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3928" w:rsidRPr="00833928" w:rsidRDefault="00833928" w:rsidP="00833928">
      <w:pPr>
        <w:jc w:val="center"/>
        <w:divId w:val="859779795"/>
        <w:rPr>
          <w:rFonts w:eastAsia="Times New Roman"/>
          <w:b/>
          <w:sz w:val="32"/>
          <w:szCs w:val="32"/>
          <w:lang w:val="ru-RU" w:eastAsia="ru-RU"/>
        </w:rPr>
      </w:pPr>
      <w:r w:rsidRPr="00833928">
        <w:rPr>
          <w:rFonts w:eastAsia="Times New Roman"/>
          <w:b/>
          <w:sz w:val="32"/>
          <w:szCs w:val="32"/>
          <w:lang w:val="ru-RU" w:eastAsia="ru-RU"/>
        </w:rPr>
        <w:t xml:space="preserve">КРАЕВОЕ ГОСУДАРСТВЕННОЕ БЮДЖЕТНОЕ ОБЩЕОБРАЗОВАТЕЛЬНОЕ УЧРЕЖДЕНИЕ </w:t>
      </w:r>
    </w:p>
    <w:p w:rsidR="00833928" w:rsidRPr="00833928" w:rsidRDefault="00833928" w:rsidP="00833928">
      <w:pPr>
        <w:jc w:val="center"/>
        <w:divId w:val="859779795"/>
        <w:rPr>
          <w:rFonts w:eastAsia="Times New Roman"/>
          <w:b/>
          <w:sz w:val="32"/>
          <w:szCs w:val="32"/>
          <w:lang w:val="ru-RU" w:eastAsia="ru-RU"/>
        </w:rPr>
      </w:pPr>
      <w:r w:rsidRPr="00833928">
        <w:rPr>
          <w:rFonts w:eastAsia="Times New Roman"/>
          <w:b/>
          <w:sz w:val="32"/>
          <w:szCs w:val="32"/>
          <w:lang w:val="ru-RU" w:eastAsia="ru-RU"/>
        </w:rPr>
        <w:t xml:space="preserve">«КАДЕТСКАЯ ШКОЛА-ИНТЕРНАТ </w:t>
      </w:r>
    </w:p>
    <w:p w:rsidR="00833928" w:rsidRPr="00833928" w:rsidRDefault="00833928" w:rsidP="00833928">
      <w:pPr>
        <w:jc w:val="center"/>
        <w:divId w:val="859779795"/>
        <w:rPr>
          <w:rFonts w:eastAsia="Times New Roman"/>
          <w:b/>
          <w:sz w:val="32"/>
          <w:szCs w:val="32"/>
          <w:lang w:val="ru-RU" w:eastAsia="ru-RU"/>
        </w:rPr>
      </w:pPr>
      <w:r w:rsidRPr="00833928">
        <w:rPr>
          <w:rFonts w:eastAsia="Times New Roman"/>
          <w:b/>
          <w:sz w:val="32"/>
          <w:szCs w:val="32"/>
          <w:lang w:val="ru-RU" w:eastAsia="ru-RU"/>
        </w:rPr>
        <w:t>«АЛТАЙСКИЙ КАДЕТСКИЙ КОРПУС»</w:t>
      </w:r>
    </w:p>
    <w:p w:rsidR="00833928" w:rsidRPr="00833928" w:rsidRDefault="00833928" w:rsidP="00833928">
      <w:pPr>
        <w:jc w:val="center"/>
        <w:divId w:val="859779795"/>
        <w:rPr>
          <w:rFonts w:eastAsia="Times New Roman"/>
          <w:b/>
          <w:sz w:val="32"/>
          <w:szCs w:val="32"/>
          <w:lang w:val="ru-RU" w:eastAsia="ru-RU"/>
        </w:rPr>
      </w:pPr>
    </w:p>
    <w:p w:rsidR="00833928" w:rsidRPr="00833928" w:rsidRDefault="00833928" w:rsidP="00833928">
      <w:pPr>
        <w:jc w:val="center"/>
        <w:divId w:val="859779795"/>
        <w:rPr>
          <w:rFonts w:eastAsia="Times New Roman"/>
          <w:b/>
          <w:sz w:val="32"/>
          <w:szCs w:val="32"/>
          <w:lang w:val="ru-RU" w:eastAsia="ru-RU"/>
        </w:rPr>
      </w:pPr>
    </w:p>
    <w:p w:rsidR="00833928" w:rsidRPr="00833928" w:rsidRDefault="00833928" w:rsidP="00833928">
      <w:pPr>
        <w:divId w:val="859779795"/>
        <w:rPr>
          <w:rFonts w:eastAsia="Times New Roman"/>
          <w:b/>
          <w:sz w:val="32"/>
          <w:szCs w:val="32"/>
          <w:lang w:val="ru-RU" w:eastAsia="ru-RU"/>
        </w:rPr>
      </w:pPr>
    </w:p>
    <w:p w:rsidR="00833928" w:rsidRPr="00833928" w:rsidRDefault="00833928" w:rsidP="00833928">
      <w:pPr>
        <w:tabs>
          <w:tab w:val="left" w:pos="555"/>
          <w:tab w:val="right" w:pos="9354"/>
        </w:tabs>
        <w:divId w:val="859779795"/>
        <w:rPr>
          <w:rFonts w:eastAsia="Times New Roman"/>
          <w:b/>
          <w:sz w:val="28"/>
          <w:szCs w:val="28"/>
          <w:lang w:val="ru-RU" w:eastAsia="ru-RU"/>
        </w:rPr>
      </w:pPr>
      <w:r w:rsidRPr="00833928">
        <w:rPr>
          <w:rFonts w:eastAsia="Times New Roman"/>
          <w:b/>
          <w:sz w:val="28"/>
          <w:szCs w:val="28"/>
          <w:lang w:val="ru-RU" w:eastAsia="ru-RU"/>
        </w:rPr>
        <w:t>СОГЛАСОВАНО:</w:t>
      </w:r>
      <w:r w:rsidRPr="00833928">
        <w:rPr>
          <w:rFonts w:eastAsia="Times New Roman"/>
          <w:b/>
          <w:sz w:val="28"/>
          <w:szCs w:val="28"/>
          <w:lang w:val="ru-RU" w:eastAsia="ru-RU"/>
        </w:rPr>
        <w:tab/>
        <w:t>УТВЕРЖДАЮ:</w:t>
      </w:r>
    </w:p>
    <w:p w:rsidR="00833928" w:rsidRPr="00833928" w:rsidRDefault="00833928" w:rsidP="00833928">
      <w:pPr>
        <w:tabs>
          <w:tab w:val="left" w:pos="630"/>
          <w:tab w:val="right" w:pos="9354"/>
        </w:tabs>
        <w:divId w:val="859779795"/>
        <w:rPr>
          <w:rFonts w:eastAsia="Times New Roman"/>
          <w:sz w:val="28"/>
          <w:szCs w:val="28"/>
          <w:lang w:val="ru-RU" w:eastAsia="ru-RU"/>
        </w:rPr>
      </w:pPr>
      <w:r w:rsidRPr="00833928">
        <w:rPr>
          <w:rFonts w:eastAsia="Times New Roman"/>
          <w:sz w:val="28"/>
          <w:szCs w:val="28"/>
          <w:lang w:val="ru-RU" w:eastAsia="ru-RU"/>
        </w:rPr>
        <w:t>педагогический совет</w:t>
      </w:r>
      <w:r w:rsidRPr="00833928">
        <w:rPr>
          <w:rFonts w:eastAsia="Times New Roman"/>
          <w:sz w:val="28"/>
          <w:szCs w:val="28"/>
          <w:lang w:val="ru-RU" w:eastAsia="ru-RU"/>
        </w:rPr>
        <w:tab/>
        <w:t>Директор КГБОУ «КШИ</w:t>
      </w:r>
    </w:p>
    <w:p w:rsidR="00833928" w:rsidRPr="00833928" w:rsidRDefault="00833928" w:rsidP="00833928">
      <w:pPr>
        <w:tabs>
          <w:tab w:val="right" w:pos="9354"/>
        </w:tabs>
        <w:divId w:val="859779795"/>
        <w:rPr>
          <w:rFonts w:eastAsia="Times New Roman"/>
          <w:sz w:val="28"/>
          <w:szCs w:val="28"/>
          <w:lang w:val="ru-RU" w:eastAsia="ru-RU"/>
        </w:rPr>
      </w:pPr>
      <w:r w:rsidRPr="00833928">
        <w:rPr>
          <w:rFonts w:eastAsia="Times New Roman"/>
          <w:sz w:val="28"/>
          <w:szCs w:val="28"/>
          <w:lang w:val="ru-RU" w:eastAsia="ru-RU"/>
        </w:rPr>
        <w:t>№</w:t>
      </w:r>
      <w:proofErr w:type="gramStart"/>
      <w:r w:rsidRPr="00833928">
        <w:rPr>
          <w:rFonts w:eastAsia="Times New Roman"/>
          <w:sz w:val="28"/>
          <w:szCs w:val="28"/>
          <w:lang w:val="ru-RU" w:eastAsia="ru-RU"/>
        </w:rPr>
        <w:t>10  от</w:t>
      </w:r>
      <w:proofErr w:type="gramEnd"/>
      <w:r w:rsidRPr="00833928">
        <w:rPr>
          <w:rFonts w:eastAsia="Times New Roman"/>
          <w:sz w:val="28"/>
          <w:szCs w:val="28"/>
          <w:lang w:val="ru-RU" w:eastAsia="ru-RU"/>
        </w:rPr>
        <w:t xml:space="preserve"> 15.06.2023</w:t>
      </w:r>
      <w:r w:rsidRPr="00833928">
        <w:rPr>
          <w:rFonts w:eastAsia="Times New Roman"/>
          <w:sz w:val="28"/>
          <w:szCs w:val="28"/>
          <w:lang w:val="ru-RU" w:eastAsia="ru-RU"/>
        </w:rPr>
        <w:tab/>
        <w:t>«Алтайский кадетский корпус»</w:t>
      </w:r>
    </w:p>
    <w:p w:rsidR="00833928" w:rsidRPr="00833928" w:rsidRDefault="00833928" w:rsidP="00833928">
      <w:pPr>
        <w:jc w:val="right"/>
        <w:divId w:val="859779795"/>
        <w:rPr>
          <w:rFonts w:eastAsia="Times New Roman"/>
          <w:sz w:val="28"/>
          <w:szCs w:val="28"/>
          <w:lang w:val="ru-RU" w:eastAsia="ru-RU"/>
        </w:rPr>
      </w:pPr>
      <w:r w:rsidRPr="00833928">
        <w:rPr>
          <w:rFonts w:eastAsia="Times New Roman"/>
          <w:sz w:val="28"/>
          <w:szCs w:val="28"/>
          <w:lang w:val="ru-RU" w:eastAsia="ru-RU"/>
        </w:rPr>
        <w:t xml:space="preserve">_______________ Г.С. </w:t>
      </w:r>
      <w:proofErr w:type="spellStart"/>
      <w:r w:rsidRPr="00833928">
        <w:rPr>
          <w:rFonts w:eastAsia="Times New Roman"/>
          <w:sz w:val="28"/>
          <w:szCs w:val="28"/>
          <w:lang w:val="ru-RU" w:eastAsia="ru-RU"/>
        </w:rPr>
        <w:t>Байраковский</w:t>
      </w:r>
      <w:proofErr w:type="spellEnd"/>
    </w:p>
    <w:p w:rsidR="00833928" w:rsidRPr="00833928" w:rsidRDefault="00833928" w:rsidP="00833928">
      <w:pPr>
        <w:jc w:val="right"/>
        <w:divId w:val="859779795"/>
        <w:rPr>
          <w:rFonts w:eastAsia="Times New Roman"/>
          <w:sz w:val="28"/>
          <w:szCs w:val="28"/>
          <w:lang w:val="ru-RU" w:eastAsia="ru-RU"/>
        </w:rPr>
      </w:pPr>
      <w:r w:rsidRPr="00833928">
        <w:rPr>
          <w:rFonts w:eastAsia="Times New Roman"/>
          <w:sz w:val="28"/>
          <w:szCs w:val="28"/>
          <w:lang w:val="ru-RU" w:eastAsia="ru-RU"/>
        </w:rPr>
        <w:t>приказ № ____ от «__</w:t>
      </w:r>
      <w:proofErr w:type="gramStart"/>
      <w:r w:rsidRPr="00833928">
        <w:rPr>
          <w:rFonts w:eastAsia="Times New Roman"/>
          <w:sz w:val="28"/>
          <w:szCs w:val="28"/>
          <w:lang w:val="ru-RU" w:eastAsia="ru-RU"/>
        </w:rPr>
        <w:t>_»_</w:t>
      </w:r>
      <w:proofErr w:type="gramEnd"/>
      <w:r w:rsidRPr="00833928">
        <w:rPr>
          <w:rFonts w:eastAsia="Times New Roman"/>
          <w:sz w:val="28"/>
          <w:szCs w:val="28"/>
          <w:lang w:val="ru-RU" w:eastAsia="ru-RU"/>
        </w:rPr>
        <w:t>_____2023г.</w:t>
      </w:r>
    </w:p>
    <w:p w:rsidR="00833928" w:rsidRPr="00833928" w:rsidRDefault="00833928" w:rsidP="00833928">
      <w:pPr>
        <w:jc w:val="right"/>
        <w:divId w:val="859779795"/>
        <w:rPr>
          <w:rFonts w:eastAsia="Times New Roman"/>
          <w:sz w:val="28"/>
          <w:szCs w:val="28"/>
          <w:lang w:val="ru-RU" w:eastAsia="ru-RU"/>
        </w:rPr>
      </w:pPr>
    </w:p>
    <w:p w:rsidR="00833928" w:rsidRPr="00833928" w:rsidRDefault="00833928" w:rsidP="00833928">
      <w:pPr>
        <w:jc w:val="right"/>
        <w:divId w:val="859779795"/>
        <w:rPr>
          <w:rFonts w:eastAsia="Times New Roman"/>
          <w:sz w:val="28"/>
          <w:szCs w:val="28"/>
          <w:lang w:val="ru-RU" w:eastAsia="ru-RU"/>
        </w:rPr>
      </w:pPr>
    </w:p>
    <w:p w:rsidR="00833928" w:rsidRPr="00833928" w:rsidRDefault="00833928" w:rsidP="00833928">
      <w:pPr>
        <w:jc w:val="right"/>
        <w:divId w:val="859779795"/>
        <w:rPr>
          <w:rFonts w:eastAsia="Times New Roman"/>
          <w:sz w:val="28"/>
          <w:szCs w:val="28"/>
          <w:lang w:val="ru-RU" w:eastAsia="ru-RU"/>
        </w:rPr>
      </w:pPr>
    </w:p>
    <w:p w:rsidR="00833928" w:rsidRPr="00833928" w:rsidRDefault="00833928" w:rsidP="00833928">
      <w:pPr>
        <w:jc w:val="center"/>
        <w:divId w:val="859779795"/>
        <w:rPr>
          <w:rFonts w:eastAsia="Times New Roman"/>
          <w:b/>
          <w:sz w:val="36"/>
          <w:szCs w:val="36"/>
          <w:lang w:val="ru-RU" w:eastAsia="ru-RU"/>
        </w:rPr>
      </w:pPr>
      <w:r w:rsidRPr="00833928">
        <w:rPr>
          <w:rFonts w:eastAsia="Times New Roman"/>
          <w:b/>
          <w:sz w:val="36"/>
          <w:szCs w:val="36"/>
          <w:lang w:val="ru-RU" w:eastAsia="ru-RU"/>
        </w:rPr>
        <w:t xml:space="preserve">ОСНОВНАЯ ОБРАЗОВАТЕЛЬНАЯ ПРОГРАММА </w:t>
      </w:r>
      <w:r>
        <w:rPr>
          <w:rFonts w:eastAsia="Times New Roman"/>
          <w:b/>
          <w:sz w:val="36"/>
          <w:szCs w:val="36"/>
          <w:lang w:val="ru-RU" w:eastAsia="ru-RU"/>
        </w:rPr>
        <w:t>ОСНОВНОГО</w:t>
      </w:r>
      <w:r w:rsidRPr="00833928">
        <w:rPr>
          <w:rFonts w:eastAsia="Times New Roman"/>
          <w:b/>
          <w:sz w:val="36"/>
          <w:szCs w:val="36"/>
          <w:lang w:val="ru-RU" w:eastAsia="ru-RU"/>
        </w:rPr>
        <w:t xml:space="preserve"> ОБЩЕГО ОБРАЗОВАНИЯ  </w:t>
      </w:r>
    </w:p>
    <w:p w:rsidR="00833928" w:rsidRPr="00833928" w:rsidRDefault="00833928" w:rsidP="00833928">
      <w:pPr>
        <w:jc w:val="center"/>
        <w:divId w:val="859779795"/>
        <w:rPr>
          <w:rFonts w:eastAsia="Times New Roman"/>
          <w:b/>
          <w:sz w:val="32"/>
          <w:szCs w:val="32"/>
          <w:lang w:val="ru-RU" w:eastAsia="ru-RU"/>
        </w:rPr>
      </w:pPr>
      <w:r w:rsidRPr="00833928">
        <w:rPr>
          <w:rFonts w:eastAsia="Times New Roman"/>
          <w:b/>
          <w:sz w:val="32"/>
          <w:szCs w:val="32"/>
          <w:lang w:val="ru-RU" w:eastAsia="ru-RU"/>
        </w:rPr>
        <w:t>КРАЕВОГО ГОСУДАРСТВЕННОГО БЮДЖЕТНОГО ОБЩЕОБРАЗОВАТЕЛЬНОГО УЧРЕЖДЕНИЯ</w:t>
      </w:r>
    </w:p>
    <w:p w:rsidR="00833928" w:rsidRPr="00833928" w:rsidRDefault="00833928" w:rsidP="00833928">
      <w:pPr>
        <w:jc w:val="center"/>
        <w:divId w:val="859779795"/>
        <w:rPr>
          <w:rFonts w:eastAsia="Times New Roman"/>
          <w:b/>
          <w:sz w:val="32"/>
          <w:szCs w:val="32"/>
          <w:lang w:val="ru-RU" w:eastAsia="ru-RU"/>
        </w:rPr>
      </w:pPr>
      <w:r w:rsidRPr="00833928">
        <w:rPr>
          <w:rFonts w:eastAsia="Times New Roman"/>
          <w:b/>
          <w:sz w:val="32"/>
          <w:szCs w:val="32"/>
          <w:lang w:val="ru-RU" w:eastAsia="ru-RU"/>
        </w:rPr>
        <w:t xml:space="preserve">«КАДЕТСКАЯ ШКОЛА-ИНТЕРНАТ </w:t>
      </w:r>
    </w:p>
    <w:p w:rsidR="00833928" w:rsidRPr="00833928" w:rsidRDefault="00833928" w:rsidP="00833928">
      <w:pPr>
        <w:jc w:val="center"/>
        <w:divId w:val="859779795"/>
        <w:rPr>
          <w:rFonts w:eastAsia="Times New Roman"/>
          <w:b/>
          <w:sz w:val="32"/>
          <w:szCs w:val="32"/>
          <w:lang w:val="ru-RU" w:eastAsia="ru-RU"/>
        </w:rPr>
      </w:pPr>
      <w:r w:rsidRPr="00833928">
        <w:rPr>
          <w:rFonts w:eastAsia="Times New Roman"/>
          <w:b/>
          <w:sz w:val="32"/>
          <w:szCs w:val="32"/>
          <w:lang w:val="ru-RU" w:eastAsia="ru-RU"/>
        </w:rPr>
        <w:t>«АЛТАЙСКИЙ КАДЕТСКИЙ КОРПУС»</w:t>
      </w:r>
    </w:p>
    <w:p w:rsidR="00833928" w:rsidRPr="00833928" w:rsidRDefault="00833928" w:rsidP="00833928">
      <w:pPr>
        <w:jc w:val="center"/>
        <w:divId w:val="859779795"/>
        <w:rPr>
          <w:rFonts w:eastAsia="Times New Roman"/>
          <w:b/>
          <w:sz w:val="40"/>
          <w:szCs w:val="40"/>
          <w:lang w:val="ru-RU" w:eastAsia="ru-RU"/>
        </w:rPr>
      </w:pPr>
    </w:p>
    <w:p w:rsidR="00833928" w:rsidRPr="00833928" w:rsidRDefault="00833928" w:rsidP="00833928">
      <w:pPr>
        <w:jc w:val="center"/>
        <w:divId w:val="859779795"/>
        <w:rPr>
          <w:rFonts w:eastAsia="Times New Roman"/>
          <w:b/>
          <w:sz w:val="40"/>
          <w:szCs w:val="40"/>
          <w:lang w:val="ru-RU" w:eastAsia="ru-RU"/>
        </w:rPr>
      </w:pPr>
    </w:p>
    <w:p w:rsidR="00833928" w:rsidRPr="00833928" w:rsidRDefault="00833928" w:rsidP="00833928">
      <w:pPr>
        <w:jc w:val="center"/>
        <w:divId w:val="859779795"/>
        <w:rPr>
          <w:rFonts w:eastAsia="Times New Roman"/>
          <w:b/>
          <w:sz w:val="40"/>
          <w:szCs w:val="40"/>
          <w:lang w:val="ru-RU" w:eastAsia="ru-RU"/>
        </w:rPr>
      </w:pPr>
    </w:p>
    <w:p w:rsidR="00833928" w:rsidRPr="00833928" w:rsidRDefault="00833928" w:rsidP="00833928">
      <w:pPr>
        <w:jc w:val="center"/>
        <w:divId w:val="859779795"/>
        <w:rPr>
          <w:rFonts w:eastAsia="Times New Roman"/>
          <w:b/>
          <w:sz w:val="40"/>
          <w:szCs w:val="40"/>
          <w:lang w:val="ru-RU" w:eastAsia="ru-RU"/>
        </w:rPr>
      </w:pPr>
    </w:p>
    <w:p w:rsidR="00833928" w:rsidRPr="00833928" w:rsidRDefault="00833928" w:rsidP="00833928">
      <w:pPr>
        <w:jc w:val="center"/>
        <w:divId w:val="859779795"/>
        <w:rPr>
          <w:rFonts w:eastAsia="Times New Roman"/>
          <w:b/>
          <w:sz w:val="40"/>
          <w:szCs w:val="40"/>
          <w:lang w:val="ru-RU" w:eastAsia="ru-RU"/>
        </w:rPr>
      </w:pPr>
    </w:p>
    <w:p w:rsidR="00833928" w:rsidRPr="00833928" w:rsidRDefault="00833928" w:rsidP="00833928">
      <w:pPr>
        <w:jc w:val="center"/>
        <w:divId w:val="859779795"/>
        <w:rPr>
          <w:rFonts w:eastAsia="Times New Roman"/>
          <w:b/>
          <w:sz w:val="40"/>
          <w:szCs w:val="40"/>
          <w:lang w:val="ru-RU" w:eastAsia="ru-RU"/>
        </w:rPr>
      </w:pPr>
    </w:p>
    <w:p w:rsidR="00833928" w:rsidRPr="00833928" w:rsidRDefault="00833928" w:rsidP="00833928">
      <w:pPr>
        <w:jc w:val="center"/>
        <w:divId w:val="859779795"/>
        <w:rPr>
          <w:rFonts w:eastAsia="Times New Roman"/>
          <w:b/>
          <w:sz w:val="40"/>
          <w:szCs w:val="40"/>
          <w:lang w:val="ru-RU" w:eastAsia="ru-RU"/>
        </w:rPr>
      </w:pPr>
    </w:p>
    <w:p w:rsidR="00833928" w:rsidRPr="00833928" w:rsidRDefault="00833928" w:rsidP="00833928">
      <w:pPr>
        <w:jc w:val="center"/>
        <w:divId w:val="859779795"/>
        <w:rPr>
          <w:rFonts w:eastAsia="Times New Roman"/>
          <w:b/>
          <w:sz w:val="40"/>
          <w:szCs w:val="40"/>
          <w:lang w:val="ru-RU" w:eastAsia="ru-RU"/>
        </w:rPr>
      </w:pPr>
    </w:p>
    <w:p w:rsidR="00833928" w:rsidRPr="00833928" w:rsidRDefault="00833928" w:rsidP="00833928">
      <w:pPr>
        <w:divId w:val="859779795"/>
        <w:rPr>
          <w:rFonts w:eastAsia="Times New Roman"/>
          <w:sz w:val="40"/>
          <w:szCs w:val="40"/>
          <w:lang w:val="ru-RU" w:eastAsia="ru-RU"/>
        </w:rPr>
      </w:pPr>
    </w:p>
    <w:p w:rsidR="00833928" w:rsidRPr="00833928" w:rsidRDefault="00833928" w:rsidP="00833928">
      <w:pPr>
        <w:divId w:val="859779795"/>
        <w:rPr>
          <w:rFonts w:eastAsia="Times New Roman"/>
          <w:sz w:val="40"/>
          <w:szCs w:val="40"/>
          <w:lang w:val="ru-RU" w:eastAsia="ru-RU"/>
        </w:rPr>
      </w:pPr>
    </w:p>
    <w:p w:rsidR="00833928" w:rsidRPr="00833928" w:rsidRDefault="00833928" w:rsidP="00833928">
      <w:pPr>
        <w:jc w:val="center"/>
        <w:divId w:val="859779795"/>
        <w:rPr>
          <w:rFonts w:eastAsia="Times New Roman"/>
          <w:sz w:val="32"/>
          <w:szCs w:val="32"/>
          <w:lang w:val="ru-RU" w:eastAsia="ru-RU"/>
        </w:rPr>
      </w:pPr>
      <w:r w:rsidRPr="00833928">
        <w:rPr>
          <w:rFonts w:eastAsia="Times New Roman"/>
          <w:sz w:val="32"/>
          <w:szCs w:val="32"/>
          <w:lang w:val="ru-RU" w:eastAsia="ru-RU"/>
        </w:rPr>
        <w:t>ГО ЗАТО Сибирский</w:t>
      </w:r>
    </w:p>
    <w:sdt>
      <w:sdtPr>
        <w:rPr>
          <w:rFonts w:eastAsiaTheme="minorHAnsi"/>
          <w:lang w:val="ru-RU"/>
        </w:rPr>
        <w:id w:val="1035930277"/>
        <w:docPartObj>
          <w:docPartGallery w:val="Table of Contents"/>
          <w:docPartUnique/>
        </w:docPartObj>
      </w:sdtPr>
      <w:sdtEndPr>
        <w:rPr>
          <w:rFonts w:asciiTheme="minorHAnsi" w:hAnsiTheme="minorHAnsi" w:cstheme="minorBidi"/>
          <w:b/>
          <w:bCs/>
          <w:sz w:val="22"/>
          <w:szCs w:val="22"/>
          <w:highlight w:val="yellow"/>
        </w:rPr>
      </w:sdtEndPr>
      <w:sdtContent>
        <w:p w:rsidR="00833928" w:rsidRPr="00833928" w:rsidRDefault="00833928" w:rsidP="00833928">
          <w:pPr>
            <w:keepNext/>
            <w:keepLines/>
            <w:spacing w:before="240" w:line="259" w:lineRule="auto"/>
            <w:jc w:val="center"/>
            <w:divId w:val="859779795"/>
            <w:rPr>
              <w:rFonts w:eastAsiaTheme="majorEastAsia"/>
              <w:lang w:val="ru-RU" w:eastAsia="ru-RU"/>
            </w:rPr>
          </w:pPr>
          <w:r w:rsidRPr="00833928">
            <w:rPr>
              <w:rFonts w:eastAsiaTheme="majorEastAsia"/>
              <w:b/>
              <w:lang w:val="ru-RU" w:eastAsia="ru-RU"/>
            </w:rPr>
            <w:t>Оглавление</w:t>
          </w:r>
        </w:p>
        <w:p w:rsidR="005141F3" w:rsidRPr="005141F3" w:rsidRDefault="00833928" w:rsidP="005141F3">
          <w:pPr>
            <w:pStyle w:val="13"/>
            <w:tabs>
              <w:tab w:val="right" w:leader="dot" w:pos="9345"/>
            </w:tabs>
            <w:jc w:val="both"/>
            <w:divId w:val="859779795"/>
            <w:rPr>
              <w:rFonts w:ascii="Times New Roman" w:hAnsi="Times New Roman"/>
              <w:noProof/>
              <w:sz w:val="24"/>
              <w:szCs w:val="24"/>
              <w:highlight w:val="yellow"/>
              <w:lang w:eastAsia="ru-RU"/>
            </w:rPr>
          </w:pPr>
          <w:r w:rsidRPr="00833928">
            <w:rPr>
              <w:highlight w:val="yellow"/>
            </w:rPr>
            <w:fldChar w:fldCharType="begin"/>
          </w:r>
          <w:r w:rsidRPr="00833928">
            <w:rPr>
              <w:highlight w:val="yellow"/>
            </w:rPr>
            <w:instrText xml:space="preserve"> TOC \o "1-4" \h \z \u </w:instrText>
          </w:r>
          <w:r w:rsidRPr="00833928">
            <w:rPr>
              <w:highlight w:val="yellow"/>
            </w:rPr>
            <w:fldChar w:fldCharType="separate"/>
          </w:r>
          <w:hyperlink w:anchor="_Toc49162192" w:history="1">
            <w:r w:rsidR="005141F3" w:rsidRPr="005141F3">
              <w:rPr>
                <w:rFonts w:ascii="Times New Roman" w:hAnsi="Times New Roman"/>
                <w:noProof/>
                <w:sz w:val="24"/>
                <w:szCs w:val="24"/>
                <w:u w:val="single"/>
              </w:rPr>
              <w:t>1. ЦЕЛЕВОЙ РАЗДЕЛ</w:t>
            </w:r>
            <w:r w:rsidR="005141F3" w:rsidRPr="005141F3">
              <w:rPr>
                <w:rFonts w:ascii="Times New Roman" w:hAnsi="Times New Roman"/>
                <w:noProof/>
                <w:webHidden/>
                <w:sz w:val="24"/>
                <w:szCs w:val="24"/>
              </w:rPr>
              <w:tab/>
            </w:r>
          </w:hyperlink>
          <w:r w:rsidR="00930891">
            <w:rPr>
              <w:rFonts w:ascii="Times New Roman" w:hAnsi="Times New Roman"/>
              <w:noProof/>
              <w:sz w:val="24"/>
              <w:szCs w:val="24"/>
            </w:rPr>
            <w:t>4</w:t>
          </w:r>
        </w:p>
        <w:p w:rsidR="005141F3" w:rsidRPr="005141F3" w:rsidRDefault="00D37A33" w:rsidP="005141F3">
          <w:pPr>
            <w:tabs>
              <w:tab w:val="right" w:leader="dot" w:pos="9345"/>
            </w:tabs>
            <w:spacing w:after="100" w:line="276" w:lineRule="auto"/>
            <w:ind w:left="220" w:right="142"/>
            <w:jc w:val="both"/>
            <w:divId w:val="859779795"/>
            <w:rPr>
              <w:noProof/>
              <w:lang w:val="ru-RU" w:eastAsia="ru-RU"/>
            </w:rPr>
          </w:pPr>
          <w:hyperlink w:anchor="_Toc49162193" w:history="1">
            <w:r w:rsidR="005141F3" w:rsidRPr="005141F3">
              <w:rPr>
                <w:rFonts w:eastAsiaTheme="minorHAnsi"/>
                <w:noProof/>
                <w:u w:val="single"/>
                <w:lang w:val="ru-RU"/>
              </w:rPr>
              <w:t>1.1. Пояснительная записка</w:t>
            </w:r>
            <w:r w:rsidR="005141F3" w:rsidRPr="005141F3">
              <w:rPr>
                <w:rFonts w:eastAsiaTheme="minorHAnsi"/>
                <w:noProof/>
                <w:webHidden/>
                <w:lang w:val="ru-RU"/>
              </w:rPr>
              <w:tab/>
            </w:r>
          </w:hyperlink>
          <w:r w:rsidR="00930891">
            <w:rPr>
              <w:rFonts w:eastAsiaTheme="minorHAnsi"/>
              <w:noProof/>
              <w:lang w:val="ru-RU"/>
            </w:rPr>
            <w:t>4</w:t>
          </w:r>
        </w:p>
        <w:bookmarkStart w:id="0" w:name="_Hlk139443954"/>
        <w:p w:rsidR="005141F3" w:rsidRPr="005141F3" w:rsidRDefault="005141F3" w:rsidP="00084465">
          <w:pPr>
            <w:tabs>
              <w:tab w:val="right" w:leader="dot" w:pos="9345"/>
            </w:tabs>
            <w:spacing w:after="100" w:line="276" w:lineRule="auto"/>
            <w:ind w:left="220" w:right="142"/>
            <w:jc w:val="both"/>
            <w:divId w:val="859779795"/>
            <w:rPr>
              <w:rFonts w:asciiTheme="minorHAnsi" w:eastAsiaTheme="minorHAnsi" w:hAnsiTheme="minorHAnsi" w:cstheme="minorBidi"/>
              <w:noProof/>
              <w:sz w:val="22"/>
              <w:szCs w:val="22"/>
              <w:lang w:val="ru-RU"/>
            </w:rPr>
          </w:pPr>
          <w:r w:rsidRPr="00084465">
            <w:rPr>
              <w:rFonts w:eastAsiaTheme="minorHAnsi"/>
              <w:noProof/>
              <w:u w:val="single"/>
              <w:lang w:val="ru-RU"/>
            </w:rPr>
            <w:fldChar w:fldCharType="begin"/>
          </w:r>
          <w:r w:rsidRPr="00084465">
            <w:rPr>
              <w:rFonts w:eastAsiaTheme="minorHAnsi"/>
              <w:noProof/>
              <w:u w:val="single"/>
              <w:lang w:val="ru-RU"/>
            </w:rPr>
            <w:instrText xml:space="preserve"> HYPERLINK \l "_Toc49162195" </w:instrText>
          </w:r>
          <w:r w:rsidRPr="00084465">
            <w:rPr>
              <w:rFonts w:eastAsiaTheme="minorHAnsi"/>
              <w:noProof/>
              <w:u w:val="single"/>
              <w:lang w:val="ru-RU"/>
            </w:rPr>
            <w:fldChar w:fldCharType="separate"/>
          </w:r>
          <w:r w:rsidRPr="005141F3">
            <w:rPr>
              <w:rFonts w:eastAsiaTheme="minorHAnsi"/>
              <w:noProof/>
              <w:u w:val="single"/>
              <w:lang w:val="ru-RU"/>
            </w:rPr>
            <w:t>1.</w:t>
          </w:r>
          <w:r w:rsidRPr="00084465">
            <w:rPr>
              <w:rFonts w:eastAsiaTheme="minorHAnsi"/>
              <w:noProof/>
              <w:u w:val="single"/>
              <w:lang w:val="ru-RU"/>
            </w:rPr>
            <w:t xml:space="preserve"> 2</w:t>
          </w:r>
          <w:r w:rsidRPr="005141F3">
            <w:rPr>
              <w:rFonts w:eastAsiaTheme="minorHAnsi"/>
              <w:noProof/>
              <w:u w:val="single"/>
              <w:lang w:val="ru-RU"/>
            </w:rPr>
            <w:t xml:space="preserve">. Планируемые результаты освоения ООП </w:t>
          </w:r>
          <w:r>
            <w:rPr>
              <w:rFonts w:eastAsiaTheme="minorHAnsi"/>
              <w:noProof/>
              <w:u w:val="single"/>
              <w:lang w:val="ru-RU"/>
            </w:rPr>
            <w:t>О</w:t>
          </w:r>
          <w:r w:rsidRPr="005141F3">
            <w:rPr>
              <w:rFonts w:eastAsiaTheme="minorHAnsi"/>
              <w:noProof/>
              <w:u w:val="single"/>
              <w:lang w:val="ru-RU"/>
            </w:rPr>
            <w:t>ОО</w:t>
          </w:r>
          <w:r w:rsidRPr="00084465">
            <w:rPr>
              <w:rFonts w:eastAsiaTheme="minorHAnsi"/>
              <w:noProof/>
              <w:lang w:val="ru-RU"/>
            </w:rPr>
            <w:tab/>
          </w:r>
          <w:r w:rsidRPr="00084465">
            <w:rPr>
              <w:rFonts w:eastAsiaTheme="minorHAnsi"/>
              <w:noProof/>
              <w:u w:val="single"/>
              <w:lang w:val="ru-RU"/>
            </w:rPr>
            <w:fldChar w:fldCharType="end"/>
          </w:r>
          <w:r w:rsidR="00930891" w:rsidRPr="00D939A4">
            <w:rPr>
              <w:rFonts w:eastAsiaTheme="minorHAnsi"/>
              <w:noProof/>
              <w:lang w:val="ru-RU"/>
            </w:rPr>
            <w:t>7</w:t>
          </w:r>
        </w:p>
        <w:bookmarkEnd w:id="0"/>
        <w:p w:rsidR="005141F3" w:rsidRPr="005141F3" w:rsidRDefault="005141F3" w:rsidP="005141F3">
          <w:pPr>
            <w:tabs>
              <w:tab w:val="right" w:leader="dot" w:pos="9345"/>
            </w:tabs>
            <w:spacing w:after="100" w:line="276" w:lineRule="auto"/>
            <w:ind w:left="220" w:right="142"/>
            <w:jc w:val="both"/>
            <w:divId w:val="859779795"/>
            <w:rPr>
              <w:rFonts w:asciiTheme="minorHAnsi" w:eastAsiaTheme="minorHAnsi" w:hAnsiTheme="minorHAnsi" w:cstheme="minorBidi"/>
              <w:noProof/>
              <w:sz w:val="22"/>
              <w:szCs w:val="22"/>
              <w:lang w:val="ru-RU"/>
            </w:rPr>
          </w:pPr>
          <w:r w:rsidRPr="005141F3">
            <w:rPr>
              <w:rFonts w:asciiTheme="minorHAnsi" w:eastAsiaTheme="minorHAnsi" w:hAnsiTheme="minorHAnsi" w:cstheme="minorBidi"/>
              <w:sz w:val="22"/>
              <w:szCs w:val="22"/>
              <w:lang w:val="ru-RU"/>
            </w:rPr>
            <w:fldChar w:fldCharType="begin"/>
          </w:r>
          <w:r w:rsidRPr="005141F3">
            <w:rPr>
              <w:rFonts w:asciiTheme="minorHAnsi" w:eastAsiaTheme="minorHAnsi" w:hAnsiTheme="minorHAnsi" w:cstheme="minorBidi"/>
              <w:sz w:val="22"/>
              <w:szCs w:val="22"/>
              <w:lang w:val="ru-RU"/>
            </w:rPr>
            <w:instrText xml:space="preserve"> HYPERLINK \l "_Toc49162195" </w:instrText>
          </w:r>
          <w:r w:rsidRPr="005141F3">
            <w:rPr>
              <w:rFonts w:asciiTheme="minorHAnsi" w:eastAsiaTheme="minorHAnsi" w:hAnsiTheme="minorHAnsi" w:cstheme="minorBidi"/>
              <w:sz w:val="22"/>
              <w:szCs w:val="22"/>
              <w:lang w:val="ru-RU"/>
            </w:rPr>
            <w:fldChar w:fldCharType="separate"/>
          </w:r>
          <w:r w:rsidRPr="005141F3">
            <w:rPr>
              <w:rFonts w:eastAsiaTheme="minorHAnsi"/>
              <w:noProof/>
              <w:u w:val="single"/>
              <w:lang w:val="ru-RU"/>
            </w:rPr>
            <w:t xml:space="preserve">1.3. Система оценки достижения планируемых результатов освоения ООП </w:t>
          </w:r>
          <w:r>
            <w:rPr>
              <w:rFonts w:eastAsiaTheme="minorHAnsi"/>
              <w:noProof/>
              <w:u w:val="single"/>
              <w:lang w:val="ru-RU"/>
            </w:rPr>
            <w:t>О</w:t>
          </w:r>
          <w:r w:rsidRPr="005141F3">
            <w:rPr>
              <w:rFonts w:eastAsiaTheme="minorHAnsi"/>
              <w:noProof/>
              <w:u w:val="single"/>
              <w:lang w:val="ru-RU"/>
            </w:rPr>
            <w:t>ОО</w:t>
          </w:r>
          <w:r w:rsidRPr="00930891">
            <w:rPr>
              <w:rFonts w:eastAsiaTheme="minorHAnsi"/>
              <w:noProof/>
              <w:lang w:val="ru-RU"/>
            </w:rPr>
            <w:tab/>
          </w:r>
          <w:r w:rsidRPr="005141F3">
            <w:rPr>
              <w:rFonts w:eastAsiaTheme="minorHAnsi"/>
              <w:noProof/>
              <w:u w:val="single"/>
              <w:lang w:val="ru-RU"/>
            </w:rPr>
            <w:fldChar w:fldCharType="end"/>
          </w:r>
          <w:r w:rsidR="00930891" w:rsidRPr="00930891">
            <w:rPr>
              <w:rFonts w:asciiTheme="minorHAnsi" w:eastAsiaTheme="minorHAnsi" w:hAnsiTheme="minorHAnsi" w:cstheme="minorBidi"/>
              <w:noProof/>
              <w:sz w:val="22"/>
              <w:szCs w:val="22"/>
              <w:lang w:val="ru-RU"/>
            </w:rPr>
            <w:t>4</w:t>
          </w:r>
          <w:r w:rsidRPr="00930891">
            <w:rPr>
              <w:rFonts w:asciiTheme="minorHAnsi" w:eastAsiaTheme="minorHAnsi" w:hAnsiTheme="minorHAnsi" w:cstheme="minorBidi"/>
              <w:noProof/>
              <w:sz w:val="22"/>
              <w:szCs w:val="22"/>
              <w:lang w:val="ru-RU"/>
            </w:rPr>
            <w:t>7</w:t>
          </w:r>
        </w:p>
        <w:p w:rsidR="005141F3" w:rsidRPr="005141F3" w:rsidRDefault="00D37A33" w:rsidP="005141F3">
          <w:pPr>
            <w:tabs>
              <w:tab w:val="right" w:leader="dot" w:pos="9345"/>
            </w:tabs>
            <w:spacing w:after="100" w:line="276" w:lineRule="auto"/>
            <w:jc w:val="both"/>
            <w:divId w:val="859779795"/>
            <w:rPr>
              <w:rFonts w:eastAsiaTheme="minorHAnsi"/>
              <w:noProof/>
              <w:highlight w:val="yellow"/>
              <w:lang w:val="ru-RU"/>
            </w:rPr>
          </w:pPr>
          <w:hyperlink w:anchor="_Toc49162192" w:history="1">
            <w:r w:rsidR="005141F3" w:rsidRPr="005141F3">
              <w:rPr>
                <w:rFonts w:eastAsiaTheme="minorHAnsi"/>
                <w:noProof/>
                <w:u w:val="single"/>
                <w:lang w:val="ru-RU"/>
              </w:rPr>
              <w:t xml:space="preserve"> 2. СОДЕРЖАТЕЛЬНЫЙ РАЗДЕЛ</w:t>
            </w:r>
            <w:r w:rsidR="005141F3" w:rsidRPr="005141F3">
              <w:rPr>
                <w:rFonts w:eastAsiaTheme="minorHAnsi"/>
                <w:noProof/>
                <w:webHidden/>
                <w:lang w:val="ru-RU"/>
              </w:rPr>
              <w:tab/>
            </w:r>
          </w:hyperlink>
          <w:r w:rsidR="00930891" w:rsidRPr="00930891">
            <w:rPr>
              <w:rFonts w:asciiTheme="minorHAnsi" w:eastAsiaTheme="minorHAnsi" w:hAnsiTheme="minorHAnsi" w:cstheme="minorBidi"/>
              <w:noProof/>
              <w:sz w:val="22"/>
              <w:szCs w:val="22"/>
              <w:lang w:val="ru-RU"/>
            </w:rPr>
            <w:t>54</w:t>
          </w:r>
        </w:p>
        <w:bookmarkStart w:id="1" w:name="_Hlk139458643"/>
        <w:p w:rsidR="005141F3" w:rsidRPr="005141F3" w:rsidRDefault="005141F3" w:rsidP="005141F3">
          <w:pPr>
            <w:tabs>
              <w:tab w:val="right" w:leader="dot" w:pos="9345"/>
            </w:tabs>
            <w:spacing w:after="100" w:line="276" w:lineRule="auto"/>
            <w:ind w:left="220" w:right="142"/>
            <w:jc w:val="both"/>
            <w:divId w:val="859779795"/>
            <w:rPr>
              <w:rFonts w:asciiTheme="minorHAnsi" w:eastAsiaTheme="minorHAnsi" w:hAnsiTheme="minorHAnsi" w:cstheme="minorBidi"/>
              <w:noProof/>
              <w:sz w:val="22"/>
              <w:szCs w:val="22"/>
              <w:lang w:val="ru-RU"/>
            </w:rPr>
          </w:pPr>
          <w:r w:rsidRPr="005141F3">
            <w:rPr>
              <w:rFonts w:asciiTheme="minorHAnsi" w:eastAsiaTheme="minorHAnsi" w:hAnsiTheme="minorHAnsi" w:cstheme="minorBidi"/>
              <w:sz w:val="22"/>
              <w:szCs w:val="22"/>
              <w:lang w:val="ru-RU"/>
            </w:rPr>
            <w:fldChar w:fldCharType="begin"/>
          </w:r>
          <w:r w:rsidRPr="005141F3">
            <w:rPr>
              <w:rFonts w:asciiTheme="minorHAnsi" w:eastAsiaTheme="minorHAnsi" w:hAnsiTheme="minorHAnsi" w:cstheme="minorBidi"/>
              <w:sz w:val="22"/>
              <w:szCs w:val="22"/>
              <w:lang w:val="ru-RU"/>
            </w:rPr>
            <w:instrText xml:space="preserve"> HYPERLINK \l "_Toc49162193" </w:instrText>
          </w:r>
          <w:r w:rsidRPr="005141F3">
            <w:rPr>
              <w:rFonts w:asciiTheme="minorHAnsi" w:eastAsiaTheme="minorHAnsi" w:hAnsiTheme="minorHAnsi" w:cstheme="minorBidi"/>
              <w:sz w:val="22"/>
              <w:szCs w:val="22"/>
              <w:lang w:val="ru-RU"/>
            </w:rPr>
            <w:fldChar w:fldCharType="separate"/>
          </w:r>
          <w:r w:rsidRPr="005141F3">
            <w:rPr>
              <w:rFonts w:eastAsiaTheme="minorHAnsi"/>
              <w:noProof/>
              <w:u w:val="single"/>
              <w:lang w:val="ru-RU"/>
            </w:rPr>
            <w:t>2.</w:t>
          </w:r>
          <w:bookmarkStart w:id="2" w:name="_Hlk139537039"/>
          <w:r w:rsidRPr="005141F3">
            <w:rPr>
              <w:rFonts w:eastAsiaTheme="minorHAnsi"/>
              <w:noProof/>
              <w:u w:val="single"/>
              <w:lang w:val="ru-RU"/>
            </w:rPr>
            <w:t>1. Рабочие программы по учебным предметам</w:t>
          </w:r>
          <w:bookmarkEnd w:id="2"/>
          <w:r w:rsidRPr="005141F3">
            <w:rPr>
              <w:rFonts w:asciiTheme="minorHAnsi" w:eastAsiaTheme="minorHAnsi" w:hAnsiTheme="minorHAnsi" w:cstheme="minorBidi"/>
              <w:noProof/>
              <w:webHidden/>
              <w:sz w:val="22"/>
              <w:szCs w:val="22"/>
              <w:lang w:val="ru-RU"/>
            </w:rPr>
            <w:tab/>
          </w:r>
          <w:r w:rsidRPr="005141F3">
            <w:rPr>
              <w:rFonts w:asciiTheme="minorHAnsi" w:eastAsiaTheme="minorHAnsi" w:hAnsiTheme="minorHAnsi" w:cstheme="minorBidi"/>
              <w:noProof/>
              <w:sz w:val="22"/>
              <w:szCs w:val="22"/>
              <w:lang w:val="ru-RU"/>
            </w:rPr>
            <w:fldChar w:fldCharType="end"/>
          </w:r>
          <w:r w:rsidR="00930891">
            <w:rPr>
              <w:rFonts w:asciiTheme="minorHAnsi" w:eastAsiaTheme="minorHAnsi" w:hAnsiTheme="minorHAnsi" w:cstheme="minorBidi"/>
              <w:noProof/>
              <w:sz w:val="22"/>
              <w:szCs w:val="22"/>
              <w:lang w:val="ru-RU"/>
            </w:rPr>
            <w:t>54</w:t>
          </w:r>
        </w:p>
        <w:p w:rsidR="005141F3" w:rsidRPr="005141F3" w:rsidRDefault="005141F3" w:rsidP="005141F3">
          <w:pPr>
            <w:tabs>
              <w:tab w:val="right" w:leader="dot" w:pos="9345"/>
            </w:tabs>
            <w:spacing w:after="100" w:line="276" w:lineRule="auto"/>
            <w:ind w:left="220" w:right="142"/>
            <w:jc w:val="both"/>
            <w:divId w:val="859779795"/>
            <w:rPr>
              <w:rFonts w:asciiTheme="minorHAnsi" w:eastAsiaTheme="minorHAnsi" w:hAnsiTheme="minorHAnsi" w:cstheme="minorBidi"/>
              <w:noProof/>
              <w:sz w:val="22"/>
              <w:szCs w:val="22"/>
              <w:lang w:val="ru-RU"/>
            </w:rPr>
          </w:pPr>
          <w:bookmarkStart w:id="3" w:name="_Hlk139446935"/>
          <w:bookmarkEnd w:id="1"/>
          <w:r w:rsidRPr="005141F3">
            <w:rPr>
              <w:rFonts w:asciiTheme="minorHAnsi" w:eastAsiaTheme="minorHAnsi" w:hAnsiTheme="minorHAnsi" w:cstheme="minorBidi"/>
              <w:sz w:val="22"/>
              <w:szCs w:val="22"/>
              <w:lang w:val="ru-RU"/>
            </w:rPr>
            <w:t xml:space="preserve">         </w:t>
          </w:r>
          <w:hyperlink w:anchor="_Toc49162193" w:history="1">
            <w:r w:rsidRPr="005141F3">
              <w:rPr>
                <w:rFonts w:eastAsiaTheme="minorHAnsi"/>
                <w:noProof/>
                <w:u w:val="single"/>
                <w:lang w:val="ru-RU"/>
              </w:rPr>
              <w:t>2.1.1. Рабочая программа по  учебному  предмету "Русский язык".</w:t>
            </w:r>
            <w:r w:rsidRPr="005141F3">
              <w:rPr>
                <w:rFonts w:asciiTheme="minorHAnsi" w:eastAsiaTheme="minorHAnsi" w:hAnsiTheme="minorHAnsi" w:cstheme="minorBidi"/>
                <w:noProof/>
                <w:webHidden/>
                <w:sz w:val="22"/>
                <w:szCs w:val="22"/>
                <w:lang w:val="ru-RU"/>
              </w:rPr>
              <w:tab/>
            </w:r>
          </w:hyperlink>
          <w:r w:rsidR="003C5AD2">
            <w:rPr>
              <w:rFonts w:asciiTheme="minorHAnsi" w:eastAsiaTheme="minorHAnsi" w:hAnsiTheme="minorHAnsi" w:cstheme="minorBidi"/>
              <w:noProof/>
              <w:sz w:val="22"/>
              <w:szCs w:val="22"/>
              <w:lang w:val="ru-RU"/>
            </w:rPr>
            <w:t>54</w:t>
          </w:r>
        </w:p>
        <w:bookmarkEnd w:id="3"/>
        <w:p w:rsidR="005141F3" w:rsidRPr="005141F3" w:rsidRDefault="005141F3" w:rsidP="005141F3">
          <w:pPr>
            <w:tabs>
              <w:tab w:val="right" w:leader="dot" w:pos="9345"/>
            </w:tabs>
            <w:spacing w:after="100" w:line="276" w:lineRule="auto"/>
            <w:ind w:left="220" w:right="142"/>
            <w:jc w:val="both"/>
            <w:divId w:val="859779795"/>
            <w:rPr>
              <w:rFonts w:asciiTheme="minorHAnsi" w:eastAsiaTheme="minorHAnsi" w:hAnsiTheme="minorHAnsi" w:cstheme="minorBidi"/>
              <w:noProof/>
              <w:sz w:val="22"/>
              <w:szCs w:val="22"/>
              <w:lang w:val="ru-RU"/>
            </w:rPr>
          </w:pPr>
          <w:r w:rsidRPr="005141F3">
            <w:rPr>
              <w:rFonts w:asciiTheme="minorHAnsi" w:eastAsiaTheme="minorHAnsi" w:hAnsiTheme="minorHAnsi" w:cstheme="minorBidi"/>
              <w:sz w:val="22"/>
              <w:szCs w:val="22"/>
              <w:lang w:val="ru-RU"/>
            </w:rPr>
            <w:t xml:space="preserve">         </w:t>
          </w:r>
          <w:hyperlink w:anchor="_Toc49162193" w:history="1">
            <w:r w:rsidRPr="005141F3">
              <w:rPr>
                <w:rFonts w:eastAsiaTheme="minorHAnsi"/>
                <w:noProof/>
                <w:u w:val="single"/>
                <w:lang w:val="ru-RU"/>
              </w:rPr>
              <w:t>2.1.2. Рабочая программа по учебному предмету "Литература"</w:t>
            </w:r>
            <w:r w:rsidRPr="005141F3">
              <w:rPr>
                <w:rFonts w:asciiTheme="minorHAnsi" w:eastAsiaTheme="minorHAnsi" w:hAnsiTheme="minorHAnsi" w:cstheme="minorBidi"/>
                <w:noProof/>
                <w:webHidden/>
                <w:sz w:val="22"/>
                <w:szCs w:val="22"/>
                <w:lang w:val="ru-RU"/>
              </w:rPr>
              <w:tab/>
            </w:r>
          </w:hyperlink>
          <w:r w:rsidR="003C5AD2">
            <w:rPr>
              <w:rFonts w:asciiTheme="minorHAnsi" w:eastAsiaTheme="minorHAnsi" w:hAnsiTheme="minorHAnsi" w:cstheme="minorBidi"/>
              <w:noProof/>
              <w:sz w:val="22"/>
              <w:szCs w:val="22"/>
              <w:lang w:val="ru-RU"/>
            </w:rPr>
            <w:t>89</w:t>
          </w:r>
        </w:p>
        <w:p w:rsidR="005141F3" w:rsidRPr="005141F3" w:rsidRDefault="005141F3" w:rsidP="005141F3">
          <w:pPr>
            <w:tabs>
              <w:tab w:val="right" w:leader="dot" w:pos="9345"/>
            </w:tabs>
            <w:spacing w:after="100" w:line="276" w:lineRule="auto"/>
            <w:ind w:left="220" w:right="142"/>
            <w:jc w:val="both"/>
            <w:divId w:val="859779795"/>
            <w:rPr>
              <w:rFonts w:asciiTheme="minorHAnsi" w:eastAsiaTheme="minorHAnsi" w:hAnsiTheme="minorHAnsi" w:cstheme="minorBidi"/>
              <w:noProof/>
              <w:sz w:val="22"/>
              <w:szCs w:val="22"/>
              <w:lang w:val="ru-RU"/>
            </w:rPr>
          </w:pPr>
          <w:r w:rsidRPr="005141F3">
            <w:rPr>
              <w:rFonts w:asciiTheme="minorHAnsi" w:eastAsiaTheme="minorHAnsi" w:hAnsiTheme="minorHAnsi" w:cstheme="minorBidi"/>
              <w:sz w:val="22"/>
              <w:szCs w:val="22"/>
              <w:lang w:val="ru-RU"/>
            </w:rPr>
            <w:t xml:space="preserve">         </w:t>
          </w:r>
          <w:hyperlink w:anchor="_Toc49162193" w:history="1">
            <w:r w:rsidRPr="005141F3">
              <w:rPr>
                <w:rFonts w:eastAsiaTheme="minorHAnsi"/>
                <w:noProof/>
                <w:u w:val="single"/>
                <w:lang w:val="ru-RU"/>
              </w:rPr>
              <w:t>2.1.3. Рабочая программа по учебному предмету "История".</w:t>
            </w:r>
            <w:r w:rsidRPr="005141F3">
              <w:rPr>
                <w:rFonts w:asciiTheme="minorHAnsi" w:eastAsiaTheme="minorHAnsi" w:hAnsiTheme="minorHAnsi" w:cstheme="minorBidi"/>
                <w:noProof/>
                <w:webHidden/>
                <w:sz w:val="22"/>
                <w:szCs w:val="22"/>
                <w:lang w:val="ru-RU"/>
              </w:rPr>
              <w:tab/>
            </w:r>
          </w:hyperlink>
          <w:r w:rsidR="003C5AD2">
            <w:rPr>
              <w:rFonts w:asciiTheme="minorHAnsi" w:eastAsiaTheme="minorHAnsi" w:hAnsiTheme="minorHAnsi" w:cstheme="minorBidi"/>
              <w:noProof/>
              <w:sz w:val="22"/>
              <w:szCs w:val="22"/>
              <w:lang w:val="ru-RU"/>
            </w:rPr>
            <w:t>114</w:t>
          </w:r>
        </w:p>
        <w:p w:rsidR="005141F3" w:rsidRPr="005141F3" w:rsidRDefault="005141F3" w:rsidP="005141F3">
          <w:pPr>
            <w:tabs>
              <w:tab w:val="right" w:leader="dot" w:pos="9345"/>
            </w:tabs>
            <w:spacing w:after="100" w:line="276" w:lineRule="auto"/>
            <w:ind w:left="220" w:right="142"/>
            <w:jc w:val="both"/>
            <w:divId w:val="859779795"/>
            <w:rPr>
              <w:rFonts w:asciiTheme="minorHAnsi" w:eastAsiaTheme="minorHAnsi" w:hAnsiTheme="minorHAnsi" w:cstheme="minorBidi"/>
              <w:noProof/>
              <w:sz w:val="22"/>
              <w:szCs w:val="22"/>
              <w:lang w:val="ru-RU"/>
            </w:rPr>
          </w:pPr>
          <w:r w:rsidRPr="005141F3">
            <w:rPr>
              <w:rFonts w:asciiTheme="minorHAnsi" w:eastAsiaTheme="minorHAnsi" w:hAnsiTheme="minorHAnsi" w:cstheme="minorBidi"/>
              <w:sz w:val="22"/>
              <w:szCs w:val="22"/>
              <w:lang w:val="ru-RU"/>
            </w:rPr>
            <w:t xml:space="preserve">         </w:t>
          </w:r>
          <w:hyperlink w:anchor="_Toc49162193" w:history="1">
            <w:r w:rsidRPr="005141F3">
              <w:rPr>
                <w:rFonts w:eastAsiaTheme="minorHAnsi"/>
                <w:noProof/>
                <w:u w:val="single"/>
                <w:lang w:val="ru-RU"/>
              </w:rPr>
              <w:t>2.1.</w:t>
            </w:r>
            <w:r w:rsidR="003C5AD2">
              <w:rPr>
                <w:rFonts w:eastAsiaTheme="minorHAnsi"/>
                <w:noProof/>
                <w:u w:val="single"/>
                <w:lang w:val="ru-RU"/>
              </w:rPr>
              <w:t>4</w:t>
            </w:r>
            <w:r w:rsidRPr="005141F3">
              <w:rPr>
                <w:rFonts w:eastAsiaTheme="minorHAnsi"/>
                <w:noProof/>
                <w:u w:val="single"/>
                <w:lang w:val="ru-RU"/>
              </w:rPr>
              <w:t>.  Рабочая программа по учебному предмету "Обществознание"</w:t>
            </w:r>
            <w:r w:rsidRPr="005141F3">
              <w:rPr>
                <w:rFonts w:asciiTheme="minorHAnsi" w:eastAsiaTheme="minorHAnsi" w:hAnsiTheme="minorHAnsi" w:cstheme="minorBidi"/>
                <w:noProof/>
                <w:webHidden/>
                <w:sz w:val="22"/>
                <w:szCs w:val="22"/>
                <w:lang w:val="ru-RU"/>
              </w:rPr>
              <w:tab/>
            </w:r>
          </w:hyperlink>
          <w:r w:rsidRPr="005141F3">
            <w:rPr>
              <w:rFonts w:asciiTheme="minorHAnsi" w:eastAsiaTheme="minorHAnsi" w:hAnsiTheme="minorHAnsi" w:cstheme="minorBidi"/>
              <w:noProof/>
              <w:sz w:val="22"/>
              <w:szCs w:val="22"/>
              <w:lang w:val="ru-RU"/>
            </w:rPr>
            <w:t>1</w:t>
          </w:r>
          <w:r w:rsidR="003C5AD2">
            <w:rPr>
              <w:rFonts w:asciiTheme="minorHAnsi" w:eastAsiaTheme="minorHAnsi" w:hAnsiTheme="minorHAnsi" w:cstheme="minorBidi"/>
              <w:noProof/>
              <w:sz w:val="22"/>
              <w:szCs w:val="22"/>
              <w:lang w:val="ru-RU"/>
            </w:rPr>
            <w:t>59</w:t>
          </w:r>
        </w:p>
        <w:p w:rsidR="005141F3" w:rsidRPr="005141F3" w:rsidRDefault="005141F3" w:rsidP="005141F3">
          <w:pPr>
            <w:tabs>
              <w:tab w:val="right" w:leader="dot" w:pos="9345"/>
            </w:tabs>
            <w:spacing w:after="100" w:line="276" w:lineRule="auto"/>
            <w:ind w:left="220" w:right="142"/>
            <w:jc w:val="both"/>
            <w:divId w:val="859779795"/>
            <w:rPr>
              <w:rFonts w:asciiTheme="minorHAnsi" w:eastAsiaTheme="minorHAnsi" w:hAnsiTheme="minorHAnsi" w:cstheme="minorBidi"/>
              <w:sz w:val="22"/>
              <w:szCs w:val="22"/>
              <w:lang w:val="ru-RU"/>
            </w:rPr>
          </w:pPr>
          <w:r w:rsidRPr="005141F3">
            <w:rPr>
              <w:rFonts w:eastAsiaTheme="minorHAnsi"/>
              <w:noProof/>
              <w:lang w:val="ru-RU"/>
            </w:rPr>
            <w:t xml:space="preserve">       </w:t>
          </w:r>
          <w:hyperlink w:anchor="_Toc49162193" w:history="1">
            <w:r w:rsidRPr="005141F3">
              <w:rPr>
                <w:rFonts w:eastAsiaTheme="minorHAnsi"/>
                <w:noProof/>
                <w:u w:val="single"/>
                <w:lang w:val="ru-RU"/>
              </w:rPr>
              <w:t>2.1.</w:t>
            </w:r>
            <w:r w:rsidR="003C5AD2">
              <w:rPr>
                <w:rFonts w:eastAsiaTheme="minorHAnsi"/>
                <w:noProof/>
                <w:u w:val="single"/>
                <w:lang w:val="ru-RU"/>
              </w:rPr>
              <w:t>5</w:t>
            </w:r>
            <w:r w:rsidRPr="005141F3">
              <w:rPr>
                <w:rFonts w:eastAsiaTheme="minorHAnsi"/>
                <w:noProof/>
                <w:u w:val="single"/>
                <w:lang w:val="ru-RU"/>
              </w:rPr>
              <w:t>.  Рабочая программа по учебному предмету "</w:t>
            </w:r>
            <w:r w:rsidR="003C5AD2" w:rsidRPr="00D37A33">
              <w:rPr>
                <w:lang w:val="ru-RU"/>
              </w:rPr>
              <w:t xml:space="preserve"> </w:t>
            </w:r>
            <w:r w:rsidR="003C5AD2" w:rsidRPr="003C5AD2">
              <w:rPr>
                <w:rFonts w:eastAsiaTheme="minorHAnsi"/>
                <w:noProof/>
                <w:u w:val="single"/>
                <w:lang w:val="ru-RU"/>
              </w:rPr>
              <w:t xml:space="preserve">География </w:t>
            </w:r>
            <w:r w:rsidRPr="005141F3">
              <w:rPr>
                <w:rFonts w:eastAsiaTheme="minorHAnsi"/>
                <w:noProof/>
                <w:u w:val="single"/>
                <w:lang w:val="ru-RU"/>
              </w:rPr>
              <w:t>"</w:t>
            </w:r>
            <w:r w:rsidRPr="003C5AD2">
              <w:rPr>
                <w:rFonts w:eastAsiaTheme="minorHAnsi"/>
                <w:webHidden/>
                <w:lang w:val="ru-RU"/>
              </w:rPr>
              <w:tab/>
            </w:r>
          </w:hyperlink>
          <w:r w:rsidRPr="005141F3">
            <w:rPr>
              <w:rFonts w:asciiTheme="minorHAnsi" w:eastAsiaTheme="minorHAnsi" w:hAnsiTheme="minorHAnsi" w:cstheme="minorBidi"/>
              <w:noProof/>
              <w:sz w:val="22"/>
              <w:szCs w:val="22"/>
              <w:lang w:val="ru-RU"/>
            </w:rPr>
            <w:t>1</w:t>
          </w:r>
          <w:r w:rsidR="003C5AD2">
            <w:rPr>
              <w:rFonts w:asciiTheme="minorHAnsi" w:eastAsiaTheme="minorHAnsi" w:hAnsiTheme="minorHAnsi" w:cstheme="minorBidi"/>
              <w:noProof/>
              <w:sz w:val="22"/>
              <w:szCs w:val="22"/>
              <w:lang w:val="ru-RU"/>
            </w:rPr>
            <w:t>87</w:t>
          </w:r>
        </w:p>
        <w:p w:rsidR="005141F3" w:rsidRPr="005141F3" w:rsidRDefault="005141F3" w:rsidP="003C5AD2">
          <w:pPr>
            <w:tabs>
              <w:tab w:val="right" w:leader="dot" w:pos="9345"/>
            </w:tabs>
            <w:spacing w:after="100" w:line="276" w:lineRule="auto"/>
            <w:ind w:left="220" w:right="142"/>
            <w:jc w:val="both"/>
            <w:divId w:val="859779795"/>
            <w:rPr>
              <w:rFonts w:asciiTheme="minorHAnsi" w:eastAsiaTheme="minorHAnsi" w:hAnsiTheme="minorHAnsi" w:cstheme="minorBidi"/>
              <w:noProof/>
              <w:sz w:val="22"/>
              <w:szCs w:val="22"/>
              <w:lang w:val="ru-RU"/>
            </w:rPr>
          </w:pPr>
          <w:r w:rsidRPr="005141F3">
            <w:rPr>
              <w:rFonts w:asciiTheme="minorHAnsi" w:eastAsiaTheme="minorHAnsi" w:hAnsiTheme="minorHAnsi" w:cstheme="minorBidi"/>
              <w:sz w:val="22"/>
              <w:szCs w:val="22"/>
              <w:lang w:val="ru-RU"/>
            </w:rPr>
            <w:t xml:space="preserve">        </w:t>
          </w:r>
          <w:hyperlink w:anchor="_Toc49162193" w:history="1">
            <w:r w:rsidRPr="005141F3">
              <w:rPr>
                <w:rFonts w:eastAsiaTheme="minorHAnsi"/>
                <w:noProof/>
                <w:u w:val="single"/>
                <w:lang w:val="ru-RU"/>
              </w:rPr>
              <w:t>2.1.</w:t>
            </w:r>
            <w:r w:rsidR="003C5AD2">
              <w:rPr>
                <w:rFonts w:eastAsiaTheme="minorHAnsi"/>
                <w:noProof/>
                <w:u w:val="single"/>
                <w:lang w:val="ru-RU"/>
              </w:rPr>
              <w:t>6</w:t>
            </w:r>
            <w:r w:rsidRPr="005141F3">
              <w:rPr>
                <w:rFonts w:eastAsiaTheme="minorHAnsi"/>
                <w:noProof/>
                <w:u w:val="single"/>
                <w:lang w:val="ru-RU"/>
              </w:rPr>
              <w:t>. Рабочая программа по учебному предмету "Основы безопасности жизнедеятельности"</w:t>
            </w:r>
            <w:r w:rsidRPr="005141F3">
              <w:rPr>
                <w:rFonts w:asciiTheme="minorHAnsi" w:eastAsiaTheme="minorHAnsi" w:hAnsiTheme="minorHAnsi" w:cstheme="minorBidi"/>
                <w:noProof/>
                <w:webHidden/>
                <w:sz w:val="22"/>
                <w:szCs w:val="22"/>
                <w:lang w:val="ru-RU"/>
              </w:rPr>
              <w:tab/>
            </w:r>
          </w:hyperlink>
          <w:r w:rsidR="003C5AD2">
            <w:rPr>
              <w:rFonts w:asciiTheme="minorHAnsi" w:eastAsiaTheme="minorHAnsi" w:hAnsiTheme="minorHAnsi" w:cstheme="minorBidi"/>
              <w:noProof/>
              <w:sz w:val="22"/>
              <w:szCs w:val="22"/>
              <w:lang w:val="ru-RU"/>
            </w:rPr>
            <w:t>215</w:t>
          </w:r>
        </w:p>
        <w:p w:rsidR="00563ADC"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sz w:val="22"/>
              <w:szCs w:val="22"/>
              <w:lang w:val="ru-RU"/>
            </w:rPr>
          </w:pPr>
          <w:hyperlink w:anchor="_Toc49162193" w:history="1">
            <w:r w:rsidR="00563ADC" w:rsidRPr="005141F3">
              <w:rPr>
                <w:rFonts w:eastAsiaTheme="minorHAnsi"/>
                <w:noProof/>
                <w:u w:val="single"/>
                <w:lang w:val="ru-RU"/>
              </w:rPr>
              <w:t>2.1.</w:t>
            </w:r>
            <w:r w:rsidR="00563ADC">
              <w:rPr>
                <w:rFonts w:eastAsiaTheme="minorHAnsi"/>
                <w:noProof/>
                <w:u w:val="single"/>
                <w:lang w:val="ru-RU"/>
              </w:rPr>
              <w:t>7</w:t>
            </w:r>
            <w:r w:rsidR="00563ADC" w:rsidRPr="005141F3">
              <w:rPr>
                <w:rFonts w:eastAsiaTheme="minorHAnsi"/>
                <w:noProof/>
                <w:u w:val="single"/>
                <w:lang w:val="ru-RU"/>
              </w:rPr>
              <w:t>. Рабочая программа по учебному предмету "</w:t>
            </w:r>
            <w:r w:rsidR="00563ADC">
              <w:rPr>
                <w:rFonts w:eastAsiaTheme="minorHAnsi"/>
                <w:noProof/>
                <w:u w:val="single"/>
                <w:lang w:val="ru-RU"/>
              </w:rPr>
              <w:t>Математика</w:t>
            </w:r>
            <w:r w:rsidR="00563ADC" w:rsidRPr="005141F3">
              <w:rPr>
                <w:rFonts w:eastAsiaTheme="minorHAnsi"/>
                <w:noProof/>
                <w:u w:val="single"/>
                <w:lang w:val="ru-RU"/>
              </w:rPr>
              <w:t>"</w:t>
            </w:r>
            <w:r w:rsidR="00563ADC">
              <w:rPr>
                <w:rFonts w:eastAsiaTheme="minorHAnsi"/>
                <w:noProof/>
                <w:u w:val="single"/>
                <w:lang w:val="ru-RU"/>
              </w:rPr>
              <w:t xml:space="preserve"> (углубленный уровень)</w:t>
            </w:r>
            <w:r w:rsidR="00563ADC" w:rsidRPr="005141F3">
              <w:rPr>
                <w:rFonts w:asciiTheme="minorHAnsi" w:eastAsiaTheme="minorHAnsi" w:hAnsiTheme="minorHAnsi" w:cstheme="minorBidi"/>
                <w:noProof/>
                <w:webHidden/>
                <w:sz w:val="22"/>
                <w:szCs w:val="22"/>
                <w:lang w:val="ru-RU"/>
              </w:rPr>
              <w:tab/>
            </w:r>
          </w:hyperlink>
          <w:r w:rsidR="00563ADC">
            <w:rPr>
              <w:rFonts w:asciiTheme="minorHAnsi" w:eastAsiaTheme="minorHAnsi" w:hAnsiTheme="minorHAnsi" w:cstheme="minorBidi"/>
              <w:noProof/>
              <w:sz w:val="22"/>
              <w:szCs w:val="22"/>
              <w:lang w:val="ru-RU"/>
            </w:rPr>
            <w:t>238</w:t>
          </w:r>
        </w:p>
        <w:p w:rsidR="00563ADC" w:rsidRDefault="00D37A33" w:rsidP="00F55FD7">
          <w:pPr>
            <w:tabs>
              <w:tab w:val="right" w:leader="dot" w:pos="9345"/>
            </w:tabs>
            <w:spacing w:after="100" w:line="276" w:lineRule="auto"/>
            <w:ind w:left="567" w:right="142"/>
            <w:jc w:val="both"/>
            <w:divId w:val="859779795"/>
            <w:rPr>
              <w:rFonts w:asciiTheme="minorHAnsi" w:eastAsiaTheme="minorHAnsi" w:hAnsiTheme="minorHAnsi" w:cstheme="minorBidi"/>
              <w:sz w:val="22"/>
              <w:szCs w:val="22"/>
              <w:lang w:val="ru-RU"/>
            </w:rPr>
          </w:pPr>
          <w:hyperlink w:anchor="_Toc49162193" w:history="1">
            <w:r w:rsidR="00563ADC" w:rsidRPr="005141F3">
              <w:rPr>
                <w:rFonts w:eastAsiaTheme="minorHAnsi"/>
                <w:noProof/>
                <w:u w:val="single"/>
                <w:lang w:val="ru-RU"/>
              </w:rPr>
              <w:t>2.1.</w:t>
            </w:r>
            <w:r w:rsidR="00F55FD7">
              <w:rPr>
                <w:rFonts w:eastAsiaTheme="minorHAnsi"/>
                <w:noProof/>
                <w:u w:val="single"/>
                <w:lang w:val="ru-RU"/>
              </w:rPr>
              <w:t>8</w:t>
            </w:r>
            <w:r w:rsidR="00563ADC" w:rsidRPr="005141F3">
              <w:rPr>
                <w:rFonts w:eastAsiaTheme="minorHAnsi"/>
                <w:noProof/>
                <w:u w:val="single"/>
                <w:lang w:val="ru-RU"/>
              </w:rPr>
              <w:t>. Рабочая программа по учебному предмету "</w:t>
            </w:r>
            <w:r w:rsidR="00F55FD7">
              <w:rPr>
                <w:rFonts w:eastAsiaTheme="minorHAnsi"/>
                <w:noProof/>
                <w:u w:val="single"/>
                <w:lang w:val="ru-RU"/>
              </w:rPr>
              <w:t>Информатика</w:t>
            </w:r>
            <w:r w:rsidR="00563ADC" w:rsidRPr="005141F3">
              <w:rPr>
                <w:rFonts w:eastAsiaTheme="minorHAnsi"/>
                <w:noProof/>
                <w:u w:val="single"/>
                <w:lang w:val="ru-RU"/>
              </w:rPr>
              <w:t>"</w:t>
            </w:r>
            <w:r w:rsidR="00563ADC" w:rsidRPr="005141F3">
              <w:rPr>
                <w:rFonts w:asciiTheme="minorHAnsi" w:eastAsiaTheme="minorHAnsi" w:hAnsiTheme="minorHAnsi" w:cstheme="minorBidi"/>
                <w:noProof/>
                <w:webHidden/>
                <w:sz w:val="22"/>
                <w:szCs w:val="22"/>
                <w:lang w:val="ru-RU"/>
              </w:rPr>
              <w:tab/>
            </w:r>
          </w:hyperlink>
          <w:r w:rsidR="00563ADC">
            <w:rPr>
              <w:rFonts w:asciiTheme="minorHAnsi" w:eastAsiaTheme="minorHAnsi" w:hAnsiTheme="minorHAnsi" w:cstheme="minorBidi"/>
              <w:noProof/>
              <w:sz w:val="22"/>
              <w:szCs w:val="22"/>
              <w:lang w:val="ru-RU"/>
            </w:rPr>
            <w:t>2</w:t>
          </w:r>
          <w:r w:rsidR="00F55FD7">
            <w:rPr>
              <w:rFonts w:asciiTheme="minorHAnsi" w:eastAsiaTheme="minorHAnsi" w:hAnsiTheme="minorHAnsi" w:cstheme="minorBidi"/>
              <w:noProof/>
              <w:sz w:val="22"/>
              <w:szCs w:val="22"/>
              <w:lang w:val="ru-RU"/>
            </w:rPr>
            <w:t>64</w:t>
          </w:r>
        </w:p>
        <w:p w:rsidR="005141F3"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2.1.</w:t>
            </w:r>
            <w:r w:rsidR="00F55FD7">
              <w:rPr>
                <w:rFonts w:eastAsiaTheme="minorHAnsi"/>
                <w:noProof/>
                <w:u w:val="single"/>
                <w:lang w:val="ru-RU"/>
              </w:rPr>
              <w:t>9</w:t>
            </w:r>
            <w:r w:rsidR="005141F3" w:rsidRPr="005141F3">
              <w:rPr>
                <w:rFonts w:eastAsiaTheme="minorHAnsi"/>
                <w:noProof/>
                <w:u w:val="single"/>
                <w:lang w:val="ru-RU"/>
              </w:rPr>
              <w:t xml:space="preserve">. </w:t>
            </w:r>
            <w:bookmarkStart w:id="4" w:name="_Hlk156395139"/>
            <w:r w:rsidR="005141F3" w:rsidRPr="005141F3">
              <w:rPr>
                <w:rFonts w:eastAsiaTheme="minorHAnsi"/>
                <w:noProof/>
                <w:u w:val="single"/>
                <w:lang w:val="ru-RU"/>
              </w:rPr>
              <w:t>Рабочая программа по элективному курсу "</w:t>
            </w:r>
            <w:r w:rsidR="00F55FD7" w:rsidRPr="00F55FD7">
              <w:rPr>
                <w:rFonts w:eastAsiaTheme="minorHAnsi"/>
                <w:noProof/>
                <w:u w:val="single"/>
                <w:lang w:val="ru-RU"/>
              </w:rPr>
              <w:t>Иностранный (английский)язык</w:t>
            </w:r>
            <w:r w:rsidR="005141F3" w:rsidRPr="005141F3">
              <w:rPr>
                <w:rFonts w:eastAsiaTheme="minorHAnsi"/>
                <w:noProof/>
                <w:u w:val="single"/>
                <w:lang w:val="ru-RU"/>
              </w:rPr>
              <w:t>"</w:t>
            </w:r>
            <w:bookmarkEnd w:id="4"/>
            <w:r w:rsidR="005141F3" w:rsidRPr="005141F3">
              <w:rPr>
                <w:rFonts w:asciiTheme="minorHAnsi" w:eastAsiaTheme="minorHAnsi" w:hAnsiTheme="minorHAnsi" w:cstheme="minorBidi"/>
                <w:noProof/>
                <w:webHidden/>
                <w:sz w:val="22"/>
                <w:szCs w:val="22"/>
                <w:lang w:val="ru-RU"/>
              </w:rPr>
              <w:tab/>
            </w:r>
          </w:hyperlink>
          <w:r w:rsidR="00F55FD7">
            <w:rPr>
              <w:rFonts w:asciiTheme="minorHAnsi" w:eastAsiaTheme="minorHAnsi" w:hAnsiTheme="minorHAnsi" w:cstheme="minorBidi"/>
              <w:noProof/>
              <w:sz w:val="22"/>
              <w:szCs w:val="22"/>
              <w:lang w:val="ru-RU"/>
            </w:rPr>
            <w:t>278</w:t>
          </w:r>
        </w:p>
        <w:p w:rsidR="00F55FD7" w:rsidRPr="005141F3"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noProof/>
              <w:sz w:val="22"/>
              <w:szCs w:val="22"/>
              <w:lang w:val="ru-RU"/>
            </w:rPr>
          </w:pPr>
          <w:hyperlink w:anchor="_Toc49162193" w:history="1">
            <w:r w:rsidR="00F55FD7" w:rsidRPr="005141F3">
              <w:rPr>
                <w:rFonts w:eastAsiaTheme="minorHAnsi"/>
                <w:noProof/>
                <w:u w:val="single"/>
                <w:lang w:val="ru-RU"/>
              </w:rPr>
              <w:t>2.1.</w:t>
            </w:r>
            <w:r w:rsidR="00F55FD7">
              <w:rPr>
                <w:rFonts w:eastAsiaTheme="minorHAnsi"/>
                <w:noProof/>
                <w:u w:val="single"/>
                <w:lang w:val="ru-RU"/>
              </w:rPr>
              <w:t>10</w:t>
            </w:r>
            <w:r w:rsidR="00F55FD7" w:rsidRPr="005141F3">
              <w:rPr>
                <w:rFonts w:eastAsiaTheme="minorHAnsi"/>
                <w:noProof/>
                <w:u w:val="single"/>
                <w:lang w:val="ru-RU"/>
              </w:rPr>
              <w:t>. Рабочая программа по элективному курсу "</w:t>
            </w:r>
            <w:r w:rsidR="00F55FD7" w:rsidRPr="00F55FD7">
              <w:rPr>
                <w:rFonts w:eastAsiaTheme="minorHAnsi"/>
                <w:noProof/>
                <w:u w:val="single"/>
                <w:lang w:val="ru-RU"/>
              </w:rPr>
              <w:t>Иностранный (</w:t>
            </w:r>
            <w:r w:rsidR="00F55FD7">
              <w:rPr>
                <w:rFonts w:eastAsiaTheme="minorHAnsi"/>
                <w:noProof/>
                <w:u w:val="single"/>
                <w:lang w:val="ru-RU"/>
              </w:rPr>
              <w:t>немецкий</w:t>
            </w:r>
            <w:r w:rsidR="00F55FD7" w:rsidRPr="00F55FD7">
              <w:rPr>
                <w:rFonts w:eastAsiaTheme="minorHAnsi"/>
                <w:noProof/>
                <w:u w:val="single"/>
                <w:lang w:val="ru-RU"/>
              </w:rPr>
              <w:t>)</w:t>
            </w:r>
            <w:r w:rsidR="003B09C8">
              <w:rPr>
                <w:rFonts w:eastAsiaTheme="minorHAnsi"/>
                <w:noProof/>
                <w:u w:val="single"/>
                <w:lang w:val="ru-RU"/>
              </w:rPr>
              <w:t xml:space="preserve"> </w:t>
            </w:r>
            <w:r w:rsidR="00F55FD7" w:rsidRPr="00F55FD7">
              <w:rPr>
                <w:rFonts w:eastAsiaTheme="minorHAnsi"/>
                <w:noProof/>
                <w:u w:val="single"/>
                <w:lang w:val="ru-RU"/>
              </w:rPr>
              <w:t>язык</w:t>
            </w:r>
            <w:r w:rsidR="00F55FD7" w:rsidRPr="005141F3">
              <w:rPr>
                <w:rFonts w:eastAsiaTheme="minorHAnsi"/>
                <w:noProof/>
                <w:u w:val="single"/>
                <w:lang w:val="ru-RU"/>
              </w:rPr>
              <w:t>"</w:t>
            </w:r>
            <w:r w:rsidR="00F55FD7" w:rsidRPr="005141F3">
              <w:rPr>
                <w:rFonts w:asciiTheme="minorHAnsi" w:eastAsiaTheme="minorHAnsi" w:hAnsiTheme="minorHAnsi" w:cstheme="minorBidi"/>
                <w:noProof/>
                <w:webHidden/>
                <w:sz w:val="22"/>
                <w:szCs w:val="22"/>
                <w:lang w:val="ru-RU"/>
              </w:rPr>
              <w:tab/>
            </w:r>
          </w:hyperlink>
          <w:r w:rsidR="00F55FD7">
            <w:rPr>
              <w:rFonts w:asciiTheme="minorHAnsi" w:eastAsiaTheme="minorHAnsi" w:hAnsiTheme="minorHAnsi" w:cstheme="minorBidi"/>
              <w:noProof/>
              <w:sz w:val="22"/>
              <w:szCs w:val="22"/>
              <w:lang w:val="ru-RU"/>
            </w:rPr>
            <w:t>308</w:t>
          </w:r>
        </w:p>
        <w:p w:rsidR="00F55FD7"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noProof/>
              <w:sz w:val="22"/>
              <w:szCs w:val="22"/>
              <w:lang w:val="ru-RU"/>
            </w:rPr>
          </w:pPr>
          <w:hyperlink w:anchor="_Toc49162193" w:history="1">
            <w:r w:rsidR="00F55FD7" w:rsidRPr="005141F3">
              <w:rPr>
                <w:rFonts w:eastAsiaTheme="minorHAnsi"/>
                <w:noProof/>
                <w:u w:val="single"/>
                <w:lang w:val="ru-RU"/>
              </w:rPr>
              <w:t>2.1.</w:t>
            </w:r>
            <w:r w:rsidR="00F55FD7">
              <w:rPr>
                <w:rFonts w:eastAsiaTheme="minorHAnsi"/>
                <w:noProof/>
                <w:u w:val="single"/>
                <w:lang w:val="ru-RU"/>
              </w:rPr>
              <w:t>11</w:t>
            </w:r>
            <w:r w:rsidR="00F55FD7" w:rsidRPr="005141F3">
              <w:rPr>
                <w:rFonts w:eastAsiaTheme="minorHAnsi"/>
                <w:noProof/>
                <w:u w:val="single"/>
                <w:lang w:val="ru-RU"/>
              </w:rPr>
              <w:t>. Рабочая программа по учебному предмету "</w:t>
            </w:r>
            <w:r w:rsidR="00F55FD7" w:rsidRPr="00F55FD7">
              <w:rPr>
                <w:rFonts w:eastAsiaTheme="minorHAnsi"/>
                <w:noProof/>
                <w:u w:val="single"/>
                <w:lang w:val="ru-RU"/>
              </w:rPr>
              <w:t>Второй иностранный (английский) язык</w:t>
            </w:r>
            <w:r w:rsidR="00F55FD7" w:rsidRPr="005141F3">
              <w:rPr>
                <w:rFonts w:eastAsiaTheme="minorHAnsi"/>
                <w:noProof/>
                <w:u w:val="single"/>
                <w:lang w:val="ru-RU"/>
              </w:rPr>
              <w:t>"</w:t>
            </w:r>
            <w:r w:rsidR="00F55FD7" w:rsidRPr="005141F3">
              <w:rPr>
                <w:rFonts w:asciiTheme="minorHAnsi" w:eastAsiaTheme="minorHAnsi" w:hAnsiTheme="minorHAnsi" w:cstheme="minorBidi"/>
                <w:noProof/>
                <w:webHidden/>
                <w:sz w:val="22"/>
                <w:szCs w:val="22"/>
                <w:lang w:val="ru-RU"/>
              </w:rPr>
              <w:tab/>
            </w:r>
          </w:hyperlink>
          <w:r w:rsidR="00F55FD7">
            <w:rPr>
              <w:rFonts w:asciiTheme="minorHAnsi" w:eastAsiaTheme="minorHAnsi" w:hAnsiTheme="minorHAnsi" w:cstheme="minorBidi"/>
              <w:noProof/>
              <w:sz w:val="22"/>
              <w:szCs w:val="22"/>
              <w:lang w:val="ru-RU"/>
            </w:rPr>
            <w:t>337</w:t>
          </w:r>
        </w:p>
        <w:p w:rsidR="00F55FD7"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sz w:val="22"/>
              <w:szCs w:val="22"/>
              <w:lang w:val="ru-RU"/>
            </w:rPr>
          </w:pPr>
          <w:hyperlink w:anchor="_Toc49162193" w:history="1">
            <w:r w:rsidR="00F55FD7" w:rsidRPr="005141F3">
              <w:rPr>
                <w:rFonts w:eastAsiaTheme="minorHAnsi"/>
                <w:noProof/>
                <w:u w:val="single"/>
                <w:lang w:val="ru-RU"/>
              </w:rPr>
              <w:t>2.1.</w:t>
            </w:r>
            <w:r w:rsidR="00F55FD7">
              <w:rPr>
                <w:rFonts w:eastAsiaTheme="minorHAnsi"/>
                <w:noProof/>
                <w:u w:val="single"/>
                <w:lang w:val="ru-RU"/>
              </w:rPr>
              <w:t>1</w:t>
            </w:r>
            <w:r w:rsidR="001E48CF">
              <w:rPr>
                <w:rFonts w:eastAsiaTheme="minorHAnsi"/>
                <w:noProof/>
                <w:u w:val="single"/>
                <w:lang w:val="ru-RU"/>
              </w:rPr>
              <w:t>2</w:t>
            </w:r>
            <w:r w:rsidR="00F55FD7" w:rsidRPr="005141F3">
              <w:rPr>
                <w:rFonts w:eastAsiaTheme="minorHAnsi"/>
                <w:noProof/>
                <w:u w:val="single"/>
                <w:lang w:val="ru-RU"/>
              </w:rPr>
              <w:t>. Рабочая программа по учебному предмету "</w:t>
            </w:r>
            <w:r w:rsidR="00F55FD7" w:rsidRPr="00F55FD7">
              <w:rPr>
                <w:rFonts w:eastAsiaTheme="minorHAnsi"/>
                <w:noProof/>
                <w:u w:val="single"/>
                <w:lang w:val="ru-RU"/>
              </w:rPr>
              <w:t>Второй иностранный (</w:t>
            </w:r>
            <w:r w:rsidR="00F55FD7">
              <w:rPr>
                <w:rFonts w:eastAsiaTheme="minorHAnsi"/>
                <w:noProof/>
                <w:u w:val="single"/>
                <w:lang w:val="ru-RU"/>
              </w:rPr>
              <w:t>немецкий</w:t>
            </w:r>
            <w:r w:rsidR="00F55FD7" w:rsidRPr="00F55FD7">
              <w:rPr>
                <w:rFonts w:eastAsiaTheme="minorHAnsi"/>
                <w:noProof/>
                <w:u w:val="single"/>
                <w:lang w:val="ru-RU"/>
              </w:rPr>
              <w:t>) язык</w:t>
            </w:r>
            <w:r w:rsidR="00F55FD7" w:rsidRPr="005141F3">
              <w:rPr>
                <w:rFonts w:eastAsiaTheme="minorHAnsi"/>
                <w:noProof/>
                <w:u w:val="single"/>
                <w:lang w:val="ru-RU"/>
              </w:rPr>
              <w:t>"</w:t>
            </w:r>
            <w:r w:rsidR="00F55FD7" w:rsidRPr="005141F3">
              <w:rPr>
                <w:rFonts w:asciiTheme="minorHAnsi" w:eastAsiaTheme="minorHAnsi" w:hAnsiTheme="minorHAnsi" w:cstheme="minorBidi"/>
                <w:noProof/>
                <w:webHidden/>
                <w:sz w:val="22"/>
                <w:szCs w:val="22"/>
                <w:lang w:val="ru-RU"/>
              </w:rPr>
              <w:tab/>
            </w:r>
          </w:hyperlink>
          <w:r w:rsidR="00F55FD7">
            <w:rPr>
              <w:rFonts w:asciiTheme="minorHAnsi" w:eastAsiaTheme="minorHAnsi" w:hAnsiTheme="minorHAnsi" w:cstheme="minorBidi"/>
              <w:noProof/>
              <w:sz w:val="22"/>
              <w:szCs w:val="22"/>
              <w:lang w:val="ru-RU"/>
            </w:rPr>
            <w:t>354</w:t>
          </w:r>
        </w:p>
        <w:p w:rsidR="00F55FD7"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sz w:val="22"/>
              <w:szCs w:val="22"/>
              <w:lang w:val="ru-RU"/>
            </w:rPr>
          </w:pPr>
          <w:hyperlink w:anchor="_Toc49162193" w:history="1">
            <w:r w:rsidR="00F55FD7" w:rsidRPr="005141F3">
              <w:rPr>
                <w:rFonts w:eastAsiaTheme="minorHAnsi"/>
                <w:noProof/>
                <w:u w:val="single"/>
                <w:lang w:val="ru-RU"/>
              </w:rPr>
              <w:t>2.1.</w:t>
            </w:r>
            <w:r w:rsidR="001E48CF">
              <w:rPr>
                <w:rFonts w:eastAsiaTheme="minorHAnsi"/>
                <w:noProof/>
                <w:u w:val="single"/>
                <w:lang w:val="ru-RU"/>
              </w:rPr>
              <w:t>13</w:t>
            </w:r>
            <w:r w:rsidR="00F55FD7" w:rsidRPr="005141F3">
              <w:rPr>
                <w:rFonts w:eastAsiaTheme="minorHAnsi"/>
                <w:noProof/>
                <w:u w:val="single"/>
                <w:lang w:val="ru-RU"/>
              </w:rPr>
              <w:t>. Рабочая программа по учебному предмету "</w:t>
            </w:r>
            <w:r w:rsidR="001E48CF">
              <w:rPr>
                <w:rFonts w:eastAsiaTheme="minorHAnsi"/>
                <w:noProof/>
                <w:u w:val="single"/>
                <w:lang w:val="ru-RU"/>
              </w:rPr>
              <w:t>Физика</w:t>
            </w:r>
            <w:r w:rsidR="00F55FD7" w:rsidRPr="005141F3">
              <w:rPr>
                <w:rFonts w:eastAsiaTheme="minorHAnsi"/>
                <w:noProof/>
                <w:u w:val="single"/>
                <w:lang w:val="ru-RU"/>
              </w:rPr>
              <w:t>"</w:t>
            </w:r>
            <w:r w:rsidR="00F55FD7" w:rsidRPr="005141F3">
              <w:rPr>
                <w:rFonts w:asciiTheme="minorHAnsi" w:eastAsiaTheme="minorHAnsi" w:hAnsiTheme="minorHAnsi" w:cstheme="minorBidi"/>
                <w:noProof/>
                <w:webHidden/>
                <w:sz w:val="22"/>
                <w:szCs w:val="22"/>
                <w:lang w:val="ru-RU"/>
              </w:rPr>
              <w:tab/>
            </w:r>
          </w:hyperlink>
          <w:r w:rsidR="001E48CF">
            <w:rPr>
              <w:rFonts w:asciiTheme="minorHAnsi" w:eastAsiaTheme="minorHAnsi" w:hAnsiTheme="minorHAnsi" w:cstheme="minorBidi"/>
              <w:noProof/>
              <w:sz w:val="22"/>
              <w:szCs w:val="22"/>
              <w:lang w:val="ru-RU"/>
            </w:rPr>
            <w:t>370</w:t>
          </w:r>
        </w:p>
        <w:p w:rsidR="00F55FD7"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noProof/>
              <w:sz w:val="22"/>
              <w:szCs w:val="22"/>
              <w:lang w:val="ru-RU"/>
            </w:rPr>
          </w:pPr>
          <w:hyperlink w:anchor="_Toc49162193" w:history="1">
            <w:r w:rsidR="00F55FD7" w:rsidRPr="005141F3">
              <w:rPr>
                <w:rFonts w:eastAsiaTheme="minorHAnsi"/>
                <w:noProof/>
                <w:u w:val="single"/>
                <w:lang w:val="ru-RU"/>
              </w:rPr>
              <w:t>2.1.</w:t>
            </w:r>
            <w:r w:rsidR="001E48CF">
              <w:rPr>
                <w:rFonts w:eastAsiaTheme="minorHAnsi"/>
                <w:noProof/>
                <w:u w:val="single"/>
                <w:lang w:val="ru-RU"/>
              </w:rPr>
              <w:t>14</w:t>
            </w:r>
            <w:r w:rsidR="00F55FD7" w:rsidRPr="005141F3">
              <w:rPr>
                <w:rFonts w:eastAsiaTheme="minorHAnsi"/>
                <w:noProof/>
                <w:u w:val="single"/>
                <w:lang w:val="ru-RU"/>
              </w:rPr>
              <w:t>. Рабочая программа по учебному предмету "</w:t>
            </w:r>
            <w:r w:rsidR="001E48CF">
              <w:rPr>
                <w:rFonts w:eastAsiaTheme="minorHAnsi"/>
                <w:noProof/>
                <w:u w:val="single"/>
                <w:lang w:val="ru-RU"/>
              </w:rPr>
              <w:t>Химия</w:t>
            </w:r>
            <w:r w:rsidR="00F55FD7" w:rsidRPr="005141F3">
              <w:rPr>
                <w:rFonts w:eastAsiaTheme="minorHAnsi"/>
                <w:noProof/>
                <w:u w:val="single"/>
                <w:lang w:val="ru-RU"/>
              </w:rPr>
              <w:t>"</w:t>
            </w:r>
            <w:r w:rsidR="00F55FD7" w:rsidRPr="005141F3">
              <w:rPr>
                <w:rFonts w:asciiTheme="minorHAnsi" w:eastAsiaTheme="minorHAnsi" w:hAnsiTheme="minorHAnsi" w:cstheme="minorBidi"/>
                <w:noProof/>
                <w:webHidden/>
                <w:sz w:val="22"/>
                <w:szCs w:val="22"/>
                <w:lang w:val="ru-RU"/>
              </w:rPr>
              <w:tab/>
            </w:r>
          </w:hyperlink>
          <w:r w:rsidR="001E48CF">
            <w:rPr>
              <w:rFonts w:asciiTheme="minorHAnsi" w:eastAsiaTheme="minorHAnsi" w:hAnsiTheme="minorHAnsi" w:cstheme="minorBidi"/>
              <w:noProof/>
              <w:sz w:val="22"/>
              <w:szCs w:val="22"/>
              <w:lang w:val="ru-RU"/>
            </w:rPr>
            <w:t>392</w:t>
          </w:r>
        </w:p>
        <w:p w:rsidR="001E48CF"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noProof/>
              <w:sz w:val="22"/>
              <w:szCs w:val="22"/>
              <w:lang w:val="ru-RU"/>
            </w:rPr>
          </w:pPr>
          <w:hyperlink w:anchor="_Toc49162193" w:history="1">
            <w:r w:rsidR="001E48CF" w:rsidRPr="005141F3">
              <w:rPr>
                <w:rFonts w:eastAsiaTheme="minorHAnsi"/>
                <w:noProof/>
                <w:u w:val="single"/>
                <w:lang w:val="ru-RU"/>
              </w:rPr>
              <w:t>2.1.</w:t>
            </w:r>
            <w:r w:rsidR="001E48CF">
              <w:rPr>
                <w:rFonts w:eastAsiaTheme="minorHAnsi"/>
                <w:noProof/>
                <w:u w:val="single"/>
                <w:lang w:val="ru-RU"/>
              </w:rPr>
              <w:t>15</w:t>
            </w:r>
            <w:r w:rsidR="001E48CF" w:rsidRPr="005141F3">
              <w:rPr>
                <w:rFonts w:eastAsiaTheme="minorHAnsi"/>
                <w:noProof/>
                <w:u w:val="single"/>
                <w:lang w:val="ru-RU"/>
              </w:rPr>
              <w:t>. Рабочая программа по учебному предмету "</w:t>
            </w:r>
            <w:r w:rsidR="001E48CF">
              <w:rPr>
                <w:rFonts w:eastAsiaTheme="minorHAnsi"/>
                <w:noProof/>
                <w:u w:val="single"/>
                <w:lang w:val="ru-RU"/>
              </w:rPr>
              <w:t>Биология</w:t>
            </w:r>
            <w:r w:rsidR="001E48CF" w:rsidRPr="005141F3">
              <w:rPr>
                <w:rFonts w:eastAsiaTheme="minorHAnsi"/>
                <w:noProof/>
                <w:u w:val="single"/>
                <w:lang w:val="ru-RU"/>
              </w:rPr>
              <w:t>"</w:t>
            </w:r>
            <w:r w:rsidR="001E48CF" w:rsidRPr="005141F3">
              <w:rPr>
                <w:rFonts w:asciiTheme="minorHAnsi" w:eastAsiaTheme="minorHAnsi" w:hAnsiTheme="minorHAnsi" w:cstheme="minorBidi"/>
                <w:noProof/>
                <w:webHidden/>
                <w:sz w:val="22"/>
                <w:szCs w:val="22"/>
                <w:lang w:val="ru-RU"/>
              </w:rPr>
              <w:tab/>
            </w:r>
          </w:hyperlink>
          <w:r w:rsidR="003B09C8">
            <w:rPr>
              <w:rFonts w:asciiTheme="minorHAnsi" w:eastAsiaTheme="minorHAnsi" w:hAnsiTheme="minorHAnsi" w:cstheme="minorBidi"/>
              <w:noProof/>
              <w:sz w:val="22"/>
              <w:szCs w:val="22"/>
              <w:lang w:val="ru-RU"/>
            </w:rPr>
            <w:t>406</w:t>
          </w:r>
        </w:p>
        <w:p w:rsidR="001E48CF"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noProof/>
              <w:sz w:val="22"/>
              <w:szCs w:val="22"/>
              <w:lang w:val="ru-RU"/>
            </w:rPr>
          </w:pPr>
          <w:hyperlink w:anchor="_Toc49162193" w:history="1">
            <w:r w:rsidR="001E48CF" w:rsidRPr="005141F3">
              <w:rPr>
                <w:rFonts w:eastAsiaTheme="minorHAnsi"/>
                <w:noProof/>
                <w:u w:val="single"/>
                <w:lang w:val="ru-RU"/>
              </w:rPr>
              <w:t>2.1.</w:t>
            </w:r>
            <w:r w:rsidR="001E48CF">
              <w:rPr>
                <w:rFonts w:eastAsiaTheme="minorHAnsi"/>
                <w:noProof/>
                <w:u w:val="single"/>
                <w:lang w:val="ru-RU"/>
              </w:rPr>
              <w:t>1</w:t>
            </w:r>
            <w:r w:rsidR="003B09C8">
              <w:rPr>
                <w:rFonts w:eastAsiaTheme="minorHAnsi"/>
                <w:noProof/>
                <w:u w:val="single"/>
                <w:lang w:val="ru-RU"/>
              </w:rPr>
              <w:t>6</w:t>
            </w:r>
            <w:r w:rsidR="001E48CF" w:rsidRPr="005141F3">
              <w:rPr>
                <w:rFonts w:eastAsiaTheme="minorHAnsi"/>
                <w:noProof/>
                <w:u w:val="single"/>
                <w:lang w:val="ru-RU"/>
              </w:rPr>
              <w:t>. Рабочая программа по учебному предмету "</w:t>
            </w:r>
            <w:r w:rsidR="003B09C8" w:rsidRPr="003B09C8">
              <w:rPr>
                <w:rFonts w:eastAsiaTheme="minorHAnsi"/>
                <w:noProof/>
                <w:u w:val="single"/>
                <w:lang w:val="ru-RU"/>
              </w:rPr>
              <w:t>Изобразительное искусство</w:t>
            </w:r>
            <w:r w:rsidR="001E48CF" w:rsidRPr="005141F3">
              <w:rPr>
                <w:rFonts w:eastAsiaTheme="minorHAnsi"/>
                <w:noProof/>
                <w:u w:val="single"/>
                <w:lang w:val="ru-RU"/>
              </w:rPr>
              <w:t>"</w:t>
            </w:r>
            <w:r w:rsidR="001E48CF" w:rsidRPr="005141F3">
              <w:rPr>
                <w:rFonts w:asciiTheme="minorHAnsi" w:eastAsiaTheme="minorHAnsi" w:hAnsiTheme="minorHAnsi" w:cstheme="minorBidi"/>
                <w:noProof/>
                <w:webHidden/>
                <w:sz w:val="22"/>
                <w:szCs w:val="22"/>
                <w:lang w:val="ru-RU"/>
              </w:rPr>
              <w:tab/>
            </w:r>
          </w:hyperlink>
          <w:r w:rsidR="003B09C8">
            <w:rPr>
              <w:rFonts w:asciiTheme="minorHAnsi" w:eastAsiaTheme="minorHAnsi" w:hAnsiTheme="minorHAnsi" w:cstheme="minorBidi"/>
              <w:noProof/>
              <w:sz w:val="22"/>
              <w:szCs w:val="22"/>
              <w:lang w:val="ru-RU"/>
            </w:rPr>
            <w:t>429</w:t>
          </w:r>
        </w:p>
        <w:p w:rsidR="003B09C8"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noProof/>
              <w:sz w:val="22"/>
              <w:szCs w:val="22"/>
              <w:lang w:val="ru-RU"/>
            </w:rPr>
          </w:pPr>
          <w:hyperlink w:anchor="_Toc49162193" w:history="1">
            <w:r w:rsidR="003B09C8" w:rsidRPr="005141F3">
              <w:rPr>
                <w:rFonts w:eastAsiaTheme="minorHAnsi"/>
                <w:noProof/>
                <w:u w:val="single"/>
                <w:lang w:val="ru-RU"/>
              </w:rPr>
              <w:t>2.1.</w:t>
            </w:r>
            <w:r w:rsidR="003B09C8">
              <w:rPr>
                <w:rFonts w:eastAsiaTheme="minorHAnsi"/>
                <w:noProof/>
                <w:u w:val="single"/>
                <w:lang w:val="ru-RU"/>
              </w:rPr>
              <w:t>17</w:t>
            </w:r>
            <w:r w:rsidR="003B09C8" w:rsidRPr="005141F3">
              <w:rPr>
                <w:rFonts w:eastAsiaTheme="minorHAnsi"/>
                <w:noProof/>
                <w:u w:val="single"/>
                <w:lang w:val="ru-RU"/>
              </w:rPr>
              <w:t>. Рабочая программа по учебному предмету "</w:t>
            </w:r>
            <w:r w:rsidR="003B09C8">
              <w:rPr>
                <w:rFonts w:eastAsiaTheme="minorHAnsi"/>
                <w:noProof/>
                <w:u w:val="single"/>
                <w:lang w:val="ru-RU"/>
              </w:rPr>
              <w:t>Музыка</w:t>
            </w:r>
            <w:r w:rsidR="003B09C8" w:rsidRPr="005141F3">
              <w:rPr>
                <w:rFonts w:eastAsiaTheme="minorHAnsi"/>
                <w:noProof/>
                <w:u w:val="single"/>
                <w:lang w:val="ru-RU"/>
              </w:rPr>
              <w:t>"</w:t>
            </w:r>
            <w:r w:rsidR="003B09C8" w:rsidRPr="005141F3">
              <w:rPr>
                <w:rFonts w:asciiTheme="minorHAnsi" w:eastAsiaTheme="minorHAnsi" w:hAnsiTheme="minorHAnsi" w:cstheme="minorBidi"/>
                <w:noProof/>
                <w:webHidden/>
                <w:sz w:val="22"/>
                <w:szCs w:val="22"/>
                <w:lang w:val="ru-RU"/>
              </w:rPr>
              <w:tab/>
            </w:r>
          </w:hyperlink>
          <w:r w:rsidR="003B09C8">
            <w:rPr>
              <w:rFonts w:asciiTheme="minorHAnsi" w:eastAsiaTheme="minorHAnsi" w:hAnsiTheme="minorHAnsi" w:cstheme="minorBidi"/>
              <w:noProof/>
              <w:sz w:val="22"/>
              <w:szCs w:val="22"/>
              <w:lang w:val="ru-RU"/>
            </w:rPr>
            <w:t>445</w:t>
          </w:r>
        </w:p>
        <w:p w:rsidR="003B09C8" w:rsidRDefault="00D37A33" w:rsidP="005141F3">
          <w:pPr>
            <w:tabs>
              <w:tab w:val="right" w:leader="dot" w:pos="9345"/>
            </w:tabs>
            <w:spacing w:after="100" w:line="276" w:lineRule="auto"/>
            <w:ind w:left="567" w:right="142"/>
            <w:jc w:val="both"/>
            <w:divId w:val="859779795"/>
            <w:rPr>
              <w:rFonts w:asciiTheme="minorHAnsi" w:eastAsiaTheme="minorHAnsi" w:hAnsiTheme="minorHAnsi" w:cstheme="minorBidi"/>
              <w:noProof/>
              <w:sz w:val="22"/>
              <w:szCs w:val="22"/>
              <w:lang w:val="ru-RU"/>
            </w:rPr>
          </w:pPr>
          <w:hyperlink w:anchor="_Toc49162193" w:history="1">
            <w:r w:rsidR="003B09C8" w:rsidRPr="005141F3">
              <w:rPr>
                <w:rFonts w:eastAsiaTheme="minorHAnsi"/>
                <w:noProof/>
                <w:u w:val="single"/>
                <w:lang w:val="ru-RU"/>
              </w:rPr>
              <w:t>2.1.</w:t>
            </w:r>
            <w:r w:rsidR="003B09C8">
              <w:rPr>
                <w:rFonts w:eastAsiaTheme="minorHAnsi"/>
                <w:noProof/>
                <w:u w:val="single"/>
                <w:lang w:val="ru-RU"/>
              </w:rPr>
              <w:t>18</w:t>
            </w:r>
            <w:r w:rsidR="003B09C8" w:rsidRPr="005141F3">
              <w:rPr>
                <w:rFonts w:eastAsiaTheme="minorHAnsi"/>
                <w:noProof/>
                <w:u w:val="single"/>
                <w:lang w:val="ru-RU"/>
              </w:rPr>
              <w:t>. Рабочая программа по учебному предмету "</w:t>
            </w:r>
            <w:r w:rsidR="003B09C8">
              <w:rPr>
                <w:rFonts w:eastAsiaTheme="minorHAnsi"/>
                <w:noProof/>
                <w:u w:val="single"/>
                <w:lang w:val="ru-RU"/>
              </w:rPr>
              <w:t>Технология</w:t>
            </w:r>
            <w:r w:rsidR="003B09C8" w:rsidRPr="005141F3">
              <w:rPr>
                <w:rFonts w:eastAsiaTheme="minorHAnsi"/>
                <w:noProof/>
                <w:u w:val="single"/>
                <w:lang w:val="ru-RU"/>
              </w:rPr>
              <w:t>"</w:t>
            </w:r>
            <w:r w:rsidR="003B09C8" w:rsidRPr="005141F3">
              <w:rPr>
                <w:rFonts w:asciiTheme="minorHAnsi" w:eastAsiaTheme="minorHAnsi" w:hAnsiTheme="minorHAnsi" w:cstheme="minorBidi"/>
                <w:noProof/>
                <w:webHidden/>
                <w:sz w:val="22"/>
                <w:szCs w:val="22"/>
                <w:lang w:val="ru-RU"/>
              </w:rPr>
              <w:tab/>
            </w:r>
          </w:hyperlink>
          <w:r w:rsidR="003B09C8">
            <w:rPr>
              <w:rFonts w:asciiTheme="minorHAnsi" w:eastAsiaTheme="minorHAnsi" w:hAnsiTheme="minorHAnsi" w:cstheme="minorBidi"/>
              <w:noProof/>
              <w:sz w:val="22"/>
              <w:szCs w:val="22"/>
              <w:lang w:val="ru-RU"/>
            </w:rPr>
            <w:t>470</w:t>
          </w:r>
        </w:p>
        <w:p w:rsidR="003B09C8"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sz w:val="22"/>
              <w:szCs w:val="22"/>
              <w:lang w:val="ru-RU"/>
            </w:rPr>
          </w:pPr>
          <w:hyperlink w:anchor="_Toc49162193" w:history="1">
            <w:r w:rsidR="003B09C8" w:rsidRPr="005141F3">
              <w:rPr>
                <w:rFonts w:eastAsiaTheme="minorHAnsi"/>
                <w:noProof/>
                <w:u w:val="single"/>
                <w:lang w:val="ru-RU"/>
              </w:rPr>
              <w:t>2.1.</w:t>
            </w:r>
            <w:r w:rsidR="003B09C8">
              <w:rPr>
                <w:rFonts w:eastAsiaTheme="minorHAnsi"/>
                <w:noProof/>
                <w:u w:val="single"/>
                <w:lang w:val="ru-RU"/>
              </w:rPr>
              <w:t>1</w:t>
            </w:r>
            <w:r w:rsidR="00CD2745">
              <w:rPr>
                <w:rFonts w:eastAsiaTheme="minorHAnsi"/>
                <w:noProof/>
                <w:u w:val="single"/>
                <w:lang w:val="ru-RU"/>
              </w:rPr>
              <w:t>9</w:t>
            </w:r>
            <w:r w:rsidR="003B09C8" w:rsidRPr="005141F3">
              <w:rPr>
                <w:rFonts w:eastAsiaTheme="minorHAnsi"/>
                <w:noProof/>
                <w:u w:val="single"/>
                <w:lang w:val="ru-RU"/>
              </w:rPr>
              <w:t>. Рабочая программа по учебному предмету "</w:t>
            </w:r>
            <w:r w:rsidR="00CD2745" w:rsidRPr="00CD2745">
              <w:rPr>
                <w:rFonts w:eastAsiaTheme="minorHAnsi"/>
                <w:noProof/>
                <w:u w:val="single"/>
                <w:lang w:val="ru-RU"/>
              </w:rPr>
              <w:t>Физическая культура</w:t>
            </w:r>
            <w:r w:rsidR="003B09C8" w:rsidRPr="005141F3">
              <w:rPr>
                <w:rFonts w:eastAsiaTheme="minorHAnsi"/>
                <w:noProof/>
                <w:u w:val="single"/>
                <w:lang w:val="ru-RU"/>
              </w:rPr>
              <w:t>"</w:t>
            </w:r>
            <w:r w:rsidR="003B09C8" w:rsidRPr="005141F3">
              <w:rPr>
                <w:rFonts w:asciiTheme="minorHAnsi" w:eastAsiaTheme="minorHAnsi" w:hAnsiTheme="minorHAnsi" w:cstheme="minorBidi"/>
                <w:noProof/>
                <w:webHidden/>
                <w:sz w:val="22"/>
                <w:szCs w:val="22"/>
                <w:lang w:val="ru-RU"/>
              </w:rPr>
              <w:tab/>
            </w:r>
          </w:hyperlink>
          <w:r w:rsidR="00CD2745">
            <w:rPr>
              <w:rFonts w:asciiTheme="minorHAnsi" w:eastAsiaTheme="minorHAnsi" w:hAnsiTheme="minorHAnsi" w:cstheme="minorBidi"/>
              <w:noProof/>
              <w:sz w:val="22"/>
              <w:szCs w:val="22"/>
              <w:lang w:val="ru-RU"/>
            </w:rPr>
            <w:t>487</w:t>
          </w:r>
        </w:p>
        <w:p w:rsidR="005141F3" w:rsidRPr="005141F3"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2.1.</w:t>
            </w:r>
            <w:r w:rsidR="00CD2745">
              <w:rPr>
                <w:rFonts w:eastAsiaTheme="minorHAnsi"/>
                <w:noProof/>
                <w:u w:val="single"/>
                <w:lang w:val="ru-RU"/>
              </w:rPr>
              <w:t>20</w:t>
            </w:r>
            <w:r w:rsidR="005141F3" w:rsidRPr="005141F3">
              <w:rPr>
                <w:rFonts w:eastAsiaTheme="minorHAnsi"/>
                <w:noProof/>
                <w:u w:val="single"/>
                <w:lang w:val="ru-RU"/>
              </w:rPr>
              <w:t>. Рабочая программа по элективному курсу "</w:t>
            </w:r>
            <w:r w:rsidR="00CD2745" w:rsidRPr="00CD2745">
              <w:rPr>
                <w:rFonts w:eastAsiaTheme="minorHAnsi"/>
                <w:noProof/>
                <w:u w:val="single"/>
                <w:lang w:val="ru-RU"/>
              </w:rPr>
              <w:t>Проблемы пунктуации в русском языке</w:t>
            </w:r>
            <w:r w:rsidR="005141F3" w:rsidRPr="005141F3">
              <w:rPr>
                <w:rFonts w:eastAsiaTheme="minorHAnsi"/>
                <w:noProof/>
                <w:u w:val="single"/>
                <w:lang w:val="ru-RU"/>
              </w:rPr>
              <w:t>"</w:t>
            </w:r>
            <w:r w:rsidR="005141F3" w:rsidRPr="005141F3">
              <w:rPr>
                <w:rFonts w:asciiTheme="minorHAnsi" w:eastAsiaTheme="minorHAnsi" w:hAnsiTheme="minorHAnsi" w:cstheme="minorBidi"/>
                <w:noProof/>
                <w:webHidden/>
                <w:sz w:val="22"/>
                <w:szCs w:val="22"/>
                <w:lang w:val="ru-RU"/>
              </w:rPr>
              <w:tab/>
            </w:r>
          </w:hyperlink>
          <w:r w:rsidR="00CD2745">
            <w:rPr>
              <w:rFonts w:asciiTheme="minorHAnsi" w:eastAsiaTheme="minorHAnsi" w:hAnsiTheme="minorHAnsi" w:cstheme="minorBidi"/>
              <w:noProof/>
              <w:sz w:val="22"/>
              <w:szCs w:val="22"/>
              <w:lang w:val="ru-RU"/>
            </w:rPr>
            <w:t>589</w:t>
          </w:r>
        </w:p>
        <w:p w:rsidR="005141F3" w:rsidRPr="005141F3"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2.1.</w:t>
            </w:r>
            <w:r w:rsidR="00CD2745">
              <w:rPr>
                <w:rFonts w:eastAsiaTheme="minorHAnsi"/>
                <w:noProof/>
                <w:u w:val="single"/>
                <w:lang w:val="ru-RU"/>
              </w:rPr>
              <w:t>21</w:t>
            </w:r>
            <w:r w:rsidR="005141F3" w:rsidRPr="005141F3">
              <w:rPr>
                <w:rFonts w:eastAsiaTheme="minorHAnsi"/>
                <w:noProof/>
                <w:u w:val="single"/>
                <w:lang w:val="ru-RU"/>
              </w:rPr>
              <w:t>. Рабочая программа по элективному курсу "</w:t>
            </w:r>
            <w:r w:rsidR="00CD2745" w:rsidRPr="00CD2745">
              <w:rPr>
                <w:rFonts w:eastAsiaTheme="minorHAnsi"/>
                <w:noProof/>
                <w:u w:val="single"/>
                <w:lang w:val="ru-RU"/>
              </w:rPr>
              <w:t>Трудные темы правописания</w:t>
            </w:r>
            <w:r w:rsidR="005141F3" w:rsidRPr="005141F3">
              <w:rPr>
                <w:rFonts w:eastAsiaTheme="minorHAnsi"/>
                <w:noProof/>
                <w:u w:val="single"/>
                <w:lang w:val="ru-RU"/>
              </w:rPr>
              <w:t>"</w:t>
            </w:r>
            <w:r w:rsidR="005141F3" w:rsidRPr="005141F3">
              <w:rPr>
                <w:rFonts w:asciiTheme="minorHAnsi" w:eastAsiaTheme="minorHAnsi" w:hAnsiTheme="minorHAnsi" w:cstheme="minorBidi"/>
                <w:noProof/>
                <w:webHidden/>
                <w:sz w:val="22"/>
                <w:szCs w:val="22"/>
                <w:lang w:val="ru-RU"/>
              </w:rPr>
              <w:tab/>
            </w:r>
          </w:hyperlink>
          <w:r w:rsidR="00CD2745">
            <w:rPr>
              <w:rFonts w:asciiTheme="minorHAnsi" w:eastAsiaTheme="minorHAnsi" w:hAnsiTheme="minorHAnsi" w:cstheme="minorBidi"/>
              <w:noProof/>
              <w:sz w:val="22"/>
              <w:szCs w:val="22"/>
              <w:lang w:val="ru-RU"/>
            </w:rPr>
            <w:t>592</w:t>
          </w:r>
        </w:p>
        <w:p w:rsidR="005141F3" w:rsidRPr="005141F3"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2.1.</w:t>
            </w:r>
            <w:r w:rsidR="00CD2745">
              <w:rPr>
                <w:rFonts w:eastAsiaTheme="minorHAnsi"/>
                <w:noProof/>
                <w:u w:val="single"/>
                <w:lang w:val="ru-RU"/>
              </w:rPr>
              <w:t>22</w:t>
            </w:r>
            <w:r w:rsidR="005141F3" w:rsidRPr="005141F3">
              <w:rPr>
                <w:rFonts w:eastAsiaTheme="minorHAnsi"/>
                <w:noProof/>
                <w:u w:val="single"/>
                <w:lang w:val="ru-RU"/>
              </w:rPr>
              <w:t>. Рабочая программа по элективному курсу "</w:t>
            </w:r>
            <w:r w:rsidR="00CD2745" w:rsidRPr="00CD2745">
              <w:rPr>
                <w:rFonts w:eastAsiaTheme="minorHAnsi"/>
                <w:noProof/>
                <w:u w:val="single"/>
                <w:lang w:val="ru-RU"/>
              </w:rPr>
              <w:t>Занимательный мир уравнений</w:t>
            </w:r>
            <w:r w:rsidR="005141F3" w:rsidRPr="005141F3">
              <w:rPr>
                <w:rFonts w:eastAsiaTheme="minorHAnsi"/>
                <w:noProof/>
                <w:u w:val="single"/>
                <w:lang w:val="ru-RU"/>
              </w:rPr>
              <w:t>"</w:t>
            </w:r>
            <w:r w:rsidR="005141F3" w:rsidRPr="005141F3">
              <w:rPr>
                <w:rFonts w:asciiTheme="minorHAnsi" w:eastAsiaTheme="minorHAnsi" w:hAnsiTheme="minorHAnsi" w:cstheme="minorBidi"/>
                <w:noProof/>
                <w:webHidden/>
                <w:sz w:val="22"/>
                <w:szCs w:val="22"/>
                <w:lang w:val="ru-RU"/>
              </w:rPr>
              <w:tab/>
            </w:r>
          </w:hyperlink>
          <w:r w:rsidR="00CD2745">
            <w:rPr>
              <w:rFonts w:asciiTheme="minorHAnsi" w:eastAsiaTheme="minorHAnsi" w:hAnsiTheme="minorHAnsi" w:cstheme="minorBidi"/>
              <w:noProof/>
              <w:sz w:val="22"/>
              <w:szCs w:val="22"/>
              <w:lang w:val="ru-RU"/>
            </w:rPr>
            <w:t>594</w:t>
          </w:r>
        </w:p>
        <w:p w:rsidR="005141F3"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2.1.</w:t>
            </w:r>
            <w:r w:rsidR="00CD2745">
              <w:rPr>
                <w:rFonts w:eastAsiaTheme="minorHAnsi"/>
                <w:noProof/>
                <w:u w:val="single"/>
                <w:lang w:val="ru-RU"/>
              </w:rPr>
              <w:t>23</w:t>
            </w:r>
            <w:r w:rsidR="005141F3" w:rsidRPr="005141F3">
              <w:rPr>
                <w:rFonts w:eastAsiaTheme="minorHAnsi"/>
                <w:noProof/>
                <w:u w:val="single"/>
                <w:lang w:val="ru-RU"/>
              </w:rPr>
              <w:t>. Рабочая программа по элективному курсу "</w:t>
            </w:r>
            <w:r w:rsidR="00CD2745" w:rsidRPr="00CD2745">
              <w:rPr>
                <w:rFonts w:eastAsiaTheme="minorHAnsi"/>
                <w:noProof/>
                <w:u w:val="single"/>
                <w:lang w:val="ru-RU"/>
              </w:rPr>
              <w:t>Нестандартные методы решения задач по математике</w:t>
            </w:r>
            <w:r w:rsidR="005141F3" w:rsidRPr="005141F3">
              <w:rPr>
                <w:rFonts w:eastAsiaTheme="minorHAnsi"/>
                <w:noProof/>
                <w:u w:val="single"/>
                <w:lang w:val="ru-RU"/>
              </w:rPr>
              <w:t>"</w:t>
            </w:r>
            <w:r w:rsidR="005141F3" w:rsidRPr="005141F3">
              <w:rPr>
                <w:rFonts w:asciiTheme="minorHAnsi" w:eastAsiaTheme="minorHAnsi" w:hAnsiTheme="minorHAnsi" w:cstheme="minorBidi"/>
                <w:noProof/>
                <w:webHidden/>
                <w:sz w:val="22"/>
                <w:szCs w:val="22"/>
                <w:lang w:val="ru-RU"/>
              </w:rPr>
              <w:tab/>
            </w:r>
          </w:hyperlink>
          <w:r w:rsidR="00CD2745">
            <w:rPr>
              <w:rFonts w:asciiTheme="minorHAnsi" w:eastAsiaTheme="minorHAnsi" w:hAnsiTheme="minorHAnsi" w:cstheme="minorBidi"/>
              <w:noProof/>
              <w:sz w:val="22"/>
              <w:szCs w:val="22"/>
              <w:lang w:val="ru-RU"/>
            </w:rPr>
            <w:t>596</w:t>
          </w:r>
        </w:p>
        <w:p w:rsidR="00B41002"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B41002" w:rsidRPr="005141F3">
              <w:rPr>
                <w:rFonts w:eastAsiaTheme="minorHAnsi"/>
                <w:noProof/>
                <w:u w:val="single"/>
                <w:lang w:val="ru-RU"/>
              </w:rPr>
              <w:t>2.1.</w:t>
            </w:r>
            <w:r w:rsidR="00B41002">
              <w:rPr>
                <w:rFonts w:eastAsiaTheme="minorHAnsi"/>
                <w:noProof/>
                <w:u w:val="single"/>
                <w:lang w:val="ru-RU"/>
              </w:rPr>
              <w:t>24</w:t>
            </w:r>
            <w:r w:rsidR="00B41002" w:rsidRPr="005141F3">
              <w:rPr>
                <w:rFonts w:eastAsiaTheme="minorHAnsi"/>
                <w:noProof/>
                <w:u w:val="single"/>
                <w:lang w:val="ru-RU"/>
              </w:rPr>
              <w:t>. Рабочая программа по элективному курсу "</w:t>
            </w:r>
            <w:r w:rsidR="00B41002" w:rsidRPr="00B41002">
              <w:rPr>
                <w:rFonts w:eastAsiaTheme="minorHAnsi"/>
                <w:noProof/>
                <w:u w:val="single"/>
                <w:lang w:val="ru-RU"/>
              </w:rPr>
              <w:t>Основы функциональной грамотности</w:t>
            </w:r>
            <w:r w:rsidR="00B41002" w:rsidRPr="005141F3">
              <w:rPr>
                <w:rFonts w:eastAsiaTheme="minorHAnsi"/>
                <w:noProof/>
                <w:u w:val="single"/>
                <w:lang w:val="ru-RU"/>
              </w:rPr>
              <w:t>"</w:t>
            </w:r>
            <w:r w:rsidR="00B41002" w:rsidRPr="005141F3">
              <w:rPr>
                <w:rFonts w:asciiTheme="minorHAnsi" w:eastAsiaTheme="minorHAnsi" w:hAnsiTheme="minorHAnsi" w:cstheme="minorBidi"/>
                <w:noProof/>
                <w:webHidden/>
                <w:sz w:val="22"/>
                <w:szCs w:val="22"/>
                <w:lang w:val="ru-RU"/>
              </w:rPr>
              <w:tab/>
            </w:r>
          </w:hyperlink>
          <w:r w:rsidR="00B41002">
            <w:rPr>
              <w:rFonts w:asciiTheme="minorHAnsi" w:eastAsiaTheme="minorHAnsi" w:hAnsiTheme="minorHAnsi" w:cstheme="minorBidi"/>
              <w:noProof/>
              <w:sz w:val="22"/>
              <w:szCs w:val="22"/>
              <w:lang w:val="ru-RU"/>
            </w:rPr>
            <w:t>598</w:t>
          </w:r>
        </w:p>
        <w:p w:rsidR="00B41002"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B41002" w:rsidRPr="005141F3">
              <w:rPr>
                <w:rFonts w:eastAsiaTheme="minorHAnsi"/>
                <w:noProof/>
                <w:u w:val="single"/>
                <w:lang w:val="ru-RU"/>
              </w:rPr>
              <w:t>2.1.</w:t>
            </w:r>
            <w:r w:rsidR="00B41002">
              <w:rPr>
                <w:rFonts w:eastAsiaTheme="minorHAnsi"/>
                <w:noProof/>
                <w:u w:val="single"/>
                <w:lang w:val="ru-RU"/>
              </w:rPr>
              <w:t>25</w:t>
            </w:r>
            <w:r w:rsidR="00B41002" w:rsidRPr="005141F3">
              <w:rPr>
                <w:rFonts w:eastAsiaTheme="minorHAnsi"/>
                <w:noProof/>
                <w:u w:val="single"/>
                <w:lang w:val="ru-RU"/>
              </w:rPr>
              <w:t>. Рабочая программа по элективному курсу "</w:t>
            </w:r>
            <w:r w:rsidR="00B41002" w:rsidRPr="00D37A33">
              <w:rPr>
                <w:lang w:val="ru-RU"/>
              </w:rPr>
              <w:t xml:space="preserve"> </w:t>
            </w:r>
            <w:r w:rsidR="00B41002" w:rsidRPr="00B41002">
              <w:rPr>
                <w:rFonts w:eastAsiaTheme="minorHAnsi"/>
                <w:noProof/>
                <w:u w:val="single"/>
                <w:lang w:val="ru-RU"/>
              </w:rPr>
              <w:t xml:space="preserve">Функциональная грамотность </w:t>
            </w:r>
            <w:r w:rsidR="00B41002" w:rsidRPr="005141F3">
              <w:rPr>
                <w:rFonts w:eastAsiaTheme="minorHAnsi"/>
                <w:noProof/>
                <w:u w:val="single"/>
                <w:lang w:val="ru-RU"/>
              </w:rPr>
              <w:t>"</w:t>
            </w:r>
            <w:r w:rsidR="00B41002" w:rsidRPr="005141F3">
              <w:rPr>
                <w:rFonts w:asciiTheme="minorHAnsi" w:eastAsiaTheme="minorHAnsi" w:hAnsiTheme="minorHAnsi" w:cstheme="minorBidi"/>
                <w:noProof/>
                <w:webHidden/>
                <w:sz w:val="22"/>
                <w:szCs w:val="22"/>
                <w:lang w:val="ru-RU"/>
              </w:rPr>
              <w:tab/>
            </w:r>
          </w:hyperlink>
          <w:r w:rsidR="00B41002">
            <w:rPr>
              <w:rFonts w:asciiTheme="minorHAnsi" w:eastAsiaTheme="minorHAnsi" w:hAnsiTheme="minorHAnsi" w:cstheme="minorBidi"/>
              <w:noProof/>
              <w:sz w:val="22"/>
              <w:szCs w:val="22"/>
              <w:lang w:val="ru-RU"/>
            </w:rPr>
            <w:t>612</w:t>
          </w:r>
        </w:p>
        <w:p w:rsidR="00B41002" w:rsidRPr="005141F3"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B41002" w:rsidRPr="005141F3">
              <w:rPr>
                <w:rFonts w:eastAsiaTheme="minorHAnsi"/>
                <w:noProof/>
                <w:u w:val="single"/>
                <w:lang w:val="ru-RU"/>
              </w:rPr>
              <w:t>2.1.</w:t>
            </w:r>
            <w:r w:rsidR="00B41002">
              <w:rPr>
                <w:rFonts w:eastAsiaTheme="minorHAnsi"/>
                <w:noProof/>
                <w:u w:val="single"/>
                <w:lang w:val="ru-RU"/>
              </w:rPr>
              <w:t>26</w:t>
            </w:r>
            <w:r w:rsidR="00B41002" w:rsidRPr="005141F3">
              <w:rPr>
                <w:rFonts w:eastAsiaTheme="minorHAnsi"/>
                <w:noProof/>
                <w:u w:val="single"/>
                <w:lang w:val="ru-RU"/>
              </w:rPr>
              <w:t>. Рабочая программа по элективному курсу "</w:t>
            </w:r>
            <w:r w:rsidR="00B41002" w:rsidRPr="00B41002">
              <w:rPr>
                <w:rFonts w:eastAsiaTheme="minorHAnsi"/>
                <w:noProof/>
                <w:u w:val="single"/>
                <w:lang w:val="ru-RU"/>
              </w:rPr>
              <w:t>Введение в краеведение</w:t>
            </w:r>
            <w:r w:rsidR="00B41002" w:rsidRPr="005141F3">
              <w:rPr>
                <w:rFonts w:eastAsiaTheme="minorHAnsi"/>
                <w:noProof/>
                <w:u w:val="single"/>
                <w:lang w:val="ru-RU"/>
              </w:rPr>
              <w:t>"</w:t>
            </w:r>
            <w:r w:rsidR="00B41002" w:rsidRPr="005141F3">
              <w:rPr>
                <w:rFonts w:asciiTheme="minorHAnsi" w:eastAsiaTheme="minorHAnsi" w:hAnsiTheme="minorHAnsi" w:cstheme="minorBidi"/>
                <w:noProof/>
                <w:webHidden/>
                <w:sz w:val="22"/>
                <w:szCs w:val="22"/>
                <w:lang w:val="ru-RU"/>
              </w:rPr>
              <w:tab/>
            </w:r>
          </w:hyperlink>
          <w:r w:rsidR="00B41002">
            <w:rPr>
              <w:rFonts w:asciiTheme="minorHAnsi" w:eastAsiaTheme="minorHAnsi" w:hAnsiTheme="minorHAnsi" w:cstheme="minorBidi"/>
              <w:noProof/>
              <w:sz w:val="22"/>
              <w:szCs w:val="22"/>
              <w:lang w:val="ru-RU"/>
            </w:rPr>
            <w:t>627</w:t>
          </w:r>
        </w:p>
        <w:p w:rsidR="00B41002" w:rsidRPr="005141F3"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B41002" w:rsidRPr="005141F3">
              <w:rPr>
                <w:rFonts w:eastAsiaTheme="minorHAnsi"/>
                <w:noProof/>
                <w:u w:val="single"/>
                <w:lang w:val="ru-RU"/>
              </w:rPr>
              <w:t>2.1.</w:t>
            </w:r>
            <w:r w:rsidR="00B41002">
              <w:rPr>
                <w:rFonts w:eastAsiaTheme="minorHAnsi"/>
                <w:noProof/>
                <w:u w:val="single"/>
                <w:lang w:val="ru-RU"/>
              </w:rPr>
              <w:t>2</w:t>
            </w:r>
            <w:r w:rsidR="00D939A4">
              <w:rPr>
                <w:rFonts w:eastAsiaTheme="minorHAnsi"/>
                <w:noProof/>
                <w:u w:val="single"/>
                <w:lang w:val="ru-RU"/>
              </w:rPr>
              <w:t>7</w:t>
            </w:r>
            <w:r w:rsidR="00B41002" w:rsidRPr="005141F3">
              <w:rPr>
                <w:rFonts w:eastAsiaTheme="minorHAnsi"/>
                <w:noProof/>
                <w:u w:val="single"/>
                <w:lang w:val="ru-RU"/>
              </w:rPr>
              <w:t>. Рабочая программа по элективному курсу "</w:t>
            </w:r>
            <w:r w:rsidR="00D939A4" w:rsidRPr="00D939A4">
              <w:rPr>
                <w:rFonts w:eastAsiaTheme="minorHAnsi"/>
                <w:noProof/>
                <w:u w:val="single"/>
                <w:lang w:val="ru-RU"/>
              </w:rPr>
              <w:t>Воспитание правовой культуры</w:t>
            </w:r>
            <w:r w:rsidR="00B41002" w:rsidRPr="005141F3">
              <w:rPr>
                <w:rFonts w:eastAsiaTheme="minorHAnsi"/>
                <w:noProof/>
                <w:u w:val="single"/>
                <w:lang w:val="ru-RU"/>
              </w:rPr>
              <w:t>"</w:t>
            </w:r>
            <w:r w:rsidR="00B41002" w:rsidRPr="005141F3">
              <w:rPr>
                <w:rFonts w:asciiTheme="minorHAnsi" w:eastAsiaTheme="minorHAnsi" w:hAnsiTheme="minorHAnsi" w:cstheme="minorBidi"/>
                <w:noProof/>
                <w:webHidden/>
                <w:sz w:val="22"/>
                <w:szCs w:val="22"/>
                <w:lang w:val="ru-RU"/>
              </w:rPr>
              <w:tab/>
            </w:r>
          </w:hyperlink>
          <w:r w:rsidR="00B41002">
            <w:rPr>
              <w:rFonts w:asciiTheme="minorHAnsi" w:eastAsiaTheme="minorHAnsi" w:hAnsiTheme="minorHAnsi" w:cstheme="minorBidi"/>
              <w:noProof/>
              <w:sz w:val="22"/>
              <w:szCs w:val="22"/>
              <w:lang w:val="ru-RU"/>
            </w:rPr>
            <w:t>6</w:t>
          </w:r>
          <w:r w:rsidR="00D939A4">
            <w:rPr>
              <w:rFonts w:asciiTheme="minorHAnsi" w:eastAsiaTheme="minorHAnsi" w:hAnsiTheme="minorHAnsi" w:cstheme="minorBidi"/>
              <w:noProof/>
              <w:sz w:val="22"/>
              <w:szCs w:val="22"/>
              <w:lang w:val="ru-RU"/>
            </w:rPr>
            <w:t>28</w:t>
          </w:r>
        </w:p>
        <w:p w:rsidR="005141F3" w:rsidRPr="005141F3"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D939A4" w:rsidRPr="005141F3">
              <w:rPr>
                <w:rFonts w:eastAsiaTheme="minorHAnsi"/>
                <w:noProof/>
                <w:u w:val="single"/>
                <w:lang w:val="ru-RU"/>
              </w:rPr>
              <w:t>2.1.</w:t>
            </w:r>
            <w:r w:rsidR="00D939A4">
              <w:rPr>
                <w:rFonts w:eastAsiaTheme="minorHAnsi"/>
                <w:noProof/>
                <w:u w:val="single"/>
                <w:lang w:val="ru-RU"/>
              </w:rPr>
              <w:t>28</w:t>
            </w:r>
            <w:r w:rsidR="00D939A4" w:rsidRPr="005141F3">
              <w:rPr>
                <w:rFonts w:eastAsiaTheme="minorHAnsi"/>
                <w:noProof/>
                <w:u w:val="single"/>
                <w:lang w:val="ru-RU"/>
              </w:rPr>
              <w:t>. Рабочая программа по курсу внеурочной деятельности "Военно-технические дисциплины "</w:t>
            </w:r>
            <w:r w:rsidR="00D939A4" w:rsidRPr="005141F3">
              <w:rPr>
                <w:rFonts w:asciiTheme="minorHAnsi" w:eastAsiaTheme="minorHAnsi" w:hAnsiTheme="minorHAnsi" w:cstheme="minorBidi"/>
                <w:noProof/>
                <w:webHidden/>
                <w:sz w:val="22"/>
                <w:szCs w:val="22"/>
                <w:lang w:val="ru-RU"/>
              </w:rPr>
              <w:tab/>
            </w:r>
          </w:hyperlink>
          <w:r w:rsidR="00D939A4">
            <w:rPr>
              <w:rFonts w:asciiTheme="minorHAnsi" w:eastAsiaTheme="minorHAnsi" w:hAnsiTheme="minorHAnsi" w:cstheme="minorBidi"/>
              <w:noProof/>
              <w:sz w:val="22"/>
              <w:szCs w:val="22"/>
              <w:lang w:val="ru-RU"/>
            </w:rPr>
            <w:t>630</w:t>
          </w:r>
        </w:p>
        <w:p w:rsidR="005141F3"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2.1.</w:t>
            </w:r>
            <w:r w:rsidR="00D939A4">
              <w:rPr>
                <w:rFonts w:eastAsiaTheme="minorHAnsi"/>
                <w:noProof/>
                <w:u w:val="single"/>
                <w:lang w:val="ru-RU"/>
              </w:rPr>
              <w:t>29</w:t>
            </w:r>
            <w:r w:rsidR="005141F3" w:rsidRPr="005141F3">
              <w:rPr>
                <w:rFonts w:eastAsiaTheme="minorHAnsi"/>
                <w:noProof/>
                <w:u w:val="single"/>
                <w:lang w:val="ru-RU"/>
              </w:rPr>
              <w:t>. Рабочая программа по курсу внеурочной деятельности "Военно-технические дисциплины: История и традиции Вооруженных сил Российской Федерации "</w:t>
            </w:r>
            <w:r w:rsidR="005141F3" w:rsidRPr="005141F3">
              <w:rPr>
                <w:rFonts w:asciiTheme="minorHAnsi" w:eastAsiaTheme="minorHAnsi" w:hAnsiTheme="minorHAnsi" w:cstheme="minorBidi"/>
                <w:noProof/>
                <w:webHidden/>
                <w:sz w:val="22"/>
                <w:szCs w:val="22"/>
                <w:lang w:val="ru-RU"/>
              </w:rPr>
              <w:tab/>
            </w:r>
          </w:hyperlink>
          <w:r w:rsidR="005336B6">
            <w:rPr>
              <w:rFonts w:asciiTheme="minorHAnsi" w:eastAsiaTheme="minorHAnsi" w:hAnsiTheme="minorHAnsi" w:cstheme="minorBidi"/>
              <w:noProof/>
              <w:sz w:val="22"/>
              <w:szCs w:val="22"/>
              <w:lang w:val="ru-RU"/>
            </w:rPr>
            <w:t>63</w:t>
          </w:r>
          <w:r>
            <w:rPr>
              <w:rFonts w:asciiTheme="minorHAnsi" w:eastAsiaTheme="minorHAnsi" w:hAnsiTheme="minorHAnsi" w:cstheme="minorBidi"/>
              <w:noProof/>
              <w:sz w:val="22"/>
              <w:szCs w:val="22"/>
              <w:lang w:val="ru-RU"/>
            </w:rPr>
            <w:t>6</w:t>
          </w:r>
        </w:p>
        <w:p w:rsidR="005336B6"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336B6" w:rsidRPr="005141F3">
              <w:rPr>
                <w:rFonts w:eastAsiaTheme="minorHAnsi"/>
                <w:noProof/>
                <w:u w:val="single"/>
                <w:lang w:val="ru-RU"/>
              </w:rPr>
              <w:t>2.1.</w:t>
            </w:r>
            <w:r w:rsidR="000B4D5D">
              <w:rPr>
                <w:rFonts w:eastAsiaTheme="minorHAnsi"/>
                <w:noProof/>
                <w:u w:val="single"/>
                <w:lang w:val="ru-RU"/>
              </w:rPr>
              <w:t>30</w:t>
            </w:r>
            <w:r w:rsidR="005336B6" w:rsidRPr="005141F3">
              <w:rPr>
                <w:rFonts w:eastAsiaTheme="minorHAnsi"/>
                <w:noProof/>
                <w:u w:val="single"/>
                <w:lang w:val="ru-RU"/>
              </w:rPr>
              <w:t>. Рабочая программа по курсу внеурочной деятельности "</w:t>
            </w:r>
            <w:r w:rsidR="005336B6" w:rsidRPr="005336B6">
              <w:rPr>
                <w:rFonts w:eastAsiaTheme="minorHAnsi"/>
                <w:noProof/>
                <w:u w:val="single"/>
                <w:lang w:val="ru-RU"/>
              </w:rPr>
              <w:t>Основы самообороны</w:t>
            </w:r>
            <w:r w:rsidR="005336B6" w:rsidRPr="005141F3">
              <w:rPr>
                <w:rFonts w:eastAsiaTheme="minorHAnsi"/>
                <w:noProof/>
                <w:u w:val="single"/>
                <w:lang w:val="ru-RU"/>
              </w:rPr>
              <w:t>"</w:t>
            </w:r>
            <w:r w:rsidR="005336B6" w:rsidRPr="005141F3">
              <w:rPr>
                <w:rFonts w:asciiTheme="minorHAnsi" w:eastAsiaTheme="minorHAnsi" w:hAnsiTheme="minorHAnsi" w:cstheme="minorBidi"/>
                <w:noProof/>
                <w:webHidden/>
                <w:sz w:val="22"/>
                <w:szCs w:val="22"/>
                <w:lang w:val="ru-RU"/>
              </w:rPr>
              <w:tab/>
            </w:r>
          </w:hyperlink>
          <w:r w:rsidR="005336B6">
            <w:rPr>
              <w:rFonts w:asciiTheme="minorHAnsi" w:eastAsiaTheme="minorHAnsi" w:hAnsiTheme="minorHAnsi" w:cstheme="minorBidi"/>
              <w:noProof/>
              <w:sz w:val="22"/>
              <w:szCs w:val="22"/>
              <w:lang w:val="ru-RU"/>
            </w:rPr>
            <w:t>63</w:t>
          </w:r>
          <w:r>
            <w:rPr>
              <w:rFonts w:asciiTheme="minorHAnsi" w:eastAsiaTheme="minorHAnsi" w:hAnsiTheme="minorHAnsi" w:cstheme="minorBidi"/>
              <w:noProof/>
              <w:sz w:val="22"/>
              <w:szCs w:val="22"/>
              <w:lang w:val="ru-RU"/>
            </w:rPr>
            <w:t>9</w:t>
          </w:r>
        </w:p>
        <w:p w:rsidR="005336B6" w:rsidRDefault="00D37A33" w:rsidP="005336B6">
          <w:pPr>
            <w:tabs>
              <w:tab w:val="right" w:leader="dot" w:pos="9214"/>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336B6" w:rsidRPr="005141F3">
              <w:rPr>
                <w:rFonts w:eastAsiaTheme="minorHAnsi"/>
                <w:noProof/>
                <w:u w:val="single"/>
                <w:lang w:val="ru-RU"/>
              </w:rPr>
              <w:t>2.1.</w:t>
            </w:r>
            <w:r w:rsidR="000B4D5D">
              <w:rPr>
                <w:rFonts w:eastAsiaTheme="minorHAnsi"/>
                <w:noProof/>
                <w:u w:val="single"/>
                <w:lang w:val="ru-RU"/>
              </w:rPr>
              <w:t>31</w:t>
            </w:r>
            <w:r w:rsidR="005336B6" w:rsidRPr="005141F3">
              <w:rPr>
                <w:rFonts w:eastAsiaTheme="minorHAnsi"/>
                <w:noProof/>
                <w:u w:val="single"/>
                <w:lang w:val="ru-RU"/>
              </w:rPr>
              <w:t>. Рабочая программа по курсу внеурочной деятельности "</w:t>
            </w:r>
            <w:r w:rsidR="005336B6" w:rsidRPr="005336B6">
              <w:rPr>
                <w:rFonts w:eastAsiaTheme="minorHAnsi"/>
                <w:noProof/>
                <w:u w:val="single"/>
                <w:lang w:val="ru-RU"/>
              </w:rPr>
              <w:t>Хореография</w:t>
            </w:r>
            <w:r w:rsidR="005336B6" w:rsidRPr="005141F3">
              <w:rPr>
                <w:rFonts w:eastAsiaTheme="minorHAnsi"/>
                <w:noProof/>
                <w:u w:val="single"/>
                <w:lang w:val="ru-RU"/>
              </w:rPr>
              <w:t>"</w:t>
            </w:r>
            <w:r w:rsidR="005336B6" w:rsidRPr="005141F3">
              <w:rPr>
                <w:rFonts w:asciiTheme="minorHAnsi" w:eastAsiaTheme="minorHAnsi" w:hAnsiTheme="minorHAnsi" w:cstheme="minorBidi"/>
                <w:noProof/>
                <w:webHidden/>
                <w:sz w:val="22"/>
                <w:szCs w:val="22"/>
                <w:lang w:val="ru-RU"/>
              </w:rPr>
              <w:tab/>
            </w:r>
          </w:hyperlink>
          <w:r w:rsidR="005336B6">
            <w:rPr>
              <w:rFonts w:asciiTheme="minorHAnsi" w:eastAsiaTheme="minorHAnsi" w:hAnsiTheme="minorHAnsi" w:cstheme="minorBidi"/>
              <w:noProof/>
              <w:sz w:val="22"/>
              <w:szCs w:val="22"/>
              <w:lang w:val="ru-RU"/>
            </w:rPr>
            <w:t>6</w:t>
          </w:r>
          <w:r w:rsidR="000B4D5D">
            <w:rPr>
              <w:rFonts w:asciiTheme="minorHAnsi" w:eastAsiaTheme="minorHAnsi" w:hAnsiTheme="minorHAnsi" w:cstheme="minorBidi"/>
              <w:noProof/>
              <w:sz w:val="22"/>
              <w:szCs w:val="22"/>
              <w:lang w:val="ru-RU"/>
            </w:rPr>
            <w:t>44</w:t>
          </w:r>
        </w:p>
        <w:p w:rsidR="005336B6"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336B6" w:rsidRPr="005141F3">
              <w:rPr>
                <w:rFonts w:eastAsiaTheme="minorHAnsi"/>
                <w:noProof/>
                <w:u w:val="single"/>
                <w:lang w:val="ru-RU"/>
              </w:rPr>
              <w:t>2.1.</w:t>
            </w:r>
            <w:r w:rsidR="000B4D5D">
              <w:rPr>
                <w:rFonts w:eastAsiaTheme="minorHAnsi"/>
                <w:noProof/>
                <w:u w:val="single"/>
                <w:lang w:val="ru-RU"/>
              </w:rPr>
              <w:t>32</w:t>
            </w:r>
            <w:r w:rsidR="005336B6" w:rsidRPr="005141F3">
              <w:rPr>
                <w:rFonts w:eastAsiaTheme="minorHAnsi"/>
                <w:noProof/>
                <w:u w:val="single"/>
                <w:lang w:val="ru-RU"/>
              </w:rPr>
              <w:t>. Рабочая программа по курсу внеурочной деятельности</w:t>
            </w:r>
            <w:r w:rsidR="005336B6">
              <w:rPr>
                <w:rFonts w:eastAsiaTheme="minorHAnsi"/>
                <w:noProof/>
                <w:u w:val="single"/>
                <w:lang w:val="ru-RU"/>
              </w:rPr>
              <w:t xml:space="preserve"> </w:t>
            </w:r>
            <w:r w:rsidR="005336B6" w:rsidRPr="005141F3">
              <w:rPr>
                <w:rFonts w:eastAsiaTheme="minorHAnsi"/>
                <w:noProof/>
                <w:u w:val="single"/>
                <w:lang w:val="ru-RU"/>
              </w:rPr>
              <w:t>"</w:t>
            </w:r>
            <w:r w:rsidR="005336B6" w:rsidRPr="005336B6">
              <w:rPr>
                <w:rFonts w:eastAsiaTheme="minorHAnsi"/>
                <w:noProof/>
                <w:u w:val="single"/>
                <w:lang w:val="ru-RU"/>
              </w:rPr>
              <w:t>Этика и психология</w:t>
            </w:r>
            <w:r w:rsidR="005336B6" w:rsidRPr="005141F3">
              <w:rPr>
                <w:rFonts w:eastAsiaTheme="minorHAnsi"/>
                <w:noProof/>
                <w:u w:val="single"/>
                <w:lang w:val="ru-RU"/>
              </w:rPr>
              <w:t>"</w:t>
            </w:r>
            <w:r w:rsidR="005336B6" w:rsidRPr="005141F3">
              <w:rPr>
                <w:rFonts w:asciiTheme="minorHAnsi" w:eastAsiaTheme="minorHAnsi" w:hAnsiTheme="minorHAnsi" w:cstheme="minorBidi"/>
                <w:noProof/>
                <w:webHidden/>
                <w:sz w:val="22"/>
                <w:szCs w:val="22"/>
                <w:lang w:val="ru-RU"/>
              </w:rPr>
              <w:tab/>
            </w:r>
          </w:hyperlink>
          <w:r w:rsidR="005336B6">
            <w:rPr>
              <w:rFonts w:asciiTheme="minorHAnsi" w:eastAsiaTheme="minorHAnsi" w:hAnsiTheme="minorHAnsi" w:cstheme="minorBidi"/>
              <w:noProof/>
              <w:sz w:val="22"/>
              <w:szCs w:val="22"/>
              <w:lang w:val="ru-RU"/>
            </w:rPr>
            <w:t>6</w:t>
          </w:r>
          <w:r w:rsidR="000B4D5D">
            <w:rPr>
              <w:rFonts w:asciiTheme="minorHAnsi" w:eastAsiaTheme="minorHAnsi" w:hAnsiTheme="minorHAnsi" w:cstheme="minorBidi"/>
              <w:noProof/>
              <w:sz w:val="22"/>
              <w:szCs w:val="22"/>
              <w:lang w:val="ru-RU"/>
            </w:rPr>
            <w:t>4</w:t>
          </w:r>
          <w:r>
            <w:rPr>
              <w:rFonts w:asciiTheme="minorHAnsi" w:eastAsiaTheme="minorHAnsi" w:hAnsiTheme="minorHAnsi" w:cstheme="minorBidi"/>
              <w:noProof/>
              <w:sz w:val="22"/>
              <w:szCs w:val="22"/>
              <w:lang w:val="ru-RU"/>
            </w:rPr>
            <w:t>8</w:t>
          </w:r>
        </w:p>
        <w:p w:rsidR="005336B6"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336B6" w:rsidRPr="005141F3">
              <w:rPr>
                <w:rFonts w:eastAsiaTheme="minorHAnsi"/>
                <w:noProof/>
                <w:u w:val="single"/>
                <w:lang w:val="ru-RU"/>
              </w:rPr>
              <w:t>2.1.</w:t>
            </w:r>
            <w:r w:rsidR="000B4D5D">
              <w:rPr>
                <w:rFonts w:eastAsiaTheme="minorHAnsi"/>
                <w:noProof/>
                <w:u w:val="single"/>
                <w:lang w:val="ru-RU"/>
              </w:rPr>
              <w:t>33</w:t>
            </w:r>
            <w:r w:rsidR="005336B6" w:rsidRPr="005141F3">
              <w:rPr>
                <w:rFonts w:eastAsiaTheme="minorHAnsi"/>
                <w:noProof/>
                <w:u w:val="single"/>
                <w:lang w:val="ru-RU"/>
              </w:rPr>
              <w:t xml:space="preserve">. </w:t>
            </w:r>
            <w:r w:rsidR="005336B6" w:rsidRPr="00C96BEE">
              <w:rPr>
                <w:rFonts w:eastAsiaTheme="minorHAnsi"/>
                <w:noProof/>
                <w:u w:val="single"/>
                <w:lang w:val="ru-RU"/>
              </w:rPr>
              <w:t>Рабочая программа по курсу внеурочной деятельности "</w:t>
            </w:r>
            <w:r w:rsidR="00C96BEE">
              <w:rPr>
                <w:rFonts w:eastAsiaTheme="minorHAnsi"/>
                <w:noProof/>
                <w:u w:val="single"/>
                <w:lang w:val="ru-RU"/>
              </w:rPr>
              <w:t>Россия – мои горизонты</w:t>
            </w:r>
            <w:r w:rsidR="005336B6" w:rsidRPr="00C96BEE">
              <w:rPr>
                <w:rFonts w:eastAsiaTheme="minorHAnsi"/>
                <w:noProof/>
                <w:u w:val="single"/>
                <w:lang w:val="ru-RU"/>
              </w:rPr>
              <w:t>"</w:t>
            </w:r>
            <w:r w:rsidR="005336B6" w:rsidRPr="005141F3">
              <w:rPr>
                <w:rFonts w:asciiTheme="minorHAnsi" w:eastAsiaTheme="minorHAnsi" w:hAnsiTheme="minorHAnsi" w:cstheme="minorBidi"/>
                <w:noProof/>
                <w:webHidden/>
                <w:sz w:val="22"/>
                <w:szCs w:val="22"/>
                <w:lang w:val="ru-RU"/>
              </w:rPr>
              <w:tab/>
            </w:r>
          </w:hyperlink>
          <w:r w:rsidR="005336B6">
            <w:rPr>
              <w:rFonts w:asciiTheme="minorHAnsi" w:eastAsiaTheme="minorHAnsi" w:hAnsiTheme="minorHAnsi" w:cstheme="minorBidi"/>
              <w:noProof/>
              <w:sz w:val="22"/>
              <w:szCs w:val="22"/>
              <w:lang w:val="ru-RU"/>
            </w:rPr>
            <w:t>6</w:t>
          </w:r>
          <w:r w:rsidR="00C96BEE">
            <w:rPr>
              <w:rFonts w:asciiTheme="minorHAnsi" w:eastAsiaTheme="minorHAnsi" w:hAnsiTheme="minorHAnsi" w:cstheme="minorBidi"/>
              <w:noProof/>
              <w:sz w:val="22"/>
              <w:szCs w:val="22"/>
              <w:lang w:val="ru-RU"/>
            </w:rPr>
            <w:t>52</w:t>
          </w:r>
        </w:p>
        <w:p w:rsidR="005336B6"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336B6" w:rsidRPr="005141F3">
              <w:rPr>
                <w:rFonts w:eastAsiaTheme="minorHAnsi"/>
                <w:noProof/>
                <w:u w:val="single"/>
                <w:lang w:val="ru-RU"/>
              </w:rPr>
              <w:t>2.1.</w:t>
            </w:r>
            <w:r w:rsidR="000B4D5D">
              <w:rPr>
                <w:rFonts w:eastAsiaTheme="minorHAnsi"/>
                <w:noProof/>
                <w:u w:val="single"/>
                <w:lang w:val="ru-RU"/>
              </w:rPr>
              <w:t>34</w:t>
            </w:r>
            <w:r w:rsidR="005336B6" w:rsidRPr="005141F3">
              <w:rPr>
                <w:rFonts w:eastAsiaTheme="minorHAnsi"/>
                <w:noProof/>
                <w:u w:val="single"/>
                <w:lang w:val="ru-RU"/>
              </w:rPr>
              <w:t>. Рабочая программа по курсу внеурочной деятельности "</w:t>
            </w:r>
            <w:r w:rsidR="005336B6" w:rsidRPr="005336B6">
              <w:rPr>
                <w:rFonts w:eastAsiaTheme="minorHAnsi"/>
                <w:noProof/>
                <w:u w:val="single"/>
                <w:lang w:val="ru-RU"/>
              </w:rPr>
              <w:t>Разговоры о   важном</w:t>
            </w:r>
            <w:r w:rsidR="005336B6" w:rsidRPr="005141F3">
              <w:rPr>
                <w:rFonts w:eastAsiaTheme="minorHAnsi"/>
                <w:noProof/>
                <w:u w:val="single"/>
                <w:lang w:val="ru-RU"/>
              </w:rPr>
              <w:t>"</w:t>
            </w:r>
            <w:r w:rsidR="005336B6" w:rsidRPr="005141F3">
              <w:rPr>
                <w:rFonts w:asciiTheme="minorHAnsi" w:eastAsiaTheme="minorHAnsi" w:hAnsiTheme="minorHAnsi" w:cstheme="minorBidi"/>
                <w:noProof/>
                <w:webHidden/>
                <w:sz w:val="22"/>
                <w:szCs w:val="22"/>
                <w:lang w:val="ru-RU"/>
              </w:rPr>
              <w:tab/>
            </w:r>
          </w:hyperlink>
          <w:r w:rsidR="00C96BEE">
            <w:rPr>
              <w:rFonts w:asciiTheme="minorHAnsi" w:eastAsiaTheme="minorHAnsi" w:hAnsiTheme="minorHAnsi" w:cstheme="minorBidi"/>
              <w:noProof/>
              <w:sz w:val="22"/>
              <w:szCs w:val="22"/>
              <w:lang w:val="ru-RU"/>
            </w:rPr>
            <w:t>723</w:t>
          </w:r>
        </w:p>
        <w:p w:rsidR="005141F3" w:rsidRPr="005141F3" w:rsidRDefault="00D37A33" w:rsidP="005336B6">
          <w:pPr>
            <w:tabs>
              <w:tab w:val="right" w:leader="dot" w:pos="9345"/>
            </w:tabs>
            <w:spacing w:after="100" w:line="276" w:lineRule="auto"/>
            <w:ind w:left="284" w:right="142"/>
            <w:jc w:val="both"/>
            <w:divId w:val="859779795"/>
            <w:rPr>
              <w:rFonts w:asciiTheme="minorHAnsi" w:eastAsiaTheme="minorHAnsi" w:hAnsiTheme="minorHAnsi" w:cstheme="minorBidi"/>
              <w:noProof/>
              <w:sz w:val="22"/>
              <w:szCs w:val="22"/>
              <w:lang w:val="ru-RU"/>
            </w:rPr>
          </w:pPr>
          <w:hyperlink w:anchor="_Toc49162193" w:history="1">
            <w:r w:rsidR="005336B6" w:rsidRPr="005141F3">
              <w:rPr>
                <w:rFonts w:eastAsiaTheme="minorHAnsi"/>
                <w:noProof/>
                <w:u w:val="single"/>
                <w:lang w:val="ru-RU"/>
              </w:rPr>
              <w:t>2.1.</w:t>
            </w:r>
            <w:r w:rsidR="000B4D5D">
              <w:rPr>
                <w:rFonts w:eastAsiaTheme="minorHAnsi"/>
                <w:noProof/>
                <w:u w:val="single"/>
                <w:lang w:val="ru-RU"/>
              </w:rPr>
              <w:t>35</w:t>
            </w:r>
            <w:r w:rsidR="005336B6" w:rsidRPr="005141F3">
              <w:rPr>
                <w:rFonts w:eastAsiaTheme="minorHAnsi"/>
                <w:noProof/>
                <w:u w:val="single"/>
                <w:lang w:val="ru-RU"/>
              </w:rPr>
              <w:t>. Рабочая программа по курсу внеурочной</w:t>
            </w:r>
            <w:r w:rsidR="000B4D5D">
              <w:rPr>
                <w:rFonts w:eastAsiaTheme="minorHAnsi"/>
                <w:noProof/>
                <w:u w:val="single"/>
                <w:lang w:val="ru-RU"/>
              </w:rPr>
              <w:t xml:space="preserve"> </w:t>
            </w:r>
            <w:r w:rsidR="005336B6" w:rsidRPr="005141F3">
              <w:rPr>
                <w:rFonts w:eastAsiaTheme="minorHAnsi"/>
                <w:noProof/>
                <w:u w:val="single"/>
                <w:lang w:val="ru-RU"/>
              </w:rPr>
              <w:t>деятельности</w:t>
            </w:r>
            <w:r w:rsidR="000B4D5D">
              <w:rPr>
                <w:rFonts w:eastAsiaTheme="minorHAnsi"/>
                <w:noProof/>
                <w:u w:val="single"/>
                <w:lang w:val="ru-RU"/>
              </w:rPr>
              <w:t xml:space="preserve"> </w:t>
            </w:r>
            <w:r w:rsidR="005336B6" w:rsidRPr="005141F3">
              <w:rPr>
                <w:rFonts w:eastAsiaTheme="minorHAnsi"/>
                <w:noProof/>
                <w:u w:val="single"/>
                <w:lang w:val="ru-RU"/>
              </w:rPr>
              <w:t>"</w:t>
            </w:r>
            <w:r w:rsidR="005336B6" w:rsidRPr="005336B6">
              <w:rPr>
                <w:rFonts w:eastAsiaTheme="minorHAnsi"/>
                <w:noProof/>
                <w:u w:val="single"/>
                <w:lang w:val="ru-RU"/>
              </w:rPr>
              <w:t>Юный патриот</w:t>
            </w:r>
            <w:r w:rsidR="005336B6" w:rsidRPr="005141F3">
              <w:rPr>
                <w:rFonts w:eastAsiaTheme="minorHAnsi"/>
                <w:noProof/>
                <w:u w:val="single"/>
                <w:lang w:val="ru-RU"/>
              </w:rPr>
              <w:t>"</w:t>
            </w:r>
            <w:r w:rsidR="005336B6" w:rsidRPr="005141F3">
              <w:rPr>
                <w:rFonts w:asciiTheme="minorHAnsi" w:eastAsiaTheme="minorHAnsi" w:hAnsiTheme="minorHAnsi" w:cstheme="minorBidi"/>
                <w:noProof/>
                <w:webHidden/>
                <w:sz w:val="22"/>
                <w:szCs w:val="22"/>
                <w:lang w:val="ru-RU"/>
              </w:rPr>
              <w:tab/>
            </w:r>
          </w:hyperlink>
          <w:r w:rsidR="0008169C">
            <w:rPr>
              <w:rFonts w:asciiTheme="minorHAnsi" w:eastAsiaTheme="minorHAnsi" w:hAnsiTheme="minorHAnsi" w:cstheme="minorBidi"/>
              <w:noProof/>
              <w:sz w:val="22"/>
              <w:szCs w:val="22"/>
              <w:lang w:val="ru-RU"/>
            </w:rPr>
            <w:t>746</w:t>
          </w:r>
        </w:p>
        <w:bookmarkStart w:id="5" w:name="_Hlk156396600"/>
        <w:p w:rsidR="005141F3" w:rsidRPr="005141F3" w:rsidRDefault="005141F3" w:rsidP="000B4D5D">
          <w:pPr>
            <w:tabs>
              <w:tab w:val="right" w:leader="dot" w:pos="9345"/>
            </w:tabs>
            <w:spacing w:after="100" w:line="276" w:lineRule="auto"/>
            <w:ind w:left="220" w:right="142" w:hanging="78"/>
            <w:jc w:val="both"/>
            <w:divId w:val="859779795"/>
            <w:rPr>
              <w:rFonts w:asciiTheme="minorHAnsi" w:eastAsiaTheme="minorHAnsi" w:hAnsiTheme="minorHAnsi" w:cstheme="minorBidi"/>
              <w:noProof/>
              <w:sz w:val="22"/>
              <w:szCs w:val="22"/>
              <w:lang w:val="ru-RU"/>
            </w:rPr>
          </w:pPr>
          <w:r w:rsidRPr="005141F3">
            <w:rPr>
              <w:rFonts w:asciiTheme="minorHAnsi" w:eastAsiaTheme="minorHAnsi" w:hAnsiTheme="minorHAnsi" w:cstheme="minorBidi"/>
              <w:sz w:val="22"/>
              <w:szCs w:val="22"/>
              <w:lang w:val="ru-RU"/>
            </w:rPr>
            <w:fldChar w:fldCharType="begin"/>
          </w:r>
          <w:r w:rsidRPr="005141F3">
            <w:rPr>
              <w:rFonts w:asciiTheme="minorHAnsi" w:eastAsiaTheme="minorHAnsi" w:hAnsiTheme="minorHAnsi" w:cstheme="minorBidi"/>
              <w:sz w:val="22"/>
              <w:szCs w:val="22"/>
              <w:lang w:val="ru-RU"/>
            </w:rPr>
            <w:instrText xml:space="preserve"> HYPERLINK \l "_Toc49162193" </w:instrText>
          </w:r>
          <w:r w:rsidRPr="005141F3">
            <w:rPr>
              <w:rFonts w:asciiTheme="minorHAnsi" w:eastAsiaTheme="minorHAnsi" w:hAnsiTheme="minorHAnsi" w:cstheme="minorBidi"/>
              <w:sz w:val="22"/>
              <w:szCs w:val="22"/>
              <w:lang w:val="ru-RU"/>
            </w:rPr>
            <w:fldChar w:fldCharType="separate"/>
          </w:r>
          <w:r w:rsidRPr="005141F3">
            <w:rPr>
              <w:rFonts w:eastAsiaTheme="minorHAnsi"/>
              <w:noProof/>
              <w:u w:val="single"/>
              <w:lang w:val="ru-RU"/>
            </w:rPr>
            <w:t>2.2. Программа формирования универсальных учебных действий</w:t>
          </w:r>
          <w:r w:rsidRPr="005141F3">
            <w:rPr>
              <w:rFonts w:asciiTheme="minorHAnsi" w:eastAsiaTheme="minorHAnsi" w:hAnsiTheme="minorHAnsi" w:cstheme="minorBidi"/>
              <w:noProof/>
              <w:webHidden/>
              <w:sz w:val="22"/>
              <w:szCs w:val="22"/>
              <w:lang w:val="ru-RU"/>
            </w:rPr>
            <w:tab/>
          </w:r>
          <w:r w:rsidRPr="005141F3">
            <w:rPr>
              <w:rFonts w:asciiTheme="minorHAnsi" w:eastAsiaTheme="minorHAnsi" w:hAnsiTheme="minorHAnsi" w:cstheme="minorBidi"/>
              <w:noProof/>
              <w:sz w:val="22"/>
              <w:szCs w:val="22"/>
              <w:lang w:val="ru-RU"/>
            </w:rPr>
            <w:fldChar w:fldCharType="end"/>
          </w:r>
          <w:r w:rsidR="0008169C">
            <w:rPr>
              <w:rFonts w:asciiTheme="minorHAnsi" w:eastAsiaTheme="minorHAnsi" w:hAnsiTheme="minorHAnsi" w:cstheme="minorBidi"/>
              <w:noProof/>
              <w:sz w:val="22"/>
              <w:szCs w:val="22"/>
              <w:lang w:val="ru-RU"/>
            </w:rPr>
            <w:t>7</w:t>
          </w:r>
          <w:r w:rsidRPr="005141F3">
            <w:rPr>
              <w:rFonts w:asciiTheme="minorHAnsi" w:eastAsiaTheme="minorHAnsi" w:hAnsiTheme="minorHAnsi" w:cstheme="minorBidi"/>
              <w:noProof/>
              <w:sz w:val="22"/>
              <w:szCs w:val="22"/>
              <w:lang w:val="ru-RU"/>
            </w:rPr>
            <w:t>5</w:t>
          </w:r>
          <w:r w:rsidR="0008169C">
            <w:rPr>
              <w:rFonts w:asciiTheme="minorHAnsi" w:eastAsiaTheme="minorHAnsi" w:hAnsiTheme="minorHAnsi" w:cstheme="minorBidi"/>
              <w:noProof/>
              <w:sz w:val="22"/>
              <w:szCs w:val="22"/>
              <w:lang w:val="ru-RU"/>
            </w:rPr>
            <w:t>0</w:t>
          </w:r>
        </w:p>
        <w:p w:rsidR="005141F3" w:rsidRPr="005141F3" w:rsidRDefault="00D37A33" w:rsidP="000B4D5D">
          <w:pPr>
            <w:tabs>
              <w:tab w:val="right" w:leader="dot" w:pos="9345"/>
            </w:tabs>
            <w:spacing w:after="100" w:line="276" w:lineRule="auto"/>
            <w:ind w:left="220" w:right="142" w:hanging="78"/>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2.3. Рабочая программа воспитания</w:t>
            </w:r>
            <w:r w:rsidR="005141F3" w:rsidRPr="005141F3">
              <w:rPr>
                <w:rFonts w:asciiTheme="minorHAnsi" w:eastAsiaTheme="minorHAnsi" w:hAnsiTheme="minorHAnsi" w:cstheme="minorBidi"/>
                <w:noProof/>
                <w:webHidden/>
                <w:sz w:val="22"/>
                <w:szCs w:val="22"/>
                <w:lang w:val="ru-RU"/>
              </w:rPr>
              <w:tab/>
            </w:r>
          </w:hyperlink>
          <w:r w:rsidR="0008169C">
            <w:rPr>
              <w:rFonts w:asciiTheme="minorHAnsi" w:eastAsiaTheme="minorHAnsi" w:hAnsiTheme="minorHAnsi" w:cstheme="minorBidi"/>
              <w:noProof/>
              <w:sz w:val="22"/>
              <w:szCs w:val="22"/>
              <w:lang w:val="ru-RU"/>
            </w:rPr>
            <w:t>775</w:t>
          </w:r>
        </w:p>
        <w:bookmarkEnd w:id="5"/>
        <w:p w:rsidR="005141F3" w:rsidRPr="005141F3" w:rsidRDefault="005141F3" w:rsidP="000B4D5D">
          <w:pPr>
            <w:tabs>
              <w:tab w:val="right" w:leader="dot" w:pos="9345"/>
            </w:tabs>
            <w:spacing w:after="100" w:line="276" w:lineRule="auto"/>
            <w:ind w:left="220" w:right="142" w:hanging="78"/>
            <w:jc w:val="both"/>
            <w:divId w:val="859779795"/>
            <w:rPr>
              <w:rFonts w:asciiTheme="minorHAnsi" w:eastAsiaTheme="minorHAnsi" w:hAnsiTheme="minorHAnsi" w:cstheme="minorBidi"/>
              <w:noProof/>
              <w:sz w:val="22"/>
              <w:szCs w:val="22"/>
              <w:lang w:val="ru-RU"/>
            </w:rPr>
          </w:pPr>
          <w:r w:rsidRPr="005141F3">
            <w:rPr>
              <w:rFonts w:asciiTheme="minorHAnsi" w:eastAsiaTheme="minorHAnsi" w:hAnsiTheme="minorHAnsi" w:cstheme="minorBidi"/>
              <w:sz w:val="22"/>
              <w:szCs w:val="22"/>
              <w:lang w:val="ru-RU"/>
            </w:rPr>
            <w:fldChar w:fldCharType="begin"/>
          </w:r>
          <w:r w:rsidRPr="005141F3">
            <w:rPr>
              <w:rFonts w:asciiTheme="minorHAnsi" w:eastAsiaTheme="minorHAnsi" w:hAnsiTheme="minorHAnsi" w:cstheme="minorBidi"/>
              <w:sz w:val="22"/>
              <w:szCs w:val="22"/>
              <w:lang w:val="ru-RU"/>
            </w:rPr>
            <w:instrText xml:space="preserve"> HYPERLINK \l "_Toc49162193" </w:instrText>
          </w:r>
          <w:r w:rsidRPr="005141F3">
            <w:rPr>
              <w:rFonts w:asciiTheme="minorHAnsi" w:eastAsiaTheme="minorHAnsi" w:hAnsiTheme="minorHAnsi" w:cstheme="minorBidi"/>
              <w:sz w:val="22"/>
              <w:szCs w:val="22"/>
              <w:lang w:val="ru-RU"/>
            </w:rPr>
            <w:fldChar w:fldCharType="separate"/>
          </w:r>
          <w:r w:rsidRPr="005141F3">
            <w:rPr>
              <w:rFonts w:eastAsiaTheme="minorHAnsi"/>
              <w:noProof/>
              <w:u w:val="single"/>
              <w:lang w:val="ru-RU"/>
            </w:rPr>
            <w:t>2.4. Программа коррекционной работы</w:t>
          </w:r>
          <w:r w:rsidRPr="005141F3">
            <w:rPr>
              <w:rFonts w:asciiTheme="minorHAnsi" w:eastAsiaTheme="minorHAnsi" w:hAnsiTheme="minorHAnsi" w:cstheme="minorBidi"/>
              <w:noProof/>
              <w:webHidden/>
              <w:sz w:val="22"/>
              <w:szCs w:val="22"/>
              <w:lang w:val="ru-RU"/>
            </w:rPr>
            <w:tab/>
          </w:r>
          <w:r w:rsidRPr="005141F3">
            <w:rPr>
              <w:rFonts w:asciiTheme="minorHAnsi" w:eastAsiaTheme="minorHAnsi" w:hAnsiTheme="minorHAnsi" w:cstheme="minorBidi"/>
              <w:noProof/>
              <w:sz w:val="22"/>
              <w:szCs w:val="22"/>
              <w:lang w:val="ru-RU"/>
            </w:rPr>
            <w:fldChar w:fldCharType="end"/>
          </w:r>
          <w:r w:rsidR="00CB5F63">
            <w:rPr>
              <w:rFonts w:asciiTheme="minorHAnsi" w:eastAsiaTheme="minorHAnsi" w:hAnsiTheme="minorHAnsi" w:cstheme="minorBidi"/>
              <w:noProof/>
              <w:sz w:val="22"/>
              <w:szCs w:val="22"/>
              <w:lang w:val="ru-RU"/>
            </w:rPr>
            <w:t>798</w:t>
          </w:r>
        </w:p>
        <w:p w:rsidR="005141F3" w:rsidRPr="005141F3" w:rsidRDefault="00D37A33" w:rsidP="005336B6">
          <w:pPr>
            <w:tabs>
              <w:tab w:val="right" w:leader="dot" w:pos="9345"/>
            </w:tabs>
            <w:spacing w:after="100" w:line="276" w:lineRule="auto"/>
            <w:jc w:val="both"/>
            <w:divId w:val="859779795"/>
            <w:rPr>
              <w:rFonts w:eastAsiaTheme="minorHAnsi"/>
              <w:noProof/>
              <w:lang w:val="ru-RU"/>
            </w:rPr>
          </w:pPr>
          <w:hyperlink w:anchor="_Toc49162220" w:history="1">
            <w:r w:rsidR="005141F3" w:rsidRPr="005141F3">
              <w:rPr>
                <w:rFonts w:eastAsiaTheme="minorHAnsi"/>
                <w:noProof/>
                <w:u w:val="single"/>
                <w:lang w:val="ru-RU"/>
              </w:rPr>
              <w:t>3. ОРГАНИЗАЦИОННЫЙ РАЗДЕЛ.</w:t>
            </w:r>
            <w:r w:rsidR="005141F3" w:rsidRPr="005141F3">
              <w:rPr>
                <w:rFonts w:eastAsiaTheme="minorHAnsi"/>
                <w:noProof/>
                <w:webHidden/>
                <w:lang w:val="ru-RU"/>
              </w:rPr>
              <w:tab/>
            </w:r>
          </w:hyperlink>
          <w:r w:rsidR="00CB5F63" w:rsidRPr="00CB5F63">
            <w:rPr>
              <w:rFonts w:asciiTheme="minorHAnsi" w:eastAsiaTheme="minorHAnsi" w:hAnsiTheme="minorHAnsi" w:cstheme="minorBidi"/>
              <w:noProof/>
              <w:sz w:val="22"/>
              <w:szCs w:val="22"/>
              <w:lang w:val="ru-RU"/>
            </w:rPr>
            <w:t>806</w:t>
          </w:r>
        </w:p>
        <w:p w:rsidR="005141F3" w:rsidRPr="005141F3" w:rsidRDefault="00D37A33" w:rsidP="000B4D5D">
          <w:pPr>
            <w:tabs>
              <w:tab w:val="right" w:leader="dot" w:pos="9345"/>
            </w:tabs>
            <w:spacing w:after="100" w:line="276" w:lineRule="auto"/>
            <w:ind w:left="220" w:right="142" w:hanging="78"/>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 xml:space="preserve">3.1 Учебный план </w:t>
            </w:r>
            <w:r w:rsidR="006533C9">
              <w:rPr>
                <w:rFonts w:eastAsiaTheme="minorHAnsi"/>
                <w:noProof/>
                <w:u w:val="single"/>
                <w:lang w:val="ru-RU"/>
              </w:rPr>
              <w:t>основного</w:t>
            </w:r>
            <w:r w:rsidR="005141F3" w:rsidRPr="005141F3">
              <w:rPr>
                <w:rFonts w:eastAsiaTheme="minorHAnsi"/>
                <w:noProof/>
                <w:u w:val="single"/>
                <w:lang w:val="ru-RU"/>
              </w:rPr>
              <w:t xml:space="preserve"> общего образования.</w:t>
            </w:r>
            <w:r w:rsidR="005141F3" w:rsidRPr="005141F3">
              <w:rPr>
                <w:rFonts w:asciiTheme="minorHAnsi" w:eastAsiaTheme="minorHAnsi" w:hAnsiTheme="minorHAnsi" w:cstheme="minorBidi"/>
                <w:noProof/>
                <w:webHidden/>
                <w:sz w:val="22"/>
                <w:szCs w:val="22"/>
                <w:lang w:val="ru-RU"/>
              </w:rPr>
              <w:tab/>
            </w:r>
          </w:hyperlink>
          <w:r w:rsidR="006533C9">
            <w:rPr>
              <w:rFonts w:asciiTheme="minorHAnsi" w:eastAsiaTheme="minorHAnsi" w:hAnsiTheme="minorHAnsi" w:cstheme="minorBidi"/>
              <w:noProof/>
              <w:sz w:val="22"/>
              <w:szCs w:val="22"/>
              <w:lang w:val="ru-RU"/>
            </w:rPr>
            <w:t>806</w:t>
          </w:r>
        </w:p>
        <w:p w:rsidR="005141F3" w:rsidRPr="005141F3" w:rsidRDefault="00D37A33" w:rsidP="000B4D5D">
          <w:pPr>
            <w:tabs>
              <w:tab w:val="right" w:leader="dot" w:pos="9345"/>
            </w:tabs>
            <w:spacing w:after="100" w:line="276" w:lineRule="auto"/>
            <w:ind w:left="220" w:right="142" w:hanging="78"/>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3.2 Календарный учебный график.</w:t>
            </w:r>
            <w:r w:rsidR="005141F3" w:rsidRPr="005141F3">
              <w:rPr>
                <w:rFonts w:asciiTheme="minorHAnsi" w:eastAsiaTheme="minorHAnsi" w:hAnsiTheme="minorHAnsi" w:cstheme="minorBidi"/>
                <w:noProof/>
                <w:webHidden/>
                <w:sz w:val="22"/>
                <w:szCs w:val="22"/>
                <w:lang w:val="ru-RU"/>
              </w:rPr>
              <w:tab/>
            </w:r>
          </w:hyperlink>
          <w:r w:rsidR="006533C9">
            <w:rPr>
              <w:rFonts w:asciiTheme="minorHAnsi" w:eastAsiaTheme="minorHAnsi" w:hAnsiTheme="minorHAnsi" w:cstheme="minorBidi"/>
              <w:noProof/>
              <w:sz w:val="22"/>
              <w:szCs w:val="22"/>
              <w:lang w:val="ru-RU"/>
            </w:rPr>
            <w:t>808</w:t>
          </w:r>
        </w:p>
        <w:p w:rsidR="005141F3" w:rsidRPr="005141F3" w:rsidRDefault="00D37A33" w:rsidP="000B4D5D">
          <w:pPr>
            <w:tabs>
              <w:tab w:val="right" w:leader="dot" w:pos="9345"/>
            </w:tabs>
            <w:spacing w:after="100" w:line="276" w:lineRule="auto"/>
            <w:ind w:left="220" w:right="142" w:hanging="78"/>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3.3 План внеурочной деятельности.</w:t>
            </w:r>
            <w:r w:rsidR="005141F3" w:rsidRPr="005141F3">
              <w:rPr>
                <w:rFonts w:asciiTheme="minorHAnsi" w:eastAsiaTheme="minorHAnsi" w:hAnsiTheme="minorHAnsi" w:cstheme="minorBidi"/>
                <w:noProof/>
                <w:webHidden/>
                <w:sz w:val="22"/>
                <w:szCs w:val="22"/>
                <w:lang w:val="ru-RU"/>
              </w:rPr>
              <w:tab/>
            </w:r>
          </w:hyperlink>
          <w:r w:rsidR="006533C9">
            <w:rPr>
              <w:rFonts w:asciiTheme="minorHAnsi" w:eastAsiaTheme="minorHAnsi" w:hAnsiTheme="minorHAnsi" w:cstheme="minorBidi"/>
              <w:noProof/>
              <w:sz w:val="22"/>
              <w:szCs w:val="22"/>
              <w:lang w:val="ru-RU"/>
            </w:rPr>
            <w:t>810</w:t>
          </w:r>
        </w:p>
        <w:p w:rsidR="005141F3" w:rsidRPr="005141F3" w:rsidRDefault="00D37A33" w:rsidP="000B4D5D">
          <w:pPr>
            <w:tabs>
              <w:tab w:val="right" w:leader="dot" w:pos="9345"/>
            </w:tabs>
            <w:spacing w:after="100" w:line="276" w:lineRule="auto"/>
            <w:ind w:left="220" w:right="142" w:hanging="78"/>
            <w:jc w:val="both"/>
            <w:divId w:val="859779795"/>
            <w:rPr>
              <w:rFonts w:asciiTheme="minorHAnsi" w:eastAsiaTheme="minorHAnsi" w:hAnsiTheme="minorHAnsi" w:cstheme="minorBidi"/>
              <w:noProof/>
              <w:sz w:val="22"/>
              <w:szCs w:val="22"/>
              <w:lang w:val="ru-RU"/>
            </w:rPr>
          </w:pPr>
          <w:hyperlink w:anchor="_Toc49162193" w:history="1">
            <w:r w:rsidR="005141F3" w:rsidRPr="005141F3">
              <w:rPr>
                <w:rFonts w:eastAsiaTheme="minorHAnsi"/>
                <w:noProof/>
                <w:u w:val="single"/>
                <w:lang w:val="ru-RU"/>
              </w:rPr>
              <w:t>3.4 Календарный план воспитательной работы.</w:t>
            </w:r>
            <w:r w:rsidR="005141F3" w:rsidRPr="005141F3">
              <w:rPr>
                <w:rFonts w:asciiTheme="minorHAnsi" w:eastAsiaTheme="minorHAnsi" w:hAnsiTheme="minorHAnsi" w:cstheme="minorBidi"/>
                <w:noProof/>
                <w:webHidden/>
                <w:sz w:val="22"/>
                <w:szCs w:val="22"/>
                <w:lang w:val="ru-RU"/>
              </w:rPr>
              <w:tab/>
            </w:r>
          </w:hyperlink>
          <w:r w:rsidR="00DC31B0">
            <w:rPr>
              <w:rFonts w:asciiTheme="minorHAnsi" w:eastAsiaTheme="minorHAnsi" w:hAnsiTheme="minorHAnsi" w:cstheme="minorBidi"/>
              <w:noProof/>
              <w:sz w:val="22"/>
              <w:szCs w:val="22"/>
              <w:lang w:val="ru-RU"/>
            </w:rPr>
            <w:t>813</w:t>
          </w:r>
        </w:p>
        <w:p w:rsidR="00833928" w:rsidRPr="00833928" w:rsidRDefault="00DC31B0" w:rsidP="00DC31B0">
          <w:pPr>
            <w:tabs>
              <w:tab w:val="right" w:leader="dot" w:pos="9345"/>
            </w:tabs>
            <w:spacing w:after="100" w:line="276" w:lineRule="auto"/>
            <w:ind w:right="142"/>
            <w:jc w:val="both"/>
            <w:divId w:val="859779795"/>
            <w:rPr>
              <w:rFonts w:asciiTheme="minorHAnsi" w:eastAsiaTheme="minorHAnsi" w:hAnsiTheme="minorHAnsi" w:cstheme="minorBidi"/>
              <w:sz w:val="22"/>
              <w:szCs w:val="22"/>
              <w:lang w:val="ru-RU"/>
            </w:rPr>
          </w:pPr>
          <w:r>
            <w:rPr>
              <w:lang w:val="ru-RU"/>
            </w:rPr>
            <w:t xml:space="preserve">  </w:t>
          </w:r>
          <w:hyperlink w:anchor="_Toc49162259" w:history="1">
            <w:r w:rsidR="005141F3" w:rsidRPr="005141F3">
              <w:rPr>
                <w:rFonts w:eastAsiaTheme="minorHAnsi"/>
                <w:noProof/>
                <w:u w:val="single"/>
                <w:lang w:val="ru-RU"/>
              </w:rPr>
              <w:t>3.5. Система условий реализации основной образовательной программы</w:t>
            </w:r>
            <w:r w:rsidR="005141F3" w:rsidRPr="006533C9">
              <w:rPr>
                <w:rFonts w:eastAsiaTheme="minorHAnsi"/>
                <w:noProof/>
                <w:webHidden/>
                <w:lang w:val="ru-RU"/>
              </w:rPr>
              <w:tab/>
            </w:r>
          </w:hyperlink>
          <w:r w:rsidR="00833928" w:rsidRPr="00833928">
            <w:rPr>
              <w:rFonts w:eastAsiaTheme="minorHAnsi"/>
              <w:highlight w:val="yellow"/>
              <w:lang w:val="ru-RU"/>
            </w:rPr>
            <w:fldChar w:fldCharType="end"/>
          </w:r>
          <w:r w:rsidRPr="00DC31B0">
            <w:rPr>
              <w:rFonts w:asciiTheme="minorHAnsi" w:eastAsiaTheme="minorHAnsi" w:hAnsiTheme="minorHAnsi" w:cstheme="minorBidi"/>
              <w:noProof/>
              <w:sz w:val="22"/>
              <w:szCs w:val="22"/>
              <w:lang w:val="ru-RU"/>
            </w:rPr>
            <w:t>836</w:t>
          </w:r>
        </w:p>
      </w:sdtContent>
    </w:sdt>
    <w:p w:rsidR="00833928" w:rsidRPr="00833928" w:rsidRDefault="00833928" w:rsidP="00833928">
      <w:pPr>
        <w:keepNext/>
        <w:keepLines/>
        <w:spacing w:before="240" w:line="276" w:lineRule="auto"/>
        <w:jc w:val="center"/>
        <w:outlineLvl w:val="0"/>
        <w:divId w:val="859779795"/>
        <w:rPr>
          <w:rFonts w:eastAsiaTheme="majorEastAsia"/>
          <w:b/>
          <w:lang w:val="ru-RU"/>
        </w:rPr>
      </w:pPr>
      <w:bookmarkStart w:id="6" w:name="_Toc49162192"/>
      <w:r w:rsidRPr="00833928">
        <w:rPr>
          <w:rFonts w:eastAsiaTheme="majorEastAsia"/>
          <w:b/>
          <w:lang w:val="ru-RU"/>
        </w:rPr>
        <w:lastRenderedPageBreak/>
        <w:t xml:space="preserve">1. ЦЕЛЕВОЙ РАЗДЕЛ </w:t>
      </w:r>
      <w:bookmarkEnd w:id="6"/>
    </w:p>
    <w:p w:rsidR="00833928" w:rsidRPr="00833928" w:rsidRDefault="00833928" w:rsidP="00833928">
      <w:pPr>
        <w:keepNext/>
        <w:keepLines/>
        <w:spacing w:before="40" w:line="276" w:lineRule="auto"/>
        <w:jc w:val="center"/>
        <w:outlineLvl w:val="1"/>
        <w:divId w:val="859779795"/>
        <w:rPr>
          <w:rFonts w:eastAsiaTheme="majorEastAsia"/>
          <w:b/>
          <w:lang w:val="ru-RU"/>
        </w:rPr>
      </w:pPr>
      <w:bookmarkStart w:id="7" w:name="_Toc49162193"/>
      <w:r w:rsidRPr="00833928">
        <w:rPr>
          <w:rFonts w:eastAsiaTheme="majorEastAsia"/>
          <w:b/>
          <w:lang w:val="ru-RU"/>
        </w:rPr>
        <w:t>1.1. Пояснительная записка</w:t>
      </w:r>
      <w:bookmarkEnd w:id="7"/>
    </w:p>
    <w:p w:rsidR="00661305" w:rsidRPr="00833928" w:rsidRDefault="00833928" w:rsidP="00833928">
      <w:pPr>
        <w:pStyle w:val="a3"/>
        <w:divId w:val="1547135805"/>
        <w:rPr>
          <w:lang w:val="ru-RU"/>
        </w:rPr>
      </w:pPr>
      <w:r>
        <w:rPr>
          <w:lang w:val="ru-RU"/>
        </w:rPr>
        <w:t xml:space="preserve">Основная </w:t>
      </w:r>
      <w:r w:rsidR="00E204D2">
        <w:rPr>
          <w:lang w:val="ru-RU"/>
        </w:rPr>
        <w:t>образовательная программа основного общего образования (далее О</w:t>
      </w:r>
      <w:r w:rsidR="00903221" w:rsidRPr="00833928">
        <w:rPr>
          <w:lang w:val="ru-RU"/>
        </w:rPr>
        <w:t>ОП ООО</w:t>
      </w:r>
      <w:r w:rsidR="00E204D2">
        <w:rPr>
          <w:lang w:val="ru-RU"/>
        </w:rPr>
        <w:t>)</w:t>
      </w:r>
      <w:r w:rsidR="00903221" w:rsidRPr="00833928">
        <w:rPr>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61305" w:rsidRPr="00833928" w:rsidRDefault="00903221" w:rsidP="00833928">
      <w:pPr>
        <w:pStyle w:val="a3"/>
        <w:divId w:val="1547135805"/>
        <w:rPr>
          <w:lang w:val="ru-RU"/>
        </w:rPr>
      </w:pPr>
      <w:r w:rsidRPr="00833928">
        <w:rPr>
          <w:lang w:val="ru-RU"/>
        </w:rPr>
        <w:t xml:space="preserve">Целями реализации </w:t>
      </w:r>
      <w:r w:rsidR="00E204D2">
        <w:rPr>
          <w:lang w:val="ru-RU"/>
        </w:rPr>
        <w:t>О</w:t>
      </w:r>
      <w:r w:rsidRPr="00833928">
        <w:rPr>
          <w:lang w:val="ru-RU"/>
        </w:rPr>
        <w:t>ОП ООО являются:</w:t>
      </w:r>
    </w:p>
    <w:p w:rsidR="00661305" w:rsidRPr="00833928" w:rsidRDefault="00903221" w:rsidP="00E204D2">
      <w:pPr>
        <w:pStyle w:val="a3"/>
        <w:numPr>
          <w:ilvl w:val="0"/>
          <w:numId w:val="1"/>
        </w:numPr>
        <w:divId w:val="1547135805"/>
        <w:rPr>
          <w:lang w:val="ru-RU"/>
        </w:rPr>
      </w:pPr>
      <w:r w:rsidRPr="00833928">
        <w:rPr>
          <w:lang w:val="ru-RU"/>
        </w:rPr>
        <w:t>организация учебного процесса с учетом целей, содержания и планируемых результатов основного общего образования, отраженных в ФГОС ООО;</w:t>
      </w:r>
    </w:p>
    <w:p w:rsidR="00661305" w:rsidRPr="00833928" w:rsidRDefault="00903221" w:rsidP="00E204D2">
      <w:pPr>
        <w:pStyle w:val="a3"/>
        <w:numPr>
          <w:ilvl w:val="0"/>
          <w:numId w:val="1"/>
        </w:numPr>
        <w:divId w:val="1547135805"/>
        <w:rPr>
          <w:lang w:val="ru-RU"/>
        </w:rPr>
      </w:pPr>
      <w:r w:rsidRPr="00833928">
        <w:rPr>
          <w:lang w:val="ru-RU"/>
        </w:rPr>
        <w:t>создание условий для становления и формирования личности обучающегося;</w:t>
      </w:r>
    </w:p>
    <w:p w:rsidR="00661305" w:rsidRPr="00833928" w:rsidRDefault="00903221" w:rsidP="00E204D2">
      <w:pPr>
        <w:pStyle w:val="a3"/>
        <w:numPr>
          <w:ilvl w:val="0"/>
          <w:numId w:val="1"/>
        </w:numPr>
        <w:divId w:val="1547135805"/>
        <w:rPr>
          <w:lang w:val="ru-RU"/>
        </w:rPr>
      </w:pPr>
      <w:r w:rsidRPr="00833928">
        <w:rPr>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661305" w:rsidRPr="00833928" w:rsidRDefault="00903221" w:rsidP="00833928">
      <w:pPr>
        <w:pStyle w:val="a3"/>
        <w:divId w:val="1547135805"/>
        <w:rPr>
          <w:lang w:val="ru-RU"/>
        </w:rPr>
      </w:pPr>
      <w:r w:rsidRPr="00833928">
        <w:rPr>
          <w:lang w:val="ru-RU"/>
        </w:rPr>
        <w:t xml:space="preserve">Достижение поставленных целей реализации </w:t>
      </w:r>
      <w:r w:rsidR="00E204D2">
        <w:rPr>
          <w:lang w:val="ru-RU"/>
        </w:rPr>
        <w:t>О</w:t>
      </w:r>
      <w:r w:rsidRPr="00833928">
        <w:rPr>
          <w:lang w:val="ru-RU"/>
        </w:rPr>
        <w:t>ОП ООО предусматривает решение следующих основных задач:</w:t>
      </w:r>
    </w:p>
    <w:p w:rsidR="00661305" w:rsidRPr="00833928" w:rsidRDefault="00903221" w:rsidP="00E204D2">
      <w:pPr>
        <w:pStyle w:val="a3"/>
        <w:numPr>
          <w:ilvl w:val="0"/>
          <w:numId w:val="2"/>
        </w:numPr>
        <w:divId w:val="1547135805"/>
        <w:rPr>
          <w:lang w:val="ru-RU"/>
        </w:rPr>
      </w:pPr>
      <w:r w:rsidRPr="00833928">
        <w:rPr>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61305" w:rsidRPr="00833928" w:rsidRDefault="00903221" w:rsidP="00E204D2">
      <w:pPr>
        <w:pStyle w:val="a3"/>
        <w:numPr>
          <w:ilvl w:val="0"/>
          <w:numId w:val="2"/>
        </w:numPr>
        <w:divId w:val="1547135805"/>
        <w:rPr>
          <w:lang w:val="ru-RU"/>
        </w:rPr>
      </w:pPr>
      <w:r w:rsidRPr="00833928">
        <w:rPr>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61305" w:rsidRPr="00833928" w:rsidRDefault="00903221" w:rsidP="00E204D2">
      <w:pPr>
        <w:pStyle w:val="a3"/>
        <w:numPr>
          <w:ilvl w:val="0"/>
          <w:numId w:val="2"/>
        </w:numPr>
        <w:divId w:val="1547135805"/>
        <w:rPr>
          <w:lang w:val="ru-RU"/>
        </w:rPr>
      </w:pPr>
      <w:r w:rsidRPr="00833928">
        <w:rPr>
          <w:lang w:val="ru-RU"/>
        </w:rPr>
        <w:t>обеспечение преемственности основного общего и среднего общего образования;</w:t>
      </w:r>
    </w:p>
    <w:p w:rsidR="00661305" w:rsidRPr="00833928" w:rsidRDefault="00903221" w:rsidP="00E204D2">
      <w:pPr>
        <w:pStyle w:val="a3"/>
        <w:numPr>
          <w:ilvl w:val="0"/>
          <w:numId w:val="2"/>
        </w:numPr>
        <w:divId w:val="1547135805"/>
        <w:rPr>
          <w:lang w:val="ru-RU"/>
        </w:rPr>
      </w:pPr>
      <w:r w:rsidRPr="00833928">
        <w:rPr>
          <w:lang w:val="ru-RU"/>
        </w:rPr>
        <w:t xml:space="preserve">достижение планируемых результатов освоения </w:t>
      </w:r>
      <w:r w:rsidR="00E204D2">
        <w:rPr>
          <w:lang w:val="ru-RU"/>
        </w:rPr>
        <w:t>О</w:t>
      </w:r>
      <w:r w:rsidRPr="00833928">
        <w:rPr>
          <w:lang w:val="ru-RU"/>
        </w:rPr>
        <w:t>ОП ООО всеми обучающимися, в том числе обучающимися с ограниченными возможностями здоровья;</w:t>
      </w:r>
    </w:p>
    <w:p w:rsidR="00661305" w:rsidRPr="00833928" w:rsidRDefault="00903221" w:rsidP="00E204D2">
      <w:pPr>
        <w:pStyle w:val="a3"/>
        <w:numPr>
          <w:ilvl w:val="0"/>
          <w:numId w:val="2"/>
        </w:numPr>
        <w:divId w:val="1547135805"/>
        <w:rPr>
          <w:lang w:val="ru-RU"/>
        </w:rPr>
      </w:pPr>
      <w:r w:rsidRPr="00833928">
        <w:rPr>
          <w:lang w:val="ru-RU"/>
        </w:rPr>
        <w:t>обеспечение доступности получения качественного основного общего образования;</w:t>
      </w:r>
    </w:p>
    <w:p w:rsidR="00661305" w:rsidRPr="00833928" w:rsidRDefault="00903221" w:rsidP="00E204D2">
      <w:pPr>
        <w:pStyle w:val="a3"/>
        <w:numPr>
          <w:ilvl w:val="0"/>
          <w:numId w:val="2"/>
        </w:numPr>
        <w:divId w:val="1547135805"/>
        <w:rPr>
          <w:lang w:val="ru-RU"/>
        </w:rPr>
      </w:pPr>
      <w:r w:rsidRPr="00833928">
        <w:rPr>
          <w:lang w:val="ru-RU"/>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61305" w:rsidRPr="00833928" w:rsidRDefault="00903221" w:rsidP="00E204D2">
      <w:pPr>
        <w:pStyle w:val="a3"/>
        <w:numPr>
          <w:ilvl w:val="0"/>
          <w:numId w:val="2"/>
        </w:numPr>
        <w:divId w:val="1547135805"/>
        <w:rPr>
          <w:lang w:val="ru-RU"/>
        </w:rPr>
      </w:pPr>
      <w:r w:rsidRPr="00833928">
        <w:rPr>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661305" w:rsidRPr="00833928" w:rsidRDefault="00903221" w:rsidP="00E204D2">
      <w:pPr>
        <w:pStyle w:val="a3"/>
        <w:numPr>
          <w:ilvl w:val="0"/>
          <w:numId w:val="2"/>
        </w:numPr>
        <w:divId w:val="1547135805"/>
        <w:rPr>
          <w:lang w:val="ru-RU"/>
        </w:rPr>
      </w:pPr>
      <w:r w:rsidRPr="00833928">
        <w:rPr>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61305" w:rsidRPr="00833928" w:rsidRDefault="00903221" w:rsidP="00E204D2">
      <w:pPr>
        <w:pStyle w:val="a3"/>
        <w:numPr>
          <w:ilvl w:val="0"/>
          <w:numId w:val="2"/>
        </w:numPr>
        <w:divId w:val="1547135805"/>
        <w:rPr>
          <w:lang w:val="ru-RU"/>
        </w:rPr>
      </w:pPr>
      <w:r w:rsidRPr="00833928">
        <w:rPr>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61305" w:rsidRPr="00833928" w:rsidRDefault="00903221" w:rsidP="00E204D2">
      <w:pPr>
        <w:pStyle w:val="a3"/>
        <w:numPr>
          <w:ilvl w:val="0"/>
          <w:numId w:val="2"/>
        </w:numPr>
        <w:divId w:val="1547135805"/>
        <w:rPr>
          <w:lang w:val="ru-RU"/>
        </w:rPr>
      </w:pPr>
      <w:r w:rsidRPr="00833928">
        <w:rPr>
          <w:lang w:val="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61305" w:rsidRPr="00833928" w:rsidRDefault="00903221" w:rsidP="00E204D2">
      <w:pPr>
        <w:pStyle w:val="a3"/>
        <w:numPr>
          <w:ilvl w:val="0"/>
          <w:numId w:val="2"/>
        </w:numPr>
        <w:divId w:val="1547135805"/>
        <w:rPr>
          <w:lang w:val="ru-RU"/>
        </w:rPr>
      </w:pPr>
      <w:r w:rsidRPr="00833928">
        <w:rPr>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61305" w:rsidRPr="00833928" w:rsidRDefault="00E204D2" w:rsidP="00833928">
      <w:pPr>
        <w:pStyle w:val="a3"/>
        <w:divId w:val="1547135805"/>
        <w:rPr>
          <w:lang w:val="ru-RU"/>
        </w:rPr>
      </w:pPr>
      <w:r>
        <w:rPr>
          <w:lang w:val="ru-RU"/>
        </w:rPr>
        <w:t>О</w:t>
      </w:r>
      <w:r w:rsidR="00903221" w:rsidRPr="00833928">
        <w:rPr>
          <w:lang w:val="ru-RU"/>
        </w:rPr>
        <w:t>ОП ООО учитывает следующие принципы:</w:t>
      </w:r>
    </w:p>
    <w:p w:rsidR="00661305" w:rsidRPr="00833928" w:rsidRDefault="00903221" w:rsidP="00E204D2">
      <w:pPr>
        <w:pStyle w:val="a3"/>
        <w:numPr>
          <w:ilvl w:val="0"/>
          <w:numId w:val="3"/>
        </w:numPr>
        <w:divId w:val="1547135805"/>
        <w:rPr>
          <w:lang w:val="ru-RU"/>
        </w:rPr>
      </w:pPr>
      <w:r w:rsidRPr="00833928">
        <w:rPr>
          <w:lang w:val="ru-RU"/>
        </w:rPr>
        <w:t xml:space="preserve">принцип учета ФГОС ООО: </w:t>
      </w:r>
      <w:r w:rsidR="00E204D2">
        <w:rPr>
          <w:lang w:val="ru-RU"/>
        </w:rPr>
        <w:t>О</w:t>
      </w:r>
      <w:r w:rsidRPr="00833928">
        <w:rPr>
          <w:lang w:val="ru-RU"/>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61305" w:rsidRPr="00833928" w:rsidRDefault="00903221" w:rsidP="00E204D2">
      <w:pPr>
        <w:pStyle w:val="a3"/>
        <w:numPr>
          <w:ilvl w:val="0"/>
          <w:numId w:val="3"/>
        </w:numPr>
        <w:divId w:val="1547135805"/>
        <w:rPr>
          <w:lang w:val="ru-RU"/>
        </w:rPr>
      </w:pPr>
      <w:r w:rsidRPr="00833928">
        <w:rPr>
          <w:lang w:val="ru-RU"/>
        </w:rPr>
        <w:t xml:space="preserve">принцип учета языка обучения: с учетом условий функционирования образовательной организации </w:t>
      </w:r>
      <w:r w:rsidR="00E204D2">
        <w:rPr>
          <w:lang w:val="ru-RU"/>
        </w:rPr>
        <w:t>О</w:t>
      </w:r>
      <w:r w:rsidRPr="00833928">
        <w:rPr>
          <w:lang w:val="ru-RU"/>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61305" w:rsidRPr="00833928" w:rsidRDefault="00903221" w:rsidP="00E204D2">
      <w:pPr>
        <w:pStyle w:val="a3"/>
        <w:numPr>
          <w:ilvl w:val="0"/>
          <w:numId w:val="3"/>
        </w:numPr>
        <w:divId w:val="1547135805"/>
        <w:rPr>
          <w:lang w:val="ru-RU"/>
        </w:rPr>
      </w:pPr>
      <w:r w:rsidRPr="00833928">
        <w:rPr>
          <w:lang w:val="ru-RU"/>
        </w:rPr>
        <w:t xml:space="preserve">принцип учета ведущей деятельности обучающегося: </w:t>
      </w:r>
      <w:r w:rsidR="00E204D2">
        <w:rPr>
          <w:lang w:val="ru-RU"/>
        </w:rPr>
        <w:t>О</w:t>
      </w:r>
      <w:r w:rsidRPr="00833928">
        <w:rPr>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61305" w:rsidRPr="00833928" w:rsidRDefault="00903221" w:rsidP="00E204D2">
      <w:pPr>
        <w:pStyle w:val="a3"/>
        <w:numPr>
          <w:ilvl w:val="0"/>
          <w:numId w:val="3"/>
        </w:numPr>
        <w:divId w:val="1547135805"/>
        <w:rPr>
          <w:lang w:val="ru-RU"/>
        </w:rPr>
      </w:pPr>
      <w:r w:rsidRPr="00833928">
        <w:rPr>
          <w:lang w:val="ru-RU"/>
        </w:rPr>
        <w:t xml:space="preserve">принцип индивидуализации обучения: </w:t>
      </w:r>
      <w:r w:rsidR="00E204D2">
        <w:rPr>
          <w:lang w:val="ru-RU"/>
        </w:rPr>
        <w:t>О</w:t>
      </w:r>
      <w:r w:rsidRPr="00833928">
        <w:rPr>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61305" w:rsidRPr="00833928" w:rsidRDefault="00903221" w:rsidP="00E204D2">
      <w:pPr>
        <w:pStyle w:val="a3"/>
        <w:numPr>
          <w:ilvl w:val="0"/>
          <w:numId w:val="3"/>
        </w:numPr>
        <w:divId w:val="1547135805"/>
        <w:rPr>
          <w:lang w:val="ru-RU"/>
        </w:rPr>
      </w:pPr>
      <w:r w:rsidRPr="00833928">
        <w:rPr>
          <w:lang w:val="ru-RU"/>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61305" w:rsidRPr="00833928" w:rsidRDefault="00903221" w:rsidP="00E204D2">
      <w:pPr>
        <w:pStyle w:val="a3"/>
        <w:numPr>
          <w:ilvl w:val="0"/>
          <w:numId w:val="3"/>
        </w:numPr>
        <w:divId w:val="1547135805"/>
        <w:rPr>
          <w:lang w:val="ru-RU"/>
        </w:rPr>
      </w:pPr>
      <w:r w:rsidRPr="00833928">
        <w:rPr>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61305" w:rsidRPr="00833928" w:rsidRDefault="00903221" w:rsidP="00E204D2">
      <w:pPr>
        <w:pStyle w:val="a3"/>
        <w:numPr>
          <w:ilvl w:val="0"/>
          <w:numId w:val="3"/>
        </w:numPr>
        <w:divId w:val="1547135805"/>
        <w:rPr>
          <w:lang w:val="ru-RU"/>
        </w:rPr>
      </w:pPr>
      <w:r w:rsidRPr="00833928">
        <w:rPr>
          <w:lang w:val="ru-RU"/>
        </w:rPr>
        <w:t>принцип обеспечения фундаментального характера образования, учета специфики изучаемых учебных предметов;</w:t>
      </w:r>
    </w:p>
    <w:p w:rsidR="00661305" w:rsidRPr="00833928" w:rsidRDefault="00903221" w:rsidP="00E204D2">
      <w:pPr>
        <w:pStyle w:val="a3"/>
        <w:numPr>
          <w:ilvl w:val="0"/>
          <w:numId w:val="3"/>
        </w:numPr>
        <w:divId w:val="1547135805"/>
        <w:rPr>
          <w:lang w:val="ru-RU"/>
        </w:rPr>
      </w:pPr>
      <w:r w:rsidRPr="00833928">
        <w:rPr>
          <w:lang w:val="ru-RU"/>
        </w:rPr>
        <w:t xml:space="preserve">принцип интеграции обучения и воспитания: </w:t>
      </w:r>
      <w:r w:rsidR="00E204D2">
        <w:rPr>
          <w:lang w:val="ru-RU"/>
        </w:rPr>
        <w:t>О</w:t>
      </w:r>
      <w:r w:rsidRPr="00833928">
        <w:rPr>
          <w:lang w:val="ru-RU"/>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61305" w:rsidRPr="00833928" w:rsidRDefault="00903221" w:rsidP="00E204D2">
      <w:pPr>
        <w:pStyle w:val="a3"/>
        <w:numPr>
          <w:ilvl w:val="0"/>
          <w:numId w:val="3"/>
        </w:numPr>
        <w:divId w:val="1547135805"/>
        <w:rPr>
          <w:lang w:val="ru-RU"/>
        </w:rPr>
      </w:pPr>
      <w:r w:rsidRPr="00833928">
        <w:rPr>
          <w:lang w:val="ru-RU"/>
        </w:rPr>
        <w:t xml:space="preserve">принцип </w:t>
      </w:r>
      <w:proofErr w:type="spellStart"/>
      <w:r w:rsidRPr="00833928">
        <w:rPr>
          <w:lang w:val="ru-RU"/>
        </w:rPr>
        <w:t>здоровьесбережения</w:t>
      </w:r>
      <w:proofErr w:type="spellEnd"/>
      <w:r w:rsidRPr="00833928">
        <w:rPr>
          <w:lang w:val="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833928">
        <w:rPr>
          <w:lang w:val="ru-RU"/>
        </w:rPr>
        <w:t>здоровьесберегающих</w:t>
      </w:r>
      <w:proofErr w:type="spellEnd"/>
      <w:r w:rsidRPr="00833928">
        <w:rPr>
          <w:lang w:val="ru-RU"/>
        </w:rP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w:t>
      </w:r>
      <w:proofErr w:type="spellStart"/>
      <w:r w:rsidRPr="00833928">
        <w:rPr>
          <w:lang w:val="ru-RU"/>
        </w:rPr>
        <w:t>нормамиСанПиН</w:t>
      </w:r>
      <w:proofErr w:type="spellEnd"/>
      <w:r w:rsidRPr="00833928">
        <w:rPr>
          <w:lang w:val="ru-RU"/>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w:t>
      </w:r>
      <w:proofErr w:type="spellStart"/>
      <w:r w:rsidRPr="00833928">
        <w:rPr>
          <w:lang w:val="ru-RU"/>
        </w:rPr>
        <w:t>правиламиСП</w:t>
      </w:r>
      <w:proofErr w:type="spellEnd"/>
      <w:r w:rsidRPr="00833928">
        <w:rPr>
          <w:lang w:val="ru-RU"/>
        </w:rPr>
        <w:t xml:space="preserve">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61305" w:rsidRPr="00833928" w:rsidRDefault="00E204D2" w:rsidP="00833928">
      <w:pPr>
        <w:pStyle w:val="a3"/>
        <w:divId w:val="1547135805"/>
        <w:rPr>
          <w:lang w:val="ru-RU"/>
        </w:rPr>
      </w:pPr>
      <w:r>
        <w:rPr>
          <w:lang w:val="ru-RU"/>
        </w:rPr>
        <w:t>О</w:t>
      </w:r>
      <w:r w:rsidR="00903221" w:rsidRPr="00833928">
        <w:rPr>
          <w:lang w:val="ru-RU"/>
        </w:rPr>
        <w:t>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661305" w:rsidRPr="00833928" w:rsidRDefault="00903221" w:rsidP="00833928">
      <w:pPr>
        <w:pStyle w:val="a3"/>
        <w:divId w:val="1547135805"/>
        <w:rPr>
          <w:lang w:val="ru-RU"/>
        </w:rPr>
      </w:pPr>
      <w:r w:rsidRPr="00833928">
        <w:rPr>
          <w:lang w:val="ru-RU"/>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14.</w:t>
      </w:r>
    </w:p>
    <w:p w:rsidR="00661305" w:rsidRPr="00084465" w:rsidRDefault="00E204D2" w:rsidP="00E204D2">
      <w:pPr>
        <w:keepNext/>
        <w:keepLines/>
        <w:spacing w:before="40" w:line="276" w:lineRule="auto"/>
        <w:ind w:right="3"/>
        <w:jc w:val="center"/>
        <w:outlineLvl w:val="1"/>
        <w:divId w:val="1547135805"/>
        <w:rPr>
          <w:rFonts w:eastAsiaTheme="majorEastAsia"/>
          <w:b/>
          <w:lang w:val="ru-RU"/>
        </w:rPr>
      </w:pPr>
      <w:r w:rsidRPr="00084465">
        <w:rPr>
          <w:rFonts w:eastAsiaTheme="majorEastAsia"/>
          <w:b/>
          <w:lang w:val="ru-RU"/>
        </w:rPr>
        <w:t xml:space="preserve">1.2 </w:t>
      </w:r>
      <w:r w:rsidR="00903221" w:rsidRPr="00084465">
        <w:rPr>
          <w:rFonts w:eastAsiaTheme="majorEastAsia"/>
          <w:b/>
          <w:lang w:val="ru-RU"/>
        </w:rPr>
        <w:t xml:space="preserve">Планируемые результаты освоения </w:t>
      </w:r>
      <w:r w:rsidRPr="00084465">
        <w:rPr>
          <w:rFonts w:eastAsiaTheme="majorEastAsia"/>
          <w:b/>
          <w:lang w:val="ru-RU"/>
        </w:rPr>
        <w:t>О</w:t>
      </w:r>
      <w:r w:rsidR="00903221" w:rsidRPr="00084465">
        <w:rPr>
          <w:rFonts w:eastAsiaTheme="majorEastAsia"/>
          <w:b/>
          <w:lang w:val="ru-RU"/>
        </w:rPr>
        <w:t>ОП ООО.</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ФГОС устанавливает требования к результатам освоения обучающимися программ основного общего образования, в том числе адаптированных:</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1) </w:t>
      </w:r>
      <w:r w:rsidRPr="00084465">
        <w:rPr>
          <w:rFonts w:eastAsia="Times New Roman"/>
          <w:b/>
          <w:lang w:val="ru-RU" w:eastAsia="ru-RU"/>
        </w:rPr>
        <w:t>личностным,</w:t>
      </w:r>
      <w:r w:rsidRPr="00084465">
        <w:rPr>
          <w:rFonts w:eastAsia="Times New Roman"/>
          <w:lang w:val="ru-RU" w:eastAsia="ru-RU"/>
        </w:rPr>
        <w:t xml:space="preserve"> включающим:</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 осознание российской гражданской идентичности;</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 готовность обучающихся к саморазвитию, самостоятельности и личностному самоопределению;</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 ценность самостоятельности и инициативы;</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 наличие мотивации к целенаправленной социально значимой деятельности;</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 сформированность внутренней позиции личности как особого ценностного отношения к себе, окружающим людям и жизни в целом;</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2) </w:t>
      </w:r>
      <w:r w:rsidRPr="00084465">
        <w:rPr>
          <w:rFonts w:eastAsia="Times New Roman"/>
          <w:b/>
          <w:lang w:val="ru-RU" w:eastAsia="ru-RU"/>
        </w:rPr>
        <w:t>метапредметным,</w:t>
      </w:r>
      <w:r w:rsidRPr="00084465">
        <w:rPr>
          <w:rFonts w:eastAsia="Times New Roman"/>
          <w:lang w:val="ru-RU" w:eastAsia="ru-RU"/>
        </w:rPr>
        <w:t xml:space="preserve"> включающим:</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способность их использовать в учебной, познавательной и социальной практике;</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w:t>
      </w:r>
      <w:r w:rsidRPr="00084465">
        <w:rPr>
          <w:rFonts w:eastAsia="Times New Roman"/>
          <w:lang w:val="ru-RU" w:eastAsia="ru-RU"/>
        </w:rPr>
        <w:t xml:space="preserve">- </w:t>
      </w:r>
      <w:r w:rsidR="007035BA" w:rsidRPr="00084465">
        <w:rPr>
          <w:rFonts w:eastAsia="Times New Roman"/>
          <w:lang w:val="ru-RU" w:eastAsia="ru-RU"/>
        </w:rPr>
        <w:t>участию в построении индивидуальной образовательной траектории;</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3) </w:t>
      </w:r>
      <w:r w:rsidRPr="00084465">
        <w:rPr>
          <w:rFonts w:eastAsia="Times New Roman"/>
          <w:b/>
          <w:lang w:val="ru-RU" w:eastAsia="ru-RU"/>
        </w:rPr>
        <w:t>предметным,</w:t>
      </w:r>
      <w:r w:rsidRPr="00084465">
        <w:rPr>
          <w:rFonts w:eastAsia="Times New Roman"/>
          <w:lang w:val="ru-RU" w:eastAsia="ru-RU"/>
        </w:rPr>
        <w:t xml:space="preserve"> включающим:</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предпосылки научного типа мышления;</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035BA" w:rsidRPr="00084465" w:rsidRDefault="007035BA" w:rsidP="00BD6F4E">
      <w:pPr>
        <w:shd w:val="clear" w:color="auto" w:fill="FFFFFF"/>
        <w:ind w:firstLine="720"/>
        <w:jc w:val="both"/>
        <w:divId w:val="1547135805"/>
        <w:rPr>
          <w:rFonts w:eastAsia="Times New Roman"/>
          <w:lang w:val="ru-RU" w:eastAsia="ru-RU"/>
        </w:rPr>
      </w:pPr>
      <w:r w:rsidRPr="00084465">
        <w:rPr>
          <w:rFonts w:eastAsia="Times New Roman"/>
          <w:lang w:val="ru-RU" w:eastAsia="ru-RU"/>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3B01A0" w:rsidRPr="00084465" w:rsidRDefault="003B01A0" w:rsidP="00BD6F4E">
      <w:pPr>
        <w:shd w:val="clear" w:color="auto" w:fill="FFFFFF"/>
        <w:ind w:firstLine="720"/>
        <w:jc w:val="both"/>
        <w:divId w:val="1547135805"/>
        <w:rPr>
          <w:rFonts w:eastAsia="Times New Roman"/>
          <w:lang w:val="ru-RU" w:eastAsia="ru-RU"/>
        </w:rPr>
      </w:pPr>
    </w:p>
    <w:p w:rsidR="00BD6F4E" w:rsidRPr="00084465" w:rsidRDefault="00BD6F4E" w:rsidP="00BD6F4E">
      <w:pPr>
        <w:keepNext/>
        <w:keepLines/>
        <w:spacing w:before="40" w:line="276" w:lineRule="auto"/>
        <w:jc w:val="center"/>
        <w:outlineLvl w:val="2"/>
        <w:divId w:val="1547135805"/>
        <w:rPr>
          <w:rFonts w:eastAsiaTheme="majorEastAsia"/>
          <w:b/>
          <w:lang w:val="ru-RU"/>
        </w:rPr>
      </w:pPr>
      <w:bookmarkStart w:id="8" w:name="_Toc49162197"/>
      <w:r w:rsidRPr="00084465">
        <w:rPr>
          <w:rFonts w:eastAsiaTheme="majorEastAsia"/>
          <w:b/>
          <w:lang w:val="ru-RU"/>
        </w:rPr>
        <w:t xml:space="preserve">1.2.1. Планируемые личностные результаты освоения </w:t>
      </w:r>
      <w:bookmarkEnd w:id="8"/>
      <w:r w:rsidRPr="00084465">
        <w:rPr>
          <w:rFonts w:eastAsiaTheme="majorEastAsia"/>
          <w:b/>
          <w:lang w:val="ru-RU"/>
        </w:rPr>
        <w:t>ООП ООО</w:t>
      </w:r>
    </w:p>
    <w:p w:rsidR="007035BA" w:rsidRPr="00084465" w:rsidRDefault="007035BA" w:rsidP="00BD6F4E">
      <w:pPr>
        <w:shd w:val="clear" w:color="auto" w:fill="FFFFFF"/>
        <w:ind w:firstLine="720"/>
        <w:jc w:val="both"/>
        <w:divId w:val="1547135805"/>
        <w:rPr>
          <w:rFonts w:eastAsia="Times New Roman"/>
          <w:lang w:val="ru-RU" w:eastAsia="ru-RU"/>
        </w:rPr>
      </w:pPr>
      <w:r w:rsidRPr="00084465">
        <w:rPr>
          <w:rFonts w:eastAsia="Times New Roman"/>
          <w:lang w:val="ru-RU" w:eastAsia="ru-RU"/>
        </w:rPr>
        <w:t xml:space="preserve">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084465">
        <w:rPr>
          <w:rFonts w:eastAsia="Times New Roman"/>
          <w:lang w:val="ru-RU" w:eastAsia="ru-RU"/>
        </w:rPr>
        <w:lastRenderedPageBreak/>
        <w:t>способствуют процессам самопознания, самовоспитания и саморазвития, формирования внутренней позиции личности.</w:t>
      </w:r>
    </w:p>
    <w:p w:rsidR="007035BA" w:rsidRPr="00084465" w:rsidRDefault="007035BA" w:rsidP="00BD6F4E">
      <w:pPr>
        <w:shd w:val="clear" w:color="auto" w:fill="FFFFFF"/>
        <w:ind w:firstLine="720"/>
        <w:jc w:val="both"/>
        <w:divId w:val="1547135805"/>
        <w:rPr>
          <w:rFonts w:eastAsia="Times New Roman"/>
          <w:lang w:val="ru-RU" w:eastAsia="ru-RU"/>
        </w:rPr>
      </w:pPr>
      <w:r w:rsidRPr="00084465">
        <w:rPr>
          <w:rFonts w:eastAsia="Times New Roman"/>
          <w:lang w:val="ru-RU" w:eastAsia="ru-RU"/>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i/>
          <w:lang w:val="ru-RU" w:eastAsia="ru-RU"/>
        </w:rPr>
        <w:t>Гражданского воспитания: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активное участие в жизни семьи, Организации, местного сообщества, родного края, страны;</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неприятие любых форм экстремизма, дискриминации;</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понимание роли различных социальных институтов в жизни человека;</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представление о способах противодействия коррупции;</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готовность к участию в гуманитарной деятельности (</w:t>
      </w:r>
      <w:proofErr w:type="spellStart"/>
      <w:r w:rsidR="007035BA" w:rsidRPr="00084465">
        <w:rPr>
          <w:rFonts w:eastAsia="Times New Roman"/>
          <w:lang w:val="ru-RU" w:eastAsia="ru-RU"/>
        </w:rPr>
        <w:t>волонтерство</w:t>
      </w:r>
      <w:proofErr w:type="spellEnd"/>
      <w:r w:rsidR="007035BA" w:rsidRPr="00084465">
        <w:rPr>
          <w:rFonts w:eastAsia="Times New Roman"/>
          <w:lang w:val="ru-RU" w:eastAsia="ru-RU"/>
        </w:rPr>
        <w:t>, помощь людям, нуждающимся в ней).</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i/>
          <w:lang w:val="ru-RU" w:eastAsia="ru-RU"/>
        </w:rPr>
        <w:t>Патриотического воспитания: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i/>
          <w:lang w:val="ru-RU" w:eastAsia="ru-RU"/>
        </w:rPr>
        <w:t>Духовно-нравственного воспитания: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ориентация на моральные ценности и нормы в ситуациях нравственного выбора;</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i/>
          <w:lang w:val="ru-RU" w:eastAsia="ru-RU"/>
        </w:rPr>
        <w:t>Эстетического воспитания: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понимание ценности отечественного и мирового искусства, роли этнических культурных традиций и народного творчества;</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стремление к самовыражению в разных видах искусства.</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i/>
          <w:lang w:val="ru-RU" w:eastAsia="ru-RU"/>
        </w:rPr>
        <w:t xml:space="preserve">Физического воспитания, </w:t>
      </w:r>
      <w:r w:rsidRPr="00084465">
        <w:rPr>
          <w:rFonts w:eastAsia="Times New Roman"/>
          <w:lang w:val="ru-RU" w:eastAsia="ru-RU"/>
        </w:rPr>
        <w:t>формирования культуры здоровья и эмоционального благополучия: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 </w:t>
      </w:r>
      <w:r w:rsidR="007035BA" w:rsidRPr="00084465">
        <w:rPr>
          <w:rFonts w:eastAsia="Times New Roman"/>
          <w:lang w:val="ru-RU" w:eastAsia="ru-RU"/>
        </w:rPr>
        <w:t>осознание ценности жизни;</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соблюдение правил безопасности, в том числе навыков безопасного поведения в интернет-среде;</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умение принимать себя и других, не осуждая;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умение осознавать эмоциональное состояние себя и других, умение управлять собственным эмоциональным состоянием;</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сформированность навыка рефлексии, признание своего права на ошибку и такого же права другого человека.</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i/>
          <w:lang w:val="ru-RU" w:eastAsia="ru-RU"/>
        </w:rPr>
        <w:t>Трудового воспитания: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готовность адаптироваться в профессиональной среде;</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уважение к труду и результатам трудовой деятельности;</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i/>
          <w:lang w:val="ru-RU" w:eastAsia="ru-RU"/>
        </w:rPr>
        <w:t>Экологического воспитания: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повышение уровня экологической культуры, осознание глобального характера экологических проблем и путей их решения;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активное неприятие действий, приносящих вред окружающей среде;</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осознание своей роли как гражданина и потребителя в условиях взаимосвязи природной, технологической и социальной сред;</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готовность к участию в практической деятельности экологической направленности.</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lang w:val="ru-RU" w:eastAsia="ru-RU"/>
        </w:rPr>
        <w:t xml:space="preserve"> </w:t>
      </w:r>
      <w:r w:rsidRPr="00084465">
        <w:rPr>
          <w:rFonts w:eastAsia="Times New Roman"/>
          <w:i/>
          <w:lang w:val="ru-RU" w:eastAsia="ru-RU"/>
        </w:rPr>
        <w:t>Ценности научного познания:</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овладение языковой и читательской культурой как средством познания мира;</w:t>
      </w:r>
    </w:p>
    <w:p w:rsidR="007035BA" w:rsidRPr="00084465" w:rsidRDefault="00BD6F4E" w:rsidP="007035BA">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 </w:t>
      </w:r>
      <w:r w:rsidR="007035BA" w:rsidRPr="00084465">
        <w:rPr>
          <w:rFonts w:eastAsia="Times New Roman"/>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035BA" w:rsidRPr="00084465" w:rsidRDefault="007035BA" w:rsidP="0063663D">
      <w:pPr>
        <w:shd w:val="clear" w:color="auto" w:fill="FFFFFF"/>
        <w:ind w:firstLine="720"/>
        <w:jc w:val="both"/>
        <w:divId w:val="1547135805"/>
        <w:rPr>
          <w:rFonts w:eastAsia="Times New Roman"/>
          <w:lang w:val="ru-RU" w:eastAsia="ru-RU"/>
        </w:rPr>
      </w:pPr>
      <w:r w:rsidRPr="00084465">
        <w:rPr>
          <w:rFonts w:eastAsia="Times New Roman"/>
          <w:lang w:val="ru-RU" w:eastAsia="ru-RU"/>
        </w:rPr>
        <w:t>Личностные результаты, обеспечивающие адаптацию обучающегося к изменяющимся условиям социальной и природной среды, включают:</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способность обучающихся во взаимодействии в условиях неопределенности, открытость опыту и знаниям других;</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умение анализировать и выявлять взаимосвязи природы, общества и экономики;</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способность обучающихся осознавать стрессовую ситуацию, оценивать происходящие изменения и их последствия;</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воспринимать стрессовую ситуацию как вызов, требующий контрмер;</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оценивать ситуацию стресса, корректировать принимаемые решения и действия;</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формулировать и оценивать риски и последствия, формировать опыт, уметь находить позитивное в произошедшей ситуации;</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быть готовым действовать в отсутствие гарантий успеха.</w:t>
      </w:r>
    </w:p>
    <w:p w:rsidR="0063663D" w:rsidRPr="00084465" w:rsidRDefault="0063663D" w:rsidP="007035BA">
      <w:pPr>
        <w:shd w:val="clear" w:color="auto" w:fill="FFFFFF"/>
        <w:jc w:val="both"/>
        <w:divId w:val="1547135805"/>
        <w:rPr>
          <w:rFonts w:eastAsia="Times New Roman"/>
          <w:lang w:val="ru-RU" w:eastAsia="ru-RU"/>
        </w:rPr>
      </w:pPr>
    </w:p>
    <w:p w:rsidR="0063663D" w:rsidRPr="00084465" w:rsidRDefault="0063663D" w:rsidP="003B01A0">
      <w:pPr>
        <w:keepNext/>
        <w:keepLines/>
        <w:spacing w:before="40" w:line="276" w:lineRule="auto"/>
        <w:jc w:val="center"/>
        <w:outlineLvl w:val="2"/>
        <w:divId w:val="1547135805"/>
        <w:rPr>
          <w:rFonts w:eastAsiaTheme="majorEastAsia"/>
          <w:b/>
          <w:lang w:val="ru-RU"/>
        </w:rPr>
      </w:pPr>
      <w:bookmarkStart w:id="9" w:name="_Toc49162198"/>
      <w:r w:rsidRPr="00084465">
        <w:rPr>
          <w:rFonts w:eastAsiaTheme="majorEastAsia"/>
          <w:b/>
          <w:lang w:val="ru-RU"/>
        </w:rPr>
        <w:t>1.2.2. Планируемые метапредметные результаты освоения ООП</w:t>
      </w:r>
      <w:bookmarkEnd w:id="9"/>
      <w:r w:rsidRPr="00084465">
        <w:rPr>
          <w:rFonts w:eastAsiaTheme="majorEastAsia"/>
          <w:b/>
          <w:lang w:val="ru-RU"/>
        </w:rPr>
        <w:t xml:space="preserve"> </w:t>
      </w:r>
      <w:r w:rsidR="003B01A0" w:rsidRPr="00084465">
        <w:rPr>
          <w:rFonts w:eastAsiaTheme="majorEastAsia"/>
          <w:b/>
          <w:lang w:val="ru-RU"/>
        </w:rPr>
        <w:t>О</w:t>
      </w:r>
      <w:r w:rsidRPr="00084465">
        <w:rPr>
          <w:rFonts w:eastAsiaTheme="majorEastAsia"/>
          <w:b/>
          <w:lang w:val="ru-RU"/>
        </w:rPr>
        <w:t>ОО</w:t>
      </w:r>
    </w:p>
    <w:p w:rsidR="007035BA" w:rsidRPr="00084465" w:rsidRDefault="007035BA" w:rsidP="0063663D">
      <w:pPr>
        <w:shd w:val="clear" w:color="auto" w:fill="FFFFFF"/>
        <w:ind w:firstLine="720"/>
        <w:jc w:val="both"/>
        <w:divId w:val="1547135805"/>
        <w:rPr>
          <w:rFonts w:eastAsia="Times New Roman"/>
          <w:lang w:val="ru-RU" w:eastAsia="ru-RU"/>
        </w:rPr>
      </w:pPr>
      <w:r w:rsidRPr="00084465">
        <w:rPr>
          <w:rFonts w:eastAsia="Times New Roman"/>
          <w:lang w:val="ru-RU" w:eastAsia="ru-RU"/>
        </w:rPr>
        <w:t>Метапредметные результаты освоения программы основного общего образования, в том числе адаптированной, должны отражать:</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i/>
          <w:lang w:val="ru-RU" w:eastAsia="ru-RU"/>
        </w:rPr>
        <w:t xml:space="preserve">Овладение универсальными учебными </w:t>
      </w:r>
      <w:r w:rsidRPr="00084465">
        <w:rPr>
          <w:rFonts w:eastAsia="Times New Roman"/>
          <w:b/>
          <w:i/>
          <w:lang w:val="ru-RU" w:eastAsia="ru-RU"/>
        </w:rPr>
        <w:t>познавательными</w:t>
      </w:r>
      <w:r w:rsidRPr="00084465">
        <w:rPr>
          <w:rFonts w:eastAsia="Times New Roman"/>
          <w:i/>
          <w:lang w:val="ru-RU" w:eastAsia="ru-RU"/>
        </w:rPr>
        <w:t xml:space="preserve"> действиями:</w:t>
      </w:r>
    </w:p>
    <w:p w:rsidR="007035BA" w:rsidRPr="00084465" w:rsidRDefault="0063663D" w:rsidP="007035BA">
      <w:pPr>
        <w:shd w:val="clear" w:color="auto" w:fill="FFFFFF"/>
        <w:jc w:val="both"/>
        <w:divId w:val="1547135805"/>
        <w:rPr>
          <w:rFonts w:eastAsia="Times New Roman"/>
          <w:i/>
          <w:lang w:val="ru-RU" w:eastAsia="ru-RU"/>
        </w:rPr>
      </w:pPr>
      <w:r w:rsidRPr="00084465">
        <w:rPr>
          <w:rFonts w:eastAsia="Times New Roman"/>
          <w:i/>
          <w:lang w:val="ru-RU" w:eastAsia="ru-RU"/>
        </w:rPr>
        <w:t xml:space="preserve">а) </w:t>
      </w:r>
      <w:r w:rsidR="007035BA" w:rsidRPr="00084465">
        <w:rPr>
          <w:rFonts w:eastAsia="Times New Roman"/>
          <w:i/>
          <w:lang w:val="ru-RU" w:eastAsia="ru-RU"/>
        </w:rPr>
        <w:t>базовые логические действия:</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выявлять и характеризовать существенные признаки объектов (явлений);</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устанавливать существенный признак классификации, основания для обобщения и сравнения, критерии проводимого анализа;</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 </w:t>
      </w:r>
      <w:r w:rsidR="007035BA" w:rsidRPr="00084465">
        <w:rPr>
          <w:rFonts w:eastAsia="Times New Roman"/>
          <w:lang w:val="ru-RU" w:eastAsia="ru-RU"/>
        </w:rPr>
        <w:t>с учетом предложенной задачи выявлять закономерности и противоречия в рассматриваемых фактах, данных и наблюдениях;</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предлагать критерии для выявления закономерностей и противоречий;</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выявлять дефициты информации, данных, необходимых для решения поставленной задачи;</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выявлять причинно-следственные связи при изучении явлений и процессов;</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035BA" w:rsidRPr="00084465" w:rsidRDefault="0063663D" w:rsidP="007035BA">
      <w:pPr>
        <w:shd w:val="clear" w:color="auto" w:fill="FFFFFF"/>
        <w:jc w:val="both"/>
        <w:divId w:val="1547135805"/>
        <w:rPr>
          <w:rFonts w:eastAsia="Times New Roman"/>
          <w:i/>
          <w:lang w:val="ru-RU" w:eastAsia="ru-RU"/>
        </w:rPr>
      </w:pPr>
      <w:r w:rsidRPr="00084465">
        <w:rPr>
          <w:rFonts w:eastAsia="Times New Roman"/>
          <w:i/>
          <w:lang w:val="ru-RU" w:eastAsia="ru-RU"/>
        </w:rPr>
        <w:t xml:space="preserve">б) </w:t>
      </w:r>
      <w:r w:rsidR="007035BA" w:rsidRPr="00084465">
        <w:rPr>
          <w:rFonts w:eastAsia="Times New Roman"/>
          <w:i/>
          <w:lang w:val="ru-RU" w:eastAsia="ru-RU"/>
        </w:rPr>
        <w:t>базовые исследовательские действия:</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w:t>
      </w:r>
      <w:r w:rsidR="007035BA" w:rsidRPr="00084465">
        <w:rPr>
          <w:rFonts w:eastAsia="Times New Roman"/>
          <w:lang w:val="ru-RU" w:eastAsia="ru-RU"/>
        </w:rPr>
        <w:t>использовать вопросы как исследовательский инструмент познания;</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формировать гипотезу об истинности собственных суждений и суждений других, аргументировать свою позицию, мнение;</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оценивать на применимость и достоверность информации, полученной в ходе исследования (эксперимента);</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035BA" w:rsidRPr="00084465" w:rsidRDefault="0063663D" w:rsidP="007035BA">
      <w:pPr>
        <w:shd w:val="clear" w:color="auto" w:fill="FFFFFF"/>
        <w:jc w:val="both"/>
        <w:divId w:val="1547135805"/>
        <w:rPr>
          <w:rFonts w:eastAsia="Times New Roman"/>
          <w:i/>
          <w:lang w:val="ru-RU" w:eastAsia="ru-RU"/>
        </w:rPr>
      </w:pPr>
      <w:r w:rsidRPr="00084465">
        <w:rPr>
          <w:rFonts w:eastAsia="Times New Roman"/>
          <w:i/>
          <w:lang w:val="ru-RU" w:eastAsia="ru-RU"/>
        </w:rPr>
        <w:t xml:space="preserve">в) </w:t>
      </w:r>
      <w:r w:rsidR="007035BA" w:rsidRPr="00084465">
        <w:rPr>
          <w:rFonts w:eastAsia="Times New Roman"/>
          <w:i/>
          <w:lang w:val="ru-RU" w:eastAsia="ru-RU"/>
        </w:rPr>
        <w:t>работа с информацией:</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выбирать, анализировать, систематизировать и интерпретировать информацию различных видов и форм представления;</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оценивать надежность информации по критериям, предложенным педагогическим работником или сформулированным самостоятельно;</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эффективно запоминать и систематизировать информацию.</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i/>
          <w:lang w:val="ru-RU" w:eastAsia="ru-RU"/>
        </w:rPr>
        <w:t>Овладение универсальными учебными коммуникативными действиями:</w:t>
      </w:r>
    </w:p>
    <w:p w:rsidR="007035BA" w:rsidRPr="00084465" w:rsidRDefault="0063663D" w:rsidP="007035BA">
      <w:pPr>
        <w:shd w:val="clear" w:color="auto" w:fill="FFFFFF"/>
        <w:jc w:val="both"/>
        <w:divId w:val="1547135805"/>
        <w:rPr>
          <w:rFonts w:eastAsia="Times New Roman"/>
          <w:i/>
          <w:lang w:val="ru-RU" w:eastAsia="ru-RU"/>
        </w:rPr>
      </w:pPr>
      <w:r w:rsidRPr="00084465">
        <w:rPr>
          <w:rFonts w:eastAsia="Times New Roman"/>
          <w:i/>
          <w:lang w:val="ru-RU" w:eastAsia="ru-RU"/>
        </w:rPr>
        <w:t>а)</w:t>
      </w:r>
      <w:r w:rsidR="007035BA" w:rsidRPr="00084465">
        <w:rPr>
          <w:rFonts w:eastAsia="Times New Roman"/>
          <w:i/>
          <w:lang w:val="ru-RU" w:eastAsia="ru-RU"/>
        </w:rPr>
        <w:t xml:space="preserve"> общение:</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 </w:t>
      </w:r>
      <w:r w:rsidR="007035BA" w:rsidRPr="00084465">
        <w:rPr>
          <w:rFonts w:eastAsia="Times New Roman"/>
          <w:lang w:val="ru-RU" w:eastAsia="ru-RU"/>
        </w:rPr>
        <w:t>воспринимать и формулировать суждения, выражать эмоции в соответствии с целями и условиями общения;</w:t>
      </w:r>
    </w:p>
    <w:p w:rsidR="007035BA" w:rsidRPr="00084465" w:rsidRDefault="0063663D"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выражать себя (свою точку зрения) в устных и письменных текстах;</w:t>
      </w:r>
    </w:p>
    <w:p w:rsidR="003B01A0"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 xml:space="preserve">распознавать невербальные средства общения, понимать значение социальных знаков, </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знать и распознавать предпосылки конфликтных ситуаций и смягчать конфликты, вести переговоры;</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понимать намерения других, проявлять уважительное отношение к собеседнику и в корректной форме формулировать свои возражения;</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сопоставлять свои суждения с суждениями других участников диалога, обнаруживать различие и сходство позиций;</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публично представлять результаты выполненного опыта (эксперимента, исследования, проекта);</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035BA" w:rsidRPr="00084465" w:rsidRDefault="003B01A0" w:rsidP="007035BA">
      <w:pPr>
        <w:shd w:val="clear" w:color="auto" w:fill="FFFFFF"/>
        <w:jc w:val="both"/>
        <w:divId w:val="1547135805"/>
        <w:rPr>
          <w:rFonts w:eastAsia="Times New Roman"/>
          <w:i/>
          <w:lang w:val="ru-RU" w:eastAsia="ru-RU"/>
        </w:rPr>
      </w:pPr>
      <w:r w:rsidRPr="00084465">
        <w:rPr>
          <w:rFonts w:eastAsia="Times New Roman"/>
          <w:i/>
          <w:lang w:val="ru-RU" w:eastAsia="ru-RU"/>
        </w:rPr>
        <w:t>б)</w:t>
      </w:r>
      <w:r w:rsidR="007035BA" w:rsidRPr="00084465">
        <w:rPr>
          <w:rFonts w:eastAsia="Times New Roman"/>
          <w:i/>
          <w:lang w:val="ru-RU" w:eastAsia="ru-RU"/>
        </w:rPr>
        <w:t xml:space="preserve"> совместная деятельность:</w:t>
      </w:r>
    </w:p>
    <w:p w:rsidR="007035BA" w:rsidRPr="00084465" w:rsidRDefault="003B01A0" w:rsidP="003B01A0">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w:t>
      </w:r>
      <w:r w:rsidRPr="00084465">
        <w:rPr>
          <w:rFonts w:eastAsia="Times New Roman"/>
          <w:lang w:val="ru-RU" w:eastAsia="ru-RU"/>
        </w:rPr>
        <w:t xml:space="preserve"> </w:t>
      </w:r>
      <w:r w:rsidR="007035BA" w:rsidRPr="00084465">
        <w:rPr>
          <w:rFonts w:eastAsia="Times New Roman"/>
          <w:lang w:val="ru-RU" w:eastAsia="ru-RU"/>
        </w:rPr>
        <w:t>форм взаимодействия при решении поставленной задачи;</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уметь обобщать мнения нескольких людей, проявлять готовность руководить, выполнять поручения, подчиняться;</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оценивать качество своего вклада в общий продукт по критериям, самостоятельно сформулированным участниками взаимодействия;</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035BA" w:rsidRPr="00084465" w:rsidRDefault="007035BA" w:rsidP="007035BA">
      <w:pPr>
        <w:shd w:val="clear" w:color="auto" w:fill="FFFFFF"/>
        <w:jc w:val="both"/>
        <w:divId w:val="1547135805"/>
        <w:rPr>
          <w:rFonts w:eastAsia="Times New Roman"/>
          <w:lang w:val="ru-RU" w:eastAsia="ru-RU"/>
        </w:rPr>
      </w:pPr>
      <w:r w:rsidRPr="00084465">
        <w:rPr>
          <w:rFonts w:eastAsia="Times New Roman"/>
          <w:lang w:val="ru-RU"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035BA" w:rsidRPr="00084465" w:rsidRDefault="007035BA" w:rsidP="007035BA">
      <w:pPr>
        <w:shd w:val="clear" w:color="auto" w:fill="FFFFFF"/>
        <w:jc w:val="both"/>
        <w:divId w:val="1547135805"/>
        <w:rPr>
          <w:rFonts w:eastAsia="Times New Roman"/>
          <w:i/>
          <w:lang w:val="ru-RU" w:eastAsia="ru-RU"/>
        </w:rPr>
      </w:pPr>
      <w:r w:rsidRPr="00084465">
        <w:rPr>
          <w:rFonts w:eastAsia="Times New Roman"/>
          <w:i/>
          <w:lang w:val="ru-RU" w:eastAsia="ru-RU"/>
        </w:rPr>
        <w:t>Овладение универсальными учебными регулятивными действиями:</w:t>
      </w:r>
    </w:p>
    <w:p w:rsidR="007035BA" w:rsidRPr="00084465" w:rsidRDefault="003B01A0" w:rsidP="007035BA">
      <w:pPr>
        <w:shd w:val="clear" w:color="auto" w:fill="FFFFFF"/>
        <w:jc w:val="both"/>
        <w:divId w:val="1547135805"/>
        <w:rPr>
          <w:rFonts w:eastAsia="Times New Roman"/>
          <w:i/>
          <w:lang w:val="ru-RU" w:eastAsia="ru-RU"/>
        </w:rPr>
      </w:pPr>
      <w:r w:rsidRPr="00084465">
        <w:rPr>
          <w:rFonts w:eastAsia="Times New Roman"/>
          <w:i/>
          <w:lang w:val="ru-RU" w:eastAsia="ru-RU"/>
        </w:rPr>
        <w:t>а</w:t>
      </w:r>
      <w:r w:rsidR="007035BA" w:rsidRPr="00084465">
        <w:rPr>
          <w:rFonts w:eastAsia="Times New Roman"/>
          <w:i/>
          <w:lang w:val="ru-RU" w:eastAsia="ru-RU"/>
        </w:rPr>
        <w:t>) самоорганизация:</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выявлять проблемы для решения в жизненных и учебных ситуациях;</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 </w:t>
      </w:r>
      <w:r w:rsidR="007035BA" w:rsidRPr="00084465">
        <w:rPr>
          <w:rFonts w:eastAsia="Times New Roman"/>
          <w:lang w:val="ru-RU"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делать выбор и брать ответственность за решение;</w:t>
      </w:r>
    </w:p>
    <w:p w:rsidR="007035BA" w:rsidRPr="00084465" w:rsidRDefault="003B01A0" w:rsidP="007035BA">
      <w:pPr>
        <w:shd w:val="clear" w:color="auto" w:fill="FFFFFF"/>
        <w:jc w:val="both"/>
        <w:divId w:val="1547135805"/>
        <w:rPr>
          <w:rFonts w:eastAsia="Times New Roman"/>
          <w:i/>
          <w:lang w:val="ru-RU" w:eastAsia="ru-RU"/>
        </w:rPr>
      </w:pPr>
      <w:r w:rsidRPr="00084465">
        <w:rPr>
          <w:rFonts w:eastAsia="Times New Roman"/>
          <w:i/>
          <w:lang w:val="ru-RU" w:eastAsia="ru-RU"/>
        </w:rPr>
        <w:t>б</w:t>
      </w:r>
      <w:r w:rsidR="007035BA" w:rsidRPr="00084465">
        <w:rPr>
          <w:rFonts w:eastAsia="Times New Roman"/>
          <w:i/>
          <w:lang w:val="ru-RU" w:eastAsia="ru-RU"/>
        </w:rPr>
        <w:t>) самоконтроль:</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 xml:space="preserve">владеть способами самоконтроля, </w:t>
      </w:r>
      <w:proofErr w:type="spellStart"/>
      <w:r w:rsidR="007035BA" w:rsidRPr="00084465">
        <w:rPr>
          <w:rFonts w:eastAsia="Times New Roman"/>
          <w:lang w:val="ru-RU" w:eastAsia="ru-RU"/>
        </w:rPr>
        <w:t>самомотивации</w:t>
      </w:r>
      <w:proofErr w:type="spellEnd"/>
      <w:r w:rsidR="007035BA" w:rsidRPr="00084465">
        <w:rPr>
          <w:rFonts w:eastAsia="Times New Roman"/>
          <w:lang w:val="ru-RU" w:eastAsia="ru-RU"/>
        </w:rPr>
        <w:t xml:space="preserve"> и рефлексии;</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давать адекватную оценку ситуации и предлагать план ее изменения;</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оценивать соответствие результата цели и условиям;</w:t>
      </w:r>
    </w:p>
    <w:p w:rsidR="007035BA" w:rsidRPr="00084465" w:rsidRDefault="003B01A0" w:rsidP="007035BA">
      <w:pPr>
        <w:shd w:val="clear" w:color="auto" w:fill="FFFFFF"/>
        <w:jc w:val="both"/>
        <w:divId w:val="1547135805"/>
        <w:rPr>
          <w:rFonts w:eastAsia="Times New Roman"/>
          <w:i/>
          <w:lang w:val="ru-RU" w:eastAsia="ru-RU"/>
        </w:rPr>
      </w:pPr>
      <w:r w:rsidRPr="00084465">
        <w:rPr>
          <w:rFonts w:eastAsia="Times New Roman"/>
          <w:i/>
          <w:lang w:val="ru-RU" w:eastAsia="ru-RU"/>
        </w:rPr>
        <w:t>в</w:t>
      </w:r>
      <w:r w:rsidR="007035BA" w:rsidRPr="00084465">
        <w:rPr>
          <w:rFonts w:eastAsia="Times New Roman"/>
          <w:i/>
          <w:lang w:val="ru-RU" w:eastAsia="ru-RU"/>
        </w:rPr>
        <w:t>) эмоциональный интеллект:</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различать, называть и управлять собственными эмоциями и эмоциями других;</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выявлять и анализировать причины эмоций;</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ставить себя на место другого человека, понимать мотивы и намерения другого;</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регулировать способ выражения эмоций;</w:t>
      </w:r>
    </w:p>
    <w:p w:rsidR="007035BA" w:rsidRPr="00084465" w:rsidRDefault="003B01A0" w:rsidP="007035BA">
      <w:pPr>
        <w:shd w:val="clear" w:color="auto" w:fill="FFFFFF"/>
        <w:jc w:val="both"/>
        <w:divId w:val="1547135805"/>
        <w:rPr>
          <w:rFonts w:eastAsia="Times New Roman"/>
          <w:i/>
          <w:lang w:val="ru-RU" w:eastAsia="ru-RU"/>
        </w:rPr>
      </w:pPr>
      <w:r w:rsidRPr="00084465">
        <w:rPr>
          <w:rFonts w:eastAsia="Times New Roman"/>
          <w:i/>
          <w:lang w:val="ru-RU" w:eastAsia="ru-RU"/>
        </w:rPr>
        <w:t>г</w:t>
      </w:r>
      <w:r w:rsidR="007035BA" w:rsidRPr="00084465">
        <w:rPr>
          <w:rFonts w:eastAsia="Times New Roman"/>
          <w:i/>
          <w:lang w:val="ru-RU" w:eastAsia="ru-RU"/>
        </w:rPr>
        <w:t>) принятие себя и других:</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осознанно относиться к другому человеку, его мнению;</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признавать свое право на ошибку и такое же право другого;</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принимать себя и других, не осуждая;</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открытость себе и другим;</w:t>
      </w:r>
    </w:p>
    <w:p w:rsidR="007035BA" w:rsidRPr="00084465" w:rsidRDefault="003B01A0" w:rsidP="007035B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7035BA" w:rsidRPr="00084465">
        <w:rPr>
          <w:rFonts w:eastAsia="Times New Roman"/>
          <w:lang w:val="ru-RU" w:eastAsia="ru-RU"/>
        </w:rPr>
        <w:t>осознавать невозможность контролировать все вокруг.</w:t>
      </w:r>
    </w:p>
    <w:p w:rsidR="007035BA" w:rsidRPr="00084465" w:rsidRDefault="007035BA" w:rsidP="003B01A0">
      <w:pPr>
        <w:shd w:val="clear" w:color="auto" w:fill="FFFFFF"/>
        <w:ind w:firstLine="720"/>
        <w:jc w:val="both"/>
        <w:divId w:val="1547135805"/>
        <w:rPr>
          <w:rFonts w:eastAsia="Times New Roman"/>
          <w:lang w:val="ru-RU" w:eastAsia="ru-RU"/>
        </w:rPr>
      </w:pPr>
      <w:r w:rsidRPr="00084465">
        <w:rPr>
          <w:rFonts w:eastAsia="Times New Roman"/>
          <w:lang w:val="ru-RU"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B01A0" w:rsidRPr="00084465" w:rsidRDefault="003B01A0" w:rsidP="003B01A0">
      <w:pPr>
        <w:shd w:val="clear" w:color="auto" w:fill="FFFFFF"/>
        <w:ind w:firstLine="720"/>
        <w:jc w:val="both"/>
        <w:divId w:val="1547135805"/>
        <w:rPr>
          <w:rFonts w:eastAsia="Times New Roman"/>
          <w:lang w:val="ru-RU" w:eastAsia="ru-RU"/>
        </w:rPr>
      </w:pPr>
    </w:p>
    <w:p w:rsidR="003B01A0" w:rsidRPr="00084465" w:rsidRDefault="003B01A0" w:rsidP="003B01A0">
      <w:pPr>
        <w:keepNext/>
        <w:keepLines/>
        <w:spacing w:before="40" w:line="276" w:lineRule="auto"/>
        <w:jc w:val="center"/>
        <w:outlineLvl w:val="2"/>
        <w:divId w:val="1547135805"/>
        <w:rPr>
          <w:rFonts w:eastAsiaTheme="majorEastAsia"/>
          <w:b/>
          <w:lang w:val="ru-RU"/>
        </w:rPr>
      </w:pPr>
      <w:r w:rsidRPr="00084465">
        <w:rPr>
          <w:rFonts w:eastAsiaTheme="majorEastAsia"/>
          <w:b/>
          <w:lang w:val="ru-RU"/>
        </w:rPr>
        <w:t>1.2.3. Планируемые предметные результаты освоения ООП ООО</w:t>
      </w:r>
    </w:p>
    <w:p w:rsidR="007035BA" w:rsidRPr="00084465" w:rsidRDefault="007035BA" w:rsidP="003B01A0">
      <w:pPr>
        <w:shd w:val="clear" w:color="auto" w:fill="FFFFFF"/>
        <w:ind w:firstLine="720"/>
        <w:jc w:val="both"/>
        <w:divId w:val="1547135805"/>
        <w:rPr>
          <w:rFonts w:eastAsia="Times New Roman"/>
          <w:lang w:val="ru-RU" w:eastAsia="ru-RU"/>
        </w:rPr>
      </w:pPr>
      <w:r w:rsidRPr="00084465">
        <w:rPr>
          <w:rFonts w:eastAsia="Times New Roman"/>
          <w:lang w:val="ru-RU" w:eastAsia="ru-RU"/>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7035BA" w:rsidRPr="00084465" w:rsidRDefault="007035BA" w:rsidP="003B01A0">
      <w:pPr>
        <w:shd w:val="clear" w:color="auto" w:fill="FFFFFF"/>
        <w:ind w:firstLine="720"/>
        <w:jc w:val="both"/>
        <w:divId w:val="1547135805"/>
        <w:rPr>
          <w:rFonts w:eastAsia="Times New Roman"/>
          <w:lang w:val="ru-RU" w:eastAsia="ru-RU"/>
        </w:rPr>
      </w:pPr>
      <w:r w:rsidRPr="00084465">
        <w:rPr>
          <w:rFonts w:eastAsia="Times New Roman"/>
          <w:lang w:val="ru-RU" w:eastAsia="ru-RU"/>
        </w:rPr>
        <w:t xml:space="preserve">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w:t>
      </w:r>
      <w:r w:rsidRPr="00084465">
        <w:rPr>
          <w:rFonts w:eastAsia="Times New Roman"/>
          <w:lang w:val="ru-RU" w:eastAsia="ru-RU"/>
        </w:rPr>
        <w:lastRenderedPageBreak/>
        <w:t>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661305" w:rsidRPr="00084465" w:rsidRDefault="00903221" w:rsidP="003B01A0">
      <w:pPr>
        <w:pStyle w:val="a3"/>
        <w:ind w:firstLine="720"/>
        <w:divId w:val="1547135805"/>
        <w:rPr>
          <w:lang w:val="ru-RU"/>
        </w:rPr>
      </w:pPr>
      <w:r w:rsidRPr="00084465">
        <w:rPr>
          <w:lang w:val="ru-RU"/>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C7EFD" w:rsidRPr="00084465" w:rsidRDefault="00FC7EFD" w:rsidP="00FC7EFD">
      <w:pPr>
        <w:widowControl w:val="0"/>
        <w:autoSpaceDE w:val="0"/>
        <w:autoSpaceDN w:val="0"/>
        <w:adjustRightInd w:val="0"/>
        <w:contextualSpacing/>
        <w:jc w:val="both"/>
        <w:divId w:val="1547135805"/>
        <w:rPr>
          <w:rFonts w:eastAsia="Times New Roman"/>
          <w:i/>
          <w:lang w:val="ru-RU" w:eastAsia="ru-RU"/>
        </w:rPr>
      </w:pPr>
      <w:r w:rsidRPr="00084465">
        <w:rPr>
          <w:rFonts w:eastAsia="Times New Roman"/>
          <w:i/>
          <w:lang w:val="ru-RU" w:eastAsia="ru-RU"/>
        </w:rPr>
        <w:t>Предметные результаты по предметной области "Русский язык и литература":</w:t>
      </w:r>
    </w:p>
    <w:p w:rsidR="00FC7EFD" w:rsidRPr="00084465" w:rsidRDefault="00FC7EFD" w:rsidP="004F5F63">
      <w:pPr>
        <w:shd w:val="clear" w:color="auto" w:fill="FFFFFF"/>
        <w:ind w:firstLine="720"/>
        <w:jc w:val="both"/>
        <w:divId w:val="1547135805"/>
        <w:rPr>
          <w:rFonts w:eastAsia="Times New Roman"/>
          <w:b/>
          <w:lang w:val="ru-RU" w:eastAsia="ru-RU"/>
        </w:rPr>
      </w:pPr>
      <w:r w:rsidRPr="00084465">
        <w:rPr>
          <w:rFonts w:eastAsia="Times New Roman"/>
          <w:b/>
          <w:lang w:val="ru-RU" w:eastAsia="ru-RU"/>
        </w:rPr>
        <w:t>По учебному предмету «Русский язык»:</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овладение различными видами чтения (просмотровым, ознакомительным, изучающим, поисковым);</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 </w:t>
      </w:r>
      <w:r w:rsidR="00FC7EFD" w:rsidRPr="00084465">
        <w:rPr>
          <w:rFonts w:eastAsia="Times New Roman"/>
          <w:lang w:val="ru-RU" w:eastAsia="ru-RU"/>
        </w:rPr>
        <w:t>устный пересказ прочитанного или прослушанного текста объемом не менее 150 слов;</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оформление деловых бумаг (заявление, инструкция, объяснительная записка, расписка, автобиография, характеристика);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составление тезисов, конспекта, написание рецензии, реферата;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осуществление выбора языковых средств для создания устного или письменного высказывания в соответствии с коммуникативным замыслом;</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вычленение морфем в словах; распознавание разных видов морфем;</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определение основных способов словообразования; построение словообразовательной цепочки, определение производной и производящей основ;</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однозначных и многозначных слов, омонимов, синонимов, антонимов; прямого и переносного значений слова;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распознавание по значению и основным грамматическим признакам имен существительных, имен прилагательных, глаголов, имен числительных, местоимений, </w:t>
      </w:r>
      <w:r w:rsidR="00FC7EFD" w:rsidRPr="00084465">
        <w:rPr>
          <w:rFonts w:eastAsia="Times New Roman"/>
          <w:lang w:val="ru-RU" w:eastAsia="ru-RU"/>
        </w:rPr>
        <w:lastRenderedPageBreak/>
        <w:t>наречий, предлогов, союзов, частиц, междометий, звукоподражательных слов, причастий, деепричастий;</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определение типов подчинительной связи слов в словосочетании (согласование, управление, примыкание);</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основных видов словосочетаний по морфологическим свойствам главного слова (именные, глагольные, наречные);</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косвенной и прямой речи;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видов односоставных предложений (назывные, определенно-личные, неопределенно-личные, безличные);</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видов сложносочиненных предложений по смысловым отношениям между его частями;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различение подчинительных союзов и союзных слов в сложноподчиненных предложениях;</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проведение фонетического, морфемного, словообразовательного, лексического, морфологического анализа слова;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проведение орфографического анализа слова, предложения, текста или его фрагмента;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проведение пунктуационного анализа предложения, текста или его фрагмента;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проведение смыслового анализа текста;</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 </w:t>
      </w:r>
      <w:r w:rsidR="00FC7EFD" w:rsidRPr="00084465">
        <w:rPr>
          <w:rFonts w:eastAsia="Times New Roman"/>
          <w:lang w:val="ru-RU" w:eastAsia="ru-RU"/>
        </w:rPr>
        <w:t xml:space="preserve">проведение анализа текста с точки зрения его композиционных особенностей, количества </w:t>
      </w:r>
      <w:proofErr w:type="spellStart"/>
      <w:r w:rsidR="00FC7EFD" w:rsidRPr="00084465">
        <w:rPr>
          <w:rFonts w:eastAsia="Times New Roman"/>
          <w:lang w:val="ru-RU" w:eastAsia="ru-RU"/>
        </w:rPr>
        <w:t>микротем</w:t>
      </w:r>
      <w:proofErr w:type="spellEnd"/>
      <w:r w:rsidR="00FC7EFD" w:rsidRPr="00084465">
        <w:rPr>
          <w:rFonts w:eastAsia="Times New Roman"/>
          <w:lang w:val="ru-RU" w:eastAsia="ru-RU"/>
        </w:rPr>
        <w:t xml:space="preserve"> и абзацев;</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проведение анализа способов и средств связи предложений в тексте или текстовом фрагменте;</w:t>
      </w:r>
    </w:p>
    <w:p w:rsidR="00FC7EFD" w:rsidRPr="00084465" w:rsidRDefault="001514D6"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FC7EFD" w:rsidRPr="00084465" w:rsidRDefault="00024037"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FC7EF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FC7EF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осознанное расширение своей речевой практики;</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AE366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словоизменение имен существительных, имен прилагательных, местоимений, имен числительных, глаголов;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употребление несклоняемых имен существительных; употребление местоимений 3-го лица в соответствии со смыслом предшествующего текста;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согласование сказуемого с подлежащим, выраженным словосочетанием, сложносокращенными словами, употребление причастного и деепричастного оборотов;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построение словосочетаний с несклоняемыми именами существительными, сложносокращенными словами;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построение предложения с однородными членами, с прямой и косвенной речью, сложных предложений разных видов; </w:t>
      </w:r>
    </w:p>
    <w:p w:rsidR="00FC7EF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FC7EF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FC7EF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 </w:t>
      </w:r>
      <w:r w:rsidR="00FC7EFD" w:rsidRPr="00084465">
        <w:rPr>
          <w:rFonts w:eastAsia="Times New Roman"/>
          <w:lang w:val="ru-RU" w:eastAsia="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FC7EFD" w:rsidRPr="00084465" w:rsidRDefault="00FC7EFD" w:rsidP="00AE366D">
      <w:pPr>
        <w:shd w:val="clear" w:color="auto" w:fill="FFFFFF"/>
        <w:ind w:firstLine="720"/>
        <w:jc w:val="both"/>
        <w:divId w:val="1547135805"/>
        <w:rPr>
          <w:rFonts w:eastAsia="Times New Roman"/>
          <w:b/>
          <w:lang w:val="ru-RU" w:eastAsia="ru-RU"/>
        </w:rPr>
      </w:pPr>
      <w:r w:rsidRPr="00084465">
        <w:rPr>
          <w:rFonts w:eastAsia="Times New Roman"/>
          <w:b/>
          <w:lang w:val="ru-RU" w:eastAsia="ru-RU"/>
        </w:rPr>
        <w:t>По учебному предмету «Литература»:</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умение анализировать произведение в единстве формы и содержания;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определять тематику и проблематику произведения, родовую и жанровую принадлежность произведения;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выявлять позицию героя, повествователя, рассказчика, авторскую позицию, учитывая художественные особенности произведения и воплощенные в нем реалии;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характеризовать авторский пафос; </w:t>
      </w:r>
    </w:p>
    <w:p w:rsidR="00FC7EF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выявлять особенности языка художественного произведения, поэтической и прозаической речи;</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 </w:t>
      </w:r>
      <w:r w:rsidR="00FC7EFD" w:rsidRPr="00084465">
        <w:rPr>
          <w:rFonts w:eastAsia="Times New Roman"/>
          <w:lang w:val="ru-RU" w:eastAsia="ru-RU"/>
        </w:rPr>
        <w:t xml:space="preserve">художественная литература и устное народное творчество;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проза и поэзия; художественный образ; </w:t>
      </w:r>
    </w:p>
    <w:p w:rsidR="00AE366D"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p>
    <w:p w:rsidR="004F5F63" w:rsidRPr="00084465" w:rsidRDefault="00AE366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форма и содержание литературного произведения; </w:t>
      </w:r>
    </w:p>
    <w:p w:rsidR="004F5F63" w:rsidRPr="00084465" w:rsidRDefault="004F5F63"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тема, идея, проблематика, пафос (героический, трагический, комический); </w:t>
      </w:r>
    </w:p>
    <w:p w:rsidR="004F5F63" w:rsidRPr="00084465" w:rsidRDefault="004F5F63"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сюжет, композиция, эпиграф;</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стадии развития действия: экспозиция, завязка, развитие действия, кульминация, развязка, эпилог;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авторское отступление;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конфликт;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система образов;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w:t>
      </w:r>
      <w:r w:rsidRPr="00084465">
        <w:rPr>
          <w:rFonts w:eastAsia="Times New Roman"/>
          <w:lang w:val="ru-RU" w:eastAsia="ru-RU"/>
        </w:rPr>
        <w:t xml:space="preserve">- </w:t>
      </w:r>
      <w:r w:rsidR="00FC7EFD" w:rsidRPr="00084465">
        <w:rPr>
          <w:rFonts w:eastAsia="Times New Roman"/>
          <w:lang w:val="ru-RU" w:eastAsia="ru-RU"/>
        </w:rPr>
        <w:t xml:space="preserve">ремарка;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портрет, пейзаж, интерьер, художественная деталь, символ, подтекст, психологизм; </w:t>
      </w:r>
      <w:r w:rsidRPr="00084465">
        <w:rPr>
          <w:rFonts w:eastAsia="Times New Roman"/>
          <w:lang w:val="ru-RU" w:eastAsia="ru-RU"/>
        </w:rPr>
        <w:t xml:space="preserve">- </w:t>
      </w:r>
      <w:r w:rsidR="00FC7EFD" w:rsidRPr="00084465">
        <w:rPr>
          <w:rFonts w:eastAsia="Times New Roman"/>
          <w:lang w:val="ru-RU" w:eastAsia="ru-RU"/>
        </w:rPr>
        <w:t xml:space="preserve">сатира, юмор, ирония, сарказм, гротеск; эпитет, метафора, сравнение;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олицетворение, гипербола; антитеза, аллегория, риторический вопрос, риторическое восклицание;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 </w:t>
      </w:r>
      <w:r w:rsidR="00FC7EFD" w:rsidRPr="00084465">
        <w:rPr>
          <w:rFonts w:eastAsia="Times New Roman"/>
          <w:lang w:val="ru-RU" w:eastAsia="ru-RU"/>
        </w:rPr>
        <w:t xml:space="preserve">инверсия;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повтор, анафора; умолчание, параллелизм, звукопись (аллитерация, ассонанс);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стиль;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стих и проза; </w:t>
      </w:r>
    </w:p>
    <w:p w:rsidR="004F5F63"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стихотворный метр (хорей, ямб, дактиль, амфибрахий, анапест), ритм, рифма, строфа;</w:t>
      </w:r>
    </w:p>
    <w:p w:rsidR="00FC7EFD" w:rsidRPr="00084465" w:rsidRDefault="004F5F63" w:rsidP="004F5F63">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афоризм. Знание теоретико-литературных понятий не выносится на промежуточную и государственную итоговую аттестацию;</w:t>
      </w:r>
    </w:p>
    <w:p w:rsidR="00FC7EFD" w:rsidRPr="00084465" w:rsidRDefault="004F5F63"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C7EFD" w:rsidRPr="00084465" w:rsidRDefault="004F5F63"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C7EFD" w:rsidRPr="00084465" w:rsidRDefault="004F5F63"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 xml:space="preserve">умение сопоставлять произведения, их фрагменты (с учетом </w:t>
      </w:r>
      <w:proofErr w:type="spellStart"/>
      <w:r w:rsidR="00FC7EFD" w:rsidRPr="00084465">
        <w:rPr>
          <w:rFonts w:eastAsia="Times New Roman"/>
          <w:lang w:val="ru-RU" w:eastAsia="ru-RU"/>
        </w:rPr>
        <w:t>внутритекстовых</w:t>
      </w:r>
      <w:proofErr w:type="spellEnd"/>
      <w:r w:rsidR="00FC7EFD" w:rsidRPr="00084465">
        <w:rPr>
          <w:rFonts w:eastAsia="Times New Roman"/>
          <w:lang w:val="ru-RU" w:eastAsia="ru-RU"/>
        </w:rP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FC7EFD" w:rsidRPr="00084465" w:rsidRDefault="004F5F63"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FC7EFD" w:rsidRPr="00084465">
        <w:rPr>
          <w:rFonts w:eastAsia="Times New Roman"/>
          <w:lang w:val="ru-RU" w:eastAsia="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w:t>
      </w:r>
      <w:r w:rsidRPr="00084465">
        <w:rPr>
          <w:rFonts w:eastAsia="Times New Roman"/>
          <w:lang w:val="ru-RU" w:eastAsia="ru-RU"/>
        </w:rPr>
        <w:lastRenderedPageBreak/>
        <w:t xml:space="preserve">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w:t>
      </w:r>
      <w:proofErr w:type="spellStart"/>
      <w:r w:rsidRPr="00084465">
        <w:rPr>
          <w:rFonts w:eastAsia="Times New Roman"/>
          <w:lang w:val="ru-RU" w:eastAsia="ru-RU"/>
        </w:rPr>
        <w:t>следующ</w:t>
      </w:r>
      <w:proofErr w:type="spellEnd"/>
      <w:r w:rsidRPr="00084465">
        <w:rPr>
          <w:rFonts w:eastAsia="Times New Roman"/>
          <w:lang w:val="ru-RU" w:eastAsia="ru-RU"/>
        </w:rPr>
        <w:t> 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B.В. Быков, Ф.А. Искандер, Ю.П. Казаков, В.Л. Кондратьев, Е.И. Носов, A.Н. и Б.Н. Стругацкие, В.Ф. Тендряков); не менее чем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C7EFD" w:rsidRPr="00084465" w:rsidRDefault="00FC7EFD" w:rsidP="007C3AAD">
      <w:pPr>
        <w:shd w:val="clear" w:color="auto" w:fill="FFFFFF"/>
        <w:jc w:val="both"/>
        <w:divId w:val="1547135805"/>
        <w:rPr>
          <w:rFonts w:eastAsia="Times New Roman"/>
          <w:lang w:val="ru-RU" w:eastAsia="ru-RU"/>
        </w:rPr>
      </w:pPr>
      <w:r w:rsidRPr="00084465">
        <w:rPr>
          <w:rFonts w:eastAsia="Times New Roman"/>
          <w:lang w:val="ru-RU"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4F5F63" w:rsidRPr="00084465" w:rsidRDefault="004F5F63" w:rsidP="00213194">
      <w:pPr>
        <w:shd w:val="clear" w:color="auto" w:fill="FFFFFF"/>
        <w:ind w:firstLine="720"/>
        <w:jc w:val="both"/>
        <w:divId w:val="1547135805"/>
        <w:rPr>
          <w:rFonts w:eastAsia="Times New Roman"/>
          <w:lang w:val="ru-RU" w:eastAsia="ru-RU"/>
        </w:rPr>
      </w:pPr>
      <w:r w:rsidRPr="00084465">
        <w:rPr>
          <w:rFonts w:eastAsia="Times New Roman"/>
          <w:b/>
          <w:lang w:val="ru-RU" w:eastAsia="ru-RU"/>
        </w:rPr>
        <w:t>Предметные результаты по учебному предмету «Иностранный язык»</w:t>
      </w:r>
      <w:r w:rsidRPr="00084465">
        <w:rPr>
          <w:rFonts w:eastAsia="Times New Roman"/>
          <w:lang w:val="ru-RU" w:eastAsia="ru-RU"/>
        </w:rP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084465">
        <w:rPr>
          <w:rFonts w:eastAsia="Times New Roman"/>
          <w:lang w:val="ru-RU" w:eastAsia="ru-RU"/>
        </w:rPr>
        <w:t>допороговом</w:t>
      </w:r>
      <w:proofErr w:type="spellEnd"/>
      <w:r w:rsidRPr="00084465">
        <w:rPr>
          <w:rFonts w:eastAsia="Times New Roman"/>
          <w:lang w:val="ru-RU" w:eastAsia="ru-RU"/>
        </w:rPr>
        <w:t xml:space="preserve">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4F5F63" w:rsidRPr="00084465" w:rsidRDefault="00213194" w:rsidP="00213194">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4F5F63" w:rsidRPr="00084465">
        <w:rPr>
          <w:rFonts w:eastAsia="Times New Roman"/>
          <w:i/>
          <w:u w:val="single"/>
          <w:lang w:val="ru-RU" w:eastAsia="ru-RU"/>
        </w:rPr>
        <w:t>говорение:</w:t>
      </w:r>
      <w:r w:rsidR="004F5F63" w:rsidRPr="00084465">
        <w:rPr>
          <w:rFonts w:eastAsia="Times New Roman"/>
          <w:lang w:val="ru-RU" w:eastAsia="ru-RU"/>
        </w:rPr>
        <w:t xml:space="preserve"> 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w:t>
      </w:r>
      <w:r w:rsidR="004F5F63" w:rsidRPr="00084465">
        <w:rPr>
          <w:rFonts w:eastAsia="Times New Roman"/>
          <w:lang w:val="ru-RU" w:eastAsia="ru-RU"/>
        </w:rPr>
        <w:lastRenderedPageBreak/>
        <w:t>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w:t>
      </w:r>
      <w:r w:rsidRPr="00084465">
        <w:rPr>
          <w:rFonts w:eastAsia="Times New Roman"/>
          <w:lang w:val="ru-RU" w:eastAsia="ru-RU"/>
        </w:rPr>
        <w:t xml:space="preserve"> </w:t>
      </w:r>
      <w:r w:rsidR="004F5F63" w:rsidRPr="00084465">
        <w:rPr>
          <w:rFonts w:eastAsia="Times New Roman"/>
          <w:lang w:val="ru-RU" w:eastAsia="ru-RU"/>
        </w:rPr>
        <w:t>передавать основное содержание прочитанного/прослушанного текста; представлять результаты выполненной проектной работы объемом 10-12 фраз;</w:t>
      </w:r>
    </w:p>
    <w:p w:rsidR="004F5F63" w:rsidRPr="00084465" w:rsidRDefault="00213194" w:rsidP="00213194">
      <w:pPr>
        <w:shd w:val="clear" w:color="auto" w:fill="FFFFFF"/>
        <w:jc w:val="both"/>
        <w:divId w:val="1547135805"/>
        <w:rPr>
          <w:rFonts w:eastAsia="Times New Roman"/>
          <w:lang w:val="ru-RU" w:eastAsia="ru-RU"/>
        </w:rPr>
      </w:pPr>
      <w:r w:rsidRPr="00084465">
        <w:rPr>
          <w:rFonts w:eastAsia="Times New Roman"/>
          <w:lang w:val="ru-RU" w:eastAsia="ru-RU"/>
        </w:rPr>
        <w:t xml:space="preserve"> - </w:t>
      </w:r>
      <w:r w:rsidR="004F5F63" w:rsidRPr="00084465">
        <w:rPr>
          <w:rFonts w:eastAsia="Times New Roman"/>
          <w:i/>
          <w:u w:val="single"/>
          <w:lang w:val="ru-RU" w:eastAsia="ru-RU"/>
        </w:rPr>
        <w:t>аудирование</w:t>
      </w:r>
      <w:r w:rsidR="004F5F63" w:rsidRPr="00084465">
        <w:rPr>
          <w:rFonts w:eastAsia="Times New Roman"/>
          <w:i/>
          <w:lang w:val="ru-RU" w:eastAsia="ru-RU"/>
        </w:rPr>
        <w:t>:</w:t>
      </w:r>
      <w:r w:rsidR="004F5F63" w:rsidRPr="00084465">
        <w:rPr>
          <w:rFonts w:eastAsia="Times New Roman"/>
          <w:lang w:val="ru-RU" w:eastAsia="ru-RU"/>
        </w:rPr>
        <w:t xml:space="preserve">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4F5F63" w:rsidRPr="00084465" w:rsidRDefault="00213194" w:rsidP="00213194">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4F5F63" w:rsidRPr="00084465">
        <w:rPr>
          <w:rFonts w:eastAsia="Times New Roman"/>
          <w:i/>
          <w:u w:val="single"/>
          <w:lang w:val="ru-RU" w:eastAsia="ru-RU"/>
        </w:rPr>
        <w:t>смысловое чтение</w:t>
      </w:r>
      <w:r w:rsidR="004F5F63" w:rsidRPr="00084465">
        <w:rPr>
          <w:rFonts w:eastAsia="Times New Roman"/>
          <w:i/>
          <w:lang w:val="ru-RU" w:eastAsia="ru-RU"/>
        </w:rPr>
        <w:t>:</w:t>
      </w:r>
      <w:r w:rsidR="004F5F63" w:rsidRPr="00084465">
        <w:rPr>
          <w:rFonts w:eastAsia="Times New Roman"/>
          <w:lang w:val="ru-RU" w:eastAsia="ru-RU"/>
        </w:rPr>
        <w:t xml:space="preserve">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w:t>
      </w:r>
      <w:proofErr w:type="spellStart"/>
      <w:r w:rsidR="004F5F63" w:rsidRPr="00084465">
        <w:rPr>
          <w:rFonts w:eastAsia="Times New Roman"/>
          <w:lang w:val="ru-RU" w:eastAsia="ru-RU"/>
        </w:rPr>
        <w:t>несплошные</w:t>
      </w:r>
      <w:proofErr w:type="spellEnd"/>
      <w:r w:rsidR="004F5F63" w:rsidRPr="00084465">
        <w:rPr>
          <w:rFonts w:eastAsia="Times New Roman"/>
          <w:lang w:val="ru-RU" w:eastAsia="ru-RU"/>
        </w:rPr>
        <w:t xml:space="preserve"> тексты (таблицы, диаграммы, схемы) и понимать представленную в них информацию;</w:t>
      </w:r>
    </w:p>
    <w:p w:rsidR="004F5F63" w:rsidRPr="00084465" w:rsidRDefault="00213194" w:rsidP="00213194">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4F5F63" w:rsidRPr="00084465">
        <w:rPr>
          <w:rFonts w:eastAsia="Times New Roman"/>
          <w:i/>
          <w:u w:val="single"/>
          <w:lang w:val="ru-RU" w:eastAsia="ru-RU"/>
        </w:rPr>
        <w:t>письменная речь</w:t>
      </w:r>
      <w:r w:rsidR="004F5F63" w:rsidRPr="00084465">
        <w:rPr>
          <w:rFonts w:eastAsia="Times New Roman"/>
          <w:i/>
          <w:lang w:val="ru-RU" w:eastAsia="ru-RU"/>
        </w:rPr>
        <w:t>:</w:t>
      </w:r>
      <w:r w:rsidR="004F5F63" w:rsidRPr="00084465">
        <w:rPr>
          <w:rFonts w:eastAsia="Times New Roman"/>
          <w:lang w:val="ru-RU" w:eastAsia="ru-RU"/>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 xml:space="preserve">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w:t>
      </w:r>
      <w:r w:rsidRPr="00084465">
        <w:rPr>
          <w:rFonts w:eastAsia="Times New Roman"/>
          <w:lang w:val="ru-RU" w:eastAsia="ru-RU"/>
        </w:rPr>
        <w:lastRenderedPageBreak/>
        <w:t>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12) приобретение опыта практической деятельности в повседневной жизни: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w:t>
      </w:r>
      <w:r w:rsidRPr="00084465">
        <w:rPr>
          <w:rFonts w:eastAsia="Times New Roman"/>
          <w:lang w:val="ru-RU" w:eastAsia="ru-RU"/>
        </w:rPr>
        <w:lastRenderedPageBreak/>
        <w:t>и при работе в сети Интернет; использовать иноязычные словари и справочники, в том числе информационно-справочные системы в электронной форме;</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знакомить представителей других стран с культурой родной страны и традициями народов России;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5F63" w:rsidRPr="00084465" w:rsidRDefault="004F5F63" w:rsidP="00213194">
      <w:pPr>
        <w:shd w:val="clear" w:color="auto" w:fill="FFFFFF"/>
        <w:ind w:firstLine="720"/>
        <w:jc w:val="both"/>
        <w:divId w:val="1547135805"/>
        <w:rPr>
          <w:rFonts w:eastAsia="Times New Roman"/>
          <w:lang w:val="ru-RU" w:eastAsia="ru-RU"/>
        </w:rPr>
      </w:pPr>
      <w:r w:rsidRPr="00084465">
        <w:rPr>
          <w:rFonts w:eastAsia="Times New Roman"/>
          <w:b/>
          <w:lang w:val="ru-RU" w:eastAsia="ru-RU"/>
        </w:rPr>
        <w:t>Предметные результаты по учебному предмету «Второй иностранный язык»</w:t>
      </w:r>
      <w:r w:rsidRPr="00084465">
        <w:rPr>
          <w:rFonts w:eastAsia="Times New Roman"/>
          <w:lang w:val="ru-RU" w:eastAsia="ru-RU"/>
        </w:rP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1) овладение основными видами речевой деятельности:</w:t>
      </w:r>
    </w:p>
    <w:p w:rsidR="004F5F63" w:rsidRPr="00084465" w:rsidRDefault="005E5B74" w:rsidP="00213194">
      <w:pPr>
        <w:shd w:val="clear" w:color="auto" w:fill="FFFFFF"/>
        <w:jc w:val="both"/>
        <w:divId w:val="1547135805"/>
        <w:rPr>
          <w:rFonts w:eastAsia="Times New Roman"/>
          <w:lang w:val="ru-RU" w:eastAsia="ru-RU"/>
        </w:rPr>
      </w:pPr>
      <w:r w:rsidRPr="00084465">
        <w:rPr>
          <w:rFonts w:eastAsia="Times New Roman"/>
          <w:i/>
          <w:u w:val="single"/>
          <w:lang w:val="ru-RU" w:eastAsia="ru-RU"/>
        </w:rPr>
        <w:t xml:space="preserve">- </w:t>
      </w:r>
      <w:r w:rsidR="004F5F63" w:rsidRPr="00084465">
        <w:rPr>
          <w:rFonts w:eastAsia="Times New Roman"/>
          <w:i/>
          <w:u w:val="single"/>
          <w:lang w:val="ru-RU" w:eastAsia="ru-RU"/>
        </w:rPr>
        <w:t>говорение:</w:t>
      </w:r>
      <w:r w:rsidR="004F5F63" w:rsidRPr="00084465">
        <w:rPr>
          <w:rFonts w:eastAsia="Times New Roman"/>
          <w:lang w:val="ru-RU" w:eastAsia="ru-RU"/>
        </w:rPr>
        <w:t xml:space="preserve"> уметь вести разные виды диалога (диалог этикетного характера, диалог-побуждение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7-9 фраз;</w:t>
      </w:r>
    </w:p>
    <w:p w:rsidR="004F5F63" w:rsidRPr="00084465" w:rsidRDefault="005E5B74" w:rsidP="00213194">
      <w:pPr>
        <w:shd w:val="clear" w:color="auto" w:fill="FFFFFF"/>
        <w:jc w:val="both"/>
        <w:divId w:val="1547135805"/>
        <w:rPr>
          <w:rFonts w:eastAsia="Times New Roman"/>
          <w:lang w:val="ru-RU" w:eastAsia="ru-RU"/>
        </w:rPr>
      </w:pPr>
      <w:r w:rsidRPr="00084465">
        <w:rPr>
          <w:rFonts w:eastAsia="Times New Roman"/>
          <w:i/>
          <w:u w:val="single"/>
          <w:lang w:val="ru-RU" w:eastAsia="ru-RU"/>
        </w:rPr>
        <w:t xml:space="preserve">- </w:t>
      </w:r>
      <w:r w:rsidR="004F5F63" w:rsidRPr="00084465">
        <w:rPr>
          <w:rFonts w:eastAsia="Times New Roman"/>
          <w:i/>
          <w:u w:val="single"/>
          <w:lang w:val="ru-RU" w:eastAsia="ru-RU"/>
        </w:rPr>
        <w:t>аудирование:</w:t>
      </w:r>
      <w:r w:rsidR="004F5F63" w:rsidRPr="00084465">
        <w:rPr>
          <w:rFonts w:eastAsia="Times New Roman"/>
          <w:lang w:val="ru-RU" w:eastAsia="ru-RU"/>
        </w:rPr>
        <w:t xml:space="preserve">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информации;</w:t>
      </w:r>
    </w:p>
    <w:p w:rsidR="004F5F63" w:rsidRPr="00084465" w:rsidRDefault="005E5B74" w:rsidP="00213194">
      <w:pPr>
        <w:shd w:val="clear" w:color="auto" w:fill="FFFFFF"/>
        <w:jc w:val="both"/>
        <w:divId w:val="1547135805"/>
        <w:rPr>
          <w:rFonts w:eastAsia="Times New Roman"/>
          <w:lang w:val="ru-RU" w:eastAsia="ru-RU"/>
        </w:rPr>
      </w:pPr>
      <w:r w:rsidRPr="00084465">
        <w:rPr>
          <w:rFonts w:eastAsia="Times New Roman"/>
          <w:i/>
          <w:u w:val="single"/>
          <w:lang w:val="ru-RU" w:eastAsia="ru-RU"/>
        </w:rPr>
        <w:t xml:space="preserve">- </w:t>
      </w:r>
      <w:r w:rsidR="004F5F63" w:rsidRPr="00084465">
        <w:rPr>
          <w:rFonts w:eastAsia="Times New Roman"/>
          <w:i/>
          <w:u w:val="single"/>
          <w:lang w:val="ru-RU" w:eastAsia="ru-RU"/>
        </w:rPr>
        <w:t>смысловое чтение</w:t>
      </w:r>
      <w:r w:rsidR="004F5F63" w:rsidRPr="00084465">
        <w:rPr>
          <w:rFonts w:eastAsia="Times New Roman"/>
          <w:lang w:val="ru-RU" w:eastAsia="ru-RU"/>
        </w:rPr>
        <w:t xml:space="preserve">: читать про себя и понимать несложные аутентичные тексты разного вида, жанра и стиля объемом 250-300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w:t>
      </w:r>
      <w:proofErr w:type="spellStart"/>
      <w:r w:rsidR="004F5F63" w:rsidRPr="00084465">
        <w:rPr>
          <w:rFonts w:eastAsia="Times New Roman"/>
          <w:lang w:val="ru-RU" w:eastAsia="ru-RU"/>
        </w:rPr>
        <w:t>несплошные</w:t>
      </w:r>
      <w:proofErr w:type="spellEnd"/>
      <w:r w:rsidR="004F5F63" w:rsidRPr="00084465">
        <w:rPr>
          <w:rFonts w:eastAsia="Times New Roman"/>
          <w:lang w:val="ru-RU" w:eastAsia="ru-RU"/>
        </w:rPr>
        <w:t xml:space="preserve"> тексты (таблицы, диаграммы, схемы) и понимать представленную в них информацию;</w:t>
      </w:r>
    </w:p>
    <w:p w:rsidR="004F5F63" w:rsidRPr="00084465" w:rsidRDefault="005E5B74" w:rsidP="00213194">
      <w:pPr>
        <w:shd w:val="clear" w:color="auto" w:fill="FFFFFF"/>
        <w:jc w:val="both"/>
        <w:divId w:val="1547135805"/>
        <w:rPr>
          <w:rFonts w:eastAsia="Times New Roman"/>
          <w:lang w:val="ru-RU" w:eastAsia="ru-RU"/>
        </w:rPr>
      </w:pPr>
      <w:r w:rsidRPr="00084465">
        <w:rPr>
          <w:rFonts w:eastAsia="Times New Roman"/>
          <w:i/>
          <w:u w:val="single"/>
          <w:lang w:val="ru-RU" w:eastAsia="ru-RU"/>
        </w:rPr>
        <w:t xml:space="preserve">- </w:t>
      </w:r>
      <w:r w:rsidR="004F5F63" w:rsidRPr="00084465">
        <w:rPr>
          <w:rFonts w:eastAsia="Times New Roman"/>
          <w:i/>
          <w:u w:val="single"/>
          <w:lang w:val="ru-RU" w:eastAsia="ru-RU"/>
        </w:rPr>
        <w:t>письменная речь:</w:t>
      </w:r>
      <w:r w:rsidR="004F5F63" w:rsidRPr="00084465">
        <w:rPr>
          <w:rFonts w:eastAsia="Times New Roman"/>
          <w:lang w:val="ru-RU" w:eastAsia="ru-RU"/>
        </w:rPr>
        <w:t xml:space="preserve">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w:t>
      </w:r>
      <w:r w:rsidR="004F5F63" w:rsidRPr="00084465">
        <w:rPr>
          <w:rFonts w:eastAsia="Times New Roman"/>
          <w:lang w:val="ru-RU" w:eastAsia="ru-RU"/>
        </w:rPr>
        <w:lastRenderedPageBreak/>
        <w:t>прочитанный/прослушанный текст; представлять результаты выполненной проектной работы объемом до 90 слов;</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lastRenderedPageBreak/>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12) приобретение опыта практической деятельности в повседневной жизни: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знакомить представителей других стран с культурой родной страны и традициями народов России;</w:t>
      </w:r>
    </w:p>
    <w:p w:rsidR="004F5F63" w:rsidRPr="00084465" w:rsidRDefault="004F5F63" w:rsidP="00213194">
      <w:pPr>
        <w:shd w:val="clear" w:color="auto" w:fill="FFFFFF"/>
        <w:jc w:val="both"/>
        <w:divId w:val="1547135805"/>
        <w:rPr>
          <w:rFonts w:eastAsia="Times New Roman"/>
          <w:lang w:val="ru-RU" w:eastAsia="ru-RU"/>
        </w:rPr>
      </w:pPr>
      <w:r w:rsidRPr="00084465">
        <w:rPr>
          <w:rFonts w:eastAsia="Times New Roman"/>
          <w:lang w:val="ru-RU"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5F63" w:rsidRPr="00084465" w:rsidRDefault="004F5F63" w:rsidP="0075051E">
      <w:pPr>
        <w:shd w:val="clear" w:color="auto" w:fill="FFFFFF"/>
        <w:jc w:val="center"/>
        <w:divId w:val="1547135805"/>
        <w:rPr>
          <w:rFonts w:eastAsia="Times New Roman"/>
          <w:lang w:val="ru-RU" w:eastAsia="ru-RU"/>
        </w:rPr>
      </w:pPr>
      <w:r w:rsidRPr="00084465">
        <w:rPr>
          <w:rFonts w:eastAsia="Times New Roman"/>
          <w:b/>
          <w:lang w:val="ru-RU" w:eastAsia="ru-RU"/>
        </w:rPr>
        <w:t xml:space="preserve">По учебному предмету «Математика» </w:t>
      </w:r>
      <w:r w:rsidRPr="00084465">
        <w:rPr>
          <w:rFonts w:eastAsia="Times New Roman"/>
          <w:lang w:val="ru-RU" w:eastAsia="ru-RU"/>
        </w:rPr>
        <w:t>(включая учебные курсы «Алгебра», «Геометрия», «Вероятность и статистика») (на углубленном уровне):</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1) 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2) 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3) 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индукции;</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4) 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способами;</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5) 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 xml:space="preserve">6) 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 иррациональные числа; множества натуральных, целых, </w:t>
      </w:r>
      <w:r w:rsidRPr="00084465">
        <w:rPr>
          <w:rFonts w:eastAsia="Times New Roman"/>
          <w:lang w:val="ru-RU" w:eastAsia="ru-RU"/>
        </w:rPr>
        <w:lastRenderedPageBreak/>
        <w:t>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7) 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8) 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9) 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10) 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11) 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прогрессии;</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 xml:space="preserve">12)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w:t>
      </w:r>
      <w:r w:rsidRPr="00084465">
        <w:rPr>
          <w:rFonts w:eastAsia="Times New Roman"/>
          <w:lang w:val="ru-RU" w:eastAsia="ru-RU"/>
        </w:rPr>
        <w:lastRenderedPageBreak/>
        <w:t>неравенства и системы по условию задачи, исследовать полученное решение и оценивать правдоподобность полученных результатов;</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13) 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14) 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15) 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 умение свободно оперировать понятиями: 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16) 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17) 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 xml:space="preserve">18) 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w:t>
      </w:r>
      <w:r w:rsidRPr="00084465">
        <w:rPr>
          <w:rFonts w:eastAsia="Times New Roman"/>
          <w:lang w:val="ru-RU" w:eastAsia="ru-RU"/>
        </w:rPr>
        <w:lastRenderedPageBreak/>
        <w:t>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 задач, возникающих в реальной жизни;</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19) 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20) 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4F5F63" w:rsidRPr="00084465" w:rsidRDefault="004F5F63" w:rsidP="005E5B74">
      <w:pPr>
        <w:shd w:val="clear" w:color="auto" w:fill="FFFFFF"/>
        <w:jc w:val="both"/>
        <w:divId w:val="1547135805"/>
        <w:rPr>
          <w:rFonts w:eastAsia="Times New Roman"/>
          <w:lang w:val="ru-RU" w:eastAsia="ru-RU"/>
        </w:rPr>
      </w:pPr>
      <w:r w:rsidRPr="00084465">
        <w:rPr>
          <w:rFonts w:eastAsia="Times New Roman"/>
          <w:lang w:val="ru-RU" w:eastAsia="ru-RU"/>
        </w:rPr>
        <w:t>21) 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75051E" w:rsidRPr="00084465" w:rsidRDefault="0075051E" w:rsidP="0075051E">
      <w:pPr>
        <w:shd w:val="clear" w:color="auto" w:fill="FFFFFF"/>
        <w:jc w:val="center"/>
        <w:divId w:val="1547135805"/>
        <w:rPr>
          <w:rFonts w:eastAsia="Times New Roman"/>
          <w:b/>
          <w:lang w:val="ru-RU" w:eastAsia="ru-RU"/>
        </w:rPr>
      </w:pPr>
      <w:r w:rsidRPr="00084465">
        <w:rPr>
          <w:rFonts w:eastAsia="Times New Roman"/>
          <w:b/>
          <w:lang w:val="ru-RU" w:eastAsia="ru-RU"/>
        </w:rPr>
        <w:t>По учебному предмету «Информатика» (на базовом уровне):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w:t>
      </w:r>
      <w:proofErr w:type="spellStart"/>
      <w:r w:rsidRPr="00084465">
        <w:rPr>
          <w:rFonts w:eastAsia="Times New Roman"/>
          <w:lang w:val="ru-RU" w:eastAsia="ru-RU"/>
        </w:rPr>
        <w:t>Python</w:t>
      </w:r>
      <w:proofErr w:type="spellEnd"/>
      <w:r w:rsidRPr="00084465">
        <w:rPr>
          <w:rFonts w:eastAsia="Times New Roman"/>
          <w:lang w:val="ru-RU" w:eastAsia="ru-RU"/>
        </w:rPr>
        <w:t xml:space="preserve">, C++, Паскаль, </w:t>
      </w:r>
      <w:proofErr w:type="spellStart"/>
      <w:r w:rsidRPr="00084465">
        <w:rPr>
          <w:rFonts w:eastAsia="Times New Roman"/>
          <w:lang w:val="ru-RU" w:eastAsia="ru-RU"/>
        </w:rPr>
        <w:t>Java</w:t>
      </w:r>
      <w:proofErr w:type="spellEnd"/>
      <w:r w:rsidRPr="00084465">
        <w:rPr>
          <w:rFonts w:eastAsia="Times New Roman"/>
          <w:lang w:val="ru-RU" w:eastAsia="ru-RU"/>
        </w:rPr>
        <w:t xml:space="preserve">,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w:t>
      </w:r>
      <w:r w:rsidRPr="00084465">
        <w:rPr>
          <w:rFonts w:eastAsia="Times New Roman"/>
          <w:lang w:val="ru-RU" w:eastAsia="ru-RU"/>
        </w:rPr>
        <w:lastRenderedPageBreak/>
        <w:t>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12) освоение и соблюдение требований безопасной эксплуатации технических средств информационно-коммуникационных технологий;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lastRenderedPageBreak/>
        <w:t xml:space="preserve">15) умение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084465">
        <w:rPr>
          <w:rFonts w:eastAsia="Times New Roman"/>
          <w:lang w:val="ru-RU" w:eastAsia="ru-RU"/>
        </w:rPr>
        <w:t>кибербуллинг</w:t>
      </w:r>
      <w:proofErr w:type="spellEnd"/>
      <w:r w:rsidRPr="00084465">
        <w:rPr>
          <w:rFonts w:eastAsia="Times New Roman"/>
          <w:lang w:val="ru-RU" w:eastAsia="ru-RU"/>
        </w:rPr>
        <w:t>, фишинг).</w:t>
      </w:r>
    </w:p>
    <w:p w:rsidR="0075051E" w:rsidRPr="00084465" w:rsidRDefault="0075051E" w:rsidP="0075051E">
      <w:pPr>
        <w:shd w:val="clear" w:color="auto" w:fill="FFFFFF"/>
        <w:jc w:val="center"/>
        <w:divId w:val="1547135805"/>
        <w:rPr>
          <w:rFonts w:eastAsia="Times New Roman"/>
          <w:b/>
          <w:lang w:val="ru-RU" w:eastAsia="ru-RU"/>
        </w:rPr>
      </w:pPr>
      <w:r w:rsidRPr="00084465">
        <w:rPr>
          <w:rFonts w:eastAsia="Times New Roman"/>
          <w:b/>
          <w:lang w:val="ru-RU" w:eastAsia="ru-RU"/>
        </w:rPr>
        <w:t xml:space="preserve">По учебному предмету «История» </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2) умение выявлять особенности развития культуры, быта и нравов народов в различные исторические эпохи;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3) овладение историческими понятиями и их использование для решения учебных и практических задач;</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5) умение выявлять существенные черты и характерные признаки исторических событий, явлений, процессов;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7) умение сравнивать исторические события, явления, процессы в различные исторические эпохи;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9) умение различать основные типы исторических источников: письменные, вещественные, аудиовизуальные;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lastRenderedPageBreak/>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051E" w:rsidRPr="00084465" w:rsidRDefault="0075051E" w:rsidP="0027597A">
      <w:pPr>
        <w:shd w:val="clear" w:color="auto" w:fill="FFFFFF"/>
        <w:jc w:val="center"/>
        <w:divId w:val="1547135805"/>
        <w:rPr>
          <w:rFonts w:eastAsia="Times New Roman"/>
          <w:i/>
          <w:lang w:val="ru-RU" w:eastAsia="ru-RU"/>
        </w:rPr>
      </w:pPr>
      <w:r w:rsidRPr="00084465">
        <w:rPr>
          <w:rFonts w:eastAsia="Times New Roman"/>
          <w:i/>
          <w:lang w:val="ru-RU" w:eastAsia="ru-RU"/>
        </w:rPr>
        <w:t>По учебному курсу «История России»</w:t>
      </w:r>
    </w:p>
    <w:p w:rsidR="0075051E" w:rsidRPr="00084465" w:rsidRDefault="0075051E" w:rsidP="0027597A">
      <w:pPr>
        <w:shd w:val="clear" w:color="auto" w:fill="FFFFFF"/>
        <w:jc w:val="both"/>
        <w:divId w:val="1547135805"/>
        <w:rPr>
          <w:rFonts w:eastAsia="Times New Roman"/>
          <w:lang w:val="ru-RU" w:eastAsia="ru-RU"/>
        </w:rPr>
      </w:pPr>
      <w:r w:rsidRPr="00084465">
        <w:rPr>
          <w:rFonts w:eastAsia="Times New Roman"/>
          <w:lang w:val="ru-RU" w:eastAsia="ru-RU"/>
        </w:rPr>
        <w:t xml:space="preserve">- </w:t>
      </w:r>
      <w:r w:rsidR="0027597A" w:rsidRPr="00084465">
        <w:rPr>
          <w:rFonts w:eastAsia="Times New Roman"/>
          <w:lang w:val="ru-RU" w:eastAsia="ru-RU"/>
        </w:rPr>
        <w:t>З</w:t>
      </w:r>
      <w:r w:rsidRPr="00084465">
        <w:rPr>
          <w:rFonts w:eastAsia="Times New Roman"/>
          <w:lang w:val="ru-RU" w:eastAsia="ru-RU"/>
        </w:rPr>
        <w:t>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Роль и место России в мировой истории. Периодизация и источники российской истории.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Народы и государства на территории нашей страны в древности.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Реформы середины XVI в. Земские соборы. Формирование органов местного самоуправления.</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Внешняя политика России в XVI 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lastRenderedPageBreak/>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Культурное пространство России в XVI 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Опричнина: сущность, результаты и последствия. Россия в конце XVI в. Пресечение династии Рюриковичей.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Эпоха «дворцовых переворотов»: Причины и сущность дворцовых переворотов. Внутренняя и внешняя политика России в 1725-1762 гг.</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Внешняя политика России в период правления Екатерины II, ее основные задачи, направления, итоги.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Внутренняя и внешняя политика Павла I. Ограничение дворянских привилегий.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lastRenderedPageBreak/>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 xml:space="preserve">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w:t>
      </w:r>
      <w:proofErr w:type="spellStart"/>
      <w:r w:rsidRPr="00084465">
        <w:rPr>
          <w:rFonts w:eastAsia="Times New Roman"/>
          <w:lang w:val="ru-RU" w:eastAsia="ru-RU"/>
        </w:rPr>
        <w:t>Многовекторность</w:t>
      </w:r>
      <w:proofErr w:type="spellEnd"/>
      <w:r w:rsidRPr="00084465">
        <w:rPr>
          <w:rFonts w:eastAsia="Times New Roman"/>
          <w:lang w:val="ru-RU" w:eastAsia="ru-RU"/>
        </w:rPr>
        <w:t xml:space="preserve"> внешней политики империи.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75051E" w:rsidRPr="00084465" w:rsidRDefault="0075051E" w:rsidP="0027597A">
      <w:pPr>
        <w:shd w:val="clear" w:color="auto" w:fill="FFFFFF"/>
        <w:jc w:val="center"/>
        <w:divId w:val="1547135805"/>
        <w:rPr>
          <w:rFonts w:eastAsia="Times New Roman"/>
          <w:i/>
          <w:lang w:val="ru-RU" w:eastAsia="ru-RU"/>
        </w:rPr>
      </w:pPr>
      <w:r w:rsidRPr="00084465">
        <w:rPr>
          <w:rFonts w:eastAsia="Times New Roman"/>
          <w:i/>
          <w:lang w:val="ru-RU" w:eastAsia="ru-RU"/>
        </w:rPr>
        <w:t>По учебному курсу «Всеобщая история»</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Происхождение человека. Первобытное общество.</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Античность. Древняя Греция. Эллинизм. Культура и религия Древней Греции. Культура эллинистического мира.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Древний Рим. Культура и религия Древнего Рима. Возникновение и развитие христианства.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lastRenderedPageBreak/>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Реформация и контрреформация в Европе.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Политическое и социально-экономическое развитие Испании, Франции, Англии в конце XV - XVII вв.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Внутриполитическое развитие Османской империи, Индии, Китая, Японии в конце XV - XVII вв.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Международные отношения в конце XV - XVII вв.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Культура и картина мира человека раннего Нового времени.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История Нового времени: Периодизация и характеристика основных этапов.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Эпоха Просвещения. Просвещенный абсолютизм: общее и особенное.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Социально-экономическое развитие Англии в XVIII в. Промышленный переворот. Развитие парламентской монархии в Англии в XVIII 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Абсолютная монархия во Франции. Особенности положения третьего сословия. Французская революция XVIII 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Своеобразие Священной Римской империи германской нации и государств, входивших в ее состав. Создание королевства Пруссия.</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Характерные черты международных отношений XVIII в. Война за независимость британских колоний в Северной Америке и образование США.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США в XIX - начале XX в. Гражданская война в США.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Борьба за освобождение и образование независимых государств в Латинской Америке в XIX 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Политическое и социально-экономическое развитие Османской империи, Индии, Китая, Японии в XIX - начале XX 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Колониальный раздел Африки. Антиколониальные движения.</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Международные отношения в XIX в.</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Развитие науки, образования и культуры в Новое время.</w:t>
      </w:r>
    </w:p>
    <w:p w:rsidR="0075051E" w:rsidRPr="00084465" w:rsidRDefault="0075051E" w:rsidP="0027597A">
      <w:pPr>
        <w:shd w:val="clear" w:color="auto" w:fill="FFFFFF"/>
        <w:jc w:val="center"/>
        <w:divId w:val="1547135805"/>
        <w:rPr>
          <w:rFonts w:eastAsia="Times New Roman"/>
          <w:b/>
          <w:lang w:val="ru-RU" w:eastAsia="ru-RU"/>
        </w:rPr>
      </w:pPr>
      <w:r w:rsidRPr="00084465">
        <w:rPr>
          <w:rFonts w:eastAsia="Times New Roman"/>
          <w:b/>
          <w:lang w:val="ru-RU" w:eastAsia="ru-RU"/>
        </w:rPr>
        <w:t>По учебному предмету «Обществознание»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w:t>
      </w:r>
      <w:r w:rsidRPr="00084465">
        <w:rPr>
          <w:rFonts w:eastAsia="Times New Roman"/>
          <w:lang w:val="ru-RU" w:eastAsia="ru-RU"/>
        </w:rPr>
        <w:lastRenderedPageBreak/>
        <w:t>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lastRenderedPageBreak/>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5051E" w:rsidRPr="00084465" w:rsidRDefault="0075051E" w:rsidP="0075051E">
      <w:pPr>
        <w:shd w:val="clear" w:color="auto" w:fill="FFFFFF"/>
        <w:jc w:val="both"/>
        <w:divId w:val="1547135805"/>
        <w:rPr>
          <w:rFonts w:eastAsia="Times New Roman"/>
          <w:lang w:val="ru-RU" w:eastAsia="ru-RU"/>
        </w:rPr>
      </w:pPr>
      <w:r w:rsidRPr="00084465">
        <w:rPr>
          <w:rFonts w:eastAsia="Times New Roman"/>
          <w:lang w:val="ru-RU" w:eastAsia="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7597A" w:rsidRPr="00084465" w:rsidRDefault="0027597A" w:rsidP="0027597A">
      <w:pPr>
        <w:shd w:val="clear" w:color="auto" w:fill="FFFFFF"/>
        <w:jc w:val="center"/>
        <w:divId w:val="1547135805"/>
        <w:rPr>
          <w:rFonts w:eastAsia="Times New Roman"/>
          <w:b/>
          <w:lang w:val="ru-RU" w:eastAsia="ru-RU"/>
        </w:rPr>
      </w:pPr>
      <w:r w:rsidRPr="00084465">
        <w:rPr>
          <w:rFonts w:eastAsia="Times New Roman"/>
          <w:b/>
          <w:lang w:val="ru-RU" w:eastAsia="ru-RU"/>
        </w:rPr>
        <w:t>По учебному предмету «География»</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 xml:space="preserve">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w:t>
      </w:r>
      <w:r w:rsidRPr="00084465">
        <w:rPr>
          <w:rFonts w:eastAsia="Times New Roman"/>
          <w:lang w:val="ru-RU" w:eastAsia="ru-RU"/>
        </w:rPr>
        <w:lastRenderedPageBreak/>
        <w:t>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4) умение сравнивать изученные географические объекты, явления и процессы на основе выделения их существенных признаков;</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5) умение классифицировать географические объекты и явления на основе их известных характерных свойств;</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8) умение объяснять влияние изученных географических объектов и явлений на качество жизни человека и качество окружающей его среды;</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7597A" w:rsidRPr="00084465" w:rsidRDefault="0027597A" w:rsidP="0027597A">
      <w:pPr>
        <w:shd w:val="clear" w:color="auto" w:fill="FFFFFF"/>
        <w:jc w:val="both"/>
        <w:divId w:val="1547135805"/>
        <w:rPr>
          <w:rFonts w:eastAsia="Times New Roman"/>
          <w:lang w:val="ru-RU" w:eastAsia="ru-RU"/>
        </w:rPr>
      </w:pPr>
      <w:r w:rsidRPr="00084465">
        <w:rPr>
          <w:rFonts w:eastAsia="Times New Roman"/>
          <w:lang w:val="ru-RU" w:eastAsia="ru-RU"/>
        </w:rPr>
        <w:t xml:space="preserve">12) умение решать практические задачи </w:t>
      </w:r>
      <w:proofErr w:type="spellStart"/>
      <w:r w:rsidRPr="00084465">
        <w:rPr>
          <w:rFonts w:eastAsia="Times New Roman"/>
          <w:lang w:val="ru-RU" w:eastAsia="ru-RU"/>
        </w:rPr>
        <w:t>геоэкологического</w:t>
      </w:r>
      <w:proofErr w:type="spellEnd"/>
      <w:r w:rsidRPr="00084465">
        <w:rPr>
          <w:rFonts w:eastAsia="Times New Roman"/>
          <w:lang w:val="ru-RU" w:eastAsia="ru-RU"/>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520E09" w:rsidRPr="00084465" w:rsidRDefault="00520E09" w:rsidP="00520E09">
      <w:pPr>
        <w:shd w:val="clear" w:color="auto" w:fill="FFFFFF"/>
        <w:jc w:val="center"/>
        <w:divId w:val="1547135805"/>
        <w:rPr>
          <w:rFonts w:eastAsia="Times New Roman"/>
          <w:b/>
          <w:lang w:val="ru-RU" w:eastAsia="ru-RU"/>
        </w:rPr>
      </w:pPr>
      <w:r w:rsidRPr="00084465">
        <w:rPr>
          <w:rFonts w:eastAsia="Times New Roman"/>
          <w:b/>
          <w:lang w:val="ru-RU" w:eastAsia="ru-RU"/>
        </w:rPr>
        <w:t>По учебному предмету «Физика» (на базовом уровне)</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w:t>
      </w:r>
      <w:r w:rsidRPr="00084465">
        <w:rPr>
          <w:rFonts w:eastAsia="Times New Roman"/>
          <w:lang w:val="ru-RU" w:eastAsia="ru-RU"/>
        </w:rPr>
        <w:lastRenderedPageBreak/>
        <w:t>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5) владение основами методов научного познания с учетом соблюдения правил безопасного труда:</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 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 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 xml:space="preserve">- 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w:t>
      </w:r>
      <w:r w:rsidRPr="00084465">
        <w:rPr>
          <w:rFonts w:eastAsia="Times New Roman"/>
          <w:lang w:val="ru-RU" w:eastAsia="ru-RU"/>
        </w:rPr>
        <w:lastRenderedPageBreak/>
        <w:t>полученные зависимости физических величин в виде таблиц и графиков, учитывать погрешности, делать выводы по результатам исследования;</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520E09" w:rsidRPr="00084465" w:rsidRDefault="00520E09" w:rsidP="00520E09">
      <w:pPr>
        <w:shd w:val="clear" w:color="auto" w:fill="FFFFFF"/>
        <w:jc w:val="both"/>
        <w:divId w:val="1547135805"/>
        <w:rPr>
          <w:rFonts w:eastAsia="Times New Roman"/>
          <w:lang w:val="ru-RU" w:eastAsia="ru-RU"/>
        </w:rPr>
      </w:pPr>
      <w:r w:rsidRPr="00084465">
        <w:rPr>
          <w:rFonts w:eastAsia="Times New Roman"/>
          <w:lang w:val="ru-RU" w:eastAsia="ru-RU"/>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930891" w:rsidRDefault="00930891" w:rsidP="003628FF">
      <w:pPr>
        <w:shd w:val="clear" w:color="auto" w:fill="FFFFFF"/>
        <w:jc w:val="center"/>
        <w:divId w:val="1547135805"/>
        <w:rPr>
          <w:rFonts w:eastAsia="Times New Roman"/>
          <w:b/>
          <w:lang w:val="ru-RU" w:eastAsia="ru-RU"/>
        </w:rPr>
      </w:pPr>
    </w:p>
    <w:p w:rsidR="003628FF" w:rsidRPr="00084465" w:rsidRDefault="003628FF" w:rsidP="003628FF">
      <w:pPr>
        <w:shd w:val="clear" w:color="auto" w:fill="FFFFFF"/>
        <w:jc w:val="center"/>
        <w:divId w:val="1547135805"/>
        <w:rPr>
          <w:rFonts w:eastAsia="Times New Roman"/>
          <w:b/>
          <w:lang w:val="ru-RU" w:eastAsia="ru-RU"/>
        </w:rPr>
      </w:pPr>
      <w:r w:rsidRPr="00084465">
        <w:rPr>
          <w:rFonts w:eastAsia="Times New Roman"/>
          <w:b/>
          <w:lang w:val="ru-RU" w:eastAsia="ru-RU"/>
        </w:rPr>
        <w:lastRenderedPageBreak/>
        <w:t>По учебному предмету «Химия» (на базовом уровне)</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3) владение системой химических знаний и умение применять систему химических знаний, которая включает:</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xml:space="preserve">-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084465">
        <w:rPr>
          <w:rFonts w:eastAsia="Times New Roman"/>
          <w:lang w:val="ru-RU" w:eastAsia="ru-RU"/>
        </w:rPr>
        <w:t>орбиталь</w:t>
      </w:r>
      <w:proofErr w:type="spellEnd"/>
      <w:r w:rsidRPr="00084465">
        <w:rPr>
          <w:rFonts w:eastAsia="Times New Roman"/>
          <w:lang w:val="ru-RU" w:eastAsia="ru-RU"/>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sidRPr="00084465">
        <w:rPr>
          <w:rFonts w:eastAsia="Times New Roman"/>
          <w:lang w:val="ru-RU" w:eastAsia="ru-RU"/>
        </w:rPr>
        <w:t>неэлектролит</w:t>
      </w:r>
      <w:proofErr w:type="spellEnd"/>
      <w:r w:rsidRPr="00084465">
        <w:rPr>
          <w:rFonts w:eastAsia="Times New Roman"/>
          <w:lang w:val="ru-RU" w:eastAsia="ru-RU"/>
        </w:rP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основополагающие законы химии: закон сохранения массы, периодический закон Д.И. Менделеева, закон постоянства состава, закон Авогадро;</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xml:space="preserve">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w:t>
      </w:r>
      <w:r w:rsidRPr="00084465">
        <w:rPr>
          <w:rFonts w:eastAsia="Times New Roman"/>
          <w:lang w:val="ru-RU" w:eastAsia="ru-RU"/>
        </w:rPr>
        <w:lastRenderedPageBreak/>
        <w:t>характер среды в водных растворах веществ (кислот, оснований), окислитель и восстановитель;</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10) наличие практических навыков планирования и осуществления следующих химических экспериментов: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изучение и описание физических свойств веществ;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ознакомление с физическими и химическими явлениями;</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опыты, иллюстрирующие признаки протекания химических реакций;</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изучение способов разделения смесей;</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получение кислорода и изучение его свойств;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получение водорода и изучение его свойств;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получение углекислого газа и изучение его свойств;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получение аммиака и изучение его свойств;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приготовление растворов с определенной массовой долей растворенного вещества;</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исследование и описание свойств неорганических веществ различных классов;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применение индикаторов (лакмуса, метилоранжа и фенолфталеина) для определения характера среды в растворах кислот и щелочей;</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изучение взаимодействия кислот с металлами, оксидами металлов, растворимыми и нерастворимыми основаниями, солями;</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получение нерастворимых оснований;</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вытеснение одного металла другим из раствора соли;</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исследование амфотерных свойств гидроксидов алюминия и цинка;</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lastRenderedPageBreak/>
        <w:t>- решение экспериментальных задач по теме «Основные классы неорганических соединений»;</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решение экспериментальных задач по теме «Электролитическая диссоциация»;</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решение экспериментальных задач по теме «Важнейшие неметаллы и их соединения»;</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решение экспериментальных задач по теме «Важнейшие металлы и их соединения»;</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химические эксперименты, иллюстрирующие признаки протекания реакций ионного обмена;</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 умение представлять результаты эксперимента в форме выводов, доказательств, графиков и таблиц и выявлять эмпирические закономерности;</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3628FF" w:rsidRPr="00084465" w:rsidRDefault="003628FF" w:rsidP="003628FF">
      <w:pPr>
        <w:shd w:val="clear" w:color="auto" w:fill="FFFFFF"/>
        <w:jc w:val="center"/>
        <w:divId w:val="1547135805"/>
        <w:rPr>
          <w:rFonts w:eastAsia="Times New Roman"/>
          <w:b/>
          <w:lang w:val="ru-RU" w:eastAsia="ru-RU"/>
        </w:rPr>
      </w:pPr>
      <w:r w:rsidRPr="00084465">
        <w:rPr>
          <w:rFonts w:eastAsia="Times New Roman"/>
          <w:b/>
          <w:lang w:val="ru-RU" w:eastAsia="ru-RU"/>
        </w:rPr>
        <w:t>По учебному предмету «Биология» (на базовом уровне)</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lastRenderedPageBreak/>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12) умение создавать и применять словесные и графические модели для объяснения строения живых систем, явлений и процессов живой природы;</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13) понимание вклада российских и зарубежных ученых в развитие биологических наук;</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16) умение интегрировать биологические знания со знаниями других учебных предметов;</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lastRenderedPageBreak/>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3628FF" w:rsidRPr="00084465" w:rsidRDefault="003628FF" w:rsidP="003628FF">
      <w:pPr>
        <w:shd w:val="clear" w:color="auto" w:fill="FFFFFF"/>
        <w:jc w:val="both"/>
        <w:divId w:val="1547135805"/>
        <w:rPr>
          <w:rFonts w:eastAsia="Times New Roman"/>
          <w:lang w:val="ru-RU" w:eastAsia="ru-RU"/>
        </w:rPr>
      </w:pPr>
      <w:r w:rsidRPr="00084465">
        <w:rPr>
          <w:rFonts w:eastAsia="Times New Roman"/>
          <w:lang w:val="ru-RU" w:eastAsia="ru-RU"/>
        </w:rPr>
        <w:t>19) овладение приемами оказания первой помощи человеку, выращивания культурных растений и ухода за домашними животными.</w:t>
      </w:r>
    </w:p>
    <w:p w:rsidR="0098450E" w:rsidRPr="00084465" w:rsidRDefault="0098450E" w:rsidP="0098450E">
      <w:pPr>
        <w:shd w:val="clear" w:color="auto" w:fill="FFFFFF"/>
        <w:jc w:val="center"/>
        <w:divId w:val="1547135805"/>
        <w:rPr>
          <w:rFonts w:eastAsia="Times New Roman"/>
          <w:b/>
          <w:lang w:val="ru-RU" w:eastAsia="ru-RU"/>
        </w:rPr>
      </w:pPr>
      <w:r w:rsidRPr="00084465">
        <w:rPr>
          <w:rFonts w:eastAsia="Times New Roman"/>
          <w:b/>
          <w:lang w:val="ru-RU" w:eastAsia="ru-RU"/>
        </w:rPr>
        <w:t>По учебному предмету «Изобразительное искусство»</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sidRPr="00084465">
        <w:rPr>
          <w:rFonts w:eastAsia="Times New Roman"/>
          <w:lang w:val="ru-RU" w:eastAsia="ru-RU"/>
        </w:rPr>
        <w:t>цветоведения</w:t>
      </w:r>
      <w:proofErr w:type="spellEnd"/>
      <w:r w:rsidRPr="00084465">
        <w:rPr>
          <w:rFonts w:eastAsia="Times New Roman"/>
          <w:lang w:val="ru-RU" w:eastAsia="ru-RU"/>
        </w:rPr>
        <w:t>;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3) выполнение учебно-творческих работ с применением различных материалов и техник.</w:t>
      </w:r>
    </w:p>
    <w:p w:rsidR="0098450E" w:rsidRPr="00084465" w:rsidRDefault="0098450E" w:rsidP="0098450E">
      <w:pPr>
        <w:shd w:val="clear" w:color="auto" w:fill="FFFFFF"/>
        <w:jc w:val="center"/>
        <w:divId w:val="1547135805"/>
        <w:rPr>
          <w:rFonts w:eastAsia="Times New Roman"/>
          <w:b/>
          <w:lang w:val="ru-RU" w:eastAsia="ru-RU"/>
        </w:rPr>
      </w:pPr>
      <w:r w:rsidRPr="00084465">
        <w:rPr>
          <w:rFonts w:eastAsia="Times New Roman"/>
          <w:b/>
          <w:lang w:val="ru-RU" w:eastAsia="ru-RU"/>
        </w:rPr>
        <w:t>По учебному предмету «Музыка»</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lastRenderedPageBreak/>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5) умение выявлять особенности интерпретации одной и той же художественной идеи, сюжета в творчестве различных композиторов;</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6) умение различать звучание отдельных музыкальных инструментов, виды хора и оркестра.</w:t>
      </w:r>
    </w:p>
    <w:p w:rsidR="0098450E" w:rsidRPr="00084465" w:rsidRDefault="0098450E" w:rsidP="0098450E">
      <w:pPr>
        <w:shd w:val="clear" w:color="auto" w:fill="FFFFFF"/>
        <w:jc w:val="center"/>
        <w:divId w:val="1547135805"/>
        <w:rPr>
          <w:rFonts w:eastAsia="Times New Roman"/>
          <w:lang w:val="ru-RU" w:eastAsia="ru-RU"/>
        </w:rPr>
      </w:pPr>
      <w:r w:rsidRPr="00084465">
        <w:rPr>
          <w:rFonts w:eastAsia="Times New Roman"/>
          <w:b/>
          <w:lang w:val="ru-RU" w:eastAsia="ru-RU"/>
        </w:rPr>
        <w:t xml:space="preserve">Предметные результаты по учебному предмету «Технология» </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4) овладение средствами и формами графического отображения объектов или процессов, знаниями правил выполнения графической документации;</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5) сформированность умений устанавливать взаимосвязь знаний по разным учебным предметам для решения прикладных учебных задач;</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7) сформированность представлений о мире профессий, связанных с изучаемыми технологиями, их востребованности на рынке труда.</w:t>
      </w:r>
    </w:p>
    <w:p w:rsidR="0098450E" w:rsidRPr="00084465" w:rsidRDefault="0098450E" w:rsidP="0098450E">
      <w:pPr>
        <w:shd w:val="clear" w:color="auto" w:fill="FFFFFF"/>
        <w:jc w:val="center"/>
        <w:divId w:val="1547135805"/>
        <w:rPr>
          <w:rFonts w:eastAsia="Times New Roman"/>
          <w:b/>
          <w:lang w:val="ru-RU" w:eastAsia="ru-RU"/>
        </w:rPr>
      </w:pPr>
      <w:r w:rsidRPr="00084465">
        <w:rPr>
          <w:rFonts w:eastAsia="Times New Roman"/>
          <w:b/>
          <w:lang w:val="ru-RU" w:eastAsia="ru-RU"/>
        </w:rPr>
        <w:t>По учебному предмету «Физическая культура»</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1) формирование привычки к здоровому образу жизни и занятиям физической культурой;</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lastRenderedPageBreak/>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7) умение выполнять комплексы общеразвивающих и корригирующих упражнений;</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8) владение основами технических действий и приемами различных видов спорта, их использование в игровой и соревновательной деятельности;</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98450E" w:rsidRPr="00084465" w:rsidRDefault="0098450E" w:rsidP="0098450E">
      <w:pPr>
        <w:shd w:val="clear" w:color="auto" w:fill="FFFFFF"/>
        <w:jc w:val="center"/>
        <w:divId w:val="1547135805"/>
        <w:rPr>
          <w:rFonts w:eastAsia="Times New Roman"/>
          <w:b/>
          <w:lang w:val="ru-RU" w:eastAsia="ru-RU"/>
        </w:rPr>
      </w:pPr>
      <w:r w:rsidRPr="00084465">
        <w:rPr>
          <w:rFonts w:eastAsia="Times New Roman"/>
          <w:b/>
          <w:lang w:val="ru-RU" w:eastAsia="ru-RU"/>
        </w:rPr>
        <w:t>По учебному предмету «Основы безопасности жизнедеятельности»</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5) сформированность чувства гордости за свою Родину, ответственного отношения к выполнению конституционного долга - защите Отечества;</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w:t>
      </w:r>
      <w:r w:rsidRPr="00084465">
        <w:rPr>
          <w:rFonts w:eastAsia="Times New Roman"/>
          <w:lang w:val="ru-RU" w:eastAsia="ru-RU"/>
        </w:rPr>
        <w:lastRenderedPageBreak/>
        <w:t>попадании инородных тел в верхние дыхательные пути, травмах различных областей тела, ожогах, отморожениях, отравлениях;</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8450E" w:rsidRPr="00084465"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8450E" w:rsidRDefault="0098450E" w:rsidP="0098450E">
      <w:pPr>
        <w:shd w:val="clear" w:color="auto" w:fill="FFFFFF"/>
        <w:jc w:val="both"/>
        <w:divId w:val="1547135805"/>
        <w:rPr>
          <w:rFonts w:eastAsia="Times New Roman"/>
          <w:lang w:val="ru-RU" w:eastAsia="ru-RU"/>
        </w:rPr>
      </w:pPr>
      <w:r w:rsidRPr="00084465">
        <w:rPr>
          <w:rFonts w:eastAsia="Times New Roman"/>
          <w:lang w:val="ru-RU" w:eastAsia="ru-RU"/>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30891" w:rsidRPr="0098450E" w:rsidRDefault="00930891" w:rsidP="0098450E">
      <w:pPr>
        <w:shd w:val="clear" w:color="auto" w:fill="FFFFFF"/>
        <w:jc w:val="both"/>
        <w:divId w:val="1547135805"/>
        <w:rPr>
          <w:rFonts w:eastAsia="Times New Roman"/>
          <w:lang w:val="ru-RU" w:eastAsia="ru-RU"/>
        </w:rPr>
      </w:pPr>
    </w:p>
    <w:p w:rsidR="00661305" w:rsidRPr="00E204D2" w:rsidRDefault="00E204D2" w:rsidP="00E204D2">
      <w:pPr>
        <w:keepNext/>
        <w:keepLines/>
        <w:spacing w:before="40" w:line="276" w:lineRule="auto"/>
        <w:ind w:right="6"/>
        <w:jc w:val="center"/>
        <w:outlineLvl w:val="1"/>
        <w:divId w:val="1547135805"/>
        <w:rPr>
          <w:rFonts w:eastAsiaTheme="majorEastAsia"/>
          <w:b/>
          <w:lang w:val="ru-RU"/>
        </w:rPr>
      </w:pPr>
      <w:r>
        <w:rPr>
          <w:rFonts w:eastAsiaTheme="majorEastAsia"/>
          <w:b/>
          <w:lang w:val="ru-RU"/>
        </w:rPr>
        <w:t>1.3</w:t>
      </w:r>
      <w:r w:rsidR="00903221" w:rsidRPr="00E204D2">
        <w:rPr>
          <w:rFonts w:eastAsiaTheme="majorEastAsia"/>
          <w:b/>
          <w:lang w:val="ru-RU"/>
        </w:rPr>
        <w:t xml:space="preserve"> Система оценки достижения планируемых результатов освоения ООП ООО.</w:t>
      </w:r>
    </w:p>
    <w:p w:rsidR="00661305" w:rsidRPr="00E204D2" w:rsidRDefault="00903221" w:rsidP="00E204D2">
      <w:pPr>
        <w:pStyle w:val="a3"/>
        <w:divId w:val="1547135805"/>
        <w:rPr>
          <w:lang w:val="ru-RU"/>
        </w:rPr>
      </w:pPr>
      <w:r w:rsidRPr="00E204D2">
        <w:rPr>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E204D2">
        <w:rPr>
          <w:lang w:val="ru-RU"/>
        </w:rPr>
        <w:t>О</w:t>
      </w:r>
      <w:r w:rsidRPr="00E204D2">
        <w:rPr>
          <w:lang w:val="ru-RU"/>
        </w:rPr>
        <w:t>ОП ООО и обеспечение эффективной обратной связи, позволяющей осуществлять управление образовательным процессом.</w:t>
      </w:r>
    </w:p>
    <w:p w:rsidR="00661305" w:rsidRPr="00E204D2" w:rsidRDefault="00903221" w:rsidP="00E204D2">
      <w:pPr>
        <w:pStyle w:val="a3"/>
        <w:divId w:val="1547135805"/>
        <w:rPr>
          <w:lang w:val="ru-RU"/>
        </w:rPr>
      </w:pPr>
      <w:r w:rsidRPr="00E204D2">
        <w:rPr>
          <w:lang w:val="ru-RU"/>
        </w:rPr>
        <w:t>Основными направлениями и целями оценочной деятельности в образовательной организации являются:</w:t>
      </w:r>
    </w:p>
    <w:p w:rsidR="00661305" w:rsidRPr="00E204D2" w:rsidRDefault="00903221" w:rsidP="0002627B">
      <w:pPr>
        <w:pStyle w:val="a3"/>
        <w:numPr>
          <w:ilvl w:val="0"/>
          <w:numId w:val="13"/>
        </w:numPr>
        <w:divId w:val="1547135805"/>
        <w:rPr>
          <w:lang w:val="ru-RU"/>
        </w:rPr>
      </w:pPr>
      <w:r w:rsidRPr="00E204D2">
        <w:rPr>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61305" w:rsidRPr="00E204D2" w:rsidRDefault="00903221" w:rsidP="0002627B">
      <w:pPr>
        <w:pStyle w:val="a3"/>
        <w:numPr>
          <w:ilvl w:val="0"/>
          <w:numId w:val="13"/>
        </w:numPr>
        <w:divId w:val="1547135805"/>
        <w:rPr>
          <w:lang w:val="ru-RU"/>
        </w:rPr>
      </w:pPr>
      <w:r w:rsidRPr="00E204D2">
        <w:rPr>
          <w:lang w:val="ru-RU"/>
        </w:rPr>
        <w:t>оценка результатов деятельности образовательной организации как основа аккредитационных процедур.</w:t>
      </w:r>
    </w:p>
    <w:p w:rsidR="00661305" w:rsidRPr="00E204D2" w:rsidRDefault="00903221" w:rsidP="00E204D2">
      <w:pPr>
        <w:pStyle w:val="a3"/>
        <w:divId w:val="1547135805"/>
        <w:rPr>
          <w:lang w:val="ru-RU"/>
        </w:rPr>
      </w:pPr>
      <w:r w:rsidRPr="00E204D2">
        <w:rPr>
          <w:lang w:val="ru-RU"/>
        </w:rPr>
        <w:t xml:space="preserve">Основным объектом системы оценки, ее содержательной и </w:t>
      </w:r>
      <w:proofErr w:type="spellStart"/>
      <w:r w:rsidRPr="00E204D2">
        <w:rPr>
          <w:lang w:val="ru-RU"/>
        </w:rPr>
        <w:t>критериальной</w:t>
      </w:r>
      <w:proofErr w:type="spellEnd"/>
      <w:r w:rsidRPr="00E204D2">
        <w:rPr>
          <w:lang w:val="ru-RU"/>
        </w:rPr>
        <w:t xml:space="preserve"> базой выступают требования ФГОС ООО, которые конкретизируются в планируемых результатах освоения обучающимися </w:t>
      </w:r>
      <w:r w:rsidR="00E204D2">
        <w:rPr>
          <w:lang w:val="ru-RU"/>
        </w:rPr>
        <w:t>О</w:t>
      </w:r>
      <w:r w:rsidRPr="00E204D2">
        <w:rPr>
          <w:lang w:val="ru-RU"/>
        </w:rPr>
        <w:t>ОП ООО. Система оценки включает процедуры внутренней и внешней оценки.</w:t>
      </w:r>
    </w:p>
    <w:p w:rsidR="00661305" w:rsidRPr="00E204D2" w:rsidRDefault="00903221" w:rsidP="00E204D2">
      <w:pPr>
        <w:pStyle w:val="a3"/>
        <w:divId w:val="1547135805"/>
        <w:rPr>
          <w:lang w:val="ru-RU"/>
        </w:rPr>
      </w:pPr>
      <w:r w:rsidRPr="00E204D2">
        <w:rPr>
          <w:lang w:val="ru-RU"/>
        </w:rPr>
        <w:t>Внутренняя оценка включает:</w:t>
      </w:r>
    </w:p>
    <w:p w:rsidR="00661305" w:rsidRPr="00E204D2" w:rsidRDefault="00903221" w:rsidP="0002627B">
      <w:pPr>
        <w:pStyle w:val="a3"/>
        <w:numPr>
          <w:ilvl w:val="0"/>
          <w:numId w:val="4"/>
        </w:numPr>
        <w:divId w:val="1547135805"/>
        <w:rPr>
          <w:lang w:val="ru-RU"/>
        </w:rPr>
      </w:pPr>
      <w:r w:rsidRPr="00E204D2">
        <w:rPr>
          <w:lang w:val="ru-RU"/>
        </w:rPr>
        <w:t>стартовую диагностику;</w:t>
      </w:r>
    </w:p>
    <w:p w:rsidR="00661305" w:rsidRPr="00E204D2" w:rsidRDefault="00903221" w:rsidP="0002627B">
      <w:pPr>
        <w:pStyle w:val="a3"/>
        <w:numPr>
          <w:ilvl w:val="0"/>
          <w:numId w:val="4"/>
        </w:numPr>
        <w:divId w:val="1547135805"/>
        <w:rPr>
          <w:lang w:val="ru-RU"/>
        </w:rPr>
      </w:pPr>
      <w:r w:rsidRPr="00E204D2">
        <w:rPr>
          <w:lang w:val="ru-RU"/>
        </w:rPr>
        <w:t>текущую и тематическую оценку;</w:t>
      </w:r>
    </w:p>
    <w:p w:rsidR="00661305" w:rsidRPr="00E204D2" w:rsidRDefault="00903221" w:rsidP="0002627B">
      <w:pPr>
        <w:pStyle w:val="a3"/>
        <w:numPr>
          <w:ilvl w:val="0"/>
          <w:numId w:val="4"/>
        </w:numPr>
        <w:divId w:val="1547135805"/>
        <w:rPr>
          <w:lang w:val="ru-RU"/>
        </w:rPr>
      </w:pPr>
      <w:r w:rsidRPr="00E204D2">
        <w:rPr>
          <w:lang w:val="ru-RU"/>
        </w:rPr>
        <w:t>психолого-педагогическое наблюдение;</w:t>
      </w:r>
    </w:p>
    <w:p w:rsidR="00661305" w:rsidRPr="00E204D2" w:rsidRDefault="00903221" w:rsidP="0002627B">
      <w:pPr>
        <w:pStyle w:val="a3"/>
        <w:numPr>
          <w:ilvl w:val="0"/>
          <w:numId w:val="4"/>
        </w:numPr>
        <w:divId w:val="1547135805"/>
        <w:rPr>
          <w:lang w:val="ru-RU"/>
        </w:rPr>
      </w:pPr>
      <w:r w:rsidRPr="00E204D2">
        <w:rPr>
          <w:lang w:val="ru-RU"/>
        </w:rPr>
        <w:lastRenderedPageBreak/>
        <w:t>внутренний мониторинг образовательных достижений обучающихся.</w:t>
      </w:r>
    </w:p>
    <w:p w:rsidR="00661305" w:rsidRPr="00E204D2" w:rsidRDefault="00903221" w:rsidP="00E204D2">
      <w:pPr>
        <w:pStyle w:val="a3"/>
        <w:divId w:val="1547135805"/>
        <w:rPr>
          <w:lang w:val="ru-RU"/>
        </w:rPr>
      </w:pPr>
      <w:r w:rsidRPr="00E204D2">
        <w:rPr>
          <w:lang w:val="ru-RU"/>
        </w:rPr>
        <w:t>Внешняя оценка включает:</w:t>
      </w:r>
    </w:p>
    <w:p w:rsidR="00661305" w:rsidRPr="00E204D2" w:rsidRDefault="00903221" w:rsidP="0002627B">
      <w:pPr>
        <w:pStyle w:val="a3"/>
        <w:numPr>
          <w:ilvl w:val="0"/>
          <w:numId w:val="5"/>
        </w:numPr>
        <w:divId w:val="1547135805"/>
        <w:rPr>
          <w:lang w:val="ru-RU"/>
        </w:rPr>
      </w:pPr>
      <w:r w:rsidRPr="00E204D2">
        <w:rPr>
          <w:lang w:val="ru-RU"/>
        </w:rPr>
        <w:t>независимую оценку качества образования;</w:t>
      </w:r>
    </w:p>
    <w:p w:rsidR="00661305" w:rsidRPr="00E204D2" w:rsidRDefault="00903221" w:rsidP="0002627B">
      <w:pPr>
        <w:pStyle w:val="a3"/>
        <w:numPr>
          <w:ilvl w:val="0"/>
          <w:numId w:val="5"/>
        </w:numPr>
        <w:divId w:val="1547135805"/>
        <w:rPr>
          <w:lang w:val="ru-RU"/>
        </w:rPr>
      </w:pPr>
      <w:r w:rsidRPr="00E204D2">
        <w:rPr>
          <w:lang w:val="ru-RU"/>
        </w:rPr>
        <w:t>мониторинговые исследования муниципального, регионального и федерального уровней.</w:t>
      </w:r>
    </w:p>
    <w:p w:rsidR="00661305" w:rsidRPr="00E204D2" w:rsidRDefault="00903221" w:rsidP="00E204D2">
      <w:pPr>
        <w:pStyle w:val="a3"/>
        <w:divId w:val="1547135805"/>
        <w:rPr>
          <w:lang w:val="ru-RU"/>
        </w:rPr>
      </w:pPr>
      <w:r w:rsidRPr="00E204D2">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61305" w:rsidRPr="00E204D2" w:rsidRDefault="00903221" w:rsidP="00E204D2">
      <w:pPr>
        <w:pStyle w:val="a3"/>
        <w:divId w:val="1547135805"/>
        <w:rPr>
          <w:lang w:val="ru-RU"/>
        </w:rPr>
      </w:pPr>
      <w:r w:rsidRPr="00E204D2">
        <w:rPr>
          <w:lang w:val="ru-RU"/>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proofErr w:type="gramStart"/>
      <w:r w:rsidRPr="00E204D2">
        <w:rPr>
          <w:lang w:val="ru-RU"/>
        </w:rPr>
        <w:t>критериями оценки</w:t>
      </w:r>
      <w:proofErr w:type="gramEnd"/>
      <w:r w:rsidRPr="00E204D2">
        <w:rPr>
          <w:lang w:val="ru-RU"/>
        </w:rPr>
        <w:t xml:space="preserve"> в качестве которых выступают планируемые результаты обучения, выраженные в деятельностной форме.</w:t>
      </w:r>
    </w:p>
    <w:p w:rsidR="00661305" w:rsidRPr="00E204D2" w:rsidRDefault="00903221" w:rsidP="00E204D2">
      <w:pPr>
        <w:pStyle w:val="a3"/>
        <w:divId w:val="1547135805"/>
        <w:rPr>
          <w:lang w:val="ru-RU"/>
        </w:rPr>
      </w:pPr>
      <w:r w:rsidRPr="00E204D2">
        <w:rPr>
          <w:lang w:val="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61305" w:rsidRPr="00E204D2" w:rsidRDefault="00903221" w:rsidP="00E204D2">
      <w:pPr>
        <w:pStyle w:val="a3"/>
        <w:divId w:val="1547135805"/>
        <w:rPr>
          <w:lang w:val="ru-RU"/>
        </w:rPr>
      </w:pPr>
      <w:r w:rsidRPr="00E204D2">
        <w:rPr>
          <w:lang w:val="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61305" w:rsidRPr="00E204D2" w:rsidRDefault="00903221" w:rsidP="00E204D2">
      <w:pPr>
        <w:pStyle w:val="a3"/>
        <w:divId w:val="1547135805"/>
        <w:rPr>
          <w:lang w:val="ru-RU"/>
        </w:rPr>
      </w:pPr>
      <w:r w:rsidRPr="00E204D2">
        <w:rPr>
          <w:lang w:val="ru-RU"/>
        </w:rPr>
        <w:t>Комплексный подход к оценке образовательных достижений реализуется через:</w:t>
      </w:r>
    </w:p>
    <w:p w:rsidR="00661305" w:rsidRPr="00E204D2" w:rsidRDefault="00903221" w:rsidP="0002627B">
      <w:pPr>
        <w:pStyle w:val="a3"/>
        <w:numPr>
          <w:ilvl w:val="0"/>
          <w:numId w:val="12"/>
        </w:numPr>
        <w:divId w:val="1547135805"/>
        <w:rPr>
          <w:lang w:val="ru-RU"/>
        </w:rPr>
      </w:pPr>
      <w:r w:rsidRPr="00E204D2">
        <w:rPr>
          <w:lang w:val="ru-RU"/>
        </w:rPr>
        <w:t>оценку предметных и метапредметных результатов;</w:t>
      </w:r>
    </w:p>
    <w:p w:rsidR="00661305" w:rsidRPr="00E204D2" w:rsidRDefault="00903221" w:rsidP="0002627B">
      <w:pPr>
        <w:pStyle w:val="a3"/>
        <w:numPr>
          <w:ilvl w:val="0"/>
          <w:numId w:val="12"/>
        </w:numPr>
        <w:divId w:val="1547135805"/>
        <w:rPr>
          <w:lang w:val="ru-RU"/>
        </w:rPr>
      </w:pPr>
      <w:r w:rsidRPr="00E204D2">
        <w:rPr>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61305" w:rsidRPr="00E204D2" w:rsidRDefault="00903221" w:rsidP="0002627B">
      <w:pPr>
        <w:pStyle w:val="a3"/>
        <w:numPr>
          <w:ilvl w:val="0"/>
          <w:numId w:val="12"/>
        </w:numPr>
        <w:divId w:val="1547135805"/>
        <w:rPr>
          <w:lang w:val="ru-RU"/>
        </w:rPr>
      </w:pPr>
      <w:r w:rsidRPr="00E204D2">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61305" w:rsidRPr="00E204D2" w:rsidRDefault="00903221" w:rsidP="0002627B">
      <w:pPr>
        <w:pStyle w:val="a3"/>
        <w:numPr>
          <w:ilvl w:val="0"/>
          <w:numId w:val="12"/>
        </w:numPr>
        <w:divId w:val="1547135805"/>
        <w:rPr>
          <w:lang w:val="ru-RU"/>
        </w:rPr>
      </w:pPr>
      <w:r w:rsidRPr="00E204D2">
        <w:rPr>
          <w:lang w:val="ru-RU"/>
        </w:rPr>
        <w:lastRenderedPageBreak/>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E204D2">
        <w:rPr>
          <w:lang w:val="ru-RU"/>
        </w:rPr>
        <w:t>взаимооценка</w:t>
      </w:r>
      <w:proofErr w:type="spellEnd"/>
      <w:r w:rsidRPr="00E204D2">
        <w:rPr>
          <w:lang w:val="ru-RU"/>
        </w:rPr>
        <w:t>);</w:t>
      </w:r>
    </w:p>
    <w:p w:rsidR="00661305" w:rsidRPr="00E204D2" w:rsidRDefault="00903221" w:rsidP="0002627B">
      <w:pPr>
        <w:pStyle w:val="a3"/>
        <w:numPr>
          <w:ilvl w:val="0"/>
          <w:numId w:val="12"/>
        </w:numPr>
        <w:divId w:val="1547135805"/>
        <w:rPr>
          <w:lang w:val="ru-RU"/>
        </w:rPr>
      </w:pPr>
      <w:r w:rsidRPr="00E204D2">
        <w:rPr>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61305" w:rsidRPr="00E204D2" w:rsidRDefault="00903221" w:rsidP="00E204D2">
      <w:pPr>
        <w:pStyle w:val="a3"/>
        <w:divId w:val="1547135805"/>
        <w:rPr>
          <w:lang w:val="ru-RU"/>
        </w:rPr>
      </w:pPr>
      <w:r w:rsidRPr="00E204D2">
        <w:rPr>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61305" w:rsidRPr="00E204D2" w:rsidRDefault="00903221" w:rsidP="00E204D2">
      <w:pPr>
        <w:pStyle w:val="a3"/>
        <w:divId w:val="1547135805"/>
        <w:rPr>
          <w:lang w:val="ru-RU"/>
        </w:rPr>
      </w:pPr>
      <w:r w:rsidRPr="00E204D2">
        <w:rPr>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61305" w:rsidRPr="00E204D2" w:rsidRDefault="00903221" w:rsidP="00E204D2">
      <w:pPr>
        <w:pStyle w:val="a3"/>
        <w:divId w:val="1547135805"/>
        <w:rPr>
          <w:lang w:val="ru-RU"/>
        </w:rPr>
      </w:pPr>
      <w:r w:rsidRPr="00E204D2">
        <w:rPr>
          <w:lang w:val="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61305" w:rsidRPr="00E204D2" w:rsidRDefault="00903221" w:rsidP="00E204D2">
      <w:pPr>
        <w:pStyle w:val="a3"/>
        <w:divId w:val="1547135805"/>
        <w:rPr>
          <w:lang w:val="ru-RU"/>
        </w:rPr>
      </w:pPr>
      <w:r w:rsidRPr="00E204D2">
        <w:rPr>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61305" w:rsidRPr="00E204D2" w:rsidRDefault="00903221" w:rsidP="00E204D2">
      <w:pPr>
        <w:pStyle w:val="a3"/>
        <w:divId w:val="1547135805"/>
        <w:rPr>
          <w:lang w:val="ru-RU"/>
        </w:rPr>
      </w:pPr>
      <w:r w:rsidRPr="00E204D2">
        <w:rPr>
          <w:lang w:val="ru-RU"/>
        </w:rPr>
        <w:t xml:space="preserve">Оценка метапредметных результатов представляет собой оценку достижения планируемых результатов освоения </w:t>
      </w:r>
      <w:r w:rsidR="00934CE9">
        <w:rPr>
          <w:lang w:val="ru-RU"/>
        </w:rPr>
        <w:t>О</w:t>
      </w:r>
      <w:r w:rsidRPr="00E204D2">
        <w:rPr>
          <w:lang w:val="ru-RU"/>
        </w:rPr>
        <w:t>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61305" w:rsidRPr="00E204D2" w:rsidRDefault="00903221" w:rsidP="00E204D2">
      <w:pPr>
        <w:pStyle w:val="a3"/>
        <w:divId w:val="1547135805"/>
        <w:rPr>
          <w:lang w:val="ru-RU"/>
        </w:rPr>
      </w:pPr>
      <w:r w:rsidRPr="00E204D2">
        <w:rPr>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61305" w:rsidRPr="00E204D2" w:rsidRDefault="00903221" w:rsidP="00E204D2">
      <w:pPr>
        <w:pStyle w:val="a3"/>
        <w:divId w:val="1547135805"/>
        <w:rPr>
          <w:lang w:val="ru-RU"/>
        </w:rPr>
      </w:pPr>
      <w:r w:rsidRPr="00E204D2">
        <w:rPr>
          <w:lang w:val="ru-RU"/>
        </w:rPr>
        <w:t>Основным объектом оценки метапредметных результатов является овладение:</w:t>
      </w:r>
    </w:p>
    <w:p w:rsidR="00661305" w:rsidRPr="00E204D2" w:rsidRDefault="00903221" w:rsidP="0002627B">
      <w:pPr>
        <w:pStyle w:val="a3"/>
        <w:numPr>
          <w:ilvl w:val="0"/>
          <w:numId w:val="11"/>
        </w:numPr>
        <w:divId w:val="1547135805"/>
        <w:rPr>
          <w:lang w:val="ru-RU"/>
        </w:rPr>
      </w:pPr>
      <w:r w:rsidRPr="00E204D2">
        <w:rPr>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61305" w:rsidRPr="00E204D2" w:rsidRDefault="00903221" w:rsidP="0002627B">
      <w:pPr>
        <w:pStyle w:val="a3"/>
        <w:numPr>
          <w:ilvl w:val="0"/>
          <w:numId w:val="11"/>
        </w:numPr>
        <w:divId w:val="1547135805"/>
        <w:rPr>
          <w:lang w:val="ru-RU"/>
        </w:rPr>
      </w:pPr>
      <w:r w:rsidRPr="00E204D2">
        <w:rPr>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w:t>
      </w:r>
      <w:r w:rsidRPr="00E204D2">
        <w:rPr>
          <w:lang w:val="ru-RU"/>
        </w:rPr>
        <w:lastRenderedPageBreak/>
        <w:t>обосновывать свою позицию, задавать вопросы, необходимые для организации собственной деятельности и сотрудничества с партнером);</w:t>
      </w:r>
    </w:p>
    <w:p w:rsidR="00661305" w:rsidRPr="00E204D2" w:rsidRDefault="00903221" w:rsidP="0002627B">
      <w:pPr>
        <w:pStyle w:val="a3"/>
        <w:numPr>
          <w:ilvl w:val="0"/>
          <w:numId w:val="11"/>
        </w:numPr>
        <w:divId w:val="1547135805"/>
        <w:rPr>
          <w:lang w:val="ru-RU"/>
        </w:rPr>
      </w:pPr>
      <w:r w:rsidRPr="00E204D2">
        <w:rPr>
          <w:lang w:val="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61305" w:rsidRPr="00E204D2" w:rsidRDefault="00903221" w:rsidP="00E204D2">
      <w:pPr>
        <w:pStyle w:val="a3"/>
        <w:divId w:val="1547135805"/>
        <w:rPr>
          <w:lang w:val="ru-RU"/>
        </w:rPr>
      </w:pPr>
      <w:r w:rsidRPr="00E204D2">
        <w:rPr>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61305" w:rsidRPr="00E204D2" w:rsidRDefault="00903221" w:rsidP="00E204D2">
      <w:pPr>
        <w:pStyle w:val="a3"/>
        <w:divId w:val="1547135805"/>
        <w:rPr>
          <w:lang w:val="ru-RU"/>
        </w:rPr>
      </w:pPr>
      <w:r w:rsidRPr="00E204D2">
        <w:rPr>
          <w:lang w:val="ru-RU"/>
        </w:rPr>
        <w:t>Формы оценки:</w:t>
      </w:r>
    </w:p>
    <w:p w:rsidR="00661305" w:rsidRPr="00E204D2" w:rsidRDefault="00903221" w:rsidP="00E204D2">
      <w:pPr>
        <w:pStyle w:val="a3"/>
        <w:divId w:val="1547135805"/>
        <w:rPr>
          <w:lang w:val="ru-RU"/>
        </w:rPr>
      </w:pPr>
      <w:r w:rsidRPr="00A602C1">
        <w:rPr>
          <w:i/>
          <w:iCs/>
          <w:lang w:val="ru-RU"/>
        </w:rPr>
        <w:t xml:space="preserve">для проверки читательской грамотности </w:t>
      </w:r>
      <w:r w:rsidRPr="00E204D2">
        <w:rPr>
          <w:lang w:val="ru-RU"/>
        </w:rPr>
        <w:t>- письменная работа на межпредметной основе;</w:t>
      </w:r>
    </w:p>
    <w:p w:rsidR="00661305" w:rsidRPr="00E204D2" w:rsidRDefault="00903221" w:rsidP="00E204D2">
      <w:pPr>
        <w:pStyle w:val="a3"/>
        <w:divId w:val="1547135805"/>
        <w:rPr>
          <w:lang w:val="ru-RU"/>
        </w:rPr>
      </w:pPr>
      <w:r w:rsidRPr="00A602C1">
        <w:rPr>
          <w:i/>
          <w:iCs/>
          <w:lang w:val="ru-RU"/>
        </w:rPr>
        <w:t>для проверки цифровой грамотности</w:t>
      </w:r>
      <w:r w:rsidRPr="00E204D2">
        <w:rPr>
          <w:lang w:val="ru-RU"/>
        </w:rPr>
        <w:t xml:space="preserve"> - практическая работа в сочетании с письменной (компьютеризованной) частью;</w:t>
      </w:r>
    </w:p>
    <w:p w:rsidR="00661305" w:rsidRPr="00E204D2" w:rsidRDefault="00903221" w:rsidP="00E204D2">
      <w:pPr>
        <w:pStyle w:val="a3"/>
        <w:divId w:val="1547135805"/>
        <w:rPr>
          <w:lang w:val="ru-RU"/>
        </w:rPr>
      </w:pPr>
      <w:r w:rsidRPr="00A602C1">
        <w:rPr>
          <w:i/>
          <w:iCs/>
          <w:lang w:val="ru-RU"/>
        </w:rPr>
        <w:t>для проверки сформированности регулятивных, коммуникативных и познавательных универсальных учебных действий</w:t>
      </w:r>
      <w:r w:rsidRPr="00E204D2">
        <w:rPr>
          <w:lang w:val="ru-RU"/>
        </w:rPr>
        <w:t xml:space="preserve"> - экспертная оценка процесса и результатов выполнения групповых и (или) индивидуальных учебных исследований и проектов.</w:t>
      </w:r>
    </w:p>
    <w:p w:rsidR="00661305" w:rsidRPr="00E204D2" w:rsidRDefault="00903221" w:rsidP="00E204D2">
      <w:pPr>
        <w:pStyle w:val="a3"/>
        <w:divId w:val="1547135805"/>
        <w:rPr>
          <w:lang w:val="ru-RU"/>
        </w:rPr>
      </w:pPr>
      <w:r w:rsidRPr="00E204D2">
        <w:rPr>
          <w:lang w:val="ru-RU"/>
        </w:rPr>
        <w:t>Каждый из перечисленных видов диагностики проводится с периодичностью не менее чем один раз в два года.</w:t>
      </w:r>
    </w:p>
    <w:p w:rsidR="00661305" w:rsidRPr="00E204D2" w:rsidRDefault="00903221" w:rsidP="00E204D2">
      <w:pPr>
        <w:pStyle w:val="a3"/>
        <w:divId w:val="1547135805"/>
        <w:rPr>
          <w:lang w:val="ru-RU"/>
        </w:rPr>
      </w:pPr>
      <w:r w:rsidRPr="00E204D2">
        <w:rPr>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61305" w:rsidRPr="00E204D2" w:rsidRDefault="00903221" w:rsidP="00E204D2">
      <w:pPr>
        <w:pStyle w:val="a3"/>
        <w:divId w:val="1547135805"/>
        <w:rPr>
          <w:lang w:val="ru-RU"/>
        </w:rPr>
      </w:pPr>
      <w:r w:rsidRPr="00E204D2">
        <w:rPr>
          <w:lang w:val="ru-RU"/>
        </w:rPr>
        <w:t>Выбор темы проекта осуществляется обучающимися.</w:t>
      </w:r>
    </w:p>
    <w:p w:rsidR="00661305" w:rsidRPr="00E204D2" w:rsidRDefault="00903221" w:rsidP="00E204D2">
      <w:pPr>
        <w:pStyle w:val="a3"/>
        <w:divId w:val="1547135805"/>
        <w:rPr>
          <w:lang w:val="ru-RU"/>
        </w:rPr>
      </w:pPr>
      <w:r w:rsidRPr="00E204D2">
        <w:rPr>
          <w:lang w:val="ru-RU"/>
        </w:rPr>
        <w:t>Результатом проекта является одна из следующих работ:</w:t>
      </w:r>
    </w:p>
    <w:p w:rsidR="00661305" w:rsidRPr="00E204D2" w:rsidRDefault="00903221" w:rsidP="0002627B">
      <w:pPr>
        <w:pStyle w:val="a3"/>
        <w:numPr>
          <w:ilvl w:val="0"/>
          <w:numId w:val="10"/>
        </w:numPr>
        <w:divId w:val="1547135805"/>
        <w:rPr>
          <w:lang w:val="ru-RU"/>
        </w:rPr>
      </w:pPr>
      <w:r w:rsidRPr="00E204D2">
        <w:rPr>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61305" w:rsidRPr="00E204D2" w:rsidRDefault="00903221" w:rsidP="0002627B">
      <w:pPr>
        <w:pStyle w:val="a3"/>
        <w:numPr>
          <w:ilvl w:val="0"/>
          <w:numId w:val="10"/>
        </w:numPr>
        <w:divId w:val="1547135805"/>
        <w:rPr>
          <w:lang w:val="ru-RU"/>
        </w:rPr>
      </w:pPr>
      <w:r w:rsidRPr="00E204D2">
        <w:rPr>
          <w:lang w:val="ru-RU"/>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61305" w:rsidRPr="00E204D2" w:rsidRDefault="00903221" w:rsidP="0002627B">
      <w:pPr>
        <w:pStyle w:val="a3"/>
        <w:numPr>
          <w:ilvl w:val="0"/>
          <w:numId w:val="10"/>
        </w:numPr>
        <w:divId w:val="1547135805"/>
        <w:rPr>
          <w:lang w:val="ru-RU"/>
        </w:rPr>
      </w:pPr>
      <w:r w:rsidRPr="00E204D2">
        <w:rPr>
          <w:lang w:val="ru-RU"/>
        </w:rPr>
        <w:t>материальный объект, макет, иное конструкторское изделие;</w:t>
      </w:r>
    </w:p>
    <w:p w:rsidR="00661305" w:rsidRPr="00E204D2" w:rsidRDefault="00903221" w:rsidP="0002627B">
      <w:pPr>
        <w:pStyle w:val="a3"/>
        <w:numPr>
          <w:ilvl w:val="0"/>
          <w:numId w:val="10"/>
        </w:numPr>
        <w:divId w:val="1547135805"/>
        <w:rPr>
          <w:lang w:val="ru-RU"/>
        </w:rPr>
      </w:pPr>
      <w:r w:rsidRPr="00E204D2">
        <w:rPr>
          <w:lang w:val="ru-RU"/>
        </w:rPr>
        <w:t>отчетные материалы по социальному проекту.</w:t>
      </w:r>
    </w:p>
    <w:p w:rsidR="00661305" w:rsidRPr="00E204D2" w:rsidRDefault="00903221" w:rsidP="00E204D2">
      <w:pPr>
        <w:pStyle w:val="a3"/>
        <w:divId w:val="1547135805"/>
        <w:rPr>
          <w:lang w:val="ru-RU"/>
        </w:rPr>
      </w:pPr>
      <w:r w:rsidRPr="00E204D2">
        <w:rPr>
          <w:lang w:val="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661305" w:rsidRPr="00E204D2" w:rsidRDefault="00903221" w:rsidP="00E204D2">
      <w:pPr>
        <w:pStyle w:val="a3"/>
        <w:divId w:val="1547135805"/>
        <w:rPr>
          <w:lang w:val="ru-RU"/>
        </w:rPr>
      </w:pPr>
      <w:r w:rsidRPr="00E204D2">
        <w:rPr>
          <w:lang w:val="ru-RU"/>
        </w:rPr>
        <w:t>Проект оценивается по следующим критериям:</w:t>
      </w:r>
    </w:p>
    <w:p w:rsidR="00661305" w:rsidRPr="00E204D2" w:rsidRDefault="00903221" w:rsidP="0002627B">
      <w:pPr>
        <w:pStyle w:val="a3"/>
        <w:numPr>
          <w:ilvl w:val="0"/>
          <w:numId w:val="9"/>
        </w:numPr>
        <w:divId w:val="1547135805"/>
        <w:rPr>
          <w:lang w:val="ru-RU"/>
        </w:rPr>
      </w:pPr>
      <w:r w:rsidRPr="00E204D2">
        <w:rPr>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61305" w:rsidRPr="00E204D2" w:rsidRDefault="00903221" w:rsidP="0002627B">
      <w:pPr>
        <w:pStyle w:val="a3"/>
        <w:numPr>
          <w:ilvl w:val="0"/>
          <w:numId w:val="9"/>
        </w:numPr>
        <w:divId w:val="1547135805"/>
        <w:rPr>
          <w:lang w:val="ru-RU"/>
        </w:rPr>
      </w:pPr>
      <w:r w:rsidRPr="00E204D2">
        <w:rPr>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61305" w:rsidRPr="00E204D2" w:rsidRDefault="00903221" w:rsidP="0002627B">
      <w:pPr>
        <w:pStyle w:val="a3"/>
        <w:numPr>
          <w:ilvl w:val="0"/>
          <w:numId w:val="9"/>
        </w:numPr>
        <w:divId w:val="1547135805"/>
        <w:rPr>
          <w:lang w:val="ru-RU"/>
        </w:rPr>
      </w:pPr>
      <w:r w:rsidRPr="00E204D2">
        <w:rPr>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61305" w:rsidRPr="00E204D2" w:rsidRDefault="00903221" w:rsidP="0002627B">
      <w:pPr>
        <w:pStyle w:val="a3"/>
        <w:numPr>
          <w:ilvl w:val="0"/>
          <w:numId w:val="9"/>
        </w:numPr>
        <w:divId w:val="1547135805"/>
        <w:rPr>
          <w:lang w:val="ru-RU"/>
        </w:rPr>
      </w:pPr>
      <w:proofErr w:type="spellStart"/>
      <w:r w:rsidRPr="00E204D2">
        <w:rPr>
          <w:lang w:val="ru-RU"/>
        </w:rPr>
        <w:t>ссформированность</w:t>
      </w:r>
      <w:proofErr w:type="spellEnd"/>
      <w:r w:rsidRPr="00E204D2">
        <w:rPr>
          <w:lang w:val="ru-RU"/>
        </w:rPr>
        <w:t xml:space="preserve">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61305" w:rsidRPr="00E204D2" w:rsidRDefault="00903221" w:rsidP="00E204D2">
      <w:pPr>
        <w:pStyle w:val="a3"/>
        <w:divId w:val="1547135805"/>
        <w:rPr>
          <w:lang w:val="ru-RU"/>
        </w:rPr>
      </w:pPr>
      <w:r w:rsidRPr="00E204D2">
        <w:rPr>
          <w:lang w:val="ru-RU"/>
        </w:rPr>
        <w:t xml:space="preserve">Предметные результаты освоения </w:t>
      </w:r>
      <w:r w:rsidR="00934CE9">
        <w:rPr>
          <w:lang w:val="ru-RU"/>
        </w:rPr>
        <w:t>О</w:t>
      </w:r>
      <w:r w:rsidRPr="00E204D2">
        <w:rPr>
          <w:lang w:val="ru-RU"/>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61305" w:rsidRPr="00E204D2" w:rsidRDefault="00903221" w:rsidP="00E204D2">
      <w:pPr>
        <w:pStyle w:val="a3"/>
        <w:divId w:val="1547135805"/>
        <w:rPr>
          <w:lang w:val="ru-RU"/>
        </w:rPr>
      </w:pPr>
      <w:r w:rsidRPr="00E204D2">
        <w:rPr>
          <w:lang w:val="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61305" w:rsidRPr="00E204D2" w:rsidRDefault="00903221" w:rsidP="00E204D2">
      <w:pPr>
        <w:pStyle w:val="a3"/>
        <w:divId w:val="1547135805"/>
        <w:rPr>
          <w:lang w:val="ru-RU"/>
        </w:rPr>
      </w:pPr>
      <w:r w:rsidRPr="00E204D2">
        <w:rPr>
          <w:lang w:val="ru-RU"/>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w:t>
      </w:r>
      <w:r w:rsidRPr="00E204D2">
        <w:rPr>
          <w:lang w:val="ru-RU"/>
        </w:rPr>
        <w:lastRenderedPageBreak/>
        <w:t>также компетентностей, релевантных соответствующим направлениям функциональной грамотности.</w:t>
      </w:r>
    </w:p>
    <w:p w:rsidR="00661305" w:rsidRPr="00E204D2" w:rsidRDefault="00903221" w:rsidP="00E204D2">
      <w:pPr>
        <w:pStyle w:val="a3"/>
        <w:divId w:val="1547135805"/>
        <w:rPr>
          <w:lang w:val="ru-RU"/>
        </w:rPr>
      </w:pPr>
      <w:r w:rsidRPr="00E204D2">
        <w:rPr>
          <w:lang w:val="ru-RU"/>
        </w:rPr>
        <w:t>Для оценки предметных результатов используются критерии: знание и понимание, применение, функциональность.</w:t>
      </w:r>
    </w:p>
    <w:p w:rsidR="00661305" w:rsidRPr="00E204D2" w:rsidRDefault="00903221" w:rsidP="00E204D2">
      <w:pPr>
        <w:pStyle w:val="a3"/>
        <w:divId w:val="1547135805"/>
        <w:rPr>
          <w:lang w:val="ru-RU"/>
        </w:rPr>
      </w:pPr>
      <w:r w:rsidRPr="00E204D2">
        <w:rPr>
          <w:lang w:val="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61305" w:rsidRPr="00E204D2" w:rsidRDefault="00903221" w:rsidP="00E204D2">
      <w:pPr>
        <w:pStyle w:val="a3"/>
        <w:divId w:val="1547135805"/>
        <w:rPr>
          <w:lang w:val="ru-RU"/>
        </w:rPr>
      </w:pPr>
      <w:r w:rsidRPr="00E204D2">
        <w:rPr>
          <w:lang w:val="ru-RU"/>
        </w:rPr>
        <w:t>Обобщенный критерий "применение" включает:</w:t>
      </w:r>
    </w:p>
    <w:p w:rsidR="00661305" w:rsidRPr="00E204D2" w:rsidRDefault="00903221" w:rsidP="0002627B">
      <w:pPr>
        <w:pStyle w:val="a3"/>
        <w:numPr>
          <w:ilvl w:val="0"/>
          <w:numId w:val="8"/>
        </w:numPr>
        <w:divId w:val="1547135805"/>
        <w:rPr>
          <w:lang w:val="ru-RU"/>
        </w:rPr>
      </w:pPr>
      <w:r w:rsidRPr="00E204D2">
        <w:rPr>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61305" w:rsidRPr="00E204D2" w:rsidRDefault="00903221" w:rsidP="0002627B">
      <w:pPr>
        <w:pStyle w:val="a3"/>
        <w:numPr>
          <w:ilvl w:val="0"/>
          <w:numId w:val="8"/>
        </w:numPr>
        <w:divId w:val="1547135805"/>
        <w:rPr>
          <w:lang w:val="ru-RU"/>
        </w:rPr>
      </w:pPr>
      <w:r w:rsidRPr="00E204D2">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61305" w:rsidRPr="00E204D2" w:rsidRDefault="00903221" w:rsidP="00E204D2">
      <w:pPr>
        <w:pStyle w:val="a3"/>
        <w:divId w:val="1547135805"/>
        <w:rPr>
          <w:lang w:val="ru-RU"/>
        </w:rPr>
      </w:pPr>
      <w:r w:rsidRPr="00E204D2">
        <w:rPr>
          <w:lang w:val="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61305" w:rsidRPr="00E204D2" w:rsidRDefault="00903221" w:rsidP="00E204D2">
      <w:pPr>
        <w:pStyle w:val="a3"/>
        <w:divId w:val="1547135805"/>
        <w:rPr>
          <w:lang w:val="ru-RU"/>
        </w:rPr>
      </w:pPr>
      <w:r w:rsidRPr="00E204D2">
        <w:rPr>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61305" w:rsidRPr="00E204D2" w:rsidRDefault="00903221" w:rsidP="00E204D2">
      <w:pPr>
        <w:pStyle w:val="a3"/>
        <w:divId w:val="1547135805"/>
        <w:rPr>
          <w:lang w:val="ru-RU"/>
        </w:rPr>
      </w:pPr>
      <w:r w:rsidRPr="00E204D2">
        <w:rPr>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34CE9" w:rsidRPr="00934CE9" w:rsidRDefault="00934CE9" w:rsidP="00934CE9">
      <w:pPr>
        <w:ind w:firstLine="709"/>
        <w:jc w:val="both"/>
        <w:divId w:val="1547135805"/>
        <w:rPr>
          <w:rFonts w:eastAsiaTheme="minorHAnsi"/>
          <w:b/>
          <w:lang w:val="ru-RU"/>
        </w:rPr>
      </w:pPr>
      <w:r w:rsidRPr="00934CE9">
        <w:rPr>
          <w:rFonts w:eastAsiaTheme="minorHAnsi"/>
          <w:lang w:val="ru-RU"/>
        </w:rPr>
        <w:t>Особенности оценки по отдельному учебному предмету фиксируются в Положении о формах, периодичности и порядке текущего контроля успеваемости и промежуточной аттестации.</w:t>
      </w:r>
    </w:p>
    <w:p w:rsidR="00661305" w:rsidRPr="00E204D2" w:rsidRDefault="00903221" w:rsidP="00E204D2">
      <w:pPr>
        <w:pStyle w:val="a3"/>
        <w:divId w:val="1547135805"/>
        <w:rPr>
          <w:lang w:val="ru-RU"/>
        </w:rPr>
      </w:pPr>
      <w:r w:rsidRPr="00E204D2">
        <w:rPr>
          <w:lang w:val="ru-RU"/>
        </w:rPr>
        <w:t xml:space="preserve">Описание оценки </w:t>
      </w:r>
      <w:r w:rsidRPr="00A602C1">
        <w:rPr>
          <w:lang w:val="ru-RU"/>
        </w:rPr>
        <w:t>предметных результатов</w:t>
      </w:r>
      <w:r w:rsidRPr="00E204D2">
        <w:rPr>
          <w:lang w:val="ru-RU"/>
        </w:rPr>
        <w:t xml:space="preserve"> по отдельному учебному предмету включает:</w:t>
      </w:r>
    </w:p>
    <w:p w:rsidR="00661305" w:rsidRPr="00E204D2" w:rsidRDefault="00903221" w:rsidP="0002627B">
      <w:pPr>
        <w:pStyle w:val="a3"/>
        <w:numPr>
          <w:ilvl w:val="0"/>
          <w:numId w:val="6"/>
        </w:numPr>
        <w:divId w:val="1547135805"/>
        <w:rPr>
          <w:lang w:val="ru-RU"/>
        </w:rPr>
      </w:pPr>
      <w:r w:rsidRPr="00E204D2">
        <w:rPr>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61305" w:rsidRPr="00E204D2" w:rsidRDefault="00903221" w:rsidP="0002627B">
      <w:pPr>
        <w:pStyle w:val="a3"/>
        <w:numPr>
          <w:ilvl w:val="0"/>
          <w:numId w:val="6"/>
        </w:numPr>
        <w:divId w:val="1547135805"/>
        <w:rPr>
          <w:lang w:val="ru-RU"/>
        </w:rPr>
      </w:pPr>
      <w:r w:rsidRPr="00E204D2">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61305" w:rsidRPr="00E204D2" w:rsidRDefault="00903221" w:rsidP="0002627B">
      <w:pPr>
        <w:pStyle w:val="a3"/>
        <w:numPr>
          <w:ilvl w:val="0"/>
          <w:numId w:val="6"/>
        </w:numPr>
        <w:divId w:val="1547135805"/>
        <w:rPr>
          <w:lang w:val="ru-RU"/>
        </w:rPr>
      </w:pPr>
      <w:r w:rsidRPr="00E204D2">
        <w:rPr>
          <w:lang w:val="ru-RU"/>
        </w:rPr>
        <w:lastRenderedPageBreak/>
        <w:t>график контрольных мероприятий.</w:t>
      </w:r>
    </w:p>
    <w:p w:rsidR="00661305" w:rsidRPr="00E204D2" w:rsidRDefault="00903221" w:rsidP="00E204D2">
      <w:pPr>
        <w:pStyle w:val="a3"/>
        <w:divId w:val="1547135805"/>
        <w:rPr>
          <w:lang w:val="ru-RU"/>
        </w:rPr>
      </w:pPr>
      <w:r w:rsidRPr="00E204D2">
        <w:rPr>
          <w:lang w:val="ru-RU"/>
        </w:rPr>
        <w:t>Текущая оценка представляет собой процедуру оценки индивидуального продвижения обучающегося в освоении программы учебного предмета.</w:t>
      </w:r>
    </w:p>
    <w:p w:rsidR="00661305" w:rsidRPr="00E204D2" w:rsidRDefault="00903221" w:rsidP="00E204D2">
      <w:pPr>
        <w:pStyle w:val="a3"/>
        <w:divId w:val="1547135805"/>
        <w:rPr>
          <w:lang w:val="ru-RU"/>
        </w:rPr>
      </w:pPr>
      <w:r w:rsidRPr="00E204D2">
        <w:rPr>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61305" w:rsidRPr="00E204D2" w:rsidRDefault="00903221" w:rsidP="00E204D2">
      <w:pPr>
        <w:pStyle w:val="a3"/>
        <w:divId w:val="1547135805"/>
        <w:rPr>
          <w:lang w:val="ru-RU"/>
        </w:rPr>
      </w:pPr>
      <w:r w:rsidRPr="00E204D2">
        <w:rPr>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61305" w:rsidRPr="00E204D2" w:rsidRDefault="00903221" w:rsidP="00E204D2">
      <w:pPr>
        <w:pStyle w:val="a3"/>
        <w:divId w:val="1547135805"/>
        <w:rPr>
          <w:lang w:val="ru-RU"/>
        </w:rPr>
      </w:pPr>
      <w:r w:rsidRPr="00E204D2">
        <w:rPr>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E204D2">
        <w:rPr>
          <w:lang w:val="ru-RU"/>
        </w:rPr>
        <w:t>взаимооценка</w:t>
      </w:r>
      <w:proofErr w:type="spellEnd"/>
      <w:r w:rsidRPr="00E204D2">
        <w:rPr>
          <w:lang w:val="ru-RU"/>
        </w:rPr>
        <w:t>, рефлексия, листы продвижения и другие) с учетом особенностей учебного предмета.</w:t>
      </w:r>
    </w:p>
    <w:p w:rsidR="00661305" w:rsidRPr="00E204D2" w:rsidRDefault="00903221" w:rsidP="00E204D2">
      <w:pPr>
        <w:pStyle w:val="a3"/>
        <w:divId w:val="1547135805"/>
        <w:rPr>
          <w:lang w:val="ru-RU"/>
        </w:rPr>
      </w:pPr>
      <w:r w:rsidRPr="00E204D2">
        <w:rPr>
          <w:lang w:val="ru-RU"/>
        </w:rPr>
        <w:t>Результаты текущей оценки являются основой для индивидуализации учебного процесса.</w:t>
      </w:r>
    </w:p>
    <w:p w:rsidR="00661305" w:rsidRPr="00E204D2" w:rsidRDefault="00903221" w:rsidP="00E204D2">
      <w:pPr>
        <w:pStyle w:val="a3"/>
        <w:divId w:val="1547135805"/>
        <w:rPr>
          <w:lang w:val="ru-RU"/>
        </w:rPr>
      </w:pPr>
      <w:r w:rsidRPr="00E204D2">
        <w:rPr>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661305" w:rsidRPr="00E204D2" w:rsidRDefault="00903221" w:rsidP="00E204D2">
      <w:pPr>
        <w:pStyle w:val="a3"/>
        <w:divId w:val="1547135805"/>
        <w:rPr>
          <w:lang w:val="ru-RU"/>
        </w:rPr>
      </w:pPr>
      <w:r w:rsidRPr="00E204D2">
        <w:rPr>
          <w:lang w:val="ru-RU"/>
        </w:rPr>
        <w:t>Внутренний мониторинг представляет собой следующие процедуры:</w:t>
      </w:r>
    </w:p>
    <w:p w:rsidR="00661305" w:rsidRPr="00E204D2" w:rsidRDefault="00903221" w:rsidP="0002627B">
      <w:pPr>
        <w:pStyle w:val="a3"/>
        <w:numPr>
          <w:ilvl w:val="0"/>
          <w:numId w:val="7"/>
        </w:numPr>
        <w:divId w:val="1547135805"/>
        <w:rPr>
          <w:lang w:val="ru-RU"/>
        </w:rPr>
      </w:pPr>
      <w:r w:rsidRPr="00E204D2">
        <w:rPr>
          <w:lang w:val="ru-RU"/>
        </w:rPr>
        <w:t>оценка уровня достижения предметных и метапредметных результатов;</w:t>
      </w:r>
    </w:p>
    <w:p w:rsidR="00661305" w:rsidRPr="00E204D2" w:rsidRDefault="00903221" w:rsidP="0002627B">
      <w:pPr>
        <w:pStyle w:val="a3"/>
        <w:numPr>
          <w:ilvl w:val="0"/>
          <w:numId w:val="7"/>
        </w:numPr>
        <w:divId w:val="1547135805"/>
        <w:rPr>
          <w:lang w:val="ru-RU"/>
        </w:rPr>
      </w:pPr>
      <w:r w:rsidRPr="00E204D2">
        <w:rPr>
          <w:lang w:val="ru-RU"/>
        </w:rPr>
        <w:t>оценка уровня функциональной грамотности;</w:t>
      </w:r>
    </w:p>
    <w:p w:rsidR="00661305" w:rsidRPr="00E204D2" w:rsidRDefault="00903221" w:rsidP="0002627B">
      <w:pPr>
        <w:pStyle w:val="a3"/>
        <w:numPr>
          <w:ilvl w:val="0"/>
          <w:numId w:val="7"/>
        </w:numPr>
        <w:divId w:val="1547135805"/>
        <w:rPr>
          <w:lang w:val="ru-RU"/>
        </w:rPr>
      </w:pPr>
      <w:r w:rsidRPr="00E204D2">
        <w:rPr>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61305" w:rsidRDefault="00903221" w:rsidP="00E204D2">
      <w:pPr>
        <w:pStyle w:val="a3"/>
        <w:divId w:val="1547135805"/>
        <w:rPr>
          <w:lang w:val="ru-RU"/>
        </w:rPr>
      </w:pPr>
      <w:r w:rsidRPr="00E204D2">
        <w:rPr>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30891" w:rsidRDefault="00930891" w:rsidP="00E204D2">
      <w:pPr>
        <w:pStyle w:val="a3"/>
        <w:divId w:val="1547135805"/>
        <w:rPr>
          <w:lang w:val="ru-RU"/>
        </w:rPr>
      </w:pPr>
    </w:p>
    <w:p w:rsidR="00930891" w:rsidRDefault="00930891" w:rsidP="00E204D2">
      <w:pPr>
        <w:pStyle w:val="a3"/>
        <w:divId w:val="1547135805"/>
        <w:rPr>
          <w:lang w:val="ru-RU"/>
        </w:rPr>
      </w:pPr>
    </w:p>
    <w:p w:rsidR="00930891" w:rsidRDefault="00930891" w:rsidP="00E204D2">
      <w:pPr>
        <w:pStyle w:val="a3"/>
        <w:divId w:val="1547135805"/>
        <w:rPr>
          <w:lang w:val="ru-RU"/>
        </w:rPr>
      </w:pPr>
    </w:p>
    <w:p w:rsidR="00930891" w:rsidRPr="00E204D2" w:rsidRDefault="00930891" w:rsidP="00E204D2">
      <w:pPr>
        <w:pStyle w:val="a3"/>
        <w:divId w:val="1547135805"/>
        <w:rPr>
          <w:lang w:val="ru-RU"/>
        </w:rPr>
      </w:pPr>
    </w:p>
    <w:p w:rsidR="00A602C1" w:rsidRPr="00A602C1" w:rsidRDefault="00A602C1" w:rsidP="00A602C1">
      <w:pPr>
        <w:spacing w:after="223"/>
        <w:jc w:val="center"/>
        <w:divId w:val="1547135805"/>
        <w:rPr>
          <w:b/>
          <w:lang w:val="ru-RU"/>
        </w:rPr>
      </w:pPr>
      <w:r w:rsidRPr="00A602C1">
        <w:rPr>
          <w:b/>
          <w:lang w:val="ru-RU"/>
        </w:rPr>
        <w:lastRenderedPageBreak/>
        <w:t>2. СОДЕРЖАТЕЛЬНЫЙ РАЗДЕЛ</w:t>
      </w:r>
    </w:p>
    <w:p w:rsidR="003A3C28" w:rsidRDefault="003A3C28" w:rsidP="0031776B">
      <w:pPr>
        <w:pStyle w:val="a3"/>
        <w:jc w:val="center"/>
        <w:divId w:val="1547135805"/>
        <w:rPr>
          <w:rStyle w:val="a4"/>
          <w:lang w:val="ru-RU"/>
        </w:rPr>
      </w:pPr>
      <w:r>
        <w:rPr>
          <w:rStyle w:val="a4"/>
          <w:lang w:val="ru-RU"/>
        </w:rPr>
        <w:t>2.1. Р</w:t>
      </w:r>
      <w:r w:rsidRPr="00E204D2">
        <w:rPr>
          <w:rStyle w:val="a4"/>
          <w:lang w:val="ru-RU"/>
        </w:rPr>
        <w:t>абоч</w:t>
      </w:r>
      <w:r>
        <w:rPr>
          <w:rStyle w:val="a4"/>
          <w:lang w:val="ru-RU"/>
        </w:rPr>
        <w:t>ие</w:t>
      </w:r>
      <w:r w:rsidRPr="00E204D2">
        <w:rPr>
          <w:rStyle w:val="a4"/>
          <w:lang w:val="ru-RU"/>
        </w:rPr>
        <w:t xml:space="preserve"> программ</w:t>
      </w:r>
      <w:r>
        <w:rPr>
          <w:rStyle w:val="a4"/>
          <w:lang w:val="ru-RU"/>
        </w:rPr>
        <w:t>ы</w:t>
      </w:r>
      <w:r w:rsidRPr="00E204D2">
        <w:rPr>
          <w:rStyle w:val="a4"/>
          <w:lang w:val="ru-RU"/>
        </w:rPr>
        <w:t xml:space="preserve"> по учебн</w:t>
      </w:r>
      <w:r>
        <w:rPr>
          <w:rStyle w:val="a4"/>
          <w:lang w:val="ru-RU"/>
        </w:rPr>
        <w:t>ым</w:t>
      </w:r>
      <w:r w:rsidRPr="00E204D2">
        <w:rPr>
          <w:rStyle w:val="a4"/>
          <w:lang w:val="ru-RU"/>
        </w:rPr>
        <w:t xml:space="preserve"> предмет</w:t>
      </w:r>
      <w:r>
        <w:rPr>
          <w:rStyle w:val="a4"/>
          <w:lang w:val="ru-RU"/>
        </w:rPr>
        <w:t>ам</w:t>
      </w:r>
    </w:p>
    <w:p w:rsidR="00661305" w:rsidRPr="00E204D2" w:rsidRDefault="0031776B" w:rsidP="0031776B">
      <w:pPr>
        <w:pStyle w:val="a3"/>
        <w:jc w:val="center"/>
        <w:divId w:val="1547135805"/>
        <w:rPr>
          <w:lang w:val="ru-RU"/>
        </w:rPr>
      </w:pPr>
      <w:r>
        <w:rPr>
          <w:rStyle w:val="a4"/>
          <w:lang w:val="ru-RU"/>
        </w:rPr>
        <w:t>2.1</w:t>
      </w:r>
      <w:r w:rsidR="003A3C28">
        <w:rPr>
          <w:rStyle w:val="a4"/>
          <w:lang w:val="ru-RU"/>
        </w:rPr>
        <w:t>.1</w:t>
      </w:r>
      <w:r>
        <w:rPr>
          <w:rStyle w:val="a4"/>
          <w:lang w:val="ru-RU"/>
        </w:rPr>
        <w:t xml:space="preserve"> Р</w:t>
      </w:r>
      <w:r w:rsidR="00903221" w:rsidRPr="00E204D2">
        <w:rPr>
          <w:rStyle w:val="a4"/>
          <w:lang w:val="ru-RU"/>
        </w:rPr>
        <w:t>абочая программа по учебному предмету "Русский язык"</w:t>
      </w:r>
      <w:r w:rsidR="003B09C8" w:rsidRPr="003B09C8">
        <w:rPr>
          <w:rStyle w:val="a4"/>
          <w:lang w:val="ru-RU"/>
        </w:rPr>
        <w:t>(базовый уровень)</w:t>
      </w:r>
      <w:r w:rsidR="00903221" w:rsidRPr="00E204D2">
        <w:rPr>
          <w:rStyle w:val="a4"/>
          <w:lang w:val="ru-RU"/>
        </w:rPr>
        <w:t>.</w:t>
      </w:r>
    </w:p>
    <w:p w:rsidR="00661305" w:rsidRPr="00E204D2" w:rsidRDefault="0031776B" w:rsidP="00E204D2">
      <w:pPr>
        <w:pStyle w:val="a3"/>
        <w:divId w:val="1547135805"/>
        <w:rPr>
          <w:lang w:val="ru-RU"/>
        </w:rPr>
      </w:pPr>
      <w:r>
        <w:rPr>
          <w:lang w:val="ru-RU"/>
        </w:rPr>
        <w:t>Р</w:t>
      </w:r>
      <w:r w:rsidR="00903221" w:rsidRPr="00E204D2">
        <w:rPr>
          <w:lang w:val="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61305" w:rsidRPr="00E204D2" w:rsidRDefault="00903221" w:rsidP="00E204D2">
      <w:pPr>
        <w:pStyle w:val="a3"/>
        <w:divId w:val="1547135805"/>
        <w:rPr>
          <w:lang w:val="ru-RU"/>
        </w:rPr>
      </w:pPr>
      <w:r w:rsidRPr="00E204D2">
        <w:rPr>
          <w:lang w:val="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61305" w:rsidRPr="00E204D2" w:rsidRDefault="00903221" w:rsidP="00E204D2">
      <w:pPr>
        <w:pStyle w:val="a3"/>
        <w:divId w:val="1547135805"/>
        <w:rPr>
          <w:lang w:val="ru-RU"/>
        </w:rPr>
      </w:pPr>
      <w:r w:rsidRPr="00E204D2">
        <w:rPr>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661305" w:rsidRPr="00E204D2" w:rsidRDefault="00903221" w:rsidP="00E204D2">
      <w:pPr>
        <w:pStyle w:val="a3"/>
        <w:divId w:val="1547135805"/>
        <w:rPr>
          <w:lang w:val="ru-RU"/>
        </w:rPr>
      </w:pPr>
      <w:r w:rsidRPr="00E204D2">
        <w:rPr>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61305" w:rsidRPr="00E204D2" w:rsidRDefault="00903221" w:rsidP="0031776B">
      <w:pPr>
        <w:pStyle w:val="a3"/>
        <w:jc w:val="center"/>
        <w:divId w:val="1547135805"/>
        <w:rPr>
          <w:lang w:val="ru-RU"/>
        </w:rPr>
      </w:pPr>
      <w:r w:rsidRPr="00E204D2">
        <w:rPr>
          <w:rStyle w:val="a4"/>
          <w:lang w:val="ru-RU"/>
        </w:rPr>
        <w:t>Пояснительная записка.</w:t>
      </w:r>
    </w:p>
    <w:p w:rsidR="00661305" w:rsidRPr="00E204D2" w:rsidRDefault="00903221" w:rsidP="00E204D2">
      <w:pPr>
        <w:pStyle w:val="a3"/>
        <w:divId w:val="1547135805"/>
        <w:rPr>
          <w:lang w:val="ru-RU"/>
        </w:rPr>
      </w:pPr>
      <w:r w:rsidRPr="00E204D2">
        <w:rPr>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61305" w:rsidRPr="00E204D2" w:rsidRDefault="00903221" w:rsidP="00E204D2">
      <w:pPr>
        <w:pStyle w:val="a3"/>
        <w:divId w:val="1547135805"/>
        <w:rPr>
          <w:lang w:val="ru-RU"/>
        </w:rPr>
      </w:pPr>
      <w:r w:rsidRPr="00E204D2">
        <w:rPr>
          <w:lang w:val="ru-RU"/>
        </w:rPr>
        <w:t>Программа по русскому языку позволит учителю:</w:t>
      </w:r>
    </w:p>
    <w:p w:rsidR="00661305" w:rsidRPr="00E204D2" w:rsidRDefault="00903221" w:rsidP="00E204D2">
      <w:pPr>
        <w:pStyle w:val="a3"/>
        <w:divId w:val="1547135805"/>
        <w:rPr>
          <w:lang w:val="ru-RU"/>
        </w:rPr>
      </w:pPr>
      <w:r w:rsidRPr="00E204D2">
        <w:rPr>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61305" w:rsidRPr="00E204D2" w:rsidRDefault="00903221" w:rsidP="00E204D2">
      <w:pPr>
        <w:pStyle w:val="a3"/>
        <w:divId w:val="1547135805"/>
        <w:rPr>
          <w:lang w:val="ru-RU"/>
        </w:rPr>
      </w:pPr>
      <w:r w:rsidRPr="00E204D2">
        <w:rPr>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661305" w:rsidRPr="00E204D2" w:rsidRDefault="00903221" w:rsidP="00E204D2">
      <w:pPr>
        <w:pStyle w:val="a3"/>
        <w:divId w:val="1547135805"/>
        <w:rPr>
          <w:lang w:val="ru-RU"/>
        </w:rPr>
      </w:pPr>
      <w:proofErr w:type="gramStart"/>
      <w:r w:rsidRPr="00E204D2">
        <w:rPr>
          <w:lang w:val="ru-RU"/>
        </w:rPr>
        <w:t>разработать</w:t>
      </w:r>
      <w:r w:rsidR="00231EE8" w:rsidRPr="00E204D2">
        <w:rPr>
          <w:lang w:val="ru-RU"/>
        </w:rPr>
        <w:t xml:space="preserve"> </w:t>
      </w:r>
      <w:r w:rsidRPr="00E204D2">
        <w:rPr>
          <w:lang w:val="ru-RU"/>
        </w:rPr>
        <w:t xml:space="preserve"> календарно</w:t>
      </w:r>
      <w:proofErr w:type="gramEnd"/>
      <w:r w:rsidRPr="00E204D2">
        <w:rPr>
          <w:lang w:val="ru-RU"/>
        </w:rPr>
        <w:t>-тематическое планирование с учетом особенностей конкретного класса.</w:t>
      </w:r>
    </w:p>
    <w:p w:rsidR="00661305" w:rsidRPr="00E204D2" w:rsidRDefault="00903221" w:rsidP="00E204D2">
      <w:pPr>
        <w:pStyle w:val="a3"/>
        <w:divId w:val="1547135805"/>
        <w:rPr>
          <w:lang w:val="ru-RU"/>
        </w:rPr>
      </w:pPr>
      <w:r w:rsidRPr="00E204D2">
        <w:rPr>
          <w:lang w:val="ru-RU"/>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w:t>
      </w:r>
      <w:r w:rsidRPr="00E204D2">
        <w:rPr>
          <w:lang w:val="ru-RU"/>
        </w:rPr>
        <w:lastRenderedPageBreak/>
        <w:t>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61305" w:rsidRPr="00E204D2" w:rsidRDefault="00903221" w:rsidP="00E204D2">
      <w:pPr>
        <w:pStyle w:val="a3"/>
        <w:divId w:val="1547135805"/>
        <w:rPr>
          <w:lang w:val="ru-RU"/>
        </w:rPr>
      </w:pPr>
      <w:r w:rsidRPr="00E204D2">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661305" w:rsidRPr="00E204D2" w:rsidRDefault="00903221" w:rsidP="00E204D2">
      <w:pPr>
        <w:pStyle w:val="a3"/>
        <w:divId w:val="1547135805"/>
        <w:rPr>
          <w:lang w:val="ru-RU"/>
        </w:rPr>
      </w:pPr>
      <w:r w:rsidRPr="00E204D2">
        <w:rPr>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61305" w:rsidRPr="00E204D2" w:rsidRDefault="00903221" w:rsidP="00E204D2">
      <w:pPr>
        <w:pStyle w:val="a3"/>
        <w:divId w:val="1547135805"/>
        <w:rPr>
          <w:lang w:val="ru-RU"/>
        </w:rPr>
      </w:pPr>
      <w:r w:rsidRPr="00E204D2">
        <w:rPr>
          <w:lang w:val="ru-RU"/>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61305" w:rsidRPr="00E204D2" w:rsidRDefault="00903221" w:rsidP="00E204D2">
      <w:pPr>
        <w:pStyle w:val="a3"/>
        <w:divId w:val="1547135805"/>
        <w:rPr>
          <w:lang w:val="ru-RU"/>
        </w:rPr>
      </w:pPr>
      <w:r w:rsidRPr="00E204D2">
        <w:rPr>
          <w:lang w:val="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61305" w:rsidRPr="00E204D2" w:rsidRDefault="00903221" w:rsidP="00E204D2">
      <w:pPr>
        <w:pStyle w:val="a3"/>
        <w:divId w:val="1547135805"/>
        <w:rPr>
          <w:lang w:val="ru-RU"/>
        </w:rPr>
      </w:pPr>
      <w:r w:rsidRPr="00E204D2">
        <w:rPr>
          <w:lang w:val="ru-RU"/>
        </w:rPr>
        <w:t>Изучение русского языка направлено на достижение следующих целей:</w:t>
      </w:r>
    </w:p>
    <w:p w:rsidR="00661305" w:rsidRPr="00E204D2" w:rsidRDefault="00903221" w:rsidP="0002627B">
      <w:pPr>
        <w:pStyle w:val="a3"/>
        <w:numPr>
          <w:ilvl w:val="0"/>
          <w:numId w:val="14"/>
        </w:numPr>
        <w:divId w:val="1547135805"/>
        <w:rPr>
          <w:lang w:val="ru-RU"/>
        </w:rPr>
      </w:pPr>
      <w:r w:rsidRPr="00E204D2">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61305" w:rsidRPr="00E204D2" w:rsidRDefault="00903221" w:rsidP="0002627B">
      <w:pPr>
        <w:pStyle w:val="a3"/>
        <w:numPr>
          <w:ilvl w:val="0"/>
          <w:numId w:val="14"/>
        </w:numPr>
        <w:divId w:val="1547135805"/>
        <w:rPr>
          <w:lang w:val="ru-RU"/>
        </w:rPr>
      </w:pPr>
      <w:r w:rsidRPr="00E204D2">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61305" w:rsidRPr="00E204D2" w:rsidRDefault="00903221" w:rsidP="0002627B">
      <w:pPr>
        <w:pStyle w:val="a3"/>
        <w:numPr>
          <w:ilvl w:val="0"/>
          <w:numId w:val="14"/>
        </w:numPr>
        <w:divId w:val="1547135805"/>
        <w:rPr>
          <w:lang w:val="ru-RU"/>
        </w:rPr>
      </w:pPr>
      <w:r w:rsidRPr="00E204D2">
        <w:rPr>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w:t>
      </w:r>
      <w:r w:rsidRPr="00E204D2">
        <w:rPr>
          <w:lang w:val="ru-RU"/>
        </w:rPr>
        <w:lastRenderedPageBreak/>
        <w:t>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61305" w:rsidRPr="00E204D2" w:rsidRDefault="00903221" w:rsidP="0002627B">
      <w:pPr>
        <w:pStyle w:val="a3"/>
        <w:numPr>
          <w:ilvl w:val="0"/>
          <w:numId w:val="14"/>
        </w:numPr>
        <w:divId w:val="1547135805"/>
        <w:rPr>
          <w:lang w:val="ru-RU"/>
        </w:rPr>
      </w:pPr>
      <w:r w:rsidRPr="00E204D2">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61305" w:rsidRPr="00E204D2" w:rsidRDefault="00903221" w:rsidP="0002627B">
      <w:pPr>
        <w:pStyle w:val="a3"/>
        <w:numPr>
          <w:ilvl w:val="0"/>
          <w:numId w:val="14"/>
        </w:numPr>
        <w:divId w:val="1547135805"/>
        <w:rPr>
          <w:lang w:val="ru-RU"/>
        </w:rPr>
      </w:pPr>
      <w:r w:rsidRPr="00E204D2">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661305" w:rsidRPr="00E204D2" w:rsidRDefault="00903221" w:rsidP="0002627B">
      <w:pPr>
        <w:pStyle w:val="a3"/>
        <w:numPr>
          <w:ilvl w:val="0"/>
          <w:numId w:val="14"/>
        </w:numPr>
        <w:divId w:val="1547135805"/>
        <w:rPr>
          <w:lang w:val="ru-RU"/>
        </w:rPr>
      </w:pPr>
      <w:r w:rsidRPr="00E204D2">
        <w:rPr>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E204D2">
        <w:rPr>
          <w:lang w:val="ru-RU"/>
        </w:rPr>
        <w:t>несплошной</w:t>
      </w:r>
      <w:proofErr w:type="spellEnd"/>
      <w:r w:rsidRPr="00E204D2">
        <w:rPr>
          <w:lang w:val="ru-RU"/>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61305" w:rsidRPr="00E204D2" w:rsidRDefault="00903221" w:rsidP="00E204D2">
      <w:pPr>
        <w:pStyle w:val="a3"/>
        <w:divId w:val="1547135805"/>
        <w:rPr>
          <w:lang w:val="ru-RU"/>
        </w:rPr>
      </w:pPr>
      <w:r w:rsidRPr="00E204D2">
        <w:rPr>
          <w:lang w:val="ru-RU"/>
        </w:rPr>
        <w:t>Общее число часов, рекомендованных для изучения русского языка, -</w:t>
      </w:r>
      <w:r w:rsidR="00827BF5" w:rsidRPr="00E204D2">
        <w:rPr>
          <w:lang w:val="ru-RU"/>
        </w:rPr>
        <w:t xml:space="preserve"> 340</w:t>
      </w:r>
      <w:r w:rsidRPr="00E204D2">
        <w:rPr>
          <w:lang w:val="ru-RU"/>
        </w:rPr>
        <w:t xml:space="preserve"> </w:t>
      </w:r>
      <w:proofErr w:type="gramStart"/>
      <w:r w:rsidRPr="00E204D2">
        <w:rPr>
          <w:lang w:val="ru-RU"/>
        </w:rPr>
        <w:t>часов:  в</w:t>
      </w:r>
      <w:proofErr w:type="gramEnd"/>
      <w:r w:rsidRPr="00E204D2">
        <w:rPr>
          <w:lang w:val="ru-RU"/>
        </w:rPr>
        <w:t xml:space="preserve"> 7 классе 136 часов (4 часа в неделю), в 8 классе - 102 часа (3 часа в неделю), в 9 классе - 102 часа (3 часа в неделю).</w:t>
      </w:r>
    </w:p>
    <w:p w:rsidR="00661305" w:rsidRPr="00E204D2" w:rsidRDefault="00903221" w:rsidP="0031776B">
      <w:pPr>
        <w:pStyle w:val="a3"/>
        <w:jc w:val="center"/>
        <w:divId w:val="1547135805"/>
        <w:rPr>
          <w:lang w:val="ru-RU"/>
        </w:rPr>
      </w:pPr>
      <w:r w:rsidRPr="00E204D2">
        <w:rPr>
          <w:rStyle w:val="a4"/>
          <w:lang w:val="ru-RU"/>
        </w:rPr>
        <w:t>Содержание обучения в 7 классе.</w:t>
      </w:r>
    </w:p>
    <w:p w:rsidR="00661305" w:rsidRPr="00E204D2" w:rsidRDefault="00903221" w:rsidP="00E204D2">
      <w:pPr>
        <w:pStyle w:val="a3"/>
        <w:divId w:val="1547135805"/>
        <w:rPr>
          <w:lang w:val="ru-RU"/>
        </w:rPr>
      </w:pPr>
      <w:r w:rsidRPr="00E204D2">
        <w:rPr>
          <w:lang w:val="ru-RU"/>
        </w:rPr>
        <w:t>Общие сведения о языке.</w:t>
      </w:r>
    </w:p>
    <w:p w:rsidR="00661305" w:rsidRPr="00E204D2" w:rsidRDefault="00903221" w:rsidP="00E204D2">
      <w:pPr>
        <w:pStyle w:val="a3"/>
        <w:divId w:val="1547135805"/>
        <w:rPr>
          <w:lang w:val="ru-RU"/>
        </w:rPr>
      </w:pPr>
      <w:r w:rsidRPr="00E204D2">
        <w:rPr>
          <w:lang w:val="ru-RU"/>
        </w:rPr>
        <w:t>Русский язык как развивающееся явление. Взаимосвязь языка, культуры и истории народа.</w:t>
      </w:r>
    </w:p>
    <w:p w:rsidR="00661305" w:rsidRPr="00E204D2" w:rsidRDefault="00903221" w:rsidP="00E204D2">
      <w:pPr>
        <w:pStyle w:val="a3"/>
        <w:divId w:val="1547135805"/>
        <w:rPr>
          <w:lang w:val="ru-RU"/>
        </w:rPr>
      </w:pPr>
      <w:r w:rsidRPr="00E204D2">
        <w:rPr>
          <w:lang w:val="ru-RU"/>
        </w:rPr>
        <w:t>Язык и речь.</w:t>
      </w:r>
    </w:p>
    <w:p w:rsidR="00661305" w:rsidRPr="00E204D2" w:rsidRDefault="00903221" w:rsidP="00E204D2">
      <w:pPr>
        <w:pStyle w:val="a3"/>
        <w:divId w:val="1547135805"/>
        <w:rPr>
          <w:lang w:val="ru-RU"/>
        </w:rPr>
      </w:pPr>
      <w:r w:rsidRPr="00E204D2">
        <w:rPr>
          <w:lang w:val="ru-RU"/>
        </w:rPr>
        <w:t>Монолог-описание, монолог-рассуждение, монолог-повествование.</w:t>
      </w:r>
    </w:p>
    <w:p w:rsidR="00661305" w:rsidRPr="00E204D2" w:rsidRDefault="00903221" w:rsidP="00E204D2">
      <w:pPr>
        <w:pStyle w:val="a3"/>
        <w:divId w:val="1547135805"/>
        <w:rPr>
          <w:lang w:val="ru-RU"/>
        </w:rPr>
      </w:pPr>
      <w:r w:rsidRPr="00E204D2">
        <w:rPr>
          <w:lang w:val="ru-RU"/>
        </w:rPr>
        <w:t>Виды диалога: побуждение к действию, обмен мнениями, запрос информации, сообщение информации.</w:t>
      </w:r>
    </w:p>
    <w:p w:rsidR="00661305" w:rsidRPr="00E204D2" w:rsidRDefault="00903221" w:rsidP="00E204D2">
      <w:pPr>
        <w:pStyle w:val="a3"/>
        <w:divId w:val="1547135805"/>
        <w:rPr>
          <w:lang w:val="ru-RU"/>
        </w:rPr>
      </w:pPr>
      <w:r w:rsidRPr="00E204D2">
        <w:rPr>
          <w:lang w:val="ru-RU"/>
        </w:rPr>
        <w:t>Текст.</w:t>
      </w:r>
    </w:p>
    <w:p w:rsidR="00661305" w:rsidRPr="00E204D2" w:rsidRDefault="00903221" w:rsidP="00E204D2">
      <w:pPr>
        <w:pStyle w:val="a3"/>
        <w:divId w:val="1547135805"/>
        <w:rPr>
          <w:lang w:val="ru-RU"/>
        </w:rPr>
      </w:pPr>
      <w:r w:rsidRPr="00E204D2">
        <w:rPr>
          <w:lang w:val="ru-RU"/>
        </w:rPr>
        <w:t>Текст как речевое произведение. Основные признаки текста (обобщение).</w:t>
      </w:r>
    </w:p>
    <w:p w:rsidR="00661305" w:rsidRPr="00E204D2" w:rsidRDefault="00903221" w:rsidP="00E204D2">
      <w:pPr>
        <w:pStyle w:val="a3"/>
        <w:divId w:val="1547135805"/>
        <w:rPr>
          <w:lang w:val="ru-RU"/>
        </w:rPr>
      </w:pPr>
      <w:r w:rsidRPr="00E204D2">
        <w:rPr>
          <w:lang w:val="ru-RU"/>
        </w:rPr>
        <w:lastRenderedPageBreak/>
        <w:t>Структура текста. Абзац.</w:t>
      </w:r>
    </w:p>
    <w:p w:rsidR="00661305" w:rsidRPr="00E204D2" w:rsidRDefault="00903221" w:rsidP="00E204D2">
      <w:pPr>
        <w:pStyle w:val="a3"/>
        <w:divId w:val="1547135805"/>
        <w:rPr>
          <w:lang w:val="ru-RU"/>
        </w:rPr>
      </w:pPr>
      <w:r w:rsidRPr="00E204D2">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661305" w:rsidRPr="00E204D2" w:rsidRDefault="00903221" w:rsidP="00E204D2">
      <w:pPr>
        <w:pStyle w:val="a3"/>
        <w:divId w:val="1547135805"/>
        <w:rPr>
          <w:lang w:val="ru-RU"/>
        </w:rPr>
      </w:pPr>
      <w:r w:rsidRPr="00E204D2">
        <w:rPr>
          <w:lang w:val="ru-RU"/>
        </w:rPr>
        <w:t>Способы и средства связи предложений в тексте (обобщение).</w:t>
      </w:r>
    </w:p>
    <w:p w:rsidR="00661305" w:rsidRPr="00E204D2" w:rsidRDefault="00903221" w:rsidP="00E204D2">
      <w:pPr>
        <w:pStyle w:val="a3"/>
        <w:divId w:val="1547135805"/>
        <w:rPr>
          <w:lang w:val="ru-RU"/>
        </w:rPr>
      </w:pPr>
      <w:r w:rsidRPr="00E204D2">
        <w:rPr>
          <w:lang w:val="ru-RU"/>
        </w:rPr>
        <w:t>Языковые средства выразительности в тексте: фонетические (звукопись), словообразовательные, лексические (обобщение).</w:t>
      </w:r>
    </w:p>
    <w:p w:rsidR="00661305" w:rsidRPr="00E204D2" w:rsidRDefault="00903221" w:rsidP="00E204D2">
      <w:pPr>
        <w:pStyle w:val="a3"/>
        <w:divId w:val="1547135805"/>
        <w:rPr>
          <w:lang w:val="ru-RU"/>
        </w:rPr>
      </w:pPr>
      <w:r w:rsidRPr="00E204D2">
        <w:rPr>
          <w:lang w:val="ru-RU"/>
        </w:rPr>
        <w:t>Рассуждение как функционально-смысловой тип речи.</w:t>
      </w:r>
    </w:p>
    <w:p w:rsidR="00661305" w:rsidRPr="00E204D2" w:rsidRDefault="00903221" w:rsidP="00E204D2">
      <w:pPr>
        <w:pStyle w:val="a3"/>
        <w:divId w:val="1547135805"/>
        <w:rPr>
          <w:lang w:val="ru-RU"/>
        </w:rPr>
      </w:pPr>
      <w:r w:rsidRPr="00E204D2">
        <w:rPr>
          <w:lang w:val="ru-RU"/>
        </w:rPr>
        <w:t>Структурные особенности текста-рассуждения.</w:t>
      </w:r>
    </w:p>
    <w:p w:rsidR="00661305" w:rsidRPr="00E204D2" w:rsidRDefault="00903221" w:rsidP="00E204D2">
      <w:pPr>
        <w:pStyle w:val="a3"/>
        <w:divId w:val="1547135805"/>
        <w:rPr>
          <w:lang w:val="ru-RU"/>
        </w:rPr>
      </w:pPr>
      <w:r w:rsidRPr="00E204D2">
        <w:rPr>
          <w:lang w:val="ru-RU"/>
        </w:rPr>
        <w:t xml:space="preserve">Смысловой анализ текста: его композиционных особенностей, </w:t>
      </w:r>
      <w:proofErr w:type="spellStart"/>
      <w:r w:rsidRPr="00E204D2">
        <w:rPr>
          <w:lang w:val="ru-RU"/>
        </w:rPr>
        <w:t>микротем</w:t>
      </w:r>
      <w:proofErr w:type="spellEnd"/>
      <w:r w:rsidRPr="00E204D2">
        <w:rPr>
          <w:lang w:val="ru-RU"/>
        </w:rPr>
        <w:t xml:space="preserve"> и абзацев, способов и средств связи предложений в тексте; использование языковых средств выразительности (в рамках изученного).</w:t>
      </w:r>
    </w:p>
    <w:p w:rsidR="00661305" w:rsidRPr="00E204D2" w:rsidRDefault="00903221" w:rsidP="00E204D2">
      <w:pPr>
        <w:pStyle w:val="a3"/>
        <w:divId w:val="1547135805"/>
        <w:rPr>
          <w:lang w:val="ru-RU"/>
        </w:rPr>
      </w:pPr>
      <w:r w:rsidRPr="00E204D2">
        <w:rPr>
          <w:lang w:val="ru-RU"/>
        </w:rPr>
        <w:t>Функциональные разновидности языка.</w:t>
      </w:r>
    </w:p>
    <w:p w:rsidR="00661305" w:rsidRPr="00E204D2" w:rsidRDefault="00903221" w:rsidP="00E204D2">
      <w:pPr>
        <w:pStyle w:val="a3"/>
        <w:divId w:val="1547135805"/>
        <w:rPr>
          <w:lang w:val="ru-RU"/>
        </w:rPr>
      </w:pPr>
      <w:r w:rsidRPr="00E204D2">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61305" w:rsidRPr="00E204D2" w:rsidRDefault="00903221" w:rsidP="00E204D2">
      <w:pPr>
        <w:pStyle w:val="a3"/>
        <w:divId w:val="1547135805"/>
        <w:rPr>
          <w:lang w:val="ru-RU"/>
        </w:rPr>
      </w:pPr>
      <w:r w:rsidRPr="00E204D2">
        <w:rPr>
          <w:lang w:val="ru-RU"/>
        </w:rPr>
        <w:t>Публицистический стиль. Сфера употребления, функции, языковые особенности.</w:t>
      </w:r>
    </w:p>
    <w:p w:rsidR="00661305" w:rsidRPr="00E204D2" w:rsidRDefault="00903221" w:rsidP="00E204D2">
      <w:pPr>
        <w:pStyle w:val="a3"/>
        <w:divId w:val="1547135805"/>
        <w:rPr>
          <w:lang w:val="ru-RU"/>
        </w:rPr>
      </w:pPr>
      <w:r w:rsidRPr="00E204D2">
        <w:rPr>
          <w:lang w:val="ru-RU"/>
        </w:rPr>
        <w:t>Жанры публицистического стиля (репортаж, заметка, интервью).</w:t>
      </w:r>
    </w:p>
    <w:p w:rsidR="00661305" w:rsidRPr="00E204D2" w:rsidRDefault="00903221" w:rsidP="00E204D2">
      <w:pPr>
        <w:pStyle w:val="a3"/>
        <w:divId w:val="1547135805"/>
        <w:rPr>
          <w:lang w:val="ru-RU"/>
        </w:rPr>
      </w:pPr>
      <w:r w:rsidRPr="00E204D2">
        <w:rPr>
          <w:lang w:val="ru-RU"/>
        </w:rPr>
        <w:t>Употребление языковых средств выразительности в текстах публицистического стиля.</w:t>
      </w:r>
    </w:p>
    <w:p w:rsidR="00661305" w:rsidRPr="00E204D2" w:rsidRDefault="00903221" w:rsidP="00E204D2">
      <w:pPr>
        <w:pStyle w:val="a3"/>
        <w:divId w:val="1547135805"/>
        <w:rPr>
          <w:lang w:val="ru-RU"/>
        </w:rPr>
      </w:pPr>
      <w:r w:rsidRPr="00E204D2">
        <w:rPr>
          <w:lang w:val="ru-RU"/>
        </w:rPr>
        <w:t>Официально-деловой стиль. Сфера употребления, функции, языковые особенности. Инструкция.</w:t>
      </w:r>
    </w:p>
    <w:p w:rsidR="00661305" w:rsidRPr="00E204D2" w:rsidRDefault="00903221" w:rsidP="00E204D2">
      <w:pPr>
        <w:pStyle w:val="a3"/>
        <w:divId w:val="1547135805"/>
        <w:rPr>
          <w:lang w:val="ru-RU"/>
        </w:rPr>
      </w:pPr>
      <w:r w:rsidRPr="00E204D2">
        <w:rPr>
          <w:lang w:val="ru-RU"/>
        </w:rPr>
        <w:t>Система языка.</w:t>
      </w:r>
    </w:p>
    <w:p w:rsidR="00661305" w:rsidRPr="00E204D2" w:rsidRDefault="00903221" w:rsidP="00E204D2">
      <w:pPr>
        <w:pStyle w:val="a3"/>
        <w:divId w:val="1547135805"/>
        <w:rPr>
          <w:lang w:val="ru-RU"/>
        </w:rPr>
      </w:pPr>
      <w:r w:rsidRPr="00E204D2">
        <w:rPr>
          <w:lang w:val="ru-RU"/>
        </w:rPr>
        <w:t>Морфология. Культура речи.</w:t>
      </w:r>
    </w:p>
    <w:p w:rsidR="00661305" w:rsidRPr="00E204D2" w:rsidRDefault="00903221" w:rsidP="00E204D2">
      <w:pPr>
        <w:pStyle w:val="a3"/>
        <w:divId w:val="1547135805"/>
        <w:rPr>
          <w:lang w:val="ru-RU"/>
        </w:rPr>
      </w:pPr>
      <w:r w:rsidRPr="00E204D2">
        <w:rPr>
          <w:lang w:val="ru-RU"/>
        </w:rPr>
        <w:t>Морфология как раздел науки о языке (обобщение).</w:t>
      </w:r>
    </w:p>
    <w:p w:rsidR="00661305" w:rsidRPr="00E204D2" w:rsidRDefault="00903221" w:rsidP="00E204D2">
      <w:pPr>
        <w:pStyle w:val="a3"/>
        <w:divId w:val="1547135805"/>
        <w:rPr>
          <w:lang w:val="ru-RU"/>
        </w:rPr>
      </w:pPr>
      <w:r w:rsidRPr="00E204D2">
        <w:rPr>
          <w:lang w:val="ru-RU"/>
        </w:rPr>
        <w:t>Причастие.</w:t>
      </w:r>
    </w:p>
    <w:p w:rsidR="00661305" w:rsidRPr="00E204D2" w:rsidRDefault="00903221" w:rsidP="00E204D2">
      <w:pPr>
        <w:pStyle w:val="a3"/>
        <w:divId w:val="1547135805"/>
        <w:rPr>
          <w:lang w:val="ru-RU"/>
        </w:rPr>
      </w:pPr>
      <w:r w:rsidRPr="00E204D2">
        <w:rPr>
          <w:lang w:val="ru-RU"/>
        </w:rPr>
        <w:t>Причастия как особая группа слов. Признаки глагола и имени прилагательного в причастии.</w:t>
      </w:r>
    </w:p>
    <w:p w:rsidR="00661305" w:rsidRPr="00E204D2" w:rsidRDefault="00903221" w:rsidP="00E204D2">
      <w:pPr>
        <w:pStyle w:val="a3"/>
        <w:divId w:val="1547135805"/>
        <w:rPr>
          <w:lang w:val="ru-RU"/>
        </w:rPr>
      </w:pPr>
      <w:r w:rsidRPr="00E204D2">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661305" w:rsidRPr="00E204D2" w:rsidRDefault="00903221" w:rsidP="00E204D2">
      <w:pPr>
        <w:pStyle w:val="a3"/>
        <w:divId w:val="1547135805"/>
        <w:rPr>
          <w:lang w:val="ru-RU"/>
        </w:rPr>
      </w:pPr>
      <w:r w:rsidRPr="00E204D2">
        <w:rPr>
          <w:lang w:val="ru-RU"/>
        </w:rPr>
        <w:t>Причастие в составе словосочетаний. Причастный оборот.</w:t>
      </w:r>
    </w:p>
    <w:p w:rsidR="00661305" w:rsidRPr="00E204D2" w:rsidRDefault="00903221" w:rsidP="00E204D2">
      <w:pPr>
        <w:pStyle w:val="a3"/>
        <w:divId w:val="1547135805"/>
        <w:rPr>
          <w:lang w:val="ru-RU"/>
        </w:rPr>
      </w:pPr>
      <w:r w:rsidRPr="00E204D2">
        <w:rPr>
          <w:lang w:val="ru-RU"/>
        </w:rPr>
        <w:lastRenderedPageBreak/>
        <w:t>Морфологический анализ причастий.</w:t>
      </w:r>
    </w:p>
    <w:p w:rsidR="00661305" w:rsidRPr="00E204D2" w:rsidRDefault="00903221" w:rsidP="00E204D2">
      <w:pPr>
        <w:pStyle w:val="a3"/>
        <w:divId w:val="1547135805"/>
        <w:rPr>
          <w:lang w:val="ru-RU"/>
        </w:rPr>
      </w:pPr>
      <w:r w:rsidRPr="00E204D2">
        <w:rPr>
          <w:lang w:val="ru-RU"/>
        </w:rPr>
        <w:t>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rsidRPr="00E204D2">
        <w:rPr>
          <w:lang w:val="ru-RU"/>
        </w:rPr>
        <w:t>ся</w:t>
      </w:r>
      <w:proofErr w:type="spellEnd"/>
      <w:r w:rsidRPr="00E204D2">
        <w:rPr>
          <w:lang w:val="ru-RU"/>
        </w:rPr>
        <w:t>. Согласование причастий в словосочетаниях типа причастие + существительное.</w:t>
      </w:r>
    </w:p>
    <w:p w:rsidR="00661305" w:rsidRPr="00E204D2" w:rsidRDefault="00903221" w:rsidP="00E204D2">
      <w:pPr>
        <w:pStyle w:val="a3"/>
        <w:divId w:val="1547135805"/>
        <w:rPr>
          <w:lang w:val="ru-RU"/>
        </w:rPr>
      </w:pPr>
      <w:r w:rsidRPr="00E204D2">
        <w:rPr>
          <w:lang w:val="ru-RU"/>
        </w:rPr>
        <w:t>Ударение в некоторых формах причастий.</w:t>
      </w:r>
    </w:p>
    <w:p w:rsidR="00661305" w:rsidRPr="00E204D2" w:rsidRDefault="00903221" w:rsidP="00E204D2">
      <w:pPr>
        <w:pStyle w:val="a3"/>
        <w:divId w:val="1547135805"/>
        <w:rPr>
          <w:lang w:val="ru-RU"/>
        </w:rPr>
      </w:pPr>
      <w:r w:rsidRPr="00E204D2">
        <w:rPr>
          <w:lang w:val="ru-RU"/>
        </w:rPr>
        <w:t xml:space="preserve">Правописание падежных окончаний причастий. Правописание гласных в суффиксах причастий. Правописание н и </w:t>
      </w:r>
      <w:proofErr w:type="spellStart"/>
      <w:r w:rsidRPr="00E204D2">
        <w:rPr>
          <w:lang w:val="ru-RU"/>
        </w:rPr>
        <w:t>нн</w:t>
      </w:r>
      <w:proofErr w:type="spellEnd"/>
      <w:r w:rsidRPr="00E204D2">
        <w:rPr>
          <w:lang w:val="ru-RU"/>
        </w:rPr>
        <w:t xml:space="preserve"> в суффиксах причастий и отглагольных имен прилагательных.</w:t>
      </w:r>
    </w:p>
    <w:p w:rsidR="00661305" w:rsidRPr="00E204D2" w:rsidRDefault="00903221" w:rsidP="00E204D2">
      <w:pPr>
        <w:pStyle w:val="a3"/>
        <w:divId w:val="1547135805"/>
        <w:rPr>
          <w:lang w:val="ru-RU"/>
        </w:rPr>
      </w:pPr>
      <w:r w:rsidRPr="00E204D2">
        <w:rPr>
          <w:lang w:val="ru-RU"/>
        </w:rPr>
        <w:t>Правописание окончаний причастий. Слитное и раздельное написание не с причастиями.</w:t>
      </w:r>
    </w:p>
    <w:p w:rsidR="00661305" w:rsidRPr="00E204D2" w:rsidRDefault="00903221" w:rsidP="00E204D2">
      <w:pPr>
        <w:pStyle w:val="a3"/>
        <w:divId w:val="1547135805"/>
        <w:rPr>
          <w:lang w:val="ru-RU"/>
        </w:rPr>
      </w:pPr>
      <w:r w:rsidRPr="00E204D2">
        <w:rPr>
          <w:lang w:val="ru-RU"/>
        </w:rPr>
        <w:t>Орфографический анализ причастий (в рамках изученного).</w:t>
      </w:r>
    </w:p>
    <w:p w:rsidR="00661305" w:rsidRPr="00E204D2" w:rsidRDefault="00903221" w:rsidP="00E204D2">
      <w:pPr>
        <w:pStyle w:val="a3"/>
        <w:divId w:val="1547135805"/>
        <w:rPr>
          <w:lang w:val="ru-RU"/>
        </w:rPr>
      </w:pPr>
      <w:r w:rsidRPr="00E204D2">
        <w:rPr>
          <w:lang w:val="ru-RU"/>
        </w:rPr>
        <w:t>Знаки препинания в предложениях с причастным оборотом.</w:t>
      </w:r>
    </w:p>
    <w:p w:rsidR="00661305" w:rsidRPr="00E204D2" w:rsidRDefault="00903221" w:rsidP="00E204D2">
      <w:pPr>
        <w:pStyle w:val="a3"/>
        <w:divId w:val="1547135805"/>
        <w:rPr>
          <w:lang w:val="ru-RU"/>
        </w:rPr>
      </w:pPr>
      <w:r w:rsidRPr="00E204D2">
        <w:rPr>
          <w:lang w:val="ru-RU"/>
        </w:rPr>
        <w:t>Пунктуационный анализ предложений с причастным оборотом (в рамках изученного).</w:t>
      </w:r>
    </w:p>
    <w:p w:rsidR="00661305" w:rsidRPr="00E204D2" w:rsidRDefault="00903221" w:rsidP="00E204D2">
      <w:pPr>
        <w:pStyle w:val="a3"/>
        <w:divId w:val="1547135805"/>
        <w:rPr>
          <w:lang w:val="ru-RU"/>
        </w:rPr>
      </w:pPr>
      <w:r w:rsidRPr="00E204D2">
        <w:rPr>
          <w:lang w:val="ru-RU"/>
        </w:rPr>
        <w:t>Деепричастие.</w:t>
      </w:r>
    </w:p>
    <w:p w:rsidR="00661305" w:rsidRPr="00E204D2" w:rsidRDefault="00903221" w:rsidP="00E204D2">
      <w:pPr>
        <w:pStyle w:val="a3"/>
        <w:divId w:val="1547135805"/>
        <w:rPr>
          <w:lang w:val="ru-RU"/>
        </w:rPr>
      </w:pPr>
      <w:r w:rsidRPr="00E204D2">
        <w:rPr>
          <w:lang w:val="ru-RU"/>
        </w:rPr>
        <w:t>Деепричастия как особая группа слов. Признаки глагола и наречия в деепричастии. Синтаксическая функция деепричастия, роль в речи.</w:t>
      </w:r>
    </w:p>
    <w:p w:rsidR="00661305" w:rsidRPr="00E204D2" w:rsidRDefault="00903221" w:rsidP="00E204D2">
      <w:pPr>
        <w:pStyle w:val="a3"/>
        <w:divId w:val="1547135805"/>
        <w:rPr>
          <w:lang w:val="ru-RU"/>
        </w:rPr>
      </w:pPr>
      <w:r w:rsidRPr="00E204D2">
        <w:rPr>
          <w:lang w:val="ru-RU"/>
        </w:rPr>
        <w:t>Деепричастия совершенного и несовершенного вида.</w:t>
      </w:r>
    </w:p>
    <w:p w:rsidR="00661305" w:rsidRPr="00E204D2" w:rsidRDefault="00903221" w:rsidP="00E204D2">
      <w:pPr>
        <w:pStyle w:val="a3"/>
        <w:divId w:val="1547135805"/>
        <w:rPr>
          <w:lang w:val="ru-RU"/>
        </w:rPr>
      </w:pPr>
      <w:r w:rsidRPr="00E204D2">
        <w:rPr>
          <w:lang w:val="ru-RU"/>
        </w:rPr>
        <w:t>Деепричастие в составе словосочетаний. Деепричастный оборот.</w:t>
      </w:r>
    </w:p>
    <w:p w:rsidR="00661305" w:rsidRPr="00E204D2" w:rsidRDefault="00903221" w:rsidP="00E204D2">
      <w:pPr>
        <w:pStyle w:val="a3"/>
        <w:divId w:val="1547135805"/>
        <w:rPr>
          <w:lang w:val="ru-RU"/>
        </w:rPr>
      </w:pPr>
      <w:r w:rsidRPr="00E204D2">
        <w:rPr>
          <w:lang w:val="ru-RU"/>
        </w:rPr>
        <w:t>Морфологический анализ деепричастий.</w:t>
      </w:r>
    </w:p>
    <w:p w:rsidR="00661305" w:rsidRPr="00E204D2" w:rsidRDefault="00903221" w:rsidP="00E204D2">
      <w:pPr>
        <w:pStyle w:val="a3"/>
        <w:divId w:val="1547135805"/>
        <w:rPr>
          <w:lang w:val="ru-RU"/>
        </w:rPr>
      </w:pPr>
      <w:r w:rsidRPr="00E204D2">
        <w:rPr>
          <w:lang w:val="ru-RU"/>
        </w:rPr>
        <w:t>Постановка ударения в деепричастиях.</w:t>
      </w:r>
    </w:p>
    <w:p w:rsidR="00661305" w:rsidRPr="00E204D2" w:rsidRDefault="00903221" w:rsidP="00E204D2">
      <w:pPr>
        <w:pStyle w:val="a3"/>
        <w:divId w:val="1547135805"/>
        <w:rPr>
          <w:lang w:val="ru-RU"/>
        </w:rPr>
      </w:pPr>
      <w:r w:rsidRPr="00E204D2">
        <w:rPr>
          <w:lang w:val="ru-RU"/>
        </w:rPr>
        <w:t>Правописание гласных в суффиксах деепричастий. Слитное и раздельное написание не с деепричастиями.</w:t>
      </w:r>
    </w:p>
    <w:p w:rsidR="00661305" w:rsidRPr="00E204D2" w:rsidRDefault="00903221" w:rsidP="00E204D2">
      <w:pPr>
        <w:pStyle w:val="a3"/>
        <w:divId w:val="1547135805"/>
        <w:rPr>
          <w:lang w:val="ru-RU"/>
        </w:rPr>
      </w:pPr>
      <w:r w:rsidRPr="00E204D2">
        <w:rPr>
          <w:lang w:val="ru-RU"/>
        </w:rPr>
        <w:t>Орфографический анализ деепричастий (в рамках изученного).</w:t>
      </w:r>
    </w:p>
    <w:p w:rsidR="00661305" w:rsidRPr="00E204D2" w:rsidRDefault="00903221" w:rsidP="00E204D2">
      <w:pPr>
        <w:pStyle w:val="a3"/>
        <w:divId w:val="1547135805"/>
        <w:rPr>
          <w:lang w:val="ru-RU"/>
        </w:rPr>
      </w:pPr>
      <w:r w:rsidRPr="00E204D2">
        <w:rPr>
          <w:lang w:val="ru-RU"/>
        </w:rPr>
        <w:t>Правильное построение предложений с одиночными деепричастиями и деепричастными оборотами.</w:t>
      </w:r>
    </w:p>
    <w:p w:rsidR="00661305" w:rsidRPr="00E204D2" w:rsidRDefault="00903221" w:rsidP="00E204D2">
      <w:pPr>
        <w:pStyle w:val="a3"/>
        <w:divId w:val="1547135805"/>
        <w:rPr>
          <w:lang w:val="ru-RU"/>
        </w:rPr>
      </w:pPr>
      <w:r w:rsidRPr="00E204D2">
        <w:rPr>
          <w:lang w:val="ru-RU"/>
        </w:rPr>
        <w:t>Знаки препинания в предложениях с одиночным деепричастием и деепричастным оборотом.</w:t>
      </w:r>
    </w:p>
    <w:p w:rsidR="00661305" w:rsidRPr="00E204D2" w:rsidRDefault="00903221" w:rsidP="00E204D2">
      <w:pPr>
        <w:pStyle w:val="a3"/>
        <w:divId w:val="1547135805"/>
        <w:rPr>
          <w:lang w:val="ru-RU"/>
        </w:rPr>
      </w:pPr>
      <w:r w:rsidRPr="00E204D2">
        <w:rPr>
          <w:lang w:val="ru-RU"/>
        </w:rPr>
        <w:t>Пунктуационный анализ предложений с деепричастным оборотом (в рамках изученного).</w:t>
      </w:r>
    </w:p>
    <w:p w:rsidR="00661305" w:rsidRPr="00E204D2" w:rsidRDefault="00903221" w:rsidP="00E204D2">
      <w:pPr>
        <w:pStyle w:val="a3"/>
        <w:divId w:val="1547135805"/>
        <w:rPr>
          <w:lang w:val="ru-RU"/>
        </w:rPr>
      </w:pPr>
      <w:r w:rsidRPr="00E204D2">
        <w:rPr>
          <w:lang w:val="ru-RU"/>
        </w:rPr>
        <w:t>Наречие.</w:t>
      </w:r>
    </w:p>
    <w:p w:rsidR="00661305" w:rsidRPr="00E204D2" w:rsidRDefault="00903221" w:rsidP="00E204D2">
      <w:pPr>
        <w:pStyle w:val="a3"/>
        <w:divId w:val="1547135805"/>
        <w:rPr>
          <w:lang w:val="ru-RU"/>
        </w:rPr>
      </w:pPr>
      <w:r w:rsidRPr="00E204D2">
        <w:rPr>
          <w:lang w:val="ru-RU"/>
        </w:rPr>
        <w:t>Общее грамматическое значение наречий.</w:t>
      </w:r>
    </w:p>
    <w:p w:rsidR="00661305" w:rsidRPr="00E204D2" w:rsidRDefault="00903221" w:rsidP="00E204D2">
      <w:pPr>
        <w:pStyle w:val="a3"/>
        <w:divId w:val="1547135805"/>
        <w:rPr>
          <w:lang w:val="ru-RU"/>
        </w:rPr>
      </w:pPr>
      <w:r w:rsidRPr="00E204D2">
        <w:rPr>
          <w:lang w:val="ru-RU"/>
        </w:rPr>
        <w:lastRenderedPageBreak/>
        <w:t>Разряды наречий по значению. Простая и составная формы сравнительной и превосходной степеней сравнения наречий.</w:t>
      </w:r>
    </w:p>
    <w:p w:rsidR="00661305" w:rsidRPr="00E204D2" w:rsidRDefault="00903221" w:rsidP="00E204D2">
      <w:pPr>
        <w:pStyle w:val="a3"/>
        <w:divId w:val="1547135805"/>
        <w:rPr>
          <w:lang w:val="ru-RU"/>
        </w:rPr>
      </w:pPr>
      <w:r w:rsidRPr="00E204D2">
        <w:rPr>
          <w:lang w:val="ru-RU"/>
        </w:rPr>
        <w:t>Словообразование наречий. Синтаксические свойства наречий. Морфологический анализ наречий.</w:t>
      </w:r>
    </w:p>
    <w:p w:rsidR="00661305" w:rsidRPr="00E204D2" w:rsidRDefault="00903221" w:rsidP="00E204D2">
      <w:pPr>
        <w:pStyle w:val="a3"/>
        <w:divId w:val="1547135805"/>
        <w:rPr>
          <w:lang w:val="ru-RU"/>
        </w:rPr>
      </w:pPr>
      <w:r w:rsidRPr="00E204D2">
        <w:rPr>
          <w:lang w:val="ru-RU"/>
        </w:rPr>
        <w:t>Нормы постановки ударения в наречиях, нормы произношения наречий. Нормы образования степеней сравнения наречий.</w:t>
      </w:r>
    </w:p>
    <w:p w:rsidR="00661305" w:rsidRPr="00E204D2" w:rsidRDefault="00903221" w:rsidP="00E204D2">
      <w:pPr>
        <w:pStyle w:val="a3"/>
        <w:divId w:val="1547135805"/>
        <w:rPr>
          <w:lang w:val="ru-RU"/>
        </w:rPr>
      </w:pPr>
      <w:r w:rsidRPr="00E204D2">
        <w:rPr>
          <w:lang w:val="ru-RU"/>
        </w:rPr>
        <w:t>Роль наречий в тексте.</w:t>
      </w:r>
    </w:p>
    <w:p w:rsidR="00661305" w:rsidRPr="00E204D2" w:rsidRDefault="00903221" w:rsidP="00E204D2">
      <w:pPr>
        <w:pStyle w:val="a3"/>
        <w:divId w:val="1547135805"/>
        <w:rPr>
          <w:lang w:val="ru-RU"/>
        </w:rPr>
      </w:pPr>
      <w:r w:rsidRPr="00E204D2">
        <w:rPr>
          <w:lang w:val="ru-RU"/>
        </w:rPr>
        <w:t xml:space="preserve">Правописание наречий: слитное, раздельное, дефисное написание; слитное и раздельное написание не с наречиями; н и </w:t>
      </w:r>
      <w:proofErr w:type="spellStart"/>
      <w:r w:rsidRPr="00E204D2">
        <w:rPr>
          <w:lang w:val="ru-RU"/>
        </w:rPr>
        <w:t>нн</w:t>
      </w:r>
      <w:proofErr w:type="spellEnd"/>
      <w:r w:rsidRPr="00E204D2">
        <w:rPr>
          <w:lang w:val="ru-RU"/>
        </w:rP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661305" w:rsidRPr="00E204D2" w:rsidRDefault="00903221" w:rsidP="00E204D2">
      <w:pPr>
        <w:pStyle w:val="a3"/>
        <w:divId w:val="1547135805"/>
        <w:rPr>
          <w:lang w:val="ru-RU"/>
        </w:rPr>
      </w:pPr>
      <w:r w:rsidRPr="00E204D2">
        <w:rPr>
          <w:lang w:val="ru-RU"/>
        </w:rPr>
        <w:t>Орфографический анализ наречий (в рамках изученного).</w:t>
      </w:r>
    </w:p>
    <w:p w:rsidR="00661305" w:rsidRPr="00E204D2" w:rsidRDefault="00903221" w:rsidP="00E204D2">
      <w:pPr>
        <w:pStyle w:val="a3"/>
        <w:divId w:val="1547135805"/>
        <w:rPr>
          <w:lang w:val="ru-RU"/>
        </w:rPr>
      </w:pPr>
      <w:r w:rsidRPr="00E204D2">
        <w:rPr>
          <w:lang w:val="ru-RU"/>
        </w:rPr>
        <w:t>Слова категории состояния.</w:t>
      </w:r>
    </w:p>
    <w:p w:rsidR="00661305" w:rsidRPr="00E204D2" w:rsidRDefault="00903221" w:rsidP="00E204D2">
      <w:pPr>
        <w:pStyle w:val="a3"/>
        <w:divId w:val="1547135805"/>
        <w:rPr>
          <w:lang w:val="ru-RU"/>
        </w:rPr>
      </w:pPr>
      <w:r w:rsidRPr="00E204D2">
        <w:rPr>
          <w:lang w:val="ru-RU"/>
        </w:rPr>
        <w:t>Вопрос о словах категории состояния в системе частей речи.</w:t>
      </w:r>
    </w:p>
    <w:p w:rsidR="00661305" w:rsidRPr="0031776B" w:rsidRDefault="00903221" w:rsidP="00E204D2">
      <w:pPr>
        <w:pStyle w:val="a3"/>
        <w:divId w:val="1547135805"/>
        <w:rPr>
          <w:lang w:val="ru-RU"/>
        </w:rPr>
      </w:pPr>
      <w:r w:rsidRPr="00E204D2">
        <w:rPr>
          <w:lang w:val="ru-RU"/>
        </w:rPr>
        <w:t xml:space="preserve">Общее грамматическое значение, морфологические признаки и синтаксическая функция слов категории состояния. </w:t>
      </w:r>
      <w:r w:rsidRPr="0031776B">
        <w:rPr>
          <w:lang w:val="ru-RU"/>
        </w:rPr>
        <w:t>Роль слов категории состояния в речи.</w:t>
      </w:r>
    </w:p>
    <w:p w:rsidR="00661305" w:rsidRPr="0031776B" w:rsidRDefault="00903221" w:rsidP="00E204D2">
      <w:pPr>
        <w:pStyle w:val="a3"/>
        <w:divId w:val="1547135805"/>
        <w:rPr>
          <w:lang w:val="ru-RU"/>
        </w:rPr>
      </w:pPr>
      <w:r w:rsidRPr="0031776B">
        <w:rPr>
          <w:lang w:val="ru-RU"/>
        </w:rPr>
        <w:t>Служебные части речи.</w:t>
      </w:r>
    </w:p>
    <w:p w:rsidR="00661305" w:rsidRPr="00E204D2" w:rsidRDefault="00903221" w:rsidP="00E204D2">
      <w:pPr>
        <w:pStyle w:val="a3"/>
        <w:divId w:val="1547135805"/>
        <w:rPr>
          <w:lang w:val="ru-RU"/>
        </w:rPr>
      </w:pPr>
      <w:r w:rsidRPr="00E204D2">
        <w:rPr>
          <w:lang w:val="ru-RU"/>
        </w:rPr>
        <w:t>Общая характеристика служебных частей речи. Отличие самостоятельных частей речи от служебных.</w:t>
      </w:r>
    </w:p>
    <w:p w:rsidR="00661305" w:rsidRPr="00E204D2" w:rsidRDefault="00903221" w:rsidP="00E204D2">
      <w:pPr>
        <w:pStyle w:val="a3"/>
        <w:divId w:val="1547135805"/>
        <w:rPr>
          <w:lang w:val="ru-RU"/>
        </w:rPr>
      </w:pPr>
      <w:r w:rsidRPr="00E204D2">
        <w:rPr>
          <w:lang w:val="ru-RU"/>
        </w:rPr>
        <w:t>Предлог.</w:t>
      </w:r>
    </w:p>
    <w:p w:rsidR="00661305" w:rsidRPr="00E204D2" w:rsidRDefault="00903221" w:rsidP="00E204D2">
      <w:pPr>
        <w:pStyle w:val="a3"/>
        <w:divId w:val="1547135805"/>
        <w:rPr>
          <w:lang w:val="ru-RU"/>
        </w:rPr>
      </w:pPr>
      <w:r w:rsidRPr="00E204D2">
        <w:rPr>
          <w:lang w:val="ru-RU"/>
        </w:rPr>
        <w:t>Предлог как служебная часть речи. Грамматические функции предлогов.</w:t>
      </w:r>
    </w:p>
    <w:p w:rsidR="00661305" w:rsidRPr="00E204D2" w:rsidRDefault="00903221" w:rsidP="00E204D2">
      <w:pPr>
        <w:pStyle w:val="a3"/>
        <w:divId w:val="1547135805"/>
        <w:rPr>
          <w:lang w:val="ru-RU"/>
        </w:rPr>
      </w:pPr>
      <w:r w:rsidRPr="00E204D2">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661305" w:rsidRPr="00E204D2" w:rsidRDefault="00903221" w:rsidP="00E204D2">
      <w:pPr>
        <w:pStyle w:val="a3"/>
        <w:divId w:val="1547135805"/>
        <w:rPr>
          <w:lang w:val="ru-RU"/>
        </w:rPr>
      </w:pPr>
      <w:r w:rsidRPr="00E204D2">
        <w:rPr>
          <w:lang w:val="ru-RU"/>
        </w:rPr>
        <w:t>Морфологический анализ предлогов.</w:t>
      </w:r>
    </w:p>
    <w:p w:rsidR="00661305" w:rsidRPr="00E204D2" w:rsidRDefault="00903221" w:rsidP="00E204D2">
      <w:pPr>
        <w:pStyle w:val="a3"/>
        <w:divId w:val="1547135805"/>
        <w:rPr>
          <w:lang w:val="ru-RU"/>
        </w:rPr>
      </w:pPr>
      <w:r w:rsidRPr="00E204D2">
        <w:rPr>
          <w:lang w:val="ru-RU"/>
        </w:rPr>
        <w:t>Употребление предлогов в речи в соответствии с их значением и стилистическими особенностями.</w:t>
      </w:r>
    </w:p>
    <w:p w:rsidR="00661305" w:rsidRPr="00E204D2" w:rsidRDefault="00903221" w:rsidP="00E204D2">
      <w:pPr>
        <w:pStyle w:val="a3"/>
        <w:divId w:val="1547135805"/>
        <w:rPr>
          <w:lang w:val="ru-RU"/>
        </w:rPr>
      </w:pPr>
      <w:r w:rsidRPr="00E204D2">
        <w:rPr>
          <w:lang w:val="ru-RU"/>
        </w:rPr>
        <w:t>Нормы употребления имен существительных и местоимений с предлогами.</w:t>
      </w:r>
    </w:p>
    <w:p w:rsidR="00661305" w:rsidRPr="00E204D2" w:rsidRDefault="00903221" w:rsidP="00E204D2">
      <w:pPr>
        <w:pStyle w:val="a3"/>
        <w:divId w:val="1547135805"/>
        <w:rPr>
          <w:lang w:val="ru-RU"/>
        </w:rPr>
      </w:pPr>
      <w:r w:rsidRPr="00E204D2">
        <w:rPr>
          <w:lang w:val="ru-RU"/>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661305" w:rsidRPr="00E204D2" w:rsidRDefault="00903221" w:rsidP="00E204D2">
      <w:pPr>
        <w:pStyle w:val="a3"/>
        <w:divId w:val="1547135805"/>
        <w:rPr>
          <w:lang w:val="ru-RU"/>
        </w:rPr>
      </w:pPr>
      <w:r w:rsidRPr="00E204D2">
        <w:rPr>
          <w:lang w:val="ru-RU"/>
        </w:rPr>
        <w:t>Правописание производных предлогов.</w:t>
      </w:r>
    </w:p>
    <w:p w:rsidR="00661305" w:rsidRPr="00E204D2" w:rsidRDefault="00903221" w:rsidP="00E204D2">
      <w:pPr>
        <w:pStyle w:val="a3"/>
        <w:divId w:val="1547135805"/>
        <w:rPr>
          <w:lang w:val="ru-RU"/>
        </w:rPr>
      </w:pPr>
      <w:r w:rsidRPr="00E204D2">
        <w:rPr>
          <w:lang w:val="ru-RU"/>
        </w:rPr>
        <w:lastRenderedPageBreak/>
        <w:t>Союз.</w:t>
      </w:r>
    </w:p>
    <w:p w:rsidR="00661305" w:rsidRPr="00E204D2" w:rsidRDefault="00903221" w:rsidP="00E204D2">
      <w:pPr>
        <w:pStyle w:val="a3"/>
        <w:divId w:val="1547135805"/>
        <w:rPr>
          <w:lang w:val="ru-RU"/>
        </w:rPr>
      </w:pPr>
      <w:r w:rsidRPr="00E204D2">
        <w:rPr>
          <w:lang w:val="ru-RU"/>
        </w:rPr>
        <w:t>Союз как служебная часть речи. Союз как средство связи однородных членов предложения и частей сложного предложения.</w:t>
      </w:r>
    </w:p>
    <w:p w:rsidR="00661305" w:rsidRPr="00E204D2" w:rsidRDefault="00903221" w:rsidP="00E204D2">
      <w:pPr>
        <w:pStyle w:val="a3"/>
        <w:divId w:val="1547135805"/>
        <w:rPr>
          <w:lang w:val="ru-RU"/>
        </w:rPr>
      </w:pPr>
      <w:r w:rsidRPr="00E204D2">
        <w:rPr>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61305" w:rsidRPr="00E204D2" w:rsidRDefault="00903221" w:rsidP="00E204D2">
      <w:pPr>
        <w:pStyle w:val="a3"/>
        <w:divId w:val="1547135805"/>
        <w:rPr>
          <w:lang w:val="ru-RU"/>
        </w:rPr>
      </w:pPr>
      <w:r w:rsidRPr="00E204D2">
        <w:rPr>
          <w:lang w:val="ru-RU"/>
        </w:rPr>
        <w:t>Морфологический анализ союзов.</w:t>
      </w:r>
    </w:p>
    <w:p w:rsidR="00661305" w:rsidRPr="00E204D2" w:rsidRDefault="00903221" w:rsidP="00E204D2">
      <w:pPr>
        <w:pStyle w:val="a3"/>
        <w:divId w:val="1547135805"/>
        <w:rPr>
          <w:lang w:val="ru-RU"/>
        </w:rPr>
      </w:pPr>
      <w:r w:rsidRPr="00E204D2">
        <w:rPr>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61305" w:rsidRPr="00E204D2" w:rsidRDefault="00903221" w:rsidP="00E204D2">
      <w:pPr>
        <w:pStyle w:val="a3"/>
        <w:divId w:val="1547135805"/>
        <w:rPr>
          <w:lang w:val="ru-RU"/>
        </w:rPr>
      </w:pPr>
      <w:r w:rsidRPr="00E204D2">
        <w:rPr>
          <w:lang w:val="ru-RU"/>
        </w:rPr>
        <w:t>Правописание союзов.</w:t>
      </w:r>
    </w:p>
    <w:p w:rsidR="00661305" w:rsidRPr="00E204D2" w:rsidRDefault="00903221" w:rsidP="00E204D2">
      <w:pPr>
        <w:pStyle w:val="a3"/>
        <w:divId w:val="1547135805"/>
        <w:rPr>
          <w:lang w:val="ru-RU"/>
        </w:rPr>
      </w:pPr>
      <w:r w:rsidRPr="00E204D2">
        <w:rPr>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661305" w:rsidRPr="00E204D2" w:rsidRDefault="00903221" w:rsidP="00E204D2">
      <w:pPr>
        <w:pStyle w:val="a3"/>
        <w:divId w:val="1547135805"/>
        <w:rPr>
          <w:lang w:val="ru-RU"/>
        </w:rPr>
      </w:pPr>
      <w:r w:rsidRPr="00E204D2">
        <w:rPr>
          <w:lang w:val="ru-RU"/>
        </w:rPr>
        <w:t>Частица.</w:t>
      </w:r>
    </w:p>
    <w:p w:rsidR="00661305" w:rsidRPr="00E204D2" w:rsidRDefault="00903221" w:rsidP="00E204D2">
      <w:pPr>
        <w:pStyle w:val="a3"/>
        <w:divId w:val="1547135805"/>
        <w:rPr>
          <w:lang w:val="ru-RU"/>
        </w:rPr>
      </w:pPr>
      <w:r w:rsidRPr="00E204D2">
        <w:rPr>
          <w:lang w:val="ru-RU"/>
        </w:rPr>
        <w:t>Частица как служебная часть речи.</w:t>
      </w:r>
    </w:p>
    <w:p w:rsidR="00661305" w:rsidRPr="00E204D2" w:rsidRDefault="00903221" w:rsidP="00E204D2">
      <w:pPr>
        <w:pStyle w:val="a3"/>
        <w:divId w:val="1547135805"/>
        <w:rPr>
          <w:lang w:val="ru-RU"/>
        </w:rPr>
      </w:pPr>
      <w:r w:rsidRPr="00E204D2">
        <w:rPr>
          <w:lang w:val="ru-RU"/>
        </w:rPr>
        <w:t>Разряды частиц по значению и употреблению: формообразующие, отрицательные, модальные.</w:t>
      </w:r>
    </w:p>
    <w:p w:rsidR="00661305" w:rsidRPr="00E204D2" w:rsidRDefault="00903221" w:rsidP="00E204D2">
      <w:pPr>
        <w:pStyle w:val="a3"/>
        <w:divId w:val="1547135805"/>
        <w:rPr>
          <w:lang w:val="ru-RU"/>
        </w:rPr>
      </w:pPr>
      <w:r w:rsidRPr="00E204D2">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61305" w:rsidRPr="00E204D2" w:rsidRDefault="00903221" w:rsidP="00E204D2">
      <w:pPr>
        <w:pStyle w:val="a3"/>
        <w:divId w:val="1547135805"/>
        <w:rPr>
          <w:lang w:val="ru-RU"/>
        </w:rPr>
      </w:pPr>
      <w:r w:rsidRPr="00E204D2">
        <w:rPr>
          <w:lang w:val="ru-RU"/>
        </w:rPr>
        <w:t>Морфологический анализ частиц.</w:t>
      </w:r>
    </w:p>
    <w:p w:rsidR="00661305" w:rsidRPr="00E204D2" w:rsidRDefault="00903221" w:rsidP="00E204D2">
      <w:pPr>
        <w:pStyle w:val="a3"/>
        <w:divId w:val="1547135805"/>
        <w:rPr>
          <w:lang w:val="ru-RU"/>
        </w:rPr>
      </w:pPr>
      <w:r w:rsidRPr="00E204D2">
        <w:rPr>
          <w:lang w:val="ru-RU"/>
        </w:rPr>
        <w:t xml:space="preserve">Смысловые различия частиц не и ни. Использование частиц не и ни в письменной речи. Различение приставки </w:t>
      </w:r>
      <w:proofErr w:type="spellStart"/>
      <w:r w:rsidRPr="00E204D2">
        <w:rPr>
          <w:lang w:val="ru-RU"/>
        </w:rPr>
        <w:t>не-</w:t>
      </w:r>
      <w:proofErr w:type="spellEnd"/>
      <w:r w:rsidRPr="00E204D2">
        <w:rPr>
          <w:lang w:val="ru-RU"/>
        </w:rP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661305" w:rsidRPr="00E204D2" w:rsidRDefault="00903221" w:rsidP="00E204D2">
      <w:pPr>
        <w:pStyle w:val="a3"/>
        <w:divId w:val="1547135805"/>
        <w:rPr>
          <w:lang w:val="ru-RU"/>
        </w:rPr>
      </w:pPr>
      <w:r w:rsidRPr="00E204D2">
        <w:rPr>
          <w:lang w:val="ru-RU"/>
        </w:rPr>
        <w:t>Междометия и звукоподражательные слова.</w:t>
      </w:r>
    </w:p>
    <w:p w:rsidR="00661305" w:rsidRPr="00E204D2" w:rsidRDefault="00903221" w:rsidP="00E204D2">
      <w:pPr>
        <w:pStyle w:val="a3"/>
        <w:divId w:val="1547135805"/>
        <w:rPr>
          <w:lang w:val="ru-RU"/>
        </w:rPr>
      </w:pPr>
      <w:r w:rsidRPr="00E204D2">
        <w:rPr>
          <w:lang w:val="ru-RU"/>
        </w:rPr>
        <w:t>Междометия как особая группа слов.</w:t>
      </w:r>
    </w:p>
    <w:p w:rsidR="00661305" w:rsidRPr="00E204D2" w:rsidRDefault="00903221" w:rsidP="00E204D2">
      <w:pPr>
        <w:pStyle w:val="a3"/>
        <w:divId w:val="1547135805"/>
        <w:rPr>
          <w:lang w:val="ru-RU"/>
        </w:rPr>
      </w:pPr>
      <w:r w:rsidRPr="00E204D2">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661305" w:rsidRPr="00E204D2" w:rsidRDefault="00903221" w:rsidP="00E204D2">
      <w:pPr>
        <w:pStyle w:val="a3"/>
        <w:divId w:val="1547135805"/>
        <w:rPr>
          <w:lang w:val="ru-RU"/>
        </w:rPr>
      </w:pPr>
      <w:r w:rsidRPr="00E204D2">
        <w:rPr>
          <w:lang w:val="ru-RU"/>
        </w:rPr>
        <w:t>Морфологический анализ междометий.</w:t>
      </w:r>
    </w:p>
    <w:p w:rsidR="00661305" w:rsidRPr="00E204D2" w:rsidRDefault="00903221" w:rsidP="00E204D2">
      <w:pPr>
        <w:pStyle w:val="a3"/>
        <w:divId w:val="1547135805"/>
        <w:rPr>
          <w:lang w:val="ru-RU"/>
        </w:rPr>
      </w:pPr>
      <w:r w:rsidRPr="00E204D2">
        <w:rPr>
          <w:lang w:val="ru-RU"/>
        </w:rPr>
        <w:lastRenderedPageBreak/>
        <w:t>Звукоподражательные слова.</w:t>
      </w:r>
    </w:p>
    <w:p w:rsidR="00661305" w:rsidRPr="00E204D2" w:rsidRDefault="00903221" w:rsidP="00E204D2">
      <w:pPr>
        <w:pStyle w:val="a3"/>
        <w:divId w:val="1547135805"/>
        <w:rPr>
          <w:lang w:val="ru-RU"/>
        </w:rPr>
      </w:pPr>
      <w:r w:rsidRPr="00E204D2">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61305" w:rsidRPr="00E204D2" w:rsidRDefault="00903221" w:rsidP="00E204D2">
      <w:pPr>
        <w:pStyle w:val="a3"/>
        <w:divId w:val="1547135805"/>
        <w:rPr>
          <w:lang w:val="ru-RU"/>
        </w:rPr>
      </w:pPr>
      <w:r w:rsidRPr="00E204D2">
        <w:rPr>
          <w:lang w:val="ru-RU"/>
        </w:rPr>
        <w:t>Омонимия слов разных частей речи. Грамматическая омонимия. Использование грамматических омонимов в речи.</w:t>
      </w:r>
    </w:p>
    <w:p w:rsidR="00661305" w:rsidRPr="00E204D2" w:rsidRDefault="00903221" w:rsidP="0031776B">
      <w:pPr>
        <w:pStyle w:val="a3"/>
        <w:jc w:val="center"/>
        <w:divId w:val="1547135805"/>
        <w:rPr>
          <w:lang w:val="ru-RU"/>
        </w:rPr>
      </w:pPr>
      <w:r w:rsidRPr="00E204D2">
        <w:rPr>
          <w:rStyle w:val="a4"/>
          <w:lang w:val="ru-RU"/>
        </w:rPr>
        <w:t>Содержание обучения в 8 классе.</w:t>
      </w:r>
    </w:p>
    <w:p w:rsidR="00661305" w:rsidRPr="00E204D2" w:rsidRDefault="00903221" w:rsidP="00E204D2">
      <w:pPr>
        <w:pStyle w:val="a3"/>
        <w:divId w:val="1547135805"/>
        <w:rPr>
          <w:lang w:val="ru-RU"/>
        </w:rPr>
      </w:pPr>
      <w:r w:rsidRPr="00E204D2">
        <w:rPr>
          <w:lang w:val="ru-RU"/>
        </w:rPr>
        <w:t>Общие сведения о языке.</w:t>
      </w:r>
    </w:p>
    <w:p w:rsidR="00661305" w:rsidRPr="00E204D2" w:rsidRDefault="00903221" w:rsidP="00E204D2">
      <w:pPr>
        <w:pStyle w:val="a3"/>
        <w:divId w:val="1547135805"/>
        <w:rPr>
          <w:lang w:val="ru-RU"/>
        </w:rPr>
      </w:pPr>
      <w:r w:rsidRPr="00E204D2">
        <w:rPr>
          <w:lang w:val="ru-RU"/>
        </w:rPr>
        <w:t>Русский язык в кругу других славянских языков.</w:t>
      </w:r>
    </w:p>
    <w:p w:rsidR="00661305" w:rsidRPr="00E204D2" w:rsidRDefault="00903221" w:rsidP="00E204D2">
      <w:pPr>
        <w:pStyle w:val="a3"/>
        <w:divId w:val="1547135805"/>
        <w:rPr>
          <w:lang w:val="ru-RU"/>
        </w:rPr>
      </w:pPr>
      <w:r w:rsidRPr="00E204D2">
        <w:rPr>
          <w:lang w:val="ru-RU"/>
        </w:rPr>
        <w:t>Язык и речь.</w:t>
      </w:r>
    </w:p>
    <w:p w:rsidR="00661305" w:rsidRPr="00E204D2" w:rsidRDefault="00903221" w:rsidP="00E204D2">
      <w:pPr>
        <w:pStyle w:val="a3"/>
        <w:divId w:val="1547135805"/>
        <w:rPr>
          <w:lang w:val="ru-RU"/>
        </w:rPr>
      </w:pPr>
      <w:r w:rsidRPr="00E204D2">
        <w:rPr>
          <w:lang w:val="ru-RU"/>
        </w:rPr>
        <w:t>Монолог-описание, монолог-рассуждение, монолог-повествование; выступление с научным сообщением.</w:t>
      </w:r>
    </w:p>
    <w:p w:rsidR="00661305" w:rsidRPr="00E204D2" w:rsidRDefault="00903221" w:rsidP="00E204D2">
      <w:pPr>
        <w:pStyle w:val="a3"/>
        <w:divId w:val="1547135805"/>
        <w:rPr>
          <w:lang w:val="ru-RU"/>
        </w:rPr>
      </w:pPr>
      <w:r w:rsidRPr="00E204D2">
        <w:rPr>
          <w:lang w:val="ru-RU"/>
        </w:rPr>
        <w:t>Диалог.</w:t>
      </w:r>
    </w:p>
    <w:p w:rsidR="00661305" w:rsidRPr="00E204D2" w:rsidRDefault="00903221" w:rsidP="00E204D2">
      <w:pPr>
        <w:pStyle w:val="a3"/>
        <w:divId w:val="1547135805"/>
        <w:rPr>
          <w:lang w:val="ru-RU"/>
        </w:rPr>
      </w:pPr>
      <w:r w:rsidRPr="00E204D2">
        <w:rPr>
          <w:lang w:val="ru-RU"/>
        </w:rPr>
        <w:t>Текст.</w:t>
      </w:r>
    </w:p>
    <w:p w:rsidR="00661305" w:rsidRPr="00E204D2" w:rsidRDefault="00903221" w:rsidP="00E204D2">
      <w:pPr>
        <w:pStyle w:val="a3"/>
        <w:divId w:val="1547135805"/>
        <w:rPr>
          <w:lang w:val="ru-RU"/>
        </w:rPr>
      </w:pPr>
      <w:r w:rsidRPr="00E204D2">
        <w:rPr>
          <w:lang w:val="ru-RU"/>
        </w:rPr>
        <w:t>Текст и его основные признаки.</w:t>
      </w:r>
    </w:p>
    <w:p w:rsidR="00661305" w:rsidRPr="00E204D2" w:rsidRDefault="00903221" w:rsidP="00E204D2">
      <w:pPr>
        <w:pStyle w:val="a3"/>
        <w:divId w:val="1547135805"/>
        <w:rPr>
          <w:lang w:val="ru-RU"/>
        </w:rPr>
      </w:pPr>
      <w:r w:rsidRPr="00E204D2">
        <w:rPr>
          <w:lang w:val="ru-RU"/>
        </w:rPr>
        <w:t>Особенности функционально-смысловых типов речи (повествование, описание, рассуждение).</w:t>
      </w:r>
    </w:p>
    <w:p w:rsidR="00661305" w:rsidRPr="00E204D2" w:rsidRDefault="00903221" w:rsidP="00E204D2">
      <w:pPr>
        <w:pStyle w:val="a3"/>
        <w:divId w:val="1547135805"/>
        <w:rPr>
          <w:lang w:val="ru-RU"/>
        </w:rPr>
      </w:pPr>
      <w:r w:rsidRPr="00E204D2">
        <w:rPr>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61305" w:rsidRPr="00E204D2" w:rsidRDefault="00903221" w:rsidP="00E204D2">
      <w:pPr>
        <w:pStyle w:val="a3"/>
        <w:divId w:val="1547135805"/>
        <w:rPr>
          <w:lang w:val="ru-RU"/>
        </w:rPr>
      </w:pPr>
      <w:r w:rsidRPr="00E204D2">
        <w:rPr>
          <w:lang w:val="ru-RU"/>
        </w:rPr>
        <w:t>Функциональные разновидности языка.</w:t>
      </w:r>
    </w:p>
    <w:p w:rsidR="00661305" w:rsidRPr="00E204D2" w:rsidRDefault="00903221" w:rsidP="00E204D2">
      <w:pPr>
        <w:pStyle w:val="a3"/>
        <w:divId w:val="1547135805"/>
        <w:rPr>
          <w:lang w:val="ru-RU"/>
        </w:rPr>
      </w:pPr>
      <w:r w:rsidRPr="00E204D2">
        <w:rPr>
          <w:lang w:val="ru-RU"/>
        </w:rPr>
        <w:t>Официально-деловой стиль. Сфера употребления, функции, языковые особенности.</w:t>
      </w:r>
    </w:p>
    <w:p w:rsidR="00661305" w:rsidRPr="00E204D2" w:rsidRDefault="00903221" w:rsidP="00E204D2">
      <w:pPr>
        <w:pStyle w:val="a3"/>
        <w:divId w:val="1547135805"/>
        <w:rPr>
          <w:lang w:val="ru-RU"/>
        </w:rPr>
      </w:pPr>
      <w:r w:rsidRPr="00E204D2">
        <w:rPr>
          <w:lang w:val="ru-RU"/>
        </w:rPr>
        <w:t>Жанры официально-делового стиля (заявление, объяснительная записка, автобиография, характеристика).</w:t>
      </w:r>
    </w:p>
    <w:p w:rsidR="00661305" w:rsidRPr="00E204D2" w:rsidRDefault="00903221" w:rsidP="00E204D2">
      <w:pPr>
        <w:pStyle w:val="a3"/>
        <w:divId w:val="1547135805"/>
        <w:rPr>
          <w:lang w:val="ru-RU"/>
        </w:rPr>
      </w:pPr>
      <w:r w:rsidRPr="00E204D2">
        <w:rPr>
          <w:lang w:val="ru-RU"/>
        </w:rPr>
        <w:t>Научный стиль. Сфера употребления, функции, языковые особенности.</w:t>
      </w:r>
    </w:p>
    <w:p w:rsidR="00661305" w:rsidRPr="00E204D2" w:rsidRDefault="00903221" w:rsidP="00E204D2">
      <w:pPr>
        <w:pStyle w:val="a3"/>
        <w:divId w:val="1547135805"/>
        <w:rPr>
          <w:lang w:val="ru-RU"/>
        </w:rPr>
      </w:pPr>
      <w:r w:rsidRPr="00E204D2">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61305" w:rsidRPr="00E204D2" w:rsidRDefault="00903221" w:rsidP="00E204D2">
      <w:pPr>
        <w:pStyle w:val="a3"/>
        <w:divId w:val="1547135805"/>
        <w:rPr>
          <w:lang w:val="ru-RU"/>
        </w:rPr>
      </w:pPr>
      <w:r w:rsidRPr="00E204D2">
        <w:rPr>
          <w:lang w:val="ru-RU"/>
        </w:rPr>
        <w:t>Система языка.</w:t>
      </w:r>
    </w:p>
    <w:p w:rsidR="00661305" w:rsidRPr="00E204D2" w:rsidRDefault="00903221" w:rsidP="00E204D2">
      <w:pPr>
        <w:pStyle w:val="a3"/>
        <w:divId w:val="1547135805"/>
        <w:rPr>
          <w:lang w:val="ru-RU"/>
        </w:rPr>
      </w:pPr>
      <w:r w:rsidRPr="00E204D2">
        <w:rPr>
          <w:lang w:val="ru-RU"/>
        </w:rPr>
        <w:t>Синтаксис. Культура речи. Пунктуация.</w:t>
      </w:r>
    </w:p>
    <w:p w:rsidR="00661305" w:rsidRPr="00E204D2" w:rsidRDefault="00903221" w:rsidP="00E204D2">
      <w:pPr>
        <w:pStyle w:val="a3"/>
        <w:divId w:val="1547135805"/>
        <w:rPr>
          <w:lang w:val="ru-RU"/>
        </w:rPr>
      </w:pPr>
      <w:r w:rsidRPr="00E204D2">
        <w:rPr>
          <w:lang w:val="ru-RU"/>
        </w:rPr>
        <w:t>Синтаксис как раздел лингвистики.</w:t>
      </w:r>
    </w:p>
    <w:p w:rsidR="00661305" w:rsidRPr="00E204D2" w:rsidRDefault="00903221" w:rsidP="00E204D2">
      <w:pPr>
        <w:pStyle w:val="a3"/>
        <w:divId w:val="1547135805"/>
        <w:rPr>
          <w:lang w:val="ru-RU"/>
        </w:rPr>
      </w:pPr>
      <w:r w:rsidRPr="00E204D2">
        <w:rPr>
          <w:lang w:val="ru-RU"/>
        </w:rPr>
        <w:lastRenderedPageBreak/>
        <w:t>Словосочетание и предложение как единицы синтаксиса.</w:t>
      </w:r>
    </w:p>
    <w:p w:rsidR="00661305" w:rsidRPr="00E204D2" w:rsidRDefault="00903221" w:rsidP="00E204D2">
      <w:pPr>
        <w:pStyle w:val="a3"/>
        <w:divId w:val="1547135805"/>
        <w:rPr>
          <w:lang w:val="ru-RU"/>
        </w:rPr>
      </w:pPr>
      <w:r w:rsidRPr="00E204D2">
        <w:rPr>
          <w:lang w:val="ru-RU"/>
        </w:rPr>
        <w:t>Пунктуация. Функции знаков препинания.</w:t>
      </w:r>
    </w:p>
    <w:p w:rsidR="00661305" w:rsidRPr="00E204D2" w:rsidRDefault="00903221" w:rsidP="00E204D2">
      <w:pPr>
        <w:pStyle w:val="a3"/>
        <w:divId w:val="1547135805"/>
        <w:rPr>
          <w:lang w:val="ru-RU"/>
        </w:rPr>
      </w:pPr>
      <w:r w:rsidRPr="00E204D2">
        <w:rPr>
          <w:lang w:val="ru-RU"/>
        </w:rPr>
        <w:t>Словосочетание.</w:t>
      </w:r>
    </w:p>
    <w:p w:rsidR="00661305" w:rsidRPr="00E204D2" w:rsidRDefault="00903221" w:rsidP="00E204D2">
      <w:pPr>
        <w:pStyle w:val="a3"/>
        <w:divId w:val="1547135805"/>
        <w:rPr>
          <w:lang w:val="ru-RU"/>
        </w:rPr>
      </w:pPr>
      <w:r w:rsidRPr="00E204D2">
        <w:rPr>
          <w:lang w:val="ru-RU"/>
        </w:rPr>
        <w:t>Основные признаки словосочетания.</w:t>
      </w:r>
    </w:p>
    <w:p w:rsidR="00661305" w:rsidRPr="00E204D2" w:rsidRDefault="00903221" w:rsidP="00E204D2">
      <w:pPr>
        <w:pStyle w:val="a3"/>
        <w:divId w:val="1547135805"/>
        <w:rPr>
          <w:lang w:val="ru-RU"/>
        </w:rPr>
      </w:pPr>
      <w:r w:rsidRPr="00E204D2">
        <w:rPr>
          <w:lang w:val="ru-RU"/>
        </w:rPr>
        <w:t>Виды словосочетаний по морфологическим свойствам главного слова: глагольные, именные, наречные.</w:t>
      </w:r>
    </w:p>
    <w:p w:rsidR="00661305" w:rsidRPr="00E204D2" w:rsidRDefault="00903221" w:rsidP="00E204D2">
      <w:pPr>
        <w:pStyle w:val="a3"/>
        <w:divId w:val="1547135805"/>
        <w:rPr>
          <w:lang w:val="ru-RU"/>
        </w:rPr>
      </w:pPr>
      <w:r w:rsidRPr="00E204D2">
        <w:rPr>
          <w:lang w:val="ru-RU"/>
        </w:rPr>
        <w:t>Типы подчинительной связи слов в словосочетании: согласование, управление, примыкание.</w:t>
      </w:r>
    </w:p>
    <w:p w:rsidR="00661305" w:rsidRPr="00E204D2" w:rsidRDefault="00903221" w:rsidP="00E204D2">
      <w:pPr>
        <w:pStyle w:val="a3"/>
        <w:divId w:val="1547135805"/>
        <w:rPr>
          <w:lang w:val="ru-RU"/>
        </w:rPr>
      </w:pPr>
      <w:r w:rsidRPr="00E204D2">
        <w:rPr>
          <w:lang w:val="ru-RU"/>
        </w:rPr>
        <w:t>Синтаксический анализ словосочетаний.</w:t>
      </w:r>
    </w:p>
    <w:p w:rsidR="00661305" w:rsidRPr="00E204D2" w:rsidRDefault="00903221" w:rsidP="00E204D2">
      <w:pPr>
        <w:pStyle w:val="a3"/>
        <w:divId w:val="1547135805"/>
        <w:rPr>
          <w:lang w:val="ru-RU"/>
        </w:rPr>
      </w:pPr>
      <w:r w:rsidRPr="00E204D2">
        <w:rPr>
          <w:lang w:val="ru-RU"/>
        </w:rPr>
        <w:t>Грамматическая синонимия словосочетаний. Нормы построения словосочетаний.</w:t>
      </w:r>
    </w:p>
    <w:p w:rsidR="00661305" w:rsidRPr="00E204D2" w:rsidRDefault="00903221" w:rsidP="00E204D2">
      <w:pPr>
        <w:pStyle w:val="a3"/>
        <w:divId w:val="1547135805"/>
        <w:rPr>
          <w:lang w:val="ru-RU"/>
        </w:rPr>
      </w:pPr>
      <w:r w:rsidRPr="00E204D2">
        <w:rPr>
          <w:lang w:val="ru-RU"/>
        </w:rPr>
        <w:t>Предложение.</w:t>
      </w:r>
    </w:p>
    <w:p w:rsidR="00661305" w:rsidRPr="00E204D2" w:rsidRDefault="00903221" w:rsidP="00E204D2">
      <w:pPr>
        <w:pStyle w:val="a3"/>
        <w:divId w:val="1547135805"/>
        <w:rPr>
          <w:lang w:val="ru-RU"/>
        </w:rPr>
      </w:pPr>
      <w:r w:rsidRPr="00E204D2">
        <w:rPr>
          <w:lang w:val="ru-RU"/>
        </w:rPr>
        <w:t xml:space="preserve">Предложение. Основные признаки предложения: смысловая и интонационная законченность, грамматическая </w:t>
      </w:r>
      <w:proofErr w:type="spellStart"/>
      <w:r w:rsidRPr="00E204D2">
        <w:rPr>
          <w:lang w:val="ru-RU"/>
        </w:rPr>
        <w:t>оформленность</w:t>
      </w:r>
      <w:proofErr w:type="spellEnd"/>
      <w:r w:rsidRPr="00E204D2">
        <w:rPr>
          <w:lang w:val="ru-RU"/>
        </w:rPr>
        <w:t>.</w:t>
      </w:r>
    </w:p>
    <w:p w:rsidR="00661305" w:rsidRPr="00E204D2" w:rsidRDefault="00903221" w:rsidP="00E204D2">
      <w:pPr>
        <w:pStyle w:val="a3"/>
        <w:divId w:val="1547135805"/>
        <w:rPr>
          <w:lang w:val="ru-RU"/>
        </w:rPr>
      </w:pPr>
      <w:r w:rsidRPr="00E204D2">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61305" w:rsidRPr="00E204D2" w:rsidRDefault="00903221" w:rsidP="00E204D2">
      <w:pPr>
        <w:pStyle w:val="a3"/>
        <w:divId w:val="1547135805"/>
        <w:rPr>
          <w:lang w:val="ru-RU"/>
        </w:rPr>
      </w:pPr>
      <w:r w:rsidRPr="00E204D2">
        <w:rPr>
          <w:lang w:val="ru-RU"/>
        </w:rPr>
        <w:t>Употребление языковых форм выражения побуждения в побудительных предложениях.</w:t>
      </w:r>
    </w:p>
    <w:p w:rsidR="00661305" w:rsidRPr="00E204D2" w:rsidRDefault="00903221" w:rsidP="00E204D2">
      <w:pPr>
        <w:pStyle w:val="a3"/>
        <w:divId w:val="1547135805"/>
        <w:rPr>
          <w:lang w:val="ru-RU"/>
        </w:rPr>
      </w:pPr>
      <w:r w:rsidRPr="00E204D2">
        <w:rPr>
          <w:lang w:val="ru-RU"/>
        </w:rPr>
        <w:t>Средства оформления предложения в устной и письменной речи (интонация, логическое ударение, знаки препинания).</w:t>
      </w:r>
    </w:p>
    <w:p w:rsidR="00661305" w:rsidRPr="00E204D2" w:rsidRDefault="00903221" w:rsidP="00E204D2">
      <w:pPr>
        <w:pStyle w:val="a3"/>
        <w:divId w:val="1547135805"/>
        <w:rPr>
          <w:lang w:val="ru-RU"/>
        </w:rPr>
      </w:pPr>
      <w:r w:rsidRPr="00E204D2">
        <w:rPr>
          <w:lang w:val="ru-RU"/>
        </w:rPr>
        <w:t>Виды предложений по количеству грамматических основ (простые, сложные).</w:t>
      </w:r>
    </w:p>
    <w:p w:rsidR="00661305" w:rsidRPr="00E204D2" w:rsidRDefault="00903221" w:rsidP="00E204D2">
      <w:pPr>
        <w:pStyle w:val="a3"/>
        <w:divId w:val="1547135805"/>
        <w:rPr>
          <w:lang w:val="ru-RU"/>
        </w:rPr>
      </w:pPr>
      <w:r w:rsidRPr="00E204D2">
        <w:rPr>
          <w:lang w:val="ru-RU"/>
        </w:rPr>
        <w:t>Виды простых предложений по наличию главных членов (двусоставные, односоставные).</w:t>
      </w:r>
    </w:p>
    <w:p w:rsidR="00661305" w:rsidRPr="00E204D2" w:rsidRDefault="00903221" w:rsidP="00E204D2">
      <w:pPr>
        <w:pStyle w:val="a3"/>
        <w:divId w:val="1547135805"/>
        <w:rPr>
          <w:lang w:val="ru-RU"/>
        </w:rPr>
      </w:pPr>
      <w:r w:rsidRPr="00E204D2">
        <w:rPr>
          <w:lang w:val="ru-RU"/>
        </w:rPr>
        <w:t>Виды предложений по наличию второстепенных членов (распространенные, нераспространенные).</w:t>
      </w:r>
    </w:p>
    <w:p w:rsidR="00661305" w:rsidRPr="00E204D2" w:rsidRDefault="00903221" w:rsidP="00E204D2">
      <w:pPr>
        <w:pStyle w:val="a3"/>
        <w:divId w:val="1547135805"/>
        <w:rPr>
          <w:lang w:val="ru-RU"/>
        </w:rPr>
      </w:pPr>
      <w:r w:rsidRPr="00E204D2">
        <w:rPr>
          <w:lang w:val="ru-RU"/>
        </w:rPr>
        <w:t>Предложения полные и неполные.</w:t>
      </w:r>
    </w:p>
    <w:p w:rsidR="00661305" w:rsidRPr="00E204D2" w:rsidRDefault="00903221" w:rsidP="00E204D2">
      <w:pPr>
        <w:pStyle w:val="a3"/>
        <w:divId w:val="1547135805"/>
        <w:rPr>
          <w:lang w:val="ru-RU"/>
        </w:rPr>
      </w:pPr>
      <w:r w:rsidRPr="00E204D2">
        <w:rPr>
          <w:lang w:val="ru-RU"/>
        </w:rPr>
        <w:t>Употребление неполных предложений в диалогической речи, соблюдение в устной речи интонации неполного предложения.</w:t>
      </w:r>
    </w:p>
    <w:p w:rsidR="00661305" w:rsidRPr="00E204D2" w:rsidRDefault="00903221" w:rsidP="00E204D2">
      <w:pPr>
        <w:pStyle w:val="a3"/>
        <w:divId w:val="1547135805"/>
        <w:rPr>
          <w:lang w:val="ru-RU"/>
        </w:rPr>
      </w:pPr>
      <w:r w:rsidRPr="00E204D2">
        <w:rPr>
          <w:lang w:val="ru-RU"/>
        </w:rPr>
        <w:t>Грамматические, интонационные и пунктуационные особенности предложений со словами да, нет.</w:t>
      </w:r>
    </w:p>
    <w:p w:rsidR="00661305" w:rsidRPr="00E204D2" w:rsidRDefault="00903221" w:rsidP="00E204D2">
      <w:pPr>
        <w:pStyle w:val="a3"/>
        <w:divId w:val="1547135805"/>
        <w:rPr>
          <w:lang w:val="ru-RU"/>
        </w:rPr>
      </w:pPr>
      <w:r w:rsidRPr="00E204D2">
        <w:rPr>
          <w:lang w:val="ru-RU"/>
        </w:rPr>
        <w:t>Нормы построения простого предложения, использования инверсии.</w:t>
      </w:r>
    </w:p>
    <w:p w:rsidR="00661305" w:rsidRPr="00E204D2" w:rsidRDefault="00903221" w:rsidP="00E204D2">
      <w:pPr>
        <w:pStyle w:val="a3"/>
        <w:divId w:val="1547135805"/>
        <w:rPr>
          <w:lang w:val="ru-RU"/>
        </w:rPr>
      </w:pPr>
      <w:r w:rsidRPr="00E204D2">
        <w:rPr>
          <w:lang w:val="ru-RU"/>
        </w:rPr>
        <w:lastRenderedPageBreak/>
        <w:t>Двусоставное предложение.</w:t>
      </w:r>
    </w:p>
    <w:p w:rsidR="00661305" w:rsidRPr="00E204D2" w:rsidRDefault="00903221" w:rsidP="00E204D2">
      <w:pPr>
        <w:pStyle w:val="a3"/>
        <w:divId w:val="1547135805"/>
        <w:rPr>
          <w:lang w:val="ru-RU"/>
        </w:rPr>
      </w:pPr>
      <w:r w:rsidRPr="00E204D2">
        <w:rPr>
          <w:lang w:val="ru-RU"/>
        </w:rPr>
        <w:t>Главные члены предложения.</w:t>
      </w:r>
    </w:p>
    <w:p w:rsidR="00661305" w:rsidRPr="00E204D2" w:rsidRDefault="00903221" w:rsidP="00E204D2">
      <w:pPr>
        <w:pStyle w:val="a3"/>
        <w:divId w:val="1547135805"/>
        <w:rPr>
          <w:lang w:val="ru-RU"/>
        </w:rPr>
      </w:pPr>
      <w:r w:rsidRPr="00E204D2">
        <w:rPr>
          <w:lang w:val="ru-RU"/>
        </w:rPr>
        <w:t>Подлежащее и сказуемое как главные члены предложения.</w:t>
      </w:r>
    </w:p>
    <w:p w:rsidR="00661305" w:rsidRPr="00E204D2" w:rsidRDefault="00903221" w:rsidP="00E204D2">
      <w:pPr>
        <w:pStyle w:val="a3"/>
        <w:divId w:val="1547135805"/>
        <w:rPr>
          <w:lang w:val="ru-RU"/>
        </w:rPr>
      </w:pPr>
      <w:r w:rsidRPr="00E204D2">
        <w:rPr>
          <w:lang w:val="ru-RU"/>
        </w:rPr>
        <w:t>Способы выражения подлежащего.</w:t>
      </w:r>
    </w:p>
    <w:p w:rsidR="00661305" w:rsidRPr="00E204D2" w:rsidRDefault="00903221" w:rsidP="00E204D2">
      <w:pPr>
        <w:pStyle w:val="a3"/>
        <w:divId w:val="1547135805"/>
        <w:rPr>
          <w:lang w:val="ru-RU"/>
        </w:rPr>
      </w:pPr>
      <w:r w:rsidRPr="00E204D2">
        <w:rPr>
          <w:lang w:val="ru-RU"/>
        </w:rPr>
        <w:t>Виды сказуемого (простое глагольное, составное глагольное, составное именное) и способы его выражения.</w:t>
      </w:r>
    </w:p>
    <w:p w:rsidR="00661305" w:rsidRPr="00E204D2" w:rsidRDefault="00903221" w:rsidP="00E204D2">
      <w:pPr>
        <w:pStyle w:val="a3"/>
        <w:divId w:val="1547135805"/>
        <w:rPr>
          <w:lang w:val="ru-RU"/>
        </w:rPr>
      </w:pPr>
      <w:r w:rsidRPr="00E204D2">
        <w:rPr>
          <w:lang w:val="ru-RU"/>
        </w:rPr>
        <w:t>Тире между подлежащим и сказуемым.</w:t>
      </w:r>
    </w:p>
    <w:p w:rsidR="00661305" w:rsidRPr="00E204D2" w:rsidRDefault="00903221" w:rsidP="00E204D2">
      <w:pPr>
        <w:pStyle w:val="a3"/>
        <w:divId w:val="1547135805"/>
        <w:rPr>
          <w:lang w:val="ru-RU"/>
        </w:rPr>
      </w:pPr>
      <w:r w:rsidRPr="00E204D2">
        <w:rPr>
          <w:lang w:val="ru-RU"/>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661305" w:rsidRPr="00E204D2" w:rsidRDefault="00903221" w:rsidP="00E204D2">
      <w:pPr>
        <w:pStyle w:val="a3"/>
        <w:divId w:val="1547135805"/>
        <w:rPr>
          <w:lang w:val="ru-RU"/>
        </w:rPr>
      </w:pPr>
      <w:r w:rsidRPr="00E204D2">
        <w:rPr>
          <w:lang w:val="ru-RU"/>
        </w:rPr>
        <w:t>Второстепенные члены предложения.</w:t>
      </w:r>
    </w:p>
    <w:p w:rsidR="00661305" w:rsidRPr="00E204D2" w:rsidRDefault="00903221" w:rsidP="00E204D2">
      <w:pPr>
        <w:pStyle w:val="a3"/>
        <w:divId w:val="1547135805"/>
        <w:rPr>
          <w:lang w:val="ru-RU"/>
        </w:rPr>
      </w:pPr>
      <w:r w:rsidRPr="00E204D2">
        <w:rPr>
          <w:lang w:val="ru-RU"/>
        </w:rPr>
        <w:t>Второстепенные члены предложения, их виды.</w:t>
      </w:r>
    </w:p>
    <w:p w:rsidR="00661305" w:rsidRPr="00E204D2" w:rsidRDefault="00903221" w:rsidP="00E204D2">
      <w:pPr>
        <w:pStyle w:val="a3"/>
        <w:divId w:val="1547135805"/>
        <w:rPr>
          <w:lang w:val="ru-RU"/>
        </w:rPr>
      </w:pPr>
      <w:r w:rsidRPr="00E204D2">
        <w:rPr>
          <w:lang w:val="ru-RU"/>
        </w:rPr>
        <w:t>Определение как второстепенный член предложения. Определения согласованные и несогласованные.</w:t>
      </w:r>
    </w:p>
    <w:p w:rsidR="00661305" w:rsidRPr="00E204D2" w:rsidRDefault="00903221" w:rsidP="00E204D2">
      <w:pPr>
        <w:pStyle w:val="a3"/>
        <w:divId w:val="1547135805"/>
        <w:rPr>
          <w:lang w:val="ru-RU"/>
        </w:rPr>
      </w:pPr>
      <w:r w:rsidRPr="00E204D2">
        <w:rPr>
          <w:lang w:val="ru-RU"/>
        </w:rPr>
        <w:t>Приложение как особый вид определения. Дополнение как второстепенный член предложения. Дополнения прямые и косвенные.</w:t>
      </w:r>
    </w:p>
    <w:p w:rsidR="00661305" w:rsidRPr="00E204D2" w:rsidRDefault="00903221" w:rsidP="00E204D2">
      <w:pPr>
        <w:pStyle w:val="a3"/>
        <w:divId w:val="1547135805"/>
        <w:rPr>
          <w:lang w:val="ru-RU"/>
        </w:rPr>
      </w:pPr>
      <w:r w:rsidRPr="00E204D2">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61305" w:rsidRPr="00E204D2" w:rsidRDefault="00903221" w:rsidP="00E204D2">
      <w:pPr>
        <w:pStyle w:val="a3"/>
        <w:divId w:val="1547135805"/>
        <w:rPr>
          <w:lang w:val="ru-RU"/>
        </w:rPr>
      </w:pPr>
      <w:r w:rsidRPr="00E204D2">
        <w:rPr>
          <w:lang w:val="ru-RU"/>
        </w:rPr>
        <w:t>Односоставные предложения.</w:t>
      </w:r>
    </w:p>
    <w:p w:rsidR="00661305" w:rsidRPr="00E204D2" w:rsidRDefault="00903221" w:rsidP="00E204D2">
      <w:pPr>
        <w:pStyle w:val="a3"/>
        <w:divId w:val="1547135805"/>
        <w:rPr>
          <w:lang w:val="ru-RU"/>
        </w:rPr>
      </w:pPr>
      <w:r w:rsidRPr="00E204D2">
        <w:rPr>
          <w:lang w:val="ru-RU"/>
        </w:rPr>
        <w:t>Односоставные предложения, их грамматические признаки.</w:t>
      </w:r>
    </w:p>
    <w:p w:rsidR="00661305" w:rsidRPr="00E204D2" w:rsidRDefault="00903221" w:rsidP="00E204D2">
      <w:pPr>
        <w:pStyle w:val="a3"/>
        <w:divId w:val="1547135805"/>
        <w:rPr>
          <w:lang w:val="ru-RU"/>
        </w:rPr>
      </w:pPr>
      <w:r w:rsidRPr="00E204D2">
        <w:rPr>
          <w:lang w:val="ru-RU"/>
        </w:rPr>
        <w:t>Грамматические различия односоставных предложений и двусоставных неполных предложений.</w:t>
      </w:r>
    </w:p>
    <w:p w:rsidR="00661305" w:rsidRPr="00E204D2" w:rsidRDefault="00903221" w:rsidP="00E204D2">
      <w:pPr>
        <w:pStyle w:val="a3"/>
        <w:divId w:val="1547135805"/>
        <w:rPr>
          <w:lang w:val="ru-RU"/>
        </w:rPr>
      </w:pPr>
      <w:r w:rsidRPr="00E204D2">
        <w:rPr>
          <w:lang w:val="ru-RU"/>
        </w:rPr>
        <w:t xml:space="preserve">Виды односоставных предложений: назывные, </w:t>
      </w:r>
      <w:proofErr w:type="spellStart"/>
      <w:r w:rsidRPr="00E204D2">
        <w:rPr>
          <w:lang w:val="ru-RU"/>
        </w:rPr>
        <w:t>определенноличные</w:t>
      </w:r>
      <w:proofErr w:type="spellEnd"/>
      <w:r w:rsidRPr="00E204D2">
        <w:rPr>
          <w:lang w:val="ru-RU"/>
        </w:rPr>
        <w:t>, неопределенно-личные, обобщенно-личные, безличные предложения.</w:t>
      </w:r>
    </w:p>
    <w:p w:rsidR="00661305" w:rsidRPr="00E204D2" w:rsidRDefault="00903221" w:rsidP="00E204D2">
      <w:pPr>
        <w:pStyle w:val="a3"/>
        <w:divId w:val="1547135805"/>
        <w:rPr>
          <w:lang w:val="ru-RU"/>
        </w:rPr>
      </w:pPr>
      <w:r w:rsidRPr="00E204D2">
        <w:rPr>
          <w:lang w:val="ru-RU"/>
        </w:rPr>
        <w:t>Синтаксическая синонимия односоставных и двусоставных предложений.</w:t>
      </w:r>
    </w:p>
    <w:p w:rsidR="00661305" w:rsidRPr="00E204D2" w:rsidRDefault="00903221" w:rsidP="00E204D2">
      <w:pPr>
        <w:pStyle w:val="a3"/>
        <w:divId w:val="1547135805"/>
        <w:rPr>
          <w:lang w:val="ru-RU"/>
        </w:rPr>
      </w:pPr>
      <w:r w:rsidRPr="00E204D2">
        <w:rPr>
          <w:lang w:val="ru-RU"/>
        </w:rPr>
        <w:t>Употребление односоставных предложений в речи.</w:t>
      </w:r>
    </w:p>
    <w:p w:rsidR="00661305" w:rsidRPr="00E204D2" w:rsidRDefault="00903221" w:rsidP="00E204D2">
      <w:pPr>
        <w:pStyle w:val="a3"/>
        <w:divId w:val="1547135805"/>
        <w:rPr>
          <w:lang w:val="ru-RU"/>
        </w:rPr>
      </w:pPr>
      <w:r w:rsidRPr="00E204D2">
        <w:rPr>
          <w:lang w:val="ru-RU"/>
        </w:rPr>
        <w:t>Простое осложненное предложение.</w:t>
      </w:r>
    </w:p>
    <w:p w:rsidR="00661305" w:rsidRPr="00E204D2" w:rsidRDefault="00903221" w:rsidP="00E204D2">
      <w:pPr>
        <w:pStyle w:val="a3"/>
        <w:divId w:val="1547135805"/>
        <w:rPr>
          <w:lang w:val="ru-RU"/>
        </w:rPr>
      </w:pPr>
      <w:r w:rsidRPr="00E204D2">
        <w:rPr>
          <w:lang w:val="ru-RU"/>
        </w:rPr>
        <w:t>Предложения с однородными членами.</w:t>
      </w:r>
    </w:p>
    <w:p w:rsidR="00661305" w:rsidRPr="00E204D2" w:rsidRDefault="00903221" w:rsidP="00E204D2">
      <w:pPr>
        <w:pStyle w:val="a3"/>
        <w:divId w:val="1547135805"/>
        <w:rPr>
          <w:lang w:val="ru-RU"/>
        </w:rPr>
      </w:pPr>
      <w:r w:rsidRPr="00E204D2">
        <w:rPr>
          <w:lang w:val="ru-RU"/>
        </w:rPr>
        <w:t>Однородные члены предложения, их признаки, средства связи.</w:t>
      </w:r>
    </w:p>
    <w:p w:rsidR="00661305" w:rsidRPr="00E204D2" w:rsidRDefault="00903221" w:rsidP="00E204D2">
      <w:pPr>
        <w:pStyle w:val="a3"/>
        <w:divId w:val="1547135805"/>
        <w:rPr>
          <w:lang w:val="ru-RU"/>
        </w:rPr>
      </w:pPr>
      <w:r w:rsidRPr="00E204D2">
        <w:rPr>
          <w:lang w:val="ru-RU"/>
        </w:rPr>
        <w:lastRenderedPageBreak/>
        <w:t>Союзная и бессоюзная связь однородных членов предложения.</w:t>
      </w:r>
    </w:p>
    <w:p w:rsidR="00661305" w:rsidRPr="00E204D2" w:rsidRDefault="00903221" w:rsidP="00E204D2">
      <w:pPr>
        <w:pStyle w:val="a3"/>
        <w:divId w:val="1547135805"/>
        <w:rPr>
          <w:lang w:val="ru-RU"/>
        </w:rPr>
      </w:pPr>
      <w:r w:rsidRPr="00E204D2">
        <w:rPr>
          <w:lang w:val="ru-RU"/>
        </w:rPr>
        <w:t>Однородные и неоднородные определения.</w:t>
      </w:r>
    </w:p>
    <w:p w:rsidR="00661305" w:rsidRPr="00E204D2" w:rsidRDefault="00903221" w:rsidP="00E204D2">
      <w:pPr>
        <w:pStyle w:val="a3"/>
        <w:divId w:val="1547135805"/>
        <w:rPr>
          <w:lang w:val="ru-RU"/>
        </w:rPr>
      </w:pPr>
      <w:r w:rsidRPr="00E204D2">
        <w:rPr>
          <w:lang w:val="ru-RU"/>
        </w:rPr>
        <w:t>Предложения с обобщающими словами при однородных членах.</w:t>
      </w:r>
    </w:p>
    <w:p w:rsidR="00661305" w:rsidRPr="00E204D2" w:rsidRDefault="00903221" w:rsidP="00E204D2">
      <w:pPr>
        <w:pStyle w:val="a3"/>
        <w:divId w:val="1547135805"/>
        <w:rPr>
          <w:lang w:val="ru-RU"/>
        </w:rPr>
      </w:pPr>
      <w:r w:rsidRPr="00E204D2">
        <w:rPr>
          <w:lang w:val="ru-RU"/>
        </w:rPr>
        <w:t>Нормы построения предложений с однородными членами, связанными двойными союзами не только... но и, как... так и.</w:t>
      </w:r>
    </w:p>
    <w:p w:rsidR="00661305" w:rsidRPr="00E204D2" w:rsidRDefault="00903221" w:rsidP="00E204D2">
      <w:pPr>
        <w:pStyle w:val="a3"/>
        <w:divId w:val="1547135805"/>
        <w:rPr>
          <w:lang w:val="ru-RU"/>
        </w:rPr>
      </w:pPr>
      <w:r w:rsidRPr="00E204D2">
        <w:rPr>
          <w:lang w:val="ru-RU"/>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E204D2">
        <w:rPr>
          <w:lang w:val="ru-RU"/>
        </w:rPr>
        <w:t>и...</w:t>
      </w:r>
      <w:proofErr w:type="gramEnd"/>
      <w:r w:rsidRPr="00E204D2">
        <w:rPr>
          <w:lang w:val="ru-RU"/>
        </w:rPr>
        <w:t xml:space="preserve"> и, или... или, либо... либо, ни... ни, то... то).</w:t>
      </w:r>
    </w:p>
    <w:p w:rsidR="00661305" w:rsidRPr="00E204D2" w:rsidRDefault="00903221" w:rsidP="00E204D2">
      <w:pPr>
        <w:pStyle w:val="a3"/>
        <w:divId w:val="1547135805"/>
        <w:rPr>
          <w:lang w:val="ru-RU"/>
        </w:rPr>
      </w:pPr>
      <w:r w:rsidRPr="00E204D2">
        <w:rPr>
          <w:lang w:val="ru-RU"/>
        </w:rPr>
        <w:t>Нормы постановки знаков препинания в предложениях с обобщающими словами при однородных членах.</w:t>
      </w:r>
    </w:p>
    <w:p w:rsidR="00661305" w:rsidRPr="00E204D2" w:rsidRDefault="00903221" w:rsidP="00E204D2">
      <w:pPr>
        <w:pStyle w:val="a3"/>
        <w:divId w:val="1547135805"/>
        <w:rPr>
          <w:lang w:val="ru-RU"/>
        </w:rPr>
      </w:pPr>
      <w:r w:rsidRPr="00E204D2">
        <w:rPr>
          <w:lang w:val="ru-RU"/>
        </w:rPr>
        <w:t>Нормы постановки знаков препинания в простом и сложном предложениях с союзом и.</w:t>
      </w:r>
    </w:p>
    <w:p w:rsidR="00661305" w:rsidRPr="00E204D2" w:rsidRDefault="00903221" w:rsidP="00E204D2">
      <w:pPr>
        <w:pStyle w:val="a3"/>
        <w:divId w:val="1547135805"/>
        <w:rPr>
          <w:lang w:val="ru-RU"/>
        </w:rPr>
      </w:pPr>
      <w:r w:rsidRPr="00E204D2">
        <w:rPr>
          <w:lang w:val="ru-RU"/>
        </w:rPr>
        <w:t>Предложения с обособленными членами.</w:t>
      </w:r>
    </w:p>
    <w:p w:rsidR="00661305" w:rsidRPr="00E204D2" w:rsidRDefault="00903221" w:rsidP="00E204D2">
      <w:pPr>
        <w:pStyle w:val="a3"/>
        <w:divId w:val="1547135805"/>
        <w:rPr>
          <w:lang w:val="ru-RU"/>
        </w:rPr>
      </w:pPr>
      <w:r w:rsidRPr="00E204D2">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61305" w:rsidRPr="00E204D2" w:rsidRDefault="00903221" w:rsidP="00E204D2">
      <w:pPr>
        <w:pStyle w:val="a3"/>
        <w:divId w:val="1547135805"/>
        <w:rPr>
          <w:lang w:val="ru-RU"/>
        </w:rPr>
      </w:pPr>
      <w:r w:rsidRPr="00E204D2">
        <w:rPr>
          <w:lang w:val="ru-RU"/>
        </w:rPr>
        <w:t>Уточняющие члены предложения, пояснительные и присоединительные конструкции.</w:t>
      </w:r>
    </w:p>
    <w:p w:rsidR="00661305" w:rsidRPr="00E204D2" w:rsidRDefault="00903221" w:rsidP="00E204D2">
      <w:pPr>
        <w:pStyle w:val="a3"/>
        <w:divId w:val="1547135805"/>
        <w:rPr>
          <w:lang w:val="ru-RU"/>
        </w:rPr>
      </w:pPr>
      <w:r w:rsidRPr="00E204D2">
        <w:rPr>
          <w:lang w:val="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61305" w:rsidRPr="00E204D2" w:rsidRDefault="00903221" w:rsidP="00E204D2">
      <w:pPr>
        <w:pStyle w:val="a3"/>
        <w:divId w:val="1547135805"/>
        <w:rPr>
          <w:lang w:val="ru-RU"/>
        </w:rPr>
      </w:pPr>
      <w:r w:rsidRPr="00E204D2">
        <w:rPr>
          <w:lang w:val="ru-RU"/>
        </w:rPr>
        <w:t>Предложения с обращениями, вводными и вставными конструкциями.</w:t>
      </w:r>
    </w:p>
    <w:p w:rsidR="00661305" w:rsidRPr="00E204D2" w:rsidRDefault="00903221" w:rsidP="00E204D2">
      <w:pPr>
        <w:pStyle w:val="a3"/>
        <w:divId w:val="1547135805"/>
        <w:rPr>
          <w:lang w:val="ru-RU"/>
        </w:rPr>
      </w:pPr>
      <w:r w:rsidRPr="00E204D2">
        <w:rPr>
          <w:lang w:val="ru-RU"/>
        </w:rPr>
        <w:t>Обращение. Основные функции обращения. Распространенное и нераспространенное обращение.</w:t>
      </w:r>
    </w:p>
    <w:p w:rsidR="00661305" w:rsidRPr="00E204D2" w:rsidRDefault="00903221" w:rsidP="00E204D2">
      <w:pPr>
        <w:pStyle w:val="a3"/>
        <w:divId w:val="1547135805"/>
        <w:rPr>
          <w:lang w:val="ru-RU"/>
        </w:rPr>
      </w:pPr>
      <w:r w:rsidRPr="00E204D2">
        <w:rPr>
          <w:lang w:val="ru-RU"/>
        </w:rPr>
        <w:t>Вводные конструкции.</w:t>
      </w:r>
    </w:p>
    <w:p w:rsidR="00661305" w:rsidRPr="00E204D2" w:rsidRDefault="00903221" w:rsidP="00E204D2">
      <w:pPr>
        <w:pStyle w:val="a3"/>
        <w:divId w:val="1547135805"/>
        <w:rPr>
          <w:lang w:val="ru-RU"/>
        </w:rPr>
      </w:pPr>
      <w:r w:rsidRPr="00E204D2">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61305" w:rsidRPr="00E204D2" w:rsidRDefault="00903221" w:rsidP="00E204D2">
      <w:pPr>
        <w:pStyle w:val="a3"/>
        <w:divId w:val="1547135805"/>
        <w:rPr>
          <w:lang w:val="ru-RU"/>
        </w:rPr>
      </w:pPr>
      <w:r w:rsidRPr="00E204D2">
        <w:rPr>
          <w:lang w:val="ru-RU"/>
        </w:rPr>
        <w:t>Вставные конструкции.</w:t>
      </w:r>
    </w:p>
    <w:p w:rsidR="00661305" w:rsidRPr="00E204D2" w:rsidRDefault="00903221" w:rsidP="00E204D2">
      <w:pPr>
        <w:pStyle w:val="a3"/>
        <w:divId w:val="1547135805"/>
        <w:rPr>
          <w:lang w:val="ru-RU"/>
        </w:rPr>
      </w:pPr>
      <w:r w:rsidRPr="00E204D2">
        <w:rPr>
          <w:lang w:val="ru-RU"/>
        </w:rPr>
        <w:t>Омонимия членов предложения и вводных слов, словосочетаний и предложений.</w:t>
      </w:r>
    </w:p>
    <w:p w:rsidR="00661305" w:rsidRPr="00E204D2" w:rsidRDefault="00903221" w:rsidP="00E204D2">
      <w:pPr>
        <w:pStyle w:val="a3"/>
        <w:divId w:val="1547135805"/>
        <w:rPr>
          <w:lang w:val="ru-RU"/>
        </w:rPr>
      </w:pPr>
      <w:r w:rsidRPr="00E204D2">
        <w:rPr>
          <w:lang w:val="ru-RU"/>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61305" w:rsidRPr="00E204D2" w:rsidRDefault="00903221" w:rsidP="00E204D2">
      <w:pPr>
        <w:pStyle w:val="a3"/>
        <w:divId w:val="1547135805"/>
        <w:rPr>
          <w:lang w:val="ru-RU"/>
        </w:rPr>
      </w:pPr>
      <w:r w:rsidRPr="00E204D2">
        <w:rPr>
          <w:lang w:val="ru-RU"/>
        </w:rPr>
        <w:lastRenderedPageBreak/>
        <w:t>Нормы постановки знаков препинания в предложениях с вводными и вставными конструкциями, обращениями и междометиями.</w:t>
      </w:r>
    </w:p>
    <w:p w:rsidR="00661305" w:rsidRPr="00E204D2" w:rsidRDefault="00903221" w:rsidP="00E204D2">
      <w:pPr>
        <w:pStyle w:val="a3"/>
        <w:divId w:val="1547135805"/>
        <w:rPr>
          <w:lang w:val="ru-RU"/>
        </w:rPr>
      </w:pPr>
      <w:r w:rsidRPr="00E204D2">
        <w:rPr>
          <w:lang w:val="ru-RU"/>
        </w:rPr>
        <w:t>Синтаксический и пунктуационный анализ простых предложений.</w:t>
      </w:r>
    </w:p>
    <w:p w:rsidR="00661305" w:rsidRPr="00E204D2" w:rsidRDefault="00903221" w:rsidP="0031776B">
      <w:pPr>
        <w:pStyle w:val="a3"/>
        <w:jc w:val="center"/>
        <w:divId w:val="1547135805"/>
        <w:rPr>
          <w:lang w:val="ru-RU"/>
        </w:rPr>
      </w:pPr>
      <w:r w:rsidRPr="00E204D2">
        <w:rPr>
          <w:rStyle w:val="a4"/>
          <w:lang w:val="ru-RU"/>
        </w:rPr>
        <w:t>Содержание обучения в 9 классе.</w:t>
      </w:r>
    </w:p>
    <w:p w:rsidR="00661305" w:rsidRPr="00E204D2" w:rsidRDefault="00903221" w:rsidP="00E204D2">
      <w:pPr>
        <w:pStyle w:val="a3"/>
        <w:divId w:val="1547135805"/>
        <w:rPr>
          <w:lang w:val="ru-RU"/>
        </w:rPr>
      </w:pPr>
      <w:r w:rsidRPr="00E204D2">
        <w:rPr>
          <w:lang w:val="ru-RU"/>
        </w:rPr>
        <w:t>Общие сведения о языке.</w:t>
      </w:r>
    </w:p>
    <w:p w:rsidR="00661305" w:rsidRPr="00E204D2" w:rsidRDefault="00903221" w:rsidP="00E204D2">
      <w:pPr>
        <w:pStyle w:val="a3"/>
        <w:divId w:val="1547135805"/>
        <w:rPr>
          <w:lang w:val="ru-RU"/>
        </w:rPr>
      </w:pPr>
      <w:r w:rsidRPr="00E204D2">
        <w:rPr>
          <w:lang w:val="ru-RU"/>
        </w:rPr>
        <w:t>Роль русского языка в Российской Федерации. Русский язык в современном мире.</w:t>
      </w:r>
    </w:p>
    <w:p w:rsidR="00661305" w:rsidRPr="00E204D2" w:rsidRDefault="00903221" w:rsidP="00E204D2">
      <w:pPr>
        <w:pStyle w:val="a3"/>
        <w:divId w:val="1547135805"/>
        <w:rPr>
          <w:lang w:val="ru-RU"/>
        </w:rPr>
      </w:pPr>
      <w:r w:rsidRPr="00E204D2">
        <w:rPr>
          <w:lang w:val="ru-RU"/>
        </w:rPr>
        <w:t>Язык и речь.</w:t>
      </w:r>
    </w:p>
    <w:p w:rsidR="00661305" w:rsidRPr="00E204D2" w:rsidRDefault="00903221" w:rsidP="00E204D2">
      <w:pPr>
        <w:pStyle w:val="a3"/>
        <w:divId w:val="1547135805"/>
        <w:rPr>
          <w:lang w:val="ru-RU"/>
        </w:rPr>
      </w:pPr>
      <w:r w:rsidRPr="00E204D2">
        <w:rPr>
          <w:lang w:val="ru-RU"/>
        </w:rPr>
        <w:t>Речь устная и письменная, монологическая и диалогическая, полилог (повторение).</w:t>
      </w:r>
    </w:p>
    <w:p w:rsidR="00661305" w:rsidRPr="00E204D2" w:rsidRDefault="00903221" w:rsidP="00E204D2">
      <w:pPr>
        <w:pStyle w:val="a3"/>
        <w:divId w:val="1547135805"/>
        <w:rPr>
          <w:lang w:val="ru-RU"/>
        </w:rPr>
      </w:pPr>
      <w:r w:rsidRPr="00E204D2">
        <w:rPr>
          <w:lang w:val="ru-RU"/>
        </w:rPr>
        <w:t>Виды речевой деятельности: говорение, письмо, аудирование, чтение (повторение).</w:t>
      </w:r>
    </w:p>
    <w:p w:rsidR="00661305" w:rsidRPr="00E204D2" w:rsidRDefault="00903221" w:rsidP="00E204D2">
      <w:pPr>
        <w:pStyle w:val="a3"/>
        <w:divId w:val="1547135805"/>
        <w:rPr>
          <w:lang w:val="ru-RU"/>
        </w:rPr>
      </w:pPr>
      <w:r w:rsidRPr="00E204D2">
        <w:rPr>
          <w:lang w:val="ru-RU"/>
        </w:rPr>
        <w:t>Виды аудирования: выборочное, ознакомительное, детальное.</w:t>
      </w:r>
    </w:p>
    <w:p w:rsidR="00661305" w:rsidRPr="00E204D2" w:rsidRDefault="00903221" w:rsidP="00E204D2">
      <w:pPr>
        <w:pStyle w:val="a3"/>
        <w:divId w:val="1547135805"/>
        <w:rPr>
          <w:lang w:val="ru-RU"/>
        </w:rPr>
      </w:pPr>
      <w:r w:rsidRPr="00E204D2">
        <w:rPr>
          <w:lang w:val="ru-RU"/>
        </w:rPr>
        <w:t>Виды чтения: изучающее, ознакомительное, просмотровое, поисковое.</w:t>
      </w:r>
    </w:p>
    <w:p w:rsidR="00661305" w:rsidRPr="00E204D2" w:rsidRDefault="00903221" w:rsidP="00E204D2">
      <w:pPr>
        <w:pStyle w:val="a3"/>
        <w:divId w:val="1547135805"/>
        <w:rPr>
          <w:lang w:val="ru-RU"/>
        </w:rPr>
      </w:pPr>
      <w:r w:rsidRPr="00E204D2">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61305" w:rsidRPr="00E204D2" w:rsidRDefault="00903221" w:rsidP="00E204D2">
      <w:pPr>
        <w:pStyle w:val="a3"/>
        <w:divId w:val="1547135805"/>
        <w:rPr>
          <w:lang w:val="ru-RU"/>
        </w:rPr>
      </w:pPr>
      <w:r w:rsidRPr="00E204D2">
        <w:rPr>
          <w:lang w:val="ru-RU"/>
        </w:rPr>
        <w:t>Подробное, сжатое, выборочное изложение прочитанного или прослушанного текста.</w:t>
      </w:r>
    </w:p>
    <w:p w:rsidR="00661305" w:rsidRPr="00E204D2" w:rsidRDefault="00903221" w:rsidP="00E204D2">
      <w:pPr>
        <w:pStyle w:val="a3"/>
        <w:divId w:val="1547135805"/>
        <w:rPr>
          <w:lang w:val="ru-RU"/>
        </w:rPr>
      </w:pPr>
      <w:r w:rsidRPr="00E204D2">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61305" w:rsidRPr="00E204D2" w:rsidRDefault="00903221" w:rsidP="00E204D2">
      <w:pPr>
        <w:pStyle w:val="a3"/>
        <w:divId w:val="1547135805"/>
        <w:rPr>
          <w:lang w:val="ru-RU"/>
        </w:rPr>
      </w:pPr>
      <w:r w:rsidRPr="00E204D2">
        <w:rPr>
          <w:lang w:val="ru-RU"/>
        </w:rPr>
        <w:t>Приемы работы с учебной книгой, лингвистическими словарями, справочной литературой.</w:t>
      </w:r>
    </w:p>
    <w:p w:rsidR="00661305" w:rsidRPr="00E204D2" w:rsidRDefault="00903221" w:rsidP="00E204D2">
      <w:pPr>
        <w:pStyle w:val="a3"/>
        <w:divId w:val="1547135805"/>
        <w:rPr>
          <w:lang w:val="ru-RU"/>
        </w:rPr>
      </w:pPr>
      <w:r w:rsidRPr="00E204D2">
        <w:rPr>
          <w:lang w:val="ru-RU"/>
        </w:rPr>
        <w:t>Текст.</w:t>
      </w:r>
    </w:p>
    <w:p w:rsidR="00661305" w:rsidRPr="00E204D2" w:rsidRDefault="00903221" w:rsidP="00E204D2">
      <w:pPr>
        <w:pStyle w:val="a3"/>
        <w:divId w:val="1547135805"/>
        <w:rPr>
          <w:lang w:val="ru-RU"/>
        </w:rPr>
      </w:pPr>
      <w:r w:rsidRPr="00E204D2">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61305" w:rsidRPr="00E204D2" w:rsidRDefault="00903221" w:rsidP="00E204D2">
      <w:pPr>
        <w:pStyle w:val="a3"/>
        <w:divId w:val="1547135805"/>
        <w:rPr>
          <w:lang w:val="ru-RU"/>
        </w:rPr>
      </w:pPr>
      <w:r w:rsidRPr="00E204D2">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661305" w:rsidRPr="00E204D2" w:rsidRDefault="00903221" w:rsidP="00E204D2">
      <w:pPr>
        <w:pStyle w:val="a3"/>
        <w:divId w:val="1547135805"/>
        <w:rPr>
          <w:lang w:val="ru-RU"/>
        </w:rPr>
      </w:pPr>
      <w:r w:rsidRPr="00E204D2">
        <w:rPr>
          <w:lang w:val="ru-RU"/>
        </w:rPr>
        <w:t>Информационная переработка текста.</w:t>
      </w:r>
    </w:p>
    <w:p w:rsidR="00661305" w:rsidRPr="00E204D2" w:rsidRDefault="00903221" w:rsidP="00E204D2">
      <w:pPr>
        <w:pStyle w:val="a3"/>
        <w:divId w:val="1547135805"/>
        <w:rPr>
          <w:lang w:val="ru-RU"/>
        </w:rPr>
      </w:pPr>
      <w:r w:rsidRPr="00E204D2">
        <w:rPr>
          <w:lang w:val="ru-RU"/>
        </w:rPr>
        <w:t>Функциональные разновидности языка.</w:t>
      </w:r>
    </w:p>
    <w:p w:rsidR="00661305" w:rsidRPr="00E204D2" w:rsidRDefault="00903221" w:rsidP="00E204D2">
      <w:pPr>
        <w:pStyle w:val="a3"/>
        <w:divId w:val="1547135805"/>
        <w:rPr>
          <w:lang w:val="ru-RU"/>
        </w:rPr>
      </w:pPr>
      <w:r w:rsidRPr="00E204D2">
        <w:rPr>
          <w:lang w:val="ru-RU"/>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61305" w:rsidRPr="00E204D2" w:rsidRDefault="00903221" w:rsidP="00E204D2">
      <w:pPr>
        <w:pStyle w:val="a3"/>
        <w:divId w:val="1547135805"/>
        <w:rPr>
          <w:lang w:val="ru-RU"/>
        </w:rPr>
      </w:pPr>
      <w:r w:rsidRPr="00E204D2">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61305" w:rsidRPr="00E204D2" w:rsidRDefault="00903221" w:rsidP="00E204D2">
      <w:pPr>
        <w:pStyle w:val="a3"/>
        <w:divId w:val="1547135805"/>
        <w:rPr>
          <w:lang w:val="ru-RU"/>
        </w:rPr>
      </w:pPr>
      <w:r w:rsidRPr="00E204D2">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61305" w:rsidRPr="00E204D2" w:rsidRDefault="00903221" w:rsidP="00E204D2">
      <w:pPr>
        <w:pStyle w:val="a3"/>
        <w:divId w:val="1547135805"/>
        <w:rPr>
          <w:lang w:val="ru-RU"/>
        </w:rPr>
      </w:pPr>
      <w:r w:rsidRPr="00E204D2">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61305" w:rsidRPr="00E204D2" w:rsidRDefault="00903221" w:rsidP="00E204D2">
      <w:pPr>
        <w:pStyle w:val="a3"/>
        <w:divId w:val="1547135805"/>
        <w:rPr>
          <w:lang w:val="ru-RU"/>
        </w:rPr>
      </w:pPr>
      <w:r w:rsidRPr="00E204D2">
        <w:rPr>
          <w:lang w:val="ru-RU"/>
        </w:rPr>
        <w:t>Синтаксис. Культура речи. Пунктуация.</w:t>
      </w:r>
    </w:p>
    <w:p w:rsidR="00661305" w:rsidRPr="00E204D2" w:rsidRDefault="00903221" w:rsidP="00E204D2">
      <w:pPr>
        <w:pStyle w:val="a3"/>
        <w:divId w:val="1547135805"/>
        <w:rPr>
          <w:lang w:val="ru-RU"/>
        </w:rPr>
      </w:pPr>
      <w:r w:rsidRPr="00E204D2">
        <w:rPr>
          <w:lang w:val="ru-RU"/>
        </w:rPr>
        <w:t>Сложное предложение.</w:t>
      </w:r>
    </w:p>
    <w:p w:rsidR="00661305" w:rsidRPr="00E204D2" w:rsidRDefault="00903221" w:rsidP="00E204D2">
      <w:pPr>
        <w:pStyle w:val="a3"/>
        <w:divId w:val="1547135805"/>
        <w:rPr>
          <w:lang w:val="ru-RU"/>
        </w:rPr>
      </w:pPr>
      <w:r w:rsidRPr="00E204D2">
        <w:rPr>
          <w:lang w:val="ru-RU"/>
        </w:rPr>
        <w:t>Понятие о сложном предложении (повторение).</w:t>
      </w:r>
    </w:p>
    <w:p w:rsidR="00661305" w:rsidRPr="00E204D2" w:rsidRDefault="00903221" w:rsidP="00E204D2">
      <w:pPr>
        <w:pStyle w:val="a3"/>
        <w:divId w:val="1547135805"/>
        <w:rPr>
          <w:lang w:val="ru-RU"/>
        </w:rPr>
      </w:pPr>
      <w:r w:rsidRPr="00E204D2">
        <w:rPr>
          <w:lang w:val="ru-RU"/>
        </w:rPr>
        <w:t>Классификация сложных предложений.</w:t>
      </w:r>
    </w:p>
    <w:p w:rsidR="00661305" w:rsidRPr="00E204D2" w:rsidRDefault="00903221" w:rsidP="00E204D2">
      <w:pPr>
        <w:pStyle w:val="a3"/>
        <w:divId w:val="1547135805"/>
        <w:rPr>
          <w:lang w:val="ru-RU"/>
        </w:rPr>
      </w:pPr>
      <w:r w:rsidRPr="00E204D2">
        <w:rPr>
          <w:lang w:val="ru-RU"/>
        </w:rPr>
        <w:t>Смысловое, структурное и интонационное единство частей сложного предложения.</w:t>
      </w:r>
    </w:p>
    <w:p w:rsidR="00661305" w:rsidRPr="00E204D2" w:rsidRDefault="00903221" w:rsidP="00E204D2">
      <w:pPr>
        <w:pStyle w:val="a3"/>
        <w:divId w:val="1547135805"/>
        <w:rPr>
          <w:lang w:val="ru-RU"/>
        </w:rPr>
      </w:pPr>
      <w:r w:rsidRPr="00E204D2">
        <w:rPr>
          <w:lang w:val="ru-RU"/>
        </w:rPr>
        <w:t>Сложносочиненное предложение.</w:t>
      </w:r>
    </w:p>
    <w:p w:rsidR="00661305" w:rsidRPr="00E204D2" w:rsidRDefault="00903221" w:rsidP="00E204D2">
      <w:pPr>
        <w:pStyle w:val="a3"/>
        <w:divId w:val="1547135805"/>
        <w:rPr>
          <w:lang w:val="ru-RU"/>
        </w:rPr>
      </w:pPr>
      <w:r w:rsidRPr="00E204D2">
        <w:rPr>
          <w:lang w:val="ru-RU"/>
        </w:rPr>
        <w:t>Понятие о сложносочиненном предложении, его строении.</w:t>
      </w:r>
    </w:p>
    <w:p w:rsidR="00661305" w:rsidRPr="00E204D2" w:rsidRDefault="00903221" w:rsidP="00E204D2">
      <w:pPr>
        <w:pStyle w:val="a3"/>
        <w:divId w:val="1547135805"/>
        <w:rPr>
          <w:lang w:val="ru-RU"/>
        </w:rPr>
      </w:pPr>
      <w:r w:rsidRPr="00E204D2">
        <w:rPr>
          <w:lang w:val="ru-RU"/>
        </w:rPr>
        <w:t>Виды сложносочиненных предложений. Средства связи частей сложносочиненного предложения.</w:t>
      </w:r>
    </w:p>
    <w:p w:rsidR="00661305" w:rsidRPr="00E204D2" w:rsidRDefault="00903221" w:rsidP="00E204D2">
      <w:pPr>
        <w:pStyle w:val="a3"/>
        <w:divId w:val="1547135805"/>
        <w:rPr>
          <w:lang w:val="ru-RU"/>
        </w:rPr>
      </w:pPr>
      <w:r w:rsidRPr="00E204D2">
        <w:rPr>
          <w:lang w:val="ru-RU"/>
        </w:rPr>
        <w:t>Интонационные особенности сложносочиненных предложений с разными смысловыми отношениями между частями.</w:t>
      </w:r>
    </w:p>
    <w:p w:rsidR="00661305" w:rsidRPr="00E204D2" w:rsidRDefault="00903221" w:rsidP="00E204D2">
      <w:pPr>
        <w:pStyle w:val="a3"/>
        <w:divId w:val="1547135805"/>
        <w:rPr>
          <w:lang w:val="ru-RU"/>
        </w:rPr>
      </w:pPr>
      <w:r w:rsidRPr="00E204D2">
        <w:rPr>
          <w:lang w:val="ru-RU"/>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61305" w:rsidRPr="00E204D2" w:rsidRDefault="00903221" w:rsidP="00E204D2">
      <w:pPr>
        <w:pStyle w:val="a3"/>
        <w:divId w:val="1547135805"/>
        <w:rPr>
          <w:lang w:val="ru-RU"/>
        </w:rPr>
      </w:pPr>
      <w:r w:rsidRPr="00E204D2">
        <w:rPr>
          <w:lang w:val="ru-RU"/>
        </w:rPr>
        <w:t>Нормы построения сложносочиненного предложения; нормы постановки знаков препинания в сложных предложениях (обобщение).</w:t>
      </w:r>
    </w:p>
    <w:p w:rsidR="00661305" w:rsidRPr="00E204D2" w:rsidRDefault="00903221" w:rsidP="00E204D2">
      <w:pPr>
        <w:pStyle w:val="a3"/>
        <w:divId w:val="1547135805"/>
        <w:rPr>
          <w:lang w:val="ru-RU"/>
        </w:rPr>
      </w:pPr>
      <w:r w:rsidRPr="00E204D2">
        <w:rPr>
          <w:lang w:val="ru-RU"/>
        </w:rPr>
        <w:t>Синтаксический и пунктуационный анализ сложносочиненных предложений.</w:t>
      </w:r>
    </w:p>
    <w:p w:rsidR="00661305" w:rsidRPr="00E204D2" w:rsidRDefault="00903221" w:rsidP="00E204D2">
      <w:pPr>
        <w:pStyle w:val="a3"/>
        <w:divId w:val="1547135805"/>
        <w:rPr>
          <w:lang w:val="ru-RU"/>
        </w:rPr>
      </w:pPr>
      <w:r w:rsidRPr="00E204D2">
        <w:rPr>
          <w:lang w:val="ru-RU"/>
        </w:rPr>
        <w:t>Сложноподчиненное предложение.</w:t>
      </w:r>
    </w:p>
    <w:p w:rsidR="00661305" w:rsidRPr="00E204D2" w:rsidRDefault="00903221" w:rsidP="00E204D2">
      <w:pPr>
        <w:pStyle w:val="a3"/>
        <w:divId w:val="1547135805"/>
        <w:rPr>
          <w:lang w:val="ru-RU"/>
        </w:rPr>
      </w:pPr>
      <w:r w:rsidRPr="00E204D2">
        <w:rPr>
          <w:lang w:val="ru-RU"/>
        </w:rPr>
        <w:t>Понятие о сложноподчиненном предложении. Главная и придаточная части предложения.</w:t>
      </w:r>
    </w:p>
    <w:p w:rsidR="00661305" w:rsidRPr="00E204D2" w:rsidRDefault="00903221" w:rsidP="00E204D2">
      <w:pPr>
        <w:pStyle w:val="a3"/>
        <w:divId w:val="1547135805"/>
        <w:rPr>
          <w:lang w:val="ru-RU"/>
        </w:rPr>
      </w:pPr>
      <w:r w:rsidRPr="00E204D2">
        <w:rPr>
          <w:lang w:val="ru-RU"/>
        </w:rPr>
        <w:t>Союзы и союзные слова. Различия подчинительных союзов и союзных слов.</w:t>
      </w:r>
    </w:p>
    <w:p w:rsidR="00661305" w:rsidRPr="00E204D2" w:rsidRDefault="00903221" w:rsidP="00E204D2">
      <w:pPr>
        <w:pStyle w:val="a3"/>
        <w:divId w:val="1547135805"/>
        <w:rPr>
          <w:lang w:val="ru-RU"/>
        </w:rPr>
      </w:pPr>
      <w:r w:rsidRPr="00E204D2">
        <w:rPr>
          <w:lang w:val="ru-RU"/>
        </w:rPr>
        <w:lastRenderedPageBreak/>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61305" w:rsidRPr="00E204D2" w:rsidRDefault="00903221" w:rsidP="00E204D2">
      <w:pPr>
        <w:pStyle w:val="a3"/>
        <w:divId w:val="1547135805"/>
        <w:rPr>
          <w:lang w:val="ru-RU"/>
        </w:rPr>
      </w:pPr>
      <w:r w:rsidRPr="00E204D2">
        <w:rPr>
          <w:lang w:val="ru-RU"/>
        </w:rPr>
        <w:t>Грамматическая синонимия сложноподчиненных предложений и простых предложений с обособленными членами.</w:t>
      </w:r>
    </w:p>
    <w:p w:rsidR="00661305" w:rsidRPr="00E204D2" w:rsidRDefault="00903221" w:rsidP="00E204D2">
      <w:pPr>
        <w:pStyle w:val="a3"/>
        <w:divId w:val="1547135805"/>
        <w:rPr>
          <w:lang w:val="ru-RU"/>
        </w:rPr>
      </w:pPr>
      <w:r w:rsidRPr="00E204D2">
        <w:rPr>
          <w:lang w:val="ru-RU"/>
        </w:rPr>
        <w:t>Сложноподчиненные предложения с придаточными определительными. Сложноподчиненные предложения с придаточными изъяснительными.</w:t>
      </w:r>
    </w:p>
    <w:p w:rsidR="00661305" w:rsidRPr="00E204D2" w:rsidRDefault="00903221" w:rsidP="00E204D2">
      <w:pPr>
        <w:pStyle w:val="a3"/>
        <w:divId w:val="1547135805"/>
        <w:rPr>
          <w:lang w:val="ru-RU"/>
        </w:rPr>
      </w:pPr>
      <w:r w:rsidRPr="00E204D2">
        <w:rPr>
          <w:lang w:val="ru-RU"/>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661305" w:rsidRPr="00E204D2" w:rsidRDefault="00903221" w:rsidP="00E204D2">
      <w:pPr>
        <w:pStyle w:val="a3"/>
        <w:divId w:val="1547135805"/>
        <w:rPr>
          <w:lang w:val="ru-RU"/>
        </w:rPr>
      </w:pPr>
      <w:r w:rsidRPr="00E204D2">
        <w:rPr>
          <w:lang w:val="ru-RU"/>
        </w:rPr>
        <w:t>Сложноподчиненные предложения с придаточными образа действия, меры и степени и сравнительными.</w:t>
      </w:r>
    </w:p>
    <w:p w:rsidR="00661305" w:rsidRPr="00E204D2" w:rsidRDefault="00903221" w:rsidP="00E204D2">
      <w:pPr>
        <w:pStyle w:val="a3"/>
        <w:divId w:val="1547135805"/>
        <w:rPr>
          <w:lang w:val="ru-RU"/>
        </w:rPr>
      </w:pPr>
      <w:r w:rsidRPr="00E204D2">
        <w:rPr>
          <w:lang w:val="ru-RU"/>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661305" w:rsidRPr="00E204D2" w:rsidRDefault="00903221" w:rsidP="00E204D2">
      <w:pPr>
        <w:pStyle w:val="a3"/>
        <w:divId w:val="1547135805"/>
        <w:rPr>
          <w:lang w:val="ru-RU"/>
        </w:rPr>
      </w:pPr>
      <w:r w:rsidRPr="00E204D2">
        <w:rPr>
          <w:lang w:val="ru-RU"/>
        </w:rPr>
        <w:t>Типичные грамматические ошибки при построении сложноподчиненных предложений.</w:t>
      </w:r>
    </w:p>
    <w:p w:rsidR="00661305" w:rsidRPr="00E204D2" w:rsidRDefault="00903221" w:rsidP="00E204D2">
      <w:pPr>
        <w:pStyle w:val="a3"/>
        <w:divId w:val="1547135805"/>
        <w:rPr>
          <w:lang w:val="ru-RU"/>
        </w:rPr>
      </w:pPr>
      <w:r w:rsidRPr="00E204D2">
        <w:rPr>
          <w:lang w:val="ru-RU"/>
        </w:rPr>
        <w:t>Сложноподчиненные предложения с несколькими придаточными. Однородное, неоднородное и последовательное подчинение придаточных частей.</w:t>
      </w:r>
    </w:p>
    <w:p w:rsidR="00661305" w:rsidRPr="00E204D2" w:rsidRDefault="00903221" w:rsidP="00E204D2">
      <w:pPr>
        <w:pStyle w:val="a3"/>
        <w:divId w:val="1547135805"/>
        <w:rPr>
          <w:lang w:val="ru-RU"/>
        </w:rPr>
      </w:pPr>
      <w:r w:rsidRPr="00E204D2">
        <w:rPr>
          <w:lang w:val="ru-RU"/>
        </w:rPr>
        <w:t>Нормы постановки знаков препинания в сложноподчиненных предложениях.</w:t>
      </w:r>
    </w:p>
    <w:p w:rsidR="00661305" w:rsidRPr="00E204D2" w:rsidRDefault="00903221" w:rsidP="00E204D2">
      <w:pPr>
        <w:pStyle w:val="a3"/>
        <w:divId w:val="1547135805"/>
        <w:rPr>
          <w:lang w:val="ru-RU"/>
        </w:rPr>
      </w:pPr>
      <w:r w:rsidRPr="00E204D2">
        <w:rPr>
          <w:lang w:val="ru-RU"/>
        </w:rPr>
        <w:t>Синтаксический и пунктуационный анализ сложноподчиненных предложений.</w:t>
      </w:r>
    </w:p>
    <w:p w:rsidR="00661305" w:rsidRPr="00E204D2" w:rsidRDefault="00903221" w:rsidP="00E204D2">
      <w:pPr>
        <w:pStyle w:val="a3"/>
        <w:divId w:val="1547135805"/>
        <w:rPr>
          <w:lang w:val="ru-RU"/>
        </w:rPr>
      </w:pPr>
      <w:r w:rsidRPr="00E204D2">
        <w:rPr>
          <w:lang w:val="ru-RU"/>
        </w:rPr>
        <w:t>Бессоюзное сложное предложение.</w:t>
      </w:r>
    </w:p>
    <w:p w:rsidR="00661305" w:rsidRPr="00E204D2" w:rsidRDefault="00903221" w:rsidP="00E204D2">
      <w:pPr>
        <w:pStyle w:val="a3"/>
        <w:divId w:val="1547135805"/>
        <w:rPr>
          <w:lang w:val="ru-RU"/>
        </w:rPr>
      </w:pPr>
      <w:r w:rsidRPr="00E204D2">
        <w:rPr>
          <w:lang w:val="ru-RU"/>
        </w:rPr>
        <w:t>Понятие о бессоюзном сложном предложении.</w:t>
      </w:r>
    </w:p>
    <w:p w:rsidR="00661305" w:rsidRPr="00E204D2" w:rsidRDefault="00903221" w:rsidP="00E204D2">
      <w:pPr>
        <w:pStyle w:val="a3"/>
        <w:divId w:val="1547135805"/>
        <w:rPr>
          <w:lang w:val="ru-RU"/>
        </w:rPr>
      </w:pPr>
      <w:r w:rsidRPr="00E204D2">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61305" w:rsidRPr="00E204D2" w:rsidRDefault="00903221" w:rsidP="00E204D2">
      <w:pPr>
        <w:pStyle w:val="a3"/>
        <w:divId w:val="1547135805"/>
        <w:rPr>
          <w:lang w:val="ru-RU"/>
        </w:rPr>
      </w:pPr>
      <w:r w:rsidRPr="00E204D2">
        <w:rPr>
          <w:lang w:val="ru-RU"/>
        </w:rPr>
        <w:t>Бессоюзные сложные предложения со значением перечисления. Запятая и точка с запятой в бессоюзном сложном предложении.</w:t>
      </w:r>
    </w:p>
    <w:p w:rsidR="00661305" w:rsidRPr="00E204D2" w:rsidRDefault="00903221" w:rsidP="00E204D2">
      <w:pPr>
        <w:pStyle w:val="a3"/>
        <w:divId w:val="1547135805"/>
        <w:rPr>
          <w:lang w:val="ru-RU"/>
        </w:rPr>
      </w:pPr>
      <w:r w:rsidRPr="00E204D2">
        <w:rPr>
          <w:lang w:val="ru-RU"/>
        </w:rPr>
        <w:t>Бессоюзные сложные предложения со значением причины, пояснения, дополнения. Двоеточие в бессоюзном сложном предложении.</w:t>
      </w:r>
    </w:p>
    <w:p w:rsidR="00661305" w:rsidRPr="00E204D2" w:rsidRDefault="00903221" w:rsidP="00E204D2">
      <w:pPr>
        <w:pStyle w:val="a3"/>
        <w:divId w:val="1547135805"/>
        <w:rPr>
          <w:lang w:val="ru-RU"/>
        </w:rPr>
      </w:pPr>
      <w:r w:rsidRPr="00E204D2">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61305" w:rsidRPr="00E204D2" w:rsidRDefault="00903221" w:rsidP="00E204D2">
      <w:pPr>
        <w:pStyle w:val="a3"/>
        <w:divId w:val="1547135805"/>
        <w:rPr>
          <w:lang w:val="ru-RU"/>
        </w:rPr>
      </w:pPr>
      <w:r w:rsidRPr="00E204D2">
        <w:rPr>
          <w:lang w:val="ru-RU"/>
        </w:rPr>
        <w:lastRenderedPageBreak/>
        <w:t>Синтаксический и пунктуационный анализ бессоюзных сложных предложений.</w:t>
      </w:r>
    </w:p>
    <w:p w:rsidR="00661305" w:rsidRPr="00E204D2" w:rsidRDefault="00903221" w:rsidP="00E204D2">
      <w:pPr>
        <w:pStyle w:val="a3"/>
        <w:divId w:val="1547135805"/>
        <w:rPr>
          <w:lang w:val="ru-RU"/>
        </w:rPr>
      </w:pPr>
      <w:r w:rsidRPr="00E204D2">
        <w:rPr>
          <w:lang w:val="ru-RU"/>
        </w:rPr>
        <w:t>Сложные предложения с разными видами союзной и бессоюзной связи.</w:t>
      </w:r>
    </w:p>
    <w:p w:rsidR="00661305" w:rsidRPr="00E204D2" w:rsidRDefault="00903221" w:rsidP="00E204D2">
      <w:pPr>
        <w:pStyle w:val="a3"/>
        <w:divId w:val="1547135805"/>
        <w:rPr>
          <w:lang w:val="ru-RU"/>
        </w:rPr>
      </w:pPr>
      <w:r w:rsidRPr="00E204D2">
        <w:rPr>
          <w:lang w:val="ru-RU"/>
        </w:rPr>
        <w:t>Типы сложных предложений с разными видами связи.</w:t>
      </w:r>
    </w:p>
    <w:p w:rsidR="00661305" w:rsidRPr="00E204D2" w:rsidRDefault="00903221" w:rsidP="00E204D2">
      <w:pPr>
        <w:pStyle w:val="a3"/>
        <w:divId w:val="1547135805"/>
        <w:rPr>
          <w:lang w:val="ru-RU"/>
        </w:rPr>
      </w:pPr>
      <w:r w:rsidRPr="00E204D2">
        <w:rPr>
          <w:lang w:val="ru-RU"/>
        </w:rPr>
        <w:t>Синтаксический и пунктуационный анализ сложных предложений с разными видами союзной и бессоюзной связи.</w:t>
      </w:r>
    </w:p>
    <w:p w:rsidR="00661305" w:rsidRPr="00E204D2" w:rsidRDefault="00903221" w:rsidP="00E204D2">
      <w:pPr>
        <w:pStyle w:val="a3"/>
        <w:divId w:val="1547135805"/>
        <w:rPr>
          <w:lang w:val="ru-RU"/>
        </w:rPr>
      </w:pPr>
      <w:r w:rsidRPr="00E204D2">
        <w:rPr>
          <w:lang w:val="ru-RU"/>
        </w:rPr>
        <w:t>Прямая и косвенная речь.</w:t>
      </w:r>
    </w:p>
    <w:p w:rsidR="00661305" w:rsidRPr="00E204D2" w:rsidRDefault="00903221" w:rsidP="00E204D2">
      <w:pPr>
        <w:pStyle w:val="a3"/>
        <w:divId w:val="1547135805"/>
        <w:rPr>
          <w:lang w:val="ru-RU"/>
        </w:rPr>
      </w:pPr>
      <w:r w:rsidRPr="00E204D2">
        <w:rPr>
          <w:lang w:val="ru-RU"/>
        </w:rPr>
        <w:t>Прямая и косвенная речь. Синонимия предложений с прямой и косвенной речью.</w:t>
      </w:r>
    </w:p>
    <w:p w:rsidR="00661305" w:rsidRPr="00E204D2" w:rsidRDefault="00903221" w:rsidP="00E204D2">
      <w:pPr>
        <w:pStyle w:val="a3"/>
        <w:divId w:val="1547135805"/>
        <w:rPr>
          <w:lang w:val="ru-RU"/>
        </w:rPr>
      </w:pPr>
      <w:r w:rsidRPr="00E204D2">
        <w:rPr>
          <w:lang w:val="ru-RU"/>
        </w:rPr>
        <w:t>Цитирование. Способы включения цитат в высказывание.</w:t>
      </w:r>
    </w:p>
    <w:p w:rsidR="00661305" w:rsidRPr="00E204D2" w:rsidRDefault="00903221" w:rsidP="00E204D2">
      <w:pPr>
        <w:pStyle w:val="a3"/>
        <w:divId w:val="1547135805"/>
        <w:rPr>
          <w:lang w:val="ru-RU"/>
        </w:rPr>
      </w:pPr>
      <w:r w:rsidRPr="00E204D2">
        <w:rPr>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61305" w:rsidRPr="00E204D2" w:rsidRDefault="00903221" w:rsidP="00E204D2">
      <w:pPr>
        <w:pStyle w:val="a3"/>
        <w:divId w:val="1547135805"/>
        <w:rPr>
          <w:lang w:val="ru-RU"/>
        </w:rPr>
      </w:pPr>
      <w:r w:rsidRPr="00E204D2">
        <w:rPr>
          <w:lang w:val="ru-RU"/>
        </w:rPr>
        <w:t>Применение знаний по синтаксису и пунктуации в практике правописания.</w:t>
      </w:r>
    </w:p>
    <w:p w:rsidR="00661305" w:rsidRPr="00E204D2" w:rsidRDefault="00903221" w:rsidP="0031776B">
      <w:pPr>
        <w:pStyle w:val="a3"/>
        <w:jc w:val="center"/>
        <w:divId w:val="1547135805"/>
        <w:rPr>
          <w:lang w:val="ru-RU"/>
        </w:rPr>
      </w:pPr>
      <w:r w:rsidRPr="00E204D2">
        <w:rPr>
          <w:rStyle w:val="a4"/>
          <w:lang w:val="ru-RU"/>
        </w:rPr>
        <w:t>Планируемые результаты освоения программы по русскому языку на уровне основного общего образования.</w:t>
      </w:r>
    </w:p>
    <w:p w:rsidR="00661305" w:rsidRPr="00E204D2" w:rsidRDefault="00903221" w:rsidP="00E204D2">
      <w:pPr>
        <w:pStyle w:val="a3"/>
        <w:divId w:val="1547135805"/>
        <w:rPr>
          <w:lang w:val="ru-RU"/>
        </w:rPr>
      </w:pPr>
      <w:r w:rsidRPr="00E204D2">
        <w:rPr>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1305" w:rsidRPr="00E204D2" w:rsidRDefault="00903221" w:rsidP="00E204D2">
      <w:pPr>
        <w:pStyle w:val="a3"/>
        <w:divId w:val="1547135805"/>
        <w:rPr>
          <w:lang w:val="ru-RU"/>
        </w:rPr>
      </w:pPr>
      <w:r w:rsidRPr="00E204D2">
        <w:rPr>
          <w:lang w:val="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61305" w:rsidRPr="00E204D2" w:rsidRDefault="00903221" w:rsidP="00E204D2">
      <w:pPr>
        <w:pStyle w:val="a3"/>
        <w:divId w:val="1547135805"/>
        <w:rPr>
          <w:lang w:val="ru-RU"/>
        </w:rPr>
      </w:pPr>
      <w:r w:rsidRPr="00E204D2">
        <w:rPr>
          <w:lang w:val="ru-RU"/>
        </w:rPr>
        <w:t>1) гражданского воспитания:</w:t>
      </w:r>
    </w:p>
    <w:p w:rsidR="00661305" w:rsidRPr="00E204D2" w:rsidRDefault="00903221" w:rsidP="00E204D2">
      <w:pPr>
        <w:pStyle w:val="a3"/>
        <w:divId w:val="1547135805"/>
        <w:rPr>
          <w:lang w:val="ru-RU"/>
        </w:rPr>
      </w:pPr>
      <w:r w:rsidRPr="00E204D2">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61305" w:rsidRPr="00E204D2" w:rsidRDefault="00903221" w:rsidP="00E204D2">
      <w:pPr>
        <w:pStyle w:val="a3"/>
        <w:divId w:val="1547135805"/>
        <w:rPr>
          <w:lang w:val="ru-RU"/>
        </w:rPr>
      </w:pPr>
      <w:r w:rsidRPr="00E204D2">
        <w:rPr>
          <w:lang w:val="ru-RU"/>
        </w:rPr>
        <w:t>неприятие любых форм экстремизма, дискриминации; понимание роли различных социальных институтов в жизни человека;</w:t>
      </w:r>
    </w:p>
    <w:p w:rsidR="00661305" w:rsidRPr="00E204D2" w:rsidRDefault="00903221" w:rsidP="00E204D2">
      <w:pPr>
        <w:pStyle w:val="a3"/>
        <w:divId w:val="1547135805"/>
        <w:rPr>
          <w:lang w:val="ru-RU"/>
        </w:rPr>
      </w:pPr>
      <w:r w:rsidRPr="00E204D2">
        <w:rPr>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w:t>
      </w:r>
      <w:r w:rsidRPr="00E204D2">
        <w:rPr>
          <w:lang w:val="ru-RU"/>
        </w:rPr>
        <w:lastRenderedPageBreak/>
        <w:t xml:space="preserve">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E204D2">
        <w:rPr>
          <w:lang w:val="ru-RU"/>
        </w:rPr>
        <w:t>волонтерство</w:t>
      </w:r>
      <w:proofErr w:type="spellEnd"/>
      <w:r w:rsidRPr="00E204D2">
        <w:rPr>
          <w:lang w:val="ru-RU"/>
        </w:rPr>
        <w:t>);</w:t>
      </w:r>
    </w:p>
    <w:p w:rsidR="00661305" w:rsidRPr="00E204D2" w:rsidRDefault="00903221" w:rsidP="00E204D2">
      <w:pPr>
        <w:pStyle w:val="a3"/>
        <w:divId w:val="1547135805"/>
        <w:rPr>
          <w:lang w:val="ru-RU"/>
        </w:rPr>
      </w:pPr>
      <w:r w:rsidRPr="00E204D2">
        <w:rPr>
          <w:lang w:val="ru-RU"/>
        </w:rPr>
        <w:t>2) патриотического воспитания:</w:t>
      </w:r>
    </w:p>
    <w:p w:rsidR="00661305" w:rsidRPr="00E204D2" w:rsidRDefault="00903221" w:rsidP="00E204D2">
      <w:pPr>
        <w:pStyle w:val="a3"/>
        <w:divId w:val="1547135805"/>
        <w:rPr>
          <w:lang w:val="ru-RU"/>
        </w:rPr>
      </w:pPr>
      <w:r w:rsidRPr="00E204D2">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1305" w:rsidRPr="00E204D2" w:rsidRDefault="00903221" w:rsidP="00E204D2">
      <w:pPr>
        <w:pStyle w:val="a3"/>
        <w:divId w:val="1547135805"/>
        <w:rPr>
          <w:lang w:val="ru-RU"/>
        </w:rPr>
      </w:pPr>
      <w:r w:rsidRPr="00E204D2">
        <w:rPr>
          <w:lang w:val="ru-RU"/>
        </w:rPr>
        <w:t>3) духовно-нравственного воспитания:</w:t>
      </w:r>
    </w:p>
    <w:p w:rsidR="00661305" w:rsidRPr="00E204D2" w:rsidRDefault="00903221" w:rsidP="00E204D2">
      <w:pPr>
        <w:pStyle w:val="a3"/>
        <w:divId w:val="1547135805"/>
        <w:rPr>
          <w:lang w:val="ru-RU"/>
        </w:rPr>
      </w:pPr>
      <w:r w:rsidRPr="00E204D2">
        <w:rPr>
          <w:lang w:val="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61305" w:rsidRPr="00E204D2" w:rsidRDefault="00903221" w:rsidP="00E204D2">
      <w:pPr>
        <w:pStyle w:val="a3"/>
        <w:divId w:val="1547135805"/>
        <w:rPr>
          <w:lang w:val="ru-RU"/>
        </w:rPr>
      </w:pPr>
      <w:r w:rsidRPr="00E204D2">
        <w:rPr>
          <w:lang w:val="ru-RU"/>
        </w:rPr>
        <w:t>4) эстетического воспитания:</w:t>
      </w:r>
    </w:p>
    <w:p w:rsidR="00661305" w:rsidRPr="00E204D2" w:rsidRDefault="00903221" w:rsidP="00E204D2">
      <w:pPr>
        <w:pStyle w:val="a3"/>
        <w:divId w:val="1547135805"/>
        <w:rPr>
          <w:lang w:val="ru-RU"/>
        </w:rPr>
      </w:pPr>
      <w:r w:rsidRPr="00E204D2">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61305" w:rsidRPr="00E204D2" w:rsidRDefault="00903221" w:rsidP="00E204D2">
      <w:pPr>
        <w:pStyle w:val="a3"/>
        <w:divId w:val="1547135805"/>
        <w:rPr>
          <w:lang w:val="ru-RU"/>
        </w:rPr>
      </w:pPr>
      <w:r w:rsidRPr="00E204D2">
        <w:rPr>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61305" w:rsidRPr="00E204D2" w:rsidRDefault="00903221" w:rsidP="00E204D2">
      <w:pPr>
        <w:pStyle w:val="a3"/>
        <w:divId w:val="1547135805"/>
        <w:rPr>
          <w:lang w:val="ru-RU"/>
        </w:rPr>
      </w:pPr>
      <w:r w:rsidRPr="00E204D2">
        <w:rPr>
          <w:lang w:val="ru-RU"/>
        </w:rPr>
        <w:t>5) физического воспитания, формирования культуры здоровья и эмоционального благополучия:</w:t>
      </w:r>
    </w:p>
    <w:p w:rsidR="00661305" w:rsidRPr="00E204D2" w:rsidRDefault="00903221" w:rsidP="00E204D2">
      <w:pPr>
        <w:pStyle w:val="a3"/>
        <w:divId w:val="1547135805"/>
        <w:rPr>
          <w:lang w:val="ru-RU"/>
        </w:rPr>
      </w:pPr>
      <w:r w:rsidRPr="00E204D2">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61305" w:rsidRPr="00E204D2" w:rsidRDefault="00903221" w:rsidP="00E204D2">
      <w:pPr>
        <w:pStyle w:val="a3"/>
        <w:divId w:val="1547135805"/>
        <w:rPr>
          <w:lang w:val="ru-RU"/>
        </w:rPr>
      </w:pPr>
      <w:r w:rsidRPr="00E204D2">
        <w:rPr>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Pr="00E204D2">
        <w:rPr>
          <w:lang w:val="ru-RU"/>
        </w:rPr>
        <w:lastRenderedPageBreak/>
        <w:t>информационно-коммуникационной сети "Интернет" в процессе школьного языкового образования;</w:t>
      </w:r>
    </w:p>
    <w:p w:rsidR="00661305" w:rsidRPr="00E204D2" w:rsidRDefault="00903221" w:rsidP="00E204D2">
      <w:pPr>
        <w:pStyle w:val="a3"/>
        <w:divId w:val="1547135805"/>
        <w:rPr>
          <w:lang w:val="ru-RU"/>
        </w:rPr>
      </w:pPr>
      <w:r w:rsidRPr="00E204D2">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61305" w:rsidRPr="00E204D2" w:rsidRDefault="00903221" w:rsidP="00E204D2">
      <w:pPr>
        <w:pStyle w:val="a3"/>
        <w:divId w:val="1547135805"/>
        <w:rPr>
          <w:lang w:val="ru-RU"/>
        </w:rPr>
      </w:pPr>
      <w:r w:rsidRPr="00E204D2">
        <w:rPr>
          <w:lang w:val="ru-RU"/>
        </w:rPr>
        <w:t>умение принимать себя и других, не осуждая;</w:t>
      </w:r>
    </w:p>
    <w:p w:rsidR="00661305" w:rsidRPr="00E204D2" w:rsidRDefault="00903221" w:rsidP="00E204D2">
      <w:pPr>
        <w:pStyle w:val="a3"/>
        <w:divId w:val="1547135805"/>
        <w:rPr>
          <w:lang w:val="ru-RU"/>
        </w:rPr>
      </w:pPr>
      <w:r w:rsidRPr="00E204D2">
        <w:rPr>
          <w:lang w:val="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61305" w:rsidRPr="00E204D2" w:rsidRDefault="00903221" w:rsidP="00E204D2">
      <w:pPr>
        <w:pStyle w:val="a3"/>
        <w:divId w:val="1547135805"/>
        <w:rPr>
          <w:lang w:val="ru-RU"/>
        </w:rPr>
      </w:pPr>
      <w:r w:rsidRPr="00E204D2">
        <w:rPr>
          <w:lang w:val="ru-RU"/>
        </w:rPr>
        <w:t>6) трудового воспитания:</w:t>
      </w:r>
    </w:p>
    <w:p w:rsidR="00661305" w:rsidRPr="00E204D2" w:rsidRDefault="00903221" w:rsidP="00E204D2">
      <w:pPr>
        <w:pStyle w:val="a3"/>
        <w:divId w:val="1547135805"/>
        <w:rPr>
          <w:lang w:val="ru-RU"/>
        </w:rPr>
      </w:pPr>
      <w:r w:rsidRPr="00E204D2">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61305" w:rsidRPr="00E204D2" w:rsidRDefault="00903221" w:rsidP="00E204D2">
      <w:pPr>
        <w:pStyle w:val="a3"/>
        <w:divId w:val="1547135805"/>
        <w:rPr>
          <w:lang w:val="ru-RU"/>
        </w:rPr>
      </w:pPr>
      <w:r w:rsidRPr="00E204D2">
        <w:rPr>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61305" w:rsidRPr="00E204D2" w:rsidRDefault="00903221" w:rsidP="00E204D2">
      <w:pPr>
        <w:pStyle w:val="a3"/>
        <w:divId w:val="1547135805"/>
        <w:rPr>
          <w:lang w:val="ru-RU"/>
        </w:rPr>
      </w:pPr>
      <w:r w:rsidRPr="00E204D2">
        <w:rPr>
          <w:lang w:val="ru-RU"/>
        </w:rPr>
        <w:t>умение рассказать о своих планах на будущее;</w:t>
      </w:r>
    </w:p>
    <w:p w:rsidR="00661305" w:rsidRPr="00E204D2" w:rsidRDefault="00903221" w:rsidP="00E204D2">
      <w:pPr>
        <w:pStyle w:val="a3"/>
        <w:divId w:val="1547135805"/>
        <w:rPr>
          <w:lang w:val="ru-RU"/>
        </w:rPr>
      </w:pPr>
      <w:r w:rsidRPr="00E204D2">
        <w:rPr>
          <w:lang w:val="ru-RU"/>
        </w:rPr>
        <w:t>7) экологического воспитания:</w:t>
      </w:r>
    </w:p>
    <w:p w:rsidR="00661305" w:rsidRPr="00E204D2" w:rsidRDefault="00903221" w:rsidP="00E204D2">
      <w:pPr>
        <w:pStyle w:val="a3"/>
        <w:divId w:val="1547135805"/>
        <w:rPr>
          <w:lang w:val="ru-RU"/>
        </w:rPr>
      </w:pPr>
      <w:r w:rsidRPr="00E204D2">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61305" w:rsidRPr="00E204D2" w:rsidRDefault="00903221" w:rsidP="00E204D2">
      <w:pPr>
        <w:pStyle w:val="a3"/>
        <w:divId w:val="1547135805"/>
        <w:rPr>
          <w:lang w:val="ru-RU"/>
        </w:rPr>
      </w:pPr>
      <w:r w:rsidRPr="00E204D2">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61305" w:rsidRPr="00E204D2" w:rsidRDefault="00903221" w:rsidP="00E204D2">
      <w:pPr>
        <w:pStyle w:val="a3"/>
        <w:divId w:val="1547135805"/>
        <w:rPr>
          <w:lang w:val="ru-RU"/>
        </w:rPr>
      </w:pPr>
      <w:r w:rsidRPr="00E204D2">
        <w:rPr>
          <w:lang w:val="ru-RU"/>
        </w:rPr>
        <w:t>8) ценности научного познания:</w:t>
      </w:r>
    </w:p>
    <w:p w:rsidR="00661305" w:rsidRPr="00E204D2" w:rsidRDefault="00903221" w:rsidP="00E204D2">
      <w:pPr>
        <w:pStyle w:val="a3"/>
        <w:divId w:val="1547135805"/>
        <w:rPr>
          <w:lang w:val="ru-RU"/>
        </w:rPr>
      </w:pPr>
      <w:r w:rsidRPr="00E204D2">
        <w:rPr>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1305" w:rsidRPr="00E204D2" w:rsidRDefault="00903221" w:rsidP="00E204D2">
      <w:pPr>
        <w:pStyle w:val="a3"/>
        <w:divId w:val="1547135805"/>
        <w:rPr>
          <w:lang w:val="ru-RU"/>
        </w:rPr>
      </w:pPr>
      <w:r w:rsidRPr="00E204D2">
        <w:rPr>
          <w:lang w:val="ru-RU"/>
        </w:rPr>
        <w:t>9) адаптации обучающегося к изменяющимся условиям социальной и природной среды:</w:t>
      </w:r>
    </w:p>
    <w:p w:rsidR="00661305" w:rsidRPr="00E204D2" w:rsidRDefault="00903221" w:rsidP="00E204D2">
      <w:pPr>
        <w:pStyle w:val="a3"/>
        <w:divId w:val="1547135805"/>
        <w:rPr>
          <w:lang w:val="ru-RU"/>
        </w:rPr>
      </w:pPr>
      <w:r w:rsidRPr="00E204D2">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1305" w:rsidRPr="00E204D2" w:rsidRDefault="00903221" w:rsidP="00E204D2">
      <w:pPr>
        <w:pStyle w:val="a3"/>
        <w:divId w:val="1547135805"/>
        <w:rPr>
          <w:lang w:val="ru-RU"/>
        </w:rPr>
      </w:pPr>
      <w:r w:rsidRPr="00E204D2">
        <w:rPr>
          <w:lang w:val="ru-RU"/>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61305" w:rsidRPr="00E204D2" w:rsidRDefault="00903221" w:rsidP="00E204D2">
      <w:pPr>
        <w:pStyle w:val="a3"/>
        <w:divId w:val="1547135805"/>
        <w:rPr>
          <w:lang w:val="ru-RU"/>
        </w:rPr>
      </w:pPr>
      <w:r w:rsidRPr="00E204D2">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61305" w:rsidRPr="00E204D2" w:rsidRDefault="00903221" w:rsidP="00E204D2">
      <w:pPr>
        <w:pStyle w:val="a3"/>
        <w:divId w:val="1547135805"/>
        <w:rPr>
          <w:lang w:val="ru-RU"/>
        </w:rPr>
      </w:pPr>
      <w:r w:rsidRPr="00E204D2">
        <w:rPr>
          <w:lang w:val="ru-RU"/>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1305" w:rsidRPr="00E204D2" w:rsidRDefault="00903221" w:rsidP="00E204D2">
      <w:pPr>
        <w:pStyle w:val="a3"/>
        <w:divId w:val="1547135805"/>
        <w:rPr>
          <w:lang w:val="ru-RU"/>
        </w:rPr>
      </w:pPr>
      <w:r w:rsidRPr="00E204D2">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61305" w:rsidRPr="00E204D2" w:rsidRDefault="00903221" w:rsidP="00E204D2">
      <w:pPr>
        <w:pStyle w:val="a3"/>
        <w:divId w:val="1547135805"/>
        <w:rPr>
          <w:lang w:val="ru-RU"/>
        </w:rPr>
      </w:pPr>
      <w:r w:rsidRPr="00E204D2">
        <w:rPr>
          <w:lang w:val="ru-RU"/>
        </w:rPr>
        <w:t>выявлять и характеризовать существенные признаки языковых единиц, языковых явлений и процессов;</w:t>
      </w:r>
    </w:p>
    <w:p w:rsidR="00661305" w:rsidRPr="00E204D2" w:rsidRDefault="00903221" w:rsidP="00E204D2">
      <w:pPr>
        <w:pStyle w:val="a3"/>
        <w:divId w:val="1547135805"/>
        <w:rPr>
          <w:lang w:val="ru-RU"/>
        </w:rPr>
      </w:pPr>
      <w:r w:rsidRPr="00E204D2">
        <w:rPr>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61305" w:rsidRPr="00E204D2" w:rsidRDefault="00903221" w:rsidP="00E204D2">
      <w:pPr>
        <w:pStyle w:val="a3"/>
        <w:divId w:val="1547135805"/>
        <w:rPr>
          <w:lang w:val="ru-RU"/>
        </w:rPr>
      </w:pPr>
      <w:r w:rsidRPr="00E204D2">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61305" w:rsidRPr="00E204D2" w:rsidRDefault="00903221" w:rsidP="00E204D2">
      <w:pPr>
        <w:pStyle w:val="a3"/>
        <w:divId w:val="1547135805"/>
        <w:rPr>
          <w:lang w:val="ru-RU"/>
        </w:rPr>
      </w:pPr>
      <w:r w:rsidRPr="00E204D2">
        <w:rPr>
          <w:lang w:val="ru-RU"/>
        </w:rPr>
        <w:t>выявлять дефицит информации текста, необходимой для решения поставленной учебной задачи;</w:t>
      </w:r>
    </w:p>
    <w:p w:rsidR="00661305" w:rsidRPr="00E204D2" w:rsidRDefault="00903221" w:rsidP="00E204D2">
      <w:pPr>
        <w:pStyle w:val="a3"/>
        <w:divId w:val="1547135805"/>
        <w:rPr>
          <w:lang w:val="ru-RU"/>
        </w:rPr>
      </w:pPr>
      <w:r w:rsidRPr="00E204D2">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61305" w:rsidRPr="00E204D2" w:rsidRDefault="00903221" w:rsidP="00E204D2">
      <w:pPr>
        <w:pStyle w:val="a3"/>
        <w:divId w:val="1547135805"/>
        <w:rPr>
          <w:lang w:val="ru-RU"/>
        </w:rPr>
      </w:pPr>
      <w:r w:rsidRPr="00E204D2">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61305" w:rsidRPr="00E204D2" w:rsidRDefault="00903221" w:rsidP="00E204D2">
      <w:pPr>
        <w:pStyle w:val="a3"/>
        <w:divId w:val="1547135805"/>
        <w:rPr>
          <w:lang w:val="ru-RU"/>
        </w:rPr>
      </w:pPr>
      <w:r w:rsidRPr="00E204D2">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1305" w:rsidRPr="00E204D2" w:rsidRDefault="00903221" w:rsidP="00E204D2">
      <w:pPr>
        <w:pStyle w:val="a3"/>
        <w:divId w:val="1547135805"/>
        <w:rPr>
          <w:lang w:val="ru-RU"/>
        </w:rPr>
      </w:pPr>
      <w:r w:rsidRPr="00E204D2">
        <w:rPr>
          <w:lang w:val="ru-RU"/>
        </w:rPr>
        <w:t>использовать вопросы как исследовательский инструмент познания в языковом образовании;</w:t>
      </w:r>
    </w:p>
    <w:p w:rsidR="00661305" w:rsidRPr="00E204D2" w:rsidRDefault="00903221" w:rsidP="00E204D2">
      <w:pPr>
        <w:pStyle w:val="a3"/>
        <w:divId w:val="1547135805"/>
        <w:rPr>
          <w:lang w:val="ru-RU"/>
        </w:rPr>
      </w:pPr>
      <w:r w:rsidRPr="00E204D2">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61305" w:rsidRPr="00E204D2" w:rsidRDefault="00903221" w:rsidP="00E204D2">
      <w:pPr>
        <w:pStyle w:val="a3"/>
        <w:divId w:val="1547135805"/>
        <w:rPr>
          <w:lang w:val="ru-RU"/>
        </w:rPr>
      </w:pPr>
      <w:r w:rsidRPr="00E204D2">
        <w:rPr>
          <w:lang w:val="ru-RU"/>
        </w:rPr>
        <w:t>формировать гипотезу об истинности собственных суждений и суждений других, аргументировать свою позицию, мнение;</w:t>
      </w:r>
    </w:p>
    <w:p w:rsidR="00661305" w:rsidRPr="00E204D2" w:rsidRDefault="00903221" w:rsidP="00E204D2">
      <w:pPr>
        <w:pStyle w:val="a3"/>
        <w:divId w:val="1547135805"/>
        <w:rPr>
          <w:lang w:val="ru-RU"/>
        </w:rPr>
      </w:pPr>
      <w:r w:rsidRPr="00E204D2">
        <w:rPr>
          <w:lang w:val="ru-RU"/>
        </w:rPr>
        <w:t>составлять алгоритм действий и использовать его для решения учебных задач;</w:t>
      </w:r>
    </w:p>
    <w:p w:rsidR="00661305" w:rsidRPr="00E204D2" w:rsidRDefault="00903221" w:rsidP="00E204D2">
      <w:pPr>
        <w:pStyle w:val="a3"/>
        <w:divId w:val="1547135805"/>
        <w:rPr>
          <w:lang w:val="ru-RU"/>
        </w:rPr>
      </w:pPr>
      <w:r w:rsidRPr="00E204D2">
        <w:rPr>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61305" w:rsidRPr="00E204D2" w:rsidRDefault="00903221" w:rsidP="00E204D2">
      <w:pPr>
        <w:pStyle w:val="a3"/>
        <w:divId w:val="1547135805"/>
        <w:rPr>
          <w:lang w:val="ru-RU"/>
        </w:rPr>
      </w:pPr>
      <w:r w:rsidRPr="00E204D2">
        <w:rPr>
          <w:lang w:val="ru-RU"/>
        </w:rPr>
        <w:t>оценивать на применимость и достоверность информацию, полученную в ходе лингвистического исследования (эксперимента);</w:t>
      </w:r>
    </w:p>
    <w:p w:rsidR="00661305" w:rsidRPr="00E204D2" w:rsidRDefault="00903221" w:rsidP="00E204D2">
      <w:pPr>
        <w:pStyle w:val="a3"/>
        <w:divId w:val="1547135805"/>
        <w:rPr>
          <w:lang w:val="ru-RU"/>
        </w:rPr>
      </w:pPr>
      <w:r w:rsidRPr="00E204D2">
        <w:rPr>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61305" w:rsidRPr="00E204D2" w:rsidRDefault="00903221" w:rsidP="00E204D2">
      <w:pPr>
        <w:pStyle w:val="a3"/>
        <w:divId w:val="1547135805"/>
        <w:rPr>
          <w:lang w:val="ru-RU"/>
        </w:rPr>
      </w:pPr>
      <w:r w:rsidRPr="00E204D2">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61305" w:rsidRPr="00E204D2" w:rsidRDefault="00903221" w:rsidP="00E204D2">
      <w:pPr>
        <w:pStyle w:val="a3"/>
        <w:divId w:val="1547135805"/>
        <w:rPr>
          <w:lang w:val="ru-RU"/>
        </w:rPr>
      </w:pPr>
      <w:r w:rsidRPr="00E204D2">
        <w:rPr>
          <w:lang w:val="ru-RU"/>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661305" w:rsidRPr="00E204D2" w:rsidRDefault="00903221" w:rsidP="00E204D2">
      <w:pPr>
        <w:pStyle w:val="a3"/>
        <w:divId w:val="1547135805"/>
        <w:rPr>
          <w:lang w:val="ru-RU"/>
        </w:rPr>
      </w:pPr>
      <w:r w:rsidRPr="00E204D2">
        <w:rPr>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61305" w:rsidRPr="00E204D2" w:rsidRDefault="00903221" w:rsidP="00E204D2">
      <w:pPr>
        <w:pStyle w:val="a3"/>
        <w:divId w:val="1547135805"/>
        <w:rPr>
          <w:lang w:val="ru-RU"/>
        </w:rPr>
      </w:pPr>
      <w:r w:rsidRPr="00E204D2">
        <w:rPr>
          <w:lang w:val="ru-RU"/>
        </w:rPr>
        <w:t>выбирать, анализировать, интерпретировать, обобщать и систематизировать информацию, представленную в текстах, таблицах, схемах;</w:t>
      </w:r>
    </w:p>
    <w:p w:rsidR="00661305" w:rsidRPr="00E204D2" w:rsidRDefault="00903221" w:rsidP="00E204D2">
      <w:pPr>
        <w:pStyle w:val="a3"/>
        <w:divId w:val="1547135805"/>
        <w:rPr>
          <w:lang w:val="ru-RU"/>
        </w:rPr>
      </w:pPr>
      <w:r w:rsidRPr="00E204D2">
        <w:rPr>
          <w:lang w:val="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61305" w:rsidRPr="00E204D2" w:rsidRDefault="00903221" w:rsidP="00E204D2">
      <w:pPr>
        <w:pStyle w:val="a3"/>
        <w:divId w:val="1547135805"/>
        <w:rPr>
          <w:lang w:val="ru-RU"/>
        </w:rPr>
      </w:pPr>
      <w:r w:rsidRPr="00E204D2">
        <w:rPr>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61305" w:rsidRPr="00E204D2" w:rsidRDefault="00903221" w:rsidP="00E204D2">
      <w:pPr>
        <w:pStyle w:val="a3"/>
        <w:divId w:val="1547135805"/>
        <w:rPr>
          <w:lang w:val="ru-RU"/>
        </w:rPr>
      </w:pPr>
      <w:r w:rsidRPr="00E204D2">
        <w:rPr>
          <w:lang w:val="ru-RU"/>
        </w:rPr>
        <w:t>находить сходные аргументы (подтверждающие или опровергающие одну и ту же идею, версию) в различных информационных источниках;</w:t>
      </w:r>
    </w:p>
    <w:p w:rsidR="00661305" w:rsidRPr="00E204D2" w:rsidRDefault="00903221" w:rsidP="00E204D2">
      <w:pPr>
        <w:pStyle w:val="a3"/>
        <w:divId w:val="1547135805"/>
        <w:rPr>
          <w:lang w:val="ru-RU"/>
        </w:rPr>
      </w:pPr>
      <w:r w:rsidRPr="00E204D2">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61305" w:rsidRPr="00E204D2" w:rsidRDefault="00903221" w:rsidP="00E204D2">
      <w:pPr>
        <w:pStyle w:val="a3"/>
        <w:divId w:val="1547135805"/>
        <w:rPr>
          <w:lang w:val="ru-RU"/>
        </w:rPr>
      </w:pPr>
      <w:r w:rsidRPr="00E204D2">
        <w:rPr>
          <w:lang w:val="ru-RU"/>
        </w:rPr>
        <w:t>оценивать надежность информации по критериям, предложенным учителем или сформулированным самостоятельно;</w:t>
      </w:r>
    </w:p>
    <w:p w:rsidR="00661305" w:rsidRPr="00E204D2" w:rsidRDefault="00903221" w:rsidP="00E204D2">
      <w:pPr>
        <w:pStyle w:val="a3"/>
        <w:divId w:val="1547135805"/>
        <w:rPr>
          <w:lang w:val="ru-RU"/>
        </w:rPr>
      </w:pPr>
      <w:r w:rsidRPr="00E204D2">
        <w:rPr>
          <w:lang w:val="ru-RU"/>
        </w:rPr>
        <w:t>эффективно запоминать и систематизировать информацию.</w:t>
      </w:r>
    </w:p>
    <w:p w:rsidR="00661305" w:rsidRPr="00E204D2" w:rsidRDefault="00903221" w:rsidP="00E204D2">
      <w:pPr>
        <w:pStyle w:val="a3"/>
        <w:divId w:val="1547135805"/>
        <w:rPr>
          <w:lang w:val="ru-RU"/>
        </w:rPr>
      </w:pPr>
      <w:r w:rsidRPr="00E204D2">
        <w:rPr>
          <w:lang w:val="ru-RU"/>
        </w:rPr>
        <w:t>У обучающегося будут сформированы следующие умения общения как часть коммуникативных универсальных учебных действий:</w:t>
      </w:r>
    </w:p>
    <w:p w:rsidR="00661305" w:rsidRPr="00E204D2" w:rsidRDefault="00903221" w:rsidP="00E204D2">
      <w:pPr>
        <w:pStyle w:val="a3"/>
        <w:divId w:val="1547135805"/>
        <w:rPr>
          <w:lang w:val="ru-RU"/>
        </w:rPr>
      </w:pPr>
      <w:r w:rsidRPr="00E204D2">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61305" w:rsidRPr="00E204D2" w:rsidRDefault="00903221" w:rsidP="00E204D2">
      <w:pPr>
        <w:pStyle w:val="a3"/>
        <w:divId w:val="1547135805"/>
        <w:rPr>
          <w:lang w:val="ru-RU"/>
        </w:rPr>
      </w:pPr>
      <w:r w:rsidRPr="00E204D2">
        <w:rPr>
          <w:lang w:val="ru-RU"/>
        </w:rPr>
        <w:t>распознавать невербальные средства общения, понимать значение социальных знаков;</w:t>
      </w:r>
    </w:p>
    <w:p w:rsidR="00661305" w:rsidRPr="00E204D2" w:rsidRDefault="00903221" w:rsidP="00E204D2">
      <w:pPr>
        <w:pStyle w:val="a3"/>
        <w:divId w:val="1547135805"/>
        <w:rPr>
          <w:lang w:val="ru-RU"/>
        </w:rPr>
      </w:pPr>
      <w:r w:rsidRPr="00E204D2">
        <w:rPr>
          <w:lang w:val="ru-RU"/>
        </w:rPr>
        <w:t>знать и распознавать предпосылки конфликтных ситуаций и смягчать конфликты, вести переговоры;</w:t>
      </w:r>
    </w:p>
    <w:p w:rsidR="00661305" w:rsidRPr="00E204D2" w:rsidRDefault="00903221" w:rsidP="00E204D2">
      <w:pPr>
        <w:pStyle w:val="a3"/>
        <w:divId w:val="1547135805"/>
        <w:rPr>
          <w:lang w:val="ru-RU"/>
        </w:rPr>
      </w:pPr>
      <w:r w:rsidRPr="00E204D2">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661305" w:rsidRPr="00E204D2" w:rsidRDefault="00903221" w:rsidP="00E204D2">
      <w:pPr>
        <w:pStyle w:val="a3"/>
        <w:divId w:val="1547135805"/>
        <w:rPr>
          <w:lang w:val="ru-RU"/>
        </w:rPr>
      </w:pPr>
      <w:r w:rsidRPr="00E204D2">
        <w:rPr>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61305" w:rsidRPr="00E204D2" w:rsidRDefault="00903221" w:rsidP="00E204D2">
      <w:pPr>
        <w:pStyle w:val="a3"/>
        <w:divId w:val="1547135805"/>
        <w:rPr>
          <w:lang w:val="ru-RU"/>
        </w:rPr>
      </w:pPr>
      <w:r w:rsidRPr="00E204D2">
        <w:rPr>
          <w:lang w:val="ru-RU"/>
        </w:rPr>
        <w:lastRenderedPageBreak/>
        <w:t>сопоставлять свои суждения с суждениями других участников диалога, обнаруживать различие и сходство позиций;</w:t>
      </w:r>
    </w:p>
    <w:p w:rsidR="00661305" w:rsidRPr="00E204D2" w:rsidRDefault="00903221" w:rsidP="00E204D2">
      <w:pPr>
        <w:pStyle w:val="a3"/>
        <w:divId w:val="1547135805"/>
        <w:rPr>
          <w:lang w:val="ru-RU"/>
        </w:rPr>
      </w:pPr>
      <w:r w:rsidRPr="00E204D2">
        <w:rPr>
          <w:lang w:val="ru-RU"/>
        </w:rPr>
        <w:t>публично представлять результаты проведенного языкового анализа, выполненного лингвистического эксперимента, исследования, проекта;</w:t>
      </w:r>
    </w:p>
    <w:p w:rsidR="00661305" w:rsidRPr="00E204D2" w:rsidRDefault="00903221" w:rsidP="00E204D2">
      <w:pPr>
        <w:pStyle w:val="a3"/>
        <w:divId w:val="1547135805"/>
        <w:rPr>
          <w:lang w:val="ru-RU"/>
        </w:rPr>
      </w:pPr>
      <w:r w:rsidRPr="00E204D2">
        <w:rPr>
          <w:lang w:val="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61305" w:rsidRPr="00E204D2" w:rsidRDefault="00903221" w:rsidP="00E204D2">
      <w:pPr>
        <w:pStyle w:val="a3"/>
        <w:divId w:val="1547135805"/>
        <w:rPr>
          <w:lang w:val="ru-RU"/>
        </w:rPr>
      </w:pPr>
      <w:r w:rsidRPr="00E204D2">
        <w:rPr>
          <w:lang w:val="ru-RU"/>
        </w:rPr>
        <w:t>У обучающегося будут сформированы следующие умения самоорганизации как части регулятивных универсальных учебных действий:</w:t>
      </w:r>
    </w:p>
    <w:p w:rsidR="00661305" w:rsidRPr="00E204D2" w:rsidRDefault="00903221" w:rsidP="00E204D2">
      <w:pPr>
        <w:pStyle w:val="a3"/>
        <w:divId w:val="1547135805"/>
        <w:rPr>
          <w:lang w:val="ru-RU"/>
        </w:rPr>
      </w:pPr>
      <w:r w:rsidRPr="00E204D2">
        <w:rPr>
          <w:lang w:val="ru-RU"/>
        </w:rPr>
        <w:t>выявлять проблемы для решения в учебных и жизненных ситуациях;</w:t>
      </w:r>
    </w:p>
    <w:p w:rsidR="00661305" w:rsidRPr="00E204D2" w:rsidRDefault="00903221" w:rsidP="00E204D2">
      <w:pPr>
        <w:pStyle w:val="a3"/>
        <w:divId w:val="1547135805"/>
        <w:rPr>
          <w:lang w:val="ru-RU"/>
        </w:rPr>
      </w:pPr>
      <w:r w:rsidRPr="00E204D2">
        <w:rPr>
          <w:lang w:val="ru-RU"/>
        </w:rPr>
        <w:t>ориентироваться в различных подходах к принятию решений (индивидуальное, принятие решения в группе, принятие решения группой);</w:t>
      </w:r>
    </w:p>
    <w:p w:rsidR="00661305" w:rsidRPr="00E204D2" w:rsidRDefault="00903221" w:rsidP="00E204D2">
      <w:pPr>
        <w:pStyle w:val="a3"/>
        <w:divId w:val="1547135805"/>
        <w:rPr>
          <w:lang w:val="ru-RU"/>
        </w:rPr>
      </w:pPr>
      <w:r w:rsidRPr="00E204D2">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61305" w:rsidRPr="00E204D2" w:rsidRDefault="00903221" w:rsidP="00E204D2">
      <w:pPr>
        <w:pStyle w:val="a3"/>
        <w:divId w:val="1547135805"/>
        <w:rPr>
          <w:lang w:val="ru-RU"/>
        </w:rPr>
      </w:pPr>
      <w:r w:rsidRPr="00E204D2">
        <w:rPr>
          <w:lang w:val="ru-RU"/>
        </w:rPr>
        <w:t>самостоятельно составлять план действий, вносить необходимые коррективы в ходе его реализации;</w:t>
      </w:r>
    </w:p>
    <w:p w:rsidR="00661305" w:rsidRPr="00E204D2" w:rsidRDefault="00903221" w:rsidP="00E204D2">
      <w:pPr>
        <w:pStyle w:val="a3"/>
        <w:divId w:val="1547135805"/>
        <w:rPr>
          <w:lang w:val="ru-RU"/>
        </w:rPr>
      </w:pPr>
      <w:r w:rsidRPr="00E204D2">
        <w:rPr>
          <w:lang w:val="ru-RU"/>
        </w:rPr>
        <w:t>делать выбор и брать ответственность за решение.</w:t>
      </w:r>
    </w:p>
    <w:p w:rsidR="00661305" w:rsidRPr="00E204D2" w:rsidRDefault="00903221" w:rsidP="00E204D2">
      <w:pPr>
        <w:pStyle w:val="a3"/>
        <w:divId w:val="1547135805"/>
        <w:rPr>
          <w:lang w:val="ru-RU"/>
        </w:rPr>
      </w:pPr>
      <w:r w:rsidRPr="00E204D2">
        <w:rPr>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61305" w:rsidRPr="00E204D2" w:rsidRDefault="00903221" w:rsidP="00E204D2">
      <w:pPr>
        <w:pStyle w:val="a3"/>
        <w:divId w:val="1547135805"/>
        <w:rPr>
          <w:lang w:val="ru-RU"/>
        </w:rPr>
      </w:pPr>
      <w:r w:rsidRPr="00E204D2">
        <w:rPr>
          <w:lang w:val="ru-RU"/>
        </w:rPr>
        <w:t xml:space="preserve">владеть разными способами самоконтроля (в том числе речевого), </w:t>
      </w:r>
      <w:proofErr w:type="spellStart"/>
      <w:r w:rsidRPr="00E204D2">
        <w:rPr>
          <w:lang w:val="ru-RU"/>
        </w:rPr>
        <w:t>самомотивации</w:t>
      </w:r>
      <w:proofErr w:type="spellEnd"/>
      <w:r w:rsidRPr="00E204D2">
        <w:rPr>
          <w:lang w:val="ru-RU"/>
        </w:rPr>
        <w:t xml:space="preserve"> и рефлексии;</w:t>
      </w:r>
    </w:p>
    <w:p w:rsidR="00661305" w:rsidRPr="00E204D2" w:rsidRDefault="00903221" w:rsidP="00E204D2">
      <w:pPr>
        <w:pStyle w:val="a3"/>
        <w:divId w:val="1547135805"/>
        <w:rPr>
          <w:lang w:val="ru-RU"/>
        </w:rPr>
      </w:pPr>
      <w:r w:rsidRPr="00E204D2">
        <w:rPr>
          <w:lang w:val="ru-RU"/>
        </w:rPr>
        <w:t>давать адекватную оценку учебной ситуации и предлагать план ее изменения;</w:t>
      </w:r>
    </w:p>
    <w:p w:rsidR="00661305" w:rsidRPr="00E204D2" w:rsidRDefault="00903221" w:rsidP="00E204D2">
      <w:pPr>
        <w:pStyle w:val="a3"/>
        <w:divId w:val="1547135805"/>
        <w:rPr>
          <w:lang w:val="ru-RU"/>
        </w:rPr>
      </w:pPr>
      <w:r w:rsidRPr="00E204D2">
        <w:rPr>
          <w:lang w:val="ru-RU"/>
        </w:rPr>
        <w:t>предвидеть трудности, которые могут возникнуть при решении учебной задачи, и адаптировать решение к меняющимся обстоятельствам;</w:t>
      </w:r>
    </w:p>
    <w:p w:rsidR="00661305" w:rsidRPr="00E204D2" w:rsidRDefault="00903221" w:rsidP="00E204D2">
      <w:pPr>
        <w:pStyle w:val="a3"/>
        <w:divId w:val="1547135805"/>
        <w:rPr>
          <w:lang w:val="ru-RU"/>
        </w:rPr>
      </w:pPr>
      <w:r w:rsidRPr="00E204D2">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61305" w:rsidRPr="00E204D2" w:rsidRDefault="00903221" w:rsidP="00E204D2">
      <w:pPr>
        <w:pStyle w:val="a3"/>
        <w:divId w:val="1547135805"/>
        <w:rPr>
          <w:lang w:val="ru-RU"/>
        </w:rPr>
      </w:pPr>
      <w:r w:rsidRPr="00E204D2">
        <w:rPr>
          <w:lang w:val="ru-RU"/>
        </w:rPr>
        <w:t>развивать способность управлять собственными эмоциями и эмоциями других;</w:t>
      </w:r>
    </w:p>
    <w:p w:rsidR="00661305" w:rsidRPr="00E204D2" w:rsidRDefault="00903221" w:rsidP="00E204D2">
      <w:pPr>
        <w:pStyle w:val="a3"/>
        <w:divId w:val="1547135805"/>
        <w:rPr>
          <w:lang w:val="ru-RU"/>
        </w:rPr>
      </w:pPr>
      <w:r w:rsidRPr="00E204D2">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61305" w:rsidRPr="00E204D2" w:rsidRDefault="00903221" w:rsidP="00E204D2">
      <w:pPr>
        <w:pStyle w:val="a3"/>
        <w:divId w:val="1547135805"/>
        <w:rPr>
          <w:lang w:val="ru-RU"/>
        </w:rPr>
      </w:pPr>
      <w:r w:rsidRPr="00E204D2">
        <w:rPr>
          <w:lang w:val="ru-RU"/>
        </w:rPr>
        <w:lastRenderedPageBreak/>
        <w:t>осознанно относиться к другому человеку и его мнению;</w:t>
      </w:r>
    </w:p>
    <w:p w:rsidR="00661305" w:rsidRPr="00E204D2" w:rsidRDefault="00903221" w:rsidP="00E204D2">
      <w:pPr>
        <w:pStyle w:val="a3"/>
        <w:divId w:val="1547135805"/>
        <w:rPr>
          <w:lang w:val="ru-RU"/>
        </w:rPr>
      </w:pPr>
      <w:r w:rsidRPr="00E204D2">
        <w:rPr>
          <w:lang w:val="ru-RU"/>
        </w:rPr>
        <w:t>признавать свое и чужое право на ошибку;</w:t>
      </w:r>
    </w:p>
    <w:p w:rsidR="00661305" w:rsidRPr="00E204D2" w:rsidRDefault="00903221" w:rsidP="00E204D2">
      <w:pPr>
        <w:pStyle w:val="a3"/>
        <w:divId w:val="1547135805"/>
        <w:rPr>
          <w:lang w:val="ru-RU"/>
        </w:rPr>
      </w:pPr>
      <w:r w:rsidRPr="00E204D2">
        <w:rPr>
          <w:lang w:val="ru-RU"/>
        </w:rPr>
        <w:t>принимать себя и других, не осуждая;</w:t>
      </w:r>
    </w:p>
    <w:p w:rsidR="00661305" w:rsidRPr="00E204D2" w:rsidRDefault="00903221" w:rsidP="00E204D2">
      <w:pPr>
        <w:pStyle w:val="a3"/>
        <w:divId w:val="1547135805"/>
        <w:rPr>
          <w:lang w:val="ru-RU"/>
        </w:rPr>
      </w:pPr>
      <w:r w:rsidRPr="00E204D2">
        <w:rPr>
          <w:lang w:val="ru-RU"/>
        </w:rPr>
        <w:t>проявлять открытость;</w:t>
      </w:r>
    </w:p>
    <w:p w:rsidR="00661305" w:rsidRPr="00E204D2" w:rsidRDefault="00903221" w:rsidP="00E204D2">
      <w:pPr>
        <w:pStyle w:val="a3"/>
        <w:divId w:val="1547135805"/>
        <w:rPr>
          <w:lang w:val="ru-RU"/>
        </w:rPr>
      </w:pPr>
      <w:r w:rsidRPr="00E204D2">
        <w:rPr>
          <w:lang w:val="ru-RU"/>
        </w:rPr>
        <w:t>осознавать невозможность контролировать все вокруг.</w:t>
      </w:r>
    </w:p>
    <w:p w:rsidR="00661305" w:rsidRPr="00E204D2" w:rsidRDefault="00903221" w:rsidP="00E204D2">
      <w:pPr>
        <w:pStyle w:val="a3"/>
        <w:divId w:val="1547135805"/>
        <w:rPr>
          <w:lang w:val="ru-RU"/>
        </w:rPr>
      </w:pPr>
      <w:r w:rsidRPr="00E204D2">
        <w:rPr>
          <w:lang w:val="ru-RU"/>
        </w:rPr>
        <w:t>У обучающегося будут сформированы следующие умения совместной деятельности:</w:t>
      </w:r>
    </w:p>
    <w:p w:rsidR="00661305" w:rsidRPr="00E204D2" w:rsidRDefault="00903221" w:rsidP="00E204D2">
      <w:pPr>
        <w:pStyle w:val="a3"/>
        <w:divId w:val="1547135805"/>
        <w:rPr>
          <w:lang w:val="ru-RU"/>
        </w:rPr>
      </w:pPr>
      <w:r w:rsidRPr="00E204D2">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1305" w:rsidRPr="00E204D2" w:rsidRDefault="00903221" w:rsidP="00E204D2">
      <w:pPr>
        <w:pStyle w:val="a3"/>
        <w:divId w:val="1547135805"/>
        <w:rPr>
          <w:lang w:val="ru-RU"/>
        </w:rPr>
      </w:pPr>
      <w:r w:rsidRPr="00E204D2">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61305" w:rsidRPr="00E204D2" w:rsidRDefault="00903221" w:rsidP="00E204D2">
      <w:pPr>
        <w:pStyle w:val="a3"/>
        <w:divId w:val="1547135805"/>
        <w:rPr>
          <w:lang w:val="ru-RU"/>
        </w:rPr>
      </w:pPr>
      <w:r w:rsidRPr="00E204D2">
        <w:rPr>
          <w:lang w:val="ru-RU"/>
        </w:rPr>
        <w:t>уметь обобщать мнения нескольких людей, проявлять готовность руководить, выполнять поручения, подчиняться;</w:t>
      </w:r>
    </w:p>
    <w:p w:rsidR="00661305" w:rsidRPr="00E204D2" w:rsidRDefault="00903221" w:rsidP="00E204D2">
      <w:pPr>
        <w:pStyle w:val="a3"/>
        <w:divId w:val="1547135805"/>
        <w:rPr>
          <w:lang w:val="ru-RU"/>
        </w:rPr>
      </w:pPr>
      <w:r w:rsidRPr="00E204D2">
        <w:rPr>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61305" w:rsidRPr="00E204D2" w:rsidRDefault="00903221" w:rsidP="00E204D2">
      <w:pPr>
        <w:pStyle w:val="a3"/>
        <w:divId w:val="1547135805"/>
        <w:rPr>
          <w:lang w:val="ru-RU"/>
        </w:rPr>
      </w:pPr>
      <w:r w:rsidRPr="00E204D2">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61305" w:rsidRPr="00E204D2" w:rsidRDefault="00903221" w:rsidP="00E204D2">
      <w:pPr>
        <w:pStyle w:val="a3"/>
        <w:divId w:val="1547135805"/>
        <w:rPr>
          <w:lang w:val="ru-RU"/>
        </w:rPr>
      </w:pPr>
      <w:r w:rsidRPr="00E204D2">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61305" w:rsidRPr="00E204D2" w:rsidRDefault="00903221" w:rsidP="00E204D2">
      <w:pPr>
        <w:pStyle w:val="a3"/>
        <w:divId w:val="1547135805"/>
        <w:rPr>
          <w:lang w:val="ru-RU"/>
        </w:rPr>
      </w:pPr>
      <w:r w:rsidRPr="00E204D2">
        <w:rPr>
          <w:lang w:val="ru-RU"/>
        </w:rPr>
        <w:t>К концу обучения в 7 классе обучающийся получит следующие предметные результаты по отдельным темам программы по русскому языку:</w:t>
      </w:r>
    </w:p>
    <w:p w:rsidR="00661305" w:rsidRPr="00E204D2" w:rsidRDefault="00903221" w:rsidP="00E204D2">
      <w:pPr>
        <w:pStyle w:val="a3"/>
        <w:divId w:val="1547135805"/>
        <w:rPr>
          <w:lang w:val="ru-RU"/>
        </w:rPr>
      </w:pPr>
      <w:r w:rsidRPr="00E204D2">
        <w:rPr>
          <w:lang w:val="ru-RU"/>
        </w:rPr>
        <w:t>Общие сведения о языке.</w:t>
      </w:r>
    </w:p>
    <w:p w:rsidR="00661305" w:rsidRPr="00E204D2" w:rsidRDefault="00903221" w:rsidP="00E204D2">
      <w:pPr>
        <w:pStyle w:val="a3"/>
        <w:divId w:val="1547135805"/>
        <w:rPr>
          <w:lang w:val="ru-RU"/>
        </w:rPr>
      </w:pPr>
      <w:r w:rsidRPr="00E204D2">
        <w:rPr>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661305" w:rsidRPr="00E204D2" w:rsidRDefault="00903221" w:rsidP="00E204D2">
      <w:pPr>
        <w:pStyle w:val="a3"/>
        <w:divId w:val="1547135805"/>
        <w:rPr>
          <w:lang w:val="ru-RU"/>
        </w:rPr>
      </w:pPr>
      <w:r w:rsidRPr="00E204D2">
        <w:rPr>
          <w:lang w:val="ru-RU"/>
        </w:rPr>
        <w:t xml:space="preserve"> Язык и речь.</w:t>
      </w:r>
    </w:p>
    <w:p w:rsidR="00661305" w:rsidRPr="00E204D2" w:rsidRDefault="00903221" w:rsidP="00E204D2">
      <w:pPr>
        <w:pStyle w:val="a3"/>
        <w:divId w:val="1547135805"/>
        <w:rPr>
          <w:lang w:val="ru-RU"/>
        </w:rPr>
      </w:pPr>
      <w:r w:rsidRPr="00E204D2">
        <w:rPr>
          <w:lang w:val="ru-RU"/>
        </w:rPr>
        <w:t xml:space="preserve">Создавать устные монологические высказывания объемом не менее 7 предложений на основе наблюдений, личных впечатлений, чтения </w:t>
      </w:r>
      <w:proofErr w:type="spellStart"/>
      <w:r w:rsidRPr="00E204D2">
        <w:rPr>
          <w:lang w:val="ru-RU"/>
        </w:rPr>
        <w:t>научноучебной</w:t>
      </w:r>
      <w:proofErr w:type="spellEnd"/>
      <w:r w:rsidRPr="00E204D2">
        <w:rPr>
          <w:lang w:val="ru-RU"/>
        </w:rPr>
        <w:t xml:space="preserve">, художественной и </w:t>
      </w:r>
      <w:r w:rsidRPr="00E204D2">
        <w:rPr>
          <w:lang w:val="ru-RU"/>
        </w:rPr>
        <w:lastRenderedPageBreak/>
        <w:t>научно-популярной литературы (монолог-описание, монолог-рассуждение, монолог-повествование), выступать с научным сообщением.</w:t>
      </w:r>
    </w:p>
    <w:p w:rsidR="00661305" w:rsidRPr="00E204D2" w:rsidRDefault="00903221" w:rsidP="00E204D2">
      <w:pPr>
        <w:pStyle w:val="a3"/>
        <w:divId w:val="1547135805"/>
        <w:rPr>
          <w:lang w:val="ru-RU"/>
        </w:rPr>
      </w:pPr>
      <w:r w:rsidRPr="00E204D2">
        <w:rPr>
          <w:lang w:val="ru-RU"/>
        </w:rPr>
        <w:t>Участвовать в диалоге на лингвистические темы (в рамках изученного) и темы на основе жизненных наблюдений объемом не менее 5 реплик.</w:t>
      </w:r>
    </w:p>
    <w:p w:rsidR="00661305" w:rsidRPr="00E204D2" w:rsidRDefault="00903221" w:rsidP="00E204D2">
      <w:pPr>
        <w:pStyle w:val="a3"/>
        <w:divId w:val="1547135805"/>
        <w:rPr>
          <w:lang w:val="ru-RU"/>
        </w:rPr>
      </w:pPr>
      <w:r w:rsidRPr="00E204D2">
        <w:rPr>
          <w:lang w:val="ru-RU"/>
        </w:rPr>
        <w:t>Владеть различными видами диалога: диалог - запрос информации, диалог - сообщение информации.</w:t>
      </w:r>
    </w:p>
    <w:p w:rsidR="00661305" w:rsidRPr="00E204D2" w:rsidRDefault="00903221" w:rsidP="00E204D2">
      <w:pPr>
        <w:pStyle w:val="a3"/>
        <w:divId w:val="1547135805"/>
        <w:rPr>
          <w:lang w:val="ru-RU"/>
        </w:rPr>
      </w:pPr>
      <w:r w:rsidRPr="00E204D2">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61305" w:rsidRPr="00E204D2" w:rsidRDefault="00903221" w:rsidP="00E204D2">
      <w:pPr>
        <w:pStyle w:val="a3"/>
        <w:divId w:val="1547135805"/>
        <w:rPr>
          <w:lang w:val="ru-RU"/>
        </w:rPr>
      </w:pPr>
      <w:r w:rsidRPr="00E204D2">
        <w:rPr>
          <w:lang w:val="ru-RU"/>
        </w:rPr>
        <w:t>Владеть различными видами чтения: просмотровым, ознакомительным, изучающим, поисковым.</w:t>
      </w:r>
    </w:p>
    <w:p w:rsidR="00661305" w:rsidRPr="00E204D2" w:rsidRDefault="00903221" w:rsidP="00E204D2">
      <w:pPr>
        <w:pStyle w:val="a3"/>
        <w:divId w:val="1547135805"/>
        <w:rPr>
          <w:lang w:val="ru-RU"/>
        </w:rPr>
      </w:pPr>
      <w:r w:rsidRPr="00E204D2">
        <w:rPr>
          <w:lang w:val="ru-RU"/>
        </w:rPr>
        <w:t>Устно пересказывать прослушанный или прочитанный текст объемом не менее 120 слов.</w:t>
      </w:r>
    </w:p>
    <w:p w:rsidR="00661305" w:rsidRPr="00E204D2" w:rsidRDefault="00903221" w:rsidP="00E204D2">
      <w:pPr>
        <w:pStyle w:val="a3"/>
        <w:divId w:val="1547135805"/>
        <w:rPr>
          <w:lang w:val="ru-RU"/>
        </w:rPr>
      </w:pPr>
      <w:r w:rsidRPr="00E204D2">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661305" w:rsidRPr="00E204D2" w:rsidRDefault="00903221" w:rsidP="00E204D2">
      <w:pPr>
        <w:pStyle w:val="a3"/>
        <w:divId w:val="1547135805"/>
        <w:rPr>
          <w:lang w:val="ru-RU"/>
        </w:rPr>
      </w:pPr>
      <w:r w:rsidRPr="00E204D2">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661305" w:rsidRPr="00E204D2" w:rsidRDefault="00903221" w:rsidP="00E204D2">
      <w:pPr>
        <w:pStyle w:val="a3"/>
        <w:divId w:val="1547135805"/>
        <w:rPr>
          <w:lang w:val="ru-RU"/>
        </w:rPr>
      </w:pPr>
      <w:r w:rsidRPr="00E204D2">
        <w:rPr>
          <w:lang w:val="ru-RU"/>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rsidRPr="00E204D2">
        <w:rPr>
          <w:lang w:val="ru-RU"/>
        </w:rPr>
        <w:t>пунктограммы</w:t>
      </w:r>
      <w:proofErr w:type="spellEnd"/>
      <w:r w:rsidRPr="00E204D2">
        <w:rPr>
          <w:lang w:val="ru-RU"/>
        </w:rPr>
        <w:t xml:space="preserve"> и слова с непроверяемыми написаниями), соблюдать на письме правила речевого этикета.</w:t>
      </w:r>
    </w:p>
    <w:p w:rsidR="00661305" w:rsidRPr="00E204D2" w:rsidRDefault="00903221" w:rsidP="00E204D2">
      <w:pPr>
        <w:pStyle w:val="a3"/>
        <w:divId w:val="1547135805"/>
        <w:rPr>
          <w:lang w:val="ru-RU"/>
        </w:rPr>
      </w:pPr>
      <w:r w:rsidRPr="00E204D2">
        <w:rPr>
          <w:lang w:val="ru-RU"/>
        </w:rPr>
        <w:t>Текст.</w:t>
      </w:r>
    </w:p>
    <w:p w:rsidR="00661305" w:rsidRPr="00E204D2" w:rsidRDefault="00903221" w:rsidP="00E204D2">
      <w:pPr>
        <w:pStyle w:val="a3"/>
        <w:divId w:val="1547135805"/>
        <w:rPr>
          <w:lang w:val="ru-RU"/>
        </w:rPr>
      </w:pPr>
      <w:r w:rsidRPr="00E204D2">
        <w:rPr>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61305" w:rsidRPr="00E204D2" w:rsidRDefault="00903221" w:rsidP="00E204D2">
      <w:pPr>
        <w:pStyle w:val="a3"/>
        <w:divId w:val="1547135805"/>
        <w:rPr>
          <w:lang w:val="ru-RU"/>
        </w:rPr>
      </w:pPr>
      <w:r w:rsidRPr="00E204D2">
        <w:rPr>
          <w:lang w:val="ru-RU"/>
        </w:rPr>
        <w:t xml:space="preserve">Проводить смысловой анализ текста, его композиционных особенностей, определять количество </w:t>
      </w:r>
      <w:proofErr w:type="spellStart"/>
      <w:r w:rsidRPr="00E204D2">
        <w:rPr>
          <w:lang w:val="ru-RU"/>
        </w:rPr>
        <w:t>микротем</w:t>
      </w:r>
      <w:proofErr w:type="spellEnd"/>
      <w:r w:rsidRPr="00E204D2">
        <w:rPr>
          <w:lang w:val="ru-RU"/>
        </w:rPr>
        <w:t xml:space="preserve"> и абзацев.</w:t>
      </w:r>
    </w:p>
    <w:p w:rsidR="00661305" w:rsidRPr="00E204D2" w:rsidRDefault="00903221" w:rsidP="00E204D2">
      <w:pPr>
        <w:pStyle w:val="a3"/>
        <w:divId w:val="1547135805"/>
        <w:rPr>
          <w:lang w:val="ru-RU"/>
        </w:rPr>
      </w:pPr>
      <w:r w:rsidRPr="00E204D2">
        <w:rPr>
          <w:lang w:val="ru-RU"/>
        </w:rPr>
        <w:t>Выявлять лексические и грамматические средства связи предложений и частей текста.</w:t>
      </w:r>
    </w:p>
    <w:p w:rsidR="00661305" w:rsidRPr="00E204D2" w:rsidRDefault="00903221" w:rsidP="00E204D2">
      <w:pPr>
        <w:pStyle w:val="a3"/>
        <w:divId w:val="1547135805"/>
        <w:rPr>
          <w:lang w:val="ru-RU"/>
        </w:rPr>
      </w:pPr>
      <w:r w:rsidRPr="00E204D2">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w:t>
      </w:r>
      <w:r w:rsidRPr="00E204D2">
        <w:rPr>
          <w:lang w:val="ru-RU"/>
        </w:rPr>
        <w:lastRenderedPageBreak/>
        <w:t>миниатюры объемом 6 и более предложений, классные сочинения объемом не менее 150 слов с учетом стиля и жанра сочинения, характера темы).</w:t>
      </w:r>
    </w:p>
    <w:p w:rsidR="00661305" w:rsidRPr="00E204D2" w:rsidRDefault="00903221" w:rsidP="00E204D2">
      <w:pPr>
        <w:pStyle w:val="a3"/>
        <w:divId w:val="1547135805"/>
        <w:rPr>
          <w:lang w:val="ru-RU"/>
        </w:rPr>
      </w:pPr>
      <w:r w:rsidRPr="00E204D2">
        <w:rPr>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61305" w:rsidRPr="00E204D2" w:rsidRDefault="00903221" w:rsidP="00E204D2">
      <w:pPr>
        <w:pStyle w:val="a3"/>
        <w:divId w:val="1547135805"/>
        <w:rPr>
          <w:lang w:val="ru-RU"/>
        </w:rPr>
      </w:pPr>
      <w:r w:rsidRPr="00E204D2">
        <w:rPr>
          <w:lang w:val="ru-RU"/>
        </w:rPr>
        <w:t>Представлять сообщение на заданную тему в виде презентации.</w:t>
      </w:r>
    </w:p>
    <w:p w:rsidR="00661305" w:rsidRPr="00E204D2" w:rsidRDefault="00903221" w:rsidP="00E204D2">
      <w:pPr>
        <w:pStyle w:val="a3"/>
        <w:divId w:val="1547135805"/>
        <w:rPr>
          <w:lang w:val="ru-RU"/>
        </w:rPr>
      </w:pPr>
      <w:r w:rsidRPr="00E204D2">
        <w:rPr>
          <w:lang w:val="ru-RU"/>
        </w:rPr>
        <w:t>Представлять содержание научно-учебного текста в виде таблицы, схемы; представлять содержание таблицы, схемы в виде текста.</w:t>
      </w:r>
    </w:p>
    <w:p w:rsidR="00661305" w:rsidRPr="00E204D2" w:rsidRDefault="00903221" w:rsidP="00E204D2">
      <w:pPr>
        <w:pStyle w:val="a3"/>
        <w:divId w:val="1547135805"/>
        <w:rPr>
          <w:lang w:val="ru-RU"/>
        </w:rPr>
      </w:pPr>
      <w:r w:rsidRPr="00E204D2">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61305" w:rsidRPr="00E204D2" w:rsidRDefault="00903221" w:rsidP="00E204D2">
      <w:pPr>
        <w:pStyle w:val="a3"/>
        <w:divId w:val="1547135805"/>
        <w:rPr>
          <w:lang w:val="ru-RU"/>
        </w:rPr>
      </w:pPr>
      <w:r w:rsidRPr="00E204D2">
        <w:rPr>
          <w:lang w:val="ru-RU"/>
        </w:rPr>
        <w:t>Функциональные разновидности языка.</w:t>
      </w:r>
    </w:p>
    <w:p w:rsidR="00661305" w:rsidRPr="00E204D2" w:rsidRDefault="00903221" w:rsidP="00E204D2">
      <w:pPr>
        <w:pStyle w:val="a3"/>
        <w:divId w:val="1547135805"/>
        <w:rPr>
          <w:lang w:val="ru-RU"/>
        </w:rPr>
      </w:pPr>
      <w:r w:rsidRPr="00E204D2">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61305" w:rsidRPr="00E204D2" w:rsidRDefault="00903221" w:rsidP="00E204D2">
      <w:pPr>
        <w:pStyle w:val="a3"/>
        <w:divId w:val="1547135805"/>
        <w:rPr>
          <w:lang w:val="ru-RU"/>
        </w:rPr>
      </w:pPr>
      <w:r w:rsidRPr="00E204D2">
        <w:rPr>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61305" w:rsidRPr="00E204D2" w:rsidRDefault="00903221" w:rsidP="00E204D2">
      <w:pPr>
        <w:pStyle w:val="a3"/>
        <w:divId w:val="1547135805"/>
        <w:rPr>
          <w:lang w:val="ru-RU"/>
        </w:rPr>
      </w:pPr>
      <w:r w:rsidRPr="00E204D2">
        <w:rPr>
          <w:lang w:val="ru-RU"/>
        </w:rPr>
        <w:t>Создавать тексты публицистического стиля в жанре репортажа, заметки, интервью; оформлять деловые бумаги (инструкция).</w:t>
      </w:r>
    </w:p>
    <w:p w:rsidR="00661305" w:rsidRPr="00E204D2" w:rsidRDefault="00903221" w:rsidP="00E204D2">
      <w:pPr>
        <w:pStyle w:val="a3"/>
        <w:divId w:val="1547135805"/>
        <w:rPr>
          <w:lang w:val="ru-RU"/>
        </w:rPr>
      </w:pPr>
      <w:r w:rsidRPr="00E204D2">
        <w:rPr>
          <w:lang w:val="ru-RU"/>
        </w:rPr>
        <w:t>Владеть нормами построения текстов публицистического стиля.</w:t>
      </w:r>
    </w:p>
    <w:p w:rsidR="00661305" w:rsidRPr="00E204D2" w:rsidRDefault="00903221" w:rsidP="00E204D2">
      <w:pPr>
        <w:pStyle w:val="a3"/>
        <w:divId w:val="1547135805"/>
        <w:rPr>
          <w:lang w:val="ru-RU"/>
        </w:rPr>
      </w:pPr>
      <w:r w:rsidRPr="00E204D2">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61305" w:rsidRPr="00E204D2" w:rsidRDefault="00903221" w:rsidP="00E204D2">
      <w:pPr>
        <w:pStyle w:val="a3"/>
        <w:divId w:val="1547135805"/>
        <w:rPr>
          <w:lang w:val="ru-RU"/>
        </w:rPr>
      </w:pPr>
      <w:r w:rsidRPr="00E204D2">
        <w:rPr>
          <w:lang w:val="ru-RU"/>
        </w:rPr>
        <w:t>Применять знания о функциональных разновидностях языка при выполнении языкового анализа различных видов и в речевой практике.</w:t>
      </w:r>
    </w:p>
    <w:p w:rsidR="00661305" w:rsidRPr="00E204D2" w:rsidRDefault="00903221" w:rsidP="00E204D2">
      <w:pPr>
        <w:pStyle w:val="a3"/>
        <w:divId w:val="1547135805"/>
        <w:rPr>
          <w:lang w:val="ru-RU"/>
        </w:rPr>
      </w:pPr>
      <w:r w:rsidRPr="00E204D2">
        <w:rPr>
          <w:lang w:val="ru-RU"/>
        </w:rPr>
        <w:t>Система языка.</w:t>
      </w:r>
    </w:p>
    <w:p w:rsidR="00661305" w:rsidRPr="00E204D2" w:rsidRDefault="00903221" w:rsidP="00E204D2">
      <w:pPr>
        <w:pStyle w:val="a3"/>
        <w:divId w:val="1547135805"/>
        <w:rPr>
          <w:lang w:val="ru-RU"/>
        </w:rPr>
      </w:pPr>
      <w:r w:rsidRPr="00E204D2">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61305" w:rsidRPr="00E204D2" w:rsidRDefault="00903221" w:rsidP="00E204D2">
      <w:pPr>
        <w:pStyle w:val="a3"/>
        <w:divId w:val="1547135805"/>
        <w:rPr>
          <w:lang w:val="ru-RU"/>
        </w:rPr>
      </w:pPr>
      <w:r w:rsidRPr="00E204D2">
        <w:rPr>
          <w:lang w:val="ru-RU"/>
        </w:rPr>
        <w:lastRenderedPageBreak/>
        <w:t xml:space="preserve">Использовать знания по </w:t>
      </w:r>
      <w:proofErr w:type="spellStart"/>
      <w:r w:rsidRPr="00E204D2">
        <w:rPr>
          <w:lang w:val="ru-RU"/>
        </w:rPr>
        <w:t>морфемике</w:t>
      </w:r>
      <w:proofErr w:type="spellEnd"/>
      <w:r w:rsidRPr="00E204D2">
        <w:rPr>
          <w:lang w:val="ru-RU"/>
        </w:rPr>
        <w:t xml:space="preserve"> и словообразованию при выполнении языкового анализа различных видов и в практике правописания.</w:t>
      </w:r>
    </w:p>
    <w:p w:rsidR="00661305" w:rsidRPr="00E204D2" w:rsidRDefault="00903221" w:rsidP="00E204D2">
      <w:pPr>
        <w:pStyle w:val="a3"/>
        <w:divId w:val="1547135805"/>
        <w:rPr>
          <w:lang w:val="ru-RU"/>
        </w:rPr>
      </w:pPr>
      <w:r w:rsidRPr="00E204D2">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61305" w:rsidRPr="00E204D2" w:rsidRDefault="00903221" w:rsidP="00E204D2">
      <w:pPr>
        <w:pStyle w:val="a3"/>
        <w:divId w:val="1547135805"/>
        <w:rPr>
          <w:lang w:val="ru-RU"/>
        </w:rPr>
      </w:pPr>
      <w:r w:rsidRPr="00E204D2">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61305" w:rsidRPr="00E204D2" w:rsidRDefault="00903221" w:rsidP="00E204D2">
      <w:pPr>
        <w:pStyle w:val="a3"/>
        <w:divId w:val="1547135805"/>
        <w:rPr>
          <w:lang w:val="ru-RU"/>
        </w:rPr>
      </w:pPr>
      <w:r w:rsidRPr="00E204D2">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61305" w:rsidRPr="00E204D2" w:rsidRDefault="00903221" w:rsidP="00E204D2">
      <w:pPr>
        <w:pStyle w:val="a3"/>
        <w:divId w:val="1547135805"/>
        <w:rPr>
          <w:lang w:val="ru-RU"/>
        </w:rPr>
      </w:pPr>
      <w:r w:rsidRPr="00E204D2">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61305" w:rsidRPr="00E204D2" w:rsidRDefault="00903221" w:rsidP="00E204D2">
      <w:pPr>
        <w:pStyle w:val="a3"/>
        <w:divId w:val="1547135805"/>
        <w:rPr>
          <w:lang w:val="ru-RU"/>
        </w:rPr>
      </w:pPr>
      <w:r w:rsidRPr="00E204D2">
        <w:rPr>
          <w:lang w:val="ru-RU"/>
        </w:rPr>
        <w:t>Использовать грамматические словари и справочники в речевой практике.</w:t>
      </w:r>
    </w:p>
    <w:p w:rsidR="00661305" w:rsidRPr="0031776B" w:rsidRDefault="00903221" w:rsidP="00E204D2">
      <w:pPr>
        <w:pStyle w:val="a3"/>
        <w:divId w:val="1547135805"/>
        <w:rPr>
          <w:lang w:val="ru-RU"/>
        </w:rPr>
      </w:pPr>
      <w:r w:rsidRPr="0031776B">
        <w:rPr>
          <w:lang w:val="ru-RU"/>
        </w:rPr>
        <w:t>Морфология. Культура речи.</w:t>
      </w:r>
    </w:p>
    <w:p w:rsidR="00661305" w:rsidRPr="00E204D2" w:rsidRDefault="00903221" w:rsidP="00E204D2">
      <w:pPr>
        <w:pStyle w:val="a3"/>
        <w:divId w:val="1547135805"/>
        <w:rPr>
          <w:lang w:val="ru-RU"/>
        </w:rPr>
      </w:pPr>
      <w:r w:rsidRPr="00E204D2">
        <w:rPr>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61305" w:rsidRPr="00E204D2" w:rsidRDefault="00903221" w:rsidP="00E204D2">
      <w:pPr>
        <w:pStyle w:val="a3"/>
        <w:divId w:val="1547135805"/>
        <w:rPr>
          <w:lang w:val="ru-RU"/>
        </w:rPr>
      </w:pPr>
      <w:r w:rsidRPr="00E204D2">
        <w:rPr>
          <w:lang w:val="ru-RU"/>
        </w:rPr>
        <w:t>Причастие.</w:t>
      </w:r>
    </w:p>
    <w:p w:rsidR="00661305" w:rsidRPr="00E204D2" w:rsidRDefault="00903221" w:rsidP="00E204D2">
      <w:pPr>
        <w:pStyle w:val="a3"/>
        <w:divId w:val="1547135805"/>
        <w:rPr>
          <w:lang w:val="ru-RU"/>
        </w:rPr>
      </w:pPr>
      <w:r w:rsidRPr="00E204D2">
        <w:rPr>
          <w:lang w:val="ru-RU"/>
        </w:rPr>
        <w:t>Характеризовать причастия как особую группу слов, определять признаки глагола и имени прилагательного в причастии.</w:t>
      </w:r>
    </w:p>
    <w:p w:rsidR="00661305" w:rsidRPr="00E204D2" w:rsidRDefault="00903221" w:rsidP="00E204D2">
      <w:pPr>
        <w:pStyle w:val="a3"/>
        <w:divId w:val="1547135805"/>
        <w:rPr>
          <w:lang w:val="ru-RU"/>
        </w:rPr>
      </w:pPr>
      <w:r w:rsidRPr="00E204D2">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61305" w:rsidRPr="00E204D2" w:rsidRDefault="00903221" w:rsidP="00E204D2">
      <w:pPr>
        <w:pStyle w:val="a3"/>
        <w:divId w:val="1547135805"/>
        <w:rPr>
          <w:lang w:val="ru-RU"/>
        </w:rPr>
      </w:pPr>
      <w:r w:rsidRPr="00E204D2">
        <w:rPr>
          <w:lang w:val="ru-RU"/>
        </w:rPr>
        <w:t>Проводить морфологический, орфографический анализ причастий, применять это умение в речевой практике.</w:t>
      </w:r>
    </w:p>
    <w:p w:rsidR="00661305" w:rsidRPr="00E204D2" w:rsidRDefault="00903221" w:rsidP="00E204D2">
      <w:pPr>
        <w:pStyle w:val="a3"/>
        <w:divId w:val="1547135805"/>
        <w:rPr>
          <w:lang w:val="ru-RU"/>
        </w:rPr>
      </w:pPr>
      <w:r w:rsidRPr="00E204D2">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61305" w:rsidRPr="00E204D2" w:rsidRDefault="00903221" w:rsidP="00E204D2">
      <w:pPr>
        <w:pStyle w:val="a3"/>
        <w:divId w:val="1547135805"/>
        <w:rPr>
          <w:lang w:val="ru-RU"/>
        </w:rPr>
      </w:pPr>
      <w:r w:rsidRPr="00E204D2">
        <w:rPr>
          <w:lang w:val="ru-RU"/>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rsidRPr="00E204D2">
        <w:rPr>
          <w:lang w:val="ru-RU"/>
        </w:rPr>
        <w:t>ся</w:t>
      </w:r>
      <w:proofErr w:type="spellEnd"/>
      <w:r w:rsidRPr="00E204D2">
        <w:rPr>
          <w:lang w:val="ru-RU"/>
        </w:rPr>
        <w:t>, правильно устанавливать согласование в словосочетаниях типа причастие + существительное.</w:t>
      </w:r>
    </w:p>
    <w:p w:rsidR="00661305" w:rsidRPr="00E204D2" w:rsidRDefault="00903221" w:rsidP="00E204D2">
      <w:pPr>
        <w:pStyle w:val="a3"/>
        <w:divId w:val="1547135805"/>
        <w:rPr>
          <w:lang w:val="ru-RU"/>
        </w:rPr>
      </w:pPr>
      <w:r w:rsidRPr="00E204D2">
        <w:rPr>
          <w:lang w:val="ru-RU"/>
        </w:rPr>
        <w:lastRenderedPageBreak/>
        <w:t xml:space="preserve">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E204D2">
        <w:rPr>
          <w:lang w:val="ru-RU"/>
        </w:rPr>
        <w:t>нн</w:t>
      </w:r>
      <w:proofErr w:type="spellEnd"/>
      <w:r w:rsidRPr="00E204D2">
        <w:rPr>
          <w:lang w:val="ru-RU"/>
        </w:rPr>
        <w:t xml:space="preserve"> в причастиях и отглагольных именах прилагательных, написания гласной перед суффиксом -</w:t>
      </w:r>
      <w:proofErr w:type="spellStart"/>
      <w:r w:rsidRPr="00E204D2">
        <w:rPr>
          <w:lang w:val="ru-RU"/>
        </w:rPr>
        <w:t>вш</w:t>
      </w:r>
      <w:proofErr w:type="spellEnd"/>
      <w:r w:rsidRPr="00E204D2">
        <w:rPr>
          <w:lang w:val="ru-RU"/>
        </w:rPr>
        <w:t>- действительных причастий прошедшего времени, перед суффиксом -</w:t>
      </w:r>
      <w:proofErr w:type="spellStart"/>
      <w:r w:rsidRPr="00E204D2">
        <w:rPr>
          <w:lang w:val="ru-RU"/>
        </w:rPr>
        <w:t>нн</w:t>
      </w:r>
      <w:proofErr w:type="spellEnd"/>
      <w:r w:rsidRPr="00E204D2">
        <w:rPr>
          <w:lang w:val="ru-RU"/>
        </w:rPr>
        <w:t>- страдательных причастий прошедшего времени, написания не с причастиями.</w:t>
      </w:r>
    </w:p>
    <w:p w:rsidR="00661305" w:rsidRPr="00E204D2" w:rsidRDefault="00903221" w:rsidP="00E204D2">
      <w:pPr>
        <w:pStyle w:val="a3"/>
        <w:divId w:val="1547135805"/>
        <w:rPr>
          <w:lang w:val="ru-RU"/>
        </w:rPr>
      </w:pPr>
      <w:r w:rsidRPr="00E204D2">
        <w:rPr>
          <w:lang w:val="ru-RU"/>
        </w:rPr>
        <w:t>Правильно расставлять знаки препинания в предложениях с причастным оборотом.</w:t>
      </w:r>
    </w:p>
    <w:p w:rsidR="00661305" w:rsidRPr="00E204D2" w:rsidRDefault="00903221" w:rsidP="00E204D2">
      <w:pPr>
        <w:pStyle w:val="a3"/>
        <w:divId w:val="1547135805"/>
        <w:rPr>
          <w:lang w:val="ru-RU"/>
        </w:rPr>
      </w:pPr>
      <w:r w:rsidRPr="00E204D2">
        <w:rPr>
          <w:lang w:val="ru-RU"/>
        </w:rPr>
        <w:t>Проводить пунктуационный анализ предложений с причастным оборотом.</w:t>
      </w:r>
    </w:p>
    <w:p w:rsidR="00661305" w:rsidRPr="00E204D2" w:rsidRDefault="00903221" w:rsidP="00E204D2">
      <w:pPr>
        <w:pStyle w:val="a3"/>
        <w:divId w:val="1547135805"/>
        <w:rPr>
          <w:lang w:val="ru-RU"/>
        </w:rPr>
      </w:pPr>
      <w:r w:rsidRPr="00E204D2">
        <w:rPr>
          <w:lang w:val="ru-RU"/>
        </w:rPr>
        <w:t>Деепричастие.</w:t>
      </w:r>
    </w:p>
    <w:p w:rsidR="00661305" w:rsidRPr="00E204D2" w:rsidRDefault="00903221" w:rsidP="00E204D2">
      <w:pPr>
        <w:pStyle w:val="a3"/>
        <w:divId w:val="1547135805"/>
        <w:rPr>
          <w:lang w:val="ru-RU"/>
        </w:rPr>
      </w:pPr>
      <w:r w:rsidRPr="00E204D2">
        <w:rPr>
          <w:lang w:val="ru-RU"/>
        </w:rPr>
        <w:t>Характеризовать деепричастия как особую группу слов.</w:t>
      </w:r>
    </w:p>
    <w:p w:rsidR="00661305" w:rsidRPr="00E204D2" w:rsidRDefault="00903221" w:rsidP="00E204D2">
      <w:pPr>
        <w:pStyle w:val="a3"/>
        <w:divId w:val="1547135805"/>
        <w:rPr>
          <w:lang w:val="ru-RU"/>
        </w:rPr>
      </w:pPr>
      <w:r w:rsidRPr="00E204D2">
        <w:rPr>
          <w:lang w:val="ru-RU"/>
        </w:rPr>
        <w:t>Определять признаки глагола и наречия в деепричастии.</w:t>
      </w:r>
    </w:p>
    <w:p w:rsidR="00661305" w:rsidRPr="00E204D2" w:rsidRDefault="00903221" w:rsidP="00E204D2">
      <w:pPr>
        <w:pStyle w:val="a3"/>
        <w:divId w:val="1547135805"/>
        <w:rPr>
          <w:lang w:val="ru-RU"/>
        </w:rPr>
      </w:pPr>
      <w:r w:rsidRPr="00E204D2">
        <w:rPr>
          <w:lang w:val="ru-RU"/>
        </w:rPr>
        <w:t>Распознавать деепричастия совершенного и несовершенного вида.</w:t>
      </w:r>
    </w:p>
    <w:p w:rsidR="00661305" w:rsidRPr="00E204D2" w:rsidRDefault="00903221" w:rsidP="00E204D2">
      <w:pPr>
        <w:pStyle w:val="a3"/>
        <w:divId w:val="1547135805"/>
        <w:rPr>
          <w:lang w:val="ru-RU"/>
        </w:rPr>
      </w:pPr>
      <w:r w:rsidRPr="00E204D2">
        <w:rPr>
          <w:lang w:val="ru-RU"/>
        </w:rPr>
        <w:t>Проводить морфологический, орфографический анализ деепричастий, применять это умение в речевой практике.</w:t>
      </w:r>
    </w:p>
    <w:p w:rsidR="00661305" w:rsidRPr="00E204D2" w:rsidRDefault="00903221" w:rsidP="00E204D2">
      <w:pPr>
        <w:pStyle w:val="a3"/>
        <w:divId w:val="1547135805"/>
        <w:rPr>
          <w:lang w:val="ru-RU"/>
        </w:rPr>
      </w:pPr>
      <w:r w:rsidRPr="00E204D2">
        <w:rPr>
          <w:lang w:val="ru-RU"/>
        </w:rPr>
        <w:t>Конструировать деепричастный оборот, определять роль деепричастия в предложении.</w:t>
      </w:r>
    </w:p>
    <w:p w:rsidR="00661305" w:rsidRPr="00E204D2" w:rsidRDefault="00903221" w:rsidP="00E204D2">
      <w:pPr>
        <w:pStyle w:val="a3"/>
        <w:divId w:val="1547135805"/>
        <w:rPr>
          <w:lang w:val="ru-RU"/>
        </w:rPr>
      </w:pPr>
      <w:r w:rsidRPr="00E204D2">
        <w:rPr>
          <w:lang w:val="ru-RU"/>
        </w:rPr>
        <w:t>Уместно использовать деепричастия в речи.</w:t>
      </w:r>
    </w:p>
    <w:p w:rsidR="00661305" w:rsidRPr="00E204D2" w:rsidRDefault="00903221" w:rsidP="00E204D2">
      <w:pPr>
        <w:pStyle w:val="a3"/>
        <w:divId w:val="1547135805"/>
        <w:rPr>
          <w:lang w:val="ru-RU"/>
        </w:rPr>
      </w:pPr>
      <w:r w:rsidRPr="00E204D2">
        <w:rPr>
          <w:lang w:val="ru-RU"/>
        </w:rPr>
        <w:t>Правильно ставить ударение в деепричастиях.</w:t>
      </w:r>
    </w:p>
    <w:p w:rsidR="00661305" w:rsidRPr="00E204D2" w:rsidRDefault="00903221" w:rsidP="00E204D2">
      <w:pPr>
        <w:pStyle w:val="a3"/>
        <w:divId w:val="1547135805"/>
        <w:rPr>
          <w:lang w:val="ru-RU"/>
        </w:rPr>
      </w:pPr>
      <w:r w:rsidRPr="00E204D2">
        <w:rPr>
          <w:lang w:val="ru-RU"/>
        </w:rPr>
        <w:t>Применять правила написания гласных в суффиксах деепричастий, правила слитного и раздельного написания не с деепричастиями.</w:t>
      </w:r>
    </w:p>
    <w:p w:rsidR="00661305" w:rsidRPr="00E204D2" w:rsidRDefault="00903221" w:rsidP="00E204D2">
      <w:pPr>
        <w:pStyle w:val="a3"/>
        <w:divId w:val="1547135805"/>
        <w:rPr>
          <w:lang w:val="ru-RU"/>
        </w:rPr>
      </w:pPr>
      <w:r w:rsidRPr="00E204D2">
        <w:rPr>
          <w:lang w:val="ru-RU"/>
        </w:rPr>
        <w:t>Правильно строить предложения с одиночными деепричастиями и деепричастными оборотами.</w:t>
      </w:r>
    </w:p>
    <w:p w:rsidR="00661305" w:rsidRPr="00E204D2" w:rsidRDefault="00903221" w:rsidP="00E204D2">
      <w:pPr>
        <w:pStyle w:val="a3"/>
        <w:divId w:val="1547135805"/>
        <w:rPr>
          <w:lang w:val="ru-RU"/>
        </w:rPr>
      </w:pPr>
      <w:r w:rsidRPr="00E204D2">
        <w:rPr>
          <w:lang w:val="ru-RU"/>
        </w:rPr>
        <w:t>Правильно расставлять знаки препинания в предложениях с одиночным деепричастием и деепричастным оборотом.</w:t>
      </w:r>
    </w:p>
    <w:p w:rsidR="00661305" w:rsidRPr="00E204D2" w:rsidRDefault="00903221" w:rsidP="00E204D2">
      <w:pPr>
        <w:pStyle w:val="a3"/>
        <w:divId w:val="1547135805"/>
        <w:rPr>
          <w:lang w:val="ru-RU"/>
        </w:rPr>
      </w:pPr>
      <w:r w:rsidRPr="00E204D2">
        <w:rPr>
          <w:lang w:val="ru-RU"/>
        </w:rPr>
        <w:t>Проводить пунктуационный анализ предложений с одиночным деепричастием и деепричастным оборотом.</w:t>
      </w:r>
    </w:p>
    <w:p w:rsidR="00661305" w:rsidRPr="00E204D2" w:rsidRDefault="00903221" w:rsidP="00E204D2">
      <w:pPr>
        <w:pStyle w:val="a3"/>
        <w:divId w:val="1547135805"/>
        <w:rPr>
          <w:lang w:val="ru-RU"/>
        </w:rPr>
      </w:pPr>
      <w:r w:rsidRPr="00E204D2">
        <w:rPr>
          <w:lang w:val="ru-RU"/>
        </w:rPr>
        <w:t>Наречие.</w:t>
      </w:r>
    </w:p>
    <w:p w:rsidR="00661305" w:rsidRPr="00E204D2" w:rsidRDefault="00903221" w:rsidP="00E204D2">
      <w:pPr>
        <w:pStyle w:val="a3"/>
        <w:divId w:val="1547135805"/>
        <w:rPr>
          <w:lang w:val="ru-RU"/>
        </w:rPr>
      </w:pPr>
      <w:r w:rsidRPr="00E204D2">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61305" w:rsidRPr="00E204D2" w:rsidRDefault="00903221" w:rsidP="00E204D2">
      <w:pPr>
        <w:pStyle w:val="a3"/>
        <w:divId w:val="1547135805"/>
        <w:rPr>
          <w:lang w:val="ru-RU"/>
        </w:rPr>
      </w:pPr>
      <w:r w:rsidRPr="00E204D2">
        <w:rPr>
          <w:lang w:val="ru-RU"/>
        </w:rPr>
        <w:t>Проводить морфологический, орфографический анализ наречий (в рамках изученного), применять это умение в речевой практике.</w:t>
      </w:r>
    </w:p>
    <w:p w:rsidR="00661305" w:rsidRPr="00E204D2" w:rsidRDefault="00903221" w:rsidP="00E204D2">
      <w:pPr>
        <w:pStyle w:val="a3"/>
        <w:divId w:val="1547135805"/>
        <w:rPr>
          <w:lang w:val="ru-RU"/>
        </w:rPr>
      </w:pPr>
      <w:r w:rsidRPr="00E204D2">
        <w:rPr>
          <w:lang w:val="ru-RU"/>
        </w:rPr>
        <w:lastRenderedPageBreak/>
        <w:t>Соблюдать нормы образования степеней сравнения наречий, произношения наречий, постановки в них ударения.</w:t>
      </w:r>
    </w:p>
    <w:p w:rsidR="00661305" w:rsidRPr="00E204D2" w:rsidRDefault="00903221" w:rsidP="00E204D2">
      <w:pPr>
        <w:pStyle w:val="a3"/>
        <w:divId w:val="1547135805"/>
        <w:rPr>
          <w:lang w:val="ru-RU"/>
        </w:rPr>
      </w:pPr>
      <w:r w:rsidRPr="00E204D2">
        <w:rPr>
          <w:lang w:val="ru-RU"/>
        </w:rPr>
        <w:t xml:space="preserve">Применять правила слитного, раздельного и дефисного написания наречий, написания н и </w:t>
      </w:r>
      <w:proofErr w:type="spellStart"/>
      <w:r w:rsidRPr="00E204D2">
        <w:rPr>
          <w:lang w:val="ru-RU"/>
        </w:rPr>
        <w:t>нн</w:t>
      </w:r>
      <w:proofErr w:type="spellEnd"/>
      <w:r w:rsidRPr="00E204D2">
        <w:rPr>
          <w:lang w:val="ru-RU"/>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E204D2">
        <w:rPr>
          <w:lang w:val="ru-RU"/>
        </w:rPr>
        <w:t>и</w:t>
      </w:r>
      <w:proofErr w:type="spellEnd"/>
      <w:r w:rsidRPr="00E204D2">
        <w:rPr>
          <w:lang w:val="ru-RU"/>
        </w:rPr>
        <w:t xml:space="preserve"> в приставках </w:t>
      </w:r>
      <w:proofErr w:type="spellStart"/>
      <w:r w:rsidRPr="00E204D2">
        <w:rPr>
          <w:lang w:val="ru-RU"/>
        </w:rPr>
        <w:t>не-</w:t>
      </w:r>
      <w:proofErr w:type="spellEnd"/>
      <w:r w:rsidRPr="00E204D2">
        <w:rPr>
          <w:lang w:val="ru-RU"/>
        </w:rPr>
        <w:t xml:space="preserve"> и ни- наречий; слитного и раздельного написания не с наречиями.</w:t>
      </w:r>
    </w:p>
    <w:p w:rsidR="00661305" w:rsidRPr="00E204D2" w:rsidRDefault="00903221" w:rsidP="00E204D2">
      <w:pPr>
        <w:pStyle w:val="a3"/>
        <w:divId w:val="1547135805"/>
        <w:rPr>
          <w:lang w:val="ru-RU"/>
        </w:rPr>
      </w:pPr>
      <w:r w:rsidRPr="00E204D2">
        <w:rPr>
          <w:lang w:val="ru-RU"/>
        </w:rPr>
        <w:t>Слова категории состояния.</w:t>
      </w:r>
    </w:p>
    <w:p w:rsidR="00661305" w:rsidRPr="00E204D2" w:rsidRDefault="00903221" w:rsidP="00E204D2">
      <w:pPr>
        <w:pStyle w:val="a3"/>
        <w:divId w:val="1547135805"/>
        <w:rPr>
          <w:lang w:val="ru-RU"/>
        </w:rPr>
      </w:pPr>
      <w:r w:rsidRPr="00E204D2">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61305" w:rsidRPr="00E204D2" w:rsidRDefault="00903221" w:rsidP="00E204D2">
      <w:pPr>
        <w:pStyle w:val="a3"/>
        <w:divId w:val="1547135805"/>
        <w:rPr>
          <w:lang w:val="ru-RU"/>
        </w:rPr>
      </w:pPr>
      <w:r w:rsidRPr="00E204D2">
        <w:rPr>
          <w:lang w:val="ru-RU"/>
        </w:rPr>
        <w:t>Служебные части речи.</w:t>
      </w:r>
    </w:p>
    <w:p w:rsidR="00661305" w:rsidRPr="00E204D2" w:rsidRDefault="00903221" w:rsidP="00E204D2">
      <w:pPr>
        <w:pStyle w:val="a3"/>
        <w:divId w:val="1547135805"/>
        <w:rPr>
          <w:lang w:val="ru-RU"/>
        </w:rPr>
      </w:pPr>
      <w:r w:rsidRPr="00E204D2">
        <w:rPr>
          <w:lang w:val="ru-RU"/>
        </w:rPr>
        <w:t>Давать общую характеристику служебных частей речи, объяснять их отличия от самостоятельных частей речи.</w:t>
      </w:r>
    </w:p>
    <w:p w:rsidR="00661305" w:rsidRPr="00E204D2" w:rsidRDefault="00903221" w:rsidP="00E204D2">
      <w:pPr>
        <w:pStyle w:val="a3"/>
        <w:divId w:val="1547135805"/>
        <w:rPr>
          <w:lang w:val="ru-RU"/>
        </w:rPr>
      </w:pPr>
      <w:r w:rsidRPr="00E204D2">
        <w:rPr>
          <w:lang w:val="ru-RU"/>
        </w:rPr>
        <w:t>Предлог.</w:t>
      </w:r>
    </w:p>
    <w:p w:rsidR="00661305" w:rsidRPr="00E204D2" w:rsidRDefault="00903221" w:rsidP="00E204D2">
      <w:pPr>
        <w:pStyle w:val="a3"/>
        <w:divId w:val="1547135805"/>
        <w:rPr>
          <w:lang w:val="ru-RU"/>
        </w:rPr>
      </w:pPr>
      <w:r w:rsidRPr="00E204D2">
        <w:rPr>
          <w:lang w:val="ru-RU"/>
        </w:rPr>
        <w:t>Характеризовать предлог как служебную часть речи, различать производные и непроизводные предлоги, простые и составные предлоги.</w:t>
      </w:r>
    </w:p>
    <w:p w:rsidR="00661305" w:rsidRPr="00E204D2" w:rsidRDefault="00903221" w:rsidP="00E204D2">
      <w:pPr>
        <w:pStyle w:val="a3"/>
        <w:divId w:val="1547135805"/>
        <w:rPr>
          <w:lang w:val="ru-RU"/>
        </w:rPr>
      </w:pPr>
      <w:r w:rsidRPr="00E204D2">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61305" w:rsidRPr="00E204D2" w:rsidRDefault="00903221" w:rsidP="00E204D2">
      <w:pPr>
        <w:pStyle w:val="a3"/>
        <w:divId w:val="1547135805"/>
        <w:rPr>
          <w:lang w:val="ru-RU"/>
        </w:rPr>
      </w:pPr>
      <w:r w:rsidRPr="00E204D2">
        <w:rPr>
          <w:lang w:val="ru-RU"/>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661305" w:rsidRPr="00E204D2" w:rsidRDefault="00903221" w:rsidP="00E204D2">
      <w:pPr>
        <w:pStyle w:val="a3"/>
        <w:divId w:val="1547135805"/>
        <w:rPr>
          <w:lang w:val="ru-RU"/>
        </w:rPr>
      </w:pPr>
      <w:r w:rsidRPr="00E204D2">
        <w:rPr>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661305" w:rsidRPr="0031776B" w:rsidRDefault="00903221" w:rsidP="00E204D2">
      <w:pPr>
        <w:pStyle w:val="a3"/>
        <w:divId w:val="1547135805"/>
        <w:rPr>
          <w:lang w:val="ru-RU"/>
        </w:rPr>
      </w:pPr>
      <w:r w:rsidRPr="0031776B">
        <w:rPr>
          <w:lang w:val="ru-RU"/>
        </w:rPr>
        <w:t>Союз.</w:t>
      </w:r>
    </w:p>
    <w:p w:rsidR="00661305" w:rsidRPr="00E204D2" w:rsidRDefault="00903221" w:rsidP="00E204D2">
      <w:pPr>
        <w:pStyle w:val="a3"/>
        <w:divId w:val="1547135805"/>
        <w:rPr>
          <w:lang w:val="ru-RU"/>
        </w:rPr>
      </w:pPr>
      <w:r w:rsidRPr="00E204D2">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61305" w:rsidRPr="00E204D2" w:rsidRDefault="00903221" w:rsidP="00E204D2">
      <w:pPr>
        <w:pStyle w:val="a3"/>
        <w:divId w:val="1547135805"/>
        <w:rPr>
          <w:lang w:val="ru-RU"/>
        </w:rPr>
      </w:pPr>
      <w:r w:rsidRPr="00E204D2">
        <w:rPr>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61305" w:rsidRPr="00E204D2" w:rsidRDefault="00903221" w:rsidP="00E204D2">
      <w:pPr>
        <w:pStyle w:val="a3"/>
        <w:divId w:val="1547135805"/>
        <w:rPr>
          <w:lang w:val="ru-RU"/>
        </w:rPr>
      </w:pPr>
      <w:r w:rsidRPr="00E204D2">
        <w:rPr>
          <w:lang w:val="ru-RU"/>
        </w:rPr>
        <w:t>Проводить морфологический анализ союзов, применять это умение в речевой практике.</w:t>
      </w:r>
    </w:p>
    <w:p w:rsidR="00661305" w:rsidRPr="00E204D2" w:rsidRDefault="00903221" w:rsidP="00E204D2">
      <w:pPr>
        <w:pStyle w:val="a3"/>
        <w:divId w:val="1547135805"/>
        <w:rPr>
          <w:lang w:val="ru-RU"/>
        </w:rPr>
      </w:pPr>
      <w:r w:rsidRPr="00E204D2">
        <w:rPr>
          <w:lang w:val="ru-RU"/>
        </w:rPr>
        <w:t>Частица.</w:t>
      </w:r>
    </w:p>
    <w:p w:rsidR="00661305" w:rsidRPr="00E204D2" w:rsidRDefault="00903221" w:rsidP="00E204D2">
      <w:pPr>
        <w:pStyle w:val="a3"/>
        <w:divId w:val="1547135805"/>
        <w:rPr>
          <w:lang w:val="ru-RU"/>
        </w:rPr>
      </w:pPr>
      <w:r w:rsidRPr="00E204D2">
        <w:rPr>
          <w:lang w:val="ru-RU"/>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61305" w:rsidRPr="00E204D2" w:rsidRDefault="00903221" w:rsidP="00E204D2">
      <w:pPr>
        <w:pStyle w:val="a3"/>
        <w:divId w:val="1547135805"/>
        <w:rPr>
          <w:lang w:val="ru-RU"/>
        </w:rPr>
      </w:pPr>
      <w:r w:rsidRPr="00E204D2">
        <w:rPr>
          <w:lang w:val="ru-RU"/>
        </w:rPr>
        <w:t>Употреблять частицы в речи в соответствии с их значением и стилистической окраской; соблюдать нормы правописания частиц.</w:t>
      </w:r>
    </w:p>
    <w:p w:rsidR="00661305" w:rsidRPr="00E204D2" w:rsidRDefault="00903221" w:rsidP="00E204D2">
      <w:pPr>
        <w:pStyle w:val="a3"/>
        <w:divId w:val="1547135805"/>
        <w:rPr>
          <w:lang w:val="ru-RU"/>
        </w:rPr>
      </w:pPr>
      <w:r w:rsidRPr="00E204D2">
        <w:rPr>
          <w:lang w:val="ru-RU"/>
        </w:rPr>
        <w:t>Проводить морфологический анализ частиц, применять это умение в речевой практике.</w:t>
      </w:r>
    </w:p>
    <w:p w:rsidR="00661305" w:rsidRPr="00E204D2" w:rsidRDefault="00903221" w:rsidP="00E204D2">
      <w:pPr>
        <w:pStyle w:val="a3"/>
        <w:divId w:val="1547135805"/>
        <w:rPr>
          <w:lang w:val="ru-RU"/>
        </w:rPr>
      </w:pPr>
      <w:r w:rsidRPr="00E204D2">
        <w:rPr>
          <w:lang w:val="ru-RU"/>
        </w:rPr>
        <w:t>Междометия и звукоподражательные слова.</w:t>
      </w:r>
    </w:p>
    <w:p w:rsidR="00661305" w:rsidRPr="00E204D2" w:rsidRDefault="00903221" w:rsidP="00E204D2">
      <w:pPr>
        <w:pStyle w:val="a3"/>
        <w:divId w:val="1547135805"/>
        <w:rPr>
          <w:lang w:val="ru-RU"/>
        </w:rPr>
      </w:pPr>
      <w:r w:rsidRPr="00E204D2">
        <w:rPr>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61305" w:rsidRPr="00E204D2" w:rsidRDefault="00903221" w:rsidP="00E204D2">
      <w:pPr>
        <w:pStyle w:val="a3"/>
        <w:divId w:val="1547135805"/>
        <w:rPr>
          <w:lang w:val="ru-RU"/>
        </w:rPr>
      </w:pPr>
      <w:r w:rsidRPr="00E204D2">
        <w:rPr>
          <w:lang w:val="ru-RU"/>
        </w:rPr>
        <w:t>Проводить морфологический анализ междометий, применять это умение в речевой практике.</w:t>
      </w:r>
    </w:p>
    <w:p w:rsidR="00661305" w:rsidRPr="00E204D2" w:rsidRDefault="00903221" w:rsidP="00E204D2">
      <w:pPr>
        <w:pStyle w:val="a3"/>
        <w:divId w:val="1547135805"/>
        <w:rPr>
          <w:lang w:val="ru-RU"/>
        </w:rPr>
      </w:pPr>
      <w:r w:rsidRPr="00E204D2">
        <w:rPr>
          <w:lang w:val="ru-RU"/>
        </w:rPr>
        <w:t>Соблюдать пунктуационные нормы оформления предложений с междометиями.</w:t>
      </w:r>
    </w:p>
    <w:p w:rsidR="00661305" w:rsidRPr="00E204D2" w:rsidRDefault="00903221" w:rsidP="00E204D2">
      <w:pPr>
        <w:pStyle w:val="a3"/>
        <w:divId w:val="1547135805"/>
        <w:rPr>
          <w:lang w:val="ru-RU"/>
        </w:rPr>
      </w:pPr>
      <w:r w:rsidRPr="00E204D2">
        <w:rPr>
          <w:lang w:val="ru-RU"/>
        </w:rPr>
        <w:t>Различать грамматические омонимы.</w:t>
      </w:r>
    </w:p>
    <w:p w:rsidR="00661305" w:rsidRPr="00E204D2" w:rsidRDefault="00903221" w:rsidP="00E204D2">
      <w:pPr>
        <w:pStyle w:val="a3"/>
        <w:divId w:val="1547135805"/>
        <w:rPr>
          <w:lang w:val="ru-RU"/>
        </w:rPr>
      </w:pPr>
      <w:r w:rsidRPr="00E204D2">
        <w:rPr>
          <w:lang w:val="ru-RU"/>
        </w:rPr>
        <w:t>К концу обучения в 8 классе обучающийся получит следующие предметные результаты по отдельным темам программы по русскому языку:</w:t>
      </w:r>
    </w:p>
    <w:p w:rsidR="00661305" w:rsidRPr="00E204D2" w:rsidRDefault="00903221" w:rsidP="00E204D2">
      <w:pPr>
        <w:pStyle w:val="a3"/>
        <w:divId w:val="1547135805"/>
        <w:rPr>
          <w:lang w:val="ru-RU"/>
        </w:rPr>
      </w:pPr>
      <w:r w:rsidRPr="00E204D2">
        <w:rPr>
          <w:lang w:val="ru-RU"/>
        </w:rPr>
        <w:t>Общие сведения о языке.</w:t>
      </w:r>
    </w:p>
    <w:p w:rsidR="00661305" w:rsidRPr="00E204D2" w:rsidRDefault="00903221" w:rsidP="00E204D2">
      <w:pPr>
        <w:pStyle w:val="a3"/>
        <w:divId w:val="1547135805"/>
        <w:rPr>
          <w:lang w:val="ru-RU"/>
        </w:rPr>
      </w:pPr>
      <w:r w:rsidRPr="00E204D2">
        <w:rPr>
          <w:lang w:val="ru-RU"/>
        </w:rPr>
        <w:t>Иметь представление о русском языке как одном из славянских языков.</w:t>
      </w:r>
    </w:p>
    <w:p w:rsidR="00661305" w:rsidRPr="00E204D2" w:rsidRDefault="00903221" w:rsidP="00E204D2">
      <w:pPr>
        <w:pStyle w:val="a3"/>
        <w:divId w:val="1547135805"/>
        <w:rPr>
          <w:lang w:val="ru-RU"/>
        </w:rPr>
      </w:pPr>
      <w:r w:rsidRPr="00E204D2">
        <w:rPr>
          <w:lang w:val="ru-RU"/>
        </w:rPr>
        <w:t>Язык и речь.</w:t>
      </w:r>
    </w:p>
    <w:p w:rsidR="00661305" w:rsidRPr="00E204D2" w:rsidRDefault="00903221" w:rsidP="00E204D2">
      <w:pPr>
        <w:pStyle w:val="a3"/>
        <w:divId w:val="1547135805"/>
        <w:rPr>
          <w:lang w:val="ru-RU"/>
        </w:rPr>
      </w:pPr>
      <w:r w:rsidRPr="00E204D2">
        <w:rPr>
          <w:lang w:val="ru-RU"/>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61305" w:rsidRPr="00E204D2" w:rsidRDefault="00903221" w:rsidP="00E204D2">
      <w:pPr>
        <w:pStyle w:val="a3"/>
        <w:divId w:val="1547135805"/>
        <w:rPr>
          <w:lang w:val="ru-RU"/>
        </w:rPr>
      </w:pPr>
      <w:r w:rsidRPr="00E204D2">
        <w:rPr>
          <w:lang w:val="ru-RU"/>
        </w:rPr>
        <w:t>Участвовать в диалоге на лингвистические темы (в рамках изученного) и темы на основе жизненных наблюдений (объем не менее 6 реплик).</w:t>
      </w:r>
    </w:p>
    <w:p w:rsidR="00661305" w:rsidRPr="00E204D2" w:rsidRDefault="00903221" w:rsidP="00E204D2">
      <w:pPr>
        <w:pStyle w:val="a3"/>
        <w:divId w:val="1547135805"/>
        <w:rPr>
          <w:lang w:val="ru-RU"/>
        </w:rPr>
      </w:pPr>
      <w:r w:rsidRPr="00E204D2">
        <w:rPr>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61305" w:rsidRPr="00E204D2" w:rsidRDefault="00903221" w:rsidP="00E204D2">
      <w:pPr>
        <w:pStyle w:val="a3"/>
        <w:divId w:val="1547135805"/>
        <w:rPr>
          <w:lang w:val="ru-RU"/>
        </w:rPr>
      </w:pPr>
      <w:r w:rsidRPr="00E204D2">
        <w:rPr>
          <w:lang w:val="ru-RU"/>
        </w:rPr>
        <w:t>Владеть различными видами чтения: просмотровым, ознакомительным, изучающим, поисковым.</w:t>
      </w:r>
    </w:p>
    <w:p w:rsidR="00661305" w:rsidRPr="00E204D2" w:rsidRDefault="00903221" w:rsidP="00E204D2">
      <w:pPr>
        <w:pStyle w:val="a3"/>
        <w:divId w:val="1547135805"/>
        <w:rPr>
          <w:lang w:val="ru-RU"/>
        </w:rPr>
      </w:pPr>
      <w:r w:rsidRPr="00E204D2">
        <w:rPr>
          <w:lang w:val="ru-RU"/>
        </w:rPr>
        <w:lastRenderedPageBreak/>
        <w:t>Устно пересказывать прочитанный или прослушанный текст объемом не менее 140 слов.</w:t>
      </w:r>
    </w:p>
    <w:p w:rsidR="00661305" w:rsidRPr="00E204D2" w:rsidRDefault="00903221" w:rsidP="00E204D2">
      <w:pPr>
        <w:pStyle w:val="a3"/>
        <w:divId w:val="1547135805"/>
        <w:rPr>
          <w:lang w:val="ru-RU"/>
        </w:rPr>
      </w:pPr>
      <w:r w:rsidRPr="00E204D2">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w:t>
      </w:r>
      <w:proofErr w:type="spellStart"/>
      <w:r w:rsidRPr="00E204D2">
        <w:rPr>
          <w:lang w:val="ru-RU"/>
        </w:rPr>
        <w:t>научноучебных</w:t>
      </w:r>
      <w:proofErr w:type="spellEnd"/>
      <w:r w:rsidRPr="00E204D2">
        <w:rPr>
          <w:lang w:val="ru-RU"/>
        </w:rPr>
        <w:t xml:space="preserve">, художественных, публицистических текстов различных </w:t>
      </w:r>
      <w:proofErr w:type="spellStart"/>
      <w:r w:rsidRPr="00E204D2">
        <w:rPr>
          <w:lang w:val="ru-RU"/>
        </w:rPr>
        <w:t>функциональносмысловых</w:t>
      </w:r>
      <w:proofErr w:type="spellEnd"/>
      <w:r w:rsidRPr="00E204D2">
        <w:rPr>
          <w:lang w:val="ru-RU"/>
        </w:rPr>
        <w:t xml:space="preserve">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661305" w:rsidRPr="0031776B" w:rsidRDefault="00903221" w:rsidP="0031776B">
      <w:pPr>
        <w:pStyle w:val="a3"/>
        <w:divId w:val="1547135805"/>
        <w:rPr>
          <w:lang w:val="ru-RU"/>
        </w:rPr>
      </w:pPr>
      <w:r w:rsidRPr="0031776B">
        <w:rPr>
          <w:lang w:val="ru-RU"/>
        </w:rPr>
        <w:t>Осуществлять выбор языковых средств для создания высказывания в соответствии с целью, темой и коммуникативным замыслом.</w:t>
      </w:r>
    </w:p>
    <w:p w:rsidR="00661305" w:rsidRPr="0031776B" w:rsidRDefault="00903221" w:rsidP="0031776B">
      <w:pPr>
        <w:pStyle w:val="a3"/>
        <w:divId w:val="1547135805"/>
        <w:rPr>
          <w:lang w:val="ru-RU"/>
        </w:rPr>
      </w:pPr>
      <w:r w:rsidRPr="0031776B">
        <w:rPr>
          <w:lang w:val="ru-RU"/>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rsidRPr="0031776B">
        <w:rPr>
          <w:lang w:val="ru-RU"/>
        </w:rPr>
        <w:t>пунктограммы</w:t>
      </w:r>
      <w:proofErr w:type="spellEnd"/>
      <w:r w:rsidRPr="0031776B">
        <w:rPr>
          <w:lang w:val="ru-RU"/>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661305" w:rsidRPr="0031776B" w:rsidRDefault="00903221" w:rsidP="0031776B">
      <w:pPr>
        <w:pStyle w:val="a3"/>
        <w:divId w:val="1547135805"/>
        <w:rPr>
          <w:lang w:val="ru-RU"/>
        </w:rPr>
      </w:pPr>
      <w:r w:rsidRPr="0031776B">
        <w:rPr>
          <w:lang w:val="ru-RU"/>
        </w:rPr>
        <w:t>Текст.</w:t>
      </w:r>
    </w:p>
    <w:p w:rsidR="00661305" w:rsidRPr="0031776B" w:rsidRDefault="00903221" w:rsidP="0031776B">
      <w:pPr>
        <w:pStyle w:val="a3"/>
        <w:divId w:val="1547135805"/>
        <w:rPr>
          <w:lang w:val="ru-RU"/>
        </w:rPr>
      </w:pPr>
      <w:r w:rsidRPr="0031776B">
        <w:rPr>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rsidRPr="0031776B">
        <w:rPr>
          <w:lang w:val="ru-RU"/>
        </w:rPr>
        <w:t>функциональносмысловому</w:t>
      </w:r>
      <w:proofErr w:type="spellEnd"/>
      <w:r w:rsidRPr="0031776B">
        <w:rPr>
          <w:lang w:val="ru-RU"/>
        </w:rP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rsidR="00661305" w:rsidRPr="0031776B" w:rsidRDefault="00903221" w:rsidP="0031776B">
      <w:pPr>
        <w:pStyle w:val="a3"/>
        <w:divId w:val="1547135805"/>
        <w:rPr>
          <w:lang w:val="ru-RU"/>
        </w:rPr>
      </w:pPr>
      <w:r w:rsidRPr="0031776B">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61305" w:rsidRPr="0031776B" w:rsidRDefault="00903221" w:rsidP="0031776B">
      <w:pPr>
        <w:pStyle w:val="a3"/>
        <w:divId w:val="1547135805"/>
        <w:rPr>
          <w:lang w:val="ru-RU"/>
        </w:rPr>
      </w:pPr>
      <w:r w:rsidRPr="0031776B">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661305" w:rsidRPr="0031776B" w:rsidRDefault="00903221" w:rsidP="0031776B">
      <w:pPr>
        <w:pStyle w:val="a3"/>
        <w:divId w:val="1547135805"/>
        <w:rPr>
          <w:lang w:val="ru-RU"/>
        </w:rPr>
      </w:pPr>
      <w:r w:rsidRPr="0031776B">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61305" w:rsidRPr="0031776B" w:rsidRDefault="00903221" w:rsidP="0031776B">
      <w:pPr>
        <w:pStyle w:val="a3"/>
        <w:divId w:val="1547135805"/>
        <w:rPr>
          <w:lang w:val="ru-RU"/>
        </w:rPr>
      </w:pPr>
      <w:r w:rsidRPr="0031776B">
        <w:rPr>
          <w:lang w:val="ru-RU"/>
        </w:rPr>
        <w:t>Представлять сообщение на заданную тему в виде презентации.</w:t>
      </w:r>
    </w:p>
    <w:p w:rsidR="00661305" w:rsidRPr="0031776B" w:rsidRDefault="00903221" w:rsidP="0031776B">
      <w:pPr>
        <w:pStyle w:val="a3"/>
        <w:divId w:val="1547135805"/>
        <w:rPr>
          <w:lang w:val="ru-RU"/>
        </w:rPr>
      </w:pPr>
      <w:r w:rsidRPr="0031776B">
        <w:rPr>
          <w:lang w:val="ru-RU"/>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61305" w:rsidRPr="0031776B" w:rsidRDefault="00903221" w:rsidP="0031776B">
      <w:pPr>
        <w:pStyle w:val="a3"/>
        <w:divId w:val="1547135805"/>
        <w:rPr>
          <w:lang w:val="ru-RU"/>
        </w:rPr>
      </w:pPr>
      <w:r w:rsidRPr="0031776B">
        <w:rPr>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61305" w:rsidRPr="0031776B" w:rsidRDefault="00903221" w:rsidP="0031776B">
      <w:pPr>
        <w:pStyle w:val="a3"/>
        <w:divId w:val="1547135805"/>
        <w:rPr>
          <w:lang w:val="ru-RU"/>
        </w:rPr>
      </w:pPr>
      <w:r w:rsidRPr="0031776B">
        <w:rPr>
          <w:lang w:val="ru-RU"/>
        </w:rPr>
        <w:t>Функциональные разновидности языка.</w:t>
      </w:r>
    </w:p>
    <w:p w:rsidR="00661305" w:rsidRPr="0031776B" w:rsidRDefault="00903221" w:rsidP="0031776B">
      <w:pPr>
        <w:pStyle w:val="a3"/>
        <w:divId w:val="1547135805"/>
        <w:rPr>
          <w:lang w:val="ru-RU"/>
        </w:rPr>
      </w:pPr>
      <w:r w:rsidRPr="0031776B">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61305" w:rsidRPr="0031776B" w:rsidRDefault="00903221" w:rsidP="0031776B">
      <w:pPr>
        <w:pStyle w:val="a3"/>
        <w:divId w:val="1547135805"/>
        <w:rPr>
          <w:lang w:val="ru-RU"/>
        </w:rPr>
      </w:pPr>
      <w:r w:rsidRPr="0031776B">
        <w:rPr>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61305" w:rsidRPr="0031776B" w:rsidRDefault="00903221" w:rsidP="0031776B">
      <w:pPr>
        <w:pStyle w:val="a3"/>
        <w:divId w:val="1547135805"/>
        <w:rPr>
          <w:lang w:val="ru-RU"/>
        </w:rPr>
      </w:pPr>
      <w:r w:rsidRPr="0031776B">
        <w:rPr>
          <w:lang w:val="ru-RU"/>
        </w:rPr>
        <w:t>Осуществлять выбор языковых средств для создания высказывания в соответствии с целью, темой и коммуникативным замыслом.</w:t>
      </w:r>
    </w:p>
    <w:p w:rsidR="00661305" w:rsidRPr="0031776B" w:rsidRDefault="00903221" w:rsidP="0031776B">
      <w:pPr>
        <w:pStyle w:val="a3"/>
        <w:divId w:val="1547135805"/>
        <w:rPr>
          <w:lang w:val="ru-RU"/>
        </w:rPr>
      </w:pPr>
      <w:r w:rsidRPr="0031776B">
        <w:rPr>
          <w:lang w:val="ru-RU"/>
        </w:rPr>
        <w:t>Синтаксис. Культура речи. Пунктуация.</w:t>
      </w:r>
    </w:p>
    <w:p w:rsidR="00661305" w:rsidRPr="0031776B" w:rsidRDefault="00903221" w:rsidP="0031776B">
      <w:pPr>
        <w:pStyle w:val="a3"/>
        <w:divId w:val="1547135805"/>
        <w:rPr>
          <w:lang w:val="ru-RU"/>
        </w:rPr>
      </w:pPr>
      <w:r w:rsidRPr="0031776B">
        <w:rPr>
          <w:lang w:val="ru-RU"/>
        </w:rPr>
        <w:t>Иметь представление о синтаксисе как разделе лингвистики, распознавать словосочетание и предложение как единицы синтаксиса.</w:t>
      </w:r>
    </w:p>
    <w:p w:rsidR="00661305" w:rsidRPr="0031776B" w:rsidRDefault="00903221" w:rsidP="0031776B">
      <w:pPr>
        <w:pStyle w:val="a3"/>
        <w:divId w:val="1547135805"/>
        <w:rPr>
          <w:lang w:val="ru-RU"/>
        </w:rPr>
      </w:pPr>
      <w:r w:rsidRPr="0031776B">
        <w:rPr>
          <w:lang w:val="ru-RU"/>
        </w:rPr>
        <w:t>Различать функции знаков препинания.</w:t>
      </w:r>
    </w:p>
    <w:p w:rsidR="00661305" w:rsidRPr="0031776B" w:rsidRDefault="00903221" w:rsidP="0031776B">
      <w:pPr>
        <w:pStyle w:val="a3"/>
        <w:divId w:val="1547135805"/>
        <w:rPr>
          <w:lang w:val="ru-RU"/>
        </w:rPr>
      </w:pPr>
      <w:r w:rsidRPr="0031776B">
        <w:rPr>
          <w:lang w:val="ru-RU"/>
        </w:rPr>
        <w:t>Словосочетание.</w:t>
      </w:r>
    </w:p>
    <w:p w:rsidR="00661305" w:rsidRPr="0031776B" w:rsidRDefault="00903221" w:rsidP="0031776B">
      <w:pPr>
        <w:pStyle w:val="a3"/>
        <w:divId w:val="1547135805"/>
        <w:rPr>
          <w:lang w:val="ru-RU"/>
        </w:rPr>
      </w:pPr>
      <w:r w:rsidRPr="0031776B">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61305" w:rsidRPr="0031776B" w:rsidRDefault="00903221" w:rsidP="0031776B">
      <w:pPr>
        <w:pStyle w:val="a3"/>
        <w:divId w:val="1547135805"/>
        <w:rPr>
          <w:lang w:val="ru-RU"/>
        </w:rPr>
      </w:pPr>
      <w:r w:rsidRPr="0031776B">
        <w:rPr>
          <w:lang w:val="ru-RU"/>
        </w:rPr>
        <w:t>Применять нормы построения словосочетаний.</w:t>
      </w:r>
    </w:p>
    <w:p w:rsidR="00661305" w:rsidRPr="0031776B" w:rsidRDefault="00903221" w:rsidP="0031776B">
      <w:pPr>
        <w:pStyle w:val="a3"/>
        <w:divId w:val="1547135805"/>
        <w:rPr>
          <w:lang w:val="ru-RU"/>
        </w:rPr>
      </w:pPr>
      <w:r w:rsidRPr="0031776B">
        <w:rPr>
          <w:lang w:val="ru-RU"/>
        </w:rPr>
        <w:t>Предложение.</w:t>
      </w:r>
    </w:p>
    <w:p w:rsidR="00661305" w:rsidRPr="0031776B" w:rsidRDefault="00903221" w:rsidP="0031776B">
      <w:pPr>
        <w:pStyle w:val="a3"/>
        <w:divId w:val="1547135805"/>
        <w:rPr>
          <w:lang w:val="ru-RU"/>
        </w:rPr>
      </w:pPr>
      <w:r w:rsidRPr="0031776B">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61305" w:rsidRPr="0031776B" w:rsidRDefault="00903221" w:rsidP="0031776B">
      <w:pPr>
        <w:pStyle w:val="a3"/>
        <w:divId w:val="1547135805"/>
        <w:rPr>
          <w:lang w:val="ru-RU"/>
        </w:rPr>
      </w:pPr>
      <w:r w:rsidRPr="0031776B">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61305" w:rsidRPr="0031776B" w:rsidRDefault="00903221" w:rsidP="0031776B">
      <w:pPr>
        <w:pStyle w:val="a3"/>
        <w:divId w:val="1547135805"/>
        <w:rPr>
          <w:lang w:val="ru-RU"/>
        </w:rPr>
      </w:pPr>
      <w:r w:rsidRPr="0031776B">
        <w:rPr>
          <w:lang w:val="ru-RU"/>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661305" w:rsidRPr="0031776B" w:rsidRDefault="00903221" w:rsidP="0031776B">
      <w:pPr>
        <w:pStyle w:val="a3"/>
        <w:divId w:val="1547135805"/>
        <w:rPr>
          <w:lang w:val="ru-RU"/>
        </w:rPr>
      </w:pPr>
      <w:r w:rsidRPr="0031776B">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61305" w:rsidRPr="0031776B" w:rsidRDefault="00903221" w:rsidP="0031776B">
      <w:pPr>
        <w:pStyle w:val="a3"/>
        <w:divId w:val="1547135805"/>
        <w:rPr>
          <w:lang w:val="ru-RU"/>
        </w:rPr>
      </w:pPr>
      <w:r w:rsidRPr="0031776B">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61305" w:rsidRPr="0031776B" w:rsidRDefault="00903221" w:rsidP="0031776B">
      <w:pPr>
        <w:pStyle w:val="a3"/>
        <w:divId w:val="1547135805"/>
        <w:rPr>
          <w:lang w:val="ru-RU"/>
        </w:rPr>
      </w:pPr>
      <w:r w:rsidRPr="0031776B">
        <w:rPr>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61305" w:rsidRPr="0031776B" w:rsidRDefault="00903221" w:rsidP="0031776B">
      <w:pPr>
        <w:pStyle w:val="a3"/>
        <w:divId w:val="1547135805"/>
        <w:rPr>
          <w:lang w:val="ru-RU"/>
        </w:rPr>
      </w:pPr>
      <w:r w:rsidRPr="0031776B">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61305" w:rsidRPr="0031776B" w:rsidRDefault="00903221" w:rsidP="0031776B">
      <w:pPr>
        <w:pStyle w:val="a3"/>
        <w:divId w:val="1547135805"/>
        <w:rPr>
          <w:lang w:val="ru-RU"/>
        </w:rPr>
      </w:pPr>
      <w:r w:rsidRPr="0031776B">
        <w:rPr>
          <w:lang w:val="ru-RU"/>
        </w:rPr>
        <w:t>Применять нормы построения предложений с однородными членами, связанными двойными союзами не только... но и, как... так и.</w:t>
      </w:r>
    </w:p>
    <w:p w:rsidR="00661305" w:rsidRPr="0031776B" w:rsidRDefault="00903221" w:rsidP="0031776B">
      <w:pPr>
        <w:pStyle w:val="a3"/>
        <w:divId w:val="1547135805"/>
        <w:rPr>
          <w:lang w:val="ru-RU"/>
        </w:rPr>
      </w:pPr>
      <w:r w:rsidRPr="0031776B">
        <w:rPr>
          <w:lang w:val="ru-RU"/>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31776B">
        <w:rPr>
          <w:lang w:val="ru-RU"/>
        </w:rPr>
        <w:t>и...</w:t>
      </w:r>
      <w:proofErr w:type="gramEnd"/>
      <w:r w:rsidRPr="0031776B">
        <w:rPr>
          <w:lang w:val="ru-RU"/>
        </w:rPr>
        <w:t xml:space="preserve"> и, или... или, либо... либо, ни... ни, то... то); нормы постановки знаков препинания в предложениях с обобщающим словом при однородных членах.</w:t>
      </w:r>
    </w:p>
    <w:p w:rsidR="00661305" w:rsidRPr="0031776B" w:rsidRDefault="00903221" w:rsidP="0031776B">
      <w:pPr>
        <w:pStyle w:val="a3"/>
        <w:divId w:val="1547135805"/>
        <w:rPr>
          <w:lang w:val="ru-RU"/>
        </w:rPr>
      </w:pPr>
      <w:r w:rsidRPr="0031776B">
        <w:rPr>
          <w:lang w:val="ru-RU"/>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661305" w:rsidRPr="0031776B" w:rsidRDefault="00903221" w:rsidP="0031776B">
      <w:pPr>
        <w:pStyle w:val="a3"/>
        <w:divId w:val="1547135805"/>
        <w:rPr>
          <w:lang w:val="ru-RU"/>
        </w:rPr>
      </w:pPr>
      <w:r w:rsidRPr="0031776B">
        <w:rPr>
          <w:lang w:val="ru-RU"/>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Pr="0031776B">
        <w:rPr>
          <w:lang w:val="ru-RU"/>
        </w:rPr>
        <w:lastRenderedPageBreak/>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61305" w:rsidRPr="0031776B" w:rsidRDefault="00903221" w:rsidP="0031776B">
      <w:pPr>
        <w:pStyle w:val="a3"/>
        <w:divId w:val="1547135805"/>
        <w:rPr>
          <w:lang w:val="ru-RU"/>
        </w:rPr>
      </w:pPr>
      <w:r w:rsidRPr="0031776B">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61305" w:rsidRPr="0031776B" w:rsidRDefault="00903221" w:rsidP="0031776B">
      <w:pPr>
        <w:pStyle w:val="a3"/>
        <w:divId w:val="1547135805"/>
        <w:rPr>
          <w:lang w:val="ru-RU"/>
        </w:rPr>
      </w:pPr>
      <w:r w:rsidRPr="0031776B">
        <w:rPr>
          <w:lang w:val="ru-RU"/>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61305" w:rsidRPr="0031776B" w:rsidRDefault="00903221" w:rsidP="0031776B">
      <w:pPr>
        <w:pStyle w:val="a3"/>
        <w:divId w:val="1547135805"/>
        <w:rPr>
          <w:lang w:val="ru-RU"/>
        </w:rPr>
      </w:pPr>
      <w:r w:rsidRPr="0031776B">
        <w:rPr>
          <w:lang w:val="ru-RU"/>
        </w:rPr>
        <w:t>Распознавать сложные предложения, конструкции с чужой речью (в рамках изученного).</w:t>
      </w:r>
    </w:p>
    <w:p w:rsidR="00661305" w:rsidRPr="0031776B" w:rsidRDefault="00903221" w:rsidP="0031776B">
      <w:pPr>
        <w:pStyle w:val="a3"/>
        <w:divId w:val="1547135805"/>
        <w:rPr>
          <w:lang w:val="ru-RU"/>
        </w:rPr>
      </w:pPr>
      <w:r w:rsidRPr="0031776B">
        <w:rPr>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61305" w:rsidRPr="0031776B" w:rsidRDefault="00903221" w:rsidP="0031776B">
      <w:pPr>
        <w:pStyle w:val="a3"/>
        <w:divId w:val="1547135805"/>
        <w:rPr>
          <w:lang w:val="ru-RU"/>
        </w:rPr>
      </w:pPr>
      <w:r w:rsidRPr="0031776B">
        <w:rPr>
          <w:lang w:val="ru-RU"/>
        </w:rPr>
        <w:t>К концу обучения в 9 классе обучающийся получит следующие предметные результаты по отдельным темам программы по русскому языку:</w:t>
      </w:r>
    </w:p>
    <w:p w:rsidR="00661305" w:rsidRPr="0031776B" w:rsidRDefault="00903221" w:rsidP="0031776B">
      <w:pPr>
        <w:pStyle w:val="a3"/>
        <w:divId w:val="1547135805"/>
        <w:rPr>
          <w:lang w:val="ru-RU"/>
        </w:rPr>
      </w:pPr>
      <w:r w:rsidRPr="0031776B">
        <w:rPr>
          <w:lang w:val="ru-RU"/>
        </w:rPr>
        <w:t xml:space="preserve"> Общие сведения о языке.</w:t>
      </w:r>
    </w:p>
    <w:p w:rsidR="00661305" w:rsidRPr="0031776B" w:rsidRDefault="00903221" w:rsidP="0031776B">
      <w:pPr>
        <w:pStyle w:val="a3"/>
        <w:divId w:val="1547135805"/>
        <w:rPr>
          <w:lang w:val="ru-RU"/>
        </w:rPr>
      </w:pPr>
      <w:r w:rsidRPr="0031776B">
        <w:rPr>
          <w:lang w:val="ru-RU"/>
        </w:rPr>
        <w:t>Осознавать роль русского языка в жизни человека, государства, общества;</w:t>
      </w:r>
    </w:p>
    <w:p w:rsidR="00661305" w:rsidRPr="0031776B" w:rsidRDefault="00903221" w:rsidP="0031776B">
      <w:pPr>
        <w:pStyle w:val="a3"/>
        <w:divId w:val="1547135805"/>
        <w:rPr>
          <w:lang w:val="ru-RU"/>
        </w:rPr>
      </w:pPr>
      <w:r w:rsidRPr="0031776B">
        <w:rPr>
          <w:lang w:val="ru-RU"/>
        </w:rPr>
        <w:t>понимать внутренние и внешние функции русского языка и уметь рассказать о них.</w:t>
      </w:r>
    </w:p>
    <w:p w:rsidR="00661305" w:rsidRPr="0031776B" w:rsidRDefault="00903221" w:rsidP="0031776B">
      <w:pPr>
        <w:pStyle w:val="a3"/>
        <w:divId w:val="1547135805"/>
        <w:rPr>
          <w:lang w:val="ru-RU"/>
        </w:rPr>
      </w:pPr>
      <w:r w:rsidRPr="0031776B">
        <w:rPr>
          <w:lang w:val="ru-RU"/>
        </w:rPr>
        <w:t>Язык и речь.</w:t>
      </w:r>
    </w:p>
    <w:p w:rsidR="00661305" w:rsidRPr="0031776B" w:rsidRDefault="00903221" w:rsidP="0031776B">
      <w:pPr>
        <w:pStyle w:val="a3"/>
        <w:divId w:val="1547135805"/>
        <w:rPr>
          <w:lang w:val="ru-RU"/>
        </w:rPr>
      </w:pPr>
      <w:r w:rsidRPr="0031776B">
        <w:rPr>
          <w:lang w:val="ru-RU"/>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61305" w:rsidRPr="0031776B" w:rsidRDefault="00903221" w:rsidP="0031776B">
      <w:pPr>
        <w:pStyle w:val="a3"/>
        <w:divId w:val="1547135805"/>
        <w:rPr>
          <w:lang w:val="ru-RU"/>
        </w:rPr>
      </w:pPr>
      <w:r w:rsidRPr="0031776B">
        <w:rPr>
          <w:lang w:val="ru-RU"/>
        </w:rPr>
        <w:t xml:space="preserve">Участвовать в диалогическом и </w:t>
      </w:r>
      <w:proofErr w:type="spellStart"/>
      <w:r w:rsidRPr="0031776B">
        <w:rPr>
          <w:lang w:val="ru-RU"/>
        </w:rPr>
        <w:t>полилогическом</w:t>
      </w:r>
      <w:proofErr w:type="spellEnd"/>
      <w:r w:rsidRPr="0031776B">
        <w:rPr>
          <w:lang w:val="ru-RU"/>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661305" w:rsidRPr="0031776B" w:rsidRDefault="00903221" w:rsidP="0031776B">
      <w:pPr>
        <w:pStyle w:val="a3"/>
        <w:divId w:val="1547135805"/>
        <w:rPr>
          <w:lang w:val="ru-RU"/>
        </w:rPr>
      </w:pPr>
      <w:r w:rsidRPr="0031776B">
        <w:rPr>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61305" w:rsidRPr="0031776B" w:rsidRDefault="00903221" w:rsidP="0031776B">
      <w:pPr>
        <w:pStyle w:val="a3"/>
        <w:divId w:val="1547135805"/>
        <w:rPr>
          <w:lang w:val="ru-RU"/>
        </w:rPr>
      </w:pPr>
      <w:r w:rsidRPr="0031776B">
        <w:rPr>
          <w:lang w:val="ru-RU"/>
        </w:rPr>
        <w:t>Владеть различными видами чтения: просмотровым, ознакомительным, изучающим, поисковым.</w:t>
      </w:r>
    </w:p>
    <w:p w:rsidR="00661305" w:rsidRPr="0031776B" w:rsidRDefault="00903221" w:rsidP="0031776B">
      <w:pPr>
        <w:pStyle w:val="a3"/>
        <w:divId w:val="1547135805"/>
        <w:rPr>
          <w:lang w:val="ru-RU"/>
        </w:rPr>
      </w:pPr>
      <w:r w:rsidRPr="0031776B">
        <w:rPr>
          <w:lang w:val="ru-RU"/>
        </w:rPr>
        <w:lastRenderedPageBreak/>
        <w:t>Устно пересказывать прочитанный или прослушанный текст объемом не менее 150 слов.</w:t>
      </w:r>
    </w:p>
    <w:p w:rsidR="00661305" w:rsidRPr="0031776B" w:rsidRDefault="00903221" w:rsidP="0031776B">
      <w:pPr>
        <w:pStyle w:val="a3"/>
        <w:divId w:val="1547135805"/>
        <w:rPr>
          <w:lang w:val="ru-RU"/>
        </w:rPr>
      </w:pPr>
      <w:r w:rsidRPr="0031776B">
        <w:rPr>
          <w:lang w:val="ru-RU"/>
        </w:rPr>
        <w:t>Осуществлять выбор языковых средств для создания высказывания в соответствии с целью, темой и коммуникативным замыслом.</w:t>
      </w:r>
    </w:p>
    <w:p w:rsidR="00661305" w:rsidRPr="0031776B" w:rsidRDefault="00903221" w:rsidP="0031776B">
      <w:pPr>
        <w:pStyle w:val="a3"/>
        <w:divId w:val="1547135805"/>
        <w:rPr>
          <w:lang w:val="ru-RU"/>
        </w:rPr>
      </w:pPr>
      <w:r w:rsidRPr="0031776B">
        <w:rPr>
          <w:lang w:val="ru-RU"/>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w:t>
      </w:r>
      <w:proofErr w:type="spellStart"/>
      <w:r w:rsidRPr="0031776B">
        <w:rPr>
          <w:lang w:val="ru-RU"/>
        </w:rPr>
        <w:t>пунктограммы</w:t>
      </w:r>
      <w:proofErr w:type="spellEnd"/>
      <w:r w:rsidRPr="0031776B">
        <w:rPr>
          <w:lang w:val="ru-RU"/>
        </w:rPr>
        <w:t xml:space="preserve"> и слова с непроверяемыми написаниями).</w:t>
      </w:r>
    </w:p>
    <w:p w:rsidR="00661305" w:rsidRPr="0031776B" w:rsidRDefault="00903221" w:rsidP="0031776B">
      <w:pPr>
        <w:pStyle w:val="a3"/>
        <w:divId w:val="1547135805"/>
        <w:rPr>
          <w:lang w:val="ru-RU"/>
        </w:rPr>
      </w:pPr>
      <w:r w:rsidRPr="0031776B">
        <w:rPr>
          <w:lang w:val="ru-RU"/>
        </w:rPr>
        <w:t>Текст.</w:t>
      </w:r>
    </w:p>
    <w:p w:rsidR="00661305" w:rsidRPr="0031776B" w:rsidRDefault="00903221" w:rsidP="0031776B">
      <w:pPr>
        <w:pStyle w:val="a3"/>
        <w:divId w:val="1547135805"/>
        <w:rPr>
          <w:lang w:val="ru-RU"/>
        </w:rPr>
      </w:pPr>
      <w:r w:rsidRPr="0031776B">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61305" w:rsidRPr="0031776B" w:rsidRDefault="00903221" w:rsidP="0031776B">
      <w:pPr>
        <w:pStyle w:val="a3"/>
        <w:divId w:val="1547135805"/>
        <w:rPr>
          <w:lang w:val="ru-RU"/>
        </w:rPr>
      </w:pPr>
      <w:r w:rsidRPr="0031776B">
        <w:rPr>
          <w:lang w:val="ru-RU"/>
        </w:rPr>
        <w:t>Устанавливать принадлежность текста к функционально-смысловому типу речи.</w:t>
      </w:r>
    </w:p>
    <w:p w:rsidR="00661305" w:rsidRPr="0031776B" w:rsidRDefault="00903221" w:rsidP="0031776B">
      <w:pPr>
        <w:pStyle w:val="a3"/>
        <w:divId w:val="1547135805"/>
        <w:rPr>
          <w:lang w:val="ru-RU"/>
        </w:rPr>
      </w:pPr>
      <w:r w:rsidRPr="0031776B">
        <w:rPr>
          <w:lang w:val="ru-RU"/>
        </w:rPr>
        <w:t>Находить в тексте типовые фрагменты - описание, повествование, рассуждение-доказательство, оценочные высказывания.</w:t>
      </w:r>
    </w:p>
    <w:p w:rsidR="00661305" w:rsidRPr="0031776B" w:rsidRDefault="00903221" w:rsidP="0031776B">
      <w:pPr>
        <w:pStyle w:val="a3"/>
        <w:divId w:val="1547135805"/>
        <w:rPr>
          <w:lang w:val="ru-RU"/>
        </w:rPr>
      </w:pPr>
      <w:r w:rsidRPr="0031776B">
        <w:rPr>
          <w:lang w:val="ru-RU"/>
        </w:rPr>
        <w:t>Прогнозировать содержание текста по заголовку, ключевым словам, зачину или концовке.</w:t>
      </w:r>
    </w:p>
    <w:p w:rsidR="00661305" w:rsidRPr="0031776B" w:rsidRDefault="00903221" w:rsidP="0031776B">
      <w:pPr>
        <w:pStyle w:val="a3"/>
        <w:divId w:val="1547135805"/>
        <w:rPr>
          <w:lang w:val="ru-RU"/>
        </w:rPr>
      </w:pPr>
      <w:r w:rsidRPr="0031776B">
        <w:rPr>
          <w:lang w:val="ru-RU"/>
        </w:rPr>
        <w:t>Выявлять отличительные признаки текстов разных жанров.</w:t>
      </w:r>
    </w:p>
    <w:p w:rsidR="00661305" w:rsidRPr="0031776B" w:rsidRDefault="00903221" w:rsidP="0031776B">
      <w:pPr>
        <w:pStyle w:val="a3"/>
        <w:divId w:val="1547135805"/>
        <w:rPr>
          <w:lang w:val="ru-RU"/>
        </w:rPr>
      </w:pPr>
      <w:r w:rsidRPr="0031776B">
        <w:rPr>
          <w:lang w:val="ru-RU"/>
        </w:rPr>
        <w:t>Создавать высказывание на основе текста: выражать свое отношение к прочитанному или прослушанному в устной и письменной форме.</w:t>
      </w:r>
    </w:p>
    <w:p w:rsidR="00661305" w:rsidRPr="0031776B" w:rsidRDefault="00903221" w:rsidP="0031776B">
      <w:pPr>
        <w:pStyle w:val="a3"/>
        <w:divId w:val="1547135805"/>
        <w:rPr>
          <w:lang w:val="ru-RU"/>
        </w:rPr>
      </w:pPr>
      <w:r w:rsidRPr="0031776B">
        <w:rPr>
          <w:lang w:val="ru-RU"/>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661305" w:rsidRPr="0031776B" w:rsidRDefault="00903221" w:rsidP="0031776B">
      <w:pPr>
        <w:pStyle w:val="a3"/>
        <w:divId w:val="1547135805"/>
        <w:rPr>
          <w:lang w:val="ru-RU"/>
        </w:rPr>
      </w:pPr>
      <w:r w:rsidRPr="0031776B">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61305" w:rsidRPr="0031776B" w:rsidRDefault="00903221" w:rsidP="0031776B">
      <w:pPr>
        <w:pStyle w:val="a3"/>
        <w:divId w:val="1547135805"/>
        <w:rPr>
          <w:lang w:val="ru-RU"/>
        </w:rPr>
      </w:pPr>
      <w:r w:rsidRPr="0031776B">
        <w:rPr>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61305" w:rsidRPr="0031776B" w:rsidRDefault="00903221" w:rsidP="0031776B">
      <w:pPr>
        <w:pStyle w:val="a3"/>
        <w:divId w:val="1547135805"/>
        <w:rPr>
          <w:lang w:val="ru-RU"/>
        </w:rPr>
      </w:pPr>
      <w:r w:rsidRPr="0031776B">
        <w:rPr>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w:t>
      </w:r>
      <w:proofErr w:type="gramStart"/>
      <w:r w:rsidRPr="0031776B">
        <w:rPr>
          <w:lang w:val="ru-RU"/>
        </w:rPr>
        <w:t>ело,;</w:t>
      </w:r>
      <w:proofErr w:type="gramEnd"/>
      <w:r w:rsidRPr="0031776B">
        <w:rPr>
          <w:lang w:val="ru-RU"/>
        </w:rPr>
        <w:t xml:space="preserve"> для сжатого и выборочного изложения - не менее 300 слов).</w:t>
      </w:r>
    </w:p>
    <w:p w:rsidR="00661305" w:rsidRPr="0031776B" w:rsidRDefault="00903221" w:rsidP="0031776B">
      <w:pPr>
        <w:pStyle w:val="a3"/>
        <w:divId w:val="1547135805"/>
        <w:rPr>
          <w:lang w:val="ru-RU"/>
        </w:rPr>
      </w:pPr>
      <w:r w:rsidRPr="0031776B">
        <w:rPr>
          <w:lang w:val="ru-RU"/>
        </w:rPr>
        <w:lastRenderedPageBreak/>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61305" w:rsidRPr="0031776B" w:rsidRDefault="00903221" w:rsidP="0031776B">
      <w:pPr>
        <w:pStyle w:val="a3"/>
        <w:divId w:val="1547135805"/>
        <w:rPr>
          <w:lang w:val="ru-RU"/>
        </w:rPr>
      </w:pPr>
      <w:r w:rsidRPr="0031776B">
        <w:rPr>
          <w:lang w:val="ru-RU"/>
        </w:rPr>
        <w:t>Функциональные разновидности языка.</w:t>
      </w:r>
    </w:p>
    <w:p w:rsidR="00661305" w:rsidRPr="0031776B" w:rsidRDefault="00903221" w:rsidP="0031776B">
      <w:pPr>
        <w:pStyle w:val="a3"/>
        <w:divId w:val="1547135805"/>
        <w:rPr>
          <w:lang w:val="ru-RU"/>
        </w:rPr>
      </w:pPr>
      <w:r w:rsidRPr="0031776B">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61305" w:rsidRPr="0031776B" w:rsidRDefault="00903221" w:rsidP="0031776B">
      <w:pPr>
        <w:pStyle w:val="a3"/>
        <w:divId w:val="1547135805"/>
        <w:rPr>
          <w:lang w:val="ru-RU"/>
        </w:rPr>
      </w:pPr>
      <w:r w:rsidRPr="0031776B">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61305" w:rsidRPr="0031776B" w:rsidRDefault="00903221" w:rsidP="0031776B">
      <w:pPr>
        <w:pStyle w:val="a3"/>
        <w:divId w:val="1547135805"/>
        <w:rPr>
          <w:lang w:val="ru-RU"/>
        </w:rPr>
      </w:pPr>
      <w:r w:rsidRPr="0031776B">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61305" w:rsidRPr="0031776B" w:rsidRDefault="00903221" w:rsidP="0031776B">
      <w:pPr>
        <w:pStyle w:val="a3"/>
        <w:divId w:val="1547135805"/>
        <w:rPr>
          <w:lang w:val="ru-RU"/>
        </w:rPr>
      </w:pPr>
      <w:r w:rsidRPr="0031776B">
        <w:rPr>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61305" w:rsidRPr="0031776B" w:rsidRDefault="00903221" w:rsidP="0031776B">
      <w:pPr>
        <w:pStyle w:val="a3"/>
        <w:divId w:val="1547135805"/>
        <w:rPr>
          <w:lang w:val="ru-RU"/>
        </w:rPr>
      </w:pPr>
      <w:r w:rsidRPr="0031776B">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61305" w:rsidRPr="0031776B" w:rsidRDefault="00903221" w:rsidP="0031776B">
      <w:pPr>
        <w:pStyle w:val="a3"/>
        <w:divId w:val="1547135805"/>
        <w:rPr>
          <w:lang w:val="ru-RU"/>
        </w:rPr>
      </w:pPr>
      <w:r w:rsidRPr="0031776B">
        <w:rPr>
          <w:lang w:val="ru-RU"/>
        </w:rPr>
        <w:t>Сложносочиненное предложение.</w:t>
      </w:r>
    </w:p>
    <w:p w:rsidR="00661305" w:rsidRPr="0031776B" w:rsidRDefault="00903221" w:rsidP="0031776B">
      <w:pPr>
        <w:pStyle w:val="a3"/>
        <w:divId w:val="1547135805"/>
        <w:rPr>
          <w:lang w:val="ru-RU"/>
        </w:rPr>
      </w:pPr>
      <w:r w:rsidRPr="0031776B">
        <w:rPr>
          <w:lang w:val="ru-RU"/>
        </w:rPr>
        <w:t>Выявлять основные средства синтаксической связи между частями сложного предложения.</w:t>
      </w:r>
    </w:p>
    <w:p w:rsidR="00661305" w:rsidRPr="0031776B" w:rsidRDefault="00903221" w:rsidP="0031776B">
      <w:pPr>
        <w:pStyle w:val="a3"/>
        <w:divId w:val="1547135805"/>
        <w:rPr>
          <w:lang w:val="ru-RU"/>
        </w:rPr>
      </w:pPr>
      <w:r w:rsidRPr="0031776B">
        <w:rPr>
          <w:lang w:val="ru-RU"/>
        </w:rPr>
        <w:t>Распознавать сложные предложения с разными видами связи, бессоюзные и союзные предложения (сложносочиненные и сложноподчиненные).</w:t>
      </w:r>
    </w:p>
    <w:p w:rsidR="00661305" w:rsidRPr="0031776B" w:rsidRDefault="00903221" w:rsidP="0031776B">
      <w:pPr>
        <w:pStyle w:val="a3"/>
        <w:divId w:val="1547135805"/>
        <w:rPr>
          <w:lang w:val="ru-RU"/>
        </w:rPr>
      </w:pPr>
      <w:r w:rsidRPr="0031776B">
        <w:rPr>
          <w:lang w:val="ru-RU"/>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661305" w:rsidRPr="0031776B" w:rsidRDefault="00903221" w:rsidP="0031776B">
      <w:pPr>
        <w:pStyle w:val="a3"/>
        <w:divId w:val="1547135805"/>
        <w:rPr>
          <w:lang w:val="ru-RU"/>
        </w:rPr>
      </w:pPr>
      <w:r w:rsidRPr="0031776B">
        <w:rPr>
          <w:lang w:val="ru-RU"/>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61305" w:rsidRPr="0031776B" w:rsidRDefault="00903221" w:rsidP="0031776B">
      <w:pPr>
        <w:pStyle w:val="a3"/>
        <w:divId w:val="1547135805"/>
        <w:rPr>
          <w:lang w:val="ru-RU"/>
        </w:rPr>
      </w:pPr>
      <w:r w:rsidRPr="0031776B">
        <w:rPr>
          <w:lang w:val="ru-RU"/>
        </w:rPr>
        <w:t>Понимать особенности употребления сложносочиненных предложений в речи.</w:t>
      </w:r>
    </w:p>
    <w:p w:rsidR="00661305" w:rsidRPr="0031776B" w:rsidRDefault="00903221" w:rsidP="0031776B">
      <w:pPr>
        <w:pStyle w:val="a3"/>
        <w:divId w:val="1547135805"/>
        <w:rPr>
          <w:lang w:val="ru-RU"/>
        </w:rPr>
      </w:pPr>
      <w:r w:rsidRPr="0031776B">
        <w:rPr>
          <w:lang w:val="ru-RU"/>
        </w:rPr>
        <w:t>Понимать основные нормы построения сложносочиненного предложения.</w:t>
      </w:r>
    </w:p>
    <w:p w:rsidR="00661305" w:rsidRPr="0031776B" w:rsidRDefault="00903221" w:rsidP="0031776B">
      <w:pPr>
        <w:pStyle w:val="a3"/>
        <w:divId w:val="1547135805"/>
        <w:rPr>
          <w:lang w:val="ru-RU"/>
        </w:rPr>
      </w:pPr>
      <w:r w:rsidRPr="0031776B">
        <w:rPr>
          <w:lang w:val="ru-RU"/>
        </w:rPr>
        <w:lastRenderedPageBreak/>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61305" w:rsidRPr="0031776B" w:rsidRDefault="00903221" w:rsidP="0031776B">
      <w:pPr>
        <w:pStyle w:val="a3"/>
        <w:divId w:val="1547135805"/>
        <w:rPr>
          <w:lang w:val="ru-RU"/>
        </w:rPr>
      </w:pPr>
      <w:r w:rsidRPr="0031776B">
        <w:rPr>
          <w:lang w:val="ru-RU"/>
        </w:rPr>
        <w:t>Проводить синтаксический и пунктуационный анализ сложносочиненных предложений.</w:t>
      </w:r>
    </w:p>
    <w:p w:rsidR="00661305" w:rsidRPr="0031776B" w:rsidRDefault="00903221" w:rsidP="0031776B">
      <w:pPr>
        <w:pStyle w:val="a3"/>
        <w:divId w:val="1547135805"/>
        <w:rPr>
          <w:lang w:val="ru-RU"/>
        </w:rPr>
      </w:pPr>
      <w:r w:rsidRPr="0031776B">
        <w:rPr>
          <w:lang w:val="ru-RU"/>
        </w:rPr>
        <w:t>Применять нормы постановки знаков препинания в сложносочиненных предложениях.</w:t>
      </w:r>
    </w:p>
    <w:p w:rsidR="00661305" w:rsidRPr="0031776B" w:rsidRDefault="00903221" w:rsidP="0031776B">
      <w:pPr>
        <w:pStyle w:val="a3"/>
        <w:divId w:val="1547135805"/>
        <w:rPr>
          <w:lang w:val="ru-RU"/>
        </w:rPr>
      </w:pPr>
      <w:r w:rsidRPr="0031776B">
        <w:rPr>
          <w:lang w:val="ru-RU"/>
        </w:rPr>
        <w:t>Сложноподчиненное предложение.</w:t>
      </w:r>
    </w:p>
    <w:p w:rsidR="00661305" w:rsidRPr="0031776B" w:rsidRDefault="00903221" w:rsidP="0031776B">
      <w:pPr>
        <w:pStyle w:val="a3"/>
        <w:divId w:val="1547135805"/>
        <w:rPr>
          <w:lang w:val="ru-RU"/>
        </w:rPr>
      </w:pPr>
      <w:r w:rsidRPr="0031776B">
        <w:rPr>
          <w:lang w:val="ru-RU"/>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61305" w:rsidRPr="0031776B" w:rsidRDefault="00903221" w:rsidP="0031776B">
      <w:pPr>
        <w:pStyle w:val="a3"/>
        <w:divId w:val="1547135805"/>
        <w:rPr>
          <w:lang w:val="ru-RU"/>
        </w:rPr>
      </w:pPr>
      <w:r w:rsidRPr="0031776B">
        <w:rPr>
          <w:lang w:val="ru-RU"/>
        </w:rPr>
        <w:t>Различать подчинительные союзы и союзные слова.</w:t>
      </w:r>
    </w:p>
    <w:p w:rsidR="00661305" w:rsidRPr="0031776B" w:rsidRDefault="00903221" w:rsidP="0031776B">
      <w:pPr>
        <w:pStyle w:val="a3"/>
        <w:divId w:val="1547135805"/>
        <w:rPr>
          <w:lang w:val="ru-RU"/>
        </w:rPr>
      </w:pPr>
      <w:r w:rsidRPr="0031776B">
        <w:rPr>
          <w:lang w:val="ru-RU"/>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61305" w:rsidRPr="0031776B" w:rsidRDefault="00903221" w:rsidP="0031776B">
      <w:pPr>
        <w:pStyle w:val="a3"/>
        <w:divId w:val="1547135805"/>
        <w:rPr>
          <w:lang w:val="ru-RU"/>
        </w:rPr>
      </w:pPr>
      <w:r w:rsidRPr="0031776B">
        <w:rPr>
          <w:lang w:val="ru-RU"/>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61305" w:rsidRPr="0031776B" w:rsidRDefault="00903221" w:rsidP="0031776B">
      <w:pPr>
        <w:pStyle w:val="a3"/>
        <w:divId w:val="1547135805"/>
        <w:rPr>
          <w:lang w:val="ru-RU"/>
        </w:rPr>
      </w:pPr>
      <w:r w:rsidRPr="0031776B">
        <w:rPr>
          <w:lang w:val="ru-RU"/>
        </w:rPr>
        <w:t>Выявлять однородное, неоднородное и последовательное подчинение придаточных частей.</w:t>
      </w:r>
    </w:p>
    <w:p w:rsidR="00661305" w:rsidRPr="0031776B" w:rsidRDefault="00903221" w:rsidP="0031776B">
      <w:pPr>
        <w:pStyle w:val="a3"/>
        <w:divId w:val="1547135805"/>
        <w:rPr>
          <w:lang w:val="ru-RU"/>
        </w:rPr>
      </w:pPr>
      <w:r w:rsidRPr="0031776B">
        <w:rPr>
          <w:lang w:val="ru-RU"/>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61305" w:rsidRPr="0031776B" w:rsidRDefault="00903221" w:rsidP="0031776B">
      <w:pPr>
        <w:pStyle w:val="a3"/>
        <w:divId w:val="1547135805"/>
        <w:rPr>
          <w:lang w:val="ru-RU"/>
        </w:rPr>
      </w:pPr>
      <w:r w:rsidRPr="0031776B">
        <w:rPr>
          <w:lang w:val="ru-RU"/>
        </w:rPr>
        <w:t>Понимать основные нормы построения сложноподчиненного предложения, особенности употребления сложноподчиненных предложений в речи.</w:t>
      </w:r>
    </w:p>
    <w:p w:rsidR="00661305" w:rsidRPr="0031776B" w:rsidRDefault="00903221" w:rsidP="0031776B">
      <w:pPr>
        <w:pStyle w:val="a3"/>
        <w:divId w:val="1547135805"/>
        <w:rPr>
          <w:lang w:val="ru-RU"/>
        </w:rPr>
      </w:pPr>
      <w:r w:rsidRPr="0031776B">
        <w:rPr>
          <w:lang w:val="ru-RU"/>
        </w:rPr>
        <w:t>Проводить синтаксический и пунктуационный анализ сложноподчиненных предложений.</w:t>
      </w:r>
    </w:p>
    <w:p w:rsidR="00661305" w:rsidRPr="0031776B" w:rsidRDefault="00903221" w:rsidP="0031776B">
      <w:pPr>
        <w:pStyle w:val="a3"/>
        <w:divId w:val="1547135805"/>
        <w:rPr>
          <w:lang w:val="ru-RU"/>
        </w:rPr>
      </w:pPr>
      <w:r w:rsidRPr="0031776B">
        <w:rPr>
          <w:lang w:val="ru-RU"/>
        </w:rPr>
        <w:t>Применять нормы построения сложноподчиненных предложений и постановки знаков препинания в них.</w:t>
      </w:r>
    </w:p>
    <w:p w:rsidR="00661305" w:rsidRPr="0031776B" w:rsidRDefault="00903221" w:rsidP="0031776B">
      <w:pPr>
        <w:pStyle w:val="a3"/>
        <w:divId w:val="1547135805"/>
        <w:rPr>
          <w:lang w:val="ru-RU"/>
        </w:rPr>
      </w:pPr>
      <w:r w:rsidRPr="0031776B">
        <w:rPr>
          <w:lang w:val="ru-RU"/>
        </w:rPr>
        <w:t>Бессоюзное сложное предложение.</w:t>
      </w:r>
    </w:p>
    <w:p w:rsidR="00661305" w:rsidRPr="0031776B" w:rsidRDefault="00903221" w:rsidP="0031776B">
      <w:pPr>
        <w:pStyle w:val="a3"/>
        <w:divId w:val="1547135805"/>
        <w:rPr>
          <w:lang w:val="ru-RU"/>
        </w:rPr>
      </w:pPr>
      <w:r w:rsidRPr="0031776B">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61305" w:rsidRPr="0031776B" w:rsidRDefault="00903221" w:rsidP="0031776B">
      <w:pPr>
        <w:pStyle w:val="a3"/>
        <w:divId w:val="1547135805"/>
        <w:rPr>
          <w:lang w:val="ru-RU"/>
        </w:rPr>
      </w:pPr>
      <w:r w:rsidRPr="0031776B">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61305" w:rsidRPr="0031776B" w:rsidRDefault="00903221" w:rsidP="0031776B">
      <w:pPr>
        <w:pStyle w:val="a3"/>
        <w:divId w:val="1547135805"/>
        <w:rPr>
          <w:lang w:val="ru-RU"/>
        </w:rPr>
      </w:pPr>
      <w:r w:rsidRPr="0031776B">
        <w:rPr>
          <w:lang w:val="ru-RU"/>
        </w:rPr>
        <w:t>Проводить синтаксический и пунктуационный анализ бессоюзных сложных предложений.</w:t>
      </w:r>
    </w:p>
    <w:p w:rsidR="00661305" w:rsidRPr="0031776B" w:rsidRDefault="00903221" w:rsidP="0031776B">
      <w:pPr>
        <w:pStyle w:val="a3"/>
        <w:divId w:val="1547135805"/>
        <w:rPr>
          <w:lang w:val="ru-RU"/>
        </w:rPr>
      </w:pPr>
      <w:r w:rsidRPr="0031776B">
        <w:rPr>
          <w:lang w:val="ru-RU"/>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61305" w:rsidRPr="0031776B" w:rsidRDefault="00903221" w:rsidP="0031776B">
      <w:pPr>
        <w:pStyle w:val="a3"/>
        <w:divId w:val="1547135805"/>
        <w:rPr>
          <w:lang w:val="ru-RU"/>
        </w:rPr>
      </w:pPr>
      <w:r w:rsidRPr="0031776B">
        <w:rPr>
          <w:lang w:val="ru-RU"/>
        </w:rPr>
        <w:t>Сложные предложения с разными видами союзной и бессоюзной связи.</w:t>
      </w:r>
    </w:p>
    <w:p w:rsidR="00661305" w:rsidRPr="0031776B" w:rsidRDefault="00903221" w:rsidP="0031776B">
      <w:pPr>
        <w:pStyle w:val="a3"/>
        <w:divId w:val="1547135805"/>
        <w:rPr>
          <w:lang w:val="ru-RU"/>
        </w:rPr>
      </w:pPr>
      <w:r w:rsidRPr="0031776B">
        <w:rPr>
          <w:lang w:val="ru-RU"/>
        </w:rPr>
        <w:t>Распознавать типы сложных предложений с разными видами связи.</w:t>
      </w:r>
    </w:p>
    <w:p w:rsidR="00661305" w:rsidRPr="0031776B" w:rsidRDefault="00903221" w:rsidP="0031776B">
      <w:pPr>
        <w:pStyle w:val="a3"/>
        <w:divId w:val="1547135805"/>
        <w:rPr>
          <w:lang w:val="ru-RU"/>
        </w:rPr>
      </w:pPr>
      <w:r w:rsidRPr="0031776B">
        <w:rPr>
          <w:lang w:val="ru-RU"/>
        </w:rPr>
        <w:t>Понимать основные нормы построения сложных предложений с разными видами связи.</w:t>
      </w:r>
    </w:p>
    <w:p w:rsidR="00661305" w:rsidRPr="0031776B" w:rsidRDefault="00903221" w:rsidP="0031776B">
      <w:pPr>
        <w:pStyle w:val="a3"/>
        <w:divId w:val="1547135805"/>
        <w:rPr>
          <w:lang w:val="ru-RU"/>
        </w:rPr>
      </w:pPr>
      <w:r w:rsidRPr="0031776B">
        <w:rPr>
          <w:lang w:val="ru-RU"/>
        </w:rPr>
        <w:t>Употреблять сложные предложения с разными видами связи в речи.</w:t>
      </w:r>
    </w:p>
    <w:p w:rsidR="00661305" w:rsidRPr="0031776B" w:rsidRDefault="00903221" w:rsidP="0031776B">
      <w:pPr>
        <w:pStyle w:val="a3"/>
        <w:divId w:val="1547135805"/>
        <w:rPr>
          <w:lang w:val="ru-RU"/>
        </w:rPr>
      </w:pPr>
      <w:r w:rsidRPr="0031776B">
        <w:rPr>
          <w:lang w:val="ru-RU"/>
        </w:rPr>
        <w:t>Проводить синтаксический и пунктуационный анализ сложных предложений с разными видами связи.</w:t>
      </w:r>
    </w:p>
    <w:p w:rsidR="00661305" w:rsidRPr="0031776B" w:rsidRDefault="00903221" w:rsidP="0031776B">
      <w:pPr>
        <w:pStyle w:val="a3"/>
        <w:divId w:val="1547135805"/>
        <w:rPr>
          <w:lang w:val="ru-RU"/>
        </w:rPr>
      </w:pPr>
      <w:r w:rsidRPr="0031776B">
        <w:rPr>
          <w:lang w:val="ru-RU"/>
        </w:rPr>
        <w:t>Применять правила постановки знаков препинания в сложных предложениях с разными видами связи.</w:t>
      </w:r>
    </w:p>
    <w:p w:rsidR="00661305" w:rsidRPr="0031776B" w:rsidRDefault="00903221" w:rsidP="0031776B">
      <w:pPr>
        <w:pStyle w:val="a3"/>
        <w:divId w:val="1547135805"/>
        <w:rPr>
          <w:lang w:val="ru-RU"/>
        </w:rPr>
      </w:pPr>
      <w:r w:rsidRPr="0031776B">
        <w:rPr>
          <w:lang w:val="ru-RU"/>
        </w:rPr>
        <w:t>Прямая и косвенная речь.</w:t>
      </w:r>
    </w:p>
    <w:p w:rsidR="00661305" w:rsidRPr="0031776B" w:rsidRDefault="00903221" w:rsidP="0031776B">
      <w:pPr>
        <w:pStyle w:val="a3"/>
        <w:divId w:val="1547135805"/>
        <w:rPr>
          <w:lang w:val="ru-RU"/>
        </w:rPr>
      </w:pPr>
      <w:r w:rsidRPr="0031776B">
        <w:rPr>
          <w:lang w:val="ru-RU"/>
        </w:rPr>
        <w:t>Распознавать прямую и косвенную речь; выявлять синонимию предложений с прямой и косвенной речью.</w:t>
      </w:r>
    </w:p>
    <w:p w:rsidR="00661305" w:rsidRPr="0031776B" w:rsidRDefault="00903221" w:rsidP="0031776B">
      <w:pPr>
        <w:pStyle w:val="a3"/>
        <w:divId w:val="1547135805"/>
        <w:rPr>
          <w:lang w:val="ru-RU"/>
        </w:rPr>
      </w:pPr>
      <w:r w:rsidRPr="0031776B">
        <w:rPr>
          <w:lang w:val="ru-RU"/>
        </w:rPr>
        <w:t>Уметь цитировать и применять разные способы включения цитат в высказывание.</w:t>
      </w:r>
    </w:p>
    <w:p w:rsidR="00661305" w:rsidRDefault="00903221" w:rsidP="0031776B">
      <w:pPr>
        <w:pStyle w:val="a3"/>
        <w:divId w:val="1547135805"/>
        <w:rPr>
          <w:lang w:val="ru-RU"/>
        </w:rPr>
      </w:pPr>
      <w:r w:rsidRPr="0031776B">
        <w:rPr>
          <w:lang w:val="ru-RU"/>
        </w:rPr>
        <w:t>Применять правила построения предложений с прямой и косвенной речью, при цитировании.</w:t>
      </w:r>
    </w:p>
    <w:p w:rsidR="00661305" w:rsidRPr="0031776B" w:rsidRDefault="0031776B" w:rsidP="0031776B">
      <w:pPr>
        <w:pStyle w:val="a3"/>
        <w:jc w:val="center"/>
        <w:divId w:val="1547135805"/>
        <w:rPr>
          <w:lang w:val="ru-RU"/>
        </w:rPr>
      </w:pPr>
      <w:r>
        <w:rPr>
          <w:rStyle w:val="a4"/>
          <w:lang w:val="ru-RU"/>
        </w:rPr>
        <w:t>2.</w:t>
      </w:r>
      <w:r w:rsidR="003A3C28">
        <w:rPr>
          <w:rStyle w:val="a4"/>
          <w:lang w:val="ru-RU"/>
        </w:rPr>
        <w:t>1.2</w:t>
      </w:r>
      <w:r>
        <w:rPr>
          <w:rStyle w:val="a4"/>
          <w:lang w:val="ru-RU"/>
        </w:rPr>
        <w:t xml:space="preserve"> Р</w:t>
      </w:r>
      <w:r w:rsidR="00903221" w:rsidRPr="0031776B">
        <w:rPr>
          <w:rStyle w:val="a4"/>
          <w:lang w:val="ru-RU"/>
        </w:rPr>
        <w:t>абочая программа по учебному предмету "Литература"</w:t>
      </w:r>
      <w:r w:rsidR="003B09C8" w:rsidRPr="003B09C8">
        <w:rPr>
          <w:rStyle w:val="a4"/>
          <w:lang w:val="ru-RU"/>
        </w:rPr>
        <w:t>(базовый уровень)</w:t>
      </w:r>
      <w:r w:rsidR="00903221" w:rsidRPr="0031776B">
        <w:rPr>
          <w:rStyle w:val="a4"/>
          <w:lang w:val="ru-RU"/>
        </w:rPr>
        <w:t>.</w:t>
      </w:r>
    </w:p>
    <w:p w:rsidR="00661305" w:rsidRPr="0031776B" w:rsidRDefault="0031776B" w:rsidP="0031776B">
      <w:pPr>
        <w:pStyle w:val="a3"/>
        <w:divId w:val="1547135805"/>
        <w:rPr>
          <w:lang w:val="ru-RU"/>
        </w:rPr>
      </w:pPr>
      <w:r>
        <w:rPr>
          <w:lang w:val="ru-RU"/>
        </w:rPr>
        <w:t>Р</w:t>
      </w:r>
      <w:r w:rsidR="00903221" w:rsidRPr="0031776B">
        <w:rPr>
          <w:lang w:val="ru-RU"/>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61305" w:rsidRPr="0031776B" w:rsidRDefault="00903221" w:rsidP="00455FD5">
      <w:pPr>
        <w:pStyle w:val="a3"/>
        <w:jc w:val="center"/>
        <w:divId w:val="1547135805"/>
        <w:rPr>
          <w:lang w:val="ru-RU"/>
        </w:rPr>
      </w:pPr>
      <w:r w:rsidRPr="0031776B">
        <w:rPr>
          <w:rStyle w:val="a4"/>
          <w:lang w:val="ru-RU"/>
        </w:rPr>
        <w:t>Пояснительная записка.</w:t>
      </w:r>
    </w:p>
    <w:p w:rsidR="00661305" w:rsidRPr="0031776B" w:rsidRDefault="00903221" w:rsidP="0031776B">
      <w:pPr>
        <w:pStyle w:val="a3"/>
        <w:divId w:val="1547135805"/>
        <w:rPr>
          <w:lang w:val="ru-RU"/>
        </w:rPr>
      </w:pPr>
      <w:r w:rsidRPr="0031776B">
        <w:rPr>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61305" w:rsidRPr="0031776B" w:rsidRDefault="00903221" w:rsidP="0031776B">
      <w:pPr>
        <w:pStyle w:val="a3"/>
        <w:divId w:val="1547135805"/>
        <w:rPr>
          <w:lang w:val="ru-RU"/>
        </w:rPr>
      </w:pPr>
      <w:r w:rsidRPr="0031776B">
        <w:rPr>
          <w:lang w:val="ru-RU"/>
        </w:rPr>
        <w:t>Программа по литературе позволит учителю:</w:t>
      </w:r>
    </w:p>
    <w:p w:rsidR="00661305" w:rsidRPr="0031776B" w:rsidRDefault="00903221" w:rsidP="0031776B">
      <w:pPr>
        <w:pStyle w:val="a3"/>
        <w:divId w:val="1547135805"/>
        <w:rPr>
          <w:lang w:val="ru-RU"/>
        </w:rPr>
      </w:pPr>
      <w:r w:rsidRPr="0031776B">
        <w:rPr>
          <w:lang w:val="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61305" w:rsidRPr="0031776B" w:rsidRDefault="00903221" w:rsidP="0031776B">
      <w:pPr>
        <w:pStyle w:val="a3"/>
        <w:divId w:val="1547135805"/>
        <w:rPr>
          <w:lang w:val="ru-RU"/>
        </w:rPr>
      </w:pPr>
      <w:r w:rsidRPr="0031776B">
        <w:rPr>
          <w:lang w:val="ru-RU"/>
        </w:rP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61305" w:rsidRPr="0031776B" w:rsidRDefault="00903221" w:rsidP="0031776B">
      <w:pPr>
        <w:pStyle w:val="a3"/>
        <w:divId w:val="1547135805"/>
        <w:rPr>
          <w:lang w:val="ru-RU"/>
        </w:rPr>
      </w:pPr>
      <w:r w:rsidRPr="0031776B">
        <w:rPr>
          <w:lang w:val="ru-RU"/>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61305" w:rsidRPr="0031776B" w:rsidRDefault="00903221" w:rsidP="0031776B">
      <w:pPr>
        <w:pStyle w:val="a3"/>
        <w:divId w:val="1547135805"/>
        <w:rPr>
          <w:lang w:val="ru-RU"/>
        </w:rPr>
      </w:pPr>
      <w:r w:rsidRPr="0031776B">
        <w:rPr>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61305" w:rsidRPr="0031776B" w:rsidRDefault="00903221" w:rsidP="0031776B">
      <w:pPr>
        <w:pStyle w:val="a3"/>
        <w:divId w:val="1547135805"/>
        <w:rPr>
          <w:lang w:val="ru-RU"/>
        </w:rPr>
      </w:pPr>
      <w:r w:rsidRPr="0031776B">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61305" w:rsidRPr="0031776B" w:rsidRDefault="00903221" w:rsidP="0031776B">
      <w:pPr>
        <w:pStyle w:val="a3"/>
        <w:divId w:val="1547135805"/>
        <w:rPr>
          <w:lang w:val="ru-RU"/>
        </w:rPr>
      </w:pPr>
      <w:r w:rsidRPr="0031776B">
        <w:rPr>
          <w:lang w:val="ru-RU"/>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61305" w:rsidRPr="0031776B" w:rsidRDefault="00903221" w:rsidP="0031776B">
      <w:pPr>
        <w:pStyle w:val="a3"/>
        <w:divId w:val="1547135805"/>
        <w:rPr>
          <w:lang w:val="ru-RU"/>
        </w:rPr>
      </w:pPr>
      <w:r w:rsidRPr="0031776B">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61305" w:rsidRPr="0031776B" w:rsidRDefault="00903221" w:rsidP="0031776B">
      <w:pPr>
        <w:pStyle w:val="a3"/>
        <w:divId w:val="1547135805"/>
        <w:rPr>
          <w:lang w:val="ru-RU"/>
        </w:rPr>
      </w:pPr>
      <w:r w:rsidRPr="0031776B">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61305" w:rsidRPr="0031776B" w:rsidRDefault="00903221" w:rsidP="0031776B">
      <w:pPr>
        <w:pStyle w:val="a3"/>
        <w:divId w:val="1547135805"/>
        <w:rPr>
          <w:lang w:val="ru-RU"/>
        </w:rPr>
      </w:pPr>
      <w:r w:rsidRPr="0031776B">
        <w:rPr>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w:t>
      </w:r>
      <w:r w:rsidRPr="0031776B">
        <w:rPr>
          <w:lang w:val="ru-RU"/>
        </w:rPr>
        <w:lastRenderedPageBreak/>
        <w:t>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61305" w:rsidRPr="0031776B" w:rsidRDefault="00903221" w:rsidP="0031776B">
      <w:pPr>
        <w:pStyle w:val="a3"/>
        <w:divId w:val="1547135805"/>
        <w:rPr>
          <w:lang w:val="ru-RU"/>
        </w:rPr>
      </w:pPr>
      <w:r w:rsidRPr="0031776B">
        <w:rPr>
          <w:lang w:val="ru-RU"/>
        </w:rPr>
        <w:t xml:space="preserve">Достижение целей изучения литературы возможно при решении учебных задач, которые постепенно усложняются от </w:t>
      </w:r>
      <w:r w:rsidR="008163AF" w:rsidRPr="0031776B">
        <w:rPr>
          <w:lang w:val="ru-RU"/>
        </w:rPr>
        <w:t>7</w:t>
      </w:r>
      <w:r w:rsidRPr="0031776B">
        <w:rPr>
          <w:lang w:val="ru-RU"/>
        </w:rPr>
        <w:t xml:space="preserve"> к 9 классу.</w:t>
      </w:r>
    </w:p>
    <w:p w:rsidR="00661305" w:rsidRPr="0031776B" w:rsidRDefault="00903221" w:rsidP="0031776B">
      <w:pPr>
        <w:pStyle w:val="a3"/>
        <w:divId w:val="1547135805"/>
        <w:rPr>
          <w:lang w:val="ru-RU"/>
        </w:rPr>
      </w:pPr>
      <w:r w:rsidRPr="0031776B">
        <w:rPr>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w:t>
      </w:r>
      <w:proofErr w:type="spellStart"/>
      <w:r w:rsidRPr="0031776B">
        <w:rPr>
          <w:lang w:val="ru-RU"/>
        </w:rPr>
        <w:t>коммуникативноэстетических</w:t>
      </w:r>
      <w:proofErr w:type="spellEnd"/>
      <w:r w:rsidRPr="0031776B">
        <w:rPr>
          <w:lang w:val="ru-RU"/>
        </w:rPr>
        <w:t xml:space="preserve">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w:t>
      </w:r>
      <w:proofErr w:type="spellStart"/>
      <w:r w:rsidRPr="0031776B">
        <w:rPr>
          <w:lang w:val="ru-RU"/>
        </w:rPr>
        <w:t>национальнокультурной</w:t>
      </w:r>
      <w:proofErr w:type="spellEnd"/>
      <w:r w:rsidRPr="0031776B">
        <w:rPr>
          <w:lang w:val="ru-RU"/>
        </w:rPr>
        <w:t xml:space="preserve">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61305" w:rsidRPr="0031776B" w:rsidRDefault="00903221" w:rsidP="0031776B">
      <w:pPr>
        <w:pStyle w:val="a3"/>
        <w:divId w:val="1547135805"/>
        <w:rPr>
          <w:lang w:val="ru-RU"/>
        </w:rPr>
      </w:pPr>
      <w:r w:rsidRPr="0031776B">
        <w:rPr>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61305" w:rsidRPr="0031776B" w:rsidRDefault="00903221" w:rsidP="0031776B">
      <w:pPr>
        <w:pStyle w:val="a3"/>
        <w:divId w:val="1547135805"/>
        <w:rPr>
          <w:lang w:val="ru-RU"/>
        </w:rPr>
      </w:pPr>
      <w:r w:rsidRPr="0031776B">
        <w:rPr>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w:t>
      </w:r>
      <w:r w:rsidRPr="0031776B">
        <w:rPr>
          <w:lang w:val="ru-RU"/>
        </w:rPr>
        <w:lastRenderedPageBreak/>
        <w:t>необходимой информации с использованием различных источников, владеть навыками их критической оценки.</w:t>
      </w:r>
    </w:p>
    <w:p w:rsidR="00661305" w:rsidRPr="0031776B" w:rsidRDefault="00903221" w:rsidP="0031776B">
      <w:pPr>
        <w:pStyle w:val="a3"/>
        <w:divId w:val="1547135805"/>
        <w:rPr>
          <w:lang w:val="ru-RU"/>
        </w:rPr>
      </w:pPr>
      <w:r w:rsidRPr="0031776B">
        <w:rPr>
          <w:lang w:val="ru-RU"/>
        </w:rPr>
        <w:t xml:space="preserve">Задачи, связанные с осознанием обучающимися </w:t>
      </w:r>
      <w:proofErr w:type="spellStart"/>
      <w:r w:rsidRPr="0031776B">
        <w:rPr>
          <w:lang w:val="ru-RU"/>
        </w:rPr>
        <w:t>коммуникативноэстетических</w:t>
      </w:r>
      <w:proofErr w:type="spellEnd"/>
      <w:r w:rsidRPr="0031776B">
        <w:rPr>
          <w:lang w:val="ru-RU"/>
        </w:rPr>
        <w:t xml:space="preserve">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61305" w:rsidRPr="0031776B" w:rsidRDefault="00903221" w:rsidP="0031776B">
      <w:pPr>
        <w:pStyle w:val="a3"/>
        <w:divId w:val="1547135805"/>
        <w:rPr>
          <w:lang w:val="ru-RU"/>
        </w:rPr>
      </w:pPr>
      <w:r w:rsidRPr="0031776B">
        <w:rPr>
          <w:lang w:val="ru-RU"/>
        </w:rPr>
        <w:t xml:space="preserve">Общее число часов, рекомендованных для изучения литературы, - </w:t>
      </w:r>
      <w:r w:rsidR="008163AF" w:rsidRPr="0031776B">
        <w:rPr>
          <w:lang w:val="ru-RU"/>
        </w:rPr>
        <w:t>238</w:t>
      </w:r>
      <w:r w:rsidRPr="0031776B">
        <w:rPr>
          <w:lang w:val="ru-RU"/>
        </w:rPr>
        <w:t xml:space="preserve"> час</w:t>
      </w:r>
      <w:r w:rsidR="008163AF" w:rsidRPr="0031776B">
        <w:rPr>
          <w:lang w:val="ru-RU"/>
        </w:rPr>
        <w:t>ов</w:t>
      </w:r>
      <w:r w:rsidRPr="0031776B">
        <w:rPr>
          <w:lang w:val="ru-RU"/>
        </w:rPr>
        <w:t>: в 9 класс</w:t>
      </w:r>
      <w:r w:rsidR="008163AF" w:rsidRPr="0031776B">
        <w:rPr>
          <w:lang w:val="ru-RU"/>
        </w:rPr>
        <w:t>е</w:t>
      </w:r>
      <w:r w:rsidRPr="0031776B">
        <w:rPr>
          <w:lang w:val="ru-RU"/>
        </w:rPr>
        <w:t xml:space="preserve"> на изучение литературы отводится 3 часа в неделю, в 7 и 8 классах - 2 часа в неделю.</w:t>
      </w:r>
    </w:p>
    <w:p w:rsidR="00661305" w:rsidRPr="0031776B" w:rsidRDefault="00903221" w:rsidP="00455FD5">
      <w:pPr>
        <w:pStyle w:val="a3"/>
        <w:jc w:val="center"/>
        <w:divId w:val="1547135805"/>
        <w:rPr>
          <w:lang w:val="ru-RU"/>
        </w:rPr>
      </w:pPr>
      <w:r w:rsidRPr="0031776B">
        <w:rPr>
          <w:rStyle w:val="a4"/>
          <w:lang w:val="ru-RU"/>
        </w:rPr>
        <w:t>Содержание обучения в 7 классе.</w:t>
      </w:r>
    </w:p>
    <w:p w:rsidR="00661305" w:rsidRPr="0031776B" w:rsidRDefault="00903221" w:rsidP="0031776B">
      <w:pPr>
        <w:pStyle w:val="a3"/>
        <w:divId w:val="1547135805"/>
        <w:rPr>
          <w:lang w:val="ru-RU"/>
        </w:rPr>
      </w:pPr>
      <w:r w:rsidRPr="0031776B">
        <w:rPr>
          <w:lang w:val="ru-RU"/>
        </w:rPr>
        <w:t>Древнерусская литература.</w:t>
      </w:r>
    </w:p>
    <w:p w:rsidR="00661305" w:rsidRPr="0031776B" w:rsidRDefault="00903221" w:rsidP="0031776B">
      <w:pPr>
        <w:pStyle w:val="a3"/>
        <w:divId w:val="1547135805"/>
        <w:rPr>
          <w:lang w:val="ru-RU"/>
        </w:rPr>
      </w:pPr>
      <w:r w:rsidRPr="0031776B">
        <w:rPr>
          <w:lang w:val="ru-RU"/>
        </w:rPr>
        <w:t>Древнерусские повести (одна повесть по выбору). Например, "Поучение" Владимира Мономаха (в сокращении) и другие.</w:t>
      </w:r>
    </w:p>
    <w:p w:rsidR="00661305" w:rsidRPr="0031776B" w:rsidRDefault="00903221" w:rsidP="0031776B">
      <w:pPr>
        <w:pStyle w:val="a3"/>
        <w:divId w:val="1547135805"/>
        <w:rPr>
          <w:lang w:val="ru-RU"/>
        </w:rPr>
      </w:pPr>
      <w:r w:rsidRPr="0031776B">
        <w:rPr>
          <w:lang w:val="ru-RU"/>
        </w:rPr>
        <w:t xml:space="preserve">Литература первой половины </w:t>
      </w:r>
      <w:r w:rsidRPr="0031776B">
        <w:t>XIX</w:t>
      </w:r>
      <w:r w:rsidRPr="0031776B">
        <w:rPr>
          <w:lang w:val="ru-RU"/>
        </w:rPr>
        <w:t xml:space="preserve"> века.</w:t>
      </w:r>
    </w:p>
    <w:p w:rsidR="00661305" w:rsidRPr="0031776B" w:rsidRDefault="00903221" w:rsidP="0031776B">
      <w:pPr>
        <w:pStyle w:val="a3"/>
        <w:divId w:val="1547135805"/>
        <w:rPr>
          <w:lang w:val="ru-RU"/>
        </w:rPr>
      </w:pPr>
      <w:r w:rsidRPr="0031776B">
        <w:rPr>
          <w:lang w:val="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661305" w:rsidRPr="0031776B" w:rsidRDefault="00903221" w:rsidP="0031776B">
      <w:pPr>
        <w:pStyle w:val="a3"/>
        <w:divId w:val="1547135805"/>
        <w:rPr>
          <w:lang w:val="ru-RU"/>
        </w:rPr>
      </w:pPr>
      <w:r w:rsidRPr="0031776B">
        <w:rPr>
          <w:lang w:val="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61305" w:rsidRPr="0031776B" w:rsidRDefault="00903221" w:rsidP="0031776B">
      <w:pPr>
        <w:pStyle w:val="a3"/>
        <w:divId w:val="1547135805"/>
        <w:rPr>
          <w:lang w:val="ru-RU"/>
        </w:rPr>
      </w:pPr>
      <w:r w:rsidRPr="0031776B">
        <w:rPr>
          <w:lang w:val="ru-RU"/>
        </w:rPr>
        <w:t>Н.В. Гоголь. Повесть "Тарас Бульба".</w:t>
      </w:r>
    </w:p>
    <w:p w:rsidR="00661305" w:rsidRPr="0031776B" w:rsidRDefault="00903221" w:rsidP="0031776B">
      <w:pPr>
        <w:pStyle w:val="a3"/>
        <w:divId w:val="1547135805"/>
        <w:rPr>
          <w:lang w:val="ru-RU"/>
        </w:rPr>
      </w:pPr>
      <w:r w:rsidRPr="0031776B">
        <w:rPr>
          <w:lang w:val="ru-RU"/>
        </w:rPr>
        <w:t xml:space="preserve">Литература второй половины </w:t>
      </w:r>
      <w:r w:rsidRPr="0031776B">
        <w:t>XIX</w:t>
      </w:r>
      <w:r w:rsidRPr="0031776B">
        <w:rPr>
          <w:lang w:val="ru-RU"/>
        </w:rPr>
        <w:t xml:space="preserve"> века.</w:t>
      </w:r>
    </w:p>
    <w:p w:rsidR="00661305" w:rsidRPr="0031776B" w:rsidRDefault="00903221" w:rsidP="0031776B">
      <w:pPr>
        <w:pStyle w:val="a3"/>
        <w:divId w:val="1547135805"/>
        <w:rPr>
          <w:lang w:val="ru-RU"/>
        </w:rPr>
      </w:pPr>
      <w:r w:rsidRPr="0031776B">
        <w:rPr>
          <w:lang w:val="ru-RU"/>
        </w:rPr>
        <w:t xml:space="preserve">И.С. Тургенев. Рассказы из цикла "Записки охотника" (два по выбору). Например, "Бирюк", "Хорь и </w:t>
      </w:r>
      <w:proofErr w:type="spellStart"/>
      <w:r w:rsidRPr="0031776B">
        <w:rPr>
          <w:lang w:val="ru-RU"/>
        </w:rPr>
        <w:t>Калиныч</w:t>
      </w:r>
      <w:proofErr w:type="spellEnd"/>
      <w:r w:rsidRPr="0031776B">
        <w:rPr>
          <w:lang w:val="ru-RU"/>
        </w:rPr>
        <w:t>" и другие Стихотворения в прозе. Например, "Русский язык", "Воробей" и другие.</w:t>
      </w:r>
    </w:p>
    <w:p w:rsidR="00661305" w:rsidRPr="0031776B" w:rsidRDefault="00903221" w:rsidP="0031776B">
      <w:pPr>
        <w:pStyle w:val="a3"/>
        <w:divId w:val="1547135805"/>
        <w:rPr>
          <w:lang w:val="ru-RU"/>
        </w:rPr>
      </w:pPr>
      <w:r w:rsidRPr="0031776B">
        <w:rPr>
          <w:lang w:val="ru-RU"/>
        </w:rPr>
        <w:t>Л.Н. Толстой. Рассказ "После бала".</w:t>
      </w:r>
    </w:p>
    <w:p w:rsidR="00661305" w:rsidRPr="0031776B" w:rsidRDefault="00903221" w:rsidP="0031776B">
      <w:pPr>
        <w:pStyle w:val="a3"/>
        <w:divId w:val="1547135805"/>
        <w:rPr>
          <w:lang w:val="ru-RU"/>
        </w:rPr>
      </w:pPr>
      <w:r w:rsidRPr="0031776B">
        <w:rPr>
          <w:lang w:val="ru-RU"/>
        </w:rPr>
        <w:t>Н.А. Некрасов. Стихотворения (не менее двух). Например, "Размышления парадного подъезда", "Железная дорога" и другие.</w:t>
      </w:r>
    </w:p>
    <w:p w:rsidR="00661305" w:rsidRPr="0031776B" w:rsidRDefault="00903221" w:rsidP="0031776B">
      <w:pPr>
        <w:pStyle w:val="a3"/>
        <w:divId w:val="1547135805"/>
        <w:rPr>
          <w:lang w:val="ru-RU"/>
        </w:rPr>
      </w:pPr>
      <w:r w:rsidRPr="0031776B">
        <w:rPr>
          <w:lang w:val="ru-RU"/>
        </w:rPr>
        <w:lastRenderedPageBreak/>
        <w:t xml:space="preserve">Поэзия второй половины </w:t>
      </w:r>
      <w:r w:rsidRPr="0031776B">
        <w:t>XIX</w:t>
      </w:r>
      <w:r w:rsidRPr="0031776B">
        <w:rPr>
          <w:lang w:val="ru-RU"/>
        </w:rPr>
        <w:t xml:space="preserve"> века. Ф.И. Тютчев, А.А. Фет, А.К. Толстой и другие (не менее двух стихотворений по выбору).</w:t>
      </w:r>
    </w:p>
    <w:p w:rsidR="00661305" w:rsidRPr="0031776B" w:rsidRDefault="00903221" w:rsidP="0031776B">
      <w:pPr>
        <w:pStyle w:val="a3"/>
        <w:divId w:val="1547135805"/>
        <w:rPr>
          <w:lang w:val="ru-RU"/>
        </w:rPr>
      </w:pPr>
      <w:r w:rsidRPr="0031776B">
        <w:rPr>
          <w:lang w:val="ru-RU"/>
        </w:rPr>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31776B">
        <w:rPr>
          <w:lang w:val="ru-RU"/>
        </w:rPr>
        <w:t>пискарь</w:t>
      </w:r>
      <w:proofErr w:type="spellEnd"/>
      <w:r w:rsidRPr="0031776B">
        <w:rPr>
          <w:lang w:val="ru-RU"/>
        </w:rPr>
        <w:t>" и другие.</w:t>
      </w:r>
    </w:p>
    <w:p w:rsidR="00661305" w:rsidRPr="0031776B" w:rsidRDefault="00903221" w:rsidP="0031776B">
      <w:pPr>
        <w:pStyle w:val="a3"/>
        <w:divId w:val="1547135805"/>
        <w:rPr>
          <w:lang w:val="ru-RU"/>
        </w:rPr>
      </w:pPr>
      <w:r w:rsidRPr="0031776B">
        <w:rPr>
          <w:lang w:val="ru-RU"/>
        </w:rPr>
        <w:t xml:space="preserve">Произведения отечественных и зарубежных писателей на историческую тему (не менее двух). Например, А.К. Толстого, Р. </w:t>
      </w:r>
      <w:proofErr w:type="spellStart"/>
      <w:r w:rsidRPr="0031776B">
        <w:rPr>
          <w:lang w:val="ru-RU"/>
        </w:rPr>
        <w:t>Сабатини</w:t>
      </w:r>
      <w:proofErr w:type="spellEnd"/>
      <w:r w:rsidRPr="0031776B">
        <w:rPr>
          <w:lang w:val="ru-RU"/>
        </w:rPr>
        <w:t>, Ф. Купера.</w:t>
      </w:r>
    </w:p>
    <w:p w:rsidR="00661305" w:rsidRPr="0031776B" w:rsidRDefault="00903221" w:rsidP="0031776B">
      <w:pPr>
        <w:pStyle w:val="a3"/>
        <w:divId w:val="1547135805"/>
        <w:rPr>
          <w:lang w:val="ru-RU"/>
        </w:rPr>
      </w:pPr>
      <w:r w:rsidRPr="0031776B">
        <w:rPr>
          <w:lang w:val="ru-RU"/>
        </w:rPr>
        <w:t xml:space="preserve">Литература конца </w:t>
      </w:r>
      <w:r w:rsidRPr="0031776B">
        <w:t>XIX</w:t>
      </w:r>
      <w:r w:rsidRPr="0031776B">
        <w:rPr>
          <w:lang w:val="ru-RU"/>
        </w:rPr>
        <w:t xml:space="preserve"> - начала </w:t>
      </w:r>
      <w:r w:rsidRPr="0031776B">
        <w:t>XX</w:t>
      </w:r>
      <w:r w:rsidRPr="0031776B">
        <w:rPr>
          <w:lang w:val="ru-RU"/>
        </w:rPr>
        <w:t xml:space="preserve"> века.</w:t>
      </w:r>
    </w:p>
    <w:p w:rsidR="00661305" w:rsidRPr="0031776B" w:rsidRDefault="00903221" w:rsidP="0031776B">
      <w:pPr>
        <w:pStyle w:val="a3"/>
        <w:divId w:val="1547135805"/>
        <w:rPr>
          <w:lang w:val="ru-RU"/>
        </w:rPr>
      </w:pPr>
      <w:r w:rsidRPr="0031776B">
        <w:rPr>
          <w:lang w:val="ru-RU"/>
        </w:rPr>
        <w:t>А.П. Чехов. Рассказы (один по выбору). Например, "Тоска", "Злоумышленник" и другие.</w:t>
      </w:r>
    </w:p>
    <w:p w:rsidR="00661305" w:rsidRPr="0031776B" w:rsidRDefault="00903221" w:rsidP="0031776B">
      <w:pPr>
        <w:pStyle w:val="a3"/>
        <w:divId w:val="1547135805"/>
        <w:rPr>
          <w:lang w:val="ru-RU"/>
        </w:rPr>
      </w:pPr>
      <w:r w:rsidRPr="0031776B">
        <w:rPr>
          <w:lang w:val="ru-RU"/>
        </w:rPr>
        <w:t>М. Горький. Ранние рассказы (одно произведение по выбору). Например, "Старуха Изергиль" (легенда о Данко), "</w:t>
      </w:r>
      <w:proofErr w:type="spellStart"/>
      <w:r w:rsidRPr="0031776B">
        <w:rPr>
          <w:lang w:val="ru-RU"/>
        </w:rPr>
        <w:t>Челкаш</w:t>
      </w:r>
      <w:proofErr w:type="spellEnd"/>
      <w:r w:rsidRPr="0031776B">
        <w:rPr>
          <w:lang w:val="ru-RU"/>
        </w:rPr>
        <w:t>" и другие.</w:t>
      </w:r>
    </w:p>
    <w:p w:rsidR="00661305" w:rsidRPr="0031776B" w:rsidRDefault="00903221" w:rsidP="0031776B">
      <w:pPr>
        <w:pStyle w:val="a3"/>
        <w:divId w:val="1547135805"/>
        <w:rPr>
          <w:lang w:val="ru-RU"/>
        </w:rPr>
      </w:pPr>
      <w:r w:rsidRPr="0031776B">
        <w:rPr>
          <w:lang w:val="ru-RU"/>
        </w:rPr>
        <w:t>Сатирические произведения отечественных и зарубежных писателей (не менее двух). Например, М.М. Зощенко, А.Т. Аверченко, Н. Тэффи, О. Генри, Я. Гашека.</w:t>
      </w:r>
    </w:p>
    <w:p w:rsidR="00661305" w:rsidRPr="0031776B" w:rsidRDefault="00903221" w:rsidP="0031776B">
      <w:pPr>
        <w:pStyle w:val="a3"/>
        <w:divId w:val="1547135805"/>
        <w:rPr>
          <w:lang w:val="ru-RU"/>
        </w:rPr>
      </w:pPr>
      <w:r w:rsidRPr="0031776B">
        <w:rPr>
          <w:lang w:val="ru-RU"/>
        </w:rPr>
        <w:t xml:space="preserve">Литература первой половины </w:t>
      </w:r>
      <w:r w:rsidRPr="0031776B">
        <w:t>XX</w:t>
      </w:r>
      <w:r w:rsidRPr="0031776B">
        <w:rPr>
          <w:lang w:val="ru-RU"/>
        </w:rPr>
        <w:t xml:space="preserve"> века.</w:t>
      </w:r>
    </w:p>
    <w:p w:rsidR="00661305" w:rsidRPr="0031776B" w:rsidRDefault="00903221" w:rsidP="0031776B">
      <w:pPr>
        <w:pStyle w:val="a3"/>
        <w:divId w:val="1547135805"/>
        <w:rPr>
          <w:lang w:val="ru-RU"/>
        </w:rPr>
      </w:pPr>
      <w:r w:rsidRPr="0031776B">
        <w:rPr>
          <w:lang w:val="ru-RU"/>
        </w:rPr>
        <w:t>А.С. Грин. Повести и рассказы (одно произведение по выбору). Например, "Алые паруса", "Зеленая лампа" и другие.</w:t>
      </w:r>
    </w:p>
    <w:p w:rsidR="00661305" w:rsidRPr="0031776B" w:rsidRDefault="00903221" w:rsidP="0031776B">
      <w:pPr>
        <w:pStyle w:val="a3"/>
        <w:divId w:val="1547135805"/>
        <w:rPr>
          <w:lang w:val="ru-RU"/>
        </w:rPr>
      </w:pPr>
      <w:r w:rsidRPr="0031776B">
        <w:rPr>
          <w:lang w:val="ru-RU"/>
        </w:rPr>
        <w:t xml:space="preserve">Отечественная поэзия первой половины </w:t>
      </w:r>
      <w:r w:rsidRPr="0031776B">
        <w:t>XX</w:t>
      </w:r>
      <w:r w:rsidRPr="0031776B">
        <w:rPr>
          <w:lang w:val="ru-RU"/>
        </w:rPr>
        <w:t xml:space="preserve"> века. Стихотворения на тему мечты и реальности (два-три по выбору). Например, стихотворения А.А. Блока, Н.С. Гумилева, М.И. Цветаевой и другие.</w:t>
      </w:r>
    </w:p>
    <w:p w:rsidR="00661305" w:rsidRPr="0031776B" w:rsidRDefault="00903221" w:rsidP="0031776B">
      <w:pPr>
        <w:pStyle w:val="a3"/>
        <w:divId w:val="1547135805"/>
        <w:rPr>
          <w:lang w:val="ru-RU"/>
        </w:rPr>
      </w:pPr>
      <w:r w:rsidRPr="0031776B">
        <w:rPr>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61305" w:rsidRPr="0031776B" w:rsidRDefault="00903221" w:rsidP="0031776B">
      <w:pPr>
        <w:pStyle w:val="a3"/>
        <w:divId w:val="1547135805"/>
        <w:rPr>
          <w:lang w:val="ru-RU"/>
        </w:rPr>
      </w:pPr>
      <w:r w:rsidRPr="0031776B">
        <w:rPr>
          <w:lang w:val="ru-RU"/>
        </w:rPr>
        <w:t>А.П. Платонов. Рассказы (один по выбору). Например, "Юшка", "Неизвестный цветок" и другие.</w:t>
      </w:r>
    </w:p>
    <w:p w:rsidR="00661305" w:rsidRPr="0031776B" w:rsidRDefault="00903221" w:rsidP="0031776B">
      <w:pPr>
        <w:pStyle w:val="a3"/>
        <w:divId w:val="1547135805"/>
        <w:rPr>
          <w:lang w:val="ru-RU"/>
        </w:rPr>
      </w:pPr>
      <w:r w:rsidRPr="0031776B">
        <w:rPr>
          <w:lang w:val="ru-RU"/>
        </w:rPr>
        <w:t xml:space="preserve">Литература второй половины </w:t>
      </w:r>
      <w:r w:rsidRPr="0031776B">
        <w:t>XX</w:t>
      </w:r>
      <w:r w:rsidRPr="0031776B">
        <w:rPr>
          <w:lang w:val="ru-RU"/>
        </w:rPr>
        <w:t xml:space="preserve"> века.</w:t>
      </w:r>
    </w:p>
    <w:p w:rsidR="00661305" w:rsidRPr="0031776B" w:rsidRDefault="00903221" w:rsidP="0031776B">
      <w:pPr>
        <w:pStyle w:val="a3"/>
        <w:divId w:val="1547135805"/>
        <w:rPr>
          <w:lang w:val="ru-RU"/>
        </w:rPr>
      </w:pPr>
      <w:r w:rsidRPr="0031776B">
        <w:rPr>
          <w:lang w:val="ru-RU"/>
        </w:rPr>
        <w:t>В.М. Шукшин. Рассказы (один по выбору). Например, "Чудик", "Стенька Разин", "Критики" и другие.</w:t>
      </w:r>
    </w:p>
    <w:p w:rsidR="00661305" w:rsidRPr="0031776B" w:rsidRDefault="00903221" w:rsidP="0031776B">
      <w:pPr>
        <w:pStyle w:val="a3"/>
        <w:divId w:val="1547135805"/>
        <w:rPr>
          <w:lang w:val="ru-RU"/>
        </w:rPr>
      </w:pPr>
      <w:r w:rsidRPr="0031776B">
        <w:rPr>
          <w:lang w:val="ru-RU"/>
        </w:rPr>
        <w:t xml:space="preserve">Стихотворения отечественных поэтов </w:t>
      </w:r>
      <w:r w:rsidRPr="0031776B">
        <w:t>XX</w:t>
      </w:r>
      <w:r w:rsidRPr="0031776B">
        <w:rPr>
          <w:lang w:val="ru-RU"/>
        </w:rPr>
        <w:t xml:space="preserve"> - </w:t>
      </w:r>
      <w:r w:rsidRPr="0031776B">
        <w:t>XXI</w:t>
      </w:r>
      <w:r w:rsidRPr="0031776B">
        <w:rPr>
          <w:lang w:val="ru-RU"/>
        </w:rPr>
        <w:t xml:space="preserve"> веков (не менее четырех стихотворений двух поэтов). Например, стихотворения М.И. Цветаевой, Е.А. Евтушенко, Б.А. Ахмадулиной, Ю.Д. Левитанского и другие.</w:t>
      </w:r>
    </w:p>
    <w:p w:rsidR="00661305" w:rsidRPr="0031776B" w:rsidRDefault="00903221" w:rsidP="0031776B">
      <w:pPr>
        <w:pStyle w:val="a3"/>
        <w:divId w:val="1547135805"/>
        <w:rPr>
          <w:lang w:val="ru-RU"/>
        </w:rPr>
      </w:pPr>
      <w:r w:rsidRPr="0031776B">
        <w:rPr>
          <w:lang w:val="ru-RU"/>
        </w:rPr>
        <w:t xml:space="preserve">Произведения отечественных прозаиков второй половины </w:t>
      </w:r>
      <w:r w:rsidRPr="0031776B">
        <w:t>XX</w:t>
      </w:r>
      <w:r w:rsidRPr="0031776B">
        <w:rPr>
          <w:lang w:val="ru-RU"/>
        </w:rPr>
        <w:t xml:space="preserve"> - начала </w:t>
      </w:r>
      <w:r w:rsidRPr="0031776B">
        <w:t>XXI</w:t>
      </w:r>
      <w:r w:rsidRPr="0031776B">
        <w:rPr>
          <w:lang w:val="ru-RU"/>
        </w:rPr>
        <w:t xml:space="preserve"> века (не менее двух). Например, произведения Ф.А. Абрамова, В.П. Астафьева, В.И. Белова, Ф.А. Искандера и другие.</w:t>
      </w:r>
    </w:p>
    <w:p w:rsidR="00661305" w:rsidRPr="0031776B" w:rsidRDefault="00903221" w:rsidP="0031776B">
      <w:pPr>
        <w:pStyle w:val="a3"/>
        <w:divId w:val="1547135805"/>
        <w:rPr>
          <w:lang w:val="ru-RU"/>
        </w:rPr>
      </w:pPr>
      <w:r w:rsidRPr="0031776B">
        <w:rPr>
          <w:lang w:val="ru-RU"/>
        </w:rPr>
        <w:lastRenderedPageBreak/>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w:t>
      </w:r>
      <w:proofErr w:type="spellStart"/>
      <w:r w:rsidRPr="0031776B">
        <w:rPr>
          <w:lang w:val="ru-RU"/>
        </w:rPr>
        <w:t>Йоханна</w:t>
      </w:r>
      <w:proofErr w:type="spellEnd"/>
      <w:r w:rsidRPr="0031776B">
        <w:rPr>
          <w:lang w:val="ru-RU"/>
        </w:rPr>
        <w:t>?" и другие.</w:t>
      </w:r>
    </w:p>
    <w:p w:rsidR="00661305" w:rsidRPr="0031776B" w:rsidRDefault="00903221" w:rsidP="0031776B">
      <w:pPr>
        <w:pStyle w:val="a3"/>
        <w:divId w:val="1547135805"/>
        <w:rPr>
          <w:lang w:val="ru-RU"/>
        </w:rPr>
      </w:pPr>
      <w:r w:rsidRPr="0031776B">
        <w:rPr>
          <w:lang w:val="ru-RU"/>
        </w:rPr>
        <w:t>Зарубежная литература.</w:t>
      </w:r>
    </w:p>
    <w:p w:rsidR="00661305" w:rsidRPr="0031776B" w:rsidRDefault="00903221" w:rsidP="0031776B">
      <w:pPr>
        <w:pStyle w:val="a3"/>
        <w:divId w:val="1547135805"/>
        <w:rPr>
          <w:lang w:val="ru-RU"/>
        </w:rPr>
      </w:pPr>
      <w:r w:rsidRPr="0031776B">
        <w:rPr>
          <w:lang w:val="ru-RU"/>
        </w:rPr>
        <w:t>М. де Сервантес Сааведра. Роман "Хитроумный идальго Дон Кихот Ламанчский" (главы).</w:t>
      </w:r>
    </w:p>
    <w:p w:rsidR="00661305" w:rsidRPr="0031776B" w:rsidRDefault="00903221" w:rsidP="0031776B">
      <w:pPr>
        <w:pStyle w:val="a3"/>
        <w:divId w:val="1547135805"/>
        <w:rPr>
          <w:lang w:val="ru-RU"/>
        </w:rPr>
      </w:pPr>
      <w:r w:rsidRPr="0031776B">
        <w:rPr>
          <w:lang w:val="ru-RU"/>
        </w:rPr>
        <w:t>Зарубежная новеллистика (одно - два произведения по выбору). Например, П. Мериме. "Маттео Фальконе"; О. Генри. "Дары волхвов", "Последний лист".</w:t>
      </w:r>
    </w:p>
    <w:p w:rsidR="00661305" w:rsidRPr="0031776B" w:rsidRDefault="00903221" w:rsidP="0031776B">
      <w:pPr>
        <w:pStyle w:val="a3"/>
        <w:divId w:val="1547135805"/>
        <w:rPr>
          <w:lang w:val="ru-RU"/>
        </w:rPr>
      </w:pPr>
      <w:r w:rsidRPr="0031776B">
        <w:rPr>
          <w:lang w:val="ru-RU"/>
        </w:rPr>
        <w:t>А. де Сент Экзюпери. Повесть-сказка "Маленький принц".</w:t>
      </w:r>
    </w:p>
    <w:p w:rsidR="00661305" w:rsidRPr="0031776B" w:rsidRDefault="00903221" w:rsidP="00455FD5">
      <w:pPr>
        <w:pStyle w:val="a3"/>
        <w:jc w:val="center"/>
        <w:divId w:val="1547135805"/>
        <w:rPr>
          <w:lang w:val="ru-RU"/>
        </w:rPr>
      </w:pPr>
      <w:r w:rsidRPr="0031776B">
        <w:rPr>
          <w:rStyle w:val="a4"/>
          <w:lang w:val="ru-RU"/>
        </w:rPr>
        <w:t>Содержание обучения в 8 классе.</w:t>
      </w:r>
    </w:p>
    <w:p w:rsidR="00661305" w:rsidRPr="0031776B" w:rsidRDefault="00903221" w:rsidP="0031776B">
      <w:pPr>
        <w:pStyle w:val="a3"/>
        <w:divId w:val="1547135805"/>
        <w:rPr>
          <w:lang w:val="ru-RU"/>
        </w:rPr>
      </w:pPr>
      <w:r w:rsidRPr="0031776B">
        <w:rPr>
          <w:lang w:val="ru-RU"/>
        </w:rPr>
        <w:t>Древнерусская литература.</w:t>
      </w:r>
    </w:p>
    <w:p w:rsidR="00661305" w:rsidRPr="0031776B" w:rsidRDefault="00903221" w:rsidP="0031776B">
      <w:pPr>
        <w:pStyle w:val="a3"/>
        <w:divId w:val="1547135805"/>
        <w:rPr>
          <w:lang w:val="ru-RU"/>
        </w:rPr>
      </w:pPr>
      <w:r w:rsidRPr="0031776B">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rsidR="00661305" w:rsidRPr="0031776B" w:rsidRDefault="00903221" w:rsidP="0031776B">
      <w:pPr>
        <w:pStyle w:val="a3"/>
        <w:divId w:val="1547135805"/>
        <w:rPr>
          <w:lang w:val="ru-RU"/>
        </w:rPr>
      </w:pPr>
      <w:r w:rsidRPr="0031776B">
        <w:rPr>
          <w:lang w:val="ru-RU"/>
        </w:rPr>
        <w:t xml:space="preserve">Литература </w:t>
      </w:r>
      <w:r w:rsidRPr="0031776B">
        <w:t>XVIII</w:t>
      </w:r>
      <w:r w:rsidRPr="0031776B">
        <w:rPr>
          <w:lang w:val="ru-RU"/>
        </w:rPr>
        <w:t xml:space="preserve"> века.</w:t>
      </w:r>
    </w:p>
    <w:p w:rsidR="00661305" w:rsidRPr="0031776B" w:rsidRDefault="00903221" w:rsidP="0031776B">
      <w:pPr>
        <w:pStyle w:val="a3"/>
        <w:divId w:val="1547135805"/>
        <w:rPr>
          <w:lang w:val="ru-RU"/>
        </w:rPr>
      </w:pPr>
      <w:r w:rsidRPr="0031776B">
        <w:rPr>
          <w:lang w:val="ru-RU"/>
        </w:rPr>
        <w:t>Д.И. Фонвизин. Комедия "Недоросль".</w:t>
      </w:r>
    </w:p>
    <w:p w:rsidR="00661305" w:rsidRPr="0031776B" w:rsidRDefault="00903221" w:rsidP="0031776B">
      <w:pPr>
        <w:pStyle w:val="a3"/>
        <w:divId w:val="1547135805"/>
        <w:rPr>
          <w:lang w:val="ru-RU"/>
        </w:rPr>
      </w:pPr>
      <w:r w:rsidRPr="0031776B">
        <w:rPr>
          <w:lang w:val="ru-RU"/>
        </w:rPr>
        <w:t xml:space="preserve">Литература первой половины </w:t>
      </w:r>
      <w:r w:rsidRPr="0031776B">
        <w:t>XIX</w:t>
      </w:r>
      <w:r w:rsidRPr="0031776B">
        <w:rPr>
          <w:lang w:val="ru-RU"/>
        </w:rPr>
        <w:t xml:space="preserve"> века.</w:t>
      </w:r>
    </w:p>
    <w:p w:rsidR="00661305" w:rsidRPr="0031776B" w:rsidRDefault="00903221" w:rsidP="0031776B">
      <w:pPr>
        <w:pStyle w:val="a3"/>
        <w:divId w:val="1547135805"/>
        <w:rPr>
          <w:lang w:val="ru-RU"/>
        </w:rPr>
      </w:pPr>
      <w:r w:rsidRPr="0031776B">
        <w:rPr>
          <w:lang w:val="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661305" w:rsidRPr="0031776B" w:rsidRDefault="00903221" w:rsidP="0031776B">
      <w:pPr>
        <w:pStyle w:val="a3"/>
        <w:divId w:val="1547135805"/>
        <w:rPr>
          <w:lang w:val="ru-RU"/>
        </w:rPr>
      </w:pPr>
      <w:r w:rsidRPr="0031776B">
        <w:rPr>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61305" w:rsidRPr="0031776B" w:rsidRDefault="00903221" w:rsidP="0031776B">
      <w:pPr>
        <w:pStyle w:val="a3"/>
        <w:divId w:val="1547135805"/>
        <w:rPr>
          <w:lang w:val="ru-RU"/>
        </w:rPr>
      </w:pPr>
      <w:r w:rsidRPr="0031776B">
        <w:rPr>
          <w:lang w:val="ru-RU"/>
        </w:rPr>
        <w:t>Н.В. Гоголь. Повесть "Шинель". Комедия "Ревизор".</w:t>
      </w:r>
    </w:p>
    <w:p w:rsidR="00661305" w:rsidRPr="0031776B" w:rsidRDefault="00903221" w:rsidP="0031776B">
      <w:pPr>
        <w:pStyle w:val="a3"/>
        <w:divId w:val="1547135805"/>
        <w:rPr>
          <w:lang w:val="ru-RU"/>
        </w:rPr>
      </w:pPr>
      <w:r w:rsidRPr="0031776B">
        <w:rPr>
          <w:lang w:val="ru-RU"/>
        </w:rPr>
        <w:t xml:space="preserve">Литература второй половины </w:t>
      </w:r>
      <w:r w:rsidRPr="0031776B">
        <w:t>XIX</w:t>
      </w:r>
      <w:r w:rsidRPr="0031776B">
        <w:rPr>
          <w:lang w:val="ru-RU"/>
        </w:rPr>
        <w:t xml:space="preserve"> века.</w:t>
      </w:r>
    </w:p>
    <w:p w:rsidR="00661305" w:rsidRPr="0031776B" w:rsidRDefault="00903221" w:rsidP="0031776B">
      <w:pPr>
        <w:pStyle w:val="a3"/>
        <w:divId w:val="1547135805"/>
        <w:rPr>
          <w:lang w:val="ru-RU"/>
        </w:rPr>
      </w:pPr>
      <w:r w:rsidRPr="0031776B">
        <w:rPr>
          <w:lang w:val="ru-RU"/>
        </w:rPr>
        <w:t>И.С. Тургенев. Повести (одна по выбору). Например, "Ася", "Первая любовь".</w:t>
      </w:r>
    </w:p>
    <w:p w:rsidR="00661305" w:rsidRPr="0031776B" w:rsidRDefault="00903221" w:rsidP="0031776B">
      <w:pPr>
        <w:pStyle w:val="a3"/>
        <w:divId w:val="1547135805"/>
        <w:rPr>
          <w:lang w:val="ru-RU"/>
        </w:rPr>
      </w:pPr>
      <w:r w:rsidRPr="0031776B">
        <w:rPr>
          <w:lang w:val="ru-RU"/>
        </w:rPr>
        <w:t>Ф.М. Достоевский. "Бедные люди", "Белые ночи" (одно произведение по выбору).</w:t>
      </w:r>
    </w:p>
    <w:p w:rsidR="00661305" w:rsidRPr="0031776B" w:rsidRDefault="00903221" w:rsidP="0031776B">
      <w:pPr>
        <w:pStyle w:val="a3"/>
        <w:divId w:val="1547135805"/>
        <w:rPr>
          <w:lang w:val="ru-RU"/>
        </w:rPr>
      </w:pPr>
      <w:r w:rsidRPr="0031776B">
        <w:rPr>
          <w:lang w:val="ru-RU"/>
        </w:rPr>
        <w:t>Л.Н. Толстой. Повести и рассказы (одно произведение по выбору). Например, "Отрочество" (главы).</w:t>
      </w:r>
    </w:p>
    <w:p w:rsidR="00661305" w:rsidRPr="0031776B" w:rsidRDefault="00903221" w:rsidP="0031776B">
      <w:pPr>
        <w:pStyle w:val="a3"/>
        <w:divId w:val="1547135805"/>
        <w:rPr>
          <w:lang w:val="ru-RU"/>
        </w:rPr>
      </w:pPr>
      <w:r w:rsidRPr="0031776B">
        <w:rPr>
          <w:lang w:val="ru-RU"/>
        </w:rPr>
        <w:t xml:space="preserve">Литература первой половины </w:t>
      </w:r>
      <w:r w:rsidRPr="0031776B">
        <w:t>XX</w:t>
      </w:r>
      <w:r w:rsidRPr="0031776B">
        <w:rPr>
          <w:lang w:val="ru-RU"/>
        </w:rPr>
        <w:t xml:space="preserve"> века.</w:t>
      </w:r>
    </w:p>
    <w:p w:rsidR="00661305" w:rsidRPr="0031776B" w:rsidRDefault="00903221" w:rsidP="0031776B">
      <w:pPr>
        <w:pStyle w:val="a3"/>
        <w:divId w:val="1547135805"/>
        <w:rPr>
          <w:lang w:val="ru-RU"/>
        </w:rPr>
      </w:pPr>
      <w:r w:rsidRPr="0031776B">
        <w:rPr>
          <w:lang w:val="ru-RU"/>
        </w:rPr>
        <w:lastRenderedPageBreak/>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661305" w:rsidRPr="0031776B" w:rsidRDefault="00903221" w:rsidP="0031776B">
      <w:pPr>
        <w:pStyle w:val="a3"/>
        <w:divId w:val="1547135805"/>
        <w:rPr>
          <w:lang w:val="ru-RU"/>
        </w:rPr>
      </w:pPr>
      <w:r w:rsidRPr="0031776B">
        <w:rPr>
          <w:lang w:val="ru-RU"/>
        </w:rPr>
        <w:t xml:space="preserve">Поэзия первой половины </w:t>
      </w:r>
      <w:r w:rsidRPr="0031776B">
        <w:t>XX</w:t>
      </w:r>
      <w:r w:rsidRPr="0031776B">
        <w:rPr>
          <w:lang w:val="ru-RU"/>
        </w:rPr>
        <w:t xml:space="preserve">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661305" w:rsidRPr="0031776B" w:rsidRDefault="00903221" w:rsidP="0031776B">
      <w:pPr>
        <w:pStyle w:val="a3"/>
        <w:divId w:val="1547135805"/>
        <w:rPr>
          <w:lang w:val="ru-RU"/>
        </w:rPr>
      </w:pPr>
      <w:r w:rsidRPr="0031776B">
        <w:rPr>
          <w:lang w:val="ru-RU"/>
        </w:rPr>
        <w:t>М.А. Булгаков (одна повесть по выбору). Например, "Собачье сердце" и другие.</w:t>
      </w:r>
    </w:p>
    <w:p w:rsidR="00661305" w:rsidRPr="0031776B" w:rsidRDefault="00903221" w:rsidP="0031776B">
      <w:pPr>
        <w:pStyle w:val="a3"/>
        <w:divId w:val="1547135805"/>
        <w:rPr>
          <w:lang w:val="ru-RU"/>
        </w:rPr>
      </w:pPr>
      <w:r w:rsidRPr="0031776B">
        <w:rPr>
          <w:lang w:val="ru-RU"/>
        </w:rPr>
        <w:t xml:space="preserve">Литература второй половины </w:t>
      </w:r>
      <w:r w:rsidRPr="0031776B">
        <w:t>XX</w:t>
      </w:r>
      <w:r w:rsidRPr="0031776B">
        <w:rPr>
          <w:lang w:val="ru-RU"/>
        </w:rPr>
        <w:t xml:space="preserve"> века.</w:t>
      </w:r>
    </w:p>
    <w:p w:rsidR="00661305" w:rsidRPr="0031776B" w:rsidRDefault="00903221" w:rsidP="0031776B">
      <w:pPr>
        <w:pStyle w:val="a3"/>
        <w:divId w:val="1547135805"/>
        <w:rPr>
          <w:lang w:val="ru-RU"/>
        </w:rPr>
      </w:pPr>
      <w:r w:rsidRPr="0031776B">
        <w:rPr>
          <w:lang w:val="ru-RU"/>
        </w:rPr>
        <w:t>А.Т. Твардовский. Поэма "Василий Теркин" (главы "Переправа", "Гармонь", "Два солдата", "Поединок" и другие).</w:t>
      </w:r>
    </w:p>
    <w:p w:rsidR="00661305" w:rsidRPr="0031776B" w:rsidRDefault="00903221" w:rsidP="0031776B">
      <w:pPr>
        <w:pStyle w:val="a3"/>
        <w:divId w:val="1547135805"/>
        <w:rPr>
          <w:lang w:val="ru-RU"/>
        </w:rPr>
      </w:pPr>
      <w:r w:rsidRPr="0031776B">
        <w:rPr>
          <w:lang w:val="ru-RU"/>
        </w:rPr>
        <w:t>М.А. Шолохов. Рассказ "Судьба человека".</w:t>
      </w:r>
    </w:p>
    <w:p w:rsidR="00661305" w:rsidRPr="0031776B" w:rsidRDefault="00903221" w:rsidP="0031776B">
      <w:pPr>
        <w:pStyle w:val="a3"/>
        <w:divId w:val="1547135805"/>
        <w:rPr>
          <w:lang w:val="ru-RU"/>
        </w:rPr>
      </w:pPr>
      <w:r w:rsidRPr="0031776B">
        <w:rPr>
          <w:lang w:val="ru-RU"/>
        </w:rPr>
        <w:t>А.И. Солженицын. Рассказ "Матренин двор".</w:t>
      </w:r>
    </w:p>
    <w:p w:rsidR="00661305" w:rsidRPr="0031776B" w:rsidRDefault="00903221" w:rsidP="0031776B">
      <w:pPr>
        <w:pStyle w:val="a3"/>
        <w:divId w:val="1547135805"/>
        <w:rPr>
          <w:lang w:val="ru-RU"/>
        </w:rPr>
      </w:pPr>
      <w:r w:rsidRPr="0031776B">
        <w:rPr>
          <w:lang w:val="ru-RU"/>
        </w:rPr>
        <w:t xml:space="preserve">Произведения отечественных прозаиков второй половины </w:t>
      </w:r>
      <w:r w:rsidRPr="0031776B">
        <w:t>XX</w:t>
      </w:r>
      <w:r w:rsidRPr="0031776B">
        <w:rPr>
          <w:lang w:val="ru-RU"/>
        </w:rPr>
        <w:t xml:space="preserve"> - </w:t>
      </w:r>
      <w:r w:rsidRPr="0031776B">
        <w:t>XXI</w:t>
      </w:r>
      <w:r w:rsidRPr="0031776B">
        <w:rPr>
          <w:lang w:val="ru-RU"/>
        </w:rPr>
        <w:t xml:space="preserve"> века (не менее двух произведений). Например, произведения Е.И. Носова, А.Н. и Б.Н. Стругацких, В.Ф. Тендрякова, Б.П. Екимова и другие.</w:t>
      </w:r>
    </w:p>
    <w:p w:rsidR="00661305" w:rsidRPr="0031776B" w:rsidRDefault="00903221" w:rsidP="0031776B">
      <w:pPr>
        <w:pStyle w:val="a3"/>
        <w:divId w:val="1547135805"/>
        <w:rPr>
          <w:lang w:val="ru-RU"/>
        </w:rPr>
      </w:pPr>
      <w:r w:rsidRPr="0031776B">
        <w:rPr>
          <w:lang w:val="ru-RU"/>
        </w:rPr>
        <w:t xml:space="preserve">Произведения отечественных и зарубежных прозаиков второй половины </w:t>
      </w:r>
      <w:r w:rsidRPr="0031776B">
        <w:t>XX</w:t>
      </w:r>
      <w:r w:rsidRPr="0031776B">
        <w:rPr>
          <w:lang w:val="ru-RU"/>
        </w:rPr>
        <w:t xml:space="preserve"> - </w:t>
      </w:r>
      <w:r w:rsidRPr="0031776B">
        <w:t>XXI</w:t>
      </w:r>
      <w:r w:rsidRPr="0031776B">
        <w:rPr>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rsidRPr="0031776B">
        <w:rPr>
          <w:lang w:val="ru-RU"/>
        </w:rPr>
        <w:t>Дашевской</w:t>
      </w:r>
      <w:proofErr w:type="spellEnd"/>
      <w:r w:rsidRPr="0031776B">
        <w:rPr>
          <w:lang w:val="ru-RU"/>
        </w:rPr>
        <w:t>, Дж. Сэлинджера, К. Патерсон, Б. Кауфман и другие).</w:t>
      </w:r>
    </w:p>
    <w:p w:rsidR="00661305" w:rsidRPr="0031776B" w:rsidRDefault="00903221" w:rsidP="0031776B">
      <w:pPr>
        <w:pStyle w:val="a3"/>
        <w:divId w:val="1547135805"/>
        <w:rPr>
          <w:lang w:val="ru-RU"/>
        </w:rPr>
      </w:pPr>
      <w:r w:rsidRPr="0031776B">
        <w:rPr>
          <w:lang w:val="ru-RU"/>
        </w:rPr>
        <w:t xml:space="preserve">Поэзия второй половины </w:t>
      </w:r>
      <w:r w:rsidRPr="0031776B">
        <w:t>XX</w:t>
      </w:r>
      <w:r w:rsidRPr="0031776B">
        <w:rPr>
          <w:lang w:val="ru-RU"/>
        </w:rPr>
        <w:t xml:space="preserve"> - начала </w:t>
      </w:r>
      <w:r w:rsidRPr="0031776B">
        <w:t>XXI</w:t>
      </w:r>
      <w:r w:rsidRPr="0031776B">
        <w:rPr>
          <w:lang w:val="ru-RU"/>
        </w:rPr>
        <w:t xml:space="preserve">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661305" w:rsidRPr="0031776B" w:rsidRDefault="00903221" w:rsidP="0031776B">
      <w:pPr>
        <w:pStyle w:val="a3"/>
        <w:divId w:val="1547135805"/>
        <w:rPr>
          <w:lang w:val="ru-RU"/>
        </w:rPr>
      </w:pPr>
      <w:r w:rsidRPr="0031776B">
        <w:rPr>
          <w:lang w:val="ru-RU"/>
        </w:rPr>
        <w:t>Зарубежная литература.</w:t>
      </w:r>
    </w:p>
    <w:p w:rsidR="00661305" w:rsidRPr="0031776B" w:rsidRDefault="00903221" w:rsidP="0031776B">
      <w:pPr>
        <w:pStyle w:val="a3"/>
        <w:divId w:val="1547135805"/>
        <w:rPr>
          <w:lang w:val="ru-RU"/>
        </w:rPr>
      </w:pPr>
      <w:r w:rsidRPr="0031776B">
        <w:rPr>
          <w:lang w:val="ru-RU"/>
        </w:rPr>
        <w:t>У. Шекспир. Сонеты (один - два по выбору). Например, № 66 "</w:t>
      </w:r>
      <w:proofErr w:type="spellStart"/>
      <w:r w:rsidRPr="0031776B">
        <w:rPr>
          <w:lang w:val="ru-RU"/>
        </w:rPr>
        <w:t>Измучась</w:t>
      </w:r>
      <w:proofErr w:type="spellEnd"/>
      <w:r w:rsidRPr="0031776B">
        <w:rPr>
          <w:lang w:val="ru-RU"/>
        </w:rPr>
        <w:t xml:space="preserve"> всем, я умереть хочу...", № 130 "Ее глаза на звезды не похожи..." и другие. Трагедия "Ромео и Джульетта" (фрагменты по выбору).</w:t>
      </w:r>
    </w:p>
    <w:p w:rsidR="00661305" w:rsidRPr="0031776B" w:rsidRDefault="00903221" w:rsidP="0031776B">
      <w:pPr>
        <w:pStyle w:val="a3"/>
        <w:divId w:val="1547135805"/>
        <w:rPr>
          <w:lang w:val="ru-RU"/>
        </w:rPr>
      </w:pPr>
      <w:r w:rsidRPr="0031776B">
        <w:rPr>
          <w:lang w:val="ru-RU"/>
        </w:rPr>
        <w:t>Ж.-Б. Мольер. Комедия "Мещанин во дворянстве" (фрагменты по выбору).</w:t>
      </w:r>
    </w:p>
    <w:p w:rsidR="00661305" w:rsidRPr="0031776B" w:rsidRDefault="00903221" w:rsidP="00455FD5">
      <w:pPr>
        <w:pStyle w:val="a3"/>
        <w:jc w:val="center"/>
        <w:divId w:val="1547135805"/>
        <w:rPr>
          <w:lang w:val="ru-RU"/>
        </w:rPr>
      </w:pPr>
      <w:r w:rsidRPr="0031776B">
        <w:rPr>
          <w:rStyle w:val="a4"/>
          <w:lang w:val="ru-RU"/>
        </w:rPr>
        <w:t>Содержание обучения в 9 классе.</w:t>
      </w:r>
    </w:p>
    <w:p w:rsidR="00661305" w:rsidRPr="0031776B" w:rsidRDefault="00903221" w:rsidP="0031776B">
      <w:pPr>
        <w:pStyle w:val="a3"/>
        <w:divId w:val="1547135805"/>
        <w:rPr>
          <w:lang w:val="ru-RU"/>
        </w:rPr>
      </w:pPr>
      <w:r w:rsidRPr="0031776B">
        <w:rPr>
          <w:lang w:val="ru-RU"/>
        </w:rPr>
        <w:t>Древнерусская литература.</w:t>
      </w:r>
    </w:p>
    <w:p w:rsidR="00661305" w:rsidRPr="0031776B" w:rsidRDefault="00903221" w:rsidP="0031776B">
      <w:pPr>
        <w:pStyle w:val="a3"/>
        <w:divId w:val="1547135805"/>
        <w:rPr>
          <w:lang w:val="ru-RU"/>
        </w:rPr>
      </w:pPr>
      <w:r w:rsidRPr="0031776B">
        <w:rPr>
          <w:lang w:val="ru-RU"/>
        </w:rPr>
        <w:t>"Слово о полку Игореве".</w:t>
      </w:r>
    </w:p>
    <w:p w:rsidR="00661305" w:rsidRPr="0031776B" w:rsidRDefault="00903221" w:rsidP="0031776B">
      <w:pPr>
        <w:pStyle w:val="a3"/>
        <w:divId w:val="1547135805"/>
        <w:rPr>
          <w:lang w:val="ru-RU"/>
        </w:rPr>
      </w:pPr>
      <w:r w:rsidRPr="0031776B">
        <w:rPr>
          <w:lang w:val="ru-RU"/>
        </w:rPr>
        <w:t xml:space="preserve">Литература </w:t>
      </w:r>
      <w:r w:rsidRPr="0031776B">
        <w:t>XVIII</w:t>
      </w:r>
      <w:r w:rsidRPr="0031776B">
        <w:rPr>
          <w:lang w:val="ru-RU"/>
        </w:rPr>
        <w:t xml:space="preserve"> века.</w:t>
      </w:r>
    </w:p>
    <w:p w:rsidR="00661305" w:rsidRPr="0031776B" w:rsidRDefault="00903221" w:rsidP="0031776B">
      <w:pPr>
        <w:pStyle w:val="a3"/>
        <w:divId w:val="1547135805"/>
        <w:rPr>
          <w:lang w:val="ru-RU"/>
        </w:rPr>
      </w:pPr>
      <w:r w:rsidRPr="0031776B">
        <w:rPr>
          <w:lang w:val="ru-RU"/>
        </w:rPr>
        <w:lastRenderedPageBreak/>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61305" w:rsidRPr="0031776B" w:rsidRDefault="00903221" w:rsidP="0031776B">
      <w:pPr>
        <w:pStyle w:val="a3"/>
        <w:divId w:val="1547135805"/>
        <w:rPr>
          <w:lang w:val="ru-RU"/>
        </w:rPr>
      </w:pPr>
      <w:r w:rsidRPr="0031776B">
        <w:rPr>
          <w:lang w:val="ru-RU"/>
        </w:rPr>
        <w:t>Г.Р. Державин. Стихотворения (два по выбору). Например, "Властителям и судиям", "Памятник" и другие.</w:t>
      </w:r>
    </w:p>
    <w:p w:rsidR="00661305" w:rsidRPr="0031776B" w:rsidRDefault="00903221" w:rsidP="0031776B">
      <w:pPr>
        <w:pStyle w:val="a3"/>
        <w:divId w:val="1547135805"/>
        <w:rPr>
          <w:lang w:val="ru-RU"/>
        </w:rPr>
      </w:pPr>
      <w:r w:rsidRPr="0031776B">
        <w:rPr>
          <w:lang w:val="ru-RU"/>
        </w:rPr>
        <w:t>Н.М. Карамзин. Повесть "Бедная Лиза".</w:t>
      </w:r>
    </w:p>
    <w:p w:rsidR="00661305" w:rsidRPr="0031776B" w:rsidRDefault="00903221" w:rsidP="0031776B">
      <w:pPr>
        <w:pStyle w:val="a3"/>
        <w:divId w:val="1547135805"/>
        <w:rPr>
          <w:lang w:val="ru-RU"/>
        </w:rPr>
      </w:pPr>
      <w:r w:rsidRPr="0031776B">
        <w:rPr>
          <w:lang w:val="ru-RU"/>
        </w:rPr>
        <w:t xml:space="preserve">Литература первой половины </w:t>
      </w:r>
      <w:r w:rsidRPr="0031776B">
        <w:t>XIX</w:t>
      </w:r>
      <w:r w:rsidRPr="0031776B">
        <w:rPr>
          <w:lang w:val="ru-RU"/>
        </w:rPr>
        <w:t xml:space="preserve"> века.</w:t>
      </w:r>
    </w:p>
    <w:p w:rsidR="00661305" w:rsidRPr="0031776B" w:rsidRDefault="00903221" w:rsidP="0031776B">
      <w:pPr>
        <w:pStyle w:val="a3"/>
        <w:divId w:val="1547135805"/>
        <w:rPr>
          <w:lang w:val="ru-RU"/>
        </w:rPr>
      </w:pPr>
      <w:r w:rsidRPr="0031776B">
        <w:rPr>
          <w:lang w:val="ru-RU"/>
        </w:rPr>
        <w:t>В.А. Жуковский. Баллады, элегии (одна - две по выбору). Например, "Светлана", "Невыразимое", "Море" и другие.</w:t>
      </w:r>
    </w:p>
    <w:p w:rsidR="00661305" w:rsidRPr="0031776B" w:rsidRDefault="00903221" w:rsidP="0031776B">
      <w:pPr>
        <w:pStyle w:val="a3"/>
        <w:divId w:val="1547135805"/>
        <w:rPr>
          <w:lang w:val="ru-RU"/>
        </w:rPr>
      </w:pPr>
      <w:r w:rsidRPr="0031776B">
        <w:rPr>
          <w:lang w:val="ru-RU"/>
        </w:rPr>
        <w:t>А.С. Грибоедов. Комедия "Горе от ума".</w:t>
      </w:r>
    </w:p>
    <w:p w:rsidR="00661305" w:rsidRPr="0031776B" w:rsidRDefault="00903221" w:rsidP="0031776B">
      <w:pPr>
        <w:pStyle w:val="a3"/>
        <w:divId w:val="1547135805"/>
        <w:rPr>
          <w:lang w:val="ru-RU"/>
        </w:rPr>
      </w:pPr>
      <w:r w:rsidRPr="0031776B">
        <w:rPr>
          <w:lang w:val="ru-RU"/>
        </w:rPr>
        <w:t>Поэзия пушкинской эпохи. К.Н. Батюшков, А.А. Дельвиг, Н.М. Языков, Е.А. Баратынский (не менее трех стихотворений по выбору).</w:t>
      </w:r>
    </w:p>
    <w:p w:rsidR="00661305" w:rsidRPr="0031776B" w:rsidRDefault="00903221" w:rsidP="0031776B">
      <w:pPr>
        <w:pStyle w:val="a3"/>
        <w:divId w:val="1547135805"/>
        <w:rPr>
          <w:lang w:val="ru-RU"/>
        </w:rPr>
      </w:pPr>
      <w:r w:rsidRPr="0031776B">
        <w:rPr>
          <w:lang w:val="ru-RU"/>
        </w:rPr>
        <w:t xml:space="preserve">А.С. Пушкин. Стихотворения. Например, "Бесы", "Брожу ли я вдоль улиц шумных...", "...Вновь я посетил...", "Из </w:t>
      </w:r>
      <w:proofErr w:type="spellStart"/>
      <w:r w:rsidRPr="0031776B">
        <w:rPr>
          <w:lang w:val="ru-RU"/>
        </w:rPr>
        <w:t>Пиндемонти</w:t>
      </w:r>
      <w:proofErr w:type="spellEnd"/>
      <w:r w:rsidRPr="0031776B">
        <w:rPr>
          <w:lang w:val="ru-RU"/>
        </w:rPr>
        <w:t>",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661305" w:rsidRPr="0031776B" w:rsidRDefault="00903221" w:rsidP="0031776B">
      <w:pPr>
        <w:pStyle w:val="a3"/>
        <w:divId w:val="1547135805"/>
        <w:rPr>
          <w:lang w:val="ru-RU"/>
        </w:rPr>
      </w:pPr>
      <w:r w:rsidRPr="0031776B">
        <w:rPr>
          <w:lang w:val="ru-RU"/>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61305" w:rsidRPr="0031776B" w:rsidRDefault="00903221" w:rsidP="0031776B">
      <w:pPr>
        <w:pStyle w:val="a3"/>
        <w:divId w:val="1547135805"/>
        <w:rPr>
          <w:lang w:val="ru-RU"/>
        </w:rPr>
      </w:pPr>
      <w:r w:rsidRPr="0031776B">
        <w:rPr>
          <w:lang w:val="ru-RU"/>
        </w:rPr>
        <w:t>Н.В. Гоголь. Поэма "Мертвые души".</w:t>
      </w:r>
    </w:p>
    <w:p w:rsidR="00661305" w:rsidRPr="0031776B" w:rsidRDefault="00903221" w:rsidP="0031776B">
      <w:pPr>
        <w:pStyle w:val="a3"/>
        <w:divId w:val="1547135805"/>
        <w:rPr>
          <w:lang w:val="ru-RU"/>
        </w:rPr>
      </w:pPr>
      <w:r w:rsidRPr="0031776B">
        <w:rPr>
          <w:lang w:val="ru-RU"/>
        </w:rPr>
        <w:t xml:space="preserve">Отечественная проза первой половины </w:t>
      </w:r>
      <w:r w:rsidRPr="0031776B">
        <w:t>XIX</w:t>
      </w:r>
      <w:r w:rsidRPr="0031776B">
        <w:rPr>
          <w:lang w:val="ru-RU"/>
        </w:rPr>
        <w:t xml:space="preserve"> в. (одно произведение по выбору). Например, произведения: "</w:t>
      </w:r>
      <w:proofErr w:type="spellStart"/>
      <w:r w:rsidRPr="0031776B">
        <w:rPr>
          <w:lang w:val="ru-RU"/>
        </w:rPr>
        <w:t>Лафертовская</w:t>
      </w:r>
      <w:proofErr w:type="spellEnd"/>
      <w:r w:rsidRPr="0031776B">
        <w:rPr>
          <w:lang w:val="ru-RU"/>
        </w:rPr>
        <w:t xml:space="preserve"> </w:t>
      </w:r>
      <w:proofErr w:type="spellStart"/>
      <w:r w:rsidRPr="0031776B">
        <w:rPr>
          <w:lang w:val="ru-RU"/>
        </w:rPr>
        <w:t>маковница</w:t>
      </w:r>
      <w:proofErr w:type="spellEnd"/>
      <w:r w:rsidRPr="0031776B">
        <w:rPr>
          <w:lang w:val="ru-RU"/>
        </w:rPr>
        <w:t>" Антония Погорельского, "Часы и зеркало" А.А. Бестужева-Марлинского, "Кто виноват?" (главы по выбору) А.И. Герцена и другие.</w:t>
      </w:r>
    </w:p>
    <w:p w:rsidR="00661305" w:rsidRPr="0031776B" w:rsidRDefault="00903221" w:rsidP="0031776B">
      <w:pPr>
        <w:pStyle w:val="a3"/>
        <w:divId w:val="1547135805"/>
        <w:rPr>
          <w:lang w:val="ru-RU"/>
        </w:rPr>
      </w:pPr>
      <w:r w:rsidRPr="0031776B">
        <w:rPr>
          <w:lang w:val="ru-RU"/>
        </w:rPr>
        <w:t>Зарубежная литература.</w:t>
      </w:r>
    </w:p>
    <w:p w:rsidR="00661305" w:rsidRPr="0031776B" w:rsidRDefault="00903221" w:rsidP="0031776B">
      <w:pPr>
        <w:pStyle w:val="a3"/>
        <w:divId w:val="1547135805"/>
        <w:rPr>
          <w:lang w:val="ru-RU"/>
        </w:rPr>
      </w:pPr>
      <w:r w:rsidRPr="0031776B">
        <w:rPr>
          <w:lang w:val="ru-RU"/>
        </w:rPr>
        <w:t>Данте. "Божественная комедия" (не менее двух фрагментов по выбору).</w:t>
      </w:r>
    </w:p>
    <w:p w:rsidR="00661305" w:rsidRPr="0031776B" w:rsidRDefault="00903221" w:rsidP="0031776B">
      <w:pPr>
        <w:pStyle w:val="a3"/>
        <w:divId w:val="1547135805"/>
        <w:rPr>
          <w:lang w:val="ru-RU"/>
        </w:rPr>
      </w:pPr>
      <w:r w:rsidRPr="0031776B">
        <w:rPr>
          <w:lang w:val="ru-RU"/>
        </w:rPr>
        <w:t>У. Шекспир, Трагедия "Гамлет" (фрагменты по выбору).</w:t>
      </w:r>
    </w:p>
    <w:p w:rsidR="00661305" w:rsidRPr="0031776B" w:rsidRDefault="00903221" w:rsidP="0031776B">
      <w:pPr>
        <w:pStyle w:val="a3"/>
        <w:divId w:val="1547135805"/>
        <w:rPr>
          <w:lang w:val="ru-RU"/>
        </w:rPr>
      </w:pPr>
      <w:r w:rsidRPr="0031776B">
        <w:rPr>
          <w:lang w:val="ru-RU"/>
        </w:rPr>
        <w:t>И.-В. Гете. Трагедия "Фауст" (не менее двух фрагментов по выбору).</w:t>
      </w:r>
    </w:p>
    <w:p w:rsidR="00661305" w:rsidRPr="0031776B" w:rsidRDefault="00903221" w:rsidP="0031776B">
      <w:pPr>
        <w:pStyle w:val="a3"/>
        <w:divId w:val="1547135805"/>
        <w:rPr>
          <w:lang w:val="ru-RU"/>
        </w:rPr>
      </w:pPr>
      <w:r w:rsidRPr="0031776B">
        <w:rPr>
          <w:lang w:val="ru-RU"/>
        </w:rPr>
        <w:lastRenderedPageBreak/>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61305" w:rsidRPr="0031776B" w:rsidRDefault="00903221" w:rsidP="0031776B">
      <w:pPr>
        <w:pStyle w:val="a3"/>
        <w:divId w:val="1547135805"/>
        <w:rPr>
          <w:lang w:val="ru-RU"/>
        </w:rPr>
      </w:pPr>
      <w:r w:rsidRPr="0031776B">
        <w:rPr>
          <w:lang w:val="ru-RU"/>
        </w:rPr>
        <w:t xml:space="preserve">Зарубежная проза первой половины </w:t>
      </w:r>
      <w:r w:rsidRPr="0031776B">
        <w:t>XIX</w:t>
      </w:r>
      <w:r w:rsidRPr="0031776B">
        <w:rPr>
          <w:lang w:val="ru-RU"/>
        </w:rPr>
        <w:t xml:space="preserve"> в. (одно произведение по выбору). Например, произведения Э.Т.А. Гофмана, В. Гюго, В. Скотта и другие.</w:t>
      </w:r>
    </w:p>
    <w:p w:rsidR="00661305" w:rsidRPr="0031776B" w:rsidRDefault="00903221" w:rsidP="00455FD5">
      <w:pPr>
        <w:pStyle w:val="a3"/>
        <w:jc w:val="center"/>
        <w:divId w:val="1547135805"/>
        <w:rPr>
          <w:lang w:val="ru-RU"/>
        </w:rPr>
      </w:pPr>
      <w:r w:rsidRPr="0031776B">
        <w:rPr>
          <w:rStyle w:val="a4"/>
          <w:lang w:val="ru-RU"/>
        </w:rPr>
        <w:t>Планируемые результаты освоения программы по литературе на уровне основного общего образования.</w:t>
      </w:r>
    </w:p>
    <w:p w:rsidR="00661305" w:rsidRPr="0031776B" w:rsidRDefault="00903221" w:rsidP="0031776B">
      <w:pPr>
        <w:pStyle w:val="a3"/>
        <w:divId w:val="1547135805"/>
        <w:rPr>
          <w:lang w:val="ru-RU"/>
        </w:rPr>
      </w:pPr>
      <w:r w:rsidRPr="0031776B">
        <w:rPr>
          <w:lang w:val="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1305" w:rsidRPr="0031776B" w:rsidRDefault="00903221" w:rsidP="0031776B">
      <w:pPr>
        <w:pStyle w:val="a3"/>
        <w:divId w:val="1547135805"/>
        <w:rPr>
          <w:lang w:val="ru-RU"/>
        </w:rPr>
      </w:pPr>
      <w:r w:rsidRPr="0031776B">
        <w:rPr>
          <w:lang w:val="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61305" w:rsidRPr="0031776B" w:rsidRDefault="00903221" w:rsidP="0031776B">
      <w:pPr>
        <w:pStyle w:val="a3"/>
        <w:divId w:val="1547135805"/>
        <w:rPr>
          <w:lang w:val="ru-RU"/>
        </w:rPr>
      </w:pPr>
      <w:r w:rsidRPr="0031776B">
        <w:rPr>
          <w:lang w:val="ru-RU"/>
        </w:rPr>
        <w:t>1) гражданского воспитания:</w:t>
      </w:r>
    </w:p>
    <w:p w:rsidR="00661305" w:rsidRPr="0031776B" w:rsidRDefault="00903221" w:rsidP="0031776B">
      <w:pPr>
        <w:pStyle w:val="a3"/>
        <w:divId w:val="1547135805"/>
        <w:rPr>
          <w:lang w:val="ru-RU"/>
        </w:rPr>
      </w:pPr>
      <w:r w:rsidRPr="0031776B">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61305" w:rsidRPr="0031776B" w:rsidRDefault="00903221" w:rsidP="0031776B">
      <w:pPr>
        <w:pStyle w:val="a3"/>
        <w:divId w:val="1547135805"/>
        <w:rPr>
          <w:lang w:val="ru-RU"/>
        </w:rPr>
      </w:pPr>
      <w:r w:rsidRPr="0031776B">
        <w:rPr>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61305" w:rsidRPr="0031776B" w:rsidRDefault="00903221" w:rsidP="0031776B">
      <w:pPr>
        <w:pStyle w:val="a3"/>
        <w:divId w:val="1547135805"/>
        <w:rPr>
          <w:lang w:val="ru-RU"/>
        </w:rPr>
      </w:pPr>
      <w:r w:rsidRPr="0031776B">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661305" w:rsidRPr="0031776B" w:rsidRDefault="00903221" w:rsidP="0031776B">
      <w:pPr>
        <w:pStyle w:val="a3"/>
        <w:divId w:val="1547135805"/>
        <w:rPr>
          <w:lang w:val="ru-RU"/>
        </w:rPr>
      </w:pPr>
      <w:r w:rsidRPr="0031776B">
        <w:rPr>
          <w:lang w:val="ru-RU"/>
        </w:rPr>
        <w:t>2) патриотического воспитания:</w:t>
      </w:r>
    </w:p>
    <w:p w:rsidR="00661305" w:rsidRPr="0031776B" w:rsidRDefault="00903221" w:rsidP="0031776B">
      <w:pPr>
        <w:pStyle w:val="a3"/>
        <w:divId w:val="1547135805"/>
        <w:rPr>
          <w:lang w:val="ru-RU"/>
        </w:rPr>
      </w:pPr>
      <w:r w:rsidRPr="0031776B">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61305" w:rsidRPr="0031776B" w:rsidRDefault="00903221" w:rsidP="0031776B">
      <w:pPr>
        <w:pStyle w:val="a3"/>
        <w:divId w:val="1547135805"/>
        <w:rPr>
          <w:lang w:val="ru-RU"/>
        </w:rPr>
      </w:pPr>
      <w:r w:rsidRPr="0031776B">
        <w:rPr>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61305" w:rsidRPr="0031776B" w:rsidRDefault="00903221" w:rsidP="0031776B">
      <w:pPr>
        <w:pStyle w:val="a3"/>
        <w:divId w:val="1547135805"/>
        <w:rPr>
          <w:lang w:val="ru-RU"/>
        </w:rPr>
      </w:pPr>
      <w:r w:rsidRPr="0031776B">
        <w:rPr>
          <w:lang w:val="ru-RU"/>
        </w:rPr>
        <w:t>3) духовно-нравственного воспитания:</w:t>
      </w:r>
    </w:p>
    <w:p w:rsidR="00661305" w:rsidRPr="0031776B" w:rsidRDefault="00903221" w:rsidP="0031776B">
      <w:pPr>
        <w:pStyle w:val="a3"/>
        <w:divId w:val="1547135805"/>
        <w:rPr>
          <w:lang w:val="ru-RU"/>
        </w:rPr>
      </w:pPr>
      <w:r w:rsidRPr="0031776B">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61305" w:rsidRPr="0031776B" w:rsidRDefault="00903221" w:rsidP="0031776B">
      <w:pPr>
        <w:pStyle w:val="a3"/>
        <w:divId w:val="1547135805"/>
        <w:rPr>
          <w:lang w:val="ru-RU"/>
        </w:rPr>
      </w:pPr>
      <w:r w:rsidRPr="0031776B">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61305" w:rsidRPr="0031776B" w:rsidRDefault="00903221" w:rsidP="0031776B">
      <w:pPr>
        <w:pStyle w:val="a3"/>
        <w:divId w:val="1547135805"/>
        <w:rPr>
          <w:lang w:val="ru-RU"/>
        </w:rPr>
      </w:pPr>
      <w:r w:rsidRPr="0031776B">
        <w:rPr>
          <w:lang w:val="ru-RU"/>
        </w:rPr>
        <w:t>4) эстетического воспитания:</w:t>
      </w:r>
    </w:p>
    <w:p w:rsidR="00661305" w:rsidRPr="0031776B" w:rsidRDefault="00903221" w:rsidP="0031776B">
      <w:pPr>
        <w:pStyle w:val="a3"/>
        <w:divId w:val="1547135805"/>
        <w:rPr>
          <w:lang w:val="ru-RU"/>
        </w:rPr>
      </w:pPr>
      <w:r w:rsidRPr="0031776B">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61305" w:rsidRPr="0031776B" w:rsidRDefault="00903221" w:rsidP="0031776B">
      <w:pPr>
        <w:pStyle w:val="a3"/>
        <w:divId w:val="1547135805"/>
        <w:rPr>
          <w:lang w:val="ru-RU"/>
        </w:rPr>
      </w:pPr>
      <w:r w:rsidRPr="0031776B">
        <w:rPr>
          <w:lang w:val="ru-RU"/>
        </w:rPr>
        <w:t>осознание важности художественной литературы и культуры как средства коммуникации и самовыражения;</w:t>
      </w:r>
    </w:p>
    <w:p w:rsidR="00661305" w:rsidRPr="0031776B" w:rsidRDefault="00903221" w:rsidP="0031776B">
      <w:pPr>
        <w:pStyle w:val="a3"/>
        <w:divId w:val="1547135805"/>
        <w:rPr>
          <w:lang w:val="ru-RU"/>
        </w:rPr>
      </w:pPr>
      <w:r w:rsidRPr="0031776B">
        <w:rPr>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61305" w:rsidRPr="0031776B" w:rsidRDefault="00903221" w:rsidP="0031776B">
      <w:pPr>
        <w:pStyle w:val="a3"/>
        <w:divId w:val="1547135805"/>
        <w:rPr>
          <w:lang w:val="ru-RU"/>
        </w:rPr>
      </w:pPr>
      <w:r w:rsidRPr="0031776B">
        <w:rPr>
          <w:lang w:val="ru-RU"/>
        </w:rPr>
        <w:t>5) физического воспитания, формирования культуры здоровья и эмоционального благополучия:</w:t>
      </w:r>
    </w:p>
    <w:p w:rsidR="00661305" w:rsidRPr="0031776B" w:rsidRDefault="00903221" w:rsidP="0031776B">
      <w:pPr>
        <w:pStyle w:val="a3"/>
        <w:divId w:val="1547135805"/>
        <w:rPr>
          <w:lang w:val="ru-RU"/>
        </w:rPr>
      </w:pPr>
      <w:r w:rsidRPr="0031776B">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61305" w:rsidRPr="0031776B" w:rsidRDefault="00903221" w:rsidP="0031776B">
      <w:pPr>
        <w:pStyle w:val="a3"/>
        <w:divId w:val="1547135805"/>
        <w:rPr>
          <w:lang w:val="ru-RU"/>
        </w:rPr>
      </w:pPr>
      <w:r w:rsidRPr="0031776B">
        <w:rPr>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661305" w:rsidRPr="0031776B" w:rsidRDefault="00903221" w:rsidP="0031776B">
      <w:pPr>
        <w:pStyle w:val="a3"/>
        <w:divId w:val="1547135805"/>
        <w:rPr>
          <w:lang w:val="ru-RU"/>
        </w:rPr>
      </w:pPr>
      <w:r w:rsidRPr="0031776B">
        <w:rPr>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w:t>
      </w:r>
      <w:r w:rsidRPr="0031776B">
        <w:rPr>
          <w:lang w:val="ru-RU"/>
        </w:rPr>
        <w:lastRenderedPageBreak/>
        <w:t>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61305" w:rsidRPr="0031776B" w:rsidRDefault="00903221" w:rsidP="0031776B">
      <w:pPr>
        <w:pStyle w:val="a3"/>
        <w:divId w:val="1547135805"/>
        <w:rPr>
          <w:lang w:val="ru-RU"/>
        </w:rPr>
      </w:pPr>
      <w:r w:rsidRPr="0031776B">
        <w:rPr>
          <w:lang w:val="ru-RU"/>
        </w:rPr>
        <w:t>6) трудового воспитания:</w:t>
      </w:r>
    </w:p>
    <w:p w:rsidR="00661305" w:rsidRPr="0031776B" w:rsidRDefault="00903221" w:rsidP="0031776B">
      <w:pPr>
        <w:pStyle w:val="a3"/>
        <w:divId w:val="1547135805"/>
        <w:rPr>
          <w:lang w:val="ru-RU"/>
        </w:rPr>
      </w:pPr>
      <w:r w:rsidRPr="0031776B">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61305" w:rsidRPr="0031776B" w:rsidRDefault="00903221" w:rsidP="0031776B">
      <w:pPr>
        <w:pStyle w:val="a3"/>
        <w:divId w:val="1547135805"/>
        <w:rPr>
          <w:lang w:val="ru-RU"/>
        </w:rPr>
      </w:pPr>
      <w:r w:rsidRPr="0031776B">
        <w:rPr>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61305" w:rsidRPr="0031776B" w:rsidRDefault="00903221" w:rsidP="0031776B">
      <w:pPr>
        <w:pStyle w:val="a3"/>
        <w:divId w:val="1547135805"/>
        <w:rPr>
          <w:lang w:val="ru-RU"/>
        </w:rPr>
      </w:pPr>
      <w:r w:rsidRPr="0031776B">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61305" w:rsidRPr="0031776B" w:rsidRDefault="00903221" w:rsidP="0031776B">
      <w:pPr>
        <w:pStyle w:val="a3"/>
        <w:divId w:val="1547135805"/>
        <w:rPr>
          <w:lang w:val="ru-RU"/>
        </w:rPr>
      </w:pPr>
      <w:r w:rsidRPr="0031776B">
        <w:rPr>
          <w:lang w:val="ru-RU"/>
        </w:rPr>
        <w:t>7) экологического воспитания:</w:t>
      </w:r>
    </w:p>
    <w:p w:rsidR="00661305" w:rsidRPr="0031776B" w:rsidRDefault="00903221" w:rsidP="0031776B">
      <w:pPr>
        <w:pStyle w:val="a3"/>
        <w:divId w:val="1547135805"/>
        <w:rPr>
          <w:lang w:val="ru-RU"/>
        </w:rPr>
      </w:pPr>
      <w:r w:rsidRPr="0031776B">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1305" w:rsidRPr="0031776B" w:rsidRDefault="00903221" w:rsidP="0031776B">
      <w:pPr>
        <w:pStyle w:val="a3"/>
        <w:divId w:val="1547135805"/>
        <w:rPr>
          <w:lang w:val="ru-RU"/>
        </w:rPr>
      </w:pPr>
      <w:r w:rsidRPr="0031776B">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61305" w:rsidRPr="0031776B" w:rsidRDefault="00903221" w:rsidP="0031776B">
      <w:pPr>
        <w:pStyle w:val="a3"/>
        <w:divId w:val="1547135805"/>
        <w:rPr>
          <w:lang w:val="ru-RU"/>
        </w:rPr>
      </w:pPr>
      <w:r w:rsidRPr="0031776B">
        <w:rPr>
          <w:lang w:val="ru-RU"/>
        </w:rPr>
        <w:t>8) ценности научного познания:</w:t>
      </w:r>
    </w:p>
    <w:p w:rsidR="00661305" w:rsidRPr="0031776B" w:rsidRDefault="00903221" w:rsidP="0031776B">
      <w:pPr>
        <w:pStyle w:val="a3"/>
        <w:divId w:val="1547135805"/>
        <w:rPr>
          <w:lang w:val="ru-RU"/>
        </w:rPr>
      </w:pPr>
      <w:r w:rsidRPr="0031776B">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61305" w:rsidRPr="0031776B" w:rsidRDefault="00903221" w:rsidP="0031776B">
      <w:pPr>
        <w:pStyle w:val="a3"/>
        <w:divId w:val="1547135805"/>
        <w:rPr>
          <w:lang w:val="ru-RU"/>
        </w:rPr>
      </w:pPr>
      <w:r w:rsidRPr="0031776B">
        <w:rPr>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1305" w:rsidRPr="0031776B" w:rsidRDefault="00903221" w:rsidP="0031776B">
      <w:pPr>
        <w:pStyle w:val="a3"/>
        <w:divId w:val="1547135805"/>
        <w:rPr>
          <w:lang w:val="ru-RU"/>
        </w:rPr>
      </w:pPr>
      <w:r w:rsidRPr="0031776B">
        <w:rPr>
          <w:lang w:val="ru-RU"/>
        </w:rPr>
        <w:lastRenderedPageBreak/>
        <w:t>9) обеспечение адаптации обучающегося к изменяющимся условиям социальной и природной среды:</w:t>
      </w:r>
    </w:p>
    <w:p w:rsidR="00661305" w:rsidRPr="0031776B" w:rsidRDefault="00903221" w:rsidP="0031776B">
      <w:pPr>
        <w:pStyle w:val="a3"/>
        <w:divId w:val="1547135805"/>
        <w:rPr>
          <w:lang w:val="ru-RU"/>
        </w:rPr>
      </w:pPr>
      <w:r w:rsidRPr="0031776B">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61305" w:rsidRPr="0031776B" w:rsidRDefault="00903221" w:rsidP="0031776B">
      <w:pPr>
        <w:pStyle w:val="a3"/>
        <w:divId w:val="1547135805"/>
        <w:rPr>
          <w:lang w:val="ru-RU"/>
        </w:rPr>
      </w:pPr>
      <w:r w:rsidRPr="0031776B">
        <w:rPr>
          <w:lang w:val="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61305" w:rsidRPr="0031776B" w:rsidRDefault="00903221" w:rsidP="0031776B">
      <w:pPr>
        <w:pStyle w:val="a3"/>
        <w:divId w:val="1547135805"/>
        <w:rPr>
          <w:lang w:val="ru-RU"/>
        </w:rPr>
      </w:pPr>
      <w:r w:rsidRPr="0031776B">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61305" w:rsidRPr="0031776B" w:rsidRDefault="00903221" w:rsidP="0031776B">
      <w:pPr>
        <w:pStyle w:val="a3"/>
        <w:divId w:val="1547135805"/>
        <w:rPr>
          <w:lang w:val="ru-RU"/>
        </w:rPr>
      </w:pPr>
      <w:r w:rsidRPr="0031776B">
        <w:rPr>
          <w:lang w:val="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1305" w:rsidRPr="0031776B" w:rsidRDefault="00903221" w:rsidP="0031776B">
      <w:pPr>
        <w:pStyle w:val="a3"/>
        <w:divId w:val="1547135805"/>
        <w:rPr>
          <w:lang w:val="ru-RU"/>
        </w:rPr>
      </w:pPr>
      <w:r w:rsidRPr="0031776B">
        <w:rPr>
          <w:lang w:val="ru-RU"/>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61305" w:rsidRPr="0031776B" w:rsidRDefault="00903221" w:rsidP="0031776B">
      <w:pPr>
        <w:pStyle w:val="a3"/>
        <w:divId w:val="1547135805"/>
        <w:rPr>
          <w:lang w:val="ru-RU"/>
        </w:rPr>
      </w:pPr>
      <w:r w:rsidRPr="0031776B">
        <w:rPr>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61305" w:rsidRPr="0031776B" w:rsidRDefault="00903221" w:rsidP="0031776B">
      <w:pPr>
        <w:pStyle w:val="a3"/>
        <w:divId w:val="1547135805"/>
        <w:rPr>
          <w:lang w:val="ru-RU"/>
        </w:rPr>
      </w:pPr>
      <w:r w:rsidRPr="0031776B">
        <w:rPr>
          <w:lang w:val="ru-RU"/>
        </w:rPr>
        <w:lastRenderedPageBreak/>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61305" w:rsidRPr="0031776B" w:rsidRDefault="00903221" w:rsidP="0031776B">
      <w:pPr>
        <w:pStyle w:val="a3"/>
        <w:divId w:val="1547135805"/>
        <w:rPr>
          <w:lang w:val="ru-RU"/>
        </w:rPr>
      </w:pPr>
      <w:r w:rsidRPr="0031776B">
        <w:rPr>
          <w:lang w:val="ru-RU"/>
        </w:rPr>
        <w:t>выявлять дефициты информации, данных, необходимых для решения поставленной учебной задачи;</w:t>
      </w:r>
    </w:p>
    <w:p w:rsidR="00661305" w:rsidRPr="0031776B" w:rsidRDefault="00903221" w:rsidP="0031776B">
      <w:pPr>
        <w:pStyle w:val="a3"/>
        <w:divId w:val="1547135805"/>
        <w:rPr>
          <w:lang w:val="ru-RU"/>
        </w:rPr>
      </w:pPr>
      <w:r w:rsidRPr="0031776B">
        <w:rPr>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61305" w:rsidRPr="0031776B" w:rsidRDefault="00903221" w:rsidP="0031776B">
      <w:pPr>
        <w:pStyle w:val="a3"/>
        <w:divId w:val="1547135805"/>
        <w:rPr>
          <w:lang w:val="ru-RU"/>
        </w:rPr>
      </w:pPr>
      <w:r w:rsidRPr="0031776B">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61305" w:rsidRPr="0031776B" w:rsidRDefault="00903221" w:rsidP="0031776B">
      <w:pPr>
        <w:pStyle w:val="a3"/>
        <w:divId w:val="1547135805"/>
        <w:rPr>
          <w:lang w:val="ru-RU"/>
        </w:rPr>
      </w:pPr>
      <w:r w:rsidRPr="0031776B">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1305" w:rsidRPr="0031776B" w:rsidRDefault="00903221" w:rsidP="0031776B">
      <w:pPr>
        <w:pStyle w:val="a3"/>
        <w:divId w:val="1547135805"/>
        <w:rPr>
          <w:lang w:val="ru-RU"/>
        </w:rPr>
      </w:pPr>
      <w:r w:rsidRPr="0031776B">
        <w:rPr>
          <w:lang w:val="ru-RU"/>
        </w:rPr>
        <w:t>использовать вопросы как исследовательский инструмент познания в литературном образовании;</w:t>
      </w:r>
    </w:p>
    <w:p w:rsidR="00661305" w:rsidRPr="0031776B" w:rsidRDefault="00903221" w:rsidP="0031776B">
      <w:pPr>
        <w:pStyle w:val="a3"/>
        <w:divId w:val="1547135805"/>
        <w:rPr>
          <w:lang w:val="ru-RU"/>
        </w:rPr>
      </w:pPr>
      <w:r w:rsidRPr="0031776B">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61305" w:rsidRPr="0031776B" w:rsidRDefault="00903221" w:rsidP="0031776B">
      <w:pPr>
        <w:pStyle w:val="a3"/>
        <w:divId w:val="1547135805"/>
        <w:rPr>
          <w:lang w:val="ru-RU"/>
        </w:rPr>
      </w:pPr>
      <w:r w:rsidRPr="0031776B">
        <w:rPr>
          <w:lang w:val="ru-RU"/>
        </w:rPr>
        <w:t>формировать гипотезу об истинности собственных суждений и суждений других, аргументировать свою позицию, мнение;</w:t>
      </w:r>
    </w:p>
    <w:p w:rsidR="00661305" w:rsidRPr="0031776B" w:rsidRDefault="00903221" w:rsidP="0031776B">
      <w:pPr>
        <w:pStyle w:val="a3"/>
        <w:divId w:val="1547135805"/>
        <w:rPr>
          <w:lang w:val="ru-RU"/>
        </w:rPr>
      </w:pPr>
      <w:r w:rsidRPr="0031776B">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61305" w:rsidRPr="0031776B" w:rsidRDefault="00903221" w:rsidP="0031776B">
      <w:pPr>
        <w:pStyle w:val="a3"/>
        <w:divId w:val="1547135805"/>
        <w:rPr>
          <w:lang w:val="ru-RU"/>
        </w:rPr>
      </w:pPr>
      <w:r w:rsidRPr="0031776B">
        <w:rPr>
          <w:lang w:val="ru-RU"/>
        </w:rPr>
        <w:t>оценивать на применимость и достоверность информацию, полученную в ходе исследования (эксперимента);</w:t>
      </w:r>
    </w:p>
    <w:p w:rsidR="00661305" w:rsidRPr="0031776B" w:rsidRDefault="00903221" w:rsidP="0031776B">
      <w:pPr>
        <w:pStyle w:val="a3"/>
        <w:divId w:val="1547135805"/>
        <w:rPr>
          <w:lang w:val="ru-RU"/>
        </w:rPr>
      </w:pPr>
      <w:r w:rsidRPr="0031776B">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61305" w:rsidRPr="0031776B" w:rsidRDefault="00903221" w:rsidP="0031776B">
      <w:pPr>
        <w:pStyle w:val="a3"/>
        <w:divId w:val="1547135805"/>
        <w:rPr>
          <w:lang w:val="ru-RU"/>
        </w:rPr>
      </w:pPr>
      <w:r w:rsidRPr="0031776B">
        <w:rPr>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61305" w:rsidRPr="0031776B" w:rsidRDefault="00903221" w:rsidP="0031776B">
      <w:pPr>
        <w:pStyle w:val="a3"/>
        <w:divId w:val="1547135805"/>
        <w:rPr>
          <w:lang w:val="ru-RU"/>
        </w:rPr>
      </w:pPr>
      <w:r w:rsidRPr="0031776B">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661305" w:rsidRPr="0031776B" w:rsidRDefault="00903221" w:rsidP="0031776B">
      <w:pPr>
        <w:pStyle w:val="a3"/>
        <w:divId w:val="1547135805"/>
        <w:rPr>
          <w:lang w:val="ru-RU"/>
        </w:rPr>
      </w:pPr>
      <w:r w:rsidRPr="0031776B">
        <w:rPr>
          <w:lang w:val="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61305" w:rsidRPr="0031776B" w:rsidRDefault="00903221" w:rsidP="0031776B">
      <w:pPr>
        <w:pStyle w:val="a3"/>
        <w:divId w:val="1547135805"/>
        <w:rPr>
          <w:lang w:val="ru-RU"/>
        </w:rPr>
      </w:pPr>
      <w:r w:rsidRPr="0031776B">
        <w:rPr>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661305" w:rsidRPr="0031776B" w:rsidRDefault="00903221" w:rsidP="0031776B">
      <w:pPr>
        <w:pStyle w:val="a3"/>
        <w:divId w:val="1547135805"/>
        <w:rPr>
          <w:lang w:val="ru-RU"/>
        </w:rPr>
      </w:pPr>
      <w:r w:rsidRPr="0031776B">
        <w:rPr>
          <w:lang w:val="ru-RU"/>
        </w:rPr>
        <w:t>находить сходные аргументы (подтверждающие или опровергающие одну и ту же идею, версию) в различных информационных источниках;</w:t>
      </w:r>
    </w:p>
    <w:p w:rsidR="00661305" w:rsidRPr="0031776B" w:rsidRDefault="00903221" w:rsidP="0031776B">
      <w:pPr>
        <w:pStyle w:val="a3"/>
        <w:divId w:val="1547135805"/>
        <w:rPr>
          <w:lang w:val="ru-RU"/>
        </w:rPr>
      </w:pPr>
      <w:r w:rsidRPr="0031776B">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61305" w:rsidRPr="0031776B" w:rsidRDefault="00903221" w:rsidP="0031776B">
      <w:pPr>
        <w:pStyle w:val="a3"/>
        <w:divId w:val="1547135805"/>
        <w:rPr>
          <w:lang w:val="ru-RU"/>
        </w:rPr>
      </w:pPr>
      <w:r w:rsidRPr="0031776B">
        <w:rPr>
          <w:lang w:val="ru-RU"/>
        </w:rPr>
        <w:t>оценивать надежность литературной и другой информации по критериям, предложенным учителем или сформулированным самостоятельно;</w:t>
      </w:r>
    </w:p>
    <w:p w:rsidR="00661305" w:rsidRPr="0031776B" w:rsidRDefault="00903221" w:rsidP="0031776B">
      <w:pPr>
        <w:pStyle w:val="a3"/>
        <w:divId w:val="1547135805"/>
        <w:rPr>
          <w:lang w:val="ru-RU"/>
        </w:rPr>
      </w:pPr>
      <w:r w:rsidRPr="0031776B">
        <w:rPr>
          <w:lang w:val="ru-RU"/>
        </w:rPr>
        <w:t>эффективно запоминать и систематизировать эту информацию.</w:t>
      </w:r>
    </w:p>
    <w:p w:rsidR="00661305" w:rsidRPr="0031776B" w:rsidRDefault="00903221" w:rsidP="0031776B">
      <w:pPr>
        <w:pStyle w:val="a3"/>
        <w:divId w:val="1547135805"/>
        <w:rPr>
          <w:lang w:val="ru-RU"/>
        </w:rPr>
      </w:pPr>
      <w:r w:rsidRPr="0031776B">
        <w:rPr>
          <w:lang w:val="ru-RU"/>
        </w:rPr>
        <w:t>У обучающегося будут сформированы следующие умения общения как часть коммуникативных универсальных учебных действий:</w:t>
      </w:r>
    </w:p>
    <w:p w:rsidR="00661305" w:rsidRPr="0031776B" w:rsidRDefault="00903221" w:rsidP="0031776B">
      <w:pPr>
        <w:pStyle w:val="a3"/>
        <w:divId w:val="1547135805"/>
        <w:rPr>
          <w:lang w:val="ru-RU"/>
        </w:rPr>
      </w:pPr>
      <w:r w:rsidRPr="0031776B">
        <w:rPr>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61305" w:rsidRPr="0031776B" w:rsidRDefault="00903221" w:rsidP="0031776B">
      <w:pPr>
        <w:pStyle w:val="a3"/>
        <w:divId w:val="1547135805"/>
        <w:rPr>
          <w:lang w:val="ru-RU"/>
        </w:rPr>
      </w:pPr>
      <w:r w:rsidRPr="0031776B">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61305" w:rsidRPr="0031776B" w:rsidRDefault="00903221" w:rsidP="0031776B">
      <w:pPr>
        <w:pStyle w:val="a3"/>
        <w:divId w:val="1547135805"/>
        <w:rPr>
          <w:lang w:val="ru-RU"/>
        </w:rPr>
      </w:pPr>
      <w:r w:rsidRPr="0031776B">
        <w:rPr>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61305" w:rsidRPr="0031776B" w:rsidRDefault="00903221" w:rsidP="0031776B">
      <w:pPr>
        <w:pStyle w:val="a3"/>
        <w:divId w:val="1547135805"/>
        <w:rPr>
          <w:lang w:val="ru-RU"/>
        </w:rPr>
      </w:pPr>
      <w:r w:rsidRPr="0031776B">
        <w:rPr>
          <w:lang w:val="ru-RU"/>
        </w:rPr>
        <w:t>публично представлять результаты выполненного опыта (литературоведческого эксперимента, исследования, проекта);</w:t>
      </w:r>
    </w:p>
    <w:p w:rsidR="00661305" w:rsidRPr="0031776B" w:rsidRDefault="00903221" w:rsidP="0031776B">
      <w:pPr>
        <w:pStyle w:val="a3"/>
        <w:divId w:val="1547135805"/>
        <w:rPr>
          <w:lang w:val="ru-RU"/>
        </w:rPr>
      </w:pPr>
      <w:r w:rsidRPr="0031776B">
        <w:rPr>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61305" w:rsidRPr="0031776B" w:rsidRDefault="00903221" w:rsidP="0031776B">
      <w:pPr>
        <w:pStyle w:val="a3"/>
        <w:divId w:val="1547135805"/>
        <w:rPr>
          <w:lang w:val="ru-RU"/>
        </w:rPr>
      </w:pPr>
      <w:r w:rsidRPr="0031776B">
        <w:rPr>
          <w:lang w:val="ru-RU"/>
        </w:rPr>
        <w:t>У обучающегося будут сформированы следующие умения самоорганизации как части регулятивных универсальных учебных действий:</w:t>
      </w:r>
    </w:p>
    <w:p w:rsidR="00661305" w:rsidRPr="0031776B" w:rsidRDefault="00903221" w:rsidP="0031776B">
      <w:pPr>
        <w:pStyle w:val="a3"/>
        <w:divId w:val="1547135805"/>
        <w:rPr>
          <w:lang w:val="ru-RU"/>
        </w:rPr>
      </w:pPr>
      <w:r w:rsidRPr="0031776B">
        <w:rPr>
          <w:lang w:val="ru-RU"/>
        </w:rPr>
        <w:t>выявлять проблемы для решения в учебных и жизненных ситуациях, анализируя ситуации, изображенные в художественной литературе;</w:t>
      </w:r>
    </w:p>
    <w:p w:rsidR="00661305" w:rsidRPr="0031776B" w:rsidRDefault="00903221" w:rsidP="0031776B">
      <w:pPr>
        <w:pStyle w:val="a3"/>
        <w:divId w:val="1547135805"/>
        <w:rPr>
          <w:lang w:val="ru-RU"/>
        </w:rPr>
      </w:pPr>
      <w:r w:rsidRPr="0031776B">
        <w:rPr>
          <w:lang w:val="ru-RU"/>
        </w:rPr>
        <w:t>ориентироваться в различных подходах принятия решений (индивидуальное, принятие решения в группе, принятие решений группой);</w:t>
      </w:r>
    </w:p>
    <w:p w:rsidR="00661305" w:rsidRPr="0031776B" w:rsidRDefault="00903221" w:rsidP="0031776B">
      <w:pPr>
        <w:pStyle w:val="a3"/>
        <w:divId w:val="1547135805"/>
        <w:rPr>
          <w:lang w:val="ru-RU"/>
        </w:rPr>
      </w:pPr>
      <w:r w:rsidRPr="0031776B">
        <w:rPr>
          <w:lang w:val="ru-RU"/>
        </w:rPr>
        <w:lastRenderedPageBreak/>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61305" w:rsidRPr="0031776B" w:rsidRDefault="00903221" w:rsidP="0031776B">
      <w:pPr>
        <w:pStyle w:val="a3"/>
        <w:divId w:val="1547135805"/>
        <w:rPr>
          <w:lang w:val="ru-RU"/>
        </w:rPr>
      </w:pPr>
      <w:r w:rsidRPr="0031776B">
        <w:rPr>
          <w:lang w:val="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61305" w:rsidRPr="0031776B" w:rsidRDefault="00903221" w:rsidP="0031776B">
      <w:pPr>
        <w:pStyle w:val="a3"/>
        <w:divId w:val="1547135805"/>
        <w:rPr>
          <w:lang w:val="ru-RU"/>
        </w:rPr>
      </w:pPr>
      <w:r w:rsidRPr="0031776B">
        <w:rPr>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61305" w:rsidRPr="0031776B" w:rsidRDefault="00903221" w:rsidP="0031776B">
      <w:pPr>
        <w:pStyle w:val="a3"/>
        <w:divId w:val="1547135805"/>
        <w:rPr>
          <w:lang w:val="ru-RU"/>
        </w:rPr>
      </w:pPr>
      <w:r w:rsidRPr="0031776B">
        <w:rPr>
          <w:lang w:val="ru-RU"/>
        </w:rPr>
        <w:t xml:space="preserve">владеть способами самоконтроля, </w:t>
      </w:r>
      <w:proofErr w:type="spellStart"/>
      <w:r w:rsidRPr="0031776B">
        <w:rPr>
          <w:lang w:val="ru-RU"/>
        </w:rPr>
        <w:t>самомотивации</w:t>
      </w:r>
      <w:proofErr w:type="spellEnd"/>
      <w:r w:rsidRPr="0031776B">
        <w:rPr>
          <w:lang w:val="ru-RU"/>
        </w:rPr>
        <w:t xml:space="preserve"> и рефлексии в литературном образовании;</w:t>
      </w:r>
    </w:p>
    <w:p w:rsidR="00661305" w:rsidRPr="0031776B" w:rsidRDefault="00903221" w:rsidP="0031776B">
      <w:pPr>
        <w:pStyle w:val="a3"/>
        <w:divId w:val="1547135805"/>
        <w:rPr>
          <w:lang w:val="ru-RU"/>
        </w:rPr>
      </w:pPr>
      <w:r w:rsidRPr="0031776B">
        <w:rPr>
          <w:lang w:val="ru-RU"/>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61305" w:rsidRPr="0031776B" w:rsidRDefault="00903221" w:rsidP="0031776B">
      <w:pPr>
        <w:pStyle w:val="a3"/>
        <w:divId w:val="1547135805"/>
        <w:rPr>
          <w:lang w:val="ru-RU"/>
        </w:rPr>
      </w:pPr>
      <w:r w:rsidRPr="0031776B">
        <w:rPr>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61305" w:rsidRPr="0031776B" w:rsidRDefault="00903221" w:rsidP="0031776B">
      <w:pPr>
        <w:pStyle w:val="a3"/>
        <w:divId w:val="1547135805"/>
        <w:rPr>
          <w:lang w:val="ru-RU"/>
        </w:rPr>
      </w:pPr>
      <w:r w:rsidRPr="0031776B">
        <w:rPr>
          <w:lang w:val="ru-RU"/>
        </w:rPr>
        <w:t>развивать способность различать и называть собственные эмоции, управлять ими и эмоциями других;</w:t>
      </w:r>
    </w:p>
    <w:p w:rsidR="00661305" w:rsidRPr="0031776B" w:rsidRDefault="00903221" w:rsidP="0031776B">
      <w:pPr>
        <w:pStyle w:val="a3"/>
        <w:divId w:val="1547135805"/>
        <w:rPr>
          <w:lang w:val="ru-RU"/>
        </w:rPr>
      </w:pPr>
      <w:r w:rsidRPr="0031776B">
        <w:rPr>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61305" w:rsidRPr="0031776B" w:rsidRDefault="00903221" w:rsidP="0031776B">
      <w:pPr>
        <w:pStyle w:val="a3"/>
        <w:divId w:val="1547135805"/>
        <w:rPr>
          <w:lang w:val="ru-RU"/>
        </w:rPr>
      </w:pPr>
      <w:r w:rsidRPr="0031776B">
        <w:rPr>
          <w:lang w:val="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61305" w:rsidRPr="0031776B" w:rsidRDefault="00903221" w:rsidP="0031776B">
      <w:pPr>
        <w:pStyle w:val="a3"/>
        <w:divId w:val="1547135805"/>
        <w:rPr>
          <w:lang w:val="ru-RU"/>
        </w:rPr>
      </w:pPr>
      <w:r w:rsidRPr="0031776B">
        <w:rPr>
          <w:lang w:val="ru-RU"/>
        </w:rPr>
        <w:t>принимать себя и других, не осуждая; проявлять открытость себе и другим; осознавать невозможность контролировать все вокруг.</w:t>
      </w:r>
    </w:p>
    <w:p w:rsidR="00661305" w:rsidRPr="0031776B" w:rsidRDefault="00903221" w:rsidP="0031776B">
      <w:pPr>
        <w:pStyle w:val="a3"/>
        <w:divId w:val="1547135805"/>
        <w:rPr>
          <w:lang w:val="ru-RU"/>
        </w:rPr>
      </w:pPr>
      <w:r w:rsidRPr="0031776B">
        <w:rPr>
          <w:lang w:val="ru-RU"/>
        </w:rPr>
        <w:t>У обучающегося будут сформированы следующие умения совместной деятельности:</w:t>
      </w:r>
    </w:p>
    <w:p w:rsidR="00661305" w:rsidRPr="0031776B" w:rsidRDefault="00903221" w:rsidP="0031776B">
      <w:pPr>
        <w:pStyle w:val="a3"/>
        <w:divId w:val="1547135805"/>
        <w:rPr>
          <w:lang w:val="ru-RU"/>
        </w:rPr>
      </w:pPr>
      <w:r w:rsidRPr="0031776B">
        <w:rPr>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61305" w:rsidRPr="0031776B" w:rsidRDefault="00903221" w:rsidP="0031776B">
      <w:pPr>
        <w:pStyle w:val="a3"/>
        <w:divId w:val="1547135805"/>
        <w:rPr>
          <w:lang w:val="ru-RU"/>
        </w:rPr>
      </w:pPr>
      <w:r w:rsidRPr="0031776B">
        <w:rPr>
          <w:lang w:val="ru-RU"/>
        </w:rPr>
        <w:lastRenderedPageBreak/>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61305" w:rsidRPr="0031776B" w:rsidRDefault="00903221" w:rsidP="0031776B">
      <w:pPr>
        <w:pStyle w:val="a3"/>
        <w:divId w:val="1547135805"/>
        <w:rPr>
          <w:lang w:val="ru-RU"/>
        </w:rPr>
      </w:pPr>
      <w:r w:rsidRPr="0031776B">
        <w:rPr>
          <w:lang w:val="ru-RU"/>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61305" w:rsidRPr="0031776B" w:rsidRDefault="00903221" w:rsidP="0031776B">
      <w:pPr>
        <w:pStyle w:val="a3"/>
        <w:divId w:val="1547135805"/>
        <w:rPr>
          <w:lang w:val="ru-RU"/>
        </w:rPr>
      </w:pPr>
      <w:r w:rsidRPr="0031776B">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61305" w:rsidRPr="0031776B" w:rsidRDefault="00903221" w:rsidP="0031776B">
      <w:pPr>
        <w:pStyle w:val="a3"/>
        <w:divId w:val="1547135805"/>
        <w:rPr>
          <w:lang w:val="ru-RU"/>
        </w:rPr>
      </w:pPr>
      <w:r w:rsidRPr="0031776B">
        <w:rPr>
          <w:lang w:val="ru-RU"/>
        </w:rPr>
        <w:t>Предметные результаты освоения программы по литературе на уровне основного общего образования должны обеспечивать:</w:t>
      </w:r>
    </w:p>
    <w:p w:rsidR="00661305" w:rsidRPr="0031776B" w:rsidRDefault="00903221" w:rsidP="0031776B">
      <w:pPr>
        <w:pStyle w:val="a3"/>
        <w:divId w:val="1547135805"/>
        <w:rPr>
          <w:lang w:val="ru-RU"/>
        </w:rPr>
      </w:pPr>
      <w:r w:rsidRPr="0031776B">
        <w:rPr>
          <w:lang w:val="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61305" w:rsidRPr="0031776B" w:rsidRDefault="00903221" w:rsidP="0031776B">
      <w:pPr>
        <w:pStyle w:val="a3"/>
        <w:divId w:val="1547135805"/>
        <w:rPr>
          <w:lang w:val="ru-RU"/>
        </w:rPr>
      </w:pPr>
      <w:r w:rsidRPr="0031776B">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61305" w:rsidRPr="0031776B" w:rsidRDefault="00903221" w:rsidP="0031776B">
      <w:pPr>
        <w:pStyle w:val="a3"/>
        <w:divId w:val="1547135805"/>
        <w:rPr>
          <w:lang w:val="ru-RU"/>
        </w:rPr>
      </w:pPr>
      <w:r w:rsidRPr="0031776B">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61305" w:rsidRPr="0031776B" w:rsidRDefault="00903221" w:rsidP="0031776B">
      <w:pPr>
        <w:pStyle w:val="a3"/>
        <w:divId w:val="1547135805"/>
        <w:rPr>
          <w:lang w:val="ru-RU"/>
        </w:rPr>
      </w:pPr>
      <w:r w:rsidRPr="0031776B">
        <w:rPr>
          <w:lang w:val="ru-RU"/>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61305" w:rsidRPr="0031776B" w:rsidRDefault="00903221" w:rsidP="0031776B">
      <w:pPr>
        <w:pStyle w:val="a3"/>
        <w:divId w:val="1547135805"/>
        <w:rPr>
          <w:lang w:val="ru-RU"/>
        </w:rPr>
      </w:pPr>
      <w:r w:rsidRPr="0031776B">
        <w:rPr>
          <w:lang w:val="ru-RU"/>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w:t>
      </w:r>
      <w:r w:rsidRPr="0031776B">
        <w:rPr>
          <w:lang w:val="ru-RU"/>
        </w:rPr>
        <w:lastRenderedPageBreak/>
        <w:t>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61305" w:rsidRPr="0031776B" w:rsidRDefault="00903221" w:rsidP="0031776B">
      <w:pPr>
        <w:pStyle w:val="a3"/>
        <w:divId w:val="1547135805"/>
        <w:rPr>
          <w:lang w:val="ru-RU"/>
        </w:rPr>
      </w:pPr>
      <w:r w:rsidRPr="0031776B">
        <w:rPr>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61305" w:rsidRPr="0031776B" w:rsidRDefault="00903221" w:rsidP="0031776B">
      <w:pPr>
        <w:pStyle w:val="a3"/>
        <w:divId w:val="1547135805"/>
        <w:rPr>
          <w:lang w:val="ru-RU"/>
        </w:rPr>
      </w:pPr>
      <w:r w:rsidRPr="0031776B">
        <w:rPr>
          <w:lang w:val="ru-RU"/>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61305" w:rsidRPr="0031776B" w:rsidRDefault="00903221" w:rsidP="0031776B">
      <w:pPr>
        <w:pStyle w:val="a3"/>
        <w:divId w:val="1547135805"/>
        <w:rPr>
          <w:lang w:val="ru-RU"/>
        </w:rPr>
      </w:pPr>
      <w:r w:rsidRPr="0031776B">
        <w:rPr>
          <w:lang w:val="ru-RU"/>
        </w:rPr>
        <w:t xml:space="preserve">7) овладение умением сопоставлять произведения, их фрагменты (с учетом </w:t>
      </w:r>
      <w:proofErr w:type="spellStart"/>
      <w:r w:rsidRPr="0031776B">
        <w:rPr>
          <w:lang w:val="ru-RU"/>
        </w:rPr>
        <w:t>внутритекстовых</w:t>
      </w:r>
      <w:proofErr w:type="spellEnd"/>
      <w:r w:rsidRPr="0031776B">
        <w:rPr>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61305" w:rsidRPr="0031776B" w:rsidRDefault="00903221" w:rsidP="0031776B">
      <w:pPr>
        <w:pStyle w:val="a3"/>
        <w:divId w:val="1547135805"/>
        <w:rPr>
          <w:lang w:val="ru-RU"/>
        </w:rPr>
      </w:pPr>
      <w:r w:rsidRPr="0031776B">
        <w:rPr>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61305" w:rsidRPr="0031776B" w:rsidRDefault="00903221" w:rsidP="0031776B">
      <w:pPr>
        <w:pStyle w:val="a3"/>
        <w:divId w:val="1547135805"/>
        <w:rPr>
          <w:lang w:val="ru-RU"/>
        </w:rPr>
      </w:pPr>
      <w:r w:rsidRPr="0031776B">
        <w:rPr>
          <w:lang w:val="ru-RU"/>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61305" w:rsidRPr="0031776B" w:rsidRDefault="00903221" w:rsidP="0031776B">
      <w:pPr>
        <w:pStyle w:val="a3"/>
        <w:divId w:val="1547135805"/>
        <w:rPr>
          <w:lang w:val="ru-RU"/>
        </w:rPr>
      </w:pPr>
      <w:r w:rsidRPr="0031776B">
        <w:rPr>
          <w:lang w:val="ru-RU"/>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61305" w:rsidRPr="0031776B" w:rsidRDefault="00903221" w:rsidP="0031776B">
      <w:pPr>
        <w:pStyle w:val="a3"/>
        <w:divId w:val="1547135805"/>
        <w:rPr>
          <w:lang w:val="ru-RU"/>
        </w:rPr>
      </w:pPr>
      <w:r w:rsidRPr="0031776B">
        <w:rPr>
          <w:lang w:val="ru-RU"/>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61305" w:rsidRPr="0031776B" w:rsidRDefault="00903221" w:rsidP="0031776B">
      <w:pPr>
        <w:pStyle w:val="a3"/>
        <w:divId w:val="1547135805"/>
        <w:rPr>
          <w:lang w:val="ru-RU"/>
        </w:rPr>
      </w:pPr>
      <w:r w:rsidRPr="0031776B">
        <w:rPr>
          <w:lang w:val="ru-RU"/>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w:t>
      </w:r>
      <w:r w:rsidRPr="0031776B">
        <w:rPr>
          <w:lang w:val="ru-RU"/>
        </w:rPr>
        <w:lastRenderedPageBreak/>
        <w:t>виды цитирования, делать ссылки на источник информации, редактировать собственные и чужие письменные тексты;</w:t>
      </w:r>
    </w:p>
    <w:p w:rsidR="00661305" w:rsidRPr="0031776B" w:rsidRDefault="00903221" w:rsidP="0031776B">
      <w:pPr>
        <w:pStyle w:val="a3"/>
        <w:divId w:val="1547135805"/>
        <w:rPr>
          <w:lang w:val="ru-RU"/>
        </w:rPr>
      </w:pPr>
      <w:r w:rsidRPr="0031776B">
        <w:rPr>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31776B">
        <w:t>XX</w:t>
      </w:r>
      <w:r w:rsidRPr="0031776B">
        <w:rPr>
          <w:lang w:val="ru-RU"/>
        </w:rPr>
        <w:t xml:space="preserve"> - </w:t>
      </w:r>
      <w:r w:rsidRPr="0031776B">
        <w:t>XXI</w:t>
      </w:r>
      <w:r w:rsidRPr="0031776B">
        <w:rPr>
          <w:lang w:val="ru-RU"/>
        </w:rPr>
        <w:t xml:space="preserve">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61305" w:rsidRPr="0031776B" w:rsidRDefault="00903221" w:rsidP="0031776B">
      <w:pPr>
        <w:pStyle w:val="a3"/>
        <w:divId w:val="1547135805"/>
        <w:rPr>
          <w:lang w:val="ru-RU"/>
        </w:rPr>
      </w:pPr>
      <w:r w:rsidRPr="0031776B">
        <w:rPr>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61305" w:rsidRPr="0031776B" w:rsidRDefault="00903221" w:rsidP="0031776B">
      <w:pPr>
        <w:pStyle w:val="a3"/>
        <w:divId w:val="1547135805"/>
        <w:rPr>
          <w:lang w:val="ru-RU"/>
        </w:rPr>
      </w:pPr>
      <w:r w:rsidRPr="0031776B">
        <w:rPr>
          <w:lang w:val="ru-RU"/>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61305" w:rsidRPr="0031776B" w:rsidRDefault="00903221" w:rsidP="0031776B">
      <w:pPr>
        <w:pStyle w:val="a3"/>
        <w:divId w:val="1547135805"/>
        <w:rPr>
          <w:lang w:val="ru-RU"/>
        </w:rPr>
      </w:pPr>
      <w:r w:rsidRPr="0031776B">
        <w:rPr>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61305" w:rsidRPr="0031776B" w:rsidRDefault="00903221" w:rsidP="0031776B">
      <w:pPr>
        <w:pStyle w:val="a3"/>
        <w:divId w:val="1547135805"/>
        <w:rPr>
          <w:lang w:val="ru-RU"/>
        </w:rPr>
      </w:pPr>
      <w:r w:rsidRPr="0031776B">
        <w:rPr>
          <w:lang w:val="ru-RU"/>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w:t>
      </w:r>
      <w:r w:rsidRPr="0031776B">
        <w:rPr>
          <w:lang w:val="ru-RU"/>
        </w:rPr>
        <w:lastRenderedPageBreak/>
        <w:t>применять информационно-коммуникационные технологии (далее - ИКТ), соблюдать правила информационной безопасности.</w:t>
      </w:r>
    </w:p>
    <w:p w:rsidR="00661305" w:rsidRPr="0031776B" w:rsidRDefault="00903221" w:rsidP="0031776B">
      <w:pPr>
        <w:pStyle w:val="a3"/>
        <w:divId w:val="1547135805"/>
        <w:rPr>
          <w:lang w:val="ru-RU"/>
        </w:rPr>
      </w:pPr>
      <w:r w:rsidRPr="0031776B">
        <w:rPr>
          <w:lang w:val="ru-RU"/>
        </w:rPr>
        <w:t>Предметные результаты изучения литературы. К концу обучения в 7 классе обучающийся научится:</w:t>
      </w:r>
    </w:p>
    <w:p w:rsidR="00661305" w:rsidRPr="0031776B" w:rsidRDefault="00903221" w:rsidP="0031776B">
      <w:pPr>
        <w:pStyle w:val="a3"/>
        <w:divId w:val="1547135805"/>
        <w:rPr>
          <w:lang w:val="ru-RU"/>
        </w:rPr>
      </w:pPr>
      <w:r w:rsidRPr="0031776B">
        <w:rPr>
          <w:lang w:val="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61305" w:rsidRPr="0031776B" w:rsidRDefault="00903221" w:rsidP="0031776B">
      <w:pPr>
        <w:pStyle w:val="a3"/>
        <w:divId w:val="1547135805"/>
        <w:rPr>
          <w:lang w:val="ru-RU"/>
        </w:rPr>
      </w:pPr>
      <w:r w:rsidRPr="0031776B">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61305" w:rsidRPr="0031776B" w:rsidRDefault="00903221" w:rsidP="0031776B">
      <w:pPr>
        <w:pStyle w:val="a3"/>
        <w:divId w:val="1547135805"/>
        <w:rPr>
          <w:lang w:val="ru-RU"/>
        </w:rPr>
      </w:pPr>
      <w:r w:rsidRPr="0031776B">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661305" w:rsidRPr="0031776B" w:rsidRDefault="00903221" w:rsidP="0031776B">
      <w:pPr>
        <w:pStyle w:val="a3"/>
        <w:divId w:val="1547135805"/>
        <w:rPr>
          <w:lang w:val="ru-RU"/>
        </w:rPr>
      </w:pPr>
      <w:r w:rsidRPr="0031776B">
        <w:rPr>
          <w:lang w:val="ru-RU"/>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w:t>
      </w:r>
      <w:proofErr w:type="spellStart"/>
      <w:r w:rsidRPr="0031776B">
        <w:rPr>
          <w:lang w:val="ru-RU"/>
        </w:rPr>
        <w:t>социальноисторической</w:t>
      </w:r>
      <w:proofErr w:type="spellEnd"/>
      <w:r w:rsidRPr="0031776B">
        <w:rPr>
          <w:lang w:val="ru-RU"/>
        </w:rPr>
        <w:t xml:space="preserve">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61305" w:rsidRPr="0031776B" w:rsidRDefault="00903221" w:rsidP="0031776B">
      <w:pPr>
        <w:pStyle w:val="a3"/>
        <w:divId w:val="1547135805"/>
        <w:rPr>
          <w:lang w:val="ru-RU"/>
        </w:rPr>
      </w:pPr>
      <w:r w:rsidRPr="0031776B">
        <w:rPr>
          <w:lang w:val="ru-RU"/>
        </w:rPr>
        <w:t xml:space="preserve">5) понимать сущность и элементарные смысловые функции </w:t>
      </w:r>
      <w:proofErr w:type="spellStart"/>
      <w:r w:rsidRPr="0031776B">
        <w:rPr>
          <w:lang w:val="ru-RU"/>
        </w:rPr>
        <w:t>теоретиколитературных</w:t>
      </w:r>
      <w:proofErr w:type="spellEnd"/>
      <w:r w:rsidRPr="0031776B">
        <w:rPr>
          <w:lang w:val="ru-RU"/>
        </w:rPr>
        <w:t xml:space="preserve">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61305" w:rsidRPr="0031776B" w:rsidRDefault="00903221" w:rsidP="0031776B">
      <w:pPr>
        <w:pStyle w:val="a3"/>
        <w:divId w:val="1547135805"/>
        <w:rPr>
          <w:lang w:val="ru-RU"/>
        </w:rPr>
      </w:pPr>
      <w:r w:rsidRPr="0031776B">
        <w:rPr>
          <w:lang w:val="ru-RU"/>
        </w:rPr>
        <w:t>6) выделять в произведениях элементы художественной формы и обнаруживать связи между ними;</w:t>
      </w:r>
    </w:p>
    <w:p w:rsidR="00661305" w:rsidRPr="0031776B" w:rsidRDefault="00903221" w:rsidP="0031776B">
      <w:pPr>
        <w:pStyle w:val="a3"/>
        <w:divId w:val="1547135805"/>
        <w:rPr>
          <w:lang w:val="ru-RU"/>
        </w:rPr>
      </w:pPr>
      <w:r w:rsidRPr="0031776B">
        <w:rPr>
          <w:lang w:val="ru-RU"/>
        </w:rPr>
        <w:lastRenderedPageBreak/>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61305" w:rsidRPr="0031776B" w:rsidRDefault="00903221" w:rsidP="0031776B">
      <w:pPr>
        <w:pStyle w:val="a3"/>
        <w:divId w:val="1547135805"/>
        <w:rPr>
          <w:lang w:val="ru-RU"/>
        </w:rPr>
      </w:pPr>
      <w:r w:rsidRPr="0031776B">
        <w:rPr>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61305" w:rsidRPr="0031776B" w:rsidRDefault="00903221" w:rsidP="0031776B">
      <w:pPr>
        <w:pStyle w:val="a3"/>
        <w:divId w:val="1547135805"/>
        <w:rPr>
          <w:lang w:val="ru-RU"/>
        </w:rPr>
      </w:pPr>
      <w:r w:rsidRPr="0031776B">
        <w:rPr>
          <w:lang w:val="ru-RU"/>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61305" w:rsidRPr="0031776B" w:rsidRDefault="00903221" w:rsidP="0031776B">
      <w:pPr>
        <w:pStyle w:val="a3"/>
        <w:divId w:val="1547135805"/>
        <w:rPr>
          <w:lang w:val="ru-RU"/>
        </w:rPr>
      </w:pPr>
      <w:r w:rsidRPr="0031776B">
        <w:rPr>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61305" w:rsidRPr="0031776B" w:rsidRDefault="00903221" w:rsidP="0031776B">
      <w:pPr>
        <w:pStyle w:val="a3"/>
        <w:divId w:val="1547135805"/>
        <w:rPr>
          <w:lang w:val="ru-RU"/>
        </w:rPr>
      </w:pPr>
      <w:r w:rsidRPr="0031776B">
        <w:rPr>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61305" w:rsidRPr="0031776B" w:rsidRDefault="00903221" w:rsidP="0031776B">
      <w:pPr>
        <w:pStyle w:val="a3"/>
        <w:divId w:val="1547135805"/>
        <w:rPr>
          <w:lang w:val="ru-RU"/>
        </w:rPr>
      </w:pPr>
      <w:r w:rsidRPr="0031776B">
        <w:rPr>
          <w:lang w:val="ru-RU"/>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61305" w:rsidRPr="0031776B" w:rsidRDefault="00903221" w:rsidP="0031776B">
      <w:pPr>
        <w:pStyle w:val="a3"/>
        <w:divId w:val="1547135805"/>
        <w:rPr>
          <w:lang w:val="ru-RU"/>
        </w:rPr>
      </w:pPr>
      <w:r w:rsidRPr="0031776B">
        <w:rPr>
          <w:lang w:val="ru-RU"/>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61305" w:rsidRPr="0031776B" w:rsidRDefault="00903221" w:rsidP="0031776B">
      <w:pPr>
        <w:pStyle w:val="a3"/>
        <w:divId w:val="1547135805"/>
        <w:rPr>
          <w:lang w:val="ru-RU"/>
        </w:rPr>
      </w:pPr>
      <w:r w:rsidRPr="0031776B">
        <w:rPr>
          <w:lang w:val="ru-RU"/>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61305" w:rsidRPr="0031776B" w:rsidRDefault="00903221" w:rsidP="0031776B">
      <w:pPr>
        <w:pStyle w:val="a3"/>
        <w:divId w:val="1547135805"/>
        <w:rPr>
          <w:lang w:val="ru-RU"/>
        </w:rPr>
      </w:pPr>
      <w:r w:rsidRPr="0031776B">
        <w:rPr>
          <w:lang w:val="ru-RU"/>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661305" w:rsidRPr="0031776B" w:rsidRDefault="00903221" w:rsidP="0031776B">
      <w:pPr>
        <w:pStyle w:val="a3"/>
        <w:divId w:val="1547135805"/>
        <w:rPr>
          <w:lang w:val="ru-RU"/>
        </w:rPr>
      </w:pPr>
      <w:r w:rsidRPr="0031776B">
        <w:rPr>
          <w:lang w:val="ru-RU"/>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661305" w:rsidRPr="0031776B" w:rsidRDefault="00903221" w:rsidP="0031776B">
      <w:pPr>
        <w:pStyle w:val="a3"/>
        <w:divId w:val="1547135805"/>
        <w:rPr>
          <w:lang w:val="ru-RU"/>
        </w:rPr>
      </w:pPr>
      <w:r w:rsidRPr="0031776B">
        <w:rPr>
          <w:lang w:val="ru-RU"/>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61305" w:rsidRPr="0031776B" w:rsidRDefault="00903221" w:rsidP="0031776B">
      <w:pPr>
        <w:pStyle w:val="a3"/>
        <w:divId w:val="1547135805"/>
        <w:rPr>
          <w:lang w:val="ru-RU"/>
        </w:rPr>
      </w:pPr>
      <w:r w:rsidRPr="0031776B">
        <w:rPr>
          <w:lang w:val="ru-RU"/>
        </w:rPr>
        <w:lastRenderedPageBreak/>
        <w:t>Предметные результаты изучения литературы. К концу обучения в 8 классе обучающийся научится:</w:t>
      </w:r>
    </w:p>
    <w:p w:rsidR="00661305" w:rsidRPr="0031776B" w:rsidRDefault="00903221" w:rsidP="0031776B">
      <w:pPr>
        <w:pStyle w:val="a3"/>
        <w:divId w:val="1547135805"/>
        <w:rPr>
          <w:lang w:val="ru-RU"/>
        </w:rPr>
      </w:pPr>
      <w:r w:rsidRPr="0031776B">
        <w:rPr>
          <w:lang w:val="ru-RU"/>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61305" w:rsidRPr="0031776B" w:rsidRDefault="00903221" w:rsidP="0031776B">
      <w:pPr>
        <w:pStyle w:val="a3"/>
        <w:divId w:val="1547135805"/>
        <w:rPr>
          <w:lang w:val="ru-RU"/>
        </w:rPr>
      </w:pPr>
      <w:r w:rsidRPr="0031776B">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61305" w:rsidRPr="0031776B" w:rsidRDefault="00903221" w:rsidP="0031776B">
      <w:pPr>
        <w:pStyle w:val="a3"/>
        <w:divId w:val="1547135805"/>
        <w:rPr>
          <w:lang w:val="ru-RU"/>
        </w:rPr>
      </w:pPr>
      <w:r w:rsidRPr="0031776B">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661305" w:rsidRPr="0031776B" w:rsidRDefault="00903221" w:rsidP="0031776B">
      <w:pPr>
        <w:pStyle w:val="a3"/>
        <w:divId w:val="1547135805"/>
        <w:rPr>
          <w:lang w:val="ru-RU"/>
        </w:rPr>
      </w:pPr>
      <w:r w:rsidRPr="0031776B">
        <w:rPr>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661305" w:rsidRPr="0031776B" w:rsidRDefault="00903221" w:rsidP="0031776B">
      <w:pPr>
        <w:pStyle w:val="a3"/>
        <w:divId w:val="1547135805"/>
        <w:rPr>
          <w:lang w:val="ru-RU"/>
        </w:rPr>
      </w:pPr>
      <w:r w:rsidRPr="0031776B">
        <w:rPr>
          <w:lang w:val="ru-RU"/>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w:t>
      </w:r>
      <w:proofErr w:type="spellStart"/>
      <w:r w:rsidRPr="0031776B">
        <w:rPr>
          <w:lang w:val="ru-RU"/>
        </w:rPr>
        <w:t>нравственнофилософской</w:t>
      </w:r>
      <w:proofErr w:type="spellEnd"/>
      <w:r w:rsidRPr="0031776B">
        <w:rPr>
          <w:lang w:val="ru-RU"/>
        </w:rPr>
        <w:t>,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61305" w:rsidRPr="0031776B" w:rsidRDefault="00903221" w:rsidP="0031776B">
      <w:pPr>
        <w:pStyle w:val="a3"/>
        <w:divId w:val="1547135805"/>
        <w:rPr>
          <w:lang w:val="ru-RU"/>
        </w:rPr>
      </w:pPr>
      <w:r w:rsidRPr="0031776B">
        <w:rPr>
          <w:lang w:val="ru-RU"/>
        </w:rPr>
        <w:t xml:space="preserve">5) овладеть сущностью и пониманием смысловых функций </w:t>
      </w:r>
      <w:proofErr w:type="spellStart"/>
      <w:r w:rsidRPr="0031776B">
        <w:rPr>
          <w:lang w:val="ru-RU"/>
        </w:rPr>
        <w:t>теоретиколитературных</w:t>
      </w:r>
      <w:proofErr w:type="spellEnd"/>
      <w:r w:rsidRPr="0031776B">
        <w:rPr>
          <w:lang w:val="ru-RU"/>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61305" w:rsidRPr="0031776B" w:rsidRDefault="00903221" w:rsidP="0031776B">
      <w:pPr>
        <w:pStyle w:val="a3"/>
        <w:divId w:val="1547135805"/>
        <w:rPr>
          <w:lang w:val="ru-RU"/>
        </w:rPr>
      </w:pPr>
      <w:r w:rsidRPr="0031776B">
        <w:rPr>
          <w:lang w:val="ru-RU"/>
        </w:rPr>
        <w:lastRenderedPageBreak/>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61305" w:rsidRPr="0031776B" w:rsidRDefault="00903221" w:rsidP="0031776B">
      <w:pPr>
        <w:pStyle w:val="a3"/>
        <w:divId w:val="1547135805"/>
        <w:rPr>
          <w:lang w:val="ru-RU"/>
        </w:rPr>
      </w:pPr>
      <w:r w:rsidRPr="0031776B">
        <w:rPr>
          <w:lang w:val="ru-RU"/>
        </w:rPr>
        <w:t xml:space="preserve">7) выделять в произведениях элементы художественной формы и обнаруживать связи между ними, определять </w:t>
      </w:r>
      <w:proofErr w:type="spellStart"/>
      <w:r w:rsidRPr="0031776B">
        <w:rPr>
          <w:lang w:val="ru-RU"/>
        </w:rPr>
        <w:t>родо</w:t>
      </w:r>
      <w:proofErr w:type="spellEnd"/>
      <w:r w:rsidRPr="0031776B">
        <w:rPr>
          <w:lang w:val="ru-RU"/>
        </w:rPr>
        <w:t>-жанровую специфику изученного художественного произведения;</w:t>
      </w:r>
    </w:p>
    <w:p w:rsidR="00661305" w:rsidRPr="0031776B" w:rsidRDefault="00903221" w:rsidP="0031776B">
      <w:pPr>
        <w:pStyle w:val="a3"/>
        <w:divId w:val="1547135805"/>
        <w:rPr>
          <w:lang w:val="ru-RU"/>
        </w:rPr>
      </w:pPr>
      <w:r w:rsidRPr="0031776B">
        <w:rPr>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61305" w:rsidRPr="0031776B" w:rsidRDefault="00903221" w:rsidP="0031776B">
      <w:pPr>
        <w:pStyle w:val="a3"/>
        <w:divId w:val="1547135805"/>
        <w:rPr>
          <w:lang w:val="ru-RU"/>
        </w:rPr>
      </w:pPr>
      <w:r w:rsidRPr="0031776B">
        <w:rPr>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61305" w:rsidRPr="0031776B" w:rsidRDefault="00903221" w:rsidP="0031776B">
      <w:pPr>
        <w:pStyle w:val="a3"/>
        <w:divId w:val="1547135805"/>
        <w:rPr>
          <w:lang w:val="ru-RU"/>
        </w:rPr>
      </w:pPr>
      <w:r w:rsidRPr="0031776B">
        <w:rPr>
          <w:lang w:val="ru-RU"/>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61305" w:rsidRPr="0031776B" w:rsidRDefault="00903221" w:rsidP="0031776B">
      <w:pPr>
        <w:pStyle w:val="a3"/>
        <w:divId w:val="1547135805"/>
        <w:rPr>
          <w:lang w:val="ru-RU"/>
        </w:rPr>
      </w:pPr>
      <w:r w:rsidRPr="0031776B">
        <w:rPr>
          <w:lang w:val="ru-RU"/>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61305" w:rsidRPr="0031776B" w:rsidRDefault="00903221" w:rsidP="0031776B">
      <w:pPr>
        <w:pStyle w:val="a3"/>
        <w:divId w:val="1547135805"/>
        <w:rPr>
          <w:lang w:val="ru-RU"/>
        </w:rPr>
      </w:pPr>
      <w:r w:rsidRPr="0031776B">
        <w:rPr>
          <w:lang w:val="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61305" w:rsidRPr="0031776B" w:rsidRDefault="00903221" w:rsidP="0031776B">
      <w:pPr>
        <w:pStyle w:val="a3"/>
        <w:divId w:val="1547135805"/>
        <w:rPr>
          <w:lang w:val="ru-RU"/>
        </w:rPr>
      </w:pPr>
      <w:r w:rsidRPr="0031776B">
        <w:rPr>
          <w:lang w:val="ru-RU"/>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61305" w:rsidRPr="0031776B" w:rsidRDefault="00903221" w:rsidP="0031776B">
      <w:pPr>
        <w:pStyle w:val="a3"/>
        <w:divId w:val="1547135805"/>
        <w:rPr>
          <w:lang w:val="ru-RU"/>
        </w:rPr>
      </w:pPr>
      <w:r w:rsidRPr="0031776B">
        <w:rPr>
          <w:lang w:val="ru-RU"/>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61305" w:rsidRPr="0031776B" w:rsidRDefault="00903221" w:rsidP="0031776B">
      <w:pPr>
        <w:pStyle w:val="a3"/>
        <w:divId w:val="1547135805"/>
        <w:rPr>
          <w:lang w:val="ru-RU"/>
        </w:rPr>
      </w:pPr>
      <w:r w:rsidRPr="0031776B">
        <w:rPr>
          <w:lang w:val="ru-RU"/>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61305" w:rsidRPr="0031776B" w:rsidRDefault="00903221" w:rsidP="0031776B">
      <w:pPr>
        <w:pStyle w:val="a3"/>
        <w:divId w:val="1547135805"/>
        <w:rPr>
          <w:lang w:val="ru-RU"/>
        </w:rPr>
      </w:pPr>
      <w:r w:rsidRPr="0031776B">
        <w:rPr>
          <w:lang w:val="ru-RU"/>
        </w:rPr>
        <w:t xml:space="preserve">16) самостоятельно планировать свое досуговое чтение, обогащать свой литературный кругозор по рекомендациям учителя и сверстников, а также проверенных </w:t>
      </w:r>
      <w:r w:rsidRPr="0031776B">
        <w:rPr>
          <w:lang w:val="ru-RU"/>
        </w:rPr>
        <w:lastRenderedPageBreak/>
        <w:t>информационно-телекоммуникационных ресурсов сети "Интернет", в том числе за счет произведений современной литературы;</w:t>
      </w:r>
    </w:p>
    <w:p w:rsidR="00661305" w:rsidRPr="0031776B" w:rsidRDefault="00903221" w:rsidP="0031776B">
      <w:pPr>
        <w:pStyle w:val="a3"/>
        <w:divId w:val="1547135805"/>
        <w:rPr>
          <w:lang w:val="ru-RU"/>
        </w:rPr>
      </w:pPr>
      <w:r w:rsidRPr="0031776B">
        <w:rPr>
          <w:lang w:val="ru-RU"/>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661305" w:rsidRPr="0031776B" w:rsidRDefault="00903221" w:rsidP="0031776B">
      <w:pPr>
        <w:pStyle w:val="a3"/>
        <w:divId w:val="1547135805"/>
        <w:rPr>
          <w:lang w:val="ru-RU"/>
        </w:rPr>
      </w:pPr>
      <w:r w:rsidRPr="0031776B">
        <w:rPr>
          <w:lang w:val="ru-RU"/>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61305" w:rsidRPr="0031776B" w:rsidRDefault="00903221" w:rsidP="0031776B">
      <w:pPr>
        <w:pStyle w:val="a3"/>
        <w:divId w:val="1547135805"/>
        <w:rPr>
          <w:lang w:val="ru-RU"/>
        </w:rPr>
      </w:pPr>
      <w:r w:rsidRPr="0031776B">
        <w:rPr>
          <w:lang w:val="ru-RU"/>
        </w:rPr>
        <w:t>Предметные результаты изучения литературы. К концу обучения в 9 классе обучающийся научится:</w:t>
      </w:r>
    </w:p>
    <w:p w:rsidR="00661305" w:rsidRPr="0031776B" w:rsidRDefault="00903221" w:rsidP="0031776B">
      <w:pPr>
        <w:pStyle w:val="a3"/>
        <w:divId w:val="1547135805"/>
        <w:rPr>
          <w:lang w:val="ru-RU"/>
        </w:rPr>
      </w:pPr>
      <w:r w:rsidRPr="0031776B">
        <w:rPr>
          <w:lang w:val="ru-RU"/>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61305" w:rsidRPr="0031776B" w:rsidRDefault="00903221" w:rsidP="0031776B">
      <w:pPr>
        <w:pStyle w:val="a3"/>
        <w:divId w:val="1547135805"/>
        <w:rPr>
          <w:lang w:val="ru-RU"/>
        </w:rPr>
      </w:pPr>
      <w:r w:rsidRPr="0031776B">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61305" w:rsidRPr="0031776B" w:rsidRDefault="00903221" w:rsidP="0031776B">
      <w:pPr>
        <w:pStyle w:val="a3"/>
        <w:divId w:val="1547135805"/>
        <w:rPr>
          <w:lang w:val="ru-RU"/>
        </w:rPr>
      </w:pPr>
      <w:r w:rsidRPr="0031776B">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61305" w:rsidRPr="0031776B" w:rsidRDefault="00903221" w:rsidP="0031776B">
      <w:pPr>
        <w:pStyle w:val="a3"/>
        <w:divId w:val="1547135805"/>
        <w:rPr>
          <w:lang w:val="ru-RU"/>
        </w:rPr>
      </w:pPr>
      <w:r w:rsidRPr="0031776B">
        <w:rPr>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w:t>
      </w:r>
      <w:proofErr w:type="spellStart"/>
      <w:r w:rsidRPr="0031776B">
        <w:rPr>
          <w:lang w:val="ru-RU"/>
        </w:rPr>
        <w:t>нравственнофилософской</w:t>
      </w:r>
      <w:proofErr w:type="spellEnd"/>
      <w:r w:rsidRPr="0031776B">
        <w:rPr>
          <w:lang w:val="ru-RU"/>
        </w:rPr>
        <w:t>,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61305" w:rsidRPr="0031776B" w:rsidRDefault="00903221" w:rsidP="0031776B">
      <w:pPr>
        <w:pStyle w:val="a3"/>
        <w:divId w:val="1547135805"/>
        <w:rPr>
          <w:lang w:val="ru-RU"/>
        </w:rPr>
      </w:pPr>
      <w:r w:rsidRPr="0031776B">
        <w:rPr>
          <w:lang w:val="ru-RU"/>
        </w:rPr>
        <w:lastRenderedPageBreak/>
        <w:t xml:space="preserve">5) овладеть сущностью и пониманием смысловых функций </w:t>
      </w:r>
      <w:proofErr w:type="spellStart"/>
      <w:r w:rsidRPr="0031776B">
        <w:rPr>
          <w:lang w:val="ru-RU"/>
        </w:rPr>
        <w:t>теоретиколитературных</w:t>
      </w:r>
      <w:proofErr w:type="spellEnd"/>
      <w:r w:rsidRPr="0031776B">
        <w:rPr>
          <w:lang w:val="ru-RU"/>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61305" w:rsidRPr="0031776B" w:rsidRDefault="00903221" w:rsidP="0031776B">
      <w:pPr>
        <w:pStyle w:val="a3"/>
        <w:divId w:val="1547135805"/>
        <w:rPr>
          <w:lang w:val="ru-RU"/>
        </w:rPr>
      </w:pPr>
      <w:r w:rsidRPr="0031776B">
        <w:rPr>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61305" w:rsidRPr="0031776B" w:rsidRDefault="00903221" w:rsidP="0031776B">
      <w:pPr>
        <w:pStyle w:val="a3"/>
        <w:divId w:val="1547135805"/>
        <w:rPr>
          <w:lang w:val="ru-RU"/>
        </w:rPr>
      </w:pPr>
      <w:r w:rsidRPr="0031776B">
        <w:rPr>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61305" w:rsidRPr="0031776B" w:rsidRDefault="00903221" w:rsidP="0031776B">
      <w:pPr>
        <w:pStyle w:val="a3"/>
        <w:divId w:val="1547135805"/>
        <w:rPr>
          <w:lang w:val="ru-RU"/>
        </w:rPr>
      </w:pPr>
      <w:r w:rsidRPr="0031776B">
        <w:rPr>
          <w:lang w:val="ru-RU"/>
        </w:rPr>
        <w:t xml:space="preserve">8) выделять в произведениях элементы художественной формы и обнаруживать связи между ними; определять </w:t>
      </w:r>
      <w:proofErr w:type="spellStart"/>
      <w:r w:rsidRPr="0031776B">
        <w:rPr>
          <w:lang w:val="ru-RU"/>
        </w:rPr>
        <w:t>родо</w:t>
      </w:r>
      <w:proofErr w:type="spellEnd"/>
      <w:r w:rsidRPr="0031776B">
        <w:rPr>
          <w:lang w:val="ru-RU"/>
        </w:rPr>
        <w:t>-жанровую специфику изученного и самостоятельно прочитанного художественного произведения;</w:t>
      </w:r>
    </w:p>
    <w:p w:rsidR="00661305" w:rsidRPr="0031776B" w:rsidRDefault="00903221" w:rsidP="0031776B">
      <w:pPr>
        <w:pStyle w:val="a3"/>
        <w:divId w:val="1547135805"/>
        <w:rPr>
          <w:lang w:val="ru-RU"/>
        </w:rPr>
      </w:pPr>
      <w:r w:rsidRPr="0031776B">
        <w:rPr>
          <w:lang w:val="ru-RU"/>
        </w:rPr>
        <w:t xml:space="preserve">9) сопоставлять произведения, их фрагменты (с учетом </w:t>
      </w:r>
      <w:proofErr w:type="spellStart"/>
      <w:r w:rsidRPr="0031776B">
        <w:rPr>
          <w:lang w:val="ru-RU"/>
        </w:rPr>
        <w:t>внутритекстовых</w:t>
      </w:r>
      <w:proofErr w:type="spellEnd"/>
      <w:r w:rsidRPr="0031776B">
        <w:rPr>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61305" w:rsidRPr="0031776B" w:rsidRDefault="00903221" w:rsidP="0031776B">
      <w:pPr>
        <w:pStyle w:val="a3"/>
        <w:divId w:val="1547135805"/>
        <w:rPr>
          <w:lang w:val="ru-RU"/>
        </w:rPr>
      </w:pPr>
      <w:r w:rsidRPr="0031776B">
        <w:rPr>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61305" w:rsidRPr="0031776B" w:rsidRDefault="00903221" w:rsidP="0031776B">
      <w:pPr>
        <w:pStyle w:val="a3"/>
        <w:divId w:val="1547135805"/>
        <w:rPr>
          <w:lang w:val="ru-RU"/>
        </w:rPr>
      </w:pPr>
      <w:r w:rsidRPr="0031776B">
        <w:rPr>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61305" w:rsidRPr="0031776B" w:rsidRDefault="00903221" w:rsidP="0031776B">
      <w:pPr>
        <w:pStyle w:val="a3"/>
        <w:divId w:val="1547135805"/>
        <w:rPr>
          <w:lang w:val="ru-RU"/>
        </w:rPr>
      </w:pPr>
      <w:r w:rsidRPr="0031776B">
        <w:rPr>
          <w:lang w:val="ru-RU"/>
        </w:rPr>
        <w:lastRenderedPageBreak/>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61305" w:rsidRPr="0031776B" w:rsidRDefault="00903221" w:rsidP="0031776B">
      <w:pPr>
        <w:pStyle w:val="a3"/>
        <w:divId w:val="1547135805"/>
        <w:rPr>
          <w:lang w:val="ru-RU"/>
        </w:rPr>
      </w:pPr>
      <w:r w:rsidRPr="0031776B">
        <w:rPr>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61305" w:rsidRPr="0031776B" w:rsidRDefault="00903221" w:rsidP="0031776B">
      <w:pPr>
        <w:pStyle w:val="a3"/>
        <w:divId w:val="1547135805"/>
        <w:rPr>
          <w:lang w:val="ru-RU"/>
        </w:rPr>
      </w:pPr>
      <w:r w:rsidRPr="0031776B">
        <w:rPr>
          <w:lang w:val="ru-RU"/>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61305" w:rsidRPr="0031776B" w:rsidRDefault="00903221" w:rsidP="0031776B">
      <w:pPr>
        <w:pStyle w:val="a3"/>
        <w:divId w:val="1547135805"/>
        <w:rPr>
          <w:lang w:val="ru-RU"/>
        </w:rPr>
      </w:pPr>
      <w:r w:rsidRPr="0031776B">
        <w:rPr>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61305" w:rsidRPr="0031776B" w:rsidRDefault="00903221" w:rsidP="0031776B">
      <w:pPr>
        <w:pStyle w:val="a3"/>
        <w:divId w:val="1547135805"/>
        <w:rPr>
          <w:lang w:val="ru-RU"/>
        </w:rPr>
      </w:pPr>
      <w:r w:rsidRPr="0031776B">
        <w:rPr>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61305" w:rsidRPr="0031776B" w:rsidRDefault="00903221" w:rsidP="0031776B">
      <w:pPr>
        <w:pStyle w:val="a3"/>
        <w:divId w:val="1547135805"/>
        <w:rPr>
          <w:lang w:val="ru-RU"/>
        </w:rPr>
      </w:pPr>
      <w:r w:rsidRPr="0031776B">
        <w:rPr>
          <w:lang w:val="ru-RU"/>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661305" w:rsidRPr="0031776B" w:rsidRDefault="00903221" w:rsidP="0031776B">
      <w:pPr>
        <w:pStyle w:val="a3"/>
        <w:divId w:val="1547135805"/>
        <w:rPr>
          <w:lang w:val="ru-RU"/>
        </w:rPr>
      </w:pPr>
      <w:r w:rsidRPr="0031776B">
        <w:rPr>
          <w:lang w:val="ru-RU"/>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61305" w:rsidRDefault="00903221" w:rsidP="0031776B">
      <w:pPr>
        <w:pStyle w:val="a3"/>
        <w:divId w:val="1547135805"/>
        <w:rPr>
          <w:lang w:val="ru-RU"/>
        </w:rPr>
      </w:pPr>
      <w:r w:rsidRPr="0031776B">
        <w:rPr>
          <w:lang w:val="ru-RU"/>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C5AD2" w:rsidRDefault="003C5AD2" w:rsidP="0031776B">
      <w:pPr>
        <w:pStyle w:val="a3"/>
        <w:divId w:val="1547135805"/>
        <w:rPr>
          <w:lang w:val="ru-RU"/>
        </w:rPr>
      </w:pPr>
    </w:p>
    <w:p w:rsidR="003C5AD2" w:rsidRPr="0031776B" w:rsidRDefault="003C5AD2" w:rsidP="0031776B">
      <w:pPr>
        <w:pStyle w:val="a3"/>
        <w:divId w:val="1547135805"/>
        <w:rPr>
          <w:lang w:val="ru-RU"/>
        </w:rPr>
      </w:pPr>
    </w:p>
    <w:p w:rsidR="00661305" w:rsidRPr="0031776B" w:rsidRDefault="003A3C28" w:rsidP="003A3C28">
      <w:pPr>
        <w:pStyle w:val="a3"/>
        <w:jc w:val="center"/>
        <w:divId w:val="1547135805"/>
        <w:rPr>
          <w:lang w:val="ru-RU"/>
        </w:rPr>
      </w:pPr>
      <w:r>
        <w:rPr>
          <w:rStyle w:val="a4"/>
          <w:lang w:val="ru-RU"/>
        </w:rPr>
        <w:lastRenderedPageBreak/>
        <w:t>2.1.3</w:t>
      </w:r>
      <w:r w:rsidR="00903221" w:rsidRPr="0031776B">
        <w:rPr>
          <w:rStyle w:val="a4"/>
          <w:lang w:val="ru-RU"/>
        </w:rPr>
        <w:t xml:space="preserve"> </w:t>
      </w:r>
      <w:r>
        <w:rPr>
          <w:rStyle w:val="a4"/>
          <w:lang w:val="ru-RU"/>
        </w:rPr>
        <w:t>Р</w:t>
      </w:r>
      <w:r w:rsidR="00903221" w:rsidRPr="0031776B">
        <w:rPr>
          <w:rStyle w:val="a4"/>
          <w:lang w:val="ru-RU"/>
        </w:rPr>
        <w:t>абочая программа по учебному предмету "История"</w:t>
      </w:r>
      <w:r w:rsidR="003B09C8" w:rsidRPr="003B09C8">
        <w:rPr>
          <w:rStyle w:val="a4"/>
          <w:lang w:val="ru-RU"/>
        </w:rPr>
        <w:t>(базовый уровень)</w:t>
      </w:r>
      <w:r w:rsidR="00903221" w:rsidRPr="0031776B">
        <w:rPr>
          <w:rStyle w:val="a4"/>
          <w:lang w:val="ru-RU"/>
        </w:rPr>
        <w:t>.</w:t>
      </w:r>
    </w:p>
    <w:p w:rsidR="00661305" w:rsidRPr="0031776B" w:rsidRDefault="003A3C28" w:rsidP="0031776B">
      <w:pPr>
        <w:pStyle w:val="a3"/>
        <w:divId w:val="1547135805"/>
        <w:rPr>
          <w:lang w:val="ru-RU"/>
        </w:rPr>
      </w:pPr>
      <w:r>
        <w:rPr>
          <w:lang w:val="ru-RU"/>
        </w:rPr>
        <w:t>Р</w:t>
      </w:r>
      <w:r w:rsidR="00903221" w:rsidRPr="0031776B">
        <w:rPr>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61305" w:rsidRPr="0031776B" w:rsidRDefault="00903221" w:rsidP="003A3C28">
      <w:pPr>
        <w:pStyle w:val="a3"/>
        <w:jc w:val="center"/>
        <w:divId w:val="1547135805"/>
        <w:rPr>
          <w:lang w:val="ru-RU"/>
        </w:rPr>
      </w:pPr>
      <w:r w:rsidRPr="0031776B">
        <w:rPr>
          <w:rStyle w:val="a4"/>
          <w:lang w:val="ru-RU"/>
        </w:rPr>
        <w:t>Пояснительная записка.</w:t>
      </w:r>
    </w:p>
    <w:p w:rsidR="00661305" w:rsidRPr="0031776B" w:rsidRDefault="00903221" w:rsidP="0031776B">
      <w:pPr>
        <w:pStyle w:val="a3"/>
        <w:divId w:val="1547135805"/>
        <w:rPr>
          <w:lang w:val="ru-RU"/>
        </w:rPr>
      </w:pPr>
      <w:r w:rsidRPr="0031776B">
        <w:rPr>
          <w:lang w:val="ru-RU"/>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61305" w:rsidRPr="0031776B" w:rsidRDefault="00903221" w:rsidP="0031776B">
      <w:pPr>
        <w:pStyle w:val="a3"/>
        <w:divId w:val="1547135805"/>
        <w:rPr>
          <w:lang w:val="ru-RU"/>
        </w:rPr>
      </w:pPr>
      <w:r w:rsidRPr="0031776B">
        <w:rPr>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61305" w:rsidRPr="0031776B" w:rsidRDefault="00903221" w:rsidP="0031776B">
      <w:pPr>
        <w:pStyle w:val="a3"/>
        <w:divId w:val="1547135805"/>
        <w:rPr>
          <w:lang w:val="ru-RU"/>
        </w:rPr>
      </w:pPr>
      <w:r w:rsidRPr="0031776B">
        <w:rPr>
          <w:lang w:val="ru-RU"/>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61305" w:rsidRPr="0031776B" w:rsidRDefault="00903221" w:rsidP="0031776B">
      <w:pPr>
        <w:pStyle w:val="a3"/>
        <w:divId w:val="1547135805"/>
        <w:rPr>
          <w:lang w:val="ru-RU"/>
        </w:rPr>
      </w:pPr>
      <w:r w:rsidRPr="0031776B">
        <w:rPr>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61305" w:rsidRPr="0031776B" w:rsidRDefault="00903221" w:rsidP="0031776B">
      <w:pPr>
        <w:pStyle w:val="a3"/>
        <w:divId w:val="1547135805"/>
        <w:rPr>
          <w:lang w:val="ru-RU"/>
        </w:rPr>
      </w:pPr>
      <w:r w:rsidRPr="0031776B">
        <w:rPr>
          <w:lang w:val="ru-RU"/>
        </w:rPr>
        <w:t>Задачами изучения истории являются:</w:t>
      </w:r>
    </w:p>
    <w:p w:rsidR="00661305" w:rsidRPr="0031776B" w:rsidRDefault="00903221" w:rsidP="0031776B">
      <w:pPr>
        <w:pStyle w:val="a3"/>
        <w:divId w:val="1547135805"/>
        <w:rPr>
          <w:lang w:val="ru-RU"/>
        </w:rPr>
      </w:pPr>
      <w:r w:rsidRPr="0031776B">
        <w:rPr>
          <w:lang w:val="ru-RU"/>
        </w:rPr>
        <w:t xml:space="preserve">формирование у молодого поколения ориентиров для гражданской, </w:t>
      </w:r>
      <w:proofErr w:type="spellStart"/>
      <w:r w:rsidRPr="0031776B">
        <w:rPr>
          <w:lang w:val="ru-RU"/>
        </w:rPr>
        <w:t>этнонациональной</w:t>
      </w:r>
      <w:proofErr w:type="spellEnd"/>
      <w:r w:rsidRPr="0031776B">
        <w:rPr>
          <w:lang w:val="ru-RU"/>
        </w:rPr>
        <w:t>, социальной, культурной самоидентификации в окружающем мире;</w:t>
      </w:r>
    </w:p>
    <w:p w:rsidR="00661305" w:rsidRPr="0031776B" w:rsidRDefault="00903221" w:rsidP="0031776B">
      <w:pPr>
        <w:pStyle w:val="a3"/>
        <w:divId w:val="1547135805"/>
        <w:rPr>
          <w:lang w:val="ru-RU"/>
        </w:rPr>
      </w:pPr>
      <w:r w:rsidRPr="0031776B">
        <w:rPr>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61305" w:rsidRPr="0031776B" w:rsidRDefault="00903221" w:rsidP="0031776B">
      <w:pPr>
        <w:pStyle w:val="a3"/>
        <w:divId w:val="1547135805"/>
        <w:rPr>
          <w:lang w:val="ru-RU"/>
        </w:rPr>
      </w:pPr>
      <w:r w:rsidRPr="0031776B">
        <w:rPr>
          <w:lang w:val="ru-RU"/>
        </w:rPr>
        <w:t xml:space="preserve">воспитание учащихся в духе патриотизма, уважения к своему Отечеству - многонациональному Российскому государству, в соответствии с идеями </w:t>
      </w:r>
      <w:r w:rsidRPr="0031776B">
        <w:rPr>
          <w:lang w:val="ru-RU"/>
        </w:rPr>
        <w:lastRenderedPageBreak/>
        <w:t>взаимопонимания, согласия и мира между людьми и народами, в духе демократических ценностей современного общества;</w:t>
      </w:r>
    </w:p>
    <w:p w:rsidR="00661305" w:rsidRPr="0031776B" w:rsidRDefault="00903221" w:rsidP="0031776B">
      <w:pPr>
        <w:pStyle w:val="a3"/>
        <w:divId w:val="1547135805"/>
        <w:rPr>
          <w:lang w:val="ru-RU"/>
        </w:rPr>
      </w:pPr>
      <w:r w:rsidRPr="0031776B">
        <w:rPr>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61305" w:rsidRPr="0031776B" w:rsidRDefault="00903221" w:rsidP="0031776B">
      <w:pPr>
        <w:pStyle w:val="a3"/>
        <w:divId w:val="1547135805"/>
        <w:rPr>
          <w:lang w:val="ru-RU"/>
        </w:rPr>
      </w:pPr>
      <w:r w:rsidRPr="0031776B">
        <w:rPr>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31776B">
        <w:rPr>
          <w:lang w:val="ru-RU"/>
        </w:rPr>
        <w:t>полиэтничном</w:t>
      </w:r>
      <w:proofErr w:type="spellEnd"/>
      <w:r w:rsidRPr="0031776B">
        <w:rPr>
          <w:lang w:val="ru-RU"/>
        </w:rPr>
        <w:t xml:space="preserve"> и многоконфессиональном обществе.</w:t>
      </w:r>
    </w:p>
    <w:p w:rsidR="00661305" w:rsidRPr="0031776B" w:rsidRDefault="00903221" w:rsidP="0031776B">
      <w:pPr>
        <w:pStyle w:val="a3"/>
        <w:divId w:val="1547135805"/>
        <w:rPr>
          <w:lang w:val="ru-RU"/>
        </w:rPr>
      </w:pPr>
      <w:r w:rsidRPr="0031776B">
        <w:rPr>
          <w:lang w:val="ru-RU"/>
        </w:rPr>
        <w:t xml:space="preserve">Общее число часов, рекомендованных для изучения истории, - </w:t>
      </w:r>
      <w:r w:rsidR="002C5CE8" w:rsidRPr="0031776B">
        <w:rPr>
          <w:lang w:val="ru-RU"/>
        </w:rPr>
        <w:t>204</w:t>
      </w:r>
      <w:r w:rsidRPr="0031776B">
        <w:rPr>
          <w:lang w:val="ru-RU"/>
        </w:rPr>
        <w:t xml:space="preserve">, в </w:t>
      </w:r>
      <w:r w:rsidR="002C5CE8" w:rsidRPr="0031776B">
        <w:rPr>
          <w:lang w:val="ru-RU"/>
        </w:rPr>
        <w:t>7</w:t>
      </w:r>
      <w:r w:rsidRPr="0031776B">
        <w:rPr>
          <w:lang w:val="ru-RU"/>
        </w:rPr>
        <w:t xml:space="preserve">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661305" w:rsidRDefault="00903221" w:rsidP="0031776B">
      <w:pPr>
        <w:pStyle w:val="a3"/>
        <w:divId w:val="1547135805"/>
        <w:rPr>
          <w:lang w:val="ru-RU"/>
        </w:rPr>
      </w:pPr>
      <w:r w:rsidRPr="0031776B">
        <w:rPr>
          <w:lang w:val="ru-RU"/>
        </w:rPr>
        <w:t>Последовательность изучения тем в рамках программы по истории в пределах одного класса может варьироваться.</w:t>
      </w:r>
    </w:p>
    <w:p w:rsidR="00661305" w:rsidRPr="0031776B" w:rsidRDefault="00903221" w:rsidP="00573CDF">
      <w:pPr>
        <w:pStyle w:val="a3"/>
        <w:jc w:val="right"/>
        <w:divId w:val="1547135805"/>
        <w:rPr>
          <w:lang w:val="ru-RU"/>
        </w:rPr>
      </w:pPr>
      <w:r w:rsidRPr="0031776B">
        <w:rPr>
          <w:lang w:val="ru-RU"/>
        </w:rPr>
        <w:t>Таблица 1</w:t>
      </w:r>
    </w:p>
    <w:p w:rsidR="00661305" w:rsidRPr="0031776B" w:rsidRDefault="00903221" w:rsidP="003A3C28">
      <w:pPr>
        <w:pStyle w:val="a3"/>
        <w:spacing w:after="0"/>
        <w:divId w:val="1547135805"/>
        <w:rPr>
          <w:lang w:val="ru-RU"/>
        </w:rPr>
      </w:pPr>
      <w:r w:rsidRPr="0031776B">
        <w:rPr>
          <w:lang w:val="ru-RU"/>
        </w:rPr>
        <w:t>Структура и последовательность изучения курсов в рамках</w:t>
      </w:r>
    </w:p>
    <w:p w:rsidR="00661305" w:rsidRPr="0031776B" w:rsidRDefault="00903221" w:rsidP="003A3C28">
      <w:pPr>
        <w:pStyle w:val="a3"/>
        <w:spacing w:after="0"/>
        <w:divId w:val="1547135805"/>
      </w:pPr>
      <w:proofErr w:type="spellStart"/>
      <w:r w:rsidRPr="0031776B">
        <w:t>учебного</w:t>
      </w:r>
      <w:proofErr w:type="spellEnd"/>
      <w:r w:rsidRPr="0031776B">
        <w:t xml:space="preserve"> </w:t>
      </w:r>
      <w:proofErr w:type="spellStart"/>
      <w:r w:rsidRPr="0031776B">
        <w:t>предмета</w:t>
      </w:r>
      <w:proofErr w:type="spellEnd"/>
      <w:r w:rsidRPr="0031776B">
        <w:t xml:space="preserve"> "</w:t>
      </w:r>
      <w:proofErr w:type="spellStart"/>
      <w:r w:rsidRPr="0031776B">
        <w:t>История</w:t>
      </w:r>
      <w:proofErr w:type="spellEnd"/>
      <w:r w:rsidRPr="0031776B">
        <w:t>"</w:t>
      </w:r>
    </w:p>
    <w:tbl>
      <w:tblPr>
        <w:tblW w:w="5000" w:type="pct"/>
        <w:tblCellMar>
          <w:top w:w="75" w:type="dxa"/>
          <w:left w:w="150" w:type="dxa"/>
          <w:bottom w:w="75" w:type="dxa"/>
          <w:right w:w="150" w:type="dxa"/>
        </w:tblCellMar>
        <w:tblLook w:val="04A0" w:firstRow="1" w:lastRow="0" w:firstColumn="1" w:lastColumn="0" w:noHBand="0" w:noVBand="1"/>
      </w:tblPr>
      <w:tblGrid>
        <w:gridCol w:w="1076"/>
        <w:gridCol w:w="6617"/>
        <w:gridCol w:w="1967"/>
      </w:tblGrid>
      <w:tr w:rsidR="00661305" w:rsidRPr="0031776B" w:rsidTr="003A3C28">
        <w:tc>
          <w:tcPr>
            <w:tcW w:w="557" w:type="pct"/>
            <w:tcBorders>
              <w:top w:val="single" w:sz="6" w:space="0" w:color="000000"/>
              <w:left w:val="single" w:sz="6" w:space="0" w:color="000000"/>
              <w:bottom w:val="single" w:sz="4" w:space="0" w:color="auto"/>
              <w:right w:val="single" w:sz="6" w:space="0" w:color="000000"/>
            </w:tcBorders>
            <w:hideMark/>
          </w:tcPr>
          <w:p w:rsidR="00661305" w:rsidRPr="0031776B" w:rsidRDefault="00903221" w:rsidP="0031776B">
            <w:pPr>
              <w:pStyle w:val="a3"/>
            </w:pPr>
            <w:proofErr w:type="spellStart"/>
            <w:r w:rsidRPr="0031776B">
              <w:t>Класс</w:t>
            </w:r>
            <w:proofErr w:type="spellEnd"/>
          </w:p>
        </w:tc>
        <w:tc>
          <w:tcPr>
            <w:tcW w:w="3425" w:type="pct"/>
            <w:tcBorders>
              <w:top w:val="single" w:sz="6" w:space="0" w:color="000000"/>
              <w:left w:val="single" w:sz="6" w:space="0" w:color="000000"/>
              <w:bottom w:val="single" w:sz="4" w:space="0" w:color="auto"/>
              <w:right w:val="single" w:sz="6" w:space="0" w:color="000000"/>
            </w:tcBorders>
            <w:hideMark/>
          </w:tcPr>
          <w:p w:rsidR="00661305" w:rsidRPr="0031776B" w:rsidRDefault="00903221" w:rsidP="0031776B">
            <w:pPr>
              <w:pStyle w:val="a3"/>
              <w:rPr>
                <w:lang w:val="ru-RU"/>
              </w:rPr>
            </w:pPr>
            <w:r w:rsidRPr="0031776B">
              <w:rPr>
                <w:lang w:val="ru-RU"/>
              </w:rPr>
              <w:t>Курсы в рамках учебного предмета "История"</w:t>
            </w:r>
          </w:p>
        </w:tc>
        <w:tc>
          <w:tcPr>
            <w:tcW w:w="1018" w:type="pct"/>
            <w:tcBorders>
              <w:top w:val="single" w:sz="6" w:space="0" w:color="000000"/>
              <w:left w:val="single" w:sz="6" w:space="0" w:color="000000"/>
              <w:bottom w:val="single" w:sz="4" w:space="0" w:color="auto"/>
              <w:right w:val="single" w:sz="6" w:space="0" w:color="000000"/>
            </w:tcBorders>
            <w:hideMark/>
          </w:tcPr>
          <w:p w:rsidR="00661305" w:rsidRPr="0031776B" w:rsidRDefault="00903221" w:rsidP="0031776B">
            <w:pPr>
              <w:pStyle w:val="a3"/>
            </w:pPr>
            <w:proofErr w:type="spellStart"/>
            <w:r w:rsidRPr="0031776B">
              <w:t>Примерное</w:t>
            </w:r>
            <w:proofErr w:type="spellEnd"/>
            <w:r w:rsidRPr="0031776B">
              <w:t xml:space="preserve"> </w:t>
            </w:r>
            <w:proofErr w:type="spellStart"/>
            <w:r w:rsidRPr="0031776B">
              <w:t>количество</w:t>
            </w:r>
            <w:proofErr w:type="spellEnd"/>
            <w:r w:rsidRPr="0031776B">
              <w:t xml:space="preserve"> </w:t>
            </w:r>
            <w:proofErr w:type="spellStart"/>
            <w:r w:rsidRPr="0031776B">
              <w:t>учебных</w:t>
            </w:r>
            <w:proofErr w:type="spellEnd"/>
            <w:r w:rsidRPr="0031776B">
              <w:t xml:space="preserve"> </w:t>
            </w:r>
            <w:proofErr w:type="spellStart"/>
            <w:r w:rsidRPr="0031776B">
              <w:t>часов</w:t>
            </w:r>
            <w:proofErr w:type="spellEnd"/>
          </w:p>
        </w:tc>
      </w:tr>
      <w:tr w:rsidR="00661305" w:rsidRPr="0031776B" w:rsidTr="003A3C28">
        <w:tc>
          <w:tcPr>
            <w:tcW w:w="557" w:type="pct"/>
            <w:vMerge w:val="restart"/>
            <w:tcBorders>
              <w:top w:val="single" w:sz="4" w:space="0" w:color="auto"/>
              <w:left w:val="single" w:sz="4" w:space="0" w:color="auto"/>
              <w:bottom w:val="single" w:sz="4" w:space="0" w:color="auto"/>
              <w:right w:val="single" w:sz="4" w:space="0" w:color="auto"/>
            </w:tcBorders>
            <w:hideMark/>
          </w:tcPr>
          <w:p w:rsidR="00661305" w:rsidRPr="0031776B" w:rsidRDefault="00903221" w:rsidP="0031776B">
            <w:pPr>
              <w:pStyle w:val="a3"/>
            </w:pPr>
            <w:r w:rsidRPr="0031776B">
              <w:t>7</w:t>
            </w:r>
          </w:p>
        </w:tc>
        <w:tc>
          <w:tcPr>
            <w:tcW w:w="3425" w:type="pct"/>
            <w:vMerge w:val="restart"/>
            <w:tcBorders>
              <w:top w:val="single" w:sz="4" w:space="0" w:color="auto"/>
              <w:left w:val="single" w:sz="4" w:space="0" w:color="auto"/>
              <w:bottom w:val="single" w:sz="4" w:space="0" w:color="auto"/>
              <w:right w:val="single" w:sz="4" w:space="0" w:color="auto"/>
            </w:tcBorders>
            <w:hideMark/>
          </w:tcPr>
          <w:p w:rsidR="00661305" w:rsidRPr="0031776B" w:rsidRDefault="00903221" w:rsidP="0031776B">
            <w:pPr>
              <w:pStyle w:val="a3"/>
              <w:rPr>
                <w:lang w:val="ru-RU"/>
              </w:rPr>
            </w:pPr>
            <w:r w:rsidRPr="0031776B">
              <w:rPr>
                <w:lang w:val="ru-RU"/>
              </w:rPr>
              <w:t xml:space="preserve">Всеобщая история. Новая история. </w:t>
            </w:r>
            <w:r w:rsidRPr="0031776B">
              <w:t>XVI</w:t>
            </w:r>
            <w:r w:rsidRPr="0031776B">
              <w:rPr>
                <w:lang w:val="ru-RU"/>
              </w:rPr>
              <w:t xml:space="preserve"> - </w:t>
            </w:r>
            <w:r w:rsidRPr="0031776B">
              <w:t>XVII</w:t>
            </w:r>
            <w:r w:rsidRPr="0031776B">
              <w:rPr>
                <w:lang w:val="ru-RU"/>
              </w:rPr>
              <w:t xml:space="preserve"> вв. История России. Россия в </w:t>
            </w:r>
            <w:r w:rsidRPr="0031776B">
              <w:t>XVI</w:t>
            </w:r>
            <w:r w:rsidRPr="0031776B">
              <w:rPr>
                <w:lang w:val="ru-RU"/>
              </w:rPr>
              <w:t xml:space="preserve"> - </w:t>
            </w:r>
            <w:r w:rsidRPr="0031776B">
              <w:t>XVII</w:t>
            </w:r>
            <w:r w:rsidRPr="0031776B">
              <w:rPr>
                <w:lang w:val="ru-RU"/>
              </w:rPr>
              <w:t xml:space="preserve"> вв.: от великого княжества к царству</w:t>
            </w:r>
          </w:p>
        </w:tc>
        <w:tc>
          <w:tcPr>
            <w:tcW w:w="1018"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661305" w:rsidRPr="0031776B" w:rsidRDefault="00903221" w:rsidP="0031776B">
            <w:pPr>
              <w:pStyle w:val="a3"/>
            </w:pPr>
            <w:r w:rsidRPr="0031776B">
              <w:t>23</w:t>
            </w:r>
          </w:p>
        </w:tc>
      </w:tr>
      <w:tr w:rsidR="00661305" w:rsidRPr="0031776B" w:rsidTr="003A3C28">
        <w:tc>
          <w:tcPr>
            <w:tcW w:w="0" w:type="auto"/>
            <w:vMerge/>
            <w:tcBorders>
              <w:top w:val="single" w:sz="4" w:space="0" w:color="auto"/>
              <w:left w:val="single" w:sz="4" w:space="0" w:color="auto"/>
              <w:bottom w:val="single" w:sz="4" w:space="0" w:color="auto"/>
              <w:right w:val="single" w:sz="4" w:space="0" w:color="auto"/>
            </w:tcBorders>
            <w:vAlign w:val="center"/>
            <w:hideMark/>
          </w:tcPr>
          <w:p w:rsidR="00661305" w:rsidRPr="0031776B" w:rsidRDefault="00661305" w:rsidP="0031776B">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305" w:rsidRPr="0031776B" w:rsidRDefault="00661305" w:rsidP="0031776B">
            <w:pPr>
              <w:jc w:val="both"/>
            </w:pPr>
          </w:p>
        </w:tc>
        <w:tc>
          <w:tcPr>
            <w:tcW w:w="1018" w:type="pct"/>
            <w:tcBorders>
              <w:top w:val="single" w:sz="4" w:space="0" w:color="auto"/>
              <w:left w:val="single" w:sz="4" w:space="0" w:color="auto"/>
              <w:bottom w:val="single" w:sz="4" w:space="0" w:color="auto"/>
              <w:right w:val="single" w:sz="4" w:space="0" w:color="auto"/>
            </w:tcBorders>
            <w:hideMark/>
          </w:tcPr>
          <w:p w:rsidR="00661305" w:rsidRPr="0031776B" w:rsidRDefault="00903221" w:rsidP="0031776B">
            <w:pPr>
              <w:pStyle w:val="a3"/>
            </w:pPr>
            <w:r w:rsidRPr="0031776B">
              <w:t>45</w:t>
            </w:r>
          </w:p>
        </w:tc>
      </w:tr>
      <w:tr w:rsidR="00661305" w:rsidRPr="0031776B" w:rsidTr="003A3C28">
        <w:tc>
          <w:tcPr>
            <w:tcW w:w="557" w:type="pct"/>
            <w:vMerge w:val="restart"/>
            <w:tcBorders>
              <w:top w:val="single" w:sz="4" w:space="0" w:color="auto"/>
              <w:left w:val="single" w:sz="4" w:space="0" w:color="auto"/>
              <w:bottom w:val="single" w:sz="4" w:space="0" w:color="auto"/>
              <w:right w:val="single" w:sz="4" w:space="0" w:color="auto"/>
            </w:tcBorders>
            <w:hideMark/>
          </w:tcPr>
          <w:p w:rsidR="00661305" w:rsidRPr="0031776B" w:rsidRDefault="00903221" w:rsidP="0031776B">
            <w:pPr>
              <w:pStyle w:val="a3"/>
            </w:pPr>
            <w:r w:rsidRPr="0031776B">
              <w:t>8</w:t>
            </w:r>
          </w:p>
        </w:tc>
        <w:tc>
          <w:tcPr>
            <w:tcW w:w="3425" w:type="pct"/>
            <w:vMerge w:val="restart"/>
            <w:tcBorders>
              <w:top w:val="single" w:sz="4" w:space="0" w:color="auto"/>
              <w:left w:val="single" w:sz="4" w:space="0" w:color="auto"/>
              <w:bottom w:val="single" w:sz="4" w:space="0" w:color="auto"/>
              <w:right w:val="single" w:sz="4" w:space="0" w:color="auto"/>
            </w:tcBorders>
            <w:hideMark/>
          </w:tcPr>
          <w:p w:rsidR="00661305" w:rsidRPr="0031776B" w:rsidRDefault="00903221" w:rsidP="0031776B">
            <w:pPr>
              <w:pStyle w:val="a3"/>
              <w:rPr>
                <w:lang w:val="ru-RU"/>
              </w:rPr>
            </w:pPr>
            <w:r w:rsidRPr="0031776B">
              <w:rPr>
                <w:lang w:val="ru-RU"/>
              </w:rPr>
              <w:t xml:space="preserve">Всеобщая история. Новая история. </w:t>
            </w:r>
            <w:r w:rsidRPr="0031776B">
              <w:t>XVIII</w:t>
            </w:r>
            <w:r w:rsidRPr="0031776B">
              <w:rPr>
                <w:lang w:val="ru-RU"/>
              </w:rPr>
              <w:t xml:space="preserve"> в. История России. Россия в конце </w:t>
            </w:r>
            <w:r w:rsidRPr="0031776B">
              <w:t>XVII</w:t>
            </w:r>
            <w:r w:rsidRPr="0031776B">
              <w:rPr>
                <w:lang w:val="ru-RU"/>
              </w:rPr>
              <w:t xml:space="preserve"> - </w:t>
            </w:r>
            <w:r w:rsidRPr="0031776B">
              <w:t>XVIII</w:t>
            </w:r>
            <w:r w:rsidRPr="0031776B">
              <w:rPr>
                <w:lang w:val="ru-RU"/>
              </w:rPr>
              <w:t xml:space="preserve"> вв.: от царства к империи</w:t>
            </w:r>
          </w:p>
        </w:tc>
        <w:tc>
          <w:tcPr>
            <w:tcW w:w="1018"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661305" w:rsidRPr="0031776B" w:rsidRDefault="00903221" w:rsidP="0031776B">
            <w:pPr>
              <w:pStyle w:val="a3"/>
            </w:pPr>
            <w:r w:rsidRPr="0031776B">
              <w:t>23</w:t>
            </w:r>
          </w:p>
        </w:tc>
      </w:tr>
      <w:tr w:rsidR="00661305" w:rsidRPr="0031776B" w:rsidTr="003A3C28">
        <w:tc>
          <w:tcPr>
            <w:tcW w:w="0" w:type="auto"/>
            <w:vMerge/>
            <w:tcBorders>
              <w:top w:val="single" w:sz="4" w:space="0" w:color="auto"/>
              <w:left w:val="single" w:sz="4" w:space="0" w:color="auto"/>
              <w:bottom w:val="single" w:sz="4" w:space="0" w:color="auto"/>
              <w:right w:val="single" w:sz="4" w:space="0" w:color="auto"/>
            </w:tcBorders>
            <w:vAlign w:val="center"/>
            <w:hideMark/>
          </w:tcPr>
          <w:p w:rsidR="00661305" w:rsidRPr="0031776B" w:rsidRDefault="00661305" w:rsidP="0031776B">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305" w:rsidRPr="0031776B" w:rsidRDefault="00661305" w:rsidP="0031776B">
            <w:pPr>
              <w:jc w:val="both"/>
            </w:pPr>
          </w:p>
        </w:tc>
        <w:tc>
          <w:tcPr>
            <w:tcW w:w="1018" w:type="pct"/>
            <w:tcBorders>
              <w:top w:val="single" w:sz="4" w:space="0" w:color="auto"/>
              <w:left w:val="single" w:sz="4" w:space="0" w:color="auto"/>
              <w:bottom w:val="single" w:sz="4" w:space="0" w:color="auto"/>
              <w:right w:val="single" w:sz="4" w:space="0" w:color="auto"/>
            </w:tcBorders>
            <w:hideMark/>
          </w:tcPr>
          <w:p w:rsidR="00661305" w:rsidRPr="0031776B" w:rsidRDefault="00903221" w:rsidP="0031776B">
            <w:pPr>
              <w:pStyle w:val="a3"/>
            </w:pPr>
            <w:r w:rsidRPr="0031776B">
              <w:t>45</w:t>
            </w:r>
          </w:p>
        </w:tc>
      </w:tr>
      <w:tr w:rsidR="003A3C28" w:rsidRPr="0031776B" w:rsidTr="00B91193">
        <w:trPr>
          <w:trHeight w:val="790"/>
        </w:trPr>
        <w:tc>
          <w:tcPr>
            <w:tcW w:w="557" w:type="pct"/>
            <w:tcBorders>
              <w:top w:val="single" w:sz="4" w:space="0" w:color="auto"/>
              <w:left w:val="single" w:sz="4" w:space="0" w:color="auto"/>
              <w:bottom w:val="single" w:sz="4" w:space="0" w:color="auto"/>
              <w:right w:val="single" w:sz="4" w:space="0" w:color="auto"/>
            </w:tcBorders>
            <w:hideMark/>
          </w:tcPr>
          <w:p w:rsidR="003A3C28" w:rsidRPr="0031776B" w:rsidRDefault="003A3C28" w:rsidP="0031776B">
            <w:pPr>
              <w:pStyle w:val="a3"/>
            </w:pPr>
            <w:r w:rsidRPr="0031776B">
              <w:t>9</w:t>
            </w:r>
          </w:p>
        </w:tc>
        <w:tc>
          <w:tcPr>
            <w:tcW w:w="3425" w:type="pct"/>
            <w:tcBorders>
              <w:top w:val="single" w:sz="4" w:space="0" w:color="auto"/>
              <w:left w:val="single" w:sz="4" w:space="0" w:color="auto"/>
              <w:bottom w:val="single" w:sz="4" w:space="0" w:color="auto"/>
              <w:right w:val="single" w:sz="4" w:space="0" w:color="auto"/>
            </w:tcBorders>
            <w:hideMark/>
          </w:tcPr>
          <w:p w:rsidR="003A3C28" w:rsidRPr="0031776B" w:rsidRDefault="003A3C28" w:rsidP="0031776B">
            <w:pPr>
              <w:pStyle w:val="a3"/>
            </w:pPr>
            <w:r w:rsidRPr="0031776B">
              <w:rPr>
                <w:lang w:val="ru-RU"/>
              </w:rPr>
              <w:t xml:space="preserve">Всеобщая история. Новая история. </w:t>
            </w:r>
            <w:r w:rsidRPr="0031776B">
              <w:t>XIX</w:t>
            </w:r>
            <w:r w:rsidRPr="0031776B">
              <w:rPr>
                <w:lang w:val="ru-RU"/>
              </w:rPr>
              <w:t xml:space="preserve"> - начало </w:t>
            </w:r>
            <w:r w:rsidRPr="0031776B">
              <w:t>XX</w:t>
            </w:r>
            <w:r w:rsidRPr="0031776B">
              <w:rPr>
                <w:lang w:val="ru-RU"/>
              </w:rPr>
              <w:t xml:space="preserve"> в. История России. </w:t>
            </w:r>
            <w:proofErr w:type="spellStart"/>
            <w:r w:rsidRPr="0031776B">
              <w:t>Российская</w:t>
            </w:r>
            <w:proofErr w:type="spellEnd"/>
            <w:r w:rsidRPr="0031776B">
              <w:t xml:space="preserve"> </w:t>
            </w:r>
            <w:proofErr w:type="spellStart"/>
            <w:r w:rsidRPr="0031776B">
              <w:t>империя</w:t>
            </w:r>
            <w:proofErr w:type="spellEnd"/>
            <w:r w:rsidRPr="0031776B">
              <w:t xml:space="preserve"> в XIX - </w:t>
            </w:r>
            <w:proofErr w:type="spellStart"/>
            <w:r w:rsidRPr="0031776B">
              <w:t>начале</w:t>
            </w:r>
            <w:proofErr w:type="spellEnd"/>
            <w:r w:rsidRPr="0031776B">
              <w:t xml:space="preserve"> XX в.</w:t>
            </w:r>
          </w:p>
        </w:tc>
        <w:tc>
          <w:tcPr>
            <w:tcW w:w="1018" w:type="pct"/>
            <w:tcBorders>
              <w:top w:val="single" w:sz="4" w:space="0" w:color="auto"/>
              <w:left w:val="single" w:sz="4" w:space="0" w:color="auto"/>
              <w:right w:val="single" w:sz="4" w:space="0" w:color="auto"/>
            </w:tcBorders>
            <w:tcMar>
              <w:top w:w="90" w:type="dxa"/>
              <w:left w:w="90" w:type="dxa"/>
              <w:bottom w:w="90" w:type="dxa"/>
              <w:right w:w="90" w:type="dxa"/>
            </w:tcMar>
            <w:hideMark/>
          </w:tcPr>
          <w:p w:rsidR="003A3C28" w:rsidRPr="0031776B" w:rsidRDefault="003A3C28" w:rsidP="0031776B">
            <w:pPr>
              <w:pStyle w:val="a3"/>
              <w:rPr>
                <w:rFonts w:eastAsia="Times New Roman"/>
              </w:rPr>
            </w:pPr>
            <w:r w:rsidRPr="0031776B">
              <w:t>68</w:t>
            </w:r>
          </w:p>
        </w:tc>
      </w:tr>
      <w:tr w:rsidR="00661305" w:rsidRPr="0031776B" w:rsidTr="003A3C28">
        <w:tc>
          <w:tcPr>
            <w:tcW w:w="557" w:type="pct"/>
            <w:tcBorders>
              <w:top w:val="single" w:sz="4" w:space="0" w:color="auto"/>
              <w:left w:val="single" w:sz="4" w:space="0" w:color="auto"/>
              <w:bottom w:val="single" w:sz="4" w:space="0" w:color="auto"/>
              <w:right w:val="single" w:sz="4" w:space="0" w:color="auto"/>
            </w:tcBorders>
            <w:hideMark/>
          </w:tcPr>
          <w:p w:rsidR="00661305" w:rsidRPr="0031776B" w:rsidRDefault="00903221" w:rsidP="0031776B">
            <w:pPr>
              <w:pStyle w:val="a3"/>
            </w:pPr>
            <w:r w:rsidRPr="0031776B">
              <w:t>9</w:t>
            </w:r>
          </w:p>
        </w:tc>
        <w:tc>
          <w:tcPr>
            <w:tcW w:w="3425" w:type="pct"/>
            <w:tcBorders>
              <w:top w:val="single" w:sz="4" w:space="0" w:color="auto"/>
              <w:left w:val="single" w:sz="4" w:space="0" w:color="auto"/>
              <w:bottom w:val="single" w:sz="4" w:space="0" w:color="auto"/>
              <w:right w:val="single" w:sz="4" w:space="0" w:color="auto"/>
            </w:tcBorders>
            <w:hideMark/>
          </w:tcPr>
          <w:p w:rsidR="00661305" w:rsidRPr="0031776B" w:rsidRDefault="00903221" w:rsidP="0031776B">
            <w:pPr>
              <w:pStyle w:val="a3"/>
              <w:rPr>
                <w:lang w:val="ru-RU"/>
              </w:rPr>
            </w:pPr>
            <w:r w:rsidRPr="0031776B">
              <w:rPr>
                <w:lang w:val="ru-RU"/>
              </w:rPr>
              <w:t>Модуль "Введение в новейшую историю России"</w:t>
            </w:r>
          </w:p>
        </w:tc>
        <w:tc>
          <w:tcPr>
            <w:tcW w:w="1018" w:type="pct"/>
            <w:tcBorders>
              <w:top w:val="single" w:sz="4" w:space="0" w:color="auto"/>
              <w:left w:val="single" w:sz="4" w:space="0" w:color="auto"/>
              <w:bottom w:val="single" w:sz="4" w:space="0" w:color="auto"/>
              <w:right w:val="single" w:sz="4" w:space="0" w:color="auto"/>
            </w:tcBorders>
            <w:hideMark/>
          </w:tcPr>
          <w:p w:rsidR="00661305" w:rsidRPr="0031776B" w:rsidRDefault="00903221" w:rsidP="0031776B">
            <w:pPr>
              <w:pStyle w:val="a3"/>
            </w:pPr>
            <w:r w:rsidRPr="0031776B">
              <w:t>14</w:t>
            </w:r>
          </w:p>
        </w:tc>
      </w:tr>
    </w:tbl>
    <w:p w:rsidR="000C09C9" w:rsidRDefault="000C09C9" w:rsidP="0031776B">
      <w:pPr>
        <w:pStyle w:val="a3"/>
        <w:divId w:val="1547135805"/>
        <w:rPr>
          <w:rStyle w:val="a4"/>
        </w:rPr>
      </w:pPr>
    </w:p>
    <w:p w:rsidR="003C5AD2" w:rsidRPr="0031776B" w:rsidRDefault="003C5AD2" w:rsidP="0031776B">
      <w:pPr>
        <w:pStyle w:val="a3"/>
        <w:divId w:val="1547135805"/>
        <w:rPr>
          <w:rStyle w:val="a4"/>
        </w:rPr>
      </w:pPr>
    </w:p>
    <w:p w:rsidR="00661305" w:rsidRPr="0031776B" w:rsidRDefault="00903221" w:rsidP="003A3C28">
      <w:pPr>
        <w:pStyle w:val="a3"/>
        <w:jc w:val="center"/>
        <w:divId w:val="1547135805"/>
        <w:rPr>
          <w:lang w:val="ru-RU"/>
        </w:rPr>
      </w:pPr>
      <w:r w:rsidRPr="0031776B">
        <w:rPr>
          <w:rStyle w:val="a4"/>
          <w:lang w:val="ru-RU"/>
        </w:rPr>
        <w:t>Содержание обучения в 7 классе.</w:t>
      </w:r>
    </w:p>
    <w:p w:rsidR="00661305" w:rsidRPr="0031776B" w:rsidRDefault="00903221" w:rsidP="0031776B">
      <w:pPr>
        <w:pStyle w:val="a3"/>
        <w:divId w:val="1547135805"/>
        <w:rPr>
          <w:lang w:val="ru-RU"/>
        </w:rPr>
      </w:pPr>
      <w:r w:rsidRPr="0031776B">
        <w:rPr>
          <w:lang w:val="ru-RU"/>
        </w:rPr>
        <w:t xml:space="preserve">Всеобщая история. История Нового времени. Конец </w:t>
      </w:r>
      <w:r w:rsidRPr="0031776B">
        <w:t>XV</w:t>
      </w:r>
      <w:r w:rsidRPr="0031776B">
        <w:rPr>
          <w:lang w:val="ru-RU"/>
        </w:rPr>
        <w:t xml:space="preserve"> - </w:t>
      </w:r>
      <w:r w:rsidRPr="0031776B">
        <w:t>XVII</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 Введение.</w:t>
      </w:r>
    </w:p>
    <w:p w:rsidR="00661305" w:rsidRPr="0031776B" w:rsidRDefault="00903221" w:rsidP="0031776B">
      <w:pPr>
        <w:pStyle w:val="a3"/>
        <w:divId w:val="1547135805"/>
        <w:rPr>
          <w:lang w:val="ru-RU"/>
        </w:rPr>
      </w:pPr>
      <w:r w:rsidRPr="0031776B">
        <w:rPr>
          <w:lang w:val="ru-RU"/>
        </w:rPr>
        <w:t>Понятие "Новое время". Хронологические рамки и периодизация истории Нового времени.</w:t>
      </w:r>
    </w:p>
    <w:p w:rsidR="00661305" w:rsidRPr="0031776B" w:rsidRDefault="00903221" w:rsidP="0031776B">
      <w:pPr>
        <w:pStyle w:val="a3"/>
        <w:divId w:val="1547135805"/>
        <w:rPr>
          <w:lang w:val="ru-RU"/>
        </w:rPr>
      </w:pPr>
      <w:r w:rsidRPr="0031776B">
        <w:rPr>
          <w:lang w:val="ru-RU"/>
        </w:rPr>
        <w:t>Великие географические открытия.</w:t>
      </w:r>
    </w:p>
    <w:p w:rsidR="00661305" w:rsidRPr="0031776B" w:rsidRDefault="00903221" w:rsidP="0031776B">
      <w:pPr>
        <w:pStyle w:val="a3"/>
        <w:divId w:val="1547135805"/>
        <w:rPr>
          <w:lang w:val="ru-RU"/>
        </w:rPr>
      </w:pPr>
      <w:r w:rsidRPr="0031776B">
        <w:rPr>
          <w:lang w:val="ru-RU"/>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31776B">
        <w:rPr>
          <w:lang w:val="ru-RU"/>
        </w:rPr>
        <w:t>Тордесильясский</w:t>
      </w:r>
      <w:proofErr w:type="spellEnd"/>
      <w:r w:rsidRPr="0031776B">
        <w:rPr>
          <w:lang w:val="ru-RU"/>
        </w:rPr>
        <w:t xml:space="preserve"> договор 1494 г. Открытие Васко да </w:t>
      </w:r>
      <w:proofErr w:type="spellStart"/>
      <w:r w:rsidRPr="0031776B">
        <w:rPr>
          <w:lang w:val="ru-RU"/>
        </w:rPr>
        <w:t>Гамой</w:t>
      </w:r>
      <w:proofErr w:type="spellEnd"/>
      <w:r w:rsidRPr="0031776B">
        <w:rPr>
          <w:lang w:val="ru-RU"/>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1776B">
        <w:t>XV</w:t>
      </w:r>
      <w:r w:rsidRPr="0031776B">
        <w:rPr>
          <w:lang w:val="ru-RU"/>
        </w:rPr>
        <w:t xml:space="preserve"> - </w:t>
      </w:r>
      <w:r w:rsidRPr="0031776B">
        <w:t>XVI</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Изменения в европейском обществе в </w:t>
      </w:r>
      <w:r w:rsidRPr="0031776B">
        <w:t>XVI</w:t>
      </w:r>
      <w:r w:rsidRPr="0031776B">
        <w:rPr>
          <w:lang w:val="ru-RU"/>
        </w:rPr>
        <w:t xml:space="preserve"> - </w:t>
      </w:r>
      <w:r w:rsidRPr="0031776B">
        <w:t>XVII</w:t>
      </w:r>
      <w:r w:rsidRPr="0031776B">
        <w:rPr>
          <w:lang w:val="ru-RU"/>
        </w:rPr>
        <w:t xml:space="preserve"> вв.</w:t>
      </w:r>
    </w:p>
    <w:p w:rsidR="00661305" w:rsidRPr="0031776B" w:rsidRDefault="00903221" w:rsidP="0031776B">
      <w:pPr>
        <w:pStyle w:val="a3"/>
        <w:divId w:val="1547135805"/>
        <w:rPr>
          <w:lang w:val="ru-RU"/>
        </w:rPr>
      </w:pPr>
      <w:r w:rsidRPr="0031776B">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61305" w:rsidRPr="0031776B" w:rsidRDefault="00903221" w:rsidP="0031776B">
      <w:pPr>
        <w:pStyle w:val="a3"/>
        <w:divId w:val="1547135805"/>
        <w:rPr>
          <w:lang w:val="ru-RU"/>
        </w:rPr>
      </w:pPr>
      <w:r w:rsidRPr="0031776B">
        <w:rPr>
          <w:lang w:val="ru-RU"/>
        </w:rPr>
        <w:t>Реформация и контрреформация в Европе.</w:t>
      </w:r>
    </w:p>
    <w:p w:rsidR="00661305" w:rsidRPr="0031776B" w:rsidRDefault="00903221" w:rsidP="0031776B">
      <w:pPr>
        <w:pStyle w:val="a3"/>
        <w:divId w:val="1547135805"/>
        <w:rPr>
          <w:lang w:val="ru-RU"/>
        </w:rPr>
      </w:pPr>
      <w:r w:rsidRPr="0031776B">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61305" w:rsidRPr="0031776B" w:rsidRDefault="00903221" w:rsidP="0031776B">
      <w:pPr>
        <w:pStyle w:val="a3"/>
        <w:divId w:val="1547135805"/>
        <w:rPr>
          <w:lang w:val="ru-RU"/>
        </w:rPr>
      </w:pPr>
      <w:r w:rsidRPr="0031776B">
        <w:rPr>
          <w:lang w:val="ru-RU"/>
        </w:rPr>
        <w:t xml:space="preserve">Государства Европы в </w:t>
      </w:r>
      <w:r w:rsidRPr="0031776B">
        <w:t>XVI</w:t>
      </w:r>
      <w:r w:rsidRPr="0031776B">
        <w:rPr>
          <w:lang w:val="ru-RU"/>
        </w:rPr>
        <w:t xml:space="preserve"> - </w:t>
      </w:r>
      <w:r w:rsidRPr="0031776B">
        <w:t>XVII</w:t>
      </w:r>
      <w:r w:rsidRPr="0031776B">
        <w:rPr>
          <w:lang w:val="ru-RU"/>
        </w:rPr>
        <w:t xml:space="preserve"> вв.</w:t>
      </w:r>
    </w:p>
    <w:p w:rsidR="00661305" w:rsidRPr="0031776B" w:rsidRDefault="00903221" w:rsidP="0031776B">
      <w:pPr>
        <w:pStyle w:val="a3"/>
        <w:divId w:val="1547135805"/>
        <w:rPr>
          <w:lang w:val="ru-RU"/>
        </w:rPr>
      </w:pPr>
      <w:r w:rsidRPr="0031776B">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61305" w:rsidRPr="0031776B" w:rsidRDefault="00903221" w:rsidP="0031776B">
      <w:pPr>
        <w:pStyle w:val="a3"/>
        <w:divId w:val="1547135805"/>
        <w:rPr>
          <w:lang w:val="ru-RU"/>
        </w:rPr>
      </w:pPr>
      <w:r w:rsidRPr="0031776B">
        <w:rPr>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61305" w:rsidRPr="0031776B" w:rsidRDefault="00903221" w:rsidP="0031776B">
      <w:pPr>
        <w:pStyle w:val="a3"/>
        <w:divId w:val="1547135805"/>
        <w:rPr>
          <w:lang w:val="ru-RU"/>
        </w:rPr>
      </w:pPr>
      <w:r w:rsidRPr="0031776B">
        <w:rPr>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31776B">
        <w:t>IV</w:t>
      </w:r>
      <w:r w:rsidRPr="0031776B">
        <w:rPr>
          <w:lang w:val="ru-RU"/>
        </w:rPr>
        <w:t xml:space="preserve">. Нантский эдикт 1598 г. Людовик </w:t>
      </w:r>
      <w:r w:rsidRPr="0031776B">
        <w:t>XIII</w:t>
      </w:r>
      <w:r w:rsidRPr="0031776B">
        <w:rPr>
          <w:lang w:val="ru-RU"/>
        </w:rPr>
        <w:t xml:space="preserve"> и кардинал Ришелье. Фронда. Французский абсолютизм при Людовике </w:t>
      </w:r>
      <w:r w:rsidRPr="0031776B">
        <w:t>XIV</w:t>
      </w:r>
      <w:r w:rsidRPr="0031776B">
        <w:rPr>
          <w:lang w:val="ru-RU"/>
        </w:rPr>
        <w:t>.</w:t>
      </w:r>
    </w:p>
    <w:p w:rsidR="00661305" w:rsidRPr="0031776B" w:rsidRDefault="00903221" w:rsidP="0031776B">
      <w:pPr>
        <w:pStyle w:val="a3"/>
        <w:divId w:val="1547135805"/>
        <w:rPr>
          <w:lang w:val="ru-RU"/>
        </w:rPr>
      </w:pPr>
      <w:r w:rsidRPr="0031776B">
        <w:rPr>
          <w:lang w:val="ru-RU"/>
        </w:rPr>
        <w:lastRenderedPageBreak/>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31776B">
        <w:t>VIII</w:t>
      </w:r>
      <w:r w:rsidRPr="0031776B">
        <w:rPr>
          <w:lang w:val="ru-RU"/>
        </w:rPr>
        <w:t xml:space="preserve"> и королевская реформация. "Золотой век" Елизаветы </w:t>
      </w:r>
      <w:r w:rsidRPr="0031776B">
        <w:t>I</w:t>
      </w:r>
      <w:r w:rsidRPr="0031776B">
        <w:rPr>
          <w:lang w:val="ru-RU"/>
        </w:rPr>
        <w:t>.</w:t>
      </w:r>
    </w:p>
    <w:p w:rsidR="00661305" w:rsidRPr="0031776B" w:rsidRDefault="00903221" w:rsidP="0031776B">
      <w:pPr>
        <w:pStyle w:val="a3"/>
        <w:divId w:val="1547135805"/>
        <w:rPr>
          <w:lang w:val="ru-RU"/>
        </w:rPr>
      </w:pPr>
      <w:r w:rsidRPr="0031776B">
        <w:rPr>
          <w:lang w:val="ru-RU"/>
        </w:rPr>
        <w:t xml:space="preserve">Английская революция середины </w:t>
      </w:r>
      <w:r w:rsidRPr="0031776B">
        <w:t>XVII</w:t>
      </w:r>
      <w:r w:rsidRPr="0031776B">
        <w:rPr>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61305" w:rsidRPr="0031776B" w:rsidRDefault="00903221" w:rsidP="0031776B">
      <w:pPr>
        <w:pStyle w:val="a3"/>
        <w:divId w:val="1547135805"/>
        <w:rPr>
          <w:lang w:val="ru-RU"/>
        </w:rPr>
      </w:pPr>
      <w:r w:rsidRPr="0031776B">
        <w:rPr>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61305" w:rsidRPr="0031776B" w:rsidRDefault="00903221" w:rsidP="0031776B">
      <w:pPr>
        <w:pStyle w:val="a3"/>
        <w:divId w:val="1547135805"/>
        <w:rPr>
          <w:lang w:val="ru-RU"/>
        </w:rPr>
      </w:pPr>
      <w:r w:rsidRPr="0031776B">
        <w:rPr>
          <w:lang w:val="ru-RU"/>
        </w:rPr>
        <w:t xml:space="preserve">Международные отношения в </w:t>
      </w:r>
      <w:r w:rsidRPr="0031776B">
        <w:t>XVI</w:t>
      </w:r>
      <w:r w:rsidRPr="0031776B">
        <w:rPr>
          <w:lang w:val="ru-RU"/>
        </w:rPr>
        <w:t xml:space="preserve"> - </w:t>
      </w:r>
      <w:r w:rsidRPr="0031776B">
        <w:t>XVII</w:t>
      </w:r>
      <w:r w:rsidRPr="0031776B">
        <w:rPr>
          <w:lang w:val="ru-RU"/>
        </w:rPr>
        <w:t xml:space="preserve"> вв.</w:t>
      </w:r>
    </w:p>
    <w:p w:rsidR="00661305" w:rsidRPr="0031776B" w:rsidRDefault="00903221" w:rsidP="0031776B">
      <w:pPr>
        <w:pStyle w:val="a3"/>
        <w:divId w:val="1547135805"/>
        <w:rPr>
          <w:lang w:val="ru-RU"/>
        </w:rPr>
      </w:pPr>
      <w:r w:rsidRPr="0031776B">
        <w:rPr>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61305" w:rsidRPr="0031776B" w:rsidRDefault="00903221" w:rsidP="0031776B">
      <w:pPr>
        <w:pStyle w:val="a3"/>
        <w:divId w:val="1547135805"/>
        <w:rPr>
          <w:lang w:val="ru-RU"/>
        </w:rPr>
      </w:pPr>
      <w:r w:rsidRPr="0031776B">
        <w:rPr>
          <w:lang w:val="ru-RU"/>
        </w:rPr>
        <w:t>Европейская культура в раннее Новое время.</w:t>
      </w:r>
    </w:p>
    <w:p w:rsidR="00661305" w:rsidRPr="0031776B" w:rsidRDefault="00903221" w:rsidP="0031776B">
      <w:pPr>
        <w:pStyle w:val="a3"/>
        <w:divId w:val="1547135805"/>
        <w:rPr>
          <w:lang w:val="ru-RU"/>
        </w:rPr>
      </w:pPr>
      <w:r w:rsidRPr="0031776B">
        <w:rPr>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61305" w:rsidRPr="0031776B" w:rsidRDefault="00903221" w:rsidP="0031776B">
      <w:pPr>
        <w:pStyle w:val="a3"/>
        <w:divId w:val="1547135805"/>
        <w:rPr>
          <w:lang w:val="ru-RU"/>
        </w:rPr>
      </w:pPr>
      <w:r w:rsidRPr="0031776B">
        <w:rPr>
          <w:lang w:val="ru-RU"/>
        </w:rPr>
        <w:t xml:space="preserve">Страны Востока в </w:t>
      </w:r>
      <w:r w:rsidRPr="0031776B">
        <w:t>XVI</w:t>
      </w:r>
      <w:r w:rsidRPr="0031776B">
        <w:rPr>
          <w:lang w:val="ru-RU"/>
        </w:rPr>
        <w:t xml:space="preserve"> - </w:t>
      </w:r>
      <w:r w:rsidRPr="0031776B">
        <w:t>XVII</w:t>
      </w:r>
      <w:r w:rsidRPr="0031776B">
        <w:rPr>
          <w:lang w:val="ru-RU"/>
        </w:rPr>
        <w:t xml:space="preserve"> вв.</w:t>
      </w:r>
    </w:p>
    <w:p w:rsidR="00661305" w:rsidRPr="0031776B" w:rsidRDefault="00903221" w:rsidP="0031776B">
      <w:pPr>
        <w:pStyle w:val="a3"/>
        <w:divId w:val="1547135805"/>
        <w:rPr>
          <w:lang w:val="ru-RU"/>
        </w:rPr>
      </w:pPr>
      <w:r w:rsidRPr="0031776B">
        <w:rPr>
          <w:lang w:val="ru-RU"/>
        </w:rPr>
        <w:t xml:space="preserve">Османская империя: на вершине могущества. Сулейман </w:t>
      </w:r>
      <w:r w:rsidRPr="0031776B">
        <w:t>I</w:t>
      </w:r>
      <w:r w:rsidRPr="0031776B">
        <w:rPr>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31776B">
        <w:rPr>
          <w:lang w:val="ru-RU"/>
        </w:rPr>
        <w:t>сегуната</w:t>
      </w:r>
      <w:proofErr w:type="spellEnd"/>
      <w:r w:rsidRPr="0031776B">
        <w:rPr>
          <w:lang w:val="ru-RU"/>
        </w:rPr>
        <w:t xml:space="preserve"> Токугава, укрепление централизованного государства.</w:t>
      </w:r>
    </w:p>
    <w:p w:rsidR="00661305" w:rsidRPr="0031776B" w:rsidRDefault="00903221" w:rsidP="0031776B">
      <w:pPr>
        <w:pStyle w:val="a3"/>
        <w:divId w:val="1547135805"/>
        <w:rPr>
          <w:lang w:val="ru-RU"/>
        </w:rPr>
      </w:pPr>
      <w:r w:rsidRPr="0031776B">
        <w:rPr>
          <w:lang w:val="ru-RU"/>
        </w:rPr>
        <w:t xml:space="preserve">"Закрытие" страны для иноземцев. Культура и искусство стран Востока в </w:t>
      </w:r>
      <w:r w:rsidRPr="0031776B">
        <w:t>XVI</w:t>
      </w:r>
      <w:r w:rsidRPr="0031776B">
        <w:rPr>
          <w:lang w:val="ru-RU"/>
        </w:rPr>
        <w:t xml:space="preserve"> - </w:t>
      </w:r>
      <w:r w:rsidRPr="0031776B">
        <w:t>XVII</w:t>
      </w:r>
      <w:r w:rsidRPr="0031776B">
        <w:rPr>
          <w:lang w:val="ru-RU"/>
        </w:rPr>
        <w:t xml:space="preserve"> вв.</w:t>
      </w:r>
    </w:p>
    <w:p w:rsidR="00661305" w:rsidRPr="0031776B" w:rsidRDefault="00903221" w:rsidP="0031776B">
      <w:pPr>
        <w:pStyle w:val="a3"/>
        <w:divId w:val="1547135805"/>
        <w:rPr>
          <w:lang w:val="ru-RU"/>
        </w:rPr>
      </w:pPr>
      <w:r w:rsidRPr="0031776B">
        <w:rPr>
          <w:lang w:val="ru-RU"/>
        </w:rPr>
        <w:t>Обобщение.</w:t>
      </w:r>
    </w:p>
    <w:p w:rsidR="00661305" w:rsidRPr="0031776B" w:rsidRDefault="00903221" w:rsidP="0031776B">
      <w:pPr>
        <w:pStyle w:val="a3"/>
        <w:divId w:val="1547135805"/>
        <w:rPr>
          <w:lang w:val="ru-RU"/>
        </w:rPr>
      </w:pPr>
      <w:r w:rsidRPr="0031776B">
        <w:rPr>
          <w:lang w:val="ru-RU"/>
        </w:rPr>
        <w:t>Историческое и культурное наследие Раннего Нового времени.</w:t>
      </w:r>
    </w:p>
    <w:p w:rsidR="00661305" w:rsidRPr="0031776B" w:rsidRDefault="00903221" w:rsidP="0031776B">
      <w:pPr>
        <w:pStyle w:val="a3"/>
        <w:divId w:val="1547135805"/>
        <w:rPr>
          <w:lang w:val="ru-RU"/>
        </w:rPr>
      </w:pPr>
      <w:r w:rsidRPr="0031776B">
        <w:rPr>
          <w:lang w:val="ru-RU"/>
        </w:rPr>
        <w:t xml:space="preserve">История России. Россия в </w:t>
      </w:r>
      <w:r w:rsidRPr="0031776B">
        <w:t>XVI</w:t>
      </w:r>
      <w:r w:rsidRPr="0031776B">
        <w:rPr>
          <w:lang w:val="ru-RU"/>
        </w:rPr>
        <w:t xml:space="preserve"> - </w:t>
      </w:r>
      <w:r w:rsidRPr="0031776B">
        <w:t>XVII</w:t>
      </w:r>
      <w:r w:rsidRPr="0031776B">
        <w:rPr>
          <w:lang w:val="ru-RU"/>
        </w:rPr>
        <w:t xml:space="preserve"> вв.: от Великого княжества к царству.</w:t>
      </w:r>
    </w:p>
    <w:p w:rsidR="00661305" w:rsidRPr="0031776B" w:rsidRDefault="00903221" w:rsidP="0031776B">
      <w:pPr>
        <w:pStyle w:val="a3"/>
        <w:divId w:val="1547135805"/>
        <w:rPr>
          <w:lang w:val="ru-RU"/>
        </w:rPr>
      </w:pPr>
      <w:r w:rsidRPr="0031776B">
        <w:rPr>
          <w:lang w:val="ru-RU"/>
        </w:rPr>
        <w:t xml:space="preserve">Россия в </w:t>
      </w:r>
      <w:r w:rsidRPr="0031776B">
        <w:t>XVI</w:t>
      </w:r>
      <w:r w:rsidRPr="0031776B">
        <w:rPr>
          <w:lang w:val="ru-RU"/>
        </w:rPr>
        <w:t xml:space="preserve"> в.</w:t>
      </w:r>
    </w:p>
    <w:p w:rsidR="00661305" w:rsidRPr="0031776B" w:rsidRDefault="00903221" w:rsidP="0031776B">
      <w:pPr>
        <w:pStyle w:val="a3"/>
        <w:divId w:val="1547135805"/>
        <w:rPr>
          <w:lang w:val="ru-RU"/>
        </w:rPr>
      </w:pPr>
      <w:r w:rsidRPr="0031776B">
        <w:rPr>
          <w:lang w:val="ru-RU"/>
        </w:rPr>
        <w:lastRenderedPageBreak/>
        <w:t xml:space="preserve">Завершение объединения русских земель. Княжение Василия </w:t>
      </w:r>
      <w:r w:rsidRPr="0031776B">
        <w:t>III</w:t>
      </w:r>
      <w:r w:rsidRPr="0031776B">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1776B">
        <w:t>XVI</w:t>
      </w:r>
      <w:r w:rsidRPr="0031776B">
        <w:rPr>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661305" w:rsidRPr="0031776B" w:rsidRDefault="00903221" w:rsidP="0031776B">
      <w:pPr>
        <w:pStyle w:val="a3"/>
        <w:divId w:val="1547135805"/>
        <w:rPr>
          <w:lang w:val="ru-RU"/>
        </w:rPr>
      </w:pPr>
      <w:r w:rsidRPr="0031776B">
        <w:rPr>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61305" w:rsidRPr="0031776B" w:rsidRDefault="00903221" w:rsidP="0031776B">
      <w:pPr>
        <w:pStyle w:val="a3"/>
        <w:divId w:val="1547135805"/>
        <w:rPr>
          <w:lang w:val="ru-RU"/>
        </w:rPr>
      </w:pPr>
      <w:r w:rsidRPr="0031776B">
        <w:rPr>
          <w:lang w:val="ru-RU"/>
        </w:rPr>
        <w:t xml:space="preserve">Царствование Ивана </w:t>
      </w:r>
      <w:r w:rsidRPr="0031776B">
        <w:t>IV</w:t>
      </w:r>
      <w:r w:rsidRPr="0031776B">
        <w:rPr>
          <w:lang w:val="ru-RU"/>
        </w:rPr>
        <w:t>. Регентство Елены Глинской. Сопротивление удельных князей великокняжеской власти. Унификация денежной системы.</w:t>
      </w:r>
    </w:p>
    <w:p w:rsidR="00661305" w:rsidRPr="0031776B" w:rsidRDefault="00903221" w:rsidP="0031776B">
      <w:pPr>
        <w:pStyle w:val="a3"/>
        <w:divId w:val="1547135805"/>
        <w:rPr>
          <w:lang w:val="ru-RU"/>
        </w:rPr>
      </w:pPr>
      <w:r w:rsidRPr="0031776B">
        <w:rPr>
          <w:lang w:val="ru-RU"/>
        </w:rPr>
        <w:t>Период боярского правления. Борьба за власть между боярскими кланами. Губная реформа. Московское восстание 1547 г. Ереси.</w:t>
      </w:r>
    </w:p>
    <w:p w:rsidR="00661305" w:rsidRPr="0031776B" w:rsidRDefault="00903221" w:rsidP="0031776B">
      <w:pPr>
        <w:pStyle w:val="a3"/>
        <w:divId w:val="1547135805"/>
        <w:rPr>
          <w:lang w:val="ru-RU"/>
        </w:rPr>
      </w:pPr>
      <w:r w:rsidRPr="0031776B">
        <w:rPr>
          <w:lang w:val="ru-RU"/>
        </w:rPr>
        <w:t xml:space="preserve">Принятие Иваном </w:t>
      </w:r>
      <w:r w:rsidRPr="0031776B">
        <w:t>IV</w:t>
      </w:r>
      <w:r w:rsidRPr="0031776B">
        <w:rPr>
          <w:lang w:val="ru-RU"/>
        </w:rPr>
        <w:t xml:space="preserve"> царского титула. Реформы середины </w:t>
      </w:r>
      <w:r w:rsidRPr="0031776B">
        <w:t>XVI</w:t>
      </w:r>
      <w:r w:rsidRPr="0031776B">
        <w:rPr>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61305" w:rsidRPr="0031776B" w:rsidRDefault="00903221" w:rsidP="0031776B">
      <w:pPr>
        <w:pStyle w:val="a3"/>
        <w:divId w:val="1547135805"/>
        <w:rPr>
          <w:lang w:val="ru-RU"/>
        </w:rPr>
      </w:pPr>
      <w:r w:rsidRPr="0031776B">
        <w:rPr>
          <w:lang w:val="ru-RU"/>
        </w:rPr>
        <w:t xml:space="preserve">Внешняя политика России в </w:t>
      </w:r>
      <w:r w:rsidRPr="0031776B">
        <w:t>XVI</w:t>
      </w:r>
      <w:r w:rsidRPr="0031776B">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61305" w:rsidRPr="0031776B" w:rsidRDefault="00903221" w:rsidP="0031776B">
      <w:pPr>
        <w:pStyle w:val="a3"/>
        <w:divId w:val="1547135805"/>
        <w:rPr>
          <w:lang w:val="ru-RU"/>
        </w:rPr>
      </w:pPr>
      <w:r w:rsidRPr="0031776B">
        <w:rPr>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61305" w:rsidRPr="0031776B" w:rsidRDefault="00903221" w:rsidP="0031776B">
      <w:pPr>
        <w:pStyle w:val="a3"/>
        <w:divId w:val="1547135805"/>
        <w:rPr>
          <w:lang w:val="ru-RU"/>
        </w:rPr>
      </w:pPr>
      <w:r w:rsidRPr="0031776B">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61305" w:rsidRPr="0031776B" w:rsidRDefault="00903221" w:rsidP="0031776B">
      <w:pPr>
        <w:pStyle w:val="a3"/>
        <w:divId w:val="1547135805"/>
        <w:rPr>
          <w:lang w:val="ru-RU"/>
        </w:rPr>
      </w:pPr>
      <w:r w:rsidRPr="0031776B">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61305" w:rsidRPr="0031776B" w:rsidRDefault="00903221" w:rsidP="0031776B">
      <w:pPr>
        <w:pStyle w:val="a3"/>
        <w:divId w:val="1547135805"/>
        <w:rPr>
          <w:lang w:val="ru-RU"/>
        </w:rPr>
      </w:pPr>
      <w:r w:rsidRPr="0031776B">
        <w:rPr>
          <w:lang w:val="ru-RU"/>
        </w:rPr>
        <w:t xml:space="preserve">Россия в конце </w:t>
      </w:r>
      <w:r w:rsidRPr="0031776B">
        <w:t>XVI</w:t>
      </w:r>
      <w:r w:rsidRPr="0031776B">
        <w:rPr>
          <w:lang w:val="ru-RU"/>
        </w:rPr>
        <w:t xml:space="preserve"> в. Царь Федор Иванович. Борьба за власть в боярском окружении. Правление Бориса Годунова. Учреждение патриаршества. </w:t>
      </w:r>
      <w:proofErr w:type="spellStart"/>
      <w:r w:rsidRPr="0031776B">
        <w:rPr>
          <w:lang w:val="ru-RU"/>
        </w:rPr>
        <w:t>Тявзинский</w:t>
      </w:r>
      <w:proofErr w:type="spellEnd"/>
      <w:r w:rsidRPr="0031776B">
        <w:rPr>
          <w:lang w:val="ru-RU"/>
        </w:rPr>
        <w:t xml:space="preserve"> мирный договор со </w:t>
      </w:r>
      <w:r w:rsidRPr="0031776B">
        <w:rPr>
          <w:lang w:val="ru-RU"/>
        </w:rPr>
        <w:lastRenderedPageBreak/>
        <w:t>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61305" w:rsidRPr="0031776B" w:rsidRDefault="00903221" w:rsidP="0031776B">
      <w:pPr>
        <w:pStyle w:val="a3"/>
        <w:divId w:val="1547135805"/>
        <w:rPr>
          <w:lang w:val="ru-RU"/>
        </w:rPr>
      </w:pPr>
      <w:r w:rsidRPr="0031776B">
        <w:rPr>
          <w:lang w:val="ru-RU"/>
        </w:rPr>
        <w:t>Смута в России.</w:t>
      </w:r>
    </w:p>
    <w:p w:rsidR="00661305" w:rsidRPr="0031776B" w:rsidRDefault="00903221" w:rsidP="0031776B">
      <w:pPr>
        <w:pStyle w:val="a3"/>
        <w:divId w:val="1547135805"/>
        <w:rPr>
          <w:lang w:val="ru-RU"/>
        </w:rPr>
      </w:pPr>
      <w:r w:rsidRPr="0031776B">
        <w:rPr>
          <w:lang w:val="ru-RU"/>
        </w:rPr>
        <w:t>Накануне Смуты. Династический кризис. Земский собор.</w:t>
      </w:r>
    </w:p>
    <w:p w:rsidR="00661305" w:rsidRPr="0031776B" w:rsidRDefault="00903221" w:rsidP="0031776B">
      <w:pPr>
        <w:pStyle w:val="a3"/>
        <w:divId w:val="1547135805"/>
        <w:rPr>
          <w:lang w:val="ru-RU"/>
        </w:rPr>
      </w:pPr>
      <w:r w:rsidRPr="0031776B">
        <w:rPr>
          <w:lang w:val="ru-RU"/>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661305" w:rsidRPr="0031776B" w:rsidRDefault="00903221" w:rsidP="0031776B">
      <w:pPr>
        <w:pStyle w:val="a3"/>
        <w:divId w:val="1547135805"/>
        <w:rPr>
          <w:lang w:val="ru-RU"/>
        </w:rPr>
      </w:pPr>
      <w:r w:rsidRPr="0031776B">
        <w:rPr>
          <w:lang w:val="ru-RU"/>
        </w:rPr>
        <w:t xml:space="preserve">Смутное время начала </w:t>
      </w:r>
      <w:r w:rsidRPr="0031776B">
        <w:t>XVII</w:t>
      </w:r>
      <w:r w:rsidRPr="0031776B">
        <w:rPr>
          <w:lang w:val="ru-RU"/>
        </w:rPr>
        <w:t xml:space="preserve"> в. Дискуссия о его причинах. Самозванцы и самозванство. Личность Лжедмитрия </w:t>
      </w:r>
      <w:r w:rsidRPr="0031776B">
        <w:t>I</w:t>
      </w:r>
      <w:r w:rsidRPr="0031776B">
        <w:rPr>
          <w:lang w:val="ru-RU"/>
        </w:rPr>
        <w:t xml:space="preserve"> и его политика. Восстание 1606 г. и убийство самозванца.</w:t>
      </w:r>
    </w:p>
    <w:p w:rsidR="00661305" w:rsidRPr="0031776B" w:rsidRDefault="00903221" w:rsidP="0031776B">
      <w:pPr>
        <w:pStyle w:val="a3"/>
        <w:divId w:val="1547135805"/>
        <w:rPr>
          <w:lang w:val="ru-RU"/>
        </w:rPr>
      </w:pPr>
      <w:r w:rsidRPr="0031776B">
        <w:rPr>
          <w:lang w:val="ru-RU"/>
        </w:rPr>
        <w:t xml:space="preserve">Царь Василий Шуйский. Восстание Ивана Болотникова. Перерастание внутреннего кризиса в гражданскую войну. Лжедмитрий </w:t>
      </w:r>
      <w:r w:rsidRPr="0031776B">
        <w:t>II</w:t>
      </w:r>
      <w:r w:rsidRPr="0031776B">
        <w:rPr>
          <w:lang w:val="ru-RU"/>
        </w:rPr>
        <w:t>. Вторжение на территорию России польско-литовских отрядов. Тушинский лагерь самозванца под Москвой.</w:t>
      </w:r>
    </w:p>
    <w:p w:rsidR="00661305" w:rsidRPr="0031776B" w:rsidRDefault="00903221" w:rsidP="0031776B">
      <w:pPr>
        <w:pStyle w:val="a3"/>
        <w:divId w:val="1547135805"/>
        <w:rPr>
          <w:lang w:val="ru-RU"/>
        </w:rPr>
      </w:pPr>
      <w:r w:rsidRPr="0031776B">
        <w:rPr>
          <w:lang w:val="ru-RU"/>
        </w:rPr>
        <w:t xml:space="preserve">Оборона Троице-Сергиева монастыря. Выборгский договор между Россией и Швецией. Поход войска М.В. Скопина-Шуйского и Я.-П. </w:t>
      </w:r>
      <w:proofErr w:type="spellStart"/>
      <w:r w:rsidRPr="0031776B">
        <w:rPr>
          <w:lang w:val="ru-RU"/>
        </w:rPr>
        <w:t>Делагарди</w:t>
      </w:r>
      <w:proofErr w:type="spellEnd"/>
      <w:r w:rsidRPr="0031776B">
        <w:rPr>
          <w:lang w:val="ru-RU"/>
        </w:rPr>
        <w:t xml:space="preserve"> и распад тушинского лагеря. Открытое вступление Речи Посполитой в войну против России. Оборона Смоленска.</w:t>
      </w:r>
    </w:p>
    <w:p w:rsidR="00661305" w:rsidRPr="0031776B" w:rsidRDefault="00903221" w:rsidP="0031776B">
      <w:pPr>
        <w:pStyle w:val="a3"/>
        <w:divId w:val="1547135805"/>
        <w:rPr>
          <w:lang w:val="ru-RU"/>
        </w:rPr>
      </w:pPr>
      <w:r w:rsidRPr="0031776B">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661305" w:rsidRPr="0031776B" w:rsidRDefault="00903221" w:rsidP="0031776B">
      <w:pPr>
        <w:pStyle w:val="a3"/>
        <w:divId w:val="1547135805"/>
        <w:rPr>
          <w:lang w:val="ru-RU"/>
        </w:rPr>
      </w:pPr>
      <w:r w:rsidRPr="0031776B">
        <w:rPr>
          <w:lang w:val="ru-RU"/>
        </w:rPr>
        <w:t>Освобождение Москвы в 1612 г.</w:t>
      </w:r>
    </w:p>
    <w:p w:rsidR="00661305" w:rsidRPr="0031776B" w:rsidRDefault="00903221" w:rsidP="0031776B">
      <w:pPr>
        <w:pStyle w:val="a3"/>
        <w:divId w:val="1547135805"/>
        <w:rPr>
          <w:lang w:val="ru-RU"/>
        </w:rPr>
      </w:pPr>
      <w:r w:rsidRPr="0031776B">
        <w:rPr>
          <w:lang w:val="ru-RU"/>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31776B">
        <w:rPr>
          <w:lang w:val="ru-RU"/>
        </w:rPr>
        <w:t>Столбовский</w:t>
      </w:r>
      <w:proofErr w:type="spellEnd"/>
      <w:r w:rsidRPr="0031776B">
        <w:rPr>
          <w:lang w:val="ru-RU"/>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31776B">
        <w:rPr>
          <w:lang w:val="ru-RU"/>
        </w:rPr>
        <w:t>Деулинского</w:t>
      </w:r>
      <w:proofErr w:type="spellEnd"/>
      <w:r w:rsidRPr="0031776B">
        <w:rPr>
          <w:lang w:val="ru-RU"/>
        </w:rPr>
        <w:t xml:space="preserve"> перемирия с Речью Посполитой. Итоги и последствия Смутного времени.</w:t>
      </w:r>
    </w:p>
    <w:p w:rsidR="00661305" w:rsidRPr="0031776B" w:rsidRDefault="00903221" w:rsidP="0031776B">
      <w:pPr>
        <w:pStyle w:val="a3"/>
        <w:divId w:val="1547135805"/>
        <w:rPr>
          <w:lang w:val="ru-RU"/>
        </w:rPr>
      </w:pPr>
      <w:r w:rsidRPr="0031776B">
        <w:rPr>
          <w:lang w:val="ru-RU"/>
        </w:rPr>
        <w:t xml:space="preserve">Россия в </w:t>
      </w:r>
      <w:r w:rsidRPr="0031776B">
        <w:t>XVII</w:t>
      </w:r>
      <w:r w:rsidRPr="0031776B">
        <w:rPr>
          <w:lang w:val="ru-RU"/>
        </w:rPr>
        <w:t xml:space="preserve"> в.</w:t>
      </w:r>
    </w:p>
    <w:p w:rsidR="00661305" w:rsidRPr="0031776B" w:rsidRDefault="00903221" w:rsidP="0031776B">
      <w:pPr>
        <w:pStyle w:val="a3"/>
        <w:divId w:val="1547135805"/>
        <w:rPr>
          <w:lang w:val="ru-RU"/>
        </w:rPr>
      </w:pPr>
      <w:r w:rsidRPr="0031776B">
        <w:rPr>
          <w:lang w:val="ru-RU"/>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61305" w:rsidRPr="0031776B" w:rsidRDefault="00903221" w:rsidP="0031776B">
      <w:pPr>
        <w:pStyle w:val="a3"/>
        <w:divId w:val="1547135805"/>
        <w:rPr>
          <w:lang w:val="ru-RU"/>
        </w:rPr>
      </w:pPr>
      <w:r w:rsidRPr="0031776B">
        <w:rPr>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w:t>
      </w:r>
      <w:r w:rsidRPr="0031776B">
        <w:rPr>
          <w:lang w:val="ru-RU"/>
        </w:rPr>
        <w:lastRenderedPageBreak/>
        <w:t>воеводской власти в уездах и постепенная ликвидация земского самоуправления. Затухание деятельности Земских соборов.</w:t>
      </w:r>
    </w:p>
    <w:p w:rsidR="00661305" w:rsidRPr="0031776B" w:rsidRDefault="00903221" w:rsidP="0031776B">
      <w:pPr>
        <w:pStyle w:val="a3"/>
        <w:divId w:val="1547135805"/>
        <w:rPr>
          <w:lang w:val="ru-RU"/>
        </w:rPr>
      </w:pPr>
      <w:r w:rsidRPr="0031776B">
        <w:rPr>
          <w:lang w:val="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61305" w:rsidRPr="0031776B" w:rsidRDefault="00903221" w:rsidP="0031776B">
      <w:pPr>
        <w:pStyle w:val="a3"/>
        <w:divId w:val="1547135805"/>
        <w:rPr>
          <w:lang w:val="ru-RU"/>
        </w:rPr>
      </w:pPr>
      <w:r w:rsidRPr="0031776B">
        <w:rPr>
          <w:lang w:val="ru-RU"/>
        </w:rPr>
        <w:t xml:space="preserve">Экономическое развитие России в </w:t>
      </w:r>
      <w:r w:rsidRPr="0031776B">
        <w:t>XVII</w:t>
      </w:r>
      <w:r w:rsidRPr="0031776B">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61305" w:rsidRPr="0031776B" w:rsidRDefault="00903221" w:rsidP="0031776B">
      <w:pPr>
        <w:pStyle w:val="a3"/>
        <w:divId w:val="1547135805"/>
        <w:rPr>
          <w:lang w:val="ru-RU"/>
        </w:rPr>
      </w:pPr>
      <w:r w:rsidRPr="0031776B">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1776B">
        <w:t>XVII</w:t>
      </w:r>
      <w:r w:rsidRPr="0031776B">
        <w:rPr>
          <w:lang w:val="ru-RU"/>
        </w:rPr>
        <w:t xml:space="preserve"> в. Городские восстания середины </w:t>
      </w:r>
      <w:r w:rsidRPr="0031776B">
        <w:t>XVII</w:t>
      </w:r>
      <w:r w:rsidRPr="0031776B">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61305" w:rsidRPr="0031776B" w:rsidRDefault="00903221" w:rsidP="0031776B">
      <w:pPr>
        <w:pStyle w:val="a3"/>
        <w:divId w:val="1547135805"/>
        <w:rPr>
          <w:lang w:val="ru-RU"/>
        </w:rPr>
      </w:pPr>
      <w:r w:rsidRPr="0031776B">
        <w:rPr>
          <w:lang w:val="ru-RU"/>
        </w:rPr>
        <w:t xml:space="preserve">Внешняя политика России в </w:t>
      </w:r>
      <w:r w:rsidRPr="0031776B">
        <w:t>XVII</w:t>
      </w:r>
      <w:r w:rsidRPr="0031776B">
        <w:rPr>
          <w:lang w:val="ru-RU"/>
        </w:rPr>
        <w:t xml:space="preserve"> в. Возобновление дипломатических контактов со странами Европы и Азии после Смуты. Смоленская война. </w:t>
      </w:r>
      <w:proofErr w:type="spellStart"/>
      <w:r w:rsidRPr="0031776B">
        <w:rPr>
          <w:lang w:val="ru-RU"/>
        </w:rPr>
        <w:t>Поляновский</w:t>
      </w:r>
      <w:proofErr w:type="spellEnd"/>
      <w:r w:rsidRPr="0031776B">
        <w:rPr>
          <w:lang w:val="ru-RU"/>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w:t>
      </w:r>
      <w:proofErr w:type="spellStart"/>
      <w:r w:rsidRPr="0031776B">
        <w:rPr>
          <w:lang w:val="ru-RU"/>
        </w:rPr>
        <w:t>Андрусовское</w:t>
      </w:r>
      <w:proofErr w:type="spellEnd"/>
      <w:r w:rsidRPr="0031776B">
        <w:rPr>
          <w:lang w:val="ru-RU"/>
        </w:rPr>
        <w:t xml:space="preserve"> перемирие. Русско-шведская война 1656 - 1658 гг. и ее результаты. Укрепление южных рубежей.</w:t>
      </w:r>
    </w:p>
    <w:p w:rsidR="00661305" w:rsidRPr="0031776B" w:rsidRDefault="00903221" w:rsidP="0031776B">
      <w:pPr>
        <w:pStyle w:val="a3"/>
        <w:divId w:val="1547135805"/>
        <w:rPr>
          <w:lang w:val="ru-RU"/>
        </w:rPr>
      </w:pPr>
      <w:r w:rsidRPr="0031776B">
        <w:rPr>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61305" w:rsidRPr="0031776B" w:rsidRDefault="00903221" w:rsidP="0031776B">
      <w:pPr>
        <w:pStyle w:val="a3"/>
        <w:divId w:val="1547135805"/>
        <w:rPr>
          <w:lang w:val="ru-RU"/>
        </w:rPr>
      </w:pPr>
      <w:r w:rsidRPr="0031776B">
        <w:rPr>
          <w:lang w:val="ru-RU"/>
        </w:rPr>
        <w:t xml:space="preserve">Освоение новых территорий. Народы России в </w:t>
      </w:r>
      <w:r w:rsidRPr="0031776B">
        <w:t>XVII</w:t>
      </w:r>
      <w:r w:rsidRPr="0031776B">
        <w:rPr>
          <w:lang w:val="ru-RU"/>
        </w:rPr>
        <w:t xml:space="preserve"> в.</w:t>
      </w:r>
    </w:p>
    <w:p w:rsidR="00661305" w:rsidRPr="0031776B" w:rsidRDefault="00903221" w:rsidP="0031776B">
      <w:pPr>
        <w:pStyle w:val="a3"/>
        <w:divId w:val="1547135805"/>
        <w:rPr>
          <w:lang w:val="ru-RU"/>
        </w:rPr>
      </w:pPr>
      <w:r w:rsidRPr="0031776B">
        <w:rPr>
          <w:lang w:val="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661305" w:rsidRPr="0031776B" w:rsidRDefault="00903221" w:rsidP="0031776B">
      <w:pPr>
        <w:pStyle w:val="a3"/>
        <w:divId w:val="1547135805"/>
        <w:rPr>
          <w:lang w:val="ru-RU"/>
        </w:rPr>
      </w:pPr>
      <w:r w:rsidRPr="0031776B">
        <w:rPr>
          <w:lang w:val="ru-RU"/>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61305" w:rsidRPr="0031776B" w:rsidRDefault="00903221" w:rsidP="0031776B">
      <w:pPr>
        <w:pStyle w:val="a3"/>
        <w:divId w:val="1547135805"/>
        <w:rPr>
          <w:lang w:val="ru-RU"/>
        </w:rPr>
      </w:pPr>
      <w:r w:rsidRPr="0031776B">
        <w:rPr>
          <w:lang w:val="ru-RU"/>
        </w:rPr>
        <w:t xml:space="preserve">Культурное пространство </w:t>
      </w:r>
      <w:r w:rsidRPr="0031776B">
        <w:t>XVI</w:t>
      </w:r>
      <w:r w:rsidRPr="0031776B">
        <w:rPr>
          <w:lang w:val="ru-RU"/>
        </w:rPr>
        <w:t xml:space="preserve"> - </w:t>
      </w:r>
      <w:r w:rsidRPr="0031776B">
        <w:t>XVII</w:t>
      </w:r>
      <w:r w:rsidRPr="0031776B">
        <w:rPr>
          <w:lang w:val="ru-RU"/>
        </w:rPr>
        <w:t xml:space="preserve"> вв.</w:t>
      </w:r>
    </w:p>
    <w:p w:rsidR="00661305" w:rsidRPr="0031776B" w:rsidRDefault="00903221" w:rsidP="0031776B">
      <w:pPr>
        <w:pStyle w:val="a3"/>
        <w:divId w:val="1547135805"/>
        <w:rPr>
          <w:lang w:val="ru-RU"/>
        </w:rPr>
      </w:pPr>
      <w:r w:rsidRPr="0031776B">
        <w:rPr>
          <w:lang w:val="ru-RU"/>
        </w:rPr>
        <w:lastRenderedPageBreak/>
        <w:t xml:space="preserve">Изменения в картине мира человека в </w:t>
      </w:r>
      <w:r w:rsidRPr="0031776B">
        <w:t>XVI</w:t>
      </w:r>
      <w:r w:rsidRPr="0031776B">
        <w:rPr>
          <w:lang w:val="ru-RU"/>
        </w:rPr>
        <w:t xml:space="preserve"> - </w:t>
      </w:r>
      <w:r w:rsidRPr="0031776B">
        <w:t>XVII</w:t>
      </w:r>
      <w:r w:rsidRPr="0031776B">
        <w:rPr>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61305" w:rsidRPr="0031776B" w:rsidRDefault="00903221" w:rsidP="0031776B">
      <w:pPr>
        <w:pStyle w:val="a3"/>
        <w:divId w:val="1547135805"/>
        <w:rPr>
          <w:lang w:val="ru-RU"/>
        </w:rPr>
      </w:pPr>
      <w:r w:rsidRPr="0031776B">
        <w:rPr>
          <w:lang w:val="ru-RU"/>
        </w:rPr>
        <w:t xml:space="preserve">Архитектура. Дворцово-храмовый ансамбль Соборной площади в Москве. Шатровый стиль в архитектуре. Антонио </w:t>
      </w:r>
      <w:proofErr w:type="spellStart"/>
      <w:r w:rsidRPr="0031776B">
        <w:rPr>
          <w:lang w:val="ru-RU"/>
        </w:rPr>
        <w:t>Солари</w:t>
      </w:r>
      <w:proofErr w:type="spellEnd"/>
      <w:r w:rsidRPr="0031776B">
        <w:rPr>
          <w:lang w:val="ru-RU"/>
        </w:rPr>
        <w:t xml:space="preserve">, </w:t>
      </w:r>
      <w:proofErr w:type="spellStart"/>
      <w:r w:rsidRPr="0031776B">
        <w:rPr>
          <w:lang w:val="ru-RU"/>
        </w:rPr>
        <w:t>Алевиз</w:t>
      </w:r>
      <w:proofErr w:type="spellEnd"/>
      <w:r w:rsidRPr="0031776B">
        <w:rPr>
          <w:lang w:val="ru-RU"/>
        </w:rPr>
        <w:t xml:space="preserve"> </w:t>
      </w:r>
      <w:proofErr w:type="spellStart"/>
      <w:r w:rsidRPr="0031776B">
        <w:rPr>
          <w:lang w:val="ru-RU"/>
        </w:rPr>
        <w:t>Фрязин</w:t>
      </w:r>
      <w:proofErr w:type="spellEnd"/>
      <w:r w:rsidRPr="0031776B">
        <w:rPr>
          <w:lang w:val="ru-RU"/>
        </w:rPr>
        <w:t xml:space="preserve">, </w:t>
      </w:r>
      <w:proofErr w:type="spellStart"/>
      <w:r w:rsidRPr="0031776B">
        <w:rPr>
          <w:lang w:val="ru-RU"/>
        </w:rPr>
        <w:t>Петрок</w:t>
      </w:r>
      <w:proofErr w:type="spellEnd"/>
      <w:r w:rsidRPr="0031776B">
        <w:rPr>
          <w:lang w:val="ru-RU"/>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31776B">
        <w:rPr>
          <w:lang w:val="ru-RU"/>
        </w:rPr>
        <w:t>Парсунная</w:t>
      </w:r>
      <w:proofErr w:type="spellEnd"/>
      <w:r w:rsidRPr="0031776B">
        <w:rPr>
          <w:lang w:val="ru-RU"/>
        </w:rPr>
        <w:t xml:space="preserve"> живопись.</w:t>
      </w:r>
    </w:p>
    <w:p w:rsidR="00661305" w:rsidRPr="0031776B" w:rsidRDefault="00903221" w:rsidP="0031776B">
      <w:pPr>
        <w:pStyle w:val="a3"/>
        <w:divId w:val="1547135805"/>
        <w:rPr>
          <w:lang w:val="ru-RU"/>
        </w:rPr>
      </w:pPr>
      <w:r w:rsidRPr="0031776B">
        <w:rPr>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1776B">
        <w:t>XVII</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Развитие образования и научных знаний. Школы при Аптекарском и Посольском приказах. "Синопсис" Иннокентия </w:t>
      </w:r>
      <w:proofErr w:type="spellStart"/>
      <w:r w:rsidRPr="0031776B">
        <w:rPr>
          <w:lang w:val="ru-RU"/>
        </w:rPr>
        <w:t>Гизеля</w:t>
      </w:r>
      <w:proofErr w:type="spellEnd"/>
      <w:r w:rsidRPr="0031776B">
        <w:rPr>
          <w:lang w:val="ru-RU"/>
        </w:rPr>
        <w:t xml:space="preserve"> - первое учебное пособие по истории.</w:t>
      </w:r>
    </w:p>
    <w:p w:rsidR="00661305" w:rsidRPr="0031776B" w:rsidRDefault="00903221" w:rsidP="0031776B">
      <w:pPr>
        <w:pStyle w:val="a3"/>
        <w:divId w:val="1547135805"/>
        <w:rPr>
          <w:lang w:val="ru-RU"/>
        </w:rPr>
      </w:pPr>
      <w:r w:rsidRPr="0031776B">
        <w:rPr>
          <w:lang w:val="ru-RU"/>
        </w:rPr>
        <w:t xml:space="preserve">Наш край в </w:t>
      </w:r>
      <w:r w:rsidRPr="0031776B">
        <w:t>XVI</w:t>
      </w:r>
      <w:r w:rsidRPr="0031776B">
        <w:rPr>
          <w:lang w:val="ru-RU"/>
        </w:rPr>
        <w:t xml:space="preserve"> - </w:t>
      </w:r>
      <w:r w:rsidRPr="0031776B">
        <w:t>XVII</w:t>
      </w:r>
      <w:r w:rsidRPr="0031776B">
        <w:rPr>
          <w:lang w:val="ru-RU"/>
        </w:rPr>
        <w:t xml:space="preserve"> вв.</w:t>
      </w:r>
    </w:p>
    <w:p w:rsidR="00661305" w:rsidRPr="0031776B" w:rsidRDefault="00903221" w:rsidP="0031776B">
      <w:pPr>
        <w:pStyle w:val="a3"/>
        <w:divId w:val="1547135805"/>
        <w:rPr>
          <w:lang w:val="ru-RU"/>
        </w:rPr>
      </w:pPr>
      <w:r w:rsidRPr="0031776B">
        <w:rPr>
          <w:lang w:val="ru-RU"/>
        </w:rPr>
        <w:t>Обобщение.</w:t>
      </w:r>
    </w:p>
    <w:p w:rsidR="00661305" w:rsidRPr="0031776B" w:rsidRDefault="00903221" w:rsidP="003A3C28">
      <w:pPr>
        <w:pStyle w:val="a3"/>
        <w:jc w:val="center"/>
        <w:divId w:val="1547135805"/>
        <w:rPr>
          <w:lang w:val="ru-RU"/>
        </w:rPr>
      </w:pPr>
      <w:r w:rsidRPr="0031776B">
        <w:rPr>
          <w:rStyle w:val="a4"/>
          <w:lang w:val="ru-RU"/>
        </w:rPr>
        <w:t>Содержание обучения в 8 классе.</w:t>
      </w:r>
    </w:p>
    <w:p w:rsidR="00661305" w:rsidRPr="0031776B" w:rsidRDefault="00903221" w:rsidP="0031776B">
      <w:pPr>
        <w:pStyle w:val="a3"/>
        <w:divId w:val="1547135805"/>
        <w:rPr>
          <w:lang w:val="ru-RU"/>
        </w:rPr>
      </w:pPr>
      <w:r w:rsidRPr="0031776B">
        <w:rPr>
          <w:lang w:val="ru-RU"/>
        </w:rPr>
        <w:t xml:space="preserve">Всеобщая история. История Нового времени. </w:t>
      </w:r>
      <w:r w:rsidRPr="0031776B">
        <w:t>XVIII</w:t>
      </w:r>
      <w:r w:rsidRPr="0031776B">
        <w:rPr>
          <w:lang w:val="ru-RU"/>
        </w:rPr>
        <w:t xml:space="preserve"> в.</w:t>
      </w:r>
    </w:p>
    <w:p w:rsidR="00661305" w:rsidRPr="0031776B" w:rsidRDefault="00903221" w:rsidP="0031776B">
      <w:pPr>
        <w:pStyle w:val="a3"/>
        <w:divId w:val="1547135805"/>
        <w:rPr>
          <w:lang w:val="ru-RU"/>
        </w:rPr>
      </w:pPr>
      <w:r w:rsidRPr="0031776B">
        <w:rPr>
          <w:lang w:val="ru-RU"/>
        </w:rPr>
        <w:t>Введение.</w:t>
      </w:r>
    </w:p>
    <w:p w:rsidR="00661305" w:rsidRPr="0031776B" w:rsidRDefault="00903221" w:rsidP="0031776B">
      <w:pPr>
        <w:pStyle w:val="a3"/>
        <w:divId w:val="1547135805"/>
        <w:rPr>
          <w:lang w:val="ru-RU"/>
        </w:rPr>
      </w:pPr>
      <w:r w:rsidRPr="0031776B">
        <w:rPr>
          <w:lang w:val="ru-RU"/>
        </w:rPr>
        <w:t>Век Просвещения.</w:t>
      </w:r>
    </w:p>
    <w:p w:rsidR="00661305" w:rsidRPr="0031776B" w:rsidRDefault="00903221" w:rsidP="0031776B">
      <w:pPr>
        <w:pStyle w:val="a3"/>
        <w:divId w:val="1547135805"/>
        <w:rPr>
          <w:lang w:val="ru-RU"/>
        </w:rPr>
      </w:pPr>
      <w:r w:rsidRPr="0031776B">
        <w:rPr>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61305" w:rsidRPr="0031776B" w:rsidRDefault="00903221" w:rsidP="0031776B">
      <w:pPr>
        <w:pStyle w:val="a3"/>
        <w:divId w:val="1547135805"/>
        <w:rPr>
          <w:lang w:val="ru-RU"/>
        </w:rPr>
      </w:pPr>
      <w:r w:rsidRPr="0031776B">
        <w:rPr>
          <w:lang w:val="ru-RU"/>
        </w:rPr>
        <w:t xml:space="preserve">Государства Европы в </w:t>
      </w:r>
      <w:r w:rsidRPr="0031776B">
        <w:t>XVIII</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Монархии в Европе </w:t>
      </w:r>
      <w:r w:rsidRPr="0031776B">
        <w:t>XVIII</w:t>
      </w:r>
      <w:r w:rsidRPr="0031776B">
        <w:rPr>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61305" w:rsidRPr="0031776B" w:rsidRDefault="00903221" w:rsidP="0031776B">
      <w:pPr>
        <w:pStyle w:val="a3"/>
        <w:divId w:val="1547135805"/>
        <w:rPr>
          <w:lang w:val="ru-RU"/>
        </w:rPr>
      </w:pPr>
      <w:r w:rsidRPr="0031776B">
        <w:rPr>
          <w:lang w:val="ru-RU"/>
        </w:rPr>
        <w:t xml:space="preserve">Великобритания в </w:t>
      </w:r>
      <w:r w:rsidRPr="0031776B">
        <w:t>XVIII</w:t>
      </w:r>
      <w:r w:rsidRPr="0031776B">
        <w:rPr>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w:t>
      </w:r>
      <w:r w:rsidRPr="0031776B">
        <w:rPr>
          <w:lang w:val="ru-RU"/>
        </w:rPr>
        <w:lastRenderedPageBreak/>
        <w:t xml:space="preserve">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31776B">
        <w:rPr>
          <w:lang w:val="ru-RU"/>
        </w:rPr>
        <w:t>Луддизм</w:t>
      </w:r>
      <w:proofErr w:type="spellEnd"/>
      <w:r w:rsidRPr="0031776B">
        <w:rPr>
          <w:lang w:val="ru-RU"/>
        </w:rPr>
        <w:t>.</w:t>
      </w:r>
    </w:p>
    <w:p w:rsidR="00661305" w:rsidRPr="0031776B" w:rsidRDefault="00903221" w:rsidP="0031776B">
      <w:pPr>
        <w:pStyle w:val="a3"/>
        <w:divId w:val="1547135805"/>
        <w:rPr>
          <w:lang w:val="ru-RU"/>
        </w:rPr>
      </w:pPr>
      <w:r w:rsidRPr="0031776B">
        <w:rPr>
          <w:lang w:val="ru-RU"/>
        </w:rPr>
        <w:t>Франция. Абсолютная монархия: политика сохранения старого порядка. Попытки проведения реформ. Королевская власть и сословия.</w:t>
      </w:r>
    </w:p>
    <w:p w:rsidR="00661305" w:rsidRPr="0031776B" w:rsidRDefault="00903221" w:rsidP="0031776B">
      <w:pPr>
        <w:pStyle w:val="a3"/>
        <w:divId w:val="1547135805"/>
        <w:rPr>
          <w:lang w:val="ru-RU"/>
        </w:rPr>
      </w:pPr>
      <w:r w:rsidRPr="0031776B">
        <w:rPr>
          <w:lang w:val="ru-RU"/>
        </w:rPr>
        <w:t xml:space="preserve">Германские государства, монархия Габсбургов, итальянские земли в </w:t>
      </w:r>
      <w:r w:rsidRPr="0031776B">
        <w:t>XVIII</w:t>
      </w:r>
      <w:r w:rsidRPr="0031776B">
        <w:rPr>
          <w:lang w:val="ru-RU"/>
        </w:rPr>
        <w:t xml:space="preserve"> в. Раздробленность Германии. Возвышение Пруссии. Фридрих </w:t>
      </w:r>
      <w:r w:rsidRPr="0031776B">
        <w:t>II</w:t>
      </w:r>
      <w:r w:rsidRPr="0031776B">
        <w:rPr>
          <w:lang w:val="ru-RU"/>
        </w:rPr>
        <w:t xml:space="preserve"> Великий. </w:t>
      </w:r>
      <w:proofErr w:type="spellStart"/>
      <w:r w:rsidRPr="0031776B">
        <w:rPr>
          <w:lang w:val="ru-RU"/>
        </w:rPr>
        <w:t>Габсбургская</w:t>
      </w:r>
      <w:proofErr w:type="spellEnd"/>
      <w:r w:rsidRPr="0031776B">
        <w:rPr>
          <w:lang w:val="ru-RU"/>
        </w:rPr>
        <w:t xml:space="preserve"> монархия в </w:t>
      </w:r>
      <w:r w:rsidRPr="0031776B">
        <w:t>XVIII</w:t>
      </w:r>
      <w:r w:rsidRPr="0031776B">
        <w:rPr>
          <w:lang w:val="ru-RU"/>
        </w:rPr>
        <w:t xml:space="preserve"> в. Правление Марии </w:t>
      </w:r>
      <w:proofErr w:type="spellStart"/>
      <w:r w:rsidRPr="0031776B">
        <w:rPr>
          <w:lang w:val="ru-RU"/>
        </w:rPr>
        <w:t>Терезии</w:t>
      </w:r>
      <w:proofErr w:type="spellEnd"/>
      <w:r w:rsidRPr="0031776B">
        <w:rPr>
          <w:lang w:val="ru-RU"/>
        </w:rPr>
        <w:t xml:space="preserve"> и Иосифа </w:t>
      </w:r>
      <w:r w:rsidRPr="0031776B">
        <w:t>II</w:t>
      </w:r>
      <w:r w:rsidRPr="0031776B">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61305" w:rsidRPr="0031776B" w:rsidRDefault="00903221" w:rsidP="0031776B">
      <w:pPr>
        <w:pStyle w:val="a3"/>
        <w:divId w:val="1547135805"/>
        <w:rPr>
          <w:lang w:val="ru-RU"/>
        </w:rPr>
      </w:pPr>
      <w:r w:rsidRPr="0031776B">
        <w:rPr>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31776B">
        <w:t>III</w:t>
      </w:r>
      <w:r w:rsidRPr="0031776B">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61305" w:rsidRPr="0031776B" w:rsidRDefault="00903221" w:rsidP="0031776B">
      <w:pPr>
        <w:pStyle w:val="a3"/>
        <w:divId w:val="1547135805"/>
        <w:rPr>
          <w:lang w:val="ru-RU"/>
        </w:rPr>
      </w:pPr>
      <w:r w:rsidRPr="0031776B">
        <w:rPr>
          <w:lang w:val="ru-RU"/>
        </w:rPr>
        <w:t>Британские колонии в Северной Америке: борьба за независимость.</w:t>
      </w:r>
    </w:p>
    <w:p w:rsidR="00661305" w:rsidRPr="0031776B" w:rsidRDefault="00903221" w:rsidP="0031776B">
      <w:pPr>
        <w:pStyle w:val="a3"/>
        <w:divId w:val="1547135805"/>
        <w:rPr>
          <w:lang w:val="ru-RU"/>
        </w:rPr>
      </w:pPr>
      <w:r w:rsidRPr="0031776B">
        <w:rPr>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w:t>
      </w:r>
      <w:proofErr w:type="spellStart"/>
      <w:r w:rsidRPr="0031776B">
        <w:rPr>
          <w:lang w:val="ru-RU"/>
        </w:rPr>
        <w:t>ПринятиеДекларации</w:t>
      </w:r>
      <w:proofErr w:type="spellEnd"/>
      <w:r w:rsidRPr="0031776B">
        <w:rPr>
          <w:lang w:val="ru-RU"/>
        </w:rPr>
        <w:t xml:space="preserve"> независимости (1776).</w:t>
      </w:r>
    </w:p>
    <w:p w:rsidR="00661305" w:rsidRPr="0031776B" w:rsidRDefault="00903221" w:rsidP="0031776B">
      <w:pPr>
        <w:pStyle w:val="a3"/>
        <w:divId w:val="1547135805"/>
        <w:rPr>
          <w:lang w:val="ru-RU"/>
        </w:rPr>
      </w:pPr>
      <w:r w:rsidRPr="0031776B">
        <w:rPr>
          <w:lang w:val="ru-RU"/>
        </w:rPr>
        <w:t xml:space="preserve">Перелом в войне и ее завершение. Поддержка колонистов со стороны России. Итоги Войны за </w:t>
      </w:r>
      <w:proofErr w:type="spellStart"/>
      <w:proofErr w:type="gramStart"/>
      <w:r w:rsidRPr="0031776B">
        <w:rPr>
          <w:lang w:val="ru-RU"/>
        </w:rPr>
        <w:t>независимость.Конституция</w:t>
      </w:r>
      <w:proofErr w:type="spellEnd"/>
      <w:proofErr w:type="gramEnd"/>
      <w:r w:rsidRPr="0031776B">
        <w:rPr>
          <w:lang w:val="ru-RU"/>
        </w:rPr>
        <w:t xml:space="preserve"> (1787). "Отцы-основатели". Билль о правах (1791). Значение завоевания североамериканскими штатами независимости.</w:t>
      </w:r>
    </w:p>
    <w:p w:rsidR="00661305" w:rsidRPr="0031776B" w:rsidRDefault="00903221" w:rsidP="0031776B">
      <w:pPr>
        <w:pStyle w:val="a3"/>
        <w:divId w:val="1547135805"/>
        <w:rPr>
          <w:lang w:val="ru-RU"/>
        </w:rPr>
      </w:pPr>
      <w:r w:rsidRPr="0031776B">
        <w:rPr>
          <w:lang w:val="ru-RU"/>
        </w:rPr>
        <w:t xml:space="preserve">Французская революция конца </w:t>
      </w:r>
      <w:r w:rsidRPr="0031776B">
        <w:t>XVIII</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Причины революции. Хронологические рамки и основные этапы революции. Начало </w:t>
      </w:r>
      <w:proofErr w:type="spellStart"/>
      <w:proofErr w:type="gramStart"/>
      <w:r w:rsidRPr="0031776B">
        <w:rPr>
          <w:lang w:val="ru-RU"/>
        </w:rPr>
        <w:t>революции.Декларация</w:t>
      </w:r>
      <w:proofErr w:type="spellEnd"/>
      <w:proofErr w:type="gramEnd"/>
      <w:r w:rsidRPr="0031776B">
        <w:rPr>
          <w:lang w:val="ru-RU"/>
        </w:rPr>
        <w:t xml:space="preserve"> прав человека и гражданина. Политические течения и деятели революции (Ж.Ж. Дантон, Ж.-П. Марат). Упразднение монархии и провозглашение республики. </w:t>
      </w:r>
      <w:proofErr w:type="spellStart"/>
      <w:r w:rsidRPr="0031776B">
        <w:rPr>
          <w:lang w:val="ru-RU"/>
        </w:rPr>
        <w:t>Вареннский</w:t>
      </w:r>
      <w:proofErr w:type="spellEnd"/>
      <w:r w:rsidRPr="0031776B">
        <w:rPr>
          <w:lang w:val="ru-RU"/>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661305" w:rsidRPr="0031776B" w:rsidRDefault="00903221" w:rsidP="0031776B">
      <w:pPr>
        <w:pStyle w:val="a3"/>
        <w:divId w:val="1547135805"/>
        <w:rPr>
          <w:lang w:val="ru-RU"/>
        </w:rPr>
      </w:pPr>
      <w:r w:rsidRPr="0031776B">
        <w:rPr>
          <w:lang w:val="ru-RU"/>
        </w:rPr>
        <w:t xml:space="preserve">Европейская культура в </w:t>
      </w:r>
      <w:r w:rsidRPr="0031776B">
        <w:t>XVIII</w:t>
      </w:r>
      <w:r w:rsidRPr="0031776B">
        <w:rPr>
          <w:lang w:val="ru-RU"/>
        </w:rPr>
        <w:t xml:space="preserve"> в.</w:t>
      </w:r>
    </w:p>
    <w:p w:rsidR="00661305" w:rsidRPr="0031776B" w:rsidRDefault="00903221" w:rsidP="0031776B">
      <w:pPr>
        <w:pStyle w:val="a3"/>
        <w:divId w:val="1547135805"/>
        <w:rPr>
          <w:lang w:val="ru-RU"/>
        </w:rPr>
      </w:pPr>
      <w:r w:rsidRPr="0031776B">
        <w:rPr>
          <w:lang w:val="ru-RU"/>
        </w:rPr>
        <w:lastRenderedPageBreak/>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1776B">
        <w:t>XVIII</w:t>
      </w:r>
      <w:r w:rsidRPr="0031776B">
        <w:rPr>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61305" w:rsidRPr="0031776B" w:rsidRDefault="00903221" w:rsidP="0031776B">
      <w:pPr>
        <w:pStyle w:val="a3"/>
        <w:divId w:val="1547135805"/>
        <w:rPr>
          <w:lang w:val="ru-RU"/>
        </w:rPr>
      </w:pPr>
      <w:r w:rsidRPr="0031776B">
        <w:rPr>
          <w:lang w:val="ru-RU"/>
        </w:rPr>
        <w:t xml:space="preserve">Международные отношения в </w:t>
      </w:r>
      <w:r w:rsidRPr="0031776B">
        <w:t>XVIII</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Проблемы европейского баланса сил и дипломатия. Участие России в международных отношениях в </w:t>
      </w:r>
      <w:r w:rsidRPr="0031776B">
        <w:t>XVIII</w:t>
      </w:r>
      <w:r w:rsidRPr="0031776B">
        <w:rPr>
          <w:lang w:val="ru-RU"/>
        </w:rPr>
        <w:t xml:space="preserve"> в. Северная война (1700 - 1721). Династические войны "за наследство".</w:t>
      </w:r>
    </w:p>
    <w:p w:rsidR="00661305" w:rsidRPr="0031776B" w:rsidRDefault="00903221" w:rsidP="0031776B">
      <w:pPr>
        <w:pStyle w:val="a3"/>
        <w:divId w:val="1547135805"/>
        <w:rPr>
          <w:lang w:val="ru-RU"/>
        </w:rPr>
      </w:pPr>
      <w:r w:rsidRPr="0031776B">
        <w:rPr>
          <w:lang w:val="ru-RU"/>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661305" w:rsidRPr="0031776B" w:rsidRDefault="00903221" w:rsidP="0031776B">
      <w:pPr>
        <w:pStyle w:val="a3"/>
        <w:divId w:val="1547135805"/>
        <w:rPr>
          <w:lang w:val="ru-RU"/>
        </w:rPr>
      </w:pPr>
      <w:r w:rsidRPr="0031776B">
        <w:rPr>
          <w:lang w:val="ru-RU"/>
        </w:rPr>
        <w:t xml:space="preserve">Страны Востока в </w:t>
      </w:r>
      <w:r w:rsidRPr="0031776B">
        <w:t>XVIII</w:t>
      </w:r>
      <w:r w:rsidRPr="0031776B">
        <w:rPr>
          <w:lang w:val="ru-RU"/>
        </w:rPr>
        <w:t xml:space="preserve"> в.</w:t>
      </w:r>
    </w:p>
    <w:p w:rsidR="00661305" w:rsidRPr="0031776B" w:rsidRDefault="00903221" w:rsidP="0031776B">
      <w:pPr>
        <w:pStyle w:val="a3"/>
        <w:divId w:val="1547135805"/>
        <w:rPr>
          <w:lang w:val="ru-RU"/>
        </w:rPr>
      </w:pPr>
      <w:r w:rsidRPr="0031776B">
        <w:rPr>
          <w:lang w:val="ru-RU"/>
        </w:rPr>
        <w:t>Османская империя: от могущества к упадку. Положение населения. Попытки проведения реформ</w:t>
      </w:r>
      <w:proofErr w:type="gramStart"/>
      <w:r w:rsidRPr="0031776B">
        <w:rPr>
          <w:lang w:val="ru-RU"/>
        </w:rPr>
        <w:t>; Селим</w:t>
      </w:r>
      <w:proofErr w:type="gramEnd"/>
      <w:r w:rsidRPr="0031776B">
        <w:rPr>
          <w:lang w:val="ru-RU"/>
        </w:rPr>
        <w:t xml:space="preserve"> </w:t>
      </w:r>
      <w:r w:rsidRPr="0031776B">
        <w:t>III</w:t>
      </w:r>
      <w:r w:rsidRPr="0031776B">
        <w:rPr>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31776B">
        <w:t>XVIII</w:t>
      </w:r>
      <w:r w:rsidRPr="0031776B">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31776B">
        <w:t>XVIII</w:t>
      </w:r>
      <w:r w:rsidRPr="0031776B">
        <w:rPr>
          <w:lang w:val="ru-RU"/>
        </w:rPr>
        <w:t xml:space="preserve"> в. Сегуны и дайме. Положение сословий. Культура стран Востока в </w:t>
      </w:r>
      <w:r w:rsidRPr="0031776B">
        <w:t>XVIII</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Обобщение. Историческое и культурное наследие </w:t>
      </w:r>
      <w:r w:rsidRPr="0031776B">
        <w:t>XVIII</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История России. Россия в конце </w:t>
      </w:r>
      <w:r w:rsidRPr="0031776B">
        <w:t>XVII</w:t>
      </w:r>
      <w:r w:rsidRPr="0031776B">
        <w:rPr>
          <w:lang w:val="ru-RU"/>
        </w:rPr>
        <w:t xml:space="preserve"> </w:t>
      </w:r>
      <w:r w:rsidRPr="0031776B">
        <w:t>X</w:t>
      </w:r>
      <w:r w:rsidRPr="0031776B">
        <w:rPr>
          <w:lang w:val="ru-RU"/>
        </w:rPr>
        <w:t xml:space="preserve"> </w:t>
      </w:r>
      <w:r w:rsidRPr="0031776B">
        <w:t>VIII</w:t>
      </w:r>
      <w:r w:rsidRPr="0031776B">
        <w:rPr>
          <w:lang w:val="ru-RU"/>
        </w:rPr>
        <w:t xml:space="preserve"> в.: от царства к империи.</w:t>
      </w:r>
    </w:p>
    <w:p w:rsidR="00661305" w:rsidRPr="0031776B" w:rsidRDefault="00903221" w:rsidP="0031776B">
      <w:pPr>
        <w:pStyle w:val="a3"/>
        <w:divId w:val="1547135805"/>
        <w:rPr>
          <w:lang w:val="ru-RU"/>
        </w:rPr>
      </w:pPr>
      <w:r w:rsidRPr="0031776B">
        <w:rPr>
          <w:lang w:val="ru-RU"/>
        </w:rPr>
        <w:t>Введение.</w:t>
      </w:r>
    </w:p>
    <w:p w:rsidR="00661305" w:rsidRPr="0031776B" w:rsidRDefault="00903221" w:rsidP="0031776B">
      <w:pPr>
        <w:pStyle w:val="a3"/>
        <w:divId w:val="1547135805"/>
        <w:rPr>
          <w:lang w:val="ru-RU"/>
        </w:rPr>
      </w:pPr>
      <w:r w:rsidRPr="0031776B">
        <w:rPr>
          <w:lang w:val="ru-RU"/>
        </w:rPr>
        <w:t xml:space="preserve">Россия в эпоху преобразований Петра </w:t>
      </w:r>
      <w:r w:rsidRPr="0031776B">
        <w:t>I</w:t>
      </w:r>
      <w:r w:rsidRPr="0031776B">
        <w:rPr>
          <w:lang w:val="ru-RU"/>
        </w:rPr>
        <w:t>.</w:t>
      </w:r>
    </w:p>
    <w:p w:rsidR="00661305" w:rsidRPr="0031776B" w:rsidRDefault="00903221" w:rsidP="0031776B">
      <w:pPr>
        <w:pStyle w:val="a3"/>
        <w:divId w:val="1547135805"/>
        <w:rPr>
          <w:lang w:val="ru-RU"/>
        </w:rPr>
      </w:pPr>
      <w:r w:rsidRPr="0031776B">
        <w:rPr>
          <w:lang w:val="ru-RU"/>
        </w:rPr>
        <w:t xml:space="preserve">Причины и предпосылки преобразований. Россия и Европа в конце </w:t>
      </w:r>
      <w:r w:rsidRPr="0031776B">
        <w:t>XVII</w:t>
      </w:r>
      <w:r w:rsidRPr="0031776B">
        <w:rPr>
          <w:lang w:val="ru-RU"/>
        </w:rPr>
        <w:t xml:space="preserve"> в. Модернизация как жизненно важная национальная задача. Начало царствования Петра </w:t>
      </w:r>
      <w:r w:rsidRPr="0031776B">
        <w:t>I</w:t>
      </w:r>
      <w:r w:rsidRPr="0031776B">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1776B">
        <w:t>I</w:t>
      </w:r>
      <w:r w:rsidRPr="0031776B">
        <w:rPr>
          <w:lang w:val="ru-RU"/>
        </w:rPr>
        <w:t>.</w:t>
      </w:r>
    </w:p>
    <w:p w:rsidR="00661305" w:rsidRPr="0031776B" w:rsidRDefault="00903221" w:rsidP="0031776B">
      <w:pPr>
        <w:pStyle w:val="a3"/>
        <w:divId w:val="1547135805"/>
        <w:rPr>
          <w:lang w:val="ru-RU"/>
        </w:rPr>
      </w:pPr>
      <w:r w:rsidRPr="0031776B">
        <w:rPr>
          <w:lang w:val="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61305" w:rsidRPr="0031776B" w:rsidRDefault="00903221" w:rsidP="0031776B">
      <w:pPr>
        <w:pStyle w:val="a3"/>
        <w:divId w:val="1547135805"/>
        <w:rPr>
          <w:lang w:val="ru-RU"/>
        </w:rPr>
      </w:pPr>
      <w:r w:rsidRPr="0031776B">
        <w:rPr>
          <w:lang w:val="ru-RU"/>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w:t>
      </w:r>
      <w:r w:rsidRPr="0031776B">
        <w:rPr>
          <w:lang w:val="ru-RU"/>
        </w:rPr>
        <w:lastRenderedPageBreak/>
        <w:t>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61305" w:rsidRPr="0031776B" w:rsidRDefault="00903221" w:rsidP="0031776B">
      <w:pPr>
        <w:pStyle w:val="a3"/>
        <w:divId w:val="1547135805"/>
        <w:rPr>
          <w:lang w:val="ru-RU"/>
        </w:rPr>
      </w:pPr>
      <w:r w:rsidRPr="0031776B">
        <w:rPr>
          <w:lang w:val="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61305" w:rsidRPr="0031776B" w:rsidRDefault="00903221" w:rsidP="0031776B">
      <w:pPr>
        <w:pStyle w:val="a3"/>
        <w:divId w:val="1547135805"/>
        <w:rPr>
          <w:lang w:val="ru-RU"/>
        </w:rPr>
      </w:pPr>
      <w:r w:rsidRPr="0031776B">
        <w:rPr>
          <w:lang w:val="ru-RU"/>
        </w:rPr>
        <w:t>Первые гвардейские полки. Создание регулярной армии, военного флота. Рекрутские наборы.</w:t>
      </w:r>
    </w:p>
    <w:p w:rsidR="00661305" w:rsidRPr="0031776B" w:rsidRDefault="00903221" w:rsidP="0031776B">
      <w:pPr>
        <w:pStyle w:val="a3"/>
        <w:divId w:val="1547135805"/>
        <w:rPr>
          <w:lang w:val="ru-RU"/>
        </w:rPr>
      </w:pPr>
      <w:r w:rsidRPr="0031776B">
        <w:rPr>
          <w:lang w:val="ru-RU"/>
        </w:rPr>
        <w:t>Церковная реформа. Упразднение патриаршества, учреждение Синода. Положение инославных конфессий.</w:t>
      </w:r>
    </w:p>
    <w:p w:rsidR="00661305" w:rsidRPr="0031776B" w:rsidRDefault="00903221" w:rsidP="0031776B">
      <w:pPr>
        <w:pStyle w:val="a3"/>
        <w:divId w:val="1547135805"/>
        <w:rPr>
          <w:lang w:val="ru-RU"/>
        </w:rPr>
      </w:pPr>
      <w:r w:rsidRPr="0031776B">
        <w:rPr>
          <w:lang w:val="ru-RU"/>
        </w:rPr>
        <w:t xml:space="preserve">Оппозиция реформам Петра </w:t>
      </w:r>
      <w:r w:rsidRPr="0031776B">
        <w:t>I</w:t>
      </w:r>
      <w:r w:rsidRPr="0031776B">
        <w:rPr>
          <w:lang w:val="ru-RU"/>
        </w:rPr>
        <w:t xml:space="preserve">. Социальные движения в первой четверти </w:t>
      </w:r>
      <w:r w:rsidRPr="0031776B">
        <w:t>XVIII</w:t>
      </w:r>
      <w:r w:rsidRPr="0031776B">
        <w:rPr>
          <w:lang w:val="ru-RU"/>
        </w:rPr>
        <w:t xml:space="preserve"> в. Восстания в Астрахани, Башкирии, на Дону. Дело царевича Алексея.</w:t>
      </w:r>
    </w:p>
    <w:p w:rsidR="00661305" w:rsidRPr="0031776B" w:rsidRDefault="00903221" w:rsidP="0031776B">
      <w:pPr>
        <w:pStyle w:val="a3"/>
        <w:divId w:val="1547135805"/>
        <w:rPr>
          <w:lang w:val="ru-RU"/>
        </w:rPr>
      </w:pPr>
      <w:r w:rsidRPr="0031776B">
        <w:rPr>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rsidRPr="0031776B">
        <w:rPr>
          <w:lang w:val="ru-RU"/>
        </w:rPr>
        <w:t>Прутский</w:t>
      </w:r>
      <w:proofErr w:type="spellEnd"/>
      <w:r w:rsidRPr="0031776B">
        <w:rPr>
          <w:lang w:val="ru-RU"/>
        </w:rPr>
        <w:t xml:space="preserve"> поход. Борьба за гегемонию на Балтике. Сражения у м. Гангут и о. </w:t>
      </w:r>
      <w:proofErr w:type="spellStart"/>
      <w:r w:rsidRPr="0031776B">
        <w:rPr>
          <w:lang w:val="ru-RU"/>
        </w:rPr>
        <w:t>Гренгам</w:t>
      </w:r>
      <w:proofErr w:type="spellEnd"/>
      <w:r w:rsidRPr="0031776B">
        <w:rPr>
          <w:lang w:val="ru-RU"/>
        </w:rPr>
        <w:t xml:space="preserve">. </w:t>
      </w:r>
      <w:proofErr w:type="spellStart"/>
      <w:r w:rsidRPr="0031776B">
        <w:rPr>
          <w:lang w:val="ru-RU"/>
        </w:rPr>
        <w:t>Ништадтский</w:t>
      </w:r>
      <w:proofErr w:type="spellEnd"/>
      <w:r w:rsidRPr="0031776B">
        <w:rPr>
          <w:lang w:val="ru-RU"/>
        </w:rPr>
        <w:t xml:space="preserve"> мир и его последствия. Закрепление России на берегах Балтики. Провозглашение России империей. Каспийский поход Петра </w:t>
      </w:r>
      <w:r w:rsidRPr="0031776B">
        <w:t>I</w:t>
      </w:r>
      <w:r w:rsidRPr="0031776B">
        <w:rPr>
          <w:lang w:val="ru-RU"/>
        </w:rPr>
        <w:t>.</w:t>
      </w:r>
    </w:p>
    <w:p w:rsidR="00661305" w:rsidRPr="0031776B" w:rsidRDefault="00903221" w:rsidP="0031776B">
      <w:pPr>
        <w:pStyle w:val="a3"/>
        <w:divId w:val="1547135805"/>
        <w:rPr>
          <w:lang w:val="ru-RU"/>
        </w:rPr>
      </w:pPr>
      <w:r w:rsidRPr="0031776B">
        <w:rPr>
          <w:lang w:val="ru-RU"/>
        </w:rPr>
        <w:t xml:space="preserve">Преобразования Петра </w:t>
      </w:r>
      <w:r w:rsidRPr="0031776B">
        <w:t>I</w:t>
      </w:r>
      <w:r w:rsidRPr="0031776B">
        <w:rPr>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61305" w:rsidRPr="0031776B" w:rsidRDefault="00903221" w:rsidP="0031776B">
      <w:pPr>
        <w:pStyle w:val="a3"/>
        <w:divId w:val="1547135805"/>
        <w:rPr>
          <w:lang w:val="ru-RU"/>
        </w:rPr>
      </w:pPr>
      <w:r w:rsidRPr="0031776B">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61305" w:rsidRPr="0031776B" w:rsidRDefault="00903221" w:rsidP="0031776B">
      <w:pPr>
        <w:pStyle w:val="a3"/>
        <w:divId w:val="1547135805"/>
        <w:rPr>
          <w:lang w:val="ru-RU"/>
        </w:rPr>
      </w:pPr>
      <w:r w:rsidRPr="0031776B">
        <w:rPr>
          <w:lang w:val="ru-RU"/>
        </w:rPr>
        <w:t xml:space="preserve">Итоги, последствия и значение петровских преобразований. Образ Петра </w:t>
      </w:r>
      <w:r w:rsidRPr="0031776B">
        <w:t>I</w:t>
      </w:r>
      <w:r w:rsidRPr="0031776B">
        <w:rPr>
          <w:lang w:val="ru-RU"/>
        </w:rPr>
        <w:t xml:space="preserve"> в русской культуре.</w:t>
      </w:r>
    </w:p>
    <w:p w:rsidR="00661305" w:rsidRPr="0031776B" w:rsidRDefault="00903221" w:rsidP="0031776B">
      <w:pPr>
        <w:pStyle w:val="a3"/>
        <w:divId w:val="1547135805"/>
        <w:rPr>
          <w:lang w:val="ru-RU"/>
        </w:rPr>
      </w:pPr>
      <w:r w:rsidRPr="0031776B">
        <w:rPr>
          <w:lang w:val="ru-RU"/>
        </w:rPr>
        <w:t xml:space="preserve">Россия после Петра </w:t>
      </w:r>
      <w:r w:rsidRPr="0031776B">
        <w:t>I</w:t>
      </w:r>
      <w:r w:rsidRPr="0031776B">
        <w:rPr>
          <w:lang w:val="ru-RU"/>
        </w:rPr>
        <w:t>. Дворцовые перевороты.</w:t>
      </w:r>
    </w:p>
    <w:p w:rsidR="00661305" w:rsidRPr="0031776B" w:rsidRDefault="00903221" w:rsidP="0031776B">
      <w:pPr>
        <w:pStyle w:val="a3"/>
        <w:divId w:val="1547135805"/>
        <w:rPr>
          <w:lang w:val="ru-RU"/>
        </w:rPr>
      </w:pPr>
      <w:r w:rsidRPr="0031776B">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31776B">
        <w:rPr>
          <w:lang w:val="ru-RU"/>
        </w:rPr>
        <w:t>верховников</w:t>
      </w:r>
      <w:proofErr w:type="spellEnd"/>
      <w:r w:rsidRPr="0031776B">
        <w:rPr>
          <w:lang w:val="ru-RU"/>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61305" w:rsidRPr="0031776B" w:rsidRDefault="00903221" w:rsidP="0031776B">
      <w:pPr>
        <w:pStyle w:val="a3"/>
        <w:divId w:val="1547135805"/>
        <w:rPr>
          <w:lang w:val="ru-RU"/>
        </w:rPr>
      </w:pPr>
      <w:r w:rsidRPr="0031776B">
        <w:rPr>
          <w:lang w:val="ru-RU"/>
        </w:rPr>
        <w:lastRenderedPageBreak/>
        <w:t xml:space="preserve">Укрепление границ империи на восточной и юго-восточной окраинах. Переход Младшего </w:t>
      </w:r>
      <w:proofErr w:type="spellStart"/>
      <w:r w:rsidRPr="0031776B">
        <w:rPr>
          <w:lang w:val="ru-RU"/>
        </w:rPr>
        <w:t>жуза</w:t>
      </w:r>
      <w:proofErr w:type="spellEnd"/>
      <w:r w:rsidRPr="0031776B">
        <w:rPr>
          <w:lang w:val="ru-RU"/>
        </w:rPr>
        <w:t xml:space="preserve"> под суверенитет Российской империи. Война с Османской империей.</w:t>
      </w:r>
    </w:p>
    <w:p w:rsidR="00661305" w:rsidRPr="0031776B" w:rsidRDefault="00903221" w:rsidP="0031776B">
      <w:pPr>
        <w:pStyle w:val="a3"/>
        <w:divId w:val="1547135805"/>
        <w:rPr>
          <w:lang w:val="ru-RU"/>
        </w:rPr>
      </w:pPr>
      <w:r w:rsidRPr="0031776B">
        <w:rPr>
          <w:lang w:val="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661305" w:rsidRPr="0031776B" w:rsidRDefault="00903221" w:rsidP="0031776B">
      <w:pPr>
        <w:pStyle w:val="a3"/>
        <w:divId w:val="1547135805"/>
        <w:rPr>
          <w:lang w:val="ru-RU"/>
        </w:rPr>
      </w:pPr>
      <w:r w:rsidRPr="0031776B">
        <w:rPr>
          <w:lang w:val="ru-RU"/>
        </w:rPr>
        <w:t xml:space="preserve">Петр </w:t>
      </w:r>
      <w:r w:rsidRPr="0031776B">
        <w:t>III</w:t>
      </w:r>
      <w:r w:rsidRPr="0031776B">
        <w:rPr>
          <w:lang w:val="ru-RU"/>
        </w:rPr>
        <w:t>. Манифест о вольности дворянства. Причины переворота 28 июня 1762 г.</w:t>
      </w:r>
    </w:p>
    <w:p w:rsidR="00661305" w:rsidRPr="0031776B" w:rsidRDefault="00903221" w:rsidP="0031776B">
      <w:pPr>
        <w:pStyle w:val="a3"/>
        <w:divId w:val="1547135805"/>
        <w:rPr>
          <w:lang w:val="ru-RU"/>
        </w:rPr>
      </w:pPr>
      <w:r w:rsidRPr="0031776B">
        <w:rPr>
          <w:lang w:val="ru-RU"/>
        </w:rPr>
        <w:t xml:space="preserve">Россия в 1760 - 1790-х гг. Правление Екатерины </w:t>
      </w:r>
      <w:r w:rsidRPr="0031776B">
        <w:t>II</w:t>
      </w:r>
      <w:r w:rsidRPr="0031776B">
        <w:rPr>
          <w:lang w:val="ru-RU"/>
        </w:rPr>
        <w:t xml:space="preserve"> и Павла </w:t>
      </w:r>
      <w:r w:rsidRPr="0031776B">
        <w:t>I</w:t>
      </w:r>
      <w:r w:rsidRPr="0031776B">
        <w:rPr>
          <w:lang w:val="ru-RU"/>
        </w:rPr>
        <w:t>.</w:t>
      </w:r>
    </w:p>
    <w:p w:rsidR="00661305" w:rsidRPr="0031776B" w:rsidRDefault="00903221" w:rsidP="0031776B">
      <w:pPr>
        <w:pStyle w:val="a3"/>
        <w:divId w:val="1547135805"/>
        <w:rPr>
          <w:lang w:val="ru-RU"/>
        </w:rPr>
      </w:pPr>
      <w:r w:rsidRPr="0031776B">
        <w:rPr>
          <w:lang w:val="ru-RU"/>
        </w:rPr>
        <w:t xml:space="preserve">Внутренняя политика Екатерины </w:t>
      </w:r>
      <w:r w:rsidRPr="0031776B">
        <w:t>II</w:t>
      </w:r>
      <w:r w:rsidRPr="0031776B">
        <w:rPr>
          <w:lang w:val="ru-RU"/>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61305" w:rsidRPr="0031776B" w:rsidRDefault="00903221" w:rsidP="0031776B">
      <w:pPr>
        <w:pStyle w:val="a3"/>
        <w:divId w:val="1547135805"/>
        <w:rPr>
          <w:lang w:val="ru-RU"/>
        </w:rPr>
      </w:pPr>
      <w:r w:rsidRPr="0031776B">
        <w:rPr>
          <w:lang w:val="ru-RU"/>
        </w:rPr>
        <w:t xml:space="preserve">Национальная политика и народы России в </w:t>
      </w:r>
      <w:r w:rsidRPr="0031776B">
        <w:t>XVIII</w:t>
      </w:r>
      <w:r w:rsidRPr="0031776B">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61305" w:rsidRPr="0031776B" w:rsidRDefault="00903221" w:rsidP="0031776B">
      <w:pPr>
        <w:pStyle w:val="a3"/>
        <w:divId w:val="1547135805"/>
        <w:rPr>
          <w:lang w:val="ru-RU"/>
        </w:rPr>
      </w:pPr>
      <w:r w:rsidRPr="0031776B">
        <w:rPr>
          <w:lang w:val="ru-RU"/>
        </w:rPr>
        <w:t xml:space="preserve">Экономическое развитие России во второй половине </w:t>
      </w:r>
      <w:r w:rsidRPr="0031776B">
        <w:t>XVIII</w:t>
      </w:r>
      <w:r w:rsidRPr="0031776B">
        <w:rPr>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61305" w:rsidRPr="0031776B" w:rsidRDefault="00903221" w:rsidP="0031776B">
      <w:pPr>
        <w:pStyle w:val="a3"/>
        <w:divId w:val="1547135805"/>
        <w:rPr>
          <w:lang w:val="ru-RU"/>
        </w:rPr>
      </w:pPr>
      <w:r w:rsidRPr="0031776B">
        <w:rPr>
          <w:lang w:val="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31776B">
        <w:rPr>
          <w:lang w:val="ru-RU"/>
        </w:rPr>
        <w:t>Рябушинские</w:t>
      </w:r>
      <w:proofErr w:type="spellEnd"/>
      <w:r w:rsidRPr="0031776B">
        <w:rPr>
          <w:lang w:val="ru-RU"/>
        </w:rPr>
        <w:t xml:space="preserve">, </w:t>
      </w:r>
      <w:proofErr w:type="spellStart"/>
      <w:r w:rsidRPr="0031776B">
        <w:rPr>
          <w:lang w:val="ru-RU"/>
        </w:rPr>
        <w:t>Гарелины</w:t>
      </w:r>
      <w:proofErr w:type="spellEnd"/>
      <w:r w:rsidRPr="0031776B">
        <w:rPr>
          <w:lang w:val="ru-RU"/>
        </w:rPr>
        <w:t>, Прохоровы, Демидовы и другие.</w:t>
      </w:r>
    </w:p>
    <w:p w:rsidR="00661305" w:rsidRPr="0031776B" w:rsidRDefault="00903221" w:rsidP="0031776B">
      <w:pPr>
        <w:pStyle w:val="a3"/>
        <w:divId w:val="1547135805"/>
        <w:rPr>
          <w:lang w:val="ru-RU"/>
        </w:rPr>
      </w:pPr>
      <w:r w:rsidRPr="0031776B">
        <w:rPr>
          <w:lang w:val="ru-RU"/>
        </w:rPr>
        <w:t xml:space="preserve">Внутренняя и внешняя торговля. Торговые пути внутри страны. </w:t>
      </w:r>
      <w:proofErr w:type="gramStart"/>
      <w:r w:rsidRPr="0031776B">
        <w:rPr>
          <w:lang w:val="ru-RU"/>
        </w:rPr>
        <w:t>Водно-транспортные</w:t>
      </w:r>
      <w:proofErr w:type="gramEnd"/>
      <w:r w:rsidRPr="0031776B">
        <w:rPr>
          <w:lang w:val="ru-RU"/>
        </w:rPr>
        <w:t xml:space="preserve"> системы: Вышневолоцкая, Тихвинская, Мариинская и другие Ярмарки и их роль во внутренней торговле. </w:t>
      </w:r>
      <w:proofErr w:type="spellStart"/>
      <w:r w:rsidRPr="0031776B">
        <w:rPr>
          <w:lang w:val="ru-RU"/>
        </w:rPr>
        <w:t>Макарьевская</w:t>
      </w:r>
      <w:proofErr w:type="spellEnd"/>
      <w:r w:rsidRPr="0031776B">
        <w:rPr>
          <w:lang w:val="ru-RU"/>
        </w:rPr>
        <w:t xml:space="preserve">, </w:t>
      </w:r>
      <w:proofErr w:type="spellStart"/>
      <w:r w:rsidRPr="0031776B">
        <w:rPr>
          <w:lang w:val="ru-RU"/>
        </w:rPr>
        <w:t>Ирбитская</w:t>
      </w:r>
      <w:proofErr w:type="spellEnd"/>
      <w:r w:rsidRPr="0031776B">
        <w:rPr>
          <w:lang w:val="ru-RU"/>
        </w:rPr>
        <w:t xml:space="preserve">, </w:t>
      </w:r>
      <w:proofErr w:type="spellStart"/>
      <w:r w:rsidRPr="0031776B">
        <w:rPr>
          <w:lang w:val="ru-RU"/>
        </w:rPr>
        <w:t>Свенская</w:t>
      </w:r>
      <w:proofErr w:type="spellEnd"/>
      <w:r w:rsidRPr="0031776B">
        <w:rPr>
          <w:lang w:val="ru-RU"/>
        </w:rPr>
        <w:t xml:space="preserve">, Коренная ярмарки. Ярмарки </w:t>
      </w:r>
      <w:r w:rsidRPr="0031776B">
        <w:rPr>
          <w:lang w:val="ru-RU"/>
        </w:rPr>
        <w:lastRenderedPageBreak/>
        <w:t>Малороссии. Партнеры России во внешней торговле в Европе и в мире. Обеспечение активного внешнеторгового баланса.</w:t>
      </w:r>
    </w:p>
    <w:p w:rsidR="00661305" w:rsidRPr="0031776B" w:rsidRDefault="00903221" w:rsidP="0031776B">
      <w:pPr>
        <w:pStyle w:val="a3"/>
        <w:divId w:val="1547135805"/>
        <w:rPr>
          <w:lang w:val="ru-RU"/>
        </w:rPr>
      </w:pPr>
      <w:r w:rsidRPr="0031776B">
        <w:rPr>
          <w:lang w:val="ru-RU"/>
        </w:rPr>
        <w:t xml:space="preserve">Обострение социальных противоречий. Чумной бунт в Москве. Восстание под предводительством Емельяна Пугачева. </w:t>
      </w:r>
      <w:proofErr w:type="spellStart"/>
      <w:r w:rsidRPr="0031776B">
        <w:rPr>
          <w:lang w:val="ru-RU"/>
        </w:rPr>
        <w:t>Антидворянский</w:t>
      </w:r>
      <w:proofErr w:type="spellEnd"/>
      <w:r w:rsidRPr="0031776B">
        <w:rPr>
          <w:lang w:val="ru-RU"/>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61305" w:rsidRPr="0031776B" w:rsidRDefault="00903221" w:rsidP="0031776B">
      <w:pPr>
        <w:pStyle w:val="a3"/>
        <w:divId w:val="1547135805"/>
        <w:rPr>
          <w:lang w:val="ru-RU"/>
        </w:rPr>
      </w:pPr>
      <w:r w:rsidRPr="0031776B">
        <w:rPr>
          <w:lang w:val="ru-RU"/>
        </w:rPr>
        <w:t xml:space="preserve">Внешняя политика России второй половины </w:t>
      </w:r>
      <w:r w:rsidRPr="0031776B">
        <w:t>XVIII</w:t>
      </w:r>
      <w:r w:rsidRPr="0031776B">
        <w:rPr>
          <w:lang w:val="ru-RU"/>
        </w:rPr>
        <w:t xml:space="preserve">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31776B">
        <w:t>II</w:t>
      </w:r>
      <w:r w:rsidRPr="0031776B">
        <w:rPr>
          <w:lang w:val="ru-RU"/>
        </w:rPr>
        <w:t xml:space="preserve"> на юг в 1787 г.</w:t>
      </w:r>
    </w:p>
    <w:p w:rsidR="00661305" w:rsidRPr="0031776B" w:rsidRDefault="00903221" w:rsidP="0031776B">
      <w:pPr>
        <w:pStyle w:val="a3"/>
        <w:divId w:val="1547135805"/>
        <w:rPr>
          <w:lang w:val="ru-RU"/>
        </w:rPr>
      </w:pPr>
      <w:r w:rsidRPr="0031776B">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661305" w:rsidRPr="0031776B" w:rsidRDefault="00903221" w:rsidP="0031776B">
      <w:pPr>
        <w:pStyle w:val="a3"/>
        <w:divId w:val="1547135805"/>
        <w:rPr>
          <w:lang w:val="ru-RU"/>
        </w:rPr>
      </w:pPr>
      <w:r w:rsidRPr="0031776B">
        <w:rPr>
          <w:lang w:val="ru-RU"/>
        </w:rPr>
        <w:t>Борьба поляков за национальную независимость. Восстание под предводительством Т. Костюшко.</w:t>
      </w:r>
    </w:p>
    <w:p w:rsidR="00661305" w:rsidRPr="0031776B" w:rsidRDefault="00903221" w:rsidP="0031776B">
      <w:pPr>
        <w:pStyle w:val="a3"/>
        <w:divId w:val="1547135805"/>
        <w:rPr>
          <w:lang w:val="ru-RU"/>
        </w:rPr>
      </w:pPr>
      <w:r w:rsidRPr="0031776B">
        <w:rPr>
          <w:lang w:val="ru-RU"/>
        </w:rPr>
        <w:t xml:space="preserve">Россия при Павле </w:t>
      </w:r>
      <w:r w:rsidRPr="0031776B">
        <w:t>I</w:t>
      </w:r>
      <w:r w:rsidRPr="0031776B">
        <w:rPr>
          <w:lang w:val="ru-RU"/>
        </w:rPr>
        <w:t xml:space="preserve">. Личность Павла </w:t>
      </w:r>
      <w:r w:rsidRPr="0031776B">
        <w:t>I</w:t>
      </w:r>
      <w:r w:rsidRPr="0031776B">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61305" w:rsidRPr="0031776B" w:rsidRDefault="00903221" w:rsidP="0031776B">
      <w:pPr>
        <w:pStyle w:val="a3"/>
        <w:divId w:val="1547135805"/>
        <w:rPr>
          <w:lang w:val="ru-RU"/>
        </w:rPr>
      </w:pPr>
      <w:r w:rsidRPr="0031776B">
        <w:rPr>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61305" w:rsidRPr="0031776B" w:rsidRDefault="00903221" w:rsidP="0031776B">
      <w:pPr>
        <w:pStyle w:val="a3"/>
        <w:divId w:val="1547135805"/>
        <w:rPr>
          <w:lang w:val="ru-RU"/>
        </w:rPr>
      </w:pPr>
      <w:r w:rsidRPr="0031776B">
        <w:rPr>
          <w:lang w:val="ru-RU"/>
        </w:rPr>
        <w:t xml:space="preserve">Культурное пространство Российской империи в </w:t>
      </w:r>
      <w:r w:rsidRPr="0031776B">
        <w:t>XVIII</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Идеи Просвещения в российской общественной мысли, публицистике и литературе. Литература народов России в </w:t>
      </w:r>
      <w:r w:rsidRPr="0031776B">
        <w:t>XVIII</w:t>
      </w:r>
      <w:r w:rsidRPr="0031776B">
        <w:rPr>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61305" w:rsidRPr="0031776B" w:rsidRDefault="00903221" w:rsidP="0031776B">
      <w:pPr>
        <w:pStyle w:val="a3"/>
        <w:divId w:val="1547135805"/>
        <w:rPr>
          <w:lang w:val="ru-RU"/>
        </w:rPr>
      </w:pPr>
      <w:r w:rsidRPr="0031776B">
        <w:rPr>
          <w:lang w:val="ru-RU"/>
        </w:rPr>
        <w:t xml:space="preserve">Русская культура и культура народов России в </w:t>
      </w:r>
      <w:r w:rsidRPr="0031776B">
        <w:t>XVIII</w:t>
      </w:r>
      <w:r w:rsidRPr="0031776B">
        <w:rPr>
          <w:lang w:val="ru-RU"/>
        </w:rPr>
        <w:t xml:space="preserve"> в. Развитие новой светской культуры после преобразований Петра </w:t>
      </w:r>
      <w:r w:rsidRPr="0031776B">
        <w:t>I</w:t>
      </w:r>
      <w:r w:rsidRPr="0031776B">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w:t>
      </w:r>
      <w:r w:rsidRPr="0031776B">
        <w:rPr>
          <w:lang w:val="ru-RU"/>
        </w:rPr>
        <w:lastRenderedPageBreak/>
        <w:t>внимания к жизни и культуре русского народа и историческому прошлому России к концу столетия.</w:t>
      </w:r>
    </w:p>
    <w:p w:rsidR="00661305" w:rsidRPr="0031776B" w:rsidRDefault="00903221" w:rsidP="0031776B">
      <w:pPr>
        <w:pStyle w:val="a3"/>
        <w:divId w:val="1547135805"/>
        <w:rPr>
          <w:lang w:val="ru-RU"/>
        </w:rPr>
      </w:pPr>
      <w:r w:rsidRPr="0031776B">
        <w:rPr>
          <w:lang w:val="ru-RU"/>
        </w:rPr>
        <w:t>Культура и быт российских сословий. Дворянство: жизнь и быт дворянской усадьбы. Духовенство. Купечество. Крестьянство.</w:t>
      </w:r>
    </w:p>
    <w:p w:rsidR="00661305" w:rsidRPr="0031776B" w:rsidRDefault="00903221" w:rsidP="0031776B">
      <w:pPr>
        <w:pStyle w:val="a3"/>
        <w:divId w:val="1547135805"/>
        <w:rPr>
          <w:lang w:val="ru-RU"/>
        </w:rPr>
      </w:pPr>
      <w:r w:rsidRPr="0031776B">
        <w:rPr>
          <w:lang w:val="ru-RU"/>
        </w:rPr>
        <w:t xml:space="preserve">Российская наука в </w:t>
      </w:r>
      <w:r w:rsidRPr="0031776B">
        <w:t>XVIII</w:t>
      </w:r>
      <w:r w:rsidRPr="0031776B">
        <w:rPr>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661305" w:rsidRPr="0031776B" w:rsidRDefault="00903221" w:rsidP="0031776B">
      <w:pPr>
        <w:pStyle w:val="a3"/>
        <w:divId w:val="1547135805"/>
        <w:rPr>
          <w:lang w:val="ru-RU"/>
        </w:rPr>
      </w:pPr>
      <w:r w:rsidRPr="0031776B">
        <w:rPr>
          <w:lang w:val="ru-RU"/>
        </w:rPr>
        <w:t>М.В. Ломоносов и его роль в становлении российской науки и образования.</w:t>
      </w:r>
    </w:p>
    <w:p w:rsidR="00661305" w:rsidRPr="0031776B" w:rsidRDefault="00903221" w:rsidP="0031776B">
      <w:pPr>
        <w:pStyle w:val="a3"/>
        <w:divId w:val="1547135805"/>
        <w:rPr>
          <w:lang w:val="ru-RU"/>
        </w:rPr>
      </w:pPr>
      <w:r w:rsidRPr="0031776B">
        <w:rPr>
          <w:lang w:val="ru-RU"/>
        </w:rPr>
        <w:t xml:space="preserve">Образование в России в </w:t>
      </w:r>
      <w:r w:rsidRPr="0031776B">
        <w:t>XVIII</w:t>
      </w:r>
      <w:r w:rsidRPr="0031776B">
        <w:rPr>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61305" w:rsidRPr="0031776B" w:rsidRDefault="00903221" w:rsidP="0031776B">
      <w:pPr>
        <w:pStyle w:val="a3"/>
        <w:divId w:val="1547135805"/>
        <w:rPr>
          <w:lang w:val="ru-RU"/>
        </w:rPr>
      </w:pPr>
      <w:r w:rsidRPr="0031776B">
        <w:rPr>
          <w:lang w:val="ru-RU"/>
        </w:rPr>
        <w:t xml:space="preserve">Русская архитектура </w:t>
      </w:r>
      <w:r w:rsidRPr="0031776B">
        <w:t>XVIII</w:t>
      </w:r>
      <w:r w:rsidRPr="0031776B">
        <w:rPr>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661305" w:rsidRPr="0031776B" w:rsidRDefault="00903221" w:rsidP="0031776B">
      <w:pPr>
        <w:pStyle w:val="a3"/>
        <w:divId w:val="1547135805"/>
        <w:rPr>
          <w:lang w:val="ru-RU"/>
        </w:rPr>
      </w:pPr>
      <w:r w:rsidRPr="0031776B">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1776B">
        <w:t>XVIII</w:t>
      </w:r>
      <w:r w:rsidRPr="0031776B">
        <w:rPr>
          <w:lang w:val="ru-RU"/>
        </w:rPr>
        <w:t xml:space="preserve"> в. Новые веяния в изобразительном искусстве в конце столетия.</w:t>
      </w:r>
    </w:p>
    <w:p w:rsidR="00661305" w:rsidRPr="0031776B" w:rsidRDefault="00903221" w:rsidP="0031776B">
      <w:pPr>
        <w:pStyle w:val="a3"/>
        <w:divId w:val="1547135805"/>
        <w:rPr>
          <w:lang w:val="ru-RU"/>
        </w:rPr>
      </w:pPr>
      <w:r w:rsidRPr="0031776B">
        <w:rPr>
          <w:lang w:val="ru-RU"/>
        </w:rPr>
        <w:t xml:space="preserve">Наш край в </w:t>
      </w:r>
      <w:r w:rsidRPr="0031776B">
        <w:t>XVIII</w:t>
      </w:r>
      <w:r w:rsidRPr="0031776B">
        <w:rPr>
          <w:lang w:val="ru-RU"/>
        </w:rPr>
        <w:t xml:space="preserve"> в.</w:t>
      </w:r>
    </w:p>
    <w:p w:rsidR="00661305" w:rsidRDefault="00903221" w:rsidP="0031776B">
      <w:pPr>
        <w:pStyle w:val="a3"/>
        <w:divId w:val="1547135805"/>
        <w:rPr>
          <w:lang w:val="ru-RU"/>
        </w:rPr>
      </w:pPr>
      <w:r w:rsidRPr="0031776B">
        <w:rPr>
          <w:lang w:val="ru-RU"/>
        </w:rPr>
        <w:t>Обобщение.</w:t>
      </w:r>
    </w:p>
    <w:p w:rsidR="00661305" w:rsidRPr="0031776B" w:rsidRDefault="00903221" w:rsidP="003A3C28">
      <w:pPr>
        <w:pStyle w:val="a3"/>
        <w:jc w:val="center"/>
        <w:divId w:val="1547135805"/>
        <w:rPr>
          <w:lang w:val="ru-RU"/>
        </w:rPr>
      </w:pPr>
      <w:r w:rsidRPr="0031776B">
        <w:rPr>
          <w:rStyle w:val="a4"/>
          <w:lang w:val="ru-RU"/>
        </w:rPr>
        <w:t>Содержание обучения в 9 классе.</w:t>
      </w:r>
    </w:p>
    <w:p w:rsidR="00661305" w:rsidRPr="0031776B" w:rsidRDefault="00903221" w:rsidP="0031776B">
      <w:pPr>
        <w:pStyle w:val="a3"/>
        <w:divId w:val="1547135805"/>
        <w:rPr>
          <w:lang w:val="ru-RU"/>
        </w:rPr>
      </w:pPr>
      <w:r w:rsidRPr="0031776B">
        <w:rPr>
          <w:lang w:val="ru-RU"/>
        </w:rPr>
        <w:t xml:space="preserve">Всеобщая история. История Нового времени. </w:t>
      </w:r>
      <w:r w:rsidRPr="0031776B">
        <w:t>XIX</w:t>
      </w:r>
      <w:r w:rsidRPr="0031776B">
        <w:rPr>
          <w:lang w:val="ru-RU"/>
        </w:rPr>
        <w:t xml:space="preserve"> - начало </w:t>
      </w:r>
      <w:r w:rsidRPr="0031776B">
        <w:t>XX</w:t>
      </w:r>
      <w:r w:rsidRPr="0031776B">
        <w:rPr>
          <w:lang w:val="ru-RU"/>
        </w:rPr>
        <w:t xml:space="preserve"> в.</w:t>
      </w:r>
    </w:p>
    <w:p w:rsidR="00661305" w:rsidRPr="0031776B" w:rsidRDefault="00903221" w:rsidP="0031776B">
      <w:pPr>
        <w:pStyle w:val="a3"/>
        <w:divId w:val="1547135805"/>
        <w:rPr>
          <w:lang w:val="ru-RU"/>
        </w:rPr>
      </w:pPr>
      <w:r w:rsidRPr="0031776B">
        <w:rPr>
          <w:lang w:val="ru-RU"/>
        </w:rPr>
        <w:t>Введение.</w:t>
      </w:r>
    </w:p>
    <w:p w:rsidR="00661305" w:rsidRPr="0031776B" w:rsidRDefault="00903221" w:rsidP="0031776B">
      <w:pPr>
        <w:pStyle w:val="a3"/>
        <w:divId w:val="1547135805"/>
        <w:rPr>
          <w:lang w:val="ru-RU"/>
        </w:rPr>
      </w:pPr>
      <w:r w:rsidRPr="0031776B">
        <w:rPr>
          <w:lang w:val="ru-RU"/>
        </w:rPr>
        <w:t xml:space="preserve">Европа в начале </w:t>
      </w:r>
      <w:r w:rsidRPr="0031776B">
        <w:t>XIX</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Провозглашение империи Наполеона </w:t>
      </w:r>
      <w:r w:rsidRPr="0031776B">
        <w:t>I</w:t>
      </w:r>
      <w:r w:rsidRPr="0031776B">
        <w:rPr>
          <w:lang w:val="ru-RU"/>
        </w:rPr>
        <w:t xml:space="preserve"> во Франции. Реформы. Законодательство. Наполеоновские войны. </w:t>
      </w:r>
      <w:proofErr w:type="spellStart"/>
      <w:r w:rsidRPr="0031776B">
        <w:rPr>
          <w:lang w:val="ru-RU"/>
        </w:rPr>
        <w:t>Антинаполеоновские</w:t>
      </w:r>
      <w:proofErr w:type="spellEnd"/>
      <w:r w:rsidRPr="0031776B">
        <w:rPr>
          <w:lang w:val="ru-RU"/>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61305" w:rsidRPr="0031776B" w:rsidRDefault="00903221" w:rsidP="0031776B">
      <w:pPr>
        <w:pStyle w:val="a3"/>
        <w:divId w:val="1547135805"/>
        <w:rPr>
          <w:lang w:val="ru-RU"/>
        </w:rPr>
      </w:pPr>
      <w:r w:rsidRPr="0031776B">
        <w:rPr>
          <w:lang w:val="ru-RU"/>
        </w:rPr>
        <w:lastRenderedPageBreak/>
        <w:t xml:space="preserve">Развитие индустриального общества в первой половине </w:t>
      </w:r>
      <w:r w:rsidRPr="0031776B">
        <w:t>XIX</w:t>
      </w:r>
      <w:r w:rsidRPr="0031776B">
        <w:rPr>
          <w:lang w:val="ru-RU"/>
        </w:rPr>
        <w:t xml:space="preserve"> в.: экономика, социальные отношения, политические процессы.</w:t>
      </w:r>
    </w:p>
    <w:p w:rsidR="00661305" w:rsidRPr="0031776B" w:rsidRDefault="00903221" w:rsidP="0031776B">
      <w:pPr>
        <w:pStyle w:val="a3"/>
        <w:divId w:val="1547135805"/>
        <w:rPr>
          <w:lang w:val="ru-RU"/>
        </w:rPr>
      </w:pPr>
      <w:r w:rsidRPr="0031776B">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661305" w:rsidRPr="0031776B" w:rsidRDefault="00903221" w:rsidP="0031776B">
      <w:pPr>
        <w:pStyle w:val="a3"/>
        <w:divId w:val="1547135805"/>
        <w:rPr>
          <w:lang w:val="ru-RU"/>
        </w:rPr>
      </w:pPr>
      <w:r w:rsidRPr="0031776B">
        <w:rPr>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61305" w:rsidRPr="0031776B" w:rsidRDefault="00903221" w:rsidP="0031776B">
      <w:pPr>
        <w:pStyle w:val="a3"/>
        <w:divId w:val="1547135805"/>
        <w:rPr>
          <w:lang w:val="ru-RU"/>
        </w:rPr>
      </w:pPr>
      <w:r w:rsidRPr="0031776B">
        <w:rPr>
          <w:lang w:val="ru-RU"/>
        </w:rPr>
        <w:t>Политическое развитие европейских стран в 1815 - 1840-е гг.</w:t>
      </w:r>
    </w:p>
    <w:p w:rsidR="00661305" w:rsidRPr="0031776B" w:rsidRDefault="00903221" w:rsidP="0031776B">
      <w:pPr>
        <w:pStyle w:val="a3"/>
        <w:divId w:val="1547135805"/>
        <w:rPr>
          <w:lang w:val="ru-RU"/>
        </w:rPr>
      </w:pPr>
      <w:r w:rsidRPr="0031776B">
        <w:rPr>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661305" w:rsidRPr="0031776B" w:rsidRDefault="00903221" w:rsidP="0031776B">
      <w:pPr>
        <w:pStyle w:val="a3"/>
        <w:divId w:val="1547135805"/>
        <w:rPr>
          <w:lang w:val="ru-RU"/>
        </w:rPr>
      </w:pPr>
      <w:r w:rsidRPr="0031776B">
        <w:rPr>
          <w:lang w:val="ru-RU"/>
        </w:rPr>
        <w:t xml:space="preserve">Страны Европы и Северной Америки в середине </w:t>
      </w:r>
      <w:r w:rsidRPr="0031776B">
        <w:t>XIX</w:t>
      </w:r>
      <w:r w:rsidRPr="0031776B">
        <w:rPr>
          <w:lang w:val="ru-RU"/>
        </w:rPr>
        <w:t xml:space="preserve"> - начале </w:t>
      </w:r>
      <w:r w:rsidRPr="0031776B">
        <w:t>XX</w:t>
      </w:r>
      <w:r w:rsidRPr="0031776B">
        <w:rPr>
          <w:lang w:val="ru-RU"/>
        </w:rPr>
        <w:t xml:space="preserve"> в.</w:t>
      </w:r>
    </w:p>
    <w:p w:rsidR="00661305" w:rsidRPr="0031776B" w:rsidRDefault="00903221" w:rsidP="0031776B">
      <w:pPr>
        <w:pStyle w:val="a3"/>
        <w:divId w:val="1547135805"/>
        <w:rPr>
          <w:lang w:val="ru-RU"/>
        </w:rPr>
      </w:pPr>
      <w:r w:rsidRPr="0031776B">
        <w:rPr>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61305" w:rsidRPr="0031776B" w:rsidRDefault="00903221" w:rsidP="0031776B">
      <w:pPr>
        <w:pStyle w:val="a3"/>
        <w:divId w:val="1547135805"/>
        <w:rPr>
          <w:lang w:val="ru-RU"/>
        </w:rPr>
      </w:pPr>
      <w:r w:rsidRPr="0031776B">
        <w:rPr>
          <w:lang w:val="ru-RU"/>
        </w:rPr>
        <w:t xml:space="preserve">Франция. Империя Наполеона </w:t>
      </w:r>
      <w:r w:rsidRPr="0031776B">
        <w:t>III</w:t>
      </w:r>
      <w:r w:rsidRPr="0031776B">
        <w:rPr>
          <w:lang w:val="ru-RU"/>
        </w:rPr>
        <w:t>: внутренняя и внешняя политика. Активизация колониальной экспансии. Франко-германская война 1870 - 1871 гг. Парижская коммуна.</w:t>
      </w:r>
    </w:p>
    <w:p w:rsidR="00661305" w:rsidRPr="0031776B" w:rsidRDefault="00903221" w:rsidP="0031776B">
      <w:pPr>
        <w:pStyle w:val="a3"/>
        <w:divId w:val="1547135805"/>
        <w:rPr>
          <w:lang w:val="ru-RU"/>
        </w:rPr>
      </w:pPr>
      <w:r w:rsidRPr="0031776B">
        <w:rPr>
          <w:lang w:val="ru-RU"/>
        </w:rPr>
        <w:t xml:space="preserve">Италия. Подъем борьбы за независимость итальянских земель. К. </w:t>
      </w:r>
      <w:proofErr w:type="spellStart"/>
      <w:r w:rsidRPr="0031776B">
        <w:rPr>
          <w:lang w:val="ru-RU"/>
        </w:rPr>
        <w:t>Кавур</w:t>
      </w:r>
      <w:proofErr w:type="spellEnd"/>
      <w:r w:rsidRPr="0031776B">
        <w:rPr>
          <w:lang w:val="ru-RU"/>
        </w:rPr>
        <w:t xml:space="preserve">, Дж. Гарибальди. Образование единого государства. Король Виктор Эммануил </w:t>
      </w:r>
      <w:r w:rsidRPr="0031776B">
        <w:t>II</w:t>
      </w:r>
      <w:r w:rsidRPr="0031776B">
        <w:rPr>
          <w:lang w:val="ru-RU"/>
        </w:rPr>
        <w:t>.</w:t>
      </w:r>
    </w:p>
    <w:p w:rsidR="00661305" w:rsidRPr="0031776B" w:rsidRDefault="00903221" w:rsidP="0031776B">
      <w:pPr>
        <w:pStyle w:val="a3"/>
        <w:divId w:val="1547135805"/>
        <w:rPr>
          <w:lang w:val="ru-RU"/>
        </w:rPr>
      </w:pPr>
      <w:r w:rsidRPr="0031776B">
        <w:rPr>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61305" w:rsidRPr="0031776B" w:rsidRDefault="00903221" w:rsidP="0031776B">
      <w:pPr>
        <w:pStyle w:val="a3"/>
        <w:divId w:val="1547135805"/>
        <w:rPr>
          <w:lang w:val="ru-RU"/>
        </w:rPr>
      </w:pPr>
      <w:r w:rsidRPr="0031776B">
        <w:rPr>
          <w:lang w:val="ru-RU"/>
        </w:rPr>
        <w:t xml:space="preserve">Страны Центральной и Юго-Восточной Европы во второй половине </w:t>
      </w:r>
      <w:r w:rsidRPr="0031776B">
        <w:t>XIX</w:t>
      </w:r>
      <w:r w:rsidRPr="0031776B">
        <w:rPr>
          <w:lang w:val="ru-RU"/>
        </w:rPr>
        <w:t xml:space="preserve"> - начале </w:t>
      </w:r>
      <w:r w:rsidRPr="0031776B">
        <w:t>XX</w:t>
      </w:r>
      <w:r w:rsidRPr="0031776B">
        <w:rPr>
          <w:lang w:val="ru-RU"/>
        </w:rPr>
        <w:t xml:space="preserve"> в. </w:t>
      </w:r>
      <w:proofErr w:type="spellStart"/>
      <w:r w:rsidRPr="0031776B">
        <w:rPr>
          <w:lang w:val="ru-RU"/>
        </w:rPr>
        <w:t>Габсбургская</w:t>
      </w:r>
      <w:proofErr w:type="spellEnd"/>
      <w:r w:rsidRPr="0031776B">
        <w:rPr>
          <w:lang w:val="ru-RU"/>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661305" w:rsidRPr="0031776B" w:rsidRDefault="00903221" w:rsidP="0031776B">
      <w:pPr>
        <w:pStyle w:val="a3"/>
        <w:divId w:val="1547135805"/>
        <w:rPr>
          <w:lang w:val="ru-RU"/>
        </w:rPr>
      </w:pPr>
      <w:r w:rsidRPr="0031776B">
        <w:rPr>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w:t>
      </w:r>
      <w:r w:rsidRPr="0031776B">
        <w:t>XIX</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Экономическое и социально-политическое развитие стран Европы и США в конце </w:t>
      </w:r>
      <w:r w:rsidRPr="0031776B">
        <w:t>XIX</w:t>
      </w:r>
      <w:r w:rsidRPr="0031776B">
        <w:rPr>
          <w:lang w:val="ru-RU"/>
        </w:rPr>
        <w:t xml:space="preserve"> - начале </w:t>
      </w:r>
      <w:r w:rsidRPr="0031776B">
        <w:t>XX</w:t>
      </w:r>
      <w:r w:rsidRPr="0031776B">
        <w:rPr>
          <w:lang w:val="ru-RU"/>
        </w:rPr>
        <w:t xml:space="preserve"> в.</w:t>
      </w:r>
    </w:p>
    <w:p w:rsidR="00661305" w:rsidRPr="0031776B" w:rsidRDefault="00903221" w:rsidP="0031776B">
      <w:pPr>
        <w:pStyle w:val="a3"/>
        <w:divId w:val="1547135805"/>
        <w:rPr>
          <w:lang w:val="ru-RU"/>
        </w:rPr>
      </w:pPr>
      <w:r w:rsidRPr="0031776B">
        <w:rPr>
          <w:lang w:val="ru-RU"/>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61305" w:rsidRPr="0031776B" w:rsidRDefault="00903221" w:rsidP="0031776B">
      <w:pPr>
        <w:pStyle w:val="a3"/>
        <w:divId w:val="1547135805"/>
        <w:rPr>
          <w:lang w:val="ru-RU"/>
        </w:rPr>
      </w:pPr>
      <w:r w:rsidRPr="0031776B">
        <w:rPr>
          <w:lang w:val="ru-RU"/>
        </w:rPr>
        <w:t xml:space="preserve">Страны Латинской Америки в </w:t>
      </w:r>
      <w:r w:rsidRPr="0031776B">
        <w:t>XIX</w:t>
      </w:r>
      <w:r w:rsidRPr="0031776B">
        <w:rPr>
          <w:lang w:val="ru-RU"/>
        </w:rPr>
        <w:t xml:space="preserve"> - начале </w:t>
      </w:r>
      <w:r w:rsidRPr="0031776B">
        <w:t>XX</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31776B">
        <w:rPr>
          <w:lang w:val="ru-RU"/>
        </w:rPr>
        <w:t>Туссен-Лувертюр</w:t>
      </w:r>
      <w:proofErr w:type="spellEnd"/>
      <w:r w:rsidRPr="0031776B">
        <w:rPr>
          <w:lang w:val="ru-RU"/>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31776B">
        <w:rPr>
          <w:lang w:val="ru-RU"/>
        </w:rPr>
        <w:t>латифундизм</w:t>
      </w:r>
      <w:proofErr w:type="spellEnd"/>
      <w:r w:rsidRPr="0031776B">
        <w:rPr>
          <w:lang w:val="ru-RU"/>
        </w:rPr>
        <w:t>. Проблемы модернизации. Мексиканская революция 1910 - 1917 гг.: участники, итоги, значение.</w:t>
      </w:r>
    </w:p>
    <w:p w:rsidR="00661305" w:rsidRPr="0031776B" w:rsidRDefault="00903221" w:rsidP="0031776B">
      <w:pPr>
        <w:pStyle w:val="a3"/>
        <w:divId w:val="1547135805"/>
        <w:rPr>
          <w:lang w:val="ru-RU"/>
        </w:rPr>
      </w:pPr>
      <w:r w:rsidRPr="0031776B">
        <w:rPr>
          <w:lang w:val="ru-RU"/>
        </w:rPr>
        <w:t xml:space="preserve">Страны Азии в </w:t>
      </w:r>
      <w:r w:rsidRPr="0031776B">
        <w:t>XIX</w:t>
      </w:r>
      <w:r w:rsidRPr="0031776B">
        <w:rPr>
          <w:lang w:val="ru-RU"/>
        </w:rPr>
        <w:t xml:space="preserve"> - начале </w:t>
      </w:r>
      <w:r w:rsidRPr="0031776B">
        <w:t>XX</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Япония. Внутренняя и внешняя политика </w:t>
      </w:r>
      <w:proofErr w:type="spellStart"/>
      <w:r w:rsidRPr="0031776B">
        <w:rPr>
          <w:lang w:val="ru-RU"/>
        </w:rPr>
        <w:t>сегуната</w:t>
      </w:r>
      <w:proofErr w:type="spellEnd"/>
      <w:r w:rsidRPr="0031776B">
        <w:rPr>
          <w:lang w:val="ru-RU"/>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61305" w:rsidRPr="0031776B" w:rsidRDefault="00903221" w:rsidP="0031776B">
      <w:pPr>
        <w:pStyle w:val="a3"/>
        <w:divId w:val="1547135805"/>
        <w:rPr>
          <w:lang w:val="ru-RU"/>
        </w:rPr>
      </w:pPr>
      <w:r w:rsidRPr="0031776B">
        <w:rPr>
          <w:lang w:val="ru-RU"/>
        </w:rPr>
        <w:t>Китай. Империя Цин. "Опиумные войны". Восстание тайпинов. "Открытие" Китая. Политика "самоусиления". Восстание "</w:t>
      </w:r>
      <w:proofErr w:type="spellStart"/>
      <w:r w:rsidRPr="0031776B">
        <w:rPr>
          <w:lang w:val="ru-RU"/>
        </w:rPr>
        <w:t>ихэтуаней</w:t>
      </w:r>
      <w:proofErr w:type="spellEnd"/>
      <w:r w:rsidRPr="0031776B">
        <w:rPr>
          <w:lang w:val="ru-RU"/>
        </w:rPr>
        <w:t>". Революция 1911 - 1913 гг. Сунь Ятсен.</w:t>
      </w:r>
    </w:p>
    <w:p w:rsidR="00661305" w:rsidRPr="0031776B" w:rsidRDefault="00903221" w:rsidP="0031776B">
      <w:pPr>
        <w:pStyle w:val="a3"/>
        <w:divId w:val="1547135805"/>
        <w:rPr>
          <w:lang w:val="ru-RU"/>
        </w:rPr>
      </w:pPr>
      <w:r w:rsidRPr="0031776B">
        <w:rPr>
          <w:lang w:val="ru-RU"/>
        </w:rPr>
        <w:t xml:space="preserve">Османская империя. Традиционные устои и попытки проведения реформ. Политика </w:t>
      </w:r>
      <w:proofErr w:type="spellStart"/>
      <w:r w:rsidRPr="0031776B">
        <w:rPr>
          <w:lang w:val="ru-RU"/>
        </w:rPr>
        <w:t>Танзимата</w:t>
      </w:r>
      <w:proofErr w:type="spellEnd"/>
      <w:r w:rsidRPr="0031776B">
        <w:rPr>
          <w:lang w:val="ru-RU"/>
        </w:rPr>
        <w:t>. Принятие конституции. Младотурецкая революция 1908 - 1909 гг.</w:t>
      </w:r>
    </w:p>
    <w:p w:rsidR="00661305" w:rsidRPr="0031776B" w:rsidRDefault="00903221" w:rsidP="0031776B">
      <w:pPr>
        <w:pStyle w:val="a3"/>
        <w:divId w:val="1547135805"/>
        <w:rPr>
          <w:lang w:val="ru-RU"/>
        </w:rPr>
      </w:pPr>
      <w:r w:rsidRPr="0031776B">
        <w:rPr>
          <w:lang w:val="ru-RU"/>
        </w:rPr>
        <w:t>Революция 1905 - 1911 г. в Иране.</w:t>
      </w:r>
    </w:p>
    <w:p w:rsidR="00661305" w:rsidRPr="0031776B" w:rsidRDefault="00903221" w:rsidP="0031776B">
      <w:pPr>
        <w:pStyle w:val="a3"/>
        <w:divId w:val="1547135805"/>
        <w:rPr>
          <w:lang w:val="ru-RU"/>
        </w:rPr>
      </w:pPr>
      <w:r w:rsidRPr="0031776B">
        <w:rPr>
          <w:lang w:val="ru-RU"/>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w:t>
      </w:r>
      <w:r w:rsidRPr="0031776B">
        <w:t>XIX</w:t>
      </w:r>
      <w:r w:rsidRPr="0031776B">
        <w:rPr>
          <w:lang w:val="ru-RU"/>
        </w:rPr>
        <w:t xml:space="preserve"> в. Создание Индийского национального конгресса. Б. </w:t>
      </w:r>
      <w:proofErr w:type="spellStart"/>
      <w:r w:rsidRPr="0031776B">
        <w:rPr>
          <w:lang w:val="ru-RU"/>
        </w:rPr>
        <w:t>Тилак</w:t>
      </w:r>
      <w:proofErr w:type="spellEnd"/>
      <w:r w:rsidRPr="0031776B">
        <w:rPr>
          <w:lang w:val="ru-RU"/>
        </w:rPr>
        <w:t>, М.К. Ганди.</w:t>
      </w:r>
    </w:p>
    <w:p w:rsidR="00661305" w:rsidRPr="0031776B" w:rsidRDefault="00903221" w:rsidP="0031776B">
      <w:pPr>
        <w:pStyle w:val="a3"/>
        <w:divId w:val="1547135805"/>
        <w:rPr>
          <w:lang w:val="ru-RU"/>
        </w:rPr>
      </w:pPr>
      <w:r w:rsidRPr="0031776B">
        <w:rPr>
          <w:lang w:val="ru-RU"/>
        </w:rPr>
        <w:t xml:space="preserve">Народы Африки в </w:t>
      </w:r>
      <w:r w:rsidRPr="0031776B">
        <w:t>XIX</w:t>
      </w:r>
      <w:r w:rsidRPr="0031776B">
        <w:rPr>
          <w:lang w:val="ru-RU"/>
        </w:rPr>
        <w:t xml:space="preserve"> - начале </w:t>
      </w:r>
      <w:r w:rsidRPr="0031776B">
        <w:t>XX</w:t>
      </w:r>
      <w:r w:rsidRPr="0031776B">
        <w:rPr>
          <w:lang w:val="ru-RU"/>
        </w:rPr>
        <w:t xml:space="preserve"> в.</w:t>
      </w:r>
    </w:p>
    <w:p w:rsidR="00661305" w:rsidRPr="0031776B" w:rsidRDefault="00903221" w:rsidP="0031776B">
      <w:pPr>
        <w:pStyle w:val="a3"/>
        <w:divId w:val="1547135805"/>
        <w:rPr>
          <w:lang w:val="ru-RU"/>
        </w:rPr>
      </w:pPr>
      <w:r w:rsidRPr="0031776B">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61305" w:rsidRPr="0031776B" w:rsidRDefault="00903221" w:rsidP="0031776B">
      <w:pPr>
        <w:pStyle w:val="a3"/>
        <w:divId w:val="1547135805"/>
        <w:rPr>
          <w:lang w:val="ru-RU"/>
        </w:rPr>
      </w:pPr>
      <w:r w:rsidRPr="0031776B">
        <w:rPr>
          <w:lang w:val="ru-RU"/>
        </w:rPr>
        <w:t xml:space="preserve">Развитие культуры в </w:t>
      </w:r>
      <w:r w:rsidRPr="0031776B">
        <w:t>XIX</w:t>
      </w:r>
      <w:r w:rsidRPr="0031776B">
        <w:rPr>
          <w:lang w:val="ru-RU"/>
        </w:rPr>
        <w:t xml:space="preserve"> - начале </w:t>
      </w:r>
      <w:r w:rsidRPr="0031776B">
        <w:t>XX</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Научные открытия и технические изобретения в </w:t>
      </w:r>
      <w:r w:rsidRPr="0031776B">
        <w:t>XIX</w:t>
      </w:r>
      <w:r w:rsidRPr="0031776B">
        <w:rPr>
          <w:lang w:val="ru-RU"/>
        </w:rPr>
        <w:t xml:space="preserve"> - начале </w:t>
      </w:r>
      <w:r w:rsidRPr="0031776B">
        <w:t>XX</w:t>
      </w:r>
      <w:r w:rsidRPr="0031776B">
        <w:rPr>
          <w:lang w:val="ru-RU"/>
        </w:rPr>
        <w:t xml:space="preserve"> в. Революция в физике. Достижения естествознания и медицины. Развитие философии, психологии и социологии.</w:t>
      </w:r>
    </w:p>
    <w:p w:rsidR="00661305" w:rsidRPr="0031776B" w:rsidRDefault="00903221" w:rsidP="0031776B">
      <w:pPr>
        <w:pStyle w:val="a3"/>
        <w:divId w:val="1547135805"/>
        <w:rPr>
          <w:lang w:val="ru-RU"/>
        </w:rPr>
      </w:pPr>
      <w:r w:rsidRPr="0031776B">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1776B">
        <w:t>XIX</w:t>
      </w:r>
      <w:r w:rsidRPr="0031776B">
        <w:rPr>
          <w:lang w:val="ru-RU"/>
        </w:rPr>
        <w:t xml:space="preserve"> - начала </w:t>
      </w:r>
      <w:r w:rsidRPr="0031776B">
        <w:t>XX</w:t>
      </w:r>
      <w:r w:rsidRPr="0031776B">
        <w:rPr>
          <w:lang w:val="ru-RU"/>
        </w:rPr>
        <w:t xml:space="preserve"> в. Эволюция стилей в литературе, живописи: классицизм, романтизм, реализм. Импрессионизм. </w:t>
      </w:r>
      <w:r w:rsidRPr="0031776B">
        <w:rPr>
          <w:lang w:val="ru-RU"/>
        </w:rPr>
        <w:lastRenderedPageBreak/>
        <w:t>Модернизм. Смена стилей в архитектуре. Музыкальное и театральное искусство. Рождение кинематографа. Деятели культуры: жизнь и творчество.</w:t>
      </w:r>
    </w:p>
    <w:p w:rsidR="00661305" w:rsidRPr="0031776B" w:rsidRDefault="00903221" w:rsidP="0031776B">
      <w:pPr>
        <w:pStyle w:val="a3"/>
        <w:divId w:val="1547135805"/>
        <w:rPr>
          <w:lang w:val="ru-RU"/>
        </w:rPr>
      </w:pPr>
      <w:r w:rsidRPr="0031776B">
        <w:rPr>
          <w:lang w:val="ru-RU"/>
        </w:rPr>
        <w:t xml:space="preserve">Международные отношения в </w:t>
      </w:r>
      <w:r w:rsidRPr="0031776B">
        <w:t>XIX</w:t>
      </w:r>
      <w:r w:rsidRPr="0031776B">
        <w:rPr>
          <w:lang w:val="ru-RU"/>
        </w:rPr>
        <w:t xml:space="preserve"> - начале </w:t>
      </w:r>
      <w:r w:rsidRPr="0031776B">
        <w:t>XX</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1776B">
        <w:t>XIX</w:t>
      </w:r>
      <w:r w:rsidRPr="0031776B">
        <w:rPr>
          <w:lang w:val="ru-RU"/>
        </w:rPr>
        <w:t xml:space="preserve"> - начале </w:t>
      </w:r>
      <w:r w:rsidRPr="0031776B">
        <w:t>XX</w:t>
      </w:r>
      <w:r w:rsidRPr="0031776B">
        <w:rPr>
          <w:lang w:val="ru-RU"/>
        </w:rPr>
        <w:t xml:space="preserve"> в. (испано-американская война, русско-японская война, боснийский кризис). Балканские войны.</w:t>
      </w:r>
    </w:p>
    <w:p w:rsidR="00661305" w:rsidRPr="0031776B" w:rsidRDefault="00903221" w:rsidP="0031776B">
      <w:pPr>
        <w:pStyle w:val="a3"/>
        <w:divId w:val="1547135805"/>
        <w:rPr>
          <w:lang w:val="ru-RU"/>
        </w:rPr>
      </w:pPr>
      <w:r w:rsidRPr="0031776B">
        <w:rPr>
          <w:lang w:val="ru-RU"/>
        </w:rPr>
        <w:t xml:space="preserve">Обобщение. Историческое и культурное наследие </w:t>
      </w:r>
      <w:r w:rsidRPr="0031776B">
        <w:t>XIX</w:t>
      </w:r>
      <w:r w:rsidRPr="0031776B">
        <w:rPr>
          <w:lang w:val="ru-RU"/>
        </w:rPr>
        <w:t xml:space="preserve"> в.</w:t>
      </w:r>
    </w:p>
    <w:p w:rsidR="00661305" w:rsidRPr="0031776B" w:rsidRDefault="00903221" w:rsidP="0031776B">
      <w:pPr>
        <w:pStyle w:val="a3"/>
        <w:divId w:val="1547135805"/>
        <w:rPr>
          <w:lang w:val="ru-RU"/>
        </w:rPr>
      </w:pPr>
      <w:r w:rsidRPr="0031776B">
        <w:rPr>
          <w:lang w:val="ru-RU"/>
        </w:rPr>
        <w:t xml:space="preserve">История России. Российская империя в </w:t>
      </w:r>
      <w:r w:rsidRPr="0031776B">
        <w:t>XIX</w:t>
      </w:r>
      <w:r w:rsidRPr="0031776B">
        <w:rPr>
          <w:lang w:val="ru-RU"/>
        </w:rPr>
        <w:t xml:space="preserve"> - начале </w:t>
      </w:r>
      <w:r w:rsidRPr="0031776B">
        <w:t>XX</w:t>
      </w:r>
      <w:r w:rsidRPr="0031776B">
        <w:rPr>
          <w:lang w:val="ru-RU"/>
        </w:rPr>
        <w:t xml:space="preserve"> в.</w:t>
      </w:r>
    </w:p>
    <w:p w:rsidR="00661305" w:rsidRPr="0031776B" w:rsidRDefault="00903221" w:rsidP="0031776B">
      <w:pPr>
        <w:pStyle w:val="a3"/>
        <w:divId w:val="1547135805"/>
        <w:rPr>
          <w:lang w:val="ru-RU"/>
        </w:rPr>
      </w:pPr>
      <w:r w:rsidRPr="0031776B">
        <w:rPr>
          <w:lang w:val="ru-RU"/>
        </w:rPr>
        <w:t>Введение.</w:t>
      </w:r>
    </w:p>
    <w:p w:rsidR="00661305" w:rsidRPr="0031776B" w:rsidRDefault="00903221" w:rsidP="0031776B">
      <w:pPr>
        <w:pStyle w:val="a3"/>
        <w:divId w:val="1547135805"/>
        <w:rPr>
          <w:lang w:val="ru-RU"/>
        </w:rPr>
      </w:pPr>
      <w:r w:rsidRPr="0031776B">
        <w:rPr>
          <w:lang w:val="ru-RU"/>
        </w:rPr>
        <w:t>Александровская эпоха: государственный либерализм.</w:t>
      </w:r>
    </w:p>
    <w:p w:rsidR="00661305" w:rsidRPr="0031776B" w:rsidRDefault="00903221" w:rsidP="0031776B">
      <w:pPr>
        <w:pStyle w:val="a3"/>
        <w:divId w:val="1547135805"/>
        <w:rPr>
          <w:lang w:val="ru-RU"/>
        </w:rPr>
      </w:pPr>
      <w:r w:rsidRPr="0031776B">
        <w:rPr>
          <w:lang w:val="ru-RU"/>
        </w:rPr>
        <w:t xml:space="preserve">Проекты либеральных реформ Александра </w:t>
      </w:r>
      <w:r w:rsidRPr="0031776B">
        <w:t>I</w:t>
      </w:r>
      <w:r w:rsidRPr="0031776B">
        <w:rPr>
          <w:lang w:val="ru-RU"/>
        </w:rPr>
        <w:t>. Внешние и внутренние факторы. Негласный комитет. Реформы государственного управления. М.М. Сперанский.</w:t>
      </w:r>
    </w:p>
    <w:p w:rsidR="00661305" w:rsidRPr="0031776B" w:rsidRDefault="00903221" w:rsidP="0031776B">
      <w:pPr>
        <w:pStyle w:val="a3"/>
        <w:divId w:val="1547135805"/>
        <w:rPr>
          <w:lang w:val="ru-RU"/>
        </w:rPr>
      </w:pPr>
      <w:r w:rsidRPr="0031776B">
        <w:rPr>
          <w:lang w:val="ru-RU"/>
        </w:rPr>
        <w:t xml:space="preserve">Внешняя политика России. Война России с Францией 1805 - 1807 гг. </w:t>
      </w:r>
      <w:proofErr w:type="spellStart"/>
      <w:r w:rsidRPr="0031776B">
        <w:rPr>
          <w:lang w:val="ru-RU"/>
        </w:rPr>
        <w:t>Тильзитский</w:t>
      </w:r>
      <w:proofErr w:type="spellEnd"/>
      <w:r w:rsidRPr="0031776B">
        <w:rPr>
          <w:lang w:val="ru-RU"/>
        </w:rPr>
        <w:t xml:space="preserve">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1776B">
        <w:t>XIX</w:t>
      </w:r>
      <w:r w:rsidRPr="0031776B">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61305" w:rsidRPr="003A3C28" w:rsidRDefault="00903221" w:rsidP="003A3C28">
      <w:pPr>
        <w:pStyle w:val="a3"/>
        <w:divId w:val="1547135805"/>
        <w:rPr>
          <w:lang w:val="ru-RU"/>
        </w:rPr>
      </w:pPr>
      <w:r w:rsidRPr="003A3C28">
        <w:rPr>
          <w:lang w:val="ru-RU"/>
        </w:rPr>
        <w:t xml:space="preserve">Либеральные и охранительные тенденции во внутренней </w:t>
      </w:r>
      <w:proofErr w:type="spellStart"/>
      <w:proofErr w:type="gramStart"/>
      <w:r w:rsidRPr="003A3C28">
        <w:rPr>
          <w:lang w:val="ru-RU"/>
        </w:rPr>
        <w:t>политике.Польская</w:t>
      </w:r>
      <w:proofErr w:type="spellEnd"/>
      <w:proofErr w:type="gramEnd"/>
      <w:r w:rsidRPr="003A3C28">
        <w:rPr>
          <w:lang w:val="ru-RU"/>
        </w:rPr>
        <w:t xml:space="preserve"> конституция 1815 г. Военные поселения.</w:t>
      </w:r>
    </w:p>
    <w:p w:rsidR="00661305" w:rsidRPr="003A3C28" w:rsidRDefault="00903221" w:rsidP="003A3C28">
      <w:pPr>
        <w:pStyle w:val="a3"/>
        <w:divId w:val="1547135805"/>
        <w:rPr>
          <w:lang w:val="ru-RU"/>
        </w:rPr>
      </w:pPr>
      <w:r w:rsidRPr="003A3C28">
        <w:rPr>
          <w:lang w:val="ru-RU"/>
        </w:rPr>
        <w:t>Дворянская оппозиция самодержавию. Тайные организации:</w:t>
      </w:r>
    </w:p>
    <w:p w:rsidR="00661305" w:rsidRPr="003A3C28" w:rsidRDefault="00903221" w:rsidP="003A3C28">
      <w:pPr>
        <w:pStyle w:val="a3"/>
        <w:divId w:val="1547135805"/>
        <w:rPr>
          <w:lang w:val="ru-RU"/>
        </w:rPr>
      </w:pPr>
      <w:r w:rsidRPr="003A3C28">
        <w:rPr>
          <w:lang w:val="ru-RU"/>
        </w:rPr>
        <w:t>Союз спасения, Союз благоденствия, Северное и Южное общества. Восстание декабристов 14 декабря 1825 г.</w:t>
      </w:r>
    </w:p>
    <w:p w:rsidR="00661305" w:rsidRPr="003A3C28" w:rsidRDefault="00903221" w:rsidP="003A3C28">
      <w:pPr>
        <w:pStyle w:val="a3"/>
        <w:divId w:val="1547135805"/>
        <w:rPr>
          <w:lang w:val="ru-RU"/>
        </w:rPr>
      </w:pPr>
      <w:r w:rsidRPr="003A3C28">
        <w:rPr>
          <w:lang w:val="ru-RU"/>
        </w:rPr>
        <w:t>Николаевское самодержавие: государственный консерватизм.</w:t>
      </w:r>
    </w:p>
    <w:p w:rsidR="00661305" w:rsidRPr="003A3C28" w:rsidRDefault="00903221" w:rsidP="003A3C28">
      <w:pPr>
        <w:pStyle w:val="a3"/>
        <w:divId w:val="1547135805"/>
        <w:rPr>
          <w:lang w:val="ru-RU"/>
        </w:rPr>
      </w:pPr>
      <w:r w:rsidRPr="003A3C28">
        <w:rPr>
          <w:lang w:val="ru-RU"/>
        </w:rPr>
        <w:t xml:space="preserve">Реформаторские и консервативные тенденции в политике Николая </w:t>
      </w:r>
      <w:r w:rsidRPr="003A3C28">
        <w:t>I</w:t>
      </w:r>
      <w:r w:rsidRPr="003A3C28">
        <w:rPr>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661305" w:rsidRPr="003A3C28" w:rsidRDefault="00903221" w:rsidP="003A3C28">
      <w:pPr>
        <w:pStyle w:val="a3"/>
        <w:divId w:val="1547135805"/>
        <w:rPr>
          <w:lang w:val="ru-RU"/>
        </w:rPr>
      </w:pPr>
      <w:r w:rsidRPr="003A3C28">
        <w:rPr>
          <w:lang w:val="ru-RU"/>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61305" w:rsidRPr="003A3C28" w:rsidRDefault="00903221" w:rsidP="003A3C28">
      <w:pPr>
        <w:pStyle w:val="a3"/>
        <w:divId w:val="1547135805"/>
        <w:rPr>
          <w:lang w:val="ru-RU"/>
        </w:rPr>
      </w:pPr>
      <w:r w:rsidRPr="003A3C28">
        <w:rPr>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61305" w:rsidRPr="003A3C28" w:rsidRDefault="00903221" w:rsidP="003A3C28">
      <w:pPr>
        <w:pStyle w:val="a3"/>
        <w:divId w:val="1547135805"/>
        <w:rPr>
          <w:lang w:val="ru-RU"/>
        </w:rPr>
      </w:pPr>
      <w:r w:rsidRPr="003A3C28">
        <w:rPr>
          <w:lang w:val="ru-RU"/>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61305" w:rsidRPr="003A3C28" w:rsidRDefault="00903221" w:rsidP="003A3C28">
      <w:pPr>
        <w:pStyle w:val="a3"/>
        <w:divId w:val="1547135805"/>
        <w:rPr>
          <w:lang w:val="ru-RU"/>
        </w:rPr>
      </w:pPr>
      <w:r w:rsidRPr="003A3C28">
        <w:rPr>
          <w:lang w:val="ru-RU"/>
        </w:rPr>
        <w:t xml:space="preserve">Культурное пространство империи в первой половине </w:t>
      </w:r>
      <w:r w:rsidRPr="003A3C28">
        <w:t>XIX</w:t>
      </w:r>
      <w:r w:rsidRPr="003A3C28">
        <w:rPr>
          <w:lang w:val="ru-RU"/>
        </w:rPr>
        <w:t xml:space="preserve"> в. Национальные корни отечественной культуры и западные влияния.</w:t>
      </w:r>
    </w:p>
    <w:p w:rsidR="00661305" w:rsidRPr="003A3C28" w:rsidRDefault="00903221" w:rsidP="003A3C28">
      <w:pPr>
        <w:pStyle w:val="a3"/>
        <w:divId w:val="1547135805"/>
        <w:rPr>
          <w:lang w:val="ru-RU"/>
        </w:rPr>
      </w:pPr>
      <w:r w:rsidRPr="003A3C28">
        <w:rPr>
          <w:lang w:val="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61305" w:rsidRPr="003A3C28" w:rsidRDefault="00903221" w:rsidP="003A3C28">
      <w:pPr>
        <w:pStyle w:val="a3"/>
        <w:divId w:val="1547135805"/>
        <w:rPr>
          <w:lang w:val="ru-RU"/>
        </w:rPr>
      </w:pPr>
      <w:r w:rsidRPr="003A3C28">
        <w:rPr>
          <w:lang w:val="ru-RU"/>
        </w:rPr>
        <w:t xml:space="preserve">Народы России в первой половине </w:t>
      </w:r>
      <w:r w:rsidRPr="003A3C28">
        <w:t>XIX</w:t>
      </w:r>
      <w:r w:rsidRPr="003A3C28">
        <w:rPr>
          <w:lang w:val="ru-RU"/>
        </w:rPr>
        <w:t xml:space="preserve"> в.</w:t>
      </w:r>
    </w:p>
    <w:p w:rsidR="00661305" w:rsidRPr="003A3C28" w:rsidRDefault="00903221" w:rsidP="003A3C28">
      <w:pPr>
        <w:pStyle w:val="a3"/>
        <w:divId w:val="1547135805"/>
        <w:rPr>
          <w:lang w:val="ru-RU"/>
        </w:rPr>
      </w:pPr>
      <w:r w:rsidRPr="003A3C28">
        <w:rPr>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661305" w:rsidRPr="003A3C28" w:rsidRDefault="00903221" w:rsidP="003A3C28">
      <w:pPr>
        <w:pStyle w:val="a3"/>
        <w:divId w:val="1547135805"/>
        <w:rPr>
          <w:lang w:val="ru-RU"/>
        </w:rPr>
      </w:pPr>
      <w:r w:rsidRPr="003A3C28">
        <w:rPr>
          <w:lang w:val="ru-RU"/>
        </w:rPr>
        <w:t xml:space="preserve">Социальная и правовая модернизация страны при Александре </w:t>
      </w:r>
      <w:r w:rsidRPr="003A3C28">
        <w:t>II</w:t>
      </w:r>
      <w:r w:rsidRPr="003A3C28">
        <w:rPr>
          <w:lang w:val="ru-RU"/>
        </w:rPr>
        <w:t>.</w:t>
      </w:r>
    </w:p>
    <w:p w:rsidR="00661305" w:rsidRPr="003A3C28" w:rsidRDefault="00903221" w:rsidP="003A3C28">
      <w:pPr>
        <w:pStyle w:val="a3"/>
        <w:divId w:val="1547135805"/>
        <w:rPr>
          <w:lang w:val="ru-RU"/>
        </w:rPr>
      </w:pPr>
      <w:r w:rsidRPr="003A3C28">
        <w:rPr>
          <w:lang w:val="ru-RU"/>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3A3C28">
        <w:rPr>
          <w:lang w:val="ru-RU"/>
        </w:rPr>
        <w:t>всесословности</w:t>
      </w:r>
      <w:proofErr w:type="spellEnd"/>
      <w:r w:rsidRPr="003A3C28">
        <w:rPr>
          <w:lang w:val="ru-RU"/>
        </w:rPr>
        <w:t xml:space="preserve"> в правовом строе страны. Конституционный вопрос.</w:t>
      </w:r>
    </w:p>
    <w:p w:rsidR="00661305" w:rsidRPr="003A3C28" w:rsidRDefault="00903221" w:rsidP="003A3C28">
      <w:pPr>
        <w:pStyle w:val="a3"/>
        <w:divId w:val="1547135805"/>
        <w:rPr>
          <w:lang w:val="ru-RU"/>
        </w:rPr>
      </w:pPr>
      <w:proofErr w:type="spellStart"/>
      <w:r w:rsidRPr="003A3C28">
        <w:rPr>
          <w:lang w:val="ru-RU"/>
        </w:rPr>
        <w:lastRenderedPageBreak/>
        <w:t>Многовекторность</w:t>
      </w:r>
      <w:proofErr w:type="spellEnd"/>
      <w:r w:rsidRPr="003A3C28">
        <w:rPr>
          <w:lang w:val="ru-RU"/>
        </w:rPr>
        <w:t xml:space="preserve">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661305" w:rsidRPr="003A3C28" w:rsidRDefault="00903221" w:rsidP="003A3C28">
      <w:pPr>
        <w:pStyle w:val="a3"/>
        <w:divId w:val="1547135805"/>
        <w:rPr>
          <w:lang w:val="ru-RU"/>
        </w:rPr>
      </w:pPr>
      <w:r w:rsidRPr="003A3C28">
        <w:rPr>
          <w:lang w:val="ru-RU"/>
        </w:rPr>
        <w:t>Россия в 1880 - 1890-х гг.</w:t>
      </w:r>
    </w:p>
    <w:p w:rsidR="00661305" w:rsidRPr="003A3C28" w:rsidRDefault="00903221" w:rsidP="003A3C28">
      <w:pPr>
        <w:pStyle w:val="a3"/>
        <w:divId w:val="1547135805"/>
        <w:rPr>
          <w:lang w:val="ru-RU"/>
        </w:rPr>
      </w:pPr>
      <w:r w:rsidRPr="003A3C28">
        <w:rPr>
          <w:lang w:val="ru-RU"/>
        </w:rPr>
        <w:t xml:space="preserve">"Народное самодержавие" Александра </w:t>
      </w:r>
      <w:r w:rsidRPr="003A3C28">
        <w:t>III</w:t>
      </w:r>
      <w:r w:rsidRPr="003A3C28">
        <w:rPr>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61305" w:rsidRPr="003A3C28" w:rsidRDefault="00903221" w:rsidP="003A3C28">
      <w:pPr>
        <w:pStyle w:val="a3"/>
        <w:divId w:val="1547135805"/>
        <w:rPr>
          <w:lang w:val="ru-RU"/>
        </w:rPr>
      </w:pPr>
      <w:r w:rsidRPr="003A3C28">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61305" w:rsidRPr="003A3C28" w:rsidRDefault="00903221" w:rsidP="003A3C28">
      <w:pPr>
        <w:pStyle w:val="a3"/>
        <w:divId w:val="1547135805"/>
        <w:rPr>
          <w:lang w:val="ru-RU"/>
        </w:rPr>
      </w:pPr>
      <w:r w:rsidRPr="003A3C28">
        <w:rPr>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61305" w:rsidRPr="003A3C28" w:rsidRDefault="00903221" w:rsidP="003A3C28">
      <w:pPr>
        <w:pStyle w:val="a3"/>
        <w:divId w:val="1547135805"/>
        <w:rPr>
          <w:lang w:val="ru-RU"/>
        </w:rPr>
      </w:pPr>
      <w:r w:rsidRPr="003A3C28">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61305" w:rsidRPr="003A3C28" w:rsidRDefault="00903221" w:rsidP="003A3C28">
      <w:pPr>
        <w:pStyle w:val="a3"/>
        <w:divId w:val="1547135805"/>
        <w:rPr>
          <w:lang w:val="ru-RU"/>
        </w:rPr>
      </w:pPr>
      <w:r w:rsidRPr="003A3C28">
        <w:rPr>
          <w:lang w:val="ru-RU"/>
        </w:rPr>
        <w:t xml:space="preserve">Культурное пространство империи во второй половине </w:t>
      </w:r>
      <w:r w:rsidRPr="003A3C28">
        <w:t>XIX</w:t>
      </w:r>
      <w:r w:rsidRPr="003A3C28">
        <w:rPr>
          <w:lang w:val="ru-RU"/>
        </w:rPr>
        <w:t xml:space="preserve"> в.</w:t>
      </w:r>
    </w:p>
    <w:p w:rsidR="00661305" w:rsidRPr="003A3C28" w:rsidRDefault="00903221" w:rsidP="003A3C28">
      <w:pPr>
        <w:pStyle w:val="a3"/>
        <w:divId w:val="1547135805"/>
        <w:rPr>
          <w:lang w:val="ru-RU"/>
        </w:rPr>
      </w:pPr>
      <w:r w:rsidRPr="003A3C28">
        <w:rPr>
          <w:lang w:val="ru-RU"/>
        </w:rPr>
        <w:t xml:space="preserve">Культура и быт народов России во второй половине </w:t>
      </w:r>
      <w:r w:rsidRPr="003A3C28">
        <w:t>XIX</w:t>
      </w:r>
      <w:r w:rsidRPr="003A3C28">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3A3C28">
        <w:t>XIX</w:t>
      </w:r>
      <w:r w:rsidRPr="003A3C28">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61305" w:rsidRPr="003A3C28" w:rsidRDefault="00903221" w:rsidP="003A3C28">
      <w:pPr>
        <w:pStyle w:val="a3"/>
        <w:divId w:val="1547135805"/>
        <w:rPr>
          <w:lang w:val="ru-RU"/>
        </w:rPr>
      </w:pPr>
      <w:r w:rsidRPr="003A3C28">
        <w:rPr>
          <w:lang w:val="ru-RU"/>
        </w:rPr>
        <w:t>Этнокультурный облик империи.</w:t>
      </w:r>
    </w:p>
    <w:p w:rsidR="00661305" w:rsidRPr="003A3C28" w:rsidRDefault="00903221" w:rsidP="003A3C28">
      <w:pPr>
        <w:pStyle w:val="a3"/>
        <w:divId w:val="1547135805"/>
        <w:rPr>
          <w:lang w:val="ru-RU"/>
        </w:rPr>
      </w:pPr>
      <w:r w:rsidRPr="003A3C28">
        <w:rPr>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61305" w:rsidRPr="003A3C28" w:rsidRDefault="00903221" w:rsidP="003A3C28">
      <w:pPr>
        <w:pStyle w:val="a3"/>
        <w:divId w:val="1547135805"/>
        <w:rPr>
          <w:lang w:val="ru-RU"/>
        </w:rPr>
      </w:pPr>
      <w:r w:rsidRPr="003A3C28">
        <w:rPr>
          <w:lang w:val="ru-RU"/>
        </w:rPr>
        <w:lastRenderedPageBreak/>
        <w:t>Формирование гражданского общества и основные направления общественных движений.</w:t>
      </w:r>
    </w:p>
    <w:p w:rsidR="00661305" w:rsidRPr="003A3C28" w:rsidRDefault="00903221" w:rsidP="003A3C28">
      <w:pPr>
        <w:pStyle w:val="a3"/>
        <w:divId w:val="1547135805"/>
        <w:rPr>
          <w:lang w:val="ru-RU"/>
        </w:rPr>
      </w:pPr>
      <w:r w:rsidRPr="003A3C28">
        <w:rPr>
          <w:lang w:val="ru-RU"/>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61305" w:rsidRPr="003A3C28" w:rsidRDefault="00903221" w:rsidP="003A3C28">
      <w:pPr>
        <w:pStyle w:val="a3"/>
        <w:divId w:val="1547135805"/>
        <w:rPr>
          <w:lang w:val="ru-RU"/>
        </w:rPr>
      </w:pPr>
      <w:r w:rsidRPr="003A3C28">
        <w:rPr>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3A3C28">
        <w:t>I</w:t>
      </w:r>
      <w:r w:rsidRPr="003A3C28">
        <w:rPr>
          <w:lang w:val="ru-RU"/>
        </w:rPr>
        <w:t xml:space="preserve"> съезд РСДРП.</w:t>
      </w:r>
    </w:p>
    <w:p w:rsidR="00661305" w:rsidRPr="003A3C28" w:rsidRDefault="00903221" w:rsidP="003A3C28">
      <w:pPr>
        <w:pStyle w:val="a3"/>
        <w:divId w:val="1547135805"/>
        <w:rPr>
          <w:lang w:val="ru-RU"/>
        </w:rPr>
      </w:pPr>
      <w:r w:rsidRPr="003A3C28">
        <w:rPr>
          <w:lang w:val="ru-RU"/>
        </w:rPr>
        <w:t xml:space="preserve">Россия на пороге </w:t>
      </w:r>
      <w:r w:rsidRPr="003A3C28">
        <w:t>XX</w:t>
      </w:r>
      <w:r w:rsidRPr="003A3C28">
        <w:rPr>
          <w:lang w:val="ru-RU"/>
        </w:rPr>
        <w:t xml:space="preserve"> в.</w:t>
      </w:r>
    </w:p>
    <w:p w:rsidR="00661305" w:rsidRPr="003A3C28" w:rsidRDefault="00903221" w:rsidP="003A3C28">
      <w:pPr>
        <w:pStyle w:val="a3"/>
        <w:divId w:val="1547135805"/>
        <w:rPr>
          <w:lang w:val="ru-RU"/>
        </w:rPr>
      </w:pPr>
      <w:r w:rsidRPr="003A3C28">
        <w:rPr>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61305" w:rsidRPr="003A3C28" w:rsidRDefault="00903221" w:rsidP="003A3C28">
      <w:pPr>
        <w:pStyle w:val="a3"/>
        <w:divId w:val="1547135805"/>
        <w:rPr>
          <w:lang w:val="ru-RU"/>
        </w:rPr>
      </w:pPr>
      <w:r w:rsidRPr="003A3C28">
        <w:rPr>
          <w:lang w:val="ru-RU"/>
        </w:rPr>
        <w:t>Имперский центр и регионы. Национальная политика, этнические элиты и национально-культурные движения.</w:t>
      </w:r>
    </w:p>
    <w:p w:rsidR="00661305" w:rsidRPr="003A3C28" w:rsidRDefault="00903221" w:rsidP="003A3C28">
      <w:pPr>
        <w:pStyle w:val="a3"/>
        <w:divId w:val="1547135805"/>
        <w:rPr>
          <w:lang w:val="ru-RU"/>
        </w:rPr>
      </w:pPr>
      <w:r w:rsidRPr="003A3C28">
        <w:rPr>
          <w:lang w:val="ru-RU"/>
        </w:rPr>
        <w:t xml:space="preserve">Россия в системе международных отношений. Политика на Дальнем Востоке. Русско-японская война 1904 - 1905 гг. Оборона Порт-Артура. </w:t>
      </w:r>
      <w:proofErr w:type="spellStart"/>
      <w:r w:rsidRPr="003A3C28">
        <w:rPr>
          <w:lang w:val="ru-RU"/>
        </w:rPr>
        <w:t>Цусимское</w:t>
      </w:r>
      <w:proofErr w:type="spellEnd"/>
      <w:r w:rsidRPr="003A3C28">
        <w:rPr>
          <w:lang w:val="ru-RU"/>
        </w:rPr>
        <w:t xml:space="preserve"> сражение.</w:t>
      </w:r>
    </w:p>
    <w:p w:rsidR="00661305" w:rsidRPr="003A3C28" w:rsidRDefault="00903221" w:rsidP="003A3C28">
      <w:pPr>
        <w:pStyle w:val="a3"/>
        <w:divId w:val="1547135805"/>
        <w:rPr>
          <w:lang w:val="ru-RU"/>
        </w:rPr>
      </w:pPr>
      <w:r w:rsidRPr="003A3C28">
        <w:rPr>
          <w:lang w:val="ru-RU"/>
        </w:rPr>
        <w:t xml:space="preserve">Первая российская революция 1905 - 1907 гг. Начало парламентаризма в России. Николай </w:t>
      </w:r>
      <w:r w:rsidRPr="003A3C28">
        <w:t>II</w:t>
      </w:r>
      <w:r w:rsidRPr="003A3C28">
        <w:rPr>
          <w:lang w:val="ru-RU"/>
        </w:rPr>
        <w:t xml:space="preserve"> и его окружение.</w:t>
      </w:r>
    </w:p>
    <w:p w:rsidR="00661305" w:rsidRPr="003A3C28" w:rsidRDefault="00903221" w:rsidP="003A3C28">
      <w:pPr>
        <w:pStyle w:val="a3"/>
        <w:divId w:val="1547135805"/>
        <w:rPr>
          <w:lang w:val="ru-RU"/>
        </w:rPr>
      </w:pPr>
      <w:r w:rsidRPr="003A3C28">
        <w:rPr>
          <w:lang w:val="ru-RU"/>
        </w:rPr>
        <w:t>Деятельность В.К. Плеве на посту министра внутренних дел.</w:t>
      </w:r>
    </w:p>
    <w:p w:rsidR="00661305" w:rsidRPr="003A3C28" w:rsidRDefault="00903221" w:rsidP="003A3C28">
      <w:pPr>
        <w:pStyle w:val="a3"/>
        <w:divId w:val="1547135805"/>
        <w:rPr>
          <w:lang w:val="ru-RU"/>
        </w:rPr>
      </w:pPr>
      <w:r w:rsidRPr="003A3C28">
        <w:rPr>
          <w:lang w:val="ru-RU"/>
        </w:rPr>
        <w:t>Оппозиционное либеральное движение. "Союз освобождения".</w:t>
      </w:r>
    </w:p>
    <w:p w:rsidR="00661305" w:rsidRPr="003A3C28" w:rsidRDefault="00903221" w:rsidP="003A3C28">
      <w:pPr>
        <w:pStyle w:val="a3"/>
        <w:divId w:val="1547135805"/>
        <w:rPr>
          <w:lang w:val="ru-RU"/>
        </w:rPr>
      </w:pPr>
      <w:r w:rsidRPr="003A3C28">
        <w:rPr>
          <w:lang w:val="ru-RU"/>
        </w:rPr>
        <w:t>Банкетная кампания.</w:t>
      </w:r>
    </w:p>
    <w:p w:rsidR="00661305" w:rsidRPr="003A3C28" w:rsidRDefault="00903221" w:rsidP="003A3C28">
      <w:pPr>
        <w:pStyle w:val="a3"/>
        <w:divId w:val="1547135805"/>
        <w:rPr>
          <w:lang w:val="ru-RU"/>
        </w:rPr>
      </w:pPr>
      <w:r w:rsidRPr="003A3C28">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61305" w:rsidRPr="003A3C28" w:rsidRDefault="00903221" w:rsidP="003A3C28">
      <w:pPr>
        <w:pStyle w:val="a3"/>
        <w:divId w:val="1547135805"/>
        <w:rPr>
          <w:lang w:val="ru-RU"/>
        </w:rPr>
      </w:pPr>
      <w:r w:rsidRPr="003A3C28">
        <w:rPr>
          <w:lang w:val="ru-RU"/>
        </w:rPr>
        <w:lastRenderedPageBreak/>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3A3C28">
        <w:rPr>
          <w:lang w:val="ru-RU"/>
        </w:rPr>
        <w:t>Неонароднические</w:t>
      </w:r>
      <w:proofErr w:type="spellEnd"/>
      <w:r w:rsidRPr="003A3C28">
        <w:rPr>
          <w:lang w:val="ru-RU"/>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3A3C28">
        <w:rPr>
          <w:lang w:val="ru-RU"/>
        </w:rPr>
        <w:t>Правомонархические</w:t>
      </w:r>
      <w:proofErr w:type="spellEnd"/>
      <w:r w:rsidRPr="003A3C28">
        <w:rPr>
          <w:lang w:val="ru-RU"/>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661305" w:rsidRPr="003A3C28" w:rsidRDefault="00903221" w:rsidP="003A3C28">
      <w:pPr>
        <w:pStyle w:val="a3"/>
        <w:divId w:val="1547135805"/>
        <w:rPr>
          <w:lang w:val="ru-RU"/>
        </w:rPr>
      </w:pPr>
      <w:r w:rsidRPr="003A3C28">
        <w:rPr>
          <w:lang w:val="ru-RU"/>
        </w:rPr>
        <w:t xml:space="preserve">Избирательный закон 11 декабря 1905 г. Избирательная кампания в </w:t>
      </w:r>
      <w:r w:rsidRPr="003A3C28">
        <w:t>I</w:t>
      </w:r>
      <w:r w:rsidRPr="003A3C28">
        <w:rPr>
          <w:lang w:val="ru-RU"/>
        </w:rPr>
        <w:t xml:space="preserve"> Государственную думу. Основные государственные законы 23 апреля 1906 г. Деятельность </w:t>
      </w:r>
      <w:r w:rsidRPr="003A3C28">
        <w:t>I</w:t>
      </w:r>
      <w:r w:rsidRPr="003A3C28">
        <w:rPr>
          <w:lang w:val="ru-RU"/>
        </w:rPr>
        <w:t xml:space="preserve"> и </w:t>
      </w:r>
      <w:r w:rsidRPr="003A3C28">
        <w:t>II</w:t>
      </w:r>
      <w:r w:rsidRPr="003A3C28">
        <w:rPr>
          <w:lang w:val="ru-RU"/>
        </w:rPr>
        <w:t xml:space="preserve"> Государственной думы: итоги и уроки.</w:t>
      </w:r>
    </w:p>
    <w:p w:rsidR="00661305" w:rsidRPr="003A3C28" w:rsidRDefault="00903221" w:rsidP="003A3C28">
      <w:pPr>
        <w:pStyle w:val="a3"/>
        <w:divId w:val="1547135805"/>
        <w:rPr>
          <w:lang w:val="ru-RU"/>
        </w:rPr>
      </w:pPr>
      <w:r w:rsidRPr="003A3C28">
        <w:rPr>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3A3C28">
        <w:t>III</w:t>
      </w:r>
      <w:r w:rsidRPr="003A3C28">
        <w:rPr>
          <w:lang w:val="ru-RU"/>
        </w:rPr>
        <w:t xml:space="preserve"> и </w:t>
      </w:r>
      <w:r w:rsidRPr="003A3C28">
        <w:t>IV</w:t>
      </w:r>
      <w:r w:rsidRPr="003A3C28">
        <w:rPr>
          <w:lang w:val="ru-RU"/>
        </w:rPr>
        <w:t xml:space="preserve"> Государственная дума.</w:t>
      </w:r>
    </w:p>
    <w:p w:rsidR="00661305" w:rsidRPr="003A3C28" w:rsidRDefault="00903221" w:rsidP="003A3C28">
      <w:pPr>
        <w:pStyle w:val="a3"/>
        <w:divId w:val="1547135805"/>
        <w:rPr>
          <w:lang w:val="ru-RU"/>
        </w:rPr>
      </w:pPr>
      <w:r w:rsidRPr="003A3C28">
        <w:rPr>
          <w:lang w:val="ru-RU"/>
        </w:rPr>
        <w:t>Идейно-политический спектр. Общественный и социальный подъем.</w:t>
      </w:r>
    </w:p>
    <w:p w:rsidR="00661305" w:rsidRPr="003A3C28" w:rsidRDefault="00903221" w:rsidP="003A3C28">
      <w:pPr>
        <w:pStyle w:val="a3"/>
        <w:divId w:val="1547135805"/>
        <w:rPr>
          <w:lang w:val="ru-RU"/>
        </w:rPr>
      </w:pPr>
      <w:r w:rsidRPr="003A3C28">
        <w:rPr>
          <w:lang w:val="ru-RU"/>
        </w:rPr>
        <w:t>Обострение международной обстановки. Блоковая система и участие в ней России. Россия в преддверии мировой катастрофы.</w:t>
      </w:r>
    </w:p>
    <w:p w:rsidR="00661305" w:rsidRPr="003A3C28" w:rsidRDefault="00903221" w:rsidP="003A3C28">
      <w:pPr>
        <w:pStyle w:val="a3"/>
        <w:divId w:val="1547135805"/>
        <w:rPr>
          <w:lang w:val="ru-RU"/>
        </w:rPr>
      </w:pPr>
      <w:r w:rsidRPr="003A3C28">
        <w:rPr>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3A3C28">
        <w:t>XX</w:t>
      </w:r>
      <w:r w:rsidRPr="003A3C28">
        <w:rPr>
          <w:lang w:val="ru-RU"/>
        </w:rPr>
        <w:t xml:space="preserve"> в. Живопись.</w:t>
      </w:r>
    </w:p>
    <w:p w:rsidR="00661305" w:rsidRPr="003A3C28" w:rsidRDefault="00903221" w:rsidP="003A3C28">
      <w:pPr>
        <w:pStyle w:val="a3"/>
        <w:divId w:val="1547135805"/>
        <w:rPr>
          <w:lang w:val="ru-RU"/>
        </w:rPr>
      </w:pPr>
      <w:r w:rsidRPr="003A3C28">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61305" w:rsidRPr="003A3C28" w:rsidRDefault="00903221" w:rsidP="003A3C28">
      <w:pPr>
        <w:pStyle w:val="a3"/>
        <w:divId w:val="1547135805"/>
        <w:rPr>
          <w:lang w:val="ru-RU"/>
        </w:rPr>
      </w:pPr>
      <w:r w:rsidRPr="003A3C28">
        <w:rPr>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A3C28">
        <w:t>XX</w:t>
      </w:r>
      <w:r w:rsidRPr="003A3C28">
        <w:rPr>
          <w:lang w:val="ru-RU"/>
        </w:rPr>
        <w:t xml:space="preserve"> в. в мировую культуру.</w:t>
      </w:r>
    </w:p>
    <w:p w:rsidR="00661305" w:rsidRPr="003A3C28" w:rsidRDefault="00903221" w:rsidP="003A3C28">
      <w:pPr>
        <w:pStyle w:val="a3"/>
        <w:divId w:val="1547135805"/>
        <w:rPr>
          <w:lang w:val="ru-RU"/>
        </w:rPr>
      </w:pPr>
      <w:r w:rsidRPr="003A3C28">
        <w:rPr>
          <w:lang w:val="ru-RU"/>
        </w:rPr>
        <w:t xml:space="preserve">Наш край в </w:t>
      </w:r>
      <w:r w:rsidRPr="003A3C28">
        <w:t>XIX</w:t>
      </w:r>
      <w:r w:rsidRPr="003A3C28">
        <w:rPr>
          <w:lang w:val="ru-RU"/>
        </w:rPr>
        <w:t xml:space="preserve"> - начале </w:t>
      </w:r>
      <w:r w:rsidRPr="003A3C28">
        <w:t>XX</w:t>
      </w:r>
      <w:r w:rsidRPr="003A3C28">
        <w:rPr>
          <w:lang w:val="ru-RU"/>
        </w:rPr>
        <w:t xml:space="preserve"> в.</w:t>
      </w:r>
    </w:p>
    <w:p w:rsidR="00661305" w:rsidRPr="003A3C28" w:rsidRDefault="00903221" w:rsidP="003A3C28">
      <w:pPr>
        <w:pStyle w:val="a3"/>
        <w:divId w:val="1547135805"/>
        <w:rPr>
          <w:lang w:val="ru-RU"/>
        </w:rPr>
      </w:pPr>
      <w:r w:rsidRPr="003A3C28">
        <w:rPr>
          <w:lang w:val="ru-RU"/>
        </w:rPr>
        <w:t>Обобщение.</w:t>
      </w:r>
    </w:p>
    <w:p w:rsidR="00661305" w:rsidRPr="003A3C28" w:rsidRDefault="00903221" w:rsidP="003A3C28">
      <w:pPr>
        <w:pStyle w:val="a3"/>
        <w:jc w:val="center"/>
        <w:divId w:val="1547135805"/>
        <w:rPr>
          <w:lang w:val="ru-RU"/>
        </w:rPr>
      </w:pPr>
      <w:r w:rsidRPr="003A3C28">
        <w:rPr>
          <w:rStyle w:val="a4"/>
          <w:lang w:val="ru-RU"/>
        </w:rPr>
        <w:t>Планируемые результаты освоения программы по истории на уровне основного общего образования.</w:t>
      </w:r>
    </w:p>
    <w:p w:rsidR="00661305" w:rsidRPr="003A3C28" w:rsidRDefault="00903221" w:rsidP="003A3C28">
      <w:pPr>
        <w:pStyle w:val="a3"/>
        <w:divId w:val="1547135805"/>
        <w:rPr>
          <w:lang w:val="ru-RU"/>
        </w:rPr>
      </w:pPr>
      <w:r w:rsidRPr="003A3C28">
        <w:rPr>
          <w:lang w:val="ru-RU"/>
        </w:rPr>
        <w:t>К важнейшим личностным результатам изучения истории относятся:</w:t>
      </w:r>
    </w:p>
    <w:p w:rsidR="00661305" w:rsidRPr="003A3C28" w:rsidRDefault="00903221" w:rsidP="003A3C28">
      <w:pPr>
        <w:pStyle w:val="a3"/>
        <w:divId w:val="1547135805"/>
        <w:rPr>
          <w:lang w:val="ru-RU"/>
        </w:rPr>
      </w:pPr>
      <w:r w:rsidRPr="003A3C28">
        <w:rPr>
          <w:lang w:val="ru-RU"/>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rsidRPr="003A3C28">
        <w:rPr>
          <w:lang w:val="ru-RU"/>
        </w:rPr>
        <w:lastRenderedPageBreak/>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1305" w:rsidRPr="003A3C28" w:rsidRDefault="00903221" w:rsidP="003A3C28">
      <w:pPr>
        <w:pStyle w:val="a3"/>
        <w:divId w:val="1547135805"/>
        <w:rPr>
          <w:lang w:val="ru-RU"/>
        </w:rPr>
      </w:pPr>
      <w:r w:rsidRPr="003A3C28">
        <w:rPr>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61305" w:rsidRPr="003A3C28" w:rsidRDefault="00903221" w:rsidP="003A3C28">
      <w:pPr>
        <w:pStyle w:val="a3"/>
        <w:divId w:val="1547135805"/>
        <w:rPr>
          <w:lang w:val="ru-RU"/>
        </w:rPr>
      </w:pPr>
      <w:r w:rsidRPr="003A3C28">
        <w:rPr>
          <w:lang w:val="ru-RU"/>
        </w:rPr>
        <w:t xml:space="preserve">3) в духовно-нравственной сфере: представление о традиционных </w:t>
      </w:r>
      <w:proofErr w:type="spellStart"/>
      <w:r w:rsidRPr="003A3C28">
        <w:rPr>
          <w:lang w:val="ru-RU"/>
        </w:rPr>
        <w:t>духовнонравственных</w:t>
      </w:r>
      <w:proofErr w:type="spellEnd"/>
      <w:r w:rsidRPr="003A3C28">
        <w:rPr>
          <w:lang w:val="ru-RU"/>
        </w:rP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61305" w:rsidRPr="003A3C28" w:rsidRDefault="00903221" w:rsidP="003A3C28">
      <w:pPr>
        <w:pStyle w:val="a3"/>
        <w:divId w:val="1547135805"/>
        <w:rPr>
          <w:lang w:val="ru-RU"/>
        </w:rPr>
      </w:pPr>
      <w:r w:rsidRPr="003A3C28">
        <w:rPr>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61305" w:rsidRPr="003A3C28" w:rsidRDefault="00903221" w:rsidP="003A3C28">
      <w:pPr>
        <w:pStyle w:val="a3"/>
        <w:divId w:val="1547135805"/>
        <w:rPr>
          <w:lang w:val="ru-RU"/>
        </w:rPr>
      </w:pPr>
      <w:r w:rsidRPr="003A3C28">
        <w:rPr>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61305" w:rsidRPr="003A3C28" w:rsidRDefault="00903221" w:rsidP="003A3C28">
      <w:pPr>
        <w:pStyle w:val="a3"/>
        <w:divId w:val="1547135805"/>
        <w:rPr>
          <w:lang w:val="ru-RU"/>
        </w:rPr>
      </w:pPr>
      <w:r w:rsidRPr="003A3C28">
        <w:rPr>
          <w:lang w:val="ru-RU"/>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w:t>
      </w:r>
      <w:proofErr w:type="spellStart"/>
      <w:r w:rsidRPr="003A3C28">
        <w:rPr>
          <w:lang w:val="ru-RU"/>
        </w:rPr>
        <w:t>эпохуь</w:t>
      </w:r>
      <w:proofErr w:type="spellEnd"/>
      <w:r w:rsidRPr="003A3C28">
        <w:rPr>
          <w:lang w:val="ru-RU"/>
        </w:rPr>
        <w:t xml:space="preserve"> Возрождения) и в современную эпоху;</w:t>
      </w:r>
    </w:p>
    <w:p w:rsidR="00661305" w:rsidRPr="003A3C28" w:rsidRDefault="00903221" w:rsidP="003A3C28">
      <w:pPr>
        <w:pStyle w:val="a3"/>
        <w:divId w:val="1547135805"/>
        <w:rPr>
          <w:lang w:val="ru-RU"/>
        </w:rPr>
      </w:pPr>
      <w:r w:rsidRPr="003A3C28">
        <w:rPr>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61305" w:rsidRPr="003A3C28" w:rsidRDefault="00903221" w:rsidP="003A3C28">
      <w:pPr>
        <w:pStyle w:val="a3"/>
        <w:divId w:val="1547135805"/>
        <w:rPr>
          <w:lang w:val="ru-RU"/>
        </w:rPr>
      </w:pPr>
      <w:r w:rsidRPr="003A3C28">
        <w:rPr>
          <w:lang w:val="ru-RU"/>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w:t>
      </w:r>
      <w:r w:rsidRPr="003A3C28">
        <w:rPr>
          <w:lang w:val="ru-RU"/>
        </w:rPr>
        <w:lastRenderedPageBreak/>
        <w:t>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61305" w:rsidRPr="003A3C28" w:rsidRDefault="00903221" w:rsidP="003A3C28">
      <w:pPr>
        <w:pStyle w:val="a3"/>
        <w:divId w:val="1547135805"/>
        <w:rPr>
          <w:lang w:val="ru-RU"/>
        </w:rPr>
      </w:pPr>
      <w:r w:rsidRPr="003A3C28">
        <w:rPr>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61305" w:rsidRPr="003A3C28" w:rsidRDefault="00903221" w:rsidP="003A3C28">
      <w:pPr>
        <w:pStyle w:val="a3"/>
        <w:divId w:val="1547135805"/>
        <w:rPr>
          <w:lang w:val="ru-RU"/>
        </w:rPr>
      </w:pPr>
      <w:r w:rsidRPr="003A3C28">
        <w:rPr>
          <w:lang w:val="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61305" w:rsidRPr="003A3C28" w:rsidRDefault="00903221" w:rsidP="003A3C28">
      <w:pPr>
        <w:pStyle w:val="a3"/>
        <w:divId w:val="1547135805"/>
        <w:rPr>
          <w:lang w:val="ru-RU"/>
        </w:rPr>
      </w:pPr>
      <w:r w:rsidRPr="003A3C28">
        <w:rPr>
          <w:lang w:val="ru-RU"/>
        </w:rPr>
        <w:t>систематизировать и обобщать исторические факты (в форме таблиц, схем);</w:t>
      </w:r>
    </w:p>
    <w:p w:rsidR="00661305" w:rsidRPr="003A3C28" w:rsidRDefault="00903221" w:rsidP="003A3C28">
      <w:pPr>
        <w:pStyle w:val="a3"/>
        <w:divId w:val="1547135805"/>
        <w:rPr>
          <w:lang w:val="ru-RU"/>
        </w:rPr>
      </w:pPr>
      <w:r w:rsidRPr="003A3C28">
        <w:rPr>
          <w:lang w:val="ru-RU"/>
        </w:rPr>
        <w:t>выявлять характерные признаки исторических явлений;</w:t>
      </w:r>
    </w:p>
    <w:p w:rsidR="00661305" w:rsidRPr="003A3C28" w:rsidRDefault="00903221" w:rsidP="003A3C28">
      <w:pPr>
        <w:pStyle w:val="a3"/>
        <w:divId w:val="1547135805"/>
        <w:rPr>
          <w:lang w:val="ru-RU"/>
        </w:rPr>
      </w:pPr>
      <w:r w:rsidRPr="003A3C28">
        <w:rPr>
          <w:lang w:val="ru-RU"/>
        </w:rPr>
        <w:t>раскрывать причинно-следственные связи событий;</w:t>
      </w:r>
    </w:p>
    <w:p w:rsidR="00661305" w:rsidRPr="003A3C28" w:rsidRDefault="00903221" w:rsidP="003A3C28">
      <w:pPr>
        <w:pStyle w:val="a3"/>
        <w:divId w:val="1547135805"/>
        <w:rPr>
          <w:lang w:val="ru-RU"/>
        </w:rPr>
      </w:pPr>
      <w:r w:rsidRPr="003A3C28">
        <w:rPr>
          <w:lang w:val="ru-RU"/>
        </w:rPr>
        <w:t>сравнивать события, ситуации, выявляя общие черты и различия; формулировать и обосновывать выводы.</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1305" w:rsidRPr="003A3C28" w:rsidRDefault="00903221" w:rsidP="003A3C28">
      <w:pPr>
        <w:pStyle w:val="a3"/>
        <w:divId w:val="1547135805"/>
        <w:rPr>
          <w:lang w:val="ru-RU"/>
        </w:rPr>
      </w:pPr>
      <w:r w:rsidRPr="003A3C28">
        <w:rPr>
          <w:lang w:val="ru-RU"/>
        </w:rPr>
        <w:t>определять познавательную задачу;</w:t>
      </w:r>
    </w:p>
    <w:p w:rsidR="00661305" w:rsidRPr="003A3C28" w:rsidRDefault="00903221" w:rsidP="003A3C28">
      <w:pPr>
        <w:pStyle w:val="a3"/>
        <w:divId w:val="1547135805"/>
        <w:rPr>
          <w:lang w:val="ru-RU"/>
        </w:rPr>
      </w:pPr>
      <w:r w:rsidRPr="003A3C28">
        <w:rPr>
          <w:lang w:val="ru-RU"/>
        </w:rPr>
        <w:t>намечать путь ее решения и осуществлять подбор исторического материала, объекта;</w:t>
      </w:r>
    </w:p>
    <w:p w:rsidR="00661305" w:rsidRPr="003A3C28" w:rsidRDefault="00903221" w:rsidP="003A3C28">
      <w:pPr>
        <w:pStyle w:val="a3"/>
        <w:divId w:val="1547135805"/>
        <w:rPr>
          <w:lang w:val="ru-RU"/>
        </w:rPr>
      </w:pPr>
      <w:r w:rsidRPr="003A3C28">
        <w:rPr>
          <w:lang w:val="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661305" w:rsidRPr="003A3C28" w:rsidRDefault="00903221" w:rsidP="003A3C28">
      <w:pPr>
        <w:pStyle w:val="a3"/>
        <w:divId w:val="1547135805"/>
        <w:rPr>
          <w:lang w:val="ru-RU"/>
        </w:rPr>
      </w:pPr>
      <w:r w:rsidRPr="003A3C28">
        <w:rPr>
          <w:lang w:val="ru-RU"/>
        </w:rPr>
        <w:t>определять новизну и обоснованность полученного результата;</w:t>
      </w:r>
    </w:p>
    <w:p w:rsidR="00661305" w:rsidRPr="003A3C28" w:rsidRDefault="00903221" w:rsidP="003A3C28">
      <w:pPr>
        <w:pStyle w:val="a3"/>
        <w:divId w:val="1547135805"/>
        <w:rPr>
          <w:lang w:val="ru-RU"/>
        </w:rPr>
      </w:pPr>
      <w:r w:rsidRPr="003A3C28">
        <w:rPr>
          <w:lang w:val="ru-RU"/>
        </w:rPr>
        <w:t>представлять результаты своей деятельности в различных формах (сообщение, эссе, презентация, реферат, учебный проект и другие).</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661305" w:rsidRPr="003A3C28" w:rsidRDefault="00903221" w:rsidP="003A3C28">
      <w:pPr>
        <w:pStyle w:val="a3"/>
        <w:divId w:val="1547135805"/>
        <w:rPr>
          <w:lang w:val="ru-RU"/>
        </w:rPr>
      </w:pPr>
      <w:r w:rsidRPr="003A3C28">
        <w:rPr>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61305" w:rsidRPr="003A3C28" w:rsidRDefault="00903221" w:rsidP="003A3C28">
      <w:pPr>
        <w:pStyle w:val="a3"/>
        <w:divId w:val="1547135805"/>
        <w:rPr>
          <w:lang w:val="ru-RU"/>
        </w:rPr>
      </w:pPr>
      <w:r w:rsidRPr="003A3C28">
        <w:rPr>
          <w:lang w:val="ru-RU"/>
        </w:rPr>
        <w:lastRenderedPageBreak/>
        <w:t>различать виды источников исторической информации;</w:t>
      </w:r>
    </w:p>
    <w:p w:rsidR="00661305" w:rsidRPr="003A3C28" w:rsidRDefault="00903221" w:rsidP="003A3C28">
      <w:pPr>
        <w:pStyle w:val="a3"/>
        <w:divId w:val="1547135805"/>
        <w:rPr>
          <w:lang w:val="ru-RU"/>
        </w:rPr>
      </w:pPr>
      <w:r w:rsidRPr="003A3C28">
        <w:rPr>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общения как часть коммуникативных универсальных учебных действий:</w:t>
      </w:r>
    </w:p>
    <w:p w:rsidR="00661305" w:rsidRPr="003A3C28" w:rsidRDefault="00903221" w:rsidP="003A3C28">
      <w:pPr>
        <w:pStyle w:val="a3"/>
        <w:divId w:val="1547135805"/>
        <w:rPr>
          <w:lang w:val="ru-RU"/>
        </w:rPr>
      </w:pPr>
      <w:r w:rsidRPr="003A3C28">
        <w:rPr>
          <w:lang w:val="ru-RU"/>
        </w:rPr>
        <w:t>представлять особенности взаимодействия людей в исторических обществах и современном мире;</w:t>
      </w:r>
    </w:p>
    <w:p w:rsidR="00661305" w:rsidRPr="003A3C28" w:rsidRDefault="00903221" w:rsidP="003A3C28">
      <w:pPr>
        <w:pStyle w:val="a3"/>
        <w:divId w:val="1547135805"/>
        <w:rPr>
          <w:lang w:val="ru-RU"/>
        </w:rPr>
      </w:pPr>
      <w:r w:rsidRPr="003A3C28">
        <w:rPr>
          <w:lang w:val="ru-RU"/>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661305" w:rsidRPr="003A3C28" w:rsidRDefault="00903221" w:rsidP="003A3C28">
      <w:pPr>
        <w:pStyle w:val="a3"/>
        <w:divId w:val="1547135805"/>
        <w:rPr>
          <w:lang w:val="ru-RU"/>
        </w:rPr>
      </w:pPr>
      <w:r w:rsidRPr="003A3C28">
        <w:rPr>
          <w:lang w:val="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в части регулятивных универсальных учебных действий:</w:t>
      </w:r>
    </w:p>
    <w:p w:rsidR="00661305" w:rsidRPr="003A3C28" w:rsidRDefault="00903221" w:rsidP="003A3C28">
      <w:pPr>
        <w:pStyle w:val="a3"/>
        <w:divId w:val="1547135805"/>
        <w:rPr>
          <w:lang w:val="ru-RU"/>
        </w:rPr>
      </w:pPr>
      <w:r w:rsidRPr="003A3C28">
        <w:rPr>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61305" w:rsidRPr="003A3C28" w:rsidRDefault="00903221" w:rsidP="003A3C28">
      <w:pPr>
        <w:pStyle w:val="a3"/>
        <w:divId w:val="1547135805"/>
        <w:rPr>
          <w:lang w:val="ru-RU"/>
        </w:rPr>
      </w:pPr>
      <w:r w:rsidRPr="003A3C28">
        <w:rPr>
          <w:lang w:val="ru-RU"/>
        </w:rPr>
        <w:t>владеть приемами самоконтроля - осуществление самоконтроля, рефлексии и самооценки полученных результатов;</w:t>
      </w:r>
    </w:p>
    <w:p w:rsidR="00661305" w:rsidRPr="003A3C28" w:rsidRDefault="00903221" w:rsidP="003A3C28">
      <w:pPr>
        <w:pStyle w:val="a3"/>
        <w:divId w:val="1547135805"/>
        <w:rPr>
          <w:lang w:val="ru-RU"/>
        </w:rPr>
      </w:pPr>
      <w:r w:rsidRPr="003A3C28">
        <w:rPr>
          <w:lang w:val="ru-RU"/>
        </w:rPr>
        <w:t>вносить коррективы в свою работу с учетом установленных ошибок, возникших трудностей.</w:t>
      </w:r>
    </w:p>
    <w:p w:rsidR="00661305" w:rsidRPr="003A3C28" w:rsidRDefault="00903221" w:rsidP="003A3C28">
      <w:pPr>
        <w:pStyle w:val="a3"/>
        <w:divId w:val="1547135805"/>
        <w:rPr>
          <w:lang w:val="ru-RU"/>
        </w:rPr>
      </w:pPr>
      <w:r w:rsidRPr="003A3C28">
        <w:rPr>
          <w:lang w:val="ru-RU"/>
        </w:rPr>
        <w:t>выявлять на примерах исторических ситуаций роль эмоций в отношениях между людьми;</w:t>
      </w:r>
    </w:p>
    <w:p w:rsidR="00661305" w:rsidRPr="003A3C28" w:rsidRDefault="00903221" w:rsidP="003A3C28">
      <w:pPr>
        <w:pStyle w:val="a3"/>
        <w:divId w:val="1547135805"/>
        <w:rPr>
          <w:lang w:val="ru-RU"/>
        </w:rPr>
      </w:pPr>
      <w:r w:rsidRPr="003A3C28">
        <w:rPr>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61305" w:rsidRPr="003A3C28" w:rsidRDefault="00903221" w:rsidP="003A3C28">
      <w:pPr>
        <w:pStyle w:val="a3"/>
        <w:divId w:val="1547135805"/>
        <w:rPr>
          <w:lang w:val="ru-RU"/>
        </w:rPr>
      </w:pPr>
      <w:r w:rsidRPr="003A3C28">
        <w:rPr>
          <w:lang w:val="ru-RU"/>
        </w:rPr>
        <w:t>регулировать способ выражения своих эмоций с учетом позиций и мнений других участников общения.</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совместной деятельности:</w:t>
      </w:r>
    </w:p>
    <w:p w:rsidR="00661305" w:rsidRPr="003A3C28" w:rsidRDefault="00903221" w:rsidP="003A3C28">
      <w:pPr>
        <w:pStyle w:val="a3"/>
        <w:divId w:val="1547135805"/>
        <w:rPr>
          <w:lang w:val="ru-RU"/>
        </w:rPr>
      </w:pPr>
      <w:r w:rsidRPr="003A3C28">
        <w:rPr>
          <w:lang w:val="ru-RU"/>
        </w:rPr>
        <w:t>осознавать на основе исторических примеров значение совместной работы как эффективного средства достижения поставленных целей;</w:t>
      </w:r>
    </w:p>
    <w:p w:rsidR="00661305" w:rsidRPr="003A3C28" w:rsidRDefault="00903221" w:rsidP="003A3C28">
      <w:pPr>
        <w:pStyle w:val="a3"/>
        <w:divId w:val="1547135805"/>
        <w:rPr>
          <w:lang w:val="ru-RU"/>
        </w:rPr>
      </w:pPr>
      <w:r w:rsidRPr="003A3C28">
        <w:rPr>
          <w:lang w:val="ru-RU"/>
        </w:rPr>
        <w:t>планировать и осуществлять совместную работу, коллективные учебные проекты по истории, в том числе - на региональном материале;</w:t>
      </w:r>
    </w:p>
    <w:p w:rsidR="00661305" w:rsidRPr="003A3C28" w:rsidRDefault="00903221" w:rsidP="003A3C28">
      <w:pPr>
        <w:pStyle w:val="a3"/>
        <w:divId w:val="1547135805"/>
        <w:rPr>
          <w:lang w:val="ru-RU"/>
        </w:rPr>
      </w:pPr>
      <w:r w:rsidRPr="003A3C28">
        <w:rPr>
          <w:lang w:val="ru-RU"/>
        </w:rPr>
        <w:lastRenderedPageBreak/>
        <w:t>определять свое участие в общей работе и координировать свои действия с другими членами команды.</w:t>
      </w:r>
    </w:p>
    <w:p w:rsidR="00661305" w:rsidRPr="003A3C28" w:rsidRDefault="00903221" w:rsidP="003A3C28">
      <w:pPr>
        <w:pStyle w:val="a3"/>
        <w:divId w:val="1547135805"/>
        <w:rPr>
          <w:lang w:val="ru-RU"/>
        </w:rPr>
      </w:pPr>
      <w:r w:rsidRPr="003A3C28">
        <w:rPr>
          <w:lang w:val="ru-RU"/>
        </w:rPr>
        <w:t>Предметные результаты освоения программы по истории на уровне основного общего образования должны обеспечивать:</w:t>
      </w:r>
    </w:p>
    <w:p w:rsidR="00661305" w:rsidRPr="003A3C28" w:rsidRDefault="00903221" w:rsidP="003A3C28">
      <w:pPr>
        <w:pStyle w:val="a3"/>
        <w:divId w:val="1547135805"/>
        <w:rPr>
          <w:lang w:val="ru-RU"/>
        </w:rPr>
      </w:pPr>
      <w:r w:rsidRPr="003A3C28">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61305" w:rsidRPr="003A3C28" w:rsidRDefault="00903221" w:rsidP="003A3C28">
      <w:pPr>
        <w:pStyle w:val="a3"/>
        <w:divId w:val="1547135805"/>
        <w:rPr>
          <w:lang w:val="ru-RU"/>
        </w:rPr>
      </w:pPr>
      <w:r w:rsidRPr="003A3C28">
        <w:rPr>
          <w:lang w:val="ru-RU"/>
        </w:rPr>
        <w:t>2) умение выявлять особенности развития культуры, быта и нравов народов в различные исторические эпохи;</w:t>
      </w:r>
    </w:p>
    <w:p w:rsidR="00661305" w:rsidRPr="003A3C28" w:rsidRDefault="00903221" w:rsidP="003A3C28">
      <w:pPr>
        <w:pStyle w:val="a3"/>
        <w:divId w:val="1547135805"/>
        <w:rPr>
          <w:lang w:val="ru-RU"/>
        </w:rPr>
      </w:pPr>
      <w:r w:rsidRPr="003A3C28">
        <w:rPr>
          <w:lang w:val="ru-RU"/>
        </w:rPr>
        <w:t>3) овладение историческими понятиями и их использование для решения учебных и практических задач;</w:t>
      </w:r>
    </w:p>
    <w:p w:rsidR="00661305" w:rsidRPr="003A3C28" w:rsidRDefault="00903221" w:rsidP="003A3C28">
      <w:pPr>
        <w:pStyle w:val="a3"/>
        <w:divId w:val="1547135805"/>
        <w:rPr>
          <w:lang w:val="ru-RU"/>
        </w:rPr>
      </w:pPr>
      <w:r w:rsidRPr="003A3C28">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61305" w:rsidRPr="003A3C28" w:rsidRDefault="00903221" w:rsidP="003A3C28">
      <w:pPr>
        <w:pStyle w:val="a3"/>
        <w:divId w:val="1547135805"/>
        <w:rPr>
          <w:lang w:val="ru-RU"/>
        </w:rPr>
      </w:pPr>
      <w:r w:rsidRPr="003A3C28">
        <w:rPr>
          <w:lang w:val="ru-RU"/>
        </w:rPr>
        <w:t>5) умение выявлять существенные черты и характерные признаки исторических событий, явлений, процессов;</w:t>
      </w:r>
    </w:p>
    <w:p w:rsidR="00661305" w:rsidRPr="003A3C28" w:rsidRDefault="00903221" w:rsidP="003A3C28">
      <w:pPr>
        <w:pStyle w:val="a3"/>
        <w:divId w:val="1547135805"/>
        <w:rPr>
          <w:lang w:val="ru-RU"/>
        </w:rPr>
      </w:pPr>
      <w:r w:rsidRPr="003A3C28">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w:t>
      </w:r>
      <w:r w:rsidRPr="003A3C28">
        <w:t>XX</w:t>
      </w:r>
      <w:r w:rsidRPr="003A3C28">
        <w:rPr>
          <w:lang w:val="ru-RU"/>
        </w:rPr>
        <w:t xml:space="preserve"> - начала </w:t>
      </w:r>
      <w:r w:rsidRPr="003A3C28">
        <w:t>XXI</w:t>
      </w:r>
      <w:r w:rsidRPr="003A3C28">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61305" w:rsidRPr="003A3C28" w:rsidRDefault="00903221" w:rsidP="003A3C28">
      <w:pPr>
        <w:pStyle w:val="a3"/>
        <w:divId w:val="1547135805"/>
        <w:rPr>
          <w:lang w:val="ru-RU"/>
        </w:rPr>
      </w:pPr>
      <w:r w:rsidRPr="003A3C28">
        <w:rPr>
          <w:lang w:val="ru-RU"/>
        </w:rPr>
        <w:t>7) умение сравнивать исторические события, явления, процессы в различные исторические эпохи;</w:t>
      </w:r>
    </w:p>
    <w:p w:rsidR="00661305" w:rsidRPr="003A3C28" w:rsidRDefault="00903221" w:rsidP="003A3C28">
      <w:pPr>
        <w:pStyle w:val="a3"/>
        <w:divId w:val="1547135805"/>
        <w:rPr>
          <w:lang w:val="ru-RU"/>
        </w:rPr>
      </w:pPr>
      <w:r w:rsidRPr="003A3C28">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661305" w:rsidRPr="003A3C28" w:rsidRDefault="00903221" w:rsidP="003A3C28">
      <w:pPr>
        <w:pStyle w:val="a3"/>
        <w:divId w:val="1547135805"/>
        <w:rPr>
          <w:lang w:val="ru-RU"/>
        </w:rPr>
      </w:pPr>
      <w:r w:rsidRPr="003A3C28">
        <w:rPr>
          <w:lang w:val="ru-RU"/>
        </w:rPr>
        <w:t>9) умение различать основные типы исторических источников: письменные, вещественные, аудиовизуальные;</w:t>
      </w:r>
    </w:p>
    <w:p w:rsidR="00661305" w:rsidRPr="003A3C28" w:rsidRDefault="00903221" w:rsidP="003A3C28">
      <w:pPr>
        <w:pStyle w:val="a3"/>
        <w:divId w:val="1547135805"/>
        <w:rPr>
          <w:lang w:val="ru-RU"/>
        </w:rPr>
      </w:pPr>
      <w:r w:rsidRPr="003A3C28">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61305" w:rsidRPr="003A3C28" w:rsidRDefault="00903221" w:rsidP="003A3C28">
      <w:pPr>
        <w:pStyle w:val="a3"/>
        <w:divId w:val="1547135805"/>
        <w:rPr>
          <w:lang w:val="ru-RU"/>
        </w:rPr>
      </w:pPr>
      <w:r w:rsidRPr="003A3C28">
        <w:rPr>
          <w:lang w:val="ru-RU"/>
        </w:rPr>
        <w:lastRenderedPageBreak/>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61305" w:rsidRPr="003A3C28" w:rsidRDefault="00903221" w:rsidP="003A3C28">
      <w:pPr>
        <w:pStyle w:val="a3"/>
        <w:divId w:val="1547135805"/>
        <w:rPr>
          <w:lang w:val="ru-RU"/>
        </w:rPr>
      </w:pPr>
      <w:r w:rsidRPr="003A3C28">
        <w:rPr>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61305" w:rsidRPr="003A3C28" w:rsidRDefault="00903221" w:rsidP="003A3C28">
      <w:pPr>
        <w:pStyle w:val="a3"/>
        <w:divId w:val="1547135805"/>
        <w:rPr>
          <w:lang w:val="ru-RU"/>
        </w:rPr>
      </w:pPr>
      <w:r w:rsidRPr="003A3C28">
        <w:rPr>
          <w:lang w:val="ru-RU"/>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3A3C28">
        <w:rPr>
          <w:lang w:val="ru-RU"/>
        </w:rPr>
        <w:t>верифицированность</w:t>
      </w:r>
      <w:proofErr w:type="spellEnd"/>
      <w:r w:rsidRPr="003A3C28">
        <w:rPr>
          <w:lang w:val="ru-RU"/>
        </w:rPr>
        <w:t xml:space="preserve"> информации;</w:t>
      </w:r>
    </w:p>
    <w:p w:rsidR="00661305" w:rsidRPr="003A3C28" w:rsidRDefault="00903221" w:rsidP="003A3C28">
      <w:pPr>
        <w:pStyle w:val="a3"/>
        <w:divId w:val="1547135805"/>
        <w:rPr>
          <w:lang w:val="ru-RU"/>
        </w:rPr>
      </w:pPr>
      <w:r w:rsidRPr="003A3C28">
        <w:rPr>
          <w:lang w:val="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61305" w:rsidRPr="003A3C28" w:rsidRDefault="00903221" w:rsidP="003A3C28">
      <w:pPr>
        <w:pStyle w:val="a3"/>
        <w:divId w:val="1547135805"/>
        <w:rPr>
          <w:lang w:val="ru-RU"/>
        </w:rPr>
      </w:pPr>
      <w:r w:rsidRPr="003A3C28">
        <w:rPr>
          <w:lang w:val="ru-RU"/>
        </w:rPr>
        <w:t>21.</w:t>
      </w:r>
      <w:r w:rsidR="00247883" w:rsidRPr="003A3C28">
        <w:rPr>
          <w:lang w:val="ru-RU"/>
        </w:rPr>
        <w:t>6</w:t>
      </w:r>
      <w:r w:rsidRPr="003A3C28">
        <w:rPr>
          <w:lang w:val="ru-RU"/>
        </w:rPr>
        <w:t>.4.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661305" w:rsidRPr="003A3C28" w:rsidRDefault="00903221" w:rsidP="003A3C28">
      <w:pPr>
        <w:pStyle w:val="a3"/>
        <w:divId w:val="1547135805"/>
        <w:rPr>
          <w:lang w:val="ru-RU"/>
        </w:rPr>
      </w:pPr>
      <w:r w:rsidRPr="003A3C28">
        <w:rPr>
          <w:lang w:val="ru-RU"/>
        </w:rPr>
        <w:t>21.</w:t>
      </w:r>
      <w:r w:rsidR="00247883" w:rsidRPr="003A3C28">
        <w:rPr>
          <w:lang w:val="ru-RU"/>
        </w:rPr>
        <w:t>6</w:t>
      </w:r>
      <w:r w:rsidRPr="003A3C28">
        <w:rPr>
          <w:lang w:val="ru-RU"/>
        </w:rPr>
        <w:t>.4.1. Предметные результаты изучения истории включают:</w:t>
      </w:r>
    </w:p>
    <w:p w:rsidR="00661305" w:rsidRPr="003A3C28" w:rsidRDefault="00903221" w:rsidP="003A3C28">
      <w:pPr>
        <w:pStyle w:val="a3"/>
        <w:divId w:val="1547135805"/>
        <w:rPr>
          <w:lang w:val="ru-RU"/>
        </w:rPr>
      </w:pPr>
      <w:r w:rsidRPr="003A3C28">
        <w:rPr>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61305" w:rsidRPr="003A3C28" w:rsidRDefault="00903221" w:rsidP="003A3C28">
      <w:pPr>
        <w:pStyle w:val="a3"/>
        <w:divId w:val="1547135805"/>
        <w:rPr>
          <w:lang w:val="ru-RU"/>
        </w:rPr>
      </w:pPr>
      <w:r w:rsidRPr="003A3C28">
        <w:rPr>
          <w:lang w:val="ru-RU"/>
        </w:rPr>
        <w:t>2) базовые знания об основных этапах и ключевых событиях отечественной и всемирной истории;</w:t>
      </w:r>
    </w:p>
    <w:p w:rsidR="00661305" w:rsidRPr="003A3C28" w:rsidRDefault="00903221" w:rsidP="003A3C28">
      <w:pPr>
        <w:pStyle w:val="a3"/>
        <w:divId w:val="1547135805"/>
        <w:rPr>
          <w:lang w:val="ru-RU"/>
        </w:rPr>
      </w:pPr>
      <w:r w:rsidRPr="003A3C28">
        <w:rPr>
          <w:lang w:val="ru-RU"/>
        </w:rP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rsidRPr="003A3C28">
        <w:rPr>
          <w:lang w:val="ru-RU"/>
        </w:rPr>
        <w:t>значения событий и явлений прошлого</w:t>
      </w:r>
      <w:proofErr w:type="gramEnd"/>
      <w:r w:rsidRPr="003A3C28">
        <w:rPr>
          <w:lang w:val="ru-RU"/>
        </w:rPr>
        <w:t xml:space="preserve"> и современности;</w:t>
      </w:r>
    </w:p>
    <w:p w:rsidR="00661305" w:rsidRPr="003A3C28" w:rsidRDefault="00903221" w:rsidP="003A3C28">
      <w:pPr>
        <w:pStyle w:val="a3"/>
        <w:divId w:val="1547135805"/>
        <w:rPr>
          <w:lang w:val="ru-RU"/>
        </w:rPr>
      </w:pPr>
      <w:r w:rsidRPr="003A3C28">
        <w:rPr>
          <w:lang w:val="ru-RU"/>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661305" w:rsidRPr="003A3C28" w:rsidRDefault="00903221" w:rsidP="003A3C28">
      <w:pPr>
        <w:pStyle w:val="a3"/>
        <w:divId w:val="1547135805"/>
        <w:rPr>
          <w:lang w:val="ru-RU"/>
        </w:rPr>
      </w:pPr>
      <w:r w:rsidRPr="003A3C28">
        <w:rPr>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61305" w:rsidRPr="003A3C28" w:rsidRDefault="00903221" w:rsidP="003A3C28">
      <w:pPr>
        <w:pStyle w:val="a3"/>
        <w:divId w:val="1547135805"/>
        <w:rPr>
          <w:lang w:val="ru-RU"/>
        </w:rPr>
      </w:pPr>
      <w:r w:rsidRPr="003A3C28">
        <w:rPr>
          <w:lang w:val="ru-RU"/>
        </w:rPr>
        <w:lastRenderedPageBreak/>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61305" w:rsidRPr="003A3C28" w:rsidRDefault="00903221" w:rsidP="003A3C28">
      <w:pPr>
        <w:pStyle w:val="a3"/>
        <w:divId w:val="1547135805"/>
        <w:rPr>
          <w:lang w:val="ru-RU"/>
        </w:rPr>
      </w:pPr>
      <w:r w:rsidRPr="003A3C28">
        <w:rPr>
          <w:lang w:val="ru-RU"/>
        </w:rPr>
        <w:t>7) владение приемами оценки значения исторических событий и деятельности исторических личностей в отечественной и всемирной истории;</w:t>
      </w:r>
    </w:p>
    <w:p w:rsidR="00661305" w:rsidRPr="003A3C28" w:rsidRDefault="00903221" w:rsidP="003A3C28">
      <w:pPr>
        <w:pStyle w:val="a3"/>
        <w:divId w:val="1547135805"/>
        <w:rPr>
          <w:lang w:val="ru-RU"/>
        </w:rPr>
      </w:pPr>
      <w:r w:rsidRPr="003A3C28">
        <w:rPr>
          <w:lang w:val="ru-RU"/>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61305" w:rsidRPr="003A3C28" w:rsidRDefault="00903221" w:rsidP="003A3C28">
      <w:pPr>
        <w:pStyle w:val="a3"/>
        <w:divId w:val="1547135805"/>
        <w:rPr>
          <w:lang w:val="ru-RU"/>
        </w:rPr>
      </w:pPr>
      <w:r w:rsidRPr="003A3C28">
        <w:rPr>
          <w:lang w:val="ru-RU"/>
        </w:rPr>
        <w:t>9) осознание необходимости сохранения исторических и культурных памятников своей страны и мира;</w:t>
      </w:r>
    </w:p>
    <w:p w:rsidR="00661305" w:rsidRPr="003A3C28" w:rsidRDefault="00903221" w:rsidP="003A3C28">
      <w:pPr>
        <w:pStyle w:val="a3"/>
        <w:divId w:val="1547135805"/>
        <w:rPr>
          <w:lang w:val="ru-RU"/>
        </w:rPr>
      </w:pPr>
      <w:r w:rsidRPr="003A3C28">
        <w:rPr>
          <w:lang w:val="ru-RU"/>
        </w:rPr>
        <w:t xml:space="preserve">10) умение устанавливать взаимосвязи событий, явлений, процессов прошлого с важнейшими событиями </w:t>
      </w:r>
      <w:r w:rsidRPr="003A3C28">
        <w:t>XX</w:t>
      </w:r>
      <w:r w:rsidRPr="003A3C28">
        <w:rPr>
          <w:lang w:val="ru-RU"/>
        </w:rPr>
        <w:t xml:space="preserve"> - начала </w:t>
      </w:r>
      <w:r w:rsidRPr="003A3C28">
        <w:t>XXI</w:t>
      </w:r>
      <w:r w:rsidRPr="003A3C28">
        <w:rPr>
          <w:lang w:val="ru-RU"/>
        </w:rPr>
        <w:t xml:space="preserve"> в.</w:t>
      </w:r>
    </w:p>
    <w:p w:rsidR="00105386" w:rsidRPr="003A3C28" w:rsidRDefault="00105386" w:rsidP="003A3C28">
      <w:pPr>
        <w:pStyle w:val="a3"/>
        <w:divId w:val="1547135805"/>
        <w:rPr>
          <w:lang w:val="ru-RU"/>
        </w:rPr>
      </w:pPr>
      <w:r w:rsidRPr="003A3C28">
        <w:rPr>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3A3C28">
        <w:t>XX</w:t>
      </w:r>
      <w:r w:rsidRPr="003A3C28">
        <w:rPr>
          <w:lang w:val="ru-RU"/>
        </w:rPr>
        <w:t xml:space="preserve"> - </w:t>
      </w:r>
      <w:r w:rsidRPr="003A3C28">
        <w:t>XXI</w:t>
      </w:r>
      <w:r w:rsidRPr="003A3C28">
        <w:rPr>
          <w:lang w:val="ru-RU"/>
        </w:rPr>
        <w:t xml:space="preserve">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105386" w:rsidRPr="003A3C28" w:rsidRDefault="00105386" w:rsidP="003A3C28">
      <w:pPr>
        <w:pStyle w:val="a3"/>
        <w:divId w:val="1547135805"/>
        <w:rPr>
          <w:lang w:val="ru-RU"/>
        </w:rPr>
      </w:pPr>
    </w:p>
    <w:p w:rsidR="00661305" w:rsidRPr="003A3C28" w:rsidRDefault="00903221" w:rsidP="003A3C28">
      <w:pPr>
        <w:pStyle w:val="a3"/>
        <w:divId w:val="1547135805"/>
        <w:rPr>
          <w:lang w:val="ru-RU"/>
        </w:rPr>
      </w:pPr>
      <w:r w:rsidRPr="003A3C28">
        <w:rPr>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61305" w:rsidRPr="003A3C28" w:rsidRDefault="00903221" w:rsidP="003A3C28">
      <w:pPr>
        <w:pStyle w:val="a3"/>
        <w:divId w:val="1547135805"/>
        <w:rPr>
          <w:lang w:val="ru-RU"/>
        </w:rPr>
      </w:pPr>
      <w:r w:rsidRPr="003A3C28">
        <w:rPr>
          <w:lang w:val="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661305" w:rsidRPr="003A3C28" w:rsidRDefault="00903221" w:rsidP="003A3C28">
      <w:pPr>
        <w:pStyle w:val="a3"/>
        <w:divId w:val="1547135805"/>
        <w:rPr>
          <w:lang w:val="ru-RU"/>
        </w:rPr>
      </w:pPr>
      <w:r w:rsidRPr="003A3C28">
        <w:rPr>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61305" w:rsidRPr="003A3C28" w:rsidRDefault="00903221" w:rsidP="003A3C28">
      <w:pPr>
        <w:pStyle w:val="a3"/>
        <w:divId w:val="1547135805"/>
        <w:rPr>
          <w:lang w:val="ru-RU"/>
        </w:rPr>
      </w:pPr>
      <w:r w:rsidRPr="003A3C28">
        <w:rPr>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61305" w:rsidRPr="003A3C28" w:rsidRDefault="00903221" w:rsidP="003A3C28">
      <w:pPr>
        <w:pStyle w:val="a3"/>
        <w:divId w:val="1547135805"/>
        <w:rPr>
          <w:lang w:val="ru-RU"/>
        </w:rPr>
      </w:pPr>
      <w:r w:rsidRPr="003A3C28">
        <w:rPr>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w:t>
      </w:r>
      <w:r w:rsidRPr="003A3C28">
        <w:rPr>
          <w:lang w:val="ru-RU"/>
        </w:rPr>
        <w:lastRenderedPageBreak/>
        <w:t>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61305" w:rsidRPr="003A3C28" w:rsidRDefault="00903221" w:rsidP="003A3C28">
      <w:pPr>
        <w:pStyle w:val="a3"/>
        <w:divId w:val="1547135805"/>
        <w:rPr>
          <w:lang w:val="ru-RU"/>
        </w:rPr>
      </w:pPr>
      <w:r w:rsidRPr="003A3C28">
        <w:rPr>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61305" w:rsidRPr="003A3C28" w:rsidRDefault="00903221" w:rsidP="003A3C28">
      <w:pPr>
        <w:pStyle w:val="a3"/>
        <w:divId w:val="1547135805"/>
        <w:rPr>
          <w:lang w:val="ru-RU"/>
        </w:rPr>
      </w:pPr>
      <w:r w:rsidRPr="003A3C28">
        <w:rPr>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61305" w:rsidRPr="003A3C28" w:rsidRDefault="00903221" w:rsidP="003A3C28">
      <w:pPr>
        <w:pStyle w:val="a3"/>
        <w:divId w:val="1547135805"/>
        <w:rPr>
          <w:lang w:val="ru-RU"/>
        </w:rPr>
      </w:pPr>
      <w:r w:rsidRPr="003A3C28">
        <w:rPr>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61305" w:rsidRPr="003A3C28" w:rsidRDefault="00903221" w:rsidP="003A3C28">
      <w:pPr>
        <w:pStyle w:val="a3"/>
        <w:divId w:val="1547135805"/>
        <w:rPr>
          <w:lang w:val="ru-RU"/>
        </w:rPr>
      </w:pPr>
      <w:r w:rsidRPr="003A3C28">
        <w:rPr>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61305" w:rsidRPr="003A3C28" w:rsidRDefault="00903221" w:rsidP="003A3C28">
      <w:pPr>
        <w:pStyle w:val="a3"/>
        <w:divId w:val="1547135805"/>
        <w:rPr>
          <w:lang w:val="ru-RU"/>
        </w:rPr>
      </w:pPr>
      <w:r w:rsidRPr="003A3C28">
        <w:rPr>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661305" w:rsidRPr="003A3C28" w:rsidRDefault="00903221" w:rsidP="003A3C28">
      <w:pPr>
        <w:pStyle w:val="a3"/>
        <w:divId w:val="1547135805"/>
        <w:rPr>
          <w:lang w:val="ru-RU"/>
        </w:rPr>
      </w:pPr>
      <w:r w:rsidRPr="003A3C28">
        <w:rPr>
          <w:lang w:val="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661305" w:rsidRPr="003A3C28" w:rsidRDefault="00903221" w:rsidP="003A3C28">
      <w:pPr>
        <w:pStyle w:val="a3"/>
        <w:divId w:val="1547135805"/>
        <w:rPr>
          <w:lang w:val="ru-RU"/>
        </w:rPr>
      </w:pPr>
      <w:r w:rsidRPr="003A3C28">
        <w:rPr>
          <w:lang w:val="ru-RU"/>
        </w:rPr>
        <w:t>Предметные результаты изучения истории в</w:t>
      </w:r>
      <w:r w:rsidR="004B1A5B" w:rsidRPr="003A3C28">
        <w:rPr>
          <w:lang w:val="ru-RU"/>
        </w:rPr>
        <w:t xml:space="preserve"> 7</w:t>
      </w:r>
      <w:r w:rsidRPr="003A3C28">
        <w:rPr>
          <w:lang w:val="ru-RU"/>
        </w:rPr>
        <w:t xml:space="preserve">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61305" w:rsidRPr="003A3C28" w:rsidRDefault="00903221" w:rsidP="003A3C28">
      <w:pPr>
        <w:pStyle w:val="a3"/>
        <w:divId w:val="1547135805"/>
        <w:rPr>
          <w:lang w:val="ru-RU"/>
        </w:rPr>
      </w:pPr>
      <w:r w:rsidRPr="003A3C28">
        <w:rPr>
          <w:lang w:val="ru-RU"/>
        </w:rPr>
        <w:t>Предметные результаты изучения истории в 7 классе.</w:t>
      </w:r>
    </w:p>
    <w:p w:rsidR="00661305" w:rsidRPr="003A3C28" w:rsidRDefault="00903221" w:rsidP="003A3C28">
      <w:pPr>
        <w:pStyle w:val="a3"/>
        <w:divId w:val="1547135805"/>
        <w:rPr>
          <w:lang w:val="ru-RU"/>
        </w:rPr>
      </w:pPr>
      <w:r w:rsidRPr="003A3C28">
        <w:rPr>
          <w:lang w:val="ru-RU"/>
        </w:rPr>
        <w:lastRenderedPageBreak/>
        <w:t>Знание хронологии, работа с хронологией:</w:t>
      </w:r>
    </w:p>
    <w:p w:rsidR="00661305" w:rsidRPr="003A3C28" w:rsidRDefault="00903221" w:rsidP="003A3C28">
      <w:pPr>
        <w:pStyle w:val="a3"/>
        <w:divId w:val="1547135805"/>
        <w:rPr>
          <w:lang w:val="ru-RU"/>
        </w:rPr>
      </w:pPr>
      <w:r w:rsidRPr="003A3C28">
        <w:rPr>
          <w:lang w:val="ru-RU"/>
        </w:rPr>
        <w:t>называть этапы отечественной и всеобщей истории Нового времени, их хронологические рамки;</w:t>
      </w:r>
    </w:p>
    <w:p w:rsidR="00661305" w:rsidRPr="003A3C28" w:rsidRDefault="00903221" w:rsidP="003A3C28">
      <w:pPr>
        <w:pStyle w:val="a3"/>
        <w:divId w:val="1547135805"/>
        <w:rPr>
          <w:lang w:val="ru-RU"/>
        </w:rPr>
      </w:pPr>
      <w:r w:rsidRPr="003A3C28">
        <w:rPr>
          <w:lang w:val="ru-RU"/>
        </w:rPr>
        <w:t xml:space="preserve">локализовать во времени ключевые события отечественной и всеобщей истории </w:t>
      </w:r>
      <w:r w:rsidRPr="003A3C28">
        <w:t>XVI</w:t>
      </w:r>
      <w:r w:rsidRPr="003A3C28">
        <w:rPr>
          <w:lang w:val="ru-RU"/>
        </w:rPr>
        <w:t xml:space="preserve"> - </w:t>
      </w:r>
      <w:r w:rsidRPr="003A3C28">
        <w:t>XVII</w:t>
      </w:r>
      <w:r w:rsidRPr="003A3C28">
        <w:rPr>
          <w:lang w:val="ru-RU"/>
        </w:rPr>
        <w:t xml:space="preserve"> вв., определять их принадлежность к части века (половина, треть, четверть);</w:t>
      </w:r>
    </w:p>
    <w:p w:rsidR="00661305" w:rsidRPr="003A3C28" w:rsidRDefault="00903221" w:rsidP="003A3C28">
      <w:pPr>
        <w:pStyle w:val="a3"/>
        <w:divId w:val="1547135805"/>
        <w:rPr>
          <w:lang w:val="ru-RU"/>
        </w:rPr>
      </w:pPr>
      <w:r w:rsidRPr="003A3C28">
        <w:rPr>
          <w:lang w:val="ru-RU"/>
        </w:rPr>
        <w:t xml:space="preserve">устанавливать синхронность событий отечественной и всеобщей истории </w:t>
      </w:r>
      <w:r w:rsidRPr="003A3C28">
        <w:t>XVI</w:t>
      </w:r>
      <w:r w:rsidRPr="003A3C28">
        <w:rPr>
          <w:lang w:val="ru-RU"/>
        </w:rPr>
        <w:t xml:space="preserve"> - </w:t>
      </w:r>
      <w:r w:rsidRPr="003A3C28">
        <w:t>XVII</w:t>
      </w:r>
      <w:r w:rsidRPr="003A3C28">
        <w:rPr>
          <w:lang w:val="ru-RU"/>
        </w:rPr>
        <w:t xml:space="preserve"> вв.</w:t>
      </w:r>
    </w:p>
    <w:p w:rsidR="00661305" w:rsidRPr="003A3C28" w:rsidRDefault="00903221" w:rsidP="003A3C28">
      <w:pPr>
        <w:pStyle w:val="a3"/>
        <w:divId w:val="1547135805"/>
        <w:rPr>
          <w:lang w:val="ru-RU"/>
        </w:rPr>
      </w:pPr>
      <w:r w:rsidRPr="003A3C28">
        <w:rPr>
          <w:lang w:val="ru-RU"/>
        </w:rPr>
        <w:t>Знание исторических фактов, работа с фактами:</w:t>
      </w:r>
    </w:p>
    <w:p w:rsidR="00661305" w:rsidRPr="003A3C28" w:rsidRDefault="00903221" w:rsidP="003A3C28">
      <w:pPr>
        <w:pStyle w:val="a3"/>
        <w:divId w:val="1547135805"/>
        <w:rPr>
          <w:lang w:val="ru-RU"/>
        </w:rPr>
      </w:pPr>
      <w:r w:rsidRPr="003A3C28">
        <w:rPr>
          <w:lang w:val="ru-RU"/>
        </w:rPr>
        <w:t xml:space="preserve">указывать (называть) место, обстоятельства, участников, результаты важнейших событий отечественной и всеобщей истории </w:t>
      </w:r>
      <w:r w:rsidRPr="003A3C28">
        <w:t>XVI</w:t>
      </w:r>
      <w:r w:rsidRPr="003A3C28">
        <w:rPr>
          <w:lang w:val="ru-RU"/>
        </w:rPr>
        <w:t xml:space="preserve"> - </w:t>
      </w:r>
      <w:r w:rsidRPr="003A3C28">
        <w:t>XVII</w:t>
      </w:r>
      <w:r w:rsidRPr="003A3C28">
        <w:rPr>
          <w:lang w:val="ru-RU"/>
        </w:rPr>
        <w:t xml:space="preserve"> вв.;</w:t>
      </w:r>
    </w:p>
    <w:p w:rsidR="00661305" w:rsidRPr="003A3C28" w:rsidRDefault="00903221" w:rsidP="003A3C28">
      <w:pPr>
        <w:pStyle w:val="a3"/>
        <w:divId w:val="1547135805"/>
        <w:rPr>
          <w:lang w:val="ru-RU"/>
        </w:rPr>
      </w:pPr>
      <w:r w:rsidRPr="003A3C28">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61305" w:rsidRPr="003A3C28" w:rsidRDefault="00903221" w:rsidP="003A3C28">
      <w:pPr>
        <w:pStyle w:val="a3"/>
        <w:divId w:val="1547135805"/>
        <w:rPr>
          <w:lang w:val="ru-RU"/>
        </w:rPr>
      </w:pPr>
      <w:r w:rsidRPr="003A3C28">
        <w:rPr>
          <w:lang w:val="ru-RU"/>
        </w:rPr>
        <w:t>Работа с исторической картой:</w:t>
      </w:r>
    </w:p>
    <w:p w:rsidR="00661305" w:rsidRPr="003A3C28" w:rsidRDefault="00903221" w:rsidP="003A3C28">
      <w:pPr>
        <w:pStyle w:val="a3"/>
        <w:divId w:val="1547135805"/>
        <w:rPr>
          <w:lang w:val="ru-RU"/>
        </w:rPr>
      </w:pPr>
      <w:r w:rsidRPr="003A3C28">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A3C28">
        <w:t>XVI</w:t>
      </w:r>
      <w:r w:rsidRPr="003A3C28">
        <w:rPr>
          <w:lang w:val="ru-RU"/>
        </w:rPr>
        <w:t xml:space="preserve"> - </w:t>
      </w:r>
      <w:r w:rsidRPr="003A3C28">
        <w:t>XVII</w:t>
      </w:r>
      <w:r w:rsidRPr="003A3C28">
        <w:rPr>
          <w:lang w:val="ru-RU"/>
        </w:rPr>
        <w:t xml:space="preserve"> вв.;</w:t>
      </w:r>
    </w:p>
    <w:p w:rsidR="00661305" w:rsidRPr="003A3C28" w:rsidRDefault="00903221" w:rsidP="003A3C28">
      <w:pPr>
        <w:pStyle w:val="a3"/>
        <w:divId w:val="1547135805"/>
        <w:rPr>
          <w:lang w:val="ru-RU"/>
        </w:rPr>
      </w:pPr>
      <w:r w:rsidRPr="003A3C28">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61305" w:rsidRPr="003A3C28" w:rsidRDefault="00903221" w:rsidP="003A3C28">
      <w:pPr>
        <w:pStyle w:val="a3"/>
        <w:divId w:val="1547135805"/>
        <w:rPr>
          <w:lang w:val="ru-RU"/>
        </w:rPr>
      </w:pPr>
      <w:r w:rsidRPr="003A3C28">
        <w:rPr>
          <w:lang w:val="ru-RU"/>
        </w:rPr>
        <w:t>Работа с историческими источниками:</w:t>
      </w:r>
    </w:p>
    <w:p w:rsidR="00661305" w:rsidRPr="003A3C28" w:rsidRDefault="00903221" w:rsidP="003A3C28">
      <w:pPr>
        <w:pStyle w:val="a3"/>
        <w:divId w:val="1547135805"/>
        <w:rPr>
          <w:lang w:val="ru-RU"/>
        </w:rPr>
      </w:pPr>
      <w:r w:rsidRPr="003A3C28">
        <w:rPr>
          <w:lang w:val="ru-RU"/>
        </w:rPr>
        <w:t>различать виды письменных исторических источников (официальные, личные, литературные и другие);</w:t>
      </w:r>
    </w:p>
    <w:p w:rsidR="00661305" w:rsidRPr="003A3C28" w:rsidRDefault="00903221" w:rsidP="003A3C28">
      <w:pPr>
        <w:pStyle w:val="a3"/>
        <w:divId w:val="1547135805"/>
        <w:rPr>
          <w:lang w:val="ru-RU"/>
        </w:rPr>
      </w:pPr>
      <w:r w:rsidRPr="003A3C28">
        <w:rPr>
          <w:lang w:val="ru-RU"/>
        </w:rPr>
        <w:t>характеризовать обстоятельства и цель создания источника, раскрывать его информационную ценность;</w:t>
      </w:r>
    </w:p>
    <w:p w:rsidR="00661305" w:rsidRPr="003A3C28" w:rsidRDefault="00903221" w:rsidP="003A3C28">
      <w:pPr>
        <w:pStyle w:val="a3"/>
        <w:divId w:val="1547135805"/>
        <w:rPr>
          <w:lang w:val="ru-RU"/>
        </w:rPr>
      </w:pPr>
      <w:r w:rsidRPr="003A3C28">
        <w:rPr>
          <w:lang w:val="ru-RU"/>
        </w:rPr>
        <w:t>проводить поиск информации в тексте письменного источника, визуальных и вещественных памятниках эпохи;</w:t>
      </w:r>
    </w:p>
    <w:p w:rsidR="00661305" w:rsidRPr="003A3C28" w:rsidRDefault="00903221" w:rsidP="003A3C28">
      <w:pPr>
        <w:pStyle w:val="a3"/>
        <w:divId w:val="1547135805"/>
        <w:rPr>
          <w:lang w:val="ru-RU"/>
        </w:rPr>
      </w:pPr>
      <w:r w:rsidRPr="003A3C28">
        <w:rPr>
          <w:lang w:val="ru-RU"/>
        </w:rPr>
        <w:t>сопоставлять и систематизировать информацию из нескольких однотипных источников.</w:t>
      </w:r>
    </w:p>
    <w:p w:rsidR="00661305" w:rsidRPr="003A3C28" w:rsidRDefault="00903221" w:rsidP="003A3C28">
      <w:pPr>
        <w:pStyle w:val="a3"/>
        <w:divId w:val="1547135805"/>
        <w:rPr>
          <w:lang w:val="ru-RU"/>
        </w:rPr>
      </w:pPr>
      <w:r w:rsidRPr="003A3C28">
        <w:rPr>
          <w:lang w:val="ru-RU"/>
        </w:rPr>
        <w:t>Историческое описание (реконструкция):</w:t>
      </w:r>
    </w:p>
    <w:p w:rsidR="00661305" w:rsidRPr="003A3C28" w:rsidRDefault="00903221" w:rsidP="003A3C28">
      <w:pPr>
        <w:pStyle w:val="a3"/>
        <w:divId w:val="1547135805"/>
        <w:rPr>
          <w:lang w:val="ru-RU"/>
        </w:rPr>
      </w:pPr>
      <w:r w:rsidRPr="003A3C28">
        <w:rPr>
          <w:lang w:val="ru-RU"/>
        </w:rPr>
        <w:t xml:space="preserve">рассказывать о ключевых событиях отечественной и всеобщей истории </w:t>
      </w:r>
      <w:r w:rsidRPr="003A3C28">
        <w:t>XVI</w:t>
      </w:r>
      <w:r w:rsidRPr="003A3C28">
        <w:rPr>
          <w:lang w:val="ru-RU"/>
        </w:rPr>
        <w:t xml:space="preserve"> - </w:t>
      </w:r>
      <w:r w:rsidRPr="003A3C28">
        <w:t>XVII</w:t>
      </w:r>
      <w:r w:rsidRPr="003A3C28">
        <w:rPr>
          <w:lang w:val="ru-RU"/>
        </w:rPr>
        <w:t xml:space="preserve"> вв., их участниках;</w:t>
      </w:r>
    </w:p>
    <w:p w:rsidR="00661305" w:rsidRPr="003A3C28" w:rsidRDefault="00903221" w:rsidP="003A3C28">
      <w:pPr>
        <w:pStyle w:val="a3"/>
        <w:divId w:val="1547135805"/>
        <w:rPr>
          <w:lang w:val="ru-RU"/>
        </w:rPr>
      </w:pPr>
      <w:r w:rsidRPr="003A3C28">
        <w:rPr>
          <w:lang w:val="ru-RU"/>
        </w:rPr>
        <w:t xml:space="preserve">составлять краткую характеристику известных персоналий отечественной и всеобщей истории </w:t>
      </w:r>
      <w:r w:rsidRPr="003A3C28">
        <w:t>XVI</w:t>
      </w:r>
      <w:r w:rsidRPr="003A3C28">
        <w:rPr>
          <w:lang w:val="ru-RU"/>
        </w:rPr>
        <w:t xml:space="preserve"> - </w:t>
      </w:r>
      <w:r w:rsidRPr="003A3C28">
        <w:t>XVII</w:t>
      </w:r>
      <w:r w:rsidRPr="003A3C28">
        <w:rPr>
          <w:lang w:val="ru-RU"/>
        </w:rPr>
        <w:t xml:space="preserve"> вв. (ключевые факты биографии, личные качества, деятельность);</w:t>
      </w:r>
    </w:p>
    <w:p w:rsidR="00661305" w:rsidRPr="003A3C28" w:rsidRDefault="00903221" w:rsidP="003A3C28">
      <w:pPr>
        <w:pStyle w:val="a3"/>
        <w:divId w:val="1547135805"/>
        <w:rPr>
          <w:lang w:val="ru-RU"/>
        </w:rPr>
      </w:pPr>
      <w:r w:rsidRPr="003A3C28">
        <w:rPr>
          <w:lang w:val="ru-RU"/>
        </w:rPr>
        <w:lastRenderedPageBreak/>
        <w:t>рассказывать об образе жизни различных групп населения в России и других странах в раннее Новое время;</w:t>
      </w:r>
    </w:p>
    <w:p w:rsidR="00661305" w:rsidRPr="003A3C28" w:rsidRDefault="00903221" w:rsidP="003A3C28">
      <w:pPr>
        <w:pStyle w:val="a3"/>
        <w:divId w:val="1547135805"/>
        <w:rPr>
          <w:lang w:val="ru-RU"/>
        </w:rPr>
      </w:pPr>
      <w:r w:rsidRPr="003A3C28">
        <w:rPr>
          <w:lang w:val="ru-RU"/>
        </w:rPr>
        <w:t>представлять описание памятников материальной и художественной культуры изучаемой эпохи.</w:t>
      </w:r>
    </w:p>
    <w:p w:rsidR="00661305" w:rsidRPr="003A3C28" w:rsidRDefault="00903221" w:rsidP="003A3C28">
      <w:pPr>
        <w:pStyle w:val="a3"/>
        <w:divId w:val="1547135805"/>
        <w:rPr>
          <w:lang w:val="ru-RU"/>
        </w:rPr>
      </w:pPr>
      <w:r w:rsidRPr="003A3C28">
        <w:rPr>
          <w:lang w:val="ru-RU"/>
        </w:rPr>
        <w:t>Анализ, объяснение исторических событий, явлений:</w:t>
      </w:r>
    </w:p>
    <w:p w:rsidR="00661305" w:rsidRPr="003A3C28" w:rsidRDefault="00903221" w:rsidP="003A3C28">
      <w:pPr>
        <w:pStyle w:val="a3"/>
        <w:divId w:val="1547135805"/>
        <w:rPr>
          <w:lang w:val="ru-RU"/>
        </w:rPr>
      </w:pPr>
      <w:r w:rsidRPr="003A3C28">
        <w:rPr>
          <w:lang w:val="ru-RU"/>
        </w:rPr>
        <w:t xml:space="preserve">раскрывать существенные черты экономического, социального и политического развития России и других стран в </w:t>
      </w:r>
      <w:r w:rsidRPr="003A3C28">
        <w:t>XVI</w:t>
      </w:r>
      <w:r w:rsidRPr="003A3C28">
        <w:rPr>
          <w:lang w:val="ru-RU"/>
        </w:rPr>
        <w:t xml:space="preserve"> - </w:t>
      </w:r>
      <w:r w:rsidRPr="003A3C28">
        <w:t>XVII</w:t>
      </w:r>
      <w:r w:rsidRPr="003A3C28">
        <w:rPr>
          <w:lang w:val="ru-RU"/>
        </w:rPr>
        <w:t xml:space="preserve"> вв., европейской реформации, новых веяний в духовной жизни общества, культуре, революций </w:t>
      </w:r>
      <w:r w:rsidRPr="003A3C28">
        <w:t>XVI</w:t>
      </w:r>
      <w:r w:rsidRPr="003A3C28">
        <w:rPr>
          <w:lang w:val="ru-RU"/>
        </w:rPr>
        <w:t xml:space="preserve"> - </w:t>
      </w:r>
      <w:r w:rsidRPr="003A3C28">
        <w:t>XVII</w:t>
      </w:r>
      <w:r w:rsidRPr="003A3C28">
        <w:rPr>
          <w:lang w:val="ru-RU"/>
        </w:rPr>
        <w:t xml:space="preserve"> вв. в европейских странах;</w:t>
      </w:r>
    </w:p>
    <w:p w:rsidR="00661305" w:rsidRPr="003A3C28" w:rsidRDefault="00903221" w:rsidP="003A3C28">
      <w:pPr>
        <w:pStyle w:val="a3"/>
        <w:divId w:val="1547135805"/>
        <w:rPr>
          <w:lang w:val="ru-RU"/>
        </w:rPr>
      </w:pPr>
      <w:r w:rsidRPr="003A3C28">
        <w:rPr>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61305" w:rsidRPr="003A3C28" w:rsidRDefault="00903221" w:rsidP="003A3C28">
      <w:pPr>
        <w:pStyle w:val="a3"/>
        <w:divId w:val="1547135805"/>
        <w:rPr>
          <w:lang w:val="ru-RU"/>
        </w:rPr>
      </w:pPr>
      <w:r w:rsidRPr="003A3C28">
        <w:rPr>
          <w:lang w:val="ru-RU"/>
        </w:rPr>
        <w:t xml:space="preserve">объяснять причины и следствия важнейших событий отечественной и всеобщей истории </w:t>
      </w:r>
      <w:r w:rsidRPr="003A3C28">
        <w:t>XVI</w:t>
      </w:r>
      <w:r w:rsidRPr="003A3C28">
        <w:rPr>
          <w:lang w:val="ru-RU"/>
        </w:rPr>
        <w:t>-</w:t>
      </w:r>
      <w:r w:rsidRPr="003A3C28">
        <w:t>XVII</w:t>
      </w:r>
      <w:r w:rsidRPr="003A3C28">
        <w:rPr>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61305" w:rsidRPr="003A3C28" w:rsidRDefault="00903221" w:rsidP="003A3C28">
      <w:pPr>
        <w:pStyle w:val="a3"/>
        <w:divId w:val="1547135805"/>
        <w:rPr>
          <w:lang w:val="ru-RU"/>
        </w:rPr>
      </w:pPr>
      <w:r w:rsidRPr="003A3C28">
        <w:rPr>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61305" w:rsidRPr="003A3C28" w:rsidRDefault="00903221" w:rsidP="003A3C28">
      <w:pPr>
        <w:pStyle w:val="a3"/>
        <w:divId w:val="1547135805"/>
        <w:rPr>
          <w:lang w:val="ru-RU"/>
        </w:rPr>
      </w:pPr>
      <w:r w:rsidRPr="003A3C28">
        <w:rPr>
          <w:lang w:val="ru-RU"/>
        </w:rPr>
        <w:t>Рассмотрение исторических версий и оценок, определение своего отношения к наиболее значимым событиям и личностям прошлого:</w:t>
      </w:r>
    </w:p>
    <w:p w:rsidR="00661305" w:rsidRPr="003A3C28" w:rsidRDefault="00903221" w:rsidP="003A3C28">
      <w:pPr>
        <w:pStyle w:val="a3"/>
        <w:divId w:val="1547135805"/>
        <w:rPr>
          <w:lang w:val="ru-RU"/>
        </w:rPr>
      </w:pPr>
      <w:r w:rsidRPr="003A3C28">
        <w:rPr>
          <w:lang w:val="ru-RU"/>
        </w:rPr>
        <w:t xml:space="preserve">излагать альтернативные оценки событий и личностей отечественной и всеобщей истории </w:t>
      </w:r>
      <w:r w:rsidRPr="003A3C28">
        <w:t>XVI</w:t>
      </w:r>
      <w:r w:rsidRPr="003A3C28">
        <w:rPr>
          <w:lang w:val="ru-RU"/>
        </w:rPr>
        <w:t xml:space="preserve"> - </w:t>
      </w:r>
      <w:r w:rsidRPr="003A3C28">
        <w:t>XVII</w:t>
      </w:r>
      <w:r w:rsidRPr="003A3C28">
        <w:rPr>
          <w:lang w:val="ru-RU"/>
        </w:rPr>
        <w:t xml:space="preserve"> вв., представленные в учебной литературе; объяснять, на чем основываются отдельные мнения;</w:t>
      </w:r>
    </w:p>
    <w:p w:rsidR="00661305" w:rsidRPr="003A3C28" w:rsidRDefault="00903221" w:rsidP="003A3C28">
      <w:pPr>
        <w:pStyle w:val="a3"/>
        <w:divId w:val="1547135805"/>
        <w:rPr>
          <w:lang w:val="ru-RU"/>
        </w:rPr>
      </w:pPr>
      <w:r w:rsidRPr="003A3C28">
        <w:rPr>
          <w:lang w:val="ru-RU"/>
        </w:rPr>
        <w:t xml:space="preserve">выражать отношение к деятельности исторических личностей </w:t>
      </w:r>
      <w:r w:rsidRPr="003A3C28">
        <w:t>XVI</w:t>
      </w:r>
      <w:r w:rsidRPr="003A3C28">
        <w:rPr>
          <w:lang w:val="ru-RU"/>
        </w:rPr>
        <w:t xml:space="preserve"> - </w:t>
      </w:r>
      <w:r w:rsidRPr="003A3C28">
        <w:t>XVII</w:t>
      </w:r>
      <w:r w:rsidRPr="003A3C28">
        <w:rPr>
          <w:lang w:val="ru-RU"/>
        </w:rPr>
        <w:t xml:space="preserve"> вв. с учетом обстоятельств изучаемой эпохи и в современной шкале ценностей.</w:t>
      </w:r>
    </w:p>
    <w:p w:rsidR="00661305" w:rsidRPr="003A3C28" w:rsidRDefault="00903221" w:rsidP="003A3C28">
      <w:pPr>
        <w:pStyle w:val="a3"/>
        <w:divId w:val="1547135805"/>
        <w:rPr>
          <w:lang w:val="ru-RU"/>
        </w:rPr>
      </w:pPr>
      <w:r w:rsidRPr="003A3C28">
        <w:rPr>
          <w:lang w:val="ru-RU"/>
        </w:rPr>
        <w:t>Применение исторических знаний:</w:t>
      </w:r>
    </w:p>
    <w:p w:rsidR="00661305" w:rsidRPr="003A3C28" w:rsidRDefault="00903221" w:rsidP="003A3C28">
      <w:pPr>
        <w:pStyle w:val="a3"/>
        <w:divId w:val="1547135805"/>
        <w:rPr>
          <w:lang w:val="ru-RU"/>
        </w:rPr>
      </w:pPr>
      <w:r w:rsidRPr="003A3C28">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61305" w:rsidRPr="003A3C28" w:rsidRDefault="00903221" w:rsidP="003A3C28">
      <w:pPr>
        <w:pStyle w:val="a3"/>
        <w:divId w:val="1547135805"/>
        <w:rPr>
          <w:lang w:val="ru-RU"/>
        </w:rPr>
      </w:pPr>
      <w:r w:rsidRPr="003A3C28">
        <w:rPr>
          <w:lang w:val="ru-RU"/>
        </w:rPr>
        <w:t xml:space="preserve">объяснять значение памятников истории и культуры России и других стран </w:t>
      </w:r>
      <w:r w:rsidRPr="003A3C28">
        <w:t>XVI</w:t>
      </w:r>
      <w:r w:rsidRPr="003A3C28">
        <w:rPr>
          <w:lang w:val="ru-RU"/>
        </w:rPr>
        <w:t xml:space="preserve"> - </w:t>
      </w:r>
      <w:r w:rsidRPr="003A3C28">
        <w:t>XVII</w:t>
      </w:r>
      <w:r w:rsidRPr="003A3C28">
        <w:rPr>
          <w:lang w:val="ru-RU"/>
        </w:rPr>
        <w:t xml:space="preserve"> вв. для времени, когда они появились, и для современного общества;</w:t>
      </w:r>
    </w:p>
    <w:p w:rsidR="00661305" w:rsidRPr="003A3C28" w:rsidRDefault="00903221" w:rsidP="003A3C28">
      <w:pPr>
        <w:pStyle w:val="a3"/>
        <w:divId w:val="1547135805"/>
        <w:rPr>
          <w:lang w:val="ru-RU"/>
        </w:rPr>
      </w:pPr>
      <w:r w:rsidRPr="003A3C28">
        <w:rPr>
          <w:lang w:val="ru-RU"/>
        </w:rPr>
        <w:t xml:space="preserve">выполнять учебные проекты по отечественной и всеобщей истории </w:t>
      </w:r>
      <w:r w:rsidRPr="003A3C28">
        <w:t>XVI</w:t>
      </w:r>
      <w:r w:rsidRPr="003A3C28">
        <w:rPr>
          <w:lang w:val="ru-RU"/>
        </w:rPr>
        <w:t xml:space="preserve"> - </w:t>
      </w:r>
      <w:r w:rsidRPr="003A3C28">
        <w:t>XVII</w:t>
      </w:r>
      <w:r w:rsidRPr="003A3C28">
        <w:rPr>
          <w:lang w:val="ru-RU"/>
        </w:rPr>
        <w:t xml:space="preserve"> вв. (в том числе на региональном материале).</w:t>
      </w:r>
    </w:p>
    <w:p w:rsidR="00661305" w:rsidRPr="003A3C28" w:rsidRDefault="00903221" w:rsidP="003A3C28">
      <w:pPr>
        <w:pStyle w:val="a3"/>
        <w:divId w:val="1547135805"/>
        <w:rPr>
          <w:lang w:val="ru-RU"/>
        </w:rPr>
      </w:pPr>
      <w:r w:rsidRPr="003A3C28">
        <w:rPr>
          <w:lang w:val="ru-RU"/>
        </w:rPr>
        <w:t>Предметные результаты изучения истории в 8 классе.</w:t>
      </w:r>
    </w:p>
    <w:p w:rsidR="00661305" w:rsidRPr="003A3C28" w:rsidRDefault="00903221" w:rsidP="003A3C28">
      <w:pPr>
        <w:pStyle w:val="a3"/>
        <w:divId w:val="1547135805"/>
        <w:rPr>
          <w:lang w:val="ru-RU"/>
        </w:rPr>
      </w:pPr>
      <w:r w:rsidRPr="003A3C28">
        <w:rPr>
          <w:lang w:val="ru-RU"/>
        </w:rPr>
        <w:lastRenderedPageBreak/>
        <w:t>Знание хронологии, работа с хронологией:</w:t>
      </w:r>
    </w:p>
    <w:p w:rsidR="00661305" w:rsidRPr="003A3C28" w:rsidRDefault="00903221" w:rsidP="003A3C28">
      <w:pPr>
        <w:pStyle w:val="a3"/>
        <w:divId w:val="1547135805"/>
        <w:rPr>
          <w:lang w:val="ru-RU"/>
        </w:rPr>
      </w:pPr>
      <w:r w:rsidRPr="003A3C28">
        <w:rPr>
          <w:lang w:val="ru-RU"/>
        </w:rPr>
        <w:t xml:space="preserve">называть даты важнейших событий отечественной и всеобщей истории </w:t>
      </w:r>
      <w:r w:rsidRPr="003A3C28">
        <w:t>XVIII</w:t>
      </w:r>
      <w:r w:rsidRPr="003A3C28">
        <w:rPr>
          <w:lang w:val="ru-RU"/>
        </w:rPr>
        <w:t xml:space="preserve"> в.; определять их принадлежность к историческому периоду, этапу;</w:t>
      </w:r>
    </w:p>
    <w:p w:rsidR="00661305" w:rsidRPr="003A3C28" w:rsidRDefault="00903221" w:rsidP="003A3C28">
      <w:pPr>
        <w:pStyle w:val="a3"/>
        <w:divId w:val="1547135805"/>
        <w:rPr>
          <w:lang w:val="ru-RU"/>
        </w:rPr>
      </w:pPr>
      <w:r w:rsidRPr="003A3C28">
        <w:rPr>
          <w:lang w:val="ru-RU"/>
        </w:rPr>
        <w:t xml:space="preserve">устанавливать синхронность событий отечественной и всеобщей истории </w:t>
      </w:r>
      <w:r w:rsidRPr="003A3C28">
        <w:t>XVIII</w:t>
      </w:r>
      <w:r w:rsidRPr="003A3C28">
        <w:rPr>
          <w:lang w:val="ru-RU"/>
        </w:rPr>
        <w:t xml:space="preserve"> в.</w:t>
      </w:r>
    </w:p>
    <w:p w:rsidR="00661305" w:rsidRPr="003A3C28" w:rsidRDefault="00903221" w:rsidP="003A3C28">
      <w:pPr>
        <w:pStyle w:val="a3"/>
        <w:divId w:val="1547135805"/>
        <w:rPr>
          <w:lang w:val="ru-RU"/>
        </w:rPr>
      </w:pPr>
      <w:r w:rsidRPr="003A3C28">
        <w:rPr>
          <w:lang w:val="ru-RU"/>
        </w:rPr>
        <w:t>Знание исторических фактов, работа с фактами:</w:t>
      </w:r>
    </w:p>
    <w:p w:rsidR="00661305" w:rsidRPr="003A3C28" w:rsidRDefault="00903221" w:rsidP="003A3C28">
      <w:pPr>
        <w:pStyle w:val="a3"/>
        <w:divId w:val="1547135805"/>
        <w:rPr>
          <w:lang w:val="ru-RU"/>
        </w:rPr>
      </w:pPr>
      <w:r w:rsidRPr="003A3C28">
        <w:rPr>
          <w:lang w:val="ru-RU"/>
        </w:rPr>
        <w:t xml:space="preserve">указывать (называть) место, обстоятельства, участников, результаты важнейших событий отечественной и всеобщей истории </w:t>
      </w:r>
      <w:r w:rsidRPr="003A3C28">
        <w:t>XVIII</w:t>
      </w:r>
      <w:r w:rsidRPr="003A3C28">
        <w:rPr>
          <w:lang w:val="ru-RU"/>
        </w:rPr>
        <w:t xml:space="preserve"> в.;</w:t>
      </w:r>
    </w:p>
    <w:p w:rsidR="00661305" w:rsidRPr="003A3C28" w:rsidRDefault="00903221" w:rsidP="003A3C28">
      <w:pPr>
        <w:pStyle w:val="a3"/>
        <w:divId w:val="1547135805"/>
        <w:rPr>
          <w:lang w:val="ru-RU"/>
        </w:rPr>
      </w:pPr>
      <w:r w:rsidRPr="003A3C28">
        <w:rPr>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61305" w:rsidRPr="003A3C28" w:rsidRDefault="00903221" w:rsidP="003A3C28">
      <w:pPr>
        <w:pStyle w:val="a3"/>
        <w:divId w:val="1547135805"/>
        <w:rPr>
          <w:lang w:val="ru-RU"/>
        </w:rPr>
      </w:pPr>
      <w:r w:rsidRPr="003A3C28">
        <w:rPr>
          <w:lang w:val="ru-RU"/>
        </w:rPr>
        <w:t xml:space="preserve">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A3C28">
        <w:t>XVIII</w:t>
      </w:r>
      <w:r w:rsidRPr="003A3C28">
        <w:rPr>
          <w:lang w:val="ru-RU"/>
        </w:rPr>
        <w:t xml:space="preserve"> в.</w:t>
      </w:r>
    </w:p>
    <w:p w:rsidR="00661305" w:rsidRPr="003A3C28" w:rsidRDefault="00903221" w:rsidP="003A3C28">
      <w:pPr>
        <w:pStyle w:val="a3"/>
        <w:divId w:val="1547135805"/>
        <w:rPr>
          <w:lang w:val="ru-RU"/>
        </w:rPr>
      </w:pPr>
      <w:r w:rsidRPr="003A3C28">
        <w:rPr>
          <w:lang w:val="ru-RU"/>
        </w:rPr>
        <w:t>Работа с историческими источниками:</w:t>
      </w:r>
    </w:p>
    <w:p w:rsidR="00661305" w:rsidRPr="003A3C28" w:rsidRDefault="00903221" w:rsidP="003A3C28">
      <w:pPr>
        <w:pStyle w:val="a3"/>
        <w:divId w:val="1547135805"/>
        <w:rPr>
          <w:lang w:val="ru-RU"/>
        </w:rPr>
      </w:pPr>
      <w:r w:rsidRPr="003A3C28">
        <w:rPr>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61305" w:rsidRPr="003A3C28" w:rsidRDefault="00903221" w:rsidP="003A3C28">
      <w:pPr>
        <w:pStyle w:val="a3"/>
        <w:divId w:val="1547135805"/>
        <w:rPr>
          <w:lang w:val="ru-RU"/>
        </w:rPr>
      </w:pPr>
      <w:r w:rsidRPr="003A3C28">
        <w:rPr>
          <w:lang w:val="ru-RU"/>
        </w:rPr>
        <w:t>объяснять назначение исторического источника, раскрывать его информационную ценность;</w:t>
      </w:r>
    </w:p>
    <w:p w:rsidR="00661305" w:rsidRPr="003A3C28" w:rsidRDefault="00903221" w:rsidP="003A3C28">
      <w:pPr>
        <w:pStyle w:val="a3"/>
        <w:divId w:val="1547135805"/>
        <w:rPr>
          <w:lang w:val="ru-RU"/>
        </w:rPr>
      </w:pPr>
      <w:r w:rsidRPr="003A3C28">
        <w:rPr>
          <w:lang w:val="ru-RU"/>
        </w:rPr>
        <w:t xml:space="preserve">извлекать, сопоставлять и систематизировать информацию о событиях отечественной и всеобщей истории </w:t>
      </w:r>
      <w:r w:rsidRPr="003A3C28">
        <w:t>XVIII</w:t>
      </w:r>
      <w:r w:rsidRPr="003A3C28">
        <w:rPr>
          <w:lang w:val="ru-RU"/>
        </w:rPr>
        <w:t xml:space="preserve"> в. из взаимодополняющих письменных, визуальных и вещественных источников.</w:t>
      </w:r>
    </w:p>
    <w:p w:rsidR="00661305" w:rsidRPr="003A3C28" w:rsidRDefault="00903221" w:rsidP="003A3C28">
      <w:pPr>
        <w:pStyle w:val="a3"/>
        <w:divId w:val="1547135805"/>
        <w:rPr>
          <w:lang w:val="ru-RU"/>
        </w:rPr>
      </w:pPr>
      <w:r w:rsidRPr="003A3C28">
        <w:rPr>
          <w:lang w:val="ru-RU"/>
        </w:rPr>
        <w:t>Историческое описание (реконструкция):</w:t>
      </w:r>
    </w:p>
    <w:p w:rsidR="00661305" w:rsidRPr="003A3C28" w:rsidRDefault="00903221" w:rsidP="003A3C28">
      <w:pPr>
        <w:pStyle w:val="a3"/>
        <w:divId w:val="1547135805"/>
        <w:rPr>
          <w:lang w:val="ru-RU"/>
        </w:rPr>
      </w:pPr>
      <w:r w:rsidRPr="003A3C28">
        <w:rPr>
          <w:lang w:val="ru-RU"/>
        </w:rPr>
        <w:t xml:space="preserve">рассказывать о ключевых событиях отечественной и всеобщей истории </w:t>
      </w:r>
      <w:r w:rsidRPr="003A3C28">
        <w:t>XVIII</w:t>
      </w:r>
      <w:r w:rsidRPr="003A3C28">
        <w:rPr>
          <w:lang w:val="ru-RU"/>
        </w:rPr>
        <w:t xml:space="preserve"> в., их участниках;</w:t>
      </w:r>
    </w:p>
    <w:p w:rsidR="00661305" w:rsidRPr="003A3C28" w:rsidRDefault="00903221" w:rsidP="003A3C28">
      <w:pPr>
        <w:pStyle w:val="a3"/>
        <w:divId w:val="1547135805"/>
        <w:rPr>
          <w:lang w:val="ru-RU"/>
        </w:rPr>
      </w:pPr>
      <w:r w:rsidRPr="003A3C28">
        <w:rPr>
          <w:lang w:val="ru-RU"/>
        </w:rPr>
        <w:t xml:space="preserve">составлять характеристику (исторический портрет) известных деятелей отечественной и всеобщей истории </w:t>
      </w:r>
      <w:r w:rsidRPr="003A3C28">
        <w:t>XVIII</w:t>
      </w:r>
      <w:r w:rsidRPr="003A3C28">
        <w:rPr>
          <w:lang w:val="ru-RU"/>
        </w:rPr>
        <w:t xml:space="preserve"> в. на основе информации учебника и дополнительных материалов;</w:t>
      </w:r>
    </w:p>
    <w:p w:rsidR="00661305" w:rsidRPr="003A3C28" w:rsidRDefault="00903221" w:rsidP="003A3C28">
      <w:pPr>
        <w:pStyle w:val="a3"/>
        <w:divId w:val="1547135805"/>
        <w:rPr>
          <w:lang w:val="ru-RU"/>
        </w:rPr>
      </w:pPr>
      <w:r w:rsidRPr="003A3C28">
        <w:rPr>
          <w:lang w:val="ru-RU"/>
        </w:rPr>
        <w:t xml:space="preserve">составлять описание образа жизни различных групп населения в России и других странах в </w:t>
      </w:r>
      <w:r w:rsidRPr="003A3C28">
        <w:t>XVIII</w:t>
      </w:r>
      <w:r w:rsidRPr="003A3C28">
        <w:rPr>
          <w:lang w:val="ru-RU"/>
        </w:rPr>
        <w:t xml:space="preserve"> в.;</w:t>
      </w:r>
    </w:p>
    <w:p w:rsidR="00661305" w:rsidRPr="003A3C28" w:rsidRDefault="00903221" w:rsidP="003A3C28">
      <w:pPr>
        <w:pStyle w:val="a3"/>
        <w:divId w:val="1547135805"/>
        <w:rPr>
          <w:lang w:val="ru-RU"/>
        </w:rPr>
      </w:pPr>
      <w:r w:rsidRPr="003A3C28">
        <w:rPr>
          <w:lang w:val="ru-RU"/>
        </w:rPr>
        <w:t>представлять описание памятников материальной и художественной культуры изучаемой эпохи (в виде сообщения, аннотации).</w:t>
      </w:r>
    </w:p>
    <w:p w:rsidR="00661305" w:rsidRPr="003A3C28" w:rsidRDefault="00903221" w:rsidP="003A3C28">
      <w:pPr>
        <w:pStyle w:val="a3"/>
        <w:divId w:val="1547135805"/>
        <w:rPr>
          <w:lang w:val="ru-RU"/>
        </w:rPr>
      </w:pPr>
      <w:r w:rsidRPr="003A3C28">
        <w:rPr>
          <w:lang w:val="ru-RU"/>
        </w:rPr>
        <w:t>Анализ, объяснение исторических событий, явлений:</w:t>
      </w:r>
    </w:p>
    <w:p w:rsidR="00661305" w:rsidRPr="003A3C28" w:rsidRDefault="00903221" w:rsidP="003A3C28">
      <w:pPr>
        <w:pStyle w:val="a3"/>
        <w:divId w:val="1547135805"/>
        <w:rPr>
          <w:lang w:val="ru-RU"/>
        </w:rPr>
      </w:pPr>
      <w:r w:rsidRPr="003A3C28">
        <w:rPr>
          <w:lang w:val="ru-RU"/>
        </w:rPr>
        <w:lastRenderedPageBreak/>
        <w:t xml:space="preserve">раскрывать существенные черты экономического, социального и политического развития России и других стран в </w:t>
      </w:r>
      <w:r w:rsidRPr="003A3C28">
        <w:t>XVIII</w:t>
      </w:r>
      <w:r w:rsidRPr="003A3C28">
        <w:rPr>
          <w:lang w:val="ru-RU"/>
        </w:rPr>
        <w:t xml:space="preserve"> в., изменений, происшедших в </w:t>
      </w:r>
      <w:r w:rsidRPr="003A3C28">
        <w:t>XVIII</w:t>
      </w:r>
      <w:r w:rsidRPr="003A3C28">
        <w:rPr>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3A3C28">
        <w:t>XVIII</w:t>
      </w:r>
      <w:r w:rsidRPr="003A3C28">
        <w:rPr>
          <w:lang w:val="ru-RU"/>
        </w:rPr>
        <w:t xml:space="preserve"> в., внешней политики Российской империи в системе международных отношений рассматриваемого периода;</w:t>
      </w:r>
    </w:p>
    <w:p w:rsidR="00661305" w:rsidRPr="003A3C28" w:rsidRDefault="00903221" w:rsidP="003A3C28">
      <w:pPr>
        <w:pStyle w:val="a3"/>
        <w:divId w:val="1547135805"/>
        <w:rPr>
          <w:lang w:val="ru-RU"/>
        </w:rPr>
      </w:pPr>
      <w:r w:rsidRPr="003A3C28">
        <w:rPr>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61305" w:rsidRPr="003A3C28" w:rsidRDefault="00903221" w:rsidP="003A3C28">
      <w:pPr>
        <w:pStyle w:val="a3"/>
        <w:divId w:val="1547135805"/>
        <w:rPr>
          <w:lang w:val="ru-RU"/>
        </w:rPr>
      </w:pPr>
      <w:r w:rsidRPr="003A3C28">
        <w:rPr>
          <w:lang w:val="ru-RU"/>
        </w:rPr>
        <w:t xml:space="preserve">объяснять причины и следствия важнейших событий отечественной и всеобщей истории </w:t>
      </w:r>
      <w:r w:rsidRPr="003A3C28">
        <w:t>XVIII</w:t>
      </w:r>
      <w:r w:rsidRPr="003A3C28">
        <w:rPr>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61305" w:rsidRPr="003A3C28" w:rsidRDefault="00903221" w:rsidP="003A3C28">
      <w:pPr>
        <w:pStyle w:val="a3"/>
        <w:divId w:val="1547135805"/>
        <w:rPr>
          <w:lang w:val="ru-RU"/>
        </w:rPr>
      </w:pPr>
      <w:r w:rsidRPr="003A3C28">
        <w:rPr>
          <w:lang w:val="ru-RU"/>
        </w:rPr>
        <w:t xml:space="preserve">проводить сопоставление однотипных событий и процессов отечественной и всеобщей истории </w:t>
      </w:r>
      <w:r w:rsidRPr="003A3C28">
        <w:t>XVIII</w:t>
      </w:r>
      <w:r w:rsidRPr="003A3C28">
        <w:rPr>
          <w:lang w:val="ru-RU"/>
        </w:rPr>
        <w:t xml:space="preserve"> в. (раскрывать повторяющиеся черты исторических ситуаций, выделять черты сходства и различия).</w:t>
      </w:r>
    </w:p>
    <w:p w:rsidR="00661305" w:rsidRPr="003A3C28" w:rsidRDefault="00903221" w:rsidP="003A3C28">
      <w:pPr>
        <w:pStyle w:val="a3"/>
        <w:divId w:val="1547135805"/>
        <w:rPr>
          <w:lang w:val="ru-RU"/>
        </w:rPr>
      </w:pPr>
      <w:r w:rsidRPr="003A3C28">
        <w:rPr>
          <w:lang w:val="ru-RU"/>
        </w:rPr>
        <w:t>Рассмотрение исторических версий и оценок, определение своего отношения к наиболее значимым событиям и личностям прошлого:</w:t>
      </w:r>
    </w:p>
    <w:p w:rsidR="00661305" w:rsidRPr="003A3C28" w:rsidRDefault="00903221" w:rsidP="003A3C28">
      <w:pPr>
        <w:pStyle w:val="a3"/>
        <w:divId w:val="1547135805"/>
        <w:rPr>
          <w:lang w:val="ru-RU"/>
        </w:rPr>
      </w:pPr>
      <w:r w:rsidRPr="003A3C28">
        <w:rPr>
          <w:lang w:val="ru-RU"/>
        </w:rPr>
        <w:t xml:space="preserve">анализировать высказывания историков по спорным вопросам отечественной и всеобщей истории </w:t>
      </w:r>
      <w:r w:rsidRPr="003A3C28">
        <w:t>XVIII</w:t>
      </w:r>
      <w:r w:rsidRPr="003A3C28">
        <w:rPr>
          <w:lang w:val="ru-RU"/>
        </w:rPr>
        <w:t xml:space="preserve"> в. (выявлять обсуждаемую проблему, мнение автора, приводимые аргументы, оценивать степень их убедительности);</w:t>
      </w:r>
    </w:p>
    <w:p w:rsidR="00661305" w:rsidRPr="003A3C28" w:rsidRDefault="00903221" w:rsidP="003A3C28">
      <w:pPr>
        <w:pStyle w:val="a3"/>
        <w:divId w:val="1547135805"/>
        <w:rPr>
          <w:lang w:val="ru-RU"/>
        </w:rPr>
      </w:pPr>
      <w:r w:rsidRPr="003A3C28">
        <w:rPr>
          <w:lang w:val="ru-RU"/>
        </w:rPr>
        <w:t xml:space="preserve">различать в описаниях событий и личностей </w:t>
      </w:r>
      <w:r w:rsidRPr="003A3C28">
        <w:t>XVIII</w:t>
      </w:r>
      <w:r w:rsidRPr="003A3C28">
        <w:rPr>
          <w:lang w:val="ru-RU"/>
        </w:rPr>
        <w:t xml:space="preserve"> в. ценностные категории, значимые для данной эпохи (в том числе для разных социальных слоев), выражать свое отношение к ним.</w:t>
      </w:r>
    </w:p>
    <w:p w:rsidR="00661305" w:rsidRPr="003A3C28" w:rsidRDefault="00903221" w:rsidP="003A3C28">
      <w:pPr>
        <w:pStyle w:val="a3"/>
        <w:divId w:val="1547135805"/>
        <w:rPr>
          <w:lang w:val="ru-RU"/>
        </w:rPr>
      </w:pPr>
      <w:r w:rsidRPr="003A3C28">
        <w:rPr>
          <w:lang w:val="ru-RU"/>
        </w:rPr>
        <w:t>Применение исторических знаний:</w:t>
      </w:r>
    </w:p>
    <w:p w:rsidR="00661305" w:rsidRPr="003A3C28" w:rsidRDefault="00903221" w:rsidP="003A3C28">
      <w:pPr>
        <w:pStyle w:val="a3"/>
        <w:divId w:val="1547135805"/>
        <w:rPr>
          <w:lang w:val="ru-RU"/>
        </w:rPr>
      </w:pPr>
      <w:r w:rsidRPr="003A3C28">
        <w:rPr>
          <w:lang w:val="ru-RU"/>
        </w:rPr>
        <w:t xml:space="preserve">раскрывать (объяснять), как сочетались в памятниках культуры России </w:t>
      </w:r>
      <w:r w:rsidRPr="003A3C28">
        <w:t>XVIII</w:t>
      </w:r>
      <w:r w:rsidRPr="003A3C28">
        <w:rPr>
          <w:lang w:val="ru-RU"/>
        </w:rPr>
        <w:t xml:space="preserve"> в. европейские влияния и национальные традиции, показывать на примерах; выполнять учебные проекты по отечественной и всеобщей истории </w:t>
      </w:r>
      <w:r w:rsidRPr="003A3C28">
        <w:t>XVIII</w:t>
      </w:r>
      <w:r w:rsidRPr="003A3C28">
        <w:rPr>
          <w:lang w:val="ru-RU"/>
        </w:rPr>
        <w:t xml:space="preserve"> в. (в том числе на региональном материале).</w:t>
      </w:r>
    </w:p>
    <w:p w:rsidR="00661305" w:rsidRPr="003A3C28" w:rsidRDefault="00903221" w:rsidP="003A3C28">
      <w:pPr>
        <w:pStyle w:val="a3"/>
        <w:divId w:val="1547135805"/>
        <w:rPr>
          <w:lang w:val="ru-RU"/>
        </w:rPr>
      </w:pPr>
      <w:r w:rsidRPr="003A3C28">
        <w:rPr>
          <w:lang w:val="ru-RU"/>
        </w:rPr>
        <w:t>Предметные результаты изучения истории в 9 классе.</w:t>
      </w:r>
    </w:p>
    <w:p w:rsidR="00661305" w:rsidRPr="003A3C28" w:rsidRDefault="00903221" w:rsidP="003A3C28">
      <w:pPr>
        <w:pStyle w:val="a3"/>
        <w:divId w:val="1547135805"/>
        <w:rPr>
          <w:lang w:val="ru-RU"/>
        </w:rPr>
      </w:pPr>
      <w:r w:rsidRPr="003A3C28">
        <w:rPr>
          <w:lang w:val="ru-RU"/>
        </w:rPr>
        <w:t>Знание хронологии, работа с хронологией:</w:t>
      </w:r>
    </w:p>
    <w:p w:rsidR="00661305" w:rsidRPr="003A3C28" w:rsidRDefault="00903221" w:rsidP="003A3C28">
      <w:pPr>
        <w:pStyle w:val="a3"/>
        <w:divId w:val="1547135805"/>
        <w:rPr>
          <w:lang w:val="ru-RU"/>
        </w:rPr>
      </w:pPr>
      <w:r w:rsidRPr="003A3C28">
        <w:rPr>
          <w:lang w:val="ru-RU"/>
        </w:rPr>
        <w:t xml:space="preserve">называть даты (хронологические границы) важнейших событий и процессов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 выделять этапы (периоды) в развитии ключевых событий и процессов;</w:t>
      </w:r>
    </w:p>
    <w:p w:rsidR="00661305" w:rsidRPr="003A3C28" w:rsidRDefault="00903221" w:rsidP="003A3C28">
      <w:pPr>
        <w:pStyle w:val="a3"/>
        <w:divId w:val="1547135805"/>
        <w:rPr>
          <w:lang w:val="ru-RU"/>
        </w:rPr>
      </w:pPr>
      <w:r w:rsidRPr="003A3C28">
        <w:rPr>
          <w:lang w:val="ru-RU"/>
        </w:rPr>
        <w:t xml:space="preserve">выявлять синхронность (асинхронность) исторических процессов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w:t>
      </w:r>
    </w:p>
    <w:p w:rsidR="00661305" w:rsidRPr="003A3C28" w:rsidRDefault="00903221" w:rsidP="003A3C28">
      <w:pPr>
        <w:pStyle w:val="a3"/>
        <w:divId w:val="1547135805"/>
        <w:rPr>
          <w:lang w:val="ru-RU"/>
        </w:rPr>
      </w:pPr>
      <w:r w:rsidRPr="003A3C28">
        <w:rPr>
          <w:lang w:val="ru-RU"/>
        </w:rPr>
        <w:lastRenderedPageBreak/>
        <w:t xml:space="preserve">определять последовательность событий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 на основе анализа причинно-следственных связей.</w:t>
      </w:r>
    </w:p>
    <w:p w:rsidR="00661305" w:rsidRPr="003A3C28" w:rsidRDefault="00903221" w:rsidP="003A3C28">
      <w:pPr>
        <w:pStyle w:val="a3"/>
        <w:divId w:val="1547135805"/>
        <w:rPr>
          <w:lang w:val="ru-RU"/>
        </w:rPr>
      </w:pPr>
      <w:r w:rsidRPr="003A3C28">
        <w:rPr>
          <w:lang w:val="ru-RU"/>
        </w:rPr>
        <w:t xml:space="preserve">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w:t>
      </w:r>
    </w:p>
    <w:p w:rsidR="00661305" w:rsidRPr="003A3C28" w:rsidRDefault="00903221" w:rsidP="003A3C28">
      <w:pPr>
        <w:pStyle w:val="a3"/>
        <w:divId w:val="1547135805"/>
        <w:rPr>
          <w:lang w:val="ru-RU"/>
        </w:rPr>
      </w:pPr>
      <w:r w:rsidRPr="003A3C28">
        <w:rPr>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61305" w:rsidRPr="003A3C28" w:rsidRDefault="00903221" w:rsidP="003A3C28">
      <w:pPr>
        <w:pStyle w:val="a3"/>
        <w:divId w:val="1547135805"/>
        <w:rPr>
          <w:lang w:val="ru-RU"/>
        </w:rPr>
      </w:pPr>
      <w:r w:rsidRPr="003A3C28">
        <w:rPr>
          <w:lang w:val="ru-RU"/>
        </w:rPr>
        <w:t>Работа с исторической картой:</w:t>
      </w:r>
    </w:p>
    <w:p w:rsidR="00661305" w:rsidRPr="003A3C28" w:rsidRDefault="00903221" w:rsidP="003A3C28">
      <w:pPr>
        <w:pStyle w:val="a3"/>
        <w:divId w:val="1547135805"/>
        <w:rPr>
          <w:lang w:val="ru-RU"/>
        </w:rPr>
      </w:pPr>
      <w:r w:rsidRPr="003A3C28">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w:t>
      </w:r>
    </w:p>
    <w:p w:rsidR="00661305" w:rsidRPr="003A3C28" w:rsidRDefault="00903221" w:rsidP="003A3C28">
      <w:pPr>
        <w:pStyle w:val="a3"/>
        <w:divId w:val="1547135805"/>
        <w:rPr>
          <w:lang w:val="ru-RU"/>
        </w:rPr>
      </w:pPr>
      <w:r w:rsidRPr="003A3C28">
        <w:rPr>
          <w:lang w:val="ru-RU"/>
        </w:rPr>
        <w:t>определять на основе карты влияние географического фактора на развитие различных сфер жизни страны (группы стран).</w:t>
      </w:r>
    </w:p>
    <w:p w:rsidR="00661305" w:rsidRPr="003A3C28" w:rsidRDefault="00903221" w:rsidP="003A3C28">
      <w:pPr>
        <w:pStyle w:val="a3"/>
        <w:divId w:val="1547135805"/>
        <w:rPr>
          <w:lang w:val="ru-RU"/>
        </w:rPr>
      </w:pPr>
      <w:r w:rsidRPr="003A3C28">
        <w:rPr>
          <w:lang w:val="ru-RU"/>
        </w:rPr>
        <w:t>Работа с историческими источниками:</w:t>
      </w:r>
    </w:p>
    <w:p w:rsidR="00661305" w:rsidRPr="003A3C28" w:rsidRDefault="00903221" w:rsidP="003A3C28">
      <w:pPr>
        <w:pStyle w:val="a3"/>
        <w:divId w:val="1547135805"/>
        <w:rPr>
          <w:lang w:val="ru-RU"/>
        </w:rPr>
      </w:pPr>
      <w:r w:rsidRPr="003A3C28">
        <w:rPr>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61305" w:rsidRPr="003A3C28" w:rsidRDefault="00903221" w:rsidP="003A3C28">
      <w:pPr>
        <w:pStyle w:val="a3"/>
        <w:divId w:val="1547135805"/>
        <w:rPr>
          <w:lang w:val="ru-RU"/>
        </w:rPr>
      </w:pPr>
      <w:r w:rsidRPr="003A3C28">
        <w:rPr>
          <w:lang w:val="ru-RU"/>
        </w:rPr>
        <w:t>определять тип и вид источника (письменного, визуального);</w:t>
      </w:r>
    </w:p>
    <w:p w:rsidR="00661305" w:rsidRPr="003A3C28" w:rsidRDefault="00903221" w:rsidP="003A3C28">
      <w:pPr>
        <w:pStyle w:val="a3"/>
        <w:divId w:val="1547135805"/>
        <w:rPr>
          <w:lang w:val="ru-RU"/>
        </w:rPr>
      </w:pPr>
      <w:r w:rsidRPr="003A3C28">
        <w:rPr>
          <w:lang w:val="ru-RU"/>
        </w:rPr>
        <w:t>выявлять принадлежность источника определенному лицу, социальной группе, общественному течению и другим;</w:t>
      </w:r>
    </w:p>
    <w:p w:rsidR="00661305" w:rsidRPr="003A3C28" w:rsidRDefault="00903221" w:rsidP="003A3C28">
      <w:pPr>
        <w:pStyle w:val="a3"/>
        <w:divId w:val="1547135805"/>
        <w:rPr>
          <w:lang w:val="ru-RU"/>
        </w:rPr>
      </w:pPr>
      <w:r w:rsidRPr="003A3C28">
        <w:rPr>
          <w:lang w:val="ru-RU"/>
        </w:rPr>
        <w:t xml:space="preserve">извлекать, сопоставлять и систематизировать информацию о событиях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 из разных письменных, визуальных и вещественных источников;</w:t>
      </w:r>
    </w:p>
    <w:p w:rsidR="00661305" w:rsidRPr="003A3C28" w:rsidRDefault="00903221" w:rsidP="003A3C28">
      <w:pPr>
        <w:pStyle w:val="a3"/>
        <w:divId w:val="1547135805"/>
        <w:rPr>
          <w:lang w:val="ru-RU"/>
        </w:rPr>
      </w:pPr>
      <w:r w:rsidRPr="003A3C28">
        <w:rPr>
          <w:lang w:val="ru-RU"/>
        </w:rPr>
        <w:t>различать в тексте письменных источников факты и интерпретации событий прошлого.</w:t>
      </w:r>
    </w:p>
    <w:p w:rsidR="00661305" w:rsidRPr="003A3C28" w:rsidRDefault="00903221" w:rsidP="003A3C28">
      <w:pPr>
        <w:pStyle w:val="a3"/>
        <w:divId w:val="1547135805"/>
        <w:rPr>
          <w:lang w:val="ru-RU"/>
        </w:rPr>
      </w:pPr>
      <w:r w:rsidRPr="003A3C28">
        <w:rPr>
          <w:lang w:val="ru-RU"/>
        </w:rPr>
        <w:t>Историческое описание (реконструкция):</w:t>
      </w:r>
    </w:p>
    <w:p w:rsidR="00661305" w:rsidRPr="003A3C28" w:rsidRDefault="00903221" w:rsidP="003A3C28">
      <w:pPr>
        <w:pStyle w:val="a3"/>
        <w:divId w:val="1547135805"/>
        <w:rPr>
          <w:lang w:val="ru-RU"/>
        </w:rPr>
      </w:pPr>
      <w:r w:rsidRPr="003A3C28">
        <w:rPr>
          <w:lang w:val="ru-RU"/>
        </w:rPr>
        <w:t xml:space="preserve">представлять развернутый рассказ о ключевых событиях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 с использованием визуальных материалов (устно, письменно в форме короткого эссе, презентации);</w:t>
      </w:r>
    </w:p>
    <w:p w:rsidR="00661305" w:rsidRPr="003A3C28" w:rsidRDefault="00903221" w:rsidP="003A3C28">
      <w:pPr>
        <w:pStyle w:val="a3"/>
        <w:divId w:val="1547135805"/>
        <w:rPr>
          <w:lang w:val="ru-RU"/>
        </w:rPr>
      </w:pPr>
      <w:r w:rsidRPr="003A3C28">
        <w:rPr>
          <w:lang w:val="ru-RU"/>
        </w:rPr>
        <w:t xml:space="preserve">составлять развернутую характеристику исторических личностей </w:t>
      </w:r>
      <w:r w:rsidRPr="003A3C28">
        <w:t>XIX</w:t>
      </w:r>
      <w:r w:rsidRPr="003A3C28">
        <w:rPr>
          <w:lang w:val="ru-RU"/>
        </w:rPr>
        <w:t xml:space="preserve"> - начала </w:t>
      </w:r>
      <w:r w:rsidRPr="003A3C28">
        <w:t>XX</w:t>
      </w:r>
      <w:r w:rsidRPr="003A3C28">
        <w:rPr>
          <w:lang w:val="ru-RU"/>
        </w:rPr>
        <w:t xml:space="preserve"> в. с описанием и оценкой их деятельности (сообщение, презентация, эссе);</w:t>
      </w:r>
    </w:p>
    <w:p w:rsidR="00661305" w:rsidRPr="003A3C28" w:rsidRDefault="00903221" w:rsidP="003A3C28">
      <w:pPr>
        <w:pStyle w:val="a3"/>
        <w:divId w:val="1547135805"/>
        <w:rPr>
          <w:lang w:val="ru-RU"/>
        </w:rPr>
      </w:pPr>
      <w:r w:rsidRPr="003A3C28">
        <w:rPr>
          <w:lang w:val="ru-RU"/>
        </w:rPr>
        <w:lastRenderedPageBreak/>
        <w:t xml:space="preserve">составлять описание образа жизни различных групп населения в России и других странах в </w:t>
      </w:r>
      <w:r w:rsidRPr="003A3C28">
        <w:t>XIX</w:t>
      </w:r>
      <w:r w:rsidRPr="003A3C28">
        <w:rPr>
          <w:lang w:val="ru-RU"/>
        </w:rPr>
        <w:t xml:space="preserve"> - начале </w:t>
      </w:r>
      <w:r w:rsidRPr="003A3C28">
        <w:t>XX</w:t>
      </w:r>
      <w:r w:rsidRPr="003A3C28">
        <w:rPr>
          <w:lang w:val="ru-RU"/>
        </w:rPr>
        <w:t xml:space="preserve"> в., показывая изменения, происшедшие в течение рассматриваемого периода;</w:t>
      </w:r>
    </w:p>
    <w:p w:rsidR="00661305" w:rsidRPr="003A3C28" w:rsidRDefault="00903221" w:rsidP="003A3C28">
      <w:pPr>
        <w:pStyle w:val="a3"/>
        <w:divId w:val="1547135805"/>
        <w:rPr>
          <w:lang w:val="ru-RU"/>
        </w:rPr>
      </w:pPr>
      <w:r w:rsidRPr="003A3C28">
        <w:rPr>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61305" w:rsidRPr="003A3C28" w:rsidRDefault="00903221" w:rsidP="003A3C28">
      <w:pPr>
        <w:pStyle w:val="a3"/>
        <w:divId w:val="1547135805"/>
        <w:rPr>
          <w:lang w:val="ru-RU"/>
        </w:rPr>
      </w:pPr>
      <w:r w:rsidRPr="003A3C28">
        <w:rPr>
          <w:lang w:val="ru-RU"/>
        </w:rPr>
        <w:t>Анализ, объяснение исторических событий, явлений:</w:t>
      </w:r>
    </w:p>
    <w:p w:rsidR="00661305" w:rsidRPr="003A3C28" w:rsidRDefault="00903221" w:rsidP="003A3C28">
      <w:pPr>
        <w:pStyle w:val="a3"/>
        <w:divId w:val="1547135805"/>
        <w:rPr>
          <w:lang w:val="ru-RU"/>
        </w:rPr>
      </w:pPr>
      <w:r w:rsidRPr="003A3C28">
        <w:rPr>
          <w:lang w:val="ru-RU"/>
        </w:rPr>
        <w:t xml:space="preserve">раскрывать существенные черты экономического, социального и политического развития России и других стран в </w:t>
      </w:r>
      <w:r w:rsidRPr="003A3C28">
        <w:t>XIX</w:t>
      </w:r>
      <w:r w:rsidRPr="003A3C28">
        <w:rPr>
          <w:lang w:val="ru-RU"/>
        </w:rPr>
        <w:t xml:space="preserve"> - начале </w:t>
      </w:r>
      <w:r w:rsidRPr="003A3C28">
        <w:t>XX</w:t>
      </w:r>
      <w:r w:rsidRPr="003A3C28">
        <w:rPr>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61305" w:rsidRPr="003A3C28" w:rsidRDefault="00903221" w:rsidP="003A3C28">
      <w:pPr>
        <w:pStyle w:val="a3"/>
        <w:divId w:val="1547135805"/>
        <w:rPr>
          <w:lang w:val="ru-RU"/>
        </w:rPr>
      </w:pPr>
      <w:r w:rsidRPr="003A3C28">
        <w:rPr>
          <w:lang w:val="ru-RU"/>
        </w:rPr>
        <w:t>объяснять смысл ключевых понятий, относящихся к данной эпохе отечественной и всеобщей истории; соотносить общие понятия и факты;</w:t>
      </w:r>
    </w:p>
    <w:p w:rsidR="00661305" w:rsidRPr="003A3C28" w:rsidRDefault="00903221" w:rsidP="003A3C28">
      <w:pPr>
        <w:pStyle w:val="a3"/>
        <w:divId w:val="1547135805"/>
        <w:rPr>
          <w:lang w:val="ru-RU"/>
        </w:rPr>
      </w:pPr>
      <w:r w:rsidRPr="003A3C28">
        <w:rPr>
          <w:lang w:val="ru-RU"/>
        </w:rPr>
        <w:t xml:space="preserve">объяснять причины и следствия важнейших событий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61305" w:rsidRPr="003A3C28" w:rsidRDefault="00903221" w:rsidP="003A3C28">
      <w:pPr>
        <w:pStyle w:val="a3"/>
        <w:divId w:val="1547135805"/>
        <w:rPr>
          <w:lang w:val="ru-RU"/>
        </w:rPr>
      </w:pPr>
      <w:r w:rsidRPr="003A3C28">
        <w:rPr>
          <w:lang w:val="ru-RU"/>
        </w:rPr>
        <w:t xml:space="preserve">проводить сопоставление однотипных событий и процессов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61305" w:rsidRPr="003A3C28" w:rsidRDefault="00903221" w:rsidP="003A3C28">
      <w:pPr>
        <w:pStyle w:val="a3"/>
        <w:divId w:val="1547135805"/>
        <w:rPr>
          <w:lang w:val="ru-RU"/>
        </w:rPr>
      </w:pPr>
      <w:r w:rsidRPr="003A3C28">
        <w:rPr>
          <w:lang w:val="ru-RU"/>
        </w:rPr>
        <w:t>Рассмотрение исторических версий и оценок, определение своего отношения к наиболее значимым событиям и личностям прошлого:</w:t>
      </w:r>
    </w:p>
    <w:p w:rsidR="00661305" w:rsidRPr="003A3C28" w:rsidRDefault="00903221" w:rsidP="003A3C28">
      <w:pPr>
        <w:pStyle w:val="a3"/>
        <w:divId w:val="1547135805"/>
        <w:rPr>
          <w:lang w:val="ru-RU"/>
        </w:rPr>
      </w:pPr>
      <w:r w:rsidRPr="003A3C28">
        <w:rPr>
          <w:lang w:val="ru-RU"/>
        </w:rPr>
        <w:t xml:space="preserve">сопоставлять высказывания историков, содержащие разные мнения по спорным вопросам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 объяснять, что могло лежать в их основе;</w:t>
      </w:r>
    </w:p>
    <w:p w:rsidR="00661305" w:rsidRPr="003A3C28" w:rsidRDefault="00903221" w:rsidP="003A3C28">
      <w:pPr>
        <w:pStyle w:val="a3"/>
        <w:divId w:val="1547135805"/>
        <w:rPr>
          <w:lang w:val="ru-RU"/>
        </w:rPr>
      </w:pPr>
      <w:r w:rsidRPr="003A3C28">
        <w:rPr>
          <w:lang w:val="ru-RU"/>
        </w:rPr>
        <w:t>оценивать. степень убедительности предложенных точек зрения, формулировать и аргументировать свое мнение;</w:t>
      </w:r>
    </w:p>
    <w:p w:rsidR="00661305" w:rsidRPr="003A3C28" w:rsidRDefault="00903221" w:rsidP="003A3C28">
      <w:pPr>
        <w:pStyle w:val="a3"/>
        <w:divId w:val="1547135805"/>
        <w:rPr>
          <w:lang w:val="ru-RU"/>
        </w:rPr>
      </w:pPr>
      <w:r w:rsidRPr="003A3C28">
        <w:rPr>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61305" w:rsidRPr="003A3C28" w:rsidRDefault="00903221" w:rsidP="003A3C28">
      <w:pPr>
        <w:pStyle w:val="a3"/>
        <w:divId w:val="1547135805"/>
        <w:rPr>
          <w:lang w:val="ru-RU"/>
        </w:rPr>
      </w:pPr>
      <w:r w:rsidRPr="003A3C28">
        <w:rPr>
          <w:lang w:val="ru-RU"/>
        </w:rPr>
        <w:t>Применение исторических знаний:</w:t>
      </w:r>
    </w:p>
    <w:p w:rsidR="00661305" w:rsidRPr="003A3C28" w:rsidRDefault="00903221" w:rsidP="003A3C28">
      <w:pPr>
        <w:pStyle w:val="a3"/>
        <w:divId w:val="1547135805"/>
        <w:rPr>
          <w:lang w:val="ru-RU"/>
        </w:rPr>
      </w:pPr>
      <w:r w:rsidRPr="003A3C28">
        <w:rPr>
          <w:lang w:val="ru-RU"/>
        </w:rPr>
        <w:t xml:space="preserve">распознавать в окружающей среде, в том числе в родном городе, регионе памятники материальной и художественной культуры </w:t>
      </w:r>
      <w:r w:rsidRPr="003A3C28">
        <w:t>XIX</w:t>
      </w:r>
      <w:r w:rsidRPr="003A3C28">
        <w:rPr>
          <w:lang w:val="ru-RU"/>
        </w:rPr>
        <w:t xml:space="preserve"> - начала </w:t>
      </w:r>
      <w:r w:rsidRPr="003A3C28">
        <w:t>XX</w:t>
      </w:r>
      <w:r w:rsidRPr="003A3C28">
        <w:rPr>
          <w:lang w:val="ru-RU"/>
        </w:rPr>
        <w:t xml:space="preserve"> в., объяснять, в чем заключалось их значение для времени их создания и для современного общества;</w:t>
      </w:r>
    </w:p>
    <w:p w:rsidR="00661305" w:rsidRPr="003A3C28" w:rsidRDefault="00903221" w:rsidP="003A3C28">
      <w:pPr>
        <w:pStyle w:val="a3"/>
        <w:divId w:val="1547135805"/>
        <w:rPr>
          <w:lang w:val="ru-RU"/>
        </w:rPr>
      </w:pPr>
      <w:r w:rsidRPr="003A3C28">
        <w:rPr>
          <w:lang w:val="ru-RU"/>
        </w:rPr>
        <w:lastRenderedPageBreak/>
        <w:t xml:space="preserve">выполнять учебные проекты по отечественной и всеобщей истории </w:t>
      </w:r>
      <w:r w:rsidRPr="003A3C28">
        <w:t>XIX</w:t>
      </w:r>
      <w:r w:rsidRPr="003A3C28">
        <w:rPr>
          <w:lang w:val="ru-RU"/>
        </w:rPr>
        <w:t xml:space="preserve"> - начала </w:t>
      </w:r>
      <w:r w:rsidRPr="003A3C28">
        <w:t>XX</w:t>
      </w:r>
      <w:r w:rsidRPr="003A3C28">
        <w:rPr>
          <w:lang w:val="ru-RU"/>
        </w:rPr>
        <w:t xml:space="preserve"> в. (в том числе на региональном материале);</w:t>
      </w:r>
    </w:p>
    <w:p w:rsidR="00661305" w:rsidRPr="003A3C28" w:rsidRDefault="00903221" w:rsidP="003A3C28">
      <w:pPr>
        <w:pStyle w:val="a3"/>
        <w:divId w:val="1547135805"/>
        <w:rPr>
          <w:lang w:val="ru-RU"/>
        </w:rPr>
      </w:pPr>
      <w:r w:rsidRPr="003A3C28">
        <w:rPr>
          <w:lang w:val="ru-RU"/>
        </w:rPr>
        <w:t xml:space="preserve">объяснять, в чем состоит наследие истории </w:t>
      </w:r>
      <w:r w:rsidRPr="003A3C28">
        <w:t>XIX</w:t>
      </w:r>
      <w:r w:rsidRPr="003A3C28">
        <w:rPr>
          <w:lang w:val="ru-RU"/>
        </w:rPr>
        <w:t xml:space="preserve"> - начала </w:t>
      </w:r>
      <w:r w:rsidRPr="003A3C28">
        <w:t>XX</w:t>
      </w:r>
      <w:r w:rsidRPr="003A3C28">
        <w:rPr>
          <w:lang w:val="ru-RU"/>
        </w:rPr>
        <w:t xml:space="preserve"> в. для России, других стран мира, высказывать и аргументировать свое отношение к культурному наследию в общественных обсуждениях.</w:t>
      </w:r>
    </w:p>
    <w:p w:rsidR="00661305" w:rsidRPr="003A3C28" w:rsidRDefault="00903221" w:rsidP="00634259">
      <w:pPr>
        <w:pStyle w:val="a3"/>
        <w:jc w:val="center"/>
        <w:divId w:val="1547135805"/>
        <w:rPr>
          <w:lang w:val="ru-RU"/>
        </w:rPr>
      </w:pPr>
      <w:r w:rsidRPr="003A3C28">
        <w:rPr>
          <w:rStyle w:val="a4"/>
          <w:lang w:val="ru-RU"/>
        </w:rPr>
        <w:t>Учебный модуль "Введение в новейшую историю России.</w:t>
      </w:r>
    </w:p>
    <w:p w:rsidR="00661305" w:rsidRPr="003A3C28" w:rsidRDefault="00903221" w:rsidP="003A3C28">
      <w:pPr>
        <w:pStyle w:val="a3"/>
        <w:divId w:val="1547135805"/>
        <w:rPr>
          <w:lang w:val="ru-RU"/>
        </w:rPr>
      </w:pPr>
      <w:r w:rsidRPr="003A3C28">
        <w:rPr>
          <w:lang w:val="ru-RU"/>
        </w:rPr>
        <w:t>Пояснительная записка.</w:t>
      </w:r>
    </w:p>
    <w:p w:rsidR="00661305" w:rsidRPr="003A3C28" w:rsidRDefault="00903221" w:rsidP="003A3C28">
      <w:pPr>
        <w:pStyle w:val="a3"/>
        <w:divId w:val="1547135805"/>
        <w:rPr>
          <w:lang w:val="ru-RU"/>
        </w:rPr>
      </w:pPr>
      <w:r w:rsidRPr="003A3C28">
        <w:rPr>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661305" w:rsidRPr="003A3C28" w:rsidRDefault="00903221" w:rsidP="003A3C28">
      <w:pPr>
        <w:pStyle w:val="a3"/>
        <w:divId w:val="1547135805"/>
        <w:rPr>
          <w:lang w:val="ru-RU"/>
        </w:rPr>
      </w:pPr>
      <w:r w:rsidRPr="003A3C28">
        <w:rPr>
          <w:lang w:val="ru-RU"/>
        </w:rPr>
        <w:t>Общая характеристика учебного модуля "Введение в Новейшую историю России".</w:t>
      </w:r>
    </w:p>
    <w:p w:rsidR="00661305" w:rsidRPr="003A3C28" w:rsidRDefault="00903221" w:rsidP="003A3C28">
      <w:pPr>
        <w:pStyle w:val="a3"/>
        <w:divId w:val="1547135805"/>
        <w:rPr>
          <w:lang w:val="ru-RU"/>
        </w:rPr>
      </w:pPr>
      <w:r w:rsidRPr="003A3C28">
        <w:rPr>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61305" w:rsidRPr="003A3C28" w:rsidRDefault="00903221" w:rsidP="003A3C28">
      <w:pPr>
        <w:pStyle w:val="a3"/>
        <w:divId w:val="1547135805"/>
        <w:rPr>
          <w:lang w:val="ru-RU"/>
        </w:rPr>
      </w:pPr>
      <w:r w:rsidRPr="003A3C28">
        <w:rPr>
          <w:lang w:val="ru-RU"/>
        </w:rPr>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661305" w:rsidRPr="003A3C28" w:rsidRDefault="00903221" w:rsidP="003A3C28">
      <w:pPr>
        <w:pStyle w:val="a3"/>
        <w:divId w:val="1547135805"/>
        <w:rPr>
          <w:lang w:val="ru-RU"/>
        </w:rPr>
      </w:pPr>
      <w:r w:rsidRPr="003A3C28">
        <w:rPr>
          <w:lang w:val="ru-RU"/>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661305" w:rsidRPr="003A3C28" w:rsidRDefault="00903221" w:rsidP="003A3C28">
      <w:pPr>
        <w:pStyle w:val="a3"/>
        <w:divId w:val="1547135805"/>
        <w:rPr>
          <w:lang w:val="ru-RU"/>
        </w:rPr>
      </w:pPr>
      <w:r w:rsidRPr="003A3C28">
        <w:rPr>
          <w:lang w:val="ru-RU"/>
        </w:rPr>
        <w:t>Цели изучения учебного модуля "Введение в Новейшую историю России":</w:t>
      </w:r>
    </w:p>
    <w:p w:rsidR="00661305" w:rsidRPr="003A3C28" w:rsidRDefault="00903221" w:rsidP="003A3C28">
      <w:pPr>
        <w:pStyle w:val="a3"/>
        <w:divId w:val="1547135805"/>
        <w:rPr>
          <w:lang w:val="ru-RU"/>
        </w:rPr>
      </w:pPr>
      <w:r w:rsidRPr="003A3C28">
        <w:rPr>
          <w:lang w:val="ru-RU"/>
        </w:rPr>
        <w:t xml:space="preserve">формирование у молодого поколения ориентиров для гражданской, </w:t>
      </w:r>
      <w:proofErr w:type="spellStart"/>
      <w:r w:rsidRPr="003A3C28">
        <w:rPr>
          <w:lang w:val="ru-RU"/>
        </w:rPr>
        <w:t>этнонациональной</w:t>
      </w:r>
      <w:proofErr w:type="spellEnd"/>
      <w:r w:rsidRPr="003A3C28">
        <w:rPr>
          <w:lang w:val="ru-RU"/>
        </w:rPr>
        <w:t>, социальной, культурной самоидентификации в окружающем мире;</w:t>
      </w:r>
    </w:p>
    <w:p w:rsidR="00661305" w:rsidRPr="003A3C28" w:rsidRDefault="00903221" w:rsidP="003A3C28">
      <w:pPr>
        <w:pStyle w:val="a3"/>
        <w:divId w:val="1547135805"/>
        <w:rPr>
          <w:lang w:val="ru-RU"/>
        </w:rPr>
      </w:pPr>
      <w:r w:rsidRPr="003A3C28">
        <w:rPr>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61305" w:rsidRPr="003A3C28" w:rsidRDefault="00903221" w:rsidP="003A3C28">
      <w:pPr>
        <w:pStyle w:val="a3"/>
        <w:divId w:val="1547135805"/>
        <w:rPr>
          <w:lang w:val="ru-RU"/>
        </w:rPr>
      </w:pPr>
      <w:r w:rsidRPr="003A3C28">
        <w:rPr>
          <w:lang w:val="ru-RU"/>
        </w:rPr>
        <w:lastRenderedPageBreak/>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61305" w:rsidRPr="003A3C28" w:rsidRDefault="00903221" w:rsidP="003A3C28">
      <w:pPr>
        <w:pStyle w:val="a3"/>
        <w:divId w:val="1547135805"/>
        <w:rPr>
          <w:lang w:val="ru-RU"/>
        </w:rPr>
      </w:pPr>
      <w:r w:rsidRPr="003A3C28">
        <w:rPr>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61305" w:rsidRPr="003A3C28" w:rsidRDefault="00903221" w:rsidP="003A3C28">
      <w:pPr>
        <w:pStyle w:val="a3"/>
        <w:divId w:val="1547135805"/>
        <w:rPr>
          <w:lang w:val="ru-RU"/>
        </w:rPr>
      </w:pPr>
      <w:r w:rsidRPr="003A3C28">
        <w:rPr>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3A3C28">
        <w:rPr>
          <w:lang w:val="ru-RU"/>
        </w:rPr>
        <w:t>полиэтничном</w:t>
      </w:r>
      <w:proofErr w:type="spellEnd"/>
      <w:r w:rsidRPr="003A3C28">
        <w:rPr>
          <w:lang w:val="ru-RU"/>
        </w:rPr>
        <w:t xml:space="preserve"> и многоконфессиональном обществе;</w:t>
      </w:r>
    </w:p>
    <w:p w:rsidR="00661305" w:rsidRPr="003A3C28" w:rsidRDefault="00903221" w:rsidP="003A3C28">
      <w:pPr>
        <w:pStyle w:val="a3"/>
        <w:divId w:val="1547135805"/>
        <w:rPr>
          <w:lang w:val="ru-RU"/>
        </w:rPr>
      </w:pPr>
      <w:r w:rsidRPr="003A3C28">
        <w:rPr>
          <w:lang w:val="ru-RU"/>
        </w:rPr>
        <w:t>формирование личностной позиции обучающихся по отношению не только к прошлому, но и к настоящему родной страны.</w:t>
      </w:r>
    </w:p>
    <w:p w:rsidR="00661305" w:rsidRPr="003A3C28" w:rsidRDefault="00903221" w:rsidP="003A3C28">
      <w:pPr>
        <w:pStyle w:val="a3"/>
        <w:divId w:val="1547135805"/>
        <w:rPr>
          <w:lang w:val="ru-RU"/>
        </w:rPr>
      </w:pPr>
      <w:r w:rsidRPr="003A3C28">
        <w:rPr>
          <w:lang w:val="ru-RU"/>
        </w:rPr>
        <w:t>Место и роль учебного модуля "Введение в Новейшую историю России".</w:t>
      </w:r>
    </w:p>
    <w:p w:rsidR="00661305" w:rsidRPr="003A3C28" w:rsidRDefault="00903221" w:rsidP="003A3C28">
      <w:pPr>
        <w:pStyle w:val="a3"/>
        <w:divId w:val="1547135805"/>
        <w:rPr>
          <w:lang w:val="ru-RU"/>
        </w:rPr>
      </w:pPr>
      <w:r w:rsidRPr="003A3C28">
        <w:rPr>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661305" w:rsidRPr="003A3C28" w:rsidRDefault="00903221" w:rsidP="003A3C28">
      <w:pPr>
        <w:pStyle w:val="a3"/>
        <w:divId w:val="1547135805"/>
        <w:rPr>
          <w:lang w:val="ru-RU"/>
        </w:rPr>
      </w:pPr>
      <w:r w:rsidRPr="003A3C28">
        <w:rPr>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w:t>
      </w:r>
      <w:r w:rsidRPr="003A3C28">
        <w:t>XX</w:t>
      </w:r>
      <w:r w:rsidRPr="003A3C28">
        <w:rPr>
          <w:lang w:val="ru-RU"/>
        </w:rPr>
        <w:t xml:space="preserve"> - начала </w:t>
      </w:r>
      <w:r w:rsidRPr="003A3C28">
        <w:t>XXI</w:t>
      </w:r>
      <w:r w:rsidRPr="003A3C28">
        <w:rPr>
          <w:lang w:val="ru-RU"/>
        </w:rPr>
        <w:t xml:space="preserve"> в.; характеризовать итоги и историческое значение событий".</w:t>
      </w:r>
    </w:p>
    <w:p w:rsidR="00661305" w:rsidRPr="003A3C28" w:rsidRDefault="00903221" w:rsidP="003A3C28">
      <w:pPr>
        <w:pStyle w:val="a3"/>
        <w:divId w:val="1547135805"/>
        <w:rPr>
          <w:lang w:val="ru-RU"/>
        </w:rPr>
      </w:pPr>
      <w:r w:rsidRPr="003A3C28">
        <w:rPr>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w:t>
      </w:r>
      <w:r w:rsidRPr="003A3C28">
        <w:t>XX</w:t>
      </w:r>
      <w:r w:rsidRPr="003A3C28">
        <w:rPr>
          <w:lang w:val="ru-RU"/>
        </w:rPr>
        <w:t xml:space="preserve"> - начала </w:t>
      </w:r>
      <w:r w:rsidRPr="003A3C28">
        <w:t>XXI</w:t>
      </w:r>
      <w:r w:rsidRPr="003A3C28">
        <w:rPr>
          <w:lang w:val="ru-RU"/>
        </w:rPr>
        <w:t xml:space="preserve">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661305" w:rsidRPr="003A3C28" w:rsidRDefault="00903221" w:rsidP="003A3C28">
      <w:pPr>
        <w:pStyle w:val="a3"/>
        <w:divId w:val="1547135805"/>
        <w:rPr>
          <w:lang w:val="ru-RU"/>
        </w:rPr>
      </w:pPr>
      <w:r w:rsidRPr="003A3C28">
        <w:rPr>
          <w:lang w:val="ru-RU"/>
        </w:rPr>
        <w:t>Модуль "Введение в Новейшую историю России" может быть реализован в двух вариантах:</w:t>
      </w:r>
    </w:p>
    <w:p w:rsidR="00661305" w:rsidRPr="003A3C28" w:rsidRDefault="00903221" w:rsidP="003A3C28">
      <w:pPr>
        <w:pStyle w:val="a3"/>
        <w:divId w:val="1547135805"/>
        <w:rPr>
          <w:lang w:val="ru-RU"/>
        </w:rPr>
      </w:pPr>
      <w:r w:rsidRPr="003A3C28">
        <w:rPr>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w:t>
      </w:r>
      <w:r w:rsidRPr="003A3C28">
        <w:rPr>
          <w:lang w:val="ru-RU"/>
        </w:rPr>
        <w:lastRenderedPageBreak/>
        <w:t>При таком варианте реализации модуля количество часов на изучение курса История России в 9 классе рекомендуется увеличить на 14 учебных часов;</w:t>
      </w:r>
    </w:p>
    <w:p w:rsidR="00661305" w:rsidRDefault="00903221" w:rsidP="003A3C28">
      <w:pPr>
        <w:pStyle w:val="a3"/>
        <w:divId w:val="1547135805"/>
        <w:rPr>
          <w:lang w:val="ru-RU"/>
        </w:rPr>
      </w:pPr>
      <w:r w:rsidRPr="003A3C28">
        <w:rPr>
          <w:lang w:val="ru-RU"/>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661305" w:rsidRPr="003A3C28" w:rsidRDefault="00903221" w:rsidP="00573CDF">
      <w:pPr>
        <w:pStyle w:val="a3"/>
        <w:jc w:val="right"/>
        <w:divId w:val="1547135805"/>
        <w:rPr>
          <w:lang w:val="ru-RU"/>
        </w:rPr>
      </w:pPr>
      <w:r w:rsidRPr="003A3C28">
        <w:rPr>
          <w:lang w:val="ru-RU"/>
        </w:rPr>
        <w:t>Таблица 2</w:t>
      </w:r>
    </w:p>
    <w:p w:rsidR="00661305" w:rsidRPr="003A3C28" w:rsidRDefault="00903221" w:rsidP="003A3C28">
      <w:pPr>
        <w:pStyle w:val="a3"/>
        <w:divId w:val="1547135805"/>
        <w:rPr>
          <w:lang w:val="ru-RU"/>
        </w:rPr>
      </w:pPr>
      <w:r w:rsidRPr="003A3C28">
        <w:rPr>
          <w:lang w:val="ru-RU"/>
        </w:rPr>
        <w:t>Реализация модуля в курсе "История России" 9 класса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4402"/>
        <w:gridCol w:w="1457"/>
        <w:gridCol w:w="2344"/>
        <w:gridCol w:w="1457"/>
      </w:tblGrid>
      <w:tr w:rsidR="00661305" w:rsidRPr="003A3C28">
        <w:tc>
          <w:tcPr>
            <w:tcW w:w="19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rPr>
                <w:lang w:val="ru-RU"/>
              </w:rPr>
            </w:pPr>
            <w:r w:rsidRPr="003A3C28">
              <w:rPr>
                <w:lang w:val="ru-RU"/>
              </w:rPr>
              <w:t>Программа курса "История России" (9 класс)</w:t>
            </w:r>
          </w:p>
        </w:tc>
        <w:tc>
          <w:tcPr>
            <w:tcW w:w="60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Примерное</w:t>
            </w:r>
            <w:proofErr w:type="spellEnd"/>
            <w:r w:rsidRPr="003A3C28">
              <w:t xml:space="preserve"> </w:t>
            </w:r>
            <w:proofErr w:type="spellStart"/>
            <w:r w:rsidRPr="003A3C28">
              <w:t>количество</w:t>
            </w:r>
            <w:proofErr w:type="spellEnd"/>
            <w:r w:rsidRPr="003A3C28">
              <w:t xml:space="preserve"> </w:t>
            </w:r>
            <w:proofErr w:type="spellStart"/>
            <w:r w:rsidRPr="003A3C28">
              <w:t>часов</w:t>
            </w:r>
            <w:proofErr w:type="spellEnd"/>
          </w:p>
        </w:tc>
        <w:tc>
          <w:tcPr>
            <w:tcW w:w="104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rPr>
                <w:lang w:val="ru-RU"/>
              </w:rPr>
              <w:t xml:space="preserve">Программа учебного модуля "Введение в Новейшую историю </w:t>
            </w:r>
            <w:proofErr w:type="spellStart"/>
            <w:r w:rsidRPr="003A3C28">
              <w:t>России</w:t>
            </w:r>
            <w:proofErr w:type="spellEnd"/>
            <w:r w:rsidRPr="003A3C28">
              <w:t>"</w:t>
            </w:r>
          </w:p>
        </w:tc>
        <w:tc>
          <w:tcPr>
            <w:tcW w:w="59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Примерное</w:t>
            </w:r>
            <w:proofErr w:type="spellEnd"/>
            <w:r w:rsidRPr="003A3C28">
              <w:t xml:space="preserve"> </w:t>
            </w:r>
            <w:proofErr w:type="spellStart"/>
            <w:r w:rsidRPr="003A3C28">
              <w:t>количество</w:t>
            </w:r>
            <w:proofErr w:type="spellEnd"/>
            <w:r w:rsidRPr="003A3C28">
              <w:t xml:space="preserve"> </w:t>
            </w:r>
            <w:proofErr w:type="spellStart"/>
            <w:r w:rsidRPr="003A3C28">
              <w:t>часов</w:t>
            </w:r>
            <w:proofErr w:type="spellEnd"/>
          </w:p>
        </w:tc>
      </w:tr>
      <w:tr w:rsidR="00661305" w:rsidRPr="003A3C28">
        <w:tc>
          <w:tcPr>
            <w:tcW w:w="19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Введение</w:t>
            </w:r>
            <w:proofErr w:type="spellEnd"/>
          </w:p>
        </w:tc>
        <w:tc>
          <w:tcPr>
            <w:tcW w:w="60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1</w:t>
            </w:r>
          </w:p>
        </w:tc>
        <w:tc>
          <w:tcPr>
            <w:tcW w:w="104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Введение</w:t>
            </w:r>
            <w:proofErr w:type="spellEnd"/>
          </w:p>
        </w:tc>
        <w:tc>
          <w:tcPr>
            <w:tcW w:w="59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1</w:t>
            </w:r>
          </w:p>
        </w:tc>
      </w:tr>
      <w:tr w:rsidR="00661305" w:rsidRPr="003A3C28">
        <w:tc>
          <w:tcPr>
            <w:tcW w:w="19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Первая</w:t>
            </w:r>
            <w:proofErr w:type="spellEnd"/>
            <w:r w:rsidRPr="003A3C28">
              <w:t xml:space="preserve"> </w:t>
            </w:r>
            <w:proofErr w:type="spellStart"/>
            <w:r w:rsidRPr="003A3C28">
              <w:t>российская</w:t>
            </w:r>
            <w:proofErr w:type="spellEnd"/>
            <w:r w:rsidRPr="003A3C28">
              <w:t xml:space="preserve"> </w:t>
            </w:r>
            <w:proofErr w:type="spellStart"/>
            <w:r w:rsidRPr="003A3C28">
              <w:t>революция</w:t>
            </w:r>
            <w:proofErr w:type="spellEnd"/>
            <w:r w:rsidRPr="003A3C28">
              <w:t xml:space="preserve"> 1905 - 1907 </w:t>
            </w:r>
            <w:proofErr w:type="spellStart"/>
            <w:r w:rsidRPr="003A3C28">
              <w:t>гг</w:t>
            </w:r>
            <w:proofErr w:type="spellEnd"/>
            <w:r w:rsidRPr="003A3C28">
              <w:t>.</w:t>
            </w:r>
          </w:p>
        </w:tc>
        <w:tc>
          <w:tcPr>
            <w:tcW w:w="60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1</w:t>
            </w:r>
          </w:p>
        </w:tc>
        <w:tc>
          <w:tcPr>
            <w:tcW w:w="104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rPr>
                <w:lang w:val="ru-RU"/>
              </w:rPr>
            </w:pPr>
            <w:r w:rsidRPr="003A3C28">
              <w:rPr>
                <w:lang w:val="ru-RU"/>
              </w:rPr>
              <w:t>Февральская и Октябрьская революции 1917 г.</w:t>
            </w:r>
          </w:p>
        </w:tc>
        <w:tc>
          <w:tcPr>
            <w:tcW w:w="59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3</w:t>
            </w:r>
          </w:p>
        </w:tc>
      </w:tr>
      <w:tr w:rsidR="00661305" w:rsidRPr="003A3C28">
        <w:tc>
          <w:tcPr>
            <w:tcW w:w="19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rPr>
                <w:lang w:val="ru-RU"/>
              </w:rPr>
              <w:t xml:space="preserve">Отечественная война 1812 г. - важнейшее событие российской и мировой истории </w:t>
            </w:r>
            <w:r w:rsidRPr="003A3C28">
              <w:t>XIX</w:t>
            </w:r>
            <w:r w:rsidRPr="003A3C28">
              <w:rPr>
                <w:lang w:val="ru-RU"/>
              </w:rPr>
              <w:t xml:space="preserve"> в. Крымская война. </w:t>
            </w:r>
            <w:proofErr w:type="spellStart"/>
            <w:r w:rsidRPr="003A3C28">
              <w:t>Героическая</w:t>
            </w:r>
            <w:proofErr w:type="spellEnd"/>
            <w:r w:rsidRPr="003A3C28">
              <w:t xml:space="preserve"> </w:t>
            </w:r>
            <w:proofErr w:type="spellStart"/>
            <w:r w:rsidRPr="003A3C28">
              <w:t>оборона</w:t>
            </w:r>
            <w:proofErr w:type="spellEnd"/>
            <w:r w:rsidRPr="003A3C28">
              <w:t xml:space="preserve"> </w:t>
            </w:r>
            <w:proofErr w:type="spellStart"/>
            <w:r w:rsidRPr="003A3C28">
              <w:t>Севастополя</w:t>
            </w:r>
            <w:proofErr w:type="spellEnd"/>
          </w:p>
        </w:tc>
        <w:tc>
          <w:tcPr>
            <w:tcW w:w="60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2</w:t>
            </w:r>
          </w:p>
        </w:tc>
        <w:tc>
          <w:tcPr>
            <w:tcW w:w="104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Великая</w:t>
            </w:r>
            <w:proofErr w:type="spellEnd"/>
            <w:r w:rsidRPr="003A3C28">
              <w:t xml:space="preserve"> </w:t>
            </w:r>
            <w:proofErr w:type="spellStart"/>
            <w:r w:rsidRPr="003A3C28">
              <w:t>Отечественная</w:t>
            </w:r>
            <w:proofErr w:type="spellEnd"/>
            <w:r w:rsidRPr="003A3C28">
              <w:t xml:space="preserve"> </w:t>
            </w:r>
            <w:proofErr w:type="spellStart"/>
            <w:r w:rsidRPr="003A3C28">
              <w:t>война</w:t>
            </w:r>
            <w:proofErr w:type="spellEnd"/>
          </w:p>
          <w:p w:rsidR="00661305" w:rsidRPr="003A3C28" w:rsidRDefault="00903221" w:rsidP="00634259">
            <w:pPr>
              <w:pStyle w:val="a3"/>
              <w:spacing w:after="0"/>
            </w:pPr>
            <w:r w:rsidRPr="003A3C28">
              <w:t xml:space="preserve">(1941 - 1945 </w:t>
            </w:r>
            <w:proofErr w:type="spellStart"/>
            <w:r w:rsidRPr="003A3C28">
              <w:t>гг</w:t>
            </w:r>
            <w:proofErr w:type="spellEnd"/>
            <w:r w:rsidRPr="003A3C28">
              <w:t>.)</w:t>
            </w:r>
          </w:p>
        </w:tc>
        <w:tc>
          <w:tcPr>
            <w:tcW w:w="59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4</w:t>
            </w:r>
          </w:p>
        </w:tc>
      </w:tr>
      <w:tr w:rsidR="00661305" w:rsidRPr="003A3C28">
        <w:tc>
          <w:tcPr>
            <w:tcW w:w="19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rPr>
                <w:lang w:val="ru-RU"/>
              </w:rPr>
            </w:pPr>
            <w:r w:rsidRPr="003A3C28">
              <w:rPr>
                <w:lang w:val="ru-RU"/>
              </w:rPr>
              <w:t xml:space="preserve">Социальная и правовая модернизация страны при Александре </w:t>
            </w:r>
            <w:r w:rsidRPr="003A3C28">
              <w:t>II</w:t>
            </w:r>
            <w:r w:rsidRPr="003A3C28">
              <w:rPr>
                <w:lang w:val="ru-RU"/>
              </w:rPr>
              <w:t>.</w:t>
            </w:r>
          </w:p>
          <w:p w:rsidR="00661305" w:rsidRPr="003A3C28" w:rsidRDefault="00903221" w:rsidP="00634259">
            <w:pPr>
              <w:pStyle w:val="a3"/>
              <w:spacing w:after="0"/>
              <w:rPr>
                <w:lang w:val="ru-RU"/>
              </w:rPr>
            </w:pPr>
            <w:r w:rsidRPr="003A3C28">
              <w:rPr>
                <w:lang w:val="ru-RU"/>
              </w:rPr>
              <w:t>Этнокультурный облик империи.</w:t>
            </w:r>
          </w:p>
          <w:p w:rsidR="00661305" w:rsidRPr="003A3C28" w:rsidRDefault="00903221" w:rsidP="00634259">
            <w:pPr>
              <w:pStyle w:val="a3"/>
              <w:spacing w:after="0"/>
              <w:rPr>
                <w:lang w:val="ru-RU"/>
              </w:rPr>
            </w:pPr>
            <w:r w:rsidRPr="003A3C28">
              <w:rPr>
                <w:lang w:val="ru-RU"/>
              </w:rPr>
              <w:t>Формирование гражданского общества и основные направления общественных движений</w:t>
            </w:r>
          </w:p>
        </w:tc>
        <w:tc>
          <w:tcPr>
            <w:tcW w:w="60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19</w:t>
            </w:r>
          </w:p>
        </w:tc>
        <w:tc>
          <w:tcPr>
            <w:tcW w:w="104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rPr>
                <w:lang w:val="ru-RU"/>
              </w:rPr>
            </w:pPr>
            <w:r w:rsidRPr="003A3C28">
              <w:rPr>
                <w:lang w:val="ru-RU"/>
              </w:rPr>
              <w:t>Распад СССР. Становление новой России</w:t>
            </w:r>
          </w:p>
          <w:p w:rsidR="00661305" w:rsidRPr="003A3C28" w:rsidRDefault="00903221" w:rsidP="00634259">
            <w:pPr>
              <w:pStyle w:val="a3"/>
              <w:spacing w:after="0"/>
              <w:rPr>
                <w:lang w:val="ru-RU"/>
              </w:rPr>
            </w:pPr>
            <w:r w:rsidRPr="003A3C28">
              <w:rPr>
                <w:lang w:val="ru-RU"/>
              </w:rPr>
              <w:t>(1992 - 1999 гг.)</w:t>
            </w:r>
          </w:p>
        </w:tc>
        <w:tc>
          <w:tcPr>
            <w:tcW w:w="59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2</w:t>
            </w:r>
          </w:p>
        </w:tc>
      </w:tr>
      <w:tr w:rsidR="00661305" w:rsidRPr="003A3C28">
        <w:tc>
          <w:tcPr>
            <w:tcW w:w="19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На</w:t>
            </w:r>
            <w:proofErr w:type="spellEnd"/>
            <w:r w:rsidRPr="003A3C28">
              <w:t xml:space="preserve"> </w:t>
            </w:r>
            <w:proofErr w:type="spellStart"/>
            <w:r w:rsidRPr="003A3C28">
              <w:t>пороге</w:t>
            </w:r>
            <w:proofErr w:type="spellEnd"/>
            <w:r w:rsidRPr="003A3C28">
              <w:t xml:space="preserve"> </w:t>
            </w:r>
            <w:proofErr w:type="spellStart"/>
            <w:r w:rsidRPr="003A3C28">
              <w:t>нового</w:t>
            </w:r>
            <w:proofErr w:type="spellEnd"/>
            <w:r w:rsidRPr="003A3C28">
              <w:t xml:space="preserve"> </w:t>
            </w:r>
            <w:proofErr w:type="spellStart"/>
            <w:r w:rsidRPr="003A3C28">
              <w:t>века</w:t>
            </w:r>
            <w:proofErr w:type="spellEnd"/>
          </w:p>
        </w:tc>
        <w:tc>
          <w:tcPr>
            <w:tcW w:w="605" w:type="pct"/>
            <w:tcBorders>
              <w:top w:val="single" w:sz="6" w:space="0" w:color="000000"/>
              <w:left w:val="single" w:sz="6" w:space="0" w:color="000000"/>
              <w:bottom w:val="single" w:sz="6" w:space="0" w:color="000000"/>
              <w:right w:val="single" w:sz="6" w:space="0" w:color="000000"/>
            </w:tcBorders>
            <w:hideMark/>
          </w:tcPr>
          <w:p w:rsidR="00661305" w:rsidRPr="003A3C28" w:rsidRDefault="00661305" w:rsidP="00634259">
            <w:pPr>
              <w:jc w:val="both"/>
              <w:rPr>
                <w:rFonts w:eastAsia="Times New Roman"/>
              </w:rPr>
            </w:pPr>
          </w:p>
        </w:tc>
        <w:tc>
          <w:tcPr>
            <w:tcW w:w="104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Возрождение</w:t>
            </w:r>
            <w:proofErr w:type="spellEnd"/>
            <w:r w:rsidRPr="003A3C28">
              <w:t xml:space="preserve"> </w:t>
            </w:r>
            <w:proofErr w:type="spellStart"/>
            <w:r w:rsidRPr="003A3C28">
              <w:t>страны</w:t>
            </w:r>
            <w:proofErr w:type="spellEnd"/>
          </w:p>
        </w:tc>
        <w:tc>
          <w:tcPr>
            <w:tcW w:w="595" w:type="pct"/>
            <w:tcBorders>
              <w:top w:val="single" w:sz="6" w:space="0" w:color="000000"/>
              <w:left w:val="single" w:sz="6" w:space="0" w:color="000000"/>
              <w:bottom w:val="single" w:sz="6" w:space="0" w:color="000000"/>
              <w:right w:val="single" w:sz="6" w:space="0" w:color="000000"/>
            </w:tcBorders>
            <w:hideMark/>
          </w:tcPr>
          <w:p w:rsidR="00661305" w:rsidRPr="003A3C28" w:rsidRDefault="00661305" w:rsidP="00634259">
            <w:pPr>
              <w:jc w:val="both"/>
              <w:rPr>
                <w:rFonts w:eastAsia="Times New Roman"/>
              </w:rPr>
            </w:pPr>
          </w:p>
        </w:tc>
      </w:tr>
      <w:tr w:rsidR="00661305" w:rsidRPr="003A3C28">
        <w:tc>
          <w:tcPr>
            <w:tcW w:w="19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rPr>
                <w:lang w:val="ru-RU"/>
              </w:rPr>
            </w:pPr>
            <w:r w:rsidRPr="003A3C28">
              <w:rPr>
                <w:lang w:val="ru-RU"/>
              </w:rPr>
              <w:t xml:space="preserve">Крымская война. Г </w:t>
            </w:r>
            <w:proofErr w:type="spellStart"/>
            <w:r w:rsidRPr="003A3C28">
              <w:rPr>
                <w:lang w:val="ru-RU"/>
              </w:rPr>
              <w:t>ероическая</w:t>
            </w:r>
            <w:proofErr w:type="spellEnd"/>
            <w:r w:rsidRPr="003A3C28">
              <w:rPr>
                <w:lang w:val="ru-RU"/>
              </w:rPr>
              <w:t xml:space="preserve"> оборона Севастополя.</w:t>
            </w:r>
          </w:p>
          <w:p w:rsidR="00661305" w:rsidRPr="003A3C28" w:rsidRDefault="00903221" w:rsidP="00634259">
            <w:pPr>
              <w:pStyle w:val="a3"/>
              <w:spacing w:after="0"/>
              <w:rPr>
                <w:lang w:val="ru-RU"/>
              </w:rPr>
            </w:pPr>
            <w:r w:rsidRPr="003A3C28">
              <w:rPr>
                <w:lang w:val="ru-RU"/>
              </w:rPr>
              <w:t>Общество и власть после революции.</w:t>
            </w:r>
          </w:p>
          <w:p w:rsidR="00661305" w:rsidRPr="003A3C28" w:rsidRDefault="00903221" w:rsidP="00634259">
            <w:pPr>
              <w:pStyle w:val="a3"/>
              <w:spacing w:after="0"/>
            </w:pPr>
            <w:r w:rsidRPr="003A3C28">
              <w:rPr>
                <w:lang w:val="ru-RU"/>
              </w:rPr>
              <w:t xml:space="preserve">Уроки революции: политическая стабилизация и социальные преобразования. </w:t>
            </w:r>
            <w:r w:rsidRPr="003A3C28">
              <w:t xml:space="preserve">П. А. </w:t>
            </w:r>
            <w:proofErr w:type="spellStart"/>
            <w:r w:rsidRPr="003A3C28">
              <w:t>Столыпин</w:t>
            </w:r>
            <w:proofErr w:type="spellEnd"/>
            <w:r w:rsidRPr="003A3C28">
              <w:t xml:space="preserve">: </w:t>
            </w:r>
            <w:proofErr w:type="spellStart"/>
            <w:r w:rsidRPr="003A3C28">
              <w:lastRenderedPageBreak/>
              <w:t>программа</w:t>
            </w:r>
            <w:proofErr w:type="spellEnd"/>
            <w:r w:rsidRPr="003A3C28">
              <w:t xml:space="preserve"> </w:t>
            </w:r>
            <w:proofErr w:type="spellStart"/>
            <w:r w:rsidRPr="003A3C28">
              <w:t>системных</w:t>
            </w:r>
            <w:proofErr w:type="spellEnd"/>
            <w:r w:rsidRPr="003A3C28">
              <w:t xml:space="preserve"> </w:t>
            </w:r>
            <w:proofErr w:type="spellStart"/>
            <w:r w:rsidRPr="003A3C28">
              <w:t>реформ</w:t>
            </w:r>
            <w:proofErr w:type="spellEnd"/>
            <w:r w:rsidRPr="003A3C28">
              <w:t xml:space="preserve">, </w:t>
            </w:r>
            <w:proofErr w:type="spellStart"/>
            <w:r w:rsidRPr="003A3C28">
              <w:t>масштаб</w:t>
            </w:r>
            <w:proofErr w:type="spellEnd"/>
            <w:r w:rsidRPr="003A3C28">
              <w:t xml:space="preserve"> и </w:t>
            </w:r>
            <w:proofErr w:type="spellStart"/>
            <w:r w:rsidRPr="003A3C28">
              <w:t>результаты</w:t>
            </w:r>
            <w:proofErr w:type="spellEnd"/>
          </w:p>
        </w:tc>
        <w:tc>
          <w:tcPr>
            <w:tcW w:w="60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lastRenderedPageBreak/>
              <w:t>3</w:t>
            </w:r>
          </w:p>
        </w:tc>
        <w:tc>
          <w:tcPr>
            <w:tcW w:w="104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Воссоединение</w:t>
            </w:r>
            <w:proofErr w:type="spellEnd"/>
            <w:r w:rsidRPr="003A3C28">
              <w:t xml:space="preserve"> </w:t>
            </w:r>
            <w:proofErr w:type="spellStart"/>
            <w:r w:rsidRPr="003A3C28">
              <w:t>Крыма</w:t>
            </w:r>
            <w:proofErr w:type="spellEnd"/>
            <w:r w:rsidRPr="003A3C28">
              <w:t xml:space="preserve"> с </w:t>
            </w:r>
            <w:proofErr w:type="spellStart"/>
            <w:r w:rsidRPr="003A3C28">
              <w:t>Россией</w:t>
            </w:r>
            <w:proofErr w:type="spellEnd"/>
          </w:p>
        </w:tc>
        <w:tc>
          <w:tcPr>
            <w:tcW w:w="59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3</w:t>
            </w:r>
          </w:p>
        </w:tc>
      </w:tr>
      <w:tr w:rsidR="00661305" w:rsidRPr="003A3C28">
        <w:tc>
          <w:tcPr>
            <w:tcW w:w="19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Обобщение</w:t>
            </w:r>
            <w:proofErr w:type="spellEnd"/>
          </w:p>
        </w:tc>
        <w:tc>
          <w:tcPr>
            <w:tcW w:w="60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1</w:t>
            </w:r>
          </w:p>
        </w:tc>
        <w:tc>
          <w:tcPr>
            <w:tcW w:w="104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proofErr w:type="spellStart"/>
            <w:r w:rsidRPr="003A3C28">
              <w:t>Итоговое</w:t>
            </w:r>
            <w:proofErr w:type="spellEnd"/>
            <w:r w:rsidRPr="003A3C28">
              <w:t xml:space="preserve"> </w:t>
            </w:r>
            <w:proofErr w:type="spellStart"/>
            <w:r w:rsidRPr="003A3C28">
              <w:t>повторение</w:t>
            </w:r>
            <w:proofErr w:type="spellEnd"/>
          </w:p>
        </w:tc>
        <w:tc>
          <w:tcPr>
            <w:tcW w:w="59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634259">
            <w:pPr>
              <w:pStyle w:val="a3"/>
              <w:spacing w:after="0"/>
            </w:pPr>
            <w:r w:rsidRPr="003A3C28">
              <w:t>1</w:t>
            </w:r>
          </w:p>
        </w:tc>
      </w:tr>
    </w:tbl>
    <w:p w:rsidR="00661305" w:rsidRPr="003A3C28" w:rsidRDefault="00903221" w:rsidP="003A3C28">
      <w:pPr>
        <w:pStyle w:val="a3"/>
        <w:divId w:val="1547135805"/>
        <w:rPr>
          <w:lang w:val="ru-RU"/>
        </w:rPr>
      </w:pPr>
      <w:r w:rsidRPr="003A3C28">
        <w:rPr>
          <w:lang w:val="ru-RU"/>
        </w:rPr>
        <w:t>Содержание учебного модуля "Введение в Новейшую историю России".</w:t>
      </w:r>
    </w:p>
    <w:p w:rsidR="00661305" w:rsidRPr="003A3C28" w:rsidRDefault="00903221" w:rsidP="003A3C28">
      <w:pPr>
        <w:pStyle w:val="a3"/>
        <w:divId w:val="1547135805"/>
        <w:rPr>
          <w:lang w:val="ru-RU"/>
        </w:rPr>
      </w:pPr>
      <w:r w:rsidRPr="003A3C28">
        <w:rPr>
          <w:lang w:val="ru-RU"/>
        </w:rPr>
        <w:t>Таблица 3</w:t>
      </w:r>
    </w:p>
    <w:p w:rsidR="00661305" w:rsidRPr="003A3C28" w:rsidRDefault="00903221" w:rsidP="00634259">
      <w:pPr>
        <w:pStyle w:val="a3"/>
        <w:spacing w:after="0"/>
        <w:divId w:val="1547135805"/>
        <w:rPr>
          <w:lang w:val="ru-RU"/>
        </w:rPr>
      </w:pPr>
      <w:r w:rsidRPr="003A3C28">
        <w:rPr>
          <w:lang w:val="ru-RU"/>
        </w:rPr>
        <w:t>Структура и последовательность изучения модуля</w:t>
      </w:r>
    </w:p>
    <w:p w:rsidR="00661305" w:rsidRPr="003A3C28" w:rsidRDefault="00903221" w:rsidP="00634259">
      <w:pPr>
        <w:pStyle w:val="a3"/>
        <w:spacing w:after="0"/>
        <w:divId w:val="1547135805"/>
      </w:pPr>
      <w:proofErr w:type="spellStart"/>
      <w:r w:rsidRPr="003A3C28">
        <w:t>как</w:t>
      </w:r>
      <w:proofErr w:type="spellEnd"/>
      <w:r w:rsidRPr="003A3C28">
        <w:t xml:space="preserve"> </w:t>
      </w:r>
      <w:proofErr w:type="spellStart"/>
      <w:r w:rsidRPr="003A3C28">
        <w:t>целостного</w:t>
      </w:r>
      <w:proofErr w:type="spellEnd"/>
      <w:r w:rsidRPr="003A3C28">
        <w:t xml:space="preserve"> </w:t>
      </w:r>
      <w:proofErr w:type="spellStart"/>
      <w:r w:rsidRPr="003A3C28">
        <w:t>учебного</w:t>
      </w:r>
      <w:proofErr w:type="spellEnd"/>
      <w:r w:rsidRPr="003A3C28">
        <w:t xml:space="preserve"> </w:t>
      </w:r>
      <w:proofErr w:type="spellStart"/>
      <w:r w:rsidRPr="003A3C28">
        <w:t>курса</w:t>
      </w:r>
      <w:proofErr w:type="spellEnd"/>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775"/>
        <w:gridCol w:w="7129"/>
        <w:gridCol w:w="1756"/>
      </w:tblGrid>
      <w:tr w:rsidR="00661305" w:rsidRPr="003A3C28">
        <w:tc>
          <w:tcPr>
            <w:tcW w:w="3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N</w:t>
            </w:r>
          </w:p>
        </w:tc>
        <w:tc>
          <w:tcPr>
            <w:tcW w:w="308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proofErr w:type="spellStart"/>
            <w:r w:rsidRPr="003A3C28">
              <w:t>Темы</w:t>
            </w:r>
            <w:proofErr w:type="spellEnd"/>
            <w:r w:rsidRPr="003A3C28">
              <w:t xml:space="preserve"> </w:t>
            </w:r>
            <w:proofErr w:type="spellStart"/>
            <w:r w:rsidRPr="003A3C28">
              <w:t>курса</w:t>
            </w:r>
            <w:proofErr w:type="spellEnd"/>
          </w:p>
        </w:tc>
        <w:tc>
          <w:tcPr>
            <w:tcW w:w="760"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proofErr w:type="spellStart"/>
            <w:r w:rsidRPr="003A3C28">
              <w:t>Примерное</w:t>
            </w:r>
            <w:proofErr w:type="spellEnd"/>
            <w:r w:rsidRPr="003A3C28">
              <w:t xml:space="preserve"> </w:t>
            </w:r>
            <w:proofErr w:type="spellStart"/>
            <w:r w:rsidRPr="003A3C28">
              <w:t>количество</w:t>
            </w:r>
            <w:proofErr w:type="spellEnd"/>
            <w:r w:rsidRPr="003A3C28">
              <w:t xml:space="preserve"> </w:t>
            </w:r>
            <w:proofErr w:type="spellStart"/>
            <w:r w:rsidRPr="003A3C28">
              <w:t>часов</w:t>
            </w:r>
            <w:proofErr w:type="spellEnd"/>
          </w:p>
        </w:tc>
      </w:tr>
      <w:tr w:rsidR="00661305" w:rsidRPr="003A3C28">
        <w:tc>
          <w:tcPr>
            <w:tcW w:w="3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1</w:t>
            </w:r>
          </w:p>
        </w:tc>
        <w:tc>
          <w:tcPr>
            <w:tcW w:w="308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proofErr w:type="spellStart"/>
            <w:r w:rsidRPr="003A3C28">
              <w:t>Введение</w:t>
            </w:r>
            <w:proofErr w:type="spellEnd"/>
          </w:p>
        </w:tc>
        <w:tc>
          <w:tcPr>
            <w:tcW w:w="760"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1</w:t>
            </w:r>
          </w:p>
        </w:tc>
      </w:tr>
      <w:tr w:rsidR="00661305" w:rsidRPr="003A3C28">
        <w:tc>
          <w:tcPr>
            <w:tcW w:w="3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2</w:t>
            </w:r>
          </w:p>
        </w:tc>
        <w:tc>
          <w:tcPr>
            <w:tcW w:w="308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rPr>
                <w:lang w:val="ru-RU"/>
              </w:rPr>
            </w:pPr>
            <w:r w:rsidRPr="003A3C28">
              <w:rPr>
                <w:lang w:val="ru-RU"/>
              </w:rPr>
              <w:t>Февральская и Октябрьская революции 1917 г.</w:t>
            </w:r>
          </w:p>
        </w:tc>
        <w:tc>
          <w:tcPr>
            <w:tcW w:w="760"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3</w:t>
            </w:r>
          </w:p>
        </w:tc>
      </w:tr>
      <w:tr w:rsidR="00661305" w:rsidRPr="003A3C28">
        <w:tc>
          <w:tcPr>
            <w:tcW w:w="3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2</w:t>
            </w:r>
          </w:p>
        </w:tc>
        <w:tc>
          <w:tcPr>
            <w:tcW w:w="308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proofErr w:type="spellStart"/>
            <w:r w:rsidRPr="003A3C28">
              <w:t>Великая</w:t>
            </w:r>
            <w:proofErr w:type="spellEnd"/>
            <w:r w:rsidRPr="003A3C28">
              <w:t xml:space="preserve"> </w:t>
            </w:r>
            <w:proofErr w:type="spellStart"/>
            <w:r w:rsidRPr="003A3C28">
              <w:t>Отечественная</w:t>
            </w:r>
            <w:proofErr w:type="spellEnd"/>
            <w:r w:rsidRPr="003A3C28">
              <w:t xml:space="preserve"> </w:t>
            </w:r>
            <w:proofErr w:type="spellStart"/>
            <w:r w:rsidRPr="003A3C28">
              <w:t>война</w:t>
            </w:r>
            <w:proofErr w:type="spellEnd"/>
            <w:r w:rsidRPr="003A3C28">
              <w:t xml:space="preserve"> (1941 - 1945 </w:t>
            </w:r>
            <w:proofErr w:type="spellStart"/>
            <w:r w:rsidRPr="003A3C28">
              <w:t>гг</w:t>
            </w:r>
            <w:proofErr w:type="spellEnd"/>
            <w:r w:rsidRPr="003A3C28">
              <w:t>.)</w:t>
            </w:r>
          </w:p>
        </w:tc>
        <w:tc>
          <w:tcPr>
            <w:tcW w:w="760"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4</w:t>
            </w:r>
          </w:p>
        </w:tc>
      </w:tr>
      <w:tr w:rsidR="00661305" w:rsidRPr="003A3C28">
        <w:tc>
          <w:tcPr>
            <w:tcW w:w="3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3</w:t>
            </w:r>
          </w:p>
        </w:tc>
        <w:tc>
          <w:tcPr>
            <w:tcW w:w="308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rPr>
                <w:lang w:val="ru-RU"/>
              </w:rPr>
            </w:pPr>
            <w:r w:rsidRPr="003A3C28">
              <w:rPr>
                <w:lang w:val="ru-RU"/>
              </w:rPr>
              <w:t>Распад СССР. Становление новой России (1992 - 1999 гг.)</w:t>
            </w:r>
          </w:p>
        </w:tc>
        <w:tc>
          <w:tcPr>
            <w:tcW w:w="760"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2</w:t>
            </w:r>
          </w:p>
        </w:tc>
      </w:tr>
      <w:tr w:rsidR="00661305" w:rsidRPr="003A3C28">
        <w:tc>
          <w:tcPr>
            <w:tcW w:w="3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4</w:t>
            </w:r>
          </w:p>
        </w:tc>
        <w:tc>
          <w:tcPr>
            <w:tcW w:w="308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rPr>
                <w:lang w:val="ru-RU"/>
              </w:rPr>
              <w:t xml:space="preserve">Возрождение страны с 2000-х гг. </w:t>
            </w:r>
            <w:proofErr w:type="spellStart"/>
            <w:r w:rsidRPr="003A3C28">
              <w:t>Воссоединение</w:t>
            </w:r>
            <w:proofErr w:type="spellEnd"/>
            <w:r w:rsidRPr="003A3C28">
              <w:t xml:space="preserve"> </w:t>
            </w:r>
            <w:proofErr w:type="spellStart"/>
            <w:r w:rsidRPr="003A3C28">
              <w:t>Крыма</w:t>
            </w:r>
            <w:proofErr w:type="spellEnd"/>
            <w:r w:rsidRPr="003A3C28">
              <w:t xml:space="preserve"> с </w:t>
            </w:r>
            <w:proofErr w:type="spellStart"/>
            <w:r w:rsidRPr="003A3C28">
              <w:t>Россией</w:t>
            </w:r>
            <w:proofErr w:type="spellEnd"/>
          </w:p>
        </w:tc>
        <w:tc>
          <w:tcPr>
            <w:tcW w:w="760"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3</w:t>
            </w:r>
          </w:p>
        </w:tc>
      </w:tr>
      <w:tr w:rsidR="00661305" w:rsidRPr="003A3C28">
        <w:tc>
          <w:tcPr>
            <w:tcW w:w="33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5</w:t>
            </w:r>
          </w:p>
        </w:tc>
        <w:tc>
          <w:tcPr>
            <w:tcW w:w="3085"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proofErr w:type="spellStart"/>
            <w:r w:rsidRPr="003A3C28">
              <w:t>Итоговое</w:t>
            </w:r>
            <w:proofErr w:type="spellEnd"/>
            <w:r w:rsidRPr="003A3C28">
              <w:t xml:space="preserve"> </w:t>
            </w:r>
            <w:proofErr w:type="spellStart"/>
            <w:r w:rsidRPr="003A3C28">
              <w:t>повторение</w:t>
            </w:r>
            <w:proofErr w:type="spellEnd"/>
          </w:p>
        </w:tc>
        <w:tc>
          <w:tcPr>
            <w:tcW w:w="760" w:type="pct"/>
            <w:tcBorders>
              <w:top w:val="single" w:sz="6" w:space="0" w:color="000000"/>
              <w:left w:val="single" w:sz="6" w:space="0" w:color="000000"/>
              <w:bottom w:val="single" w:sz="6" w:space="0" w:color="000000"/>
              <w:right w:val="single" w:sz="6" w:space="0" w:color="000000"/>
            </w:tcBorders>
            <w:hideMark/>
          </w:tcPr>
          <w:p w:rsidR="00661305" w:rsidRPr="003A3C28" w:rsidRDefault="00903221" w:rsidP="003A3C28">
            <w:pPr>
              <w:pStyle w:val="a3"/>
            </w:pPr>
            <w:r w:rsidRPr="003A3C28">
              <w:t>1</w:t>
            </w:r>
          </w:p>
        </w:tc>
      </w:tr>
    </w:tbl>
    <w:p w:rsidR="00661305" w:rsidRPr="003A3C28" w:rsidRDefault="00903221" w:rsidP="003A3C28">
      <w:pPr>
        <w:pStyle w:val="a3"/>
        <w:divId w:val="1547135805"/>
      </w:pPr>
      <w:proofErr w:type="spellStart"/>
      <w:r w:rsidRPr="003A3C28">
        <w:t>Введение</w:t>
      </w:r>
      <w:proofErr w:type="spellEnd"/>
      <w:r w:rsidRPr="003A3C28">
        <w:t>.</w:t>
      </w:r>
    </w:p>
    <w:p w:rsidR="00661305" w:rsidRPr="003A3C28" w:rsidRDefault="00903221" w:rsidP="003A3C28">
      <w:pPr>
        <w:pStyle w:val="a3"/>
        <w:divId w:val="1547135805"/>
        <w:rPr>
          <w:lang w:val="ru-RU"/>
        </w:rPr>
      </w:pPr>
      <w:r w:rsidRPr="003A3C28">
        <w:rPr>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3A3C28">
        <w:t>XX</w:t>
      </w:r>
      <w:r w:rsidRPr="003A3C28">
        <w:rPr>
          <w:lang w:val="ru-RU"/>
        </w:rPr>
        <w:t xml:space="preserve"> - начала </w:t>
      </w:r>
      <w:r w:rsidRPr="003A3C28">
        <w:t>XXI</w:t>
      </w:r>
      <w:r w:rsidRPr="003A3C28">
        <w:rPr>
          <w:lang w:val="ru-RU"/>
        </w:rPr>
        <w:t xml:space="preserve"> в.</w:t>
      </w:r>
    </w:p>
    <w:p w:rsidR="00661305" w:rsidRPr="003A3C28" w:rsidRDefault="00903221" w:rsidP="003A3C28">
      <w:pPr>
        <w:pStyle w:val="a3"/>
        <w:divId w:val="1547135805"/>
        <w:rPr>
          <w:lang w:val="ru-RU"/>
        </w:rPr>
      </w:pPr>
      <w:r w:rsidRPr="003A3C28">
        <w:rPr>
          <w:lang w:val="ru-RU"/>
        </w:rPr>
        <w:t>Февральская и Октябрьская революции 1917 г.</w:t>
      </w:r>
    </w:p>
    <w:p w:rsidR="00661305" w:rsidRPr="003A3C28" w:rsidRDefault="00903221" w:rsidP="003A3C28">
      <w:pPr>
        <w:pStyle w:val="a3"/>
        <w:divId w:val="1547135805"/>
        <w:rPr>
          <w:lang w:val="ru-RU"/>
        </w:rPr>
      </w:pPr>
      <w:r w:rsidRPr="003A3C28">
        <w:rPr>
          <w:lang w:val="ru-RU"/>
        </w:rPr>
        <w:t>Российская империя накануне Февральской революции 1917 г.: общенациональный кризис.</w:t>
      </w:r>
    </w:p>
    <w:p w:rsidR="00661305" w:rsidRPr="003A3C28" w:rsidRDefault="00903221" w:rsidP="003A3C28">
      <w:pPr>
        <w:pStyle w:val="a3"/>
        <w:divId w:val="1547135805"/>
        <w:rPr>
          <w:lang w:val="ru-RU"/>
        </w:rPr>
      </w:pPr>
      <w:r w:rsidRPr="003A3C28">
        <w:rPr>
          <w:lang w:val="ru-RU"/>
        </w:rPr>
        <w:t xml:space="preserve">Февральское восстание в Петрограде. Отречение Николая </w:t>
      </w:r>
      <w:r w:rsidRPr="003A3C28">
        <w:t>II</w:t>
      </w:r>
      <w:r w:rsidRPr="003A3C28">
        <w:rPr>
          <w:lang w:val="ru-RU"/>
        </w:rPr>
        <w:t>.</w:t>
      </w:r>
    </w:p>
    <w:p w:rsidR="00661305" w:rsidRPr="003A3C28" w:rsidRDefault="00903221" w:rsidP="003A3C28">
      <w:pPr>
        <w:pStyle w:val="a3"/>
        <w:divId w:val="1547135805"/>
        <w:rPr>
          <w:lang w:val="ru-RU"/>
        </w:rPr>
      </w:pPr>
      <w:r w:rsidRPr="003A3C28">
        <w:rPr>
          <w:lang w:val="ru-RU"/>
        </w:rPr>
        <w:t>Падение монархии. Временное правительство и Советы, их руководители.</w:t>
      </w:r>
    </w:p>
    <w:p w:rsidR="00661305" w:rsidRPr="003A3C28" w:rsidRDefault="00903221" w:rsidP="003A3C28">
      <w:pPr>
        <w:pStyle w:val="a3"/>
        <w:divId w:val="1547135805"/>
        <w:rPr>
          <w:lang w:val="ru-RU"/>
        </w:rPr>
      </w:pPr>
      <w:r w:rsidRPr="003A3C28">
        <w:rPr>
          <w:lang w:val="ru-RU"/>
        </w:rPr>
        <w:lastRenderedPageBreak/>
        <w:t>Демократизация жизни страны. Тяготы войны и обострение внутриполитического кризиса. Угроза территориального распада страны.</w:t>
      </w:r>
    </w:p>
    <w:p w:rsidR="00661305" w:rsidRPr="003A3C28" w:rsidRDefault="00903221" w:rsidP="003A3C28">
      <w:pPr>
        <w:pStyle w:val="a3"/>
        <w:divId w:val="1547135805"/>
        <w:rPr>
          <w:lang w:val="ru-RU"/>
        </w:rPr>
      </w:pPr>
      <w:r w:rsidRPr="003A3C28">
        <w:rPr>
          <w:lang w:val="ru-RU"/>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61305" w:rsidRPr="003A3C28" w:rsidRDefault="00903221" w:rsidP="003A3C28">
      <w:pPr>
        <w:pStyle w:val="a3"/>
        <w:divId w:val="1547135805"/>
        <w:rPr>
          <w:lang w:val="ru-RU"/>
        </w:rPr>
      </w:pPr>
      <w:r w:rsidRPr="003A3C28">
        <w:rPr>
          <w:lang w:val="ru-RU"/>
        </w:rPr>
        <w:t>Гражданская война как национальная трагедия. Военная интервенция. Политика белых правительств А.В. Колчака, А. И. Деникина и П.Н. Врангеля.</w:t>
      </w:r>
    </w:p>
    <w:p w:rsidR="00661305" w:rsidRPr="003A3C28" w:rsidRDefault="00903221" w:rsidP="003A3C28">
      <w:pPr>
        <w:pStyle w:val="a3"/>
        <w:divId w:val="1547135805"/>
        <w:rPr>
          <w:lang w:val="ru-RU"/>
        </w:rPr>
      </w:pPr>
      <w:r w:rsidRPr="003A3C28">
        <w:rPr>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661305" w:rsidRPr="003A3C28" w:rsidRDefault="00903221" w:rsidP="003A3C28">
      <w:pPr>
        <w:pStyle w:val="a3"/>
        <w:divId w:val="1547135805"/>
        <w:rPr>
          <w:lang w:val="ru-RU"/>
        </w:rPr>
      </w:pPr>
      <w:r w:rsidRPr="003A3C28">
        <w:rPr>
          <w:lang w:val="ru-RU"/>
        </w:rPr>
        <w:t xml:space="preserve">Влияние революционных событий на общемировые процессы </w:t>
      </w:r>
      <w:r w:rsidRPr="003A3C28">
        <w:t>XX</w:t>
      </w:r>
      <w:r w:rsidRPr="003A3C28">
        <w:rPr>
          <w:lang w:val="ru-RU"/>
        </w:rPr>
        <w:t xml:space="preserve"> в., историю народов России.</w:t>
      </w:r>
    </w:p>
    <w:p w:rsidR="00661305" w:rsidRPr="003A3C28" w:rsidRDefault="00903221" w:rsidP="003A3C28">
      <w:pPr>
        <w:pStyle w:val="a3"/>
        <w:divId w:val="1547135805"/>
        <w:rPr>
          <w:lang w:val="ru-RU"/>
        </w:rPr>
      </w:pPr>
      <w:r w:rsidRPr="003A3C28">
        <w:rPr>
          <w:lang w:val="ru-RU"/>
        </w:rPr>
        <w:t>Великая Отечественная война (1941 - 1945 гг.).</w:t>
      </w:r>
    </w:p>
    <w:p w:rsidR="00661305" w:rsidRPr="003A3C28" w:rsidRDefault="00903221" w:rsidP="003A3C28">
      <w:pPr>
        <w:pStyle w:val="a3"/>
        <w:divId w:val="1547135805"/>
        <w:rPr>
          <w:lang w:val="ru-RU"/>
        </w:rPr>
      </w:pPr>
      <w:r w:rsidRPr="003A3C28">
        <w:rPr>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661305" w:rsidRPr="003A3C28" w:rsidRDefault="00903221" w:rsidP="003A3C28">
      <w:pPr>
        <w:pStyle w:val="a3"/>
        <w:divId w:val="1547135805"/>
        <w:rPr>
          <w:lang w:val="ru-RU"/>
        </w:rPr>
      </w:pPr>
      <w:r w:rsidRPr="003A3C28">
        <w:rPr>
          <w:lang w:val="ru-RU"/>
        </w:rPr>
        <w:t>Битва за Москву. Парад 7 ноября 1941 г. на Красной площади. Срыв германских планов молниеносной войны.</w:t>
      </w:r>
    </w:p>
    <w:p w:rsidR="00661305" w:rsidRPr="003A3C28" w:rsidRDefault="00903221" w:rsidP="003A3C28">
      <w:pPr>
        <w:pStyle w:val="a3"/>
        <w:divId w:val="1547135805"/>
        <w:rPr>
          <w:lang w:val="ru-RU"/>
        </w:rPr>
      </w:pPr>
      <w:r w:rsidRPr="003A3C28">
        <w:rPr>
          <w:lang w:val="ru-RU"/>
        </w:rPr>
        <w:t>Блокада Ленинграда. Дорога жизни. Значение героического сопротивления Ленинграда.</w:t>
      </w:r>
    </w:p>
    <w:p w:rsidR="00661305" w:rsidRPr="003A3C28" w:rsidRDefault="00903221" w:rsidP="003A3C28">
      <w:pPr>
        <w:pStyle w:val="a3"/>
        <w:divId w:val="1547135805"/>
        <w:rPr>
          <w:lang w:val="ru-RU"/>
        </w:rPr>
      </w:pPr>
      <w:r w:rsidRPr="003A3C28">
        <w:rPr>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61305" w:rsidRPr="003A3C28" w:rsidRDefault="00903221" w:rsidP="003A3C28">
      <w:pPr>
        <w:pStyle w:val="a3"/>
        <w:divId w:val="1547135805"/>
        <w:rPr>
          <w:lang w:val="ru-RU"/>
        </w:rPr>
      </w:pPr>
      <w:r w:rsidRPr="003A3C28">
        <w:rPr>
          <w:lang w:val="ru-RU"/>
        </w:rPr>
        <w:t>Коренной перелом в ходе Великой Отечественной войны. Сталинградская битва. Битва на Курской дуге.</w:t>
      </w:r>
    </w:p>
    <w:p w:rsidR="00661305" w:rsidRPr="003A3C28" w:rsidRDefault="00903221" w:rsidP="003A3C28">
      <w:pPr>
        <w:pStyle w:val="a3"/>
        <w:divId w:val="1547135805"/>
        <w:rPr>
          <w:lang w:val="ru-RU"/>
        </w:rPr>
      </w:pPr>
      <w:r w:rsidRPr="003A3C28">
        <w:rPr>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661305" w:rsidRPr="003A3C28" w:rsidRDefault="00903221" w:rsidP="003A3C28">
      <w:pPr>
        <w:pStyle w:val="a3"/>
        <w:divId w:val="1547135805"/>
        <w:rPr>
          <w:lang w:val="ru-RU"/>
        </w:rPr>
      </w:pPr>
      <w:r w:rsidRPr="003A3C28">
        <w:rPr>
          <w:lang w:val="ru-RU"/>
        </w:rPr>
        <w:t>Освобождение оккупированной территории СССР. Белорусская наступательная операция (операция "Багратион") Красной Армии.</w:t>
      </w:r>
    </w:p>
    <w:p w:rsidR="00661305" w:rsidRPr="003A3C28" w:rsidRDefault="00903221" w:rsidP="003A3C28">
      <w:pPr>
        <w:pStyle w:val="a3"/>
        <w:divId w:val="1547135805"/>
        <w:rPr>
          <w:lang w:val="ru-RU"/>
        </w:rPr>
      </w:pPr>
      <w:r w:rsidRPr="003A3C28">
        <w:rPr>
          <w:lang w:val="ru-RU"/>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61305" w:rsidRPr="003A3C28" w:rsidRDefault="00903221" w:rsidP="003A3C28">
      <w:pPr>
        <w:pStyle w:val="a3"/>
        <w:divId w:val="1547135805"/>
        <w:rPr>
          <w:lang w:val="ru-RU"/>
        </w:rPr>
      </w:pPr>
      <w:r w:rsidRPr="003A3C28">
        <w:rPr>
          <w:lang w:val="ru-RU"/>
        </w:rPr>
        <w:t>Разгром милитаристской Японии. 3 сентября - окончание Второй мировой войны.</w:t>
      </w:r>
    </w:p>
    <w:p w:rsidR="00661305" w:rsidRPr="003A3C28" w:rsidRDefault="00903221" w:rsidP="003A3C28">
      <w:pPr>
        <w:pStyle w:val="a3"/>
        <w:divId w:val="1547135805"/>
        <w:rPr>
          <w:lang w:val="ru-RU"/>
        </w:rPr>
      </w:pPr>
      <w:r w:rsidRPr="003A3C28">
        <w:rPr>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61305" w:rsidRPr="003A3C28" w:rsidRDefault="00903221" w:rsidP="003A3C28">
      <w:pPr>
        <w:pStyle w:val="a3"/>
        <w:divId w:val="1547135805"/>
        <w:rPr>
          <w:lang w:val="ru-RU"/>
        </w:rPr>
      </w:pPr>
      <w:r w:rsidRPr="003A3C28">
        <w:rPr>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661305" w:rsidRPr="003A3C28" w:rsidRDefault="00903221" w:rsidP="003A3C28">
      <w:pPr>
        <w:pStyle w:val="a3"/>
        <w:divId w:val="1547135805"/>
        <w:rPr>
          <w:lang w:val="ru-RU"/>
        </w:rPr>
      </w:pPr>
      <w:r w:rsidRPr="003A3C28">
        <w:rPr>
          <w:lang w:val="ru-RU"/>
        </w:rPr>
        <w:t xml:space="preserve">Попытки искажения истории Второй мировой войны и роли советского народа в победе над гитлеровской Германией и ее </w:t>
      </w:r>
      <w:proofErr w:type="spellStart"/>
      <w:proofErr w:type="gramStart"/>
      <w:r w:rsidRPr="003A3C28">
        <w:rPr>
          <w:lang w:val="ru-RU"/>
        </w:rPr>
        <w:t>союзниками.Конституция</w:t>
      </w:r>
      <w:proofErr w:type="spellEnd"/>
      <w:proofErr w:type="gramEnd"/>
      <w:r w:rsidRPr="003A3C28">
        <w:rPr>
          <w:lang w:val="ru-RU"/>
        </w:rPr>
        <w:t xml:space="preserve"> РФ о защите исторической правды.</w:t>
      </w:r>
    </w:p>
    <w:p w:rsidR="00661305" w:rsidRPr="003A3C28" w:rsidRDefault="00903221" w:rsidP="003A3C28">
      <w:pPr>
        <w:pStyle w:val="a3"/>
        <w:divId w:val="1547135805"/>
        <w:rPr>
          <w:lang w:val="ru-RU"/>
        </w:rPr>
      </w:pPr>
      <w:r w:rsidRPr="003A3C28">
        <w:rPr>
          <w:lang w:val="ru-RU"/>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661305" w:rsidRPr="003A3C28" w:rsidRDefault="00903221" w:rsidP="003A3C28">
      <w:pPr>
        <w:pStyle w:val="a3"/>
        <w:divId w:val="1547135805"/>
        <w:rPr>
          <w:lang w:val="ru-RU"/>
        </w:rPr>
      </w:pPr>
      <w:r w:rsidRPr="003A3C28">
        <w:rPr>
          <w:lang w:val="ru-RU"/>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61305" w:rsidRPr="003A3C28" w:rsidRDefault="00903221" w:rsidP="003A3C28">
      <w:pPr>
        <w:pStyle w:val="a3"/>
        <w:divId w:val="1547135805"/>
        <w:rPr>
          <w:lang w:val="ru-RU"/>
        </w:rPr>
      </w:pPr>
      <w:r w:rsidRPr="003A3C28">
        <w:rPr>
          <w:lang w:val="ru-RU"/>
        </w:rPr>
        <w:t>Распад СССР. Становление новой России (1992 - 1999 гг.).</w:t>
      </w:r>
    </w:p>
    <w:p w:rsidR="00661305" w:rsidRPr="003A3C28" w:rsidRDefault="00903221" w:rsidP="003A3C28">
      <w:pPr>
        <w:pStyle w:val="a3"/>
        <w:divId w:val="1547135805"/>
        <w:rPr>
          <w:lang w:val="ru-RU"/>
        </w:rPr>
      </w:pPr>
      <w:r w:rsidRPr="003A3C28">
        <w:rPr>
          <w:lang w:val="ru-RU"/>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661305" w:rsidRPr="003A3C28" w:rsidRDefault="00903221" w:rsidP="003A3C28">
      <w:pPr>
        <w:pStyle w:val="a3"/>
        <w:divId w:val="1547135805"/>
        <w:rPr>
          <w:lang w:val="ru-RU"/>
        </w:rPr>
      </w:pPr>
      <w:r w:rsidRPr="003A3C28">
        <w:rPr>
          <w:lang w:val="ru-RU"/>
        </w:rPr>
        <w:t>Референдум о сохранении СССР и введении поста Президента.</w:t>
      </w:r>
    </w:p>
    <w:p w:rsidR="00661305" w:rsidRPr="003A3C28" w:rsidRDefault="00903221" w:rsidP="003A3C28">
      <w:pPr>
        <w:pStyle w:val="a3"/>
        <w:divId w:val="1547135805"/>
        <w:rPr>
          <w:lang w:val="ru-RU"/>
        </w:rPr>
      </w:pPr>
      <w:r w:rsidRPr="003A3C28">
        <w:rPr>
          <w:lang w:val="ru-RU"/>
        </w:rPr>
        <w:t>РСФСР. Избрание Б.Н. Ельцина Президентом РСФСР.</w:t>
      </w:r>
    </w:p>
    <w:p w:rsidR="00661305" w:rsidRPr="003A3C28" w:rsidRDefault="00903221" w:rsidP="003A3C28">
      <w:pPr>
        <w:pStyle w:val="a3"/>
        <w:divId w:val="1547135805"/>
        <w:rPr>
          <w:lang w:val="ru-RU"/>
        </w:rPr>
      </w:pPr>
      <w:r w:rsidRPr="003A3C28">
        <w:rPr>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61305" w:rsidRPr="003A3C28" w:rsidRDefault="00903221" w:rsidP="003A3C28">
      <w:pPr>
        <w:pStyle w:val="a3"/>
        <w:divId w:val="1547135805"/>
        <w:rPr>
          <w:lang w:val="ru-RU"/>
        </w:rPr>
      </w:pPr>
      <w:r w:rsidRPr="003A3C28">
        <w:rPr>
          <w:lang w:val="ru-RU"/>
        </w:rPr>
        <w:t>Распад СССР и его последствия для России и мира.</w:t>
      </w:r>
    </w:p>
    <w:p w:rsidR="00661305" w:rsidRPr="003A3C28" w:rsidRDefault="00903221" w:rsidP="003A3C28">
      <w:pPr>
        <w:pStyle w:val="a3"/>
        <w:divId w:val="1547135805"/>
        <w:rPr>
          <w:lang w:val="ru-RU"/>
        </w:rPr>
      </w:pPr>
      <w:r w:rsidRPr="003A3C28">
        <w:rPr>
          <w:lang w:val="ru-RU"/>
        </w:rPr>
        <w:t xml:space="preserve">Становление Российской Федерации как суверенного государства (1991 - 1993 гг.). Референдум по </w:t>
      </w:r>
      <w:proofErr w:type="spellStart"/>
      <w:r w:rsidRPr="003A3C28">
        <w:rPr>
          <w:lang w:val="ru-RU"/>
        </w:rPr>
        <w:t>проектуКонституции</w:t>
      </w:r>
      <w:proofErr w:type="spellEnd"/>
      <w:r w:rsidRPr="003A3C28">
        <w:rPr>
          <w:lang w:val="ru-RU"/>
        </w:rPr>
        <w:t>.</w:t>
      </w:r>
    </w:p>
    <w:p w:rsidR="00661305" w:rsidRPr="003A3C28" w:rsidRDefault="00903221" w:rsidP="003A3C28">
      <w:pPr>
        <w:pStyle w:val="a3"/>
        <w:divId w:val="1547135805"/>
        <w:rPr>
          <w:lang w:val="ru-RU"/>
        </w:rPr>
      </w:pPr>
      <w:r w:rsidRPr="003A3C28">
        <w:rPr>
          <w:lang w:val="ru-RU"/>
        </w:rPr>
        <w:t xml:space="preserve">России. </w:t>
      </w:r>
      <w:proofErr w:type="spellStart"/>
      <w:r w:rsidRPr="003A3C28">
        <w:rPr>
          <w:lang w:val="ru-RU"/>
        </w:rPr>
        <w:t>ПринятиеКонституции</w:t>
      </w:r>
      <w:proofErr w:type="spellEnd"/>
      <w:r w:rsidRPr="003A3C28">
        <w:rPr>
          <w:lang w:val="ru-RU"/>
        </w:rPr>
        <w:t xml:space="preserve"> Российской Федерации 1993 г. и ее значение.</w:t>
      </w:r>
    </w:p>
    <w:p w:rsidR="00661305" w:rsidRPr="003A3C28" w:rsidRDefault="00903221" w:rsidP="003A3C28">
      <w:pPr>
        <w:pStyle w:val="a3"/>
        <w:divId w:val="1547135805"/>
        <w:rPr>
          <w:lang w:val="ru-RU"/>
        </w:rPr>
      </w:pPr>
      <w:r w:rsidRPr="003A3C28">
        <w:rPr>
          <w:lang w:val="ru-RU"/>
        </w:rPr>
        <w:lastRenderedPageBreak/>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661305" w:rsidRPr="003A3C28" w:rsidRDefault="00903221" w:rsidP="003A3C28">
      <w:pPr>
        <w:pStyle w:val="a3"/>
        <w:divId w:val="1547135805"/>
        <w:rPr>
          <w:lang w:val="ru-RU"/>
        </w:rPr>
      </w:pPr>
      <w:r w:rsidRPr="003A3C28">
        <w:rPr>
          <w:lang w:val="ru-RU"/>
        </w:rPr>
        <w:t>Россия на постсоветском пространстве. СНГ и Союзное государство. Значение сохранения Россией статуса ядерной державы.</w:t>
      </w:r>
    </w:p>
    <w:p w:rsidR="00661305" w:rsidRPr="003A3C28" w:rsidRDefault="00903221" w:rsidP="003A3C28">
      <w:pPr>
        <w:pStyle w:val="a3"/>
        <w:divId w:val="1547135805"/>
        <w:rPr>
          <w:lang w:val="ru-RU"/>
        </w:rPr>
      </w:pPr>
      <w:r w:rsidRPr="003A3C28">
        <w:rPr>
          <w:lang w:val="ru-RU"/>
        </w:rPr>
        <w:t>Добровольная отставка Б.Н. Ельцина.</w:t>
      </w:r>
    </w:p>
    <w:p w:rsidR="00661305" w:rsidRPr="003A3C28" w:rsidRDefault="00903221" w:rsidP="003A3C28">
      <w:pPr>
        <w:pStyle w:val="a3"/>
        <w:divId w:val="1547135805"/>
        <w:rPr>
          <w:lang w:val="ru-RU"/>
        </w:rPr>
      </w:pPr>
      <w:r w:rsidRPr="003A3C28">
        <w:rPr>
          <w:lang w:val="ru-RU"/>
        </w:rPr>
        <w:t>Возрождение страны с 2000-х гг.</w:t>
      </w:r>
    </w:p>
    <w:p w:rsidR="00661305" w:rsidRPr="003A3C28" w:rsidRDefault="00903221" w:rsidP="003A3C28">
      <w:pPr>
        <w:pStyle w:val="a3"/>
        <w:divId w:val="1547135805"/>
        <w:rPr>
          <w:lang w:val="ru-RU"/>
        </w:rPr>
      </w:pPr>
      <w:r w:rsidRPr="003A3C28">
        <w:rPr>
          <w:lang w:val="ru-RU"/>
        </w:rPr>
        <w:t xml:space="preserve">Российская Федерация в начале </w:t>
      </w:r>
      <w:r w:rsidRPr="003A3C28">
        <w:t>XXI</w:t>
      </w:r>
      <w:r w:rsidRPr="003A3C28">
        <w:rPr>
          <w:lang w:val="ru-RU"/>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661305" w:rsidRPr="003A3C28" w:rsidRDefault="00903221" w:rsidP="003A3C28">
      <w:pPr>
        <w:pStyle w:val="a3"/>
        <w:divId w:val="1547135805"/>
        <w:rPr>
          <w:lang w:val="ru-RU"/>
        </w:rPr>
      </w:pPr>
      <w:r w:rsidRPr="003A3C28">
        <w:rPr>
          <w:lang w:val="ru-RU"/>
        </w:rPr>
        <w:t>Восстановление лидирующих позиций России в международных отношениях. Отношения с США и Евросоюзом.</w:t>
      </w:r>
    </w:p>
    <w:p w:rsidR="00661305" w:rsidRPr="003A3C28" w:rsidRDefault="00903221" w:rsidP="003A3C28">
      <w:pPr>
        <w:pStyle w:val="a3"/>
        <w:divId w:val="1547135805"/>
        <w:rPr>
          <w:lang w:val="ru-RU"/>
        </w:rPr>
      </w:pPr>
      <w:r w:rsidRPr="003A3C28">
        <w:rPr>
          <w:lang w:val="ru-RU"/>
        </w:rPr>
        <w:t>Воссоединение Крыма с Россией.</w:t>
      </w:r>
    </w:p>
    <w:p w:rsidR="00661305" w:rsidRPr="003A3C28" w:rsidRDefault="00903221" w:rsidP="003A3C28">
      <w:pPr>
        <w:pStyle w:val="a3"/>
        <w:divId w:val="1547135805"/>
        <w:rPr>
          <w:lang w:val="ru-RU"/>
        </w:rPr>
      </w:pPr>
      <w:r w:rsidRPr="003A3C28">
        <w:rPr>
          <w:lang w:val="ru-RU"/>
        </w:rPr>
        <w:t xml:space="preserve">Крым в составе Российского государства в </w:t>
      </w:r>
      <w:r w:rsidRPr="003A3C28">
        <w:t>XX</w:t>
      </w:r>
      <w:r w:rsidRPr="003A3C28">
        <w:rPr>
          <w:lang w:val="ru-RU"/>
        </w:rPr>
        <w:t xml:space="preserve">.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w:t>
      </w:r>
      <w:proofErr w:type="spellStart"/>
      <w:r w:rsidRPr="003A3C28">
        <w:rPr>
          <w:lang w:val="ru-RU"/>
        </w:rPr>
        <w:t>субъектов.</w:t>
      </w:r>
      <w:hyperlink r:id="rId8" w:anchor="/document/99/499083500/" w:history="1">
        <w:r w:rsidRPr="00D37A33">
          <w:rPr>
            <w:lang w:val="ru-RU"/>
          </w:rPr>
          <w:t>Федеральный</w:t>
        </w:r>
        <w:proofErr w:type="spellEnd"/>
        <w:r w:rsidRPr="00D37A33">
          <w:rPr>
            <w:lang w:val="ru-RU"/>
          </w:rPr>
          <w:t xml:space="preserve"> конституционный закон от 21 марта 2014 г.</w:t>
        </w:r>
      </w:hyperlink>
      <w:r w:rsidRPr="003A3C28">
        <w:rPr>
          <w:lang w:val="ru-RU"/>
        </w:rP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61305" w:rsidRPr="003A3C28" w:rsidRDefault="00903221" w:rsidP="003A3C28">
      <w:pPr>
        <w:pStyle w:val="a3"/>
        <w:divId w:val="1547135805"/>
        <w:rPr>
          <w:lang w:val="ru-RU"/>
        </w:rPr>
      </w:pPr>
      <w:r w:rsidRPr="003A3C28">
        <w:rPr>
          <w:lang w:val="ru-RU"/>
        </w:rPr>
        <w:t>Воссоединение Крыма с Россией, его значение и международные последствия.</w:t>
      </w:r>
    </w:p>
    <w:p w:rsidR="00661305" w:rsidRPr="003A3C28" w:rsidRDefault="00903221" w:rsidP="003A3C28">
      <w:pPr>
        <w:pStyle w:val="a3"/>
        <w:divId w:val="1547135805"/>
        <w:rPr>
          <w:lang w:val="ru-RU"/>
        </w:rPr>
      </w:pPr>
      <w:r w:rsidRPr="003A3C28">
        <w:rPr>
          <w:lang w:val="ru-RU"/>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w:t>
      </w:r>
      <w:proofErr w:type="spellStart"/>
      <w:r w:rsidRPr="003A3C28">
        <w:rPr>
          <w:lang w:val="ru-RU"/>
        </w:rPr>
        <w:t>короновирусной</w:t>
      </w:r>
      <w:proofErr w:type="spellEnd"/>
      <w:r w:rsidRPr="003A3C28">
        <w:rPr>
          <w:lang w:val="ru-RU"/>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661305" w:rsidRPr="003A3C28" w:rsidRDefault="00903221" w:rsidP="003A3C28">
      <w:pPr>
        <w:pStyle w:val="a3"/>
        <w:divId w:val="1547135805"/>
        <w:rPr>
          <w:lang w:val="ru-RU"/>
        </w:rPr>
      </w:pPr>
      <w:r w:rsidRPr="003A3C28">
        <w:rPr>
          <w:lang w:val="ru-RU"/>
        </w:rPr>
        <w:t xml:space="preserve">Общероссийское голосование по поправкам </w:t>
      </w:r>
      <w:proofErr w:type="spellStart"/>
      <w:r w:rsidRPr="003A3C28">
        <w:rPr>
          <w:lang w:val="ru-RU"/>
        </w:rPr>
        <w:t>кКонституции</w:t>
      </w:r>
      <w:proofErr w:type="spellEnd"/>
      <w:r w:rsidRPr="003A3C28">
        <w:rPr>
          <w:lang w:val="ru-RU"/>
        </w:rPr>
        <w:t xml:space="preserve"> России (2020 г.).</w:t>
      </w:r>
    </w:p>
    <w:p w:rsidR="00661305" w:rsidRPr="003A3C28" w:rsidRDefault="00903221" w:rsidP="003A3C28">
      <w:pPr>
        <w:pStyle w:val="a3"/>
        <w:divId w:val="1547135805"/>
        <w:rPr>
          <w:lang w:val="ru-RU"/>
        </w:rPr>
      </w:pPr>
      <w:r w:rsidRPr="003A3C28">
        <w:rPr>
          <w:lang w:val="ru-RU"/>
        </w:rPr>
        <w:t>Признание Россией ДНР и ЛНР (2022 г.).</w:t>
      </w:r>
    </w:p>
    <w:p w:rsidR="00661305" w:rsidRPr="003A3C28" w:rsidRDefault="00903221" w:rsidP="003A3C28">
      <w:pPr>
        <w:pStyle w:val="a3"/>
        <w:divId w:val="1547135805"/>
        <w:rPr>
          <w:lang w:val="ru-RU"/>
        </w:rPr>
      </w:pPr>
      <w:r w:rsidRPr="003A3C28">
        <w:rPr>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w:t>
      </w:r>
      <w:r w:rsidRPr="003A3C28">
        <w:rPr>
          <w:lang w:val="ru-RU"/>
        </w:rPr>
        <w:lastRenderedPageBreak/>
        <w:t>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61305" w:rsidRPr="003A3C28" w:rsidRDefault="00903221" w:rsidP="003A3C28">
      <w:pPr>
        <w:pStyle w:val="a3"/>
        <w:divId w:val="1547135805"/>
        <w:rPr>
          <w:lang w:val="ru-RU"/>
        </w:rPr>
      </w:pPr>
      <w:r w:rsidRPr="003A3C28">
        <w:rPr>
          <w:lang w:val="ru-RU"/>
        </w:rPr>
        <w:t>Итоговое повторение.</w:t>
      </w:r>
    </w:p>
    <w:p w:rsidR="00661305" w:rsidRPr="003A3C28" w:rsidRDefault="00903221" w:rsidP="003A3C28">
      <w:pPr>
        <w:pStyle w:val="a3"/>
        <w:divId w:val="1547135805"/>
        <w:rPr>
          <w:lang w:val="ru-RU"/>
        </w:rPr>
      </w:pPr>
      <w:r w:rsidRPr="003A3C28">
        <w:rPr>
          <w:lang w:val="ru-RU"/>
        </w:rPr>
        <w:t>История родного края в годы революций и Гражданской войны.</w:t>
      </w:r>
    </w:p>
    <w:p w:rsidR="00661305" w:rsidRPr="003A3C28" w:rsidRDefault="00903221" w:rsidP="003A3C28">
      <w:pPr>
        <w:pStyle w:val="a3"/>
        <w:divId w:val="1547135805"/>
        <w:rPr>
          <w:lang w:val="ru-RU"/>
        </w:rPr>
      </w:pPr>
      <w:r w:rsidRPr="003A3C28">
        <w:rPr>
          <w:lang w:val="ru-RU"/>
        </w:rPr>
        <w:t>Наши земляки - герои Великой Отечественной войны (1941 - 1945 гг.).</w:t>
      </w:r>
    </w:p>
    <w:p w:rsidR="00661305" w:rsidRPr="003A3C28" w:rsidRDefault="00903221" w:rsidP="003A3C28">
      <w:pPr>
        <w:pStyle w:val="a3"/>
        <w:divId w:val="1547135805"/>
        <w:rPr>
          <w:lang w:val="ru-RU"/>
        </w:rPr>
      </w:pPr>
      <w:r w:rsidRPr="003A3C28">
        <w:rPr>
          <w:lang w:val="ru-RU"/>
        </w:rPr>
        <w:t xml:space="preserve">Наш регион в конце </w:t>
      </w:r>
      <w:r w:rsidRPr="003A3C28">
        <w:t>XX</w:t>
      </w:r>
      <w:r w:rsidRPr="003A3C28">
        <w:rPr>
          <w:lang w:val="ru-RU"/>
        </w:rPr>
        <w:t xml:space="preserve"> - начале </w:t>
      </w:r>
      <w:r w:rsidRPr="003A3C28">
        <w:t>XXI</w:t>
      </w:r>
      <w:r w:rsidRPr="003A3C28">
        <w:rPr>
          <w:lang w:val="ru-RU"/>
        </w:rPr>
        <w:t xml:space="preserve"> вв.</w:t>
      </w:r>
    </w:p>
    <w:p w:rsidR="00661305" w:rsidRPr="003A3C28" w:rsidRDefault="00903221" w:rsidP="003A3C28">
      <w:pPr>
        <w:pStyle w:val="a3"/>
        <w:divId w:val="1547135805"/>
        <w:rPr>
          <w:lang w:val="ru-RU"/>
        </w:rPr>
      </w:pPr>
      <w:r w:rsidRPr="003A3C28">
        <w:rPr>
          <w:lang w:val="ru-RU"/>
        </w:rPr>
        <w:t>Трудовые достижения родного края.</w:t>
      </w:r>
    </w:p>
    <w:p w:rsidR="00661305" w:rsidRPr="003A3C28" w:rsidRDefault="00903221" w:rsidP="003A3C28">
      <w:pPr>
        <w:pStyle w:val="a3"/>
        <w:divId w:val="1547135805"/>
        <w:rPr>
          <w:lang w:val="ru-RU"/>
        </w:rPr>
      </w:pPr>
      <w:r w:rsidRPr="003A3C28">
        <w:rPr>
          <w:lang w:val="ru-RU"/>
        </w:rPr>
        <w:t>Планируемые результаты освоения учебного модуля "Введение в Новейшую историю России".</w:t>
      </w:r>
    </w:p>
    <w:p w:rsidR="00661305" w:rsidRPr="003A3C28" w:rsidRDefault="00903221" w:rsidP="003A3C28">
      <w:pPr>
        <w:pStyle w:val="a3"/>
        <w:divId w:val="1547135805"/>
        <w:rPr>
          <w:lang w:val="ru-RU"/>
        </w:rPr>
      </w:pPr>
      <w:r w:rsidRPr="003A3C28">
        <w:rPr>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661305" w:rsidRPr="003A3C28" w:rsidRDefault="00903221" w:rsidP="003A3C28">
      <w:pPr>
        <w:pStyle w:val="a3"/>
        <w:divId w:val="1547135805"/>
        <w:rPr>
          <w:lang w:val="ru-RU"/>
        </w:rPr>
      </w:pPr>
      <w:r w:rsidRPr="003A3C28">
        <w:rPr>
          <w:lang w:val="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661305" w:rsidRPr="003A3C28" w:rsidRDefault="00903221" w:rsidP="003A3C28">
      <w:pPr>
        <w:pStyle w:val="a3"/>
        <w:divId w:val="1547135805"/>
        <w:rPr>
          <w:lang w:val="ru-RU"/>
        </w:rPr>
      </w:pPr>
      <w:r w:rsidRPr="003A3C28">
        <w:rPr>
          <w:lang w:val="ru-RU"/>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61305" w:rsidRPr="003A3C28" w:rsidRDefault="00903221" w:rsidP="003A3C28">
      <w:pPr>
        <w:pStyle w:val="a3"/>
        <w:divId w:val="1547135805"/>
        <w:rPr>
          <w:lang w:val="ru-RU"/>
        </w:rPr>
      </w:pPr>
      <w:r w:rsidRPr="003A3C28">
        <w:rPr>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661305" w:rsidRPr="003A3C28" w:rsidRDefault="00903221" w:rsidP="003A3C28">
      <w:pPr>
        <w:pStyle w:val="a3"/>
        <w:divId w:val="1547135805"/>
        <w:rPr>
          <w:lang w:val="ru-RU"/>
        </w:rPr>
      </w:pPr>
      <w:r w:rsidRPr="003A3C28">
        <w:rPr>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3A3C28">
        <w:rPr>
          <w:lang w:val="ru-RU"/>
        </w:rPr>
        <w:lastRenderedPageBreak/>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61305" w:rsidRPr="003A3C28" w:rsidRDefault="00903221" w:rsidP="003A3C28">
      <w:pPr>
        <w:pStyle w:val="a3"/>
        <w:divId w:val="1547135805"/>
        <w:rPr>
          <w:lang w:val="ru-RU"/>
        </w:rPr>
      </w:pPr>
      <w:r w:rsidRPr="003A3C28">
        <w:rPr>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61305" w:rsidRPr="003A3C28" w:rsidRDefault="00903221" w:rsidP="003A3C28">
      <w:pPr>
        <w:pStyle w:val="a3"/>
        <w:divId w:val="1547135805"/>
        <w:rPr>
          <w:lang w:val="ru-RU"/>
        </w:rPr>
      </w:pPr>
      <w:r w:rsidRPr="003A3C28">
        <w:rPr>
          <w:lang w:val="ru-RU"/>
        </w:rPr>
        <w:t>21.</w:t>
      </w:r>
      <w:r w:rsidR="005E2957" w:rsidRPr="003A3C28">
        <w:rPr>
          <w:lang w:val="ru-RU"/>
        </w:rPr>
        <w:t>7</w:t>
      </w:r>
      <w:r w:rsidRPr="003A3C28">
        <w:rPr>
          <w:lang w:val="ru-RU"/>
        </w:rPr>
        <w:t>.3.4.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661305" w:rsidRPr="003A3C28" w:rsidRDefault="00903221" w:rsidP="003A3C28">
      <w:pPr>
        <w:pStyle w:val="a3"/>
        <w:divId w:val="1547135805"/>
        <w:rPr>
          <w:lang w:val="ru-RU"/>
        </w:rPr>
      </w:pPr>
      <w:r w:rsidRPr="003A3C28">
        <w:rPr>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661305" w:rsidRPr="003A3C28" w:rsidRDefault="00903221" w:rsidP="003A3C28">
      <w:pPr>
        <w:pStyle w:val="a3"/>
        <w:divId w:val="1547135805"/>
        <w:rPr>
          <w:lang w:val="ru-RU"/>
        </w:rPr>
      </w:pPr>
      <w:r w:rsidRPr="003A3C28">
        <w:rPr>
          <w:lang w:val="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61305" w:rsidRPr="003A3C28" w:rsidRDefault="00903221" w:rsidP="003A3C28">
      <w:pPr>
        <w:pStyle w:val="a3"/>
        <w:divId w:val="1547135805"/>
        <w:rPr>
          <w:lang w:val="ru-RU"/>
        </w:rPr>
      </w:pPr>
      <w:r w:rsidRPr="003A3C28">
        <w:rPr>
          <w:lang w:val="ru-RU"/>
        </w:rPr>
        <w:t>выявлять и характеризовать существенные признаки, итоги и значение ключевых событий и процессов Новейшей истории России;</w:t>
      </w:r>
    </w:p>
    <w:p w:rsidR="00661305" w:rsidRPr="003A3C28" w:rsidRDefault="00903221" w:rsidP="003A3C28">
      <w:pPr>
        <w:pStyle w:val="a3"/>
        <w:divId w:val="1547135805"/>
        <w:rPr>
          <w:lang w:val="ru-RU"/>
        </w:rPr>
      </w:pPr>
      <w:r w:rsidRPr="003A3C28">
        <w:rPr>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3A3C28">
        <w:t>XX</w:t>
      </w:r>
      <w:r w:rsidRPr="003A3C28">
        <w:rPr>
          <w:lang w:val="ru-RU"/>
        </w:rPr>
        <w:t xml:space="preserve"> - начала </w:t>
      </w:r>
      <w:r w:rsidRPr="003A3C28">
        <w:t>XXI</w:t>
      </w:r>
      <w:r w:rsidRPr="003A3C28">
        <w:rPr>
          <w:lang w:val="ru-RU"/>
        </w:rPr>
        <w:t xml:space="preserve">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661305" w:rsidRPr="003A3C28" w:rsidRDefault="00903221" w:rsidP="003A3C28">
      <w:pPr>
        <w:pStyle w:val="a3"/>
        <w:divId w:val="1547135805"/>
        <w:rPr>
          <w:lang w:val="ru-RU"/>
        </w:rPr>
      </w:pPr>
      <w:r w:rsidRPr="003A3C28">
        <w:rPr>
          <w:lang w:val="ru-RU"/>
        </w:rPr>
        <w:t xml:space="preserve">выявлять дефициты информации, данных, необходимых для решения поставленной задачи; делать выводы, создавать обобщения о взаимосвязях с использованием </w:t>
      </w:r>
      <w:r w:rsidRPr="003A3C28">
        <w:rPr>
          <w:lang w:val="ru-RU"/>
        </w:rPr>
        <w:lastRenderedPageBreak/>
        <w:t>дедуктивных, индуктивных умозаключений и по аналогии, строить логические рассуждения; самостоятельно выбирать способ решения учебной задачи.</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1305" w:rsidRPr="003A3C28" w:rsidRDefault="00903221" w:rsidP="003A3C28">
      <w:pPr>
        <w:pStyle w:val="a3"/>
        <w:divId w:val="1547135805"/>
        <w:rPr>
          <w:lang w:val="ru-RU"/>
        </w:rPr>
      </w:pPr>
      <w:r w:rsidRPr="003A3C28">
        <w:rPr>
          <w:lang w:val="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661305" w:rsidRPr="003A3C28" w:rsidRDefault="00903221" w:rsidP="003A3C28">
      <w:pPr>
        <w:pStyle w:val="a3"/>
        <w:divId w:val="1547135805"/>
        <w:rPr>
          <w:lang w:val="ru-RU"/>
        </w:rPr>
      </w:pPr>
      <w:r w:rsidRPr="003A3C28">
        <w:rPr>
          <w:lang w:val="ru-RU"/>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661305" w:rsidRPr="003A3C28" w:rsidRDefault="00903221" w:rsidP="003A3C28">
      <w:pPr>
        <w:pStyle w:val="a3"/>
        <w:divId w:val="1547135805"/>
        <w:rPr>
          <w:lang w:val="ru-RU"/>
        </w:rPr>
      </w:pPr>
      <w:r w:rsidRPr="003A3C28">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61305" w:rsidRPr="003A3C28" w:rsidRDefault="00903221" w:rsidP="003A3C28">
      <w:pPr>
        <w:pStyle w:val="a3"/>
        <w:divId w:val="1547135805"/>
        <w:rPr>
          <w:lang w:val="ru-RU"/>
        </w:rPr>
      </w:pPr>
      <w:r w:rsidRPr="003A3C28">
        <w:rPr>
          <w:lang w:val="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661305" w:rsidRPr="003A3C28" w:rsidRDefault="00903221" w:rsidP="003A3C28">
      <w:pPr>
        <w:pStyle w:val="a3"/>
        <w:divId w:val="1547135805"/>
        <w:rPr>
          <w:lang w:val="ru-RU"/>
        </w:rPr>
      </w:pPr>
      <w:r w:rsidRPr="003A3C28">
        <w:rPr>
          <w:lang w:val="ru-RU"/>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общения как часть коммуникативных универсальных учебных действий:</w:t>
      </w:r>
    </w:p>
    <w:p w:rsidR="00661305" w:rsidRPr="003A3C28" w:rsidRDefault="00903221" w:rsidP="003A3C28">
      <w:pPr>
        <w:pStyle w:val="a3"/>
        <w:divId w:val="1547135805"/>
        <w:rPr>
          <w:lang w:val="ru-RU"/>
        </w:rPr>
      </w:pPr>
      <w:r w:rsidRPr="003A3C28">
        <w:rPr>
          <w:lang w:val="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61305" w:rsidRPr="003A3C28" w:rsidRDefault="00903221" w:rsidP="003A3C28">
      <w:pPr>
        <w:pStyle w:val="a3"/>
        <w:divId w:val="1547135805"/>
        <w:rPr>
          <w:lang w:val="ru-RU"/>
        </w:rPr>
      </w:pPr>
      <w:r w:rsidRPr="003A3C28">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661305" w:rsidRPr="003A3C28" w:rsidRDefault="00903221" w:rsidP="003A3C28">
      <w:pPr>
        <w:pStyle w:val="a3"/>
        <w:divId w:val="1547135805"/>
        <w:rPr>
          <w:lang w:val="ru-RU"/>
        </w:rPr>
      </w:pPr>
      <w:r w:rsidRPr="003A3C28">
        <w:rPr>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661305" w:rsidRPr="003A3C28" w:rsidRDefault="00903221" w:rsidP="003A3C28">
      <w:pPr>
        <w:pStyle w:val="a3"/>
        <w:divId w:val="1547135805"/>
        <w:rPr>
          <w:lang w:val="ru-RU"/>
        </w:rPr>
      </w:pPr>
      <w:r w:rsidRPr="003A3C28">
        <w:rPr>
          <w:lang w:val="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61305" w:rsidRPr="003A3C28" w:rsidRDefault="00903221" w:rsidP="003A3C28">
      <w:pPr>
        <w:pStyle w:val="a3"/>
        <w:divId w:val="1547135805"/>
        <w:rPr>
          <w:lang w:val="ru-RU"/>
        </w:rPr>
      </w:pPr>
      <w:r w:rsidRPr="003A3C28">
        <w:rPr>
          <w:lang w:val="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в части регулятивных универсальных учебных действий:</w:t>
      </w:r>
    </w:p>
    <w:p w:rsidR="00661305" w:rsidRPr="003A3C28" w:rsidRDefault="00903221" w:rsidP="003A3C28">
      <w:pPr>
        <w:pStyle w:val="a3"/>
        <w:divId w:val="1547135805"/>
        <w:rPr>
          <w:lang w:val="ru-RU"/>
        </w:rPr>
      </w:pPr>
      <w:r w:rsidRPr="003A3C28">
        <w:rPr>
          <w:lang w:val="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61305" w:rsidRPr="003A3C28" w:rsidRDefault="00903221" w:rsidP="003A3C28">
      <w:pPr>
        <w:pStyle w:val="a3"/>
        <w:divId w:val="1547135805"/>
        <w:rPr>
          <w:lang w:val="ru-RU"/>
        </w:rPr>
      </w:pPr>
      <w:r w:rsidRPr="003A3C28">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661305" w:rsidRPr="003A3C28" w:rsidRDefault="00903221" w:rsidP="003A3C28">
      <w:pPr>
        <w:pStyle w:val="a3"/>
        <w:divId w:val="1547135805"/>
        <w:rPr>
          <w:lang w:val="ru-RU"/>
        </w:rPr>
      </w:pPr>
      <w:r w:rsidRPr="003A3C28">
        <w:rPr>
          <w:lang w:val="ru-RU"/>
        </w:rPr>
        <w:t xml:space="preserve">проявлять способность к самоконтролю, </w:t>
      </w:r>
      <w:proofErr w:type="spellStart"/>
      <w:r w:rsidRPr="003A3C28">
        <w:rPr>
          <w:lang w:val="ru-RU"/>
        </w:rPr>
        <w:t>самомотивации</w:t>
      </w:r>
      <w:proofErr w:type="spellEnd"/>
      <w:r w:rsidRPr="003A3C28">
        <w:rPr>
          <w:lang w:val="ru-RU"/>
        </w:rPr>
        <w:t xml:space="preserve">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61305" w:rsidRPr="003A3C28" w:rsidRDefault="00903221" w:rsidP="003A3C28">
      <w:pPr>
        <w:pStyle w:val="a3"/>
        <w:divId w:val="1547135805"/>
        <w:rPr>
          <w:lang w:val="ru-RU"/>
        </w:rPr>
      </w:pPr>
      <w:r w:rsidRPr="003A3C28">
        <w:rPr>
          <w:lang w:val="ru-RU"/>
        </w:rPr>
        <w:t>выявлять на примерах исторических ситуаций роль эмоций в отношениях между людьми;</w:t>
      </w:r>
    </w:p>
    <w:p w:rsidR="00661305" w:rsidRPr="003A3C28" w:rsidRDefault="00903221" w:rsidP="003A3C28">
      <w:pPr>
        <w:pStyle w:val="a3"/>
        <w:divId w:val="1547135805"/>
        <w:rPr>
          <w:lang w:val="ru-RU"/>
        </w:rPr>
      </w:pPr>
      <w:r w:rsidRPr="003A3C28">
        <w:rPr>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61305" w:rsidRPr="003A3C28" w:rsidRDefault="00903221" w:rsidP="003A3C28">
      <w:pPr>
        <w:pStyle w:val="a3"/>
        <w:divId w:val="1547135805"/>
        <w:rPr>
          <w:lang w:val="ru-RU"/>
        </w:rPr>
      </w:pPr>
      <w:r w:rsidRPr="003A3C28">
        <w:rPr>
          <w:lang w:val="ru-RU"/>
        </w:rPr>
        <w:t>регулировать способ выражения своих эмоций с учетом позиций и мнений других участников общения.</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совместной деятельности:</w:t>
      </w:r>
    </w:p>
    <w:p w:rsidR="00661305" w:rsidRPr="003A3C28" w:rsidRDefault="00903221" w:rsidP="003A3C28">
      <w:pPr>
        <w:pStyle w:val="a3"/>
        <w:divId w:val="1547135805"/>
        <w:rPr>
          <w:lang w:val="ru-RU"/>
        </w:rPr>
      </w:pPr>
      <w:r w:rsidRPr="003A3C28">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1305" w:rsidRPr="003A3C28" w:rsidRDefault="00903221" w:rsidP="003A3C28">
      <w:pPr>
        <w:pStyle w:val="a3"/>
        <w:divId w:val="1547135805"/>
        <w:rPr>
          <w:lang w:val="ru-RU"/>
        </w:rPr>
      </w:pPr>
      <w:r w:rsidRPr="003A3C28">
        <w:rPr>
          <w:lang w:val="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61305" w:rsidRPr="003A3C28" w:rsidRDefault="00903221" w:rsidP="003A3C28">
      <w:pPr>
        <w:pStyle w:val="a3"/>
        <w:divId w:val="1547135805"/>
        <w:rPr>
          <w:lang w:val="ru-RU"/>
        </w:rPr>
      </w:pPr>
      <w:r w:rsidRPr="003A3C28">
        <w:rPr>
          <w:lang w:val="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661305" w:rsidRPr="003A3C28" w:rsidRDefault="00903221" w:rsidP="003A3C28">
      <w:pPr>
        <w:pStyle w:val="a3"/>
        <w:divId w:val="1547135805"/>
        <w:rPr>
          <w:lang w:val="ru-RU"/>
        </w:rPr>
      </w:pPr>
      <w:r w:rsidRPr="003A3C28">
        <w:rPr>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61305" w:rsidRPr="003A3C28" w:rsidRDefault="00903221" w:rsidP="00634259">
      <w:pPr>
        <w:pStyle w:val="a3"/>
        <w:jc w:val="center"/>
        <w:divId w:val="1547135805"/>
        <w:rPr>
          <w:lang w:val="ru-RU"/>
        </w:rPr>
      </w:pPr>
      <w:r w:rsidRPr="003A3C28">
        <w:rPr>
          <w:rStyle w:val="a4"/>
          <w:lang w:val="ru-RU"/>
        </w:rPr>
        <w:t>2</w:t>
      </w:r>
      <w:r w:rsidR="00634259">
        <w:rPr>
          <w:rStyle w:val="a4"/>
          <w:lang w:val="ru-RU"/>
        </w:rPr>
        <w:t>.1.4</w:t>
      </w:r>
      <w:r w:rsidRPr="003A3C28">
        <w:rPr>
          <w:rStyle w:val="a4"/>
          <w:lang w:val="ru-RU"/>
        </w:rPr>
        <w:t xml:space="preserve">. </w:t>
      </w:r>
      <w:r w:rsidR="00634259">
        <w:rPr>
          <w:rStyle w:val="a4"/>
          <w:lang w:val="ru-RU"/>
        </w:rPr>
        <w:t>Р</w:t>
      </w:r>
      <w:r w:rsidRPr="003A3C28">
        <w:rPr>
          <w:rStyle w:val="a4"/>
          <w:lang w:val="ru-RU"/>
        </w:rPr>
        <w:t>абочая программа по учебному предмету "Обществознание"</w:t>
      </w:r>
      <w:r w:rsidR="001E48CF" w:rsidRPr="001E48CF">
        <w:rPr>
          <w:rStyle w:val="a4"/>
          <w:lang w:val="ru-RU"/>
        </w:rPr>
        <w:t>(базовый уровень)</w:t>
      </w:r>
      <w:r w:rsidRPr="003A3C28">
        <w:rPr>
          <w:rStyle w:val="a4"/>
          <w:lang w:val="ru-RU"/>
        </w:rPr>
        <w:t>.</w:t>
      </w:r>
    </w:p>
    <w:p w:rsidR="00661305" w:rsidRPr="003A3C28" w:rsidRDefault="00634259" w:rsidP="003A3C28">
      <w:pPr>
        <w:pStyle w:val="a3"/>
        <w:divId w:val="1547135805"/>
        <w:rPr>
          <w:lang w:val="ru-RU"/>
        </w:rPr>
      </w:pPr>
      <w:r>
        <w:rPr>
          <w:lang w:val="ru-RU"/>
        </w:rPr>
        <w:t>Р</w:t>
      </w:r>
      <w:r w:rsidR="00903221" w:rsidRPr="003A3C28">
        <w:rPr>
          <w:lang w:val="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61305" w:rsidRPr="003A3C28" w:rsidRDefault="00903221" w:rsidP="00634259">
      <w:pPr>
        <w:pStyle w:val="a3"/>
        <w:jc w:val="center"/>
        <w:divId w:val="1547135805"/>
        <w:rPr>
          <w:lang w:val="ru-RU"/>
        </w:rPr>
      </w:pPr>
      <w:r w:rsidRPr="003A3C28">
        <w:rPr>
          <w:rStyle w:val="a4"/>
          <w:lang w:val="ru-RU"/>
        </w:rPr>
        <w:t>Пояснительная записка.</w:t>
      </w:r>
    </w:p>
    <w:p w:rsidR="00661305" w:rsidRPr="003A3C28" w:rsidRDefault="00903221" w:rsidP="003A3C28">
      <w:pPr>
        <w:pStyle w:val="a3"/>
        <w:divId w:val="1547135805"/>
        <w:rPr>
          <w:lang w:val="ru-RU"/>
        </w:rPr>
      </w:pPr>
      <w:r w:rsidRPr="003A3C28">
        <w:rPr>
          <w:lang w:val="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661305" w:rsidRPr="003A3C28" w:rsidRDefault="00903221" w:rsidP="003A3C28">
      <w:pPr>
        <w:pStyle w:val="a3"/>
        <w:divId w:val="1547135805"/>
        <w:rPr>
          <w:lang w:val="ru-RU"/>
        </w:rPr>
      </w:pPr>
      <w:r w:rsidRPr="003A3C28">
        <w:rPr>
          <w:lang w:val="ru-RU"/>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61305" w:rsidRPr="003A3C28" w:rsidRDefault="00903221" w:rsidP="003A3C28">
      <w:pPr>
        <w:pStyle w:val="a3"/>
        <w:divId w:val="1547135805"/>
        <w:rPr>
          <w:lang w:val="ru-RU"/>
        </w:rPr>
      </w:pPr>
      <w:r w:rsidRPr="003A3C28">
        <w:rPr>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61305" w:rsidRPr="003A3C28" w:rsidRDefault="00903221" w:rsidP="003A3C28">
      <w:pPr>
        <w:pStyle w:val="a3"/>
        <w:divId w:val="1547135805"/>
        <w:rPr>
          <w:lang w:val="ru-RU"/>
        </w:rPr>
      </w:pPr>
      <w:r w:rsidRPr="003A3C28">
        <w:rPr>
          <w:lang w:val="ru-RU"/>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r w:rsidRPr="003A3C28">
        <w:rPr>
          <w:lang w:val="ru-RU"/>
        </w:rPr>
        <w:lastRenderedPageBreak/>
        <w:t>метапредметных умений извлекать необходимые сведения, осмысливать, преобразовывать и применять их.</w:t>
      </w:r>
    </w:p>
    <w:p w:rsidR="00661305" w:rsidRPr="003A3C28" w:rsidRDefault="00903221" w:rsidP="003A3C28">
      <w:pPr>
        <w:pStyle w:val="a3"/>
        <w:divId w:val="1547135805"/>
        <w:rPr>
          <w:lang w:val="ru-RU"/>
        </w:rPr>
      </w:pPr>
      <w:r w:rsidRPr="003A3C28">
        <w:rPr>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61305" w:rsidRPr="003A3C28" w:rsidRDefault="00903221" w:rsidP="003A3C28">
      <w:pPr>
        <w:pStyle w:val="a3"/>
        <w:divId w:val="1547135805"/>
        <w:rPr>
          <w:lang w:val="ru-RU"/>
        </w:rPr>
      </w:pPr>
      <w:r w:rsidRPr="003A3C28">
        <w:rPr>
          <w:lang w:val="ru-RU"/>
        </w:rPr>
        <w:t>Целями обществоведческого образования на уровне основного общего образования являются:</w:t>
      </w:r>
    </w:p>
    <w:p w:rsidR="00661305" w:rsidRPr="003A3C28" w:rsidRDefault="00903221" w:rsidP="003A3C28">
      <w:pPr>
        <w:pStyle w:val="a3"/>
        <w:divId w:val="1547135805"/>
        <w:rPr>
          <w:lang w:val="ru-RU"/>
        </w:rPr>
      </w:pPr>
      <w:r w:rsidRPr="003A3C28">
        <w:rPr>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61305" w:rsidRPr="003A3C28" w:rsidRDefault="00903221" w:rsidP="003A3C28">
      <w:pPr>
        <w:pStyle w:val="a3"/>
        <w:divId w:val="1547135805"/>
        <w:rPr>
          <w:lang w:val="ru-RU"/>
        </w:rPr>
      </w:pPr>
      <w:r w:rsidRPr="003A3C28">
        <w:rPr>
          <w:lang w:val="ru-RU"/>
        </w:rPr>
        <w:t xml:space="preserve">развитие у обучающихся понимания приоритетности общенациональных интересов, приверженности правовым принципам, закрепленным </w:t>
      </w:r>
      <w:proofErr w:type="spellStart"/>
      <w:r w:rsidRPr="003A3C28">
        <w:rPr>
          <w:lang w:val="ru-RU"/>
        </w:rPr>
        <w:t>вКонституции</w:t>
      </w:r>
      <w:proofErr w:type="spellEnd"/>
      <w:r w:rsidRPr="003A3C28">
        <w:rPr>
          <w:lang w:val="ru-RU"/>
        </w:rPr>
        <w:t xml:space="preserve"> Российской Федерации и законодательстве Российской Федерации;</w:t>
      </w:r>
    </w:p>
    <w:p w:rsidR="00661305" w:rsidRPr="003A3C28" w:rsidRDefault="00903221" w:rsidP="003A3C28">
      <w:pPr>
        <w:pStyle w:val="a3"/>
        <w:divId w:val="1547135805"/>
        <w:rPr>
          <w:lang w:val="ru-RU"/>
        </w:rPr>
      </w:pPr>
      <w:r w:rsidRPr="003A3C28">
        <w:rPr>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61305" w:rsidRPr="003A3C28" w:rsidRDefault="00903221" w:rsidP="003A3C28">
      <w:pPr>
        <w:pStyle w:val="a3"/>
        <w:divId w:val="1547135805"/>
        <w:rPr>
          <w:lang w:val="ru-RU"/>
        </w:rPr>
      </w:pPr>
      <w:r w:rsidRPr="003A3C28">
        <w:rPr>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61305" w:rsidRPr="003A3C28" w:rsidRDefault="00903221" w:rsidP="003A3C28">
      <w:pPr>
        <w:pStyle w:val="a3"/>
        <w:divId w:val="1547135805"/>
        <w:rPr>
          <w:lang w:val="ru-RU"/>
        </w:rPr>
      </w:pPr>
      <w:r w:rsidRPr="003A3C28">
        <w:rPr>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61305" w:rsidRPr="003A3C28" w:rsidRDefault="00903221" w:rsidP="003A3C28">
      <w:pPr>
        <w:pStyle w:val="a3"/>
        <w:divId w:val="1547135805"/>
        <w:rPr>
          <w:lang w:val="ru-RU"/>
        </w:rPr>
      </w:pPr>
      <w:r w:rsidRPr="003A3C28">
        <w:rPr>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61305" w:rsidRPr="003A3C28" w:rsidRDefault="00903221" w:rsidP="003A3C28">
      <w:pPr>
        <w:pStyle w:val="a3"/>
        <w:divId w:val="1547135805"/>
        <w:rPr>
          <w:lang w:val="ru-RU"/>
        </w:rPr>
      </w:pPr>
      <w:r w:rsidRPr="003A3C28">
        <w:rPr>
          <w:lang w:val="ru-RU"/>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w:t>
      </w:r>
      <w:r w:rsidRPr="003A3C28">
        <w:rPr>
          <w:lang w:val="ru-RU"/>
        </w:rPr>
        <w:lastRenderedPageBreak/>
        <w:t>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61305" w:rsidRPr="003A3C28" w:rsidRDefault="00903221" w:rsidP="003A3C28">
      <w:pPr>
        <w:pStyle w:val="a3"/>
        <w:divId w:val="1547135805"/>
        <w:rPr>
          <w:lang w:val="ru-RU"/>
        </w:rPr>
      </w:pPr>
      <w:r w:rsidRPr="003A3C28">
        <w:rPr>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61305" w:rsidRPr="003A3C28" w:rsidRDefault="00903221" w:rsidP="00634259">
      <w:pPr>
        <w:pStyle w:val="a3"/>
        <w:jc w:val="center"/>
        <w:divId w:val="1547135805"/>
        <w:rPr>
          <w:lang w:val="ru-RU"/>
        </w:rPr>
      </w:pPr>
      <w:r w:rsidRPr="003A3C28">
        <w:rPr>
          <w:rStyle w:val="a4"/>
          <w:lang w:val="ru-RU"/>
        </w:rPr>
        <w:t>Содержание обучения в 7 классе.</w:t>
      </w:r>
    </w:p>
    <w:p w:rsidR="00661305" w:rsidRPr="003A3C28" w:rsidRDefault="00903221" w:rsidP="003A3C28">
      <w:pPr>
        <w:pStyle w:val="a3"/>
        <w:divId w:val="1547135805"/>
        <w:rPr>
          <w:lang w:val="ru-RU"/>
        </w:rPr>
      </w:pPr>
      <w:r w:rsidRPr="003A3C28">
        <w:rPr>
          <w:lang w:val="ru-RU"/>
        </w:rPr>
        <w:t>Социальные ценности и нормы.</w:t>
      </w:r>
    </w:p>
    <w:p w:rsidR="00661305" w:rsidRPr="003A3C28" w:rsidRDefault="00903221" w:rsidP="003A3C28">
      <w:pPr>
        <w:pStyle w:val="a3"/>
        <w:divId w:val="1547135805"/>
        <w:rPr>
          <w:lang w:val="ru-RU"/>
        </w:rPr>
      </w:pPr>
      <w:r w:rsidRPr="003A3C28">
        <w:rPr>
          <w:lang w:val="ru-RU"/>
        </w:rPr>
        <w:t>Общественные ценности. Свобода и ответственность гражданина. Гражданственность и патриотизм. Гуманизм.</w:t>
      </w:r>
    </w:p>
    <w:p w:rsidR="00661305" w:rsidRPr="003A3C28" w:rsidRDefault="00903221" w:rsidP="003A3C28">
      <w:pPr>
        <w:pStyle w:val="a3"/>
        <w:divId w:val="1547135805"/>
        <w:rPr>
          <w:lang w:val="ru-RU"/>
        </w:rPr>
      </w:pPr>
      <w:r w:rsidRPr="003A3C28">
        <w:rPr>
          <w:lang w:val="ru-RU"/>
        </w:rPr>
        <w:t>Социальные нормы как регуляторы общественной жизни и поведения человека в обществе. Виды социальных норм. Традиции и обычаи.</w:t>
      </w:r>
    </w:p>
    <w:p w:rsidR="00661305" w:rsidRPr="003A3C28" w:rsidRDefault="00903221" w:rsidP="003A3C28">
      <w:pPr>
        <w:pStyle w:val="a3"/>
        <w:divId w:val="1547135805"/>
        <w:rPr>
          <w:lang w:val="ru-RU"/>
        </w:rPr>
      </w:pPr>
      <w:r w:rsidRPr="003A3C28">
        <w:rPr>
          <w:lang w:val="ru-RU"/>
        </w:rPr>
        <w:t>Принципы и нормы морали. Добро и зло. Нравственные чувства человека. Совесть и стыд.</w:t>
      </w:r>
    </w:p>
    <w:p w:rsidR="00661305" w:rsidRPr="003A3C28" w:rsidRDefault="00903221" w:rsidP="003A3C28">
      <w:pPr>
        <w:pStyle w:val="a3"/>
        <w:divId w:val="1547135805"/>
        <w:rPr>
          <w:lang w:val="ru-RU"/>
        </w:rPr>
      </w:pPr>
      <w:r w:rsidRPr="003A3C28">
        <w:rPr>
          <w:lang w:val="ru-RU"/>
        </w:rPr>
        <w:t>Моральный выбор. Моральная оценка поведения людей и собственного поведения. Влияние моральных норм на общество и человека.</w:t>
      </w:r>
    </w:p>
    <w:p w:rsidR="00661305" w:rsidRPr="003A3C28" w:rsidRDefault="00903221" w:rsidP="003A3C28">
      <w:pPr>
        <w:pStyle w:val="a3"/>
        <w:divId w:val="1547135805"/>
        <w:rPr>
          <w:lang w:val="ru-RU"/>
        </w:rPr>
      </w:pPr>
      <w:r w:rsidRPr="003A3C28">
        <w:rPr>
          <w:lang w:val="ru-RU"/>
        </w:rPr>
        <w:t>Право и его роль в жизни общества. Право и мораль.</w:t>
      </w:r>
    </w:p>
    <w:p w:rsidR="00661305" w:rsidRPr="003A3C28" w:rsidRDefault="00903221" w:rsidP="003A3C28">
      <w:pPr>
        <w:pStyle w:val="a3"/>
        <w:divId w:val="1547135805"/>
        <w:rPr>
          <w:lang w:val="ru-RU"/>
        </w:rPr>
      </w:pPr>
      <w:r w:rsidRPr="003A3C28">
        <w:rPr>
          <w:lang w:val="ru-RU"/>
        </w:rPr>
        <w:t>Человек как участник правовых отношений.</w:t>
      </w:r>
    </w:p>
    <w:p w:rsidR="00661305" w:rsidRPr="003A3C28" w:rsidRDefault="00903221" w:rsidP="003A3C28">
      <w:pPr>
        <w:pStyle w:val="a3"/>
        <w:divId w:val="1547135805"/>
        <w:rPr>
          <w:lang w:val="ru-RU"/>
        </w:rPr>
      </w:pPr>
      <w:r w:rsidRPr="003A3C28">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61305" w:rsidRPr="003A3C28" w:rsidRDefault="00903221" w:rsidP="003A3C28">
      <w:pPr>
        <w:pStyle w:val="a3"/>
        <w:divId w:val="1547135805"/>
        <w:rPr>
          <w:lang w:val="ru-RU"/>
        </w:rPr>
      </w:pPr>
      <w:r w:rsidRPr="003A3C28">
        <w:rPr>
          <w:lang w:val="ru-RU"/>
        </w:rPr>
        <w:t>Правонарушение и юридическая ответственность. Проступок и преступление. Опасность правонарушений для личности и общества.</w:t>
      </w:r>
    </w:p>
    <w:p w:rsidR="00661305" w:rsidRPr="003A3C28" w:rsidRDefault="00903221" w:rsidP="003A3C28">
      <w:pPr>
        <w:pStyle w:val="a3"/>
        <w:divId w:val="1547135805"/>
        <w:rPr>
          <w:lang w:val="ru-RU"/>
        </w:rPr>
      </w:pPr>
      <w:r w:rsidRPr="003A3C28">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661305" w:rsidRPr="003A3C28" w:rsidRDefault="00903221" w:rsidP="003A3C28">
      <w:pPr>
        <w:pStyle w:val="a3"/>
        <w:divId w:val="1547135805"/>
        <w:rPr>
          <w:lang w:val="ru-RU"/>
        </w:rPr>
      </w:pPr>
      <w:r w:rsidRPr="003A3C28">
        <w:rPr>
          <w:lang w:val="ru-RU"/>
        </w:rPr>
        <w:t>Основы российского права.</w:t>
      </w:r>
    </w:p>
    <w:p w:rsidR="00661305" w:rsidRPr="003A3C28" w:rsidRDefault="00903221" w:rsidP="003A3C28">
      <w:pPr>
        <w:pStyle w:val="a3"/>
        <w:divId w:val="1547135805"/>
        <w:rPr>
          <w:lang w:val="ru-RU"/>
        </w:rPr>
      </w:pPr>
      <w:r w:rsidRPr="003A3C28">
        <w:rPr>
          <w:lang w:val="ru-RU"/>
        </w:rPr>
        <w:t>Конституция Российской Федерации - основной закон. Законы и подзаконные акты. Отрасли права.</w:t>
      </w:r>
    </w:p>
    <w:p w:rsidR="00661305" w:rsidRPr="003A3C28" w:rsidRDefault="00903221" w:rsidP="003A3C28">
      <w:pPr>
        <w:pStyle w:val="a3"/>
        <w:divId w:val="1547135805"/>
        <w:rPr>
          <w:lang w:val="ru-RU"/>
        </w:rPr>
      </w:pPr>
      <w:r w:rsidRPr="003A3C28">
        <w:rPr>
          <w:lang w:val="ru-RU"/>
        </w:rPr>
        <w:t>Основы гражданского права. Физические и юридические лица в гражданском праве. Право собственности, защита прав собственности.</w:t>
      </w:r>
    </w:p>
    <w:p w:rsidR="00661305" w:rsidRPr="003A3C28" w:rsidRDefault="00903221" w:rsidP="003A3C28">
      <w:pPr>
        <w:pStyle w:val="a3"/>
        <w:divId w:val="1547135805"/>
        <w:rPr>
          <w:lang w:val="ru-RU"/>
        </w:rPr>
      </w:pPr>
      <w:r w:rsidRPr="003A3C28">
        <w:rPr>
          <w:lang w:val="ru-RU"/>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61305" w:rsidRPr="003A3C28" w:rsidRDefault="00903221" w:rsidP="003A3C28">
      <w:pPr>
        <w:pStyle w:val="a3"/>
        <w:divId w:val="1547135805"/>
        <w:rPr>
          <w:lang w:val="ru-RU"/>
        </w:rPr>
      </w:pPr>
      <w:r w:rsidRPr="003A3C28">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61305" w:rsidRPr="003A3C28" w:rsidRDefault="00903221" w:rsidP="003A3C28">
      <w:pPr>
        <w:pStyle w:val="a3"/>
        <w:divId w:val="1547135805"/>
        <w:rPr>
          <w:lang w:val="ru-RU"/>
        </w:rPr>
      </w:pPr>
      <w:r w:rsidRPr="003A3C28">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61305" w:rsidRPr="003A3C28" w:rsidRDefault="00903221" w:rsidP="003A3C28">
      <w:pPr>
        <w:pStyle w:val="a3"/>
        <w:divId w:val="1547135805"/>
        <w:rPr>
          <w:lang w:val="ru-RU"/>
        </w:rPr>
      </w:pPr>
      <w:r w:rsidRPr="003A3C28">
        <w:rPr>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61305" w:rsidRPr="003A3C28" w:rsidRDefault="00903221" w:rsidP="003A3C28">
      <w:pPr>
        <w:pStyle w:val="a3"/>
        <w:divId w:val="1547135805"/>
        <w:rPr>
          <w:lang w:val="ru-RU"/>
        </w:rPr>
      </w:pPr>
      <w:r w:rsidRPr="003A3C28">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61305" w:rsidRPr="003A3C28" w:rsidRDefault="00903221" w:rsidP="00634259">
      <w:pPr>
        <w:pStyle w:val="a3"/>
        <w:jc w:val="center"/>
        <w:divId w:val="1547135805"/>
        <w:rPr>
          <w:lang w:val="ru-RU"/>
        </w:rPr>
      </w:pPr>
      <w:r w:rsidRPr="003A3C28">
        <w:rPr>
          <w:rStyle w:val="a4"/>
          <w:lang w:val="ru-RU"/>
        </w:rPr>
        <w:t>Содержание обучения в 8 классе.</w:t>
      </w:r>
    </w:p>
    <w:p w:rsidR="00661305" w:rsidRPr="003A3C28" w:rsidRDefault="00903221" w:rsidP="003A3C28">
      <w:pPr>
        <w:pStyle w:val="a3"/>
        <w:divId w:val="1547135805"/>
        <w:rPr>
          <w:lang w:val="ru-RU"/>
        </w:rPr>
      </w:pPr>
      <w:r w:rsidRPr="003A3C28">
        <w:rPr>
          <w:lang w:val="ru-RU"/>
        </w:rPr>
        <w:t xml:space="preserve"> Человек в экономических отношениях.</w:t>
      </w:r>
    </w:p>
    <w:p w:rsidR="00661305" w:rsidRPr="003A3C28" w:rsidRDefault="00903221" w:rsidP="003A3C28">
      <w:pPr>
        <w:pStyle w:val="a3"/>
        <w:divId w:val="1547135805"/>
        <w:rPr>
          <w:lang w:val="ru-RU"/>
        </w:rPr>
      </w:pPr>
      <w:r w:rsidRPr="003A3C28">
        <w:rPr>
          <w:lang w:val="ru-RU"/>
        </w:rPr>
        <w:t>Экономическая жизнь общества. Потребности и ресурсы, ограниченность ресурсов. Экономический выбор.</w:t>
      </w:r>
    </w:p>
    <w:p w:rsidR="00661305" w:rsidRPr="003A3C28" w:rsidRDefault="00903221" w:rsidP="003A3C28">
      <w:pPr>
        <w:pStyle w:val="a3"/>
        <w:divId w:val="1547135805"/>
        <w:rPr>
          <w:lang w:val="ru-RU"/>
        </w:rPr>
      </w:pPr>
      <w:r w:rsidRPr="003A3C28">
        <w:rPr>
          <w:lang w:val="ru-RU"/>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661305" w:rsidRPr="003A3C28" w:rsidRDefault="00903221" w:rsidP="003A3C28">
      <w:pPr>
        <w:pStyle w:val="a3"/>
        <w:divId w:val="1547135805"/>
        <w:rPr>
          <w:lang w:val="ru-RU"/>
        </w:rPr>
      </w:pPr>
      <w:r w:rsidRPr="003A3C28">
        <w:rPr>
          <w:lang w:val="ru-RU"/>
        </w:rPr>
        <w:t>Производительность труда. Разделение труда.</w:t>
      </w:r>
    </w:p>
    <w:p w:rsidR="00661305" w:rsidRPr="003A3C28" w:rsidRDefault="00903221" w:rsidP="003A3C28">
      <w:pPr>
        <w:pStyle w:val="a3"/>
        <w:divId w:val="1547135805"/>
        <w:rPr>
          <w:lang w:val="ru-RU"/>
        </w:rPr>
      </w:pPr>
      <w:r w:rsidRPr="003A3C28">
        <w:rPr>
          <w:lang w:val="ru-RU"/>
        </w:rPr>
        <w:t>Предпринимательство. Виды и формы предпринимательской деятельности.</w:t>
      </w:r>
    </w:p>
    <w:p w:rsidR="00661305" w:rsidRPr="003A3C28" w:rsidRDefault="00903221" w:rsidP="003A3C28">
      <w:pPr>
        <w:pStyle w:val="a3"/>
        <w:divId w:val="1547135805"/>
        <w:rPr>
          <w:lang w:val="ru-RU"/>
        </w:rPr>
      </w:pPr>
      <w:r w:rsidRPr="003A3C28">
        <w:rPr>
          <w:lang w:val="ru-RU"/>
        </w:rPr>
        <w:t>Обмен. Деньги и их функции. Торговля и ее формы. Рыночная экономика. Конкуренция. Спрос и предложение.</w:t>
      </w:r>
    </w:p>
    <w:p w:rsidR="00661305" w:rsidRPr="003A3C28" w:rsidRDefault="00903221" w:rsidP="003A3C28">
      <w:pPr>
        <w:pStyle w:val="a3"/>
        <w:divId w:val="1547135805"/>
        <w:rPr>
          <w:lang w:val="ru-RU"/>
        </w:rPr>
      </w:pPr>
      <w:r w:rsidRPr="003A3C28">
        <w:rPr>
          <w:lang w:val="ru-RU"/>
        </w:rPr>
        <w:t>Рыночное равновесие. Невидимая рука рынка. Многообразие рынков.</w:t>
      </w:r>
    </w:p>
    <w:p w:rsidR="00661305" w:rsidRPr="003A3C28" w:rsidRDefault="00903221" w:rsidP="003A3C28">
      <w:pPr>
        <w:pStyle w:val="a3"/>
        <w:divId w:val="1547135805"/>
        <w:rPr>
          <w:lang w:val="ru-RU"/>
        </w:rPr>
      </w:pPr>
      <w:r w:rsidRPr="003A3C28">
        <w:rPr>
          <w:lang w:val="ru-RU"/>
        </w:rPr>
        <w:t>Предприятие в экономике. Издержки, выручка и прибыль. Как повысить эффективность производства.</w:t>
      </w:r>
    </w:p>
    <w:p w:rsidR="00661305" w:rsidRPr="003A3C28" w:rsidRDefault="00903221" w:rsidP="003A3C28">
      <w:pPr>
        <w:pStyle w:val="a3"/>
        <w:divId w:val="1547135805"/>
        <w:rPr>
          <w:lang w:val="ru-RU"/>
        </w:rPr>
      </w:pPr>
      <w:r w:rsidRPr="003A3C28">
        <w:rPr>
          <w:lang w:val="ru-RU"/>
        </w:rPr>
        <w:t>Заработная плата и стимулирование труда. Занятость и безработица.</w:t>
      </w:r>
    </w:p>
    <w:p w:rsidR="00661305" w:rsidRPr="003A3C28" w:rsidRDefault="00903221" w:rsidP="003A3C28">
      <w:pPr>
        <w:pStyle w:val="a3"/>
        <w:divId w:val="1547135805"/>
        <w:rPr>
          <w:lang w:val="ru-RU"/>
        </w:rPr>
      </w:pPr>
      <w:r w:rsidRPr="003A3C28">
        <w:rPr>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61305" w:rsidRPr="003A3C28" w:rsidRDefault="00903221" w:rsidP="003A3C28">
      <w:pPr>
        <w:pStyle w:val="a3"/>
        <w:divId w:val="1547135805"/>
        <w:rPr>
          <w:lang w:val="ru-RU"/>
        </w:rPr>
      </w:pPr>
      <w:r w:rsidRPr="003A3C28">
        <w:rPr>
          <w:lang w:val="ru-RU"/>
        </w:rPr>
        <w:lastRenderedPageBreak/>
        <w:t>Основные типы финансовых инструментов: акции и облигации.</w:t>
      </w:r>
    </w:p>
    <w:p w:rsidR="00661305" w:rsidRPr="003A3C28" w:rsidRDefault="00903221" w:rsidP="003A3C28">
      <w:pPr>
        <w:pStyle w:val="a3"/>
        <w:divId w:val="1547135805"/>
        <w:rPr>
          <w:lang w:val="ru-RU"/>
        </w:rPr>
      </w:pPr>
      <w:r w:rsidRPr="003A3C28">
        <w:rPr>
          <w:lang w:val="ru-RU"/>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61305" w:rsidRPr="003A3C28" w:rsidRDefault="00903221" w:rsidP="003A3C28">
      <w:pPr>
        <w:pStyle w:val="a3"/>
        <w:divId w:val="1547135805"/>
        <w:rPr>
          <w:lang w:val="ru-RU"/>
        </w:rPr>
      </w:pPr>
      <w:r w:rsidRPr="003A3C28">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61305" w:rsidRPr="003A3C28" w:rsidRDefault="00903221" w:rsidP="003A3C28">
      <w:pPr>
        <w:pStyle w:val="a3"/>
        <w:divId w:val="1547135805"/>
        <w:rPr>
          <w:lang w:val="ru-RU"/>
        </w:rPr>
      </w:pPr>
      <w:r w:rsidRPr="003A3C28">
        <w:rPr>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61305" w:rsidRPr="003A3C28" w:rsidRDefault="00903221" w:rsidP="003A3C28">
      <w:pPr>
        <w:pStyle w:val="a3"/>
        <w:divId w:val="1547135805"/>
        <w:rPr>
          <w:lang w:val="ru-RU"/>
        </w:rPr>
      </w:pPr>
      <w:r w:rsidRPr="003A3C28">
        <w:rPr>
          <w:lang w:val="ru-RU"/>
        </w:rPr>
        <w:t>Человек в мире культуры.</w:t>
      </w:r>
    </w:p>
    <w:p w:rsidR="00661305" w:rsidRPr="003A3C28" w:rsidRDefault="00903221" w:rsidP="003A3C28">
      <w:pPr>
        <w:pStyle w:val="a3"/>
        <w:divId w:val="1547135805"/>
        <w:rPr>
          <w:lang w:val="ru-RU"/>
        </w:rPr>
      </w:pPr>
      <w:r w:rsidRPr="003A3C28">
        <w:rPr>
          <w:lang w:val="ru-RU"/>
        </w:rPr>
        <w:t>Культура, ее многообразие и формы. Влияние духовной культуры на формирование личности. Современная молодежная культура.</w:t>
      </w:r>
    </w:p>
    <w:p w:rsidR="00661305" w:rsidRPr="003A3C28" w:rsidRDefault="00903221" w:rsidP="003A3C28">
      <w:pPr>
        <w:pStyle w:val="a3"/>
        <w:divId w:val="1547135805"/>
        <w:rPr>
          <w:lang w:val="ru-RU"/>
        </w:rPr>
      </w:pPr>
      <w:r w:rsidRPr="003A3C28">
        <w:rPr>
          <w:lang w:val="ru-RU"/>
        </w:rPr>
        <w:t>Наука. Естественные и социально-гуманитарные науки. Роль науки в развитии общества.</w:t>
      </w:r>
    </w:p>
    <w:p w:rsidR="00661305" w:rsidRPr="003A3C28" w:rsidRDefault="00903221" w:rsidP="003A3C28">
      <w:pPr>
        <w:pStyle w:val="a3"/>
        <w:divId w:val="1547135805"/>
        <w:rPr>
          <w:lang w:val="ru-RU"/>
        </w:rPr>
      </w:pPr>
      <w:r w:rsidRPr="003A3C28">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61305" w:rsidRPr="003A3C28" w:rsidRDefault="00903221" w:rsidP="003A3C28">
      <w:pPr>
        <w:pStyle w:val="a3"/>
        <w:divId w:val="1547135805"/>
        <w:rPr>
          <w:lang w:val="ru-RU"/>
        </w:rPr>
      </w:pPr>
      <w:r w:rsidRPr="003A3C28">
        <w:rPr>
          <w:lang w:val="ru-RU"/>
        </w:rPr>
        <w:t>Политика в сфере культуры и образования в Российской Федерации.</w:t>
      </w:r>
    </w:p>
    <w:p w:rsidR="00661305" w:rsidRPr="003A3C28" w:rsidRDefault="00903221" w:rsidP="003A3C28">
      <w:pPr>
        <w:pStyle w:val="a3"/>
        <w:divId w:val="1547135805"/>
        <w:rPr>
          <w:lang w:val="ru-RU"/>
        </w:rPr>
      </w:pPr>
      <w:r w:rsidRPr="003A3C28">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61305" w:rsidRPr="003A3C28" w:rsidRDefault="00903221" w:rsidP="003A3C28">
      <w:pPr>
        <w:pStyle w:val="a3"/>
        <w:divId w:val="1547135805"/>
        <w:rPr>
          <w:lang w:val="ru-RU"/>
        </w:rPr>
      </w:pPr>
      <w:r w:rsidRPr="003A3C28">
        <w:rPr>
          <w:lang w:val="ru-RU"/>
        </w:rPr>
        <w:t>Что такое искусство. Виды искусств. Роль искусства в жизни человека и общества.</w:t>
      </w:r>
    </w:p>
    <w:p w:rsidR="00661305" w:rsidRPr="003A3C28" w:rsidRDefault="00903221" w:rsidP="003A3C28">
      <w:pPr>
        <w:pStyle w:val="a3"/>
        <w:divId w:val="1547135805"/>
        <w:rPr>
          <w:lang w:val="ru-RU"/>
        </w:rPr>
      </w:pPr>
      <w:r w:rsidRPr="003A3C28">
        <w:rPr>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61305" w:rsidRPr="003A3C28" w:rsidRDefault="00903221" w:rsidP="00634259">
      <w:pPr>
        <w:pStyle w:val="a3"/>
        <w:jc w:val="center"/>
        <w:divId w:val="1547135805"/>
        <w:rPr>
          <w:lang w:val="ru-RU"/>
        </w:rPr>
      </w:pPr>
      <w:r w:rsidRPr="003A3C28">
        <w:rPr>
          <w:rStyle w:val="a4"/>
          <w:lang w:val="ru-RU"/>
        </w:rPr>
        <w:t>Содержание обучения в 9 классе.</w:t>
      </w:r>
    </w:p>
    <w:p w:rsidR="00661305" w:rsidRPr="003A3C28" w:rsidRDefault="00903221" w:rsidP="003A3C28">
      <w:pPr>
        <w:pStyle w:val="a3"/>
        <w:divId w:val="1547135805"/>
        <w:rPr>
          <w:lang w:val="ru-RU"/>
        </w:rPr>
      </w:pPr>
      <w:r w:rsidRPr="003A3C28">
        <w:rPr>
          <w:lang w:val="ru-RU"/>
        </w:rPr>
        <w:t>Человек в политическом измерении.</w:t>
      </w:r>
    </w:p>
    <w:p w:rsidR="00661305" w:rsidRPr="003A3C28" w:rsidRDefault="00903221" w:rsidP="003A3C28">
      <w:pPr>
        <w:pStyle w:val="a3"/>
        <w:divId w:val="1547135805"/>
        <w:rPr>
          <w:lang w:val="ru-RU"/>
        </w:rPr>
      </w:pPr>
      <w:r w:rsidRPr="003A3C28">
        <w:rPr>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61305" w:rsidRPr="003A3C28" w:rsidRDefault="00903221" w:rsidP="003A3C28">
      <w:pPr>
        <w:pStyle w:val="a3"/>
        <w:divId w:val="1547135805"/>
        <w:rPr>
          <w:lang w:val="ru-RU"/>
        </w:rPr>
      </w:pPr>
      <w:r w:rsidRPr="003A3C28">
        <w:rPr>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61305" w:rsidRPr="003A3C28" w:rsidRDefault="00903221" w:rsidP="003A3C28">
      <w:pPr>
        <w:pStyle w:val="a3"/>
        <w:divId w:val="1547135805"/>
        <w:rPr>
          <w:lang w:val="ru-RU"/>
        </w:rPr>
      </w:pPr>
      <w:r w:rsidRPr="003A3C28">
        <w:rPr>
          <w:lang w:val="ru-RU"/>
        </w:rPr>
        <w:t>Политический режим и его виды.</w:t>
      </w:r>
    </w:p>
    <w:p w:rsidR="00661305" w:rsidRPr="003A3C28" w:rsidRDefault="00903221" w:rsidP="003A3C28">
      <w:pPr>
        <w:pStyle w:val="a3"/>
        <w:divId w:val="1547135805"/>
        <w:rPr>
          <w:lang w:val="ru-RU"/>
        </w:rPr>
      </w:pPr>
      <w:r w:rsidRPr="003A3C28">
        <w:rPr>
          <w:lang w:val="ru-RU"/>
        </w:rPr>
        <w:lastRenderedPageBreak/>
        <w:t>Демократия, демократические ценности. Правовое государство и гражданское общество.</w:t>
      </w:r>
    </w:p>
    <w:p w:rsidR="00661305" w:rsidRPr="003A3C28" w:rsidRDefault="00903221" w:rsidP="003A3C28">
      <w:pPr>
        <w:pStyle w:val="a3"/>
        <w:divId w:val="1547135805"/>
        <w:rPr>
          <w:lang w:val="ru-RU"/>
        </w:rPr>
      </w:pPr>
      <w:r w:rsidRPr="003A3C28">
        <w:rPr>
          <w:lang w:val="ru-RU"/>
        </w:rPr>
        <w:t>Участие граждан в политике. Выборы, референдум. Политические партии, их роль в демократическом обществе.</w:t>
      </w:r>
    </w:p>
    <w:p w:rsidR="00661305" w:rsidRPr="003A3C28" w:rsidRDefault="00903221" w:rsidP="003A3C28">
      <w:pPr>
        <w:pStyle w:val="a3"/>
        <w:divId w:val="1547135805"/>
        <w:rPr>
          <w:lang w:val="ru-RU"/>
        </w:rPr>
      </w:pPr>
      <w:r w:rsidRPr="003A3C28">
        <w:rPr>
          <w:lang w:val="ru-RU"/>
        </w:rPr>
        <w:t>Общественно-политические организации.</w:t>
      </w:r>
    </w:p>
    <w:p w:rsidR="00661305" w:rsidRPr="003A3C28" w:rsidRDefault="00903221" w:rsidP="003A3C28">
      <w:pPr>
        <w:pStyle w:val="a3"/>
        <w:divId w:val="1547135805"/>
        <w:rPr>
          <w:lang w:val="ru-RU"/>
        </w:rPr>
      </w:pPr>
      <w:r w:rsidRPr="003A3C28">
        <w:rPr>
          <w:lang w:val="ru-RU"/>
        </w:rPr>
        <w:t>Гражданин и государство.</w:t>
      </w:r>
    </w:p>
    <w:p w:rsidR="00661305" w:rsidRPr="003A3C28" w:rsidRDefault="00903221" w:rsidP="003A3C28">
      <w:pPr>
        <w:pStyle w:val="a3"/>
        <w:divId w:val="1547135805"/>
        <w:rPr>
          <w:lang w:val="ru-RU"/>
        </w:rPr>
      </w:pPr>
      <w:r w:rsidRPr="003A3C28">
        <w:rPr>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61305" w:rsidRPr="003A3C28" w:rsidRDefault="00903221" w:rsidP="003A3C28">
      <w:pPr>
        <w:pStyle w:val="a3"/>
        <w:divId w:val="1547135805"/>
        <w:rPr>
          <w:lang w:val="ru-RU"/>
        </w:rPr>
      </w:pPr>
      <w:r w:rsidRPr="003A3C28">
        <w:rPr>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61305" w:rsidRPr="003A3C28" w:rsidRDefault="00903221" w:rsidP="003A3C28">
      <w:pPr>
        <w:pStyle w:val="a3"/>
        <w:divId w:val="1547135805"/>
        <w:rPr>
          <w:lang w:val="ru-RU"/>
        </w:rPr>
      </w:pPr>
      <w:r w:rsidRPr="003A3C28">
        <w:rPr>
          <w:lang w:val="ru-RU"/>
        </w:rPr>
        <w:t>Государственное управление. Противодействие коррупции в Российской Федерации.</w:t>
      </w:r>
    </w:p>
    <w:p w:rsidR="00661305" w:rsidRPr="003A3C28" w:rsidRDefault="00903221" w:rsidP="003A3C28">
      <w:pPr>
        <w:pStyle w:val="a3"/>
        <w:divId w:val="1547135805"/>
        <w:rPr>
          <w:lang w:val="ru-RU"/>
        </w:rPr>
      </w:pPr>
      <w:r w:rsidRPr="003A3C28">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61305" w:rsidRPr="003A3C28" w:rsidRDefault="00903221" w:rsidP="003A3C28">
      <w:pPr>
        <w:pStyle w:val="a3"/>
        <w:divId w:val="1547135805"/>
        <w:rPr>
          <w:lang w:val="ru-RU"/>
        </w:rPr>
      </w:pPr>
      <w:r w:rsidRPr="003A3C28">
        <w:rPr>
          <w:lang w:val="ru-RU"/>
        </w:rPr>
        <w:t>Местное самоуправление.</w:t>
      </w:r>
    </w:p>
    <w:p w:rsidR="00661305" w:rsidRPr="003A3C28" w:rsidRDefault="00903221" w:rsidP="003A3C28">
      <w:pPr>
        <w:pStyle w:val="a3"/>
        <w:divId w:val="1547135805"/>
        <w:rPr>
          <w:lang w:val="ru-RU"/>
        </w:rPr>
      </w:pPr>
      <w:r w:rsidRPr="003A3C28">
        <w:rPr>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61305" w:rsidRPr="003A3C28" w:rsidRDefault="00903221" w:rsidP="003A3C28">
      <w:pPr>
        <w:pStyle w:val="a3"/>
        <w:divId w:val="1547135805"/>
        <w:rPr>
          <w:lang w:val="ru-RU"/>
        </w:rPr>
      </w:pPr>
      <w:r w:rsidRPr="003A3C28">
        <w:rPr>
          <w:lang w:val="ru-RU"/>
        </w:rPr>
        <w:t>Человек в системе социальных отношений.</w:t>
      </w:r>
    </w:p>
    <w:p w:rsidR="00661305" w:rsidRPr="003A3C28" w:rsidRDefault="00903221" w:rsidP="003A3C28">
      <w:pPr>
        <w:pStyle w:val="a3"/>
        <w:divId w:val="1547135805"/>
        <w:rPr>
          <w:lang w:val="ru-RU"/>
        </w:rPr>
      </w:pPr>
      <w:r w:rsidRPr="003A3C28">
        <w:rPr>
          <w:lang w:val="ru-RU"/>
        </w:rPr>
        <w:t>Социальная структура общества. Многообразие социальных общностей и групп.</w:t>
      </w:r>
    </w:p>
    <w:p w:rsidR="00661305" w:rsidRPr="003A3C28" w:rsidRDefault="00903221" w:rsidP="003A3C28">
      <w:pPr>
        <w:pStyle w:val="a3"/>
        <w:divId w:val="1547135805"/>
        <w:rPr>
          <w:lang w:val="ru-RU"/>
        </w:rPr>
      </w:pPr>
      <w:r w:rsidRPr="003A3C28">
        <w:rPr>
          <w:lang w:val="ru-RU"/>
        </w:rPr>
        <w:t>Социальная мобильность.</w:t>
      </w:r>
    </w:p>
    <w:p w:rsidR="00661305" w:rsidRPr="003A3C28" w:rsidRDefault="00903221" w:rsidP="003A3C28">
      <w:pPr>
        <w:pStyle w:val="a3"/>
        <w:divId w:val="1547135805"/>
        <w:rPr>
          <w:lang w:val="ru-RU"/>
        </w:rPr>
      </w:pPr>
      <w:r w:rsidRPr="003A3C28">
        <w:rPr>
          <w:lang w:val="ru-RU"/>
        </w:rPr>
        <w:t>Социальный статус человека в обществе. Социальные роли. Ролевой набор подростка.</w:t>
      </w:r>
    </w:p>
    <w:p w:rsidR="00661305" w:rsidRPr="003A3C28" w:rsidRDefault="00903221" w:rsidP="003A3C28">
      <w:pPr>
        <w:pStyle w:val="a3"/>
        <w:divId w:val="1547135805"/>
        <w:rPr>
          <w:lang w:val="ru-RU"/>
        </w:rPr>
      </w:pPr>
      <w:r w:rsidRPr="003A3C28">
        <w:rPr>
          <w:lang w:val="ru-RU"/>
        </w:rPr>
        <w:t>Социализация личности.</w:t>
      </w:r>
    </w:p>
    <w:p w:rsidR="00661305" w:rsidRPr="003A3C28" w:rsidRDefault="00903221" w:rsidP="003A3C28">
      <w:pPr>
        <w:pStyle w:val="a3"/>
        <w:divId w:val="1547135805"/>
        <w:rPr>
          <w:lang w:val="ru-RU"/>
        </w:rPr>
      </w:pPr>
      <w:r w:rsidRPr="003A3C28">
        <w:rPr>
          <w:lang w:val="ru-RU"/>
        </w:rPr>
        <w:t>Роль семьи в социализации личности. Функции семьи. Семейные ценности. Основные роли членов семьи.</w:t>
      </w:r>
    </w:p>
    <w:p w:rsidR="00661305" w:rsidRPr="003A3C28" w:rsidRDefault="00903221" w:rsidP="003A3C28">
      <w:pPr>
        <w:pStyle w:val="a3"/>
        <w:divId w:val="1547135805"/>
        <w:rPr>
          <w:lang w:val="ru-RU"/>
        </w:rPr>
      </w:pPr>
      <w:r w:rsidRPr="003A3C28">
        <w:rPr>
          <w:lang w:val="ru-RU"/>
        </w:rPr>
        <w:lastRenderedPageBreak/>
        <w:t>Этнос и нация. Россия - многонациональное государство. Этносы и нации в диалоге культур.</w:t>
      </w:r>
    </w:p>
    <w:p w:rsidR="00661305" w:rsidRPr="003A3C28" w:rsidRDefault="00903221" w:rsidP="003A3C28">
      <w:pPr>
        <w:pStyle w:val="a3"/>
        <w:divId w:val="1547135805"/>
        <w:rPr>
          <w:lang w:val="ru-RU"/>
        </w:rPr>
      </w:pPr>
      <w:r w:rsidRPr="003A3C28">
        <w:rPr>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61305" w:rsidRPr="003A3C28" w:rsidRDefault="00903221" w:rsidP="003A3C28">
      <w:pPr>
        <w:pStyle w:val="a3"/>
        <w:divId w:val="1547135805"/>
        <w:rPr>
          <w:lang w:val="ru-RU"/>
        </w:rPr>
      </w:pPr>
      <w:r w:rsidRPr="003A3C28">
        <w:rPr>
          <w:lang w:val="ru-RU"/>
        </w:rPr>
        <w:t>Человек в современном изменяющемся мире.</w:t>
      </w:r>
    </w:p>
    <w:p w:rsidR="00661305" w:rsidRPr="003A3C28" w:rsidRDefault="00903221" w:rsidP="003A3C28">
      <w:pPr>
        <w:pStyle w:val="a3"/>
        <w:divId w:val="1547135805"/>
        <w:rPr>
          <w:lang w:val="ru-RU"/>
        </w:rPr>
      </w:pPr>
      <w:r w:rsidRPr="003A3C28">
        <w:rPr>
          <w:lang w:val="ru-RU"/>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661305" w:rsidRPr="003A3C28" w:rsidRDefault="00903221" w:rsidP="003A3C28">
      <w:pPr>
        <w:pStyle w:val="a3"/>
        <w:divId w:val="1547135805"/>
        <w:rPr>
          <w:lang w:val="ru-RU"/>
        </w:rPr>
      </w:pPr>
      <w:r w:rsidRPr="003A3C28">
        <w:rPr>
          <w:lang w:val="ru-RU"/>
        </w:rPr>
        <w:t>Молодежь - активный участник общественной жизни. Волонтерское движение.</w:t>
      </w:r>
    </w:p>
    <w:p w:rsidR="00661305" w:rsidRPr="003A3C28" w:rsidRDefault="00903221" w:rsidP="003A3C28">
      <w:pPr>
        <w:pStyle w:val="a3"/>
        <w:divId w:val="1547135805"/>
        <w:rPr>
          <w:lang w:val="ru-RU"/>
        </w:rPr>
      </w:pPr>
      <w:r w:rsidRPr="003A3C28">
        <w:rPr>
          <w:lang w:val="ru-RU"/>
        </w:rPr>
        <w:t>Профессии настоящего и будущего. Непрерывное образование и карьера.</w:t>
      </w:r>
    </w:p>
    <w:p w:rsidR="00661305" w:rsidRPr="003A3C28" w:rsidRDefault="00903221" w:rsidP="003A3C28">
      <w:pPr>
        <w:pStyle w:val="a3"/>
        <w:divId w:val="1547135805"/>
        <w:rPr>
          <w:lang w:val="ru-RU"/>
        </w:rPr>
      </w:pPr>
      <w:r w:rsidRPr="003A3C28">
        <w:rPr>
          <w:lang w:val="ru-RU"/>
        </w:rPr>
        <w:t>Здоровый образ жизни. Социальная и личная значимость здорового образа жизни. Мода и спорт.</w:t>
      </w:r>
    </w:p>
    <w:p w:rsidR="00661305" w:rsidRPr="003A3C28" w:rsidRDefault="00903221" w:rsidP="003A3C28">
      <w:pPr>
        <w:pStyle w:val="a3"/>
        <w:divId w:val="1547135805"/>
        <w:rPr>
          <w:lang w:val="ru-RU"/>
        </w:rPr>
      </w:pPr>
      <w:r w:rsidRPr="003A3C28">
        <w:rPr>
          <w:lang w:val="ru-RU"/>
        </w:rPr>
        <w:t>Современные формы связи и коммуникации: как они изменили мир. Особенности общения в виртуальном пространстве.</w:t>
      </w:r>
    </w:p>
    <w:p w:rsidR="00661305" w:rsidRPr="003A3C28" w:rsidRDefault="00903221" w:rsidP="003A3C28">
      <w:pPr>
        <w:pStyle w:val="a3"/>
        <w:divId w:val="1547135805"/>
        <w:rPr>
          <w:lang w:val="ru-RU"/>
        </w:rPr>
      </w:pPr>
      <w:r w:rsidRPr="003A3C28">
        <w:rPr>
          <w:lang w:val="ru-RU"/>
        </w:rPr>
        <w:t>Перспективы развития общества.</w:t>
      </w:r>
    </w:p>
    <w:p w:rsidR="00661305" w:rsidRPr="003A3C28" w:rsidRDefault="00903221" w:rsidP="00634259">
      <w:pPr>
        <w:pStyle w:val="a3"/>
        <w:jc w:val="center"/>
        <w:divId w:val="1547135805"/>
        <w:rPr>
          <w:lang w:val="ru-RU"/>
        </w:rPr>
      </w:pPr>
      <w:r w:rsidRPr="003A3C28">
        <w:rPr>
          <w:rStyle w:val="a4"/>
          <w:lang w:val="ru-RU"/>
        </w:rPr>
        <w:t>Планируемые результаты освоения программы по обществознанию.</w:t>
      </w:r>
    </w:p>
    <w:p w:rsidR="00661305" w:rsidRPr="003A3C28" w:rsidRDefault="00903221" w:rsidP="003A3C28">
      <w:pPr>
        <w:pStyle w:val="a3"/>
        <w:divId w:val="1547135805"/>
        <w:rPr>
          <w:lang w:val="ru-RU"/>
        </w:rPr>
      </w:pPr>
      <w:r w:rsidRPr="003A3C28">
        <w:rPr>
          <w:lang w:val="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61305" w:rsidRPr="003A3C28" w:rsidRDefault="00903221" w:rsidP="003A3C28">
      <w:pPr>
        <w:pStyle w:val="a3"/>
        <w:divId w:val="1547135805"/>
        <w:rPr>
          <w:lang w:val="ru-RU"/>
        </w:rPr>
      </w:pPr>
      <w:r w:rsidRPr="003A3C28">
        <w:rPr>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661305" w:rsidRPr="003A3C28" w:rsidRDefault="00903221" w:rsidP="003A3C28">
      <w:pPr>
        <w:pStyle w:val="a3"/>
        <w:divId w:val="1547135805"/>
        <w:rPr>
          <w:lang w:val="ru-RU"/>
        </w:rPr>
      </w:pPr>
      <w:r w:rsidRPr="003A3C28">
        <w:rPr>
          <w:lang w:val="ru-RU"/>
        </w:rPr>
        <w:lastRenderedPageBreak/>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61305" w:rsidRPr="003A3C28" w:rsidRDefault="00903221" w:rsidP="003A3C28">
      <w:pPr>
        <w:pStyle w:val="a3"/>
        <w:divId w:val="1547135805"/>
        <w:rPr>
          <w:lang w:val="ru-RU"/>
        </w:rPr>
      </w:pPr>
      <w:r w:rsidRPr="003A3C28">
        <w:rPr>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61305" w:rsidRPr="003A3C28" w:rsidRDefault="00903221" w:rsidP="003A3C28">
      <w:pPr>
        <w:pStyle w:val="a3"/>
        <w:divId w:val="1547135805"/>
        <w:rPr>
          <w:lang w:val="ru-RU"/>
        </w:rPr>
      </w:pPr>
      <w:r w:rsidRPr="003A3C28">
        <w:rPr>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61305" w:rsidRPr="003A3C28" w:rsidRDefault="00903221" w:rsidP="003A3C28">
      <w:pPr>
        <w:pStyle w:val="a3"/>
        <w:divId w:val="1547135805"/>
        <w:rPr>
          <w:lang w:val="ru-RU"/>
        </w:rPr>
      </w:pPr>
      <w:r w:rsidRPr="003A3C28">
        <w:rPr>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61305" w:rsidRPr="003A3C28" w:rsidRDefault="00903221" w:rsidP="003A3C28">
      <w:pPr>
        <w:pStyle w:val="a3"/>
        <w:divId w:val="1547135805"/>
        <w:rPr>
          <w:lang w:val="ru-RU"/>
        </w:rPr>
      </w:pPr>
      <w:r w:rsidRPr="003A3C28">
        <w:rPr>
          <w:lang w:val="ru-RU"/>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61305" w:rsidRPr="003A3C28" w:rsidRDefault="00903221" w:rsidP="003A3C28">
      <w:pPr>
        <w:pStyle w:val="a3"/>
        <w:divId w:val="1547135805"/>
        <w:rPr>
          <w:lang w:val="ru-RU"/>
        </w:rPr>
      </w:pPr>
      <w:r w:rsidRPr="003A3C28">
        <w:rPr>
          <w:lang w:val="ru-RU"/>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r w:rsidRPr="003A3C28">
        <w:rPr>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61305" w:rsidRPr="003A3C28" w:rsidRDefault="00903221" w:rsidP="003A3C28">
      <w:pPr>
        <w:pStyle w:val="a3"/>
        <w:divId w:val="1547135805"/>
        <w:rPr>
          <w:lang w:val="ru-RU"/>
        </w:rPr>
      </w:pPr>
      <w:r w:rsidRPr="003A3C28">
        <w:rPr>
          <w:lang w:val="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1305" w:rsidRPr="003A3C28" w:rsidRDefault="00903221" w:rsidP="003A3C28">
      <w:pPr>
        <w:pStyle w:val="a3"/>
        <w:divId w:val="1547135805"/>
        <w:rPr>
          <w:lang w:val="ru-RU"/>
        </w:rPr>
      </w:pPr>
      <w:r w:rsidRPr="003A3C28">
        <w:rPr>
          <w:lang w:val="ru-RU"/>
        </w:rPr>
        <w:t>22.</w:t>
      </w:r>
      <w:r w:rsidR="005E2957" w:rsidRPr="003A3C28">
        <w:rPr>
          <w:lang w:val="ru-RU"/>
        </w:rPr>
        <w:t>6</w:t>
      </w:r>
      <w:r w:rsidRPr="003A3C28">
        <w:rPr>
          <w:lang w:val="ru-RU"/>
        </w:rPr>
        <w:t>.2. Личностные результаты, обеспечивающие адаптацию обучающегося к изменяющимся условиям социальной и природной среды:</w:t>
      </w:r>
    </w:p>
    <w:p w:rsidR="00661305" w:rsidRPr="003A3C28" w:rsidRDefault="00903221" w:rsidP="003A3C28">
      <w:pPr>
        <w:pStyle w:val="a3"/>
        <w:divId w:val="1547135805"/>
        <w:rPr>
          <w:lang w:val="ru-RU"/>
        </w:rPr>
      </w:pPr>
      <w:r w:rsidRPr="003A3C28">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1305" w:rsidRPr="003A3C28" w:rsidRDefault="00903221" w:rsidP="003A3C28">
      <w:pPr>
        <w:pStyle w:val="a3"/>
        <w:divId w:val="1547135805"/>
        <w:rPr>
          <w:lang w:val="ru-RU"/>
        </w:rPr>
      </w:pPr>
      <w:r w:rsidRPr="003A3C28">
        <w:rPr>
          <w:lang w:val="ru-RU"/>
        </w:rPr>
        <w:t>способность обучающихся во взаимодействии в условиях неопределенности, открытость опыту и знаниям других;</w:t>
      </w:r>
    </w:p>
    <w:p w:rsidR="00661305" w:rsidRPr="003A3C28" w:rsidRDefault="00903221" w:rsidP="003A3C28">
      <w:pPr>
        <w:pStyle w:val="a3"/>
        <w:divId w:val="1547135805"/>
        <w:rPr>
          <w:lang w:val="ru-RU"/>
        </w:rPr>
      </w:pPr>
      <w:r w:rsidRPr="003A3C28">
        <w:rPr>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61305" w:rsidRPr="003A3C28" w:rsidRDefault="00903221" w:rsidP="003A3C28">
      <w:pPr>
        <w:pStyle w:val="a3"/>
        <w:divId w:val="1547135805"/>
        <w:rPr>
          <w:lang w:val="ru-RU"/>
        </w:rPr>
      </w:pPr>
      <w:r w:rsidRPr="003A3C28">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61305" w:rsidRPr="003A3C28" w:rsidRDefault="00903221" w:rsidP="003A3C28">
      <w:pPr>
        <w:pStyle w:val="a3"/>
        <w:divId w:val="1547135805"/>
        <w:rPr>
          <w:lang w:val="ru-RU"/>
        </w:rPr>
      </w:pPr>
      <w:r w:rsidRPr="003A3C28">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1305" w:rsidRPr="003A3C28" w:rsidRDefault="00903221" w:rsidP="003A3C28">
      <w:pPr>
        <w:pStyle w:val="a3"/>
        <w:divId w:val="1547135805"/>
        <w:rPr>
          <w:lang w:val="ru-RU"/>
        </w:rPr>
      </w:pPr>
      <w:r w:rsidRPr="003A3C28">
        <w:rPr>
          <w:lang w:val="ru-RU"/>
        </w:rPr>
        <w:t>умение анализировать и выявлять взаимосвязи природы, общества и экономики;</w:t>
      </w:r>
    </w:p>
    <w:p w:rsidR="00661305" w:rsidRPr="003A3C28" w:rsidRDefault="00903221" w:rsidP="003A3C28">
      <w:pPr>
        <w:pStyle w:val="a3"/>
        <w:divId w:val="1547135805"/>
        <w:rPr>
          <w:lang w:val="ru-RU"/>
        </w:rPr>
      </w:pPr>
      <w:r w:rsidRPr="003A3C28">
        <w:rPr>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61305" w:rsidRPr="003A3C28" w:rsidRDefault="00903221" w:rsidP="003A3C28">
      <w:pPr>
        <w:pStyle w:val="a3"/>
        <w:divId w:val="1547135805"/>
        <w:rPr>
          <w:lang w:val="ru-RU"/>
        </w:rPr>
      </w:pPr>
      <w:r w:rsidRPr="003A3C28">
        <w:rPr>
          <w:lang w:val="ru-RU"/>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61305" w:rsidRPr="003A3C28" w:rsidRDefault="00903221" w:rsidP="003A3C28">
      <w:pPr>
        <w:pStyle w:val="a3"/>
        <w:divId w:val="1547135805"/>
        <w:rPr>
          <w:lang w:val="ru-RU"/>
        </w:rPr>
      </w:pPr>
      <w:r w:rsidRPr="003A3C28">
        <w:rPr>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61305" w:rsidRPr="003A3C28" w:rsidRDefault="00903221" w:rsidP="003A3C28">
      <w:pPr>
        <w:pStyle w:val="a3"/>
        <w:divId w:val="1547135805"/>
        <w:rPr>
          <w:lang w:val="ru-RU"/>
        </w:rPr>
      </w:pPr>
      <w:r w:rsidRPr="003A3C28">
        <w:rPr>
          <w:lang w:val="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61305" w:rsidRPr="003A3C28" w:rsidRDefault="00903221" w:rsidP="003A3C28">
      <w:pPr>
        <w:pStyle w:val="a3"/>
        <w:divId w:val="1547135805"/>
        <w:rPr>
          <w:lang w:val="ru-RU"/>
        </w:rPr>
      </w:pPr>
      <w:r w:rsidRPr="003A3C28">
        <w:rPr>
          <w:lang w:val="ru-RU"/>
        </w:rPr>
        <w:t>выявлять и характеризовать существенные признаки социальных явлений и процессов;</w:t>
      </w:r>
    </w:p>
    <w:p w:rsidR="00661305" w:rsidRPr="003A3C28" w:rsidRDefault="00903221" w:rsidP="003A3C28">
      <w:pPr>
        <w:pStyle w:val="a3"/>
        <w:divId w:val="1547135805"/>
        <w:rPr>
          <w:lang w:val="ru-RU"/>
        </w:rPr>
      </w:pPr>
      <w:r w:rsidRPr="003A3C28">
        <w:rPr>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61305" w:rsidRPr="003A3C28" w:rsidRDefault="00903221" w:rsidP="003A3C28">
      <w:pPr>
        <w:pStyle w:val="a3"/>
        <w:divId w:val="1547135805"/>
        <w:rPr>
          <w:lang w:val="ru-RU"/>
        </w:rPr>
      </w:pPr>
      <w:r w:rsidRPr="003A3C28">
        <w:rPr>
          <w:lang w:val="ru-RU"/>
        </w:rPr>
        <w:t>с учетом предложенной задачи выявлять закономерности и противоречия в рассматриваемых фактах, данных и наблюдениях;</w:t>
      </w:r>
    </w:p>
    <w:p w:rsidR="00661305" w:rsidRPr="003A3C28" w:rsidRDefault="00903221" w:rsidP="003A3C28">
      <w:pPr>
        <w:pStyle w:val="a3"/>
        <w:divId w:val="1547135805"/>
        <w:rPr>
          <w:lang w:val="ru-RU"/>
        </w:rPr>
      </w:pPr>
      <w:r w:rsidRPr="003A3C28">
        <w:rPr>
          <w:lang w:val="ru-RU"/>
        </w:rPr>
        <w:t>предлагать критерии для выявления закономерностей и противоречий;</w:t>
      </w:r>
    </w:p>
    <w:p w:rsidR="00661305" w:rsidRPr="003A3C28" w:rsidRDefault="00903221" w:rsidP="003A3C28">
      <w:pPr>
        <w:pStyle w:val="a3"/>
        <w:divId w:val="1547135805"/>
        <w:rPr>
          <w:lang w:val="ru-RU"/>
        </w:rPr>
      </w:pPr>
      <w:r w:rsidRPr="003A3C28">
        <w:rPr>
          <w:lang w:val="ru-RU"/>
        </w:rPr>
        <w:t>выявлять дефицит информации, данных, необходимых для решения поставленной задачи;</w:t>
      </w:r>
    </w:p>
    <w:p w:rsidR="00661305" w:rsidRPr="003A3C28" w:rsidRDefault="00903221" w:rsidP="003A3C28">
      <w:pPr>
        <w:pStyle w:val="a3"/>
        <w:divId w:val="1547135805"/>
        <w:rPr>
          <w:lang w:val="ru-RU"/>
        </w:rPr>
      </w:pPr>
      <w:r w:rsidRPr="003A3C28">
        <w:rPr>
          <w:lang w:val="ru-RU"/>
        </w:rPr>
        <w:t>выявлять причинно-следственные связи при изучении явлений и процессов;</w:t>
      </w:r>
    </w:p>
    <w:p w:rsidR="00661305" w:rsidRPr="003A3C28" w:rsidRDefault="00903221" w:rsidP="003A3C28">
      <w:pPr>
        <w:pStyle w:val="a3"/>
        <w:divId w:val="1547135805"/>
        <w:rPr>
          <w:lang w:val="ru-RU"/>
        </w:rPr>
      </w:pPr>
      <w:r w:rsidRPr="003A3C28">
        <w:rPr>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61305" w:rsidRPr="003A3C28" w:rsidRDefault="00903221" w:rsidP="003A3C28">
      <w:pPr>
        <w:pStyle w:val="a3"/>
        <w:divId w:val="1547135805"/>
        <w:rPr>
          <w:lang w:val="ru-RU"/>
        </w:rPr>
      </w:pPr>
      <w:r w:rsidRPr="003A3C28">
        <w:rPr>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61305" w:rsidRPr="003A3C28" w:rsidRDefault="00903221" w:rsidP="003A3C28">
      <w:pPr>
        <w:pStyle w:val="a3"/>
        <w:divId w:val="1547135805"/>
        <w:rPr>
          <w:lang w:val="ru-RU"/>
        </w:rPr>
      </w:pPr>
      <w:r w:rsidRPr="003A3C28">
        <w:rPr>
          <w:lang w:val="ru-RU"/>
        </w:rPr>
        <w:t>осознавать невозможность контролировать все вокруг.</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1305" w:rsidRPr="003A3C28" w:rsidRDefault="00903221" w:rsidP="003A3C28">
      <w:pPr>
        <w:pStyle w:val="a3"/>
        <w:divId w:val="1547135805"/>
        <w:rPr>
          <w:lang w:val="ru-RU"/>
        </w:rPr>
      </w:pPr>
      <w:r w:rsidRPr="003A3C28">
        <w:rPr>
          <w:lang w:val="ru-RU"/>
        </w:rPr>
        <w:t>использовать вопросы как исследовательский инструмент познания;</w:t>
      </w:r>
    </w:p>
    <w:p w:rsidR="00661305" w:rsidRPr="003A3C28" w:rsidRDefault="00903221" w:rsidP="003A3C28">
      <w:pPr>
        <w:pStyle w:val="a3"/>
        <w:divId w:val="1547135805"/>
        <w:rPr>
          <w:lang w:val="ru-RU"/>
        </w:rPr>
      </w:pPr>
      <w:r w:rsidRPr="003A3C28">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61305" w:rsidRPr="003A3C28" w:rsidRDefault="00903221" w:rsidP="003A3C28">
      <w:pPr>
        <w:pStyle w:val="a3"/>
        <w:divId w:val="1547135805"/>
        <w:rPr>
          <w:lang w:val="ru-RU"/>
        </w:rPr>
      </w:pPr>
      <w:r w:rsidRPr="003A3C28">
        <w:rPr>
          <w:lang w:val="ru-RU"/>
        </w:rPr>
        <w:lastRenderedPageBreak/>
        <w:t>формулировать гипотезу об истинности собственных суждений и суждений других, аргументировать свою позицию, мнение;</w:t>
      </w:r>
    </w:p>
    <w:p w:rsidR="00661305" w:rsidRPr="003A3C28" w:rsidRDefault="00903221" w:rsidP="003A3C28">
      <w:pPr>
        <w:pStyle w:val="a3"/>
        <w:divId w:val="1547135805"/>
        <w:rPr>
          <w:lang w:val="ru-RU"/>
        </w:rPr>
      </w:pPr>
      <w:r w:rsidRPr="003A3C28">
        <w:rPr>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61305" w:rsidRPr="003A3C28" w:rsidRDefault="00903221" w:rsidP="003A3C28">
      <w:pPr>
        <w:pStyle w:val="a3"/>
        <w:divId w:val="1547135805"/>
        <w:rPr>
          <w:lang w:val="ru-RU"/>
        </w:rPr>
      </w:pPr>
      <w:r w:rsidRPr="003A3C28">
        <w:rPr>
          <w:lang w:val="ru-RU"/>
        </w:rPr>
        <w:t>оценивать на применимость и достоверность информацию, полученную в ходе исследования;</w:t>
      </w:r>
    </w:p>
    <w:p w:rsidR="00661305" w:rsidRPr="003A3C28" w:rsidRDefault="00903221" w:rsidP="003A3C28">
      <w:pPr>
        <w:pStyle w:val="a3"/>
        <w:divId w:val="1547135805"/>
        <w:rPr>
          <w:lang w:val="ru-RU"/>
        </w:rPr>
      </w:pPr>
      <w:r w:rsidRPr="003A3C28">
        <w:rPr>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61305" w:rsidRPr="003A3C28" w:rsidRDefault="00903221" w:rsidP="003A3C28">
      <w:pPr>
        <w:pStyle w:val="a3"/>
        <w:divId w:val="1547135805"/>
        <w:rPr>
          <w:lang w:val="ru-RU"/>
        </w:rPr>
      </w:pPr>
      <w:r w:rsidRPr="003A3C28">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661305" w:rsidRPr="003A3C28" w:rsidRDefault="00903221" w:rsidP="003A3C28">
      <w:pPr>
        <w:pStyle w:val="a3"/>
        <w:divId w:val="1547135805"/>
        <w:rPr>
          <w:lang w:val="ru-RU"/>
        </w:rPr>
      </w:pPr>
      <w:r w:rsidRPr="003A3C28">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61305" w:rsidRPr="003A3C28" w:rsidRDefault="00903221" w:rsidP="003A3C28">
      <w:pPr>
        <w:pStyle w:val="a3"/>
        <w:divId w:val="1547135805"/>
        <w:rPr>
          <w:lang w:val="ru-RU"/>
        </w:rPr>
      </w:pPr>
      <w:r w:rsidRPr="003A3C28">
        <w:rPr>
          <w:lang w:val="ru-RU"/>
        </w:rPr>
        <w:t>выбирать, анализировать, систематизировать и интерпретировать информацию различных видов и форм представления;</w:t>
      </w:r>
    </w:p>
    <w:p w:rsidR="00661305" w:rsidRPr="003A3C28" w:rsidRDefault="00903221" w:rsidP="003A3C28">
      <w:pPr>
        <w:pStyle w:val="a3"/>
        <w:divId w:val="1547135805"/>
        <w:rPr>
          <w:lang w:val="ru-RU"/>
        </w:rPr>
      </w:pPr>
      <w:r w:rsidRPr="003A3C28">
        <w:rPr>
          <w:lang w:val="ru-RU"/>
        </w:rPr>
        <w:t>находить сходные аргументы (подтверждающие или опровергающие одну и ту же идею, версию) в различных информационных источниках;</w:t>
      </w:r>
    </w:p>
    <w:p w:rsidR="00661305" w:rsidRPr="003A3C28" w:rsidRDefault="00903221" w:rsidP="003A3C28">
      <w:pPr>
        <w:pStyle w:val="a3"/>
        <w:divId w:val="1547135805"/>
        <w:rPr>
          <w:lang w:val="ru-RU"/>
        </w:rPr>
      </w:pPr>
      <w:r w:rsidRPr="003A3C28">
        <w:rPr>
          <w:lang w:val="ru-RU"/>
        </w:rPr>
        <w:t>самостоятельно выбирать оптимальную форму представления информации;</w:t>
      </w:r>
    </w:p>
    <w:p w:rsidR="00661305" w:rsidRPr="003A3C28" w:rsidRDefault="00903221" w:rsidP="003A3C28">
      <w:pPr>
        <w:pStyle w:val="a3"/>
        <w:divId w:val="1547135805"/>
        <w:rPr>
          <w:lang w:val="ru-RU"/>
        </w:rPr>
      </w:pPr>
      <w:r w:rsidRPr="003A3C28">
        <w:rPr>
          <w:lang w:val="ru-RU"/>
        </w:rPr>
        <w:t>оценивать надежность информации по критериям, предложенным педагогическим работником или сформулированным самостоятельно;</w:t>
      </w:r>
    </w:p>
    <w:p w:rsidR="00661305" w:rsidRPr="003A3C28" w:rsidRDefault="00903221" w:rsidP="003A3C28">
      <w:pPr>
        <w:pStyle w:val="a3"/>
        <w:divId w:val="1547135805"/>
        <w:rPr>
          <w:lang w:val="ru-RU"/>
        </w:rPr>
      </w:pPr>
      <w:r w:rsidRPr="003A3C28">
        <w:rPr>
          <w:lang w:val="ru-RU"/>
        </w:rPr>
        <w:t>эффективно запоминать и систематизировать информацию.</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общения как часть коммуникативных универсальных учебных действий:</w:t>
      </w:r>
    </w:p>
    <w:p w:rsidR="00661305" w:rsidRPr="003A3C28" w:rsidRDefault="00903221" w:rsidP="003A3C28">
      <w:pPr>
        <w:pStyle w:val="a3"/>
        <w:divId w:val="1547135805"/>
        <w:rPr>
          <w:lang w:val="ru-RU"/>
        </w:rPr>
      </w:pPr>
      <w:r w:rsidRPr="003A3C28">
        <w:rPr>
          <w:lang w:val="ru-RU"/>
        </w:rPr>
        <w:t>воспринимать и формулировать суждения, выражать эмоции в соответствии с целями и условиями общения;</w:t>
      </w:r>
    </w:p>
    <w:p w:rsidR="00661305" w:rsidRPr="003A3C28" w:rsidRDefault="00903221" w:rsidP="003A3C28">
      <w:pPr>
        <w:pStyle w:val="a3"/>
        <w:divId w:val="1547135805"/>
        <w:rPr>
          <w:lang w:val="ru-RU"/>
        </w:rPr>
      </w:pPr>
      <w:r w:rsidRPr="003A3C28">
        <w:rPr>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61305" w:rsidRPr="003A3C28" w:rsidRDefault="00903221" w:rsidP="003A3C28">
      <w:pPr>
        <w:pStyle w:val="a3"/>
        <w:divId w:val="1547135805"/>
        <w:rPr>
          <w:lang w:val="ru-RU"/>
        </w:rPr>
      </w:pPr>
      <w:r w:rsidRPr="003A3C28">
        <w:rPr>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661305" w:rsidRPr="003A3C28" w:rsidRDefault="00903221" w:rsidP="003A3C28">
      <w:pPr>
        <w:pStyle w:val="a3"/>
        <w:divId w:val="1547135805"/>
        <w:rPr>
          <w:lang w:val="ru-RU"/>
        </w:rPr>
      </w:pPr>
      <w:r w:rsidRPr="003A3C28">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61305" w:rsidRPr="003A3C28" w:rsidRDefault="00903221" w:rsidP="003A3C28">
      <w:pPr>
        <w:pStyle w:val="a3"/>
        <w:divId w:val="1547135805"/>
        <w:rPr>
          <w:lang w:val="ru-RU"/>
        </w:rPr>
      </w:pPr>
      <w:r w:rsidRPr="003A3C28">
        <w:rPr>
          <w:lang w:val="ru-RU"/>
        </w:rPr>
        <w:t>сопоставлять свои суждения с суждениями других участников диалога, обнаруживать различие и сходство позиций;</w:t>
      </w:r>
    </w:p>
    <w:p w:rsidR="00661305" w:rsidRPr="003A3C28" w:rsidRDefault="00903221" w:rsidP="003A3C28">
      <w:pPr>
        <w:pStyle w:val="a3"/>
        <w:divId w:val="1547135805"/>
        <w:rPr>
          <w:lang w:val="ru-RU"/>
        </w:rPr>
      </w:pPr>
      <w:r w:rsidRPr="003A3C28">
        <w:rPr>
          <w:lang w:val="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самоорганизации как части регулятивных универсальных учебных действий:</w:t>
      </w:r>
    </w:p>
    <w:p w:rsidR="00661305" w:rsidRPr="003A3C28" w:rsidRDefault="00903221" w:rsidP="003A3C28">
      <w:pPr>
        <w:pStyle w:val="a3"/>
        <w:divId w:val="1547135805"/>
        <w:rPr>
          <w:lang w:val="ru-RU"/>
        </w:rPr>
      </w:pPr>
      <w:r w:rsidRPr="003A3C28">
        <w:rPr>
          <w:lang w:val="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61305" w:rsidRPr="003A3C28" w:rsidRDefault="00903221" w:rsidP="003A3C28">
      <w:pPr>
        <w:pStyle w:val="a3"/>
        <w:divId w:val="1547135805"/>
        <w:rPr>
          <w:lang w:val="ru-RU"/>
        </w:rPr>
      </w:pPr>
      <w:r w:rsidRPr="003A3C28">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61305" w:rsidRPr="003A3C28" w:rsidRDefault="00903221" w:rsidP="003A3C28">
      <w:pPr>
        <w:pStyle w:val="a3"/>
        <w:divId w:val="1547135805"/>
        <w:rPr>
          <w:lang w:val="ru-RU"/>
        </w:rPr>
      </w:pPr>
      <w:r w:rsidRPr="003A3C28">
        <w:rPr>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61305" w:rsidRPr="003A3C28" w:rsidRDefault="00903221" w:rsidP="003A3C28">
      <w:pPr>
        <w:pStyle w:val="a3"/>
        <w:divId w:val="1547135805"/>
        <w:rPr>
          <w:lang w:val="ru-RU"/>
        </w:rPr>
      </w:pPr>
      <w:r w:rsidRPr="003A3C28">
        <w:rPr>
          <w:lang w:val="ru-RU"/>
        </w:rPr>
        <w:t>делать выбор и брать ответственность за решение.</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61305" w:rsidRPr="003A3C28" w:rsidRDefault="00903221" w:rsidP="003A3C28">
      <w:pPr>
        <w:pStyle w:val="a3"/>
        <w:divId w:val="1547135805"/>
        <w:rPr>
          <w:lang w:val="ru-RU"/>
        </w:rPr>
      </w:pPr>
      <w:r w:rsidRPr="003A3C28">
        <w:rPr>
          <w:lang w:val="ru-RU"/>
        </w:rPr>
        <w:t xml:space="preserve">владеть способами самоконтроля, </w:t>
      </w:r>
      <w:proofErr w:type="spellStart"/>
      <w:r w:rsidRPr="003A3C28">
        <w:rPr>
          <w:lang w:val="ru-RU"/>
        </w:rPr>
        <w:t>самомотивации</w:t>
      </w:r>
      <w:proofErr w:type="spellEnd"/>
      <w:r w:rsidRPr="003A3C28">
        <w:rPr>
          <w:lang w:val="ru-RU"/>
        </w:rPr>
        <w:t xml:space="preserve"> и рефлексии;</w:t>
      </w:r>
    </w:p>
    <w:p w:rsidR="00661305" w:rsidRPr="003A3C28" w:rsidRDefault="00903221" w:rsidP="003A3C28">
      <w:pPr>
        <w:pStyle w:val="a3"/>
        <w:divId w:val="1547135805"/>
        <w:rPr>
          <w:lang w:val="ru-RU"/>
        </w:rPr>
      </w:pPr>
      <w:r w:rsidRPr="003A3C28">
        <w:rPr>
          <w:lang w:val="ru-RU"/>
        </w:rPr>
        <w:t>давать адекватную оценку ситуации и предлагать план ее изменения;</w:t>
      </w:r>
    </w:p>
    <w:p w:rsidR="00661305" w:rsidRPr="003A3C28" w:rsidRDefault="00903221" w:rsidP="003A3C28">
      <w:pPr>
        <w:pStyle w:val="a3"/>
        <w:divId w:val="1547135805"/>
        <w:rPr>
          <w:lang w:val="ru-RU"/>
        </w:rPr>
      </w:pPr>
      <w:r w:rsidRPr="003A3C28">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61305" w:rsidRPr="003A3C28" w:rsidRDefault="00903221" w:rsidP="003A3C28">
      <w:pPr>
        <w:pStyle w:val="a3"/>
        <w:divId w:val="1547135805"/>
        <w:rPr>
          <w:lang w:val="ru-RU"/>
        </w:rPr>
      </w:pPr>
      <w:r w:rsidRPr="003A3C28">
        <w:rPr>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61305" w:rsidRPr="003A3C28" w:rsidRDefault="00903221" w:rsidP="003A3C28">
      <w:pPr>
        <w:pStyle w:val="a3"/>
        <w:divId w:val="1547135805"/>
        <w:rPr>
          <w:lang w:val="ru-RU"/>
        </w:rPr>
      </w:pPr>
      <w:r w:rsidRPr="003A3C28">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61305" w:rsidRPr="003A3C28" w:rsidRDefault="00903221" w:rsidP="003A3C28">
      <w:pPr>
        <w:pStyle w:val="a3"/>
        <w:divId w:val="1547135805"/>
        <w:rPr>
          <w:lang w:val="ru-RU"/>
        </w:rPr>
      </w:pPr>
      <w:r w:rsidRPr="003A3C28">
        <w:rPr>
          <w:lang w:val="ru-RU"/>
        </w:rPr>
        <w:lastRenderedPageBreak/>
        <w:t>оценивать соответствие результата цели и условиям;</w:t>
      </w:r>
    </w:p>
    <w:p w:rsidR="00661305" w:rsidRPr="003A3C28" w:rsidRDefault="00903221" w:rsidP="003A3C28">
      <w:pPr>
        <w:pStyle w:val="a3"/>
        <w:divId w:val="1547135805"/>
        <w:rPr>
          <w:lang w:val="ru-RU"/>
        </w:rPr>
      </w:pPr>
      <w:r w:rsidRPr="003A3C28">
        <w:rPr>
          <w:lang w:val="ru-RU"/>
        </w:rPr>
        <w:t>различать, называть и управлять собственными эмоциями и эмоциями других; выявлять и анализировать причины эмоций;</w:t>
      </w:r>
    </w:p>
    <w:p w:rsidR="00661305" w:rsidRPr="003A3C28" w:rsidRDefault="00903221" w:rsidP="003A3C28">
      <w:pPr>
        <w:pStyle w:val="a3"/>
        <w:divId w:val="1547135805"/>
        <w:rPr>
          <w:lang w:val="ru-RU"/>
        </w:rPr>
      </w:pPr>
      <w:r w:rsidRPr="003A3C28">
        <w:rPr>
          <w:lang w:val="ru-RU"/>
        </w:rPr>
        <w:t>ставить себя на место другого человека, понимать мотивы и намерения другого;</w:t>
      </w:r>
    </w:p>
    <w:p w:rsidR="00661305" w:rsidRPr="003A3C28" w:rsidRDefault="00903221" w:rsidP="003A3C28">
      <w:pPr>
        <w:pStyle w:val="a3"/>
        <w:divId w:val="1547135805"/>
        <w:rPr>
          <w:lang w:val="ru-RU"/>
        </w:rPr>
      </w:pPr>
      <w:r w:rsidRPr="003A3C28">
        <w:rPr>
          <w:lang w:val="ru-RU"/>
        </w:rPr>
        <w:t>регулировать способ выражения эмоций;</w:t>
      </w:r>
    </w:p>
    <w:p w:rsidR="00661305" w:rsidRPr="003A3C28" w:rsidRDefault="00903221" w:rsidP="003A3C28">
      <w:pPr>
        <w:pStyle w:val="a3"/>
        <w:divId w:val="1547135805"/>
        <w:rPr>
          <w:lang w:val="ru-RU"/>
        </w:rPr>
      </w:pPr>
      <w:r w:rsidRPr="003A3C28">
        <w:rPr>
          <w:lang w:val="ru-RU"/>
        </w:rPr>
        <w:t>осознанно относиться к другому человеку, его мнению;</w:t>
      </w:r>
    </w:p>
    <w:p w:rsidR="00661305" w:rsidRPr="003A3C28" w:rsidRDefault="00903221" w:rsidP="003A3C28">
      <w:pPr>
        <w:pStyle w:val="a3"/>
        <w:divId w:val="1547135805"/>
        <w:rPr>
          <w:lang w:val="ru-RU"/>
        </w:rPr>
      </w:pPr>
      <w:r w:rsidRPr="003A3C28">
        <w:rPr>
          <w:lang w:val="ru-RU"/>
        </w:rPr>
        <w:t>признавать свое право на ошибку и такое же право другого;</w:t>
      </w:r>
    </w:p>
    <w:p w:rsidR="00661305" w:rsidRPr="003A3C28" w:rsidRDefault="00903221" w:rsidP="003A3C28">
      <w:pPr>
        <w:pStyle w:val="a3"/>
        <w:divId w:val="1547135805"/>
        <w:rPr>
          <w:lang w:val="ru-RU"/>
        </w:rPr>
      </w:pPr>
      <w:r w:rsidRPr="003A3C28">
        <w:rPr>
          <w:lang w:val="ru-RU"/>
        </w:rPr>
        <w:t>принимать себя и других, не осуждая;</w:t>
      </w:r>
    </w:p>
    <w:p w:rsidR="00661305" w:rsidRPr="003A3C28" w:rsidRDefault="00903221" w:rsidP="003A3C28">
      <w:pPr>
        <w:pStyle w:val="a3"/>
        <w:divId w:val="1547135805"/>
        <w:rPr>
          <w:lang w:val="ru-RU"/>
        </w:rPr>
      </w:pPr>
      <w:r w:rsidRPr="003A3C28">
        <w:rPr>
          <w:lang w:val="ru-RU"/>
        </w:rPr>
        <w:t>открытость себе и другим.</w:t>
      </w:r>
    </w:p>
    <w:p w:rsidR="00661305" w:rsidRPr="003A3C28" w:rsidRDefault="00903221" w:rsidP="003A3C28">
      <w:pPr>
        <w:pStyle w:val="a3"/>
        <w:divId w:val="1547135805"/>
        <w:rPr>
          <w:lang w:val="ru-RU"/>
        </w:rPr>
      </w:pPr>
      <w:r w:rsidRPr="003A3C28">
        <w:rPr>
          <w:lang w:val="ru-RU"/>
        </w:rPr>
        <w:t>У обучающегося будут сформированы следующие умения совместной деятельности:</w:t>
      </w:r>
    </w:p>
    <w:p w:rsidR="00661305" w:rsidRPr="003A3C28" w:rsidRDefault="00903221" w:rsidP="003A3C28">
      <w:pPr>
        <w:pStyle w:val="a3"/>
        <w:divId w:val="1547135805"/>
        <w:rPr>
          <w:lang w:val="ru-RU"/>
        </w:rPr>
      </w:pPr>
      <w:r w:rsidRPr="003A3C28">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1305" w:rsidRPr="003A3C28" w:rsidRDefault="00903221" w:rsidP="003A3C28">
      <w:pPr>
        <w:pStyle w:val="a3"/>
        <w:divId w:val="1547135805"/>
        <w:rPr>
          <w:lang w:val="ru-RU"/>
        </w:rPr>
      </w:pPr>
      <w:r w:rsidRPr="003A3C28">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61305" w:rsidRPr="003A3C28" w:rsidRDefault="00903221" w:rsidP="003A3C28">
      <w:pPr>
        <w:pStyle w:val="a3"/>
        <w:divId w:val="1547135805"/>
        <w:rPr>
          <w:lang w:val="ru-RU"/>
        </w:rPr>
      </w:pPr>
      <w:r w:rsidRPr="003A3C28">
        <w:rPr>
          <w:lang w:val="ru-RU"/>
        </w:rPr>
        <w:t>уметь обобщать мнения нескольких людей, проявлять готовность руководить, выполнять поручения, подчиняться;</w:t>
      </w:r>
    </w:p>
    <w:p w:rsidR="00661305" w:rsidRPr="003A3C28" w:rsidRDefault="00903221" w:rsidP="003A3C28">
      <w:pPr>
        <w:pStyle w:val="a3"/>
        <w:divId w:val="1547135805"/>
        <w:rPr>
          <w:lang w:val="ru-RU"/>
        </w:rPr>
      </w:pPr>
      <w:r w:rsidRPr="003A3C28">
        <w:rPr>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61305" w:rsidRPr="003A3C28" w:rsidRDefault="00903221" w:rsidP="003A3C28">
      <w:pPr>
        <w:pStyle w:val="a3"/>
        <w:divId w:val="1547135805"/>
        <w:rPr>
          <w:lang w:val="ru-RU"/>
        </w:rPr>
      </w:pPr>
      <w:r w:rsidRPr="003A3C28">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61305" w:rsidRPr="003A3C28" w:rsidRDefault="00903221" w:rsidP="003A3C28">
      <w:pPr>
        <w:pStyle w:val="a3"/>
        <w:divId w:val="1547135805"/>
        <w:rPr>
          <w:lang w:val="ru-RU"/>
        </w:rPr>
      </w:pPr>
      <w:r w:rsidRPr="003A3C28">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61305" w:rsidRPr="003A3C28" w:rsidRDefault="00903221" w:rsidP="003A3C28">
      <w:pPr>
        <w:pStyle w:val="a3"/>
        <w:divId w:val="1547135805"/>
        <w:rPr>
          <w:lang w:val="ru-RU"/>
        </w:rPr>
      </w:pPr>
      <w:r w:rsidRPr="003A3C28">
        <w:rPr>
          <w:lang w:val="ru-RU"/>
        </w:rPr>
        <w:t>Предметные результаты освоения программы по обществознанию на уровне основного общего образования должны обеспечивать:</w:t>
      </w:r>
    </w:p>
    <w:p w:rsidR="00661305" w:rsidRPr="003A3C28" w:rsidRDefault="00903221" w:rsidP="003A3C28">
      <w:pPr>
        <w:pStyle w:val="a3"/>
        <w:divId w:val="1547135805"/>
        <w:rPr>
          <w:lang w:val="ru-RU"/>
        </w:rPr>
      </w:pPr>
      <w:r w:rsidRPr="003A3C28">
        <w:rPr>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w:t>
      </w:r>
      <w:r w:rsidRPr="003A3C28">
        <w:rPr>
          <w:lang w:val="ru-RU"/>
        </w:rPr>
        <w:lastRenderedPageBreak/>
        <w:t>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61305" w:rsidRPr="003A3C28" w:rsidRDefault="00903221" w:rsidP="003A3C28">
      <w:pPr>
        <w:pStyle w:val="a3"/>
        <w:divId w:val="1547135805"/>
        <w:rPr>
          <w:lang w:val="ru-RU"/>
        </w:rPr>
      </w:pPr>
      <w:r w:rsidRPr="003A3C28">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61305" w:rsidRPr="003A3C28" w:rsidRDefault="00903221" w:rsidP="003A3C28">
      <w:pPr>
        <w:pStyle w:val="a3"/>
        <w:divId w:val="1547135805"/>
        <w:rPr>
          <w:lang w:val="ru-RU"/>
        </w:rPr>
      </w:pPr>
      <w:r w:rsidRPr="003A3C28">
        <w:rPr>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61305" w:rsidRPr="003A3C28" w:rsidRDefault="00903221" w:rsidP="003A3C28">
      <w:pPr>
        <w:pStyle w:val="a3"/>
        <w:divId w:val="1547135805"/>
        <w:rPr>
          <w:lang w:val="ru-RU"/>
        </w:rPr>
      </w:pPr>
      <w:r w:rsidRPr="003A3C28">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61305" w:rsidRPr="003A3C28" w:rsidRDefault="00903221" w:rsidP="003A3C28">
      <w:pPr>
        <w:pStyle w:val="a3"/>
        <w:divId w:val="1547135805"/>
        <w:rPr>
          <w:lang w:val="ru-RU"/>
        </w:rPr>
      </w:pPr>
      <w:r w:rsidRPr="003A3C28">
        <w:rPr>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61305" w:rsidRPr="003A3C28" w:rsidRDefault="00903221" w:rsidP="003A3C28">
      <w:pPr>
        <w:pStyle w:val="a3"/>
        <w:divId w:val="1547135805"/>
        <w:rPr>
          <w:lang w:val="ru-RU"/>
        </w:rPr>
      </w:pPr>
      <w:r w:rsidRPr="003A3C28">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61305" w:rsidRPr="003A3C28" w:rsidRDefault="00903221" w:rsidP="003A3C28">
      <w:pPr>
        <w:pStyle w:val="a3"/>
        <w:divId w:val="1547135805"/>
        <w:rPr>
          <w:lang w:val="ru-RU"/>
        </w:rPr>
      </w:pPr>
      <w:r w:rsidRPr="003A3C28">
        <w:rPr>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sidRPr="003A3C28">
        <w:rPr>
          <w:lang w:val="ru-RU"/>
        </w:rPr>
        <w:lastRenderedPageBreak/>
        <w:t>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61305" w:rsidRPr="003A3C28" w:rsidRDefault="00903221" w:rsidP="003A3C28">
      <w:pPr>
        <w:pStyle w:val="a3"/>
        <w:divId w:val="1547135805"/>
        <w:rPr>
          <w:lang w:val="ru-RU"/>
        </w:rPr>
      </w:pPr>
      <w:r w:rsidRPr="003A3C28">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661305" w:rsidRPr="003A3C28" w:rsidRDefault="00903221" w:rsidP="003A3C28">
      <w:pPr>
        <w:pStyle w:val="a3"/>
        <w:divId w:val="1547135805"/>
        <w:rPr>
          <w:lang w:val="ru-RU"/>
        </w:rPr>
      </w:pPr>
      <w:r w:rsidRPr="003A3C28">
        <w:rPr>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61305" w:rsidRPr="003A3C28" w:rsidRDefault="00903221" w:rsidP="003A3C28">
      <w:pPr>
        <w:pStyle w:val="a3"/>
        <w:divId w:val="1547135805"/>
        <w:rPr>
          <w:lang w:val="ru-RU"/>
        </w:rPr>
      </w:pPr>
      <w:r w:rsidRPr="003A3C28">
        <w:rPr>
          <w:lang w:val="ru-RU"/>
        </w:rPr>
        <w:t xml:space="preserve">10) овладение смысловым чтением текстов обществоведческой тематики, в том числе извлечений </w:t>
      </w:r>
      <w:proofErr w:type="spellStart"/>
      <w:r w:rsidRPr="003A3C28">
        <w:rPr>
          <w:lang w:val="ru-RU"/>
        </w:rPr>
        <w:t>изКонституции</w:t>
      </w:r>
      <w:proofErr w:type="spellEnd"/>
      <w:r w:rsidRPr="003A3C28">
        <w:rPr>
          <w:lang w:val="ru-RU"/>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61305" w:rsidRPr="003A3C28" w:rsidRDefault="00903221" w:rsidP="003A3C28">
      <w:pPr>
        <w:pStyle w:val="a3"/>
        <w:divId w:val="1547135805"/>
        <w:rPr>
          <w:lang w:val="ru-RU"/>
        </w:rPr>
      </w:pPr>
      <w:r w:rsidRPr="003A3C28">
        <w:rPr>
          <w:lang w:val="ru-RU"/>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w:t>
      </w:r>
      <w:proofErr w:type="spellStart"/>
      <w:r w:rsidRPr="003A3C28">
        <w:rPr>
          <w:lang w:val="ru-RU"/>
        </w:rPr>
        <w:t>информационнотелекоммуникационной</w:t>
      </w:r>
      <w:proofErr w:type="spellEnd"/>
      <w:r w:rsidRPr="003A3C28">
        <w:rPr>
          <w:lang w:val="ru-RU"/>
        </w:rPr>
        <w:t xml:space="preserve"> сети "Интернет";</w:t>
      </w:r>
    </w:p>
    <w:p w:rsidR="00661305" w:rsidRPr="003A3C28" w:rsidRDefault="00903221" w:rsidP="003A3C28">
      <w:pPr>
        <w:pStyle w:val="a3"/>
        <w:divId w:val="1547135805"/>
        <w:rPr>
          <w:lang w:val="ru-RU"/>
        </w:rPr>
      </w:pPr>
      <w:r w:rsidRPr="003A3C28">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61305" w:rsidRPr="003A3C28" w:rsidRDefault="00903221" w:rsidP="003A3C28">
      <w:pPr>
        <w:pStyle w:val="a3"/>
        <w:divId w:val="1547135805"/>
        <w:rPr>
          <w:lang w:val="ru-RU"/>
        </w:rPr>
      </w:pPr>
      <w:r w:rsidRPr="003A3C28">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61305" w:rsidRPr="003A3C28" w:rsidRDefault="00903221" w:rsidP="003A3C28">
      <w:pPr>
        <w:pStyle w:val="a3"/>
        <w:divId w:val="1547135805"/>
        <w:rPr>
          <w:lang w:val="ru-RU"/>
        </w:rPr>
      </w:pPr>
      <w:r w:rsidRPr="003A3C28">
        <w:rPr>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r w:rsidRPr="003A3C28">
        <w:rPr>
          <w:lang w:val="ru-RU"/>
        </w:rPr>
        <w:lastRenderedPageBreak/>
        <w:t>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61305" w:rsidRPr="003A3C28" w:rsidRDefault="00903221" w:rsidP="003A3C28">
      <w:pPr>
        <w:pStyle w:val="a3"/>
        <w:divId w:val="1547135805"/>
        <w:rPr>
          <w:lang w:val="ru-RU"/>
        </w:rPr>
      </w:pPr>
      <w:r w:rsidRPr="003A3C28">
        <w:rPr>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61305" w:rsidRPr="003A3C28" w:rsidRDefault="00903221" w:rsidP="003A3C28">
      <w:pPr>
        <w:pStyle w:val="a3"/>
        <w:divId w:val="1547135805"/>
        <w:rPr>
          <w:lang w:val="ru-RU"/>
        </w:rPr>
      </w:pPr>
      <w:r w:rsidRPr="003A3C28">
        <w:rPr>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61305" w:rsidRPr="003A3C28" w:rsidRDefault="00903221" w:rsidP="003A3C28">
      <w:pPr>
        <w:pStyle w:val="a3"/>
        <w:divId w:val="1547135805"/>
        <w:rPr>
          <w:lang w:val="ru-RU"/>
        </w:rPr>
      </w:pPr>
      <w:r w:rsidRPr="003A3C28">
        <w:rPr>
          <w:lang w:val="ru-RU"/>
        </w:rPr>
        <w:t>К концу обучения в 7 классе обучающийся получит следующие предметные результаты по отдельным темам программы по обществознанию:</w:t>
      </w:r>
    </w:p>
    <w:p w:rsidR="00661305" w:rsidRPr="003A3C28" w:rsidRDefault="00903221" w:rsidP="003A3C28">
      <w:pPr>
        <w:pStyle w:val="a3"/>
        <w:divId w:val="1547135805"/>
        <w:rPr>
          <w:lang w:val="ru-RU"/>
        </w:rPr>
      </w:pPr>
      <w:r w:rsidRPr="003A3C28">
        <w:rPr>
          <w:lang w:val="ru-RU"/>
        </w:rPr>
        <w:t>Социальные ценности и нормы:</w:t>
      </w:r>
    </w:p>
    <w:p w:rsidR="00661305" w:rsidRPr="003A3C28" w:rsidRDefault="00903221" w:rsidP="003A3C28">
      <w:pPr>
        <w:pStyle w:val="a3"/>
        <w:divId w:val="1547135805"/>
        <w:rPr>
          <w:lang w:val="ru-RU"/>
        </w:rPr>
      </w:pPr>
      <w:r w:rsidRPr="003A3C28">
        <w:rPr>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661305" w:rsidRPr="003A3C28" w:rsidRDefault="00903221" w:rsidP="003A3C28">
      <w:pPr>
        <w:pStyle w:val="a3"/>
        <w:divId w:val="1547135805"/>
        <w:rPr>
          <w:lang w:val="ru-RU"/>
        </w:rPr>
      </w:pPr>
      <w:r w:rsidRPr="003A3C28">
        <w:rPr>
          <w:lang w:val="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61305" w:rsidRPr="003A3C28" w:rsidRDefault="00903221" w:rsidP="003A3C28">
      <w:pPr>
        <w:pStyle w:val="a3"/>
        <w:divId w:val="1547135805"/>
        <w:rPr>
          <w:lang w:val="ru-RU"/>
        </w:rPr>
      </w:pPr>
      <w:r w:rsidRPr="003A3C28">
        <w:rPr>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61305" w:rsidRPr="003A3C28" w:rsidRDefault="00903221" w:rsidP="003A3C28">
      <w:pPr>
        <w:pStyle w:val="a3"/>
        <w:divId w:val="1547135805"/>
        <w:rPr>
          <w:lang w:val="ru-RU"/>
        </w:rPr>
      </w:pPr>
      <w:r w:rsidRPr="003A3C28">
        <w:rPr>
          <w:lang w:val="ru-RU"/>
        </w:rPr>
        <w:t>классифицировать социальные нормы, их существенные признаки и элементы; сравнивать отдельные виды социальных норм;</w:t>
      </w:r>
    </w:p>
    <w:p w:rsidR="00661305" w:rsidRPr="003A3C28" w:rsidRDefault="00903221" w:rsidP="003A3C28">
      <w:pPr>
        <w:pStyle w:val="a3"/>
        <w:divId w:val="1547135805"/>
        <w:rPr>
          <w:lang w:val="ru-RU"/>
        </w:rPr>
      </w:pPr>
      <w:r w:rsidRPr="003A3C28">
        <w:rPr>
          <w:lang w:val="ru-RU"/>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661305" w:rsidRPr="003A3C28" w:rsidRDefault="00903221" w:rsidP="003A3C28">
      <w:pPr>
        <w:pStyle w:val="a3"/>
        <w:divId w:val="1547135805"/>
        <w:rPr>
          <w:lang w:val="ru-RU"/>
        </w:rPr>
      </w:pPr>
      <w:r w:rsidRPr="003A3C28">
        <w:rPr>
          <w:lang w:val="ru-RU"/>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61305" w:rsidRPr="003A3C28" w:rsidRDefault="00903221" w:rsidP="003A3C28">
      <w:pPr>
        <w:pStyle w:val="a3"/>
        <w:divId w:val="1547135805"/>
        <w:rPr>
          <w:lang w:val="ru-RU"/>
        </w:rPr>
      </w:pPr>
      <w:r w:rsidRPr="003A3C28">
        <w:rPr>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61305" w:rsidRPr="003A3C28" w:rsidRDefault="00903221" w:rsidP="003A3C28">
      <w:pPr>
        <w:pStyle w:val="a3"/>
        <w:divId w:val="1547135805"/>
        <w:rPr>
          <w:lang w:val="ru-RU"/>
        </w:rPr>
      </w:pPr>
      <w:r w:rsidRPr="003A3C28">
        <w:rPr>
          <w:lang w:val="ru-RU"/>
        </w:rPr>
        <w:t>овладевать смысловым чтением текстов обществоведческой тематики, касающихся гуманизма, гражданственности, патриотизма;</w:t>
      </w:r>
    </w:p>
    <w:p w:rsidR="00661305" w:rsidRPr="003A3C28" w:rsidRDefault="00903221" w:rsidP="003A3C28">
      <w:pPr>
        <w:pStyle w:val="a3"/>
        <w:divId w:val="1547135805"/>
        <w:rPr>
          <w:lang w:val="ru-RU"/>
        </w:rPr>
      </w:pPr>
      <w:r w:rsidRPr="003A3C28">
        <w:rPr>
          <w:lang w:val="ru-RU"/>
        </w:rPr>
        <w:lastRenderedPageBreak/>
        <w:t>извлекать информацию из разных источников о принципах и нормах морали, проблеме морального выбора;</w:t>
      </w:r>
    </w:p>
    <w:p w:rsidR="00661305" w:rsidRPr="003A3C28" w:rsidRDefault="00903221" w:rsidP="003A3C28">
      <w:pPr>
        <w:pStyle w:val="a3"/>
        <w:divId w:val="1547135805"/>
        <w:rPr>
          <w:lang w:val="ru-RU"/>
        </w:rPr>
      </w:pPr>
      <w:r w:rsidRPr="003A3C28">
        <w:rPr>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661305" w:rsidRPr="003A3C28" w:rsidRDefault="00903221" w:rsidP="003A3C28">
      <w:pPr>
        <w:pStyle w:val="a3"/>
        <w:divId w:val="1547135805"/>
        <w:rPr>
          <w:lang w:val="ru-RU"/>
        </w:rPr>
      </w:pPr>
      <w:r w:rsidRPr="003A3C28">
        <w:rPr>
          <w:lang w:val="ru-RU"/>
        </w:rPr>
        <w:t>оценивать собственные поступки, поведение людей с точки зрения их соответствия нормам морали;</w:t>
      </w:r>
    </w:p>
    <w:p w:rsidR="00661305" w:rsidRPr="003A3C28" w:rsidRDefault="00903221" w:rsidP="003A3C28">
      <w:pPr>
        <w:pStyle w:val="a3"/>
        <w:divId w:val="1547135805"/>
        <w:rPr>
          <w:lang w:val="ru-RU"/>
        </w:rPr>
      </w:pPr>
      <w:r w:rsidRPr="003A3C28">
        <w:rPr>
          <w:lang w:val="ru-RU"/>
        </w:rPr>
        <w:t>использовать полученные знания о социальных нормах в повседневной жизни;</w:t>
      </w:r>
    </w:p>
    <w:p w:rsidR="00661305" w:rsidRPr="003A3C28" w:rsidRDefault="00903221" w:rsidP="003A3C28">
      <w:pPr>
        <w:pStyle w:val="a3"/>
        <w:divId w:val="1547135805"/>
        <w:rPr>
          <w:lang w:val="ru-RU"/>
        </w:rPr>
      </w:pPr>
      <w:r w:rsidRPr="003A3C28">
        <w:rPr>
          <w:lang w:val="ru-RU"/>
        </w:rPr>
        <w:t>самостоятельно заполнять форму (в том числе электронную) и составлять простейший документ (заявление);</w:t>
      </w:r>
    </w:p>
    <w:p w:rsidR="00661305" w:rsidRPr="003A3C28" w:rsidRDefault="00903221" w:rsidP="003A3C28">
      <w:pPr>
        <w:pStyle w:val="a3"/>
        <w:divId w:val="1547135805"/>
        <w:rPr>
          <w:lang w:val="ru-RU"/>
        </w:rPr>
      </w:pPr>
      <w:r w:rsidRPr="003A3C2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61305" w:rsidRPr="003A3C28" w:rsidRDefault="00903221" w:rsidP="003A3C28">
      <w:pPr>
        <w:pStyle w:val="a3"/>
        <w:divId w:val="1547135805"/>
        <w:rPr>
          <w:lang w:val="ru-RU"/>
        </w:rPr>
      </w:pPr>
      <w:r w:rsidRPr="003A3C28">
        <w:rPr>
          <w:lang w:val="ru-RU"/>
        </w:rPr>
        <w:t>Человек как участник правовых отношений:</w:t>
      </w:r>
    </w:p>
    <w:p w:rsidR="00661305" w:rsidRPr="003A3C28" w:rsidRDefault="00903221" w:rsidP="003A3C28">
      <w:pPr>
        <w:pStyle w:val="a3"/>
        <w:divId w:val="1547135805"/>
        <w:rPr>
          <w:lang w:val="ru-RU"/>
        </w:rPr>
      </w:pPr>
      <w:r w:rsidRPr="003A3C28">
        <w:rPr>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61305" w:rsidRPr="003A3C28" w:rsidRDefault="00903221" w:rsidP="003A3C28">
      <w:pPr>
        <w:pStyle w:val="a3"/>
        <w:divId w:val="1547135805"/>
        <w:rPr>
          <w:lang w:val="ru-RU"/>
        </w:rPr>
      </w:pPr>
      <w:r w:rsidRPr="003A3C28">
        <w:rPr>
          <w:lang w:val="ru-RU"/>
        </w:rPr>
        <w:t xml:space="preserve">характеризовать </w:t>
      </w:r>
      <w:proofErr w:type="gramStart"/>
      <w:r w:rsidRPr="003A3C28">
        <w:rPr>
          <w:lang w:val="ru-RU"/>
        </w:rPr>
        <w:t>право</w:t>
      </w:r>
      <w:proofErr w:type="gramEnd"/>
      <w:r w:rsidRPr="003A3C28">
        <w:rPr>
          <w:lang w:val="ru-RU"/>
        </w:rPr>
        <w:t xml:space="preserve">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661305" w:rsidRPr="003A3C28" w:rsidRDefault="00903221" w:rsidP="003A3C28">
      <w:pPr>
        <w:pStyle w:val="a3"/>
        <w:divId w:val="1547135805"/>
        <w:rPr>
          <w:lang w:val="ru-RU"/>
        </w:rPr>
      </w:pPr>
      <w:r w:rsidRPr="003A3C28">
        <w:rPr>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661305" w:rsidRPr="003A3C28" w:rsidRDefault="00903221" w:rsidP="003A3C28">
      <w:pPr>
        <w:pStyle w:val="a3"/>
        <w:divId w:val="1547135805"/>
        <w:rPr>
          <w:lang w:val="ru-RU"/>
        </w:rPr>
      </w:pPr>
      <w:r w:rsidRPr="003A3C28">
        <w:rPr>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61305" w:rsidRPr="003A3C28" w:rsidRDefault="00903221" w:rsidP="003A3C28">
      <w:pPr>
        <w:pStyle w:val="a3"/>
        <w:divId w:val="1547135805"/>
        <w:rPr>
          <w:lang w:val="ru-RU"/>
        </w:rPr>
      </w:pPr>
      <w:r w:rsidRPr="003A3C28">
        <w:rPr>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61305" w:rsidRPr="003A3C28" w:rsidRDefault="00903221" w:rsidP="003A3C28">
      <w:pPr>
        <w:pStyle w:val="a3"/>
        <w:divId w:val="1547135805"/>
        <w:rPr>
          <w:lang w:val="ru-RU"/>
        </w:rPr>
      </w:pPr>
      <w:r w:rsidRPr="003A3C28">
        <w:rPr>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61305" w:rsidRPr="003A3C28" w:rsidRDefault="00903221" w:rsidP="003A3C28">
      <w:pPr>
        <w:pStyle w:val="a3"/>
        <w:divId w:val="1547135805"/>
        <w:rPr>
          <w:lang w:val="ru-RU"/>
        </w:rPr>
      </w:pPr>
      <w:r w:rsidRPr="003A3C28">
        <w:rPr>
          <w:lang w:val="ru-RU"/>
        </w:rPr>
        <w:lastRenderedPageBreak/>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61305" w:rsidRPr="003A3C28" w:rsidRDefault="00903221" w:rsidP="003A3C28">
      <w:pPr>
        <w:pStyle w:val="a3"/>
        <w:divId w:val="1547135805"/>
        <w:rPr>
          <w:lang w:val="ru-RU"/>
        </w:rPr>
      </w:pPr>
      <w:r w:rsidRPr="003A3C28">
        <w:rPr>
          <w:lang w:val="ru-RU"/>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661305" w:rsidRPr="003A3C28" w:rsidRDefault="00903221" w:rsidP="003A3C28">
      <w:pPr>
        <w:pStyle w:val="a3"/>
        <w:divId w:val="1547135805"/>
        <w:rPr>
          <w:lang w:val="ru-RU"/>
        </w:rPr>
      </w:pPr>
      <w:r w:rsidRPr="003A3C28">
        <w:rPr>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661305" w:rsidRPr="003A3C28" w:rsidRDefault="00903221" w:rsidP="003A3C28">
      <w:pPr>
        <w:pStyle w:val="a3"/>
        <w:divId w:val="1547135805"/>
        <w:rPr>
          <w:lang w:val="ru-RU"/>
        </w:rPr>
      </w:pPr>
      <w:r w:rsidRPr="003A3C28">
        <w:rPr>
          <w:lang w:val="ru-RU"/>
        </w:rPr>
        <w:t xml:space="preserve">овладевать смысловым чтением текстов обществоведческой тематики: отбирать информацию из </w:t>
      </w:r>
      <w:proofErr w:type="spellStart"/>
      <w:r w:rsidRPr="003A3C28">
        <w:rPr>
          <w:lang w:val="ru-RU"/>
        </w:rPr>
        <w:t>фрагментовКонституции</w:t>
      </w:r>
      <w:proofErr w:type="spellEnd"/>
      <w:r w:rsidRPr="003A3C28">
        <w:rPr>
          <w:lang w:val="ru-RU"/>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661305" w:rsidRPr="003A3C28" w:rsidRDefault="00903221" w:rsidP="003A3C28">
      <w:pPr>
        <w:pStyle w:val="a3"/>
        <w:divId w:val="1547135805"/>
        <w:rPr>
          <w:lang w:val="ru-RU"/>
        </w:rPr>
      </w:pPr>
      <w:r w:rsidRPr="003A3C28">
        <w:rPr>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661305" w:rsidRPr="003A3C28" w:rsidRDefault="00903221" w:rsidP="003A3C28">
      <w:pPr>
        <w:pStyle w:val="a3"/>
        <w:divId w:val="1547135805"/>
        <w:rPr>
          <w:lang w:val="ru-RU"/>
        </w:rPr>
      </w:pPr>
      <w:r w:rsidRPr="003A3C28">
        <w:rPr>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61305" w:rsidRPr="003A3C28" w:rsidRDefault="00903221" w:rsidP="003A3C28">
      <w:pPr>
        <w:pStyle w:val="a3"/>
        <w:divId w:val="1547135805"/>
        <w:rPr>
          <w:lang w:val="ru-RU"/>
        </w:rPr>
      </w:pPr>
      <w:r w:rsidRPr="003A3C28">
        <w:rPr>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61305" w:rsidRPr="003A3C28" w:rsidRDefault="00903221" w:rsidP="003A3C28">
      <w:pPr>
        <w:pStyle w:val="a3"/>
        <w:divId w:val="1547135805"/>
        <w:rPr>
          <w:lang w:val="ru-RU"/>
        </w:rPr>
      </w:pPr>
      <w:r w:rsidRPr="003A3C28">
        <w:rPr>
          <w:lang w:val="ru-RU"/>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w:t>
      </w:r>
      <w:r w:rsidRPr="003A3C28">
        <w:rPr>
          <w:lang w:val="ru-RU"/>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61305" w:rsidRPr="003A3C28" w:rsidRDefault="00903221" w:rsidP="003A3C28">
      <w:pPr>
        <w:pStyle w:val="a3"/>
        <w:divId w:val="1547135805"/>
        <w:rPr>
          <w:lang w:val="ru-RU"/>
        </w:rPr>
      </w:pPr>
      <w:r w:rsidRPr="003A3C28">
        <w:rPr>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61305" w:rsidRPr="003A3C28" w:rsidRDefault="00903221" w:rsidP="003A3C28">
      <w:pPr>
        <w:pStyle w:val="a3"/>
        <w:divId w:val="1547135805"/>
        <w:rPr>
          <w:lang w:val="ru-RU"/>
        </w:rPr>
      </w:pPr>
      <w:r w:rsidRPr="003A3C2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61305" w:rsidRPr="003A3C28" w:rsidRDefault="00903221" w:rsidP="003A3C28">
      <w:pPr>
        <w:pStyle w:val="a3"/>
        <w:divId w:val="1547135805"/>
        <w:rPr>
          <w:lang w:val="ru-RU"/>
        </w:rPr>
      </w:pPr>
      <w:r w:rsidRPr="003A3C28">
        <w:rPr>
          <w:lang w:val="ru-RU"/>
        </w:rPr>
        <w:t>Основы российского права:</w:t>
      </w:r>
    </w:p>
    <w:p w:rsidR="00661305" w:rsidRPr="003A3C28" w:rsidRDefault="00903221" w:rsidP="003A3C28">
      <w:pPr>
        <w:pStyle w:val="a3"/>
        <w:divId w:val="1547135805"/>
        <w:rPr>
          <w:lang w:val="ru-RU"/>
        </w:rPr>
      </w:pPr>
      <w:r w:rsidRPr="003A3C28">
        <w:rPr>
          <w:lang w:val="ru-RU"/>
        </w:rPr>
        <w:t xml:space="preserve">осваивать и применять знания </w:t>
      </w:r>
      <w:proofErr w:type="spellStart"/>
      <w:r w:rsidRPr="003A3C28">
        <w:rPr>
          <w:lang w:val="ru-RU"/>
        </w:rPr>
        <w:t>оКонституции</w:t>
      </w:r>
      <w:proofErr w:type="spellEnd"/>
      <w:r w:rsidRPr="003A3C28">
        <w:rPr>
          <w:lang w:val="ru-RU"/>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61305" w:rsidRPr="003A3C28" w:rsidRDefault="00903221" w:rsidP="003A3C28">
      <w:pPr>
        <w:pStyle w:val="a3"/>
        <w:divId w:val="1547135805"/>
        <w:rPr>
          <w:lang w:val="ru-RU"/>
        </w:rPr>
      </w:pPr>
      <w:r w:rsidRPr="003A3C28">
        <w:rPr>
          <w:lang w:val="ru-RU"/>
        </w:rPr>
        <w:t>характеризовать роль</w:t>
      </w:r>
      <w:r w:rsidR="004B1A5B" w:rsidRPr="003A3C28">
        <w:rPr>
          <w:lang w:val="ru-RU"/>
        </w:rPr>
        <w:t xml:space="preserve"> </w:t>
      </w:r>
      <w:r w:rsidRPr="003A3C28">
        <w:rPr>
          <w:lang w:val="ru-RU"/>
        </w:rPr>
        <w:t>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61305" w:rsidRPr="003A3C28" w:rsidRDefault="00903221" w:rsidP="003A3C28">
      <w:pPr>
        <w:pStyle w:val="a3"/>
        <w:divId w:val="1547135805"/>
        <w:rPr>
          <w:lang w:val="ru-RU"/>
        </w:rPr>
      </w:pPr>
      <w:r w:rsidRPr="003A3C28">
        <w:rPr>
          <w:lang w:val="ru-RU"/>
        </w:rPr>
        <w:t>содержание трудового договора, виды правонарушений и виды наказаний;</w:t>
      </w:r>
    </w:p>
    <w:p w:rsidR="00661305" w:rsidRPr="003A3C28" w:rsidRDefault="00903221" w:rsidP="003A3C28">
      <w:pPr>
        <w:pStyle w:val="a3"/>
        <w:divId w:val="1547135805"/>
        <w:rPr>
          <w:lang w:val="ru-RU"/>
        </w:rPr>
      </w:pPr>
      <w:r w:rsidRPr="003A3C28">
        <w:rPr>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661305" w:rsidRPr="003A3C28" w:rsidRDefault="00903221" w:rsidP="003A3C28">
      <w:pPr>
        <w:pStyle w:val="a3"/>
        <w:divId w:val="1547135805"/>
        <w:rPr>
          <w:lang w:val="ru-RU"/>
        </w:rPr>
      </w:pPr>
      <w:r w:rsidRPr="003A3C28">
        <w:rPr>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61305" w:rsidRPr="003A3C28" w:rsidRDefault="00903221" w:rsidP="003A3C28">
      <w:pPr>
        <w:pStyle w:val="a3"/>
        <w:divId w:val="1547135805"/>
        <w:rPr>
          <w:lang w:val="ru-RU"/>
        </w:rPr>
      </w:pPr>
      <w:r w:rsidRPr="003A3C28">
        <w:rPr>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61305" w:rsidRPr="003A3C28" w:rsidRDefault="00903221" w:rsidP="003A3C28">
      <w:pPr>
        <w:pStyle w:val="a3"/>
        <w:divId w:val="1547135805"/>
        <w:rPr>
          <w:lang w:val="ru-RU"/>
        </w:rPr>
      </w:pPr>
      <w:r w:rsidRPr="003A3C28">
        <w:rPr>
          <w:lang w:val="ru-RU"/>
        </w:rPr>
        <w:lastRenderedPageBreak/>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61305" w:rsidRPr="003A3C28" w:rsidRDefault="00903221" w:rsidP="003A3C28">
      <w:pPr>
        <w:pStyle w:val="a3"/>
        <w:divId w:val="1547135805"/>
        <w:rPr>
          <w:lang w:val="ru-RU"/>
        </w:rPr>
      </w:pPr>
      <w:r w:rsidRPr="003A3C28">
        <w:rPr>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61305" w:rsidRPr="003A3C28" w:rsidRDefault="00903221" w:rsidP="003A3C28">
      <w:pPr>
        <w:pStyle w:val="a3"/>
        <w:divId w:val="1547135805"/>
        <w:rPr>
          <w:lang w:val="ru-RU"/>
        </w:rPr>
      </w:pPr>
      <w:r w:rsidRPr="003A3C28">
        <w:rPr>
          <w:lang w:val="ru-RU"/>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61305" w:rsidRPr="003A3C28" w:rsidRDefault="00903221" w:rsidP="003A3C28">
      <w:pPr>
        <w:pStyle w:val="a3"/>
        <w:divId w:val="1547135805"/>
        <w:rPr>
          <w:lang w:val="ru-RU"/>
        </w:rPr>
      </w:pPr>
      <w:r w:rsidRPr="003A3C28">
        <w:rPr>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61305" w:rsidRPr="003A3C28" w:rsidRDefault="00903221" w:rsidP="003A3C28">
      <w:pPr>
        <w:pStyle w:val="a3"/>
        <w:divId w:val="1547135805"/>
        <w:rPr>
          <w:lang w:val="ru-RU"/>
        </w:rPr>
      </w:pPr>
      <w:r w:rsidRPr="003A3C28">
        <w:rPr>
          <w:lang w:val="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w:t>
      </w:r>
      <w:r w:rsidR="00634259">
        <w:rPr>
          <w:lang w:val="ru-RU"/>
        </w:rPr>
        <w:t xml:space="preserve"> </w:t>
      </w:r>
      <w:hyperlink r:id="rId9" w:anchor="/document/99/9015517/" w:history="1">
        <w:r w:rsidRPr="00634259">
          <w:rPr>
            <w:lang w:val="ru-RU"/>
          </w:rPr>
          <w:t>Семейный кодекс Российской Федерации</w:t>
        </w:r>
      </w:hyperlink>
      <w:r w:rsidRPr="003A3C28">
        <w:rPr>
          <w:lang w:val="ru-RU"/>
        </w:rPr>
        <w:t>,</w:t>
      </w:r>
      <w:r w:rsidR="00634259">
        <w:rPr>
          <w:lang w:val="ru-RU"/>
        </w:rPr>
        <w:t xml:space="preserve"> </w:t>
      </w:r>
      <w:hyperlink r:id="rId10" w:anchor="/document/99/901807664/" w:history="1">
        <w:r w:rsidRPr="00634259">
          <w:rPr>
            <w:lang w:val="ru-RU"/>
          </w:rPr>
          <w:t>Трудовой кодекс Российской Федерации</w:t>
        </w:r>
      </w:hyperlink>
      <w:r w:rsidRPr="003A3C28">
        <w:rPr>
          <w:lang w:val="ru-RU"/>
        </w:rPr>
        <w:t>,</w:t>
      </w:r>
      <w:r w:rsidR="00634259">
        <w:rPr>
          <w:lang w:val="ru-RU"/>
        </w:rPr>
        <w:t xml:space="preserve"> </w:t>
      </w:r>
      <w:hyperlink r:id="rId11" w:anchor="/document/99/901807667/" w:history="1">
        <w:r w:rsidRPr="00634259">
          <w:rPr>
            <w:lang w:val="ru-RU"/>
          </w:rPr>
          <w:t>Кодекс Российской Федерации об административных правонарушениях</w:t>
        </w:r>
      </w:hyperlink>
      <w:r w:rsidRPr="003A3C28">
        <w:rPr>
          <w:lang w:val="ru-RU"/>
        </w:rPr>
        <w:t>,</w:t>
      </w:r>
      <w:r w:rsidR="00634259">
        <w:rPr>
          <w:lang w:val="ru-RU"/>
        </w:rPr>
        <w:t xml:space="preserve"> </w:t>
      </w:r>
      <w:hyperlink r:id="rId12" w:anchor="/document/99/9017477/" w:history="1">
        <w:r w:rsidRPr="00634259">
          <w:rPr>
            <w:lang w:val="ru-RU"/>
          </w:rPr>
          <w:t>Уголовный кодекс Российской Федерации</w:t>
        </w:r>
      </w:hyperlink>
      <w:r w:rsidRPr="003A3C28">
        <w:rPr>
          <w:lang w:val="ru-RU"/>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61305" w:rsidRPr="003A3C28" w:rsidRDefault="00903221" w:rsidP="003A3C28">
      <w:pPr>
        <w:pStyle w:val="a3"/>
        <w:divId w:val="1547135805"/>
        <w:rPr>
          <w:lang w:val="ru-RU"/>
        </w:rPr>
      </w:pPr>
      <w:r w:rsidRPr="003A3C28">
        <w:rPr>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661305" w:rsidRPr="003A3C28" w:rsidRDefault="00903221" w:rsidP="003A3C28">
      <w:pPr>
        <w:pStyle w:val="a3"/>
        <w:divId w:val="1547135805"/>
        <w:rPr>
          <w:lang w:val="ru-RU"/>
        </w:rPr>
      </w:pPr>
      <w:r w:rsidRPr="003A3C28">
        <w:rPr>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661305" w:rsidRPr="003A3C28" w:rsidRDefault="00903221" w:rsidP="003A3C28">
      <w:pPr>
        <w:pStyle w:val="a3"/>
        <w:divId w:val="1547135805"/>
        <w:rPr>
          <w:lang w:val="ru-RU"/>
        </w:rPr>
      </w:pPr>
      <w:r w:rsidRPr="003A3C28">
        <w:rPr>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61305" w:rsidRPr="003A3C28" w:rsidRDefault="00903221" w:rsidP="003A3C28">
      <w:pPr>
        <w:pStyle w:val="a3"/>
        <w:divId w:val="1547135805"/>
        <w:rPr>
          <w:lang w:val="ru-RU"/>
        </w:rPr>
      </w:pPr>
      <w:r w:rsidRPr="003A3C28">
        <w:rPr>
          <w:lang w:val="ru-RU"/>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3A3C28">
        <w:rPr>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61305" w:rsidRPr="003A3C28" w:rsidRDefault="00903221" w:rsidP="003A3C28">
      <w:pPr>
        <w:pStyle w:val="a3"/>
        <w:divId w:val="1547135805"/>
        <w:rPr>
          <w:lang w:val="ru-RU"/>
        </w:rPr>
      </w:pPr>
      <w:r w:rsidRPr="003A3C28">
        <w:rPr>
          <w:lang w:val="ru-RU"/>
        </w:rPr>
        <w:t>самостоятельно заполнять форму (в том числе электронную) и составлять простейший документ (заявление о приеме на работу);</w:t>
      </w:r>
    </w:p>
    <w:p w:rsidR="00661305" w:rsidRPr="003A3C28" w:rsidRDefault="00903221" w:rsidP="003A3C28">
      <w:pPr>
        <w:pStyle w:val="a3"/>
        <w:divId w:val="1547135805"/>
        <w:rPr>
          <w:lang w:val="ru-RU"/>
        </w:rPr>
      </w:pPr>
      <w:r w:rsidRPr="003A3C2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61305" w:rsidRPr="003A3C28" w:rsidRDefault="00903221" w:rsidP="003A3C28">
      <w:pPr>
        <w:pStyle w:val="a3"/>
        <w:divId w:val="1547135805"/>
        <w:rPr>
          <w:lang w:val="ru-RU"/>
        </w:rPr>
      </w:pPr>
      <w:r w:rsidRPr="003A3C28">
        <w:rPr>
          <w:lang w:val="ru-RU"/>
        </w:rPr>
        <w:t>К концу обучения в 8 классе обучающийся получит следующие предметные результаты по отдельным темам программы по обществознанию:</w:t>
      </w:r>
    </w:p>
    <w:p w:rsidR="00661305" w:rsidRPr="003A3C28" w:rsidRDefault="00903221" w:rsidP="003A3C28">
      <w:pPr>
        <w:pStyle w:val="a3"/>
        <w:divId w:val="1547135805"/>
        <w:rPr>
          <w:lang w:val="ru-RU"/>
        </w:rPr>
      </w:pPr>
      <w:r w:rsidRPr="003A3C28">
        <w:rPr>
          <w:lang w:val="ru-RU"/>
        </w:rPr>
        <w:t>Человек в экономических отношениях:</w:t>
      </w:r>
    </w:p>
    <w:p w:rsidR="00661305" w:rsidRPr="003A3C28" w:rsidRDefault="00903221" w:rsidP="003A3C28">
      <w:pPr>
        <w:pStyle w:val="a3"/>
        <w:divId w:val="1547135805"/>
        <w:rPr>
          <w:lang w:val="ru-RU"/>
        </w:rPr>
      </w:pPr>
      <w:r w:rsidRPr="003A3C28">
        <w:rPr>
          <w:lang w:val="ru-RU"/>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61305" w:rsidRPr="003A3C28" w:rsidRDefault="00903221" w:rsidP="003A3C28">
      <w:pPr>
        <w:pStyle w:val="a3"/>
        <w:divId w:val="1547135805"/>
        <w:rPr>
          <w:lang w:val="ru-RU"/>
        </w:rPr>
      </w:pPr>
      <w:r w:rsidRPr="003A3C28">
        <w:rPr>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61305" w:rsidRPr="003A3C28" w:rsidRDefault="00903221" w:rsidP="003A3C28">
      <w:pPr>
        <w:pStyle w:val="a3"/>
        <w:divId w:val="1547135805"/>
        <w:rPr>
          <w:lang w:val="ru-RU"/>
        </w:rPr>
      </w:pPr>
      <w:r w:rsidRPr="003A3C28">
        <w:rPr>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61305" w:rsidRPr="003A3C28" w:rsidRDefault="00903221" w:rsidP="003A3C28">
      <w:pPr>
        <w:pStyle w:val="a3"/>
        <w:divId w:val="1547135805"/>
        <w:rPr>
          <w:lang w:val="ru-RU"/>
        </w:rPr>
      </w:pPr>
      <w:r w:rsidRPr="003A3C28">
        <w:rPr>
          <w:lang w:val="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61305" w:rsidRPr="003A3C28" w:rsidRDefault="00903221" w:rsidP="003A3C28">
      <w:pPr>
        <w:pStyle w:val="a3"/>
        <w:divId w:val="1547135805"/>
        <w:rPr>
          <w:lang w:val="ru-RU"/>
        </w:rPr>
      </w:pPr>
      <w:r w:rsidRPr="003A3C28">
        <w:rPr>
          <w:lang w:val="ru-RU"/>
        </w:rPr>
        <w:t>устанавливать и объяснять связи политических потрясений и социально-экономических кризисов в государстве;</w:t>
      </w:r>
    </w:p>
    <w:p w:rsidR="00661305" w:rsidRPr="003A3C28" w:rsidRDefault="00903221" w:rsidP="003A3C28">
      <w:pPr>
        <w:pStyle w:val="a3"/>
        <w:divId w:val="1547135805"/>
        <w:rPr>
          <w:lang w:val="ru-RU"/>
        </w:rPr>
      </w:pPr>
      <w:r w:rsidRPr="003A3C28">
        <w:rPr>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61305" w:rsidRPr="003A3C28" w:rsidRDefault="00903221" w:rsidP="003A3C28">
      <w:pPr>
        <w:pStyle w:val="a3"/>
        <w:divId w:val="1547135805"/>
        <w:rPr>
          <w:lang w:val="ru-RU"/>
        </w:rPr>
      </w:pPr>
      <w:r w:rsidRPr="003A3C28">
        <w:rPr>
          <w:lang w:val="ru-RU"/>
        </w:rPr>
        <w:lastRenderedPageBreak/>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661305" w:rsidRPr="003A3C28" w:rsidRDefault="00903221" w:rsidP="003A3C28">
      <w:pPr>
        <w:pStyle w:val="a3"/>
        <w:divId w:val="1547135805"/>
        <w:rPr>
          <w:lang w:val="ru-RU"/>
        </w:rPr>
      </w:pPr>
      <w:r w:rsidRPr="003A3C28">
        <w:rPr>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61305" w:rsidRPr="003A3C28" w:rsidRDefault="00903221" w:rsidP="003A3C28">
      <w:pPr>
        <w:pStyle w:val="a3"/>
        <w:divId w:val="1547135805"/>
        <w:rPr>
          <w:lang w:val="ru-RU"/>
        </w:rPr>
      </w:pPr>
      <w:r w:rsidRPr="003A3C28">
        <w:rPr>
          <w:lang w:val="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61305" w:rsidRPr="003A3C28" w:rsidRDefault="00903221" w:rsidP="003A3C28">
      <w:pPr>
        <w:pStyle w:val="a3"/>
        <w:divId w:val="1547135805"/>
        <w:rPr>
          <w:lang w:val="ru-RU"/>
        </w:rPr>
      </w:pPr>
      <w:r w:rsidRPr="003A3C28">
        <w:rPr>
          <w:lang w:val="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61305" w:rsidRPr="003A3C28" w:rsidRDefault="00903221" w:rsidP="003A3C28">
      <w:pPr>
        <w:pStyle w:val="a3"/>
        <w:divId w:val="1547135805"/>
        <w:rPr>
          <w:lang w:val="ru-RU"/>
        </w:rPr>
      </w:pPr>
      <w:r w:rsidRPr="003A3C28">
        <w:rPr>
          <w:lang w:val="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661305" w:rsidRPr="003A3C28" w:rsidRDefault="00903221" w:rsidP="003A3C28">
      <w:pPr>
        <w:pStyle w:val="a3"/>
        <w:divId w:val="1547135805"/>
        <w:rPr>
          <w:lang w:val="ru-RU"/>
        </w:rPr>
      </w:pPr>
      <w:r w:rsidRPr="003A3C28">
        <w:rPr>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61305" w:rsidRPr="003A3C28" w:rsidRDefault="00903221" w:rsidP="003A3C28">
      <w:pPr>
        <w:pStyle w:val="a3"/>
        <w:divId w:val="1547135805"/>
        <w:rPr>
          <w:lang w:val="ru-RU"/>
        </w:rPr>
      </w:pPr>
      <w:r w:rsidRPr="003A3C28">
        <w:rPr>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61305" w:rsidRPr="003A3C28" w:rsidRDefault="00903221" w:rsidP="003A3C28">
      <w:pPr>
        <w:pStyle w:val="a3"/>
        <w:divId w:val="1547135805"/>
        <w:rPr>
          <w:lang w:val="ru-RU"/>
        </w:rPr>
      </w:pPr>
      <w:r w:rsidRPr="003A3C28">
        <w:rPr>
          <w:lang w:val="ru-RU"/>
        </w:rPr>
        <w:t>приобретать опыт составления простейших документов (личный финансовый план, заявление, резюме);</w:t>
      </w:r>
    </w:p>
    <w:p w:rsidR="00661305" w:rsidRPr="003A3C28" w:rsidRDefault="00903221" w:rsidP="003A3C28">
      <w:pPr>
        <w:pStyle w:val="a3"/>
        <w:divId w:val="1547135805"/>
        <w:rPr>
          <w:lang w:val="ru-RU"/>
        </w:rPr>
      </w:pPr>
      <w:r w:rsidRPr="003A3C2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61305" w:rsidRPr="003A3C28" w:rsidRDefault="00903221" w:rsidP="003A3C28">
      <w:pPr>
        <w:pStyle w:val="a3"/>
        <w:divId w:val="1547135805"/>
        <w:rPr>
          <w:lang w:val="ru-RU"/>
        </w:rPr>
      </w:pPr>
      <w:r w:rsidRPr="003A3C28">
        <w:rPr>
          <w:lang w:val="ru-RU"/>
        </w:rPr>
        <w:lastRenderedPageBreak/>
        <w:t>Человек в мире культуры:</w:t>
      </w:r>
    </w:p>
    <w:p w:rsidR="00661305" w:rsidRPr="003A3C28" w:rsidRDefault="00903221" w:rsidP="003A3C28">
      <w:pPr>
        <w:pStyle w:val="a3"/>
        <w:divId w:val="1547135805"/>
        <w:rPr>
          <w:lang w:val="ru-RU"/>
        </w:rPr>
      </w:pPr>
      <w:r w:rsidRPr="003A3C28">
        <w:rPr>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61305" w:rsidRPr="003A3C28" w:rsidRDefault="00903221" w:rsidP="003A3C28">
      <w:pPr>
        <w:pStyle w:val="a3"/>
        <w:divId w:val="1547135805"/>
        <w:rPr>
          <w:lang w:val="ru-RU"/>
        </w:rPr>
      </w:pPr>
      <w:r w:rsidRPr="003A3C28">
        <w:rPr>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61305" w:rsidRPr="003A3C28" w:rsidRDefault="00903221" w:rsidP="003A3C28">
      <w:pPr>
        <w:pStyle w:val="a3"/>
        <w:divId w:val="1547135805"/>
        <w:rPr>
          <w:lang w:val="ru-RU"/>
        </w:rPr>
      </w:pPr>
      <w:r w:rsidRPr="003A3C28">
        <w:rPr>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61305" w:rsidRPr="003A3C28" w:rsidRDefault="00903221" w:rsidP="003A3C28">
      <w:pPr>
        <w:pStyle w:val="a3"/>
        <w:divId w:val="1547135805"/>
        <w:rPr>
          <w:lang w:val="ru-RU"/>
        </w:rPr>
      </w:pPr>
      <w:r w:rsidRPr="003A3C28">
        <w:rPr>
          <w:lang w:val="ru-RU"/>
        </w:rPr>
        <w:t>классифицировать по разным признакам формы и виды культуры;</w:t>
      </w:r>
    </w:p>
    <w:p w:rsidR="00661305" w:rsidRPr="003A3C28" w:rsidRDefault="00903221" w:rsidP="003A3C28">
      <w:pPr>
        <w:pStyle w:val="a3"/>
        <w:divId w:val="1547135805"/>
        <w:rPr>
          <w:lang w:val="ru-RU"/>
        </w:rPr>
      </w:pPr>
      <w:r w:rsidRPr="003A3C28">
        <w:rPr>
          <w:lang w:val="ru-RU"/>
        </w:rPr>
        <w:t>сравнивать формы культуры, естественные и социально-гуманитарные науки, виды искусств;</w:t>
      </w:r>
    </w:p>
    <w:p w:rsidR="00661305" w:rsidRPr="003A3C28" w:rsidRDefault="00903221" w:rsidP="003A3C28">
      <w:pPr>
        <w:pStyle w:val="a3"/>
        <w:divId w:val="1547135805"/>
        <w:rPr>
          <w:lang w:val="ru-RU"/>
        </w:rPr>
      </w:pPr>
      <w:r w:rsidRPr="003A3C28">
        <w:rPr>
          <w:lang w:val="ru-RU"/>
        </w:rPr>
        <w:t>устанавливать и объяснять взаимосвязь развития духовной культуры и формирования личности, взаимовлияние науки и образования;</w:t>
      </w:r>
    </w:p>
    <w:p w:rsidR="00661305" w:rsidRPr="003A3C28" w:rsidRDefault="00903221" w:rsidP="003A3C28">
      <w:pPr>
        <w:pStyle w:val="a3"/>
        <w:divId w:val="1547135805"/>
        <w:rPr>
          <w:lang w:val="ru-RU"/>
        </w:rPr>
      </w:pPr>
      <w:r w:rsidRPr="003A3C28">
        <w:rPr>
          <w:lang w:val="ru-RU"/>
        </w:rPr>
        <w:t>использовать полученные знания для объяснения роли непрерывного образования;</w:t>
      </w:r>
    </w:p>
    <w:p w:rsidR="00661305" w:rsidRPr="003A3C28" w:rsidRDefault="00903221" w:rsidP="003A3C28">
      <w:pPr>
        <w:pStyle w:val="a3"/>
        <w:divId w:val="1547135805"/>
        <w:rPr>
          <w:lang w:val="ru-RU"/>
        </w:rPr>
      </w:pPr>
      <w:r w:rsidRPr="003A3C28">
        <w:rPr>
          <w:lang w:val="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661305" w:rsidRPr="003A3C28" w:rsidRDefault="00903221" w:rsidP="003A3C28">
      <w:pPr>
        <w:pStyle w:val="a3"/>
        <w:divId w:val="1547135805"/>
        <w:rPr>
          <w:lang w:val="ru-RU"/>
        </w:rPr>
      </w:pPr>
      <w:r w:rsidRPr="003A3C28">
        <w:rPr>
          <w:lang w:val="ru-RU"/>
        </w:rPr>
        <w:t>решать познавательные и практические задачи, касающиеся форм и многообразия духовной культуры;</w:t>
      </w:r>
    </w:p>
    <w:p w:rsidR="00661305" w:rsidRPr="003A3C28" w:rsidRDefault="00903221" w:rsidP="003A3C28">
      <w:pPr>
        <w:pStyle w:val="a3"/>
        <w:divId w:val="1547135805"/>
        <w:rPr>
          <w:lang w:val="ru-RU"/>
        </w:rPr>
      </w:pPr>
      <w:r w:rsidRPr="003A3C28">
        <w:rPr>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61305" w:rsidRPr="003A3C28" w:rsidRDefault="00903221" w:rsidP="003A3C28">
      <w:pPr>
        <w:pStyle w:val="a3"/>
        <w:divId w:val="1547135805"/>
        <w:rPr>
          <w:lang w:val="ru-RU"/>
        </w:rPr>
      </w:pPr>
      <w:r w:rsidRPr="003A3C28">
        <w:rPr>
          <w:lang w:val="ru-RU"/>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61305" w:rsidRPr="003A3C28" w:rsidRDefault="00903221" w:rsidP="003A3C28">
      <w:pPr>
        <w:pStyle w:val="a3"/>
        <w:divId w:val="1547135805"/>
        <w:rPr>
          <w:lang w:val="ru-RU"/>
        </w:rPr>
      </w:pPr>
      <w:r w:rsidRPr="003A3C28">
        <w:rPr>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61305" w:rsidRPr="003A3C28" w:rsidRDefault="00903221" w:rsidP="003A3C28">
      <w:pPr>
        <w:pStyle w:val="a3"/>
        <w:divId w:val="1547135805"/>
        <w:rPr>
          <w:lang w:val="ru-RU"/>
        </w:rPr>
      </w:pPr>
      <w:r w:rsidRPr="003A3C28">
        <w:rPr>
          <w:lang w:val="ru-RU"/>
        </w:rPr>
        <w:t>оценивать собственные поступки, поведение людей в духовной сфере жизни общества;</w:t>
      </w:r>
    </w:p>
    <w:p w:rsidR="00661305" w:rsidRPr="003A3C28" w:rsidRDefault="00903221" w:rsidP="003A3C28">
      <w:pPr>
        <w:pStyle w:val="a3"/>
        <w:divId w:val="1547135805"/>
        <w:rPr>
          <w:lang w:val="ru-RU"/>
        </w:rPr>
      </w:pPr>
      <w:r w:rsidRPr="003A3C28">
        <w:rPr>
          <w:lang w:val="ru-RU"/>
        </w:rPr>
        <w:lastRenderedPageBreak/>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61305" w:rsidRPr="003A3C28" w:rsidRDefault="00903221" w:rsidP="003A3C28">
      <w:pPr>
        <w:pStyle w:val="a3"/>
        <w:divId w:val="1547135805"/>
        <w:rPr>
          <w:lang w:val="ru-RU"/>
        </w:rPr>
      </w:pPr>
      <w:r w:rsidRPr="003A3C28">
        <w:rPr>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61305" w:rsidRPr="003A3C28" w:rsidRDefault="00903221" w:rsidP="003A3C28">
      <w:pPr>
        <w:pStyle w:val="a3"/>
        <w:divId w:val="1547135805"/>
        <w:rPr>
          <w:lang w:val="ru-RU"/>
        </w:rPr>
      </w:pPr>
      <w:r w:rsidRPr="003A3C28">
        <w:rPr>
          <w:lang w:val="ru-RU"/>
        </w:rPr>
        <w:t>К концу обучения в 9 классе обучающийся получит следующие предметные результаты по отдельным темам программы по обществознанию:</w:t>
      </w:r>
    </w:p>
    <w:p w:rsidR="00661305" w:rsidRPr="003A3C28" w:rsidRDefault="00903221" w:rsidP="003A3C28">
      <w:pPr>
        <w:pStyle w:val="a3"/>
        <w:divId w:val="1547135805"/>
        <w:rPr>
          <w:lang w:val="ru-RU"/>
        </w:rPr>
      </w:pPr>
      <w:r w:rsidRPr="003A3C28">
        <w:rPr>
          <w:lang w:val="ru-RU"/>
        </w:rPr>
        <w:t>Человек в политическом измерении:</w:t>
      </w:r>
    </w:p>
    <w:p w:rsidR="00661305" w:rsidRPr="003A3C28" w:rsidRDefault="00903221" w:rsidP="003A3C28">
      <w:pPr>
        <w:pStyle w:val="a3"/>
        <w:divId w:val="1547135805"/>
        <w:rPr>
          <w:lang w:val="ru-RU"/>
        </w:rPr>
      </w:pPr>
      <w:r w:rsidRPr="003A3C28">
        <w:rPr>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61305" w:rsidRPr="003A3C28" w:rsidRDefault="00903221" w:rsidP="003A3C28">
      <w:pPr>
        <w:pStyle w:val="a3"/>
        <w:divId w:val="1547135805"/>
        <w:rPr>
          <w:lang w:val="ru-RU"/>
        </w:rPr>
      </w:pPr>
      <w:r w:rsidRPr="003A3C28">
        <w:rPr>
          <w:lang w:val="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61305" w:rsidRPr="003A3C28" w:rsidRDefault="00903221" w:rsidP="003A3C28">
      <w:pPr>
        <w:pStyle w:val="a3"/>
        <w:divId w:val="1547135805"/>
        <w:rPr>
          <w:lang w:val="ru-RU"/>
        </w:rPr>
      </w:pPr>
      <w:r w:rsidRPr="003A3C28">
        <w:rPr>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61305" w:rsidRPr="003A3C28" w:rsidRDefault="00903221" w:rsidP="003A3C28">
      <w:pPr>
        <w:pStyle w:val="a3"/>
        <w:divId w:val="1547135805"/>
        <w:rPr>
          <w:lang w:val="ru-RU"/>
        </w:rPr>
      </w:pPr>
      <w:r w:rsidRPr="003A3C28">
        <w:rPr>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61305" w:rsidRPr="003A3C28" w:rsidRDefault="00903221" w:rsidP="003A3C28">
      <w:pPr>
        <w:pStyle w:val="a3"/>
        <w:divId w:val="1547135805"/>
        <w:rPr>
          <w:lang w:val="ru-RU"/>
        </w:rPr>
      </w:pPr>
      <w:r w:rsidRPr="003A3C28">
        <w:rPr>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61305" w:rsidRPr="003A3C28" w:rsidRDefault="00903221" w:rsidP="003A3C28">
      <w:pPr>
        <w:pStyle w:val="a3"/>
        <w:divId w:val="1547135805"/>
        <w:rPr>
          <w:lang w:val="ru-RU"/>
        </w:rPr>
      </w:pPr>
      <w:r w:rsidRPr="003A3C28">
        <w:rPr>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61305" w:rsidRPr="003A3C28" w:rsidRDefault="00903221" w:rsidP="003A3C28">
      <w:pPr>
        <w:pStyle w:val="a3"/>
        <w:divId w:val="1547135805"/>
        <w:rPr>
          <w:lang w:val="ru-RU"/>
        </w:rPr>
      </w:pPr>
      <w:r w:rsidRPr="003A3C28">
        <w:rPr>
          <w:lang w:val="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61305" w:rsidRPr="003A3C28" w:rsidRDefault="00903221" w:rsidP="003A3C28">
      <w:pPr>
        <w:pStyle w:val="a3"/>
        <w:divId w:val="1547135805"/>
        <w:rPr>
          <w:lang w:val="ru-RU"/>
        </w:rPr>
      </w:pPr>
      <w:r w:rsidRPr="003A3C28">
        <w:rPr>
          <w:lang w:val="ru-RU"/>
        </w:rP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61305" w:rsidRPr="003A3C28" w:rsidRDefault="00903221" w:rsidP="003A3C28">
      <w:pPr>
        <w:pStyle w:val="a3"/>
        <w:divId w:val="1547135805"/>
        <w:rPr>
          <w:lang w:val="ru-RU"/>
        </w:rPr>
      </w:pPr>
      <w:r w:rsidRPr="003A3C28">
        <w:rPr>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61305" w:rsidRPr="003A3C28" w:rsidRDefault="00903221" w:rsidP="003A3C28">
      <w:pPr>
        <w:pStyle w:val="a3"/>
        <w:divId w:val="1547135805"/>
        <w:rPr>
          <w:lang w:val="ru-RU"/>
        </w:rPr>
      </w:pPr>
      <w:r w:rsidRPr="003A3C28">
        <w:rPr>
          <w:lang w:val="ru-RU"/>
        </w:rPr>
        <w:t xml:space="preserve">овладевать смысловым чтением </w:t>
      </w:r>
      <w:proofErr w:type="spellStart"/>
      <w:r w:rsidRPr="003A3C28">
        <w:rPr>
          <w:lang w:val="ru-RU"/>
        </w:rPr>
        <w:t>фрагментовКонституции</w:t>
      </w:r>
      <w:proofErr w:type="spellEnd"/>
      <w:r w:rsidRPr="003A3C28">
        <w:rPr>
          <w:lang w:val="ru-RU"/>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61305" w:rsidRPr="003A3C28" w:rsidRDefault="00903221" w:rsidP="003A3C28">
      <w:pPr>
        <w:pStyle w:val="a3"/>
        <w:divId w:val="1547135805"/>
        <w:rPr>
          <w:lang w:val="ru-RU"/>
        </w:rPr>
      </w:pPr>
      <w:r w:rsidRPr="003A3C28">
        <w:rPr>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661305" w:rsidRPr="003A3C28" w:rsidRDefault="00903221" w:rsidP="003A3C28">
      <w:pPr>
        <w:pStyle w:val="a3"/>
        <w:divId w:val="1547135805"/>
        <w:rPr>
          <w:lang w:val="ru-RU"/>
        </w:rPr>
      </w:pPr>
      <w:r w:rsidRPr="003A3C28">
        <w:rPr>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61305" w:rsidRPr="003A3C28" w:rsidRDefault="00903221" w:rsidP="003A3C28">
      <w:pPr>
        <w:pStyle w:val="a3"/>
        <w:divId w:val="1547135805"/>
        <w:rPr>
          <w:lang w:val="ru-RU"/>
        </w:rPr>
      </w:pPr>
      <w:r w:rsidRPr="003A3C28">
        <w:rPr>
          <w:lang w:val="ru-RU"/>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661305" w:rsidRPr="003A3C28" w:rsidRDefault="00903221" w:rsidP="003A3C28">
      <w:pPr>
        <w:pStyle w:val="a3"/>
        <w:divId w:val="1547135805"/>
        <w:rPr>
          <w:lang w:val="ru-RU"/>
        </w:rPr>
      </w:pPr>
      <w:r w:rsidRPr="003A3C28">
        <w:rPr>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61305" w:rsidRPr="003A3C28" w:rsidRDefault="00903221" w:rsidP="003A3C28">
      <w:pPr>
        <w:pStyle w:val="a3"/>
        <w:divId w:val="1547135805"/>
        <w:rPr>
          <w:lang w:val="ru-RU"/>
        </w:rPr>
      </w:pPr>
      <w:r w:rsidRPr="003A3C2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61305" w:rsidRPr="003A3C28" w:rsidRDefault="00903221" w:rsidP="003A3C28">
      <w:pPr>
        <w:pStyle w:val="a3"/>
        <w:divId w:val="1547135805"/>
        <w:rPr>
          <w:lang w:val="ru-RU"/>
        </w:rPr>
      </w:pPr>
      <w:r w:rsidRPr="003A3C28">
        <w:rPr>
          <w:lang w:val="ru-RU"/>
        </w:rPr>
        <w:t>Гражданин и государство:</w:t>
      </w:r>
    </w:p>
    <w:p w:rsidR="00661305" w:rsidRPr="003A3C28" w:rsidRDefault="00903221" w:rsidP="003A3C28">
      <w:pPr>
        <w:pStyle w:val="a3"/>
        <w:divId w:val="1547135805"/>
        <w:rPr>
          <w:lang w:val="ru-RU"/>
        </w:rPr>
      </w:pPr>
      <w:r w:rsidRPr="003A3C28">
        <w:rPr>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61305" w:rsidRPr="003A3C28" w:rsidRDefault="00903221" w:rsidP="003A3C28">
      <w:pPr>
        <w:pStyle w:val="a3"/>
        <w:divId w:val="1547135805"/>
        <w:rPr>
          <w:lang w:val="ru-RU"/>
        </w:rPr>
      </w:pPr>
      <w:r w:rsidRPr="003A3C28">
        <w:rPr>
          <w:lang w:val="ru-RU"/>
        </w:rPr>
        <w:lastRenderedPageBreak/>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61305" w:rsidRPr="003A3C28" w:rsidRDefault="00903221" w:rsidP="003A3C28">
      <w:pPr>
        <w:pStyle w:val="a3"/>
        <w:divId w:val="1547135805"/>
        <w:rPr>
          <w:lang w:val="ru-RU"/>
        </w:rPr>
      </w:pPr>
      <w:r w:rsidRPr="003A3C28">
        <w:rPr>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61305" w:rsidRPr="003A3C28" w:rsidRDefault="00903221" w:rsidP="003A3C28">
      <w:pPr>
        <w:pStyle w:val="a3"/>
        <w:divId w:val="1547135805"/>
        <w:rPr>
          <w:lang w:val="ru-RU"/>
        </w:rPr>
      </w:pPr>
      <w:r w:rsidRPr="003A3C28">
        <w:rPr>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61305" w:rsidRPr="003A3C28" w:rsidRDefault="00903221" w:rsidP="003A3C28">
      <w:pPr>
        <w:pStyle w:val="a3"/>
        <w:divId w:val="1547135805"/>
        <w:rPr>
          <w:lang w:val="ru-RU"/>
        </w:rPr>
      </w:pPr>
      <w:r w:rsidRPr="003A3C28">
        <w:rPr>
          <w:lang w:val="ru-RU"/>
        </w:rPr>
        <w:t xml:space="preserve">сравнивать с опорой </w:t>
      </w:r>
      <w:proofErr w:type="spellStart"/>
      <w:r w:rsidRPr="003A3C28">
        <w:rPr>
          <w:lang w:val="ru-RU"/>
        </w:rPr>
        <w:t>наКонституцию</w:t>
      </w:r>
      <w:proofErr w:type="spellEnd"/>
      <w:r w:rsidRPr="003A3C28">
        <w:rPr>
          <w:lang w:val="ru-RU"/>
        </w:rPr>
        <w:t xml:space="preserve"> Российской Федерации полномочия центральных органов государственной власти и субъектов Российской Федерации;</w:t>
      </w:r>
    </w:p>
    <w:p w:rsidR="00661305" w:rsidRPr="003A3C28" w:rsidRDefault="00903221" w:rsidP="003A3C28">
      <w:pPr>
        <w:pStyle w:val="a3"/>
        <w:divId w:val="1547135805"/>
        <w:rPr>
          <w:lang w:val="ru-RU"/>
        </w:rPr>
      </w:pPr>
      <w:r w:rsidRPr="003A3C28">
        <w:rPr>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61305" w:rsidRPr="003A3C28" w:rsidRDefault="00903221" w:rsidP="003A3C28">
      <w:pPr>
        <w:pStyle w:val="a3"/>
        <w:divId w:val="1547135805"/>
        <w:rPr>
          <w:lang w:val="ru-RU"/>
        </w:rPr>
      </w:pPr>
      <w:r w:rsidRPr="003A3C28">
        <w:rPr>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61305" w:rsidRPr="003A3C28" w:rsidRDefault="00903221" w:rsidP="003A3C28">
      <w:pPr>
        <w:pStyle w:val="a3"/>
        <w:divId w:val="1547135805"/>
        <w:rPr>
          <w:lang w:val="ru-RU"/>
        </w:rPr>
      </w:pPr>
      <w:r w:rsidRPr="003A3C28">
        <w:rPr>
          <w:lang w:val="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661305" w:rsidRPr="003A3C28" w:rsidRDefault="00903221" w:rsidP="003A3C28">
      <w:pPr>
        <w:pStyle w:val="a3"/>
        <w:divId w:val="1547135805"/>
        <w:rPr>
          <w:lang w:val="ru-RU"/>
        </w:rPr>
      </w:pPr>
      <w:r w:rsidRPr="003A3C28">
        <w:rPr>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61305" w:rsidRPr="003A3C28" w:rsidRDefault="00903221" w:rsidP="003A3C28">
      <w:pPr>
        <w:pStyle w:val="a3"/>
        <w:divId w:val="1547135805"/>
        <w:rPr>
          <w:lang w:val="ru-RU"/>
        </w:rPr>
      </w:pPr>
      <w:r w:rsidRPr="003A3C28">
        <w:rPr>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61305" w:rsidRPr="003A3C28" w:rsidRDefault="00903221" w:rsidP="003A3C28">
      <w:pPr>
        <w:pStyle w:val="a3"/>
        <w:divId w:val="1547135805"/>
        <w:rPr>
          <w:lang w:val="ru-RU"/>
        </w:rPr>
      </w:pPr>
      <w:r w:rsidRPr="003A3C28">
        <w:rPr>
          <w:lang w:val="ru-RU"/>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w:t>
      </w:r>
      <w:proofErr w:type="spellStart"/>
      <w:r w:rsidRPr="003A3C28">
        <w:rPr>
          <w:lang w:val="ru-RU"/>
        </w:rPr>
        <w:t>фрагментовКонституции</w:t>
      </w:r>
      <w:proofErr w:type="spellEnd"/>
      <w:r w:rsidRPr="003A3C28">
        <w:rPr>
          <w:lang w:val="ru-RU"/>
        </w:rPr>
        <w:t xml:space="preserve"> Российской Федерации, других нормативных правовых актов и </w:t>
      </w:r>
      <w:r w:rsidRPr="003A3C28">
        <w:rPr>
          <w:lang w:val="ru-RU"/>
        </w:rPr>
        <w:lastRenderedPageBreak/>
        <w:t>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61305" w:rsidRPr="003A3C28" w:rsidRDefault="00903221" w:rsidP="003A3C28">
      <w:pPr>
        <w:pStyle w:val="a3"/>
        <w:divId w:val="1547135805"/>
        <w:rPr>
          <w:lang w:val="ru-RU"/>
        </w:rPr>
      </w:pPr>
      <w:r w:rsidRPr="003A3C28">
        <w:rPr>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61305" w:rsidRPr="003A3C28" w:rsidRDefault="00903221" w:rsidP="003A3C28">
      <w:pPr>
        <w:pStyle w:val="a3"/>
        <w:divId w:val="1547135805"/>
        <w:rPr>
          <w:lang w:val="ru-RU"/>
        </w:rPr>
      </w:pPr>
      <w:r w:rsidRPr="003A3C28">
        <w:rPr>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661305" w:rsidRPr="003A3C28" w:rsidRDefault="00903221" w:rsidP="003A3C28">
      <w:pPr>
        <w:pStyle w:val="a3"/>
        <w:divId w:val="1547135805"/>
        <w:rPr>
          <w:lang w:val="ru-RU"/>
        </w:rPr>
      </w:pPr>
      <w:r w:rsidRPr="003A3C28">
        <w:rPr>
          <w:lang w:val="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61305" w:rsidRPr="003A3C28" w:rsidRDefault="00903221" w:rsidP="003A3C28">
      <w:pPr>
        <w:pStyle w:val="a3"/>
        <w:divId w:val="1547135805"/>
        <w:rPr>
          <w:lang w:val="ru-RU"/>
        </w:rPr>
      </w:pPr>
      <w:r w:rsidRPr="003A3C28">
        <w:rPr>
          <w:lang w:val="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61305" w:rsidRPr="003A3C28" w:rsidRDefault="00903221" w:rsidP="003A3C28">
      <w:pPr>
        <w:pStyle w:val="a3"/>
        <w:divId w:val="1547135805"/>
        <w:rPr>
          <w:lang w:val="ru-RU"/>
        </w:rPr>
      </w:pPr>
      <w:r w:rsidRPr="003A3C28">
        <w:rPr>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61305" w:rsidRPr="003A3C28" w:rsidRDefault="00903221" w:rsidP="003A3C28">
      <w:pPr>
        <w:pStyle w:val="a3"/>
        <w:divId w:val="1547135805"/>
        <w:rPr>
          <w:lang w:val="ru-RU"/>
        </w:rPr>
      </w:pPr>
      <w:r w:rsidRPr="003A3C2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61305" w:rsidRPr="003A3C28" w:rsidRDefault="00903221" w:rsidP="003A3C28">
      <w:pPr>
        <w:pStyle w:val="a3"/>
        <w:divId w:val="1547135805"/>
        <w:rPr>
          <w:lang w:val="ru-RU"/>
        </w:rPr>
      </w:pPr>
      <w:r w:rsidRPr="003A3C28">
        <w:rPr>
          <w:lang w:val="ru-RU"/>
        </w:rPr>
        <w:t>Человек в системе социальных отношений:</w:t>
      </w:r>
    </w:p>
    <w:p w:rsidR="00661305" w:rsidRPr="003A3C28" w:rsidRDefault="00903221" w:rsidP="003A3C28">
      <w:pPr>
        <w:pStyle w:val="a3"/>
        <w:divId w:val="1547135805"/>
        <w:rPr>
          <w:lang w:val="ru-RU"/>
        </w:rPr>
      </w:pPr>
      <w:r w:rsidRPr="003A3C28">
        <w:rPr>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61305" w:rsidRPr="003A3C28" w:rsidRDefault="00903221" w:rsidP="003A3C28">
      <w:pPr>
        <w:pStyle w:val="a3"/>
        <w:divId w:val="1547135805"/>
        <w:rPr>
          <w:lang w:val="ru-RU"/>
        </w:rPr>
      </w:pPr>
      <w:r w:rsidRPr="003A3C28">
        <w:rPr>
          <w:lang w:val="ru-RU"/>
        </w:rPr>
        <w:t>характеризовать функции семьи в обществе; основы социальной политики Российского государства;</w:t>
      </w:r>
    </w:p>
    <w:p w:rsidR="00661305" w:rsidRPr="003A3C28" w:rsidRDefault="00903221" w:rsidP="003A3C28">
      <w:pPr>
        <w:pStyle w:val="a3"/>
        <w:divId w:val="1547135805"/>
        <w:rPr>
          <w:lang w:val="ru-RU"/>
        </w:rPr>
      </w:pPr>
      <w:r w:rsidRPr="003A3C28">
        <w:rPr>
          <w:lang w:val="ru-RU"/>
        </w:rPr>
        <w:t>приводить примеры различных социальных статусов, социальных ролей, социальной политики Российского государства;</w:t>
      </w:r>
    </w:p>
    <w:p w:rsidR="00661305" w:rsidRPr="003A3C28" w:rsidRDefault="00903221" w:rsidP="003A3C28">
      <w:pPr>
        <w:pStyle w:val="a3"/>
        <w:divId w:val="1547135805"/>
        <w:rPr>
          <w:lang w:val="ru-RU"/>
        </w:rPr>
      </w:pPr>
      <w:r w:rsidRPr="003A3C28">
        <w:rPr>
          <w:lang w:val="ru-RU"/>
        </w:rPr>
        <w:lastRenderedPageBreak/>
        <w:t>классифицировать социальные общности и группы;</w:t>
      </w:r>
    </w:p>
    <w:p w:rsidR="00661305" w:rsidRPr="003A3C28" w:rsidRDefault="00903221" w:rsidP="003A3C28">
      <w:pPr>
        <w:pStyle w:val="a3"/>
        <w:divId w:val="1547135805"/>
        <w:rPr>
          <w:lang w:val="ru-RU"/>
        </w:rPr>
      </w:pPr>
      <w:r w:rsidRPr="003A3C28">
        <w:rPr>
          <w:lang w:val="ru-RU"/>
        </w:rPr>
        <w:t>сравнивать виды социальной мобильности;</w:t>
      </w:r>
    </w:p>
    <w:p w:rsidR="00661305" w:rsidRPr="003A3C28" w:rsidRDefault="00903221" w:rsidP="003A3C28">
      <w:pPr>
        <w:pStyle w:val="a3"/>
        <w:divId w:val="1547135805"/>
        <w:rPr>
          <w:lang w:val="ru-RU"/>
        </w:rPr>
      </w:pPr>
      <w:r w:rsidRPr="003A3C28">
        <w:rPr>
          <w:lang w:val="ru-RU"/>
        </w:rPr>
        <w:t>устанавливать и объяснять причины существования разных социальных групп;</w:t>
      </w:r>
    </w:p>
    <w:p w:rsidR="00661305" w:rsidRPr="003A3C28" w:rsidRDefault="00903221" w:rsidP="003A3C28">
      <w:pPr>
        <w:pStyle w:val="a3"/>
        <w:divId w:val="1547135805"/>
        <w:rPr>
          <w:lang w:val="ru-RU"/>
        </w:rPr>
      </w:pPr>
      <w:r w:rsidRPr="003A3C28">
        <w:rPr>
          <w:lang w:val="ru-RU"/>
        </w:rPr>
        <w:t>социальных различий и конфликтов;</w:t>
      </w:r>
    </w:p>
    <w:p w:rsidR="00661305" w:rsidRPr="003A3C28" w:rsidRDefault="00903221" w:rsidP="003A3C28">
      <w:pPr>
        <w:pStyle w:val="a3"/>
        <w:divId w:val="1547135805"/>
        <w:rPr>
          <w:lang w:val="ru-RU"/>
        </w:rPr>
      </w:pPr>
      <w:r w:rsidRPr="003A3C28">
        <w:rPr>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61305" w:rsidRPr="003A3C28" w:rsidRDefault="00903221" w:rsidP="003A3C28">
      <w:pPr>
        <w:pStyle w:val="a3"/>
        <w:divId w:val="1547135805"/>
        <w:rPr>
          <w:lang w:val="ru-RU"/>
        </w:rPr>
      </w:pPr>
      <w:r w:rsidRPr="003A3C28">
        <w:rPr>
          <w:lang w:val="ru-RU"/>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661305" w:rsidRPr="003A3C28" w:rsidRDefault="00903221" w:rsidP="003A3C28">
      <w:pPr>
        <w:pStyle w:val="a3"/>
        <w:divId w:val="1547135805"/>
        <w:rPr>
          <w:lang w:val="ru-RU"/>
        </w:rPr>
      </w:pPr>
      <w:r w:rsidRPr="003A3C28">
        <w:rPr>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61305" w:rsidRPr="003A3C28" w:rsidRDefault="00903221" w:rsidP="003A3C28">
      <w:pPr>
        <w:pStyle w:val="a3"/>
        <w:divId w:val="1547135805"/>
        <w:rPr>
          <w:lang w:val="ru-RU"/>
        </w:rPr>
      </w:pPr>
      <w:r w:rsidRPr="003A3C28">
        <w:rPr>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61305" w:rsidRPr="003A3C28" w:rsidRDefault="00903221" w:rsidP="003A3C28">
      <w:pPr>
        <w:pStyle w:val="a3"/>
        <w:divId w:val="1547135805"/>
        <w:rPr>
          <w:lang w:val="ru-RU"/>
        </w:rPr>
      </w:pPr>
      <w:r w:rsidRPr="003A3C28">
        <w:rPr>
          <w:lang w:val="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61305" w:rsidRPr="003A3C28" w:rsidRDefault="00903221" w:rsidP="003A3C28">
      <w:pPr>
        <w:pStyle w:val="a3"/>
        <w:divId w:val="1547135805"/>
        <w:rPr>
          <w:lang w:val="ru-RU"/>
        </w:rPr>
      </w:pPr>
      <w:r w:rsidRPr="003A3C28">
        <w:rPr>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61305" w:rsidRPr="003A3C28" w:rsidRDefault="00903221" w:rsidP="003A3C28">
      <w:pPr>
        <w:pStyle w:val="a3"/>
        <w:divId w:val="1547135805"/>
        <w:rPr>
          <w:lang w:val="ru-RU"/>
        </w:rPr>
      </w:pPr>
      <w:r w:rsidRPr="003A3C28">
        <w:rPr>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61305" w:rsidRPr="003A3C28" w:rsidRDefault="00903221" w:rsidP="003A3C28">
      <w:pPr>
        <w:pStyle w:val="a3"/>
        <w:divId w:val="1547135805"/>
        <w:rPr>
          <w:lang w:val="ru-RU"/>
        </w:rPr>
      </w:pPr>
      <w:r w:rsidRPr="003A3C28">
        <w:rPr>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661305" w:rsidRPr="003A3C28" w:rsidRDefault="00903221" w:rsidP="003A3C28">
      <w:pPr>
        <w:pStyle w:val="a3"/>
        <w:divId w:val="1547135805"/>
        <w:rPr>
          <w:lang w:val="ru-RU"/>
        </w:rPr>
      </w:pPr>
      <w:r w:rsidRPr="003A3C28">
        <w:rPr>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61305" w:rsidRPr="003A3C28" w:rsidRDefault="00903221" w:rsidP="003A3C28">
      <w:pPr>
        <w:pStyle w:val="a3"/>
        <w:divId w:val="1547135805"/>
        <w:rPr>
          <w:lang w:val="ru-RU"/>
        </w:rPr>
      </w:pPr>
      <w:r w:rsidRPr="003A3C28">
        <w:rPr>
          <w:lang w:val="ru-RU"/>
        </w:rPr>
        <w:t>Человек в современном изменяющемся мире:</w:t>
      </w:r>
    </w:p>
    <w:p w:rsidR="00661305" w:rsidRPr="003A3C28" w:rsidRDefault="00903221" w:rsidP="003A3C28">
      <w:pPr>
        <w:pStyle w:val="a3"/>
        <w:divId w:val="1547135805"/>
        <w:rPr>
          <w:lang w:val="ru-RU"/>
        </w:rPr>
      </w:pPr>
      <w:r w:rsidRPr="003A3C28">
        <w:rPr>
          <w:lang w:val="ru-RU"/>
        </w:rPr>
        <w:t>осваивать и применять знания об информационном обществе, глобализации, глобальных проблемах;</w:t>
      </w:r>
    </w:p>
    <w:p w:rsidR="00661305" w:rsidRPr="003A3C28" w:rsidRDefault="00903221" w:rsidP="003A3C28">
      <w:pPr>
        <w:pStyle w:val="a3"/>
        <w:divId w:val="1547135805"/>
        <w:rPr>
          <w:lang w:val="ru-RU"/>
        </w:rPr>
      </w:pPr>
      <w:r w:rsidRPr="003A3C28">
        <w:rPr>
          <w:lang w:val="ru-RU"/>
        </w:rPr>
        <w:lastRenderedPageBreak/>
        <w:t>характеризовать сущность информационного общества; здоровый образ жизни; глобализацию как важный общемировой интеграционный процесс;</w:t>
      </w:r>
    </w:p>
    <w:p w:rsidR="00661305" w:rsidRPr="003A3C28" w:rsidRDefault="00903221" w:rsidP="003A3C28">
      <w:pPr>
        <w:pStyle w:val="a3"/>
        <w:divId w:val="1547135805"/>
        <w:rPr>
          <w:lang w:val="ru-RU"/>
        </w:rPr>
      </w:pPr>
      <w:r w:rsidRPr="003A3C28">
        <w:rPr>
          <w:lang w:val="ru-RU"/>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661305" w:rsidRPr="003A3C28" w:rsidRDefault="00903221" w:rsidP="003A3C28">
      <w:pPr>
        <w:pStyle w:val="a3"/>
        <w:divId w:val="1547135805"/>
        <w:rPr>
          <w:lang w:val="ru-RU"/>
        </w:rPr>
      </w:pPr>
      <w:r w:rsidRPr="003A3C28">
        <w:rPr>
          <w:lang w:val="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61305" w:rsidRPr="003A3C28" w:rsidRDefault="00903221" w:rsidP="003A3C28">
      <w:pPr>
        <w:pStyle w:val="a3"/>
        <w:divId w:val="1547135805"/>
        <w:rPr>
          <w:lang w:val="ru-RU"/>
        </w:rPr>
      </w:pPr>
      <w:r w:rsidRPr="003A3C28">
        <w:rPr>
          <w:lang w:val="ru-RU"/>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661305" w:rsidRPr="003A3C28" w:rsidRDefault="00903221" w:rsidP="003A3C28">
      <w:pPr>
        <w:pStyle w:val="a3"/>
        <w:divId w:val="1547135805"/>
        <w:rPr>
          <w:lang w:val="ru-RU"/>
        </w:rPr>
      </w:pPr>
      <w:r w:rsidRPr="003A3C28">
        <w:rPr>
          <w:lang w:val="ru-RU"/>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661305" w:rsidRPr="003A3C28" w:rsidRDefault="00903221" w:rsidP="003A3C28">
      <w:pPr>
        <w:pStyle w:val="a3"/>
        <w:divId w:val="1547135805"/>
        <w:rPr>
          <w:lang w:val="ru-RU"/>
        </w:rPr>
      </w:pPr>
      <w:r w:rsidRPr="003A3C28">
        <w:rPr>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61305" w:rsidRPr="003A3C28" w:rsidRDefault="00903221" w:rsidP="003A3C28">
      <w:pPr>
        <w:pStyle w:val="a3"/>
        <w:divId w:val="1547135805"/>
        <w:rPr>
          <w:lang w:val="ru-RU"/>
        </w:rPr>
      </w:pPr>
      <w:r w:rsidRPr="003A3C28">
        <w:rPr>
          <w:lang w:val="ru-RU"/>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661305" w:rsidRPr="003A3C28" w:rsidRDefault="00903221" w:rsidP="00634259">
      <w:pPr>
        <w:pStyle w:val="a3"/>
        <w:jc w:val="center"/>
        <w:divId w:val="1547135805"/>
        <w:rPr>
          <w:lang w:val="ru-RU"/>
        </w:rPr>
      </w:pPr>
      <w:r w:rsidRPr="003A3C28">
        <w:rPr>
          <w:rStyle w:val="a4"/>
          <w:lang w:val="ru-RU"/>
        </w:rPr>
        <w:t>2.</w:t>
      </w:r>
      <w:r w:rsidR="00634259">
        <w:rPr>
          <w:rStyle w:val="a4"/>
          <w:lang w:val="ru-RU"/>
        </w:rPr>
        <w:t>1.5.</w:t>
      </w:r>
      <w:r w:rsidRPr="003A3C28">
        <w:rPr>
          <w:rStyle w:val="a4"/>
          <w:lang w:val="ru-RU"/>
        </w:rPr>
        <w:t xml:space="preserve"> </w:t>
      </w:r>
      <w:r w:rsidR="00634259">
        <w:rPr>
          <w:rStyle w:val="a4"/>
          <w:lang w:val="ru-RU"/>
        </w:rPr>
        <w:t>Р</w:t>
      </w:r>
      <w:r w:rsidRPr="003A3C28">
        <w:rPr>
          <w:rStyle w:val="a4"/>
          <w:lang w:val="ru-RU"/>
        </w:rPr>
        <w:t>абочая программа по учебному предмету "География"</w:t>
      </w:r>
      <w:r w:rsidR="001E48CF" w:rsidRPr="001E48CF">
        <w:rPr>
          <w:rStyle w:val="a4"/>
          <w:lang w:val="ru-RU"/>
        </w:rPr>
        <w:t>(базовый уровень)</w:t>
      </w:r>
      <w:r w:rsidRPr="003A3C28">
        <w:rPr>
          <w:rStyle w:val="a4"/>
          <w:lang w:val="ru-RU"/>
        </w:rPr>
        <w:t>.</w:t>
      </w:r>
    </w:p>
    <w:p w:rsidR="00661305" w:rsidRPr="003A3C28" w:rsidRDefault="00634259" w:rsidP="003A3C28">
      <w:pPr>
        <w:pStyle w:val="a3"/>
        <w:divId w:val="1547135805"/>
        <w:rPr>
          <w:lang w:val="ru-RU"/>
        </w:rPr>
      </w:pPr>
      <w:r>
        <w:rPr>
          <w:lang w:val="ru-RU"/>
        </w:rPr>
        <w:t>Р</w:t>
      </w:r>
      <w:r w:rsidR="00903221" w:rsidRPr="003A3C28">
        <w:rPr>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61305" w:rsidRPr="003A3C28" w:rsidRDefault="00903221" w:rsidP="00634259">
      <w:pPr>
        <w:pStyle w:val="a3"/>
        <w:jc w:val="center"/>
        <w:divId w:val="1547135805"/>
        <w:rPr>
          <w:lang w:val="ru-RU"/>
        </w:rPr>
      </w:pPr>
      <w:r w:rsidRPr="003A3C28">
        <w:rPr>
          <w:rStyle w:val="a4"/>
          <w:lang w:val="ru-RU"/>
        </w:rPr>
        <w:t>Пояснительная записка.</w:t>
      </w:r>
    </w:p>
    <w:p w:rsidR="00661305" w:rsidRPr="003A3C28" w:rsidRDefault="00903221" w:rsidP="003A3C28">
      <w:pPr>
        <w:pStyle w:val="a3"/>
        <w:divId w:val="1547135805"/>
        <w:rPr>
          <w:lang w:val="ru-RU"/>
        </w:rPr>
      </w:pPr>
      <w:r w:rsidRPr="003A3C28">
        <w:rPr>
          <w:lang w:val="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61305" w:rsidRPr="003A3C28" w:rsidRDefault="00903221" w:rsidP="003A3C28">
      <w:pPr>
        <w:pStyle w:val="a3"/>
        <w:divId w:val="1547135805"/>
        <w:rPr>
          <w:lang w:val="ru-RU"/>
        </w:rPr>
      </w:pPr>
      <w:r w:rsidRPr="003A3C28">
        <w:rPr>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61305" w:rsidRPr="003A3C28" w:rsidRDefault="00903221" w:rsidP="003A3C28">
      <w:pPr>
        <w:pStyle w:val="a3"/>
        <w:divId w:val="1547135805"/>
        <w:rPr>
          <w:lang w:val="ru-RU"/>
        </w:rPr>
      </w:pPr>
      <w:r w:rsidRPr="003A3C28">
        <w:rPr>
          <w:lang w:val="ru-RU"/>
        </w:rPr>
        <w:lastRenderedPageBreak/>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rsidRPr="003A3C28">
        <w:rPr>
          <w:lang w:val="ru-RU"/>
        </w:rPr>
        <w:t>внутрипредметных</w:t>
      </w:r>
      <w:proofErr w:type="spellEnd"/>
      <w:r w:rsidRPr="003A3C28">
        <w:rPr>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61305" w:rsidRPr="003A3C28" w:rsidRDefault="00903221" w:rsidP="003A3C28">
      <w:pPr>
        <w:pStyle w:val="a3"/>
        <w:divId w:val="1547135805"/>
        <w:rPr>
          <w:lang w:val="ru-RU"/>
        </w:rPr>
      </w:pPr>
      <w:r w:rsidRPr="003A3C28">
        <w:rPr>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61305" w:rsidRPr="003A3C28" w:rsidRDefault="00903221" w:rsidP="003A3C28">
      <w:pPr>
        <w:pStyle w:val="a3"/>
        <w:divId w:val="1547135805"/>
        <w:rPr>
          <w:lang w:val="ru-RU"/>
        </w:rPr>
      </w:pPr>
      <w:r w:rsidRPr="003A3C28">
        <w:rPr>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61305" w:rsidRPr="003A3C28" w:rsidRDefault="00903221" w:rsidP="003A3C28">
      <w:pPr>
        <w:pStyle w:val="a3"/>
        <w:divId w:val="1547135805"/>
        <w:rPr>
          <w:lang w:val="ru-RU"/>
        </w:rPr>
      </w:pPr>
      <w:r w:rsidRPr="003A3C28">
        <w:rPr>
          <w:lang w:val="ru-RU"/>
        </w:rPr>
        <w:t>Изучение географии в общем образовании направлено на достижение следующих целей:</w:t>
      </w:r>
    </w:p>
    <w:p w:rsidR="00661305" w:rsidRPr="003A3C28" w:rsidRDefault="00903221" w:rsidP="003A3C28">
      <w:pPr>
        <w:pStyle w:val="a3"/>
        <w:divId w:val="1547135805"/>
        <w:rPr>
          <w:lang w:val="ru-RU"/>
        </w:rPr>
      </w:pPr>
      <w:r w:rsidRPr="003A3C28">
        <w:rPr>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61305" w:rsidRPr="003A3C28" w:rsidRDefault="00903221" w:rsidP="003A3C28">
      <w:pPr>
        <w:pStyle w:val="a3"/>
        <w:divId w:val="1547135805"/>
        <w:rPr>
          <w:lang w:val="ru-RU"/>
        </w:rPr>
      </w:pPr>
      <w:r w:rsidRPr="003A3C28">
        <w:rPr>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61305" w:rsidRPr="003A3C28" w:rsidRDefault="00903221" w:rsidP="003A3C28">
      <w:pPr>
        <w:pStyle w:val="a3"/>
        <w:divId w:val="1547135805"/>
        <w:rPr>
          <w:lang w:val="ru-RU"/>
        </w:rPr>
      </w:pPr>
      <w:r w:rsidRPr="003A3C28">
        <w:rPr>
          <w:lang w:val="ru-RU"/>
        </w:rPr>
        <w:t xml:space="preserve">воспитание экологической культуры, соответствующей современному уровню </w:t>
      </w:r>
      <w:proofErr w:type="spellStart"/>
      <w:r w:rsidRPr="003A3C28">
        <w:rPr>
          <w:lang w:val="ru-RU"/>
        </w:rPr>
        <w:t>геоэкологического</w:t>
      </w:r>
      <w:proofErr w:type="spellEnd"/>
      <w:r w:rsidRPr="003A3C28">
        <w:rPr>
          <w:lang w:val="ru-RU"/>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3A3C28">
        <w:rPr>
          <w:lang w:val="ru-RU"/>
        </w:rPr>
        <w:t>телекомуникационной</w:t>
      </w:r>
      <w:proofErr w:type="spellEnd"/>
      <w:r w:rsidRPr="003A3C28">
        <w:rPr>
          <w:lang w:val="ru-RU"/>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rsidR="00661305" w:rsidRPr="003A3C28" w:rsidRDefault="00903221" w:rsidP="003A3C28">
      <w:pPr>
        <w:pStyle w:val="a3"/>
        <w:divId w:val="1547135805"/>
        <w:rPr>
          <w:lang w:val="ru-RU"/>
        </w:rPr>
      </w:pPr>
      <w:r w:rsidRPr="003A3C28">
        <w:rPr>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w:t>
      </w:r>
      <w:r w:rsidRPr="003A3C28">
        <w:rPr>
          <w:lang w:val="ru-RU"/>
        </w:rPr>
        <w:lastRenderedPageBreak/>
        <w:t xml:space="preserve">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3A3C28">
        <w:rPr>
          <w:lang w:val="ru-RU"/>
        </w:rPr>
        <w:t>полиэтничном</w:t>
      </w:r>
      <w:proofErr w:type="spellEnd"/>
      <w:r w:rsidRPr="003A3C28">
        <w:rPr>
          <w:lang w:val="ru-RU"/>
        </w:rPr>
        <w:t xml:space="preserve"> и многоконфессиональном мире;</w:t>
      </w:r>
    </w:p>
    <w:p w:rsidR="00661305" w:rsidRPr="003A3C28" w:rsidRDefault="00903221" w:rsidP="003A3C28">
      <w:pPr>
        <w:pStyle w:val="a3"/>
        <w:divId w:val="1547135805"/>
        <w:rPr>
          <w:lang w:val="ru-RU"/>
        </w:rPr>
      </w:pPr>
      <w:r w:rsidRPr="003A3C28">
        <w:rPr>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61305" w:rsidRPr="003A3C28" w:rsidRDefault="00903221" w:rsidP="003A3C28">
      <w:pPr>
        <w:pStyle w:val="a3"/>
        <w:divId w:val="1547135805"/>
        <w:rPr>
          <w:lang w:val="ru-RU"/>
        </w:rPr>
      </w:pPr>
      <w:r w:rsidRPr="003A3C28">
        <w:rPr>
          <w:lang w:val="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61305" w:rsidRPr="003A3C28" w:rsidRDefault="00903221" w:rsidP="003A3C28">
      <w:pPr>
        <w:pStyle w:val="a3"/>
        <w:divId w:val="1547135805"/>
        <w:rPr>
          <w:lang w:val="ru-RU"/>
        </w:rPr>
      </w:pPr>
      <w:r w:rsidRPr="003A3C28">
        <w:rPr>
          <w:lang w:val="ru-RU"/>
        </w:rPr>
        <w:t xml:space="preserve">Общее число часов, рекомендованных для изучения географии - </w:t>
      </w:r>
      <w:r w:rsidR="007A2A35" w:rsidRPr="003A3C28">
        <w:rPr>
          <w:lang w:val="ru-RU"/>
        </w:rPr>
        <w:t>204</w:t>
      </w:r>
      <w:r w:rsidRPr="003A3C28">
        <w:rPr>
          <w:lang w:val="ru-RU"/>
        </w:rPr>
        <w:t xml:space="preserve"> часа: по 2 часа в 7, 8 и 9 классах.</w:t>
      </w:r>
    </w:p>
    <w:p w:rsidR="00661305" w:rsidRPr="003A3C28" w:rsidRDefault="00903221" w:rsidP="00634259">
      <w:pPr>
        <w:pStyle w:val="a3"/>
        <w:jc w:val="center"/>
        <w:divId w:val="1547135805"/>
        <w:rPr>
          <w:lang w:val="ru-RU"/>
        </w:rPr>
      </w:pPr>
      <w:r w:rsidRPr="003A3C28">
        <w:rPr>
          <w:rStyle w:val="a4"/>
          <w:lang w:val="ru-RU"/>
        </w:rPr>
        <w:t>Содержание обучения географии в 7 классе.</w:t>
      </w:r>
    </w:p>
    <w:p w:rsidR="00661305" w:rsidRPr="003A3C28" w:rsidRDefault="00903221" w:rsidP="003A3C28">
      <w:pPr>
        <w:pStyle w:val="a3"/>
        <w:divId w:val="1547135805"/>
        <w:rPr>
          <w:lang w:val="ru-RU"/>
        </w:rPr>
      </w:pPr>
      <w:r w:rsidRPr="003A3C28">
        <w:rPr>
          <w:lang w:val="ru-RU"/>
        </w:rPr>
        <w:t>Главные закономерности природы Земли.</w:t>
      </w:r>
    </w:p>
    <w:p w:rsidR="00661305" w:rsidRPr="003A3C28" w:rsidRDefault="00903221" w:rsidP="003A3C28">
      <w:pPr>
        <w:pStyle w:val="a3"/>
        <w:divId w:val="1547135805"/>
        <w:rPr>
          <w:lang w:val="ru-RU"/>
        </w:rPr>
      </w:pPr>
      <w:r w:rsidRPr="003A3C28">
        <w:rPr>
          <w:lang w:val="ru-RU"/>
        </w:rPr>
        <w:t>Географическая оболочка.</w:t>
      </w:r>
    </w:p>
    <w:p w:rsidR="00661305" w:rsidRPr="003A3C28" w:rsidRDefault="00903221" w:rsidP="003A3C28">
      <w:pPr>
        <w:pStyle w:val="a3"/>
        <w:divId w:val="1547135805"/>
        <w:rPr>
          <w:lang w:val="ru-RU"/>
        </w:rPr>
      </w:pPr>
      <w:r w:rsidRPr="003A3C28">
        <w:rPr>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61305" w:rsidRPr="003A3C28" w:rsidRDefault="00903221" w:rsidP="003A3C28">
      <w:pPr>
        <w:pStyle w:val="a3"/>
        <w:divId w:val="1547135805"/>
        <w:rPr>
          <w:lang w:val="ru-RU"/>
        </w:rPr>
      </w:pPr>
      <w:r w:rsidRPr="003A3C28">
        <w:rPr>
          <w:lang w:val="ru-RU"/>
        </w:rPr>
        <w:t>Практическая работа "Выявление проявления широтной зональности по картам природных зон".</w:t>
      </w:r>
    </w:p>
    <w:p w:rsidR="00661305" w:rsidRPr="003A3C28" w:rsidRDefault="00903221" w:rsidP="003A3C28">
      <w:pPr>
        <w:pStyle w:val="a3"/>
        <w:divId w:val="1547135805"/>
        <w:rPr>
          <w:lang w:val="ru-RU"/>
        </w:rPr>
      </w:pPr>
      <w:r w:rsidRPr="003A3C28">
        <w:rPr>
          <w:lang w:val="ru-RU"/>
        </w:rPr>
        <w:t>Литосфера и рельеф Земли.</w:t>
      </w:r>
    </w:p>
    <w:p w:rsidR="00661305" w:rsidRPr="003A3C28" w:rsidRDefault="00903221" w:rsidP="003A3C28">
      <w:pPr>
        <w:pStyle w:val="a3"/>
        <w:divId w:val="1547135805"/>
        <w:rPr>
          <w:lang w:val="ru-RU"/>
        </w:rPr>
      </w:pPr>
      <w:r w:rsidRPr="003A3C28">
        <w:rPr>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3A3C28">
        <w:rPr>
          <w:lang w:val="ru-RU"/>
        </w:rPr>
        <w:t>рельефообразования</w:t>
      </w:r>
      <w:proofErr w:type="spellEnd"/>
      <w:r w:rsidRPr="003A3C28">
        <w:rPr>
          <w:lang w:val="ru-RU"/>
        </w:rPr>
        <w:t>. Полезные ископаемые.</w:t>
      </w:r>
    </w:p>
    <w:p w:rsidR="00661305" w:rsidRPr="003A3C28" w:rsidRDefault="00903221" w:rsidP="003A3C28">
      <w:pPr>
        <w:pStyle w:val="a3"/>
        <w:divId w:val="1547135805"/>
        <w:rPr>
          <w:lang w:val="ru-RU"/>
        </w:rPr>
      </w:pPr>
      <w:r w:rsidRPr="003A3C28">
        <w:rPr>
          <w:lang w:val="ru-RU"/>
        </w:rPr>
        <w:t xml:space="preserve">Практические работы: "Анализ физической карты и карты строения земной </w:t>
      </w:r>
      <w:proofErr w:type="spellStart"/>
      <w:r w:rsidRPr="003A3C28">
        <w:rPr>
          <w:lang w:val="ru-RU"/>
        </w:rPr>
        <w:t>коры</w:t>
      </w:r>
      <w:proofErr w:type="spellEnd"/>
      <w:r w:rsidRPr="003A3C28">
        <w:rPr>
          <w:lang w:val="ru-RU"/>
        </w:rPr>
        <w:t xml:space="preserve">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61305" w:rsidRPr="003A3C28" w:rsidRDefault="00903221" w:rsidP="003A3C28">
      <w:pPr>
        <w:pStyle w:val="a3"/>
        <w:divId w:val="1547135805"/>
        <w:rPr>
          <w:lang w:val="ru-RU"/>
        </w:rPr>
      </w:pPr>
      <w:r w:rsidRPr="003A3C28">
        <w:rPr>
          <w:lang w:val="ru-RU"/>
        </w:rPr>
        <w:t>Атмосфера и климаты Земли.</w:t>
      </w:r>
    </w:p>
    <w:p w:rsidR="00661305" w:rsidRPr="003A3C28" w:rsidRDefault="00903221" w:rsidP="003A3C28">
      <w:pPr>
        <w:pStyle w:val="a3"/>
        <w:divId w:val="1547135805"/>
        <w:rPr>
          <w:lang w:val="ru-RU"/>
        </w:rPr>
      </w:pPr>
      <w:r w:rsidRPr="003A3C28">
        <w:rPr>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w:t>
      </w:r>
      <w:r w:rsidRPr="003A3C28">
        <w:rPr>
          <w:lang w:val="ru-RU"/>
        </w:rPr>
        <w:lastRenderedPageBreak/>
        <w:t xml:space="preserve">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3A3C28">
        <w:rPr>
          <w:lang w:val="ru-RU"/>
        </w:rPr>
        <w:t>Климатограмма</w:t>
      </w:r>
      <w:proofErr w:type="spellEnd"/>
      <w:r w:rsidRPr="003A3C28">
        <w:rPr>
          <w:lang w:val="ru-RU"/>
        </w:rPr>
        <w:t xml:space="preserve"> как графическая форма отражения климатических особенностей территории.</w:t>
      </w:r>
    </w:p>
    <w:p w:rsidR="00661305" w:rsidRPr="003A3C28" w:rsidRDefault="00903221" w:rsidP="003A3C28">
      <w:pPr>
        <w:pStyle w:val="a3"/>
        <w:divId w:val="1547135805"/>
        <w:rPr>
          <w:lang w:val="ru-RU"/>
        </w:rPr>
      </w:pPr>
      <w:r w:rsidRPr="003A3C28">
        <w:rPr>
          <w:lang w:val="ru-RU"/>
        </w:rPr>
        <w:t xml:space="preserve">Практическая работа "Описание климата территории по климатической карте и </w:t>
      </w:r>
      <w:proofErr w:type="spellStart"/>
      <w:r w:rsidRPr="003A3C28">
        <w:rPr>
          <w:lang w:val="ru-RU"/>
        </w:rPr>
        <w:t>климатограмме</w:t>
      </w:r>
      <w:proofErr w:type="spellEnd"/>
      <w:r w:rsidRPr="003A3C28">
        <w:rPr>
          <w:lang w:val="ru-RU"/>
        </w:rPr>
        <w:t>".</w:t>
      </w:r>
    </w:p>
    <w:p w:rsidR="00661305" w:rsidRPr="00634259" w:rsidRDefault="00903221" w:rsidP="00634259">
      <w:pPr>
        <w:pStyle w:val="a3"/>
        <w:divId w:val="1547135805"/>
        <w:rPr>
          <w:lang w:val="ru-RU"/>
        </w:rPr>
      </w:pPr>
      <w:r w:rsidRPr="00634259">
        <w:rPr>
          <w:lang w:val="ru-RU"/>
        </w:rPr>
        <w:t>Мировой океан - основная часть гидросферы.</w:t>
      </w:r>
    </w:p>
    <w:p w:rsidR="00661305" w:rsidRPr="00634259" w:rsidRDefault="00903221" w:rsidP="00634259">
      <w:pPr>
        <w:pStyle w:val="a3"/>
        <w:divId w:val="1547135805"/>
        <w:rPr>
          <w:lang w:val="ru-RU"/>
        </w:rPr>
      </w:pPr>
      <w:r w:rsidRPr="00634259">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634259">
        <w:rPr>
          <w:lang w:val="ru-RU"/>
        </w:rPr>
        <w:t>ледовитости</w:t>
      </w:r>
      <w:proofErr w:type="spellEnd"/>
      <w:r w:rsidRPr="00634259">
        <w:rPr>
          <w:lang w:val="ru-RU"/>
        </w:rPr>
        <w:t xml:space="preserve">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661305" w:rsidRPr="00634259" w:rsidRDefault="00903221" w:rsidP="00634259">
      <w:pPr>
        <w:pStyle w:val="a3"/>
        <w:divId w:val="1547135805"/>
        <w:rPr>
          <w:lang w:val="ru-RU"/>
        </w:rPr>
      </w:pPr>
      <w:r w:rsidRPr="00634259">
        <w:rPr>
          <w:lang w:val="ru-RU"/>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61305" w:rsidRPr="00634259" w:rsidRDefault="00903221" w:rsidP="00634259">
      <w:pPr>
        <w:pStyle w:val="a3"/>
        <w:divId w:val="1547135805"/>
        <w:rPr>
          <w:lang w:val="ru-RU"/>
        </w:rPr>
      </w:pPr>
      <w:r w:rsidRPr="00634259">
        <w:rPr>
          <w:lang w:val="ru-RU"/>
        </w:rPr>
        <w:t>Человечество на земле.</w:t>
      </w:r>
    </w:p>
    <w:p w:rsidR="00661305" w:rsidRPr="00634259" w:rsidRDefault="00903221" w:rsidP="00634259">
      <w:pPr>
        <w:pStyle w:val="a3"/>
        <w:divId w:val="1547135805"/>
        <w:rPr>
          <w:lang w:val="ru-RU"/>
        </w:rPr>
      </w:pPr>
      <w:r w:rsidRPr="00634259">
        <w:rPr>
          <w:lang w:val="ru-RU"/>
        </w:rPr>
        <w:t>Численность населения.</w:t>
      </w:r>
    </w:p>
    <w:p w:rsidR="00661305" w:rsidRPr="00634259" w:rsidRDefault="00903221" w:rsidP="00634259">
      <w:pPr>
        <w:pStyle w:val="a3"/>
        <w:divId w:val="1547135805"/>
        <w:rPr>
          <w:lang w:val="ru-RU"/>
        </w:rPr>
      </w:pPr>
      <w:r w:rsidRPr="00634259">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61305" w:rsidRPr="00634259" w:rsidRDefault="00903221" w:rsidP="00634259">
      <w:pPr>
        <w:pStyle w:val="a3"/>
        <w:divId w:val="1547135805"/>
        <w:rPr>
          <w:lang w:val="ru-RU"/>
        </w:rPr>
      </w:pPr>
      <w:r w:rsidRPr="00634259">
        <w:rPr>
          <w:lang w:val="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61305" w:rsidRPr="00634259" w:rsidRDefault="00903221" w:rsidP="00634259">
      <w:pPr>
        <w:pStyle w:val="a3"/>
        <w:divId w:val="1547135805"/>
        <w:rPr>
          <w:lang w:val="ru-RU"/>
        </w:rPr>
      </w:pPr>
      <w:r w:rsidRPr="00634259">
        <w:rPr>
          <w:lang w:val="ru-RU"/>
        </w:rPr>
        <w:t>Страны и народы мира.</w:t>
      </w:r>
    </w:p>
    <w:p w:rsidR="00661305" w:rsidRPr="00634259" w:rsidRDefault="00903221" w:rsidP="00634259">
      <w:pPr>
        <w:pStyle w:val="a3"/>
        <w:divId w:val="1547135805"/>
        <w:rPr>
          <w:lang w:val="ru-RU"/>
        </w:rPr>
      </w:pPr>
      <w:r w:rsidRPr="00634259">
        <w:rPr>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w:t>
      </w:r>
      <w:r w:rsidRPr="00634259">
        <w:rPr>
          <w:lang w:val="ru-RU"/>
        </w:rPr>
        <w:lastRenderedPageBreak/>
        <w:t>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61305" w:rsidRPr="00634259" w:rsidRDefault="00903221" w:rsidP="00634259">
      <w:pPr>
        <w:pStyle w:val="a3"/>
        <w:divId w:val="1547135805"/>
        <w:rPr>
          <w:lang w:val="ru-RU"/>
        </w:rPr>
      </w:pPr>
      <w:r w:rsidRPr="00634259">
        <w:rPr>
          <w:lang w:val="ru-RU"/>
        </w:rPr>
        <w:t>Практическая работа "Сравнение занятости населения двух стран по комплексным картам".</w:t>
      </w:r>
    </w:p>
    <w:p w:rsidR="00661305" w:rsidRPr="00634259" w:rsidRDefault="00903221" w:rsidP="00634259">
      <w:pPr>
        <w:pStyle w:val="a3"/>
        <w:divId w:val="1547135805"/>
        <w:rPr>
          <w:lang w:val="ru-RU"/>
        </w:rPr>
      </w:pPr>
      <w:r w:rsidRPr="00634259">
        <w:rPr>
          <w:lang w:val="ru-RU"/>
        </w:rPr>
        <w:t>Материки и страны.</w:t>
      </w:r>
    </w:p>
    <w:p w:rsidR="00661305" w:rsidRPr="00634259" w:rsidRDefault="00903221" w:rsidP="00634259">
      <w:pPr>
        <w:pStyle w:val="a3"/>
        <w:divId w:val="1547135805"/>
        <w:rPr>
          <w:lang w:val="ru-RU"/>
        </w:rPr>
      </w:pPr>
      <w:r w:rsidRPr="00634259">
        <w:rPr>
          <w:lang w:val="ru-RU"/>
        </w:rPr>
        <w:t>Южные материки.</w:t>
      </w:r>
    </w:p>
    <w:p w:rsidR="00661305" w:rsidRPr="00634259" w:rsidRDefault="00903221" w:rsidP="00634259">
      <w:pPr>
        <w:pStyle w:val="a3"/>
        <w:divId w:val="1547135805"/>
        <w:rPr>
          <w:lang w:val="ru-RU"/>
        </w:rPr>
      </w:pPr>
      <w:r w:rsidRPr="00634259">
        <w:rPr>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34259">
        <w:t>XX</w:t>
      </w:r>
      <w:r w:rsidRPr="00634259">
        <w:rPr>
          <w:lang w:val="ru-RU"/>
        </w:rPr>
        <w:t xml:space="preserve"> - </w:t>
      </w:r>
      <w:r w:rsidRPr="00634259">
        <w:t>XXI</w:t>
      </w:r>
      <w:r w:rsidRPr="00634259">
        <w:rPr>
          <w:lang w:val="ru-RU"/>
        </w:rPr>
        <w:t xml:space="preserve"> вв. Современные исследования в Антарктиде. Роль России в открытиях и исследованиях ледового континента.</w:t>
      </w:r>
    </w:p>
    <w:p w:rsidR="00661305" w:rsidRPr="00634259" w:rsidRDefault="00903221" w:rsidP="00634259">
      <w:pPr>
        <w:pStyle w:val="a3"/>
        <w:divId w:val="1547135805"/>
        <w:rPr>
          <w:lang w:val="ru-RU"/>
        </w:rPr>
      </w:pPr>
      <w:r w:rsidRPr="00634259">
        <w:rPr>
          <w:lang w:val="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61305" w:rsidRPr="00634259" w:rsidRDefault="00903221" w:rsidP="00634259">
      <w:pPr>
        <w:pStyle w:val="a3"/>
        <w:divId w:val="1547135805"/>
        <w:rPr>
          <w:lang w:val="ru-RU"/>
        </w:rPr>
      </w:pPr>
      <w:r w:rsidRPr="00634259">
        <w:rPr>
          <w:lang w:val="ru-RU"/>
        </w:rPr>
        <w:t>Северные материки.</w:t>
      </w:r>
    </w:p>
    <w:p w:rsidR="00661305" w:rsidRPr="00634259" w:rsidRDefault="00903221" w:rsidP="00634259">
      <w:pPr>
        <w:pStyle w:val="a3"/>
        <w:divId w:val="1547135805"/>
        <w:rPr>
          <w:lang w:val="ru-RU"/>
        </w:rPr>
      </w:pPr>
      <w:r w:rsidRPr="00634259">
        <w:rPr>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61305" w:rsidRPr="00634259" w:rsidRDefault="00903221" w:rsidP="00634259">
      <w:pPr>
        <w:pStyle w:val="a3"/>
        <w:divId w:val="1547135805"/>
        <w:rPr>
          <w:lang w:val="ru-RU"/>
        </w:rPr>
      </w:pPr>
      <w:r w:rsidRPr="00634259">
        <w:rPr>
          <w:lang w:val="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61305" w:rsidRPr="00634259" w:rsidRDefault="00903221" w:rsidP="00634259">
      <w:pPr>
        <w:pStyle w:val="a3"/>
        <w:divId w:val="1547135805"/>
        <w:rPr>
          <w:lang w:val="ru-RU"/>
        </w:rPr>
      </w:pPr>
      <w:r w:rsidRPr="00634259">
        <w:rPr>
          <w:lang w:val="ru-RU"/>
        </w:rPr>
        <w:t>Взаимодействие природы и общества.</w:t>
      </w:r>
    </w:p>
    <w:p w:rsidR="00661305" w:rsidRPr="00634259" w:rsidRDefault="00903221" w:rsidP="00634259">
      <w:pPr>
        <w:pStyle w:val="a3"/>
        <w:divId w:val="1547135805"/>
        <w:rPr>
          <w:lang w:val="ru-RU"/>
        </w:rPr>
      </w:pPr>
      <w:r w:rsidRPr="00634259">
        <w:rPr>
          <w:lang w:val="ru-RU"/>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61305" w:rsidRPr="00634259" w:rsidRDefault="00903221" w:rsidP="00634259">
      <w:pPr>
        <w:pStyle w:val="a3"/>
        <w:divId w:val="1547135805"/>
        <w:rPr>
          <w:lang w:val="ru-RU"/>
        </w:rPr>
      </w:pPr>
      <w:r w:rsidRPr="00634259">
        <w:rPr>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61305" w:rsidRPr="00634259" w:rsidRDefault="00903221" w:rsidP="00634259">
      <w:pPr>
        <w:pStyle w:val="a3"/>
        <w:divId w:val="1547135805"/>
        <w:rPr>
          <w:lang w:val="ru-RU"/>
        </w:rPr>
      </w:pPr>
      <w:r w:rsidRPr="00634259">
        <w:rPr>
          <w:lang w:val="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61305" w:rsidRPr="00634259" w:rsidRDefault="00903221" w:rsidP="00634259">
      <w:pPr>
        <w:pStyle w:val="a3"/>
        <w:jc w:val="center"/>
        <w:divId w:val="1547135805"/>
        <w:rPr>
          <w:lang w:val="ru-RU"/>
        </w:rPr>
      </w:pPr>
      <w:r w:rsidRPr="00634259">
        <w:rPr>
          <w:rStyle w:val="a4"/>
          <w:lang w:val="ru-RU"/>
        </w:rPr>
        <w:t>Содержание обучения географии в 8 классе.</w:t>
      </w:r>
    </w:p>
    <w:p w:rsidR="00661305" w:rsidRPr="00634259" w:rsidRDefault="00903221" w:rsidP="00634259">
      <w:pPr>
        <w:pStyle w:val="a3"/>
        <w:divId w:val="1547135805"/>
        <w:rPr>
          <w:lang w:val="ru-RU"/>
        </w:rPr>
      </w:pPr>
      <w:r w:rsidRPr="00634259">
        <w:rPr>
          <w:lang w:val="ru-RU"/>
        </w:rPr>
        <w:t>Географическое пространство России.</w:t>
      </w:r>
    </w:p>
    <w:p w:rsidR="00661305" w:rsidRPr="00634259" w:rsidRDefault="00903221" w:rsidP="00634259">
      <w:pPr>
        <w:pStyle w:val="a3"/>
        <w:divId w:val="1547135805"/>
        <w:rPr>
          <w:lang w:val="ru-RU"/>
        </w:rPr>
      </w:pPr>
      <w:r w:rsidRPr="00634259">
        <w:rPr>
          <w:lang w:val="ru-RU"/>
        </w:rPr>
        <w:t>История формирования и освоения территории России.</w:t>
      </w:r>
    </w:p>
    <w:p w:rsidR="00661305" w:rsidRPr="00634259" w:rsidRDefault="00903221" w:rsidP="00634259">
      <w:pPr>
        <w:pStyle w:val="a3"/>
        <w:divId w:val="1547135805"/>
        <w:rPr>
          <w:lang w:val="ru-RU"/>
        </w:rPr>
      </w:pPr>
      <w:r w:rsidRPr="00634259">
        <w:rPr>
          <w:lang w:val="ru-RU"/>
        </w:rPr>
        <w:t xml:space="preserve">История освоения и заселения территории современной России в </w:t>
      </w:r>
      <w:r w:rsidRPr="00634259">
        <w:t>XI</w:t>
      </w:r>
      <w:r w:rsidRPr="00634259">
        <w:rPr>
          <w:lang w:val="ru-RU"/>
        </w:rPr>
        <w:t xml:space="preserve"> - </w:t>
      </w:r>
      <w:r w:rsidRPr="00634259">
        <w:t>XVI</w:t>
      </w:r>
      <w:r w:rsidRPr="00634259">
        <w:rPr>
          <w:lang w:val="ru-RU"/>
        </w:rPr>
        <w:t xml:space="preserve"> вв. Расширение территории России в </w:t>
      </w:r>
      <w:r w:rsidRPr="00634259">
        <w:t>XVI</w:t>
      </w:r>
      <w:r w:rsidRPr="00634259">
        <w:rPr>
          <w:lang w:val="ru-RU"/>
        </w:rPr>
        <w:t xml:space="preserve"> - </w:t>
      </w:r>
      <w:r w:rsidRPr="00634259">
        <w:t>XIX</w:t>
      </w:r>
      <w:r w:rsidRPr="00634259">
        <w:rPr>
          <w:lang w:val="ru-RU"/>
        </w:rPr>
        <w:t xml:space="preserve"> вв. Русские первопроходцы. Изменения внешних границ России в </w:t>
      </w:r>
      <w:r w:rsidRPr="00634259">
        <w:t>XX</w:t>
      </w:r>
      <w:r w:rsidRPr="00634259">
        <w:rPr>
          <w:lang w:val="ru-RU"/>
        </w:rPr>
        <w:t xml:space="preserve"> в. Воссоединение Крыма с Россией.</w:t>
      </w:r>
    </w:p>
    <w:p w:rsidR="00661305" w:rsidRPr="00634259" w:rsidRDefault="00903221" w:rsidP="00634259">
      <w:pPr>
        <w:pStyle w:val="a3"/>
        <w:divId w:val="1547135805"/>
        <w:rPr>
          <w:lang w:val="ru-RU"/>
        </w:rPr>
      </w:pPr>
      <w:r w:rsidRPr="00634259">
        <w:rPr>
          <w:lang w:val="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61305" w:rsidRPr="00634259" w:rsidRDefault="00903221" w:rsidP="00634259">
      <w:pPr>
        <w:pStyle w:val="a3"/>
        <w:divId w:val="1547135805"/>
        <w:rPr>
          <w:lang w:val="ru-RU"/>
        </w:rPr>
      </w:pPr>
      <w:r w:rsidRPr="00634259">
        <w:rPr>
          <w:lang w:val="ru-RU"/>
        </w:rPr>
        <w:t>Географическое положение и границы России.</w:t>
      </w:r>
    </w:p>
    <w:p w:rsidR="00661305" w:rsidRPr="00634259" w:rsidRDefault="00903221" w:rsidP="00634259">
      <w:pPr>
        <w:pStyle w:val="a3"/>
        <w:divId w:val="1547135805"/>
        <w:rPr>
          <w:lang w:val="ru-RU"/>
        </w:rPr>
      </w:pPr>
      <w:r w:rsidRPr="00634259">
        <w:rPr>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61305" w:rsidRPr="00634259" w:rsidRDefault="00903221" w:rsidP="00634259">
      <w:pPr>
        <w:pStyle w:val="a3"/>
        <w:divId w:val="1547135805"/>
        <w:rPr>
          <w:lang w:val="ru-RU"/>
        </w:rPr>
      </w:pPr>
      <w:r w:rsidRPr="00634259">
        <w:rPr>
          <w:lang w:val="ru-RU"/>
        </w:rPr>
        <w:t>23.</w:t>
      </w:r>
      <w:r w:rsidR="0043030A" w:rsidRPr="00634259">
        <w:rPr>
          <w:lang w:val="ru-RU"/>
        </w:rPr>
        <w:t>4</w:t>
      </w:r>
      <w:r w:rsidRPr="00634259">
        <w:rPr>
          <w:lang w:val="ru-RU"/>
        </w:rPr>
        <w:t>.1.3. Время на территории России.</w:t>
      </w:r>
    </w:p>
    <w:p w:rsidR="00661305" w:rsidRPr="00634259" w:rsidRDefault="00903221" w:rsidP="00634259">
      <w:pPr>
        <w:pStyle w:val="a3"/>
        <w:divId w:val="1547135805"/>
        <w:rPr>
          <w:lang w:val="ru-RU"/>
        </w:rPr>
      </w:pPr>
      <w:r w:rsidRPr="00634259">
        <w:rPr>
          <w:lang w:val="ru-RU"/>
        </w:rPr>
        <w:t>Россия на карте часовых поясов мира. Карта часовых зон России. Местное, поясное и зональное время: роль в хозяйстве и жизни людей.</w:t>
      </w:r>
    </w:p>
    <w:p w:rsidR="00661305" w:rsidRPr="00634259" w:rsidRDefault="00903221" w:rsidP="00634259">
      <w:pPr>
        <w:pStyle w:val="a3"/>
        <w:divId w:val="1547135805"/>
        <w:rPr>
          <w:lang w:val="ru-RU"/>
        </w:rPr>
      </w:pPr>
      <w:r w:rsidRPr="00634259">
        <w:rPr>
          <w:lang w:val="ru-RU"/>
        </w:rPr>
        <w:t>Практическая работа "Определение различия во времени для разных городов России по карте часовых зон".</w:t>
      </w:r>
    </w:p>
    <w:p w:rsidR="00661305" w:rsidRPr="00634259" w:rsidRDefault="00903221" w:rsidP="00634259">
      <w:pPr>
        <w:pStyle w:val="a3"/>
        <w:divId w:val="1547135805"/>
        <w:rPr>
          <w:lang w:val="ru-RU"/>
        </w:rPr>
      </w:pPr>
      <w:r w:rsidRPr="00634259">
        <w:rPr>
          <w:lang w:val="ru-RU"/>
        </w:rPr>
        <w:t>Административно-территориальное устройство России.</w:t>
      </w:r>
    </w:p>
    <w:p w:rsidR="00661305" w:rsidRPr="00634259" w:rsidRDefault="00903221" w:rsidP="00634259">
      <w:pPr>
        <w:pStyle w:val="a3"/>
        <w:divId w:val="1547135805"/>
        <w:rPr>
          <w:lang w:val="ru-RU"/>
        </w:rPr>
      </w:pPr>
      <w:r w:rsidRPr="00634259">
        <w:rPr>
          <w:lang w:val="ru-RU"/>
        </w:rPr>
        <w:t>Районирование территории.</w:t>
      </w:r>
    </w:p>
    <w:p w:rsidR="00661305" w:rsidRPr="00634259" w:rsidRDefault="00903221" w:rsidP="00634259">
      <w:pPr>
        <w:pStyle w:val="a3"/>
        <w:divId w:val="1547135805"/>
        <w:rPr>
          <w:lang w:val="ru-RU"/>
        </w:rPr>
      </w:pPr>
      <w:r w:rsidRPr="00634259">
        <w:rPr>
          <w:lang w:val="ru-RU"/>
        </w:rPr>
        <w:lastRenderedPageBreak/>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61305" w:rsidRPr="00634259" w:rsidRDefault="00903221" w:rsidP="00634259">
      <w:pPr>
        <w:pStyle w:val="a3"/>
        <w:divId w:val="1547135805"/>
        <w:rPr>
          <w:lang w:val="ru-RU"/>
        </w:rPr>
      </w:pPr>
      <w:r w:rsidRPr="00634259">
        <w:rPr>
          <w:lang w:val="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61305" w:rsidRPr="00634259" w:rsidRDefault="00903221" w:rsidP="00634259">
      <w:pPr>
        <w:pStyle w:val="a3"/>
        <w:divId w:val="1547135805"/>
        <w:rPr>
          <w:lang w:val="ru-RU"/>
        </w:rPr>
      </w:pPr>
      <w:r w:rsidRPr="00634259">
        <w:rPr>
          <w:lang w:val="ru-RU"/>
        </w:rPr>
        <w:t>Природа России.</w:t>
      </w:r>
    </w:p>
    <w:p w:rsidR="00661305" w:rsidRPr="00634259" w:rsidRDefault="00903221" w:rsidP="00634259">
      <w:pPr>
        <w:pStyle w:val="a3"/>
        <w:divId w:val="1547135805"/>
        <w:rPr>
          <w:lang w:val="ru-RU"/>
        </w:rPr>
      </w:pPr>
      <w:r w:rsidRPr="00634259">
        <w:rPr>
          <w:lang w:val="ru-RU"/>
        </w:rPr>
        <w:t>Природные условия и ресурсы России.</w:t>
      </w:r>
    </w:p>
    <w:p w:rsidR="00661305" w:rsidRPr="00634259" w:rsidRDefault="00903221" w:rsidP="00634259">
      <w:pPr>
        <w:pStyle w:val="a3"/>
        <w:divId w:val="1547135805"/>
        <w:rPr>
          <w:lang w:val="ru-RU"/>
        </w:rPr>
      </w:pPr>
      <w:r w:rsidRPr="00634259">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61305" w:rsidRPr="00634259" w:rsidRDefault="00903221" w:rsidP="00634259">
      <w:pPr>
        <w:pStyle w:val="a3"/>
        <w:divId w:val="1547135805"/>
        <w:rPr>
          <w:lang w:val="ru-RU"/>
        </w:rPr>
      </w:pPr>
      <w:r w:rsidRPr="00634259">
        <w:rPr>
          <w:lang w:val="ru-RU"/>
        </w:rPr>
        <w:t>Практическая работа "Характеристика природно-ресурсного капитала своего края по картам и статистическим материалам".</w:t>
      </w:r>
    </w:p>
    <w:p w:rsidR="00661305" w:rsidRPr="00634259" w:rsidRDefault="00903221" w:rsidP="00634259">
      <w:pPr>
        <w:pStyle w:val="a3"/>
        <w:divId w:val="1547135805"/>
        <w:rPr>
          <w:lang w:val="ru-RU"/>
        </w:rPr>
      </w:pPr>
      <w:r w:rsidRPr="00634259">
        <w:rPr>
          <w:lang w:val="ru-RU"/>
        </w:rPr>
        <w:t>Геологическое строение, рельеф и полезные ископаемые.</w:t>
      </w:r>
    </w:p>
    <w:p w:rsidR="00661305" w:rsidRPr="00634259" w:rsidRDefault="00903221" w:rsidP="00634259">
      <w:pPr>
        <w:pStyle w:val="a3"/>
        <w:divId w:val="1547135805"/>
        <w:rPr>
          <w:lang w:val="ru-RU"/>
        </w:rPr>
      </w:pPr>
      <w:r w:rsidRPr="00634259">
        <w:rPr>
          <w:lang w:val="ru-RU"/>
        </w:rPr>
        <w:t xml:space="preserve">Основные этапы формирования земной </w:t>
      </w:r>
      <w:proofErr w:type="spellStart"/>
      <w:r w:rsidRPr="00634259">
        <w:rPr>
          <w:lang w:val="ru-RU"/>
        </w:rPr>
        <w:t>коры</w:t>
      </w:r>
      <w:proofErr w:type="spellEnd"/>
      <w:r w:rsidRPr="00634259">
        <w:rPr>
          <w:lang w:val="ru-RU"/>
        </w:rPr>
        <w:t xml:space="preserve">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61305" w:rsidRPr="00634259" w:rsidRDefault="00903221" w:rsidP="00634259">
      <w:pPr>
        <w:pStyle w:val="a3"/>
        <w:divId w:val="1547135805"/>
        <w:rPr>
          <w:lang w:val="ru-RU"/>
        </w:rPr>
      </w:pPr>
      <w:r w:rsidRPr="00634259">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61305" w:rsidRPr="00634259" w:rsidRDefault="00903221" w:rsidP="00634259">
      <w:pPr>
        <w:pStyle w:val="a3"/>
        <w:divId w:val="1547135805"/>
        <w:rPr>
          <w:lang w:val="ru-RU"/>
        </w:rPr>
      </w:pPr>
      <w:r w:rsidRPr="00634259">
        <w:rPr>
          <w:lang w:val="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61305" w:rsidRPr="00634259" w:rsidRDefault="00903221" w:rsidP="00634259">
      <w:pPr>
        <w:pStyle w:val="a3"/>
        <w:divId w:val="1547135805"/>
        <w:rPr>
          <w:lang w:val="ru-RU"/>
        </w:rPr>
      </w:pPr>
      <w:r w:rsidRPr="00634259">
        <w:rPr>
          <w:lang w:val="ru-RU"/>
        </w:rPr>
        <w:t>Климат и климатические ресурсы.</w:t>
      </w:r>
    </w:p>
    <w:p w:rsidR="00661305" w:rsidRPr="00634259" w:rsidRDefault="00903221" w:rsidP="00634259">
      <w:pPr>
        <w:pStyle w:val="a3"/>
        <w:divId w:val="1547135805"/>
        <w:rPr>
          <w:lang w:val="ru-RU"/>
        </w:rPr>
      </w:pPr>
      <w:r w:rsidRPr="00634259">
        <w:rPr>
          <w:lang w:val="ru-RU"/>
        </w:rPr>
        <w:t xml:space="preserve">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w:t>
      </w:r>
      <w:r w:rsidRPr="00634259">
        <w:rPr>
          <w:lang w:val="ru-RU"/>
        </w:rPr>
        <w:lastRenderedPageBreak/>
        <w:t>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61305" w:rsidRPr="00634259" w:rsidRDefault="00903221" w:rsidP="00634259">
      <w:pPr>
        <w:pStyle w:val="a3"/>
        <w:divId w:val="1547135805"/>
        <w:rPr>
          <w:lang w:val="ru-RU"/>
        </w:rPr>
      </w:pPr>
      <w:r w:rsidRPr="00634259">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661305" w:rsidRPr="00634259" w:rsidRDefault="00903221" w:rsidP="00634259">
      <w:pPr>
        <w:pStyle w:val="a3"/>
        <w:divId w:val="1547135805"/>
        <w:rPr>
          <w:lang w:val="ru-RU"/>
        </w:rPr>
      </w:pPr>
      <w:r w:rsidRPr="00634259">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61305" w:rsidRPr="00634259" w:rsidRDefault="00903221" w:rsidP="00634259">
      <w:pPr>
        <w:pStyle w:val="a3"/>
        <w:divId w:val="1547135805"/>
        <w:rPr>
          <w:lang w:val="ru-RU"/>
        </w:rPr>
      </w:pPr>
      <w:r w:rsidRPr="00634259">
        <w:rPr>
          <w:lang w:val="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61305" w:rsidRPr="00634259" w:rsidRDefault="00903221" w:rsidP="00634259">
      <w:pPr>
        <w:pStyle w:val="a3"/>
        <w:divId w:val="1547135805"/>
        <w:rPr>
          <w:lang w:val="ru-RU"/>
        </w:rPr>
      </w:pPr>
      <w:r w:rsidRPr="00634259">
        <w:rPr>
          <w:lang w:val="ru-RU"/>
        </w:rPr>
        <w:t>Моря России. Внутренние воды и водные ресурсы.</w:t>
      </w:r>
    </w:p>
    <w:p w:rsidR="00661305" w:rsidRPr="00634259" w:rsidRDefault="00903221" w:rsidP="00634259">
      <w:pPr>
        <w:pStyle w:val="a3"/>
        <w:divId w:val="1547135805"/>
        <w:rPr>
          <w:lang w:val="ru-RU"/>
        </w:rPr>
      </w:pPr>
      <w:r w:rsidRPr="00634259">
        <w:rPr>
          <w:lang w:val="ru-RU"/>
        </w:rPr>
        <w:t xml:space="preserve">Моря как </w:t>
      </w:r>
      <w:proofErr w:type="spellStart"/>
      <w:r w:rsidRPr="00634259">
        <w:rPr>
          <w:lang w:val="ru-RU"/>
        </w:rPr>
        <w:t>аквальные</w:t>
      </w:r>
      <w:proofErr w:type="spellEnd"/>
      <w:r w:rsidRPr="00634259">
        <w:rPr>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61305" w:rsidRPr="00634259" w:rsidRDefault="00903221" w:rsidP="00634259">
      <w:pPr>
        <w:pStyle w:val="a3"/>
        <w:divId w:val="1547135805"/>
        <w:rPr>
          <w:lang w:val="ru-RU"/>
        </w:rPr>
      </w:pPr>
      <w:r w:rsidRPr="00634259">
        <w:rPr>
          <w:lang w:val="ru-RU"/>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61305" w:rsidRPr="00634259" w:rsidRDefault="00903221" w:rsidP="00634259">
      <w:pPr>
        <w:pStyle w:val="a3"/>
        <w:divId w:val="1547135805"/>
        <w:rPr>
          <w:lang w:val="ru-RU"/>
        </w:rPr>
      </w:pPr>
      <w:r w:rsidRPr="00634259">
        <w:rPr>
          <w:lang w:val="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61305" w:rsidRPr="00634259" w:rsidRDefault="00903221" w:rsidP="00634259">
      <w:pPr>
        <w:pStyle w:val="a3"/>
        <w:divId w:val="1547135805"/>
        <w:rPr>
          <w:lang w:val="ru-RU"/>
        </w:rPr>
      </w:pPr>
      <w:r w:rsidRPr="00634259">
        <w:rPr>
          <w:lang w:val="ru-RU"/>
        </w:rPr>
        <w:t>Природно-хозяйственные зоны.</w:t>
      </w:r>
    </w:p>
    <w:p w:rsidR="00661305" w:rsidRPr="00634259" w:rsidRDefault="00903221" w:rsidP="00634259">
      <w:pPr>
        <w:pStyle w:val="a3"/>
        <w:divId w:val="1547135805"/>
        <w:rPr>
          <w:lang w:val="ru-RU"/>
        </w:rPr>
      </w:pPr>
      <w:r w:rsidRPr="00634259">
        <w:rPr>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61305" w:rsidRPr="00634259" w:rsidRDefault="00903221" w:rsidP="00634259">
      <w:pPr>
        <w:pStyle w:val="a3"/>
        <w:divId w:val="1547135805"/>
        <w:rPr>
          <w:lang w:val="ru-RU"/>
        </w:rPr>
      </w:pPr>
      <w:r w:rsidRPr="00634259">
        <w:rPr>
          <w:lang w:val="ru-RU"/>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61305" w:rsidRPr="00634259" w:rsidRDefault="00903221" w:rsidP="00634259">
      <w:pPr>
        <w:pStyle w:val="a3"/>
        <w:divId w:val="1547135805"/>
        <w:rPr>
          <w:lang w:val="ru-RU"/>
        </w:rPr>
      </w:pPr>
      <w:r w:rsidRPr="00634259">
        <w:rPr>
          <w:lang w:val="ru-RU"/>
        </w:rPr>
        <w:t>Природно-хозяйственные зоны России: взаимосвязь и взаимообусловленность их компонентов.</w:t>
      </w:r>
    </w:p>
    <w:p w:rsidR="00661305" w:rsidRPr="00634259" w:rsidRDefault="00903221" w:rsidP="00634259">
      <w:pPr>
        <w:pStyle w:val="a3"/>
        <w:divId w:val="1547135805"/>
        <w:rPr>
          <w:lang w:val="ru-RU"/>
        </w:rPr>
      </w:pPr>
      <w:r w:rsidRPr="00634259">
        <w:rPr>
          <w:lang w:val="ru-RU"/>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w:t>
      </w:r>
      <w:proofErr w:type="spellStart"/>
      <w:r w:rsidRPr="00634259">
        <w:rPr>
          <w:lang w:val="ru-RU"/>
        </w:rPr>
        <w:t>природнохозяйственных</w:t>
      </w:r>
      <w:proofErr w:type="spellEnd"/>
      <w:r w:rsidRPr="00634259">
        <w:rPr>
          <w:lang w:val="ru-RU"/>
        </w:rPr>
        <w:t xml:space="preserve"> зон на территории России.</w:t>
      </w:r>
    </w:p>
    <w:p w:rsidR="00661305" w:rsidRPr="00634259" w:rsidRDefault="00903221" w:rsidP="00634259">
      <w:pPr>
        <w:pStyle w:val="a3"/>
        <w:divId w:val="1547135805"/>
        <w:rPr>
          <w:lang w:val="ru-RU"/>
        </w:rPr>
      </w:pPr>
      <w:r w:rsidRPr="00634259">
        <w:rPr>
          <w:lang w:val="ru-RU"/>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661305" w:rsidRPr="00634259" w:rsidRDefault="00903221" w:rsidP="00634259">
      <w:pPr>
        <w:pStyle w:val="a3"/>
        <w:divId w:val="1547135805"/>
        <w:rPr>
          <w:lang w:val="ru-RU"/>
        </w:rPr>
      </w:pPr>
      <w:r w:rsidRPr="00634259">
        <w:rPr>
          <w:lang w:val="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61305" w:rsidRPr="00634259" w:rsidRDefault="00903221" w:rsidP="00634259">
      <w:pPr>
        <w:pStyle w:val="a3"/>
        <w:divId w:val="1547135805"/>
        <w:rPr>
          <w:lang w:val="ru-RU"/>
        </w:rPr>
      </w:pPr>
      <w:r w:rsidRPr="00634259">
        <w:rPr>
          <w:lang w:val="ru-RU"/>
        </w:rPr>
        <w:t>Население России.</w:t>
      </w:r>
    </w:p>
    <w:p w:rsidR="00661305" w:rsidRPr="00634259" w:rsidRDefault="00903221" w:rsidP="00634259">
      <w:pPr>
        <w:pStyle w:val="a3"/>
        <w:divId w:val="1547135805"/>
        <w:rPr>
          <w:lang w:val="ru-RU"/>
        </w:rPr>
      </w:pPr>
      <w:r w:rsidRPr="00634259">
        <w:rPr>
          <w:lang w:val="ru-RU"/>
        </w:rPr>
        <w:t>Численность населения России.</w:t>
      </w:r>
    </w:p>
    <w:p w:rsidR="00661305" w:rsidRPr="00634259" w:rsidRDefault="00903221" w:rsidP="00634259">
      <w:pPr>
        <w:pStyle w:val="a3"/>
        <w:divId w:val="1547135805"/>
        <w:rPr>
          <w:lang w:val="ru-RU"/>
        </w:rPr>
      </w:pPr>
      <w:r w:rsidRPr="00634259">
        <w:rPr>
          <w:lang w:val="ru-RU"/>
        </w:rPr>
        <w:t xml:space="preserve">Динамика численности населения России в </w:t>
      </w:r>
      <w:r w:rsidRPr="00634259">
        <w:t>XX</w:t>
      </w:r>
      <w:r w:rsidRPr="00634259">
        <w:rPr>
          <w:lang w:val="ru-RU"/>
        </w:rPr>
        <w:t xml:space="preserve"> - </w:t>
      </w:r>
      <w:r w:rsidRPr="00634259">
        <w:t>XXI</w:t>
      </w:r>
      <w:r w:rsidRPr="00634259">
        <w:rPr>
          <w:lang w:val="ru-RU"/>
        </w:rPr>
        <w:t xml:space="preserve">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634259">
        <w:rPr>
          <w:lang w:val="ru-RU"/>
        </w:rPr>
        <w:t>Геодемографическое</w:t>
      </w:r>
      <w:proofErr w:type="spellEnd"/>
      <w:r w:rsidRPr="00634259">
        <w:rPr>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61305" w:rsidRPr="00634259" w:rsidRDefault="00903221" w:rsidP="00634259">
      <w:pPr>
        <w:pStyle w:val="a3"/>
        <w:divId w:val="1547135805"/>
        <w:rPr>
          <w:lang w:val="ru-RU"/>
        </w:rPr>
      </w:pPr>
      <w:r w:rsidRPr="00634259">
        <w:rPr>
          <w:lang w:val="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61305" w:rsidRPr="00634259" w:rsidRDefault="00903221" w:rsidP="00634259">
      <w:pPr>
        <w:pStyle w:val="a3"/>
        <w:divId w:val="1547135805"/>
        <w:rPr>
          <w:lang w:val="ru-RU"/>
        </w:rPr>
      </w:pPr>
      <w:r w:rsidRPr="00634259">
        <w:rPr>
          <w:lang w:val="ru-RU"/>
        </w:rPr>
        <w:t>Территориальные особенности размещения населения России.</w:t>
      </w:r>
    </w:p>
    <w:p w:rsidR="00661305" w:rsidRPr="00634259" w:rsidRDefault="00903221" w:rsidP="00634259">
      <w:pPr>
        <w:pStyle w:val="a3"/>
        <w:divId w:val="1547135805"/>
        <w:rPr>
          <w:lang w:val="ru-RU"/>
        </w:rPr>
      </w:pPr>
      <w:r w:rsidRPr="00634259">
        <w:rPr>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w:t>
      </w:r>
      <w:r w:rsidRPr="00634259">
        <w:rPr>
          <w:lang w:val="ru-RU"/>
        </w:rPr>
        <w:lastRenderedPageBreak/>
        <w:t>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61305" w:rsidRPr="00634259" w:rsidRDefault="00903221" w:rsidP="00634259">
      <w:pPr>
        <w:pStyle w:val="a3"/>
        <w:divId w:val="1547135805"/>
        <w:rPr>
          <w:lang w:val="ru-RU"/>
        </w:rPr>
      </w:pPr>
      <w:r w:rsidRPr="00634259">
        <w:rPr>
          <w:lang w:val="ru-RU"/>
        </w:rPr>
        <w:t>Народы и религии России.</w:t>
      </w:r>
    </w:p>
    <w:p w:rsidR="00661305" w:rsidRPr="00634259" w:rsidRDefault="00903221" w:rsidP="00634259">
      <w:pPr>
        <w:pStyle w:val="a3"/>
        <w:divId w:val="1547135805"/>
        <w:rPr>
          <w:lang w:val="ru-RU"/>
        </w:rPr>
      </w:pPr>
      <w:r w:rsidRPr="00634259">
        <w:rPr>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61305" w:rsidRPr="00634259" w:rsidRDefault="00903221" w:rsidP="00634259">
      <w:pPr>
        <w:pStyle w:val="a3"/>
        <w:divId w:val="1547135805"/>
        <w:rPr>
          <w:lang w:val="ru-RU"/>
        </w:rPr>
      </w:pPr>
      <w:r w:rsidRPr="00634259">
        <w:rPr>
          <w:lang w:val="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61305" w:rsidRPr="00634259" w:rsidRDefault="00903221" w:rsidP="00634259">
      <w:pPr>
        <w:pStyle w:val="a3"/>
        <w:divId w:val="1547135805"/>
        <w:rPr>
          <w:lang w:val="ru-RU"/>
        </w:rPr>
      </w:pPr>
      <w:r w:rsidRPr="00634259">
        <w:rPr>
          <w:lang w:val="ru-RU"/>
        </w:rPr>
        <w:t>Половой и возрастной состав населения России.</w:t>
      </w:r>
    </w:p>
    <w:p w:rsidR="00661305" w:rsidRPr="00634259" w:rsidRDefault="00903221" w:rsidP="00634259">
      <w:pPr>
        <w:pStyle w:val="a3"/>
        <w:divId w:val="1547135805"/>
        <w:rPr>
          <w:lang w:val="ru-RU"/>
        </w:rPr>
      </w:pPr>
      <w:r w:rsidRPr="00634259">
        <w:rPr>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61305" w:rsidRPr="00634259" w:rsidRDefault="00903221" w:rsidP="00634259">
      <w:pPr>
        <w:pStyle w:val="a3"/>
        <w:divId w:val="1547135805"/>
        <w:rPr>
          <w:lang w:val="ru-RU"/>
        </w:rPr>
      </w:pPr>
      <w:r w:rsidRPr="00634259">
        <w:rPr>
          <w:lang w:val="ru-RU"/>
        </w:rPr>
        <w:t>Практическая работа "Объяснение динамики половозрастного состава населения России на основе анализа половозрастных пирамид".</w:t>
      </w:r>
    </w:p>
    <w:p w:rsidR="00661305" w:rsidRPr="00634259" w:rsidRDefault="00903221" w:rsidP="00634259">
      <w:pPr>
        <w:pStyle w:val="a3"/>
        <w:divId w:val="1547135805"/>
        <w:rPr>
          <w:lang w:val="ru-RU"/>
        </w:rPr>
      </w:pPr>
      <w:r w:rsidRPr="00634259">
        <w:rPr>
          <w:lang w:val="ru-RU"/>
        </w:rPr>
        <w:t>Человеческий капитал России.</w:t>
      </w:r>
    </w:p>
    <w:p w:rsidR="00661305" w:rsidRPr="00634259" w:rsidRDefault="00903221" w:rsidP="00634259">
      <w:pPr>
        <w:pStyle w:val="a3"/>
        <w:divId w:val="1547135805"/>
        <w:rPr>
          <w:lang w:val="ru-RU"/>
        </w:rPr>
      </w:pPr>
      <w:r w:rsidRPr="00634259">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661305" w:rsidRPr="00634259" w:rsidRDefault="00903221" w:rsidP="00634259">
      <w:pPr>
        <w:pStyle w:val="a3"/>
        <w:divId w:val="1547135805"/>
        <w:rPr>
          <w:lang w:val="ru-RU"/>
        </w:rPr>
      </w:pPr>
      <w:r w:rsidRPr="00634259">
        <w:rPr>
          <w:lang w:val="ru-RU"/>
        </w:rPr>
        <w:t>Практическая работа "Классификация Федеральных округов по особенностям естественного и механического движения населения".</w:t>
      </w:r>
    </w:p>
    <w:p w:rsidR="00661305" w:rsidRPr="00634259" w:rsidRDefault="00903221" w:rsidP="00634259">
      <w:pPr>
        <w:pStyle w:val="a3"/>
        <w:jc w:val="center"/>
        <w:divId w:val="1547135805"/>
        <w:rPr>
          <w:lang w:val="ru-RU"/>
        </w:rPr>
      </w:pPr>
      <w:r w:rsidRPr="00634259">
        <w:rPr>
          <w:rStyle w:val="a4"/>
          <w:lang w:val="ru-RU"/>
        </w:rPr>
        <w:t>Содержание обучения географии в 9 классе.</w:t>
      </w:r>
    </w:p>
    <w:p w:rsidR="00661305" w:rsidRPr="00634259" w:rsidRDefault="00903221" w:rsidP="00634259">
      <w:pPr>
        <w:pStyle w:val="a3"/>
        <w:divId w:val="1547135805"/>
        <w:rPr>
          <w:lang w:val="ru-RU"/>
        </w:rPr>
      </w:pPr>
      <w:r w:rsidRPr="00634259">
        <w:rPr>
          <w:lang w:val="ru-RU"/>
        </w:rPr>
        <w:t>Хозяйство России.</w:t>
      </w:r>
    </w:p>
    <w:p w:rsidR="00661305" w:rsidRPr="00634259" w:rsidRDefault="00903221" w:rsidP="00634259">
      <w:pPr>
        <w:pStyle w:val="a3"/>
        <w:divId w:val="1547135805"/>
        <w:rPr>
          <w:lang w:val="ru-RU"/>
        </w:rPr>
      </w:pPr>
      <w:r w:rsidRPr="00634259">
        <w:rPr>
          <w:lang w:val="ru-RU"/>
        </w:rPr>
        <w:t>Общая характеристика хозяйства России.</w:t>
      </w:r>
    </w:p>
    <w:p w:rsidR="00661305" w:rsidRPr="00634259" w:rsidRDefault="00903221" w:rsidP="00634259">
      <w:pPr>
        <w:pStyle w:val="a3"/>
        <w:divId w:val="1547135805"/>
        <w:rPr>
          <w:lang w:val="ru-RU"/>
        </w:rPr>
      </w:pPr>
      <w:r w:rsidRPr="00634259">
        <w:rPr>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w:t>
      </w:r>
      <w:r w:rsidRPr="00634259">
        <w:rPr>
          <w:lang w:val="ru-RU"/>
        </w:rPr>
        <w:lastRenderedPageBreak/>
        <w:t>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61305" w:rsidRPr="00634259" w:rsidRDefault="00903221" w:rsidP="00634259">
      <w:pPr>
        <w:pStyle w:val="a3"/>
        <w:divId w:val="1547135805"/>
        <w:rPr>
          <w:lang w:val="ru-RU"/>
        </w:rPr>
      </w:pPr>
      <w:r w:rsidRPr="00634259">
        <w:rPr>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661305" w:rsidRPr="00634259" w:rsidRDefault="00903221" w:rsidP="00634259">
      <w:pPr>
        <w:pStyle w:val="a3"/>
        <w:divId w:val="1547135805"/>
        <w:rPr>
          <w:lang w:val="ru-RU"/>
        </w:rPr>
      </w:pPr>
      <w:r w:rsidRPr="00634259">
        <w:rPr>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61305" w:rsidRPr="00634259" w:rsidRDefault="00903221" w:rsidP="00634259">
      <w:pPr>
        <w:pStyle w:val="a3"/>
        <w:divId w:val="1547135805"/>
        <w:rPr>
          <w:lang w:val="ru-RU"/>
        </w:rPr>
      </w:pPr>
      <w:r w:rsidRPr="00634259">
        <w:rPr>
          <w:lang w:val="ru-RU"/>
        </w:rPr>
        <w:t>Топливно-энергетический комплекс (ТЭК).</w:t>
      </w:r>
    </w:p>
    <w:p w:rsidR="00661305" w:rsidRPr="00634259" w:rsidRDefault="00903221" w:rsidP="00634259">
      <w:pPr>
        <w:pStyle w:val="a3"/>
        <w:divId w:val="1547135805"/>
        <w:rPr>
          <w:lang w:val="ru-RU"/>
        </w:rPr>
      </w:pPr>
      <w:r w:rsidRPr="00634259">
        <w:rPr>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661305" w:rsidRPr="00634259" w:rsidRDefault="00903221" w:rsidP="00634259">
      <w:pPr>
        <w:pStyle w:val="a3"/>
        <w:divId w:val="1547135805"/>
        <w:rPr>
          <w:lang w:val="ru-RU"/>
        </w:rPr>
      </w:pPr>
      <w:r w:rsidRPr="00634259">
        <w:rPr>
          <w:lang w:val="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61305" w:rsidRPr="00634259" w:rsidRDefault="00903221" w:rsidP="00634259">
      <w:pPr>
        <w:pStyle w:val="a3"/>
        <w:divId w:val="1547135805"/>
        <w:rPr>
          <w:lang w:val="ru-RU"/>
        </w:rPr>
      </w:pPr>
      <w:r w:rsidRPr="00634259">
        <w:rPr>
          <w:lang w:val="ru-RU"/>
        </w:rPr>
        <w:t>Металлургический комплекс.</w:t>
      </w:r>
    </w:p>
    <w:p w:rsidR="00661305" w:rsidRPr="00634259" w:rsidRDefault="00903221" w:rsidP="00634259">
      <w:pPr>
        <w:pStyle w:val="a3"/>
        <w:divId w:val="1547135805"/>
        <w:rPr>
          <w:lang w:val="ru-RU"/>
        </w:rPr>
      </w:pPr>
      <w:r w:rsidRPr="00634259">
        <w:rPr>
          <w:lang w:val="ru-RU"/>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661305" w:rsidRPr="00634259" w:rsidRDefault="00903221" w:rsidP="00634259">
      <w:pPr>
        <w:pStyle w:val="a3"/>
        <w:divId w:val="1547135805"/>
        <w:rPr>
          <w:lang w:val="ru-RU"/>
        </w:rPr>
      </w:pPr>
      <w:r w:rsidRPr="00634259">
        <w:rPr>
          <w:lang w:val="ru-RU"/>
        </w:rPr>
        <w:t>Машиностроительный комплекс.</w:t>
      </w:r>
    </w:p>
    <w:p w:rsidR="00661305" w:rsidRPr="00634259" w:rsidRDefault="00903221" w:rsidP="00634259">
      <w:pPr>
        <w:pStyle w:val="a3"/>
        <w:divId w:val="1547135805"/>
        <w:rPr>
          <w:lang w:val="ru-RU"/>
        </w:rPr>
      </w:pPr>
      <w:r w:rsidRPr="00634259">
        <w:rPr>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w:t>
      </w:r>
      <w:r w:rsidRPr="00634259">
        <w:rPr>
          <w:lang w:val="ru-RU"/>
        </w:rPr>
        <w:lastRenderedPageBreak/>
        <w:t>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61305" w:rsidRPr="00634259" w:rsidRDefault="00903221" w:rsidP="00634259">
      <w:pPr>
        <w:pStyle w:val="a3"/>
        <w:divId w:val="1547135805"/>
        <w:rPr>
          <w:lang w:val="ru-RU"/>
        </w:rPr>
      </w:pPr>
      <w:r w:rsidRPr="00634259">
        <w:rPr>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61305" w:rsidRPr="00634259" w:rsidRDefault="00903221" w:rsidP="00634259">
      <w:pPr>
        <w:pStyle w:val="a3"/>
        <w:divId w:val="1547135805"/>
        <w:rPr>
          <w:lang w:val="ru-RU"/>
        </w:rPr>
      </w:pPr>
      <w:r w:rsidRPr="00634259">
        <w:rPr>
          <w:lang w:val="ru-RU"/>
        </w:rPr>
        <w:t>Химико-лесной комплекс.</w:t>
      </w:r>
    </w:p>
    <w:p w:rsidR="00661305" w:rsidRPr="00634259" w:rsidRDefault="00903221" w:rsidP="00634259">
      <w:pPr>
        <w:pStyle w:val="a3"/>
        <w:divId w:val="1547135805"/>
        <w:rPr>
          <w:lang w:val="ru-RU"/>
        </w:rPr>
      </w:pPr>
      <w:r w:rsidRPr="00634259">
        <w:rPr>
          <w:lang w:val="ru-RU"/>
        </w:rPr>
        <w:t>Химическая промышленность.</w:t>
      </w:r>
    </w:p>
    <w:p w:rsidR="00661305" w:rsidRPr="00634259" w:rsidRDefault="00903221" w:rsidP="00634259">
      <w:pPr>
        <w:pStyle w:val="a3"/>
        <w:divId w:val="1547135805"/>
        <w:rPr>
          <w:lang w:val="ru-RU"/>
        </w:rPr>
      </w:pPr>
      <w:r w:rsidRPr="00634259">
        <w:rPr>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61305" w:rsidRPr="00634259" w:rsidRDefault="00903221" w:rsidP="00634259">
      <w:pPr>
        <w:pStyle w:val="a3"/>
        <w:divId w:val="1547135805"/>
        <w:rPr>
          <w:lang w:val="ru-RU"/>
        </w:rPr>
      </w:pPr>
      <w:r w:rsidRPr="00634259">
        <w:rPr>
          <w:lang w:val="ru-RU"/>
        </w:rPr>
        <w:t>Лесопромышленный комплекс.</w:t>
      </w:r>
    </w:p>
    <w:p w:rsidR="00661305" w:rsidRPr="00634259" w:rsidRDefault="00903221" w:rsidP="00634259">
      <w:pPr>
        <w:pStyle w:val="a3"/>
        <w:divId w:val="1547135805"/>
        <w:rPr>
          <w:lang w:val="ru-RU"/>
        </w:rPr>
      </w:pPr>
      <w:r w:rsidRPr="00634259">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61305" w:rsidRPr="00634259" w:rsidRDefault="00903221" w:rsidP="00634259">
      <w:pPr>
        <w:pStyle w:val="a3"/>
        <w:divId w:val="1547135805"/>
        <w:rPr>
          <w:lang w:val="ru-RU"/>
        </w:rPr>
      </w:pPr>
      <w:r w:rsidRPr="00634259">
        <w:rPr>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661305" w:rsidRPr="00634259" w:rsidRDefault="00903221" w:rsidP="00634259">
      <w:pPr>
        <w:pStyle w:val="a3"/>
        <w:divId w:val="1547135805"/>
        <w:rPr>
          <w:lang w:val="ru-RU"/>
        </w:rPr>
      </w:pPr>
      <w:r w:rsidRPr="00634259">
        <w:rPr>
          <w:lang w:val="ru-RU"/>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661305" w:rsidRPr="00634259" w:rsidRDefault="00903221" w:rsidP="00634259">
      <w:pPr>
        <w:pStyle w:val="a3"/>
        <w:divId w:val="1547135805"/>
        <w:rPr>
          <w:lang w:val="ru-RU"/>
        </w:rPr>
      </w:pPr>
      <w:r w:rsidRPr="00634259">
        <w:rPr>
          <w:lang w:val="ru-RU"/>
        </w:rPr>
        <w:t>Агропромышленный комплекс (АПК).</w:t>
      </w:r>
    </w:p>
    <w:p w:rsidR="00661305" w:rsidRPr="00634259" w:rsidRDefault="00903221" w:rsidP="00634259">
      <w:pPr>
        <w:pStyle w:val="a3"/>
        <w:divId w:val="1547135805"/>
        <w:rPr>
          <w:lang w:val="ru-RU"/>
        </w:rPr>
      </w:pPr>
      <w:r w:rsidRPr="00634259">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61305" w:rsidRPr="00634259" w:rsidRDefault="00903221" w:rsidP="00634259">
      <w:pPr>
        <w:pStyle w:val="a3"/>
        <w:divId w:val="1547135805"/>
        <w:rPr>
          <w:lang w:val="ru-RU"/>
        </w:rPr>
      </w:pPr>
      <w:r w:rsidRPr="00634259">
        <w:rPr>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w:t>
      </w:r>
      <w:r w:rsidRPr="00634259">
        <w:rPr>
          <w:lang w:val="ru-RU"/>
        </w:rPr>
        <w:lastRenderedPageBreak/>
        <w:t>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661305" w:rsidRPr="00634259" w:rsidRDefault="00903221" w:rsidP="00634259">
      <w:pPr>
        <w:pStyle w:val="a3"/>
        <w:divId w:val="1547135805"/>
        <w:rPr>
          <w:lang w:val="ru-RU"/>
        </w:rPr>
      </w:pPr>
      <w:r w:rsidRPr="00634259">
        <w:rPr>
          <w:lang w:val="ru-RU"/>
        </w:rPr>
        <w:t>Практическая работа. "Определение влияния природных и социальных факторов на размещение отраслей АПК".</w:t>
      </w:r>
    </w:p>
    <w:p w:rsidR="00661305" w:rsidRPr="00634259" w:rsidRDefault="00903221" w:rsidP="00634259">
      <w:pPr>
        <w:pStyle w:val="a3"/>
        <w:divId w:val="1547135805"/>
        <w:rPr>
          <w:lang w:val="ru-RU"/>
        </w:rPr>
      </w:pPr>
      <w:r w:rsidRPr="00634259">
        <w:rPr>
          <w:lang w:val="ru-RU"/>
        </w:rPr>
        <w:t>Инфраструктурный комплекс.</w:t>
      </w:r>
    </w:p>
    <w:p w:rsidR="00661305" w:rsidRPr="00634259" w:rsidRDefault="00903221" w:rsidP="00634259">
      <w:pPr>
        <w:pStyle w:val="a3"/>
        <w:divId w:val="1547135805"/>
        <w:rPr>
          <w:lang w:val="ru-RU"/>
        </w:rPr>
      </w:pPr>
      <w:r w:rsidRPr="00634259">
        <w:rPr>
          <w:lang w:val="ru-RU"/>
        </w:rPr>
        <w:t>Состав: транспорт, информационная инфраструктура; сфера обслуживания, рекреационное хозяйство - место и значение в хозяйстве.</w:t>
      </w:r>
    </w:p>
    <w:p w:rsidR="00661305" w:rsidRPr="00634259" w:rsidRDefault="00903221" w:rsidP="00634259">
      <w:pPr>
        <w:pStyle w:val="a3"/>
        <w:divId w:val="1547135805"/>
        <w:rPr>
          <w:lang w:val="ru-RU"/>
        </w:rPr>
      </w:pPr>
      <w:r w:rsidRPr="00634259">
        <w:rPr>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61305" w:rsidRPr="00634259" w:rsidRDefault="00903221" w:rsidP="00634259">
      <w:pPr>
        <w:pStyle w:val="a3"/>
        <w:divId w:val="1547135805"/>
        <w:rPr>
          <w:lang w:val="ru-RU"/>
        </w:rPr>
      </w:pPr>
      <w:r w:rsidRPr="00634259">
        <w:rPr>
          <w:lang w:val="ru-RU"/>
        </w:rPr>
        <w:t>Транспорт и охрана окружающей среды.</w:t>
      </w:r>
    </w:p>
    <w:p w:rsidR="00661305" w:rsidRPr="00634259" w:rsidRDefault="00903221" w:rsidP="00634259">
      <w:pPr>
        <w:pStyle w:val="a3"/>
        <w:divId w:val="1547135805"/>
        <w:rPr>
          <w:lang w:val="ru-RU"/>
        </w:rPr>
      </w:pPr>
      <w:r w:rsidRPr="00634259">
        <w:rPr>
          <w:lang w:val="ru-RU"/>
        </w:rPr>
        <w:t>Информационная инфраструктура. Рекреационное хозяйство. Особенности сферы обслуживания своего края.</w:t>
      </w:r>
    </w:p>
    <w:p w:rsidR="00661305" w:rsidRPr="00634259" w:rsidRDefault="00903221" w:rsidP="00634259">
      <w:pPr>
        <w:pStyle w:val="a3"/>
        <w:divId w:val="1547135805"/>
        <w:rPr>
          <w:lang w:val="ru-RU"/>
        </w:rPr>
      </w:pPr>
      <w:r w:rsidRPr="00634259">
        <w:rPr>
          <w:lang w:val="ru-RU"/>
        </w:rPr>
        <w:t>Проблемы и перспективы развития комплекса. "Стратегия развития транспорта России на период до 2030 года.</w:t>
      </w:r>
    </w:p>
    <w:p w:rsidR="00661305" w:rsidRPr="00634259" w:rsidRDefault="00903221" w:rsidP="00634259">
      <w:pPr>
        <w:pStyle w:val="a3"/>
        <w:divId w:val="1547135805"/>
        <w:rPr>
          <w:lang w:val="ru-RU"/>
        </w:rPr>
      </w:pPr>
      <w:r w:rsidRPr="00634259">
        <w:rPr>
          <w:lang w:val="ru-RU"/>
        </w:rPr>
        <w:t>Федеральный проект "Информационная инфраструктура".</w:t>
      </w:r>
    </w:p>
    <w:p w:rsidR="00661305" w:rsidRPr="00634259" w:rsidRDefault="00903221" w:rsidP="00634259">
      <w:pPr>
        <w:pStyle w:val="a3"/>
        <w:divId w:val="1547135805"/>
        <w:rPr>
          <w:lang w:val="ru-RU"/>
        </w:rPr>
      </w:pPr>
      <w:r w:rsidRPr="00634259">
        <w:rPr>
          <w:lang w:val="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61305" w:rsidRPr="00634259" w:rsidRDefault="00903221" w:rsidP="00634259">
      <w:pPr>
        <w:pStyle w:val="a3"/>
        <w:divId w:val="1547135805"/>
        <w:rPr>
          <w:lang w:val="ru-RU"/>
        </w:rPr>
      </w:pPr>
      <w:r w:rsidRPr="00634259">
        <w:rPr>
          <w:lang w:val="ru-RU"/>
        </w:rPr>
        <w:t>Обобщение знаний.</w:t>
      </w:r>
    </w:p>
    <w:p w:rsidR="00661305" w:rsidRPr="00634259" w:rsidRDefault="00903221" w:rsidP="00634259">
      <w:pPr>
        <w:pStyle w:val="a3"/>
        <w:divId w:val="1547135805"/>
        <w:rPr>
          <w:lang w:val="ru-RU"/>
        </w:rPr>
      </w:pPr>
      <w:r w:rsidRPr="00634259">
        <w:rPr>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61305" w:rsidRPr="00634259" w:rsidRDefault="00903221" w:rsidP="00634259">
      <w:pPr>
        <w:pStyle w:val="a3"/>
        <w:divId w:val="1547135805"/>
        <w:rPr>
          <w:lang w:val="ru-RU"/>
        </w:rPr>
      </w:pPr>
      <w:r w:rsidRPr="00634259">
        <w:rPr>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661305" w:rsidRPr="00634259" w:rsidRDefault="00903221" w:rsidP="00634259">
      <w:pPr>
        <w:pStyle w:val="a3"/>
        <w:divId w:val="1547135805"/>
        <w:rPr>
          <w:lang w:val="ru-RU"/>
        </w:rPr>
      </w:pPr>
      <w:r w:rsidRPr="00634259">
        <w:rPr>
          <w:lang w:val="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61305" w:rsidRPr="00634259" w:rsidRDefault="00903221" w:rsidP="00634259">
      <w:pPr>
        <w:pStyle w:val="a3"/>
        <w:divId w:val="1547135805"/>
        <w:rPr>
          <w:lang w:val="ru-RU"/>
        </w:rPr>
      </w:pPr>
      <w:r w:rsidRPr="00634259">
        <w:rPr>
          <w:lang w:val="ru-RU"/>
        </w:rPr>
        <w:t>Регионы России.</w:t>
      </w:r>
    </w:p>
    <w:p w:rsidR="00661305" w:rsidRPr="00634259" w:rsidRDefault="00903221" w:rsidP="00634259">
      <w:pPr>
        <w:pStyle w:val="a3"/>
        <w:divId w:val="1547135805"/>
        <w:rPr>
          <w:lang w:val="ru-RU"/>
        </w:rPr>
      </w:pPr>
      <w:r w:rsidRPr="00634259">
        <w:rPr>
          <w:lang w:val="ru-RU"/>
        </w:rPr>
        <w:lastRenderedPageBreak/>
        <w:t>Западный макрорегион (Европейская часть) России.</w:t>
      </w:r>
    </w:p>
    <w:p w:rsidR="00661305" w:rsidRPr="00634259" w:rsidRDefault="00903221" w:rsidP="00634259">
      <w:pPr>
        <w:pStyle w:val="a3"/>
        <w:divId w:val="1547135805"/>
        <w:rPr>
          <w:lang w:val="ru-RU"/>
        </w:rPr>
      </w:pPr>
      <w:r w:rsidRPr="00634259">
        <w:rPr>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61305" w:rsidRPr="00634259" w:rsidRDefault="00903221" w:rsidP="00634259">
      <w:pPr>
        <w:pStyle w:val="a3"/>
        <w:divId w:val="1547135805"/>
        <w:rPr>
          <w:lang w:val="ru-RU"/>
        </w:rPr>
      </w:pPr>
      <w:r w:rsidRPr="00634259">
        <w:rPr>
          <w:lang w:val="ru-RU"/>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61305" w:rsidRPr="00634259" w:rsidRDefault="00903221" w:rsidP="00634259">
      <w:pPr>
        <w:pStyle w:val="a3"/>
        <w:divId w:val="1547135805"/>
        <w:rPr>
          <w:lang w:val="ru-RU"/>
        </w:rPr>
      </w:pPr>
      <w:r w:rsidRPr="00634259">
        <w:rPr>
          <w:lang w:val="ru-RU"/>
        </w:rPr>
        <w:t>Восточный макрорегион России.</w:t>
      </w:r>
    </w:p>
    <w:p w:rsidR="00661305" w:rsidRPr="00634259" w:rsidRDefault="00903221" w:rsidP="00634259">
      <w:pPr>
        <w:pStyle w:val="a3"/>
        <w:divId w:val="1547135805"/>
        <w:rPr>
          <w:lang w:val="ru-RU"/>
        </w:rPr>
      </w:pPr>
      <w:r w:rsidRPr="00634259">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61305" w:rsidRPr="00634259" w:rsidRDefault="00903221" w:rsidP="00634259">
      <w:pPr>
        <w:pStyle w:val="a3"/>
        <w:divId w:val="1547135805"/>
        <w:rPr>
          <w:lang w:val="ru-RU"/>
        </w:rPr>
      </w:pPr>
      <w:r w:rsidRPr="00634259">
        <w:rPr>
          <w:lang w:val="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61305" w:rsidRPr="00634259" w:rsidRDefault="00903221" w:rsidP="00634259">
      <w:pPr>
        <w:pStyle w:val="a3"/>
        <w:divId w:val="1547135805"/>
        <w:rPr>
          <w:lang w:val="ru-RU"/>
        </w:rPr>
      </w:pPr>
      <w:r w:rsidRPr="00634259">
        <w:rPr>
          <w:lang w:val="ru-RU"/>
        </w:rPr>
        <w:t>Обобщение знаний.</w:t>
      </w:r>
    </w:p>
    <w:p w:rsidR="00661305" w:rsidRPr="00634259" w:rsidRDefault="00903221" w:rsidP="00634259">
      <w:pPr>
        <w:pStyle w:val="a3"/>
        <w:divId w:val="1547135805"/>
        <w:rPr>
          <w:lang w:val="ru-RU"/>
        </w:rPr>
      </w:pPr>
      <w:r w:rsidRPr="00634259">
        <w:rPr>
          <w:lang w:val="ru-RU"/>
        </w:rPr>
        <w:t xml:space="preserve">Федеральные и региональные целевые </w:t>
      </w:r>
      <w:proofErr w:type="spellStart"/>
      <w:proofErr w:type="gramStart"/>
      <w:r w:rsidRPr="00634259">
        <w:rPr>
          <w:lang w:val="ru-RU"/>
        </w:rPr>
        <w:t>программы.Государственная</w:t>
      </w:r>
      <w:proofErr w:type="spellEnd"/>
      <w:proofErr w:type="gramEnd"/>
      <w:r w:rsidRPr="00634259">
        <w:rPr>
          <w:lang w:val="ru-RU"/>
        </w:rPr>
        <w:t xml:space="preserve"> программа Российской Федерации "Социально-экономическое развитие Арктической зоны Российской Федерации".</w:t>
      </w:r>
    </w:p>
    <w:p w:rsidR="00661305" w:rsidRPr="00634259" w:rsidRDefault="00903221" w:rsidP="00634259">
      <w:pPr>
        <w:pStyle w:val="a3"/>
        <w:divId w:val="1547135805"/>
        <w:rPr>
          <w:lang w:val="ru-RU"/>
        </w:rPr>
      </w:pPr>
      <w:r w:rsidRPr="00634259">
        <w:rPr>
          <w:lang w:val="ru-RU"/>
        </w:rPr>
        <w:t>Россия в современном мире.</w:t>
      </w:r>
    </w:p>
    <w:p w:rsidR="00661305" w:rsidRPr="00634259" w:rsidRDefault="00903221" w:rsidP="00634259">
      <w:pPr>
        <w:pStyle w:val="a3"/>
        <w:divId w:val="1547135805"/>
        <w:rPr>
          <w:lang w:val="ru-RU"/>
        </w:rPr>
      </w:pPr>
      <w:r w:rsidRPr="00634259">
        <w:rPr>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661305" w:rsidRPr="00634259" w:rsidRDefault="00903221" w:rsidP="00634259">
      <w:pPr>
        <w:pStyle w:val="a3"/>
        <w:divId w:val="1547135805"/>
        <w:rPr>
          <w:lang w:val="ru-RU"/>
        </w:rPr>
      </w:pPr>
      <w:r w:rsidRPr="00634259">
        <w:rPr>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61305" w:rsidRPr="00634259" w:rsidRDefault="00903221" w:rsidP="002735AE">
      <w:pPr>
        <w:pStyle w:val="a3"/>
        <w:jc w:val="center"/>
        <w:divId w:val="1547135805"/>
        <w:rPr>
          <w:lang w:val="ru-RU"/>
        </w:rPr>
      </w:pPr>
      <w:r w:rsidRPr="00634259">
        <w:rPr>
          <w:rStyle w:val="a4"/>
          <w:lang w:val="ru-RU"/>
        </w:rPr>
        <w:t>Планируемые результаты освоения географии.</w:t>
      </w:r>
    </w:p>
    <w:p w:rsidR="00661305" w:rsidRPr="00634259" w:rsidRDefault="00903221" w:rsidP="00634259">
      <w:pPr>
        <w:pStyle w:val="a3"/>
        <w:divId w:val="1547135805"/>
        <w:rPr>
          <w:lang w:val="ru-RU"/>
        </w:rPr>
      </w:pPr>
      <w:r w:rsidRPr="00634259">
        <w:rPr>
          <w:lang w:val="ru-RU"/>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w:t>
      </w:r>
      <w:r w:rsidRPr="00634259">
        <w:rPr>
          <w:lang w:val="ru-RU"/>
        </w:rPr>
        <w:lastRenderedPageBreak/>
        <w:t>деятельности на ее основе и в процессе реализации основных направлений воспитательной деятельности, в том числе в части:</w:t>
      </w:r>
    </w:p>
    <w:p w:rsidR="00661305" w:rsidRPr="00634259" w:rsidRDefault="00903221" w:rsidP="00634259">
      <w:pPr>
        <w:pStyle w:val="a3"/>
        <w:divId w:val="1547135805"/>
        <w:rPr>
          <w:lang w:val="ru-RU"/>
        </w:rPr>
      </w:pPr>
      <w:r w:rsidRPr="00634259">
        <w:rPr>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61305" w:rsidRPr="00634259" w:rsidRDefault="00903221" w:rsidP="00634259">
      <w:pPr>
        <w:pStyle w:val="a3"/>
        <w:divId w:val="1547135805"/>
        <w:rPr>
          <w:lang w:val="ru-RU"/>
        </w:rPr>
      </w:pPr>
      <w:r w:rsidRPr="00634259">
        <w:rPr>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61305" w:rsidRPr="00634259" w:rsidRDefault="00903221" w:rsidP="00634259">
      <w:pPr>
        <w:pStyle w:val="a3"/>
        <w:divId w:val="1547135805"/>
        <w:rPr>
          <w:lang w:val="ru-RU"/>
        </w:rPr>
      </w:pPr>
      <w:r w:rsidRPr="00634259">
        <w:rPr>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61305" w:rsidRPr="00634259" w:rsidRDefault="00903221" w:rsidP="00634259">
      <w:pPr>
        <w:pStyle w:val="a3"/>
        <w:divId w:val="1547135805"/>
        <w:rPr>
          <w:lang w:val="ru-RU"/>
        </w:rPr>
      </w:pPr>
      <w:r w:rsidRPr="00634259">
        <w:rPr>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61305" w:rsidRPr="00634259" w:rsidRDefault="00903221" w:rsidP="00634259">
      <w:pPr>
        <w:pStyle w:val="a3"/>
        <w:divId w:val="1547135805"/>
        <w:rPr>
          <w:lang w:val="ru-RU"/>
        </w:rPr>
      </w:pPr>
      <w:r w:rsidRPr="00634259">
        <w:rPr>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61305" w:rsidRPr="00634259" w:rsidRDefault="00903221" w:rsidP="00634259">
      <w:pPr>
        <w:pStyle w:val="a3"/>
        <w:divId w:val="1547135805"/>
        <w:rPr>
          <w:lang w:val="ru-RU"/>
        </w:rPr>
      </w:pPr>
      <w:r w:rsidRPr="00634259">
        <w:rPr>
          <w:lang w:val="ru-RU"/>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61305" w:rsidRPr="00634259" w:rsidRDefault="00903221" w:rsidP="00634259">
      <w:pPr>
        <w:pStyle w:val="a3"/>
        <w:divId w:val="1547135805"/>
        <w:rPr>
          <w:lang w:val="ru-RU"/>
        </w:rPr>
      </w:pPr>
      <w:r w:rsidRPr="00634259">
        <w:rPr>
          <w:lang w:val="ru-RU"/>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61305" w:rsidRPr="00634259" w:rsidRDefault="00903221" w:rsidP="00634259">
      <w:pPr>
        <w:pStyle w:val="a3"/>
        <w:divId w:val="1547135805"/>
        <w:rPr>
          <w:lang w:val="ru-RU"/>
        </w:rPr>
      </w:pPr>
      <w:r w:rsidRPr="00634259">
        <w:rPr>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61305" w:rsidRPr="00634259" w:rsidRDefault="00903221" w:rsidP="00634259">
      <w:pPr>
        <w:pStyle w:val="a3"/>
        <w:divId w:val="1547135805"/>
        <w:rPr>
          <w:lang w:val="ru-RU"/>
        </w:rPr>
      </w:pPr>
      <w:r w:rsidRPr="00634259">
        <w:rPr>
          <w:lang w:val="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61305" w:rsidRPr="00634259" w:rsidRDefault="00903221" w:rsidP="00634259">
      <w:pPr>
        <w:pStyle w:val="a3"/>
        <w:divId w:val="1547135805"/>
        <w:rPr>
          <w:lang w:val="ru-RU"/>
        </w:rPr>
      </w:pPr>
      <w:r w:rsidRPr="00634259">
        <w:rPr>
          <w:lang w:val="ru-RU"/>
        </w:rPr>
        <w:t>выявлять и характеризовать существенные признаки географических объектов, процессов и явлений;</w:t>
      </w:r>
    </w:p>
    <w:p w:rsidR="00661305" w:rsidRPr="00634259" w:rsidRDefault="00903221" w:rsidP="00634259">
      <w:pPr>
        <w:pStyle w:val="a3"/>
        <w:divId w:val="1547135805"/>
        <w:rPr>
          <w:lang w:val="ru-RU"/>
        </w:rPr>
      </w:pPr>
      <w:r w:rsidRPr="00634259">
        <w:rPr>
          <w:lang w:val="ru-RU"/>
        </w:rPr>
        <w:t>устанавливать существенный признак классификации географических объектов, процессов и явлений, основания для их сравнения;</w:t>
      </w:r>
    </w:p>
    <w:p w:rsidR="00661305" w:rsidRPr="00634259" w:rsidRDefault="00903221" w:rsidP="00634259">
      <w:pPr>
        <w:pStyle w:val="a3"/>
        <w:divId w:val="1547135805"/>
        <w:rPr>
          <w:lang w:val="ru-RU"/>
        </w:rPr>
      </w:pPr>
      <w:r w:rsidRPr="00634259">
        <w:rPr>
          <w:lang w:val="ru-RU"/>
        </w:rPr>
        <w:t>выявлять закономерности и противоречия в рассматриваемых фактах и данных наблюдений с учетом предложенной географической задачи;</w:t>
      </w:r>
    </w:p>
    <w:p w:rsidR="00661305" w:rsidRPr="00634259" w:rsidRDefault="00903221" w:rsidP="00634259">
      <w:pPr>
        <w:pStyle w:val="a3"/>
        <w:divId w:val="1547135805"/>
        <w:rPr>
          <w:lang w:val="ru-RU"/>
        </w:rPr>
      </w:pPr>
      <w:r w:rsidRPr="00634259">
        <w:rPr>
          <w:lang w:val="ru-RU"/>
        </w:rPr>
        <w:lastRenderedPageBreak/>
        <w:t>выявлять дефициты географической информации, данных, необходимых для решения поставленной задачи;</w:t>
      </w:r>
    </w:p>
    <w:p w:rsidR="00661305" w:rsidRPr="00634259" w:rsidRDefault="00903221" w:rsidP="00634259">
      <w:pPr>
        <w:pStyle w:val="a3"/>
        <w:divId w:val="1547135805"/>
        <w:rPr>
          <w:lang w:val="ru-RU"/>
        </w:rPr>
      </w:pPr>
      <w:r w:rsidRPr="00634259">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61305" w:rsidRPr="00634259" w:rsidRDefault="00903221" w:rsidP="00634259">
      <w:pPr>
        <w:pStyle w:val="a3"/>
        <w:divId w:val="1547135805"/>
        <w:rPr>
          <w:lang w:val="ru-RU"/>
        </w:rPr>
      </w:pPr>
      <w:r w:rsidRPr="00634259">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1305" w:rsidRPr="00634259" w:rsidRDefault="00903221" w:rsidP="00634259">
      <w:pPr>
        <w:pStyle w:val="a3"/>
        <w:divId w:val="1547135805"/>
        <w:rPr>
          <w:lang w:val="ru-RU"/>
        </w:rPr>
      </w:pPr>
      <w:r w:rsidRPr="00634259">
        <w:rPr>
          <w:lang w:val="ru-RU"/>
        </w:rPr>
        <w:t>использовать географические вопросы как исследовательский инструмент познания;</w:t>
      </w:r>
    </w:p>
    <w:p w:rsidR="00661305" w:rsidRPr="00634259" w:rsidRDefault="00903221" w:rsidP="00634259">
      <w:pPr>
        <w:pStyle w:val="a3"/>
        <w:divId w:val="1547135805"/>
        <w:rPr>
          <w:lang w:val="ru-RU"/>
        </w:rPr>
      </w:pPr>
      <w:r w:rsidRPr="00634259">
        <w:rPr>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61305" w:rsidRPr="00634259" w:rsidRDefault="00903221" w:rsidP="00634259">
      <w:pPr>
        <w:pStyle w:val="a3"/>
        <w:divId w:val="1547135805"/>
        <w:rPr>
          <w:lang w:val="ru-RU"/>
        </w:rPr>
      </w:pPr>
      <w:r w:rsidRPr="00634259">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61305" w:rsidRPr="00634259" w:rsidRDefault="00903221" w:rsidP="00634259">
      <w:pPr>
        <w:pStyle w:val="a3"/>
        <w:divId w:val="1547135805"/>
        <w:rPr>
          <w:lang w:val="ru-RU"/>
        </w:rPr>
      </w:pPr>
      <w:r w:rsidRPr="00634259">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61305" w:rsidRPr="00634259" w:rsidRDefault="00903221" w:rsidP="00634259">
      <w:pPr>
        <w:pStyle w:val="a3"/>
        <w:divId w:val="1547135805"/>
        <w:rPr>
          <w:lang w:val="ru-RU"/>
        </w:rPr>
      </w:pPr>
      <w:r w:rsidRPr="00634259">
        <w:rPr>
          <w:lang w:val="ru-RU"/>
        </w:rPr>
        <w:t>оценивать достоверность информации, полученной в ходе географического исследования;</w:t>
      </w:r>
    </w:p>
    <w:p w:rsidR="00661305" w:rsidRPr="00634259" w:rsidRDefault="00903221" w:rsidP="00634259">
      <w:pPr>
        <w:pStyle w:val="a3"/>
        <w:divId w:val="1547135805"/>
        <w:rPr>
          <w:lang w:val="ru-RU"/>
        </w:rPr>
      </w:pPr>
      <w:r w:rsidRPr="00634259">
        <w:rPr>
          <w:lang w:val="ru-RU"/>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61305" w:rsidRPr="00634259" w:rsidRDefault="00903221" w:rsidP="00634259">
      <w:pPr>
        <w:pStyle w:val="a3"/>
        <w:divId w:val="1547135805"/>
        <w:rPr>
          <w:lang w:val="ru-RU"/>
        </w:rPr>
      </w:pPr>
      <w:r w:rsidRPr="00634259">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661305" w:rsidRPr="00634259" w:rsidRDefault="00903221" w:rsidP="00634259">
      <w:pPr>
        <w:pStyle w:val="a3"/>
        <w:divId w:val="1547135805"/>
        <w:rPr>
          <w:lang w:val="ru-RU"/>
        </w:rPr>
      </w:pPr>
      <w:r w:rsidRPr="00634259">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61305" w:rsidRPr="00634259" w:rsidRDefault="00903221" w:rsidP="00634259">
      <w:pPr>
        <w:pStyle w:val="a3"/>
        <w:divId w:val="1547135805"/>
        <w:rPr>
          <w:lang w:val="ru-RU"/>
        </w:rPr>
      </w:pPr>
      <w:r w:rsidRPr="00634259">
        <w:rPr>
          <w:lang w:val="ru-RU"/>
        </w:rPr>
        <w:lastRenderedPageBreak/>
        <w:t>выбирать, анализировать и интерпретировать географическую информацию различных видов и форм представления;</w:t>
      </w:r>
    </w:p>
    <w:p w:rsidR="00661305" w:rsidRPr="00634259" w:rsidRDefault="00903221" w:rsidP="00634259">
      <w:pPr>
        <w:pStyle w:val="a3"/>
        <w:divId w:val="1547135805"/>
        <w:rPr>
          <w:lang w:val="ru-RU"/>
        </w:rPr>
      </w:pPr>
      <w:r w:rsidRPr="00634259">
        <w:rPr>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661305" w:rsidRPr="00634259" w:rsidRDefault="00903221" w:rsidP="00634259">
      <w:pPr>
        <w:pStyle w:val="a3"/>
        <w:divId w:val="1547135805"/>
        <w:rPr>
          <w:lang w:val="ru-RU"/>
        </w:rPr>
      </w:pPr>
      <w:r w:rsidRPr="00634259">
        <w:rPr>
          <w:lang w:val="ru-RU"/>
        </w:rPr>
        <w:t>самостоятельно выбирать оптимальную форму представления географической информации;</w:t>
      </w:r>
    </w:p>
    <w:p w:rsidR="00661305" w:rsidRPr="00634259" w:rsidRDefault="00903221" w:rsidP="00634259">
      <w:pPr>
        <w:pStyle w:val="a3"/>
        <w:divId w:val="1547135805"/>
        <w:rPr>
          <w:lang w:val="ru-RU"/>
        </w:rPr>
      </w:pPr>
      <w:r w:rsidRPr="00634259">
        <w:rPr>
          <w:lang w:val="ru-RU"/>
        </w:rPr>
        <w:t>оценивать надежность географической информации по критериям, предложенным учителем или сформулированным самостоятельно;</w:t>
      </w:r>
    </w:p>
    <w:p w:rsidR="00661305" w:rsidRPr="00634259" w:rsidRDefault="00903221" w:rsidP="00634259">
      <w:pPr>
        <w:pStyle w:val="a3"/>
        <w:divId w:val="1547135805"/>
        <w:rPr>
          <w:lang w:val="ru-RU"/>
        </w:rPr>
      </w:pPr>
      <w:r w:rsidRPr="00634259">
        <w:rPr>
          <w:lang w:val="ru-RU"/>
        </w:rPr>
        <w:t>систематизировать географическую информацию в разных формах.</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умения общения как часть коммуникативных универсальных учебных действий:</w:t>
      </w:r>
    </w:p>
    <w:p w:rsidR="00661305" w:rsidRPr="00634259" w:rsidRDefault="00903221" w:rsidP="00634259">
      <w:pPr>
        <w:pStyle w:val="a3"/>
        <w:divId w:val="1547135805"/>
        <w:rPr>
          <w:lang w:val="ru-RU"/>
        </w:rPr>
      </w:pPr>
      <w:r w:rsidRPr="00634259">
        <w:rPr>
          <w:lang w:val="ru-RU"/>
        </w:rPr>
        <w:t>формулировать суждения, выражать свою точку зрения по географическим аспектам различных вопросов в устных и письменных текстах;</w:t>
      </w:r>
    </w:p>
    <w:p w:rsidR="00661305" w:rsidRPr="00634259" w:rsidRDefault="00903221" w:rsidP="00634259">
      <w:pPr>
        <w:pStyle w:val="a3"/>
        <w:divId w:val="1547135805"/>
        <w:rPr>
          <w:lang w:val="ru-RU"/>
        </w:rPr>
      </w:pPr>
      <w:r w:rsidRPr="00634259">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61305" w:rsidRPr="00634259" w:rsidRDefault="00903221" w:rsidP="00634259">
      <w:pPr>
        <w:pStyle w:val="a3"/>
        <w:divId w:val="1547135805"/>
        <w:rPr>
          <w:lang w:val="ru-RU"/>
        </w:rPr>
      </w:pPr>
      <w:r w:rsidRPr="00634259">
        <w:rPr>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61305" w:rsidRPr="00634259" w:rsidRDefault="00903221" w:rsidP="00634259">
      <w:pPr>
        <w:pStyle w:val="a3"/>
        <w:divId w:val="1547135805"/>
        <w:rPr>
          <w:lang w:val="ru-RU"/>
        </w:rPr>
      </w:pPr>
      <w:r w:rsidRPr="00634259">
        <w:rPr>
          <w:lang w:val="ru-RU"/>
        </w:rPr>
        <w:t>публично представлять результаты выполненного исследования или проекта.</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умения самоорганизации как части регулятивных универсальных учебных действий:</w:t>
      </w:r>
    </w:p>
    <w:p w:rsidR="00661305" w:rsidRPr="00634259" w:rsidRDefault="00903221" w:rsidP="00634259">
      <w:pPr>
        <w:pStyle w:val="a3"/>
        <w:divId w:val="1547135805"/>
        <w:rPr>
          <w:lang w:val="ru-RU"/>
        </w:rPr>
      </w:pPr>
      <w:r w:rsidRPr="00634259">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61305" w:rsidRPr="00634259" w:rsidRDefault="00903221" w:rsidP="00634259">
      <w:pPr>
        <w:pStyle w:val="a3"/>
        <w:divId w:val="1547135805"/>
        <w:rPr>
          <w:lang w:val="ru-RU"/>
        </w:rPr>
      </w:pPr>
      <w:r w:rsidRPr="00634259">
        <w:rPr>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61305" w:rsidRPr="00634259" w:rsidRDefault="00903221" w:rsidP="00634259">
      <w:pPr>
        <w:pStyle w:val="a3"/>
        <w:divId w:val="1547135805"/>
        <w:rPr>
          <w:lang w:val="ru-RU"/>
        </w:rPr>
      </w:pPr>
      <w:r w:rsidRPr="00634259">
        <w:rPr>
          <w:lang w:val="ru-RU"/>
        </w:rPr>
        <w:t>владеть способами самоконтроля и рефлексии;</w:t>
      </w:r>
    </w:p>
    <w:p w:rsidR="00661305" w:rsidRPr="00634259" w:rsidRDefault="00903221" w:rsidP="00634259">
      <w:pPr>
        <w:pStyle w:val="a3"/>
        <w:divId w:val="1547135805"/>
        <w:rPr>
          <w:lang w:val="ru-RU"/>
        </w:rPr>
      </w:pPr>
      <w:r w:rsidRPr="00634259">
        <w:rPr>
          <w:lang w:val="ru-RU"/>
        </w:rPr>
        <w:t>объяснять причины достижения (недостижения) результатов деятельности, давать оценку приобретенному опыту;</w:t>
      </w:r>
    </w:p>
    <w:p w:rsidR="00661305" w:rsidRPr="00634259" w:rsidRDefault="00903221" w:rsidP="00634259">
      <w:pPr>
        <w:pStyle w:val="a3"/>
        <w:divId w:val="1547135805"/>
        <w:rPr>
          <w:lang w:val="ru-RU"/>
        </w:rPr>
      </w:pPr>
      <w:r w:rsidRPr="00634259">
        <w:rPr>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661305" w:rsidRPr="00634259" w:rsidRDefault="00903221" w:rsidP="00634259">
      <w:pPr>
        <w:pStyle w:val="a3"/>
        <w:divId w:val="1547135805"/>
        <w:rPr>
          <w:lang w:val="ru-RU"/>
        </w:rPr>
      </w:pPr>
      <w:r w:rsidRPr="00634259">
        <w:rPr>
          <w:lang w:val="ru-RU"/>
        </w:rPr>
        <w:t>оценивать соответствие результата цели и условиям;</w:t>
      </w:r>
    </w:p>
    <w:p w:rsidR="00661305" w:rsidRPr="00634259" w:rsidRDefault="00903221" w:rsidP="00634259">
      <w:pPr>
        <w:pStyle w:val="a3"/>
        <w:divId w:val="1547135805"/>
        <w:rPr>
          <w:lang w:val="ru-RU"/>
        </w:rPr>
      </w:pPr>
      <w:r w:rsidRPr="00634259">
        <w:rPr>
          <w:lang w:val="ru-RU"/>
        </w:rPr>
        <w:t>принятие себя и других:</w:t>
      </w:r>
    </w:p>
    <w:p w:rsidR="00661305" w:rsidRPr="00634259" w:rsidRDefault="00903221" w:rsidP="00634259">
      <w:pPr>
        <w:pStyle w:val="a3"/>
        <w:divId w:val="1547135805"/>
        <w:rPr>
          <w:lang w:val="ru-RU"/>
        </w:rPr>
      </w:pPr>
      <w:r w:rsidRPr="00634259">
        <w:rPr>
          <w:lang w:val="ru-RU"/>
        </w:rPr>
        <w:t>осознанно относиться к другому человеку, его мнению;</w:t>
      </w:r>
    </w:p>
    <w:p w:rsidR="00661305" w:rsidRPr="00634259" w:rsidRDefault="00903221" w:rsidP="00634259">
      <w:pPr>
        <w:pStyle w:val="a3"/>
        <w:divId w:val="1547135805"/>
        <w:rPr>
          <w:lang w:val="ru-RU"/>
        </w:rPr>
      </w:pPr>
      <w:r w:rsidRPr="00634259">
        <w:rPr>
          <w:lang w:val="ru-RU"/>
        </w:rPr>
        <w:t>признавать свое право на ошибку и такое же право другого.</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умения совместной деятельности:</w:t>
      </w:r>
    </w:p>
    <w:p w:rsidR="00661305" w:rsidRPr="00634259" w:rsidRDefault="00903221" w:rsidP="00634259">
      <w:pPr>
        <w:pStyle w:val="a3"/>
        <w:divId w:val="1547135805"/>
        <w:rPr>
          <w:lang w:val="ru-RU"/>
        </w:rPr>
      </w:pPr>
      <w:r w:rsidRPr="00634259">
        <w:rPr>
          <w:lang w:val="ru-RU"/>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661305" w:rsidRPr="00634259" w:rsidRDefault="00903221" w:rsidP="00634259">
      <w:pPr>
        <w:pStyle w:val="a3"/>
        <w:divId w:val="1547135805"/>
        <w:rPr>
          <w:lang w:val="ru-RU"/>
        </w:rPr>
      </w:pPr>
      <w:r w:rsidRPr="00634259">
        <w:rPr>
          <w:lang w:val="ru-RU"/>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61305" w:rsidRPr="00634259" w:rsidRDefault="00903221" w:rsidP="00634259">
      <w:pPr>
        <w:pStyle w:val="a3"/>
        <w:divId w:val="1547135805"/>
        <w:rPr>
          <w:lang w:val="ru-RU"/>
        </w:rPr>
      </w:pPr>
      <w:r w:rsidRPr="00634259">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61305" w:rsidRPr="00634259" w:rsidRDefault="00903221" w:rsidP="00634259">
      <w:pPr>
        <w:pStyle w:val="a3"/>
        <w:divId w:val="1547135805"/>
        <w:rPr>
          <w:lang w:val="ru-RU"/>
        </w:rPr>
      </w:pPr>
      <w:r w:rsidRPr="00634259">
        <w:rPr>
          <w:lang w:val="ru-RU"/>
        </w:rPr>
        <w:t>Предметные результаты освоения программы по географии. К концу 5 класса обучающийся научится:</w:t>
      </w:r>
    </w:p>
    <w:p w:rsidR="00661305" w:rsidRPr="00634259" w:rsidRDefault="00903221" w:rsidP="00634259">
      <w:pPr>
        <w:pStyle w:val="a3"/>
        <w:divId w:val="1547135805"/>
        <w:rPr>
          <w:lang w:val="ru-RU"/>
        </w:rPr>
      </w:pPr>
      <w:r w:rsidRPr="00634259">
        <w:rPr>
          <w:lang w:val="ru-RU"/>
        </w:rPr>
        <w:t>приводить примеры географических объектов, процессов и явлений, изучаемых различными ветвями географической науки;</w:t>
      </w:r>
    </w:p>
    <w:p w:rsidR="00661305" w:rsidRPr="00634259" w:rsidRDefault="00903221" w:rsidP="00634259">
      <w:pPr>
        <w:pStyle w:val="a3"/>
        <w:divId w:val="1547135805"/>
        <w:rPr>
          <w:lang w:val="ru-RU"/>
        </w:rPr>
      </w:pPr>
      <w:r w:rsidRPr="00634259">
        <w:rPr>
          <w:lang w:val="ru-RU"/>
        </w:rPr>
        <w:t>приводить примеры методов исследования, применяемых в географии;</w:t>
      </w:r>
    </w:p>
    <w:p w:rsidR="00661305" w:rsidRPr="00634259" w:rsidRDefault="00903221" w:rsidP="00634259">
      <w:pPr>
        <w:pStyle w:val="a3"/>
        <w:divId w:val="1547135805"/>
        <w:rPr>
          <w:lang w:val="ru-RU"/>
        </w:rPr>
      </w:pPr>
      <w:r w:rsidRPr="00634259">
        <w:rPr>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61305" w:rsidRPr="00634259" w:rsidRDefault="00903221" w:rsidP="00634259">
      <w:pPr>
        <w:pStyle w:val="a3"/>
        <w:divId w:val="1547135805"/>
        <w:rPr>
          <w:lang w:val="ru-RU"/>
        </w:rPr>
      </w:pPr>
      <w:r w:rsidRPr="00634259">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61305" w:rsidRPr="00634259" w:rsidRDefault="00903221" w:rsidP="00634259">
      <w:pPr>
        <w:pStyle w:val="a3"/>
        <w:divId w:val="1547135805"/>
        <w:rPr>
          <w:lang w:val="ru-RU"/>
        </w:rPr>
      </w:pPr>
      <w:r w:rsidRPr="00634259">
        <w:rPr>
          <w:lang w:val="ru-RU"/>
        </w:rPr>
        <w:t>различать вклад великих путешественников в географическое изучение Земли;</w:t>
      </w:r>
    </w:p>
    <w:p w:rsidR="00661305" w:rsidRPr="00634259" w:rsidRDefault="00903221" w:rsidP="00634259">
      <w:pPr>
        <w:pStyle w:val="a3"/>
        <w:divId w:val="1547135805"/>
        <w:rPr>
          <w:lang w:val="ru-RU"/>
        </w:rPr>
      </w:pPr>
      <w:r w:rsidRPr="00634259">
        <w:rPr>
          <w:lang w:val="ru-RU"/>
        </w:rPr>
        <w:t>описывать и сравнивать маршруты их путешествий;</w:t>
      </w:r>
    </w:p>
    <w:p w:rsidR="00661305" w:rsidRPr="00634259" w:rsidRDefault="00903221" w:rsidP="00634259">
      <w:pPr>
        <w:pStyle w:val="a3"/>
        <w:divId w:val="1547135805"/>
        <w:rPr>
          <w:lang w:val="ru-RU"/>
        </w:rPr>
      </w:pPr>
      <w:r w:rsidRPr="00634259">
        <w:rPr>
          <w:lang w:val="ru-RU"/>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61305" w:rsidRPr="00634259" w:rsidRDefault="00903221" w:rsidP="00634259">
      <w:pPr>
        <w:pStyle w:val="a3"/>
        <w:divId w:val="1547135805"/>
        <w:rPr>
          <w:lang w:val="ru-RU"/>
        </w:rPr>
      </w:pPr>
      <w:r w:rsidRPr="00634259">
        <w:rPr>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661305" w:rsidRPr="00634259" w:rsidRDefault="00903221" w:rsidP="00634259">
      <w:pPr>
        <w:pStyle w:val="a3"/>
        <w:divId w:val="1547135805"/>
        <w:rPr>
          <w:lang w:val="ru-RU"/>
        </w:rPr>
      </w:pPr>
      <w:r w:rsidRPr="00634259">
        <w:rPr>
          <w:lang w:val="ru-RU"/>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rsidRPr="00634259">
        <w:rPr>
          <w:lang w:val="ru-RU"/>
        </w:rPr>
        <w:t>практикоориентированных</w:t>
      </w:r>
      <w:proofErr w:type="spellEnd"/>
      <w:r w:rsidRPr="00634259">
        <w:rPr>
          <w:lang w:val="ru-RU"/>
        </w:rPr>
        <w:t xml:space="preserve"> задач;</w:t>
      </w:r>
    </w:p>
    <w:p w:rsidR="00661305" w:rsidRPr="00634259" w:rsidRDefault="00903221" w:rsidP="00634259">
      <w:pPr>
        <w:pStyle w:val="a3"/>
        <w:divId w:val="1547135805"/>
        <w:rPr>
          <w:lang w:val="ru-RU"/>
        </w:rPr>
      </w:pPr>
      <w:r w:rsidRPr="00634259">
        <w:rPr>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61305" w:rsidRPr="00634259" w:rsidRDefault="00903221" w:rsidP="00634259">
      <w:pPr>
        <w:pStyle w:val="a3"/>
        <w:divId w:val="1547135805"/>
        <w:rPr>
          <w:lang w:val="ru-RU"/>
        </w:rPr>
      </w:pPr>
      <w:r w:rsidRPr="00634259">
        <w:rPr>
          <w:lang w:val="ru-RU"/>
        </w:rPr>
        <w:t>различать понятия "план местности" и "географическая карта", параллель" и "меридиан";</w:t>
      </w:r>
    </w:p>
    <w:p w:rsidR="00661305" w:rsidRPr="00634259" w:rsidRDefault="00903221" w:rsidP="00634259">
      <w:pPr>
        <w:pStyle w:val="a3"/>
        <w:divId w:val="1547135805"/>
        <w:rPr>
          <w:lang w:val="ru-RU"/>
        </w:rPr>
      </w:pPr>
      <w:r w:rsidRPr="00634259">
        <w:rPr>
          <w:lang w:val="ru-RU"/>
        </w:rPr>
        <w:t>приводить примеры влияния Солнца на мир живой и неживой природы; объяснять причины смены дня и ночи и времен года;</w:t>
      </w:r>
    </w:p>
    <w:p w:rsidR="00661305" w:rsidRPr="00634259" w:rsidRDefault="00903221" w:rsidP="00634259">
      <w:pPr>
        <w:pStyle w:val="a3"/>
        <w:divId w:val="1547135805"/>
        <w:rPr>
          <w:lang w:val="ru-RU"/>
        </w:rPr>
      </w:pPr>
      <w:r w:rsidRPr="00634259">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61305" w:rsidRPr="00634259" w:rsidRDefault="00903221" w:rsidP="00634259">
      <w:pPr>
        <w:pStyle w:val="a3"/>
        <w:divId w:val="1547135805"/>
        <w:rPr>
          <w:lang w:val="ru-RU"/>
        </w:rPr>
      </w:pPr>
      <w:r w:rsidRPr="00634259">
        <w:rPr>
          <w:lang w:val="ru-RU"/>
        </w:rPr>
        <w:t xml:space="preserve">различать понятия "земная </w:t>
      </w:r>
      <w:proofErr w:type="spellStart"/>
      <w:r w:rsidRPr="00634259">
        <w:rPr>
          <w:lang w:val="ru-RU"/>
        </w:rPr>
        <w:t>кора</w:t>
      </w:r>
      <w:proofErr w:type="spellEnd"/>
      <w:r w:rsidRPr="00634259">
        <w:rPr>
          <w:lang w:val="ru-RU"/>
        </w:rPr>
        <w:t>"; "ядро", "мантия"; "минерал" и "горная порода";</w:t>
      </w:r>
    </w:p>
    <w:p w:rsidR="00661305" w:rsidRPr="00634259" w:rsidRDefault="00903221" w:rsidP="00634259">
      <w:pPr>
        <w:pStyle w:val="a3"/>
        <w:divId w:val="1547135805"/>
        <w:rPr>
          <w:lang w:val="ru-RU"/>
        </w:rPr>
      </w:pPr>
      <w:r w:rsidRPr="00634259">
        <w:rPr>
          <w:lang w:val="ru-RU"/>
        </w:rPr>
        <w:t xml:space="preserve">различать понятия "материковая" и "океаническая" земная </w:t>
      </w:r>
      <w:proofErr w:type="spellStart"/>
      <w:r w:rsidRPr="00634259">
        <w:rPr>
          <w:lang w:val="ru-RU"/>
        </w:rPr>
        <w:t>кора</w:t>
      </w:r>
      <w:proofErr w:type="spellEnd"/>
      <w:r w:rsidRPr="00634259">
        <w:rPr>
          <w:lang w:val="ru-RU"/>
        </w:rPr>
        <w:t>;</w:t>
      </w:r>
    </w:p>
    <w:p w:rsidR="00661305" w:rsidRPr="00634259" w:rsidRDefault="00903221" w:rsidP="00634259">
      <w:pPr>
        <w:pStyle w:val="a3"/>
        <w:divId w:val="1547135805"/>
        <w:rPr>
          <w:lang w:val="ru-RU"/>
        </w:rPr>
      </w:pPr>
      <w:r w:rsidRPr="00634259">
        <w:rPr>
          <w:lang w:val="ru-RU"/>
        </w:rPr>
        <w:t xml:space="preserve">различать изученные минералы и горные породы, материковую и океаническую земную </w:t>
      </w:r>
      <w:proofErr w:type="spellStart"/>
      <w:r w:rsidRPr="00634259">
        <w:rPr>
          <w:lang w:val="ru-RU"/>
        </w:rPr>
        <w:t>кору</w:t>
      </w:r>
      <w:proofErr w:type="spellEnd"/>
      <w:r w:rsidRPr="00634259">
        <w:rPr>
          <w:lang w:val="ru-RU"/>
        </w:rPr>
        <w:t>;</w:t>
      </w:r>
    </w:p>
    <w:p w:rsidR="00661305" w:rsidRPr="00634259" w:rsidRDefault="00903221" w:rsidP="00634259">
      <w:pPr>
        <w:pStyle w:val="a3"/>
        <w:divId w:val="1547135805"/>
        <w:rPr>
          <w:lang w:val="ru-RU"/>
        </w:rPr>
      </w:pPr>
      <w:r w:rsidRPr="00634259">
        <w:rPr>
          <w:lang w:val="ru-RU"/>
        </w:rPr>
        <w:t>показывать на карте и обозначать на контурной карте материки и океаны, крупные формы рельефа Земли; различать горы и равнины;</w:t>
      </w:r>
    </w:p>
    <w:p w:rsidR="00661305" w:rsidRPr="00634259" w:rsidRDefault="00903221" w:rsidP="00634259">
      <w:pPr>
        <w:pStyle w:val="a3"/>
        <w:divId w:val="1547135805"/>
        <w:rPr>
          <w:lang w:val="ru-RU"/>
        </w:rPr>
      </w:pPr>
      <w:r w:rsidRPr="00634259">
        <w:rPr>
          <w:lang w:val="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применять понятия "эпицентр землетрясения" и "очаг землетрясения" для решения познавательных задач;</w:t>
      </w:r>
    </w:p>
    <w:p w:rsidR="00661305" w:rsidRPr="00634259" w:rsidRDefault="00903221" w:rsidP="00634259">
      <w:pPr>
        <w:pStyle w:val="a3"/>
        <w:divId w:val="1547135805"/>
        <w:rPr>
          <w:lang w:val="ru-RU"/>
        </w:rPr>
      </w:pPr>
      <w:r w:rsidRPr="00634259">
        <w:rPr>
          <w:lang w:val="ru-RU"/>
        </w:rPr>
        <w:t xml:space="preserve">распознавать проявления в окружающем мире внутренних и внешних процессов </w:t>
      </w:r>
      <w:proofErr w:type="spellStart"/>
      <w:r w:rsidRPr="00634259">
        <w:rPr>
          <w:lang w:val="ru-RU"/>
        </w:rPr>
        <w:t>рельефообразования</w:t>
      </w:r>
      <w:proofErr w:type="spellEnd"/>
      <w:r w:rsidRPr="00634259">
        <w:rPr>
          <w:lang w:val="ru-RU"/>
        </w:rPr>
        <w:t>: вулканизма, землетрясений; физического, химического и биологического видов выветривания; классифицировать острова по происхождению;</w:t>
      </w:r>
    </w:p>
    <w:p w:rsidR="00661305" w:rsidRPr="00634259" w:rsidRDefault="00903221" w:rsidP="00634259">
      <w:pPr>
        <w:pStyle w:val="a3"/>
        <w:divId w:val="1547135805"/>
        <w:rPr>
          <w:lang w:val="ru-RU"/>
        </w:rPr>
      </w:pPr>
      <w:r w:rsidRPr="00634259">
        <w:rPr>
          <w:lang w:val="ru-RU"/>
        </w:rPr>
        <w:lastRenderedPageBreak/>
        <w:t>приводить примеры опасных природных явлений в литосфере и средств их предупреждения;</w:t>
      </w:r>
    </w:p>
    <w:p w:rsidR="00661305" w:rsidRPr="00634259" w:rsidRDefault="00903221" w:rsidP="00634259">
      <w:pPr>
        <w:pStyle w:val="a3"/>
        <w:divId w:val="1547135805"/>
        <w:rPr>
          <w:lang w:val="ru-RU"/>
        </w:rPr>
      </w:pPr>
      <w:r w:rsidRPr="00634259">
        <w:rPr>
          <w:lang w:val="ru-RU"/>
        </w:rPr>
        <w:t>приводить примеры изменений в литосфере в результате деятельности человека на примере своей местности, России и мира;</w:t>
      </w:r>
    </w:p>
    <w:p w:rsidR="00661305" w:rsidRPr="00634259" w:rsidRDefault="00903221" w:rsidP="00634259">
      <w:pPr>
        <w:pStyle w:val="a3"/>
        <w:divId w:val="1547135805"/>
        <w:rPr>
          <w:lang w:val="ru-RU"/>
        </w:rPr>
      </w:pPr>
      <w:r w:rsidRPr="00634259">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61305" w:rsidRPr="00634259" w:rsidRDefault="00903221" w:rsidP="00634259">
      <w:pPr>
        <w:pStyle w:val="a3"/>
        <w:divId w:val="1547135805"/>
        <w:rPr>
          <w:lang w:val="ru-RU"/>
        </w:rPr>
      </w:pPr>
      <w:r w:rsidRPr="00634259">
        <w:rPr>
          <w:lang w:val="ru-RU"/>
        </w:rPr>
        <w:t xml:space="preserve">приводить примеры действия внешних процессов </w:t>
      </w:r>
      <w:proofErr w:type="spellStart"/>
      <w:r w:rsidRPr="00634259">
        <w:rPr>
          <w:lang w:val="ru-RU"/>
        </w:rPr>
        <w:t>рельефообразования</w:t>
      </w:r>
      <w:proofErr w:type="spellEnd"/>
      <w:r w:rsidRPr="00634259">
        <w:rPr>
          <w:lang w:val="ru-RU"/>
        </w:rPr>
        <w:t xml:space="preserve"> и наличия полезных ископаемых в своей местности;</w:t>
      </w:r>
    </w:p>
    <w:p w:rsidR="00661305" w:rsidRPr="00634259" w:rsidRDefault="00903221" w:rsidP="00634259">
      <w:pPr>
        <w:pStyle w:val="a3"/>
        <w:divId w:val="1547135805"/>
        <w:rPr>
          <w:lang w:val="ru-RU"/>
        </w:rPr>
      </w:pPr>
      <w:r w:rsidRPr="00634259">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61305" w:rsidRPr="00634259" w:rsidRDefault="00903221" w:rsidP="00634259">
      <w:pPr>
        <w:pStyle w:val="a3"/>
        <w:divId w:val="1547135805"/>
        <w:rPr>
          <w:lang w:val="ru-RU"/>
        </w:rPr>
      </w:pPr>
      <w:r w:rsidRPr="00634259">
        <w:rPr>
          <w:lang w:val="ru-RU"/>
        </w:rPr>
        <w:t>Предметные результаты освоения программы по географии. К концу 6 класса обучающийся научится:</w:t>
      </w:r>
    </w:p>
    <w:p w:rsidR="00661305" w:rsidRPr="00634259" w:rsidRDefault="00903221" w:rsidP="00634259">
      <w:pPr>
        <w:pStyle w:val="a3"/>
        <w:divId w:val="1547135805"/>
        <w:rPr>
          <w:lang w:val="ru-RU"/>
        </w:rPr>
      </w:pPr>
      <w:r w:rsidRPr="00634259">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661305" w:rsidRPr="00634259" w:rsidRDefault="00903221" w:rsidP="00634259">
      <w:pPr>
        <w:pStyle w:val="a3"/>
        <w:divId w:val="1547135805"/>
        <w:rPr>
          <w:lang w:val="ru-RU"/>
        </w:rPr>
      </w:pPr>
      <w:r w:rsidRPr="00634259">
        <w:rPr>
          <w:lang w:val="ru-RU"/>
        </w:rPr>
        <w:t>приводить примеры опасных природных явлений в геосферах и средств их предупреждения;</w:t>
      </w:r>
    </w:p>
    <w:p w:rsidR="00661305" w:rsidRPr="00634259" w:rsidRDefault="00903221" w:rsidP="00634259">
      <w:pPr>
        <w:pStyle w:val="a3"/>
        <w:divId w:val="1547135805"/>
        <w:rPr>
          <w:lang w:val="ru-RU"/>
        </w:rPr>
      </w:pPr>
      <w:r w:rsidRPr="00634259">
        <w:rPr>
          <w:lang w:val="ru-RU"/>
        </w:rPr>
        <w:t>сравнивать инструментарий (способы) получения географической информации на разных этапах географического изучения Земли;</w:t>
      </w:r>
    </w:p>
    <w:p w:rsidR="00661305" w:rsidRPr="00634259" w:rsidRDefault="00903221" w:rsidP="00634259">
      <w:pPr>
        <w:pStyle w:val="a3"/>
        <w:divId w:val="1547135805"/>
        <w:rPr>
          <w:lang w:val="ru-RU"/>
        </w:rPr>
      </w:pPr>
      <w:r w:rsidRPr="00634259">
        <w:rPr>
          <w:lang w:val="ru-RU"/>
        </w:rPr>
        <w:t>различать свойства вод отдельных частей Мирового океана;</w:t>
      </w:r>
    </w:p>
    <w:p w:rsidR="00661305" w:rsidRPr="00634259" w:rsidRDefault="00903221" w:rsidP="00634259">
      <w:pPr>
        <w:pStyle w:val="a3"/>
        <w:divId w:val="1547135805"/>
        <w:rPr>
          <w:lang w:val="ru-RU"/>
        </w:rPr>
      </w:pPr>
      <w:r w:rsidRPr="00634259">
        <w:rPr>
          <w:lang w:val="ru-RU"/>
        </w:rPr>
        <w:t>применять понятия "гидросфера", "круговорот воды", "цунами", "приливы и отливы"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классифицировать объекты гидросферы (моря, озера, реки, подземные воды, болота, ледники) по заданным признакам; различать питание и режим рек;</w:t>
      </w:r>
    </w:p>
    <w:p w:rsidR="00661305" w:rsidRPr="00634259" w:rsidRDefault="00903221" w:rsidP="00634259">
      <w:pPr>
        <w:pStyle w:val="a3"/>
        <w:divId w:val="1547135805"/>
        <w:rPr>
          <w:lang w:val="ru-RU"/>
        </w:rPr>
      </w:pPr>
      <w:r w:rsidRPr="00634259">
        <w:rPr>
          <w:lang w:val="ru-RU"/>
        </w:rPr>
        <w:t>сравнивать реки по заданным признакам;</w:t>
      </w:r>
    </w:p>
    <w:p w:rsidR="00661305" w:rsidRPr="00634259" w:rsidRDefault="00903221" w:rsidP="00634259">
      <w:pPr>
        <w:pStyle w:val="a3"/>
        <w:divId w:val="1547135805"/>
        <w:rPr>
          <w:lang w:val="ru-RU"/>
        </w:rPr>
      </w:pPr>
      <w:r w:rsidRPr="00634259">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устанавливать причинно-следственные связи между питанием, режимом реки и климатом на территории речного бассейна;</w:t>
      </w:r>
    </w:p>
    <w:p w:rsidR="00661305" w:rsidRPr="00634259" w:rsidRDefault="00903221" w:rsidP="00634259">
      <w:pPr>
        <w:pStyle w:val="a3"/>
        <w:divId w:val="1547135805"/>
        <w:rPr>
          <w:lang w:val="ru-RU"/>
        </w:rPr>
      </w:pPr>
      <w:r w:rsidRPr="00634259">
        <w:rPr>
          <w:lang w:val="ru-RU"/>
        </w:rPr>
        <w:lastRenderedPageBreak/>
        <w:t>приводить примеры районов распространения многолетней мерзлоты;</w:t>
      </w:r>
    </w:p>
    <w:p w:rsidR="00661305" w:rsidRPr="00634259" w:rsidRDefault="00903221" w:rsidP="00634259">
      <w:pPr>
        <w:pStyle w:val="a3"/>
        <w:divId w:val="1547135805"/>
        <w:rPr>
          <w:lang w:val="ru-RU"/>
        </w:rPr>
      </w:pPr>
      <w:r w:rsidRPr="00634259">
        <w:rPr>
          <w:lang w:val="ru-RU"/>
        </w:rPr>
        <w:t>называть причины образования цунами, приливов и отливов;</w:t>
      </w:r>
    </w:p>
    <w:p w:rsidR="00661305" w:rsidRPr="00634259" w:rsidRDefault="00903221" w:rsidP="00634259">
      <w:pPr>
        <w:pStyle w:val="a3"/>
        <w:divId w:val="1547135805"/>
        <w:rPr>
          <w:lang w:val="ru-RU"/>
        </w:rPr>
      </w:pPr>
      <w:r w:rsidRPr="00634259">
        <w:rPr>
          <w:lang w:val="ru-RU"/>
        </w:rPr>
        <w:t>описывать состав, строение атмосферы;</w:t>
      </w:r>
    </w:p>
    <w:p w:rsidR="00661305" w:rsidRPr="00634259" w:rsidRDefault="00903221" w:rsidP="00634259">
      <w:pPr>
        <w:pStyle w:val="a3"/>
        <w:divId w:val="1547135805"/>
        <w:rPr>
          <w:lang w:val="ru-RU"/>
        </w:rPr>
      </w:pPr>
      <w:r w:rsidRPr="00634259">
        <w:rPr>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61305" w:rsidRPr="00634259" w:rsidRDefault="00903221" w:rsidP="00634259">
      <w:pPr>
        <w:pStyle w:val="a3"/>
        <w:divId w:val="1547135805"/>
        <w:rPr>
          <w:lang w:val="ru-RU"/>
        </w:rPr>
      </w:pPr>
      <w:r w:rsidRPr="00634259">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61305" w:rsidRPr="00634259" w:rsidRDefault="00903221" w:rsidP="00634259">
      <w:pPr>
        <w:pStyle w:val="a3"/>
        <w:divId w:val="1547135805"/>
        <w:rPr>
          <w:lang w:val="ru-RU"/>
        </w:rPr>
      </w:pPr>
      <w:r w:rsidRPr="00634259">
        <w:rPr>
          <w:lang w:val="ru-RU"/>
        </w:rPr>
        <w:t>различать свойства воздуха; климаты Земли; климатообразующие факторы;</w:t>
      </w:r>
    </w:p>
    <w:p w:rsidR="00661305" w:rsidRPr="00634259" w:rsidRDefault="00903221" w:rsidP="00634259">
      <w:pPr>
        <w:pStyle w:val="a3"/>
        <w:divId w:val="1547135805"/>
        <w:rPr>
          <w:lang w:val="ru-RU"/>
        </w:rPr>
      </w:pPr>
      <w:r w:rsidRPr="00634259">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61305" w:rsidRPr="00634259" w:rsidRDefault="00903221" w:rsidP="00634259">
      <w:pPr>
        <w:pStyle w:val="a3"/>
        <w:divId w:val="1547135805"/>
        <w:rPr>
          <w:lang w:val="ru-RU"/>
        </w:rPr>
      </w:pPr>
      <w:r w:rsidRPr="00634259">
        <w:rPr>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61305" w:rsidRPr="00634259" w:rsidRDefault="00903221" w:rsidP="00634259">
      <w:pPr>
        <w:pStyle w:val="a3"/>
        <w:divId w:val="1547135805"/>
        <w:rPr>
          <w:lang w:val="ru-RU"/>
        </w:rPr>
      </w:pPr>
      <w:r w:rsidRPr="00634259">
        <w:rPr>
          <w:lang w:val="ru-RU"/>
        </w:rPr>
        <w:t>различать виды атмосферных осадков;</w:t>
      </w:r>
    </w:p>
    <w:p w:rsidR="00661305" w:rsidRPr="00634259" w:rsidRDefault="00903221" w:rsidP="00634259">
      <w:pPr>
        <w:pStyle w:val="a3"/>
        <w:divId w:val="1547135805"/>
        <w:rPr>
          <w:lang w:val="ru-RU"/>
        </w:rPr>
      </w:pPr>
      <w:r w:rsidRPr="00634259">
        <w:rPr>
          <w:lang w:val="ru-RU"/>
        </w:rPr>
        <w:t>различать понятия "бризы" и "муссоны";</w:t>
      </w:r>
    </w:p>
    <w:p w:rsidR="00661305" w:rsidRPr="00634259" w:rsidRDefault="00903221" w:rsidP="00634259">
      <w:pPr>
        <w:pStyle w:val="a3"/>
        <w:divId w:val="1547135805"/>
        <w:rPr>
          <w:lang w:val="ru-RU"/>
        </w:rPr>
      </w:pPr>
      <w:r w:rsidRPr="00634259">
        <w:rPr>
          <w:lang w:val="ru-RU"/>
        </w:rPr>
        <w:t>различать понятия "погода" и "климат";</w:t>
      </w:r>
    </w:p>
    <w:p w:rsidR="00661305" w:rsidRPr="00634259" w:rsidRDefault="00903221" w:rsidP="00634259">
      <w:pPr>
        <w:pStyle w:val="a3"/>
        <w:divId w:val="1547135805"/>
        <w:rPr>
          <w:lang w:val="ru-RU"/>
        </w:rPr>
      </w:pPr>
      <w:r w:rsidRPr="00634259">
        <w:rPr>
          <w:lang w:val="ru-RU"/>
        </w:rPr>
        <w:t>различать понятия "атмосфера", "тропосфера", "стратосфера", "верхние слои атмосферы";</w:t>
      </w:r>
    </w:p>
    <w:p w:rsidR="00661305" w:rsidRPr="00634259" w:rsidRDefault="00903221" w:rsidP="00634259">
      <w:pPr>
        <w:pStyle w:val="a3"/>
        <w:divId w:val="1547135805"/>
        <w:rPr>
          <w:lang w:val="ru-RU"/>
        </w:rPr>
      </w:pPr>
      <w:r w:rsidRPr="00634259">
        <w:rPr>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61305" w:rsidRPr="00634259" w:rsidRDefault="00903221" w:rsidP="00634259">
      <w:pPr>
        <w:pStyle w:val="a3"/>
        <w:divId w:val="1547135805"/>
        <w:rPr>
          <w:lang w:val="ru-RU"/>
        </w:rPr>
      </w:pPr>
      <w:r w:rsidRPr="00634259">
        <w:rPr>
          <w:lang w:val="ru-RU"/>
        </w:rPr>
        <w:t>называть границы биосферы;</w:t>
      </w:r>
    </w:p>
    <w:p w:rsidR="00661305" w:rsidRPr="00634259" w:rsidRDefault="00903221" w:rsidP="00634259">
      <w:pPr>
        <w:pStyle w:val="a3"/>
        <w:divId w:val="1547135805"/>
        <w:rPr>
          <w:lang w:val="ru-RU"/>
        </w:rPr>
      </w:pPr>
      <w:r w:rsidRPr="00634259">
        <w:rPr>
          <w:lang w:val="ru-RU"/>
        </w:rPr>
        <w:lastRenderedPageBreak/>
        <w:t>приводить примеры приспособления живых организмов к среде обитания в разных природных зонах;</w:t>
      </w:r>
    </w:p>
    <w:p w:rsidR="00661305" w:rsidRPr="00634259" w:rsidRDefault="00903221" w:rsidP="00634259">
      <w:pPr>
        <w:pStyle w:val="a3"/>
        <w:divId w:val="1547135805"/>
        <w:rPr>
          <w:lang w:val="ru-RU"/>
        </w:rPr>
      </w:pPr>
      <w:r w:rsidRPr="00634259">
        <w:rPr>
          <w:lang w:val="ru-RU"/>
        </w:rPr>
        <w:t>различать растительный и животный мир разных территорий Земли;</w:t>
      </w:r>
    </w:p>
    <w:p w:rsidR="00661305" w:rsidRPr="00634259" w:rsidRDefault="00903221" w:rsidP="00634259">
      <w:pPr>
        <w:pStyle w:val="a3"/>
        <w:divId w:val="1547135805"/>
        <w:rPr>
          <w:lang w:val="ru-RU"/>
        </w:rPr>
      </w:pPr>
      <w:r w:rsidRPr="00634259">
        <w:rPr>
          <w:lang w:val="ru-RU"/>
        </w:rPr>
        <w:t>объяснять взаимосвязи компонентов природы в природно-территориальном комплексе;</w:t>
      </w:r>
    </w:p>
    <w:p w:rsidR="00661305" w:rsidRPr="00634259" w:rsidRDefault="00903221" w:rsidP="00634259">
      <w:pPr>
        <w:pStyle w:val="a3"/>
        <w:divId w:val="1547135805"/>
        <w:rPr>
          <w:lang w:val="ru-RU"/>
        </w:rPr>
      </w:pPr>
      <w:r w:rsidRPr="00634259">
        <w:rPr>
          <w:lang w:val="ru-RU"/>
        </w:rPr>
        <w:t>сравнивать особенности растительного и животного мира в различных природных зонах;</w:t>
      </w:r>
    </w:p>
    <w:p w:rsidR="00661305" w:rsidRPr="00634259" w:rsidRDefault="00903221" w:rsidP="00634259">
      <w:pPr>
        <w:pStyle w:val="a3"/>
        <w:divId w:val="1547135805"/>
        <w:rPr>
          <w:lang w:val="ru-RU"/>
        </w:rPr>
      </w:pPr>
      <w:r w:rsidRPr="00634259">
        <w:rPr>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сравнивать плодородие почв в различных природных зонах;</w:t>
      </w:r>
    </w:p>
    <w:p w:rsidR="00661305" w:rsidRPr="00634259" w:rsidRDefault="00903221" w:rsidP="00634259">
      <w:pPr>
        <w:pStyle w:val="a3"/>
        <w:divId w:val="1547135805"/>
        <w:rPr>
          <w:lang w:val="ru-RU"/>
        </w:rPr>
      </w:pPr>
      <w:r w:rsidRPr="00634259">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61305" w:rsidRPr="00634259" w:rsidRDefault="00903221" w:rsidP="00634259">
      <w:pPr>
        <w:pStyle w:val="a3"/>
        <w:divId w:val="1547135805"/>
        <w:rPr>
          <w:lang w:val="ru-RU"/>
        </w:rPr>
      </w:pPr>
      <w:r w:rsidRPr="00634259">
        <w:rPr>
          <w:lang w:val="ru-RU"/>
        </w:rPr>
        <w:t>Предметные результаты освоения программы по географии. К концу 7 класса обучающийся научится:</w:t>
      </w:r>
    </w:p>
    <w:p w:rsidR="00661305" w:rsidRPr="00634259" w:rsidRDefault="00903221" w:rsidP="00634259">
      <w:pPr>
        <w:pStyle w:val="a3"/>
        <w:divId w:val="1547135805"/>
        <w:rPr>
          <w:lang w:val="ru-RU"/>
        </w:rPr>
      </w:pPr>
      <w:r w:rsidRPr="00634259">
        <w:rPr>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называть: строение и свойства (целостность, зональность, ритмичность) географической оболочки;</w:t>
      </w:r>
    </w:p>
    <w:p w:rsidR="00661305" w:rsidRPr="00634259" w:rsidRDefault="00903221" w:rsidP="00634259">
      <w:pPr>
        <w:pStyle w:val="a3"/>
        <w:divId w:val="1547135805"/>
        <w:rPr>
          <w:lang w:val="ru-RU"/>
        </w:rPr>
      </w:pPr>
      <w:r w:rsidRPr="00634259">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61305" w:rsidRPr="00634259" w:rsidRDefault="00903221" w:rsidP="00634259">
      <w:pPr>
        <w:pStyle w:val="a3"/>
        <w:divId w:val="1547135805"/>
        <w:rPr>
          <w:lang w:val="ru-RU"/>
        </w:rPr>
      </w:pPr>
      <w:r w:rsidRPr="00634259">
        <w:rPr>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661305" w:rsidRPr="00634259" w:rsidRDefault="00903221" w:rsidP="00634259">
      <w:pPr>
        <w:pStyle w:val="a3"/>
        <w:divId w:val="1547135805"/>
        <w:rPr>
          <w:lang w:val="ru-RU"/>
        </w:rPr>
      </w:pPr>
      <w:r w:rsidRPr="00634259">
        <w:rPr>
          <w:lang w:val="ru-RU"/>
        </w:rPr>
        <w:t>различать изученные процессы и явления, происходящие в географической оболочке;</w:t>
      </w:r>
    </w:p>
    <w:p w:rsidR="00661305" w:rsidRPr="00634259" w:rsidRDefault="00903221" w:rsidP="00634259">
      <w:pPr>
        <w:pStyle w:val="a3"/>
        <w:divId w:val="1547135805"/>
        <w:rPr>
          <w:lang w:val="ru-RU"/>
        </w:rPr>
      </w:pPr>
      <w:r w:rsidRPr="00634259">
        <w:rPr>
          <w:lang w:val="ru-RU"/>
        </w:rPr>
        <w:t>приводить примеры изменений в геосферах в результате деятельности человека;</w:t>
      </w:r>
    </w:p>
    <w:p w:rsidR="00661305" w:rsidRPr="00634259" w:rsidRDefault="00903221" w:rsidP="00634259">
      <w:pPr>
        <w:pStyle w:val="a3"/>
        <w:divId w:val="1547135805"/>
        <w:rPr>
          <w:lang w:val="ru-RU"/>
        </w:rPr>
      </w:pPr>
      <w:r w:rsidRPr="00634259">
        <w:rPr>
          <w:lang w:val="ru-RU"/>
        </w:rPr>
        <w:t>описывать закономерности изменения в пространстве рельефа, климата, внутренних вод и органического мира;</w:t>
      </w:r>
    </w:p>
    <w:p w:rsidR="00661305" w:rsidRPr="00634259" w:rsidRDefault="00903221" w:rsidP="00634259">
      <w:pPr>
        <w:pStyle w:val="a3"/>
        <w:divId w:val="1547135805"/>
        <w:rPr>
          <w:lang w:val="ru-RU"/>
        </w:rPr>
      </w:pPr>
      <w:r w:rsidRPr="00634259">
        <w:rPr>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61305" w:rsidRPr="00634259" w:rsidRDefault="00903221" w:rsidP="00634259">
      <w:pPr>
        <w:pStyle w:val="a3"/>
        <w:divId w:val="1547135805"/>
        <w:rPr>
          <w:lang w:val="ru-RU"/>
        </w:rPr>
      </w:pPr>
      <w:r w:rsidRPr="00634259">
        <w:rPr>
          <w:lang w:val="ru-RU"/>
        </w:rPr>
        <w:t xml:space="preserve">называть особенности географических процессов на границах литосферных плит с учетом характера взаимодействия и типа земной </w:t>
      </w:r>
      <w:proofErr w:type="spellStart"/>
      <w:r w:rsidRPr="00634259">
        <w:rPr>
          <w:lang w:val="ru-RU"/>
        </w:rPr>
        <w:t>коры</w:t>
      </w:r>
      <w:proofErr w:type="spellEnd"/>
      <w:r w:rsidRPr="00634259">
        <w:rPr>
          <w:lang w:val="ru-RU"/>
        </w:rPr>
        <w:t>;</w:t>
      </w:r>
    </w:p>
    <w:p w:rsidR="00661305" w:rsidRPr="00634259" w:rsidRDefault="00903221" w:rsidP="00634259">
      <w:pPr>
        <w:pStyle w:val="a3"/>
        <w:divId w:val="1547135805"/>
        <w:rPr>
          <w:lang w:val="ru-RU"/>
        </w:rPr>
      </w:pPr>
      <w:r w:rsidRPr="00634259">
        <w:rPr>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661305" w:rsidRPr="00634259" w:rsidRDefault="00903221" w:rsidP="00634259">
      <w:pPr>
        <w:pStyle w:val="a3"/>
        <w:divId w:val="1547135805"/>
        <w:rPr>
          <w:lang w:val="ru-RU"/>
        </w:rPr>
      </w:pPr>
      <w:r w:rsidRPr="00634259">
        <w:rPr>
          <w:lang w:val="ru-RU"/>
        </w:rPr>
        <w:t>классифицировать воздушные массы Земли, типы климата по заданным показателям;</w:t>
      </w:r>
    </w:p>
    <w:p w:rsidR="00661305" w:rsidRPr="00634259" w:rsidRDefault="00903221" w:rsidP="00634259">
      <w:pPr>
        <w:pStyle w:val="a3"/>
        <w:divId w:val="1547135805"/>
        <w:rPr>
          <w:lang w:val="ru-RU"/>
        </w:rPr>
      </w:pPr>
      <w:r w:rsidRPr="00634259">
        <w:rPr>
          <w:lang w:val="ru-RU"/>
        </w:rPr>
        <w:t>объяснять образование тропических муссонов, пассатов тропических широт, западных ветров;</w:t>
      </w:r>
    </w:p>
    <w:p w:rsidR="00661305" w:rsidRPr="00634259" w:rsidRDefault="00903221" w:rsidP="00634259">
      <w:pPr>
        <w:pStyle w:val="a3"/>
        <w:divId w:val="1547135805"/>
        <w:rPr>
          <w:lang w:val="ru-RU"/>
        </w:rPr>
      </w:pPr>
      <w:r w:rsidRPr="00634259">
        <w:rPr>
          <w:lang w:val="ru-RU"/>
        </w:rPr>
        <w:t xml:space="preserve">применять понятия "воздушные массы", "муссоны", "пассаты", "западные ветры", "климатообразующий фактор" для решения учебных и (или) </w:t>
      </w:r>
      <w:proofErr w:type="spellStart"/>
      <w:r w:rsidRPr="00634259">
        <w:rPr>
          <w:lang w:val="ru-RU"/>
        </w:rPr>
        <w:t>практикоориентированных</w:t>
      </w:r>
      <w:proofErr w:type="spellEnd"/>
      <w:r w:rsidRPr="00634259">
        <w:rPr>
          <w:lang w:val="ru-RU"/>
        </w:rPr>
        <w:t xml:space="preserve"> задач;</w:t>
      </w:r>
    </w:p>
    <w:p w:rsidR="00661305" w:rsidRPr="00634259" w:rsidRDefault="00903221" w:rsidP="00634259">
      <w:pPr>
        <w:pStyle w:val="a3"/>
        <w:divId w:val="1547135805"/>
        <w:rPr>
          <w:lang w:val="ru-RU"/>
        </w:rPr>
      </w:pPr>
      <w:r w:rsidRPr="00634259">
        <w:rPr>
          <w:lang w:val="ru-RU"/>
        </w:rPr>
        <w:t xml:space="preserve">описывать климат территории по </w:t>
      </w:r>
      <w:proofErr w:type="spellStart"/>
      <w:r w:rsidRPr="00634259">
        <w:rPr>
          <w:lang w:val="ru-RU"/>
        </w:rPr>
        <w:t>климатограмме</w:t>
      </w:r>
      <w:proofErr w:type="spellEnd"/>
      <w:r w:rsidRPr="00634259">
        <w:rPr>
          <w:lang w:val="ru-RU"/>
        </w:rPr>
        <w:t>;</w:t>
      </w:r>
    </w:p>
    <w:p w:rsidR="00661305" w:rsidRPr="00634259" w:rsidRDefault="00903221" w:rsidP="00634259">
      <w:pPr>
        <w:pStyle w:val="a3"/>
        <w:divId w:val="1547135805"/>
        <w:rPr>
          <w:lang w:val="ru-RU"/>
        </w:rPr>
      </w:pPr>
      <w:r w:rsidRPr="00634259">
        <w:rPr>
          <w:lang w:val="ru-RU"/>
        </w:rPr>
        <w:t>объяснять влияние климатообразующих факторов на климатические особенности территории;</w:t>
      </w:r>
    </w:p>
    <w:p w:rsidR="00661305" w:rsidRPr="00634259" w:rsidRDefault="00903221" w:rsidP="00634259">
      <w:pPr>
        <w:pStyle w:val="a3"/>
        <w:divId w:val="1547135805"/>
        <w:rPr>
          <w:lang w:val="ru-RU"/>
        </w:rPr>
      </w:pPr>
      <w:r w:rsidRPr="00634259">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61305" w:rsidRPr="00634259" w:rsidRDefault="00903221" w:rsidP="00634259">
      <w:pPr>
        <w:pStyle w:val="a3"/>
        <w:divId w:val="1547135805"/>
        <w:rPr>
          <w:lang w:val="ru-RU"/>
        </w:rPr>
      </w:pPr>
      <w:r w:rsidRPr="00634259">
        <w:rPr>
          <w:lang w:val="ru-RU"/>
        </w:rPr>
        <w:t>различать океанические течения;</w:t>
      </w:r>
    </w:p>
    <w:p w:rsidR="00661305" w:rsidRPr="00634259" w:rsidRDefault="00903221" w:rsidP="00634259">
      <w:pPr>
        <w:pStyle w:val="a3"/>
        <w:divId w:val="1547135805"/>
        <w:rPr>
          <w:lang w:val="ru-RU"/>
        </w:rPr>
      </w:pPr>
      <w:r w:rsidRPr="00634259">
        <w:rPr>
          <w:lang w:val="ru-RU"/>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661305" w:rsidRPr="00634259" w:rsidRDefault="00903221" w:rsidP="00634259">
      <w:pPr>
        <w:pStyle w:val="a3"/>
        <w:divId w:val="1547135805"/>
        <w:rPr>
          <w:lang w:val="ru-RU"/>
        </w:rPr>
      </w:pPr>
      <w:r w:rsidRPr="00634259">
        <w:rPr>
          <w:lang w:val="ru-RU"/>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61305" w:rsidRPr="00634259" w:rsidRDefault="00903221" w:rsidP="00634259">
      <w:pPr>
        <w:pStyle w:val="a3"/>
        <w:divId w:val="1547135805"/>
        <w:rPr>
          <w:lang w:val="ru-RU"/>
        </w:rPr>
      </w:pPr>
      <w:r w:rsidRPr="00634259">
        <w:rPr>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61305" w:rsidRPr="00634259" w:rsidRDefault="00903221" w:rsidP="00634259">
      <w:pPr>
        <w:pStyle w:val="a3"/>
        <w:divId w:val="1547135805"/>
        <w:rPr>
          <w:lang w:val="ru-RU"/>
        </w:rPr>
      </w:pPr>
      <w:r w:rsidRPr="00634259">
        <w:rPr>
          <w:lang w:val="ru-RU"/>
        </w:rPr>
        <w:t>различать и сравнивать численность населения крупных стран мира;</w:t>
      </w:r>
    </w:p>
    <w:p w:rsidR="00661305" w:rsidRPr="00634259" w:rsidRDefault="00903221" w:rsidP="00634259">
      <w:pPr>
        <w:pStyle w:val="a3"/>
        <w:divId w:val="1547135805"/>
        <w:rPr>
          <w:lang w:val="ru-RU"/>
        </w:rPr>
      </w:pPr>
      <w:r w:rsidRPr="00634259">
        <w:rPr>
          <w:lang w:val="ru-RU"/>
        </w:rPr>
        <w:t>сравнивать плотность населения различных территорий;</w:t>
      </w:r>
    </w:p>
    <w:p w:rsidR="00661305" w:rsidRPr="00634259" w:rsidRDefault="00903221" w:rsidP="00634259">
      <w:pPr>
        <w:pStyle w:val="a3"/>
        <w:divId w:val="1547135805"/>
        <w:rPr>
          <w:lang w:val="ru-RU"/>
        </w:rPr>
      </w:pPr>
      <w:r w:rsidRPr="00634259">
        <w:rPr>
          <w:lang w:val="ru-RU"/>
        </w:rPr>
        <w:t>применять понятие "плотность населения"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различать городские и сельские поселения;</w:t>
      </w:r>
    </w:p>
    <w:p w:rsidR="00661305" w:rsidRPr="00634259" w:rsidRDefault="00903221" w:rsidP="00634259">
      <w:pPr>
        <w:pStyle w:val="a3"/>
        <w:divId w:val="1547135805"/>
        <w:rPr>
          <w:lang w:val="ru-RU"/>
        </w:rPr>
      </w:pPr>
      <w:r w:rsidRPr="00634259">
        <w:rPr>
          <w:lang w:val="ru-RU"/>
        </w:rPr>
        <w:t>приводить примеры крупнейших городов мира;</w:t>
      </w:r>
    </w:p>
    <w:p w:rsidR="00661305" w:rsidRPr="00634259" w:rsidRDefault="00903221" w:rsidP="00634259">
      <w:pPr>
        <w:pStyle w:val="a3"/>
        <w:divId w:val="1547135805"/>
        <w:rPr>
          <w:lang w:val="ru-RU"/>
        </w:rPr>
      </w:pPr>
      <w:r w:rsidRPr="00634259">
        <w:rPr>
          <w:lang w:val="ru-RU"/>
        </w:rPr>
        <w:t>приводить примеры мировых и национальных религий;</w:t>
      </w:r>
    </w:p>
    <w:p w:rsidR="00661305" w:rsidRPr="00634259" w:rsidRDefault="00903221" w:rsidP="00634259">
      <w:pPr>
        <w:pStyle w:val="a3"/>
        <w:divId w:val="1547135805"/>
        <w:rPr>
          <w:lang w:val="ru-RU"/>
        </w:rPr>
      </w:pPr>
      <w:r w:rsidRPr="00634259">
        <w:rPr>
          <w:lang w:val="ru-RU"/>
        </w:rPr>
        <w:t>проводить языковую классификацию народов;</w:t>
      </w:r>
    </w:p>
    <w:p w:rsidR="00661305" w:rsidRPr="00634259" w:rsidRDefault="00903221" w:rsidP="00634259">
      <w:pPr>
        <w:pStyle w:val="a3"/>
        <w:divId w:val="1547135805"/>
        <w:rPr>
          <w:lang w:val="ru-RU"/>
        </w:rPr>
      </w:pPr>
      <w:r w:rsidRPr="00634259">
        <w:rPr>
          <w:lang w:val="ru-RU"/>
        </w:rPr>
        <w:lastRenderedPageBreak/>
        <w:t>различать основные виды хозяйственной деятельности людей на различных территориях;</w:t>
      </w:r>
    </w:p>
    <w:p w:rsidR="00661305" w:rsidRPr="00634259" w:rsidRDefault="00903221" w:rsidP="00634259">
      <w:pPr>
        <w:pStyle w:val="a3"/>
        <w:divId w:val="1547135805"/>
        <w:rPr>
          <w:lang w:val="ru-RU"/>
        </w:rPr>
      </w:pPr>
      <w:r w:rsidRPr="00634259">
        <w:rPr>
          <w:lang w:val="ru-RU"/>
        </w:rPr>
        <w:t>определять страны по их существенным признакам;</w:t>
      </w:r>
    </w:p>
    <w:p w:rsidR="00661305" w:rsidRPr="00634259" w:rsidRDefault="00903221" w:rsidP="00634259">
      <w:pPr>
        <w:pStyle w:val="a3"/>
        <w:divId w:val="1547135805"/>
        <w:rPr>
          <w:lang w:val="ru-RU"/>
        </w:rPr>
      </w:pPr>
      <w:r w:rsidRPr="00634259">
        <w:rPr>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61305" w:rsidRPr="00634259" w:rsidRDefault="00903221" w:rsidP="00634259">
      <w:pPr>
        <w:pStyle w:val="a3"/>
        <w:divId w:val="1547135805"/>
        <w:rPr>
          <w:lang w:val="ru-RU"/>
        </w:rPr>
      </w:pPr>
      <w:r w:rsidRPr="00634259">
        <w:rPr>
          <w:lang w:val="ru-RU"/>
        </w:rPr>
        <w:t>объяснять особенности природы, населения и хозяйства отдельных территорий;</w:t>
      </w:r>
    </w:p>
    <w:p w:rsidR="00661305" w:rsidRPr="00634259" w:rsidRDefault="00903221" w:rsidP="00634259">
      <w:pPr>
        <w:pStyle w:val="a3"/>
        <w:divId w:val="1547135805"/>
        <w:rPr>
          <w:lang w:val="ru-RU"/>
        </w:rPr>
      </w:pPr>
      <w:r w:rsidRPr="00634259">
        <w:rPr>
          <w:lang w:val="ru-RU"/>
        </w:rPr>
        <w:t>использовать знания о населении материков и стран для решения различных учебных и практико-ориентированных задач;</w:t>
      </w:r>
    </w:p>
    <w:p w:rsidR="00661305" w:rsidRPr="00634259" w:rsidRDefault="00903221" w:rsidP="00634259">
      <w:pPr>
        <w:pStyle w:val="a3"/>
        <w:divId w:val="1547135805"/>
        <w:rPr>
          <w:lang w:val="ru-RU"/>
        </w:rPr>
      </w:pPr>
      <w:r w:rsidRPr="00634259">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61305" w:rsidRPr="00634259" w:rsidRDefault="00903221" w:rsidP="00634259">
      <w:pPr>
        <w:pStyle w:val="a3"/>
        <w:divId w:val="1547135805"/>
        <w:rPr>
          <w:lang w:val="ru-RU"/>
        </w:rPr>
      </w:pPr>
      <w:r w:rsidRPr="00634259">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61305" w:rsidRPr="00634259" w:rsidRDefault="00903221" w:rsidP="00634259">
      <w:pPr>
        <w:pStyle w:val="a3"/>
        <w:divId w:val="1547135805"/>
        <w:rPr>
          <w:lang w:val="ru-RU"/>
        </w:rPr>
      </w:pPr>
      <w:r w:rsidRPr="00634259">
        <w:rPr>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61305" w:rsidRPr="00634259" w:rsidRDefault="00903221" w:rsidP="00634259">
      <w:pPr>
        <w:pStyle w:val="a3"/>
        <w:divId w:val="1547135805"/>
        <w:rPr>
          <w:lang w:val="ru-RU"/>
        </w:rPr>
      </w:pPr>
      <w:r w:rsidRPr="00634259">
        <w:rPr>
          <w:lang w:val="ru-RU"/>
        </w:rPr>
        <w:t>приводить примеры взаимодействия природы и общества в пределах отдельных территорий;</w:t>
      </w:r>
    </w:p>
    <w:p w:rsidR="00661305" w:rsidRPr="00634259" w:rsidRDefault="00903221" w:rsidP="00634259">
      <w:pPr>
        <w:pStyle w:val="a3"/>
        <w:divId w:val="1547135805"/>
        <w:rPr>
          <w:lang w:val="ru-RU"/>
        </w:rPr>
      </w:pPr>
      <w:r w:rsidRPr="00634259">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61305" w:rsidRPr="00634259" w:rsidRDefault="00903221" w:rsidP="00634259">
      <w:pPr>
        <w:pStyle w:val="a3"/>
        <w:divId w:val="1547135805"/>
        <w:rPr>
          <w:lang w:val="ru-RU"/>
        </w:rPr>
      </w:pPr>
      <w:r w:rsidRPr="00634259">
        <w:rPr>
          <w:lang w:val="ru-RU"/>
        </w:rPr>
        <w:t>Предметные результаты освоения программы по географии. К концу 8 класса обучающийся научится:</w:t>
      </w:r>
    </w:p>
    <w:p w:rsidR="00661305" w:rsidRPr="00634259" w:rsidRDefault="00903221" w:rsidP="00634259">
      <w:pPr>
        <w:pStyle w:val="a3"/>
        <w:divId w:val="1547135805"/>
        <w:rPr>
          <w:lang w:val="ru-RU"/>
        </w:rPr>
      </w:pPr>
      <w:r w:rsidRPr="00634259">
        <w:rPr>
          <w:lang w:val="ru-RU"/>
        </w:rPr>
        <w:t>характеризовать основные этапы истории формирования и изучения территории России;</w:t>
      </w:r>
    </w:p>
    <w:p w:rsidR="00661305" w:rsidRPr="00634259" w:rsidRDefault="00903221" w:rsidP="00634259">
      <w:pPr>
        <w:pStyle w:val="a3"/>
        <w:divId w:val="1547135805"/>
        <w:rPr>
          <w:lang w:val="ru-RU"/>
        </w:rPr>
      </w:pPr>
      <w:r w:rsidRPr="00634259">
        <w:rPr>
          <w:lang w:val="ru-RU"/>
        </w:rPr>
        <w:t>находить в различных источниках информации факты, позволяющие определить вклад российских ученых и путешественников в освоение страны;</w:t>
      </w:r>
    </w:p>
    <w:p w:rsidR="00661305" w:rsidRPr="00634259" w:rsidRDefault="00903221" w:rsidP="00634259">
      <w:pPr>
        <w:pStyle w:val="a3"/>
        <w:divId w:val="1547135805"/>
        <w:rPr>
          <w:lang w:val="ru-RU"/>
        </w:rPr>
      </w:pPr>
      <w:r w:rsidRPr="00634259">
        <w:rPr>
          <w:lang w:val="ru-RU"/>
        </w:rPr>
        <w:t>характеризовать географическое положение России с использованием информации из различных источников;</w:t>
      </w:r>
    </w:p>
    <w:p w:rsidR="00661305" w:rsidRPr="00634259" w:rsidRDefault="00903221" w:rsidP="00634259">
      <w:pPr>
        <w:pStyle w:val="a3"/>
        <w:divId w:val="1547135805"/>
        <w:rPr>
          <w:lang w:val="ru-RU"/>
        </w:rPr>
      </w:pPr>
      <w:r w:rsidRPr="00634259">
        <w:rPr>
          <w:lang w:val="ru-RU"/>
        </w:rPr>
        <w:t>различать федеральные округа, крупные географические районы и макрорегионы России;</w:t>
      </w:r>
    </w:p>
    <w:p w:rsidR="00661305" w:rsidRPr="00634259" w:rsidRDefault="00903221" w:rsidP="00634259">
      <w:pPr>
        <w:pStyle w:val="a3"/>
        <w:divId w:val="1547135805"/>
        <w:rPr>
          <w:lang w:val="ru-RU"/>
        </w:rPr>
      </w:pPr>
      <w:r w:rsidRPr="00634259">
        <w:rPr>
          <w:lang w:val="ru-RU"/>
        </w:rPr>
        <w:lastRenderedPageBreak/>
        <w:t>приводить примеры субъектов Российской Федерации разных видов и показывать их на географической карте;</w:t>
      </w:r>
    </w:p>
    <w:p w:rsidR="00661305" w:rsidRPr="00634259" w:rsidRDefault="00903221" w:rsidP="00634259">
      <w:pPr>
        <w:pStyle w:val="a3"/>
        <w:divId w:val="1547135805"/>
        <w:rPr>
          <w:lang w:val="ru-RU"/>
        </w:rPr>
      </w:pPr>
      <w:r w:rsidRPr="00634259">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661305" w:rsidRPr="00634259" w:rsidRDefault="00903221" w:rsidP="00634259">
      <w:pPr>
        <w:pStyle w:val="a3"/>
        <w:divId w:val="1547135805"/>
        <w:rPr>
          <w:lang w:val="ru-RU"/>
        </w:rPr>
      </w:pPr>
      <w:r w:rsidRPr="00634259">
        <w:rPr>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61305" w:rsidRPr="00634259" w:rsidRDefault="00903221" w:rsidP="00634259">
      <w:pPr>
        <w:pStyle w:val="a3"/>
        <w:divId w:val="1547135805"/>
        <w:rPr>
          <w:lang w:val="ru-RU"/>
        </w:rPr>
      </w:pPr>
      <w:r w:rsidRPr="00634259">
        <w:rPr>
          <w:lang w:val="ru-RU"/>
        </w:rPr>
        <w:t>оценивать степень благоприятности природных условий в пределах отдельных регионов страны;</w:t>
      </w:r>
    </w:p>
    <w:p w:rsidR="00661305" w:rsidRPr="00634259" w:rsidRDefault="00903221" w:rsidP="00634259">
      <w:pPr>
        <w:pStyle w:val="a3"/>
        <w:divId w:val="1547135805"/>
        <w:rPr>
          <w:lang w:val="ru-RU"/>
        </w:rPr>
      </w:pPr>
      <w:r w:rsidRPr="00634259">
        <w:rPr>
          <w:lang w:val="ru-RU"/>
        </w:rPr>
        <w:t>проводить классификацию природных ресурсов; распознавать типы природопользования;</w:t>
      </w:r>
    </w:p>
    <w:p w:rsidR="00661305" w:rsidRPr="00634259" w:rsidRDefault="00903221" w:rsidP="00634259">
      <w:pPr>
        <w:pStyle w:val="a3"/>
        <w:divId w:val="1547135805"/>
        <w:rPr>
          <w:lang w:val="ru-RU"/>
        </w:rPr>
      </w:pPr>
      <w:r w:rsidRPr="00634259">
        <w:rPr>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61305" w:rsidRPr="00634259" w:rsidRDefault="00903221" w:rsidP="00634259">
      <w:pPr>
        <w:pStyle w:val="a3"/>
        <w:divId w:val="1547135805"/>
        <w:rPr>
          <w:lang w:val="ru-RU"/>
        </w:rPr>
      </w:pPr>
      <w:r w:rsidRPr="00634259">
        <w:rPr>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61305" w:rsidRPr="00634259" w:rsidRDefault="00903221" w:rsidP="00634259">
      <w:pPr>
        <w:pStyle w:val="a3"/>
        <w:divId w:val="1547135805"/>
        <w:rPr>
          <w:lang w:val="ru-RU"/>
        </w:rPr>
      </w:pPr>
      <w:r w:rsidRPr="00634259">
        <w:rPr>
          <w:lang w:val="ru-RU"/>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61305" w:rsidRPr="00634259" w:rsidRDefault="00903221" w:rsidP="00634259">
      <w:pPr>
        <w:pStyle w:val="a3"/>
        <w:divId w:val="1547135805"/>
        <w:rPr>
          <w:lang w:val="ru-RU"/>
        </w:rPr>
      </w:pPr>
      <w:r w:rsidRPr="00634259">
        <w:rPr>
          <w:lang w:val="ru-RU"/>
        </w:rPr>
        <w:t>называть географические процессы и явления, определяющие особенности природы страны, отдельных регионов и своей местности;</w:t>
      </w:r>
    </w:p>
    <w:p w:rsidR="00661305" w:rsidRPr="00634259" w:rsidRDefault="00903221" w:rsidP="00634259">
      <w:pPr>
        <w:pStyle w:val="a3"/>
        <w:divId w:val="1547135805"/>
        <w:rPr>
          <w:lang w:val="ru-RU"/>
        </w:rPr>
      </w:pPr>
      <w:r w:rsidRPr="00634259">
        <w:rPr>
          <w:lang w:val="ru-RU"/>
        </w:rPr>
        <w:t>объяснять распространение по территории страны областей современного горообразования, землетрясений и вулканизма;</w:t>
      </w:r>
    </w:p>
    <w:p w:rsidR="00661305" w:rsidRPr="00634259" w:rsidRDefault="00903221" w:rsidP="00634259">
      <w:pPr>
        <w:pStyle w:val="a3"/>
        <w:divId w:val="1547135805"/>
        <w:rPr>
          <w:lang w:val="ru-RU"/>
        </w:rPr>
      </w:pPr>
      <w:r w:rsidRPr="00634259">
        <w:rPr>
          <w:lang w:val="ru-RU"/>
        </w:rPr>
        <w:t>применять понятия "плита", "щит", "моренный холм", "бараньи лбы", "бархан", "дюна"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 xml:space="preserve">применять понятия "солнечная радиация", "годовая амплитуда температур воздуха", "воздушные массы" для решения учебных и (или) </w:t>
      </w:r>
      <w:proofErr w:type="spellStart"/>
      <w:r w:rsidRPr="00634259">
        <w:rPr>
          <w:lang w:val="ru-RU"/>
        </w:rPr>
        <w:t>практикоориентированных</w:t>
      </w:r>
      <w:proofErr w:type="spellEnd"/>
      <w:r w:rsidRPr="00634259">
        <w:rPr>
          <w:lang w:val="ru-RU"/>
        </w:rPr>
        <w:t xml:space="preserve"> задач;</w:t>
      </w:r>
    </w:p>
    <w:p w:rsidR="00661305" w:rsidRPr="00634259" w:rsidRDefault="00903221" w:rsidP="00634259">
      <w:pPr>
        <w:pStyle w:val="a3"/>
        <w:divId w:val="1547135805"/>
        <w:rPr>
          <w:lang w:val="ru-RU"/>
        </w:rPr>
      </w:pPr>
      <w:r w:rsidRPr="00634259">
        <w:rPr>
          <w:lang w:val="ru-RU"/>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61305" w:rsidRPr="00634259" w:rsidRDefault="00903221" w:rsidP="00634259">
      <w:pPr>
        <w:pStyle w:val="a3"/>
        <w:divId w:val="1547135805"/>
        <w:rPr>
          <w:lang w:val="ru-RU"/>
        </w:rPr>
      </w:pPr>
      <w:r w:rsidRPr="00634259">
        <w:rPr>
          <w:lang w:val="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61305" w:rsidRPr="00634259" w:rsidRDefault="00903221" w:rsidP="00634259">
      <w:pPr>
        <w:pStyle w:val="a3"/>
        <w:divId w:val="1547135805"/>
        <w:rPr>
          <w:lang w:val="ru-RU"/>
        </w:rPr>
      </w:pPr>
      <w:r w:rsidRPr="00634259">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661305" w:rsidRPr="00634259" w:rsidRDefault="00903221" w:rsidP="00634259">
      <w:pPr>
        <w:pStyle w:val="a3"/>
        <w:divId w:val="1547135805"/>
        <w:rPr>
          <w:lang w:val="ru-RU"/>
        </w:rPr>
      </w:pPr>
      <w:r w:rsidRPr="00634259">
        <w:rPr>
          <w:lang w:val="ru-RU"/>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661305" w:rsidRPr="00634259" w:rsidRDefault="00903221" w:rsidP="00634259">
      <w:pPr>
        <w:pStyle w:val="a3"/>
        <w:divId w:val="1547135805"/>
        <w:rPr>
          <w:lang w:val="ru-RU"/>
        </w:rPr>
      </w:pPr>
      <w:r w:rsidRPr="00634259">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61305" w:rsidRPr="00634259" w:rsidRDefault="00903221" w:rsidP="00634259">
      <w:pPr>
        <w:pStyle w:val="a3"/>
        <w:divId w:val="1547135805"/>
        <w:rPr>
          <w:lang w:val="ru-RU"/>
        </w:rPr>
      </w:pPr>
      <w:r w:rsidRPr="00634259">
        <w:rPr>
          <w:lang w:val="ru-RU"/>
        </w:rPr>
        <w:t>приводить примеры адаптации человека к разнообразным природным условиям на территории страны;</w:t>
      </w:r>
    </w:p>
    <w:p w:rsidR="00661305" w:rsidRPr="00634259" w:rsidRDefault="00903221" w:rsidP="00634259">
      <w:pPr>
        <w:pStyle w:val="a3"/>
        <w:divId w:val="1547135805"/>
        <w:rPr>
          <w:lang w:val="ru-RU"/>
        </w:rPr>
      </w:pPr>
      <w:r w:rsidRPr="00634259">
        <w:rPr>
          <w:lang w:val="ru-RU"/>
        </w:rPr>
        <w:t>сравнивать показатели воспроизводства и качества населения России с мировыми показателями и показателями других стран;</w:t>
      </w:r>
    </w:p>
    <w:p w:rsidR="00661305" w:rsidRPr="00634259" w:rsidRDefault="00903221" w:rsidP="00634259">
      <w:pPr>
        <w:pStyle w:val="a3"/>
        <w:divId w:val="1547135805"/>
        <w:rPr>
          <w:lang w:val="ru-RU"/>
        </w:rPr>
      </w:pPr>
      <w:r w:rsidRPr="00634259">
        <w:rPr>
          <w:lang w:val="ru-RU"/>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661305" w:rsidRPr="00634259" w:rsidRDefault="00903221" w:rsidP="00634259">
      <w:pPr>
        <w:pStyle w:val="a3"/>
        <w:divId w:val="1547135805"/>
        <w:rPr>
          <w:lang w:val="ru-RU"/>
        </w:rPr>
      </w:pPr>
      <w:r w:rsidRPr="00634259">
        <w:rPr>
          <w:lang w:val="ru-RU"/>
        </w:rPr>
        <w:t>проводить классификацию населенных пунктов и регионов России по заданным основаниям;</w:t>
      </w:r>
    </w:p>
    <w:p w:rsidR="00661305" w:rsidRPr="00634259" w:rsidRDefault="00903221" w:rsidP="00634259">
      <w:pPr>
        <w:pStyle w:val="a3"/>
        <w:divId w:val="1547135805"/>
        <w:rPr>
          <w:lang w:val="ru-RU"/>
        </w:rPr>
      </w:pPr>
      <w:r w:rsidRPr="00634259">
        <w:rPr>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61305" w:rsidRPr="00634259" w:rsidRDefault="00903221" w:rsidP="00634259">
      <w:pPr>
        <w:pStyle w:val="a3"/>
        <w:divId w:val="1547135805"/>
        <w:rPr>
          <w:lang w:val="ru-RU"/>
        </w:rPr>
      </w:pPr>
      <w:r w:rsidRPr="00634259">
        <w:rPr>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w:t>
      </w:r>
      <w:r w:rsidRPr="00634259">
        <w:rPr>
          <w:lang w:val="ru-RU"/>
        </w:rPr>
        <w:lastRenderedPageBreak/>
        <w:t xml:space="preserve">сила", "безработица", "рынок труда", "качество населения" для решения учебных и (или) </w:t>
      </w:r>
      <w:proofErr w:type="spellStart"/>
      <w:r w:rsidRPr="00634259">
        <w:rPr>
          <w:lang w:val="ru-RU"/>
        </w:rPr>
        <w:t>практикоориентированных</w:t>
      </w:r>
      <w:proofErr w:type="spellEnd"/>
      <w:r w:rsidRPr="00634259">
        <w:rPr>
          <w:lang w:val="ru-RU"/>
        </w:rPr>
        <w:t xml:space="preserve"> задач;</w:t>
      </w:r>
    </w:p>
    <w:p w:rsidR="00661305" w:rsidRPr="00634259" w:rsidRDefault="00903221" w:rsidP="00634259">
      <w:pPr>
        <w:pStyle w:val="a3"/>
        <w:divId w:val="1547135805"/>
        <w:rPr>
          <w:lang w:val="ru-RU"/>
        </w:rPr>
      </w:pPr>
      <w:r w:rsidRPr="00634259">
        <w:rPr>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Предметные результаты освоения программы по географии. К концу 9 класса обучающийся научится:</w:t>
      </w:r>
    </w:p>
    <w:p w:rsidR="00661305" w:rsidRPr="00634259" w:rsidRDefault="00903221" w:rsidP="00634259">
      <w:pPr>
        <w:pStyle w:val="a3"/>
        <w:divId w:val="1547135805"/>
        <w:rPr>
          <w:lang w:val="ru-RU"/>
        </w:rPr>
      </w:pPr>
      <w:r w:rsidRPr="00634259">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61305" w:rsidRPr="00634259" w:rsidRDefault="00903221" w:rsidP="00634259">
      <w:pPr>
        <w:pStyle w:val="a3"/>
        <w:divId w:val="1547135805"/>
        <w:rPr>
          <w:lang w:val="ru-RU"/>
        </w:rPr>
      </w:pPr>
      <w:r w:rsidRPr="00634259">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61305" w:rsidRPr="00634259" w:rsidRDefault="00903221" w:rsidP="00634259">
      <w:pPr>
        <w:pStyle w:val="a3"/>
        <w:divId w:val="1547135805"/>
        <w:rPr>
          <w:lang w:val="ru-RU"/>
        </w:rPr>
      </w:pPr>
      <w:r w:rsidRPr="00634259">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61305" w:rsidRPr="00634259" w:rsidRDefault="00903221" w:rsidP="00634259">
      <w:pPr>
        <w:pStyle w:val="a3"/>
        <w:divId w:val="1547135805"/>
        <w:rPr>
          <w:lang w:val="ru-RU"/>
        </w:rPr>
      </w:pPr>
      <w:r w:rsidRPr="00634259">
        <w:rPr>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61305" w:rsidRPr="00634259" w:rsidRDefault="00903221" w:rsidP="00634259">
      <w:pPr>
        <w:pStyle w:val="a3"/>
        <w:divId w:val="1547135805"/>
        <w:rPr>
          <w:lang w:val="ru-RU"/>
        </w:rPr>
      </w:pPr>
      <w:r w:rsidRPr="00634259">
        <w:rPr>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61305" w:rsidRPr="00634259" w:rsidRDefault="00903221" w:rsidP="00634259">
      <w:pPr>
        <w:pStyle w:val="a3"/>
        <w:divId w:val="1547135805"/>
        <w:rPr>
          <w:lang w:val="ru-RU"/>
        </w:rPr>
      </w:pPr>
      <w:r w:rsidRPr="00634259">
        <w:rPr>
          <w:lang w:val="ru-RU"/>
        </w:rPr>
        <w:t>различать территории опережающего развития (ТОР), Арктическую зону и зону Севера России;</w:t>
      </w:r>
    </w:p>
    <w:p w:rsidR="00661305" w:rsidRPr="00634259" w:rsidRDefault="00903221" w:rsidP="00634259">
      <w:pPr>
        <w:pStyle w:val="a3"/>
        <w:divId w:val="1547135805"/>
        <w:rPr>
          <w:lang w:val="ru-RU"/>
        </w:rPr>
      </w:pPr>
      <w:r w:rsidRPr="00634259">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61305" w:rsidRPr="00634259" w:rsidRDefault="00903221" w:rsidP="00634259">
      <w:pPr>
        <w:pStyle w:val="a3"/>
        <w:divId w:val="1547135805"/>
        <w:rPr>
          <w:lang w:val="ru-RU"/>
        </w:rPr>
      </w:pPr>
      <w:r w:rsidRPr="00634259">
        <w:rPr>
          <w:lang w:val="ru-RU"/>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61305" w:rsidRPr="00634259" w:rsidRDefault="00903221" w:rsidP="00634259">
      <w:pPr>
        <w:pStyle w:val="a3"/>
        <w:divId w:val="1547135805"/>
        <w:rPr>
          <w:lang w:val="ru-RU"/>
        </w:rPr>
      </w:pPr>
      <w:r w:rsidRPr="00634259">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61305" w:rsidRPr="00634259" w:rsidRDefault="00903221" w:rsidP="00634259">
      <w:pPr>
        <w:pStyle w:val="a3"/>
        <w:divId w:val="1547135805"/>
        <w:rPr>
          <w:lang w:val="ru-RU"/>
        </w:rPr>
      </w:pPr>
      <w:r w:rsidRPr="00634259">
        <w:rPr>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661305" w:rsidRPr="00634259" w:rsidRDefault="00903221" w:rsidP="00634259">
      <w:pPr>
        <w:pStyle w:val="a3"/>
        <w:divId w:val="1547135805"/>
        <w:rPr>
          <w:lang w:val="ru-RU"/>
        </w:rPr>
      </w:pPr>
      <w:r w:rsidRPr="00634259">
        <w:rPr>
          <w:lang w:val="ru-RU"/>
        </w:rPr>
        <w:t>различать природно-ресурсный, человеческий и производственный капитал;</w:t>
      </w:r>
    </w:p>
    <w:p w:rsidR="00661305" w:rsidRPr="00634259" w:rsidRDefault="00903221" w:rsidP="00634259">
      <w:pPr>
        <w:pStyle w:val="a3"/>
        <w:divId w:val="1547135805"/>
        <w:rPr>
          <w:lang w:val="ru-RU"/>
        </w:rPr>
      </w:pPr>
      <w:r w:rsidRPr="00634259">
        <w:rPr>
          <w:lang w:val="ru-RU"/>
        </w:rPr>
        <w:t>различать виды транспорта и основные показатели их работы: грузооборот и пассажирооборот;</w:t>
      </w:r>
    </w:p>
    <w:p w:rsidR="00661305" w:rsidRPr="00634259" w:rsidRDefault="00903221" w:rsidP="00634259">
      <w:pPr>
        <w:pStyle w:val="a3"/>
        <w:divId w:val="1547135805"/>
        <w:rPr>
          <w:lang w:val="ru-RU"/>
        </w:rPr>
      </w:pPr>
      <w:r w:rsidRPr="00634259">
        <w:rPr>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61305" w:rsidRPr="00634259" w:rsidRDefault="00903221" w:rsidP="00634259">
      <w:pPr>
        <w:pStyle w:val="a3"/>
        <w:divId w:val="1547135805"/>
        <w:rPr>
          <w:lang w:val="ru-RU"/>
        </w:rPr>
      </w:pPr>
      <w:r w:rsidRPr="00634259">
        <w:rPr>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61305" w:rsidRPr="00634259" w:rsidRDefault="00903221" w:rsidP="00634259">
      <w:pPr>
        <w:pStyle w:val="a3"/>
        <w:divId w:val="1547135805"/>
        <w:rPr>
          <w:lang w:val="ru-RU"/>
        </w:rPr>
      </w:pPr>
      <w:r w:rsidRPr="00634259">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661305" w:rsidRPr="00634259" w:rsidRDefault="00903221" w:rsidP="00634259">
      <w:pPr>
        <w:pStyle w:val="a3"/>
        <w:divId w:val="1547135805"/>
        <w:rPr>
          <w:lang w:val="ru-RU"/>
        </w:rPr>
      </w:pPr>
      <w:r w:rsidRPr="00634259">
        <w:rPr>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61305" w:rsidRPr="00634259" w:rsidRDefault="00903221" w:rsidP="00634259">
      <w:pPr>
        <w:pStyle w:val="a3"/>
        <w:divId w:val="1547135805"/>
        <w:rPr>
          <w:lang w:val="ru-RU"/>
        </w:rPr>
      </w:pPr>
      <w:r w:rsidRPr="00634259">
        <w:rPr>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61305" w:rsidRPr="00634259" w:rsidRDefault="00903221" w:rsidP="00634259">
      <w:pPr>
        <w:pStyle w:val="a3"/>
        <w:divId w:val="1547135805"/>
        <w:rPr>
          <w:lang w:val="ru-RU"/>
        </w:rPr>
      </w:pPr>
      <w:r w:rsidRPr="00634259">
        <w:rPr>
          <w:lang w:val="ru-RU"/>
        </w:rPr>
        <w:t>объяснять географические различия населения и хозяйства территорий крупных регионов страны;</w:t>
      </w:r>
    </w:p>
    <w:p w:rsidR="00661305" w:rsidRPr="00634259" w:rsidRDefault="00903221" w:rsidP="00634259">
      <w:pPr>
        <w:pStyle w:val="a3"/>
        <w:divId w:val="1547135805"/>
        <w:rPr>
          <w:lang w:val="ru-RU"/>
        </w:rPr>
      </w:pPr>
      <w:r w:rsidRPr="00634259">
        <w:rPr>
          <w:lang w:val="ru-RU"/>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661305" w:rsidRPr="00634259" w:rsidRDefault="00903221" w:rsidP="00634259">
      <w:pPr>
        <w:pStyle w:val="a3"/>
        <w:divId w:val="1547135805"/>
        <w:rPr>
          <w:lang w:val="ru-RU"/>
        </w:rPr>
      </w:pPr>
      <w:r w:rsidRPr="00634259">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61305" w:rsidRPr="00634259" w:rsidRDefault="00903221" w:rsidP="00634259">
      <w:pPr>
        <w:pStyle w:val="a3"/>
        <w:divId w:val="1547135805"/>
        <w:rPr>
          <w:lang w:val="ru-RU"/>
        </w:rPr>
      </w:pPr>
      <w:r w:rsidRPr="00634259">
        <w:rPr>
          <w:lang w:val="ru-RU"/>
        </w:rPr>
        <w:t>приводить примеры объектов Всемирного наследия ЮНЕСКО и описывать их местоположение на географической карте;</w:t>
      </w:r>
    </w:p>
    <w:p w:rsidR="00661305" w:rsidRPr="00634259" w:rsidRDefault="00903221" w:rsidP="00634259">
      <w:pPr>
        <w:pStyle w:val="a3"/>
        <w:divId w:val="1547135805"/>
        <w:rPr>
          <w:lang w:val="ru-RU"/>
        </w:rPr>
      </w:pPr>
      <w:r w:rsidRPr="00634259">
        <w:rPr>
          <w:lang w:val="ru-RU"/>
        </w:rPr>
        <w:t>характеризовать место и роль России в мировом хозяйстве.</w:t>
      </w:r>
    </w:p>
    <w:p w:rsidR="00661305" w:rsidRPr="00634259" w:rsidRDefault="002735AE" w:rsidP="002735AE">
      <w:pPr>
        <w:pStyle w:val="a3"/>
        <w:jc w:val="center"/>
        <w:divId w:val="1547135805"/>
        <w:rPr>
          <w:lang w:val="ru-RU"/>
        </w:rPr>
      </w:pPr>
      <w:r>
        <w:rPr>
          <w:rStyle w:val="a4"/>
          <w:lang w:val="ru-RU"/>
        </w:rPr>
        <w:t>2.1.6</w:t>
      </w:r>
      <w:r w:rsidR="00903221" w:rsidRPr="00634259">
        <w:rPr>
          <w:rStyle w:val="a4"/>
          <w:lang w:val="ru-RU"/>
        </w:rPr>
        <w:t xml:space="preserve">. </w:t>
      </w:r>
      <w:r>
        <w:rPr>
          <w:rStyle w:val="a4"/>
          <w:lang w:val="ru-RU"/>
        </w:rPr>
        <w:t>Р</w:t>
      </w:r>
      <w:r w:rsidR="00903221" w:rsidRPr="00634259">
        <w:rPr>
          <w:rStyle w:val="a4"/>
          <w:lang w:val="ru-RU"/>
        </w:rPr>
        <w:t>абочая программа по учебному предмету "Основы безопасности жизнедеятельности".</w:t>
      </w:r>
    </w:p>
    <w:p w:rsidR="00661305" w:rsidRPr="00634259" w:rsidRDefault="002735AE" w:rsidP="00634259">
      <w:pPr>
        <w:pStyle w:val="a3"/>
        <w:divId w:val="1547135805"/>
        <w:rPr>
          <w:lang w:val="ru-RU"/>
        </w:rPr>
      </w:pPr>
      <w:r>
        <w:rPr>
          <w:lang w:val="ru-RU"/>
        </w:rPr>
        <w:t>Р</w:t>
      </w:r>
      <w:r w:rsidR="00903221" w:rsidRPr="00634259">
        <w:rPr>
          <w:lang w:val="ru-RU"/>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EF75A2" w:rsidRDefault="00EF75A2" w:rsidP="00634259">
      <w:pPr>
        <w:pStyle w:val="a3"/>
        <w:divId w:val="1547135805"/>
        <w:rPr>
          <w:rStyle w:val="a4"/>
          <w:lang w:val="ru-RU"/>
        </w:rPr>
      </w:pPr>
    </w:p>
    <w:p w:rsidR="00661305" w:rsidRPr="00634259" w:rsidRDefault="00903221" w:rsidP="00EF75A2">
      <w:pPr>
        <w:pStyle w:val="a3"/>
        <w:jc w:val="center"/>
        <w:divId w:val="1547135805"/>
        <w:rPr>
          <w:lang w:val="ru-RU"/>
        </w:rPr>
      </w:pPr>
      <w:r w:rsidRPr="00634259">
        <w:rPr>
          <w:rStyle w:val="a4"/>
          <w:lang w:val="ru-RU"/>
        </w:rPr>
        <w:t>Пояснительная записка.</w:t>
      </w:r>
    </w:p>
    <w:p w:rsidR="00661305" w:rsidRPr="00634259" w:rsidRDefault="00903221" w:rsidP="00634259">
      <w:pPr>
        <w:pStyle w:val="a3"/>
        <w:divId w:val="1547135805"/>
        <w:rPr>
          <w:lang w:val="ru-RU"/>
        </w:rPr>
      </w:pPr>
      <w:r w:rsidRPr="00634259">
        <w:rPr>
          <w:lang w:val="ru-RU"/>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661305" w:rsidRPr="00634259" w:rsidRDefault="00903221" w:rsidP="00634259">
      <w:pPr>
        <w:pStyle w:val="a3"/>
        <w:divId w:val="1547135805"/>
        <w:rPr>
          <w:lang w:val="ru-RU"/>
        </w:rPr>
      </w:pPr>
      <w:r w:rsidRPr="00634259">
        <w:rPr>
          <w:lang w:val="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61305" w:rsidRPr="00634259" w:rsidRDefault="00903221" w:rsidP="00634259">
      <w:pPr>
        <w:pStyle w:val="a3"/>
        <w:divId w:val="1547135805"/>
        <w:rPr>
          <w:lang w:val="ru-RU"/>
        </w:rPr>
      </w:pPr>
      <w:r w:rsidRPr="00634259">
        <w:rPr>
          <w:lang w:val="ru-RU"/>
        </w:rPr>
        <w:t>Программа ОБЖ обеспечивает:</w:t>
      </w:r>
    </w:p>
    <w:p w:rsidR="00661305" w:rsidRPr="00634259" w:rsidRDefault="00903221" w:rsidP="00634259">
      <w:pPr>
        <w:pStyle w:val="a3"/>
        <w:divId w:val="1547135805"/>
        <w:rPr>
          <w:lang w:val="ru-RU"/>
        </w:rPr>
      </w:pPr>
      <w:r w:rsidRPr="00634259">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61305" w:rsidRPr="00634259" w:rsidRDefault="00903221" w:rsidP="00634259">
      <w:pPr>
        <w:pStyle w:val="a3"/>
        <w:divId w:val="1547135805"/>
        <w:rPr>
          <w:lang w:val="ru-RU"/>
        </w:rPr>
      </w:pPr>
      <w:r w:rsidRPr="00634259">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61305" w:rsidRPr="00634259" w:rsidRDefault="00903221" w:rsidP="00634259">
      <w:pPr>
        <w:pStyle w:val="a3"/>
        <w:divId w:val="1547135805"/>
        <w:rPr>
          <w:lang w:val="ru-RU"/>
        </w:rPr>
      </w:pPr>
      <w:r w:rsidRPr="00634259">
        <w:rPr>
          <w:lang w:val="ru-RU"/>
        </w:rPr>
        <w:t>возможность выработки и закрепления у обучающихся умений и навыков, необходимых для последующей жизни;</w:t>
      </w:r>
    </w:p>
    <w:p w:rsidR="00661305" w:rsidRPr="00634259" w:rsidRDefault="00903221" w:rsidP="00634259">
      <w:pPr>
        <w:pStyle w:val="a3"/>
        <w:divId w:val="1547135805"/>
        <w:rPr>
          <w:lang w:val="ru-RU"/>
        </w:rPr>
      </w:pPr>
      <w:r w:rsidRPr="00634259">
        <w:rPr>
          <w:lang w:val="ru-RU"/>
        </w:rPr>
        <w:lastRenderedPageBreak/>
        <w:t>выработку практико-ориентированных компетенций, соответствующих потребностям современности;</w:t>
      </w:r>
    </w:p>
    <w:p w:rsidR="00661305" w:rsidRPr="00634259" w:rsidRDefault="00903221" w:rsidP="00634259">
      <w:pPr>
        <w:pStyle w:val="a3"/>
        <w:divId w:val="1547135805"/>
        <w:rPr>
          <w:lang w:val="ru-RU"/>
        </w:rPr>
      </w:pPr>
      <w:r w:rsidRPr="00634259">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61305" w:rsidRPr="00634259" w:rsidRDefault="00903221" w:rsidP="00634259">
      <w:pPr>
        <w:pStyle w:val="a3"/>
        <w:divId w:val="1547135805"/>
        <w:rPr>
          <w:lang w:val="ru-RU"/>
        </w:rPr>
      </w:pPr>
      <w:r w:rsidRPr="00634259">
        <w:rPr>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61305" w:rsidRPr="00634259" w:rsidRDefault="00903221" w:rsidP="00634259">
      <w:pPr>
        <w:pStyle w:val="a3"/>
        <w:divId w:val="1547135805"/>
        <w:rPr>
          <w:lang w:val="ru-RU"/>
        </w:rPr>
      </w:pPr>
      <w:r w:rsidRPr="00634259">
        <w:rPr>
          <w:lang w:val="ru-RU"/>
        </w:rPr>
        <w:t>модуль № 1 "Культура безопасности жизнедеятельности в современном обществе";</w:t>
      </w:r>
    </w:p>
    <w:p w:rsidR="00661305" w:rsidRPr="00634259" w:rsidRDefault="00903221" w:rsidP="00634259">
      <w:pPr>
        <w:pStyle w:val="a3"/>
        <w:divId w:val="1547135805"/>
        <w:rPr>
          <w:lang w:val="ru-RU"/>
        </w:rPr>
      </w:pPr>
      <w:r w:rsidRPr="00634259">
        <w:rPr>
          <w:lang w:val="ru-RU"/>
        </w:rPr>
        <w:t>модуль № 2 "Безопасность в быту";</w:t>
      </w:r>
    </w:p>
    <w:p w:rsidR="00661305" w:rsidRPr="00634259" w:rsidRDefault="00903221" w:rsidP="00634259">
      <w:pPr>
        <w:pStyle w:val="a3"/>
        <w:divId w:val="1547135805"/>
        <w:rPr>
          <w:lang w:val="ru-RU"/>
        </w:rPr>
      </w:pPr>
      <w:r w:rsidRPr="00634259">
        <w:rPr>
          <w:lang w:val="ru-RU"/>
        </w:rPr>
        <w:t>модуль № 3 "Безопасность на транспорте";</w:t>
      </w:r>
    </w:p>
    <w:p w:rsidR="00661305" w:rsidRPr="00634259" w:rsidRDefault="00903221" w:rsidP="00634259">
      <w:pPr>
        <w:pStyle w:val="a3"/>
        <w:divId w:val="1547135805"/>
        <w:rPr>
          <w:lang w:val="ru-RU"/>
        </w:rPr>
      </w:pPr>
      <w:r w:rsidRPr="00634259">
        <w:rPr>
          <w:lang w:val="ru-RU"/>
        </w:rPr>
        <w:t>модуль № 4 "Безопасность в общественных местах";</w:t>
      </w:r>
    </w:p>
    <w:p w:rsidR="00661305" w:rsidRPr="00634259" w:rsidRDefault="00903221" w:rsidP="00634259">
      <w:pPr>
        <w:pStyle w:val="a3"/>
        <w:divId w:val="1547135805"/>
        <w:rPr>
          <w:lang w:val="ru-RU"/>
        </w:rPr>
      </w:pPr>
      <w:r w:rsidRPr="00634259">
        <w:rPr>
          <w:lang w:val="ru-RU"/>
        </w:rPr>
        <w:t>модуль № 5 "Безопасность в природной среде";</w:t>
      </w:r>
    </w:p>
    <w:p w:rsidR="00661305" w:rsidRPr="00634259" w:rsidRDefault="00903221" w:rsidP="00634259">
      <w:pPr>
        <w:pStyle w:val="a3"/>
        <w:divId w:val="1547135805"/>
        <w:rPr>
          <w:lang w:val="ru-RU"/>
        </w:rPr>
      </w:pPr>
      <w:r w:rsidRPr="00634259">
        <w:rPr>
          <w:lang w:val="ru-RU"/>
        </w:rPr>
        <w:t>модуль № 6 "Здоровье и как его сохранить. Основы медицинских знаний";</w:t>
      </w:r>
    </w:p>
    <w:p w:rsidR="00661305" w:rsidRPr="00634259" w:rsidRDefault="00903221" w:rsidP="00634259">
      <w:pPr>
        <w:pStyle w:val="a3"/>
        <w:divId w:val="1547135805"/>
        <w:rPr>
          <w:lang w:val="ru-RU"/>
        </w:rPr>
      </w:pPr>
      <w:r w:rsidRPr="00634259">
        <w:rPr>
          <w:lang w:val="ru-RU"/>
        </w:rPr>
        <w:t>модуль № 7 "Безопасность в социуме";</w:t>
      </w:r>
    </w:p>
    <w:p w:rsidR="00661305" w:rsidRPr="00634259" w:rsidRDefault="00903221" w:rsidP="00634259">
      <w:pPr>
        <w:pStyle w:val="a3"/>
        <w:divId w:val="1547135805"/>
        <w:rPr>
          <w:lang w:val="ru-RU"/>
        </w:rPr>
      </w:pPr>
      <w:r w:rsidRPr="00634259">
        <w:rPr>
          <w:lang w:val="ru-RU"/>
        </w:rPr>
        <w:t>модуль № 8 "Безопасность в информационном пространстве";</w:t>
      </w:r>
    </w:p>
    <w:p w:rsidR="00661305" w:rsidRPr="00634259" w:rsidRDefault="00903221" w:rsidP="00634259">
      <w:pPr>
        <w:pStyle w:val="a3"/>
        <w:divId w:val="1547135805"/>
        <w:rPr>
          <w:lang w:val="ru-RU"/>
        </w:rPr>
      </w:pPr>
      <w:r w:rsidRPr="00634259">
        <w:rPr>
          <w:lang w:val="ru-RU"/>
        </w:rPr>
        <w:t>модуль № 9 "Основы противодействия экстремизму и терроризму";</w:t>
      </w:r>
    </w:p>
    <w:p w:rsidR="00661305" w:rsidRPr="00634259" w:rsidRDefault="00903221" w:rsidP="00634259">
      <w:pPr>
        <w:pStyle w:val="a3"/>
        <w:divId w:val="1547135805"/>
        <w:rPr>
          <w:lang w:val="ru-RU"/>
        </w:rPr>
      </w:pPr>
      <w:r w:rsidRPr="00634259">
        <w:rPr>
          <w:lang w:val="ru-RU"/>
        </w:rPr>
        <w:t>модуль № 10 "Взаимодействие личности, общества и государства в обеспечении безопасности жизни и здоровья населения".</w:t>
      </w:r>
    </w:p>
    <w:p w:rsidR="00661305" w:rsidRPr="00634259" w:rsidRDefault="00903221" w:rsidP="00634259">
      <w:pPr>
        <w:pStyle w:val="a3"/>
        <w:divId w:val="1547135805"/>
        <w:rPr>
          <w:lang w:val="ru-RU"/>
        </w:rPr>
      </w:pPr>
      <w:r w:rsidRPr="00634259">
        <w:rPr>
          <w:lang w:val="ru-RU"/>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661305" w:rsidRPr="00634259" w:rsidRDefault="00903221" w:rsidP="00634259">
      <w:pPr>
        <w:pStyle w:val="a3"/>
        <w:divId w:val="1547135805"/>
        <w:rPr>
          <w:lang w:val="ru-RU"/>
        </w:rPr>
      </w:pPr>
      <w:r w:rsidRPr="00634259">
        <w:rPr>
          <w:lang w:val="ru-RU"/>
        </w:rPr>
        <w:t>Учебный материал систематизирован по сферам возможных проявлений рисков и опасностей:</w:t>
      </w:r>
    </w:p>
    <w:p w:rsidR="00661305" w:rsidRPr="00634259" w:rsidRDefault="00903221" w:rsidP="00634259">
      <w:pPr>
        <w:pStyle w:val="a3"/>
        <w:divId w:val="1547135805"/>
        <w:rPr>
          <w:lang w:val="ru-RU"/>
        </w:rPr>
      </w:pPr>
      <w:r w:rsidRPr="00634259">
        <w:rPr>
          <w:lang w:val="ru-RU"/>
        </w:rPr>
        <w:t>помещения и бытовые условия; улица и общественные места;</w:t>
      </w:r>
    </w:p>
    <w:p w:rsidR="00661305" w:rsidRPr="00634259" w:rsidRDefault="00903221" w:rsidP="00634259">
      <w:pPr>
        <w:pStyle w:val="a3"/>
        <w:divId w:val="1547135805"/>
        <w:rPr>
          <w:lang w:val="ru-RU"/>
        </w:rPr>
      </w:pPr>
      <w:r w:rsidRPr="00634259">
        <w:rPr>
          <w:lang w:val="ru-RU"/>
        </w:rPr>
        <w:t>природные условия; коммуникационные связи и каналы; объекты и учреждения культуры и другие.</w:t>
      </w:r>
    </w:p>
    <w:p w:rsidR="00661305" w:rsidRPr="00634259" w:rsidRDefault="00903221" w:rsidP="00634259">
      <w:pPr>
        <w:pStyle w:val="a3"/>
        <w:divId w:val="1547135805"/>
        <w:rPr>
          <w:lang w:val="ru-RU"/>
        </w:rPr>
      </w:pPr>
      <w:r w:rsidRPr="00634259">
        <w:rPr>
          <w:lang w:val="ru-RU"/>
        </w:rPr>
        <w:t xml:space="preserve">Программой ОБЖ предусматривается использование </w:t>
      </w:r>
      <w:proofErr w:type="spellStart"/>
      <w:r w:rsidRPr="00634259">
        <w:rPr>
          <w:lang w:val="ru-RU"/>
        </w:rPr>
        <w:t>практикоориентированных</w:t>
      </w:r>
      <w:proofErr w:type="spellEnd"/>
      <w:r w:rsidRPr="00634259">
        <w:rPr>
          <w:lang w:val="ru-RU"/>
        </w:rPr>
        <w:t xml:space="preserve"> интерактивных форм организации учебных занятий с возможностью применения </w:t>
      </w:r>
      <w:r w:rsidRPr="00634259">
        <w:rPr>
          <w:lang w:val="ru-RU"/>
        </w:rPr>
        <w:lastRenderedPageBreak/>
        <w:t>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61305" w:rsidRPr="00634259" w:rsidRDefault="00903221" w:rsidP="00634259">
      <w:pPr>
        <w:pStyle w:val="a3"/>
        <w:divId w:val="1547135805"/>
        <w:rPr>
          <w:lang w:val="ru-RU"/>
        </w:rPr>
      </w:pPr>
      <w:r w:rsidRPr="00634259">
        <w:rPr>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rsidRPr="00634259">
        <w:rPr>
          <w:lang w:val="ru-RU"/>
        </w:rPr>
        <w:t>медикобиологические</w:t>
      </w:r>
      <w:proofErr w:type="spellEnd"/>
      <w:r w:rsidRPr="00634259">
        <w:rPr>
          <w:lang w:val="ru-RU"/>
        </w:rP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661305" w:rsidRPr="00634259" w:rsidRDefault="00903221" w:rsidP="00634259">
      <w:pPr>
        <w:pStyle w:val="a3"/>
        <w:divId w:val="1547135805"/>
        <w:rPr>
          <w:lang w:val="ru-RU"/>
        </w:rPr>
      </w:pPr>
      <w:r w:rsidRPr="00634259">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13" w:anchor="/document/99/607148290/" w:history="1">
        <w:r w:rsidRPr="00BD6F4E">
          <w:rPr>
            <w:lang w:val="ru-RU"/>
          </w:rPr>
          <w:t>Указ Президента Российской Федерации от 2 июля 2021 г. № 400</w:t>
        </w:r>
      </w:hyperlink>
      <w:r w:rsidRPr="00634259">
        <w:rPr>
          <w:lang w:val="ru-RU"/>
        </w:rPr>
        <w:t>), Доктрина информационной безопасности Российской Федерации (</w:t>
      </w:r>
      <w:hyperlink r:id="rId14" w:anchor="/document/99/420384668/" w:history="1">
        <w:r w:rsidRPr="00BD6F4E">
          <w:rPr>
            <w:lang w:val="ru-RU"/>
          </w:rPr>
          <w:t>Указ Президента Российской Федерации от 5 декабря 2016 г. № 646</w:t>
        </w:r>
      </w:hyperlink>
      <w:r w:rsidRPr="00634259">
        <w:rPr>
          <w:lang w:val="ru-RU"/>
        </w:rPr>
        <w:t>), Национальные цели развития Российской Федерации на период до 2030 года (</w:t>
      </w:r>
      <w:hyperlink r:id="rId15" w:anchor="/document/99/565341150/" w:history="1">
        <w:r w:rsidRPr="00BD6F4E">
          <w:rPr>
            <w:lang w:val="ru-RU"/>
          </w:rPr>
          <w:t>Указ Президента Российской Федерации от 21 июля 2020 г. № 474</w:t>
        </w:r>
      </w:hyperlink>
      <w:r w:rsidRPr="00634259">
        <w:rPr>
          <w:lang w:val="ru-RU"/>
        </w:rPr>
        <w:t>),</w:t>
      </w:r>
      <w:hyperlink r:id="rId16" w:anchor="/document/99/901744979/" w:history="1">
        <w:r w:rsidRPr="00BD6F4E">
          <w:rPr>
            <w:lang w:val="ru-RU"/>
          </w:rPr>
          <w:t>государственная программа Российской Федерации</w:t>
        </w:r>
      </w:hyperlink>
      <w:r w:rsidRPr="00634259">
        <w:rPr>
          <w:lang w:val="ru-RU"/>
        </w:rPr>
        <w:t xml:space="preserve"> "Развитие образования" (</w:t>
      </w:r>
      <w:hyperlink r:id="rId17" w:anchor="/document/99/556183093/" w:history="1">
        <w:r w:rsidRPr="00BD6F4E">
          <w:rPr>
            <w:lang w:val="ru-RU"/>
          </w:rPr>
          <w:t>постановление Правительства Российской Федерации от 26 декабря 2017 г. № 1642</w:t>
        </w:r>
      </w:hyperlink>
      <w:r w:rsidRPr="00634259">
        <w:rPr>
          <w:lang w:val="ru-RU"/>
        </w:rPr>
        <w:t>).</w:t>
      </w:r>
    </w:p>
    <w:p w:rsidR="00661305" w:rsidRPr="00634259" w:rsidRDefault="00903221" w:rsidP="00634259">
      <w:pPr>
        <w:pStyle w:val="a3"/>
        <w:divId w:val="1547135805"/>
        <w:rPr>
          <w:lang w:val="ru-RU"/>
        </w:rPr>
      </w:pPr>
      <w:r w:rsidRPr="00634259">
        <w:rPr>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61305" w:rsidRPr="00634259" w:rsidRDefault="00903221" w:rsidP="00634259">
      <w:pPr>
        <w:pStyle w:val="a3"/>
        <w:divId w:val="1547135805"/>
        <w:rPr>
          <w:lang w:val="ru-RU"/>
        </w:rPr>
      </w:pPr>
      <w:r w:rsidRPr="00634259">
        <w:rPr>
          <w:lang w:val="ru-RU"/>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61305" w:rsidRPr="00634259" w:rsidRDefault="00903221" w:rsidP="00634259">
      <w:pPr>
        <w:pStyle w:val="a3"/>
        <w:divId w:val="1547135805"/>
        <w:rPr>
          <w:lang w:val="ru-RU"/>
        </w:rPr>
      </w:pPr>
      <w:r w:rsidRPr="00634259">
        <w:rPr>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634259">
        <w:rPr>
          <w:lang w:val="ru-RU"/>
        </w:rPr>
        <w:t>нейтрализовывать</w:t>
      </w:r>
      <w:proofErr w:type="spellEnd"/>
      <w:r w:rsidRPr="00634259">
        <w:rPr>
          <w:lang w:val="ru-RU"/>
        </w:rPr>
        <w:t xml:space="preserve"> конфликтные ситуации, </w:t>
      </w:r>
      <w:r w:rsidRPr="00634259">
        <w:rPr>
          <w:lang w:val="ru-RU"/>
        </w:rPr>
        <w:lastRenderedPageBreak/>
        <w:t>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61305" w:rsidRPr="00634259" w:rsidRDefault="00903221" w:rsidP="00634259">
      <w:pPr>
        <w:pStyle w:val="a3"/>
        <w:divId w:val="1547135805"/>
        <w:rPr>
          <w:lang w:val="ru-RU"/>
        </w:rPr>
      </w:pPr>
      <w:r w:rsidRPr="00634259">
        <w:rPr>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305" w:rsidRPr="00634259" w:rsidRDefault="00903221" w:rsidP="00634259">
      <w:pPr>
        <w:pStyle w:val="a3"/>
        <w:divId w:val="1547135805"/>
        <w:rPr>
          <w:lang w:val="ru-RU"/>
        </w:rPr>
      </w:pPr>
      <w:r w:rsidRPr="00634259">
        <w:rPr>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61305" w:rsidRPr="00634259" w:rsidRDefault="00903221" w:rsidP="00634259">
      <w:pPr>
        <w:pStyle w:val="a3"/>
        <w:divId w:val="1547135805"/>
        <w:rPr>
          <w:lang w:val="ru-RU"/>
        </w:rPr>
      </w:pPr>
      <w:r w:rsidRPr="00634259">
        <w:rPr>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61305" w:rsidRPr="00634259" w:rsidRDefault="00903221" w:rsidP="00634259">
      <w:pPr>
        <w:pStyle w:val="a3"/>
        <w:divId w:val="1547135805"/>
        <w:rPr>
          <w:lang w:val="ru-RU"/>
        </w:rPr>
      </w:pPr>
      <w:r w:rsidRPr="00634259">
        <w:rPr>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61305" w:rsidRPr="00634259" w:rsidRDefault="00903221" w:rsidP="00634259">
      <w:pPr>
        <w:pStyle w:val="a3"/>
        <w:divId w:val="1547135805"/>
        <w:rPr>
          <w:lang w:val="ru-RU"/>
        </w:rPr>
      </w:pPr>
      <w:r w:rsidRPr="00634259">
        <w:rPr>
          <w:lang w:val="ru-RU"/>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7 классах из расчета 1 час в неделю за счет использования части учебного плана, формируемого участниками образовательных отношений (всего </w:t>
      </w:r>
      <w:r w:rsidR="00BB496E" w:rsidRPr="00634259">
        <w:rPr>
          <w:lang w:val="ru-RU"/>
        </w:rPr>
        <w:t>34</w:t>
      </w:r>
      <w:r w:rsidRPr="00634259">
        <w:rPr>
          <w:lang w:val="ru-RU"/>
        </w:rPr>
        <w:t xml:space="preserve"> часа).</w:t>
      </w:r>
    </w:p>
    <w:p w:rsidR="00661305" w:rsidRPr="00634259" w:rsidRDefault="00903221" w:rsidP="00634259">
      <w:pPr>
        <w:pStyle w:val="a3"/>
        <w:divId w:val="1547135805"/>
        <w:rPr>
          <w:lang w:val="ru-RU"/>
        </w:rPr>
      </w:pPr>
      <w:r w:rsidRPr="00634259">
        <w:rPr>
          <w:lang w:val="ru-RU"/>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661305" w:rsidRPr="00634259" w:rsidRDefault="00903221" w:rsidP="00634259">
      <w:pPr>
        <w:pStyle w:val="a3"/>
        <w:divId w:val="1547135805"/>
        <w:rPr>
          <w:lang w:val="ru-RU"/>
        </w:rPr>
      </w:pPr>
      <w:r w:rsidRPr="00634259">
        <w:rPr>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661305" w:rsidRPr="00634259" w:rsidRDefault="00903221" w:rsidP="00EF75A2">
      <w:pPr>
        <w:pStyle w:val="a3"/>
        <w:jc w:val="center"/>
        <w:divId w:val="1547135805"/>
        <w:rPr>
          <w:lang w:val="ru-RU"/>
        </w:rPr>
      </w:pPr>
      <w:r w:rsidRPr="00634259">
        <w:rPr>
          <w:rStyle w:val="a4"/>
          <w:lang w:val="ru-RU"/>
        </w:rPr>
        <w:t>Содержание обучения.</w:t>
      </w:r>
    </w:p>
    <w:p w:rsidR="00661305" w:rsidRPr="00634259" w:rsidRDefault="00903221" w:rsidP="00634259">
      <w:pPr>
        <w:pStyle w:val="a3"/>
        <w:divId w:val="1547135805"/>
        <w:rPr>
          <w:lang w:val="ru-RU"/>
        </w:rPr>
      </w:pPr>
      <w:r w:rsidRPr="00634259">
        <w:rPr>
          <w:lang w:val="ru-RU"/>
        </w:rPr>
        <w:t>Модуль № 2 "Безопасность в быту":</w:t>
      </w:r>
    </w:p>
    <w:p w:rsidR="00661305" w:rsidRPr="00634259" w:rsidRDefault="00903221" w:rsidP="00634259">
      <w:pPr>
        <w:pStyle w:val="a3"/>
        <w:divId w:val="1547135805"/>
        <w:rPr>
          <w:lang w:val="ru-RU"/>
        </w:rPr>
      </w:pPr>
      <w:r w:rsidRPr="00634259">
        <w:rPr>
          <w:lang w:val="ru-RU"/>
        </w:rPr>
        <w:lastRenderedPageBreak/>
        <w:t>основные источники опасности в быту и их классификация;</w:t>
      </w:r>
    </w:p>
    <w:p w:rsidR="00661305" w:rsidRPr="00634259" w:rsidRDefault="00903221" w:rsidP="00634259">
      <w:pPr>
        <w:pStyle w:val="a3"/>
        <w:divId w:val="1547135805"/>
        <w:rPr>
          <w:lang w:val="ru-RU"/>
        </w:rPr>
      </w:pPr>
      <w:r w:rsidRPr="00634259">
        <w:rPr>
          <w:lang w:val="ru-RU"/>
        </w:rPr>
        <w:t>защита прав потребителя, сроки годности и состав продуктов питания;</w:t>
      </w:r>
    </w:p>
    <w:p w:rsidR="00661305" w:rsidRPr="00634259" w:rsidRDefault="00903221" w:rsidP="00634259">
      <w:pPr>
        <w:pStyle w:val="a3"/>
        <w:divId w:val="1547135805"/>
        <w:rPr>
          <w:lang w:val="ru-RU"/>
        </w:rPr>
      </w:pPr>
      <w:r w:rsidRPr="00634259">
        <w:rPr>
          <w:lang w:val="ru-RU"/>
        </w:rPr>
        <w:t>бытовые отравления и причины их возникновения, классификация ядовитых веществ и их опасности;</w:t>
      </w:r>
    </w:p>
    <w:p w:rsidR="00661305" w:rsidRPr="00634259" w:rsidRDefault="00903221" w:rsidP="00634259">
      <w:pPr>
        <w:pStyle w:val="a3"/>
        <w:divId w:val="1547135805"/>
        <w:rPr>
          <w:lang w:val="ru-RU"/>
        </w:rPr>
      </w:pPr>
      <w:r w:rsidRPr="00634259">
        <w:rPr>
          <w:lang w:val="ru-RU"/>
        </w:rPr>
        <w:t>признаки отравления, приемы и правила оказания первой помощи;</w:t>
      </w:r>
    </w:p>
    <w:p w:rsidR="00661305" w:rsidRPr="00634259" w:rsidRDefault="00903221" w:rsidP="00634259">
      <w:pPr>
        <w:pStyle w:val="a3"/>
        <w:divId w:val="1547135805"/>
        <w:rPr>
          <w:lang w:val="ru-RU"/>
        </w:rPr>
      </w:pPr>
      <w:r w:rsidRPr="00634259">
        <w:rPr>
          <w:lang w:val="ru-RU"/>
        </w:rPr>
        <w:t>правила комплектования и хранения домашней аптечки;</w:t>
      </w:r>
    </w:p>
    <w:p w:rsidR="00661305" w:rsidRPr="00634259" w:rsidRDefault="00903221" w:rsidP="00634259">
      <w:pPr>
        <w:pStyle w:val="a3"/>
        <w:divId w:val="1547135805"/>
        <w:rPr>
          <w:lang w:val="ru-RU"/>
        </w:rPr>
      </w:pPr>
      <w:r w:rsidRPr="00634259">
        <w:rPr>
          <w:lang w:val="ru-RU"/>
        </w:rPr>
        <w:t>бытовые травмы и правила их предупреждения, приемы и правила оказания первой помощи;</w:t>
      </w:r>
    </w:p>
    <w:p w:rsidR="00661305" w:rsidRPr="00634259" w:rsidRDefault="00903221" w:rsidP="00634259">
      <w:pPr>
        <w:pStyle w:val="a3"/>
        <w:divId w:val="1547135805"/>
        <w:rPr>
          <w:lang w:val="ru-RU"/>
        </w:rPr>
      </w:pPr>
      <w:r w:rsidRPr="00634259">
        <w:rPr>
          <w:lang w:val="ru-RU"/>
        </w:rPr>
        <w:t>правила обращения с газовыми и электрическими приборами, приемы и правила оказания первой помощи;</w:t>
      </w:r>
    </w:p>
    <w:p w:rsidR="00661305" w:rsidRPr="00634259" w:rsidRDefault="00903221" w:rsidP="00634259">
      <w:pPr>
        <w:pStyle w:val="a3"/>
        <w:divId w:val="1547135805"/>
        <w:rPr>
          <w:lang w:val="ru-RU"/>
        </w:rPr>
      </w:pPr>
      <w:r w:rsidRPr="00634259">
        <w:rPr>
          <w:lang w:val="ru-RU"/>
        </w:rPr>
        <w:t>правила поведения в подъезде и лифте, а также при входе и выходе из них; пожар и факторы его развития;</w:t>
      </w:r>
    </w:p>
    <w:p w:rsidR="00661305" w:rsidRPr="00634259" w:rsidRDefault="00903221" w:rsidP="00634259">
      <w:pPr>
        <w:pStyle w:val="a3"/>
        <w:divId w:val="1547135805"/>
        <w:rPr>
          <w:lang w:val="ru-RU"/>
        </w:rPr>
      </w:pPr>
      <w:r w:rsidRPr="00634259">
        <w:rPr>
          <w:lang w:val="ru-RU"/>
        </w:rP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661305" w:rsidRPr="00634259" w:rsidRDefault="00903221" w:rsidP="00634259">
      <w:pPr>
        <w:pStyle w:val="a3"/>
        <w:divId w:val="1547135805"/>
        <w:rPr>
          <w:lang w:val="ru-RU"/>
        </w:rPr>
      </w:pPr>
      <w:r w:rsidRPr="00634259">
        <w:rPr>
          <w:lang w:val="ru-RU"/>
        </w:rPr>
        <w:t>правила вызова экстренных служб и порядок взаимодействия с ними, ответственность за ложные сообщения;</w:t>
      </w:r>
    </w:p>
    <w:p w:rsidR="00661305" w:rsidRPr="00634259" w:rsidRDefault="00903221" w:rsidP="00634259">
      <w:pPr>
        <w:pStyle w:val="a3"/>
        <w:divId w:val="1547135805"/>
        <w:rPr>
          <w:lang w:val="ru-RU"/>
        </w:rPr>
      </w:pPr>
      <w:r w:rsidRPr="00634259">
        <w:rPr>
          <w:lang w:val="ru-RU"/>
        </w:rPr>
        <w:t>права, обязанности и ответственность граждан в области пожарной безопасности;</w:t>
      </w:r>
    </w:p>
    <w:p w:rsidR="00661305" w:rsidRPr="00634259" w:rsidRDefault="00903221" w:rsidP="00634259">
      <w:pPr>
        <w:pStyle w:val="a3"/>
        <w:divId w:val="1547135805"/>
        <w:rPr>
          <w:lang w:val="ru-RU"/>
        </w:rPr>
      </w:pPr>
      <w:r w:rsidRPr="00634259">
        <w:rPr>
          <w:lang w:val="ru-RU"/>
        </w:rPr>
        <w:t>ситуации криминального характера, правила поведения с малознакомыми людьми;</w:t>
      </w:r>
    </w:p>
    <w:p w:rsidR="00661305" w:rsidRPr="00634259" w:rsidRDefault="00903221" w:rsidP="00634259">
      <w:pPr>
        <w:pStyle w:val="a3"/>
        <w:divId w:val="1547135805"/>
        <w:rPr>
          <w:lang w:val="ru-RU"/>
        </w:rPr>
      </w:pPr>
      <w:r w:rsidRPr="00634259">
        <w:rPr>
          <w:lang w:val="ru-RU"/>
        </w:rPr>
        <w:t>меры по предотвращению проникновения злоумышленников в дом, правила поведения при попытке проникновения в дом посторонних;</w:t>
      </w:r>
    </w:p>
    <w:p w:rsidR="00661305" w:rsidRPr="00634259" w:rsidRDefault="00903221" w:rsidP="00634259">
      <w:pPr>
        <w:pStyle w:val="a3"/>
        <w:divId w:val="1547135805"/>
        <w:rPr>
          <w:lang w:val="ru-RU"/>
        </w:rPr>
      </w:pPr>
      <w:r w:rsidRPr="00634259">
        <w:rPr>
          <w:lang w:val="ru-RU"/>
        </w:rPr>
        <w:t>классификация аварийных ситуаций в коммунальных системах жизнеобеспечения;</w:t>
      </w:r>
    </w:p>
    <w:p w:rsidR="00661305" w:rsidRPr="00634259" w:rsidRDefault="00903221" w:rsidP="00634259">
      <w:pPr>
        <w:pStyle w:val="a3"/>
        <w:divId w:val="1547135805"/>
        <w:rPr>
          <w:lang w:val="ru-RU"/>
        </w:rPr>
      </w:pPr>
      <w:r w:rsidRPr="00634259">
        <w:rPr>
          <w:lang w:val="ru-RU"/>
        </w:rPr>
        <w:t>правила подготовки к возможным авариям на коммунальных системах, порядок действий при авариях на коммунальных системах.</w:t>
      </w:r>
    </w:p>
    <w:p w:rsidR="00661305" w:rsidRPr="00634259" w:rsidRDefault="00903221" w:rsidP="00634259">
      <w:pPr>
        <w:pStyle w:val="a3"/>
        <w:divId w:val="1547135805"/>
        <w:rPr>
          <w:lang w:val="ru-RU"/>
        </w:rPr>
      </w:pPr>
      <w:r w:rsidRPr="00634259">
        <w:rPr>
          <w:lang w:val="ru-RU"/>
        </w:rPr>
        <w:t>Модуль № 3 "Безопасность на транспорте":</w:t>
      </w:r>
    </w:p>
    <w:p w:rsidR="00661305" w:rsidRPr="00634259" w:rsidRDefault="00903221" w:rsidP="00634259">
      <w:pPr>
        <w:pStyle w:val="a3"/>
        <w:divId w:val="1547135805"/>
        <w:rPr>
          <w:lang w:val="ru-RU"/>
        </w:rPr>
      </w:pPr>
      <w:r w:rsidRPr="00634259">
        <w:rPr>
          <w:lang w:val="ru-RU"/>
        </w:rPr>
        <w:t>правила дорожного движения и их значение, условия обеспечения безопасности участников дорожного движения;</w:t>
      </w:r>
    </w:p>
    <w:p w:rsidR="00661305" w:rsidRPr="00634259" w:rsidRDefault="00903221" w:rsidP="00634259">
      <w:pPr>
        <w:pStyle w:val="a3"/>
        <w:divId w:val="1547135805"/>
        <w:rPr>
          <w:lang w:val="ru-RU"/>
        </w:rPr>
      </w:pPr>
      <w:r w:rsidRPr="00634259">
        <w:rPr>
          <w:lang w:val="ru-RU"/>
        </w:rPr>
        <w:t>правила дорожного движения и дорожные знаки для пешеходов;</w:t>
      </w:r>
    </w:p>
    <w:p w:rsidR="00661305" w:rsidRPr="00634259" w:rsidRDefault="00903221" w:rsidP="00634259">
      <w:pPr>
        <w:pStyle w:val="a3"/>
        <w:divId w:val="1547135805"/>
        <w:rPr>
          <w:lang w:val="ru-RU"/>
        </w:rPr>
      </w:pPr>
      <w:r w:rsidRPr="00634259">
        <w:rPr>
          <w:lang w:val="ru-RU"/>
        </w:rPr>
        <w:t xml:space="preserve">"дорожные ловушки" и правила их предупреждения; </w:t>
      </w:r>
      <w:proofErr w:type="spellStart"/>
      <w:r w:rsidRPr="00634259">
        <w:rPr>
          <w:lang w:val="ru-RU"/>
        </w:rPr>
        <w:t>световозвращающие</w:t>
      </w:r>
      <w:proofErr w:type="spellEnd"/>
      <w:r w:rsidRPr="00634259">
        <w:rPr>
          <w:lang w:val="ru-RU"/>
        </w:rPr>
        <w:t xml:space="preserve"> элементы и правила их </w:t>
      </w:r>
      <w:proofErr w:type="spellStart"/>
      <w:proofErr w:type="gramStart"/>
      <w:r w:rsidRPr="00634259">
        <w:rPr>
          <w:lang w:val="ru-RU"/>
        </w:rPr>
        <w:t>применения;правила</w:t>
      </w:r>
      <w:proofErr w:type="spellEnd"/>
      <w:proofErr w:type="gramEnd"/>
      <w:r w:rsidRPr="00634259">
        <w:rPr>
          <w:lang w:val="ru-RU"/>
        </w:rPr>
        <w:t xml:space="preserve"> дорожного движения для пассажиров;</w:t>
      </w:r>
    </w:p>
    <w:p w:rsidR="00661305" w:rsidRPr="00634259" w:rsidRDefault="00903221" w:rsidP="00634259">
      <w:pPr>
        <w:pStyle w:val="a3"/>
        <w:divId w:val="1547135805"/>
        <w:rPr>
          <w:lang w:val="ru-RU"/>
        </w:rPr>
      </w:pPr>
      <w:r w:rsidRPr="00634259">
        <w:rPr>
          <w:lang w:val="ru-RU"/>
        </w:rPr>
        <w:lastRenderedPageBreak/>
        <w:t>обязанности пассажиров маршрутных транспортных средств, ремень безопасности и правила его применения;</w:t>
      </w:r>
    </w:p>
    <w:p w:rsidR="00661305" w:rsidRPr="00634259" w:rsidRDefault="00903221" w:rsidP="00634259">
      <w:pPr>
        <w:pStyle w:val="a3"/>
        <w:divId w:val="1547135805"/>
        <w:rPr>
          <w:lang w:val="ru-RU"/>
        </w:rPr>
      </w:pPr>
      <w:r w:rsidRPr="00634259">
        <w:rPr>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61305" w:rsidRPr="00634259" w:rsidRDefault="00903221" w:rsidP="00634259">
      <w:pPr>
        <w:pStyle w:val="a3"/>
        <w:divId w:val="1547135805"/>
        <w:rPr>
          <w:lang w:val="ru-RU"/>
        </w:rPr>
      </w:pPr>
      <w:r w:rsidRPr="00634259">
        <w:rPr>
          <w:lang w:val="ru-RU"/>
        </w:rPr>
        <w:t>правила поведения пассажира мотоцикла;</w:t>
      </w:r>
    </w:p>
    <w:p w:rsidR="00661305" w:rsidRPr="00634259" w:rsidRDefault="00903221" w:rsidP="00634259">
      <w:pPr>
        <w:pStyle w:val="a3"/>
        <w:divId w:val="1547135805"/>
        <w:rPr>
          <w:lang w:val="ru-RU"/>
        </w:rPr>
      </w:pPr>
      <w:r w:rsidRPr="00634259">
        <w:rPr>
          <w:lang w:val="ru-RU"/>
        </w:rPr>
        <w:t>правила дорожного движения для водителя велосипеда и иных индивидуальных средств передвижения (</w:t>
      </w:r>
      <w:proofErr w:type="spellStart"/>
      <w:r w:rsidRPr="00634259">
        <w:rPr>
          <w:lang w:val="ru-RU"/>
        </w:rPr>
        <w:t>электросамокаты</w:t>
      </w:r>
      <w:proofErr w:type="spellEnd"/>
      <w:r w:rsidRPr="00634259">
        <w:rPr>
          <w:lang w:val="ru-RU"/>
        </w:rPr>
        <w:t xml:space="preserve">, </w:t>
      </w:r>
      <w:proofErr w:type="spellStart"/>
      <w:r w:rsidRPr="00634259">
        <w:rPr>
          <w:lang w:val="ru-RU"/>
        </w:rPr>
        <w:t>гироскутеры</w:t>
      </w:r>
      <w:proofErr w:type="spellEnd"/>
      <w:r w:rsidRPr="00634259">
        <w:rPr>
          <w:lang w:val="ru-RU"/>
        </w:rPr>
        <w:t xml:space="preserve">, </w:t>
      </w:r>
      <w:proofErr w:type="spellStart"/>
      <w:r w:rsidRPr="00634259">
        <w:rPr>
          <w:lang w:val="ru-RU"/>
        </w:rPr>
        <w:t>моноколеса</w:t>
      </w:r>
      <w:proofErr w:type="spellEnd"/>
      <w:r w:rsidRPr="00634259">
        <w:rPr>
          <w:lang w:val="ru-RU"/>
        </w:rPr>
        <w:t xml:space="preserve">, </w:t>
      </w:r>
      <w:proofErr w:type="spellStart"/>
      <w:r w:rsidRPr="00634259">
        <w:rPr>
          <w:lang w:val="ru-RU"/>
        </w:rPr>
        <w:t>сигвеи</w:t>
      </w:r>
      <w:proofErr w:type="spellEnd"/>
      <w:r w:rsidRPr="00634259">
        <w:rPr>
          <w:lang w:val="ru-RU"/>
        </w:rPr>
        <w:t xml:space="preserve"> и другие), правила безопасного использования мототранспорта (мопедов и мотоциклов);</w:t>
      </w:r>
    </w:p>
    <w:p w:rsidR="00661305" w:rsidRPr="00634259" w:rsidRDefault="00903221" w:rsidP="00634259">
      <w:pPr>
        <w:pStyle w:val="a3"/>
        <w:divId w:val="1547135805"/>
        <w:rPr>
          <w:lang w:val="ru-RU"/>
        </w:rPr>
      </w:pPr>
      <w:r w:rsidRPr="00634259">
        <w:rPr>
          <w:lang w:val="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661305" w:rsidRPr="00634259" w:rsidRDefault="00903221" w:rsidP="00634259">
      <w:pPr>
        <w:pStyle w:val="a3"/>
        <w:divId w:val="1547135805"/>
        <w:rPr>
          <w:lang w:val="ru-RU"/>
        </w:rPr>
      </w:pPr>
      <w:r w:rsidRPr="00634259">
        <w:rPr>
          <w:lang w:val="ru-RU"/>
        </w:rPr>
        <w:t>основные факторы риска возникновения дорожно-транспортных происшествий;</w:t>
      </w:r>
    </w:p>
    <w:p w:rsidR="00661305" w:rsidRPr="00634259" w:rsidRDefault="00903221" w:rsidP="00634259">
      <w:pPr>
        <w:pStyle w:val="a3"/>
        <w:divId w:val="1547135805"/>
        <w:rPr>
          <w:lang w:val="ru-RU"/>
        </w:rPr>
      </w:pPr>
      <w:r w:rsidRPr="00634259">
        <w:rPr>
          <w:lang w:val="ru-RU"/>
        </w:rPr>
        <w:t>порядок действий очевидца дорожно-транспортного происшествия;</w:t>
      </w:r>
    </w:p>
    <w:p w:rsidR="00661305" w:rsidRPr="00634259" w:rsidRDefault="00903221" w:rsidP="00634259">
      <w:pPr>
        <w:pStyle w:val="a3"/>
        <w:divId w:val="1547135805"/>
        <w:rPr>
          <w:lang w:val="ru-RU"/>
        </w:rPr>
      </w:pPr>
      <w:r w:rsidRPr="00634259">
        <w:rPr>
          <w:lang w:val="ru-RU"/>
        </w:rPr>
        <w:t>порядок действий при пожаре на транспорте;</w:t>
      </w:r>
    </w:p>
    <w:p w:rsidR="00661305" w:rsidRPr="00634259" w:rsidRDefault="00903221" w:rsidP="00634259">
      <w:pPr>
        <w:pStyle w:val="a3"/>
        <w:divId w:val="1547135805"/>
        <w:rPr>
          <w:lang w:val="ru-RU"/>
        </w:rPr>
      </w:pPr>
      <w:r w:rsidRPr="00634259">
        <w:rPr>
          <w:lang w:val="ru-RU"/>
        </w:rPr>
        <w:t>особенности различных видов транспорта (подземного, железнодорожного, водного, воздушного);</w:t>
      </w:r>
    </w:p>
    <w:p w:rsidR="00661305" w:rsidRPr="00634259" w:rsidRDefault="00903221" w:rsidP="00634259">
      <w:pPr>
        <w:pStyle w:val="a3"/>
        <w:divId w:val="1547135805"/>
        <w:rPr>
          <w:lang w:val="ru-RU"/>
        </w:rPr>
      </w:pPr>
      <w:r w:rsidRPr="00634259">
        <w:rPr>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61305" w:rsidRPr="00634259" w:rsidRDefault="00903221" w:rsidP="00634259">
      <w:pPr>
        <w:pStyle w:val="a3"/>
        <w:divId w:val="1547135805"/>
        <w:rPr>
          <w:lang w:val="ru-RU"/>
        </w:rPr>
      </w:pPr>
      <w:r w:rsidRPr="00634259">
        <w:rPr>
          <w:lang w:val="ru-RU"/>
        </w:rPr>
        <w:t>первая помощь и последовательность ее оказания;</w:t>
      </w:r>
    </w:p>
    <w:p w:rsidR="00661305" w:rsidRPr="00634259" w:rsidRDefault="00903221" w:rsidP="00634259">
      <w:pPr>
        <w:pStyle w:val="a3"/>
        <w:divId w:val="1547135805"/>
        <w:rPr>
          <w:lang w:val="ru-RU"/>
        </w:rPr>
      </w:pPr>
      <w:r w:rsidRPr="00634259">
        <w:rPr>
          <w:lang w:val="ru-RU"/>
        </w:rPr>
        <w:t>правила и приемы оказания первой помощи при различных травмах в результате чрезвычайных ситуаций на транспорте.</w:t>
      </w:r>
    </w:p>
    <w:p w:rsidR="00661305" w:rsidRPr="00634259" w:rsidRDefault="00903221" w:rsidP="00634259">
      <w:pPr>
        <w:pStyle w:val="a3"/>
        <w:divId w:val="1547135805"/>
        <w:rPr>
          <w:lang w:val="ru-RU"/>
        </w:rPr>
      </w:pPr>
      <w:r w:rsidRPr="00634259">
        <w:rPr>
          <w:lang w:val="ru-RU"/>
        </w:rPr>
        <w:t>Модуль № 4 "Безопасность в общественных местах":</w:t>
      </w:r>
    </w:p>
    <w:p w:rsidR="00661305" w:rsidRPr="00634259" w:rsidRDefault="00903221" w:rsidP="00634259">
      <w:pPr>
        <w:pStyle w:val="a3"/>
        <w:divId w:val="1547135805"/>
        <w:rPr>
          <w:lang w:val="ru-RU"/>
        </w:rPr>
      </w:pPr>
      <w:r w:rsidRPr="00634259">
        <w:rPr>
          <w:lang w:val="ru-RU"/>
        </w:rPr>
        <w:t>общественные места и их характеристики, потенциальные источники опасности в общественных местах;</w:t>
      </w:r>
    </w:p>
    <w:p w:rsidR="00661305" w:rsidRPr="00634259" w:rsidRDefault="00903221" w:rsidP="00634259">
      <w:pPr>
        <w:pStyle w:val="a3"/>
        <w:divId w:val="1547135805"/>
        <w:rPr>
          <w:lang w:val="ru-RU"/>
        </w:rPr>
      </w:pPr>
      <w:r w:rsidRPr="00634259">
        <w:rPr>
          <w:lang w:val="ru-RU"/>
        </w:rPr>
        <w:t>правила вызова экстренных служб и порядок взаимодействия с ними;</w:t>
      </w:r>
    </w:p>
    <w:p w:rsidR="00661305" w:rsidRPr="00634259" w:rsidRDefault="00903221" w:rsidP="00634259">
      <w:pPr>
        <w:pStyle w:val="a3"/>
        <w:divId w:val="1547135805"/>
        <w:rPr>
          <w:lang w:val="ru-RU"/>
        </w:rPr>
      </w:pPr>
      <w:r w:rsidRPr="00634259">
        <w:rPr>
          <w:lang w:val="ru-RU"/>
        </w:rPr>
        <w:t>массовые мероприятия и правила подготовки к ним, оборудование мест массового пребывания людей;</w:t>
      </w:r>
    </w:p>
    <w:p w:rsidR="00661305" w:rsidRPr="00634259" w:rsidRDefault="00903221" w:rsidP="00634259">
      <w:pPr>
        <w:pStyle w:val="a3"/>
        <w:divId w:val="1547135805"/>
        <w:rPr>
          <w:lang w:val="ru-RU"/>
        </w:rPr>
      </w:pPr>
      <w:r w:rsidRPr="00634259">
        <w:rPr>
          <w:lang w:val="ru-RU"/>
        </w:rPr>
        <w:t>порядок действий при беспорядках в местах массового пребывания людей;</w:t>
      </w:r>
    </w:p>
    <w:p w:rsidR="00661305" w:rsidRPr="00634259" w:rsidRDefault="00903221" w:rsidP="00634259">
      <w:pPr>
        <w:pStyle w:val="a3"/>
        <w:divId w:val="1547135805"/>
        <w:rPr>
          <w:lang w:val="ru-RU"/>
        </w:rPr>
      </w:pPr>
      <w:r w:rsidRPr="00634259">
        <w:rPr>
          <w:lang w:val="ru-RU"/>
        </w:rPr>
        <w:t>порядок действий при попадании в толпу и давку;</w:t>
      </w:r>
    </w:p>
    <w:p w:rsidR="00661305" w:rsidRPr="00634259" w:rsidRDefault="00903221" w:rsidP="00634259">
      <w:pPr>
        <w:pStyle w:val="a3"/>
        <w:divId w:val="1547135805"/>
        <w:rPr>
          <w:lang w:val="ru-RU"/>
        </w:rPr>
      </w:pPr>
      <w:r w:rsidRPr="00634259">
        <w:rPr>
          <w:lang w:val="ru-RU"/>
        </w:rPr>
        <w:t>порядок действий при обнаружении угрозы возникновения пожара;</w:t>
      </w:r>
    </w:p>
    <w:p w:rsidR="00661305" w:rsidRPr="00634259" w:rsidRDefault="00903221" w:rsidP="00634259">
      <w:pPr>
        <w:pStyle w:val="a3"/>
        <w:divId w:val="1547135805"/>
        <w:rPr>
          <w:lang w:val="ru-RU"/>
        </w:rPr>
      </w:pPr>
      <w:r w:rsidRPr="00634259">
        <w:rPr>
          <w:lang w:val="ru-RU"/>
        </w:rPr>
        <w:lastRenderedPageBreak/>
        <w:t>порядок действий при эвакуации из общественных мест и зданий;</w:t>
      </w:r>
    </w:p>
    <w:p w:rsidR="00661305" w:rsidRPr="00634259" w:rsidRDefault="00903221" w:rsidP="00634259">
      <w:pPr>
        <w:pStyle w:val="a3"/>
        <w:divId w:val="1547135805"/>
        <w:rPr>
          <w:lang w:val="ru-RU"/>
        </w:rPr>
      </w:pPr>
      <w:r w:rsidRPr="00634259">
        <w:rPr>
          <w:lang w:val="ru-RU"/>
        </w:rPr>
        <w:t>опасности криминогенного и антиобщественного характера в общественных местах, порядок действий при их возникновении;</w:t>
      </w:r>
    </w:p>
    <w:p w:rsidR="00661305" w:rsidRPr="00634259" w:rsidRDefault="00903221" w:rsidP="00634259">
      <w:pPr>
        <w:pStyle w:val="a3"/>
        <w:divId w:val="1547135805"/>
        <w:rPr>
          <w:lang w:val="ru-RU"/>
        </w:rPr>
      </w:pPr>
      <w:r w:rsidRPr="00634259">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61305" w:rsidRPr="00634259" w:rsidRDefault="00903221" w:rsidP="00634259">
      <w:pPr>
        <w:pStyle w:val="a3"/>
        <w:divId w:val="1547135805"/>
        <w:rPr>
          <w:lang w:val="ru-RU"/>
        </w:rPr>
      </w:pPr>
      <w:r w:rsidRPr="00634259">
        <w:rPr>
          <w:lang w:val="ru-RU"/>
        </w:rPr>
        <w:t>порядок действий при взаимодействии с правоохранительными органами.</w:t>
      </w:r>
    </w:p>
    <w:p w:rsidR="00661305" w:rsidRPr="00634259" w:rsidRDefault="00903221" w:rsidP="00634259">
      <w:pPr>
        <w:pStyle w:val="a3"/>
        <w:divId w:val="1547135805"/>
        <w:rPr>
          <w:lang w:val="ru-RU"/>
        </w:rPr>
      </w:pPr>
      <w:r w:rsidRPr="00634259">
        <w:rPr>
          <w:lang w:val="ru-RU"/>
        </w:rPr>
        <w:t>Модуль № 5 "Безопасность в природной среде":</w:t>
      </w:r>
    </w:p>
    <w:p w:rsidR="00661305" w:rsidRPr="00634259" w:rsidRDefault="00903221" w:rsidP="00634259">
      <w:pPr>
        <w:pStyle w:val="a3"/>
        <w:divId w:val="1547135805"/>
        <w:rPr>
          <w:lang w:val="ru-RU"/>
        </w:rPr>
      </w:pPr>
      <w:r w:rsidRPr="00634259">
        <w:rPr>
          <w:lang w:val="ru-RU"/>
        </w:rPr>
        <w:t>чрезвычайные ситуации природного характера и их классификация;</w:t>
      </w:r>
    </w:p>
    <w:p w:rsidR="00661305" w:rsidRPr="00634259" w:rsidRDefault="00903221" w:rsidP="00634259">
      <w:pPr>
        <w:pStyle w:val="a3"/>
        <w:divId w:val="1547135805"/>
        <w:rPr>
          <w:lang w:val="ru-RU"/>
        </w:rPr>
      </w:pPr>
      <w:r w:rsidRPr="00634259">
        <w:rPr>
          <w:lang w:val="ru-RU"/>
        </w:rPr>
        <w:t>правила поведения, необходимые для снижения риска встречи с дикими животными, порядок действий при встрече с ними;</w:t>
      </w:r>
    </w:p>
    <w:p w:rsidR="00661305" w:rsidRPr="00634259" w:rsidRDefault="00903221" w:rsidP="00634259">
      <w:pPr>
        <w:pStyle w:val="a3"/>
        <w:divId w:val="1547135805"/>
        <w:rPr>
          <w:lang w:val="ru-RU"/>
        </w:rPr>
      </w:pPr>
      <w:r w:rsidRPr="00634259">
        <w:rPr>
          <w:lang w:val="ru-RU"/>
        </w:rPr>
        <w:t>порядок действий при укусах диких животных, змей, пауков, клещей и насекомых;</w:t>
      </w:r>
    </w:p>
    <w:p w:rsidR="00661305" w:rsidRPr="00634259" w:rsidRDefault="00903221" w:rsidP="00634259">
      <w:pPr>
        <w:pStyle w:val="a3"/>
        <w:divId w:val="1547135805"/>
        <w:rPr>
          <w:lang w:val="ru-RU"/>
        </w:rPr>
      </w:pPr>
      <w:r w:rsidRPr="00634259">
        <w:rPr>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61305" w:rsidRPr="00634259" w:rsidRDefault="00903221" w:rsidP="00634259">
      <w:pPr>
        <w:pStyle w:val="a3"/>
        <w:divId w:val="1547135805"/>
        <w:rPr>
          <w:lang w:val="ru-RU"/>
        </w:rPr>
      </w:pPr>
      <w:r w:rsidRPr="00634259">
        <w:rPr>
          <w:lang w:val="ru-RU"/>
        </w:rPr>
        <w:t>автономные условия, их особенности и опасности, правила подготовки к длительному автономному существованию;</w:t>
      </w:r>
    </w:p>
    <w:p w:rsidR="00661305" w:rsidRPr="00634259" w:rsidRDefault="00903221" w:rsidP="00634259">
      <w:pPr>
        <w:pStyle w:val="a3"/>
        <w:divId w:val="1547135805"/>
        <w:rPr>
          <w:lang w:val="ru-RU"/>
        </w:rPr>
      </w:pPr>
      <w:r w:rsidRPr="00634259">
        <w:rPr>
          <w:lang w:val="ru-RU"/>
        </w:rPr>
        <w:t>порядок действий при автономном существовании в природной среде;</w:t>
      </w:r>
    </w:p>
    <w:p w:rsidR="00661305" w:rsidRPr="00634259" w:rsidRDefault="00903221" w:rsidP="00634259">
      <w:pPr>
        <w:pStyle w:val="a3"/>
        <w:divId w:val="1547135805"/>
        <w:rPr>
          <w:lang w:val="ru-RU"/>
        </w:rPr>
      </w:pPr>
      <w:r w:rsidRPr="00634259">
        <w:rPr>
          <w:lang w:val="ru-RU"/>
        </w:rPr>
        <w:t>правила ориентирования на местности, способы подачи сигналов бедствия;</w:t>
      </w:r>
    </w:p>
    <w:p w:rsidR="00661305" w:rsidRPr="00634259" w:rsidRDefault="00903221" w:rsidP="00634259">
      <w:pPr>
        <w:pStyle w:val="a3"/>
        <w:divId w:val="1547135805"/>
        <w:rPr>
          <w:lang w:val="ru-RU"/>
        </w:rPr>
      </w:pPr>
      <w:r w:rsidRPr="00634259">
        <w:rPr>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661305" w:rsidRPr="00634259" w:rsidRDefault="00903221" w:rsidP="00634259">
      <w:pPr>
        <w:pStyle w:val="a3"/>
        <w:divId w:val="1547135805"/>
        <w:rPr>
          <w:lang w:val="ru-RU"/>
        </w:rPr>
      </w:pPr>
      <w:r w:rsidRPr="00634259">
        <w:rPr>
          <w:lang w:val="ru-RU"/>
        </w:rPr>
        <w:t>устройство гор и классификация горных пород, правила безопасного поведения в горах;</w:t>
      </w:r>
    </w:p>
    <w:p w:rsidR="00661305" w:rsidRPr="00634259" w:rsidRDefault="00903221" w:rsidP="00634259">
      <w:pPr>
        <w:pStyle w:val="a3"/>
        <w:divId w:val="1547135805"/>
        <w:rPr>
          <w:lang w:val="ru-RU"/>
        </w:rPr>
      </w:pPr>
      <w:r w:rsidRPr="00634259">
        <w:rPr>
          <w:lang w:val="ru-RU"/>
        </w:rPr>
        <w:t>снежные лавины, их характеристики и опасности, порядок действий при попадании в лавину;</w:t>
      </w:r>
    </w:p>
    <w:p w:rsidR="00661305" w:rsidRPr="00634259" w:rsidRDefault="00903221" w:rsidP="00634259">
      <w:pPr>
        <w:pStyle w:val="a3"/>
        <w:divId w:val="1547135805"/>
        <w:rPr>
          <w:lang w:val="ru-RU"/>
        </w:rPr>
      </w:pPr>
      <w:r w:rsidRPr="00634259">
        <w:rPr>
          <w:lang w:val="ru-RU"/>
        </w:rPr>
        <w:t>камнепады, их характеристики и опасности, порядок действий, необходимых для снижения риска попадания под камнепад;</w:t>
      </w:r>
    </w:p>
    <w:p w:rsidR="00661305" w:rsidRPr="00634259" w:rsidRDefault="00903221" w:rsidP="00634259">
      <w:pPr>
        <w:pStyle w:val="a3"/>
        <w:divId w:val="1547135805"/>
        <w:rPr>
          <w:lang w:val="ru-RU"/>
        </w:rPr>
      </w:pPr>
      <w:r w:rsidRPr="00634259">
        <w:rPr>
          <w:lang w:val="ru-RU"/>
        </w:rPr>
        <w:t>сели, их характеристики и опасности, порядок действий при попадании в зону селя;</w:t>
      </w:r>
    </w:p>
    <w:p w:rsidR="00661305" w:rsidRPr="00634259" w:rsidRDefault="00903221" w:rsidP="00634259">
      <w:pPr>
        <w:pStyle w:val="a3"/>
        <w:divId w:val="1547135805"/>
        <w:rPr>
          <w:lang w:val="ru-RU"/>
        </w:rPr>
      </w:pPr>
      <w:r w:rsidRPr="00634259">
        <w:rPr>
          <w:lang w:val="ru-RU"/>
        </w:rPr>
        <w:t>оползни, их характеристики и опасности, порядок действий при начале оползня;</w:t>
      </w:r>
    </w:p>
    <w:p w:rsidR="00661305" w:rsidRPr="00634259" w:rsidRDefault="00903221" w:rsidP="00634259">
      <w:pPr>
        <w:pStyle w:val="a3"/>
        <w:divId w:val="1547135805"/>
        <w:rPr>
          <w:lang w:val="ru-RU"/>
        </w:rPr>
      </w:pPr>
      <w:r w:rsidRPr="00634259">
        <w:rPr>
          <w:lang w:val="ru-RU"/>
        </w:rPr>
        <w:t>общие правила безопасного поведения на водоемах, правила купания в подготовленных и неподготовленных местах;</w:t>
      </w:r>
    </w:p>
    <w:p w:rsidR="00661305" w:rsidRPr="00634259" w:rsidRDefault="00903221" w:rsidP="00634259">
      <w:pPr>
        <w:pStyle w:val="a3"/>
        <w:divId w:val="1547135805"/>
        <w:rPr>
          <w:lang w:val="ru-RU"/>
        </w:rPr>
      </w:pPr>
      <w:r w:rsidRPr="00634259">
        <w:rPr>
          <w:lang w:val="ru-RU"/>
        </w:rPr>
        <w:lastRenderedPageBreak/>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61305" w:rsidRPr="00634259" w:rsidRDefault="00903221" w:rsidP="00634259">
      <w:pPr>
        <w:pStyle w:val="a3"/>
        <w:divId w:val="1547135805"/>
        <w:rPr>
          <w:lang w:val="ru-RU"/>
        </w:rPr>
      </w:pPr>
      <w:r w:rsidRPr="00634259">
        <w:rPr>
          <w:lang w:val="ru-RU"/>
        </w:rPr>
        <w:t>наводнения, их характеристики и опасности, порядок действий при наводнении;</w:t>
      </w:r>
    </w:p>
    <w:p w:rsidR="00661305" w:rsidRPr="00634259" w:rsidRDefault="00903221" w:rsidP="00634259">
      <w:pPr>
        <w:pStyle w:val="a3"/>
        <w:divId w:val="1547135805"/>
        <w:rPr>
          <w:lang w:val="ru-RU"/>
        </w:rPr>
      </w:pPr>
      <w:r w:rsidRPr="00634259">
        <w:rPr>
          <w:lang w:val="ru-RU"/>
        </w:rPr>
        <w:t>цунами, их характеристики и опасности, порядок действий при нахождении в зоне цунами;</w:t>
      </w:r>
    </w:p>
    <w:p w:rsidR="00661305" w:rsidRPr="00634259" w:rsidRDefault="00903221" w:rsidP="00634259">
      <w:pPr>
        <w:pStyle w:val="a3"/>
        <w:divId w:val="1547135805"/>
        <w:rPr>
          <w:lang w:val="ru-RU"/>
        </w:rPr>
      </w:pPr>
      <w:r w:rsidRPr="00634259">
        <w:rPr>
          <w:lang w:val="ru-RU"/>
        </w:rPr>
        <w:t>ураганы, бури, смерчи, их характеристики и опасности, порядок действий при ураганах, бурях и смерчах;</w:t>
      </w:r>
    </w:p>
    <w:p w:rsidR="00661305" w:rsidRPr="00634259" w:rsidRDefault="00903221" w:rsidP="00634259">
      <w:pPr>
        <w:pStyle w:val="a3"/>
        <w:divId w:val="1547135805"/>
        <w:rPr>
          <w:lang w:val="ru-RU"/>
        </w:rPr>
      </w:pPr>
      <w:r w:rsidRPr="00634259">
        <w:rPr>
          <w:lang w:val="ru-RU"/>
        </w:rPr>
        <w:t>грозы, их характеристики и опасности, порядок действий при попадании в грозу;</w:t>
      </w:r>
    </w:p>
    <w:p w:rsidR="00661305" w:rsidRPr="00634259" w:rsidRDefault="00903221" w:rsidP="00634259">
      <w:pPr>
        <w:pStyle w:val="a3"/>
        <w:divId w:val="1547135805"/>
        <w:rPr>
          <w:lang w:val="ru-RU"/>
        </w:rPr>
      </w:pPr>
      <w:r w:rsidRPr="00634259">
        <w:rPr>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61305" w:rsidRPr="00634259" w:rsidRDefault="00903221" w:rsidP="00634259">
      <w:pPr>
        <w:pStyle w:val="a3"/>
        <w:divId w:val="1547135805"/>
        <w:rPr>
          <w:lang w:val="ru-RU"/>
        </w:rPr>
      </w:pPr>
      <w:r w:rsidRPr="00634259">
        <w:rPr>
          <w:lang w:val="ru-RU"/>
        </w:rPr>
        <w:t>смысл понятий "экология" и "экологическая культура", значение экологии для устойчивого развития общества;</w:t>
      </w:r>
    </w:p>
    <w:p w:rsidR="00661305" w:rsidRPr="00634259" w:rsidRDefault="00903221" w:rsidP="00634259">
      <w:pPr>
        <w:pStyle w:val="a3"/>
        <w:divId w:val="1547135805"/>
        <w:rPr>
          <w:lang w:val="ru-RU"/>
        </w:rPr>
      </w:pPr>
      <w:r w:rsidRPr="00634259">
        <w:rPr>
          <w:lang w:val="ru-RU"/>
        </w:rPr>
        <w:t>правила безопасного поведения при неблагоприятной экологической обстановке.</w:t>
      </w:r>
    </w:p>
    <w:p w:rsidR="00661305" w:rsidRPr="00634259" w:rsidRDefault="00903221" w:rsidP="00634259">
      <w:pPr>
        <w:pStyle w:val="a3"/>
        <w:divId w:val="1547135805"/>
        <w:rPr>
          <w:lang w:val="ru-RU"/>
        </w:rPr>
      </w:pPr>
      <w:r w:rsidRPr="00634259">
        <w:rPr>
          <w:lang w:val="ru-RU"/>
        </w:rPr>
        <w:t>Модуль № 6 "Здоровье и как его сохранить. Основы медицинских знаний":</w:t>
      </w:r>
    </w:p>
    <w:p w:rsidR="00661305" w:rsidRPr="00634259" w:rsidRDefault="00903221" w:rsidP="00634259">
      <w:pPr>
        <w:pStyle w:val="a3"/>
        <w:divId w:val="1547135805"/>
        <w:rPr>
          <w:lang w:val="ru-RU"/>
        </w:rPr>
      </w:pPr>
      <w:r w:rsidRPr="00634259">
        <w:rPr>
          <w:lang w:val="ru-RU"/>
        </w:rPr>
        <w:t>смысл понятий "здоровье" и "здоровый образ жизни", их содержание и значение для человека;</w:t>
      </w:r>
    </w:p>
    <w:p w:rsidR="00661305" w:rsidRPr="00634259" w:rsidRDefault="00903221" w:rsidP="00634259">
      <w:pPr>
        <w:pStyle w:val="a3"/>
        <w:divId w:val="1547135805"/>
        <w:rPr>
          <w:lang w:val="ru-RU"/>
        </w:rPr>
      </w:pPr>
      <w:r w:rsidRPr="00634259">
        <w:rPr>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61305" w:rsidRPr="00634259" w:rsidRDefault="00903221" w:rsidP="00634259">
      <w:pPr>
        <w:pStyle w:val="a3"/>
        <w:divId w:val="1547135805"/>
        <w:rPr>
          <w:lang w:val="ru-RU"/>
        </w:rPr>
      </w:pPr>
      <w:r w:rsidRPr="00634259">
        <w:rPr>
          <w:lang w:val="ru-RU"/>
        </w:rPr>
        <w:t>элементы здорового образа жизни, ответственность за сохранение здоровья;</w:t>
      </w:r>
    </w:p>
    <w:p w:rsidR="00661305" w:rsidRPr="00634259" w:rsidRDefault="00903221" w:rsidP="00634259">
      <w:pPr>
        <w:pStyle w:val="a3"/>
        <w:divId w:val="1547135805"/>
        <w:rPr>
          <w:lang w:val="ru-RU"/>
        </w:rPr>
      </w:pPr>
      <w:r w:rsidRPr="00634259">
        <w:rPr>
          <w:lang w:val="ru-RU"/>
        </w:rPr>
        <w:t>понятие "инфекционные заболевания", причины их возникновения;</w:t>
      </w:r>
    </w:p>
    <w:p w:rsidR="00661305" w:rsidRPr="00634259" w:rsidRDefault="00903221" w:rsidP="00634259">
      <w:pPr>
        <w:pStyle w:val="a3"/>
        <w:divId w:val="1547135805"/>
        <w:rPr>
          <w:lang w:val="ru-RU"/>
        </w:rPr>
      </w:pPr>
      <w:r w:rsidRPr="00634259">
        <w:rPr>
          <w:lang w:val="ru-RU"/>
        </w:rPr>
        <w:t>механизм распространения инфекционных заболеваний, меры их профилактики и защиты от них;</w:t>
      </w:r>
    </w:p>
    <w:p w:rsidR="00661305" w:rsidRPr="00634259" w:rsidRDefault="00903221" w:rsidP="00634259">
      <w:pPr>
        <w:pStyle w:val="a3"/>
        <w:divId w:val="1547135805"/>
        <w:rPr>
          <w:lang w:val="ru-RU"/>
        </w:rPr>
      </w:pPr>
      <w:r w:rsidRPr="00634259">
        <w:rPr>
          <w:lang w:val="ru-RU"/>
        </w:rPr>
        <w:t xml:space="preserve">порядок действий при возникновении чрезвычайных ситуаций </w:t>
      </w:r>
      <w:proofErr w:type="spellStart"/>
      <w:r w:rsidRPr="00634259">
        <w:rPr>
          <w:lang w:val="ru-RU"/>
        </w:rPr>
        <w:t>биологосоциального</w:t>
      </w:r>
      <w:proofErr w:type="spellEnd"/>
      <w:r w:rsidRPr="00634259">
        <w:rPr>
          <w:lang w:val="ru-RU"/>
        </w:rPr>
        <w:t xml:space="preserve">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61305" w:rsidRPr="00634259" w:rsidRDefault="00903221" w:rsidP="00634259">
      <w:pPr>
        <w:pStyle w:val="a3"/>
        <w:divId w:val="1547135805"/>
        <w:rPr>
          <w:lang w:val="ru-RU"/>
        </w:rPr>
      </w:pPr>
      <w:r w:rsidRPr="00634259">
        <w:rPr>
          <w:lang w:val="ru-RU"/>
        </w:rPr>
        <w:t>понятие "неинфекционные заболевания" и их классификация, факторы риска неинфекционных заболеваний;</w:t>
      </w:r>
    </w:p>
    <w:p w:rsidR="00661305" w:rsidRPr="00634259" w:rsidRDefault="00903221" w:rsidP="00634259">
      <w:pPr>
        <w:pStyle w:val="a3"/>
        <w:divId w:val="1547135805"/>
        <w:rPr>
          <w:lang w:val="ru-RU"/>
        </w:rPr>
      </w:pPr>
      <w:r w:rsidRPr="00634259">
        <w:rPr>
          <w:lang w:val="ru-RU"/>
        </w:rPr>
        <w:t>меры профилактики неинфекционных заболеваний и защиты от них;</w:t>
      </w:r>
    </w:p>
    <w:p w:rsidR="00661305" w:rsidRPr="00634259" w:rsidRDefault="00903221" w:rsidP="00634259">
      <w:pPr>
        <w:pStyle w:val="a3"/>
        <w:divId w:val="1547135805"/>
        <w:rPr>
          <w:lang w:val="ru-RU"/>
        </w:rPr>
      </w:pPr>
      <w:r w:rsidRPr="00634259">
        <w:rPr>
          <w:lang w:val="ru-RU"/>
        </w:rPr>
        <w:lastRenderedPageBreak/>
        <w:t>диспансеризация и ее задачи;</w:t>
      </w:r>
    </w:p>
    <w:p w:rsidR="00661305" w:rsidRPr="00634259" w:rsidRDefault="00903221" w:rsidP="00634259">
      <w:pPr>
        <w:pStyle w:val="a3"/>
        <w:divId w:val="1547135805"/>
        <w:rPr>
          <w:lang w:val="ru-RU"/>
        </w:rPr>
      </w:pPr>
      <w:r w:rsidRPr="00634259">
        <w:rPr>
          <w:lang w:val="ru-RU"/>
        </w:rPr>
        <w:t>понятия "психическое здоровье" и "психологическое благополучие", современные модели психического здоровья и здоровой личности;</w:t>
      </w:r>
    </w:p>
    <w:p w:rsidR="00661305" w:rsidRPr="00634259" w:rsidRDefault="00903221" w:rsidP="00634259">
      <w:pPr>
        <w:pStyle w:val="a3"/>
        <w:divId w:val="1547135805"/>
        <w:rPr>
          <w:lang w:val="ru-RU"/>
        </w:rPr>
      </w:pPr>
      <w:r w:rsidRPr="00634259">
        <w:rPr>
          <w:lang w:val="ru-RU"/>
        </w:rPr>
        <w:t>стресс и его влияние на человека, меры профилактики стресса, способы самоконтроля и саморегуляции эмоциональных состояний;</w:t>
      </w:r>
    </w:p>
    <w:p w:rsidR="00661305" w:rsidRPr="00634259" w:rsidRDefault="00903221" w:rsidP="00634259">
      <w:pPr>
        <w:pStyle w:val="a3"/>
        <w:divId w:val="1547135805"/>
        <w:rPr>
          <w:lang w:val="ru-RU"/>
        </w:rPr>
      </w:pPr>
      <w:r w:rsidRPr="00634259">
        <w:rPr>
          <w:lang w:val="ru-RU"/>
        </w:rPr>
        <w:t>понятие "первая помощь" и обязанность по ее оказанию, универсальный алгоритм оказания первой помощи;</w:t>
      </w:r>
    </w:p>
    <w:p w:rsidR="00661305" w:rsidRPr="00634259" w:rsidRDefault="00903221" w:rsidP="00634259">
      <w:pPr>
        <w:pStyle w:val="a3"/>
        <w:divId w:val="1547135805"/>
        <w:rPr>
          <w:lang w:val="ru-RU"/>
        </w:rPr>
      </w:pPr>
      <w:r w:rsidRPr="00634259">
        <w:rPr>
          <w:lang w:val="ru-RU"/>
        </w:rPr>
        <w:t>назначение и состав аптечки первой помощи;</w:t>
      </w:r>
    </w:p>
    <w:p w:rsidR="00661305" w:rsidRPr="00634259" w:rsidRDefault="00903221" w:rsidP="00634259">
      <w:pPr>
        <w:pStyle w:val="a3"/>
        <w:divId w:val="1547135805"/>
        <w:rPr>
          <w:lang w:val="ru-RU"/>
        </w:rPr>
      </w:pPr>
      <w:r w:rsidRPr="00634259">
        <w:rPr>
          <w:lang w:val="ru-RU"/>
        </w:rPr>
        <w:t>порядок действий при оказании первой помощи в различных ситуациях, приемы психологической поддержки пострадавшего.</w:t>
      </w:r>
    </w:p>
    <w:p w:rsidR="00661305" w:rsidRPr="00634259" w:rsidRDefault="00903221" w:rsidP="00634259">
      <w:pPr>
        <w:pStyle w:val="a3"/>
        <w:divId w:val="1547135805"/>
        <w:rPr>
          <w:lang w:val="ru-RU"/>
        </w:rPr>
      </w:pPr>
      <w:r w:rsidRPr="00634259">
        <w:rPr>
          <w:lang w:val="ru-RU"/>
        </w:rPr>
        <w:t>Модуль № 7 "Безопасность в социуме":</w:t>
      </w:r>
    </w:p>
    <w:p w:rsidR="00661305" w:rsidRPr="00634259" w:rsidRDefault="00903221" w:rsidP="00634259">
      <w:pPr>
        <w:pStyle w:val="a3"/>
        <w:divId w:val="1547135805"/>
        <w:rPr>
          <w:lang w:val="ru-RU"/>
        </w:rPr>
      </w:pPr>
      <w:r w:rsidRPr="00634259">
        <w:rPr>
          <w:lang w:val="ru-RU"/>
        </w:rPr>
        <w:t>общение и его значение для человека, способы организации эффективного и позитивного общения;</w:t>
      </w:r>
    </w:p>
    <w:p w:rsidR="00661305" w:rsidRPr="00634259" w:rsidRDefault="00903221" w:rsidP="00634259">
      <w:pPr>
        <w:pStyle w:val="a3"/>
        <w:divId w:val="1547135805"/>
        <w:rPr>
          <w:lang w:val="ru-RU"/>
        </w:rPr>
      </w:pPr>
      <w:r w:rsidRPr="00634259">
        <w:rPr>
          <w:lang w:val="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61305" w:rsidRPr="00634259" w:rsidRDefault="00903221" w:rsidP="00634259">
      <w:pPr>
        <w:pStyle w:val="a3"/>
        <w:divId w:val="1547135805"/>
        <w:rPr>
          <w:lang w:val="ru-RU"/>
        </w:rPr>
      </w:pPr>
      <w:r w:rsidRPr="00634259">
        <w:rPr>
          <w:lang w:val="ru-RU"/>
        </w:rPr>
        <w:t>понятие "конфликт" и стадии его развития, факторы и причины развития конфликта;</w:t>
      </w:r>
    </w:p>
    <w:p w:rsidR="00661305" w:rsidRPr="00634259" w:rsidRDefault="00903221" w:rsidP="00634259">
      <w:pPr>
        <w:pStyle w:val="a3"/>
        <w:divId w:val="1547135805"/>
        <w:rPr>
          <w:lang w:val="ru-RU"/>
        </w:rPr>
      </w:pPr>
      <w:r w:rsidRPr="00634259">
        <w:rPr>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61305" w:rsidRPr="00634259" w:rsidRDefault="00903221" w:rsidP="00634259">
      <w:pPr>
        <w:pStyle w:val="a3"/>
        <w:divId w:val="1547135805"/>
        <w:rPr>
          <w:lang w:val="ru-RU"/>
        </w:rPr>
      </w:pPr>
      <w:r w:rsidRPr="00634259">
        <w:rPr>
          <w:lang w:val="ru-RU"/>
        </w:rPr>
        <w:t>правила поведения для снижения риска конфликта и порядок действий при его опасных проявлениях;</w:t>
      </w:r>
    </w:p>
    <w:p w:rsidR="00661305" w:rsidRPr="00634259" w:rsidRDefault="00903221" w:rsidP="00634259">
      <w:pPr>
        <w:pStyle w:val="a3"/>
        <w:divId w:val="1547135805"/>
        <w:rPr>
          <w:lang w:val="ru-RU"/>
        </w:rPr>
      </w:pPr>
      <w:r w:rsidRPr="00634259">
        <w:rPr>
          <w:lang w:val="ru-RU"/>
        </w:rPr>
        <w:t>способ разрешения конфликта с помощью третьей стороны (модератора);</w:t>
      </w:r>
    </w:p>
    <w:p w:rsidR="00661305" w:rsidRPr="00634259" w:rsidRDefault="00903221" w:rsidP="00634259">
      <w:pPr>
        <w:pStyle w:val="a3"/>
        <w:divId w:val="1547135805"/>
        <w:rPr>
          <w:lang w:val="ru-RU"/>
        </w:rPr>
      </w:pPr>
      <w:r w:rsidRPr="00634259">
        <w:rPr>
          <w:lang w:val="ru-RU"/>
        </w:rPr>
        <w:t xml:space="preserve">опасные формы проявления конфликта: агрессия, домашнее насилие и </w:t>
      </w:r>
      <w:proofErr w:type="spellStart"/>
      <w:r w:rsidRPr="00634259">
        <w:rPr>
          <w:lang w:val="ru-RU"/>
        </w:rPr>
        <w:t>буллинг</w:t>
      </w:r>
      <w:proofErr w:type="spellEnd"/>
      <w:r w:rsidRPr="00634259">
        <w:rPr>
          <w:lang w:val="ru-RU"/>
        </w:rPr>
        <w:t>;</w:t>
      </w:r>
    </w:p>
    <w:p w:rsidR="00661305" w:rsidRPr="00634259" w:rsidRDefault="00903221" w:rsidP="00634259">
      <w:pPr>
        <w:pStyle w:val="a3"/>
        <w:divId w:val="1547135805"/>
        <w:rPr>
          <w:lang w:val="ru-RU"/>
        </w:rPr>
      </w:pPr>
      <w:r w:rsidRPr="00634259">
        <w:rPr>
          <w:lang w:val="ru-RU"/>
        </w:rPr>
        <w:t>манипуляции в ходе межличностного общения, приемы распознавания манипуляций и способы противостояния им;</w:t>
      </w:r>
    </w:p>
    <w:p w:rsidR="00661305" w:rsidRPr="00634259" w:rsidRDefault="00903221" w:rsidP="00634259">
      <w:pPr>
        <w:pStyle w:val="a3"/>
        <w:divId w:val="1547135805"/>
        <w:rPr>
          <w:lang w:val="ru-RU"/>
        </w:rPr>
      </w:pPr>
      <w:r w:rsidRPr="00634259">
        <w:rPr>
          <w:lang w:val="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61305" w:rsidRPr="00634259" w:rsidRDefault="00903221" w:rsidP="00634259">
      <w:pPr>
        <w:pStyle w:val="a3"/>
        <w:divId w:val="1547135805"/>
        <w:rPr>
          <w:lang w:val="ru-RU"/>
        </w:rPr>
      </w:pPr>
      <w:r w:rsidRPr="00634259">
        <w:rPr>
          <w:lang w:val="ru-RU"/>
        </w:rPr>
        <w:t>современные молодежные увлечения и опасности, связанные с ними, правила безопасного поведения;</w:t>
      </w:r>
    </w:p>
    <w:p w:rsidR="00661305" w:rsidRPr="00634259" w:rsidRDefault="00903221" w:rsidP="00634259">
      <w:pPr>
        <w:pStyle w:val="a3"/>
        <w:divId w:val="1547135805"/>
        <w:rPr>
          <w:lang w:val="ru-RU"/>
        </w:rPr>
      </w:pPr>
      <w:r w:rsidRPr="00634259">
        <w:rPr>
          <w:lang w:val="ru-RU"/>
        </w:rPr>
        <w:t>правила безопасной коммуникации с незнакомыми людьми.</w:t>
      </w:r>
    </w:p>
    <w:p w:rsidR="00661305" w:rsidRPr="00634259" w:rsidRDefault="00903221" w:rsidP="00634259">
      <w:pPr>
        <w:pStyle w:val="a3"/>
        <w:divId w:val="1547135805"/>
        <w:rPr>
          <w:lang w:val="ru-RU"/>
        </w:rPr>
      </w:pPr>
      <w:r w:rsidRPr="00634259">
        <w:rPr>
          <w:lang w:val="ru-RU"/>
        </w:rPr>
        <w:lastRenderedPageBreak/>
        <w:t>Модуль № 8 "Безопасность в информационном пространстве":</w:t>
      </w:r>
    </w:p>
    <w:p w:rsidR="00661305" w:rsidRPr="00634259" w:rsidRDefault="00903221" w:rsidP="00634259">
      <w:pPr>
        <w:pStyle w:val="a3"/>
        <w:divId w:val="1547135805"/>
        <w:rPr>
          <w:lang w:val="ru-RU"/>
        </w:rPr>
      </w:pPr>
      <w:r w:rsidRPr="00634259">
        <w:rPr>
          <w:lang w:val="ru-RU"/>
        </w:rPr>
        <w:t>понятие "цифровая среда", ее характеристики и примеры информационных и компьютерных угроз, положительные возможности цифровой среды;</w:t>
      </w:r>
    </w:p>
    <w:p w:rsidR="00661305" w:rsidRPr="00634259" w:rsidRDefault="00903221" w:rsidP="00634259">
      <w:pPr>
        <w:pStyle w:val="a3"/>
        <w:divId w:val="1547135805"/>
        <w:rPr>
          <w:lang w:val="ru-RU"/>
        </w:rPr>
      </w:pPr>
      <w:r w:rsidRPr="00634259">
        <w:rPr>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661305" w:rsidRPr="00634259" w:rsidRDefault="00903221" w:rsidP="00634259">
      <w:pPr>
        <w:pStyle w:val="a3"/>
        <w:divId w:val="1547135805"/>
        <w:rPr>
          <w:lang w:val="ru-RU"/>
        </w:rPr>
      </w:pPr>
      <w:r w:rsidRPr="00634259">
        <w:rPr>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61305" w:rsidRPr="00634259" w:rsidRDefault="00903221" w:rsidP="00634259">
      <w:pPr>
        <w:pStyle w:val="a3"/>
        <w:divId w:val="1547135805"/>
        <w:rPr>
          <w:lang w:val="ru-RU"/>
        </w:rPr>
      </w:pPr>
      <w:r w:rsidRPr="00634259">
        <w:rPr>
          <w:lang w:val="ru-RU"/>
        </w:rPr>
        <w:t>опасные явления цифровой среды: вредоносные программы и приложения и их разновидности;</w:t>
      </w:r>
    </w:p>
    <w:p w:rsidR="00661305" w:rsidRPr="00634259" w:rsidRDefault="00903221" w:rsidP="00634259">
      <w:pPr>
        <w:pStyle w:val="a3"/>
        <w:divId w:val="1547135805"/>
        <w:rPr>
          <w:lang w:val="ru-RU"/>
        </w:rPr>
      </w:pPr>
      <w:r w:rsidRPr="00634259">
        <w:rPr>
          <w:lang w:val="ru-RU"/>
        </w:rPr>
        <w:t xml:space="preserve">правила </w:t>
      </w:r>
      <w:proofErr w:type="spellStart"/>
      <w:r w:rsidRPr="00634259">
        <w:rPr>
          <w:lang w:val="ru-RU"/>
        </w:rPr>
        <w:t>кибергигиены</w:t>
      </w:r>
      <w:proofErr w:type="spellEnd"/>
      <w:r w:rsidRPr="00634259">
        <w:rPr>
          <w:lang w:val="ru-RU"/>
        </w:rPr>
        <w:t>,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661305" w:rsidRPr="00634259" w:rsidRDefault="00903221" w:rsidP="00634259">
      <w:pPr>
        <w:pStyle w:val="a3"/>
        <w:divId w:val="1547135805"/>
        <w:rPr>
          <w:lang w:val="ru-RU"/>
        </w:rPr>
      </w:pPr>
      <w:r w:rsidRPr="00634259">
        <w:rPr>
          <w:lang w:val="ru-RU"/>
        </w:rPr>
        <w:t>противоправные действия в Интернете;</w:t>
      </w:r>
    </w:p>
    <w:p w:rsidR="00661305" w:rsidRPr="00634259" w:rsidRDefault="00903221" w:rsidP="00634259">
      <w:pPr>
        <w:pStyle w:val="a3"/>
        <w:divId w:val="1547135805"/>
        <w:rPr>
          <w:lang w:val="ru-RU"/>
        </w:rPr>
      </w:pPr>
      <w:r w:rsidRPr="00634259">
        <w:rPr>
          <w:lang w:val="ru-RU"/>
        </w:rPr>
        <w:t>правила цифрового поведения, необходимого для предотвращения рисков и угроз при использовании Интернета (</w:t>
      </w:r>
      <w:proofErr w:type="spellStart"/>
      <w:r w:rsidRPr="00634259">
        <w:rPr>
          <w:lang w:val="ru-RU"/>
        </w:rPr>
        <w:t>кибербуллинга</w:t>
      </w:r>
      <w:proofErr w:type="spellEnd"/>
      <w:r w:rsidRPr="00634259">
        <w:rPr>
          <w:lang w:val="ru-RU"/>
        </w:rPr>
        <w:t>, вербовки в различные организации и группы);</w:t>
      </w:r>
    </w:p>
    <w:p w:rsidR="00661305" w:rsidRPr="00634259" w:rsidRDefault="00903221" w:rsidP="00634259">
      <w:pPr>
        <w:pStyle w:val="a3"/>
        <w:divId w:val="1547135805"/>
        <w:rPr>
          <w:lang w:val="ru-RU"/>
        </w:rPr>
      </w:pPr>
      <w:r w:rsidRPr="00634259">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61305" w:rsidRPr="00634259" w:rsidRDefault="00903221" w:rsidP="00634259">
      <w:pPr>
        <w:pStyle w:val="a3"/>
        <w:divId w:val="1547135805"/>
        <w:rPr>
          <w:lang w:val="ru-RU"/>
        </w:rPr>
      </w:pPr>
      <w:r w:rsidRPr="00634259">
        <w:rPr>
          <w:lang w:val="ru-RU"/>
        </w:rPr>
        <w:t>Модуль № 9 "Основы противодействия экстремизму и терроризму":</w:t>
      </w:r>
    </w:p>
    <w:p w:rsidR="00661305" w:rsidRPr="00634259" w:rsidRDefault="00903221" w:rsidP="00634259">
      <w:pPr>
        <w:pStyle w:val="a3"/>
        <w:divId w:val="1547135805"/>
        <w:rPr>
          <w:lang w:val="ru-RU"/>
        </w:rPr>
      </w:pPr>
      <w:r w:rsidRPr="00634259">
        <w:rPr>
          <w:lang w:val="ru-RU"/>
        </w:rPr>
        <w:t>понятия "экстремизм" и "терроризм", их содержание, причины, возможные варианты проявления и последствия;</w:t>
      </w:r>
    </w:p>
    <w:p w:rsidR="00661305" w:rsidRPr="00634259" w:rsidRDefault="00903221" w:rsidP="00634259">
      <w:pPr>
        <w:pStyle w:val="a3"/>
        <w:divId w:val="1547135805"/>
        <w:rPr>
          <w:lang w:val="ru-RU"/>
        </w:rPr>
      </w:pPr>
      <w:r w:rsidRPr="00634259">
        <w:rPr>
          <w:lang w:val="ru-RU"/>
        </w:rPr>
        <w:t>цели и формы проявления террористических актов, их последствия, уровни террористической опасности;</w:t>
      </w:r>
    </w:p>
    <w:p w:rsidR="00661305" w:rsidRPr="00634259" w:rsidRDefault="00903221" w:rsidP="00634259">
      <w:pPr>
        <w:pStyle w:val="a3"/>
        <w:divId w:val="1547135805"/>
        <w:rPr>
          <w:lang w:val="ru-RU"/>
        </w:rPr>
      </w:pPr>
      <w:r w:rsidRPr="00634259">
        <w:rPr>
          <w:lang w:val="ru-RU"/>
        </w:rPr>
        <w:t>основы общественно-государственной системы противодействия экстремизму и терроризму, контртеррористическая операция и ее цели;</w:t>
      </w:r>
    </w:p>
    <w:p w:rsidR="00661305" w:rsidRPr="00634259" w:rsidRDefault="00903221" w:rsidP="00634259">
      <w:pPr>
        <w:pStyle w:val="a3"/>
        <w:divId w:val="1547135805"/>
        <w:rPr>
          <w:lang w:val="ru-RU"/>
        </w:rPr>
      </w:pPr>
      <w:r w:rsidRPr="00634259">
        <w:rPr>
          <w:lang w:val="ru-RU"/>
        </w:rPr>
        <w:t>признаки вовлечения в террористическую деятельность, правила антитеррористического поведения;</w:t>
      </w:r>
    </w:p>
    <w:p w:rsidR="00661305" w:rsidRPr="00634259" w:rsidRDefault="00903221" w:rsidP="00634259">
      <w:pPr>
        <w:pStyle w:val="a3"/>
        <w:divId w:val="1547135805"/>
        <w:rPr>
          <w:lang w:val="ru-RU"/>
        </w:rPr>
      </w:pPr>
      <w:r w:rsidRPr="00634259">
        <w:rPr>
          <w:lang w:val="ru-RU"/>
        </w:rPr>
        <w:t>признаки угроз и подготовки различных форм терактов, порядок действий при их обнаружении;</w:t>
      </w:r>
    </w:p>
    <w:p w:rsidR="00661305" w:rsidRPr="00634259" w:rsidRDefault="00903221" w:rsidP="00634259">
      <w:pPr>
        <w:pStyle w:val="a3"/>
        <w:divId w:val="1547135805"/>
        <w:rPr>
          <w:lang w:val="ru-RU"/>
        </w:rPr>
      </w:pPr>
      <w:r w:rsidRPr="00634259">
        <w:rPr>
          <w:lang w:val="ru-RU"/>
        </w:rPr>
        <w:t>правила безопасного поведения в условиях совершения теракта;</w:t>
      </w:r>
    </w:p>
    <w:p w:rsidR="00661305" w:rsidRPr="00634259" w:rsidRDefault="00903221" w:rsidP="00634259">
      <w:pPr>
        <w:pStyle w:val="a3"/>
        <w:divId w:val="1547135805"/>
        <w:rPr>
          <w:lang w:val="ru-RU"/>
        </w:rPr>
      </w:pPr>
      <w:r w:rsidRPr="00634259">
        <w:rPr>
          <w:lang w:val="ru-RU"/>
        </w:rPr>
        <w:lastRenderedPageBreak/>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61305" w:rsidRPr="00634259" w:rsidRDefault="00903221" w:rsidP="00634259">
      <w:pPr>
        <w:pStyle w:val="a3"/>
        <w:divId w:val="1547135805"/>
        <w:rPr>
          <w:lang w:val="ru-RU"/>
        </w:rPr>
      </w:pPr>
      <w:r w:rsidRPr="00634259">
        <w:rPr>
          <w:lang w:val="ru-RU"/>
        </w:rPr>
        <w:t>Модуль № 10 "Взаимодействие личности, общества и государства в обеспечении безопасности жизни и здоровья населения":</w:t>
      </w:r>
    </w:p>
    <w:p w:rsidR="00661305" w:rsidRPr="00634259" w:rsidRDefault="00903221" w:rsidP="00634259">
      <w:pPr>
        <w:pStyle w:val="a3"/>
        <w:divId w:val="1547135805"/>
        <w:rPr>
          <w:lang w:val="ru-RU"/>
        </w:rPr>
      </w:pPr>
      <w:r w:rsidRPr="00634259">
        <w:rPr>
          <w:lang w:val="ru-RU"/>
        </w:rPr>
        <w:t>классификация чрезвычайных ситуаций природного и техногенного характера;</w:t>
      </w:r>
    </w:p>
    <w:p w:rsidR="00661305" w:rsidRPr="00634259" w:rsidRDefault="00903221" w:rsidP="00634259">
      <w:pPr>
        <w:pStyle w:val="a3"/>
        <w:divId w:val="1547135805"/>
        <w:rPr>
          <w:lang w:val="ru-RU"/>
        </w:rPr>
      </w:pPr>
      <w:r w:rsidRPr="00634259">
        <w:rPr>
          <w:lang w:val="ru-RU"/>
        </w:rPr>
        <w:t>единая государственная система предупреждения и ликвидации чрезвычайных ситуаций (РСЧС), ее задачи, структура, режимы функционирования;</w:t>
      </w:r>
    </w:p>
    <w:p w:rsidR="00661305" w:rsidRPr="00634259" w:rsidRDefault="00903221" w:rsidP="00634259">
      <w:pPr>
        <w:pStyle w:val="a3"/>
        <w:divId w:val="1547135805"/>
        <w:rPr>
          <w:lang w:val="ru-RU"/>
        </w:rPr>
      </w:pPr>
      <w:r w:rsidRPr="00634259">
        <w:rPr>
          <w:lang w:val="ru-RU"/>
        </w:rPr>
        <w:t>государственные службы обеспечения безопасности, их роль и сфера ответственности, порядок взаимодействия с ними;</w:t>
      </w:r>
    </w:p>
    <w:p w:rsidR="00661305" w:rsidRPr="00634259" w:rsidRDefault="00903221" w:rsidP="00634259">
      <w:pPr>
        <w:pStyle w:val="a3"/>
        <w:divId w:val="1547135805"/>
        <w:rPr>
          <w:lang w:val="ru-RU"/>
        </w:rPr>
      </w:pPr>
      <w:r w:rsidRPr="00634259">
        <w:rPr>
          <w:lang w:val="ru-RU"/>
        </w:rPr>
        <w:t>общественные институты и их место в системе обеспечения безопасности жизни и здоровья населения;</w:t>
      </w:r>
    </w:p>
    <w:p w:rsidR="00661305" w:rsidRPr="00634259" w:rsidRDefault="00903221" w:rsidP="00634259">
      <w:pPr>
        <w:pStyle w:val="a3"/>
        <w:divId w:val="1547135805"/>
        <w:rPr>
          <w:lang w:val="ru-RU"/>
        </w:rPr>
      </w:pPr>
      <w:r w:rsidRPr="00634259">
        <w:rPr>
          <w:lang w:val="ru-RU"/>
        </w:rPr>
        <w:t>права, обязанности и роль граждан Российской Федерации в области защиты населения от чрезвычайных ситуаций;</w:t>
      </w:r>
    </w:p>
    <w:p w:rsidR="00661305" w:rsidRPr="00634259" w:rsidRDefault="00903221" w:rsidP="00634259">
      <w:pPr>
        <w:pStyle w:val="a3"/>
        <w:divId w:val="1547135805"/>
        <w:rPr>
          <w:lang w:val="ru-RU"/>
        </w:rPr>
      </w:pPr>
      <w:r w:rsidRPr="00634259">
        <w:rPr>
          <w:lang w:val="ru-RU"/>
        </w:rPr>
        <w:t>антикоррупционное поведение как элемент общественной и государственной безопасности;</w:t>
      </w:r>
    </w:p>
    <w:p w:rsidR="00661305" w:rsidRPr="00634259" w:rsidRDefault="00903221" w:rsidP="00634259">
      <w:pPr>
        <w:pStyle w:val="a3"/>
        <w:divId w:val="1547135805"/>
        <w:rPr>
          <w:lang w:val="ru-RU"/>
        </w:rPr>
      </w:pPr>
      <w:r w:rsidRPr="00634259">
        <w:rPr>
          <w:lang w:val="ru-RU"/>
        </w:rPr>
        <w:t>информирование и оповещение населения о чрезвычайных ситуациях, система ОКСИОН;</w:t>
      </w:r>
    </w:p>
    <w:p w:rsidR="00661305" w:rsidRPr="00634259" w:rsidRDefault="00903221" w:rsidP="00634259">
      <w:pPr>
        <w:pStyle w:val="a3"/>
        <w:divId w:val="1547135805"/>
        <w:rPr>
          <w:lang w:val="ru-RU"/>
        </w:rPr>
      </w:pPr>
      <w:r w:rsidRPr="00634259">
        <w:rPr>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61305" w:rsidRPr="00634259" w:rsidRDefault="00903221" w:rsidP="00634259">
      <w:pPr>
        <w:pStyle w:val="a3"/>
        <w:divId w:val="1547135805"/>
        <w:rPr>
          <w:lang w:val="ru-RU"/>
        </w:rPr>
      </w:pPr>
      <w:r w:rsidRPr="00634259">
        <w:rPr>
          <w:lang w:val="ru-RU"/>
        </w:rPr>
        <w:t>средства индивидуальной и коллективной защиты населения, порядок пользования фильтрующим противогазом;</w:t>
      </w:r>
    </w:p>
    <w:p w:rsidR="00661305" w:rsidRPr="00634259" w:rsidRDefault="00903221" w:rsidP="00634259">
      <w:pPr>
        <w:pStyle w:val="a3"/>
        <w:divId w:val="1547135805"/>
        <w:rPr>
          <w:lang w:val="ru-RU"/>
        </w:rPr>
      </w:pPr>
      <w:r w:rsidRPr="00634259">
        <w:rPr>
          <w:lang w:val="ru-RU"/>
        </w:rPr>
        <w:t>эвакуация населения в условиях чрезвычайных ситуаций, порядок действий населения при объявлении эвакуации.</w:t>
      </w:r>
    </w:p>
    <w:p w:rsidR="00661305" w:rsidRPr="00634259" w:rsidRDefault="00903221" w:rsidP="00EF75A2">
      <w:pPr>
        <w:pStyle w:val="a3"/>
        <w:jc w:val="center"/>
        <w:divId w:val="1547135805"/>
        <w:rPr>
          <w:lang w:val="ru-RU"/>
        </w:rPr>
      </w:pPr>
      <w:r w:rsidRPr="00634259">
        <w:rPr>
          <w:rStyle w:val="a4"/>
          <w:lang w:val="ru-RU"/>
        </w:rPr>
        <w:t>Планируемые результаты освоения программы ОБЖ.</w:t>
      </w:r>
    </w:p>
    <w:p w:rsidR="00661305" w:rsidRPr="00634259" w:rsidRDefault="00903221" w:rsidP="00634259">
      <w:pPr>
        <w:pStyle w:val="a3"/>
        <w:divId w:val="1547135805"/>
        <w:rPr>
          <w:lang w:val="ru-RU"/>
        </w:rPr>
      </w:pPr>
      <w:r w:rsidRPr="00634259">
        <w:rPr>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61305" w:rsidRPr="00634259" w:rsidRDefault="00903221" w:rsidP="00634259">
      <w:pPr>
        <w:pStyle w:val="a3"/>
        <w:divId w:val="1547135805"/>
        <w:rPr>
          <w:lang w:val="ru-RU"/>
        </w:rPr>
      </w:pPr>
      <w:r w:rsidRPr="00634259">
        <w:rPr>
          <w:lang w:val="ru-RU"/>
        </w:rPr>
        <w:lastRenderedPageBreak/>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661305" w:rsidRPr="00634259" w:rsidRDefault="00903221" w:rsidP="00634259">
      <w:pPr>
        <w:pStyle w:val="a3"/>
        <w:divId w:val="1547135805"/>
        <w:rPr>
          <w:lang w:val="ru-RU"/>
        </w:rPr>
      </w:pPr>
      <w:r w:rsidRPr="00634259">
        <w:rPr>
          <w:lang w:val="ru-RU"/>
        </w:rPr>
        <w:t>Личностные результаты изучения ОБЖ включают:</w:t>
      </w:r>
    </w:p>
    <w:p w:rsidR="00661305" w:rsidRPr="00634259" w:rsidRDefault="00903221" w:rsidP="00634259">
      <w:pPr>
        <w:pStyle w:val="a3"/>
        <w:divId w:val="1547135805"/>
        <w:rPr>
          <w:lang w:val="ru-RU"/>
        </w:rPr>
      </w:pPr>
      <w:r w:rsidRPr="00634259">
        <w:rPr>
          <w:lang w:val="ru-RU"/>
        </w:rPr>
        <w:t>1) патриотическое воспитание:</w:t>
      </w:r>
    </w:p>
    <w:p w:rsidR="00661305" w:rsidRPr="00634259" w:rsidRDefault="00903221" w:rsidP="00634259">
      <w:pPr>
        <w:pStyle w:val="a3"/>
        <w:divId w:val="1547135805"/>
        <w:rPr>
          <w:lang w:val="ru-RU"/>
        </w:rPr>
      </w:pPr>
      <w:r w:rsidRPr="00634259">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61305" w:rsidRPr="00634259" w:rsidRDefault="00903221" w:rsidP="00634259">
      <w:pPr>
        <w:pStyle w:val="a3"/>
        <w:divId w:val="1547135805"/>
        <w:rPr>
          <w:lang w:val="ru-RU"/>
        </w:rPr>
      </w:pPr>
      <w:r w:rsidRPr="00634259">
        <w:rPr>
          <w:lang w:val="ru-RU"/>
        </w:rPr>
        <w:t>формирование чувства гордости за свою Родину, ответственного отношения к выполнению конституционного долга - защите Отечества;</w:t>
      </w:r>
    </w:p>
    <w:p w:rsidR="00661305" w:rsidRPr="00634259" w:rsidRDefault="00903221" w:rsidP="00634259">
      <w:pPr>
        <w:pStyle w:val="a3"/>
        <w:divId w:val="1547135805"/>
        <w:rPr>
          <w:lang w:val="ru-RU"/>
        </w:rPr>
      </w:pPr>
      <w:r w:rsidRPr="00634259">
        <w:rPr>
          <w:lang w:val="ru-RU"/>
        </w:rPr>
        <w:t>2) гражданское воспитание:</w:t>
      </w:r>
    </w:p>
    <w:p w:rsidR="00661305" w:rsidRPr="00634259" w:rsidRDefault="00903221" w:rsidP="00634259">
      <w:pPr>
        <w:pStyle w:val="a3"/>
        <w:divId w:val="1547135805"/>
        <w:rPr>
          <w:lang w:val="ru-RU"/>
        </w:rPr>
      </w:pPr>
      <w:r w:rsidRPr="00634259">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634259">
        <w:rPr>
          <w:lang w:val="ru-RU"/>
        </w:rPr>
        <w:t>волонтерство</w:t>
      </w:r>
      <w:proofErr w:type="spellEnd"/>
      <w:r w:rsidRPr="00634259">
        <w:rPr>
          <w:lang w:val="ru-RU"/>
        </w:rPr>
        <w:t>, помощь людям, нуждающимся в ней);</w:t>
      </w:r>
    </w:p>
    <w:p w:rsidR="00661305" w:rsidRPr="00634259" w:rsidRDefault="00903221" w:rsidP="00634259">
      <w:pPr>
        <w:pStyle w:val="a3"/>
        <w:divId w:val="1547135805"/>
        <w:rPr>
          <w:lang w:val="ru-RU"/>
        </w:rPr>
      </w:pPr>
      <w:r w:rsidRPr="00634259">
        <w:rPr>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61305" w:rsidRPr="00634259" w:rsidRDefault="00903221" w:rsidP="00634259">
      <w:pPr>
        <w:pStyle w:val="a3"/>
        <w:divId w:val="1547135805"/>
        <w:rPr>
          <w:lang w:val="ru-RU"/>
        </w:rPr>
      </w:pPr>
      <w:r w:rsidRPr="00634259">
        <w:rPr>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61305" w:rsidRPr="00634259" w:rsidRDefault="00903221" w:rsidP="00634259">
      <w:pPr>
        <w:pStyle w:val="a3"/>
        <w:divId w:val="1547135805"/>
        <w:rPr>
          <w:lang w:val="ru-RU"/>
        </w:rPr>
      </w:pPr>
      <w:r w:rsidRPr="00634259">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61305" w:rsidRPr="00634259" w:rsidRDefault="00903221" w:rsidP="00634259">
      <w:pPr>
        <w:pStyle w:val="a3"/>
        <w:divId w:val="1547135805"/>
        <w:rPr>
          <w:lang w:val="ru-RU"/>
        </w:rPr>
      </w:pPr>
      <w:r w:rsidRPr="00634259">
        <w:rPr>
          <w:lang w:val="ru-RU"/>
        </w:rPr>
        <w:lastRenderedPageBreak/>
        <w:t>3) духовно-нравственное воспитание:</w:t>
      </w:r>
    </w:p>
    <w:p w:rsidR="00661305" w:rsidRPr="00634259" w:rsidRDefault="00903221" w:rsidP="00634259">
      <w:pPr>
        <w:pStyle w:val="a3"/>
        <w:divId w:val="1547135805"/>
        <w:rPr>
          <w:lang w:val="ru-RU"/>
        </w:rPr>
      </w:pPr>
      <w:r w:rsidRPr="00634259">
        <w:rPr>
          <w:lang w:val="ru-RU"/>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61305" w:rsidRPr="00634259" w:rsidRDefault="00903221" w:rsidP="00634259">
      <w:pPr>
        <w:pStyle w:val="a3"/>
        <w:divId w:val="1547135805"/>
        <w:rPr>
          <w:lang w:val="ru-RU"/>
        </w:rPr>
      </w:pPr>
      <w:r w:rsidRPr="00634259">
        <w:rPr>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61305" w:rsidRPr="00634259" w:rsidRDefault="00903221" w:rsidP="00634259">
      <w:pPr>
        <w:pStyle w:val="a3"/>
        <w:divId w:val="1547135805"/>
        <w:rPr>
          <w:lang w:val="ru-RU"/>
        </w:rPr>
      </w:pPr>
      <w:r w:rsidRPr="00634259">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661305" w:rsidRPr="00634259" w:rsidRDefault="00903221" w:rsidP="00634259">
      <w:pPr>
        <w:pStyle w:val="a3"/>
        <w:divId w:val="1547135805"/>
        <w:rPr>
          <w:lang w:val="ru-RU"/>
        </w:rPr>
      </w:pPr>
      <w:r w:rsidRPr="00634259">
        <w:rPr>
          <w:lang w:val="ru-RU"/>
        </w:rPr>
        <w:t>4) эстетическое воспитание:</w:t>
      </w:r>
    </w:p>
    <w:p w:rsidR="00661305" w:rsidRPr="00634259" w:rsidRDefault="00903221" w:rsidP="00634259">
      <w:pPr>
        <w:pStyle w:val="a3"/>
        <w:divId w:val="1547135805"/>
        <w:rPr>
          <w:lang w:val="ru-RU"/>
        </w:rPr>
      </w:pPr>
      <w:r w:rsidRPr="00634259">
        <w:rPr>
          <w:lang w:val="ru-RU"/>
        </w:rPr>
        <w:t>формирование гармоничной личности, развитие способности воспринимать, ценить и создавать прекрасное в повседневной жизни;</w:t>
      </w:r>
    </w:p>
    <w:p w:rsidR="00661305" w:rsidRPr="00634259" w:rsidRDefault="00903221" w:rsidP="00634259">
      <w:pPr>
        <w:pStyle w:val="a3"/>
        <w:divId w:val="1547135805"/>
        <w:rPr>
          <w:lang w:val="ru-RU"/>
        </w:rPr>
      </w:pPr>
      <w:r w:rsidRPr="00634259">
        <w:rPr>
          <w:lang w:val="ru-RU"/>
        </w:rPr>
        <w:t>понимание взаимозависимости счастливого юношества и безопасного личного поведения в повседневной жизни;</w:t>
      </w:r>
    </w:p>
    <w:p w:rsidR="00661305" w:rsidRPr="00634259" w:rsidRDefault="00903221" w:rsidP="00634259">
      <w:pPr>
        <w:pStyle w:val="a3"/>
        <w:divId w:val="1547135805"/>
        <w:rPr>
          <w:lang w:val="ru-RU"/>
        </w:rPr>
      </w:pPr>
      <w:r w:rsidRPr="00634259">
        <w:rPr>
          <w:lang w:val="ru-RU"/>
        </w:rPr>
        <w:t>5) ценности научного познания:</w:t>
      </w:r>
    </w:p>
    <w:p w:rsidR="00661305" w:rsidRPr="00634259" w:rsidRDefault="00903221" w:rsidP="00634259">
      <w:pPr>
        <w:pStyle w:val="a3"/>
        <w:divId w:val="1547135805"/>
        <w:rPr>
          <w:lang w:val="ru-RU"/>
        </w:rPr>
      </w:pPr>
      <w:r w:rsidRPr="00634259">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61305" w:rsidRPr="00634259" w:rsidRDefault="00903221" w:rsidP="00634259">
      <w:pPr>
        <w:pStyle w:val="a3"/>
        <w:divId w:val="1547135805"/>
        <w:rPr>
          <w:lang w:val="ru-RU"/>
        </w:rPr>
      </w:pPr>
      <w:r w:rsidRPr="00634259">
        <w:rPr>
          <w:lang w:val="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61305" w:rsidRPr="00634259" w:rsidRDefault="00903221" w:rsidP="00634259">
      <w:pPr>
        <w:pStyle w:val="a3"/>
        <w:divId w:val="1547135805"/>
        <w:rPr>
          <w:lang w:val="ru-RU"/>
        </w:rPr>
      </w:pPr>
      <w:r w:rsidRPr="00634259">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661305" w:rsidRPr="00634259" w:rsidRDefault="00903221" w:rsidP="00634259">
      <w:pPr>
        <w:pStyle w:val="a3"/>
        <w:divId w:val="1547135805"/>
        <w:rPr>
          <w:lang w:val="ru-RU"/>
        </w:rPr>
      </w:pPr>
      <w:r w:rsidRPr="00634259">
        <w:rPr>
          <w:lang w:val="ru-RU"/>
        </w:rPr>
        <w:t>6) физическое воспитание, формирование культуры здоровья и эмоционального благополучия:</w:t>
      </w:r>
    </w:p>
    <w:p w:rsidR="00661305" w:rsidRPr="00634259" w:rsidRDefault="00903221" w:rsidP="00634259">
      <w:pPr>
        <w:pStyle w:val="a3"/>
        <w:divId w:val="1547135805"/>
        <w:rPr>
          <w:lang w:val="ru-RU"/>
        </w:rPr>
      </w:pPr>
      <w:r w:rsidRPr="00634259">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61305" w:rsidRPr="00634259" w:rsidRDefault="00903221" w:rsidP="00634259">
      <w:pPr>
        <w:pStyle w:val="a3"/>
        <w:divId w:val="1547135805"/>
        <w:rPr>
          <w:lang w:val="ru-RU"/>
        </w:rPr>
      </w:pPr>
      <w:r w:rsidRPr="00634259">
        <w:rPr>
          <w:lang w:val="ru-RU"/>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61305" w:rsidRPr="00634259" w:rsidRDefault="00903221" w:rsidP="00634259">
      <w:pPr>
        <w:pStyle w:val="a3"/>
        <w:divId w:val="1547135805"/>
        <w:rPr>
          <w:lang w:val="ru-RU"/>
        </w:rPr>
      </w:pPr>
      <w:r w:rsidRPr="00634259">
        <w:rPr>
          <w:lang w:val="ru-RU"/>
        </w:rPr>
        <w:t>умение принимать себя и других, не осуждая;</w:t>
      </w:r>
    </w:p>
    <w:p w:rsidR="00661305" w:rsidRPr="00634259" w:rsidRDefault="00903221" w:rsidP="00634259">
      <w:pPr>
        <w:pStyle w:val="a3"/>
        <w:divId w:val="1547135805"/>
        <w:rPr>
          <w:lang w:val="ru-RU"/>
        </w:rPr>
      </w:pPr>
      <w:r w:rsidRPr="00634259">
        <w:rPr>
          <w:lang w:val="ru-RU"/>
        </w:rPr>
        <w:t>умение осознавать эмоциональное состояние свое и других, уметь управлять собственным эмоциональным состоянием;</w:t>
      </w:r>
    </w:p>
    <w:p w:rsidR="00661305" w:rsidRPr="00634259" w:rsidRDefault="00903221" w:rsidP="00634259">
      <w:pPr>
        <w:pStyle w:val="a3"/>
        <w:divId w:val="1547135805"/>
        <w:rPr>
          <w:lang w:val="ru-RU"/>
        </w:rPr>
      </w:pPr>
      <w:r w:rsidRPr="00634259">
        <w:rPr>
          <w:lang w:val="ru-RU"/>
        </w:rPr>
        <w:t>сформированность навыка рефлексии, признание своего права на ошибку и такого же права другого человека;</w:t>
      </w:r>
    </w:p>
    <w:p w:rsidR="00661305" w:rsidRPr="00634259" w:rsidRDefault="00903221" w:rsidP="00634259">
      <w:pPr>
        <w:pStyle w:val="a3"/>
        <w:divId w:val="1547135805"/>
        <w:rPr>
          <w:lang w:val="ru-RU"/>
        </w:rPr>
      </w:pPr>
      <w:r w:rsidRPr="00634259">
        <w:rPr>
          <w:lang w:val="ru-RU"/>
        </w:rPr>
        <w:t>7) трудовое воспитание:</w:t>
      </w:r>
    </w:p>
    <w:p w:rsidR="00661305" w:rsidRPr="00634259" w:rsidRDefault="00903221" w:rsidP="00634259">
      <w:pPr>
        <w:pStyle w:val="a3"/>
        <w:divId w:val="1547135805"/>
        <w:rPr>
          <w:lang w:val="ru-RU"/>
        </w:rPr>
      </w:pPr>
      <w:r w:rsidRPr="00634259">
        <w:rPr>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61305" w:rsidRPr="00634259" w:rsidRDefault="00903221" w:rsidP="00634259">
      <w:pPr>
        <w:pStyle w:val="a3"/>
        <w:divId w:val="1547135805"/>
        <w:rPr>
          <w:lang w:val="ru-RU"/>
        </w:rPr>
      </w:pPr>
      <w:r w:rsidRPr="00634259">
        <w:rPr>
          <w:lang w:val="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661305" w:rsidRPr="00634259" w:rsidRDefault="00903221" w:rsidP="00634259">
      <w:pPr>
        <w:pStyle w:val="a3"/>
        <w:divId w:val="1547135805"/>
        <w:rPr>
          <w:lang w:val="ru-RU"/>
        </w:rPr>
      </w:pPr>
      <w:r w:rsidRPr="00634259">
        <w:rPr>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61305" w:rsidRPr="00634259" w:rsidRDefault="00903221" w:rsidP="00634259">
      <w:pPr>
        <w:pStyle w:val="a3"/>
        <w:divId w:val="1547135805"/>
        <w:rPr>
          <w:lang w:val="ru-RU"/>
        </w:rPr>
      </w:pPr>
      <w:r w:rsidRPr="00634259">
        <w:rPr>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61305" w:rsidRPr="00634259" w:rsidRDefault="00903221" w:rsidP="00634259">
      <w:pPr>
        <w:pStyle w:val="a3"/>
        <w:divId w:val="1547135805"/>
        <w:rPr>
          <w:lang w:val="ru-RU"/>
        </w:rPr>
      </w:pPr>
      <w:r w:rsidRPr="00634259">
        <w:rPr>
          <w:lang w:val="ru-RU"/>
        </w:rPr>
        <w:t>8) экологическое воспитание:</w:t>
      </w:r>
    </w:p>
    <w:p w:rsidR="00661305" w:rsidRPr="00634259" w:rsidRDefault="00903221" w:rsidP="00634259">
      <w:pPr>
        <w:pStyle w:val="a3"/>
        <w:divId w:val="1547135805"/>
        <w:rPr>
          <w:lang w:val="ru-RU"/>
        </w:rPr>
      </w:pPr>
      <w:r w:rsidRPr="00634259">
        <w:rPr>
          <w:lang w:val="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61305" w:rsidRPr="00634259" w:rsidRDefault="00903221" w:rsidP="00634259">
      <w:pPr>
        <w:pStyle w:val="a3"/>
        <w:divId w:val="1547135805"/>
        <w:rPr>
          <w:lang w:val="ru-RU"/>
        </w:rPr>
      </w:pPr>
      <w:r w:rsidRPr="00634259">
        <w:rPr>
          <w:lang w:val="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61305" w:rsidRPr="00634259" w:rsidRDefault="00903221" w:rsidP="00634259">
      <w:pPr>
        <w:pStyle w:val="a3"/>
        <w:divId w:val="1547135805"/>
        <w:rPr>
          <w:lang w:val="ru-RU"/>
        </w:rPr>
      </w:pPr>
      <w:r w:rsidRPr="00634259">
        <w:rPr>
          <w:lang w:val="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61305" w:rsidRPr="00634259" w:rsidRDefault="00903221" w:rsidP="00634259">
      <w:pPr>
        <w:pStyle w:val="a3"/>
        <w:divId w:val="1547135805"/>
        <w:rPr>
          <w:lang w:val="ru-RU"/>
        </w:rPr>
      </w:pPr>
      <w:r w:rsidRPr="00634259">
        <w:rPr>
          <w:lang w:val="ru-RU"/>
        </w:rPr>
        <w:t>выявлять и характеризовать существенные признаки объектов (явлений);</w:t>
      </w:r>
    </w:p>
    <w:p w:rsidR="00661305" w:rsidRPr="00634259" w:rsidRDefault="00903221" w:rsidP="00634259">
      <w:pPr>
        <w:pStyle w:val="a3"/>
        <w:divId w:val="1547135805"/>
        <w:rPr>
          <w:lang w:val="ru-RU"/>
        </w:rPr>
      </w:pPr>
      <w:r w:rsidRPr="00634259">
        <w:rPr>
          <w:lang w:val="ru-RU"/>
        </w:rPr>
        <w:t>устанавливать существенный признак классификации, основания для обобщения и сравнения, критерии проводимого анализа;</w:t>
      </w:r>
    </w:p>
    <w:p w:rsidR="00661305" w:rsidRPr="00634259" w:rsidRDefault="00903221" w:rsidP="00634259">
      <w:pPr>
        <w:pStyle w:val="a3"/>
        <w:divId w:val="1547135805"/>
        <w:rPr>
          <w:lang w:val="ru-RU"/>
        </w:rPr>
      </w:pPr>
      <w:r w:rsidRPr="00634259">
        <w:rPr>
          <w:lang w:val="ru-RU"/>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61305" w:rsidRPr="00634259" w:rsidRDefault="00903221" w:rsidP="00634259">
      <w:pPr>
        <w:pStyle w:val="a3"/>
        <w:divId w:val="1547135805"/>
        <w:rPr>
          <w:lang w:val="ru-RU"/>
        </w:rPr>
      </w:pPr>
      <w:r w:rsidRPr="00634259">
        <w:rPr>
          <w:lang w:val="ru-RU"/>
        </w:rPr>
        <w:t>выявлять дефициты информации, данных, необходимых для решения поставленной задачи;</w:t>
      </w:r>
    </w:p>
    <w:p w:rsidR="00661305" w:rsidRPr="00634259" w:rsidRDefault="00903221" w:rsidP="00634259">
      <w:pPr>
        <w:pStyle w:val="a3"/>
        <w:divId w:val="1547135805"/>
        <w:rPr>
          <w:lang w:val="ru-RU"/>
        </w:rPr>
      </w:pPr>
      <w:r w:rsidRPr="00634259">
        <w:rPr>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61305" w:rsidRPr="00634259" w:rsidRDefault="00903221" w:rsidP="00634259">
      <w:pPr>
        <w:pStyle w:val="a3"/>
        <w:divId w:val="1547135805"/>
        <w:rPr>
          <w:lang w:val="ru-RU"/>
        </w:rPr>
      </w:pPr>
      <w:r w:rsidRPr="00634259">
        <w:rPr>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1305" w:rsidRPr="00634259" w:rsidRDefault="00903221" w:rsidP="00634259">
      <w:pPr>
        <w:pStyle w:val="a3"/>
        <w:divId w:val="1547135805"/>
        <w:rPr>
          <w:lang w:val="ru-RU"/>
        </w:rPr>
      </w:pPr>
      <w:r w:rsidRPr="00634259">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61305" w:rsidRPr="00634259" w:rsidRDefault="00903221" w:rsidP="00634259">
      <w:pPr>
        <w:pStyle w:val="a3"/>
        <w:divId w:val="1547135805"/>
        <w:rPr>
          <w:lang w:val="ru-RU"/>
        </w:rPr>
      </w:pPr>
      <w:r w:rsidRPr="00634259">
        <w:rPr>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61305" w:rsidRPr="00634259" w:rsidRDefault="00903221" w:rsidP="00634259">
      <w:pPr>
        <w:pStyle w:val="a3"/>
        <w:divId w:val="1547135805"/>
        <w:rPr>
          <w:lang w:val="ru-RU"/>
        </w:rPr>
      </w:pPr>
      <w:r w:rsidRPr="00634259">
        <w:rPr>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61305" w:rsidRPr="00634259" w:rsidRDefault="00903221" w:rsidP="00634259">
      <w:pPr>
        <w:pStyle w:val="a3"/>
        <w:divId w:val="1547135805"/>
        <w:rPr>
          <w:lang w:val="ru-RU"/>
        </w:rPr>
      </w:pPr>
      <w:r w:rsidRPr="00634259">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661305" w:rsidRPr="00634259" w:rsidRDefault="00903221" w:rsidP="00634259">
      <w:pPr>
        <w:pStyle w:val="a3"/>
        <w:divId w:val="1547135805"/>
        <w:rPr>
          <w:lang w:val="ru-RU"/>
        </w:rPr>
      </w:pPr>
      <w:r w:rsidRPr="00634259">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61305" w:rsidRPr="00634259" w:rsidRDefault="00903221" w:rsidP="00634259">
      <w:pPr>
        <w:pStyle w:val="a3"/>
        <w:divId w:val="1547135805"/>
        <w:rPr>
          <w:lang w:val="ru-RU"/>
        </w:rPr>
      </w:pPr>
      <w:r w:rsidRPr="00634259">
        <w:rPr>
          <w:lang w:val="ru-RU"/>
        </w:rPr>
        <w:t>выбирать, анализировать, систематизировать и интерпретировать информацию различных видов и форм представления;</w:t>
      </w:r>
    </w:p>
    <w:p w:rsidR="00661305" w:rsidRPr="00634259" w:rsidRDefault="00903221" w:rsidP="00634259">
      <w:pPr>
        <w:pStyle w:val="a3"/>
        <w:divId w:val="1547135805"/>
        <w:rPr>
          <w:lang w:val="ru-RU"/>
        </w:rPr>
      </w:pPr>
      <w:r w:rsidRPr="00634259">
        <w:rPr>
          <w:lang w:val="ru-RU"/>
        </w:rPr>
        <w:t>находить сходные аргументы (подтверждающие или опровергающие одну и ту же идею, версию) в различных информационных источниках;</w:t>
      </w:r>
    </w:p>
    <w:p w:rsidR="00661305" w:rsidRPr="00634259" w:rsidRDefault="00903221" w:rsidP="00634259">
      <w:pPr>
        <w:pStyle w:val="a3"/>
        <w:divId w:val="1547135805"/>
        <w:rPr>
          <w:lang w:val="ru-RU"/>
        </w:rPr>
      </w:pPr>
      <w:r w:rsidRPr="00634259">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61305" w:rsidRPr="00634259" w:rsidRDefault="00903221" w:rsidP="00634259">
      <w:pPr>
        <w:pStyle w:val="a3"/>
        <w:divId w:val="1547135805"/>
        <w:rPr>
          <w:lang w:val="ru-RU"/>
        </w:rPr>
      </w:pPr>
      <w:r w:rsidRPr="00634259">
        <w:rPr>
          <w:lang w:val="ru-RU"/>
        </w:rPr>
        <w:t>оценивать надежность информации по критериям, предложенным педагогическим работником или сформулированным самостоятельно;</w:t>
      </w:r>
    </w:p>
    <w:p w:rsidR="00661305" w:rsidRPr="00634259" w:rsidRDefault="00903221" w:rsidP="00634259">
      <w:pPr>
        <w:pStyle w:val="a3"/>
        <w:divId w:val="1547135805"/>
        <w:rPr>
          <w:lang w:val="ru-RU"/>
        </w:rPr>
      </w:pPr>
      <w:r w:rsidRPr="00634259">
        <w:rPr>
          <w:lang w:val="ru-RU"/>
        </w:rPr>
        <w:t>эффективно запоминать и систематизировать информацию;</w:t>
      </w:r>
    </w:p>
    <w:p w:rsidR="00661305" w:rsidRPr="00634259" w:rsidRDefault="00903221" w:rsidP="00634259">
      <w:pPr>
        <w:pStyle w:val="a3"/>
        <w:divId w:val="1547135805"/>
        <w:rPr>
          <w:lang w:val="ru-RU"/>
        </w:rPr>
      </w:pPr>
      <w:r w:rsidRPr="00634259">
        <w:rPr>
          <w:lang w:val="ru-RU"/>
        </w:rPr>
        <w:t>овладение системой универсальных познавательных действий обеспечивает сформированность когнитивных навыков обучающихся.</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умения общения как часть коммуникативных универсальных учебных действий:</w:t>
      </w:r>
    </w:p>
    <w:p w:rsidR="00661305" w:rsidRPr="00634259" w:rsidRDefault="00903221" w:rsidP="00634259">
      <w:pPr>
        <w:pStyle w:val="a3"/>
        <w:divId w:val="1547135805"/>
        <w:rPr>
          <w:lang w:val="ru-RU"/>
        </w:rPr>
      </w:pPr>
      <w:r w:rsidRPr="00634259">
        <w:rPr>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61305" w:rsidRPr="00634259" w:rsidRDefault="00903221" w:rsidP="00634259">
      <w:pPr>
        <w:pStyle w:val="a3"/>
        <w:divId w:val="1547135805"/>
        <w:rPr>
          <w:lang w:val="ru-RU"/>
        </w:rPr>
      </w:pPr>
      <w:r w:rsidRPr="00634259">
        <w:rPr>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61305" w:rsidRPr="00634259" w:rsidRDefault="00903221" w:rsidP="00634259">
      <w:pPr>
        <w:pStyle w:val="a3"/>
        <w:divId w:val="1547135805"/>
        <w:rPr>
          <w:lang w:val="ru-RU"/>
        </w:rPr>
      </w:pPr>
      <w:r w:rsidRPr="00634259">
        <w:rPr>
          <w:lang w:val="ru-RU"/>
        </w:rPr>
        <w:t>сопоставлять свои суждения с суждениями других участников диалога, обнаруживать различие и сходство позиций;</w:t>
      </w:r>
    </w:p>
    <w:p w:rsidR="00661305" w:rsidRPr="00634259" w:rsidRDefault="00903221" w:rsidP="00634259">
      <w:pPr>
        <w:pStyle w:val="a3"/>
        <w:divId w:val="1547135805"/>
        <w:rPr>
          <w:lang w:val="ru-RU"/>
        </w:rPr>
      </w:pPr>
      <w:r w:rsidRPr="00634259">
        <w:rPr>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61305" w:rsidRPr="00634259" w:rsidRDefault="00903221" w:rsidP="00634259">
      <w:pPr>
        <w:pStyle w:val="a3"/>
        <w:divId w:val="1547135805"/>
        <w:rPr>
          <w:lang w:val="ru-RU"/>
        </w:rPr>
      </w:pPr>
      <w:r w:rsidRPr="00634259">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умения самоорганизации как части регулятивных универсальных учебных действий:</w:t>
      </w:r>
    </w:p>
    <w:p w:rsidR="00661305" w:rsidRPr="00634259" w:rsidRDefault="00903221" w:rsidP="00634259">
      <w:pPr>
        <w:pStyle w:val="a3"/>
        <w:divId w:val="1547135805"/>
        <w:rPr>
          <w:lang w:val="ru-RU"/>
        </w:rPr>
      </w:pPr>
      <w:r w:rsidRPr="00634259">
        <w:rPr>
          <w:lang w:val="ru-RU"/>
        </w:rPr>
        <w:t>выявлять проблемные вопросы, требующие решения в жизненных и учебных ситуациях;</w:t>
      </w:r>
    </w:p>
    <w:p w:rsidR="00661305" w:rsidRPr="00634259" w:rsidRDefault="00903221" w:rsidP="00634259">
      <w:pPr>
        <w:pStyle w:val="a3"/>
        <w:divId w:val="1547135805"/>
        <w:rPr>
          <w:lang w:val="ru-RU"/>
        </w:rPr>
      </w:pPr>
      <w:r w:rsidRPr="00634259">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661305" w:rsidRPr="00634259" w:rsidRDefault="00903221" w:rsidP="00634259">
      <w:pPr>
        <w:pStyle w:val="a3"/>
        <w:divId w:val="1547135805"/>
        <w:rPr>
          <w:lang w:val="ru-RU"/>
        </w:rPr>
      </w:pPr>
      <w:r w:rsidRPr="00634259">
        <w:rPr>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61305" w:rsidRPr="00634259" w:rsidRDefault="00903221" w:rsidP="00634259">
      <w:pPr>
        <w:pStyle w:val="a3"/>
        <w:divId w:val="1547135805"/>
        <w:rPr>
          <w:lang w:val="ru-RU"/>
        </w:rPr>
      </w:pPr>
      <w:r w:rsidRPr="00634259">
        <w:rPr>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61305" w:rsidRPr="00634259" w:rsidRDefault="00903221" w:rsidP="00634259">
      <w:pPr>
        <w:pStyle w:val="a3"/>
        <w:divId w:val="1547135805"/>
        <w:rPr>
          <w:lang w:val="ru-RU"/>
        </w:rPr>
      </w:pPr>
      <w:r w:rsidRPr="00634259">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61305" w:rsidRPr="00634259" w:rsidRDefault="00903221" w:rsidP="00634259">
      <w:pPr>
        <w:pStyle w:val="a3"/>
        <w:divId w:val="1547135805"/>
        <w:rPr>
          <w:lang w:val="ru-RU"/>
        </w:rPr>
      </w:pPr>
      <w:r w:rsidRPr="00634259">
        <w:rPr>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61305" w:rsidRPr="00634259" w:rsidRDefault="00903221" w:rsidP="00634259">
      <w:pPr>
        <w:pStyle w:val="a3"/>
        <w:divId w:val="1547135805"/>
        <w:rPr>
          <w:lang w:val="ru-RU"/>
        </w:rPr>
      </w:pPr>
      <w:r w:rsidRPr="00634259">
        <w:rPr>
          <w:lang w:val="ru-RU"/>
        </w:rPr>
        <w:t>оценивать соответствие результата цели и условиям;</w:t>
      </w:r>
    </w:p>
    <w:p w:rsidR="00661305" w:rsidRPr="00634259" w:rsidRDefault="00903221" w:rsidP="00634259">
      <w:pPr>
        <w:pStyle w:val="a3"/>
        <w:divId w:val="1547135805"/>
        <w:rPr>
          <w:lang w:val="ru-RU"/>
        </w:rPr>
      </w:pPr>
      <w:r w:rsidRPr="00634259">
        <w:rPr>
          <w:lang w:val="ru-RU"/>
        </w:rPr>
        <w:t>управлять собственными эмоциями и не поддаваться эмоциям других, выявлять и анализировать их причины;</w:t>
      </w:r>
    </w:p>
    <w:p w:rsidR="00661305" w:rsidRPr="00EF75A2" w:rsidRDefault="00903221" w:rsidP="00EF75A2">
      <w:pPr>
        <w:pStyle w:val="a3"/>
        <w:divId w:val="1547135805"/>
        <w:rPr>
          <w:lang w:val="ru-RU"/>
        </w:rPr>
      </w:pPr>
      <w:r w:rsidRPr="00EF75A2">
        <w:rPr>
          <w:lang w:val="ru-RU"/>
        </w:rPr>
        <w:t>ставить себя на место другого человека, понимать мотивы и намерения другого, регулировать способ выражения эмоций;</w:t>
      </w:r>
    </w:p>
    <w:p w:rsidR="00661305" w:rsidRPr="00EF75A2" w:rsidRDefault="00903221" w:rsidP="00EF75A2">
      <w:pPr>
        <w:pStyle w:val="a3"/>
        <w:divId w:val="1547135805"/>
        <w:rPr>
          <w:lang w:val="ru-RU"/>
        </w:rPr>
      </w:pPr>
      <w:r w:rsidRPr="00EF75A2">
        <w:rPr>
          <w:lang w:val="ru-RU"/>
        </w:rPr>
        <w:t>осознанно относиться к другому человеку, его мнению, признавать право на ошибку свою и чужую;</w:t>
      </w:r>
    </w:p>
    <w:p w:rsidR="00661305" w:rsidRPr="00EF75A2" w:rsidRDefault="00903221" w:rsidP="00EF75A2">
      <w:pPr>
        <w:pStyle w:val="a3"/>
        <w:divId w:val="1547135805"/>
        <w:rPr>
          <w:lang w:val="ru-RU"/>
        </w:rPr>
      </w:pPr>
      <w:r w:rsidRPr="00EF75A2">
        <w:rPr>
          <w:lang w:val="ru-RU"/>
        </w:rPr>
        <w:t>быть открытым себе и другим, осознавать невозможность контроля всего вокруг.</w:t>
      </w:r>
    </w:p>
    <w:p w:rsidR="00661305" w:rsidRPr="00EF75A2" w:rsidRDefault="00903221" w:rsidP="00EF75A2">
      <w:pPr>
        <w:pStyle w:val="a3"/>
        <w:divId w:val="1547135805"/>
        <w:rPr>
          <w:lang w:val="ru-RU"/>
        </w:rPr>
      </w:pPr>
      <w:r w:rsidRPr="00EF75A2">
        <w:rPr>
          <w:lang w:val="ru-RU"/>
        </w:rPr>
        <w:t>У обучающегося будут сформированы следующие умения совместной деятельности:</w:t>
      </w:r>
    </w:p>
    <w:p w:rsidR="00661305" w:rsidRPr="00EF75A2" w:rsidRDefault="00903221" w:rsidP="00EF75A2">
      <w:pPr>
        <w:pStyle w:val="a3"/>
        <w:divId w:val="1547135805"/>
        <w:rPr>
          <w:lang w:val="ru-RU"/>
        </w:rPr>
      </w:pPr>
      <w:r w:rsidRPr="00EF75A2">
        <w:rPr>
          <w:lang w:val="ru-RU"/>
        </w:rPr>
        <w:t>понимать и использовать преимущества командной и индивидуальной работы при решении конкретной учебной задачи;</w:t>
      </w:r>
    </w:p>
    <w:p w:rsidR="00661305" w:rsidRPr="00EF75A2" w:rsidRDefault="00903221" w:rsidP="00EF75A2">
      <w:pPr>
        <w:pStyle w:val="a3"/>
        <w:divId w:val="1547135805"/>
        <w:rPr>
          <w:lang w:val="ru-RU"/>
        </w:rPr>
      </w:pPr>
      <w:r w:rsidRPr="00EF75A2">
        <w:rPr>
          <w:lang w:val="ru-RU"/>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61305" w:rsidRPr="00EF75A2" w:rsidRDefault="00903221" w:rsidP="00EF75A2">
      <w:pPr>
        <w:pStyle w:val="a3"/>
        <w:divId w:val="1547135805"/>
        <w:rPr>
          <w:lang w:val="ru-RU"/>
        </w:rPr>
      </w:pPr>
      <w:r w:rsidRPr="00EF75A2">
        <w:rPr>
          <w:lang w:val="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661305" w:rsidRPr="00EF75A2" w:rsidRDefault="00903221" w:rsidP="00EF75A2">
      <w:pPr>
        <w:pStyle w:val="a3"/>
        <w:divId w:val="1547135805"/>
        <w:rPr>
          <w:lang w:val="ru-RU"/>
        </w:rPr>
      </w:pPr>
      <w:r w:rsidRPr="00EF75A2">
        <w:rPr>
          <w:lang w:val="ru-RU"/>
        </w:rPr>
        <w:t>Предметные результаты освоения программы по ОБЖ на уровне основного общего образования</w:t>
      </w:r>
    </w:p>
    <w:p w:rsidR="00661305" w:rsidRPr="00EF75A2" w:rsidRDefault="00903221" w:rsidP="00EF75A2">
      <w:pPr>
        <w:pStyle w:val="a3"/>
        <w:divId w:val="1547135805"/>
        <w:rPr>
          <w:lang w:val="ru-RU"/>
        </w:rPr>
      </w:pPr>
      <w:r w:rsidRPr="00EF75A2">
        <w:rPr>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661305" w:rsidRPr="00EF75A2" w:rsidRDefault="00903221" w:rsidP="00EF75A2">
      <w:pPr>
        <w:pStyle w:val="a3"/>
        <w:divId w:val="1547135805"/>
        <w:rPr>
          <w:lang w:val="ru-RU"/>
        </w:rPr>
      </w:pPr>
      <w:r w:rsidRPr="00EF75A2">
        <w:rPr>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61305" w:rsidRPr="00EF75A2" w:rsidRDefault="00903221" w:rsidP="00EF75A2">
      <w:pPr>
        <w:pStyle w:val="a3"/>
        <w:divId w:val="1547135805"/>
        <w:rPr>
          <w:lang w:val="ru-RU"/>
        </w:rPr>
      </w:pPr>
      <w:r w:rsidRPr="00EF75A2">
        <w:rPr>
          <w:lang w:val="ru-RU"/>
        </w:rPr>
        <w:t>Предметные результаты по ОБЖ должны обеспечивать:</w:t>
      </w:r>
    </w:p>
    <w:p w:rsidR="00661305" w:rsidRPr="00EF75A2" w:rsidRDefault="00903221" w:rsidP="00EF75A2">
      <w:pPr>
        <w:pStyle w:val="a3"/>
        <w:divId w:val="1547135805"/>
        <w:rPr>
          <w:lang w:val="ru-RU"/>
        </w:rPr>
      </w:pPr>
      <w:r w:rsidRPr="00EF75A2">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61305" w:rsidRPr="00EF75A2" w:rsidRDefault="00903221" w:rsidP="00EF75A2">
      <w:pPr>
        <w:pStyle w:val="a3"/>
        <w:divId w:val="1547135805"/>
        <w:rPr>
          <w:lang w:val="ru-RU"/>
        </w:rPr>
      </w:pPr>
      <w:r w:rsidRPr="00EF75A2">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61305" w:rsidRPr="00EF75A2" w:rsidRDefault="00903221" w:rsidP="00EF75A2">
      <w:pPr>
        <w:pStyle w:val="a3"/>
        <w:divId w:val="1547135805"/>
        <w:rPr>
          <w:lang w:val="ru-RU"/>
        </w:rPr>
      </w:pPr>
      <w:r w:rsidRPr="00EF75A2">
        <w:rPr>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61305" w:rsidRPr="00EF75A2" w:rsidRDefault="00903221" w:rsidP="00EF75A2">
      <w:pPr>
        <w:pStyle w:val="a3"/>
        <w:divId w:val="1547135805"/>
        <w:rPr>
          <w:lang w:val="ru-RU"/>
        </w:rPr>
      </w:pPr>
      <w:r w:rsidRPr="00EF75A2">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61305" w:rsidRPr="00EF75A2" w:rsidRDefault="00903221" w:rsidP="00EF75A2">
      <w:pPr>
        <w:pStyle w:val="a3"/>
        <w:divId w:val="1547135805"/>
        <w:rPr>
          <w:lang w:val="ru-RU"/>
        </w:rPr>
      </w:pPr>
      <w:r w:rsidRPr="00EF75A2">
        <w:rPr>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661305" w:rsidRPr="00EF75A2" w:rsidRDefault="00903221" w:rsidP="00EF75A2">
      <w:pPr>
        <w:pStyle w:val="a3"/>
        <w:divId w:val="1547135805"/>
        <w:rPr>
          <w:lang w:val="ru-RU"/>
        </w:rPr>
      </w:pPr>
      <w:r w:rsidRPr="00EF75A2">
        <w:rPr>
          <w:lang w:val="ru-RU"/>
        </w:rPr>
        <w:lastRenderedPageBreak/>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61305" w:rsidRPr="00EF75A2" w:rsidRDefault="00903221" w:rsidP="00EF75A2">
      <w:pPr>
        <w:pStyle w:val="a3"/>
        <w:divId w:val="1547135805"/>
        <w:rPr>
          <w:lang w:val="ru-RU"/>
        </w:rPr>
      </w:pPr>
      <w:r w:rsidRPr="00EF75A2">
        <w:rPr>
          <w:lang w:val="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61305" w:rsidRPr="00EF75A2" w:rsidRDefault="00903221" w:rsidP="00EF75A2">
      <w:pPr>
        <w:pStyle w:val="a3"/>
        <w:divId w:val="1547135805"/>
        <w:rPr>
          <w:lang w:val="ru-RU"/>
        </w:rPr>
      </w:pPr>
      <w:r w:rsidRPr="00EF75A2">
        <w:rPr>
          <w:lang w:val="ru-RU"/>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661305" w:rsidRPr="00EF75A2" w:rsidRDefault="00903221" w:rsidP="00EF75A2">
      <w:pPr>
        <w:pStyle w:val="a3"/>
        <w:divId w:val="1547135805"/>
        <w:rPr>
          <w:lang w:val="ru-RU"/>
        </w:rPr>
      </w:pPr>
      <w:r w:rsidRPr="00EF75A2">
        <w:rPr>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61305" w:rsidRPr="00EF75A2" w:rsidRDefault="00903221" w:rsidP="00EF75A2">
      <w:pPr>
        <w:pStyle w:val="a3"/>
        <w:divId w:val="1547135805"/>
        <w:rPr>
          <w:lang w:val="ru-RU"/>
        </w:rPr>
      </w:pPr>
      <w:r w:rsidRPr="00EF75A2">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661305" w:rsidRPr="00EF75A2" w:rsidRDefault="00903221" w:rsidP="00EF75A2">
      <w:pPr>
        <w:pStyle w:val="a3"/>
        <w:divId w:val="1547135805"/>
        <w:rPr>
          <w:lang w:val="ru-RU"/>
        </w:rPr>
      </w:pPr>
      <w:r w:rsidRPr="00EF75A2">
        <w:rPr>
          <w:lang w:val="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661305" w:rsidRPr="00EF75A2" w:rsidRDefault="00903221" w:rsidP="00EF75A2">
      <w:pPr>
        <w:pStyle w:val="a3"/>
        <w:divId w:val="1547135805"/>
        <w:rPr>
          <w:lang w:val="ru-RU"/>
        </w:rPr>
      </w:pPr>
      <w:r w:rsidRPr="00EF75A2">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61305" w:rsidRPr="00EF75A2" w:rsidRDefault="00903221" w:rsidP="00EF75A2">
      <w:pPr>
        <w:pStyle w:val="a3"/>
        <w:divId w:val="1547135805"/>
        <w:rPr>
          <w:lang w:val="ru-RU"/>
        </w:rPr>
      </w:pPr>
      <w:r w:rsidRPr="00EF75A2">
        <w:rPr>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61305" w:rsidRPr="00EF75A2" w:rsidRDefault="00903221" w:rsidP="00EF75A2">
      <w:pPr>
        <w:pStyle w:val="a3"/>
        <w:divId w:val="1547135805"/>
        <w:rPr>
          <w:lang w:val="ru-RU"/>
        </w:rPr>
      </w:pPr>
      <w:r w:rsidRPr="00EF75A2">
        <w:rPr>
          <w:lang w:val="ru-RU"/>
        </w:rPr>
        <w:t>Образовательная организация вправе самостоятельно определять последовательность для освоения обучающимися модулей ОБЖ.</w:t>
      </w:r>
    </w:p>
    <w:p w:rsidR="00661305" w:rsidRPr="00EF75A2" w:rsidRDefault="00903221" w:rsidP="00EF75A2">
      <w:pPr>
        <w:pStyle w:val="a3"/>
        <w:divId w:val="1547135805"/>
        <w:rPr>
          <w:lang w:val="ru-RU"/>
        </w:rPr>
      </w:pPr>
      <w:r w:rsidRPr="00EF75A2">
        <w:rPr>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661305" w:rsidRPr="00EF75A2" w:rsidRDefault="00903221" w:rsidP="00EF75A2">
      <w:pPr>
        <w:pStyle w:val="a3"/>
        <w:divId w:val="1547135805"/>
        <w:rPr>
          <w:lang w:val="ru-RU"/>
        </w:rPr>
      </w:pPr>
      <w:r w:rsidRPr="00EF75A2">
        <w:rPr>
          <w:lang w:val="ru-RU"/>
        </w:rPr>
        <w:t>модуль № 2 "Безопасность в быту":</w:t>
      </w:r>
    </w:p>
    <w:p w:rsidR="00661305" w:rsidRPr="00EF75A2" w:rsidRDefault="00903221" w:rsidP="00EF75A2">
      <w:pPr>
        <w:pStyle w:val="a3"/>
        <w:divId w:val="1547135805"/>
        <w:rPr>
          <w:lang w:val="ru-RU"/>
        </w:rPr>
      </w:pPr>
      <w:r w:rsidRPr="00EF75A2">
        <w:rPr>
          <w:lang w:val="ru-RU"/>
        </w:rPr>
        <w:t>объяснять особенности жизнеобеспечения жилища;</w:t>
      </w:r>
    </w:p>
    <w:p w:rsidR="00661305" w:rsidRPr="00EF75A2" w:rsidRDefault="00903221" w:rsidP="00EF75A2">
      <w:pPr>
        <w:pStyle w:val="a3"/>
        <w:divId w:val="1547135805"/>
        <w:rPr>
          <w:lang w:val="ru-RU"/>
        </w:rPr>
      </w:pPr>
      <w:r w:rsidRPr="00EF75A2">
        <w:rPr>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661305" w:rsidRPr="00EF75A2" w:rsidRDefault="00903221" w:rsidP="00EF75A2">
      <w:pPr>
        <w:pStyle w:val="a3"/>
        <w:divId w:val="1547135805"/>
        <w:rPr>
          <w:lang w:val="ru-RU"/>
        </w:rPr>
      </w:pPr>
      <w:r w:rsidRPr="00EF75A2">
        <w:rPr>
          <w:lang w:val="ru-RU"/>
        </w:rPr>
        <w:t>знать права, обязанности и ответственность граждан в области пожарной безопасности;</w:t>
      </w:r>
    </w:p>
    <w:p w:rsidR="00661305" w:rsidRPr="00EF75A2" w:rsidRDefault="00903221" w:rsidP="00EF75A2">
      <w:pPr>
        <w:pStyle w:val="a3"/>
        <w:divId w:val="1547135805"/>
        <w:rPr>
          <w:lang w:val="ru-RU"/>
        </w:rPr>
      </w:pPr>
      <w:r w:rsidRPr="00EF75A2">
        <w:rPr>
          <w:lang w:val="ru-RU"/>
        </w:rPr>
        <w:lastRenderedPageBreak/>
        <w:t>соблюдать правила безопасного поведения, позволяющие предупредить возникновение опасных ситуаций в быту;</w:t>
      </w:r>
    </w:p>
    <w:p w:rsidR="00661305" w:rsidRPr="00EF75A2" w:rsidRDefault="00903221" w:rsidP="00EF75A2">
      <w:pPr>
        <w:pStyle w:val="a3"/>
        <w:divId w:val="1547135805"/>
        <w:rPr>
          <w:lang w:val="ru-RU"/>
        </w:rPr>
      </w:pPr>
      <w:r w:rsidRPr="00EF75A2">
        <w:rPr>
          <w:lang w:val="ru-RU"/>
        </w:rPr>
        <w:t>распознавать ситуации криминального характера;</w:t>
      </w:r>
    </w:p>
    <w:p w:rsidR="00661305" w:rsidRPr="00EF75A2" w:rsidRDefault="00903221" w:rsidP="00EF75A2">
      <w:pPr>
        <w:pStyle w:val="a3"/>
        <w:divId w:val="1547135805"/>
        <w:rPr>
          <w:lang w:val="ru-RU"/>
        </w:rPr>
      </w:pPr>
      <w:r w:rsidRPr="00EF75A2">
        <w:rPr>
          <w:lang w:val="ru-RU"/>
        </w:rPr>
        <w:t>знать о правилах вызова экстренных служб и ответственности за ложные сообщения;</w:t>
      </w:r>
    </w:p>
    <w:p w:rsidR="00661305" w:rsidRPr="00EF75A2" w:rsidRDefault="00903221" w:rsidP="00EF75A2">
      <w:pPr>
        <w:pStyle w:val="a3"/>
        <w:divId w:val="1547135805"/>
        <w:rPr>
          <w:lang w:val="ru-RU"/>
        </w:rPr>
      </w:pPr>
      <w:r w:rsidRPr="00EF75A2">
        <w:rPr>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61305" w:rsidRPr="00EF75A2" w:rsidRDefault="00903221" w:rsidP="00EF75A2">
      <w:pPr>
        <w:pStyle w:val="a3"/>
        <w:divId w:val="1547135805"/>
        <w:rPr>
          <w:lang w:val="ru-RU"/>
        </w:rPr>
      </w:pPr>
      <w:r w:rsidRPr="00EF75A2">
        <w:rPr>
          <w:lang w:val="ru-RU"/>
        </w:rPr>
        <w:t>безопасно действовать в ситуациях криминального характера;</w:t>
      </w:r>
    </w:p>
    <w:p w:rsidR="00661305" w:rsidRPr="00EF75A2" w:rsidRDefault="00903221" w:rsidP="00EF75A2">
      <w:pPr>
        <w:pStyle w:val="a3"/>
        <w:divId w:val="1547135805"/>
        <w:rPr>
          <w:lang w:val="ru-RU"/>
        </w:rPr>
      </w:pPr>
      <w:r w:rsidRPr="00EF75A2">
        <w:rPr>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661305" w:rsidRPr="00EF75A2" w:rsidRDefault="00903221" w:rsidP="00EF75A2">
      <w:pPr>
        <w:pStyle w:val="a3"/>
        <w:divId w:val="1547135805"/>
        <w:rPr>
          <w:lang w:val="ru-RU"/>
        </w:rPr>
      </w:pPr>
      <w:r w:rsidRPr="00EF75A2">
        <w:rPr>
          <w:lang w:val="ru-RU"/>
        </w:rPr>
        <w:t>модуль № 3 "Безопасность на транспорте":</w:t>
      </w:r>
    </w:p>
    <w:p w:rsidR="00661305" w:rsidRPr="00EF75A2" w:rsidRDefault="00903221" w:rsidP="00EF75A2">
      <w:pPr>
        <w:pStyle w:val="a3"/>
        <w:divId w:val="1547135805"/>
        <w:rPr>
          <w:lang w:val="ru-RU"/>
        </w:rPr>
      </w:pPr>
      <w:r w:rsidRPr="00EF75A2">
        <w:rPr>
          <w:lang w:val="ru-RU"/>
        </w:rPr>
        <w:t>классифицировать виды опасностей на транспорте (наземный, подземный, железнодорожный, водный, воздушный);</w:t>
      </w:r>
    </w:p>
    <w:p w:rsidR="00661305" w:rsidRPr="00EF75A2" w:rsidRDefault="00903221" w:rsidP="00EF75A2">
      <w:pPr>
        <w:pStyle w:val="a3"/>
        <w:divId w:val="1547135805"/>
        <w:rPr>
          <w:lang w:val="ru-RU"/>
        </w:rPr>
      </w:pPr>
      <w:proofErr w:type="spellStart"/>
      <w:r w:rsidRPr="00EF75A2">
        <w:rPr>
          <w:lang w:val="ru-RU"/>
        </w:rPr>
        <w:t>соблюдатьправила</w:t>
      </w:r>
      <w:proofErr w:type="spellEnd"/>
      <w:r w:rsidRPr="00EF75A2">
        <w:rPr>
          <w:lang w:val="ru-RU"/>
        </w:rPr>
        <w:t xml:space="preserve"> дорожного движения, установленные для пешехода, пассажира, водителя велосипеда и иных средств передвижения;</w:t>
      </w:r>
    </w:p>
    <w:p w:rsidR="00661305" w:rsidRPr="00EF75A2" w:rsidRDefault="00903221" w:rsidP="00EF75A2">
      <w:pPr>
        <w:pStyle w:val="a3"/>
        <w:divId w:val="1547135805"/>
        <w:rPr>
          <w:lang w:val="ru-RU"/>
        </w:rPr>
      </w:pPr>
      <w:r w:rsidRPr="00EF75A2">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61305" w:rsidRPr="00EF75A2" w:rsidRDefault="00903221" w:rsidP="00EF75A2">
      <w:pPr>
        <w:pStyle w:val="a3"/>
        <w:divId w:val="1547135805"/>
        <w:rPr>
          <w:lang w:val="ru-RU"/>
        </w:rPr>
      </w:pPr>
      <w:r w:rsidRPr="00EF75A2">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61305" w:rsidRPr="00EF75A2" w:rsidRDefault="00903221" w:rsidP="00EF75A2">
      <w:pPr>
        <w:pStyle w:val="a3"/>
        <w:divId w:val="1547135805"/>
        <w:rPr>
          <w:lang w:val="ru-RU"/>
        </w:rPr>
      </w:pPr>
      <w:r w:rsidRPr="00EF75A2">
        <w:rPr>
          <w:lang w:val="ru-RU"/>
        </w:rPr>
        <w:t>модуль № 4 "Безопасность в общественных местах":</w:t>
      </w:r>
    </w:p>
    <w:p w:rsidR="00661305" w:rsidRPr="00EF75A2" w:rsidRDefault="00903221" w:rsidP="00EF75A2">
      <w:pPr>
        <w:pStyle w:val="a3"/>
        <w:divId w:val="1547135805"/>
        <w:rPr>
          <w:lang w:val="ru-RU"/>
        </w:rPr>
      </w:pPr>
      <w:r w:rsidRPr="00EF75A2">
        <w:rPr>
          <w:lang w:val="ru-RU"/>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661305" w:rsidRPr="00EF75A2" w:rsidRDefault="00903221" w:rsidP="00EF75A2">
      <w:pPr>
        <w:pStyle w:val="a3"/>
        <w:divId w:val="1547135805"/>
        <w:rPr>
          <w:lang w:val="ru-RU"/>
        </w:rPr>
      </w:pPr>
      <w:r w:rsidRPr="00EF75A2">
        <w:rPr>
          <w:lang w:val="ru-RU"/>
        </w:rPr>
        <w:t>соблюдать правила безопасного поведения в местах массового пребывания людей (в толпе);</w:t>
      </w:r>
    </w:p>
    <w:p w:rsidR="00661305" w:rsidRPr="00EF75A2" w:rsidRDefault="00903221" w:rsidP="00EF75A2">
      <w:pPr>
        <w:pStyle w:val="a3"/>
        <w:divId w:val="1547135805"/>
        <w:rPr>
          <w:lang w:val="ru-RU"/>
        </w:rPr>
      </w:pPr>
      <w:r w:rsidRPr="00EF75A2">
        <w:rPr>
          <w:lang w:val="ru-RU"/>
        </w:rPr>
        <w:t>знать правила информирования экстренных служб;</w:t>
      </w:r>
    </w:p>
    <w:p w:rsidR="00661305" w:rsidRPr="00EF75A2" w:rsidRDefault="00903221" w:rsidP="00EF75A2">
      <w:pPr>
        <w:pStyle w:val="a3"/>
        <w:divId w:val="1547135805"/>
        <w:rPr>
          <w:lang w:val="ru-RU"/>
        </w:rPr>
      </w:pPr>
      <w:r w:rsidRPr="00EF75A2">
        <w:rPr>
          <w:lang w:val="ru-RU"/>
        </w:rPr>
        <w:t>безопасно действовать при обнаружении в общественных местах бесхозных (потенциально опасных) вещей и предметов;</w:t>
      </w:r>
    </w:p>
    <w:p w:rsidR="00661305" w:rsidRPr="00EF75A2" w:rsidRDefault="00903221" w:rsidP="00EF75A2">
      <w:pPr>
        <w:pStyle w:val="a3"/>
        <w:divId w:val="1547135805"/>
        <w:rPr>
          <w:lang w:val="ru-RU"/>
        </w:rPr>
      </w:pPr>
      <w:r w:rsidRPr="00EF75A2">
        <w:rPr>
          <w:lang w:val="ru-RU"/>
        </w:rPr>
        <w:t>эвакуироваться из общественных мест и зданий;</w:t>
      </w:r>
    </w:p>
    <w:p w:rsidR="00661305" w:rsidRPr="00EF75A2" w:rsidRDefault="00903221" w:rsidP="00EF75A2">
      <w:pPr>
        <w:pStyle w:val="a3"/>
        <w:divId w:val="1547135805"/>
        <w:rPr>
          <w:lang w:val="ru-RU"/>
        </w:rPr>
      </w:pPr>
      <w:r w:rsidRPr="00EF75A2">
        <w:rPr>
          <w:lang w:val="ru-RU"/>
        </w:rPr>
        <w:lastRenderedPageBreak/>
        <w:t>безопасно действовать при возникновении пожара и происшествиях в общественных местах;</w:t>
      </w:r>
    </w:p>
    <w:p w:rsidR="00661305" w:rsidRPr="00EF75A2" w:rsidRDefault="00903221" w:rsidP="00EF75A2">
      <w:pPr>
        <w:pStyle w:val="a3"/>
        <w:divId w:val="1547135805"/>
        <w:rPr>
          <w:lang w:val="ru-RU"/>
        </w:rPr>
      </w:pPr>
      <w:r w:rsidRPr="00EF75A2">
        <w:rPr>
          <w:lang w:val="ru-RU"/>
        </w:rPr>
        <w:t>безопасно действовать в условиях совершения террористического акта, в том числе при захвате и освобождении заложников;</w:t>
      </w:r>
    </w:p>
    <w:p w:rsidR="00661305" w:rsidRPr="00EF75A2" w:rsidRDefault="00903221" w:rsidP="00EF75A2">
      <w:pPr>
        <w:pStyle w:val="a3"/>
        <w:divId w:val="1547135805"/>
        <w:rPr>
          <w:lang w:val="ru-RU"/>
        </w:rPr>
      </w:pPr>
      <w:r w:rsidRPr="00EF75A2">
        <w:rPr>
          <w:lang w:val="ru-RU"/>
        </w:rPr>
        <w:t>безопасно действовать в ситуациях криминогенного и антиобщественного характера;</w:t>
      </w:r>
    </w:p>
    <w:p w:rsidR="00661305" w:rsidRPr="00EF75A2" w:rsidRDefault="00903221" w:rsidP="00EF75A2">
      <w:pPr>
        <w:pStyle w:val="a3"/>
        <w:divId w:val="1547135805"/>
        <w:rPr>
          <w:lang w:val="ru-RU"/>
        </w:rPr>
      </w:pPr>
      <w:r w:rsidRPr="00EF75A2">
        <w:rPr>
          <w:lang w:val="ru-RU"/>
        </w:rPr>
        <w:t>модуль № 5 "Безопасность в природной среде":</w:t>
      </w:r>
    </w:p>
    <w:p w:rsidR="00661305" w:rsidRPr="00EF75A2" w:rsidRDefault="00903221" w:rsidP="00EF75A2">
      <w:pPr>
        <w:pStyle w:val="a3"/>
        <w:divId w:val="1547135805"/>
        <w:rPr>
          <w:lang w:val="ru-RU"/>
        </w:rPr>
      </w:pPr>
      <w:r w:rsidRPr="00EF75A2">
        <w:rPr>
          <w:lang w:val="ru-RU"/>
        </w:rPr>
        <w:t>раскрывать смысл понятия экологии, экологической культуры, значение экологии для устойчивого развития общества;</w:t>
      </w:r>
    </w:p>
    <w:p w:rsidR="00661305" w:rsidRPr="00EF75A2" w:rsidRDefault="00903221" w:rsidP="00EF75A2">
      <w:pPr>
        <w:pStyle w:val="a3"/>
        <w:divId w:val="1547135805"/>
        <w:rPr>
          <w:lang w:val="ru-RU"/>
        </w:rPr>
      </w:pPr>
      <w:r w:rsidRPr="00EF75A2">
        <w:rPr>
          <w:lang w:val="ru-RU"/>
        </w:rPr>
        <w:t>помнить и выполнять правила безопасного поведения при неблагоприятной экологической обстановке;</w:t>
      </w:r>
    </w:p>
    <w:p w:rsidR="00661305" w:rsidRPr="00EF75A2" w:rsidRDefault="00903221" w:rsidP="00EF75A2">
      <w:pPr>
        <w:pStyle w:val="a3"/>
        <w:divId w:val="1547135805"/>
        <w:rPr>
          <w:lang w:val="ru-RU"/>
        </w:rPr>
      </w:pPr>
      <w:r w:rsidRPr="00EF75A2">
        <w:rPr>
          <w:lang w:val="ru-RU"/>
        </w:rPr>
        <w:t>соблюдать правила безопасного поведения на природе;</w:t>
      </w:r>
    </w:p>
    <w:p w:rsidR="00661305" w:rsidRPr="00EF75A2" w:rsidRDefault="00903221" w:rsidP="00EF75A2">
      <w:pPr>
        <w:pStyle w:val="a3"/>
        <w:divId w:val="1547135805"/>
        <w:rPr>
          <w:lang w:val="ru-RU"/>
        </w:rPr>
      </w:pPr>
      <w:r w:rsidRPr="00EF75A2">
        <w:rPr>
          <w:lang w:val="ru-RU"/>
        </w:rPr>
        <w:t>объяснять правила безопасного поведения на водоемах в различное время года;</w:t>
      </w:r>
    </w:p>
    <w:p w:rsidR="00661305" w:rsidRPr="00EF75A2" w:rsidRDefault="00903221" w:rsidP="00EF75A2">
      <w:pPr>
        <w:pStyle w:val="a3"/>
        <w:divId w:val="1547135805"/>
        <w:rPr>
          <w:lang w:val="ru-RU"/>
        </w:rPr>
      </w:pPr>
      <w:r w:rsidRPr="00EF75A2">
        <w:rPr>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61305" w:rsidRPr="00EF75A2" w:rsidRDefault="00903221" w:rsidP="00EF75A2">
      <w:pPr>
        <w:pStyle w:val="a3"/>
        <w:divId w:val="1547135805"/>
        <w:rPr>
          <w:lang w:val="ru-RU"/>
        </w:rPr>
      </w:pPr>
      <w:r w:rsidRPr="00EF75A2">
        <w:rPr>
          <w:lang w:val="ru-RU"/>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61305" w:rsidRPr="00EF75A2" w:rsidRDefault="00903221" w:rsidP="00EF75A2">
      <w:pPr>
        <w:pStyle w:val="a3"/>
        <w:divId w:val="1547135805"/>
        <w:rPr>
          <w:lang w:val="ru-RU"/>
        </w:rPr>
      </w:pPr>
      <w:r w:rsidRPr="00EF75A2">
        <w:rPr>
          <w:lang w:val="ru-RU"/>
        </w:rPr>
        <w:t>знать и применять способы подачи сигнала о помощи;</w:t>
      </w:r>
    </w:p>
    <w:p w:rsidR="00661305" w:rsidRPr="00EF75A2" w:rsidRDefault="00903221" w:rsidP="00EF75A2">
      <w:pPr>
        <w:pStyle w:val="a3"/>
        <w:divId w:val="1547135805"/>
        <w:rPr>
          <w:lang w:val="ru-RU"/>
        </w:rPr>
      </w:pPr>
      <w:r w:rsidRPr="00EF75A2">
        <w:rPr>
          <w:lang w:val="ru-RU"/>
        </w:rPr>
        <w:t>модуль № 6 "Здоровье и как его сохранить. Основы медицинских знаний":</w:t>
      </w:r>
    </w:p>
    <w:p w:rsidR="00661305" w:rsidRPr="00EF75A2" w:rsidRDefault="00903221" w:rsidP="00EF75A2">
      <w:pPr>
        <w:pStyle w:val="a3"/>
        <w:divId w:val="1547135805"/>
        <w:rPr>
          <w:lang w:val="ru-RU"/>
        </w:rPr>
      </w:pPr>
      <w:r w:rsidRPr="00EF75A2">
        <w:rPr>
          <w:lang w:val="ru-RU"/>
        </w:rPr>
        <w:t>раскрывать смысл понятий здоровья (физического и психического) и здорового образа жизни;</w:t>
      </w:r>
    </w:p>
    <w:p w:rsidR="00661305" w:rsidRPr="00EF75A2" w:rsidRDefault="00903221" w:rsidP="00EF75A2">
      <w:pPr>
        <w:pStyle w:val="a3"/>
        <w:divId w:val="1547135805"/>
        <w:rPr>
          <w:lang w:val="ru-RU"/>
        </w:rPr>
      </w:pPr>
      <w:r w:rsidRPr="00EF75A2">
        <w:rPr>
          <w:lang w:val="ru-RU"/>
        </w:rPr>
        <w:t>характеризовать факторы, влияющие на здоровье человека;</w:t>
      </w:r>
    </w:p>
    <w:p w:rsidR="00661305" w:rsidRPr="00EF75A2" w:rsidRDefault="00903221" w:rsidP="00EF75A2">
      <w:pPr>
        <w:pStyle w:val="a3"/>
        <w:divId w:val="1547135805"/>
        <w:rPr>
          <w:lang w:val="ru-RU"/>
        </w:rPr>
      </w:pPr>
      <w:r w:rsidRPr="00EF75A2">
        <w:rPr>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61305" w:rsidRPr="00EF75A2" w:rsidRDefault="00903221" w:rsidP="00EF75A2">
      <w:pPr>
        <w:pStyle w:val="a3"/>
        <w:divId w:val="1547135805"/>
        <w:rPr>
          <w:lang w:val="ru-RU"/>
        </w:rPr>
      </w:pPr>
      <w:r w:rsidRPr="00EF75A2">
        <w:rPr>
          <w:lang w:val="ru-RU"/>
        </w:rPr>
        <w:t>негативно относиться к вредным привычкам (табакокурение, алкоголизм, наркомания, игровая зависимость);</w:t>
      </w:r>
    </w:p>
    <w:p w:rsidR="00661305" w:rsidRPr="00EF75A2" w:rsidRDefault="00903221" w:rsidP="00EF75A2">
      <w:pPr>
        <w:pStyle w:val="a3"/>
        <w:divId w:val="1547135805"/>
        <w:rPr>
          <w:lang w:val="ru-RU"/>
        </w:rPr>
      </w:pPr>
      <w:r w:rsidRPr="00EF75A2">
        <w:rPr>
          <w:lang w:val="ru-RU"/>
        </w:rPr>
        <w:t>приводить примеры мер защиты от инфекционных и неинфекционных заболеваний;</w:t>
      </w:r>
    </w:p>
    <w:p w:rsidR="00661305" w:rsidRPr="00EF75A2" w:rsidRDefault="00903221" w:rsidP="00EF75A2">
      <w:pPr>
        <w:pStyle w:val="a3"/>
        <w:divId w:val="1547135805"/>
        <w:rPr>
          <w:lang w:val="ru-RU"/>
        </w:rPr>
      </w:pPr>
      <w:r w:rsidRPr="00EF75A2">
        <w:rPr>
          <w:lang w:val="ru-RU"/>
        </w:rPr>
        <w:lastRenderedPageBreak/>
        <w:t>безопасно действовать в случае возникновения чрезвычайных ситуаций биолого-социального происхождения (эпидемии, пандемии);</w:t>
      </w:r>
    </w:p>
    <w:p w:rsidR="00661305" w:rsidRPr="00EF75A2" w:rsidRDefault="00903221" w:rsidP="00EF75A2">
      <w:pPr>
        <w:pStyle w:val="a3"/>
        <w:divId w:val="1547135805"/>
        <w:rPr>
          <w:lang w:val="ru-RU"/>
        </w:rPr>
      </w:pPr>
      <w:r w:rsidRPr="00EF75A2">
        <w:rPr>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61305" w:rsidRPr="00EF75A2" w:rsidRDefault="00903221" w:rsidP="00EF75A2">
      <w:pPr>
        <w:pStyle w:val="a3"/>
        <w:divId w:val="1547135805"/>
        <w:rPr>
          <w:lang w:val="ru-RU"/>
        </w:rPr>
      </w:pPr>
      <w:r w:rsidRPr="00EF75A2">
        <w:rPr>
          <w:lang w:val="ru-RU"/>
        </w:rPr>
        <w:t>оказывать первую помощь и самопомощь при неотложных состояниях;</w:t>
      </w:r>
    </w:p>
    <w:p w:rsidR="00661305" w:rsidRPr="00EF75A2" w:rsidRDefault="00903221" w:rsidP="00EF75A2">
      <w:pPr>
        <w:pStyle w:val="a3"/>
        <w:divId w:val="1547135805"/>
        <w:rPr>
          <w:lang w:val="ru-RU"/>
        </w:rPr>
      </w:pPr>
      <w:r w:rsidRPr="00EF75A2">
        <w:rPr>
          <w:lang w:val="ru-RU"/>
        </w:rPr>
        <w:t>модуль № 7 "Безопасность в социуме":</w:t>
      </w:r>
    </w:p>
    <w:p w:rsidR="00661305" w:rsidRPr="00EF75A2" w:rsidRDefault="00903221" w:rsidP="00EF75A2">
      <w:pPr>
        <w:pStyle w:val="a3"/>
        <w:divId w:val="1547135805"/>
        <w:rPr>
          <w:lang w:val="ru-RU"/>
        </w:rPr>
      </w:pPr>
      <w:r w:rsidRPr="00EF75A2">
        <w:rPr>
          <w:lang w:val="ru-RU"/>
        </w:rPr>
        <w:t>приводить примеры межличностного и группового конфликта;</w:t>
      </w:r>
    </w:p>
    <w:p w:rsidR="00661305" w:rsidRPr="00EF75A2" w:rsidRDefault="00903221" w:rsidP="00EF75A2">
      <w:pPr>
        <w:pStyle w:val="a3"/>
        <w:divId w:val="1547135805"/>
        <w:rPr>
          <w:lang w:val="ru-RU"/>
        </w:rPr>
      </w:pPr>
      <w:r w:rsidRPr="00EF75A2">
        <w:rPr>
          <w:lang w:val="ru-RU"/>
        </w:rPr>
        <w:t>характеризовать способы избегания и разрешения конфликтных ситуаций;</w:t>
      </w:r>
    </w:p>
    <w:p w:rsidR="00661305" w:rsidRPr="00EF75A2" w:rsidRDefault="00903221" w:rsidP="00EF75A2">
      <w:pPr>
        <w:pStyle w:val="a3"/>
        <w:divId w:val="1547135805"/>
        <w:rPr>
          <w:lang w:val="ru-RU"/>
        </w:rPr>
      </w:pPr>
      <w:r w:rsidRPr="00EF75A2">
        <w:rPr>
          <w:lang w:val="ru-RU"/>
        </w:rPr>
        <w:t xml:space="preserve">характеризовать опасные проявления конфликтов (в том числе насилие, </w:t>
      </w:r>
      <w:proofErr w:type="spellStart"/>
      <w:r w:rsidRPr="00EF75A2">
        <w:rPr>
          <w:lang w:val="ru-RU"/>
        </w:rPr>
        <w:t>буллинг</w:t>
      </w:r>
      <w:proofErr w:type="spellEnd"/>
      <w:r w:rsidRPr="00EF75A2">
        <w:rPr>
          <w:lang w:val="ru-RU"/>
        </w:rPr>
        <w:t xml:space="preserve"> (травля);</w:t>
      </w:r>
    </w:p>
    <w:p w:rsidR="00661305" w:rsidRPr="00EF75A2" w:rsidRDefault="00903221" w:rsidP="00EF75A2">
      <w:pPr>
        <w:pStyle w:val="a3"/>
        <w:divId w:val="1547135805"/>
        <w:rPr>
          <w:lang w:val="ru-RU"/>
        </w:rPr>
      </w:pPr>
      <w:r w:rsidRPr="00EF75A2">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61305" w:rsidRPr="00EF75A2" w:rsidRDefault="00903221" w:rsidP="00EF75A2">
      <w:pPr>
        <w:pStyle w:val="a3"/>
        <w:divId w:val="1547135805"/>
        <w:rPr>
          <w:lang w:val="ru-RU"/>
        </w:rPr>
      </w:pPr>
      <w:r w:rsidRPr="00EF75A2">
        <w:rPr>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661305" w:rsidRPr="00EF75A2" w:rsidRDefault="00903221" w:rsidP="00EF75A2">
      <w:pPr>
        <w:pStyle w:val="a3"/>
        <w:divId w:val="1547135805"/>
        <w:rPr>
          <w:lang w:val="ru-RU"/>
        </w:rPr>
      </w:pPr>
      <w:r w:rsidRPr="00EF75A2">
        <w:rPr>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61305" w:rsidRPr="00EF75A2" w:rsidRDefault="00903221" w:rsidP="00EF75A2">
      <w:pPr>
        <w:pStyle w:val="a3"/>
        <w:divId w:val="1547135805"/>
        <w:rPr>
          <w:lang w:val="ru-RU"/>
        </w:rPr>
      </w:pPr>
      <w:r w:rsidRPr="00EF75A2">
        <w:rPr>
          <w:lang w:val="ru-RU"/>
        </w:rPr>
        <w:t>распознавать опасности и соблюдать правила безопасного поведения в практике современных молодежных увлечений;</w:t>
      </w:r>
    </w:p>
    <w:p w:rsidR="00661305" w:rsidRPr="00EF75A2" w:rsidRDefault="00903221" w:rsidP="00EF75A2">
      <w:pPr>
        <w:pStyle w:val="a3"/>
        <w:divId w:val="1547135805"/>
        <w:rPr>
          <w:lang w:val="ru-RU"/>
        </w:rPr>
      </w:pPr>
      <w:r w:rsidRPr="00EF75A2">
        <w:rPr>
          <w:lang w:val="ru-RU"/>
        </w:rPr>
        <w:t>безопасно действовать при опасных проявлениях конфликта и при возможных манипуляциях;</w:t>
      </w:r>
    </w:p>
    <w:p w:rsidR="00661305" w:rsidRPr="00EF75A2" w:rsidRDefault="00903221" w:rsidP="00EF75A2">
      <w:pPr>
        <w:pStyle w:val="a3"/>
        <w:divId w:val="1547135805"/>
        <w:rPr>
          <w:lang w:val="ru-RU"/>
        </w:rPr>
      </w:pPr>
      <w:r w:rsidRPr="00EF75A2">
        <w:rPr>
          <w:lang w:val="ru-RU"/>
        </w:rPr>
        <w:t>модуль № 8 "Безопасность в информационном пространстве":</w:t>
      </w:r>
    </w:p>
    <w:p w:rsidR="00661305" w:rsidRPr="00EF75A2" w:rsidRDefault="00903221" w:rsidP="00EF75A2">
      <w:pPr>
        <w:pStyle w:val="a3"/>
        <w:divId w:val="1547135805"/>
        <w:rPr>
          <w:lang w:val="ru-RU"/>
        </w:rPr>
      </w:pPr>
      <w:r w:rsidRPr="00EF75A2">
        <w:rPr>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61305" w:rsidRPr="00EF75A2" w:rsidRDefault="00903221" w:rsidP="00EF75A2">
      <w:pPr>
        <w:pStyle w:val="a3"/>
        <w:divId w:val="1547135805"/>
        <w:rPr>
          <w:lang w:val="ru-RU"/>
        </w:rPr>
      </w:pPr>
      <w:r w:rsidRPr="00EF75A2">
        <w:rPr>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61305" w:rsidRPr="00EF75A2" w:rsidRDefault="00903221" w:rsidP="00EF75A2">
      <w:pPr>
        <w:pStyle w:val="a3"/>
        <w:divId w:val="1547135805"/>
        <w:rPr>
          <w:lang w:val="ru-RU"/>
        </w:rPr>
      </w:pPr>
      <w:r w:rsidRPr="00EF75A2">
        <w:rPr>
          <w:lang w:val="ru-RU"/>
        </w:rPr>
        <w:t>предупреждать возникновение сложных и опасных ситуаций;</w:t>
      </w:r>
    </w:p>
    <w:p w:rsidR="00661305" w:rsidRPr="00EF75A2" w:rsidRDefault="00903221" w:rsidP="00EF75A2">
      <w:pPr>
        <w:pStyle w:val="a3"/>
        <w:divId w:val="1547135805"/>
        <w:rPr>
          <w:lang w:val="ru-RU"/>
        </w:rPr>
      </w:pPr>
      <w:r w:rsidRPr="00EF75A2">
        <w:rPr>
          <w:lang w:val="ru-RU"/>
        </w:rPr>
        <w:lastRenderedPageBreak/>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61305" w:rsidRPr="00EF75A2" w:rsidRDefault="00903221" w:rsidP="00EF75A2">
      <w:pPr>
        <w:pStyle w:val="a3"/>
        <w:divId w:val="1547135805"/>
        <w:rPr>
          <w:lang w:val="ru-RU"/>
        </w:rPr>
      </w:pPr>
      <w:r w:rsidRPr="00EF75A2">
        <w:rPr>
          <w:lang w:val="ru-RU"/>
        </w:rPr>
        <w:t>модуль № 9 "Основы противодействия экстремизму и терроризму":</w:t>
      </w:r>
    </w:p>
    <w:p w:rsidR="00661305" w:rsidRPr="00EF75A2" w:rsidRDefault="00903221" w:rsidP="00EF75A2">
      <w:pPr>
        <w:pStyle w:val="a3"/>
        <w:divId w:val="1547135805"/>
        <w:rPr>
          <w:lang w:val="ru-RU"/>
        </w:rPr>
      </w:pPr>
      <w:r w:rsidRPr="00EF75A2">
        <w:rPr>
          <w:lang w:val="ru-RU"/>
        </w:rPr>
        <w:t>объяснять понятия экстремизма, терроризма, их причины и последствия;</w:t>
      </w:r>
    </w:p>
    <w:p w:rsidR="00661305" w:rsidRPr="00EF75A2" w:rsidRDefault="00903221" w:rsidP="00EF75A2">
      <w:pPr>
        <w:pStyle w:val="a3"/>
        <w:divId w:val="1547135805"/>
        <w:rPr>
          <w:lang w:val="ru-RU"/>
        </w:rPr>
      </w:pPr>
      <w:r w:rsidRPr="00EF75A2">
        <w:rPr>
          <w:lang w:val="ru-RU"/>
        </w:rPr>
        <w:t>сформировать негативное отношение к экстремистской и террористической деятельности;</w:t>
      </w:r>
    </w:p>
    <w:p w:rsidR="00661305" w:rsidRPr="00EF75A2" w:rsidRDefault="00903221" w:rsidP="00EF75A2">
      <w:pPr>
        <w:pStyle w:val="a3"/>
        <w:divId w:val="1547135805"/>
        <w:rPr>
          <w:lang w:val="ru-RU"/>
        </w:rPr>
      </w:pPr>
      <w:r w:rsidRPr="00EF75A2">
        <w:rPr>
          <w:lang w:val="ru-RU"/>
        </w:rPr>
        <w:t>объяснять организационные основы системы противодействия терроризму и экстремизму в Российской Федерации;</w:t>
      </w:r>
    </w:p>
    <w:p w:rsidR="00661305" w:rsidRPr="00EF75A2" w:rsidRDefault="00903221" w:rsidP="00EF75A2">
      <w:pPr>
        <w:pStyle w:val="a3"/>
        <w:divId w:val="1547135805"/>
        <w:rPr>
          <w:lang w:val="ru-RU"/>
        </w:rPr>
      </w:pPr>
      <w:r w:rsidRPr="00EF75A2">
        <w:rPr>
          <w:lang w:val="ru-RU"/>
        </w:rPr>
        <w:t>распознавать ситуации угрозы террористического акта в доме, в общественном месте;</w:t>
      </w:r>
    </w:p>
    <w:p w:rsidR="00661305" w:rsidRPr="00EF75A2" w:rsidRDefault="00903221" w:rsidP="00EF75A2">
      <w:pPr>
        <w:pStyle w:val="a3"/>
        <w:divId w:val="1547135805"/>
        <w:rPr>
          <w:lang w:val="ru-RU"/>
        </w:rPr>
      </w:pPr>
      <w:r w:rsidRPr="00EF75A2">
        <w:rPr>
          <w:lang w:val="ru-RU"/>
        </w:rPr>
        <w:t>безопасно действовать при обнаружении в общественных местах бесхозных (или опасных) вещей и предметов;</w:t>
      </w:r>
    </w:p>
    <w:p w:rsidR="00661305" w:rsidRPr="00EF75A2" w:rsidRDefault="00903221" w:rsidP="00EF75A2">
      <w:pPr>
        <w:pStyle w:val="a3"/>
        <w:divId w:val="1547135805"/>
        <w:rPr>
          <w:lang w:val="ru-RU"/>
        </w:rPr>
      </w:pPr>
      <w:r w:rsidRPr="00EF75A2">
        <w:rPr>
          <w:lang w:val="ru-RU"/>
        </w:rPr>
        <w:t>безопасно действовать в условиях совершения террористического акта, в том числе при захвате и освобождении заложников;</w:t>
      </w:r>
    </w:p>
    <w:p w:rsidR="00661305" w:rsidRPr="00EF75A2" w:rsidRDefault="00903221" w:rsidP="00EF75A2">
      <w:pPr>
        <w:pStyle w:val="a3"/>
        <w:divId w:val="1547135805"/>
        <w:rPr>
          <w:lang w:val="ru-RU"/>
        </w:rPr>
      </w:pPr>
      <w:r w:rsidRPr="00EF75A2">
        <w:rPr>
          <w:lang w:val="ru-RU"/>
        </w:rPr>
        <w:t>модуль № 10 "Взаимодействие личности, общества и государства в обеспечении безопасности жизни и здоровья населения":</w:t>
      </w:r>
    </w:p>
    <w:p w:rsidR="00661305" w:rsidRPr="00EF75A2" w:rsidRDefault="00903221" w:rsidP="00EF75A2">
      <w:pPr>
        <w:pStyle w:val="a3"/>
        <w:divId w:val="1547135805"/>
        <w:rPr>
          <w:lang w:val="ru-RU"/>
        </w:rPr>
      </w:pPr>
      <w:r w:rsidRPr="00EF75A2">
        <w:rPr>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661305" w:rsidRPr="00EF75A2" w:rsidRDefault="00903221" w:rsidP="00EF75A2">
      <w:pPr>
        <w:pStyle w:val="a3"/>
        <w:divId w:val="1547135805"/>
        <w:rPr>
          <w:lang w:val="ru-RU"/>
        </w:rPr>
      </w:pPr>
      <w:r w:rsidRPr="00EF75A2">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61305" w:rsidRPr="00EF75A2" w:rsidRDefault="00903221" w:rsidP="00EF75A2">
      <w:pPr>
        <w:pStyle w:val="a3"/>
        <w:divId w:val="1547135805"/>
        <w:rPr>
          <w:lang w:val="ru-RU"/>
        </w:rPr>
      </w:pPr>
      <w:r w:rsidRPr="00EF75A2">
        <w:rPr>
          <w:lang w:val="ru-RU"/>
        </w:rPr>
        <w:t>объяснять правила оповещения и эвакуации населения в условиях чрезвычайных ситуаций;</w:t>
      </w:r>
    </w:p>
    <w:p w:rsidR="00661305" w:rsidRPr="00EF75A2" w:rsidRDefault="00903221" w:rsidP="00EF75A2">
      <w:pPr>
        <w:pStyle w:val="a3"/>
        <w:divId w:val="1547135805"/>
        <w:rPr>
          <w:lang w:val="ru-RU"/>
        </w:rPr>
      </w:pPr>
      <w:r w:rsidRPr="00EF75A2">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61305" w:rsidRPr="00EF75A2" w:rsidRDefault="00903221" w:rsidP="00EF75A2">
      <w:pPr>
        <w:pStyle w:val="a3"/>
        <w:divId w:val="1547135805"/>
        <w:rPr>
          <w:lang w:val="ru-RU"/>
        </w:rPr>
      </w:pPr>
      <w:r w:rsidRPr="00EF75A2">
        <w:rPr>
          <w:lang w:val="ru-RU"/>
        </w:rPr>
        <w:t>владеть правилами безопасного поведения и безопасно действовать в различных ситуациях;</w:t>
      </w:r>
    </w:p>
    <w:p w:rsidR="00661305" w:rsidRPr="00EF75A2" w:rsidRDefault="00903221" w:rsidP="00EF75A2">
      <w:pPr>
        <w:pStyle w:val="a3"/>
        <w:divId w:val="1547135805"/>
        <w:rPr>
          <w:lang w:val="ru-RU"/>
        </w:rPr>
      </w:pPr>
      <w:r w:rsidRPr="00EF75A2">
        <w:rPr>
          <w:lang w:val="ru-RU"/>
        </w:rPr>
        <w:t>владеть способами антикоррупционного поведения с учетом возрастных обязанностей;</w:t>
      </w:r>
    </w:p>
    <w:p w:rsidR="00661305" w:rsidRDefault="00903221" w:rsidP="00EF75A2">
      <w:pPr>
        <w:pStyle w:val="a3"/>
        <w:divId w:val="1547135805"/>
        <w:rPr>
          <w:lang w:val="ru-RU"/>
        </w:rPr>
      </w:pPr>
      <w:r w:rsidRPr="00EF75A2">
        <w:rPr>
          <w:lang w:val="ru-RU"/>
        </w:rPr>
        <w:t>информировать население и соответствующие органы о возникновении опасных ситуаций.</w:t>
      </w:r>
    </w:p>
    <w:p w:rsidR="00E93A10" w:rsidRPr="00563ADC" w:rsidRDefault="00E93A10" w:rsidP="00F47185">
      <w:pPr>
        <w:jc w:val="center"/>
        <w:divId w:val="1547135805"/>
        <w:rPr>
          <w:b/>
          <w:lang w:val="ru-RU"/>
        </w:rPr>
      </w:pPr>
      <w:r w:rsidRPr="00563ADC">
        <w:rPr>
          <w:b/>
          <w:lang w:val="ru-RU"/>
        </w:rPr>
        <w:lastRenderedPageBreak/>
        <w:t>2.1.7. Рабочая программа по учебному предмету "Математика" (углубленный уровень)</w:t>
      </w:r>
    </w:p>
    <w:p w:rsidR="00F27474" w:rsidRPr="00563ADC" w:rsidRDefault="00F27474" w:rsidP="00D75711">
      <w:pPr>
        <w:ind w:firstLine="720"/>
        <w:jc w:val="both"/>
        <w:divId w:val="1547135805"/>
        <w:rPr>
          <w:lang w:val="ru-RU"/>
        </w:rPr>
      </w:pPr>
      <w:r w:rsidRPr="00563ADC">
        <w:rPr>
          <w:lang w:val="ru-RU"/>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27474" w:rsidRPr="00563ADC" w:rsidRDefault="00F27474" w:rsidP="00F27474">
      <w:pPr>
        <w:jc w:val="center"/>
        <w:divId w:val="1547135805"/>
        <w:rPr>
          <w:b/>
          <w:lang w:val="ru-RU"/>
        </w:rPr>
      </w:pPr>
      <w:r w:rsidRPr="00563ADC">
        <w:rPr>
          <w:b/>
          <w:lang w:val="ru-RU"/>
        </w:rPr>
        <w:t>Пояснительная записка.</w:t>
      </w:r>
    </w:p>
    <w:p w:rsidR="00F27474" w:rsidRPr="00563ADC" w:rsidRDefault="00F27474" w:rsidP="00F27474">
      <w:pPr>
        <w:ind w:firstLine="720"/>
        <w:jc w:val="both"/>
        <w:divId w:val="1547135805"/>
        <w:rPr>
          <w:lang w:val="ru-RU"/>
        </w:rPr>
      </w:pPr>
      <w:r w:rsidRPr="00563ADC">
        <w:rPr>
          <w:lang w:val="ru-RU"/>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27474" w:rsidRPr="00563ADC" w:rsidRDefault="00F27474" w:rsidP="00F27474">
      <w:pPr>
        <w:ind w:firstLine="720"/>
        <w:jc w:val="both"/>
        <w:divId w:val="1547135805"/>
        <w:rPr>
          <w:lang w:val="ru-RU"/>
        </w:rPr>
      </w:pPr>
      <w:r w:rsidRPr="00563ADC">
        <w:rPr>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27474" w:rsidRPr="00563ADC" w:rsidRDefault="00F27474" w:rsidP="00F27474">
      <w:pPr>
        <w:ind w:firstLine="720"/>
        <w:jc w:val="both"/>
        <w:divId w:val="1547135805"/>
        <w:rPr>
          <w:lang w:val="ru-RU"/>
        </w:rPr>
      </w:pPr>
      <w:r w:rsidRPr="00563ADC">
        <w:rPr>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27474" w:rsidRPr="00563ADC" w:rsidRDefault="00F27474" w:rsidP="00F27474">
      <w:pPr>
        <w:ind w:firstLine="720"/>
        <w:jc w:val="both"/>
        <w:divId w:val="1547135805"/>
        <w:rPr>
          <w:lang w:val="ru-RU"/>
        </w:rPr>
      </w:pPr>
      <w:r w:rsidRPr="00563ADC">
        <w:rPr>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27474" w:rsidRPr="00563ADC" w:rsidRDefault="00F27474" w:rsidP="00F27474">
      <w:pPr>
        <w:ind w:firstLine="720"/>
        <w:jc w:val="both"/>
        <w:divId w:val="1547135805"/>
        <w:rPr>
          <w:lang w:val="ru-RU"/>
        </w:rPr>
      </w:pPr>
      <w:r w:rsidRPr="00563ADC">
        <w:rPr>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F27474" w:rsidRPr="00563ADC" w:rsidRDefault="00F27474" w:rsidP="00F27474">
      <w:pPr>
        <w:ind w:firstLine="720"/>
        <w:jc w:val="both"/>
        <w:divId w:val="1547135805"/>
        <w:rPr>
          <w:lang w:val="ru-RU"/>
        </w:rPr>
      </w:pPr>
      <w:r w:rsidRPr="00563ADC">
        <w:rPr>
          <w:lang w:val="ru-RU"/>
        </w:rPr>
        <w:t xml:space="preserve">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w:t>
      </w:r>
      <w:r w:rsidRPr="00563ADC">
        <w:rPr>
          <w:lang w:val="ru-RU"/>
        </w:rPr>
        <w:lastRenderedPageBreak/>
        <w:t>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F27474" w:rsidRPr="00563ADC" w:rsidRDefault="00F27474" w:rsidP="00F27474">
      <w:pPr>
        <w:ind w:firstLine="720"/>
        <w:jc w:val="both"/>
        <w:divId w:val="1547135805"/>
        <w:rPr>
          <w:lang w:val="ru-RU"/>
        </w:rPr>
      </w:pPr>
      <w:r w:rsidRPr="00563ADC">
        <w:rPr>
          <w:lang w:val="ru-RU"/>
        </w:rPr>
        <w:t>Приоритетными целями обучения математике в 7–9 классах являются:</w:t>
      </w:r>
    </w:p>
    <w:p w:rsidR="00F27474" w:rsidRPr="00563ADC" w:rsidRDefault="00F27474" w:rsidP="00F27474">
      <w:pPr>
        <w:jc w:val="both"/>
        <w:divId w:val="1547135805"/>
        <w:rPr>
          <w:lang w:val="ru-RU"/>
        </w:rPr>
      </w:pPr>
      <w:r w:rsidRPr="00563ADC">
        <w:rPr>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27474" w:rsidRPr="00563ADC" w:rsidRDefault="00F27474" w:rsidP="00F27474">
      <w:pPr>
        <w:jc w:val="both"/>
        <w:divId w:val="1547135805"/>
        <w:rPr>
          <w:lang w:val="ru-RU"/>
        </w:rPr>
      </w:pPr>
      <w:r w:rsidRPr="00563ADC">
        <w:rPr>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27474" w:rsidRPr="00563ADC" w:rsidRDefault="00F27474" w:rsidP="00F27474">
      <w:pPr>
        <w:jc w:val="both"/>
        <w:divId w:val="1547135805"/>
        <w:rPr>
          <w:lang w:val="ru-RU"/>
        </w:rPr>
      </w:pPr>
      <w:r w:rsidRPr="00563ADC">
        <w:rPr>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27474" w:rsidRPr="00563ADC" w:rsidRDefault="00F27474" w:rsidP="00F27474">
      <w:pPr>
        <w:jc w:val="both"/>
        <w:divId w:val="1547135805"/>
        <w:rPr>
          <w:lang w:val="ru-RU"/>
        </w:rPr>
      </w:pPr>
      <w:r w:rsidRPr="00563ADC">
        <w:rPr>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27474" w:rsidRPr="00563ADC" w:rsidRDefault="00F27474" w:rsidP="00F27474">
      <w:pPr>
        <w:ind w:firstLine="720"/>
        <w:jc w:val="both"/>
        <w:divId w:val="1547135805"/>
        <w:rPr>
          <w:lang w:val="ru-RU"/>
        </w:rPr>
      </w:pPr>
      <w:r w:rsidRPr="00563ADC">
        <w:rPr>
          <w:lang w:val="ru-RU"/>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F27474" w:rsidRPr="00563ADC" w:rsidRDefault="00F27474" w:rsidP="00F27474">
      <w:pPr>
        <w:ind w:firstLine="720"/>
        <w:jc w:val="both"/>
        <w:divId w:val="1547135805"/>
        <w:rPr>
          <w:lang w:val="ru-RU"/>
        </w:rPr>
      </w:pPr>
      <w:r w:rsidRPr="00563ADC">
        <w:rPr>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10" w:name="_Toc73394989"/>
      <w:r w:rsidRPr="00563ADC">
        <w:rPr>
          <w:lang w:val="ru-RU"/>
        </w:rPr>
        <w:t xml:space="preserve">. </w:t>
      </w:r>
    </w:p>
    <w:bookmarkEnd w:id="10"/>
    <w:p w:rsidR="00F27474" w:rsidRPr="00563ADC" w:rsidRDefault="00F27474" w:rsidP="00F27474">
      <w:pPr>
        <w:ind w:firstLine="720"/>
        <w:jc w:val="both"/>
        <w:divId w:val="1547135805"/>
        <w:rPr>
          <w:lang w:val="ru-RU"/>
        </w:rPr>
      </w:pPr>
      <w:r w:rsidRPr="00563ADC">
        <w:rPr>
          <w:lang w:val="ru-RU"/>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F27474" w:rsidRPr="00563ADC" w:rsidRDefault="00F27474" w:rsidP="00F27474">
      <w:pPr>
        <w:ind w:firstLine="720"/>
        <w:jc w:val="both"/>
        <w:divId w:val="1547135805"/>
        <w:rPr>
          <w:lang w:val="ru-RU"/>
        </w:rPr>
      </w:pPr>
      <w:r w:rsidRPr="00563ADC">
        <w:rPr>
          <w:lang w:val="ru-RU"/>
        </w:rP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F27474" w:rsidRPr="00563ADC" w:rsidRDefault="00F27474" w:rsidP="00F27474">
      <w:pPr>
        <w:ind w:firstLine="720"/>
        <w:jc w:val="both"/>
        <w:divId w:val="1547135805"/>
        <w:rPr>
          <w:lang w:val="ru-RU"/>
        </w:rPr>
      </w:pPr>
      <w:r w:rsidRPr="00563ADC">
        <w:rPr>
          <w:lang w:val="ru-RU"/>
        </w:rPr>
        <w:t>Освоение математики должно обеспечивать достижение на уровне основного общего образования личностных, метапредметных и предмет</w:t>
      </w:r>
      <w:bookmarkStart w:id="11" w:name="_Toc73394991"/>
      <w:r w:rsidRPr="00563ADC">
        <w:rPr>
          <w:lang w:val="ru-RU"/>
        </w:rPr>
        <w:t>ных образовательных результатов.</w:t>
      </w:r>
    </w:p>
    <w:bookmarkEnd w:id="11"/>
    <w:p w:rsidR="00F27474" w:rsidRPr="00563ADC" w:rsidRDefault="00F27474" w:rsidP="00F27474">
      <w:pPr>
        <w:ind w:firstLine="720"/>
        <w:jc w:val="both"/>
        <w:divId w:val="1547135805"/>
        <w:rPr>
          <w:lang w:val="ru-RU"/>
        </w:rPr>
      </w:pPr>
      <w:r w:rsidRPr="00563ADC">
        <w:rPr>
          <w:i/>
          <w:lang w:val="ru-RU"/>
        </w:rPr>
        <w:t>Личностные результаты</w:t>
      </w:r>
      <w:r w:rsidRPr="00563ADC">
        <w:rPr>
          <w:lang w:val="ru-RU"/>
        </w:rPr>
        <w:t xml:space="preserve"> освоения программы по математике характеризуются:</w:t>
      </w:r>
    </w:p>
    <w:p w:rsidR="00F27474" w:rsidRPr="00563ADC" w:rsidRDefault="00F27474" w:rsidP="00F27474">
      <w:pPr>
        <w:jc w:val="both"/>
        <w:divId w:val="1547135805"/>
        <w:rPr>
          <w:lang w:val="ru-RU"/>
        </w:rPr>
      </w:pPr>
      <w:r w:rsidRPr="00563ADC">
        <w:rPr>
          <w:lang w:val="ru-RU"/>
        </w:rPr>
        <w:lastRenderedPageBreak/>
        <w:t>1) патриотическое воспитание:</w:t>
      </w:r>
    </w:p>
    <w:p w:rsidR="00F27474" w:rsidRPr="00563ADC" w:rsidRDefault="00F27474" w:rsidP="00F27474">
      <w:pPr>
        <w:jc w:val="both"/>
        <w:divId w:val="1547135805"/>
        <w:rPr>
          <w:lang w:val="ru-RU"/>
        </w:rPr>
      </w:pPr>
      <w:r w:rsidRPr="00563ADC">
        <w:rPr>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27474" w:rsidRPr="00563ADC" w:rsidRDefault="00F27474" w:rsidP="00F27474">
      <w:pPr>
        <w:jc w:val="both"/>
        <w:divId w:val="1547135805"/>
        <w:rPr>
          <w:lang w:val="ru-RU"/>
        </w:rPr>
      </w:pPr>
      <w:r w:rsidRPr="00563ADC">
        <w:rPr>
          <w:lang w:val="ru-RU"/>
        </w:rPr>
        <w:t>2)</w:t>
      </w:r>
      <w:r w:rsidRPr="00563ADC">
        <w:t> </w:t>
      </w:r>
      <w:r w:rsidRPr="00563ADC">
        <w:rPr>
          <w:lang w:val="ru-RU"/>
        </w:rPr>
        <w:t>гражданское и духовно-нравственное воспитание:</w:t>
      </w:r>
    </w:p>
    <w:p w:rsidR="00F27474" w:rsidRPr="00563ADC" w:rsidRDefault="00F27474" w:rsidP="00F27474">
      <w:pPr>
        <w:jc w:val="both"/>
        <w:divId w:val="1547135805"/>
        <w:rPr>
          <w:lang w:val="ru-RU"/>
        </w:rPr>
      </w:pPr>
      <w:r w:rsidRPr="00563ADC">
        <w:rPr>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27474" w:rsidRPr="00563ADC" w:rsidRDefault="00F27474" w:rsidP="00F27474">
      <w:pPr>
        <w:jc w:val="both"/>
        <w:divId w:val="1547135805"/>
        <w:rPr>
          <w:lang w:val="ru-RU"/>
        </w:rPr>
      </w:pPr>
      <w:r w:rsidRPr="00563ADC">
        <w:rPr>
          <w:lang w:val="ru-RU"/>
        </w:rPr>
        <w:t>3)</w:t>
      </w:r>
      <w:r w:rsidRPr="00563ADC">
        <w:t> </w:t>
      </w:r>
      <w:r w:rsidRPr="00563ADC">
        <w:rPr>
          <w:lang w:val="ru-RU"/>
        </w:rPr>
        <w:t>трудовое воспитание:</w:t>
      </w:r>
    </w:p>
    <w:p w:rsidR="00F27474" w:rsidRPr="00563ADC" w:rsidRDefault="00F27474" w:rsidP="00F27474">
      <w:pPr>
        <w:jc w:val="both"/>
        <w:divId w:val="1547135805"/>
        <w:rPr>
          <w:lang w:val="ru-RU"/>
        </w:rPr>
      </w:pPr>
      <w:r w:rsidRPr="00563ADC">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27474" w:rsidRPr="00563ADC" w:rsidRDefault="00F27474" w:rsidP="00F27474">
      <w:pPr>
        <w:jc w:val="both"/>
        <w:divId w:val="1547135805"/>
        <w:rPr>
          <w:lang w:val="ru-RU"/>
        </w:rPr>
      </w:pPr>
      <w:r w:rsidRPr="00563ADC">
        <w:rPr>
          <w:lang w:val="ru-RU"/>
        </w:rPr>
        <w:t>4)</w:t>
      </w:r>
      <w:r w:rsidRPr="00563ADC">
        <w:t> </w:t>
      </w:r>
      <w:r w:rsidRPr="00563ADC">
        <w:rPr>
          <w:lang w:val="ru-RU"/>
        </w:rPr>
        <w:t>эстетическое воспитание:</w:t>
      </w:r>
    </w:p>
    <w:p w:rsidR="00F27474" w:rsidRPr="00563ADC" w:rsidRDefault="00F27474" w:rsidP="00F27474">
      <w:pPr>
        <w:jc w:val="both"/>
        <w:divId w:val="1547135805"/>
        <w:rPr>
          <w:lang w:val="ru-RU"/>
        </w:rPr>
      </w:pPr>
      <w:r w:rsidRPr="00563ADC">
        <w:rPr>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27474" w:rsidRPr="00563ADC" w:rsidRDefault="00F27474" w:rsidP="00F27474">
      <w:pPr>
        <w:jc w:val="both"/>
        <w:divId w:val="1547135805"/>
        <w:rPr>
          <w:lang w:val="ru-RU"/>
        </w:rPr>
      </w:pPr>
      <w:r w:rsidRPr="00563ADC">
        <w:rPr>
          <w:lang w:val="ru-RU"/>
        </w:rPr>
        <w:t>5)</w:t>
      </w:r>
      <w:r w:rsidRPr="00563ADC">
        <w:t> </w:t>
      </w:r>
      <w:r w:rsidRPr="00563ADC">
        <w:rPr>
          <w:lang w:val="ru-RU"/>
        </w:rPr>
        <w:t xml:space="preserve">ценности научного познания: </w:t>
      </w:r>
    </w:p>
    <w:p w:rsidR="00F27474" w:rsidRPr="00563ADC" w:rsidRDefault="00F27474" w:rsidP="00F27474">
      <w:pPr>
        <w:jc w:val="both"/>
        <w:divId w:val="1547135805"/>
        <w:rPr>
          <w:lang w:val="ru-RU"/>
        </w:rPr>
      </w:pPr>
      <w:r w:rsidRPr="00563ADC">
        <w:rPr>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F27474" w:rsidRPr="00563ADC" w:rsidRDefault="00F27474" w:rsidP="00F27474">
      <w:pPr>
        <w:jc w:val="both"/>
        <w:divId w:val="1547135805"/>
        <w:rPr>
          <w:lang w:val="ru-RU"/>
        </w:rPr>
      </w:pPr>
      <w:r w:rsidRPr="00563ADC">
        <w:rPr>
          <w:lang w:val="ru-RU"/>
        </w:rPr>
        <w:t>6)</w:t>
      </w:r>
      <w:r w:rsidRPr="00563ADC">
        <w:t> </w:t>
      </w:r>
      <w:r w:rsidRPr="00563ADC">
        <w:rPr>
          <w:lang w:val="ru-RU"/>
        </w:rPr>
        <w:t>физическое воспитание, формирование культуры здоровья и эмоционального благополучия:</w:t>
      </w:r>
    </w:p>
    <w:p w:rsidR="00F27474" w:rsidRPr="00563ADC" w:rsidRDefault="00F27474" w:rsidP="00F27474">
      <w:pPr>
        <w:jc w:val="both"/>
        <w:divId w:val="1547135805"/>
        <w:rPr>
          <w:lang w:val="ru-RU"/>
        </w:rPr>
      </w:pPr>
      <w:r w:rsidRPr="00563ADC">
        <w:rPr>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27474" w:rsidRPr="00563ADC" w:rsidRDefault="00F27474" w:rsidP="00F27474">
      <w:pPr>
        <w:jc w:val="both"/>
        <w:divId w:val="1547135805"/>
        <w:rPr>
          <w:lang w:val="ru-RU"/>
        </w:rPr>
      </w:pPr>
      <w:r w:rsidRPr="00563ADC">
        <w:rPr>
          <w:lang w:val="ru-RU"/>
        </w:rPr>
        <w:t>7)</w:t>
      </w:r>
      <w:r w:rsidRPr="00563ADC">
        <w:t> </w:t>
      </w:r>
      <w:r w:rsidRPr="00563ADC">
        <w:rPr>
          <w:lang w:val="ru-RU"/>
        </w:rPr>
        <w:t>экологическое воспитание:</w:t>
      </w:r>
    </w:p>
    <w:p w:rsidR="00F27474" w:rsidRPr="00563ADC" w:rsidRDefault="00F27474" w:rsidP="00F27474">
      <w:pPr>
        <w:jc w:val="both"/>
        <w:divId w:val="1547135805"/>
        <w:rPr>
          <w:lang w:val="ru-RU"/>
        </w:rPr>
      </w:pPr>
      <w:r w:rsidRPr="00563ADC">
        <w:rPr>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27474" w:rsidRPr="00563ADC" w:rsidRDefault="00F27474" w:rsidP="00F27474">
      <w:pPr>
        <w:jc w:val="both"/>
        <w:divId w:val="1547135805"/>
        <w:rPr>
          <w:lang w:val="ru-RU"/>
        </w:rPr>
      </w:pPr>
      <w:r w:rsidRPr="00563ADC">
        <w:rPr>
          <w:lang w:val="ru-RU"/>
        </w:rPr>
        <w:t>8)</w:t>
      </w:r>
      <w:r w:rsidRPr="00563ADC">
        <w:t> </w:t>
      </w:r>
      <w:r w:rsidRPr="00563ADC">
        <w:rPr>
          <w:lang w:val="ru-RU"/>
        </w:rPr>
        <w:t>адаптация к изменяющимся условиям социальной и природной среды:</w:t>
      </w:r>
    </w:p>
    <w:p w:rsidR="00F27474" w:rsidRPr="00563ADC" w:rsidRDefault="00F27474" w:rsidP="00F27474">
      <w:pPr>
        <w:jc w:val="both"/>
        <w:divId w:val="1547135805"/>
        <w:rPr>
          <w:lang w:val="ru-RU"/>
        </w:rPr>
      </w:pPr>
      <w:r w:rsidRPr="00563ADC">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27474" w:rsidRPr="00563ADC" w:rsidRDefault="00F27474" w:rsidP="00F27474">
      <w:pPr>
        <w:jc w:val="both"/>
        <w:divId w:val="1547135805"/>
        <w:rPr>
          <w:lang w:val="ru-RU"/>
        </w:rPr>
      </w:pPr>
      <w:r w:rsidRPr="00563ADC">
        <w:rPr>
          <w:lang w:val="ru-RU"/>
        </w:rPr>
        <w:lastRenderedPageBreak/>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F27474" w:rsidRPr="00563ADC" w:rsidRDefault="00F27474" w:rsidP="00F27474">
      <w:pPr>
        <w:jc w:val="both"/>
        <w:divId w:val="1547135805"/>
        <w:rPr>
          <w:lang w:val="ru-RU"/>
        </w:rPr>
      </w:pPr>
      <w:r w:rsidRPr="00563ADC">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12" w:name="_Toc73394992"/>
      <w:r w:rsidRPr="00563ADC">
        <w:rPr>
          <w:lang w:val="ru-RU"/>
        </w:rPr>
        <w:t>.</w:t>
      </w:r>
    </w:p>
    <w:bookmarkEnd w:id="12"/>
    <w:p w:rsidR="00F27474" w:rsidRPr="00563ADC" w:rsidRDefault="00F27474" w:rsidP="00F27474">
      <w:pPr>
        <w:ind w:firstLine="720"/>
        <w:jc w:val="both"/>
        <w:divId w:val="1547135805"/>
        <w:rPr>
          <w:lang w:val="ru-RU"/>
        </w:rPr>
      </w:pPr>
      <w:r w:rsidRPr="00563ADC">
        <w:rPr>
          <w:lang w:val="ru-RU"/>
        </w:rPr>
        <w:t xml:space="preserve">В результате освоения программы по математике на уровне основного общего образования у обучающегося будут сформированы </w:t>
      </w:r>
      <w:r w:rsidRPr="00563ADC">
        <w:rPr>
          <w:i/>
          <w:lang w:val="ru-RU"/>
        </w:rPr>
        <w:t>метапредметные</w:t>
      </w:r>
      <w:r w:rsidRPr="00563ADC">
        <w:rPr>
          <w:lang w:val="ru-RU"/>
        </w:rPr>
        <w:t xml:space="preserve">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27474" w:rsidRPr="00563ADC" w:rsidRDefault="00F27474" w:rsidP="00F27474">
      <w:pPr>
        <w:ind w:firstLine="720"/>
        <w:jc w:val="both"/>
        <w:divId w:val="1547135805"/>
        <w:rPr>
          <w:lang w:val="ru-RU"/>
        </w:rPr>
      </w:pPr>
      <w:r w:rsidRPr="00563ADC">
        <w:rPr>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27474" w:rsidRPr="00563ADC" w:rsidRDefault="00F27474" w:rsidP="00F27474">
      <w:pPr>
        <w:ind w:firstLine="720"/>
        <w:jc w:val="both"/>
        <w:divId w:val="1547135805"/>
        <w:rPr>
          <w:lang w:val="ru-RU"/>
        </w:rPr>
      </w:pPr>
      <w:r w:rsidRPr="00563ADC">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27474" w:rsidRPr="00563ADC" w:rsidRDefault="00F27474" w:rsidP="00F27474">
      <w:pPr>
        <w:jc w:val="both"/>
        <w:divId w:val="1547135805"/>
        <w:rPr>
          <w:lang w:val="ru-RU"/>
        </w:rPr>
      </w:pPr>
      <w:r w:rsidRPr="00563ADC">
        <w:rPr>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27474" w:rsidRPr="00563ADC" w:rsidRDefault="00F27474" w:rsidP="00F27474">
      <w:pPr>
        <w:jc w:val="both"/>
        <w:divId w:val="1547135805"/>
        <w:rPr>
          <w:lang w:val="ru-RU"/>
        </w:rPr>
      </w:pPr>
      <w:r w:rsidRPr="00563ADC">
        <w:rPr>
          <w:lang w:val="ru-RU"/>
        </w:rPr>
        <w:t>воспринимать, формулировать и преобразовывать суждения: утвердительные и отрицательные, единичные, частные и общие, условные;</w:t>
      </w:r>
    </w:p>
    <w:p w:rsidR="00F27474" w:rsidRPr="00563ADC" w:rsidRDefault="00F27474" w:rsidP="00F27474">
      <w:pPr>
        <w:jc w:val="both"/>
        <w:divId w:val="1547135805"/>
        <w:rPr>
          <w:lang w:val="ru-RU"/>
        </w:rPr>
      </w:pPr>
      <w:r w:rsidRPr="00563ADC">
        <w:rPr>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F27474" w:rsidRPr="00563ADC" w:rsidRDefault="00F27474" w:rsidP="00F27474">
      <w:pPr>
        <w:jc w:val="both"/>
        <w:divId w:val="1547135805"/>
        <w:rPr>
          <w:lang w:val="ru-RU"/>
        </w:rPr>
      </w:pPr>
      <w:r w:rsidRPr="00563ADC">
        <w:rPr>
          <w:lang w:val="ru-RU"/>
        </w:rPr>
        <w:t>проводить выводы с использованием законов логики, дедуктивных и индуктивных умозаключений, умозаключений по аналогии;</w:t>
      </w:r>
    </w:p>
    <w:p w:rsidR="00F27474" w:rsidRPr="00563ADC" w:rsidRDefault="00F27474" w:rsidP="00F27474">
      <w:pPr>
        <w:jc w:val="both"/>
        <w:divId w:val="1547135805"/>
        <w:rPr>
          <w:lang w:val="ru-RU"/>
        </w:rPr>
      </w:pPr>
      <w:r w:rsidRPr="00563ADC">
        <w:rPr>
          <w:lang w:val="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F27474" w:rsidRPr="00563ADC" w:rsidRDefault="00F27474" w:rsidP="00F27474">
      <w:pPr>
        <w:jc w:val="both"/>
        <w:divId w:val="1547135805"/>
        <w:rPr>
          <w:lang w:val="ru-RU"/>
        </w:rPr>
      </w:pPr>
      <w:r w:rsidRPr="00563ADC">
        <w:rPr>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27474" w:rsidRPr="00563ADC" w:rsidRDefault="00F27474" w:rsidP="00F27474">
      <w:pPr>
        <w:ind w:firstLine="720"/>
        <w:jc w:val="both"/>
        <w:divId w:val="1547135805"/>
        <w:rPr>
          <w:lang w:val="ru-RU"/>
        </w:rPr>
      </w:pPr>
      <w:r w:rsidRPr="00563ADC">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27474" w:rsidRPr="00563ADC" w:rsidRDefault="00F27474" w:rsidP="00F27474">
      <w:pPr>
        <w:jc w:val="both"/>
        <w:divId w:val="1547135805"/>
        <w:rPr>
          <w:lang w:val="ru-RU"/>
        </w:rPr>
      </w:pPr>
      <w:r w:rsidRPr="00563ADC">
        <w:rPr>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27474" w:rsidRPr="00563ADC" w:rsidRDefault="00F27474" w:rsidP="00F27474">
      <w:pPr>
        <w:jc w:val="both"/>
        <w:divId w:val="1547135805"/>
        <w:rPr>
          <w:lang w:val="ru-RU"/>
        </w:rPr>
      </w:pPr>
      <w:r w:rsidRPr="00563ADC">
        <w:rPr>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F27474" w:rsidRPr="00563ADC" w:rsidRDefault="00F27474" w:rsidP="00F27474">
      <w:pPr>
        <w:jc w:val="both"/>
        <w:divId w:val="1547135805"/>
        <w:rPr>
          <w:lang w:val="ru-RU"/>
        </w:rPr>
      </w:pPr>
      <w:r w:rsidRPr="00563ADC">
        <w:rPr>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F27474" w:rsidRPr="00563ADC" w:rsidRDefault="00F27474" w:rsidP="00F27474">
      <w:pPr>
        <w:jc w:val="both"/>
        <w:divId w:val="1547135805"/>
        <w:rPr>
          <w:lang w:val="ru-RU"/>
        </w:rPr>
      </w:pPr>
      <w:r w:rsidRPr="00563ADC">
        <w:rPr>
          <w:lang w:val="ru-RU"/>
        </w:rPr>
        <w:lastRenderedPageBreak/>
        <w:t>прогнозировать возможное развитие процесса, а также выдвигать предположения о его развитии в новых условиях.</w:t>
      </w:r>
    </w:p>
    <w:p w:rsidR="00F27474" w:rsidRPr="00563ADC" w:rsidRDefault="00F27474" w:rsidP="00F27474">
      <w:pPr>
        <w:ind w:firstLine="720"/>
        <w:jc w:val="both"/>
        <w:divId w:val="1547135805"/>
        <w:rPr>
          <w:lang w:val="ru-RU"/>
        </w:rPr>
      </w:pPr>
      <w:r w:rsidRPr="00563ADC">
        <w:rPr>
          <w:lang w:val="ru-RU"/>
        </w:rPr>
        <w:t>У обучающегося будут сформированы умения работать с информацией как часть познавательных универсальных учебных действий:</w:t>
      </w:r>
    </w:p>
    <w:p w:rsidR="00F27474" w:rsidRPr="00563ADC" w:rsidRDefault="00F27474" w:rsidP="00F27474">
      <w:pPr>
        <w:jc w:val="both"/>
        <w:divId w:val="1547135805"/>
        <w:rPr>
          <w:lang w:val="ru-RU"/>
        </w:rPr>
      </w:pPr>
      <w:r w:rsidRPr="00563ADC">
        <w:rPr>
          <w:lang w:val="ru-RU"/>
        </w:rPr>
        <w:t>выявлять недостаточность и избыточность информации, данных, необходимых для решения задачи;</w:t>
      </w:r>
    </w:p>
    <w:p w:rsidR="00F27474" w:rsidRPr="00563ADC" w:rsidRDefault="00F27474" w:rsidP="00F27474">
      <w:pPr>
        <w:jc w:val="both"/>
        <w:divId w:val="1547135805"/>
        <w:rPr>
          <w:lang w:val="ru-RU"/>
        </w:rPr>
      </w:pPr>
      <w:r w:rsidRPr="00563ADC">
        <w:rPr>
          <w:lang w:val="ru-RU"/>
        </w:rPr>
        <w:t>выбирать, анализировать, систематизировать и интерпретировать информацию различных видов и форм представления;</w:t>
      </w:r>
    </w:p>
    <w:p w:rsidR="00F27474" w:rsidRPr="00563ADC" w:rsidRDefault="00F27474" w:rsidP="00F27474">
      <w:pPr>
        <w:jc w:val="both"/>
        <w:divId w:val="1547135805"/>
        <w:rPr>
          <w:lang w:val="ru-RU"/>
        </w:rPr>
      </w:pPr>
      <w:r w:rsidRPr="00563ADC">
        <w:rPr>
          <w:lang w:val="ru-RU"/>
        </w:rPr>
        <w:t>выбирать форму представления информации и иллюстрировать решаемые задачи схемами, диаграммами, иной графикой и их комбинациями;</w:t>
      </w:r>
    </w:p>
    <w:p w:rsidR="00F27474" w:rsidRPr="00563ADC" w:rsidRDefault="00F27474" w:rsidP="00F27474">
      <w:pPr>
        <w:jc w:val="both"/>
        <w:divId w:val="1547135805"/>
        <w:rPr>
          <w:lang w:val="ru-RU"/>
        </w:rPr>
      </w:pPr>
      <w:r w:rsidRPr="00563ADC">
        <w:rPr>
          <w:lang w:val="ru-RU"/>
        </w:rPr>
        <w:t>оценивать надёжность информации по критериям, предложенным или сформулированным самостоятельно.</w:t>
      </w:r>
    </w:p>
    <w:p w:rsidR="00F27474" w:rsidRPr="00563ADC" w:rsidRDefault="00F27474" w:rsidP="00F27474">
      <w:pPr>
        <w:ind w:firstLine="720"/>
        <w:jc w:val="both"/>
        <w:divId w:val="1547135805"/>
        <w:rPr>
          <w:lang w:val="ru-RU"/>
        </w:rPr>
      </w:pPr>
      <w:r w:rsidRPr="00563ADC">
        <w:rPr>
          <w:lang w:val="ru-RU"/>
        </w:rPr>
        <w:t>Универсальные коммуникативные действия обеспечивают сформированность социальных навыков обучающихся.</w:t>
      </w:r>
    </w:p>
    <w:p w:rsidR="00F27474" w:rsidRPr="00563ADC" w:rsidRDefault="00F27474" w:rsidP="00F27474">
      <w:pPr>
        <w:ind w:firstLine="720"/>
        <w:jc w:val="both"/>
        <w:divId w:val="1547135805"/>
        <w:rPr>
          <w:lang w:val="ru-RU"/>
        </w:rPr>
      </w:pPr>
      <w:r w:rsidRPr="00563ADC">
        <w:rPr>
          <w:lang w:val="ru-RU"/>
        </w:rPr>
        <w:t>У обучающегося будут сформированы умения общения как часть коммуникативных универсальных учебных действий:</w:t>
      </w:r>
    </w:p>
    <w:p w:rsidR="00F27474" w:rsidRPr="00563ADC" w:rsidRDefault="00F27474" w:rsidP="00F27474">
      <w:pPr>
        <w:jc w:val="both"/>
        <w:divId w:val="1547135805"/>
        <w:rPr>
          <w:lang w:val="ru-RU"/>
        </w:rPr>
      </w:pPr>
      <w:r w:rsidRPr="00563ADC">
        <w:rPr>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F27474" w:rsidRPr="00563ADC" w:rsidRDefault="00F27474" w:rsidP="00F27474">
      <w:pPr>
        <w:jc w:val="both"/>
        <w:divId w:val="1547135805"/>
        <w:rPr>
          <w:lang w:val="ru-RU"/>
        </w:rPr>
      </w:pPr>
      <w:r w:rsidRPr="00563ADC">
        <w:rPr>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27474" w:rsidRPr="00563ADC" w:rsidRDefault="00F27474" w:rsidP="00F27474">
      <w:pPr>
        <w:jc w:val="both"/>
        <w:divId w:val="1547135805"/>
        <w:rPr>
          <w:lang w:val="ru-RU"/>
        </w:rPr>
      </w:pPr>
      <w:r w:rsidRPr="00563ADC">
        <w:rPr>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27474" w:rsidRPr="00563ADC" w:rsidRDefault="00F27474" w:rsidP="00F27474">
      <w:pPr>
        <w:ind w:firstLine="720"/>
        <w:jc w:val="both"/>
        <w:divId w:val="1547135805"/>
        <w:rPr>
          <w:lang w:val="ru-RU"/>
        </w:rPr>
      </w:pPr>
      <w:r w:rsidRPr="00563ADC">
        <w:rPr>
          <w:lang w:val="ru-RU"/>
        </w:rPr>
        <w:t>У обучающегося будут сформированы умения сотрудничества как часть коммуникативных универсальных учебных действий:</w:t>
      </w:r>
    </w:p>
    <w:p w:rsidR="00F27474" w:rsidRPr="00563ADC" w:rsidRDefault="00F27474" w:rsidP="00F27474">
      <w:pPr>
        <w:jc w:val="both"/>
        <w:divId w:val="1547135805"/>
        <w:rPr>
          <w:lang w:val="ru-RU"/>
        </w:rPr>
      </w:pPr>
      <w:r w:rsidRPr="00563ADC">
        <w:rPr>
          <w:lang w:val="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27474" w:rsidRPr="00563ADC" w:rsidRDefault="00F27474" w:rsidP="00F27474">
      <w:pPr>
        <w:jc w:val="both"/>
        <w:divId w:val="1547135805"/>
        <w:rPr>
          <w:lang w:val="ru-RU"/>
        </w:rPr>
      </w:pPr>
      <w:r w:rsidRPr="00563ADC">
        <w:rPr>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F27474" w:rsidRPr="00563ADC" w:rsidRDefault="00F27474" w:rsidP="00F27474">
      <w:pPr>
        <w:ind w:firstLine="720"/>
        <w:jc w:val="both"/>
        <w:divId w:val="1547135805"/>
        <w:rPr>
          <w:lang w:val="ru-RU"/>
        </w:rPr>
      </w:pPr>
      <w:r w:rsidRPr="00563ADC">
        <w:rPr>
          <w:lang w:val="ru-RU"/>
        </w:rPr>
        <w:t>Универсальные регулятивные действия обеспечивают формирование смысловых установок и жизненных навыков личности.</w:t>
      </w:r>
    </w:p>
    <w:p w:rsidR="00F27474" w:rsidRPr="00563ADC" w:rsidRDefault="00F27474" w:rsidP="00F27474">
      <w:pPr>
        <w:ind w:firstLine="720"/>
        <w:jc w:val="both"/>
        <w:divId w:val="1547135805"/>
        <w:rPr>
          <w:lang w:val="ru-RU"/>
        </w:rPr>
      </w:pPr>
      <w:r w:rsidRPr="00563ADC">
        <w:rPr>
          <w:lang w:val="ru-RU"/>
        </w:rPr>
        <w:t>У обучающегося будут сформированы умения самоорганизации как часть регулятивных универсальных учебных действий:</w:t>
      </w:r>
    </w:p>
    <w:p w:rsidR="00F27474" w:rsidRPr="00563ADC" w:rsidRDefault="00F27474" w:rsidP="00F27474">
      <w:pPr>
        <w:jc w:val="both"/>
        <w:divId w:val="1547135805"/>
        <w:rPr>
          <w:lang w:val="ru-RU"/>
        </w:rPr>
      </w:pPr>
      <w:r w:rsidRPr="00563ADC">
        <w:rPr>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F27474" w:rsidRPr="00563ADC" w:rsidRDefault="00F27474" w:rsidP="00F27474">
      <w:pPr>
        <w:jc w:val="both"/>
        <w:divId w:val="1547135805"/>
        <w:rPr>
          <w:lang w:val="ru-RU"/>
        </w:rPr>
      </w:pPr>
      <w:r w:rsidRPr="00563ADC">
        <w:rPr>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27474" w:rsidRPr="00563ADC" w:rsidRDefault="00F27474" w:rsidP="00F27474">
      <w:pPr>
        <w:ind w:firstLine="720"/>
        <w:jc w:val="both"/>
        <w:divId w:val="1547135805"/>
        <w:rPr>
          <w:lang w:val="ru-RU"/>
        </w:rPr>
      </w:pPr>
      <w:r w:rsidRPr="00563ADC">
        <w:rPr>
          <w:lang w:val="ru-RU"/>
        </w:rPr>
        <w:lastRenderedPageBreak/>
        <w:t>У обучающегося будут сформированы умения самоконтроля как часть регулятивных универсальных учебных действий:</w:t>
      </w:r>
    </w:p>
    <w:p w:rsidR="00F27474" w:rsidRPr="00563ADC" w:rsidRDefault="00F27474" w:rsidP="00F27474">
      <w:pPr>
        <w:jc w:val="both"/>
        <w:divId w:val="1547135805"/>
        <w:rPr>
          <w:lang w:val="ru-RU"/>
        </w:rPr>
      </w:pPr>
      <w:r w:rsidRPr="00563ADC">
        <w:rPr>
          <w:lang w:val="ru-RU"/>
        </w:rPr>
        <w:t xml:space="preserve">владеть способами самопроверки, самоконтроля процесса и результата решения математической задачи, </w:t>
      </w:r>
      <w:proofErr w:type="spellStart"/>
      <w:r w:rsidRPr="00563ADC">
        <w:rPr>
          <w:lang w:val="ru-RU"/>
        </w:rPr>
        <w:t>самомотивации</w:t>
      </w:r>
      <w:proofErr w:type="spellEnd"/>
      <w:r w:rsidRPr="00563ADC">
        <w:rPr>
          <w:lang w:val="ru-RU"/>
        </w:rPr>
        <w:t xml:space="preserve"> и рефлексии;</w:t>
      </w:r>
    </w:p>
    <w:p w:rsidR="00F27474" w:rsidRPr="00563ADC" w:rsidRDefault="00F27474" w:rsidP="00F27474">
      <w:pPr>
        <w:jc w:val="both"/>
        <w:divId w:val="1547135805"/>
        <w:rPr>
          <w:lang w:val="ru-RU"/>
        </w:rPr>
      </w:pPr>
      <w:r w:rsidRPr="00563ADC">
        <w:rPr>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27474" w:rsidRPr="00563ADC" w:rsidRDefault="00F27474" w:rsidP="00F27474">
      <w:pPr>
        <w:jc w:val="both"/>
        <w:divId w:val="1547135805"/>
        <w:rPr>
          <w:lang w:val="ru-RU"/>
        </w:rPr>
      </w:pPr>
      <w:r w:rsidRPr="00563ADC">
        <w:rPr>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27474" w:rsidRPr="00563ADC" w:rsidRDefault="00F27474" w:rsidP="00F27474">
      <w:pPr>
        <w:ind w:firstLine="720"/>
        <w:jc w:val="both"/>
        <w:divId w:val="1547135805"/>
        <w:rPr>
          <w:lang w:val="ru-RU"/>
        </w:rPr>
      </w:pPr>
      <w:r w:rsidRPr="00563ADC">
        <w:rPr>
          <w:lang w:val="ru-RU"/>
        </w:rPr>
        <w:t>У обучающегося будут сформировано умение эмоционального интеллекта как часть регулятивных универсальных учебных действий:</w:t>
      </w:r>
    </w:p>
    <w:p w:rsidR="00F27474" w:rsidRPr="00563ADC" w:rsidRDefault="00F27474" w:rsidP="00F27474">
      <w:pPr>
        <w:jc w:val="both"/>
        <w:divId w:val="1547135805"/>
        <w:rPr>
          <w:lang w:val="ru-RU"/>
        </w:rPr>
      </w:pPr>
      <w:r w:rsidRPr="00563ADC">
        <w:rPr>
          <w:lang w:val="ru-RU"/>
        </w:rPr>
        <w:t>выражать эмоции при изучении математических объектов и фактов, давать эмоциональную оценку решения задачи.</w:t>
      </w:r>
    </w:p>
    <w:p w:rsidR="00F27474" w:rsidRPr="00563ADC" w:rsidRDefault="00F27474" w:rsidP="00F27474">
      <w:pPr>
        <w:ind w:firstLine="720"/>
        <w:jc w:val="both"/>
        <w:divId w:val="1547135805"/>
        <w:rPr>
          <w:lang w:val="ru-RU"/>
        </w:rPr>
      </w:pPr>
      <w:r w:rsidRPr="00563ADC">
        <w:rPr>
          <w:b/>
          <w:lang w:val="ru-RU"/>
        </w:rPr>
        <w:t>Предметные результаты</w:t>
      </w:r>
      <w:r w:rsidRPr="00563ADC">
        <w:rPr>
          <w:lang w:val="ru-RU"/>
        </w:rPr>
        <w:t xml:space="preserve">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F27474" w:rsidRPr="00563ADC" w:rsidRDefault="00F27474" w:rsidP="00F27474">
      <w:pPr>
        <w:jc w:val="both"/>
        <w:divId w:val="1547135805"/>
        <w:rPr>
          <w:lang w:val="ru-RU"/>
        </w:rPr>
      </w:pPr>
      <w:r w:rsidRPr="00563ADC">
        <w:rPr>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F27474" w:rsidRPr="00563ADC" w:rsidRDefault="00F27474" w:rsidP="00F27474">
      <w:pPr>
        <w:jc w:val="both"/>
        <w:divId w:val="1547135805"/>
        <w:rPr>
          <w:lang w:val="ru-RU"/>
        </w:rPr>
      </w:pPr>
      <w:bookmarkStart w:id="13" w:name="_Toc405513925"/>
      <w:bookmarkStart w:id="14" w:name="_Toc284662803"/>
      <w:bookmarkStart w:id="15" w:name="_Toc284663430"/>
      <w:bookmarkStart w:id="16" w:name="_Toc31893456"/>
      <w:r w:rsidRPr="00563ADC">
        <w:rPr>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0172E4" w:rsidRPr="00563ADC" w:rsidRDefault="000172E4" w:rsidP="00F27474">
      <w:pPr>
        <w:ind w:firstLine="720"/>
        <w:jc w:val="both"/>
        <w:divId w:val="1547135805"/>
        <w:rPr>
          <w:b/>
          <w:lang w:val="ru-RU"/>
        </w:rPr>
      </w:pPr>
    </w:p>
    <w:p w:rsidR="00F27474" w:rsidRPr="00563ADC" w:rsidRDefault="00D75711" w:rsidP="000172E4">
      <w:pPr>
        <w:ind w:firstLine="720"/>
        <w:jc w:val="center"/>
        <w:divId w:val="1547135805"/>
        <w:rPr>
          <w:b/>
          <w:lang w:val="ru-RU"/>
        </w:rPr>
      </w:pPr>
      <w:r w:rsidRPr="00563ADC">
        <w:rPr>
          <w:b/>
          <w:lang w:val="ru-RU"/>
        </w:rPr>
        <w:t>2.1.7.</w:t>
      </w:r>
      <w:proofErr w:type="gramStart"/>
      <w:r w:rsidRPr="00563ADC">
        <w:rPr>
          <w:b/>
          <w:lang w:val="ru-RU"/>
        </w:rPr>
        <w:t>1.</w:t>
      </w:r>
      <w:r w:rsidR="00F27474" w:rsidRPr="00563ADC">
        <w:rPr>
          <w:b/>
          <w:lang w:val="ru-RU"/>
        </w:rPr>
        <w:t>Федеральная</w:t>
      </w:r>
      <w:proofErr w:type="gramEnd"/>
      <w:r w:rsidR="00F27474" w:rsidRPr="00563ADC">
        <w:rPr>
          <w:b/>
          <w:lang w:val="ru-RU"/>
        </w:rPr>
        <w:t xml:space="preserve">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F27474" w:rsidRPr="00563ADC" w:rsidRDefault="00F27474" w:rsidP="00E27A65">
      <w:pPr>
        <w:jc w:val="center"/>
        <w:divId w:val="1547135805"/>
        <w:rPr>
          <w:b/>
          <w:lang w:val="ru-RU"/>
        </w:rPr>
      </w:pPr>
      <w:r w:rsidRPr="00563ADC">
        <w:rPr>
          <w:b/>
          <w:lang w:val="ru-RU"/>
        </w:rPr>
        <w:t>Пояснительная записка.</w:t>
      </w:r>
    </w:p>
    <w:p w:rsidR="00F27474" w:rsidRPr="00563ADC" w:rsidRDefault="00F27474" w:rsidP="00E27A65">
      <w:pPr>
        <w:ind w:firstLine="720"/>
        <w:jc w:val="both"/>
        <w:divId w:val="1547135805"/>
        <w:rPr>
          <w:lang w:val="ru-RU"/>
        </w:rPr>
      </w:pPr>
      <w:r w:rsidRPr="00563ADC">
        <w:rPr>
          <w:lang w:val="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w:t>
      </w:r>
      <w:r w:rsidRPr="00563ADC">
        <w:rPr>
          <w:lang w:val="ru-RU"/>
        </w:rPr>
        <w:lastRenderedPageBreak/>
        <w:t>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F27474" w:rsidRPr="00563ADC" w:rsidRDefault="00F27474" w:rsidP="00E27A65">
      <w:pPr>
        <w:ind w:firstLine="720"/>
        <w:jc w:val="both"/>
        <w:divId w:val="1547135805"/>
        <w:rPr>
          <w:lang w:val="ru-RU"/>
        </w:rPr>
      </w:pPr>
      <w:r w:rsidRPr="00563ADC">
        <w:rPr>
          <w:lang w:val="ru-RU"/>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27474" w:rsidRPr="00563ADC" w:rsidRDefault="00F27474" w:rsidP="00E27A65">
      <w:pPr>
        <w:ind w:firstLine="720"/>
        <w:jc w:val="both"/>
        <w:divId w:val="1547135805"/>
        <w:rPr>
          <w:lang w:val="ru-RU"/>
        </w:rPr>
      </w:pPr>
      <w:r w:rsidRPr="00563ADC">
        <w:t> </w:t>
      </w:r>
      <w:r w:rsidRPr="00563ADC">
        <w:rPr>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27474" w:rsidRPr="00563ADC" w:rsidRDefault="00F27474" w:rsidP="00E27A65">
      <w:pPr>
        <w:ind w:firstLine="720"/>
        <w:jc w:val="both"/>
        <w:divId w:val="1547135805"/>
        <w:rPr>
          <w:lang w:val="ru-RU"/>
        </w:rPr>
      </w:pPr>
      <w:r w:rsidRPr="00563ADC">
        <w:rPr>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27474" w:rsidRPr="00563ADC" w:rsidRDefault="00F27474" w:rsidP="00E27A65">
      <w:pPr>
        <w:ind w:firstLine="720"/>
        <w:jc w:val="both"/>
        <w:divId w:val="1547135805"/>
        <w:rPr>
          <w:lang w:val="ru-RU"/>
        </w:rPr>
      </w:pPr>
      <w:r w:rsidRPr="00563ADC">
        <w:rPr>
          <w:lang w:val="ru-RU"/>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w:t>
      </w:r>
      <w:r w:rsidRPr="00563ADC">
        <w:rPr>
          <w:lang w:val="ru-RU"/>
        </w:rPr>
        <w:lastRenderedPageBreak/>
        <w:t>материала способствует развитию у обучающихся умения использовать различные выразительные средства языка математики</w:t>
      </w:r>
      <w:r w:rsidRPr="00563ADC">
        <w:t> </w:t>
      </w:r>
      <w:r w:rsidRPr="00563ADC">
        <w:rPr>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F27474" w:rsidRPr="00563ADC" w:rsidRDefault="00F27474" w:rsidP="00E27A65">
      <w:pPr>
        <w:ind w:firstLine="720"/>
        <w:jc w:val="both"/>
        <w:divId w:val="1547135805"/>
        <w:rPr>
          <w:lang w:val="ru-RU"/>
        </w:rPr>
      </w:pPr>
      <w:r w:rsidRPr="00563ADC">
        <w:t> </w:t>
      </w:r>
      <w:r w:rsidRPr="00563ADC">
        <w:rPr>
          <w:lang w:val="ru-RU"/>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F27474" w:rsidRPr="00563ADC" w:rsidRDefault="00F27474" w:rsidP="00E27A65">
      <w:pPr>
        <w:ind w:firstLine="720"/>
        <w:jc w:val="both"/>
        <w:divId w:val="1547135805"/>
        <w:rPr>
          <w:lang w:val="ru-RU"/>
        </w:rPr>
      </w:pPr>
      <w:r w:rsidRPr="00563ADC">
        <w:rPr>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27474" w:rsidRPr="00563ADC" w:rsidRDefault="00F27474" w:rsidP="00E27A65">
      <w:pPr>
        <w:ind w:firstLine="720"/>
        <w:jc w:val="both"/>
        <w:divId w:val="1547135805"/>
        <w:rPr>
          <w:lang w:val="ru-RU"/>
        </w:rPr>
      </w:pPr>
      <w:r w:rsidRPr="00563ADC">
        <w:rPr>
          <w:lang w:val="ru-RU"/>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13"/>
    <w:bookmarkEnd w:id="14"/>
    <w:bookmarkEnd w:id="15"/>
    <w:bookmarkEnd w:id="16"/>
    <w:p w:rsidR="00F27474" w:rsidRPr="00563ADC" w:rsidRDefault="00F27474" w:rsidP="00E27A65">
      <w:pPr>
        <w:jc w:val="center"/>
        <w:divId w:val="1547135805"/>
        <w:rPr>
          <w:b/>
          <w:lang w:val="ru-RU"/>
        </w:rPr>
      </w:pPr>
      <w:r w:rsidRPr="00563ADC">
        <w:rPr>
          <w:b/>
          <w:lang w:val="ru-RU"/>
        </w:rPr>
        <w:t>Содержание обучения в 7 классе.</w:t>
      </w:r>
    </w:p>
    <w:p w:rsidR="00F27474" w:rsidRPr="00563ADC" w:rsidRDefault="00F27474" w:rsidP="00E27A65">
      <w:pPr>
        <w:ind w:firstLine="720"/>
        <w:jc w:val="both"/>
        <w:divId w:val="1547135805"/>
        <w:rPr>
          <w:lang w:val="ru-RU"/>
        </w:rPr>
      </w:pPr>
      <w:r w:rsidRPr="00563ADC">
        <w:rPr>
          <w:lang w:val="ru-RU"/>
        </w:rPr>
        <w:t>Числа и вычисления.</w:t>
      </w:r>
    </w:p>
    <w:p w:rsidR="00F27474" w:rsidRPr="00563ADC" w:rsidRDefault="00F27474" w:rsidP="00F27474">
      <w:pPr>
        <w:jc w:val="both"/>
        <w:divId w:val="1547135805"/>
        <w:rPr>
          <w:lang w:val="ru-RU"/>
        </w:rPr>
      </w:pPr>
      <w:r w:rsidRPr="00563ADC">
        <w:rPr>
          <w:lang w:val="ru-RU"/>
        </w:rPr>
        <w:t>Рациональные числа. Сравнение, упорядочивание и арифметические действия с рациональными числами. Числовая прямая, модуль числа.</w:t>
      </w:r>
    </w:p>
    <w:p w:rsidR="00F27474" w:rsidRPr="00563ADC" w:rsidRDefault="00F27474" w:rsidP="00F27474">
      <w:pPr>
        <w:jc w:val="both"/>
        <w:divId w:val="1547135805"/>
        <w:rPr>
          <w:lang w:val="ru-RU"/>
        </w:rPr>
      </w:pPr>
      <w:r w:rsidRPr="00563ADC">
        <w:rPr>
          <w:lang w:val="ru-RU"/>
        </w:rPr>
        <w:t xml:space="preserve">Степень с натуральным показателем и её свойства. Запись числа в десятичной позиционной системе счисления. </w:t>
      </w:r>
    </w:p>
    <w:p w:rsidR="00F27474" w:rsidRPr="00563ADC" w:rsidRDefault="00F27474" w:rsidP="00F27474">
      <w:pPr>
        <w:jc w:val="both"/>
        <w:divId w:val="1547135805"/>
        <w:rPr>
          <w:lang w:val="ru-RU"/>
        </w:rPr>
      </w:pPr>
      <w:r w:rsidRPr="00563ADC">
        <w:rPr>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F27474" w:rsidRPr="00563ADC" w:rsidRDefault="00F27474" w:rsidP="00F27474">
      <w:pPr>
        <w:jc w:val="both"/>
        <w:divId w:val="1547135805"/>
        <w:rPr>
          <w:lang w:val="ru-RU"/>
        </w:rPr>
      </w:pPr>
      <w:r w:rsidRPr="00563ADC">
        <w:rPr>
          <w:lang w:val="ru-RU"/>
        </w:rPr>
        <w:t xml:space="preserve">Делимость целых чисел. Свойства делимости. </w:t>
      </w:r>
    </w:p>
    <w:p w:rsidR="00F27474" w:rsidRPr="00563ADC" w:rsidRDefault="00F27474" w:rsidP="00F27474">
      <w:pPr>
        <w:jc w:val="both"/>
        <w:divId w:val="1547135805"/>
        <w:rPr>
          <w:lang w:val="ru-RU"/>
        </w:rPr>
      </w:pPr>
      <w:r w:rsidRPr="00563ADC">
        <w:rPr>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F27474" w:rsidRPr="00563ADC" w:rsidRDefault="00F27474" w:rsidP="00F27474">
      <w:pPr>
        <w:jc w:val="both"/>
        <w:divId w:val="1547135805"/>
        <w:rPr>
          <w:lang w:val="ru-RU"/>
        </w:rPr>
      </w:pPr>
      <w:r w:rsidRPr="00563ADC">
        <w:rPr>
          <w:lang w:val="ru-RU"/>
        </w:rPr>
        <w:t>Наибольший общий делитель и наименьшее общее кратное двух чисел. Взаимно простые числа. Алгоритм Евклида.</w:t>
      </w:r>
    </w:p>
    <w:p w:rsidR="00F27474" w:rsidRPr="00563ADC" w:rsidRDefault="00F27474" w:rsidP="00F27474">
      <w:pPr>
        <w:jc w:val="both"/>
        <w:divId w:val="1547135805"/>
        <w:rPr>
          <w:lang w:val="ru-RU"/>
        </w:rPr>
      </w:pPr>
      <w:r w:rsidRPr="00563ADC">
        <w:rPr>
          <w:lang w:val="ru-RU"/>
        </w:rPr>
        <w:t xml:space="preserve">Деление с остатком. Арифметические операции над остатками. </w:t>
      </w:r>
    </w:p>
    <w:p w:rsidR="00F27474" w:rsidRPr="00563ADC" w:rsidRDefault="00F27474" w:rsidP="00E27A65">
      <w:pPr>
        <w:ind w:firstLine="720"/>
        <w:jc w:val="both"/>
        <w:divId w:val="1547135805"/>
        <w:rPr>
          <w:lang w:val="ru-RU"/>
        </w:rPr>
      </w:pPr>
      <w:r w:rsidRPr="00563ADC">
        <w:rPr>
          <w:lang w:val="ru-RU"/>
        </w:rPr>
        <w:t>Алгебраические выражения.</w:t>
      </w:r>
    </w:p>
    <w:p w:rsidR="00F27474" w:rsidRPr="00563ADC" w:rsidRDefault="00F27474" w:rsidP="00F27474">
      <w:pPr>
        <w:jc w:val="both"/>
        <w:divId w:val="1547135805"/>
        <w:rPr>
          <w:lang w:val="ru-RU"/>
        </w:rPr>
      </w:pPr>
      <w:r w:rsidRPr="00563ADC">
        <w:rPr>
          <w:lang w:val="ru-RU"/>
        </w:rPr>
        <w:t>Выражение с переменными. Значение выражения с переменными. Представление зависимости между величинами в виде формулы.</w:t>
      </w:r>
    </w:p>
    <w:p w:rsidR="00F27474" w:rsidRPr="00563ADC" w:rsidRDefault="00F27474" w:rsidP="00F27474">
      <w:pPr>
        <w:jc w:val="both"/>
        <w:divId w:val="1547135805"/>
        <w:rPr>
          <w:lang w:val="ru-RU"/>
        </w:rPr>
      </w:pPr>
      <w:r w:rsidRPr="00563ADC">
        <w:rPr>
          <w:lang w:val="ru-RU"/>
        </w:rPr>
        <w:t>Тождество. Тождественные преобразования алгебраических выражений. Доказательство тождеств.</w:t>
      </w:r>
    </w:p>
    <w:p w:rsidR="00F27474" w:rsidRPr="00563ADC" w:rsidRDefault="00F27474" w:rsidP="00F27474">
      <w:pPr>
        <w:jc w:val="both"/>
        <w:divId w:val="1547135805"/>
        <w:rPr>
          <w:lang w:val="ru-RU"/>
        </w:rPr>
      </w:pPr>
      <w:r w:rsidRPr="00563ADC">
        <w:rPr>
          <w:lang w:val="ru-RU"/>
        </w:rPr>
        <w:t xml:space="preserve">Одночлены. Одночлен стандартного вида. Степень одночлена. </w:t>
      </w:r>
    </w:p>
    <w:p w:rsidR="00F27474" w:rsidRPr="00563ADC" w:rsidRDefault="00F27474" w:rsidP="00F27474">
      <w:pPr>
        <w:jc w:val="both"/>
        <w:divId w:val="1547135805"/>
        <w:rPr>
          <w:lang w:val="ru-RU"/>
        </w:rPr>
      </w:pPr>
      <w:r w:rsidRPr="00563ADC">
        <w:rPr>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F27474" w:rsidRPr="00563ADC" w:rsidRDefault="00F27474" w:rsidP="00F27474">
      <w:pPr>
        <w:jc w:val="both"/>
        <w:divId w:val="1547135805"/>
        <w:rPr>
          <w:lang w:val="ru-RU"/>
        </w:rPr>
      </w:pPr>
      <w:r w:rsidRPr="00563ADC">
        <w:rPr>
          <w:lang w:val="ru-RU"/>
        </w:rPr>
        <w:lastRenderedPageBreak/>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F27474" w:rsidRPr="00563ADC" w:rsidRDefault="00F27474" w:rsidP="00F27474">
      <w:pPr>
        <w:jc w:val="both"/>
        <w:divId w:val="1547135805"/>
        <w:rPr>
          <w:lang w:val="ru-RU"/>
        </w:rPr>
      </w:pPr>
      <w:r w:rsidRPr="00563ADC">
        <w:rPr>
          <w:lang w:val="ru-RU"/>
        </w:rPr>
        <w:t xml:space="preserve">Разложение многочлена на множители. Вынесение общего множителя за скобки. Метод группировки. </w:t>
      </w:r>
    </w:p>
    <w:p w:rsidR="00F27474" w:rsidRPr="00563ADC" w:rsidRDefault="00F27474" w:rsidP="00E27A65">
      <w:pPr>
        <w:ind w:firstLine="720"/>
        <w:jc w:val="both"/>
        <w:divId w:val="1547135805"/>
        <w:rPr>
          <w:lang w:val="ru-RU"/>
        </w:rPr>
      </w:pPr>
      <w:r w:rsidRPr="00563ADC">
        <w:rPr>
          <w:lang w:val="ru-RU"/>
        </w:rPr>
        <w:t>Уравнения и неравенства.</w:t>
      </w:r>
    </w:p>
    <w:p w:rsidR="00F27474" w:rsidRPr="00563ADC" w:rsidRDefault="00F27474" w:rsidP="00F27474">
      <w:pPr>
        <w:jc w:val="both"/>
        <w:divId w:val="1547135805"/>
        <w:rPr>
          <w:lang w:val="ru-RU"/>
        </w:rPr>
      </w:pPr>
      <w:r w:rsidRPr="00563ADC">
        <w:rPr>
          <w:lang w:val="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F27474" w:rsidRPr="00563ADC" w:rsidRDefault="00F27474" w:rsidP="00F27474">
      <w:pPr>
        <w:jc w:val="both"/>
        <w:divId w:val="1547135805"/>
        <w:rPr>
          <w:lang w:val="ru-RU"/>
        </w:rPr>
      </w:pPr>
      <w:r w:rsidRPr="00563ADC">
        <w:rPr>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F27474" w:rsidRPr="00563ADC" w:rsidRDefault="00F27474" w:rsidP="00F27474">
      <w:pPr>
        <w:jc w:val="both"/>
        <w:divId w:val="1547135805"/>
        <w:rPr>
          <w:lang w:val="ru-RU"/>
        </w:rPr>
      </w:pPr>
      <w:r w:rsidRPr="00563ADC">
        <w:rPr>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F27474" w:rsidRPr="00563ADC" w:rsidRDefault="00F27474" w:rsidP="00E27A65">
      <w:pPr>
        <w:ind w:firstLine="720"/>
        <w:jc w:val="both"/>
        <w:divId w:val="1547135805"/>
        <w:rPr>
          <w:lang w:val="ru-RU"/>
        </w:rPr>
      </w:pPr>
      <w:r w:rsidRPr="00563ADC">
        <w:rPr>
          <w:lang w:val="ru-RU"/>
        </w:rPr>
        <w:t>Функции.</w:t>
      </w:r>
    </w:p>
    <w:p w:rsidR="00F27474" w:rsidRPr="00563ADC" w:rsidRDefault="00F27474" w:rsidP="00F27474">
      <w:pPr>
        <w:jc w:val="both"/>
        <w:divId w:val="1547135805"/>
        <w:rPr>
          <w:lang w:val="ru-RU"/>
        </w:rPr>
      </w:pPr>
      <w:r w:rsidRPr="00563ADC">
        <w:rPr>
          <w:lang w:val="ru-RU"/>
        </w:rPr>
        <w:t>Координата точки на прямой. Числовые промежутки. Расстояние между двумя точками координатной прямой.</w:t>
      </w:r>
    </w:p>
    <w:p w:rsidR="00F27474" w:rsidRPr="00563ADC" w:rsidRDefault="00F27474" w:rsidP="00F27474">
      <w:pPr>
        <w:jc w:val="both"/>
        <w:divId w:val="1547135805"/>
        <w:rPr>
          <w:lang w:val="ru-RU"/>
        </w:rPr>
      </w:pPr>
      <w:r w:rsidRPr="00563ADC">
        <w:rPr>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F27474" w:rsidRPr="00563ADC" w:rsidRDefault="00F27474" w:rsidP="00F27474">
      <w:pPr>
        <w:jc w:val="both"/>
        <w:divId w:val="1547135805"/>
        <w:rPr>
          <w:lang w:val="ru-RU"/>
        </w:rPr>
      </w:pPr>
      <w:r w:rsidRPr="00563ADC">
        <w:rPr>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F27474" w:rsidRPr="00563ADC" w:rsidRDefault="00F27474" w:rsidP="00F27474">
      <w:pPr>
        <w:jc w:val="both"/>
        <w:divId w:val="1547135805"/>
        <w:rPr>
          <w:lang w:val="ru-RU"/>
        </w:rPr>
      </w:pPr>
      <w:r w:rsidRPr="00563ADC">
        <w:rPr>
          <w:lang w:val="ru-RU"/>
        </w:rPr>
        <w:t xml:space="preserve">Линейная функция, её свойства. График линейной функции. График функции </w:t>
      </w:r>
      <w:r w:rsidRPr="00563ADC">
        <w:t>y </w:t>
      </w:r>
      <w:r w:rsidRPr="00563ADC">
        <w:rPr>
          <w:lang w:val="ru-RU"/>
        </w:rPr>
        <w:t>=</w:t>
      </w:r>
      <w:r w:rsidRPr="00563ADC">
        <w:t> </w:t>
      </w:r>
      <w:r w:rsidRPr="00563ADC">
        <w:rPr>
          <w:lang w:val="ru-RU"/>
        </w:rPr>
        <w:t>|</w:t>
      </w:r>
      <w:r w:rsidRPr="00563ADC">
        <w:t>x</w:t>
      </w:r>
      <w:r w:rsidRPr="00563ADC">
        <w:rPr>
          <w:lang w:val="ru-RU"/>
        </w:rPr>
        <w:t>|. Кусочно-заданные функции.</w:t>
      </w:r>
    </w:p>
    <w:p w:rsidR="00F27474" w:rsidRPr="00563ADC" w:rsidRDefault="00F27474" w:rsidP="00E27A65">
      <w:pPr>
        <w:ind w:firstLine="720"/>
        <w:jc w:val="center"/>
        <w:divId w:val="1547135805"/>
        <w:rPr>
          <w:b/>
          <w:lang w:val="ru-RU"/>
        </w:rPr>
      </w:pPr>
      <w:r w:rsidRPr="00563ADC">
        <w:rPr>
          <w:b/>
          <w:lang w:val="ru-RU"/>
        </w:rPr>
        <w:t>Содержание обучения в 8 классе.</w:t>
      </w:r>
    </w:p>
    <w:p w:rsidR="00F27474" w:rsidRPr="00563ADC" w:rsidRDefault="00F27474" w:rsidP="00E27A65">
      <w:pPr>
        <w:ind w:firstLine="720"/>
        <w:jc w:val="both"/>
        <w:divId w:val="1547135805"/>
        <w:rPr>
          <w:lang w:val="ru-RU"/>
        </w:rPr>
      </w:pPr>
      <w:r w:rsidRPr="00563ADC">
        <w:rPr>
          <w:lang w:val="ru-RU"/>
        </w:rPr>
        <w:t>Числа и вычисления.</w:t>
      </w:r>
    </w:p>
    <w:p w:rsidR="00F27474" w:rsidRPr="00563ADC" w:rsidRDefault="00F27474" w:rsidP="00F27474">
      <w:pPr>
        <w:jc w:val="both"/>
        <w:divId w:val="1547135805"/>
        <w:rPr>
          <w:lang w:val="ru-RU"/>
        </w:rPr>
      </w:pPr>
      <w:r w:rsidRPr="00563ADC">
        <w:rPr>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F27474" w:rsidRPr="00563ADC" w:rsidRDefault="00F27474" w:rsidP="00F27474">
      <w:pPr>
        <w:jc w:val="both"/>
        <w:divId w:val="1547135805"/>
        <w:rPr>
          <w:lang w:val="ru-RU"/>
        </w:rPr>
      </w:pPr>
      <w:r w:rsidRPr="00563ADC">
        <w:rPr>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F27474" w:rsidRPr="00563ADC" w:rsidRDefault="00F27474" w:rsidP="00F27474">
      <w:pPr>
        <w:jc w:val="both"/>
        <w:divId w:val="1547135805"/>
        <w:rPr>
          <w:lang w:val="ru-RU"/>
        </w:rPr>
      </w:pPr>
      <w:r w:rsidRPr="00563ADC">
        <w:rPr>
          <w:lang w:val="ru-RU"/>
        </w:rPr>
        <w:t>Действия с остатками. Остатки степеней. Применение остатков к решению уравнений в целых числах и текстовых задач.</w:t>
      </w:r>
    </w:p>
    <w:p w:rsidR="00F27474" w:rsidRPr="00563ADC" w:rsidRDefault="00F27474" w:rsidP="00F27474">
      <w:pPr>
        <w:jc w:val="both"/>
        <w:divId w:val="1547135805"/>
        <w:rPr>
          <w:lang w:val="ru-RU"/>
        </w:rPr>
      </w:pPr>
      <w:r w:rsidRPr="00563ADC">
        <w:rPr>
          <w:lang w:val="ru-RU"/>
        </w:rPr>
        <w:t xml:space="preserve">Размеры объектов окружающего мира, длительность процессов в окружающем мире. Стандартный вид числа. </w:t>
      </w:r>
    </w:p>
    <w:p w:rsidR="00F27474" w:rsidRPr="00563ADC" w:rsidRDefault="00F27474" w:rsidP="00E27A65">
      <w:pPr>
        <w:ind w:firstLine="720"/>
        <w:jc w:val="both"/>
        <w:divId w:val="1547135805"/>
        <w:rPr>
          <w:lang w:val="ru-RU"/>
        </w:rPr>
      </w:pPr>
      <w:r w:rsidRPr="00563ADC">
        <w:rPr>
          <w:lang w:val="ru-RU"/>
        </w:rPr>
        <w:t>Алгебраические выражения.</w:t>
      </w:r>
    </w:p>
    <w:p w:rsidR="00F27474" w:rsidRPr="00563ADC" w:rsidRDefault="00F27474" w:rsidP="00F27474">
      <w:pPr>
        <w:jc w:val="both"/>
        <w:divId w:val="1547135805"/>
        <w:rPr>
          <w:lang w:val="ru-RU"/>
        </w:rPr>
      </w:pPr>
      <w:r w:rsidRPr="00563ADC">
        <w:rPr>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F27474" w:rsidRPr="00563ADC" w:rsidRDefault="00F27474" w:rsidP="00F27474">
      <w:pPr>
        <w:jc w:val="both"/>
        <w:divId w:val="1547135805"/>
        <w:rPr>
          <w:lang w:val="ru-RU"/>
        </w:rPr>
      </w:pPr>
      <w:r w:rsidRPr="00563ADC">
        <w:rPr>
          <w:lang w:val="ru-RU"/>
        </w:rPr>
        <w:lastRenderedPageBreak/>
        <w:t>Рациональные выражения. Тождественные преобразования рациональных выражений.</w:t>
      </w:r>
    </w:p>
    <w:p w:rsidR="00F27474" w:rsidRPr="00563ADC" w:rsidRDefault="00F27474" w:rsidP="00F27474">
      <w:pPr>
        <w:jc w:val="both"/>
        <w:divId w:val="1547135805"/>
        <w:rPr>
          <w:lang w:val="ru-RU"/>
        </w:rPr>
      </w:pPr>
      <w:r w:rsidRPr="00563ADC">
        <w:rPr>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F27474" w:rsidRPr="00563ADC" w:rsidRDefault="00F27474" w:rsidP="00F27474">
      <w:pPr>
        <w:jc w:val="both"/>
        <w:divId w:val="1547135805"/>
        <w:rPr>
          <w:lang w:val="ru-RU"/>
        </w:rPr>
      </w:pPr>
      <w:r w:rsidRPr="00563ADC">
        <w:rPr>
          <w:lang w:val="ru-RU"/>
        </w:rPr>
        <w:t>Степень с целым показателем и её свойства. Преобразование выражений, содержащих степени.</w:t>
      </w:r>
    </w:p>
    <w:p w:rsidR="00F27474" w:rsidRPr="00563ADC" w:rsidRDefault="00F27474" w:rsidP="00E27A65">
      <w:pPr>
        <w:ind w:firstLine="720"/>
        <w:jc w:val="both"/>
        <w:divId w:val="1547135805"/>
        <w:rPr>
          <w:lang w:val="ru-RU"/>
        </w:rPr>
      </w:pPr>
      <w:r w:rsidRPr="00563ADC">
        <w:rPr>
          <w:lang w:val="ru-RU"/>
        </w:rPr>
        <w:t>Уравнения и неравенства.</w:t>
      </w:r>
    </w:p>
    <w:p w:rsidR="00F27474" w:rsidRPr="00563ADC" w:rsidRDefault="00F27474" w:rsidP="00F27474">
      <w:pPr>
        <w:jc w:val="both"/>
        <w:divId w:val="1547135805"/>
        <w:rPr>
          <w:lang w:val="ru-RU"/>
        </w:rPr>
      </w:pPr>
      <w:r w:rsidRPr="00563ADC">
        <w:rPr>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F27474" w:rsidRPr="00563ADC" w:rsidRDefault="00F27474" w:rsidP="00F27474">
      <w:pPr>
        <w:jc w:val="both"/>
        <w:divId w:val="1547135805"/>
        <w:rPr>
          <w:lang w:val="ru-RU"/>
        </w:rPr>
      </w:pPr>
      <w:r w:rsidRPr="00563ADC">
        <w:rPr>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F27474" w:rsidRPr="00563ADC" w:rsidRDefault="00F27474" w:rsidP="00F27474">
      <w:pPr>
        <w:jc w:val="both"/>
        <w:divId w:val="1547135805"/>
        <w:rPr>
          <w:lang w:val="ru-RU"/>
        </w:rPr>
      </w:pPr>
      <w:r w:rsidRPr="00563ADC">
        <w:rPr>
          <w:lang w:val="ru-RU"/>
        </w:rPr>
        <w:t xml:space="preserve">Числовые неравенства. Свойства числовых неравенств. </w:t>
      </w:r>
    </w:p>
    <w:p w:rsidR="00F27474" w:rsidRPr="00563ADC" w:rsidRDefault="00F27474" w:rsidP="00F27474">
      <w:pPr>
        <w:jc w:val="both"/>
        <w:divId w:val="1547135805"/>
        <w:rPr>
          <w:lang w:val="ru-RU"/>
        </w:rPr>
      </w:pPr>
      <w:r w:rsidRPr="00563ADC">
        <w:rPr>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F27474" w:rsidRPr="00563ADC" w:rsidRDefault="00F27474" w:rsidP="00F27474">
      <w:pPr>
        <w:jc w:val="both"/>
        <w:divId w:val="1547135805"/>
        <w:rPr>
          <w:lang w:val="ru-RU"/>
        </w:rPr>
      </w:pPr>
      <w:r w:rsidRPr="00563ADC">
        <w:rPr>
          <w:lang w:val="ru-RU"/>
        </w:rPr>
        <w:t xml:space="preserve">Понятие о решении неравенства с одной переменной. Множество решений неравенства. Равносильные неравенства. </w:t>
      </w:r>
    </w:p>
    <w:p w:rsidR="00F27474" w:rsidRPr="00563ADC" w:rsidRDefault="00F27474" w:rsidP="00F27474">
      <w:pPr>
        <w:jc w:val="both"/>
        <w:divId w:val="1547135805"/>
        <w:rPr>
          <w:lang w:val="ru-RU"/>
        </w:rPr>
      </w:pPr>
      <w:r w:rsidRPr="00563ADC">
        <w:rPr>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F27474" w:rsidRPr="00563ADC" w:rsidRDefault="00F27474" w:rsidP="00E27A65">
      <w:pPr>
        <w:ind w:firstLine="720"/>
        <w:jc w:val="both"/>
        <w:divId w:val="1547135805"/>
        <w:rPr>
          <w:lang w:val="ru-RU"/>
        </w:rPr>
      </w:pPr>
      <w:r w:rsidRPr="00563ADC">
        <w:rPr>
          <w:lang w:val="ru-RU"/>
        </w:rPr>
        <w:t>Функции.</w:t>
      </w:r>
    </w:p>
    <w:p w:rsidR="00F27474" w:rsidRPr="00563ADC" w:rsidRDefault="00F27474" w:rsidP="00F27474">
      <w:pPr>
        <w:jc w:val="both"/>
        <w:divId w:val="1547135805"/>
        <w:rPr>
          <w:lang w:val="ru-RU"/>
        </w:rPr>
      </w:pPr>
      <w:r w:rsidRPr="00563ADC">
        <w:rPr>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F27474" w:rsidRPr="00563ADC" w:rsidRDefault="00F27474" w:rsidP="00F27474">
      <w:pPr>
        <w:jc w:val="both"/>
        <w:divId w:val="1547135805"/>
        <w:rPr>
          <w:lang w:val="ru-RU"/>
        </w:rPr>
      </w:pPr>
      <w:r w:rsidRPr="00563ADC">
        <w:rPr>
          <w:lang w:val="ru-RU"/>
        </w:rPr>
        <w:t xml:space="preserve">Линейная функция. Функции, описывающие прямую и обратную пропорциональные зависимости, их графики. </w:t>
      </w:r>
    </w:p>
    <w:p w:rsidR="00F27474" w:rsidRPr="00563ADC" w:rsidRDefault="00F27474" w:rsidP="00F27474">
      <w:pPr>
        <w:jc w:val="both"/>
        <w:divId w:val="1547135805"/>
        <w:rPr>
          <w:lang w:val="ru-RU"/>
        </w:rPr>
      </w:pPr>
      <w:r w:rsidRPr="00563ADC">
        <w:rPr>
          <w:lang w:val="ru-RU"/>
        </w:rPr>
        <w:t xml:space="preserve">Функции </w:t>
      </w:r>
      <w:r w:rsidRPr="00563ADC">
        <w:t>y</w:t>
      </w:r>
      <w:r w:rsidRPr="00563ADC">
        <w:rPr>
          <w:lang w:val="ru-RU"/>
        </w:rPr>
        <w:t xml:space="preserve"> = </w:t>
      </w:r>
      <w:r w:rsidRPr="00563ADC">
        <w:t>ax</w:t>
      </w:r>
      <w:r w:rsidRPr="00563ADC">
        <w:rPr>
          <w:lang w:val="ru-RU"/>
        </w:rPr>
        <w:t xml:space="preserve">2, </w:t>
      </w:r>
      <w:r w:rsidRPr="00563ADC">
        <w:t>y</w:t>
      </w:r>
      <w:r w:rsidRPr="00563ADC">
        <w:rPr>
          <w:lang w:val="ru-RU"/>
        </w:rPr>
        <w:t xml:space="preserve"> = </w:t>
      </w:r>
      <w:r w:rsidRPr="00563ADC">
        <w:t>x</w:t>
      </w:r>
      <w:r w:rsidRPr="00563ADC">
        <w:rPr>
          <w:lang w:val="ru-RU"/>
        </w:rPr>
        <w:t xml:space="preserve">2 + </w:t>
      </w:r>
      <w:r w:rsidRPr="00563ADC">
        <w:t>b</w:t>
      </w:r>
      <w:r w:rsidRPr="00563ADC">
        <w:rPr>
          <w:lang w:val="ru-RU"/>
        </w:rPr>
        <w:t xml:space="preserve">, </w:t>
      </w:r>
      <w:r w:rsidRPr="00563ADC">
        <w:t>y</w:t>
      </w:r>
      <w:r w:rsidRPr="00563ADC">
        <w:rPr>
          <w:lang w:val="ru-RU"/>
        </w:rPr>
        <w:t xml:space="preserve"> =</w:t>
      </w:r>
      <w:r w:rsidRPr="00563ADC">
        <w:t>x</w:t>
      </w:r>
      <w:r w:rsidRPr="00563ADC">
        <w:rPr>
          <w:lang w:val="ru-RU"/>
        </w:rPr>
        <w:t xml:space="preserve">3, </w:t>
      </w:r>
      <w:r w:rsidRPr="00563ADC">
        <w:t>y</w:t>
      </w:r>
      <w:r w:rsidRPr="00563ADC">
        <w:rPr>
          <w:lang w:val="ru-RU"/>
        </w:rPr>
        <w:t xml:space="preserve"> =|</w:t>
      </w:r>
      <w:r w:rsidRPr="00563ADC">
        <w:t>x</w:t>
      </w:r>
      <w:r w:rsidRPr="00563ADC">
        <w:rPr>
          <w:lang w:val="ru-RU"/>
        </w:rPr>
        <w:t xml:space="preserve">|, </w:t>
      </w:r>
      <w:r w:rsidRPr="00563ADC">
        <w:t>y</w:t>
      </w:r>
      <w:r w:rsidRPr="00563ADC">
        <w:rPr>
          <w:lang w:val="ru-RU"/>
        </w:rPr>
        <w:t xml:space="preserve"> = </w:t>
      </w:r>
      <w:r w:rsidRPr="00563ADC">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18" o:title=""/>
          </v:shape>
          <o:OLEObject Type="Embed" ProgID="Equation.DSMT4" ShapeID="_x0000_i1025" DrawAspect="Content" ObjectID="_1768827773" r:id="rId19"/>
        </w:object>
      </w:r>
      <w:r w:rsidRPr="00563ADC">
        <w:rPr>
          <w:lang w:val="ru-RU"/>
        </w:rPr>
        <w:t xml:space="preserve">, </w:t>
      </w:r>
      <m:oMath>
        <m:r>
          <w:rPr>
            <w:rFonts w:ascii="Cambria Math" w:hAnsi="Cambria Math"/>
            <w:lang w:val="ru-RU"/>
          </w:rPr>
          <m:t xml:space="preserve">y= </m:t>
        </m:r>
        <m:f>
          <m:fPr>
            <m:ctrlPr>
              <w:rPr>
                <w:rFonts w:ascii="Cambria Math" w:hAnsi="Cambria Math"/>
                <w:i/>
                <w:lang w:val="ru-RU"/>
              </w:rPr>
            </m:ctrlPr>
          </m:fPr>
          <m:num>
            <m:r>
              <m:rPr>
                <m:scr m:val="script"/>
              </m:rPr>
              <w:rPr>
                <w:rFonts w:ascii="Cambria Math" w:hAnsi="Cambria Math"/>
                <w:lang w:val="ru-RU"/>
              </w:rPr>
              <m:t>k</m:t>
            </m:r>
          </m:num>
          <m:den>
            <m:r>
              <w:rPr>
                <w:rFonts w:ascii="Cambria Math" w:hAnsi="Cambria Math"/>
                <w:lang w:val="ru-RU"/>
              </w:rPr>
              <m:t>x</m:t>
            </m:r>
          </m:den>
        </m:f>
      </m:oMath>
      <w:r w:rsidRPr="00563ADC">
        <w:rPr>
          <w:lang w:val="ru-RU"/>
        </w:rPr>
        <w:t>, и их свойства. Кусочно-заданные функции.</w:t>
      </w:r>
    </w:p>
    <w:p w:rsidR="00F27474" w:rsidRPr="00563ADC" w:rsidRDefault="00F27474" w:rsidP="00E27A65">
      <w:pPr>
        <w:ind w:firstLine="720"/>
        <w:jc w:val="center"/>
        <w:divId w:val="1547135805"/>
        <w:rPr>
          <w:b/>
          <w:lang w:val="ru-RU"/>
        </w:rPr>
      </w:pPr>
      <w:r w:rsidRPr="00563ADC">
        <w:rPr>
          <w:b/>
          <w:lang w:val="ru-RU"/>
        </w:rPr>
        <w:t>Содержание обучения в 9 классе.</w:t>
      </w:r>
    </w:p>
    <w:p w:rsidR="00F27474" w:rsidRPr="00563ADC" w:rsidRDefault="00F27474" w:rsidP="00E27A65">
      <w:pPr>
        <w:ind w:firstLine="720"/>
        <w:jc w:val="both"/>
        <w:divId w:val="1547135805"/>
        <w:rPr>
          <w:lang w:val="ru-RU"/>
        </w:rPr>
      </w:pPr>
      <w:r w:rsidRPr="00563ADC">
        <w:rPr>
          <w:lang w:val="ru-RU"/>
        </w:rPr>
        <w:t>Числа и вычисления.</w:t>
      </w:r>
    </w:p>
    <w:p w:rsidR="00F27474" w:rsidRPr="00563ADC" w:rsidRDefault="00F27474" w:rsidP="00F27474">
      <w:pPr>
        <w:jc w:val="both"/>
        <w:divId w:val="1547135805"/>
        <w:rPr>
          <w:lang w:val="ru-RU"/>
        </w:rPr>
      </w:pPr>
      <w:r w:rsidRPr="00563ADC">
        <w:rPr>
          <w:lang w:val="ru-RU"/>
        </w:rPr>
        <w:t xml:space="preserve">Корень </w:t>
      </w:r>
      <w:r w:rsidRPr="00563ADC">
        <w:t>n</w:t>
      </w:r>
      <w:r w:rsidRPr="00563ADC">
        <w:rPr>
          <w:lang w:val="ru-RU"/>
        </w:rPr>
        <w:t>-й степени и его свойства. Степень с рациональным показателем и её свойства.</w:t>
      </w:r>
    </w:p>
    <w:p w:rsidR="00F27474" w:rsidRPr="00563ADC" w:rsidRDefault="00F27474" w:rsidP="00E27A65">
      <w:pPr>
        <w:ind w:firstLine="720"/>
        <w:jc w:val="both"/>
        <w:divId w:val="1547135805"/>
        <w:rPr>
          <w:lang w:val="ru-RU"/>
        </w:rPr>
      </w:pPr>
      <w:r w:rsidRPr="00563ADC">
        <w:rPr>
          <w:lang w:val="ru-RU"/>
        </w:rPr>
        <w:t>Алгебраические выражения.</w:t>
      </w:r>
    </w:p>
    <w:p w:rsidR="00F27474" w:rsidRPr="00563ADC" w:rsidRDefault="00F27474" w:rsidP="00F27474">
      <w:pPr>
        <w:jc w:val="both"/>
        <w:divId w:val="1547135805"/>
        <w:rPr>
          <w:lang w:val="ru-RU"/>
        </w:rPr>
      </w:pPr>
      <w:r w:rsidRPr="00563ADC">
        <w:rPr>
          <w:lang w:val="ru-RU"/>
        </w:rPr>
        <w:t xml:space="preserve">Тождественные преобразования выражений, содержащих корень </w:t>
      </w:r>
      <w:r w:rsidRPr="00563ADC">
        <w:t>n</w:t>
      </w:r>
      <w:r w:rsidRPr="00563ADC">
        <w:rPr>
          <w:lang w:val="ru-RU"/>
        </w:rPr>
        <w:t xml:space="preserve">-й степени. Тождественные преобразования выражений, содержащих степень с рациональным показателем. </w:t>
      </w:r>
    </w:p>
    <w:p w:rsidR="00F27474" w:rsidRPr="00563ADC" w:rsidRDefault="00F27474" w:rsidP="00F27474">
      <w:pPr>
        <w:jc w:val="both"/>
        <w:divId w:val="1547135805"/>
        <w:rPr>
          <w:lang w:val="ru-RU"/>
        </w:rPr>
      </w:pPr>
      <w:r w:rsidRPr="00563ADC">
        <w:rPr>
          <w:lang w:val="ru-RU"/>
        </w:rPr>
        <w:t xml:space="preserve">Квадратный трёхчлен. Корни квадратного трёхчлена. Разложение квадратного трёхчлена на линейные множители. </w:t>
      </w:r>
    </w:p>
    <w:p w:rsidR="00F27474" w:rsidRPr="00563ADC" w:rsidRDefault="00F27474" w:rsidP="00E27A65">
      <w:pPr>
        <w:ind w:firstLine="720"/>
        <w:jc w:val="both"/>
        <w:divId w:val="1547135805"/>
        <w:rPr>
          <w:lang w:val="ru-RU"/>
        </w:rPr>
      </w:pPr>
      <w:r w:rsidRPr="00563ADC">
        <w:rPr>
          <w:lang w:val="ru-RU"/>
        </w:rPr>
        <w:t>Уравнения и неравенства.</w:t>
      </w:r>
    </w:p>
    <w:p w:rsidR="00F27474" w:rsidRPr="00563ADC" w:rsidRDefault="00F27474" w:rsidP="00F27474">
      <w:pPr>
        <w:jc w:val="both"/>
        <w:divId w:val="1547135805"/>
        <w:rPr>
          <w:lang w:val="ru-RU"/>
        </w:rPr>
      </w:pPr>
      <w:r w:rsidRPr="00563ADC">
        <w:rPr>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F27474" w:rsidRPr="00563ADC" w:rsidRDefault="00F27474" w:rsidP="00F27474">
      <w:pPr>
        <w:jc w:val="both"/>
        <w:divId w:val="1547135805"/>
        <w:rPr>
          <w:lang w:val="ru-RU"/>
        </w:rPr>
      </w:pPr>
      <w:r w:rsidRPr="00563ADC">
        <w:rPr>
          <w:lang w:val="ru-RU"/>
        </w:rPr>
        <w:t xml:space="preserve">Решение дробно-рациональных уравнений. </w:t>
      </w:r>
    </w:p>
    <w:p w:rsidR="00F27474" w:rsidRPr="00563ADC" w:rsidRDefault="00F27474" w:rsidP="00F27474">
      <w:pPr>
        <w:jc w:val="both"/>
        <w:divId w:val="1547135805"/>
        <w:rPr>
          <w:lang w:val="ru-RU"/>
        </w:rPr>
      </w:pPr>
      <w:r w:rsidRPr="00563ADC">
        <w:rPr>
          <w:lang w:val="ru-RU"/>
        </w:rPr>
        <w:lastRenderedPageBreak/>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F27474" w:rsidRPr="00563ADC" w:rsidRDefault="00F27474" w:rsidP="00F27474">
      <w:pPr>
        <w:jc w:val="both"/>
        <w:divId w:val="1547135805"/>
        <w:rPr>
          <w:lang w:val="ru-RU"/>
        </w:rPr>
      </w:pPr>
      <w:r w:rsidRPr="00563ADC">
        <w:rPr>
          <w:lang w:val="ru-RU"/>
        </w:rPr>
        <w:t>Числовые неравенства. Решение линейных неравенств. Доказательство неравенств.</w:t>
      </w:r>
    </w:p>
    <w:p w:rsidR="00F27474" w:rsidRPr="00563ADC" w:rsidRDefault="00F27474" w:rsidP="00F27474">
      <w:pPr>
        <w:jc w:val="both"/>
        <w:divId w:val="1547135805"/>
        <w:rPr>
          <w:lang w:val="ru-RU"/>
        </w:rPr>
      </w:pPr>
      <w:r w:rsidRPr="00563ADC">
        <w:rPr>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F27474" w:rsidRPr="00563ADC" w:rsidRDefault="00F27474" w:rsidP="00F27474">
      <w:pPr>
        <w:jc w:val="both"/>
        <w:divId w:val="1547135805"/>
        <w:rPr>
          <w:lang w:val="ru-RU"/>
        </w:rPr>
      </w:pPr>
      <w:r w:rsidRPr="00563ADC">
        <w:rPr>
          <w:lang w:val="ru-RU"/>
        </w:rPr>
        <w:t>Решение текстовых задач с помощью неравенств, систем неравенств.</w:t>
      </w:r>
    </w:p>
    <w:p w:rsidR="00F27474" w:rsidRPr="00563ADC" w:rsidRDefault="00F27474" w:rsidP="00F27474">
      <w:pPr>
        <w:jc w:val="both"/>
        <w:divId w:val="1547135805"/>
        <w:rPr>
          <w:lang w:val="ru-RU"/>
        </w:rPr>
      </w:pPr>
      <w:r w:rsidRPr="00563ADC">
        <w:rPr>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F27474" w:rsidRPr="00563ADC" w:rsidRDefault="00F27474" w:rsidP="00E27A65">
      <w:pPr>
        <w:ind w:firstLine="720"/>
        <w:jc w:val="both"/>
        <w:divId w:val="1547135805"/>
        <w:rPr>
          <w:lang w:val="ru-RU"/>
        </w:rPr>
      </w:pPr>
      <w:r w:rsidRPr="00563ADC">
        <w:rPr>
          <w:lang w:val="ru-RU"/>
        </w:rPr>
        <w:t>Функции.</w:t>
      </w:r>
    </w:p>
    <w:p w:rsidR="00F27474" w:rsidRPr="00563ADC" w:rsidRDefault="00F27474" w:rsidP="00F27474">
      <w:pPr>
        <w:jc w:val="both"/>
        <w:divId w:val="1547135805"/>
        <w:rPr>
          <w:lang w:val="ru-RU"/>
        </w:rPr>
      </w:pPr>
      <w:r w:rsidRPr="00563ADC">
        <w:rPr>
          <w:lang w:val="ru-RU"/>
        </w:rPr>
        <w:t xml:space="preserve">Функция. Свойства функций: нули функции, промежутки </w:t>
      </w:r>
      <w:proofErr w:type="spellStart"/>
      <w:r w:rsidRPr="00563ADC">
        <w:rPr>
          <w:lang w:val="ru-RU"/>
        </w:rPr>
        <w:t>знакопостоянства</w:t>
      </w:r>
      <w:proofErr w:type="spellEnd"/>
      <w:r w:rsidRPr="00563ADC">
        <w:rPr>
          <w:lang w:val="ru-RU"/>
        </w:rPr>
        <w:t xml:space="preserve"> функции, промежутки возрастания и убывания функции, чётные и нечётные функции, наибольшее и наименьшее значения функции. </w:t>
      </w:r>
    </w:p>
    <w:p w:rsidR="00F27474" w:rsidRPr="00563ADC" w:rsidRDefault="00F27474" w:rsidP="00F27474">
      <w:pPr>
        <w:jc w:val="both"/>
        <w:divId w:val="1547135805"/>
        <w:rPr>
          <w:lang w:val="ru-RU"/>
        </w:rPr>
      </w:pPr>
      <w:r w:rsidRPr="00563ADC">
        <w:rPr>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563ADC">
        <w:t>y</w:t>
      </w:r>
      <w:r w:rsidRPr="00563ADC">
        <w:rPr>
          <w:lang w:val="ru-RU"/>
        </w:rPr>
        <w:t xml:space="preserve"> =</w:t>
      </w:r>
      <w:r w:rsidRPr="00563ADC">
        <w:t>ax</w:t>
      </w:r>
      <w:r w:rsidRPr="00563ADC">
        <w:rPr>
          <w:lang w:val="ru-RU"/>
        </w:rPr>
        <w:t xml:space="preserve">2, </w:t>
      </w:r>
      <w:r w:rsidRPr="00563ADC">
        <w:t>y</w:t>
      </w:r>
      <w:r w:rsidRPr="00563ADC">
        <w:rPr>
          <w:lang w:val="ru-RU"/>
        </w:rPr>
        <w:t xml:space="preserve"> = </w:t>
      </w:r>
      <w:proofErr w:type="gramStart"/>
      <w:r w:rsidRPr="00563ADC">
        <w:t>a</w:t>
      </w:r>
      <w:r w:rsidRPr="00563ADC">
        <w:rPr>
          <w:lang w:val="ru-RU"/>
        </w:rPr>
        <w:t>(</w:t>
      </w:r>
      <w:proofErr w:type="gramEnd"/>
      <w:r w:rsidRPr="00563ADC">
        <w:t>x</w:t>
      </w:r>
      <w:r w:rsidRPr="00563ADC">
        <w:rPr>
          <w:lang w:val="ru-RU"/>
        </w:rPr>
        <w:t xml:space="preserve"> – </w:t>
      </w:r>
      <w:r w:rsidRPr="00563ADC">
        <w:t>m</w:t>
      </w:r>
      <w:r w:rsidRPr="00563ADC">
        <w:rPr>
          <w:lang w:val="ru-RU"/>
        </w:rPr>
        <w:t xml:space="preserve">)2 и </w:t>
      </w:r>
      <w:r w:rsidRPr="00563ADC">
        <w:t>y</w:t>
      </w:r>
      <w:r w:rsidRPr="00563ADC">
        <w:rPr>
          <w:lang w:val="ru-RU"/>
        </w:rPr>
        <w:t xml:space="preserve"> = </w:t>
      </w:r>
      <w:r w:rsidRPr="00563ADC">
        <w:t>a</w:t>
      </w:r>
      <w:r w:rsidRPr="00563ADC">
        <w:rPr>
          <w:lang w:val="ru-RU"/>
        </w:rPr>
        <w:t>(</w:t>
      </w:r>
      <w:r w:rsidRPr="00563ADC">
        <w:t>x</w:t>
      </w:r>
      <w:r w:rsidRPr="00563ADC">
        <w:rPr>
          <w:lang w:val="ru-RU"/>
        </w:rPr>
        <w:t xml:space="preserve"> – </w:t>
      </w:r>
      <w:r w:rsidRPr="00563ADC">
        <w:t>m</w:t>
      </w:r>
      <w:r w:rsidRPr="00563ADC">
        <w:rPr>
          <w:lang w:val="ru-RU"/>
        </w:rPr>
        <w:t>)2 +</w:t>
      </w:r>
      <w:r w:rsidRPr="00563ADC">
        <w:t>n</w:t>
      </w:r>
      <w:r w:rsidRPr="00563ADC">
        <w:rPr>
          <w:lang w:val="ru-RU"/>
        </w:rPr>
        <w:t>. Построение графиков функций с помощью преобразований.</w:t>
      </w:r>
    </w:p>
    <w:p w:rsidR="00F27474" w:rsidRPr="00563ADC" w:rsidRDefault="00F27474" w:rsidP="00F27474">
      <w:pPr>
        <w:jc w:val="both"/>
        <w:divId w:val="1547135805"/>
        <w:rPr>
          <w:lang w:val="ru-RU"/>
        </w:rPr>
      </w:pPr>
      <w:r w:rsidRPr="00563ADC">
        <w:rPr>
          <w:lang w:val="ru-RU"/>
        </w:rPr>
        <w:t>Дробно-линейная функция. Исследование функций.</w:t>
      </w:r>
    </w:p>
    <w:p w:rsidR="00F27474" w:rsidRPr="00563ADC" w:rsidRDefault="00F27474" w:rsidP="00F27474">
      <w:pPr>
        <w:jc w:val="both"/>
        <w:divId w:val="1547135805"/>
        <w:rPr>
          <w:lang w:val="ru-RU"/>
        </w:rPr>
      </w:pPr>
      <w:r w:rsidRPr="00563ADC">
        <w:rPr>
          <w:lang w:val="ru-RU"/>
        </w:rPr>
        <w:t xml:space="preserve">Функция </w:t>
      </w:r>
      <w:r w:rsidRPr="00563ADC">
        <w:t>y</w:t>
      </w:r>
      <w:r w:rsidRPr="00563ADC">
        <w:rPr>
          <w:lang w:val="ru-RU"/>
        </w:rPr>
        <w:t xml:space="preserve"> = </w:t>
      </w:r>
      <w:proofErr w:type="spellStart"/>
      <w:r w:rsidRPr="00563ADC">
        <w:t>xn</w:t>
      </w:r>
      <w:proofErr w:type="spellEnd"/>
      <w:r w:rsidRPr="00563ADC">
        <w:rPr>
          <w:lang w:val="ru-RU"/>
        </w:rPr>
        <w:t xml:space="preserve"> с натуральным показателем </w:t>
      </w:r>
      <w:r w:rsidRPr="00563ADC">
        <w:t>n</w:t>
      </w:r>
      <w:r w:rsidRPr="00563ADC">
        <w:rPr>
          <w:lang w:val="ru-RU"/>
        </w:rPr>
        <w:t xml:space="preserve"> и её график.</w:t>
      </w:r>
    </w:p>
    <w:p w:rsidR="00F27474" w:rsidRPr="00563ADC" w:rsidRDefault="00F27474" w:rsidP="00E27A65">
      <w:pPr>
        <w:ind w:firstLine="720"/>
        <w:jc w:val="both"/>
        <w:divId w:val="1547135805"/>
        <w:rPr>
          <w:lang w:val="ru-RU"/>
        </w:rPr>
      </w:pPr>
      <w:r w:rsidRPr="00563ADC">
        <w:rPr>
          <w:lang w:val="ru-RU"/>
        </w:rPr>
        <w:t>Числовые последовательности и прогрессии.</w:t>
      </w:r>
    </w:p>
    <w:p w:rsidR="00F27474" w:rsidRPr="00563ADC" w:rsidRDefault="00F27474" w:rsidP="00F27474">
      <w:pPr>
        <w:jc w:val="both"/>
        <w:divId w:val="1547135805"/>
        <w:rPr>
          <w:lang w:val="ru-RU"/>
        </w:rPr>
      </w:pPr>
      <w:r w:rsidRPr="00563ADC">
        <w:rPr>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563ADC">
        <w:t>n</w:t>
      </w:r>
      <w:r w:rsidRPr="00563ADC">
        <w:rPr>
          <w:lang w:val="ru-RU"/>
        </w:rPr>
        <w:t xml:space="preserve">-го члена, рекуррентный. </w:t>
      </w:r>
    </w:p>
    <w:p w:rsidR="00F27474" w:rsidRPr="00563ADC" w:rsidRDefault="00F27474" w:rsidP="00F27474">
      <w:pPr>
        <w:jc w:val="both"/>
        <w:divId w:val="1547135805"/>
        <w:rPr>
          <w:lang w:val="ru-RU"/>
        </w:rPr>
      </w:pPr>
      <w:r w:rsidRPr="00563ADC">
        <w:rPr>
          <w:lang w:val="ru-RU"/>
        </w:rPr>
        <w:t xml:space="preserve">Арифметическая и геометрическая прогрессии. Свойства членов арифметической и геометрической прогрессий. Формулы </w:t>
      </w:r>
      <w:r w:rsidRPr="00563ADC">
        <w:t>n</w:t>
      </w:r>
      <w:r w:rsidRPr="00563ADC">
        <w:rPr>
          <w:lang w:val="ru-RU"/>
        </w:rPr>
        <w:t xml:space="preserve">-го члена арифметической и геометрической прогрессий. Формулы суммы первых </w:t>
      </w:r>
      <w:r w:rsidRPr="00563ADC">
        <w:t>n</w:t>
      </w:r>
      <w:r w:rsidRPr="00563ADC">
        <w:rPr>
          <w:lang w:val="ru-RU"/>
        </w:rPr>
        <w:t xml:space="preserve"> членов арифметической и геометрической прогрессий. Задачи на проценты, банковские вклады, кредиты. </w:t>
      </w:r>
    </w:p>
    <w:p w:rsidR="00F27474" w:rsidRPr="00563ADC" w:rsidRDefault="00F27474" w:rsidP="00F27474">
      <w:pPr>
        <w:jc w:val="both"/>
        <w:divId w:val="1547135805"/>
        <w:rPr>
          <w:lang w:val="ru-RU"/>
        </w:rPr>
      </w:pPr>
      <w:r w:rsidRPr="00563ADC">
        <w:rPr>
          <w:lang w:val="ru-RU"/>
        </w:rPr>
        <w:t>Представление о сходимости последовательности, о суммировании бесконечно убывающей геометрической прогрессии.</w:t>
      </w:r>
    </w:p>
    <w:p w:rsidR="00F27474" w:rsidRPr="00563ADC" w:rsidRDefault="00F27474" w:rsidP="00F27474">
      <w:pPr>
        <w:jc w:val="both"/>
        <w:divId w:val="1547135805"/>
        <w:rPr>
          <w:lang w:val="ru-RU"/>
        </w:rPr>
      </w:pPr>
      <w:r w:rsidRPr="00563ADC">
        <w:rPr>
          <w:lang w:val="ru-RU"/>
        </w:rPr>
        <w:t>Метод математической индукции. Простейшие примеры.</w:t>
      </w:r>
    </w:p>
    <w:p w:rsidR="00F27474" w:rsidRPr="00563ADC" w:rsidRDefault="00F27474" w:rsidP="00F27474">
      <w:pPr>
        <w:jc w:val="both"/>
        <w:divId w:val="1547135805"/>
        <w:rPr>
          <w:lang w:val="ru-RU"/>
        </w:rPr>
      </w:pPr>
      <w:r w:rsidRPr="00563ADC">
        <w:rPr>
          <w:i/>
          <w:lang w:val="ru-RU"/>
        </w:rPr>
        <w:t>Предметные результаты</w:t>
      </w:r>
      <w:r w:rsidRPr="00563ADC">
        <w:rPr>
          <w:lang w:val="ru-RU"/>
        </w:rPr>
        <w:t xml:space="preserve"> освоения программы учебного курса «Алгебра».</w:t>
      </w:r>
    </w:p>
    <w:p w:rsidR="00F27474" w:rsidRPr="00563ADC" w:rsidRDefault="00F27474" w:rsidP="00F27474">
      <w:pPr>
        <w:jc w:val="both"/>
        <w:divId w:val="1547135805"/>
        <w:rPr>
          <w:lang w:val="ru-RU"/>
        </w:rPr>
      </w:pPr>
      <w:r w:rsidRPr="00563ADC">
        <w:rPr>
          <w:lang w:val="ru-RU"/>
        </w:rPr>
        <w:t xml:space="preserve">Предметные результаты освоения программы учебного курса к концу обучения </w:t>
      </w:r>
      <w:r w:rsidRPr="00563ADC">
        <w:rPr>
          <w:b/>
          <w:lang w:val="ru-RU"/>
        </w:rPr>
        <w:t>в 7 классе</w:t>
      </w:r>
      <w:r w:rsidRPr="00563ADC">
        <w:rPr>
          <w:lang w:val="ru-RU"/>
        </w:rPr>
        <w:t>.</w:t>
      </w:r>
    </w:p>
    <w:p w:rsidR="00F27474" w:rsidRPr="00563ADC" w:rsidRDefault="00F27474" w:rsidP="00E27A65">
      <w:pPr>
        <w:ind w:firstLine="720"/>
        <w:jc w:val="both"/>
        <w:divId w:val="1547135805"/>
        <w:rPr>
          <w:lang w:val="ru-RU"/>
        </w:rPr>
      </w:pPr>
      <w:r w:rsidRPr="00563ADC">
        <w:rPr>
          <w:lang w:val="ru-RU"/>
        </w:rPr>
        <w:t>Числа и вычисления.</w:t>
      </w:r>
    </w:p>
    <w:p w:rsidR="00F27474" w:rsidRPr="00563ADC" w:rsidRDefault="00F27474" w:rsidP="00F27474">
      <w:pPr>
        <w:jc w:val="both"/>
        <w:divId w:val="1547135805"/>
        <w:rPr>
          <w:lang w:val="ru-RU"/>
        </w:rPr>
      </w:pPr>
      <w:r w:rsidRPr="00563ADC">
        <w:rPr>
          <w:lang w:val="ru-RU"/>
        </w:rPr>
        <w:t>Рациональные числа.</w:t>
      </w:r>
    </w:p>
    <w:p w:rsidR="00F27474" w:rsidRPr="00563ADC" w:rsidRDefault="00F27474" w:rsidP="00F27474">
      <w:pPr>
        <w:jc w:val="both"/>
        <w:divId w:val="1547135805"/>
        <w:rPr>
          <w:lang w:val="ru-RU"/>
        </w:rPr>
      </w:pPr>
      <w:r w:rsidRPr="00563ADC">
        <w:rPr>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27474" w:rsidRPr="00563ADC" w:rsidRDefault="00F27474" w:rsidP="00F27474">
      <w:pPr>
        <w:jc w:val="both"/>
        <w:divId w:val="1547135805"/>
        <w:rPr>
          <w:lang w:val="ru-RU"/>
        </w:rPr>
      </w:pPr>
      <w:r w:rsidRPr="00563ADC">
        <w:rPr>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F27474" w:rsidRPr="00563ADC" w:rsidRDefault="00F27474" w:rsidP="00F27474">
      <w:pPr>
        <w:jc w:val="both"/>
        <w:divId w:val="1547135805"/>
        <w:rPr>
          <w:lang w:val="ru-RU"/>
        </w:rPr>
      </w:pPr>
      <w:r w:rsidRPr="00563ADC">
        <w:rPr>
          <w:lang w:val="ru-RU"/>
        </w:rPr>
        <w:t>Понимать и объяснять смысл позиционной записи натурального числа.</w:t>
      </w:r>
    </w:p>
    <w:p w:rsidR="00F27474" w:rsidRPr="00563ADC" w:rsidRDefault="00F27474" w:rsidP="00F27474">
      <w:pPr>
        <w:jc w:val="both"/>
        <w:divId w:val="1547135805"/>
        <w:rPr>
          <w:lang w:val="ru-RU"/>
        </w:rPr>
      </w:pPr>
      <w:r w:rsidRPr="00563ADC">
        <w:rPr>
          <w:lang w:val="ru-RU"/>
        </w:rPr>
        <w:lastRenderedPageBreak/>
        <w:t>Сравнивать и упорядочивать рациональные числа.</w:t>
      </w:r>
    </w:p>
    <w:p w:rsidR="00F27474" w:rsidRPr="00563ADC" w:rsidRDefault="00F27474" w:rsidP="00F27474">
      <w:pPr>
        <w:jc w:val="both"/>
        <w:divId w:val="1547135805"/>
        <w:rPr>
          <w:lang w:val="ru-RU"/>
        </w:rPr>
      </w:pPr>
      <w:r w:rsidRPr="00563ADC">
        <w:rPr>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F27474" w:rsidRPr="00563ADC" w:rsidRDefault="00F27474" w:rsidP="00F27474">
      <w:pPr>
        <w:jc w:val="both"/>
        <w:divId w:val="1547135805"/>
        <w:rPr>
          <w:lang w:val="ru-RU"/>
        </w:rPr>
      </w:pPr>
      <w:r w:rsidRPr="00563ADC">
        <w:rPr>
          <w:lang w:val="ru-RU"/>
        </w:rPr>
        <w:t>Выполнять действия со степенями с натуральными показателями.</w:t>
      </w:r>
    </w:p>
    <w:p w:rsidR="00F27474" w:rsidRPr="00563ADC" w:rsidRDefault="00F27474" w:rsidP="00F27474">
      <w:pPr>
        <w:jc w:val="both"/>
        <w:divId w:val="1547135805"/>
        <w:rPr>
          <w:lang w:val="ru-RU"/>
        </w:rPr>
      </w:pPr>
      <w:r w:rsidRPr="00563ADC">
        <w:rPr>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F27474" w:rsidRPr="00563ADC" w:rsidRDefault="00F27474" w:rsidP="00F27474">
      <w:pPr>
        <w:jc w:val="both"/>
        <w:divId w:val="1547135805"/>
        <w:rPr>
          <w:lang w:val="ru-RU"/>
        </w:rPr>
      </w:pPr>
      <w:r w:rsidRPr="00563ADC">
        <w:rPr>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F27474" w:rsidRPr="00563ADC" w:rsidRDefault="00F27474" w:rsidP="00F27474">
      <w:pPr>
        <w:jc w:val="both"/>
        <w:divId w:val="1547135805"/>
        <w:rPr>
          <w:lang w:val="ru-RU"/>
        </w:rPr>
      </w:pPr>
      <w:r w:rsidRPr="00563ADC">
        <w:rPr>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F27474" w:rsidRPr="00563ADC" w:rsidRDefault="00F27474" w:rsidP="00F27474">
      <w:pPr>
        <w:jc w:val="both"/>
        <w:divId w:val="1547135805"/>
        <w:rPr>
          <w:lang w:val="ru-RU"/>
        </w:rPr>
      </w:pPr>
      <w:r w:rsidRPr="00563ADC">
        <w:rPr>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27474" w:rsidRPr="00563ADC" w:rsidRDefault="00F27474" w:rsidP="00F27474">
      <w:pPr>
        <w:jc w:val="both"/>
        <w:divId w:val="1547135805"/>
        <w:rPr>
          <w:lang w:val="ru-RU"/>
        </w:rPr>
      </w:pPr>
      <w:r w:rsidRPr="00563ADC">
        <w:rPr>
          <w:lang w:val="ru-RU"/>
        </w:rPr>
        <w:t>Делимость.</w:t>
      </w:r>
    </w:p>
    <w:p w:rsidR="00F27474" w:rsidRPr="00563ADC" w:rsidRDefault="00F27474" w:rsidP="00F27474">
      <w:pPr>
        <w:jc w:val="both"/>
        <w:divId w:val="1547135805"/>
        <w:rPr>
          <w:lang w:val="ru-RU"/>
        </w:rPr>
      </w:pPr>
      <w:r w:rsidRPr="00563ADC">
        <w:rPr>
          <w:lang w:val="ru-RU"/>
        </w:rPr>
        <w:t>Доказывать и применять при решении задач признаки делимости на 2, 4, 8, 5, 3, 6, 9, 10, 11, признаки делимости суммы и произведения целых чисел.</w:t>
      </w:r>
    </w:p>
    <w:p w:rsidR="00F27474" w:rsidRPr="00563ADC" w:rsidRDefault="00F27474" w:rsidP="00F27474">
      <w:pPr>
        <w:jc w:val="both"/>
        <w:divId w:val="1547135805"/>
        <w:rPr>
          <w:lang w:val="ru-RU"/>
        </w:rPr>
      </w:pPr>
      <w:r w:rsidRPr="00563ADC">
        <w:rPr>
          <w:lang w:val="ru-RU"/>
        </w:rPr>
        <w:t>Раскладывать на множители натуральные числа.</w:t>
      </w:r>
    </w:p>
    <w:p w:rsidR="00F27474" w:rsidRPr="00563ADC" w:rsidRDefault="00F27474" w:rsidP="00F27474">
      <w:pPr>
        <w:jc w:val="both"/>
        <w:divId w:val="1547135805"/>
        <w:rPr>
          <w:lang w:val="ru-RU"/>
        </w:rPr>
      </w:pPr>
      <w:r w:rsidRPr="00563ADC">
        <w:rPr>
          <w:lang w:val="ru-RU"/>
        </w:rPr>
        <w:t>Оперировать понятиями: чётное число, нечётное число, взаимно простые числа.</w:t>
      </w:r>
    </w:p>
    <w:p w:rsidR="00F27474" w:rsidRPr="00563ADC" w:rsidRDefault="00F27474" w:rsidP="00F27474">
      <w:pPr>
        <w:jc w:val="both"/>
        <w:divId w:val="1547135805"/>
        <w:rPr>
          <w:lang w:val="ru-RU"/>
        </w:rPr>
      </w:pPr>
      <w:r w:rsidRPr="00563ADC">
        <w:rPr>
          <w:lang w:val="ru-RU"/>
        </w:rPr>
        <w:t>Находить наибольший общий делитель и наименьшее общее кратное чисел и использовать их при решении задач, применять алгоритм Евклида.</w:t>
      </w:r>
    </w:p>
    <w:p w:rsidR="00F27474" w:rsidRPr="00563ADC" w:rsidRDefault="00F27474" w:rsidP="00F27474">
      <w:pPr>
        <w:jc w:val="both"/>
        <w:divId w:val="1547135805"/>
        <w:rPr>
          <w:lang w:val="ru-RU"/>
        </w:rPr>
      </w:pPr>
      <w:r w:rsidRPr="00563ADC">
        <w:rPr>
          <w:lang w:val="ru-RU"/>
        </w:rPr>
        <w:t>Оперировать понятием остатка по модулю, применять свойства сравнений по модулю.</w:t>
      </w:r>
    </w:p>
    <w:p w:rsidR="00F27474" w:rsidRPr="00563ADC" w:rsidRDefault="00F27474" w:rsidP="00E27A65">
      <w:pPr>
        <w:ind w:firstLine="720"/>
        <w:jc w:val="both"/>
        <w:divId w:val="1547135805"/>
        <w:rPr>
          <w:lang w:val="ru-RU"/>
        </w:rPr>
      </w:pPr>
      <w:r w:rsidRPr="00563ADC">
        <w:rPr>
          <w:lang w:val="ru-RU"/>
        </w:rPr>
        <w:t>Алгебраические выражения.</w:t>
      </w:r>
    </w:p>
    <w:p w:rsidR="00F27474" w:rsidRPr="00563ADC" w:rsidRDefault="00F27474" w:rsidP="00F27474">
      <w:pPr>
        <w:jc w:val="both"/>
        <w:divId w:val="1547135805"/>
        <w:rPr>
          <w:lang w:val="ru-RU"/>
        </w:rPr>
      </w:pPr>
      <w:r w:rsidRPr="00563ADC">
        <w:rPr>
          <w:lang w:val="ru-RU"/>
        </w:rPr>
        <w:t>Выражения с переменными.</w:t>
      </w:r>
    </w:p>
    <w:p w:rsidR="00F27474" w:rsidRPr="00563ADC" w:rsidRDefault="00F27474" w:rsidP="00F27474">
      <w:pPr>
        <w:jc w:val="both"/>
        <w:divId w:val="1547135805"/>
        <w:rPr>
          <w:lang w:val="ru-RU"/>
        </w:rPr>
      </w:pPr>
      <w:r w:rsidRPr="00563ADC">
        <w:rPr>
          <w:lang w:val="ru-RU"/>
        </w:rPr>
        <w:t>Использовать алгебраическую терминологию и символику, применять её в процессе освоения учебного материала.</w:t>
      </w:r>
    </w:p>
    <w:p w:rsidR="00F27474" w:rsidRPr="00563ADC" w:rsidRDefault="00F27474" w:rsidP="00F27474">
      <w:pPr>
        <w:jc w:val="both"/>
        <w:divId w:val="1547135805"/>
        <w:rPr>
          <w:lang w:val="ru-RU"/>
        </w:rPr>
      </w:pPr>
      <w:r w:rsidRPr="00563ADC">
        <w:rPr>
          <w:lang w:val="ru-RU"/>
        </w:rPr>
        <w:t>Находить значения буквенных выражений при заданных значениях переменных.</w:t>
      </w:r>
    </w:p>
    <w:p w:rsidR="00F27474" w:rsidRPr="00563ADC" w:rsidRDefault="00F27474" w:rsidP="00F27474">
      <w:pPr>
        <w:jc w:val="both"/>
        <w:divId w:val="1547135805"/>
        <w:rPr>
          <w:lang w:val="ru-RU"/>
        </w:rPr>
      </w:pPr>
      <w:r w:rsidRPr="00563ADC">
        <w:rPr>
          <w:lang w:val="ru-RU"/>
        </w:rPr>
        <w:t>Использовать понятие тождества, выполнять тождественные преобразования выражений, доказывать тождества.</w:t>
      </w:r>
    </w:p>
    <w:p w:rsidR="00F27474" w:rsidRPr="00563ADC" w:rsidRDefault="00F27474" w:rsidP="00F27474">
      <w:pPr>
        <w:jc w:val="both"/>
        <w:divId w:val="1547135805"/>
        <w:rPr>
          <w:lang w:val="ru-RU"/>
        </w:rPr>
      </w:pPr>
      <w:r w:rsidRPr="00563ADC">
        <w:rPr>
          <w:lang w:val="ru-RU"/>
        </w:rPr>
        <w:t>Многочлены.</w:t>
      </w:r>
    </w:p>
    <w:p w:rsidR="00F27474" w:rsidRPr="00563ADC" w:rsidRDefault="00F27474" w:rsidP="00F27474">
      <w:pPr>
        <w:jc w:val="both"/>
        <w:divId w:val="1547135805"/>
        <w:rPr>
          <w:lang w:val="ru-RU"/>
        </w:rPr>
      </w:pPr>
      <w:r w:rsidRPr="00563ADC">
        <w:rPr>
          <w:lang w:val="ru-RU"/>
        </w:rPr>
        <w:t>Выполнять преобразования целого выражения в многочлен приведением подобных слагаемых, раскрытием скобок.</w:t>
      </w:r>
    </w:p>
    <w:p w:rsidR="00F27474" w:rsidRPr="00563ADC" w:rsidRDefault="00F27474" w:rsidP="00F27474">
      <w:pPr>
        <w:jc w:val="both"/>
        <w:divId w:val="1547135805"/>
        <w:rPr>
          <w:lang w:val="ru-RU"/>
        </w:rPr>
      </w:pPr>
      <w:r w:rsidRPr="00563ADC">
        <w:rPr>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F27474" w:rsidRPr="00563ADC" w:rsidRDefault="00F27474" w:rsidP="00F27474">
      <w:pPr>
        <w:jc w:val="both"/>
        <w:divId w:val="1547135805"/>
        <w:rPr>
          <w:lang w:val="ru-RU"/>
        </w:rPr>
      </w:pPr>
      <w:r w:rsidRPr="00563ADC">
        <w:rPr>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F27474" w:rsidRPr="00563ADC" w:rsidRDefault="00F27474" w:rsidP="00F27474">
      <w:pPr>
        <w:jc w:val="both"/>
        <w:divId w:val="1547135805"/>
        <w:rPr>
          <w:lang w:val="ru-RU"/>
        </w:rPr>
      </w:pPr>
      <w:r w:rsidRPr="00563ADC">
        <w:rPr>
          <w:lang w:val="ru-RU"/>
        </w:rPr>
        <w:t>Применять преобразования многочленов для решения различных задач из математики, смежных предметов, из реальной практики.</w:t>
      </w:r>
    </w:p>
    <w:p w:rsidR="00F27474" w:rsidRPr="00563ADC" w:rsidRDefault="00F27474" w:rsidP="00F27474">
      <w:pPr>
        <w:jc w:val="both"/>
        <w:divId w:val="1547135805"/>
        <w:rPr>
          <w:lang w:val="ru-RU"/>
        </w:rPr>
      </w:pPr>
      <w:r w:rsidRPr="00563ADC">
        <w:rPr>
          <w:lang w:val="ru-RU"/>
        </w:rPr>
        <w:lastRenderedPageBreak/>
        <w:t>Использовать свойства степеней с натуральными показателями для преобразования выражений.</w:t>
      </w:r>
    </w:p>
    <w:p w:rsidR="00F27474" w:rsidRPr="00563ADC" w:rsidRDefault="00F27474" w:rsidP="00E27A65">
      <w:pPr>
        <w:ind w:firstLine="720"/>
        <w:jc w:val="both"/>
        <w:divId w:val="1547135805"/>
        <w:rPr>
          <w:lang w:val="ru-RU"/>
        </w:rPr>
      </w:pPr>
      <w:r w:rsidRPr="00563ADC">
        <w:rPr>
          <w:lang w:val="ru-RU"/>
        </w:rPr>
        <w:t>Уравнения и неравенства.</w:t>
      </w:r>
    </w:p>
    <w:p w:rsidR="00F27474" w:rsidRPr="00563ADC" w:rsidRDefault="00F27474" w:rsidP="00F27474">
      <w:pPr>
        <w:jc w:val="both"/>
        <w:divId w:val="1547135805"/>
        <w:rPr>
          <w:lang w:val="ru-RU"/>
        </w:rPr>
      </w:pPr>
      <w:r w:rsidRPr="00563ADC">
        <w:rPr>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27474" w:rsidRPr="00563ADC" w:rsidRDefault="00F27474" w:rsidP="00F27474">
      <w:pPr>
        <w:jc w:val="both"/>
        <w:divId w:val="1547135805"/>
        <w:rPr>
          <w:lang w:val="ru-RU"/>
        </w:rPr>
      </w:pPr>
      <w:r w:rsidRPr="00563ADC">
        <w:rPr>
          <w:lang w:val="ru-RU"/>
        </w:rPr>
        <w:t>Подбирать примеры пар чисел, являющихся решением линейного уравнения с двумя переменными.</w:t>
      </w:r>
    </w:p>
    <w:p w:rsidR="00F27474" w:rsidRPr="00563ADC" w:rsidRDefault="00F27474" w:rsidP="00F27474">
      <w:pPr>
        <w:jc w:val="both"/>
        <w:divId w:val="1547135805"/>
        <w:rPr>
          <w:lang w:val="ru-RU"/>
        </w:rPr>
      </w:pPr>
      <w:r w:rsidRPr="00563ADC">
        <w:rPr>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27474" w:rsidRPr="00563ADC" w:rsidRDefault="00F27474" w:rsidP="00F27474">
      <w:pPr>
        <w:jc w:val="both"/>
        <w:divId w:val="1547135805"/>
        <w:rPr>
          <w:lang w:val="ru-RU"/>
        </w:rPr>
      </w:pPr>
      <w:r w:rsidRPr="00563ADC">
        <w:rPr>
          <w:lang w:val="ru-RU"/>
        </w:rPr>
        <w:t>Решать системы двух линейных уравнений с двумя переменными, в том числе графически.</w:t>
      </w:r>
    </w:p>
    <w:p w:rsidR="00F27474" w:rsidRPr="00563ADC" w:rsidRDefault="00F27474" w:rsidP="00F27474">
      <w:pPr>
        <w:jc w:val="both"/>
        <w:divId w:val="1547135805"/>
        <w:rPr>
          <w:lang w:val="ru-RU"/>
        </w:rPr>
      </w:pPr>
      <w:r w:rsidRPr="00563ADC">
        <w:rPr>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27474" w:rsidRPr="00563ADC" w:rsidRDefault="00F27474" w:rsidP="00E27A65">
      <w:pPr>
        <w:ind w:firstLine="720"/>
        <w:jc w:val="both"/>
        <w:divId w:val="1547135805"/>
        <w:rPr>
          <w:lang w:val="ru-RU"/>
        </w:rPr>
      </w:pPr>
      <w:r w:rsidRPr="00563ADC">
        <w:t> </w:t>
      </w:r>
      <w:r w:rsidRPr="00563ADC">
        <w:rPr>
          <w:lang w:val="ru-RU"/>
        </w:rPr>
        <w:t>Функции.</w:t>
      </w:r>
    </w:p>
    <w:p w:rsidR="00F27474" w:rsidRPr="00563ADC" w:rsidRDefault="00F27474" w:rsidP="00F27474">
      <w:pPr>
        <w:jc w:val="both"/>
        <w:divId w:val="1547135805"/>
        <w:rPr>
          <w:lang w:val="ru-RU"/>
        </w:rPr>
      </w:pPr>
      <w:r w:rsidRPr="00563ADC">
        <w:rPr>
          <w:lang w:val="ru-RU"/>
        </w:rPr>
        <w:t>Координаты и графики.</w:t>
      </w:r>
    </w:p>
    <w:p w:rsidR="00F27474" w:rsidRPr="00563ADC" w:rsidRDefault="00F27474" w:rsidP="00F27474">
      <w:pPr>
        <w:jc w:val="both"/>
        <w:divId w:val="1547135805"/>
        <w:rPr>
          <w:lang w:val="ru-RU"/>
        </w:rPr>
      </w:pPr>
      <w:r w:rsidRPr="00563ADC">
        <w:rPr>
          <w:lang w:val="ru-RU"/>
        </w:rPr>
        <w:t xml:space="preserve">Изображать </w:t>
      </w:r>
      <w:proofErr w:type="gramStart"/>
      <w:r w:rsidRPr="00563ADC">
        <w:rPr>
          <w:lang w:val="ru-RU"/>
        </w:rPr>
        <w:t>на координатной прямой точки</w:t>
      </w:r>
      <w:proofErr w:type="gramEnd"/>
      <w:r w:rsidRPr="00563ADC">
        <w:rPr>
          <w:lang w:val="ru-RU"/>
        </w:rPr>
        <w:t>, соответствующие заданным координатам, лучи, отрезки, интервалы, записывать числовые промежутки на алгебраическом языке.</w:t>
      </w:r>
    </w:p>
    <w:p w:rsidR="00F27474" w:rsidRPr="00563ADC" w:rsidRDefault="00F27474" w:rsidP="00F27474">
      <w:pPr>
        <w:jc w:val="both"/>
        <w:divId w:val="1547135805"/>
        <w:rPr>
          <w:lang w:val="ru-RU"/>
        </w:rPr>
      </w:pPr>
      <w:r w:rsidRPr="00563ADC">
        <w:rPr>
          <w:lang w:val="ru-RU"/>
        </w:rPr>
        <w:t>Отмечать в координатной плоскости точки по заданным координатам.</w:t>
      </w:r>
    </w:p>
    <w:p w:rsidR="00F27474" w:rsidRPr="00563ADC" w:rsidRDefault="00F27474" w:rsidP="00F27474">
      <w:pPr>
        <w:jc w:val="both"/>
        <w:divId w:val="1547135805"/>
        <w:rPr>
          <w:lang w:val="ru-RU"/>
        </w:rPr>
      </w:pPr>
      <w:r w:rsidRPr="00563ADC">
        <w:rPr>
          <w:lang w:val="ru-RU"/>
        </w:rPr>
        <w:t>Функции.</w:t>
      </w:r>
    </w:p>
    <w:p w:rsidR="00F27474" w:rsidRPr="00563ADC" w:rsidRDefault="00F27474" w:rsidP="00F27474">
      <w:pPr>
        <w:jc w:val="both"/>
        <w:divId w:val="1547135805"/>
        <w:rPr>
          <w:lang w:val="ru-RU"/>
        </w:rPr>
      </w:pPr>
      <w:r w:rsidRPr="00563ADC">
        <w:rPr>
          <w:lang w:val="ru-RU"/>
        </w:rPr>
        <w:t>Строить графики линейных функций.</w:t>
      </w:r>
    </w:p>
    <w:p w:rsidR="00F27474" w:rsidRPr="00563ADC" w:rsidRDefault="00F27474" w:rsidP="00F27474">
      <w:pPr>
        <w:jc w:val="both"/>
        <w:divId w:val="1547135805"/>
        <w:rPr>
          <w:lang w:val="ru-RU"/>
        </w:rPr>
      </w:pPr>
      <w:r w:rsidRPr="00563ADC">
        <w:rPr>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27474" w:rsidRPr="00563ADC" w:rsidRDefault="00F27474" w:rsidP="00F27474">
      <w:pPr>
        <w:jc w:val="both"/>
        <w:divId w:val="1547135805"/>
        <w:rPr>
          <w:lang w:val="ru-RU"/>
        </w:rPr>
      </w:pPr>
      <w:r w:rsidRPr="00563ADC">
        <w:rPr>
          <w:lang w:val="ru-RU"/>
        </w:rPr>
        <w:t>Находить значение функции по значению её аргумента.</w:t>
      </w:r>
    </w:p>
    <w:p w:rsidR="00F27474" w:rsidRPr="00563ADC" w:rsidRDefault="00F27474" w:rsidP="00F27474">
      <w:pPr>
        <w:jc w:val="both"/>
        <w:divId w:val="1547135805"/>
        <w:rPr>
          <w:lang w:val="ru-RU"/>
        </w:rPr>
      </w:pPr>
      <w:r w:rsidRPr="00563ADC">
        <w:rPr>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27474" w:rsidRPr="00563ADC" w:rsidRDefault="00F27474" w:rsidP="00F27474">
      <w:pPr>
        <w:jc w:val="both"/>
        <w:divId w:val="1547135805"/>
        <w:rPr>
          <w:lang w:val="ru-RU"/>
        </w:rPr>
      </w:pPr>
      <w:r w:rsidRPr="00563ADC">
        <w:rPr>
          <w:lang w:val="ru-RU"/>
        </w:rPr>
        <w:t xml:space="preserve">Использовать свойства функций для анализа графиков реальных зависимостей (нули функции, промежутки </w:t>
      </w:r>
      <w:proofErr w:type="spellStart"/>
      <w:r w:rsidRPr="00563ADC">
        <w:rPr>
          <w:lang w:val="ru-RU"/>
        </w:rPr>
        <w:t>знакопостоянства</w:t>
      </w:r>
      <w:proofErr w:type="spellEnd"/>
      <w:r w:rsidRPr="00563ADC">
        <w:rPr>
          <w:lang w:val="ru-RU"/>
        </w:rPr>
        <w:t xml:space="preserve"> функции, промежутки возрастания и убывания функции, наибольшее и наименьшее значения функции).</w:t>
      </w:r>
    </w:p>
    <w:p w:rsidR="00F27474" w:rsidRPr="00563ADC" w:rsidRDefault="00F27474" w:rsidP="00F27474">
      <w:pPr>
        <w:jc w:val="both"/>
        <w:divId w:val="1547135805"/>
        <w:rPr>
          <w:lang w:val="ru-RU"/>
        </w:rPr>
      </w:pPr>
      <w:r w:rsidRPr="00563ADC">
        <w:rPr>
          <w:lang w:val="ru-RU"/>
        </w:rPr>
        <w:t>Использовать графики для исследования процессов и зависимостей, при решении задач из других учебных предметов и реальной жизни.</w:t>
      </w:r>
    </w:p>
    <w:p w:rsidR="00F27474" w:rsidRPr="00563ADC" w:rsidRDefault="00F27474" w:rsidP="00F27474">
      <w:pPr>
        <w:jc w:val="both"/>
        <w:divId w:val="1547135805"/>
        <w:rPr>
          <w:lang w:val="ru-RU"/>
        </w:rPr>
      </w:pPr>
      <w:r w:rsidRPr="00563ADC">
        <w:rPr>
          <w:lang w:val="ru-RU"/>
        </w:rPr>
        <w:t xml:space="preserve">Предметные результаты освоения программы учебного курса к концу обучения </w:t>
      </w:r>
      <w:r w:rsidRPr="00563ADC">
        <w:rPr>
          <w:b/>
          <w:lang w:val="ru-RU"/>
        </w:rPr>
        <w:t>в 8 классе</w:t>
      </w:r>
      <w:r w:rsidRPr="00563ADC">
        <w:rPr>
          <w:lang w:val="ru-RU"/>
        </w:rPr>
        <w:t>.</w:t>
      </w:r>
    </w:p>
    <w:p w:rsidR="00F27474" w:rsidRPr="00563ADC" w:rsidRDefault="00F27474" w:rsidP="00E27A65">
      <w:pPr>
        <w:ind w:firstLine="720"/>
        <w:jc w:val="both"/>
        <w:divId w:val="1547135805"/>
        <w:rPr>
          <w:lang w:val="ru-RU"/>
        </w:rPr>
      </w:pPr>
      <w:r w:rsidRPr="00563ADC">
        <w:rPr>
          <w:lang w:val="ru-RU"/>
        </w:rPr>
        <w:t>Числа и вычисления.</w:t>
      </w:r>
    </w:p>
    <w:p w:rsidR="00F27474" w:rsidRPr="00563ADC" w:rsidRDefault="00F27474" w:rsidP="00F27474">
      <w:pPr>
        <w:jc w:val="both"/>
        <w:divId w:val="1547135805"/>
        <w:rPr>
          <w:lang w:val="ru-RU"/>
        </w:rPr>
      </w:pPr>
      <w:r w:rsidRPr="00563ADC">
        <w:rPr>
          <w:lang w:val="ru-RU"/>
        </w:rPr>
        <w:t>Иррациональные числа.</w:t>
      </w:r>
    </w:p>
    <w:p w:rsidR="00F27474" w:rsidRPr="00563ADC" w:rsidRDefault="00F27474" w:rsidP="00F27474">
      <w:pPr>
        <w:jc w:val="both"/>
        <w:divId w:val="1547135805"/>
        <w:rPr>
          <w:lang w:val="ru-RU"/>
        </w:rPr>
      </w:pPr>
      <w:r w:rsidRPr="00563ADC">
        <w:rPr>
          <w:lang w:val="ru-RU"/>
        </w:rPr>
        <w:t xml:space="preserve">Понимать и использовать представления о расширении числовых множеств. </w:t>
      </w:r>
    </w:p>
    <w:p w:rsidR="00F27474" w:rsidRPr="00563ADC" w:rsidRDefault="00F27474" w:rsidP="00F27474">
      <w:pPr>
        <w:jc w:val="both"/>
        <w:divId w:val="1547135805"/>
        <w:rPr>
          <w:lang w:val="ru-RU"/>
        </w:rPr>
      </w:pPr>
      <w:r w:rsidRPr="00563ADC">
        <w:rPr>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27474" w:rsidRPr="00563ADC" w:rsidRDefault="00F27474" w:rsidP="00F27474">
      <w:pPr>
        <w:jc w:val="both"/>
        <w:divId w:val="1547135805"/>
        <w:rPr>
          <w:lang w:val="ru-RU"/>
        </w:rPr>
      </w:pPr>
      <w:r w:rsidRPr="00563ADC">
        <w:rPr>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27474" w:rsidRPr="00563ADC" w:rsidRDefault="00F27474" w:rsidP="00F27474">
      <w:pPr>
        <w:jc w:val="both"/>
        <w:divId w:val="1547135805"/>
        <w:rPr>
          <w:lang w:val="ru-RU"/>
        </w:rPr>
      </w:pPr>
      <w:r w:rsidRPr="00563ADC">
        <w:rPr>
          <w:lang w:val="ru-RU"/>
        </w:rPr>
        <w:lastRenderedPageBreak/>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F27474" w:rsidRPr="00563ADC" w:rsidRDefault="00F27474" w:rsidP="00F27474">
      <w:pPr>
        <w:jc w:val="both"/>
        <w:divId w:val="1547135805"/>
        <w:rPr>
          <w:lang w:val="ru-RU"/>
        </w:rPr>
      </w:pPr>
      <w:r w:rsidRPr="00563ADC">
        <w:rPr>
          <w:lang w:val="ru-RU"/>
        </w:rPr>
        <w:t>Делимость.</w:t>
      </w:r>
    </w:p>
    <w:p w:rsidR="00F27474" w:rsidRPr="00563ADC" w:rsidRDefault="00F27474" w:rsidP="00F27474">
      <w:pPr>
        <w:jc w:val="both"/>
        <w:divId w:val="1547135805"/>
        <w:rPr>
          <w:lang w:val="ru-RU"/>
        </w:rPr>
      </w:pPr>
      <w:r w:rsidRPr="00563ADC">
        <w:rPr>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F27474" w:rsidRPr="00563ADC" w:rsidRDefault="00F27474" w:rsidP="00E27A65">
      <w:pPr>
        <w:ind w:firstLine="720"/>
        <w:jc w:val="both"/>
        <w:divId w:val="1547135805"/>
        <w:rPr>
          <w:lang w:val="ru-RU"/>
        </w:rPr>
      </w:pPr>
      <w:r w:rsidRPr="00563ADC">
        <w:rPr>
          <w:lang w:val="ru-RU"/>
        </w:rPr>
        <w:t>Алгебраические выражения.</w:t>
      </w:r>
    </w:p>
    <w:p w:rsidR="00F27474" w:rsidRPr="00563ADC" w:rsidRDefault="00F27474" w:rsidP="00F27474">
      <w:pPr>
        <w:jc w:val="both"/>
        <w:divId w:val="1547135805"/>
        <w:rPr>
          <w:lang w:val="ru-RU"/>
        </w:rPr>
      </w:pPr>
      <w:r w:rsidRPr="00563ADC">
        <w:rPr>
          <w:lang w:val="ru-RU"/>
        </w:rPr>
        <w:t>Дробно-рациональные выражения.</w:t>
      </w:r>
    </w:p>
    <w:p w:rsidR="00F27474" w:rsidRPr="00563ADC" w:rsidRDefault="00F27474" w:rsidP="00F27474">
      <w:pPr>
        <w:jc w:val="both"/>
        <w:divId w:val="1547135805"/>
        <w:rPr>
          <w:lang w:val="ru-RU"/>
        </w:rPr>
      </w:pPr>
      <w:r w:rsidRPr="00563ADC">
        <w:rPr>
          <w:lang w:val="ru-RU"/>
        </w:rPr>
        <w:t>Находить допустимые значения переменных в дробно-рациональных выражениях.</w:t>
      </w:r>
    </w:p>
    <w:p w:rsidR="00F27474" w:rsidRPr="00563ADC" w:rsidRDefault="00F27474" w:rsidP="00F27474">
      <w:pPr>
        <w:jc w:val="both"/>
        <w:divId w:val="1547135805"/>
        <w:rPr>
          <w:lang w:val="ru-RU"/>
        </w:rPr>
      </w:pPr>
      <w:r w:rsidRPr="00563ADC">
        <w:rPr>
          <w:lang w:val="ru-RU"/>
        </w:rPr>
        <w:t>Применять основное свойство рациональной дроби.</w:t>
      </w:r>
    </w:p>
    <w:p w:rsidR="00F27474" w:rsidRPr="00563ADC" w:rsidRDefault="00F27474" w:rsidP="00F27474">
      <w:pPr>
        <w:jc w:val="both"/>
        <w:divId w:val="1547135805"/>
        <w:rPr>
          <w:lang w:val="ru-RU"/>
        </w:rPr>
      </w:pPr>
      <w:r w:rsidRPr="00563ADC">
        <w:rPr>
          <w:lang w:val="ru-RU"/>
        </w:rPr>
        <w:t>Выполнять приведение алгебраических дробей к общему знаменателю, сложение, умножение, деление алгебраических дробей.</w:t>
      </w:r>
    </w:p>
    <w:p w:rsidR="00F27474" w:rsidRPr="00563ADC" w:rsidRDefault="00F27474" w:rsidP="00F27474">
      <w:pPr>
        <w:jc w:val="both"/>
        <w:divId w:val="1547135805"/>
        <w:rPr>
          <w:lang w:val="ru-RU"/>
        </w:rPr>
      </w:pPr>
      <w:r w:rsidRPr="00563ADC">
        <w:rPr>
          <w:lang w:val="ru-RU"/>
        </w:rPr>
        <w:t>Выполнять тождественные преобразования рациональных выражений.</w:t>
      </w:r>
    </w:p>
    <w:p w:rsidR="00F27474" w:rsidRPr="00563ADC" w:rsidRDefault="00F27474" w:rsidP="00F27474">
      <w:pPr>
        <w:jc w:val="both"/>
        <w:divId w:val="1547135805"/>
        <w:rPr>
          <w:lang w:val="ru-RU"/>
        </w:rPr>
      </w:pPr>
      <w:r w:rsidRPr="00563ADC">
        <w:rPr>
          <w:lang w:val="ru-RU"/>
        </w:rPr>
        <w:t>Применять преобразования выражений для решения различных задач из математики, смежных предметов, из реальной практики.</w:t>
      </w:r>
    </w:p>
    <w:p w:rsidR="00F27474" w:rsidRPr="00563ADC" w:rsidRDefault="00F27474" w:rsidP="00F27474">
      <w:pPr>
        <w:jc w:val="both"/>
        <w:divId w:val="1547135805"/>
        <w:rPr>
          <w:lang w:val="ru-RU"/>
        </w:rPr>
      </w:pPr>
      <w:r w:rsidRPr="00563ADC">
        <w:rPr>
          <w:lang w:val="ru-RU"/>
        </w:rPr>
        <w:t>Степени.</w:t>
      </w:r>
    </w:p>
    <w:p w:rsidR="00F27474" w:rsidRPr="00563ADC" w:rsidRDefault="00F27474" w:rsidP="00F27474">
      <w:pPr>
        <w:jc w:val="both"/>
        <w:divId w:val="1547135805"/>
        <w:rPr>
          <w:lang w:val="ru-RU"/>
        </w:rPr>
      </w:pPr>
      <w:r w:rsidRPr="00563ADC">
        <w:rPr>
          <w:lang w:val="ru-RU"/>
        </w:rPr>
        <w:t>Применять понятие степени с целым показателем, выполнять преобразования выражений, содержащих степени с целым показателем.</w:t>
      </w:r>
    </w:p>
    <w:p w:rsidR="00F27474" w:rsidRPr="00563ADC" w:rsidRDefault="00F27474" w:rsidP="00F27474">
      <w:pPr>
        <w:jc w:val="both"/>
        <w:divId w:val="1547135805"/>
        <w:rPr>
          <w:lang w:val="ru-RU"/>
        </w:rPr>
      </w:pPr>
      <w:r w:rsidRPr="00563ADC">
        <w:rPr>
          <w:lang w:val="ru-RU"/>
        </w:rPr>
        <w:t>Иррациональные выражения.</w:t>
      </w:r>
    </w:p>
    <w:p w:rsidR="00F27474" w:rsidRPr="00563ADC" w:rsidRDefault="00F27474" w:rsidP="00F27474">
      <w:pPr>
        <w:jc w:val="both"/>
        <w:divId w:val="1547135805"/>
        <w:rPr>
          <w:lang w:val="ru-RU"/>
        </w:rPr>
      </w:pPr>
      <w:r w:rsidRPr="00563ADC">
        <w:rPr>
          <w:lang w:val="ru-RU"/>
        </w:rPr>
        <w:t>Находить допустимые значения переменных в выражениях, содержащих арифметические квадратные корни.</w:t>
      </w:r>
    </w:p>
    <w:p w:rsidR="00F27474" w:rsidRPr="00563ADC" w:rsidRDefault="00F27474" w:rsidP="00F27474">
      <w:pPr>
        <w:jc w:val="both"/>
        <w:divId w:val="1547135805"/>
        <w:rPr>
          <w:lang w:val="ru-RU"/>
        </w:rPr>
      </w:pPr>
      <w:r w:rsidRPr="00563ADC">
        <w:rPr>
          <w:lang w:val="ru-RU"/>
        </w:rPr>
        <w:t>Выполнять преобразования иррациональных выражений, используя свойства корней.</w:t>
      </w:r>
    </w:p>
    <w:p w:rsidR="00F27474" w:rsidRPr="00563ADC" w:rsidRDefault="00F27474" w:rsidP="00E27A65">
      <w:pPr>
        <w:ind w:firstLine="720"/>
        <w:jc w:val="both"/>
        <w:divId w:val="1547135805"/>
        <w:rPr>
          <w:lang w:val="ru-RU"/>
        </w:rPr>
      </w:pPr>
      <w:r w:rsidRPr="00563ADC">
        <w:rPr>
          <w:lang w:val="ru-RU"/>
        </w:rPr>
        <w:t>Уравнения и неравенства.</w:t>
      </w:r>
    </w:p>
    <w:p w:rsidR="00F27474" w:rsidRPr="00563ADC" w:rsidRDefault="00F27474" w:rsidP="00F27474">
      <w:pPr>
        <w:jc w:val="both"/>
        <w:divId w:val="1547135805"/>
        <w:rPr>
          <w:lang w:val="ru-RU"/>
        </w:rPr>
      </w:pPr>
      <w:r w:rsidRPr="00563ADC">
        <w:rPr>
          <w:lang w:val="ru-RU"/>
        </w:rPr>
        <w:t>Решать квадратные уравнения.</w:t>
      </w:r>
    </w:p>
    <w:p w:rsidR="00F27474" w:rsidRPr="00563ADC" w:rsidRDefault="00F27474" w:rsidP="00F27474">
      <w:pPr>
        <w:jc w:val="both"/>
        <w:divId w:val="1547135805"/>
        <w:rPr>
          <w:lang w:val="ru-RU"/>
        </w:rPr>
      </w:pPr>
      <w:r w:rsidRPr="00563ADC">
        <w:rPr>
          <w:lang w:val="ru-RU"/>
        </w:rPr>
        <w:t>Решать дробно-рациональные уравнения.</w:t>
      </w:r>
    </w:p>
    <w:p w:rsidR="00F27474" w:rsidRPr="00563ADC" w:rsidRDefault="00F27474" w:rsidP="00F27474">
      <w:pPr>
        <w:jc w:val="both"/>
        <w:divId w:val="1547135805"/>
        <w:rPr>
          <w:lang w:val="ru-RU"/>
        </w:rPr>
      </w:pPr>
      <w:r w:rsidRPr="00563ADC">
        <w:rPr>
          <w:lang w:val="ru-RU"/>
        </w:rPr>
        <w:t>Решать линейные уравнения с параметрами, несложные системы линейных уравнений с параметрами.</w:t>
      </w:r>
    </w:p>
    <w:p w:rsidR="00F27474" w:rsidRPr="00563ADC" w:rsidRDefault="00F27474" w:rsidP="00F27474">
      <w:pPr>
        <w:jc w:val="both"/>
        <w:divId w:val="1547135805"/>
        <w:rPr>
          <w:lang w:val="ru-RU"/>
        </w:rPr>
      </w:pPr>
      <w:r w:rsidRPr="00563ADC">
        <w:rPr>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27474" w:rsidRPr="00563ADC" w:rsidRDefault="00F27474" w:rsidP="00F27474">
      <w:pPr>
        <w:jc w:val="both"/>
        <w:divId w:val="1547135805"/>
        <w:rPr>
          <w:lang w:val="ru-RU"/>
        </w:rPr>
      </w:pPr>
      <w:r w:rsidRPr="00563ADC">
        <w:rPr>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27474" w:rsidRPr="00563ADC" w:rsidRDefault="00F27474" w:rsidP="00F27474">
      <w:pPr>
        <w:jc w:val="both"/>
        <w:divId w:val="1547135805"/>
        <w:rPr>
          <w:lang w:val="ru-RU"/>
        </w:rPr>
      </w:pPr>
      <w:r w:rsidRPr="00563ADC">
        <w:rPr>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27474" w:rsidRPr="00563ADC" w:rsidRDefault="00F27474" w:rsidP="00E27A65">
      <w:pPr>
        <w:ind w:firstLine="720"/>
        <w:jc w:val="both"/>
        <w:divId w:val="1547135805"/>
        <w:rPr>
          <w:lang w:val="ru-RU"/>
        </w:rPr>
      </w:pPr>
      <w:r w:rsidRPr="00563ADC">
        <w:rPr>
          <w:lang w:val="ru-RU"/>
        </w:rPr>
        <w:t>Функции.</w:t>
      </w:r>
    </w:p>
    <w:p w:rsidR="00F27474" w:rsidRPr="00563ADC" w:rsidRDefault="00F27474" w:rsidP="00F27474">
      <w:pPr>
        <w:jc w:val="both"/>
        <w:divId w:val="1547135805"/>
        <w:rPr>
          <w:lang w:val="ru-RU"/>
        </w:rPr>
      </w:pPr>
      <w:r w:rsidRPr="00563ADC">
        <w:rPr>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27474" w:rsidRPr="00563ADC" w:rsidRDefault="00F27474" w:rsidP="00F27474">
      <w:pPr>
        <w:jc w:val="both"/>
        <w:divId w:val="1547135805"/>
        <w:rPr>
          <w:lang w:val="ru-RU"/>
        </w:rPr>
      </w:pPr>
      <w:r w:rsidRPr="00563ADC">
        <w:rPr>
          <w:lang w:val="ru-RU"/>
        </w:rPr>
        <w:t xml:space="preserve">Строить графики функций </w:t>
      </w:r>
      <m:oMath>
        <m:r>
          <w:rPr>
            <w:rFonts w:ascii="Cambria Math" w:hAnsi="Cambria Math"/>
            <w:lang w:val="ru-RU"/>
          </w:rPr>
          <m:t xml:space="preserve">y= </m:t>
        </m:r>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r>
          <w:rPr>
            <w:rFonts w:ascii="Cambria Math" w:hAnsi="Cambria Math"/>
            <w:lang w:val="ru-RU"/>
          </w:rPr>
          <m:t xml:space="preserve">, y= </m:t>
        </m:r>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3</m:t>
            </m:r>
          </m:sup>
        </m:sSup>
        <m:r>
          <w:rPr>
            <w:rFonts w:ascii="Cambria Math" w:hAnsi="Cambria Math"/>
            <w:lang w:val="ru-RU"/>
          </w:rPr>
          <m:t xml:space="preserve">, y= </m:t>
        </m:r>
        <m:rad>
          <m:radPr>
            <m:degHide m:val="1"/>
            <m:ctrlPr>
              <w:rPr>
                <w:rFonts w:ascii="Cambria Math" w:hAnsi="Cambria Math"/>
                <w:i/>
                <w:lang w:val="ru-RU"/>
              </w:rPr>
            </m:ctrlPr>
          </m:radPr>
          <m:deg/>
          <m:e>
            <m:r>
              <w:rPr>
                <w:rFonts w:ascii="Cambria Math" w:hAnsi="Cambria Math"/>
                <w:lang w:val="ru-RU"/>
              </w:rPr>
              <m:t xml:space="preserve">x </m:t>
            </m:r>
          </m:e>
        </m:rad>
        <m:r>
          <w:rPr>
            <w:rFonts w:ascii="Cambria Math" w:hAnsi="Cambria Math"/>
            <w:lang w:val="ru-RU"/>
          </w:rPr>
          <m:t xml:space="preserve">, y= </m:t>
        </m:r>
        <m:f>
          <m:fPr>
            <m:ctrlPr>
              <w:rPr>
                <w:rFonts w:ascii="Cambria Math" w:hAnsi="Cambria Math"/>
                <w:i/>
                <w:lang w:val="ru-RU"/>
              </w:rPr>
            </m:ctrlPr>
          </m:fPr>
          <m:num>
            <m:r>
              <m:rPr>
                <m:scr m:val="script"/>
              </m:rPr>
              <w:rPr>
                <w:rFonts w:ascii="Cambria Math" w:hAnsi="Cambria Math"/>
                <w:lang w:val="ru-RU"/>
              </w:rPr>
              <m:t>k</m:t>
            </m:r>
          </m:num>
          <m:den>
            <m:r>
              <w:rPr>
                <w:rFonts w:ascii="Cambria Math" w:hAnsi="Cambria Math"/>
                <w:lang w:val="ru-RU"/>
              </w:rPr>
              <m:t>x</m:t>
            </m:r>
          </m:den>
        </m:f>
        <m:r>
          <w:rPr>
            <w:rFonts w:ascii="Cambria Math" w:hAnsi="Cambria Math"/>
            <w:lang w:val="ru-RU"/>
          </w:rPr>
          <m:t>, y=|x|</m:t>
        </m:r>
      </m:oMath>
      <w:r w:rsidRPr="00563ADC">
        <w:rPr>
          <w:lang w:val="ru-RU"/>
        </w:rPr>
        <w:t>, описывать свойства чи</w:t>
      </w:r>
      <w:proofErr w:type="spellStart"/>
      <w:r w:rsidRPr="00563ADC">
        <w:rPr>
          <w:lang w:val="ru-RU"/>
        </w:rPr>
        <w:t>словой</w:t>
      </w:r>
      <w:proofErr w:type="spellEnd"/>
      <w:r w:rsidRPr="00563ADC">
        <w:rPr>
          <w:lang w:val="ru-RU"/>
        </w:rPr>
        <w:t xml:space="preserve"> функции по её графику.</w:t>
      </w:r>
    </w:p>
    <w:p w:rsidR="00F27474" w:rsidRPr="00563ADC" w:rsidRDefault="00F27474" w:rsidP="00E27A65">
      <w:pPr>
        <w:ind w:firstLine="720"/>
        <w:jc w:val="both"/>
        <w:divId w:val="1547135805"/>
        <w:rPr>
          <w:b/>
          <w:lang w:val="ru-RU"/>
        </w:rPr>
      </w:pPr>
      <w:r w:rsidRPr="00563ADC">
        <w:rPr>
          <w:lang w:val="ru-RU"/>
        </w:rPr>
        <w:t xml:space="preserve">Предметные результаты освоения программы учебного курса к концу обучения </w:t>
      </w:r>
      <w:r w:rsidRPr="00563ADC">
        <w:rPr>
          <w:b/>
          <w:lang w:val="ru-RU"/>
        </w:rPr>
        <w:t>в 9 классе.</w:t>
      </w:r>
    </w:p>
    <w:p w:rsidR="00F27474" w:rsidRPr="00563ADC" w:rsidRDefault="00F27474" w:rsidP="00E27A65">
      <w:pPr>
        <w:ind w:firstLine="720"/>
        <w:jc w:val="both"/>
        <w:divId w:val="1547135805"/>
        <w:rPr>
          <w:lang w:val="ru-RU"/>
        </w:rPr>
      </w:pPr>
      <w:r w:rsidRPr="00563ADC">
        <w:rPr>
          <w:lang w:val="ru-RU"/>
        </w:rPr>
        <w:t>Числа и вычисления.</w:t>
      </w:r>
    </w:p>
    <w:p w:rsidR="00F27474" w:rsidRPr="00563ADC" w:rsidRDefault="00F27474" w:rsidP="00F27474">
      <w:pPr>
        <w:jc w:val="both"/>
        <w:divId w:val="1547135805"/>
        <w:rPr>
          <w:lang w:val="ru-RU"/>
        </w:rPr>
      </w:pPr>
      <w:r w:rsidRPr="00563ADC">
        <w:rPr>
          <w:lang w:val="ru-RU"/>
        </w:rPr>
        <w:lastRenderedPageBreak/>
        <w:t xml:space="preserve">Оперировать понятиями: корень </w:t>
      </w:r>
      <w:r w:rsidRPr="00563ADC">
        <w:t>n</w:t>
      </w:r>
      <w:r w:rsidRPr="00563ADC">
        <w:rPr>
          <w:lang w:val="ru-RU"/>
        </w:rPr>
        <w:t xml:space="preserve">-й степени, степень с рациональным показателем, находить корень </w:t>
      </w:r>
      <w:r w:rsidRPr="00563ADC">
        <w:t>n</w:t>
      </w:r>
      <w:r w:rsidRPr="00563ADC">
        <w:rPr>
          <w:lang w:val="ru-RU"/>
        </w:rPr>
        <w:t xml:space="preserve">-й степени, степень с рациональным показателем, используя при необходимости калькулятор, применять свойства корня </w:t>
      </w:r>
      <w:r w:rsidRPr="00563ADC">
        <w:t>n</w:t>
      </w:r>
      <w:r w:rsidRPr="00563ADC">
        <w:rPr>
          <w:lang w:val="ru-RU"/>
        </w:rPr>
        <w:t>-й степени, степени с рациональным показателем.</w:t>
      </w:r>
    </w:p>
    <w:p w:rsidR="00F27474" w:rsidRPr="00563ADC" w:rsidRDefault="00F27474" w:rsidP="00F27474">
      <w:pPr>
        <w:jc w:val="both"/>
        <w:divId w:val="1547135805"/>
        <w:rPr>
          <w:lang w:val="ru-RU"/>
        </w:rPr>
      </w:pPr>
      <w:r w:rsidRPr="00563ADC">
        <w:rPr>
          <w:lang w:val="ru-RU"/>
        </w:rPr>
        <w:t>Использовать понятие множества действительных чисел при решении задач, проведении рассуждений и доказательств.</w:t>
      </w:r>
    </w:p>
    <w:p w:rsidR="00F27474" w:rsidRPr="00563ADC" w:rsidRDefault="00F27474" w:rsidP="00F27474">
      <w:pPr>
        <w:jc w:val="both"/>
        <w:divId w:val="1547135805"/>
        <w:rPr>
          <w:lang w:val="ru-RU"/>
        </w:rPr>
      </w:pPr>
      <w:r w:rsidRPr="00563ADC">
        <w:rPr>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F27474" w:rsidRPr="00563ADC" w:rsidRDefault="00F27474" w:rsidP="00E27A65">
      <w:pPr>
        <w:ind w:firstLine="720"/>
        <w:jc w:val="both"/>
        <w:divId w:val="1547135805"/>
        <w:rPr>
          <w:lang w:val="ru-RU"/>
        </w:rPr>
      </w:pPr>
      <w:r w:rsidRPr="00563ADC">
        <w:rPr>
          <w:lang w:val="ru-RU"/>
        </w:rPr>
        <w:t>Алгебраические выражения.</w:t>
      </w:r>
    </w:p>
    <w:p w:rsidR="00F27474" w:rsidRPr="00563ADC" w:rsidRDefault="00F27474" w:rsidP="00F27474">
      <w:pPr>
        <w:jc w:val="both"/>
        <w:divId w:val="1547135805"/>
        <w:rPr>
          <w:lang w:val="ru-RU"/>
        </w:rPr>
      </w:pPr>
      <w:r w:rsidRPr="00563ADC">
        <w:rPr>
          <w:lang w:val="ru-RU"/>
        </w:rPr>
        <w:t>Оперировать понятием квадратного трёхчлена, находить корни квадратного трёхчлена.</w:t>
      </w:r>
    </w:p>
    <w:p w:rsidR="00F27474" w:rsidRPr="00563ADC" w:rsidRDefault="00F27474" w:rsidP="00F27474">
      <w:pPr>
        <w:jc w:val="both"/>
        <w:divId w:val="1547135805"/>
        <w:rPr>
          <w:lang w:val="ru-RU"/>
        </w:rPr>
      </w:pPr>
      <w:r w:rsidRPr="00563ADC">
        <w:rPr>
          <w:lang w:val="ru-RU"/>
        </w:rPr>
        <w:t>Раскладывать квадратный трёхчлен на линейные множители.</w:t>
      </w:r>
    </w:p>
    <w:p w:rsidR="00F27474" w:rsidRPr="00563ADC" w:rsidRDefault="00F27474" w:rsidP="00E27A65">
      <w:pPr>
        <w:ind w:firstLine="720"/>
        <w:jc w:val="both"/>
        <w:divId w:val="1547135805"/>
        <w:rPr>
          <w:lang w:val="ru-RU"/>
        </w:rPr>
      </w:pPr>
      <w:r w:rsidRPr="00563ADC">
        <w:rPr>
          <w:lang w:val="ru-RU"/>
        </w:rPr>
        <w:t>Уравнения и неравенства.</w:t>
      </w:r>
    </w:p>
    <w:p w:rsidR="00F27474" w:rsidRPr="00563ADC" w:rsidRDefault="00F27474" w:rsidP="00F27474">
      <w:pPr>
        <w:jc w:val="both"/>
        <w:divId w:val="1547135805"/>
        <w:rPr>
          <w:lang w:val="ru-RU"/>
        </w:rPr>
      </w:pPr>
      <w:r w:rsidRPr="00563ADC">
        <w:rPr>
          <w:lang w:val="ru-RU"/>
        </w:rPr>
        <w:t>Решать линейные и квадратные уравнения, уравнения, сводящиеся к ним, дробно-рациональные уравнения.</w:t>
      </w:r>
    </w:p>
    <w:p w:rsidR="00F27474" w:rsidRPr="00563ADC" w:rsidRDefault="00F27474" w:rsidP="00F27474">
      <w:pPr>
        <w:jc w:val="both"/>
        <w:divId w:val="1547135805"/>
        <w:rPr>
          <w:lang w:val="ru-RU"/>
        </w:rPr>
      </w:pPr>
      <w:r w:rsidRPr="00563ADC">
        <w:rPr>
          <w:lang w:val="ru-RU"/>
        </w:rPr>
        <w:t>Решать несложные квадратные уравнения с параметром.</w:t>
      </w:r>
    </w:p>
    <w:p w:rsidR="00F27474" w:rsidRPr="00563ADC" w:rsidRDefault="00F27474" w:rsidP="00F27474">
      <w:pPr>
        <w:jc w:val="both"/>
        <w:divId w:val="1547135805"/>
        <w:rPr>
          <w:lang w:val="ru-RU"/>
        </w:rPr>
      </w:pPr>
      <w:r w:rsidRPr="00563ADC">
        <w:rPr>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F27474" w:rsidRPr="00563ADC" w:rsidRDefault="00F27474" w:rsidP="00F27474">
      <w:pPr>
        <w:jc w:val="both"/>
        <w:divId w:val="1547135805"/>
        <w:rPr>
          <w:lang w:val="ru-RU"/>
        </w:rPr>
      </w:pPr>
      <w:r w:rsidRPr="00563ADC">
        <w:rPr>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F27474" w:rsidRPr="00563ADC" w:rsidRDefault="00F27474" w:rsidP="00F27474">
      <w:pPr>
        <w:jc w:val="both"/>
        <w:divId w:val="1547135805"/>
        <w:rPr>
          <w:lang w:val="ru-RU"/>
        </w:rPr>
      </w:pPr>
      <w:r w:rsidRPr="00563ADC">
        <w:rPr>
          <w:lang w:val="ru-RU"/>
        </w:rPr>
        <w:t>Решать несложные системы нелинейных уравнений с параметром.</w:t>
      </w:r>
    </w:p>
    <w:p w:rsidR="00F27474" w:rsidRPr="00563ADC" w:rsidRDefault="00F27474" w:rsidP="00F27474">
      <w:pPr>
        <w:jc w:val="both"/>
        <w:divId w:val="1547135805"/>
        <w:rPr>
          <w:lang w:val="ru-RU"/>
        </w:rPr>
      </w:pPr>
      <w:r w:rsidRPr="00563ADC">
        <w:rPr>
          <w:lang w:val="ru-RU"/>
        </w:rPr>
        <w:t>Применять методы равносильных преобразований, замены переменной, графического метода при решении уравнений 3-й и 4-й степеней.</w:t>
      </w:r>
    </w:p>
    <w:p w:rsidR="00F27474" w:rsidRPr="00563ADC" w:rsidRDefault="00F27474" w:rsidP="00F27474">
      <w:pPr>
        <w:jc w:val="both"/>
        <w:divId w:val="1547135805"/>
        <w:rPr>
          <w:lang w:val="ru-RU"/>
        </w:rPr>
      </w:pPr>
      <w:r w:rsidRPr="00563ADC">
        <w:rPr>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27474" w:rsidRPr="00563ADC" w:rsidRDefault="00F27474" w:rsidP="00F27474">
      <w:pPr>
        <w:jc w:val="both"/>
        <w:divId w:val="1547135805"/>
        <w:rPr>
          <w:lang w:val="ru-RU"/>
        </w:rPr>
      </w:pPr>
      <w:r w:rsidRPr="00563ADC">
        <w:rPr>
          <w:lang w:val="ru-RU"/>
        </w:rPr>
        <w:t>Решать уравнения, неравенства и их системы, в том числе с ограничениями, например, в целых числах.</w:t>
      </w:r>
    </w:p>
    <w:p w:rsidR="00F27474" w:rsidRPr="00563ADC" w:rsidRDefault="00F27474" w:rsidP="00F27474">
      <w:pPr>
        <w:jc w:val="both"/>
        <w:divId w:val="1547135805"/>
        <w:rPr>
          <w:lang w:val="ru-RU"/>
        </w:rPr>
      </w:pPr>
      <w:r w:rsidRPr="00563ADC">
        <w:rPr>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27474" w:rsidRPr="00563ADC" w:rsidRDefault="00F27474" w:rsidP="00F27474">
      <w:pPr>
        <w:jc w:val="both"/>
        <w:divId w:val="1547135805"/>
        <w:rPr>
          <w:lang w:val="ru-RU"/>
        </w:rPr>
      </w:pPr>
      <w:r w:rsidRPr="00563ADC">
        <w:rPr>
          <w:lang w:val="ru-RU"/>
        </w:rPr>
        <w:t>Решать текстовые задачи алгебраическим способом с помощью составления уравнений, неравенств, их систем.</w:t>
      </w:r>
    </w:p>
    <w:p w:rsidR="00F27474" w:rsidRPr="00563ADC" w:rsidRDefault="00F27474" w:rsidP="00F27474">
      <w:pPr>
        <w:jc w:val="both"/>
        <w:divId w:val="1547135805"/>
        <w:rPr>
          <w:lang w:val="ru-RU"/>
        </w:rPr>
      </w:pPr>
      <w:r w:rsidRPr="00563ADC">
        <w:rPr>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F27474" w:rsidRPr="00563ADC" w:rsidRDefault="00F27474" w:rsidP="00E27A65">
      <w:pPr>
        <w:ind w:firstLine="720"/>
        <w:jc w:val="both"/>
        <w:divId w:val="1547135805"/>
        <w:rPr>
          <w:lang w:val="ru-RU"/>
        </w:rPr>
      </w:pPr>
      <w:r w:rsidRPr="00563ADC">
        <w:rPr>
          <w:lang w:val="ru-RU"/>
        </w:rPr>
        <w:t>Числовые последовательности и прогрессии.</w:t>
      </w:r>
    </w:p>
    <w:p w:rsidR="00F27474" w:rsidRPr="00563ADC" w:rsidRDefault="00F27474" w:rsidP="00F27474">
      <w:pPr>
        <w:jc w:val="both"/>
        <w:divId w:val="1547135805"/>
        <w:rPr>
          <w:lang w:val="ru-RU"/>
        </w:rPr>
      </w:pPr>
      <w:r w:rsidRPr="00563ADC">
        <w:rPr>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F27474" w:rsidRPr="00563ADC" w:rsidRDefault="00F27474" w:rsidP="00F27474">
      <w:pPr>
        <w:jc w:val="both"/>
        <w:divId w:val="1547135805"/>
        <w:rPr>
          <w:lang w:val="ru-RU"/>
        </w:rPr>
      </w:pPr>
      <w:r w:rsidRPr="00563ADC">
        <w:rPr>
          <w:lang w:val="ru-RU"/>
        </w:rPr>
        <w:t xml:space="preserve">Исследовать функцию по её графику, устанавливать свойства функций: область определения, множество значений, нули функции, промежутки </w:t>
      </w:r>
      <w:proofErr w:type="spellStart"/>
      <w:r w:rsidRPr="00563ADC">
        <w:rPr>
          <w:lang w:val="ru-RU"/>
        </w:rPr>
        <w:t>знакопостоянства</w:t>
      </w:r>
      <w:proofErr w:type="spellEnd"/>
      <w:r w:rsidRPr="00563ADC">
        <w:rPr>
          <w:lang w:val="ru-RU"/>
        </w:rPr>
        <w:t>, промежутки возрастания и убывания, чётность и нечётность, наибольшее и наименьшее значения, асимптоты.</w:t>
      </w:r>
    </w:p>
    <w:p w:rsidR="00F27474" w:rsidRPr="00563ADC" w:rsidRDefault="00F27474" w:rsidP="00F27474">
      <w:pPr>
        <w:jc w:val="both"/>
        <w:divId w:val="1547135805"/>
        <w:rPr>
          <w:lang w:val="ru-RU"/>
        </w:rPr>
      </w:pPr>
      <w:r w:rsidRPr="00563ADC">
        <w:rPr>
          <w:lang w:val="ru-RU"/>
        </w:rPr>
        <w:lastRenderedPageBreak/>
        <w:t>Распознавать квадратичную функцию по формуле, приводить примеры квадратичных функций из реальной жизни, физики, геометрии.</w:t>
      </w:r>
    </w:p>
    <w:p w:rsidR="00F27474" w:rsidRPr="00563ADC" w:rsidRDefault="00F27474" w:rsidP="00F27474">
      <w:pPr>
        <w:jc w:val="both"/>
        <w:divId w:val="1547135805"/>
        <w:rPr>
          <w:lang w:val="ru-RU"/>
        </w:rPr>
      </w:pPr>
      <w:r w:rsidRPr="00563ADC">
        <w:rPr>
          <w:lang w:val="ru-RU"/>
        </w:rPr>
        <w:t>Определять положение графика квадратичной функции в зависимости от её коэффициентов.</w:t>
      </w:r>
    </w:p>
    <w:p w:rsidR="00F27474" w:rsidRPr="00563ADC" w:rsidRDefault="00F27474" w:rsidP="00F27474">
      <w:pPr>
        <w:jc w:val="both"/>
        <w:divId w:val="1547135805"/>
        <w:rPr>
          <w:lang w:val="ru-RU"/>
        </w:rPr>
      </w:pPr>
      <w:r w:rsidRPr="00563ADC">
        <w:rPr>
          <w:lang w:val="ru-RU"/>
        </w:rPr>
        <w:t>Строить график квадратичной функции, описывать свойства квадратичной функции по её графику.</w:t>
      </w:r>
    </w:p>
    <w:p w:rsidR="00F27474" w:rsidRPr="00563ADC" w:rsidRDefault="00F27474" w:rsidP="00F27474">
      <w:pPr>
        <w:jc w:val="both"/>
        <w:divId w:val="1547135805"/>
        <w:rPr>
          <w:lang w:val="ru-RU"/>
        </w:rPr>
      </w:pPr>
      <w:r w:rsidRPr="00563ADC">
        <w:rPr>
          <w:lang w:val="ru-RU"/>
        </w:rPr>
        <w:t>Использовать свойства квадратичной функции для решения задач.</w:t>
      </w:r>
    </w:p>
    <w:p w:rsidR="00F27474" w:rsidRPr="00563ADC" w:rsidRDefault="00F27474" w:rsidP="00F27474">
      <w:pPr>
        <w:jc w:val="both"/>
        <w:divId w:val="1547135805"/>
        <w:rPr>
          <w:lang w:val="ru-RU"/>
        </w:rPr>
      </w:pPr>
      <w:r w:rsidRPr="00563ADC">
        <w:rPr>
          <w:lang w:val="ru-RU"/>
        </w:rPr>
        <w:t xml:space="preserve">На примере квадратичной функции строить график функции </w:t>
      </w:r>
      <w:r w:rsidRPr="00563ADC">
        <w:t>y</w:t>
      </w:r>
      <w:r w:rsidRPr="00563ADC">
        <w:rPr>
          <w:lang w:val="ru-RU"/>
        </w:rPr>
        <w:t xml:space="preserve"> =</w:t>
      </w:r>
      <w:proofErr w:type="spellStart"/>
      <w:proofErr w:type="gramStart"/>
      <w:r w:rsidRPr="00563ADC">
        <w:t>af</w:t>
      </w:r>
      <w:proofErr w:type="spellEnd"/>
      <w:r w:rsidRPr="00563ADC">
        <w:rPr>
          <w:lang w:val="ru-RU"/>
        </w:rPr>
        <w:t>(</w:t>
      </w:r>
      <w:proofErr w:type="spellStart"/>
      <w:proofErr w:type="gramEnd"/>
      <w:r w:rsidRPr="00563ADC">
        <w:t>kx</w:t>
      </w:r>
      <w:proofErr w:type="spellEnd"/>
      <w:r w:rsidRPr="00563ADC">
        <w:rPr>
          <w:lang w:val="ru-RU"/>
        </w:rPr>
        <w:t xml:space="preserve"> + </w:t>
      </w:r>
      <w:r w:rsidRPr="00563ADC">
        <w:t>b</w:t>
      </w:r>
      <w:r w:rsidRPr="00563ADC">
        <w:rPr>
          <w:lang w:val="ru-RU"/>
        </w:rPr>
        <w:t xml:space="preserve">) + </w:t>
      </w:r>
      <w:r w:rsidRPr="00563ADC">
        <w:t>c</w:t>
      </w:r>
      <w:r w:rsidRPr="00563ADC">
        <w:rPr>
          <w:lang w:val="ru-RU"/>
        </w:rPr>
        <w:t xml:space="preserve"> с помощью преобразований графика функции </w:t>
      </w:r>
      <w:r w:rsidRPr="00563ADC">
        <w:t>y</w:t>
      </w:r>
      <w:r w:rsidRPr="00563ADC">
        <w:rPr>
          <w:lang w:val="ru-RU"/>
        </w:rPr>
        <w:t>=</w:t>
      </w:r>
      <w:r w:rsidRPr="00563ADC">
        <w:t>f</w:t>
      </w:r>
      <w:r w:rsidRPr="00563ADC">
        <w:rPr>
          <w:lang w:val="ru-RU"/>
        </w:rPr>
        <w:t>(</w:t>
      </w:r>
      <w:r w:rsidRPr="00563ADC">
        <w:t>x</w:t>
      </w:r>
      <w:r w:rsidRPr="00563ADC">
        <w:rPr>
          <w:lang w:val="ru-RU"/>
        </w:rPr>
        <w:t>).</w:t>
      </w:r>
    </w:p>
    <w:p w:rsidR="00F27474" w:rsidRPr="00563ADC" w:rsidRDefault="00F27474" w:rsidP="00F27474">
      <w:pPr>
        <w:jc w:val="both"/>
        <w:divId w:val="1547135805"/>
        <w:rPr>
          <w:lang w:val="ru-RU"/>
        </w:rPr>
      </w:pPr>
      <w:r w:rsidRPr="00563ADC">
        <w:rPr>
          <w:lang w:val="ru-RU"/>
        </w:rPr>
        <w:t>Иллюстрировать с помощью графика реальную зависимость или процесс по их характеристикам.</w:t>
      </w:r>
    </w:p>
    <w:p w:rsidR="00F27474" w:rsidRPr="00563ADC" w:rsidRDefault="00F27474" w:rsidP="00E27A65">
      <w:pPr>
        <w:ind w:firstLine="720"/>
        <w:jc w:val="both"/>
        <w:divId w:val="1547135805"/>
        <w:rPr>
          <w:lang w:val="ru-RU"/>
        </w:rPr>
      </w:pPr>
      <w:r w:rsidRPr="00563ADC">
        <w:t> </w:t>
      </w:r>
      <w:r w:rsidRPr="00563ADC">
        <w:rPr>
          <w:lang w:val="ru-RU"/>
        </w:rPr>
        <w:t>Арифметическая и геометрическая прогрессии.</w:t>
      </w:r>
    </w:p>
    <w:p w:rsidR="00F27474" w:rsidRPr="00563ADC" w:rsidRDefault="00F27474" w:rsidP="00F27474">
      <w:pPr>
        <w:jc w:val="both"/>
        <w:divId w:val="1547135805"/>
        <w:rPr>
          <w:lang w:val="ru-RU"/>
        </w:rPr>
      </w:pPr>
      <w:r w:rsidRPr="00563ADC">
        <w:rPr>
          <w:lang w:val="ru-RU"/>
        </w:rPr>
        <w:t>Оперировать понятиями: последовательность, арифметическая и геометрическая прогрессии.</w:t>
      </w:r>
    </w:p>
    <w:p w:rsidR="00F27474" w:rsidRPr="00563ADC" w:rsidRDefault="00F27474" w:rsidP="00F27474">
      <w:pPr>
        <w:jc w:val="both"/>
        <w:divId w:val="1547135805"/>
        <w:rPr>
          <w:lang w:val="ru-RU"/>
        </w:rPr>
      </w:pPr>
      <w:r w:rsidRPr="00563ADC">
        <w:rPr>
          <w:lang w:val="ru-RU"/>
        </w:rPr>
        <w:t xml:space="preserve">Задавать последовательности разными способами: описательным, табличным, с помощью формулы </w:t>
      </w:r>
      <w:r w:rsidRPr="00563ADC">
        <w:t>n</w:t>
      </w:r>
      <w:r w:rsidRPr="00563ADC">
        <w:rPr>
          <w:lang w:val="ru-RU"/>
        </w:rPr>
        <w:t>-го члена, рекуррентным.</w:t>
      </w:r>
    </w:p>
    <w:p w:rsidR="00F27474" w:rsidRPr="00563ADC" w:rsidRDefault="00F27474" w:rsidP="00F27474">
      <w:pPr>
        <w:jc w:val="both"/>
        <w:divId w:val="1547135805"/>
        <w:rPr>
          <w:lang w:val="ru-RU"/>
        </w:rPr>
      </w:pPr>
      <w:r w:rsidRPr="00563ADC">
        <w:rPr>
          <w:lang w:val="ru-RU"/>
        </w:rPr>
        <w:t xml:space="preserve">Выполнять вычисления с использованием формул </w:t>
      </w:r>
      <w:r w:rsidRPr="00563ADC">
        <w:t>n</w:t>
      </w:r>
      <w:r w:rsidRPr="00563ADC">
        <w:rPr>
          <w:lang w:val="ru-RU"/>
        </w:rPr>
        <w:t xml:space="preserve">-го члена арифметической и геометрической прогрессий, суммы первых </w:t>
      </w:r>
      <w:r w:rsidRPr="00563ADC">
        <w:t>n</w:t>
      </w:r>
      <w:r w:rsidRPr="00563ADC">
        <w:rPr>
          <w:lang w:val="ru-RU"/>
        </w:rPr>
        <w:t xml:space="preserve"> членов.</w:t>
      </w:r>
    </w:p>
    <w:p w:rsidR="00F27474" w:rsidRPr="00563ADC" w:rsidRDefault="00F27474" w:rsidP="00F27474">
      <w:pPr>
        <w:jc w:val="both"/>
        <w:divId w:val="1547135805"/>
        <w:rPr>
          <w:lang w:val="ru-RU"/>
        </w:rPr>
      </w:pPr>
      <w:r w:rsidRPr="00563ADC">
        <w:rPr>
          <w:lang w:val="ru-RU"/>
        </w:rPr>
        <w:t>Изображать члены последовательности точками на координатной плоскости.</w:t>
      </w:r>
    </w:p>
    <w:p w:rsidR="00F27474" w:rsidRPr="00563ADC" w:rsidRDefault="00F27474" w:rsidP="00F27474">
      <w:pPr>
        <w:jc w:val="both"/>
        <w:divId w:val="1547135805"/>
        <w:rPr>
          <w:lang w:val="ru-RU"/>
        </w:rPr>
      </w:pPr>
      <w:r w:rsidRPr="00563ADC">
        <w:rPr>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27474" w:rsidRPr="00563ADC" w:rsidRDefault="00F27474" w:rsidP="00F27474">
      <w:pPr>
        <w:jc w:val="both"/>
        <w:divId w:val="1547135805"/>
        <w:rPr>
          <w:lang w:val="ru-RU"/>
        </w:rPr>
      </w:pPr>
      <w:r w:rsidRPr="00563ADC">
        <w:rPr>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F27474" w:rsidRPr="00563ADC" w:rsidRDefault="00F27474" w:rsidP="00F27474">
      <w:pPr>
        <w:jc w:val="both"/>
        <w:divId w:val="1547135805"/>
        <w:rPr>
          <w:lang w:val="ru-RU"/>
        </w:rPr>
      </w:pPr>
      <w:r w:rsidRPr="00563ADC">
        <w:rPr>
          <w:lang w:val="ru-RU"/>
        </w:rPr>
        <w:t>Иметь представление о сходимости последовательности, уметь находить сумму бесконечно убывающей геометрической прогрессии.</w:t>
      </w:r>
    </w:p>
    <w:p w:rsidR="00D75711" w:rsidRPr="00563ADC" w:rsidRDefault="00F27474" w:rsidP="00F27474">
      <w:pPr>
        <w:jc w:val="both"/>
        <w:divId w:val="1547135805"/>
        <w:rPr>
          <w:lang w:val="ru-RU"/>
        </w:rPr>
      </w:pPr>
      <w:r w:rsidRPr="00563ADC">
        <w:rPr>
          <w:lang w:val="ru-RU"/>
        </w:rPr>
        <w:t>Применять метод математической индукции при решении задач.</w:t>
      </w:r>
    </w:p>
    <w:p w:rsidR="00F27474" w:rsidRPr="00563ADC" w:rsidRDefault="00F27474" w:rsidP="00F27474">
      <w:pPr>
        <w:jc w:val="both"/>
        <w:divId w:val="1547135805"/>
        <w:rPr>
          <w:lang w:val="ru-RU"/>
        </w:rPr>
      </w:pPr>
      <w:r w:rsidRPr="00563ADC">
        <w:rPr>
          <w:lang w:val="ru-RU"/>
        </w:rPr>
        <w:t xml:space="preserve"> </w:t>
      </w:r>
    </w:p>
    <w:p w:rsidR="00F27474" w:rsidRPr="00563ADC" w:rsidRDefault="00D75711" w:rsidP="00E27A65">
      <w:pPr>
        <w:ind w:firstLine="720"/>
        <w:jc w:val="center"/>
        <w:divId w:val="1547135805"/>
        <w:rPr>
          <w:b/>
          <w:lang w:val="ru-RU"/>
        </w:rPr>
      </w:pPr>
      <w:r w:rsidRPr="00563ADC">
        <w:rPr>
          <w:b/>
          <w:lang w:val="ru-RU"/>
        </w:rPr>
        <w:t>2.1.7.</w:t>
      </w:r>
      <w:proofErr w:type="gramStart"/>
      <w:r w:rsidRPr="00563ADC">
        <w:rPr>
          <w:b/>
          <w:lang w:val="ru-RU"/>
        </w:rPr>
        <w:t>2.</w:t>
      </w:r>
      <w:r w:rsidR="00F27474" w:rsidRPr="00563ADC">
        <w:rPr>
          <w:b/>
          <w:lang w:val="ru-RU"/>
        </w:rPr>
        <w:t>Федеральная</w:t>
      </w:r>
      <w:proofErr w:type="gramEnd"/>
      <w:r w:rsidR="00F27474" w:rsidRPr="00563ADC">
        <w:rPr>
          <w:b/>
          <w:lang w:val="ru-RU"/>
        </w:rPr>
        <w:t xml:space="preserve">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F27474" w:rsidRPr="00563ADC" w:rsidRDefault="00F27474" w:rsidP="00E27A65">
      <w:pPr>
        <w:jc w:val="center"/>
        <w:divId w:val="1547135805"/>
        <w:rPr>
          <w:b/>
          <w:lang w:val="ru-RU"/>
        </w:rPr>
      </w:pPr>
      <w:r w:rsidRPr="00563ADC">
        <w:rPr>
          <w:b/>
          <w:lang w:val="ru-RU"/>
        </w:rPr>
        <w:t>Пояснительная записка.</w:t>
      </w:r>
    </w:p>
    <w:p w:rsidR="00F27474" w:rsidRPr="00563ADC" w:rsidRDefault="00F27474" w:rsidP="00E27A65">
      <w:pPr>
        <w:ind w:firstLine="720"/>
        <w:jc w:val="both"/>
        <w:divId w:val="1547135805"/>
        <w:rPr>
          <w:lang w:val="ru-RU"/>
        </w:rPr>
      </w:pPr>
      <w:r w:rsidRPr="00563ADC">
        <w:rPr>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F27474" w:rsidRPr="00563ADC" w:rsidRDefault="00F27474" w:rsidP="00E27A65">
      <w:pPr>
        <w:ind w:firstLine="720"/>
        <w:jc w:val="both"/>
        <w:divId w:val="1547135805"/>
        <w:rPr>
          <w:lang w:val="ru-RU"/>
        </w:rPr>
      </w:pPr>
      <w:r w:rsidRPr="00563ADC">
        <w:rPr>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w:t>
      </w:r>
      <w:r w:rsidRPr="00563ADC">
        <w:rPr>
          <w:lang w:val="ru-RU"/>
        </w:rPr>
        <w:lastRenderedPageBreak/>
        <w:t xml:space="preserve">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F27474" w:rsidRPr="00563ADC" w:rsidRDefault="00F27474" w:rsidP="00E27A65">
      <w:pPr>
        <w:ind w:firstLine="720"/>
        <w:jc w:val="both"/>
        <w:divId w:val="1547135805"/>
        <w:rPr>
          <w:lang w:val="ru-RU"/>
        </w:rPr>
      </w:pPr>
      <w:r w:rsidRPr="00563ADC">
        <w:rPr>
          <w:lang w:val="ru-RU"/>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F27474" w:rsidRPr="00563ADC" w:rsidRDefault="00F27474" w:rsidP="00E27A65">
      <w:pPr>
        <w:ind w:firstLine="720"/>
        <w:jc w:val="both"/>
        <w:divId w:val="1547135805"/>
        <w:rPr>
          <w:lang w:val="ru-RU"/>
        </w:rPr>
      </w:pPr>
      <w:r w:rsidRPr="00563ADC">
        <w:rPr>
          <w:lang w:val="ru-RU"/>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F27474" w:rsidRPr="00563ADC" w:rsidRDefault="00F27474" w:rsidP="00E27A65">
      <w:pPr>
        <w:ind w:firstLine="720"/>
        <w:jc w:val="both"/>
        <w:divId w:val="1547135805"/>
        <w:rPr>
          <w:lang w:val="ru-RU"/>
        </w:rPr>
      </w:pPr>
      <w:r w:rsidRPr="00563ADC">
        <w:rPr>
          <w:lang w:val="ru-RU"/>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F27474" w:rsidRPr="00563ADC" w:rsidRDefault="00F27474" w:rsidP="00E27A65">
      <w:pPr>
        <w:jc w:val="center"/>
        <w:divId w:val="1547135805"/>
        <w:rPr>
          <w:b/>
          <w:lang w:val="ru-RU"/>
        </w:rPr>
      </w:pPr>
      <w:r w:rsidRPr="00563ADC">
        <w:rPr>
          <w:b/>
          <w:lang w:val="ru-RU"/>
        </w:rPr>
        <w:t>Содержание обучения в 7 классе.</w:t>
      </w:r>
    </w:p>
    <w:p w:rsidR="00F27474" w:rsidRPr="00563ADC" w:rsidRDefault="00F27474" w:rsidP="00F27474">
      <w:pPr>
        <w:jc w:val="both"/>
        <w:divId w:val="1547135805"/>
        <w:rPr>
          <w:lang w:val="ru-RU"/>
        </w:rPr>
      </w:pPr>
      <w:r w:rsidRPr="00563ADC">
        <w:rPr>
          <w:lang w:val="ru-RU"/>
        </w:rPr>
        <w:t>Начала геометрии.</w:t>
      </w:r>
    </w:p>
    <w:p w:rsidR="00F27474" w:rsidRPr="00563ADC" w:rsidRDefault="00F27474" w:rsidP="00F27474">
      <w:pPr>
        <w:jc w:val="both"/>
        <w:divId w:val="1547135805"/>
        <w:rPr>
          <w:lang w:val="ru-RU"/>
        </w:rPr>
      </w:pPr>
      <w:r w:rsidRPr="00563ADC">
        <w:rPr>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F27474" w:rsidRPr="00563ADC" w:rsidRDefault="00F27474" w:rsidP="00F27474">
      <w:pPr>
        <w:jc w:val="both"/>
        <w:divId w:val="1547135805"/>
        <w:rPr>
          <w:lang w:val="ru-RU"/>
        </w:rPr>
      </w:pPr>
      <w:r w:rsidRPr="00563ADC">
        <w:rPr>
          <w:lang w:val="ru-RU"/>
        </w:rPr>
        <w:t>Взаимное расположение точек на прямой. Измерение длины отрезка, расстояние между точками.</w:t>
      </w:r>
    </w:p>
    <w:p w:rsidR="00F27474" w:rsidRPr="00563ADC" w:rsidRDefault="00F27474" w:rsidP="00F27474">
      <w:pPr>
        <w:jc w:val="both"/>
        <w:divId w:val="1547135805"/>
        <w:rPr>
          <w:lang w:val="ru-RU"/>
        </w:rPr>
      </w:pPr>
      <w:r w:rsidRPr="00563ADC">
        <w:rPr>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F27474" w:rsidRPr="00563ADC" w:rsidRDefault="00F27474" w:rsidP="00F27474">
      <w:pPr>
        <w:jc w:val="both"/>
        <w:divId w:val="1547135805"/>
        <w:rPr>
          <w:lang w:val="ru-RU"/>
        </w:rPr>
      </w:pPr>
      <w:r w:rsidRPr="00563ADC">
        <w:rPr>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F27474" w:rsidRPr="00563ADC" w:rsidRDefault="00F27474" w:rsidP="00F27474">
      <w:pPr>
        <w:jc w:val="both"/>
        <w:divId w:val="1547135805"/>
        <w:rPr>
          <w:lang w:val="ru-RU"/>
        </w:rPr>
      </w:pPr>
      <w:r w:rsidRPr="00563ADC">
        <w:rPr>
          <w:lang w:val="ru-RU"/>
        </w:rPr>
        <w:t>Первичные представления о равенстве фигур, их расположении, симметрии.</w:t>
      </w:r>
    </w:p>
    <w:p w:rsidR="00F27474" w:rsidRPr="00563ADC" w:rsidRDefault="00F27474" w:rsidP="00F27474">
      <w:pPr>
        <w:jc w:val="both"/>
        <w:divId w:val="1547135805"/>
        <w:rPr>
          <w:lang w:val="ru-RU"/>
        </w:rPr>
      </w:pPr>
      <w:r w:rsidRPr="00563ADC">
        <w:rPr>
          <w:lang w:val="ru-RU"/>
        </w:rPr>
        <w:t>Простейшие построения. Инструменты для измерений и построений.</w:t>
      </w:r>
    </w:p>
    <w:p w:rsidR="00F27474" w:rsidRPr="00563ADC" w:rsidRDefault="00F27474" w:rsidP="00E27A65">
      <w:pPr>
        <w:ind w:firstLine="720"/>
        <w:jc w:val="both"/>
        <w:divId w:val="1547135805"/>
        <w:rPr>
          <w:lang w:val="ru-RU"/>
        </w:rPr>
      </w:pPr>
      <w:r w:rsidRPr="00563ADC">
        <w:rPr>
          <w:lang w:val="ru-RU"/>
        </w:rPr>
        <w:t>Треугольники.</w:t>
      </w:r>
    </w:p>
    <w:p w:rsidR="00F27474" w:rsidRPr="00563ADC" w:rsidRDefault="00F27474" w:rsidP="00F27474">
      <w:pPr>
        <w:jc w:val="both"/>
        <w:divId w:val="1547135805"/>
        <w:rPr>
          <w:lang w:val="ru-RU"/>
        </w:rPr>
      </w:pPr>
      <w:r w:rsidRPr="00563ADC">
        <w:rPr>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F27474" w:rsidRPr="00563ADC" w:rsidRDefault="00F27474" w:rsidP="00F27474">
      <w:pPr>
        <w:jc w:val="both"/>
        <w:divId w:val="1547135805"/>
        <w:rPr>
          <w:lang w:val="ru-RU"/>
        </w:rPr>
      </w:pPr>
      <w:r w:rsidRPr="00563ADC">
        <w:rPr>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F27474" w:rsidRPr="00563ADC" w:rsidRDefault="00F27474" w:rsidP="00F27474">
      <w:pPr>
        <w:jc w:val="both"/>
        <w:divId w:val="1547135805"/>
        <w:rPr>
          <w:lang w:val="ru-RU"/>
        </w:rPr>
      </w:pPr>
      <w:r w:rsidRPr="00563ADC">
        <w:rPr>
          <w:lang w:val="ru-RU"/>
        </w:rPr>
        <w:t xml:space="preserve">Соотношения между сторонами и углами треугольника. Неравенство треугольника. Неравенство о длине ломаной. </w:t>
      </w:r>
    </w:p>
    <w:p w:rsidR="00F27474" w:rsidRPr="00563ADC" w:rsidRDefault="00F27474" w:rsidP="00F27474">
      <w:pPr>
        <w:jc w:val="both"/>
        <w:divId w:val="1547135805"/>
        <w:rPr>
          <w:lang w:val="ru-RU"/>
        </w:rPr>
      </w:pPr>
      <w:r w:rsidRPr="00563ADC">
        <w:rPr>
          <w:lang w:val="ru-RU"/>
        </w:rPr>
        <w:t>Симметричные фигуры. Основные свойства осевой симметрии. Примеры симметрии в окружающем мире.</w:t>
      </w:r>
    </w:p>
    <w:p w:rsidR="00F27474" w:rsidRPr="00563ADC" w:rsidRDefault="00F27474" w:rsidP="00E27A65">
      <w:pPr>
        <w:ind w:firstLine="720"/>
        <w:jc w:val="both"/>
        <w:divId w:val="1547135805"/>
        <w:rPr>
          <w:lang w:val="ru-RU"/>
        </w:rPr>
      </w:pPr>
      <w:r w:rsidRPr="00563ADC">
        <w:rPr>
          <w:lang w:val="ru-RU"/>
        </w:rPr>
        <w:t>Параллельные прямые. Сумма углов многоугольника.</w:t>
      </w:r>
    </w:p>
    <w:p w:rsidR="00F27474" w:rsidRPr="00563ADC" w:rsidRDefault="00F27474" w:rsidP="00F27474">
      <w:pPr>
        <w:jc w:val="both"/>
        <w:divId w:val="1547135805"/>
        <w:rPr>
          <w:lang w:val="ru-RU"/>
        </w:rPr>
      </w:pPr>
      <w:r w:rsidRPr="00563ADC">
        <w:rPr>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w:t>
      </w:r>
      <w:r w:rsidRPr="00563ADC">
        <w:rPr>
          <w:lang w:val="ru-RU"/>
        </w:rPr>
        <w:lastRenderedPageBreak/>
        <w:t xml:space="preserve">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F27474" w:rsidRPr="00563ADC" w:rsidRDefault="00F27474" w:rsidP="00E27A65">
      <w:pPr>
        <w:ind w:firstLine="720"/>
        <w:jc w:val="both"/>
        <w:divId w:val="1547135805"/>
        <w:rPr>
          <w:lang w:val="ru-RU"/>
        </w:rPr>
      </w:pPr>
      <w:r w:rsidRPr="00563ADC">
        <w:rPr>
          <w:lang w:val="ru-RU"/>
        </w:rPr>
        <w:t>Прямоугольные треугольники.</w:t>
      </w:r>
    </w:p>
    <w:p w:rsidR="00F27474" w:rsidRPr="00563ADC" w:rsidRDefault="00F27474" w:rsidP="00F27474">
      <w:pPr>
        <w:jc w:val="both"/>
        <w:divId w:val="1547135805"/>
        <w:rPr>
          <w:lang w:val="ru-RU"/>
        </w:rPr>
      </w:pPr>
      <w:r w:rsidRPr="00563ADC">
        <w:rPr>
          <w:lang w:val="ru-RU"/>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F27474" w:rsidRPr="00563ADC" w:rsidRDefault="00F27474" w:rsidP="00E27A65">
      <w:pPr>
        <w:ind w:firstLine="720"/>
        <w:jc w:val="both"/>
        <w:divId w:val="1547135805"/>
        <w:rPr>
          <w:lang w:val="ru-RU"/>
        </w:rPr>
      </w:pPr>
      <w:r w:rsidRPr="00563ADC">
        <w:rPr>
          <w:lang w:val="ru-RU"/>
        </w:rPr>
        <w:t>Окружность.</w:t>
      </w:r>
    </w:p>
    <w:p w:rsidR="00F27474" w:rsidRPr="00563ADC" w:rsidRDefault="00F27474" w:rsidP="00F27474">
      <w:pPr>
        <w:jc w:val="both"/>
        <w:divId w:val="1547135805"/>
        <w:rPr>
          <w:lang w:val="ru-RU"/>
        </w:rPr>
      </w:pPr>
      <w:r w:rsidRPr="00563ADC">
        <w:rPr>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F27474" w:rsidRPr="00563ADC" w:rsidRDefault="00F27474" w:rsidP="00E27A65">
      <w:pPr>
        <w:ind w:firstLine="720"/>
        <w:jc w:val="both"/>
        <w:divId w:val="1547135805"/>
        <w:rPr>
          <w:lang w:val="ru-RU"/>
        </w:rPr>
      </w:pPr>
      <w:r w:rsidRPr="00563ADC">
        <w:rPr>
          <w:lang w:val="ru-RU"/>
        </w:rPr>
        <w:t>Геометрические места точек.</w:t>
      </w:r>
    </w:p>
    <w:p w:rsidR="00F27474" w:rsidRPr="00563ADC" w:rsidRDefault="00F27474" w:rsidP="00F27474">
      <w:pPr>
        <w:jc w:val="both"/>
        <w:divId w:val="1547135805"/>
        <w:rPr>
          <w:lang w:val="ru-RU"/>
        </w:rPr>
      </w:pPr>
      <w:r w:rsidRPr="00563ADC">
        <w:rPr>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F27474" w:rsidRPr="00563ADC" w:rsidRDefault="00F27474" w:rsidP="00E27A65">
      <w:pPr>
        <w:ind w:firstLine="720"/>
        <w:jc w:val="both"/>
        <w:divId w:val="1547135805"/>
        <w:rPr>
          <w:lang w:val="ru-RU"/>
        </w:rPr>
      </w:pPr>
      <w:r w:rsidRPr="00563ADC">
        <w:rPr>
          <w:lang w:val="ru-RU"/>
        </w:rPr>
        <w:t>Построения с помощью циркуля и линейки.</w:t>
      </w:r>
    </w:p>
    <w:p w:rsidR="00F27474" w:rsidRPr="00563ADC" w:rsidRDefault="00F27474" w:rsidP="00F27474">
      <w:pPr>
        <w:jc w:val="both"/>
        <w:divId w:val="1547135805"/>
        <w:rPr>
          <w:lang w:val="ru-RU"/>
        </w:rPr>
      </w:pPr>
      <w:r w:rsidRPr="00563ADC">
        <w:rPr>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rsidR="00F27474" w:rsidRPr="00563ADC" w:rsidRDefault="00F27474" w:rsidP="00E27A65">
      <w:pPr>
        <w:ind w:firstLine="720"/>
        <w:jc w:val="center"/>
        <w:divId w:val="1547135805"/>
        <w:rPr>
          <w:b/>
          <w:lang w:val="ru-RU"/>
        </w:rPr>
      </w:pPr>
      <w:r w:rsidRPr="00563ADC">
        <w:rPr>
          <w:b/>
          <w:lang w:val="ru-RU"/>
        </w:rPr>
        <w:t>Содержание обучения в 8 классе.</w:t>
      </w:r>
    </w:p>
    <w:p w:rsidR="00F27474" w:rsidRPr="00563ADC" w:rsidRDefault="00F27474" w:rsidP="00E27A65">
      <w:pPr>
        <w:ind w:firstLine="720"/>
        <w:jc w:val="both"/>
        <w:divId w:val="1547135805"/>
        <w:rPr>
          <w:lang w:val="ru-RU"/>
        </w:rPr>
      </w:pPr>
      <w:r w:rsidRPr="00563ADC">
        <w:rPr>
          <w:lang w:val="ru-RU"/>
        </w:rPr>
        <w:t>Четырёхугольники.</w:t>
      </w:r>
    </w:p>
    <w:p w:rsidR="00F27474" w:rsidRPr="00563ADC" w:rsidRDefault="00F27474" w:rsidP="00F27474">
      <w:pPr>
        <w:jc w:val="both"/>
        <w:divId w:val="1547135805"/>
        <w:rPr>
          <w:lang w:val="ru-RU"/>
        </w:rPr>
      </w:pPr>
      <w:r w:rsidRPr="00563ADC">
        <w:rPr>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F27474" w:rsidRPr="00563ADC" w:rsidRDefault="00F27474" w:rsidP="00F27474">
      <w:pPr>
        <w:jc w:val="both"/>
        <w:divId w:val="1547135805"/>
        <w:rPr>
          <w:lang w:val="ru-RU"/>
        </w:rPr>
      </w:pPr>
      <w:r w:rsidRPr="00563ADC">
        <w:rPr>
          <w:lang w:val="ru-RU"/>
        </w:rPr>
        <w:t>Средняя линия треугольника. Метод удвоения медианы треугольника. Теорема о пересечении медиан треугольника.</w:t>
      </w:r>
    </w:p>
    <w:p w:rsidR="00F27474" w:rsidRPr="00563ADC" w:rsidRDefault="00F27474" w:rsidP="00F27474">
      <w:pPr>
        <w:jc w:val="both"/>
        <w:divId w:val="1547135805"/>
        <w:rPr>
          <w:lang w:val="ru-RU"/>
        </w:rPr>
      </w:pPr>
      <w:r w:rsidRPr="00563ADC">
        <w:rPr>
          <w:lang w:val="ru-RU"/>
        </w:rPr>
        <w:t>Теорема Фалеса, теорема о пропорциональных отрезках. Теорема Вариньона для произвольного четырёхугольника.</w:t>
      </w:r>
    </w:p>
    <w:p w:rsidR="00F27474" w:rsidRPr="00563ADC" w:rsidRDefault="00F27474" w:rsidP="00F27474">
      <w:pPr>
        <w:jc w:val="both"/>
        <w:divId w:val="1547135805"/>
        <w:rPr>
          <w:lang w:val="ru-RU"/>
        </w:rPr>
      </w:pPr>
      <w:r w:rsidRPr="00563ADC">
        <w:rPr>
          <w:lang w:val="ru-RU"/>
        </w:rPr>
        <w:t>Центрально-симметричные фигуры.</w:t>
      </w:r>
    </w:p>
    <w:p w:rsidR="00F27474" w:rsidRPr="00563ADC" w:rsidRDefault="00F27474" w:rsidP="00E27A65">
      <w:pPr>
        <w:ind w:firstLine="720"/>
        <w:jc w:val="both"/>
        <w:divId w:val="1547135805"/>
        <w:rPr>
          <w:lang w:val="ru-RU"/>
        </w:rPr>
      </w:pPr>
      <w:r w:rsidRPr="00563ADC">
        <w:rPr>
          <w:lang w:val="ru-RU"/>
        </w:rPr>
        <w:t>Подобие.</w:t>
      </w:r>
    </w:p>
    <w:p w:rsidR="00F27474" w:rsidRPr="00563ADC" w:rsidRDefault="00F27474" w:rsidP="00F27474">
      <w:pPr>
        <w:jc w:val="both"/>
        <w:divId w:val="1547135805"/>
        <w:rPr>
          <w:lang w:val="ru-RU"/>
        </w:rPr>
      </w:pPr>
      <w:r w:rsidRPr="00563ADC">
        <w:rPr>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F27474" w:rsidRPr="00563ADC" w:rsidRDefault="00F27474" w:rsidP="00E27A65">
      <w:pPr>
        <w:ind w:firstLine="720"/>
        <w:jc w:val="both"/>
        <w:divId w:val="1547135805"/>
        <w:rPr>
          <w:lang w:val="ru-RU"/>
        </w:rPr>
      </w:pPr>
      <w:r w:rsidRPr="00563ADC">
        <w:rPr>
          <w:lang w:val="ru-RU"/>
        </w:rPr>
        <w:t>Площадь.</w:t>
      </w:r>
    </w:p>
    <w:p w:rsidR="00F27474" w:rsidRPr="00563ADC" w:rsidRDefault="00F27474" w:rsidP="00F27474">
      <w:pPr>
        <w:jc w:val="both"/>
        <w:divId w:val="1547135805"/>
        <w:rPr>
          <w:lang w:val="ru-RU"/>
        </w:rPr>
      </w:pPr>
      <w:r w:rsidRPr="00563ADC">
        <w:rPr>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F27474" w:rsidRPr="00563ADC" w:rsidRDefault="00F27474" w:rsidP="00E27A65">
      <w:pPr>
        <w:ind w:firstLine="720"/>
        <w:jc w:val="both"/>
        <w:divId w:val="1547135805"/>
        <w:rPr>
          <w:lang w:val="ru-RU"/>
        </w:rPr>
      </w:pPr>
      <w:r w:rsidRPr="00563ADC">
        <w:rPr>
          <w:lang w:val="ru-RU"/>
        </w:rPr>
        <w:t>Теорема Пифагора.</w:t>
      </w:r>
    </w:p>
    <w:p w:rsidR="00F27474" w:rsidRPr="00563ADC" w:rsidRDefault="00F27474" w:rsidP="00F27474">
      <w:pPr>
        <w:jc w:val="both"/>
        <w:divId w:val="1547135805"/>
        <w:rPr>
          <w:lang w:val="ru-RU"/>
        </w:rPr>
      </w:pPr>
      <w:r w:rsidRPr="00563ADC">
        <w:rPr>
          <w:lang w:val="ru-RU"/>
        </w:rPr>
        <w:t xml:space="preserve">Теорема Пифагора. Применение теоремы Пифагора при решении практических задач. </w:t>
      </w:r>
    </w:p>
    <w:p w:rsidR="00F27474" w:rsidRPr="00563ADC" w:rsidRDefault="00F27474" w:rsidP="00E27A65">
      <w:pPr>
        <w:ind w:firstLine="720"/>
        <w:jc w:val="both"/>
        <w:divId w:val="1547135805"/>
        <w:rPr>
          <w:lang w:val="ru-RU"/>
        </w:rPr>
      </w:pPr>
      <w:r w:rsidRPr="00563ADC">
        <w:rPr>
          <w:lang w:val="ru-RU"/>
        </w:rPr>
        <w:t>Элементы тригонометрии.</w:t>
      </w:r>
    </w:p>
    <w:p w:rsidR="00F27474" w:rsidRPr="00563ADC" w:rsidRDefault="00F27474" w:rsidP="00F27474">
      <w:pPr>
        <w:jc w:val="both"/>
        <w:divId w:val="1547135805"/>
        <w:rPr>
          <w:lang w:val="ru-RU"/>
        </w:rPr>
      </w:pPr>
      <w:r w:rsidRPr="00563ADC">
        <w:rPr>
          <w:lang w:val="ru-RU"/>
        </w:rPr>
        <w:t>Синус, косинус, тангенс и котангенс острого угла прямоугольного треугольника. Тригонометрические функции углов в 30о, 45о и 60о. Пропорциональные отрезки в прямоугольном треугольнике.</w:t>
      </w:r>
    </w:p>
    <w:p w:rsidR="00F27474" w:rsidRPr="00563ADC" w:rsidRDefault="00F27474" w:rsidP="00E27A65">
      <w:pPr>
        <w:ind w:firstLine="720"/>
        <w:jc w:val="both"/>
        <w:divId w:val="1547135805"/>
        <w:rPr>
          <w:lang w:val="ru-RU"/>
        </w:rPr>
      </w:pPr>
      <w:r w:rsidRPr="00563ADC">
        <w:rPr>
          <w:lang w:val="ru-RU"/>
        </w:rPr>
        <w:t>Углы и четырёхугольники, связанные с окружностью.</w:t>
      </w:r>
    </w:p>
    <w:p w:rsidR="00F27474" w:rsidRPr="00563ADC" w:rsidRDefault="00F27474" w:rsidP="00F27474">
      <w:pPr>
        <w:jc w:val="both"/>
        <w:divId w:val="1547135805"/>
        <w:rPr>
          <w:lang w:val="ru-RU"/>
        </w:rPr>
      </w:pPr>
      <w:r w:rsidRPr="00563ADC">
        <w:rPr>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w:t>
      </w:r>
      <w:r w:rsidRPr="00563ADC">
        <w:rPr>
          <w:lang w:val="ru-RU"/>
        </w:rPr>
        <w:lastRenderedPageBreak/>
        <w:t xml:space="preserve">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F27474" w:rsidRPr="00563ADC" w:rsidRDefault="00F27474" w:rsidP="00E27A65">
      <w:pPr>
        <w:jc w:val="center"/>
        <w:divId w:val="1547135805"/>
        <w:rPr>
          <w:b/>
          <w:lang w:val="ru-RU"/>
        </w:rPr>
      </w:pPr>
      <w:r w:rsidRPr="00563ADC">
        <w:rPr>
          <w:b/>
          <w:lang w:val="ru-RU"/>
        </w:rPr>
        <w:t>Содержание обучения в 9 классе.</w:t>
      </w:r>
    </w:p>
    <w:p w:rsidR="00F27474" w:rsidRPr="00563ADC" w:rsidRDefault="00F27474" w:rsidP="00E27A65">
      <w:pPr>
        <w:ind w:firstLine="720"/>
        <w:jc w:val="both"/>
        <w:divId w:val="1547135805"/>
        <w:rPr>
          <w:lang w:val="ru-RU"/>
        </w:rPr>
      </w:pPr>
      <w:r w:rsidRPr="00563ADC">
        <w:rPr>
          <w:lang w:val="ru-RU"/>
        </w:rPr>
        <w:t>Решение треугольников.</w:t>
      </w:r>
    </w:p>
    <w:p w:rsidR="00F27474" w:rsidRPr="00563ADC" w:rsidRDefault="00F27474" w:rsidP="00F27474">
      <w:pPr>
        <w:jc w:val="both"/>
        <w:divId w:val="1547135805"/>
        <w:rPr>
          <w:lang w:val="ru-RU"/>
        </w:rPr>
      </w:pPr>
      <w:r w:rsidRPr="00563ADC">
        <w:rPr>
          <w:lang w:val="ru-RU"/>
        </w:rPr>
        <w:t>Синус, косинус, тангенс углов от 0о до 180о.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F27474" w:rsidRPr="00563ADC" w:rsidRDefault="00F27474" w:rsidP="00F27474">
      <w:pPr>
        <w:jc w:val="both"/>
        <w:divId w:val="1547135805"/>
        <w:rPr>
          <w:lang w:val="ru-RU"/>
        </w:rPr>
      </w:pPr>
      <w:r w:rsidRPr="00563ADC">
        <w:rPr>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F27474" w:rsidRPr="00563ADC" w:rsidRDefault="00F27474" w:rsidP="00E27A65">
      <w:pPr>
        <w:ind w:firstLine="720"/>
        <w:jc w:val="both"/>
        <w:divId w:val="1547135805"/>
        <w:rPr>
          <w:lang w:val="ru-RU"/>
        </w:rPr>
      </w:pPr>
      <w:r w:rsidRPr="00563ADC">
        <w:rPr>
          <w:lang w:val="ru-RU"/>
        </w:rPr>
        <w:t>Подобие треугольников.</w:t>
      </w:r>
    </w:p>
    <w:p w:rsidR="00F27474" w:rsidRPr="00563ADC" w:rsidRDefault="00F27474" w:rsidP="00F27474">
      <w:pPr>
        <w:jc w:val="both"/>
        <w:divId w:val="1547135805"/>
        <w:rPr>
          <w:lang w:val="ru-RU"/>
        </w:rPr>
      </w:pPr>
      <w:r w:rsidRPr="00563ADC">
        <w:rPr>
          <w:lang w:val="ru-RU"/>
        </w:rP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w:t>
      </w:r>
      <w:proofErr w:type="spellStart"/>
      <w:r w:rsidRPr="00563ADC">
        <w:rPr>
          <w:lang w:val="ru-RU"/>
        </w:rPr>
        <w:t>Чевы</w:t>
      </w:r>
      <w:proofErr w:type="spellEnd"/>
      <w:r w:rsidRPr="00563ADC">
        <w:rPr>
          <w:lang w:val="ru-RU"/>
        </w:rPr>
        <w:t xml:space="preserve"> и Менелая. Понятие о гомотетии.</w:t>
      </w:r>
    </w:p>
    <w:p w:rsidR="00F27474" w:rsidRPr="00563ADC" w:rsidRDefault="00F27474" w:rsidP="00E27A65">
      <w:pPr>
        <w:ind w:firstLine="720"/>
        <w:jc w:val="both"/>
        <w:divId w:val="1547135805"/>
        <w:rPr>
          <w:lang w:val="ru-RU"/>
        </w:rPr>
      </w:pPr>
      <w:r w:rsidRPr="00563ADC">
        <w:rPr>
          <w:lang w:val="ru-RU"/>
        </w:rPr>
        <w:t>Метод координат.</w:t>
      </w:r>
    </w:p>
    <w:p w:rsidR="00F27474" w:rsidRPr="00563ADC" w:rsidRDefault="00F27474" w:rsidP="00F27474">
      <w:pPr>
        <w:jc w:val="both"/>
        <w:divId w:val="1547135805"/>
        <w:rPr>
          <w:lang w:val="ru-RU"/>
        </w:rPr>
      </w:pPr>
      <w:r w:rsidRPr="00563ADC">
        <w:rPr>
          <w:lang w:val="ru-RU"/>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F27474" w:rsidRPr="00563ADC" w:rsidRDefault="00F27474" w:rsidP="00F27474">
      <w:pPr>
        <w:jc w:val="both"/>
        <w:divId w:val="1547135805"/>
        <w:rPr>
          <w:lang w:val="ru-RU"/>
        </w:rPr>
      </w:pPr>
      <w:r w:rsidRPr="00563ADC">
        <w:rPr>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F27474" w:rsidRPr="00563ADC" w:rsidRDefault="00F27474" w:rsidP="00E27A65">
      <w:pPr>
        <w:ind w:firstLine="720"/>
        <w:jc w:val="both"/>
        <w:divId w:val="1547135805"/>
        <w:rPr>
          <w:lang w:val="ru-RU"/>
        </w:rPr>
      </w:pPr>
      <w:r w:rsidRPr="00563ADC">
        <w:rPr>
          <w:lang w:val="ru-RU"/>
        </w:rPr>
        <w:t>Векторы.</w:t>
      </w:r>
    </w:p>
    <w:p w:rsidR="00F27474" w:rsidRPr="00563ADC" w:rsidRDefault="00F27474" w:rsidP="00F27474">
      <w:pPr>
        <w:jc w:val="both"/>
        <w:divId w:val="1547135805"/>
        <w:rPr>
          <w:lang w:val="ru-RU"/>
        </w:rPr>
      </w:pPr>
      <w:r w:rsidRPr="00563ADC">
        <w:rPr>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F27474" w:rsidRPr="00563ADC" w:rsidRDefault="00F27474" w:rsidP="00F27474">
      <w:pPr>
        <w:jc w:val="both"/>
        <w:divId w:val="1547135805"/>
        <w:rPr>
          <w:lang w:val="ru-RU"/>
        </w:rPr>
      </w:pPr>
      <w:r w:rsidRPr="00563ADC">
        <w:rPr>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F27474" w:rsidRPr="00563ADC" w:rsidRDefault="00F27474" w:rsidP="00E27A65">
      <w:pPr>
        <w:ind w:firstLine="720"/>
        <w:jc w:val="both"/>
        <w:divId w:val="1547135805"/>
        <w:rPr>
          <w:lang w:val="ru-RU"/>
        </w:rPr>
      </w:pPr>
      <w:r w:rsidRPr="00563ADC">
        <w:rPr>
          <w:lang w:val="ru-RU"/>
        </w:rPr>
        <w:t>Длина окружности и площадь круга.</w:t>
      </w:r>
    </w:p>
    <w:p w:rsidR="00F27474" w:rsidRPr="00563ADC" w:rsidRDefault="00F27474" w:rsidP="00F27474">
      <w:pPr>
        <w:jc w:val="both"/>
        <w:divId w:val="1547135805"/>
        <w:rPr>
          <w:lang w:val="ru-RU"/>
        </w:rPr>
      </w:pPr>
      <w:r w:rsidRPr="00563ADC">
        <w:rPr>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F27474" w:rsidRPr="00563ADC" w:rsidRDefault="00F27474" w:rsidP="00E27A65">
      <w:pPr>
        <w:ind w:firstLine="720"/>
        <w:jc w:val="both"/>
        <w:divId w:val="1547135805"/>
        <w:rPr>
          <w:lang w:val="ru-RU"/>
        </w:rPr>
      </w:pPr>
      <w:r w:rsidRPr="00563ADC">
        <w:rPr>
          <w:lang w:val="ru-RU"/>
        </w:rPr>
        <w:t>Движения плоскости.</w:t>
      </w:r>
    </w:p>
    <w:p w:rsidR="00F27474" w:rsidRPr="00563ADC" w:rsidRDefault="00F27474" w:rsidP="00F27474">
      <w:pPr>
        <w:jc w:val="both"/>
        <w:divId w:val="1547135805"/>
        <w:rPr>
          <w:lang w:val="ru-RU"/>
        </w:rPr>
      </w:pPr>
      <w:r w:rsidRPr="00563ADC">
        <w:rPr>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F27474" w:rsidRPr="00563ADC" w:rsidRDefault="00F27474" w:rsidP="00F27474">
      <w:pPr>
        <w:jc w:val="both"/>
        <w:divId w:val="1547135805"/>
        <w:rPr>
          <w:lang w:val="ru-RU"/>
        </w:rPr>
      </w:pPr>
      <w:r w:rsidRPr="00563ADC">
        <w:rPr>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F27474" w:rsidRPr="00563ADC" w:rsidRDefault="00F27474" w:rsidP="00F27474">
      <w:pPr>
        <w:jc w:val="both"/>
        <w:divId w:val="1547135805"/>
        <w:rPr>
          <w:lang w:val="ru-RU"/>
        </w:rPr>
      </w:pPr>
      <w:r w:rsidRPr="00563ADC">
        <w:rPr>
          <w:i/>
          <w:lang w:val="ru-RU"/>
        </w:rPr>
        <w:t xml:space="preserve">Предметные результаты </w:t>
      </w:r>
      <w:r w:rsidRPr="00563ADC">
        <w:rPr>
          <w:lang w:val="ru-RU"/>
        </w:rPr>
        <w:t>освоения программы учебного курса «Геометрия».</w:t>
      </w:r>
    </w:p>
    <w:p w:rsidR="00F27474" w:rsidRPr="00563ADC" w:rsidRDefault="00F27474" w:rsidP="00F27474">
      <w:pPr>
        <w:jc w:val="both"/>
        <w:divId w:val="1547135805"/>
        <w:rPr>
          <w:b/>
          <w:lang w:val="ru-RU"/>
        </w:rPr>
      </w:pPr>
      <w:r w:rsidRPr="00563ADC">
        <w:rPr>
          <w:lang w:val="ru-RU"/>
        </w:rPr>
        <w:t xml:space="preserve">Предметные результаты освоения программы учебного курса к концу обучения </w:t>
      </w:r>
      <w:r w:rsidRPr="00563ADC">
        <w:rPr>
          <w:b/>
          <w:lang w:val="ru-RU"/>
        </w:rPr>
        <w:t>в 7 классе.</w:t>
      </w:r>
    </w:p>
    <w:p w:rsidR="00F27474" w:rsidRPr="00563ADC" w:rsidRDefault="00F27474" w:rsidP="00F27474">
      <w:pPr>
        <w:jc w:val="both"/>
        <w:divId w:val="1547135805"/>
        <w:rPr>
          <w:lang w:val="ru-RU"/>
        </w:rPr>
      </w:pPr>
      <w:r w:rsidRPr="00563ADC">
        <w:rPr>
          <w:lang w:val="ru-RU"/>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27474" w:rsidRPr="00563ADC" w:rsidRDefault="00F27474" w:rsidP="00F27474">
      <w:pPr>
        <w:jc w:val="both"/>
        <w:divId w:val="1547135805"/>
        <w:rPr>
          <w:lang w:val="ru-RU"/>
        </w:rPr>
      </w:pPr>
      <w:r w:rsidRPr="00563ADC">
        <w:rPr>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27474" w:rsidRPr="00563ADC" w:rsidRDefault="00F27474" w:rsidP="00F27474">
      <w:pPr>
        <w:jc w:val="both"/>
        <w:divId w:val="1547135805"/>
        <w:rPr>
          <w:lang w:val="ru-RU"/>
        </w:rPr>
      </w:pPr>
      <w:r w:rsidRPr="00563ADC">
        <w:rPr>
          <w:lang w:val="ru-RU"/>
        </w:rPr>
        <w:t>Строить чертежи к геометрическим задачам.</w:t>
      </w:r>
    </w:p>
    <w:p w:rsidR="00F27474" w:rsidRPr="00563ADC" w:rsidRDefault="00F27474" w:rsidP="00F27474">
      <w:pPr>
        <w:jc w:val="both"/>
        <w:divId w:val="1547135805"/>
        <w:rPr>
          <w:lang w:val="ru-RU"/>
        </w:rPr>
      </w:pPr>
      <w:r w:rsidRPr="00563ADC">
        <w:rPr>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F27474" w:rsidRPr="00563ADC" w:rsidRDefault="00F27474" w:rsidP="00F27474">
      <w:pPr>
        <w:jc w:val="both"/>
        <w:divId w:val="1547135805"/>
        <w:rPr>
          <w:lang w:val="ru-RU"/>
        </w:rPr>
      </w:pPr>
      <w:r w:rsidRPr="00563ADC">
        <w:rPr>
          <w:lang w:val="ru-RU"/>
        </w:rPr>
        <w:t>Проводить логические рассуждения с использованием геометрических теорем.</w:t>
      </w:r>
    </w:p>
    <w:p w:rsidR="00F27474" w:rsidRPr="00563ADC" w:rsidRDefault="00F27474" w:rsidP="00F27474">
      <w:pPr>
        <w:jc w:val="both"/>
        <w:divId w:val="1547135805"/>
        <w:rPr>
          <w:lang w:val="ru-RU"/>
        </w:rPr>
      </w:pPr>
      <w:r w:rsidRPr="00563ADC">
        <w:rPr>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27474" w:rsidRPr="00563ADC" w:rsidRDefault="00F27474" w:rsidP="00F27474">
      <w:pPr>
        <w:jc w:val="both"/>
        <w:divId w:val="1547135805"/>
        <w:rPr>
          <w:lang w:val="ru-RU"/>
        </w:rPr>
      </w:pPr>
      <w:r w:rsidRPr="00563ADC">
        <w:rPr>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27474" w:rsidRPr="00563ADC" w:rsidRDefault="00F27474" w:rsidP="00F27474">
      <w:pPr>
        <w:jc w:val="both"/>
        <w:divId w:val="1547135805"/>
        <w:rPr>
          <w:lang w:val="ru-RU"/>
        </w:rPr>
      </w:pPr>
      <w:r w:rsidRPr="00563ADC">
        <w:rPr>
          <w:lang w:val="ru-RU"/>
        </w:rPr>
        <w:t>Решать задачи на клетчатой бумаге.</w:t>
      </w:r>
    </w:p>
    <w:p w:rsidR="00F27474" w:rsidRPr="00563ADC" w:rsidRDefault="00F27474" w:rsidP="00F27474">
      <w:pPr>
        <w:jc w:val="both"/>
        <w:divId w:val="1547135805"/>
        <w:rPr>
          <w:lang w:val="ru-RU"/>
        </w:rPr>
      </w:pPr>
      <w:r w:rsidRPr="00563ADC">
        <w:rPr>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27474" w:rsidRPr="00563ADC" w:rsidRDefault="00F27474" w:rsidP="00F27474">
      <w:pPr>
        <w:jc w:val="both"/>
        <w:divId w:val="1547135805"/>
        <w:rPr>
          <w:lang w:val="ru-RU"/>
        </w:rPr>
      </w:pPr>
      <w:r w:rsidRPr="00563ADC">
        <w:rPr>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F27474" w:rsidRPr="00563ADC" w:rsidRDefault="00F27474" w:rsidP="00F27474">
      <w:pPr>
        <w:jc w:val="both"/>
        <w:divId w:val="1547135805"/>
        <w:rPr>
          <w:lang w:val="ru-RU"/>
        </w:rPr>
      </w:pPr>
      <w:r w:rsidRPr="00563ADC">
        <w:rPr>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F27474" w:rsidRPr="00563ADC" w:rsidRDefault="00F27474" w:rsidP="00F27474">
      <w:pPr>
        <w:jc w:val="both"/>
        <w:divId w:val="1547135805"/>
        <w:rPr>
          <w:lang w:val="ru-RU"/>
        </w:rPr>
      </w:pPr>
      <w:r w:rsidRPr="00563ADC">
        <w:rPr>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27474" w:rsidRPr="00563ADC" w:rsidRDefault="00F27474" w:rsidP="00F27474">
      <w:pPr>
        <w:jc w:val="both"/>
        <w:divId w:val="1547135805"/>
        <w:rPr>
          <w:lang w:val="ru-RU"/>
        </w:rPr>
      </w:pPr>
      <w:r w:rsidRPr="00563ADC">
        <w:rPr>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F27474" w:rsidRPr="00563ADC" w:rsidRDefault="00F27474" w:rsidP="00F27474">
      <w:pPr>
        <w:jc w:val="both"/>
        <w:divId w:val="1547135805"/>
        <w:rPr>
          <w:lang w:val="ru-RU"/>
        </w:rPr>
      </w:pPr>
      <w:r w:rsidRPr="00563ADC">
        <w:rPr>
          <w:lang w:val="ru-RU"/>
        </w:rPr>
        <w:t>Доказывать и применять простейшие геометрические неравенства, понимать их практический смысл.</w:t>
      </w:r>
    </w:p>
    <w:p w:rsidR="00F27474" w:rsidRPr="00563ADC" w:rsidRDefault="00F27474" w:rsidP="00F27474">
      <w:pPr>
        <w:jc w:val="both"/>
        <w:divId w:val="1547135805"/>
        <w:rPr>
          <w:lang w:val="ru-RU"/>
        </w:rPr>
      </w:pPr>
      <w:r w:rsidRPr="00563ADC">
        <w:rPr>
          <w:lang w:val="ru-RU"/>
        </w:rPr>
        <w:t>Проводить основные геометрические построения с помощью циркуля и линейки.</w:t>
      </w:r>
    </w:p>
    <w:p w:rsidR="00F27474" w:rsidRPr="00563ADC" w:rsidRDefault="00F27474" w:rsidP="00E27A65">
      <w:pPr>
        <w:ind w:firstLine="720"/>
        <w:jc w:val="both"/>
        <w:divId w:val="1547135805"/>
        <w:rPr>
          <w:lang w:val="ru-RU"/>
        </w:rPr>
      </w:pPr>
      <w:r w:rsidRPr="00563ADC">
        <w:rPr>
          <w:lang w:val="ru-RU"/>
        </w:rPr>
        <w:t xml:space="preserve">Предметные результаты освоения программы учебного курса к концу обучения </w:t>
      </w:r>
      <w:r w:rsidRPr="00563ADC">
        <w:rPr>
          <w:b/>
          <w:lang w:val="ru-RU"/>
        </w:rPr>
        <w:t>в 8 классе</w:t>
      </w:r>
      <w:r w:rsidRPr="00563ADC">
        <w:rPr>
          <w:lang w:val="ru-RU"/>
        </w:rPr>
        <w:t>.</w:t>
      </w:r>
    </w:p>
    <w:p w:rsidR="00F27474" w:rsidRPr="00563ADC" w:rsidRDefault="00F27474" w:rsidP="00F27474">
      <w:pPr>
        <w:jc w:val="both"/>
        <w:divId w:val="1547135805"/>
        <w:rPr>
          <w:lang w:val="ru-RU"/>
        </w:rPr>
      </w:pPr>
      <w:r w:rsidRPr="00563ADC">
        <w:rPr>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F27474" w:rsidRPr="00563ADC" w:rsidRDefault="00F27474" w:rsidP="00F27474">
      <w:pPr>
        <w:jc w:val="both"/>
        <w:divId w:val="1547135805"/>
        <w:rPr>
          <w:lang w:val="ru-RU"/>
        </w:rPr>
      </w:pPr>
      <w:r w:rsidRPr="00563ADC">
        <w:rPr>
          <w:lang w:val="ru-RU"/>
        </w:rPr>
        <w:lastRenderedPageBreak/>
        <w:t>Использовать свойства точки пересечения медиан треугольника (центра масс) в решении задач.</w:t>
      </w:r>
    </w:p>
    <w:p w:rsidR="00F27474" w:rsidRPr="00563ADC" w:rsidRDefault="00F27474" w:rsidP="00F27474">
      <w:pPr>
        <w:jc w:val="both"/>
        <w:divId w:val="1547135805"/>
        <w:rPr>
          <w:lang w:val="ru-RU"/>
        </w:rPr>
      </w:pPr>
      <w:r w:rsidRPr="00563ADC">
        <w:rPr>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F27474" w:rsidRPr="00563ADC" w:rsidRDefault="00F27474" w:rsidP="00F27474">
      <w:pPr>
        <w:jc w:val="both"/>
        <w:divId w:val="1547135805"/>
        <w:rPr>
          <w:lang w:val="ru-RU"/>
        </w:rPr>
      </w:pPr>
      <w:r w:rsidRPr="00563ADC">
        <w:rPr>
          <w:lang w:val="ru-RU"/>
        </w:rPr>
        <w:t>Распознавать центрально-симметричные фигуры и использовать их свойства при решении задач.</w:t>
      </w:r>
    </w:p>
    <w:p w:rsidR="00F27474" w:rsidRPr="00563ADC" w:rsidRDefault="00F27474" w:rsidP="00F27474">
      <w:pPr>
        <w:jc w:val="both"/>
        <w:divId w:val="1547135805"/>
        <w:rPr>
          <w:lang w:val="ru-RU"/>
        </w:rPr>
      </w:pPr>
      <w:r w:rsidRPr="00563ADC">
        <w:rPr>
          <w:lang w:val="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F27474" w:rsidRPr="00563ADC" w:rsidRDefault="00F27474" w:rsidP="00F27474">
      <w:pPr>
        <w:jc w:val="both"/>
        <w:divId w:val="1547135805"/>
        <w:rPr>
          <w:lang w:val="ru-RU"/>
        </w:rPr>
      </w:pPr>
      <w:r w:rsidRPr="00563ADC">
        <w:rPr>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F27474" w:rsidRPr="00563ADC" w:rsidRDefault="00F27474" w:rsidP="00F27474">
      <w:pPr>
        <w:jc w:val="both"/>
        <w:divId w:val="1547135805"/>
        <w:rPr>
          <w:lang w:val="ru-RU"/>
        </w:rPr>
      </w:pPr>
      <w:r w:rsidRPr="00563ADC">
        <w:rPr>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27474" w:rsidRPr="00563ADC" w:rsidRDefault="00F27474" w:rsidP="00F27474">
      <w:pPr>
        <w:jc w:val="both"/>
        <w:divId w:val="1547135805"/>
        <w:rPr>
          <w:lang w:val="ru-RU"/>
        </w:rPr>
      </w:pPr>
      <w:r w:rsidRPr="00563ADC">
        <w:rPr>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F27474" w:rsidRPr="00563ADC" w:rsidRDefault="00F27474" w:rsidP="00F27474">
      <w:pPr>
        <w:jc w:val="both"/>
        <w:divId w:val="1547135805"/>
        <w:rPr>
          <w:lang w:val="ru-RU"/>
        </w:rPr>
      </w:pPr>
      <w:r w:rsidRPr="00563ADC">
        <w:rPr>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27474" w:rsidRPr="00563ADC" w:rsidRDefault="00F27474" w:rsidP="00E27A65">
      <w:pPr>
        <w:ind w:firstLine="720"/>
        <w:jc w:val="both"/>
        <w:divId w:val="1547135805"/>
        <w:rPr>
          <w:lang w:val="ru-RU"/>
        </w:rPr>
      </w:pPr>
      <w:r w:rsidRPr="00563ADC">
        <w:rPr>
          <w:lang w:val="ru-RU"/>
        </w:rPr>
        <w:t xml:space="preserve">Предметные результаты освоения программы учебного курса к концу обучения </w:t>
      </w:r>
      <w:r w:rsidRPr="00563ADC">
        <w:rPr>
          <w:b/>
          <w:lang w:val="ru-RU"/>
        </w:rPr>
        <w:t>в 9 классе</w:t>
      </w:r>
      <w:r w:rsidRPr="00563ADC">
        <w:rPr>
          <w:lang w:val="ru-RU"/>
        </w:rPr>
        <w:t>.</w:t>
      </w:r>
    </w:p>
    <w:p w:rsidR="00F27474" w:rsidRPr="00563ADC" w:rsidRDefault="00F27474" w:rsidP="00F27474">
      <w:pPr>
        <w:jc w:val="both"/>
        <w:divId w:val="1547135805"/>
        <w:rPr>
          <w:lang w:val="ru-RU"/>
        </w:rPr>
      </w:pPr>
      <w:r w:rsidRPr="00563ADC">
        <w:rPr>
          <w:lang w:val="ru-RU"/>
        </w:rPr>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563ADC">
        <w:rPr>
          <w:lang w:val="ru-RU"/>
        </w:rPr>
        <w:t>нетабличных</w:t>
      </w:r>
      <w:proofErr w:type="spellEnd"/>
      <w:r w:rsidRPr="00563ADC">
        <w:rPr>
          <w:lang w:val="ru-RU"/>
        </w:rPr>
        <w:t xml:space="preserve"> значений.</w:t>
      </w:r>
    </w:p>
    <w:p w:rsidR="00F27474" w:rsidRPr="00563ADC" w:rsidRDefault="00F27474" w:rsidP="00F27474">
      <w:pPr>
        <w:jc w:val="both"/>
        <w:divId w:val="1547135805"/>
        <w:rPr>
          <w:lang w:val="ru-RU"/>
        </w:rPr>
      </w:pPr>
      <w:r w:rsidRPr="00563ADC">
        <w:rPr>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27474" w:rsidRPr="00563ADC" w:rsidRDefault="00F27474" w:rsidP="00F27474">
      <w:pPr>
        <w:jc w:val="both"/>
        <w:divId w:val="1547135805"/>
        <w:rPr>
          <w:lang w:val="ru-RU"/>
        </w:rPr>
      </w:pPr>
      <w:r w:rsidRPr="00563ADC">
        <w:rPr>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F27474" w:rsidRPr="00563ADC" w:rsidRDefault="00F27474" w:rsidP="00F27474">
      <w:pPr>
        <w:jc w:val="both"/>
        <w:divId w:val="1547135805"/>
        <w:rPr>
          <w:lang w:val="ru-RU"/>
        </w:rPr>
      </w:pPr>
      <w:r w:rsidRPr="00563ADC">
        <w:rPr>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F27474" w:rsidRPr="00563ADC" w:rsidRDefault="00F27474" w:rsidP="00F27474">
      <w:pPr>
        <w:jc w:val="both"/>
        <w:divId w:val="1547135805"/>
        <w:rPr>
          <w:lang w:val="ru-RU"/>
        </w:rPr>
      </w:pPr>
      <w:r w:rsidRPr="00563ADC">
        <w:rPr>
          <w:lang w:val="ru-RU"/>
        </w:rPr>
        <w:t>Иметь представление о гомотетии, применять в практических ситуациях.</w:t>
      </w:r>
    </w:p>
    <w:p w:rsidR="00F27474" w:rsidRPr="00563ADC" w:rsidRDefault="00F27474" w:rsidP="00F27474">
      <w:pPr>
        <w:jc w:val="both"/>
        <w:divId w:val="1547135805"/>
        <w:rPr>
          <w:lang w:val="ru-RU"/>
        </w:rPr>
      </w:pPr>
      <w:r w:rsidRPr="00563ADC">
        <w:rPr>
          <w:lang w:val="ru-RU"/>
        </w:rPr>
        <w:t xml:space="preserve">Использовать теоремы </w:t>
      </w:r>
      <w:proofErr w:type="spellStart"/>
      <w:r w:rsidRPr="00563ADC">
        <w:rPr>
          <w:lang w:val="ru-RU"/>
        </w:rPr>
        <w:t>Чевы</w:t>
      </w:r>
      <w:proofErr w:type="spellEnd"/>
      <w:r w:rsidRPr="00563ADC">
        <w:rPr>
          <w:lang w:val="ru-RU"/>
        </w:rPr>
        <w:t xml:space="preserve"> и Менелая при решении задач.</w:t>
      </w:r>
    </w:p>
    <w:p w:rsidR="00F27474" w:rsidRPr="00563ADC" w:rsidRDefault="00F27474" w:rsidP="00F27474">
      <w:pPr>
        <w:jc w:val="both"/>
        <w:divId w:val="1547135805"/>
        <w:rPr>
          <w:lang w:val="ru-RU"/>
        </w:rPr>
      </w:pPr>
      <w:r w:rsidRPr="00563ADC">
        <w:rPr>
          <w:lang w:val="ru-RU"/>
        </w:rPr>
        <w:t xml:space="preserve">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w:t>
      </w:r>
      <w:r w:rsidRPr="00563ADC">
        <w:rPr>
          <w:lang w:val="ru-RU"/>
        </w:rPr>
        <w:lastRenderedPageBreak/>
        <w:t>теоремы о произведении отрезков хорд, о произведении отрезков секущих, о квадрате касательной.</w:t>
      </w:r>
    </w:p>
    <w:p w:rsidR="00F27474" w:rsidRPr="00563ADC" w:rsidRDefault="00F27474" w:rsidP="00F27474">
      <w:pPr>
        <w:jc w:val="both"/>
        <w:divId w:val="1547135805"/>
        <w:rPr>
          <w:lang w:val="ru-RU"/>
        </w:rPr>
      </w:pPr>
      <w:r w:rsidRPr="00563ADC">
        <w:rPr>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F27474" w:rsidRPr="00563ADC" w:rsidRDefault="00F27474" w:rsidP="00F27474">
      <w:pPr>
        <w:jc w:val="both"/>
        <w:divId w:val="1547135805"/>
        <w:rPr>
          <w:lang w:val="ru-RU"/>
        </w:rPr>
      </w:pPr>
      <w:r w:rsidRPr="00563ADC">
        <w:rPr>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F27474" w:rsidRPr="00563ADC" w:rsidRDefault="00F27474" w:rsidP="00F27474">
      <w:pPr>
        <w:jc w:val="both"/>
        <w:divId w:val="1547135805"/>
        <w:rPr>
          <w:lang w:val="ru-RU"/>
        </w:rPr>
      </w:pPr>
      <w:r w:rsidRPr="00563ADC">
        <w:rPr>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F27474" w:rsidRPr="00563ADC" w:rsidRDefault="00F27474" w:rsidP="00F27474">
      <w:pPr>
        <w:jc w:val="both"/>
        <w:divId w:val="1547135805"/>
        <w:rPr>
          <w:lang w:val="ru-RU"/>
        </w:rPr>
      </w:pPr>
      <w:r w:rsidRPr="00563ADC">
        <w:rPr>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F27474" w:rsidRPr="00563ADC" w:rsidRDefault="00F27474" w:rsidP="00F27474">
      <w:pPr>
        <w:jc w:val="both"/>
        <w:divId w:val="1547135805"/>
        <w:rPr>
          <w:lang w:val="ru-RU"/>
        </w:rPr>
      </w:pPr>
      <w:r w:rsidRPr="00563ADC">
        <w:rPr>
          <w:lang w:val="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F27474" w:rsidRPr="00563ADC" w:rsidRDefault="00F27474" w:rsidP="00F27474">
      <w:pPr>
        <w:jc w:val="both"/>
        <w:divId w:val="1547135805"/>
        <w:rPr>
          <w:lang w:val="ru-RU"/>
        </w:rPr>
      </w:pPr>
      <w:r w:rsidRPr="00563ADC">
        <w:rPr>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563ADC">
        <w:t>π</w:t>
      </w:r>
      <w:r w:rsidRPr="00563ADC">
        <w:rPr>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F27474" w:rsidRPr="00563ADC" w:rsidRDefault="00F27474" w:rsidP="00F27474">
      <w:pPr>
        <w:jc w:val="both"/>
        <w:divId w:val="1547135805"/>
        <w:rPr>
          <w:lang w:val="ru-RU"/>
        </w:rPr>
      </w:pPr>
      <w:r w:rsidRPr="00563ADC">
        <w:rPr>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F27474" w:rsidRPr="00563ADC" w:rsidRDefault="00F27474" w:rsidP="00F27474">
      <w:pPr>
        <w:jc w:val="both"/>
        <w:divId w:val="1547135805"/>
        <w:rPr>
          <w:lang w:val="ru-RU"/>
        </w:rPr>
      </w:pPr>
      <w:r w:rsidRPr="00563ADC">
        <w:rPr>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75711" w:rsidRPr="00563ADC" w:rsidRDefault="00D75711" w:rsidP="00F27474">
      <w:pPr>
        <w:jc w:val="both"/>
        <w:divId w:val="1547135805"/>
        <w:rPr>
          <w:lang w:val="ru-RU"/>
        </w:rPr>
      </w:pPr>
    </w:p>
    <w:p w:rsidR="00F27474" w:rsidRPr="00563ADC" w:rsidRDefault="00D75711" w:rsidP="00E27A65">
      <w:pPr>
        <w:jc w:val="center"/>
        <w:divId w:val="1547135805"/>
        <w:rPr>
          <w:b/>
          <w:lang w:val="ru-RU"/>
        </w:rPr>
      </w:pPr>
      <w:r w:rsidRPr="00563ADC">
        <w:rPr>
          <w:b/>
          <w:lang w:val="ru-RU"/>
        </w:rPr>
        <w:t>2.1.7.</w:t>
      </w:r>
      <w:proofErr w:type="gramStart"/>
      <w:r w:rsidRPr="00563ADC">
        <w:rPr>
          <w:b/>
          <w:lang w:val="ru-RU"/>
        </w:rPr>
        <w:t>3.</w:t>
      </w:r>
      <w:r w:rsidR="00F27474" w:rsidRPr="00563ADC">
        <w:rPr>
          <w:b/>
          <w:lang w:val="ru-RU"/>
        </w:rPr>
        <w:t>Федеральная</w:t>
      </w:r>
      <w:proofErr w:type="gramEnd"/>
      <w:r w:rsidR="00F27474" w:rsidRPr="00563ADC">
        <w:rPr>
          <w:b/>
          <w:lang w:val="ru-RU"/>
        </w:rPr>
        <w:t xml:space="preserve">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F27474" w:rsidRPr="00563ADC" w:rsidRDefault="00F27474" w:rsidP="00E27A65">
      <w:pPr>
        <w:jc w:val="center"/>
        <w:divId w:val="1547135805"/>
        <w:rPr>
          <w:b/>
          <w:lang w:val="ru-RU"/>
        </w:rPr>
      </w:pPr>
      <w:r w:rsidRPr="00563ADC">
        <w:rPr>
          <w:b/>
          <w:lang w:val="ru-RU"/>
        </w:rPr>
        <w:t>Пояснительная записка.</w:t>
      </w:r>
    </w:p>
    <w:p w:rsidR="00F27474" w:rsidRPr="00563ADC" w:rsidRDefault="00F27474" w:rsidP="00E27A65">
      <w:pPr>
        <w:ind w:firstLine="720"/>
        <w:jc w:val="both"/>
        <w:divId w:val="1547135805"/>
        <w:rPr>
          <w:lang w:val="ru-RU"/>
        </w:rPr>
      </w:pPr>
      <w:r w:rsidRPr="00563ADC">
        <w:rPr>
          <w:lang w:val="ru-RU"/>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w:t>
      </w:r>
      <w:r w:rsidRPr="00563ADC">
        <w:rPr>
          <w:lang w:val="ru-RU"/>
        </w:rPr>
        <w:lastRenderedPageBreak/>
        <w:t>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27474" w:rsidRPr="00563ADC" w:rsidRDefault="00F27474" w:rsidP="00F27474">
      <w:pPr>
        <w:jc w:val="both"/>
        <w:divId w:val="1547135805"/>
        <w:rPr>
          <w:lang w:val="ru-RU"/>
        </w:rPr>
      </w:pPr>
      <w:r w:rsidRPr="00563ADC">
        <w:rPr>
          <w:lang w:val="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F27474" w:rsidRPr="00563ADC" w:rsidRDefault="00F27474" w:rsidP="00F27474">
      <w:pPr>
        <w:jc w:val="both"/>
        <w:divId w:val="1547135805"/>
        <w:rPr>
          <w:lang w:val="ru-RU"/>
        </w:rPr>
      </w:pPr>
      <w:r w:rsidRPr="00563ADC">
        <w:rPr>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27474" w:rsidRPr="00563ADC" w:rsidRDefault="00F27474" w:rsidP="00E27A65">
      <w:pPr>
        <w:ind w:firstLine="720"/>
        <w:jc w:val="both"/>
        <w:divId w:val="1547135805"/>
        <w:rPr>
          <w:lang w:val="ru-RU"/>
        </w:rPr>
      </w:pPr>
      <w:r w:rsidRPr="00563ADC">
        <w:rPr>
          <w:lang w:val="ru-RU"/>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F27474" w:rsidRPr="00563ADC" w:rsidRDefault="00F27474" w:rsidP="00F27474">
      <w:pPr>
        <w:jc w:val="both"/>
        <w:divId w:val="1547135805"/>
        <w:rPr>
          <w:lang w:val="ru-RU"/>
        </w:rPr>
      </w:pPr>
      <w:r w:rsidRPr="00563ADC">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27474" w:rsidRPr="00563ADC" w:rsidRDefault="00F27474" w:rsidP="00F27474">
      <w:pPr>
        <w:jc w:val="both"/>
        <w:divId w:val="1547135805"/>
        <w:rPr>
          <w:lang w:val="ru-RU"/>
        </w:rPr>
      </w:pPr>
      <w:r w:rsidRPr="00563ADC">
        <w:rPr>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F27474" w:rsidRPr="00563ADC" w:rsidRDefault="00F27474" w:rsidP="00F27474">
      <w:pPr>
        <w:jc w:val="both"/>
        <w:divId w:val="1547135805"/>
        <w:rPr>
          <w:lang w:val="ru-RU"/>
        </w:rPr>
      </w:pPr>
      <w:r w:rsidRPr="00563ADC">
        <w:rPr>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27474" w:rsidRPr="00563ADC" w:rsidRDefault="00F27474" w:rsidP="00F27474">
      <w:pPr>
        <w:jc w:val="both"/>
        <w:divId w:val="1547135805"/>
        <w:rPr>
          <w:lang w:val="ru-RU"/>
        </w:rPr>
      </w:pPr>
      <w:r w:rsidRPr="00563ADC">
        <w:rPr>
          <w:lang w:val="ru-RU"/>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w:t>
      </w:r>
      <w:r w:rsidRPr="00563ADC">
        <w:rPr>
          <w:lang w:val="ru-RU"/>
        </w:rPr>
        <w:lastRenderedPageBreak/>
        <w:t>и элементов теории множеств для решения задач, а также использования в других математических курсах и учебных предметах.</w:t>
      </w:r>
    </w:p>
    <w:p w:rsidR="00F27474" w:rsidRPr="00563ADC" w:rsidRDefault="00F27474" w:rsidP="00E27A65">
      <w:pPr>
        <w:ind w:firstLine="720"/>
        <w:jc w:val="both"/>
        <w:divId w:val="1547135805"/>
        <w:rPr>
          <w:lang w:val="ru-RU"/>
        </w:rPr>
      </w:pPr>
      <w:r w:rsidRPr="00563ADC">
        <w:rPr>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F27474" w:rsidRPr="00563ADC" w:rsidRDefault="00F27474" w:rsidP="00F27474">
      <w:pPr>
        <w:jc w:val="both"/>
        <w:divId w:val="1547135805"/>
        <w:rPr>
          <w:lang w:val="ru-RU"/>
        </w:rPr>
      </w:pPr>
      <w:r w:rsidRPr="00563ADC">
        <w:rPr>
          <w:lang w:val="ru-RU"/>
        </w:rPr>
        <w:t>147.6.1.4.</w:t>
      </w:r>
      <w:r w:rsidRPr="00563ADC">
        <w:t> </w:t>
      </w:r>
      <w:r w:rsidRPr="00563ADC">
        <w:rPr>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27474" w:rsidRPr="00563ADC" w:rsidRDefault="00F27474" w:rsidP="00E27A65">
      <w:pPr>
        <w:ind w:firstLine="720"/>
        <w:jc w:val="center"/>
        <w:divId w:val="1547135805"/>
        <w:rPr>
          <w:b/>
          <w:lang w:val="ru-RU"/>
        </w:rPr>
      </w:pPr>
      <w:r w:rsidRPr="00563ADC">
        <w:rPr>
          <w:b/>
          <w:lang w:val="ru-RU"/>
        </w:rPr>
        <w:t>Содержание обучения в 7 классе.</w:t>
      </w:r>
    </w:p>
    <w:p w:rsidR="00F27474" w:rsidRPr="00563ADC" w:rsidRDefault="00F27474" w:rsidP="00F27474">
      <w:pPr>
        <w:jc w:val="both"/>
        <w:divId w:val="1547135805"/>
        <w:rPr>
          <w:lang w:val="ru-RU"/>
        </w:rPr>
      </w:pPr>
      <w:r w:rsidRPr="00563ADC">
        <w:rPr>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F27474" w:rsidRPr="00563ADC" w:rsidRDefault="00F27474" w:rsidP="00F27474">
      <w:pPr>
        <w:jc w:val="both"/>
        <w:divId w:val="1547135805"/>
        <w:rPr>
          <w:lang w:val="ru-RU"/>
        </w:rPr>
      </w:pPr>
      <w:r w:rsidRPr="00563ADC">
        <w:rPr>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F27474" w:rsidRPr="00563ADC" w:rsidRDefault="00F27474" w:rsidP="00F27474">
      <w:pPr>
        <w:jc w:val="both"/>
        <w:divId w:val="1547135805"/>
        <w:rPr>
          <w:lang w:val="ru-RU"/>
        </w:rPr>
      </w:pPr>
      <w:r w:rsidRPr="00563ADC">
        <w:rPr>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F27474" w:rsidRPr="00563ADC" w:rsidRDefault="00F27474" w:rsidP="00F27474">
      <w:pPr>
        <w:jc w:val="both"/>
        <w:divId w:val="1547135805"/>
        <w:rPr>
          <w:lang w:val="ru-RU"/>
        </w:rPr>
      </w:pPr>
      <w:r w:rsidRPr="00563ADC">
        <w:rPr>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F27474" w:rsidRPr="00563ADC" w:rsidRDefault="00F27474" w:rsidP="00F27474">
      <w:pPr>
        <w:jc w:val="both"/>
        <w:divId w:val="1547135805"/>
        <w:rPr>
          <w:lang w:val="ru-RU"/>
        </w:rPr>
      </w:pPr>
      <w:r w:rsidRPr="00563ADC">
        <w:rPr>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F27474" w:rsidRPr="00563ADC" w:rsidRDefault="00F27474" w:rsidP="00F27474">
      <w:pPr>
        <w:jc w:val="both"/>
        <w:divId w:val="1547135805"/>
        <w:rPr>
          <w:lang w:val="ru-RU"/>
        </w:rPr>
      </w:pPr>
      <w:r w:rsidRPr="00563ADC">
        <w:rPr>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F27474" w:rsidRPr="00563ADC" w:rsidRDefault="00F27474" w:rsidP="00E27A65">
      <w:pPr>
        <w:jc w:val="center"/>
        <w:divId w:val="1547135805"/>
        <w:rPr>
          <w:b/>
          <w:lang w:val="ru-RU"/>
        </w:rPr>
      </w:pPr>
      <w:r w:rsidRPr="00563ADC">
        <w:rPr>
          <w:b/>
          <w:lang w:val="ru-RU"/>
        </w:rPr>
        <w:t>Содержание обучения в 8 классе.</w:t>
      </w:r>
    </w:p>
    <w:p w:rsidR="00F27474" w:rsidRPr="00563ADC" w:rsidRDefault="00F27474" w:rsidP="00F27474">
      <w:pPr>
        <w:jc w:val="both"/>
        <w:divId w:val="1547135805"/>
        <w:rPr>
          <w:lang w:val="ru-RU"/>
        </w:rPr>
      </w:pPr>
      <w:r w:rsidRPr="00563ADC">
        <w:rPr>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F27474" w:rsidRPr="00563ADC" w:rsidRDefault="00F27474" w:rsidP="00F27474">
      <w:pPr>
        <w:jc w:val="both"/>
        <w:divId w:val="1547135805"/>
        <w:rPr>
          <w:lang w:val="ru-RU"/>
        </w:rPr>
      </w:pPr>
      <w:r w:rsidRPr="00563ADC">
        <w:rPr>
          <w:lang w:val="ru-RU"/>
        </w:rPr>
        <w:t>Элементарные события. Вероятности случайных событий. Опыты с равновозможными элементарными событиями. Случайный выбор.</w:t>
      </w:r>
    </w:p>
    <w:p w:rsidR="00F27474" w:rsidRPr="00563ADC" w:rsidRDefault="00F27474" w:rsidP="00F27474">
      <w:pPr>
        <w:jc w:val="both"/>
        <w:divId w:val="1547135805"/>
        <w:rPr>
          <w:lang w:val="ru-RU"/>
        </w:rPr>
      </w:pPr>
      <w:r w:rsidRPr="00563ADC">
        <w:rPr>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F27474" w:rsidRPr="00563ADC" w:rsidRDefault="00F27474" w:rsidP="00F27474">
      <w:pPr>
        <w:jc w:val="both"/>
        <w:divId w:val="1547135805"/>
        <w:rPr>
          <w:lang w:val="ru-RU"/>
        </w:rPr>
      </w:pPr>
      <w:r w:rsidRPr="00563ADC">
        <w:rPr>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F27474" w:rsidRPr="00563ADC" w:rsidRDefault="00F27474" w:rsidP="00F27474">
      <w:pPr>
        <w:jc w:val="both"/>
        <w:divId w:val="1547135805"/>
        <w:rPr>
          <w:lang w:val="ru-RU"/>
        </w:rPr>
      </w:pPr>
      <w:r w:rsidRPr="00563ADC">
        <w:rPr>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F27474" w:rsidRPr="00563ADC" w:rsidRDefault="00F27474" w:rsidP="00F27474">
      <w:pPr>
        <w:jc w:val="both"/>
        <w:divId w:val="1547135805"/>
        <w:rPr>
          <w:lang w:val="ru-RU"/>
        </w:rPr>
      </w:pPr>
      <w:r w:rsidRPr="00563ADC">
        <w:rPr>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F27474" w:rsidRPr="00563ADC" w:rsidRDefault="00F27474" w:rsidP="00F27474">
      <w:pPr>
        <w:jc w:val="both"/>
        <w:divId w:val="1547135805"/>
        <w:rPr>
          <w:lang w:val="ru-RU"/>
        </w:rPr>
      </w:pPr>
      <w:r w:rsidRPr="00563ADC">
        <w:rPr>
          <w:lang w:val="ru-RU"/>
        </w:rPr>
        <w:lastRenderedPageBreak/>
        <w:t>Правило умножения вероятностей. Условная вероятность. Представление случайного эксперимента в виде дерева. Независимые события.</w:t>
      </w:r>
    </w:p>
    <w:p w:rsidR="00F27474" w:rsidRPr="00563ADC" w:rsidRDefault="00F27474" w:rsidP="00E27A65">
      <w:pPr>
        <w:jc w:val="center"/>
        <w:divId w:val="1547135805"/>
        <w:rPr>
          <w:b/>
          <w:lang w:val="ru-RU"/>
        </w:rPr>
      </w:pPr>
      <w:r w:rsidRPr="00563ADC">
        <w:rPr>
          <w:b/>
          <w:lang w:val="ru-RU"/>
        </w:rPr>
        <w:t>Содержание обучения в 9 классе.</w:t>
      </w:r>
    </w:p>
    <w:p w:rsidR="00F27474" w:rsidRPr="00563ADC" w:rsidRDefault="00F27474" w:rsidP="00F27474">
      <w:pPr>
        <w:jc w:val="both"/>
        <w:divId w:val="1547135805"/>
        <w:rPr>
          <w:lang w:val="ru-RU"/>
        </w:rPr>
      </w:pPr>
      <w:r w:rsidRPr="00563ADC">
        <w:rPr>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F27474" w:rsidRPr="00563ADC" w:rsidRDefault="00F27474" w:rsidP="00F27474">
      <w:pPr>
        <w:jc w:val="both"/>
        <w:divId w:val="1547135805"/>
        <w:rPr>
          <w:lang w:val="ru-RU"/>
        </w:rPr>
      </w:pPr>
      <w:r w:rsidRPr="00563ADC">
        <w:rPr>
          <w:lang w:val="ru-RU"/>
        </w:rPr>
        <w:t>Геометрическая вероятность. Случайный выбор точки из фигуры на плоскости, из отрезка, из дуги окружности.</w:t>
      </w:r>
    </w:p>
    <w:p w:rsidR="00F27474" w:rsidRPr="00563ADC" w:rsidRDefault="00F27474" w:rsidP="00F27474">
      <w:pPr>
        <w:jc w:val="both"/>
        <w:divId w:val="1547135805"/>
        <w:rPr>
          <w:lang w:val="ru-RU"/>
        </w:rPr>
      </w:pPr>
      <w:r w:rsidRPr="00563ADC">
        <w:rPr>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F27474" w:rsidRPr="00563ADC" w:rsidRDefault="00F27474" w:rsidP="00F27474">
      <w:pPr>
        <w:jc w:val="both"/>
        <w:divId w:val="1547135805"/>
        <w:rPr>
          <w:lang w:val="ru-RU"/>
        </w:rPr>
      </w:pPr>
      <w:r w:rsidRPr="00563ADC">
        <w:rPr>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F27474" w:rsidRPr="00563ADC" w:rsidRDefault="00F27474" w:rsidP="00F27474">
      <w:pPr>
        <w:jc w:val="both"/>
        <w:divId w:val="1547135805"/>
        <w:rPr>
          <w:lang w:val="ru-RU"/>
        </w:rPr>
      </w:pPr>
      <w:r w:rsidRPr="00563ADC">
        <w:rPr>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F27474" w:rsidRPr="00563ADC" w:rsidRDefault="00F27474" w:rsidP="00F27474">
      <w:pPr>
        <w:jc w:val="both"/>
        <w:divId w:val="1547135805"/>
        <w:rPr>
          <w:lang w:val="ru-RU"/>
        </w:rPr>
      </w:pPr>
      <w:r w:rsidRPr="00563ADC">
        <w:rPr>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F27474" w:rsidRPr="00563ADC" w:rsidRDefault="00F27474" w:rsidP="00F27474">
      <w:pPr>
        <w:jc w:val="both"/>
        <w:divId w:val="1547135805"/>
        <w:rPr>
          <w:lang w:val="ru-RU"/>
        </w:rPr>
      </w:pPr>
      <w:r w:rsidRPr="00563ADC">
        <w:rPr>
          <w:i/>
          <w:lang w:val="ru-RU"/>
        </w:rPr>
        <w:t>Предметные результаты</w:t>
      </w:r>
      <w:r w:rsidRPr="00563ADC">
        <w:rPr>
          <w:lang w:val="ru-RU"/>
        </w:rPr>
        <w:t xml:space="preserve"> освоения программы учебного курса «Вероятность и статистика».</w:t>
      </w:r>
    </w:p>
    <w:p w:rsidR="00F27474" w:rsidRPr="00563ADC" w:rsidRDefault="00F27474" w:rsidP="00F27474">
      <w:pPr>
        <w:jc w:val="both"/>
        <w:divId w:val="1547135805"/>
        <w:rPr>
          <w:lang w:val="ru-RU"/>
        </w:rPr>
      </w:pPr>
      <w:r w:rsidRPr="00563ADC">
        <w:rPr>
          <w:lang w:val="ru-RU"/>
        </w:rPr>
        <w:t xml:space="preserve">Предметные результаты освоения программы учебного курса к концу обучения в </w:t>
      </w:r>
      <w:r w:rsidRPr="00563ADC">
        <w:rPr>
          <w:b/>
          <w:lang w:val="ru-RU"/>
        </w:rPr>
        <w:t>7 классе</w:t>
      </w:r>
      <w:r w:rsidRPr="00563ADC">
        <w:rPr>
          <w:lang w:val="ru-RU"/>
        </w:rPr>
        <w:t>.</w:t>
      </w:r>
    </w:p>
    <w:p w:rsidR="00F27474" w:rsidRPr="00563ADC" w:rsidRDefault="00F27474" w:rsidP="00F27474">
      <w:pPr>
        <w:jc w:val="both"/>
        <w:divId w:val="1547135805"/>
        <w:rPr>
          <w:lang w:val="ru-RU"/>
        </w:rPr>
      </w:pPr>
      <w:r w:rsidRPr="00563ADC">
        <w:rPr>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F27474" w:rsidRPr="00563ADC" w:rsidRDefault="00F27474" w:rsidP="00F27474">
      <w:pPr>
        <w:jc w:val="both"/>
        <w:divId w:val="1547135805"/>
        <w:rPr>
          <w:lang w:val="ru-RU"/>
        </w:rPr>
      </w:pPr>
      <w:r w:rsidRPr="00563ADC">
        <w:rPr>
          <w:lang w:val="ru-RU"/>
        </w:rPr>
        <w:t>Описывать и интерпретировать реальные числовые данные, представленные в таблицах, на диаграммах, графиках.</w:t>
      </w:r>
    </w:p>
    <w:p w:rsidR="00F27474" w:rsidRPr="00563ADC" w:rsidRDefault="00F27474" w:rsidP="00F27474">
      <w:pPr>
        <w:jc w:val="both"/>
        <w:divId w:val="1547135805"/>
        <w:rPr>
          <w:lang w:val="ru-RU"/>
        </w:rPr>
      </w:pPr>
      <w:r w:rsidRPr="00563ADC">
        <w:rPr>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F27474" w:rsidRPr="00563ADC" w:rsidRDefault="00F27474" w:rsidP="00F27474">
      <w:pPr>
        <w:jc w:val="both"/>
        <w:divId w:val="1547135805"/>
        <w:rPr>
          <w:lang w:val="ru-RU"/>
        </w:rPr>
      </w:pPr>
      <w:r w:rsidRPr="00563ADC">
        <w:rPr>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F27474" w:rsidRPr="00563ADC" w:rsidRDefault="00F27474" w:rsidP="00F27474">
      <w:pPr>
        <w:jc w:val="both"/>
        <w:divId w:val="1547135805"/>
        <w:rPr>
          <w:lang w:val="ru-RU"/>
        </w:rPr>
      </w:pPr>
      <w:r w:rsidRPr="00563ADC">
        <w:rPr>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F27474" w:rsidRPr="00563ADC" w:rsidRDefault="00F27474" w:rsidP="00F27474">
      <w:pPr>
        <w:jc w:val="both"/>
        <w:divId w:val="1547135805"/>
        <w:rPr>
          <w:lang w:val="ru-RU"/>
        </w:rPr>
      </w:pPr>
      <w:r w:rsidRPr="00563ADC">
        <w:rPr>
          <w:lang w:val="ru-RU"/>
        </w:rPr>
        <w:t>Использовать для описания данных частоты значений, группировать данные, строить гистограммы группированных данных.</w:t>
      </w:r>
    </w:p>
    <w:p w:rsidR="00F27474" w:rsidRPr="00563ADC" w:rsidRDefault="00F27474" w:rsidP="00F27474">
      <w:pPr>
        <w:jc w:val="both"/>
        <w:divId w:val="1547135805"/>
        <w:rPr>
          <w:lang w:val="ru-RU"/>
        </w:rPr>
      </w:pPr>
      <w:r w:rsidRPr="00563ADC">
        <w:rPr>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F27474" w:rsidRPr="00563ADC" w:rsidRDefault="00F27474" w:rsidP="002A6F51">
      <w:pPr>
        <w:ind w:firstLine="720"/>
        <w:jc w:val="both"/>
        <w:divId w:val="1547135805"/>
        <w:rPr>
          <w:lang w:val="ru-RU"/>
        </w:rPr>
      </w:pPr>
      <w:r w:rsidRPr="00563ADC">
        <w:rPr>
          <w:lang w:val="ru-RU"/>
        </w:rPr>
        <w:lastRenderedPageBreak/>
        <w:t xml:space="preserve">Предметные результаты освоения программы учебного курса к концу обучения </w:t>
      </w:r>
      <w:r w:rsidRPr="00563ADC">
        <w:rPr>
          <w:b/>
          <w:lang w:val="ru-RU"/>
        </w:rPr>
        <w:t>в 8 классе</w:t>
      </w:r>
      <w:r w:rsidRPr="00563ADC">
        <w:rPr>
          <w:lang w:val="ru-RU"/>
        </w:rPr>
        <w:t>.</w:t>
      </w:r>
    </w:p>
    <w:p w:rsidR="00F27474" w:rsidRPr="00563ADC" w:rsidRDefault="00F27474" w:rsidP="00F27474">
      <w:pPr>
        <w:jc w:val="both"/>
        <w:divId w:val="1547135805"/>
        <w:rPr>
          <w:lang w:val="ru-RU"/>
        </w:rPr>
      </w:pPr>
      <w:r w:rsidRPr="00563ADC">
        <w:rPr>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F27474" w:rsidRPr="00563ADC" w:rsidRDefault="00F27474" w:rsidP="00F27474">
      <w:pPr>
        <w:jc w:val="both"/>
        <w:divId w:val="1547135805"/>
        <w:rPr>
          <w:lang w:val="ru-RU"/>
        </w:rPr>
      </w:pPr>
      <w:r w:rsidRPr="00563ADC">
        <w:rPr>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F27474" w:rsidRPr="00563ADC" w:rsidRDefault="00F27474" w:rsidP="00F27474">
      <w:pPr>
        <w:jc w:val="both"/>
        <w:divId w:val="1547135805"/>
        <w:rPr>
          <w:lang w:val="ru-RU"/>
        </w:rPr>
      </w:pPr>
      <w:r w:rsidRPr="00563ADC">
        <w:rPr>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F27474" w:rsidRPr="00563ADC" w:rsidRDefault="00F27474" w:rsidP="00F27474">
      <w:pPr>
        <w:jc w:val="both"/>
        <w:divId w:val="1547135805"/>
        <w:rPr>
          <w:lang w:val="ru-RU"/>
        </w:rPr>
      </w:pPr>
      <w:r w:rsidRPr="00563ADC">
        <w:rPr>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F27474" w:rsidRPr="00563ADC" w:rsidRDefault="00F27474" w:rsidP="00F27474">
      <w:pPr>
        <w:jc w:val="both"/>
        <w:divId w:val="1547135805"/>
        <w:rPr>
          <w:lang w:val="ru-RU"/>
        </w:rPr>
      </w:pPr>
      <w:r w:rsidRPr="00563ADC">
        <w:rPr>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F27474" w:rsidRPr="00563ADC" w:rsidRDefault="00F27474" w:rsidP="00F27474">
      <w:pPr>
        <w:jc w:val="both"/>
        <w:divId w:val="1547135805"/>
        <w:rPr>
          <w:lang w:val="ru-RU"/>
        </w:rPr>
      </w:pPr>
      <w:r w:rsidRPr="00563ADC">
        <w:rPr>
          <w:lang w:val="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F27474" w:rsidRPr="00563ADC" w:rsidRDefault="00F27474" w:rsidP="00E27A65">
      <w:pPr>
        <w:ind w:firstLine="720"/>
        <w:jc w:val="both"/>
        <w:divId w:val="1547135805"/>
        <w:rPr>
          <w:b/>
          <w:lang w:val="ru-RU"/>
        </w:rPr>
      </w:pPr>
      <w:r w:rsidRPr="00563ADC">
        <w:rPr>
          <w:lang w:val="ru-RU"/>
        </w:rPr>
        <w:t xml:space="preserve">Предметные результаты освоения программы учебного курса к концу обучения </w:t>
      </w:r>
      <w:r w:rsidRPr="00563ADC">
        <w:rPr>
          <w:b/>
          <w:lang w:val="ru-RU"/>
        </w:rPr>
        <w:t>в 9 классе.</w:t>
      </w:r>
    </w:p>
    <w:p w:rsidR="00F27474" w:rsidRPr="00563ADC" w:rsidRDefault="00F27474" w:rsidP="00F27474">
      <w:pPr>
        <w:jc w:val="both"/>
        <w:divId w:val="1547135805"/>
        <w:rPr>
          <w:lang w:val="ru-RU"/>
        </w:rPr>
      </w:pPr>
      <w:r w:rsidRPr="00563ADC">
        <w:rPr>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F27474" w:rsidRPr="00563ADC" w:rsidRDefault="00F27474" w:rsidP="00F27474">
      <w:pPr>
        <w:jc w:val="both"/>
        <w:divId w:val="1547135805"/>
        <w:rPr>
          <w:lang w:val="ru-RU"/>
        </w:rPr>
      </w:pPr>
      <w:r w:rsidRPr="00563ADC">
        <w:rPr>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F27474" w:rsidRPr="00563ADC" w:rsidRDefault="00F27474" w:rsidP="00F27474">
      <w:pPr>
        <w:jc w:val="both"/>
        <w:divId w:val="1547135805"/>
        <w:rPr>
          <w:lang w:val="ru-RU"/>
        </w:rPr>
      </w:pPr>
      <w:r w:rsidRPr="00563ADC">
        <w:rPr>
          <w:lang w:val="ru-RU"/>
        </w:rPr>
        <w:t>Находить вероятности событий в опытах, связанных с испытаниями до достижения первого успеха, в сериях испытаний Бернулли.</w:t>
      </w:r>
    </w:p>
    <w:p w:rsidR="00F27474" w:rsidRPr="00563ADC" w:rsidRDefault="00F27474" w:rsidP="00F27474">
      <w:pPr>
        <w:jc w:val="both"/>
        <w:divId w:val="1547135805"/>
        <w:rPr>
          <w:lang w:val="ru-RU"/>
        </w:rPr>
      </w:pPr>
      <w:r w:rsidRPr="00563ADC">
        <w:rPr>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F27474" w:rsidRPr="00563ADC" w:rsidRDefault="00F27474" w:rsidP="00F27474">
      <w:pPr>
        <w:jc w:val="both"/>
        <w:divId w:val="1547135805"/>
        <w:rPr>
          <w:lang w:val="ru-RU"/>
        </w:rPr>
      </w:pPr>
      <w:r w:rsidRPr="00563ADC">
        <w:rPr>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F27474" w:rsidRPr="00F27474" w:rsidRDefault="00F27474" w:rsidP="00F27474">
      <w:pPr>
        <w:jc w:val="both"/>
        <w:divId w:val="1547135805"/>
        <w:rPr>
          <w:lang w:val="ru-RU"/>
        </w:rPr>
      </w:pPr>
      <w:r w:rsidRPr="00563ADC">
        <w:rPr>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F27474" w:rsidRPr="00E93A10" w:rsidRDefault="00F27474" w:rsidP="00F47185">
      <w:pPr>
        <w:jc w:val="center"/>
        <w:divId w:val="1547135805"/>
        <w:rPr>
          <w:b/>
          <w:highlight w:val="yellow"/>
          <w:lang w:val="ru-RU"/>
        </w:rPr>
      </w:pPr>
    </w:p>
    <w:p w:rsidR="0092447E" w:rsidRPr="00563ADC" w:rsidRDefault="008130A4" w:rsidP="00A46975">
      <w:pPr>
        <w:pStyle w:val="af"/>
        <w:ind w:firstLine="720"/>
        <w:jc w:val="center"/>
        <w:divId w:val="1547135805"/>
        <w:rPr>
          <w:b/>
          <w:sz w:val="24"/>
          <w:szCs w:val="24"/>
        </w:rPr>
      </w:pPr>
      <w:r w:rsidRPr="00563ADC">
        <w:rPr>
          <w:b/>
          <w:sz w:val="24"/>
          <w:szCs w:val="24"/>
        </w:rPr>
        <w:t>2.1.8.</w:t>
      </w:r>
      <w:r w:rsidR="00F47185" w:rsidRPr="00563ADC">
        <w:rPr>
          <w:b/>
          <w:sz w:val="24"/>
          <w:szCs w:val="24"/>
        </w:rPr>
        <w:t xml:space="preserve"> Рабочая программа по учебному предмету «Информатика»</w:t>
      </w:r>
      <w:r w:rsidR="001E48CF" w:rsidRPr="001E48CF">
        <w:t xml:space="preserve"> </w:t>
      </w:r>
      <w:r w:rsidR="001E48CF" w:rsidRPr="001E48CF">
        <w:rPr>
          <w:b/>
          <w:sz w:val="24"/>
          <w:szCs w:val="24"/>
        </w:rPr>
        <w:t>(базовый уровень)</w:t>
      </w:r>
      <w:r w:rsidR="00A46975" w:rsidRPr="00563ADC">
        <w:rPr>
          <w:b/>
          <w:sz w:val="24"/>
          <w:szCs w:val="24"/>
        </w:rPr>
        <w:t>.</w:t>
      </w:r>
    </w:p>
    <w:p w:rsidR="002A6F51" w:rsidRPr="00563ADC" w:rsidRDefault="002A6F51" w:rsidP="002A6F51">
      <w:pPr>
        <w:pStyle w:val="1"/>
        <w:spacing w:before="0" w:beforeAutospacing="0" w:after="0" w:afterAutospacing="0"/>
        <w:ind w:firstLine="708"/>
        <w:jc w:val="both"/>
        <w:divId w:val="1547135805"/>
        <w:rPr>
          <w:b w:val="0"/>
          <w:sz w:val="24"/>
          <w:szCs w:val="24"/>
          <w:lang w:val="ru-RU"/>
        </w:rPr>
      </w:pPr>
      <w:r w:rsidRPr="00563ADC">
        <w:rPr>
          <w:b w:val="0"/>
          <w:sz w:val="24"/>
          <w:szCs w:val="24"/>
          <w:lang w:val="ru-RU"/>
        </w:rPr>
        <w:t>Федеральная рабочая программа по учебному предмету «Информатика»</w:t>
      </w:r>
      <w:r w:rsidRPr="00563ADC">
        <w:rPr>
          <w:sz w:val="24"/>
          <w:szCs w:val="24"/>
          <w:lang w:val="ru-RU"/>
        </w:rPr>
        <w:t xml:space="preserve"> </w:t>
      </w:r>
      <w:r w:rsidRPr="00563ADC">
        <w:rPr>
          <w:b w:val="0"/>
          <w:sz w:val="24"/>
          <w:szCs w:val="24"/>
          <w:lang w:val="ru-RU"/>
        </w:rPr>
        <w:t>(базовый уровень)</w:t>
      </w:r>
      <w:r w:rsidRPr="00563ADC">
        <w:rPr>
          <w:sz w:val="24"/>
          <w:szCs w:val="24"/>
          <w:lang w:val="ru-RU"/>
        </w:rPr>
        <w:t xml:space="preserve"> </w:t>
      </w:r>
      <w:r w:rsidRPr="00563ADC">
        <w:rPr>
          <w:b w:val="0"/>
          <w:sz w:val="24"/>
          <w:szCs w:val="24"/>
          <w:lang w:val="ru-RU"/>
        </w:rPr>
        <w:t xml:space="preserve">(предметная область «Математика и информатика») (далее соответственно – </w:t>
      </w:r>
      <w:r w:rsidRPr="00563ADC">
        <w:rPr>
          <w:b w:val="0"/>
          <w:sz w:val="24"/>
          <w:szCs w:val="24"/>
          <w:lang w:val="ru-RU"/>
        </w:rPr>
        <w:lastRenderedPageBreak/>
        <w:t>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A6F51" w:rsidRPr="00563ADC" w:rsidRDefault="002A6F51" w:rsidP="002A6F51">
      <w:pPr>
        <w:ind w:firstLine="709"/>
        <w:jc w:val="center"/>
        <w:divId w:val="1547135805"/>
        <w:rPr>
          <w:b/>
          <w:lang w:val="ru-RU"/>
        </w:rPr>
      </w:pPr>
      <w:r w:rsidRPr="00563ADC">
        <w:rPr>
          <w:b/>
          <w:lang w:val="ru-RU"/>
        </w:rPr>
        <w:t>Пояснительная записка.</w:t>
      </w:r>
    </w:p>
    <w:p w:rsidR="002A6F51" w:rsidRPr="00563ADC" w:rsidRDefault="002A6F51" w:rsidP="002A6F51">
      <w:pPr>
        <w:ind w:firstLine="709"/>
        <w:jc w:val="both"/>
        <w:divId w:val="1547135805"/>
        <w:rPr>
          <w:lang w:val="ru-RU"/>
        </w:rPr>
      </w:pPr>
      <w:r w:rsidRPr="00563ADC">
        <w:rPr>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A6F51" w:rsidRPr="00563ADC" w:rsidRDefault="002A6F51" w:rsidP="002A6F51">
      <w:pPr>
        <w:ind w:firstLine="709"/>
        <w:jc w:val="both"/>
        <w:divId w:val="1547135805"/>
        <w:rPr>
          <w:lang w:val="ru-RU"/>
        </w:rPr>
      </w:pPr>
      <w:r w:rsidRPr="00563ADC">
        <w:rPr>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A6F51" w:rsidRPr="00563ADC" w:rsidRDefault="002A6F51" w:rsidP="002A6F51">
      <w:pPr>
        <w:ind w:firstLine="709"/>
        <w:jc w:val="both"/>
        <w:divId w:val="1547135805"/>
        <w:rPr>
          <w:lang w:val="ru-RU"/>
        </w:rPr>
      </w:pPr>
      <w:r w:rsidRPr="00563ADC">
        <w:rPr>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A6F51" w:rsidRPr="00563ADC" w:rsidRDefault="002A6F51" w:rsidP="002A6F51">
      <w:pPr>
        <w:ind w:firstLine="709"/>
        <w:jc w:val="both"/>
        <w:divId w:val="1547135805"/>
        <w:rPr>
          <w:lang w:val="ru-RU"/>
        </w:rPr>
      </w:pPr>
      <w:r w:rsidRPr="00563ADC">
        <w:rPr>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2A6F51" w:rsidRPr="00563ADC" w:rsidRDefault="002A6F51" w:rsidP="002A6F51">
      <w:pPr>
        <w:ind w:firstLine="709"/>
        <w:jc w:val="both"/>
        <w:divId w:val="1547135805"/>
        <w:rPr>
          <w:lang w:val="ru-RU"/>
        </w:rPr>
      </w:pPr>
      <w:r w:rsidRPr="00563ADC">
        <w:rPr>
          <w:lang w:val="ru-RU"/>
        </w:rPr>
        <w:t xml:space="preserve">Целями изучения информатики на уровне основного общего образования являются: </w:t>
      </w:r>
    </w:p>
    <w:p w:rsidR="002A6F51" w:rsidRPr="00563ADC" w:rsidRDefault="002A6F51" w:rsidP="002A6F51">
      <w:pPr>
        <w:ind w:firstLine="709"/>
        <w:jc w:val="both"/>
        <w:divId w:val="1547135805"/>
        <w:rPr>
          <w:lang w:val="ru-RU"/>
        </w:rPr>
      </w:pPr>
      <w:r w:rsidRPr="00563ADC">
        <w:rPr>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A6F51" w:rsidRPr="00563ADC" w:rsidRDefault="002A6F51" w:rsidP="002A6F51">
      <w:pPr>
        <w:ind w:firstLine="709"/>
        <w:jc w:val="both"/>
        <w:divId w:val="1547135805"/>
        <w:rPr>
          <w:lang w:val="ru-RU"/>
        </w:rPr>
      </w:pPr>
      <w:r w:rsidRPr="00563ADC">
        <w:rPr>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A6F51" w:rsidRPr="00563ADC" w:rsidRDefault="002A6F51" w:rsidP="002A6F51">
      <w:pPr>
        <w:ind w:firstLine="709"/>
        <w:jc w:val="both"/>
        <w:divId w:val="1547135805"/>
        <w:rPr>
          <w:lang w:val="ru-RU"/>
        </w:rPr>
      </w:pPr>
      <w:r w:rsidRPr="00563ADC">
        <w:rPr>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A6F51" w:rsidRPr="00563ADC" w:rsidRDefault="002A6F51" w:rsidP="002A6F51">
      <w:pPr>
        <w:ind w:firstLine="709"/>
        <w:jc w:val="both"/>
        <w:divId w:val="1547135805"/>
        <w:rPr>
          <w:lang w:val="ru-RU"/>
        </w:rPr>
      </w:pPr>
      <w:r w:rsidRPr="00563ADC">
        <w:rPr>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A6F51" w:rsidRPr="00563ADC" w:rsidRDefault="002A6F51" w:rsidP="002A6F51">
      <w:pPr>
        <w:ind w:firstLine="720"/>
        <w:jc w:val="both"/>
        <w:divId w:val="1547135805"/>
        <w:rPr>
          <w:lang w:val="ru-RU"/>
        </w:rPr>
      </w:pPr>
      <w:r w:rsidRPr="00563ADC">
        <w:rPr>
          <w:lang w:val="ru-RU"/>
        </w:rPr>
        <w:t>Информатика в основном общем образовании отражает:</w:t>
      </w:r>
    </w:p>
    <w:p w:rsidR="002A6F51" w:rsidRPr="00563ADC" w:rsidRDefault="002A6F51" w:rsidP="002A6F51">
      <w:pPr>
        <w:ind w:firstLine="709"/>
        <w:jc w:val="both"/>
        <w:divId w:val="1547135805"/>
        <w:rPr>
          <w:lang w:val="ru-RU"/>
        </w:rPr>
      </w:pPr>
      <w:r w:rsidRPr="00563ADC">
        <w:rPr>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A6F51" w:rsidRPr="00563ADC" w:rsidRDefault="002A6F51" w:rsidP="002A6F51">
      <w:pPr>
        <w:ind w:firstLine="709"/>
        <w:jc w:val="both"/>
        <w:divId w:val="1547135805"/>
        <w:rPr>
          <w:lang w:val="ru-RU"/>
        </w:rPr>
      </w:pPr>
      <w:r w:rsidRPr="00563ADC">
        <w:rPr>
          <w:lang w:val="ru-RU"/>
        </w:rPr>
        <w:t>основные области применения информатики, прежде всего информационные технологии, управление и социальную сферу;</w:t>
      </w:r>
    </w:p>
    <w:p w:rsidR="002A6F51" w:rsidRPr="00563ADC" w:rsidRDefault="002A6F51" w:rsidP="002A6F51">
      <w:pPr>
        <w:ind w:firstLine="709"/>
        <w:jc w:val="both"/>
        <w:divId w:val="1547135805"/>
        <w:rPr>
          <w:lang w:val="ru-RU"/>
        </w:rPr>
      </w:pPr>
      <w:r w:rsidRPr="00563ADC">
        <w:rPr>
          <w:lang w:val="ru-RU"/>
        </w:rPr>
        <w:t>междисциплинарный характер информатики и информационной деятельности.</w:t>
      </w:r>
    </w:p>
    <w:p w:rsidR="002A6F51" w:rsidRPr="00563ADC" w:rsidRDefault="002A6F51" w:rsidP="002A6F51">
      <w:pPr>
        <w:ind w:firstLine="720"/>
        <w:jc w:val="both"/>
        <w:divId w:val="1547135805"/>
        <w:rPr>
          <w:lang w:val="ru-RU"/>
        </w:rPr>
      </w:pPr>
      <w:r w:rsidRPr="00563ADC">
        <w:rPr>
          <w:lang w:val="ru-RU"/>
        </w:rPr>
        <w:lastRenderedPageBreak/>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A6F51" w:rsidRPr="00563ADC" w:rsidRDefault="002A6F51" w:rsidP="002A6F51">
      <w:pPr>
        <w:ind w:firstLine="720"/>
        <w:jc w:val="both"/>
        <w:divId w:val="1547135805"/>
        <w:rPr>
          <w:lang w:val="ru-RU"/>
        </w:rPr>
      </w:pPr>
      <w:r w:rsidRPr="00563ADC">
        <w:rPr>
          <w:lang w:val="ru-RU"/>
        </w:rPr>
        <w:t xml:space="preserve"> Основные задачи учебного предмета «Информатика» – сформировать у обучающихся: </w:t>
      </w:r>
    </w:p>
    <w:p w:rsidR="002A6F51" w:rsidRPr="00563ADC" w:rsidRDefault="002A6F51" w:rsidP="002A6F51">
      <w:pPr>
        <w:ind w:firstLine="709"/>
        <w:jc w:val="both"/>
        <w:divId w:val="1547135805"/>
        <w:rPr>
          <w:lang w:val="ru-RU"/>
        </w:rPr>
      </w:pPr>
      <w:r w:rsidRPr="00563ADC">
        <w:rPr>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A6F51" w:rsidRPr="00563ADC" w:rsidRDefault="002A6F51" w:rsidP="002A6F51">
      <w:pPr>
        <w:ind w:firstLine="709"/>
        <w:jc w:val="both"/>
        <w:divId w:val="1547135805"/>
        <w:rPr>
          <w:lang w:val="ru-RU"/>
        </w:rPr>
      </w:pPr>
      <w:r w:rsidRPr="00563ADC">
        <w:rPr>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A6F51" w:rsidRPr="00563ADC" w:rsidRDefault="002A6F51" w:rsidP="002A6F51">
      <w:pPr>
        <w:ind w:firstLine="709"/>
        <w:jc w:val="both"/>
        <w:divId w:val="1547135805"/>
        <w:rPr>
          <w:lang w:val="ru-RU"/>
        </w:rPr>
      </w:pPr>
      <w:r w:rsidRPr="00563ADC">
        <w:rPr>
          <w:lang w:val="ru-RU"/>
        </w:rPr>
        <w:t>базовые знания об информационном моделировании, в том числе о математическом моделировании;</w:t>
      </w:r>
    </w:p>
    <w:p w:rsidR="002A6F51" w:rsidRPr="00563ADC" w:rsidRDefault="002A6F51" w:rsidP="002A6F51">
      <w:pPr>
        <w:ind w:firstLine="709"/>
        <w:jc w:val="both"/>
        <w:divId w:val="1547135805"/>
        <w:rPr>
          <w:lang w:val="ru-RU"/>
        </w:rPr>
      </w:pPr>
      <w:r w:rsidRPr="00563ADC">
        <w:rPr>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A6F51" w:rsidRPr="00563ADC" w:rsidRDefault="002A6F51" w:rsidP="002A6F51">
      <w:pPr>
        <w:ind w:firstLine="709"/>
        <w:jc w:val="both"/>
        <w:divId w:val="1547135805"/>
        <w:rPr>
          <w:lang w:val="ru-RU"/>
        </w:rPr>
      </w:pPr>
      <w:r w:rsidRPr="00563ADC">
        <w:rPr>
          <w:lang w:val="ru-RU"/>
        </w:rPr>
        <w:t>умения и навыки составления простых программ по построенному алгоритму на одном из языков программирования высокого уровня;</w:t>
      </w:r>
    </w:p>
    <w:p w:rsidR="002A6F51" w:rsidRPr="00563ADC" w:rsidRDefault="002A6F51" w:rsidP="002A6F51">
      <w:pPr>
        <w:ind w:firstLine="709"/>
        <w:jc w:val="both"/>
        <w:divId w:val="1547135805"/>
        <w:rPr>
          <w:lang w:val="ru-RU"/>
        </w:rPr>
      </w:pPr>
      <w:r w:rsidRPr="00563ADC">
        <w:rPr>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A6F51" w:rsidRPr="00563ADC" w:rsidRDefault="002A6F51" w:rsidP="002A6F51">
      <w:pPr>
        <w:ind w:firstLine="709"/>
        <w:jc w:val="both"/>
        <w:divId w:val="1547135805"/>
        <w:rPr>
          <w:lang w:val="ru-RU"/>
        </w:rPr>
      </w:pPr>
      <w:r w:rsidRPr="00563ADC">
        <w:rPr>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A6F51" w:rsidRPr="00563ADC" w:rsidRDefault="002A6F51" w:rsidP="002A6F51">
      <w:pPr>
        <w:ind w:firstLine="720"/>
        <w:jc w:val="both"/>
        <w:divId w:val="1547135805"/>
        <w:rPr>
          <w:lang w:val="ru-RU"/>
        </w:rPr>
      </w:pPr>
      <w:r w:rsidRPr="00563ADC">
        <w:rPr>
          <w:lang w:val="ru-RU"/>
        </w:rPr>
        <w:t>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A6F51" w:rsidRPr="00563ADC" w:rsidRDefault="002A6F51" w:rsidP="002A6F51">
      <w:pPr>
        <w:ind w:firstLine="709"/>
        <w:jc w:val="both"/>
        <w:divId w:val="1547135805"/>
        <w:rPr>
          <w:lang w:val="ru-RU"/>
        </w:rPr>
      </w:pPr>
      <w:r w:rsidRPr="00563ADC">
        <w:rPr>
          <w:lang w:val="ru-RU"/>
        </w:rPr>
        <w:t>цифровая грамотность;</w:t>
      </w:r>
    </w:p>
    <w:p w:rsidR="002A6F51" w:rsidRPr="00563ADC" w:rsidRDefault="002A6F51" w:rsidP="002A6F51">
      <w:pPr>
        <w:ind w:firstLine="709"/>
        <w:jc w:val="both"/>
        <w:divId w:val="1547135805"/>
        <w:rPr>
          <w:lang w:val="ru-RU"/>
        </w:rPr>
      </w:pPr>
      <w:r w:rsidRPr="00563ADC">
        <w:rPr>
          <w:lang w:val="ru-RU"/>
        </w:rPr>
        <w:t>теоретические основы информатики;</w:t>
      </w:r>
    </w:p>
    <w:p w:rsidR="002A6F51" w:rsidRPr="00563ADC" w:rsidRDefault="002A6F51" w:rsidP="002A6F51">
      <w:pPr>
        <w:ind w:firstLine="709"/>
        <w:jc w:val="both"/>
        <w:divId w:val="1547135805"/>
        <w:rPr>
          <w:lang w:val="ru-RU"/>
        </w:rPr>
      </w:pPr>
      <w:r w:rsidRPr="00563ADC">
        <w:rPr>
          <w:lang w:val="ru-RU"/>
        </w:rPr>
        <w:t>алгоритмы и программирование;</w:t>
      </w:r>
    </w:p>
    <w:p w:rsidR="002A6F51" w:rsidRPr="00563ADC" w:rsidRDefault="002A6F51" w:rsidP="002A6F51">
      <w:pPr>
        <w:ind w:firstLine="709"/>
        <w:jc w:val="both"/>
        <w:divId w:val="1547135805"/>
        <w:rPr>
          <w:lang w:val="ru-RU"/>
        </w:rPr>
      </w:pPr>
      <w:r w:rsidRPr="00563ADC">
        <w:rPr>
          <w:lang w:val="ru-RU"/>
        </w:rPr>
        <w:t>информационные технологии.</w:t>
      </w:r>
    </w:p>
    <w:p w:rsidR="002A6F51" w:rsidRPr="00563ADC" w:rsidRDefault="002A6F51" w:rsidP="002A6F51">
      <w:pPr>
        <w:ind w:firstLine="720"/>
        <w:jc w:val="both"/>
        <w:divId w:val="1547135805"/>
        <w:rPr>
          <w:lang w:val="ru-RU"/>
        </w:rPr>
      </w:pPr>
      <w:r w:rsidRPr="00563ADC">
        <w:rPr>
          <w:lang w:val="ru-RU"/>
        </w:rPr>
        <w:t>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A6F51" w:rsidRPr="00563ADC" w:rsidRDefault="002A6F51" w:rsidP="002A6F51">
      <w:pPr>
        <w:ind w:firstLine="720"/>
        <w:jc w:val="center"/>
        <w:divId w:val="1547135805"/>
        <w:rPr>
          <w:b/>
          <w:lang w:val="ru-RU"/>
        </w:rPr>
      </w:pPr>
      <w:bookmarkStart w:id="17" w:name="_TOC_250014"/>
      <w:bookmarkEnd w:id="17"/>
      <w:r w:rsidRPr="00563ADC">
        <w:rPr>
          <w:b/>
          <w:lang w:val="ru-RU"/>
        </w:rPr>
        <w:t>Содержание обучения в 7 классе.</w:t>
      </w:r>
    </w:p>
    <w:p w:rsidR="002A6F51" w:rsidRPr="00563ADC" w:rsidRDefault="002A6F51" w:rsidP="002A6F51">
      <w:pPr>
        <w:ind w:firstLine="720"/>
        <w:jc w:val="both"/>
        <w:divId w:val="1547135805"/>
        <w:rPr>
          <w:lang w:val="ru-RU"/>
        </w:rPr>
      </w:pPr>
      <w:r w:rsidRPr="00563ADC">
        <w:rPr>
          <w:lang w:val="ru-RU"/>
        </w:rPr>
        <w:t>Цифровая грамотность.</w:t>
      </w:r>
    </w:p>
    <w:p w:rsidR="002A6F51" w:rsidRPr="00563ADC" w:rsidRDefault="002A6F51" w:rsidP="002A6F51">
      <w:pPr>
        <w:ind w:firstLine="720"/>
        <w:jc w:val="both"/>
        <w:divId w:val="1547135805"/>
        <w:rPr>
          <w:lang w:val="ru-RU"/>
        </w:rPr>
      </w:pPr>
      <w:r w:rsidRPr="00563ADC">
        <w:rPr>
          <w:lang w:val="ru-RU"/>
        </w:rPr>
        <w:t>Компьютер – универсальное устройство обработки данных.</w:t>
      </w:r>
    </w:p>
    <w:p w:rsidR="002A6F51" w:rsidRPr="00563ADC" w:rsidRDefault="002A6F51" w:rsidP="002A6F51">
      <w:pPr>
        <w:ind w:firstLine="709"/>
        <w:jc w:val="both"/>
        <w:divId w:val="1547135805"/>
        <w:rPr>
          <w:lang w:val="ru-RU"/>
        </w:rPr>
      </w:pPr>
      <w:r w:rsidRPr="00563ADC">
        <w:rPr>
          <w:lang w:val="ru-RU"/>
        </w:rPr>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A6F51" w:rsidRPr="00563ADC" w:rsidRDefault="002A6F51" w:rsidP="002A6F51">
      <w:pPr>
        <w:ind w:firstLine="709"/>
        <w:jc w:val="both"/>
        <w:divId w:val="1547135805"/>
        <w:rPr>
          <w:lang w:val="ru-RU"/>
        </w:rPr>
      </w:pPr>
      <w:r w:rsidRPr="00563ADC">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A6F51" w:rsidRPr="00563ADC" w:rsidRDefault="002A6F51" w:rsidP="002A6F51">
      <w:pPr>
        <w:ind w:firstLine="709"/>
        <w:jc w:val="both"/>
        <w:divId w:val="1547135805"/>
        <w:rPr>
          <w:lang w:val="ru-RU"/>
        </w:rPr>
      </w:pPr>
      <w:r w:rsidRPr="00563ADC">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A6F51" w:rsidRPr="00563ADC" w:rsidRDefault="002A6F51" w:rsidP="002A6F51">
      <w:pPr>
        <w:ind w:firstLine="709"/>
        <w:jc w:val="both"/>
        <w:divId w:val="1547135805"/>
        <w:rPr>
          <w:lang w:val="ru-RU"/>
        </w:rPr>
      </w:pPr>
      <w:r w:rsidRPr="00563ADC">
        <w:rPr>
          <w:lang w:val="ru-RU"/>
        </w:rPr>
        <w:t>Параллельные вычисления.</w:t>
      </w:r>
    </w:p>
    <w:p w:rsidR="002A6F51" w:rsidRPr="00563ADC" w:rsidRDefault="002A6F51" w:rsidP="002A6F51">
      <w:pPr>
        <w:ind w:firstLine="709"/>
        <w:jc w:val="both"/>
        <w:divId w:val="1547135805"/>
        <w:rPr>
          <w:lang w:val="ru-RU"/>
        </w:rPr>
      </w:pPr>
      <w:r w:rsidRPr="00563ADC">
        <w:rPr>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A6F51" w:rsidRPr="00563ADC" w:rsidRDefault="002A6F51" w:rsidP="002A6F51">
      <w:pPr>
        <w:ind w:firstLine="709"/>
        <w:jc w:val="both"/>
        <w:divId w:val="1547135805"/>
        <w:rPr>
          <w:lang w:val="ru-RU"/>
        </w:rPr>
      </w:pPr>
      <w:r w:rsidRPr="00563ADC">
        <w:rPr>
          <w:lang w:val="ru-RU"/>
        </w:rPr>
        <w:t>Техника безопасности и правила работы на компьютере.</w:t>
      </w:r>
    </w:p>
    <w:p w:rsidR="002A6F51" w:rsidRPr="00563ADC" w:rsidRDefault="002A6F51" w:rsidP="002A6F51">
      <w:pPr>
        <w:ind w:firstLine="720"/>
        <w:jc w:val="both"/>
        <w:divId w:val="1547135805"/>
        <w:rPr>
          <w:lang w:val="ru-RU"/>
        </w:rPr>
      </w:pPr>
      <w:r w:rsidRPr="00563ADC">
        <w:rPr>
          <w:lang w:val="ru-RU"/>
        </w:rPr>
        <w:t> Программы и данные.</w:t>
      </w:r>
    </w:p>
    <w:p w:rsidR="002A6F51" w:rsidRPr="00563ADC" w:rsidRDefault="002A6F51" w:rsidP="002A6F51">
      <w:pPr>
        <w:ind w:firstLine="709"/>
        <w:jc w:val="both"/>
        <w:divId w:val="1547135805"/>
        <w:rPr>
          <w:lang w:val="ru-RU"/>
        </w:rPr>
      </w:pPr>
      <w:r w:rsidRPr="00563ADC">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A6F51" w:rsidRPr="00563ADC" w:rsidRDefault="002A6F51" w:rsidP="002A6F51">
      <w:pPr>
        <w:ind w:firstLine="709"/>
        <w:jc w:val="both"/>
        <w:divId w:val="1547135805"/>
        <w:rPr>
          <w:lang w:val="ru-RU"/>
        </w:rPr>
      </w:pPr>
      <w:r w:rsidRPr="00563ADC">
        <w:rPr>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A6F51" w:rsidRPr="00563ADC" w:rsidRDefault="002A6F51" w:rsidP="002A6F51">
      <w:pPr>
        <w:ind w:firstLine="709"/>
        <w:jc w:val="both"/>
        <w:divId w:val="1547135805"/>
        <w:rPr>
          <w:lang w:val="ru-RU"/>
        </w:rPr>
      </w:pPr>
      <w:r w:rsidRPr="00563ADC">
        <w:rPr>
          <w:lang w:val="ru-RU"/>
        </w:rPr>
        <w:t>Компьютерные вирусы и другие вредоносные программы. Программы для защиты от вирусов.</w:t>
      </w:r>
    </w:p>
    <w:p w:rsidR="002A6F51" w:rsidRPr="00563ADC" w:rsidRDefault="002A6F51" w:rsidP="002A6F51">
      <w:pPr>
        <w:ind w:firstLine="720"/>
        <w:jc w:val="both"/>
        <w:divId w:val="1547135805"/>
        <w:rPr>
          <w:lang w:val="ru-RU"/>
        </w:rPr>
      </w:pPr>
      <w:r w:rsidRPr="00563ADC">
        <w:rPr>
          <w:lang w:val="ru-RU"/>
        </w:rPr>
        <w:t> Компьютерные сети.</w:t>
      </w:r>
    </w:p>
    <w:p w:rsidR="002A6F51" w:rsidRPr="00563ADC" w:rsidRDefault="002A6F51" w:rsidP="002A6F51">
      <w:pPr>
        <w:ind w:firstLine="709"/>
        <w:jc w:val="both"/>
        <w:divId w:val="1547135805"/>
        <w:rPr>
          <w:lang w:val="ru-RU"/>
        </w:rPr>
      </w:pPr>
      <w:r w:rsidRPr="00563ADC">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563ADC">
        <w:rPr>
          <w:lang w:val="ru-RU"/>
        </w:rPr>
        <w:t>информации по ключевым словам</w:t>
      </w:r>
      <w:proofErr w:type="gramEnd"/>
      <w:r w:rsidRPr="00563ADC">
        <w:rPr>
          <w:lang w:val="ru-RU"/>
        </w:rPr>
        <w:t xml:space="preserve"> и по изображению. Достоверность информации, полученной из Интернета.</w:t>
      </w:r>
    </w:p>
    <w:p w:rsidR="002A6F51" w:rsidRPr="00563ADC" w:rsidRDefault="002A6F51" w:rsidP="002A6F51">
      <w:pPr>
        <w:ind w:firstLine="709"/>
        <w:jc w:val="both"/>
        <w:divId w:val="1547135805"/>
        <w:rPr>
          <w:lang w:val="ru-RU"/>
        </w:rPr>
      </w:pPr>
      <w:r w:rsidRPr="00563ADC">
        <w:rPr>
          <w:lang w:val="ru-RU"/>
        </w:rPr>
        <w:t>Современные сервисы интернет-коммуникаций.</w:t>
      </w:r>
    </w:p>
    <w:p w:rsidR="002A6F51" w:rsidRPr="00563ADC" w:rsidRDefault="002A6F51" w:rsidP="002A6F51">
      <w:pPr>
        <w:ind w:firstLine="709"/>
        <w:jc w:val="both"/>
        <w:divId w:val="1547135805"/>
        <w:rPr>
          <w:lang w:val="ru-RU"/>
        </w:rPr>
      </w:pPr>
      <w:r w:rsidRPr="00563ADC">
        <w:rPr>
          <w:lang w:val="ru-RU"/>
        </w:rPr>
        <w:t>Сетевой этикет, базовые нормы информационной этики и права при работе в Интернете. Стратегии безопасного поведения в Интернете.</w:t>
      </w:r>
    </w:p>
    <w:p w:rsidR="002A6F51" w:rsidRPr="00563ADC" w:rsidRDefault="002A6F51" w:rsidP="002A6F51">
      <w:pPr>
        <w:ind w:firstLine="720"/>
        <w:jc w:val="both"/>
        <w:divId w:val="1547135805"/>
        <w:rPr>
          <w:lang w:val="ru-RU"/>
        </w:rPr>
      </w:pPr>
      <w:r w:rsidRPr="00563ADC">
        <w:rPr>
          <w:lang w:val="ru-RU"/>
        </w:rPr>
        <w:t> Теоретические основы информатики.</w:t>
      </w:r>
    </w:p>
    <w:p w:rsidR="002A6F51" w:rsidRPr="00563ADC" w:rsidRDefault="002A6F51" w:rsidP="002A6F51">
      <w:pPr>
        <w:ind w:firstLine="720"/>
        <w:jc w:val="both"/>
        <w:divId w:val="1547135805"/>
        <w:rPr>
          <w:lang w:val="ru-RU"/>
        </w:rPr>
      </w:pPr>
      <w:r w:rsidRPr="00563ADC">
        <w:rPr>
          <w:lang w:val="ru-RU"/>
        </w:rPr>
        <w:t> Информация и информационные процессы.</w:t>
      </w:r>
    </w:p>
    <w:p w:rsidR="002A6F51" w:rsidRPr="00563ADC" w:rsidRDefault="002A6F51" w:rsidP="002A6F51">
      <w:pPr>
        <w:ind w:firstLine="709"/>
        <w:jc w:val="both"/>
        <w:divId w:val="1547135805"/>
        <w:rPr>
          <w:lang w:val="ru-RU"/>
        </w:rPr>
      </w:pPr>
      <w:r w:rsidRPr="00563ADC">
        <w:rPr>
          <w:lang w:val="ru-RU"/>
        </w:rPr>
        <w:t>Информация – одно из основных понятий современной науки.</w:t>
      </w:r>
    </w:p>
    <w:p w:rsidR="002A6F51" w:rsidRPr="00563ADC" w:rsidRDefault="002A6F51" w:rsidP="002A6F51">
      <w:pPr>
        <w:ind w:firstLine="709"/>
        <w:jc w:val="both"/>
        <w:divId w:val="1547135805"/>
        <w:rPr>
          <w:lang w:val="ru-RU"/>
        </w:rPr>
      </w:pPr>
      <w:r w:rsidRPr="00563ADC">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A6F51" w:rsidRPr="00563ADC" w:rsidRDefault="002A6F51" w:rsidP="002A6F51">
      <w:pPr>
        <w:ind w:firstLine="709"/>
        <w:jc w:val="both"/>
        <w:divId w:val="1547135805"/>
        <w:rPr>
          <w:lang w:val="ru-RU"/>
        </w:rPr>
      </w:pPr>
      <w:r w:rsidRPr="00563ADC">
        <w:rPr>
          <w:lang w:val="ru-RU"/>
        </w:rPr>
        <w:t>Дискретность данных. Возможность описания непрерывных объектов и процессов с помощью дискретных данных.</w:t>
      </w:r>
    </w:p>
    <w:p w:rsidR="002A6F51" w:rsidRPr="00563ADC" w:rsidRDefault="002A6F51" w:rsidP="002A6F51">
      <w:pPr>
        <w:ind w:firstLine="709"/>
        <w:jc w:val="both"/>
        <w:divId w:val="1547135805"/>
        <w:rPr>
          <w:lang w:val="ru-RU"/>
        </w:rPr>
      </w:pPr>
      <w:r w:rsidRPr="00563ADC">
        <w:rPr>
          <w:lang w:val="ru-RU"/>
        </w:rPr>
        <w:t>Информационные процессы – процессы, связанные с хранением, преобразованием и передачей данных.</w:t>
      </w:r>
    </w:p>
    <w:p w:rsidR="002A6F51" w:rsidRPr="00563ADC" w:rsidRDefault="002A6F51" w:rsidP="002A6F51">
      <w:pPr>
        <w:ind w:firstLine="720"/>
        <w:jc w:val="both"/>
        <w:divId w:val="1547135805"/>
        <w:rPr>
          <w:lang w:val="ru-RU"/>
        </w:rPr>
      </w:pPr>
      <w:r w:rsidRPr="00563ADC">
        <w:rPr>
          <w:lang w:val="ru-RU"/>
        </w:rPr>
        <w:lastRenderedPageBreak/>
        <w:t> Представление информации</w:t>
      </w:r>
    </w:p>
    <w:p w:rsidR="002A6F51" w:rsidRPr="00563ADC" w:rsidRDefault="002A6F51" w:rsidP="002A6F51">
      <w:pPr>
        <w:ind w:firstLine="709"/>
        <w:jc w:val="both"/>
        <w:divId w:val="1547135805"/>
        <w:rPr>
          <w:lang w:val="ru-RU"/>
        </w:rPr>
      </w:pPr>
      <w:r w:rsidRPr="00563ADC">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A6F51" w:rsidRPr="00563ADC" w:rsidRDefault="002A6F51" w:rsidP="002A6F51">
      <w:pPr>
        <w:ind w:firstLine="709"/>
        <w:jc w:val="both"/>
        <w:divId w:val="1547135805"/>
        <w:rPr>
          <w:lang w:val="ru-RU"/>
        </w:rPr>
      </w:pPr>
      <w:r w:rsidRPr="00563ADC">
        <w:rPr>
          <w:lang w:val="ru-RU"/>
        </w:rPr>
        <w:t>Кодирование символов одного алфавита с помощью кодовых слов в другом алфавите, кодовая таблица, декодирование.</w:t>
      </w:r>
    </w:p>
    <w:p w:rsidR="002A6F51" w:rsidRPr="00563ADC" w:rsidRDefault="002A6F51" w:rsidP="002A6F51">
      <w:pPr>
        <w:ind w:firstLine="709"/>
        <w:jc w:val="both"/>
        <w:divId w:val="1547135805"/>
        <w:rPr>
          <w:lang w:val="ru-RU"/>
        </w:rPr>
      </w:pPr>
      <w:r w:rsidRPr="00563ADC">
        <w:rPr>
          <w:lang w:val="ru-RU"/>
        </w:rPr>
        <w:t>Двоичный код. Представление данных в компьютере как текстов в двоичном алфавите.</w:t>
      </w:r>
    </w:p>
    <w:p w:rsidR="002A6F51" w:rsidRPr="00563ADC" w:rsidRDefault="002A6F51" w:rsidP="002A6F51">
      <w:pPr>
        <w:ind w:firstLine="709"/>
        <w:jc w:val="both"/>
        <w:divId w:val="1547135805"/>
        <w:rPr>
          <w:lang w:val="ru-RU"/>
        </w:rPr>
      </w:pPr>
      <w:r w:rsidRPr="00563ADC">
        <w:rPr>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A6F51" w:rsidRPr="00563ADC" w:rsidRDefault="002A6F51" w:rsidP="002A6F51">
      <w:pPr>
        <w:ind w:firstLine="709"/>
        <w:jc w:val="both"/>
        <w:divId w:val="1547135805"/>
        <w:rPr>
          <w:lang w:val="ru-RU"/>
        </w:rPr>
      </w:pPr>
      <w:r w:rsidRPr="00563ADC">
        <w:rPr>
          <w:lang w:val="ru-RU"/>
        </w:rPr>
        <w:t>Скорость передачи данных. Единицы скорости передачи данных.</w:t>
      </w:r>
    </w:p>
    <w:p w:rsidR="002A6F51" w:rsidRPr="00563ADC" w:rsidRDefault="002A6F51" w:rsidP="002A6F51">
      <w:pPr>
        <w:ind w:firstLine="709"/>
        <w:jc w:val="both"/>
        <w:divId w:val="1547135805"/>
        <w:rPr>
          <w:lang w:val="ru-RU"/>
        </w:rPr>
      </w:pPr>
      <w:r w:rsidRPr="00563ADC">
        <w:rPr>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A6F51" w:rsidRPr="00563ADC" w:rsidRDefault="002A6F51" w:rsidP="002A6F51">
      <w:pPr>
        <w:ind w:firstLine="709"/>
        <w:jc w:val="both"/>
        <w:divId w:val="1547135805"/>
        <w:rPr>
          <w:lang w:val="ru-RU"/>
        </w:rPr>
      </w:pPr>
      <w:r w:rsidRPr="00563ADC">
        <w:rPr>
          <w:lang w:val="ru-RU"/>
        </w:rPr>
        <w:t>Искажение информации при передаче.</w:t>
      </w:r>
    </w:p>
    <w:p w:rsidR="002A6F51" w:rsidRPr="00563ADC" w:rsidRDefault="002A6F51" w:rsidP="002A6F51">
      <w:pPr>
        <w:ind w:firstLine="709"/>
        <w:jc w:val="both"/>
        <w:divId w:val="1547135805"/>
        <w:rPr>
          <w:lang w:val="ru-RU"/>
        </w:rPr>
      </w:pPr>
      <w:r w:rsidRPr="00563ADC">
        <w:rPr>
          <w:lang w:val="ru-RU"/>
        </w:rPr>
        <w:t>Общее представление о цифровом представлении аудиовизуальных и других непрерывных данных.</w:t>
      </w:r>
    </w:p>
    <w:p w:rsidR="002A6F51" w:rsidRPr="00563ADC" w:rsidRDefault="002A6F51" w:rsidP="002A6F51">
      <w:pPr>
        <w:ind w:firstLine="709"/>
        <w:jc w:val="both"/>
        <w:divId w:val="1547135805"/>
        <w:rPr>
          <w:lang w:val="ru-RU"/>
        </w:rPr>
      </w:pPr>
      <w:r w:rsidRPr="00563ADC">
        <w:rPr>
          <w:lang w:val="ru-RU"/>
        </w:rPr>
        <w:t>Кодирование цвета. Цветовые модели. Модель RGB. Глубина кодирования. Палитра.</w:t>
      </w:r>
    </w:p>
    <w:p w:rsidR="002A6F51" w:rsidRPr="00563ADC" w:rsidRDefault="002A6F51" w:rsidP="002A6F51">
      <w:pPr>
        <w:ind w:firstLine="709"/>
        <w:jc w:val="both"/>
        <w:divId w:val="1547135805"/>
        <w:rPr>
          <w:lang w:val="ru-RU"/>
        </w:rPr>
      </w:pPr>
      <w:r w:rsidRPr="00563ADC">
        <w:rPr>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2A6F51" w:rsidRPr="00563ADC" w:rsidRDefault="002A6F51" w:rsidP="002A6F51">
      <w:pPr>
        <w:ind w:firstLine="709"/>
        <w:jc w:val="both"/>
        <w:divId w:val="1547135805"/>
        <w:rPr>
          <w:lang w:val="ru-RU"/>
        </w:rPr>
      </w:pPr>
      <w:r w:rsidRPr="00563ADC">
        <w:rPr>
          <w:lang w:val="ru-RU"/>
        </w:rPr>
        <w:t>Кодирование звука. Разрядность и частота записи. Количество каналов записи.</w:t>
      </w:r>
    </w:p>
    <w:p w:rsidR="002A6F51" w:rsidRPr="00563ADC" w:rsidRDefault="002A6F51" w:rsidP="002A6F51">
      <w:pPr>
        <w:ind w:firstLine="709"/>
        <w:jc w:val="both"/>
        <w:divId w:val="1547135805"/>
        <w:rPr>
          <w:lang w:val="ru-RU"/>
        </w:rPr>
      </w:pPr>
      <w:r w:rsidRPr="00563ADC">
        <w:rPr>
          <w:lang w:val="ru-RU"/>
        </w:rPr>
        <w:t>Оценка количественных параметров, связанных с представлением и хранением звуковых файлов.</w:t>
      </w:r>
    </w:p>
    <w:p w:rsidR="002A6F51" w:rsidRPr="00563ADC" w:rsidRDefault="002A6F51" w:rsidP="002A6F51">
      <w:pPr>
        <w:ind w:firstLine="720"/>
        <w:jc w:val="both"/>
        <w:divId w:val="1547135805"/>
        <w:rPr>
          <w:lang w:val="ru-RU"/>
        </w:rPr>
      </w:pPr>
      <w:r w:rsidRPr="00563ADC">
        <w:rPr>
          <w:lang w:val="ru-RU"/>
        </w:rPr>
        <w:t> Информационные технологии.</w:t>
      </w:r>
    </w:p>
    <w:p w:rsidR="002A6F51" w:rsidRPr="00563ADC" w:rsidRDefault="002A6F51" w:rsidP="002A6F51">
      <w:pPr>
        <w:ind w:firstLine="720"/>
        <w:jc w:val="both"/>
        <w:divId w:val="1547135805"/>
        <w:rPr>
          <w:lang w:val="ru-RU"/>
        </w:rPr>
      </w:pPr>
      <w:r w:rsidRPr="00563ADC">
        <w:rPr>
          <w:lang w:val="ru-RU"/>
        </w:rPr>
        <w:t> Текстовые документы.</w:t>
      </w:r>
    </w:p>
    <w:p w:rsidR="002A6F51" w:rsidRPr="00563ADC" w:rsidRDefault="002A6F51" w:rsidP="002A6F51">
      <w:pPr>
        <w:ind w:firstLine="709"/>
        <w:jc w:val="both"/>
        <w:divId w:val="1547135805"/>
        <w:rPr>
          <w:lang w:val="ru-RU"/>
        </w:rPr>
      </w:pPr>
      <w:r w:rsidRPr="00563ADC">
        <w:rPr>
          <w:lang w:val="ru-RU"/>
        </w:rPr>
        <w:t>Текстовые документы и их структурные элементы (страница, абзац, строка, слово, символ).</w:t>
      </w:r>
    </w:p>
    <w:p w:rsidR="002A6F51" w:rsidRPr="00563ADC" w:rsidRDefault="002A6F51" w:rsidP="002A6F51">
      <w:pPr>
        <w:ind w:firstLine="709"/>
        <w:jc w:val="both"/>
        <w:divId w:val="1547135805"/>
        <w:rPr>
          <w:lang w:val="ru-RU"/>
        </w:rPr>
      </w:pPr>
      <w:r w:rsidRPr="00563ADC">
        <w:rPr>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A6F51" w:rsidRPr="00563ADC" w:rsidRDefault="002A6F51" w:rsidP="002A6F51">
      <w:pPr>
        <w:ind w:firstLine="709"/>
        <w:jc w:val="both"/>
        <w:divId w:val="1547135805"/>
        <w:rPr>
          <w:lang w:val="ru-RU"/>
        </w:rPr>
      </w:pPr>
      <w:r w:rsidRPr="00563ADC">
        <w:rPr>
          <w:lang w:val="ru-RU"/>
        </w:rPr>
        <w:t>Структурирование информации с помощью списков и таблиц. Многоуровневые списки. Добавление таблиц в текстовые документы.</w:t>
      </w:r>
    </w:p>
    <w:p w:rsidR="002A6F51" w:rsidRPr="00563ADC" w:rsidRDefault="002A6F51" w:rsidP="002A6F51">
      <w:pPr>
        <w:ind w:firstLine="709"/>
        <w:jc w:val="both"/>
        <w:divId w:val="1547135805"/>
        <w:rPr>
          <w:lang w:val="ru-RU"/>
        </w:rPr>
      </w:pPr>
      <w:r w:rsidRPr="00563ADC">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A6F51" w:rsidRPr="00563ADC" w:rsidRDefault="002A6F51" w:rsidP="002A6F51">
      <w:pPr>
        <w:ind w:firstLine="709"/>
        <w:jc w:val="both"/>
        <w:divId w:val="1547135805"/>
        <w:rPr>
          <w:lang w:val="ru-RU"/>
        </w:rPr>
      </w:pPr>
      <w:r w:rsidRPr="00563ADC">
        <w:rPr>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A6F51" w:rsidRPr="00563ADC" w:rsidRDefault="002A6F51" w:rsidP="002A6F51">
      <w:pPr>
        <w:ind w:firstLine="720"/>
        <w:jc w:val="both"/>
        <w:divId w:val="1547135805"/>
        <w:rPr>
          <w:lang w:val="ru-RU"/>
        </w:rPr>
      </w:pPr>
      <w:r w:rsidRPr="00563ADC">
        <w:rPr>
          <w:lang w:val="ru-RU"/>
        </w:rPr>
        <w:t> Компьютерная графика.</w:t>
      </w:r>
    </w:p>
    <w:p w:rsidR="002A6F51" w:rsidRPr="00563ADC" w:rsidRDefault="002A6F51" w:rsidP="002A6F51">
      <w:pPr>
        <w:ind w:firstLine="709"/>
        <w:jc w:val="both"/>
        <w:divId w:val="1547135805"/>
        <w:rPr>
          <w:lang w:val="ru-RU"/>
        </w:rPr>
      </w:pPr>
      <w:r w:rsidRPr="00563ADC">
        <w:rPr>
          <w:lang w:val="ru-RU"/>
        </w:rPr>
        <w:lastRenderedPageBreak/>
        <w:t>Знакомство с графическими редакторами. Растровые рисунки. Использование графических примитивов.</w:t>
      </w:r>
    </w:p>
    <w:p w:rsidR="002A6F51" w:rsidRPr="00563ADC" w:rsidRDefault="002A6F51" w:rsidP="002A6F51">
      <w:pPr>
        <w:ind w:firstLine="709"/>
        <w:jc w:val="both"/>
        <w:divId w:val="1547135805"/>
        <w:rPr>
          <w:lang w:val="ru-RU"/>
        </w:rPr>
      </w:pPr>
      <w:r w:rsidRPr="00563ADC">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A6F51" w:rsidRPr="00563ADC" w:rsidRDefault="002A6F51" w:rsidP="002A6F51">
      <w:pPr>
        <w:ind w:firstLine="709"/>
        <w:jc w:val="both"/>
        <w:divId w:val="1547135805"/>
        <w:rPr>
          <w:lang w:val="ru-RU"/>
        </w:rPr>
      </w:pPr>
      <w:r w:rsidRPr="00563ADC">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A6F51" w:rsidRPr="00563ADC" w:rsidRDefault="002A6F51" w:rsidP="002A6F51">
      <w:pPr>
        <w:ind w:firstLine="720"/>
        <w:jc w:val="both"/>
        <w:divId w:val="1547135805"/>
        <w:rPr>
          <w:lang w:val="ru-RU"/>
        </w:rPr>
      </w:pPr>
      <w:r w:rsidRPr="00563ADC">
        <w:rPr>
          <w:lang w:val="ru-RU"/>
        </w:rPr>
        <w:t> Мультимедийные презентации.</w:t>
      </w:r>
    </w:p>
    <w:p w:rsidR="002A6F51" w:rsidRPr="00563ADC" w:rsidRDefault="002A6F51" w:rsidP="002A6F51">
      <w:pPr>
        <w:ind w:firstLine="709"/>
        <w:jc w:val="both"/>
        <w:divId w:val="1547135805"/>
        <w:rPr>
          <w:lang w:val="ru-RU"/>
        </w:rPr>
      </w:pPr>
      <w:r w:rsidRPr="00563ADC">
        <w:rPr>
          <w:lang w:val="ru-RU"/>
        </w:rPr>
        <w:t>Подготовка мультимедийных презентаций. Слайд. Добавление на слайд текста и изображений. Работа с несколькими слайдами.</w:t>
      </w:r>
    </w:p>
    <w:p w:rsidR="002A6F51" w:rsidRPr="00563ADC" w:rsidRDefault="002A6F51" w:rsidP="002A6F51">
      <w:pPr>
        <w:ind w:firstLine="709"/>
        <w:jc w:val="both"/>
        <w:divId w:val="1547135805"/>
        <w:rPr>
          <w:lang w:val="ru-RU"/>
        </w:rPr>
      </w:pPr>
      <w:r w:rsidRPr="00563ADC">
        <w:rPr>
          <w:lang w:val="ru-RU"/>
        </w:rPr>
        <w:t>Добавление на слайд аудиовизуальных данных. Анимация. Гиперссылки.</w:t>
      </w:r>
    </w:p>
    <w:p w:rsidR="002A6F51" w:rsidRPr="00563ADC" w:rsidRDefault="002A6F51" w:rsidP="002A6F51">
      <w:pPr>
        <w:ind w:firstLine="720"/>
        <w:jc w:val="center"/>
        <w:divId w:val="1547135805"/>
        <w:rPr>
          <w:b/>
          <w:lang w:val="ru-RU"/>
        </w:rPr>
      </w:pPr>
      <w:r w:rsidRPr="00563ADC">
        <w:rPr>
          <w:b/>
          <w:lang w:val="ru-RU"/>
        </w:rPr>
        <w:t>Содержание обучения в 8 классе.</w:t>
      </w:r>
    </w:p>
    <w:p w:rsidR="002A6F51" w:rsidRPr="00563ADC" w:rsidRDefault="002A6F51" w:rsidP="002A6F51">
      <w:pPr>
        <w:ind w:left="720" w:firstLine="720"/>
        <w:jc w:val="both"/>
        <w:divId w:val="1547135805"/>
        <w:rPr>
          <w:lang w:val="ru-RU"/>
        </w:rPr>
      </w:pPr>
      <w:r w:rsidRPr="00563ADC">
        <w:rPr>
          <w:lang w:val="ru-RU"/>
        </w:rPr>
        <w:t> Теоретические основы информатики.</w:t>
      </w:r>
    </w:p>
    <w:p w:rsidR="002A6F51" w:rsidRPr="00563ADC" w:rsidRDefault="002A6F51" w:rsidP="002A6F51">
      <w:pPr>
        <w:ind w:firstLine="720"/>
        <w:jc w:val="both"/>
        <w:divId w:val="1547135805"/>
        <w:rPr>
          <w:lang w:val="ru-RU"/>
        </w:rPr>
      </w:pPr>
      <w:r w:rsidRPr="00563ADC">
        <w:rPr>
          <w:lang w:val="ru-RU"/>
        </w:rPr>
        <w:t> Системы счисления.</w:t>
      </w:r>
    </w:p>
    <w:p w:rsidR="002A6F51" w:rsidRPr="00563ADC" w:rsidRDefault="002A6F51" w:rsidP="002A6F51">
      <w:pPr>
        <w:ind w:firstLine="709"/>
        <w:jc w:val="both"/>
        <w:divId w:val="1547135805"/>
        <w:rPr>
          <w:lang w:val="ru-RU"/>
        </w:rPr>
      </w:pPr>
      <w:r w:rsidRPr="00563ADC">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A6F51" w:rsidRPr="00563ADC" w:rsidRDefault="002A6F51" w:rsidP="002A6F51">
      <w:pPr>
        <w:ind w:firstLine="709"/>
        <w:jc w:val="both"/>
        <w:divId w:val="1547135805"/>
        <w:rPr>
          <w:lang w:val="ru-RU"/>
        </w:rPr>
      </w:pPr>
      <w:r w:rsidRPr="00563ADC">
        <w:rPr>
          <w:lang w:val="ru-RU"/>
        </w:rPr>
        <w:t>Римская система счисления.</w:t>
      </w:r>
    </w:p>
    <w:p w:rsidR="002A6F51" w:rsidRPr="00563ADC" w:rsidRDefault="002A6F51" w:rsidP="002A6F51">
      <w:pPr>
        <w:ind w:firstLine="709"/>
        <w:jc w:val="both"/>
        <w:divId w:val="1547135805"/>
        <w:rPr>
          <w:lang w:val="ru-RU"/>
        </w:rPr>
      </w:pPr>
      <w:r w:rsidRPr="00563ADC">
        <w:rPr>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A6F51" w:rsidRPr="00563ADC" w:rsidRDefault="002A6F51" w:rsidP="002A6F51">
      <w:pPr>
        <w:ind w:firstLine="709"/>
        <w:jc w:val="both"/>
        <w:divId w:val="1547135805"/>
        <w:rPr>
          <w:lang w:val="ru-RU"/>
        </w:rPr>
      </w:pPr>
      <w:r w:rsidRPr="00563ADC">
        <w:rPr>
          <w:lang w:val="ru-RU"/>
        </w:rPr>
        <w:t>Арифметические операции в двоичной системе счисления.</w:t>
      </w:r>
    </w:p>
    <w:p w:rsidR="002A6F51" w:rsidRPr="00563ADC" w:rsidRDefault="002A6F51" w:rsidP="002A6F51">
      <w:pPr>
        <w:ind w:firstLine="720"/>
        <w:jc w:val="both"/>
        <w:divId w:val="1547135805"/>
        <w:rPr>
          <w:lang w:val="ru-RU"/>
        </w:rPr>
      </w:pPr>
      <w:r w:rsidRPr="00563ADC">
        <w:rPr>
          <w:lang w:val="ru-RU"/>
        </w:rPr>
        <w:t> Элементы математической логики.</w:t>
      </w:r>
    </w:p>
    <w:p w:rsidR="002A6F51" w:rsidRPr="00563ADC" w:rsidRDefault="002A6F51" w:rsidP="002A6F51">
      <w:pPr>
        <w:ind w:firstLine="709"/>
        <w:jc w:val="both"/>
        <w:divId w:val="1547135805"/>
        <w:rPr>
          <w:lang w:val="ru-RU"/>
        </w:rPr>
      </w:pPr>
      <w:r w:rsidRPr="00563ADC">
        <w:rPr>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A6F51" w:rsidRPr="00563ADC" w:rsidRDefault="002A6F51" w:rsidP="002A6F51">
      <w:pPr>
        <w:ind w:firstLine="709"/>
        <w:jc w:val="both"/>
        <w:divId w:val="1547135805"/>
        <w:rPr>
          <w:lang w:val="ru-RU"/>
        </w:rPr>
      </w:pPr>
      <w:r w:rsidRPr="00563ADC">
        <w:rPr>
          <w:lang w:val="ru-RU"/>
        </w:rPr>
        <w:t>Логические элементы. Знакомство с логическими основами компьютера.</w:t>
      </w:r>
    </w:p>
    <w:p w:rsidR="002A6F51" w:rsidRPr="00563ADC" w:rsidRDefault="002A6F51" w:rsidP="002A6F51">
      <w:pPr>
        <w:ind w:firstLine="720"/>
        <w:jc w:val="both"/>
        <w:divId w:val="1547135805"/>
        <w:rPr>
          <w:lang w:val="ru-RU"/>
        </w:rPr>
      </w:pPr>
      <w:r w:rsidRPr="00563ADC">
        <w:rPr>
          <w:lang w:val="ru-RU"/>
        </w:rPr>
        <w:t> Алгоритмы и программирование.</w:t>
      </w:r>
    </w:p>
    <w:p w:rsidR="002A6F51" w:rsidRPr="00563ADC" w:rsidRDefault="002A6F51" w:rsidP="002A6F51">
      <w:pPr>
        <w:ind w:firstLine="720"/>
        <w:jc w:val="both"/>
        <w:divId w:val="1547135805"/>
        <w:rPr>
          <w:lang w:val="ru-RU"/>
        </w:rPr>
      </w:pPr>
      <w:r w:rsidRPr="00563ADC">
        <w:rPr>
          <w:lang w:val="ru-RU"/>
        </w:rPr>
        <w:t> Исполнители и алгоритмы. Алгоритмические конструкции.</w:t>
      </w:r>
    </w:p>
    <w:p w:rsidR="002A6F51" w:rsidRPr="00563ADC" w:rsidRDefault="002A6F51" w:rsidP="002A6F51">
      <w:pPr>
        <w:ind w:firstLine="709"/>
        <w:jc w:val="both"/>
        <w:divId w:val="1547135805"/>
        <w:rPr>
          <w:lang w:val="ru-RU"/>
        </w:rPr>
      </w:pPr>
      <w:r w:rsidRPr="00563ADC">
        <w:rPr>
          <w:lang w:val="ru-RU"/>
        </w:rPr>
        <w:t>Понятие алгоритма. Исполнители алгоритмов. Алгоритм как план управления исполнителем.</w:t>
      </w:r>
    </w:p>
    <w:p w:rsidR="002A6F51" w:rsidRPr="00563ADC" w:rsidRDefault="002A6F51" w:rsidP="002A6F51">
      <w:pPr>
        <w:ind w:firstLine="709"/>
        <w:jc w:val="both"/>
        <w:divId w:val="1547135805"/>
        <w:rPr>
          <w:lang w:val="ru-RU"/>
        </w:rPr>
      </w:pPr>
      <w:r w:rsidRPr="00563ADC">
        <w:rPr>
          <w:lang w:val="ru-RU"/>
        </w:rPr>
        <w:t>Свойства алгоритма. Способы записи алгоритма (словесный, в виде блок-схемы, программа).</w:t>
      </w:r>
    </w:p>
    <w:p w:rsidR="002A6F51" w:rsidRPr="00563ADC" w:rsidRDefault="002A6F51" w:rsidP="002A6F51">
      <w:pPr>
        <w:ind w:firstLine="709"/>
        <w:jc w:val="both"/>
        <w:divId w:val="1547135805"/>
        <w:rPr>
          <w:lang w:val="ru-RU"/>
        </w:rPr>
      </w:pPr>
      <w:r w:rsidRPr="00563ADC">
        <w:rPr>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A6F51" w:rsidRPr="00563ADC" w:rsidRDefault="002A6F51" w:rsidP="002A6F51">
      <w:pPr>
        <w:ind w:firstLine="709"/>
        <w:jc w:val="both"/>
        <w:divId w:val="1547135805"/>
        <w:rPr>
          <w:lang w:val="ru-RU"/>
        </w:rPr>
      </w:pPr>
      <w:r w:rsidRPr="00563ADC">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A6F51" w:rsidRPr="00563ADC" w:rsidRDefault="002A6F51" w:rsidP="002A6F51">
      <w:pPr>
        <w:ind w:firstLine="709"/>
        <w:jc w:val="both"/>
        <w:divId w:val="1547135805"/>
        <w:rPr>
          <w:lang w:val="ru-RU"/>
        </w:rPr>
      </w:pPr>
      <w:r w:rsidRPr="00563ADC">
        <w:rPr>
          <w:lang w:val="ru-RU"/>
        </w:rPr>
        <w:lastRenderedPageBreak/>
        <w:t>Конструкция «повторения»: циклы с заданным числом повторений, с условием выполнения, с переменной цикла.</w:t>
      </w:r>
    </w:p>
    <w:p w:rsidR="002A6F51" w:rsidRPr="00563ADC" w:rsidRDefault="002A6F51" w:rsidP="002A6F51">
      <w:pPr>
        <w:ind w:firstLine="709"/>
        <w:jc w:val="both"/>
        <w:divId w:val="1547135805"/>
        <w:rPr>
          <w:lang w:val="ru-RU"/>
        </w:rPr>
      </w:pPr>
      <w:r w:rsidRPr="00563ADC">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A6F51" w:rsidRPr="00563ADC" w:rsidRDefault="002A6F51" w:rsidP="002A6F51">
      <w:pPr>
        <w:ind w:firstLine="720"/>
        <w:jc w:val="both"/>
        <w:divId w:val="1547135805"/>
        <w:rPr>
          <w:lang w:val="ru-RU"/>
        </w:rPr>
      </w:pPr>
      <w:r w:rsidRPr="00563ADC">
        <w:rPr>
          <w:lang w:val="ru-RU"/>
        </w:rPr>
        <w:t> Язык программирования.</w:t>
      </w:r>
    </w:p>
    <w:p w:rsidR="002A6F51" w:rsidRPr="00563ADC" w:rsidRDefault="002A6F51" w:rsidP="002A6F51">
      <w:pPr>
        <w:ind w:firstLine="709"/>
        <w:jc w:val="both"/>
        <w:divId w:val="1547135805"/>
        <w:rPr>
          <w:lang w:val="ru-RU"/>
        </w:rPr>
      </w:pPr>
      <w:r w:rsidRPr="00563ADC">
        <w:rPr>
          <w:lang w:val="ru-RU"/>
        </w:rPr>
        <w:t>Язык программирования (</w:t>
      </w:r>
      <w:proofErr w:type="spellStart"/>
      <w:r w:rsidRPr="00563ADC">
        <w:rPr>
          <w:lang w:val="ru-RU"/>
        </w:rPr>
        <w:t>Python</w:t>
      </w:r>
      <w:proofErr w:type="spellEnd"/>
      <w:r w:rsidRPr="00563ADC">
        <w:rPr>
          <w:lang w:val="ru-RU"/>
        </w:rPr>
        <w:t xml:space="preserve">, C++, Паскаль, </w:t>
      </w:r>
      <w:proofErr w:type="spellStart"/>
      <w:r w:rsidRPr="00563ADC">
        <w:rPr>
          <w:lang w:val="ru-RU"/>
        </w:rPr>
        <w:t>Java</w:t>
      </w:r>
      <w:proofErr w:type="spellEnd"/>
      <w:r w:rsidRPr="00563ADC">
        <w:rPr>
          <w:lang w:val="ru-RU"/>
        </w:rPr>
        <w:t>, C#, Школьный Алгоритмический Язык).</w:t>
      </w:r>
    </w:p>
    <w:p w:rsidR="002A6F51" w:rsidRPr="00563ADC" w:rsidRDefault="002A6F51" w:rsidP="002A6F51">
      <w:pPr>
        <w:ind w:firstLine="709"/>
        <w:jc w:val="both"/>
        <w:divId w:val="1547135805"/>
        <w:rPr>
          <w:lang w:val="ru-RU"/>
        </w:rPr>
      </w:pPr>
      <w:r w:rsidRPr="00563ADC">
        <w:rPr>
          <w:lang w:val="ru-RU"/>
        </w:rPr>
        <w:t>Система программирования: редактор текста программ, транслятор, отладчик.</w:t>
      </w:r>
    </w:p>
    <w:p w:rsidR="002A6F51" w:rsidRPr="00563ADC" w:rsidRDefault="002A6F51" w:rsidP="002A6F51">
      <w:pPr>
        <w:ind w:firstLine="709"/>
        <w:jc w:val="both"/>
        <w:divId w:val="1547135805"/>
        <w:rPr>
          <w:lang w:val="ru-RU"/>
        </w:rPr>
      </w:pPr>
      <w:r w:rsidRPr="00563ADC">
        <w:rPr>
          <w:lang w:val="ru-RU"/>
        </w:rPr>
        <w:t>Переменная: тип, имя, значение. Целые, вещественные и символьные переменные.</w:t>
      </w:r>
    </w:p>
    <w:p w:rsidR="002A6F51" w:rsidRPr="00563ADC" w:rsidRDefault="002A6F51" w:rsidP="002A6F51">
      <w:pPr>
        <w:ind w:firstLine="709"/>
        <w:jc w:val="both"/>
        <w:divId w:val="1547135805"/>
        <w:rPr>
          <w:lang w:val="ru-RU"/>
        </w:rPr>
      </w:pPr>
      <w:r w:rsidRPr="00563ADC">
        <w:rPr>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A6F51" w:rsidRPr="00563ADC" w:rsidRDefault="002A6F51" w:rsidP="002A6F51">
      <w:pPr>
        <w:ind w:firstLine="709"/>
        <w:jc w:val="both"/>
        <w:divId w:val="1547135805"/>
        <w:rPr>
          <w:lang w:val="ru-RU"/>
        </w:rPr>
      </w:pPr>
      <w:r w:rsidRPr="00563ADC">
        <w:rPr>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A6F51" w:rsidRPr="00563ADC" w:rsidRDefault="002A6F51" w:rsidP="002A6F51">
      <w:pPr>
        <w:ind w:firstLine="709"/>
        <w:jc w:val="both"/>
        <w:divId w:val="1547135805"/>
        <w:rPr>
          <w:lang w:val="ru-RU"/>
        </w:rPr>
      </w:pPr>
      <w:r w:rsidRPr="00563ADC">
        <w:rPr>
          <w:lang w:val="ru-RU"/>
        </w:rPr>
        <w:t>Диалоговая отладка программ: пошаговое выполнение, просмотр значений величин, отладочный вывод, выбор точки останова.</w:t>
      </w:r>
    </w:p>
    <w:p w:rsidR="002A6F51" w:rsidRPr="00563ADC" w:rsidRDefault="002A6F51" w:rsidP="002A6F51">
      <w:pPr>
        <w:ind w:firstLine="709"/>
        <w:jc w:val="both"/>
        <w:divId w:val="1547135805"/>
        <w:rPr>
          <w:lang w:val="ru-RU"/>
        </w:rPr>
      </w:pPr>
      <w:r w:rsidRPr="00563ADC">
        <w:rPr>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A6F51" w:rsidRPr="00563ADC" w:rsidRDefault="002A6F51" w:rsidP="002A6F51">
      <w:pPr>
        <w:ind w:firstLine="709"/>
        <w:jc w:val="both"/>
        <w:divId w:val="1547135805"/>
        <w:rPr>
          <w:lang w:val="ru-RU"/>
        </w:rPr>
      </w:pPr>
      <w:r w:rsidRPr="00563ADC">
        <w:rPr>
          <w:lang w:val="ru-RU"/>
        </w:rPr>
        <w:t>Цикл с переменной. Алгоритмы проверки делимости одного целого числа на другое, проверки натурального числа на простоту.</w:t>
      </w:r>
    </w:p>
    <w:p w:rsidR="002A6F51" w:rsidRPr="00563ADC" w:rsidRDefault="002A6F51" w:rsidP="002A6F51">
      <w:pPr>
        <w:ind w:firstLine="709"/>
        <w:jc w:val="both"/>
        <w:divId w:val="1547135805"/>
        <w:rPr>
          <w:lang w:val="ru-RU"/>
        </w:rPr>
      </w:pPr>
      <w:r w:rsidRPr="00563ADC">
        <w:rPr>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A6F51" w:rsidRPr="00563ADC" w:rsidRDefault="002A6F51" w:rsidP="002A6F51">
      <w:pPr>
        <w:ind w:firstLine="720"/>
        <w:jc w:val="both"/>
        <w:divId w:val="1547135805"/>
        <w:rPr>
          <w:lang w:val="ru-RU"/>
        </w:rPr>
      </w:pPr>
      <w:r w:rsidRPr="00563ADC">
        <w:rPr>
          <w:lang w:val="ru-RU"/>
        </w:rPr>
        <w:t>. Анализ алгоритмов.</w:t>
      </w:r>
    </w:p>
    <w:p w:rsidR="002A6F51" w:rsidRPr="00563ADC" w:rsidRDefault="002A6F51" w:rsidP="002A6F51">
      <w:pPr>
        <w:ind w:firstLine="709"/>
        <w:jc w:val="both"/>
        <w:divId w:val="1547135805"/>
        <w:rPr>
          <w:lang w:val="ru-RU"/>
        </w:rPr>
      </w:pPr>
      <w:r w:rsidRPr="00563ADC">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A6F51" w:rsidRPr="00563ADC" w:rsidRDefault="002A6F51" w:rsidP="002A6F51">
      <w:pPr>
        <w:ind w:firstLine="720"/>
        <w:jc w:val="center"/>
        <w:divId w:val="1547135805"/>
        <w:rPr>
          <w:b/>
          <w:lang w:val="ru-RU"/>
        </w:rPr>
      </w:pPr>
      <w:r w:rsidRPr="00563ADC">
        <w:rPr>
          <w:b/>
          <w:lang w:val="ru-RU"/>
        </w:rPr>
        <w:t>Содержание обучения в 9 классе.</w:t>
      </w:r>
    </w:p>
    <w:p w:rsidR="002A6F51" w:rsidRPr="00563ADC" w:rsidRDefault="002A6F51" w:rsidP="002A6F51">
      <w:pPr>
        <w:ind w:firstLine="709"/>
        <w:jc w:val="both"/>
        <w:divId w:val="1547135805"/>
        <w:rPr>
          <w:lang w:val="ru-RU"/>
        </w:rPr>
      </w:pPr>
      <w:r w:rsidRPr="00563ADC">
        <w:rPr>
          <w:lang w:val="ru-RU"/>
        </w:rPr>
        <w:t> Цифровая грамотность.</w:t>
      </w:r>
    </w:p>
    <w:p w:rsidR="002A6F51" w:rsidRPr="00563ADC" w:rsidRDefault="002A6F51" w:rsidP="002A6F51">
      <w:pPr>
        <w:ind w:firstLine="709"/>
        <w:jc w:val="both"/>
        <w:divId w:val="1547135805"/>
        <w:rPr>
          <w:lang w:val="ru-RU"/>
        </w:rPr>
      </w:pPr>
      <w:r w:rsidRPr="00563ADC">
        <w:rPr>
          <w:lang w:val="ru-RU"/>
        </w:rPr>
        <w:t>Глобальная сеть Интернет и стратегии безопасного поведения в ней.</w:t>
      </w:r>
    </w:p>
    <w:p w:rsidR="002A6F51" w:rsidRPr="00563ADC" w:rsidRDefault="002A6F51" w:rsidP="002A6F51">
      <w:pPr>
        <w:ind w:firstLine="709"/>
        <w:jc w:val="both"/>
        <w:divId w:val="1547135805"/>
        <w:rPr>
          <w:lang w:val="ru-RU"/>
        </w:rPr>
      </w:pPr>
      <w:r w:rsidRPr="00563ADC">
        <w:rPr>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A6F51" w:rsidRPr="00563ADC" w:rsidRDefault="002A6F51" w:rsidP="002A6F51">
      <w:pPr>
        <w:ind w:firstLine="709"/>
        <w:jc w:val="both"/>
        <w:divId w:val="1547135805"/>
        <w:rPr>
          <w:lang w:val="ru-RU"/>
        </w:rPr>
      </w:pPr>
      <w:r w:rsidRPr="00563ADC">
        <w:rPr>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563ADC">
        <w:rPr>
          <w:lang w:val="ru-RU"/>
        </w:rPr>
        <w:t>кибербуллинг</w:t>
      </w:r>
      <w:proofErr w:type="spellEnd"/>
      <w:r w:rsidRPr="00563ADC">
        <w:rPr>
          <w:lang w:val="ru-RU"/>
        </w:rPr>
        <w:t>, фишинг и другие формы).</w:t>
      </w:r>
    </w:p>
    <w:p w:rsidR="002A6F51" w:rsidRPr="00563ADC" w:rsidRDefault="002A6F51" w:rsidP="002A6F51">
      <w:pPr>
        <w:ind w:firstLine="720"/>
        <w:jc w:val="both"/>
        <w:divId w:val="1547135805"/>
        <w:rPr>
          <w:lang w:val="ru-RU"/>
        </w:rPr>
      </w:pPr>
      <w:r w:rsidRPr="00563ADC">
        <w:rPr>
          <w:lang w:val="ru-RU"/>
        </w:rPr>
        <w:t> Работа в информационном пространстве.</w:t>
      </w:r>
    </w:p>
    <w:p w:rsidR="002A6F51" w:rsidRPr="00563ADC" w:rsidRDefault="002A6F51" w:rsidP="002A6F51">
      <w:pPr>
        <w:ind w:firstLine="709"/>
        <w:jc w:val="both"/>
        <w:divId w:val="1547135805"/>
        <w:rPr>
          <w:lang w:val="ru-RU"/>
        </w:rPr>
      </w:pPr>
      <w:r w:rsidRPr="00563ADC">
        <w:rPr>
          <w:lang w:val="ru-RU"/>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w:t>
      </w:r>
      <w:r w:rsidRPr="00563ADC">
        <w:rPr>
          <w:lang w:val="ru-RU"/>
        </w:rPr>
        <w:lastRenderedPageBreak/>
        <w:t>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A6F51" w:rsidRPr="00563ADC" w:rsidRDefault="002A6F51" w:rsidP="002A6F51">
      <w:pPr>
        <w:ind w:firstLine="720"/>
        <w:jc w:val="both"/>
        <w:divId w:val="1547135805"/>
        <w:rPr>
          <w:lang w:val="ru-RU"/>
        </w:rPr>
      </w:pPr>
      <w:r w:rsidRPr="00563ADC">
        <w:rPr>
          <w:lang w:val="ru-RU"/>
        </w:rPr>
        <w:t> Теоретические основы информатики.</w:t>
      </w:r>
    </w:p>
    <w:p w:rsidR="002A6F51" w:rsidRPr="00563ADC" w:rsidRDefault="002A6F51" w:rsidP="002A6F51">
      <w:pPr>
        <w:ind w:firstLine="709"/>
        <w:jc w:val="both"/>
        <w:divId w:val="1547135805"/>
        <w:rPr>
          <w:lang w:val="ru-RU"/>
        </w:rPr>
      </w:pPr>
      <w:r w:rsidRPr="00563ADC">
        <w:rPr>
          <w:lang w:val="ru-RU"/>
        </w:rPr>
        <w:t>Моделирование как метод познания.</w:t>
      </w:r>
    </w:p>
    <w:p w:rsidR="002A6F51" w:rsidRPr="00563ADC" w:rsidRDefault="002A6F51" w:rsidP="002A6F51">
      <w:pPr>
        <w:ind w:firstLine="709"/>
        <w:jc w:val="both"/>
        <w:divId w:val="1547135805"/>
        <w:rPr>
          <w:lang w:val="ru-RU"/>
        </w:rPr>
      </w:pPr>
      <w:r w:rsidRPr="00563ADC">
        <w:rPr>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2A6F51" w:rsidRPr="00563ADC" w:rsidRDefault="002A6F51" w:rsidP="002A6F51">
      <w:pPr>
        <w:ind w:firstLine="709"/>
        <w:jc w:val="both"/>
        <w:divId w:val="1547135805"/>
        <w:rPr>
          <w:lang w:val="ru-RU"/>
        </w:rPr>
      </w:pPr>
      <w:r w:rsidRPr="00563ADC">
        <w:rPr>
          <w:lang w:val="ru-RU"/>
        </w:rPr>
        <w:t>Табличные модели. Таблица как представление отношения.</w:t>
      </w:r>
    </w:p>
    <w:p w:rsidR="002A6F51" w:rsidRPr="00563ADC" w:rsidRDefault="002A6F51" w:rsidP="002A6F51">
      <w:pPr>
        <w:ind w:firstLine="709"/>
        <w:jc w:val="both"/>
        <w:divId w:val="1547135805"/>
        <w:rPr>
          <w:lang w:val="ru-RU"/>
        </w:rPr>
      </w:pPr>
      <w:r w:rsidRPr="00563ADC">
        <w:rPr>
          <w:lang w:val="ru-RU"/>
        </w:rPr>
        <w:t>Базы данных. Отбор в таблице строк, удовлетворяющих заданному условию.</w:t>
      </w:r>
    </w:p>
    <w:p w:rsidR="002A6F51" w:rsidRPr="00563ADC" w:rsidRDefault="002A6F51" w:rsidP="002A6F51">
      <w:pPr>
        <w:ind w:firstLine="709"/>
        <w:jc w:val="both"/>
        <w:divId w:val="1547135805"/>
        <w:rPr>
          <w:lang w:val="ru-RU"/>
        </w:rPr>
      </w:pPr>
      <w:r w:rsidRPr="00563ADC">
        <w:rPr>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A6F51" w:rsidRPr="00563ADC" w:rsidRDefault="002A6F51" w:rsidP="002A6F51">
      <w:pPr>
        <w:ind w:firstLine="709"/>
        <w:jc w:val="both"/>
        <w:divId w:val="1547135805"/>
        <w:rPr>
          <w:lang w:val="ru-RU"/>
        </w:rPr>
      </w:pPr>
      <w:r w:rsidRPr="00563ADC">
        <w:rPr>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A6F51" w:rsidRPr="00563ADC" w:rsidRDefault="002A6F51" w:rsidP="002A6F51">
      <w:pPr>
        <w:ind w:firstLine="709"/>
        <w:jc w:val="both"/>
        <w:divId w:val="1547135805"/>
        <w:rPr>
          <w:lang w:val="ru-RU"/>
        </w:rPr>
      </w:pPr>
      <w:r w:rsidRPr="00563ADC">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A6F51" w:rsidRPr="00563ADC" w:rsidRDefault="002A6F51" w:rsidP="002A6F51">
      <w:pPr>
        <w:ind w:firstLine="709"/>
        <w:jc w:val="both"/>
        <w:divId w:val="1547135805"/>
        <w:rPr>
          <w:lang w:val="ru-RU"/>
        </w:rPr>
      </w:pPr>
      <w:r w:rsidRPr="00563ADC">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A6F51" w:rsidRPr="00563ADC" w:rsidRDefault="002A6F51" w:rsidP="002A6F51">
      <w:pPr>
        <w:ind w:firstLine="720"/>
        <w:jc w:val="both"/>
        <w:divId w:val="1547135805"/>
        <w:rPr>
          <w:lang w:val="ru-RU"/>
        </w:rPr>
      </w:pPr>
      <w:r w:rsidRPr="00563ADC">
        <w:rPr>
          <w:lang w:val="ru-RU"/>
        </w:rPr>
        <w:t> Алгоритмы и программирование.</w:t>
      </w:r>
    </w:p>
    <w:p w:rsidR="002A6F51" w:rsidRPr="00563ADC" w:rsidRDefault="002A6F51" w:rsidP="002A6F51">
      <w:pPr>
        <w:ind w:firstLine="709"/>
        <w:jc w:val="both"/>
        <w:divId w:val="1547135805"/>
        <w:rPr>
          <w:lang w:val="ru-RU"/>
        </w:rPr>
      </w:pPr>
      <w:r w:rsidRPr="00563ADC">
        <w:rPr>
          <w:lang w:val="ru-RU"/>
        </w:rPr>
        <w:t>Разработка алгоритмов и программ.</w:t>
      </w:r>
    </w:p>
    <w:p w:rsidR="002A6F51" w:rsidRPr="00563ADC" w:rsidRDefault="002A6F51" w:rsidP="002A6F51">
      <w:pPr>
        <w:ind w:firstLine="709"/>
        <w:jc w:val="both"/>
        <w:divId w:val="1547135805"/>
        <w:rPr>
          <w:lang w:val="ru-RU"/>
        </w:rPr>
      </w:pPr>
      <w:r w:rsidRPr="00563ADC">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A6F51" w:rsidRPr="00563ADC" w:rsidRDefault="002A6F51" w:rsidP="002A6F51">
      <w:pPr>
        <w:ind w:firstLine="709"/>
        <w:jc w:val="both"/>
        <w:divId w:val="1547135805"/>
        <w:rPr>
          <w:lang w:val="ru-RU"/>
        </w:rPr>
      </w:pPr>
      <w:r w:rsidRPr="00563ADC">
        <w:rPr>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proofErr w:type="spellStart"/>
      <w:r w:rsidRPr="00563ADC">
        <w:rPr>
          <w:lang w:val="ru-RU"/>
        </w:rPr>
        <w:t>Python</w:t>
      </w:r>
      <w:proofErr w:type="spellEnd"/>
      <w:r w:rsidRPr="00563ADC">
        <w:rPr>
          <w:lang w:val="ru-RU"/>
        </w:rPr>
        <w:t xml:space="preserve">, C++, Паскаль, </w:t>
      </w:r>
      <w:proofErr w:type="spellStart"/>
      <w:r w:rsidRPr="00563ADC">
        <w:rPr>
          <w:lang w:val="ru-RU"/>
        </w:rPr>
        <w:t>Java</w:t>
      </w:r>
      <w:proofErr w:type="spellEnd"/>
      <w:r w:rsidRPr="00563ADC">
        <w:rPr>
          <w:lang w:val="ru-RU"/>
        </w:rPr>
        <w:t>,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A6F51" w:rsidRPr="00563ADC" w:rsidRDefault="002A6F51" w:rsidP="002A6F51">
      <w:pPr>
        <w:ind w:firstLine="709"/>
        <w:jc w:val="both"/>
        <w:divId w:val="1547135805"/>
        <w:rPr>
          <w:lang w:val="ru-RU"/>
        </w:rPr>
      </w:pPr>
      <w:r w:rsidRPr="00563ADC">
        <w:rPr>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A6F51" w:rsidRPr="00563ADC" w:rsidRDefault="002A6F51" w:rsidP="002A6F51">
      <w:pPr>
        <w:ind w:firstLine="709"/>
        <w:jc w:val="both"/>
        <w:divId w:val="1547135805"/>
        <w:rPr>
          <w:lang w:val="ru-RU"/>
        </w:rPr>
      </w:pPr>
      <w:r w:rsidRPr="00563ADC">
        <w:rPr>
          <w:lang w:val="ru-RU"/>
        </w:rPr>
        <w:t>Управление.</w:t>
      </w:r>
    </w:p>
    <w:p w:rsidR="002A6F51" w:rsidRPr="00563ADC" w:rsidRDefault="002A6F51" w:rsidP="002A6F51">
      <w:pPr>
        <w:ind w:firstLine="709"/>
        <w:jc w:val="both"/>
        <w:divId w:val="1547135805"/>
        <w:rPr>
          <w:lang w:val="ru-RU"/>
        </w:rPr>
      </w:pPr>
      <w:r w:rsidRPr="00563ADC">
        <w:rPr>
          <w:lang w:val="ru-RU"/>
        </w:rPr>
        <w:lastRenderedPageBreak/>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A6F51" w:rsidRPr="00563ADC" w:rsidRDefault="002A6F51" w:rsidP="002A6F51">
      <w:pPr>
        <w:ind w:firstLine="709"/>
        <w:jc w:val="both"/>
        <w:divId w:val="1547135805"/>
        <w:rPr>
          <w:lang w:val="ru-RU"/>
        </w:rPr>
      </w:pPr>
      <w:r w:rsidRPr="00563ADC">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A6F51" w:rsidRPr="00563ADC" w:rsidRDefault="002A6F51" w:rsidP="002A6F51">
      <w:pPr>
        <w:ind w:firstLine="709"/>
        <w:jc w:val="both"/>
        <w:divId w:val="1547135805"/>
        <w:rPr>
          <w:lang w:val="ru-RU"/>
        </w:rPr>
      </w:pPr>
      <w:r w:rsidRPr="00563ADC">
        <w:rPr>
          <w:lang w:val="ru-RU"/>
        </w:rPr>
        <w:t>Информационные технологии.</w:t>
      </w:r>
    </w:p>
    <w:p w:rsidR="002A6F51" w:rsidRPr="00563ADC" w:rsidRDefault="002A6F51" w:rsidP="002A6F51">
      <w:pPr>
        <w:ind w:firstLine="709"/>
        <w:jc w:val="both"/>
        <w:divId w:val="1547135805"/>
        <w:rPr>
          <w:lang w:val="ru-RU"/>
        </w:rPr>
      </w:pPr>
      <w:r w:rsidRPr="00563ADC">
        <w:rPr>
          <w:lang w:val="ru-RU"/>
        </w:rPr>
        <w:t>Электронные таблицы.</w:t>
      </w:r>
    </w:p>
    <w:p w:rsidR="002A6F51" w:rsidRPr="00563ADC" w:rsidRDefault="002A6F51" w:rsidP="002A6F51">
      <w:pPr>
        <w:ind w:firstLine="709"/>
        <w:jc w:val="both"/>
        <w:divId w:val="1547135805"/>
        <w:rPr>
          <w:lang w:val="ru-RU"/>
        </w:rPr>
      </w:pPr>
      <w:r w:rsidRPr="00563ADC">
        <w:rPr>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A6F51" w:rsidRPr="00563ADC" w:rsidRDefault="002A6F51" w:rsidP="002A6F51">
      <w:pPr>
        <w:ind w:firstLine="709"/>
        <w:jc w:val="both"/>
        <w:divId w:val="1547135805"/>
        <w:rPr>
          <w:lang w:val="ru-RU"/>
        </w:rPr>
      </w:pPr>
      <w:r w:rsidRPr="00563ADC">
        <w:rPr>
          <w:lang w:val="ru-RU"/>
        </w:rPr>
        <w:t>Преобразование формул при копировании. Относительная, абсолютная и смешанная адресация.</w:t>
      </w:r>
    </w:p>
    <w:p w:rsidR="002A6F51" w:rsidRPr="00563ADC" w:rsidRDefault="002A6F51" w:rsidP="002A6F51">
      <w:pPr>
        <w:ind w:firstLine="709"/>
        <w:jc w:val="both"/>
        <w:divId w:val="1547135805"/>
        <w:rPr>
          <w:lang w:val="ru-RU"/>
        </w:rPr>
      </w:pPr>
      <w:r w:rsidRPr="00563ADC">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A6F51" w:rsidRPr="00563ADC" w:rsidRDefault="002A6F51" w:rsidP="002A6F51">
      <w:pPr>
        <w:ind w:firstLine="709"/>
        <w:jc w:val="both"/>
        <w:divId w:val="1547135805"/>
        <w:rPr>
          <w:lang w:val="ru-RU"/>
        </w:rPr>
      </w:pPr>
      <w:r w:rsidRPr="00563ADC">
        <w:rPr>
          <w:lang w:val="ru-RU"/>
        </w:rPr>
        <w:t>Информационные технологии в современном обществе.</w:t>
      </w:r>
    </w:p>
    <w:p w:rsidR="002A6F51" w:rsidRPr="00563ADC" w:rsidRDefault="002A6F51" w:rsidP="002A6F51">
      <w:pPr>
        <w:ind w:firstLine="709"/>
        <w:jc w:val="both"/>
        <w:divId w:val="1547135805"/>
        <w:rPr>
          <w:lang w:val="ru-RU"/>
        </w:rPr>
      </w:pPr>
      <w:r w:rsidRPr="00563ADC">
        <w:rPr>
          <w:lang w:val="ru-RU"/>
        </w:rPr>
        <w:t>Роль информационных технологий в развитии экономики мира, страны, региона. Открытые образовательные ресурсы.</w:t>
      </w:r>
    </w:p>
    <w:p w:rsidR="002A6F51" w:rsidRPr="00563ADC" w:rsidRDefault="002A6F51" w:rsidP="002A6F51">
      <w:pPr>
        <w:ind w:firstLine="709"/>
        <w:jc w:val="both"/>
        <w:divId w:val="1547135805"/>
        <w:rPr>
          <w:lang w:val="ru-RU"/>
        </w:rPr>
      </w:pPr>
      <w:r w:rsidRPr="00563ADC">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A6F51" w:rsidRPr="00563ADC" w:rsidRDefault="002A6F51" w:rsidP="002A6F51">
      <w:pPr>
        <w:ind w:firstLine="709"/>
        <w:jc w:val="center"/>
        <w:divId w:val="1547135805"/>
        <w:rPr>
          <w:b/>
          <w:lang w:val="ru-RU"/>
        </w:rPr>
      </w:pPr>
      <w:bookmarkStart w:id="18" w:name="_TOC_250011"/>
      <w:r w:rsidRPr="00563ADC">
        <w:rPr>
          <w:b/>
          <w:lang w:val="ru-RU"/>
        </w:rPr>
        <w:t>Планируемые результаты освоения информатики на уровне основного общего образования.</w:t>
      </w:r>
    </w:p>
    <w:p w:rsidR="002A6F51" w:rsidRPr="00563ADC" w:rsidRDefault="002A6F51" w:rsidP="002A6F51">
      <w:pPr>
        <w:ind w:firstLine="709"/>
        <w:jc w:val="both"/>
        <w:divId w:val="1547135805"/>
        <w:rPr>
          <w:lang w:val="ru-RU"/>
        </w:rPr>
      </w:pPr>
      <w:r w:rsidRPr="00563ADC">
        <w:rPr>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8"/>
    <w:p w:rsidR="002A6F51" w:rsidRPr="00563ADC" w:rsidRDefault="002A6F51" w:rsidP="002A6F51">
      <w:pPr>
        <w:ind w:firstLine="709"/>
        <w:jc w:val="both"/>
        <w:divId w:val="1547135805"/>
        <w:rPr>
          <w:lang w:val="ru-RU"/>
        </w:rPr>
      </w:pPr>
      <w:r w:rsidRPr="00563ADC">
        <w:rPr>
          <w:i/>
          <w:lang w:val="ru-RU"/>
        </w:rPr>
        <w:t>Личностные результаты</w:t>
      </w:r>
      <w:r w:rsidRPr="00563ADC">
        <w:rPr>
          <w:lang w:val="ru-RU"/>
        </w:rPr>
        <w:t xml:space="preserve"> имеют направленность на решение задач воспитания, развития и социализации обучающихся средствами учебного предмета.</w:t>
      </w:r>
    </w:p>
    <w:p w:rsidR="002A6F51" w:rsidRPr="00563ADC" w:rsidRDefault="002A6F51" w:rsidP="002A6F51">
      <w:pPr>
        <w:ind w:firstLine="709"/>
        <w:jc w:val="both"/>
        <w:divId w:val="1547135805"/>
        <w:rPr>
          <w:lang w:val="ru-RU"/>
        </w:rPr>
      </w:pPr>
      <w:r w:rsidRPr="00563ADC">
        <w:rPr>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A6F51" w:rsidRPr="00563ADC" w:rsidRDefault="002A6F51" w:rsidP="006F728E">
      <w:pPr>
        <w:widowControl w:val="0"/>
        <w:numPr>
          <w:ilvl w:val="0"/>
          <w:numId w:val="101"/>
        </w:numPr>
        <w:jc w:val="both"/>
        <w:divId w:val="1547135805"/>
        <w:rPr>
          <w:lang w:val="ru-RU"/>
        </w:rPr>
      </w:pPr>
      <w:r w:rsidRPr="00563ADC">
        <w:rPr>
          <w:lang w:val="ru-RU"/>
        </w:rPr>
        <w:t>патриотического воспитания:</w:t>
      </w:r>
    </w:p>
    <w:p w:rsidR="002A6F51" w:rsidRPr="00563ADC" w:rsidRDefault="002A6F51" w:rsidP="002A6F51">
      <w:pPr>
        <w:ind w:firstLine="709"/>
        <w:jc w:val="both"/>
        <w:divId w:val="1547135805"/>
        <w:rPr>
          <w:lang w:val="ru-RU"/>
        </w:rPr>
      </w:pPr>
      <w:r w:rsidRPr="00563ADC">
        <w:rPr>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A6F51" w:rsidRPr="00563ADC" w:rsidRDefault="002A6F51" w:rsidP="002A6F51">
      <w:pPr>
        <w:ind w:firstLine="708"/>
        <w:jc w:val="both"/>
        <w:divId w:val="1547135805"/>
        <w:rPr>
          <w:lang w:val="ru-RU"/>
        </w:rPr>
      </w:pPr>
      <w:r w:rsidRPr="00563ADC">
        <w:rPr>
          <w:lang w:val="ru-RU"/>
        </w:rPr>
        <w:t>2) духовно-нравственного воспитания:</w:t>
      </w:r>
    </w:p>
    <w:p w:rsidR="002A6F51" w:rsidRPr="00563ADC" w:rsidRDefault="002A6F51" w:rsidP="002A6F51">
      <w:pPr>
        <w:ind w:firstLine="709"/>
        <w:jc w:val="both"/>
        <w:divId w:val="1547135805"/>
        <w:rPr>
          <w:lang w:val="ru-RU"/>
        </w:rPr>
      </w:pPr>
      <w:r w:rsidRPr="00563ADC">
        <w:rPr>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w:t>
      </w:r>
      <w:r w:rsidRPr="00563ADC">
        <w:rPr>
          <w:lang w:val="ru-RU"/>
        </w:rPr>
        <w:lastRenderedPageBreak/>
        <w:t xml:space="preserve">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A6F51" w:rsidRPr="00563ADC" w:rsidRDefault="002A6F51" w:rsidP="002A6F51">
      <w:pPr>
        <w:ind w:firstLine="708"/>
        <w:jc w:val="both"/>
        <w:divId w:val="1547135805"/>
        <w:rPr>
          <w:lang w:val="ru-RU"/>
        </w:rPr>
      </w:pPr>
      <w:r w:rsidRPr="00563ADC">
        <w:rPr>
          <w:lang w:val="ru-RU"/>
        </w:rPr>
        <w:t>3)</w:t>
      </w:r>
      <w:r w:rsidRPr="00563ADC">
        <w:t> </w:t>
      </w:r>
      <w:r w:rsidRPr="00563ADC">
        <w:rPr>
          <w:lang w:val="ru-RU"/>
        </w:rPr>
        <w:t>гражданского воспитания:</w:t>
      </w:r>
    </w:p>
    <w:p w:rsidR="002A6F51" w:rsidRPr="00563ADC" w:rsidRDefault="002A6F51" w:rsidP="002A6F51">
      <w:pPr>
        <w:ind w:firstLine="709"/>
        <w:jc w:val="both"/>
        <w:divId w:val="1547135805"/>
        <w:rPr>
          <w:lang w:val="ru-RU"/>
        </w:rPr>
      </w:pPr>
      <w:r w:rsidRPr="00563ADC">
        <w:rPr>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A6F51" w:rsidRPr="00563ADC" w:rsidRDefault="002A6F51" w:rsidP="002A6F51">
      <w:pPr>
        <w:ind w:firstLine="708"/>
        <w:jc w:val="both"/>
        <w:divId w:val="1547135805"/>
        <w:rPr>
          <w:lang w:val="ru-RU"/>
        </w:rPr>
      </w:pPr>
      <w:r w:rsidRPr="00563ADC">
        <w:rPr>
          <w:lang w:val="ru-RU"/>
        </w:rPr>
        <w:t>4) ценностей научного познания:</w:t>
      </w:r>
    </w:p>
    <w:p w:rsidR="002A6F51" w:rsidRPr="00563ADC" w:rsidRDefault="002A6F51" w:rsidP="002A6F51">
      <w:pPr>
        <w:ind w:firstLine="709"/>
        <w:jc w:val="both"/>
        <w:divId w:val="1547135805"/>
        <w:rPr>
          <w:lang w:val="ru-RU"/>
        </w:rPr>
      </w:pPr>
      <w:r w:rsidRPr="00563ADC">
        <w:rPr>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A6F51" w:rsidRPr="00563ADC" w:rsidRDefault="002A6F51" w:rsidP="002A6F51">
      <w:pPr>
        <w:ind w:firstLine="709"/>
        <w:jc w:val="both"/>
        <w:divId w:val="1547135805"/>
        <w:rPr>
          <w:lang w:val="ru-RU"/>
        </w:rPr>
      </w:pPr>
      <w:r w:rsidRPr="00563ADC">
        <w:rPr>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A6F51" w:rsidRPr="00563ADC" w:rsidRDefault="002A6F51" w:rsidP="002A6F51">
      <w:pPr>
        <w:ind w:firstLine="709"/>
        <w:jc w:val="both"/>
        <w:divId w:val="1547135805"/>
        <w:rPr>
          <w:lang w:val="ru-RU"/>
        </w:rPr>
      </w:pPr>
      <w:r w:rsidRPr="00563ADC">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A6F51" w:rsidRPr="00563ADC" w:rsidRDefault="002A6F51" w:rsidP="002A6F51">
      <w:pPr>
        <w:ind w:firstLine="709"/>
        <w:jc w:val="both"/>
        <w:divId w:val="1547135805"/>
        <w:rPr>
          <w:lang w:val="ru-RU"/>
        </w:rPr>
      </w:pPr>
      <w:r w:rsidRPr="00563ADC">
        <w:rPr>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A6F51" w:rsidRPr="00563ADC" w:rsidRDefault="002A6F51" w:rsidP="002A6F51">
      <w:pPr>
        <w:ind w:firstLine="708"/>
        <w:jc w:val="both"/>
        <w:divId w:val="1547135805"/>
        <w:rPr>
          <w:lang w:val="ru-RU"/>
        </w:rPr>
      </w:pPr>
      <w:r w:rsidRPr="00563ADC">
        <w:rPr>
          <w:lang w:val="ru-RU"/>
        </w:rPr>
        <w:t>5) формирования культуры здоровья:</w:t>
      </w:r>
    </w:p>
    <w:p w:rsidR="002A6F51" w:rsidRPr="00563ADC" w:rsidRDefault="002A6F51" w:rsidP="002A6F51">
      <w:pPr>
        <w:ind w:firstLine="709"/>
        <w:jc w:val="both"/>
        <w:divId w:val="1547135805"/>
        <w:rPr>
          <w:lang w:val="ru-RU"/>
        </w:rPr>
      </w:pPr>
      <w:r w:rsidRPr="00563ADC">
        <w:rPr>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A6F51" w:rsidRPr="00563ADC" w:rsidRDefault="002A6F51" w:rsidP="002A6F51">
      <w:pPr>
        <w:ind w:firstLine="708"/>
        <w:jc w:val="both"/>
        <w:divId w:val="1547135805"/>
        <w:rPr>
          <w:lang w:val="ru-RU"/>
        </w:rPr>
      </w:pPr>
      <w:r w:rsidRPr="00563ADC">
        <w:rPr>
          <w:lang w:val="ru-RU"/>
        </w:rPr>
        <w:t>6) трудового воспитания:</w:t>
      </w:r>
    </w:p>
    <w:p w:rsidR="002A6F51" w:rsidRPr="00563ADC" w:rsidRDefault="002A6F51" w:rsidP="002A6F51">
      <w:pPr>
        <w:ind w:firstLine="709"/>
        <w:jc w:val="both"/>
        <w:divId w:val="1547135805"/>
        <w:rPr>
          <w:lang w:val="ru-RU"/>
        </w:rPr>
      </w:pPr>
      <w:r w:rsidRPr="00563ADC">
        <w:rPr>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A6F51" w:rsidRPr="00563ADC" w:rsidRDefault="002A6F51" w:rsidP="002A6F51">
      <w:pPr>
        <w:ind w:firstLine="709"/>
        <w:jc w:val="both"/>
        <w:divId w:val="1547135805"/>
        <w:rPr>
          <w:lang w:val="ru-RU"/>
        </w:rPr>
      </w:pPr>
      <w:r w:rsidRPr="00563ADC">
        <w:rPr>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A6F51" w:rsidRPr="00563ADC" w:rsidRDefault="002A6F51" w:rsidP="002A6F51">
      <w:pPr>
        <w:ind w:firstLine="708"/>
        <w:jc w:val="both"/>
        <w:divId w:val="1547135805"/>
        <w:rPr>
          <w:lang w:val="ru-RU"/>
        </w:rPr>
      </w:pPr>
      <w:r w:rsidRPr="00563ADC">
        <w:rPr>
          <w:lang w:val="ru-RU"/>
        </w:rPr>
        <w:t>7) экологического воспитания:</w:t>
      </w:r>
    </w:p>
    <w:p w:rsidR="002A6F51" w:rsidRPr="00563ADC" w:rsidRDefault="002A6F51" w:rsidP="002A6F51">
      <w:pPr>
        <w:ind w:firstLine="709"/>
        <w:jc w:val="both"/>
        <w:divId w:val="1547135805"/>
        <w:rPr>
          <w:lang w:val="ru-RU"/>
        </w:rPr>
      </w:pPr>
      <w:r w:rsidRPr="00563ADC">
        <w:rPr>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A6F51" w:rsidRPr="00563ADC" w:rsidRDefault="002A6F51" w:rsidP="002A6F51">
      <w:pPr>
        <w:ind w:firstLine="708"/>
        <w:jc w:val="both"/>
        <w:divId w:val="1547135805"/>
        <w:rPr>
          <w:lang w:val="ru-RU"/>
        </w:rPr>
      </w:pPr>
      <w:r w:rsidRPr="00563ADC">
        <w:rPr>
          <w:lang w:val="ru-RU"/>
        </w:rPr>
        <w:t>8) адаптации обучающегося к изменяющимся условиям социальной и природной среды:</w:t>
      </w:r>
    </w:p>
    <w:p w:rsidR="002A6F51" w:rsidRPr="00563ADC" w:rsidRDefault="002A6F51" w:rsidP="002A6F51">
      <w:pPr>
        <w:ind w:firstLine="709"/>
        <w:jc w:val="both"/>
        <w:divId w:val="1547135805"/>
        <w:rPr>
          <w:lang w:val="ru-RU"/>
        </w:rPr>
      </w:pPr>
      <w:r w:rsidRPr="00563ADC">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563ADC">
        <w:rPr>
          <w:lang w:val="ru-RU"/>
        </w:rPr>
        <w:lastRenderedPageBreak/>
        <w:t>поведения, форм социальной жизни в группах и сообществах, в том числе существующих в виртуальном пространстве.</w:t>
      </w:r>
    </w:p>
    <w:p w:rsidR="002A6F51" w:rsidRPr="00563ADC" w:rsidRDefault="002A6F51" w:rsidP="002A6F51">
      <w:pPr>
        <w:ind w:firstLine="709"/>
        <w:jc w:val="both"/>
        <w:divId w:val="1547135805"/>
        <w:rPr>
          <w:lang w:val="ru-RU"/>
        </w:rPr>
      </w:pPr>
      <w:r w:rsidRPr="00563ADC">
        <w:rPr>
          <w:i/>
          <w:lang w:val="ru-RU"/>
        </w:rPr>
        <w:t>Метапредметные</w:t>
      </w:r>
      <w:r w:rsidRPr="00563ADC">
        <w:rPr>
          <w:lang w:val="ru-RU"/>
        </w:rPr>
        <w:t xml:space="preserve">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A6F51" w:rsidRPr="00563ADC" w:rsidRDefault="002A6F51" w:rsidP="002A6F51">
      <w:pPr>
        <w:ind w:firstLine="709"/>
        <w:jc w:val="both"/>
        <w:divId w:val="1547135805"/>
        <w:rPr>
          <w:lang w:val="ru-RU"/>
        </w:rPr>
      </w:pPr>
      <w:r w:rsidRPr="00563ADC">
        <w:rPr>
          <w:lang w:val="ru-RU"/>
        </w:rPr>
        <w:t>Овладение универсальными учебными познавательными действиями:</w:t>
      </w:r>
    </w:p>
    <w:p w:rsidR="002A6F51" w:rsidRPr="00563ADC" w:rsidRDefault="002A6F51" w:rsidP="002A6F51">
      <w:pPr>
        <w:ind w:firstLine="709"/>
        <w:jc w:val="both"/>
        <w:divId w:val="1547135805"/>
        <w:rPr>
          <w:lang w:val="ru-RU"/>
        </w:rPr>
      </w:pPr>
      <w:r w:rsidRPr="00563ADC">
        <w:rPr>
          <w:lang w:val="ru-RU"/>
        </w:rPr>
        <w:t>1) базовые логические действия:</w:t>
      </w:r>
    </w:p>
    <w:p w:rsidR="002A6F51" w:rsidRPr="00563ADC" w:rsidRDefault="002A6F51" w:rsidP="002A6F51">
      <w:pPr>
        <w:ind w:firstLine="709"/>
        <w:jc w:val="both"/>
        <w:divId w:val="1547135805"/>
        <w:rPr>
          <w:lang w:val="ru-RU"/>
        </w:rPr>
      </w:pPr>
      <w:r w:rsidRPr="00563ADC">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A6F51" w:rsidRPr="00563ADC" w:rsidRDefault="002A6F51" w:rsidP="002A6F51">
      <w:pPr>
        <w:ind w:firstLine="709"/>
        <w:jc w:val="both"/>
        <w:divId w:val="1547135805"/>
        <w:rPr>
          <w:lang w:val="ru-RU"/>
        </w:rPr>
      </w:pPr>
      <w:r w:rsidRPr="00563ADC">
        <w:rPr>
          <w:lang w:val="ru-RU"/>
        </w:rPr>
        <w:t>умение создавать, применять и преобразовывать знаки и символы, модели и схемы для решения учебных и познавательных задач;</w:t>
      </w:r>
    </w:p>
    <w:p w:rsidR="002A6F51" w:rsidRPr="00563ADC" w:rsidRDefault="002A6F51" w:rsidP="002A6F51">
      <w:pPr>
        <w:ind w:firstLine="709"/>
        <w:jc w:val="both"/>
        <w:divId w:val="1547135805"/>
        <w:rPr>
          <w:lang w:val="ru-RU"/>
        </w:rPr>
      </w:pPr>
      <w:r w:rsidRPr="00563ADC">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6F51" w:rsidRPr="00563ADC" w:rsidRDefault="002A6F51" w:rsidP="002A6F51">
      <w:pPr>
        <w:ind w:left="708"/>
        <w:jc w:val="both"/>
        <w:divId w:val="1547135805"/>
        <w:rPr>
          <w:lang w:val="ru-RU"/>
        </w:rPr>
      </w:pPr>
      <w:r w:rsidRPr="00563ADC">
        <w:rPr>
          <w:lang w:val="ru-RU"/>
        </w:rPr>
        <w:t>2) базовые исследовательские действия:</w:t>
      </w:r>
    </w:p>
    <w:p w:rsidR="002A6F51" w:rsidRPr="00563ADC" w:rsidRDefault="002A6F51" w:rsidP="002A6F51">
      <w:pPr>
        <w:ind w:firstLine="709"/>
        <w:jc w:val="both"/>
        <w:divId w:val="1547135805"/>
        <w:rPr>
          <w:lang w:val="ru-RU"/>
        </w:rPr>
      </w:pPr>
      <w:r w:rsidRPr="00563ADC">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A6F51" w:rsidRPr="00563ADC" w:rsidRDefault="002A6F51" w:rsidP="002A6F51">
      <w:pPr>
        <w:ind w:firstLine="709"/>
        <w:jc w:val="both"/>
        <w:divId w:val="1547135805"/>
        <w:rPr>
          <w:lang w:val="ru-RU"/>
        </w:rPr>
      </w:pPr>
      <w:r w:rsidRPr="00563ADC">
        <w:rPr>
          <w:lang w:val="ru-RU"/>
        </w:rPr>
        <w:t>оценивать на применимость и достоверность информацию, полученную в ходе исследования;</w:t>
      </w:r>
    </w:p>
    <w:p w:rsidR="002A6F51" w:rsidRPr="00563ADC" w:rsidRDefault="002A6F51" w:rsidP="002A6F51">
      <w:pPr>
        <w:ind w:firstLine="709"/>
        <w:jc w:val="both"/>
        <w:divId w:val="1547135805"/>
        <w:rPr>
          <w:lang w:val="ru-RU"/>
        </w:rPr>
      </w:pPr>
      <w:r w:rsidRPr="00563ADC">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A6F51" w:rsidRPr="00563ADC" w:rsidRDefault="002A6F51" w:rsidP="002A6F51">
      <w:pPr>
        <w:ind w:firstLine="709"/>
        <w:jc w:val="both"/>
        <w:divId w:val="1547135805"/>
        <w:rPr>
          <w:lang w:val="ru-RU"/>
        </w:rPr>
      </w:pPr>
      <w:r w:rsidRPr="00563ADC">
        <w:rPr>
          <w:lang w:val="ru-RU"/>
        </w:rPr>
        <w:t>3) работа с информацией:</w:t>
      </w:r>
    </w:p>
    <w:p w:rsidR="002A6F51" w:rsidRPr="00563ADC" w:rsidRDefault="002A6F51" w:rsidP="002A6F51">
      <w:pPr>
        <w:ind w:firstLine="709"/>
        <w:jc w:val="both"/>
        <w:divId w:val="1547135805"/>
        <w:rPr>
          <w:lang w:val="ru-RU"/>
        </w:rPr>
      </w:pPr>
      <w:r w:rsidRPr="00563ADC">
        <w:rPr>
          <w:lang w:val="ru-RU"/>
        </w:rPr>
        <w:t>выявлять дефицит информации, данных, необходимых для решения поставленной задачи;</w:t>
      </w:r>
    </w:p>
    <w:p w:rsidR="002A6F51" w:rsidRPr="00563ADC" w:rsidRDefault="002A6F51" w:rsidP="002A6F51">
      <w:pPr>
        <w:ind w:firstLine="709"/>
        <w:jc w:val="both"/>
        <w:divId w:val="1547135805"/>
        <w:rPr>
          <w:lang w:val="ru-RU"/>
        </w:rPr>
      </w:pPr>
      <w:r w:rsidRPr="00563ADC">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A6F51" w:rsidRPr="00563ADC" w:rsidRDefault="002A6F51" w:rsidP="002A6F51">
      <w:pPr>
        <w:ind w:firstLine="709"/>
        <w:jc w:val="both"/>
        <w:divId w:val="1547135805"/>
        <w:rPr>
          <w:lang w:val="ru-RU"/>
        </w:rPr>
      </w:pPr>
      <w:r w:rsidRPr="00563ADC">
        <w:rPr>
          <w:lang w:val="ru-RU"/>
        </w:rPr>
        <w:t>выбирать, анализировать, систематизировать и интерпретировать информацию различных видов и форм представления;</w:t>
      </w:r>
    </w:p>
    <w:p w:rsidR="002A6F51" w:rsidRPr="00563ADC" w:rsidRDefault="002A6F51" w:rsidP="002A6F51">
      <w:pPr>
        <w:ind w:firstLine="709"/>
        <w:jc w:val="both"/>
        <w:divId w:val="1547135805"/>
        <w:rPr>
          <w:lang w:val="ru-RU"/>
        </w:rPr>
      </w:pPr>
      <w:r w:rsidRPr="00563ADC">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A6F51" w:rsidRPr="00563ADC" w:rsidRDefault="002A6F51" w:rsidP="002A6F51">
      <w:pPr>
        <w:ind w:firstLine="709"/>
        <w:jc w:val="both"/>
        <w:divId w:val="1547135805"/>
        <w:rPr>
          <w:lang w:val="ru-RU"/>
        </w:rPr>
      </w:pPr>
      <w:r w:rsidRPr="00563ADC">
        <w:rPr>
          <w:lang w:val="ru-RU"/>
        </w:rPr>
        <w:t>оценивать надёжность информации по критериям, предложенным учителем или сформулированным самостоятельно;</w:t>
      </w:r>
    </w:p>
    <w:p w:rsidR="002A6F51" w:rsidRPr="00563ADC" w:rsidRDefault="002A6F51" w:rsidP="002A6F51">
      <w:pPr>
        <w:ind w:firstLine="709"/>
        <w:jc w:val="both"/>
        <w:divId w:val="1547135805"/>
        <w:rPr>
          <w:lang w:val="ru-RU"/>
        </w:rPr>
      </w:pPr>
      <w:r w:rsidRPr="00563ADC">
        <w:rPr>
          <w:lang w:val="ru-RU"/>
        </w:rPr>
        <w:t>эффективно запоминать и систематизировать информацию.</w:t>
      </w:r>
    </w:p>
    <w:p w:rsidR="002A6F51" w:rsidRPr="00563ADC" w:rsidRDefault="002A6F51" w:rsidP="002A6F51">
      <w:pPr>
        <w:ind w:firstLine="709"/>
        <w:jc w:val="both"/>
        <w:divId w:val="1547135805"/>
        <w:rPr>
          <w:lang w:val="ru-RU"/>
        </w:rPr>
      </w:pPr>
      <w:r w:rsidRPr="00563ADC">
        <w:rPr>
          <w:lang w:val="ru-RU"/>
        </w:rPr>
        <w:t>Овладение универсальными учебными коммуникативными действиями:</w:t>
      </w:r>
    </w:p>
    <w:p w:rsidR="002A6F51" w:rsidRPr="00563ADC" w:rsidRDefault="002A6F51" w:rsidP="002A6F51">
      <w:pPr>
        <w:ind w:firstLine="709"/>
        <w:jc w:val="both"/>
        <w:divId w:val="1547135805"/>
        <w:rPr>
          <w:lang w:val="ru-RU"/>
        </w:rPr>
      </w:pPr>
      <w:r w:rsidRPr="00563ADC">
        <w:rPr>
          <w:lang w:val="ru-RU"/>
        </w:rPr>
        <w:t>1) общение:</w:t>
      </w:r>
    </w:p>
    <w:p w:rsidR="002A6F51" w:rsidRPr="00563ADC" w:rsidRDefault="002A6F51" w:rsidP="002A6F51">
      <w:pPr>
        <w:ind w:firstLine="709"/>
        <w:jc w:val="both"/>
        <w:divId w:val="1547135805"/>
        <w:rPr>
          <w:lang w:val="ru-RU"/>
        </w:rPr>
      </w:pPr>
      <w:r w:rsidRPr="00563ADC">
        <w:rPr>
          <w:lang w:val="ru-RU"/>
        </w:rPr>
        <w:t>сопоставлять свои суждения с суждениями других участников диалога, обнаруживать различие и сходство позиций;</w:t>
      </w:r>
    </w:p>
    <w:p w:rsidR="002A6F51" w:rsidRPr="00563ADC" w:rsidRDefault="002A6F51" w:rsidP="002A6F51">
      <w:pPr>
        <w:ind w:firstLine="709"/>
        <w:jc w:val="both"/>
        <w:divId w:val="1547135805"/>
        <w:rPr>
          <w:lang w:val="ru-RU"/>
        </w:rPr>
      </w:pPr>
      <w:r w:rsidRPr="00563ADC">
        <w:rPr>
          <w:lang w:val="ru-RU"/>
        </w:rPr>
        <w:t>публично представлять результаты выполненного опыта (эксперимента, исследования, проекта);</w:t>
      </w:r>
    </w:p>
    <w:p w:rsidR="002A6F51" w:rsidRPr="00563ADC" w:rsidRDefault="002A6F51" w:rsidP="002A6F51">
      <w:pPr>
        <w:ind w:firstLine="709"/>
        <w:jc w:val="both"/>
        <w:divId w:val="1547135805"/>
        <w:rPr>
          <w:lang w:val="ru-RU"/>
        </w:rPr>
      </w:pPr>
      <w:r w:rsidRPr="00563ADC">
        <w:rPr>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A6F51" w:rsidRPr="00563ADC" w:rsidRDefault="002A6F51" w:rsidP="002A6F51">
      <w:pPr>
        <w:ind w:firstLine="709"/>
        <w:jc w:val="both"/>
        <w:divId w:val="1547135805"/>
        <w:rPr>
          <w:lang w:val="ru-RU"/>
        </w:rPr>
      </w:pPr>
      <w:r w:rsidRPr="00563ADC">
        <w:rPr>
          <w:lang w:val="ru-RU"/>
        </w:rPr>
        <w:t>2) совместная деятельность (сотрудничество):</w:t>
      </w:r>
    </w:p>
    <w:p w:rsidR="002A6F51" w:rsidRPr="00563ADC" w:rsidRDefault="002A6F51" w:rsidP="002A6F51">
      <w:pPr>
        <w:ind w:firstLine="709"/>
        <w:jc w:val="both"/>
        <w:divId w:val="1547135805"/>
        <w:rPr>
          <w:lang w:val="ru-RU"/>
        </w:rPr>
      </w:pPr>
      <w:r w:rsidRPr="00563ADC">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A6F51" w:rsidRPr="00563ADC" w:rsidRDefault="002A6F51" w:rsidP="002A6F51">
      <w:pPr>
        <w:ind w:firstLine="709"/>
        <w:jc w:val="both"/>
        <w:divId w:val="1547135805"/>
        <w:rPr>
          <w:lang w:val="ru-RU"/>
        </w:rPr>
      </w:pPr>
      <w:r w:rsidRPr="00563ADC">
        <w:rPr>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A6F51" w:rsidRPr="00563ADC" w:rsidRDefault="002A6F51" w:rsidP="002A6F51">
      <w:pPr>
        <w:ind w:firstLine="709"/>
        <w:jc w:val="both"/>
        <w:divId w:val="1547135805"/>
        <w:rPr>
          <w:lang w:val="ru-RU"/>
        </w:rPr>
      </w:pPr>
      <w:r w:rsidRPr="00563ADC">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A6F51" w:rsidRPr="00563ADC" w:rsidRDefault="002A6F51" w:rsidP="002A6F51">
      <w:pPr>
        <w:ind w:firstLine="709"/>
        <w:jc w:val="both"/>
        <w:divId w:val="1547135805"/>
        <w:rPr>
          <w:lang w:val="ru-RU"/>
        </w:rPr>
      </w:pPr>
      <w:r w:rsidRPr="00563ADC">
        <w:rPr>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A6F51" w:rsidRPr="00563ADC" w:rsidRDefault="002A6F51" w:rsidP="002A6F51">
      <w:pPr>
        <w:ind w:firstLine="709"/>
        <w:jc w:val="both"/>
        <w:divId w:val="1547135805"/>
        <w:rPr>
          <w:lang w:val="ru-RU"/>
        </w:rPr>
      </w:pPr>
      <w:r w:rsidRPr="00563ADC">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A6F51" w:rsidRPr="00563ADC" w:rsidRDefault="002A6F51" w:rsidP="002A6F51">
      <w:pPr>
        <w:ind w:firstLine="709"/>
        <w:jc w:val="both"/>
        <w:divId w:val="1547135805"/>
        <w:rPr>
          <w:lang w:val="ru-RU"/>
        </w:rPr>
      </w:pPr>
      <w:r w:rsidRPr="00563ADC">
        <w:rPr>
          <w:lang w:val="ru-RU"/>
        </w:rPr>
        <w:t> Овладение универсальными учебными регулятивными действиями:</w:t>
      </w:r>
    </w:p>
    <w:p w:rsidR="002A6F51" w:rsidRPr="00563ADC" w:rsidRDefault="002A6F51" w:rsidP="002A6F51">
      <w:pPr>
        <w:ind w:firstLine="709"/>
        <w:jc w:val="both"/>
        <w:divId w:val="1547135805"/>
        <w:rPr>
          <w:lang w:val="ru-RU"/>
        </w:rPr>
      </w:pPr>
      <w:r w:rsidRPr="00563ADC">
        <w:rPr>
          <w:lang w:val="ru-RU"/>
        </w:rPr>
        <w:t>1) самоорганизация:</w:t>
      </w:r>
    </w:p>
    <w:p w:rsidR="002A6F51" w:rsidRPr="00563ADC" w:rsidRDefault="002A6F51" w:rsidP="002A6F51">
      <w:pPr>
        <w:ind w:firstLine="709"/>
        <w:jc w:val="both"/>
        <w:divId w:val="1547135805"/>
        <w:rPr>
          <w:lang w:val="ru-RU"/>
        </w:rPr>
      </w:pPr>
      <w:r w:rsidRPr="00563ADC">
        <w:rPr>
          <w:lang w:val="ru-RU"/>
        </w:rPr>
        <w:t>выявлять в жизненных и учебных ситуациях проблемы, требующие решения;</w:t>
      </w:r>
    </w:p>
    <w:p w:rsidR="002A6F51" w:rsidRPr="00563ADC" w:rsidRDefault="002A6F51" w:rsidP="002A6F51">
      <w:pPr>
        <w:ind w:firstLine="709"/>
        <w:jc w:val="both"/>
        <w:divId w:val="1547135805"/>
        <w:rPr>
          <w:lang w:val="ru-RU"/>
        </w:rPr>
      </w:pPr>
      <w:r w:rsidRPr="00563ADC">
        <w:rPr>
          <w:lang w:val="ru-RU"/>
        </w:rPr>
        <w:t>ориентироваться в различных подходах к принятию решений (индивидуальное принятие решений, принятие решений в группе);</w:t>
      </w:r>
    </w:p>
    <w:p w:rsidR="002A6F51" w:rsidRPr="00563ADC" w:rsidRDefault="002A6F51" w:rsidP="002A6F51">
      <w:pPr>
        <w:ind w:firstLine="709"/>
        <w:jc w:val="both"/>
        <w:divId w:val="1547135805"/>
        <w:rPr>
          <w:lang w:val="ru-RU"/>
        </w:rPr>
      </w:pPr>
      <w:r w:rsidRPr="00563ADC">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A6F51" w:rsidRPr="00563ADC" w:rsidRDefault="002A6F51" w:rsidP="002A6F51">
      <w:pPr>
        <w:ind w:firstLine="709"/>
        <w:jc w:val="both"/>
        <w:divId w:val="1547135805"/>
        <w:rPr>
          <w:lang w:val="ru-RU"/>
        </w:rPr>
      </w:pPr>
      <w:r w:rsidRPr="00563ADC">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A6F51" w:rsidRPr="00563ADC" w:rsidRDefault="002A6F51" w:rsidP="002A6F51">
      <w:pPr>
        <w:ind w:firstLine="709"/>
        <w:jc w:val="both"/>
        <w:divId w:val="1547135805"/>
        <w:rPr>
          <w:lang w:val="ru-RU"/>
        </w:rPr>
      </w:pPr>
      <w:r w:rsidRPr="00563ADC">
        <w:rPr>
          <w:lang w:val="ru-RU"/>
        </w:rPr>
        <w:t>проводить выбор в условиях противоречивой информации и брать ответственность за решение.</w:t>
      </w:r>
    </w:p>
    <w:p w:rsidR="002A6F51" w:rsidRPr="00563ADC" w:rsidRDefault="002A6F51" w:rsidP="002A6F51">
      <w:pPr>
        <w:ind w:firstLine="709"/>
        <w:jc w:val="both"/>
        <w:divId w:val="1547135805"/>
        <w:rPr>
          <w:lang w:val="ru-RU"/>
        </w:rPr>
      </w:pPr>
      <w:r w:rsidRPr="00563ADC">
        <w:rPr>
          <w:lang w:val="ru-RU"/>
        </w:rPr>
        <w:t>2) самоконтроль (рефлексия):</w:t>
      </w:r>
    </w:p>
    <w:p w:rsidR="002A6F51" w:rsidRPr="00563ADC" w:rsidRDefault="002A6F51" w:rsidP="002A6F51">
      <w:pPr>
        <w:ind w:firstLine="709"/>
        <w:jc w:val="both"/>
        <w:divId w:val="1547135805"/>
        <w:rPr>
          <w:lang w:val="ru-RU"/>
        </w:rPr>
      </w:pPr>
      <w:r w:rsidRPr="00563ADC">
        <w:rPr>
          <w:lang w:val="ru-RU"/>
        </w:rPr>
        <w:t xml:space="preserve">владеть способами самоконтроля, </w:t>
      </w:r>
      <w:proofErr w:type="spellStart"/>
      <w:r w:rsidRPr="00563ADC">
        <w:rPr>
          <w:lang w:val="ru-RU"/>
        </w:rPr>
        <w:t>самомотивации</w:t>
      </w:r>
      <w:proofErr w:type="spellEnd"/>
      <w:r w:rsidRPr="00563ADC">
        <w:rPr>
          <w:lang w:val="ru-RU"/>
        </w:rPr>
        <w:t xml:space="preserve"> и рефлексии;</w:t>
      </w:r>
    </w:p>
    <w:p w:rsidR="002A6F51" w:rsidRPr="00563ADC" w:rsidRDefault="002A6F51" w:rsidP="002A6F51">
      <w:pPr>
        <w:ind w:firstLine="709"/>
        <w:jc w:val="both"/>
        <w:divId w:val="1547135805"/>
        <w:rPr>
          <w:lang w:val="ru-RU"/>
        </w:rPr>
      </w:pPr>
      <w:r w:rsidRPr="00563ADC">
        <w:rPr>
          <w:lang w:val="ru-RU"/>
        </w:rPr>
        <w:t>давать оценку ситуации и предлагать план её изменения;</w:t>
      </w:r>
    </w:p>
    <w:p w:rsidR="002A6F51" w:rsidRPr="00563ADC" w:rsidRDefault="002A6F51" w:rsidP="002A6F51">
      <w:pPr>
        <w:ind w:firstLine="709"/>
        <w:jc w:val="both"/>
        <w:divId w:val="1547135805"/>
        <w:rPr>
          <w:lang w:val="ru-RU"/>
        </w:rPr>
      </w:pPr>
      <w:r w:rsidRPr="00563ADC">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A6F51" w:rsidRPr="00563ADC" w:rsidRDefault="002A6F51" w:rsidP="002A6F51">
      <w:pPr>
        <w:ind w:firstLine="709"/>
        <w:jc w:val="both"/>
        <w:divId w:val="1547135805"/>
        <w:rPr>
          <w:lang w:val="ru-RU"/>
        </w:rPr>
      </w:pPr>
      <w:r w:rsidRPr="00563ADC">
        <w:rPr>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A6F51" w:rsidRPr="00563ADC" w:rsidRDefault="002A6F51" w:rsidP="002A6F51">
      <w:pPr>
        <w:ind w:firstLine="709"/>
        <w:jc w:val="both"/>
        <w:divId w:val="1547135805"/>
        <w:rPr>
          <w:lang w:val="ru-RU"/>
        </w:rPr>
      </w:pPr>
      <w:r w:rsidRPr="00563ADC">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A6F51" w:rsidRPr="00563ADC" w:rsidRDefault="002A6F51" w:rsidP="002A6F51">
      <w:pPr>
        <w:ind w:firstLine="709"/>
        <w:jc w:val="both"/>
        <w:divId w:val="1547135805"/>
        <w:rPr>
          <w:lang w:val="ru-RU"/>
        </w:rPr>
      </w:pPr>
      <w:r w:rsidRPr="00563ADC">
        <w:rPr>
          <w:lang w:val="ru-RU"/>
        </w:rPr>
        <w:t>оценивать соответствие результата цели и условиям.</w:t>
      </w:r>
    </w:p>
    <w:p w:rsidR="002A6F51" w:rsidRPr="00563ADC" w:rsidRDefault="002A6F51" w:rsidP="002A6F51">
      <w:pPr>
        <w:ind w:firstLine="709"/>
        <w:jc w:val="both"/>
        <w:divId w:val="1547135805"/>
        <w:rPr>
          <w:lang w:val="ru-RU"/>
        </w:rPr>
      </w:pPr>
      <w:r w:rsidRPr="00563ADC">
        <w:rPr>
          <w:lang w:val="ru-RU"/>
        </w:rPr>
        <w:t>3) эмоциональный интеллект:</w:t>
      </w:r>
    </w:p>
    <w:p w:rsidR="002A6F51" w:rsidRPr="00563ADC" w:rsidRDefault="002A6F51" w:rsidP="002A6F51">
      <w:pPr>
        <w:ind w:firstLine="709"/>
        <w:jc w:val="both"/>
        <w:divId w:val="1547135805"/>
        <w:rPr>
          <w:lang w:val="ru-RU"/>
        </w:rPr>
      </w:pPr>
      <w:r w:rsidRPr="00563ADC">
        <w:rPr>
          <w:lang w:val="ru-RU"/>
        </w:rPr>
        <w:t>ставить себя на место другого человека, понимать мотивы и намерения другого.</w:t>
      </w:r>
    </w:p>
    <w:p w:rsidR="002A6F51" w:rsidRPr="00563ADC" w:rsidRDefault="002A6F51" w:rsidP="002A6F51">
      <w:pPr>
        <w:ind w:firstLine="709"/>
        <w:jc w:val="both"/>
        <w:divId w:val="1547135805"/>
        <w:rPr>
          <w:lang w:val="ru-RU"/>
        </w:rPr>
      </w:pPr>
      <w:r w:rsidRPr="00563ADC">
        <w:rPr>
          <w:lang w:val="ru-RU"/>
        </w:rPr>
        <w:t>4) принятие себя и других:</w:t>
      </w:r>
    </w:p>
    <w:p w:rsidR="002A6F51" w:rsidRPr="00563ADC" w:rsidRDefault="002A6F51" w:rsidP="002A6F51">
      <w:pPr>
        <w:ind w:firstLine="709"/>
        <w:jc w:val="both"/>
        <w:divId w:val="1547135805"/>
        <w:rPr>
          <w:lang w:val="ru-RU"/>
        </w:rPr>
      </w:pPr>
      <w:r w:rsidRPr="00563ADC">
        <w:rPr>
          <w:lang w:val="ru-RU"/>
        </w:rPr>
        <w:lastRenderedPageBreak/>
        <w:t>осознавать невозможность контролировать всё вокруг даже в условиях открытого доступа к любым объёмам информации.</w:t>
      </w:r>
    </w:p>
    <w:p w:rsidR="002A6F51" w:rsidRPr="00563ADC" w:rsidRDefault="002A6F51" w:rsidP="002A6F51">
      <w:pPr>
        <w:ind w:firstLine="720"/>
        <w:jc w:val="both"/>
        <w:divId w:val="1547135805"/>
        <w:rPr>
          <w:lang w:val="ru-RU"/>
        </w:rPr>
      </w:pPr>
      <w:r w:rsidRPr="00563ADC">
        <w:rPr>
          <w:i/>
          <w:lang w:val="ru-RU"/>
        </w:rPr>
        <w:t> Предметные результаты</w:t>
      </w:r>
      <w:r w:rsidRPr="00563ADC">
        <w:rPr>
          <w:lang w:val="ru-RU"/>
        </w:rPr>
        <w:t xml:space="preserve"> освоения программы по информатике на уровне основного общего образования.</w:t>
      </w:r>
    </w:p>
    <w:p w:rsidR="002A6F51" w:rsidRPr="00563ADC" w:rsidRDefault="002A6F51" w:rsidP="002A6F51">
      <w:pPr>
        <w:ind w:firstLine="720"/>
        <w:jc w:val="both"/>
        <w:divId w:val="1547135805"/>
        <w:rPr>
          <w:lang w:val="ru-RU"/>
        </w:rPr>
      </w:pPr>
      <w:r w:rsidRPr="00563ADC">
        <w:rPr>
          <w:lang w:val="ru-RU"/>
        </w:rPr>
        <w:t xml:space="preserve"> К концу обучения </w:t>
      </w:r>
      <w:r w:rsidRPr="00563ADC">
        <w:rPr>
          <w:b/>
          <w:lang w:val="ru-RU"/>
        </w:rPr>
        <w:t>в 7 классе</w:t>
      </w:r>
      <w:r w:rsidRPr="00563ADC">
        <w:rPr>
          <w:lang w:val="ru-RU"/>
        </w:rPr>
        <w:t xml:space="preserve"> у обучающегося будут сформированы умения:</w:t>
      </w:r>
    </w:p>
    <w:p w:rsidR="002A6F51" w:rsidRPr="00563ADC" w:rsidRDefault="002A6F51" w:rsidP="002A6F51">
      <w:pPr>
        <w:ind w:firstLine="709"/>
        <w:jc w:val="both"/>
        <w:divId w:val="1547135805"/>
        <w:rPr>
          <w:lang w:val="ru-RU"/>
        </w:rPr>
      </w:pPr>
      <w:r w:rsidRPr="00563ADC">
        <w:rPr>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2A6F51" w:rsidRPr="00563ADC" w:rsidRDefault="002A6F51" w:rsidP="002A6F51">
      <w:pPr>
        <w:ind w:firstLine="709"/>
        <w:jc w:val="both"/>
        <w:divId w:val="1547135805"/>
        <w:rPr>
          <w:lang w:val="ru-RU"/>
        </w:rPr>
      </w:pPr>
      <w:r w:rsidRPr="00563ADC">
        <w:rPr>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A6F51" w:rsidRPr="00563ADC" w:rsidRDefault="002A6F51" w:rsidP="002A6F51">
      <w:pPr>
        <w:ind w:firstLine="709"/>
        <w:jc w:val="both"/>
        <w:divId w:val="1547135805"/>
        <w:rPr>
          <w:lang w:val="ru-RU"/>
        </w:rPr>
      </w:pPr>
      <w:r w:rsidRPr="00563ADC">
        <w:rPr>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A6F51" w:rsidRPr="00563ADC" w:rsidRDefault="002A6F51" w:rsidP="002A6F51">
      <w:pPr>
        <w:ind w:firstLine="709"/>
        <w:jc w:val="both"/>
        <w:divId w:val="1547135805"/>
        <w:rPr>
          <w:lang w:val="ru-RU"/>
        </w:rPr>
      </w:pPr>
      <w:r w:rsidRPr="00563ADC">
        <w:rPr>
          <w:lang w:val="ru-RU"/>
        </w:rPr>
        <w:t>оценивать и сравнивать размеры текстовых, графических, звуковых файлов и видеофайлов;</w:t>
      </w:r>
    </w:p>
    <w:p w:rsidR="002A6F51" w:rsidRPr="00563ADC" w:rsidRDefault="002A6F51" w:rsidP="002A6F51">
      <w:pPr>
        <w:ind w:firstLine="709"/>
        <w:jc w:val="both"/>
        <w:divId w:val="1547135805"/>
        <w:rPr>
          <w:lang w:val="ru-RU"/>
        </w:rPr>
      </w:pPr>
      <w:r w:rsidRPr="00563ADC">
        <w:rPr>
          <w:lang w:val="ru-RU"/>
        </w:rPr>
        <w:t>приводить примеры современных устройств хранения и передачи информации, сравнивать их количественные характеристики;</w:t>
      </w:r>
    </w:p>
    <w:p w:rsidR="002A6F51" w:rsidRPr="00563ADC" w:rsidRDefault="002A6F51" w:rsidP="002A6F51">
      <w:pPr>
        <w:ind w:firstLine="709"/>
        <w:jc w:val="both"/>
        <w:divId w:val="1547135805"/>
        <w:rPr>
          <w:lang w:val="ru-RU"/>
        </w:rPr>
      </w:pPr>
      <w:r w:rsidRPr="00563ADC">
        <w:rPr>
          <w:lang w:val="ru-RU"/>
        </w:rPr>
        <w:t>выделять основные этапы в истории и понимать тенденции развития компьютеров и программного обеспечения;</w:t>
      </w:r>
    </w:p>
    <w:p w:rsidR="002A6F51" w:rsidRPr="00563ADC" w:rsidRDefault="002A6F51" w:rsidP="002A6F51">
      <w:pPr>
        <w:ind w:firstLine="709"/>
        <w:jc w:val="both"/>
        <w:divId w:val="1547135805"/>
        <w:rPr>
          <w:lang w:val="ru-RU"/>
        </w:rPr>
      </w:pPr>
      <w:r w:rsidRPr="00563ADC">
        <w:rPr>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A6F51" w:rsidRPr="00563ADC" w:rsidRDefault="002A6F51" w:rsidP="002A6F51">
      <w:pPr>
        <w:ind w:firstLine="709"/>
        <w:jc w:val="both"/>
        <w:divId w:val="1547135805"/>
        <w:rPr>
          <w:lang w:val="ru-RU"/>
        </w:rPr>
      </w:pPr>
      <w:r w:rsidRPr="00563ADC">
        <w:rPr>
          <w:lang w:val="ru-RU"/>
        </w:rPr>
        <w:t>соотносить характеристики компьютера с задачами, решаемыми с его помощью;</w:t>
      </w:r>
    </w:p>
    <w:p w:rsidR="002A6F51" w:rsidRPr="00563ADC" w:rsidRDefault="002A6F51" w:rsidP="002A6F51">
      <w:pPr>
        <w:ind w:firstLine="709"/>
        <w:jc w:val="both"/>
        <w:divId w:val="1547135805"/>
        <w:rPr>
          <w:lang w:val="ru-RU"/>
        </w:rPr>
      </w:pPr>
      <w:r w:rsidRPr="00563ADC">
        <w:rPr>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A6F51" w:rsidRPr="00563ADC" w:rsidRDefault="002A6F51" w:rsidP="002A6F51">
      <w:pPr>
        <w:ind w:firstLine="709"/>
        <w:jc w:val="both"/>
        <w:divId w:val="1547135805"/>
        <w:rPr>
          <w:lang w:val="ru-RU"/>
        </w:rPr>
      </w:pPr>
      <w:r w:rsidRPr="00563ADC">
        <w:rPr>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A6F51" w:rsidRPr="00563ADC" w:rsidRDefault="002A6F51" w:rsidP="002A6F51">
      <w:pPr>
        <w:ind w:firstLine="709"/>
        <w:jc w:val="both"/>
        <w:divId w:val="1547135805"/>
        <w:rPr>
          <w:lang w:val="ru-RU"/>
        </w:rPr>
      </w:pPr>
      <w:r w:rsidRPr="00563ADC">
        <w:rPr>
          <w:lang w:val="ru-RU"/>
        </w:rPr>
        <w:t>представлять результаты своей деятельности в виде структурированных иллюстрированных документов, мультимедийных презентаций;</w:t>
      </w:r>
    </w:p>
    <w:p w:rsidR="002A6F51" w:rsidRPr="00563ADC" w:rsidRDefault="002A6F51" w:rsidP="002A6F51">
      <w:pPr>
        <w:ind w:firstLine="709"/>
        <w:jc w:val="both"/>
        <w:divId w:val="1547135805"/>
        <w:rPr>
          <w:lang w:val="ru-RU"/>
        </w:rPr>
      </w:pPr>
      <w:r w:rsidRPr="00563ADC">
        <w:rPr>
          <w:lang w:val="ru-RU"/>
        </w:rPr>
        <w:t xml:space="preserve">искать информацию в Интернете (в том </w:t>
      </w:r>
      <w:proofErr w:type="gramStart"/>
      <w:r w:rsidRPr="00563ADC">
        <w:rPr>
          <w:lang w:val="ru-RU"/>
        </w:rPr>
        <w:t>числе по ключевым словам</w:t>
      </w:r>
      <w:proofErr w:type="gramEnd"/>
      <w:r w:rsidRPr="00563ADC">
        <w:rPr>
          <w:lang w:val="ru-RU"/>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A6F51" w:rsidRPr="00563ADC" w:rsidRDefault="002A6F51" w:rsidP="002A6F51">
      <w:pPr>
        <w:ind w:firstLine="709"/>
        <w:jc w:val="both"/>
        <w:divId w:val="1547135805"/>
        <w:rPr>
          <w:lang w:val="ru-RU"/>
        </w:rPr>
      </w:pPr>
      <w:r w:rsidRPr="00563ADC">
        <w:rPr>
          <w:lang w:val="ru-RU"/>
        </w:rPr>
        <w:t>понимать структуру адресов веб-ресурсов;</w:t>
      </w:r>
    </w:p>
    <w:p w:rsidR="002A6F51" w:rsidRPr="00563ADC" w:rsidRDefault="002A6F51" w:rsidP="002A6F51">
      <w:pPr>
        <w:ind w:firstLine="709"/>
        <w:jc w:val="both"/>
        <w:divId w:val="1547135805"/>
        <w:rPr>
          <w:lang w:val="ru-RU"/>
        </w:rPr>
      </w:pPr>
      <w:r w:rsidRPr="00563ADC">
        <w:rPr>
          <w:lang w:val="ru-RU"/>
        </w:rPr>
        <w:t>использовать современные сервисы интернет-коммуникаций;</w:t>
      </w:r>
    </w:p>
    <w:p w:rsidR="002A6F51" w:rsidRPr="00563ADC" w:rsidRDefault="002A6F51" w:rsidP="002A6F51">
      <w:pPr>
        <w:ind w:firstLine="709"/>
        <w:jc w:val="both"/>
        <w:divId w:val="1547135805"/>
        <w:rPr>
          <w:lang w:val="ru-RU"/>
        </w:rPr>
      </w:pPr>
      <w:r w:rsidRPr="00563ADC">
        <w:rPr>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A6F51" w:rsidRPr="00563ADC" w:rsidRDefault="002A6F51" w:rsidP="002A6F51">
      <w:pPr>
        <w:ind w:firstLine="709"/>
        <w:jc w:val="both"/>
        <w:divId w:val="1547135805"/>
        <w:rPr>
          <w:lang w:val="ru-RU"/>
        </w:rPr>
      </w:pPr>
      <w:r w:rsidRPr="00563ADC">
        <w:rPr>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2A6F51" w:rsidRPr="00563ADC" w:rsidRDefault="002A6F51" w:rsidP="002A6F51">
      <w:pPr>
        <w:ind w:firstLine="720"/>
        <w:jc w:val="both"/>
        <w:divId w:val="1547135805"/>
        <w:rPr>
          <w:lang w:val="ru-RU"/>
        </w:rPr>
      </w:pPr>
      <w:bookmarkStart w:id="19" w:name="_TOC_250005"/>
      <w:bookmarkEnd w:id="19"/>
      <w:r w:rsidRPr="00563ADC">
        <w:rPr>
          <w:lang w:val="ru-RU"/>
        </w:rPr>
        <w:t xml:space="preserve"> К концу обучения </w:t>
      </w:r>
      <w:r w:rsidRPr="00563ADC">
        <w:rPr>
          <w:b/>
          <w:lang w:val="ru-RU"/>
        </w:rPr>
        <w:t>в 8 классе</w:t>
      </w:r>
      <w:r w:rsidRPr="00563ADC">
        <w:rPr>
          <w:lang w:val="ru-RU"/>
        </w:rPr>
        <w:t xml:space="preserve"> у обучающегося будут сформированы умения:</w:t>
      </w:r>
    </w:p>
    <w:p w:rsidR="002A6F51" w:rsidRPr="00563ADC" w:rsidRDefault="002A6F51" w:rsidP="002A6F51">
      <w:pPr>
        <w:ind w:firstLine="709"/>
        <w:jc w:val="both"/>
        <w:divId w:val="1547135805"/>
        <w:rPr>
          <w:lang w:val="ru-RU"/>
        </w:rPr>
      </w:pPr>
      <w:r w:rsidRPr="00563ADC">
        <w:rPr>
          <w:lang w:val="ru-RU"/>
        </w:rPr>
        <w:lastRenderedPageBreak/>
        <w:t>пояснять на примерах различия между позиционными и непозиционными системами счисления;</w:t>
      </w:r>
    </w:p>
    <w:p w:rsidR="002A6F51" w:rsidRPr="00563ADC" w:rsidRDefault="002A6F51" w:rsidP="002A6F51">
      <w:pPr>
        <w:ind w:firstLine="709"/>
        <w:jc w:val="both"/>
        <w:divId w:val="1547135805"/>
        <w:rPr>
          <w:lang w:val="ru-RU"/>
        </w:rPr>
      </w:pPr>
      <w:r w:rsidRPr="00563ADC">
        <w:rPr>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A6F51" w:rsidRPr="00563ADC" w:rsidRDefault="002A6F51" w:rsidP="002A6F51">
      <w:pPr>
        <w:ind w:firstLine="709"/>
        <w:jc w:val="both"/>
        <w:divId w:val="1547135805"/>
        <w:rPr>
          <w:lang w:val="ru-RU"/>
        </w:rPr>
      </w:pPr>
      <w:r w:rsidRPr="00563ADC">
        <w:rPr>
          <w:lang w:val="ru-RU"/>
        </w:rPr>
        <w:t>раскрывать смысл понятий «высказывание», «логическая операция», «логическое выражение»;</w:t>
      </w:r>
    </w:p>
    <w:p w:rsidR="002A6F51" w:rsidRPr="00563ADC" w:rsidRDefault="002A6F51" w:rsidP="002A6F51">
      <w:pPr>
        <w:ind w:firstLine="709"/>
        <w:jc w:val="both"/>
        <w:divId w:val="1547135805"/>
        <w:rPr>
          <w:lang w:val="ru-RU"/>
        </w:rPr>
      </w:pPr>
      <w:r w:rsidRPr="00563ADC">
        <w:rPr>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A6F51" w:rsidRPr="00563ADC" w:rsidRDefault="002A6F51" w:rsidP="002A6F51">
      <w:pPr>
        <w:ind w:firstLine="709"/>
        <w:jc w:val="both"/>
        <w:divId w:val="1547135805"/>
        <w:rPr>
          <w:lang w:val="ru-RU"/>
        </w:rPr>
      </w:pPr>
      <w:r w:rsidRPr="00563ADC">
        <w:rPr>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A6F51" w:rsidRPr="00563ADC" w:rsidRDefault="002A6F51" w:rsidP="002A6F51">
      <w:pPr>
        <w:ind w:firstLine="709"/>
        <w:jc w:val="both"/>
        <w:divId w:val="1547135805"/>
        <w:rPr>
          <w:lang w:val="ru-RU"/>
        </w:rPr>
      </w:pPr>
      <w:r w:rsidRPr="00563ADC">
        <w:rPr>
          <w:lang w:val="ru-RU"/>
        </w:rPr>
        <w:t>описывать алгоритм решения задачи различными способами, в том числе в виде блок-схемы;</w:t>
      </w:r>
    </w:p>
    <w:p w:rsidR="002A6F51" w:rsidRPr="00563ADC" w:rsidRDefault="002A6F51" w:rsidP="002A6F51">
      <w:pPr>
        <w:ind w:firstLine="709"/>
        <w:jc w:val="both"/>
        <w:divId w:val="1547135805"/>
        <w:rPr>
          <w:lang w:val="ru-RU"/>
        </w:rPr>
      </w:pPr>
      <w:r w:rsidRPr="00563ADC">
        <w:rPr>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A6F51" w:rsidRPr="00563ADC" w:rsidRDefault="002A6F51" w:rsidP="002A6F51">
      <w:pPr>
        <w:ind w:firstLine="709"/>
        <w:jc w:val="both"/>
        <w:divId w:val="1547135805"/>
        <w:rPr>
          <w:lang w:val="ru-RU"/>
        </w:rPr>
      </w:pPr>
      <w:r w:rsidRPr="00563ADC">
        <w:rPr>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A6F51" w:rsidRPr="00563ADC" w:rsidRDefault="002A6F51" w:rsidP="002A6F51">
      <w:pPr>
        <w:ind w:firstLine="709"/>
        <w:jc w:val="both"/>
        <w:divId w:val="1547135805"/>
        <w:rPr>
          <w:lang w:val="ru-RU"/>
        </w:rPr>
      </w:pPr>
      <w:r w:rsidRPr="00563ADC">
        <w:rPr>
          <w:lang w:val="ru-RU"/>
        </w:rPr>
        <w:t>использовать при разработке программ логические значения, операции и выражения с ними;</w:t>
      </w:r>
    </w:p>
    <w:p w:rsidR="002A6F51" w:rsidRPr="00563ADC" w:rsidRDefault="002A6F51" w:rsidP="002A6F51">
      <w:pPr>
        <w:ind w:firstLine="709"/>
        <w:jc w:val="both"/>
        <w:divId w:val="1547135805"/>
        <w:rPr>
          <w:lang w:val="ru-RU"/>
        </w:rPr>
      </w:pPr>
      <w:r w:rsidRPr="00563ADC">
        <w:rPr>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2A6F51" w:rsidRPr="00563ADC" w:rsidRDefault="002A6F51" w:rsidP="002A6F51">
      <w:pPr>
        <w:ind w:firstLine="709"/>
        <w:jc w:val="both"/>
        <w:divId w:val="1547135805"/>
        <w:rPr>
          <w:lang w:val="ru-RU"/>
        </w:rPr>
      </w:pPr>
      <w:r w:rsidRPr="00563ADC">
        <w:rPr>
          <w:lang w:val="ru-RU"/>
        </w:rPr>
        <w:t>создавать и отлаживать программы на одном из языков программирования (</w:t>
      </w:r>
      <w:proofErr w:type="spellStart"/>
      <w:r w:rsidRPr="00563ADC">
        <w:rPr>
          <w:lang w:val="ru-RU"/>
        </w:rPr>
        <w:t>Python</w:t>
      </w:r>
      <w:proofErr w:type="spellEnd"/>
      <w:r w:rsidRPr="00563ADC">
        <w:rPr>
          <w:lang w:val="ru-RU"/>
        </w:rPr>
        <w:t xml:space="preserve">, C++, Паскаль, </w:t>
      </w:r>
      <w:proofErr w:type="spellStart"/>
      <w:r w:rsidRPr="00563ADC">
        <w:rPr>
          <w:lang w:val="ru-RU"/>
        </w:rPr>
        <w:t>Java</w:t>
      </w:r>
      <w:proofErr w:type="spellEnd"/>
      <w:r w:rsidRPr="00563ADC">
        <w:rPr>
          <w:lang w:val="ru-RU"/>
        </w:rPr>
        <w:t>,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A6F51" w:rsidRPr="00563ADC" w:rsidRDefault="002A6F51" w:rsidP="002A6F51">
      <w:pPr>
        <w:ind w:firstLine="720"/>
        <w:jc w:val="both"/>
        <w:divId w:val="1547135805"/>
        <w:rPr>
          <w:lang w:val="ru-RU"/>
        </w:rPr>
      </w:pPr>
      <w:r w:rsidRPr="00563ADC">
        <w:rPr>
          <w:lang w:val="ru-RU"/>
        </w:rPr>
        <w:t xml:space="preserve"> К концу обучения </w:t>
      </w:r>
      <w:r w:rsidRPr="00563ADC">
        <w:rPr>
          <w:b/>
          <w:lang w:val="ru-RU"/>
        </w:rPr>
        <w:t>в 9 классе</w:t>
      </w:r>
      <w:r w:rsidRPr="00563ADC">
        <w:rPr>
          <w:lang w:val="ru-RU"/>
        </w:rPr>
        <w:t xml:space="preserve"> у обучающегося будут сформированы умения:</w:t>
      </w:r>
    </w:p>
    <w:p w:rsidR="002A6F51" w:rsidRPr="00563ADC" w:rsidRDefault="002A6F51" w:rsidP="002A6F51">
      <w:pPr>
        <w:ind w:firstLine="709"/>
        <w:jc w:val="both"/>
        <w:divId w:val="1547135805"/>
        <w:rPr>
          <w:lang w:val="ru-RU"/>
        </w:rPr>
      </w:pPr>
      <w:r w:rsidRPr="00563ADC">
        <w:rPr>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A6F51" w:rsidRPr="00563ADC" w:rsidRDefault="002A6F51" w:rsidP="002A6F51">
      <w:pPr>
        <w:ind w:firstLine="709"/>
        <w:jc w:val="both"/>
        <w:divId w:val="1547135805"/>
        <w:rPr>
          <w:lang w:val="ru-RU"/>
        </w:rPr>
      </w:pPr>
      <w:r w:rsidRPr="00563ADC">
        <w:rPr>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proofErr w:type="spellStart"/>
      <w:r w:rsidRPr="00563ADC">
        <w:rPr>
          <w:lang w:val="ru-RU"/>
        </w:rPr>
        <w:t>Python</w:t>
      </w:r>
      <w:proofErr w:type="spellEnd"/>
      <w:r w:rsidRPr="00563ADC">
        <w:rPr>
          <w:lang w:val="ru-RU"/>
        </w:rPr>
        <w:t xml:space="preserve">, C++, Паскаль, </w:t>
      </w:r>
      <w:proofErr w:type="spellStart"/>
      <w:r w:rsidRPr="00563ADC">
        <w:rPr>
          <w:lang w:val="ru-RU"/>
        </w:rPr>
        <w:t>Java</w:t>
      </w:r>
      <w:proofErr w:type="spellEnd"/>
      <w:r w:rsidRPr="00563ADC">
        <w:rPr>
          <w:lang w:val="ru-RU"/>
        </w:rPr>
        <w:t>, C#, Школьный Алгоритмический Язык);</w:t>
      </w:r>
    </w:p>
    <w:p w:rsidR="002A6F51" w:rsidRPr="00563ADC" w:rsidRDefault="002A6F51" w:rsidP="002A6F51">
      <w:pPr>
        <w:ind w:firstLine="709"/>
        <w:jc w:val="both"/>
        <w:divId w:val="1547135805"/>
        <w:rPr>
          <w:lang w:val="ru-RU"/>
        </w:rPr>
      </w:pPr>
      <w:r w:rsidRPr="00563ADC">
        <w:rPr>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A6F51" w:rsidRPr="00563ADC" w:rsidRDefault="002A6F51" w:rsidP="002A6F51">
      <w:pPr>
        <w:ind w:firstLine="709"/>
        <w:jc w:val="both"/>
        <w:divId w:val="1547135805"/>
        <w:rPr>
          <w:lang w:val="ru-RU"/>
        </w:rPr>
      </w:pPr>
      <w:r w:rsidRPr="00563ADC">
        <w:rPr>
          <w:lang w:val="ru-RU"/>
        </w:rPr>
        <w:t>использовать графы и деревья для моделирования систем сетевой и иерархической структуры, находить кратчайший путь в графе;</w:t>
      </w:r>
    </w:p>
    <w:p w:rsidR="002A6F51" w:rsidRPr="00563ADC" w:rsidRDefault="002A6F51" w:rsidP="002A6F51">
      <w:pPr>
        <w:ind w:firstLine="709"/>
        <w:jc w:val="both"/>
        <w:divId w:val="1547135805"/>
        <w:rPr>
          <w:lang w:val="ru-RU"/>
        </w:rPr>
      </w:pPr>
      <w:r w:rsidRPr="00563ADC">
        <w:rPr>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A6F51" w:rsidRPr="00563ADC" w:rsidRDefault="002A6F51" w:rsidP="002A6F51">
      <w:pPr>
        <w:ind w:firstLine="709"/>
        <w:jc w:val="both"/>
        <w:divId w:val="1547135805"/>
        <w:rPr>
          <w:lang w:val="ru-RU"/>
        </w:rPr>
      </w:pPr>
      <w:r w:rsidRPr="00563ADC">
        <w:rPr>
          <w:lang w:val="ru-RU"/>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A6F51" w:rsidRPr="00563ADC" w:rsidRDefault="002A6F51" w:rsidP="002A6F51">
      <w:pPr>
        <w:ind w:firstLine="709"/>
        <w:jc w:val="both"/>
        <w:divId w:val="1547135805"/>
        <w:rPr>
          <w:lang w:val="ru-RU"/>
        </w:rPr>
      </w:pPr>
      <w:r w:rsidRPr="00563ADC">
        <w:rPr>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A6F51" w:rsidRPr="00563ADC" w:rsidRDefault="002A6F51" w:rsidP="002A6F51">
      <w:pPr>
        <w:ind w:firstLine="709"/>
        <w:jc w:val="both"/>
        <w:divId w:val="1547135805"/>
        <w:rPr>
          <w:lang w:val="ru-RU"/>
        </w:rPr>
      </w:pPr>
      <w:r w:rsidRPr="00563ADC">
        <w:rPr>
          <w:lang w:val="ru-RU"/>
        </w:rPr>
        <w:t>использовать электронные таблицы для численного моделирования в простых задачах из разных предметных областей;</w:t>
      </w:r>
    </w:p>
    <w:p w:rsidR="002A6F51" w:rsidRPr="00563ADC" w:rsidRDefault="002A6F51" w:rsidP="002A6F51">
      <w:pPr>
        <w:ind w:firstLine="709"/>
        <w:jc w:val="both"/>
        <w:divId w:val="1547135805"/>
        <w:rPr>
          <w:lang w:val="ru-RU"/>
        </w:rPr>
      </w:pPr>
      <w:r w:rsidRPr="00563ADC">
        <w:rPr>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A6F51" w:rsidRPr="00563ADC" w:rsidRDefault="002A6F51" w:rsidP="002A6F51">
      <w:pPr>
        <w:ind w:firstLine="709"/>
        <w:jc w:val="both"/>
        <w:divId w:val="1547135805"/>
        <w:rPr>
          <w:lang w:val="ru-RU"/>
        </w:rPr>
      </w:pPr>
      <w:r w:rsidRPr="00563ADC">
        <w:rPr>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A6F51" w:rsidRPr="00563ADC" w:rsidRDefault="002A6F51" w:rsidP="002A6F51">
      <w:pPr>
        <w:ind w:firstLine="709"/>
        <w:jc w:val="both"/>
        <w:divId w:val="1547135805"/>
        <w:rPr>
          <w:lang w:val="ru-RU"/>
        </w:rPr>
      </w:pPr>
      <w:r w:rsidRPr="00563ADC">
        <w:rPr>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A6F51" w:rsidRPr="002A6F51" w:rsidRDefault="002A6F51" w:rsidP="002A6F51">
      <w:pPr>
        <w:ind w:firstLine="709"/>
        <w:jc w:val="both"/>
        <w:divId w:val="1547135805"/>
        <w:rPr>
          <w:lang w:val="ru-RU"/>
        </w:rPr>
      </w:pPr>
      <w:r w:rsidRPr="00563ADC">
        <w:rPr>
          <w:lang w:val="ru-RU"/>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563ADC">
        <w:rPr>
          <w:lang w:val="ru-RU"/>
        </w:rPr>
        <w:t>кибербуллинг</w:t>
      </w:r>
      <w:proofErr w:type="spellEnd"/>
      <w:r w:rsidRPr="00563ADC">
        <w:rPr>
          <w:lang w:val="ru-RU"/>
        </w:rPr>
        <w:t>, фишинг).</w:t>
      </w:r>
    </w:p>
    <w:p w:rsidR="000172E4" w:rsidRPr="003E76FE" w:rsidRDefault="000172E4" w:rsidP="00A46975">
      <w:pPr>
        <w:pStyle w:val="af"/>
        <w:ind w:firstLine="720"/>
        <w:jc w:val="center"/>
        <w:divId w:val="1547135805"/>
        <w:rPr>
          <w:b/>
          <w:sz w:val="24"/>
          <w:szCs w:val="24"/>
          <w:highlight w:val="yellow"/>
        </w:rPr>
      </w:pPr>
    </w:p>
    <w:p w:rsidR="00F47185" w:rsidRPr="00F55FD7" w:rsidRDefault="0041194A" w:rsidP="0041194A">
      <w:pPr>
        <w:pStyle w:val="af"/>
        <w:ind w:firstLine="720"/>
        <w:divId w:val="1547135805"/>
        <w:rPr>
          <w:b/>
          <w:sz w:val="24"/>
          <w:szCs w:val="24"/>
        </w:rPr>
      </w:pPr>
      <w:r w:rsidRPr="00F55FD7">
        <w:rPr>
          <w:b/>
          <w:sz w:val="24"/>
          <w:szCs w:val="24"/>
        </w:rPr>
        <w:t>2.1.9. Рабочая программа по учебному предмету «Иностранный (английский) язык»</w:t>
      </w:r>
      <w:r w:rsidR="001E48CF" w:rsidRPr="001E48CF">
        <w:t xml:space="preserve"> </w:t>
      </w:r>
      <w:r w:rsidR="001E48CF" w:rsidRPr="001E48CF">
        <w:rPr>
          <w:b/>
          <w:sz w:val="24"/>
          <w:szCs w:val="24"/>
        </w:rPr>
        <w:t>(базовый уровень)</w:t>
      </w:r>
    </w:p>
    <w:p w:rsidR="0041194A" w:rsidRPr="00F55FD7" w:rsidRDefault="0041194A" w:rsidP="0041194A">
      <w:pPr>
        <w:pStyle w:val="af"/>
        <w:ind w:firstLine="720"/>
        <w:jc w:val="both"/>
        <w:divId w:val="1547135805"/>
        <w:rPr>
          <w:sz w:val="24"/>
          <w:szCs w:val="24"/>
        </w:rPr>
      </w:pPr>
      <w:r w:rsidRPr="00F55FD7">
        <w:rPr>
          <w:sz w:val="24"/>
          <w:szCs w:val="24"/>
        </w:rPr>
        <w:t xml:space="preserve">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Pr="00F55FD7">
        <w:rPr>
          <w:sz w:val="24"/>
          <w:szCs w:val="24"/>
        </w:rPr>
        <w:t>по иностранному</w:t>
      </w:r>
      <w:proofErr w:type="gramEnd"/>
      <w:r w:rsidRPr="00F55FD7">
        <w:rPr>
          <w:sz w:val="24"/>
          <w:szCs w:val="24"/>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41194A" w:rsidRPr="00F55FD7" w:rsidRDefault="0041194A" w:rsidP="0041194A">
      <w:pPr>
        <w:pStyle w:val="af"/>
        <w:ind w:firstLine="720"/>
        <w:jc w:val="center"/>
        <w:divId w:val="1547135805"/>
        <w:rPr>
          <w:b/>
          <w:sz w:val="24"/>
          <w:szCs w:val="24"/>
        </w:rPr>
      </w:pPr>
      <w:r w:rsidRPr="00F55FD7">
        <w:rPr>
          <w:b/>
          <w:sz w:val="24"/>
          <w:szCs w:val="24"/>
        </w:rPr>
        <w:t>Пояснительная записка</w:t>
      </w:r>
    </w:p>
    <w:p w:rsidR="0041194A" w:rsidRPr="00F55FD7" w:rsidRDefault="0041194A" w:rsidP="0041194A">
      <w:pPr>
        <w:pStyle w:val="af"/>
        <w:ind w:firstLine="720"/>
        <w:jc w:val="both"/>
        <w:divId w:val="1547135805"/>
        <w:rPr>
          <w:sz w:val="24"/>
          <w:szCs w:val="24"/>
        </w:rPr>
      </w:pPr>
      <w:r w:rsidRPr="00F55FD7">
        <w:rPr>
          <w:sz w:val="24"/>
          <w:szCs w:val="24"/>
        </w:rP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41194A" w:rsidRPr="00F55FD7" w:rsidRDefault="0041194A" w:rsidP="0041194A">
      <w:pPr>
        <w:pStyle w:val="af"/>
        <w:ind w:firstLine="720"/>
        <w:jc w:val="both"/>
        <w:divId w:val="1547135805"/>
        <w:rPr>
          <w:sz w:val="24"/>
          <w:szCs w:val="24"/>
        </w:rPr>
      </w:pPr>
      <w:r w:rsidRPr="00F55FD7">
        <w:rPr>
          <w:sz w:val="24"/>
          <w:szCs w:val="24"/>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w:t>
      </w:r>
      <w:r w:rsidRPr="00F55FD7">
        <w:rPr>
          <w:sz w:val="24"/>
          <w:szCs w:val="24"/>
        </w:rPr>
        <w:lastRenderedPageBreak/>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F55FD7">
        <w:rPr>
          <w:sz w:val="24"/>
          <w:szCs w:val="24"/>
        </w:rPr>
        <w:t>по иностранному</w:t>
      </w:r>
      <w:proofErr w:type="gramEnd"/>
      <w:r w:rsidRPr="00F55FD7">
        <w:rPr>
          <w:sz w:val="24"/>
          <w:szCs w:val="24"/>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 </w:t>
      </w:r>
    </w:p>
    <w:p w:rsidR="0041194A" w:rsidRPr="00F55FD7" w:rsidRDefault="0041194A" w:rsidP="0041194A">
      <w:pPr>
        <w:pStyle w:val="af"/>
        <w:ind w:firstLine="720"/>
        <w:jc w:val="both"/>
        <w:divId w:val="1547135805"/>
        <w:rPr>
          <w:sz w:val="24"/>
          <w:szCs w:val="24"/>
        </w:rPr>
      </w:pPr>
      <w:r w:rsidRPr="00F55FD7">
        <w:rPr>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1194A" w:rsidRPr="00F55FD7" w:rsidRDefault="0041194A" w:rsidP="0041194A">
      <w:pPr>
        <w:pStyle w:val="af"/>
        <w:ind w:firstLine="720"/>
        <w:jc w:val="both"/>
        <w:divId w:val="1547135805"/>
        <w:rPr>
          <w:sz w:val="24"/>
          <w:szCs w:val="24"/>
        </w:rPr>
      </w:pPr>
      <w:r w:rsidRPr="00F55FD7">
        <w:rPr>
          <w:sz w:val="24"/>
          <w:szCs w:val="24"/>
        </w:rPr>
        <w:t xml:space="preserve">Построение программы </w:t>
      </w:r>
      <w:proofErr w:type="gramStart"/>
      <w:r w:rsidRPr="00F55FD7">
        <w:rPr>
          <w:sz w:val="24"/>
          <w:szCs w:val="24"/>
        </w:rPr>
        <w:t>по иностранному</w:t>
      </w:r>
      <w:proofErr w:type="gramEnd"/>
      <w:r w:rsidRPr="00F55FD7">
        <w:rPr>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194A" w:rsidRPr="00F55FD7" w:rsidRDefault="0041194A" w:rsidP="0041194A">
      <w:pPr>
        <w:pStyle w:val="af"/>
        <w:ind w:firstLine="720"/>
        <w:jc w:val="both"/>
        <w:divId w:val="1547135805"/>
        <w:rPr>
          <w:sz w:val="24"/>
          <w:szCs w:val="24"/>
        </w:rPr>
      </w:pPr>
      <w:r w:rsidRPr="00F55FD7">
        <w:rPr>
          <w:sz w:val="24"/>
          <w:szCs w:val="24"/>
        </w:rPr>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rsidR="0041194A" w:rsidRPr="00F55FD7" w:rsidRDefault="0041194A" w:rsidP="0041194A">
      <w:pPr>
        <w:pStyle w:val="af"/>
        <w:ind w:firstLine="720"/>
        <w:jc w:val="both"/>
        <w:divId w:val="1547135805"/>
        <w:rPr>
          <w:sz w:val="24"/>
          <w:szCs w:val="24"/>
        </w:rPr>
      </w:pPr>
      <w:r w:rsidRPr="00F55FD7">
        <w:rPr>
          <w:sz w:val="24"/>
          <w:szCs w:val="24"/>
        </w:rPr>
        <w:t xml:space="preserve">Целью иноязычного образования является формирование коммуникативной компетенции обучающихся в единстве таких её составляющих, как: </w:t>
      </w:r>
    </w:p>
    <w:p w:rsidR="0041194A" w:rsidRPr="00F55FD7" w:rsidRDefault="0041194A" w:rsidP="0041194A">
      <w:pPr>
        <w:pStyle w:val="af"/>
        <w:ind w:firstLine="720"/>
        <w:jc w:val="both"/>
        <w:divId w:val="1547135805"/>
        <w:rPr>
          <w:sz w:val="24"/>
          <w:szCs w:val="24"/>
        </w:rPr>
      </w:pPr>
      <w:r w:rsidRPr="00F55FD7">
        <w:rPr>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 </w:t>
      </w:r>
    </w:p>
    <w:p w:rsidR="0041194A" w:rsidRPr="00F55FD7" w:rsidRDefault="0041194A" w:rsidP="0041194A">
      <w:pPr>
        <w:pStyle w:val="af"/>
        <w:ind w:firstLine="720"/>
        <w:jc w:val="both"/>
        <w:divId w:val="1547135805"/>
        <w:rPr>
          <w:sz w:val="24"/>
          <w:szCs w:val="24"/>
        </w:rPr>
      </w:pPr>
      <w:r w:rsidRPr="00F55FD7">
        <w:rPr>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194A" w:rsidRPr="00F55FD7" w:rsidRDefault="0041194A" w:rsidP="0041194A">
      <w:pPr>
        <w:pStyle w:val="af"/>
        <w:ind w:firstLine="720"/>
        <w:jc w:val="both"/>
        <w:divId w:val="1547135805"/>
        <w:rPr>
          <w:sz w:val="24"/>
          <w:szCs w:val="24"/>
        </w:rPr>
      </w:pPr>
      <w:r w:rsidRPr="00F55FD7">
        <w:rPr>
          <w:sz w:val="24"/>
          <w:szCs w:val="24"/>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7–9 классов на разных этапах (7 и 8–9 классы), формирование умения представлять свою страну, её культуру в условиях межкультурного общения; </w:t>
      </w:r>
    </w:p>
    <w:p w:rsidR="0041194A" w:rsidRPr="00F55FD7" w:rsidRDefault="0041194A" w:rsidP="0041194A">
      <w:pPr>
        <w:pStyle w:val="af"/>
        <w:ind w:firstLine="720"/>
        <w:jc w:val="both"/>
        <w:divId w:val="1547135805"/>
        <w:rPr>
          <w:sz w:val="24"/>
          <w:szCs w:val="24"/>
        </w:rPr>
      </w:pPr>
      <w:r w:rsidRPr="00F55FD7">
        <w:rPr>
          <w:sz w:val="24"/>
          <w:szCs w:val="24"/>
        </w:rPr>
        <w:t xml:space="preserve">свою страну, её культуру в условиях межкультурного общения; </w:t>
      </w:r>
    </w:p>
    <w:p w:rsidR="0041194A" w:rsidRPr="00F55FD7" w:rsidRDefault="0041194A" w:rsidP="0041194A">
      <w:pPr>
        <w:pStyle w:val="af"/>
        <w:ind w:firstLine="720"/>
        <w:jc w:val="both"/>
        <w:divId w:val="1547135805"/>
        <w:rPr>
          <w:sz w:val="24"/>
          <w:szCs w:val="24"/>
        </w:rPr>
      </w:pPr>
      <w:r w:rsidRPr="00F55FD7">
        <w:rPr>
          <w:sz w:val="24"/>
          <w:szCs w:val="24"/>
        </w:rPr>
        <w:t xml:space="preserve">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41194A" w:rsidRPr="00F55FD7" w:rsidRDefault="0041194A" w:rsidP="0041194A">
      <w:pPr>
        <w:pStyle w:val="af"/>
        <w:ind w:firstLine="720"/>
        <w:jc w:val="both"/>
        <w:divId w:val="1547135805"/>
        <w:rPr>
          <w:sz w:val="24"/>
          <w:szCs w:val="24"/>
        </w:rPr>
      </w:pPr>
      <w:r w:rsidRPr="00F55FD7">
        <w:rPr>
          <w:sz w:val="24"/>
          <w:szCs w:val="24"/>
        </w:rPr>
        <w:lastRenderedPageBreak/>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w:t>
      </w:r>
    </w:p>
    <w:p w:rsidR="0041194A" w:rsidRPr="00F55FD7" w:rsidRDefault="0041194A" w:rsidP="0041194A">
      <w:pPr>
        <w:pStyle w:val="af"/>
        <w:ind w:firstLine="720"/>
        <w:jc w:val="both"/>
        <w:divId w:val="1547135805"/>
        <w:rPr>
          <w:sz w:val="24"/>
          <w:szCs w:val="24"/>
        </w:rPr>
      </w:pPr>
      <w:r w:rsidRPr="00F55FD7">
        <w:rPr>
          <w:sz w:val="24"/>
          <w:szCs w:val="24"/>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rsidR="0041194A" w:rsidRPr="00F55FD7" w:rsidRDefault="0041194A" w:rsidP="0041194A">
      <w:pPr>
        <w:pStyle w:val="af"/>
        <w:ind w:firstLine="720"/>
        <w:jc w:val="both"/>
        <w:divId w:val="1547135805"/>
        <w:rPr>
          <w:sz w:val="24"/>
          <w:szCs w:val="24"/>
        </w:rPr>
      </w:pPr>
      <w:r w:rsidRPr="00F55FD7">
        <w:rPr>
          <w:sz w:val="24"/>
          <w:szCs w:val="24"/>
        </w:rPr>
        <w:t>Общее число часов, рекомендованных для изучения иностранного (английского) языка, – 306 часов: в 7 классе – 102 часа (3 часа в неделю), в 8 классе –102 часа (3 часа в неделю), в 9 классе – 102 часа (3 часа в неделю).</w:t>
      </w:r>
    </w:p>
    <w:p w:rsidR="0041194A" w:rsidRPr="00F55FD7" w:rsidRDefault="0041194A" w:rsidP="0041194A">
      <w:pPr>
        <w:pStyle w:val="af"/>
        <w:ind w:firstLine="720"/>
        <w:jc w:val="both"/>
        <w:divId w:val="1547135805"/>
        <w:rPr>
          <w:sz w:val="24"/>
          <w:szCs w:val="24"/>
        </w:rPr>
      </w:pPr>
      <w:r w:rsidRPr="00F55FD7">
        <w:rPr>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F55FD7">
        <w:rPr>
          <w:sz w:val="24"/>
          <w:szCs w:val="24"/>
        </w:rPr>
        <w:t>допороговом</w:t>
      </w:r>
      <w:proofErr w:type="spellEnd"/>
      <w:r w:rsidRPr="00F55FD7">
        <w:rPr>
          <w:sz w:val="24"/>
          <w:szCs w:val="24"/>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41194A" w:rsidRPr="00F55FD7" w:rsidRDefault="0041194A" w:rsidP="00A46975">
      <w:pPr>
        <w:pStyle w:val="af"/>
        <w:ind w:firstLine="720"/>
        <w:jc w:val="center"/>
        <w:divId w:val="1547135805"/>
        <w:rPr>
          <w:b/>
          <w:sz w:val="24"/>
          <w:szCs w:val="24"/>
        </w:rPr>
      </w:pPr>
      <w:r w:rsidRPr="00F55FD7">
        <w:rPr>
          <w:b/>
          <w:sz w:val="24"/>
          <w:szCs w:val="24"/>
        </w:rPr>
        <w:t>Содержание обучения</w:t>
      </w:r>
      <w:r w:rsidR="00A46975" w:rsidRPr="00F55FD7">
        <w:rPr>
          <w:b/>
          <w:sz w:val="24"/>
          <w:szCs w:val="24"/>
        </w:rPr>
        <w:t xml:space="preserve"> </w:t>
      </w:r>
      <w:r w:rsidRPr="00F55FD7">
        <w:rPr>
          <w:b/>
          <w:sz w:val="24"/>
          <w:szCs w:val="24"/>
        </w:rPr>
        <w:t>7 класс</w:t>
      </w:r>
      <w:r w:rsidR="00A46975" w:rsidRPr="00F55FD7">
        <w:rPr>
          <w:b/>
          <w:sz w:val="24"/>
          <w:szCs w:val="24"/>
        </w:rPr>
        <w:t>.</w:t>
      </w:r>
    </w:p>
    <w:p w:rsidR="0041194A" w:rsidRPr="00F55FD7" w:rsidRDefault="0041194A" w:rsidP="0041194A">
      <w:pPr>
        <w:pStyle w:val="af"/>
        <w:ind w:firstLine="720"/>
        <w:jc w:val="both"/>
        <w:divId w:val="1547135805"/>
        <w:rPr>
          <w:i/>
          <w:sz w:val="24"/>
          <w:szCs w:val="24"/>
        </w:rPr>
      </w:pPr>
      <w:r w:rsidRPr="00F55FD7">
        <w:rPr>
          <w:i/>
          <w:sz w:val="24"/>
          <w:szCs w:val="24"/>
        </w:rPr>
        <w:t xml:space="preserve">Коммуникативные умения </w:t>
      </w:r>
    </w:p>
    <w:p w:rsidR="004112BC" w:rsidRPr="00F55FD7" w:rsidRDefault="0041194A" w:rsidP="0041194A">
      <w:pPr>
        <w:pStyle w:val="af"/>
        <w:ind w:firstLine="720"/>
        <w:jc w:val="both"/>
        <w:divId w:val="1547135805"/>
        <w:rPr>
          <w:sz w:val="24"/>
          <w:szCs w:val="24"/>
        </w:rPr>
      </w:pPr>
      <w:r w:rsidRPr="00F55FD7">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112BC" w:rsidRPr="00F55FD7" w:rsidRDefault="0041194A" w:rsidP="0041194A">
      <w:pPr>
        <w:pStyle w:val="af"/>
        <w:ind w:firstLine="720"/>
        <w:jc w:val="both"/>
        <w:divId w:val="1547135805"/>
        <w:rPr>
          <w:sz w:val="24"/>
          <w:szCs w:val="24"/>
        </w:rPr>
      </w:pPr>
      <w:r w:rsidRPr="00F55FD7">
        <w:rPr>
          <w:sz w:val="24"/>
          <w:szCs w:val="24"/>
        </w:rPr>
        <w:t xml:space="preserve">Взаимоотношения в семье и с друзьями. Семейные праздники. Обязанности по дому. </w:t>
      </w:r>
    </w:p>
    <w:p w:rsidR="004112BC" w:rsidRPr="00F55FD7" w:rsidRDefault="0041194A" w:rsidP="0041194A">
      <w:pPr>
        <w:pStyle w:val="af"/>
        <w:ind w:firstLine="720"/>
        <w:jc w:val="both"/>
        <w:divId w:val="1547135805"/>
        <w:rPr>
          <w:sz w:val="24"/>
          <w:szCs w:val="24"/>
        </w:rPr>
      </w:pPr>
      <w:r w:rsidRPr="00F55FD7">
        <w:rPr>
          <w:sz w:val="24"/>
          <w:szCs w:val="24"/>
        </w:rPr>
        <w:t xml:space="preserve">Внешность и характер человека (литературного персонажа). </w:t>
      </w:r>
    </w:p>
    <w:p w:rsidR="004112BC" w:rsidRPr="00F55FD7" w:rsidRDefault="0041194A" w:rsidP="0041194A">
      <w:pPr>
        <w:pStyle w:val="af"/>
        <w:ind w:firstLine="720"/>
        <w:jc w:val="both"/>
        <w:divId w:val="1547135805"/>
        <w:rPr>
          <w:sz w:val="24"/>
          <w:szCs w:val="24"/>
        </w:rPr>
      </w:pPr>
      <w:r w:rsidRPr="00F55FD7">
        <w:rPr>
          <w:sz w:val="24"/>
          <w:szCs w:val="24"/>
        </w:rPr>
        <w:t xml:space="preserve">Досуг и увлечения (хобби) современного подростка (чтение, кино, театр, музей, спорт, музыка). </w:t>
      </w:r>
    </w:p>
    <w:p w:rsidR="004112BC" w:rsidRPr="00F55FD7" w:rsidRDefault="0041194A" w:rsidP="0041194A">
      <w:pPr>
        <w:pStyle w:val="af"/>
        <w:ind w:firstLine="720"/>
        <w:jc w:val="both"/>
        <w:divId w:val="1547135805"/>
        <w:rPr>
          <w:sz w:val="24"/>
          <w:szCs w:val="24"/>
        </w:rPr>
      </w:pPr>
      <w:r w:rsidRPr="00F55FD7">
        <w:rPr>
          <w:sz w:val="24"/>
          <w:szCs w:val="24"/>
        </w:rPr>
        <w:t>Здоровый образ жизни: режим труда и отдыха, фитнес, сбалансированное питание.</w:t>
      </w:r>
    </w:p>
    <w:p w:rsidR="004112BC" w:rsidRPr="00F55FD7" w:rsidRDefault="0041194A" w:rsidP="0041194A">
      <w:pPr>
        <w:pStyle w:val="af"/>
        <w:ind w:firstLine="720"/>
        <w:jc w:val="both"/>
        <w:divId w:val="1547135805"/>
        <w:rPr>
          <w:sz w:val="24"/>
          <w:szCs w:val="24"/>
        </w:rPr>
      </w:pPr>
      <w:r w:rsidRPr="00F55FD7">
        <w:rPr>
          <w:sz w:val="24"/>
          <w:szCs w:val="24"/>
        </w:rPr>
        <w:t xml:space="preserve">Покупки: одежда, обувь и продукты питания. </w:t>
      </w:r>
    </w:p>
    <w:p w:rsidR="004112BC" w:rsidRPr="00F55FD7" w:rsidRDefault="0041194A" w:rsidP="0041194A">
      <w:pPr>
        <w:pStyle w:val="af"/>
        <w:ind w:firstLine="720"/>
        <w:jc w:val="both"/>
        <w:divId w:val="1547135805"/>
        <w:rPr>
          <w:sz w:val="24"/>
          <w:szCs w:val="24"/>
        </w:rPr>
      </w:pPr>
      <w:r w:rsidRPr="00F55FD7">
        <w:rPr>
          <w:sz w:val="24"/>
          <w:szCs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rsidR="004112BC" w:rsidRPr="00F55FD7" w:rsidRDefault="0041194A" w:rsidP="0041194A">
      <w:pPr>
        <w:pStyle w:val="af"/>
        <w:ind w:firstLine="720"/>
        <w:jc w:val="both"/>
        <w:divId w:val="1547135805"/>
        <w:rPr>
          <w:sz w:val="24"/>
          <w:szCs w:val="24"/>
        </w:rPr>
      </w:pPr>
      <w:r w:rsidRPr="00F55FD7">
        <w:rPr>
          <w:sz w:val="24"/>
          <w:szCs w:val="24"/>
        </w:rPr>
        <w:t xml:space="preserve">Каникулы в различное время года. Виды отдыха. Путешествия по России и иностранным странам. </w:t>
      </w:r>
    </w:p>
    <w:p w:rsidR="004112BC" w:rsidRPr="00F55FD7" w:rsidRDefault="0041194A" w:rsidP="0041194A">
      <w:pPr>
        <w:pStyle w:val="af"/>
        <w:ind w:firstLine="720"/>
        <w:jc w:val="both"/>
        <w:divId w:val="1547135805"/>
        <w:rPr>
          <w:sz w:val="24"/>
          <w:szCs w:val="24"/>
        </w:rPr>
      </w:pPr>
      <w:r w:rsidRPr="00F55FD7">
        <w:rPr>
          <w:sz w:val="24"/>
          <w:szCs w:val="24"/>
        </w:rPr>
        <w:t xml:space="preserve">Природа: дикие и домашние животные. Климат, погода. </w:t>
      </w:r>
    </w:p>
    <w:p w:rsidR="004112BC" w:rsidRPr="00F55FD7" w:rsidRDefault="0041194A" w:rsidP="0041194A">
      <w:pPr>
        <w:pStyle w:val="af"/>
        <w:ind w:firstLine="720"/>
        <w:jc w:val="both"/>
        <w:divId w:val="1547135805"/>
        <w:rPr>
          <w:sz w:val="24"/>
          <w:szCs w:val="24"/>
        </w:rPr>
      </w:pPr>
      <w:r w:rsidRPr="00F55FD7">
        <w:rPr>
          <w:sz w:val="24"/>
          <w:szCs w:val="24"/>
        </w:rPr>
        <w:t>Жизнь в городе и сельской местности. Описание родного города (села). Транспорт.</w:t>
      </w:r>
    </w:p>
    <w:p w:rsidR="004112BC" w:rsidRPr="00F55FD7" w:rsidRDefault="0041194A" w:rsidP="0041194A">
      <w:pPr>
        <w:pStyle w:val="af"/>
        <w:ind w:firstLine="720"/>
        <w:jc w:val="both"/>
        <w:divId w:val="1547135805"/>
        <w:rPr>
          <w:sz w:val="24"/>
          <w:szCs w:val="24"/>
        </w:rPr>
      </w:pPr>
      <w:r w:rsidRPr="00F55FD7">
        <w:rPr>
          <w:sz w:val="24"/>
          <w:szCs w:val="24"/>
        </w:rPr>
        <w:t xml:space="preserve">Средства массовой информации (телевидение, журналы, Интернет). </w:t>
      </w:r>
    </w:p>
    <w:p w:rsidR="004112BC" w:rsidRPr="00F55FD7" w:rsidRDefault="0041194A" w:rsidP="0041194A">
      <w:pPr>
        <w:pStyle w:val="af"/>
        <w:ind w:firstLine="720"/>
        <w:jc w:val="both"/>
        <w:divId w:val="1547135805"/>
        <w:rPr>
          <w:sz w:val="24"/>
          <w:szCs w:val="24"/>
        </w:rPr>
      </w:pPr>
      <w:r w:rsidRPr="00F55FD7">
        <w:rPr>
          <w:sz w:val="24"/>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4112BC" w:rsidRPr="00F55FD7" w:rsidRDefault="0041194A" w:rsidP="0041194A">
      <w:pPr>
        <w:pStyle w:val="af"/>
        <w:ind w:firstLine="720"/>
        <w:jc w:val="both"/>
        <w:divId w:val="1547135805"/>
        <w:rPr>
          <w:sz w:val="24"/>
          <w:szCs w:val="24"/>
        </w:rPr>
      </w:pPr>
      <w:r w:rsidRPr="00F55FD7">
        <w:rPr>
          <w:sz w:val="24"/>
          <w:szCs w:val="24"/>
        </w:rPr>
        <w:lastRenderedPageBreak/>
        <w:t xml:space="preserve">Выдающиеся люди родной страны и страны (стран) изучаемого языка: учёные, писатели, поэты, спортсмены. </w:t>
      </w:r>
    </w:p>
    <w:p w:rsidR="004112BC" w:rsidRPr="00F55FD7" w:rsidRDefault="0041194A" w:rsidP="0041194A">
      <w:pPr>
        <w:pStyle w:val="af"/>
        <w:ind w:firstLine="720"/>
        <w:jc w:val="both"/>
        <w:divId w:val="1547135805"/>
        <w:rPr>
          <w:sz w:val="24"/>
          <w:szCs w:val="24"/>
        </w:rPr>
      </w:pPr>
      <w:r w:rsidRPr="00F55FD7">
        <w:rPr>
          <w:i/>
          <w:sz w:val="24"/>
          <w:szCs w:val="24"/>
        </w:rPr>
        <w:t>Говорение</w:t>
      </w:r>
      <w:r w:rsidRPr="00F55FD7">
        <w:rPr>
          <w:sz w:val="24"/>
          <w:szCs w:val="24"/>
        </w:rPr>
        <w:t xml:space="preserve"> </w:t>
      </w:r>
    </w:p>
    <w:p w:rsidR="004112BC" w:rsidRPr="00F55FD7" w:rsidRDefault="0041194A" w:rsidP="004112BC">
      <w:pPr>
        <w:pStyle w:val="af"/>
        <w:ind w:firstLine="720"/>
        <w:jc w:val="both"/>
        <w:divId w:val="1547135805"/>
        <w:rPr>
          <w:sz w:val="24"/>
          <w:szCs w:val="24"/>
        </w:rPr>
      </w:pPr>
      <w:r w:rsidRPr="00F55FD7">
        <w:rPr>
          <w:sz w:val="24"/>
          <w:szCs w:val="24"/>
        </w:rPr>
        <w:t>Развитие коммуникативных умений диалогической речи, а именно умений вести:</w:t>
      </w:r>
    </w:p>
    <w:p w:rsidR="004112BC" w:rsidRPr="00F55FD7" w:rsidRDefault="0041194A" w:rsidP="004112BC">
      <w:pPr>
        <w:pStyle w:val="af"/>
        <w:ind w:firstLine="720"/>
        <w:jc w:val="both"/>
        <w:divId w:val="1547135805"/>
        <w:rPr>
          <w:sz w:val="24"/>
          <w:szCs w:val="24"/>
        </w:rPr>
      </w:pPr>
      <w:r w:rsidRPr="00F55FD7">
        <w:rPr>
          <w:sz w:val="24"/>
          <w:szCs w:val="24"/>
        </w:rPr>
        <w:t xml:space="preserve">диалог этикетного характера, диалог-побуждение к действию, </w:t>
      </w:r>
      <w:proofErr w:type="spellStart"/>
      <w:r w:rsidRPr="00F55FD7">
        <w:rPr>
          <w:sz w:val="24"/>
          <w:szCs w:val="24"/>
        </w:rPr>
        <w:t>диалограсспрос</w:t>
      </w:r>
      <w:proofErr w:type="spellEnd"/>
      <w:r w:rsidRPr="00F55FD7">
        <w:rPr>
          <w:sz w:val="24"/>
          <w:szCs w:val="24"/>
        </w:rPr>
        <w:t xml:space="preserve">, комбинированный диалог, включающий различные виды диалогов: </w:t>
      </w:r>
    </w:p>
    <w:p w:rsidR="004112BC" w:rsidRPr="00F55FD7" w:rsidRDefault="0041194A" w:rsidP="004112BC">
      <w:pPr>
        <w:pStyle w:val="af"/>
        <w:ind w:firstLine="720"/>
        <w:jc w:val="both"/>
        <w:divId w:val="1547135805"/>
        <w:rPr>
          <w:sz w:val="24"/>
          <w:szCs w:val="24"/>
        </w:rPr>
      </w:pPr>
      <w:r w:rsidRPr="00F55FD7">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4112BC" w:rsidRPr="00F55FD7" w:rsidRDefault="0041194A" w:rsidP="004112BC">
      <w:pPr>
        <w:pStyle w:val="af"/>
        <w:ind w:firstLine="720"/>
        <w:jc w:val="both"/>
        <w:divId w:val="1547135805"/>
        <w:rPr>
          <w:sz w:val="24"/>
          <w:szCs w:val="24"/>
        </w:rPr>
      </w:pPr>
      <w:r w:rsidRPr="00F55FD7">
        <w:rPr>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4112BC" w:rsidRPr="00F55FD7" w:rsidRDefault="0041194A" w:rsidP="004112BC">
      <w:pPr>
        <w:pStyle w:val="af"/>
        <w:ind w:firstLine="720"/>
        <w:jc w:val="both"/>
        <w:divId w:val="1547135805"/>
        <w:rPr>
          <w:sz w:val="24"/>
          <w:szCs w:val="24"/>
        </w:rPr>
      </w:pPr>
      <w:r w:rsidRPr="00F55FD7">
        <w:rPr>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112BC" w:rsidRPr="00F55FD7" w:rsidRDefault="0041194A" w:rsidP="004112BC">
      <w:pPr>
        <w:pStyle w:val="af"/>
        <w:ind w:firstLine="720"/>
        <w:jc w:val="both"/>
        <w:divId w:val="1547135805"/>
        <w:rPr>
          <w:sz w:val="24"/>
          <w:szCs w:val="24"/>
        </w:rPr>
      </w:pPr>
      <w:r w:rsidRPr="00F55FD7">
        <w:rPr>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4112BC" w:rsidRPr="00F55FD7" w:rsidRDefault="0041194A" w:rsidP="004112BC">
      <w:pPr>
        <w:pStyle w:val="af"/>
        <w:ind w:firstLine="720"/>
        <w:jc w:val="both"/>
        <w:divId w:val="1547135805"/>
        <w:rPr>
          <w:sz w:val="24"/>
          <w:szCs w:val="24"/>
        </w:rPr>
      </w:pPr>
      <w:r w:rsidRPr="00F55FD7">
        <w:rPr>
          <w:sz w:val="24"/>
          <w:szCs w:val="24"/>
        </w:rPr>
        <w:t xml:space="preserve">Объём диалога – до 6 реплик со стороны каждого собеседника. </w:t>
      </w:r>
    </w:p>
    <w:p w:rsidR="004112BC" w:rsidRPr="00F55FD7" w:rsidRDefault="0041194A" w:rsidP="004112BC">
      <w:pPr>
        <w:pStyle w:val="af"/>
        <w:ind w:firstLine="720"/>
        <w:jc w:val="both"/>
        <w:divId w:val="1547135805"/>
        <w:rPr>
          <w:sz w:val="24"/>
          <w:szCs w:val="24"/>
        </w:rPr>
      </w:pPr>
      <w:r w:rsidRPr="00F55FD7">
        <w:rPr>
          <w:i/>
          <w:sz w:val="24"/>
          <w:szCs w:val="24"/>
        </w:rPr>
        <w:t>Развитие коммуникативных умений монологической речи:</w:t>
      </w:r>
      <w:r w:rsidRPr="00F55FD7">
        <w:rPr>
          <w:sz w:val="24"/>
          <w:szCs w:val="24"/>
        </w:rPr>
        <w:t xml:space="preserve"> </w:t>
      </w:r>
    </w:p>
    <w:p w:rsidR="004112BC" w:rsidRPr="00F55FD7" w:rsidRDefault="0041194A" w:rsidP="004112BC">
      <w:pPr>
        <w:pStyle w:val="af"/>
        <w:ind w:firstLine="720"/>
        <w:jc w:val="both"/>
        <w:divId w:val="1547135805"/>
        <w:rPr>
          <w:sz w:val="24"/>
          <w:szCs w:val="24"/>
        </w:rPr>
      </w:pPr>
      <w:r w:rsidRPr="00F55FD7">
        <w:rPr>
          <w:sz w:val="24"/>
          <w:szCs w:val="24"/>
        </w:rPr>
        <w:t>создание устных связных монологических высказываний с использованием основных</w:t>
      </w:r>
      <w:r w:rsidR="004112BC" w:rsidRPr="00F55FD7">
        <w:rPr>
          <w:sz w:val="24"/>
          <w:szCs w:val="24"/>
        </w:rPr>
        <w:t xml:space="preserve"> </w:t>
      </w:r>
      <w:r w:rsidRPr="00F55FD7">
        <w:rPr>
          <w:sz w:val="24"/>
          <w:szCs w:val="24"/>
        </w:rPr>
        <w:t xml:space="preserve">коммуникативных типов речи: </w:t>
      </w:r>
    </w:p>
    <w:p w:rsidR="004112BC" w:rsidRPr="00F55FD7" w:rsidRDefault="0041194A" w:rsidP="004112BC">
      <w:pPr>
        <w:pStyle w:val="af"/>
        <w:ind w:firstLine="720"/>
        <w:jc w:val="both"/>
        <w:divId w:val="1547135805"/>
        <w:rPr>
          <w:sz w:val="24"/>
          <w:szCs w:val="24"/>
        </w:rPr>
      </w:pPr>
      <w:r w:rsidRPr="00F55FD7">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112BC" w:rsidRPr="00F55FD7" w:rsidRDefault="0041194A" w:rsidP="004112BC">
      <w:pPr>
        <w:pStyle w:val="af"/>
        <w:ind w:firstLine="720"/>
        <w:jc w:val="both"/>
        <w:divId w:val="1547135805"/>
        <w:rPr>
          <w:sz w:val="24"/>
          <w:szCs w:val="24"/>
        </w:rPr>
      </w:pPr>
      <w:r w:rsidRPr="00F55FD7">
        <w:rPr>
          <w:sz w:val="24"/>
          <w:szCs w:val="24"/>
        </w:rPr>
        <w:t xml:space="preserve">повествование (сообщение); </w:t>
      </w:r>
    </w:p>
    <w:p w:rsidR="004112BC" w:rsidRPr="00F55FD7" w:rsidRDefault="0041194A" w:rsidP="004112BC">
      <w:pPr>
        <w:pStyle w:val="af"/>
        <w:ind w:firstLine="720"/>
        <w:jc w:val="both"/>
        <w:divId w:val="1547135805"/>
        <w:rPr>
          <w:sz w:val="24"/>
          <w:szCs w:val="24"/>
        </w:rPr>
      </w:pPr>
      <w:r w:rsidRPr="00F55FD7">
        <w:rPr>
          <w:sz w:val="24"/>
          <w:szCs w:val="24"/>
        </w:rPr>
        <w:t xml:space="preserve">изложение (пересказ) основного содержания, прочитанного (прослушанного) текста; </w:t>
      </w:r>
    </w:p>
    <w:p w:rsidR="004112BC" w:rsidRPr="00F55FD7" w:rsidRDefault="0041194A" w:rsidP="004112BC">
      <w:pPr>
        <w:pStyle w:val="af"/>
        <w:ind w:firstLine="720"/>
        <w:jc w:val="both"/>
        <w:divId w:val="1547135805"/>
        <w:rPr>
          <w:sz w:val="24"/>
          <w:szCs w:val="24"/>
        </w:rPr>
      </w:pPr>
      <w:r w:rsidRPr="00F55FD7">
        <w:rPr>
          <w:sz w:val="24"/>
          <w:szCs w:val="24"/>
        </w:rPr>
        <w:t xml:space="preserve">краткое изложение результатов выполненной проектной работы. </w:t>
      </w:r>
    </w:p>
    <w:p w:rsidR="004112BC" w:rsidRPr="00F55FD7" w:rsidRDefault="0041194A" w:rsidP="004112BC">
      <w:pPr>
        <w:pStyle w:val="af"/>
        <w:ind w:firstLine="720"/>
        <w:jc w:val="both"/>
        <w:divId w:val="1547135805"/>
        <w:rPr>
          <w:sz w:val="24"/>
          <w:szCs w:val="24"/>
        </w:rPr>
      </w:pPr>
      <w:r w:rsidRPr="00F55FD7">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F55FD7">
        <w:rPr>
          <w:sz w:val="24"/>
          <w:szCs w:val="24"/>
        </w:rPr>
        <w:t>ключевыхе</w:t>
      </w:r>
      <w:proofErr w:type="spellEnd"/>
      <w:r w:rsidRPr="00F55FD7">
        <w:rPr>
          <w:sz w:val="24"/>
          <w:szCs w:val="24"/>
        </w:rPr>
        <w:t xml:space="preserve"> слов, планов, вопросов и (или) иллюстраций, фотографий, таблиц. </w:t>
      </w:r>
    </w:p>
    <w:p w:rsidR="004112BC" w:rsidRPr="00F55FD7" w:rsidRDefault="0041194A" w:rsidP="004112BC">
      <w:pPr>
        <w:pStyle w:val="af"/>
        <w:ind w:firstLine="720"/>
        <w:jc w:val="both"/>
        <w:divId w:val="1547135805"/>
        <w:rPr>
          <w:sz w:val="24"/>
          <w:szCs w:val="24"/>
        </w:rPr>
      </w:pPr>
      <w:r w:rsidRPr="00F55FD7">
        <w:rPr>
          <w:sz w:val="24"/>
          <w:szCs w:val="24"/>
        </w:rPr>
        <w:t xml:space="preserve">Объём монологического высказывания – 8–9 фраз. </w:t>
      </w:r>
    </w:p>
    <w:p w:rsidR="004112BC" w:rsidRPr="00F55FD7" w:rsidRDefault="0041194A" w:rsidP="004112BC">
      <w:pPr>
        <w:pStyle w:val="af"/>
        <w:ind w:firstLine="720"/>
        <w:jc w:val="both"/>
        <w:divId w:val="1547135805"/>
        <w:rPr>
          <w:i/>
          <w:sz w:val="24"/>
          <w:szCs w:val="24"/>
        </w:rPr>
      </w:pPr>
      <w:r w:rsidRPr="00F55FD7">
        <w:rPr>
          <w:i/>
          <w:sz w:val="24"/>
          <w:szCs w:val="24"/>
        </w:rPr>
        <w:t xml:space="preserve">Аудирование </w:t>
      </w:r>
    </w:p>
    <w:p w:rsidR="004112BC" w:rsidRPr="00F55FD7" w:rsidRDefault="0041194A" w:rsidP="004112BC">
      <w:pPr>
        <w:pStyle w:val="af"/>
        <w:ind w:firstLine="720"/>
        <w:jc w:val="both"/>
        <w:divId w:val="1547135805"/>
        <w:rPr>
          <w:sz w:val="24"/>
          <w:szCs w:val="24"/>
        </w:rPr>
      </w:pPr>
      <w:r w:rsidRPr="00F55FD7">
        <w:rPr>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w:t>
      </w:r>
    </w:p>
    <w:p w:rsidR="004112BC" w:rsidRPr="00F55FD7" w:rsidRDefault="0041194A" w:rsidP="004112BC">
      <w:pPr>
        <w:pStyle w:val="af"/>
        <w:ind w:firstLine="720"/>
        <w:jc w:val="both"/>
        <w:divId w:val="1547135805"/>
        <w:rPr>
          <w:sz w:val="24"/>
          <w:szCs w:val="24"/>
        </w:rPr>
      </w:pPr>
      <w:r w:rsidRPr="00F55FD7">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12BC" w:rsidRPr="00F55FD7" w:rsidRDefault="0041194A" w:rsidP="004112BC">
      <w:pPr>
        <w:pStyle w:val="af"/>
        <w:ind w:firstLine="720"/>
        <w:jc w:val="both"/>
        <w:divId w:val="1547135805"/>
        <w:rPr>
          <w:sz w:val="24"/>
          <w:szCs w:val="24"/>
        </w:rPr>
      </w:pPr>
      <w:r w:rsidRPr="00F55FD7">
        <w:rPr>
          <w:sz w:val="24"/>
          <w:szCs w:val="24"/>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4112BC" w:rsidRPr="00F55FD7" w:rsidRDefault="0041194A" w:rsidP="004112BC">
      <w:pPr>
        <w:pStyle w:val="af"/>
        <w:ind w:firstLine="720"/>
        <w:jc w:val="both"/>
        <w:divId w:val="1547135805"/>
        <w:rPr>
          <w:sz w:val="24"/>
          <w:szCs w:val="24"/>
        </w:rPr>
      </w:pPr>
      <w:r w:rsidRPr="00F55FD7">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112BC" w:rsidRPr="00F55FD7" w:rsidRDefault="0041194A" w:rsidP="004112BC">
      <w:pPr>
        <w:pStyle w:val="af"/>
        <w:ind w:firstLine="720"/>
        <w:jc w:val="both"/>
        <w:divId w:val="1547135805"/>
        <w:rPr>
          <w:sz w:val="24"/>
          <w:szCs w:val="24"/>
        </w:rPr>
      </w:pPr>
      <w:r w:rsidRPr="00F55FD7">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12BC" w:rsidRPr="00F55FD7" w:rsidRDefault="0041194A" w:rsidP="004112BC">
      <w:pPr>
        <w:pStyle w:val="af"/>
        <w:ind w:firstLine="720"/>
        <w:jc w:val="both"/>
        <w:divId w:val="1547135805"/>
        <w:rPr>
          <w:sz w:val="24"/>
          <w:szCs w:val="24"/>
        </w:rPr>
      </w:pPr>
      <w:r w:rsidRPr="00F55FD7">
        <w:rPr>
          <w:sz w:val="24"/>
          <w:szCs w:val="24"/>
        </w:rPr>
        <w:t xml:space="preserve">Время звучания текста (текстов) для аудирования – до 1,5 минуты. </w:t>
      </w:r>
    </w:p>
    <w:p w:rsidR="004112BC" w:rsidRPr="00F55FD7" w:rsidRDefault="0041194A" w:rsidP="004112BC">
      <w:pPr>
        <w:pStyle w:val="af"/>
        <w:ind w:firstLine="720"/>
        <w:jc w:val="both"/>
        <w:divId w:val="1547135805"/>
        <w:rPr>
          <w:i/>
          <w:sz w:val="24"/>
          <w:szCs w:val="24"/>
        </w:rPr>
      </w:pPr>
      <w:r w:rsidRPr="00F55FD7">
        <w:rPr>
          <w:i/>
          <w:sz w:val="24"/>
          <w:szCs w:val="24"/>
        </w:rPr>
        <w:t xml:space="preserve">Смысловое чтение </w:t>
      </w:r>
    </w:p>
    <w:p w:rsidR="004112BC" w:rsidRPr="00F55FD7" w:rsidRDefault="0041194A" w:rsidP="004112BC">
      <w:pPr>
        <w:pStyle w:val="af"/>
        <w:ind w:firstLine="720"/>
        <w:jc w:val="both"/>
        <w:divId w:val="1547135805"/>
        <w:rPr>
          <w:sz w:val="24"/>
          <w:szCs w:val="24"/>
        </w:rPr>
      </w:pPr>
      <w:r w:rsidRPr="00F55FD7">
        <w:rPr>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4112BC" w:rsidRPr="00F55FD7" w:rsidRDefault="0041194A" w:rsidP="004112BC">
      <w:pPr>
        <w:pStyle w:val="af"/>
        <w:ind w:firstLine="720"/>
        <w:jc w:val="both"/>
        <w:divId w:val="1547135805"/>
        <w:rPr>
          <w:sz w:val="24"/>
          <w:szCs w:val="24"/>
        </w:rPr>
      </w:pPr>
      <w:r w:rsidRPr="00F55FD7">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4112BC" w:rsidRPr="00F55FD7" w:rsidRDefault="0041194A" w:rsidP="004112BC">
      <w:pPr>
        <w:pStyle w:val="af"/>
        <w:ind w:firstLine="720"/>
        <w:jc w:val="both"/>
        <w:divId w:val="1547135805"/>
        <w:rPr>
          <w:sz w:val="24"/>
          <w:szCs w:val="24"/>
        </w:rPr>
      </w:pPr>
      <w:r w:rsidRPr="00F55FD7">
        <w:rPr>
          <w:sz w:val="24"/>
          <w:szCs w:val="24"/>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4112BC" w:rsidRPr="00F55FD7" w:rsidRDefault="0041194A" w:rsidP="004112BC">
      <w:pPr>
        <w:pStyle w:val="af"/>
        <w:ind w:firstLine="720"/>
        <w:jc w:val="both"/>
        <w:divId w:val="1547135805"/>
        <w:rPr>
          <w:sz w:val="24"/>
          <w:szCs w:val="24"/>
        </w:rPr>
      </w:pPr>
      <w:r w:rsidRPr="00F55FD7">
        <w:rPr>
          <w:sz w:val="24"/>
          <w:szCs w:val="24"/>
        </w:rP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4112BC" w:rsidRPr="00F55FD7" w:rsidRDefault="0041194A" w:rsidP="004112BC">
      <w:pPr>
        <w:pStyle w:val="af"/>
        <w:ind w:firstLine="720"/>
        <w:jc w:val="both"/>
        <w:divId w:val="1547135805"/>
        <w:rPr>
          <w:sz w:val="24"/>
          <w:szCs w:val="24"/>
        </w:rPr>
      </w:pPr>
      <w:r w:rsidRPr="00F55FD7">
        <w:rPr>
          <w:sz w:val="24"/>
          <w:szCs w:val="24"/>
        </w:rPr>
        <w:t xml:space="preserve">Чтение </w:t>
      </w:r>
      <w:proofErr w:type="spellStart"/>
      <w:r w:rsidRPr="00F55FD7">
        <w:rPr>
          <w:sz w:val="24"/>
          <w:szCs w:val="24"/>
        </w:rPr>
        <w:t>несплошных</w:t>
      </w:r>
      <w:proofErr w:type="spellEnd"/>
      <w:r w:rsidRPr="00F55FD7">
        <w:rPr>
          <w:sz w:val="24"/>
          <w:szCs w:val="24"/>
        </w:rPr>
        <w:t xml:space="preserve"> текстов (таблиц, диаграмм) и понимание представленной в них информации. </w:t>
      </w:r>
    </w:p>
    <w:p w:rsidR="004112BC" w:rsidRPr="00F55FD7" w:rsidRDefault="0041194A" w:rsidP="004112BC">
      <w:pPr>
        <w:pStyle w:val="af"/>
        <w:ind w:firstLine="720"/>
        <w:jc w:val="both"/>
        <w:divId w:val="1547135805"/>
        <w:rPr>
          <w:sz w:val="24"/>
          <w:szCs w:val="24"/>
        </w:rPr>
      </w:pPr>
      <w:r w:rsidRPr="00F55FD7">
        <w:rPr>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F55FD7">
        <w:rPr>
          <w:sz w:val="24"/>
          <w:szCs w:val="24"/>
        </w:rPr>
        <w:t>несплошной</w:t>
      </w:r>
      <w:proofErr w:type="spellEnd"/>
      <w:r w:rsidRPr="00F55FD7">
        <w:rPr>
          <w:sz w:val="24"/>
          <w:szCs w:val="24"/>
        </w:rPr>
        <w:t xml:space="preserve"> текст (таблица, диаграмма). </w:t>
      </w:r>
    </w:p>
    <w:p w:rsidR="004112BC" w:rsidRPr="00F55FD7" w:rsidRDefault="0041194A" w:rsidP="004112BC">
      <w:pPr>
        <w:pStyle w:val="af"/>
        <w:ind w:firstLine="720"/>
        <w:jc w:val="both"/>
        <w:divId w:val="1547135805"/>
        <w:rPr>
          <w:sz w:val="24"/>
          <w:szCs w:val="24"/>
        </w:rPr>
      </w:pPr>
      <w:r w:rsidRPr="00F55FD7">
        <w:rPr>
          <w:sz w:val="24"/>
          <w:szCs w:val="24"/>
        </w:rPr>
        <w:t xml:space="preserve">Объём текста (текстов) для чтения – до 350 слов. </w:t>
      </w:r>
    </w:p>
    <w:p w:rsidR="004112BC" w:rsidRPr="00F55FD7" w:rsidRDefault="0041194A" w:rsidP="004112BC">
      <w:pPr>
        <w:pStyle w:val="af"/>
        <w:ind w:firstLine="720"/>
        <w:jc w:val="both"/>
        <w:divId w:val="1547135805"/>
        <w:rPr>
          <w:i/>
          <w:sz w:val="24"/>
          <w:szCs w:val="24"/>
        </w:rPr>
      </w:pPr>
      <w:r w:rsidRPr="00F55FD7">
        <w:rPr>
          <w:i/>
          <w:sz w:val="24"/>
          <w:szCs w:val="24"/>
        </w:rPr>
        <w:t xml:space="preserve">Письменная речь </w:t>
      </w:r>
    </w:p>
    <w:p w:rsidR="004112BC" w:rsidRPr="00F55FD7" w:rsidRDefault="0041194A" w:rsidP="004112BC">
      <w:pPr>
        <w:pStyle w:val="af"/>
        <w:ind w:firstLine="720"/>
        <w:jc w:val="both"/>
        <w:divId w:val="1547135805"/>
        <w:rPr>
          <w:sz w:val="24"/>
          <w:szCs w:val="24"/>
        </w:rPr>
      </w:pPr>
      <w:r w:rsidRPr="00F55FD7">
        <w:rPr>
          <w:sz w:val="24"/>
          <w:szCs w:val="24"/>
        </w:rPr>
        <w:t xml:space="preserve">Развитие умений письменной речи: </w:t>
      </w:r>
    </w:p>
    <w:p w:rsidR="004112BC" w:rsidRPr="00F55FD7" w:rsidRDefault="0041194A" w:rsidP="004112BC">
      <w:pPr>
        <w:pStyle w:val="af"/>
        <w:ind w:firstLine="720"/>
        <w:jc w:val="both"/>
        <w:divId w:val="1547135805"/>
        <w:rPr>
          <w:sz w:val="24"/>
          <w:szCs w:val="24"/>
        </w:rPr>
      </w:pPr>
      <w:r w:rsidRPr="00F55FD7">
        <w:rPr>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12BC" w:rsidRPr="00F55FD7" w:rsidRDefault="0041194A" w:rsidP="004112BC">
      <w:pPr>
        <w:pStyle w:val="af"/>
        <w:ind w:firstLine="720"/>
        <w:jc w:val="both"/>
        <w:divId w:val="1547135805"/>
        <w:rPr>
          <w:sz w:val="24"/>
          <w:szCs w:val="24"/>
        </w:rPr>
      </w:pPr>
      <w:r w:rsidRPr="00F55FD7">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112BC" w:rsidRPr="00F55FD7" w:rsidRDefault="0041194A" w:rsidP="004112BC">
      <w:pPr>
        <w:pStyle w:val="af"/>
        <w:ind w:firstLine="720"/>
        <w:jc w:val="both"/>
        <w:divId w:val="1547135805"/>
        <w:rPr>
          <w:sz w:val="24"/>
          <w:szCs w:val="24"/>
        </w:rPr>
      </w:pPr>
      <w:r w:rsidRPr="00F55FD7">
        <w:rPr>
          <w:sz w:val="24"/>
          <w:szCs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w:t>
      </w:r>
    </w:p>
    <w:p w:rsidR="004112BC" w:rsidRPr="00F55FD7" w:rsidRDefault="0041194A" w:rsidP="004112BC">
      <w:pPr>
        <w:pStyle w:val="af"/>
        <w:ind w:firstLine="720"/>
        <w:jc w:val="both"/>
        <w:divId w:val="1547135805"/>
        <w:rPr>
          <w:sz w:val="24"/>
          <w:szCs w:val="24"/>
        </w:rPr>
      </w:pPr>
      <w:r w:rsidRPr="00F55FD7">
        <w:rPr>
          <w:sz w:val="24"/>
          <w:szCs w:val="24"/>
        </w:rPr>
        <w:t xml:space="preserve">создание небольшого письменного высказывания с использованием образца, плана, таблицы. Объём письменного высказывания – до 90 слов. </w:t>
      </w:r>
    </w:p>
    <w:p w:rsidR="004112BC" w:rsidRPr="00F55FD7" w:rsidRDefault="0041194A" w:rsidP="004112BC">
      <w:pPr>
        <w:pStyle w:val="af"/>
        <w:ind w:firstLine="720"/>
        <w:jc w:val="both"/>
        <w:divId w:val="1547135805"/>
        <w:rPr>
          <w:i/>
          <w:sz w:val="24"/>
          <w:szCs w:val="24"/>
        </w:rPr>
      </w:pPr>
      <w:r w:rsidRPr="00F55FD7">
        <w:rPr>
          <w:i/>
          <w:sz w:val="24"/>
          <w:szCs w:val="24"/>
        </w:rPr>
        <w:t xml:space="preserve">Языковые знания и умения. </w:t>
      </w:r>
    </w:p>
    <w:p w:rsidR="004112BC" w:rsidRPr="00F55FD7" w:rsidRDefault="0041194A" w:rsidP="004112BC">
      <w:pPr>
        <w:pStyle w:val="af"/>
        <w:ind w:firstLine="720"/>
        <w:jc w:val="both"/>
        <w:divId w:val="1547135805"/>
        <w:rPr>
          <w:sz w:val="24"/>
          <w:szCs w:val="24"/>
        </w:rPr>
      </w:pPr>
      <w:r w:rsidRPr="00F55FD7">
        <w:rPr>
          <w:sz w:val="24"/>
          <w:szCs w:val="24"/>
        </w:rPr>
        <w:lastRenderedPageBreak/>
        <w:t xml:space="preserve">Фонетическая сторона речи </w:t>
      </w:r>
    </w:p>
    <w:p w:rsidR="004112BC" w:rsidRPr="00F55FD7" w:rsidRDefault="0041194A" w:rsidP="004112BC">
      <w:pPr>
        <w:pStyle w:val="af"/>
        <w:ind w:firstLine="720"/>
        <w:jc w:val="both"/>
        <w:divId w:val="1547135805"/>
        <w:rPr>
          <w:sz w:val="24"/>
          <w:szCs w:val="24"/>
        </w:rPr>
      </w:pPr>
      <w:r w:rsidRPr="00F55FD7">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12BC" w:rsidRPr="00F55FD7" w:rsidRDefault="0041194A" w:rsidP="004112BC">
      <w:pPr>
        <w:pStyle w:val="af"/>
        <w:ind w:firstLine="720"/>
        <w:jc w:val="both"/>
        <w:divId w:val="1547135805"/>
        <w:rPr>
          <w:sz w:val="24"/>
          <w:szCs w:val="24"/>
        </w:rPr>
      </w:pPr>
      <w:r w:rsidRPr="00F55FD7">
        <w:rPr>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CE5206" w:rsidRPr="00F55FD7" w:rsidRDefault="0041194A" w:rsidP="004112BC">
      <w:pPr>
        <w:pStyle w:val="af"/>
        <w:ind w:firstLine="720"/>
        <w:jc w:val="both"/>
        <w:divId w:val="1547135805"/>
        <w:rPr>
          <w:sz w:val="24"/>
          <w:szCs w:val="24"/>
        </w:rPr>
      </w:pPr>
      <w:r w:rsidRPr="00F55FD7">
        <w:rPr>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CE5206" w:rsidRPr="00F55FD7" w:rsidRDefault="0041194A" w:rsidP="004112BC">
      <w:pPr>
        <w:pStyle w:val="af"/>
        <w:ind w:firstLine="720"/>
        <w:jc w:val="both"/>
        <w:divId w:val="1547135805"/>
        <w:rPr>
          <w:sz w:val="24"/>
          <w:szCs w:val="24"/>
        </w:rPr>
      </w:pPr>
      <w:r w:rsidRPr="00F55FD7">
        <w:rPr>
          <w:sz w:val="24"/>
          <w:szCs w:val="24"/>
        </w:rPr>
        <w:t xml:space="preserve">Объём текста для чтения вслух – до 100 слов. </w:t>
      </w:r>
    </w:p>
    <w:p w:rsidR="00CE5206" w:rsidRPr="00F55FD7" w:rsidRDefault="0041194A" w:rsidP="004112BC">
      <w:pPr>
        <w:pStyle w:val="af"/>
        <w:ind w:firstLine="720"/>
        <w:jc w:val="both"/>
        <w:divId w:val="1547135805"/>
        <w:rPr>
          <w:i/>
          <w:sz w:val="24"/>
          <w:szCs w:val="24"/>
        </w:rPr>
      </w:pPr>
      <w:r w:rsidRPr="00F55FD7">
        <w:rPr>
          <w:i/>
          <w:sz w:val="24"/>
          <w:szCs w:val="24"/>
        </w:rPr>
        <w:t xml:space="preserve">Графика, орфография и пунктуация </w:t>
      </w:r>
    </w:p>
    <w:p w:rsidR="00CE5206" w:rsidRPr="00F55FD7" w:rsidRDefault="0041194A" w:rsidP="004112BC">
      <w:pPr>
        <w:pStyle w:val="af"/>
        <w:ind w:firstLine="720"/>
        <w:jc w:val="both"/>
        <w:divId w:val="1547135805"/>
        <w:rPr>
          <w:sz w:val="24"/>
          <w:szCs w:val="24"/>
        </w:rPr>
      </w:pPr>
      <w:r w:rsidRPr="00F55FD7">
        <w:rPr>
          <w:sz w:val="24"/>
          <w:szCs w:val="24"/>
        </w:rPr>
        <w:t xml:space="preserve">Правильное написание изученных слов. </w:t>
      </w:r>
    </w:p>
    <w:p w:rsidR="00CE5206" w:rsidRPr="00F55FD7" w:rsidRDefault="0041194A" w:rsidP="004112BC">
      <w:pPr>
        <w:pStyle w:val="af"/>
        <w:ind w:firstLine="720"/>
        <w:jc w:val="both"/>
        <w:divId w:val="1547135805"/>
        <w:rPr>
          <w:sz w:val="24"/>
          <w:szCs w:val="24"/>
        </w:rPr>
      </w:pPr>
      <w:r w:rsidRPr="00F55FD7">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CE5206" w:rsidRPr="00F55FD7" w:rsidRDefault="0041194A" w:rsidP="004112BC">
      <w:pPr>
        <w:pStyle w:val="af"/>
        <w:ind w:firstLine="720"/>
        <w:jc w:val="both"/>
        <w:divId w:val="1547135805"/>
        <w:rPr>
          <w:sz w:val="24"/>
          <w:szCs w:val="24"/>
        </w:rPr>
      </w:pPr>
      <w:r w:rsidRPr="00F55FD7">
        <w:rPr>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CE5206" w:rsidRPr="00F55FD7" w:rsidRDefault="0041194A" w:rsidP="004112BC">
      <w:pPr>
        <w:pStyle w:val="af"/>
        <w:ind w:firstLine="720"/>
        <w:jc w:val="both"/>
        <w:divId w:val="1547135805"/>
        <w:rPr>
          <w:i/>
          <w:sz w:val="24"/>
          <w:szCs w:val="24"/>
        </w:rPr>
      </w:pPr>
      <w:r w:rsidRPr="00F55FD7">
        <w:rPr>
          <w:i/>
          <w:sz w:val="24"/>
          <w:szCs w:val="24"/>
        </w:rPr>
        <w:t xml:space="preserve">Лексическая сторона речи </w:t>
      </w:r>
    </w:p>
    <w:p w:rsidR="00CE5206" w:rsidRPr="00F55FD7" w:rsidRDefault="0041194A" w:rsidP="004112BC">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CE5206" w:rsidRPr="00F55FD7" w:rsidRDefault="0041194A" w:rsidP="004112BC">
      <w:pPr>
        <w:pStyle w:val="af"/>
        <w:ind w:firstLine="720"/>
        <w:jc w:val="both"/>
        <w:divId w:val="1547135805"/>
        <w:rPr>
          <w:sz w:val="24"/>
          <w:szCs w:val="24"/>
        </w:rPr>
      </w:pPr>
      <w:r w:rsidRPr="00F55FD7">
        <w:rPr>
          <w:sz w:val="24"/>
          <w:szCs w:val="24"/>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CE5206" w:rsidRPr="00F55FD7" w:rsidRDefault="0041194A" w:rsidP="00CE5206">
      <w:pPr>
        <w:pStyle w:val="af"/>
        <w:ind w:firstLine="720"/>
        <w:jc w:val="both"/>
        <w:divId w:val="1547135805"/>
        <w:rPr>
          <w:sz w:val="24"/>
          <w:szCs w:val="24"/>
        </w:rPr>
      </w:pPr>
      <w:r w:rsidRPr="00F55FD7">
        <w:rPr>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CE5206" w:rsidRPr="00F55FD7" w:rsidRDefault="0041194A" w:rsidP="004112BC">
      <w:pPr>
        <w:pStyle w:val="af"/>
        <w:ind w:firstLine="720"/>
        <w:jc w:val="both"/>
        <w:divId w:val="1547135805"/>
        <w:rPr>
          <w:sz w:val="24"/>
          <w:szCs w:val="24"/>
        </w:rPr>
      </w:pPr>
      <w:r w:rsidRPr="00F55FD7">
        <w:rPr>
          <w:sz w:val="24"/>
          <w:szCs w:val="24"/>
        </w:rPr>
        <w:t xml:space="preserve">Основные способы словообразования: </w:t>
      </w:r>
    </w:p>
    <w:p w:rsidR="00CE5206" w:rsidRPr="00F55FD7" w:rsidRDefault="0041194A" w:rsidP="004112BC">
      <w:pPr>
        <w:pStyle w:val="af"/>
        <w:ind w:firstLine="720"/>
        <w:jc w:val="both"/>
        <w:divId w:val="1547135805"/>
        <w:rPr>
          <w:sz w:val="24"/>
          <w:szCs w:val="24"/>
        </w:rPr>
      </w:pPr>
      <w:r w:rsidRPr="00F55FD7">
        <w:rPr>
          <w:sz w:val="24"/>
          <w:szCs w:val="24"/>
        </w:rPr>
        <w:t xml:space="preserve">аффиксация: </w:t>
      </w:r>
    </w:p>
    <w:p w:rsidR="00CE5206" w:rsidRPr="00F55FD7" w:rsidRDefault="0041194A" w:rsidP="004112BC">
      <w:pPr>
        <w:pStyle w:val="af"/>
        <w:ind w:firstLine="720"/>
        <w:jc w:val="both"/>
        <w:divId w:val="1547135805"/>
        <w:rPr>
          <w:sz w:val="24"/>
          <w:szCs w:val="24"/>
        </w:rPr>
      </w:pPr>
      <w:r w:rsidRPr="00F55FD7">
        <w:rPr>
          <w:sz w:val="24"/>
          <w:szCs w:val="24"/>
        </w:rPr>
        <w:t xml:space="preserve">образование имён существительных при помощи префикса </w:t>
      </w:r>
      <w:proofErr w:type="spellStart"/>
      <w:r w:rsidRPr="00F55FD7">
        <w:rPr>
          <w:sz w:val="24"/>
          <w:szCs w:val="24"/>
        </w:rPr>
        <w:t>un</w:t>
      </w:r>
      <w:proofErr w:type="spellEnd"/>
      <w:r w:rsidRPr="00F55FD7">
        <w:rPr>
          <w:sz w:val="24"/>
          <w:szCs w:val="24"/>
        </w:rPr>
        <w:t xml:space="preserve"> (</w:t>
      </w:r>
      <w:proofErr w:type="spellStart"/>
      <w:r w:rsidRPr="00F55FD7">
        <w:rPr>
          <w:sz w:val="24"/>
          <w:szCs w:val="24"/>
        </w:rPr>
        <w:t>unreality</w:t>
      </w:r>
      <w:proofErr w:type="spellEnd"/>
      <w:r w:rsidRPr="00F55FD7">
        <w:rPr>
          <w:sz w:val="24"/>
          <w:szCs w:val="24"/>
        </w:rPr>
        <w:t>) и при помощи суффиксов: -</w:t>
      </w:r>
      <w:proofErr w:type="spellStart"/>
      <w:r w:rsidRPr="00F55FD7">
        <w:rPr>
          <w:sz w:val="24"/>
          <w:szCs w:val="24"/>
        </w:rPr>
        <w:t>ment</w:t>
      </w:r>
      <w:proofErr w:type="spellEnd"/>
      <w:r w:rsidRPr="00F55FD7">
        <w:rPr>
          <w:sz w:val="24"/>
          <w:szCs w:val="24"/>
        </w:rPr>
        <w:t xml:space="preserve"> (</w:t>
      </w:r>
      <w:proofErr w:type="spellStart"/>
      <w:r w:rsidRPr="00F55FD7">
        <w:rPr>
          <w:sz w:val="24"/>
          <w:szCs w:val="24"/>
        </w:rPr>
        <w:t>development</w:t>
      </w:r>
      <w:proofErr w:type="spellEnd"/>
      <w:r w:rsidRPr="00F55FD7">
        <w:rPr>
          <w:sz w:val="24"/>
          <w:szCs w:val="24"/>
        </w:rPr>
        <w:t>), -</w:t>
      </w:r>
      <w:proofErr w:type="spellStart"/>
      <w:r w:rsidRPr="00F55FD7">
        <w:rPr>
          <w:sz w:val="24"/>
          <w:szCs w:val="24"/>
        </w:rPr>
        <w:t>ness</w:t>
      </w:r>
      <w:proofErr w:type="spellEnd"/>
      <w:r w:rsidRPr="00F55FD7">
        <w:rPr>
          <w:sz w:val="24"/>
          <w:szCs w:val="24"/>
        </w:rPr>
        <w:t xml:space="preserve"> (</w:t>
      </w:r>
      <w:proofErr w:type="spellStart"/>
      <w:r w:rsidRPr="00F55FD7">
        <w:rPr>
          <w:sz w:val="24"/>
          <w:szCs w:val="24"/>
        </w:rPr>
        <w:t>darkness</w:t>
      </w:r>
      <w:proofErr w:type="spellEnd"/>
      <w:r w:rsidRPr="00F55FD7">
        <w:rPr>
          <w:sz w:val="24"/>
          <w:szCs w:val="24"/>
        </w:rPr>
        <w:t xml:space="preserve">); </w:t>
      </w:r>
    </w:p>
    <w:p w:rsidR="00CE5206" w:rsidRPr="00F55FD7" w:rsidRDefault="0041194A" w:rsidP="004112BC">
      <w:pPr>
        <w:pStyle w:val="af"/>
        <w:ind w:firstLine="720"/>
        <w:jc w:val="both"/>
        <w:divId w:val="1547135805"/>
        <w:rPr>
          <w:sz w:val="24"/>
          <w:szCs w:val="24"/>
        </w:rPr>
      </w:pPr>
      <w:r w:rsidRPr="00F55FD7">
        <w:rPr>
          <w:sz w:val="24"/>
          <w:szCs w:val="24"/>
        </w:rPr>
        <w:t>образование имён прилагательных при помощи суффиксов -</w:t>
      </w:r>
      <w:proofErr w:type="spellStart"/>
      <w:r w:rsidRPr="00F55FD7">
        <w:rPr>
          <w:sz w:val="24"/>
          <w:szCs w:val="24"/>
        </w:rPr>
        <w:t>ly</w:t>
      </w:r>
      <w:proofErr w:type="spellEnd"/>
      <w:r w:rsidRPr="00F55FD7">
        <w:rPr>
          <w:sz w:val="24"/>
          <w:szCs w:val="24"/>
        </w:rPr>
        <w:t xml:space="preserve"> (</w:t>
      </w:r>
      <w:proofErr w:type="spellStart"/>
      <w:r w:rsidRPr="00F55FD7">
        <w:rPr>
          <w:sz w:val="24"/>
          <w:szCs w:val="24"/>
        </w:rPr>
        <w:t>friendly</w:t>
      </w:r>
      <w:proofErr w:type="spellEnd"/>
      <w:r w:rsidRPr="00F55FD7">
        <w:rPr>
          <w:sz w:val="24"/>
          <w:szCs w:val="24"/>
        </w:rPr>
        <w:t>), -</w:t>
      </w:r>
      <w:proofErr w:type="spellStart"/>
      <w:r w:rsidRPr="00F55FD7">
        <w:rPr>
          <w:sz w:val="24"/>
          <w:szCs w:val="24"/>
        </w:rPr>
        <w:t>ous</w:t>
      </w:r>
      <w:proofErr w:type="spellEnd"/>
      <w:r w:rsidRPr="00F55FD7">
        <w:rPr>
          <w:sz w:val="24"/>
          <w:szCs w:val="24"/>
        </w:rPr>
        <w:t xml:space="preserve"> (</w:t>
      </w:r>
      <w:proofErr w:type="spellStart"/>
      <w:r w:rsidRPr="00F55FD7">
        <w:rPr>
          <w:sz w:val="24"/>
          <w:szCs w:val="24"/>
        </w:rPr>
        <w:t>famous</w:t>
      </w:r>
      <w:proofErr w:type="spellEnd"/>
      <w:r w:rsidRPr="00F55FD7">
        <w:rPr>
          <w:sz w:val="24"/>
          <w:szCs w:val="24"/>
        </w:rPr>
        <w:t>), -y (</w:t>
      </w:r>
      <w:proofErr w:type="spellStart"/>
      <w:r w:rsidRPr="00F55FD7">
        <w:rPr>
          <w:sz w:val="24"/>
          <w:szCs w:val="24"/>
        </w:rPr>
        <w:t>busy</w:t>
      </w:r>
      <w:proofErr w:type="spellEnd"/>
      <w:r w:rsidRPr="00F55FD7">
        <w:rPr>
          <w:sz w:val="24"/>
          <w:szCs w:val="24"/>
        </w:rPr>
        <w:t xml:space="preserve">); </w:t>
      </w:r>
    </w:p>
    <w:p w:rsidR="00CE5206" w:rsidRPr="00F55FD7" w:rsidRDefault="0041194A" w:rsidP="004112BC">
      <w:pPr>
        <w:pStyle w:val="af"/>
        <w:ind w:firstLine="720"/>
        <w:jc w:val="both"/>
        <w:divId w:val="1547135805"/>
        <w:rPr>
          <w:sz w:val="24"/>
          <w:szCs w:val="24"/>
        </w:rPr>
      </w:pPr>
      <w:r w:rsidRPr="00F55FD7">
        <w:rPr>
          <w:sz w:val="24"/>
          <w:szCs w:val="24"/>
        </w:rPr>
        <w:t xml:space="preserve">образование имён прилагательных и наречий при помощи префиксов </w:t>
      </w:r>
      <w:proofErr w:type="spellStart"/>
      <w:r w:rsidRPr="00F55FD7">
        <w:rPr>
          <w:sz w:val="24"/>
          <w:szCs w:val="24"/>
        </w:rPr>
        <w:t>in</w:t>
      </w:r>
      <w:proofErr w:type="spellEnd"/>
      <w:r w:rsidRPr="00F55FD7">
        <w:rPr>
          <w:sz w:val="24"/>
          <w:szCs w:val="24"/>
        </w:rPr>
        <w:t>-/</w:t>
      </w:r>
      <w:proofErr w:type="spellStart"/>
      <w:r w:rsidRPr="00F55FD7">
        <w:rPr>
          <w:sz w:val="24"/>
          <w:szCs w:val="24"/>
        </w:rPr>
        <w:t>im</w:t>
      </w:r>
      <w:proofErr w:type="spellEnd"/>
      <w:r w:rsidRPr="00F55FD7">
        <w:rPr>
          <w:sz w:val="24"/>
          <w:szCs w:val="24"/>
        </w:rPr>
        <w:t>- (</w:t>
      </w:r>
      <w:proofErr w:type="spellStart"/>
      <w:r w:rsidRPr="00F55FD7">
        <w:rPr>
          <w:sz w:val="24"/>
          <w:szCs w:val="24"/>
        </w:rPr>
        <w:t>informal</w:t>
      </w:r>
      <w:proofErr w:type="spellEnd"/>
      <w:r w:rsidRPr="00F55FD7">
        <w:rPr>
          <w:sz w:val="24"/>
          <w:szCs w:val="24"/>
        </w:rPr>
        <w:t xml:space="preserve">, </w:t>
      </w:r>
      <w:proofErr w:type="spellStart"/>
      <w:r w:rsidRPr="00F55FD7">
        <w:rPr>
          <w:sz w:val="24"/>
          <w:szCs w:val="24"/>
        </w:rPr>
        <w:t>independently</w:t>
      </w:r>
      <w:proofErr w:type="spellEnd"/>
      <w:r w:rsidRPr="00F55FD7">
        <w:rPr>
          <w:sz w:val="24"/>
          <w:szCs w:val="24"/>
        </w:rPr>
        <w:t xml:space="preserve">, </w:t>
      </w:r>
      <w:proofErr w:type="spellStart"/>
      <w:r w:rsidRPr="00F55FD7">
        <w:rPr>
          <w:sz w:val="24"/>
          <w:szCs w:val="24"/>
        </w:rPr>
        <w:t>impossible</w:t>
      </w:r>
      <w:proofErr w:type="spellEnd"/>
      <w:r w:rsidRPr="00F55FD7">
        <w:rPr>
          <w:sz w:val="24"/>
          <w:szCs w:val="24"/>
        </w:rPr>
        <w:t xml:space="preserve">); </w:t>
      </w:r>
    </w:p>
    <w:p w:rsidR="00CE5206" w:rsidRPr="00F55FD7" w:rsidRDefault="0041194A" w:rsidP="004112BC">
      <w:pPr>
        <w:pStyle w:val="af"/>
        <w:ind w:firstLine="720"/>
        <w:jc w:val="both"/>
        <w:divId w:val="1547135805"/>
        <w:rPr>
          <w:sz w:val="24"/>
          <w:szCs w:val="24"/>
        </w:rPr>
      </w:pPr>
      <w:r w:rsidRPr="00F55FD7">
        <w:rPr>
          <w:sz w:val="24"/>
          <w:szCs w:val="24"/>
        </w:rPr>
        <w:t xml:space="preserve">словосложение: </w:t>
      </w:r>
    </w:p>
    <w:p w:rsidR="00CE5206" w:rsidRPr="00F55FD7" w:rsidRDefault="0041194A" w:rsidP="00CE5206">
      <w:pPr>
        <w:pStyle w:val="af"/>
        <w:ind w:firstLine="720"/>
        <w:jc w:val="both"/>
        <w:divId w:val="1547135805"/>
        <w:rPr>
          <w:sz w:val="24"/>
          <w:szCs w:val="24"/>
        </w:rPr>
      </w:pPr>
      <w:r w:rsidRPr="00F55FD7">
        <w:rPr>
          <w:sz w:val="24"/>
          <w:szCs w:val="24"/>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sidRPr="00F55FD7">
        <w:rPr>
          <w:sz w:val="24"/>
          <w:szCs w:val="24"/>
        </w:rPr>
        <w:t>ed</w:t>
      </w:r>
      <w:proofErr w:type="spellEnd"/>
      <w:r w:rsidRPr="00F55FD7">
        <w:rPr>
          <w:sz w:val="24"/>
          <w:szCs w:val="24"/>
        </w:rPr>
        <w:t xml:space="preserve"> (</w:t>
      </w:r>
      <w:proofErr w:type="spellStart"/>
      <w:r w:rsidRPr="00F55FD7">
        <w:rPr>
          <w:sz w:val="24"/>
          <w:szCs w:val="24"/>
        </w:rPr>
        <w:t>blue-eyed</w:t>
      </w:r>
      <w:proofErr w:type="spellEnd"/>
      <w:r w:rsidRPr="00F55FD7">
        <w:rPr>
          <w:sz w:val="24"/>
          <w:szCs w:val="24"/>
        </w:rPr>
        <w:t xml:space="preserve">). </w:t>
      </w:r>
    </w:p>
    <w:p w:rsidR="00CE5206" w:rsidRPr="00F55FD7" w:rsidRDefault="0041194A" w:rsidP="00CE5206">
      <w:pPr>
        <w:pStyle w:val="af"/>
        <w:ind w:firstLine="720"/>
        <w:jc w:val="both"/>
        <w:divId w:val="1547135805"/>
        <w:rPr>
          <w:sz w:val="24"/>
          <w:szCs w:val="24"/>
        </w:rPr>
      </w:pPr>
      <w:r w:rsidRPr="00F55FD7">
        <w:rPr>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CE5206" w:rsidRPr="00F55FD7" w:rsidRDefault="0041194A" w:rsidP="00CE5206">
      <w:pPr>
        <w:pStyle w:val="af"/>
        <w:ind w:firstLine="720"/>
        <w:jc w:val="both"/>
        <w:divId w:val="1547135805"/>
        <w:rPr>
          <w:sz w:val="24"/>
          <w:szCs w:val="24"/>
        </w:rPr>
      </w:pPr>
      <w:r w:rsidRPr="00F55FD7">
        <w:rPr>
          <w:i/>
          <w:sz w:val="24"/>
          <w:szCs w:val="24"/>
        </w:rPr>
        <w:t>Грамматическая сторона речи</w:t>
      </w:r>
      <w:r w:rsidRPr="00F55FD7">
        <w:rPr>
          <w:sz w:val="24"/>
          <w:szCs w:val="24"/>
        </w:rPr>
        <w:t xml:space="preserve"> </w:t>
      </w:r>
    </w:p>
    <w:p w:rsidR="00CE5206" w:rsidRPr="00F55FD7" w:rsidRDefault="0041194A" w:rsidP="00CE5206">
      <w:pPr>
        <w:pStyle w:val="af"/>
        <w:ind w:firstLine="720"/>
        <w:jc w:val="both"/>
        <w:divId w:val="1547135805"/>
        <w:rPr>
          <w:sz w:val="24"/>
          <w:szCs w:val="24"/>
        </w:rPr>
      </w:pPr>
      <w:r w:rsidRPr="00F55FD7">
        <w:rPr>
          <w:sz w:val="24"/>
          <w:szCs w:val="24"/>
        </w:rP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E5206" w:rsidRPr="00F55FD7" w:rsidRDefault="0041194A" w:rsidP="00CE5206">
      <w:pPr>
        <w:pStyle w:val="af"/>
        <w:ind w:firstLine="720"/>
        <w:jc w:val="both"/>
        <w:divId w:val="1547135805"/>
        <w:rPr>
          <w:sz w:val="24"/>
          <w:szCs w:val="24"/>
        </w:rPr>
      </w:pPr>
      <w:r w:rsidRPr="00F55FD7">
        <w:rPr>
          <w:sz w:val="24"/>
          <w:szCs w:val="24"/>
        </w:rPr>
        <w:t>Предложения со сложным дополнением (</w:t>
      </w:r>
      <w:proofErr w:type="spellStart"/>
      <w:r w:rsidRPr="00F55FD7">
        <w:rPr>
          <w:sz w:val="24"/>
          <w:szCs w:val="24"/>
        </w:rPr>
        <w:t>Complex</w:t>
      </w:r>
      <w:proofErr w:type="spellEnd"/>
      <w:r w:rsidRPr="00F55FD7">
        <w:rPr>
          <w:sz w:val="24"/>
          <w:szCs w:val="24"/>
        </w:rPr>
        <w:t xml:space="preserve"> </w:t>
      </w:r>
      <w:proofErr w:type="spellStart"/>
      <w:r w:rsidRPr="00F55FD7">
        <w:rPr>
          <w:sz w:val="24"/>
          <w:szCs w:val="24"/>
        </w:rPr>
        <w:t>Object</w:t>
      </w:r>
      <w:proofErr w:type="spellEnd"/>
      <w:r w:rsidRPr="00F55FD7">
        <w:rPr>
          <w:sz w:val="24"/>
          <w:szCs w:val="24"/>
        </w:rPr>
        <w:t>). Условные предложения реального (</w:t>
      </w:r>
      <w:proofErr w:type="spellStart"/>
      <w:r w:rsidRPr="00F55FD7">
        <w:rPr>
          <w:sz w:val="24"/>
          <w:szCs w:val="24"/>
        </w:rPr>
        <w:t>Conditional</w:t>
      </w:r>
      <w:proofErr w:type="spellEnd"/>
      <w:r w:rsidRPr="00F55FD7">
        <w:rPr>
          <w:sz w:val="24"/>
          <w:szCs w:val="24"/>
        </w:rPr>
        <w:t xml:space="preserve"> 0, </w:t>
      </w:r>
      <w:proofErr w:type="spellStart"/>
      <w:r w:rsidRPr="00F55FD7">
        <w:rPr>
          <w:sz w:val="24"/>
          <w:szCs w:val="24"/>
        </w:rPr>
        <w:t>Conditional</w:t>
      </w:r>
      <w:proofErr w:type="spellEnd"/>
      <w:r w:rsidRPr="00F55FD7">
        <w:rPr>
          <w:sz w:val="24"/>
          <w:szCs w:val="24"/>
        </w:rPr>
        <w:t xml:space="preserve"> I) характера. </w:t>
      </w:r>
    </w:p>
    <w:p w:rsidR="00CE5206" w:rsidRPr="00F55FD7" w:rsidRDefault="0041194A" w:rsidP="00CE5206">
      <w:pPr>
        <w:pStyle w:val="af"/>
        <w:ind w:firstLine="720"/>
        <w:jc w:val="both"/>
        <w:divId w:val="1547135805"/>
        <w:rPr>
          <w:sz w:val="24"/>
          <w:szCs w:val="24"/>
        </w:rPr>
      </w:pPr>
      <w:r w:rsidRPr="00F55FD7">
        <w:rPr>
          <w:sz w:val="24"/>
          <w:szCs w:val="24"/>
        </w:rPr>
        <w:t xml:space="preserve">Предложения с конструкцией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be</w:t>
      </w:r>
      <w:proofErr w:type="spellEnd"/>
      <w:r w:rsidRPr="00F55FD7">
        <w:rPr>
          <w:sz w:val="24"/>
          <w:szCs w:val="24"/>
        </w:rPr>
        <w:t xml:space="preserve"> </w:t>
      </w:r>
      <w:proofErr w:type="spellStart"/>
      <w:r w:rsidRPr="00F55FD7">
        <w:rPr>
          <w:sz w:val="24"/>
          <w:szCs w:val="24"/>
        </w:rPr>
        <w:t>going</w:t>
      </w:r>
      <w:proofErr w:type="spellEnd"/>
      <w:r w:rsidRPr="00F55FD7">
        <w:rPr>
          <w:sz w:val="24"/>
          <w:szCs w:val="24"/>
        </w:rPr>
        <w:t xml:space="preserve"> </w:t>
      </w:r>
      <w:proofErr w:type="spellStart"/>
      <w:r w:rsidRPr="00F55FD7">
        <w:rPr>
          <w:sz w:val="24"/>
          <w:szCs w:val="24"/>
        </w:rPr>
        <w:t>to</w:t>
      </w:r>
      <w:proofErr w:type="spellEnd"/>
      <w:r w:rsidRPr="00F55FD7">
        <w:rPr>
          <w:sz w:val="24"/>
          <w:szCs w:val="24"/>
        </w:rPr>
        <w:t xml:space="preserve"> + инфинитив и формы </w:t>
      </w:r>
      <w:proofErr w:type="spellStart"/>
      <w:r w:rsidRPr="00F55FD7">
        <w:rPr>
          <w:sz w:val="24"/>
          <w:szCs w:val="24"/>
        </w:rPr>
        <w:t>Future</w:t>
      </w:r>
      <w:proofErr w:type="spellEnd"/>
      <w:r w:rsidRPr="00F55FD7">
        <w:rPr>
          <w:sz w:val="24"/>
          <w:szCs w:val="24"/>
        </w:rPr>
        <w:t xml:space="preserve"> </w:t>
      </w:r>
      <w:proofErr w:type="spellStart"/>
      <w:r w:rsidRPr="00F55FD7">
        <w:rPr>
          <w:sz w:val="24"/>
          <w:szCs w:val="24"/>
        </w:rPr>
        <w:t>Simple</w:t>
      </w:r>
      <w:proofErr w:type="spellEnd"/>
      <w:r w:rsidRPr="00F55FD7">
        <w:rPr>
          <w:sz w:val="24"/>
          <w:szCs w:val="24"/>
        </w:rPr>
        <w:t xml:space="preserve"> </w:t>
      </w:r>
      <w:proofErr w:type="spellStart"/>
      <w:r w:rsidRPr="00F55FD7">
        <w:rPr>
          <w:sz w:val="24"/>
          <w:szCs w:val="24"/>
        </w:rPr>
        <w:t>Tense</w:t>
      </w:r>
      <w:proofErr w:type="spellEnd"/>
      <w:r w:rsidRPr="00F55FD7">
        <w:rPr>
          <w:sz w:val="24"/>
          <w:szCs w:val="24"/>
        </w:rPr>
        <w:t xml:space="preserve"> и </w:t>
      </w:r>
      <w:proofErr w:type="spellStart"/>
      <w:r w:rsidRPr="00F55FD7">
        <w:rPr>
          <w:sz w:val="24"/>
          <w:szCs w:val="24"/>
        </w:rPr>
        <w:t>Present</w:t>
      </w:r>
      <w:proofErr w:type="spellEnd"/>
      <w:r w:rsidRPr="00F55FD7">
        <w:rPr>
          <w:sz w:val="24"/>
          <w:szCs w:val="24"/>
        </w:rPr>
        <w:t xml:space="preserve"> </w:t>
      </w:r>
      <w:proofErr w:type="spellStart"/>
      <w:r w:rsidRPr="00F55FD7">
        <w:rPr>
          <w:sz w:val="24"/>
          <w:szCs w:val="24"/>
        </w:rPr>
        <w:t>Continuous</w:t>
      </w:r>
      <w:proofErr w:type="spellEnd"/>
      <w:r w:rsidRPr="00F55FD7">
        <w:rPr>
          <w:sz w:val="24"/>
          <w:szCs w:val="24"/>
        </w:rPr>
        <w:t xml:space="preserve"> </w:t>
      </w:r>
      <w:proofErr w:type="spellStart"/>
      <w:r w:rsidRPr="00F55FD7">
        <w:rPr>
          <w:sz w:val="24"/>
          <w:szCs w:val="24"/>
        </w:rPr>
        <w:t>Tense</w:t>
      </w:r>
      <w:proofErr w:type="spellEnd"/>
      <w:r w:rsidRPr="00F55FD7">
        <w:rPr>
          <w:sz w:val="24"/>
          <w:szCs w:val="24"/>
        </w:rPr>
        <w:t xml:space="preserve"> для выражения будущего действия. </w:t>
      </w:r>
    </w:p>
    <w:p w:rsidR="00CE5206" w:rsidRPr="00F55FD7" w:rsidRDefault="0041194A" w:rsidP="00CE5206">
      <w:pPr>
        <w:pStyle w:val="af"/>
        <w:ind w:firstLine="720"/>
        <w:jc w:val="both"/>
        <w:divId w:val="1547135805"/>
        <w:rPr>
          <w:sz w:val="24"/>
          <w:szCs w:val="24"/>
        </w:rPr>
      </w:pPr>
      <w:r w:rsidRPr="00F55FD7">
        <w:rPr>
          <w:sz w:val="24"/>
          <w:szCs w:val="24"/>
        </w:rPr>
        <w:t xml:space="preserve">Конструкция </w:t>
      </w:r>
      <w:proofErr w:type="spellStart"/>
      <w:r w:rsidRPr="00F55FD7">
        <w:rPr>
          <w:sz w:val="24"/>
          <w:szCs w:val="24"/>
        </w:rPr>
        <w:t>used</w:t>
      </w:r>
      <w:proofErr w:type="spellEnd"/>
      <w:r w:rsidRPr="00F55FD7">
        <w:rPr>
          <w:sz w:val="24"/>
          <w:szCs w:val="24"/>
        </w:rPr>
        <w:t xml:space="preserve"> </w:t>
      </w:r>
      <w:proofErr w:type="spellStart"/>
      <w:r w:rsidRPr="00F55FD7">
        <w:rPr>
          <w:sz w:val="24"/>
          <w:szCs w:val="24"/>
        </w:rPr>
        <w:t>to</w:t>
      </w:r>
      <w:proofErr w:type="spellEnd"/>
      <w:r w:rsidRPr="00F55FD7">
        <w:rPr>
          <w:sz w:val="24"/>
          <w:szCs w:val="24"/>
        </w:rPr>
        <w:t xml:space="preserve"> + инфинитив глагола. </w:t>
      </w:r>
    </w:p>
    <w:p w:rsidR="00CE5206" w:rsidRPr="00F55FD7" w:rsidRDefault="0041194A" w:rsidP="00CE5206">
      <w:pPr>
        <w:pStyle w:val="af"/>
        <w:ind w:firstLine="720"/>
        <w:jc w:val="both"/>
        <w:divId w:val="1547135805"/>
        <w:rPr>
          <w:sz w:val="24"/>
          <w:szCs w:val="24"/>
        </w:rPr>
      </w:pPr>
      <w:r w:rsidRPr="00F55FD7">
        <w:rPr>
          <w:sz w:val="24"/>
          <w:szCs w:val="24"/>
        </w:rPr>
        <w:t>Глаголы в наиболее употребительных формах страдательного залога (</w:t>
      </w:r>
      <w:proofErr w:type="spellStart"/>
      <w:r w:rsidRPr="00F55FD7">
        <w:rPr>
          <w:sz w:val="24"/>
          <w:szCs w:val="24"/>
        </w:rPr>
        <w:t>Present</w:t>
      </w:r>
      <w:proofErr w:type="spellEnd"/>
      <w:r w:rsidRPr="00F55FD7">
        <w:rPr>
          <w:sz w:val="24"/>
          <w:szCs w:val="24"/>
        </w:rPr>
        <w:t>/</w:t>
      </w:r>
      <w:proofErr w:type="spellStart"/>
      <w:r w:rsidRPr="00F55FD7">
        <w:rPr>
          <w:sz w:val="24"/>
          <w:szCs w:val="24"/>
        </w:rPr>
        <w:t>Past</w:t>
      </w:r>
      <w:proofErr w:type="spellEnd"/>
      <w:r w:rsidRPr="00F55FD7">
        <w:rPr>
          <w:sz w:val="24"/>
          <w:szCs w:val="24"/>
        </w:rPr>
        <w:t xml:space="preserve"> </w:t>
      </w:r>
      <w:proofErr w:type="spellStart"/>
      <w:r w:rsidRPr="00F55FD7">
        <w:rPr>
          <w:sz w:val="24"/>
          <w:szCs w:val="24"/>
        </w:rPr>
        <w:t>Simple</w:t>
      </w:r>
      <w:proofErr w:type="spellEnd"/>
      <w:r w:rsidRPr="00F55FD7">
        <w:rPr>
          <w:sz w:val="24"/>
          <w:szCs w:val="24"/>
        </w:rPr>
        <w:t xml:space="preserve"> </w:t>
      </w:r>
      <w:proofErr w:type="spellStart"/>
      <w:r w:rsidRPr="00F55FD7">
        <w:rPr>
          <w:sz w:val="24"/>
          <w:szCs w:val="24"/>
        </w:rPr>
        <w:t>Passive</w:t>
      </w:r>
      <w:proofErr w:type="spellEnd"/>
      <w:r w:rsidRPr="00F55FD7">
        <w:rPr>
          <w:sz w:val="24"/>
          <w:szCs w:val="24"/>
        </w:rPr>
        <w:t xml:space="preserve">). </w:t>
      </w:r>
    </w:p>
    <w:p w:rsidR="00CE5206" w:rsidRPr="00F55FD7" w:rsidRDefault="0041194A" w:rsidP="00CE5206">
      <w:pPr>
        <w:pStyle w:val="af"/>
        <w:ind w:firstLine="720"/>
        <w:jc w:val="both"/>
        <w:divId w:val="1547135805"/>
        <w:rPr>
          <w:sz w:val="24"/>
          <w:szCs w:val="24"/>
        </w:rPr>
      </w:pPr>
      <w:r w:rsidRPr="00F55FD7">
        <w:rPr>
          <w:sz w:val="24"/>
          <w:szCs w:val="24"/>
        </w:rPr>
        <w:t xml:space="preserve">Предлоги, употребляемые с глаголами в страдательном залоге. </w:t>
      </w:r>
    </w:p>
    <w:p w:rsidR="00CE5206" w:rsidRPr="00F55FD7" w:rsidRDefault="0041194A" w:rsidP="00CE5206">
      <w:pPr>
        <w:pStyle w:val="af"/>
        <w:ind w:firstLine="720"/>
        <w:jc w:val="both"/>
        <w:divId w:val="1547135805"/>
        <w:rPr>
          <w:sz w:val="24"/>
          <w:szCs w:val="24"/>
        </w:rPr>
      </w:pPr>
      <w:r w:rsidRPr="00F55FD7">
        <w:rPr>
          <w:sz w:val="24"/>
          <w:szCs w:val="24"/>
        </w:rPr>
        <w:t xml:space="preserve">Модальный глагол </w:t>
      </w:r>
      <w:proofErr w:type="spellStart"/>
      <w:r w:rsidRPr="00F55FD7">
        <w:rPr>
          <w:sz w:val="24"/>
          <w:szCs w:val="24"/>
        </w:rPr>
        <w:t>might</w:t>
      </w:r>
      <w:proofErr w:type="spellEnd"/>
      <w:r w:rsidRPr="00F55FD7">
        <w:rPr>
          <w:sz w:val="24"/>
          <w:szCs w:val="24"/>
        </w:rPr>
        <w:t xml:space="preserve">. </w:t>
      </w:r>
    </w:p>
    <w:p w:rsidR="00CE5206" w:rsidRPr="00F55FD7" w:rsidRDefault="0041194A" w:rsidP="00CE5206">
      <w:pPr>
        <w:pStyle w:val="af"/>
        <w:ind w:firstLine="720"/>
        <w:jc w:val="both"/>
        <w:divId w:val="1547135805"/>
        <w:rPr>
          <w:sz w:val="24"/>
          <w:szCs w:val="24"/>
        </w:rPr>
      </w:pPr>
      <w:r w:rsidRPr="00F55FD7">
        <w:rPr>
          <w:sz w:val="24"/>
          <w:szCs w:val="24"/>
        </w:rPr>
        <w:t>Наречия, совпадающие по форме с прилагательными (</w:t>
      </w:r>
      <w:proofErr w:type="spellStart"/>
      <w:r w:rsidRPr="00F55FD7">
        <w:rPr>
          <w:sz w:val="24"/>
          <w:szCs w:val="24"/>
        </w:rPr>
        <w:t>fast</w:t>
      </w:r>
      <w:proofErr w:type="spellEnd"/>
      <w:r w:rsidRPr="00F55FD7">
        <w:rPr>
          <w:sz w:val="24"/>
          <w:szCs w:val="24"/>
        </w:rPr>
        <w:t xml:space="preserve">, </w:t>
      </w:r>
      <w:proofErr w:type="spellStart"/>
      <w:r w:rsidRPr="00F55FD7">
        <w:rPr>
          <w:sz w:val="24"/>
          <w:szCs w:val="24"/>
        </w:rPr>
        <w:t>high</w:t>
      </w:r>
      <w:proofErr w:type="spellEnd"/>
      <w:r w:rsidRPr="00F55FD7">
        <w:rPr>
          <w:sz w:val="24"/>
          <w:szCs w:val="24"/>
        </w:rPr>
        <w:t xml:space="preserve">; </w:t>
      </w:r>
      <w:proofErr w:type="spellStart"/>
      <w:r w:rsidRPr="00F55FD7">
        <w:rPr>
          <w:sz w:val="24"/>
          <w:szCs w:val="24"/>
        </w:rPr>
        <w:t>early</w:t>
      </w:r>
      <w:proofErr w:type="spellEnd"/>
      <w:r w:rsidRPr="00F55FD7">
        <w:rPr>
          <w:sz w:val="24"/>
          <w:szCs w:val="24"/>
        </w:rPr>
        <w:t xml:space="preserve">). Местоимения </w:t>
      </w:r>
      <w:proofErr w:type="spellStart"/>
      <w:r w:rsidRPr="00F55FD7">
        <w:rPr>
          <w:sz w:val="24"/>
          <w:szCs w:val="24"/>
        </w:rPr>
        <w:t>other</w:t>
      </w:r>
      <w:proofErr w:type="spellEnd"/>
      <w:r w:rsidRPr="00F55FD7">
        <w:rPr>
          <w:sz w:val="24"/>
          <w:szCs w:val="24"/>
        </w:rPr>
        <w:t>/</w:t>
      </w:r>
      <w:proofErr w:type="spellStart"/>
      <w:r w:rsidRPr="00F55FD7">
        <w:rPr>
          <w:sz w:val="24"/>
          <w:szCs w:val="24"/>
        </w:rPr>
        <w:t>another</w:t>
      </w:r>
      <w:proofErr w:type="spellEnd"/>
      <w:r w:rsidRPr="00F55FD7">
        <w:rPr>
          <w:sz w:val="24"/>
          <w:szCs w:val="24"/>
        </w:rPr>
        <w:t xml:space="preserve">, </w:t>
      </w:r>
      <w:proofErr w:type="spellStart"/>
      <w:r w:rsidRPr="00F55FD7">
        <w:rPr>
          <w:sz w:val="24"/>
          <w:szCs w:val="24"/>
        </w:rPr>
        <w:t>both</w:t>
      </w:r>
      <w:proofErr w:type="spellEnd"/>
      <w:r w:rsidRPr="00F55FD7">
        <w:rPr>
          <w:sz w:val="24"/>
          <w:szCs w:val="24"/>
        </w:rPr>
        <w:t xml:space="preserve">, </w:t>
      </w:r>
      <w:proofErr w:type="spellStart"/>
      <w:r w:rsidRPr="00F55FD7">
        <w:rPr>
          <w:sz w:val="24"/>
          <w:szCs w:val="24"/>
        </w:rPr>
        <w:t>all</w:t>
      </w:r>
      <w:proofErr w:type="spellEnd"/>
      <w:r w:rsidRPr="00F55FD7">
        <w:rPr>
          <w:sz w:val="24"/>
          <w:szCs w:val="24"/>
        </w:rPr>
        <w:t xml:space="preserve">, </w:t>
      </w:r>
      <w:proofErr w:type="spellStart"/>
      <w:r w:rsidRPr="00F55FD7">
        <w:rPr>
          <w:sz w:val="24"/>
          <w:szCs w:val="24"/>
        </w:rPr>
        <w:t>one</w:t>
      </w:r>
      <w:proofErr w:type="spellEnd"/>
      <w:r w:rsidRPr="00F55FD7">
        <w:rPr>
          <w:sz w:val="24"/>
          <w:szCs w:val="24"/>
        </w:rPr>
        <w:t xml:space="preserve">. </w:t>
      </w:r>
    </w:p>
    <w:p w:rsidR="00CE5206" w:rsidRPr="00F55FD7" w:rsidRDefault="0041194A" w:rsidP="00CE5206">
      <w:pPr>
        <w:pStyle w:val="af"/>
        <w:ind w:firstLine="720"/>
        <w:jc w:val="both"/>
        <w:divId w:val="1547135805"/>
        <w:rPr>
          <w:sz w:val="24"/>
          <w:szCs w:val="24"/>
        </w:rPr>
      </w:pPr>
      <w:r w:rsidRPr="00F55FD7">
        <w:rPr>
          <w:sz w:val="24"/>
          <w:szCs w:val="24"/>
        </w:rPr>
        <w:t>Количественные числительные для обозначения больших чисел (до 1 000 000).</w:t>
      </w:r>
    </w:p>
    <w:p w:rsidR="00CE5206" w:rsidRPr="00F55FD7" w:rsidRDefault="0041194A" w:rsidP="00CE5206">
      <w:pPr>
        <w:pStyle w:val="af"/>
        <w:ind w:firstLine="720"/>
        <w:jc w:val="both"/>
        <w:divId w:val="1547135805"/>
        <w:rPr>
          <w:i/>
          <w:sz w:val="24"/>
          <w:szCs w:val="24"/>
        </w:rPr>
      </w:pPr>
      <w:r w:rsidRPr="00F55FD7">
        <w:rPr>
          <w:i/>
          <w:sz w:val="24"/>
          <w:szCs w:val="24"/>
        </w:rPr>
        <w:t xml:space="preserve">Социокультурные знания и умения </w:t>
      </w:r>
    </w:p>
    <w:p w:rsidR="00CE5206" w:rsidRPr="00F55FD7" w:rsidRDefault="0041194A" w:rsidP="00CE5206">
      <w:pPr>
        <w:pStyle w:val="af"/>
        <w:ind w:firstLine="720"/>
        <w:jc w:val="both"/>
        <w:divId w:val="1547135805"/>
        <w:rPr>
          <w:sz w:val="24"/>
          <w:szCs w:val="24"/>
        </w:rPr>
      </w:pPr>
      <w:r w:rsidRPr="00F55FD7">
        <w:rPr>
          <w:sz w:val="24"/>
          <w:szCs w:val="24"/>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CE5206" w:rsidRPr="00F55FD7" w:rsidRDefault="0041194A" w:rsidP="00CE5206">
      <w:pPr>
        <w:pStyle w:val="af"/>
        <w:ind w:firstLine="720"/>
        <w:jc w:val="both"/>
        <w:divId w:val="1547135805"/>
        <w:rPr>
          <w:sz w:val="24"/>
          <w:szCs w:val="24"/>
        </w:rPr>
      </w:pPr>
      <w:r w:rsidRPr="00F55FD7">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E5206" w:rsidRPr="00F55FD7" w:rsidRDefault="0041194A" w:rsidP="00CE5206">
      <w:pPr>
        <w:pStyle w:val="af"/>
        <w:ind w:firstLine="720"/>
        <w:jc w:val="both"/>
        <w:divId w:val="1547135805"/>
        <w:rPr>
          <w:sz w:val="24"/>
          <w:szCs w:val="24"/>
        </w:rPr>
      </w:pPr>
      <w:r w:rsidRPr="00F55FD7">
        <w:rPr>
          <w:sz w:val="24"/>
          <w:szCs w:val="24"/>
        </w:rPr>
        <w:t xml:space="preserve">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CE5206" w:rsidRPr="00F55FD7" w:rsidRDefault="0041194A" w:rsidP="00CE5206">
      <w:pPr>
        <w:pStyle w:val="af"/>
        <w:ind w:firstLine="720"/>
        <w:jc w:val="both"/>
        <w:divId w:val="1547135805"/>
        <w:rPr>
          <w:sz w:val="24"/>
          <w:szCs w:val="24"/>
        </w:rPr>
      </w:pPr>
      <w:r w:rsidRPr="00F55FD7">
        <w:rPr>
          <w:sz w:val="24"/>
          <w:szCs w:val="24"/>
        </w:rPr>
        <w:t xml:space="preserve">Развитие умений: </w:t>
      </w:r>
    </w:p>
    <w:p w:rsidR="00CE5206" w:rsidRPr="00F55FD7" w:rsidRDefault="0041194A" w:rsidP="00CE5206">
      <w:pPr>
        <w:pStyle w:val="af"/>
        <w:ind w:firstLine="720"/>
        <w:jc w:val="both"/>
        <w:divId w:val="1547135805"/>
        <w:rPr>
          <w:sz w:val="24"/>
          <w:szCs w:val="24"/>
        </w:rPr>
      </w:pPr>
      <w:r w:rsidRPr="00F55FD7">
        <w:rPr>
          <w:sz w:val="24"/>
          <w:szCs w:val="24"/>
        </w:rPr>
        <w:t xml:space="preserve">писать свои имя и фамилию, а также имена и фамилии своих родственников и друзей на английском языке; </w:t>
      </w:r>
    </w:p>
    <w:p w:rsidR="00CE5206" w:rsidRPr="00F55FD7" w:rsidRDefault="0041194A" w:rsidP="00CE5206">
      <w:pPr>
        <w:pStyle w:val="af"/>
        <w:ind w:firstLine="720"/>
        <w:jc w:val="both"/>
        <w:divId w:val="1547135805"/>
        <w:rPr>
          <w:sz w:val="24"/>
          <w:szCs w:val="24"/>
        </w:rPr>
      </w:pPr>
      <w:r w:rsidRPr="00F55FD7">
        <w:rPr>
          <w:sz w:val="24"/>
          <w:szCs w:val="24"/>
        </w:rPr>
        <w:t xml:space="preserve">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rsidR="00CE5206" w:rsidRPr="00F55FD7" w:rsidRDefault="0041194A" w:rsidP="00CE5206">
      <w:pPr>
        <w:pStyle w:val="af"/>
        <w:ind w:firstLine="720"/>
        <w:jc w:val="both"/>
        <w:divId w:val="1547135805"/>
        <w:rPr>
          <w:sz w:val="24"/>
          <w:szCs w:val="24"/>
        </w:rPr>
      </w:pPr>
      <w:r w:rsidRPr="00F55FD7">
        <w:rPr>
          <w:sz w:val="24"/>
          <w:szCs w:val="24"/>
        </w:rPr>
        <w:t xml:space="preserve">кратко представлять Россию и страну (страны) изучаемого языка; </w:t>
      </w:r>
    </w:p>
    <w:p w:rsidR="00CE5206" w:rsidRPr="00F55FD7" w:rsidRDefault="0041194A" w:rsidP="00CE5206">
      <w:pPr>
        <w:pStyle w:val="af"/>
        <w:ind w:firstLine="720"/>
        <w:jc w:val="both"/>
        <w:divId w:val="1547135805"/>
        <w:rPr>
          <w:sz w:val="24"/>
          <w:szCs w:val="24"/>
        </w:rPr>
      </w:pPr>
      <w:r w:rsidRPr="00F55FD7">
        <w:rPr>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rsidR="00CE5206" w:rsidRPr="00F55FD7" w:rsidRDefault="0041194A" w:rsidP="00CE5206">
      <w:pPr>
        <w:pStyle w:val="af"/>
        <w:ind w:firstLine="720"/>
        <w:jc w:val="both"/>
        <w:divId w:val="1547135805"/>
        <w:rPr>
          <w:sz w:val="24"/>
          <w:szCs w:val="24"/>
        </w:rPr>
      </w:pPr>
      <w:r w:rsidRPr="00F55FD7">
        <w:rPr>
          <w:sz w:val="24"/>
          <w:szCs w:val="24"/>
        </w:rPr>
        <w:t xml:space="preserve">кратко рассказывать о выдающихся людях родной страны и страны (стран) изучаемого языка (учёных, писателях, поэтах, спортсменах). </w:t>
      </w:r>
    </w:p>
    <w:p w:rsidR="00CE5206" w:rsidRPr="00F55FD7" w:rsidRDefault="0041194A" w:rsidP="00CE5206">
      <w:pPr>
        <w:pStyle w:val="af"/>
        <w:ind w:firstLine="720"/>
        <w:jc w:val="both"/>
        <w:divId w:val="1547135805"/>
        <w:rPr>
          <w:i/>
          <w:sz w:val="24"/>
          <w:szCs w:val="24"/>
        </w:rPr>
      </w:pPr>
      <w:r w:rsidRPr="00F55FD7">
        <w:rPr>
          <w:i/>
          <w:sz w:val="24"/>
          <w:szCs w:val="24"/>
        </w:rPr>
        <w:t xml:space="preserve">Компенсаторные умения </w:t>
      </w:r>
    </w:p>
    <w:p w:rsidR="008E0157" w:rsidRPr="00F55FD7" w:rsidRDefault="0041194A" w:rsidP="00CE5206">
      <w:pPr>
        <w:pStyle w:val="af"/>
        <w:ind w:firstLine="720"/>
        <w:jc w:val="both"/>
        <w:divId w:val="1547135805"/>
        <w:rPr>
          <w:sz w:val="24"/>
          <w:szCs w:val="24"/>
        </w:rPr>
      </w:pPr>
      <w:r w:rsidRPr="00F55FD7">
        <w:rPr>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8E0157" w:rsidRPr="00F55FD7" w:rsidRDefault="0041194A" w:rsidP="00CE5206">
      <w:pPr>
        <w:pStyle w:val="af"/>
        <w:ind w:firstLine="720"/>
        <w:jc w:val="both"/>
        <w:divId w:val="1547135805"/>
        <w:rPr>
          <w:sz w:val="24"/>
          <w:szCs w:val="24"/>
        </w:rPr>
      </w:pPr>
      <w:r w:rsidRPr="00F55FD7">
        <w:rPr>
          <w:sz w:val="24"/>
          <w:szCs w:val="24"/>
        </w:rPr>
        <w:lastRenderedPageBreak/>
        <w:t>Переспрашивать, просить повторить, уточняя значение незнакомых слов.</w:t>
      </w:r>
    </w:p>
    <w:p w:rsidR="008E0157" w:rsidRPr="00F55FD7" w:rsidRDefault="0041194A" w:rsidP="00CE5206">
      <w:pPr>
        <w:pStyle w:val="af"/>
        <w:ind w:firstLine="720"/>
        <w:jc w:val="both"/>
        <w:divId w:val="1547135805"/>
        <w:rPr>
          <w:sz w:val="24"/>
          <w:szCs w:val="24"/>
        </w:rPr>
      </w:pPr>
      <w:r w:rsidRPr="00F55FD7">
        <w:rPr>
          <w:sz w:val="24"/>
          <w:szCs w:val="24"/>
        </w:rPr>
        <w:t xml:space="preserve">Использование при формулировании собственных высказываний, ключевых слов, плана. </w:t>
      </w:r>
    </w:p>
    <w:p w:rsidR="008E0157" w:rsidRPr="00F55FD7" w:rsidRDefault="0041194A" w:rsidP="00CE5206">
      <w:pPr>
        <w:pStyle w:val="af"/>
        <w:ind w:firstLine="720"/>
        <w:jc w:val="both"/>
        <w:divId w:val="1547135805"/>
        <w:rPr>
          <w:sz w:val="24"/>
          <w:szCs w:val="24"/>
        </w:rPr>
      </w:pPr>
      <w:r w:rsidRPr="00F55FD7">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8E0157" w:rsidRPr="00F55FD7" w:rsidRDefault="0041194A" w:rsidP="00CE5206">
      <w:pPr>
        <w:pStyle w:val="af"/>
        <w:ind w:firstLine="720"/>
        <w:jc w:val="both"/>
        <w:divId w:val="1547135805"/>
        <w:rPr>
          <w:sz w:val="24"/>
          <w:szCs w:val="24"/>
        </w:rPr>
      </w:pPr>
      <w:r w:rsidRPr="00F55FD7">
        <w:rPr>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FE2EA6" w:rsidRPr="00F55FD7" w:rsidRDefault="00A46975" w:rsidP="00FE2EA6">
      <w:pPr>
        <w:pStyle w:val="af"/>
        <w:ind w:firstLine="720"/>
        <w:jc w:val="center"/>
        <w:divId w:val="1547135805"/>
        <w:rPr>
          <w:b/>
          <w:sz w:val="24"/>
          <w:szCs w:val="24"/>
        </w:rPr>
      </w:pPr>
      <w:r w:rsidRPr="00F55FD7">
        <w:rPr>
          <w:b/>
          <w:sz w:val="24"/>
          <w:szCs w:val="24"/>
        </w:rPr>
        <w:t xml:space="preserve">Содержание обучения </w:t>
      </w:r>
      <w:r w:rsidR="0041194A" w:rsidRPr="00F55FD7">
        <w:rPr>
          <w:b/>
          <w:sz w:val="24"/>
          <w:szCs w:val="24"/>
        </w:rPr>
        <w:t xml:space="preserve">8 </w:t>
      </w:r>
      <w:r w:rsidR="00FE2EA6" w:rsidRPr="00F55FD7">
        <w:rPr>
          <w:b/>
          <w:sz w:val="24"/>
          <w:szCs w:val="24"/>
        </w:rPr>
        <w:t>класс</w:t>
      </w:r>
      <w:r w:rsidRPr="00F55FD7">
        <w:rPr>
          <w:b/>
          <w:sz w:val="24"/>
          <w:szCs w:val="24"/>
        </w:rPr>
        <w:t>.</w:t>
      </w:r>
    </w:p>
    <w:p w:rsidR="00FE2EA6" w:rsidRPr="00F55FD7" w:rsidRDefault="0041194A" w:rsidP="00FE2EA6">
      <w:pPr>
        <w:pStyle w:val="af"/>
        <w:ind w:firstLine="720"/>
        <w:jc w:val="both"/>
        <w:divId w:val="1547135805"/>
        <w:rPr>
          <w:i/>
          <w:sz w:val="24"/>
          <w:szCs w:val="24"/>
        </w:rPr>
      </w:pPr>
      <w:r w:rsidRPr="00F55FD7">
        <w:rPr>
          <w:i/>
          <w:sz w:val="24"/>
          <w:szCs w:val="24"/>
        </w:rPr>
        <w:t xml:space="preserve">Коммуникативные умения </w:t>
      </w:r>
    </w:p>
    <w:p w:rsidR="00FE2EA6" w:rsidRPr="00F55FD7" w:rsidRDefault="0041194A" w:rsidP="00FE2EA6">
      <w:pPr>
        <w:pStyle w:val="af"/>
        <w:ind w:firstLine="720"/>
        <w:jc w:val="both"/>
        <w:divId w:val="1547135805"/>
        <w:rPr>
          <w:sz w:val="24"/>
          <w:szCs w:val="24"/>
        </w:rPr>
      </w:pPr>
      <w:r w:rsidRPr="00F55FD7">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FE2EA6" w:rsidRPr="00F55FD7" w:rsidRDefault="0041194A" w:rsidP="00FE2EA6">
      <w:pPr>
        <w:pStyle w:val="af"/>
        <w:ind w:firstLine="720"/>
        <w:jc w:val="both"/>
        <w:divId w:val="1547135805"/>
        <w:rPr>
          <w:sz w:val="24"/>
          <w:szCs w:val="24"/>
        </w:rPr>
      </w:pPr>
      <w:r w:rsidRPr="00F55FD7">
        <w:rPr>
          <w:sz w:val="24"/>
          <w:szCs w:val="24"/>
        </w:rPr>
        <w:t xml:space="preserve">Взаимоотношения в семье и с друзьями. </w:t>
      </w:r>
    </w:p>
    <w:p w:rsidR="00FE2EA6" w:rsidRPr="00F55FD7" w:rsidRDefault="0041194A" w:rsidP="00FE2EA6">
      <w:pPr>
        <w:pStyle w:val="af"/>
        <w:ind w:firstLine="720"/>
        <w:jc w:val="both"/>
        <w:divId w:val="1547135805"/>
        <w:rPr>
          <w:sz w:val="24"/>
          <w:szCs w:val="24"/>
        </w:rPr>
      </w:pPr>
      <w:r w:rsidRPr="00F55FD7">
        <w:rPr>
          <w:sz w:val="24"/>
          <w:szCs w:val="24"/>
        </w:rPr>
        <w:t xml:space="preserve">Внешность и характер человека (литературного персонажа). </w:t>
      </w:r>
    </w:p>
    <w:p w:rsidR="00FE2EA6" w:rsidRPr="00F55FD7" w:rsidRDefault="0041194A" w:rsidP="00FE2EA6">
      <w:pPr>
        <w:pStyle w:val="af"/>
        <w:ind w:firstLine="720"/>
        <w:jc w:val="both"/>
        <w:divId w:val="1547135805"/>
        <w:rPr>
          <w:sz w:val="24"/>
          <w:szCs w:val="24"/>
        </w:rPr>
      </w:pPr>
      <w:r w:rsidRPr="00F55FD7">
        <w:rPr>
          <w:sz w:val="24"/>
          <w:szCs w:val="24"/>
        </w:rPr>
        <w:t xml:space="preserve">Досуг и увлечения (хобби) современного подростка (чтение, кино, театр, музей, спорт, музыка). </w:t>
      </w:r>
    </w:p>
    <w:p w:rsidR="00FE2EA6" w:rsidRPr="00F55FD7" w:rsidRDefault="0041194A" w:rsidP="00FE2EA6">
      <w:pPr>
        <w:pStyle w:val="af"/>
        <w:ind w:firstLine="720"/>
        <w:jc w:val="both"/>
        <w:divId w:val="1547135805"/>
        <w:rPr>
          <w:sz w:val="24"/>
          <w:szCs w:val="24"/>
        </w:rPr>
      </w:pPr>
      <w:r w:rsidRPr="00F55FD7">
        <w:rPr>
          <w:sz w:val="24"/>
          <w:szCs w:val="24"/>
        </w:rPr>
        <w:t xml:space="preserve">Здоровый образ жизни: режим труда и отдыха, фитнес, сбалансированное питание. Посещение врача. </w:t>
      </w:r>
    </w:p>
    <w:p w:rsidR="00FE2EA6" w:rsidRPr="00F55FD7" w:rsidRDefault="0041194A" w:rsidP="00FE2EA6">
      <w:pPr>
        <w:pStyle w:val="af"/>
        <w:ind w:firstLine="720"/>
        <w:jc w:val="both"/>
        <w:divId w:val="1547135805"/>
        <w:rPr>
          <w:sz w:val="24"/>
          <w:szCs w:val="24"/>
        </w:rPr>
      </w:pPr>
      <w:r w:rsidRPr="00F55FD7">
        <w:rPr>
          <w:sz w:val="24"/>
          <w:szCs w:val="24"/>
        </w:rPr>
        <w:t xml:space="preserve">Покупки: одежда, обувь и продукты питания. Карманные деньги. </w:t>
      </w:r>
    </w:p>
    <w:p w:rsidR="00FE2EA6" w:rsidRPr="00F55FD7" w:rsidRDefault="0041194A" w:rsidP="00FE2EA6">
      <w:pPr>
        <w:pStyle w:val="af"/>
        <w:ind w:firstLine="720"/>
        <w:jc w:val="both"/>
        <w:divId w:val="1547135805"/>
        <w:rPr>
          <w:sz w:val="24"/>
          <w:szCs w:val="24"/>
        </w:rPr>
      </w:pPr>
      <w:r w:rsidRPr="00F55FD7">
        <w:rPr>
          <w:sz w:val="24"/>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rsidR="00FE2EA6" w:rsidRPr="00F55FD7" w:rsidRDefault="0041194A" w:rsidP="00FE2EA6">
      <w:pPr>
        <w:pStyle w:val="af"/>
        <w:ind w:firstLine="720"/>
        <w:jc w:val="both"/>
        <w:divId w:val="1547135805"/>
        <w:rPr>
          <w:sz w:val="24"/>
          <w:szCs w:val="24"/>
        </w:rPr>
      </w:pPr>
      <w:r w:rsidRPr="00F55FD7">
        <w:rPr>
          <w:sz w:val="24"/>
          <w:szCs w:val="24"/>
        </w:rPr>
        <w:t xml:space="preserve">Виды отдыха в различное время года. Путешествия по России и иностранным странам. </w:t>
      </w:r>
    </w:p>
    <w:p w:rsidR="00FE2EA6" w:rsidRPr="00F55FD7" w:rsidRDefault="0041194A" w:rsidP="00FE2EA6">
      <w:pPr>
        <w:pStyle w:val="af"/>
        <w:ind w:firstLine="720"/>
        <w:jc w:val="both"/>
        <w:divId w:val="1547135805"/>
        <w:rPr>
          <w:sz w:val="24"/>
          <w:szCs w:val="24"/>
        </w:rPr>
      </w:pPr>
      <w:r w:rsidRPr="00F55FD7">
        <w:rPr>
          <w:sz w:val="24"/>
          <w:szCs w:val="24"/>
        </w:rPr>
        <w:t xml:space="preserve">Природа: флора и фауна. Проблемы экологии. Климат, погода. Стихийные бедствия. </w:t>
      </w:r>
    </w:p>
    <w:p w:rsidR="00E1215A" w:rsidRPr="00F55FD7" w:rsidRDefault="0041194A" w:rsidP="00FE2EA6">
      <w:pPr>
        <w:pStyle w:val="af"/>
        <w:ind w:firstLine="720"/>
        <w:jc w:val="both"/>
        <w:divId w:val="1547135805"/>
        <w:rPr>
          <w:sz w:val="24"/>
          <w:szCs w:val="24"/>
        </w:rPr>
      </w:pPr>
      <w:r w:rsidRPr="00F55FD7">
        <w:rPr>
          <w:sz w:val="24"/>
          <w:szCs w:val="24"/>
        </w:rPr>
        <w:t xml:space="preserve">Условия проживания в городской (сельской) местности. Транспорт. </w:t>
      </w:r>
    </w:p>
    <w:p w:rsidR="00E1215A" w:rsidRPr="00F55FD7" w:rsidRDefault="0041194A" w:rsidP="00FE2EA6">
      <w:pPr>
        <w:pStyle w:val="af"/>
        <w:ind w:firstLine="720"/>
        <w:jc w:val="both"/>
        <w:divId w:val="1547135805"/>
        <w:rPr>
          <w:sz w:val="24"/>
          <w:szCs w:val="24"/>
        </w:rPr>
      </w:pPr>
      <w:r w:rsidRPr="00F55FD7">
        <w:rPr>
          <w:sz w:val="24"/>
          <w:szCs w:val="24"/>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E1215A" w:rsidRPr="00F55FD7" w:rsidRDefault="0041194A" w:rsidP="00FE2EA6">
      <w:pPr>
        <w:pStyle w:val="af"/>
        <w:ind w:firstLine="720"/>
        <w:jc w:val="both"/>
        <w:divId w:val="1547135805"/>
        <w:rPr>
          <w:sz w:val="24"/>
          <w:szCs w:val="24"/>
        </w:rPr>
      </w:pPr>
      <w:r w:rsidRPr="00F55FD7">
        <w:rPr>
          <w:sz w:val="24"/>
          <w:szCs w:val="24"/>
        </w:rPr>
        <w:t xml:space="preserve">Выдающиеся люди родной страны и страны (стран) изучаемого языка: учёные, писатели, поэты, художники, музыканты, спортсмены. </w:t>
      </w:r>
    </w:p>
    <w:p w:rsidR="00E1215A" w:rsidRPr="00F55FD7" w:rsidRDefault="0041194A" w:rsidP="00FE2EA6">
      <w:pPr>
        <w:pStyle w:val="af"/>
        <w:ind w:firstLine="720"/>
        <w:jc w:val="both"/>
        <w:divId w:val="1547135805"/>
        <w:rPr>
          <w:i/>
          <w:sz w:val="24"/>
          <w:szCs w:val="24"/>
        </w:rPr>
      </w:pPr>
      <w:r w:rsidRPr="00F55FD7">
        <w:rPr>
          <w:i/>
          <w:sz w:val="24"/>
          <w:szCs w:val="24"/>
        </w:rPr>
        <w:t xml:space="preserve">Говорение </w:t>
      </w:r>
    </w:p>
    <w:p w:rsidR="002245E3" w:rsidRPr="00F55FD7" w:rsidRDefault="0041194A" w:rsidP="00FE2EA6">
      <w:pPr>
        <w:pStyle w:val="af"/>
        <w:ind w:firstLine="720"/>
        <w:jc w:val="both"/>
        <w:divId w:val="1547135805"/>
        <w:rPr>
          <w:sz w:val="24"/>
          <w:szCs w:val="24"/>
        </w:rPr>
      </w:pPr>
      <w:r w:rsidRPr="00F55FD7">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245E3" w:rsidRPr="00F55FD7" w:rsidRDefault="0041194A" w:rsidP="00FE2EA6">
      <w:pPr>
        <w:pStyle w:val="af"/>
        <w:ind w:firstLine="720"/>
        <w:jc w:val="both"/>
        <w:divId w:val="1547135805"/>
        <w:rPr>
          <w:sz w:val="24"/>
          <w:szCs w:val="24"/>
        </w:rPr>
      </w:pPr>
      <w:r w:rsidRPr="00F55FD7">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2245E3" w:rsidRPr="00F55FD7" w:rsidRDefault="0041194A" w:rsidP="00FE2EA6">
      <w:pPr>
        <w:pStyle w:val="af"/>
        <w:ind w:firstLine="720"/>
        <w:jc w:val="both"/>
        <w:divId w:val="1547135805"/>
        <w:rPr>
          <w:sz w:val="24"/>
          <w:szCs w:val="24"/>
        </w:rPr>
      </w:pPr>
      <w:r w:rsidRPr="00F55FD7">
        <w:rPr>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F55FD7">
        <w:rPr>
          <w:sz w:val="24"/>
          <w:szCs w:val="24"/>
        </w:rPr>
        <w:lastRenderedPageBreak/>
        <w:t xml:space="preserve">вежливо соглашаться (не соглашаться) на предложение собеседника, объясняя причину своего решения; </w:t>
      </w:r>
    </w:p>
    <w:p w:rsidR="002245E3" w:rsidRPr="00F55FD7" w:rsidRDefault="0041194A" w:rsidP="00FE2EA6">
      <w:pPr>
        <w:pStyle w:val="af"/>
        <w:ind w:firstLine="720"/>
        <w:jc w:val="both"/>
        <w:divId w:val="1547135805"/>
        <w:rPr>
          <w:sz w:val="24"/>
          <w:szCs w:val="24"/>
        </w:rPr>
      </w:pPr>
      <w:r w:rsidRPr="00F55FD7">
        <w:rPr>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2245E3" w:rsidRPr="00F55FD7" w:rsidRDefault="0041194A" w:rsidP="00FE2EA6">
      <w:pPr>
        <w:pStyle w:val="af"/>
        <w:ind w:firstLine="720"/>
        <w:jc w:val="both"/>
        <w:divId w:val="1547135805"/>
        <w:rPr>
          <w:sz w:val="24"/>
          <w:szCs w:val="24"/>
        </w:rPr>
      </w:pPr>
      <w:r w:rsidRPr="00F55FD7">
        <w:rPr>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2245E3" w:rsidRPr="00F55FD7" w:rsidRDefault="0041194A" w:rsidP="00FE2EA6">
      <w:pPr>
        <w:pStyle w:val="af"/>
        <w:ind w:firstLine="720"/>
        <w:jc w:val="both"/>
        <w:divId w:val="1547135805"/>
        <w:rPr>
          <w:sz w:val="24"/>
          <w:szCs w:val="24"/>
        </w:rPr>
      </w:pPr>
      <w:r w:rsidRPr="00F55FD7">
        <w:rPr>
          <w:sz w:val="24"/>
          <w:szCs w:val="24"/>
        </w:rPr>
        <w:t xml:space="preserve">Объём диалога – до 7 реплик со стороны каждого собеседника. </w:t>
      </w:r>
    </w:p>
    <w:p w:rsidR="002245E3" w:rsidRPr="00F55FD7" w:rsidRDefault="0041194A" w:rsidP="00FE2EA6">
      <w:pPr>
        <w:pStyle w:val="af"/>
        <w:ind w:firstLine="720"/>
        <w:jc w:val="both"/>
        <w:divId w:val="1547135805"/>
        <w:rPr>
          <w:sz w:val="24"/>
          <w:szCs w:val="24"/>
        </w:rPr>
      </w:pPr>
      <w:r w:rsidRPr="00F55FD7">
        <w:rPr>
          <w:i/>
          <w:sz w:val="24"/>
          <w:szCs w:val="24"/>
        </w:rPr>
        <w:t>Развитие коммуникативных умений монологической речи</w:t>
      </w:r>
      <w:r w:rsidRPr="00F55FD7">
        <w:rPr>
          <w:sz w:val="24"/>
          <w:szCs w:val="24"/>
        </w:rPr>
        <w:t xml:space="preserve">: </w:t>
      </w:r>
    </w:p>
    <w:p w:rsidR="002245E3" w:rsidRPr="00F55FD7" w:rsidRDefault="0041194A" w:rsidP="00FE2EA6">
      <w:pPr>
        <w:pStyle w:val="af"/>
        <w:ind w:firstLine="720"/>
        <w:jc w:val="both"/>
        <w:divId w:val="1547135805"/>
        <w:rPr>
          <w:sz w:val="24"/>
          <w:szCs w:val="24"/>
        </w:rPr>
      </w:pPr>
      <w:r w:rsidRPr="00F55FD7">
        <w:rPr>
          <w:sz w:val="24"/>
          <w:szCs w:val="24"/>
        </w:rPr>
        <w:t xml:space="preserve">создание устных связных монологических высказываний с использованием основных коммуникативных типов речи: </w:t>
      </w:r>
    </w:p>
    <w:p w:rsidR="002245E3" w:rsidRPr="00F55FD7" w:rsidRDefault="0041194A" w:rsidP="00FE2EA6">
      <w:pPr>
        <w:pStyle w:val="af"/>
        <w:ind w:firstLine="720"/>
        <w:jc w:val="both"/>
        <w:divId w:val="1547135805"/>
        <w:rPr>
          <w:sz w:val="24"/>
          <w:szCs w:val="24"/>
        </w:rPr>
      </w:pPr>
      <w:r w:rsidRPr="00F55FD7">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245E3" w:rsidRPr="00F55FD7" w:rsidRDefault="0041194A" w:rsidP="00FE2EA6">
      <w:pPr>
        <w:pStyle w:val="af"/>
        <w:ind w:firstLine="720"/>
        <w:jc w:val="both"/>
        <w:divId w:val="1547135805"/>
        <w:rPr>
          <w:sz w:val="24"/>
          <w:szCs w:val="24"/>
        </w:rPr>
      </w:pPr>
      <w:r w:rsidRPr="00F55FD7">
        <w:rPr>
          <w:sz w:val="24"/>
          <w:szCs w:val="24"/>
        </w:rPr>
        <w:t xml:space="preserve">повествование (сообщение); </w:t>
      </w:r>
    </w:p>
    <w:p w:rsidR="002245E3" w:rsidRPr="00F55FD7" w:rsidRDefault="0041194A" w:rsidP="00FE2EA6">
      <w:pPr>
        <w:pStyle w:val="af"/>
        <w:ind w:firstLine="720"/>
        <w:jc w:val="both"/>
        <w:divId w:val="1547135805"/>
        <w:rPr>
          <w:sz w:val="24"/>
          <w:szCs w:val="24"/>
        </w:rPr>
      </w:pPr>
      <w:r w:rsidRPr="00F55FD7">
        <w:rPr>
          <w:sz w:val="24"/>
          <w:szCs w:val="24"/>
        </w:rPr>
        <w:t xml:space="preserve">выражение и аргументирование своего мнения по отношению к услышанному (прочитанному); </w:t>
      </w:r>
    </w:p>
    <w:p w:rsidR="002245E3" w:rsidRPr="00F55FD7" w:rsidRDefault="0041194A" w:rsidP="002245E3">
      <w:pPr>
        <w:pStyle w:val="af"/>
        <w:ind w:firstLine="720"/>
        <w:jc w:val="both"/>
        <w:divId w:val="1547135805"/>
        <w:rPr>
          <w:sz w:val="24"/>
          <w:szCs w:val="24"/>
        </w:rPr>
      </w:pPr>
      <w:r w:rsidRPr="00F55FD7">
        <w:rPr>
          <w:sz w:val="24"/>
          <w:szCs w:val="24"/>
        </w:rPr>
        <w:t xml:space="preserve">изложение (пересказ) основного содержания, прочитанного (прослушанного) текста; </w:t>
      </w:r>
    </w:p>
    <w:p w:rsidR="002245E3" w:rsidRPr="00F55FD7" w:rsidRDefault="0041194A" w:rsidP="002245E3">
      <w:pPr>
        <w:pStyle w:val="af"/>
        <w:ind w:firstLine="720"/>
        <w:jc w:val="both"/>
        <w:divId w:val="1547135805"/>
        <w:rPr>
          <w:sz w:val="24"/>
          <w:szCs w:val="24"/>
        </w:rPr>
      </w:pPr>
      <w:r w:rsidRPr="00F55FD7">
        <w:rPr>
          <w:sz w:val="24"/>
          <w:szCs w:val="24"/>
        </w:rPr>
        <w:t xml:space="preserve">составление рассказа по картинкам; </w:t>
      </w:r>
    </w:p>
    <w:p w:rsidR="002245E3" w:rsidRPr="00F55FD7" w:rsidRDefault="0041194A" w:rsidP="002245E3">
      <w:pPr>
        <w:pStyle w:val="af"/>
        <w:ind w:firstLine="720"/>
        <w:jc w:val="both"/>
        <w:divId w:val="1547135805"/>
        <w:rPr>
          <w:sz w:val="24"/>
          <w:szCs w:val="24"/>
        </w:rPr>
      </w:pPr>
      <w:r w:rsidRPr="00F55FD7">
        <w:rPr>
          <w:sz w:val="24"/>
          <w:szCs w:val="24"/>
        </w:rPr>
        <w:t xml:space="preserve">изложение результатов выполненной проектной работы. </w:t>
      </w:r>
    </w:p>
    <w:p w:rsidR="002245E3" w:rsidRPr="00F55FD7" w:rsidRDefault="0041194A" w:rsidP="002245E3">
      <w:pPr>
        <w:pStyle w:val="af"/>
        <w:ind w:firstLine="720"/>
        <w:jc w:val="both"/>
        <w:divId w:val="1547135805"/>
        <w:rPr>
          <w:sz w:val="24"/>
          <w:szCs w:val="24"/>
        </w:rPr>
      </w:pPr>
      <w:r w:rsidRPr="00F55FD7">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rsidR="002245E3" w:rsidRPr="00F55FD7" w:rsidRDefault="0041194A" w:rsidP="002245E3">
      <w:pPr>
        <w:pStyle w:val="af"/>
        <w:ind w:firstLine="720"/>
        <w:jc w:val="both"/>
        <w:divId w:val="1547135805"/>
        <w:rPr>
          <w:sz w:val="24"/>
          <w:szCs w:val="24"/>
        </w:rPr>
      </w:pPr>
      <w:r w:rsidRPr="00F55FD7">
        <w:rPr>
          <w:sz w:val="24"/>
          <w:szCs w:val="24"/>
        </w:rPr>
        <w:t xml:space="preserve">Объём монологического высказывания – 9–10 фраз. </w:t>
      </w:r>
    </w:p>
    <w:p w:rsidR="002245E3" w:rsidRPr="00F55FD7" w:rsidRDefault="0041194A" w:rsidP="002245E3">
      <w:pPr>
        <w:pStyle w:val="af"/>
        <w:ind w:firstLine="720"/>
        <w:jc w:val="both"/>
        <w:divId w:val="1547135805"/>
        <w:rPr>
          <w:i/>
          <w:sz w:val="24"/>
          <w:szCs w:val="24"/>
        </w:rPr>
      </w:pPr>
      <w:r w:rsidRPr="00F55FD7">
        <w:rPr>
          <w:i/>
          <w:sz w:val="24"/>
          <w:szCs w:val="24"/>
        </w:rPr>
        <w:t xml:space="preserve">Аудирование </w:t>
      </w:r>
    </w:p>
    <w:p w:rsidR="002245E3" w:rsidRPr="00F55FD7" w:rsidRDefault="0041194A" w:rsidP="002245E3">
      <w:pPr>
        <w:pStyle w:val="af"/>
        <w:ind w:firstLine="720"/>
        <w:jc w:val="both"/>
        <w:divId w:val="1547135805"/>
        <w:rPr>
          <w:sz w:val="24"/>
          <w:szCs w:val="24"/>
        </w:rPr>
      </w:pPr>
      <w:r w:rsidRPr="00F55FD7">
        <w:rPr>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2245E3" w:rsidRPr="00F55FD7" w:rsidRDefault="0041194A" w:rsidP="002245E3">
      <w:pPr>
        <w:pStyle w:val="af"/>
        <w:ind w:firstLine="720"/>
        <w:jc w:val="both"/>
        <w:divId w:val="1547135805"/>
        <w:rPr>
          <w:sz w:val="24"/>
          <w:szCs w:val="24"/>
        </w:rPr>
      </w:pPr>
      <w:r w:rsidRPr="00F55FD7">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2245E3" w:rsidRPr="00F55FD7" w:rsidRDefault="0041194A" w:rsidP="002245E3">
      <w:pPr>
        <w:pStyle w:val="af"/>
        <w:ind w:firstLine="720"/>
        <w:jc w:val="both"/>
        <w:divId w:val="1547135805"/>
        <w:rPr>
          <w:sz w:val="24"/>
          <w:szCs w:val="24"/>
        </w:rPr>
      </w:pPr>
      <w:r w:rsidRPr="00F55FD7">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2245E3" w:rsidRPr="00F55FD7" w:rsidRDefault="0041194A" w:rsidP="002245E3">
      <w:pPr>
        <w:pStyle w:val="af"/>
        <w:ind w:firstLine="720"/>
        <w:jc w:val="both"/>
        <w:divId w:val="1547135805"/>
        <w:rPr>
          <w:sz w:val="24"/>
          <w:szCs w:val="24"/>
        </w:rPr>
      </w:pPr>
      <w:r w:rsidRPr="00F55FD7">
        <w:rPr>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2245E3" w:rsidRPr="00F55FD7" w:rsidRDefault="0041194A" w:rsidP="002245E3">
      <w:pPr>
        <w:pStyle w:val="af"/>
        <w:ind w:firstLine="720"/>
        <w:jc w:val="both"/>
        <w:divId w:val="1547135805"/>
        <w:rPr>
          <w:sz w:val="24"/>
          <w:szCs w:val="24"/>
        </w:rPr>
      </w:pPr>
      <w:r w:rsidRPr="00F55FD7">
        <w:rPr>
          <w:sz w:val="24"/>
          <w:szCs w:val="24"/>
        </w:rP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2245E3" w:rsidRPr="00F55FD7" w:rsidRDefault="0041194A" w:rsidP="002245E3">
      <w:pPr>
        <w:pStyle w:val="af"/>
        <w:ind w:firstLine="720"/>
        <w:jc w:val="both"/>
        <w:divId w:val="1547135805"/>
        <w:rPr>
          <w:sz w:val="24"/>
          <w:szCs w:val="24"/>
        </w:rPr>
      </w:pPr>
      <w:r w:rsidRPr="00F55FD7">
        <w:rPr>
          <w:sz w:val="24"/>
          <w:szCs w:val="24"/>
        </w:rPr>
        <w:t xml:space="preserve">Время звучания текста (текстов) для аудирования – до 2 минут. </w:t>
      </w:r>
    </w:p>
    <w:p w:rsidR="002245E3" w:rsidRPr="00F55FD7" w:rsidRDefault="0041194A" w:rsidP="002245E3">
      <w:pPr>
        <w:pStyle w:val="af"/>
        <w:ind w:firstLine="720"/>
        <w:jc w:val="both"/>
        <w:divId w:val="1547135805"/>
        <w:rPr>
          <w:i/>
          <w:sz w:val="24"/>
          <w:szCs w:val="24"/>
        </w:rPr>
      </w:pPr>
      <w:r w:rsidRPr="00F55FD7">
        <w:rPr>
          <w:i/>
          <w:sz w:val="24"/>
          <w:szCs w:val="24"/>
        </w:rPr>
        <w:t xml:space="preserve">Смысловое чтение </w:t>
      </w:r>
    </w:p>
    <w:p w:rsidR="002245E3" w:rsidRPr="00F55FD7" w:rsidRDefault="0041194A" w:rsidP="002245E3">
      <w:pPr>
        <w:pStyle w:val="af"/>
        <w:ind w:firstLine="720"/>
        <w:jc w:val="both"/>
        <w:divId w:val="1547135805"/>
        <w:rPr>
          <w:sz w:val="24"/>
          <w:szCs w:val="24"/>
        </w:rPr>
      </w:pPr>
      <w:r w:rsidRPr="00F55FD7">
        <w:rPr>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2245E3" w:rsidRPr="00F55FD7" w:rsidRDefault="0041194A" w:rsidP="002245E3">
      <w:pPr>
        <w:pStyle w:val="af"/>
        <w:ind w:firstLine="720"/>
        <w:jc w:val="both"/>
        <w:divId w:val="1547135805"/>
        <w:rPr>
          <w:sz w:val="24"/>
          <w:szCs w:val="24"/>
        </w:rPr>
      </w:pPr>
      <w:r w:rsidRPr="00F55FD7">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Федеральная рабочая программа | Иностранный (английский) язык. 5–9 классы 24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2245E3" w:rsidRPr="00F55FD7" w:rsidRDefault="0041194A" w:rsidP="002245E3">
      <w:pPr>
        <w:pStyle w:val="af"/>
        <w:ind w:firstLine="720"/>
        <w:jc w:val="both"/>
        <w:divId w:val="1547135805"/>
        <w:rPr>
          <w:sz w:val="24"/>
          <w:szCs w:val="24"/>
        </w:rPr>
      </w:pPr>
      <w:r w:rsidRPr="00F55FD7">
        <w:rPr>
          <w:sz w:val="24"/>
          <w:szCs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Чтение </w:t>
      </w:r>
      <w:proofErr w:type="spellStart"/>
      <w:r w:rsidRPr="00F55FD7">
        <w:rPr>
          <w:sz w:val="24"/>
          <w:szCs w:val="24"/>
        </w:rPr>
        <w:t>несплошных</w:t>
      </w:r>
      <w:proofErr w:type="spellEnd"/>
      <w:r w:rsidRPr="00F55FD7">
        <w:rPr>
          <w:sz w:val="24"/>
          <w:szCs w:val="24"/>
        </w:rPr>
        <w:t xml:space="preserve"> текстов (таблиц, диаграмм, схем) и понимание представленной в них информации. </w:t>
      </w:r>
    </w:p>
    <w:p w:rsidR="002245E3" w:rsidRPr="00F55FD7" w:rsidRDefault="0041194A" w:rsidP="002245E3">
      <w:pPr>
        <w:pStyle w:val="af"/>
        <w:ind w:firstLine="720"/>
        <w:jc w:val="both"/>
        <w:divId w:val="1547135805"/>
        <w:rPr>
          <w:sz w:val="24"/>
          <w:szCs w:val="24"/>
        </w:rPr>
      </w:pPr>
      <w:r w:rsidRPr="00F55FD7">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proofErr w:type="spellStart"/>
      <w:r w:rsidRPr="00F55FD7">
        <w:rPr>
          <w:sz w:val="24"/>
          <w:szCs w:val="24"/>
        </w:rPr>
        <w:t>причинноследственную</w:t>
      </w:r>
      <w:proofErr w:type="spellEnd"/>
      <w:r w:rsidRPr="00F55FD7">
        <w:rPr>
          <w:sz w:val="24"/>
          <w:szCs w:val="24"/>
        </w:rPr>
        <w:t xml:space="preserve"> взаимосвязь изложенных в тексте фактов и событий, восстанавливать текст из разрозненных абзацев.</w:t>
      </w:r>
    </w:p>
    <w:p w:rsidR="002245E3" w:rsidRPr="00F55FD7" w:rsidRDefault="0041194A" w:rsidP="002245E3">
      <w:pPr>
        <w:pStyle w:val="af"/>
        <w:ind w:firstLine="720"/>
        <w:jc w:val="both"/>
        <w:divId w:val="1547135805"/>
        <w:rPr>
          <w:sz w:val="24"/>
          <w:szCs w:val="24"/>
        </w:rPr>
      </w:pPr>
      <w:r w:rsidRPr="00F55FD7">
        <w:rPr>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2245E3" w:rsidRPr="00F55FD7" w:rsidRDefault="0041194A" w:rsidP="002245E3">
      <w:pPr>
        <w:pStyle w:val="af"/>
        <w:ind w:firstLine="720"/>
        <w:jc w:val="both"/>
        <w:divId w:val="1547135805"/>
        <w:rPr>
          <w:sz w:val="24"/>
          <w:szCs w:val="24"/>
        </w:rPr>
      </w:pPr>
      <w:r w:rsidRPr="00F55FD7">
        <w:rPr>
          <w:sz w:val="24"/>
          <w:szCs w:val="24"/>
        </w:rPr>
        <w:t xml:space="preserve">Объём текста (текстов) для чтения – 350–500 слов. </w:t>
      </w:r>
    </w:p>
    <w:p w:rsidR="002245E3" w:rsidRPr="00F55FD7" w:rsidRDefault="0041194A" w:rsidP="002245E3">
      <w:pPr>
        <w:pStyle w:val="af"/>
        <w:ind w:firstLine="720"/>
        <w:jc w:val="both"/>
        <w:divId w:val="1547135805"/>
        <w:rPr>
          <w:i/>
          <w:sz w:val="24"/>
          <w:szCs w:val="24"/>
        </w:rPr>
      </w:pPr>
      <w:r w:rsidRPr="00F55FD7">
        <w:rPr>
          <w:i/>
          <w:sz w:val="24"/>
          <w:szCs w:val="24"/>
        </w:rPr>
        <w:t xml:space="preserve">Письменная речь </w:t>
      </w:r>
    </w:p>
    <w:p w:rsidR="002245E3" w:rsidRPr="00F55FD7" w:rsidRDefault="0041194A" w:rsidP="002245E3">
      <w:pPr>
        <w:pStyle w:val="af"/>
        <w:ind w:firstLine="720"/>
        <w:jc w:val="both"/>
        <w:divId w:val="1547135805"/>
        <w:rPr>
          <w:sz w:val="24"/>
          <w:szCs w:val="24"/>
        </w:rPr>
      </w:pPr>
      <w:r w:rsidRPr="00F55FD7">
        <w:rPr>
          <w:sz w:val="24"/>
          <w:szCs w:val="24"/>
        </w:rPr>
        <w:t xml:space="preserve">Развитие умений письменной речи: </w:t>
      </w:r>
    </w:p>
    <w:p w:rsidR="002245E3" w:rsidRPr="00F55FD7" w:rsidRDefault="0041194A" w:rsidP="002245E3">
      <w:pPr>
        <w:pStyle w:val="af"/>
        <w:ind w:firstLine="720"/>
        <w:jc w:val="both"/>
        <w:divId w:val="1547135805"/>
        <w:rPr>
          <w:sz w:val="24"/>
          <w:szCs w:val="24"/>
        </w:rPr>
      </w:pPr>
      <w:r w:rsidRPr="00F55FD7">
        <w:rPr>
          <w:sz w:val="24"/>
          <w:szCs w:val="24"/>
        </w:rPr>
        <w:t xml:space="preserve">составление плана (тезисов) устного или письменного сообщения; </w:t>
      </w:r>
    </w:p>
    <w:p w:rsidR="002245E3" w:rsidRPr="00F55FD7" w:rsidRDefault="0041194A" w:rsidP="002245E3">
      <w:pPr>
        <w:pStyle w:val="af"/>
        <w:ind w:firstLine="720"/>
        <w:jc w:val="both"/>
        <w:divId w:val="1547135805"/>
        <w:rPr>
          <w:sz w:val="24"/>
          <w:szCs w:val="24"/>
        </w:rPr>
      </w:pPr>
      <w:r w:rsidRPr="00F55FD7">
        <w:rPr>
          <w:sz w:val="24"/>
          <w:szCs w:val="24"/>
        </w:rP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rsidR="002245E3" w:rsidRPr="00F55FD7" w:rsidRDefault="0041194A" w:rsidP="002245E3">
      <w:pPr>
        <w:pStyle w:val="af"/>
        <w:ind w:firstLine="720"/>
        <w:jc w:val="both"/>
        <w:divId w:val="1547135805"/>
        <w:rPr>
          <w:sz w:val="24"/>
          <w:szCs w:val="24"/>
        </w:rPr>
      </w:pPr>
      <w:r w:rsidRPr="00F55FD7">
        <w:rPr>
          <w:sz w:val="24"/>
          <w:szCs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rsidR="002245E3" w:rsidRPr="00F55FD7" w:rsidRDefault="0041194A" w:rsidP="002245E3">
      <w:pPr>
        <w:pStyle w:val="af"/>
        <w:ind w:firstLine="720"/>
        <w:jc w:val="both"/>
        <w:divId w:val="1547135805"/>
        <w:rPr>
          <w:i/>
          <w:sz w:val="24"/>
          <w:szCs w:val="24"/>
        </w:rPr>
      </w:pPr>
      <w:r w:rsidRPr="00F55FD7">
        <w:rPr>
          <w:i/>
          <w:sz w:val="24"/>
          <w:szCs w:val="24"/>
        </w:rPr>
        <w:t xml:space="preserve">Языковые знания и умения </w:t>
      </w:r>
    </w:p>
    <w:p w:rsidR="002245E3" w:rsidRPr="00F55FD7" w:rsidRDefault="0041194A" w:rsidP="002245E3">
      <w:pPr>
        <w:pStyle w:val="af"/>
        <w:ind w:firstLine="720"/>
        <w:jc w:val="both"/>
        <w:divId w:val="1547135805"/>
        <w:rPr>
          <w:sz w:val="24"/>
          <w:szCs w:val="24"/>
        </w:rPr>
      </w:pPr>
      <w:r w:rsidRPr="00F55FD7">
        <w:rPr>
          <w:sz w:val="24"/>
          <w:szCs w:val="24"/>
        </w:rPr>
        <w:t xml:space="preserve">Фонетическая сторона речи </w:t>
      </w:r>
    </w:p>
    <w:p w:rsidR="002245E3" w:rsidRPr="00F55FD7" w:rsidRDefault="0041194A" w:rsidP="002245E3">
      <w:pPr>
        <w:pStyle w:val="af"/>
        <w:ind w:firstLine="720"/>
        <w:jc w:val="both"/>
        <w:divId w:val="1547135805"/>
        <w:rPr>
          <w:sz w:val="24"/>
          <w:szCs w:val="24"/>
        </w:rPr>
      </w:pPr>
      <w:r w:rsidRPr="00F55FD7">
        <w:rPr>
          <w:sz w:val="24"/>
          <w:szCs w:val="24"/>
        </w:rPr>
        <w:lastRenderedPageBreak/>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245E3" w:rsidRPr="00F55FD7" w:rsidRDefault="0041194A" w:rsidP="002245E3">
      <w:pPr>
        <w:pStyle w:val="af"/>
        <w:ind w:firstLine="720"/>
        <w:jc w:val="both"/>
        <w:divId w:val="1547135805"/>
        <w:rPr>
          <w:sz w:val="24"/>
          <w:szCs w:val="24"/>
        </w:rPr>
      </w:pPr>
      <w:r w:rsidRPr="00F55FD7">
        <w:rPr>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2245E3" w:rsidRPr="00F55FD7" w:rsidRDefault="0041194A" w:rsidP="002245E3">
      <w:pPr>
        <w:pStyle w:val="af"/>
        <w:ind w:firstLine="720"/>
        <w:jc w:val="both"/>
        <w:divId w:val="1547135805"/>
        <w:rPr>
          <w:sz w:val="24"/>
          <w:szCs w:val="24"/>
        </w:rPr>
      </w:pPr>
      <w:r w:rsidRPr="00F55FD7">
        <w:rPr>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2245E3" w:rsidRPr="00F55FD7" w:rsidRDefault="0041194A" w:rsidP="002245E3">
      <w:pPr>
        <w:pStyle w:val="af"/>
        <w:ind w:firstLine="720"/>
        <w:jc w:val="both"/>
        <w:divId w:val="1547135805"/>
        <w:rPr>
          <w:sz w:val="24"/>
          <w:szCs w:val="24"/>
        </w:rPr>
      </w:pPr>
      <w:r w:rsidRPr="00F55FD7">
        <w:rPr>
          <w:sz w:val="24"/>
          <w:szCs w:val="24"/>
        </w:rPr>
        <w:t xml:space="preserve">Объём текста для чтения вслух – до 110 слов. </w:t>
      </w:r>
    </w:p>
    <w:p w:rsidR="002245E3" w:rsidRPr="00F55FD7" w:rsidRDefault="0041194A" w:rsidP="002245E3">
      <w:pPr>
        <w:pStyle w:val="af"/>
        <w:ind w:firstLine="720"/>
        <w:jc w:val="both"/>
        <w:divId w:val="1547135805"/>
        <w:rPr>
          <w:i/>
          <w:sz w:val="24"/>
          <w:szCs w:val="24"/>
        </w:rPr>
      </w:pPr>
      <w:r w:rsidRPr="00F55FD7">
        <w:rPr>
          <w:i/>
          <w:sz w:val="24"/>
          <w:szCs w:val="24"/>
        </w:rPr>
        <w:t xml:space="preserve">Графика, орфография и пунктуация </w:t>
      </w:r>
    </w:p>
    <w:p w:rsidR="002245E3" w:rsidRPr="00F55FD7" w:rsidRDefault="0041194A" w:rsidP="002245E3">
      <w:pPr>
        <w:pStyle w:val="af"/>
        <w:ind w:firstLine="720"/>
        <w:jc w:val="both"/>
        <w:divId w:val="1547135805"/>
        <w:rPr>
          <w:sz w:val="24"/>
          <w:szCs w:val="24"/>
        </w:rPr>
      </w:pPr>
      <w:r w:rsidRPr="00F55FD7">
        <w:rPr>
          <w:sz w:val="24"/>
          <w:szCs w:val="24"/>
        </w:rPr>
        <w:t xml:space="preserve">Правильное написание изученных слов. </w:t>
      </w:r>
    </w:p>
    <w:p w:rsidR="00F44CF3" w:rsidRPr="00F55FD7" w:rsidRDefault="0041194A" w:rsidP="002245E3">
      <w:pPr>
        <w:pStyle w:val="af"/>
        <w:ind w:firstLine="720"/>
        <w:jc w:val="both"/>
        <w:divId w:val="1547135805"/>
        <w:rPr>
          <w:sz w:val="24"/>
          <w:szCs w:val="24"/>
        </w:rPr>
      </w:pPr>
      <w:r w:rsidRPr="00F55FD7">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F55FD7">
        <w:rPr>
          <w:sz w:val="24"/>
          <w:szCs w:val="24"/>
        </w:rPr>
        <w:t>firstly</w:t>
      </w:r>
      <w:proofErr w:type="spellEnd"/>
      <w:r w:rsidRPr="00F55FD7">
        <w:rPr>
          <w:sz w:val="24"/>
          <w:szCs w:val="24"/>
        </w:rPr>
        <w:t>/</w:t>
      </w:r>
      <w:proofErr w:type="spellStart"/>
      <w:r w:rsidRPr="00F55FD7">
        <w:rPr>
          <w:sz w:val="24"/>
          <w:szCs w:val="24"/>
        </w:rPr>
        <w:t>first</w:t>
      </w:r>
      <w:proofErr w:type="spellEnd"/>
      <w:r w:rsidRPr="00F55FD7">
        <w:rPr>
          <w:sz w:val="24"/>
          <w:szCs w:val="24"/>
        </w:rPr>
        <w:t xml:space="preserve"> </w:t>
      </w:r>
      <w:proofErr w:type="spellStart"/>
      <w:r w:rsidRPr="00F55FD7">
        <w:rPr>
          <w:sz w:val="24"/>
          <w:szCs w:val="24"/>
        </w:rPr>
        <w:t>of</w:t>
      </w:r>
      <w:proofErr w:type="spellEnd"/>
      <w:r w:rsidRPr="00F55FD7">
        <w:rPr>
          <w:sz w:val="24"/>
          <w:szCs w:val="24"/>
        </w:rPr>
        <w:t xml:space="preserve"> </w:t>
      </w:r>
      <w:proofErr w:type="spellStart"/>
      <w:r w:rsidRPr="00F55FD7">
        <w:rPr>
          <w:sz w:val="24"/>
          <w:szCs w:val="24"/>
        </w:rPr>
        <w:t>all</w:t>
      </w:r>
      <w:proofErr w:type="spellEnd"/>
      <w:r w:rsidRPr="00F55FD7">
        <w:rPr>
          <w:sz w:val="24"/>
          <w:szCs w:val="24"/>
        </w:rPr>
        <w:t xml:space="preserve">, </w:t>
      </w:r>
      <w:proofErr w:type="spellStart"/>
      <w:r w:rsidRPr="00F55FD7">
        <w:rPr>
          <w:sz w:val="24"/>
          <w:szCs w:val="24"/>
        </w:rPr>
        <w:t>secondly</w:t>
      </w:r>
      <w:proofErr w:type="spellEnd"/>
      <w:r w:rsidRPr="00F55FD7">
        <w:rPr>
          <w:sz w:val="24"/>
          <w:szCs w:val="24"/>
        </w:rPr>
        <w:t xml:space="preserve">, </w:t>
      </w:r>
      <w:proofErr w:type="spellStart"/>
      <w:r w:rsidRPr="00F55FD7">
        <w:rPr>
          <w:sz w:val="24"/>
          <w:szCs w:val="24"/>
        </w:rPr>
        <w:t>finally</w:t>
      </w:r>
      <w:proofErr w:type="spellEnd"/>
      <w:r w:rsidRPr="00F55FD7">
        <w:rPr>
          <w:sz w:val="24"/>
          <w:szCs w:val="24"/>
        </w:rPr>
        <w:t xml:space="preserve">; </w:t>
      </w:r>
      <w:proofErr w:type="spellStart"/>
      <w:r w:rsidRPr="00F55FD7">
        <w:rPr>
          <w:sz w:val="24"/>
          <w:szCs w:val="24"/>
        </w:rPr>
        <w:t>on</w:t>
      </w:r>
      <w:proofErr w:type="spellEnd"/>
      <w:r w:rsidRPr="00F55FD7">
        <w:rPr>
          <w:sz w:val="24"/>
          <w:szCs w:val="24"/>
        </w:rPr>
        <w:t xml:space="preserve"> </w:t>
      </w:r>
      <w:proofErr w:type="spellStart"/>
      <w:r w:rsidRPr="00F55FD7">
        <w:rPr>
          <w:sz w:val="24"/>
          <w:szCs w:val="24"/>
        </w:rPr>
        <w:t>the</w:t>
      </w:r>
      <w:proofErr w:type="spellEnd"/>
      <w:r w:rsidRPr="00F55FD7">
        <w:rPr>
          <w:sz w:val="24"/>
          <w:szCs w:val="24"/>
        </w:rPr>
        <w:t xml:space="preserve"> </w:t>
      </w:r>
      <w:proofErr w:type="spellStart"/>
      <w:r w:rsidRPr="00F55FD7">
        <w:rPr>
          <w:sz w:val="24"/>
          <w:szCs w:val="24"/>
        </w:rPr>
        <w:t>one</w:t>
      </w:r>
      <w:proofErr w:type="spellEnd"/>
      <w:r w:rsidRPr="00F55FD7">
        <w:rPr>
          <w:sz w:val="24"/>
          <w:szCs w:val="24"/>
        </w:rPr>
        <w:t xml:space="preserve"> </w:t>
      </w:r>
      <w:proofErr w:type="spellStart"/>
      <w:r w:rsidRPr="00F55FD7">
        <w:rPr>
          <w:sz w:val="24"/>
          <w:szCs w:val="24"/>
        </w:rPr>
        <w:t>hand</w:t>
      </w:r>
      <w:proofErr w:type="spellEnd"/>
      <w:r w:rsidRPr="00F55FD7">
        <w:rPr>
          <w:sz w:val="24"/>
          <w:szCs w:val="24"/>
        </w:rPr>
        <w:t xml:space="preserve">, </w:t>
      </w:r>
      <w:proofErr w:type="spellStart"/>
      <w:r w:rsidRPr="00F55FD7">
        <w:rPr>
          <w:sz w:val="24"/>
          <w:szCs w:val="24"/>
        </w:rPr>
        <w:t>on</w:t>
      </w:r>
      <w:proofErr w:type="spellEnd"/>
      <w:r w:rsidRPr="00F55FD7">
        <w:rPr>
          <w:sz w:val="24"/>
          <w:szCs w:val="24"/>
        </w:rPr>
        <w:t xml:space="preserve"> </w:t>
      </w:r>
      <w:proofErr w:type="spellStart"/>
      <w:r w:rsidRPr="00F55FD7">
        <w:rPr>
          <w:sz w:val="24"/>
          <w:szCs w:val="24"/>
        </w:rPr>
        <w:t>the</w:t>
      </w:r>
      <w:proofErr w:type="spellEnd"/>
      <w:r w:rsidRPr="00F55FD7">
        <w:rPr>
          <w:sz w:val="24"/>
          <w:szCs w:val="24"/>
        </w:rPr>
        <w:t xml:space="preserve"> </w:t>
      </w:r>
      <w:proofErr w:type="spellStart"/>
      <w:r w:rsidRPr="00F55FD7">
        <w:rPr>
          <w:sz w:val="24"/>
          <w:szCs w:val="24"/>
        </w:rPr>
        <w:t>other</w:t>
      </w:r>
      <w:proofErr w:type="spellEnd"/>
      <w:r w:rsidRPr="00F55FD7">
        <w:rPr>
          <w:sz w:val="24"/>
          <w:szCs w:val="24"/>
        </w:rPr>
        <w:t xml:space="preserve"> </w:t>
      </w:r>
      <w:proofErr w:type="spellStart"/>
      <w:r w:rsidRPr="00F55FD7">
        <w:rPr>
          <w:sz w:val="24"/>
          <w:szCs w:val="24"/>
        </w:rPr>
        <w:t>hand</w:t>
      </w:r>
      <w:proofErr w:type="spellEnd"/>
      <w:r w:rsidRPr="00F55FD7">
        <w:rPr>
          <w:sz w:val="24"/>
          <w:szCs w:val="24"/>
        </w:rPr>
        <w:t>), апострофа.</w:t>
      </w:r>
    </w:p>
    <w:p w:rsidR="00F44CF3" w:rsidRPr="00F55FD7" w:rsidRDefault="0041194A" w:rsidP="002245E3">
      <w:pPr>
        <w:pStyle w:val="af"/>
        <w:ind w:firstLine="720"/>
        <w:jc w:val="both"/>
        <w:divId w:val="1547135805"/>
        <w:rPr>
          <w:sz w:val="24"/>
          <w:szCs w:val="24"/>
        </w:rPr>
      </w:pPr>
      <w:r w:rsidRPr="00F55FD7">
        <w:rPr>
          <w:sz w:val="24"/>
          <w:szCs w:val="24"/>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F44CF3" w:rsidRPr="00F55FD7" w:rsidRDefault="0041194A" w:rsidP="002245E3">
      <w:pPr>
        <w:pStyle w:val="af"/>
        <w:ind w:firstLine="720"/>
        <w:jc w:val="both"/>
        <w:divId w:val="1547135805"/>
        <w:rPr>
          <w:i/>
          <w:sz w:val="24"/>
          <w:szCs w:val="24"/>
        </w:rPr>
      </w:pPr>
      <w:r w:rsidRPr="00F55FD7">
        <w:rPr>
          <w:i/>
          <w:sz w:val="24"/>
          <w:szCs w:val="24"/>
        </w:rPr>
        <w:t xml:space="preserve">Лексическая сторона речи </w:t>
      </w:r>
    </w:p>
    <w:p w:rsidR="00F44CF3" w:rsidRPr="00F55FD7" w:rsidRDefault="0041194A" w:rsidP="002245E3">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F44CF3" w:rsidRPr="00F55FD7" w:rsidRDefault="0041194A" w:rsidP="002245E3">
      <w:pPr>
        <w:pStyle w:val="af"/>
        <w:ind w:firstLine="720"/>
        <w:jc w:val="both"/>
        <w:divId w:val="1547135805"/>
        <w:rPr>
          <w:sz w:val="24"/>
          <w:szCs w:val="24"/>
        </w:rPr>
      </w:pPr>
      <w:r w:rsidRPr="00F55FD7">
        <w:rPr>
          <w:sz w:val="24"/>
          <w:szCs w:val="24"/>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F44CF3" w:rsidRPr="00F55FD7" w:rsidRDefault="0041194A" w:rsidP="002245E3">
      <w:pPr>
        <w:pStyle w:val="af"/>
        <w:ind w:firstLine="720"/>
        <w:jc w:val="both"/>
        <w:divId w:val="1547135805"/>
        <w:rPr>
          <w:sz w:val="24"/>
          <w:szCs w:val="24"/>
        </w:rPr>
      </w:pPr>
      <w:r w:rsidRPr="00F55FD7">
        <w:rPr>
          <w:sz w:val="24"/>
          <w:szCs w:val="24"/>
        </w:rPr>
        <w:t xml:space="preserve">Основные способы словообразования: </w:t>
      </w:r>
    </w:p>
    <w:p w:rsidR="00F44CF3" w:rsidRPr="00F55FD7" w:rsidRDefault="0041194A" w:rsidP="002245E3">
      <w:pPr>
        <w:pStyle w:val="af"/>
        <w:ind w:firstLine="720"/>
        <w:jc w:val="both"/>
        <w:divId w:val="1547135805"/>
        <w:rPr>
          <w:sz w:val="24"/>
          <w:szCs w:val="24"/>
        </w:rPr>
      </w:pPr>
      <w:r w:rsidRPr="00F55FD7">
        <w:rPr>
          <w:sz w:val="24"/>
          <w:szCs w:val="24"/>
        </w:rPr>
        <w:t xml:space="preserve">аффиксация: </w:t>
      </w:r>
    </w:p>
    <w:p w:rsidR="00F44CF3" w:rsidRPr="00F55FD7" w:rsidRDefault="0041194A" w:rsidP="002245E3">
      <w:pPr>
        <w:pStyle w:val="af"/>
        <w:ind w:firstLine="720"/>
        <w:jc w:val="both"/>
        <w:divId w:val="1547135805"/>
        <w:rPr>
          <w:sz w:val="24"/>
          <w:szCs w:val="24"/>
        </w:rPr>
      </w:pPr>
      <w:r w:rsidRPr="00F55FD7">
        <w:rPr>
          <w:sz w:val="24"/>
          <w:szCs w:val="24"/>
        </w:rPr>
        <w:t>образование имен существительных при помощи суффиксов: -</w:t>
      </w:r>
      <w:proofErr w:type="spellStart"/>
      <w:r w:rsidRPr="00F55FD7">
        <w:rPr>
          <w:sz w:val="24"/>
          <w:szCs w:val="24"/>
        </w:rPr>
        <w:t>ance</w:t>
      </w:r>
      <w:proofErr w:type="spellEnd"/>
      <w:r w:rsidRPr="00F55FD7">
        <w:rPr>
          <w:sz w:val="24"/>
          <w:szCs w:val="24"/>
        </w:rPr>
        <w:t>/-</w:t>
      </w:r>
      <w:proofErr w:type="spellStart"/>
      <w:r w:rsidRPr="00F55FD7">
        <w:rPr>
          <w:sz w:val="24"/>
          <w:szCs w:val="24"/>
        </w:rPr>
        <w:t>ence</w:t>
      </w:r>
      <w:proofErr w:type="spellEnd"/>
      <w:r w:rsidRPr="00F55FD7">
        <w:rPr>
          <w:sz w:val="24"/>
          <w:szCs w:val="24"/>
        </w:rPr>
        <w:t xml:space="preserve"> (</w:t>
      </w:r>
      <w:proofErr w:type="spellStart"/>
      <w:r w:rsidRPr="00F55FD7">
        <w:rPr>
          <w:sz w:val="24"/>
          <w:szCs w:val="24"/>
        </w:rPr>
        <w:t>performance</w:t>
      </w:r>
      <w:proofErr w:type="spellEnd"/>
      <w:r w:rsidRPr="00F55FD7">
        <w:rPr>
          <w:sz w:val="24"/>
          <w:szCs w:val="24"/>
        </w:rPr>
        <w:t>/</w:t>
      </w:r>
      <w:proofErr w:type="spellStart"/>
      <w:r w:rsidRPr="00F55FD7">
        <w:rPr>
          <w:sz w:val="24"/>
          <w:szCs w:val="24"/>
        </w:rPr>
        <w:t>residence</w:t>
      </w:r>
      <w:proofErr w:type="spellEnd"/>
      <w:r w:rsidRPr="00F55FD7">
        <w:rPr>
          <w:sz w:val="24"/>
          <w:szCs w:val="24"/>
        </w:rPr>
        <w:t>), -</w:t>
      </w:r>
      <w:proofErr w:type="spellStart"/>
      <w:r w:rsidRPr="00F55FD7">
        <w:rPr>
          <w:sz w:val="24"/>
          <w:szCs w:val="24"/>
        </w:rPr>
        <w:t>ity</w:t>
      </w:r>
      <w:proofErr w:type="spellEnd"/>
      <w:r w:rsidRPr="00F55FD7">
        <w:rPr>
          <w:sz w:val="24"/>
          <w:szCs w:val="24"/>
        </w:rPr>
        <w:t xml:space="preserve"> (</w:t>
      </w:r>
      <w:proofErr w:type="spellStart"/>
      <w:r w:rsidRPr="00F55FD7">
        <w:rPr>
          <w:sz w:val="24"/>
          <w:szCs w:val="24"/>
        </w:rPr>
        <w:t>activity</w:t>
      </w:r>
      <w:proofErr w:type="spellEnd"/>
      <w:r w:rsidRPr="00F55FD7">
        <w:rPr>
          <w:sz w:val="24"/>
          <w:szCs w:val="24"/>
        </w:rPr>
        <w:t>); -</w:t>
      </w:r>
      <w:proofErr w:type="spellStart"/>
      <w:r w:rsidRPr="00F55FD7">
        <w:rPr>
          <w:sz w:val="24"/>
          <w:szCs w:val="24"/>
        </w:rPr>
        <w:t>ship</w:t>
      </w:r>
      <w:proofErr w:type="spellEnd"/>
      <w:r w:rsidRPr="00F55FD7">
        <w:rPr>
          <w:sz w:val="24"/>
          <w:szCs w:val="24"/>
        </w:rPr>
        <w:t xml:space="preserve"> (</w:t>
      </w:r>
      <w:proofErr w:type="spellStart"/>
      <w:r w:rsidRPr="00F55FD7">
        <w:rPr>
          <w:sz w:val="24"/>
          <w:szCs w:val="24"/>
        </w:rPr>
        <w:t>friendship</w:t>
      </w:r>
      <w:proofErr w:type="spellEnd"/>
      <w:r w:rsidRPr="00F55FD7">
        <w:rPr>
          <w:sz w:val="24"/>
          <w:szCs w:val="24"/>
        </w:rPr>
        <w:t xml:space="preserve">); </w:t>
      </w:r>
    </w:p>
    <w:p w:rsidR="00F44CF3" w:rsidRPr="00F55FD7" w:rsidRDefault="0041194A" w:rsidP="002245E3">
      <w:pPr>
        <w:pStyle w:val="af"/>
        <w:ind w:firstLine="720"/>
        <w:jc w:val="both"/>
        <w:divId w:val="1547135805"/>
        <w:rPr>
          <w:sz w:val="24"/>
          <w:szCs w:val="24"/>
        </w:rPr>
      </w:pPr>
      <w:r w:rsidRPr="00F55FD7">
        <w:rPr>
          <w:sz w:val="24"/>
          <w:szCs w:val="24"/>
        </w:rPr>
        <w:t xml:space="preserve">образование имен прилагательных при помощи префикса </w:t>
      </w:r>
      <w:proofErr w:type="spellStart"/>
      <w:r w:rsidRPr="00F55FD7">
        <w:rPr>
          <w:sz w:val="24"/>
          <w:szCs w:val="24"/>
        </w:rPr>
        <w:t>inter</w:t>
      </w:r>
      <w:proofErr w:type="spellEnd"/>
      <w:r w:rsidRPr="00F55FD7">
        <w:rPr>
          <w:sz w:val="24"/>
          <w:szCs w:val="24"/>
        </w:rPr>
        <w:t>- (</w:t>
      </w:r>
      <w:proofErr w:type="spellStart"/>
      <w:r w:rsidRPr="00F55FD7">
        <w:rPr>
          <w:sz w:val="24"/>
          <w:szCs w:val="24"/>
        </w:rPr>
        <w:t>international</w:t>
      </w:r>
      <w:proofErr w:type="spellEnd"/>
      <w:r w:rsidRPr="00F55FD7">
        <w:rPr>
          <w:sz w:val="24"/>
          <w:szCs w:val="24"/>
        </w:rPr>
        <w:t>);</w:t>
      </w:r>
    </w:p>
    <w:p w:rsidR="00F44CF3" w:rsidRPr="00F55FD7" w:rsidRDefault="0041194A" w:rsidP="002245E3">
      <w:pPr>
        <w:pStyle w:val="af"/>
        <w:ind w:firstLine="720"/>
        <w:jc w:val="both"/>
        <w:divId w:val="1547135805"/>
        <w:rPr>
          <w:sz w:val="24"/>
          <w:szCs w:val="24"/>
        </w:rPr>
      </w:pPr>
      <w:r w:rsidRPr="00F55FD7">
        <w:rPr>
          <w:sz w:val="24"/>
          <w:szCs w:val="24"/>
        </w:rPr>
        <w:t>образование имен прилагательных при помощи -</w:t>
      </w:r>
      <w:proofErr w:type="spellStart"/>
      <w:r w:rsidRPr="00F55FD7">
        <w:rPr>
          <w:sz w:val="24"/>
          <w:szCs w:val="24"/>
        </w:rPr>
        <w:t>ed</w:t>
      </w:r>
      <w:proofErr w:type="spellEnd"/>
      <w:r w:rsidRPr="00F55FD7">
        <w:rPr>
          <w:sz w:val="24"/>
          <w:szCs w:val="24"/>
        </w:rPr>
        <w:t xml:space="preserve"> и -</w:t>
      </w:r>
      <w:proofErr w:type="spellStart"/>
      <w:r w:rsidRPr="00F55FD7">
        <w:rPr>
          <w:sz w:val="24"/>
          <w:szCs w:val="24"/>
        </w:rPr>
        <w:t>ing</w:t>
      </w:r>
      <w:proofErr w:type="spellEnd"/>
      <w:r w:rsidRPr="00F55FD7">
        <w:rPr>
          <w:sz w:val="24"/>
          <w:szCs w:val="24"/>
        </w:rPr>
        <w:t xml:space="preserve"> (</w:t>
      </w:r>
      <w:proofErr w:type="spellStart"/>
      <w:r w:rsidRPr="00F55FD7">
        <w:rPr>
          <w:sz w:val="24"/>
          <w:szCs w:val="24"/>
        </w:rPr>
        <w:t>interested</w:t>
      </w:r>
      <w:proofErr w:type="spellEnd"/>
      <w:r w:rsidRPr="00F55FD7">
        <w:rPr>
          <w:sz w:val="24"/>
          <w:szCs w:val="24"/>
        </w:rPr>
        <w:t>/</w:t>
      </w:r>
      <w:proofErr w:type="spellStart"/>
      <w:r w:rsidRPr="00F55FD7">
        <w:rPr>
          <w:sz w:val="24"/>
          <w:szCs w:val="24"/>
        </w:rPr>
        <w:t>interesting</w:t>
      </w:r>
      <w:proofErr w:type="spellEnd"/>
      <w:r w:rsidRPr="00F55FD7">
        <w:rPr>
          <w:sz w:val="24"/>
          <w:szCs w:val="24"/>
        </w:rPr>
        <w:t xml:space="preserve">); конверсия: </w:t>
      </w:r>
    </w:p>
    <w:p w:rsidR="00F44CF3" w:rsidRPr="00F55FD7" w:rsidRDefault="0041194A" w:rsidP="002245E3">
      <w:pPr>
        <w:pStyle w:val="af"/>
        <w:ind w:firstLine="720"/>
        <w:jc w:val="both"/>
        <w:divId w:val="1547135805"/>
        <w:rPr>
          <w:sz w:val="24"/>
          <w:szCs w:val="24"/>
        </w:rPr>
      </w:pPr>
      <w:r w:rsidRPr="00F55FD7">
        <w:rPr>
          <w:sz w:val="24"/>
          <w:szCs w:val="24"/>
        </w:rPr>
        <w:t>образование имени существительного от неопределённой формы глагола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walk</w:t>
      </w:r>
      <w:proofErr w:type="spellEnd"/>
      <w:r w:rsidRPr="00F55FD7">
        <w:rPr>
          <w:sz w:val="24"/>
          <w:szCs w:val="24"/>
        </w:rPr>
        <w:t xml:space="preserve"> – a </w:t>
      </w:r>
      <w:proofErr w:type="spellStart"/>
      <w:r w:rsidRPr="00F55FD7">
        <w:rPr>
          <w:sz w:val="24"/>
          <w:szCs w:val="24"/>
        </w:rPr>
        <w:t>walk</w:t>
      </w:r>
      <w:proofErr w:type="spellEnd"/>
      <w:r w:rsidRPr="00F55FD7">
        <w:rPr>
          <w:sz w:val="24"/>
          <w:szCs w:val="24"/>
        </w:rPr>
        <w:t xml:space="preserve">); </w:t>
      </w:r>
    </w:p>
    <w:p w:rsidR="00F44CF3" w:rsidRPr="00F55FD7" w:rsidRDefault="0041194A" w:rsidP="002245E3">
      <w:pPr>
        <w:pStyle w:val="af"/>
        <w:ind w:firstLine="720"/>
        <w:jc w:val="both"/>
        <w:divId w:val="1547135805"/>
        <w:rPr>
          <w:sz w:val="24"/>
          <w:szCs w:val="24"/>
        </w:rPr>
      </w:pPr>
      <w:r w:rsidRPr="00F55FD7">
        <w:rPr>
          <w:sz w:val="24"/>
          <w:szCs w:val="24"/>
        </w:rPr>
        <w:t xml:space="preserve">образование глагола от имени существительного (a </w:t>
      </w:r>
      <w:proofErr w:type="spellStart"/>
      <w:r w:rsidRPr="00F55FD7">
        <w:rPr>
          <w:sz w:val="24"/>
          <w:szCs w:val="24"/>
        </w:rPr>
        <w:t>present</w:t>
      </w:r>
      <w:proofErr w:type="spellEnd"/>
      <w:r w:rsidRPr="00F55FD7">
        <w:rPr>
          <w:sz w:val="24"/>
          <w:szCs w:val="24"/>
        </w:rPr>
        <w:t xml:space="preserve"> –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present</w:t>
      </w:r>
      <w:proofErr w:type="spellEnd"/>
      <w:r w:rsidRPr="00F55FD7">
        <w:rPr>
          <w:sz w:val="24"/>
          <w:szCs w:val="24"/>
        </w:rPr>
        <w:t>); образование имени существительного от прилагательного (</w:t>
      </w:r>
      <w:proofErr w:type="spellStart"/>
      <w:r w:rsidRPr="00F55FD7">
        <w:rPr>
          <w:sz w:val="24"/>
          <w:szCs w:val="24"/>
        </w:rPr>
        <w:t>rich</w:t>
      </w:r>
      <w:proofErr w:type="spellEnd"/>
      <w:r w:rsidRPr="00F55FD7">
        <w:rPr>
          <w:sz w:val="24"/>
          <w:szCs w:val="24"/>
        </w:rPr>
        <w:t xml:space="preserve"> – </w:t>
      </w:r>
      <w:proofErr w:type="spellStart"/>
      <w:r w:rsidRPr="00F55FD7">
        <w:rPr>
          <w:sz w:val="24"/>
          <w:szCs w:val="24"/>
        </w:rPr>
        <w:t>the</w:t>
      </w:r>
      <w:proofErr w:type="spellEnd"/>
      <w:r w:rsidRPr="00F55FD7">
        <w:rPr>
          <w:sz w:val="24"/>
          <w:szCs w:val="24"/>
        </w:rPr>
        <w:t xml:space="preserve"> </w:t>
      </w:r>
      <w:proofErr w:type="spellStart"/>
      <w:r w:rsidRPr="00F55FD7">
        <w:rPr>
          <w:sz w:val="24"/>
          <w:szCs w:val="24"/>
        </w:rPr>
        <w:t>rich</w:t>
      </w:r>
      <w:proofErr w:type="spellEnd"/>
      <w:r w:rsidRPr="00F55FD7">
        <w:rPr>
          <w:sz w:val="24"/>
          <w:szCs w:val="24"/>
        </w:rPr>
        <w:t xml:space="preserve">); </w:t>
      </w:r>
    </w:p>
    <w:p w:rsidR="00F44CF3" w:rsidRPr="00F55FD7" w:rsidRDefault="0041194A" w:rsidP="00F44CF3">
      <w:pPr>
        <w:pStyle w:val="af"/>
        <w:ind w:firstLine="720"/>
        <w:jc w:val="both"/>
        <w:divId w:val="1547135805"/>
        <w:rPr>
          <w:sz w:val="24"/>
          <w:szCs w:val="24"/>
        </w:rPr>
      </w:pPr>
      <w:r w:rsidRPr="00F55FD7">
        <w:rPr>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F44CF3" w:rsidRPr="00F55FD7" w:rsidRDefault="0041194A" w:rsidP="00F44CF3">
      <w:pPr>
        <w:pStyle w:val="af"/>
        <w:ind w:firstLine="720"/>
        <w:jc w:val="both"/>
        <w:divId w:val="1547135805"/>
        <w:rPr>
          <w:sz w:val="24"/>
          <w:szCs w:val="24"/>
        </w:rPr>
      </w:pPr>
      <w:r w:rsidRPr="00F55FD7">
        <w:rPr>
          <w:sz w:val="24"/>
          <w:szCs w:val="24"/>
        </w:rPr>
        <w:t>Различные средства связи в тексте для обеспечения его целостности (</w:t>
      </w:r>
      <w:proofErr w:type="spellStart"/>
      <w:r w:rsidRPr="00F55FD7">
        <w:rPr>
          <w:sz w:val="24"/>
          <w:szCs w:val="24"/>
        </w:rPr>
        <w:t>firstly</w:t>
      </w:r>
      <w:proofErr w:type="spellEnd"/>
      <w:r w:rsidRPr="00F55FD7">
        <w:rPr>
          <w:sz w:val="24"/>
          <w:szCs w:val="24"/>
        </w:rPr>
        <w:t xml:space="preserve">, </w:t>
      </w:r>
      <w:proofErr w:type="spellStart"/>
      <w:r w:rsidRPr="00F55FD7">
        <w:rPr>
          <w:sz w:val="24"/>
          <w:szCs w:val="24"/>
        </w:rPr>
        <w:t>however</w:t>
      </w:r>
      <w:proofErr w:type="spellEnd"/>
      <w:r w:rsidRPr="00F55FD7">
        <w:rPr>
          <w:sz w:val="24"/>
          <w:szCs w:val="24"/>
        </w:rPr>
        <w:t xml:space="preserve">, </w:t>
      </w:r>
      <w:proofErr w:type="spellStart"/>
      <w:r w:rsidRPr="00F55FD7">
        <w:rPr>
          <w:sz w:val="24"/>
          <w:szCs w:val="24"/>
        </w:rPr>
        <w:t>finally</w:t>
      </w:r>
      <w:proofErr w:type="spellEnd"/>
      <w:r w:rsidRPr="00F55FD7">
        <w:rPr>
          <w:sz w:val="24"/>
          <w:szCs w:val="24"/>
        </w:rPr>
        <w:t xml:space="preserve">, </w:t>
      </w:r>
      <w:proofErr w:type="spellStart"/>
      <w:r w:rsidRPr="00F55FD7">
        <w:rPr>
          <w:sz w:val="24"/>
          <w:szCs w:val="24"/>
        </w:rPr>
        <w:t>at</w:t>
      </w:r>
      <w:proofErr w:type="spellEnd"/>
      <w:r w:rsidRPr="00F55FD7">
        <w:rPr>
          <w:sz w:val="24"/>
          <w:szCs w:val="24"/>
        </w:rPr>
        <w:t xml:space="preserve"> </w:t>
      </w:r>
      <w:proofErr w:type="spellStart"/>
      <w:r w:rsidRPr="00F55FD7">
        <w:rPr>
          <w:sz w:val="24"/>
          <w:szCs w:val="24"/>
        </w:rPr>
        <w:t>last</w:t>
      </w:r>
      <w:proofErr w:type="spellEnd"/>
      <w:r w:rsidRPr="00F55FD7">
        <w:rPr>
          <w:sz w:val="24"/>
          <w:szCs w:val="24"/>
        </w:rPr>
        <w:t xml:space="preserve">, </w:t>
      </w:r>
      <w:proofErr w:type="spellStart"/>
      <w:r w:rsidRPr="00F55FD7">
        <w:rPr>
          <w:sz w:val="24"/>
          <w:szCs w:val="24"/>
        </w:rPr>
        <w:t>etc</w:t>
      </w:r>
      <w:proofErr w:type="spellEnd"/>
      <w:r w:rsidRPr="00F55FD7">
        <w:rPr>
          <w:sz w:val="24"/>
          <w:szCs w:val="24"/>
        </w:rPr>
        <w:t xml:space="preserve">.). </w:t>
      </w:r>
    </w:p>
    <w:p w:rsidR="00F44CF3" w:rsidRPr="00F55FD7" w:rsidRDefault="0041194A" w:rsidP="00F44CF3">
      <w:pPr>
        <w:pStyle w:val="af"/>
        <w:ind w:firstLine="720"/>
        <w:jc w:val="both"/>
        <w:divId w:val="1547135805"/>
        <w:rPr>
          <w:i/>
          <w:sz w:val="24"/>
          <w:szCs w:val="24"/>
        </w:rPr>
      </w:pPr>
      <w:r w:rsidRPr="00F55FD7">
        <w:rPr>
          <w:i/>
          <w:sz w:val="24"/>
          <w:szCs w:val="24"/>
        </w:rPr>
        <w:t xml:space="preserve">Грамматическая сторона речи </w:t>
      </w:r>
    </w:p>
    <w:p w:rsidR="00F44CF3" w:rsidRPr="00F55FD7" w:rsidRDefault="0041194A" w:rsidP="00F44CF3">
      <w:pPr>
        <w:pStyle w:val="af"/>
        <w:ind w:firstLine="720"/>
        <w:jc w:val="both"/>
        <w:divId w:val="1547135805"/>
        <w:rPr>
          <w:sz w:val="24"/>
          <w:szCs w:val="24"/>
        </w:rPr>
      </w:pPr>
      <w:r w:rsidRPr="00F55FD7">
        <w:rPr>
          <w:sz w:val="24"/>
          <w:szCs w:val="24"/>
        </w:rP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44CF3" w:rsidRPr="00F55FD7" w:rsidRDefault="0041194A" w:rsidP="00F44CF3">
      <w:pPr>
        <w:pStyle w:val="af"/>
        <w:ind w:firstLine="720"/>
        <w:jc w:val="both"/>
        <w:divId w:val="1547135805"/>
        <w:rPr>
          <w:sz w:val="24"/>
          <w:szCs w:val="24"/>
          <w:lang w:val="en-US"/>
        </w:rPr>
      </w:pPr>
      <w:r w:rsidRPr="00F55FD7">
        <w:rPr>
          <w:sz w:val="24"/>
          <w:szCs w:val="24"/>
        </w:rPr>
        <w:t>Предложения</w:t>
      </w:r>
      <w:r w:rsidRPr="00F55FD7">
        <w:rPr>
          <w:sz w:val="24"/>
          <w:szCs w:val="24"/>
          <w:lang w:val="en-US"/>
        </w:rPr>
        <w:t xml:space="preserve"> </w:t>
      </w:r>
      <w:r w:rsidRPr="00F55FD7">
        <w:rPr>
          <w:sz w:val="24"/>
          <w:szCs w:val="24"/>
        </w:rPr>
        <w:t>со</w:t>
      </w:r>
      <w:r w:rsidRPr="00F55FD7">
        <w:rPr>
          <w:sz w:val="24"/>
          <w:szCs w:val="24"/>
          <w:lang w:val="en-US"/>
        </w:rPr>
        <w:t xml:space="preserve"> </w:t>
      </w:r>
      <w:r w:rsidRPr="00F55FD7">
        <w:rPr>
          <w:sz w:val="24"/>
          <w:szCs w:val="24"/>
        </w:rPr>
        <w:t>сложным</w:t>
      </w:r>
      <w:r w:rsidRPr="00F55FD7">
        <w:rPr>
          <w:sz w:val="24"/>
          <w:szCs w:val="24"/>
          <w:lang w:val="en-US"/>
        </w:rPr>
        <w:t xml:space="preserve"> </w:t>
      </w:r>
      <w:r w:rsidRPr="00F55FD7">
        <w:rPr>
          <w:sz w:val="24"/>
          <w:szCs w:val="24"/>
        </w:rPr>
        <w:t>дополнением</w:t>
      </w:r>
      <w:r w:rsidRPr="00F55FD7">
        <w:rPr>
          <w:sz w:val="24"/>
          <w:szCs w:val="24"/>
          <w:lang w:val="en-US"/>
        </w:rPr>
        <w:t xml:space="preserve"> (Complex Object) (I saw her cross/ crossing the road.). </w:t>
      </w:r>
    </w:p>
    <w:p w:rsidR="00F44CF3" w:rsidRPr="00F55FD7" w:rsidRDefault="0041194A" w:rsidP="00F44CF3">
      <w:pPr>
        <w:pStyle w:val="af"/>
        <w:ind w:firstLine="720"/>
        <w:jc w:val="both"/>
        <w:divId w:val="1547135805"/>
        <w:rPr>
          <w:sz w:val="24"/>
          <w:szCs w:val="24"/>
        </w:rPr>
      </w:pPr>
      <w:r w:rsidRPr="00F55FD7">
        <w:rPr>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F44CF3" w:rsidRPr="00F55FD7" w:rsidRDefault="0041194A" w:rsidP="00F44CF3">
      <w:pPr>
        <w:pStyle w:val="af"/>
        <w:ind w:firstLine="720"/>
        <w:jc w:val="both"/>
        <w:divId w:val="1547135805"/>
        <w:rPr>
          <w:sz w:val="24"/>
          <w:szCs w:val="24"/>
        </w:rPr>
      </w:pPr>
      <w:r w:rsidRPr="00F55FD7">
        <w:rPr>
          <w:sz w:val="24"/>
          <w:szCs w:val="24"/>
        </w:rPr>
        <w:t xml:space="preserve">Все типы вопросительных предложений в </w:t>
      </w:r>
      <w:proofErr w:type="spellStart"/>
      <w:r w:rsidRPr="00F55FD7">
        <w:rPr>
          <w:sz w:val="24"/>
          <w:szCs w:val="24"/>
        </w:rPr>
        <w:t>Past</w:t>
      </w:r>
      <w:proofErr w:type="spellEnd"/>
      <w:r w:rsidRPr="00F55FD7">
        <w:rPr>
          <w:sz w:val="24"/>
          <w:szCs w:val="24"/>
        </w:rPr>
        <w:t xml:space="preserve"> </w:t>
      </w:r>
      <w:proofErr w:type="spellStart"/>
      <w:r w:rsidRPr="00F55FD7">
        <w:rPr>
          <w:sz w:val="24"/>
          <w:szCs w:val="24"/>
        </w:rPr>
        <w:t>Perfect</w:t>
      </w:r>
      <w:proofErr w:type="spellEnd"/>
      <w:r w:rsidRPr="00F55FD7">
        <w:rPr>
          <w:sz w:val="24"/>
          <w:szCs w:val="24"/>
        </w:rPr>
        <w:t xml:space="preserve"> </w:t>
      </w:r>
      <w:proofErr w:type="spellStart"/>
      <w:r w:rsidRPr="00F55FD7">
        <w:rPr>
          <w:sz w:val="24"/>
          <w:szCs w:val="24"/>
        </w:rPr>
        <w:t>Tense</w:t>
      </w:r>
      <w:proofErr w:type="spellEnd"/>
      <w:r w:rsidRPr="00F55FD7">
        <w:rPr>
          <w:sz w:val="24"/>
          <w:szCs w:val="24"/>
        </w:rPr>
        <w:t xml:space="preserve">. Согласование времен в рамках сложного предложения. </w:t>
      </w:r>
    </w:p>
    <w:p w:rsidR="00F44CF3" w:rsidRPr="00F55FD7" w:rsidRDefault="0041194A" w:rsidP="00F44CF3">
      <w:pPr>
        <w:pStyle w:val="af"/>
        <w:ind w:firstLine="720"/>
        <w:jc w:val="both"/>
        <w:divId w:val="1547135805"/>
        <w:rPr>
          <w:sz w:val="24"/>
          <w:szCs w:val="24"/>
        </w:rPr>
      </w:pPr>
      <w:r w:rsidRPr="00F55FD7">
        <w:rPr>
          <w:sz w:val="24"/>
          <w:szCs w:val="24"/>
        </w:rPr>
        <w:t>Согласование подлежащего, выраженного собирательным существительным (</w:t>
      </w:r>
      <w:proofErr w:type="spellStart"/>
      <w:r w:rsidRPr="00F55FD7">
        <w:rPr>
          <w:sz w:val="24"/>
          <w:szCs w:val="24"/>
        </w:rPr>
        <w:t>family</w:t>
      </w:r>
      <w:proofErr w:type="spellEnd"/>
      <w:r w:rsidRPr="00F55FD7">
        <w:rPr>
          <w:sz w:val="24"/>
          <w:szCs w:val="24"/>
        </w:rPr>
        <w:t xml:space="preserve">, </w:t>
      </w:r>
      <w:proofErr w:type="spellStart"/>
      <w:r w:rsidRPr="00F55FD7">
        <w:rPr>
          <w:sz w:val="24"/>
          <w:szCs w:val="24"/>
        </w:rPr>
        <w:t>police</w:t>
      </w:r>
      <w:proofErr w:type="spellEnd"/>
      <w:r w:rsidRPr="00F55FD7">
        <w:rPr>
          <w:sz w:val="24"/>
          <w:szCs w:val="24"/>
        </w:rPr>
        <w:t xml:space="preserve">) со сказуемым. </w:t>
      </w:r>
    </w:p>
    <w:p w:rsidR="00F44CF3" w:rsidRPr="00F55FD7" w:rsidRDefault="0041194A" w:rsidP="00F44CF3">
      <w:pPr>
        <w:pStyle w:val="af"/>
        <w:ind w:firstLine="720"/>
        <w:jc w:val="both"/>
        <w:divId w:val="1547135805"/>
        <w:rPr>
          <w:sz w:val="24"/>
          <w:szCs w:val="24"/>
          <w:lang w:val="en-US"/>
        </w:rPr>
      </w:pPr>
      <w:r w:rsidRPr="00F55FD7">
        <w:rPr>
          <w:sz w:val="24"/>
          <w:szCs w:val="24"/>
        </w:rPr>
        <w:t>Конструкции</w:t>
      </w:r>
      <w:r w:rsidRPr="00F55FD7">
        <w:rPr>
          <w:sz w:val="24"/>
          <w:szCs w:val="24"/>
          <w:lang w:val="en-US"/>
        </w:rPr>
        <w:t xml:space="preserve"> </w:t>
      </w:r>
      <w:r w:rsidRPr="00F55FD7">
        <w:rPr>
          <w:sz w:val="24"/>
          <w:szCs w:val="24"/>
        </w:rPr>
        <w:t>с</w:t>
      </w:r>
      <w:r w:rsidRPr="00F55FD7">
        <w:rPr>
          <w:sz w:val="24"/>
          <w:szCs w:val="24"/>
          <w:lang w:val="en-US"/>
        </w:rPr>
        <w:t xml:space="preserve"> </w:t>
      </w:r>
      <w:r w:rsidRPr="00F55FD7">
        <w:rPr>
          <w:sz w:val="24"/>
          <w:szCs w:val="24"/>
        </w:rPr>
        <w:t>глаголами</w:t>
      </w:r>
      <w:r w:rsidRPr="00F55FD7">
        <w:rPr>
          <w:sz w:val="24"/>
          <w:szCs w:val="24"/>
          <w:lang w:val="en-US"/>
        </w:rPr>
        <w:t xml:space="preserve"> </w:t>
      </w:r>
      <w:r w:rsidRPr="00F55FD7">
        <w:rPr>
          <w:sz w:val="24"/>
          <w:szCs w:val="24"/>
        </w:rPr>
        <w:t>на</w:t>
      </w:r>
      <w:r w:rsidRPr="00F55FD7">
        <w:rPr>
          <w:sz w:val="24"/>
          <w:szCs w:val="24"/>
          <w:lang w:val="en-US"/>
        </w:rPr>
        <w:t xml:space="preserve"> -</w:t>
      </w:r>
      <w:proofErr w:type="spellStart"/>
      <w:r w:rsidRPr="00F55FD7">
        <w:rPr>
          <w:sz w:val="24"/>
          <w:szCs w:val="24"/>
          <w:lang w:val="en-US"/>
        </w:rPr>
        <w:t>ing</w:t>
      </w:r>
      <w:proofErr w:type="spellEnd"/>
      <w:r w:rsidRPr="00F55FD7">
        <w:rPr>
          <w:sz w:val="24"/>
          <w:szCs w:val="24"/>
          <w:lang w:val="en-US"/>
        </w:rPr>
        <w:t xml:space="preserve">: to love/hate doing something. </w:t>
      </w:r>
    </w:p>
    <w:p w:rsidR="00F44CF3" w:rsidRPr="00F55FD7" w:rsidRDefault="0041194A" w:rsidP="00F44CF3">
      <w:pPr>
        <w:pStyle w:val="af"/>
        <w:ind w:firstLine="720"/>
        <w:jc w:val="both"/>
        <w:divId w:val="1547135805"/>
        <w:rPr>
          <w:sz w:val="24"/>
          <w:szCs w:val="24"/>
          <w:lang w:val="en-US"/>
        </w:rPr>
      </w:pPr>
      <w:r w:rsidRPr="00F55FD7">
        <w:rPr>
          <w:sz w:val="24"/>
          <w:szCs w:val="24"/>
        </w:rPr>
        <w:t>Конструкции</w:t>
      </w:r>
      <w:r w:rsidRPr="00F55FD7">
        <w:rPr>
          <w:sz w:val="24"/>
          <w:szCs w:val="24"/>
          <w:lang w:val="en-US"/>
        </w:rPr>
        <w:t xml:space="preserve">, </w:t>
      </w:r>
      <w:r w:rsidRPr="00F55FD7">
        <w:rPr>
          <w:sz w:val="24"/>
          <w:szCs w:val="24"/>
        </w:rPr>
        <w:t>содержащие</w:t>
      </w:r>
      <w:r w:rsidRPr="00F55FD7">
        <w:rPr>
          <w:sz w:val="24"/>
          <w:szCs w:val="24"/>
          <w:lang w:val="en-US"/>
        </w:rPr>
        <w:t xml:space="preserve"> </w:t>
      </w:r>
      <w:r w:rsidRPr="00F55FD7">
        <w:rPr>
          <w:sz w:val="24"/>
          <w:szCs w:val="24"/>
        </w:rPr>
        <w:t>глаголы</w:t>
      </w:r>
      <w:r w:rsidRPr="00F55FD7">
        <w:rPr>
          <w:sz w:val="24"/>
          <w:szCs w:val="24"/>
          <w:lang w:val="en-US"/>
        </w:rPr>
        <w:t>-</w:t>
      </w:r>
      <w:r w:rsidRPr="00F55FD7">
        <w:rPr>
          <w:sz w:val="24"/>
          <w:szCs w:val="24"/>
        </w:rPr>
        <w:t>связки</w:t>
      </w:r>
      <w:r w:rsidRPr="00F55FD7">
        <w:rPr>
          <w:sz w:val="24"/>
          <w:szCs w:val="24"/>
          <w:lang w:val="en-US"/>
        </w:rPr>
        <w:t xml:space="preserve"> to be/to look/to feel/to seem.</w:t>
      </w:r>
    </w:p>
    <w:p w:rsidR="00F44CF3" w:rsidRPr="00F55FD7" w:rsidRDefault="0041194A" w:rsidP="00F44CF3">
      <w:pPr>
        <w:pStyle w:val="af"/>
        <w:ind w:firstLine="720"/>
        <w:jc w:val="both"/>
        <w:divId w:val="1547135805"/>
        <w:rPr>
          <w:sz w:val="24"/>
          <w:szCs w:val="24"/>
          <w:lang w:val="en-US"/>
        </w:rPr>
      </w:pPr>
      <w:r w:rsidRPr="00F55FD7">
        <w:rPr>
          <w:sz w:val="24"/>
          <w:szCs w:val="24"/>
          <w:lang w:val="en-US"/>
        </w:rPr>
        <w:t xml:space="preserve"> </w:t>
      </w:r>
      <w:r w:rsidRPr="00F55FD7">
        <w:rPr>
          <w:sz w:val="24"/>
          <w:szCs w:val="24"/>
        </w:rPr>
        <w:t>Конструкции</w:t>
      </w:r>
      <w:r w:rsidRPr="00F55FD7">
        <w:rPr>
          <w:sz w:val="24"/>
          <w:szCs w:val="24"/>
          <w:lang w:val="en-US"/>
        </w:rPr>
        <w:t xml:space="preserve"> </w:t>
      </w:r>
      <w:proofErr w:type="spellStart"/>
      <w:r w:rsidRPr="00F55FD7">
        <w:rPr>
          <w:sz w:val="24"/>
          <w:szCs w:val="24"/>
          <w:lang w:val="en-US"/>
        </w:rPr>
        <w:t>be</w:t>
      </w:r>
      <w:proofErr w:type="spellEnd"/>
      <w:r w:rsidRPr="00F55FD7">
        <w:rPr>
          <w:sz w:val="24"/>
          <w:szCs w:val="24"/>
          <w:lang w:val="en-US"/>
        </w:rPr>
        <w:t xml:space="preserve">/get used to + </w:t>
      </w:r>
      <w:r w:rsidRPr="00F55FD7">
        <w:rPr>
          <w:sz w:val="24"/>
          <w:szCs w:val="24"/>
        </w:rPr>
        <w:t>инфинитив</w:t>
      </w:r>
      <w:r w:rsidRPr="00F55FD7">
        <w:rPr>
          <w:sz w:val="24"/>
          <w:szCs w:val="24"/>
          <w:lang w:val="en-US"/>
        </w:rPr>
        <w:t xml:space="preserve"> </w:t>
      </w:r>
      <w:r w:rsidRPr="00F55FD7">
        <w:rPr>
          <w:sz w:val="24"/>
          <w:szCs w:val="24"/>
        </w:rPr>
        <w:t>глагола</w:t>
      </w:r>
      <w:r w:rsidRPr="00F55FD7">
        <w:rPr>
          <w:sz w:val="24"/>
          <w:szCs w:val="24"/>
          <w:lang w:val="en-US"/>
        </w:rPr>
        <w:t xml:space="preserve">, be/get used to + </w:t>
      </w:r>
      <w:r w:rsidRPr="00F55FD7">
        <w:rPr>
          <w:sz w:val="24"/>
          <w:szCs w:val="24"/>
        </w:rPr>
        <w:t>инфинитив</w:t>
      </w:r>
      <w:r w:rsidRPr="00F55FD7">
        <w:rPr>
          <w:sz w:val="24"/>
          <w:szCs w:val="24"/>
          <w:lang w:val="en-US"/>
        </w:rPr>
        <w:t xml:space="preserve"> </w:t>
      </w:r>
      <w:r w:rsidRPr="00F55FD7">
        <w:rPr>
          <w:sz w:val="24"/>
          <w:szCs w:val="24"/>
        </w:rPr>
        <w:t>глагол</w:t>
      </w:r>
      <w:r w:rsidRPr="00F55FD7">
        <w:rPr>
          <w:sz w:val="24"/>
          <w:szCs w:val="24"/>
          <w:lang w:val="en-US"/>
        </w:rPr>
        <w:t xml:space="preserve">, be/get used to doing something, be/get used to something. </w:t>
      </w:r>
    </w:p>
    <w:p w:rsidR="00F44CF3" w:rsidRPr="00F55FD7" w:rsidRDefault="0041194A" w:rsidP="00F44CF3">
      <w:pPr>
        <w:pStyle w:val="af"/>
        <w:ind w:firstLine="720"/>
        <w:jc w:val="both"/>
        <w:divId w:val="1547135805"/>
        <w:rPr>
          <w:sz w:val="24"/>
          <w:szCs w:val="24"/>
          <w:lang w:val="en-US"/>
        </w:rPr>
      </w:pPr>
      <w:r w:rsidRPr="00F55FD7">
        <w:rPr>
          <w:sz w:val="24"/>
          <w:szCs w:val="24"/>
        </w:rPr>
        <w:t>Конструкция</w:t>
      </w:r>
      <w:r w:rsidRPr="00F55FD7">
        <w:rPr>
          <w:sz w:val="24"/>
          <w:szCs w:val="24"/>
          <w:lang w:val="en-US"/>
        </w:rPr>
        <w:t xml:space="preserve"> both … and …. </w:t>
      </w:r>
    </w:p>
    <w:p w:rsidR="00F44CF3" w:rsidRPr="00F55FD7" w:rsidRDefault="0041194A" w:rsidP="00F44CF3">
      <w:pPr>
        <w:pStyle w:val="af"/>
        <w:ind w:firstLine="720"/>
        <w:jc w:val="both"/>
        <w:divId w:val="1547135805"/>
        <w:rPr>
          <w:sz w:val="24"/>
          <w:szCs w:val="24"/>
          <w:lang w:val="en-US"/>
        </w:rPr>
      </w:pPr>
      <w:r w:rsidRPr="00F55FD7">
        <w:rPr>
          <w:sz w:val="24"/>
          <w:szCs w:val="24"/>
        </w:rPr>
        <w:t>Конструкции</w:t>
      </w:r>
      <w:r w:rsidRPr="00F55FD7">
        <w:rPr>
          <w:sz w:val="24"/>
          <w:szCs w:val="24"/>
          <w:lang w:val="en-US"/>
        </w:rPr>
        <w:t xml:space="preserve"> c </w:t>
      </w:r>
      <w:r w:rsidRPr="00F55FD7">
        <w:rPr>
          <w:sz w:val="24"/>
          <w:szCs w:val="24"/>
        </w:rPr>
        <w:t>глаголами</w:t>
      </w:r>
      <w:r w:rsidRPr="00F55FD7">
        <w:rPr>
          <w:sz w:val="24"/>
          <w:szCs w:val="24"/>
          <w:lang w:val="en-US"/>
        </w:rPr>
        <w:t xml:space="preserve"> to stop, to remember, to forget (</w:t>
      </w:r>
      <w:r w:rsidRPr="00F55FD7">
        <w:rPr>
          <w:sz w:val="24"/>
          <w:szCs w:val="24"/>
        </w:rPr>
        <w:t>разница</w:t>
      </w:r>
      <w:r w:rsidRPr="00F55FD7">
        <w:rPr>
          <w:sz w:val="24"/>
          <w:szCs w:val="24"/>
          <w:lang w:val="en-US"/>
        </w:rPr>
        <w:t xml:space="preserve"> </w:t>
      </w:r>
      <w:r w:rsidRPr="00F55FD7">
        <w:rPr>
          <w:sz w:val="24"/>
          <w:szCs w:val="24"/>
        </w:rPr>
        <w:t>в</w:t>
      </w:r>
      <w:r w:rsidRPr="00F55FD7">
        <w:rPr>
          <w:sz w:val="24"/>
          <w:szCs w:val="24"/>
          <w:lang w:val="en-US"/>
        </w:rPr>
        <w:t xml:space="preserve"> </w:t>
      </w:r>
      <w:r w:rsidRPr="00F55FD7">
        <w:rPr>
          <w:sz w:val="24"/>
          <w:szCs w:val="24"/>
        </w:rPr>
        <w:t>значении</w:t>
      </w:r>
      <w:r w:rsidRPr="00F55FD7">
        <w:rPr>
          <w:sz w:val="24"/>
          <w:szCs w:val="24"/>
          <w:lang w:val="en-US"/>
        </w:rPr>
        <w:t xml:space="preserve"> to stop doing </w:t>
      </w:r>
      <w:proofErr w:type="spellStart"/>
      <w:r w:rsidRPr="00F55FD7">
        <w:rPr>
          <w:sz w:val="24"/>
          <w:szCs w:val="24"/>
          <w:lang w:val="en-US"/>
        </w:rPr>
        <w:t>smth</w:t>
      </w:r>
      <w:proofErr w:type="spellEnd"/>
      <w:r w:rsidRPr="00F55FD7">
        <w:rPr>
          <w:sz w:val="24"/>
          <w:szCs w:val="24"/>
          <w:lang w:val="en-US"/>
        </w:rPr>
        <w:t xml:space="preserve"> </w:t>
      </w:r>
      <w:r w:rsidRPr="00F55FD7">
        <w:rPr>
          <w:sz w:val="24"/>
          <w:szCs w:val="24"/>
        </w:rPr>
        <w:t>и</w:t>
      </w:r>
      <w:r w:rsidRPr="00F55FD7">
        <w:rPr>
          <w:sz w:val="24"/>
          <w:szCs w:val="24"/>
          <w:lang w:val="en-US"/>
        </w:rPr>
        <w:t xml:space="preserve"> to stop to do </w:t>
      </w:r>
      <w:proofErr w:type="spellStart"/>
      <w:r w:rsidRPr="00F55FD7">
        <w:rPr>
          <w:sz w:val="24"/>
          <w:szCs w:val="24"/>
          <w:lang w:val="en-US"/>
        </w:rPr>
        <w:t>smth</w:t>
      </w:r>
      <w:proofErr w:type="spellEnd"/>
      <w:r w:rsidRPr="00F55FD7">
        <w:rPr>
          <w:sz w:val="24"/>
          <w:szCs w:val="24"/>
          <w:lang w:val="en-US"/>
        </w:rPr>
        <w:t xml:space="preserve">). </w:t>
      </w:r>
    </w:p>
    <w:p w:rsidR="00F44CF3" w:rsidRPr="00F55FD7" w:rsidRDefault="0041194A" w:rsidP="00F44CF3">
      <w:pPr>
        <w:pStyle w:val="af"/>
        <w:ind w:firstLine="720"/>
        <w:jc w:val="both"/>
        <w:divId w:val="1547135805"/>
        <w:rPr>
          <w:sz w:val="24"/>
          <w:szCs w:val="24"/>
          <w:lang w:val="en-US"/>
        </w:rPr>
      </w:pPr>
      <w:r w:rsidRPr="00F55FD7">
        <w:rPr>
          <w:sz w:val="24"/>
          <w:szCs w:val="24"/>
        </w:rPr>
        <w:t>Глаголы</w:t>
      </w:r>
      <w:r w:rsidRPr="00F55FD7">
        <w:rPr>
          <w:sz w:val="24"/>
          <w:szCs w:val="24"/>
          <w:lang w:val="en-US"/>
        </w:rPr>
        <w:t xml:space="preserve"> </w:t>
      </w:r>
      <w:r w:rsidRPr="00F55FD7">
        <w:rPr>
          <w:sz w:val="24"/>
          <w:szCs w:val="24"/>
        </w:rPr>
        <w:t>в</w:t>
      </w:r>
      <w:r w:rsidRPr="00F55FD7">
        <w:rPr>
          <w:sz w:val="24"/>
          <w:szCs w:val="24"/>
          <w:lang w:val="en-US"/>
        </w:rPr>
        <w:t xml:space="preserve"> </w:t>
      </w:r>
      <w:proofErr w:type="spellStart"/>
      <w:proofErr w:type="gramStart"/>
      <w:r w:rsidRPr="00F55FD7">
        <w:rPr>
          <w:sz w:val="24"/>
          <w:szCs w:val="24"/>
        </w:rPr>
        <w:t>видо</w:t>
      </w:r>
      <w:proofErr w:type="spellEnd"/>
      <w:r w:rsidRPr="00F55FD7">
        <w:rPr>
          <w:sz w:val="24"/>
          <w:szCs w:val="24"/>
          <w:lang w:val="en-US"/>
        </w:rPr>
        <w:t>-</w:t>
      </w:r>
      <w:r w:rsidRPr="00F55FD7">
        <w:rPr>
          <w:sz w:val="24"/>
          <w:szCs w:val="24"/>
        </w:rPr>
        <w:t>временных</w:t>
      </w:r>
      <w:proofErr w:type="gramEnd"/>
      <w:r w:rsidRPr="00F55FD7">
        <w:rPr>
          <w:sz w:val="24"/>
          <w:szCs w:val="24"/>
          <w:lang w:val="en-US"/>
        </w:rPr>
        <w:t xml:space="preserve"> </w:t>
      </w:r>
      <w:r w:rsidRPr="00F55FD7">
        <w:rPr>
          <w:sz w:val="24"/>
          <w:szCs w:val="24"/>
        </w:rPr>
        <w:t>формах</w:t>
      </w:r>
      <w:r w:rsidRPr="00F55FD7">
        <w:rPr>
          <w:sz w:val="24"/>
          <w:szCs w:val="24"/>
          <w:lang w:val="en-US"/>
        </w:rPr>
        <w:t xml:space="preserve"> </w:t>
      </w:r>
      <w:r w:rsidRPr="00F55FD7">
        <w:rPr>
          <w:sz w:val="24"/>
          <w:szCs w:val="24"/>
        </w:rPr>
        <w:t>действительного</w:t>
      </w:r>
      <w:r w:rsidRPr="00F55FD7">
        <w:rPr>
          <w:sz w:val="24"/>
          <w:szCs w:val="24"/>
          <w:lang w:val="en-US"/>
        </w:rPr>
        <w:t xml:space="preserve"> </w:t>
      </w:r>
      <w:r w:rsidRPr="00F55FD7">
        <w:rPr>
          <w:sz w:val="24"/>
          <w:szCs w:val="24"/>
        </w:rPr>
        <w:t>залога</w:t>
      </w:r>
      <w:r w:rsidRPr="00F55FD7">
        <w:rPr>
          <w:sz w:val="24"/>
          <w:szCs w:val="24"/>
          <w:lang w:val="en-US"/>
        </w:rPr>
        <w:t xml:space="preserve"> </w:t>
      </w:r>
      <w:r w:rsidRPr="00F55FD7">
        <w:rPr>
          <w:sz w:val="24"/>
          <w:szCs w:val="24"/>
        </w:rPr>
        <w:t>в</w:t>
      </w:r>
      <w:r w:rsidRPr="00F55FD7">
        <w:rPr>
          <w:sz w:val="24"/>
          <w:szCs w:val="24"/>
          <w:lang w:val="en-US"/>
        </w:rPr>
        <w:t xml:space="preserve"> </w:t>
      </w:r>
      <w:r w:rsidRPr="00F55FD7">
        <w:rPr>
          <w:sz w:val="24"/>
          <w:szCs w:val="24"/>
        </w:rPr>
        <w:t>изъявительном</w:t>
      </w:r>
      <w:r w:rsidRPr="00F55FD7">
        <w:rPr>
          <w:sz w:val="24"/>
          <w:szCs w:val="24"/>
          <w:lang w:val="en-US"/>
        </w:rPr>
        <w:t xml:space="preserve"> </w:t>
      </w:r>
      <w:r w:rsidRPr="00F55FD7">
        <w:rPr>
          <w:sz w:val="24"/>
          <w:szCs w:val="24"/>
        </w:rPr>
        <w:t>наклонении</w:t>
      </w:r>
      <w:r w:rsidRPr="00F55FD7">
        <w:rPr>
          <w:sz w:val="24"/>
          <w:szCs w:val="24"/>
          <w:lang w:val="en-US"/>
        </w:rPr>
        <w:t xml:space="preserve"> (Past Perfect Tense, Present Perfect Continuous Tense, Future-in-the-Past).</w:t>
      </w:r>
    </w:p>
    <w:p w:rsidR="00F44CF3" w:rsidRPr="00F55FD7" w:rsidRDefault="0041194A" w:rsidP="00F44CF3">
      <w:pPr>
        <w:pStyle w:val="af"/>
        <w:ind w:firstLine="720"/>
        <w:jc w:val="both"/>
        <w:divId w:val="1547135805"/>
        <w:rPr>
          <w:sz w:val="24"/>
          <w:szCs w:val="24"/>
        </w:rPr>
      </w:pPr>
      <w:r w:rsidRPr="00F55FD7">
        <w:rPr>
          <w:sz w:val="24"/>
          <w:szCs w:val="24"/>
        </w:rPr>
        <w:t>Модальные глаголы в косвенной речи в настоящем и прошедшем времени.</w:t>
      </w:r>
    </w:p>
    <w:p w:rsidR="00F44CF3" w:rsidRPr="00F55FD7" w:rsidRDefault="0041194A" w:rsidP="00F44CF3">
      <w:pPr>
        <w:pStyle w:val="af"/>
        <w:ind w:firstLine="720"/>
        <w:jc w:val="both"/>
        <w:divId w:val="1547135805"/>
        <w:rPr>
          <w:sz w:val="24"/>
          <w:szCs w:val="24"/>
        </w:rPr>
      </w:pPr>
      <w:r w:rsidRPr="00F55FD7">
        <w:rPr>
          <w:sz w:val="24"/>
          <w:szCs w:val="24"/>
        </w:rPr>
        <w:t xml:space="preserve">Неличные формы глагола (инфинитив, герундий, причастия настоящего и прошедшего времени). Наречия </w:t>
      </w:r>
      <w:proofErr w:type="spellStart"/>
      <w:r w:rsidRPr="00F55FD7">
        <w:rPr>
          <w:sz w:val="24"/>
          <w:szCs w:val="24"/>
        </w:rPr>
        <w:t>too</w:t>
      </w:r>
      <w:proofErr w:type="spellEnd"/>
      <w:r w:rsidRPr="00F55FD7">
        <w:rPr>
          <w:sz w:val="24"/>
          <w:szCs w:val="24"/>
        </w:rPr>
        <w:t xml:space="preserve"> – </w:t>
      </w:r>
      <w:proofErr w:type="spellStart"/>
      <w:r w:rsidRPr="00F55FD7">
        <w:rPr>
          <w:sz w:val="24"/>
          <w:szCs w:val="24"/>
        </w:rPr>
        <w:t>enough</w:t>
      </w:r>
      <w:proofErr w:type="spellEnd"/>
      <w:r w:rsidRPr="00F55FD7">
        <w:rPr>
          <w:sz w:val="24"/>
          <w:szCs w:val="24"/>
        </w:rPr>
        <w:t xml:space="preserve">. Отрицательные местоимения </w:t>
      </w:r>
      <w:proofErr w:type="spellStart"/>
      <w:r w:rsidRPr="00F55FD7">
        <w:rPr>
          <w:sz w:val="24"/>
          <w:szCs w:val="24"/>
        </w:rPr>
        <w:t>no</w:t>
      </w:r>
      <w:proofErr w:type="spellEnd"/>
      <w:r w:rsidRPr="00F55FD7">
        <w:rPr>
          <w:sz w:val="24"/>
          <w:szCs w:val="24"/>
        </w:rPr>
        <w:t xml:space="preserve"> (и его производные </w:t>
      </w:r>
      <w:proofErr w:type="spellStart"/>
      <w:r w:rsidRPr="00F55FD7">
        <w:rPr>
          <w:sz w:val="24"/>
          <w:szCs w:val="24"/>
        </w:rPr>
        <w:t>nobody</w:t>
      </w:r>
      <w:proofErr w:type="spellEnd"/>
      <w:r w:rsidRPr="00F55FD7">
        <w:rPr>
          <w:sz w:val="24"/>
          <w:szCs w:val="24"/>
        </w:rPr>
        <w:t xml:space="preserve">, </w:t>
      </w:r>
      <w:proofErr w:type="spellStart"/>
      <w:r w:rsidRPr="00F55FD7">
        <w:rPr>
          <w:sz w:val="24"/>
          <w:szCs w:val="24"/>
        </w:rPr>
        <w:t>nothing</w:t>
      </w:r>
      <w:proofErr w:type="spellEnd"/>
      <w:r w:rsidRPr="00F55FD7">
        <w:rPr>
          <w:sz w:val="24"/>
          <w:szCs w:val="24"/>
        </w:rPr>
        <w:t xml:space="preserve"> и другие), </w:t>
      </w:r>
      <w:proofErr w:type="spellStart"/>
      <w:r w:rsidRPr="00F55FD7">
        <w:rPr>
          <w:sz w:val="24"/>
          <w:szCs w:val="24"/>
        </w:rPr>
        <w:t>none</w:t>
      </w:r>
      <w:proofErr w:type="spellEnd"/>
      <w:r w:rsidRPr="00F55FD7">
        <w:rPr>
          <w:sz w:val="24"/>
          <w:szCs w:val="24"/>
        </w:rPr>
        <w:t xml:space="preserve">. </w:t>
      </w:r>
    </w:p>
    <w:p w:rsidR="00F44CF3" w:rsidRPr="00F55FD7" w:rsidRDefault="0041194A" w:rsidP="00F44CF3">
      <w:pPr>
        <w:pStyle w:val="af"/>
        <w:ind w:firstLine="720"/>
        <w:jc w:val="both"/>
        <w:divId w:val="1547135805"/>
        <w:rPr>
          <w:i/>
          <w:sz w:val="24"/>
          <w:szCs w:val="24"/>
        </w:rPr>
      </w:pPr>
      <w:r w:rsidRPr="00F55FD7">
        <w:rPr>
          <w:i/>
          <w:sz w:val="24"/>
          <w:szCs w:val="24"/>
        </w:rPr>
        <w:t xml:space="preserve">Социокультурные знания и умения </w:t>
      </w:r>
    </w:p>
    <w:p w:rsidR="00F44CF3" w:rsidRPr="00F55FD7" w:rsidRDefault="0041194A" w:rsidP="00F44CF3">
      <w:pPr>
        <w:pStyle w:val="af"/>
        <w:ind w:firstLine="720"/>
        <w:jc w:val="both"/>
        <w:divId w:val="1547135805"/>
        <w:rPr>
          <w:sz w:val="24"/>
          <w:szCs w:val="24"/>
        </w:rPr>
      </w:pPr>
      <w:r w:rsidRPr="00F55FD7">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F44CF3" w:rsidRPr="00F55FD7" w:rsidRDefault="0041194A" w:rsidP="00F44CF3">
      <w:pPr>
        <w:pStyle w:val="af"/>
        <w:ind w:firstLine="720"/>
        <w:jc w:val="both"/>
        <w:divId w:val="1547135805"/>
        <w:rPr>
          <w:sz w:val="24"/>
          <w:szCs w:val="24"/>
        </w:rPr>
      </w:pPr>
      <w:r w:rsidRPr="00F55FD7">
        <w:rPr>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F44CF3" w:rsidRPr="00F55FD7" w:rsidRDefault="0041194A" w:rsidP="00F44CF3">
      <w:pPr>
        <w:pStyle w:val="af"/>
        <w:ind w:firstLine="720"/>
        <w:jc w:val="both"/>
        <w:divId w:val="1547135805"/>
        <w:rPr>
          <w:sz w:val="24"/>
          <w:szCs w:val="24"/>
        </w:rPr>
      </w:pPr>
      <w:r w:rsidRPr="00F55FD7">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F44CF3" w:rsidRPr="00F55FD7" w:rsidRDefault="0041194A" w:rsidP="00F44CF3">
      <w:pPr>
        <w:pStyle w:val="af"/>
        <w:ind w:firstLine="720"/>
        <w:jc w:val="both"/>
        <w:divId w:val="1547135805"/>
        <w:rPr>
          <w:sz w:val="24"/>
          <w:szCs w:val="24"/>
        </w:rPr>
      </w:pPr>
      <w:r w:rsidRPr="00F55FD7">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F44CF3" w:rsidRPr="00F55FD7" w:rsidRDefault="0041194A" w:rsidP="00F44CF3">
      <w:pPr>
        <w:pStyle w:val="af"/>
        <w:ind w:firstLine="720"/>
        <w:jc w:val="both"/>
        <w:divId w:val="1547135805"/>
        <w:rPr>
          <w:sz w:val="24"/>
          <w:szCs w:val="24"/>
        </w:rPr>
      </w:pPr>
      <w:r w:rsidRPr="00F55FD7">
        <w:rPr>
          <w:sz w:val="24"/>
          <w:szCs w:val="24"/>
        </w:rPr>
        <w:t xml:space="preserve">Соблюдение нормы вежливости в межкультурном общении. </w:t>
      </w:r>
    </w:p>
    <w:p w:rsidR="00F44CF3" w:rsidRPr="00F55FD7" w:rsidRDefault="0041194A" w:rsidP="00F44CF3">
      <w:pPr>
        <w:pStyle w:val="af"/>
        <w:ind w:firstLine="720"/>
        <w:jc w:val="both"/>
        <w:divId w:val="1547135805"/>
        <w:rPr>
          <w:sz w:val="24"/>
          <w:szCs w:val="24"/>
        </w:rPr>
      </w:pPr>
      <w:r w:rsidRPr="00F55FD7">
        <w:rPr>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44CF3" w:rsidRPr="00F55FD7" w:rsidRDefault="0041194A" w:rsidP="00F44CF3">
      <w:pPr>
        <w:pStyle w:val="af"/>
        <w:ind w:firstLine="720"/>
        <w:jc w:val="both"/>
        <w:divId w:val="1547135805"/>
        <w:rPr>
          <w:sz w:val="24"/>
          <w:szCs w:val="24"/>
        </w:rPr>
      </w:pPr>
      <w:r w:rsidRPr="00F55FD7">
        <w:rPr>
          <w:sz w:val="24"/>
          <w:szCs w:val="24"/>
        </w:rPr>
        <w:t>Развитие умений:</w:t>
      </w:r>
    </w:p>
    <w:p w:rsidR="00F44CF3" w:rsidRPr="00F55FD7" w:rsidRDefault="0041194A" w:rsidP="00F44CF3">
      <w:pPr>
        <w:pStyle w:val="af"/>
        <w:ind w:firstLine="720"/>
        <w:jc w:val="both"/>
        <w:divId w:val="1547135805"/>
        <w:rPr>
          <w:sz w:val="24"/>
          <w:szCs w:val="24"/>
        </w:rPr>
      </w:pPr>
      <w:r w:rsidRPr="00F55FD7">
        <w:rPr>
          <w:sz w:val="24"/>
          <w:szCs w:val="24"/>
        </w:rPr>
        <w:t xml:space="preserve">кратко представлять Россию и страну (страны) изучаемого языка (культурные явления, события, достопримечательности); </w:t>
      </w:r>
    </w:p>
    <w:p w:rsidR="00F44CF3" w:rsidRPr="00F55FD7" w:rsidRDefault="0041194A" w:rsidP="00F44CF3">
      <w:pPr>
        <w:pStyle w:val="af"/>
        <w:ind w:firstLine="720"/>
        <w:jc w:val="both"/>
        <w:divId w:val="1547135805"/>
        <w:rPr>
          <w:sz w:val="24"/>
          <w:szCs w:val="24"/>
        </w:rPr>
      </w:pPr>
      <w:r w:rsidRPr="00F55FD7">
        <w:rPr>
          <w:sz w:val="24"/>
          <w:szCs w:val="24"/>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w:t>
      </w:r>
    </w:p>
    <w:p w:rsidR="00F44CF3" w:rsidRPr="00F55FD7" w:rsidRDefault="0041194A" w:rsidP="00F44CF3">
      <w:pPr>
        <w:pStyle w:val="af"/>
        <w:ind w:firstLine="720"/>
        <w:jc w:val="both"/>
        <w:divId w:val="1547135805"/>
        <w:rPr>
          <w:sz w:val="24"/>
          <w:szCs w:val="24"/>
        </w:rPr>
      </w:pPr>
      <w:r w:rsidRPr="00F55FD7">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44CF3" w:rsidRPr="00F55FD7" w:rsidRDefault="0041194A" w:rsidP="00F44CF3">
      <w:pPr>
        <w:pStyle w:val="af"/>
        <w:ind w:firstLine="720"/>
        <w:jc w:val="both"/>
        <w:divId w:val="1547135805"/>
        <w:rPr>
          <w:sz w:val="24"/>
          <w:szCs w:val="24"/>
        </w:rPr>
      </w:pPr>
      <w:r w:rsidRPr="00F55FD7">
        <w:rPr>
          <w:i/>
          <w:sz w:val="24"/>
          <w:szCs w:val="24"/>
        </w:rPr>
        <w:t xml:space="preserve">Компенсаторные умения </w:t>
      </w:r>
    </w:p>
    <w:p w:rsidR="00F44CF3" w:rsidRPr="00F55FD7" w:rsidRDefault="0041194A" w:rsidP="00F44CF3">
      <w:pPr>
        <w:pStyle w:val="af"/>
        <w:ind w:firstLine="720"/>
        <w:jc w:val="both"/>
        <w:divId w:val="1547135805"/>
        <w:rPr>
          <w:sz w:val="24"/>
          <w:szCs w:val="24"/>
        </w:rPr>
      </w:pPr>
      <w:r w:rsidRPr="00F55FD7">
        <w:rPr>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F44CF3" w:rsidRPr="00F55FD7" w:rsidRDefault="0041194A" w:rsidP="00F44CF3">
      <w:pPr>
        <w:pStyle w:val="af"/>
        <w:ind w:firstLine="720"/>
        <w:jc w:val="both"/>
        <w:divId w:val="1547135805"/>
        <w:rPr>
          <w:sz w:val="24"/>
          <w:szCs w:val="24"/>
        </w:rPr>
      </w:pPr>
      <w:r w:rsidRPr="00F55FD7">
        <w:rPr>
          <w:sz w:val="24"/>
          <w:szCs w:val="24"/>
        </w:rPr>
        <w:t>Переспрашивать, просить повторить, уточняя значение незнакомых слов.</w:t>
      </w:r>
    </w:p>
    <w:p w:rsidR="00F44CF3" w:rsidRPr="00F55FD7" w:rsidRDefault="0041194A" w:rsidP="00F44CF3">
      <w:pPr>
        <w:pStyle w:val="af"/>
        <w:ind w:firstLine="720"/>
        <w:jc w:val="both"/>
        <w:divId w:val="1547135805"/>
        <w:rPr>
          <w:sz w:val="24"/>
          <w:szCs w:val="24"/>
        </w:rPr>
      </w:pPr>
      <w:r w:rsidRPr="00F55FD7">
        <w:rPr>
          <w:sz w:val="24"/>
          <w:szCs w:val="24"/>
        </w:rPr>
        <w:t xml:space="preserve">Использование при формулировании собственных высказываний, ключевых слов, плана. </w:t>
      </w:r>
    </w:p>
    <w:p w:rsidR="00F44CF3" w:rsidRPr="00F55FD7" w:rsidRDefault="0041194A" w:rsidP="00F44CF3">
      <w:pPr>
        <w:pStyle w:val="af"/>
        <w:ind w:firstLine="720"/>
        <w:jc w:val="both"/>
        <w:divId w:val="1547135805"/>
        <w:rPr>
          <w:sz w:val="24"/>
          <w:szCs w:val="24"/>
        </w:rPr>
      </w:pPr>
      <w:r w:rsidRPr="00F55FD7">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F44CF3" w:rsidRPr="00F55FD7" w:rsidRDefault="0041194A" w:rsidP="00F44CF3">
      <w:pPr>
        <w:pStyle w:val="af"/>
        <w:ind w:firstLine="720"/>
        <w:jc w:val="both"/>
        <w:divId w:val="1547135805"/>
        <w:rPr>
          <w:sz w:val="24"/>
          <w:szCs w:val="24"/>
        </w:rPr>
      </w:pPr>
      <w:r w:rsidRPr="00F55FD7">
        <w:rPr>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F44CF3" w:rsidRPr="00F55FD7" w:rsidRDefault="00A46975" w:rsidP="00F44CF3">
      <w:pPr>
        <w:pStyle w:val="af"/>
        <w:ind w:firstLine="720"/>
        <w:jc w:val="center"/>
        <w:divId w:val="1547135805"/>
        <w:rPr>
          <w:b/>
          <w:sz w:val="24"/>
          <w:szCs w:val="24"/>
        </w:rPr>
      </w:pPr>
      <w:r w:rsidRPr="00F55FD7">
        <w:rPr>
          <w:b/>
          <w:sz w:val="24"/>
          <w:szCs w:val="24"/>
        </w:rPr>
        <w:t xml:space="preserve">Содержание обучения </w:t>
      </w:r>
      <w:r w:rsidR="0041194A" w:rsidRPr="00F55FD7">
        <w:rPr>
          <w:b/>
          <w:sz w:val="24"/>
          <w:szCs w:val="24"/>
        </w:rPr>
        <w:t xml:space="preserve">9 </w:t>
      </w:r>
      <w:r w:rsidR="00F44CF3" w:rsidRPr="00F55FD7">
        <w:rPr>
          <w:b/>
          <w:sz w:val="24"/>
          <w:szCs w:val="24"/>
        </w:rPr>
        <w:t>класс</w:t>
      </w:r>
      <w:r w:rsidRPr="00F55FD7">
        <w:rPr>
          <w:b/>
          <w:sz w:val="24"/>
          <w:szCs w:val="24"/>
        </w:rPr>
        <w:t>.</w:t>
      </w:r>
    </w:p>
    <w:p w:rsidR="00F44CF3" w:rsidRPr="00F55FD7" w:rsidRDefault="0041194A" w:rsidP="00F44CF3">
      <w:pPr>
        <w:pStyle w:val="af"/>
        <w:ind w:firstLine="720"/>
        <w:jc w:val="both"/>
        <w:divId w:val="1547135805"/>
        <w:rPr>
          <w:i/>
          <w:sz w:val="24"/>
          <w:szCs w:val="24"/>
        </w:rPr>
      </w:pPr>
      <w:r w:rsidRPr="00F55FD7">
        <w:rPr>
          <w:i/>
          <w:sz w:val="24"/>
          <w:szCs w:val="24"/>
        </w:rPr>
        <w:t xml:space="preserve">Коммуникативные умения </w:t>
      </w:r>
    </w:p>
    <w:p w:rsidR="00F44CF3" w:rsidRPr="00F55FD7" w:rsidRDefault="0041194A" w:rsidP="00F44CF3">
      <w:pPr>
        <w:pStyle w:val="af"/>
        <w:ind w:firstLine="720"/>
        <w:jc w:val="both"/>
        <w:divId w:val="1547135805"/>
        <w:rPr>
          <w:sz w:val="24"/>
          <w:szCs w:val="24"/>
        </w:rPr>
      </w:pPr>
      <w:r w:rsidRPr="00F55FD7">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F44CF3" w:rsidRPr="00F55FD7" w:rsidRDefault="0041194A" w:rsidP="00F44CF3">
      <w:pPr>
        <w:pStyle w:val="af"/>
        <w:ind w:firstLine="720"/>
        <w:jc w:val="both"/>
        <w:divId w:val="1547135805"/>
        <w:rPr>
          <w:sz w:val="24"/>
          <w:szCs w:val="24"/>
        </w:rPr>
      </w:pPr>
      <w:r w:rsidRPr="00F55FD7">
        <w:rPr>
          <w:sz w:val="24"/>
          <w:szCs w:val="24"/>
        </w:rPr>
        <w:t xml:space="preserve">Взаимоотношения в семье и с друзьями. Конфликты и их разрешение. </w:t>
      </w:r>
    </w:p>
    <w:p w:rsidR="00F44CF3" w:rsidRPr="00F55FD7" w:rsidRDefault="0041194A" w:rsidP="00F44CF3">
      <w:pPr>
        <w:pStyle w:val="af"/>
        <w:ind w:firstLine="720"/>
        <w:jc w:val="both"/>
        <w:divId w:val="1547135805"/>
        <w:rPr>
          <w:sz w:val="24"/>
          <w:szCs w:val="24"/>
        </w:rPr>
      </w:pPr>
      <w:r w:rsidRPr="00F55FD7">
        <w:rPr>
          <w:sz w:val="24"/>
          <w:szCs w:val="24"/>
        </w:rPr>
        <w:t xml:space="preserve">Внешность и характер человека (литературного персонажа). </w:t>
      </w:r>
    </w:p>
    <w:p w:rsidR="00F44CF3" w:rsidRPr="00F55FD7" w:rsidRDefault="0041194A" w:rsidP="00F44CF3">
      <w:pPr>
        <w:pStyle w:val="af"/>
        <w:ind w:firstLine="720"/>
        <w:jc w:val="both"/>
        <w:divId w:val="1547135805"/>
        <w:rPr>
          <w:sz w:val="24"/>
          <w:szCs w:val="24"/>
        </w:rPr>
      </w:pPr>
      <w:r w:rsidRPr="00F55FD7">
        <w:rPr>
          <w:sz w:val="24"/>
          <w:szCs w:val="24"/>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F44CF3" w:rsidRPr="00F55FD7" w:rsidRDefault="0041194A" w:rsidP="00F44CF3">
      <w:pPr>
        <w:pStyle w:val="af"/>
        <w:ind w:firstLine="720"/>
        <w:jc w:val="both"/>
        <w:divId w:val="1547135805"/>
        <w:rPr>
          <w:sz w:val="24"/>
          <w:szCs w:val="24"/>
        </w:rPr>
      </w:pPr>
      <w:r w:rsidRPr="00F55FD7">
        <w:rPr>
          <w:sz w:val="24"/>
          <w:szCs w:val="24"/>
        </w:rPr>
        <w:t xml:space="preserve">Здоровый образ жизни: режим труда и отдыха, фитнес, сбалансированное питание. Посещение врача. </w:t>
      </w:r>
    </w:p>
    <w:p w:rsidR="00F44CF3" w:rsidRPr="00F55FD7" w:rsidRDefault="0041194A" w:rsidP="00F44CF3">
      <w:pPr>
        <w:pStyle w:val="af"/>
        <w:ind w:firstLine="720"/>
        <w:jc w:val="both"/>
        <w:divId w:val="1547135805"/>
        <w:rPr>
          <w:sz w:val="24"/>
          <w:szCs w:val="24"/>
        </w:rPr>
      </w:pPr>
      <w:r w:rsidRPr="00F55FD7">
        <w:rPr>
          <w:sz w:val="24"/>
          <w:szCs w:val="24"/>
        </w:rPr>
        <w:t xml:space="preserve">Покупки: одежда, обувь и продукты питания. Карманные деньги. Молодёжная мода. </w:t>
      </w:r>
    </w:p>
    <w:p w:rsidR="00F44CF3" w:rsidRPr="00F55FD7" w:rsidRDefault="0041194A" w:rsidP="00F44CF3">
      <w:pPr>
        <w:pStyle w:val="af"/>
        <w:ind w:firstLine="720"/>
        <w:jc w:val="both"/>
        <w:divId w:val="1547135805"/>
        <w:rPr>
          <w:sz w:val="24"/>
          <w:szCs w:val="24"/>
        </w:rPr>
      </w:pPr>
      <w:r w:rsidRPr="00F55FD7">
        <w:rPr>
          <w:sz w:val="24"/>
          <w:szCs w:val="24"/>
        </w:rP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F44CF3" w:rsidRPr="00F55FD7" w:rsidRDefault="0041194A" w:rsidP="00F44CF3">
      <w:pPr>
        <w:pStyle w:val="af"/>
        <w:ind w:firstLine="720"/>
        <w:jc w:val="both"/>
        <w:divId w:val="1547135805"/>
        <w:rPr>
          <w:sz w:val="24"/>
          <w:szCs w:val="24"/>
        </w:rPr>
      </w:pPr>
      <w:r w:rsidRPr="00F55FD7">
        <w:rPr>
          <w:sz w:val="24"/>
          <w:szCs w:val="24"/>
        </w:rPr>
        <w:t xml:space="preserve">Виды отдыха в различное время года. Путешествия по России и иностранным странам. Транспорт. </w:t>
      </w:r>
    </w:p>
    <w:p w:rsidR="00F44CF3" w:rsidRPr="00F55FD7" w:rsidRDefault="0041194A" w:rsidP="00F44CF3">
      <w:pPr>
        <w:pStyle w:val="af"/>
        <w:ind w:firstLine="720"/>
        <w:jc w:val="both"/>
        <w:divId w:val="1547135805"/>
        <w:rPr>
          <w:sz w:val="24"/>
          <w:szCs w:val="24"/>
        </w:rPr>
      </w:pPr>
      <w:r w:rsidRPr="00F55FD7">
        <w:rPr>
          <w:sz w:val="24"/>
          <w:szCs w:val="24"/>
        </w:rPr>
        <w:t xml:space="preserve">Природа: флора и фауна. Проблемы экологии. Защита окружающей среды. Климат, погода. Стихийные бедствия. </w:t>
      </w:r>
    </w:p>
    <w:p w:rsidR="00F44CF3" w:rsidRPr="00F55FD7" w:rsidRDefault="0041194A" w:rsidP="00F44CF3">
      <w:pPr>
        <w:pStyle w:val="af"/>
        <w:ind w:firstLine="720"/>
        <w:jc w:val="both"/>
        <w:divId w:val="1547135805"/>
        <w:rPr>
          <w:sz w:val="24"/>
          <w:szCs w:val="24"/>
        </w:rPr>
      </w:pPr>
      <w:r w:rsidRPr="00F55FD7">
        <w:rPr>
          <w:sz w:val="24"/>
          <w:szCs w:val="24"/>
        </w:rPr>
        <w:lastRenderedPageBreak/>
        <w:t xml:space="preserve">Средства массовой информации (телевидение, радио, пресса, Интернет). </w:t>
      </w:r>
    </w:p>
    <w:p w:rsidR="00F44CF3" w:rsidRPr="00F55FD7" w:rsidRDefault="0041194A" w:rsidP="00F44CF3">
      <w:pPr>
        <w:pStyle w:val="af"/>
        <w:ind w:firstLine="720"/>
        <w:jc w:val="both"/>
        <w:divId w:val="1547135805"/>
        <w:rPr>
          <w:sz w:val="24"/>
          <w:szCs w:val="24"/>
        </w:rPr>
      </w:pPr>
      <w:r w:rsidRPr="00F55FD7">
        <w:rPr>
          <w:sz w:val="24"/>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F44CF3" w:rsidRPr="00F55FD7" w:rsidRDefault="0041194A" w:rsidP="00F44CF3">
      <w:pPr>
        <w:pStyle w:val="af"/>
        <w:ind w:firstLine="720"/>
        <w:jc w:val="both"/>
        <w:divId w:val="1547135805"/>
        <w:rPr>
          <w:sz w:val="24"/>
          <w:szCs w:val="24"/>
        </w:rPr>
      </w:pPr>
      <w:r w:rsidRPr="00F55FD7">
        <w:rPr>
          <w:sz w:val="24"/>
          <w:szCs w:val="24"/>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F44CF3" w:rsidRPr="00F55FD7" w:rsidRDefault="0041194A" w:rsidP="00F44CF3">
      <w:pPr>
        <w:pStyle w:val="af"/>
        <w:ind w:firstLine="720"/>
        <w:jc w:val="both"/>
        <w:divId w:val="1547135805"/>
        <w:rPr>
          <w:i/>
          <w:sz w:val="24"/>
          <w:szCs w:val="24"/>
        </w:rPr>
      </w:pPr>
      <w:r w:rsidRPr="00F55FD7">
        <w:rPr>
          <w:i/>
          <w:sz w:val="24"/>
          <w:szCs w:val="24"/>
        </w:rPr>
        <w:t xml:space="preserve">Говорение </w:t>
      </w:r>
    </w:p>
    <w:p w:rsidR="00F44CF3" w:rsidRPr="00F55FD7" w:rsidRDefault="0041194A" w:rsidP="00F44CF3">
      <w:pPr>
        <w:pStyle w:val="af"/>
        <w:ind w:firstLine="720"/>
        <w:jc w:val="both"/>
        <w:divId w:val="1547135805"/>
        <w:rPr>
          <w:sz w:val="24"/>
          <w:szCs w:val="24"/>
        </w:rPr>
      </w:pPr>
      <w:r w:rsidRPr="00F55FD7">
        <w:rPr>
          <w:sz w:val="24"/>
          <w:szCs w:val="24"/>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w:t>
      </w:r>
      <w:proofErr w:type="spellStart"/>
      <w:r w:rsidRPr="00F55FD7">
        <w:rPr>
          <w:sz w:val="24"/>
          <w:szCs w:val="24"/>
        </w:rPr>
        <w:t>диалогобмен</w:t>
      </w:r>
      <w:proofErr w:type="spellEnd"/>
      <w:r w:rsidRPr="00F55FD7">
        <w:rPr>
          <w:sz w:val="24"/>
          <w:szCs w:val="24"/>
        </w:rPr>
        <w:t xml:space="preserve"> мнениями: </w:t>
      </w:r>
    </w:p>
    <w:p w:rsidR="00AD6C8E" w:rsidRPr="00F55FD7" w:rsidRDefault="0041194A" w:rsidP="00F44CF3">
      <w:pPr>
        <w:pStyle w:val="af"/>
        <w:ind w:firstLine="720"/>
        <w:jc w:val="both"/>
        <w:divId w:val="1547135805"/>
        <w:rPr>
          <w:sz w:val="24"/>
          <w:szCs w:val="24"/>
        </w:rPr>
      </w:pPr>
      <w:r w:rsidRPr="00F55FD7">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F44CF3" w:rsidRPr="00F55FD7" w:rsidRDefault="0041194A" w:rsidP="00AD6C8E">
      <w:pPr>
        <w:pStyle w:val="af"/>
        <w:ind w:firstLine="720"/>
        <w:jc w:val="both"/>
        <w:divId w:val="1547135805"/>
        <w:rPr>
          <w:sz w:val="24"/>
          <w:szCs w:val="24"/>
        </w:rPr>
      </w:pPr>
      <w:r w:rsidRPr="00F55FD7">
        <w:rPr>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AD6C8E" w:rsidRPr="00F55FD7" w:rsidRDefault="0041194A" w:rsidP="00F44CF3">
      <w:pPr>
        <w:pStyle w:val="af"/>
        <w:ind w:firstLine="720"/>
        <w:jc w:val="both"/>
        <w:divId w:val="1547135805"/>
        <w:rPr>
          <w:sz w:val="24"/>
          <w:szCs w:val="24"/>
        </w:rPr>
      </w:pPr>
      <w:r w:rsidRPr="00F55FD7">
        <w:rPr>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AD6C8E" w:rsidRPr="00F55FD7" w:rsidRDefault="0041194A" w:rsidP="00F44CF3">
      <w:pPr>
        <w:pStyle w:val="af"/>
        <w:ind w:firstLine="720"/>
        <w:jc w:val="both"/>
        <w:divId w:val="1547135805"/>
        <w:rPr>
          <w:sz w:val="24"/>
          <w:szCs w:val="24"/>
        </w:rPr>
      </w:pPr>
      <w:r w:rsidRPr="00F55FD7">
        <w:rPr>
          <w:sz w:val="24"/>
          <w:szCs w:val="24"/>
        </w:rP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AD6C8E" w:rsidRPr="00F55FD7" w:rsidRDefault="0041194A" w:rsidP="00F44CF3">
      <w:pPr>
        <w:pStyle w:val="af"/>
        <w:ind w:firstLine="720"/>
        <w:jc w:val="both"/>
        <w:divId w:val="1547135805"/>
        <w:rPr>
          <w:sz w:val="24"/>
          <w:szCs w:val="24"/>
        </w:rPr>
      </w:pPr>
      <w:r w:rsidRPr="00F55FD7">
        <w:rPr>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rsidR="00AD6C8E" w:rsidRPr="00F55FD7" w:rsidRDefault="0041194A" w:rsidP="00F44CF3">
      <w:pPr>
        <w:pStyle w:val="af"/>
        <w:ind w:firstLine="720"/>
        <w:jc w:val="both"/>
        <w:divId w:val="1547135805"/>
        <w:rPr>
          <w:sz w:val="24"/>
          <w:szCs w:val="24"/>
        </w:rPr>
      </w:pPr>
      <w:r w:rsidRPr="00F55FD7">
        <w:rPr>
          <w:sz w:val="24"/>
          <w:szCs w:val="24"/>
        </w:rP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AD6C8E" w:rsidRPr="00F55FD7" w:rsidRDefault="0041194A" w:rsidP="00F44CF3">
      <w:pPr>
        <w:pStyle w:val="af"/>
        <w:ind w:firstLine="720"/>
        <w:jc w:val="both"/>
        <w:divId w:val="1547135805"/>
        <w:rPr>
          <w:i/>
          <w:sz w:val="24"/>
          <w:szCs w:val="24"/>
        </w:rPr>
      </w:pPr>
      <w:r w:rsidRPr="00F55FD7">
        <w:rPr>
          <w:i/>
          <w:sz w:val="24"/>
          <w:szCs w:val="24"/>
        </w:rPr>
        <w:t xml:space="preserve">Развитие коммуникативных умений монологической речи: </w:t>
      </w:r>
    </w:p>
    <w:p w:rsidR="00AD6C8E" w:rsidRPr="00F55FD7" w:rsidRDefault="0041194A" w:rsidP="00F44CF3">
      <w:pPr>
        <w:pStyle w:val="af"/>
        <w:ind w:firstLine="720"/>
        <w:jc w:val="both"/>
        <w:divId w:val="1547135805"/>
        <w:rPr>
          <w:sz w:val="24"/>
          <w:szCs w:val="24"/>
        </w:rPr>
      </w:pPr>
      <w:r w:rsidRPr="00F55FD7">
        <w:rPr>
          <w:sz w:val="24"/>
          <w:szCs w:val="24"/>
        </w:rPr>
        <w:t xml:space="preserve">создание устных связных монологических высказываний с использованием основных коммуникативных типов речи: </w:t>
      </w:r>
    </w:p>
    <w:p w:rsidR="00AD6C8E" w:rsidRPr="00F55FD7" w:rsidRDefault="0041194A" w:rsidP="00F44CF3">
      <w:pPr>
        <w:pStyle w:val="af"/>
        <w:ind w:firstLine="720"/>
        <w:jc w:val="both"/>
        <w:divId w:val="1547135805"/>
        <w:rPr>
          <w:sz w:val="24"/>
          <w:szCs w:val="24"/>
        </w:rPr>
      </w:pPr>
      <w:r w:rsidRPr="00F55FD7">
        <w:rPr>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AD6C8E" w:rsidRPr="00F55FD7" w:rsidRDefault="0041194A" w:rsidP="00F44CF3">
      <w:pPr>
        <w:pStyle w:val="af"/>
        <w:ind w:firstLine="720"/>
        <w:jc w:val="both"/>
        <w:divId w:val="1547135805"/>
        <w:rPr>
          <w:sz w:val="24"/>
          <w:szCs w:val="24"/>
        </w:rPr>
      </w:pPr>
      <w:r w:rsidRPr="00F55FD7">
        <w:rPr>
          <w:sz w:val="24"/>
          <w:szCs w:val="24"/>
        </w:rPr>
        <w:t xml:space="preserve">рассуждение; </w:t>
      </w:r>
    </w:p>
    <w:p w:rsidR="00AD6C8E" w:rsidRPr="00F55FD7" w:rsidRDefault="0041194A" w:rsidP="00F44CF3">
      <w:pPr>
        <w:pStyle w:val="af"/>
        <w:ind w:firstLine="720"/>
        <w:jc w:val="both"/>
        <w:divId w:val="1547135805"/>
        <w:rPr>
          <w:sz w:val="24"/>
          <w:szCs w:val="24"/>
        </w:rPr>
      </w:pPr>
      <w:r w:rsidRPr="00F55FD7">
        <w:rPr>
          <w:sz w:val="24"/>
          <w:szCs w:val="24"/>
        </w:rPr>
        <w:t xml:space="preserve">выражение и краткое аргументирование своего мнения по отношению к услышанному (прочитанному); </w:t>
      </w:r>
    </w:p>
    <w:p w:rsidR="00AD6C8E" w:rsidRPr="00F55FD7" w:rsidRDefault="0041194A" w:rsidP="00F44CF3">
      <w:pPr>
        <w:pStyle w:val="af"/>
        <w:ind w:firstLine="720"/>
        <w:jc w:val="both"/>
        <w:divId w:val="1547135805"/>
        <w:rPr>
          <w:sz w:val="24"/>
          <w:szCs w:val="24"/>
        </w:rPr>
      </w:pPr>
      <w:r w:rsidRPr="00F55FD7">
        <w:rPr>
          <w:sz w:val="24"/>
          <w:szCs w:val="24"/>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D6C8E" w:rsidRPr="00F55FD7" w:rsidRDefault="0041194A" w:rsidP="00F44CF3">
      <w:pPr>
        <w:pStyle w:val="af"/>
        <w:ind w:firstLine="720"/>
        <w:jc w:val="both"/>
        <w:divId w:val="1547135805"/>
        <w:rPr>
          <w:sz w:val="24"/>
          <w:szCs w:val="24"/>
        </w:rPr>
      </w:pPr>
      <w:r w:rsidRPr="00F55FD7">
        <w:rPr>
          <w:sz w:val="24"/>
          <w:szCs w:val="24"/>
        </w:rPr>
        <w:t xml:space="preserve">составление рассказа по картинкам; </w:t>
      </w:r>
    </w:p>
    <w:p w:rsidR="00AD6C8E" w:rsidRPr="00F55FD7" w:rsidRDefault="0041194A" w:rsidP="00F44CF3">
      <w:pPr>
        <w:pStyle w:val="af"/>
        <w:ind w:firstLine="720"/>
        <w:jc w:val="both"/>
        <w:divId w:val="1547135805"/>
        <w:rPr>
          <w:sz w:val="24"/>
          <w:szCs w:val="24"/>
        </w:rPr>
      </w:pPr>
      <w:r w:rsidRPr="00F55FD7">
        <w:rPr>
          <w:sz w:val="24"/>
          <w:szCs w:val="24"/>
        </w:rPr>
        <w:t xml:space="preserve">изложение результатов выполненной проектной работы. </w:t>
      </w:r>
    </w:p>
    <w:p w:rsidR="00AD6C8E" w:rsidRPr="00F55FD7" w:rsidRDefault="0041194A" w:rsidP="00F44CF3">
      <w:pPr>
        <w:pStyle w:val="af"/>
        <w:ind w:firstLine="720"/>
        <w:jc w:val="both"/>
        <w:divId w:val="1547135805"/>
        <w:rPr>
          <w:sz w:val="24"/>
          <w:szCs w:val="24"/>
        </w:rPr>
      </w:pPr>
      <w:r w:rsidRPr="00F55FD7">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AD6C8E" w:rsidRPr="00F55FD7" w:rsidRDefault="0041194A" w:rsidP="00F44CF3">
      <w:pPr>
        <w:pStyle w:val="af"/>
        <w:ind w:firstLine="720"/>
        <w:jc w:val="both"/>
        <w:divId w:val="1547135805"/>
        <w:rPr>
          <w:sz w:val="24"/>
          <w:szCs w:val="24"/>
        </w:rPr>
      </w:pPr>
      <w:r w:rsidRPr="00F55FD7">
        <w:rPr>
          <w:sz w:val="24"/>
          <w:szCs w:val="24"/>
        </w:rPr>
        <w:t xml:space="preserve">Объём монологического высказывания – 10–12 фраз. </w:t>
      </w:r>
    </w:p>
    <w:p w:rsidR="00AD6C8E" w:rsidRPr="00F55FD7" w:rsidRDefault="0041194A" w:rsidP="00F44CF3">
      <w:pPr>
        <w:pStyle w:val="af"/>
        <w:ind w:firstLine="720"/>
        <w:jc w:val="both"/>
        <w:divId w:val="1547135805"/>
        <w:rPr>
          <w:i/>
          <w:sz w:val="24"/>
          <w:szCs w:val="24"/>
        </w:rPr>
      </w:pPr>
      <w:r w:rsidRPr="00F55FD7">
        <w:rPr>
          <w:i/>
          <w:sz w:val="24"/>
          <w:szCs w:val="24"/>
        </w:rPr>
        <w:t xml:space="preserve">Аудирование </w:t>
      </w:r>
    </w:p>
    <w:p w:rsidR="00AD6C8E" w:rsidRPr="00F55FD7" w:rsidRDefault="0041194A" w:rsidP="00AD6C8E">
      <w:pPr>
        <w:pStyle w:val="af"/>
        <w:ind w:firstLine="720"/>
        <w:jc w:val="both"/>
        <w:divId w:val="1547135805"/>
        <w:rPr>
          <w:sz w:val="24"/>
          <w:szCs w:val="24"/>
        </w:rPr>
      </w:pPr>
      <w:r w:rsidRPr="00F55FD7">
        <w:rPr>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AD6C8E" w:rsidRPr="00F55FD7" w:rsidRDefault="0041194A" w:rsidP="00AD6C8E">
      <w:pPr>
        <w:pStyle w:val="af"/>
        <w:ind w:firstLine="720"/>
        <w:jc w:val="both"/>
        <w:divId w:val="1547135805"/>
        <w:rPr>
          <w:sz w:val="24"/>
          <w:szCs w:val="24"/>
        </w:rPr>
      </w:pPr>
      <w:r w:rsidRPr="00F55FD7">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AD6C8E" w:rsidRPr="00F55FD7" w:rsidRDefault="0041194A" w:rsidP="00AD6C8E">
      <w:pPr>
        <w:pStyle w:val="af"/>
        <w:ind w:firstLine="720"/>
        <w:jc w:val="both"/>
        <w:divId w:val="1547135805"/>
        <w:rPr>
          <w:sz w:val="24"/>
          <w:szCs w:val="24"/>
        </w:rPr>
      </w:pPr>
      <w:r w:rsidRPr="00F55FD7">
        <w:rPr>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AD6C8E" w:rsidRPr="00F55FD7" w:rsidRDefault="0041194A" w:rsidP="00AD6C8E">
      <w:pPr>
        <w:pStyle w:val="af"/>
        <w:ind w:firstLine="720"/>
        <w:jc w:val="both"/>
        <w:divId w:val="1547135805"/>
        <w:rPr>
          <w:sz w:val="24"/>
          <w:szCs w:val="24"/>
        </w:rPr>
      </w:pPr>
      <w:r w:rsidRPr="00F55FD7">
        <w:rPr>
          <w:sz w:val="24"/>
          <w:szCs w:val="24"/>
        </w:rPr>
        <w:t xml:space="preserve">Языковая сложность текстов для аудирования должна соответствовать базовому уровню (А2 – </w:t>
      </w:r>
      <w:proofErr w:type="spellStart"/>
      <w:r w:rsidRPr="00F55FD7">
        <w:rPr>
          <w:sz w:val="24"/>
          <w:szCs w:val="24"/>
        </w:rPr>
        <w:t>допороговому</w:t>
      </w:r>
      <w:proofErr w:type="spellEnd"/>
      <w:r w:rsidRPr="00F55FD7">
        <w:rPr>
          <w:sz w:val="24"/>
          <w:szCs w:val="24"/>
        </w:rPr>
        <w:t xml:space="preserve"> уровню по общеевропейской шкале). </w:t>
      </w:r>
    </w:p>
    <w:p w:rsidR="00AD6C8E" w:rsidRPr="00F55FD7" w:rsidRDefault="0041194A" w:rsidP="00AD6C8E">
      <w:pPr>
        <w:pStyle w:val="af"/>
        <w:ind w:firstLine="720"/>
        <w:jc w:val="both"/>
        <w:divId w:val="1547135805"/>
        <w:rPr>
          <w:sz w:val="24"/>
          <w:szCs w:val="24"/>
        </w:rPr>
      </w:pPr>
      <w:r w:rsidRPr="00F55FD7">
        <w:rPr>
          <w:sz w:val="24"/>
          <w:szCs w:val="24"/>
        </w:rPr>
        <w:t xml:space="preserve">Время звучания текста (текстов) для аудирования – до 2 минут. </w:t>
      </w:r>
    </w:p>
    <w:p w:rsidR="00AD6C8E" w:rsidRPr="00F55FD7" w:rsidRDefault="0041194A" w:rsidP="00AD6C8E">
      <w:pPr>
        <w:pStyle w:val="af"/>
        <w:ind w:firstLine="720"/>
        <w:jc w:val="both"/>
        <w:divId w:val="1547135805"/>
        <w:rPr>
          <w:i/>
          <w:sz w:val="24"/>
          <w:szCs w:val="24"/>
        </w:rPr>
      </w:pPr>
      <w:r w:rsidRPr="00F55FD7">
        <w:rPr>
          <w:i/>
          <w:sz w:val="24"/>
          <w:szCs w:val="24"/>
        </w:rPr>
        <w:t xml:space="preserve">Смысловое чтение </w:t>
      </w:r>
    </w:p>
    <w:p w:rsidR="00AD6C8E" w:rsidRPr="00F55FD7" w:rsidRDefault="0041194A" w:rsidP="00AD6C8E">
      <w:pPr>
        <w:pStyle w:val="af"/>
        <w:ind w:firstLine="720"/>
        <w:jc w:val="both"/>
        <w:divId w:val="1547135805"/>
        <w:rPr>
          <w:sz w:val="24"/>
          <w:szCs w:val="24"/>
        </w:rPr>
      </w:pPr>
      <w:r w:rsidRPr="00F55FD7">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D6C8E" w:rsidRPr="00F55FD7" w:rsidRDefault="0041194A" w:rsidP="00AD6C8E">
      <w:pPr>
        <w:pStyle w:val="af"/>
        <w:ind w:firstLine="720"/>
        <w:jc w:val="both"/>
        <w:divId w:val="1547135805"/>
        <w:rPr>
          <w:sz w:val="24"/>
          <w:szCs w:val="24"/>
        </w:rPr>
      </w:pPr>
      <w:r w:rsidRPr="00F55FD7">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AD6C8E" w:rsidRPr="00F55FD7" w:rsidRDefault="0041194A" w:rsidP="00AD6C8E">
      <w:pPr>
        <w:pStyle w:val="af"/>
        <w:ind w:firstLine="720"/>
        <w:jc w:val="both"/>
        <w:divId w:val="1547135805"/>
        <w:rPr>
          <w:sz w:val="24"/>
          <w:szCs w:val="24"/>
        </w:rPr>
      </w:pPr>
      <w:r w:rsidRPr="00F55FD7">
        <w:rPr>
          <w:sz w:val="24"/>
          <w:szCs w:val="24"/>
        </w:rPr>
        <w:lastRenderedPageBreak/>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AD6C8E" w:rsidRPr="00F55FD7" w:rsidRDefault="0041194A" w:rsidP="00AD6C8E">
      <w:pPr>
        <w:pStyle w:val="af"/>
        <w:ind w:firstLine="720"/>
        <w:jc w:val="both"/>
        <w:divId w:val="1547135805"/>
        <w:rPr>
          <w:sz w:val="24"/>
          <w:szCs w:val="24"/>
        </w:rPr>
      </w:pPr>
      <w:r w:rsidRPr="00F55FD7">
        <w:rPr>
          <w:sz w:val="24"/>
          <w:szCs w:val="24"/>
        </w:rPr>
        <w:t xml:space="preserve">Чтение </w:t>
      </w:r>
      <w:proofErr w:type="spellStart"/>
      <w:r w:rsidRPr="00F55FD7">
        <w:rPr>
          <w:sz w:val="24"/>
          <w:szCs w:val="24"/>
        </w:rPr>
        <w:t>несплошных</w:t>
      </w:r>
      <w:proofErr w:type="spellEnd"/>
      <w:r w:rsidRPr="00F55FD7">
        <w:rPr>
          <w:sz w:val="24"/>
          <w:szCs w:val="24"/>
        </w:rPr>
        <w:t xml:space="preserve"> текстов (таблиц, диаграмм, схем) и понимание представленной в них информации. </w:t>
      </w:r>
    </w:p>
    <w:p w:rsidR="00AD6C8E" w:rsidRPr="00F55FD7" w:rsidRDefault="0041194A" w:rsidP="00AD6C8E">
      <w:pPr>
        <w:pStyle w:val="af"/>
        <w:ind w:firstLine="720"/>
        <w:jc w:val="both"/>
        <w:divId w:val="1547135805"/>
        <w:rPr>
          <w:sz w:val="24"/>
          <w:szCs w:val="24"/>
        </w:rPr>
      </w:pPr>
      <w:r w:rsidRPr="00F55FD7">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proofErr w:type="spellStart"/>
      <w:r w:rsidRPr="00F55FD7">
        <w:rPr>
          <w:sz w:val="24"/>
          <w:szCs w:val="24"/>
        </w:rPr>
        <w:t>причинноследственную</w:t>
      </w:r>
      <w:proofErr w:type="spellEnd"/>
      <w:r w:rsidRPr="00F55FD7">
        <w:rPr>
          <w:sz w:val="24"/>
          <w:szCs w:val="24"/>
        </w:rPr>
        <w:t xml:space="preserve">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AD6C8E" w:rsidRPr="00F55FD7" w:rsidRDefault="0041194A" w:rsidP="00AD6C8E">
      <w:pPr>
        <w:pStyle w:val="af"/>
        <w:ind w:firstLine="720"/>
        <w:jc w:val="both"/>
        <w:divId w:val="1547135805"/>
        <w:rPr>
          <w:sz w:val="24"/>
          <w:szCs w:val="24"/>
        </w:rPr>
      </w:pPr>
      <w:r w:rsidRPr="00F55FD7">
        <w:rPr>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F55FD7">
        <w:rPr>
          <w:sz w:val="24"/>
          <w:szCs w:val="24"/>
        </w:rPr>
        <w:t>несплошной</w:t>
      </w:r>
      <w:proofErr w:type="spellEnd"/>
      <w:r w:rsidRPr="00F55FD7">
        <w:rPr>
          <w:sz w:val="24"/>
          <w:szCs w:val="24"/>
        </w:rPr>
        <w:t xml:space="preserve"> текст (таблица, диаграмма). </w:t>
      </w:r>
    </w:p>
    <w:p w:rsidR="00AD6C8E" w:rsidRPr="00F55FD7" w:rsidRDefault="0041194A" w:rsidP="00AD6C8E">
      <w:pPr>
        <w:pStyle w:val="af"/>
        <w:ind w:firstLine="720"/>
        <w:jc w:val="both"/>
        <w:divId w:val="1547135805"/>
        <w:rPr>
          <w:sz w:val="24"/>
          <w:szCs w:val="24"/>
        </w:rPr>
      </w:pPr>
      <w:r w:rsidRPr="00F55FD7">
        <w:rPr>
          <w:sz w:val="24"/>
          <w:szCs w:val="24"/>
        </w:rPr>
        <w:t xml:space="preserve">Языковая сложность текстов для чтения должна соответствовать базовому уровню (А2 – </w:t>
      </w:r>
      <w:proofErr w:type="spellStart"/>
      <w:r w:rsidRPr="00F55FD7">
        <w:rPr>
          <w:sz w:val="24"/>
          <w:szCs w:val="24"/>
        </w:rPr>
        <w:t>допороговому</w:t>
      </w:r>
      <w:proofErr w:type="spellEnd"/>
      <w:r w:rsidRPr="00F55FD7">
        <w:rPr>
          <w:sz w:val="24"/>
          <w:szCs w:val="24"/>
        </w:rPr>
        <w:t xml:space="preserve"> уровню по общеевропейской шкале). </w:t>
      </w:r>
    </w:p>
    <w:p w:rsidR="00AD6C8E" w:rsidRPr="00F55FD7" w:rsidRDefault="0041194A" w:rsidP="00AD6C8E">
      <w:pPr>
        <w:pStyle w:val="af"/>
        <w:ind w:firstLine="720"/>
        <w:jc w:val="both"/>
        <w:divId w:val="1547135805"/>
        <w:rPr>
          <w:sz w:val="24"/>
          <w:szCs w:val="24"/>
        </w:rPr>
      </w:pPr>
      <w:r w:rsidRPr="00F55FD7">
        <w:rPr>
          <w:sz w:val="24"/>
          <w:szCs w:val="24"/>
        </w:rPr>
        <w:t xml:space="preserve">Объём текста (текстов) для чтения – 500–600 слов. </w:t>
      </w:r>
    </w:p>
    <w:p w:rsidR="00AD6C8E" w:rsidRPr="00F55FD7" w:rsidRDefault="0041194A" w:rsidP="00AD6C8E">
      <w:pPr>
        <w:pStyle w:val="af"/>
        <w:ind w:firstLine="720"/>
        <w:jc w:val="both"/>
        <w:divId w:val="1547135805"/>
        <w:rPr>
          <w:i/>
          <w:sz w:val="24"/>
          <w:szCs w:val="24"/>
        </w:rPr>
      </w:pPr>
      <w:r w:rsidRPr="00F55FD7">
        <w:rPr>
          <w:i/>
          <w:sz w:val="24"/>
          <w:szCs w:val="24"/>
        </w:rPr>
        <w:t xml:space="preserve">Письменная речь </w:t>
      </w:r>
    </w:p>
    <w:p w:rsidR="00AD6C8E" w:rsidRPr="00F55FD7" w:rsidRDefault="0041194A" w:rsidP="00AD6C8E">
      <w:pPr>
        <w:pStyle w:val="af"/>
        <w:ind w:firstLine="720"/>
        <w:jc w:val="both"/>
        <w:divId w:val="1547135805"/>
        <w:rPr>
          <w:sz w:val="24"/>
          <w:szCs w:val="24"/>
        </w:rPr>
      </w:pPr>
      <w:r w:rsidRPr="00F55FD7">
        <w:rPr>
          <w:sz w:val="24"/>
          <w:szCs w:val="24"/>
        </w:rPr>
        <w:t xml:space="preserve">Развитие умений письменной речи: </w:t>
      </w:r>
    </w:p>
    <w:p w:rsidR="00AD6C8E" w:rsidRPr="00F55FD7" w:rsidRDefault="0041194A" w:rsidP="00AD6C8E">
      <w:pPr>
        <w:pStyle w:val="af"/>
        <w:ind w:firstLine="720"/>
        <w:jc w:val="both"/>
        <w:divId w:val="1547135805"/>
        <w:rPr>
          <w:sz w:val="24"/>
          <w:szCs w:val="24"/>
        </w:rPr>
      </w:pPr>
      <w:r w:rsidRPr="00F55FD7">
        <w:rPr>
          <w:sz w:val="24"/>
          <w:szCs w:val="24"/>
        </w:rPr>
        <w:t xml:space="preserve">составление плана (тезисов) устного или письменного сообщения; </w:t>
      </w:r>
    </w:p>
    <w:p w:rsidR="00AD6C8E" w:rsidRPr="00F55FD7" w:rsidRDefault="0041194A" w:rsidP="00AD6C8E">
      <w:pPr>
        <w:pStyle w:val="af"/>
        <w:ind w:firstLine="720"/>
        <w:jc w:val="both"/>
        <w:divId w:val="1547135805"/>
        <w:rPr>
          <w:sz w:val="24"/>
          <w:szCs w:val="24"/>
        </w:rPr>
      </w:pPr>
      <w:r w:rsidRPr="00F55FD7">
        <w:rPr>
          <w:sz w:val="24"/>
          <w:szCs w:val="24"/>
        </w:rP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rsidR="00AD6C8E" w:rsidRPr="00F55FD7" w:rsidRDefault="0041194A" w:rsidP="00AD6C8E">
      <w:pPr>
        <w:pStyle w:val="af"/>
        <w:ind w:firstLine="720"/>
        <w:jc w:val="both"/>
        <w:divId w:val="1547135805"/>
        <w:rPr>
          <w:sz w:val="24"/>
          <w:szCs w:val="24"/>
        </w:rPr>
      </w:pPr>
      <w:r w:rsidRPr="00F55FD7">
        <w:rPr>
          <w:sz w:val="24"/>
          <w:szCs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w:t>
      </w:r>
    </w:p>
    <w:p w:rsidR="00AD6C8E" w:rsidRPr="00F55FD7" w:rsidRDefault="0041194A" w:rsidP="00AD6C8E">
      <w:pPr>
        <w:pStyle w:val="af"/>
        <w:ind w:firstLine="720"/>
        <w:jc w:val="both"/>
        <w:divId w:val="1547135805"/>
        <w:rPr>
          <w:sz w:val="24"/>
          <w:szCs w:val="24"/>
        </w:rPr>
      </w:pPr>
      <w:r w:rsidRPr="00F55FD7">
        <w:rPr>
          <w:sz w:val="24"/>
          <w:szCs w:val="24"/>
        </w:rPr>
        <w:t xml:space="preserve">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w:t>
      </w:r>
    </w:p>
    <w:p w:rsidR="00AD6C8E" w:rsidRPr="00F55FD7" w:rsidRDefault="0041194A" w:rsidP="00AD6C8E">
      <w:pPr>
        <w:pStyle w:val="af"/>
        <w:ind w:firstLine="720"/>
        <w:jc w:val="both"/>
        <w:divId w:val="1547135805"/>
        <w:rPr>
          <w:sz w:val="24"/>
          <w:szCs w:val="24"/>
        </w:rPr>
      </w:pPr>
      <w:r w:rsidRPr="00F55FD7">
        <w:rPr>
          <w:sz w:val="24"/>
          <w:szCs w:val="24"/>
        </w:rPr>
        <w:t xml:space="preserve">заполнение таблицы с краткой фиксацией содержания прочитанного (прослушанного) текста; </w:t>
      </w:r>
    </w:p>
    <w:p w:rsidR="00AD6C8E" w:rsidRPr="00F55FD7" w:rsidRDefault="0041194A" w:rsidP="00AD6C8E">
      <w:pPr>
        <w:pStyle w:val="af"/>
        <w:ind w:firstLine="720"/>
        <w:jc w:val="both"/>
        <w:divId w:val="1547135805"/>
        <w:rPr>
          <w:sz w:val="24"/>
          <w:szCs w:val="24"/>
        </w:rPr>
      </w:pPr>
      <w:r w:rsidRPr="00F55FD7">
        <w:rPr>
          <w:sz w:val="24"/>
          <w:szCs w:val="24"/>
        </w:rPr>
        <w:t>преобразование таблицы, схемы в текстовый вариант представления информации;</w:t>
      </w:r>
    </w:p>
    <w:p w:rsidR="00AD6C8E" w:rsidRPr="00F55FD7" w:rsidRDefault="00AD6C8E" w:rsidP="00AD6C8E">
      <w:pPr>
        <w:pStyle w:val="af"/>
        <w:ind w:firstLine="720"/>
        <w:jc w:val="both"/>
        <w:divId w:val="1547135805"/>
        <w:rPr>
          <w:sz w:val="24"/>
          <w:szCs w:val="24"/>
        </w:rPr>
      </w:pPr>
      <w:r w:rsidRPr="00F55FD7">
        <w:rPr>
          <w:sz w:val="24"/>
          <w:szCs w:val="24"/>
        </w:rPr>
        <w:t>п</w:t>
      </w:r>
      <w:r w:rsidR="0041194A" w:rsidRPr="00F55FD7">
        <w:rPr>
          <w:sz w:val="24"/>
          <w:szCs w:val="24"/>
        </w:rPr>
        <w:t xml:space="preserve">исьменное представление результатов выполненной проектной работы (объём – 100–120 слов). </w:t>
      </w:r>
    </w:p>
    <w:p w:rsidR="00AD6C8E" w:rsidRPr="00F55FD7" w:rsidRDefault="0041194A" w:rsidP="00AD6C8E">
      <w:pPr>
        <w:pStyle w:val="af"/>
        <w:ind w:firstLine="720"/>
        <w:jc w:val="both"/>
        <w:divId w:val="1547135805"/>
        <w:rPr>
          <w:i/>
          <w:sz w:val="24"/>
          <w:szCs w:val="24"/>
        </w:rPr>
      </w:pPr>
      <w:r w:rsidRPr="00F55FD7">
        <w:rPr>
          <w:i/>
          <w:sz w:val="24"/>
          <w:szCs w:val="24"/>
        </w:rPr>
        <w:t xml:space="preserve">Языковые знания и умения </w:t>
      </w:r>
    </w:p>
    <w:p w:rsidR="00AD6C8E" w:rsidRPr="00F55FD7" w:rsidRDefault="0041194A" w:rsidP="00AD6C8E">
      <w:pPr>
        <w:pStyle w:val="af"/>
        <w:ind w:firstLine="720"/>
        <w:jc w:val="both"/>
        <w:divId w:val="1547135805"/>
        <w:rPr>
          <w:sz w:val="24"/>
          <w:szCs w:val="24"/>
        </w:rPr>
      </w:pPr>
      <w:r w:rsidRPr="00F55FD7">
        <w:rPr>
          <w:sz w:val="24"/>
          <w:szCs w:val="24"/>
        </w:rPr>
        <w:t xml:space="preserve">Фонетическая сторона речи </w:t>
      </w:r>
    </w:p>
    <w:p w:rsidR="00AD6C8E" w:rsidRPr="00F55FD7" w:rsidRDefault="0041194A" w:rsidP="00AD6C8E">
      <w:pPr>
        <w:pStyle w:val="af"/>
        <w:ind w:firstLine="720"/>
        <w:jc w:val="both"/>
        <w:divId w:val="1547135805"/>
        <w:rPr>
          <w:sz w:val="24"/>
          <w:szCs w:val="24"/>
        </w:rPr>
      </w:pPr>
      <w:r w:rsidRPr="00F55FD7">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AD6C8E" w:rsidRPr="00F55FD7" w:rsidRDefault="0041194A" w:rsidP="00AD6C8E">
      <w:pPr>
        <w:pStyle w:val="af"/>
        <w:ind w:firstLine="720"/>
        <w:jc w:val="both"/>
        <w:divId w:val="1547135805"/>
        <w:rPr>
          <w:sz w:val="24"/>
          <w:szCs w:val="24"/>
        </w:rPr>
      </w:pPr>
      <w:r w:rsidRPr="00F55FD7">
        <w:rPr>
          <w:sz w:val="24"/>
          <w:szCs w:val="24"/>
        </w:rPr>
        <w:t xml:space="preserve">Выражение модального значения, чувства и эмоции. </w:t>
      </w:r>
    </w:p>
    <w:p w:rsidR="00AD6C8E" w:rsidRPr="00F55FD7" w:rsidRDefault="0041194A" w:rsidP="00AD6C8E">
      <w:pPr>
        <w:pStyle w:val="af"/>
        <w:ind w:firstLine="720"/>
        <w:jc w:val="both"/>
        <w:divId w:val="1547135805"/>
        <w:rPr>
          <w:sz w:val="24"/>
          <w:szCs w:val="24"/>
        </w:rPr>
      </w:pPr>
      <w:r w:rsidRPr="00F55FD7">
        <w:rPr>
          <w:sz w:val="24"/>
          <w:szCs w:val="24"/>
        </w:rPr>
        <w:lastRenderedPageBreak/>
        <w:t xml:space="preserve">Различение на слух британского и американского вариантов произношения в прослушанных текстах или услышанных высказываниях. </w:t>
      </w:r>
    </w:p>
    <w:p w:rsidR="00AD6C8E" w:rsidRPr="00F55FD7" w:rsidRDefault="0041194A" w:rsidP="00AD6C8E">
      <w:pPr>
        <w:pStyle w:val="af"/>
        <w:ind w:firstLine="720"/>
        <w:jc w:val="both"/>
        <w:divId w:val="1547135805"/>
        <w:rPr>
          <w:sz w:val="24"/>
          <w:szCs w:val="24"/>
        </w:rPr>
      </w:pPr>
      <w:r w:rsidRPr="00F55FD7">
        <w:rPr>
          <w:sz w:val="24"/>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AD6C8E" w:rsidRPr="00F55FD7" w:rsidRDefault="0041194A" w:rsidP="00AD6C8E">
      <w:pPr>
        <w:pStyle w:val="af"/>
        <w:ind w:firstLine="720"/>
        <w:jc w:val="both"/>
        <w:divId w:val="1547135805"/>
        <w:rPr>
          <w:sz w:val="24"/>
          <w:szCs w:val="24"/>
        </w:rPr>
      </w:pPr>
      <w:r w:rsidRPr="00F55FD7">
        <w:rPr>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AD6C8E" w:rsidRPr="00F55FD7" w:rsidRDefault="0041194A" w:rsidP="00AD6C8E">
      <w:pPr>
        <w:pStyle w:val="af"/>
        <w:ind w:firstLine="720"/>
        <w:jc w:val="both"/>
        <w:divId w:val="1547135805"/>
        <w:rPr>
          <w:sz w:val="24"/>
          <w:szCs w:val="24"/>
        </w:rPr>
      </w:pPr>
      <w:r w:rsidRPr="00F55FD7">
        <w:rPr>
          <w:sz w:val="24"/>
          <w:szCs w:val="24"/>
        </w:rPr>
        <w:t xml:space="preserve">Объём текста для чтения вслух – до 110 слов. </w:t>
      </w:r>
    </w:p>
    <w:p w:rsidR="00AD6C8E" w:rsidRPr="00F55FD7" w:rsidRDefault="0041194A" w:rsidP="00AD6C8E">
      <w:pPr>
        <w:pStyle w:val="af"/>
        <w:ind w:firstLine="720"/>
        <w:jc w:val="both"/>
        <w:divId w:val="1547135805"/>
        <w:rPr>
          <w:i/>
          <w:sz w:val="24"/>
          <w:szCs w:val="24"/>
        </w:rPr>
      </w:pPr>
      <w:r w:rsidRPr="00F55FD7">
        <w:rPr>
          <w:i/>
          <w:sz w:val="24"/>
          <w:szCs w:val="24"/>
        </w:rPr>
        <w:t xml:space="preserve">Графика, орфография и пунктуация </w:t>
      </w:r>
    </w:p>
    <w:p w:rsidR="00AD6C8E" w:rsidRPr="00F55FD7" w:rsidRDefault="0041194A" w:rsidP="00AD6C8E">
      <w:pPr>
        <w:pStyle w:val="af"/>
        <w:ind w:firstLine="720"/>
        <w:jc w:val="both"/>
        <w:divId w:val="1547135805"/>
        <w:rPr>
          <w:sz w:val="24"/>
          <w:szCs w:val="24"/>
        </w:rPr>
      </w:pPr>
      <w:r w:rsidRPr="00F55FD7">
        <w:rPr>
          <w:sz w:val="24"/>
          <w:szCs w:val="24"/>
        </w:rPr>
        <w:t xml:space="preserve">Правильное написание изученных слов. </w:t>
      </w:r>
    </w:p>
    <w:p w:rsidR="00AD6C8E" w:rsidRPr="00F55FD7" w:rsidRDefault="0041194A" w:rsidP="00AD6C8E">
      <w:pPr>
        <w:pStyle w:val="af"/>
        <w:ind w:firstLine="720"/>
        <w:jc w:val="both"/>
        <w:divId w:val="1547135805"/>
        <w:rPr>
          <w:sz w:val="24"/>
          <w:szCs w:val="24"/>
        </w:rPr>
      </w:pPr>
      <w:r w:rsidRPr="00F55FD7">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F55FD7">
        <w:rPr>
          <w:sz w:val="24"/>
          <w:szCs w:val="24"/>
        </w:rPr>
        <w:t>firstly</w:t>
      </w:r>
      <w:proofErr w:type="spellEnd"/>
      <w:r w:rsidRPr="00F55FD7">
        <w:rPr>
          <w:sz w:val="24"/>
          <w:szCs w:val="24"/>
        </w:rPr>
        <w:t>/</w:t>
      </w:r>
      <w:proofErr w:type="spellStart"/>
      <w:r w:rsidRPr="00F55FD7">
        <w:rPr>
          <w:sz w:val="24"/>
          <w:szCs w:val="24"/>
        </w:rPr>
        <w:t>first</w:t>
      </w:r>
      <w:proofErr w:type="spellEnd"/>
      <w:r w:rsidRPr="00F55FD7">
        <w:rPr>
          <w:sz w:val="24"/>
          <w:szCs w:val="24"/>
        </w:rPr>
        <w:t xml:space="preserve"> </w:t>
      </w:r>
      <w:proofErr w:type="spellStart"/>
      <w:r w:rsidRPr="00F55FD7">
        <w:rPr>
          <w:sz w:val="24"/>
          <w:szCs w:val="24"/>
        </w:rPr>
        <w:t>of</w:t>
      </w:r>
      <w:proofErr w:type="spellEnd"/>
      <w:r w:rsidRPr="00F55FD7">
        <w:rPr>
          <w:sz w:val="24"/>
          <w:szCs w:val="24"/>
        </w:rPr>
        <w:t xml:space="preserve"> </w:t>
      </w:r>
      <w:proofErr w:type="spellStart"/>
      <w:r w:rsidRPr="00F55FD7">
        <w:rPr>
          <w:sz w:val="24"/>
          <w:szCs w:val="24"/>
        </w:rPr>
        <w:t>all</w:t>
      </w:r>
      <w:proofErr w:type="spellEnd"/>
      <w:r w:rsidRPr="00F55FD7">
        <w:rPr>
          <w:sz w:val="24"/>
          <w:szCs w:val="24"/>
        </w:rPr>
        <w:t xml:space="preserve">, </w:t>
      </w:r>
      <w:proofErr w:type="spellStart"/>
      <w:r w:rsidRPr="00F55FD7">
        <w:rPr>
          <w:sz w:val="24"/>
          <w:szCs w:val="24"/>
        </w:rPr>
        <w:t>secondly</w:t>
      </w:r>
      <w:proofErr w:type="spellEnd"/>
      <w:r w:rsidRPr="00F55FD7">
        <w:rPr>
          <w:sz w:val="24"/>
          <w:szCs w:val="24"/>
        </w:rPr>
        <w:t xml:space="preserve">, </w:t>
      </w:r>
      <w:proofErr w:type="spellStart"/>
      <w:r w:rsidRPr="00F55FD7">
        <w:rPr>
          <w:sz w:val="24"/>
          <w:szCs w:val="24"/>
        </w:rPr>
        <w:t>finally</w:t>
      </w:r>
      <w:proofErr w:type="spellEnd"/>
      <w:r w:rsidRPr="00F55FD7">
        <w:rPr>
          <w:sz w:val="24"/>
          <w:szCs w:val="24"/>
        </w:rPr>
        <w:t xml:space="preserve">; </w:t>
      </w:r>
      <w:proofErr w:type="spellStart"/>
      <w:r w:rsidRPr="00F55FD7">
        <w:rPr>
          <w:sz w:val="24"/>
          <w:szCs w:val="24"/>
        </w:rPr>
        <w:t>on</w:t>
      </w:r>
      <w:proofErr w:type="spellEnd"/>
      <w:r w:rsidRPr="00F55FD7">
        <w:rPr>
          <w:sz w:val="24"/>
          <w:szCs w:val="24"/>
        </w:rPr>
        <w:t xml:space="preserve"> </w:t>
      </w:r>
      <w:proofErr w:type="spellStart"/>
      <w:r w:rsidRPr="00F55FD7">
        <w:rPr>
          <w:sz w:val="24"/>
          <w:szCs w:val="24"/>
        </w:rPr>
        <w:t>the</w:t>
      </w:r>
      <w:proofErr w:type="spellEnd"/>
      <w:r w:rsidRPr="00F55FD7">
        <w:rPr>
          <w:sz w:val="24"/>
          <w:szCs w:val="24"/>
        </w:rPr>
        <w:t xml:space="preserve"> </w:t>
      </w:r>
      <w:proofErr w:type="spellStart"/>
      <w:r w:rsidRPr="00F55FD7">
        <w:rPr>
          <w:sz w:val="24"/>
          <w:szCs w:val="24"/>
        </w:rPr>
        <w:t>one</w:t>
      </w:r>
      <w:proofErr w:type="spellEnd"/>
      <w:r w:rsidRPr="00F55FD7">
        <w:rPr>
          <w:sz w:val="24"/>
          <w:szCs w:val="24"/>
        </w:rPr>
        <w:t xml:space="preserve"> </w:t>
      </w:r>
      <w:proofErr w:type="spellStart"/>
      <w:r w:rsidRPr="00F55FD7">
        <w:rPr>
          <w:sz w:val="24"/>
          <w:szCs w:val="24"/>
        </w:rPr>
        <w:t>hand</w:t>
      </w:r>
      <w:proofErr w:type="spellEnd"/>
      <w:r w:rsidRPr="00F55FD7">
        <w:rPr>
          <w:sz w:val="24"/>
          <w:szCs w:val="24"/>
        </w:rPr>
        <w:t xml:space="preserve">, </w:t>
      </w:r>
      <w:proofErr w:type="spellStart"/>
      <w:r w:rsidRPr="00F55FD7">
        <w:rPr>
          <w:sz w:val="24"/>
          <w:szCs w:val="24"/>
        </w:rPr>
        <w:t>on</w:t>
      </w:r>
      <w:proofErr w:type="spellEnd"/>
      <w:r w:rsidRPr="00F55FD7">
        <w:rPr>
          <w:sz w:val="24"/>
          <w:szCs w:val="24"/>
        </w:rPr>
        <w:t xml:space="preserve"> </w:t>
      </w:r>
      <w:proofErr w:type="spellStart"/>
      <w:r w:rsidRPr="00F55FD7">
        <w:rPr>
          <w:sz w:val="24"/>
          <w:szCs w:val="24"/>
        </w:rPr>
        <w:t>the</w:t>
      </w:r>
      <w:proofErr w:type="spellEnd"/>
      <w:r w:rsidRPr="00F55FD7">
        <w:rPr>
          <w:sz w:val="24"/>
          <w:szCs w:val="24"/>
        </w:rPr>
        <w:t xml:space="preserve"> </w:t>
      </w:r>
      <w:proofErr w:type="spellStart"/>
      <w:r w:rsidRPr="00F55FD7">
        <w:rPr>
          <w:sz w:val="24"/>
          <w:szCs w:val="24"/>
        </w:rPr>
        <w:t>other</w:t>
      </w:r>
      <w:proofErr w:type="spellEnd"/>
      <w:r w:rsidRPr="00F55FD7">
        <w:rPr>
          <w:sz w:val="24"/>
          <w:szCs w:val="24"/>
        </w:rPr>
        <w:t xml:space="preserve"> </w:t>
      </w:r>
      <w:proofErr w:type="spellStart"/>
      <w:r w:rsidRPr="00F55FD7">
        <w:rPr>
          <w:sz w:val="24"/>
          <w:szCs w:val="24"/>
        </w:rPr>
        <w:t>hand</w:t>
      </w:r>
      <w:proofErr w:type="spellEnd"/>
      <w:r w:rsidRPr="00F55FD7">
        <w:rPr>
          <w:sz w:val="24"/>
          <w:szCs w:val="24"/>
        </w:rPr>
        <w:t>), апострофа.</w:t>
      </w:r>
    </w:p>
    <w:p w:rsidR="00AD6C8E" w:rsidRPr="00F55FD7" w:rsidRDefault="0041194A" w:rsidP="00AD6C8E">
      <w:pPr>
        <w:pStyle w:val="af"/>
        <w:ind w:firstLine="720"/>
        <w:jc w:val="both"/>
        <w:divId w:val="1547135805"/>
        <w:rPr>
          <w:sz w:val="24"/>
          <w:szCs w:val="24"/>
        </w:rPr>
      </w:pPr>
      <w:r w:rsidRPr="00F55FD7">
        <w:rPr>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AD6C8E" w:rsidRPr="00F55FD7" w:rsidRDefault="0041194A" w:rsidP="00AD6C8E">
      <w:pPr>
        <w:pStyle w:val="af"/>
        <w:ind w:firstLine="720"/>
        <w:jc w:val="both"/>
        <w:divId w:val="1547135805"/>
        <w:rPr>
          <w:i/>
          <w:sz w:val="24"/>
          <w:szCs w:val="24"/>
        </w:rPr>
      </w:pPr>
      <w:r w:rsidRPr="00F55FD7">
        <w:rPr>
          <w:i/>
          <w:sz w:val="24"/>
          <w:szCs w:val="24"/>
        </w:rPr>
        <w:t xml:space="preserve">Лексическая сторона речи </w:t>
      </w:r>
    </w:p>
    <w:p w:rsidR="00AD6C8E" w:rsidRPr="00F55FD7" w:rsidRDefault="0041194A" w:rsidP="00AD6C8E">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AD6C8E" w:rsidRPr="00F55FD7" w:rsidRDefault="0041194A" w:rsidP="00AD6C8E">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AD6C8E" w:rsidRPr="00F55FD7" w:rsidRDefault="0041194A" w:rsidP="00AD6C8E">
      <w:pPr>
        <w:pStyle w:val="af"/>
        <w:ind w:firstLine="720"/>
        <w:jc w:val="both"/>
        <w:divId w:val="1547135805"/>
        <w:rPr>
          <w:sz w:val="24"/>
          <w:szCs w:val="24"/>
        </w:rPr>
      </w:pPr>
      <w:r w:rsidRPr="00F55FD7">
        <w:rPr>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AD6C8E" w:rsidRPr="00F55FD7" w:rsidRDefault="0041194A" w:rsidP="00AD6C8E">
      <w:pPr>
        <w:pStyle w:val="af"/>
        <w:ind w:firstLine="720"/>
        <w:jc w:val="both"/>
        <w:divId w:val="1547135805"/>
        <w:rPr>
          <w:sz w:val="24"/>
          <w:szCs w:val="24"/>
        </w:rPr>
      </w:pPr>
      <w:r w:rsidRPr="00F55FD7">
        <w:rPr>
          <w:sz w:val="24"/>
          <w:szCs w:val="24"/>
        </w:rPr>
        <w:t xml:space="preserve">Основные способы словообразования: </w:t>
      </w:r>
    </w:p>
    <w:p w:rsidR="00AD6C8E" w:rsidRPr="00F55FD7" w:rsidRDefault="0041194A" w:rsidP="00AD6C8E">
      <w:pPr>
        <w:pStyle w:val="af"/>
        <w:ind w:firstLine="720"/>
        <w:jc w:val="both"/>
        <w:divId w:val="1547135805"/>
        <w:rPr>
          <w:sz w:val="24"/>
          <w:szCs w:val="24"/>
        </w:rPr>
      </w:pPr>
      <w:r w:rsidRPr="00F55FD7">
        <w:rPr>
          <w:sz w:val="24"/>
          <w:szCs w:val="24"/>
        </w:rPr>
        <w:t xml:space="preserve">аффиксация: </w:t>
      </w:r>
    </w:p>
    <w:p w:rsidR="00AD6C8E" w:rsidRPr="00F55FD7" w:rsidRDefault="0041194A" w:rsidP="00AD6C8E">
      <w:pPr>
        <w:pStyle w:val="af"/>
        <w:ind w:firstLine="720"/>
        <w:jc w:val="both"/>
        <w:divId w:val="1547135805"/>
        <w:rPr>
          <w:sz w:val="24"/>
          <w:szCs w:val="24"/>
        </w:rPr>
      </w:pPr>
      <w:r w:rsidRPr="00F55FD7">
        <w:rPr>
          <w:sz w:val="24"/>
          <w:szCs w:val="24"/>
        </w:rPr>
        <w:t xml:space="preserve">глаголов с помощью префиксов </w:t>
      </w:r>
      <w:proofErr w:type="spellStart"/>
      <w:r w:rsidRPr="00F55FD7">
        <w:rPr>
          <w:sz w:val="24"/>
          <w:szCs w:val="24"/>
        </w:rPr>
        <w:t>under</w:t>
      </w:r>
      <w:proofErr w:type="spellEnd"/>
      <w:r w:rsidRPr="00F55FD7">
        <w:rPr>
          <w:sz w:val="24"/>
          <w:szCs w:val="24"/>
        </w:rPr>
        <w:t xml:space="preserve">-, </w:t>
      </w:r>
      <w:proofErr w:type="spellStart"/>
      <w:r w:rsidRPr="00F55FD7">
        <w:rPr>
          <w:sz w:val="24"/>
          <w:szCs w:val="24"/>
        </w:rPr>
        <w:t>over</w:t>
      </w:r>
      <w:proofErr w:type="spellEnd"/>
      <w:r w:rsidRPr="00F55FD7">
        <w:rPr>
          <w:sz w:val="24"/>
          <w:szCs w:val="24"/>
        </w:rPr>
        <w:t xml:space="preserve">-, </w:t>
      </w:r>
      <w:proofErr w:type="spellStart"/>
      <w:r w:rsidRPr="00F55FD7">
        <w:rPr>
          <w:sz w:val="24"/>
          <w:szCs w:val="24"/>
        </w:rPr>
        <w:t>dis</w:t>
      </w:r>
      <w:proofErr w:type="spellEnd"/>
      <w:r w:rsidRPr="00F55FD7">
        <w:rPr>
          <w:sz w:val="24"/>
          <w:szCs w:val="24"/>
        </w:rPr>
        <w:t xml:space="preserve">-, </w:t>
      </w:r>
      <w:proofErr w:type="spellStart"/>
      <w:r w:rsidRPr="00F55FD7">
        <w:rPr>
          <w:sz w:val="24"/>
          <w:szCs w:val="24"/>
        </w:rPr>
        <w:t>mis</w:t>
      </w:r>
      <w:proofErr w:type="spellEnd"/>
      <w:r w:rsidRPr="00F55FD7">
        <w:rPr>
          <w:sz w:val="24"/>
          <w:szCs w:val="24"/>
        </w:rPr>
        <w:t xml:space="preserve">-; </w:t>
      </w:r>
    </w:p>
    <w:p w:rsidR="00AD6C8E" w:rsidRPr="00F55FD7" w:rsidRDefault="0041194A" w:rsidP="00AD6C8E">
      <w:pPr>
        <w:pStyle w:val="af"/>
        <w:ind w:firstLine="720"/>
        <w:jc w:val="both"/>
        <w:divId w:val="1547135805"/>
        <w:rPr>
          <w:sz w:val="24"/>
          <w:szCs w:val="24"/>
        </w:rPr>
      </w:pPr>
      <w:r w:rsidRPr="00F55FD7">
        <w:rPr>
          <w:sz w:val="24"/>
          <w:szCs w:val="24"/>
        </w:rPr>
        <w:t>имён прилагательных с помощью суффиксов -</w:t>
      </w:r>
      <w:proofErr w:type="spellStart"/>
      <w:r w:rsidRPr="00F55FD7">
        <w:rPr>
          <w:sz w:val="24"/>
          <w:szCs w:val="24"/>
        </w:rPr>
        <w:t>able</w:t>
      </w:r>
      <w:proofErr w:type="spellEnd"/>
      <w:r w:rsidRPr="00F55FD7">
        <w:rPr>
          <w:sz w:val="24"/>
          <w:szCs w:val="24"/>
        </w:rPr>
        <w:t>/-</w:t>
      </w:r>
      <w:proofErr w:type="spellStart"/>
      <w:r w:rsidRPr="00F55FD7">
        <w:rPr>
          <w:sz w:val="24"/>
          <w:szCs w:val="24"/>
        </w:rPr>
        <w:t>ible</w:t>
      </w:r>
      <w:proofErr w:type="spellEnd"/>
      <w:r w:rsidRPr="00F55FD7">
        <w:rPr>
          <w:sz w:val="24"/>
          <w:szCs w:val="24"/>
        </w:rPr>
        <w:t xml:space="preserve">; </w:t>
      </w:r>
    </w:p>
    <w:p w:rsidR="00AD6C8E" w:rsidRPr="00F55FD7" w:rsidRDefault="0041194A" w:rsidP="00AD6C8E">
      <w:pPr>
        <w:pStyle w:val="af"/>
        <w:ind w:firstLine="720"/>
        <w:jc w:val="both"/>
        <w:divId w:val="1547135805"/>
        <w:rPr>
          <w:sz w:val="24"/>
          <w:szCs w:val="24"/>
        </w:rPr>
      </w:pPr>
      <w:r w:rsidRPr="00F55FD7">
        <w:rPr>
          <w:sz w:val="24"/>
          <w:szCs w:val="24"/>
        </w:rPr>
        <w:t xml:space="preserve">имён существительных с помощью отрицательных префиксов </w:t>
      </w:r>
      <w:proofErr w:type="spellStart"/>
      <w:r w:rsidRPr="00F55FD7">
        <w:rPr>
          <w:sz w:val="24"/>
          <w:szCs w:val="24"/>
        </w:rPr>
        <w:t>in</w:t>
      </w:r>
      <w:proofErr w:type="spellEnd"/>
      <w:r w:rsidRPr="00F55FD7">
        <w:rPr>
          <w:sz w:val="24"/>
          <w:szCs w:val="24"/>
        </w:rPr>
        <w:t>-/</w:t>
      </w:r>
      <w:proofErr w:type="spellStart"/>
      <w:r w:rsidRPr="00F55FD7">
        <w:rPr>
          <w:sz w:val="24"/>
          <w:szCs w:val="24"/>
        </w:rPr>
        <w:t>im</w:t>
      </w:r>
      <w:proofErr w:type="spellEnd"/>
      <w:r w:rsidRPr="00F55FD7">
        <w:rPr>
          <w:sz w:val="24"/>
          <w:szCs w:val="24"/>
        </w:rPr>
        <w:t>-;</w:t>
      </w:r>
    </w:p>
    <w:p w:rsidR="00AD6C8E" w:rsidRPr="00F55FD7" w:rsidRDefault="0041194A" w:rsidP="00AD6C8E">
      <w:pPr>
        <w:pStyle w:val="af"/>
        <w:ind w:firstLine="720"/>
        <w:jc w:val="both"/>
        <w:divId w:val="1547135805"/>
        <w:rPr>
          <w:sz w:val="24"/>
          <w:szCs w:val="24"/>
        </w:rPr>
      </w:pPr>
      <w:r w:rsidRPr="00F55FD7">
        <w:rPr>
          <w:sz w:val="24"/>
          <w:szCs w:val="24"/>
        </w:rPr>
        <w:t>словосложение: образование сложных существительных путём соединения основы числительного с основой существительного с добавлением суффикса -</w:t>
      </w:r>
      <w:proofErr w:type="spellStart"/>
      <w:r w:rsidRPr="00F55FD7">
        <w:rPr>
          <w:sz w:val="24"/>
          <w:szCs w:val="24"/>
        </w:rPr>
        <w:t>ed</w:t>
      </w:r>
      <w:proofErr w:type="spellEnd"/>
      <w:r w:rsidRPr="00F55FD7">
        <w:rPr>
          <w:sz w:val="24"/>
          <w:szCs w:val="24"/>
        </w:rPr>
        <w:t xml:space="preserve"> (</w:t>
      </w:r>
      <w:proofErr w:type="spellStart"/>
      <w:r w:rsidRPr="00F55FD7">
        <w:rPr>
          <w:sz w:val="24"/>
          <w:szCs w:val="24"/>
        </w:rPr>
        <w:t>eight-legged</w:t>
      </w:r>
      <w:proofErr w:type="spellEnd"/>
      <w:r w:rsidRPr="00F55FD7">
        <w:rPr>
          <w:sz w:val="24"/>
          <w:szCs w:val="24"/>
        </w:rPr>
        <w:t>);</w:t>
      </w:r>
    </w:p>
    <w:p w:rsidR="00A83027" w:rsidRPr="00F55FD7" w:rsidRDefault="0041194A" w:rsidP="00AD6C8E">
      <w:pPr>
        <w:pStyle w:val="af"/>
        <w:ind w:firstLine="720"/>
        <w:jc w:val="both"/>
        <w:divId w:val="1547135805"/>
        <w:rPr>
          <w:sz w:val="24"/>
          <w:szCs w:val="24"/>
        </w:rPr>
      </w:pPr>
      <w:r w:rsidRPr="00F55FD7">
        <w:rPr>
          <w:sz w:val="24"/>
          <w:szCs w:val="24"/>
        </w:rPr>
        <w:t>образование сложных существительных путём соединения основ существительных с предлогом (</w:t>
      </w:r>
      <w:proofErr w:type="spellStart"/>
      <w:r w:rsidRPr="00F55FD7">
        <w:rPr>
          <w:sz w:val="24"/>
          <w:szCs w:val="24"/>
        </w:rPr>
        <w:t>father-in-law</w:t>
      </w:r>
      <w:proofErr w:type="spellEnd"/>
      <w:r w:rsidRPr="00F55FD7">
        <w:rPr>
          <w:sz w:val="24"/>
          <w:szCs w:val="24"/>
        </w:rPr>
        <w:t xml:space="preserve">); </w:t>
      </w:r>
    </w:p>
    <w:p w:rsidR="00A83027" w:rsidRPr="00F55FD7" w:rsidRDefault="0041194A" w:rsidP="00AD6C8E">
      <w:pPr>
        <w:pStyle w:val="af"/>
        <w:ind w:firstLine="720"/>
        <w:jc w:val="both"/>
        <w:divId w:val="1547135805"/>
        <w:rPr>
          <w:sz w:val="24"/>
          <w:szCs w:val="24"/>
        </w:rPr>
      </w:pPr>
      <w:r w:rsidRPr="00F55FD7">
        <w:rPr>
          <w:sz w:val="24"/>
          <w:szCs w:val="24"/>
        </w:rPr>
        <w:t>образование сложных прилагательных путём соединения основы прилагательного с основой причастия настоящего времени (</w:t>
      </w:r>
      <w:proofErr w:type="spellStart"/>
      <w:r w:rsidRPr="00F55FD7">
        <w:rPr>
          <w:sz w:val="24"/>
          <w:szCs w:val="24"/>
        </w:rPr>
        <w:t>nice-looking</w:t>
      </w:r>
      <w:proofErr w:type="spellEnd"/>
      <w:r w:rsidRPr="00F55FD7">
        <w:rPr>
          <w:sz w:val="24"/>
          <w:szCs w:val="24"/>
        </w:rPr>
        <w:t xml:space="preserve">); </w:t>
      </w:r>
    </w:p>
    <w:p w:rsidR="00A83027" w:rsidRPr="00F55FD7" w:rsidRDefault="0041194A" w:rsidP="00AD6C8E">
      <w:pPr>
        <w:pStyle w:val="af"/>
        <w:ind w:firstLine="720"/>
        <w:jc w:val="both"/>
        <w:divId w:val="1547135805"/>
        <w:rPr>
          <w:sz w:val="24"/>
          <w:szCs w:val="24"/>
        </w:rPr>
      </w:pPr>
      <w:r w:rsidRPr="00F55FD7">
        <w:rPr>
          <w:sz w:val="24"/>
          <w:szCs w:val="24"/>
        </w:rPr>
        <w:t>образование сложных прилагательных путём соединения основы прилагательного с основой причастия прошедшего времени (</w:t>
      </w:r>
      <w:proofErr w:type="spellStart"/>
      <w:r w:rsidRPr="00F55FD7">
        <w:rPr>
          <w:sz w:val="24"/>
          <w:szCs w:val="24"/>
        </w:rPr>
        <w:t>well-behaved</w:t>
      </w:r>
      <w:proofErr w:type="spellEnd"/>
      <w:r w:rsidRPr="00F55FD7">
        <w:rPr>
          <w:sz w:val="24"/>
          <w:szCs w:val="24"/>
        </w:rPr>
        <w:t xml:space="preserve">); </w:t>
      </w:r>
    </w:p>
    <w:p w:rsidR="00A83027" w:rsidRPr="00F55FD7" w:rsidRDefault="0041194A" w:rsidP="00AD6C8E">
      <w:pPr>
        <w:pStyle w:val="af"/>
        <w:ind w:firstLine="720"/>
        <w:jc w:val="both"/>
        <w:divId w:val="1547135805"/>
        <w:rPr>
          <w:sz w:val="24"/>
          <w:szCs w:val="24"/>
        </w:rPr>
      </w:pPr>
      <w:r w:rsidRPr="00F55FD7">
        <w:rPr>
          <w:sz w:val="24"/>
          <w:szCs w:val="24"/>
        </w:rPr>
        <w:t xml:space="preserve">конверсия: </w:t>
      </w:r>
    </w:p>
    <w:p w:rsidR="00A83027" w:rsidRPr="00F55FD7" w:rsidRDefault="0041194A" w:rsidP="00AD6C8E">
      <w:pPr>
        <w:pStyle w:val="af"/>
        <w:ind w:firstLine="720"/>
        <w:jc w:val="both"/>
        <w:divId w:val="1547135805"/>
        <w:rPr>
          <w:sz w:val="24"/>
          <w:szCs w:val="24"/>
        </w:rPr>
      </w:pPr>
      <w:r w:rsidRPr="00F55FD7">
        <w:rPr>
          <w:sz w:val="24"/>
          <w:szCs w:val="24"/>
        </w:rPr>
        <w:t>образование глагола от имени прилагательного (</w:t>
      </w:r>
      <w:proofErr w:type="spellStart"/>
      <w:r w:rsidRPr="00F55FD7">
        <w:rPr>
          <w:sz w:val="24"/>
          <w:szCs w:val="24"/>
        </w:rPr>
        <w:t>cool</w:t>
      </w:r>
      <w:proofErr w:type="spellEnd"/>
      <w:r w:rsidRPr="00F55FD7">
        <w:rPr>
          <w:sz w:val="24"/>
          <w:szCs w:val="24"/>
        </w:rPr>
        <w:t xml:space="preserve"> –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cool</w:t>
      </w:r>
      <w:proofErr w:type="spellEnd"/>
      <w:r w:rsidRPr="00F55FD7">
        <w:rPr>
          <w:sz w:val="24"/>
          <w:szCs w:val="24"/>
        </w:rPr>
        <w:t xml:space="preserve">).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A83027" w:rsidRPr="00F55FD7" w:rsidRDefault="0041194A" w:rsidP="00AD6C8E">
      <w:pPr>
        <w:pStyle w:val="af"/>
        <w:ind w:firstLine="720"/>
        <w:jc w:val="both"/>
        <w:divId w:val="1547135805"/>
        <w:rPr>
          <w:sz w:val="24"/>
          <w:szCs w:val="24"/>
        </w:rPr>
      </w:pPr>
      <w:r w:rsidRPr="00F55FD7">
        <w:rPr>
          <w:sz w:val="24"/>
          <w:szCs w:val="24"/>
        </w:rPr>
        <w:lastRenderedPageBreak/>
        <w:t>Различные средства связи в тексте для обеспечения его целостности (</w:t>
      </w:r>
      <w:proofErr w:type="spellStart"/>
      <w:r w:rsidRPr="00F55FD7">
        <w:rPr>
          <w:sz w:val="24"/>
          <w:szCs w:val="24"/>
        </w:rPr>
        <w:t>firstly</w:t>
      </w:r>
      <w:proofErr w:type="spellEnd"/>
      <w:r w:rsidRPr="00F55FD7">
        <w:rPr>
          <w:sz w:val="24"/>
          <w:szCs w:val="24"/>
        </w:rPr>
        <w:t xml:space="preserve">, </w:t>
      </w:r>
      <w:proofErr w:type="spellStart"/>
      <w:r w:rsidRPr="00F55FD7">
        <w:rPr>
          <w:sz w:val="24"/>
          <w:szCs w:val="24"/>
        </w:rPr>
        <w:t>however</w:t>
      </w:r>
      <w:proofErr w:type="spellEnd"/>
      <w:r w:rsidRPr="00F55FD7">
        <w:rPr>
          <w:sz w:val="24"/>
          <w:szCs w:val="24"/>
        </w:rPr>
        <w:t xml:space="preserve">, </w:t>
      </w:r>
      <w:proofErr w:type="spellStart"/>
      <w:r w:rsidRPr="00F55FD7">
        <w:rPr>
          <w:sz w:val="24"/>
          <w:szCs w:val="24"/>
        </w:rPr>
        <w:t>finally</w:t>
      </w:r>
      <w:proofErr w:type="spellEnd"/>
      <w:r w:rsidRPr="00F55FD7">
        <w:rPr>
          <w:sz w:val="24"/>
          <w:szCs w:val="24"/>
        </w:rPr>
        <w:t xml:space="preserve">, </w:t>
      </w:r>
      <w:proofErr w:type="spellStart"/>
      <w:r w:rsidRPr="00F55FD7">
        <w:rPr>
          <w:sz w:val="24"/>
          <w:szCs w:val="24"/>
        </w:rPr>
        <w:t>at</w:t>
      </w:r>
      <w:proofErr w:type="spellEnd"/>
      <w:r w:rsidRPr="00F55FD7">
        <w:rPr>
          <w:sz w:val="24"/>
          <w:szCs w:val="24"/>
        </w:rPr>
        <w:t xml:space="preserve"> </w:t>
      </w:r>
      <w:proofErr w:type="spellStart"/>
      <w:r w:rsidRPr="00F55FD7">
        <w:rPr>
          <w:sz w:val="24"/>
          <w:szCs w:val="24"/>
        </w:rPr>
        <w:t>last</w:t>
      </w:r>
      <w:proofErr w:type="spellEnd"/>
      <w:r w:rsidRPr="00F55FD7">
        <w:rPr>
          <w:sz w:val="24"/>
          <w:szCs w:val="24"/>
        </w:rPr>
        <w:t xml:space="preserve">, </w:t>
      </w:r>
      <w:proofErr w:type="spellStart"/>
      <w:r w:rsidRPr="00F55FD7">
        <w:rPr>
          <w:sz w:val="24"/>
          <w:szCs w:val="24"/>
        </w:rPr>
        <w:t>etc</w:t>
      </w:r>
      <w:proofErr w:type="spellEnd"/>
      <w:r w:rsidRPr="00F55FD7">
        <w:rPr>
          <w:sz w:val="24"/>
          <w:szCs w:val="24"/>
        </w:rPr>
        <w:t xml:space="preserve">.). </w:t>
      </w:r>
    </w:p>
    <w:p w:rsidR="00A83027" w:rsidRPr="00F55FD7" w:rsidRDefault="0041194A" w:rsidP="00AD6C8E">
      <w:pPr>
        <w:pStyle w:val="af"/>
        <w:ind w:firstLine="720"/>
        <w:jc w:val="both"/>
        <w:divId w:val="1547135805"/>
        <w:rPr>
          <w:i/>
          <w:sz w:val="24"/>
          <w:szCs w:val="24"/>
        </w:rPr>
      </w:pPr>
      <w:r w:rsidRPr="00F55FD7">
        <w:rPr>
          <w:i/>
          <w:sz w:val="24"/>
          <w:szCs w:val="24"/>
        </w:rPr>
        <w:t xml:space="preserve">Грамматическая сторона речи </w:t>
      </w:r>
    </w:p>
    <w:p w:rsidR="00A83027" w:rsidRPr="00F55FD7" w:rsidRDefault="0041194A" w:rsidP="00AD6C8E">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83027" w:rsidRPr="00F55FD7" w:rsidRDefault="0041194A" w:rsidP="00AD6C8E">
      <w:pPr>
        <w:pStyle w:val="af"/>
        <w:ind w:firstLine="720"/>
        <w:jc w:val="both"/>
        <w:divId w:val="1547135805"/>
        <w:rPr>
          <w:sz w:val="24"/>
          <w:szCs w:val="24"/>
          <w:lang w:val="en-US"/>
        </w:rPr>
      </w:pPr>
      <w:r w:rsidRPr="00F55FD7">
        <w:rPr>
          <w:sz w:val="24"/>
          <w:szCs w:val="24"/>
        </w:rPr>
        <w:t>Предложения</w:t>
      </w:r>
      <w:r w:rsidRPr="00F55FD7">
        <w:rPr>
          <w:sz w:val="24"/>
          <w:szCs w:val="24"/>
          <w:lang w:val="en-US"/>
        </w:rPr>
        <w:t xml:space="preserve"> </w:t>
      </w:r>
      <w:r w:rsidRPr="00F55FD7">
        <w:rPr>
          <w:sz w:val="24"/>
          <w:szCs w:val="24"/>
        </w:rPr>
        <w:t>со</w:t>
      </w:r>
      <w:r w:rsidRPr="00F55FD7">
        <w:rPr>
          <w:sz w:val="24"/>
          <w:szCs w:val="24"/>
          <w:lang w:val="en-US"/>
        </w:rPr>
        <w:t xml:space="preserve"> </w:t>
      </w:r>
      <w:r w:rsidRPr="00F55FD7">
        <w:rPr>
          <w:sz w:val="24"/>
          <w:szCs w:val="24"/>
        </w:rPr>
        <w:t>сложным</w:t>
      </w:r>
      <w:r w:rsidRPr="00F55FD7">
        <w:rPr>
          <w:sz w:val="24"/>
          <w:szCs w:val="24"/>
          <w:lang w:val="en-US"/>
        </w:rPr>
        <w:t xml:space="preserve"> </w:t>
      </w:r>
      <w:r w:rsidRPr="00F55FD7">
        <w:rPr>
          <w:sz w:val="24"/>
          <w:szCs w:val="24"/>
        </w:rPr>
        <w:t>дополнением</w:t>
      </w:r>
      <w:r w:rsidRPr="00F55FD7">
        <w:rPr>
          <w:sz w:val="24"/>
          <w:szCs w:val="24"/>
          <w:lang w:val="en-US"/>
        </w:rPr>
        <w:t xml:space="preserve"> (Complex Object) (I want to have my hair cut.). </w:t>
      </w:r>
    </w:p>
    <w:p w:rsidR="00A83027" w:rsidRPr="00F55FD7" w:rsidRDefault="0041194A" w:rsidP="00AD6C8E">
      <w:pPr>
        <w:pStyle w:val="af"/>
        <w:ind w:firstLine="720"/>
        <w:jc w:val="both"/>
        <w:divId w:val="1547135805"/>
        <w:rPr>
          <w:sz w:val="24"/>
          <w:szCs w:val="24"/>
        </w:rPr>
      </w:pPr>
      <w:r w:rsidRPr="00F55FD7">
        <w:rPr>
          <w:sz w:val="24"/>
          <w:szCs w:val="24"/>
        </w:rPr>
        <w:t>Условные предложения нереального характера (</w:t>
      </w:r>
      <w:proofErr w:type="spellStart"/>
      <w:r w:rsidRPr="00F55FD7">
        <w:rPr>
          <w:sz w:val="24"/>
          <w:szCs w:val="24"/>
        </w:rPr>
        <w:t>Conditional</w:t>
      </w:r>
      <w:proofErr w:type="spellEnd"/>
      <w:r w:rsidRPr="00F55FD7">
        <w:rPr>
          <w:sz w:val="24"/>
          <w:szCs w:val="24"/>
        </w:rPr>
        <w:t xml:space="preserve"> II). </w:t>
      </w:r>
    </w:p>
    <w:p w:rsidR="00A83027" w:rsidRPr="00F55FD7" w:rsidRDefault="0041194A" w:rsidP="00AD6C8E">
      <w:pPr>
        <w:pStyle w:val="af"/>
        <w:ind w:firstLine="720"/>
        <w:jc w:val="both"/>
        <w:divId w:val="1547135805"/>
        <w:rPr>
          <w:sz w:val="24"/>
          <w:szCs w:val="24"/>
        </w:rPr>
      </w:pPr>
      <w:r w:rsidRPr="00F55FD7">
        <w:rPr>
          <w:sz w:val="24"/>
          <w:szCs w:val="24"/>
        </w:rPr>
        <w:t xml:space="preserve">Конструкции для выражения предпочтения I </w:t>
      </w:r>
      <w:proofErr w:type="spellStart"/>
      <w:r w:rsidRPr="00F55FD7">
        <w:rPr>
          <w:sz w:val="24"/>
          <w:szCs w:val="24"/>
        </w:rPr>
        <w:t>prefer</w:t>
      </w:r>
      <w:proofErr w:type="spellEnd"/>
      <w:r w:rsidRPr="00F55FD7">
        <w:rPr>
          <w:sz w:val="24"/>
          <w:szCs w:val="24"/>
        </w:rPr>
        <w:t xml:space="preserve"> …/</w:t>
      </w:r>
      <w:proofErr w:type="spellStart"/>
      <w:r w:rsidRPr="00F55FD7">
        <w:rPr>
          <w:sz w:val="24"/>
          <w:szCs w:val="24"/>
        </w:rPr>
        <w:t>I’d</w:t>
      </w:r>
      <w:proofErr w:type="spellEnd"/>
      <w:r w:rsidRPr="00F55FD7">
        <w:rPr>
          <w:sz w:val="24"/>
          <w:szCs w:val="24"/>
        </w:rPr>
        <w:t xml:space="preserve"> </w:t>
      </w:r>
      <w:proofErr w:type="spellStart"/>
      <w:r w:rsidRPr="00F55FD7">
        <w:rPr>
          <w:sz w:val="24"/>
          <w:szCs w:val="24"/>
        </w:rPr>
        <w:t>prefer</w:t>
      </w:r>
      <w:proofErr w:type="spellEnd"/>
      <w:r w:rsidRPr="00F55FD7">
        <w:rPr>
          <w:sz w:val="24"/>
          <w:szCs w:val="24"/>
        </w:rPr>
        <w:t xml:space="preserve"> …/</w:t>
      </w:r>
      <w:proofErr w:type="spellStart"/>
      <w:r w:rsidRPr="00F55FD7">
        <w:rPr>
          <w:sz w:val="24"/>
          <w:szCs w:val="24"/>
        </w:rPr>
        <w:t>I’d</w:t>
      </w:r>
      <w:proofErr w:type="spellEnd"/>
      <w:r w:rsidRPr="00F55FD7">
        <w:rPr>
          <w:sz w:val="24"/>
          <w:szCs w:val="24"/>
        </w:rPr>
        <w:t xml:space="preserve"> </w:t>
      </w:r>
      <w:proofErr w:type="spellStart"/>
      <w:r w:rsidRPr="00F55FD7">
        <w:rPr>
          <w:sz w:val="24"/>
          <w:szCs w:val="24"/>
        </w:rPr>
        <w:t>rather</w:t>
      </w:r>
      <w:proofErr w:type="spellEnd"/>
      <w:r w:rsidRPr="00F55FD7">
        <w:rPr>
          <w:sz w:val="24"/>
          <w:szCs w:val="24"/>
        </w:rPr>
        <w:t xml:space="preserve"> ….</w:t>
      </w:r>
    </w:p>
    <w:p w:rsidR="00A83027" w:rsidRPr="00F55FD7" w:rsidRDefault="0041194A" w:rsidP="00AD6C8E">
      <w:pPr>
        <w:pStyle w:val="af"/>
        <w:ind w:firstLine="720"/>
        <w:jc w:val="both"/>
        <w:divId w:val="1547135805"/>
        <w:rPr>
          <w:sz w:val="24"/>
          <w:szCs w:val="24"/>
        </w:rPr>
      </w:pPr>
      <w:r w:rsidRPr="00F55FD7">
        <w:rPr>
          <w:sz w:val="24"/>
          <w:szCs w:val="24"/>
        </w:rPr>
        <w:t xml:space="preserve">Конструкция I </w:t>
      </w:r>
      <w:proofErr w:type="spellStart"/>
      <w:r w:rsidRPr="00F55FD7">
        <w:rPr>
          <w:sz w:val="24"/>
          <w:szCs w:val="24"/>
        </w:rPr>
        <w:t>wish</w:t>
      </w:r>
      <w:proofErr w:type="spellEnd"/>
      <w:r w:rsidRPr="00F55FD7">
        <w:rPr>
          <w:sz w:val="24"/>
          <w:szCs w:val="24"/>
        </w:rPr>
        <w:t xml:space="preserve"> …. </w:t>
      </w:r>
    </w:p>
    <w:p w:rsidR="00A83027" w:rsidRPr="00F55FD7" w:rsidRDefault="0041194A" w:rsidP="00AD6C8E">
      <w:pPr>
        <w:pStyle w:val="af"/>
        <w:ind w:firstLine="720"/>
        <w:jc w:val="both"/>
        <w:divId w:val="1547135805"/>
        <w:rPr>
          <w:sz w:val="24"/>
          <w:szCs w:val="24"/>
        </w:rPr>
      </w:pPr>
      <w:r w:rsidRPr="00F55FD7">
        <w:rPr>
          <w:sz w:val="24"/>
          <w:szCs w:val="24"/>
        </w:rPr>
        <w:t xml:space="preserve">Предложения с конструкцией </w:t>
      </w:r>
      <w:proofErr w:type="spellStart"/>
      <w:r w:rsidRPr="00F55FD7">
        <w:rPr>
          <w:sz w:val="24"/>
          <w:szCs w:val="24"/>
        </w:rPr>
        <w:t>either</w:t>
      </w:r>
      <w:proofErr w:type="spellEnd"/>
      <w:r w:rsidRPr="00F55FD7">
        <w:rPr>
          <w:sz w:val="24"/>
          <w:szCs w:val="24"/>
        </w:rPr>
        <w:t xml:space="preserve"> … </w:t>
      </w:r>
      <w:proofErr w:type="spellStart"/>
      <w:r w:rsidRPr="00F55FD7">
        <w:rPr>
          <w:sz w:val="24"/>
          <w:szCs w:val="24"/>
        </w:rPr>
        <w:t>or</w:t>
      </w:r>
      <w:proofErr w:type="spellEnd"/>
      <w:r w:rsidRPr="00F55FD7">
        <w:rPr>
          <w:sz w:val="24"/>
          <w:szCs w:val="24"/>
        </w:rPr>
        <w:t xml:space="preserve">, </w:t>
      </w:r>
      <w:proofErr w:type="spellStart"/>
      <w:r w:rsidRPr="00F55FD7">
        <w:rPr>
          <w:sz w:val="24"/>
          <w:szCs w:val="24"/>
        </w:rPr>
        <w:t>neither</w:t>
      </w:r>
      <w:proofErr w:type="spellEnd"/>
      <w:r w:rsidRPr="00F55FD7">
        <w:rPr>
          <w:sz w:val="24"/>
          <w:szCs w:val="24"/>
        </w:rPr>
        <w:t xml:space="preserve"> … </w:t>
      </w:r>
      <w:proofErr w:type="spellStart"/>
      <w:r w:rsidRPr="00F55FD7">
        <w:rPr>
          <w:sz w:val="24"/>
          <w:szCs w:val="24"/>
        </w:rPr>
        <w:t>nor</w:t>
      </w:r>
      <w:proofErr w:type="spellEnd"/>
      <w:r w:rsidRPr="00F55FD7">
        <w:rPr>
          <w:sz w:val="24"/>
          <w:szCs w:val="24"/>
        </w:rPr>
        <w:t xml:space="preserve">. </w:t>
      </w:r>
    </w:p>
    <w:p w:rsidR="00A83027" w:rsidRPr="00F55FD7" w:rsidRDefault="0041194A" w:rsidP="00AD6C8E">
      <w:pPr>
        <w:pStyle w:val="af"/>
        <w:ind w:firstLine="720"/>
        <w:jc w:val="both"/>
        <w:divId w:val="1547135805"/>
        <w:rPr>
          <w:sz w:val="24"/>
          <w:szCs w:val="24"/>
        </w:rPr>
      </w:pPr>
      <w:r w:rsidRPr="00F55FD7">
        <w:rPr>
          <w:sz w:val="24"/>
          <w:szCs w:val="24"/>
        </w:rPr>
        <w:t>Глаголы в видовременных формах действительного залога в изъявительном наклонении (</w:t>
      </w:r>
      <w:proofErr w:type="spellStart"/>
      <w:r w:rsidRPr="00F55FD7">
        <w:rPr>
          <w:sz w:val="24"/>
          <w:szCs w:val="24"/>
        </w:rPr>
        <w:t>Present</w:t>
      </w:r>
      <w:proofErr w:type="spellEnd"/>
      <w:r w:rsidRPr="00F55FD7">
        <w:rPr>
          <w:sz w:val="24"/>
          <w:szCs w:val="24"/>
        </w:rPr>
        <w:t>/</w:t>
      </w:r>
      <w:proofErr w:type="spellStart"/>
      <w:r w:rsidRPr="00F55FD7">
        <w:rPr>
          <w:sz w:val="24"/>
          <w:szCs w:val="24"/>
        </w:rPr>
        <w:t>Past</w:t>
      </w:r>
      <w:proofErr w:type="spellEnd"/>
      <w:r w:rsidRPr="00F55FD7">
        <w:rPr>
          <w:sz w:val="24"/>
          <w:szCs w:val="24"/>
        </w:rPr>
        <w:t>/</w:t>
      </w:r>
      <w:proofErr w:type="spellStart"/>
      <w:r w:rsidRPr="00F55FD7">
        <w:rPr>
          <w:sz w:val="24"/>
          <w:szCs w:val="24"/>
        </w:rPr>
        <w:t>Future</w:t>
      </w:r>
      <w:proofErr w:type="spellEnd"/>
      <w:r w:rsidRPr="00F55FD7">
        <w:rPr>
          <w:sz w:val="24"/>
          <w:szCs w:val="24"/>
        </w:rPr>
        <w:t xml:space="preserve"> </w:t>
      </w:r>
      <w:proofErr w:type="spellStart"/>
      <w:r w:rsidRPr="00F55FD7">
        <w:rPr>
          <w:sz w:val="24"/>
          <w:szCs w:val="24"/>
        </w:rPr>
        <w:t>Simple</w:t>
      </w:r>
      <w:proofErr w:type="spellEnd"/>
      <w:r w:rsidRPr="00F55FD7">
        <w:rPr>
          <w:sz w:val="24"/>
          <w:szCs w:val="24"/>
        </w:rPr>
        <w:t xml:space="preserve"> </w:t>
      </w:r>
      <w:proofErr w:type="spellStart"/>
      <w:r w:rsidRPr="00F55FD7">
        <w:rPr>
          <w:sz w:val="24"/>
          <w:szCs w:val="24"/>
        </w:rPr>
        <w:t>Tense</w:t>
      </w:r>
      <w:proofErr w:type="spellEnd"/>
      <w:r w:rsidRPr="00F55FD7">
        <w:rPr>
          <w:sz w:val="24"/>
          <w:szCs w:val="24"/>
        </w:rPr>
        <w:t xml:space="preserve">, </w:t>
      </w:r>
      <w:proofErr w:type="spellStart"/>
      <w:r w:rsidRPr="00F55FD7">
        <w:rPr>
          <w:sz w:val="24"/>
          <w:szCs w:val="24"/>
        </w:rPr>
        <w:t>Present</w:t>
      </w:r>
      <w:proofErr w:type="spellEnd"/>
      <w:r w:rsidRPr="00F55FD7">
        <w:rPr>
          <w:sz w:val="24"/>
          <w:szCs w:val="24"/>
        </w:rPr>
        <w:t>/</w:t>
      </w:r>
      <w:proofErr w:type="spellStart"/>
      <w:r w:rsidRPr="00F55FD7">
        <w:rPr>
          <w:sz w:val="24"/>
          <w:szCs w:val="24"/>
        </w:rPr>
        <w:t>Past</w:t>
      </w:r>
      <w:proofErr w:type="spellEnd"/>
      <w:r w:rsidRPr="00F55FD7">
        <w:rPr>
          <w:sz w:val="24"/>
          <w:szCs w:val="24"/>
        </w:rPr>
        <w:t xml:space="preserve"> </w:t>
      </w:r>
      <w:proofErr w:type="spellStart"/>
      <w:r w:rsidRPr="00F55FD7">
        <w:rPr>
          <w:sz w:val="24"/>
          <w:szCs w:val="24"/>
        </w:rPr>
        <w:t>Perfect</w:t>
      </w:r>
      <w:proofErr w:type="spellEnd"/>
      <w:r w:rsidRPr="00F55FD7">
        <w:rPr>
          <w:sz w:val="24"/>
          <w:szCs w:val="24"/>
        </w:rPr>
        <w:t xml:space="preserve"> </w:t>
      </w:r>
      <w:proofErr w:type="spellStart"/>
      <w:r w:rsidRPr="00F55FD7">
        <w:rPr>
          <w:sz w:val="24"/>
          <w:szCs w:val="24"/>
        </w:rPr>
        <w:t>Tense</w:t>
      </w:r>
      <w:proofErr w:type="spellEnd"/>
      <w:r w:rsidRPr="00F55FD7">
        <w:rPr>
          <w:sz w:val="24"/>
          <w:szCs w:val="24"/>
        </w:rPr>
        <w:t xml:space="preserve">, </w:t>
      </w:r>
      <w:proofErr w:type="spellStart"/>
      <w:r w:rsidRPr="00F55FD7">
        <w:rPr>
          <w:sz w:val="24"/>
          <w:szCs w:val="24"/>
        </w:rPr>
        <w:t>Present</w:t>
      </w:r>
      <w:proofErr w:type="spellEnd"/>
      <w:r w:rsidRPr="00F55FD7">
        <w:rPr>
          <w:sz w:val="24"/>
          <w:szCs w:val="24"/>
        </w:rPr>
        <w:t>/</w:t>
      </w:r>
      <w:proofErr w:type="spellStart"/>
      <w:r w:rsidRPr="00F55FD7">
        <w:rPr>
          <w:sz w:val="24"/>
          <w:szCs w:val="24"/>
        </w:rPr>
        <w:t>Past</w:t>
      </w:r>
      <w:proofErr w:type="spellEnd"/>
      <w:r w:rsidRPr="00F55FD7">
        <w:rPr>
          <w:sz w:val="24"/>
          <w:szCs w:val="24"/>
        </w:rPr>
        <w:t xml:space="preserve"> </w:t>
      </w:r>
      <w:proofErr w:type="spellStart"/>
      <w:r w:rsidRPr="00F55FD7">
        <w:rPr>
          <w:sz w:val="24"/>
          <w:szCs w:val="24"/>
        </w:rPr>
        <w:t>Continuous</w:t>
      </w:r>
      <w:proofErr w:type="spellEnd"/>
      <w:r w:rsidRPr="00F55FD7">
        <w:rPr>
          <w:sz w:val="24"/>
          <w:szCs w:val="24"/>
        </w:rPr>
        <w:t xml:space="preserve"> </w:t>
      </w:r>
      <w:proofErr w:type="spellStart"/>
      <w:r w:rsidRPr="00F55FD7">
        <w:rPr>
          <w:sz w:val="24"/>
          <w:szCs w:val="24"/>
        </w:rPr>
        <w:t>Tense</w:t>
      </w:r>
      <w:proofErr w:type="spellEnd"/>
      <w:r w:rsidRPr="00F55FD7">
        <w:rPr>
          <w:sz w:val="24"/>
          <w:szCs w:val="24"/>
        </w:rPr>
        <w:t xml:space="preserve">, </w:t>
      </w:r>
      <w:proofErr w:type="spellStart"/>
      <w:r w:rsidRPr="00F55FD7">
        <w:rPr>
          <w:sz w:val="24"/>
          <w:szCs w:val="24"/>
        </w:rPr>
        <w:t>Future-in-the-Past</w:t>
      </w:r>
      <w:proofErr w:type="spellEnd"/>
      <w:r w:rsidRPr="00F55FD7">
        <w:rPr>
          <w:sz w:val="24"/>
          <w:szCs w:val="24"/>
        </w:rPr>
        <w:t>) и наиболее употребительных формах страдательного залога (</w:t>
      </w:r>
      <w:proofErr w:type="spellStart"/>
      <w:r w:rsidRPr="00F55FD7">
        <w:rPr>
          <w:sz w:val="24"/>
          <w:szCs w:val="24"/>
        </w:rPr>
        <w:t>Present</w:t>
      </w:r>
      <w:proofErr w:type="spellEnd"/>
      <w:r w:rsidRPr="00F55FD7">
        <w:rPr>
          <w:sz w:val="24"/>
          <w:szCs w:val="24"/>
        </w:rPr>
        <w:t>/</w:t>
      </w:r>
      <w:proofErr w:type="spellStart"/>
      <w:r w:rsidRPr="00F55FD7">
        <w:rPr>
          <w:sz w:val="24"/>
          <w:szCs w:val="24"/>
        </w:rPr>
        <w:t>Past</w:t>
      </w:r>
      <w:proofErr w:type="spellEnd"/>
      <w:r w:rsidRPr="00F55FD7">
        <w:rPr>
          <w:sz w:val="24"/>
          <w:szCs w:val="24"/>
        </w:rPr>
        <w:t xml:space="preserve"> </w:t>
      </w:r>
      <w:proofErr w:type="spellStart"/>
      <w:r w:rsidRPr="00F55FD7">
        <w:rPr>
          <w:sz w:val="24"/>
          <w:szCs w:val="24"/>
        </w:rPr>
        <w:t>Simple</w:t>
      </w:r>
      <w:proofErr w:type="spellEnd"/>
      <w:r w:rsidRPr="00F55FD7">
        <w:rPr>
          <w:sz w:val="24"/>
          <w:szCs w:val="24"/>
        </w:rPr>
        <w:t xml:space="preserve"> </w:t>
      </w:r>
      <w:proofErr w:type="spellStart"/>
      <w:r w:rsidRPr="00F55FD7">
        <w:rPr>
          <w:sz w:val="24"/>
          <w:szCs w:val="24"/>
        </w:rPr>
        <w:t>Passive</w:t>
      </w:r>
      <w:proofErr w:type="spellEnd"/>
      <w:r w:rsidRPr="00F55FD7">
        <w:rPr>
          <w:sz w:val="24"/>
          <w:szCs w:val="24"/>
        </w:rPr>
        <w:t xml:space="preserve">, </w:t>
      </w:r>
      <w:proofErr w:type="spellStart"/>
      <w:r w:rsidRPr="00F55FD7">
        <w:rPr>
          <w:sz w:val="24"/>
          <w:szCs w:val="24"/>
        </w:rPr>
        <w:t>Present</w:t>
      </w:r>
      <w:proofErr w:type="spellEnd"/>
      <w:r w:rsidRPr="00F55FD7">
        <w:rPr>
          <w:sz w:val="24"/>
          <w:szCs w:val="24"/>
        </w:rPr>
        <w:t xml:space="preserve"> </w:t>
      </w:r>
      <w:proofErr w:type="spellStart"/>
      <w:r w:rsidRPr="00F55FD7">
        <w:rPr>
          <w:sz w:val="24"/>
          <w:szCs w:val="24"/>
        </w:rPr>
        <w:t>Perfect</w:t>
      </w:r>
      <w:proofErr w:type="spellEnd"/>
      <w:r w:rsidRPr="00F55FD7">
        <w:rPr>
          <w:sz w:val="24"/>
          <w:szCs w:val="24"/>
        </w:rPr>
        <w:t xml:space="preserve"> </w:t>
      </w:r>
      <w:proofErr w:type="spellStart"/>
      <w:r w:rsidRPr="00F55FD7">
        <w:rPr>
          <w:sz w:val="24"/>
          <w:szCs w:val="24"/>
        </w:rPr>
        <w:t>Passive</w:t>
      </w:r>
      <w:proofErr w:type="spellEnd"/>
      <w:r w:rsidRPr="00F55FD7">
        <w:rPr>
          <w:sz w:val="24"/>
          <w:szCs w:val="24"/>
        </w:rPr>
        <w:t xml:space="preserve">). </w:t>
      </w:r>
    </w:p>
    <w:p w:rsidR="00A83027" w:rsidRPr="00F55FD7" w:rsidRDefault="0041194A" w:rsidP="00AD6C8E">
      <w:pPr>
        <w:pStyle w:val="af"/>
        <w:ind w:firstLine="720"/>
        <w:jc w:val="both"/>
        <w:divId w:val="1547135805"/>
        <w:rPr>
          <w:sz w:val="24"/>
          <w:szCs w:val="24"/>
        </w:rPr>
      </w:pPr>
      <w:r w:rsidRPr="00F55FD7">
        <w:rPr>
          <w:sz w:val="24"/>
          <w:szCs w:val="24"/>
        </w:rPr>
        <w:t>Порядок следования имён прилагательных (</w:t>
      </w:r>
      <w:proofErr w:type="spellStart"/>
      <w:r w:rsidRPr="00F55FD7">
        <w:rPr>
          <w:sz w:val="24"/>
          <w:szCs w:val="24"/>
        </w:rPr>
        <w:t>nice</w:t>
      </w:r>
      <w:proofErr w:type="spellEnd"/>
      <w:r w:rsidRPr="00F55FD7">
        <w:rPr>
          <w:sz w:val="24"/>
          <w:szCs w:val="24"/>
        </w:rPr>
        <w:t xml:space="preserve"> </w:t>
      </w:r>
      <w:proofErr w:type="spellStart"/>
      <w:r w:rsidRPr="00F55FD7">
        <w:rPr>
          <w:sz w:val="24"/>
          <w:szCs w:val="24"/>
        </w:rPr>
        <w:t>long</w:t>
      </w:r>
      <w:proofErr w:type="spellEnd"/>
      <w:r w:rsidRPr="00F55FD7">
        <w:rPr>
          <w:sz w:val="24"/>
          <w:szCs w:val="24"/>
        </w:rPr>
        <w:t xml:space="preserve"> </w:t>
      </w:r>
      <w:proofErr w:type="spellStart"/>
      <w:r w:rsidRPr="00F55FD7">
        <w:rPr>
          <w:sz w:val="24"/>
          <w:szCs w:val="24"/>
        </w:rPr>
        <w:t>blond</w:t>
      </w:r>
      <w:proofErr w:type="spellEnd"/>
      <w:r w:rsidRPr="00F55FD7">
        <w:rPr>
          <w:sz w:val="24"/>
          <w:szCs w:val="24"/>
        </w:rPr>
        <w:t xml:space="preserve"> </w:t>
      </w:r>
      <w:proofErr w:type="spellStart"/>
      <w:r w:rsidRPr="00F55FD7">
        <w:rPr>
          <w:sz w:val="24"/>
          <w:szCs w:val="24"/>
        </w:rPr>
        <w:t>hair</w:t>
      </w:r>
      <w:proofErr w:type="spellEnd"/>
      <w:r w:rsidRPr="00F55FD7">
        <w:rPr>
          <w:sz w:val="24"/>
          <w:szCs w:val="24"/>
        </w:rPr>
        <w:t xml:space="preserve">). </w:t>
      </w:r>
    </w:p>
    <w:p w:rsidR="00A83027" w:rsidRPr="00F55FD7" w:rsidRDefault="0041194A" w:rsidP="00AD6C8E">
      <w:pPr>
        <w:pStyle w:val="af"/>
        <w:ind w:firstLine="720"/>
        <w:jc w:val="both"/>
        <w:divId w:val="1547135805"/>
        <w:rPr>
          <w:i/>
          <w:sz w:val="24"/>
          <w:szCs w:val="24"/>
        </w:rPr>
      </w:pPr>
      <w:r w:rsidRPr="00F55FD7">
        <w:rPr>
          <w:i/>
          <w:sz w:val="24"/>
          <w:szCs w:val="24"/>
        </w:rPr>
        <w:t xml:space="preserve">Социокультурные знания и умения </w:t>
      </w:r>
    </w:p>
    <w:p w:rsidR="00A83027" w:rsidRPr="00F55FD7" w:rsidRDefault="0041194A" w:rsidP="00AD6C8E">
      <w:pPr>
        <w:pStyle w:val="af"/>
        <w:ind w:firstLine="720"/>
        <w:jc w:val="both"/>
        <w:divId w:val="1547135805"/>
        <w:rPr>
          <w:sz w:val="24"/>
          <w:szCs w:val="24"/>
        </w:rPr>
      </w:pPr>
      <w:r w:rsidRPr="00F55FD7">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A83027" w:rsidRPr="00F55FD7" w:rsidRDefault="0041194A" w:rsidP="00A83027">
      <w:pPr>
        <w:pStyle w:val="af"/>
        <w:ind w:firstLine="720"/>
        <w:jc w:val="both"/>
        <w:divId w:val="1547135805"/>
        <w:rPr>
          <w:sz w:val="24"/>
          <w:szCs w:val="24"/>
        </w:rPr>
      </w:pPr>
      <w:r w:rsidRPr="00F55FD7">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83027" w:rsidRPr="00F55FD7" w:rsidRDefault="0041194A" w:rsidP="00A83027">
      <w:pPr>
        <w:pStyle w:val="af"/>
        <w:ind w:firstLine="720"/>
        <w:jc w:val="both"/>
        <w:divId w:val="1547135805"/>
        <w:rPr>
          <w:sz w:val="24"/>
          <w:szCs w:val="24"/>
        </w:rPr>
      </w:pPr>
      <w:r w:rsidRPr="00F55FD7">
        <w:rPr>
          <w:sz w:val="24"/>
          <w:szCs w:val="24"/>
        </w:rPr>
        <w:t xml:space="preserve">Формирование элементарного представление о различных вариантах английского языка. </w:t>
      </w:r>
    </w:p>
    <w:p w:rsidR="00A83027" w:rsidRPr="00F55FD7" w:rsidRDefault="0041194A" w:rsidP="00A83027">
      <w:pPr>
        <w:pStyle w:val="af"/>
        <w:ind w:firstLine="720"/>
        <w:jc w:val="both"/>
        <w:divId w:val="1547135805"/>
        <w:rPr>
          <w:sz w:val="24"/>
          <w:szCs w:val="24"/>
        </w:rPr>
      </w:pPr>
      <w:r w:rsidRPr="00F55FD7">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A83027" w:rsidRPr="00F55FD7" w:rsidRDefault="0041194A" w:rsidP="00A83027">
      <w:pPr>
        <w:pStyle w:val="af"/>
        <w:ind w:firstLine="720"/>
        <w:jc w:val="both"/>
        <w:divId w:val="1547135805"/>
        <w:rPr>
          <w:sz w:val="24"/>
          <w:szCs w:val="24"/>
        </w:rPr>
      </w:pPr>
      <w:r w:rsidRPr="00F55FD7">
        <w:rPr>
          <w:sz w:val="24"/>
          <w:szCs w:val="24"/>
        </w:rPr>
        <w:t xml:space="preserve">Соблюдение норм вежливости в межкультурном общении. </w:t>
      </w:r>
    </w:p>
    <w:p w:rsidR="00A83027" w:rsidRPr="00F55FD7" w:rsidRDefault="0041194A" w:rsidP="00A83027">
      <w:pPr>
        <w:pStyle w:val="af"/>
        <w:ind w:firstLine="720"/>
        <w:jc w:val="both"/>
        <w:divId w:val="1547135805"/>
        <w:rPr>
          <w:sz w:val="24"/>
          <w:szCs w:val="24"/>
        </w:rPr>
      </w:pPr>
      <w:r w:rsidRPr="00F55FD7">
        <w:rPr>
          <w:sz w:val="24"/>
          <w:szCs w:val="24"/>
        </w:rPr>
        <w:t xml:space="preserve">Развитие умений: </w:t>
      </w:r>
    </w:p>
    <w:p w:rsidR="00A83027" w:rsidRPr="00F55FD7" w:rsidRDefault="0041194A" w:rsidP="00A83027">
      <w:pPr>
        <w:pStyle w:val="af"/>
        <w:ind w:firstLine="720"/>
        <w:jc w:val="both"/>
        <w:divId w:val="1547135805"/>
        <w:rPr>
          <w:sz w:val="24"/>
          <w:szCs w:val="24"/>
        </w:rPr>
      </w:pPr>
      <w:r w:rsidRPr="00F55FD7">
        <w:rPr>
          <w:sz w:val="24"/>
          <w:szCs w:val="24"/>
        </w:rPr>
        <w:t xml:space="preserve">писать свои имя и фамилию, а также имена и фамилии своих родственников и друзей на английском языке; </w:t>
      </w:r>
    </w:p>
    <w:p w:rsidR="00A83027" w:rsidRPr="00F55FD7" w:rsidRDefault="0041194A" w:rsidP="00A83027">
      <w:pPr>
        <w:pStyle w:val="af"/>
        <w:ind w:firstLine="720"/>
        <w:jc w:val="both"/>
        <w:divId w:val="1547135805"/>
        <w:rPr>
          <w:sz w:val="24"/>
          <w:szCs w:val="24"/>
        </w:rPr>
      </w:pPr>
      <w:r w:rsidRPr="00F55FD7">
        <w:rPr>
          <w:sz w:val="24"/>
          <w:szCs w:val="24"/>
        </w:rPr>
        <w:t xml:space="preserve">правильно оформлять свой адрес на английском языке (в анкете); </w:t>
      </w:r>
    </w:p>
    <w:p w:rsidR="00A83027" w:rsidRPr="00F55FD7" w:rsidRDefault="0041194A" w:rsidP="00A83027">
      <w:pPr>
        <w:pStyle w:val="af"/>
        <w:ind w:firstLine="720"/>
        <w:jc w:val="both"/>
        <w:divId w:val="1547135805"/>
        <w:rPr>
          <w:sz w:val="24"/>
          <w:szCs w:val="24"/>
        </w:rPr>
      </w:pPr>
      <w:r w:rsidRPr="00F55FD7">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83027" w:rsidRPr="00F55FD7" w:rsidRDefault="0041194A" w:rsidP="00A83027">
      <w:pPr>
        <w:pStyle w:val="af"/>
        <w:ind w:firstLine="720"/>
        <w:jc w:val="both"/>
        <w:divId w:val="1547135805"/>
        <w:rPr>
          <w:sz w:val="24"/>
          <w:szCs w:val="24"/>
        </w:rPr>
      </w:pPr>
      <w:r w:rsidRPr="00F55FD7">
        <w:rPr>
          <w:sz w:val="24"/>
          <w:szCs w:val="24"/>
        </w:rPr>
        <w:t xml:space="preserve">кратко представлять Россию и страну (страны) изучаемого языка; </w:t>
      </w:r>
    </w:p>
    <w:p w:rsidR="00A83027" w:rsidRPr="00F55FD7" w:rsidRDefault="0041194A" w:rsidP="00A83027">
      <w:pPr>
        <w:pStyle w:val="af"/>
        <w:ind w:firstLine="720"/>
        <w:jc w:val="both"/>
        <w:divId w:val="1547135805"/>
        <w:rPr>
          <w:sz w:val="24"/>
          <w:szCs w:val="24"/>
        </w:rPr>
      </w:pPr>
      <w:r w:rsidRPr="00F55FD7">
        <w:rPr>
          <w:sz w:val="24"/>
          <w:szCs w:val="24"/>
        </w:rPr>
        <w:lastRenderedPageBreak/>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w:t>
      </w:r>
    </w:p>
    <w:p w:rsidR="00A83027" w:rsidRPr="00F55FD7" w:rsidRDefault="0041194A" w:rsidP="00A83027">
      <w:pPr>
        <w:pStyle w:val="af"/>
        <w:ind w:firstLine="720"/>
        <w:jc w:val="both"/>
        <w:divId w:val="1547135805"/>
        <w:rPr>
          <w:sz w:val="24"/>
          <w:szCs w:val="24"/>
        </w:rPr>
      </w:pPr>
      <w:r w:rsidRPr="00F55FD7">
        <w:rPr>
          <w:sz w:val="24"/>
          <w:szCs w:val="24"/>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w:t>
      </w:r>
    </w:p>
    <w:p w:rsidR="00A83027" w:rsidRPr="00F55FD7" w:rsidRDefault="0041194A" w:rsidP="00A83027">
      <w:pPr>
        <w:pStyle w:val="af"/>
        <w:ind w:firstLine="720"/>
        <w:jc w:val="both"/>
        <w:divId w:val="1547135805"/>
        <w:rPr>
          <w:sz w:val="24"/>
          <w:szCs w:val="24"/>
        </w:rPr>
      </w:pPr>
      <w:r w:rsidRPr="00F55FD7">
        <w:rPr>
          <w:sz w:val="24"/>
          <w:szCs w:val="24"/>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A83027" w:rsidRPr="00F55FD7" w:rsidRDefault="0041194A" w:rsidP="00A83027">
      <w:pPr>
        <w:pStyle w:val="af"/>
        <w:ind w:firstLine="720"/>
        <w:jc w:val="both"/>
        <w:divId w:val="1547135805"/>
        <w:rPr>
          <w:i/>
          <w:sz w:val="24"/>
          <w:szCs w:val="24"/>
        </w:rPr>
      </w:pPr>
      <w:r w:rsidRPr="00F55FD7">
        <w:rPr>
          <w:i/>
          <w:sz w:val="24"/>
          <w:szCs w:val="24"/>
        </w:rPr>
        <w:t xml:space="preserve">Компенсаторные умения </w:t>
      </w:r>
    </w:p>
    <w:p w:rsidR="00A83027" w:rsidRPr="00F55FD7" w:rsidRDefault="0041194A" w:rsidP="00A83027">
      <w:pPr>
        <w:pStyle w:val="af"/>
        <w:ind w:firstLine="720"/>
        <w:jc w:val="both"/>
        <w:divId w:val="1547135805"/>
        <w:rPr>
          <w:sz w:val="24"/>
          <w:szCs w:val="24"/>
        </w:rPr>
      </w:pPr>
      <w:r w:rsidRPr="00F55FD7">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83027" w:rsidRPr="00F55FD7" w:rsidRDefault="0041194A" w:rsidP="00A83027">
      <w:pPr>
        <w:pStyle w:val="af"/>
        <w:ind w:firstLine="720"/>
        <w:jc w:val="both"/>
        <w:divId w:val="1547135805"/>
        <w:rPr>
          <w:sz w:val="24"/>
          <w:szCs w:val="24"/>
        </w:rPr>
      </w:pPr>
      <w:r w:rsidRPr="00F55FD7">
        <w:rPr>
          <w:sz w:val="24"/>
          <w:szCs w:val="24"/>
        </w:rPr>
        <w:t>Переспрашивать, просить повторить, уточняя значение незнакомых слов.</w:t>
      </w:r>
    </w:p>
    <w:p w:rsidR="00A83027" w:rsidRPr="00F55FD7" w:rsidRDefault="0041194A" w:rsidP="00A83027">
      <w:pPr>
        <w:pStyle w:val="af"/>
        <w:ind w:firstLine="720"/>
        <w:jc w:val="both"/>
        <w:divId w:val="1547135805"/>
        <w:rPr>
          <w:sz w:val="24"/>
          <w:szCs w:val="24"/>
        </w:rPr>
      </w:pPr>
      <w:r w:rsidRPr="00F55FD7">
        <w:rPr>
          <w:sz w:val="24"/>
          <w:szCs w:val="24"/>
        </w:rPr>
        <w:t xml:space="preserve">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1194A" w:rsidRPr="00F55FD7" w:rsidRDefault="0041194A" w:rsidP="00A83027">
      <w:pPr>
        <w:pStyle w:val="af"/>
        <w:ind w:firstLine="720"/>
        <w:jc w:val="both"/>
        <w:divId w:val="1547135805"/>
        <w:rPr>
          <w:sz w:val="24"/>
          <w:szCs w:val="24"/>
        </w:rPr>
      </w:pPr>
      <w:r w:rsidRPr="00F55FD7">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83027" w:rsidRPr="00F55FD7" w:rsidRDefault="00A83027" w:rsidP="00A83027">
      <w:pPr>
        <w:tabs>
          <w:tab w:val="left" w:pos="1843"/>
        </w:tabs>
        <w:ind w:firstLine="709"/>
        <w:contextualSpacing/>
        <w:jc w:val="center"/>
        <w:divId w:val="1547135805"/>
        <w:rPr>
          <w:rFonts w:eastAsiaTheme="minorHAnsi"/>
          <w:b/>
          <w:lang w:val="ru-RU"/>
        </w:rPr>
      </w:pPr>
      <w:r w:rsidRPr="00F55FD7">
        <w:rPr>
          <w:rFonts w:eastAsiaTheme="minorHAnsi"/>
          <w:b/>
          <w:lang w:val="ru-RU"/>
        </w:rPr>
        <w:t>Планируемые результаты освоения программы по английскому языку на уровне основного общего образования</w:t>
      </w:r>
      <w:r w:rsidR="00A46975" w:rsidRPr="00F55FD7">
        <w:rPr>
          <w:rFonts w:eastAsiaTheme="minorHAnsi"/>
          <w:b/>
          <w:lang w:val="ru-RU"/>
        </w:rPr>
        <w:t>.</w:t>
      </w:r>
    </w:p>
    <w:p w:rsidR="00D83A9D" w:rsidRPr="00F55FD7" w:rsidRDefault="00A83027" w:rsidP="00A83027">
      <w:pPr>
        <w:tabs>
          <w:tab w:val="left" w:pos="1843"/>
        </w:tabs>
        <w:ind w:firstLine="709"/>
        <w:contextualSpacing/>
        <w:jc w:val="both"/>
        <w:divId w:val="1547135805"/>
        <w:rPr>
          <w:lang w:val="ru-RU"/>
        </w:rPr>
      </w:pPr>
      <w:r w:rsidRPr="00F55FD7">
        <w:rPr>
          <w:i/>
          <w:lang w:val="ru-RU"/>
        </w:rPr>
        <w:t>Личностные результаты</w:t>
      </w:r>
      <w:r w:rsidRPr="00F55FD7">
        <w:rPr>
          <w:lang w:val="ru-RU"/>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proofErr w:type="spellStart"/>
      <w:r w:rsidRPr="00F55FD7">
        <w:rPr>
          <w:lang w:val="ru-RU"/>
        </w:rPr>
        <w:t>духовнонравственными</w:t>
      </w:r>
      <w:proofErr w:type="spellEnd"/>
      <w:r w:rsidRPr="00F55FD7">
        <w:rPr>
          <w:lang w:val="ru-RU"/>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83A9D" w:rsidRPr="00F55FD7" w:rsidRDefault="00A83027" w:rsidP="00A83027">
      <w:pPr>
        <w:tabs>
          <w:tab w:val="left" w:pos="1843"/>
        </w:tabs>
        <w:ind w:firstLine="709"/>
        <w:contextualSpacing/>
        <w:jc w:val="both"/>
        <w:divId w:val="1547135805"/>
        <w:rPr>
          <w:lang w:val="ru-RU"/>
        </w:rPr>
      </w:pPr>
      <w:r w:rsidRPr="00F55FD7">
        <w:rPr>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D83A9D" w:rsidRPr="00F55FD7" w:rsidRDefault="00A83027" w:rsidP="00A83027">
      <w:pPr>
        <w:tabs>
          <w:tab w:val="left" w:pos="1843"/>
        </w:tabs>
        <w:ind w:firstLine="709"/>
        <w:contextualSpacing/>
        <w:jc w:val="both"/>
        <w:divId w:val="1547135805"/>
        <w:rPr>
          <w:lang w:val="ru-RU"/>
        </w:rPr>
      </w:pPr>
      <w:r w:rsidRPr="00F55FD7">
        <w:rPr>
          <w:lang w:val="ru-RU"/>
        </w:rPr>
        <w:t xml:space="preserve">1) гражданского воспитания: </w:t>
      </w:r>
    </w:p>
    <w:p w:rsidR="00D83A9D" w:rsidRPr="00F55FD7" w:rsidRDefault="00A83027" w:rsidP="00A83027">
      <w:pPr>
        <w:tabs>
          <w:tab w:val="left" w:pos="1843"/>
        </w:tabs>
        <w:ind w:firstLine="709"/>
        <w:contextualSpacing/>
        <w:jc w:val="both"/>
        <w:divId w:val="1547135805"/>
        <w:rPr>
          <w:lang w:val="ru-RU"/>
        </w:rPr>
      </w:pPr>
      <w:r w:rsidRPr="00F55FD7">
        <w:rPr>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D83A9D" w:rsidRPr="00F55FD7" w:rsidRDefault="00A83027" w:rsidP="00A83027">
      <w:pPr>
        <w:tabs>
          <w:tab w:val="left" w:pos="1843"/>
        </w:tabs>
        <w:ind w:firstLine="709"/>
        <w:contextualSpacing/>
        <w:jc w:val="both"/>
        <w:divId w:val="1547135805"/>
        <w:rPr>
          <w:lang w:val="ru-RU"/>
        </w:rPr>
      </w:pPr>
      <w:r w:rsidRPr="00F55FD7">
        <w:rPr>
          <w:lang w:val="ru-RU"/>
        </w:rPr>
        <w:t xml:space="preserve">активное участие в жизни семьи, организации, местного сообщества, родного края, страны; </w:t>
      </w:r>
    </w:p>
    <w:p w:rsidR="00D83A9D" w:rsidRPr="00F55FD7" w:rsidRDefault="00A83027" w:rsidP="00A83027">
      <w:pPr>
        <w:tabs>
          <w:tab w:val="left" w:pos="1843"/>
        </w:tabs>
        <w:ind w:firstLine="709"/>
        <w:contextualSpacing/>
        <w:jc w:val="both"/>
        <w:divId w:val="1547135805"/>
        <w:rPr>
          <w:lang w:val="ru-RU"/>
        </w:rPr>
      </w:pPr>
      <w:r w:rsidRPr="00F55FD7">
        <w:rPr>
          <w:lang w:val="ru-RU"/>
        </w:rPr>
        <w:t xml:space="preserve">неприятие любых форм экстремизма, дискриминации; </w:t>
      </w:r>
    </w:p>
    <w:p w:rsidR="00D83A9D" w:rsidRPr="00F55FD7" w:rsidRDefault="00A83027" w:rsidP="00A83027">
      <w:pPr>
        <w:tabs>
          <w:tab w:val="left" w:pos="1843"/>
        </w:tabs>
        <w:ind w:firstLine="709"/>
        <w:contextualSpacing/>
        <w:jc w:val="both"/>
        <w:divId w:val="1547135805"/>
        <w:rPr>
          <w:lang w:val="ru-RU"/>
        </w:rPr>
      </w:pPr>
      <w:r w:rsidRPr="00F55FD7">
        <w:rPr>
          <w:lang w:val="ru-RU"/>
        </w:rPr>
        <w:t>понимание роли различных социальных институтов в жизни человека;</w:t>
      </w:r>
    </w:p>
    <w:p w:rsidR="00D83A9D" w:rsidRPr="00F55FD7" w:rsidRDefault="00A83027" w:rsidP="00A83027">
      <w:pPr>
        <w:tabs>
          <w:tab w:val="left" w:pos="1843"/>
        </w:tabs>
        <w:ind w:firstLine="709"/>
        <w:contextualSpacing/>
        <w:jc w:val="both"/>
        <w:divId w:val="1547135805"/>
        <w:rPr>
          <w:lang w:val="ru-RU"/>
        </w:rPr>
      </w:pPr>
      <w:r w:rsidRPr="00F55FD7">
        <w:rPr>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D83A9D" w:rsidRPr="00F55FD7" w:rsidRDefault="00A83027" w:rsidP="00A83027">
      <w:pPr>
        <w:tabs>
          <w:tab w:val="left" w:pos="1843"/>
        </w:tabs>
        <w:ind w:firstLine="709"/>
        <w:contextualSpacing/>
        <w:jc w:val="both"/>
        <w:divId w:val="1547135805"/>
        <w:rPr>
          <w:lang w:val="ru-RU"/>
        </w:rPr>
      </w:pPr>
      <w:r w:rsidRPr="00F55FD7">
        <w:rPr>
          <w:lang w:val="ru-RU"/>
        </w:rPr>
        <w:t xml:space="preserve">представление о способах противодействия коррупции; </w:t>
      </w:r>
    </w:p>
    <w:p w:rsidR="00D83A9D" w:rsidRPr="00F55FD7" w:rsidRDefault="00A83027" w:rsidP="00A83027">
      <w:pPr>
        <w:tabs>
          <w:tab w:val="left" w:pos="1843"/>
        </w:tabs>
        <w:ind w:firstLine="709"/>
        <w:contextualSpacing/>
        <w:jc w:val="both"/>
        <w:divId w:val="1547135805"/>
        <w:rPr>
          <w:lang w:val="ru-RU"/>
        </w:rPr>
      </w:pPr>
      <w:r w:rsidRPr="00F55FD7">
        <w:rPr>
          <w:lang w:val="ru-RU"/>
        </w:rPr>
        <w:lastRenderedPageBreak/>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D83A9D" w:rsidRPr="00F55FD7" w:rsidRDefault="00A83027" w:rsidP="00A83027">
      <w:pPr>
        <w:tabs>
          <w:tab w:val="left" w:pos="1843"/>
        </w:tabs>
        <w:ind w:firstLine="709"/>
        <w:contextualSpacing/>
        <w:jc w:val="both"/>
        <w:divId w:val="1547135805"/>
        <w:rPr>
          <w:lang w:val="ru-RU"/>
        </w:rPr>
      </w:pPr>
      <w:r w:rsidRPr="00F55FD7">
        <w:rPr>
          <w:lang w:val="ru-RU"/>
        </w:rPr>
        <w:t>готовность к участию в гуманитарной деятельности (</w:t>
      </w:r>
      <w:proofErr w:type="spellStart"/>
      <w:r w:rsidRPr="00F55FD7">
        <w:rPr>
          <w:lang w:val="ru-RU"/>
        </w:rPr>
        <w:t>волонтёрство</w:t>
      </w:r>
      <w:proofErr w:type="spellEnd"/>
      <w:r w:rsidRPr="00F55FD7">
        <w:rPr>
          <w:lang w:val="ru-RU"/>
        </w:rPr>
        <w:t xml:space="preserve">, помощь людям, нуждающимся в ней);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2) патриотического воспитания: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3) духовно-нравственного воспитания: </w:t>
      </w:r>
    </w:p>
    <w:p w:rsidR="00D83A9D" w:rsidRPr="00F55FD7" w:rsidRDefault="00A83027" w:rsidP="00D83A9D">
      <w:pPr>
        <w:tabs>
          <w:tab w:val="left" w:pos="1843"/>
        </w:tabs>
        <w:ind w:firstLine="709"/>
        <w:contextualSpacing/>
        <w:jc w:val="both"/>
        <w:divId w:val="1547135805"/>
        <w:rPr>
          <w:lang w:val="ru-RU"/>
        </w:rPr>
      </w:pPr>
      <w:r w:rsidRPr="00F55FD7">
        <w:rPr>
          <w:lang w:val="ru-RU"/>
        </w:rPr>
        <w:t>ориентация на моральные ценности и нормы в ситуациях нравственного выбора;</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осознание важности художественной культуры как средства коммуникации и самовыражения;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5) физического воспитания, формирования культуры здоровья и эмоционального благополучия: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осознание ценности жизни;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83A9D" w:rsidRPr="00F55FD7" w:rsidRDefault="00A83027" w:rsidP="00D83A9D">
      <w:pPr>
        <w:tabs>
          <w:tab w:val="left" w:pos="1843"/>
        </w:tabs>
        <w:ind w:firstLine="709"/>
        <w:contextualSpacing/>
        <w:jc w:val="both"/>
        <w:divId w:val="1547135805"/>
        <w:rPr>
          <w:lang w:val="ru-RU"/>
        </w:rPr>
      </w:pPr>
      <w:r w:rsidRPr="00F55FD7">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соблюдение правил безопасности, в том числе навыков безопасного поведения в Интернет-среде;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умение принимать себя и других, не осуждая;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умение осознавать эмоциональное состояние себя и других, умение управлять собственным эмоциональным состоянием; </w:t>
      </w:r>
    </w:p>
    <w:p w:rsidR="00D83A9D" w:rsidRPr="00F55FD7" w:rsidRDefault="00A83027" w:rsidP="00D83A9D">
      <w:pPr>
        <w:tabs>
          <w:tab w:val="left" w:pos="1843"/>
        </w:tabs>
        <w:ind w:firstLine="709"/>
        <w:contextualSpacing/>
        <w:jc w:val="both"/>
        <w:divId w:val="1547135805"/>
        <w:rPr>
          <w:lang w:val="ru-RU"/>
        </w:rPr>
      </w:pPr>
      <w:r w:rsidRPr="00F55FD7">
        <w:rPr>
          <w:lang w:val="ru-RU"/>
        </w:rPr>
        <w:lastRenderedPageBreak/>
        <w:t xml:space="preserve">сформированность навыка рефлексии, признание своего права на ошибку и такого же права другого человека;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6) трудового воспитания: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готовность адаптироваться в профессиональной среде;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уважение к труду и результатам трудовой деятельности;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7) экологического воспитания: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ориентация на применение знаний из социальных и естественных наук для решения задач в области окружающей среды,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планирования поступков и оценки их возможных последствий для окружающей среды;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повышение уровня экологической культуры, осознание глобального характера экологических проблем и путей их решения;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готовность к участию в практической деятельности экологической направленности;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8) ценности научного познания: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D83A9D" w:rsidRPr="00F55FD7" w:rsidRDefault="00A83027" w:rsidP="00D83A9D">
      <w:pPr>
        <w:tabs>
          <w:tab w:val="left" w:pos="1843"/>
        </w:tabs>
        <w:ind w:firstLine="709"/>
        <w:contextualSpacing/>
        <w:jc w:val="both"/>
        <w:divId w:val="1547135805"/>
        <w:rPr>
          <w:lang w:val="ru-RU"/>
        </w:rPr>
      </w:pPr>
      <w:r w:rsidRPr="00F55FD7">
        <w:rPr>
          <w:lang w:val="ru-RU"/>
        </w:rPr>
        <w:t>овладение языковой и читательской культурой как средством познания мира;</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9) адаптации обучающегося к изменяющимся условиям социальной и природной среды: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способность обучающихся взаимодействовать в условиях неопределённости, открытость опыту и знаниям других;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sidRPr="00F55FD7">
        <w:rPr>
          <w:lang w:val="ru-RU"/>
        </w:rPr>
        <w:lastRenderedPageBreak/>
        <w:t xml:space="preserve">людей, осознавать в совместной деятельности новые знания, навыки и компетенции из опыта других;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воспринимать стрессовую ситуацию как вызов, требующий контрмер; </w:t>
      </w:r>
    </w:p>
    <w:p w:rsidR="00D83A9D" w:rsidRPr="00F55FD7" w:rsidRDefault="00A83027" w:rsidP="00D83A9D">
      <w:pPr>
        <w:tabs>
          <w:tab w:val="left" w:pos="1843"/>
        </w:tabs>
        <w:ind w:firstLine="709"/>
        <w:contextualSpacing/>
        <w:jc w:val="both"/>
        <w:divId w:val="1547135805"/>
        <w:rPr>
          <w:lang w:val="ru-RU"/>
        </w:rPr>
      </w:pPr>
      <w:r w:rsidRPr="00F55FD7">
        <w:rPr>
          <w:lang w:val="ru-RU"/>
        </w:rPr>
        <w:t>оценивать ситуацию стресса, корректировать принимаемые решения и действия;</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формулировать и оценивать риски и последствия, формировать опыт, находить позитивное в произошедшей ситуации;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быть готовым действовать в отсутствие гарантий успеха. </w:t>
      </w:r>
    </w:p>
    <w:p w:rsidR="00D83A9D" w:rsidRPr="00F55FD7" w:rsidRDefault="00A83027" w:rsidP="00D83A9D">
      <w:pPr>
        <w:tabs>
          <w:tab w:val="left" w:pos="1843"/>
        </w:tabs>
        <w:ind w:firstLine="709"/>
        <w:contextualSpacing/>
        <w:jc w:val="both"/>
        <w:divId w:val="1547135805"/>
        <w:rPr>
          <w:i/>
          <w:lang w:val="ru-RU"/>
        </w:rPr>
      </w:pPr>
      <w:r w:rsidRPr="00F55FD7">
        <w:rPr>
          <w:i/>
          <w:lang w:val="ru-RU"/>
        </w:rPr>
        <w:t>М</w:t>
      </w:r>
      <w:r w:rsidR="00D83A9D" w:rsidRPr="00F55FD7">
        <w:rPr>
          <w:i/>
          <w:lang w:val="ru-RU"/>
        </w:rPr>
        <w:t>етапредметные результаты</w:t>
      </w:r>
      <w:r w:rsidRPr="00F55FD7">
        <w:rPr>
          <w:i/>
          <w:lang w:val="ru-RU"/>
        </w:rPr>
        <w:t xml:space="preserve"> </w:t>
      </w:r>
    </w:p>
    <w:p w:rsidR="00D83A9D" w:rsidRPr="00F55FD7" w:rsidRDefault="00A83027" w:rsidP="00D83A9D">
      <w:pPr>
        <w:tabs>
          <w:tab w:val="left" w:pos="1843"/>
        </w:tabs>
        <w:ind w:firstLine="709"/>
        <w:contextualSpacing/>
        <w:jc w:val="both"/>
        <w:divId w:val="1547135805"/>
        <w:rPr>
          <w:lang w:val="ru-RU"/>
        </w:rPr>
      </w:pPr>
      <w:r w:rsidRPr="00F55FD7">
        <w:rPr>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83A9D" w:rsidRPr="00F55FD7" w:rsidRDefault="00A83027" w:rsidP="00D83A9D">
      <w:pPr>
        <w:tabs>
          <w:tab w:val="left" w:pos="1843"/>
        </w:tabs>
        <w:ind w:firstLine="709"/>
        <w:contextualSpacing/>
        <w:jc w:val="both"/>
        <w:divId w:val="1547135805"/>
        <w:rPr>
          <w:i/>
          <w:u w:val="single"/>
          <w:lang w:val="ru-RU"/>
        </w:rPr>
      </w:pPr>
      <w:r w:rsidRPr="00F55FD7">
        <w:rPr>
          <w:i/>
          <w:u w:val="single"/>
          <w:lang w:val="ru-RU"/>
        </w:rPr>
        <w:t xml:space="preserve">Познавательные универсальные учебные действия </w:t>
      </w:r>
    </w:p>
    <w:p w:rsidR="00D83A9D" w:rsidRPr="00F55FD7" w:rsidRDefault="00A83027" w:rsidP="00D83A9D">
      <w:pPr>
        <w:tabs>
          <w:tab w:val="left" w:pos="1843"/>
        </w:tabs>
        <w:ind w:firstLine="709"/>
        <w:contextualSpacing/>
        <w:jc w:val="both"/>
        <w:divId w:val="1547135805"/>
        <w:rPr>
          <w:lang w:val="ru-RU"/>
        </w:rPr>
      </w:pPr>
      <w:r w:rsidRPr="00F55FD7">
        <w:rPr>
          <w:u w:val="single"/>
          <w:lang w:val="ru-RU"/>
        </w:rPr>
        <w:t>Базовые логические действия</w:t>
      </w:r>
      <w:r w:rsidRPr="00F55FD7">
        <w:rPr>
          <w:lang w:val="ru-RU"/>
        </w:rPr>
        <w:t xml:space="preserve">: выявлять и характеризовать существенные признаки объектов (явлений);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устанавливать существенный признак классификации, основания для обобщения и сравнения, критерии проводимого анализа;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с учётом предложенной задачи выявлять закономерности и противоречия в рассматриваемых фактах, данных и наблюдениях;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предлагать критерии для выявления закономерностей и противоречий;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выявлять дефицит информации, данных, необходимых для решения поставленной задачи; </w:t>
      </w:r>
    </w:p>
    <w:p w:rsidR="00D83A9D" w:rsidRPr="00F55FD7" w:rsidRDefault="00A83027" w:rsidP="00D83A9D">
      <w:pPr>
        <w:tabs>
          <w:tab w:val="left" w:pos="1843"/>
        </w:tabs>
        <w:ind w:firstLine="709"/>
        <w:contextualSpacing/>
        <w:jc w:val="both"/>
        <w:divId w:val="1547135805"/>
        <w:rPr>
          <w:lang w:val="ru-RU"/>
        </w:rPr>
      </w:pPr>
      <w:r w:rsidRPr="00F55FD7">
        <w:rPr>
          <w:lang w:val="ru-RU"/>
        </w:rPr>
        <w:t>выявлять причинно-следственные связи при изучении явлений и процессов;</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D83A9D" w:rsidRPr="00F55FD7" w:rsidRDefault="00A83027" w:rsidP="00D83A9D">
      <w:pPr>
        <w:tabs>
          <w:tab w:val="left" w:pos="1843"/>
        </w:tabs>
        <w:ind w:firstLine="709"/>
        <w:contextualSpacing/>
        <w:jc w:val="both"/>
        <w:divId w:val="1547135805"/>
        <w:rPr>
          <w:u w:val="single"/>
          <w:lang w:val="ru-RU"/>
        </w:rPr>
      </w:pPr>
      <w:r w:rsidRPr="00F55FD7">
        <w:rPr>
          <w:u w:val="single"/>
          <w:lang w:val="ru-RU"/>
        </w:rPr>
        <w:t xml:space="preserve">Базовые исследовательские действия: </w:t>
      </w:r>
    </w:p>
    <w:p w:rsidR="00D83A9D" w:rsidRPr="00F55FD7" w:rsidRDefault="00A83027" w:rsidP="00D83A9D">
      <w:pPr>
        <w:tabs>
          <w:tab w:val="left" w:pos="1843"/>
        </w:tabs>
        <w:ind w:firstLine="709"/>
        <w:contextualSpacing/>
        <w:jc w:val="both"/>
        <w:divId w:val="1547135805"/>
        <w:rPr>
          <w:lang w:val="ru-RU"/>
        </w:rPr>
      </w:pPr>
      <w:r w:rsidRPr="00F55FD7">
        <w:rPr>
          <w:lang w:val="ru-RU"/>
        </w:rPr>
        <w:t>использовать вопросы как исследовательский инструмент познания;</w:t>
      </w:r>
    </w:p>
    <w:p w:rsidR="00D83A9D" w:rsidRPr="00F55FD7" w:rsidRDefault="00A83027" w:rsidP="00D83A9D">
      <w:pPr>
        <w:tabs>
          <w:tab w:val="left" w:pos="1843"/>
        </w:tabs>
        <w:ind w:firstLine="709"/>
        <w:contextualSpacing/>
        <w:jc w:val="both"/>
        <w:divId w:val="1547135805"/>
        <w:rPr>
          <w:lang w:val="ru-RU"/>
        </w:rPr>
      </w:pPr>
      <w:r w:rsidRPr="00F55FD7">
        <w:rPr>
          <w:lang w:val="ru-RU"/>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формулировать гипотезу об истинности собственных суждений и суждений других, аргументировать свою позицию, мнение;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оценивать на применимость и достоверность информацию, полученную в ходе исследования (эксперимента); </w:t>
      </w:r>
    </w:p>
    <w:p w:rsidR="00D83A9D" w:rsidRPr="00F55FD7" w:rsidRDefault="00A83027" w:rsidP="00D83A9D">
      <w:pPr>
        <w:tabs>
          <w:tab w:val="left" w:pos="1843"/>
        </w:tabs>
        <w:ind w:firstLine="709"/>
        <w:contextualSpacing/>
        <w:jc w:val="both"/>
        <w:divId w:val="1547135805"/>
        <w:rPr>
          <w:lang w:val="ru-RU"/>
        </w:rPr>
      </w:pPr>
      <w:r w:rsidRPr="00F55FD7">
        <w:rPr>
          <w:lang w:val="ru-RU"/>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95422" w:rsidRPr="00F55FD7" w:rsidRDefault="00A83027" w:rsidP="00D83A9D">
      <w:pPr>
        <w:tabs>
          <w:tab w:val="left" w:pos="1843"/>
        </w:tabs>
        <w:ind w:firstLine="709"/>
        <w:contextualSpacing/>
        <w:jc w:val="both"/>
        <w:divId w:val="1547135805"/>
        <w:rPr>
          <w:u w:val="single"/>
          <w:lang w:val="ru-RU"/>
        </w:rPr>
      </w:pPr>
      <w:r w:rsidRPr="00F55FD7">
        <w:rPr>
          <w:u w:val="single"/>
          <w:lang w:val="ru-RU"/>
        </w:rPr>
        <w:t xml:space="preserve">Работа с информацией: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095422" w:rsidRPr="00F55FD7" w:rsidRDefault="00A83027" w:rsidP="00D83A9D">
      <w:pPr>
        <w:tabs>
          <w:tab w:val="left" w:pos="1843"/>
        </w:tabs>
        <w:ind w:firstLine="709"/>
        <w:contextualSpacing/>
        <w:jc w:val="both"/>
        <w:divId w:val="1547135805"/>
        <w:rPr>
          <w:lang w:val="ru-RU"/>
        </w:rPr>
      </w:pPr>
      <w:r w:rsidRPr="00F55FD7">
        <w:rPr>
          <w:lang w:val="ru-RU"/>
        </w:rPr>
        <w:t>выбирать, анализировать, систематизировать и интерпретировать информацию различных видов и форм представления;</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 находить сходные аргументы (подтверждающие или опровергающие одну и ту же идею, версию) в различных информационных источниках;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оценивать надёжность информации по критериям, предложенным педагогическим работником или сформулированным самостоятельно;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эффективно запоминать и систематизировать информацию. </w:t>
      </w:r>
    </w:p>
    <w:p w:rsidR="00095422" w:rsidRPr="00F55FD7" w:rsidRDefault="00A83027" w:rsidP="00D83A9D">
      <w:pPr>
        <w:tabs>
          <w:tab w:val="left" w:pos="1843"/>
        </w:tabs>
        <w:ind w:firstLine="709"/>
        <w:contextualSpacing/>
        <w:jc w:val="both"/>
        <w:divId w:val="1547135805"/>
        <w:rPr>
          <w:i/>
          <w:u w:val="single"/>
          <w:lang w:val="ru-RU"/>
        </w:rPr>
      </w:pPr>
      <w:r w:rsidRPr="00F55FD7">
        <w:rPr>
          <w:i/>
          <w:u w:val="single"/>
          <w:lang w:val="ru-RU"/>
        </w:rPr>
        <w:t xml:space="preserve">Коммуникативные универсальные учебные действия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Общение: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воспринимать и формулировать суждения, выражать эмоции в соответствии с целями и условиями общения;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выражать себя (свою точку зрения) в устных и письменных текстах;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095422" w:rsidRPr="00F55FD7" w:rsidRDefault="00A83027" w:rsidP="00D83A9D">
      <w:pPr>
        <w:tabs>
          <w:tab w:val="left" w:pos="1843"/>
        </w:tabs>
        <w:ind w:firstLine="709"/>
        <w:contextualSpacing/>
        <w:jc w:val="both"/>
        <w:divId w:val="1547135805"/>
        <w:rPr>
          <w:lang w:val="ru-RU"/>
        </w:rPr>
      </w:pPr>
      <w:r w:rsidRPr="00F55FD7">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сопоставлять свои суждения с суждениями других участников диалога, обнаруживать различие и сходство позиций;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публично представлять результаты выполненного опыта (эксперимента, исследования, проекта); </w:t>
      </w:r>
    </w:p>
    <w:p w:rsidR="00095422" w:rsidRPr="00F55FD7" w:rsidRDefault="00A83027" w:rsidP="00D83A9D">
      <w:pPr>
        <w:tabs>
          <w:tab w:val="left" w:pos="1843"/>
        </w:tabs>
        <w:ind w:firstLine="709"/>
        <w:contextualSpacing/>
        <w:jc w:val="both"/>
        <w:divId w:val="1547135805"/>
        <w:rPr>
          <w:lang w:val="ru-RU"/>
        </w:rPr>
      </w:pPr>
      <w:r w:rsidRPr="00F55FD7">
        <w:rPr>
          <w:lang w:val="ru-RU"/>
        </w:rPr>
        <w:lastRenderedPageBreak/>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95422" w:rsidRPr="00F55FD7" w:rsidRDefault="00A83027" w:rsidP="00D83A9D">
      <w:pPr>
        <w:tabs>
          <w:tab w:val="left" w:pos="1843"/>
        </w:tabs>
        <w:ind w:firstLine="709"/>
        <w:contextualSpacing/>
        <w:jc w:val="both"/>
        <w:divId w:val="1547135805"/>
        <w:rPr>
          <w:u w:val="single"/>
          <w:lang w:val="ru-RU"/>
        </w:rPr>
      </w:pPr>
      <w:r w:rsidRPr="00F55FD7">
        <w:rPr>
          <w:u w:val="single"/>
          <w:lang w:val="ru-RU"/>
        </w:rPr>
        <w:t xml:space="preserve">Совместная деятельность: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принимать цель совместной деятельности, коллективно строить действия по её достижению: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распределять роли, договариваться, обсуждать процесс и результат совместной работы;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обобщать мнения нескольких человек, проявлять готовность руководить, выполнять поручения, подчиняться;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095422" w:rsidRPr="00F55FD7" w:rsidRDefault="00A83027" w:rsidP="00D83A9D">
      <w:pPr>
        <w:tabs>
          <w:tab w:val="left" w:pos="1843"/>
        </w:tabs>
        <w:ind w:firstLine="709"/>
        <w:contextualSpacing/>
        <w:jc w:val="both"/>
        <w:divId w:val="1547135805"/>
        <w:rPr>
          <w:i/>
          <w:u w:val="single"/>
          <w:lang w:val="ru-RU"/>
        </w:rPr>
      </w:pPr>
      <w:r w:rsidRPr="00F55FD7">
        <w:rPr>
          <w:i/>
          <w:u w:val="single"/>
          <w:lang w:val="ru-RU"/>
        </w:rPr>
        <w:t xml:space="preserve">Регулятивные универсальные учебные действия </w:t>
      </w:r>
    </w:p>
    <w:p w:rsidR="00095422" w:rsidRPr="00F55FD7" w:rsidRDefault="00A83027" w:rsidP="00D83A9D">
      <w:pPr>
        <w:tabs>
          <w:tab w:val="left" w:pos="1843"/>
        </w:tabs>
        <w:ind w:firstLine="709"/>
        <w:contextualSpacing/>
        <w:jc w:val="both"/>
        <w:divId w:val="1547135805"/>
        <w:rPr>
          <w:i/>
          <w:lang w:val="ru-RU"/>
        </w:rPr>
      </w:pPr>
      <w:r w:rsidRPr="00F55FD7">
        <w:rPr>
          <w:i/>
          <w:lang w:val="ru-RU"/>
        </w:rPr>
        <w:t xml:space="preserve">Самоорганизация: </w:t>
      </w:r>
    </w:p>
    <w:p w:rsidR="00095422" w:rsidRPr="00F55FD7" w:rsidRDefault="00A83027" w:rsidP="00D83A9D">
      <w:pPr>
        <w:tabs>
          <w:tab w:val="left" w:pos="1843"/>
        </w:tabs>
        <w:ind w:firstLine="709"/>
        <w:contextualSpacing/>
        <w:jc w:val="both"/>
        <w:divId w:val="1547135805"/>
        <w:rPr>
          <w:lang w:val="ru-RU"/>
        </w:rPr>
      </w:pPr>
      <w:r w:rsidRPr="00F55FD7">
        <w:rPr>
          <w:lang w:val="ru-RU"/>
        </w:rPr>
        <w:t>выявлять проблемы для решения в жизненных и учебных ситуациях;</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проводить выбор и брать ответственность за решение. </w:t>
      </w:r>
    </w:p>
    <w:p w:rsidR="00095422" w:rsidRPr="00F55FD7" w:rsidRDefault="00A83027" w:rsidP="00D83A9D">
      <w:pPr>
        <w:tabs>
          <w:tab w:val="left" w:pos="1843"/>
        </w:tabs>
        <w:ind w:firstLine="709"/>
        <w:contextualSpacing/>
        <w:jc w:val="both"/>
        <w:divId w:val="1547135805"/>
        <w:rPr>
          <w:i/>
          <w:lang w:val="ru-RU"/>
        </w:rPr>
      </w:pPr>
      <w:r w:rsidRPr="00F55FD7">
        <w:rPr>
          <w:i/>
          <w:lang w:val="ru-RU"/>
        </w:rPr>
        <w:t xml:space="preserve">Самоконтроль: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владеть способами самоконтроля, </w:t>
      </w:r>
      <w:proofErr w:type="spellStart"/>
      <w:r w:rsidRPr="00F55FD7">
        <w:rPr>
          <w:lang w:val="ru-RU"/>
        </w:rPr>
        <w:t>самомотивации</w:t>
      </w:r>
      <w:proofErr w:type="spellEnd"/>
      <w:r w:rsidRPr="00F55FD7">
        <w:rPr>
          <w:lang w:val="ru-RU"/>
        </w:rPr>
        <w:t xml:space="preserve"> и рефлексии;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давать оценку ситуации и предлагать план её изменения; </w:t>
      </w:r>
    </w:p>
    <w:p w:rsidR="00095422" w:rsidRPr="00F55FD7" w:rsidRDefault="00A83027" w:rsidP="00D83A9D">
      <w:pPr>
        <w:tabs>
          <w:tab w:val="left" w:pos="1843"/>
        </w:tabs>
        <w:ind w:firstLine="709"/>
        <w:contextualSpacing/>
        <w:jc w:val="both"/>
        <w:divId w:val="1547135805"/>
        <w:rPr>
          <w:lang w:val="ru-RU"/>
        </w:rPr>
      </w:pPr>
      <w:r w:rsidRPr="00F55FD7">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095422" w:rsidRPr="00F55FD7" w:rsidRDefault="00A83027" w:rsidP="00D83A9D">
      <w:pPr>
        <w:tabs>
          <w:tab w:val="left" w:pos="1843"/>
        </w:tabs>
        <w:ind w:firstLine="709"/>
        <w:contextualSpacing/>
        <w:jc w:val="both"/>
        <w:divId w:val="1547135805"/>
        <w:rPr>
          <w:lang w:val="ru-RU"/>
        </w:rPr>
      </w:pPr>
      <w:r w:rsidRPr="00F55FD7">
        <w:rPr>
          <w:lang w:val="ru-RU"/>
        </w:rPr>
        <w:lastRenderedPageBreak/>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095422" w:rsidRPr="00F55FD7" w:rsidRDefault="00A83027" w:rsidP="00D83A9D">
      <w:pPr>
        <w:tabs>
          <w:tab w:val="left" w:pos="1843"/>
        </w:tabs>
        <w:ind w:firstLine="709"/>
        <w:contextualSpacing/>
        <w:jc w:val="both"/>
        <w:divId w:val="1547135805"/>
        <w:rPr>
          <w:i/>
          <w:lang w:val="ru-RU"/>
        </w:rPr>
      </w:pPr>
      <w:r w:rsidRPr="00F55FD7">
        <w:rPr>
          <w:i/>
          <w:lang w:val="ru-RU"/>
        </w:rPr>
        <w:t xml:space="preserve">Эмоциональный интеллект: </w:t>
      </w:r>
    </w:p>
    <w:p w:rsidR="00095422" w:rsidRPr="00F55FD7" w:rsidRDefault="00A83027" w:rsidP="00D83A9D">
      <w:pPr>
        <w:tabs>
          <w:tab w:val="left" w:pos="1843"/>
        </w:tabs>
        <w:ind w:firstLine="709"/>
        <w:contextualSpacing/>
        <w:jc w:val="both"/>
        <w:divId w:val="1547135805"/>
        <w:rPr>
          <w:lang w:val="ru-RU"/>
        </w:rPr>
      </w:pPr>
      <w:r w:rsidRPr="00F55FD7">
        <w:rPr>
          <w:lang w:val="ru-RU"/>
        </w:rPr>
        <w:t>различать, называть и управлять собственными эмоциями и эмоциями других;</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выявлять и анализировать причины эмоций; </w:t>
      </w:r>
    </w:p>
    <w:p w:rsidR="00095422" w:rsidRPr="00F55FD7" w:rsidRDefault="00A83027" w:rsidP="00D83A9D">
      <w:pPr>
        <w:tabs>
          <w:tab w:val="left" w:pos="1843"/>
        </w:tabs>
        <w:ind w:firstLine="709"/>
        <w:contextualSpacing/>
        <w:jc w:val="both"/>
        <w:divId w:val="1547135805"/>
        <w:rPr>
          <w:lang w:val="ru-RU"/>
        </w:rPr>
      </w:pPr>
      <w:r w:rsidRPr="00F55FD7">
        <w:rPr>
          <w:lang w:val="ru-RU"/>
        </w:rPr>
        <w:t>ставить себя на место другого человека, понимать мотивы и намерения другого;</w:t>
      </w:r>
    </w:p>
    <w:p w:rsidR="00095422" w:rsidRPr="00F55FD7" w:rsidRDefault="00A83027" w:rsidP="00D83A9D">
      <w:pPr>
        <w:tabs>
          <w:tab w:val="left" w:pos="1843"/>
        </w:tabs>
        <w:ind w:firstLine="709"/>
        <w:contextualSpacing/>
        <w:jc w:val="both"/>
        <w:divId w:val="1547135805"/>
        <w:rPr>
          <w:lang w:val="ru-RU"/>
        </w:rPr>
      </w:pPr>
      <w:r w:rsidRPr="00F55FD7">
        <w:rPr>
          <w:lang w:val="ru-RU"/>
        </w:rPr>
        <w:t>регул</w:t>
      </w:r>
      <w:r w:rsidR="00095422" w:rsidRPr="00F55FD7">
        <w:rPr>
          <w:lang w:val="ru-RU"/>
        </w:rPr>
        <w:t>ировать способ выражения эмоций;</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принимать себя и других как часть регулятивных универсальных учебных действий: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осознанно относиться к другому человеку, его мнению;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признавать своё право на ошибку и такое же право другого;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принимать себя и других, не осуждая; </w:t>
      </w:r>
    </w:p>
    <w:p w:rsidR="00095422" w:rsidRPr="00F55FD7" w:rsidRDefault="00A83027" w:rsidP="00D83A9D">
      <w:pPr>
        <w:tabs>
          <w:tab w:val="left" w:pos="1843"/>
        </w:tabs>
        <w:ind w:firstLine="709"/>
        <w:contextualSpacing/>
        <w:jc w:val="both"/>
        <w:divId w:val="1547135805"/>
        <w:rPr>
          <w:lang w:val="ru-RU"/>
        </w:rPr>
      </w:pPr>
      <w:r w:rsidRPr="00F55FD7">
        <w:rPr>
          <w:lang w:val="ru-RU"/>
        </w:rPr>
        <w:t xml:space="preserve">открытость себе и другим; </w:t>
      </w:r>
    </w:p>
    <w:p w:rsidR="00A83027" w:rsidRPr="00F55FD7" w:rsidRDefault="00A83027" w:rsidP="00D83A9D">
      <w:pPr>
        <w:tabs>
          <w:tab w:val="left" w:pos="1843"/>
        </w:tabs>
        <w:ind w:firstLine="709"/>
        <w:contextualSpacing/>
        <w:jc w:val="both"/>
        <w:divId w:val="1547135805"/>
        <w:rPr>
          <w:rFonts w:eastAsiaTheme="minorHAnsi"/>
          <w:b/>
          <w:lang w:val="ru-RU"/>
        </w:rPr>
      </w:pPr>
      <w:r w:rsidRPr="00F55FD7">
        <w:rPr>
          <w:lang w:val="ru-RU"/>
        </w:rPr>
        <w:t>осознавать невозможность контролировать всё вокруг.</w:t>
      </w:r>
    </w:p>
    <w:p w:rsidR="00A83027" w:rsidRPr="00F55FD7" w:rsidRDefault="00095422" w:rsidP="00095422">
      <w:pPr>
        <w:pStyle w:val="af"/>
        <w:ind w:firstLine="720"/>
        <w:divId w:val="1547135805"/>
        <w:rPr>
          <w:i/>
          <w:sz w:val="24"/>
          <w:szCs w:val="24"/>
        </w:rPr>
      </w:pPr>
      <w:r w:rsidRPr="00F55FD7">
        <w:rPr>
          <w:i/>
          <w:sz w:val="24"/>
          <w:szCs w:val="24"/>
        </w:rPr>
        <w:t>Предметные результаты</w:t>
      </w:r>
    </w:p>
    <w:p w:rsidR="00514518" w:rsidRPr="00F55FD7" w:rsidRDefault="00095422" w:rsidP="00095422">
      <w:pPr>
        <w:pStyle w:val="af"/>
        <w:ind w:firstLine="720"/>
        <w:jc w:val="both"/>
        <w:divId w:val="1547135805"/>
        <w:rPr>
          <w:sz w:val="24"/>
          <w:szCs w:val="24"/>
        </w:rPr>
      </w:pPr>
      <w:r w:rsidRPr="00F55FD7">
        <w:rPr>
          <w:sz w:val="24"/>
          <w:szCs w:val="24"/>
        </w:rPr>
        <w:t xml:space="preserve">К концу обучения </w:t>
      </w:r>
      <w:r w:rsidRPr="00F55FD7">
        <w:rPr>
          <w:b/>
          <w:sz w:val="24"/>
          <w:szCs w:val="24"/>
        </w:rPr>
        <w:t>в 7 классе</w:t>
      </w:r>
      <w:r w:rsidRPr="00F55FD7">
        <w:rPr>
          <w:sz w:val="24"/>
          <w:szCs w:val="24"/>
        </w:rPr>
        <w:t xml:space="preserve"> обучающийся получит следующие предметные результаты: </w:t>
      </w:r>
    </w:p>
    <w:p w:rsidR="00514518" w:rsidRPr="00F55FD7" w:rsidRDefault="00095422" w:rsidP="00095422">
      <w:pPr>
        <w:pStyle w:val="af"/>
        <w:ind w:firstLine="720"/>
        <w:jc w:val="both"/>
        <w:divId w:val="1547135805"/>
        <w:rPr>
          <w:sz w:val="24"/>
          <w:szCs w:val="24"/>
        </w:rPr>
      </w:pPr>
      <w:r w:rsidRPr="00F55FD7">
        <w:rPr>
          <w:sz w:val="24"/>
          <w:szCs w:val="24"/>
        </w:rPr>
        <w:t>1) владеть основными видами речевой деятельности:</w:t>
      </w:r>
    </w:p>
    <w:p w:rsidR="00514518" w:rsidRPr="00F55FD7" w:rsidRDefault="00095422" w:rsidP="00095422">
      <w:pPr>
        <w:pStyle w:val="af"/>
        <w:ind w:firstLine="720"/>
        <w:jc w:val="both"/>
        <w:divId w:val="1547135805"/>
        <w:rPr>
          <w:sz w:val="24"/>
          <w:szCs w:val="24"/>
        </w:rPr>
      </w:pPr>
      <w:r w:rsidRPr="00F55FD7">
        <w:rPr>
          <w:sz w:val="24"/>
          <w:szCs w:val="24"/>
        </w:rPr>
        <w:t xml:space="preserve">говорение: вести разные виды диалогов (диалог этикетного характера, </w:t>
      </w:r>
      <w:proofErr w:type="spellStart"/>
      <w:r w:rsidRPr="00F55FD7">
        <w:rPr>
          <w:sz w:val="24"/>
          <w:szCs w:val="24"/>
        </w:rPr>
        <w:t>диалогпобуждение</w:t>
      </w:r>
      <w:proofErr w:type="spellEnd"/>
      <w:r w:rsidRPr="00F55FD7">
        <w:rPr>
          <w:sz w:val="24"/>
          <w:szCs w:val="24"/>
        </w:rPr>
        <w:t xml:space="preserve">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p w:rsidR="00514518" w:rsidRPr="00F55FD7" w:rsidRDefault="00095422" w:rsidP="00095422">
      <w:pPr>
        <w:pStyle w:val="af"/>
        <w:ind w:firstLine="720"/>
        <w:jc w:val="both"/>
        <w:divId w:val="1547135805"/>
        <w:rPr>
          <w:sz w:val="24"/>
          <w:szCs w:val="24"/>
        </w:rPr>
      </w:pPr>
      <w:r w:rsidRPr="00F55FD7">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p w:rsidR="00514518" w:rsidRPr="00F55FD7" w:rsidRDefault="00095422" w:rsidP="00095422">
      <w:pPr>
        <w:pStyle w:val="af"/>
        <w:ind w:firstLine="720"/>
        <w:jc w:val="both"/>
        <w:divId w:val="1547135805"/>
        <w:rPr>
          <w:sz w:val="24"/>
          <w:szCs w:val="24"/>
        </w:rPr>
      </w:pPr>
      <w:r w:rsidRPr="00F55FD7">
        <w:rPr>
          <w:sz w:val="24"/>
          <w:szCs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514518" w:rsidRPr="00F55FD7" w:rsidRDefault="00095422" w:rsidP="00095422">
      <w:pPr>
        <w:pStyle w:val="af"/>
        <w:ind w:firstLine="720"/>
        <w:jc w:val="both"/>
        <w:divId w:val="1547135805"/>
        <w:rPr>
          <w:sz w:val="24"/>
          <w:szCs w:val="24"/>
        </w:rPr>
      </w:pPr>
      <w:r w:rsidRPr="00F55FD7">
        <w:rPr>
          <w:sz w:val="24"/>
          <w:szCs w:val="24"/>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F55FD7">
        <w:rPr>
          <w:sz w:val="24"/>
          <w:szCs w:val="24"/>
        </w:rPr>
        <w:t>несплошные</w:t>
      </w:r>
      <w:proofErr w:type="spellEnd"/>
      <w:r w:rsidRPr="00F55FD7">
        <w:rPr>
          <w:sz w:val="24"/>
          <w:szCs w:val="24"/>
        </w:rPr>
        <w:t xml:space="preserve"> тексты (таблицы, диаграммы) и понимать представленную в них информацию, определять последовательность главных фактов (событий) в тексте; </w:t>
      </w:r>
    </w:p>
    <w:p w:rsidR="00514518" w:rsidRPr="00F55FD7" w:rsidRDefault="00095422" w:rsidP="00095422">
      <w:pPr>
        <w:pStyle w:val="af"/>
        <w:ind w:firstLine="720"/>
        <w:jc w:val="both"/>
        <w:divId w:val="1547135805"/>
        <w:rPr>
          <w:sz w:val="24"/>
          <w:szCs w:val="24"/>
        </w:rPr>
      </w:pPr>
      <w:r w:rsidRPr="00F55FD7">
        <w:rPr>
          <w:sz w:val="24"/>
          <w:szCs w:val="24"/>
        </w:rPr>
        <w:lastRenderedPageBreak/>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rsidR="00514518" w:rsidRPr="00F55FD7" w:rsidRDefault="00095422" w:rsidP="00514518">
      <w:pPr>
        <w:pStyle w:val="af"/>
        <w:ind w:firstLine="720"/>
        <w:jc w:val="both"/>
        <w:divId w:val="1547135805"/>
        <w:rPr>
          <w:sz w:val="24"/>
          <w:szCs w:val="24"/>
        </w:rPr>
      </w:pPr>
      <w:r w:rsidRPr="00F55FD7">
        <w:rPr>
          <w:sz w:val="24"/>
          <w:szCs w:val="24"/>
        </w:rPr>
        <w:t xml:space="preserve">2) владеть фонетическими навыками: различать </w:t>
      </w:r>
      <w:proofErr w:type="spellStart"/>
      <w:r w:rsidRPr="00F55FD7">
        <w:rPr>
          <w:sz w:val="24"/>
          <w:szCs w:val="24"/>
        </w:rPr>
        <w:t>различать</w:t>
      </w:r>
      <w:proofErr w:type="spellEnd"/>
      <w:r w:rsidRPr="00F55FD7">
        <w:rPr>
          <w:sz w:val="24"/>
          <w:szCs w:val="24"/>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514518" w:rsidRPr="00F55FD7" w:rsidRDefault="00095422" w:rsidP="00514518">
      <w:pPr>
        <w:pStyle w:val="af"/>
        <w:ind w:firstLine="720"/>
        <w:jc w:val="both"/>
        <w:divId w:val="1547135805"/>
        <w:rPr>
          <w:sz w:val="24"/>
          <w:szCs w:val="24"/>
        </w:rPr>
      </w:pPr>
      <w:r w:rsidRPr="00F55FD7">
        <w:rPr>
          <w:sz w:val="24"/>
          <w:szCs w:val="24"/>
        </w:rPr>
        <w:t xml:space="preserve">владеть орфографическими навыками: правильно писать изученные слова; </w:t>
      </w:r>
    </w:p>
    <w:p w:rsidR="00514518" w:rsidRPr="00F55FD7" w:rsidRDefault="00095422" w:rsidP="00514518">
      <w:pPr>
        <w:pStyle w:val="af"/>
        <w:ind w:firstLine="720"/>
        <w:jc w:val="both"/>
        <w:divId w:val="1547135805"/>
        <w:rPr>
          <w:sz w:val="24"/>
          <w:szCs w:val="24"/>
        </w:rPr>
      </w:pPr>
      <w:r w:rsidRPr="00F55FD7">
        <w:rPr>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514518" w:rsidRPr="00F55FD7" w:rsidRDefault="00095422" w:rsidP="00514518">
      <w:pPr>
        <w:pStyle w:val="af"/>
        <w:ind w:firstLine="720"/>
        <w:jc w:val="both"/>
        <w:divId w:val="1547135805"/>
        <w:rPr>
          <w:sz w:val="24"/>
          <w:szCs w:val="24"/>
        </w:rPr>
      </w:pPr>
      <w:r w:rsidRPr="00F55FD7">
        <w:rPr>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F55FD7">
        <w:rPr>
          <w:sz w:val="24"/>
          <w:szCs w:val="24"/>
        </w:rPr>
        <w:t>ness</w:t>
      </w:r>
      <w:proofErr w:type="spellEnd"/>
      <w:r w:rsidRPr="00F55FD7">
        <w:rPr>
          <w:sz w:val="24"/>
          <w:szCs w:val="24"/>
        </w:rPr>
        <w:t>, -</w:t>
      </w:r>
      <w:proofErr w:type="spellStart"/>
      <w:r w:rsidRPr="00F55FD7">
        <w:rPr>
          <w:sz w:val="24"/>
          <w:szCs w:val="24"/>
        </w:rPr>
        <w:t>ment</w:t>
      </w:r>
      <w:proofErr w:type="spellEnd"/>
      <w:r w:rsidRPr="00F55FD7">
        <w:rPr>
          <w:sz w:val="24"/>
          <w:szCs w:val="24"/>
        </w:rPr>
        <w:t>, имена прилагательные с помощью суффиксов -</w:t>
      </w:r>
      <w:proofErr w:type="spellStart"/>
      <w:r w:rsidRPr="00F55FD7">
        <w:rPr>
          <w:sz w:val="24"/>
          <w:szCs w:val="24"/>
        </w:rPr>
        <w:t>ous</w:t>
      </w:r>
      <w:proofErr w:type="spellEnd"/>
      <w:r w:rsidRPr="00F55FD7">
        <w:rPr>
          <w:sz w:val="24"/>
          <w:szCs w:val="24"/>
        </w:rPr>
        <w:t>, -</w:t>
      </w:r>
      <w:proofErr w:type="spellStart"/>
      <w:r w:rsidRPr="00F55FD7">
        <w:rPr>
          <w:sz w:val="24"/>
          <w:szCs w:val="24"/>
        </w:rPr>
        <w:t>ly</w:t>
      </w:r>
      <w:proofErr w:type="spellEnd"/>
      <w:r w:rsidRPr="00F55FD7">
        <w:rPr>
          <w:sz w:val="24"/>
          <w:szCs w:val="24"/>
        </w:rPr>
        <w:t xml:space="preserve">, -y, имена прилагательные и наречия с помощью отрицательных префиксов </w:t>
      </w:r>
      <w:proofErr w:type="spellStart"/>
      <w:r w:rsidRPr="00F55FD7">
        <w:rPr>
          <w:sz w:val="24"/>
          <w:szCs w:val="24"/>
        </w:rPr>
        <w:t>in</w:t>
      </w:r>
      <w:proofErr w:type="spellEnd"/>
      <w:r w:rsidRPr="00F55FD7">
        <w:rPr>
          <w:sz w:val="24"/>
          <w:szCs w:val="24"/>
        </w:rPr>
        <w:t>-/</w:t>
      </w:r>
      <w:proofErr w:type="spellStart"/>
      <w:r w:rsidRPr="00F55FD7">
        <w:rPr>
          <w:sz w:val="24"/>
          <w:szCs w:val="24"/>
        </w:rPr>
        <w:t>im</w:t>
      </w:r>
      <w:proofErr w:type="spellEnd"/>
      <w:r w:rsidRPr="00F55FD7">
        <w:rPr>
          <w:sz w:val="24"/>
          <w:szCs w:val="24"/>
        </w:rPr>
        <w:t>-, сложные имена прилагательные путем соединения основы прилагательного с основой существительного с добавлением суффикса -</w:t>
      </w:r>
      <w:proofErr w:type="spellStart"/>
      <w:r w:rsidRPr="00F55FD7">
        <w:rPr>
          <w:sz w:val="24"/>
          <w:szCs w:val="24"/>
        </w:rPr>
        <w:t>ed</w:t>
      </w:r>
      <w:proofErr w:type="spellEnd"/>
      <w:r w:rsidRPr="00F55FD7">
        <w:rPr>
          <w:sz w:val="24"/>
          <w:szCs w:val="24"/>
        </w:rPr>
        <w:t xml:space="preserve"> (</w:t>
      </w:r>
      <w:proofErr w:type="spellStart"/>
      <w:r w:rsidRPr="00F55FD7">
        <w:rPr>
          <w:sz w:val="24"/>
          <w:szCs w:val="24"/>
        </w:rPr>
        <w:t>blue-eyed</w:t>
      </w:r>
      <w:proofErr w:type="spellEnd"/>
      <w:r w:rsidRPr="00F55FD7">
        <w:rPr>
          <w:sz w:val="24"/>
          <w:szCs w:val="24"/>
        </w:rPr>
        <w:t xml:space="preserve">); </w:t>
      </w:r>
    </w:p>
    <w:p w:rsidR="00514518" w:rsidRPr="00F55FD7" w:rsidRDefault="00095422" w:rsidP="00514518">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514518" w:rsidRPr="00F55FD7" w:rsidRDefault="00095422" w:rsidP="00514518">
      <w:pPr>
        <w:pStyle w:val="af"/>
        <w:ind w:firstLine="720"/>
        <w:jc w:val="both"/>
        <w:divId w:val="1547135805"/>
        <w:rPr>
          <w:sz w:val="24"/>
          <w:szCs w:val="24"/>
        </w:rPr>
      </w:pPr>
      <w:r w:rsidRPr="00F55FD7">
        <w:rPr>
          <w:sz w:val="24"/>
          <w:szCs w:val="24"/>
        </w:rPr>
        <w:t xml:space="preserve">4) понимать особенности структуры простых и сложных предложений и различных коммуникативных типов предложений английского языка; </w:t>
      </w:r>
    </w:p>
    <w:p w:rsidR="00514518" w:rsidRPr="00F55FD7" w:rsidRDefault="00095422" w:rsidP="00514518">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w:t>
      </w:r>
    </w:p>
    <w:p w:rsidR="00514518" w:rsidRPr="00F55FD7" w:rsidRDefault="00095422" w:rsidP="00514518">
      <w:pPr>
        <w:pStyle w:val="af"/>
        <w:ind w:firstLine="720"/>
        <w:jc w:val="both"/>
        <w:divId w:val="1547135805"/>
        <w:rPr>
          <w:sz w:val="24"/>
          <w:szCs w:val="24"/>
        </w:rPr>
      </w:pPr>
      <w:r w:rsidRPr="00F55FD7">
        <w:rPr>
          <w:sz w:val="24"/>
          <w:szCs w:val="24"/>
        </w:rPr>
        <w:t>предложения со сложным дополнением (</w:t>
      </w:r>
      <w:proofErr w:type="spellStart"/>
      <w:r w:rsidRPr="00F55FD7">
        <w:rPr>
          <w:sz w:val="24"/>
          <w:szCs w:val="24"/>
        </w:rPr>
        <w:t>Complex</w:t>
      </w:r>
      <w:proofErr w:type="spellEnd"/>
      <w:r w:rsidRPr="00F55FD7">
        <w:rPr>
          <w:sz w:val="24"/>
          <w:szCs w:val="24"/>
        </w:rPr>
        <w:t xml:space="preserve"> </w:t>
      </w:r>
      <w:proofErr w:type="spellStart"/>
      <w:r w:rsidRPr="00F55FD7">
        <w:rPr>
          <w:sz w:val="24"/>
          <w:szCs w:val="24"/>
        </w:rPr>
        <w:t>Object</w:t>
      </w:r>
      <w:proofErr w:type="spellEnd"/>
      <w:r w:rsidRPr="00F55FD7">
        <w:rPr>
          <w:sz w:val="24"/>
          <w:szCs w:val="24"/>
        </w:rPr>
        <w:t xml:space="preserve">); </w:t>
      </w:r>
    </w:p>
    <w:p w:rsidR="00514518" w:rsidRPr="00F55FD7" w:rsidRDefault="00095422" w:rsidP="00514518">
      <w:pPr>
        <w:pStyle w:val="af"/>
        <w:ind w:firstLine="720"/>
        <w:jc w:val="both"/>
        <w:divId w:val="1547135805"/>
        <w:rPr>
          <w:sz w:val="24"/>
          <w:szCs w:val="24"/>
        </w:rPr>
      </w:pPr>
      <w:r w:rsidRPr="00F55FD7">
        <w:rPr>
          <w:sz w:val="24"/>
          <w:szCs w:val="24"/>
        </w:rPr>
        <w:t>условные предложения реального (</w:t>
      </w:r>
      <w:proofErr w:type="spellStart"/>
      <w:r w:rsidRPr="00F55FD7">
        <w:rPr>
          <w:sz w:val="24"/>
          <w:szCs w:val="24"/>
        </w:rPr>
        <w:t>Conditional</w:t>
      </w:r>
      <w:proofErr w:type="spellEnd"/>
      <w:r w:rsidRPr="00F55FD7">
        <w:rPr>
          <w:sz w:val="24"/>
          <w:szCs w:val="24"/>
        </w:rPr>
        <w:t xml:space="preserve"> 0, </w:t>
      </w:r>
      <w:proofErr w:type="spellStart"/>
      <w:r w:rsidRPr="00F55FD7">
        <w:rPr>
          <w:sz w:val="24"/>
          <w:szCs w:val="24"/>
        </w:rPr>
        <w:t>Conditional</w:t>
      </w:r>
      <w:proofErr w:type="spellEnd"/>
      <w:r w:rsidRPr="00F55FD7">
        <w:rPr>
          <w:sz w:val="24"/>
          <w:szCs w:val="24"/>
        </w:rPr>
        <w:t xml:space="preserve"> I) характера; </w:t>
      </w:r>
    </w:p>
    <w:p w:rsidR="00514518" w:rsidRPr="00F55FD7" w:rsidRDefault="00095422" w:rsidP="00514518">
      <w:pPr>
        <w:pStyle w:val="af"/>
        <w:ind w:firstLine="720"/>
        <w:jc w:val="both"/>
        <w:divId w:val="1547135805"/>
        <w:rPr>
          <w:sz w:val="24"/>
          <w:szCs w:val="24"/>
        </w:rPr>
      </w:pPr>
      <w:r w:rsidRPr="00F55FD7">
        <w:rPr>
          <w:sz w:val="24"/>
          <w:szCs w:val="24"/>
        </w:rPr>
        <w:t xml:space="preserve">предложения с конструкцией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be</w:t>
      </w:r>
      <w:proofErr w:type="spellEnd"/>
      <w:r w:rsidRPr="00F55FD7">
        <w:rPr>
          <w:sz w:val="24"/>
          <w:szCs w:val="24"/>
        </w:rPr>
        <w:t xml:space="preserve"> </w:t>
      </w:r>
      <w:proofErr w:type="spellStart"/>
      <w:r w:rsidRPr="00F55FD7">
        <w:rPr>
          <w:sz w:val="24"/>
          <w:szCs w:val="24"/>
        </w:rPr>
        <w:t>going</w:t>
      </w:r>
      <w:proofErr w:type="spellEnd"/>
      <w:r w:rsidRPr="00F55FD7">
        <w:rPr>
          <w:sz w:val="24"/>
          <w:szCs w:val="24"/>
        </w:rPr>
        <w:t xml:space="preserve"> </w:t>
      </w:r>
      <w:proofErr w:type="spellStart"/>
      <w:r w:rsidRPr="00F55FD7">
        <w:rPr>
          <w:sz w:val="24"/>
          <w:szCs w:val="24"/>
        </w:rPr>
        <w:t>to</w:t>
      </w:r>
      <w:proofErr w:type="spellEnd"/>
      <w:r w:rsidRPr="00F55FD7">
        <w:rPr>
          <w:sz w:val="24"/>
          <w:szCs w:val="24"/>
        </w:rPr>
        <w:t xml:space="preserve"> + инфинитив и формы </w:t>
      </w:r>
      <w:proofErr w:type="spellStart"/>
      <w:r w:rsidRPr="00F55FD7">
        <w:rPr>
          <w:sz w:val="24"/>
          <w:szCs w:val="24"/>
        </w:rPr>
        <w:t>Future</w:t>
      </w:r>
      <w:proofErr w:type="spellEnd"/>
      <w:r w:rsidRPr="00F55FD7">
        <w:rPr>
          <w:sz w:val="24"/>
          <w:szCs w:val="24"/>
        </w:rPr>
        <w:t xml:space="preserve"> </w:t>
      </w:r>
      <w:proofErr w:type="spellStart"/>
      <w:r w:rsidRPr="00F55FD7">
        <w:rPr>
          <w:sz w:val="24"/>
          <w:szCs w:val="24"/>
        </w:rPr>
        <w:t>Simple</w:t>
      </w:r>
      <w:proofErr w:type="spellEnd"/>
      <w:r w:rsidRPr="00F55FD7">
        <w:rPr>
          <w:sz w:val="24"/>
          <w:szCs w:val="24"/>
        </w:rPr>
        <w:t xml:space="preserve"> </w:t>
      </w:r>
      <w:proofErr w:type="spellStart"/>
      <w:r w:rsidRPr="00F55FD7">
        <w:rPr>
          <w:sz w:val="24"/>
          <w:szCs w:val="24"/>
        </w:rPr>
        <w:t>Tense</w:t>
      </w:r>
      <w:proofErr w:type="spellEnd"/>
      <w:r w:rsidRPr="00F55FD7">
        <w:rPr>
          <w:sz w:val="24"/>
          <w:szCs w:val="24"/>
        </w:rPr>
        <w:t xml:space="preserve"> и </w:t>
      </w:r>
      <w:proofErr w:type="spellStart"/>
      <w:r w:rsidRPr="00F55FD7">
        <w:rPr>
          <w:sz w:val="24"/>
          <w:szCs w:val="24"/>
        </w:rPr>
        <w:t>Present</w:t>
      </w:r>
      <w:proofErr w:type="spellEnd"/>
      <w:r w:rsidRPr="00F55FD7">
        <w:rPr>
          <w:sz w:val="24"/>
          <w:szCs w:val="24"/>
        </w:rPr>
        <w:t xml:space="preserve"> </w:t>
      </w:r>
      <w:proofErr w:type="spellStart"/>
      <w:r w:rsidRPr="00F55FD7">
        <w:rPr>
          <w:sz w:val="24"/>
          <w:szCs w:val="24"/>
        </w:rPr>
        <w:t>Continuous</w:t>
      </w:r>
      <w:proofErr w:type="spellEnd"/>
      <w:r w:rsidRPr="00F55FD7">
        <w:rPr>
          <w:sz w:val="24"/>
          <w:szCs w:val="24"/>
        </w:rPr>
        <w:t xml:space="preserve"> </w:t>
      </w:r>
      <w:proofErr w:type="spellStart"/>
      <w:r w:rsidRPr="00F55FD7">
        <w:rPr>
          <w:sz w:val="24"/>
          <w:szCs w:val="24"/>
        </w:rPr>
        <w:t>Tense</w:t>
      </w:r>
      <w:proofErr w:type="spellEnd"/>
      <w:r w:rsidRPr="00F55FD7">
        <w:rPr>
          <w:sz w:val="24"/>
          <w:szCs w:val="24"/>
        </w:rPr>
        <w:t xml:space="preserve"> для выражения будущего действия; </w:t>
      </w:r>
    </w:p>
    <w:p w:rsidR="00514518" w:rsidRPr="00F55FD7" w:rsidRDefault="00095422" w:rsidP="00514518">
      <w:pPr>
        <w:pStyle w:val="af"/>
        <w:ind w:firstLine="720"/>
        <w:jc w:val="both"/>
        <w:divId w:val="1547135805"/>
        <w:rPr>
          <w:sz w:val="24"/>
          <w:szCs w:val="24"/>
        </w:rPr>
      </w:pPr>
      <w:r w:rsidRPr="00F55FD7">
        <w:rPr>
          <w:sz w:val="24"/>
          <w:szCs w:val="24"/>
        </w:rPr>
        <w:t xml:space="preserve">конструкцию </w:t>
      </w:r>
      <w:proofErr w:type="spellStart"/>
      <w:r w:rsidRPr="00F55FD7">
        <w:rPr>
          <w:sz w:val="24"/>
          <w:szCs w:val="24"/>
        </w:rPr>
        <w:t>used</w:t>
      </w:r>
      <w:proofErr w:type="spellEnd"/>
      <w:r w:rsidRPr="00F55FD7">
        <w:rPr>
          <w:sz w:val="24"/>
          <w:szCs w:val="24"/>
        </w:rPr>
        <w:t xml:space="preserve"> </w:t>
      </w:r>
      <w:proofErr w:type="spellStart"/>
      <w:r w:rsidRPr="00F55FD7">
        <w:rPr>
          <w:sz w:val="24"/>
          <w:szCs w:val="24"/>
        </w:rPr>
        <w:t>to</w:t>
      </w:r>
      <w:proofErr w:type="spellEnd"/>
      <w:r w:rsidRPr="00F55FD7">
        <w:rPr>
          <w:sz w:val="24"/>
          <w:szCs w:val="24"/>
        </w:rPr>
        <w:t xml:space="preserve"> + инфинитив глагола; </w:t>
      </w:r>
    </w:p>
    <w:p w:rsidR="00514518" w:rsidRPr="00F55FD7" w:rsidRDefault="00095422" w:rsidP="00514518">
      <w:pPr>
        <w:pStyle w:val="af"/>
        <w:ind w:firstLine="720"/>
        <w:jc w:val="both"/>
        <w:divId w:val="1547135805"/>
        <w:rPr>
          <w:sz w:val="24"/>
          <w:szCs w:val="24"/>
        </w:rPr>
      </w:pPr>
      <w:r w:rsidRPr="00F55FD7">
        <w:rPr>
          <w:sz w:val="24"/>
          <w:szCs w:val="24"/>
        </w:rPr>
        <w:t>глаголы в наиболее употребительных формах страдательного залога (</w:t>
      </w:r>
      <w:proofErr w:type="spellStart"/>
      <w:r w:rsidRPr="00F55FD7">
        <w:rPr>
          <w:sz w:val="24"/>
          <w:szCs w:val="24"/>
        </w:rPr>
        <w:t>Present</w:t>
      </w:r>
      <w:proofErr w:type="spellEnd"/>
      <w:r w:rsidRPr="00F55FD7">
        <w:rPr>
          <w:sz w:val="24"/>
          <w:szCs w:val="24"/>
        </w:rPr>
        <w:t>/</w:t>
      </w:r>
      <w:proofErr w:type="spellStart"/>
      <w:r w:rsidRPr="00F55FD7">
        <w:rPr>
          <w:sz w:val="24"/>
          <w:szCs w:val="24"/>
        </w:rPr>
        <w:t>Past</w:t>
      </w:r>
      <w:proofErr w:type="spellEnd"/>
      <w:r w:rsidRPr="00F55FD7">
        <w:rPr>
          <w:sz w:val="24"/>
          <w:szCs w:val="24"/>
        </w:rPr>
        <w:t xml:space="preserve"> </w:t>
      </w:r>
      <w:proofErr w:type="spellStart"/>
      <w:r w:rsidRPr="00F55FD7">
        <w:rPr>
          <w:sz w:val="24"/>
          <w:szCs w:val="24"/>
        </w:rPr>
        <w:t>Simple</w:t>
      </w:r>
      <w:proofErr w:type="spellEnd"/>
      <w:r w:rsidRPr="00F55FD7">
        <w:rPr>
          <w:sz w:val="24"/>
          <w:szCs w:val="24"/>
        </w:rPr>
        <w:t xml:space="preserve"> </w:t>
      </w:r>
      <w:proofErr w:type="spellStart"/>
      <w:r w:rsidRPr="00F55FD7">
        <w:rPr>
          <w:sz w:val="24"/>
          <w:szCs w:val="24"/>
        </w:rPr>
        <w:t>Passive</w:t>
      </w:r>
      <w:proofErr w:type="spellEnd"/>
      <w:r w:rsidRPr="00F55FD7">
        <w:rPr>
          <w:sz w:val="24"/>
          <w:szCs w:val="24"/>
        </w:rPr>
        <w:t xml:space="preserve">); </w:t>
      </w:r>
    </w:p>
    <w:p w:rsidR="00514518" w:rsidRPr="00F55FD7" w:rsidRDefault="00095422" w:rsidP="00514518">
      <w:pPr>
        <w:pStyle w:val="af"/>
        <w:ind w:firstLine="720"/>
        <w:jc w:val="both"/>
        <w:divId w:val="1547135805"/>
        <w:rPr>
          <w:sz w:val="24"/>
          <w:szCs w:val="24"/>
        </w:rPr>
      </w:pPr>
      <w:r w:rsidRPr="00F55FD7">
        <w:rPr>
          <w:sz w:val="24"/>
          <w:szCs w:val="24"/>
        </w:rPr>
        <w:t xml:space="preserve">предлоги, употребляемые с глаголами в страдательном залоге; </w:t>
      </w:r>
    </w:p>
    <w:p w:rsidR="00514518" w:rsidRPr="00F55FD7" w:rsidRDefault="00095422" w:rsidP="00514518">
      <w:pPr>
        <w:pStyle w:val="af"/>
        <w:ind w:firstLine="720"/>
        <w:jc w:val="both"/>
        <w:divId w:val="1547135805"/>
        <w:rPr>
          <w:sz w:val="24"/>
          <w:szCs w:val="24"/>
        </w:rPr>
      </w:pPr>
      <w:r w:rsidRPr="00F55FD7">
        <w:rPr>
          <w:sz w:val="24"/>
          <w:szCs w:val="24"/>
        </w:rPr>
        <w:t xml:space="preserve">модальный глагол </w:t>
      </w:r>
      <w:proofErr w:type="spellStart"/>
      <w:r w:rsidRPr="00F55FD7">
        <w:rPr>
          <w:sz w:val="24"/>
          <w:szCs w:val="24"/>
        </w:rPr>
        <w:t>might</w:t>
      </w:r>
      <w:proofErr w:type="spellEnd"/>
      <w:r w:rsidRPr="00F55FD7">
        <w:rPr>
          <w:sz w:val="24"/>
          <w:szCs w:val="24"/>
        </w:rPr>
        <w:t>; наречия, совпадающие по форме с прилагательными (</w:t>
      </w:r>
      <w:proofErr w:type="spellStart"/>
      <w:r w:rsidRPr="00F55FD7">
        <w:rPr>
          <w:sz w:val="24"/>
          <w:szCs w:val="24"/>
        </w:rPr>
        <w:t>fast</w:t>
      </w:r>
      <w:proofErr w:type="spellEnd"/>
      <w:r w:rsidRPr="00F55FD7">
        <w:rPr>
          <w:sz w:val="24"/>
          <w:szCs w:val="24"/>
        </w:rPr>
        <w:t xml:space="preserve">, </w:t>
      </w:r>
      <w:proofErr w:type="spellStart"/>
      <w:r w:rsidRPr="00F55FD7">
        <w:rPr>
          <w:sz w:val="24"/>
          <w:szCs w:val="24"/>
        </w:rPr>
        <w:t>high</w:t>
      </w:r>
      <w:proofErr w:type="spellEnd"/>
      <w:r w:rsidRPr="00F55FD7">
        <w:rPr>
          <w:sz w:val="24"/>
          <w:szCs w:val="24"/>
        </w:rPr>
        <w:t xml:space="preserve">; </w:t>
      </w:r>
      <w:proofErr w:type="spellStart"/>
      <w:r w:rsidRPr="00F55FD7">
        <w:rPr>
          <w:sz w:val="24"/>
          <w:szCs w:val="24"/>
        </w:rPr>
        <w:t>early</w:t>
      </w:r>
      <w:proofErr w:type="spellEnd"/>
      <w:r w:rsidRPr="00F55FD7">
        <w:rPr>
          <w:sz w:val="24"/>
          <w:szCs w:val="24"/>
        </w:rPr>
        <w:t xml:space="preserve">); местоимения </w:t>
      </w:r>
      <w:proofErr w:type="spellStart"/>
      <w:r w:rsidRPr="00F55FD7">
        <w:rPr>
          <w:sz w:val="24"/>
          <w:szCs w:val="24"/>
        </w:rPr>
        <w:t>other</w:t>
      </w:r>
      <w:proofErr w:type="spellEnd"/>
      <w:r w:rsidRPr="00F55FD7">
        <w:rPr>
          <w:sz w:val="24"/>
          <w:szCs w:val="24"/>
        </w:rPr>
        <w:t>/</w:t>
      </w:r>
      <w:proofErr w:type="spellStart"/>
      <w:r w:rsidRPr="00F55FD7">
        <w:rPr>
          <w:sz w:val="24"/>
          <w:szCs w:val="24"/>
        </w:rPr>
        <w:t>another</w:t>
      </w:r>
      <w:proofErr w:type="spellEnd"/>
      <w:r w:rsidRPr="00F55FD7">
        <w:rPr>
          <w:sz w:val="24"/>
          <w:szCs w:val="24"/>
        </w:rPr>
        <w:t xml:space="preserve">, </w:t>
      </w:r>
      <w:proofErr w:type="spellStart"/>
      <w:r w:rsidRPr="00F55FD7">
        <w:rPr>
          <w:sz w:val="24"/>
          <w:szCs w:val="24"/>
        </w:rPr>
        <w:t>both</w:t>
      </w:r>
      <w:proofErr w:type="spellEnd"/>
      <w:r w:rsidRPr="00F55FD7">
        <w:rPr>
          <w:sz w:val="24"/>
          <w:szCs w:val="24"/>
        </w:rPr>
        <w:t xml:space="preserve">, </w:t>
      </w:r>
      <w:proofErr w:type="spellStart"/>
      <w:r w:rsidRPr="00F55FD7">
        <w:rPr>
          <w:sz w:val="24"/>
          <w:szCs w:val="24"/>
        </w:rPr>
        <w:t>all</w:t>
      </w:r>
      <w:proofErr w:type="spellEnd"/>
      <w:r w:rsidRPr="00F55FD7">
        <w:rPr>
          <w:sz w:val="24"/>
          <w:szCs w:val="24"/>
        </w:rPr>
        <w:t xml:space="preserve">, </w:t>
      </w:r>
      <w:proofErr w:type="spellStart"/>
      <w:r w:rsidRPr="00F55FD7">
        <w:rPr>
          <w:sz w:val="24"/>
          <w:szCs w:val="24"/>
        </w:rPr>
        <w:t>one</w:t>
      </w:r>
      <w:proofErr w:type="spellEnd"/>
      <w:r w:rsidRPr="00F55FD7">
        <w:rPr>
          <w:sz w:val="24"/>
          <w:szCs w:val="24"/>
        </w:rPr>
        <w:t xml:space="preserve">; </w:t>
      </w:r>
    </w:p>
    <w:p w:rsidR="00514518" w:rsidRPr="00F55FD7" w:rsidRDefault="00095422" w:rsidP="00514518">
      <w:pPr>
        <w:pStyle w:val="af"/>
        <w:ind w:firstLine="720"/>
        <w:jc w:val="both"/>
        <w:divId w:val="1547135805"/>
        <w:rPr>
          <w:sz w:val="24"/>
          <w:szCs w:val="24"/>
        </w:rPr>
      </w:pPr>
      <w:r w:rsidRPr="00F55FD7">
        <w:rPr>
          <w:sz w:val="24"/>
          <w:szCs w:val="24"/>
        </w:rPr>
        <w:lastRenderedPageBreak/>
        <w:t xml:space="preserve">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p w:rsidR="00514518" w:rsidRPr="00F55FD7" w:rsidRDefault="00095422" w:rsidP="00514518">
      <w:pPr>
        <w:pStyle w:val="af"/>
        <w:ind w:firstLine="720"/>
        <w:jc w:val="both"/>
        <w:divId w:val="1547135805"/>
        <w:rPr>
          <w:sz w:val="24"/>
          <w:szCs w:val="24"/>
        </w:rPr>
      </w:pPr>
      <w:r w:rsidRPr="00F55FD7">
        <w:rPr>
          <w:sz w:val="24"/>
          <w:szCs w:val="24"/>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w:t>
      </w:r>
    </w:p>
    <w:p w:rsidR="00514518" w:rsidRPr="00F55FD7" w:rsidRDefault="00095422" w:rsidP="00514518">
      <w:pPr>
        <w:pStyle w:val="af"/>
        <w:ind w:firstLine="720"/>
        <w:jc w:val="both"/>
        <w:divId w:val="1547135805"/>
        <w:rPr>
          <w:sz w:val="24"/>
          <w:szCs w:val="24"/>
        </w:rPr>
      </w:pPr>
      <w:r w:rsidRPr="00F55FD7">
        <w:rPr>
          <w:sz w:val="24"/>
          <w:szCs w:val="24"/>
        </w:rPr>
        <w:t xml:space="preserve">обладать базовыми знаниями о социокультурном портрете и культурном наследии родной страны и страны (стран) изучаемого языка; </w:t>
      </w:r>
    </w:p>
    <w:p w:rsidR="00514518" w:rsidRPr="00F55FD7" w:rsidRDefault="00095422" w:rsidP="00514518">
      <w:pPr>
        <w:pStyle w:val="af"/>
        <w:ind w:firstLine="720"/>
        <w:jc w:val="both"/>
        <w:divId w:val="1547135805"/>
        <w:rPr>
          <w:sz w:val="24"/>
          <w:szCs w:val="24"/>
        </w:rPr>
      </w:pPr>
      <w:r w:rsidRPr="00F55FD7">
        <w:rPr>
          <w:sz w:val="24"/>
          <w:szCs w:val="24"/>
        </w:rPr>
        <w:t xml:space="preserve">кратко представлять Россию и страну (страны) изучаемого языка; </w:t>
      </w:r>
    </w:p>
    <w:p w:rsidR="00514518" w:rsidRPr="00F55FD7" w:rsidRDefault="00095422" w:rsidP="00514518">
      <w:pPr>
        <w:pStyle w:val="af"/>
        <w:ind w:firstLine="720"/>
        <w:jc w:val="both"/>
        <w:divId w:val="1547135805"/>
        <w:rPr>
          <w:sz w:val="24"/>
          <w:szCs w:val="24"/>
        </w:rPr>
      </w:pPr>
      <w:r w:rsidRPr="00F55FD7">
        <w:rPr>
          <w:sz w:val="24"/>
          <w:szCs w:val="24"/>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514518" w:rsidRPr="00F55FD7" w:rsidRDefault="00095422" w:rsidP="00514518">
      <w:pPr>
        <w:pStyle w:val="af"/>
        <w:ind w:firstLine="720"/>
        <w:jc w:val="both"/>
        <w:divId w:val="1547135805"/>
        <w:rPr>
          <w:sz w:val="24"/>
          <w:szCs w:val="24"/>
        </w:rPr>
      </w:pPr>
      <w:r w:rsidRPr="00F55FD7">
        <w:rPr>
          <w:sz w:val="24"/>
          <w:szCs w:val="24"/>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514518" w:rsidRPr="00F55FD7" w:rsidRDefault="00095422" w:rsidP="00514518">
      <w:pPr>
        <w:pStyle w:val="af"/>
        <w:ind w:firstLine="720"/>
        <w:jc w:val="both"/>
        <w:divId w:val="1547135805"/>
        <w:rPr>
          <w:sz w:val="24"/>
          <w:szCs w:val="24"/>
        </w:rPr>
      </w:pPr>
      <w:r w:rsidRPr="00F55FD7">
        <w:rPr>
          <w:sz w:val="24"/>
          <w:szCs w:val="24"/>
        </w:rPr>
        <w:t xml:space="preserve">8) использовать иноязычные словари и справочники, в том числе информационно-справочные системы в электронной форме; </w:t>
      </w:r>
    </w:p>
    <w:p w:rsidR="00514518" w:rsidRPr="00F55FD7" w:rsidRDefault="00095422" w:rsidP="00514518">
      <w:pPr>
        <w:pStyle w:val="af"/>
        <w:ind w:firstLine="720"/>
        <w:jc w:val="both"/>
        <w:divId w:val="1547135805"/>
        <w:rPr>
          <w:sz w:val="24"/>
          <w:szCs w:val="24"/>
        </w:rPr>
      </w:pPr>
      <w:r w:rsidRPr="00F55FD7">
        <w:rPr>
          <w:sz w:val="24"/>
          <w:szCs w:val="24"/>
        </w:rPr>
        <w:t>9) достигать взаимопонимания в процессе устного и письменного общения с носителями иностранного языка, с людьми другой культуры; 1</w:t>
      </w:r>
    </w:p>
    <w:p w:rsidR="00514518" w:rsidRPr="00F55FD7" w:rsidRDefault="00095422" w:rsidP="00514518">
      <w:pPr>
        <w:pStyle w:val="af"/>
        <w:ind w:firstLine="720"/>
        <w:jc w:val="both"/>
        <w:divId w:val="1547135805"/>
        <w:rPr>
          <w:sz w:val="24"/>
          <w:szCs w:val="24"/>
        </w:rPr>
      </w:pPr>
      <w:r w:rsidRPr="00F55FD7">
        <w:rPr>
          <w:sz w:val="24"/>
          <w:szCs w:val="24"/>
        </w:rPr>
        <w:t xml:space="preserve">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514518" w:rsidRPr="00F55FD7" w:rsidRDefault="00095422" w:rsidP="00514518">
      <w:pPr>
        <w:pStyle w:val="af"/>
        <w:ind w:firstLine="720"/>
        <w:jc w:val="both"/>
        <w:divId w:val="1547135805"/>
        <w:rPr>
          <w:sz w:val="24"/>
          <w:szCs w:val="24"/>
        </w:rPr>
      </w:pPr>
      <w:r w:rsidRPr="00F55FD7">
        <w:rPr>
          <w:sz w:val="24"/>
          <w:szCs w:val="24"/>
        </w:rPr>
        <w:t xml:space="preserve">К концу обучения </w:t>
      </w:r>
      <w:r w:rsidRPr="00F55FD7">
        <w:rPr>
          <w:b/>
          <w:sz w:val="24"/>
          <w:szCs w:val="24"/>
        </w:rPr>
        <w:t>в 8 классе</w:t>
      </w:r>
      <w:r w:rsidRPr="00F55FD7">
        <w:rPr>
          <w:sz w:val="24"/>
          <w:szCs w:val="24"/>
        </w:rPr>
        <w:t xml:space="preserve"> обучающийся получит следующие предметные результаты: </w:t>
      </w:r>
    </w:p>
    <w:p w:rsidR="00514518" w:rsidRPr="00F55FD7" w:rsidRDefault="00095422" w:rsidP="00514518">
      <w:pPr>
        <w:pStyle w:val="af"/>
        <w:ind w:firstLine="720"/>
        <w:jc w:val="both"/>
        <w:divId w:val="1547135805"/>
        <w:rPr>
          <w:sz w:val="24"/>
          <w:szCs w:val="24"/>
        </w:rPr>
      </w:pPr>
      <w:r w:rsidRPr="00F55FD7">
        <w:rPr>
          <w:sz w:val="24"/>
          <w:szCs w:val="24"/>
        </w:rPr>
        <w:t xml:space="preserve">1) владеть основными видами речевой деятельности: </w:t>
      </w:r>
    </w:p>
    <w:p w:rsidR="00514518" w:rsidRPr="00F55FD7" w:rsidRDefault="00095422" w:rsidP="00514518">
      <w:pPr>
        <w:pStyle w:val="af"/>
        <w:ind w:firstLine="720"/>
        <w:jc w:val="both"/>
        <w:divId w:val="1547135805"/>
        <w:rPr>
          <w:sz w:val="24"/>
          <w:szCs w:val="24"/>
        </w:rPr>
      </w:pPr>
      <w:r w:rsidRPr="00F55FD7">
        <w:rPr>
          <w:sz w:val="24"/>
          <w:szCs w:val="24"/>
        </w:rPr>
        <w:t xml:space="preserve">говорение: вести разные виды диалогов (диалог этикетного характера, </w:t>
      </w:r>
      <w:proofErr w:type="spellStart"/>
      <w:r w:rsidRPr="00F55FD7">
        <w:rPr>
          <w:sz w:val="24"/>
          <w:szCs w:val="24"/>
        </w:rPr>
        <w:t>диалогпобуждение</w:t>
      </w:r>
      <w:proofErr w:type="spellEnd"/>
      <w:r w:rsidRPr="00F55FD7">
        <w:rPr>
          <w:sz w:val="24"/>
          <w:szCs w:val="24"/>
        </w:rPr>
        <w:t xml:space="preserve">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w:t>
      </w:r>
    </w:p>
    <w:p w:rsidR="00514518" w:rsidRPr="00F55FD7" w:rsidRDefault="00095422" w:rsidP="00514518">
      <w:pPr>
        <w:pStyle w:val="af"/>
        <w:ind w:firstLine="720"/>
        <w:jc w:val="both"/>
        <w:divId w:val="1547135805"/>
        <w:rPr>
          <w:sz w:val="24"/>
          <w:szCs w:val="24"/>
        </w:rPr>
      </w:pPr>
      <w:r w:rsidRPr="00F55FD7">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p>
    <w:p w:rsidR="00514518" w:rsidRPr="00F55FD7" w:rsidRDefault="00095422" w:rsidP="00514518">
      <w:pPr>
        <w:pStyle w:val="af"/>
        <w:ind w:firstLine="720"/>
        <w:jc w:val="both"/>
        <w:divId w:val="1547135805"/>
        <w:rPr>
          <w:sz w:val="24"/>
          <w:szCs w:val="24"/>
        </w:rPr>
      </w:pPr>
      <w:r w:rsidRPr="00F55FD7">
        <w:rPr>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F55FD7">
        <w:rPr>
          <w:sz w:val="24"/>
          <w:szCs w:val="24"/>
        </w:rPr>
        <w:lastRenderedPageBreak/>
        <w:t xml:space="preserve">аудирования – до 2 минут), прогнозировать содержание звучащего текста по началу сообщения; </w:t>
      </w:r>
    </w:p>
    <w:p w:rsidR="00514518" w:rsidRPr="00F55FD7" w:rsidRDefault="00095422" w:rsidP="00514518">
      <w:pPr>
        <w:pStyle w:val="af"/>
        <w:ind w:firstLine="720"/>
        <w:jc w:val="both"/>
        <w:divId w:val="1547135805"/>
        <w:rPr>
          <w:sz w:val="24"/>
          <w:szCs w:val="24"/>
        </w:rPr>
      </w:pPr>
      <w:r w:rsidRPr="00F55FD7">
        <w:rPr>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w:t>
      </w:r>
    </w:p>
    <w:p w:rsidR="00514518" w:rsidRPr="00F55FD7" w:rsidRDefault="00095422" w:rsidP="00514518">
      <w:pPr>
        <w:pStyle w:val="af"/>
        <w:ind w:firstLine="720"/>
        <w:jc w:val="both"/>
        <w:divId w:val="1547135805"/>
        <w:rPr>
          <w:sz w:val="24"/>
          <w:szCs w:val="24"/>
        </w:rPr>
      </w:pPr>
      <w:r w:rsidRPr="00F55FD7">
        <w:rPr>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rsidR="006D1AD6" w:rsidRPr="00F55FD7" w:rsidRDefault="00095422" w:rsidP="00514518">
      <w:pPr>
        <w:pStyle w:val="af"/>
        <w:ind w:firstLine="720"/>
        <w:jc w:val="both"/>
        <w:divId w:val="1547135805"/>
        <w:rPr>
          <w:sz w:val="24"/>
          <w:szCs w:val="24"/>
        </w:rPr>
      </w:pPr>
      <w:r w:rsidRPr="00F55FD7">
        <w:rPr>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w:t>
      </w:r>
    </w:p>
    <w:p w:rsidR="006D1AD6" w:rsidRPr="00F55FD7" w:rsidRDefault="00095422" w:rsidP="00514518">
      <w:pPr>
        <w:pStyle w:val="af"/>
        <w:ind w:firstLine="720"/>
        <w:jc w:val="both"/>
        <w:divId w:val="1547135805"/>
        <w:rPr>
          <w:sz w:val="24"/>
          <w:szCs w:val="24"/>
        </w:rPr>
      </w:pPr>
      <w:r w:rsidRPr="00F55FD7">
        <w:rPr>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6D1AD6" w:rsidRPr="00F55FD7" w:rsidRDefault="00095422" w:rsidP="00514518">
      <w:pPr>
        <w:pStyle w:val="af"/>
        <w:ind w:firstLine="720"/>
        <w:jc w:val="both"/>
        <w:divId w:val="1547135805"/>
        <w:rPr>
          <w:sz w:val="24"/>
          <w:szCs w:val="24"/>
        </w:rPr>
      </w:pPr>
      <w:r w:rsidRPr="00F55FD7">
        <w:rPr>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D1AD6" w:rsidRPr="00F55FD7" w:rsidRDefault="00095422" w:rsidP="00514518">
      <w:pPr>
        <w:pStyle w:val="af"/>
        <w:ind w:firstLine="720"/>
        <w:jc w:val="both"/>
        <w:divId w:val="1547135805"/>
        <w:rPr>
          <w:sz w:val="24"/>
          <w:szCs w:val="24"/>
        </w:rPr>
      </w:pPr>
      <w:r w:rsidRPr="00F55FD7">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F55FD7">
        <w:rPr>
          <w:sz w:val="24"/>
          <w:szCs w:val="24"/>
        </w:rPr>
        <w:t>ity</w:t>
      </w:r>
      <w:proofErr w:type="spellEnd"/>
      <w:r w:rsidRPr="00F55FD7">
        <w:rPr>
          <w:sz w:val="24"/>
          <w:szCs w:val="24"/>
        </w:rPr>
        <w:t>, -</w:t>
      </w:r>
      <w:proofErr w:type="spellStart"/>
      <w:r w:rsidRPr="00F55FD7">
        <w:rPr>
          <w:sz w:val="24"/>
          <w:szCs w:val="24"/>
        </w:rPr>
        <w:t>ship</w:t>
      </w:r>
      <w:proofErr w:type="spellEnd"/>
      <w:r w:rsidRPr="00F55FD7">
        <w:rPr>
          <w:sz w:val="24"/>
          <w:szCs w:val="24"/>
        </w:rPr>
        <w:t>, -</w:t>
      </w:r>
      <w:proofErr w:type="spellStart"/>
      <w:r w:rsidRPr="00F55FD7">
        <w:rPr>
          <w:sz w:val="24"/>
          <w:szCs w:val="24"/>
        </w:rPr>
        <w:t>ance</w:t>
      </w:r>
      <w:proofErr w:type="spellEnd"/>
      <w:r w:rsidRPr="00F55FD7">
        <w:rPr>
          <w:sz w:val="24"/>
          <w:szCs w:val="24"/>
        </w:rPr>
        <w:t>/-</w:t>
      </w:r>
      <w:proofErr w:type="spellStart"/>
      <w:r w:rsidRPr="00F55FD7">
        <w:rPr>
          <w:sz w:val="24"/>
          <w:szCs w:val="24"/>
        </w:rPr>
        <w:t>ence</w:t>
      </w:r>
      <w:proofErr w:type="spellEnd"/>
      <w:r w:rsidRPr="00F55FD7">
        <w:rPr>
          <w:sz w:val="24"/>
          <w:szCs w:val="24"/>
        </w:rPr>
        <w:t xml:space="preserve">, имена прилагательные с помощью префикса </w:t>
      </w:r>
      <w:proofErr w:type="spellStart"/>
      <w:r w:rsidRPr="00F55FD7">
        <w:rPr>
          <w:sz w:val="24"/>
          <w:szCs w:val="24"/>
        </w:rPr>
        <w:t>inter</w:t>
      </w:r>
      <w:proofErr w:type="spellEnd"/>
      <w:r w:rsidRPr="00F55FD7">
        <w:rPr>
          <w:sz w:val="24"/>
          <w:szCs w:val="24"/>
        </w:rPr>
        <w:t>-;</w:t>
      </w:r>
    </w:p>
    <w:p w:rsidR="006D1AD6" w:rsidRPr="00F55FD7" w:rsidRDefault="00095422" w:rsidP="006D1AD6">
      <w:pPr>
        <w:pStyle w:val="af"/>
        <w:ind w:firstLine="720"/>
        <w:jc w:val="both"/>
        <w:divId w:val="1547135805"/>
        <w:rPr>
          <w:sz w:val="24"/>
          <w:szCs w:val="24"/>
        </w:rPr>
      </w:pPr>
      <w:r w:rsidRPr="00F55FD7">
        <w:rPr>
          <w:sz w:val="24"/>
          <w:szCs w:val="24"/>
        </w:rPr>
        <w:t xml:space="preserve">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walk</w:t>
      </w:r>
      <w:proofErr w:type="spellEnd"/>
      <w:r w:rsidRPr="00F55FD7">
        <w:rPr>
          <w:sz w:val="24"/>
          <w:szCs w:val="24"/>
        </w:rPr>
        <w:t xml:space="preserve"> – a </w:t>
      </w:r>
      <w:proofErr w:type="spellStart"/>
      <w:r w:rsidRPr="00F55FD7">
        <w:rPr>
          <w:sz w:val="24"/>
          <w:szCs w:val="24"/>
        </w:rPr>
        <w:t>walk</w:t>
      </w:r>
      <w:proofErr w:type="spellEnd"/>
      <w:r w:rsidRPr="00F55FD7">
        <w:rPr>
          <w:sz w:val="24"/>
          <w:szCs w:val="24"/>
        </w:rPr>
        <w:t xml:space="preserve">), глагол от имени существительного (a </w:t>
      </w:r>
      <w:proofErr w:type="spellStart"/>
      <w:r w:rsidRPr="00F55FD7">
        <w:rPr>
          <w:sz w:val="24"/>
          <w:szCs w:val="24"/>
        </w:rPr>
        <w:t>present</w:t>
      </w:r>
      <w:proofErr w:type="spellEnd"/>
      <w:r w:rsidRPr="00F55FD7">
        <w:rPr>
          <w:sz w:val="24"/>
          <w:szCs w:val="24"/>
        </w:rPr>
        <w:t xml:space="preserve"> –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present</w:t>
      </w:r>
      <w:proofErr w:type="spellEnd"/>
      <w:r w:rsidRPr="00F55FD7">
        <w:rPr>
          <w:sz w:val="24"/>
          <w:szCs w:val="24"/>
        </w:rPr>
        <w:t>), имя существительное от прилагательного (</w:t>
      </w:r>
      <w:proofErr w:type="spellStart"/>
      <w:r w:rsidRPr="00F55FD7">
        <w:rPr>
          <w:sz w:val="24"/>
          <w:szCs w:val="24"/>
        </w:rPr>
        <w:t>rich</w:t>
      </w:r>
      <w:proofErr w:type="spellEnd"/>
      <w:r w:rsidRPr="00F55FD7">
        <w:rPr>
          <w:sz w:val="24"/>
          <w:szCs w:val="24"/>
        </w:rPr>
        <w:t xml:space="preserve"> – </w:t>
      </w:r>
      <w:proofErr w:type="spellStart"/>
      <w:r w:rsidRPr="00F55FD7">
        <w:rPr>
          <w:sz w:val="24"/>
          <w:szCs w:val="24"/>
        </w:rPr>
        <w:t>the</w:t>
      </w:r>
      <w:proofErr w:type="spellEnd"/>
      <w:r w:rsidRPr="00F55FD7">
        <w:rPr>
          <w:sz w:val="24"/>
          <w:szCs w:val="24"/>
        </w:rPr>
        <w:t xml:space="preserve"> </w:t>
      </w:r>
      <w:proofErr w:type="spellStart"/>
      <w:r w:rsidRPr="00F55FD7">
        <w:rPr>
          <w:sz w:val="24"/>
          <w:szCs w:val="24"/>
        </w:rPr>
        <w:t>rich</w:t>
      </w:r>
      <w:proofErr w:type="spellEnd"/>
      <w:r w:rsidRPr="00F55FD7">
        <w:rPr>
          <w:sz w:val="24"/>
          <w:szCs w:val="24"/>
        </w:rPr>
        <w:t xml:space="preserve">); </w:t>
      </w:r>
    </w:p>
    <w:p w:rsidR="006D1AD6" w:rsidRPr="00F55FD7" w:rsidRDefault="00095422" w:rsidP="006D1AD6">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6D1AD6" w:rsidRPr="00F55FD7" w:rsidRDefault="00095422" w:rsidP="006D1AD6">
      <w:pPr>
        <w:pStyle w:val="af"/>
        <w:ind w:firstLine="720"/>
        <w:jc w:val="both"/>
        <w:divId w:val="1547135805"/>
        <w:rPr>
          <w:sz w:val="24"/>
          <w:szCs w:val="24"/>
        </w:rPr>
      </w:pPr>
      <w:r w:rsidRPr="00F55FD7">
        <w:rPr>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D1AD6" w:rsidRPr="00F55FD7" w:rsidRDefault="00095422" w:rsidP="006D1AD6">
      <w:pPr>
        <w:pStyle w:val="af"/>
        <w:ind w:firstLine="720"/>
        <w:jc w:val="both"/>
        <w:divId w:val="1547135805"/>
        <w:rPr>
          <w:sz w:val="24"/>
          <w:szCs w:val="24"/>
        </w:rPr>
      </w:pPr>
      <w:r w:rsidRPr="00F55FD7">
        <w:rPr>
          <w:sz w:val="24"/>
          <w:szCs w:val="24"/>
        </w:rPr>
        <w:lastRenderedPageBreak/>
        <w:t>распознавать и употреблять в устной и письменной речи: предложения со сложным дополнением (</w:t>
      </w:r>
      <w:proofErr w:type="spellStart"/>
      <w:r w:rsidRPr="00F55FD7">
        <w:rPr>
          <w:sz w:val="24"/>
          <w:szCs w:val="24"/>
        </w:rPr>
        <w:t>Complex</w:t>
      </w:r>
      <w:proofErr w:type="spellEnd"/>
      <w:r w:rsidRPr="00F55FD7">
        <w:rPr>
          <w:sz w:val="24"/>
          <w:szCs w:val="24"/>
        </w:rPr>
        <w:t xml:space="preserve"> </w:t>
      </w:r>
      <w:proofErr w:type="spellStart"/>
      <w:r w:rsidRPr="00F55FD7">
        <w:rPr>
          <w:sz w:val="24"/>
          <w:szCs w:val="24"/>
        </w:rPr>
        <w:t>Object</w:t>
      </w:r>
      <w:proofErr w:type="spellEnd"/>
      <w:r w:rsidRPr="00F55FD7">
        <w:rPr>
          <w:sz w:val="24"/>
          <w:szCs w:val="24"/>
        </w:rPr>
        <w:t xml:space="preserve">); все типы вопросительных предложений в </w:t>
      </w:r>
      <w:proofErr w:type="spellStart"/>
      <w:r w:rsidRPr="00F55FD7">
        <w:rPr>
          <w:sz w:val="24"/>
          <w:szCs w:val="24"/>
        </w:rPr>
        <w:t>Past</w:t>
      </w:r>
      <w:proofErr w:type="spellEnd"/>
      <w:r w:rsidRPr="00F55FD7">
        <w:rPr>
          <w:sz w:val="24"/>
          <w:szCs w:val="24"/>
        </w:rPr>
        <w:t xml:space="preserve"> </w:t>
      </w:r>
      <w:proofErr w:type="spellStart"/>
      <w:r w:rsidRPr="00F55FD7">
        <w:rPr>
          <w:sz w:val="24"/>
          <w:szCs w:val="24"/>
        </w:rPr>
        <w:t>Perfect</w:t>
      </w:r>
      <w:proofErr w:type="spellEnd"/>
      <w:r w:rsidRPr="00F55FD7">
        <w:rPr>
          <w:sz w:val="24"/>
          <w:szCs w:val="24"/>
        </w:rPr>
        <w:t xml:space="preserve"> </w:t>
      </w:r>
      <w:proofErr w:type="spellStart"/>
      <w:r w:rsidRPr="00F55FD7">
        <w:rPr>
          <w:sz w:val="24"/>
          <w:szCs w:val="24"/>
        </w:rPr>
        <w:t>Tense</w:t>
      </w:r>
      <w:proofErr w:type="spellEnd"/>
      <w:r w:rsidRPr="00F55FD7">
        <w:rPr>
          <w:sz w:val="24"/>
          <w:szCs w:val="24"/>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D1AD6" w:rsidRPr="00F55FD7" w:rsidRDefault="00095422" w:rsidP="006D1AD6">
      <w:pPr>
        <w:pStyle w:val="af"/>
        <w:ind w:firstLine="720"/>
        <w:jc w:val="both"/>
        <w:divId w:val="1547135805"/>
        <w:rPr>
          <w:sz w:val="24"/>
          <w:szCs w:val="24"/>
        </w:rPr>
      </w:pPr>
      <w:r w:rsidRPr="00F55FD7">
        <w:rPr>
          <w:sz w:val="24"/>
          <w:szCs w:val="24"/>
        </w:rPr>
        <w:t xml:space="preserve">согласование времён в рамках сложного предложения; </w:t>
      </w:r>
    </w:p>
    <w:p w:rsidR="006D1AD6" w:rsidRPr="00F55FD7" w:rsidRDefault="00095422" w:rsidP="006D1AD6">
      <w:pPr>
        <w:pStyle w:val="af"/>
        <w:ind w:firstLine="720"/>
        <w:jc w:val="both"/>
        <w:divId w:val="1547135805"/>
        <w:rPr>
          <w:sz w:val="24"/>
          <w:szCs w:val="24"/>
        </w:rPr>
      </w:pPr>
      <w:r w:rsidRPr="00F55FD7">
        <w:rPr>
          <w:sz w:val="24"/>
          <w:szCs w:val="24"/>
        </w:rPr>
        <w:t>согласование подлежащего, выраженного собирательным существительным (</w:t>
      </w:r>
      <w:proofErr w:type="spellStart"/>
      <w:r w:rsidRPr="00F55FD7">
        <w:rPr>
          <w:sz w:val="24"/>
          <w:szCs w:val="24"/>
        </w:rPr>
        <w:t>family</w:t>
      </w:r>
      <w:proofErr w:type="spellEnd"/>
      <w:r w:rsidRPr="00F55FD7">
        <w:rPr>
          <w:sz w:val="24"/>
          <w:szCs w:val="24"/>
        </w:rPr>
        <w:t xml:space="preserve">, </w:t>
      </w:r>
      <w:proofErr w:type="spellStart"/>
      <w:r w:rsidRPr="00F55FD7">
        <w:rPr>
          <w:sz w:val="24"/>
          <w:szCs w:val="24"/>
        </w:rPr>
        <w:t>police</w:t>
      </w:r>
      <w:proofErr w:type="spellEnd"/>
      <w:r w:rsidRPr="00F55FD7">
        <w:rPr>
          <w:sz w:val="24"/>
          <w:szCs w:val="24"/>
        </w:rPr>
        <w:t>), со сказуемым; конструкции с глаголами на -</w:t>
      </w:r>
      <w:proofErr w:type="spellStart"/>
      <w:r w:rsidRPr="00F55FD7">
        <w:rPr>
          <w:sz w:val="24"/>
          <w:szCs w:val="24"/>
        </w:rPr>
        <w:t>ing</w:t>
      </w:r>
      <w:proofErr w:type="spellEnd"/>
      <w:r w:rsidRPr="00F55FD7">
        <w:rPr>
          <w:sz w:val="24"/>
          <w:szCs w:val="24"/>
        </w:rPr>
        <w:t xml:space="preserve">: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love</w:t>
      </w:r>
      <w:proofErr w:type="spellEnd"/>
      <w:r w:rsidRPr="00F55FD7">
        <w:rPr>
          <w:sz w:val="24"/>
          <w:szCs w:val="24"/>
        </w:rPr>
        <w:t>/</w:t>
      </w:r>
      <w:proofErr w:type="spellStart"/>
      <w:r w:rsidRPr="00F55FD7">
        <w:rPr>
          <w:sz w:val="24"/>
          <w:szCs w:val="24"/>
        </w:rPr>
        <w:t>hate</w:t>
      </w:r>
      <w:proofErr w:type="spellEnd"/>
      <w:r w:rsidRPr="00F55FD7">
        <w:rPr>
          <w:sz w:val="24"/>
          <w:szCs w:val="24"/>
        </w:rPr>
        <w:t xml:space="preserve"> </w:t>
      </w:r>
      <w:proofErr w:type="spellStart"/>
      <w:r w:rsidRPr="00F55FD7">
        <w:rPr>
          <w:sz w:val="24"/>
          <w:szCs w:val="24"/>
        </w:rPr>
        <w:t>doing</w:t>
      </w:r>
      <w:proofErr w:type="spellEnd"/>
      <w:r w:rsidRPr="00F55FD7">
        <w:rPr>
          <w:sz w:val="24"/>
          <w:szCs w:val="24"/>
        </w:rPr>
        <w:t xml:space="preserve"> </w:t>
      </w:r>
      <w:proofErr w:type="spellStart"/>
      <w:r w:rsidRPr="00F55FD7">
        <w:rPr>
          <w:sz w:val="24"/>
          <w:szCs w:val="24"/>
        </w:rPr>
        <w:t>something</w:t>
      </w:r>
      <w:proofErr w:type="spellEnd"/>
      <w:r w:rsidRPr="00F55FD7">
        <w:rPr>
          <w:sz w:val="24"/>
          <w:szCs w:val="24"/>
        </w:rPr>
        <w:t xml:space="preserve">; конструкции, содержащие глаголы-связки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be</w:t>
      </w:r>
      <w:proofErr w:type="spellEnd"/>
      <w:r w:rsidRPr="00F55FD7">
        <w:rPr>
          <w:sz w:val="24"/>
          <w:szCs w:val="24"/>
        </w:rPr>
        <w:t>/</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look</w:t>
      </w:r>
      <w:proofErr w:type="spellEnd"/>
      <w:r w:rsidRPr="00F55FD7">
        <w:rPr>
          <w:sz w:val="24"/>
          <w:szCs w:val="24"/>
        </w:rPr>
        <w:t>/</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feel</w:t>
      </w:r>
      <w:proofErr w:type="spellEnd"/>
      <w:r w:rsidRPr="00F55FD7">
        <w:rPr>
          <w:sz w:val="24"/>
          <w:szCs w:val="24"/>
        </w:rPr>
        <w:t>/</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seem</w:t>
      </w:r>
      <w:proofErr w:type="spellEnd"/>
      <w:r w:rsidRPr="00F55FD7">
        <w:rPr>
          <w:sz w:val="24"/>
          <w:szCs w:val="24"/>
        </w:rPr>
        <w:t xml:space="preserve">; конструкции </w:t>
      </w:r>
      <w:proofErr w:type="spellStart"/>
      <w:r w:rsidRPr="00F55FD7">
        <w:rPr>
          <w:sz w:val="24"/>
          <w:szCs w:val="24"/>
        </w:rPr>
        <w:t>be</w:t>
      </w:r>
      <w:proofErr w:type="spellEnd"/>
      <w:r w:rsidRPr="00F55FD7">
        <w:rPr>
          <w:sz w:val="24"/>
          <w:szCs w:val="24"/>
        </w:rPr>
        <w:t>/</w:t>
      </w:r>
      <w:proofErr w:type="spellStart"/>
      <w:r w:rsidRPr="00F55FD7">
        <w:rPr>
          <w:sz w:val="24"/>
          <w:szCs w:val="24"/>
        </w:rPr>
        <w:t>get</w:t>
      </w:r>
      <w:proofErr w:type="spellEnd"/>
      <w:r w:rsidRPr="00F55FD7">
        <w:rPr>
          <w:sz w:val="24"/>
          <w:szCs w:val="24"/>
        </w:rPr>
        <w:t xml:space="preserve"> </w:t>
      </w:r>
      <w:proofErr w:type="spellStart"/>
      <w:r w:rsidRPr="00F55FD7">
        <w:rPr>
          <w:sz w:val="24"/>
          <w:szCs w:val="24"/>
        </w:rPr>
        <w:t>used</w:t>
      </w:r>
      <w:proofErr w:type="spellEnd"/>
      <w:r w:rsidRPr="00F55FD7">
        <w:rPr>
          <w:sz w:val="24"/>
          <w:szCs w:val="24"/>
        </w:rPr>
        <w:t xml:space="preserve">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do</w:t>
      </w:r>
      <w:proofErr w:type="spellEnd"/>
      <w:r w:rsidRPr="00F55FD7">
        <w:rPr>
          <w:sz w:val="24"/>
          <w:szCs w:val="24"/>
        </w:rPr>
        <w:t xml:space="preserve"> </w:t>
      </w:r>
      <w:proofErr w:type="spellStart"/>
      <w:r w:rsidRPr="00F55FD7">
        <w:rPr>
          <w:sz w:val="24"/>
          <w:szCs w:val="24"/>
        </w:rPr>
        <w:t>something</w:t>
      </w:r>
      <w:proofErr w:type="spellEnd"/>
      <w:r w:rsidRPr="00F55FD7">
        <w:rPr>
          <w:sz w:val="24"/>
          <w:szCs w:val="24"/>
        </w:rPr>
        <w:t xml:space="preserve">; </w:t>
      </w:r>
      <w:proofErr w:type="spellStart"/>
      <w:r w:rsidRPr="00F55FD7">
        <w:rPr>
          <w:sz w:val="24"/>
          <w:szCs w:val="24"/>
        </w:rPr>
        <w:t>be</w:t>
      </w:r>
      <w:proofErr w:type="spellEnd"/>
      <w:r w:rsidRPr="00F55FD7">
        <w:rPr>
          <w:sz w:val="24"/>
          <w:szCs w:val="24"/>
        </w:rPr>
        <w:t>/</w:t>
      </w:r>
      <w:proofErr w:type="spellStart"/>
      <w:r w:rsidRPr="00F55FD7">
        <w:rPr>
          <w:sz w:val="24"/>
          <w:szCs w:val="24"/>
        </w:rPr>
        <w:t>get</w:t>
      </w:r>
      <w:proofErr w:type="spellEnd"/>
      <w:r w:rsidRPr="00F55FD7">
        <w:rPr>
          <w:sz w:val="24"/>
          <w:szCs w:val="24"/>
        </w:rPr>
        <w:t xml:space="preserve"> </w:t>
      </w:r>
      <w:proofErr w:type="spellStart"/>
      <w:r w:rsidRPr="00F55FD7">
        <w:rPr>
          <w:sz w:val="24"/>
          <w:szCs w:val="24"/>
        </w:rPr>
        <w:t>used</w:t>
      </w:r>
      <w:proofErr w:type="spellEnd"/>
      <w:r w:rsidRPr="00F55FD7">
        <w:rPr>
          <w:sz w:val="24"/>
          <w:szCs w:val="24"/>
        </w:rPr>
        <w:t xml:space="preserve"> </w:t>
      </w:r>
      <w:proofErr w:type="spellStart"/>
      <w:r w:rsidRPr="00F55FD7">
        <w:rPr>
          <w:sz w:val="24"/>
          <w:szCs w:val="24"/>
        </w:rPr>
        <w:t>doing</w:t>
      </w:r>
      <w:proofErr w:type="spellEnd"/>
      <w:r w:rsidRPr="00F55FD7">
        <w:rPr>
          <w:sz w:val="24"/>
          <w:szCs w:val="24"/>
        </w:rPr>
        <w:t xml:space="preserve"> </w:t>
      </w:r>
      <w:proofErr w:type="spellStart"/>
      <w:r w:rsidRPr="00F55FD7">
        <w:rPr>
          <w:sz w:val="24"/>
          <w:szCs w:val="24"/>
        </w:rPr>
        <w:t>something</w:t>
      </w:r>
      <w:proofErr w:type="spellEnd"/>
      <w:r w:rsidRPr="00F55FD7">
        <w:rPr>
          <w:sz w:val="24"/>
          <w:szCs w:val="24"/>
        </w:rPr>
        <w:t xml:space="preserve">; конструкцию </w:t>
      </w:r>
      <w:proofErr w:type="spellStart"/>
      <w:r w:rsidRPr="00F55FD7">
        <w:rPr>
          <w:sz w:val="24"/>
          <w:szCs w:val="24"/>
        </w:rPr>
        <w:t>both</w:t>
      </w:r>
      <w:proofErr w:type="spellEnd"/>
      <w:r w:rsidRPr="00F55FD7">
        <w:rPr>
          <w:sz w:val="24"/>
          <w:szCs w:val="24"/>
        </w:rPr>
        <w:t xml:space="preserve"> … </w:t>
      </w:r>
      <w:proofErr w:type="spellStart"/>
      <w:r w:rsidRPr="00F55FD7">
        <w:rPr>
          <w:sz w:val="24"/>
          <w:szCs w:val="24"/>
        </w:rPr>
        <w:t>and</w:t>
      </w:r>
      <w:proofErr w:type="spellEnd"/>
      <w:r w:rsidRPr="00F55FD7">
        <w:rPr>
          <w:sz w:val="24"/>
          <w:szCs w:val="24"/>
        </w:rPr>
        <w:t xml:space="preserve"> …; </w:t>
      </w:r>
    </w:p>
    <w:p w:rsidR="006D1AD6" w:rsidRPr="00F55FD7" w:rsidRDefault="00095422" w:rsidP="006D1AD6">
      <w:pPr>
        <w:pStyle w:val="af"/>
        <w:ind w:firstLine="720"/>
        <w:jc w:val="both"/>
        <w:divId w:val="1547135805"/>
        <w:rPr>
          <w:sz w:val="24"/>
          <w:szCs w:val="24"/>
          <w:lang w:val="en-US"/>
        </w:rPr>
      </w:pPr>
      <w:r w:rsidRPr="00F55FD7">
        <w:rPr>
          <w:sz w:val="24"/>
          <w:szCs w:val="24"/>
        </w:rPr>
        <w:t>конструкции</w:t>
      </w:r>
      <w:r w:rsidRPr="00F55FD7">
        <w:rPr>
          <w:sz w:val="24"/>
          <w:szCs w:val="24"/>
          <w:lang w:val="en-US"/>
        </w:rPr>
        <w:t xml:space="preserve"> c </w:t>
      </w:r>
      <w:r w:rsidRPr="00F55FD7">
        <w:rPr>
          <w:sz w:val="24"/>
          <w:szCs w:val="24"/>
        </w:rPr>
        <w:t>глаголами</w:t>
      </w:r>
      <w:r w:rsidRPr="00F55FD7">
        <w:rPr>
          <w:sz w:val="24"/>
          <w:szCs w:val="24"/>
          <w:lang w:val="en-US"/>
        </w:rPr>
        <w:t xml:space="preserve"> to stop, to remember, to forget (</w:t>
      </w:r>
      <w:r w:rsidRPr="00F55FD7">
        <w:rPr>
          <w:sz w:val="24"/>
          <w:szCs w:val="24"/>
        </w:rPr>
        <w:t>разница</w:t>
      </w:r>
      <w:r w:rsidRPr="00F55FD7">
        <w:rPr>
          <w:sz w:val="24"/>
          <w:szCs w:val="24"/>
          <w:lang w:val="en-US"/>
        </w:rPr>
        <w:t xml:space="preserve"> </w:t>
      </w:r>
      <w:r w:rsidRPr="00F55FD7">
        <w:rPr>
          <w:sz w:val="24"/>
          <w:szCs w:val="24"/>
        </w:rPr>
        <w:t>в</w:t>
      </w:r>
      <w:r w:rsidRPr="00F55FD7">
        <w:rPr>
          <w:sz w:val="24"/>
          <w:szCs w:val="24"/>
          <w:lang w:val="en-US"/>
        </w:rPr>
        <w:t xml:space="preserve"> </w:t>
      </w:r>
      <w:r w:rsidRPr="00F55FD7">
        <w:rPr>
          <w:sz w:val="24"/>
          <w:szCs w:val="24"/>
        </w:rPr>
        <w:t>значении</w:t>
      </w:r>
      <w:r w:rsidRPr="00F55FD7">
        <w:rPr>
          <w:sz w:val="24"/>
          <w:szCs w:val="24"/>
          <w:lang w:val="en-US"/>
        </w:rPr>
        <w:t xml:space="preserve"> to stop doing </w:t>
      </w:r>
      <w:proofErr w:type="spellStart"/>
      <w:r w:rsidRPr="00F55FD7">
        <w:rPr>
          <w:sz w:val="24"/>
          <w:szCs w:val="24"/>
          <w:lang w:val="en-US"/>
        </w:rPr>
        <w:t>smth</w:t>
      </w:r>
      <w:proofErr w:type="spellEnd"/>
      <w:r w:rsidRPr="00F55FD7">
        <w:rPr>
          <w:sz w:val="24"/>
          <w:szCs w:val="24"/>
          <w:lang w:val="en-US"/>
        </w:rPr>
        <w:t xml:space="preserve"> </w:t>
      </w:r>
      <w:r w:rsidRPr="00F55FD7">
        <w:rPr>
          <w:sz w:val="24"/>
          <w:szCs w:val="24"/>
        </w:rPr>
        <w:t>и</w:t>
      </w:r>
      <w:r w:rsidRPr="00F55FD7">
        <w:rPr>
          <w:sz w:val="24"/>
          <w:szCs w:val="24"/>
          <w:lang w:val="en-US"/>
        </w:rPr>
        <w:t xml:space="preserve"> to stop to do </w:t>
      </w:r>
      <w:proofErr w:type="spellStart"/>
      <w:r w:rsidRPr="00F55FD7">
        <w:rPr>
          <w:sz w:val="24"/>
          <w:szCs w:val="24"/>
          <w:lang w:val="en-US"/>
        </w:rPr>
        <w:t>smth</w:t>
      </w:r>
      <w:proofErr w:type="spellEnd"/>
      <w:r w:rsidRPr="00F55FD7">
        <w:rPr>
          <w:sz w:val="24"/>
          <w:szCs w:val="24"/>
          <w:lang w:val="en-US"/>
        </w:rPr>
        <w:t xml:space="preserve">); </w:t>
      </w:r>
    </w:p>
    <w:p w:rsidR="006D1AD6" w:rsidRPr="00F55FD7" w:rsidRDefault="00095422" w:rsidP="006D1AD6">
      <w:pPr>
        <w:pStyle w:val="af"/>
        <w:ind w:firstLine="720"/>
        <w:jc w:val="both"/>
        <w:divId w:val="1547135805"/>
        <w:rPr>
          <w:sz w:val="24"/>
          <w:szCs w:val="24"/>
          <w:lang w:val="en-US"/>
        </w:rPr>
      </w:pPr>
      <w:r w:rsidRPr="00F55FD7">
        <w:rPr>
          <w:sz w:val="24"/>
          <w:szCs w:val="24"/>
        </w:rPr>
        <w:t>глаголы</w:t>
      </w:r>
      <w:r w:rsidRPr="00F55FD7">
        <w:rPr>
          <w:sz w:val="24"/>
          <w:szCs w:val="24"/>
          <w:lang w:val="en-US"/>
        </w:rPr>
        <w:t xml:space="preserve"> </w:t>
      </w:r>
      <w:r w:rsidRPr="00F55FD7">
        <w:rPr>
          <w:sz w:val="24"/>
          <w:szCs w:val="24"/>
        </w:rPr>
        <w:t>в</w:t>
      </w:r>
      <w:r w:rsidRPr="00F55FD7">
        <w:rPr>
          <w:sz w:val="24"/>
          <w:szCs w:val="24"/>
          <w:lang w:val="en-US"/>
        </w:rPr>
        <w:t xml:space="preserve"> </w:t>
      </w:r>
      <w:r w:rsidRPr="00F55FD7">
        <w:rPr>
          <w:sz w:val="24"/>
          <w:szCs w:val="24"/>
        </w:rPr>
        <w:t>видовременных</w:t>
      </w:r>
      <w:r w:rsidRPr="00F55FD7">
        <w:rPr>
          <w:sz w:val="24"/>
          <w:szCs w:val="24"/>
          <w:lang w:val="en-US"/>
        </w:rPr>
        <w:t xml:space="preserve"> </w:t>
      </w:r>
      <w:r w:rsidRPr="00F55FD7">
        <w:rPr>
          <w:sz w:val="24"/>
          <w:szCs w:val="24"/>
        </w:rPr>
        <w:t>формах</w:t>
      </w:r>
      <w:r w:rsidRPr="00F55FD7">
        <w:rPr>
          <w:sz w:val="24"/>
          <w:szCs w:val="24"/>
          <w:lang w:val="en-US"/>
        </w:rPr>
        <w:t xml:space="preserve"> </w:t>
      </w:r>
      <w:r w:rsidRPr="00F55FD7">
        <w:rPr>
          <w:sz w:val="24"/>
          <w:szCs w:val="24"/>
        </w:rPr>
        <w:t>действительного</w:t>
      </w:r>
      <w:r w:rsidRPr="00F55FD7">
        <w:rPr>
          <w:sz w:val="24"/>
          <w:szCs w:val="24"/>
          <w:lang w:val="en-US"/>
        </w:rPr>
        <w:t xml:space="preserve"> </w:t>
      </w:r>
      <w:r w:rsidRPr="00F55FD7">
        <w:rPr>
          <w:sz w:val="24"/>
          <w:szCs w:val="24"/>
        </w:rPr>
        <w:t>залога</w:t>
      </w:r>
      <w:r w:rsidRPr="00F55FD7">
        <w:rPr>
          <w:sz w:val="24"/>
          <w:szCs w:val="24"/>
          <w:lang w:val="en-US"/>
        </w:rPr>
        <w:t xml:space="preserve"> </w:t>
      </w:r>
      <w:r w:rsidRPr="00F55FD7">
        <w:rPr>
          <w:sz w:val="24"/>
          <w:szCs w:val="24"/>
        </w:rPr>
        <w:t>в</w:t>
      </w:r>
      <w:r w:rsidRPr="00F55FD7">
        <w:rPr>
          <w:sz w:val="24"/>
          <w:szCs w:val="24"/>
          <w:lang w:val="en-US"/>
        </w:rPr>
        <w:t xml:space="preserve"> </w:t>
      </w:r>
      <w:r w:rsidRPr="00F55FD7">
        <w:rPr>
          <w:sz w:val="24"/>
          <w:szCs w:val="24"/>
        </w:rPr>
        <w:t>изъявительном</w:t>
      </w:r>
      <w:r w:rsidRPr="00F55FD7">
        <w:rPr>
          <w:sz w:val="24"/>
          <w:szCs w:val="24"/>
          <w:lang w:val="en-US"/>
        </w:rPr>
        <w:t xml:space="preserve"> </w:t>
      </w:r>
      <w:r w:rsidRPr="00F55FD7">
        <w:rPr>
          <w:sz w:val="24"/>
          <w:szCs w:val="24"/>
        </w:rPr>
        <w:t>наклонении</w:t>
      </w:r>
      <w:r w:rsidRPr="00F55FD7">
        <w:rPr>
          <w:sz w:val="24"/>
          <w:szCs w:val="24"/>
          <w:lang w:val="en-US"/>
        </w:rPr>
        <w:t xml:space="preserve"> (Past Perfect Tense, Present Perfect Continuous Tense, Future-in-the-Past);</w:t>
      </w:r>
    </w:p>
    <w:p w:rsidR="006D1AD6" w:rsidRPr="00F55FD7" w:rsidRDefault="00095422" w:rsidP="006D1AD6">
      <w:pPr>
        <w:pStyle w:val="af"/>
        <w:ind w:firstLine="720"/>
        <w:jc w:val="both"/>
        <w:divId w:val="1547135805"/>
        <w:rPr>
          <w:sz w:val="24"/>
          <w:szCs w:val="24"/>
        </w:rPr>
      </w:pPr>
      <w:r w:rsidRPr="00F55FD7">
        <w:rPr>
          <w:sz w:val="24"/>
          <w:szCs w:val="24"/>
        </w:rPr>
        <w:t>модальные глаголы в косвенной речи в настоящем и прошедшем времени;</w:t>
      </w:r>
    </w:p>
    <w:p w:rsidR="006D1AD6" w:rsidRPr="00F55FD7" w:rsidRDefault="00095422" w:rsidP="006D1AD6">
      <w:pPr>
        <w:pStyle w:val="af"/>
        <w:ind w:firstLine="720"/>
        <w:jc w:val="both"/>
        <w:divId w:val="1547135805"/>
        <w:rPr>
          <w:sz w:val="24"/>
          <w:szCs w:val="24"/>
        </w:rPr>
      </w:pPr>
      <w:r w:rsidRPr="00F55FD7">
        <w:rPr>
          <w:sz w:val="24"/>
          <w:szCs w:val="24"/>
        </w:rPr>
        <w:t xml:space="preserve">неличные формы глагола (инфинитив, герундий, причастия настоящего и прошедшего времени); наречия </w:t>
      </w:r>
      <w:proofErr w:type="spellStart"/>
      <w:r w:rsidRPr="00F55FD7">
        <w:rPr>
          <w:sz w:val="24"/>
          <w:szCs w:val="24"/>
        </w:rPr>
        <w:t>too</w:t>
      </w:r>
      <w:proofErr w:type="spellEnd"/>
      <w:r w:rsidRPr="00F55FD7">
        <w:rPr>
          <w:sz w:val="24"/>
          <w:szCs w:val="24"/>
        </w:rPr>
        <w:t xml:space="preserve"> – </w:t>
      </w:r>
      <w:proofErr w:type="spellStart"/>
      <w:r w:rsidRPr="00F55FD7">
        <w:rPr>
          <w:sz w:val="24"/>
          <w:szCs w:val="24"/>
        </w:rPr>
        <w:t>enough</w:t>
      </w:r>
      <w:proofErr w:type="spellEnd"/>
      <w:r w:rsidRPr="00F55FD7">
        <w:rPr>
          <w:sz w:val="24"/>
          <w:szCs w:val="24"/>
        </w:rPr>
        <w:t xml:space="preserve">; </w:t>
      </w:r>
    </w:p>
    <w:p w:rsidR="006D1AD6" w:rsidRPr="00F55FD7" w:rsidRDefault="00095422" w:rsidP="006D1AD6">
      <w:pPr>
        <w:pStyle w:val="af"/>
        <w:ind w:firstLine="720"/>
        <w:jc w:val="both"/>
        <w:divId w:val="1547135805"/>
        <w:rPr>
          <w:sz w:val="24"/>
          <w:szCs w:val="24"/>
        </w:rPr>
      </w:pPr>
      <w:r w:rsidRPr="00F55FD7">
        <w:rPr>
          <w:sz w:val="24"/>
          <w:szCs w:val="24"/>
        </w:rPr>
        <w:t xml:space="preserve">отрицательные местоимения </w:t>
      </w:r>
      <w:proofErr w:type="spellStart"/>
      <w:r w:rsidRPr="00F55FD7">
        <w:rPr>
          <w:sz w:val="24"/>
          <w:szCs w:val="24"/>
        </w:rPr>
        <w:t>no</w:t>
      </w:r>
      <w:proofErr w:type="spellEnd"/>
      <w:r w:rsidRPr="00F55FD7">
        <w:rPr>
          <w:sz w:val="24"/>
          <w:szCs w:val="24"/>
        </w:rPr>
        <w:t xml:space="preserve"> (и его производные </w:t>
      </w:r>
      <w:proofErr w:type="spellStart"/>
      <w:r w:rsidRPr="00F55FD7">
        <w:rPr>
          <w:sz w:val="24"/>
          <w:szCs w:val="24"/>
        </w:rPr>
        <w:t>nobody</w:t>
      </w:r>
      <w:proofErr w:type="spellEnd"/>
      <w:r w:rsidRPr="00F55FD7">
        <w:rPr>
          <w:sz w:val="24"/>
          <w:szCs w:val="24"/>
        </w:rPr>
        <w:t xml:space="preserve">, </w:t>
      </w:r>
      <w:proofErr w:type="spellStart"/>
      <w:r w:rsidRPr="00F55FD7">
        <w:rPr>
          <w:sz w:val="24"/>
          <w:szCs w:val="24"/>
        </w:rPr>
        <w:t>nothing</w:t>
      </w:r>
      <w:proofErr w:type="spellEnd"/>
      <w:r w:rsidRPr="00F55FD7">
        <w:rPr>
          <w:sz w:val="24"/>
          <w:szCs w:val="24"/>
        </w:rPr>
        <w:t xml:space="preserve">, </w:t>
      </w:r>
      <w:proofErr w:type="spellStart"/>
      <w:r w:rsidRPr="00F55FD7">
        <w:rPr>
          <w:sz w:val="24"/>
          <w:szCs w:val="24"/>
        </w:rPr>
        <w:t>etc</w:t>
      </w:r>
      <w:proofErr w:type="spellEnd"/>
      <w:r w:rsidRPr="00F55FD7">
        <w:rPr>
          <w:sz w:val="24"/>
          <w:szCs w:val="24"/>
        </w:rPr>
        <w:t xml:space="preserve">.), </w:t>
      </w:r>
      <w:proofErr w:type="spellStart"/>
      <w:r w:rsidRPr="00F55FD7">
        <w:rPr>
          <w:sz w:val="24"/>
          <w:szCs w:val="24"/>
        </w:rPr>
        <w:t>none</w:t>
      </w:r>
      <w:proofErr w:type="spellEnd"/>
      <w:r w:rsidRPr="00F55FD7">
        <w:rPr>
          <w:sz w:val="24"/>
          <w:szCs w:val="24"/>
        </w:rPr>
        <w:t xml:space="preserve">; </w:t>
      </w:r>
    </w:p>
    <w:p w:rsidR="006D1AD6" w:rsidRPr="00F55FD7" w:rsidRDefault="00095422" w:rsidP="006D1AD6">
      <w:pPr>
        <w:pStyle w:val="af"/>
        <w:ind w:firstLine="720"/>
        <w:jc w:val="both"/>
        <w:divId w:val="1547135805"/>
        <w:rPr>
          <w:sz w:val="24"/>
          <w:szCs w:val="24"/>
        </w:rPr>
      </w:pPr>
      <w:r w:rsidRPr="00F55FD7">
        <w:rPr>
          <w:sz w:val="24"/>
          <w:szCs w:val="24"/>
        </w:rPr>
        <w:t xml:space="preserve">5) 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w:t>
      </w:r>
    </w:p>
    <w:p w:rsidR="006D1AD6" w:rsidRPr="00F55FD7" w:rsidRDefault="00095422" w:rsidP="006D1AD6">
      <w:pPr>
        <w:pStyle w:val="af"/>
        <w:ind w:firstLine="720"/>
        <w:jc w:val="both"/>
        <w:divId w:val="1547135805"/>
        <w:rPr>
          <w:sz w:val="24"/>
          <w:szCs w:val="24"/>
        </w:rPr>
      </w:pPr>
      <w:r w:rsidRPr="00F55FD7">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D1AD6" w:rsidRPr="00F55FD7" w:rsidRDefault="00095422" w:rsidP="006D1AD6">
      <w:pPr>
        <w:pStyle w:val="af"/>
        <w:ind w:firstLine="720"/>
        <w:jc w:val="both"/>
        <w:divId w:val="1547135805"/>
        <w:rPr>
          <w:sz w:val="24"/>
          <w:szCs w:val="24"/>
        </w:rPr>
      </w:pPr>
      <w:r w:rsidRPr="00F55FD7">
        <w:rPr>
          <w:sz w:val="24"/>
          <w:szCs w:val="24"/>
        </w:rPr>
        <w:t xml:space="preserve">оказывать помощь иностранным гостям в ситуациях повседневного общения (объяснить местонахождение объекта, сообщить возможный маршрут); </w:t>
      </w:r>
    </w:p>
    <w:p w:rsidR="006D1AD6" w:rsidRPr="00F55FD7" w:rsidRDefault="00095422" w:rsidP="006D1AD6">
      <w:pPr>
        <w:pStyle w:val="af"/>
        <w:ind w:firstLine="720"/>
        <w:jc w:val="both"/>
        <w:divId w:val="1547135805"/>
        <w:rPr>
          <w:sz w:val="24"/>
          <w:szCs w:val="24"/>
        </w:rPr>
      </w:pPr>
      <w:r w:rsidRPr="00F55FD7">
        <w:rPr>
          <w:sz w:val="24"/>
          <w:szCs w:val="24"/>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6D1AD6" w:rsidRPr="00F55FD7" w:rsidRDefault="00095422" w:rsidP="006D1AD6">
      <w:pPr>
        <w:pStyle w:val="af"/>
        <w:ind w:firstLine="720"/>
        <w:jc w:val="both"/>
        <w:divId w:val="1547135805"/>
        <w:rPr>
          <w:sz w:val="24"/>
          <w:szCs w:val="24"/>
        </w:rPr>
      </w:pPr>
      <w:r w:rsidRPr="00F55FD7">
        <w:rPr>
          <w:sz w:val="24"/>
          <w:szCs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proofErr w:type="spellStart"/>
      <w:r w:rsidRPr="00F55FD7">
        <w:rPr>
          <w:sz w:val="24"/>
          <w:szCs w:val="24"/>
        </w:rPr>
        <w:t>лексикограмматические</w:t>
      </w:r>
      <w:proofErr w:type="spellEnd"/>
      <w:r w:rsidRPr="00F55FD7">
        <w:rPr>
          <w:sz w:val="24"/>
          <w:szCs w:val="24"/>
        </w:rPr>
        <w:t xml:space="preserve"> средства с их учётом; </w:t>
      </w:r>
    </w:p>
    <w:p w:rsidR="006D1AD6" w:rsidRPr="00F55FD7" w:rsidRDefault="00095422" w:rsidP="006D1AD6">
      <w:pPr>
        <w:pStyle w:val="af"/>
        <w:ind w:firstLine="720"/>
        <w:jc w:val="both"/>
        <w:divId w:val="1547135805"/>
        <w:rPr>
          <w:sz w:val="24"/>
          <w:szCs w:val="24"/>
        </w:rPr>
      </w:pPr>
      <w:r w:rsidRPr="00F55FD7">
        <w:rPr>
          <w:sz w:val="24"/>
          <w:szCs w:val="24"/>
        </w:rPr>
        <w:t xml:space="preserve">8) рассматривать несколько вариантов решения коммуникативной задачи в продуктивных видах речевой деятельности (говорении и письменной речи); </w:t>
      </w:r>
    </w:p>
    <w:p w:rsidR="006D1AD6" w:rsidRPr="00F55FD7" w:rsidRDefault="00095422" w:rsidP="006D1AD6">
      <w:pPr>
        <w:pStyle w:val="af"/>
        <w:ind w:firstLine="720"/>
        <w:jc w:val="both"/>
        <w:divId w:val="1547135805"/>
        <w:rPr>
          <w:sz w:val="24"/>
          <w:szCs w:val="24"/>
        </w:rPr>
      </w:pPr>
      <w:r w:rsidRPr="00F55FD7">
        <w:rPr>
          <w:sz w:val="24"/>
          <w:szCs w:val="24"/>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6D1AD6" w:rsidRPr="00F55FD7" w:rsidRDefault="00095422" w:rsidP="006D1AD6">
      <w:pPr>
        <w:pStyle w:val="af"/>
        <w:ind w:firstLine="720"/>
        <w:jc w:val="both"/>
        <w:divId w:val="1547135805"/>
        <w:rPr>
          <w:sz w:val="24"/>
          <w:szCs w:val="24"/>
        </w:rPr>
      </w:pPr>
      <w:r w:rsidRPr="00F55FD7">
        <w:rPr>
          <w:sz w:val="24"/>
          <w:szCs w:val="24"/>
        </w:rPr>
        <w:t xml:space="preserve">10) использовать иноязычные словари и справочники, в том числе информационно-справочные системы в электронной форме; </w:t>
      </w:r>
    </w:p>
    <w:p w:rsidR="006D1AD6" w:rsidRPr="00F55FD7" w:rsidRDefault="00095422" w:rsidP="006D1AD6">
      <w:pPr>
        <w:pStyle w:val="af"/>
        <w:ind w:firstLine="720"/>
        <w:jc w:val="both"/>
        <w:divId w:val="1547135805"/>
        <w:rPr>
          <w:sz w:val="24"/>
          <w:szCs w:val="24"/>
        </w:rPr>
      </w:pPr>
      <w:r w:rsidRPr="00F55FD7">
        <w:rPr>
          <w:sz w:val="24"/>
          <w:szCs w:val="24"/>
        </w:rPr>
        <w:t xml:space="preserve">11) достигать взаимопонимания в процессе устного и письменного общения с носителями иностранного языка, людьми другой культуры; </w:t>
      </w:r>
    </w:p>
    <w:p w:rsidR="006D1AD6" w:rsidRPr="00F55FD7" w:rsidRDefault="00095422" w:rsidP="006D1AD6">
      <w:pPr>
        <w:pStyle w:val="af"/>
        <w:ind w:firstLine="720"/>
        <w:jc w:val="both"/>
        <w:divId w:val="1547135805"/>
        <w:rPr>
          <w:sz w:val="24"/>
          <w:szCs w:val="24"/>
        </w:rPr>
      </w:pPr>
      <w:r w:rsidRPr="00F55FD7">
        <w:rPr>
          <w:sz w:val="24"/>
          <w:szCs w:val="24"/>
        </w:rPr>
        <w:lastRenderedPageBreak/>
        <w:t xml:space="preserve">12)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6D1AD6" w:rsidRPr="00F55FD7" w:rsidRDefault="00095422" w:rsidP="006D1AD6">
      <w:pPr>
        <w:pStyle w:val="af"/>
        <w:ind w:firstLine="720"/>
        <w:jc w:val="both"/>
        <w:divId w:val="1547135805"/>
        <w:rPr>
          <w:sz w:val="24"/>
          <w:szCs w:val="24"/>
        </w:rPr>
      </w:pPr>
      <w:r w:rsidRPr="00F55FD7">
        <w:rPr>
          <w:sz w:val="24"/>
          <w:szCs w:val="24"/>
        </w:rPr>
        <w:t xml:space="preserve">К концу обучения </w:t>
      </w:r>
      <w:r w:rsidRPr="00F55FD7">
        <w:rPr>
          <w:b/>
          <w:sz w:val="24"/>
          <w:szCs w:val="24"/>
        </w:rPr>
        <w:t>в 9 классе</w:t>
      </w:r>
      <w:r w:rsidRPr="00F55FD7">
        <w:rPr>
          <w:sz w:val="24"/>
          <w:szCs w:val="24"/>
        </w:rPr>
        <w:t xml:space="preserve"> обучающийся получит следующие предметные результаты: </w:t>
      </w:r>
    </w:p>
    <w:p w:rsidR="006D1AD6" w:rsidRPr="00F55FD7" w:rsidRDefault="00095422" w:rsidP="006D1AD6">
      <w:pPr>
        <w:pStyle w:val="af"/>
        <w:ind w:firstLine="720"/>
        <w:jc w:val="both"/>
        <w:divId w:val="1547135805"/>
        <w:rPr>
          <w:sz w:val="24"/>
          <w:szCs w:val="24"/>
        </w:rPr>
      </w:pPr>
      <w:r w:rsidRPr="00F55FD7">
        <w:rPr>
          <w:sz w:val="24"/>
          <w:szCs w:val="24"/>
        </w:rPr>
        <w:t xml:space="preserve">1) владеть основными видами речевой деятельности: </w:t>
      </w:r>
    </w:p>
    <w:p w:rsidR="006D1AD6" w:rsidRPr="00F55FD7" w:rsidRDefault="00095422" w:rsidP="006D1AD6">
      <w:pPr>
        <w:pStyle w:val="af"/>
        <w:ind w:firstLine="720"/>
        <w:jc w:val="both"/>
        <w:divId w:val="1547135805"/>
        <w:rPr>
          <w:sz w:val="24"/>
          <w:szCs w:val="24"/>
        </w:rPr>
      </w:pPr>
      <w:r w:rsidRPr="00F55FD7">
        <w:rPr>
          <w:sz w:val="24"/>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w:t>
      </w:r>
      <w:proofErr w:type="spellStart"/>
      <w:r w:rsidRPr="00F55FD7">
        <w:rPr>
          <w:sz w:val="24"/>
          <w:szCs w:val="24"/>
        </w:rPr>
        <w:t>диалограсспрос</w:t>
      </w:r>
      <w:proofErr w:type="spellEnd"/>
      <w:r w:rsidRPr="00F55FD7">
        <w:rPr>
          <w:sz w:val="24"/>
          <w:szCs w:val="24"/>
        </w:rPr>
        <w:t xml:space="preserve">),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p w:rsidR="006D1AD6" w:rsidRPr="00F55FD7" w:rsidRDefault="00095422" w:rsidP="006D1AD6">
      <w:pPr>
        <w:pStyle w:val="af"/>
        <w:ind w:firstLine="720"/>
        <w:jc w:val="both"/>
        <w:divId w:val="1547135805"/>
        <w:rPr>
          <w:sz w:val="24"/>
          <w:szCs w:val="24"/>
        </w:rPr>
      </w:pPr>
      <w:r w:rsidRPr="00F55FD7">
        <w:rPr>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w:t>
      </w:r>
    </w:p>
    <w:p w:rsidR="006D1AD6" w:rsidRPr="00F55FD7" w:rsidRDefault="00095422" w:rsidP="006D1AD6">
      <w:pPr>
        <w:pStyle w:val="af"/>
        <w:ind w:firstLine="720"/>
        <w:jc w:val="both"/>
        <w:divId w:val="1547135805"/>
        <w:rPr>
          <w:sz w:val="24"/>
          <w:szCs w:val="24"/>
        </w:rPr>
      </w:pPr>
      <w:r w:rsidRPr="00F55FD7">
        <w:rPr>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rsidR="006D1AD6" w:rsidRPr="00F55FD7" w:rsidRDefault="00095422" w:rsidP="006D1AD6">
      <w:pPr>
        <w:pStyle w:val="af"/>
        <w:ind w:firstLine="720"/>
        <w:jc w:val="both"/>
        <w:divId w:val="1547135805"/>
        <w:rPr>
          <w:sz w:val="24"/>
          <w:szCs w:val="24"/>
        </w:rPr>
      </w:pPr>
      <w:r w:rsidRPr="00F55FD7">
        <w:rPr>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F55FD7">
        <w:rPr>
          <w:sz w:val="24"/>
          <w:szCs w:val="24"/>
        </w:rPr>
        <w:t>несплошные</w:t>
      </w:r>
      <w:proofErr w:type="spellEnd"/>
      <w:r w:rsidRPr="00F55FD7">
        <w:rPr>
          <w:sz w:val="24"/>
          <w:szCs w:val="24"/>
        </w:rPr>
        <w:t xml:space="preserve"> тексты (таблицы, диаграммы) и понимать представленную в них информацию, обобщать и оценивать полученную при чтении информацию; </w:t>
      </w:r>
    </w:p>
    <w:p w:rsidR="006D1AD6" w:rsidRPr="00F55FD7" w:rsidRDefault="00095422" w:rsidP="006D1AD6">
      <w:pPr>
        <w:pStyle w:val="af"/>
        <w:ind w:firstLine="720"/>
        <w:jc w:val="both"/>
        <w:divId w:val="1547135805"/>
        <w:rPr>
          <w:sz w:val="24"/>
          <w:szCs w:val="24"/>
        </w:rPr>
      </w:pPr>
      <w:r w:rsidRPr="00F55FD7">
        <w:rPr>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6D1AD6" w:rsidRPr="00F55FD7" w:rsidRDefault="00095422" w:rsidP="006D1AD6">
      <w:pPr>
        <w:pStyle w:val="af"/>
        <w:ind w:firstLine="720"/>
        <w:jc w:val="both"/>
        <w:divId w:val="1547135805"/>
        <w:rPr>
          <w:sz w:val="24"/>
          <w:szCs w:val="24"/>
        </w:rPr>
      </w:pPr>
      <w:r w:rsidRPr="00F55FD7">
        <w:rPr>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w:t>
      </w:r>
      <w:r w:rsidRPr="00F55FD7">
        <w:rPr>
          <w:sz w:val="24"/>
          <w:szCs w:val="24"/>
        </w:rPr>
        <w:lastRenderedPageBreak/>
        <w:t>демонстрируя понимание содержания текста, читать новые слова со</w:t>
      </w:r>
      <w:r w:rsidR="006D1AD6" w:rsidRPr="00F55FD7">
        <w:rPr>
          <w:sz w:val="24"/>
          <w:szCs w:val="24"/>
        </w:rPr>
        <w:t>гласно основным правилам чтения;</w:t>
      </w:r>
      <w:r w:rsidRPr="00F55FD7">
        <w:rPr>
          <w:sz w:val="24"/>
          <w:szCs w:val="24"/>
        </w:rPr>
        <w:t xml:space="preserve"> </w:t>
      </w:r>
    </w:p>
    <w:p w:rsidR="006D1AD6" w:rsidRPr="00F55FD7" w:rsidRDefault="00095422" w:rsidP="006D1AD6">
      <w:pPr>
        <w:pStyle w:val="af"/>
        <w:ind w:firstLine="720"/>
        <w:jc w:val="both"/>
        <w:divId w:val="1547135805"/>
        <w:rPr>
          <w:sz w:val="24"/>
          <w:szCs w:val="24"/>
        </w:rPr>
      </w:pPr>
      <w:r w:rsidRPr="00F55FD7">
        <w:rPr>
          <w:sz w:val="24"/>
          <w:szCs w:val="24"/>
        </w:rPr>
        <w:t xml:space="preserve">владеть орфографическими навыками: правильно писать изученные слова; </w:t>
      </w:r>
    </w:p>
    <w:p w:rsidR="006D1AD6" w:rsidRPr="00F55FD7" w:rsidRDefault="00095422" w:rsidP="006D1AD6">
      <w:pPr>
        <w:pStyle w:val="af"/>
        <w:ind w:firstLine="720"/>
        <w:jc w:val="both"/>
        <w:divId w:val="1547135805"/>
        <w:rPr>
          <w:sz w:val="24"/>
          <w:szCs w:val="24"/>
        </w:rPr>
      </w:pPr>
      <w:r w:rsidRPr="00F55FD7">
        <w:rPr>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6D1AD6" w:rsidRPr="00F55FD7" w:rsidRDefault="00095422" w:rsidP="006D1AD6">
      <w:pPr>
        <w:pStyle w:val="af"/>
        <w:ind w:firstLine="720"/>
        <w:jc w:val="both"/>
        <w:divId w:val="1547135805"/>
        <w:rPr>
          <w:sz w:val="24"/>
          <w:szCs w:val="24"/>
        </w:rPr>
      </w:pPr>
      <w:r w:rsidRPr="00F55FD7">
        <w:rPr>
          <w:sz w:val="24"/>
          <w:szCs w:val="24"/>
        </w:rPr>
        <w:t xml:space="preserve">3) распознавать в </w:t>
      </w:r>
      <w:proofErr w:type="spellStart"/>
      <w:r w:rsidRPr="00F55FD7">
        <w:rPr>
          <w:sz w:val="24"/>
          <w:szCs w:val="24"/>
        </w:rPr>
        <w:t>усной</w:t>
      </w:r>
      <w:proofErr w:type="spellEnd"/>
      <w:r w:rsidRPr="00F55FD7">
        <w:rPr>
          <w:sz w:val="24"/>
          <w:szCs w:val="24"/>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D1AD6" w:rsidRPr="00F55FD7" w:rsidRDefault="00095422" w:rsidP="006D1AD6">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F55FD7">
        <w:rPr>
          <w:sz w:val="24"/>
          <w:szCs w:val="24"/>
        </w:rPr>
        <w:t>under</w:t>
      </w:r>
      <w:proofErr w:type="spellEnd"/>
      <w:r w:rsidRPr="00F55FD7">
        <w:rPr>
          <w:sz w:val="24"/>
          <w:szCs w:val="24"/>
        </w:rPr>
        <w:t xml:space="preserve">-, </w:t>
      </w:r>
      <w:proofErr w:type="spellStart"/>
      <w:r w:rsidRPr="00F55FD7">
        <w:rPr>
          <w:sz w:val="24"/>
          <w:szCs w:val="24"/>
        </w:rPr>
        <w:t>over</w:t>
      </w:r>
      <w:proofErr w:type="spellEnd"/>
      <w:r w:rsidRPr="00F55FD7">
        <w:rPr>
          <w:sz w:val="24"/>
          <w:szCs w:val="24"/>
        </w:rPr>
        <w:t xml:space="preserve">-, </w:t>
      </w:r>
      <w:proofErr w:type="spellStart"/>
      <w:r w:rsidRPr="00F55FD7">
        <w:rPr>
          <w:sz w:val="24"/>
          <w:szCs w:val="24"/>
        </w:rPr>
        <w:t>dis</w:t>
      </w:r>
      <w:proofErr w:type="spellEnd"/>
      <w:r w:rsidRPr="00F55FD7">
        <w:rPr>
          <w:sz w:val="24"/>
          <w:szCs w:val="24"/>
        </w:rPr>
        <w:t xml:space="preserve">-, </w:t>
      </w:r>
      <w:proofErr w:type="spellStart"/>
      <w:r w:rsidRPr="00F55FD7">
        <w:rPr>
          <w:sz w:val="24"/>
          <w:szCs w:val="24"/>
        </w:rPr>
        <w:t>mis</w:t>
      </w:r>
      <w:proofErr w:type="spellEnd"/>
      <w:r w:rsidRPr="00F55FD7">
        <w:rPr>
          <w:sz w:val="24"/>
          <w:szCs w:val="24"/>
        </w:rPr>
        <w:t>-, имена прилагательные с помощью суффиксов -</w:t>
      </w:r>
      <w:proofErr w:type="spellStart"/>
      <w:r w:rsidRPr="00F55FD7">
        <w:rPr>
          <w:sz w:val="24"/>
          <w:szCs w:val="24"/>
        </w:rPr>
        <w:t>able</w:t>
      </w:r>
      <w:proofErr w:type="spellEnd"/>
      <w:r w:rsidRPr="00F55FD7">
        <w:rPr>
          <w:sz w:val="24"/>
          <w:szCs w:val="24"/>
        </w:rPr>
        <w:t>/-</w:t>
      </w:r>
      <w:proofErr w:type="spellStart"/>
      <w:r w:rsidRPr="00F55FD7">
        <w:rPr>
          <w:sz w:val="24"/>
          <w:szCs w:val="24"/>
        </w:rPr>
        <w:t>ible</w:t>
      </w:r>
      <w:proofErr w:type="spellEnd"/>
      <w:r w:rsidRPr="00F55FD7">
        <w:rPr>
          <w:sz w:val="24"/>
          <w:szCs w:val="24"/>
        </w:rPr>
        <w:t xml:space="preserve">, имена существительные с помощью отрицательных префиксов </w:t>
      </w:r>
      <w:proofErr w:type="spellStart"/>
      <w:r w:rsidRPr="00F55FD7">
        <w:rPr>
          <w:sz w:val="24"/>
          <w:szCs w:val="24"/>
        </w:rPr>
        <w:t>in</w:t>
      </w:r>
      <w:proofErr w:type="spellEnd"/>
      <w:r w:rsidRPr="00F55FD7">
        <w:rPr>
          <w:sz w:val="24"/>
          <w:szCs w:val="24"/>
        </w:rPr>
        <w:t>-/</w:t>
      </w:r>
      <w:proofErr w:type="spellStart"/>
      <w:r w:rsidRPr="00F55FD7">
        <w:rPr>
          <w:sz w:val="24"/>
          <w:szCs w:val="24"/>
        </w:rPr>
        <w:t>im</w:t>
      </w:r>
      <w:proofErr w:type="spellEnd"/>
      <w:r w:rsidRPr="00F55FD7">
        <w:rPr>
          <w:sz w:val="24"/>
          <w:szCs w:val="24"/>
        </w:rPr>
        <w:t>-, сложное прилагательное путём соединения основы числительного с основой существительного с добавлением суффикса -</w:t>
      </w:r>
      <w:proofErr w:type="spellStart"/>
      <w:r w:rsidRPr="00F55FD7">
        <w:rPr>
          <w:sz w:val="24"/>
          <w:szCs w:val="24"/>
        </w:rPr>
        <w:t>ed</w:t>
      </w:r>
      <w:proofErr w:type="spellEnd"/>
      <w:r w:rsidRPr="00F55FD7">
        <w:rPr>
          <w:sz w:val="24"/>
          <w:szCs w:val="24"/>
        </w:rPr>
        <w:t xml:space="preserve"> (</w:t>
      </w:r>
      <w:proofErr w:type="spellStart"/>
      <w:r w:rsidRPr="00F55FD7">
        <w:rPr>
          <w:sz w:val="24"/>
          <w:szCs w:val="24"/>
        </w:rPr>
        <w:t>eight-legged</w:t>
      </w:r>
      <w:proofErr w:type="spellEnd"/>
      <w:r w:rsidRPr="00F55FD7">
        <w:rPr>
          <w:sz w:val="24"/>
          <w:szCs w:val="24"/>
        </w:rPr>
        <w:t>), сложное существительное путём соединения основ существительного с предлогом (</w:t>
      </w:r>
      <w:proofErr w:type="spellStart"/>
      <w:r w:rsidRPr="00F55FD7">
        <w:rPr>
          <w:sz w:val="24"/>
          <w:szCs w:val="24"/>
        </w:rPr>
        <w:t>mother-in-law</w:t>
      </w:r>
      <w:proofErr w:type="spellEnd"/>
      <w:r w:rsidRPr="00F55FD7">
        <w:rPr>
          <w:sz w:val="24"/>
          <w:szCs w:val="24"/>
        </w:rPr>
        <w:t>), сложное прилагательное путём соединения основы прилагательного с основой причастия I (</w:t>
      </w:r>
      <w:proofErr w:type="spellStart"/>
      <w:r w:rsidRPr="00F55FD7">
        <w:rPr>
          <w:sz w:val="24"/>
          <w:szCs w:val="24"/>
        </w:rPr>
        <w:t>nice-looking</w:t>
      </w:r>
      <w:proofErr w:type="spellEnd"/>
      <w:r w:rsidRPr="00F55FD7">
        <w:rPr>
          <w:sz w:val="24"/>
          <w:szCs w:val="24"/>
        </w:rPr>
        <w:t>), сложное прилагательное путём соединения наречия с основой причастия II (</w:t>
      </w:r>
      <w:proofErr w:type="spellStart"/>
      <w:r w:rsidRPr="00F55FD7">
        <w:rPr>
          <w:sz w:val="24"/>
          <w:szCs w:val="24"/>
        </w:rPr>
        <w:t>well-behaved</w:t>
      </w:r>
      <w:proofErr w:type="spellEnd"/>
      <w:r w:rsidRPr="00F55FD7">
        <w:rPr>
          <w:sz w:val="24"/>
          <w:szCs w:val="24"/>
        </w:rPr>
        <w:t>), глагол от прилагательного (</w:t>
      </w:r>
      <w:proofErr w:type="spellStart"/>
      <w:r w:rsidRPr="00F55FD7">
        <w:rPr>
          <w:sz w:val="24"/>
          <w:szCs w:val="24"/>
        </w:rPr>
        <w:t>cool</w:t>
      </w:r>
      <w:proofErr w:type="spellEnd"/>
      <w:r w:rsidRPr="00F55FD7">
        <w:rPr>
          <w:sz w:val="24"/>
          <w:szCs w:val="24"/>
        </w:rPr>
        <w:t xml:space="preserve"> –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cool</w:t>
      </w:r>
      <w:proofErr w:type="spellEnd"/>
      <w:r w:rsidRPr="00F55FD7">
        <w:rPr>
          <w:sz w:val="24"/>
          <w:szCs w:val="24"/>
        </w:rPr>
        <w:t xml:space="preserve">);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6D1AD6" w:rsidRPr="00F55FD7" w:rsidRDefault="00095422" w:rsidP="006D1AD6">
      <w:pPr>
        <w:pStyle w:val="af"/>
        <w:ind w:firstLine="720"/>
        <w:jc w:val="both"/>
        <w:divId w:val="1547135805"/>
        <w:rPr>
          <w:sz w:val="24"/>
          <w:szCs w:val="24"/>
        </w:rPr>
      </w:pPr>
      <w:r w:rsidRPr="00F55FD7">
        <w:rPr>
          <w:sz w:val="24"/>
          <w:szCs w:val="24"/>
        </w:rPr>
        <w:t xml:space="preserve">4) понимать особенности структуры простых и сложных предложений и различных коммуникативных типов предложений английского языка; </w:t>
      </w:r>
    </w:p>
    <w:p w:rsidR="006D1AD6" w:rsidRPr="00F55FD7" w:rsidRDefault="00095422" w:rsidP="006D1AD6">
      <w:pPr>
        <w:pStyle w:val="af"/>
        <w:ind w:firstLine="720"/>
        <w:jc w:val="both"/>
        <w:divId w:val="1547135805"/>
        <w:rPr>
          <w:sz w:val="24"/>
          <w:szCs w:val="24"/>
        </w:rPr>
      </w:pPr>
      <w:r w:rsidRPr="00F55FD7">
        <w:rPr>
          <w:sz w:val="24"/>
          <w:szCs w:val="24"/>
        </w:rPr>
        <w:t>распознавать и употреблять в устной и письменной речи: предложения со сложным дополнением (</w:t>
      </w:r>
      <w:proofErr w:type="spellStart"/>
      <w:r w:rsidRPr="00F55FD7">
        <w:rPr>
          <w:sz w:val="24"/>
          <w:szCs w:val="24"/>
        </w:rPr>
        <w:t>Complex</w:t>
      </w:r>
      <w:proofErr w:type="spellEnd"/>
      <w:r w:rsidRPr="00F55FD7">
        <w:rPr>
          <w:sz w:val="24"/>
          <w:szCs w:val="24"/>
        </w:rPr>
        <w:t xml:space="preserve"> </w:t>
      </w:r>
      <w:proofErr w:type="spellStart"/>
      <w:r w:rsidRPr="00F55FD7">
        <w:rPr>
          <w:sz w:val="24"/>
          <w:szCs w:val="24"/>
        </w:rPr>
        <w:t>Object</w:t>
      </w:r>
      <w:proofErr w:type="spellEnd"/>
      <w:r w:rsidRPr="00F55FD7">
        <w:rPr>
          <w:sz w:val="24"/>
          <w:szCs w:val="24"/>
        </w:rPr>
        <w:t xml:space="preserve">) (I </w:t>
      </w:r>
      <w:proofErr w:type="spellStart"/>
      <w:r w:rsidRPr="00F55FD7">
        <w:rPr>
          <w:sz w:val="24"/>
          <w:szCs w:val="24"/>
        </w:rPr>
        <w:t>want</w:t>
      </w:r>
      <w:proofErr w:type="spellEnd"/>
      <w:r w:rsidRPr="00F55FD7">
        <w:rPr>
          <w:sz w:val="24"/>
          <w:szCs w:val="24"/>
        </w:rPr>
        <w:t xml:space="preserve"> </w:t>
      </w:r>
      <w:proofErr w:type="spellStart"/>
      <w:r w:rsidRPr="00F55FD7">
        <w:rPr>
          <w:sz w:val="24"/>
          <w:szCs w:val="24"/>
        </w:rPr>
        <w:t>to</w:t>
      </w:r>
      <w:proofErr w:type="spellEnd"/>
      <w:r w:rsidRPr="00F55FD7">
        <w:rPr>
          <w:sz w:val="24"/>
          <w:szCs w:val="24"/>
        </w:rPr>
        <w:t xml:space="preserve"> </w:t>
      </w:r>
      <w:proofErr w:type="spellStart"/>
      <w:r w:rsidRPr="00F55FD7">
        <w:rPr>
          <w:sz w:val="24"/>
          <w:szCs w:val="24"/>
        </w:rPr>
        <w:t>have</w:t>
      </w:r>
      <w:proofErr w:type="spellEnd"/>
      <w:r w:rsidRPr="00F55FD7">
        <w:rPr>
          <w:sz w:val="24"/>
          <w:szCs w:val="24"/>
        </w:rPr>
        <w:t xml:space="preserve"> </w:t>
      </w:r>
      <w:proofErr w:type="spellStart"/>
      <w:r w:rsidRPr="00F55FD7">
        <w:rPr>
          <w:sz w:val="24"/>
          <w:szCs w:val="24"/>
        </w:rPr>
        <w:t>my</w:t>
      </w:r>
      <w:proofErr w:type="spellEnd"/>
      <w:r w:rsidRPr="00F55FD7">
        <w:rPr>
          <w:sz w:val="24"/>
          <w:szCs w:val="24"/>
        </w:rPr>
        <w:t xml:space="preserve"> </w:t>
      </w:r>
      <w:proofErr w:type="spellStart"/>
      <w:r w:rsidRPr="00F55FD7">
        <w:rPr>
          <w:sz w:val="24"/>
          <w:szCs w:val="24"/>
        </w:rPr>
        <w:t>hair</w:t>
      </w:r>
      <w:proofErr w:type="spellEnd"/>
      <w:r w:rsidRPr="00F55FD7">
        <w:rPr>
          <w:sz w:val="24"/>
          <w:szCs w:val="24"/>
        </w:rPr>
        <w:t xml:space="preserve"> </w:t>
      </w:r>
      <w:proofErr w:type="spellStart"/>
      <w:r w:rsidRPr="00F55FD7">
        <w:rPr>
          <w:sz w:val="24"/>
          <w:szCs w:val="24"/>
        </w:rPr>
        <w:t>cut</w:t>
      </w:r>
      <w:proofErr w:type="spellEnd"/>
      <w:r w:rsidRPr="00F55FD7">
        <w:rPr>
          <w:sz w:val="24"/>
          <w:szCs w:val="24"/>
        </w:rPr>
        <w:t xml:space="preserve">.); </w:t>
      </w:r>
    </w:p>
    <w:p w:rsidR="006D1AD6" w:rsidRPr="00F55FD7" w:rsidRDefault="00095422" w:rsidP="006D1AD6">
      <w:pPr>
        <w:pStyle w:val="af"/>
        <w:ind w:firstLine="720"/>
        <w:jc w:val="both"/>
        <w:divId w:val="1547135805"/>
        <w:rPr>
          <w:sz w:val="24"/>
          <w:szCs w:val="24"/>
        </w:rPr>
      </w:pPr>
      <w:r w:rsidRPr="00F55FD7">
        <w:rPr>
          <w:sz w:val="24"/>
          <w:szCs w:val="24"/>
        </w:rPr>
        <w:t xml:space="preserve">предложения с I </w:t>
      </w:r>
      <w:proofErr w:type="spellStart"/>
      <w:r w:rsidRPr="00F55FD7">
        <w:rPr>
          <w:sz w:val="24"/>
          <w:szCs w:val="24"/>
        </w:rPr>
        <w:t>wish</w:t>
      </w:r>
      <w:proofErr w:type="spellEnd"/>
      <w:r w:rsidRPr="00F55FD7">
        <w:rPr>
          <w:sz w:val="24"/>
          <w:szCs w:val="24"/>
        </w:rPr>
        <w:t>; условные предложения нереального характера (</w:t>
      </w:r>
      <w:proofErr w:type="spellStart"/>
      <w:r w:rsidRPr="00F55FD7">
        <w:rPr>
          <w:sz w:val="24"/>
          <w:szCs w:val="24"/>
        </w:rPr>
        <w:t>Conditional</w:t>
      </w:r>
      <w:proofErr w:type="spellEnd"/>
      <w:r w:rsidRPr="00F55FD7">
        <w:rPr>
          <w:sz w:val="24"/>
          <w:szCs w:val="24"/>
        </w:rPr>
        <w:t xml:space="preserve"> II); </w:t>
      </w:r>
    </w:p>
    <w:p w:rsidR="006D1AD6" w:rsidRPr="00F55FD7" w:rsidRDefault="00095422" w:rsidP="006D1AD6">
      <w:pPr>
        <w:pStyle w:val="af"/>
        <w:ind w:firstLine="720"/>
        <w:jc w:val="both"/>
        <w:divId w:val="1547135805"/>
        <w:rPr>
          <w:sz w:val="24"/>
          <w:szCs w:val="24"/>
        </w:rPr>
      </w:pPr>
      <w:r w:rsidRPr="00F55FD7">
        <w:rPr>
          <w:sz w:val="24"/>
          <w:szCs w:val="24"/>
        </w:rPr>
        <w:t xml:space="preserve">конструкцию для выражения предпочтения I </w:t>
      </w:r>
      <w:proofErr w:type="spellStart"/>
      <w:r w:rsidRPr="00F55FD7">
        <w:rPr>
          <w:sz w:val="24"/>
          <w:szCs w:val="24"/>
        </w:rPr>
        <w:t>prefer</w:t>
      </w:r>
      <w:proofErr w:type="spellEnd"/>
      <w:r w:rsidRPr="00F55FD7">
        <w:rPr>
          <w:sz w:val="24"/>
          <w:szCs w:val="24"/>
        </w:rPr>
        <w:t xml:space="preserve"> …/</w:t>
      </w:r>
      <w:proofErr w:type="spellStart"/>
      <w:r w:rsidRPr="00F55FD7">
        <w:rPr>
          <w:sz w:val="24"/>
          <w:szCs w:val="24"/>
        </w:rPr>
        <w:t>I’d</w:t>
      </w:r>
      <w:proofErr w:type="spellEnd"/>
      <w:r w:rsidRPr="00F55FD7">
        <w:rPr>
          <w:sz w:val="24"/>
          <w:szCs w:val="24"/>
        </w:rPr>
        <w:t xml:space="preserve"> </w:t>
      </w:r>
      <w:proofErr w:type="spellStart"/>
      <w:r w:rsidRPr="00F55FD7">
        <w:rPr>
          <w:sz w:val="24"/>
          <w:szCs w:val="24"/>
        </w:rPr>
        <w:t>prefer</w:t>
      </w:r>
      <w:proofErr w:type="spellEnd"/>
      <w:r w:rsidRPr="00F55FD7">
        <w:rPr>
          <w:sz w:val="24"/>
          <w:szCs w:val="24"/>
        </w:rPr>
        <w:t xml:space="preserve"> …/</w:t>
      </w:r>
      <w:proofErr w:type="spellStart"/>
      <w:r w:rsidRPr="00F55FD7">
        <w:rPr>
          <w:sz w:val="24"/>
          <w:szCs w:val="24"/>
        </w:rPr>
        <w:t>I’d</w:t>
      </w:r>
      <w:proofErr w:type="spellEnd"/>
      <w:r w:rsidRPr="00F55FD7">
        <w:rPr>
          <w:sz w:val="24"/>
          <w:szCs w:val="24"/>
        </w:rPr>
        <w:t xml:space="preserve"> </w:t>
      </w:r>
      <w:proofErr w:type="spellStart"/>
      <w:r w:rsidRPr="00F55FD7">
        <w:rPr>
          <w:sz w:val="24"/>
          <w:szCs w:val="24"/>
        </w:rPr>
        <w:t>rather</w:t>
      </w:r>
      <w:proofErr w:type="spellEnd"/>
      <w:r w:rsidRPr="00F55FD7">
        <w:rPr>
          <w:sz w:val="24"/>
          <w:szCs w:val="24"/>
        </w:rPr>
        <w:t>…;</w:t>
      </w:r>
    </w:p>
    <w:p w:rsidR="006D1AD6" w:rsidRPr="00F55FD7" w:rsidRDefault="00095422" w:rsidP="006D1AD6">
      <w:pPr>
        <w:pStyle w:val="af"/>
        <w:ind w:firstLine="720"/>
        <w:jc w:val="both"/>
        <w:divId w:val="1547135805"/>
        <w:rPr>
          <w:sz w:val="24"/>
          <w:szCs w:val="24"/>
        </w:rPr>
      </w:pPr>
      <w:r w:rsidRPr="00F55FD7">
        <w:rPr>
          <w:sz w:val="24"/>
          <w:szCs w:val="24"/>
        </w:rPr>
        <w:t xml:space="preserve">предложения с конструкцией </w:t>
      </w:r>
      <w:proofErr w:type="spellStart"/>
      <w:r w:rsidRPr="00F55FD7">
        <w:rPr>
          <w:sz w:val="24"/>
          <w:szCs w:val="24"/>
        </w:rPr>
        <w:t>either</w:t>
      </w:r>
      <w:proofErr w:type="spellEnd"/>
      <w:r w:rsidRPr="00F55FD7">
        <w:rPr>
          <w:sz w:val="24"/>
          <w:szCs w:val="24"/>
        </w:rPr>
        <w:t xml:space="preserve"> … </w:t>
      </w:r>
      <w:proofErr w:type="spellStart"/>
      <w:r w:rsidRPr="00F55FD7">
        <w:rPr>
          <w:sz w:val="24"/>
          <w:szCs w:val="24"/>
        </w:rPr>
        <w:t>or</w:t>
      </w:r>
      <w:proofErr w:type="spellEnd"/>
      <w:r w:rsidRPr="00F55FD7">
        <w:rPr>
          <w:sz w:val="24"/>
          <w:szCs w:val="24"/>
        </w:rPr>
        <w:t xml:space="preserve">, </w:t>
      </w:r>
      <w:proofErr w:type="spellStart"/>
      <w:r w:rsidRPr="00F55FD7">
        <w:rPr>
          <w:sz w:val="24"/>
          <w:szCs w:val="24"/>
        </w:rPr>
        <w:t>neither</w:t>
      </w:r>
      <w:proofErr w:type="spellEnd"/>
      <w:r w:rsidRPr="00F55FD7">
        <w:rPr>
          <w:sz w:val="24"/>
          <w:szCs w:val="24"/>
        </w:rPr>
        <w:t xml:space="preserve"> … </w:t>
      </w:r>
      <w:proofErr w:type="spellStart"/>
      <w:r w:rsidRPr="00F55FD7">
        <w:rPr>
          <w:sz w:val="24"/>
          <w:szCs w:val="24"/>
        </w:rPr>
        <w:t>nor</w:t>
      </w:r>
      <w:proofErr w:type="spellEnd"/>
      <w:r w:rsidRPr="00F55FD7">
        <w:rPr>
          <w:sz w:val="24"/>
          <w:szCs w:val="24"/>
        </w:rPr>
        <w:t xml:space="preserve">; </w:t>
      </w:r>
    </w:p>
    <w:p w:rsidR="006D1AD6" w:rsidRPr="00F55FD7" w:rsidRDefault="00095422" w:rsidP="006D1AD6">
      <w:pPr>
        <w:pStyle w:val="af"/>
        <w:ind w:firstLine="720"/>
        <w:jc w:val="both"/>
        <w:divId w:val="1547135805"/>
        <w:rPr>
          <w:sz w:val="24"/>
          <w:szCs w:val="24"/>
        </w:rPr>
      </w:pPr>
      <w:r w:rsidRPr="00F55FD7">
        <w:rPr>
          <w:sz w:val="24"/>
          <w:szCs w:val="24"/>
        </w:rPr>
        <w:t xml:space="preserve">формы страдательного залога </w:t>
      </w:r>
      <w:proofErr w:type="spellStart"/>
      <w:r w:rsidRPr="00F55FD7">
        <w:rPr>
          <w:sz w:val="24"/>
          <w:szCs w:val="24"/>
        </w:rPr>
        <w:t>Present</w:t>
      </w:r>
      <w:proofErr w:type="spellEnd"/>
      <w:r w:rsidRPr="00F55FD7">
        <w:rPr>
          <w:sz w:val="24"/>
          <w:szCs w:val="24"/>
        </w:rPr>
        <w:t xml:space="preserve"> </w:t>
      </w:r>
      <w:proofErr w:type="spellStart"/>
      <w:r w:rsidRPr="00F55FD7">
        <w:rPr>
          <w:sz w:val="24"/>
          <w:szCs w:val="24"/>
        </w:rPr>
        <w:t>Perfect</w:t>
      </w:r>
      <w:proofErr w:type="spellEnd"/>
      <w:r w:rsidRPr="00F55FD7">
        <w:rPr>
          <w:sz w:val="24"/>
          <w:szCs w:val="24"/>
        </w:rPr>
        <w:t xml:space="preserve"> </w:t>
      </w:r>
      <w:proofErr w:type="spellStart"/>
      <w:r w:rsidRPr="00F55FD7">
        <w:rPr>
          <w:sz w:val="24"/>
          <w:szCs w:val="24"/>
        </w:rPr>
        <w:t>Passive</w:t>
      </w:r>
      <w:proofErr w:type="spellEnd"/>
      <w:r w:rsidRPr="00F55FD7">
        <w:rPr>
          <w:sz w:val="24"/>
          <w:szCs w:val="24"/>
        </w:rPr>
        <w:t xml:space="preserve">; </w:t>
      </w:r>
    </w:p>
    <w:p w:rsidR="006D1AD6" w:rsidRPr="00F55FD7" w:rsidRDefault="00095422" w:rsidP="006D1AD6">
      <w:pPr>
        <w:pStyle w:val="af"/>
        <w:ind w:firstLine="720"/>
        <w:jc w:val="both"/>
        <w:divId w:val="1547135805"/>
        <w:rPr>
          <w:sz w:val="24"/>
          <w:szCs w:val="24"/>
        </w:rPr>
      </w:pPr>
      <w:r w:rsidRPr="00F55FD7">
        <w:rPr>
          <w:sz w:val="24"/>
          <w:szCs w:val="24"/>
        </w:rPr>
        <w:t>порядок следования имён прилагательных (</w:t>
      </w:r>
      <w:proofErr w:type="spellStart"/>
      <w:r w:rsidRPr="00F55FD7">
        <w:rPr>
          <w:sz w:val="24"/>
          <w:szCs w:val="24"/>
        </w:rPr>
        <w:t>nice</w:t>
      </w:r>
      <w:proofErr w:type="spellEnd"/>
      <w:r w:rsidRPr="00F55FD7">
        <w:rPr>
          <w:sz w:val="24"/>
          <w:szCs w:val="24"/>
        </w:rPr>
        <w:t xml:space="preserve"> </w:t>
      </w:r>
      <w:proofErr w:type="spellStart"/>
      <w:r w:rsidRPr="00F55FD7">
        <w:rPr>
          <w:sz w:val="24"/>
          <w:szCs w:val="24"/>
        </w:rPr>
        <w:t>long</w:t>
      </w:r>
      <w:proofErr w:type="spellEnd"/>
      <w:r w:rsidRPr="00F55FD7">
        <w:rPr>
          <w:sz w:val="24"/>
          <w:szCs w:val="24"/>
        </w:rPr>
        <w:t xml:space="preserve"> </w:t>
      </w:r>
      <w:proofErr w:type="spellStart"/>
      <w:r w:rsidRPr="00F55FD7">
        <w:rPr>
          <w:sz w:val="24"/>
          <w:szCs w:val="24"/>
        </w:rPr>
        <w:t>blond</w:t>
      </w:r>
      <w:proofErr w:type="spellEnd"/>
      <w:r w:rsidRPr="00F55FD7">
        <w:rPr>
          <w:sz w:val="24"/>
          <w:szCs w:val="24"/>
        </w:rPr>
        <w:t xml:space="preserve"> </w:t>
      </w:r>
      <w:proofErr w:type="spellStart"/>
      <w:r w:rsidRPr="00F55FD7">
        <w:rPr>
          <w:sz w:val="24"/>
          <w:szCs w:val="24"/>
        </w:rPr>
        <w:t>hair</w:t>
      </w:r>
      <w:proofErr w:type="spellEnd"/>
      <w:r w:rsidRPr="00F55FD7">
        <w:rPr>
          <w:sz w:val="24"/>
          <w:szCs w:val="24"/>
        </w:rPr>
        <w:t xml:space="preserve">); </w:t>
      </w:r>
    </w:p>
    <w:p w:rsidR="006D1AD6" w:rsidRPr="00F55FD7" w:rsidRDefault="00095422" w:rsidP="006D1AD6">
      <w:pPr>
        <w:pStyle w:val="af"/>
        <w:ind w:firstLine="720"/>
        <w:jc w:val="both"/>
        <w:divId w:val="1547135805"/>
        <w:rPr>
          <w:sz w:val="24"/>
          <w:szCs w:val="24"/>
        </w:rPr>
      </w:pPr>
      <w:r w:rsidRPr="00F55FD7">
        <w:rPr>
          <w:sz w:val="24"/>
          <w:szCs w:val="24"/>
        </w:rPr>
        <w:t xml:space="preserve">5) 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w:t>
      </w:r>
    </w:p>
    <w:p w:rsidR="006D1AD6" w:rsidRPr="00F55FD7" w:rsidRDefault="00095422" w:rsidP="006D1AD6">
      <w:pPr>
        <w:pStyle w:val="af"/>
        <w:ind w:firstLine="720"/>
        <w:jc w:val="both"/>
        <w:divId w:val="1547135805"/>
        <w:rPr>
          <w:sz w:val="24"/>
          <w:szCs w:val="24"/>
        </w:rPr>
      </w:pPr>
      <w:r w:rsidRPr="00F55FD7">
        <w:rPr>
          <w:sz w:val="24"/>
          <w:szCs w:val="24"/>
        </w:rPr>
        <w:t xml:space="preserve">выражать модальные значения, чувства и эмоции; </w:t>
      </w:r>
    </w:p>
    <w:p w:rsidR="006D1AD6" w:rsidRPr="00F55FD7" w:rsidRDefault="00095422" w:rsidP="006D1AD6">
      <w:pPr>
        <w:pStyle w:val="af"/>
        <w:ind w:firstLine="720"/>
        <w:jc w:val="both"/>
        <w:divId w:val="1547135805"/>
        <w:rPr>
          <w:sz w:val="24"/>
          <w:szCs w:val="24"/>
        </w:rPr>
      </w:pPr>
      <w:r w:rsidRPr="00F55FD7">
        <w:rPr>
          <w:sz w:val="24"/>
          <w:szCs w:val="24"/>
        </w:rPr>
        <w:t>иметь элементарные представления о различных вариантах английского языка;</w:t>
      </w:r>
    </w:p>
    <w:p w:rsidR="006D1AD6" w:rsidRPr="00F55FD7" w:rsidRDefault="00095422" w:rsidP="006D1AD6">
      <w:pPr>
        <w:pStyle w:val="af"/>
        <w:ind w:firstLine="720"/>
        <w:jc w:val="both"/>
        <w:divId w:val="1547135805"/>
        <w:rPr>
          <w:sz w:val="24"/>
          <w:szCs w:val="24"/>
        </w:rPr>
      </w:pPr>
      <w:r w:rsidRPr="00F55FD7">
        <w:rPr>
          <w:sz w:val="24"/>
          <w:szCs w:val="24"/>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6D1AD6" w:rsidRPr="00F55FD7" w:rsidRDefault="00095422" w:rsidP="006D1AD6">
      <w:pPr>
        <w:pStyle w:val="af"/>
        <w:ind w:firstLine="720"/>
        <w:jc w:val="both"/>
        <w:divId w:val="1547135805"/>
        <w:rPr>
          <w:sz w:val="24"/>
          <w:szCs w:val="24"/>
        </w:rPr>
      </w:pPr>
      <w:r w:rsidRPr="00F55FD7">
        <w:rPr>
          <w:sz w:val="24"/>
          <w:szCs w:val="24"/>
        </w:rPr>
        <w:lastRenderedPageBreak/>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6D1AD6" w:rsidRPr="00F55FD7" w:rsidRDefault="00095422" w:rsidP="006D1AD6">
      <w:pPr>
        <w:pStyle w:val="af"/>
        <w:ind w:firstLine="720"/>
        <w:jc w:val="both"/>
        <w:divId w:val="1547135805"/>
        <w:rPr>
          <w:sz w:val="24"/>
          <w:szCs w:val="24"/>
        </w:rPr>
      </w:pPr>
      <w:r w:rsidRPr="00F55FD7">
        <w:rPr>
          <w:sz w:val="24"/>
          <w:szCs w:val="24"/>
        </w:rPr>
        <w:t xml:space="preserve">7) рассматривать несколько вариантов решения коммуникативной задачи в продуктивных видах речевой деятельности (говорении и письменной речи); </w:t>
      </w:r>
    </w:p>
    <w:p w:rsidR="006D1AD6" w:rsidRPr="00F55FD7" w:rsidRDefault="00095422" w:rsidP="006D1AD6">
      <w:pPr>
        <w:pStyle w:val="af"/>
        <w:ind w:firstLine="720"/>
        <w:jc w:val="both"/>
        <w:divId w:val="1547135805"/>
        <w:rPr>
          <w:sz w:val="24"/>
          <w:szCs w:val="24"/>
        </w:rPr>
      </w:pPr>
      <w:r w:rsidRPr="00F55FD7">
        <w:rPr>
          <w:sz w:val="24"/>
          <w:szCs w:val="24"/>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6D1AD6" w:rsidRPr="00F55FD7" w:rsidRDefault="00095422" w:rsidP="006D1AD6">
      <w:pPr>
        <w:pStyle w:val="af"/>
        <w:ind w:firstLine="720"/>
        <w:jc w:val="both"/>
        <w:divId w:val="1547135805"/>
        <w:rPr>
          <w:sz w:val="24"/>
          <w:szCs w:val="24"/>
        </w:rPr>
      </w:pPr>
      <w:r w:rsidRPr="00F55FD7">
        <w:rPr>
          <w:sz w:val="24"/>
          <w:szCs w:val="24"/>
        </w:rPr>
        <w:t xml:space="preserve">9) использовать иноязычные словари и справочники, в том числе информационно-справочные системы в электронной форме; </w:t>
      </w:r>
    </w:p>
    <w:p w:rsidR="006D1AD6" w:rsidRPr="00F55FD7" w:rsidRDefault="00095422" w:rsidP="006D1AD6">
      <w:pPr>
        <w:pStyle w:val="af"/>
        <w:ind w:firstLine="720"/>
        <w:jc w:val="both"/>
        <w:divId w:val="1547135805"/>
        <w:rPr>
          <w:sz w:val="24"/>
          <w:szCs w:val="24"/>
        </w:rPr>
      </w:pPr>
      <w:r w:rsidRPr="00F55FD7">
        <w:rPr>
          <w:sz w:val="24"/>
          <w:szCs w:val="24"/>
        </w:rPr>
        <w:t xml:space="preserve">10) достигать взаимопонимания в процессе устного и письменного общения с носителями иностранного языка, людьми другой культуры; </w:t>
      </w:r>
    </w:p>
    <w:p w:rsidR="00095422" w:rsidRPr="00F55FD7" w:rsidRDefault="00095422" w:rsidP="006D1AD6">
      <w:pPr>
        <w:pStyle w:val="af"/>
        <w:ind w:firstLine="720"/>
        <w:jc w:val="both"/>
        <w:divId w:val="1547135805"/>
        <w:rPr>
          <w:sz w:val="24"/>
          <w:szCs w:val="24"/>
        </w:rPr>
      </w:pPr>
      <w:r w:rsidRPr="00F55FD7">
        <w:rPr>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93D45" w:rsidRPr="00F55FD7" w:rsidRDefault="00F93D45" w:rsidP="006D1AD6">
      <w:pPr>
        <w:pStyle w:val="af"/>
        <w:ind w:firstLine="720"/>
        <w:jc w:val="both"/>
        <w:divId w:val="1547135805"/>
        <w:rPr>
          <w:sz w:val="24"/>
          <w:szCs w:val="24"/>
        </w:rPr>
      </w:pPr>
    </w:p>
    <w:p w:rsidR="009A26FB" w:rsidRPr="00F55FD7" w:rsidRDefault="009A26FB" w:rsidP="009A26FB">
      <w:pPr>
        <w:jc w:val="center"/>
        <w:divId w:val="1547135805"/>
        <w:rPr>
          <w:rFonts w:eastAsiaTheme="minorHAnsi"/>
          <w:b/>
          <w:lang w:val="ru-RU"/>
        </w:rPr>
      </w:pPr>
      <w:r w:rsidRPr="00F55FD7">
        <w:rPr>
          <w:rFonts w:eastAsiaTheme="minorHAnsi"/>
          <w:b/>
          <w:lang w:val="ru-RU"/>
        </w:rPr>
        <w:t>2.1.10. Рабочая программа по учебному предмету «Иностранный (немецкий) язык»</w:t>
      </w:r>
      <w:r w:rsidR="001E48CF" w:rsidRPr="001E48CF">
        <w:rPr>
          <w:lang w:val="ru-RU"/>
        </w:rPr>
        <w:t xml:space="preserve"> </w:t>
      </w:r>
      <w:r w:rsidR="001E48CF" w:rsidRPr="001E48CF">
        <w:rPr>
          <w:rFonts w:eastAsiaTheme="minorHAnsi"/>
          <w:b/>
          <w:lang w:val="ru-RU"/>
        </w:rPr>
        <w:t>(базовый уровень)</w:t>
      </w:r>
      <w:r w:rsidRPr="00F55FD7">
        <w:rPr>
          <w:rFonts w:eastAsiaTheme="minorHAnsi"/>
          <w:b/>
          <w:lang w:val="ru-RU"/>
        </w:rPr>
        <w:t xml:space="preserve"> </w:t>
      </w:r>
    </w:p>
    <w:p w:rsidR="009A26FB" w:rsidRPr="00F55FD7" w:rsidRDefault="009A26FB" w:rsidP="009A26FB">
      <w:pPr>
        <w:ind w:firstLine="720"/>
        <w:jc w:val="both"/>
        <w:divId w:val="1547135805"/>
        <w:rPr>
          <w:lang w:val="ru-RU"/>
        </w:rPr>
      </w:pPr>
      <w:r w:rsidRPr="00F55FD7">
        <w:rPr>
          <w:lang w:val="ru-RU"/>
        </w:rPr>
        <w:t xml:space="preserve">Рабочая программа по учебному предмету «Иностранный (немецкий) язык» (предметная область «Иностранные языки») (далее соответственно – программа </w:t>
      </w:r>
      <w:proofErr w:type="gramStart"/>
      <w:r w:rsidRPr="00F55FD7">
        <w:rPr>
          <w:lang w:val="ru-RU"/>
        </w:rPr>
        <w:t>по иностранному</w:t>
      </w:r>
      <w:proofErr w:type="gramEnd"/>
      <w:r w:rsidRPr="00F55FD7">
        <w:rPr>
          <w:lang w:val="ru-RU"/>
        </w:rPr>
        <w:t xml:space="preserve">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 </w:t>
      </w:r>
    </w:p>
    <w:p w:rsidR="009A26FB" w:rsidRPr="00F55FD7" w:rsidRDefault="009A26FB" w:rsidP="009A26FB">
      <w:pPr>
        <w:ind w:firstLine="720"/>
        <w:jc w:val="center"/>
        <w:divId w:val="1547135805"/>
        <w:rPr>
          <w:b/>
          <w:lang w:val="ru-RU"/>
        </w:rPr>
      </w:pPr>
      <w:r w:rsidRPr="00F55FD7">
        <w:rPr>
          <w:b/>
          <w:lang w:val="ru-RU"/>
        </w:rPr>
        <w:t>Пояснительная записка</w:t>
      </w:r>
    </w:p>
    <w:p w:rsidR="009A26FB" w:rsidRPr="00F55FD7" w:rsidRDefault="009A26FB" w:rsidP="009A26FB">
      <w:pPr>
        <w:ind w:firstLine="720"/>
        <w:jc w:val="both"/>
        <w:divId w:val="1547135805"/>
        <w:rPr>
          <w:lang w:val="ru-RU"/>
        </w:rPr>
      </w:pPr>
      <w:r w:rsidRPr="00F55FD7">
        <w:rPr>
          <w:lang w:val="ru-RU"/>
        </w:rPr>
        <w:t xml:space="preserve"> 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9A26FB" w:rsidRPr="00F55FD7" w:rsidRDefault="009A26FB" w:rsidP="009A26FB">
      <w:pPr>
        <w:ind w:firstLine="720"/>
        <w:jc w:val="both"/>
        <w:divId w:val="1547135805"/>
        <w:rPr>
          <w:lang w:val="ru-RU"/>
        </w:rPr>
      </w:pPr>
      <w:r w:rsidRPr="00F55FD7">
        <w:rPr>
          <w:lang w:val="ru-RU"/>
        </w:rPr>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F55FD7">
        <w:rPr>
          <w:lang w:val="ru-RU"/>
        </w:rPr>
        <w:t>по иностранному</w:t>
      </w:r>
      <w:proofErr w:type="gramEnd"/>
      <w:r w:rsidRPr="00F55FD7">
        <w:rPr>
          <w:lang w:val="ru-RU"/>
        </w:rPr>
        <w:t xml:space="preserve"> (немецкому) языку для основного общего образования предусмотрено развитие речевых умений и языковых навыков, представленных в </w:t>
      </w:r>
      <w:r w:rsidRPr="00F55FD7">
        <w:rPr>
          <w:lang w:val="ru-RU"/>
        </w:rPr>
        <w:lastRenderedPageBreak/>
        <w:t>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9A26FB" w:rsidRPr="00F55FD7" w:rsidRDefault="009A26FB" w:rsidP="009A26FB">
      <w:pPr>
        <w:ind w:firstLine="720"/>
        <w:jc w:val="both"/>
        <w:divId w:val="1547135805"/>
        <w:rPr>
          <w:lang w:val="ru-RU"/>
        </w:rPr>
      </w:pPr>
      <w:r w:rsidRPr="00F55FD7">
        <w:rPr>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9A26FB" w:rsidRPr="00F55FD7" w:rsidRDefault="009A26FB" w:rsidP="009A26FB">
      <w:pPr>
        <w:ind w:firstLine="720"/>
        <w:jc w:val="both"/>
        <w:divId w:val="1547135805"/>
        <w:rPr>
          <w:lang w:val="ru-RU"/>
        </w:rPr>
      </w:pPr>
      <w:r w:rsidRPr="00F55FD7">
        <w:rPr>
          <w:lang w:val="ru-RU"/>
        </w:rPr>
        <w:t xml:space="preserve">Построение программы </w:t>
      </w:r>
      <w:proofErr w:type="gramStart"/>
      <w:r w:rsidRPr="00F55FD7">
        <w:rPr>
          <w:lang w:val="ru-RU"/>
        </w:rPr>
        <w:t>по иностранному</w:t>
      </w:r>
      <w:proofErr w:type="gramEnd"/>
      <w:r w:rsidRPr="00F55FD7">
        <w:rPr>
          <w:lang w:val="ru-RU"/>
        </w:rPr>
        <w:t xml:space="preserve">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9A26FB" w:rsidRPr="00F55FD7" w:rsidRDefault="009A26FB" w:rsidP="009A26FB">
      <w:pPr>
        <w:ind w:firstLine="720"/>
        <w:jc w:val="both"/>
        <w:divId w:val="1547135805"/>
        <w:rPr>
          <w:lang w:val="ru-RU"/>
        </w:rPr>
      </w:pPr>
      <w:r w:rsidRPr="00F55FD7">
        <w:rPr>
          <w:lang w:val="ru-RU"/>
        </w:rPr>
        <w:t xml:space="preserve">Возрастание значимости владения иностранными языками приводит к переосмыслению целей и содержания обучения иностранному (немецкому) языку. </w:t>
      </w:r>
    </w:p>
    <w:p w:rsidR="009A26FB" w:rsidRPr="00F55FD7" w:rsidRDefault="009A26FB" w:rsidP="009A26FB">
      <w:pPr>
        <w:ind w:firstLine="720"/>
        <w:jc w:val="both"/>
        <w:divId w:val="1547135805"/>
        <w:rPr>
          <w:lang w:val="ru-RU"/>
        </w:rPr>
      </w:pPr>
      <w:r w:rsidRPr="00F55FD7">
        <w:rPr>
          <w:lang w:val="ru-RU"/>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rsidR="009A26FB" w:rsidRPr="00F55FD7" w:rsidRDefault="009A26FB" w:rsidP="009A26FB">
      <w:pPr>
        <w:ind w:firstLine="720"/>
        <w:jc w:val="both"/>
        <w:divId w:val="1547135805"/>
        <w:rPr>
          <w:lang w:val="ru-RU"/>
        </w:rPr>
      </w:pPr>
      <w:r w:rsidRPr="00F55FD7">
        <w:rPr>
          <w:lang w:val="ru-RU"/>
        </w:rPr>
        <w:t xml:space="preserve">Целью иноязычного образования является формирование коммуникативной компетенции обучающихся в единстве таких её составляющих, как: </w:t>
      </w:r>
    </w:p>
    <w:p w:rsidR="009A26FB" w:rsidRPr="00F55FD7" w:rsidRDefault="009A26FB" w:rsidP="009A26FB">
      <w:pPr>
        <w:ind w:firstLine="720"/>
        <w:jc w:val="both"/>
        <w:divId w:val="1547135805"/>
        <w:rPr>
          <w:lang w:val="ru-RU"/>
        </w:rPr>
      </w:pPr>
      <w:r w:rsidRPr="00F55FD7">
        <w:rPr>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 </w:t>
      </w:r>
    </w:p>
    <w:p w:rsidR="009A26FB" w:rsidRPr="00F55FD7" w:rsidRDefault="009A26FB" w:rsidP="009A26FB">
      <w:pPr>
        <w:ind w:firstLine="720"/>
        <w:jc w:val="both"/>
        <w:divId w:val="1547135805"/>
        <w:rPr>
          <w:lang w:val="ru-RU"/>
        </w:rPr>
      </w:pPr>
      <w:r w:rsidRPr="00F55FD7">
        <w:rPr>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F55FD7">
        <w:t>c</w:t>
      </w:r>
      <w:r w:rsidRPr="00F55FD7">
        <w:rPr>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9A26FB" w:rsidRPr="00F55FD7" w:rsidRDefault="009A26FB" w:rsidP="009A26FB">
      <w:pPr>
        <w:ind w:firstLine="720"/>
        <w:jc w:val="both"/>
        <w:divId w:val="1547135805"/>
        <w:rPr>
          <w:lang w:val="ru-RU"/>
        </w:rPr>
      </w:pPr>
      <w:r w:rsidRPr="00F55FD7">
        <w:rPr>
          <w:lang w:val="ru-RU"/>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7–9 классов на разных этапах (7 и 8–9 классы), формирование умения представлять свою страну, её культуру в условиях межкультурного общения; </w:t>
      </w:r>
    </w:p>
    <w:p w:rsidR="00F93D45" w:rsidRPr="00F55FD7" w:rsidRDefault="009A26FB" w:rsidP="009A26FB">
      <w:pPr>
        <w:ind w:firstLine="720"/>
        <w:jc w:val="both"/>
        <w:divId w:val="1547135805"/>
        <w:rPr>
          <w:lang w:val="ru-RU"/>
        </w:rPr>
      </w:pPr>
      <w:r w:rsidRPr="00F55FD7">
        <w:rPr>
          <w:lang w:val="ru-RU"/>
        </w:rPr>
        <w:t xml:space="preserve">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F93D45" w:rsidRPr="00F55FD7" w:rsidRDefault="009A26FB" w:rsidP="009A26FB">
      <w:pPr>
        <w:ind w:firstLine="720"/>
        <w:jc w:val="both"/>
        <w:divId w:val="1547135805"/>
        <w:rPr>
          <w:lang w:val="ru-RU"/>
        </w:rPr>
      </w:pPr>
      <w:r w:rsidRPr="00F55FD7">
        <w:rPr>
          <w:lang w:val="ru-RU"/>
        </w:rPr>
        <w:t xml:space="preserve">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w:t>
      </w:r>
    </w:p>
    <w:p w:rsidR="00F93D45" w:rsidRPr="00F55FD7" w:rsidRDefault="009A26FB" w:rsidP="009A26FB">
      <w:pPr>
        <w:ind w:firstLine="720"/>
        <w:jc w:val="both"/>
        <w:divId w:val="1547135805"/>
        <w:rPr>
          <w:lang w:val="ru-RU"/>
        </w:rPr>
      </w:pPr>
      <w:r w:rsidRPr="00F55FD7">
        <w:rPr>
          <w:lang w:val="ru-RU"/>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w:t>
      </w:r>
      <w:r w:rsidRPr="00F55FD7">
        <w:rPr>
          <w:lang w:val="ru-RU"/>
        </w:rPr>
        <w:lastRenderedPageBreak/>
        <w:t xml:space="preserve">индивидуализация, проектная деятельность и другие) и использования современных средств обучения. </w:t>
      </w:r>
    </w:p>
    <w:p w:rsidR="00F93D45" w:rsidRPr="00F55FD7" w:rsidRDefault="009A26FB" w:rsidP="00F93D45">
      <w:pPr>
        <w:ind w:firstLine="720"/>
        <w:jc w:val="both"/>
        <w:divId w:val="1547135805"/>
        <w:rPr>
          <w:lang w:val="ru-RU"/>
        </w:rPr>
      </w:pPr>
      <w:r w:rsidRPr="00F55FD7">
        <w:rPr>
          <w:lang w:val="ru-RU"/>
        </w:rPr>
        <w:t xml:space="preserve">Общее число часов, рекомендованных для изучения иностранного (немецкого) языка, – </w:t>
      </w:r>
      <w:r w:rsidR="00F93D45" w:rsidRPr="00F55FD7">
        <w:rPr>
          <w:lang w:val="ru-RU"/>
        </w:rPr>
        <w:t>306</w:t>
      </w:r>
      <w:r w:rsidRPr="00F55FD7">
        <w:rPr>
          <w:lang w:val="ru-RU"/>
        </w:rPr>
        <w:t xml:space="preserve"> часов: в 7 классе – 102 часа (3 часа в неделю), в 8 классе –102 часа (3 часа в неделю), в 9 классе – 102 часа (3 часа в неделю). </w:t>
      </w:r>
    </w:p>
    <w:p w:rsidR="009A26FB" w:rsidRPr="00F55FD7" w:rsidRDefault="009A26FB" w:rsidP="00F93D45">
      <w:pPr>
        <w:ind w:firstLine="720"/>
        <w:jc w:val="both"/>
        <w:divId w:val="1547135805"/>
        <w:rPr>
          <w:rFonts w:eastAsiaTheme="minorHAnsi"/>
          <w:b/>
          <w:lang w:val="ru-RU"/>
        </w:rPr>
      </w:pPr>
      <w:r w:rsidRPr="00F55FD7">
        <w:rPr>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w:t>
      </w:r>
      <w:proofErr w:type="spellStart"/>
      <w:r w:rsidRPr="00F55FD7">
        <w:rPr>
          <w:lang w:val="ru-RU"/>
        </w:rPr>
        <w:t>допороговом</w:t>
      </w:r>
      <w:proofErr w:type="spellEnd"/>
      <w:r w:rsidRPr="00F55FD7">
        <w:rPr>
          <w:lang w:val="ru-RU"/>
        </w:rPr>
        <w:t xml:space="preserve">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F93D45" w:rsidRPr="00F55FD7" w:rsidRDefault="00F93D45" w:rsidP="00621989">
      <w:pPr>
        <w:pStyle w:val="af"/>
        <w:ind w:firstLine="720"/>
        <w:jc w:val="center"/>
        <w:divId w:val="1547135805"/>
        <w:rPr>
          <w:b/>
          <w:sz w:val="24"/>
          <w:szCs w:val="24"/>
        </w:rPr>
      </w:pPr>
      <w:r w:rsidRPr="00F55FD7">
        <w:rPr>
          <w:b/>
          <w:sz w:val="24"/>
          <w:szCs w:val="24"/>
        </w:rPr>
        <w:t>Содержание обучения</w:t>
      </w:r>
      <w:r w:rsidR="00621989" w:rsidRPr="00F55FD7">
        <w:rPr>
          <w:b/>
          <w:sz w:val="24"/>
          <w:szCs w:val="24"/>
        </w:rPr>
        <w:t xml:space="preserve"> </w:t>
      </w:r>
      <w:r w:rsidRPr="00F55FD7">
        <w:rPr>
          <w:b/>
          <w:sz w:val="24"/>
          <w:szCs w:val="24"/>
        </w:rPr>
        <w:t>7 класс</w:t>
      </w:r>
      <w:r w:rsidR="00621989" w:rsidRPr="00F55FD7">
        <w:rPr>
          <w:b/>
          <w:sz w:val="24"/>
          <w:szCs w:val="24"/>
        </w:rPr>
        <w:t>.</w:t>
      </w:r>
    </w:p>
    <w:p w:rsidR="00F93D45" w:rsidRPr="00F55FD7" w:rsidRDefault="00F93D45" w:rsidP="00F93D45">
      <w:pPr>
        <w:pStyle w:val="af"/>
        <w:ind w:firstLine="720"/>
        <w:jc w:val="both"/>
        <w:divId w:val="1547135805"/>
        <w:rPr>
          <w:i/>
          <w:sz w:val="24"/>
          <w:szCs w:val="24"/>
          <w:u w:val="single"/>
        </w:rPr>
      </w:pPr>
      <w:r w:rsidRPr="00F55FD7">
        <w:rPr>
          <w:i/>
          <w:sz w:val="24"/>
          <w:szCs w:val="24"/>
          <w:u w:val="single"/>
        </w:rPr>
        <w:t xml:space="preserve">Коммуникативные умения </w:t>
      </w:r>
    </w:p>
    <w:p w:rsidR="00F93D45" w:rsidRPr="00F55FD7" w:rsidRDefault="00F93D45" w:rsidP="00F93D45">
      <w:pPr>
        <w:pStyle w:val="af"/>
        <w:ind w:firstLine="720"/>
        <w:jc w:val="both"/>
        <w:divId w:val="1547135805"/>
        <w:rPr>
          <w:sz w:val="24"/>
          <w:szCs w:val="24"/>
        </w:rPr>
      </w:pPr>
      <w:r w:rsidRPr="00F55FD7">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F93D45" w:rsidRPr="00F55FD7" w:rsidRDefault="00F93D45" w:rsidP="00F93D45">
      <w:pPr>
        <w:pStyle w:val="af"/>
        <w:ind w:firstLine="720"/>
        <w:jc w:val="both"/>
        <w:divId w:val="1547135805"/>
        <w:rPr>
          <w:sz w:val="24"/>
          <w:szCs w:val="24"/>
        </w:rPr>
      </w:pPr>
      <w:r w:rsidRPr="00F55FD7">
        <w:rPr>
          <w:sz w:val="24"/>
          <w:szCs w:val="24"/>
        </w:rPr>
        <w:t xml:space="preserve">Взаимоотношения в семье и с друзьями. Семейные праздники. Обязанности по дому. </w:t>
      </w:r>
    </w:p>
    <w:p w:rsidR="00F93D45" w:rsidRPr="00F55FD7" w:rsidRDefault="00F93D45" w:rsidP="00F93D45">
      <w:pPr>
        <w:pStyle w:val="af"/>
        <w:ind w:firstLine="720"/>
        <w:jc w:val="both"/>
        <w:divId w:val="1547135805"/>
        <w:rPr>
          <w:sz w:val="24"/>
          <w:szCs w:val="24"/>
        </w:rPr>
      </w:pPr>
      <w:r w:rsidRPr="00F55FD7">
        <w:rPr>
          <w:sz w:val="24"/>
          <w:szCs w:val="24"/>
        </w:rPr>
        <w:t xml:space="preserve">Внешность и характер человека (литературного персонажа). </w:t>
      </w:r>
    </w:p>
    <w:p w:rsidR="00F93D45" w:rsidRPr="00F55FD7" w:rsidRDefault="00F93D45" w:rsidP="00F93D45">
      <w:pPr>
        <w:pStyle w:val="af"/>
        <w:ind w:firstLine="720"/>
        <w:jc w:val="both"/>
        <w:divId w:val="1547135805"/>
        <w:rPr>
          <w:sz w:val="24"/>
          <w:szCs w:val="24"/>
        </w:rPr>
      </w:pPr>
      <w:r w:rsidRPr="00F55FD7">
        <w:rPr>
          <w:sz w:val="24"/>
          <w:szCs w:val="24"/>
        </w:rPr>
        <w:t xml:space="preserve">Досуг и увлечения (хобби) современного подростка (чтение, кино, театр, музей, спорт, музыка). </w:t>
      </w:r>
    </w:p>
    <w:p w:rsidR="00F93D45" w:rsidRPr="00F55FD7" w:rsidRDefault="00F93D45" w:rsidP="00F93D45">
      <w:pPr>
        <w:pStyle w:val="af"/>
        <w:ind w:firstLine="720"/>
        <w:jc w:val="both"/>
        <w:divId w:val="1547135805"/>
        <w:rPr>
          <w:sz w:val="24"/>
          <w:szCs w:val="24"/>
        </w:rPr>
      </w:pPr>
      <w:r w:rsidRPr="00F55FD7">
        <w:rPr>
          <w:sz w:val="24"/>
          <w:szCs w:val="24"/>
        </w:rPr>
        <w:t xml:space="preserve">Здоровый образ жизни: режим труда и отдыха, фитнес, сбалансированное питание. Посещение врача. </w:t>
      </w:r>
    </w:p>
    <w:p w:rsidR="00F93D45" w:rsidRPr="00F55FD7" w:rsidRDefault="00F93D45" w:rsidP="00F93D45">
      <w:pPr>
        <w:pStyle w:val="af"/>
        <w:ind w:firstLine="720"/>
        <w:jc w:val="both"/>
        <w:divId w:val="1547135805"/>
        <w:rPr>
          <w:sz w:val="24"/>
          <w:szCs w:val="24"/>
        </w:rPr>
      </w:pPr>
      <w:r w:rsidRPr="00F55FD7">
        <w:rPr>
          <w:sz w:val="24"/>
          <w:szCs w:val="24"/>
        </w:rPr>
        <w:t xml:space="preserve">Покупки: продукты питания. </w:t>
      </w:r>
    </w:p>
    <w:p w:rsidR="00F93D45" w:rsidRPr="00F55FD7" w:rsidRDefault="00F93D45" w:rsidP="00F93D45">
      <w:pPr>
        <w:pStyle w:val="af"/>
        <w:ind w:firstLine="720"/>
        <w:jc w:val="both"/>
        <w:divId w:val="1547135805"/>
        <w:rPr>
          <w:sz w:val="24"/>
          <w:szCs w:val="24"/>
        </w:rPr>
      </w:pPr>
      <w:r w:rsidRPr="00F55FD7">
        <w:rPr>
          <w:sz w:val="24"/>
          <w:szCs w:val="24"/>
        </w:rPr>
        <w:t xml:space="preserve">Школа, школьная жизнь, изучаемые предметы, любимый предмет, правила поведения в школе. Переписка с иностранными сверстниками. </w:t>
      </w:r>
    </w:p>
    <w:p w:rsidR="00F93D45" w:rsidRPr="00F55FD7" w:rsidRDefault="00F93D45" w:rsidP="00F93D45">
      <w:pPr>
        <w:pStyle w:val="af"/>
        <w:ind w:firstLine="720"/>
        <w:jc w:val="both"/>
        <w:divId w:val="1547135805"/>
        <w:rPr>
          <w:sz w:val="24"/>
          <w:szCs w:val="24"/>
        </w:rPr>
      </w:pPr>
      <w:r w:rsidRPr="00F55FD7">
        <w:rPr>
          <w:sz w:val="24"/>
          <w:szCs w:val="24"/>
        </w:rPr>
        <w:t xml:space="preserve">Каникулы в различное время года. Виды отдыха. Путешествия по России и иностранным странам. </w:t>
      </w:r>
    </w:p>
    <w:p w:rsidR="00F93D45" w:rsidRPr="00F55FD7" w:rsidRDefault="00F93D45" w:rsidP="00F93D45">
      <w:pPr>
        <w:pStyle w:val="af"/>
        <w:ind w:firstLine="720"/>
        <w:jc w:val="both"/>
        <w:divId w:val="1547135805"/>
        <w:rPr>
          <w:sz w:val="24"/>
          <w:szCs w:val="24"/>
        </w:rPr>
      </w:pPr>
      <w:r w:rsidRPr="00F55FD7">
        <w:rPr>
          <w:sz w:val="24"/>
          <w:szCs w:val="24"/>
        </w:rPr>
        <w:t>Природа: дикие и домашние животные. Проблемы экологии. Климат, погода.</w:t>
      </w:r>
    </w:p>
    <w:p w:rsidR="00F93D45" w:rsidRPr="00F55FD7" w:rsidRDefault="00F93D45" w:rsidP="00F93D45">
      <w:pPr>
        <w:pStyle w:val="af"/>
        <w:ind w:firstLine="720"/>
        <w:jc w:val="both"/>
        <w:divId w:val="1547135805"/>
        <w:rPr>
          <w:sz w:val="24"/>
          <w:szCs w:val="24"/>
        </w:rPr>
      </w:pPr>
      <w:r w:rsidRPr="00F55FD7">
        <w:rPr>
          <w:sz w:val="24"/>
          <w:szCs w:val="24"/>
        </w:rPr>
        <w:t>Жизнь в городе и сельской местности. Описание родного города (села). Транспорт.</w:t>
      </w:r>
    </w:p>
    <w:p w:rsidR="00F93D45" w:rsidRPr="00F55FD7" w:rsidRDefault="00F93D45" w:rsidP="00F93D45">
      <w:pPr>
        <w:pStyle w:val="af"/>
        <w:ind w:firstLine="720"/>
        <w:jc w:val="both"/>
        <w:divId w:val="1547135805"/>
        <w:rPr>
          <w:sz w:val="24"/>
          <w:szCs w:val="24"/>
        </w:rPr>
      </w:pPr>
      <w:r w:rsidRPr="00F55FD7">
        <w:rPr>
          <w:sz w:val="24"/>
          <w:szCs w:val="24"/>
        </w:rPr>
        <w:t xml:space="preserve">Средства массовой информации (телевидение, журналы, Интернет). </w:t>
      </w:r>
    </w:p>
    <w:p w:rsidR="00F93D45" w:rsidRPr="00F55FD7" w:rsidRDefault="00F93D45" w:rsidP="00F93D45">
      <w:pPr>
        <w:pStyle w:val="af"/>
        <w:ind w:firstLine="720"/>
        <w:jc w:val="both"/>
        <w:divId w:val="1547135805"/>
        <w:rPr>
          <w:sz w:val="24"/>
          <w:szCs w:val="24"/>
        </w:rPr>
      </w:pPr>
      <w:r w:rsidRPr="00F55FD7">
        <w:rPr>
          <w:sz w:val="24"/>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F93D45" w:rsidRPr="00F55FD7" w:rsidRDefault="00F93D45" w:rsidP="00F93D45">
      <w:pPr>
        <w:pStyle w:val="af"/>
        <w:ind w:firstLine="720"/>
        <w:jc w:val="both"/>
        <w:divId w:val="1547135805"/>
        <w:rPr>
          <w:sz w:val="24"/>
          <w:szCs w:val="24"/>
        </w:rPr>
      </w:pPr>
      <w:r w:rsidRPr="00F55FD7">
        <w:rPr>
          <w:sz w:val="24"/>
          <w:szCs w:val="24"/>
        </w:rPr>
        <w:t xml:space="preserve">Выдающиеся люди родной страны и страны (стран) изучаемого языка: учёные, писатели, поэты, спортсмены. </w:t>
      </w:r>
    </w:p>
    <w:p w:rsidR="00874147" w:rsidRPr="00F55FD7" w:rsidRDefault="00F93D45" w:rsidP="00F93D45">
      <w:pPr>
        <w:pStyle w:val="af"/>
        <w:ind w:firstLine="720"/>
        <w:jc w:val="both"/>
        <w:divId w:val="1547135805"/>
        <w:rPr>
          <w:i/>
          <w:sz w:val="24"/>
          <w:szCs w:val="24"/>
        </w:rPr>
      </w:pPr>
      <w:r w:rsidRPr="00F55FD7">
        <w:rPr>
          <w:i/>
          <w:sz w:val="24"/>
          <w:szCs w:val="24"/>
        </w:rPr>
        <w:t xml:space="preserve">Говорение </w:t>
      </w:r>
    </w:p>
    <w:p w:rsidR="00874147" w:rsidRPr="00F55FD7" w:rsidRDefault="00F93D45" w:rsidP="00F93D45">
      <w:pPr>
        <w:pStyle w:val="af"/>
        <w:ind w:firstLine="720"/>
        <w:jc w:val="both"/>
        <w:divId w:val="1547135805"/>
        <w:rPr>
          <w:sz w:val="24"/>
          <w:szCs w:val="24"/>
        </w:rPr>
      </w:pPr>
      <w:r w:rsidRPr="00F55FD7">
        <w:rPr>
          <w:sz w:val="24"/>
          <w:szCs w:val="24"/>
        </w:rP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rsidR="00874147" w:rsidRPr="00F55FD7" w:rsidRDefault="00F93D45" w:rsidP="00F93D45">
      <w:pPr>
        <w:pStyle w:val="af"/>
        <w:ind w:firstLine="720"/>
        <w:jc w:val="both"/>
        <w:divId w:val="1547135805"/>
        <w:rPr>
          <w:sz w:val="24"/>
          <w:szCs w:val="24"/>
        </w:rPr>
      </w:pPr>
      <w:r w:rsidRPr="00F55FD7">
        <w:rPr>
          <w:sz w:val="24"/>
          <w:szCs w:val="24"/>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874147" w:rsidRPr="00F55FD7" w:rsidRDefault="00F93D45" w:rsidP="00F93D45">
      <w:pPr>
        <w:pStyle w:val="af"/>
        <w:ind w:firstLine="720"/>
        <w:jc w:val="both"/>
        <w:divId w:val="1547135805"/>
        <w:rPr>
          <w:sz w:val="24"/>
          <w:szCs w:val="24"/>
        </w:rPr>
      </w:pPr>
      <w:r w:rsidRPr="00F55FD7">
        <w:rPr>
          <w:sz w:val="24"/>
          <w:szCs w:val="24"/>
        </w:rPr>
        <w:lastRenderedPageBreak/>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874147" w:rsidRPr="00F55FD7" w:rsidRDefault="00F93D45" w:rsidP="00F93D45">
      <w:pPr>
        <w:pStyle w:val="af"/>
        <w:ind w:firstLine="720"/>
        <w:jc w:val="both"/>
        <w:divId w:val="1547135805"/>
        <w:rPr>
          <w:sz w:val="24"/>
          <w:szCs w:val="24"/>
        </w:rPr>
      </w:pPr>
      <w:r w:rsidRPr="00F55FD7">
        <w:rPr>
          <w:sz w:val="24"/>
          <w:szCs w:val="24"/>
        </w:rP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874147" w:rsidRPr="00F55FD7" w:rsidRDefault="00F93D45" w:rsidP="00F93D45">
      <w:pPr>
        <w:pStyle w:val="af"/>
        <w:ind w:firstLine="720"/>
        <w:jc w:val="both"/>
        <w:divId w:val="1547135805"/>
        <w:rPr>
          <w:sz w:val="24"/>
          <w:szCs w:val="24"/>
        </w:rPr>
      </w:pPr>
      <w:r w:rsidRPr="00F55FD7">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w:t>
      </w:r>
    </w:p>
    <w:p w:rsidR="00874147" w:rsidRPr="00F55FD7" w:rsidRDefault="00F93D45" w:rsidP="00F93D45">
      <w:pPr>
        <w:pStyle w:val="af"/>
        <w:ind w:firstLine="720"/>
        <w:jc w:val="both"/>
        <w:divId w:val="1547135805"/>
        <w:rPr>
          <w:sz w:val="24"/>
          <w:szCs w:val="24"/>
        </w:rPr>
      </w:pPr>
      <w:r w:rsidRPr="00F55FD7">
        <w:rPr>
          <w:sz w:val="24"/>
          <w:szCs w:val="24"/>
        </w:rPr>
        <w:t xml:space="preserve">Объём диалога – до 6 реплик со стороны каждого собеседника. </w:t>
      </w:r>
    </w:p>
    <w:p w:rsidR="00874147" w:rsidRPr="00F55FD7" w:rsidRDefault="00F93D45" w:rsidP="00F93D45">
      <w:pPr>
        <w:pStyle w:val="af"/>
        <w:ind w:firstLine="720"/>
        <w:jc w:val="both"/>
        <w:divId w:val="1547135805"/>
        <w:rPr>
          <w:sz w:val="24"/>
          <w:szCs w:val="24"/>
        </w:rPr>
      </w:pPr>
      <w:r w:rsidRPr="00F55FD7">
        <w:rPr>
          <w:i/>
          <w:sz w:val="24"/>
          <w:szCs w:val="24"/>
        </w:rPr>
        <w:t>Развитие коммуникативных умений</w:t>
      </w:r>
      <w:r w:rsidRPr="00F55FD7">
        <w:rPr>
          <w:sz w:val="24"/>
          <w:szCs w:val="24"/>
        </w:rPr>
        <w:t xml:space="preserve"> монологической речи: </w:t>
      </w:r>
    </w:p>
    <w:p w:rsidR="00874147" w:rsidRPr="00F55FD7" w:rsidRDefault="00F93D45" w:rsidP="00F93D45">
      <w:pPr>
        <w:pStyle w:val="af"/>
        <w:ind w:firstLine="720"/>
        <w:jc w:val="both"/>
        <w:divId w:val="1547135805"/>
        <w:rPr>
          <w:sz w:val="24"/>
          <w:szCs w:val="24"/>
        </w:rPr>
      </w:pPr>
      <w:r w:rsidRPr="00F55FD7">
        <w:rPr>
          <w:sz w:val="24"/>
          <w:szCs w:val="24"/>
        </w:rPr>
        <w:t xml:space="preserve">создание устных связных монологических высказываний с использованием основных коммуникативных типов речи: </w:t>
      </w:r>
    </w:p>
    <w:p w:rsidR="00874147" w:rsidRPr="00F55FD7" w:rsidRDefault="00F93D45" w:rsidP="00F93D45">
      <w:pPr>
        <w:pStyle w:val="af"/>
        <w:ind w:firstLine="720"/>
        <w:jc w:val="both"/>
        <w:divId w:val="1547135805"/>
        <w:rPr>
          <w:sz w:val="24"/>
          <w:szCs w:val="24"/>
        </w:rPr>
      </w:pPr>
      <w:r w:rsidRPr="00F55FD7">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74147" w:rsidRPr="00F55FD7" w:rsidRDefault="00F93D45" w:rsidP="00F93D45">
      <w:pPr>
        <w:pStyle w:val="af"/>
        <w:ind w:firstLine="720"/>
        <w:jc w:val="both"/>
        <w:divId w:val="1547135805"/>
        <w:rPr>
          <w:sz w:val="24"/>
          <w:szCs w:val="24"/>
        </w:rPr>
      </w:pPr>
      <w:r w:rsidRPr="00F55FD7">
        <w:rPr>
          <w:sz w:val="24"/>
          <w:szCs w:val="24"/>
        </w:rPr>
        <w:t xml:space="preserve">повествование или сообщение; </w:t>
      </w:r>
    </w:p>
    <w:p w:rsidR="00874147" w:rsidRPr="00F55FD7" w:rsidRDefault="00F93D45" w:rsidP="00F93D45">
      <w:pPr>
        <w:pStyle w:val="af"/>
        <w:ind w:firstLine="720"/>
        <w:jc w:val="both"/>
        <w:divId w:val="1547135805"/>
        <w:rPr>
          <w:sz w:val="24"/>
          <w:szCs w:val="24"/>
        </w:rPr>
      </w:pPr>
      <w:r w:rsidRPr="00F55FD7">
        <w:rPr>
          <w:sz w:val="24"/>
          <w:szCs w:val="24"/>
        </w:rPr>
        <w:t xml:space="preserve">изложение (пересказ) основного содержания, прочитанного (прослушанного) текста; </w:t>
      </w:r>
    </w:p>
    <w:p w:rsidR="00874147" w:rsidRPr="00F55FD7" w:rsidRDefault="00F93D45" w:rsidP="00F93D45">
      <w:pPr>
        <w:pStyle w:val="af"/>
        <w:ind w:firstLine="720"/>
        <w:jc w:val="both"/>
        <w:divId w:val="1547135805"/>
        <w:rPr>
          <w:sz w:val="24"/>
          <w:szCs w:val="24"/>
        </w:rPr>
      </w:pPr>
      <w:r w:rsidRPr="00F55FD7">
        <w:rPr>
          <w:sz w:val="24"/>
          <w:szCs w:val="24"/>
        </w:rPr>
        <w:t xml:space="preserve">краткое изложение результатов выполненной проектной работы. </w:t>
      </w:r>
    </w:p>
    <w:p w:rsidR="00874147" w:rsidRPr="00F55FD7" w:rsidRDefault="00F93D45" w:rsidP="00874147">
      <w:pPr>
        <w:pStyle w:val="af"/>
        <w:ind w:firstLine="720"/>
        <w:jc w:val="both"/>
        <w:divId w:val="1547135805"/>
        <w:rPr>
          <w:sz w:val="24"/>
          <w:szCs w:val="24"/>
        </w:rPr>
      </w:pPr>
      <w:r w:rsidRPr="00F55FD7">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w:t>
      </w:r>
    </w:p>
    <w:p w:rsidR="00874147" w:rsidRPr="00F55FD7" w:rsidRDefault="00F93D45" w:rsidP="00874147">
      <w:pPr>
        <w:pStyle w:val="af"/>
        <w:ind w:firstLine="720"/>
        <w:jc w:val="both"/>
        <w:divId w:val="1547135805"/>
        <w:rPr>
          <w:sz w:val="24"/>
          <w:szCs w:val="24"/>
        </w:rPr>
      </w:pPr>
      <w:r w:rsidRPr="00F55FD7">
        <w:rPr>
          <w:sz w:val="24"/>
          <w:szCs w:val="24"/>
        </w:rPr>
        <w:t xml:space="preserve">Объём монологического высказывания – 8–9 фраз. </w:t>
      </w:r>
    </w:p>
    <w:p w:rsidR="00874147" w:rsidRPr="00F55FD7" w:rsidRDefault="00F93D45" w:rsidP="00874147">
      <w:pPr>
        <w:pStyle w:val="af"/>
        <w:ind w:firstLine="720"/>
        <w:jc w:val="both"/>
        <w:divId w:val="1547135805"/>
        <w:rPr>
          <w:i/>
          <w:sz w:val="24"/>
          <w:szCs w:val="24"/>
        </w:rPr>
      </w:pPr>
      <w:r w:rsidRPr="00F55FD7">
        <w:rPr>
          <w:i/>
          <w:sz w:val="24"/>
          <w:szCs w:val="24"/>
        </w:rPr>
        <w:t xml:space="preserve">Аудирование </w:t>
      </w:r>
    </w:p>
    <w:p w:rsidR="00874147" w:rsidRPr="00F55FD7" w:rsidRDefault="00F93D45" w:rsidP="00874147">
      <w:pPr>
        <w:pStyle w:val="af"/>
        <w:ind w:firstLine="720"/>
        <w:jc w:val="both"/>
        <w:divId w:val="1547135805"/>
        <w:rPr>
          <w:sz w:val="24"/>
          <w:szCs w:val="24"/>
        </w:rPr>
      </w:pPr>
      <w:r w:rsidRPr="00F55FD7">
        <w:rPr>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w:t>
      </w:r>
    </w:p>
    <w:p w:rsidR="00874147" w:rsidRPr="00F55FD7" w:rsidRDefault="00F93D45" w:rsidP="00874147">
      <w:pPr>
        <w:pStyle w:val="af"/>
        <w:ind w:firstLine="720"/>
        <w:jc w:val="both"/>
        <w:divId w:val="1547135805"/>
        <w:rPr>
          <w:sz w:val="24"/>
          <w:szCs w:val="24"/>
        </w:rPr>
      </w:pPr>
      <w:r w:rsidRPr="00F55FD7">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74147" w:rsidRPr="00F55FD7" w:rsidRDefault="00F93D45" w:rsidP="00874147">
      <w:pPr>
        <w:pStyle w:val="af"/>
        <w:ind w:firstLine="720"/>
        <w:jc w:val="both"/>
        <w:divId w:val="1547135805"/>
        <w:rPr>
          <w:sz w:val="24"/>
          <w:szCs w:val="24"/>
        </w:rPr>
      </w:pPr>
      <w:r w:rsidRPr="00F55FD7">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874147" w:rsidRPr="00F55FD7" w:rsidRDefault="00F93D45" w:rsidP="00874147">
      <w:pPr>
        <w:pStyle w:val="af"/>
        <w:ind w:firstLine="720"/>
        <w:jc w:val="both"/>
        <w:divId w:val="1547135805"/>
        <w:rPr>
          <w:sz w:val="24"/>
          <w:szCs w:val="24"/>
        </w:rPr>
      </w:pPr>
      <w:r w:rsidRPr="00F55FD7">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874147" w:rsidRPr="00F55FD7" w:rsidRDefault="00F93D45" w:rsidP="00874147">
      <w:pPr>
        <w:pStyle w:val="af"/>
        <w:ind w:firstLine="720"/>
        <w:jc w:val="both"/>
        <w:divId w:val="1547135805"/>
        <w:rPr>
          <w:sz w:val="24"/>
          <w:szCs w:val="24"/>
        </w:rPr>
      </w:pPr>
      <w:r w:rsidRPr="00F55FD7">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874147" w:rsidRPr="00F55FD7" w:rsidRDefault="00F93D45" w:rsidP="00874147">
      <w:pPr>
        <w:pStyle w:val="af"/>
        <w:ind w:firstLine="720"/>
        <w:jc w:val="both"/>
        <w:divId w:val="1547135805"/>
        <w:rPr>
          <w:sz w:val="24"/>
          <w:szCs w:val="24"/>
        </w:rPr>
      </w:pPr>
      <w:r w:rsidRPr="00F55FD7">
        <w:rPr>
          <w:sz w:val="24"/>
          <w:szCs w:val="24"/>
        </w:rPr>
        <w:t xml:space="preserve">Время звучания текста (текстов) для аудирования – до 1,5 минуты. </w:t>
      </w:r>
    </w:p>
    <w:p w:rsidR="00874147" w:rsidRPr="00F55FD7" w:rsidRDefault="00F93D45" w:rsidP="00874147">
      <w:pPr>
        <w:pStyle w:val="af"/>
        <w:ind w:firstLine="720"/>
        <w:jc w:val="both"/>
        <w:divId w:val="1547135805"/>
        <w:rPr>
          <w:i/>
          <w:sz w:val="24"/>
          <w:szCs w:val="24"/>
        </w:rPr>
      </w:pPr>
      <w:r w:rsidRPr="00F55FD7">
        <w:rPr>
          <w:i/>
          <w:sz w:val="24"/>
          <w:szCs w:val="24"/>
        </w:rPr>
        <w:t xml:space="preserve">Смысловое чтение </w:t>
      </w:r>
    </w:p>
    <w:p w:rsidR="00874147" w:rsidRPr="00F55FD7" w:rsidRDefault="00F93D45" w:rsidP="00874147">
      <w:pPr>
        <w:pStyle w:val="af"/>
        <w:ind w:firstLine="720"/>
        <w:jc w:val="both"/>
        <w:divId w:val="1547135805"/>
        <w:rPr>
          <w:sz w:val="24"/>
          <w:szCs w:val="24"/>
        </w:rPr>
      </w:pPr>
      <w:r w:rsidRPr="00F55FD7">
        <w:rPr>
          <w:sz w:val="24"/>
          <w:szCs w:val="24"/>
        </w:rPr>
        <w:lastRenderedPageBreak/>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874147" w:rsidRPr="00F55FD7" w:rsidRDefault="00F93D45" w:rsidP="00874147">
      <w:pPr>
        <w:pStyle w:val="af"/>
        <w:ind w:firstLine="720"/>
        <w:jc w:val="both"/>
        <w:divId w:val="1547135805"/>
        <w:rPr>
          <w:sz w:val="24"/>
          <w:szCs w:val="24"/>
        </w:rPr>
      </w:pPr>
      <w:r w:rsidRPr="00F55FD7">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874147" w:rsidRPr="00F55FD7" w:rsidRDefault="00F93D45" w:rsidP="00874147">
      <w:pPr>
        <w:pStyle w:val="af"/>
        <w:ind w:firstLine="720"/>
        <w:jc w:val="both"/>
        <w:divId w:val="1547135805"/>
        <w:rPr>
          <w:sz w:val="24"/>
          <w:szCs w:val="24"/>
        </w:rPr>
      </w:pPr>
      <w:r w:rsidRPr="00F55FD7">
        <w:rPr>
          <w:sz w:val="24"/>
          <w:szCs w:val="24"/>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874147" w:rsidRPr="00F55FD7" w:rsidRDefault="00F93D45" w:rsidP="00874147">
      <w:pPr>
        <w:pStyle w:val="af"/>
        <w:ind w:firstLine="720"/>
        <w:jc w:val="both"/>
        <w:divId w:val="1547135805"/>
        <w:rPr>
          <w:sz w:val="24"/>
          <w:szCs w:val="24"/>
        </w:rPr>
      </w:pPr>
      <w:r w:rsidRPr="00F55FD7">
        <w:rPr>
          <w:sz w:val="24"/>
          <w:szCs w:val="24"/>
        </w:rP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874147" w:rsidRPr="00F55FD7" w:rsidRDefault="00F93D45" w:rsidP="00874147">
      <w:pPr>
        <w:pStyle w:val="af"/>
        <w:ind w:firstLine="720"/>
        <w:jc w:val="both"/>
        <w:divId w:val="1547135805"/>
        <w:rPr>
          <w:sz w:val="24"/>
          <w:szCs w:val="24"/>
        </w:rPr>
      </w:pPr>
      <w:r w:rsidRPr="00F55FD7">
        <w:rPr>
          <w:sz w:val="24"/>
          <w:szCs w:val="24"/>
        </w:rPr>
        <w:t xml:space="preserve">Чтение </w:t>
      </w:r>
      <w:proofErr w:type="spellStart"/>
      <w:r w:rsidRPr="00F55FD7">
        <w:rPr>
          <w:sz w:val="24"/>
          <w:szCs w:val="24"/>
        </w:rPr>
        <w:t>несплошных</w:t>
      </w:r>
      <w:proofErr w:type="spellEnd"/>
      <w:r w:rsidRPr="00F55FD7">
        <w:rPr>
          <w:sz w:val="24"/>
          <w:szCs w:val="24"/>
        </w:rPr>
        <w:t xml:space="preserve"> текстов (таблиц, диаграмм) и понимание представленной в них информации. </w:t>
      </w:r>
    </w:p>
    <w:p w:rsidR="00874147" w:rsidRPr="00F55FD7" w:rsidRDefault="00F93D45" w:rsidP="00874147">
      <w:pPr>
        <w:pStyle w:val="af"/>
        <w:ind w:firstLine="720"/>
        <w:jc w:val="both"/>
        <w:divId w:val="1547135805"/>
        <w:rPr>
          <w:sz w:val="24"/>
          <w:szCs w:val="24"/>
        </w:rPr>
      </w:pPr>
      <w:r w:rsidRPr="00F55FD7">
        <w:rPr>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F55FD7">
        <w:rPr>
          <w:sz w:val="24"/>
          <w:szCs w:val="24"/>
        </w:rPr>
        <w:t>несплошной</w:t>
      </w:r>
      <w:proofErr w:type="spellEnd"/>
      <w:r w:rsidRPr="00F55FD7">
        <w:rPr>
          <w:sz w:val="24"/>
          <w:szCs w:val="24"/>
        </w:rPr>
        <w:t xml:space="preserve"> текст (таблица, диаграмма). </w:t>
      </w:r>
    </w:p>
    <w:p w:rsidR="00874147" w:rsidRPr="00F55FD7" w:rsidRDefault="00F93D45" w:rsidP="00874147">
      <w:pPr>
        <w:pStyle w:val="af"/>
        <w:ind w:firstLine="720"/>
        <w:jc w:val="both"/>
        <w:divId w:val="1547135805"/>
        <w:rPr>
          <w:sz w:val="24"/>
          <w:szCs w:val="24"/>
        </w:rPr>
      </w:pPr>
      <w:r w:rsidRPr="00F55FD7">
        <w:rPr>
          <w:sz w:val="24"/>
          <w:szCs w:val="24"/>
        </w:rPr>
        <w:t xml:space="preserve">Объём текста (текстов) для чтения – до 350 слов. </w:t>
      </w:r>
    </w:p>
    <w:p w:rsidR="00874147" w:rsidRPr="00F55FD7" w:rsidRDefault="00F93D45" w:rsidP="00874147">
      <w:pPr>
        <w:pStyle w:val="af"/>
        <w:ind w:firstLine="720"/>
        <w:jc w:val="both"/>
        <w:divId w:val="1547135805"/>
        <w:rPr>
          <w:i/>
          <w:sz w:val="24"/>
          <w:szCs w:val="24"/>
        </w:rPr>
      </w:pPr>
      <w:r w:rsidRPr="00F55FD7">
        <w:rPr>
          <w:i/>
          <w:sz w:val="24"/>
          <w:szCs w:val="24"/>
        </w:rPr>
        <w:t xml:space="preserve">Письменная речь </w:t>
      </w:r>
    </w:p>
    <w:p w:rsidR="00874147" w:rsidRPr="00F55FD7" w:rsidRDefault="00F93D45" w:rsidP="00874147">
      <w:pPr>
        <w:pStyle w:val="af"/>
        <w:ind w:firstLine="720"/>
        <w:jc w:val="both"/>
        <w:divId w:val="1547135805"/>
        <w:rPr>
          <w:sz w:val="24"/>
          <w:szCs w:val="24"/>
        </w:rPr>
      </w:pPr>
      <w:r w:rsidRPr="00F55FD7">
        <w:rPr>
          <w:sz w:val="24"/>
          <w:szCs w:val="24"/>
        </w:rPr>
        <w:t xml:space="preserve">Развитие умений письменной речи: </w:t>
      </w:r>
    </w:p>
    <w:p w:rsidR="00874147" w:rsidRPr="00F55FD7" w:rsidRDefault="00F93D45" w:rsidP="00874147">
      <w:pPr>
        <w:pStyle w:val="af"/>
        <w:ind w:firstLine="720"/>
        <w:jc w:val="both"/>
        <w:divId w:val="1547135805"/>
        <w:rPr>
          <w:sz w:val="24"/>
          <w:szCs w:val="24"/>
        </w:rPr>
      </w:pPr>
      <w:r w:rsidRPr="00F55FD7">
        <w:rPr>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874147" w:rsidRPr="00F55FD7" w:rsidRDefault="00F93D45" w:rsidP="00874147">
      <w:pPr>
        <w:pStyle w:val="af"/>
        <w:ind w:firstLine="720"/>
        <w:jc w:val="both"/>
        <w:divId w:val="1547135805"/>
        <w:rPr>
          <w:sz w:val="24"/>
          <w:szCs w:val="24"/>
        </w:rPr>
      </w:pPr>
      <w:r w:rsidRPr="00F55FD7">
        <w:rPr>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rsidR="00874147" w:rsidRPr="00F55FD7" w:rsidRDefault="00F93D45" w:rsidP="00874147">
      <w:pPr>
        <w:pStyle w:val="af"/>
        <w:ind w:firstLine="720"/>
        <w:jc w:val="both"/>
        <w:divId w:val="1547135805"/>
        <w:rPr>
          <w:sz w:val="24"/>
          <w:szCs w:val="24"/>
        </w:rPr>
      </w:pPr>
      <w:r w:rsidRPr="00F55FD7">
        <w:rPr>
          <w:sz w:val="24"/>
          <w:szCs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w:t>
      </w:r>
    </w:p>
    <w:p w:rsidR="00874147" w:rsidRPr="00F55FD7" w:rsidRDefault="00F93D45" w:rsidP="00874147">
      <w:pPr>
        <w:pStyle w:val="af"/>
        <w:ind w:firstLine="720"/>
        <w:jc w:val="both"/>
        <w:divId w:val="1547135805"/>
        <w:rPr>
          <w:sz w:val="24"/>
          <w:szCs w:val="24"/>
        </w:rPr>
      </w:pPr>
      <w:r w:rsidRPr="00F55FD7">
        <w:rPr>
          <w:sz w:val="24"/>
          <w:szCs w:val="24"/>
        </w:rPr>
        <w:t xml:space="preserve">создание небольшого письменного высказывания с использованием образца, плана, таблицы. </w:t>
      </w:r>
    </w:p>
    <w:p w:rsidR="00874147" w:rsidRPr="00F55FD7" w:rsidRDefault="00F93D45" w:rsidP="00874147">
      <w:pPr>
        <w:pStyle w:val="af"/>
        <w:ind w:firstLine="720"/>
        <w:jc w:val="both"/>
        <w:divId w:val="1547135805"/>
        <w:rPr>
          <w:sz w:val="24"/>
          <w:szCs w:val="24"/>
        </w:rPr>
      </w:pPr>
      <w:r w:rsidRPr="00F55FD7">
        <w:rPr>
          <w:sz w:val="24"/>
          <w:szCs w:val="24"/>
        </w:rPr>
        <w:t xml:space="preserve">Объём письменного высказывания – до 90 слов. </w:t>
      </w:r>
    </w:p>
    <w:p w:rsidR="00874147" w:rsidRPr="00F55FD7" w:rsidRDefault="00F93D45" w:rsidP="00874147">
      <w:pPr>
        <w:pStyle w:val="af"/>
        <w:ind w:firstLine="720"/>
        <w:jc w:val="both"/>
        <w:divId w:val="1547135805"/>
        <w:rPr>
          <w:sz w:val="24"/>
          <w:szCs w:val="24"/>
        </w:rPr>
      </w:pPr>
      <w:r w:rsidRPr="00F55FD7">
        <w:rPr>
          <w:i/>
          <w:sz w:val="24"/>
          <w:szCs w:val="24"/>
          <w:u w:val="single"/>
        </w:rPr>
        <w:t>Языковые знания и умения</w:t>
      </w:r>
      <w:r w:rsidRPr="00F55FD7">
        <w:rPr>
          <w:sz w:val="24"/>
          <w:szCs w:val="24"/>
        </w:rPr>
        <w:t xml:space="preserve">. </w:t>
      </w:r>
    </w:p>
    <w:p w:rsidR="00874147" w:rsidRPr="00F55FD7" w:rsidRDefault="00F93D45" w:rsidP="00874147">
      <w:pPr>
        <w:pStyle w:val="af"/>
        <w:ind w:firstLine="720"/>
        <w:jc w:val="both"/>
        <w:divId w:val="1547135805"/>
        <w:rPr>
          <w:i/>
          <w:sz w:val="24"/>
          <w:szCs w:val="24"/>
        </w:rPr>
      </w:pPr>
      <w:r w:rsidRPr="00F55FD7">
        <w:rPr>
          <w:i/>
          <w:sz w:val="24"/>
          <w:szCs w:val="24"/>
        </w:rPr>
        <w:t xml:space="preserve">Фонетическая сторона речи </w:t>
      </w:r>
    </w:p>
    <w:p w:rsidR="00874147" w:rsidRPr="00F55FD7" w:rsidRDefault="00F93D45" w:rsidP="00874147">
      <w:pPr>
        <w:pStyle w:val="af"/>
        <w:ind w:firstLine="720"/>
        <w:jc w:val="both"/>
        <w:divId w:val="1547135805"/>
        <w:rPr>
          <w:sz w:val="24"/>
          <w:szCs w:val="24"/>
        </w:rPr>
      </w:pPr>
      <w:r w:rsidRPr="00F55FD7">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74147" w:rsidRPr="00F55FD7" w:rsidRDefault="00F93D45" w:rsidP="00874147">
      <w:pPr>
        <w:pStyle w:val="af"/>
        <w:ind w:firstLine="720"/>
        <w:jc w:val="both"/>
        <w:divId w:val="1547135805"/>
        <w:rPr>
          <w:sz w:val="24"/>
          <w:szCs w:val="24"/>
        </w:rPr>
      </w:pPr>
      <w:r w:rsidRPr="00F55FD7">
        <w:rPr>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rsidR="00874147" w:rsidRPr="00F55FD7" w:rsidRDefault="00F93D45" w:rsidP="00874147">
      <w:pPr>
        <w:pStyle w:val="af"/>
        <w:ind w:firstLine="720"/>
        <w:jc w:val="both"/>
        <w:divId w:val="1547135805"/>
        <w:rPr>
          <w:sz w:val="24"/>
          <w:szCs w:val="24"/>
        </w:rPr>
      </w:pPr>
      <w:r w:rsidRPr="00F55FD7">
        <w:rPr>
          <w:sz w:val="24"/>
          <w:szCs w:val="24"/>
        </w:rPr>
        <w:lastRenderedPageBreak/>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874147" w:rsidRPr="00F55FD7" w:rsidRDefault="00F93D45" w:rsidP="00874147">
      <w:pPr>
        <w:pStyle w:val="af"/>
        <w:ind w:firstLine="720"/>
        <w:jc w:val="both"/>
        <w:divId w:val="1547135805"/>
        <w:rPr>
          <w:sz w:val="24"/>
          <w:szCs w:val="24"/>
        </w:rPr>
      </w:pPr>
      <w:r w:rsidRPr="00F55FD7">
        <w:rPr>
          <w:sz w:val="24"/>
          <w:szCs w:val="24"/>
        </w:rPr>
        <w:t xml:space="preserve">Объём текста для чтения вслух – до 100 слов. </w:t>
      </w:r>
    </w:p>
    <w:p w:rsidR="00874147" w:rsidRPr="00F55FD7" w:rsidRDefault="00F93D45" w:rsidP="00874147">
      <w:pPr>
        <w:pStyle w:val="af"/>
        <w:ind w:firstLine="720"/>
        <w:jc w:val="both"/>
        <w:divId w:val="1547135805"/>
        <w:rPr>
          <w:i/>
          <w:sz w:val="24"/>
          <w:szCs w:val="24"/>
        </w:rPr>
      </w:pPr>
      <w:r w:rsidRPr="00F55FD7">
        <w:rPr>
          <w:i/>
          <w:sz w:val="24"/>
          <w:szCs w:val="24"/>
        </w:rPr>
        <w:t xml:space="preserve">Орфография и пунктуация </w:t>
      </w:r>
    </w:p>
    <w:p w:rsidR="00874147" w:rsidRPr="00F55FD7" w:rsidRDefault="00F93D45" w:rsidP="00874147">
      <w:pPr>
        <w:pStyle w:val="af"/>
        <w:ind w:firstLine="720"/>
        <w:jc w:val="both"/>
        <w:divId w:val="1547135805"/>
        <w:rPr>
          <w:sz w:val="24"/>
          <w:szCs w:val="24"/>
        </w:rPr>
      </w:pPr>
      <w:r w:rsidRPr="00F55FD7">
        <w:rPr>
          <w:sz w:val="24"/>
          <w:szCs w:val="24"/>
        </w:rPr>
        <w:t xml:space="preserve">Правильное написание изученных слов. </w:t>
      </w:r>
    </w:p>
    <w:p w:rsidR="00A829C8" w:rsidRPr="00F55FD7" w:rsidRDefault="00F93D45" w:rsidP="00874147">
      <w:pPr>
        <w:pStyle w:val="af"/>
        <w:ind w:firstLine="720"/>
        <w:jc w:val="both"/>
        <w:divId w:val="1547135805"/>
        <w:rPr>
          <w:sz w:val="24"/>
          <w:szCs w:val="24"/>
        </w:rPr>
      </w:pPr>
      <w:r w:rsidRPr="00F55FD7">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829C8" w:rsidRPr="00F55FD7" w:rsidRDefault="00F93D45" w:rsidP="00874147">
      <w:pPr>
        <w:pStyle w:val="af"/>
        <w:ind w:firstLine="720"/>
        <w:jc w:val="both"/>
        <w:divId w:val="1547135805"/>
        <w:rPr>
          <w:sz w:val="24"/>
          <w:szCs w:val="24"/>
        </w:rPr>
      </w:pPr>
      <w:r w:rsidRPr="00F55FD7">
        <w:rPr>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A829C8" w:rsidRPr="00F55FD7" w:rsidRDefault="00F93D45" w:rsidP="00874147">
      <w:pPr>
        <w:pStyle w:val="af"/>
        <w:ind w:firstLine="720"/>
        <w:jc w:val="both"/>
        <w:divId w:val="1547135805"/>
        <w:rPr>
          <w:i/>
          <w:sz w:val="24"/>
          <w:szCs w:val="24"/>
        </w:rPr>
      </w:pPr>
      <w:r w:rsidRPr="00F55FD7">
        <w:rPr>
          <w:i/>
          <w:sz w:val="24"/>
          <w:szCs w:val="24"/>
        </w:rPr>
        <w:t xml:space="preserve">Лексическая сторона речи </w:t>
      </w:r>
    </w:p>
    <w:p w:rsidR="00A829C8" w:rsidRPr="00F55FD7" w:rsidRDefault="00F93D45" w:rsidP="00A829C8">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A829C8" w:rsidRPr="00F55FD7" w:rsidRDefault="00F93D45" w:rsidP="00A829C8">
      <w:pPr>
        <w:pStyle w:val="af"/>
        <w:ind w:firstLine="720"/>
        <w:jc w:val="both"/>
        <w:divId w:val="1547135805"/>
        <w:rPr>
          <w:sz w:val="24"/>
          <w:szCs w:val="24"/>
        </w:rPr>
      </w:pPr>
      <w:r w:rsidRPr="00F55FD7">
        <w:rPr>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A829C8" w:rsidRPr="00F55FD7" w:rsidRDefault="00F93D45" w:rsidP="00A829C8">
      <w:pPr>
        <w:pStyle w:val="af"/>
        <w:ind w:firstLine="720"/>
        <w:jc w:val="both"/>
        <w:divId w:val="1547135805"/>
        <w:rPr>
          <w:sz w:val="24"/>
          <w:szCs w:val="24"/>
        </w:rPr>
      </w:pPr>
      <w:r w:rsidRPr="00F55FD7">
        <w:rPr>
          <w:sz w:val="24"/>
          <w:szCs w:val="24"/>
        </w:rPr>
        <w:t xml:space="preserve">Основные способы словообразования: </w:t>
      </w:r>
    </w:p>
    <w:p w:rsidR="00A829C8" w:rsidRPr="00F55FD7" w:rsidRDefault="00F93D45" w:rsidP="00A829C8">
      <w:pPr>
        <w:pStyle w:val="af"/>
        <w:ind w:firstLine="720"/>
        <w:jc w:val="both"/>
        <w:divId w:val="1547135805"/>
        <w:rPr>
          <w:sz w:val="24"/>
          <w:szCs w:val="24"/>
        </w:rPr>
      </w:pPr>
      <w:r w:rsidRPr="00F55FD7">
        <w:rPr>
          <w:sz w:val="24"/>
          <w:szCs w:val="24"/>
        </w:rPr>
        <w:t xml:space="preserve">аффиксация: </w:t>
      </w:r>
    </w:p>
    <w:p w:rsidR="00A829C8" w:rsidRPr="00F55FD7" w:rsidRDefault="00F93D45" w:rsidP="00A829C8">
      <w:pPr>
        <w:pStyle w:val="af"/>
        <w:ind w:firstLine="720"/>
        <w:jc w:val="both"/>
        <w:divId w:val="1547135805"/>
        <w:rPr>
          <w:sz w:val="24"/>
          <w:szCs w:val="24"/>
        </w:rPr>
      </w:pPr>
      <w:r w:rsidRPr="00F55FD7">
        <w:rPr>
          <w:sz w:val="24"/>
          <w:szCs w:val="24"/>
        </w:rPr>
        <w:t>образование глаголов при помощи суффикса -</w:t>
      </w:r>
      <w:proofErr w:type="spellStart"/>
      <w:r w:rsidRPr="00F55FD7">
        <w:rPr>
          <w:sz w:val="24"/>
          <w:szCs w:val="24"/>
        </w:rPr>
        <w:t>ieren</w:t>
      </w:r>
      <w:proofErr w:type="spellEnd"/>
      <w:r w:rsidRPr="00F55FD7">
        <w:rPr>
          <w:sz w:val="24"/>
          <w:szCs w:val="24"/>
        </w:rPr>
        <w:t xml:space="preserve"> (</w:t>
      </w:r>
      <w:proofErr w:type="spellStart"/>
      <w:r w:rsidRPr="00F55FD7">
        <w:rPr>
          <w:sz w:val="24"/>
          <w:szCs w:val="24"/>
        </w:rPr>
        <w:t>interessieren</w:t>
      </w:r>
      <w:proofErr w:type="spellEnd"/>
      <w:r w:rsidRPr="00F55FD7">
        <w:rPr>
          <w:sz w:val="24"/>
          <w:szCs w:val="24"/>
        </w:rPr>
        <w:t xml:space="preserve">); </w:t>
      </w:r>
    </w:p>
    <w:p w:rsidR="00A829C8" w:rsidRPr="00F55FD7" w:rsidRDefault="00F93D45" w:rsidP="00A829C8">
      <w:pPr>
        <w:pStyle w:val="af"/>
        <w:ind w:firstLine="720"/>
        <w:jc w:val="both"/>
        <w:divId w:val="1547135805"/>
        <w:rPr>
          <w:sz w:val="24"/>
          <w:szCs w:val="24"/>
        </w:rPr>
      </w:pPr>
      <w:r w:rsidRPr="00F55FD7">
        <w:rPr>
          <w:sz w:val="24"/>
          <w:szCs w:val="24"/>
        </w:rPr>
        <w:t>образование имен существительных при помощи суффиксов -</w:t>
      </w:r>
      <w:proofErr w:type="spellStart"/>
      <w:r w:rsidRPr="00F55FD7">
        <w:rPr>
          <w:sz w:val="24"/>
          <w:szCs w:val="24"/>
        </w:rPr>
        <w:t>schaft</w:t>
      </w:r>
      <w:proofErr w:type="spellEnd"/>
      <w:r w:rsidRPr="00F55FD7">
        <w:rPr>
          <w:sz w:val="24"/>
          <w:szCs w:val="24"/>
        </w:rPr>
        <w:t xml:space="preserve"> (</w:t>
      </w:r>
      <w:proofErr w:type="spellStart"/>
      <w:r w:rsidRPr="00F55FD7">
        <w:rPr>
          <w:sz w:val="24"/>
          <w:szCs w:val="24"/>
        </w:rPr>
        <w:t>die</w:t>
      </w:r>
      <w:proofErr w:type="spellEnd"/>
      <w:r w:rsidRPr="00F55FD7">
        <w:rPr>
          <w:sz w:val="24"/>
          <w:szCs w:val="24"/>
        </w:rPr>
        <w:t xml:space="preserve"> </w:t>
      </w:r>
      <w:proofErr w:type="spellStart"/>
      <w:r w:rsidRPr="00F55FD7">
        <w:rPr>
          <w:sz w:val="24"/>
          <w:szCs w:val="24"/>
        </w:rPr>
        <w:t>Freundschaft</w:t>
      </w:r>
      <w:proofErr w:type="spellEnd"/>
      <w:r w:rsidRPr="00F55FD7">
        <w:rPr>
          <w:sz w:val="24"/>
          <w:szCs w:val="24"/>
        </w:rPr>
        <w:t>), -</w:t>
      </w:r>
      <w:proofErr w:type="spellStart"/>
      <w:r w:rsidRPr="00F55FD7">
        <w:rPr>
          <w:sz w:val="24"/>
          <w:szCs w:val="24"/>
        </w:rPr>
        <w:t>tion</w:t>
      </w:r>
      <w:proofErr w:type="spellEnd"/>
      <w:r w:rsidRPr="00F55FD7">
        <w:rPr>
          <w:sz w:val="24"/>
          <w:szCs w:val="24"/>
        </w:rPr>
        <w:t xml:space="preserve"> (</w:t>
      </w:r>
      <w:proofErr w:type="spellStart"/>
      <w:r w:rsidRPr="00F55FD7">
        <w:rPr>
          <w:sz w:val="24"/>
          <w:szCs w:val="24"/>
        </w:rPr>
        <w:t>die</w:t>
      </w:r>
      <w:proofErr w:type="spellEnd"/>
      <w:r w:rsidRPr="00F55FD7">
        <w:rPr>
          <w:sz w:val="24"/>
          <w:szCs w:val="24"/>
        </w:rPr>
        <w:t xml:space="preserve"> </w:t>
      </w:r>
      <w:proofErr w:type="spellStart"/>
      <w:r w:rsidRPr="00F55FD7">
        <w:rPr>
          <w:sz w:val="24"/>
          <w:szCs w:val="24"/>
        </w:rPr>
        <w:t>Organisation</w:t>
      </w:r>
      <w:proofErr w:type="spellEnd"/>
      <w:r w:rsidRPr="00F55FD7">
        <w:rPr>
          <w:sz w:val="24"/>
          <w:szCs w:val="24"/>
        </w:rPr>
        <w:t xml:space="preserve">), префикса </w:t>
      </w:r>
      <w:proofErr w:type="spellStart"/>
      <w:r w:rsidRPr="00F55FD7">
        <w:rPr>
          <w:sz w:val="24"/>
          <w:szCs w:val="24"/>
        </w:rPr>
        <w:t>un</w:t>
      </w:r>
      <w:proofErr w:type="spellEnd"/>
      <w:r w:rsidRPr="00F55FD7">
        <w:rPr>
          <w:sz w:val="24"/>
          <w:szCs w:val="24"/>
        </w:rPr>
        <w:t>- (</w:t>
      </w:r>
      <w:proofErr w:type="spellStart"/>
      <w:r w:rsidRPr="00F55FD7">
        <w:rPr>
          <w:sz w:val="24"/>
          <w:szCs w:val="24"/>
        </w:rPr>
        <w:t>das</w:t>
      </w:r>
      <w:proofErr w:type="spellEnd"/>
      <w:r w:rsidRPr="00F55FD7">
        <w:rPr>
          <w:sz w:val="24"/>
          <w:szCs w:val="24"/>
        </w:rPr>
        <w:t xml:space="preserve"> </w:t>
      </w:r>
      <w:proofErr w:type="spellStart"/>
      <w:r w:rsidRPr="00F55FD7">
        <w:rPr>
          <w:sz w:val="24"/>
          <w:szCs w:val="24"/>
        </w:rPr>
        <w:t>Unglück</w:t>
      </w:r>
      <w:proofErr w:type="spellEnd"/>
      <w:r w:rsidRPr="00F55FD7">
        <w:rPr>
          <w:sz w:val="24"/>
          <w:szCs w:val="24"/>
        </w:rPr>
        <w:t xml:space="preserve">); </w:t>
      </w:r>
    </w:p>
    <w:p w:rsidR="00A829C8" w:rsidRPr="00F55FD7" w:rsidRDefault="00F93D45" w:rsidP="00A829C8">
      <w:pPr>
        <w:pStyle w:val="af"/>
        <w:ind w:firstLine="720"/>
        <w:jc w:val="both"/>
        <w:divId w:val="1547135805"/>
        <w:rPr>
          <w:sz w:val="24"/>
          <w:szCs w:val="24"/>
        </w:rPr>
      </w:pPr>
      <w:r w:rsidRPr="00F55FD7">
        <w:rPr>
          <w:sz w:val="24"/>
          <w:szCs w:val="24"/>
        </w:rPr>
        <w:t>конверсия: имён существительных от прилагательных (</w:t>
      </w:r>
      <w:proofErr w:type="spellStart"/>
      <w:r w:rsidRPr="00F55FD7">
        <w:rPr>
          <w:sz w:val="24"/>
          <w:szCs w:val="24"/>
        </w:rPr>
        <w:t>das</w:t>
      </w:r>
      <w:proofErr w:type="spellEnd"/>
      <w:r w:rsidRPr="00F55FD7">
        <w:rPr>
          <w:sz w:val="24"/>
          <w:szCs w:val="24"/>
        </w:rPr>
        <w:t xml:space="preserve"> </w:t>
      </w:r>
      <w:proofErr w:type="spellStart"/>
      <w:r w:rsidRPr="00F55FD7">
        <w:rPr>
          <w:sz w:val="24"/>
          <w:szCs w:val="24"/>
        </w:rPr>
        <w:t>Grün</w:t>
      </w:r>
      <w:proofErr w:type="spellEnd"/>
      <w:r w:rsidRPr="00F55FD7">
        <w:rPr>
          <w:sz w:val="24"/>
          <w:szCs w:val="24"/>
        </w:rPr>
        <w:t xml:space="preserve">); </w:t>
      </w:r>
    </w:p>
    <w:p w:rsidR="00A829C8" w:rsidRPr="00F55FD7" w:rsidRDefault="00F93D45" w:rsidP="00A829C8">
      <w:pPr>
        <w:pStyle w:val="af"/>
        <w:ind w:firstLine="720"/>
        <w:jc w:val="both"/>
        <w:divId w:val="1547135805"/>
        <w:rPr>
          <w:sz w:val="24"/>
          <w:szCs w:val="24"/>
        </w:rPr>
      </w:pPr>
      <w:r w:rsidRPr="00F55FD7">
        <w:rPr>
          <w:sz w:val="24"/>
          <w:szCs w:val="24"/>
        </w:rPr>
        <w:t>словосложение: образование сложных существительных путём соединения прилагательного и существительного (</w:t>
      </w:r>
      <w:proofErr w:type="spellStart"/>
      <w:r w:rsidRPr="00F55FD7">
        <w:rPr>
          <w:sz w:val="24"/>
          <w:szCs w:val="24"/>
        </w:rPr>
        <w:t>die</w:t>
      </w:r>
      <w:proofErr w:type="spellEnd"/>
      <w:r w:rsidRPr="00F55FD7">
        <w:rPr>
          <w:sz w:val="24"/>
          <w:szCs w:val="24"/>
        </w:rPr>
        <w:t xml:space="preserve"> </w:t>
      </w:r>
      <w:proofErr w:type="spellStart"/>
      <w:r w:rsidRPr="00F55FD7">
        <w:rPr>
          <w:sz w:val="24"/>
          <w:szCs w:val="24"/>
        </w:rPr>
        <w:t>Kleinstadt</w:t>
      </w:r>
      <w:proofErr w:type="spellEnd"/>
      <w:r w:rsidRPr="00F55FD7">
        <w:rPr>
          <w:sz w:val="24"/>
          <w:szCs w:val="24"/>
        </w:rPr>
        <w:t xml:space="preserve">). </w:t>
      </w:r>
    </w:p>
    <w:p w:rsidR="00A829C8" w:rsidRPr="00F55FD7" w:rsidRDefault="00F93D45" w:rsidP="00A829C8">
      <w:pPr>
        <w:pStyle w:val="af"/>
        <w:ind w:firstLine="720"/>
        <w:jc w:val="both"/>
        <w:divId w:val="1547135805"/>
        <w:rPr>
          <w:sz w:val="24"/>
          <w:szCs w:val="24"/>
        </w:rPr>
      </w:pPr>
      <w:r w:rsidRPr="00F55FD7">
        <w:rPr>
          <w:sz w:val="24"/>
          <w:szCs w:val="24"/>
        </w:rPr>
        <w:t xml:space="preserve">Многозначные лексические единицы. Синонимы. Антонимы. </w:t>
      </w:r>
    </w:p>
    <w:p w:rsidR="00A829C8" w:rsidRPr="00F55FD7" w:rsidRDefault="00F93D45" w:rsidP="00A829C8">
      <w:pPr>
        <w:pStyle w:val="af"/>
        <w:ind w:firstLine="720"/>
        <w:jc w:val="both"/>
        <w:divId w:val="1547135805"/>
        <w:rPr>
          <w:sz w:val="24"/>
          <w:szCs w:val="24"/>
        </w:rPr>
      </w:pPr>
      <w:r w:rsidRPr="00F55FD7">
        <w:rPr>
          <w:sz w:val="24"/>
          <w:szCs w:val="24"/>
        </w:rPr>
        <w:t>Различные средства связи в тексте для обеспечения его целостности (</w:t>
      </w:r>
      <w:proofErr w:type="spellStart"/>
      <w:r w:rsidRPr="00F55FD7">
        <w:rPr>
          <w:sz w:val="24"/>
          <w:szCs w:val="24"/>
        </w:rPr>
        <w:t>zuerst</w:t>
      </w:r>
      <w:proofErr w:type="spellEnd"/>
      <w:r w:rsidRPr="00F55FD7">
        <w:rPr>
          <w:sz w:val="24"/>
          <w:szCs w:val="24"/>
        </w:rPr>
        <w:t xml:space="preserve">, </w:t>
      </w:r>
      <w:proofErr w:type="spellStart"/>
      <w:r w:rsidRPr="00F55FD7">
        <w:rPr>
          <w:sz w:val="24"/>
          <w:szCs w:val="24"/>
        </w:rPr>
        <w:t>denn</w:t>
      </w:r>
      <w:proofErr w:type="spellEnd"/>
      <w:r w:rsidRPr="00F55FD7">
        <w:rPr>
          <w:sz w:val="24"/>
          <w:szCs w:val="24"/>
        </w:rPr>
        <w:t xml:space="preserve">, </w:t>
      </w:r>
      <w:proofErr w:type="spellStart"/>
      <w:r w:rsidRPr="00F55FD7">
        <w:rPr>
          <w:sz w:val="24"/>
          <w:szCs w:val="24"/>
        </w:rPr>
        <w:t>zum</w:t>
      </w:r>
      <w:proofErr w:type="spellEnd"/>
      <w:r w:rsidRPr="00F55FD7">
        <w:rPr>
          <w:sz w:val="24"/>
          <w:szCs w:val="24"/>
        </w:rPr>
        <w:t xml:space="preserve"> </w:t>
      </w:r>
      <w:proofErr w:type="spellStart"/>
      <w:r w:rsidRPr="00F55FD7">
        <w:rPr>
          <w:sz w:val="24"/>
          <w:szCs w:val="24"/>
        </w:rPr>
        <w:t>Schluss</w:t>
      </w:r>
      <w:proofErr w:type="spellEnd"/>
      <w:r w:rsidRPr="00F55FD7">
        <w:rPr>
          <w:sz w:val="24"/>
          <w:szCs w:val="24"/>
        </w:rPr>
        <w:t xml:space="preserve"> </w:t>
      </w:r>
      <w:proofErr w:type="spellStart"/>
      <w:r w:rsidRPr="00F55FD7">
        <w:rPr>
          <w:sz w:val="24"/>
          <w:szCs w:val="24"/>
        </w:rPr>
        <w:t>usw</w:t>
      </w:r>
      <w:proofErr w:type="spellEnd"/>
      <w:r w:rsidRPr="00F55FD7">
        <w:rPr>
          <w:sz w:val="24"/>
          <w:szCs w:val="24"/>
        </w:rPr>
        <w:t>).</w:t>
      </w:r>
    </w:p>
    <w:p w:rsidR="00A829C8" w:rsidRPr="00F55FD7" w:rsidRDefault="00F93D45" w:rsidP="00A829C8">
      <w:pPr>
        <w:pStyle w:val="af"/>
        <w:ind w:firstLine="720"/>
        <w:jc w:val="both"/>
        <w:divId w:val="1547135805"/>
        <w:rPr>
          <w:i/>
          <w:sz w:val="24"/>
          <w:szCs w:val="24"/>
        </w:rPr>
      </w:pPr>
      <w:r w:rsidRPr="00F55FD7">
        <w:rPr>
          <w:i/>
          <w:sz w:val="24"/>
          <w:szCs w:val="24"/>
        </w:rPr>
        <w:t xml:space="preserve">Грамматическая сторона речи </w:t>
      </w:r>
    </w:p>
    <w:p w:rsidR="00A829C8" w:rsidRPr="00F55FD7" w:rsidRDefault="00F93D45" w:rsidP="00A829C8">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A829C8" w:rsidRPr="00F55FD7" w:rsidRDefault="00F93D45" w:rsidP="00A829C8">
      <w:pPr>
        <w:pStyle w:val="af"/>
        <w:ind w:firstLine="720"/>
        <w:jc w:val="both"/>
        <w:divId w:val="1547135805"/>
        <w:rPr>
          <w:sz w:val="24"/>
          <w:szCs w:val="24"/>
        </w:rPr>
      </w:pPr>
      <w:r w:rsidRPr="00F55FD7">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A829C8" w:rsidRPr="00F55FD7" w:rsidRDefault="00F93D45" w:rsidP="00A829C8">
      <w:pPr>
        <w:pStyle w:val="af"/>
        <w:ind w:firstLine="720"/>
        <w:jc w:val="both"/>
        <w:divId w:val="1547135805"/>
        <w:rPr>
          <w:sz w:val="24"/>
          <w:szCs w:val="24"/>
        </w:rPr>
      </w:pPr>
      <w:r w:rsidRPr="00F55FD7">
        <w:rPr>
          <w:sz w:val="24"/>
          <w:szCs w:val="24"/>
        </w:rPr>
        <w:t xml:space="preserve">Сложносочинённые предложения с наречием </w:t>
      </w:r>
      <w:proofErr w:type="spellStart"/>
      <w:r w:rsidRPr="00F55FD7">
        <w:rPr>
          <w:sz w:val="24"/>
          <w:szCs w:val="24"/>
        </w:rPr>
        <w:t>darum</w:t>
      </w:r>
      <w:proofErr w:type="spellEnd"/>
      <w:r w:rsidRPr="00F55FD7">
        <w:rPr>
          <w:sz w:val="24"/>
          <w:szCs w:val="24"/>
        </w:rPr>
        <w:t xml:space="preserve">. </w:t>
      </w:r>
    </w:p>
    <w:p w:rsidR="00A829C8" w:rsidRPr="00F55FD7" w:rsidRDefault="00F93D45" w:rsidP="00A829C8">
      <w:pPr>
        <w:pStyle w:val="af"/>
        <w:ind w:firstLine="720"/>
        <w:jc w:val="both"/>
        <w:divId w:val="1547135805"/>
        <w:rPr>
          <w:sz w:val="24"/>
          <w:szCs w:val="24"/>
        </w:rPr>
      </w:pPr>
      <w:r w:rsidRPr="00F55FD7">
        <w:rPr>
          <w:sz w:val="24"/>
          <w:szCs w:val="24"/>
        </w:rPr>
        <w:t xml:space="preserve">Сложноподчинённые предложения: дополнительные (с союзом </w:t>
      </w:r>
      <w:proofErr w:type="spellStart"/>
      <w:r w:rsidRPr="00F55FD7">
        <w:rPr>
          <w:sz w:val="24"/>
          <w:szCs w:val="24"/>
        </w:rPr>
        <w:t>dass</w:t>
      </w:r>
      <w:proofErr w:type="spellEnd"/>
      <w:r w:rsidRPr="00F55FD7">
        <w:rPr>
          <w:sz w:val="24"/>
          <w:szCs w:val="24"/>
        </w:rPr>
        <w:t xml:space="preserve">), причины (с союзом </w:t>
      </w:r>
      <w:proofErr w:type="spellStart"/>
      <w:r w:rsidRPr="00F55FD7">
        <w:rPr>
          <w:sz w:val="24"/>
          <w:szCs w:val="24"/>
        </w:rPr>
        <w:t>weil</w:t>
      </w:r>
      <w:proofErr w:type="spellEnd"/>
      <w:r w:rsidRPr="00F55FD7">
        <w:rPr>
          <w:sz w:val="24"/>
          <w:szCs w:val="24"/>
        </w:rPr>
        <w:t xml:space="preserve">), условия (с союзом </w:t>
      </w:r>
      <w:proofErr w:type="spellStart"/>
      <w:r w:rsidRPr="00F55FD7">
        <w:rPr>
          <w:sz w:val="24"/>
          <w:szCs w:val="24"/>
        </w:rPr>
        <w:t>wenn</w:t>
      </w:r>
      <w:proofErr w:type="spellEnd"/>
      <w:r w:rsidRPr="00F55FD7">
        <w:rPr>
          <w:sz w:val="24"/>
          <w:szCs w:val="24"/>
        </w:rPr>
        <w:t xml:space="preserve">). </w:t>
      </w:r>
    </w:p>
    <w:p w:rsidR="00A829C8" w:rsidRPr="00F55FD7" w:rsidRDefault="00F93D45" w:rsidP="00A829C8">
      <w:pPr>
        <w:pStyle w:val="af"/>
        <w:ind w:firstLine="720"/>
        <w:jc w:val="both"/>
        <w:divId w:val="1547135805"/>
        <w:rPr>
          <w:sz w:val="24"/>
          <w:szCs w:val="24"/>
        </w:rPr>
      </w:pPr>
      <w:r w:rsidRPr="00F55FD7">
        <w:rPr>
          <w:sz w:val="24"/>
          <w:szCs w:val="24"/>
        </w:rPr>
        <w:t xml:space="preserve">Предложения с глаголами, требующими употребления после них частицы </w:t>
      </w:r>
      <w:proofErr w:type="spellStart"/>
      <w:r w:rsidRPr="00F55FD7">
        <w:rPr>
          <w:sz w:val="24"/>
          <w:szCs w:val="24"/>
        </w:rPr>
        <w:t>zu</w:t>
      </w:r>
      <w:proofErr w:type="spellEnd"/>
      <w:r w:rsidRPr="00F55FD7">
        <w:rPr>
          <w:sz w:val="24"/>
          <w:szCs w:val="24"/>
        </w:rPr>
        <w:t xml:space="preserve"> и инфинитива. </w:t>
      </w:r>
    </w:p>
    <w:p w:rsidR="00A829C8" w:rsidRPr="00F55FD7" w:rsidRDefault="00F93D45" w:rsidP="00A829C8">
      <w:pPr>
        <w:pStyle w:val="af"/>
        <w:ind w:firstLine="720"/>
        <w:jc w:val="both"/>
        <w:divId w:val="1547135805"/>
        <w:rPr>
          <w:sz w:val="24"/>
          <w:szCs w:val="24"/>
        </w:rPr>
      </w:pPr>
      <w:r w:rsidRPr="00F55FD7">
        <w:rPr>
          <w:sz w:val="24"/>
          <w:szCs w:val="24"/>
        </w:rPr>
        <w:t xml:space="preserve">Предложения с неопределённо-личным местоимением </w:t>
      </w:r>
      <w:proofErr w:type="spellStart"/>
      <w:r w:rsidRPr="00F55FD7">
        <w:rPr>
          <w:sz w:val="24"/>
          <w:szCs w:val="24"/>
        </w:rPr>
        <w:t>man</w:t>
      </w:r>
      <w:proofErr w:type="spellEnd"/>
      <w:r w:rsidRPr="00F55FD7">
        <w:rPr>
          <w:sz w:val="24"/>
          <w:szCs w:val="24"/>
        </w:rPr>
        <w:t>, в том числе с модальными глаголами (</w:t>
      </w:r>
      <w:proofErr w:type="spellStart"/>
      <w:r w:rsidRPr="00F55FD7">
        <w:rPr>
          <w:sz w:val="24"/>
          <w:szCs w:val="24"/>
        </w:rPr>
        <w:t>Man</w:t>
      </w:r>
      <w:proofErr w:type="spellEnd"/>
      <w:r w:rsidRPr="00F55FD7">
        <w:rPr>
          <w:sz w:val="24"/>
          <w:szCs w:val="24"/>
        </w:rPr>
        <w:t xml:space="preserve"> </w:t>
      </w:r>
      <w:proofErr w:type="spellStart"/>
      <w:r w:rsidRPr="00F55FD7">
        <w:rPr>
          <w:sz w:val="24"/>
          <w:szCs w:val="24"/>
        </w:rPr>
        <w:t>spricht</w:t>
      </w:r>
      <w:proofErr w:type="spellEnd"/>
      <w:r w:rsidRPr="00F55FD7">
        <w:rPr>
          <w:sz w:val="24"/>
          <w:szCs w:val="24"/>
        </w:rPr>
        <w:t xml:space="preserve"> </w:t>
      </w:r>
      <w:proofErr w:type="spellStart"/>
      <w:r w:rsidRPr="00F55FD7">
        <w:rPr>
          <w:sz w:val="24"/>
          <w:szCs w:val="24"/>
        </w:rPr>
        <w:t>Deutsch</w:t>
      </w:r>
      <w:proofErr w:type="spellEnd"/>
      <w:r w:rsidRPr="00F55FD7">
        <w:rPr>
          <w:sz w:val="24"/>
          <w:szCs w:val="24"/>
        </w:rPr>
        <w:t xml:space="preserve">. </w:t>
      </w:r>
      <w:proofErr w:type="spellStart"/>
      <w:r w:rsidRPr="00F55FD7">
        <w:rPr>
          <w:sz w:val="24"/>
          <w:szCs w:val="24"/>
        </w:rPr>
        <w:t>Man</w:t>
      </w:r>
      <w:proofErr w:type="spellEnd"/>
      <w:r w:rsidRPr="00F55FD7">
        <w:rPr>
          <w:sz w:val="24"/>
          <w:szCs w:val="24"/>
        </w:rPr>
        <w:t xml:space="preserve"> </w:t>
      </w:r>
      <w:proofErr w:type="spellStart"/>
      <w:r w:rsidRPr="00F55FD7">
        <w:rPr>
          <w:sz w:val="24"/>
          <w:szCs w:val="24"/>
        </w:rPr>
        <w:t>darf</w:t>
      </w:r>
      <w:proofErr w:type="spellEnd"/>
      <w:r w:rsidRPr="00F55FD7">
        <w:rPr>
          <w:sz w:val="24"/>
          <w:szCs w:val="24"/>
        </w:rPr>
        <w:t xml:space="preserve"> </w:t>
      </w:r>
      <w:proofErr w:type="spellStart"/>
      <w:r w:rsidRPr="00F55FD7">
        <w:rPr>
          <w:sz w:val="24"/>
          <w:szCs w:val="24"/>
        </w:rPr>
        <w:t>hier</w:t>
      </w:r>
      <w:proofErr w:type="spellEnd"/>
      <w:r w:rsidRPr="00F55FD7">
        <w:rPr>
          <w:sz w:val="24"/>
          <w:szCs w:val="24"/>
        </w:rPr>
        <w:t xml:space="preserve"> </w:t>
      </w:r>
      <w:proofErr w:type="spellStart"/>
      <w:r w:rsidRPr="00F55FD7">
        <w:rPr>
          <w:sz w:val="24"/>
          <w:szCs w:val="24"/>
        </w:rPr>
        <w:t>Ball</w:t>
      </w:r>
      <w:proofErr w:type="spellEnd"/>
      <w:r w:rsidRPr="00F55FD7">
        <w:rPr>
          <w:sz w:val="24"/>
          <w:szCs w:val="24"/>
        </w:rPr>
        <w:t xml:space="preserve"> </w:t>
      </w:r>
      <w:proofErr w:type="spellStart"/>
      <w:r w:rsidRPr="00F55FD7">
        <w:rPr>
          <w:sz w:val="24"/>
          <w:szCs w:val="24"/>
        </w:rPr>
        <w:t>spielen</w:t>
      </w:r>
      <w:proofErr w:type="spellEnd"/>
      <w:r w:rsidRPr="00F55FD7">
        <w:rPr>
          <w:sz w:val="24"/>
          <w:szCs w:val="24"/>
        </w:rPr>
        <w:t xml:space="preserve">.). </w:t>
      </w:r>
    </w:p>
    <w:p w:rsidR="00A829C8" w:rsidRPr="00F55FD7" w:rsidRDefault="00F93D45" w:rsidP="00A829C8">
      <w:pPr>
        <w:pStyle w:val="af"/>
        <w:ind w:firstLine="720"/>
        <w:jc w:val="both"/>
        <w:divId w:val="1547135805"/>
        <w:rPr>
          <w:sz w:val="24"/>
          <w:szCs w:val="24"/>
        </w:rPr>
      </w:pPr>
      <w:r w:rsidRPr="00F55FD7">
        <w:rPr>
          <w:sz w:val="24"/>
          <w:szCs w:val="24"/>
        </w:rPr>
        <w:t xml:space="preserve">Модальные глаголы в </w:t>
      </w:r>
      <w:proofErr w:type="spellStart"/>
      <w:r w:rsidRPr="00F55FD7">
        <w:rPr>
          <w:sz w:val="24"/>
          <w:szCs w:val="24"/>
        </w:rPr>
        <w:t>Präteritum</w:t>
      </w:r>
      <w:proofErr w:type="spellEnd"/>
      <w:r w:rsidRPr="00F55FD7">
        <w:rPr>
          <w:sz w:val="24"/>
          <w:szCs w:val="24"/>
        </w:rPr>
        <w:t xml:space="preserve">. </w:t>
      </w:r>
      <w:proofErr w:type="spellStart"/>
      <w:r w:rsidRPr="00F55FD7">
        <w:rPr>
          <w:sz w:val="24"/>
          <w:szCs w:val="24"/>
        </w:rPr>
        <w:t>Oтрицания</w:t>
      </w:r>
      <w:proofErr w:type="spellEnd"/>
      <w:r w:rsidRPr="00F55FD7">
        <w:rPr>
          <w:sz w:val="24"/>
          <w:szCs w:val="24"/>
        </w:rPr>
        <w:t xml:space="preserve"> </w:t>
      </w:r>
      <w:proofErr w:type="spellStart"/>
      <w:r w:rsidRPr="00F55FD7">
        <w:rPr>
          <w:sz w:val="24"/>
          <w:szCs w:val="24"/>
        </w:rPr>
        <w:t>kein</w:t>
      </w:r>
      <w:proofErr w:type="spellEnd"/>
      <w:r w:rsidRPr="00F55FD7">
        <w:rPr>
          <w:sz w:val="24"/>
          <w:szCs w:val="24"/>
        </w:rPr>
        <w:t xml:space="preserve">, </w:t>
      </w:r>
      <w:proofErr w:type="spellStart"/>
      <w:r w:rsidRPr="00F55FD7">
        <w:rPr>
          <w:sz w:val="24"/>
          <w:szCs w:val="24"/>
        </w:rPr>
        <w:t>nicht</w:t>
      </w:r>
      <w:proofErr w:type="spellEnd"/>
      <w:r w:rsidRPr="00F55FD7">
        <w:rPr>
          <w:sz w:val="24"/>
          <w:szCs w:val="24"/>
        </w:rPr>
        <w:t xml:space="preserve">, </w:t>
      </w:r>
      <w:proofErr w:type="spellStart"/>
      <w:r w:rsidRPr="00F55FD7">
        <w:rPr>
          <w:sz w:val="24"/>
          <w:szCs w:val="24"/>
        </w:rPr>
        <w:t>doch</w:t>
      </w:r>
      <w:proofErr w:type="spellEnd"/>
      <w:r w:rsidRPr="00F55FD7">
        <w:rPr>
          <w:sz w:val="24"/>
          <w:szCs w:val="24"/>
        </w:rPr>
        <w:t xml:space="preserve">. </w:t>
      </w:r>
    </w:p>
    <w:p w:rsidR="00A829C8" w:rsidRPr="00F55FD7" w:rsidRDefault="00F93D45" w:rsidP="00A829C8">
      <w:pPr>
        <w:pStyle w:val="af"/>
        <w:ind w:firstLine="720"/>
        <w:jc w:val="both"/>
        <w:divId w:val="1547135805"/>
        <w:rPr>
          <w:sz w:val="24"/>
          <w:szCs w:val="24"/>
        </w:rPr>
      </w:pPr>
      <w:r w:rsidRPr="00F55FD7">
        <w:rPr>
          <w:sz w:val="24"/>
          <w:szCs w:val="24"/>
        </w:rPr>
        <w:t>Числительные для обозначения дат и больших чисел (до 1 000 000).</w:t>
      </w:r>
    </w:p>
    <w:p w:rsidR="00A829C8" w:rsidRPr="00F55FD7" w:rsidRDefault="00F93D45" w:rsidP="00A829C8">
      <w:pPr>
        <w:pStyle w:val="af"/>
        <w:ind w:firstLine="720"/>
        <w:jc w:val="both"/>
        <w:divId w:val="1547135805"/>
        <w:rPr>
          <w:i/>
          <w:sz w:val="24"/>
          <w:szCs w:val="24"/>
          <w:u w:val="single"/>
        </w:rPr>
      </w:pPr>
      <w:r w:rsidRPr="00F55FD7">
        <w:rPr>
          <w:i/>
          <w:sz w:val="24"/>
          <w:szCs w:val="24"/>
          <w:u w:val="single"/>
        </w:rPr>
        <w:t xml:space="preserve">Социокультурные знания и умения </w:t>
      </w:r>
    </w:p>
    <w:p w:rsidR="00A829C8" w:rsidRPr="00F55FD7" w:rsidRDefault="00F93D45" w:rsidP="00A829C8">
      <w:pPr>
        <w:pStyle w:val="af"/>
        <w:ind w:firstLine="720"/>
        <w:jc w:val="both"/>
        <w:divId w:val="1547135805"/>
        <w:rPr>
          <w:sz w:val="24"/>
          <w:szCs w:val="24"/>
        </w:rPr>
      </w:pPr>
      <w:r w:rsidRPr="00F55FD7">
        <w:rPr>
          <w:sz w:val="24"/>
          <w:szCs w:val="24"/>
        </w:rPr>
        <w:lastRenderedPageBreak/>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A829C8" w:rsidRPr="00F55FD7" w:rsidRDefault="00F93D45" w:rsidP="00A829C8">
      <w:pPr>
        <w:pStyle w:val="af"/>
        <w:ind w:firstLine="720"/>
        <w:jc w:val="both"/>
        <w:divId w:val="1547135805"/>
        <w:rPr>
          <w:sz w:val="24"/>
          <w:szCs w:val="24"/>
        </w:rPr>
      </w:pPr>
      <w:r w:rsidRPr="00F55FD7">
        <w:rPr>
          <w:sz w:val="24"/>
          <w:szCs w:val="24"/>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rsidR="00A829C8" w:rsidRPr="00F55FD7" w:rsidRDefault="00F93D45" w:rsidP="00A829C8">
      <w:pPr>
        <w:pStyle w:val="af"/>
        <w:ind w:firstLine="720"/>
        <w:jc w:val="both"/>
        <w:divId w:val="1547135805"/>
        <w:rPr>
          <w:sz w:val="24"/>
          <w:szCs w:val="24"/>
        </w:rPr>
      </w:pPr>
      <w:r w:rsidRPr="00F55FD7">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A829C8" w:rsidRPr="00F55FD7" w:rsidRDefault="00F93D45" w:rsidP="00A829C8">
      <w:pPr>
        <w:pStyle w:val="af"/>
        <w:ind w:firstLine="720"/>
        <w:jc w:val="both"/>
        <w:divId w:val="1547135805"/>
        <w:rPr>
          <w:sz w:val="24"/>
          <w:szCs w:val="24"/>
        </w:rPr>
      </w:pPr>
      <w:r w:rsidRPr="00F55FD7">
        <w:rPr>
          <w:sz w:val="24"/>
          <w:szCs w:val="24"/>
        </w:rPr>
        <w:t xml:space="preserve">Развитие умений: </w:t>
      </w:r>
    </w:p>
    <w:p w:rsidR="00A829C8" w:rsidRPr="00F55FD7" w:rsidRDefault="00F93D45" w:rsidP="00A829C8">
      <w:pPr>
        <w:pStyle w:val="af"/>
        <w:ind w:firstLine="720"/>
        <w:jc w:val="both"/>
        <w:divId w:val="1547135805"/>
        <w:rPr>
          <w:sz w:val="24"/>
          <w:szCs w:val="24"/>
        </w:rPr>
      </w:pPr>
      <w:r w:rsidRPr="00F55FD7">
        <w:rPr>
          <w:sz w:val="24"/>
          <w:szCs w:val="24"/>
        </w:rPr>
        <w:t xml:space="preserve">писать своё имя и фамилию, а также имена и фамилии своих родственников и друзей на немецком языке; </w:t>
      </w:r>
    </w:p>
    <w:p w:rsidR="00A829C8" w:rsidRPr="00F55FD7" w:rsidRDefault="00F93D45" w:rsidP="00A829C8">
      <w:pPr>
        <w:pStyle w:val="af"/>
        <w:ind w:firstLine="720"/>
        <w:jc w:val="both"/>
        <w:divId w:val="1547135805"/>
        <w:rPr>
          <w:sz w:val="24"/>
          <w:szCs w:val="24"/>
        </w:rPr>
      </w:pPr>
      <w:r w:rsidRPr="00F55FD7">
        <w:rPr>
          <w:sz w:val="24"/>
          <w:szCs w:val="24"/>
        </w:rPr>
        <w:t xml:space="preserve">правильно оформлять свой адрес на немецком языке (в анкете); </w:t>
      </w:r>
    </w:p>
    <w:p w:rsidR="00A829C8" w:rsidRPr="00F55FD7" w:rsidRDefault="00F93D45" w:rsidP="00A829C8">
      <w:pPr>
        <w:pStyle w:val="af"/>
        <w:ind w:firstLine="720"/>
        <w:jc w:val="both"/>
        <w:divId w:val="1547135805"/>
        <w:rPr>
          <w:sz w:val="24"/>
          <w:szCs w:val="24"/>
        </w:rPr>
      </w:pPr>
      <w:r w:rsidRPr="00F55FD7">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829C8" w:rsidRPr="00F55FD7" w:rsidRDefault="00F93D45" w:rsidP="00A829C8">
      <w:pPr>
        <w:pStyle w:val="af"/>
        <w:ind w:firstLine="720"/>
        <w:jc w:val="both"/>
        <w:divId w:val="1547135805"/>
        <w:rPr>
          <w:sz w:val="24"/>
          <w:szCs w:val="24"/>
        </w:rPr>
      </w:pPr>
      <w:r w:rsidRPr="00F55FD7">
        <w:rPr>
          <w:sz w:val="24"/>
          <w:szCs w:val="24"/>
        </w:rPr>
        <w:t xml:space="preserve">кратко представлять Россию и страну (страны) изучаемого языка; </w:t>
      </w:r>
    </w:p>
    <w:p w:rsidR="00A829C8" w:rsidRPr="00F55FD7" w:rsidRDefault="00F93D45" w:rsidP="00A829C8">
      <w:pPr>
        <w:pStyle w:val="af"/>
        <w:ind w:firstLine="720"/>
        <w:jc w:val="both"/>
        <w:divId w:val="1547135805"/>
        <w:rPr>
          <w:sz w:val="24"/>
          <w:szCs w:val="24"/>
        </w:rPr>
      </w:pPr>
      <w:r w:rsidRPr="00F55FD7">
        <w:rPr>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rsidR="00A829C8" w:rsidRPr="00F55FD7" w:rsidRDefault="00F93D45" w:rsidP="00A829C8">
      <w:pPr>
        <w:pStyle w:val="af"/>
        <w:ind w:firstLine="720"/>
        <w:jc w:val="both"/>
        <w:divId w:val="1547135805"/>
        <w:rPr>
          <w:sz w:val="24"/>
          <w:szCs w:val="24"/>
        </w:rPr>
      </w:pPr>
      <w:r w:rsidRPr="00F55FD7">
        <w:rPr>
          <w:sz w:val="24"/>
          <w:szCs w:val="24"/>
        </w:rPr>
        <w:t xml:space="preserve">кратко рассказывать о выдающихся людях родной страны и страны (стран) изучаемого языка (учёных, писателях, поэтах, спортсменах). </w:t>
      </w:r>
    </w:p>
    <w:p w:rsidR="00A829C8" w:rsidRPr="00F55FD7" w:rsidRDefault="00F93D45" w:rsidP="00A829C8">
      <w:pPr>
        <w:pStyle w:val="af"/>
        <w:ind w:firstLine="720"/>
        <w:jc w:val="both"/>
        <w:divId w:val="1547135805"/>
        <w:rPr>
          <w:i/>
          <w:sz w:val="24"/>
          <w:szCs w:val="24"/>
          <w:u w:val="single"/>
        </w:rPr>
      </w:pPr>
      <w:r w:rsidRPr="00F55FD7">
        <w:rPr>
          <w:i/>
          <w:sz w:val="24"/>
          <w:szCs w:val="24"/>
          <w:u w:val="single"/>
        </w:rPr>
        <w:t xml:space="preserve">Компенсаторные умения </w:t>
      </w:r>
    </w:p>
    <w:p w:rsidR="00A829C8" w:rsidRPr="00F55FD7" w:rsidRDefault="00F93D45" w:rsidP="00A829C8">
      <w:pPr>
        <w:pStyle w:val="af"/>
        <w:ind w:firstLine="720"/>
        <w:jc w:val="both"/>
        <w:divId w:val="1547135805"/>
        <w:rPr>
          <w:sz w:val="24"/>
          <w:szCs w:val="24"/>
        </w:rPr>
      </w:pPr>
      <w:r w:rsidRPr="00F55FD7">
        <w:rPr>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A829C8" w:rsidRPr="00F55FD7" w:rsidRDefault="00F93D45" w:rsidP="00A829C8">
      <w:pPr>
        <w:pStyle w:val="af"/>
        <w:ind w:firstLine="720"/>
        <w:jc w:val="both"/>
        <w:divId w:val="1547135805"/>
        <w:rPr>
          <w:sz w:val="24"/>
          <w:szCs w:val="24"/>
        </w:rPr>
      </w:pPr>
      <w:r w:rsidRPr="00F55FD7">
        <w:rPr>
          <w:sz w:val="24"/>
          <w:szCs w:val="24"/>
        </w:rPr>
        <w:t>Переспрашивание, просьба повторить, уточняя значение незнакомых слов.</w:t>
      </w:r>
    </w:p>
    <w:p w:rsidR="00A829C8" w:rsidRPr="00F55FD7" w:rsidRDefault="00F93D45" w:rsidP="00A829C8">
      <w:pPr>
        <w:pStyle w:val="af"/>
        <w:ind w:firstLine="720"/>
        <w:jc w:val="both"/>
        <w:divId w:val="1547135805"/>
        <w:rPr>
          <w:sz w:val="24"/>
          <w:szCs w:val="24"/>
        </w:rPr>
      </w:pPr>
      <w:r w:rsidRPr="00F55FD7">
        <w:rPr>
          <w:sz w:val="24"/>
          <w:szCs w:val="24"/>
        </w:rPr>
        <w:t xml:space="preserve">Использование при формулировании собственных высказываний, ключевых слов, плана. </w:t>
      </w:r>
    </w:p>
    <w:p w:rsidR="00A829C8" w:rsidRPr="00F55FD7" w:rsidRDefault="00F93D45" w:rsidP="00A829C8">
      <w:pPr>
        <w:pStyle w:val="af"/>
        <w:ind w:firstLine="720"/>
        <w:jc w:val="both"/>
        <w:divId w:val="1547135805"/>
        <w:rPr>
          <w:sz w:val="24"/>
          <w:szCs w:val="24"/>
        </w:rPr>
      </w:pPr>
      <w:r w:rsidRPr="00F55FD7">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A829C8" w:rsidRPr="00F55FD7" w:rsidRDefault="00F93D45" w:rsidP="00A829C8">
      <w:pPr>
        <w:pStyle w:val="af"/>
        <w:ind w:firstLine="720"/>
        <w:jc w:val="both"/>
        <w:divId w:val="1547135805"/>
        <w:rPr>
          <w:sz w:val="24"/>
          <w:szCs w:val="24"/>
        </w:rPr>
      </w:pPr>
      <w:r w:rsidRPr="00F55FD7">
        <w:rPr>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A829C8" w:rsidRPr="00F55FD7" w:rsidRDefault="00621989" w:rsidP="00A829C8">
      <w:pPr>
        <w:pStyle w:val="af"/>
        <w:ind w:firstLine="720"/>
        <w:jc w:val="center"/>
        <w:divId w:val="1547135805"/>
        <w:rPr>
          <w:b/>
          <w:sz w:val="24"/>
          <w:szCs w:val="24"/>
        </w:rPr>
      </w:pPr>
      <w:r w:rsidRPr="00F55FD7">
        <w:rPr>
          <w:b/>
          <w:sz w:val="24"/>
          <w:szCs w:val="24"/>
        </w:rPr>
        <w:t xml:space="preserve">Содержание обучения </w:t>
      </w:r>
      <w:r w:rsidR="00F93D45" w:rsidRPr="00F55FD7">
        <w:rPr>
          <w:b/>
          <w:sz w:val="24"/>
          <w:szCs w:val="24"/>
        </w:rPr>
        <w:t xml:space="preserve">8 </w:t>
      </w:r>
      <w:r w:rsidR="00A829C8" w:rsidRPr="00F55FD7">
        <w:rPr>
          <w:b/>
          <w:sz w:val="24"/>
          <w:szCs w:val="24"/>
        </w:rPr>
        <w:t>класс</w:t>
      </w:r>
      <w:r w:rsidRPr="00F55FD7">
        <w:rPr>
          <w:b/>
          <w:sz w:val="24"/>
          <w:szCs w:val="24"/>
        </w:rPr>
        <w:t>.</w:t>
      </w:r>
    </w:p>
    <w:p w:rsidR="00A829C8" w:rsidRPr="00F55FD7" w:rsidRDefault="00F93D45" w:rsidP="00A829C8">
      <w:pPr>
        <w:pStyle w:val="af"/>
        <w:ind w:firstLine="720"/>
        <w:jc w:val="both"/>
        <w:divId w:val="1547135805"/>
        <w:rPr>
          <w:i/>
          <w:sz w:val="24"/>
          <w:szCs w:val="24"/>
          <w:u w:val="single"/>
        </w:rPr>
      </w:pPr>
      <w:r w:rsidRPr="00F55FD7">
        <w:rPr>
          <w:i/>
          <w:sz w:val="24"/>
          <w:szCs w:val="24"/>
          <w:u w:val="single"/>
        </w:rPr>
        <w:t xml:space="preserve">Коммуникативные умения </w:t>
      </w:r>
    </w:p>
    <w:p w:rsidR="00A829C8" w:rsidRPr="00F55FD7" w:rsidRDefault="00F93D45" w:rsidP="00A829C8">
      <w:pPr>
        <w:pStyle w:val="af"/>
        <w:ind w:firstLine="720"/>
        <w:jc w:val="both"/>
        <w:divId w:val="1547135805"/>
        <w:rPr>
          <w:sz w:val="24"/>
          <w:szCs w:val="24"/>
        </w:rPr>
      </w:pPr>
      <w:r w:rsidRPr="00F55FD7">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A829C8" w:rsidRPr="00F55FD7" w:rsidRDefault="00F93D45" w:rsidP="00A829C8">
      <w:pPr>
        <w:pStyle w:val="af"/>
        <w:ind w:firstLine="720"/>
        <w:jc w:val="both"/>
        <w:divId w:val="1547135805"/>
        <w:rPr>
          <w:sz w:val="24"/>
          <w:szCs w:val="24"/>
        </w:rPr>
      </w:pPr>
      <w:r w:rsidRPr="00F55FD7">
        <w:rPr>
          <w:sz w:val="24"/>
          <w:szCs w:val="24"/>
        </w:rPr>
        <w:t xml:space="preserve">Взаимоотношения в семье и с друзьями. </w:t>
      </w:r>
    </w:p>
    <w:p w:rsidR="00A829C8" w:rsidRPr="00F55FD7" w:rsidRDefault="00F93D45" w:rsidP="00A829C8">
      <w:pPr>
        <w:pStyle w:val="af"/>
        <w:ind w:firstLine="720"/>
        <w:jc w:val="both"/>
        <w:divId w:val="1547135805"/>
        <w:rPr>
          <w:sz w:val="24"/>
          <w:szCs w:val="24"/>
        </w:rPr>
      </w:pPr>
      <w:r w:rsidRPr="00F55FD7">
        <w:rPr>
          <w:sz w:val="24"/>
          <w:szCs w:val="24"/>
        </w:rPr>
        <w:t xml:space="preserve">Внешность и характер человека (литературного персонажа). </w:t>
      </w:r>
    </w:p>
    <w:p w:rsidR="00A829C8" w:rsidRPr="00F55FD7" w:rsidRDefault="00F93D45" w:rsidP="00A829C8">
      <w:pPr>
        <w:pStyle w:val="af"/>
        <w:ind w:firstLine="720"/>
        <w:jc w:val="both"/>
        <w:divId w:val="1547135805"/>
        <w:rPr>
          <w:sz w:val="24"/>
          <w:szCs w:val="24"/>
        </w:rPr>
      </w:pPr>
      <w:r w:rsidRPr="00F55FD7">
        <w:rPr>
          <w:sz w:val="24"/>
          <w:szCs w:val="24"/>
        </w:rPr>
        <w:lastRenderedPageBreak/>
        <w:t xml:space="preserve">Досуг и увлечения (хобби) современного подростка (чтение, кино, театр, музей, спорт, музыка). </w:t>
      </w:r>
    </w:p>
    <w:p w:rsidR="00A829C8" w:rsidRPr="00F55FD7" w:rsidRDefault="00F93D45" w:rsidP="00A829C8">
      <w:pPr>
        <w:pStyle w:val="af"/>
        <w:ind w:firstLine="720"/>
        <w:jc w:val="both"/>
        <w:divId w:val="1547135805"/>
        <w:rPr>
          <w:sz w:val="24"/>
          <w:szCs w:val="24"/>
        </w:rPr>
      </w:pPr>
      <w:r w:rsidRPr="00F55FD7">
        <w:rPr>
          <w:sz w:val="24"/>
          <w:szCs w:val="24"/>
        </w:rPr>
        <w:t xml:space="preserve">Здоровый образ жизни: режим труда и отдыха, фитнес, сбалансированное питание. Посещение врача. </w:t>
      </w:r>
    </w:p>
    <w:p w:rsidR="00A829C8" w:rsidRPr="00F55FD7" w:rsidRDefault="00F93D45" w:rsidP="00A829C8">
      <w:pPr>
        <w:pStyle w:val="af"/>
        <w:ind w:firstLine="720"/>
        <w:jc w:val="both"/>
        <w:divId w:val="1547135805"/>
        <w:rPr>
          <w:sz w:val="24"/>
          <w:szCs w:val="24"/>
        </w:rPr>
      </w:pPr>
      <w:r w:rsidRPr="00F55FD7">
        <w:rPr>
          <w:sz w:val="24"/>
          <w:szCs w:val="24"/>
        </w:rPr>
        <w:t xml:space="preserve">Покупки: одежда, обувь и продукты питания. Карманные деньги. </w:t>
      </w:r>
    </w:p>
    <w:p w:rsidR="00A829C8" w:rsidRPr="00F55FD7" w:rsidRDefault="00F93D45" w:rsidP="00A829C8">
      <w:pPr>
        <w:pStyle w:val="af"/>
        <w:ind w:firstLine="720"/>
        <w:jc w:val="both"/>
        <w:divId w:val="1547135805"/>
        <w:rPr>
          <w:sz w:val="24"/>
          <w:szCs w:val="24"/>
        </w:rPr>
      </w:pPr>
      <w:r w:rsidRPr="00F55FD7">
        <w:rPr>
          <w:sz w:val="24"/>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rsidR="00A829C8" w:rsidRPr="00F55FD7" w:rsidRDefault="00F93D45" w:rsidP="00A829C8">
      <w:pPr>
        <w:pStyle w:val="af"/>
        <w:ind w:firstLine="720"/>
        <w:jc w:val="both"/>
        <w:divId w:val="1547135805"/>
        <w:rPr>
          <w:sz w:val="24"/>
          <w:szCs w:val="24"/>
        </w:rPr>
      </w:pPr>
      <w:r w:rsidRPr="00F55FD7">
        <w:rPr>
          <w:sz w:val="24"/>
          <w:szCs w:val="24"/>
        </w:rPr>
        <w:t xml:space="preserve">Виды отдыха в различное время года. Путешествия по России и иностранным странам. </w:t>
      </w:r>
    </w:p>
    <w:p w:rsidR="00A829C8" w:rsidRPr="00F55FD7" w:rsidRDefault="00F93D45" w:rsidP="00A829C8">
      <w:pPr>
        <w:pStyle w:val="af"/>
        <w:ind w:firstLine="720"/>
        <w:jc w:val="both"/>
        <w:divId w:val="1547135805"/>
        <w:rPr>
          <w:sz w:val="24"/>
          <w:szCs w:val="24"/>
        </w:rPr>
      </w:pPr>
      <w:r w:rsidRPr="00F55FD7">
        <w:rPr>
          <w:sz w:val="24"/>
          <w:szCs w:val="24"/>
        </w:rPr>
        <w:t xml:space="preserve">Природа: флора и фауна. Климат, погода. </w:t>
      </w:r>
    </w:p>
    <w:p w:rsidR="00A829C8" w:rsidRPr="00F55FD7" w:rsidRDefault="00F93D45" w:rsidP="00A829C8">
      <w:pPr>
        <w:pStyle w:val="af"/>
        <w:ind w:firstLine="720"/>
        <w:jc w:val="both"/>
        <w:divId w:val="1547135805"/>
        <w:rPr>
          <w:sz w:val="24"/>
          <w:szCs w:val="24"/>
        </w:rPr>
      </w:pPr>
      <w:r w:rsidRPr="00F55FD7">
        <w:rPr>
          <w:sz w:val="24"/>
          <w:szCs w:val="24"/>
        </w:rPr>
        <w:t xml:space="preserve">Условия проживания в городской (сельской) местности. Транспорт. Средства массовой информации (телевидение, радио, пресса, Интернет). </w:t>
      </w:r>
    </w:p>
    <w:p w:rsidR="00A829C8" w:rsidRPr="00F55FD7" w:rsidRDefault="00F93D45" w:rsidP="00A829C8">
      <w:pPr>
        <w:pStyle w:val="af"/>
        <w:ind w:firstLine="720"/>
        <w:jc w:val="both"/>
        <w:divId w:val="1547135805"/>
        <w:rPr>
          <w:sz w:val="24"/>
          <w:szCs w:val="24"/>
        </w:rPr>
      </w:pPr>
      <w:r w:rsidRPr="00F55FD7">
        <w:rPr>
          <w:sz w:val="24"/>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A829C8" w:rsidRPr="00F55FD7" w:rsidRDefault="00F93D45" w:rsidP="00A829C8">
      <w:pPr>
        <w:pStyle w:val="af"/>
        <w:ind w:firstLine="720"/>
        <w:jc w:val="both"/>
        <w:divId w:val="1547135805"/>
        <w:rPr>
          <w:sz w:val="24"/>
          <w:szCs w:val="24"/>
        </w:rPr>
      </w:pPr>
      <w:r w:rsidRPr="00F55FD7">
        <w:rPr>
          <w:sz w:val="24"/>
          <w:szCs w:val="24"/>
        </w:rPr>
        <w:t xml:space="preserve">Выдающиеся люди родной страны и страны (стран) изучаемого языка: писатели, художники, музыканты. </w:t>
      </w:r>
    </w:p>
    <w:p w:rsidR="00A829C8" w:rsidRPr="00F55FD7" w:rsidRDefault="00F93D45" w:rsidP="00A829C8">
      <w:pPr>
        <w:pStyle w:val="af"/>
        <w:ind w:firstLine="720"/>
        <w:jc w:val="both"/>
        <w:divId w:val="1547135805"/>
        <w:rPr>
          <w:sz w:val="24"/>
          <w:szCs w:val="24"/>
        </w:rPr>
      </w:pPr>
      <w:r w:rsidRPr="00F55FD7">
        <w:rPr>
          <w:i/>
          <w:sz w:val="24"/>
          <w:szCs w:val="24"/>
        </w:rPr>
        <w:t>Говорение</w:t>
      </w:r>
      <w:r w:rsidRPr="00F55FD7">
        <w:rPr>
          <w:sz w:val="24"/>
          <w:szCs w:val="24"/>
        </w:rPr>
        <w:t xml:space="preserve"> </w:t>
      </w:r>
    </w:p>
    <w:p w:rsidR="00A829C8" w:rsidRPr="00F55FD7" w:rsidRDefault="00F93D45" w:rsidP="00A829C8">
      <w:pPr>
        <w:pStyle w:val="af"/>
        <w:ind w:firstLine="720"/>
        <w:jc w:val="both"/>
        <w:divId w:val="1547135805"/>
        <w:rPr>
          <w:sz w:val="24"/>
          <w:szCs w:val="24"/>
        </w:rPr>
      </w:pPr>
      <w:r w:rsidRPr="00F55FD7">
        <w:rPr>
          <w:sz w:val="24"/>
          <w:szCs w:val="24"/>
        </w:rPr>
        <w:t xml:space="preserve">Развитие коммуникативных умений </w:t>
      </w:r>
      <w:r w:rsidRPr="00F55FD7">
        <w:rPr>
          <w:i/>
          <w:sz w:val="24"/>
          <w:szCs w:val="24"/>
        </w:rPr>
        <w:t>диалогической речи</w:t>
      </w:r>
      <w:r w:rsidRPr="00F55FD7">
        <w:rPr>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829C8" w:rsidRPr="00F55FD7" w:rsidRDefault="00F93D45" w:rsidP="00A829C8">
      <w:pPr>
        <w:pStyle w:val="af"/>
        <w:ind w:firstLine="720"/>
        <w:jc w:val="both"/>
        <w:divId w:val="1547135805"/>
        <w:rPr>
          <w:sz w:val="24"/>
          <w:szCs w:val="24"/>
        </w:rPr>
      </w:pPr>
      <w:r w:rsidRPr="00F55FD7">
        <w:rPr>
          <w:sz w:val="24"/>
          <w:szCs w:val="24"/>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A829C8" w:rsidRPr="00F55FD7" w:rsidRDefault="00F93D45" w:rsidP="00A829C8">
      <w:pPr>
        <w:pStyle w:val="af"/>
        <w:ind w:firstLine="720"/>
        <w:jc w:val="both"/>
        <w:divId w:val="1547135805"/>
        <w:rPr>
          <w:sz w:val="24"/>
          <w:szCs w:val="24"/>
        </w:rPr>
      </w:pPr>
      <w:r w:rsidRPr="00F55FD7">
        <w:rPr>
          <w:sz w:val="24"/>
          <w:szCs w:val="24"/>
        </w:rPr>
        <w:t xml:space="preserve">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A829C8" w:rsidRPr="00F55FD7" w:rsidRDefault="00F93D45" w:rsidP="00A829C8">
      <w:pPr>
        <w:pStyle w:val="af"/>
        <w:ind w:firstLine="720"/>
        <w:jc w:val="both"/>
        <w:divId w:val="1547135805"/>
        <w:rPr>
          <w:sz w:val="24"/>
          <w:szCs w:val="24"/>
        </w:rPr>
      </w:pPr>
      <w:r w:rsidRPr="00F55FD7">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829C8" w:rsidRPr="00F55FD7" w:rsidRDefault="00F93D45" w:rsidP="00A829C8">
      <w:pPr>
        <w:pStyle w:val="af"/>
        <w:ind w:firstLine="720"/>
        <w:jc w:val="both"/>
        <w:divId w:val="1547135805"/>
        <w:rPr>
          <w:sz w:val="24"/>
          <w:szCs w:val="24"/>
        </w:rPr>
      </w:pPr>
      <w:r w:rsidRPr="00F55FD7">
        <w:rPr>
          <w:sz w:val="24"/>
          <w:szCs w:val="24"/>
        </w:rPr>
        <w:t xml:space="preserve">Объём диалога – до 7 реплик со стороны каждого собеседника. </w:t>
      </w:r>
    </w:p>
    <w:p w:rsidR="000A6362" w:rsidRPr="00F55FD7" w:rsidRDefault="00F93D45" w:rsidP="00A829C8">
      <w:pPr>
        <w:pStyle w:val="af"/>
        <w:ind w:firstLine="720"/>
        <w:jc w:val="both"/>
        <w:divId w:val="1547135805"/>
        <w:rPr>
          <w:sz w:val="24"/>
          <w:szCs w:val="24"/>
        </w:rPr>
      </w:pPr>
      <w:r w:rsidRPr="00F55FD7">
        <w:rPr>
          <w:sz w:val="24"/>
          <w:szCs w:val="24"/>
        </w:rPr>
        <w:t xml:space="preserve">Развитие коммуникативных умений </w:t>
      </w:r>
      <w:r w:rsidRPr="00F55FD7">
        <w:rPr>
          <w:i/>
          <w:sz w:val="24"/>
          <w:szCs w:val="24"/>
        </w:rPr>
        <w:t>монологической речи</w:t>
      </w:r>
      <w:r w:rsidRPr="00F55FD7">
        <w:rPr>
          <w:sz w:val="24"/>
          <w:szCs w:val="24"/>
        </w:rPr>
        <w:t xml:space="preserve">: </w:t>
      </w:r>
    </w:p>
    <w:p w:rsidR="000A6362" w:rsidRPr="00F55FD7" w:rsidRDefault="00F93D45" w:rsidP="00A829C8">
      <w:pPr>
        <w:pStyle w:val="af"/>
        <w:ind w:firstLine="720"/>
        <w:jc w:val="both"/>
        <w:divId w:val="1547135805"/>
        <w:rPr>
          <w:sz w:val="24"/>
          <w:szCs w:val="24"/>
        </w:rPr>
      </w:pPr>
      <w:r w:rsidRPr="00F55FD7">
        <w:rPr>
          <w:sz w:val="24"/>
          <w:szCs w:val="24"/>
        </w:rPr>
        <w:t xml:space="preserve">создание устных связных монологических высказываний с использованием основных коммуникативных типов речи: </w:t>
      </w:r>
    </w:p>
    <w:p w:rsidR="000A6362" w:rsidRPr="00F55FD7" w:rsidRDefault="00F93D45" w:rsidP="00A829C8">
      <w:pPr>
        <w:pStyle w:val="af"/>
        <w:ind w:firstLine="720"/>
        <w:jc w:val="both"/>
        <w:divId w:val="1547135805"/>
        <w:rPr>
          <w:sz w:val="24"/>
          <w:szCs w:val="24"/>
        </w:rPr>
      </w:pPr>
      <w:r w:rsidRPr="00F55FD7">
        <w:rPr>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0A6362" w:rsidRPr="00F55FD7" w:rsidRDefault="00F93D45" w:rsidP="00A829C8">
      <w:pPr>
        <w:pStyle w:val="af"/>
        <w:ind w:firstLine="720"/>
        <w:jc w:val="both"/>
        <w:divId w:val="1547135805"/>
        <w:rPr>
          <w:sz w:val="24"/>
          <w:szCs w:val="24"/>
        </w:rPr>
      </w:pPr>
      <w:r w:rsidRPr="00F55FD7">
        <w:rPr>
          <w:sz w:val="24"/>
          <w:szCs w:val="24"/>
        </w:rPr>
        <w:t xml:space="preserve">повествование или сообщение; </w:t>
      </w:r>
    </w:p>
    <w:p w:rsidR="000A6362" w:rsidRPr="00F55FD7" w:rsidRDefault="00F93D45" w:rsidP="00A829C8">
      <w:pPr>
        <w:pStyle w:val="af"/>
        <w:ind w:firstLine="720"/>
        <w:jc w:val="both"/>
        <w:divId w:val="1547135805"/>
        <w:rPr>
          <w:sz w:val="24"/>
          <w:szCs w:val="24"/>
        </w:rPr>
      </w:pPr>
      <w:r w:rsidRPr="00F55FD7">
        <w:rPr>
          <w:sz w:val="24"/>
          <w:szCs w:val="24"/>
        </w:rPr>
        <w:lastRenderedPageBreak/>
        <w:t xml:space="preserve">выражение и аргументирование своего мнения по отношению к услышанному (прочитанному); </w:t>
      </w:r>
    </w:p>
    <w:p w:rsidR="000A6362" w:rsidRPr="00F55FD7" w:rsidRDefault="00F93D45" w:rsidP="00A829C8">
      <w:pPr>
        <w:pStyle w:val="af"/>
        <w:ind w:firstLine="720"/>
        <w:jc w:val="both"/>
        <w:divId w:val="1547135805"/>
        <w:rPr>
          <w:sz w:val="24"/>
          <w:szCs w:val="24"/>
        </w:rPr>
      </w:pPr>
      <w:r w:rsidRPr="00F55FD7">
        <w:rPr>
          <w:sz w:val="24"/>
          <w:szCs w:val="24"/>
        </w:rPr>
        <w:t xml:space="preserve">изложение (пересказ) основного содержания, прочитанного (прослушанного) текста; составление рассказа по картинкам; </w:t>
      </w:r>
    </w:p>
    <w:p w:rsidR="000A6362" w:rsidRPr="00F55FD7" w:rsidRDefault="00F93D45" w:rsidP="00A829C8">
      <w:pPr>
        <w:pStyle w:val="af"/>
        <w:ind w:firstLine="720"/>
        <w:jc w:val="both"/>
        <w:divId w:val="1547135805"/>
        <w:rPr>
          <w:sz w:val="24"/>
          <w:szCs w:val="24"/>
        </w:rPr>
      </w:pPr>
      <w:r w:rsidRPr="00F55FD7">
        <w:rPr>
          <w:sz w:val="24"/>
          <w:szCs w:val="24"/>
        </w:rPr>
        <w:t xml:space="preserve">изложение результатов выполненной проектной работы. </w:t>
      </w:r>
    </w:p>
    <w:p w:rsidR="000A6362" w:rsidRPr="00F55FD7" w:rsidRDefault="00F93D45" w:rsidP="00A829C8">
      <w:pPr>
        <w:pStyle w:val="af"/>
        <w:ind w:firstLine="720"/>
        <w:jc w:val="both"/>
        <w:divId w:val="1547135805"/>
        <w:rPr>
          <w:sz w:val="24"/>
          <w:szCs w:val="24"/>
        </w:rPr>
      </w:pPr>
      <w:r w:rsidRPr="00F55FD7">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w:t>
      </w:r>
    </w:p>
    <w:p w:rsidR="000A6362" w:rsidRPr="00F55FD7" w:rsidRDefault="00F93D45" w:rsidP="00A829C8">
      <w:pPr>
        <w:pStyle w:val="af"/>
        <w:ind w:firstLine="720"/>
        <w:jc w:val="both"/>
        <w:divId w:val="1547135805"/>
        <w:rPr>
          <w:sz w:val="24"/>
          <w:szCs w:val="24"/>
        </w:rPr>
      </w:pPr>
      <w:r w:rsidRPr="00F55FD7">
        <w:rPr>
          <w:sz w:val="24"/>
          <w:szCs w:val="24"/>
        </w:rPr>
        <w:t xml:space="preserve">Объём монологического высказывания – 9–10 фраз. </w:t>
      </w:r>
    </w:p>
    <w:p w:rsidR="000A6362" w:rsidRPr="00F55FD7" w:rsidRDefault="00F93D45" w:rsidP="00A829C8">
      <w:pPr>
        <w:pStyle w:val="af"/>
        <w:ind w:firstLine="720"/>
        <w:jc w:val="both"/>
        <w:divId w:val="1547135805"/>
        <w:rPr>
          <w:i/>
          <w:sz w:val="24"/>
          <w:szCs w:val="24"/>
        </w:rPr>
      </w:pPr>
      <w:r w:rsidRPr="00F55FD7">
        <w:rPr>
          <w:i/>
          <w:sz w:val="24"/>
          <w:szCs w:val="24"/>
        </w:rPr>
        <w:t xml:space="preserve">Аудирование </w:t>
      </w:r>
    </w:p>
    <w:p w:rsidR="000A6362" w:rsidRPr="00F55FD7" w:rsidRDefault="00F93D45" w:rsidP="00A829C8">
      <w:pPr>
        <w:pStyle w:val="af"/>
        <w:ind w:firstLine="720"/>
        <w:jc w:val="both"/>
        <w:divId w:val="1547135805"/>
        <w:rPr>
          <w:sz w:val="24"/>
          <w:szCs w:val="24"/>
        </w:rPr>
      </w:pPr>
      <w:r w:rsidRPr="00F55FD7">
        <w:rPr>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0A6362" w:rsidRPr="00F55FD7" w:rsidRDefault="00F93D45" w:rsidP="00A829C8">
      <w:pPr>
        <w:pStyle w:val="af"/>
        <w:ind w:firstLine="720"/>
        <w:jc w:val="both"/>
        <w:divId w:val="1547135805"/>
        <w:rPr>
          <w:sz w:val="24"/>
          <w:szCs w:val="24"/>
        </w:rPr>
      </w:pPr>
      <w:r w:rsidRPr="00F55FD7">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0A6362" w:rsidRPr="00F55FD7" w:rsidRDefault="00F93D45" w:rsidP="000A6362">
      <w:pPr>
        <w:pStyle w:val="af"/>
        <w:ind w:firstLine="720"/>
        <w:jc w:val="both"/>
        <w:divId w:val="1547135805"/>
        <w:rPr>
          <w:sz w:val="24"/>
          <w:szCs w:val="24"/>
        </w:rPr>
      </w:pPr>
      <w:r w:rsidRPr="00F55FD7">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0A6362" w:rsidRPr="00F55FD7" w:rsidRDefault="00F93D45" w:rsidP="000A6362">
      <w:pPr>
        <w:pStyle w:val="af"/>
        <w:ind w:firstLine="720"/>
        <w:jc w:val="both"/>
        <w:divId w:val="1547135805"/>
        <w:rPr>
          <w:sz w:val="24"/>
          <w:szCs w:val="24"/>
        </w:rPr>
      </w:pPr>
      <w:r w:rsidRPr="00F55FD7">
        <w:rPr>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0A6362" w:rsidRPr="00F55FD7" w:rsidRDefault="00F93D45" w:rsidP="000A6362">
      <w:pPr>
        <w:pStyle w:val="af"/>
        <w:ind w:firstLine="720"/>
        <w:jc w:val="both"/>
        <w:divId w:val="1547135805"/>
        <w:rPr>
          <w:sz w:val="24"/>
          <w:szCs w:val="24"/>
        </w:rPr>
      </w:pPr>
      <w:r w:rsidRPr="00F55FD7">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2 минут. </w:t>
      </w:r>
    </w:p>
    <w:p w:rsidR="000A6362" w:rsidRPr="00F55FD7" w:rsidRDefault="00F93D45" w:rsidP="000A6362">
      <w:pPr>
        <w:pStyle w:val="af"/>
        <w:ind w:firstLine="720"/>
        <w:jc w:val="both"/>
        <w:divId w:val="1547135805"/>
        <w:rPr>
          <w:i/>
          <w:sz w:val="24"/>
          <w:szCs w:val="24"/>
        </w:rPr>
      </w:pPr>
      <w:r w:rsidRPr="00F55FD7">
        <w:rPr>
          <w:i/>
          <w:sz w:val="24"/>
          <w:szCs w:val="24"/>
        </w:rPr>
        <w:t xml:space="preserve">Смысловое чтение </w:t>
      </w:r>
    </w:p>
    <w:p w:rsidR="000A6362" w:rsidRPr="00F55FD7" w:rsidRDefault="00F93D45" w:rsidP="000A6362">
      <w:pPr>
        <w:pStyle w:val="af"/>
        <w:ind w:firstLine="720"/>
        <w:jc w:val="both"/>
        <w:divId w:val="1547135805"/>
        <w:rPr>
          <w:sz w:val="24"/>
          <w:szCs w:val="24"/>
        </w:rPr>
      </w:pPr>
      <w:r w:rsidRPr="00F55FD7">
        <w:rPr>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0A6362" w:rsidRPr="00F55FD7" w:rsidRDefault="00F93D45" w:rsidP="000A6362">
      <w:pPr>
        <w:pStyle w:val="af"/>
        <w:ind w:firstLine="720"/>
        <w:jc w:val="both"/>
        <w:divId w:val="1547135805"/>
        <w:rPr>
          <w:sz w:val="24"/>
          <w:szCs w:val="24"/>
        </w:rPr>
      </w:pPr>
      <w:r w:rsidRPr="00F55FD7">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0A6362" w:rsidRPr="00F55FD7" w:rsidRDefault="00F93D45" w:rsidP="000A6362">
      <w:pPr>
        <w:pStyle w:val="af"/>
        <w:ind w:firstLine="720"/>
        <w:jc w:val="both"/>
        <w:divId w:val="1547135805"/>
        <w:rPr>
          <w:sz w:val="24"/>
          <w:szCs w:val="24"/>
        </w:rPr>
      </w:pPr>
      <w:r w:rsidRPr="00F55FD7">
        <w:rPr>
          <w:sz w:val="24"/>
          <w:szCs w:val="24"/>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0A6362" w:rsidRPr="00F55FD7" w:rsidRDefault="00F93D45" w:rsidP="000A6362">
      <w:pPr>
        <w:pStyle w:val="af"/>
        <w:ind w:firstLine="720"/>
        <w:jc w:val="both"/>
        <w:divId w:val="1547135805"/>
        <w:rPr>
          <w:sz w:val="24"/>
          <w:szCs w:val="24"/>
        </w:rPr>
      </w:pPr>
      <w:r w:rsidRPr="00F55FD7">
        <w:rPr>
          <w:sz w:val="24"/>
          <w:szCs w:val="24"/>
        </w:rPr>
        <w:lastRenderedPageBreak/>
        <w:t xml:space="preserve">Чтение </w:t>
      </w:r>
      <w:proofErr w:type="spellStart"/>
      <w:r w:rsidRPr="00F55FD7">
        <w:rPr>
          <w:sz w:val="24"/>
          <w:szCs w:val="24"/>
        </w:rPr>
        <w:t>несплошных</w:t>
      </w:r>
      <w:proofErr w:type="spellEnd"/>
      <w:r w:rsidRPr="00F55FD7">
        <w:rPr>
          <w:sz w:val="24"/>
          <w:szCs w:val="24"/>
        </w:rPr>
        <w:t xml:space="preserve">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proofErr w:type="spellStart"/>
      <w:r w:rsidRPr="00F55FD7">
        <w:rPr>
          <w:sz w:val="24"/>
          <w:szCs w:val="24"/>
        </w:rPr>
        <w:t>причинноследственную</w:t>
      </w:r>
      <w:proofErr w:type="spellEnd"/>
      <w:r w:rsidRPr="00F55FD7">
        <w:rPr>
          <w:sz w:val="24"/>
          <w:szCs w:val="24"/>
        </w:rPr>
        <w:t xml:space="preserve"> взаимосвязь изложенных в тексте фактов и событий, восстанавливать текст из разрозненных абзацев. </w:t>
      </w:r>
    </w:p>
    <w:p w:rsidR="000A6362" w:rsidRPr="00F55FD7" w:rsidRDefault="00F93D45" w:rsidP="000A6362">
      <w:pPr>
        <w:pStyle w:val="af"/>
        <w:ind w:firstLine="720"/>
        <w:jc w:val="both"/>
        <w:divId w:val="1547135805"/>
        <w:rPr>
          <w:sz w:val="24"/>
          <w:szCs w:val="24"/>
        </w:rPr>
      </w:pPr>
      <w:r w:rsidRPr="00F55FD7">
        <w:rPr>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0A6362" w:rsidRPr="00F55FD7" w:rsidRDefault="00F93D45" w:rsidP="000A6362">
      <w:pPr>
        <w:pStyle w:val="af"/>
        <w:ind w:firstLine="720"/>
        <w:jc w:val="both"/>
        <w:divId w:val="1547135805"/>
        <w:rPr>
          <w:sz w:val="24"/>
          <w:szCs w:val="24"/>
        </w:rPr>
      </w:pPr>
      <w:r w:rsidRPr="00F55FD7">
        <w:rPr>
          <w:sz w:val="24"/>
          <w:szCs w:val="24"/>
        </w:rPr>
        <w:t xml:space="preserve">Объём текста (текстов) для чтения – 350–500 слов. </w:t>
      </w:r>
    </w:p>
    <w:p w:rsidR="000A6362" w:rsidRPr="00F55FD7" w:rsidRDefault="00F93D45" w:rsidP="000A6362">
      <w:pPr>
        <w:pStyle w:val="af"/>
        <w:ind w:firstLine="720"/>
        <w:jc w:val="both"/>
        <w:divId w:val="1547135805"/>
        <w:rPr>
          <w:i/>
          <w:sz w:val="24"/>
          <w:szCs w:val="24"/>
          <w:u w:val="single"/>
        </w:rPr>
      </w:pPr>
      <w:r w:rsidRPr="00F55FD7">
        <w:rPr>
          <w:i/>
          <w:sz w:val="24"/>
          <w:szCs w:val="24"/>
          <w:u w:val="single"/>
        </w:rPr>
        <w:t xml:space="preserve">Письменная речь </w:t>
      </w:r>
    </w:p>
    <w:p w:rsidR="000A6362" w:rsidRPr="00F55FD7" w:rsidRDefault="00F93D45" w:rsidP="000A6362">
      <w:pPr>
        <w:pStyle w:val="af"/>
        <w:ind w:firstLine="720"/>
        <w:jc w:val="both"/>
        <w:divId w:val="1547135805"/>
        <w:rPr>
          <w:sz w:val="24"/>
          <w:szCs w:val="24"/>
        </w:rPr>
      </w:pPr>
      <w:r w:rsidRPr="00F55FD7">
        <w:rPr>
          <w:sz w:val="24"/>
          <w:szCs w:val="24"/>
        </w:rPr>
        <w:t xml:space="preserve">Развитие умений письменной речи: </w:t>
      </w:r>
    </w:p>
    <w:p w:rsidR="000A6362" w:rsidRPr="00F55FD7" w:rsidRDefault="00F93D45" w:rsidP="000A6362">
      <w:pPr>
        <w:pStyle w:val="af"/>
        <w:ind w:firstLine="720"/>
        <w:jc w:val="both"/>
        <w:divId w:val="1547135805"/>
        <w:rPr>
          <w:sz w:val="24"/>
          <w:szCs w:val="24"/>
        </w:rPr>
      </w:pPr>
      <w:r w:rsidRPr="00F55FD7">
        <w:rPr>
          <w:sz w:val="24"/>
          <w:szCs w:val="24"/>
        </w:rPr>
        <w:t xml:space="preserve">составление плана (тезисов) устного или письменного сообщения; </w:t>
      </w:r>
    </w:p>
    <w:p w:rsidR="000A6362" w:rsidRPr="00F55FD7" w:rsidRDefault="00F93D45" w:rsidP="000A6362">
      <w:pPr>
        <w:pStyle w:val="af"/>
        <w:ind w:firstLine="720"/>
        <w:jc w:val="both"/>
        <w:divId w:val="1547135805"/>
        <w:rPr>
          <w:sz w:val="24"/>
          <w:szCs w:val="24"/>
        </w:rPr>
      </w:pPr>
      <w:r w:rsidRPr="00F55FD7">
        <w:rPr>
          <w:sz w:val="24"/>
          <w:szCs w:val="24"/>
        </w:rPr>
        <w:t xml:space="preserve">заполнение анкет и формуляров: </w:t>
      </w:r>
    </w:p>
    <w:p w:rsidR="000A6362" w:rsidRPr="00F55FD7" w:rsidRDefault="00F93D45" w:rsidP="000A6362">
      <w:pPr>
        <w:pStyle w:val="af"/>
        <w:ind w:firstLine="720"/>
        <w:jc w:val="both"/>
        <w:divId w:val="1547135805"/>
        <w:rPr>
          <w:sz w:val="24"/>
          <w:szCs w:val="24"/>
        </w:rPr>
      </w:pPr>
      <w:r w:rsidRPr="00F55FD7">
        <w:rPr>
          <w:sz w:val="24"/>
          <w:szCs w:val="24"/>
        </w:rPr>
        <w:t xml:space="preserve">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rsidR="000A6362" w:rsidRPr="00F55FD7" w:rsidRDefault="00F93D45" w:rsidP="000A6362">
      <w:pPr>
        <w:pStyle w:val="af"/>
        <w:ind w:firstLine="720"/>
        <w:jc w:val="both"/>
        <w:divId w:val="1547135805"/>
        <w:rPr>
          <w:sz w:val="24"/>
          <w:szCs w:val="24"/>
        </w:rPr>
      </w:pPr>
      <w:r w:rsidRPr="00F55FD7">
        <w:rPr>
          <w:sz w:val="24"/>
          <w:szCs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p>
    <w:p w:rsidR="000A6362" w:rsidRPr="00F55FD7" w:rsidRDefault="00F93D45" w:rsidP="000A6362">
      <w:pPr>
        <w:pStyle w:val="af"/>
        <w:ind w:firstLine="720"/>
        <w:jc w:val="both"/>
        <w:divId w:val="1547135805"/>
        <w:rPr>
          <w:sz w:val="24"/>
          <w:szCs w:val="24"/>
        </w:rPr>
      </w:pPr>
      <w:r w:rsidRPr="00F55FD7">
        <w:rPr>
          <w:sz w:val="24"/>
          <w:szCs w:val="24"/>
        </w:rPr>
        <w:t xml:space="preserve">Объём письма – до 110 слов; </w:t>
      </w:r>
    </w:p>
    <w:p w:rsidR="000A6362" w:rsidRPr="00F55FD7" w:rsidRDefault="00F93D45" w:rsidP="000A6362">
      <w:pPr>
        <w:pStyle w:val="af"/>
        <w:ind w:firstLine="720"/>
        <w:jc w:val="both"/>
        <w:divId w:val="1547135805"/>
        <w:rPr>
          <w:sz w:val="24"/>
          <w:szCs w:val="24"/>
        </w:rPr>
      </w:pPr>
      <w:r w:rsidRPr="00F55FD7">
        <w:rPr>
          <w:sz w:val="24"/>
          <w:szCs w:val="24"/>
        </w:rPr>
        <w:t xml:space="preserve">создание небольшого письменного высказывания с использованием образца, плана, таблицы и (или) прочитанного (прослушанного) текста. </w:t>
      </w:r>
    </w:p>
    <w:p w:rsidR="000A6362" w:rsidRPr="00F55FD7" w:rsidRDefault="00F93D45" w:rsidP="000A6362">
      <w:pPr>
        <w:pStyle w:val="af"/>
        <w:ind w:firstLine="720"/>
        <w:jc w:val="both"/>
        <w:divId w:val="1547135805"/>
        <w:rPr>
          <w:sz w:val="24"/>
          <w:szCs w:val="24"/>
        </w:rPr>
      </w:pPr>
      <w:r w:rsidRPr="00F55FD7">
        <w:rPr>
          <w:sz w:val="24"/>
          <w:szCs w:val="24"/>
        </w:rPr>
        <w:t xml:space="preserve">Объём письменного высказывания – до 110 слов. </w:t>
      </w:r>
    </w:p>
    <w:p w:rsidR="000A6362" w:rsidRPr="00F55FD7" w:rsidRDefault="00F93D45" w:rsidP="000A6362">
      <w:pPr>
        <w:pStyle w:val="af"/>
        <w:ind w:firstLine="720"/>
        <w:jc w:val="both"/>
        <w:divId w:val="1547135805"/>
        <w:rPr>
          <w:i/>
          <w:sz w:val="24"/>
          <w:szCs w:val="24"/>
          <w:u w:val="single"/>
        </w:rPr>
      </w:pPr>
      <w:r w:rsidRPr="00F55FD7">
        <w:rPr>
          <w:i/>
          <w:sz w:val="24"/>
          <w:szCs w:val="24"/>
          <w:u w:val="single"/>
        </w:rPr>
        <w:t xml:space="preserve">Языковые знания и умения </w:t>
      </w:r>
    </w:p>
    <w:p w:rsidR="000A6362" w:rsidRPr="00F55FD7" w:rsidRDefault="00F93D45" w:rsidP="000A6362">
      <w:pPr>
        <w:pStyle w:val="af"/>
        <w:ind w:firstLine="720"/>
        <w:jc w:val="both"/>
        <w:divId w:val="1547135805"/>
        <w:rPr>
          <w:i/>
          <w:sz w:val="24"/>
          <w:szCs w:val="24"/>
        </w:rPr>
      </w:pPr>
      <w:r w:rsidRPr="00F55FD7">
        <w:rPr>
          <w:i/>
          <w:sz w:val="24"/>
          <w:szCs w:val="24"/>
        </w:rPr>
        <w:t xml:space="preserve">Фонетическая сторона речи </w:t>
      </w:r>
    </w:p>
    <w:p w:rsidR="000A6362" w:rsidRPr="00F55FD7" w:rsidRDefault="00F93D45" w:rsidP="000A6362">
      <w:pPr>
        <w:pStyle w:val="af"/>
        <w:ind w:firstLine="720"/>
        <w:jc w:val="both"/>
        <w:divId w:val="1547135805"/>
        <w:rPr>
          <w:sz w:val="24"/>
          <w:szCs w:val="24"/>
        </w:rPr>
      </w:pPr>
      <w:r w:rsidRPr="00F55FD7">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A6362" w:rsidRPr="00F55FD7" w:rsidRDefault="00F93D45" w:rsidP="000A6362">
      <w:pPr>
        <w:pStyle w:val="af"/>
        <w:ind w:firstLine="720"/>
        <w:jc w:val="both"/>
        <w:divId w:val="1547135805"/>
        <w:rPr>
          <w:sz w:val="24"/>
          <w:szCs w:val="24"/>
        </w:rPr>
      </w:pPr>
      <w:r w:rsidRPr="00F55FD7">
        <w:rPr>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rsidR="000A6362" w:rsidRPr="00F55FD7" w:rsidRDefault="00F93D45" w:rsidP="000A6362">
      <w:pPr>
        <w:pStyle w:val="af"/>
        <w:ind w:firstLine="720"/>
        <w:jc w:val="both"/>
        <w:divId w:val="1547135805"/>
        <w:rPr>
          <w:sz w:val="24"/>
          <w:szCs w:val="24"/>
        </w:rPr>
      </w:pPr>
      <w:r w:rsidRPr="00F55FD7">
        <w:rPr>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0A6362" w:rsidRPr="00F55FD7" w:rsidRDefault="00F93D45" w:rsidP="000A6362">
      <w:pPr>
        <w:pStyle w:val="af"/>
        <w:ind w:firstLine="720"/>
        <w:jc w:val="both"/>
        <w:divId w:val="1547135805"/>
        <w:rPr>
          <w:sz w:val="24"/>
          <w:szCs w:val="24"/>
        </w:rPr>
      </w:pPr>
      <w:r w:rsidRPr="00F55FD7">
        <w:rPr>
          <w:sz w:val="24"/>
          <w:szCs w:val="24"/>
        </w:rPr>
        <w:t xml:space="preserve">Объём текста для чтения вслух – до 110 слов. </w:t>
      </w:r>
    </w:p>
    <w:p w:rsidR="000A6362" w:rsidRPr="00F55FD7" w:rsidRDefault="00F93D45" w:rsidP="000A6362">
      <w:pPr>
        <w:pStyle w:val="af"/>
        <w:ind w:firstLine="720"/>
        <w:jc w:val="both"/>
        <w:divId w:val="1547135805"/>
        <w:rPr>
          <w:i/>
          <w:sz w:val="24"/>
          <w:szCs w:val="24"/>
        </w:rPr>
      </w:pPr>
      <w:r w:rsidRPr="00F55FD7">
        <w:rPr>
          <w:i/>
          <w:sz w:val="24"/>
          <w:szCs w:val="24"/>
        </w:rPr>
        <w:t xml:space="preserve">Орфография и пунктуация </w:t>
      </w:r>
    </w:p>
    <w:p w:rsidR="000A6362" w:rsidRPr="00F55FD7" w:rsidRDefault="00F93D45" w:rsidP="000A6362">
      <w:pPr>
        <w:pStyle w:val="af"/>
        <w:ind w:firstLine="720"/>
        <w:jc w:val="both"/>
        <w:divId w:val="1547135805"/>
        <w:rPr>
          <w:sz w:val="24"/>
          <w:szCs w:val="24"/>
        </w:rPr>
      </w:pPr>
      <w:r w:rsidRPr="00F55FD7">
        <w:rPr>
          <w:sz w:val="24"/>
          <w:szCs w:val="24"/>
        </w:rPr>
        <w:t xml:space="preserve">Правильное написание изученных слов. </w:t>
      </w:r>
    </w:p>
    <w:p w:rsidR="000A6362" w:rsidRPr="00F55FD7" w:rsidRDefault="00F93D45" w:rsidP="000A6362">
      <w:pPr>
        <w:pStyle w:val="af"/>
        <w:ind w:firstLine="720"/>
        <w:jc w:val="both"/>
        <w:divId w:val="1547135805"/>
        <w:rPr>
          <w:sz w:val="24"/>
          <w:szCs w:val="24"/>
        </w:rPr>
      </w:pPr>
      <w:r w:rsidRPr="00F55FD7">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r w:rsidRPr="00F55FD7">
        <w:rPr>
          <w:sz w:val="24"/>
          <w:szCs w:val="24"/>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A6362" w:rsidRPr="00F55FD7" w:rsidRDefault="00F93D45" w:rsidP="000A6362">
      <w:pPr>
        <w:pStyle w:val="af"/>
        <w:ind w:firstLine="720"/>
        <w:jc w:val="both"/>
        <w:divId w:val="1547135805"/>
        <w:rPr>
          <w:i/>
          <w:sz w:val="24"/>
          <w:szCs w:val="24"/>
        </w:rPr>
      </w:pPr>
      <w:r w:rsidRPr="00F55FD7">
        <w:rPr>
          <w:i/>
          <w:sz w:val="24"/>
          <w:szCs w:val="24"/>
        </w:rPr>
        <w:t xml:space="preserve">Лексическая сторона речи </w:t>
      </w:r>
    </w:p>
    <w:p w:rsidR="000A6362" w:rsidRPr="00F55FD7" w:rsidRDefault="00F93D45" w:rsidP="000A6362">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0A6362" w:rsidRPr="00F55FD7" w:rsidRDefault="00F93D45" w:rsidP="000A6362">
      <w:pPr>
        <w:pStyle w:val="af"/>
        <w:ind w:firstLine="720"/>
        <w:jc w:val="both"/>
        <w:divId w:val="1547135805"/>
        <w:rPr>
          <w:sz w:val="24"/>
          <w:szCs w:val="24"/>
        </w:rPr>
      </w:pPr>
      <w:r w:rsidRPr="00F55FD7">
        <w:rPr>
          <w:sz w:val="24"/>
          <w:szCs w:val="24"/>
        </w:rPr>
        <w:t xml:space="preserve">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 </w:t>
      </w:r>
    </w:p>
    <w:p w:rsidR="000A6362" w:rsidRPr="00F55FD7" w:rsidRDefault="00F93D45" w:rsidP="000A6362">
      <w:pPr>
        <w:pStyle w:val="af"/>
        <w:ind w:firstLine="720"/>
        <w:jc w:val="both"/>
        <w:divId w:val="1547135805"/>
        <w:rPr>
          <w:sz w:val="24"/>
          <w:szCs w:val="24"/>
        </w:rPr>
      </w:pPr>
      <w:r w:rsidRPr="00F55FD7">
        <w:rPr>
          <w:sz w:val="24"/>
          <w:szCs w:val="24"/>
        </w:rPr>
        <w:t xml:space="preserve">Основные способы словообразования: </w:t>
      </w:r>
    </w:p>
    <w:p w:rsidR="000A6362" w:rsidRPr="00F55FD7" w:rsidRDefault="00F93D45" w:rsidP="000A6362">
      <w:pPr>
        <w:pStyle w:val="af"/>
        <w:ind w:firstLine="720"/>
        <w:jc w:val="both"/>
        <w:divId w:val="1547135805"/>
        <w:rPr>
          <w:sz w:val="24"/>
          <w:szCs w:val="24"/>
        </w:rPr>
      </w:pPr>
      <w:r w:rsidRPr="00F55FD7">
        <w:rPr>
          <w:sz w:val="24"/>
          <w:szCs w:val="24"/>
        </w:rPr>
        <w:t xml:space="preserve">аффиксация: </w:t>
      </w:r>
    </w:p>
    <w:p w:rsidR="000A6362" w:rsidRPr="00F55FD7" w:rsidRDefault="00F93D45" w:rsidP="000A6362">
      <w:pPr>
        <w:pStyle w:val="af"/>
        <w:ind w:firstLine="720"/>
        <w:jc w:val="both"/>
        <w:divId w:val="1547135805"/>
        <w:rPr>
          <w:sz w:val="24"/>
          <w:szCs w:val="24"/>
        </w:rPr>
      </w:pPr>
      <w:r w:rsidRPr="00F55FD7">
        <w:rPr>
          <w:sz w:val="24"/>
          <w:szCs w:val="24"/>
        </w:rPr>
        <w:t>образование имён существительных при помощи суффикса -</w:t>
      </w:r>
      <w:proofErr w:type="spellStart"/>
      <w:r w:rsidRPr="00F55FD7">
        <w:rPr>
          <w:sz w:val="24"/>
          <w:szCs w:val="24"/>
        </w:rPr>
        <w:t>ik</w:t>
      </w:r>
      <w:proofErr w:type="spellEnd"/>
      <w:r w:rsidRPr="00F55FD7">
        <w:rPr>
          <w:sz w:val="24"/>
          <w:szCs w:val="24"/>
        </w:rPr>
        <w:t xml:space="preserve"> (</w:t>
      </w:r>
      <w:proofErr w:type="spellStart"/>
      <w:r w:rsidRPr="00F55FD7">
        <w:rPr>
          <w:sz w:val="24"/>
          <w:szCs w:val="24"/>
        </w:rPr>
        <w:t>Grammatik</w:t>
      </w:r>
      <w:proofErr w:type="spellEnd"/>
      <w:r w:rsidRPr="00F55FD7">
        <w:rPr>
          <w:sz w:val="24"/>
          <w:szCs w:val="24"/>
        </w:rPr>
        <w:t>);</w:t>
      </w:r>
    </w:p>
    <w:p w:rsidR="000A6362" w:rsidRPr="00F55FD7" w:rsidRDefault="00F93D45" w:rsidP="000A6362">
      <w:pPr>
        <w:pStyle w:val="af"/>
        <w:ind w:firstLine="720"/>
        <w:jc w:val="both"/>
        <w:divId w:val="1547135805"/>
        <w:rPr>
          <w:sz w:val="24"/>
          <w:szCs w:val="24"/>
        </w:rPr>
      </w:pPr>
      <w:r w:rsidRPr="00F55FD7">
        <w:rPr>
          <w:sz w:val="24"/>
          <w:szCs w:val="24"/>
        </w:rPr>
        <w:t>образование имён прилагательных при помощи суффикса -</w:t>
      </w:r>
      <w:proofErr w:type="spellStart"/>
      <w:r w:rsidRPr="00F55FD7">
        <w:rPr>
          <w:sz w:val="24"/>
          <w:szCs w:val="24"/>
        </w:rPr>
        <w:t>los</w:t>
      </w:r>
      <w:proofErr w:type="spellEnd"/>
      <w:r w:rsidRPr="00F55FD7">
        <w:rPr>
          <w:sz w:val="24"/>
          <w:szCs w:val="24"/>
        </w:rPr>
        <w:t xml:space="preserve"> (</w:t>
      </w:r>
      <w:proofErr w:type="spellStart"/>
      <w:r w:rsidRPr="00F55FD7">
        <w:rPr>
          <w:sz w:val="24"/>
          <w:szCs w:val="24"/>
        </w:rPr>
        <w:t>geschmacklos</w:t>
      </w:r>
      <w:proofErr w:type="spellEnd"/>
      <w:r w:rsidRPr="00F55FD7">
        <w:rPr>
          <w:sz w:val="24"/>
          <w:szCs w:val="24"/>
        </w:rPr>
        <w:t>);</w:t>
      </w:r>
    </w:p>
    <w:p w:rsidR="000A6362" w:rsidRPr="00F55FD7" w:rsidRDefault="00F93D45" w:rsidP="000A6362">
      <w:pPr>
        <w:pStyle w:val="af"/>
        <w:ind w:firstLine="720"/>
        <w:jc w:val="both"/>
        <w:divId w:val="1547135805"/>
        <w:rPr>
          <w:sz w:val="24"/>
          <w:szCs w:val="24"/>
        </w:rPr>
      </w:pPr>
      <w:r w:rsidRPr="00F55FD7">
        <w:rPr>
          <w:sz w:val="24"/>
          <w:szCs w:val="24"/>
        </w:rPr>
        <w:t>словосложение: образование сложных прилагательных путём соединения двух прилагательных (</w:t>
      </w:r>
      <w:proofErr w:type="spellStart"/>
      <w:r w:rsidRPr="00F55FD7">
        <w:rPr>
          <w:sz w:val="24"/>
          <w:szCs w:val="24"/>
        </w:rPr>
        <w:t>dunkelblau</w:t>
      </w:r>
      <w:proofErr w:type="spellEnd"/>
      <w:r w:rsidRPr="00F55FD7">
        <w:rPr>
          <w:sz w:val="24"/>
          <w:szCs w:val="24"/>
        </w:rPr>
        <w:t xml:space="preserve">). </w:t>
      </w:r>
    </w:p>
    <w:p w:rsidR="000A6362" w:rsidRPr="00F55FD7" w:rsidRDefault="00F93D45" w:rsidP="000A6362">
      <w:pPr>
        <w:pStyle w:val="af"/>
        <w:ind w:firstLine="720"/>
        <w:jc w:val="both"/>
        <w:divId w:val="1547135805"/>
        <w:rPr>
          <w:sz w:val="24"/>
          <w:szCs w:val="24"/>
        </w:rPr>
      </w:pPr>
      <w:r w:rsidRPr="00F55FD7">
        <w:rPr>
          <w:sz w:val="24"/>
          <w:szCs w:val="24"/>
        </w:rPr>
        <w:t xml:space="preserve">Многозначные лексические единицы. Синонимы. Антонимы. </w:t>
      </w:r>
    </w:p>
    <w:p w:rsidR="000A6362" w:rsidRPr="00F55FD7" w:rsidRDefault="00F93D45" w:rsidP="000A6362">
      <w:pPr>
        <w:pStyle w:val="af"/>
        <w:ind w:firstLine="720"/>
        <w:jc w:val="both"/>
        <w:divId w:val="1547135805"/>
        <w:rPr>
          <w:sz w:val="24"/>
          <w:szCs w:val="24"/>
        </w:rPr>
      </w:pPr>
      <w:r w:rsidRPr="00F55FD7">
        <w:rPr>
          <w:sz w:val="24"/>
          <w:szCs w:val="24"/>
        </w:rPr>
        <w:t>Различные средства связи в тексте для обеспечения его целостности (</w:t>
      </w:r>
      <w:proofErr w:type="spellStart"/>
      <w:r w:rsidRPr="00F55FD7">
        <w:rPr>
          <w:sz w:val="24"/>
          <w:szCs w:val="24"/>
        </w:rPr>
        <w:t>zuerst</w:t>
      </w:r>
      <w:proofErr w:type="spellEnd"/>
      <w:r w:rsidRPr="00F55FD7">
        <w:rPr>
          <w:sz w:val="24"/>
          <w:szCs w:val="24"/>
        </w:rPr>
        <w:t xml:space="preserve">, </w:t>
      </w:r>
      <w:proofErr w:type="spellStart"/>
      <w:r w:rsidRPr="00F55FD7">
        <w:rPr>
          <w:sz w:val="24"/>
          <w:szCs w:val="24"/>
        </w:rPr>
        <w:t>denn</w:t>
      </w:r>
      <w:proofErr w:type="spellEnd"/>
      <w:r w:rsidRPr="00F55FD7">
        <w:rPr>
          <w:sz w:val="24"/>
          <w:szCs w:val="24"/>
        </w:rPr>
        <w:t xml:space="preserve">, </w:t>
      </w:r>
      <w:proofErr w:type="spellStart"/>
      <w:r w:rsidRPr="00F55FD7">
        <w:rPr>
          <w:sz w:val="24"/>
          <w:szCs w:val="24"/>
        </w:rPr>
        <w:t>zum</w:t>
      </w:r>
      <w:proofErr w:type="spellEnd"/>
      <w:r w:rsidRPr="00F55FD7">
        <w:rPr>
          <w:sz w:val="24"/>
          <w:szCs w:val="24"/>
        </w:rPr>
        <w:t xml:space="preserve"> </w:t>
      </w:r>
      <w:proofErr w:type="spellStart"/>
      <w:r w:rsidRPr="00F55FD7">
        <w:rPr>
          <w:sz w:val="24"/>
          <w:szCs w:val="24"/>
        </w:rPr>
        <w:t>Schluss</w:t>
      </w:r>
      <w:proofErr w:type="spellEnd"/>
      <w:r w:rsidRPr="00F55FD7">
        <w:rPr>
          <w:sz w:val="24"/>
          <w:szCs w:val="24"/>
        </w:rPr>
        <w:t xml:space="preserve"> </w:t>
      </w:r>
      <w:proofErr w:type="spellStart"/>
      <w:r w:rsidRPr="00F55FD7">
        <w:rPr>
          <w:sz w:val="24"/>
          <w:szCs w:val="24"/>
        </w:rPr>
        <w:t>usw</w:t>
      </w:r>
      <w:proofErr w:type="spellEnd"/>
      <w:r w:rsidRPr="00F55FD7">
        <w:rPr>
          <w:sz w:val="24"/>
          <w:szCs w:val="24"/>
        </w:rPr>
        <w:t xml:space="preserve">.). </w:t>
      </w:r>
    </w:p>
    <w:p w:rsidR="000A6362" w:rsidRPr="00F55FD7" w:rsidRDefault="00F93D45" w:rsidP="000A6362">
      <w:pPr>
        <w:pStyle w:val="af"/>
        <w:ind w:firstLine="720"/>
        <w:jc w:val="both"/>
        <w:divId w:val="1547135805"/>
        <w:rPr>
          <w:i/>
          <w:sz w:val="24"/>
          <w:szCs w:val="24"/>
        </w:rPr>
      </w:pPr>
      <w:r w:rsidRPr="00F55FD7">
        <w:rPr>
          <w:i/>
          <w:sz w:val="24"/>
          <w:szCs w:val="24"/>
        </w:rPr>
        <w:t xml:space="preserve">Грамматическая сторона речи </w:t>
      </w:r>
    </w:p>
    <w:p w:rsidR="000A6362" w:rsidRPr="00F55FD7" w:rsidRDefault="00F93D45" w:rsidP="000A6362">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0A6362" w:rsidRPr="00F55FD7" w:rsidRDefault="00F93D45" w:rsidP="000A6362">
      <w:pPr>
        <w:pStyle w:val="af"/>
        <w:ind w:firstLine="720"/>
        <w:jc w:val="both"/>
        <w:divId w:val="1547135805"/>
        <w:rPr>
          <w:sz w:val="24"/>
          <w:szCs w:val="24"/>
        </w:rPr>
      </w:pPr>
      <w:r w:rsidRPr="00F55FD7">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0A6362" w:rsidRPr="00F55FD7" w:rsidRDefault="00F93D45" w:rsidP="000A6362">
      <w:pPr>
        <w:pStyle w:val="af"/>
        <w:ind w:firstLine="720"/>
        <w:jc w:val="both"/>
        <w:divId w:val="1547135805"/>
        <w:rPr>
          <w:sz w:val="24"/>
          <w:szCs w:val="24"/>
        </w:rPr>
      </w:pPr>
      <w:r w:rsidRPr="00F55FD7">
        <w:rPr>
          <w:sz w:val="24"/>
          <w:szCs w:val="24"/>
        </w:rPr>
        <w:t xml:space="preserve">Сложноподчинённые предложения времени с союзами </w:t>
      </w:r>
      <w:proofErr w:type="spellStart"/>
      <w:r w:rsidRPr="00F55FD7">
        <w:rPr>
          <w:sz w:val="24"/>
          <w:szCs w:val="24"/>
        </w:rPr>
        <w:t>wenn</w:t>
      </w:r>
      <w:proofErr w:type="spellEnd"/>
      <w:r w:rsidRPr="00F55FD7">
        <w:rPr>
          <w:sz w:val="24"/>
          <w:szCs w:val="24"/>
        </w:rPr>
        <w:t xml:space="preserve">, </w:t>
      </w:r>
      <w:proofErr w:type="spellStart"/>
      <w:r w:rsidRPr="00F55FD7">
        <w:rPr>
          <w:sz w:val="24"/>
          <w:szCs w:val="24"/>
        </w:rPr>
        <w:t>als</w:t>
      </w:r>
      <w:proofErr w:type="spellEnd"/>
      <w:r w:rsidRPr="00F55FD7">
        <w:rPr>
          <w:sz w:val="24"/>
          <w:szCs w:val="24"/>
        </w:rPr>
        <w:t xml:space="preserve">. </w:t>
      </w:r>
    </w:p>
    <w:p w:rsidR="000A6362" w:rsidRPr="00F55FD7" w:rsidRDefault="00F93D45" w:rsidP="000A6362">
      <w:pPr>
        <w:pStyle w:val="af"/>
        <w:ind w:firstLine="720"/>
        <w:jc w:val="both"/>
        <w:divId w:val="1547135805"/>
        <w:rPr>
          <w:sz w:val="24"/>
          <w:szCs w:val="24"/>
        </w:rPr>
      </w:pPr>
      <w:r w:rsidRPr="00F55FD7">
        <w:rPr>
          <w:sz w:val="24"/>
          <w:szCs w:val="24"/>
        </w:rPr>
        <w:t>Глаголы в видовременных формах страдательного наклонения (</w:t>
      </w:r>
      <w:proofErr w:type="spellStart"/>
      <w:r w:rsidRPr="00F55FD7">
        <w:rPr>
          <w:sz w:val="24"/>
          <w:szCs w:val="24"/>
        </w:rPr>
        <w:t>Präsens</w:t>
      </w:r>
      <w:proofErr w:type="spellEnd"/>
      <w:r w:rsidRPr="00F55FD7">
        <w:rPr>
          <w:sz w:val="24"/>
          <w:szCs w:val="24"/>
        </w:rPr>
        <w:t xml:space="preserve">, </w:t>
      </w:r>
      <w:proofErr w:type="spellStart"/>
      <w:r w:rsidRPr="00F55FD7">
        <w:rPr>
          <w:sz w:val="24"/>
          <w:szCs w:val="24"/>
        </w:rPr>
        <w:t>Präteritum</w:t>
      </w:r>
      <w:proofErr w:type="spellEnd"/>
      <w:r w:rsidRPr="00F55FD7">
        <w:rPr>
          <w:sz w:val="24"/>
          <w:szCs w:val="24"/>
        </w:rPr>
        <w:t>).</w:t>
      </w:r>
    </w:p>
    <w:p w:rsidR="000A6362" w:rsidRPr="00F55FD7" w:rsidRDefault="00F93D45" w:rsidP="000A6362">
      <w:pPr>
        <w:pStyle w:val="af"/>
        <w:ind w:firstLine="720"/>
        <w:jc w:val="both"/>
        <w:divId w:val="1547135805"/>
        <w:rPr>
          <w:sz w:val="24"/>
          <w:szCs w:val="24"/>
        </w:rPr>
      </w:pPr>
      <w:r w:rsidRPr="00F55FD7">
        <w:rPr>
          <w:sz w:val="24"/>
          <w:szCs w:val="24"/>
        </w:rPr>
        <w:t>Наиболее распространённые глаголы с управлением и местоимённые наречия.</w:t>
      </w:r>
    </w:p>
    <w:p w:rsidR="000A6362" w:rsidRPr="00F55FD7" w:rsidRDefault="00F93D45" w:rsidP="000A6362">
      <w:pPr>
        <w:pStyle w:val="af"/>
        <w:ind w:firstLine="720"/>
        <w:jc w:val="both"/>
        <w:divId w:val="1547135805"/>
        <w:rPr>
          <w:sz w:val="24"/>
          <w:szCs w:val="24"/>
        </w:rPr>
      </w:pPr>
      <w:r w:rsidRPr="00F55FD7">
        <w:rPr>
          <w:sz w:val="24"/>
          <w:szCs w:val="24"/>
        </w:rPr>
        <w:t xml:space="preserve">Склонение прилагательных. </w:t>
      </w:r>
    </w:p>
    <w:p w:rsidR="000A6362" w:rsidRPr="00F55FD7" w:rsidRDefault="00F93D45" w:rsidP="000A6362">
      <w:pPr>
        <w:pStyle w:val="af"/>
        <w:ind w:firstLine="720"/>
        <w:jc w:val="both"/>
        <w:divId w:val="1547135805"/>
        <w:rPr>
          <w:sz w:val="24"/>
          <w:szCs w:val="24"/>
        </w:rPr>
      </w:pPr>
      <w:r w:rsidRPr="00F55FD7">
        <w:rPr>
          <w:sz w:val="24"/>
          <w:szCs w:val="24"/>
        </w:rPr>
        <w:t xml:space="preserve">Предлоги, используемые с дательным падежом. </w:t>
      </w:r>
    </w:p>
    <w:p w:rsidR="000A6362" w:rsidRPr="00F55FD7" w:rsidRDefault="00F93D45" w:rsidP="000A6362">
      <w:pPr>
        <w:pStyle w:val="af"/>
        <w:ind w:firstLine="720"/>
        <w:jc w:val="both"/>
        <w:divId w:val="1547135805"/>
        <w:rPr>
          <w:sz w:val="24"/>
          <w:szCs w:val="24"/>
        </w:rPr>
      </w:pPr>
      <w:r w:rsidRPr="00F55FD7">
        <w:rPr>
          <w:sz w:val="24"/>
          <w:szCs w:val="24"/>
        </w:rPr>
        <w:t xml:space="preserve">Предлоги, используемые с винительным падежом. </w:t>
      </w:r>
    </w:p>
    <w:p w:rsidR="000A6362" w:rsidRPr="00F55FD7" w:rsidRDefault="00F93D45" w:rsidP="000A6362">
      <w:pPr>
        <w:pStyle w:val="af"/>
        <w:ind w:firstLine="720"/>
        <w:jc w:val="both"/>
        <w:divId w:val="1547135805"/>
        <w:rPr>
          <w:i/>
          <w:sz w:val="24"/>
          <w:szCs w:val="24"/>
          <w:u w:val="single"/>
        </w:rPr>
      </w:pPr>
      <w:r w:rsidRPr="00F55FD7">
        <w:rPr>
          <w:i/>
          <w:sz w:val="24"/>
          <w:szCs w:val="24"/>
          <w:u w:val="single"/>
        </w:rPr>
        <w:t xml:space="preserve">Социокультурные знания и умения </w:t>
      </w:r>
    </w:p>
    <w:p w:rsidR="000A6362" w:rsidRPr="00F55FD7" w:rsidRDefault="00F93D45" w:rsidP="000A6362">
      <w:pPr>
        <w:pStyle w:val="af"/>
        <w:ind w:firstLine="720"/>
        <w:jc w:val="both"/>
        <w:divId w:val="1547135805"/>
        <w:rPr>
          <w:sz w:val="24"/>
          <w:szCs w:val="24"/>
        </w:rPr>
      </w:pPr>
      <w:r w:rsidRPr="00F55FD7">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6738B4" w:rsidRPr="00F55FD7" w:rsidRDefault="00F93D45" w:rsidP="000A6362">
      <w:pPr>
        <w:pStyle w:val="af"/>
        <w:ind w:firstLine="720"/>
        <w:jc w:val="both"/>
        <w:divId w:val="1547135805"/>
        <w:rPr>
          <w:sz w:val="24"/>
          <w:szCs w:val="24"/>
        </w:rPr>
      </w:pPr>
      <w:r w:rsidRPr="00F55FD7">
        <w:rPr>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6738B4" w:rsidRPr="00F55FD7" w:rsidRDefault="00F93D45" w:rsidP="000A6362">
      <w:pPr>
        <w:pStyle w:val="af"/>
        <w:ind w:firstLine="720"/>
        <w:jc w:val="both"/>
        <w:divId w:val="1547135805"/>
        <w:rPr>
          <w:sz w:val="24"/>
          <w:szCs w:val="24"/>
        </w:rPr>
      </w:pPr>
      <w:r w:rsidRPr="00F55FD7">
        <w:rPr>
          <w:sz w:val="24"/>
          <w:szCs w:val="24"/>
        </w:rPr>
        <w:t xml:space="preserve">Соблюдение норм вежливости в межкультурном общении. </w:t>
      </w:r>
    </w:p>
    <w:p w:rsidR="006738B4" w:rsidRPr="00F55FD7" w:rsidRDefault="00F93D45" w:rsidP="006738B4">
      <w:pPr>
        <w:pStyle w:val="af"/>
        <w:ind w:firstLine="720"/>
        <w:jc w:val="both"/>
        <w:divId w:val="1547135805"/>
        <w:rPr>
          <w:sz w:val="24"/>
          <w:szCs w:val="24"/>
        </w:rPr>
      </w:pPr>
      <w:r w:rsidRPr="00F55FD7">
        <w:rPr>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w:t>
      </w:r>
      <w:r w:rsidRPr="00F55FD7">
        <w:rPr>
          <w:sz w:val="24"/>
          <w:szCs w:val="24"/>
        </w:rPr>
        <w:lastRenderedPageBreak/>
        <w:t xml:space="preserve">праздники, традиции), образцы поэзии и прозы, доступные в языковом отношении. Развитие умений: </w:t>
      </w:r>
    </w:p>
    <w:p w:rsidR="006738B4" w:rsidRPr="00F55FD7" w:rsidRDefault="00F93D45" w:rsidP="006738B4">
      <w:pPr>
        <w:pStyle w:val="af"/>
        <w:ind w:firstLine="720"/>
        <w:jc w:val="both"/>
        <w:divId w:val="1547135805"/>
        <w:rPr>
          <w:sz w:val="24"/>
          <w:szCs w:val="24"/>
        </w:rPr>
      </w:pPr>
      <w:r w:rsidRPr="00F55FD7">
        <w:rPr>
          <w:sz w:val="24"/>
          <w:szCs w:val="24"/>
        </w:rPr>
        <w:t xml:space="preserve">кратко представлять Россию и страну (страны) изучаемого языка; </w:t>
      </w:r>
    </w:p>
    <w:p w:rsidR="006738B4" w:rsidRPr="00F55FD7" w:rsidRDefault="00F93D45" w:rsidP="006738B4">
      <w:pPr>
        <w:pStyle w:val="af"/>
        <w:ind w:firstLine="720"/>
        <w:jc w:val="both"/>
        <w:divId w:val="1547135805"/>
        <w:rPr>
          <w:sz w:val="24"/>
          <w:szCs w:val="24"/>
        </w:rPr>
      </w:pPr>
      <w:r w:rsidRPr="00F55FD7">
        <w:rPr>
          <w:sz w:val="24"/>
          <w:szCs w:val="24"/>
        </w:rPr>
        <w:t xml:space="preserve">кратко представлять некоторые культурные явления родной страны и страны (стран) изучаемого языка; </w:t>
      </w:r>
    </w:p>
    <w:p w:rsidR="006738B4" w:rsidRPr="00F55FD7" w:rsidRDefault="00F93D45" w:rsidP="006738B4">
      <w:pPr>
        <w:pStyle w:val="af"/>
        <w:ind w:firstLine="720"/>
        <w:jc w:val="both"/>
        <w:divId w:val="1547135805"/>
        <w:rPr>
          <w:sz w:val="24"/>
          <w:szCs w:val="24"/>
        </w:rPr>
      </w:pPr>
      <w:r w:rsidRPr="00F55FD7">
        <w:rPr>
          <w:sz w:val="24"/>
          <w:szCs w:val="24"/>
        </w:rPr>
        <w:t xml:space="preserve">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w:t>
      </w:r>
    </w:p>
    <w:p w:rsidR="006738B4" w:rsidRPr="00F55FD7" w:rsidRDefault="00F93D45" w:rsidP="006738B4">
      <w:pPr>
        <w:pStyle w:val="af"/>
        <w:ind w:firstLine="720"/>
        <w:jc w:val="both"/>
        <w:divId w:val="1547135805"/>
        <w:rPr>
          <w:sz w:val="24"/>
          <w:szCs w:val="24"/>
        </w:rPr>
      </w:pPr>
      <w:r w:rsidRPr="00F55FD7">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6738B4" w:rsidRPr="00F55FD7" w:rsidRDefault="00F93D45" w:rsidP="006738B4">
      <w:pPr>
        <w:pStyle w:val="af"/>
        <w:ind w:firstLine="720"/>
        <w:jc w:val="both"/>
        <w:divId w:val="1547135805"/>
        <w:rPr>
          <w:i/>
          <w:sz w:val="24"/>
          <w:szCs w:val="24"/>
          <w:u w:val="single"/>
        </w:rPr>
      </w:pPr>
      <w:r w:rsidRPr="00F55FD7">
        <w:rPr>
          <w:i/>
          <w:sz w:val="24"/>
          <w:szCs w:val="24"/>
          <w:u w:val="single"/>
        </w:rPr>
        <w:t xml:space="preserve">Компенсаторные умения </w:t>
      </w:r>
    </w:p>
    <w:p w:rsidR="006738B4" w:rsidRPr="00F55FD7" w:rsidRDefault="00F93D45" w:rsidP="006738B4">
      <w:pPr>
        <w:pStyle w:val="af"/>
        <w:ind w:firstLine="720"/>
        <w:jc w:val="both"/>
        <w:divId w:val="1547135805"/>
        <w:rPr>
          <w:sz w:val="24"/>
          <w:szCs w:val="24"/>
        </w:rPr>
      </w:pPr>
      <w:r w:rsidRPr="00F55FD7">
        <w:rPr>
          <w:sz w:val="24"/>
          <w:szCs w:val="24"/>
        </w:rPr>
        <w:t xml:space="preserve">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6738B4" w:rsidRPr="00F55FD7" w:rsidRDefault="00F93D45" w:rsidP="006738B4">
      <w:pPr>
        <w:pStyle w:val="af"/>
        <w:ind w:firstLine="720"/>
        <w:jc w:val="both"/>
        <w:divId w:val="1547135805"/>
        <w:rPr>
          <w:sz w:val="24"/>
          <w:szCs w:val="24"/>
        </w:rPr>
      </w:pPr>
      <w:r w:rsidRPr="00F55FD7">
        <w:rPr>
          <w:sz w:val="24"/>
          <w:szCs w:val="24"/>
        </w:rPr>
        <w:t>Переспрашивать, просить повторить, уточняя значения незнакомых слов.</w:t>
      </w:r>
    </w:p>
    <w:p w:rsidR="006738B4" w:rsidRPr="00F55FD7" w:rsidRDefault="00F93D45" w:rsidP="006738B4">
      <w:pPr>
        <w:pStyle w:val="af"/>
        <w:ind w:firstLine="720"/>
        <w:jc w:val="both"/>
        <w:divId w:val="1547135805"/>
        <w:rPr>
          <w:sz w:val="24"/>
          <w:szCs w:val="24"/>
        </w:rPr>
      </w:pPr>
      <w:r w:rsidRPr="00F55FD7">
        <w:rPr>
          <w:sz w:val="24"/>
          <w:szCs w:val="24"/>
        </w:rPr>
        <w:t xml:space="preserve">Использование при формулировании собственных высказываний, ключевых слов, плана. </w:t>
      </w:r>
    </w:p>
    <w:p w:rsidR="006738B4" w:rsidRPr="00F55FD7" w:rsidRDefault="00F93D45" w:rsidP="006738B4">
      <w:pPr>
        <w:pStyle w:val="af"/>
        <w:ind w:firstLine="720"/>
        <w:jc w:val="both"/>
        <w:divId w:val="1547135805"/>
        <w:rPr>
          <w:sz w:val="24"/>
          <w:szCs w:val="24"/>
        </w:rPr>
      </w:pPr>
      <w:r w:rsidRPr="00F55FD7">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6738B4" w:rsidRPr="00F55FD7" w:rsidRDefault="00F93D45" w:rsidP="006738B4">
      <w:pPr>
        <w:pStyle w:val="af"/>
        <w:ind w:firstLine="720"/>
        <w:jc w:val="both"/>
        <w:divId w:val="1547135805"/>
        <w:rPr>
          <w:sz w:val="24"/>
          <w:szCs w:val="24"/>
        </w:rPr>
      </w:pPr>
      <w:r w:rsidRPr="00F55FD7">
        <w:rPr>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738B4" w:rsidRPr="00F55FD7" w:rsidRDefault="00621989" w:rsidP="006738B4">
      <w:pPr>
        <w:pStyle w:val="af"/>
        <w:ind w:firstLine="720"/>
        <w:jc w:val="center"/>
        <w:divId w:val="1547135805"/>
        <w:rPr>
          <w:b/>
          <w:sz w:val="24"/>
          <w:szCs w:val="24"/>
        </w:rPr>
      </w:pPr>
      <w:r w:rsidRPr="00F55FD7">
        <w:rPr>
          <w:b/>
          <w:sz w:val="24"/>
          <w:szCs w:val="24"/>
        </w:rPr>
        <w:t xml:space="preserve">Содержание обучения </w:t>
      </w:r>
      <w:r w:rsidR="00F93D45" w:rsidRPr="00F55FD7">
        <w:rPr>
          <w:b/>
          <w:sz w:val="24"/>
          <w:szCs w:val="24"/>
        </w:rPr>
        <w:t xml:space="preserve">9 </w:t>
      </w:r>
      <w:r w:rsidR="006738B4" w:rsidRPr="00F55FD7">
        <w:rPr>
          <w:b/>
          <w:sz w:val="24"/>
          <w:szCs w:val="24"/>
        </w:rPr>
        <w:t>класс</w:t>
      </w:r>
      <w:r w:rsidRPr="00F55FD7">
        <w:rPr>
          <w:b/>
          <w:sz w:val="24"/>
          <w:szCs w:val="24"/>
        </w:rPr>
        <w:t>.</w:t>
      </w:r>
    </w:p>
    <w:p w:rsidR="006738B4" w:rsidRPr="00F55FD7" w:rsidRDefault="00F93D45" w:rsidP="006738B4">
      <w:pPr>
        <w:pStyle w:val="af"/>
        <w:ind w:firstLine="720"/>
        <w:jc w:val="both"/>
        <w:divId w:val="1547135805"/>
        <w:rPr>
          <w:b/>
          <w:sz w:val="24"/>
          <w:szCs w:val="24"/>
        </w:rPr>
      </w:pPr>
      <w:r w:rsidRPr="00F55FD7">
        <w:rPr>
          <w:b/>
          <w:sz w:val="24"/>
          <w:szCs w:val="24"/>
        </w:rPr>
        <w:t xml:space="preserve">Коммуникативные умения </w:t>
      </w:r>
    </w:p>
    <w:p w:rsidR="006A172B" w:rsidRPr="00F55FD7" w:rsidRDefault="00F93D45" w:rsidP="006A172B">
      <w:pPr>
        <w:pStyle w:val="af"/>
        <w:ind w:firstLine="720"/>
        <w:jc w:val="both"/>
        <w:divId w:val="1547135805"/>
        <w:rPr>
          <w:sz w:val="24"/>
          <w:szCs w:val="24"/>
        </w:rPr>
      </w:pPr>
      <w:r w:rsidRPr="00F55FD7">
        <w:rPr>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A172B" w:rsidRPr="00F55FD7" w:rsidRDefault="00F93D45" w:rsidP="006A172B">
      <w:pPr>
        <w:pStyle w:val="af"/>
        <w:ind w:firstLine="720"/>
        <w:jc w:val="both"/>
        <w:divId w:val="1547135805"/>
        <w:rPr>
          <w:sz w:val="24"/>
          <w:szCs w:val="24"/>
        </w:rPr>
      </w:pPr>
      <w:r w:rsidRPr="00F55FD7">
        <w:rPr>
          <w:sz w:val="24"/>
          <w:szCs w:val="24"/>
        </w:rPr>
        <w:t xml:space="preserve">Взаимоотношения в семье и с друзьями. Конфликты и их решения. </w:t>
      </w:r>
    </w:p>
    <w:p w:rsidR="006A172B" w:rsidRPr="00F55FD7" w:rsidRDefault="00F93D45" w:rsidP="006A172B">
      <w:pPr>
        <w:pStyle w:val="af"/>
        <w:ind w:firstLine="720"/>
        <w:jc w:val="both"/>
        <w:divId w:val="1547135805"/>
        <w:rPr>
          <w:sz w:val="24"/>
          <w:szCs w:val="24"/>
        </w:rPr>
      </w:pPr>
      <w:r w:rsidRPr="00F55FD7">
        <w:rPr>
          <w:sz w:val="24"/>
          <w:szCs w:val="24"/>
        </w:rPr>
        <w:t xml:space="preserve">Внешность и характер человека (литературного персонажа). </w:t>
      </w:r>
    </w:p>
    <w:p w:rsidR="006A172B" w:rsidRPr="00F55FD7" w:rsidRDefault="00F93D45" w:rsidP="006A172B">
      <w:pPr>
        <w:pStyle w:val="af"/>
        <w:ind w:firstLine="720"/>
        <w:jc w:val="both"/>
        <w:divId w:val="1547135805"/>
        <w:rPr>
          <w:sz w:val="24"/>
          <w:szCs w:val="24"/>
        </w:rPr>
      </w:pPr>
      <w:r w:rsidRPr="00F55FD7">
        <w:rPr>
          <w:sz w:val="24"/>
          <w:szCs w:val="24"/>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6A172B" w:rsidRPr="00F55FD7" w:rsidRDefault="00F93D45" w:rsidP="006A172B">
      <w:pPr>
        <w:pStyle w:val="af"/>
        <w:ind w:firstLine="720"/>
        <w:jc w:val="both"/>
        <w:divId w:val="1547135805"/>
        <w:rPr>
          <w:sz w:val="24"/>
          <w:szCs w:val="24"/>
        </w:rPr>
      </w:pPr>
      <w:r w:rsidRPr="00F55FD7">
        <w:rPr>
          <w:sz w:val="24"/>
          <w:szCs w:val="24"/>
        </w:rPr>
        <w:t xml:space="preserve">Здоровый образ жизни: режим труда и отдыха, фитнес, сбалансированное питание. Посещение врача. </w:t>
      </w:r>
    </w:p>
    <w:p w:rsidR="006A172B" w:rsidRPr="00F55FD7" w:rsidRDefault="00F93D45" w:rsidP="006A172B">
      <w:pPr>
        <w:pStyle w:val="af"/>
        <w:ind w:firstLine="720"/>
        <w:jc w:val="both"/>
        <w:divId w:val="1547135805"/>
        <w:rPr>
          <w:sz w:val="24"/>
          <w:szCs w:val="24"/>
        </w:rPr>
      </w:pPr>
      <w:r w:rsidRPr="00F55FD7">
        <w:rPr>
          <w:sz w:val="24"/>
          <w:szCs w:val="24"/>
        </w:rPr>
        <w:t xml:space="preserve">Покупки: одежда, обувь и продукты питания. Карманные деньги. Молодёжная мода. </w:t>
      </w:r>
    </w:p>
    <w:p w:rsidR="006A172B" w:rsidRPr="00F55FD7" w:rsidRDefault="00F93D45" w:rsidP="006A172B">
      <w:pPr>
        <w:pStyle w:val="af"/>
        <w:ind w:firstLine="720"/>
        <w:jc w:val="both"/>
        <w:divId w:val="1547135805"/>
        <w:rPr>
          <w:sz w:val="24"/>
          <w:szCs w:val="24"/>
        </w:rPr>
      </w:pPr>
      <w:r w:rsidRPr="00F55FD7">
        <w:rPr>
          <w:sz w:val="24"/>
          <w:szCs w:val="24"/>
        </w:rP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6A172B" w:rsidRPr="00F55FD7" w:rsidRDefault="00F93D45" w:rsidP="006A172B">
      <w:pPr>
        <w:pStyle w:val="af"/>
        <w:ind w:firstLine="720"/>
        <w:jc w:val="both"/>
        <w:divId w:val="1547135805"/>
        <w:rPr>
          <w:sz w:val="24"/>
          <w:szCs w:val="24"/>
        </w:rPr>
      </w:pPr>
      <w:r w:rsidRPr="00F55FD7">
        <w:rPr>
          <w:sz w:val="24"/>
          <w:szCs w:val="24"/>
        </w:rPr>
        <w:t xml:space="preserve">Виды отдыха в различное время года. Путешествия по России и иностранным странам. Транспорт. </w:t>
      </w:r>
    </w:p>
    <w:p w:rsidR="006A172B" w:rsidRPr="00F55FD7" w:rsidRDefault="00F93D45" w:rsidP="006A172B">
      <w:pPr>
        <w:pStyle w:val="af"/>
        <w:ind w:firstLine="720"/>
        <w:jc w:val="both"/>
        <w:divId w:val="1547135805"/>
        <w:rPr>
          <w:sz w:val="24"/>
          <w:szCs w:val="24"/>
        </w:rPr>
      </w:pPr>
      <w:r w:rsidRPr="00F55FD7">
        <w:rPr>
          <w:sz w:val="24"/>
          <w:szCs w:val="24"/>
        </w:rPr>
        <w:t xml:space="preserve">Природа: флора и фауна. Проблемы экологии. Защита окружающей среды. Климат, погода. Стихийные бедствия. </w:t>
      </w:r>
    </w:p>
    <w:p w:rsidR="006A172B" w:rsidRPr="00F55FD7" w:rsidRDefault="00F93D45" w:rsidP="006A172B">
      <w:pPr>
        <w:pStyle w:val="af"/>
        <w:ind w:firstLine="720"/>
        <w:jc w:val="both"/>
        <w:divId w:val="1547135805"/>
        <w:rPr>
          <w:sz w:val="24"/>
          <w:szCs w:val="24"/>
        </w:rPr>
      </w:pPr>
      <w:r w:rsidRPr="00F55FD7">
        <w:rPr>
          <w:sz w:val="24"/>
          <w:szCs w:val="24"/>
        </w:rPr>
        <w:t xml:space="preserve">Средства массовой информации (телевидение, радио, пресса, Интернет). </w:t>
      </w:r>
    </w:p>
    <w:p w:rsidR="006A172B" w:rsidRPr="00F55FD7" w:rsidRDefault="00F93D45" w:rsidP="006A172B">
      <w:pPr>
        <w:pStyle w:val="af"/>
        <w:ind w:firstLine="720"/>
        <w:jc w:val="both"/>
        <w:divId w:val="1547135805"/>
        <w:rPr>
          <w:sz w:val="24"/>
          <w:szCs w:val="24"/>
        </w:rPr>
      </w:pPr>
      <w:r w:rsidRPr="00F55FD7">
        <w:rPr>
          <w:sz w:val="24"/>
          <w:szCs w:val="24"/>
        </w:rPr>
        <w:lastRenderedPageBreak/>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6A172B" w:rsidRPr="00F55FD7" w:rsidRDefault="00F93D45" w:rsidP="006A172B">
      <w:pPr>
        <w:pStyle w:val="af"/>
        <w:ind w:firstLine="720"/>
        <w:jc w:val="both"/>
        <w:divId w:val="1547135805"/>
        <w:rPr>
          <w:sz w:val="24"/>
          <w:szCs w:val="24"/>
        </w:rPr>
      </w:pPr>
      <w:r w:rsidRPr="00F55FD7">
        <w:rPr>
          <w:sz w:val="24"/>
          <w:szCs w:val="24"/>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6A172B" w:rsidRPr="00F55FD7" w:rsidRDefault="00F93D45" w:rsidP="006A172B">
      <w:pPr>
        <w:pStyle w:val="af"/>
        <w:ind w:firstLine="720"/>
        <w:jc w:val="both"/>
        <w:divId w:val="1547135805"/>
        <w:rPr>
          <w:i/>
          <w:sz w:val="24"/>
          <w:szCs w:val="24"/>
        </w:rPr>
      </w:pPr>
      <w:r w:rsidRPr="00F55FD7">
        <w:rPr>
          <w:i/>
          <w:sz w:val="24"/>
          <w:szCs w:val="24"/>
        </w:rPr>
        <w:t xml:space="preserve">Говорение </w:t>
      </w:r>
    </w:p>
    <w:p w:rsidR="006A172B" w:rsidRPr="00F55FD7" w:rsidRDefault="00F93D45" w:rsidP="006A172B">
      <w:pPr>
        <w:pStyle w:val="af"/>
        <w:ind w:firstLine="720"/>
        <w:jc w:val="both"/>
        <w:divId w:val="1547135805"/>
        <w:rPr>
          <w:sz w:val="24"/>
          <w:szCs w:val="24"/>
        </w:rPr>
      </w:pPr>
      <w:r w:rsidRPr="00F55FD7">
        <w:rPr>
          <w:sz w:val="24"/>
          <w:szCs w:val="24"/>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w:t>
      </w:r>
      <w:proofErr w:type="spellStart"/>
      <w:r w:rsidRPr="00F55FD7">
        <w:rPr>
          <w:sz w:val="24"/>
          <w:szCs w:val="24"/>
        </w:rPr>
        <w:t>диалогобмен</w:t>
      </w:r>
      <w:proofErr w:type="spellEnd"/>
      <w:r w:rsidRPr="00F55FD7">
        <w:rPr>
          <w:sz w:val="24"/>
          <w:szCs w:val="24"/>
        </w:rPr>
        <w:t xml:space="preserve"> мнениями: </w:t>
      </w:r>
    </w:p>
    <w:p w:rsidR="006A172B" w:rsidRPr="00F55FD7" w:rsidRDefault="00F93D45" w:rsidP="006A172B">
      <w:pPr>
        <w:pStyle w:val="af"/>
        <w:ind w:firstLine="720"/>
        <w:jc w:val="both"/>
        <w:divId w:val="1547135805"/>
        <w:rPr>
          <w:sz w:val="24"/>
          <w:szCs w:val="24"/>
        </w:rPr>
      </w:pPr>
      <w:r w:rsidRPr="00F55FD7">
        <w:rPr>
          <w:sz w:val="24"/>
          <w:szCs w:val="24"/>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6A172B" w:rsidRPr="00F55FD7" w:rsidRDefault="00F93D45" w:rsidP="006A172B">
      <w:pPr>
        <w:pStyle w:val="af"/>
        <w:ind w:firstLine="720"/>
        <w:jc w:val="both"/>
        <w:divId w:val="1547135805"/>
        <w:rPr>
          <w:sz w:val="24"/>
          <w:szCs w:val="24"/>
        </w:rPr>
      </w:pPr>
      <w:r w:rsidRPr="00F55FD7">
        <w:rPr>
          <w:sz w:val="24"/>
          <w:szCs w:val="24"/>
        </w:rPr>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6A172B" w:rsidRPr="00F55FD7" w:rsidRDefault="00F93D45" w:rsidP="006A172B">
      <w:pPr>
        <w:pStyle w:val="af"/>
        <w:ind w:firstLine="720"/>
        <w:jc w:val="both"/>
        <w:divId w:val="1547135805"/>
        <w:rPr>
          <w:sz w:val="24"/>
          <w:szCs w:val="24"/>
        </w:rPr>
      </w:pPr>
      <w:r w:rsidRPr="00F55FD7">
        <w:rPr>
          <w:sz w:val="24"/>
          <w:szCs w:val="24"/>
        </w:rP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A172B" w:rsidRPr="00F55FD7" w:rsidRDefault="00F93D45" w:rsidP="006A172B">
      <w:pPr>
        <w:pStyle w:val="af"/>
        <w:ind w:firstLine="720"/>
        <w:jc w:val="both"/>
        <w:divId w:val="1547135805"/>
        <w:rPr>
          <w:sz w:val="24"/>
          <w:szCs w:val="24"/>
        </w:rPr>
      </w:pPr>
      <w:r w:rsidRPr="00F55FD7">
        <w:rPr>
          <w:sz w:val="24"/>
          <w:szCs w:val="24"/>
        </w:rPr>
        <w:t xml:space="preserve">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6A172B" w:rsidRPr="00F55FD7" w:rsidRDefault="00F93D45" w:rsidP="006A172B">
      <w:pPr>
        <w:pStyle w:val="af"/>
        <w:ind w:firstLine="720"/>
        <w:jc w:val="both"/>
        <w:divId w:val="1547135805"/>
        <w:rPr>
          <w:sz w:val="24"/>
          <w:szCs w:val="24"/>
        </w:rPr>
      </w:pPr>
      <w:r w:rsidRPr="00F55FD7">
        <w:rPr>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 </w:t>
      </w:r>
    </w:p>
    <w:p w:rsidR="006A172B" w:rsidRPr="00F55FD7" w:rsidRDefault="00F93D45" w:rsidP="006A172B">
      <w:pPr>
        <w:pStyle w:val="af"/>
        <w:ind w:firstLine="720"/>
        <w:jc w:val="both"/>
        <w:divId w:val="1547135805"/>
        <w:rPr>
          <w:sz w:val="24"/>
          <w:szCs w:val="24"/>
        </w:rPr>
      </w:pPr>
      <w:r w:rsidRPr="00F55FD7">
        <w:rPr>
          <w:sz w:val="24"/>
          <w:szCs w:val="24"/>
        </w:rP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6A172B" w:rsidRPr="00F55FD7" w:rsidRDefault="00F93D45" w:rsidP="006A172B">
      <w:pPr>
        <w:pStyle w:val="af"/>
        <w:ind w:firstLine="720"/>
        <w:jc w:val="both"/>
        <w:divId w:val="1547135805"/>
        <w:rPr>
          <w:sz w:val="24"/>
          <w:szCs w:val="24"/>
        </w:rPr>
      </w:pPr>
      <w:r w:rsidRPr="00F55FD7">
        <w:rPr>
          <w:sz w:val="24"/>
          <w:szCs w:val="24"/>
        </w:rPr>
        <w:t xml:space="preserve">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 </w:t>
      </w:r>
    </w:p>
    <w:p w:rsidR="006A172B" w:rsidRPr="00F55FD7" w:rsidRDefault="00F93D45" w:rsidP="006A172B">
      <w:pPr>
        <w:pStyle w:val="af"/>
        <w:ind w:firstLine="720"/>
        <w:jc w:val="both"/>
        <w:divId w:val="1547135805"/>
        <w:rPr>
          <w:sz w:val="24"/>
          <w:szCs w:val="24"/>
        </w:rPr>
      </w:pPr>
      <w:r w:rsidRPr="00F55FD7">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A172B" w:rsidRPr="00F55FD7" w:rsidRDefault="00F93D45" w:rsidP="006A172B">
      <w:pPr>
        <w:pStyle w:val="af"/>
        <w:ind w:firstLine="720"/>
        <w:jc w:val="both"/>
        <w:divId w:val="1547135805"/>
        <w:rPr>
          <w:sz w:val="24"/>
          <w:szCs w:val="24"/>
        </w:rPr>
      </w:pPr>
      <w:r w:rsidRPr="00F55FD7">
        <w:rPr>
          <w:sz w:val="24"/>
          <w:szCs w:val="24"/>
        </w:rPr>
        <w:t xml:space="preserve">повествование или сообщение; </w:t>
      </w:r>
    </w:p>
    <w:p w:rsidR="006A172B" w:rsidRPr="00F55FD7" w:rsidRDefault="00F93D45" w:rsidP="006A172B">
      <w:pPr>
        <w:pStyle w:val="af"/>
        <w:ind w:firstLine="720"/>
        <w:jc w:val="both"/>
        <w:divId w:val="1547135805"/>
        <w:rPr>
          <w:sz w:val="24"/>
          <w:szCs w:val="24"/>
        </w:rPr>
      </w:pPr>
      <w:r w:rsidRPr="00F55FD7">
        <w:rPr>
          <w:sz w:val="24"/>
          <w:szCs w:val="24"/>
        </w:rPr>
        <w:t xml:space="preserve">рассуждение; </w:t>
      </w:r>
    </w:p>
    <w:p w:rsidR="006A172B" w:rsidRPr="00F55FD7" w:rsidRDefault="00F93D45" w:rsidP="006A172B">
      <w:pPr>
        <w:pStyle w:val="af"/>
        <w:ind w:firstLine="720"/>
        <w:jc w:val="both"/>
        <w:divId w:val="1547135805"/>
        <w:rPr>
          <w:sz w:val="24"/>
          <w:szCs w:val="24"/>
        </w:rPr>
      </w:pPr>
      <w:r w:rsidRPr="00F55FD7">
        <w:rPr>
          <w:sz w:val="24"/>
          <w:szCs w:val="24"/>
        </w:rPr>
        <w:t xml:space="preserve">выражение и краткое аргументирование своего мнения по отношению к услышанному (прочитанному); </w:t>
      </w:r>
    </w:p>
    <w:p w:rsidR="006A172B" w:rsidRPr="00F55FD7" w:rsidRDefault="00F93D45" w:rsidP="006A172B">
      <w:pPr>
        <w:pStyle w:val="af"/>
        <w:ind w:firstLine="720"/>
        <w:jc w:val="both"/>
        <w:divId w:val="1547135805"/>
        <w:rPr>
          <w:sz w:val="24"/>
          <w:szCs w:val="24"/>
        </w:rPr>
      </w:pPr>
      <w:r w:rsidRPr="00F55FD7">
        <w:rPr>
          <w:sz w:val="24"/>
          <w:szCs w:val="24"/>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A172B" w:rsidRPr="00F55FD7" w:rsidRDefault="00F93D45" w:rsidP="006A172B">
      <w:pPr>
        <w:pStyle w:val="af"/>
        <w:ind w:firstLine="720"/>
        <w:jc w:val="both"/>
        <w:divId w:val="1547135805"/>
        <w:rPr>
          <w:sz w:val="24"/>
          <w:szCs w:val="24"/>
        </w:rPr>
      </w:pPr>
      <w:r w:rsidRPr="00F55FD7">
        <w:rPr>
          <w:sz w:val="24"/>
          <w:szCs w:val="24"/>
        </w:rPr>
        <w:t xml:space="preserve">составление рассказа по картинкам; </w:t>
      </w:r>
    </w:p>
    <w:p w:rsidR="006A172B" w:rsidRPr="00F55FD7" w:rsidRDefault="00F93D45" w:rsidP="006A172B">
      <w:pPr>
        <w:pStyle w:val="af"/>
        <w:ind w:firstLine="720"/>
        <w:jc w:val="both"/>
        <w:divId w:val="1547135805"/>
        <w:rPr>
          <w:sz w:val="24"/>
          <w:szCs w:val="24"/>
        </w:rPr>
      </w:pPr>
      <w:r w:rsidRPr="00F55FD7">
        <w:rPr>
          <w:sz w:val="24"/>
          <w:szCs w:val="24"/>
        </w:rPr>
        <w:t xml:space="preserve">изложение результатов выполненной проектной работы. </w:t>
      </w:r>
    </w:p>
    <w:p w:rsidR="008C0ADB" w:rsidRPr="00F55FD7" w:rsidRDefault="00F93D45" w:rsidP="006A172B">
      <w:pPr>
        <w:pStyle w:val="af"/>
        <w:ind w:firstLine="720"/>
        <w:jc w:val="both"/>
        <w:divId w:val="1547135805"/>
        <w:rPr>
          <w:sz w:val="24"/>
          <w:szCs w:val="24"/>
        </w:rPr>
      </w:pPr>
      <w:r w:rsidRPr="00F55FD7">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8C0ADB" w:rsidRPr="00F55FD7" w:rsidRDefault="00F93D45" w:rsidP="006A172B">
      <w:pPr>
        <w:pStyle w:val="af"/>
        <w:ind w:firstLine="720"/>
        <w:jc w:val="both"/>
        <w:divId w:val="1547135805"/>
        <w:rPr>
          <w:sz w:val="24"/>
          <w:szCs w:val="24"/>
        </w:rPr>
      </w:pPr>
      <w:r w:rsidRPr="00F55FD7">
        <w:rPr>
          <w:sz w:val="24"/>
          <w:szCs w:val="24"/>
        </w:rPr>
        <w:t xml:space="preserve">Объём монологического высказывания – 10–12 фраз. </w:t>
      </w:r>
    </w:p>
    <w:p w:rsidR="008C0ADB" w:rsidRPr="00F55FD7" w:rsidRDefault="00F93D45" w:rsidP="006A172B">
      <w:pPr>
        <w:pStyle w:val="af"/>
        <w:ind w:firstLine="720"/>
        <w:jc w:val="both"/>
        <w:divId w:val="1547135805"/>
        <w:rPr>
          <w:i/>
          <w:sz w:val="24"/>
          <w:szCs w:val="24"/>
        </w:rPr>
      </w:pPr>
      <w:r w:rsidRPr="00F55FD7">
        <w:rPr>
          <w:i/>
          <w:sz w:val="24"/>
          <w:szCs w:val="24"/>
        </w:rPr>
        <w:t xml:space="preserve">Аудирование </w:t>
      </w:r>
    </w:p>
    <w:p w:rsidR="008C0ADB" w:rsidRPr="00F55FD7" w:rsidRDefault="00F93D45" w:rsidP="006A172B">
      <w:pPr>
        <w:pStyle w:val="af"/>
        <w:ind w:firstLine="720"/>
        <w:jc w:val="both"/>
        <w:divId w:val="1547135805"/>
        <w:rPr>
          <w:sz w:val="24"/>
          <w:szCs w:val="24"/>
        </w:rPr>
      </w:pPr>
      <w:r w:rsidRPr="00F55FD7">
        <w:rPr>
          <w:sz w:val="24"/>
          <w:szCs w:val="24"/>
        </w:rPr>
        <w:t xml:space="preserve">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 </w:t>
      </w:r>
    </w:p>
    <w:p w:rsidR="008C0ADB" w:rsidRPr="00F55FD7" w:rsidRDefault="00F93D45" w:rsidP="006A172B">
      <w:pPr>
        <w:pStyle w:val="af"/>
        <w:ind w:firstLine="720"/>
        <w:jc w:val="both"/>
        <w:divId w:val="1547135805"/>
        <w:rPr>
          <w:sz w:val="24"/>
          <w:szCs w:val="24"/>
        </w:rPr>
      </w:pPr>
      <w:r w:rsidRPr="00F55FD7">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8C0ADB" w:rsidRPr="00F55FD7" w:rsidRDefault="00F93D45" w:rsidP="006A172B">
      <w:pPr>
        <w:pStyle w:val="af"/>
        <w:ind w:firstLine="720"/>
        <w:jc w:val="both"/>
        <w:divId w:val="1547135805"/>
        <w:rPr>
          <w:sz w:val="24"/>
          <w:szCs w:val="24"/>
        </w:rPr>
      </w:pPr>
      <w:r w:rsidRPr="00F55FD7">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8C0ADB" w:rsidRPr="00F55FD7" w:rsidRDefault="00F93D45" w:rsidP="008C0ADB">
      <w:pPr>
        <w:pStyle w:val="af"/>
        <w:ind w:firstLine="720"/>
        <w:jc w:val="both"/>
        <w:divId w:val="1547135805"/>
        <w:rPr>
          <w:sz w:val="24"/>
          <w:szCs w:val="24"/>
        </w:rPr>
      </w:pPr>
      <w:r w:rsidRPr="00F55FD7">
        <w:rPr>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8C0ADB" w:rsidRPr="00F55FD7" w:rsidRDefault="00F93D45" w:rsidP="008C0ADB">
      <w:pPr>
        <w:pStyle w:val="af"/>
        <w:ind w:firstLine="720"/>
        <w:jc w:val="both"/>
        <w:divId w:val="1547135805"/>
        <w:rPr>
          <w:sz w:val="24"/>
          <w:szCs w:val="24"/>
        </w:rPr>
      </w:pPr>
      <w:r w:rsidRPr="00F55FD7">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8C0ADB" w:rsidRPr="00F55FD7" w:rsidRDefault="00F93D45" w:rsidP="008C0ADB">
      <w:pPr>
        <w:pStyle w:val="af"/>
        <w:ind w:firstLine="720"/>
        <w:jc w:val="both"/>
        <w:divId w:val="1547135805"/>
        <w:rPr>
          <w:sz w:val="24"/>
          <w:szCs w:val="24"/>
        </w:rPr>
      </w:pPr>
      <w:r w:rsidRPr="00F55FD7">
        <w:rPr>
          <w:sz w:val="24"/>
          <w:szCs w:val="24"/>
        </w:rPr>
        <w:t xml:space="preserve">Языковая сложность текстов для аудирования должна соответствовать базовому уровню (А2 – </w:t>
      </w:r>
      <w:proofErr w:type="spellStart"/>
      <w:r w:rsidRPr="00F55FD7">
        <w:rPr>
          <w:sz w:val="24"/>
          <w:szCs w:val="24"/>
        </w:rPr>
        <w:t>допороговому</w:t>
      </w:r>
      <w:proofErr w:type="spellEnd"/>
      <w:r w:rsidRPr="00F55FD7">
        <w:rPr>
          <w:sz w:val="24"/>
          <w:szCs w:val="24"/>
        </w:rPr>
        <w:t xml:space="preserve"> уровню по общеевропейской шкале). </w:t>
      </w:r>
    </w:p>
    <w:p w:rsidR="008C0ADB" w:rsidRPr="00F55FD7" w:rsidRDefault="00F93D45" w:rsidP="008C0ADB">
      <w:pPr>
        <w:pStyle w:val="af"/>
        <w:ind w:firstLine="720"/>
        <w:jc w:val="both"/>
        <w:divId w:val="1547135805"/>
        <w:rPr>
          <w:sz w:val="24"/>
          <w:szCs w:val="24"/>
        </w:rPr>
      </w:pPr>
      <w:r w:rsidRPr="00F55FD7">
        <w:rPr>
          <w:sz w:val="24"/>
          <w:szCs w:val="24"/>
        </w:rPr>
        <w:t xml:space="preserve">Время звучания текста (текстов) для аудирования – до 2 минут. </w:t>
      </w:r>
    </w:p>
    <w:p w:rsidR="008C0ADB" w:rsidRPr="00F55FD7" w:rsidRDefault="00F93D45" w:rsidP="008C0ADB">
      <w:pPr>
        <w:pStyle w:val="af"/>
        <w:ind w:firstLine="720"/>
        <w:jc w:val="both"/>
        <w:divId w:val="1547135805"/>
        <w:rPr>
          <w:i/>
          <w:sz w:val="24"/>
          <w:szCs w:val="24"/>
        </w:rPr>
      </w:pPr>
      <w:r w:rsidRPr="00F55FD7">
        <w:rPr>
          <w:i/>
          <w:sz w:val="24"/>
          <w:szCs w:val="24"/>
        </w:rPr>
        <w:t xml:space="preserve">Смысловое чтение </w:t>
      </w:r>
    </w:p>
    <w:p w:rsidR="008C0ADB" w:rsidRPr="00F55FD7" w:rsidRDefault="00F93D45" w:rsidP="008C0ADB">
      <w:pPr>
        <w:pStyle w:val="af"/>
        <w:ind w:firstLine="720"/>
        <w:jc w:val="both"/>
        <w:divId w:val="1547135805"/>
        <w:rPr>
          <w:sz w:val="24"/>
          <w:szCs w:val="24"/>
        </w:rPr>
      </w:pPr>
      <w:r w:rsidRPr="00F55FD7">
        <w:rPr>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p>
    <w:p w:rsidR="008C0ADB" w:rsidRPr="00F55FD7" w:rsidRDefault="00F93D45" w:rsidP="008C0ADB">
      <w:pPr>
        <w:pStyle w:val="af"/>
        <w:ind w:firstLine="720"/>
        <w:jc w:val="both"/>
        <w:divId w:val="1547135805"/>
        <w:rPr>
          <w:sz w:val="24"/>
          <w:szCs w:val="24"/>
        </w:rPr>
      </w:pPr>
      <w:r w:rsidRPr="00F55FD7">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8C0ADB" w:rsidRPr="00F55FD7" w:rsidRDefault="00F93D45" w:rsidP="008C0ADB">
      <w:pPr>
        <w:pStyle w:val="af"/>
        <w:ind w:firstLine="720"/>
        <w:jc w:val="both"/>
        <w:divId w:val="1547135805"/>
        <w:rPr>
          <w:sz w:val="24"/>
          <w:szCs w:val="24"/>
        </w:rPr>
      </w:pPr>
      <w:r w:rsidRPr="00F55FD7">
        <w:rPr>
          <w:sz w:val="24"/>
          <w:szCs w:val="24"/>
        </w:rPr>
        <w:lastRenderedPageBreak/>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8C0ADB" w:rsidRPr="00F55FD7" w:rsidRDefault="00F93D45" w:rsidP="008C0ADB">
      <w:pPr>
        <w:pStyle w:val="af"/>
        <w:ind w:firstLine="720"/>
        <w:jc w:val="both"/>
        <w:divId w:val="1547135805"/>
        <w:rPr>
          <w:sz w:val="24"/>
          <w:szCs w:val="24"/>
        </w:rPr>
      </w:pPr>
      <w:r w:rsidRPr="00F55FD7">
        <w:rPr>
          <w:sz w:val="24"/>
          <w:szCs w:val="24"/>
        </w:rPr>
        <w:t xml:space="preserve">Чтение </w:t>
      </w:r>
      <w:proofErr w:type="spellStart"/>
      <w:r w:rsidRPr="00F55FD7">
        <w:rPr>
          <w:sz w:val="24"/>
          <w:szCs w:val="24"/>
        </w:rPr>
        <w:t>несплошных</w:t>
      </w:r>
      <w:proofErr w:type="spellEnd"/>
      <w:r w:rsidRPr="00F55FD7">
        <w:rPr>
          <w:sz w:val="24"/>
          <w:szCs w:val="24"/>
        </w:rPr>
        <w:t xml:space="preserve"> текстов (таблиц, диаграмм, схем) и понимание представленной в них информации. </w:t>
      </w:r>
    </w:p>
    <w:p w:rsidR="008C0ADB" w:rsidRPr="00F55FD7" w:rsidRDefault="00F93D45" w:rsidP="008C0ADB">
      <w:pPr>
        <w:pStyle w:val="af"/>
        <w:ind w:firstLine="720"/>
        <w:jc w:val="both"/>
        <w:divId w:val="1547135805"/>
        <w:rPr>
          <w:sz w:val="24"/>
          <w:szCs w:val="24"/>
        </w:rPr>
      </w:pPr>
      <w:r w:rsidRPr="00F55FD7">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proofErr w:type="spellStart"/>
      <w:r w:rsidRPr="00F55FD7">
        <w:rPr>
          <w:sz w:val="24"/>
          <w:szCs w:val="24"/>
        </w:rPr>
        <w:t>причинноследственную</w:t>
      </w:r>
      <w:proofErr w:type="spellEnd"/>
      <w:r w:rsidRPr="00F55FD7">
        <w:rPr>
          <w:sz w:val="24"/>
          <w:szCs w:val="24"/>
        </w:rPr>
        <w:t xml:space="preserve"> взаимосвязь изложенных в тексте фактов и событий, восстанавливать текст из разрозненных абзацев или путём добавления пропущенных фрагментов. </w:t>
      </w:r>
    </w:p>
    <w:p w:rsidR="008C0ADB" w:rsidRPr="00F55FD7" w:rsidRDefault="00F93D45" w:rsidP="008C0ADB">
      <w:pPr>
        <w:pStyle w:val="af"/>
        <w:ind w:firstLine="720"/>
        <w:jc w:val="both"/>
        <w:divId w:val="1547135805"/>
        <w:rPr>
          <w:sz w:val="24"/>
          <w:szCs w:val="24"/>
        </w:rPr>
      </w:pPr>
      <w:r w:rsidRPr="00F55FD7">
        <w:rPr>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F55FD7">
        <w:rPr>
          <w:sz w:val="24"/>
          <w:szCs w:val="24"/>
        </w:rPr>
        <w:t>несплошной</w:t>
      </w:r>
      <w:proofErr w:type="spellEnd"/>
      <w:r w:rsidRPr="00F55FD7">
        <w:rPr>
          <w:sz w:val="24"/>
          <w:szCs w:val="24"/>
        </w:rPr>
        <w:t xml:space="preserve"> текст (таблица, диаграмма). </w:t>
      </w:r>
    </w:p>
    <w:p w:rsidR="008C0ADB" w:rsidRPr="00F55FD7" w:rsidRDefault="00F93D45" w:rsidP="008C0ADB">
      <w:pPr>
        <w:pStyle w:val="af"/>
        <w:ind w:firstLine="720"/>
        <w:jc w:val="both"/>
        <w:divId w:val="1547135805"/>
        <w:rPr>
          <w:sz w:val="24"/>
          <w:szCs w:val="24"/>
        </w:rPr>
      </w:pPr>
      <w:r w:rsidRPr="00F55FD7">
        <w:rPr>
          <w:sz w:val="24"/>
          <w:szCs w:val="24"/>
        </w:rPr>
        <w:t xml:space="preserve">Языковая сложность текстов для чтения должна соответствовать базовому уровню (А2 – </w:t>
      </w:r>
      <w:proofErr w:type="spellStart"/>
      <w:r w:rsidRPr="00F55FD7">
        <w:rPr>
          <w:sz w:val="24"/>
          <w:szCs w:val="24"/>
        </w:rPr>
        <w:t>допороговому</w:t>
      </w:r>
      <w:proofErr w:type="spellEnd"/>
      <w:r w:rsidRPr="00F55FD7">
        <w:rPr>
          <w:sz w:val="24"/>
          <w:szCs w:val="24"/>
        </w:rPr>
        <w:t xml:space="preserve"> уровню по общеевропейской шкале). </w:t>
      </w:r>
    </w:p>
    <w:p w:rsidR="008C0ADB" w:rsidRPr="00F55FD7" w:rsidRDefault="00F93D45" w:rsidP="008C0ADB">
      <w:pPr>
        <w:pStyle w:val="af"/>
        <w:ind w:firstLine="720"/>
        <w:jc w:val="both"/>
        <w:divId w:val="1547135805"/>
        <w:rPr>
          <w:sz w:val="24"/>
          <w:szCs w:val="24"/>
        </w:rPr>
      </w:pPr>
      <w:r w:rsidRPr="00F55FD7">
        <w:rPr>
          <w:sz w:val="24"/>
          <w:szCs w:val="24"/>
        </w:rPr>
        <w:t xml:space="preserve">Объём текста (текстов) для чтения – 500–600 слов. </w:t>
      </w:r>
    </w:p>
    <w:p w:rsidR="008C0ADB" w:rsidRPr="00F55FD7" w:rsidRDefault="00F93D45" w:rsidP="008C0ADB">
      <w:pPr>
        <w:pStyle w:val="af"/>
        <w:ind w:firstLine="720"/>
        <w:jc w:val="both"/>
        <w:divId w:val="1547135805"/>
        <w:rPr>
          <w:i/>
          <w:sz w:val="24"/>
          <w:szCs w:val="24"/>
        </w:rPr>
      </w:pPr>
      <w:r w:rsidRPr="00F55FD7">
        <w:rPr>
          <w:i/>
          <w:sz w:val="24"/>
          <w:szCs w:val="24"/>
        </w:rPr>
        <w:t xml:space="preserve">Письменная речь </w:t>
      </w:r>
    </w:p>
    <w:p w:rsidR="008C0ADB" w:rsidRPr="00F55FD7" w:rsidRDefault="00F93D45" w:rsidP="008C0ADB">
      <w:pPr>
        <w:pStyle w:val="af"/>
        <w:ind w:firstLine="720"/>
        <w:jc w:val="both"/>
        <w:divId w:val="1547135805"/>
        <w:rPr>
          <w:sz w:val="24"/>
          <w:szCs w:val="24"/>
        </w:rPr>
      </w:pPr>
      <w:r w:rsidRPr="00F55FD7">
        <w:rPr>
          <w:sz w:val="24"/>
          <w:szCs w:val="24"/>
        </w:rPr>
        <w:t xml:space="preserve">Развитие умений письменной речи: </w:t>
      </w:r>
    </w:p>
    <w:p w:rsidR="008C0ADB" w:rsidRPr="00F55FD7" w:rsidRDefault="00F93D45" w:rsidP="008C0ADB">
      <w:pPr>
        <w:pStyle w:val="af"/>
        <w:ind w:firstLine="720"/>
        <w:jc w:val="both"/>
        <w:divId w:val="1547135805"/>
        <w:rPr>
          <w:sz w:val="24"/>
          <w:szCs w:val="24"/>
        </w:rPr>
      </w:pPr>
      <w:r w:rsidRPr="00F55FD7">
        <w:rPr>
          <w:sz w:val="24"/>
          <w:szCs w:val="24"/>
        </w:rPr>
        <w:t xml:space="preserve">составление плана/тезисов устного или письменного сообщения; </w:t>
      </w:r>
    </w:p>
    <w:p w:rsidR="008C0ADB" w:rsidRPr="00F55FD7" w:rsidRDefault="00F93D45" w:rsidP="008C0ADB">
      <w:pPr>
        <w:pStyle w:val="af"/>
        <w:ind w:firstLine="720"/>
        <w:jc w:val="both"/>
        <w:divId w:val="1547135805"/>
        <w:rPr>
          <w:sz w:val="24"/>
          <w:szCs w:val="24"/>
        </w:rPr>
      </w:pPr>
      <w:r w:rsidRPr="00F55FD7">
        <w:rPr>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rsidR="008C0ADB" w:rsidRPr="00F55FD7" w:rsidRDefault="00F93D45" w:rsidP="008C0ADB">
      <w:pPr>
        <w:pStyle w:val="af"/>
        <w:ind w:firstLine="720"/>
        <w:jc w:val="both"/>
        <w:divId w:val="1547135805"/>
        <w:rPr>
          <w:sz w:val="24"/>
          <w:szCs w:val="24"/>
        </w:rPr>
      </w:pPr>
      <w:r w:rsidRPr="00F55FD7">
        <w:rPr>
          <w:sz w:val="24"/>
          <w:szCs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w:t>
      </w:r>
    </w:p>
    <w:p w:rsidR="008C0ADB" w:rsidRPr="00F55FD7" w:rsidRDefault="00F93D45" w:rsidP="008C0ADB">
      <w:pPr>
        <w:pStyle w:val="af"/>
        <w:ind w:firstLine="720"/>
        <w:jc w:val="both"/>
        <w:divId w:val="1547135805"/>
        <w:rPr>
          <w:sz w:val="24"/>
          <w:szCs w:val="24"/>
        </w:rPr>
      </w:pPr>
      <w:r w:rsidRPr="00F55FD7">
        <w:rPr>
          <w:sz w:val="24"/>
          <w:szCs w:val="24"/>
        </w:rP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 </w:t>
      </w:r>
    </w:p>
    <w:p w:rsidR="008C0ADB" w:rsidRPr="00F55FD7" w:rsidRDefault="00F93D45" w:rsidP="008C0ADB">
      <w:pPr>
        <w:pStyle w:val="af"/>
        <w:ind w:firstLine="720"/>
        <w:jc w:val="both"/>
        <w:divId w:val="1547135805"/>
        <w:rPr>
          <w:sz w:val="24"/>
          <w:szCs w:val="24"/>
        </w:rPr>
      </w:pPr>
      <w:r w:rsidRPr="00F55FD7">
        <w:rPr>
          <w:sz w:val="24"/>
          <w:szCs w:val="24"/>
        </w:rPr>
        <w:t xml:space="preserve">заполнение таблицы с краткой фиксацией содержания прочитанного (прослушанного) текста; </w:t>
      </w:r>
    </w:p>
    <w:p w:rsidR="008C0ADB" w:rsidRPr="00F55FD7" w:rsidRDefault="00F93D45" w:rsidP="008C0ADB">
      <w:pPr>
        <w:pStyle w:val="af"/>
        <w:ind w:firstLine="720"/>
        <w:jc w:val="both"/>
        <w:divId w:val="1547135805"/>
        <w:rPr>
          <w:sz w:val="24"/>
          <w:szCs w:val="24"/>
        </w:rPr>
      </w:pPr>
      <w:r w:rsidRPr="00F55FD7">
        <w:rPr>
          <w:sz w:val="24"/>
          <w:szCs w:val="24"/>
        </w:rPr>
        <w:t xml:space="preserve">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8C0ADB" w:rsidRPr="00F55FD7" w:rsidRDefault="00F93D45" w:rsidP="008C0ADB">
      <w:pPr>
        <w:pStyle w:val="af"/>
        <w:ind w:firstLine="720"/>
        <w:jc w:val="both"/>
        <w:divId w:val="1547135805"/>
        <w:rPr>
          <w:i/>
          <w:sz w:val="24"/>
          <w:szCs w:val="24"/>
          <w:u w:val="single"/>
        </w:rPr>
      </w:pPr>
      <w:r w:rsidRPr="00F55FD7">
        <w:rPr>
          <w:i/>
          <w:sz w:val="24"/>
          <w:szCs w:val="24"/>
          <w:u w:val="single"/>
        </w:rPr>
        <w:t xml:space="preserve">Языковые знания и умения </w:t>
      </w:r>
    </w:p>
    <w:p w:rsidR="008C0ADB" w:rsidRPr="00F55FD7" w:rsidRDefault="00F93D45" w:rsidP="008C0ADB">
      <w:pPr>
        <w:pStyle w:val="af"/>
        <w:ind w:firstLine="720"/>
        <w:jc w:val="both"/>
        <w:divId w:val="1547135805"/>
        <w:rPr>
          <w:i/>
          <w:sz w:val="24"/>
          <w:szCs w:val="24"/>
        </w:rPr>
      </w:pPr>
      <w:r w:rsidRPr="00F55FD7">
        <w:rPr>
          <w:i/>
          <w:sz w:val="24"/>
          <w:szCs w:val="24"/>
        </w:rPr>
        <w:t xml:space="preserve">Фонетическая сторона речи </w:t>
      </w:r>
    </w:p>
    <w:p w:rsidR="008C0ADB" w:rsidRPr="00F55FD7" w:rsidRDefault="00F93D45" w:rsidP="008C0ADB">
      <w:pPr>
        <w:pStyle w:val="af"/>
        <w:ind w:firstLine="720"/>
        <w:jc w:val="both"/>
        <w:divId w:val="1547135805"/>
        <w:rPr>
          <w:sz w:val="24"/>
          <w:szCs w:val="24"/>
        </w:rPr>
      </w:pPr>
      <w:r w:rsidRPr="00F55FD7">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C0ADB" w:rsidRPr="00F55FD7" w:rsidRDefault="00F93D45" w:rsidP="008C0ADB">
      <w:pPr>
        <w:pStyle w:val="af"/>
        <w:ind w:firstLine="720"/>
        <w:jc w:val="both"/>
        <w:divId w:val="1547135805"/>
        <w:rPr>
          <w:sz w:val="24"/>
          <w:szCs w:val="24"/>
        </w:rPr>
      </w:pPr>
      <w:r w:rsidRPr="00F55FD7">
        <w:rPr>
          <w:sz w:val="24"/>
          <w:szCs w:val="24"/>
        </w:rPr>
        <w:lastRenderedPageBreak/>
        <w:t xml:space="preserve">Выражение модального значения, чувства и эмоции. </w:t>
      </w:r>
    </w:p>
    <w:p w:rsidR="008C0ADB" w:rsidRPr="00F55FD7" w:rsidRDefault="00F93D45" w:rsidP="008C0ADB">
      <w:pPr>
        <w:pStyle w:val="af"/>
        <w:ind w:firstLine="720"/>
        <w:jc w:val="both"/>
        <w:divId w:val="1547135805"/>
        <w:rPr>
          <w:sz w:val="24"/>
          <w:szCs w:val="24"/>
        </w:rPr>
      </w:pPr>
      <w:r w:rsidRPr="00F55FD7">
        <w:rPr>
          <w:sz w:val="24"/>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rsidR="008C0ADB" w:rsidRPr="00F55FD7" w:rsidRDefault="00F93D45" w:rsidP="008C0ADB">
      <w:pPr>
        <w:pStyle w:val="af"/>
        <w:ind w:firstLine="720"/>
        <w:jc w:val="both"/>
        <w:divId w:val="1547135805"/>
        <w:rPr>
          <w:sz w:val="24"/>
          <w:szCs w:val="24"/>
        </w:rPr>
      </w:pPr>
      <w:r w:rsidRPr="00F55FD7">
        <w:rPr>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8C0ADB" w:rsidRPr="00F55FD7" w:rsidRDefault="00F93D45" w:rsidP="008C0ADB">
      <w:pPr>
        <w:pStyle w:val="af"/>
        <w:ind w:firstLine="720"/>
        <w:jc w:val="both"/>
        <w:divId w:val="1547135805"/>
        <w:rPr>
          <w:sz w:val="24"/>
          <w:szCs w:val="24"/>
        </w:rPr>
      </w:pPr>
      <w:r w:rsidRPr="00F55FD7">
        <w:rPr>
          <w:sz w:val="24"/>
          <w:szCs w:val="24"/>
        </w:rPr>
        <w:t xml:space="preserve">Объём текста для чтения вслух – до 110 слов. </w:t>
      </w:r>
    </w:p>
    <w:p w:rsidR="008C0ADB" w:rsidRPr="00F55FD7" w:rsidRDefault="00F93D45" w:rsidP="008C0ADB">
      <w:pPr>
        <w:pStyle w:val="af"/>
        <w:ind w:firstLine="720"/>
        <w:jc w:val="both"/>
        <w:divId w:val="1547135805"/>
        <w:rPr>
          <w:i/>
          <w:sz w:val="24"/>
          <w:szCs w:val="24"/>
        </w:rPr>
      </w:pPr>
      <w:r w:rsidRPr="00F55FD7">
        <w:rPr>
          <w:i/>
          <w:sz w:val="24"/>
          <w:szCs w:val="24"/>
        </w:rPr>
        <w:t xml:space="preserve">Орфография и пунктуация </w:t>
      </w:r>
    </w:p>
    <w:p w:rsidR="008C0ADB" w:rsidRPr="00F55FD7" w:rsidRDefault="00F93D45" w:rsidP="008C0ADB">
      <w:pPr>
        <w:pStyle w:val="af"/>
        <w:ind w:firstLine="720"/>
        <w:jc w:val="both"/>
        <w:divId w:val="1547135805"/>
        <w:rPr>
          <w:sz w:val="24"/>
          <w:szCs w:val="24"/>
        </w:rPr>
      </w:pPr>
      <w:r w:rsidRPr="00F55FD7">
        <w:rPr>
          <w:sz w:val="24"/>
          <w:szCs w:val="24"/>
        </w:rPr>
        <w:t xml:space="preserve">Правильное написание изученных слов. </w:t>
      </w:r>
    </w:p>
    <w:p w:rsidR="008C0ADB" w:rsidRPr="00F55FD7" w:rsidRDefault="00F93D45" w:rsidP="008C0ADB">
      <w:pPr>
        <w:pStyle w:val="af"/>
        <w:ind w:firstLine="720"/>
        <w:jc w:val="both"/>
        <w:divId w:val="1547135805"/>
        <w:rPr>
          <w:sz w:val="24"/>
          <w:szCs w:val="24"/>
        </w:rPr>
      </w:pPr>
      <w:r w:rsidRPr="00F55FD7">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C0ADB" w:rsidRPr="00F55FD7" w:rsidRDefault="00F93D45" w:rsidP="008C0ADB">
      <w:pPr>
        <w:pStyle w:val="af"/>
        <w:ind w:firstLine="720"/>
        <w:jc w:val="both"/>
        <w:divId w:val="1547135805"/>
        <w:rPr>
          <w:sz w:val="24"/>
          <w:szCs w:val="24"/>
        </w:rPr>
      </w:pPr>
      <w:r w:rsidRPr="00F55FD7">
        <w:rPr>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8C0ADB" w:rsidRPr="00F55FD7" w:rsidRDefault="00F93D45" w:rsidP="008C0ADB">
      <w:pPr>
        <w:pStyle w:val="af"/>
        <w:ind w:firstLine="720"/>
        <w:jc w:val="both"/>
        <w:divId w:val="1547135805"/>
        <w:rPr>
          <w:i/>
          <w:sz w:val="24"/>
          <w:szCs w:val="24"/>
        </w:rPr>
      </w:pPr>
      <w:r w:rsidRPr="00F55FD7">
        <w:rPr>
          <w:i/>
          <w:sz w:val="24"/>
          <w:szCs w:val="24"/>
        </w:rPr>
        <w:t xml:space="preserve">Лексическая сторона речи </w:t>
      </w:r>
    </w:p>
    <w:p w:rsidR="008C0ADB" w:rsidRPr="00F55FD7" w:rsidRDefault="00F93D45" w:rsidP="008C0ADB">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8C0ADB" w:rsidRPr="00F55FD7" w:rsidRDefault="00F93D45" w:rsidP="008C0ADB">
      <w:pPr>
        <w:pStyle w:val="af"/>
        <w:ind w:firstLine="720"/>
        <w:jc w:val="both"/>
        <w:divId w:val="1547135805"/>
        <w:rPr>
          <w:sz w:val="24"/>
          <w:szCs w:val="24"/>
        </w:rPr>
      </w:pPr>
      <w:r w:rsidRPr="00F55FD7">
        <w:rPr>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8C0ADB" w:rsidRPr="00F55FD7" w:rsidRDefault="00F93D45" w:rsidP="008C0ADB">
      <w:pPr>
        <w:pStyle w:val="af"/>
        <w:ind w:firstLine="720"/>
        <w:jc w:val="both"/>
        <w:divId w:val="1547135805"/>
        <w:rPr>
          <w:sz w:val="24"/>
          <w:szCs w:val="24"/>
        </w:rPr>
      </w:pPr>
      <w:r w:rsidRPr="00F55FD7">
        <w:rPr>
          <w:sz w:val="24"/>
          <w:szCs w:val="24"/>
        </w:rPr>
        <w:t xml:space="preserve">Основные способы словообразования: </w:t>
      </w:r>
    </w:p>
    <w:p w:rsidR="008C0ADB" w:rsidRPr="00F55FD7" w:rsidRDefault="00F93D45" w:rsidP="008C0ADB">
      <w:pPr>
        <w:pStyle w:val="af"/>
        <w:ind w:firstLine="720"/>
        <w:jc w:val="both"/>
        <w:divId w:val="1547135805"/>
        <w:rPr>
          <w:sz w:val="24"/>
          <w:szCs w:val="24"/>
        </w:rPr>
      </w:pPr>
      <w:r w:rsidRPr="00F55FD7">
        <w:rPr>
          <w:sz w:val="24"/>
          <w:szCs w:val="24"/>
        </w:rPr>
        <w:t xml:space="preserve">аффиксация: </w:t>
      </w:r>
    </w:p>
    <w:p w:rsidR="008C0ADB" w:rsidRPr="00F55FD7" w:rsidRDefault="00F93D45" w:rsidP="008C0ADB">
      <w:pPr>
        <w:pStyle w:val="af"/>
        <w:ind w:firstLine="720"/>
        <w:jc w:val="both"/>
        <w:divId w:val="1547135805"/>
        <w:rPr>
          <w:sz w:val="24"/>
          <w:szCs w:val="24"/>
        </w:rPr>
      </w:pPr>
      <w:r w:rsidRPr="00F55FD7">
        <w:rPr>
          <w:sz w:val="24"/>
          <w:szCs w:val="24"/>
        </w:rPr>
        <w:t>образование имён существительных при помощи суффиксов -</w:t>
      </w:r>
      <w:proofErr w:type="spellStart"/>
      <w:r w:rsidRPr="00F55FD7">
        <w:rPr>
          <w:sz w:val="24"/>
          <w:szCs w:val="24"/>
        </w:rPr>
        <w:t>ie</w:t>
      </w:r>
      <w:proofErr w:type="spellEnd"/>
      <w:r w:rsidRPr="00F55FD7">
        <w:rPr>
          <w:sz w:val="24"/>
          <w:szCs w:val="24"/>
        </w:rPr>
        <w:t xml:space="preserve"> (</w:t>
      </w:r>
      <w:proofErr w:type="spellStart"/>
      <w:r w:rsidRPr="00F55FD7">
        <w:rPr>
          <w:sz w:val="24"/>
          <w:szCs w:val="24"/>
        </w:rPr>
        <w:t>die</w:t>
      </w:r>
      <w:proofErr w:type="spellEnd"/>
      <w:r w:rsidRPr="00F55FD7">
        <w:rPr>
          <w:sz w:val="24"/>
          <w:szCs w:val="24"/>
        </w:rPr>
        <w:t xml:space="preserve"> </w:t>
      </w:r>
      <w:proofErr w:type="spellStart"/>
      <w:r w:rsidRPr="00F55FD7">
        <w:rPr>
          <w:sz w:val="24"/>
          <w:szCs w:val="24"/>
        </w:rPr>
        <w:t>Biologie</w:t>
      </w:r>
      <w:proofErr w:type="spellEnd"/>
      <w:r w:rsidRPr="00F55FD7">
        <w:rPr>
          <w:sz w:val="24"/>
          <w:szCs w:val="24"/>
        </w:rPr>
        <w:t>), -</w:t>
      </w:r>
      <w:proofErr w:type="spellStart"/>
      <w:r w:rsidRPr="00F55FD7">
        <w:rPr>
          <w:sz w:val="24"/>
          <w:szCs w:val="24"/>
        </w:rPr>
        <w:t>um</w:t>
      </w:r>
      <w:proofErr w:type="spellEnd"/>
      <w:r w:rsidRPr="00F55FD7">
        <w:rPr>
          <w:sz w:val="24"/>
          <w:szCs w:val="24"/>
        </w:rPr>
        <w:t xml:space="preserve"> (</w:t>
      </w:r>
      <w:proofErr w:type="spellStart"/>
      <w:r w:rsidRPr="00F55FD7">
        <w:rPr>
          <w:sz w:val="24"/>
          <w:szCs w:val="24"/>
        </w:rPr>
        <w:t>das</w:t>
      </w:r>
      <w:proofErr w:type="spellEnd"/>
      <w:r w:rsidRPr="00F55FD7">
        <w:rPr>
          <w:sz w:val="24"/>
          <w:szCs w:val="24"/>
        </w:rPr>
        <w:t xml:space="preserve"> </w:t>
      </w:r>
      <w:proofErr w:type="spellStart"/>
      <w:r w:rsidRPr="00F55FD7">
        <w:rPr>
          <w:sz w:val="24"/>
          <w:szCs w:val="24"/>
        </w:rPr>
        <w:t>Museum</w:t>
      </w:r>
      <w:proofErr w:type="spellEnd"/>
      <w:r w:rsidRPr="00F55FD7">
        <w:rPr>
          <w:sz w:val="24"/>
          <w:szCs w:val="24"/>
        </w:rPr>
        <w:t xml:space="preserve">); </w:t>
      </w:r>
    </w:p>
    <w:p w:rsidR="008C0ADB" w:rsidRPr="00F55FD7" w:rsidRDefault="00F93D45" w:rsidP="008C0ADB">
      <w:pPr>
        <w:pStyle w:val="af"/>
        <w:ind w:firstLine="720"/>
        <w:jc w:val="both"/>
        <w:divId w:val="1547135805"/>
        <w:rPr>
          <w:sz w:val="24"/>
          <w:szCs w:val="24"/>
        </w:rPr>
      </w:pPr>
      <w:r w:rsidRPr="00F55FD7">
        <w:rPr>
          <w:sz w:val="24"/>
          <w:szCs w:val="24"/>
        </w:rPr>
        <w:t>образование имён прилагательных при помощи суффиксов -</w:t>
      </w:r>
      <w:proofErr w:type="spellStart"/>
      <w:r w:rsidRPr="00F55FD7">
        <w:rPr>
          <w:sz w:val="24"/>
          <w:szCs w:val="24"/>
        </w:rPr>
        <w:t>sam</w:t>
      </w:r>
      <w:proofErr w:type="spellEnd"/>
      <w:r w:rsidRPr="00F55FD7">
        <w:rPr>
          <w:sz w:val="24"/>
          <w:szCs w:val="24"/>
        </w:rPr>
        <w:t xml:space="preserve"> (</w:t>
      </w:r>
      <w:proofErr w:type="spellStart"/>
      <w:r w:rsidRPr="00F55FD7">
        <w:rPr>
          <w:sz w:val="24"/>
          <w:szCs w:val="24"/>
        </w:rPr>
        <w:t>erholsam</w:t>
      </w:r>
      <w:proofErr w:type="spellEnd"/>
      <w:r w:rsidRPr="00F55FD7">
        <w:rPr>
          <w:sz w:val="24"/>
          <w:szCs w:val="24"/>
        </w:rPr>
        <w:t>), -</w:t>
      </w:r>
      <w:proofErr w:type="spellStart"/>
      <w:r w:rsidRPr="00F55FD7">
        <w:rPr>
          <w:sz w:val="24"/>
          <w:szCs w:val="24"/>
        </w:rPr>
        <w:t>bar</w:t>
      </w:r>
      <w:proofErr w:type="spellEnd"/>
      <w:r w:rsidRPr="00F55FD7">
        <w:rPr>
          <w:sz w:val="24"/>
          <w:szCs w:val="24"/>
        </w:rPr>
        <w:t xml:space="preserve"> (</w:t>
      </w:r>
      <w:proofErr w:type="spellStart"/>
      <w:r w:rsidRPr="00F55FD7">
        <w:rPr>
          <w:sz w:val="24"/>
          <w:szCs w:val="24"/>
        </w:rPr>
        <w:t>lesbar</w:t>
      </w:r>
      <w:proofErr w:type="spellEnd"/>
      <w:r w:rsidRPr="00F55FD7">
        <w:rPr>
          <w:sz w:val="24"/>
          <w:szCs w:val="24"/>
        </w:rPr>
        <w:t xml:space="preserve">); </w:t>
      </w:r>
    </w:p>
    <w:p w:rsidR="008C0ADB" w:rsidRPr="00F55FD7" w:rsidRDefault="00F93D45" w:rsidP="008C0ADB">
      <w:pPr>
        <w:pStyle w:val="af"/>
        <w:ind w:firstLine="720"/>
        <w:jc w:val="both"/>
        <w:divId w:val="1547135805"/>
        <w:rPr>
          <w:sz w:val="24"/>
          <w:szCs w:val="24"/>
        </w:rPr>
      </w:pPr>
      <w:r w:rsidRPr="00F55FD7">
        <w:rPr>
          <w:sz w:val="24"/>
          <w:szCs w:val="24"/>
        </w:rPr>
        <w:t xml:space="preserve">Многозначность лексических единиц. Синонимы. Антонимы. Сокращения и аббревиатуры. </w:t>
      </w:r>
    </w:p>
    <w:p w:rsidR="008C0ADB" w:rsidRPr="00F55FD7" w:rsidRDefault="00F93D45" w:rsidP="008C0ADB">
      <w:pPr>
        <w:pStyle w:val="af"/>
        <w:ind w:firstLine="720"/>
        <w:jc w:val="both"/>
        <w:divId w:val="1547135805"/>
        <w:rPr>
          <w:sz w:val="24"/>
          <w:szCs w:val="24"/>
        </w:rPr>
      </w:pPr>
      <w:r w:rsidRPr="00F55FD7">
        <w:rPr>
          <w:sz w:val="24"/>
          <w:szCs w:val="24"/>
        </w:rPr>
        <w:t>Различные средства связи в тексте для обеспечения его целостности (</w:t>
      </w:r>
      <w:proofErr w:type="spellStart"/>
      <w:r w:rsidRPr="00F55FD7">
        <w:rPr>
          <w:sz w:val="24"/>
          <w:szCs w:val="24"/>
        </w:rPr>
        <w:t>zuerst</w:t>
      </w:r>
      <w:proofErr w:type="spellEnd"/>
      <w:r w:rsidRPr="00F55FD7">
        <w:rPr>
          <w:sz w:val="24"/>
          <w:szCs w:val="24"/>
        </w:rPr>
        <w:t xml:space="preserve">, </w:t>
      </w:r>
      <w:proofErr w:type="spellStart"/>
      <w:r w:rsidRPr="00F55FD7">
        <w:rPr>
          <w:sz w:val="24"/>
          <w:szCs w:val="24"/>
        </w:rPr>
        <w:t>denn</w:t>
      </w:r>
      <w:proofErr w:type="spellEnd"/>
      <w:r w:rsidRPr="00F55FD7">
        <w:rPr>
          <w:sz w:val="24"/>
          <w:szCs w:val="24"/>
        </w:rPr>
        <w:t xml:space="preserve">, </w:t>
      </w:r>
      <w:proofErr w:type="spellStart"/>
      <w:r w:rsidRPr="00F55FD7">
        <w:rPr>
          <w:sz w:val="24"/>
          <w:szCs w:val="24"/>
        </w:rPr>
        <w:t>zum</w:t>
      </w:r>
      <w:proofErr w:type="spellEnd"/>
      <w:r w:rsidRPr="00F55FD7">
        <w:rPr>
          <w:sz w:val="24"/>
          <w:szCs w:val="24"/>
        </w:rPr>
        <w:t xml:space="preserve"> </w:t>
      </w:r>
      <w:proofErr w:type="spellStart"/>
      <w:r w:rsidRPr="00F55FD7">
        <w:rPr>
          <w:sz w:val="24"/>
          <w:szCs w:val="24"/>
        </w:rPr>
        <w:t>Schluss</w:t>
      </w:r>
      <w:proofErr w:type="spellEnd"/>
      <w:r w:rsidRPr="00F55FD7">
        <w:rPr>
          <w:sz w:val="24"/>
          <w:szCs w:val="24"/>
        </w:rPr>
        <w:t xml:space="preserve"> </w:t>
      </w:r>
      <w:proofErr w:type="spellStart"/>
      <w:r w:rsidRPr="00F55FD7">
        <w:rPr>
          <w:sz w:val="24"/>
          <w:szCs w:val="24"/>
        </w:rPr>
        <w:t>usw</w:t>
      </w:r>
      <w:proofErr w:type="spellEnd"/>
      <w:r w:rsidRPr="00F55FD7">
        <w:rPr>
          <w:sz w:val="24"/>
          <w:szCs w:val="24"/>
        </w:rPr>
        <w:t xml:space="preserve">). </w:t>
      </w:r>
    </w:p>
    <w:p w:rsidR="008C0ADB" w:rsidRPr="00F55FD7" w:rsidRDefault="00F93D45" w:rsidP="008C0ADB">
      <w:pPr>
        <w:pStyle w:val="af"/>
        <w:ind w:firstLine="720"/>
        <w:jc w:val="both"/>
        <w:divId w:val="1547135805"/>
        <w:rPr>
          <w:i/>
          <w:sz w:val="24"/>
          <w:szCs w:val="24"/>
        </w:rPr>
      </w:pPr>
      <w:r w:rsidRPr="00F55FD7">
        <w:rPr>
          <w:i/>
          <w:sz w:val="24"/>
          <w:szCs w:val="24"/>
        </w:rPr>
        <w:t xml:space="preserve">Грамматическая сторона речи </w:t>
      </w:r>
    </w:p>
    <w:p w:rsidR="008C0ADB" w:rsidRPr="00F55FD7" w:rsidRDefault="00F93D45" w:rsidP="008C0ADB">
      <w:pPr>
        <w:pStyle w:val="af"/>
        <w:ind w:firstLine="720"/>
        <w:jc w:val="both"/>
        <w:divId w:val="1547135805"/>
        <w:rPr>
          <w:sz w:val="24"/>
          <w:szCs w:val="24"/>
        </w:rPr>
      </w:pPr>
      <w:r w:rsidRPr="00F55FD7">
        <w:rPr>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8C0ADB" w:rsidRPr="00F55FD7" w:rsidRDefault="00F93D45" w:rsidP="008C0ADB">
      <w:pPr>
        <w:pStyle w:val="af"/>
        <w:ind w:firstLine="720"/>
        <w:jc w:val="both"/>
        <w:divId w:val="1547135805"/>
        <w:rPr>
          <w:sz w:val="24"/>
          <w:szCs w:val="24"/>
        </w:rPr>
      </w:pPr>
      <w:r w:rsidRPr="00F55FD7">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8C0ADB" w:rsidRPr="00F55FD7" w:rsidRDefault="00F93D45" w:rsidP="008C0ADB">
      <w:pPr>
        <w:pStyle w:val="af"/>
        <w:ind w:firstLine="720"/>
        <w:jc w:val="both"/>
        <w:divId w:val="1547135805"/>
        <w:rPr>
          <w:sz w:val="24"/>
          <w:szCs w:val="24"/>
        </w:rPr>
      </w:pPr>
      <w:r w:rsidRPr="00F55FD7">
        <w:rPr>
          <w:sz w:val="24"/>
          <w:szCs w:val="24"/>
        </w:rPr>
        <w:t xml:space="preserve">Сложносочинённые предложения с наречием </w:t>
      </w:r>
      <w:proofErr w:type="spellStart"/>
      <w:r w:rsidRPr="00F55FD7">
        <w:rPr>
          <w:sz w:val="24"/>
          <w:szCs w:val="24"/>
        </w:rPr>
        <w:t>deshalb</w:t>
      </w:r>
      <w:proofErr w:type="spellEnd"/>
      <w:r w:rsidRPr="00F55FD7">
        <w:rPr>
          <w:sz w:val="24"/>
          <w:szCs w:val="24"/>
        </w:rPr>
        <w:t xml:space="preserve">. </w:t>
      </w:r>
    </w:p>
    <w:p w:rsidR="008C0ADB" w:rsidRPr="00F55FD7" w:rsidRDefault="00F93D45" w:rsidP="008C0ADB">
      <w:pPr>
        <w:pStyle w:val="af"/>
        <w:ind w:firstLine="720"/>
        <w:jc w:val="both"/>
        <w:divId w:val="1547135805"/>
        <w:rPr>
          <w:sz w:val="24"/>
          <w:szCs w:val="24"/>
        </w:rPr>
      </w:pPr>
      <w:r w:rsidRPr="00F55FD7">
        <w:rPr>
          <w:sz w:val="24"/>
          <w:szCs w:val="24"/>
        </w:rPr>
        <w:t xml:space="preserve">Сложноподчинённые предложения: времени с союзом </w:t>
      </w:r>
      <w:proofErr w:type="spellStart"/>
      <w:r w:rsidRPr="00F55FD7">
        <w:rPr>
          <w:sz w:val="24"/>
          <w:szCs w:val="24"/>
        </w:rPr>
        <w:t>nachdem</w:t>
      </w:r>
      <w:proofErr w:type="spellEnd"/>
      <w:r w:rsidRPr="00F55FD7">
        <w:rPr>
          <w:sz w:val="24"/>
          <w:szCs w:val="24"/>
        </w:rPr>
        <w:t xml:space="preserve">, цели с союзом </w:t>
      </w:r>
      <w:proofErr w:type="spellStart"/>
      <w:r w:rsidRPr="00F55FD7">
        <w:rPr>
          <w:sz w:val="24"/>
          <w:szCs w:val="24"/>
        </w:rPr>
        <w:t>damit</w:t>
      </w:r>
      <w:proofErr w:type="spellEnd"/>
      <w:r w:rsidRPr="00F55FD7">
        <w:rPr>
          <w:sz w:val="24"/>
          <w:szCs w:val="24"/>
        </w:rPr>
        <w:t xml:space="preserve">. </w:t>
      </w:r>
    </w:p>
    <w:p w:rsidR="008C0ADB" w:rsidRPr="00F55FD7" w:rsidRDefault="00F93D45" w:rsidP="008C0ADB">
      <w:pPr>
        <w:pStyle w:val="af"/>
        <w:ind w:firstLine="720"/>
        <w:jc w:val="both"/>
        <w:divId w:val="1547135805"/>
        <w:rPr>
          <w:sz w:val="24"/>
          <w:szCs w:val="24"/>
        </w:rPr>
      </w:pPr>
      <w:r w:rsidRPr="00F55FD7">
        <w:rPr>
          <w:sz w:val="24"/>
          <w:szCs w:val="24"/>
        </w:rPr>
        <w:t xml:space="preserve">Формы сослагательного наклонения от глаголов </w:t>
      </w:r>
      <w:proofErr w:type="spellStart"/>
      <w:r w:rsidRPr="00F55FD7">
        <w:rPr>
          <w:sz w:val="24"/>
          <w:szCs w:val="24"/>
        </w:rPr>
        <w:t>haben</w:t>
      </w:r>
      <w:proofErr w:type="spellEnd"/>
      <w:r w:rsidRPr="00F55FD7">
        <w:rPr>
          <w:sz w:val="24"/>
          <w:szCs w:val="24"/>
        </w:rPr>
        <w:t xml:space="preserve">, </w:t>
      </w:r>
      <w:proofErr w:type="spellStart"/>
      <w:r w:rsidRPr="00F55FD7">
        <w:rPr>
          <w:sz w:val="24"/>
          <w:szCs w:val="24"/>
        </w:rPr>
        <w:t>sein</w:t>
      </w:r>
      <w:proofErr w:type="spellEnd"/>
      <w:r w:rsidRPr="00F55FD7">
        <w:rPr>
          <w:sz w:val="24"/>
          <w:szCs w:val="24"/>
        </w:rPr>
        <w:t xml:space="preserve">, </w:t>
      </w:r>
      <w:proofErr w:type="spellStart"/>
      <w:r w:rsidRPr="00F55FD7">
        <w:rPr>
          <w:sz w:val="24"/>
          <w:szCs w:val="24"/>
        </w:rPr>
        <w:t>werden</w:t>
      </w:r>
      <w:proofErr w:type="spellEnd"/>
      <w:r w:rsidRPr="00F55FD7">
        <w:rPr>
          <w:sz w:val="24"/>
          <w:szCs w:val="24"/>
        </w:rPr>
        <w:t xml:space="preserve">, </w:t>
      </w:r>
      <w:proofErr w:type="spellStart"/>
      <w:r w:rsidRPr="00F55FD7">
        <w:rPr>
          <w:sz w:val="24"/>
          <w:szCs w:val="24"/>
        </w:rPr>
        <w:t>können</w:t>
      </w:r>
      <w:proofErr w:type="spellEnd"/>
      <w:r w:rsidRPr="00F55FD7">
        <w:rPr>
          <w:sz w:val="24"/>
          <w:szCs w:val="24"/>
        </w:rPr>
        <w:t xml:space="preserve">, </w:t>
      </w:r>
      <w:proofErr w:type="spellStart"/>
      <w:r w:rsidRPr="00F55FD7">
        <w:rPr>
          <w:sz w:val="24"/>
          <w:szCs w:val="24"/>
        </w:rPr>
        <w:t>mögen</w:t>
      </w:r>
      <w:proofErr w:type="spellEnd"/>
      <w:r w:rsidRPr="00F55FD7">
        <w:rPr>
          <w:sz w:val="24"/>
          <w:szCs w:val="24"/>
        </w:rPr>
        <w:t xml:space="preserve">, сочетание </w:t>
      </w:r>
      <w:proofErr w:type="spellStart"/>
      <w:r w:rsidRPr="00F55FD7">
        <w:rPr>
          <w:sz w:val="24"/>
          <w:szCs w:val="24"/>
        </w:rPr>
        <w:t>würde</w:t>
      </w:r>
      <w:proofErr w:type="spellEnd"/>
      <w:r w:rsidRPr="00F55FD7">
        <w:rPr>
          <w:sz w:val="24"/>
          <w:szCs w:val="24"/>
        </w:rPr>
        <w:t xml:space="preserve"> + </w:t>
      </w:r>
      <w:proofErr w:type="spellStart"/>
      <w:r w:rsidRPr="00F55FD7">
        <w:rPr>
          <w:sz w:val="24"/>
          <w:szCs w:val="24"/>
        </w:rPr>
        <w:t>Infinitiv</w:t>
      </w:r>
      <w:proofErr w:type="spellEnd"/>
      <w:r w:rsidRPr="00F55FD7">
        <w:rPr>
          <w:sz w:val="24"/>
          <w:szCs w:val="24"/>
        </w:rPr>
        <w:t xml:space="preserve">. </w:t>
      </w:r>
    </w:p>
    <w:p w:rsidR="008C0ADB" w:rsidRPr="00F55FD7" w:rsidRDefault="00F93D45" w:rsidP="008C0ADB">
      <w:pPr>
        <w:pStyle w:val="af"/>
        <w:ind w:firstLine="720"/>
        <w:jc w:val="both"/>
        <w:divId w:val="1547135805"/>
        <w:rPr>
          <w:i/>
          <w:sz w:val="24"/>
          <w:szCs w:val="24"/>
          <w:u w:val="single"/>
        </w:rPr>
      </w:pPr>
      <w:r w:rsidRPr="00F55FD7">
        <w:rPr>
          <w:i/>
          <w:sz w:val="24"/>
          <w:szCs w:val="24"/>
          <w:u w:val="single"/>
        </w:rPr>
        <w:t xml:space="preserve">Социокультурные знания и умения </w:t>
      </w:r>
    </w:p>
    <w:p w:rsidR="008C0ADB" w:rsidRPr="00F55FD7" w:rsidRDefault="00F93D45" w:rsidP="008C0ADB">
      <w:pPr>
        <w:pStyle w:val="af"/>
        <w:ind w:firstLine="720"/>
        <w:jc w:val="both"/>
        <w:divId w:val="1547135805"/>
        <w:rPr>
          <w:sz w:val="24"/>
          <w:szCs w:val="24"/>
        </w:rPr>
      </w:pPr>
      <w:r w:rsidRPr="00F55FD7">
        <w:rPr>
          <w:sz w:val="24"/>
          <w:szCs w:val="24"/>
        </w:rPr>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w:t>
      </w:r>
    </w:p>
    <w:p w:rsidR="008C0ADB" w:rsidRPr="00F55FD7" w:rsidRDefault="00F93D45" w:rsidP="008C0ADB">
      <w:pPr>
        <w:pStyle w:val="af"/>
        <w:ind w:firstLine="720"/>
        <w:jc w:val="both"/>
        <w:divId w:val="1547135805"/>
        <w:rPr>
          <w:sz w:val="24"/>
          <w:szCs w:val="24"/>
        </w:rPr>
      </w:pPr>
      <w:r w:rsidRPr="00F55FD7">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C0ADB" w:rsidRPr="00F55FD7" w:rsidRDefault="00F93D45" w:rsidP="008C0ADB">
      <w:pPr>
        <w:pStyle w:val="af"/>
        <w:ind w:firstLine="720"/>
        <w:jc w:val="both"/>
        <w:divId w:val="1547135805"/>
        <w:rPr>
          <w:sz w:val="24"/>
          <w:szCs w:val="24"/>
        </w:rPr>
      </w:pPr>
      <w:r w:rsidRPr="00F55FD7">
        <w:rPr>
          <w:sz w:val="24"/>
          <w:szCs w:val="24"/>
        </w:rPr>
        <w:t xml:space="preserve">Формирование элементарного представления о различных вариантах немецкого языка. </w:t>
      </w:r>
    </w:p>
    <w:p w:rsidR="008C0ADB" w:rsidRPr="00F55FD7" w:rsidRDefault="00F93D45" w:rsidP="008C0ADB">
      <w:pPr>
        <w:pStyle w:val="af"/>
        <w:ind w:firstLine="720"/>
        <w:jc w:val="both"/>
        <w:divId w:val="1547135805"/>
        <w:rPr>
          <w:sz w:val="24"/>
          <w:szCs w:val="24"/>
        </w:rPr>
      </w:pPr>
      <w:r w:rsidRPr="00F55FD7">
        <w:rPr>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8C0ADB" w:rsidRPr="00F55FD7" w:rsidRDefault="00F93D45" w:rsidP="008C0ADB">
      <w:pPr>
        <w:pStyle w:val="af"/>
        <w:ind w:firstLine="720"/>
        <w:jc w:val="both"/>
        <w:divId w:val="1547135805"/>
        <w:rPr>
          <w:sz w:val="24"/>
          <w:szCs w:val="24"/>
        </w:rPr>
      </w:pPr>
      <w:r w:rsidRPr="00F55FD7">
        <w:rPr>
          <w:sz w:val="24"/>
          <w:szCs w:val="24"/>
        </w:rPr>
        <w:t xml:space="preserve">Соблюдение норм вежливости в межкультурном общении. </w:t>
      </w:r>
    </w:p>
    <w:p w:rsidR="008C0ADB" w:rsidRPr="00F55FD7" w:rsidRDefault="00F93D45" w:rsidP="008C0ADB">
      <w:pPr>
        <w:pStyle w:val="af"/>
        <w:ind w:firstLine="720"/>
        <w:jc w:val="both"/>
        <w:divId w:val="1547135805"/>
        <w:rPr>
          <w:sz w:val="24"/>
          <w:szCs w:val="24"/>
        </w:rPr>
      </w:pPr>
      <w:r w:rsidRPr="00F55FD7">
        <w:rPr>
          <w:sz w:val="24"/>
          <w:szCs w:val="24"/>
        </w:rPr>
        <w:t xml:space="preserve">Развитие умений: </w:t>
      </w:r>
    </w:p>
    <w:p w:rsidR="008C0ADB" w:rsidRPr="00F55FD7" w:rsidRDefault="00F93D45" w:rsidP="008C0ADB">
      <w:pPr>
        <w:pStyle w:val="af"/>
        <w:ind w:firstLine="720"/>
        <w:jc w:val="both"/>
        <w:divId w:val="1547135805"/>
        <w:rPr>
          <w:sz w:val="24"/>
          <w:szCs w:val="24"/>
        </w:rPr>
      </w:pPr>
      <w:r w:rsidRPr="00F55FD7">
        <w:rPr>
          <w:sz w:val="24"/>
          <w:szCs w:val="24"/>
        </w:rPr>
        <w:t xml:space="preserve">писать своё имя и фамилию, а также имена и фамилии своих родственников и друзей на немецком языке; </w:t>
      </w:r>
    </w:p>
    <w:p w:rsidR="008C0ADB" w:rsidRPr="00F55FD7" w:rsidRDefault="00F93D45" w:rsidP="008C0ADB">
      <w:pPr>
        <w:pStyle w:val="af"/>
        <w:ind w:firstLine="720"/>
        <w:jc w:val="both"/>
        <w:divId w:val="1547135805"/>
        <w:rPr>
          <w:sz w:val="24"/>
          <w:szCs w:val="24"/>
        </w:rPr>
      </w:pPr>
      <w:r w:rsidRPr="00F55FD7">
        <w:rPr>
          <w:sz w:val="24"/>
          <w:szCs w:val="24"/>
        </w:rPr>
        <w:t xml:space="preserve">правильно оформлять свой адрес на немецком языке (в анкете); </w:t>
      </w:r>
    </w:p>
    <w:p w:rsidR="008C0ADB" w:rsidRPr="00F55FD7" w:rsidRDefault="00F93D45" w:rsidP="008C0ADB">
      <w:pPr>
        <w:pStyle w:val="af"/>
        <w:ind w:firstLine="720"/>
        <w:jc w:val="both"/>
        <w:divId w:val="1547135805"/>
        <w:rPr>
          <w:sz w:val="24"/>
          <w:szCs w:val="24"/>
        </w:rPr>
      </w:pPr>
      <w:r w:rsidRPr="00F55FD7">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C0ADB" w:rsidRPr="00F55FD7" w:rsidRDefault="00F93D45" w:rsidP="008C0ADB">
      <w:pPr>
        <w:pStyle w:val="af"/>
        <w:ind w:firstLine="720"/>
        <w:jc w:val="both"/>
        <w:divId w:val="1547135805"/>
        <w:rPr>
          <w:sz w:val="24"/>
          <w:szCs w:val="24"/>
        </w:rPr>
      </w:pPr>
      <w:r w:rsidRPr="00F55FD7">
        <w:rPr>
          <w:sz w:val="24"/>
          <w:szCs w:val="24"/>
        </w:rPr>
        <w:t xml:space="preserve">кратко представлять Россию и страну (страны) изучаемого языка; </w:t>
      </w:r>
    </w:p>
    <w:p w:rsidR="008C0ADB" w:rsidRPr="00F55FD7" w:rsidRDefault="00F93D45" w:rsidP="008C0ADB">
      <w:pPr>
        <w:pStyle w:val="af"/>
        <w:ind w:firstLine="720"/>
        <w:jc w:val="both"/>
        <w:divId w:val="1547135805"/>
        <w:rPr>
          <w:sz w:val="24"/>
          <w:szCs w:val="24"/>
        </w:rPr>
      </w:pPr>
      <w:r w:rsidRPr="00F55FD7">
        <w:rPr>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 </w:t>
      </w:r>
    </w:p>
    <w:p w:rsidR="008C0ADB" w:rsidRPr="00F55FD7" w:rsidRDefault="00F93D45" w:rsidP="008C0ADB">
      <w:pPr>
        <w:pStyle w:val="af"/>
        <w:ind w:firstLine="720"/>
        <w:jc w:val="both"/>
        <w:divId w:val="1547135805"/>
        <w:rPr>
          <w:sz w:val="24"/>
          <w:szCs w:val="24"/>
        </w:rPr>
      </w:pPr>
      <w:r w:rsidRPr="00F55FD7">
        <w:rPr>
          <w:sz w:val="24"/>
          <w:szCs w:val="24"/>
        </w:rPr>
        <w:t xml:space="preserve">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w:t>
      </w:r>
    </w:p>
    <w:p w:rsidR="008C0ADB" w:rsidRPr="00F55FD7" w:rsidRDefault="00F93D45" w:rsidP="008C0ADB">
      <w:pPr>
        <w:pStyle w:val="af"/>
        <w:ind w:firstLine="720"/>
        <w:jc w:val="both"/>
        <w:divId w:val="1547135805"/>
        <w:rPr>
          <w:sz w:val="24"/>
          <w:szCs w:val="24"/>
        </w:rPr>
      </w:pPr>
      <w:r w:rsidRPr="00F55FD7">
        <w:rPr>
          <w:sz w:val="24"/>
          <w:szCs w:val="24"/>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 </w:t>
      </w:r>
    </w:p>
    <w:p w:rsidR="008C0ADB" w:rsidRPr="00F55FD7" w:rsidRDefault="00F93D45" w:rsidP="008C0ADB">
      <w:pPr>
        <w:pStyle w:val="af"/>
        <w:ind w:firstLine="720"/>
        <w:jc w:val="both"/>
        <w:divId w:val="1547135805"/>
        <w:rPr>
          <w:i/>
          <w:sz w:val="24"/>
          <w:szCs w:val="24"/>
          <w:u w:val="single"/>
        </w:rPr>
      </w:pPr>
      <w:r w:rsidRPr="00F55FD7">
        <w:rPr>
          <w:i/>
          <w:sz w:val="24"/>
          <w:szCs w:val="24"/>
          <w:u w:val="single"/>
        </w:rPr>
        <w:t xml:space="preserve">Компенсаторные умения </w:t>
      </w:r>
    </w:p>
    <w:p w:rsidR="008C0ADB" w:rsidRPr="00F55FD7" w:rsidRDefault="00F93D45" w:rsidP="008C0ADB">
      <w:pPr>
        <w:pStyle w:val="af"/>
        <w:ind w:firstLine="720"/>
        <w:jc w:val="both"/>
        <w:divId w:val="1547135805"/>
        <w:rPr>
          <w:sz w:val="24"/>
          <w:szCs w:val="24"/>
        </w:rPr>
      </w:pPr>
      <w:r w:rsidRPr="00F55FD7">
        <w:rPr>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C0ADB" w:rsidRPr="00F55FD7" w:rsidRDefault="00F93D45" w:rsidP="008C0ADB">
      <w:pPr>
        <w:pStyle w:val="af"/>
        <w:ind w:firstLine="720"/>
        <w:jc w:val="both"/>
        <w:divId w:val="1547135805"/>
        <w:rPr>
          <w:sz w:val="24"/>
          <w:szCs w:val="24"/>
        </w:rPr>
      </w:pPr>
      <w:r w:rsidRPr="00F55FD7">
        <w:rPr>
          <w:sz w:val="24"/>
          <w:szCs w:val="24"/>
        </w:rPr>
        <w:t>Переспрашивать, просить повторить, уточняя значение незнакомых слов.</w:t>
      </w:r>
    </w:p>
    <w:p w:rsidR="008C0ADB" w:rsidRPr="00F55FD7" w:rsidRDefault="00F93D45" w:rsidP="008C0ADB">
      <w:pPr>
        <w:pStyle w:val="af"/>
        <w:ind w:firstLine="720"/>
        <w:jc w:val="both"/>
        <w:divId w:val="1547135805"/>
        <w:rPr>
          <w:sz w:val="24"/>
          <w:szCs w:val="24"/>
        </w:rPr>
      </w:pPr>
      <w:r w:rsidRPr="00F55FD7">
        <w:rPr>
          <w:sz w:val="24"/>
          <w:szCs w:val="24"/>
        </w:rPr>
        <w:t xml:space="preserve">Использование при формулировании собственных высказываний ключевых слов, плана. </w:t>
      </w:r>
    </w:p>
    <w:p w:rsidR="008C0ADB" w:rsidRPr="00F55FD7" w:rsidRDefault="00F93D45" w:rsidP="008C0ADB">
      <w:pPr>
        <w:pStyle w:val="af"/>
        <w:ind w:firstLine="720"/>
        <w:jc w:val="both"/>
        <w:divId w:val="1547135805"/>
        <w:rPr>
          <w:sz w:val="24"/>
          <w:szCs w:val="24"/>
        </w:rPr>
      </w:pPr>
      <w:r w:rsidRPr="00F55FD7">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F93D45" w:rsidRPr="00F55FD7" w:rsidRDefault="00F93D45" w:rsidP="008C0ADB">
      <w:pPr>
        <w:pStyle w:val="af"/>
        <w:ind w:firstLine="720"/>
        <w:jc w:val="both"/>
        <w:divId w:val="1547135805"/>
        <w:rPr>
          <w:sz w:val="24"/>
          <w:szCs w:val="24"/>
        </w:rPr>
      </w:pPr>
      <w:r w:rsidRPr="00F55FD7">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673CC" w:rsidRPr="00F55FD7" w:rsidRDefault="00E673CC" w:rsidP="00E673CC">
      <w:pPr>
        <w:pStyle w:val="af"/>
        <w:ind w:firstLine="720"/>
        <w:jc w:val="center"/>
        <w:divId w:val="1547135805"/>
        <w:rPr>
          <w:b/>
          <w:sz w:val="24"/>
          <w:szCs w:val="24"/>
        </w:rPr>
      </w:pPr>
      <w:r w:rsidRPr="00F55FD7">
        <w:rPr>
          <w:b/>
          <w:sz w:val="24"/>
          <w:szCs w:val="24"/>
        </w:rPr>
        <w:lastRenderedPageBreak/>
        <w:t xml:space="preserve">Планируемые результаты освоения программы </w:t>
      </w:r>
      <w:proofErr w:type="gramStart"/>
      <w:r w:rsidRPr="00F55FD7">
        <w:rPr>
          <w:b/>
          <w:sz w:val="24"/>
          <w:szCs w:val="24"/>
        </w:rPr>
        <w:t>по иностранному</w:t>
      </w:r>
      <w:proofErr w:type="gramEnd"/>
      <w:r w:rsidRPr="00F55FD7">
        <w:rPr>
          <w:b/>
          <w:sz w:val="24"/>
          <w:szCs w:val="24"/>
        </w:rPr>
        <w:t xml:space="preserve"> (немецкому) языку на уровне основного общего образования</w:t>
      </w:r>
      <w:r w:rsidR="00621989" w:rsidRPr="00F55FD7">
        <w:rPr>
          <w:b/>
          <w:sz w:val="24"/>
          <w:szCs w:val="24"/>
        </w:rPr>
        <w:t>.</w:t>
      </w:r>
    </w:p>
    <w:p w:rsidR="00E673CC" w:rsidRPr="00F55FD7" w:rsidRDefault="00E673CC" w:rsidP="00E673CC">
      <w:pPr>
        <w:pStyle w:val="af"/>
        <w:ind w:firstLine="720"/>
        <w:jc w:val="both"/>
        <w:divId w:val="1547135805"/>
        <w:rPr>
          <w:sz w:val="24"/>
          <w:szCs w:val="24"/>
        </w:rPr>
      </w:pPr>
      <w:r w:rsidRPr="00F55FD7">
        <w:rPr>
          <w:sz w:val="24"/>
          <w:szCs w:val="24"/>
        </w:rPr>
        <w:t xml:space="preserve">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E673CC" w:rsidRPr="00F55FD7" w:rsidRDefault="00E673CC" w:rsidP="00E673CC">
      <w:pPr>
        <w:pStyle w:val="af"/>
        <w:ind w:firstLine="720"/>
        <w:jc w:val="both"/>
        <w:divId w:val="1547135805"/>
        <w:rPr>
          <w:sz w:val="24"/>
          <w:szCs w:val="24"/>
        </w:rPr>
      </w:pPr>
      <w:r w:rsidRPr="00F55FD7">
        <w:rPr>
          <w:i/>
          <w:sz w:val="24"/>
          <w:szCs w:val="24"/>
        </w:rPr>
        <w:t>Личностные результаты</w:t>
      </w:r>
      <w:r w:rsidRPr="00F55FD7">
        <w:rPr>
          <w:sz w:val="24"/>
          <w:szCs w:val="24"/>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proofErr w:type="spellStart"/>
      <w:r w:rsidRPr="00F55FD7">
        <w:rPr>
          <w:sz w:val="24"/>
          <w:szCs w:val="24"/>
        </w:rPr>
        <w:t>духовнонравственными</w:t>
      </w:r>
      <w:proofErr w:type="spellEnd"/>
      <w:r w:rsidRPr="00F55FD7">
        <w:rPr>
          <w:sz w:val="24"/>
          <w:szCs w:val="24"/>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673CC" w:rsidRPr="00F55FD7" w:rsidRDefault="00E673CC" w:rsidP="00E673CC">
      <w:pPr>
        <w:pStyle w:val="af"/>
        <w:ind w:firstLine="720"/>
        <w:jc w:val="both"/>
        <w:divId w:val="1547135805"/>
        <w:rPr>
          <w:sz w:val="24"/>
          <w:szCs w:val="24"/>
        </w:rPr>
      </w:pPr>
      <w:r w:rsidRPr="00F55FD7">
        <w:rPr>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E673CC" w:rsidRPr="00F55FD7" w:rsidRDefault="00E673CC" w:rsidP="00E673CC">
      <w:pPr>
        <w:pStyle w:val="af"/>
        <w:ind w:firstLine="720"/>
        <w:jc w:val="both"/>
        <w:divId w:val="1547135805"/>
        <w:rPr>
          <w:sz w:val="24"/>
          <w:szCs w:val="24"/>
        </w:rPr>
      </w:pPr>
      <w:r w:rsidRPr="00F55FD7">
        <w:rPr>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w:t>
      </w:r>
    </w:p>
    <w:p w:rsidR="00E673CC" w:rsidRPr="00F55FD7" w:rsidRDefault="00E673CC" w:rsidP="00E673CC">
      <w:pPr>
        <w:pStyle w:val="af"/>
        <w:ind w:firstLine="720"/>
        <w:jc w:val="both"/>
        <w:divId w:val="1547135805"/>
        <w:rPr>
          <w:sz w:val="24"/>
          <w:szCs w:val="24"/>
        </w:rPr>
      </w:pPr>
      <w:r w:rsidRPr="00F55FD7">
        <w:rPr>
          <w:sz w:val="24"/>
          <w:szCs w:val="24"/>
        </w:rPr>
        <w:t xml:space="preserve">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
    <w:p w:rsidR="00E673CC" w:rsidRPr="00F55FD7" w:rsidRDefault="00E673CC" w:rsidP="00E673CC">
      <w:pPr>
        <w:pStyle w:val="af"/>
        <w:ind w:firstLine="720"/>
        <w:jc w:val="both"/>
        <w:divId w:val="1547135805"/>
        <w:rPr>
          <w:sz w:val="24"/>
          <w:szCs w:val="24"/>
        </w:rPr>
      </w:pPr>
      <w:r w:rsidRPr="00F55FD7">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E673CC" w:rsidRPr="00F55FD7" w:rsidRDefault="00E673CC" w:rsidP="00E673CC">
      <w:pPr>
        <w:pStyle w:val="af"/>
        <w:ind w:firstLine="720"/>
        <w:jc w:val="both"/>
        <w:divId w:val="1547135805"/>
        <w:rPr>
          <w:sz w:val="24"/>
          <w:szCs w:val="24"/>
        </w:rPr>
      </w:pPr>
      <w:r w:rsidRPr="00F55FD7">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F55FD7">
        <w:rPr>
          <w:sz w:val="24"/>
          <w:szCs w:val="24"/>
        </w:rPr>
        <w:t>волонтёрство</w:t>
      </w:r>
      <w:proofErr w:type="spellEnd"/>
      <w:r w:rsidRPr="00F55FD7">
        <w:rPr>
          <w:sz w:val="24"/>
          <w:szCs w:val="24"/>
        </w:rPr>
        <w:t xml:space="preserve">, помощь людям, нуждающимся в ней); </w:t>
      </w:r>
    </w:p>
    <w:p w:rsidR="00E673CC" w:rsidRPr="00F55FD7" w:rsidRDefault="00E673CC" w:rsidP="00E673CC">
      <w:pPr>
        <w:pStyle w:val="af"/>
        <w:ind w:firstLine="720"/>
        <w:jc w:val="both"/>
        <w:divId w:val="1547135805"/>
        <w:rPr>
          <w:sz w:val="24"/>
          <w:szCs w:val="24"/>
        </w:rPr>
      </w:pPr>
      <w:r w:rsidRPr="00F55FD7">
        <w:rPr>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673CC" w:rsidRPr="00F55FD7" w:rsidRDefault="00E673CC" w:rsidP="00E673CC">
      <w:pPr>
        <w:pStyle w:val="af"/>
        <w:ind w:firstLine="720"/>
        <w:jc w:val="both"/>
        <w:divId w:val="1547135805"/>
        <w:rPr>
          <w:sz w:val="24"/>
          <w:szCs w:val="24"/>
        </w:rPr>
      </w:pPr>
      <w:r w:rsidRPr="00F55FD7">
        <w:rPr>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E673CC" w:rsidRPr="00F55FD7" w:rsidRDefault="00E673CC" w:rsidP="00E673CC">
      <w:pPr>
        <w:pStyle w:val="af"/>
        <w:ind w:firstLine="720"/>
        <w:jc w:val="both"/>
        <w:divId w:val="1547135805"/>
        <w:rPr>
          <w:sz w:val="24"/>
          <w:szCs w:val="24"/>
        </w:rPr>
      </w:pPr>
      <w:r w:rsidRPr="00F55FD7">
        <w:rPr>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E673CC" w:rsidRPr="00F55FD7" w:rsidRDefault="00E673CC" w:rsidP="00E673CC">
      <w:pPr>
        <w:pStyle w:val="af"/>
        <w:ind w:firstLine="720"/>
        <w:jc w:val="both"/>
        <w:divId w:val="1547135805"/>
        <w:rPr>
          <w:sz w:val="24"/>
          <w:szCs w:val="24"/>
        </w:rPr>
      </w:pPr>
      <w:r w:rsidRPr="00F55FD7">
        <w:rPr>
          <w:sz w:val="24"/>
          <w:szCs w:val="24"/>
        </w:rPr>
        <w:t xml:space="preserve">3) духовно-нравственного воспитания: ориентация на моральные ценности и нормы в ситуациях нравственного выбора; </w:t>
      </w:r>
    </w:p>
    <w:p w:rsidR="00E673CC" w:rsidRPr="00F55FD7" w:rsidRDefault="00E673CC" w:rsidP="00E673CC">
      <w:pPr>
        <w:pStyle w:val="af"/>
        <w:ind w:firstLine="720"/>
        <w:jc w:val="both"/>
        <w:divId w:val="1547135805"/>
        <w:rPr>
          <w:sz w:val="24"/>
          <w:szCs w:val="24"/>
        </w:rPr>
      </w:pPr>
      <w:r w:rsidRPr="00F55FD7">
        <w:rPr>
          <w:sz w:val="24"/>
          <w:szCs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E673CC" w:rsidRPr="00F55FD7" w:rsidRDefault="00E673CC" w:rsidP="00E673CC">
      <w:pPr>
        <w:pStyle w:val="af"/>
        <w:ind w:firstLine="720"/>
        <w:jc w:val="both"/>
        <w:divId w:val="1547135805"/>
        <w:rPr>
          <w:sz w:val="24"/>
          <w:szCs w:val="24"/>
        </w:rPr>
      </w:pPr>
      <w:r w:rsidRPr="00F55FD7">
        <w:rPr>
          <w:sz w:val="24"/>
          <w:szCs w:val="24"/>
        </w:rPr>
        <w:lastRenderedPageBreak/>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E673CC" w:rsidRPr="00F55FD7" w:rsidRDefault="00E673CC" w:rsidP="00E673CC">
      <w:pPr>
        <w:pStyle w:val="af"/>
        <w:ind w:firstLine="720"/>
        <w:jc w:val="both"/>
        <w:divId w:val="1547135805"/>
        <w:rPr>
          <w:sz w:val="24"/>
          <w:szCs w:val="24"/>
        </w:rPr>
      </w:pPr>
      <w:r w:rsidRPr="00F55FD7">
        <w:rPr>
          <w:sz w:val="24"/>
          <w:szCs w:val="24"/>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E673CC" w:rsidRPr="00F55FD7" w:rsidRDefault="00E673CC" w:rsidP="00E673CC">
      <w:pPr>
        <w:pStyle w:val="af"/>
        <w:ind w:firstLine="720"/>
        <w:jc w:val="both"/>
        <w:divId w:val="1547135805"/>
        <w:rPr>
          <w:sz w:val="24"/>
          <w:szCs w:val="24"/>
        </w:rPr>
      </w:pPr>
      <w:r w:rsidRPr="00F55FD7">
        <w:rPr>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E673CC" w:rsidRPr="00F55FD7" w:rsidRDefault="00E673CC" w:rsidP="00E673CC">
      <w:pPr>
        <w:pStyle w:val="af"/>
        <w:ind w:firstLine="720"/>
        <w:jc w:val="both"/>
        <w:divId w:val="1547135805"/>
        <w:rPr>
          <w:sz w:val="24"/>
          <w:szCs w:val="24"/>
        </w:rPr>
      </w:pPr>
      <w:r w:rsidRPr="00F55FD7">
        <w:rPr>
          <w:sz w:val="24"/>
          <w:szCs w:val="24"/>
        </w:rPr>
        <w:t xml:space="preserve">5) физического воспитания, формирования культуры здоровья и эмоционального благополучия: осознание ценности жизни; </w:t>
      </w:r>
    </w:p>
    <w:p w:rsidR="00E673CC" w:rsidRPr="00F55FD7" w:rsidRDefault="00E673CC" w:rsidP="00E673CC">
      <w:pPr>
        <w:pStyle w:val="af"/>
        <w:ind w:firstLine="720"/>
        <w:jc w:val="both"/>
        <w:divId w:val="1547135805"/>
        <w:rPr>
          <w:sz w:val="24"/>
          <w:szCs w:val="24"/>
        </w:rPr>
      </w:pPr>
      <w:r w:rsidRPr="00F55FD7">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673CC" w:rsidRPr="00F55FD7" w:rsidRDefault="00E673CC" w:rsidP="00E673CC">
      <w:pPr>
        <w:pStyle w:val="af"/>
        <w:ind w:firstLine="720"/>
        <w:jc w:val="both"/>
        <w:divId w:val="1547135805"/>
        <w:rPr>
          <w:sz w:val="24"/>
          <w:szCs w:val="24"/>
        </w:rPr>
      </w:pPr>
      <w:r w:rsidRPr="00F55FD7">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73CC" w:rsidRPr="00F55FD7" w:rsidRDefault="00E673CC" w:rsidP="00E673CC">
      <w:pPr>
        <w:pStyle w:val="af"/>
        <w:ind w:firstLine="720"/>
        <w:jc w:val="both"/>
        <w:divId w:val="1547135805"/>
        <w:rPr>
          <w:sz w:val="24"/>
          <w:szCs w:val="24"/>
        </w:rPr>
      </w:pPr>
      <w:r w:rsidRPr="00F55FD7">
        <w:rPr>
          <w:sz w:val="24"/>
          <w:szCs w:val="24"/>
        </w:rPr>
        <w:t xml:space="preserve">соблюдение правил безопасности, в том числе навыков безопасного поведения в Интернет-среде; </w:t>
      </w:r>
    </w:p>
    <w:p w:rsidR="00E673CC" w:rsidRPr="00F55FD7" w:rsidRDefault="00E673CC" w:rsidP="00E673CC">
      <w:pPr>
        <w:pStyle w:val="af"/>
        <w:ind w:firstLine="720"/>
        <w:jc w:val="both"/>
        <w:divId w:val="1547135805"/>
        <w:rPr>
          <w:sz w:val="24"/>
          <w:szCs w:val="24"/>
        </w:rPr>
      </w:pPr>
      <w:r w:rsidRPr="00F55FD7">
        <w:rPr>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E673CC" w:rsidRPr="00F55FD7" w:rsidRDefault="00E673CC" w:rsidP="00E673CC">
      <w:pPr>
        <w:pStyle w:val="af"/>
        <w:ind w:firstLine="720"/>
        <w:jc w:val="both"/>
        <w:divId w:val="1547135805"/>
        <w:rPr>
          <w:sz w:val="24"/>
          <w:szCs w:val="24"/>
        </w:rPr>
      </w:pPr>
      <w:r w:rsidRPr="00F55FD7">
        <w:rPr>
          <w:sz w:val="24"/>
          <w:szCs w:val="24"/>
        </w:rPr>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E673CC" w:rsidRPr="00F55FD7" w:rsidRDefault="00E673CC" w:rsidP="00E673CC">
      <w:pPr>
        <w:pStyle w:val="af"/>
        <w:ind w:firstLine="720"/>
        <w:jc w:val="both"/>
        <w:divId w:val="1547135805"/>
        <w:rPr>
          <w:sz w:val="24"/>
          <w:szCs w:val="24"/>
        </w:rPr>
      </w:pPr>
      <w:r w:rsidRPr="00F55FD7">
        <w:rPr>
          <w:sz w:val="24"/>
          <w:szCs w:val="24"/>
        </w:rPr>
        <w:t xml:space="preserve">сформированность навыка рефлексии, признание своего права на ошибку и такого же права другого человека; </w:t>
      </w:r>
    </w:p>
    <w:p w:rsidR="00E673CC" w:rsidRPr="00F55FD7" w:rsidRDefault="00E673CC" w:rsidP="00E673CC">
      <w:pPr>
        <w:pStyle w:val="af"/>
        <w:ind w:firstLine="720"/>
        <w:jc w:val="both"/>
        <w:divId w:val="1547135805"/>
        <w:rPr>
          <w:sz w:val="24"/>
          <w:szCs w:val="24"/>
        </w:rPr>
      </w:pPr>
      <w:r w:rsidRPr="00F55FD7">
        <w:rPr>
          <w:sz w:val="24"/>
          <w:szCs w:val="24"/>
        </w:rPr>
        <w:t xml:space="preserve">6) трудового воспитания: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673CC" w:rsidRPr="00F55FD7" w:rsidRDefault="00E673CC" w:rsidP="00E673CC">
      <w:pPr>
        <w:pStyle w:val="af"/>
        <w:ind w:firstLine="720"/>
        <w:jc w:val="both"/>
        <w:divId w:val="1547135805"/>
        <w:rPr>
          <w:sz w:val="24"/>
          <w:szCs w:val="24"/>
        </w:rPr>
      </w:pPr>
      <w:r w:rsidRPr="00F55FD7">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E673CC" w:rsidRPr="00F55FD7" w:rsidRDefault="00E673CC" w:rsidP="00E673CC">
      <w:pPr>
        <w:pStyle w:val="af"/>
        <w:ind w:firstLine="720"/>
        <w:jc w:val="both"/>
        <w:divId w:val="1547135805"/>
        <w:rPr>
          <w:sz w:val="24"/>
          <w:szCs w:val="24"/>
        </w:rPr>
      </w:pPr>
      <w:r w:rsidRPr="00F55FD7">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E673CC" w:rsidRPr="00F55FD7" w:rsidRDefault="00E673CC" w:rsidP="00E673CC">
      <w:pPr>
        <w:pStyle w:val="af"/>
        <w:ind w:firstLine="720"/>
        <w:jc w:val="both"/>
        <w:divId w:val="1547135805"/>
        <w:rPr>
          <w:sz w:val="24"/>
          <w:szCs w:val="24"/>
        </w:rPr>
      </w:pPr>
      <w:r w:rsidRPr="00F55FD7">
        <w:rPr>
          <w:sz w:val="24"/>
          <w:szCs w:val="24"/>
        </w:rPr>
        <w:t xml:space="preserve">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E673CC" w:rsidRPr="00F55FD7" w:rsidRDefault="00E673CC" w:rsidP="00E673CC">
      <w:pPr>
        <w:pStyle w:val="af"/>
        <w:ind w:firstLine="720"/>
        <w:jc w:val="both"/>
        <w:divId w:val="1547135805"/>
        <w:rPr>
          <w:sz w:val="24"/>
          <w:szCs w:val="24"/>
        </w:rPr>
      </w:pPr>
      <w:r w:rsidRPr="00F55FD7">
        <w:rPr>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673CC" w:rsidRPr="00F55FD7" w:rsidRDefault="00E673CC" w:rsidP="00E673CC">
      <w:pPr>
        <w:pStyle w:val="af"/>
        <w:ind w:firstLine="720"/>
        <w:jc w:val="both"/>
        <w:divId w:val="1547135805"/>
        <w:rPr>
          <w:sz w:val="24"/>
          <w:szCs w:val="24"/>
        </w:rPr>
      </w:pPr>
      <w:r w:rsidRPr="00F55FD7">
        <w:rPr>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E673CC" w:rsidRPr="00F55FD7" w:rsidRDefault="00E673CC" w:rsidP="00E673CC">
      <w:pPr>
        <w:pStyle w:val="af"/>
        <w:ind w:firstLine="720"/>
        <w:jc w:val="both"/>
        <w:divId w:val="1547135805"/>
        <w:rPr>
          <w:sz w:val="24"/>
          <w:szCs w:val="24"/>
        </w:rPr>
      </w:pPr>
      <w:r w:rsidRPr="00F55FD7">
        <w:rPr>
          <w:sz w:val="24"/>
          <w:szCs w:val="24"/>
        </w:rPr>
        <w:t xml:space="preserve">активное неприятие действий, приносящих вред окружающей среде; </w:t>
      </w:r>
    </w:p>
    <w:p w:rsidR="00E673CC" w:rsidRPr="00F55FD7" w:rsidRDefault="00E673CC" w:rsidP="00E673CC">
      <w:pPr>
        <w:pStyle w:val="af"/>
        <w:ind w:firstLine="720"/>
        <w:jc w:val="both"/>
        <w:divId w:val="1547135805"/>
        <w:rPr>
          <w:sz w:val="24"/>
          <w:szCs w:val="24"/>
        </w:rPr>
      </w:pPr>
      <w:r w:rsidRPr="00F55FD7">
        <w:rPr>
          <w:sz w:val="24"/>
          <w:szCs w:val="24"/>
        </w:rPr>
        <w:lastRenderedPageBreak/>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E673CC" w:rsidRPr="00F55FD7" w:rsidRDefault="00E673CC" w:rsidP="00E673CC">
      <w:pPr>
        <w:pStyle w:val="af"/>
        <w:ind w:firstLine="720"/>
        <w:jc w:val="both"/>
        <w:divId w:val="1547135805"/>
        <w:rPr>
          <w:sz w:val="24"/>
          <w:szCs w:val="24"/>
        </w:rPr>
      </w:pPr>
      <w:r w:rsidRPr="00F55FD7">
        <w:rPr>
          <w:sz w:val="24"/>
          <w:szCs w:val="24"/>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E673CC" w:rsidRPr="00F55FD7" w:rsidRDefault="00E673CC" w:rsidP="00E673CC">
      <w:pPr>
        <w:pStyle w:val="af"/>
        <w:ind w:firstLine="720"/>
        <w:jc w:val="both"/>
        <w:divId w:val="1547135805"/>
        <w:rPr>
          <w:sz w:val="24"/>
          <w:szCs w:val="24"/>
        </w:rPr>
      </w:pPr>
      <w:r w:rsidRPr="00F55FD7">
        <w:rPr>
          <w:sz w:val="24"/>
          <w:szCs w:val="24"/>
        </w:rPr>
        <w:t xml:space="preserve">овладение языковой и читательской культурой как средством познания мира; </w:t>
      </w:r>
    </w:p>
    <w:p w:rsidR="00E673CC" w:rsidRPr="00F55FD7" w:rsidRDefault="00E673CC" w:rsidP="00E673CC">
      <w:pPr>
        <w:pStyle w:val="af"/>
        <w:ind w:firstLine="720"/>
        <w:jc w:val="both"/>
        <w:divId w:val="1547135805"/>
        <w:rPr>
          <w:sz w:val="24"/>
          <w:szCs w:val="24"/>
        </w:rPr>
      </w:pPr>
      <w:r w:rsidRPr="00F55FD7">
        <w:rPr>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E673CC" w:rsidRPr="00F55FD7" w:rsidRDefault="00E673CC" w:rsidP="00E673CC">
      <w:pPr>
        <w:pStyle w:val="af"/>
        <w:ind w:firstLine="720"/>
        <w:jc w:val="both"/>
        <w:divId w:val="1547135805"/>
        <w:rPr>
          <w:sz w:val="24"/>
          <w:szCs w:val="24"/>
        </w:rPr>
      </w:pPr>
      <w:r w:rsidRPr="00F55FD7">
        <w:rPr>
          <w:sz w:val="24"/>
          <w:szCs w:val="24"/>
        </w:rPr>
        <w:t xml:space="preserve">9) адаптации обучающегося к изменяющимся условиям социальной и природной среды: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E673CC" w:rsidRPr="00F55FD7" w:rsidRDefault="00E673CC" w:rsidP="00E673CC">
      <w:pPr>
        <w:pStyle w:val="af"/>
        <w:ind w:firstLine="720"/>
        <w:jc w:val="both"/>
        <w:divId w:val="1547135805"/>
        <w:rPr>
          <w:sz w:val="24"/>
          <w:szCs w:val="24"/>
        </w:rPr>
      </w:pPr>
      <w:r w:rsidRPr="00F55FD7">
        <w:rPr>
          <w:sz w:val="24"/>
          <w:szCs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E673CC" w:rsidRPr="00F55FD7" w:rsidRDefault="00E673CC" w:rsidP="00E673CC">
      <w:pPr>
        <w:pStyle w:val="af"/>
        <w:ind w:firstLine="720"/>
        <w:jc w:val="both"/>
        <w:divId w:val="1547135805"/>
        <w:rPr>
          <w:i/>
          <w:sz w:val="24"/>
          <w:szCs w:val="24"/>
          <w:u w:val="single"/>
        </w:rPr>
      </w:pPr>
      <w:r w:rsidRPr="00F55FD7">
        <w:rPr>
          <w:i/>
          <w:sz w:val="24"/>
          <w:szCs w:val="24"/>
          <w:u w:val="single"/>
        </w:rPr>
        <w:t>Метапредметные результаты</w:t>
      </w:r>
    </w:p>
    <w:p w:rsidR="001C78DE" w:rsidRPr="00F55FD7" w:rsidRDefault="00E673CC" w:rsidP="00E673CC">
      <w:pPr>
        <w:pStyle w:val="af"/>
        <w:ind w:firstLine="720"/>
        <w:jc w:val="both"/>
        <w:divId w:val="1547135805"/>
        <w:rPr>
          <w:sz w:val="24"/>
          <w:szCs w:val="24"/>
        </w:rPr>
      </w:pPr>
      <w:r w:rsidRPr="00F55FD7">
        <w:rPr>
          <w:sz w:val="24"/>
          <w:szCs w:val="24"/>
        </w:rPr>
        <w:t xml:space="preserve">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1C78DE" w:rsidRPr="00F55FD7" w:rsidRDefault="00E673CC" w:rsidP="00E673CC">
      <w:pPr>
        <w:pStyle w:val="af"/>
        <w:ind w:firstLine="720"/>
        <w:jc w:val="both"/>
        <w:divId w:val="1547135805"/>
        <w:rPr>
          <w:i/>
          <w:sz w:val="24"/>
          <w:szCs w:val="24"/>
        </w:rPr>
      </w:pPr>
      <w:r w:rsidRPr="00F55FD7">
        <w:rPr>
          <w:i/>
          <w:sz w:val="24"/>
          <w:szCs w:val="24"/>
        </w:rPr>
        <w:t xml:space="preserve">Познавательные универсальные учебные действия </w:t>
      </w:r>
    </w:p>
    <w:p w:rsidR="001C78DE" w:rsidRPr="00F55FD7" w:rsidRDefault="00E673CC" w:rsidP="00E673CC">
      <w:pPr>
        <w:pStyle w:val="af"/>
        <w:ind w:firstLine="720"/>
        <w:jc w:val="both"/>
        <w:divId w:val="1547135805"/>
        <w:rPr>
          <w:sz w:val="24"/>
          <w:szCs w:val="24"/>
        </w:rPr>
      </w:pPr>
      <w:r w:rsidRPr="00F55FD7">
        <w:rPr>
          <w:sz w:val="24"/>
          <w:szCs w:val="24"/>
        </w:rPr>
        <w:t xml:space="preserve">Базовые логические действия: </w:t>
      </w:r>
    </w:p>
    <w:p w:rsidR="001C78DE" w:rsidRPr="00F55FD7" w:rsidRDefault="00E673CC" w:rsidP="00E673CC">
      <w:pPr>
        <w:pStyle w:val="af"/>
        <w:ind w:firstLine="720"/>
        <w:jc w:val="both"/>
        <w:divId w:val="1547135805"/>
        <w:rPr>
          <w:sz w:val="24"/>
          <w:szCs w:val="24"/>
        </w:rPr>
      </w:pPr>
      <w:r w:rsidRPr="00F55FD7">
        <w:rPr>
          <w:sz w:val="24"/>
          <w:szCs w:val="24"/>
        </w:rPr>
        <w:t>выявлять и характеризовать существенные признаки объектов (явлений);</w:t>
      </w:r>
    </w:p>
    <w:p w:rsidR="001C78DE" w:rsidRPr="00F55FD7" w:rsidRDefault="00E673CC" w:rsidP="00E673CC">
      <w:pPr>
        <w:pStyle w:val="af"/>
        <w:ind w:firstLine="720"/>
        <w:jc w:val="both"/>
        <w:divId w:val="1547135805"/>
        <w:rPr>
          <w:sz w:val="24"/>
          <w:szCs w:val="24"/>
        </w:rPr>
      </w:pPr>
      <w:r w:rsidRPr="00F55FD7">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1C78DE" w:rsidRPr="00F55FD7" w:rsidRDefault="00E673CC" w:rsidP="00E673CC">
      <w:pPr>
        <w:pStyle w:val="af"/>
        <w:ind w:firstLine="720"/>
        <w:jc w:val="both"/>
        <w:divId w:val="1547135805"/>
        <w:rPr>
          <w:sz w:val="24"/>
          <w:szCs w:val="24"/>
        </w:rPr>
      </w:pPr>
      <w:r w:rsidRPr="00F55FD7">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1C78DE" w:rsidRPr="00F55FD7" w:rsidRDefault="00E673CC" w:rsidP="00E673CC">
      <w:pPr>
        <w:pStyle w:val="af"/>
        <w:ind w:firstLine="720"/>
        <w:jc w:val="both"/>
        <w:divId w:val="1547135805"/>
        <w:rPr>
          <w:sz w:val="24"/>
          <w:szCs w:val="24"/>
        </w:rPr>
      </w:pPr>
      <w:r w:rsidRPr="00F55FD7">
        <w:rPr>
          <w:sz w:val="24"/>
          <w:szCs w:val="24"/>
        </w:rPr>
        <w:t xml:space="preserve">предлагать критерии для выявления закономерностей и противоречий; </w:t>
      </w:r>
    </w:p>
    <w:p w:rsidR="001C78DE" w:rsidRPr="00F55FD7" w:rsidRDefault="00E673CC" w:rsidP="00E673CC">
      <w:pPr>
        <w:pStyle w:val="af"/>
        <w:ind w:firstLine="720"/>
        <w:jc w:val="both"/>
        <w:divId w:val="1547135805"/>
        <w:rPr>
          <w:sz w:val="24"/>
          <w:szCs w:val="24"/>
        </w:rPr>
      </w:pPr>
      <w:r w:rsidRPr="00F55FD7">
        <w:rPr>
          <w:sz w:val="24"/>
          <w:szCs w:val="24"/>
        </w:rP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w:t>
      </w:r>
    </w:p>
    <w:p w:rsidR="001C78DE" w:rsidRPr="00F55FD7" w:rsidRDefault="00E673CC" w:rsidP="00E673CC">
      <w:pPr>
        <w:pStyle w:val="af"/>
        <w:ind w:firstLine="720"/>
        <w:jc w:val="both"/>
        <w:divId w:val="1547135805"/>
        <w:rPr>
          <w:sz w:val="24"/>
          <w:szCs w:val="24"/>
        </w:rPr>
      </w:pPr>
      <w:r w:rsidRPr="00F55FD7">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1C78DE" w:rsidRPr="00F55FD7" w:rsidRDefault="00E673CC" w:rsidP="00E673CC">
      <w:pPr>
        <w:pStyle w:val="af"/>
        <w:ind w:firstLine="720"/>
        <w:jc w:val="both"/>
        <w:divId w:val="1547135805"/>
        <w:rPr>
          <w:sz w:val="24"/>
          <w:szCs w:val="24"/>
        </w:rPr>
      </w:pPr>
      <w:r w:rsidRPr="00F55FD7">
        <w:rPr>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1C78DE" w:rsidRPr="00F55FD7" w:rsidRDefault="00E673CC" w:rsidP="00E673CC">
      <w:pPr>
        <w:pStyle w:val="af"/>
        <w:ind w:firstLine="720"/>
        <w:jc w:val="both"/>
        <w:divId w:val="1547135805"/>
        <w:rPr>
          <w:sz w:val="24"/>
          <w:szCs w:val="24"/>
        </w:rPr>
      </w:pPr>
      <w:r w:rsidRPr="00F55FD7">
        <w:rPr>
          <w:sz w:val="24"/>
          <w:szCs w:val="24"/>
        </w:rPr>
        <w:t xml:space="preserve">Базовые исследовательские действия: </w:t>
      </w:r>
    </w:p>
    <w:p w:rsidR="001C78DE" w:rsidRPr="00F55FD7" w:rsidRDefault="00E673CC" w:rsidP="00E673CC">
      <w:pPr>
        <w:pStyle w:val="af"/>
        <w:ind w:firstLine="720"/>
        <w:jc w:val="both"/>
        <w:divId w:val="1547135805"/>
        <w:rPr>
          <w:sz w:val="24"/>
          <w:szCs w:val="24"/>
        </w:rPr>
      </w:pPr>
      <w:r w:rsidRPr="00F55FD7">
        <w:rPr>
          <w:sz w:val="24"/>
          <w:szCs w:val="24"/>
        </w:rPr>
        <w:t>использовать вопросы как исследовательский инструмент познания;</w:t>
      </w:r>
    </w:p>
    <w:p w:rsidR="001C78DE" w:rsidRPr="00F55FD7" w:rsidRDefault="00E673CC" w:rsidP="00E673CC">
      <w:pPr>
        <w:pStyle w:val="af"/>
        <w:ind w:firstLine="720"/>
        <w:jc w:val="both"/>
        <w:divId w:val="1547135805"/>
        <w:rPr>
          <w:sz w:val="24"/>
          <w:szCs w:val="24"/>
        </w:rPr>
      </w:pPr>
      <w:r w:rsidRPr="00F55FD7">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78DE" w:rsidRPr="00F55FD7" w:rsidRDefault="00E673CC" w:rsidP="00E673CC">
      <w:pPr>
        <w:pStyle w:val="af"/>
        <w:ind w:firstLine="720"/>
        <w:jc w:val="both"/>
        <w:divId w:val="1547135805"/>
        <w:rPr>
          <w:sz w:val="24"/>
          <w:szCs w:val="24"/>
        </w:rPr>
      </w:pPr>
      <w:r w:rsidRPr="00F55FD7">
        <w:rPr>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1C78DE" w:rsidRPr="00F55FD7" w:rsidRDefault="00E673CC" w:rsidP="001C78DE">
      <w:pPr>
        <w:pStyle w:val="af"/>
        <w:ind w:firstLine="720"/>
        <w:jc w:val="both"/>
        <w:divId w:val="1547135805"/>
        <w:rPr>
          <w:sz w:val="24"/>
          <w:szCs w:val="24"/>
        </w:rPr>
      </w:pPr>
      <w:r w:rsidRPr="00F55FD7">
        <w:rPr>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w:t>
      </w:r>
    </w:p>
    <w:p w:rsidR="001C78DE" w:rsidRPr="00F55FD7" w:rsidRDefault="00E673CC" w:rsidP="001C78DE">
      <w:pPr>
        <w:pStyle w:val="af"/>
        <w:ind w:firstLine="720"/>
        <w:jc w:val="both"/>
        <w:divId w:val="1547135805"/>
        <w:rPr>
          <w:sz w:val="24"/>
          <w:szCs w:val="24"/>
        </w:rPr>
      </w:pPr>
      <w:r w:rsidRPr="00F55FD7">
        <w:rPr>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1C78DE" w:rsidRPr="00F55FD7" w:rsidRDefault="00E673CC" w:rsidP="001C78DE">
      <w:pPr>
        <w:pStyle w:val="af"/>
        <w:ind w:firstLine="720"/>
        <w:jc w:val="both"/>
        <w:divId w:val="1547135805"/>
        <w:rPr>
          <w:sz w:val="24"/>
          <w:szCs w:val="24"/>
        </w:rPr>
      </w:pPr>
      <w:r w:rsidRPr="00F55FD7">
        <w:rPr>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1C78DE" w:rsidRPr="00F55FD7" w:rsidRDefault="00E673CC" w:rsidP="001C78DE">
      <w:pPr>
        <w:pStyle w:val="af"/>
        <w:ind w:firstLine="720"/>
        <w:jc w:val="both"/>
        <w:divId w:val="1547135805"/>
        <w:rPr>
          <w:sz w:val="24"/>
          <w:szCs w:val="24"/>
        </w:rPr>
      </w:pPr>
      <w:r w:rsidRPr="00F55FD7">
        <w:rPr>
          <w:sz w:val="24"/>
          <w:szCs w:val="24"/>
        </w:rPr>
        <w:t xml:space="preserve">Работа с информацией: </w:t>
      </w:r>
    </w:p>
    <w:p w:rsidR="001C78DE" w:rsidRPr="00F55FD7" w:rsidRDefault="00E673CC" w:rsidP="001C78DE">
      <w:pPr>
        <w:pStyle w:val="af"/>
        <w:ind w:firstLine="720"/>
        <w:jc w:val="both"/>
        <w:divId w:val="1547135805"/>
        <w:rPr>
          <w:sz w:val="24"/>
          <w:szCs w:val="24"/>
        </w:rPr>
      </w:pPr>
      <w:r w:rsidRPr="00F55FD7">
        <w:rPr>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1C78DE" w:rsidRPr="00F55FD7" w:rsidRDefault="00E673CC" w:rsidP="001C78DE">
      <w:pPr>
        <w:pStyle w:val="af"/>
        <w:ind w:firstLine="720"/>
        <w:jc w:val="both"/>
        <w:divId w:val="1547135805"/>
        <w:rPr>
          <w:sz w:val="24"/>
          <w:szCs w:val="24"/>
        </w:rPr>
      </w:pPr>
      <w:r w:rsidRPr="00F55FD7">
        <w:rPr>
          <w:sz w:val="24"/>
          <w:szCs w:val="24"/>
        </w:rPr>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1C78DE" w:rsidRPr="00F55FD7" w:rsidRDefault="00E673CC" w:rsidP="001C78DE">
      <w:pPr>
        <w:pStyle w:val="af"/>
        <w:ind w:firstLine="720"/>
        <w:jc w:val="both"/>
        <w:divId w:val="1547135805"/>
        <w:rPr>
          <w:sz w:val="24"/>
          <w:szCs w:val="24"/>
        </w:rPr>
      </w:pPr>
      <w:r w:rsidRPr="00F55FD7">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C78DE" w:rsidRPr="00F55FD7" w:rsidRDefault="00E673CC" w:rsidP="001C78DE">
      <w:pPr>
        <w:pStyle w:val="af"/>
        <w:ind w:firstLine="720"/>
        <w:jc w:val="both"/>
        <w:divId w:val="1547135805"/>
        <w:rPr>
          <w:sz w:val="24"/>
          <w:szCs w:val="24"/>
        </w:rPr>
      </w:pPr>
      <w:r w:rsidRPr="00F55FD7">
        <w:rPr>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rsidR="001C78DE" w:rsidRPr="00F55FD7" w:rsidRDefault="00E673CC" w:rsidP="001C78DE">
      <w:pPr>
        <w:pStyle w:val="af"/>
        <w:ind w:firstLine="720"/>
        <w:jc w:val="both"/>
        <w:divId w:val="1547135805"/>
        <w:rPr>
          <w:sz w:val="24"/>
          <w:szCs w:val="24"/>
        </w:rPr>
      </w:pPr>
      <w:r w:rsidRPr="00F55FD7">
        <w:rPr>
          <w:sz w:val="24"/>
          <w:szCs w:val="24"/>
        </w:rPr>
        <w:t xml:space="preserve">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 </w:t>
      </w:r>
    </w:p>
    <w:p w:rsidR="001C78DE" w:rsidRPr="00F55FD7" w:rsidRDefault="00E673CC" w:rsidP="001C78DE">
      <w:pPr>
        <w:pStyle w:val="af"/>
        <w:ind w:firstLine="720"/>
        <w:jc w:val="both"/>
        <w:divId w:val="1547135805"/>
        <w:rPr>
          <w:i/>
          <w:sz w:val="24"/>
          <w:szCs w:val="24"/>
        </w:rPr>
      </w:pPr>
      <w:r w:rsidRPr="00F55FD7">
        <w:rPr>
          <w:i/>
          <w:sz w:val="24"/>
          <w:szCs w:val="24"/>
        </w:rPr>
        <w:t xml:space="preserve">Коммуникативные универсальные учебные действия </w:t>
      </w:r>
    </w:p>
    <w:p w:rsidR="001C78DE" w:rsidRPr="00F55FD7" w:rsidRDefault="00E673CC" w:rsidP="001C78DE">
      <w:pPr>
        <w:pStyle w:val="af"/>
        <w:ind w:firstLine="720"/>
        <w:jc w:val="both"/>
        <w:divId w:val="1547135805"/>
        <w:rPr>
          <w:sz w:val="24"/>
          <w:szCs w:val="24"/>
        </w:rPr>
      </w:pPr>
      <w:r w:rsidRPr="00F55FD7">
        <w:rPr>
          <w:sz w:val="24"/>
          <w:szCs w:val="24"/>
        </w:rPr>
        <w:t xml:space="preserve">Общение: </w:t>
      </w:r>
    </w:p>
    <w:p w:rsidR="001C78DE" w:rsidRPr="00F55FD7" w:rsidRDefault="00E673CC" w:rsidP="001C78DE">
      <w:pPr>
        <w:pStyle w:val="af"/>
        <w:ind w:firstLine="720"/>
        <w:jc w:val="both"/>
        <w:divId w:val="1547135805"/>
        <w:rPr>
          <w:sz w:val="24"/>
          <w:szCs w:val="24"/>
        </w:rPr>
      </w:pPr>
      <w:r w:rsidRPr="00F55FD7">
        <w:rPr>
          <w:sz w:val="24"/>
          <w:szCs w:val="24"/>
        </w:rPr>
        <w:t xml:space="preserve">воспринимать и формулировать суждения, выражать эмоции в соответствии с целями и условиями общения; </w:t>
      </w:r>
    </w:p>
    <w:p w:rsidR="001C78DE" w:rsidRPr="00F55FD7" w:rsidRDefault="00E673CC" w:rsidP="001C78DE">
      <w:pPr>
        <w:pStyle w:val="af"/>
        <w:ind w:firstLine="720"/>
        <w:jc w:val="both"/>
        <w:divId w:val="1547135805"/>
        <w:rPr>
          <w:sz w:val="24"/>
          <w:szCs w:val="24"/>
        </w:rPr>
      </w:pPr>
      <w:r w:rsidRPr="00F55FD7">
        <w:rPr>
          <w:sz w:val="24"/>
          <w:szCs w:val="24"/>
        </w:rPr>
        <w:t xml:space="preserve">выражать свою точку зрения в устной и письменной речи; </w:t>
      </w:r>
    </w:p>
    <w:p w:rsidR="001C78DE" w:rsidRPr="00F55FD7" w:rsidRDefault="00E673CC" w:rsidP="001C78DE">
      <w:pPr>
        <w:pStyle w:val="af"/>
        <w:ind w:firstLine="720"/>
        <w:jc w:val="both"/>
        <w:divId w:val="1547135805"/>
        <w:rPr>
          <w:sz w:val="24"/>
          <w:szCs w:val="24"/>
        </w:rPr>
      </w:pPr>
      <w:r w:rsidRPr="00F55FD7">
        <w:rPr>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1C78DE" w:rsidRPr="00F55FD7" w:rsidRDefault="00E673CC" w:rsidP="001C78DE">
      <w:pPr>
        <w:pStyle w:val="af"/>
        <w:ind w:firstLine="720"/>
        <w:jc w:val="both"/>
        <w:divId w:val="1547135805"/>
        <w:rPr>
          <w:sz w:val="24"/>
          <w:szCs w:val="24"/>
        </w:rPr>
      </w:pPr>
      <w:r w:rsidRPr="00F55FD7">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1C78DE" w:rsidRPr="00F55FD7" w:rsidRDefault="00E673CC" w:rsidP="001C78DE">
      <w:pPr>
        <w:pStyle w:val="af"/>
        <w:ind w:firstLine="720"/>
        <w:jc w:val="both"/>
        <w:divId w:val="1547135805"/>
        <w:rPr>
          <w:sz w:val="24"/>
          <w:szCs w:val="24"/>
        </w:rPr>
      </w:pPr>
      <w:r w:rsidRPr="00F55FD7">
        <w:rPr>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1C78DE" w:rsidRPr="00F55FD7" w:rsidRDefault="00E673CC" w:rsidP="001C78DE">
      <w:pPr>
        <w:pStyle w:val="af"/>
        <w:ind w:firstLine="720"/>
        <w:jc w:val="both"/>
        <w:divId w:val="1547135805"/>
        <w:rPr>
          <w:sz w:val="24"/>
          <w:szCs w:val="24"/>
        </w:rPr>
      </w:pPr>
      <w:r w:rsidRPr="00F55FD7">
        <w:rPr>
          <w:sz w:val="24"/>
          <w:szCs w:val="24"/>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rsidR="001C78DE" w:rsidRPr="00F55FD7" w:rsidRDefault="00E673CC" w:rsidP="001C78DE">
      <w:pPr>
        <w:pStyle w:val="af"/>
        <w:ind w:firstLine="720"/>
        <w:jc w:val="both"/>
        <w:divId w:val="1547135805"/>
        <w:rPr>
          <w:sz w:val="24"/>
          <w:szCs w:val="24"/>
        </w:rPr>
      </w:pPr>
      <w:r w:rsidRPr="00F55FD7">
        <w:rPr>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C78DE" w:rsidRPr="00F55FD7" w:rsidRDefault="00E673CC" w:rsidP="001C78DE">
      <w:pPr>
        <w:pStyle w:val="af"/>
        <w:ind w:firstLine="720"/>
        <w:jc w:val="both"/>
        <w:divId w:val="1547135805"/>
        <w:rPr>
          <w:sz w:val="24"/>
          <w:szCs w:val="24"/>
        </w:rPr>
      </w:pPr>
      <w:r w:rsidRPr="00F55FD7">
        <w:rPr>
          <w:sz w:val="24"/>
          <w:szCs w:val="24"/>
        </w:rPr>
        <w:lastRenderedPageBreak/>
        <w:t xml:space="preserve">Совместная деятельность: </w:t>
      </w:r>
    </w:p>
    <w:p w:rsidR="001C78DE" w:rsidRPr="00F55FD7" w:rsidRDefault="00E673CC" w:rsidP="001C78DE">
      <w:pPr>
        <w:pStyle w:val="af"/>
        <w:ind w:firstLine="720"/>
        <w:jc w:val="both"/>
        <w:divId w:val="1547135805"/>
        <w:rPr>
          <w:sz w:val="24"/>
          <w:szCs w:val="24"/>
        </w:rPr>
      </w:pPr>
      <w:r w:rsidRPr="00F55FD7">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1C78DE" w:rsidRPr="00F55FD7" w:rsidRDefault="00E673CC" w:rsidP="001C78DE">
      <w:pPr>
        <w:pStyle w:val="af"/>
        <w:ind w:firstLine="720"/>
        <w:jc w:val="both"/>
        <w:divId w:val="1547135805"/>
        <w:rPr>
          <w:sz w:val="24"/>
          <w:szCs w:val="24"/>
        </w:rPr>
      </w:pPr>
      <w:r w:rsidRPr="00F55FD7">
        <w:rPr>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1C78DE" w:rsidRPr="00F55FD7" w:rsidRDefault="00E673CC" w:rsidP="001C78DE">
      <w:pPr>
        <w:pStyle w:val="af"/>
        <w:ind w:firstLine="720"/>
        <w:jc w:val="both"/>
        <w:divId w:val="1547135805"/>
        <w:rPr>
          <w:sz w:val="24"/>
          <w:szCs w:val="24"/>
        </w:rPr>
      </w:pPr>
      <w:r w:rsidRPr="00F55FD7">
        <w:rPr>
          <w:sz w:val="24"/>
          <w:szCs w:val="24"/>
        </w:rPr>
        <w:t xml:space="preserve">обобщать мнения нескольких человек, проявлять готовность руководить, выполнять поручения, подчиняться; </w:t>
      </w:r>
    </w:p>
    <w:p w:rsidR="001C78DE" w:rsidRPr="00F55FD7" w:rsidRDefault="00E673CC" w:rsidP="001C78DE">
      <w:pPr>
        <w:pStyle w:val="af"/>
        <w:ind w:firstLine="720"/>
        <w:jc w:val="both"/>
        <w:divId w:val="1547135805"/>
        <w:rPr>
          <w:sz w:val="24"/>
          <w:szCs w:val="24"/>
        </w:rPr>
      </w:pPr>
      <w:r w:rsidRPr="00F55FD7">
        <w:rPr>
          <w:sz w:val="24"/>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1C78DE" w:rsidRPr="00F55FD7" w:rsidRDefault="00E673CC" w:rsidP="001C78DE">
      <w:pPr>
        <w:pStyle w:val="af"/>
        <w:ind w:firstLine="720"/>
        <w:jc w:val="both"/>
        <w:divId w:val="1547135805"/>
        <w:rPr>
          <w:sz w:val="24"/>
          <w:szCs w:val="24"/>
        </w:rPr>
      </w:pPr>
      <w:r w:rsidRPr="00F55FD7">
        <w:rPr>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C78DE" w:rsidRPr="00F55FD7" w:rsidRDefault="00E673CC" w:rsidP="001C78DE">
      <w:pPr>
        <w:pStyle w:val="af"/>
        <w:ind w:firstLine="720"/>
        <w:jc w:val="both"/>
        <w:divId w:val="1547135805"/>
        <w:rPr>
          <w:sz w:val="24"/>
          <w:szCs w:val="24"/>
        </w:rPr>
      </w:pPr>
      <w:r w:rsidRPr="00F55FD7">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1C78DE" w:rsidRPr="00F55FD7" w:rsidRDefault="00E673CC" w:rsidP="001C78DE">
      <w:pPr>
        <w:pStyle w:val="af"/>
        <w:ind w:firstLine="720"/>
        <w:jc w:val="both"/>
        <w:divId w:val="1547135805"/>
        <w:rPr>
          <w:sz w:val="24"/>
          <w:szCs w:val="24"/>
        </w:rPr>
      </w:pPr>
      <w:r w:rsidRPr="00F55FD7">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1C78DE" w:rsidRPr="00F55FD7" w:rsidRDefault="00E673CC" w:rsidP="001C78DE">
      <w:pPr>
        <w:pStyle w:val="af"/>
        <w:ind w:firstLine="720"/>
        <w:jc w:val="both"/>
        <w:divId w:val="1547135805"/>
        <w:rPr>
          <w:sz w:val="24"/>
          <w:szCs w:val="24"/>
        </w:rPr>
      </w:pPr>
      <w:r w:rsidRPr="00F55FD7">
        <w:rPr>
          <w:sz w:val="24"/>
          <w:szCs w:val="24"/>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1C78DE" w:rsidRPr="00F55FD7" w:rsidRDefault="00E673CC" w:rsidP="001C78DE">
      <w:pPr>
        <w:pStyle w:val="af"/>
        <w:ind w:firstLine="720"/>
        <w:jc w:val="both"/>
        <w:divId w:val="1547135805"/>
        <w:rPr>
          <w:i/>
          <w:sz w:val="24"/>
          <w:szCs w:val="24"/>
        </w:rPr>
      </w:pPr>
      <w:r w:rsidRPr="00F55FD7">
        <w:rPr>
          <w:i/>
          <w:sz w:val="24"/>
          <w:szCs w:val="24"/>
        </w:rPr>
        <w:t xml:space="preserve">Регулятивные универсальные учебные действия </w:t>
      </w:r>
    </w:p>
    <w:p w:rsidR="001C78DE" w:rsidRPr="00F55FD7" w:rsidRDefault="00E673CC" w:rsidP="001C78DE">
      <w:pPr>
        <w:pStyle w:val="af"/>
        <w:ind w:firstLine="720"/>
        <w:jc w:val="both"/>
        <w:divId w:val="1547135805"/>
        <w:rPr>
          <w:sz w:val="24"/>
          <w:szCs w:val="24"/>
        </w:rPr>
      </w:pPr>
      <w:r w:rsidRPr="00F55FD7">
        <w:rPr>
          <w:sz w:val="24"/>
          <w:szCs w:val="24"/>
        </w:rPr>
        <w:t xml:space="preserve">Самоорганизация: </w:t>
      </w:r>
    </w:p>
    <w:p w:rsidR="001C78DE" w:rsidRPr="00F55FD7" w:rsidRDefault="00E673CC" w:rsidP="001C78DE">
      <w:pPr>
        <w:pStyle w:val="af"/>
        <w:ind w:firstLine="720"/>
        <w:jc w:val="both"/>
        <w:divId w:val="1547135805"/>
        <w:rPr>
          <w:sz w:val="24"/>
          <w:szCs w:val="24"/>
        </w:rPr>
      </w:pPr>
      <w:r w:rsidRPr="00F55FD7">
        <w:rPr>
          <w:sz w:val="24"/>
          <w:szCs w:val="24"/>
        </w:rPr>
        <w:t>выявлять проблемы для решения в жизненных и учебных ситуациях;</w:t>
      </w:r>
    </w:p>
    <w:p w:rsidR="001C78DE" w:rsidRPr="00F55FD7" w:rsidRDefault="00E673CC" w:rsidP="001C78DE">
      <w:pPr>
        <w:pStyle w:val="af"/>
        <w:ind w:firstLine="720"/>
        <w:jc w:val="both"/>
        <w:divId w:val="1547135805"/>
        <w:rPr>
          <w:sz w:val="24"/>
          <w:szCs w:val="24"/>
        </w:rPr>
      </w:pPr>
      <w:r w:rsidRPr="00F55FD7">
        <w:rPr>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1C78DE" w:rsidRPr="00F55FD7" w:rsidRDefault="00E673CC" w:rsidP="001C78DE">
      <w:pPr>
        <w:pStyle w:val="af"/>
        <w:ind w:firstLine="720"/>
        <w:jc w:val="both"/>
        <w:divId w:val="1547135805"/>
        <w:rPr>
          <w:sz w:val="24"/>
          <w:szCs w:val="24"/>
        </w:rPr>
      </w:pPr>
      <w:r w:rsidRPr="00F55FD7">
        <w:rPr>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1C78DE" w:rsidRPr="00F55FD7" w:rsidRDefault="00E673CC" w:rsidP="001C78DE">
      <w:pPr>
        <w:pStyle w:val="af"/>
        <w:ind w:firstLine="720"/>
        <w:jc w:val="both"/>
        <w:divId w:val="1547135805"/>
        <w:rPr>
          <w:sz w:val="24"/>
          <w:szCs w:val="24"/>
        </w:rPr>
      </w:pPr>
      <w:r w:rsidRPr="00F55FD7">
        <w:rPr>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 </w:t>
      </w:r>
    </w:p>
    <w:p w:rsidR="001C78DE" w:rsidRPr="00F55FD7" w:rsidRDefault="00E673CC" w:rsidP="001C78DE">
      <w:pPr>
        <w:pStyle w:val="af"/>
        <w:ind w:firstLine="720"/>
        <w:jc w:val="both"/>
        <w:divId w:val="1547135805"/>
        <w:rPr>
          <w:sz w:val="24"/>
          <w:szCs w:val="24"/>
        </w:rPr>
      </w:pPr>
      <w:r w:rsidRPr="00F55FD7">
        <w:rPr>
          <w:sz w:val="24"/>
          <w:szCs w:val="24"/>
        </w:rPr>
        <w:t xml:space="preserve">Самоконтроль: </w:t>
      </w:r>
    </w:p>
    <w:p w:rsidR="001C78DE" w:rsidRPr="00F55FD7" w:rsidRDefault="00E673CC" w:rsidP="001C78DE">
      <w:pPr>
        <w:pStyle w:val="af"/>
        <w:ind w:firstLine="720"/>
        <w:jc w:val="both"/>
        <w:divId w:val="1547135805"/>
        <w:rPr>
          <w:sz w:val="24"/>
          <w:szCs w:val="24"/>
        </w:rPr>
      </w:pPr>
      <w:r w:rsidRPr="00F55FD7">
        <w:rPr>
          <w:sz w:val="24"/>
          <w:szCs w:val="24"/>
        </w:rPr>
        <w:t xml:space="preserve">владеть способами самоконтроля, </w:t>
      </w:r>
      <w:proofErr w:type="spellStart"/>
      <w:r w:rsidRPr="00F55FD7">
        <w:rPr>
          <w:sz w:val="24"/>
          <w:szCs w:val="24"/>
        </w:rPr>
        <w:t>самомотивации</w:t>
      </w:r>
      <w:proofErr w:type="spellEnd"/>
      <w:r w:rsidRPr="00F55FD7">
        <w:rPr>
          <w:sz w:val="24"/>
          <w:szCs w:val="24"/>
        </w:rPr>
        <w:t xml:space="preserve">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1C78DE" w:rsidRPr="00F55FD7" w:rsidRDefault="00E673CC" w:rsidP="001C78DE">
      <w:pPr>
        <w:pStyle w:val="af"/>
        <w:ind w:firstLine="720"/>
        <w:jc w:val="both"/>
        <w:divId w:val="1547135805"/>
        <w:rPr>
          <w:sz w:val="24"/>
          <w:szCs w:val="24"/>
        </w:rPr>
      </w:pPr>
      <w:r w:rsidRPr="00F55FD7">
        <w:rPr>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1C78DE" w:rsidRPr="00F55FD7" w:rsidRDefault="00E673CC" w:rsidP="001C78DE">
      <w:pPr>
        <w:pStyle w:val="af"/>
        <w:ind w:firstLine="720"/>
        <w:jc w:val="both"/>
        <w:divId w:val="1547135805"/>
        <w:rPr>
          <w:sz w:val="24"/>
          <w:szCs w:val="24"/>
        </w:rPr>
      </w:pPr>
      <w:r w:rsidRPr="00F55FD7">
        <w:rPr>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1C78DE" w:rsidRPr="00F55FD7" w:rsidRDefault="00E673CC" w:rsidP="001C78DE">
      <w:pPr>
        <w:pStyle w:val="af"/>
        <w:ind w:firstLine="720"/>
        <w:jc w:val="both"/>
        <w:divId w:val="1547135805"/>
        <w:rPr>
          <w:sz w:val="24"/>
          <w:szCs w:val="24"/>
        </w:rPr>
      </w:pPr>
      <w:r w:rsidRPr="00F55FD7">
        <w:rPr>
          <w:sz w:val="24"/>
          <w:szCs w:val="24"/>
        </w:rPr>
        <w:t xml:space="preserve">Эмоциональный интеллект: </w:t>
      </w:r>
    </w:p>
    <w:p w:rsidR="001C78DE" w:rsidRPr="00F55FD7" w:rsidRDefault="00E673CC" w:rsidP="001C78DE">
      <w:pPr>
        <w:pStyle w:val="af"/>
        <w:ind w:firstLine="720"/>
        <w:jc w:val="both"/>
        <w:divId w:val="1547135805"/>
        <w:rPr>
          <w:sz w:val="24"/>
          <w:szCs w:val="24"/>
        </w:rPr>
      </w:pPr>
      <w:r w:rsidRPr="00F55FD7">
        <w:rPr>
          <w:sz w:val="24"/>
          <w:szCs w:val="24"/>
        </w:rPr>
        <w:lastRenderedPageBreak/>
        <w:t>различать, называть и управлять собственными эмоциями и эмоциями других;</w:t>
      </w:r>
    </w:p>
    <w:p w:rsidR="001C78DE" w:rsidRPr="00F55FD7" w:rsidRDefault="00E673CC" w:rsidP="001C78DE">
      <w:pPr>
        <w:pStyle w:val="af"/>
        <w:ind w:firstLine="720"/>
        <w:jc w:val="both"/>
        <w:divId w:val="1547135805"/>
        <w:rPr>
          <w:sz w:val="24"/>
          <w:szCs w:val="24"/>
        </w:rPr>
      </w:pPr>
      <w:r w:rsidRPr="00F55FD7">
        <w:rPr>
          <w:sz w:val="24"/>
          <w:szCs w:val="24"/>
        </w:rPr>
        <w:t xml:space="preserve">выявлять и анализировать причины эмоций; </w:t>
      </w:r>
    </w:p>
    <w:p w:rsidR="001C78DE" w:rsidRPr="00F55FD7" w:rsidRDefault="00E673CC" w:rsidP="001C78DE">
      <w:pPr>
        <w:pStyle w:val="af"/>
        <w:ind w:firstLine="720"/>
        <w:jc w:val="both"/>
        <w:divId w:val="1547135805"/>
        <w:rPr>
          <w:sz w:val="24"/>
          <w:szCs w:val="24"/>
        </w:rPr>
      </w:pPr>
      <w:r w:rsidRPr="00F55FD7">
        <w:rPr>
          <w:sz w:val="24"/>
          <w:szCs w:val="24"/>
        </w:rPr>
        <w:t xml:space="preserve">ставить себя на место другого человека, понимать мотивы и намерения другого, регулировать способ выражения эмоций. </w:t>
      </w:r>
    </w:p>
    <w:p w:rsidR="001C78DE" w:rsidRPr="00F55FD7" w:rsidRDefault="00E673CC" w:rsidP="001C78DE">
      <w:pPr>
        <w:pStyle w:val="af"/>
        <w:ind w:firstLine="720"/>
        <w:jc w:val="both"/>
        <w:divId w:val="1547135805"/>
        <w:rPr>
          <w:sz w:val="24"/>
          <w:szCs w:val="24"/>
        </w:rPr>
      </w:pPr>
      <w:r w:rsidRPr="00F55FD7">
        <w:rPr>
          <w:sz w:val="24"/>
          <w:szCs w:val="24"/>
        </w:rPr>
        <w:t xml:space="preserve">Принятие себя и других: </w:t>
      </w:r>
    </w:p>
    <w:p w:rsidR="001C78DE" w:rsidRPr="00F55FD7" w:rsidRDefault="00E673CC" w:rsidP="001C78DE">
      <w:pPr>
        <w:pStyle w:val="af"/>
        <w:ind w:firstLine="720"/>
        <w:jc w:val="both"/>
        <w:divId w:val="1547135805"/>
        <w:rPr>
          <w:sz w:val="24"/>
          <w:szCs w:val="24"/>
        </w:rPr>
      </w:pPr>
      <w:r w:rsidRPr="00F55FD7">
        <w:rPr>
          <w:sz w:val="24"/>
          <w:szCs w:val="24"/>
        </w:rPr>
        <w:t>осознанно относиться к другому человеку, его мнению;</w:t>
      </w:r>
    </w:p>
    <w:p w:rsidR="001C78DE" w:rsidRPr="00F55FD7" w:rsidRDefault="00E673CC" w:rsidP="001C78DE">
      <w:pPr>
        <w:pStyle w:val="af"/>
        <w:ind w:firstLine="720"/>
        <w:jc w:val="both"/>
        <w:divId w:val="1547135805"/>
        <w:rPr>
          <w:sz w:val="24"/>
          <w:szCs w:val="24"/>
        </w:rPr>
      </w:pPr>
      <w:r w:rsidRPr="00F55FD7">
        <w:rPr>
          <w:sz w:val="24"/>
          <w:szCs w:val="24"/>
        </w:rPr>
        <w:t xml:space="preserve">признавать свое право на ошибку и такое же право другого; </w:t>
      </w:r>
    </w:p>
    <w:p w:rsidR="001C78DE" w:rsidRPr="00F55FD7" w:rsidRDefault="00E673CC" w:rsidP="001C78DE">
      <w:pPr>
        <w:pStyle w:val="af"/>
        <w:ind w:firstLine="720"/>
        <w:jc w:val="both"/>
        <w:divId w:val="1547135805"/>
        <w:rPr>
          <w:sz w:val="24"/>
          <w:szCs w:val="24"/>
        </w:rPr>
      </w:pPr>
      <w:r w:rsidRPr="00F55FD7">
        <w:rPr>
          <w:sz w:val="24"/>
          <w:szCs w:val="24"/>
        </w:rPr>
        <w:t xml:space="preserve">принимать себя и других, не осуждая; </w:t>
      </w:r>
    </w:p>
    <w:p w:rsidR="001C78DE" w:rsidRPr="00F55FD7" w:rsidRDefault="00E673CC" w:rsidP="001C78DE">
      <w:pPr>
        <w:pStyle w:val="af"/>
        <w:ind w:firstLine="720"/>
        <w:jc w:val="both"/>
        <w:divId w:val="1547135805"/>
        <w:rPr>
          <w:sz w:val="24"/>
          <w:szCs w:val="24"/>
        </w:rPr>
      </w:pPr>
      <w:r w:rsidRPr="00F55FD7">
        <w:rPr>
          <w:sz w:val="24"/>
          <w:szCs w:val="24"/>
        </w:rPr>
        <w:t xml:space="preserve">открытость себе и другим; </w:t>
      </w:r>
    </w:p>
    <w:p w:rsidR="001C78DE" w:rsidRPr="00F55FD7" w:rsidRDefault="00E673CC" w:rsidP="001C78DE">
      <w:pPr>
        <w:pStyle w:val="af"/>
        <w:ind w:firstLine="720"/>
        <w:jc w:val="both"/>
        <w:divId w:val="1547135805"/>
        <w:rPr>
          <w:sz w:val="24"/>
          <w:szCs w:val="24"/>
        </w:rPr>
      </w:pPr>
      <w:r w:rsidRPr="00F55FD7">
        <w:rPr>
          <w:sz w:val="24"/>
          <w:szCs w:val="24"/>
        </w:rPr>
        <w:t xml:space="preserve">осознавать невозможность контролировать все вокруг. </w:t>
      </w:r>
    </w:p>
    <w:p w:rsidR="008C0ADB" w:rsidRPr="00F55FD7" w:rsidRDefault="00E673CC" w:rsidP="001C78DE">
      <w:pPr>
        <w:pStyle w:val="af"/>
        <w:ind w:firstLine="720"/>
        <w:jc w:val="both"/>
        <w:divId w:val="1547135805"/>
        <w:rPr>
          <w:sz w:val="24"/>
          <w:szCs w:val="24"/>
        </w:rPr>
      </w:pPr>
      <w:r w:rsidRPr="00F55FD7">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C78DE" w:rsidRPr="00F55FD7" w:rsidRDefault="001C78DE" w:rsidP="001C78DE">
      <w:pPr>
        <w:pStyle w:val="af"/>
        <w:ind w:firstLine="720"/>
        <w:jc w:val="both"/>
        <w:divId w:val="1547135805"/>
        <w:rPr>
          <w:sz w:val="24"/>
          <w:szCs w:val="24"/>
        </w:rPr>
      </w:pPr>
      <w:r w:rsidRPr="00F55FD7">
        <w:rPr>
          <w:b/>
          <w:sz w:val="24"/>
          <w:szCs w:val="24"/>
        </w:rPr>
        <w:t>Предметные результаты</w:t>
      </w:r>
      <w:r w:rsidRPr="00F55FD7">
        <w:rPr>
          <w:sz w:val="24"/>
          <w:szCs w:val="24"/>
        </w:rPr>
        <w:t xml:space="preserve"> освоения программы </w:t>
      </w:r>
      <w:proofErr w:type="gramStart"/>
      <w:r w:rsidRPr="00F55FD7">
        <w:rPr>
          <w:sz w:val="24"/>
          <w:szCs w:val="24"/>
        </w:rPr>
        <w:t>по иностранному</w:t>
      </w:r>
      <w:proofErr w:type="gramEnd"/>
      <w:r w:rsidRPr="00F55FD7">
        <w:rPr>
          <w:sz w:val="24"/>
          <w:szCs w:val="24"/>
        </w:rPr>
        <w:t xml:space="preserve">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1C78DE" w:rsidRPr="00F55FD7" w:rsidRDefault="001C78DE" w:rsidP="001C78DE">
      <w:pPr>
        <w:pStyle w:val="af"/>
        <w:ind w:firstLine="720"/>
        <w:jc w:val="both"/>
        <w:divId w:val="1547135805"/>
        <w:rPr>
          <w:sz w:val="24"/>
          <w:szCs w:val="24"/>
        </w:rPr>
      </w:pPr>
      <w:r w:rsidRPr="00F55FD7">
        <w:rPr>
          <w:sz w:val="24"/>
          <w:szCs w:val="24"/>
        </w:rPr>
        <w:t xml:space="preserve">Предметные результаты освоения программы </w:t>
      </w:r>
      <w:proofErr w:type="gramStart"/>
      <w:r w:rsidRPr="00F55FD7">
        <w:rPr>
          <w:sz w:val="24"/>
          <w:szCs w:val="24"/>
        </w:rPr>
        <w:t>по иностранному</w:t>
      </w:r>
      <w:proofErr w:type="gramEnd"/>
      <w:r w:rsidRPr="00F55FD7">
        <w:rPr>
          <w:sz w:val="24"/>
          <w:szCs w:val="24"/>
        </w:rPr>
        <w:t xml:space="preserve"> (немецкому) языку к концу обучения </w:t>
      </w:r>
      <w:r w:rsidRPr="00F55FD7">
        <w:rPr>
          <w:b/>
          <w:sz w:val="24"/>
          <w:szCs w:val="24"/>
        </w:rPr>
        <w:t>в 7 классе</w:t>
      </w:r>
      <w:r w:rsidRPr="00F55FD7">
        <w:rPr>
          <w:sz w:val="24"/>
          <w:szCs w:val="24"/>
        </w:rPr>
        <w:t xml:space="preserve">. </w:t>
      </w:r>
    </w:p>
    <w:p w:rsidR="001C78DE" w:rsidRPr="00F55FD7" w:rsidRDefault="001C78DE" w:rsidP="001C78DE">
      <w:pPr>
        <w:pStyle w:val="af"/>
        <w:ind w:firstLine="720"/>
        <w:jc w:val="both"/>
        <w:divId w:val="1547135805"/>
        <w:rPr>
          <w:i/>
          <w:sz w:val="24"/>
          <w:szCs w:val="24"/>
        </w:rPr>
      </w:pPr>
      <w:r w:rsidRPr="00F55FD7">
        <w:rPr>
          <w:i/>
          <w:sz w:val="24"/>
          <w:szCs w:val="24"/>
        </w:rPr>
        <w:t xml:space="preserve">Коммуникативные умения </w:t>
      </w:r>
    </w:p>
    <w:p w:rsidR="001C78DE" w:rsidRPr="00F55FD7" w:rsidRDefault="001C78DE" w:rsidP="001C78DE">
      <w:pPr>
        <w:pStyle w:val="af"/>
        <w:ind w:firstLine="720"/>
        <w:jc w:val="both"/>
        <w:divId w:val="1547135805"/>
        <w:rPr>
          <w:sz w:val="24"/>
          <w:szCs w:val="24"/>
        </w:rPr>
      </w:pPr>
      <w:r w:rsidRPr="00F55FD7">
        <w:rPr>
          <w:sz w:val="24"/>
          <w:szCs w:val="24"/>
        </w:rPr>
        <w:t xml:space="preserve">Говорение: </w:t>
      </w:r>
    </w:p>
    <w:p w:rsidR="001975FA" w:rsidRPr="00F55FD7" w:rsidRDefault="001C78DE" w:rsidP="001C78DE">
      <w:pPr>
        <w:pStyle w:val="af"/>
        <w:ind w:firstLine="720"/>
        <w:jc w:val="both"/>
        <w:divId w:val="1547135805"/>
        <w:rPr>
          <w:sz w:val="24"/>
          <w:szCs w:val="24"/>
        </w:rPr>
      </w:pPr>
      <w:r w:rsidRPr="00F55FD7">
        <w:rPr>
          <w:sz w:val="24"/>
          <w:szCs w:val="24"/>
        </w:rPr>
        <w:t xml:space="preserve">вести разные виды диалогов (диалог этикетного характера, </w:t>
      </w:r>
      <w:proofErr w:type="spellStart"/>
      <w:r w:rsidRPr="00F55FD7">
        <w:rPr>
          <w:sz w:val="24"/>
          <w:szCs w:val="24"/>
        </w:rPr>
        <w:t>диалогпобуждение</w:t>
      </w:r>
      <w:proofErr w:type="spellEnd"/>
      <w:r w:rsidRPr="00F55FD7">
        <w:rPr>
          <w:sz w:val="24"/>
          <w:szCs w:val="24"/>
        </w:rPr>
        <w:t xml:space="preserve">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p w:rsidR="001975FA" w:rsidRPr="00F55FD7" w:rsidRDefault="001C78DE" w:rsidP="001975FA">
      <w:pPr>
        <w:pStyle w:val="af"/>
        <w:ind w:firstLine="720"/>
        <w:jc w:val="both"/>
        <w:divId w:val="1547135805"/>
        <w:rPr>
          <w:sz w:val="24"/>
          <w:szCs w:val="24"/>
        </w:rPr>
      </w:pPr>
      <w:r w:rsidRPr="00F55FD7">
        <w:rPr>
          <w:sz w:val="24"/>
          <w:szCs w:val="24"/>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p w:rsidR="001975FA" w:rsidRPr="00F55FD7" w:rsidRDefault="001C78DE" w:rsidP="001975FA">
      <w:pPr>
        <w:pStyle w:val="af"/>
        <w:ind w:firstLine="720"/>
        <w:jc w:val="both"/>
        <w:divId w:val="1547135805"/>
        <w:rPr>
          <w:i/>
          <w:sz w:val="24"/>
          <w:szCs w:val="24"/>
        </w:rPr>
      </w:pPr>
      <w:r w:rsidRPr="00F55FD7">
        <w:rPr>
          <w:i/>
          <w:sz w:val="24"/>
          <w:szCs w:val="24"/>
        </w:rPr>
        <w:t xml:space="preserve">Аудирование: </w:t>
      </w:r>
    </w:p>
    <w:p w:rsidR="001975FA" w:rsidRPr="00F55FD7" w:rsidRDefault="001C78DE" w:rsidP="001975FA">
      <w:pPr>
        <w:pStyle w:val="af"/>
        <w:ind w:firstLine="720"/>
        <w:jc w:val="both"/>
        <w:divId w:val="1547135805"/>
        <w:rPr>
          <w:sz w:val="24"/>
          <w:szCs w:val="24"/>
        </w:rPr>
      </w:pPr>
      <w:r w:rsidRPr="00F55FD7">
        <w:rPr>
          <w:sz w:val="24"/>
          <w:szCs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1975FA" w:rsidRPr="00F55FD7" w:rsidRDefault="001C78DE" w:rsidP="001975FA">
      <w:pPr>
        <w:pStyle w:val="af"/>
        <w:ind w:firstLine="720"/>
        <w:jc w:val="both"/>
        <w:divId w:val="1547135805"/>
        <w:rPr>
          <w:i/>
          <w:sz w:val="24"/>
          <w:szCs w:val="24"/>
        </w:rPr>
      </w:pPr>
      <w:r w:rsidRPr="00F55FD7">
        <w:rPr>
          <w:i/>
          <w:sz w:val="24"/>
          <w:szCs w:val="24"/>
        </w:rPr>
        <w:t xml:space="preserve">Смысловое чтение: </w:t>
      </w:r>
    </w:p>
    <w:p w:rsidR="001975FA" w:rsidRPr="00F55FD7" w:rsidRDefault="001C78DE" w:rsidP="001975FA">
      <w:pPr>
        <w:pStyle w:val="af"/>
        <w:ind w:firstLine="720"/>
        <w:jc w:val="both"/>
        <w:divId w:val="1547135805"/>
        <w:rPr>
          <w:sz w:val="24"/>
          <w:szCs w:val="24"/>
        </w:rPr>
      </w:pPr>
      <w:r w:rsidRPr="00F55FD7">
        <w:rPr>
          <w:sz w:val="24"/>
          <w:szCs w:val="24"/>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w:t>
      </w:r>
      <w:r w:rsidRPr="00F55FD7">
        <w:rPr>
          <w:sz w:val="24"/>
          <w:szCs w:val="24"/>
        </w:rPr>
        <w:lastRenderedPageBreak/>
        <w:t xml:space="preserve">(текстов) для чтения – до 350 слов), читать про себя </w:t>
      </w:r>
      <w:proofErr w:type="spellStart"/>
      <w:r w:rsidRPr="00F55FD7">
        <w:rPr>
          <w:sz w:val="24"/>
          <w:szCs w:val="24"/>
        </w:rPr>
        <w:t>несплошные</w:t>
      </w:r>
      <w:proofErr w:type="spellEnd"/>
      <w:r w:rsidRPr="00F55FD7">
        <w:rPr>
          <w:sz w:val="24"/>
          <w:szCs w:val="24"/>
        </w:rPr>
        <w:t xml:space="preserve"> тексты (таблицы, диаграммы) и понимать представленную в них информацию. </w:t>
      </w:r>
    </w:p>
    <w:p w:rsidR="001975FA" w:rsidRPr="00F55FD7" w:rsidRDefault="001C78DE" w:rsidP="001975FA">
      <w:pPr>
        <w:pStyle w:val="af"/>
        <w:ind w:firstLine="720"/>
        <w:jc w:val="both"/>
        <w:divId w:val="1547135805"/>
        <w:rPr>
          <w:i/>
          <w:sz w:val="24"/>
          <w:szCs w:val="24"/>
        </w:rPr>
      </w:pPr>
      <w:r w:rsidRPr="00F55FD7">
        <w:rPr>
          <w:i/>
          <w:sz w:val="24"/>
          <w:szCs w:val="24"/>
        </w:rPr>
        <w:t xml:space="preserve">Письменная речь: </w:t>
      </w:r>
    </w:p>
    <w:p w:rsidR="001975FA" w:rsidRPr="00F55FD7" w:rsidRDefault="001C78DE" w:rsidP="001975FA">
      <w:pPr>
        <w:pStyle w:val="af"/>
        <w:ind w:firstLine="720"/>
        <w:jc w:val="both"/>
        <w:divId w:val="1547135805"/>
        <w:rPr>
          <w:sz w:val="24"/>
          <w:szCs w:val="24"/>
        </w:rPr>
      </w:pPr>
      <w:r w:rsidRPr="00F55FD7">
        <w:rPr>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 </w:t>
      </w:r>
    </w:p>
    <w:p w:rsidR="001975FA" w:rsidRPr="00F55FD7" w:rsidRDefault="001C78DE" w:rsidP="001975FA">
      <w:pPr>
        <w:pStyle w:val="af"/>
        <w:ind w:firstLine="720"/>
        <w:jc w:val="both"/>
        <w:divId w:val="1547135805"/>
        <w:rPr>
          <w:i/>
          <w:sz w:val="24"/>
          <w:szCs w:val="24"/>
        </w:rPr>
      </w:pPr>
      <w:r w:rsidRPr="00F55FD7">
        <w:rPr>
          <w:i/>
          <w:sz w:val="24"/>
          <w:szCs w:val="24"/>
        </w:rPr>
        <w:t xml:space="preserve">Языковые знания и умения </w:t>
      </w:r>
    </w:p>
    <w:p w:rsidR="001975FA" w:rsidRPr="00F55FD7" w:rsidRDefault="001C78DE" w:rsidP="001975FA">
      <w:pPr>
        <w:pStyle w:val="af"/>
        <w:ind w:firstLine="720"/>
        <w:jc w:val="both"/>
        <w:divId w:val="1547135805"/>
        <w:rPr>
          <w:sz w:val="24"/>
          <w:szCs w:val="24"/>
        </w:rPr>
      </w:pPr>
      <w:r w:rsidRPr="00F55FD7">
        <w:rPr>
          <w:sz w:val="24"/>
          <w:szCs w:val="24"/>
        </w:rPr>
        <w:t xml:space="preserve">Фонетическая сторона речи: различать на слух, без ошибок, ведущих к сбою коммуникации, произносить слова с правильным ударением и фразы с соблюдением их </w:t>
      </w:r>
      <w:proofErr w:type="spellStart"/>
      <w:r w:rsidRPr="00F55FD7">
        <w:rPr>
          <w:sz w:val="24"/>
          <w:szCs w:val="24"/>
        </w:rPr>
        <w:t>ритмикоинтонационных</w:t>
      </w:r>
      <w:proofErr w:type="spellEnd"/>
      <w:r w:rsidRPr="00F55FD7">
        <w:rPr>
          <w:sz w:val="24"/>
          <w:szCs w:val="24"/>
        </w:rPr>
        <w:t xml:space="preserve"> особенностей, в том числе применять правила отсутствия фразового ударения на служебных словах; </w:t>
      </w:r>
    </w:p>
    <w:p w:rsidR="001975FA" w:rsidRPr="00F55FD7" w:rsidRDefault="001C78DE" w:rsidP="001975FA">
      <w:pPr>
        <w:pStyle w:val="af"/>
        <w:ind w:firstLine="720"/>
        <w:jc w:val="both"/>
        <w:divId w:val="1547135805"/>
        <w:rPr>
          <w:sz w:val="24"/>
          <w:szCs w:val="24"/>
        </w:rPr>
      </w:pPr>
      <w:r w:rsidRPr="00F55FD7">
        <w:rPr>
          <w:sz w:val="24"/>
          <w:szCs w:val="24"/>
        </w:rPr>
        <w:t>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975FA" w:rsidRPr="00F55FD7" w:rsidRDefault="001C78DE" w:rsidP="001975FA">
      <w:pPr>
        <w:pStyle w:val="af"/>
        <w:ind w:firstLine="720"/>
        <w:jc w:val="both"/>
        <w:divId w:val="1547135805"/>
        <w:rPr>
          <w:i/>
          <w:sz w:val="24"/>
          <w:szCs w:val="24"/>
        </w:rPr>
      </w:pPr>
      <w:r w:rsidRPr="00F55FD7">
        <w:rPr>
          <w:i/>
          <w:sz w:val="24"/>
          <w:szCs w:val="24"/>
        </w:rPr>
        <w:t xml:space="preserve">Графика, орфография и пунктуация: </w:t>
      </w:r>
    </w:p>
    <w:p w:rsidR="001975FA" w:rsidRPr="00F55FD7" w:rsidRDefault="001C78DE" w:rsidP="001975FA">
      <w:pPr>
        <w:pStyle w:val="af"/>
        <w:ind w:firstLine="720"/>
        <w:jc w:val="both"/>
        <w:divId w:val="1547135805"/>
        <w:rPr>
          <w:sz w:val="24"/>
          <w:szCs w:val="24"/>
        </w:rPr>
      </w:pPr>
      <w:r w:rsidRPr="00F55FD7">
        <w:rPr>
          <w:sz w:val="24"/>
          <w:szCs w:val="24"/>
        </w:rPr>
        <w:t xml:space="preserve">правильно писать изученные слова; </w:t>
      </w:r>
    </w:p>
    <w:p w:rsidR="001975FA" w:rsidRPr="00F55FD7" w:rsidRDefault="001C78DE" w:rsidP="001975FA">
      <w:pPr>
        <w:pStyle w:val="af"/>
        <w:ind w:firstLine="720"/>
        <w:jc w:val="both"/>
        <w:divId w:val="1547135805"/>
        <w:rPr>
          <w:sz w:val="24"/>
          <w:szCs w:val="24"/>
        </w:rPr>
      </w:pPr>
      <w:r w:rsidRPr="00F55FD7">
        <w:rPr>
          <w:sz w:val="24"/>
          <w:szCs w:val="24"/>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1975FA" w:rsidRPr="00F55FD7" w:rsidRDefault="001C78DE" w:rsidP="001975FA">
      <w:pPr>
        <w:pStyle w:val="af"/>
        <w:ind w:firstLine="720"/>
        <w:jc w:val="both"/>
        <w:divId w:val="1547135805"/>
        <w:rPr>
          <w:i/>
          <w:sz w:val="24"/>
          <w:szCs w:val="24"/>
        </w:rPr>
      </w:pPr>
      <w:r w:rsidRPr="00F55FD7">
        <w:rPr>
          <w:i/>
          <w:sz w:val="24"/>
          <w:szCs w:val="24"/>
        </w:rPr>
        <w:t xml:space="preserve">Лексическая сторона речи: </w:t>
      </w:r>
    </w:p>
    <w:p w:rsidR="001975FA" w:rsidRPr="00F55FD7" w:rsidRDefault="001C78DE" w:rsidP="001975FA">
      <w:pPr>
        <w:pStyle w:val="af"/>
        <w:ind w:firstLine="720"/>
        <w:jc w:val="both"/>
        <w:divId w:val="1547135805"/>
        <w:rPr>
          <w:sz w:val="24"/>
          <w:szCs w:val="24"/>
        </w:rPr>
      </w:pPr>
      <w:r w:rsidRPr="00F55FD7">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975FA" w:rsidRPr="00F55FD7" w:rsidRDefault="001C78DE" w:rsidP="001975FA">
      <w:pPr>
        <w:pStyle w:val="af"/>
        <w:ind w:firstLine="720"/>
        <w:jc w:val="both"/>
        <w:divId w:val="1547135805"/>
        <w:rPr>
          <w:sz w:val="24"/>
          <w:szCs w:val="24"/>
        </w:rPr>
      </w:pPr>
      <w:r w:rsidRPr="00F55FD7">
        <w:rPr>
          <w:sz w:val="24"/>
          <w:szCs w:val="24"/>
        </w:rPr>
        <w:t xml:space="preserve"> распознавать и употреблять в устной и письменной речи родственные слова, образованные с использованием аффиксации:</w:t>
      </w:r>
      <w:r w:rsidR="001975FA" w:rsidRPr="00F55FD7">
        <w:rPr>
          <w:sz w:val="24"/>
          <w:szCs w:val="24"/>
        </w:rPr>
        <w:t xml:space="preserve"> </w:t>
      </w:r>
      <w:r w:rsidRPr="00F55FD7">
        <w:rPr>
          <w:sz w:val="24"/>
          <w:szCs w:val="24"/>
        </w:rPr>
        <w:t>глаголы при помощи суффикса -</w:t>
      </w:r>
      <w:proofErr w:type="spellStart"/>
      <w:r w:rsidRPr="00F55FD7">
        <w:rPr>
          <w:sz w:val="24"/>
          <w:szCs w:val="24"/>
        </w:rPr>
        <w:t>ieren</w:t>
      </w:r>
      <w:proofErr w:type="spellEnd"/>
      <w:r w:rsidRPr="00F55FD7">
        <w:rPr>
          <w:sz w:val="24"/>
          <w:szCs w:val="24"/>
        </w:rPr>
        <w:t>, имена существительные при помощи суффиксов -</w:t>
      </w:r>
      <w:proofErr w:type="spellStart"/>
      <w:r w:rsidRPr="00F55FD7">
        <w:rPr>
          <w:sz w:val="24"/>
          <w:szCs w:val="24"/>
        </w:rPr>
        <w:t>schaft</w:t>
      </w:r>
      <w:proofErr w:type="spellEnd"/>
      <w:r w:rsidRPr="00F55FD7">
        <w:rPr>
          <w:sz w:val="24"/>
          <w:szCs w:val="24"/>
        </w:rPr>
        <w:t>, -</w:t>
      </w:r>
      <w:proofErr w:type="spellStart"/>
      <w:r w:rsidRPr="00F55FD7">
        <w:rPr>
          <w:sz w:val="24"/>
          <w:szCs w:val="24"/>
        </w:rPr>
        <w:t>tion</w:t>
      </w:r>
      <w:proofErr w:type="spellEnd"/>
      <w:r w:rsidRPr="00F55FD7">
        <w:rPr>
          <w:sz w:val="24"/>
          <w:szCs w:val="24"/>
        </w:rPr>
        <w:t xml:space="preserve">, префикса </w:t>
      </w:r>
      <w:proofErr w:type="spellStart"/>
      <w:r w:rsidRPr="00F55FD7">
        <w:rPr>
          <w:sz w:val="24"/>
          <w:szCs w:val="24"/>
        </w:rPr>
        <w:t>un</w:t>
      </w:r>
      <w:proofErr w:type="spellEnd"/>
      <w:r w:rsidRPr="00F55FD7">
        <w:rPr>
          <w:sz w:val="24"/>
          <w:szCs w:val="24"/>
        </w:rPr>
        <w:t>-, при помощи конверсии: имена существительные от прилагательных (</w:t>
      </w:r>
      <w:proofErr w:type="spellStart"/>
      <w:r w:rsidRPr="00F55FD7">
        <w:rPr>
          <w:sz w:val="24"/>
          <w:szCs w:val="24"/>
        </w:rPr>
        <w:t>das</w:t>
      </w:r>
      <w:proofErr w:type="spellEnd"/>
      <w:r w:rsidRPr="00F55FD7">
        <w:rPr>
          <w:sz w:val="24"/>
          <w:szCs w:val="24"/>
        </w:rPr>
        <w:t xml:space="preserve"> </w:t>
      </w:r>
      <w:proofErr w:type="spellStart"/>
      <w:r w:rsidRPr="00F55FD7">
        <w:rPr>
          <w:sz w:val="24"/>
          <w:szCs w:val="24"/>
        </w:rPr>
        <w:t>Grün</w:t>
      </w:r>
      <w:proofErr w:type="spellEnd"/>
      <w:r w:rsidRPr="00F55FD7">
        <w:rPr>
          <w:sz w:val="24"/>
          <w:szCs w:val="24"/>
        </w:rPr>
        <w:t>), при помощи словосложения:</w:t>
      </w:r>
      <w:r w:rsidR="001975FA" w:rsidRPr="00F55FD7">
        <w:rPr>
          <w:sz w:val="24"/>
          <w:szCs w:val="24"/>
        </w:rPr>
        <w:t xml:space="preserve"> </w:t>
      </w:r>
      <w:r w:rsidRPr="00F55FD7">
        <w:rPr>
          <w:sz w:val="24"/>
          <w:szCs w:val="24"/>
        </w:rPr>
        <w:t>соединения прилагательного и существительного (</w:t>
      </w:r>
      <w:proofErr w:type="spellStart"/>
      <w:r w:rsidRPr="00F55FD7">
        <w:rPr>
          <w:sz w:val="24"/>
          <w:szCs w:val="24"/>
        </w:rPr>
        <w:t>die</w:t>
      </w:r>
      <w:proofErr w:type="spellEnd"/>
      <w:r w:rsidRPr="00F55FD7">
        <w:rPr>
          <w:sz w:val="24"/>
          <w:szCs w:val="24"/>
        </w:rPr>
        <w:t xml:space="preserve"> </w:t>
      </w:r>
      <w:proofErr w:type="spellStart"/>
      <w:r w:rsidRPr="00F55FD7">
        <w:rPr>
          <w:sz w:val="24"/>
          <w:szCs w:val="24"/>
        </w:rPr>
        <w:t>Kleinstadt</w:t>
      </w:r>
      <w:proofErr w:type="spellEnd"/>
      <w:r w:rsidRPr="00F55FD7">
        <w:rPr>
          <w:sz w:val="24"/>
          <w:szCs w:val="24"/>
        </w:rPr>
        <w:t>);</w:t>
      </w:r>
    </w:p>
    <w:p w:rsidR="001975FA" w:rsidRPr="00F55FD7" w:rsidRDefault="001C78DE" w:rsidP="001975FA">
      <w:pPr>
        <w:pStyle w:val="af"/>
        <w:ind w:firstLine="720"/>
        <w:jc w:val="both"/>
        <w:divId w:val="1547135805"/>
        <w:rPr>
          <w:sz w:val="24"/>
          <w:szCs w:val="24"/>
        </w:rPr>
      </w:pPr>
      <w:r w:rsidRPr="00F55FD7">
        <w:rPr>
          <w:sz w:val="24"/>
          <w:szCs w:val="24"/>
        </w:rPr>
        <w:t xml:space="preserve"> распознавать и употреблять в устной и письменной речи изученные синонимы, антонимы; </w:t>
      </w:r>
    </w:p>
    <w:p w:rsidR="001975FA" w:rsidRPr="00F55FD7" w:rsidRDefault="001C78DE" w:rsidP="001975FA">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975FA" w:rsidRPr="00F55FD7" w:rsidRDefault="001C78DE" w:rsidP="001975FA">
      <w:pPr>
        <w:pStyle w:val="af"/>
        <w:ind w:firstLine="720"/>
        <w:jc w:val="both"/>
        <w:divId w:val="1547135805"/>
        <w:rPr>
          <w:i/>
          <w:sz w:val="24"/>
          <w:szCs w:val="24"/>
        </w:rPr>
      </w:pPr>
      <w:r w:rsidRPr="00F55FD7">
        <w:rPr>
          <w:i/>
          <w:sz w:val="24"/>
          <w:szCs w:val="24"/>
        </w:rPr>
        <w:t xml:space="preserve">Грамматическая сторона речи: </w:t>
      </w:r>
    </w:p>
    <w:p w:rsidR="001975FA" w:rsidRPr="00F55FD7" w:rsidRDefault="001C78DE" w:rsidP="001975FA">
      <w:pPr>
        <w:pStyle w:val="af"/>
        <w:ind w:firstLine="720"/>
        <w:jc w:val="both"/>
        <w:divId w:val="1547135805"/>
        <w:rPr>
          <w:sz w:val="24"/>
          <w:szCs w:val="24"/>
        </w:rPr>
      </w:pPr>
      <w:r w:rsidRPr="00F55FD7">
        <w:rPr>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w:t>
      </w:r>
    </w:p>
    <w:p w:rsidR="001975FA" w:rsidRPr="00F55FD7" w:rsidRDefault="001C78DE" w:rsidP="001975FA">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сложносочинённые предложения с наречием </w:t>
      </w:r>
      <w:proofErr w:type="spellStart"/>
      <w:r w:rsidRPr="00F55FD7">
        <w:rPr>
          <w:sz w:val="24"/>
          <w:szCs w:val="24"/>
        </w:rPr>
        <w:t>darum</w:t>
      </w:r>
      <w:proofErr w:type="spellEnd"/>
      <w:r w:rsidRPr="00F55FD7">
        <w:rPr>
          <w:sz w:val="24"/>
          <w:szCs w:val="24"/>
        </w:rPr>
        <w:t xml:space="preserve">; </w:t>
      </w:r>
    </w:p>
    <w:p w:rsidR="001975FA" w:rsidRPr="00F55FD7" w:rsidRDefault="001C78DE" w:rsidP="001975FA">
      <w:pPr>
        <w:pStyle w:val="af"/>
        <w:ind w:firstLine="720"/>
        <w:jc w:val="both"/>
        <w:divId w:val="1547135805"/>
        <w:rPr>
          <w:sz w:val="24"/>
          <w:szCs w:val="24"/>
        </w:rPr>
      </w:pPr>
      <w:r w:rsidRPr="00F55FD7">
        <w:rPr>
          <w:sz w:val="24"/>
          <w:szCs w:val="24"/>
        </w:rPr>
        <w:t xml:space="preserve">сложноподчинённые предложения: дополнительные (с союзом </w:t>
      </w:r>
      <w:proofErr w:type="spellStart"/>
      <w:r w:rsidRPr="00F55FD7">
        <w:rPr>
          <w:sz w:val="24"/>
          <w:szCs w:val="24"/>
        </w:rPr>
        <w:t>dass</w:t>
      </w:r>
      <w:proofErr w:type="spellEnd"/>
      <w:r w:rsidRPr="00F55FD7">
        <w:rPr>
          <w:sz w:val="24"/>
          <w:szCs w:val="24"/>
        </w:rPr>
        <w:t xml:space="preserve">), причины (с союзом </w:t>
      </w:r>
      <w:proofErr w:type="spellStart"/>
      <w:r w:rsidRPr="00F55FD7">
        <w:rPr>
          <w:sz w:val="24"/>
          <w:szCs w:val="24"/>
        </w:rPr>
        <w:t>weil</w:t>
      </w:r>
      <w:proofErr w:type="spellEnd"/>
      <w:r w:rsidRPr="00F55FD7">
        <w:rPr>
          <w:sz w:val="24"/>
          <w:szCs w:val="24"/>
        </w:rPr>
        <w:t xml:space="preserve">), условия (с союзом </w:t>
      </w:r>
      <w:proofErr w:type="spellStart"/>
      <w:r w:rsidRPr="00F55FD7">
        <w:rPr>
          <w:sz w:val="24"/>
          <w:szCs w:val="24"/>
        </w:rPr>
        <w:t>wenn</w:t>
      </w:r>
      <w:proofErr w:type="spellEnd"/>
      <w:r w:rsidRPr="00F55FD7">
        <w:rPr>
          <w:sz w:val="24"/>
          <w:szCs w:val="24"/>
        </w:rPr>
        <w:t xml:space="preserve">); </w:t>
      </w:r>
    </w:p>
    <w:p w:rsidR="001975FA" w:rsidRPr="00F55FD7" w:rsidRDefault="001C78DE" w:rsidP="001975FA">
      <w:pPr>
        <w:pStyle w:val="af"/>
        <w:ind w:firstLine="720"/>
        <w:jc w:val="both"/>
        <w:divId w:val="1547135805"/>
        <w:rPr>
          <w:sz w:val="24"/>
          <w:szCs w:val="24"/>
        </w:rPr>
      </w:pPr>
      <w:r w:rsidRPr="00F55FD7">
        <w:rPr>
          <w:sz w:val="24"/>
          <w:szCs w:val="24"/>
        </w:rPr>
        <w:lastRenderedPageBreak/>
        <w:t xml:space="preserve">предложения с глаголами, требующими употребления после них частицы </w:t>
      </w:r>
      <w:proofErr w:type="spellStart"/>
      <w:r w:rsidRPr="00F55FD7">
        <w:rPr>
          <w:sz w:val="24"/>
          <w:szCs w:val="24"/>
        </w:rPr>
        <w:t>zu</w:t>
      </w:r>
      <w:proofErr w:type="spellEnd"/>
      <w:r w:rsidRPr="00F55FD7">
        <w:rPr>
          <w:sz w:val="24"/>
          <w:szCs w:val="24"/>
        </w:rPr>
        <w:t xml:space="preserve"> и инфинитива; предложения с неопределённо-личным местоимением </w:t>
      </w:r>
      <w:proofErr w:type="spellStart"/>
      <w:r w:rsidRPr="00F55FD7">
        <w:rPr>
          <w:sz w:val="24"/>
          <w:szCs w:val="24"/>
        </w:rPr>
        <w:t>man</w:t>
      </w:r>
      <w:proofErr w:type="spellEnd"/>
      <w:r w:rsidRPr="00F55FD7">
        <w:rPr>
          <w:sz w:val="24"/>
          <w:szCs w:val="24"/>
        </w:rPr>
        <w:t xml:space="preserve">, в том числе с модальными глаголами; </w:t>
      </w:r>
    </w:p>
    <w:p w:rsidR="001975FA" w:rsidRPr="00F55FD7" w:rsidRDefault="001C78DE" w:rsidP="001975FA">
      <w:pPr>
        <w:pStyle w:val="af"/>
        <w:ind w:firstLine="720"/>
        <w:jc w:val="both"/>
        <w:divId w:val="1547135805"/>
        <w:rPr>
          <w:sz w:val="24"/>
          <w:szCs w:val="24"/>
        </w:rPr>
      </w:pPr>
      <w:r w:rsidRPr="00F55FD7">
        <w:rPr>
          <w:sz w:val="24"/>
          <w:szCs w:val="24"/>
        </w:rPr>
        <w:t xml:space="preserve">модальные глаголы в </w:t>
      </w:r>
      <w:proofErr w:type="spellStart"/>
      <w:r w:rsidRPr="00F55FD7">
        <w:rPr>
          <w:sz w:val="24"/>
          <w:szCs w:val="24"/>
        </w:rPr>
        <w:t>Präteritum</w:t>
      </w:r>
      <w:proofErr w:type="spellEnd"/>
      <w:r w:rsidRPr="00F55FD7">
        <w:rPr>
          <w:sz w:val="24"/>
          <w:szCs w:val="24"/>
        </w:rPr>
        <w:t xml:space="preserve">; отрицания </w:t>
      </w:r>
      <w:proofErr w:type="spellStart"/>
      <w:r w:rsidRPr="00F55FD7">
        <w:rPr>
          <w:sz w:val="24"/>
          <w:szCs w:val="24"/>
        </w:rPr>
        <w:t>kein</w:t>
      </w:r>
      <w:proofErr w:type="spellEnd"/>
      <w:r w:rsidRPr="00F55FD7">
        <w:rPr>
          <w:sz w:val="24"/>
          <w:szCs w:val="24"/>
        </w:rPr>
        <w:t xml:space="preserve">, </w:t>
      </w:r>
      <w:proofErr w:type="spellStart"/>
      <w:r w:rsidRPr="00F55FD7">
        <w:rPr>
          <w:sz w:val="24"/>
          <w:szCs w:val="24"/>
        </w:rPr>
        <w:t>nicht</w:t>
      </w:r>
      <w:proofErr w:type="spellEnd"/>
      <w:r w:rsidRPr="00F55FD7">
        <w:rPr>
          <w:sz w:val="24"/>
          <w:szCs w:val="24"/>
        </w:rPr>
        <w:t xml:space="preserve">, </w:t>
      </w:r>
      <w:proofErr w:type="spellStart"/>
      <w:r w:rsidRPr="00F55FD7">
        <w:rPr>
          <w:sz w:val="24"/>
          <w:szCs w:val="24"/>
        </w:rPr>
        <w:t>doch</w:t>
      </w:r>
      <w:proofErr w:type="spellEnd"/>
      <w:r w:rsidRPr="00F55FD7">
        <w:rPr>
          <w:sz w:val="24"/>
          <w:szCs w:val="24"/>
        </w:rPr>
        <w:t xml:space="preserve">; </w:t>
      </w:r>
    </w:p>
    <w:p w:rsidR="001975FA" w:rsidRPr="00F55FD7" w:rsidRDefault="001C78DE" w:rsidP="001975FA">
      <w:pPr>
        <w:pStyle w:val="af"/>
        <w:ind w:firstLine="720"/>
        <w:jc w:val="both"/>
        <w:divId w:val="1547135805"/>
        <w:rPr>
          <w:sz w:val="24"/>
          <w:szCs w:val="24"/>
        </w:rPr>
      </w:pPr>
      <w:r w:rsidRPr="00F55FD7">
        <w:rPr>
          <w:sz w:val="24"/>
          <w:szCs w:val="24"/>
        </w:rPr>
        <w:t>числительные для обозначения дат и больших чисел (до 1 000 000).</w:t>
      </w:r>
    </w:p>
    <w:p w:rsidR="001975FA" w:rsidRPr="00F55FD7" w:rsidRDefault="001C78DE" w:rsidP="001975FA">
      <w:pPr>
        <w:pStyle w:val="af"/>
        <w:ind w:firstLine="720"/>
        <w:jc w:val="both"/>
        <w:divId w:val="1547135805"/>
        <w:rPr>
          <w:i/>
          <w:sz w:val="24"/>
          <w:szCs w:val="24"/>
        </w:rPr>
      </w:pPr>
      <w:r w:rsidRPr="00F55FD7">
        <w:rPr>
          <w:i/>
          <w:sz w:val="24"/>
          <w:szCs w:val="24"/>
        </w:rPr>
        <w:t xml:space="preserve">Социокультурные знания и умения: </w:t>
      </w:r>
    </w:p>
    <w:p w:rsidR="001975FA" w:rsidRPr="00F55FD7" w:rsidRDefault="001C78DE" w:rsidP="001975FA">
      <w:pPr>
        <w:pStyle w:val="af"/>
        <w:ind w:firstLine="720"/>
        <w:jc w:val="both"/>
        <w:divId w:val="1547135805"/>
        <w:rPr>
          <w:sz w:val="24"/>
          <w:szCs w:val="24"/>
        </w:rPr>
      </w:pPr>
      <w:r w:rsidRPr="00F55FD7">
        <w:rPr>
          <w:sz w:val="24"/>
          <w:szCs w:val="24"/>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p w:rsidR="001975FA" w:rsidRPr="00F55FD7" w:rsidRDefault="001C78DE" w:rsidP="001975FA">
      <w:pPr>
        <w:pStyle w:val="af"/>
        <w:ind w:firstLine="720"/>
        <w:jc w:val="both"/>
        <w:divId w:val="1547135805"/>
        <w:rPr>
          <w:sz w:val="24"/>
          <w:szCs w:val="24"/>
        </w:rPr>
      </w:pPr>
      <w:r w:rsidRPr="00F55FD7">
        <w:rPr>
          <w:sz w:val="24"/>
          <w:szCs w:val="24"/>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w:t>
      </w:r>
    </w:p>
    <w:p w:rsidR="001975FA" w:rsidRPr="00F55FD7" w:rsidRDefault="001C78DE" w:rsidP="001975FA">
      <w:pPr>
        <w:pStyle w:val="af"/>
        <w:ind w:firstLine="720"/>
        <w:jc w:val="both"/>
        <w:divId w:val="1547135805"/>
        <w:rPr>
          <w:sz w:val="24"/>
          <w:szCs w:val="24"/>
        </w:rPr>
      </w:pPr>
      <w:r w:rsidRPr="00F55FD7">
        <w:rPr>
          <w:sz w:val="24"/>
          <w:szCs w:val="24"/>
        </w:rPr>
        <w:t xml:space="preserve">обладать базовыми знаниями о социокультурном портрете и культурном наследии родной страны и страны (стран) изучаемого языка; </w:t>
      </w:r>
    </w:p>
    <w:p w:rsidR="001975FA" w:rsidRPr="00F55FD7" w:rsidRDefault="001C78DE" w:rsidP="001975FA">
      <w:pPr>
        <w:pStyle w:val="af"/>
        <w:ind w:firstLine="720"/>
        <w:jc w:val="both"/>
        <w:divId w:val="1547135805"/>
        <w:rPr>
          <w:sz w:val="24"/>
          <w:szCs w:val="24"/>
        </w:rPr>
      </w:pPr>
      <w:r w:rsidRPr="00F55FD7">
        <w:rPr>
          <w:sz w:val="24"/>
          <w:szCs w:val="24"/>
        </w:rPr>
        <w:t xml:space="preserve">кратко представлять Россию и страну (страны) изучаемого языка. </w:t>
      </w:r>
    </w:p>
    <w:p w:rsidR="001975FA" w:rsidRPr="00F55FD7" w:rsidRDefault="001C78DE" w:rsidP="001975FA">
      <w:pPr>
        <w:pStyle w:val="af"/>
        <w:ind w:firstLine="720"/>
        <w:jc w:val="both"/>
        <w:divId w:val="1547135805"/>
        <w:rPr>
          <w:i/>
          <w:sz w:val="24"/>
          <w:szCs w:val="24"/>
        </w:rPr>
      </w:pPr>
      <w:r w:rsidRPr="00F55FD7">
        <w:rPr>
          <w:i/>
          <w:sz w:val="24"/>
          <w:szCs w:val="24"/>
        </w:rPr>
        <w:t xml:space="preserve">Компенсаторные умения: </w:t>
      </w:r>
    </w:p>
    <w:p w:rsidR="001975FA" w:rsidRPr="00F55FD7" w:rsidRDefault="001C78DE" w:rsidP="001975FA">
      <w:pPr>
        <w:pStyle w:val="af"/>
        <w:ind w:firstLine="720"/>
        <w:jc w:val="both"/>
        <w:divId w:val="1547135805"/>
        <w:rPr>
          <w:sz w:val="24"/>
          <w:szCs w:val="24"/>
        </w:rPr>
      </w:pPr>
      <w:r w:rsidRPr="00F55FD7">
        <w:rPr>
          <w:sz w:val="24"/>
          <w:szCs w:val="24"/>
        </w:rPr>
        <w:t xml:space="preserve">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1975FA" w:rsidRPr="00F55FD7" w:rsidRDefault="001C78DE" w:rsidP="001975FA">
      <w:pPr>
        <w:pStyle w:val="af"/>
        <w:ind w:firstLine="720"/>
        <w:jc w:val="both"/>
        <w:divId w:val="1547135805"/>
        <w:rPr>
          <w:sz w:val="24"/>
          <w:szCs w:val="24"/>
        </w:rPr>
      </w:pPr>
      <w:r w:rsidRPr="00F55FD7">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975FA" w:rsidRPr="00F55FD7" w:rsidRDefault="001C78DE" w:rsidP="001975FA">
      <w:pPr>
        <w:pStyle w:val="af"/>
        <w:ind w:firstLine="720"/>
        <w:jc w:val="both"/>
        <w:divId w:val="1547135805"/>
        <w:rPr>
          <w:sz w:val="24"/>
          <w:szCs w:val="24"/>
        </w:rPr>
      </w:pPr>
      <w:r w:rsidRPr="00F55FD7">
        <w:rPr>
          <w:sz w:val="24"/>
          <w:szCs w:val="24"/>
        </w:rPr>
        <w:t xml:space="preserve">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 использовать иноязычные словари и справочники, в том числе информационно-справочные системы в электронной форме; </w:t>
      </w:r>
    </w:p>
    <w:p w:rsidR="001975FA" w:rsidRPr="00F55FD7" w:rsidRDefault="001C78DE" w:rsidP="001975FA">
      <w:pPr>
        <w:pStyle w:val="af"/>
        <w:ind w:firstLine="720"/>
        <w:jc w:val="both"/>
        <w:divId w:val="1547135805"/>
        <w:rPr>
          <w:sz w:val="24"/>
          <w:szCs w:val="24"/>
        </w:rPr>
      </w:pPr>
      <w:r w:rsidRPr="00F55FD7">
        <w:rPr>
          <w:sz w:val="24"/>
          <w:szCs w:val="24"/>
        </w:rPr>
        <w:t xml:space="preserve">достигать взаимопонимания в процессе устного и письменного общения с носителями иностранного языка, с людьми другой культуры; </w:t>
      </w:r>
    </w:p>
    <w:p w:rsidR="001975FA" w:rsidRPr="00F55FD7" w:rsidRDefault="001C78DE" w:rsidP="001975FA">
      <w:pPr>
        <w:pStyle w:val="af"/>
        <w:ind w:firstLine="720"/>
        <w:jc w:val="both"/>
        <w:divId w:val="1547135805"/>
        <w:rPr>
          <w:sz w:val="24"/>
          <w:szCs w:val="24"/>
        </w:rPr>
      </w:pPr>
      <w:r w:rsidRPr="00F55FD7">
        <w:rPr>
          <w:sz w:val="24"/>
          <w:szCs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1975FA" w:rsidRPr="00F55FD7" w:rsidRDefault="001C78DE" w:rsidP="001975FA">
      <w:pPr>
        <w:pStyle w:val="af"/>
        <w:ind w:firstLine="720"/>
        <w:jc w:val="both"/>
        <w:divId w:val="1547135805"/>
        <w:rPr>
          <w:sz w:val="24"/>
          <w:szCs w:val="24"/>
        </w:rPr>
      </w:pPr>
      <w:r w:rsidRPr="00F55FD7">
        <w:rPr>
          <w:sz w:val="24"/>
          <w:szCs w:val="24"/>
        </w:rPr>
        <w:t xml:space="preserve">Предметные результаты освоения программы </w:t>
      </w:r>
      <w:proofErr w:type="gramStart"/>
      <w:r w:rsidRPr="00F55FD7">
        <w:rPr>
          <w:sz w:val="24"/>
          <w:szCs w:val="24"/>
        </w:rPr>
        <w:t>по иностранному</w:t>
      </w:r>
      <w:proofErr w:type="gramEnd"/>
      <w:r w:rsidRPr="00F55FD7">
        <w:rPr>
          <w:sz w:val="24"/>
          <w:szCs w:val="24"/>
        </w:rPr>
        <w:t xml:space="preserve"> (немецкому) языку к концу обучения </w:t>
      </w:r>
      <w:r w:rsidRPr="00F55FD7">
        <w:rPr>
          <w:b/>
          <w:sz w:val="24"/>
          <w:szCs w:val="24"/>
        </w:rPr>
        <w:t>в 8 классе</w:t>
      </w:r>
      <w:r w:rsidRPr="00F55FD7">
        <w:rPr>
          <w:sz w:val="24"/>
          <w:szCs w:val="24"/>
        </w:rPr>
        <w:t xml:space="preserve">. </w:t>
      </w:r>
    </w:p>
    <w:p w:rsidR="001975FA" w:rsidRPr="00F55FD7" w:rsidRDefault="001C78DE" w:rsidP="001975FA">
      <w:pPr>
        <w:pStyle w:val="af"/>
        <w:ind w:firstLine="720"/>
        <w:jc w:val="both"/>
        <w:divId w:val="1547135805"/>
        <w:rPr>
          <w:i/>
          <w:sz w:val="24"/>
          <w:szCs w:val="24"/>
        </w:rPr>
      </w:pPr>
      <w:r w:rsidRPr="00F55FD7">
        <w:rPr>
          <w:i/>
          <w:sz w:val="24"/>
          <w:szCs w:val="24"/>
        </w:rPr>
        <w:t xml:space="preserve">Коммуникативные умения </w:t>
      </w:r>
    </w:p>
    <w:p w:rsidR="001975FA" w:rsidRPr="00F55FD7" w:rsidRDefault="001C78DE" w:rsidP="001975FA">
      <w:pPr>
        <w:pStyle w:val="af"/>
        <w:ind w:firstLine="720"/>
        <w:jc w:val="both"/>
        <w:divId w:val="1547135805"/>
        <w:rPr>
          <w:sz w:val="24"/>
          <w:szCs w:val="24"/>
        </w:rPr>
      </w:pPr>
      <w:r w:rsidRPr="00F55FD7">
        <w:rPr>
          <w:sz w:val="24"/>
          <w:szCs w:val="24"/>
        </w:rPr>
        <w:t>Говорение:</w:t>
      </w:r>
    </w:p>
    <w:p w:rsidR="001975FA" w:rsidRPr="00F55FD7" w:rsidRDefault="001C78DE" w:rsidP="001975FA">
      <w:pPr>
        <w:pStyle w:val="af"/>
        <w:ind w:firstLine="720"/>
        <w:jc w:val="both"/>
        <w:divId w:val="1547135805"/>
        <w:rPr>
          <w:sz w:val="24"/>
          <w:szCs w:val="24"/>
        </w:rPr>
      </w:pPr>
      <w:r w:rsidRPr="00F55FD7">
        <w:rPr>
          <w:sz w:val="24"/>
          <w:szCs w:val="24"/>
        </w:rPr>
        <w:t xml:space="preserve"> вести разные виды диалогов (диалог этикетного характера, </w:t>
      </w:r>
      <w:proofErr w:type="spellStart"/>
      <w:r w:rsidRPr="00F55FD7">
        <w:rPr>
          <w:sz w:val="24"/>
          <w:szCs w:val="24"/>
        </w:rPr>
        <w:t>диалогпобуждение</w:t>
      </w:r>
      <w:proofErr w:type="spellEnd"/>
      <w:r w:rsidRPr="00F55FD7">
        <w:rPr>
          <w:sz w:val="24"/>
          <w:szCs w:val="24"/>
        </w:rPr>
        <w:t xml:space="preserve">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 </w:t>
      </w:r>
    </w:p>
    <w:p w:rsidR="001975FA" w:rsidRPr="00F55FD7" w:rsidRDefault="001C78DE" w:rsidP="001975FA">
      <w:pPr>
        <w:pStyle w:val="af"/>
        <w:ind w:firstLine="720"/>
        <w:jc w:val="both"/>
        <w:divId w:val="1547135805"/>
        <w:rPr>
          <w:sz w:val="24"/>
          <w:szCs w:val="24"/>
        </w:rPr>
      </w:pPr>
      <w:r w:rsidRPr="00F55FD7">
        <w:rPr>
          <w:sz w:val="24"/>
          <w:szCs w:val="24"/>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w:t>
      </w:r>
      <w:r w:rsidRPr="00F55FD7">
        <w:rPr>
          <w:sz w:val="24"/>
          <w:szCs w:val="24"/>
        </w:rPr>
        <w:lastRenderedPageBreak/>
        <w:t>–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975FA" w:rsidRPr="00F55FD7" w:rsidRDefault="001C78DE" w:rsidP="001975FA">
      <w:pPr>
        <w:pStyle w:val="af"/>
        <w:ind w:firstLine="720"/>
        <w:jc w:val="both"/>
        <w:divId w:val="1547135805"/>
        <w:rPr>
          <w:i/>
          <w:sz w:val="24"/>
          <w:szCs w:val="24"/>
        </w:rPr>
      </w:pPr>
      <w:r w:rsidRPr="00F55FD7">
        <w:rPr>
          <w:i/>
          <w:sz w:val="24"/>
          <w:szCs w:val="24"/>
        </w:rPr>
        <w:t xml:space="preserve"> Аудирование: </w:t>
      </w:r>
    </w:p>
    <w:p w:rsidR="001975FA" w:rsidRPr="00F55FD7" w:rsidRDefault="001C78DE" w:rsidP="001975FA">
      <w:pPr>
        <w:pStyle w:val="af"/>
        <w:ind w:firstLine="720"/>
        <w:jc w:val="both"/>
        <w:divId w:val="1547135805"/>
        <w:rPr>
          <w:sz w:val="24"/>
          <w:szCs w:val="24"/>
        </w:rPr>
      </w:pPr>
      <w:r w:rsidRPr="00F55FD7">
        <w:rPr>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rsidR="001975FA" w:rsidRPr="00F55FD7" w:rsidRDefault="001C78DE" w:rsidP="001975FA">
      <w:pPr>
        <w:pStyle w:val="af"/>
        <w:ind w:firstLine="720"/>
        <w:jc w:val="both"/>
        <w:divId w:val="1547135805"/>
        <w:rPr>
          <w:sz w:val="24"/>
          <w:szCs w:val="24"/>
        </w:rPr>
      </w:pPr>
      <w:r w:rsidRPr="00F55FD7">
        <w:rPr>
          <w:i/>
          <w:sz w:val="24"/>
          <w:szCs w:val="24"/>
        </w:rPr>
        <w:t>Смысловое чтение</w:t>
      </w:r>
      <w:r w:rsidRPr="00F55FD7">
        <w:rPr>
          <w:sz w:val="24"/>
          <w:szCs w:val="24"/>
        </w:rPr>
        <w:t xml:space="preserve">: </w:t>
      </w:r>
    </w:p>
    <w:p w:rsidR="001975FA" w:rsidRPr="00F55FD7" w:rsidRDefault="001C78DE" w:rsidP="001975FA">
      <w:pPr>
        <w:pStyle w:val="af"/>
        <w:ind w:firstLine="720"/>
        <w:jc w:val="both"/>
        <w:divId w:val="1547135805"/>
        <w:rPr>
          <w:sz w:val="24"/>
          <w:szCs w:val="24"/>
        </w:rPr>
      </w:pPr>
      <w:r w:rsidRPr="00F55FD7">
        <w:rPr>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w:t>
      </w:r>
      <w:proofErr w:type="spellStart"/>
      <w:r w:rsidRPr="00F55FD7">
        <w:rPr>
          <w:sz w:val="24"/>
          <w:szCs w:val="24"/>
        </w:rPr>
        <w:t>несплошные</w:t>
      </w:r>
      <w:proofErr w:type="spellEnd"/>
      <w:r w:rsidRPr="00F55FD7">
        <w:rPr>
          <w:sz w:val="24"/>
          <w:szCs w:val="24"/>
        </w:rPr>
        <w:t xml:space="preserve"> тексты (таблицы, диаграммы) и понимать представленную в них информацию. </w:t>
      </w:r>
    </w:p>
    <w:p w:rsidR="001975FA" w:rsidRPr="00F55FD7" w:rsidRDefault="001C78DE" w:rsidP="001975FA">
      <w:pPr>
        <w:pStyle w:val="af"/>
        <w:ind w:firstLine="720"/>
        <w:jc w:val="both"/>
        <w:divId w:val="1547135805"/>
        <w:rPr>
          <w:i/>
          <w:sz w:val="24"/>
          <w:szCs w:val="24"/>
        </w:rPr>
      </w:pPr>
      <w:r w:rsidRPr="00F55FD7">
        <w:rPr>
          <w:i/>
          <w:sz w:val="24"/>
          <w:szCs w:val="24"/>
        </w:rPr>
        <w:t xml:space="preserve">Письменная речь: </w:t>
      </w:r>
    </w:p>
    <w:p w:rsidR="001975FA" w:rsidRPr="00F55FD7" w:rsidRDefault="001C78DE" w:rsidP="001975FA">
      <w:pPr>
        <w:pStyle w:val="af"/>
        <w:ind w:firstLine="720"/>
        <w:jc w:val="both"/>
        <w:divId w:val="1547135805"/>
        <w:rPr>
          <w:sz w:val="24"/>
          <w:szCs w:val="24"/>
        </w:rPr>
      </w:pPr>
      <w:r w:rsidRPr="00F55FD7">
        <w:rPr>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 </w:t>
      </w:r>
    </w:p>
    <w:p w:rsidR="001975FA" w:rsidRPr="00F55FD7" w:rsidRDefault="001C78DE" w:rsidP="001975FA">
      <w:pPr>
        <w:pStyle w:val="af"/>
        <w:ind w:firstLine="720"/>
        <w:jc w:val="both"/>
        <w:divId w:val="1547135805"/>
        <w:rPr>
          <w:i/>
          <w:sz w:val="24"/>
          <w:szCs w:val="24"/>
        </w:rPr>
      </w:pPr>
      <w:r w:rsidRPr="00F55FD7">
        <w:rPr>
          <w:i/>
          <w:sz w:val="24"/>
          <w:szCs w:val="24"/>
        </w:rPr>
        <w:t xml:space="preserve">Языковые знания и умения </w:t>
      </w:r>
    </w:p>
    <w:p w:rsidR="001975FA" w:rsidRPr="00F55FD7" w:rsidRDefault="001C78DE" w:rsidP="001975FA">
      <w:pPr>
        <w:pStyle w:val="af"/>
        <w:ind w:firstLine="720"/>
        <w:jc w:val="both"/>
        <w:divId w:val="1547135805"/>
        <w:rPr>
          <w:sz w:val="24"/>
          <w:szCs w:val="24"/>
        </w:rPr>
      </w:pPr>
      <w:r w:rsidRPr="00F55FD7">
        <w:rPr>
          <w:sz w:val="24"/>
          <w:szCs w:val="24"/>
        </w:rPr>
        <w:t xml:space="preserve">Фонетическая сторона речи: </w:t>
      </w:r>
    </w:p>
    <w:p w:rsidR="001975FA" w:rsidRPr="00F55FD7" w:rsidRDefault="001C78DE" w:rsidP="001975FA">
      <w:pPr>
        <w:pStyle w:val="af"/>
        <w:ind w:firstLine="720"/>
        <w:jc w:val="both"/>
        <w:divId w:val="1547135805"/>
        <w:rPr>
          <w:sz w:val="24"/>
          <w:szCs w:val="24"/>
        </w:rPr>
      </w:pPr>
      <w:r w:rsidRPr="00F55FD7">
        <w:rPr>
          <w:sz w:val="24"/>
          <w:szCs w:val="24"/>
        </w:rPr>
        <w:t xml:space="preserve">различать на слух, без ошибок, ведущих к сбою коммуникации, произносить слова с правильным ударением и фразы с соблюдением их </w:t>
      </w:r>
      <w:proofErr w:type="spellStart"/>
      <w:r w:rsidRPr="00F55FD7">
        <w:rPr>
          <w:sz w:val="24"/>
          <w:szCs w:val="24"/>
        </w:rPr>
        <w:t>ритмикоинтонационных</w:t>
      </w:r>
      <w:proofErr w:type="spellEnd"/>
      <w:r w:rsidRPr="00F55FD7">
        <w:rPr>
          <w:sz w:val="24"/>
          <w:szCs w:val="24"/>
        </w:rPr>
        <w:t xml:space="preserve"> особенностей, в том числе применять правила отсутствия фразового ударения на служебных словах; </w:t>
      </w:r>
    </w:p>
    <w:p w:rsidR="001975FA" w:rsidRPr="00F55FD7" w:rsidRDefault="001C78DE" w:rsidP="001975FA">
      <w:pPr>
        <w:pStyle w:val="af"/>
        <w:ind w:firstLine="720"/>
        <w:jc w:val="both"/>
        <w:divId w:val="1547135805"/>
        <w:rPr>
          <w:sz w:val="24"/>
          <w:szCs w:val="24"/>
        </w:rPr>
      </w:pPr>
      <w:r w:rsidRPr="00F55FD7">
        <w:rPr>
          <w:sz w:val="24"/>
          <w:szCs w:val="24"/>
        </w:rPr>
        <w:t xml:space="preserve">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w:t>
      </w:r>
    </w:p>
    <w:p w:rsidR="001975FA" w:rsidRPr="00F55FD7" w:rsidRDefault="001C78DE" w:rsidP="001975FA">
      <w:pPr>
        <w:pStyle w:val="af"/>
        <w:ind w:firstLine="720"/>
        <w:jc w:val="both"/>
        <w:divId w:val="1547135805"/>
        <w:rPr>
          <w:i/>
          <w:sz w:val="24"/>
          <w:szCs w:val="24"/>
        </w:rPr>
      </w:pPr>
      <w:r w:rsidRPr="00F55FD7">
        <w:rPr>
          <w:i/>
          <w:sz w:val="24"/>
          <w:szCs w:val="24"/>
        </w:rPr>
        <w:t xml:space="preserve">Графика, орфография и пунктуация: </w:t>
      </w:r>
    </w:p>
    <w:p w:rsidR="001975FA" w:rsidRPr="00F55FD7" w:rsidRDefault="001C78DE" w:rsidP="001975FA">
      <w:pPr>
        <w:pStyle w:val="af"/>
        <w:ind w:firstLine="720"/>
        <w:jc w:val="both"/>
        <w:divId w:val="1547135805"/>
        <w:rPr>
          <w:sz w:val="24"/>
          <w:szCs w:val="24"/>
        </w:rPr>
      </w:pPr>
      <w:r w:rsidRPr="00F55FD7">
        <w:rPr>
          <w:sz w:val="24"/>
          <w:szCs w:val="24"/>
        </w:rPr>
        <w:t xml:space="preserve">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1975FA" w:rsidRPr="00F55FD7" w:rsidRDefault="001C78DE" w:rsidP="001975FA">
      <w:pPr>
        <w:pStyle w:val="af"/>
        <w:ind w:firstLine="720"/>
        <w:jc w:val="both"/>
        <w:divId w:val="1547135805"/>
        <w:rPr>
          <w:i/>
          <w:sz w:val="24"/>
          <w:szCs w:val="24"/>
        </w:rPr>
      </w:pPr>
      <w:r w:rsidRPr="00F55FD7">
        <w:rPr>
          <w:i/>
          <w:sz w:val="24"/>
          <w:szCs w:val="24"/>
        </w:rPr>
        <w:t>Лексическая сторона речи:</w:t>
      </w:r>
    </w:p>
    <w:p w:rsidR="001975FA" w:rsidRPr="00F55FD7" w:rsidRDefault="001C78DE" w:rsidP="001975FA">
      <w:pPr>
        <w:pStyle w:val="af"/>
        <w:ind w:firstLine="720"/>
        <w:jc w:val="both"/>
        <w:divId w:val="1547135805"/>
        <w:rPr>
          <w:sz w:val="24"/>
          <w:szCs w:val="24"/>
        </w:rPr>
      </w:pPr>
      <w:r w:rsidRPr="00F55FD7">
        <w:rPr>
          <w:sz w:val="24"/>
          <w:szCs w:val="24"/>
        </w:rPr>
        <w:t xml:space="preserve">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975FA" w:rsidRPr="00F55FD7" w:rsidRDefault="001C78DE" w:rsidP="001975FA">
      <w:pPr>
        <w:pStyle w:val="af"/>
        <w:ind w:firstLine="720"/>
        <w:jc w:val="both"/>
        <w:divId w:val="1547135805"/>
        <w:rPr>
          <w:sz w:val="24"/>
          <w:szCs w:val="24"/>
        </w:rPr>
      </w:pPr>
      <w:r w:rsidRPr="00F55FD7">
        <w:rPr>
          <w:sz w:val="24"/>
          <w:szCs w:val="24"/>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proofErr w:type="spellStart"/>
      <w:r w:rsidRPr="00F55FD7">
        <w:rPr>
          <w:sz w:val="24"/>
          <w:szCs w:val="24"/>
        </w:rPr>
        <w:t>ik</w:t>
      </w:r>
      <w:proofErr w:type="spellEnd"/>
      <w:r w:rsidRPr="00F55FD7">
        <w:rPr>
          <w:sz w:val="24"/>
          <w:szCs w:val="24"/>
        </w:rPr>
        <w:t>, имена прилагательные при помощи суффикса -</w:t>
      </w:r>
      <w:proofErr w:type="spellStart"/>
      <w:r w:rsidRPr="00F55FD7">
        <w:rPr>
          <w:sz w:val="24"/>
          <w:szCs w:val="24"/>
        </w:rPr>
        <w:t>los</w:t>
      </w:r>
      <w:proofErr w:type="spellEnd"/>
      <w:r w:rsidRPr="00F55FD7">
        <w:rPr>
          <w:sz w:val="24"/>
          <w:szCs w:val="24"/>
        </w:rPr>
        <w:t>, имена прилагательные путём соединения двух прилагательных (</w:t>
      </w:r>
      <w:proofErr w:type="spellStart"/>
      <w:r w:rsidRPr="00F55FD7">
        <w:rPr>
          <w:sz w:val="24"/>
          <w:szCs w:val="24"/>
        </w:rPr>
        <w:t>dunkelblau</w:t>
      </w:r>
      <w:proofErr w:type="spellEnd"/>
      <w:r w:rsidRPr="00F55FD7">
        <w:rPr>
          <w:sz w:val="24"/>
          <w:szCs w:val="24"/>
        </w:rPr>
        <w:t xml:space="preserve">); </w:t>
      </w:r>
    </w:p>
    <w:p w:rsidR="00D463D8" w:rsidRPr="00F55FD7" w:rsidRDefault="001C78DE" w:rsidP="001975FA">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изученные многозначные слова, синонимы, антонимы, сокращения и аббревиатуры; </w:t>
      </w:r>
    </w:p>
    <w:p w:rsidR="00D463D8" w:rsidRPr="00F55FD7" w:rsidRDefault="001C78DE" w:rsidP="001975FA">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D463D8" w:rsidRPr="00F55FD7" w:rsidRDefault="001C78DE" w:rsidP="001975FA">
      <w:pPr>
        <w:pStyle w:val="af"/>
        <w:ind w:firstLine="720"/>
        <w:jc w:val="both"/>
        <w:divId w:val="1547135805"/>
        <w:rPr>
          <w:sz w:val="24"/>
          <w:szCs w:val="24"/>
        </w:rPr>
      </w:pPr>
      <w:r w:rsidRPr="00F55FD7">
        <w:rPr>
          <w:sz w:val="24"/>
          <w:szCs w:val="24"/>
        </w:rPr>
        <w:t xml:space="preserve">Грамматическая сторона речи: </w:t>
      </w:r>
    </w:p>
    <w:p w:rsidR="00363AE5" w:rsidRPr="00F55FD7" w:rsidRDefault="001C78DE" w:rsidP="001975FA">
      <w:pPr>
        <w:pStyle w:val="af"/>
        <w:ind w:firstLine="720"/>
        <w:jc w:val="both"/>
        <w:divId w:val="1547135805"/>
        <w:rPr>
          <w:sz w:val="24"/>
          <w:szCs w:val="24"/>
        </w:rPr>
      </w:pPr>
      <w:r w:rsidRPr="00F55FD7">
        <w:rPr>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w:t>
      </w:r>
    </w:p>
    <w:p w:rsidR="00363AE5" w:rsidRPr="00F55FD7" w:rsidRDefault="001C78DE" w:rsidP="001975FA">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сложноподчинённые предложения времени с союзами </w:t>
      </w:r>
      <w:proofErr w:type="spellStart"/>
      <w:r w:rsidRPr="00F55FD7">
        <w:rPr>
          <w:sz w:val="24"/>
          <w:szCs w:val="24"/>
        </w:rPr>
        <w:t>wenn</w:t>
      </w:r>
      <w:proofErr w:type="spellEnd"/>
      <w:r w:rsidRPr="00F55FD7">
        <w:rPr>
          <w:sz w:val="24"/>
          <w:szCs w:val="24"/>
        </w:rPr>
        <w:t xml:space="preserve">, </w:t>
      </w:r>
      <w:proofErr w:type="spellStart"/>
      <w:r w:rsidRPr="00F55FD7">
        <w:rPr>
          <w:sz w:val="24"/>
          <w:szCs w:val="24"/>
        </w:rPr>
        <w:t>als</w:t>
      </w:r>
      <w:proofErr w:type="spellEnd"/>
      <w:r w:rsidRPr="00F55FD7">
        <w:rPr>
          <w:sz w:val="24"/>
          <w:szCs w:val="24"/>
        </w:rPr>
        <w:t xml:space="preserve">; </w:t>
      </w:r>
    </w:p>
    <w:p w:rsidR="00363AE5" w:rsidRPr="00F55FD7" w:rsidRDefault="001C78DE" w:rsidP="001975FA">
      <w:pPr>
        <w:pStyle w:val="af"/>
        <w:ind w:firstLine="720"/>
        <w:jc w:val="both"/>
        <w:divId w:val="1547135805"/>
        <w:rPr>
          <w:sz w:val="24"/>
          <w:szCs w:val="24"/>
        </w:rPr>
      </w:pPr>
      <w:r w:rsidRPr="00F55FD7">
        <w:rPr>
          <w:sz w:val="24"/>
          <w:szCs w:val="24"/>
        </w:rPr>
        <w:t>глаголы в видовременных формах страдательного залога (</w:t>
      </w:r>
      <w:proofErr w:type="spellStart"/>
      <w:r w:rsidRPr="00F55FD7">
        <w:rPr>
          <w:sz w:val="24"/>
          <w:szCs w:val="24"/>
        </w:rPr>
        <w:t>Präsens</w:t>
      </w:r>
      <w:proofErr w:type="spellEnd"/>
      <w:r w:rsidRPr="00F55FD7">
        <w:rPr>
          <w:sz w:val="24"/>
          <w:szCs w:val="24"/>
        </w:rPr>
        <w:t xml:space="preserve">, </w:t>
      </w:r>
      <w:proofErr w:type="spellStart"/>
      <w:r w:rsidRPr="00F55FD7">
        <w:rPr>
          <w:sz w:val="24"/>
          <w:szCs w:val="24"/>
        </w:rPr>
        <w:t>Prästeritum</w:t>
      </w:r>
      <w:proofErr w:type="spellEnd"/>
      <w:r w:rsidRPr="00F55FD7">
        <w:rPr>
          <w:sz w:val="24"/>
          <w:szCs w:val="24"/>
        </w:rPr>
        <w:t xml:space="preserve">); наиболее распространённые глаголы с управлением и местоимённые наречия; </w:t>
      </w:r>
    </w:p>
    <w:p w:rsidR="00363AE5" w:rsidRPr="00F55FD7" w:rsidRDefault="001C78DE" w:rsidP="001975FA">
      <w:pPr>
        <w:pStyle w:val="af"/>
        <w:ind w:firstLine="720"/>
        <w:jc w:val="both"/>
        <w:divId w:val="1547135805"/>
        <w:rPr>
          <w:sz w:val="24"/>
          <w:szCs w:val="24"/>
        </w:rPr>
      </w:pPr>
      <w:r w:rsidRPr="00F55FD7">
        <w:rPr>
          <w:sz w:val="24"/>
          <w:szCs w:val="24"/>
        </w:rPr>
        <w:t>склонение прилагательных; предлоги, используемые с дательным падежом;</w:t>
      </w:r>
    </w:p>
    <w:p w:rsidR="00363AE5" w:rsidRPr="00F55FD7" w:rsidRDefault="001C78DE" w:rsidP="001975FA">
      <w:pPr>
        <w:pStyle w:val="af"/>
        <w:ind w:firstLine="720"/>
        <w:jc w:val="both"/>
        <w:divId w:val="1547135805"/>
        <w:rPr>
          <w:sz w:val="24"/>
          <w:szCs w:val="24"/>
        </w:rPr>
      </w:pPr>
      <w:r w:rsidRPr="00F55FD7">
        <w:rPr>
          <w:sz w:val="24"/>
          <w:szCs w:val="24"/>
        </w:rPr>
        <w:t xml:space="preserve">предлоги, используемые с винительным падежом. </w:t>
      </w:r>
    </w:p>
    <w:p w:rsidR="00363AE5" w:rsidRPr="00F55FD7" w:rsidRDefault="001C78DE" w:rsidP="001975FA">
      <w:pPr>
        <w:pStyle w:val="af"/>
        <w:ind w:firstLine="720"/>
        <w:jc w:val="both"/>
        <w:divId w:val="1547135805"/>
        <w:rPr>
          <w:sz w:val="24"/>
          <w:szCs w:val="24"/>
        </w:rPr>
      </w:pPr>
      <w:r w:rsidRPr="00F55FD7">
        <w:rPr>
          <w:i/>
          <w:sz w:val="24"/>
          <w:szCs w:val="24"/>
        </w:rPr>
        <w:t>Социокультурные знания</w:t>
      </w:r>
      <w:r w:rsidRPr="00F55FD7">
        <w:rPr>
          <w:sz w:val="24"/>
          <w:szCs w:val="24"/>
        </w:rPr>
        <w:t xml:space="preserve">: </w:t>
      </w:r>
    </w:p>
    <w:p w:rsidR="00363AE5" w:rsidRPr="00F55FD7" w:rsidRDefault="001C78DE" w:rsidP="001975FA">
      <w:pPr>
        <w:pStyle w:val="af"/>
        <w:ind w:firstLine="720"/>
        <w:jc w:val="both"/>
        <w:divId w:val="1547135805"/>
        <w:rPr>
          <w:sz w:val="24"/>
          <w:szCs w:val="24"/>
        </w:rPr>
      </w:pPr>
      <w:r w:rsidRPr="00F55FD7">
        <w:rPr>
          <w:sz w:val="24"/>
          <w:szCs w:val="24"/>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 (малую родину) и страну (страны) изучаемого языка (культурные явления и события, достопримечательности, выдающиеся люди); </w:t>
      </w:r>
    </w:p>
    <w:p w:rsidR="00363AE5" w:rsidRPr="00F55FD7" w:rsidRDefault="001C78DE" w:rsidP="001975FA">
      <w:pPr>
        <w:pStyle w:val="af"/>
        <w:ind w:firstLine="720"/>
        <w:jc w:val="both"/>
        <w:divId w:val="1547135805"/>
        <w:rPr>
          <w:sz w:val="24"/>
          <w:szCs w:val="24"/>
        </w:rPr>
      </w:pPr>
      <w:r w:rsidRPr="00F55FD7">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363AE5" w:rsidRPr="00F55FD7" w:rsidRDefault="001C78DE" w:rsidP="001975FA">
      <w:pPr>
        <w:pStyle w:val="af"/>
        <w:ind w:firstLine="720"/>
        <w:jc w:val="both"/>
        <w:divId w:val="1547135805"/>
        <w:rPr>
          <w:i/>
          <w:sz w:val="24"/>
          <w:szCs w:val="24"/>
        </w:rPr>
      </w:pPr>
      <w:r w:rsidRPr="00F55FD7">
        <w:rPr>
          <w:sz w:val="24"/>
          <w:szCs w:val="24"/>
        </w:rPr>
        <w:t xml:space="preserve"> </w:t>
      </w:r>
      <w:r w:rsidRPr="00F55FD7">
        <w:rPr>
          <w:i/>
          <w:sz w:val="24"/>
          <w:szCs w:val="24"/>
        </w:rPr>
        <w:t xml:space="preserve">Компенсаторные умения: </w:t>
      </w:r>
    </w:p>
    <w:p w:rsidR="00363AE5" w:rsidRPr="00F55FD7" w:rsidRDefault="001C78DE" w:rsidP="00363AE5">
      <w:pPr>
        <w:pStyle w:val="af"/>
        <w:ind w:firstLine="720"/>
        <w:jc w:val="both"/>
        <w:divId w:val="1547135805"/>
        <w:rPr>
          <w:sz w:val="24"/>
          <w:szCs w:val="24"/>
        </w:rPr>
      </w:pPr>
      <w:r w:rsidRPr="00F55FD7">
        <w:rPr>
          <w:sz w:val="24"/>
          <w:szCs w:val="24"/>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363AE5" w:rsidRPr="00F55FD7" w:rsidRDefault="001C78DE" w:rsidP="00363AE5">
      <w:pPr>
        <w:pStyle w:val="af"/>
        <w:ind w:firstLine="720"/>
        <w:jc w:val="both"/>
        <w:divId w:val="1547135805"/>
        <w:rPr>
          <w:sz w:val="24"/>
          <w:szCs w:val="24"/>
        </w:rPr>
      </w:pPr>
      <w:r w:rsidRPr="00F55FD7">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63AE5" w:rsidRPr="00F55FD7" w:rsidRDefault="001C78DE" w:rsidP="00363AE5">
      <w:pPr>
        <w:pStyle w:val="af"/>
        <w:ind w:firstLine="720"/>
        <w:jc w:val="both"/>
        <w:divId w:val="1547135805"/>
        <w:rPr>
          <w:sz w:val="24"/>
          <w:szCs w:val="24"/>
        </w:rPr>
      </w:pPr>
      <w:r w:rsidRPr="00F55FD7">
        <w:rPr>
          <w:sz w:val="24"/>
          <w:szCs w:val="24"/>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363AE5" w:rsidRPr="00F55FD7" w:rsidRDefault="001C78DE" w:rsidP="00363AE5">
      <w:pPr>
        <w:pStyle w:val="af"/>
        <w:ind w:firstLine="720"/>
        <w:jc w:val="both"/>
        <w:divId w:val="1547135805"/>
        <w:rPr>
          <w:sz w:val="24"/>
          <w:szCs w:val="24"/>
        </w:rPr>
      </w:pPr>
      <w:r w:rsidRPr="00F55FD7">
        <w:rPr>
          <w:sz w:val="24"/>
          <w:szCs w:val="24"/>
        </w:rPr>
        <w:t xml:space="preserve">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 </w:t>
      </w:r>
    </w:p>
    <w:p w:rsidR="00363AE5" w:rsidRPr="00F55FD7" w:rsidRDefault="001C78DE" w:rsidP="00363AE5">
      <w:pPr>
        <w:pStyle w:val="af"/>
        <w:ind w:firstLine="720"/>
        <w:jc w:val="both"/>
        <w:divId w:val="1547135805"/>
        <w:rPr>
          <w:sz w:val="24"/>
          <w:szCs w:val="24"/>
        </w:rPr>
      </w:pPr>
      <w:r w:rsidRPr="00F55FD7">
        <w:rPr>
          <w:sz w:val="24"/>
          <w:szCs w:val="24"/>
        </w:rPr>
        <w:t xml:space="preserve">использовать иноязычные словари и справочники, в том числе информационно-справочные системы в электронной форме; </w:t>
      </w:r>
    </w:p>
    <w:p w:rsidR="00363AE5" w:rsidRPr="00F55FD7" w:rsidRDefault="001C78DE" w:rsidP="00363AE5">
      <w:pPr>
        <w:pStyle w:val="af"/>
        <w:ind w:firstLine="720"/>
        <w:jc w:val="both"/>
        <w:divId w:val="1547135805"/>
        <w:rPr>
          <w:sz w:val="24"/>
          <w:szCs w:val="24"/>
        </w:rPr>
      </w:pPr>
      <w:r w:rsidRPr="00F55FD7">
        <w:rPr>
          <w:sz w:val="24"/>
          <w:szCs w:val="24"/>
        </w:rPr>
        <w:t xml:space="preserve">достигать взаимопонимания в процессе устного и письменного общения с носителями иностранного языка, людьми другой культуры; </w:t>
      </w:r>
    </w:p>
    <w:p w:rsidR="00363AE5" w:rsidRPr="00F55FD7" w:rsidRDefault="001C78DE" w:rsidP="00363AE5">
      <w:pPr>
        <w:pStyle w:val="af"/>
        <w:ind w:firstLine="720"/>
        <w:jc w:val="both"/>
        <w:divId w:val="1547135805"/>
        <w:rPr>
          <w:sz w:val="24"/>
          <w:szCs w:val="24"/>
        </w:rPr>
      </w:pPr>
      <w:r w:rsidRPr="00F55FD7">
        <w:rPr>
          <w:sz w:val="24"/>
          <w:szCs w:val="24"/>
        </w:rPr>
        <w:lastRenderedPageBreak/>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363AE5" w:rsidRPr="00F55FD7" w:rsidRDefault="001C78DE" w:rsidP="00363AE5">
      <w:pPr>
        <w:pStyle w:val="af"/>
        <w:ind w:firstLine="720"/>
        <w:jc w:val="both"/>
        <w:divId w:val="1547135805"/>
        <w:rPr>
          <w:sz w:val="24"/>
          <w:szCs w:val="24"/>
        </w:rPr>
      </w:pPr>
      <w:r w:rsidRPr="00F55FD7">
        <w:rPr>
          <w:sz w:val="24"/>
          <w:szCs w:val="24"/>
        </w:rPr>
        <w:t xml:space="preserve">Предметные результаты освоения программы </w:t>
      </w:r>
      <w:proofErr w:type="gramStart"/>
      <w:r w:rsidRPr="00F55FD7">
        <w:rPr>
          <w:sz w:val="24"/>
          <w:szCs w:val="24"/>
        </w:rPr>
        <w:t>по иностранному</w:t>
      </w:r>
      <w:proofErr w:type="gramEnd"/>
      <w:r w:rsidRPr="00F55FD7">
        <w:rPr>
          <w:sz w:val="24"/>
          <w:szCs w:val="24"/>
        </w:rPr>
        <w:t xml:space="preserve"> (немецкому) языку к концу обучения </w:t>
      </w:r>
      <w:r w:rsidRPr="00F55FD7">
        <w:rPr>
          <w:i/>
          <w:sz w:val="24"/>
          <w:szCs w:val="24"/>
        </w:rPr>
        <w:t>в 9 классе.</w:t>
      </w:r>
      <w:r w:rsidRPr="00F55FD7">
        <w:rPr>
          <w:sz w:val="24"/>
          <w:szCs w:val="24"/>
        </w:rPr>
        <w:t xml:space="preserve"> </w:t>
      </w:r>
    </w:p>
    <w:p w:rsidR="00363AE5" w:rsidRPr="00F55FD7" w:rsidRDefault="001C78DE" w:rsidP="00363AE5">
      <w:pPr>
        <w:pStyle w:val="af"/>
        <w:ind w:firstLine="720"/>
        <w:jc w:val="both"/>
        <w:divId w:val="1547135805"/>
        <w:rPr>
          <w:i/>
          <w:sz w:val="24"/>
          <w:szCs w:val="24"/>
        </w:rPr>
      </w:pPr>
      <w:r w:rsidRPr="00F55FD7">
        <w:rPr>
          <w:i/>
          <w:sz w:val="24"/>
          <w:szCs w:val="24"/>
        </w:rPr>
        <w:t xml:space="preserve">Коммуникативные умения </w:t>
      </w:r>
    </w:p>
    <w:p w:rsidR="00363AE5" w:rsidRPr="00F55FD7" w:rsidRDefault="001C78DE" w:rsidP="00363AE5">
      <w:pPr>
        <w:pStyle w:val="af"/>
        <w:ind w:firstLine="720"/>
        <w:jc w:val="both"/>
        <w:divId w:val="1547135805"/>
        <w:rPr>
          <w:sz w:val="24"/>
          <w:szCs w:val="24"/>
        </w:rPr>
      </w:pPr>
      <w:r w:rsidRPr="00F55FD7">
        <w:rPr>
          <w:sz w:val="24"/>
          <w:szCs w:val="24"/>
        </w:rPr>
        <w:t xml:space="preserve">Говорение: </w:t>
      </w:r>
    </w:p>
    <w:p w:rsidR="00363AE5" w:rsidRPr="00F55FD7" w:rsidRDefault="001C78DE" w:rsidP="00363AE5">
      <w:pPr>
        <w:pStyle w:val="af"/>
        <w:ind w:firstLine="720"/>
        <w:jc w:val="both"/>
        <w:divId w:val="1547135805"/>
        <w:rPr>
          <w:sz w:val="24"/>
          <w:szCs w:val="24"/>
        </w:rPr>
      </w:pPr>
      <w:r w:rsidRPr="00F55FD7">
        <w:rPr>
          <w:sz w:val="24"/>
          <w:szCs w:val="24"/>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p w:rsidR="00363AE5" w:rsidRPr="00F55FD7" w:rsidRDefault="001C78DE" w:rsidP="00363AE5">
      <w:pPr>
        <w:pStyle w:val="af"/>
        <w:ind w:firstLine="720"/>
        <w:jc w:val="both"/>
        <w:divId w:val="1547135805"/>
        <w:rPr>
          <w:sz w:val="24"/>
          <w:szCs w:val="24"/>
        </w:rPr>
      </w:pPr>
      <w:r w:rsidRPr="00F55FD7">
        <w:rPr>
          <w:sz w:val="24"/>
          <w:szCs w:val="24"/>
        </w:rP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w:t>
      </w:r>
    </w:p>
    <w:p w:rsidR="00363AE5" w:rsidRPr="00F55FD7" w:rsidRDefault="001C78DE" w:rsidP="00363AE5">
      <w:pPr>
        <w:pStyle w:val="af"/>
        <w:ind w:firstLine="720"/>
        <w:jc w:val="both"/>
        <w:divId w:val="1547135805"/>
        <w:rPr>
          <w:i/>
          <w:sz w:val="24"/>
          <w:szCs w:val="24"/>
        </w:rPr>
      </w:pPr>
      <w:r w:rsidRPr="00F55FD7">
        <w:rPr>
          <w:i/>
          <w:sz w:val="24"/>
          <w:szCs w:val="24"/>
        </w:rPr>
        <w:t xml:space="preserve">Аудирование: </w:t>
      </w:r>
    </w:p>
    <w:p w:rsidR="00363AE5" w:rsidRPr="00F55FD7" w:rsidRDefault="001C78DE" w:rsidP="00363AE5">
      <w:pPr>
        <w:pStyle w:val="af"/>
        <w:ind w:firstLine="720"/>
        <w:jc w:val="both"/>
        <w:divId w:val="1547135805"/>
        <w:rPr>
          <w:sz w:val="24"/>
          <w:szCs w:val="24"/>
        </w:rPr>
      </w:pPr>
      <w:r w:rsidRPr="00F55FD7">
        <w:rPr>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rsidR="00363AE5" w:rsidRPr="00F55FD7" w:rsidRDefault="001C78DE" w:rsidP="00363AE5">
      <w:pPr>
        <w:pStyle w:val="af"/>
        <w:ind w:firstLine="720"/>
        <w:jc w:val="both"/>
        <w:divId w:val="1547135805"/>
        <w:rPr>
          <w:i/>
          <w:sz w:val="24"/>
          <w:szCs w:val="24"/>
        </w:rPr>
      </w:pPr>
      <w:r w:rsidRPr="00F55FD7">
        <w:rPr>
          <w:i/>
          <w:sz w:val="24"/>
          <w:szCs w:val="24"/>
        </w:rPr>
        <w:t xml:space="preserve">Смысловое чтение: </w:t>
      </w:r>
    </w:p>
    <w:p w:rsidR="00363AE5" w:rsidRPr="00F55FD7" w:rsidRDefault="001C78DE" w:rsidP="00363AE5">
      <w:pPr>
        <w:pStyle w:val="af"/>
        <w:ind w:firstLine="720"/>
        <w:jc w:val="both"/>
        <w:divId w:val="1547135805"/>
        <w:rPr>
          <w:sz w:val="24"/>
          <w:szCs w:val="24"/>
        </w:rPr>
      </w:pPr>
      <w:r w:rsidRPr="00F55FD7">
        <w:rPr>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F55FD7">
        <w:rPr>
          <w:sz w:val="24"/>
          <w:szCs w:val="24"/>
        </w:rPr>
        <w:t>несплошные</w:t>
      </w:r>
      <w:proofErr w:type="spellEnd"/>
      <w:r w:rsidRPr="00F55FD7">
        <w:rPr>
          <w:sz w:val="24"/>
          <w:szCs w:val="24"/>
        </w:rPr>
        <w:t xml:space="preserve"> тексты (таблицы, диаграммы) и понимать представленную в них информацию. </w:t>
      </w:r>
    </w:p>
    <w:p w:rsidR="00363AE5" w:rsidRPr="00F55FD7" w:rsidRDefault="001C78DE" w:rsidP="00363AE5">
      <w:pPr>
        <w:pStyle w:val="af"/>
        <w:ind w:firstLine="720"/>
        <w:jc w:val="both"/>
        <w:divId w:val="1547135805"/>
        <w:rPr>
          <w:i/>
          <w:sz w:val="24"/>
          <w:szCs w:val="24"/>
        </w:rPr>
      </w:pPr>
      <w:r w:rsidRPr="00F55FD7">
        <w:rPr>
          <w:i/>
          <w:sz w:val="24"/>
          <w:szCs w:val="24"/>
        </w:rPr>
        <w:t xml:space="preserve">Письменная речь: </w:t>
      </w:r>
    </w:p>
    <w:p w:rsidR="00363AE5" w:rsidRPr="00F55FD7" w:rsidRDefault="001C78DE" w:rsidP="00363AE5">
      <w:pPr>
        <w:pStyle w:val="af"/>
        <w:ind w:firstLine="720"/>
        <w:jc w:val="both"/>
        <w:divId w:val="1547135805"/>
        <w:rPr>
          <w:sz w:val="24"/>
          <w:szCs w:val="24"/>
        </w:rPr>
      </w:pPr>
      <w:r w:rsidRPr="00F55FD7">
        <w:rPr>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 </w:t>
      </w:r>
    </w:p>
    <w:p w:rsidR="00363AE5" w:rsidRPr="00F55FD7" w:rsidRDefault="001C78DE" w:rsidP="00363AE5">
      <w:pPr>
        <w:pStyle w:val="af"/>
        <w:ind w:firstLine="720"/>
        <w:jc w:val="both"/>
        <w:divId w:val="1547135805"/>
        <w:rPr>
          <w:i/>
          <w:sz w:val="24"/>
          <w:szCs w:val="24"/>
        </w:rPr>
      </w:pPr>
      <w:r w:rsidRPr="00F55FD7">
        <w:rPr>
          <w:i/>
          <w:sz w:val="24"/>
          <w:szCs w:val="24"/>
        </w:rPr>
        <w:t xml:space="preserve">Языковые знания и умения </w:t>
      </w:r>
    </w:p>
    <w:p w:rsidR="00363AE5" w:rsidRPr="00F55FD7" w:rsidRDefault="001C78DE" w:rsidP="00363AE5">
      <w:pPr>
        <w:pStyle w:val="af"/>
        <w:ind w:firstLine="720"/>
        <w:jc w:val="both"/>
        <w:divId w:val="1547135805"/>
        <w:rPr>
          <w:sz w:val="24"/>
          <w:szCs w:val="24"/>
        </w:rPr>
      </w:pPr>
      <w:r w:rsidRPr="00F55FD7">
        <w:rPr>
          <w:sz w:val="24"/>
          <w:szCs w:val="24"/>
        </w:rPr>
        <w:t xml:space="preserve">Фонетическая сторона речи: различать на слух, без ошибок, ведущих к сбою коммуникации, произносить слова с правильным ударением и фразы с соблюдением их </w:t>
      </w:r>
      <w:proofErr w:type="spellStart"/>
      <w:r w:rsidRPr="00F55FD7">
        <w:rPr>
          <w:sz w:val="24"/>
          <w:szCs w:val="24"/>
        </w:rPr>
        <w:lastRenderedPageBreak/>
        <w:t>ритмикоинтонационных</w:t>
      </w:r>
      <w:proofErr w:type="spellEnd"/>
      <w:r w:rsidRPr="00F55FD7">
        <w:rPr>
          <w:sz w:val="24"/>
          <w:szCs w:val="24"/>
        </w:rPr>
        <w:t xml:space="preserve">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363AE5" w:rsidRPr="00F55FD7" w:rsidRDefault="001C78DE" w:rsidP="00363AE5">
      <w:pPr>
        <w:pStyle w:val="af"/>
        <w:ind w:firstLine="720"/>
        <w:jc w:val="both"/>
        <w:divId w:val="1547135805"/>
        <w:rPr>
          <w:sz w:val="24"/>
          <w:szCs w:val="24"/>
        </w:rPr>
      </w:pPr>
      <w:r w:rsidRPr="00F55FD7">
        <w:rPr>
          <w:sz w:val="24"/>
          <w:szCs w:val="24"/>
        </w:rPr>
        <w:t xml:space="preserve">читать новые слова согласно основным правилам чтения. </w:t>
      </w:r>
    </w:p>
    <w:p w:rsidR="00363AE5" w:rsidRPr="00F55FD7" w:rsidRDefault="001C78DE" w:rsidP="00363AE5">
      <w:pPr>
        <w:pStyle w:val="af"/>
        <w:ind w:firstLine="720"/>
        <w:jc w:val="both"/>
        <w:divId w:val="1547135805"/>
        <w:rPr>
          <w:sz w:val="24"/>
          <w:szCs w:val="24"/>
        </w:rPr>
      </w:pPr>
      <w:r w:rsidRPr="00F55FD7">
        <w:rPr>
          <w:i/>
          <w:sz w:val="24"/>
          <w:szCs w:val="24"/>
        </w:rPr>
        <w:t>Графика, орфография и пунктуация</w:t>
      </w:r>
      <w:r w:rsidRPr="00F55FD7">
        <w:rPr>
          <w:sz w:val="24"/>
          <w:szCs w:val="24"/>
        </w:rPr>
        <w:t xml:space="preserve">: </w:t>
      </w:r>
    </w:p>
    <w:p w:rsidR="00363AE5" w:rsidRPr="00F55FD7" w:rsidRDefault="001C78DE" w:rsidP="00363AE5">
      <w:pPr>
        <w:pStyle w:val="af"/>
        <w:ind w:firstLine="720"/>
        <w:jc w:val="both"/>
        <w:divId w:val="1547135805"/>
        <w:rPr>
          <w:sz w:val="24"/>
          <w:szCs w:val="24"/>
        </w:rPr>
      </w:pPr>
      <w:r w:rsidRPr="00F55FD7">
        <w:rPr>
          <w:sz w:val="24"/>
          <w:szCs w:val="24"/>
        </w:rPr>
        <w:t xml:space="preserve">правильно писать изученные слова; </w:t>
      </w:r>
    </w:p>
    <w:p w:rsidR="00363AE5" w:rsidRPr="00F55FD7" w:rsidRDefault="001C78DE" w:rsidP="00363AE5">
      <w:pPr>
        <w:pStyle w:val="af"/>
        <w:ind w:firstLine="720"/>
        <w:jc w:val="both"/>
        <w:divId w:val="1547135805"/>
        <w:rPr>
          <w:sz w:val="24"/>
          <w:szCs w:val="24"/>
        </w:rPr>
      </w:pPr>
      <w:r w:rsidRPr="00F55FD7">
        <w:rPr>
          <w:sz w:val="24"/>
          <w:szCs w:val="24"/>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363AE5" w:rsidRPr="00F55FD7" w:rsidRDefault="001C78DE" w:rsidP="00363AE5">
      <w:pPr>
        <w:pStyle w:val="af"/>
        <w:ind w:firstLine="720"/>
        <w:jc w:val="both"/>
        <w:divId w:val="1547135805"/>
        <w:rPr>
          <w:i/>
          <w:sz w:val="24"/>
          <w:szCs w:val="24"/>
        </w:rPr>
      </w:pPr>
      <w:r w:rsidRPr="00F55FD7">
        <w:rPr>
          <w:i/>
          <w:sz w:val="24"/>
          <w:szCs w:val="24"/>
        </w:rPr>
        <w:t xml:space="preserve">Лексическая сторона речи: </w:t>
      </w:r>
    </w:p>
    <w:p w:rsidR="00363AE5" w:rsidRPr="00F55FD7" w:rsidRDefault="001C78DE" w:rsidP="00363AE5">
      <w:pPr>
        <w:pStyle w:val="af"/>
        <w:ind w:firstLine="720"/>
        <w:jc w:val="both"/>
        <w:divId w:val="1547135805"/>
        <w:rPr>
          <w:sz w:val="24"/>
          <w:szCs w:val="24"/>
        </w:rPr>
      </w:pPr>
      <w:r w:rsidRPr="00F55FD7">
        <w:rPr>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63AE5" w:rsidRPr="00F55FD7" w:rsidRDefault="001C78DE" w:rsidP="00363AE5">
      <w:pPr>
        <w:pStyle w:val="af"/>
        <w:ind w:firstLine="720"/>
        <w:jc w:val="both"/>
        <w:divId w:val="1547135805"/>
        <w:rPr>
          <w:sz w:val="24"/>
          <w:szCs w:val="24"/>
        </w:rPr>
      </w:pPr>
      <w:r w:rsidRPr="00F55FD7">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proofErr w:type="spellStart"/>
      <w:r w:rsidRPr="00F55FD7">
        <w:rPr>
          <w:sz w:val="24"/>
          <w:szCs w:val="24"/>
        </w:rPr>
        <w:t>ie</w:t>
      </w:r>
      <w:proofErr w:type="spellEnd"/>
      <w:r w:rsidRPr="00F55FD7">
        <w:rPr>
          <w:sz w:val="24"/>
          <w:szCs w:val="24"/>
        </w:rPr>
        <w:t>, -</w:t>
      </w:r>
      <w:proofErr w:type="spellStart"/>
      <w:r w:rsidRPr="00F55FD7">
        <w:rPr>
          <w:sz w:val="24"/>
          <w:szCs w:val="24"/>
        </w:rPr>
        <w:t>um</w:t>
      </w:r>
      <w:proofErr w:type="spellEnd"/>
      <w:r w:rsidRPr="00F55FD7">
        <w:rPr>
          <w:sz w:val="24"/>
          <w:szCs w:val="24"/>
        </w:rPr>
        <w:t>, имена прилагательные при помощи суффиксов -</w:t>
      </w:r>
      <w:proofErr w:type="spellStart"/>
      <w:r w:rsidRPr="00F55FD7">
        <w:rPr>
          <w:sz w:val="24"/>
          <w:szCs w:val="24"/>
        </w:rPr>
        <w:t>sam</w:t>
      </w:r>
      <w:proofErr w:type="spellEnd"/>
      <w:r w:rsidRPr="00F55FD7">
        <w:rPr>
          <w:sz w:val="24"/>
          <w:szCs w:val="24"/>
        </w:rPr>
        <w:t>, -</w:t>
      </w:r>
      <w:proofErr w:type="spellStart"/>
      <w:r w:rsidRPr="00F55FD7">
        <w:rPr>
          <w:sz w:val="24"/>
          <w:szCs w:val="24"/>
        </w:rPr>
        <w:t>bar</w:t>
      </w:r>
      <w:proofErr w:type="spellEnd"/>
      <w:r w:rsidRPr="00F55FD7">
        <w:rPr>
          <w:sz w:val="24"/>
          <w:szCs w:val="24"/>
        </w:rPr>
        <w:t>;</w:t>
      </w:r>
    </w:p>
    <w:p w:rsidR="00363AE5" w:rsidRPr="00F55FD7" w:rsidRDefault="001C78DE" w:rsidP="00363AE5">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363AE5" w:rsidRPr="00F55FD7" w:rsidRDefault="001C78DE" w:rsidP="00363AE5">
      <w:pPr>
        <w:pStyle w:val="af"/>
        <w:ind w:firstLine="720"/>
        <w:jc w:val="both"/>
        <w:divId w:val="1547135805"/>
        <w:rPr>
          <w:i/>
          <w:sz w:val="24"/>
          <w:szCs w:val="24"/>
        </w:rPr>
      </w:pPr>
      <w:r w:rsidRPr="00F55FD7">
        <w:rPr>
          <w:i/>
          <w:sz w:val="24"/>
          <w:szCs w:val="24"/>
        </w:rPr>
        <w:t>Грамматическая сторона речи:</w:t>
      </w:r>
    </w:p>
    <w:p w:rsidR="00363AE5" w:rsidRPr="00F55FD7" w:rsidRDefault="001C78DE" w:rsidP="00363AE5">
      <w:pPr>
        <w:pStyle w:val="af"/>
        <w:ind w:firstLine="720"/>
        <w:jc w:val="both"/>
        <w:divId w:val="1547135805"/>
        <w:rPr>
          <w:sz w:val="24"/>
          <w:szCs w:val="24"/>
        </w:rPr>
      </w:pPr>
      <w:r w:rsidRPr="00F55FD7">
        <w:rPr>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w:t>
      </w:r>
    </w:p>
    <w:p w:rsidR="00363AE5" w:rsidRPr="00F55FD7" w:rsidRDefault="001C78DE" w:rsidP="00363AE5">
      <w:pPr>
        <w:pStyle w:val="af"/>
        <w:ind w:firstLine="720"/>
        <w:jc w:val="both"/>
        <w:divId w:val="1547135805"/>
        <w:rPr>
          <w:sz w:val="24"/>
          <w:szCs w:val="24"/>
        </w:rPr>
      </w:pPr>
      <w:r w:rsidRPr="00F55FD7">
        <w:rPr>
          <w:sz w:val="24"/>
          <w:szCs w:val="24"/>
        </w:rPr>
        <w:t xml:space="preserve">распознавать и употреблять в устной и письменной речи: </w:t>
      </w:r>
    </w:p>
    <w:p w:rsidR="00363AE5" w:rsidRPr="00F55FD7" w:rsidRDefault="001C78DE" w:rsidP="00363AE5">
      <w:pPr>
        <w:pStyle w:val="af"/>
        <w:ind w:firstLine="720"/>
        <w:jc w:val="both"/>
        <w:divId w:val="1547135805"/>
        <w:rPr>
          <w:sz w:val="24"/>
          <w:szCs w:val="24"/>
        </w:rPr>
      </w:pPr>
      <w:r w:rsidRPr="00F55FD7">
        <w:rPr>
          <w:sz w:val="24"/>
          <w:szCs w:val="24"/>
        </w:rPr>
        <w:t xml:space="preserve">сложносочинённые предложения с наречием </w:t>
      </w:r>
      <w:proofErr w:type="spellStart"/>
      <w:r w:rsidRPr="00F55FD7">
        <w:rPr>
          <w:sz w:val="24"/>
          <w:szCs w:val="24"/>
        </w:rPr>
        <w:t>deshalb</w:t>
      </w:r>
      <w:proofErr w:type="spellEnd"/>
      <w:r w:rsidRPr="00F55FD7">
        <w:rPr>
          <w:sz w:val="24"/>
          <w:szCs w:val="24"/>
        </w:rPr>
        <w:t xml:space="preserve">; </w:t>
      </w:r>
    </w:p>
    <w:p w:rsidR="00363AE5" w:rsidRPr="00F55FD7" w:rsidRDefault="001C78DE" w:rsidP="00363AE5">
      <w:pPr>
        <w:pStyle w:val="af"/>
        <w:ind w:firstLine="720"/>
        <w:jc w:val="both"/>
        <w:divId w:val="1547135805"/>
        <w:rPr>
          <w:sz w:val="24"/>
          <w:szCs w:val="24"/>
        </w:rPr>
      </w:pPr>
      <w:r w:rsidRPr="00F55FD7">
        <w:rPr>
          <w:sz w:val="24"/>
          <w:szCs w:val="24"/>
        </w:rPr>
        <w:t xml:space="preserve">сложноподчинённые предложения: времени с союзом </w:t>
      </w:r>
      <w:proofErr w:type="spellStart"/>
      <w:r w:rsidRPr="00F55FD7">
        <w:rPr>
          <w:sz w:val="24"/>
          <w:szCs w:val="24"/>
        </w:rPr>
        <w:t>nachdem</w:t>
      </w:r>
      <w:proofErr w:type="spellEnd"/>
      <w:r w:rsidRPr="00F55FD7">
        <w:rPr>
          <w:sz w:val="24"/>
          <w:szCs w:val="24"/>
        </w:rPr>
        <w:t xml:space="preserve">, цели с союзом </w:t>
      </w:r>
      <w:proofErr w:type="spellStart"/>
      <w:r w:rsidRPr="00F55FD7">
        <w:rPr>
          <w:sz w:val="24"/>
          <w:szCs w:val="24"/>
        </w:rPr>
        <w:t>damit</w:t>
      </w:r>
      <w:proofErr w:type="spellEnd"/>
      <w:r w:rsidRPr="00F55FD7">
        <w:rPr>
          <w:sz w:val="24"/>
          <w:szCs w:val="24"/>
        </w:rPr>
        <w:t xml:space="preserve">; </w:t>
      </w:r>
    </w:p>
    <w:p w:rsidR="00363AE5" w:rsidRPr="00F55FD7" w:rsidRDefault="001C78DE" w:rsidP="00363AE5">
      <w:pPr>
        <w:pStyle w:val="af"/>
        <w:ind w:firstLine="720"/>
        <w:jc w:val="both"/>
        <w:divId w:val="1547135805"/>
        <w:rPr>
          <w:sz w:val="24"/>
          <w:szCs w:val="24"/>
        </w:rPr>
      </w:pPr>
      <w:r w:rsidRPr="00F55FD7">
        <w:rPr>
          <w:sz w:val="24"/>
          <w:szCs w:val="24"/>
        </w:rPr>
        <w:t xml:space="preserve">формы сослагательного наклонения от глаголов </w:t>
      </w:r>
      <w:proofErr w:type="spellStart"/>
      <w:r w:rsidRPr="00F55FD7">
        <w:rPr>
          <w:sz w:val="24"/>
          <w:szCs w:val="24"/>
        </w:rPr>
        <w:t>haben</w:t>
      </w:r>
      <w:proofErr w:type="spellEnd"/>
      <w:r w:rsidRPr="00F55FD7">
        <w:rPr>
          <w:sz w:val="24"/>
          <w:szCs w:val="24"/>
        </w:rPr>
        <w:t xml:space="preserve">, </w:t>
      </w:r>
      <w:proofErr w:type="spellStart"/>
      <w:r w:rsidRPr="00F55FD7">
        <w:rPr>
          <w:sz w:val="24"/>
          <w:szCs w:val="24"/>
        </w:rPr>
        <w:t>sein</w:t>
      </w:r>
      <w:proofErr w:type="spellEnd"/>
      <w:r w:rsidRPr="00F55FD7">
        <w:rPr>
          <w:sz w:val="24"/>
          <w:szCs w:val="24"/>
        </w:rPr>
        <w:t xml:space="preserve">, </w:t>
      </w:r>
      <w:proofErr w:type="spellStart"/>
      <w:r w:rsidRPr="00F55FD7">
        <w:rPr>
          <w:sz w:val="24"/>
          <w:szCs w:val="24"/>
        </w:rPr>
        <w:t>werden</w:t>
      </w:r>
      <w:proofErr w:type="spellEnd"/>
      <w:r w:rsidRPr="00F55FD7">
        <w:rPr>
          <w:sz w:val="24"/>
          <w:szCs w:val="24"/>
        </w:rPr>
        <w:t xml:space="preserve">, </w:t>
      </w:r>
      <w:proofErr w:type="spellStart"/>
      <w:r w:rsidRPr="00F55FD7">
        <w:rPr>
          <w:sz w:val="24"/>
          <w:szCs w:val="24"/>
        </w:rPr>
        <w:t>können</w:t>
      </w:r>
      <w:proofErr w:type="spellEnd"/>
      <w:r w:rsidRPr="00F55FD7">
        <w:rPr>
          <w:sz w:val="24"/>
          <w:szCs w:val="24"/>
        </w:rPr>
        <w:t xml:space="preserve">, </w:t>
      </w:r>
      <w:proofErr w:type="spellStart"/>
      <w:r w:rsidRPr="00F55FD7">
        <w:rPr>
          <w:sz w:val="24"/>
          <w:szCs w:val="24"/>
        </w:rPr>
        <w:t>mögen</w:t>
      </w:r>
      <w:proofErr w:type="spellEnd"/>
      <w:r w:rsidRPr="00F55FD7">
        <w:rPr>
          <w:sz w:val="24"/>
          <w:szCs w:val="24"/>
        </w:rPr>
        <w:t xml:space="preserve">, сочетание </w:t>
      </w:r>
      <w:proofErr w:type="spellStart"/>
      <w:r w:rsidRPr="00F55FD7">
        <w:rPr>
          <w:sz w:val="24"/>
          <w:szCs w:val="24"/>
        </w:rPr>
        <w:t>würde</w:t>
      </w:r>
      <w:proofErr w:type="spellEnd"/>
      <w:r w:rsidRPr="00F55FD7">
        <w:rPr>
          <w:sz w:val="24"/>
          <w:szCs w:val="24"/>
        </w:rPr>
        <w:t xml:space="preserve"> + </w:t>
      </w:r>
      <w:proofErr w:type="spellStart"/>
      <w:r w:rsidRPr="00F55FD7">
        <w:rPr>
          <w:sz w:val="24"/>
          <w:szCs w:val="24"/>
        </w:rPr>
        <w:t>Infinitiv</w:t>
      </w:r>
      <w:proofErr w:type="spellEnd"/>
      <w:r w:rsidRPr="00F55FD7">
        <w:rPr>
          <w:sz w:val="24"/>
          <w:szCs w:val="24"/>
        </w:rPr>
        <w:t xml:space="preserve">. </w:t>
      </w:r>
    </w:p>
    <w:p w:rsidR="00363AE5" w:rsidRPr="00F55FD7" w:rsidRDefault="001C78DE" w:rsidP="00363AE5">
      <w:pPr>
        <w:pStyle w:val="af"/>
        <w:ind w:firstLine="720"/>
        <w:jc w:val="both"/>
        <w:divId w:val="1547135805"/>
        <w:rPr>
          <w:i/>
          <w:sz w:val="24"/>
          <w:szCs w:val="24"/>
        </w:rPr>
      </w:pPr>
      <w:r w:rsidRPr="00F55FD7">
        <w:rPr>
          <w:i/>
          <w:sz w:val="24"/>
          <w:szCs w:val="24"/>
        </w:rPr>
        <w:t xml:space="preserve">Социокультурные знания и умения: </w:t>
      </w:r>
    </w:p>
    <w:p w:rsidR="00363AE5" w:rsidRPr="00F55FD7" w:rsidRDefault="001C78DE" w:rsidP="00363AE5">
      <w:pPr>
        <w:pStyle w:val="af"/>
        <w:ind w:firstLine="720"/>
        <w:jc w:val="both"/>
        <w:divId w:val="1547135805"/>
        <w:rPr>
          <w:sz w:val="24"/>
          <w:szCs w:val="24"/>
        </w:rPr>
      </w:pPr>
      <w:r w:rsidRPr="00F55FD7">
        <w:rPr>
          <w:sz w:val="24"/>
          <w:szCs w:val="24"/>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w:t>
      </w:r>
    </w:p>
    <w:p w:rsidR="00363AE5" w:rsidRPr="00F55FD7" w:rsidRDefault="001C78DE" w:rsidP="00363AE5">
      <w:pPr>
        <w:pStyle w:val="af"/>
        <w:ind w:firstLine="720"/>
        <w:jc w:val="both"/>
        <w:divId w:val="1547135805"/>
        <w:rPr>
          <w:sz w:val="24"/>
          <w:szCs w:val="24"/>
        </w:rPr>
      </w:pPr>
      <w:r w:rsidRPr="00F55FD7">
        <w:rPr>
          <w:sz w:val="24"/>
          <w:szCs w:val="24"/>
        </w:rPr>
        <w:t>иметь элементарные представления о различных вариантах немецкого языка;</w:t>
      </w:r>
    </w:p>
    <w:p w:rsidR="00363AE5" w:rsidRPr="00F55FD7" w:rsidRDefault="001C78DE" w:rsidP="00363AE5">
      <w:pPr>
        <w:pStyle w:val="af"/>
        <w:ind w:firstLine="720"/>
        <w:jc w:val="both"/>
        <w:divId w:val="1547135805"/>
        <w:rPr>
          <w:sz w:val="24"/>
          <w:szCs w:val="24"/>
        </w:rPr>
      </w:pPr>
      <w:r w:rsidRPr="00F55FD7">
        <w:rPr>
          <w:sz w:val="24"/>
          <w:szCs w:val="24"/>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363AE5" w:rsidRPr="00F55FD7" w:rsidRDefault="001C78DE" w:rsidP="00363AE5">
      <w:pPr>
        <w:pStyle w:val="af"/>
        <w:ind w:firstLine="720"/>
        <w:jc w:val="both"/>
        <w:divId w:val="1547135805"/>
        <w:rPr>
          <w:i/>
          <w:sz w:val="24"/>
          <w:szCs w:val="24"/>
        </w:rPr>
      </w:pPr>
      <w:r w:rsidRPr="00F55FD7">
        <w:rPr>
          <w:i/>
          <w:sz w:val="24"/>
          <w:szCs w:val="24"/>
        </w:rPr>
        <w:t xml:space="preserve">Компенсаторные умения: </w:t>
      </w:r>
    </w:p>
    <w:p w:rsidR="00363AE5" w:rsidRPr="00F55FD7" w:rsidRDefault="001C78DE" w:rsidP="00363AE5">
      <w:pPr>
        <w:pStyle w:val="af"/>
        <w:ind w:firstLine="720"/>
        <w:jc w:val="both"/>
        <w:divId w:val="1547135805"/>
        <w:rPr>
          <w:sz w:val="24"/>
          <w:szCs w:val="24"/>
        </w:rPr>
      </w:pPr>
      <w:r w:rsidRPr="00F55FD7">
        <w:rPr>
          <w:sz w:val="24"/>
          <w:szCs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w:t>
      </w:r>
      <w:r w:rsidRPr="00F55FD7">
        <w:rPr>
          <w:sz w:val="24"/>
          <w:szCs w:val="24"/>
        </w:rPr>
        <w:lastRenderedPageBreak/>
        <w:t xml:space="preserve">содержания, прочитанного (прослушанного) текста или для нахождения в тексте запрашиваемой информации; </w:t>
      </w:r>
    </w:p>
    <w:p w:rsidR="00363AE5" w:rsidRPr="00F55FD7" w:rsidRDefault="001C78DE" w:rsidP="00363AE5">
      <w:pPr>
        <w:pStyle w:val="af"/>
        <w:ind w:firstLine="720"/>
        <w:jc w:val="both"/>
        <w:divId w:val="1547135805"/>
        <w:rPr>
          <w:sz w:val="24"/>
          <w:szCs w:val="24"/>
        </w:rPr>
      </w:pPr>
      <w:r w:rsidRPr="00F55FD7">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63AE5" w:rsidRPr="00F55FD7" w:rsidRDefault="001C78DE" w:rsidP="00363AE5">
      <w:pPr>
        <w:pStyle w:val="af"/>
        <w:ind w:firstLine="720"/>
        <w:jc w:val="both"/>
        <w:divId w:val="1547135805"/>
        <w:rPr>
          <w:sz w:val="24"/>
          <w:szCs w:val="24"/>
        </w:rPr>
      </w:pPr>
      <w:r w:rsidRPr="00F55FD7">
        <w:rPr>
          <w:sz w:val="24"/>
          <w:szCs w:val="24"/>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 использовать иноязычные словари и справочники, в том числе информационно-справочные системы в электронной форме; </w:t>
      </w:r>
    </w:p>
    <w:p w:rsidR="00363AE5" w:rsidRPr="00F55FD7" w:rsidRDefault="001C78DE" w:rsidP="00363AE5">
      <w:pPr>
        <w:pStyle w:val="af"/>
        <w:ind w:firstLine="720"/>
        <w:jc w:val="both"/>
        <w:divId w:val="1547135805"/>
        <w:rPr>
          <w:sz w:val="24"/>
          <w:szCs w:val="24"/>
        </w:rPr>
      </w:pPr>
      <w:r w:rsidRPr="00F55FD7">
        <w:rPr>
          <w:sz w:val="24"/>
          <w:szCs w:val="24"/>
        </w:rPr>
        <w:t xml:space="preserve">достигать взаимопонимания в процессе устного и письменного общения с носителями иностранного языка, людьми другой культуры; </w:t>
      </w:r>
    </w:p>
    <w:p w:rsidR="001C78DE" w:rsidRPr="00F55FD7" w:rsidRDefault="001C78DE" w:rsidP="00363AE5">
      <w:pPr>
        <w:pStyle w:val="af"/>
        <w:ind w:firstLine="720"/>
        <w:jc w:val="both"/>
        <w:divId w:val="1547135805"/>
        <w:rPr>
          <w:sz w:val="24"/>
          <w:szCs w:val="24"/>
        </w:rPr>
      </w:pPr>
      <w:r w:rsidRPr="00F55FD7">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21989" w:rsidRDefault="00621989" w:rsidP="00B708B4">
      <w:pPr>
        <w:jc w:val="center"/>
        <w:divId w:val="1547135805"/>
        <w:rPr>
          <w:b/>
          <w:highlight w:val="yellow"/>
          <w:lang w:val="ru-RU"/>
        </w:rPr>
      </w:pPr>
    </w:p>
    <w:p w:rsidR="00526657" w:rsidRPr="00F55FD7" w:rsidRDefault="00B708B4" w:rsidP="00B708B4">
      <w:pPr>
        <w:jc w:val="center"/>
        <w:divId w:val="1547135805"/>
        <w:rPr>
          <w:b/>
          <w:lang w:val="ru-RU"/>
        </w:rPr>
      </w:pPr>
      <w:r w:rsidRPr="00F55FD7">
        <w:rPr>
          <w:b/>
          <w:lang w:val="ru-RU"/>
        </w:rPr>
        <w:t>2.1.11. Р</w:t>
      </w:r>
      <w:r w:rsidR="00526657" w:rsidRPr="00F55FD7">
        <w:rPr>
          <w:b/>
          <w:lang w:val="ru-RU"/>
        </w:rPr>
        <w:t>абочая программа по учебному предмету «Второй иностранный (английский) язык».</w:t>
      </w:r>
    </w:p>
    <w:p w:rsidR="00526657" w:rsidRPr="00F55FD7" w:rsidRDefault="00B708B4" w:rsidP="00B708B4">
      <w:pPr>
        <w:ind w:firstLine="720"/>
        <w:jc w:val="both"/>
        <w:divId w:val="1547135805"/>
        <w:rPr>
          <w:lang w:val="ru-RU"/>
        </w:rPr>
      </w:pPr>
      <w:r w:rsidRPr="00F55FD7">
        <w:rPr>
          <w:lang w:val="ru-RU"/>
        </w:rPr>
        <w:t>Р</w:t>
      </w:r>
      <w:r w:rsidR="00526657" w:rsidRPr="00F55FD7">
        <w:rPr>
          <w:lang w:val="ru-RU"/>
        </w:rPr>
        <w:t>абочая программа по учебному предмету «Второй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526657" w:rsidRPr="00F55FD7" w:rsidRDefault="00526657" w:rsidP="00B708B4">
      <w:pPr>
        <w:jc w:val="center"/>
        <w:divId w:val="1547135805"/>
        <w:rPr>
          <w:b/>
          <w:lang w:val="ru-RU"/>
        </w:rPr>
      </w:pPr>
      <w:r w:rsidRPr="00F55FD7">
        <w:rPr>
          <w:b/>
          <w:lang w:val="ru-RU"/>
        </w:rPr>
        <w:t>Пояснительная записка.</w:t>
      </w:r>
    </w:p>
    <w:p w:rsidR="00526657" w:rsidRPr="00F55FD7" w:rsidRDefault="00526657" w:rsidP="00B708B4">
      <w:pPr>
        <w:ind w:firstLine="720"/>
        <w:jc w:val="both"/>
        <w:divId w:val="1547135805"/>
        <w:rPr>
          <w:lang w:val="ru-RU"/>
        </w:rPr>
      </w:pPr>
      <w:r w:rsidRPr="00F55FD7">
        <w:rPr>
          <w:lang w:val="ru-RU"/>
        </w:rPr>
        <w:t>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26657" w:rsidRPr="00F55FD7" w:rsidRDefault="00526657" w:rsidP="00B708B4">
      <w:pPr>
        <w:ind w:firstLine="720"/>
        <w:jc w:val="both"/>
        <w:divId w:val="1547135805"/>
        <w:rPr>
          <w:lang w:val="ru-RU"/>
        </w:rPr>
      </w:pPr>
      <w:r w:rsidRPr="00F55FD7">
        <w:rPr>
          <w:lang w:val="ru-RU"/>
        </w:rP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526657" w:rsidRPr="00F55FD7" w:rsidRDefault="00526657" w:rsidP="00B708B4">
      <w:pPr>
        <w:ind w:firstLine="720"/>
        <w:jc w:val="both"/>
        <w:divId w:val="1547135805"/>
        <w:rPr>
          <w:lang w:val="ru-RU"/>
        </w:rPr>
      </w:pPr>
      <w:r w:rsidRPr="00F55FD7">
        <w:rPr>
          <w:lang w:val="ru-RU"/>
        </w:rPr>
        <w:t xml:space="preserve">Изучение второго иностранного (английского)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526657" w:rsidRPr="00F55FD7" w:rsidRDefault="00526657" w:rsidP="00B708B4">
      <w:pPr>
        <w:ind w:firstLine="720"/>
        <w:jc w:val="both"/>
        <w:divId w:val="1547135805"/>
        <w:rPr>
          <w:lang w:val="ru-RU"/>
        </w:rPr>
      </w:pPr>
      <w:r w:rsidRPr="00F55FD7">
        <w:rPr>
          <w:lang w:val="ru-RU"/>
        </w:rPr>
        <w:t xml:space="preserve">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w:t>
      </w:r>
      <w:r w:rsidRPr="00F55FD7">
        <w:rPr>
          <w:lang w:val="ru-RU"/>
        </w:rPr>
        <w:lastRenderedPageBreak/>
        <w:t>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26657" w:rsidRPr="00F55FD7" w:rsidRDefault="00526657" w:rsidP="00B708B4">
      <w:pPr>
        <w:ind w:firstLine="720"/>
        <w:jc w:val="both"/>
        <w:divId w:val="1547135805"/>
        <w:rPr>
          <w:lang w:val="ru-RU"/>
        </w:rPr>
      </w:pPr>
      <w:r w:rsidRPr="00F55FD7">
        <w:rPr>
          <w:lang w:val="ru-RU"/>
        </w:rPr>
        <w:t>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иностранного (английского) языка может быть интенсифицирован при следовании следующим принципам:</w:t>
      </w:r>
    </w:p>
    <w:p w:rsidR="00526657" w:rsidRPr="00F55FD7" w:rsidRDefault="00526657" w:rsidP="00B708B4">
      <w:pPr>
        <w:jc w:val="both"/>
        <w:divId w:val="1547135805"/>
        <w:rPr>
          <w:lang w:val="ru-RU"/>
        </w:rPr>
      </w:pPr>
      <w:r w:rsidRPr="00F55FD7">
        <w:rPr>
          <w:lang w:val="ru-RU"/>
        </w:rPr>
        <w:t xml:space="preserve">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w:t>
      </w:r>
      <w:proofErr w:type="spellStart"/>
      <w:r w:rsidRPr="00F55FD7">
        <w:rPr>
          <w:lang w:val="ru-RU"/>
        </w:rPr>
        <w:t>мультилингвальной</w:t>
      </w:r>
      <w:proofErr w:type="spellEnd"/>
      <w:r w:rsidRPr="00F55FD7">
        <w:rPr>
          <w:lang w:val="ru-RU"/>
        </w:rPr>
        <w:t xml:space="preserve"> коммуникативной компетенции через учёт уровня развития коммуникативной компетенции в других языках и опору на неё;</w:t>
      </w:r>
    </w:p>
    <w:p w:rsidR="00526657" w:rsidRPr="00F55FD7" w:rsidRDefault="00526657" w:rsidP="00B708B4">
      <w:pPr>
        <w:jc w:val="both"/>
        <w:divId w:val="1547135805"/>
        <w:rPr>
          <w:lang w:val="ru-RU"/>
        </w:rPr>
      </w:pPr>
      <w:r w:rsidRPr="00F55FD7">
        <w:rPr>
          <w:lang w:val="ru-RU"/>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526657" w:rsidRPr="00F55FD7" w:rsidRDefault="00526657" w:rsidP="00B708B4">
      <w:pPr>
        <w:jc w:val="both"/>
        <w:divId w:val="1547135805"/>
        <w:rPr>
          <w:lang w:val="ru-RU"/>
        </w:rPr>
      </w:pPr>
      <w:r w:rsidRPr="00F55FD7">
        <w:rPr>
          <w:lang w:val="ru-RU"/>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w:t>
      </w:r>
      <w:proofErr w:type="spellStart"/>
      <w:r w:rsidRPr="00F55FD7">
        <w:rPr>
          <w:lang w:val="ru-RU"/>
        </w:rPr>
        <w:t>спроводить</w:t>
      </w:r>
      <w:proofErr w:type="spellEnd"/>
      <w:r w:rsidRPr="00F55FD7">
        <w:rPr>
          <w:lang w:val="ru-RU"/>
        </w:rPr>
        <w:t>;</w:t>
      </w:r>
    </w:p>
    <w:p w:rsidR="00526657" w:rsidRPr="00F55FD7" w:rsidRDefault="00526657" w:rsidP="00B708B4">
      <w:pPr>
        <w:jc w:val="both"/>
        <w:divId w:val="1547135805"/>
        <w:rPr>
          <w:lang w:val="ru-RU"/>
        </w:rPr>
      </w:pPr>
      <w:r w:rsidRPr="00F55FD7">
        <w:rPr>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526657" w:rsidRPr="00F55FD7" w:rsidRDefault="00526657" w:rsidP="00B708B4">
      <w:pPr>
        <w:ind w:firstLine="720"/>
        <w:jc w:val="both"/>
        <w:divId w:val="1547135805"/>
        <w:rPr>
          <w:lang w:val="ru-RU"/>
        </w:rPr>
      </w:pPr>
      <w:r w:rsidRPr="00F55FD7">
        <w:rPr>
          <w:lang w:val="ru-RU"/>
        </w:rPr>
        <w:t>Интенсификация учебного процесса возможна при использовании следующих стратегий:</w:t>
      </w:r>
    </w:p>
    <w:p w:rsidR="00526657" w:rsidRPr="00F55FD7" w:rsidRDefault="00526657" w:rsidP="00B708B4">
      <w:pPr>
        <w:jc w:val="both"/>
        <w:divId w:val="1547135805"/>
        <w:rPr>
          <w:lang w:val="ru-RU"/>
        </w:rPr>
      </w:pPr>
      <w:r w:rsidRPr="00F55FD7">
        <w:rPr>
          <w:lang w:val="ru-RU"/>
        </w:rPr>
        <w:t>совершенствование познавательных действий обучающихся;</w:t>
      </w:r>
    </w:p>
    <w:p w:rsidR="00526657" w:rsidRPr="00F55FD7" w:rsidRDefault="00526657" w:rsidP="00B708B4">
      <w:pPr>
        <w:jc w:val="both"/>
        <w:divId w:val="1547135805"/>
        <w:rPr>
          <w:lang w:val="ru-RU"/>
        </w:rPr>
      </w:pPr>
      <w:r w:rsidRPr="00F55FD7">
        <w:rPr>
          <w:lang w:val="ru-RU"/>
        </w:rPr>
        <w:t>перенос учебных умений;</w:t>
      </w:r>
    </w:p>
    <w:p w:rsidR="00526657" w:rsidRPr="00F55FD7" w:rsidRDefault="00526657" w:rsidP="00B708B4">
      <w:pPr>
        <w:jc w:val="both"/>
        <w:divId w:val="1547135805"/>
        <w:rPr>
          <w:lang w:val="ru-RU"/>
        </w:rPr>
      </w:pPr>
      <w:r w:rsidRPr="00F55FD7">
        <w:rPr>
          <w:lang w:val="ru-RU"/>
        </w:rPr>
        <w:t>перенос лингвистических и социокультурных знаний, речевых умений;</w:t>
      </w:r>
    </w:p>
    <w:p w:rsidR="00526657" w:rsidRPr="00F55FD7" w:rsidRDefault="00526657" w:rsidP="00B708B4">
      <w:pPr>
        <w:jc w:val="both"/>
        <w:divId w:val="1547135805"/>
        <w:rPr>
          <w:lang w:val="ru-RU"/>
        </w:rPr>
      </w:pPr>
      <w:r w:rsidRPr="00F55FD7">
        <w:rPr>
          <w:lang w:val="ru-RU"/>
        </w:rPr>
        <w:t>повышенные по сравнению с первым иностранным языком объёмы нового грамматического и лексического материала;</w:t>
      </w:r>
    </w:p>
    <w:p w:rsidR="00526657" w:rsidRPr="00F55FD7" w:rsidRDefault="00526657" w:rsidP="00B708B4">
      <w:pPr>
        <w:jc w:val="both"/>
        <w:divId w:val="1547135805"/>
        <w:rPr>
          <w:lang w:val="ru-RU"/>
        </w:rPr>
      </w:pPr>
      <w:r w:rsidRPr="00F55FD7">
        <w:rPr>
          <w:lang w:val="ru-RU"/>
        </w:rPr>
        <w:t>совместная отработка элементов лингвистических явлений;</w:t>
      </w:r>
    </w:p>
    <w:p w:rsidR="00526657" w:rsidRPr="00F55FD7" w:rsidRDefault="00526657" w:rsidP="00B708B4">
      <w:pPr>
        <w:jc w:val="both"/>
        <w:divId w:val="1547135805"/>
        <w:rPr>
          <w:lang w:val="ru-RU"/>
        </w:rPr>
      </w:pPr>
      <w:r w:rsidRPr="00F55FD7">
        <w:rPr>
          <w:lang w:val="ru-RU"/>
        </w:rPr>
        <w:t>использование интегративных упражнений и заданий, требующих проблемного мышления;</w:t>
      </w:r>
    </w:p>
    <w:p w:rsidR="00526657" w:rsidRPr="00F55FD7" w:rsidRDefault="00526657" w:rsidP="00B708B4">
      <w:pPr>
        <w:jc w:val="both"/>
        <w:divId w:val="1547135805"/>
        <w:rPr>
          <w:lang w:val="ru-RU"/>
        </w:rPr>
      </w:pPr>
      <w:r w:rsidRPr="00F55FD7">
        <w:rPr>
          <w:lang w:val="ru-RU"/>
        </w:rPr>
        <w:t>рациональное распределение классных и домашних видов работ;</w:t>
      </w:r>
    </w:p>
    <w:p w:rsidR="00526657" w:rsidRPr="00F55FD7" w:rsidRDefault="00526657" w:rsidP="00B708B4">
      <w:pPr>
        <w:jc w:val="both"/>
        <w:divId w:val="1547135805"/>
        <w:rPr>
          <w:lang w:val="ru-RU"/>
        </w:rPr>
      </w:pPr>
      <w:r w:rsidRPr="00F55FD7">
        <w:rPr>
          <w:lang w:val="ru-RU"/>
        </w:rPr>
        <w:t>большая самостоятельность и автономность обучающегося в учении.</w:t>
      </w:r>
    </w:p>
    <w:p w:rsidR="00526657" w:rsidRPr="00F55FD7" w:rsidRDefault="00526657" w:rsidP="00B708B4">
      <w:pPr>
        <w:ind w:firstLine="720"/>
        <w:jc w:val="both"/>
        <w:divId w:val="1547135805"/>
        <w:rPr>
          <w:lang w:val="ru-RU"/>
        </w:rPr>
      </w:pPr>
      <w:r w:rsidRPr="00F55FD7">
        <w:rPr>
          <w:lang w:val="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rsidR="00526657" w:rsidRPr="00F55FD7" w:rsidRDefault="00526657" w:rsidP="00B708B4">
      <w:pPr>
        <w:ind w:firstLine="720"/>
        <w:jc w:val="both"/>
        <w:divId w:val="1547135805"/>
        <w:rPr>
          <w:lang w:val="ru-RU"/>
        </w:rPr>
      </w:pPr>
      <w:r w:rsidRPr="00F55FD7">
        <w:rPr>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26657" w:rsidRPr="00F55FD7" w:rsidRDefault="00526657" w:rsidP="00B708B4">
      <w:pPr>
        <w:ind w:firstLine="720"/>
        <w:jc w:val="both"/>
        <w:divId w:val="1547135805"/>
        <w:rPr>
          <w:lang w:val="ru-RU"/>
        </w:rPr>
      </w:pPr>
      <w:r w:rsidRPr="00F55FD7">
        <w:rPr>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526657" w:rsidRPr="00F55FD7" w:rsidRDefault="00526657" w:rsidP="00B708B4">
      <w:pPr>
        <w:jc w:val="both"/>
        <w:divId w:val="1547135805"/>
        <w:rPr>
          <w:lang w:val="ru-RU"/>
        </w:rPr>
      </w:pPr>
      <w:r w:rsidRPr="00F55FD7">
        <w:rPr>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26657" w:rsidRPr="00F55FD7" w:rsidRDefault="00526657" w:rsidP="00B708B4">
      <w:pPr>
        <w:jc w:val="both"/>
        <w:divId w:val="1547135805"/>
        <w:rPr>
          <w:lang w:val="ru-RU"/>
        </w:rPr>
      </w:pPr>
      <w:r w:rsidRPr="00F55FD7">
        <w:rPr>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F55FD7">
        <w:t>c</w:t>
      </w:r>
      <w:r w:rsidRPr="00F55FD7">
        <w:rPr>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26657" w:rsidRPr="00F55FD7" w:rsidRDefault="00526657" w:rsidP="00B708B4">
      <w:pPr>
        <w:jc w:val="both"/>
        <w:divId w:val="1547135805"/>
        <w:rPr>
          <w:lang w:val="ru-RU"/>
        </w:rPr>
      </w:pPr>
      <w:r w:rsidRPr="00F55FD7">
        <w:rPr>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9 классов, формирование умения представлять свою страну, её культуру в условиях межкультурного общения;</w:t>
      </w:r>
    </w:p>
    <w:p w:rsidR="00526657" w:rsidRPr="00F55FD7" w:rsidRDefault="00526657" w:rsidP="00B708B4">
      <w:pPr>
        <w:jc w:val="both"/>
        <w:divId w:val="1547135805"/>
        <w:rPr>
          <w:lang w:val="ru-RU"/>
        </w:rPr>
      </w:pPr>
      <w:r w:rsidRPr="00F55FD7">
        <w:rPr>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26657" w:rsidRPr="00F55FD7" w:rsidRDefault="00526657" w:rsidP="00B708B4">
      <w:pPr>
        <w:ind w:firstLine="720"/>
        <w:jc w:val="both"/>
        <w:divId w:val="1547135805"/>
        <w:rPr>
          <w:lang w:val="ru-RU"/>
        </w:rPr>
      </w:pPr>
      <w:r w:rsidRPr="00F55FD7">
        <w:rPr>
          <w:lang w:val="ru-RU"/>
        </w:rPr>
        <w:t>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26657" w:rsidRPr="00F55FD7" w:rsidRDefault="00526657" w:rsidP="00B708B4">
      <w:pPr>
        <w:ind w:firstLine="720"/>
        <w:jc w:val="both"/>
        <w:divId w:val="1547135805"/>
        <w:rPr>
          <w:lang w:val="ru-RU"/>
        </w:rPr>
      </w:pPr>
      <w:r w:rsidRPr="00F55FD7">
        <w:rPr>
          <w:lang w:val="ru-RU"/>
        </w:rP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26657" w:rsidRPr="00F55FD7" w:rsidRDefault="00526657" w:rsidP="00B708B4">
      <w:pPr>
        <w:ind w:firstLine="720"/>
        <w:jc w:val="both"/>
        <w:divId w:val="1547135805"/>
        <w:rPr>
          <w:lang w:val="ru-RU"/>
        </w:rPr>
      </w:pPr>
      <w:r w:rsidRPr="00F55FD7">
        <w:rPr>
          <w:lang w:val="ru-RU"/>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(английского) языка.</w:t>
      </w:r>
    </w:p>
    <w:p w:rsidR="00526657" w:rsidRPr="00F55FD7" w:rsidRDefault="00526657" w:rsidP="00B708B4">
      <w:pPr>
        <w:jc w:val="both"/>
        <w:divId w:val="1547135805"/>
        <w:rPr>
          <w:lang w:val="ru-RU"/>
        </w:rPr>
      </w:pPr>
      <w:r w:rsidRPr="00F55FD7">
        <w:rPr>
          <w:lang w:val="ru-RU"/>
        </w:rPr>
        <w:t>Общее число часов, рекомендованных для изучения второго иностранного (английского) языка на уровне</w:t>
      </w:r>
      <w:r w:rsidR="00B708B4" w:rsidRPr="00F55FD7">
        <w:rPr>
          <w:lang w:val="ru-RU"/>
        </w:rPr>
        <w:t xml:space="preserve"> основного общего образования </w:t>
      </w:r>
      <w:r w:rsidRPr="00F55FD7">
        <w:rPr>
          <w:lang w:val="ru-RU"/>
        </w:rPr>
        <w:t>в 9 классе – 68 часов (2 часа в неделю).</w:t>
      </w:r>
    </w:p>
    <w:p w:rsidR="00526657" w:rsidRPr="00F55FD7" w:rsidRDefault="00526657" w:rsidP="00B708B4">
      <w:pPr>
        <w:ind w:firstLine="720"/>
        <w:jc w:val="both"/>
        <w:divId w:val="1547135805"/>
        <w:rPr>
          <w:lang w:val="ru-RU"/>
        </w:rPr>
      </w:pPr>
      <w:r w:rsidRPr="00F55FD7">
        <w:rPr>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w:t>
      </w:r>
      <w:r w:rsidRPr="00F55FD7">
        <w:rPr>
          <w:lang w:val="ru-RU"/>
        </w:rPr>
        <w:lastRenderedPageBreak/>
        <w:t xml:space="preserve">изучения второго иностранного языка не менее 2 часов в неделю с 5 по 9 класс может быть достигнут </w:t>
      </w:r>
      <w:proofErr w:type="spellStart"/>
      <w:r w:rsidRPr="00F55FD7">
        <w:rPr>
          <w:lang w:val="ru-RU"/>
        </w:rPr>
        <w:t>допороговый</w:t>
      </w:r>
      <w:proofErr w:type="spellEnd"/>
      <w:r w:rsidRPr="00F55FD7">
        <w:rPr>
          <w:lang w:val="ru-RU"/>
        </w:rPr>
        <w:t xml:space="preserve"> (А2) уровень владения вторым иностранным (английским) языком.</w:t>
      </w:r>
    </w:p>
    <w:p w:rsidR="00526657" w:rsidRPr="00F55FD7" w:rsidRDefault="00B93C31" w:rsidP="00B93C31">
      <w:pPr>
        <w:jc w:val="center"/>
        <w:divId w:val="1547135805"/>
        <w:rPr>
          <w:b/>
          <w:lang w:val="ru-RU"/>
        </w:rPr>
      </w:pPr>
      <w:r w:rsidRPr="00F55FD7">
        <w:rPr>
          <w:b/>
          <w:lang w:val="ru-RU"/>
        </w:rPr>
        <w:t>Содержание обучения в 9 классе</w:t>
      </w:r>
      <w:r w:rsidR="00621989" w:rsidRPr="00F55FD7">
        <w:rPr>
          <w:b/>
          <w:lang w:val="ru-RU"/>
        </w:rPr>
        <w:t>.</w:t>
      </w:r>
    </w:p>
    <w:p w:rsidR="00526657" w:rsidRPr="00F55FD7" w:rsidRDefault="00526657" w:rsidP="00B708B4">
      <w:pPr>
        <w:jc w:val="both"/>
        <w:divId w:val="1547135805"/>
        <w:rPr>
          <w:i/>
          <w:lang w:val="ru-RU"/>
        </w:rPr>
      </w:pPr>
      <w:r w:rsidRPr="00F55FD7">
        <w:rPr>
          <w:i/>
          <w:lang w:val="ru-RU"/>
        </w:rPr>
        <w:t>Коммуникативные умения.</w:t>
      </w:r>
    </w:p>
    <w:p w:rsidR="00526657" w:rsidRPr="00F55FD7" w:rsidRDefault="00526657" w:rsidP="00B708B4">
      <w:pPr>
        <w:jc w:val="both"/>
        <w:divId w:val="1547135805"/>
        <w:rPr>
          <w:lang w:val="ru-RU"/>
        </w:rPr>
      </w:pPr>
      <w:r w:rsidRPr="00F55FD7">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6657" w:rsidRPr="00F55FD7" w:rsidRDefault="00526657" w:rsidP="00B708B4">
      <w:pPr>
        <w:jc w:val="both"/>
        <w:divId w:val="1547135805"/>
        <w:rPr>
          <w:lang w:val="ru-RU"/>
        </w:rPr>
      </w:pPr>
      <w:r w:rsidRPr="00F55FD7">
        <w:rPr>
          <w:lang w:val="ru-RU"/>
        </w:rPr>
        <w:t>Взаимоотношения в семье и с друзьями. Конфликты и их разрешение.</w:t>
      </w:r>
    </w:p>
    <w:p w:rsidR="00526657" w:rsidRPr="00F55FD7" w:rsidRDefault="00526657" w:rsidP="00B708B4">
      <w:pPr>
        <w:jc w:val="both"/>
        <w:divId w:val="1547135805"/>
        <w:rPr>
          <w:lang w:val="ru-RU"/>
        </w:rPr>
      </w:pPr>
      <w:r w:rsidRPr="00F55FD7">
        <w:rPr>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26657" w:rsidRPr="00F55FD7" w:rsidRDefault="00526657" w:rsidP="00B708B4">
      <w:pPr>
        <w:jc w:val="both"/>
        <w:divId w:val="1547135805"/>
        <w:rPr>
          <w:lang w:val="ru-RU"/>
        </w:rPr>
      </w:pPr>
      <w:r w:rsidRPr="00F55FD7">
        <w:rPr>
          <w:lang w:val="ru-RU"/>
        </w:rPr>
        <w:t>Внешность и характеристики человека.</w:t>
      </w:r>
    </w:p>
    <w:p w:rsidR="00526657" w:rsidRPr="00F55FD7" w:rsidRDefault="00526657" w:rsidP="00B708B4">
      <w:pPr>
        <w:jc w:val="both"/>
        <w:divId w:val="1547135805"/>
        <w:rPr>
          <w:lang w:val="ru-RU"/>
        </w:rPr>
      </w:pPr>
      <w:r w:rsidRPr="00F55FD7">
        <w:rPr>
          <w:lang w:val="ru-RU"/>
        </w:rPr>
        <w:t>Здоровый образ жизни: режим труда и отдыха, фитнес, сбалансированное питание. Посещение врача.</w:t>
      </w:r>
    </w:p>
    <w:p w:rsidR="00526657" w:rsidRPr="00F55FD7" w:rsidRDefault="00526657" w:rsidP="00B708B4">
      <w:pPr>
        <w:jc w:val="both"/>
        <w:divId w:val="1547135805"/>
        <w:rPr>
          <w:lang w:val="ru-RU"/>
        </w:rPr>
      </w:pPr>
      <w:r w:rsidRPr="00F55FD7">
        <w:rPr>
          <w:lang w:val="ru-RU"/>
        </w:rPr>
        <w:t>Покупки. Карманные деньги. Молодёжная мода.</w:t>
      </w:r>
    </w:p>
    <w:p w:rsidR="00526657" w:rsidRPr="00F55FD7" w:rsidRDefault="00526657" w:rsidP="00B708B4">
      <w:pPr>
        <w:jc w:val="both"/>
        <w:divId w:val="1547135805"/>
        <w:rPr>
          <w:lang w:val="ru-RU"/>
        </w:rPr>
      </w:pPr>
      <w:r w:rsidRPr="00F55FD7">
        <w:rPr>
          <w:lang w:val="ru-RU"/>
        </w:rPr>
        <w:t>Природа: флора и фауна. Проблемы экологии. Защита окружающей среды. Климат, погода. Стихийные бедствия.</w:t>
      </w:r>
    </w:p>
    <w:p w:rsidR="00526657" w:rsidRPr="00F55FD7" w:rsidRDefault="00526657" w:rsidP="00B708B4">
      <w:pPr>
        <w:jc w:val="both"/>
        <w:divId w:val="1547135805"/>
        <w:rPr>
          <w:lang w:val="ru-RU"/>
        </w:rPr>
      </w:pPr>
      <w:r w:rsidRPr="00F55FD7">
        <w:rPr>
          <w:lang w:val="ru-RU"/>
        </w:rPr>
        <w:t>Средства массовой информации (телевидение, радио, пресса, Интернет).</w:t>
      </w:r>
    </w:p>
    <w:p w:rsidR="00526657" w:rsidRPr="00F55FD7" w:rsidRDefault="00526657" w:rsidP="00B708B4">
      <w:pPr>
        <w:jc w:val="both"/>
        <w:divId w:val="1547135805"/>
        <w:rPr>
          <w:lang w:val="ru-RU"/>
        </w:rPr>
      </w:pPr>
      <w:r w:rsidRPr="00F55FD7">
        <w:rPr>
          <w:lang w:val="ru-RU"/>
        </w:rPr>
        <w:t>Технический прогресс.</w:t>
      </w:r>
    </w:p>
    <w:p w:rsidR="00526657" w:rsidRPr="00F55FD7" w:rsidRDefault="00526657" w:rsidP="00B708B4">
      <w:pPr>
        <w:jc w:val="both"/>
        <w:divId w:val="1547135805"/>
        <w:rPr>
          <w:lang w:val="ru-RU"/>
        </w:rPr>
      </w:pPr>
      <w:r w:rsidRPr="00F55FD7">
        <w:rPr>
          <w:lang w:val="ru-RU"/>
        </w:rPr>
        <w:t>Проблемы выбора профессии и роль иностранного языка.</w:t>
      </w:r>
    </w:p>
    <w:p w:rsidR="00526657" w:rsidRPr="00F55FD7" w:rsidRDefault="00526657" w:rsidP="00B708B4">
      <w:pPr>
        <w:jc w:val="both"/>
        <w:divId w:val="1547135805"/>
        <w:rPr>
          <w:lang w:val="ru-RU"/>
        </w:rPr>
      </w:pPr>
      <w:r w:rsidRPr="00F55FD7">
        <w:rPr>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26657" w:rsidRPr="00F55FD7" w:rsidRDefault="00526657" w:rsidP="00B708B4">
      <w:pPr>
        <w:jc w:val="both"/>
        <w:divId w:val="1547135805"/>
        <w:rPr>
          <w:lang w:val="ru-RU"/>
        </w:rPr>
      </w:pPr>
      <w:r w:rsidRPr="00F55FD7">
        <w:rPr>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26657" w:rsidRPr="00F55FD7" w:rsidRDefault="00526657" w:rsidP="00B708B4">
      <w:pPr>
        <w:jc w:val="both"/>
        <w:divId w:val="1547135805"/>
        <w:rPr>
          <w:i/>
          <w:lang w:val="ru-RU"/>
        </w:rPr>
      </w:pPr>
      <w:r w:rsidRPr="00F55FD7">
        <w:rPr>
          <w:i/>
          <w:lang w:val="ru-RU"/>
        </w:rPr>
        <w:t>Говорение.</w:t>
      </w:r>
    </w:p>
    <w:p w:rsidR="00526657" w:rsidRPr="00F55FD7" w:rsidRDefault="00526657" w:rsidP="00B708B4">
      <w:pPr>
        <w:jc w:val="both"/>
        <w:divId w:val="1547135805"/>
        <w:rPr>
          <w:lang w:val="ru-RU"/>
        </w:rPr>
      </w:pPr>
      <w:r w:rsidRPr="00F55FD7">
        <w:rPr>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26657" w:rsidRPr="00F55FD7" w:rsidRDefault="00526657" w:rsidP="00B708B4">
      <w:pPr>
        <w:jc w:val="both"/>
        <w:divId w:val="1547135805"/>
        <w:rPr>
          <w:lang w:val="ru-RU"/>
        </w:rPr>
      </w:pPr>
      <w:r w:rsidRPr="00F55FD7">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26657" w:rsidRPr="00F55FD7" w:rsidRDefault="00526657" w:rsidP="00B708B4">
      <w:pPr>
        <w:jc w:val="both"/>
        <w:divId w:val="1547135805"/>
        <w:rPr>
          <w:lang w:val="ru-RU"/>
        </w:rPr>
      </w:pPr>
      <w:r w:rsidRPr="00F55FD7">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26657" w:rsidRPr="00F55FD7" w:rsidRDefault="00526657" w:rsidP="00B708B4">
      <w:pPr>
        <w:jc w:val="both"/>
        <w:divId w:val="1547135805"/>
        <w:rPr>
          <w:lang w:val="ru-RU"/>
        </w:rPr>
      </w:pPr>
      <w:r w:rsidRPr="00F55FD7">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6657" w:rsidRPr="00F55FD7" w:rsidRDefault="00526657" w:rsidP="00B708B4">
      <w:pPr>
        <w:jc w:val="both"/>
        <w:divId w:val="1547135805"/>
        <w:rPr>
          <w:lang w:val="ru-RU"/>
        </w:rPr>
      </w:pPr>
      <w:r w:rsidRPr="00F55FD7">
        <w:rPr>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w:t>
      </w:r>
      <w:r w:rsidRPr="00F55FD7">
        <w:rPr>
          <w:lang w:val="ru-RU"/>
        </w:rPr>
        <w:lastRenderedPageBreak/>
        <w:t>эмоциональную оценку обсуждаемым событиям: восхищение, удивление, радость, огорчение и другие.</w:t>
      </w:r>
    </w:p>
    <w:p w:rsidR="00526657" w:rsidRPr="00F55FD7" w:rsidRDefault="00526657" w:rsidP="00B708B4">
      <w:pPr>
        <w:jc w:val="both"/>
        <w:divId w:val="1547135805"/>
        <w:rPr>
          <w:lang w:val="ru-RU"/>
        </w:rPr>
      </w:pPr>
      <w:r w:rsidRPr="00F55FD7">
        <w:rPr>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26657" w:rsidRPr="00F55FD7" w:rsidRDefault="00526657" w:rsidP="00B708B4">
      <w:pPr>
        <w:jc w:val="both"/>
        <w:divId w:val="1547135805"/>
        <w:rPr>
          <w:lang w:val="ru-RU"/>
        </w:rPr>
      </w:pPr>
      <w:r w:rsidRPr="00F55FD7">
        <w:rPr>
          <w:lang w:val="ru-RU"/>
        </w:rPr>
        <w:t>Объём диалога – до 5 реплик со стороны каждого собеседника.</w:t>
      </w:r>
    </w:p>
    <w:p w:rsidR="00526657" w:rsidRPr="00F55FD7" w:rsidRDefault="00526657" w:rsidP="00B708B4">
      <w:pPr>
        <w:jc w:val="both"/>
        <w:divId w:val="1547135805"/>
        <w:rPr>
          <w:lang w:val="ru-RU"/>
        </w:rPr>
      </w:pPr>
      <w:r w:rsidRPr="00F55FD7">
        <w:rPr>
          <w:lang w:val="ru-RU"/>
        </w:rPr>
        <w:t xml:space="preserve">Развитие коммуникативных умений монологической речи: </w:t>
      </w:r>
    </w:p>
    <w:p w:rsidR="00526657" w:rsidRPr="00F55FD7" w:rsidRDefault="00526657" w:rsidP="00B708B4">
      <w:pPr>
        <w:jc w:val="both"/>
        <w:divId w:val="1547135805"/>
        <w:rPr>
          <w:lang w:val="ru-RU"/>
        </w:rPr>
      </w:pPr>
      <w:r w:rsidRPr="00F55FD7">
        <w:rPr>
          <w:lang w:val="ru-RU"/>
        </w:rPr>
        <w:t>создание устных связных монологических высказываний с использованием основных коммуникативных типов речи:</w:t>
      </w:r>
    </w:p>
    <w:p w:rsidR="00526657" w:rsidRPr="00F55FD7" w:rsidRDefault="00526657" w:rsidP="00B708B4">
      <w:pPr>
        <w:jc w:val="both"/>
        <w:divId w:val="1547135805"/>
        <w:rPr>
          <w:lang w:val="ru-RU"/>
        </w:rPr>
      </w:pPr>
      <w:r w:rsidRPr="00F55FD7">
        <w:rPr>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26657" w:rsidRPr="00F55FD7" w:rsidRDefault="00526657" w:rsidP="00B708B4">
      <w:pPr>
        <w:jc w:val="both"/>
        <w:divId w:val="1547135805"/>
        <w:rPr>
          <w:lang w:val="ru-RU"/>
        </w:rPr>
      </w:pPr>
      <w:r w:rsidRPr="00F55FD7">
        <w:rPr>
          <w:lang w:val="ru-RU"/>
        </w:rPr>
        <w:t>повествование (сообщение);</w:t>
      </w:r>
    </w:p>
    <w:p w:rsidR="00526657" w:rsidRPr="00F55FD7" w:rsidRDefault="00526657" w:rsidP="00B708B4">
      <w:pPr>
        <w:jc w:val="both"/>
        <w:divId w:val="1547135805"/>
        <w:rPr>
          <w:lang w:val="ru-RU"/>
        </w:rPr>
      </w:pPr>
      <w:r w:rsidRPr="00F55FD7">
        <w:rPr>
          <w:lang w:val="ru-RU"/>
        </w:rPr>
        <w:t>рассуждение;</w:t>
      </w:r>
    </w:p>
    <w:p w:rsidR="00526657" w:rsidRPr="00F55FD7" w:rsidRDefault="00526657" w:rsidP="00B708B4">
      <w:pPr>
        <w:jc w:val="both"/>
        <w:divId w:val="1547135805"/>
        <w:rPr>
          <w:lang w:val="ru-RU"/>
        </w:rPr>
      </w:pPr>
      <w:r w:rsidRPr="00F55FD7">
        <w:rPr>
          <w:lang w:val="ru-RU"/>
        </w:rPr>
        <w:t>выражение и краткое аргументирование своего мнения по отношению к услышанному (прочитанному);</w:t>
      </w:r>
    </w:p>
    <w:p w:rsidR="00526657" w:rsidRPr="00F55FD7" w:rsidRDefault="00526657" w:rsidP="00B708B4">
      <w:pPr>
        <w:jc w:val="both"/>
        <w:divId w:val="1547135805"/>
        <w:rPr>
          <w:lang w:val="ru-RU"/>
        </w:rPr>
      </w:pPr>
      <w:r w:rsidRPr="00F55FD7">
        <w:rPr>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26657" w:rsidRPr="00F55FD7" w:rsidRDefault="00526657" w:rsidP="00B708B4">
      <w:pPr>
        <w:jc w:val="both"/>
        <w:divId w:val="1547135805"/>
        <w:rPr>
          <w:lang w:val="ru-RU"/>
        </w:rPr>
      </w:pPr>
      <w:r w:rsidRPr="00F55FD7">
        <w:rPr>
          <w:lang w:val="ru-RU"/>
        </w:rPr>
        <w:t>составление рассказа по картинкам;</w:t>
      </w:r>
    </w:p>
    <w:p w:rsidR="00526657" w:rsidRPr="00F55FD7" w:rsidRDefault="00526657" w:rsidP="00B708B4">
      <w:pPr>
        <w:jc w:val="both"/>
        <w:divId w:val="1547135805"/>
        <w:rPr>
          <w:lang w:val="ru-RU"/>
        </w:rPr>
      </w:pPr>
      <w:r w:rsidRPr="00F55FD7">
        <w:rPr>
          <w:lang w:val="ru-RU"/>
        </w:rPr>
        <w:t xml:space="preserve">изложение результатов выполненной проектной работы. </w:t>
      </w:r>
    </w:p>
    <w:p w:rsidR="00526657" w:rsidRPr="00F55FD7" w:rsidRDefault="00526657" w:rsidP="00B708B4">
      <w:pPr>
        <w:jc w:val="both"/>
        <w:divId w:val="1547135805"/>
        <w:rPr>
          <w:lang w:val="ru-RU"/>
        </w:rPr>
      </w:pPr>
      <w:r w:rsidRPr="00F55FD7">
        <w:rPr>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26657" w:rsidRPr="00F55FD7" w:rsidRDefault="00526657" w:rsidP="00B708B4">
      <w:pPr>
        <w:jc w:val="both"/>
        <w:divId w:val="1547135805"/>
        <w:rPr>
          <w:lang w:val="ru-RU"/>
        </w:rPr>
      </w:pPr>
      <w:r w:rsidRPr="00F55FD7">
        <w:rPr>
          <w:lang w:val="ru-RU"/>
        </w:rPr>
        <w:t>Объём монологического высказывания – 7–9 фраз.</w:t>
      </w:r>
    </w:p>
    <w:p w:rsidR="00526657" w:rsidRPr="00F55FD7" w:rsidRDefault="00526657" w:rsidP="00B708B4">
      <w:pPr>
        <w:jc w:val="both"/>
        <w:divId w:val="1547135805"/>
        <w:rPr>
          <w:i/>
          <w:lang w:val="ru-RU"/>
        </w:rPr>
      </w:pPr>
      <w:r w:rsidRPr="00F55FD7">
        <w:rPr>
          <w:i/>
          <w:lang w:val="ru-RU"/>
        </w:rPr>
        <w:t>Аудирование.</w:t>
      </w:r>
    </w:p>
    <w:p w:rsidR="00526657" w:rsidRPr="00F55FD7" w:rsidRDefault="00526657" w:rsidP="00B708B4">
      <w:pPr>
        <w:jc w:val="both"/>
        <w:divId w:val="1547135805"/>
        <w:rPr>
          <w:lang w:val="ru-RU"/>
        </w:rPr>
      </w:pPr>
      <w:r w:rsidRPr="00F55FD7">
        <w:rPr>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26657" w:rsidRPr="00F55FD7" w:rsidRDefault="00526657" w:rsidP="00B708B4">
      <w:pPr>
        <w:jc w:val="both"/>
        <w:divId w:val="1547135805"/>
        <w:rPr>
          <w:lang w:val="ru-RU"/>
        </w:rPr>
      </w:pPr>
      <w:r w:rsidRPr="00F55FD7">
        <w:rPr>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26657" w:rsidRPr="00F55FD7" w:rsidRDefault="00526657" w:rsidP="00B708B4">
      <w:pPr>
        <w:jc w:val="both"/>
        <w:divId w:val="1547135805"/>
        <w:rPr>
          <w:lang w:val="ru-RU"/>
        </w:rPr>
      </w:pPr>
      <w:r w:rsidRPr="00F55FD7">
        <w:rPr>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6657" w:rsidRPr="00F55FD7" w:rsidRDefault="00526657" w:rsidP="00B708B4">
      <w:pPr>
        <w:jc w:val="both"/>
        <w:divId w:val="1547135805"/>
        <w:rPr>
          <w:lang w:val="ru-RU"/>
        </w:rPr>
      </w:pPr>
      <w:r w:rsidRPr="00F55FD7">
        <w:rPr>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26657" w:rsidRPr="00F55FD7" w:rsidRDefault="00526657" w:rsidP="00B708B4">
      <w:pPr>
        <w:jc w:val="both"/>
        <w:divId w:val="1547135805"/>
        <w:rPr>
          <w:lang w:val="ru-RU"/>
        </w:rPr>
      </w:pPr>
      <w:r w:rsidRPr="00F55FD7">
        <w:rPr>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26657" w:rsidRPr="00F55FD7" w:rsidRDefault="00526657" w:rsidP="00B708B4">
      <w:pPr>
        <w:jc w:val="both"/>
        <w:divId w:val="1547135805"/>
        <w:rPr>
          <w:lang w:val="ru-RU"/>
        </w:rPr>
      </w:pPr>
      <w:r w:rsidRPr="00F55FD7">
        <w:rPr>
          <w:lang w:val="ru-RU"/>
        </w:rPr>
        <w:lastRenderedPageBreak/>
        <w:t xml:space="preserve">Языковая сложность текстов для аудирования должна соответствовать базовому уровню (А2 – </w:t>
      </w:r>
      <w:proofErr w:type="spellStart"/>
      <w:r w:rsidRPr="00F55FD7">
        <w:rPr>
          <w:lang w:val="ru-RU"/>
        </w:rPr>
        <w:t>допороговому</w:t>
      </w:r>
      <w:proofErr w:type="spellEnd"/>
      <w:r w:rsidRPr="00F55FD7">
        <w:rPr>
          <w:lang w:val="ru-RU"/>
        </w:rPr>
        <w:t xml:space="preserve"> уровню по общеевропейской шкале).</w:t>
      </w:r>
    </w:p>
    <w:p w:rsidR="00526657" w:rsidRPr="00F55FD7" w:rsidRDefault="00526657" w:rsidP="00B708B4">
      <w:pPr>
        <w:jc w:val="both"/>
        <w:divId w:val="1547135805"/>
        <w:rPr>
          <w:lang w:val="ru-RU"/>
        </w:rPr>
      </w:pPr>
      <w:r w:rsidRPr="00F55FD7">
        <w:rPr>
          <w:lang w:val="ru-RU"/>
        </w:rPr>
        <w:t>Время звучания текста (текстов) для аудирования – до 1,5 минут.</w:t>
      </w:r>
    </w:p>
    <w:p w:rsidR="00526657" w:rsidRPr="00F55FD7" w:rsidRDefault="00526657" w:rsidP="00B708B4">
      <w:pPr>
        <w:jc w:val="both"/>
        <w:divId w:val="1547135805"/>
        <w:rPr>
          <w:i/>
          <w:lang w:val="ru-RU"/>
        </w:rPr>
      </w:pPr>
      <w:r w:rsidRPr="00F55FD7">
        <w:rPr>
          <w:i/>
          <w:lang w:val="ru-RU"/>
        </w:rPr>
        <w:t>Смысловое чтение.</w:t>
      </w:r>
    </w:p>
    <w:p w:rsidR="00526657" w:rsidRPr="00F55FD7" w:rsidRDefault="00526657" w:rsidP="00B708B4">
      <w:pPr>
        <w:jc w:val="both"/>
        <w:divId w:val="1547135805"/>
        <w:rPr>
          <w:lang w:val="ru-RU"/>
        </w:rPr>
      </w:pPr>
      <w:r w:rsidRPr="00F55FD7">
        <w:rPr>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26657" w:rsidRPr="00F55FD7" w:rsidRDefault="00526657" w:rsidP="00B708B4">
      <w:pPr>
        <w:jc w:val="both"/>
        <w:divId w:val="1547135805"/>
        <w:rPr>
          <w:lang w:val="ru-RU"/>
        </w:rPr>
      </w:pPr>
      <w:r w:rsidRPr="00F55FD7">
        <w:rPr>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26657" w:rsidRPr="00F55FD7" w:rsidRDefault="00526657" w:rsidP="00B708B4">
      <w:pPr>
        <w:jc w:val="both"/>
        <w:divId w:val="1547135805"/>
        <w:rPr>
          <w:lang w:val="ru-RU"/>
        </w:rPr>
      </w:pPr>
      <w:r w:rsidRPr="00F55FD7">
        <w:rPr>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26657" w:rsidRPr="00F55FD7" w:rsidRDefault="00526657" w:rsidP="00B708B4">
      <w:pPr>
        <w:jc w:val="both"/>
        <w:divId w:val="1547135805"/>
        <w:rPr>
          <w:lang w:val="ru-RU"/>
        </w:rPr>
      </w:pPr>
      <w:r w:rsidRPr="00F55FD7">
        <w:rPr>
          <w:lang w:val="ru-RU"/>
        </w:rPr>
        <w:t xml:space="preserve">Чтение </w:t>
      </w:r>
      <w:proofErr w:type="spellStart"/>
      <w:r w:rsidRPr="00F55FD7">
        <w:rPr>
          <w:lang w:val="ru-RU"/>
        </w:rPr>
        <w:t>несплошных</w:t>
      </w:r>
      <w:proofErr w:type="spellEnd"/>
      <w:r w:rsidRPr="00F55FD7">
        <w:rPr>
          <w:lang w:val="ru-RU"/>
        </w:rPr>
        <w:t xml:space="preserve"> текстов (таблиц, диаграмм, схем) и понимание представленной в них информации.</w:t>
      </w:r>
    </w:p>
    <w:p w:rsidR="00526657" w:rsidRPr="00F55FD7" w:rsidRDefault="00526657" w:rsidP="00B708B4">
      <w:pPr>
        <w:jc w:val="both"/>
        <w:divId w:val="1547135805"/>
        <w:rPr>
          <w:lang w:val="ru-RU"/>
        </w:rPr>
      </w:pPr>
      <w:r w:rsidRPr="00F55FD7">
        <w:rPr>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26657" w:rsidRPr="00F55FD7" w:rsidRDefault="00526657" w:rsidP="00B708B4">
      <w:pPr>
        <w:jc w:val="both"/>
        <w:divId w:val="1547135805"/>
        <w:rPr>
          <w:lang w:val="ru-RU"/>
        </w:rPr>
      </w:pPr>
      <w:r w:rsidRPr="00F55FD7">
        <w:rPr>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526657" w:rsidRPr="00F55FD7" w:rsidRDefault="00526657" w:rsidP="00B708B4">
      <w:pPr>
        <w:jc w:val="both"/>
        <w:divId w:val="1547135805"/>
        <w:rPr>
          <w:lang w:val="ru-RU"/>
        </w:rPr>
      </w:pPr>
      <w:r w:rsidRPr="00F55FD7">
        <w:rPr>
          <w:lang w:val="ru-RU"/>
        </w:rPr>
        <w:t xml:space="preserve">Языковая сложность текстов для чтения должна соответствовать базовому уровню (А2 – </w:t>
      </w:r>
      <w:proofErr w:type="spellStart"/>
      <w:r w:rsidRPr="00F55FD7">
        <w:rPr>
          <w:lang w:val="ru-RU"/>
        </w:rPr>
        <w:t>допороговому</w:t>
      </w:r>
      <w:proofErr w:type="spellEnd"/>
      <w:r w:rsidRPr="00F55FD7">
        <w:rPr>
          <w:lang w:val="ru-RU"/>
        </w:rPr>
        <w:t xml:space="preserve"> уровню по общеевропейской шкале).</w:t>
      </w:r>
    </w:p>
    <w:p w:rsidR="00526657" w:rsidRPr="00F55FD7" w:rsidRDefault="00526657" w:rsidP="00B708B4">
      <w:pPr>
        <w:jc w:val="both"/>
        <w:divId w:val="1547135805"/>
        <w:rPr>
          <w:lang w:val="ru-RU"/>
        </w:rPr>
      </w:pPr>
      <w:r w:rsidRPr="00F55FD7">
        <w:rPr>
          <w:lang w:val="ru-RU"/>
        </w:rPr>
        <w:t>Объём текста (текстов) для чтения – 250–300 слов.</w:t>
      </w:r>
    </w:p>
    <w:p w:rsidR="00526657" w:rsidRPr="00F55FD7" w:rsidRDefault="00526657" w:rsidP="00B708B4">
      <w:pPr>
        <w:jc w:val="both"/>
        <w:divId w:val="1547135805"/>
        <w:rPr>
          <w:i/>
          <w:lang w:val="ru-RU"/>
        </w:rPr>
      </w:pPr>
      <w:r w:rsidRPr="00F55FD7">
        <w:rPr>
          <w:i/>
          <w:lang w:val="ru-RU"/>
        </w:rPr>
        <w:t>Письменная речь.</w:t>
      </w:r>
    </w:p>
    <w:p w:rsidR="00526657" w:rsidRPr="00F55FD7" w:rsidRDefault="00526657" w:rsidP="00B708B4">
      <w:pPr>
        <w:jc w:val="both"/>
        <w:divId w:val="1547135805"/>
        <w:rPr>
          <w:lang w:val="ru-RU"/>
        </w:rPr>
      </w:pPr>
      <w:r w:rsidRPr="00F55FD7">
        <w:rPr>
          <w:lang w:val="ru-RU"/>
        </w:rPr>
        <w:t>Развитие умений письменной речи:</w:t>
      </w:r>
    </w:p>
    <w:p w:rsidR="00526657" w:rsidRPr="00F55FD7" w:rsidRDefault="00526657" w:rsidP="00B708B4">
      <w:pPr>
        <w:jc w:val="both"/>
        <w:divId w:val="1547135805"/>
        <w:rPr>
          <w:lang w:val="ru-RU"/>
        </w:rPr>
      </w:pPr>
      <w:r w:rsidRPr="00F55FD7">
        <w:rPr>
          <w:lang w:val="ru-RU"/>
        </w:rPr>
        <w:t>составление плана (тезисов) устного или письменного сообщения;</w:t>
      </w:r>
    </w:p>
    <w:p w:rsidR="00526657" w:rsidRPr="00F55FD7" w:rsidRDefault="00526657" w:rsidP="00B708B4">
      <w:pPr>
        <w:jc w:val="both"/>
        <w:divId w:val="1547135805"/>
        <w:rPr>
          <w:lang w:val="ru-RU"/>
        </w:rPr>
      </w:pPr>
      <w:r w:rsidRPr="00F55FD7">
        <w:rPr>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26657" w:rsidRPr="00F55FD7" w:rsidRDefault="00526657" w:rsidP="00B708B4">
      <w:pPr>
        <w:jc w:val="both"/>
        <w:divId w:val="1547135805"/>
        <w:rPr>
          <w:lang w:val="ru-RU"/>
        </w:rPr>
      </w:pPr>
      <w:r w:rsidRPr="00F55FD7">
        <w:rPr>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26657" w:rsidRPr="00F55FD7" w:rsidRDefault="00526657" w:rsidP="00B708B4">
      <w:pPr>
        <w:jc w:val="both"/>
        <w:divId w:val="1547135805"/>
        <w:rPr>
          <w:lang w:val="ru-RU"/>
        </w:rPr>
      </w:pPr>
      <w:r w:rsidRPr="00F55FD7">
        <w:rPr>
          <w:lang w:val="ru-RU"/>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526657" w:rsidRPr="00F55FD7" w:rsidRDefault="00526657" w:rsidP="00B708B4">
      <w:pPr>
        <w:jc w:val="both"/>
        <w:divId w:val="1547135805"/>
        <w:rPr>
          <w:lang w:val="ru-RU"/>
        </w:rPr>
      </w:pPr>
      <w:r w:rsidRPr="00F55FD7">
        <w:rPr>
          <w:lang w:val="ru-RU"/>
        </w:rPr>
        <w:t>заполнение таблицы с краткой фиксацией содержания прочитанного (прослушанного) текста;</w:t>
      </w:r>
    </w:p>
    <w:p w:rsidR="00526657" w:rsidRPr="00F55FD7" w:rsidRDefault="00526657" w:rsidP="00B708B4">
      <w:pPr>
        <w:jc w:val="both"/>
        <w:divId w:val="1547135805"/>
        <w:rPr>
          <w:lang w:val="ru-RU"/>
        </w:rPr>
      </w:pPr>
      <w:r w:rsidRPr="00F55FD7">
        <w:rPr>
          <w:lang w:val="ru-RU"/>
        </w:rPr>
        <w:t>письменное представление результатов выполненной проектной работы (объём – 70–90 слов).</w:t>
      </w:r>
    </w:p>
    <w:p w:rsidR="00526657" w:rsidRPr="00F55FD7" w:rsidRDefault="00526657" w:rsidP="00B708B4">
      <w:pPr>
        <w:jc w:val="both"/>
        <w:divId w:val="1547135805"/>
        <w:rPr>
          <w:i/>
          <w:lang w:val="ru-RU"/>
        </w:rPr>
      </w:pPr>
      <w:r w:rsidRPr="00F55FD7">
        <w:rPr>
          <w:i/>
          <w:lang w:val="ru-RU"/>
        </w:rPr>
        <w:t>Языковые знания и умения.</w:t>
      </w:r>
    </w:p>
    <w:p w:rsidR="00526657" w:rsidRPr="00F55FD7" w:rsidRDefault="00526657" w:rsidP="00B708B4">
      <w:pPr>
        <w:jc w:val="both"/>
        <w:divId w:val="1547135805"/>
        <w:rPr>
          <w:u w:val="single"/>
          <w:lang w:val="ru-RU"/>
        </w:rPr>
      </w:pPr>
      <w:r w:rsidRPr="00F55FD7">
        <w:rPr>
          <w:u w:val="single"/>
          <w:lang w:val="ru-RU"/>
        </w:rPr>
        <w:t>Фонетическая сторона речи.</w:t>
      </w:r>
    </w:p>
    <w:p w:rsidR="00526657" w:rsidRPr="00F55FD7" w:rsidRDefault="00526657" w:rsidP="00B708B4">
      <w:pPr>
        <w:jc w:val="both"/>
        <w:divId w:val="1547135805"/>
        <w:rPr>
          <w:lang w:val="ru-RU"/>
        </w:rPr>
      </w:pPr>
      <w:r w:rsidRPr="00F55FD7">
        <w:rPr>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6657" w:rsidRPr="00F55FD7" w:rsidRDefault="00526657" w:rsidP="00B708B4">
      <w:pPr>
        <w:jc w:val="both"/>
        <w:divId w:val="1547135805"/>
        <w:rPr>
          <w:lang w:val="ru-RU"/>
        </w:rPr>
      </w:pPr>
      <w:r w:rsidRPr="00F55FD7">
        <w:rPr>
          <w:lang w:val="ru-RU"/>
        </w:rPr>
        <w:t>Выражение модального значения, чувства и эмоции.</w:t>
      </w:r>
    </w:p>
    <w:p w:rsidR="00526657" w:rsidRPr="00F55FD7" w:rsidRDefault="00526657" w:rsidP="00B708B4">
      <w:pPr>
        <w:jc w:val="both"/>
        <w:divId w:val="1547135805"/>
        <w:rPr>
          <w:lang w:val="ru-RU"/>
        </w:rPr>
      </w:pPr>
      <w:r w:rsidRPr="00F55FD7">
        <w:rPr>
          <w:lang w:val="ru-RU"/>
        </w:rPr>
        <w:t>Различение на слух британского и американского вариантов произношения в прослушанных текстах или услышанных высказываниях.</w:t>
      </w:r>
    </w:p>
    <w:p w:rsidR="00526657" w:rsidRPr="00F55FD7" w:rsidRDefault="00526657" w:rsidP="00B708B4">
      <w:pPr>
        <w:jc w:val="both"/>
        <w:divId w:val="1547135805"/>
        <w:rPr>
          <w:lang w:val="ru-RU"/>
        </w:rPr>
      </w:pPr>
      <w:r w:rsidRPr="00F55FD7">
        <w:rPr>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26657" w:rsidRPr="00F55FD7" w:rsidRDefault="00526657" w:rsidP="00B708B4">
      <w:pPr>
        <w:jc w:val="both"/>
        <w:divId w:val="1547135805"/>
        <w:rPr>
          <w:lang w:val="ru-RU"/>
        </w:rPr>
      </w:pPr>
      <w:r w:rsidRPr="00F55FD7">
        <w:rPr>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26657" w:rsidRPr="00F55FD7" w:rsidRDefault="00526657" w:rsidP="00B708B4">
      <w:pPr>
        <w:jc w:val="both"/>
        <w:divId w:val="1547135805"/>
        <w:rPr>
          <w:lang w:val="ru-RU"/>
        </w:rPr>
      </w:pPr>
      <w:r w:rsidRPr="00F55FD7">
        <w:rPr>
          <w:lang w:val="ru-RU"/>
        </w:rPr>
        <w:t>Объём текста для чтения вслух – до 100 слов.</w:t>
      </w:r>
    </w:p>
    <w:p w:rsidR="00526657" w:rsidRPr="00F55FD7" w:rsidRDefault="00526657" w:rsidP="00B708B4">
      <w:pPr>
        <w:jc w:val="both"/>
        <w:divId w:val="1547135805"/>
        <w:rPr>
          <w:u w:val="single"/>
          <w:lang w:val="ru-RU"/>
        </w:rPr>
      </w:pPr>
      <w:r w:rsidRPr="00F55FD7">
        <w:rPr>
          <w:u w:val="single"/>
          <w:lang w:val="ru-RU"/>
        </w:rPr>
        <w:t>Графика, орфография и пунктуация.</w:t>
      </w:r>
    </w:p>
    <w:p w:rsidR="00526657" w:rsidRPr="00F55FD7" w:rsidRDefault="00526657" w:rsidP="00B708B4">
      <w:pPr>
        <w:jc w:val="both"/>
        <w:divId w:val="1547135805"/>
        <w:rPr>
          <w:lang w:val="ru-RU"/>
        </w:rPr>
      </w:pPr>
      <w:r w:rsidRPr="00F55FD7">
        <w:rPr>
          <w:lang w:val="ru-RU"/>
        </w:rPr>
        <w:t>Правильное написание изученных слов.</w:t>
      </w:r>
    </w:p>
    <w:p w:rsidR="00526657" w:rsidRPr="00F55FD7" w:rsidRDefault="00526657" w:rsidP="00B708B4">
      <w:pPr>
        <w:jc w:val="both"/>
        <w:divId w:val="1547135805"/>
        <w:rPr>
          <w:lang w:val="ru-RU"/>
        </w:rPr>
      </w:pPr>
      <w:r w:rsidRPr="00F55FD7">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55FD7">
        <w:t>firstly</w:t>
      </w:r>
      <w:r w:rsidRPr="00F55FD7">
        <w:rPr>
          <w:lang w:val="ru-RU"/>
        </w:rPr>
        <w:t>/</w:t>
      </w:r>
      <w:r w:rsidRPr="00F55FD7">
        <w:t>first</w:t>
      </w:r>
      <w:r w:rsidRPr="00F55FD7">
        <w:rPr>
          <w:lang w:val="ru-RU"/>
        </w:rPr>
        <w:t xml:space="preserve"> </w:t>
      </w:r>
      <w:r w:rsidRPr="00F55FD7">
        <w:t>of</w:t>
      </w:r>
      <w:r w:rsidRPr="00F55FD7">
        <w:rPr>
          <w:lang w:val="ru-RU"/>
        </w:rPr>
        <w:t xml:space="preserve"> </w:t>
      </w:r>
      <w:r w:rsidRPr="00F55FD7">
        <w:t>all</w:t>
      </w:r>
      <w:r w:rsidRPr="00F55FD7">
        <w:rPr>
          <w:lang w:val="ru-RU"/>
        </w:rPr>
        <w:t xml:space="preserve">, </w:t>
      </w:r>
      <w:r w:rsidRPr="00F55FD7">
        <w:t>secondly</w:t>
      </w:r>
      <w:r w:rsidRPr="00F55FD7">
        <w:rPr>
          <w:lang w:val="ru-RU"/>
        </w:rPr>
        <w:t xml:space="preserve">, </w:t>
      </w:r>
      <w:r w:rsidRPr="00F55FD7">
        <w:t>finally</w:t>
      </w:r>
      <w:r w:rsidRPr="00F55FD7">
        <w:rPr>
          <w:lang w:val="ru-RU"/>
        </w:rPr>
        <w:t xml:space="preserve">, </w:t>
      </w:r>
      <w:r w:rsidRPr="00F55FD7">
        <w:t>on</w:t>
      </w:r>
      <w:r w:rsidRPr="00F55FD7">
        <w:rPr>
          <w:lang w:val="ru-RU"/>
        </w:rPr>
        <w:t xml:space="preserve"> </w:t>
      </w:r>
      <w:r w:rsidRPr="00F55FD7">
        <w:t>the</w:t>
      </w:r>
      <w:r w:rsidRPr="00F55FD7">
        <w:rPr>
          <w:lang w:val="ru-RU"/>
        </w:rPr>
        <w:t xml:space="preserve"> </w:t>
      </w:r>
      <w:r w:rsidRPr="00F55FD7">
        <w:t>one</w:t>
      </w:r>
      <w:r w:rsidRPr="00F55FD7">
        <w:rPr>
          <w:lang w:val="ru-RU"/>
        </w:rPr>
        <w:t xml:space="preserve"> </w:t>
      </w:r>
      <w:r w:rsidRPr="00F55FD7">
        <w:t>hand</w:t>
      </w:r>
      <w:r w:rsidRPr="00F55FD7">
        <w:rPr>
          <w:lang w:val="ru-RU"/>
        </w:rPr>
        <w:t xml:space="preserve">, </w:t>
      </w:r>
      <w:r w:rsidRPr="00F55FD7">
        <w:t>on</w:t>
      </w:r>
      <w:r w:rsidRPr="00F55FD7">
        <w:rPr>
          <w:lang w:val="ru-RU"/>
        </w:rPr>
        <w:t xml:space="preserve"> </w:t>
      </w:r>
      <w:r w:rsidRPr="00F55FD7">
        <w:t>the</w:t>
      </w:r>
      <w:r w:rsidRPr="00F55FD7">
        <w:rPr>
          <w:lang w:val="ru-RU"/>
        </w:rPr>
        <w:t xml:space="preserve"> </w:t>
      </w:r>
      <w:r w:rsidRPr="00F55FD7">
        <w:t>other</w:t>
      </w:r>
      <w:r w:rsidRPr="00F55FD7">
        <w:rPr>
          <w:lang w:val="ru-RU"/>
        </w:rPr>
        <w:t xml:space="preserve"> </w:t>
      </w:r>
      <w:r w:rsidRPr="00F55FD7">
        <w:t>hand</w:t>
      </w:r>
      <w:r w:rsidRPr="00F55FD7">
        <w:rPr>
          <w:lang w:val="ru-RU"/>
        </w:rPr>
        <w:t>), апострофа.</w:t>
      </w:r>
    </w:p>
    <w:p w:rsidR="00526657" w:rsidRPr="00F55FD7" w:rsidRDefault="00526657" w:rsidP="00B708B4">
      <w:pPr>
        <w:jc w:val="both"/>
        <w:divId w:val="1547135805"/>
        <w:rPr>
          <w:lang w:val="ru-RU"/>
        </w:rPr>
      </w:pPr>
      <w:r w:rsidRPr="00F55FD7">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26657" w:rsidRPr="00F55FD7" w:rsidRDefault="00526657" w:rsidP="00B708B4">
      <w:pPr>
        <w:jc w:val="both"/>
        <w:divId w:val="1547135805"/>
        <w:rPr>
          <w:i/>
          <w:lang w:val="ru-RU"/>
        </w:rPr>
      </w:pPr>
      <w:r w:rsidRPr="00F55FD7">
        <w:rPr>
          <w:i/>
          <w:lang w:val="ru-RU"/>
        </w:rPr>
        <w:t>Лексическая сторона речи.</w:t>
      </w:r>
    </w:p>
    <w:p w:rsidR="00526657" w:rsidRPr="00F55FD7" w:rsidRDefault="00526657" w:rsidP="00B708B4">
      <w:pPr>
        <w:jc w:val="both"/>
        <w:divId w:val="1547135805"/>
        <w:rPr>
          <w:lang w:val="ru-RU"/>
        </w:rPr>
      </w:pPr>
      <w:r w:rsidRPr="00F55FD7">
        <w:rPr>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6657" w:rsidRPr="00F55FD7" w:rsidRDefault="00526657" w:rsidP="00B708B4">
      <w:pPr>
        <w:jc w:val="both"/>
        <w:divId w:val="1547135805"/>
        <w:rPr>
          <w:lang w:val="ru-RU"/>
        </w:rPr>
      </w:pPr>
      <w:r w:rsidRPr="00F55FD7">
        <w:rPr>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526657" w:rsidRPr="00F55FD7" w:rsidRDefault="00526657" w:rsidP="00B708B4">
      <w:pPr>
        <w:jc w:val="both"/>
        <w:divId w:val="1547135805"/>
        <w:rPr>
          <w:lang w:val="ru-RU"/>
        </w:rPr>
      </w:pPr>
      <w:r w:rsidRPr="00F55FD7">
        <w:rPr>
          <w:lang w:val="ru-RU"/>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526657" w:rsidRPr="00F55FD7" w:rsidRDefault="00526657" w:rsidP="00B708B4">
      <w:pPr>
        <w:jc w:val="both"/>
        <w:divId w:val="1547135805"/>
        <w:rPr>
          <w:lang w:val="ru-RU"/>
        </w:rPr>
      </w:pPr>
      <w:r w:rsidRPr="00F55FD7">
        <w:rPr>
          <w:lang w:val="ru-RU"/>
        </w:rPr>
        <w:t xml:space="preserve">Основной способ словообразования – аффиксации: </w:t>
      </w:r>
    </w:p>
    <w:p w:rsidR="00526657" w:rsidRPr="00F55FD7" w:rsidRDefault="00526657" w:rsidP="00B708B4">
      <w:pPr>
        <w:jc w:val="both"/>
        <w:divId w:val="1547135805"/>
        <w:rPr>
          <w:lang w:val="ru-RU"/>
        </w:rPr>
      </w:pPr>
      <w:r w:rsidRPr="00F55FD7">
        <w:rPr>
          <w:lang w:val="ru-RU"/>
        </w:rPr>
        <w:t xml:space="preserve">образование глаголов при помощи префиксов </w:t>
      </w:r>
      <w:r w:rsidRPr="00F55FD7">
        <w:t>dis</w:t>
      </w:r>
      <w:r w:rsidRPr="00F55FD7">
        <w:rPr>
          <w:lang w:val="ru-RU"/>
        </w:rPr>
        <w:t xml:space="preserve">-, </w:t>
      </w:r>
      <w:r w:rsidRPr="00F55FD7">
        <w:t>mis</w:t>
      </w:r>
      <w:r w:rsidRPr="00F55FD7">
        <w:rPr>
          <w:lang w:val="ru-RU"/>
        </w:rPr>
        <w:t xml:space="preserve">-, </w:t>
      </w:r>
      <w:r w:rsidRPr="00F55FD7">
        <w:t>re</w:t>
      </w:r>
      <w:r w:rsidRPr="00F55FD7">
        <w:rPr>
          <w:lang w:val="ru-RU"/>
        </w:rPr>
        <w:t xml:space="preserve">-, </w:t>
      </w:r>
      <w:r w:rsidRPr="00F55FD7">
        <w:t>over</w:t>
      </w:r>
      <w:r w:rsidRPr="00F55FD7">
        <w:rPr>
          <w:lang w:val="ru-RU"/>
        </w:rPr>
        <w:t xml:space="preserve">-, </w:t>
      </w:r>
      <w:r w:rsidRPr="00F55FD7">
        <w:t>under</w:t>
      </w:r>
      <w:r w:rsidRPr="00F55FD7">
        <w:rPr>
          <w:lang w:val="ru-RU"/>
        </w:rPr>
        <w:t>- и суффикса -</w:t>
      </w:r>
      <w:proofErr w:type="spellStart"/>
      <w:r w:rsidRPr="00F55FD7">
        <w:t>ise</w:t>
      </w:r>
      <w:proofErr w:type="spellEnd"/>
      <w:r w:rsidRPr="00F55FD7">
        <w:rPr>
          <w:lang w:val="ru-RU"/>
        </w:rPr>
        <w:t>/-</w:t>
      </w:r>
      <w:proofErr w:type="spellStart"/>
      <w:r w:rsidRPr="00F55FD7">
        <w:t>ize</w:t>
      </w:r>
      <w:proofErr w:type="spellEnd"/>
      <w:r w:rsidRPr="00F55FD7">
        <w:rPr>
          <w:lang w:val="ru-RU"/>
        </w:rPr>
        <w:t>;</w:t>
      </w:r>
    </w:p>
    <w:p w:rsidR="00526657" w:rsidRPr="00F55FD7" w:rsidRDefault="00526657" w:rsidP="00B708B4">
      <w:pPr>
        <w:jc w:val="both"/>
        <w:divId w:val="1547135805"/>
        <w:rPr>
          <w:lang w:val="ru-RU"/>
        </w:rPr>
      </w:pPr>
      <w:r w:rsidRPr="00F55FD7">
        <w:rPr>
          <w:lang w:val="ru-RU"/>
        </w:rPr>
        <w:lastRenderedPageBreak/>
        <w:t xml:space="preserve">образование имён существительных при помощи префиксов </w:t>
      </w:r>
      <w:r w:rsidRPr="00F55FD7">
        <w:t>un</w:t>
      </w:r>
      <w:r w:rsidRPr="00F55FD7">
        <w:rPr>
          <w:lang w:val="ru-RU"/>
        </w:rPr>
        <w:t xml:space="preserve">-, </w:t>
      </w:r>
      <w:r w:rsidRPr="00F55FD7">
        <w:t>in</w:t>
      </w:r>
      <w:r w:rsidRPr="00F55FD7">
        <w:rPr>
          <w:lang w:val="ru-RU"/>
        </w:rPr>
        <w:t>-/</w:t>
      </w:r>
      <w:proofErr w:type="spellStart"/>
      <w:r w:rsidRPr="00F55FD7">
        <w:t>im</w:t>
      </w:r>
      <w:proofErr w:type="spellEnd"/>
      <w:r w:rsidRPr="00F55FD7">
        <w:rPr>
          <w:lang w:val="ru-RU"/>
        </w:rPr>
        <w:t>- и суффиксов -</w:t>
      </w:r>
      <w:proofErr w:type="spellStart"/>
      <w:r w:rsidRPr="00F55FD7">
        <w:t>ance</w:t>
      </w:r>
      <w:proofErr w:type="spellEnd"/>
      <w:r w:rsidRPr="00F55FD7">
        <w:rPr>
          <w:lang w:val="ru-RU"/>
        </w:rPr>
        <w:t>/-</w:t>
      </w:r>
      <w:proofErr w:type="spellStart"/>
      <w:r w:rsidRPr="00F55FD7">
        <w:t>ence</w:t>
      </w:r>
      <w:proofErr w:type="spellEnd"/>
      <w:r w:rsidRPr="00F55FD7">
        <w:rPr>
          <w:lang w:val="ru-RU"/>
        </w:rPr>
        <w:t>, -</w:t>
      </w:r>
      <w:proofErr w:type="spellStart"/>
      <w:r w:rsidRPr="00F55FD7">
        <w:t>er</w:t>
      </w:r>
      <w:proofErr w:type="spellEnd"/>
      <w:r w:rsidRPr="00F55FD7">
        <w:rPr>
          <w:lang w:val="ru-RU"/>
        </w:rPr>
        <w:t>/-</w:t>
      </w:r>
      <w:r w:rsidRPr="00F55FD7">
        <w:t>or</w:t>
      </w:r>
      <w:r w:rsidRPr="00F55FD7">
        <w:rPr>
          <w:lang w:val="ru-RU"/>
        </w:rPr>
        <w:t>, -</w:t>
      </w:r>
      <w:proofErr w:type="spellStart"/>
      <w:r w:rsidRPr="00F55FD7">
        <w:t>ing</w:t>
      </w:r>
      <w:proofErr w:type="spellEnd"/>
      <w:r w:rsidRPr="00F55FD7">
        <w:rPr>
          <w:lang w:val="ru-RU"/>
        </w:rPr>
        <w:t>, -</w:t>
      </w:r>
      <w:proofErr w:type="spellStart"/>
      <w:r w:rsidRPr="00F55FD7">
        <w:t>ist</w:t>
      </w:r>
      <w:proofErr w:type="spellEnd"/>
      <w:r w:rsidRPr="00F55FD7">
        <w:rPr>
          <w:lang w:val="ru-RU"/>
        </w:rPr>
        <w:t>, -</w:t>
      </w:r>
      <w:proofErr w:type="spellStart"/>
      <w:r w:rsidRPr="00F55FD7">
        <w:t>sion</w:t>
      </w:r>
      <w:proofErr w:type="spellEnd"/>
      <w:r w:rsidRPr="00F55FD7">
        <w:rPr>
          <w:lang w:val="ru-RU"/>
        </w:rPr>
        <w:t>/-</w:t>
      </w:r>
      <w:proofErr w:type="spellStart"/>
      <w:r w:rsidRPr="00F55FD7">
        <w:t>tion</w:t>
      </w:r>
      <w:proofErr w:type="spellEnd"/>
      <w:r w:rsidRPr="00F55FD7">
        <w:rPr>
          <w:lang w:val="ru-RU"/>
        </w:rPr>
        <w:t>, -</w:t>
      </w:r>
      <w:proofErr w:type="spellStart"/>
      <w:r w:rsidRPr="00F55FD7">
        <w:t>ment</w:t>
      </w:r>
      <w:proofErr w:type="spellEnd"/>
      <w:r w:rsidRPr="00F55FD7">
        <w:rPr>
          <w:lang w:val="ru-RU"/>
        </w:rPr>
        <w:t>, -</w:t>
      </w:r>
      <w:proofErr w:type="spellStart"/>
      <w:r w:rsidRPr="00F55FD7">
        <w:t>ity</w:t>
      </w:r>
      <w:proofErr w:type="spellEnd"/>
      <w:r w:rsidRPr="00F55FD7">
        <w:rPr>
          <w:lang w:val="ru-RU"/>
        </w:rPr>
        <w:t>, -</w:t>
      </w:r>
      <w:r w:rsidRPr="00F55FD7">
        <w:t>ness</w:t>
      </w:r>
      <w:r w:rsidRPr="00F55FD7">
        <w:rPr>
          <w:lang w:val="ru-RU"/>
        </w:rPr>
        <w:t>, -</w:t>
      </w:r>
      <w:r w:rsidRPr="00F55FD7">
        <w:t>ship</w:t>
      </w:r>
      <w:r w:rsidRPr="00F55FD7">
        <w:rPr>
          <w:lang w:val="ru-RU"/>
        </w:rPr>
        <w:t>;</w:t>
      </w:r>
    </w:p>
    <w:p w:rsidR="00526657" w:rsidRPr="00F55FD7" w:rsidRDefault="00526657" w:rsidP="00B708B4">
      <w:pPr>
        <w:jc w:val="both"/>
        <w:divId w:val="1547135805"/>
        <w:rPr>
          <w:lang w:val="ru-RU"/>
        </w:rPr>
      </w:pPr>
      <w:r w:rsidRPr="00F55FD7">
        <w:rPr>
          <w:lang w:val="ru-RU"/>
        </w:rPr>
        <w:t xml:space="preserve">образование имён прилагательных при помощи префиксов </w:t>
      </w:r>
      <w:r w:rsidRPr="00F55FD7">
        <w:t>un</w:t>
      </w:r>
      <w:r w:rsidRPr="00F55FD7">
        <w:rPr>
          <w:lang w:val="ru-RU"/>
        </w:rPr>
        <w:t xml:space="preserve">-, </w:t>
      </w:r>
      <w:r w:rsidRPr="00F55FD7">
        <w:t>in</w:t>
      </w:r>
      <w:r w:rsidRPr="00F55FD7">
        <w:rPr>
          <w:lang w:val="ru-RU"/>
        </w:rPr>
        <w:t>-/</w:t>
      </w:r>
      <w:proofErr w:type="spellStart"/>
      <w:r w:rsidRPr="00F55FD7">
        <w:t>im</w:t>
      </w:r>
      <w:proofErr w:type="spellEnd"/>
      <w:r w:rsidRPr="00F55FD7">
        <w:rPr>
          <w:lang w:val="ru-RU"/>
        </w:rPr>
        <w:t xml:space="preserve">-, </w:t>
      </w:r>
      <w:r w:rsidRPr="00F55FD7">
        <w:t>inter</w:t>
      </w:r>
      <w:r w:rsidRPr="00F55FD7">
        <w:rPr>
          <w:lang w:val="ru-RU"/>
        </w:rPr>
        <w:t xml:space="preserve">-, </w:t>
      </w:r>
      <w:r w:rsidRPr="00F55FD7">
        <w:t>non</w:t>
      </w:r>
      <w:r w:rsidRPr="00F55FD7">
        <w:rPr>
          <w:lang w:val="ru-RU"/>
        </w:rPr>
        <w:t>- и суффиксов -</w:t>
      </w:r>
      <w:r w:rsidRPr="00F55FD7">
        <w:t>able</w:t>
      </w:r>
      <w:r w:rsidRPr="00F55FD7">
        <w:rPr>
          <w:lang w:val="ru-RU"/>
        </w:rPr>
        <w:t>/-</w:t>
      </w:r>
      <w:proofErr w:type="spellStart"/>
      <w:r w:rsidRPr="00F55FD7">
        <w:t>ible</w:t>
      </w:r>
      <w:proofErr w:type="spellEnd"/>
      <w:r w:rsidRPr="00F55FD7">
        <w:rPr>
          <w:lang w:val="ru-RU"/>
        </w:rPr>
        <w:t>, -</w:t>
      </w:r>
      <w:r w:rsidRPr="00F55FD7">
        <w:t>al</w:t>
      </w:r>
      <w:r w:rsidRPr="00F55FD7">
        <w:rPr>
          <w:lang w:val="ru-RU"/>
        </w:rPr>
        <w:t>, -</w:t>
      </w:r>
      <w:r w:rsidRPr="00F55FD7">
        <w:t>ed</w:t>
      </w:r>
      <w:r w:rsidRPr="00F55FD7">
        <w:rPr>
          <w:lang w:val="ru-RU"/>
        </w:rPr>
        <w:t>, -</w:t>
      </w:r>
      <w:proofErr w:type="spellStart"/>
      <w:r w:rsidRPr="00F55FD7">
        <w:t>ly</w:t>
      </w:r>
      <w:proofErr w:type="spellEnd"/>
      <w:r w:rsidRPr="00F55FD7">
        <w:rPr>
          <w:lang w:val="ru-RU"/>
        </w:rPr>
        <w:t>, -</w:t>
      </w:r>
      <w:proofErr w:type="spellStart"/>
      <w:r w:rsidRPr="00F55FD7">
        <w:t>ful</w:t>
      </w:r>
      <w:proofErr w:type="spellEnd"/>
      <w:r w:rsidRPr="00F55FD7">
        <w:rPr>
          <w:lang w:val="ru-RU"/>
        </w:rPr>
        <w:t>, -</w:t>
      </w:r>
      <w:proofErr w:type="spellStart"/>
      <w:r w:rsidRPr="00F55FD7">
        <w:t>ian</w:t>
      </w:r>
      <w:proofErr w:type="spellEnd"/>
      <w:r w:rsidRPr="00F55FD7">
        <w:rPr>
          <w:lang w:val="ru-RU"/>
        </w:rPr>
        <w:t>/-</w:t>
      </w:r>
      <w:r w:rsidRPr="00F55FD7">
        <w:t>an</w:t>
      </w:r>
      <w:r w:rsidRPr="00F55FD7">
        <w:rPr>
          <w:lang w:val="ru-RU"/>
        </w:rPr>
        <w:t>, -</w:t>
      </w:r>
      <w:proofErr w:type="spellStart"/>
      <w:r w:rsidRPr="00F55FD7">
        <w:t>ing</w:t>
      </w:r>
      <w:proofErr w:type="spellEnd"/>
      <w:r w:rsidRPr="00F55FD7">
        <w:rPr>
          <w:lang w:val="ru-RU"/>
        </w:rPr>
        <w:t>, -</w:t>
      </w:r>
      <w:proofErr w:type="spellStart"/>
      <w:r w:rsidRPr="00F55FD7">
        <w:t>ive</w:t>
      </w:r>
      <w:proofErr w:type="spellEnd"/>
      <w:r w:rsidRPr="00F55FD7">
        <w:rPr>
          <w:lang w:val="ru-RU"/>
        </w:rPr>
        <w:t>, -</w:t>
      </w:r>
      <w:r w:rsidRPr="00F55FD7">
        <w:t>less</w:t>
      </w:r>
      <w:r w:rsidRPr="00F55FD7">
        <w:rPr>
          <w:lang w:val="ru-RU"/>
        </w:rPr>
        <w:t>, -</w:t>
      </w:r>
      <w:proofErr w:type="spellStart"/>
      <w:r w:rsidRPr="00F55FD7">
        <w:t>ous</w:t>
      </w:r>
      <w:proofErr w:type="spellEnd"/>
      <w:r w:rsidRPr="00F55FD7">
        <w:rPr>
          <w:lang w:val="ru-RU"/>
        </w:rPr>
        <w:t>, -</w:t>
      </w:r>
      <w:r w:rsidRPr="00F55FD7">
        <w:t>y</w:t>
      </w:r>
      <w:r w:rsidRPr="00F55FD7">
        <w:rPr>
          <w:lang w:val="ru-RU"/>
        </w:rPr>
        <w:t>, -</w:t>
      </w:r>
      <w:r w:rsidRPr="00F55FD7">
        <w:t>ese</w:t>
      </w:r>
      <w:r w:rsidRPr="00F55FD7">
        <w:rPr>
          <w:lang w:val="ru-RU"/>
        </w:rPr>
        <w:t>, -</w:t>
      </w:r>
      <w:proofErr w:type="spellStart"/>
      <w:r w:rsidRPr="00F55FD7">
        <w:t>ish</w:t>
      </w:r>
      <w:proofErr w:type="spellEnd"/>
      <w:r w:rsidRPr="00F55FD7">
        <w:rPr>
          <w:lang w:val="ru-RU"/>
        </w:rPr>
        <w:t>;</w:t>
      </w:r>
    </w:p>
    <w:p w:rsidR="00526657" w:rsidRPr="00F55FD7" w:rsidRDefault="00526657" w:rsidP="00B708B4">
      <w:pPr>
        <w:jc w:val="both"/>
        <w:divId w:val="1547135805"/>
        <w:rPr>
          <w:lang w:val="ru-RU"/>
        </w:rPr>
      </w:pPr>
      <w:r w:rsidRPr="00F55FD7">
        <w:rPr>
          <w:lang w:val="ru-RU"/>
        </w:rPr>
        <w:t xml:space="preserve">образование наречий при помощи префиксов </w:t>
      </w:r>
      <w:r w:rsidRPr="00F55FD7">
        <w:t>un</w:t>
      </w:r>
      <w:r w:rsidRPr="00F55FD7">
        <w:rPr>
          <w:lang w:val="ru-RU"/>
        </w:rPr>
        <w:t xml:space="preserve">-, </w:t>
      </w:r>
      <w:r w:rsidRPr="00F55FD7">
        <w:t>in</w:t>
      </w:r>
      <w:r w:rsidRPr="00F55FD7">
        <w:rPr>
          <w:lang w:val="ru-RU"/>
        </w:rPr>
        <w:t>-/</w:t>
      </w:r>
      <w:proofErr w:type="spellStart"/>
      <w:r w:rsidRPr="00F55FD7">
        <w:t>im</w:t>
      </w:r>
      <w:proofErr w:type="spellEnd"/>
      <w:r w:rsidRPr="00F55FD7">
        <w:rPr>
          <w:lang w:val="ru-RU"/>
        </w:rPr>
        <w:t>- и суффикса -</w:t>
      </w:r>
      <w:proofErr w:type="spellStart"/>
      <w:r w:rsidRPr="00F55FD7">
        <w:t>ly</w:t>
      </w:r>
      <w:proofErr w:type="spellEnd"/>
      <w:r w:rsidRPr="00F55FD7">
        <w:rPr>
          <w:lang w:val="ru-RU"/>
        </w:rPr>
        <w:t>;</w:t>
      </w:r>
    </w:p>
    <w:p w:rsidR="00526657" w:rsidRPr="00F55FD7" w:rsidRDefault="00526657" w:rsidP="00B708B4">
      <w:pPr>
        <w:jc w:val="both"/>
        <w:divId w:val="1547135805"/>
        <w:rPr>
          <w:lang w:val="ru-RU"/>
        </w:rPr>
      </w:pPr>
      <w:r w:rsidRPr="00F55FD7">
        <w:rPr>
          <w:lang w:val="ru-RU"/>
        </w:rPr>
        <w:t>образование числительных при помощи суффиксов -</w:t>
      </w:r>
      <w:r w:rsidRPr="00F55FD7">
        <w:t>teen</w:t>
      </w:r>
      <w:r w:rsidRPr="00F55FD7">
        <w:rPr>
          <w:lang w:val="ru-RU"/>
        </w:rPr>
        <w:t>, -</w:t>
      </w:r>
      <w:r w:rsidRPr="00F55FD7">
        <w:t>ty</w:t>
      </w:r>
      <w:r w:rsidRPr="00F55FD7">
        <w:rPr>
          <w:lang w:val="ru-RU"/>
        </w:rPr>
        <w:t>, -</w:t>
      </w:r>
      <w:proofErr w:type="spellStart"/>
      <w:r w:rsidRPr="00F55FD7">
        <w:t>th</w:t>
      </w:r>
      <w:proofErr w:type="spellEnd"/>
      <w:r w:rsidRPr="00F55FD7">
        <w:rPr>
          <w:lang w:val="ru-RU"/>
        </w:rPr>
        <w:t>.</w:t>
      </w:r>
    </w:p>
    <w:p w:rsidR="00526657" w:rsidRPr="00F55FD7" w:rsidRDefault="00526657" w:rsidP="00B708B4">
      <w:pPr>
        <w:jc w:val="both"/>
        <w:divId w:val="1547135805"/>
        <w:rPr>
          <w:lang w:val="ru-RU"/>
        </w:rPr>
      </w:pPr>
      <w:r w:rsidRPr="00F55FD7">
        <w:rPr>
          <w:lang w:val="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26657" w:rsidRPr="00F55FD7" w:rsidRDefault="00526657" w:rsidP="00B708B4">
      <w:pPr>
        <w:jc w:val="both"/>
        <w:divId w:val="1547135805"/>
        <w:rPr>
          <w:lang w:val="ru-RU"/>
        </w:rPr>
      </w:pPr>
      <w:r w:rsidRPr="00F55FD7">
        <w:rPr>
          <w:lang w:val="ru-RU"/>
        </w:rPr>
        <w:t>Различные средства связи в тексте для обеспечения его целостности (</w:t>
      </w:r>
      <w:r w:rsidRPr="00F55FD7">
        <w:t>firstly</w:t>
      </w:r>
      <w:r w:rsidRPr="00F55FD7">
        <w:rPr>
          <w:lang w:val="ru-RU"/>
        </w:rPr>
        <w:t xml:space="preserve">, </w:t>
      </w:r>
      <w:r w:rsidRPr="00F55FD7">
        <w:t>however</w:t>
      </w:r>
      <w:r w:rsidRPr="00F55FD7">
        <w:rPr>
          <w:lang w:val="ru-RU"/>
        </w:rPr>
        <w:t xml:space="preserve">, </w:t>
      </w:r>
      <w:r w:rsidRPr="00F55FD7">
        <w:t>finally</w:t>
      </w:r>
      <w:r w:rsidRPr="00F55FD7">
        <w:rPr>
          <w:lang w:val="ru-RU"/>
        </w:rPr>
        <w:t xml:space="preserve">, </w:t>
      </w:r>
      <w:r w:rsidRPr="00F55FD7">
        <w:t>at</w:t>
      </w:r>
      <w:r w:rsidRPr="00F55FD7">
        <w:rPr>
          <w:lang w:val="ru-RU"/>
        </w:rPr>
        <w:t xml:space="preserve"> </w:t>
      </w:r>
      <w:r w:rsidRPr="00F55FD7">
        <w:t>last</w:t>
      </w:r>
      <w:r w:rsidRPr="00F55FD7">
        <w:rPr>
          <w:lang w:val="ru-RU"/>
        </w:rPr>
        <w:t xml:space="preserve"> и другие). </w:t>
      </w:r>
    </w:p>
    <w:p w:rsidR="00526657" w:rsidRPr="00F55FD7" w:rsidRDefault="00526657" w:rsidP="00B708B4">
      <w:pPr>
        <w:jc w:val="both"/>
        <w:divId w:val="1547135805"/>
        <w:rPr>
          <w:i/>
          <w:lang w:val="ru-RU"/>
        </w:rPr>
      </w:pPr>
      <w:r w:rsidRPr="00F55FD7">
        <w:rPr>
          <w:i/>
          <w:lang w:val="ru-RU"/>
        </w:rPr>
        <w:t>Грамматическая сторона речи.</w:t>
      </w:r>
    </w:p>
    <w:p w:rsidR="00526657" w:rsidRPr="00F55FD7" w:rsidRDefault="00526657" w:rsidP="00B708B4">
      <w:pPr>
        <w:jc w:val="both"/>
        <w:divId w:val="1547135805"/>
        <w:rPr>
          <w:lang w:val="ru-RU"/>
        </w:rPr>
      </w:pPr>
      <w:r w:rsidRPr="00F55FD7">
        <w:rPr>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526657" w:rsidRPr="00F55FD7" w:rsidRDefault="00526657" w:rsidP="00B708B4">
      <w:pPr>
        <w:jc w:val="both"/>
        <w:divId w:val="1547135805"/>
      </w:pPr>
      <w:proofErr w:type="spellStart"/>
      <w:r w:rsidRPr="00F55FD7">
        <w:t>Предложения</w:t>
      </w:r>
      <w:proofErr w:type="spellEnd"/>
      <w:r w:rsidRPr="00F55FD7">
        <w:t xml:space="preserve"> </w:t>
      </w:r>
      <w:proofErr w:type="spellStart"/>
      <w:r w:rsidRPr="00F55FD7">
        <w:t>со</w:t>
      </w:r>
      <w:proofErr w:type="spellEnd"/>
      <w:r w:rsidRPr="00F55FD7">
        <w:t xml:space="preserve"> </w:t>
      </w:r>
      <w:proofErr w:type="spellStart"/>
      <w:r w:rsidRPr="00F55FD7">
        <w:t>сложным</w:t>
      </w:r>
      <w:proofErr w:type="spellEnd"/>
      <w:r w:rsidRPr="00F55FD7">
        <w:t xml:space="preserve"> </w:t>
      </w:r>
      <w:proofErr w:type="spellStart"/>
      <w:r w:rsidRPr="00F55FD7">
        <w:t>дополнением</w:t>
      </w:r>
      <w:proofErr w:type="spellEnd"/>
      <w:r w:rsidRPr="00F55FD7">
        <w:t xml:space="preserve"> (Complex Object) (I want to have my hair cut.).</w:t>
      </w:r>
    </w:p>
    <w:p w:rsidR="00526657" w:rsidRPr="00F55FD7" w:rsidRDefault="00526657" w:rsidP="00B708B4">
      <w:pPr>
        <w:jc w:val="both"/>
        <w:divId w:val="1547135805"/>
        <w:rPr>
          <w:lang w:val="ru-RU"/>
        </w:rPr>
      </w:pPr>
      <w:r w:rsidRPr="00F55FD7">
        <w:rPr>
          <w:lang w:val="ru-RU"/>
        </w:rPr>
        <w:t>Условные предложения нереального характера (</w:t>
      </w:r>
      <w:r w:rsidRPr="00F55FD7">
        <w:t>Conditional</w:t>
      </w:r>
      <w:r w:rsidRPr="00F55FD7">
        <w:rPr>
          <w:lang w:val="ru-RU"/>
        </w:rPr>
        <w:t xml:space="preserve"> 0, </w:t>
      </w:r>
      <w:r w:rsidRPr="00F55FD7">
        <w:t>I</w:t>
      </w:r>
      <w:r w:rsidRPr="00F55FD7">
        <w:rPr>
          <w:lang w:val="ru-RU"/>
        </w:rPr>
        <w:t xml:space="preserve">, </w:t>
      </w:r>
      <w:r w:rsidRPr="00F55FD7">
        <w:t>II</w:t>
      </w:r>
      <w:r w:rsidRPr="00F55FD7">
        <w:rPr>
          <w:lang w:val="ru-RU"/>
        </w:rPr>
        <w:t>).</w:t>
      </w:r>
    </w:p>
    <w:p w:rsidR="00526657" w:rsidRPr="00F55FD7" w:rsidRDefault="00526657" w:rsidP="00B708B4">
      <w:pPr>
        <w:jc w:val="both"/>
        <w:divId w:val="1547135805"/>
        <w:rPr>
          <w:lang w:val="ru-RU"/>
        </w:rPr>
      </w:pPr>
      <w:r w:rsidRPr="00F55FD7">
        <w:rPr>
          <w:lang w:val="ru-RU"/>
        </w:rPr>
        <w:t xml:space="preserve">Конструкции для выражения предпочтения </w:t>
      </w:r>
      <w:r w:rsidRPr="00F55FD7">
        <w:t>I</w:t>
      </w:r>
      <w:r w:rsidRPr="00F55FD7">
        <w:rPr>
          <w:lang w:val="ru-RU"/>
        </w:rPr>
        <w:t xml:space="preserve"> </w:t>
      </w:r>
      <w:r w:rsidRPr="00F55FD7">
        <w:t>prefer</w:t>
      </w:r>
      <w:r w:rsidRPr="00F55FD7">
        <w:rPr>
          <w:lang w:val="ru-RU"/>
        </w:rPr>
        <w:t xml:space="preserve"> .../</w:t>
      </w:r>
      <w:r w:rsidRPr="00F55FD7">
        <w:t>I</w:t>
      </w:r>
      <w:r w:rsidRPr="00F55FD7">
        <w:rPr>
          <w:lang w:val="ru-RU"/>
        </w:rPr>
        <w:t>’</w:t>
      </w:r>
      <w:r w:rsidRPr="00F55FD7">
        <w:t>d</w:t>
      </w:r>
      <w:r w:rsidRPr="00F55FD7">
        <w:rPr>
          <w:lang w:val="ru-RU"/>
        </w:rPr>
        <w:t xml:space="preserve"> </w:t>
      </w:r>
      <w:r w:rsidRPr="00F55FD7">
        <w:t>prefer</w:t>
      </w:r>
      <w:r w:rsidRPr="00F55FD7">
        <w:rPr>
          <w:lang w:val="ru-RU"/>
        </w:rPr>
        <w:t xml:space="preserve"> .../</w:t>
      </w:r>
      <w:r w:rsidRPr="00F55FD7">
        <w:t>I</w:t>
      </w:r>
      <w:r w:rsidRPr="00F55FD7">
        <w:rPr>
          <w:lang w:val="ru-RU"/>
        </w:rPr>
        <w:t>’</w:t>
      </w:r>
      <w:r w:rsidRPr="00F55FD7">
        <w:t>d</w:t>
      </w:r>
      <w:r w:rsidRPr="00F55FD7">
        <w:rPr>
          <w:lang w:val="ru-RU"/>
        </w:rPr>
        <w:t xml:space="preserve"> </w:t>
      </w:r>
      <w:r w:rsidRPr="00F55FD7">
        <w:t>rather</w:t>
      </w:r>
      <w:r w:rsidRPr="00F55FD7">
        <w:rPr>
          <w:lang w:val="ru-RU"/>
        </w:rPr>
        <w:t xml:space="preserve"> </w:t>
      </w:r>
      <w:proofErr w:type="gramStart"/>
      <w:r w:rsidRPr="00F55FD7">
        <w:rPr>
          <w:lang w:val="ru-RU"/>
        </w:rPr>
        <w:t>... .</w:t>
      </w:r>
      <w:proofErr w:type="gramEnd"/>
    </w:p>
    <w:p w:rsidR="00526657" w:rsidRPr="00F55FD7" w:rsidRDefault="00526657" w:rsidP="00B708B4">
      <w:pPr>
        <w:jc w:val="both"/>
        <w:divId w:val="1547135805"/>
        <w:rPr>
          <w:lang w:val="ru-RU"/>
        </w:rPr>
      </w:pPr>
      <w:r w:rsidRPr="00F55FD7">
        <w:rPr>
          <w:lang w:val="ru-RU"/>
        </w:rPr>
        <w:t xml:space="preserve">Конструкция </w:t>
      </w:r>
      <w:r w:rsidRPr="00F55FD7">
        <w:t>I</w:t>
      </w:r>
      <w:r w:rsidRPr="00F55FD7">
        <w:rPr>
          <w:lang w:val="ru-RU"/>
        </w:rPr>
        <w:t xml:space="preserve"> </w:t>
      </w:r>
      <w:r w:rsidRPr="00F55FD7">
        <w:t>wish</w:t>
      </w:r>
      <w:r w:rsidRPr="00F55FD7">
        <w:rPr>
          <w:lang w:val="ru-RU"/>
        </w:rPr>
        <w:t xml:space="preserve"> </w:t>
      </w:r>
      <w:proofErr w:type="gramStart"/>
      <w:r w:rsidRPr="00F55FD7">
        <w:rPr>
          <w:lang w:val="ru-RU"/>
        </w:rPr>
        <w:t>... .</w:t>
      </w:r>
      <w:proofErr w:type="gramEnd"/>
    </w:p>
    <w:p w:rsidR="00526657" w:rsidRPr="00F55FD7" w:rsidRDefault="00526657" w:rsidP="00B708B4">
      <w:pPr>
        <w:jc w:val="both"/>
        <w:divId w:val="1547135805"/>
        <w:rPr>
          <w:lang w:val="ru-RU"/>
        </w:rPr>
      </w:pPr>
      <w:r w:rsidRPr="00F55FD7">
        <w:rPr>
          <w:lang w:val="ru-RU"/>
        </w:rPr>
        <w:t>Глаголы в видовременных формах действительного залога в изъявительном наклонении (</w:t>
      </w:r>
      <w:r w:rsidRPr="00F55FD7">
        <w:t>Present</w:t>
      </w:r>
      <w:r w:rsidRPr="00F55FD7">
        <w:rPr>
          <w:lang w:val="ru-RU"/>
        </w:rPr>
        <w:t>/</w:t>
      </w:r>
      <w:r w:rsidRPr="00F55FD7">
        <w:t>Past</w:t>
      </w:r>
      <w:r w:rsidRPr="00F55FD7">
        <w:rPr>
          <w:lang w:val="ru-RU"/>
        </w:rPr>
        <w:t>/</w:t>
      </w:r>
      <w:r w:rsidRPr="00F55FD7">
        <w:t>Future</w:t>
      </w:r>
      <w:r w:rsidRPr="00F55FD7">
        <w:rPr>
          <w:lang w:val="ru-RU"/>
        </w:rPr>
        <w:t xml:space="preserve"> </w:t>
      </w:r>
      <w:r w:rsidRPr="00F55FD7">
        <w:t>Simple</w:t>
      </w:r>
      <w:r w:rsidRPr="00F55FD7">
        <w:rPr>
          <w:lang w:val="ru-RU"/>
        </w:rPr>
        <w:t xml:space="preserve"> </w:t>
      </w:r>
      <w:r w:rsidRPr="00F55FD7">
        <w:t>Tense</w:t>
      </w:r>
      <w:r w:rsidRPr="00F55FD7">
        <w:rPr>
          <w:lang w:val="ru-RU"/>
        </w:rPr>
        <w:t xml:space="preserve">, </w:t>
      </w:r>
      <w:r w:rsidRPr="00F55FD7">
        <w:t>Present</w:t>
      </w:r>
      <w:r w:rsidRPr="00F55FD7">
        <w:rPr>
          <w:lang w:val="ru-RU"/>
        </w:rPr>
        <w:t>/</w:t>
      </w:r>
      <w:r w:rsidRPr="00F55FD7">
        <w:t>Past</w:t>
      </w:r>
      <w:r w:rsidRPr="00F55FD7">
        <w:rPr>
          <w:lang w:val="ru-RU"/>
        </w:rPr>
        <w:t xml:space="preserve"> </w:t>
      </w:r>
      <w:r w:rsidRPr="00F55FD7">
        <w:t>Perfect</w:t>
      </w:r>
      <w:r w:rsidRPr="00F55FD7">
        <w:rPr>
          <w:lang w:val="ru-RU"/>
        </w:rPr>
        <w:t xml:space="preserve"> </w:t>
      </w:r>
      <w:r w:rsidRPr="00F55FD7">
        <w:t>Tense</w:t>
      </w:r>
      <w:r w:rsidRPr="00F55FD7">
        <w:rPr>
          <w:lang w:val="ru-RU"/>
        </w:rPr>
        <w:t xml:space="preserve">, </w:t>
      </w:r>
      <w:r w:rsidRPr="00F55FD7">
        <w:t>Present</w:t>
      </w:r>
      <w:r w:rsidRPr="00F55FD7">
        <w:rPr>
          <w:lang w:val="ru-RU"/>
        </w:rPr>
        <w:t>/</w:t>
      </w:r>
      <w:r w:rsidRPr="00F55FD7">
        <w:t>Past</w:t>
      </w:r>
      <w:r w:rsidRPr="00F55FD7">
        <w:rPr>
          <w:lang w:val="ru-RU"/>
        </w:rPr>
        <w:t xml:space="preserve"> </w:t>
      </w:r>
      <w:r w:rsidRPr="00F55FD7">
        <w:t>Continuous</w:t>
      </w:r>
      <w:r w:rsidRPr="00F55FD7">
        <w:rPr>
          <w:lang w:val="ru-RU"/>
        </w:rPr>
        <w:t xml:space="preserve"> </w:t>
      </w:r>
      <w:r w:rsidRPr="00F55FD7">
        <w:t>Tense</w:t>
      </w:r>
      <w:r w:rsidRPr="00F55FD7">
        <w:rPr>
          <w:lang w:val="ru-RU"/>
        </w:rPr>
        <w:t xml:space="preserve">, </w:t>
      </w:r>
      <w:r w:rsidRPr="00F55FD7">
        <w:t>Future</w:t>
      </w:r>
      <w:r w:rsidRPr="00F55FD7">
        <w:rPr>
          <w:lang w:val="ru-RU"/>
        </w:rPr>
        <w:t>-</w:t>
      </w:r>
      <w:r w:rsidRPr="00F55FD7">
        <w:t>in</w:t>
      </w:r>
      <w:r w:rsidRPr="00F55FD7">
        <w:rPr>
          <w:lang w:val="ru-RU"/>
        </w:rPr>
        <w:t>-</w:t>
      </w:r>
      <w:r w:rsidRPr="00F55FD7">
        <w:t>the</w:t>
      </w:r>
      <w:r w:rsidRPr="00F55FD7">
        <w:rPr>
          <w:lang w:val="ru-RU"/>
        </w:rPr>
        <w:t>-</w:t>
      </w:r>
      <w:r w:rsidRPr="00F55FD7">
        <w:t>Past</w:t>
      </w:r>
      <w:r w:rsidRPr="00F55FD7">
        <w:rPr>
          <w:lang w:val="ru-RU"/>
        </w:rPr>
        <w:t>) и наиболее употребительных формах.</w:t>
      </w:r>
    </w:p>
    <w:p w:rsidR="00526657" w:rsidRPr="00F55FD7" w:rsidRDefault="00526657" w:rsidP="00B708B4">
      <w:pPr>
        <w:jc w:val="both"/>
        <w:divId w:val="1547135805"/>
        <w:rPr>
          <w:lang w:val="ru-RU"/>
        </w:rPr>
      </w:pPr>
      <w:r w:rsidRPr="00F55FD7">
        <w:rPr>
          <w:lang w:val="ru-RU"/>
        </w:rPr>
        <w:t xml:space="preserve">Согласование времён в рамках сложного предложения в плане настоящего и прошлого. </w:t>
      </w:r>
    </w:p>
    <w:p w:rsidR="00526657" w:rsidRPr="00F55FD7" w:rsidRDefault="00526657" w:rsidP="00B708B4">
      <w:pPr>
        <w:jc w:val="both"/>
        <w:divId w:val="1547135805"/>
        <w:rPr>
          <w:lang w:val="ru-RU"/>
        </w:rPr>
      </w:pPr>
      <w:r w:rsidRPr="00F55FD7">
        <w:rPr>
          <w:lang w:val="ru-RU"/>
        </w:rPr>
        <w:t>Косвенная речь в утвердительных и вопросительных предложениях в настоящем и прошедшем времени.</w:t>
      </w:r>
    </w:p>
    <w:p w:rsidR="00526657" w:rsidRPr="00F55FD7" w:rsidRDefault="00526657" w:rsidP="00B708B4">
      <w:pPr>
        <w:jc w:val="both"/>
        <w:divId w:val="1547135805"/>
      </w:pPr>
      <w:proofErr w:type="spellStart"/>
      <w:r w:rsidRPr="00F55FD7">
        <w:t>Конструкции</w:t>
      </w:r>
      <w:proofErr w:type="spellEnd"/>
      <w:r w:rsidRPr="00F55FD7">
        <w:t xml:space="preserve"> be/get used to + </w:t>
      </w:r>
      <w:proofErr w:type="spellStart"/>
      <w:r w:rsidRPr="00F55FD7">
        <w:t>инфинитив</w:t>
      </w:r>
      <w:proofErr w:type="spellEnd"/>
      <w:r w:rsidRPr="00F55FD7">
        <w:t xml:space="preserve"> </w:t>
      </w:r>
      <w:proofErr w:type="spellStart"/>
      <w:r w:rsidRPr="00F55FD7">
        <w:t>глагола</w:t>
      </w:r>
      <w:proofErr w:type="spellEnd"/>
      <w:r w:rsidRPr="00F55FD7">
        <w:t>, be/get used to doing something.</w:t>
      </w:r>
    </w:p>
    <w:p w:rsidR="00526657" w:rsidRPr="00F55FD7" w:rsidRDefault="00526657" w:rsidP="00B708B4">
      <w:pPr>
        <w:jc w:val="both"/>
        <w:divId w:val="1547135805"/>
      </w:pPr>
      <w:proofErr w:type="spellStart"/>
      <w:r w:rsidRPr="00F55FD7">
        <w:t>Модальные</w:t>
      </w:r>
      <w:proofErr w:type="spellEnd"/>
      <w:r w:rsidRPr="00F55FD7">
        <w:t xml:space="preserve"> </w:t>
      </w:r>
      <w:proofErr w:type="spellStart"/>
      <w:r w:rsidRPr="00F55FD7">
        <w:t>глаголы</w:t>
      </w:r>
      <w:proofErr w:type="spellEnd"/>
      <w:r w:rsidRPr="00F55FD7">
        <w:t xml:space="preserve"> и </w:t>
      </w:r>
      <w:proofErr w:type="spellStart"/>
      <w:r w:rsidRPr="00F55FD7">
        <w:t>их</w:t>
      </w:r>
      <w:proofErr w:type="spellEnd"/>
      <w:r w:rsidRPr="00F55FD7">
        <w:t xml:space="preserve"> </w:t>
      </w:r>
      <w:proofErr w:type="spellStart"/>
      <w:r w:rsidRPr="00F55FD7">
        <w:t>эквиваленты</w:t>
      </w:r>
      <w:proofErr w:type="spellEnd"/>
      <w:r w:rsidRPr="00F55FD7">
        <w:t xml:space="preserve"> (may, can, could, be able to, must, have to, should, need, shall, might, would).</w:t>
      </w:r>
    </w:p>
    <w:p w:rsidR="00526657" w:rsidRPr="00F55FD7" w:rsidRDefault="00526657" w:rsidP="00B708B4">
      <w:pPr>
        <w:jc w:val="both"/>
        <w:divId w:val="1547135805"/>
      </w:pPr>
      <w:proofErr w:type="spellStart"/>
      <w:r w:rsidRPr="00F55FD7">
        <w:t>Страдательный</w:t>
      </w:r>
      <w:proofErr w:type="spellEnd"/>
      <w:r w:rsidRPr="00F55FD7">
        <w:t xml:space="preserve"> </w:t>
      </w:r>
      <w:proofErr w:type="spellStart"/>
      <w:r w:rsidRPr="00F55FD7">
        <w:t>залог</w:t>
      </w:r>
      <w:proofErr w:type="spellEnd"/>
      <w:r w:rsidRPr="00F55FD7">
        <w:t xml:space="preserve"> (Present/Past Simple Passive, Present Perfect Passive).</w:t>
      </w:r>
    </w:p>
    <w:p w:rsidR="00526657" w:rsidRPr="00F55FD7" w:rsidRDefault="00526657" w:rsidP="00B708B4">
      <w:pPr>
        <w:jc w:val="both"/>
        <w:divId w:val="1547135805"/>
        <w:rPr>
          <w:lang w:val="ru-RU"/>
        </w:rPr>
      </w:pPr>
      <w:r w:rsidRPr="00F55FD7">
        <w:rPr>
          <w:lang w:val="ru-RU"/>
        </w:rPr>
        <w:t>Неличные формы глагола (инфинитив, герундий).</w:t>
      </w:r>
    </w:p>
    <w:p w:rsidR="00526657" w:rsidRPr="00F55FD7" w:rsidRDefault="00526657" w:rsidP="00B708B4">
      <w:pPr>
        <w:jc w:val="both"/>
        <w:divId w:val="1547135805"/>
      </w:pPr>
      <w:proofErr w:type="spellStart"/>
      <w:r w:rsidRPr="00F55FD7">
        <w:t>Наречия</w:t>
      </w:r>
      <w:proofErr w:type="spellEnd"/>
      <w:r w:rsidRPr="00F55FD7">
        <w:t>: too, enough.</w:t>
      </w:r>
    </w:p>
    <w:p w:rsidR="00526657" w:rsidRPr="00F55FD7" w:rsidRDefault="00526657" w:rsidP="00B708B4">
      <w:pPr>
        <w:jc w:val="both"/>
        <w:divId w:val="1547135805"/>
      </w:pPr>
      <w:proofErr w:type="spellStart"/>
      <w:r w:rsidRPr="00F55FD7">
        <w:t>Предложения</w:t>
      </w:r>
      <w:proofErr w:type="spellEnd"/>
      <w:r w:rsidRPr="00F55FD7">
        <w:t xml:space="preserve"> с </w:t>
      </w:r>
      <w:proofErr w:type="spellStart"/>
      <w:r w:rsidRPr="00F55FD7">
        <w:t>конструкцией</w:t>
      </w:r>
      <w:proofErr w:type="spellEnd"/>
      <w:r w:rsidRPr="00F55FD7">
        <w:t xml:space="preserve"> either ... or …, neither ... nor.</w:t>
      </w:r>
    </w:p>
    <w:p w:rsidR="00526657" w:rsidRPr="00F55FD7" w:rsidRDefault="00526657" w:rsidP="00B708B4">
      <w:pPr>
        <w:jc w:val="both"/>
        <w:divId w:val="1547135805"/>
        <w:rPr>
          <w:i/>
          <w:lang w:val="ru-RU"/>
        </w:rPr>
      </w:pPr>
      <w:r w:rsidRPr="00F55FD7">
        <w:rPr>
          <w:i/>
          <w:lang w:val="ru-RU"/>
        </w:rPr>
        <w:t>Социокультурные знания и умения.</w:t>
      </w:r>
    </w:p>
    <w:p w:rsidR="00526657" w:rsidRPr="00F55FD7" w:rsidRDefault="00526657" w:rsidP="00B708B4">
      <w:pPr>
        <w:jc w:val="both"/>
        <w:divId w:val="1547135805"/>
        <w:rPr>
          <w:lang w:val="ru-RU"/>
        </w:rPr>
      </w:pPr>
      <w:r w:rsidRPr="00F55FD7">
        <w:rPr>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26657" w:rsidRPr="00F55FD7" w:rsidRDefault="00526657" w:rsidP="00B708B4">
      <w:pPr>
        <w:jc w:val="both"/>
        <w:divId w:val="1547135805"/>
        <w:rPr>
          <w:lang w:val="ru-RU"/>
        </w:rPr>
      </w:pPr>
      <w:r w:rsidRPr="00F55FD7">
        <w:rPr>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26657" w:rsidRPr="00F55FD7" w:rsidRDefault="00526657" w:rsidP="00B708B4">
      <w:pPr>
        <w:jc w:val="both"/>
        <w:divId w:val="1547135805"/>
        <w:rPr>
          <w:lang w:val="ru-RU"/>
        </w:rPr>
      </w:pPr>
      <w:r w:rsidRPr="00F55FD7">
        <w:rPr>
          <w:lang w:val="ru-RU"/>
        </w:rPr>
        <w:t>Формирование элементарного представление о различных вариантах английского языка.</w:t>
      </w:r>
    </w:p>
    <w:p w:rsidR="00526657" w:rsidRPr="00F55FD7" w:rsidRDefault="00526657" w:rsidP="00B708B4">
      <w:pPr>
        <w:jc w:val="both"/>
        <w:divId w:val="1547135805"/>
        <w:rPr>
          <w:lang w:val="ru-RU"/>
        </w:rPr>
      </w:pPr>
      <w:r w:rsidRPr="00F55FD7">
        <w:rPr>
          <w:lang w:val="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26657" w:rsidRPr="00F55FD7" w:rsidRDefault="00526657" w:rsidP="00B708B4">
      <w:pPr>
        <w:jc w:val="both"/>
        <w:divId w:val="1547135805"/>
        <w:rPr>
          <w:lang w:val="ru-RU"/>
        </w:rPr>
      </w:pPr>
      <w:r w:rsidRPr="00F55FD7">
        <w:rPr>
          <w:lang w:val="ru-RU"/>
        </w:rPr>
        <w:t>Соблюдение норм вежливости в межкультурном общении. Развитие умений:</w:t>
      </w:r>
    </w:p>
    <w:p w:rsidR="00526657" w:rsidRPr="00F55FD7" w:rsidRDefault="00526657" w:rsidP="00B708B4">
      <w:pPr>
        <w:jc w:val="both"/>
        <w:divId w:val="1547135805"/>
        <w:rPr>
          <w:lang w:val="ru-RU"/>
        </w:rPr>
      </w:pPr>
      <w:r w:rsidRPr="00F55FD7">
        <w:rPr>
          <w:lang w:val="ru-RU"/>
        </w:rPr>
        <w:t>писать свои имя и фамилию, а также имена и фамилии своих родственников и друзей на английском языке;</w:t>
      </w:r>
    </w:p>
    <w:p w:rsidR="00526657" w:rsidRPr="00F55FD7" w:rsidRDefault="00526657" w:rsidP="00B708B4">
      <w:pPr>
        <w:jc w:val="both"/>
        <w:divId w:val="1547135805"/>
        <w:rPr>
          <w:lang w:val="ru-RU"/>
        </w:rPr>
      </w:pPr>
      <w:r w:rsidRPr="00F55FD7">
        <w:rPr>
          <w:lang w:val="ru-RU"/>
        </w:rPr>
        <w:t>правильно оформлять свой адрес на английском языке (в анкете);</w:t>
      </w:r>
    </w:p>
    <w:p w:rsidR="00526657" w:rsidRPr="00F55FD7" w:rsidRDefault="00526657" w:rsidP="00B708B4">
      <w:pPr>
        <w:jc w:val="both"/>
        <w:divId w:val="1547135805"/>
        <w:rPr>
          <w:lang w:val="ru-RU"/>
        </w:rPr>
      </w:pPr>
      <w:r w:rsidRPr="00F55FD7">
        <w:rPr>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26657" w:rsidRPr="00F55FD7" w:rsidRDefault="00526657" w:rsidP="00B708B4">
      <w:pPr>
        <w:jc w:val="both"/>
        <w:divId w:val="1547135805"/>
        <w:rPr>
          <w:lang w:val="ru-RU"/>
        </w:rPr>
      </w:pPr>
      <w:r w:rsidRPr="00F55FD7">
        <w:rPr>
          <w:lang w:val="ru-RU"/>
        </w:rPr>
        <w:t>кратко представлять Россию и страну (страны) изучаемого языка;</w:t>
      </w:r>
    </w:p>
    <w:p w:rsidR="00526657" w:rsidRPr="00F55FD7" w:rsidRDefault="00526657" w:rsidP="00B708B4">
      <w:pPr>
        <w:jc w:val="both"/>
        <w:divId w:val="1547135805"/>
        <w:rPr>
          <w:lang w:val="ru-RU"/>
        </w:rPr>
      </w:pPr>
      <w:r w:rsidRPr="00F55FD7">
        <w:rPr>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26657" w:rsidRPr="00F55FD7" w:rsidRDefault="00526657" w:rsidP="00B708B4">
      <w:pPr>
        <w:jc w:val="both"/>
        <w:divId w:val="1547135805"/>
        <w:rPr>
          <w:lang w:val="ru-RU"/>
        </w:rPr>
      </w:pPr>
      <w:r w:rsidRPr="00F55FD7">
        <w:rPr>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rsidR="00526657" w:rsidRPr="00F55FD7" w:rsidRDefault="00526657" w:rsidP="00B708B4">
      <w:pPr>
        <w:jc w:val="both"/>
        <w:divId w:val="1547135805"/>
        <w:rPr>
          <w:lang w:val="ru-RU"/>
        </w:rPr>
      </w:pPr>
      <w:r w:rsidRPr="00F55FD7">
        <w:rPr>
          <w:lang w:val="ru-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526657" w:rsidRPr="00F55FD7" w:rsidRDefault="00526657" w:rsidP="00B708B4">
      <w:pPr>
        <w:jc w:val="both"/>
        <w:divId w:val="1547135805"/>
        <w:rPr>
          <w:i/>
          <w:lang w:val="ru-RU"/>
        </w:rPr>
      </w:pPr>
      <w:r w:rsidRPr="00F55FD7">
        <w:rPr>
          <w:i/>
          <w:lang w:val="ru-RU"/>
        </w:rPr>
        <w:t>Компенсаторные умения.</w:t>
      </w:r>
    </w:p>
    <w:p w:rsidR="00526657" w:rsidRPr="00F55FD7" w:rsidRDefault="00526657" w:rsidP="00B708B4">
      <w:pPr>
        <w:jc w:val="both"/>
        <w:divId w:val="1547135805"/>
        <w:rPr>
          <w:lang w:val="ru-RU"/>
        </w:rPr>
      </w:pPr>
      <w:r w:rsidRPr="00F55FD7">
        <w:rPr>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26657" w:rsidRPr="00F55FD7" w:rsidRDefault="00526657" w:rsidP="00B708B4">
      <w:pPr>
        <w:jc w:val="both"/>
        <w:divId w:val="1547135805"/>
        <w:rPr>
          <w:lang w:val="ru-RU"/>
        </w:rPr>
      </w:pPr>
      <w:r w:rsidRPr="00F55FD7">
        <w:rPr>
          <w:lang w:val="ru-RU"/>
        </w:rPr>
        <w:t>Переспрашивать, просить повторить, уточняя значение незнакомых слов.</w:t>
      </w:r>
    </w:p>
    <w:p w:rsidR="00526657" w:rsidRPr="00F55FD7" w:rsidRDefault="00526657" w:rsidP="00B708B4">
      <w:pPr>
        <w:jc w:val="both"/>
        <w:divId w:val="1547135805"/>
        <w:rPr>
          <w:lang w:val="ru-RU"/>
        </w:rPr>
      </w:pPr>
      <w:r w:rsidRPr="00F55FD7">
        <w:rPr>
          <w:lang w:val="ru-RU"/>
        </w:rPr>
        <w:t>Использование при формулировании собственных высказываний, ключевых слов, плана.</w:t>
      </w:r>
    </w:p>
    <w:p w:rsidR="00526657" w:rsidRPr="00F55FD7" w:rsidRDefault="00526657" w:rsidP="00B708B4">
      <w:pPr>
        <w:jc w:val="both"/>
        <w:divId w:val="1547135805"/>
        <w:rPr>
          <w:lang w:val="ru-RU"/>
        </w:rPr>
      </w:pPr>
      <w:r w:rsidRPr="00F55FD7">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26657" w:rsidRPr="00F55FD7" w:rsidRDefault="00526657" w:rsidP="00B708B4">
      <w:pPr>
        <w:jc w:val="both"/>
        <w:divId w:val="1547135805"/>
        <w:rPr>
          <w:lang w:val="ru-RU"/>
        </w:rPr>
      </w:pPr>
      <w:r w:rsidRPr="00F55FD7">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26657" w:rsidRPr="00F55FD7" w:rsidRDefault="00526657" w:rsidP="00B93C31">
      <w:pPr>
        <w:jc w:val="center"/>
        <w:divId w:val="1547135805"/>
        <w:rPr>
          <w:b/>
          <w:lang w:val="ru-RU"/>
        </w:rPr>
      </w:pPr>
      <w:r w:rsidRPr="00F55FD7">
        <w:rPr>
          <w:b/>
          <w:lang w:val="ru-RU"/>
        </w:rPr>
        <w:t>Планируемые результаты освоения программы по второму иностранному (английскому) языку на уровне основного общего образования.</w:t>
      </w:r>
    </w:p>
    <w:p w:rsidR="00526657" w:rsidRPr="00F55FD7" w:rsidRDefault="00526657" w:rsidP="00B93C31">
      <w:pPr>
        <w:ind w:firstLine="720"/>
        <w:jc w:val="both"/>
        <w:divId w:val="1547135805"/>
        <w:rPr>
          <w:lang w:val="ru-RU"/>
        </w:rPr>
      </w:pPr>
      <w:r w:rsidRPr="00F55FD7">
        <w:rPr>
          <w:lang w:val="ru-RU"/>
        </w:rPr>
        <w:t>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26657" w:rsidRPr="00F55FD7" w:rsidRDefault="00526657" w:rsidP="00B93C31">
      <w:pPr>
        <w:ind w:firstLine="720"/>
        <w:jc w:val="both"/>
        <w:divId w:val="1547135805"/>
        <w:rPr>
          <w:lang w:val="ru-RU"/>
        </w:rPr>
      </w:pPr>
      <w:r w:rsidRPr="00F55FD7">
        <w:rPr>
          <w:b/>
          <w:lang w:val="ru-RU"/>
        </w:rPr>
        <w:t>Личностные результаты</w:t>
      </w:r>
      <w:r w:rsidRPr="00F55FD7">
        <w:rPr>
          <w:lang w:val="ru-RU"/>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6657" w:rsidRPr="00F55FD7" w:rsidRDefault="00526657" w:rsidP="00B93C31">
      <w:pPr>
        <w:ind w:firstLine="720"/>
        <w:jc w:val="both"/>
        <w:divId w:val="1547135805"/>
        <w:rPr>
          <w:lang w:val="ru-RU"/>
        </w:rPr>
      </w:pPr>
      <w:r w:rsidRPr="00F55FD7">
        <w:rPr>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w:t>
      </w:r>
      <w:r w:rsidRPr="00F55FD7">
        <w:rPr>
          <w:lang w:val="ru-RU"/>
        </w:rPr>
        <w:lastRenderedPageBreak/>
        <w:t>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26657" w:rsidRPr="00F55FD7" w:rsidRDefault="00526657" w:rsidP="00B708B4">
      <w:pPr>
        <w:jc w:val="both"/>
        <w:divId w:val="1547135805"/>
        <w:rPr>
          <w:lang w:val="ru-RU"/>
        </w:rPr>
      </w:pPr>
      <w:r w:rsidRPr="00F55FD7">
        <w:rPr>
          <w:lang w:val="ru-RU"/>
        </w:rPr>
        <w:t>1)</w:t>
      </w:r>
      <w:r w:rsidRPr="00F55FD7">
        <w:t> </w:t>
      </w:r>
      <w:r w:rsidRPr="00F55FD7">
        <w:rPr>
          <w:lang w:val="ru-RU"/>
        </w:rPr>
        <w:t>гражданского воспитания:</w:t>
      </w:r>
    </w:p>
    <w:p w:rsidR="00526657" w:rsidRPr="00F55FD7" w:rsidRDefault="00526657" w:rsidP="00B708B4">
      <w:pPr>
        <w:jc w:val="both"/>
        <w:divId w:val="1547135805"/>
        <w:rPr>
          <w:lang w:val="ru-RU"/>
        </w:rPr>
      </w:pPr>
      <w:r w:rsidRPr="00F55FD7">
        <w:rPr>
          <w:lang w:val="ru-RU"/>
        </w:rPr>
        <w:t>готовность к выполнению обязанностей гражданина и реализации его прав, уважение прав, свобод и законных интересов других людей;</w:t>
      </w:r>
    </w:p>
    <w:p w:rsidR="00526657" w:rsidRPr="00F55FD7" w:rsidRDefault="00526657" w:rsidP="00B708B4">
      <w:pPr>
        <w:jc w:val="both"/>
        <w:divId w:val="1547135805"/>
        <w:rPr>
          <w:lang w:val="ru-RU"/>
        </w:rPr>
      </w:pPr>
      <w:r w:rsidRPr="00F55FD7">
        <w:rPr>
          <w:lang w:val="ru-RU"/>
        </w:rPr>
        <w:t>активное участие в жизни семьи, организации, местного сообщества, родного края, страны;</w:t>
      </w:r>
    </w:p>
    <w:p w:rsidR="00526657" w:rsidRPr="00F55FD7" w:rsidRDefault="00526657" w:rsidP="00B708B4">
      <w:pPr>
        <w:jc w:val="both"/>
        <w:divId w:val="1547135805"/>
        <w:rPr>
          <w:lang w:val="ru-RU"/>
        </w:rPr>
      </w:pPr>
      <w:r w:rsidRPr="00F55FD7">
        <w:rPr>
          <w:lang w:val="ru-RU"/>
        </w:rPr>
        <w:t>неприятие любых форм экстремизма, дискриминации; понимание роли различных социальных институтов в жизни человека;</w:t>
      </w:r>
    </w:p>
    <w:p w:rsidR="00526657" w:rsidRPr="00F55FD7" w:rsidRDefault="00526657" w:rsidP="00B708B4">
      <w:pPr>
        <w:jc w:val="both"/>
        <w:divId w:val="1547135805"/>
        <w:rPr>
          <w:lang w:val="ru-RU"/>
        </w:rPr>
      </w:pPr>
      <w:r w:rsidRPr="00F55FD7">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26657" w:rsidRPr="00F55FD7" w:rsidRDefault="00526657" w:rsidP="00B708B4">
      <w:pPr>
        <w:jc w:val="both"/>
        <w:divId w:val="1547135805"/>
        <w:rPr>
          <w:lang w:val="ru-RU"/>
        </w:rPr>
      </w:pPr>
      <w:r w:rsidRPr="00F55FD7">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26657" w:rsidRPr="00F55FD7" w:rsidRDefault="00526657" w:rsidP="00B708B4">
      <w:pPr>
        <w:jc w:val="both"/>
        <w:divId w:val="1547135805"/>
        <w:rPr>
          <w:lang w:val="ru-RU"/>
        </w:rPr>
      </w:pPr>
      <w:r w:rsidRPr="00F55FD7">
        <w:rPr>
          <w:lang w:val="ru-RU"/>
        </w:rPr>
        <w:t>готовность к участию в гуманитарной деятельности (</w:t>
      </w:r>
      <w:proofErr w:type="spellStart"/>
      <w:r w:rsidRPr="00F55FD7">
        <w:rPr>
          <w:lang w:val="ru-RU"/>
        </w:rPr>
        <w:t>волонтёрство</w:t>
      </w:r>
      <w:proofErr w:type="spellEnd"/>
      <w:r w:rsidRPr="00F55FD7">
        <w:rPr>
          <w:lang w:val="ru-RU"/>
        </w:rPr>
        <w:t>, помощь людям, нуждающимся в ней);</w:t>
      </w:r>
    </w:p>
    <w:p w:rsidR="00526657" w:rsidRPr="00F55FD7" w:rsidRDefault="00526657" w:rsidP="00B708B4">
      <w:pPr>
        <w:jc w:val="both"/>
        <w:divId w:val="1547135805"/>
        <w:rPr>
          <w:lang w:val="ru-RU"/>
        </w:rPr>
      </w:pPr>
      <w:r w:rsidRPr="00F55FD7">
        <w:rPr>
          <w:lang w:val="ru-RU"/>
        </w:rPr>
        <w:t>2)</w:t>
      </w:r>
      <w:r w:rsidRPr="00F55FD7">
        <w:t> </w:t>
      </w:r>
      <w:r w:rsidRPr="00F55FD7">
        <w:rPr>
          <w:lang w:val="ru-RU"/>
        </w:rPr>
        <w:t xml:space="preserve">патриотического воспитания: </w:t>
      </w:r>
    </w:p>
    <w:p w:rsidR="00526657" w:rsidRPr="00F55FD7" w:rsidRDefault="00526657" w:rsidP="00B708B4">
      <w:pPr>
        <w:jc w:val="both"/>
        <w:divId w:val="1547135805"/>
        <w:rPr>
          <w:lang w:val="ru-RU"/>
        </w:rPr>
      </w:pPr>
      <w:r w:rsidRPr="00F55FD7">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26657" w:rsidRPr="00F55FD7" w:rsidRDefault="00526657" w:rsidP="00B708B4">
      <w:pPr>
        <w:jc w:val="both"/>
        <w:divId w:val="1547135805"/>
        <w:rPr>
          <w:lang w:val="ru-RU"/>
        </w:rPr>
      </w:pPr>
      <w:r w:rsidRPr="00F55FD7">
        <w:rPr>
          <w:lang w:val="ru-RU"/>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526657" w:rsidRPr="00F55FD7" w:rsidRDefault="00526657" w:rsidP="00B708B4">
      <w:pPr>
        <w:jc w:val="both"/>
        <w:divId w:val="1547135805"/>
        <w:rPr>
          <w:lang w:val="ru-RU"/>
        </w:rPr>
      </w:pPr>
      <w:r w:rsidRPr="00F55FD7">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6657" w:rsidRPr="00F55FD7" w:rsidRDefault="00526657" w:rsidP="00B708B4">
      <w:pPr>
        <w:jc w:val="both"/>
        <w:divId w:val="1547135805"/>
        <w:rPr>
          <w:lang w:val="ru-RU"/>
        </w:rPr>
      </w:pPr>
      <w:r w:rsidRPr="00F55FD7">
        <w:rPr>
          <w:lang w:val="ru-RU"/>
        </w:rPr>
        <w:t>3)</w:t>
      </w:r>
      <w:r w:rsidRPr="00F55FD7">
        <w:t> </w:t>
      </w:r>
      <w:r w:rsidRPr="00F55FD7">
        <w:rPr>
          <w:lang w:val="ru-RU"/>
        </w:rPr>
        <w:t>духовно-нравственного воспитания:</w:t>
      </w:r>
    </w:p>
    <w:p w:rsidR="00526657" w:rsidRPr="00F55FD7" w:rsidRDefault="00526657" w:rsidP="00B708B4">
      <w:pPr>
        <w:jc w:val="both"/>
        <w:divId w:val="1547135805"/>
        <w:rPr>
          <w:lang w:val="ru-RU"/>
        </w:rPr>
      </w:pPr>
      <w:r w:rsidRPr="00F55FD7">
        <w:rPr>
          <w:lang w:val="ru-RU"/>
        </w:rPr>
        <w:t>ориентация на моральные ценности и нормы в ситуациях нравственного выбора;</w:t>
      </w:r>
    </w:p>
    <w:p w:rsidR="00526657" w:rsidRPr="00F55FD7" w:rsidRDefault="00526657" w:rsidP="00B708B4">
      <w:pPr>
        <w:jc w:val="both"/>
        <w:divId w:val="1547135805"/>
        <w:rPr>
          <w:lang w:val="ru-RU"/>
        </w:rPr>
      </w:pPr>
      <w:r w:rsidRPr="00F55FD7">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26657" w:rsidRPr="00F55FD7" w:rsidRDefault="00526657" w:rsidP="00B708B4">
      <w:pPr>
        <w:jc w:val="both"/>
        <w:divId w:val="1547135805"/>
        <w:rPr>
          <w:lang w:val="ru-RU"/>
        </w:rPr>
      </w:pPr>
      <w:r w:rsidRPr="00F55FD7">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26657" w:rsidRPr="00F55FD7" w:rsidRDefault="00526657" w:rsidP="00B708B4">
      <w:pPr>
        <w:jc w:val="both"/>
        <w:divId w:val="1547135805"/>
        <w:rPr>
          <w:lang w:val="ru-RU"/>
        </w:rPr>
      </w:pPr>
      <w:r w:rsidRPr="00F55FD7">
        <w:rPr>
          <w:lang w:val="ru-RU"/>
        </w:rPr>
        <w:t>4)</w:t>
      </w:r>
      <w:r w:rsidRPr="00F55FD7">
        <w:t> </w:t>
      </w:r>
      <w:r w:rsidRPr="00F55FD7">
        <w:rPr>
          <w:lang w:val="ru-RU"/>
        </w:rPr>
        <w:t>эстетического воспитания:</w:t>
      </w:r>
    </w:p>
    <w:p w:rsidR="00526657" w:rsidRPr="00F55FD7" w:rsidRDefault="00526657" w:rsidP="00B708B4">
      <w:pPr>
        <w:jc w:val="both"/>
        <w:divId w:val="1547135805"/>
        <w:rPr>
          <w:lang w:val="ru-RU"/>
        </w:rPr>
      </w:pPr>
      <w:r w:rsidRPr="00F55FD7">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526657" w:rsidRPr="00F55FD7" w:rsidRDefault="00526657" w:rsidP="00B708B4">
      <w:pPr>
        <w:jc w:val="both"/>
        <w:divId w:val="1547135805"/>
        <w:rPr>
          <w:lang w:val="ru-RU"/>
        </w:rPr>
      </w:pPr>
      <w:r w:rsidRPr="00F55FD7">
        <w:rPr>
          <w:lang w:val="ru-RU"/>
        </w:rPr>
        <w:t>осознание важности художественной культуры как средства коммуникации и самовыражения;</w:t>
      </w:r>
    </w:p>
    <w:p w:rsidR="00526657" w:rsidRPr="00F55FD7" w:rsidRDefault="00526657" w:rsidP="00B708B4">
      <w:pPr>
        <w:jc w:val="both"/>
        <w:divId w:val="1547135805"/>
        <w:rPr>
          <w:lang w:val="ru-RU"/>
        </w:rPr>
      </w:pPr>
      <w:r w:rsidRPr="00F55FD7">
        <w:rPr>
          <w:lang w:val="ru-RU"/>
        </w:rPr>
        <w:t>понимание ценности отечественного и мирового искусства, роли этнических культурных традиций и народного творчества;</w:t>
      </w:r>
    </w:p>
    <w:p w:rsidR="00526657" w:rsidRPr="00F55FD7" w:rsidRDefault="00526657" w:rsidP="00B708B4">
      <w:pPr>
        <w:jc w:val="both"/>
        <w:divId w:val="1547135805"/>
        <w:rPr>
          <w:lang w:val="ru-RU"/>
        </w:rPr>
      </w:pPr>
      <w:r w:rsidRPr="00F55FD7">
        <w:rPr>
          <w:lang w:val="ru-RU"/>
        </w:rPr>
        <w:t>стремление к самовыражению в разных видах искусства;</w:t>
      </w:r>
    </w:p>
    <w:p w:rsidR="00526657" w:rsidRPr="00F55FD7" w:rsidRDefault="00526657" w:rsidP="00B708B4">
      <w:pPr>
        <w:jc w:val="both"/>
        <w:divId w:val="1547135805"/>
        <w:rPr>
          <w:lang w:val="ru-RU"/>
        </w:rPr>
      </w:pPr>
      <w:r w:rsidRPr="00F55FD7">
        <w:rPr>
          <w:lang w:val="ru-RU"/>
        </w:rPr>
        <w:t>5)</w:t>
      </w:r>
      <w:r w:rsidRPr="00F55FD7">
        <w:t> </w:t>
      </w:r>
      <w:r w:rsidRPr="00F55FD7">
        <w:rPr>
          <w:lang w:val="ru-RU"/>
        </w:rPr>
        <w:t>физического воспитания, формирование культуры здоровья и эмоционального благополучия:</w:t>
      </w:r>
    </w:p>
    <w:p w:rsidR="00526657" w:rsidRPr="00F55FD7" w:rsidRDefault="00526657" w:rsidP="00B708B4">
      <w:pPr>
        <w:jc w:val="both"/>
        <w:divId w:val="1547135805"/>
        <w:rPr>
          <w:lang w:val="ru-RU"/>
        </w:rPr>
      </w:pPr>
      <w:r w:rsidRPr="00F55FD7">
        <w:rPr>
          <w:lang w:val="ru-RU"/>
        </w:rPr>
        <w:t>осознание ценности жизни;</w:t>
      </w:r>
    </w:p>
    <w:p w:rsidR="00526657" w:rsidRPr="00F55FD7" w:rsidRDefault="00526657" w:rsidP="00B708B4">
      <w:pPr>
        <w:jc w:val="both"/>
        <w:divId w:val="1547135805"/>
        <w:rPr>
          <w:lang w:val="ru-RU"/>
        </w:rPr>
      </w:pPr>
      <w:r w:rsidRPr="00F55FD7">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26657" w:rsidRPr="00F55FD7" w:rsidRDefault="00526657" w:rsidP="00B708B4">
      <w:pPr>
        <w:jc w:val="both"/>
        <w:divId w:val="1547135805"/>
        <w:rPr>
          <w:lang w:val="ru-RU"/>
        </w:rPr>
      </w:pPr>
      <w:r w:rsidRPr="00F55FD7">
        <w:rPr>
          <w:lang w:val="ru-RU"/>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26657" w:rsidRPr="00F55FD7" w:rsidRDefault="00526657" w:rsidP="00B708B4">
      <w:pPr>
        <w:jc w:val="both"/>
        <w:divId w:val="1547135805"/>
        <w:rPr>
          <w:lang w:val="ru-RU"/>
        </w:rPr>
      </w:pPr>
      <w:r w:rsidRPr="00F55FD7">
        <w:rPr>
          <w:lang w:val="ru-RU"/>
        </w:rPr>
        <w:t>соблюдение правил безопасности, в том числе навыков безопасного поведения в Интернет среде;</w:t>
      </w:r>
    </w:p>
    <w:p w:rsidR="00526657" w:rsidRPr="00F55FD7" w:rsidRDefault="00526657" w:rsidP="00B708B4">
      <w:pPr>
        <w:jc w:val="both"/>
        <w:divId w:val="1547135805"/>
        <w:rPr>
          <w:lang w:val="ru-RU"/>
        </w:rPr>
      </w:pPr>
      <w:r w:rsidRPr="00F55FD7">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26657" w:rsidRPr="00F55FD7" w:rsidRDefault="00526657" w:rsidP="00B708B4">
      <w:pPr>
        <w:jc w:val="both"/>
        <w:divId w:val="1547135805"/>
        <w:rPr>
          <w:lang w:val="ru-RU"/>
        </w:rPr>
      </w:pPr>
      <w:r w:rsidRPr="00F55FD7">
        <w:rPr>
          <w:lang w:val="ru-RU"/>
        </w:rPr>
        <w:t>умение принимать себя и других, не осуждая;</w:t>
      </w:r>
    </w:p>
    <w:p w:rsidR="00526657" w:rsidRPr="00F55FD7" w:rsidRDefault="00526657" w:rsidP="00B708B4">
      <w:pPr>
        <w:jc w:val="both"/>
        <w:divId w:val="1547135805"/>
        <w:rPr>
          <w:lang w:val="ru-RU"/>
        </w:rPr>
      </w:pPr>
      <w:r w:rsidRPr="00F55FD7">
        <w:rPr>
          <w:lang w:val="ru-RU"/>
        </w:rPr>
        <w:t>умение осознавать эмоциональное состояние себя и других, умение управлять собственным эмоциональным состоянием;</w:t>
      </w:r>
    </w:p>
    <w:p w:rsidR="00526657" w:rsidRPr="00F55FD7" w:rsidRDefault="00526657" w:rsidP="00B708B4">
      <w:pPr>
        <w:jc w:val="both"/>
        <w:divId w:val="1547135805"/>
        <w:rPr>
          <w:lang w:val="ru-RU"/>
        </w:rPr>
      </w:pPr>
      <w:r w:rsidRPr="00F55FD7">
        <w:rPr>
          <w:lang w:val="ru-RU"/>
        </w:rPr>
        <w:t>сформированность навыка рефлексии, признание своего права на ошибку и такого же права другого человека.</w:t>
      </w:r>
    </w:p>
    <w:p w:rsidR="00526657" w:rsidRPr="00F55FD7" w:rsidRDefault="00526657" w:rsidP="00B708B4">
      <w:pPr>
        <w:jc w:val="both"/>
        <w:divId w:val="1547135805"/>
        <w:rPr>
          <w:lang w:val="ru-RU"/>
        </w:rPr>
      </w:pPr>
      <w:r w:rsidRPr="00F55FD7">
        <w:rPr>
          <w:lang w:val="ru-RU"/>
        </w:rPr>
        <w:t>6) трудового воспитания:</w:t>
      </w:r>
    </w:p>
    <w:p w:rsidR="00526657" w:rsidRPr="00F55FD7" w:rsidRDefault="00526657" w:rsidP="00B708B4">
      <w:pPr>
        <w:jc w:val="both"/>
        <w:divId w:val="1547135805"/>
        <w:rPr>
          <w:lang w:val="ru-RU"/>
        </w:rPr>
      </w:pPr>
      <w:r w:rsidRPr="00F55FD7">
        <w:rPr>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26657" w:rsidRPr="00F55FD7" w:rsidRDefault="00526657" w:rsidP="00B708B4">
      <w:pPr>
        <w:jc w:val="both"/>
        <w:divId w:val="1547135805"/>
        <w:rPr>
          <w:lang w:val="ru-RU"/>
        </w:rPr>
      </w:pPr>
      <w:r w:rsidRPr="00F55FD7">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526657" w:rsidRPr="00F55FD7" w:rsidRDefault="00526657" w:rsidP="00B708B4">
      <w:pPr>
        <w:jc w:val="both"/>
        <w:divId w:val="1547135805"/>
        <w:rPr>
          <w:lang w:val="ru-RU"/>
        </w:rPr>
      </w:pPr>
      <w:r w:rsidRPr="00F55FD7">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26657" w:rsidRPr="00F55FD7" w:rsidRDefault="00526657" w:rsidP="00B708B4">
      <w:pPr>
        <w:jc w:val="both"/>
        <w:divId w:val="1547135805"/>
        <w:rPr>
          <w:lang w:val="ru-RU"/>
        </w:rPr>
      </w:pPr>
      <w:r w:rsidRPr="00F55FD7">
        <w:rPr>
          <w:lang w:val="ru-RU"/>
        </w:rPr>
        <w:t xml:space="preserve">готовность адаптироваться в профессиональной среде; </w:t>
      </w:r>
    </w:p>
    <w:p w:rsidR="00526657" w:rsidRPr="00F55FD7" w:rsidRDefault="00526657" w:rsidP="00B708B4">
      <w:pPr>
        <w:jc w:val="both"/>
        <w:divId w:val="1547135805"/>
        <w:rPr>
          <w:lang w:val="ru-RU"/>
        </w:rPr>
      </w:pPr>
      <w:r w:rsidRPr="00F55FD7">
        <w:rPr>
          <w:lang w:val="ru-RU"/>
        </w:rPr>
        <w:t>уважение к труду и результатам трудовой деятельности;</w:t>
      </w:r>
    </w:p>
    <w:p w:rsidR="00526657" w:rsidRPr="00F55FD7" w:rsidRDefault="00526657" w:rsidP="00B708B4">
      <w:pPr>
        <w:jc w:val="both"/>
        <w:divId w:val="1547135805"/>
        <w:rPr>
          <w:lang w:val="ru-RU"/>
        </w:rPr>
      </w:pPr>
      <w:r w:rsidRPr="00F55FD7">
        <w:rPr>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6657" w:rsidRPr="00F55FD7" w:rsidRDefault="00526657" w:rsidP="00B708B4">
      <w:pPr>
        <w:jc w:val="both"/>
        <w:divId w:val="1547135805"/>
        <w:rPr>
          <w:lang w:val="ru-RU"/>
        </w:rPr>
      </w:pPr>
      <w:r w:rsidRPr="00F55FD7">
        <w:rPr>
          <w:lang w:val="ru-RU"/>
        </w:rPr>
        <w:t>7)</w:t>
      </w:r>
      <w:r w:rsidRPr="00F55FD7">
        <w:t> </w:t>
      </w:r>
      <w:r w:rsidRPr="00F55FD7">
        <w:rPr>
          <w:lang w:val="ru-RU"/>
        </w:rPr>
        <w:t>экологического воспитания:</w:t>
      </w:r>
    </w:p>
    <w:p w:rsidR="00526657" w:rsidRPr="00F55FD7" w:rsidRDefault="00526657" w:rsidP="00B708B4">
      <w:pPr>
        <w:jc w:val="both"/>
        <w:divId w:val="1547135805"/>
        <w:rPr>
          <w:lang w:val="ru-RU"/>
        </w:rPr>
      </w:pPr>
      <w:r w:rsidRPr="00F55FD7">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26657" w:rsidRPr="00F55FD7" w:rsidRDefault="00526657" w:rsidP="00B708B4">
      <w:pPr>
        <w:jc w:val="both"/>
        <w:divId w:val="1547135805"/>
        <w:rPr>
          <w:lang w:val="ru-RU"/>
        </w:rPr>
      </w:pPr>
      <w:r w:rsidRPr="00F55FD7">
        <w:rPr>
          <w:lang w:val="ru-RU"/>
        </w:rPr>
        <w:t xml:space="preserve">повышение уровня экологической культуры, осознание глобального характера экологических проблем и путей их решения; </w:t>
      </w:r>
    </w:p>
    <w:p w:rsidR="00526657" w:rsidRPr="00F55FD7" w:rsidRDefault="00526657" w:rsidP="00B708B4">
      <w:pPr>
        <w:jc w:val="both"/>
        <w:divId w:val="1547135805"/>
        <w:rPr>
          <w:lang w:val="ru-RU"/>
        </w:rPr>
      </w:pPr>
      <w:r w:rsidRPr="00F55FD7">
        <w:rPr>
          <w:lang w:val="ru-RU"/>
        </w:rPr>
        <w:t>активное неприятие действий, приносящих вред окружающей среде;</w:t>
      </w:r>
    </w:p>
    <w:p w:rsidR="00526657" w:rsidRPr="00F55FD7" w:rsidRDefault="00526657" w:rsidP="00B708B4">
      <w:pPr>
        <w:jc w:val="both"/>
        <w:divId w:val="1547135805"/>
        <w:rPr>
          <w:lang w:val="ru-RU"/>
        </w:rPr>
      </w:pPr>
      <w:r w:rsidRPr="00F55FD7">
        <w:rPr>
          <w:lang w:val="ru-RU"/>
        </w:rPr>
        <w:t>осознание своей роли как гражданина и потребителя в условиях взаимосвязи природной, технологической и социальной сред;</w:t>
      </w:r>
    </w:p>
    <w:p w:rsidR="00526657" w:rsidRPr="00F55FD7" w:rsidRDefault="00526657" w:rsidP="00B708B4">
      <w:pPr>
        <w:jc w:val="both"/>
        <w:divId w:val="1547135805"/>
        <w:rPr>
          <w:lang w:val="ru-RU"/>
        </w:rPr>
      </w:pPr>
      <w:r w:rsidRPr="00F55FD7">
        <w:rPr>
          <w:lang w:val="ru-RU"/>
        </w:rPr>
        <w:t>готовность к участию в практической деятельности экологической направленности;</w:t>
      </w:r>
    </w:p>
    <w:p w:rsidR="00526657" w:rsidRPr="00F55FD7" w:rsidRDefault="00526657" w:rsidP="00B708B4">
      <w:pPr>
        <w:jc w:val="both"/>
        <w:divId w:val="1547135805"/>
        <w:rPr>
          <w:lang w:val="ru-RU"/>
        </w:rPr>
      </w:pPr>
      <w:r w:rsidRPr="00F55FD7">
        <w:rPr>
          <w:lang w:val="ru-RU"/>
        </w:rPr>
        <w:t>8)</w:t>
      </w:r>
      <w:r w:rsidRPr="00F55FD7">
        <w:t> </w:t>
      </w:r>
      <w:r w:rsidRPr="00F55FD7">
        <w:rPr>
          <w:lang w:val="ru-RU"/>
        </w:rPr>
        <w:t>ценности научного познания:</w:t>
      </w:r>
    </w:p>
    <w:p w:rsidR="00526657" w:rsidRPr="00F55FD7" w:rsidRDefault="00526657" w:rsidP="00B708B4">
      <w:pPr>
        <w:jc w:val="both"/>
        <w:divId w:val="1547135805"/>
        <w:rPr>
          <w:lang w:val="ru-RU"/>
        </w:rPr>
      </w:pPr>
      <w:r w:rsidRPr="00F55FD7">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26657" w:rsidRPr="00F55FD7" w:rsidRDefault="00526657" w:rsidP="00B708B4">
      <w:pPr>
        <w:jc w:val="both"/>
        <w:divId w:val="1547135805"/>
        <w:rPr>
          <w:lang w:val="ru-RU"/>
        </w:rPr>
      </w:pPr>
      <w:r w:rsidRPr="00F55FD7">
        <w:rPr>
          <w:lang w:val="ru-RU"/>
        </w:rPr>
        <w:t>овладение языковой и читательской культурой как средством познания мира;</w:t>
      </w:r>
    </w:p>
    <w:p w:rsidR="00526657" w:rsidRPr="00F55FD7" w:rsidRDefault="00526657" w:rsidP="00B708B4">
      <w:pPr>
        <w:jc w:val="both"/>
        <w:divId w:val="1547135805"/>
        <w:rPr>
          <w:lang w:val="ru-RU"/>
        </w:rPr>
      </w:pPr>
      <w:r w:rsidRPr="00F55FD7">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6657" w:rsidRPr="00F55FD7" w:rsidRDefault="00526657" w:rsidP="00B708B4">
      <w:pPr>
        <w:jc w:val="both"/>
        <w:divId w:val="1547135805"/>
        <w:rPr>
          <w:lang w:val="ru-RU"/>
        </w:rPr>
      </w:pPr>
      <w:r w:rsidRPr="00F55FD7">
        <w:rPr>
          <w:lang w:val="ru-RU"/>
        </w:rPr>
        <w:t>9)</w:t>
      </w:r>
      <w:r w:rsidRPr="00F55FD7">
        <w:t> </w:t>
      </w:r>
      <w:r w:rsidRPr="00F55FD7">
        <w:rPr>
          <w:lang w:val="ru-RU"/>
        </w:rPr>
        <w:t>адаптации к изменяющимся условиям социальной и природной среды:</w:t>
      </w:r>
    </w:p>
    <w:p w:rsidR="00526657" w:rsidRPr="00F55FD7" w:rsidRDefault="00526657" w:rsidP="00B708B4">
      <w:pPr>
        <w:jc w:val="both"/>
        <w:divId w:val="1547135805"/>
        <w:rPr>
          <w:lang w:val="ru-RU"/>
        </w:rPr>
      </w:pPr>
      <w:r w:rsidRPr="00F55FD7">
        <w:rPr>
          <w:lang w:val="ru-RU"/>
        </w:rPr>
        <w:lastRenderedPageBreak/>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26657" w:rsidRPr="00F55FD7" w:rsidRDefault="00526657" w:rsidP="00B708B4">
      <w:pPr>
        <w:jc w:val="both"/>
        <w:divId w:val="1547135805"/>
        <w:rPr>
          <w:lang w:val="ru-RU"/>
        </w:rPr>
      </w:pPr>
      <w:r w:rsidRPr="00F55FD7">
        <w:rPr>
          <w:lang w:val="ru-RU"/>
        </w:rPr>
        <w:t>способность обучающихся взаимодействовать в условиях неопределённости, открытость опыту и знаниям других;</w:t>
      </w:r>
    </w:p>
    <w:p w:rsidR="00526657" w:rsidRPr="00F55FD7" w:rsidRDefault="00526657" w:rsidP="00B708B4">
      <w:pPr>
        <w:jc w:val="both"/>
        <w:divId w:val="1547135805"/>
        <w:rPr>
          <w:lang w:val="ru-RU"/>
        </w:rPr>
      </w:pPr>
      <w:r w:rsidRPr="00F55FD7">
        <w:rPr>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26657" w:rsidRPr="00F55FD7" w:rsidRDefault="00526657" w:rsidP="00B708B4">
      <w:pPr>
        <w:jc w:val="both"/>
        <w:divId w:val="1547135805"/>
        <w:rPr>
          <w:lang w:val="ru-RU"/>
        </w:rPr>
      </w:pPr>
      <w:r w:rsidRPr="00F55FD7">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26657" w:rsidRPr="00F55FD7" w:rsidRDefault="00526657" w:rsidP="00B708B4">
      <w:pPr>
        <w:jc w:val="both"/>
        <w:divId w:val="1547135805"/>
        <w:rPr>
          <w:lang w:val="ru-RU"/>
        </w:rPr>
      </w:pPr>
      <w:r w:rsidRPr="00F55FD7">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26657" w:rsidRPr="00F55FD7" w:rsidRDefault="00526657" w:rsidP="00B708B4">
      <w:pPr>
        <w:jc w:val="both"/>
        <w:divId w:val="1547135805"/>
        <w:rPr>
          <w:lang w:val="ru-RU"/>
        </w:rPr>
      </w:pPr>
      <w:r w:rsidRPr="00F55FD7">
        <w:rPr>
          <w:lang w:val="ru-RU"/>
        </w:rPr>
        <w:t>умение анализировать и выявлять взаимосвязи природы, общества и экономики;</w:t>
      </w:r>
    </w:p>
    <w:p w:rsidR="00526657" w:rsidRPr="00F55FD7" w:rsidRDefault="00526657" w:rsidP="00B708B4">
      <w:pPr>
        <w:jc w:val="both"/>
        <w:divId w:val="1547135805"/>
        <w:rPr>
          <w:lang w:val="ru-RU"/>
        </w:rPr>
      </w:pPr>
      <w:r w:rsidRPr="00F55FD7">
        <w:rPr>
          <w:lang w:val="ru-RU"/>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526657" w:rsidRPr="00F55FD7" w:rsidRDefault="00526657" w:rsidP="00B708B4">
      <w:pPr>
        <w:jc w:val="both"/>
        <w:divId w:val="1547135805"/>
        <w:rPr>
          <w:lang w:val="ru-RU"/>
        </w:rPr>
      </w:pPr>
      <w:r w:rsidRPr="00F55FD7">
        <w:rPr>
          <w:lang w:val="ru-RU"/>
        </w:rPr>
        <w:t>способность обучающихся осознавать стрессовую ситуацию, оценивать происходящие изменения и их последствия;</w:t>
      </w:r>
    </w:p>
    <w:p w:rsidR="00526657" w:rsidRPr="00F55FD7" w:rsidRDefault="00526657" w:rsidP="00B708B4">
      <w:pPr>
        <w:jc w:val="both"/>
        <w:divId w:val="1547135805"/>
        <w:rPr>
          <w:lang w:val="ru-RU"/>
        </w:rPr>
      </w:pPr>
      <w:r w:rsidRPr="00F55FD7">
        <w:rPr>
          <w:lang w:val="ru-RU"/>
        </w:rPr>
        <w:t>воспринимать стрессовую ситуацию как вызов, требующий контрмер;</w:t>
      </w:r>
    </w:p>
    <w:p w:rsidR="00526657" w:rsidRPr="00F55FD7" w:rsidRDefault="00526657" w:rsidP="00B708B4">
      <w:pPr>
        <w:jc w:val="both"/>
        <w:divId w:val="1547135805"/>
        <w:rPr>
          <w:lang w:val="ru-RU"/>
        </w:rPr>
      </w:pPr>
      <w:r w:rsidRPr="00F55FD7">
        <w:rPr>
          <w:lang w:val="ru-RU"/>
        </w:rPr>
        <w:t>оценивать ситуацию стресса, корректировать принимаемые решения и действия;</w:t>
      </w:r>
    </w:p>
    <w:p w:rsidR="00526657" w:rsidRPr="00F55FD7" w:rsidRDefault="00526657" w:rsidP="00B708B4">
      <w:pPr>
        <w:jc w:val="both"/>
        <w:divId w:val="1547135805"/>
        <w:rPr>
          <w:lang w:val="ru-RU"/>
        </w:rPr>
      </w:pPr>
      <w:r w:rsidRPr="00F55FD7">
        <w:rPr>
          <w:lang w:val="ru-RU"/>
        </w:rPr>
        <w:t>формулировать и оценивать риски и последствия, формировать опыт, находить позитивное в произошедшей ситуации;</w:t>
      </w:r>
    </w:p>
    <w:p w:rsidR="00526657" w:rsidRPr="00F55FD7" w:rsidRDefault="00526657" w:rsidP="00B708B4">
      <w:pPr>
        <w:jc w:val="both"/>
        <w:divId w:val="1547135805"/>
        <w:rPr>
          <w:lang w:val="ru-RU"/>
        </w:rPr>
      </w:pPr>
      <w:r w:rsidRPr="00F55FD7">
        <w:rPr>
          <w:lang w:val="ru-RU"/>
        </w:rPr>
        <w:t>быть готовым действовать в отсутствие гарантий успеха.</w:t>
      </w:r>
    </w:p>
    <w:p w:rsidR="00526657" w:rsidRPr="00F55FD7" w:rsidRDefault="00526657" w:rsidP="00B93C31">
      <w:pPr>
        <w:ind w:firstLine="720"/>
        <w:jc w:val="both"/>
        <w:divId w:val="1547135805"/>
        <w:rPr>
          <w:lang w:val="ru-RU"/>
        </w:rPr>
      </w:pPr>
      <w:r w:rsidRPr="00F55FD7">
        <w:rPr>
          <w:lang w:val="ru-RU"/>
        </w:rPr>
        <w:t xml:space="preserve">В результате изучения второго иностранного (английского) языка на уровне основного общего образования у обучающегося будут сформированы </w:t>
      </w:r>
      <w:r w:rsidRPr="00F55FD7">
        <w:rPr>
          <w:i/>
          <w:lang w:val="ru-RU"/>
        </w:rPr>
        <w:t>познавательные универсальные учебные действия</w:t>
      </w:r>
      <w:r w:rsidRPr="00F55FD7">
        <w:rPr>
          <w:lang w:val="ru-RU"/>
        </w:rPr>
        <w:t>, коммуникативные универсальные учебные действия, регулятивные универсальные учебные действия.</w:t>
      </w:r>
    </w:p>
    <w:p w:rsidR="00526657" w:rsidRPr="00F55FD7" w:rsidRDefault="00526657" w:rsidP="00B93C31">
      <w:pPr>
        <w:ind w:firstLine="720"/>
        <w:jc w:val="both"/>
        <w:divId w:val="1547135805"/>
        <w:rPr>
          <w:lang w:val="ru-RU"/>
        </w:rPr>
      </w:pPr>
      <w:r w:rsidRPr="00F55FD7">
        <w:rPr>
          <w:lang w:val="ru-RU"/>
        </w:rPr>
        <w:t xml:space="preserve">У обучающегося будут сформированы следующие </w:t>
      </w:r>
      <w:r w:rsidRPr="00F55FD7">
        <w:rPr>
          <w:i/>
          <w:lang w:val="ru-RU"/>
        </w:rPr>
        <w:t>базовые логические действия</w:t>
      </w:r>
      <w:r w:rsidRPr="00F55FD7">
        <w:rPr>
          <w:lang w:val="ru-RU"/>
        </w:rPr>
        <w:t xml:space="preserve"> как часть познавательных универсальных учебных действий:</w:t>
      </w:r>
    </w:p>
    <w:p w:rsidR="00526657" w:rsidRPr="00F55FD7" w:rsidRDefault="00526657" w:rsidP="00B708B4">
      <w:pPr>
        <w:jc w:val="both"/>
        <w:divId w:val="1547135805"/>
        <w:rPr>
          <w:lang w:val="ru-RU"/>
        </w:rPr>
      </w:pPr>
      <w:r w:rsidRPr="00F55FD7">
        <w:rPr>
          <w:lang w:val="ru-RU"/>
        </w:rPr>
        <w:t>выявлять и характеризовать существенные признаки объектов (явлений);</w:t>
      </w:r>
    </w:p>
    <w:p w:rsidR="00526657" w:rsidRPr="00F55FD7" w:rsidRDefault="00526657" w:rsidP="00B708B4">
      <w:pPr>
        <w:jc w:val="both"/>
        <w:divId w:val="1547135805"/>
        <w:rPr>
          <w:lang w:val="ru-RU"/>
        </w:rPr>
      </w:pPr>
      <w:r w:rsidRPr="00F55FD7">
        <w:rPr>
          <w:lang w:val="ru-RU"/>
        </w:rPr>
        <w:t>устанавливать существенный признак классификации, основания для обобщения и сравнения, критерии проводимого анализа;</w:t>
      </w:r>
    </w:p>
    <w:p w:rsidR="00526657" w:rsidRPr="00F55FD7" w:rsidRDefault="00526657" w:rsidP="00B708B4">
      <w:pPr>
        <w:jc w:val="both"/>
        <w:divId w:val="1547135805"/>
        <w:rPr>
          <w:lang w:val="ru-RU"/>
        </w:rPr>
      </w:pPr>
      <w:r w:rsidRPr="00F55FD7">
        <w:rPr>
          <w:lang w:val="ru-RU"/>
        </w:rPr>
        <w:t>с учётом предложенной задачи выявлять закономерности и противоречия в рассматриваемых фактах, данных и наблюдениях;</w:t>
      </w:r>
    </w:p>
    <w:p w:rsidR="00526657" w:rsidRPr="00F55FD7" w:rsidRDefault="00526657" w:rsidP="00B708B4">
      <w:pPr>
        <w:jc w:val="both"/>
        <w:divId w:val="1547135805"/>
        <w:rPr>
          <w:lang w:val="ru-RU"/>
        </w:rPr>
      </w:pPr>
      <w:r w:rsidRPr="00F55FD7">
        <w:rPr>
          <w:lang w:val="ru-RU"/>
        </w:rPr>
        <w:t>предлагать критерии для выявления закономерностей и противоречий;</w:t>
      </w:r>
    </w:p>
    <w:p w:rsidR="00526657" w:rsidRPr="00F55FD7" w:rsidRDefault="00526657" w:rsidP="00B708B4">
      <w:pPr>
        <w:jc w:val="both"/>
        <w:divId w:val="1547135805"/>
        <w:rPr>
          <w:lang w:val="ru-RU"/>
        </w:rPr>
      </w:pPr>
      <w:r w:rsidRPr="00F55FD7">
        <w:rPr>
          <w:lang w:val="ru-RU"/>
        </w:rPr>
        <w:t>выявлять дефицит информации, данных, необходимых для решения поставленной задачи;</w:t>
      </w:r>
    </w:p>
    <w:p w:rsidR="00526657" w:rsidRPr="00F55FD7" w:rsidRDefault="00526657" w:rsidP="00B708B4">
      <w:pPr>
        <w:jc w:val="both"/>
        <w:divId w:val="1547135805"/>
        <w:rPr>
          <w:lang w:val="ru-RU"/>
        </w:rPr>
      </w:pPr>
      <w:r w:rsidRPr="00F55FD7">
        <w:rPr>
          <w:lang w:val="ru-RU"/>
        </w:rPr>
        <w:t>выявлять причинно-следственные связи при изучении явлений и процессов;</w:t>
      </w:r>
    </w:p>
    <w:p w:rsidR="00526657" w:rsidRPr="00F55FD7" w:rsidRDefault="00526657" w:rsidP="00B708B4">
      <w:pPr>
        <w:jc w:val="both"/>
        <w:divId w:val="1547135805"/>
        <w:rPr>
          <w:lang w:val="ru-RU"/>
        </w:rPr>
      </w:pPr>
      <w:r w:rsidRPr="00F55FD7">
        <w:rPr>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26657" w:rsidRPr="00F55FD7" w:rsidRDefault="00526657" w:rsidP="00B708B4">
      <w:pPr>
        <w:jc w:val="both"/>
        <w:divId w:val="1547135805"/>
        <w:rPr>
          <w:lang w:val="ru-RU"/>
        </w:rPr>
      </w:pPr>
      <w:r w:rsidRPr="00F55FD7">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6657" w:rsidRPr="00F55FD7" w:rsidRDefault="00526657" w:rsidP="00B93C31">
      <w:pPr>
        <w:ind w:firstLine="720"/>
        <w:jc w:val="both"/>
        <w:divId w:val="1547135805"/>
        <w:rPr>
          <w:lang w:val="ru-RU"/>
        </w:rPr>
      </w:pPr>
      <w:r w:rsidRPr="00F55FD7">
        <w:rPr>
          <w:lang w:val="ru-RU"/>
        </w:rPr>
        <w:t xml:space="preserve">У обучающегося будут сформированы следующие </w:t>
      </w:r>
      <w:r w:rsidRPr="00F55FD7">
        <w:rPr>
          <w:i/>
          <w:lang w:val="ru-RU"/>
        </w:rPr>
        <w:t>базовые исследовательские действия</w:t>
      </w:r>
      <w:r w:rsidRPr="00F55FD7">
        <w:rPr>
          <w:lang w:val="ru-RU"/>
        </w:rPr>
        <w:t xml:space="preserve"> как часть познавательных универсальных учебных действий:</w:t>
      </w:r>
    </w:p>
    <w:p w:rsidR="00526657" w:rsidRPr="00F55FD7" w:rsidRDefault="00526657" w:rsidP="00B708B4">
      <w:pPr>
        <w:jc w:val="both"/>
        <w:divId w:val="1547135805"/>
        <w:rPr>
          <w:lang w:val="ru-RU"/>
        </w:rPr>
      </w:pPr>
      <w:r w:rsidRPr="00F55FD7">
        <w:rPr>
          <w:lang w:val="ru-RU"/>
        </w:rPr>
        <w:t>использовать вопросы как исследовательский инструмент познания;</w:t>
      </w:r>
    </w:p>
    <w:p w:rsidR="00526657" w:rsidRPr="00F55FD7" w:rsidRDefault="00526657" w:rsidP="00B708B4">
      <w:pPr>
        <w:jc w:val="both"/>
        <w:divId w:val="1547135805"/>
        <w:rPr>
          <w:lang w:val="ru-RU"/>
        </w:rPr>
      </w:pPr>
      <w:r w:rsidRPr="00F55FD7">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26657" w:rsidRPr="00F55FD7" w:rsidRDefault="00526657" w:rsidP="00B708B4">
      <w:pPr>
        <w:jc w:val="both"/>
        <w:divId w:val="1547135805"/>
        <w:rPr>
          <w:lang w:val="ru-RU"/>
        </w:rPr>
      </w:pPr>
      <w:r w:rsidRPr="00F55FD7">
        <w:rPr>
          <w:lang w:val="ru-RU"/>
        </w:rPr>
        <w:t>формулировать гипотезу об истинности собственных суждений и суждений других, аргументировать свою позицию, мнение;</w:t>
      </w:r>
    </w:p>
    <w:p w:rsidR="00526657" w:rsidRPr="00F55FD7" w:rsidRDefault="00526657" w:rsidP="00B708B4">
      <w:pPr>
        <w:jc w:val="both"/>
        <w:divId w:val="1547135805"/>
        <w:rPr>
          <w:lang w:val="ru-RU"/>
        </w:rPr>
      </w:pPr>
      <w:r w:rsidRPr="00F55FD7">
        <w:rPr>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26657" w:rsidRPr="00F55FD7" w:rsidRDefault="00526657" w:rsidP="00B708B4">
      <w:pPr>
        <w:jc w:val="both"/>
        <w:divId w:val="1547135805"/>
        <w:rPr>
          <w:lang w:val="ru-RU"/>
        </w:rPr>
      </w:pPr>
      <w:r w:rsidRPr="00F55FD7">
        <w:rPr>
          <w:lang w:val="ru-RU"/>
        </w:rPr>
        <w:t>оценивать на применимость и достоверность информацию, полученную в ходе исследования (эксперимента);</w:t>
      </w:r>
    </w:p>
    <w:p w:rsidR="00526657" w:rsidRPr="00F55FD7" w:rsidRDefault="00526657" w:rsidP="00B708B4">
      <w:pPr>
        <w:jc w:val="both"/>
        <w:divId w:val="1547135805"/>
        <w:rPr>
          <w:lang w:val="ru-RU"/>
        </w:rPr>
      </w:pPr>
      <w:r w:rsidRPr="00F55FD7">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26657" w:rsidRPr="00F55FD7" w:rsidRDefault="00526657" w:rsidP="00B708B4">
      <w:pPr>
        <w:jc w:val="both"/>
        <w:divId w:val="1547135805"/>
        <w:rPr>
          <w:lang w:val="ru-RU"/>
        </w:rPr>
      </w:pPr>
      <w:r w:rsidRPr="00F55FD7">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6657" w:rsidRPr="00F55FD7" w:rsidRDefault="00526657" w:rsidP="00B93C31">
      <w:pPr>
        <w:ind w:firstLine="720"/>
        <w:jc w:val="both"/>
        <w:divId w:val="1547135805"/>
        <w:rPr>
          <w:lang w:val="ru-RU"/>
        </w:rPr>
      </w:pPr>
      <w:r w:rsidRPr="00F55FD7">
        <w:rPr>
          <w:lang w:val="ru-RU"/>
        </w:rPr>
        <w:t xml:space="preserve">У обучающегося будут сформированы умения работать с информацией как часть </w:t>
      </w:r>
      <w:r w:rsidRPr="00F55FD7">
        <w:rPr>
          <w:i/>
          <w:lang w:val="ru-RU"/>
        </w:rPr>
        <w:t>познавательных универсальных учебных действий:</w:t>
      </w:r>
    </w:p>
    <w:p w:rsidR="00526657" w:rsidRPr="00F55FD7" w:rsidRDefault="00526657" w:rsidP="00B708B4">
      <w:pPr>
        <w:jc w:val="both"/>
        <w:divId w:val="1547135805"/>
        <w:rPr>
          <w:lang w:val="ru-RU"/>
        </w:rPr>
      </w:pPr>
      <w:r w:rsidRPr="00F55FD7">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26657" w:rsidRPr="00F55FD7" w:rsidRDefault="00526657" w:rsidP="00B708B4">
      <w:pPr>
        <w:jc w:val="both"/>
        <w:divId w:val="1547135805"/>
        <w:rPr>
          <w:lang w:val="ru-RU"/>
        </w:rPr>
      </w:pPr>
      <w:r w:rsidRPr="00F55FD7">
        <w:rPr>
          <w:lang w:val="ru-RU"/>
        </w:rPr>
        <w:t>выбирать, анализировать, систематизировать и интерпретировать информацию различных видов и форм представления;</w:t>
      </w:r>
    </w:p>
    <w:p w:rsidR="00526657" w:rsidRPr="00F55FD7" w:rsidRDefault="00526657" w:rsidP="00B708B4">
      <w:pPr>
        <w:jc w:val="both"/>
        <w:divId w:val="1547135805"/>
        <w:rPr>
          <w:lang w:val="ru-RU"/>
        </w:rPr>
      </w:pPr>
      <w:r w:rsidRPr="00F55FD7">
        <w:rPr>
          <w:lang w:val="ru-RU"/>
        </w:rPr>
        <w:t>находить сходные аргументы (подтверждающие или опровергающие одну и ту же идею, версию) в различных информационных источниках;</w:t>
      </w:r>
    </w:p>
    <w:p w:rsidR="00526657" w:rsidRPr="00F55FD7" w:rsidRDefault="00526657" w:rsidP="00B708B4">
      <w:pPr>
        <w:jc w:val="both"/>
        <w:divId w:val="1547135805"/>
        <w:rPr>
          <w:lang w:val="ru-RU"/>
        </w:rPr>
      </w:pPr>
      <w:r w:rsidRPr="00F55FD7">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26657" w:rsidRPr="00F55FD7" w:rsidRDefault="00526657" w:rsidP="00B708B4">
      <w:pPr>
        <w:jc w:val="both"/>
        <w:divId w:val="1547135805"/>
        <w:rPr>
          <w:lang w:val="ru-RU"/>
        </w:rPr>
      </w:pPr>
      <w:r w:rsidRPr="00F55FD7">
        <w:rPr>
          <w:lang w:val="ru-RU"/>
        </w:rPr>
        <w:t>оценивать надёжность информации по критериям, предложенным учителем или сформулированным самостоятельно;</w:t>
      </w:r>
    </w:p>
    <w:p w:rsidR="00526657" w:rsidRPr="00F55FD7" w:rsidRDefault="00526657" w:rsidP="00B708B4">
      <w:pPr>
        <w:jc w:val="both"/>
        <w:divId w:val="1547135805"/>
        <w:rPr>
          <w:lang w:val="ru-RU"/>
        </w:rPr>
      </w:pPr>
      <w:r w:rsidRPr="00F55FD7">
        <w:rPr>
          <w:lang w:val="ru-RU"/>
        </w:rPr>
        <w:t>эффективно запоминать и систематизировать информацию.</w:t>
      </w:r>
    </w:p>
    <w:p w:rsidR="00526657" w:rsidRPr="00F55FD7" w:rsidRDefault="00526657" w:rsidP="00B708B4">
      <w:pPr>
        <w:jc w:val="both"/>
        <w:divId w:val="1547135805"/>
        <w:rPr>
          <w:lang w:val="ru-RU"/>
        </w:rPr>
      </w:pPr>
      <w:r w:rsidRPr="00F55FD7">
        <w:rPr>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526657" w:rsidRPr="00F55FD7" w:rsidRDefault="00526657" w:rsidP="00B93C31">
      <w:pPr>
        <w:ind w:firstLine="720"/>
        <w:jc w:val="both"/>
        <w:divId w:val="1547135805"/>
        <w:rPr>
          <w:lang w:val="ru-RU"/>
        </w:rPr>
      </w:pPr>
      <w:r w:rsidRPr="00F55FD7">
        <w:rPr>
          <w:lang w:val="ru-RU"/>
        </w:rPr>
        <w:t xml:space="preserve">У обучающегося будут сформированы умения </w:t>
      </w:r>
      <w:r w:rsidRPr="00F55FD7">
        <w:rPr>
          <w:i/>
          <w:lang w:val="ru-RU"/>
        </w:rPr>
        <w:t>общения</w:t>
      </w:r>
      <w:r w:rsidRPr="00F55FD7">
        <w:rPr>
          <w:lang w:val="ru-RU"/>
        </w:rPr>
        <w:t xml:space="preserve"> как часть коммуникативных универсальных учебных действий:</w:t>
      </w:r>
    </w:p>
    <w:p w:rsidR="00526657" w:rsidRPr="00F55FD7" w:rsidRDefault="00526657" w:rsidP="00B708B4">
      <w:pPr>
        <w:jc w:val="both"/>
        <w:divId w:val="1547135805"/>
        <w:rPr>
          <w:lang w:val="ru-RU"/>
        </w:rPr>
      </w:pPr>
      <w:r w:rsidRPr="00F55FD7">
        <w:rPr>
          <w:lang w:val="ru-RU"/>
        </w:rPr>
        <w:t>воспринимать и формулировать суждения, выражать эмоции в соответствии с целями и условиями общения;</w:t>
      </w:r>
    </w:p>
    <w:p w:rsidR="00526657" w:rsidRPr="00F55FD7" w:rsidRDefault="00526657" w:rsidP="00B708B4">
      <w:pPr>
        <w:jc w:val="both"/>
        <w:divId w:val="1547135805"/>
        <w:rPr>
          <w:lang w:val="ru-RU"/>
        </w:rPr>
      </w:pPr>
      <w:r w:rsidRPr="00F55FD7">
        <w:rPr>
          <w:lang w:val="ru-RU"/>
        </w:rPr>
        <w:t>выражать себя (свою точку зрения) в устных и письменных текстах;</w:t>
      </w:r>
    </w:p>
    <w:p w:rsidR="00526657" w:rsidRPr="00F55FD7" w:rsidRDefault="00526657" w:rsidP="00B708B4">
      <w:pPr>
        <w:jc w:val="both"/>
        <w:divId w:val="1547135805"/>
        <w:rPr>
          <w:lang w:val="ru-RU"/>
        </w:rPr>
      </w:pPr>
      <w:r w:rsidRPr="00F55FD7">
        <w:rPr>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26657" w:rsidRPr="00F55FD7" w:rsidRDefault="00526657" w:rsidP="00B708B4">
      <w:pPr>
        <w:jc w:val="both"/>
        <w:divId w:val="1547135805"/>
        <w:rPr>
          <w:lang w:val="ru-RU"/>
        </w:rPr>
      </w:pPr>
      <w:r w:rsidRPr="00F55FD7">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526657" w:rsidRPr="00F55FD7" w:rsidRDefault="00526657" w:rsidP="00B708B4">
      <w:pPr>
        <w:jc w:val="both"/>
        <w:divId w:val="1547135805"/>
        <w:rPr>
          <w:lang w:val="ru-RU"/>
        </w:rPr>
      </w:pPr>
      <w:r w:rsidRPr="00F55FD7">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26657" w:rsidRPr="00F55FD7" w:rsidRDefault="00526657" w:rsidP="00B708B4">
      <w:pPr>
        <w:jc w:val="both"/>
        <w:divId w:val="1547135805"/>
        <w:rPr>
          <w:lang w:val="ru-RU"/>
        </w:rPr>
      </w:pPr>
      <w:r w:rsidRPr="00F55FD7">
        <w:rPr>
          <w:lang w:val="ru-RU"/>
        </w:rPr>
        <w:t>сопоставлять свои суждения с суждениями других участников диалога, обнаруживать различие и сходство позиций;</w:t>
      </w:r>
    </w:p>
    <w:p w:rsidR="00526657" w:rsidRPr="00F55FD7" w:rsidRDefault="00526657" w:rsidP="00B708B4">
      <w:pPr>
        <w:jc w:val="both"/>
        <w:divId w:val="1547135805"/>
        <w:rPr>
          <w:lang w:val="ru-RU"/>
        </w:rPr>
      </w:pPr>
      <w:r w:rsidRPr="00F55FD7">
        <w:rPr>
          <w:lang w:val="ru-RU"/>
        </w:rPr>
        <w:t>публично представлять результаты выполненного опыта (эксперимента, исследования, проекта);</w:t>
      </w:r>
    </w:p>
    <w:p w:rsidR="00526657" w:rsidRPr="00F55FD7" w:rsidRDefault="00526657" w:rsidP="00B708B4">
      <w:pPr>
        <w:jc w:val="both"/>
        <w:divId w:val="1547135805"/>
        <w:rPr>
          <w:lang w:val="ru-RU"/>
        </w:rPr>
      </w:pPr>
      <w:r w:rsidRPr="00F55FD7">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6657" w:rsidRPr="00F55FD7" w:rsidRDefault="00526657" w:rsidP="00B93C31">
      <w:pPr>
        <w:ind w:firstLine="720"/>
        <w:jc w:val="both"/>
        <w:divId w:val="1547135805"/>
        <w:rPr>
          <w:lang w:val="ru-RU"/>
        </w:rPr>
      </w:pPr>
      <w:r w:rsidRPr="00F55FD7">
        <w:rPr>
          <w:lang w:val="ru-RU"/>
        </w:rPr>
        <w:t xml:space="preserve">У обучающегося будут сформированы умения </w:t>
      </w:r>
      <w:r w:rsidRPr="00F55FD7">
        <w:rPr>
          <w:i/>
          <w:lang w:val="ru-RU"/>
        </w:rPr>
        <w:t>совместной деятельности</w:t>
      </w:r>
      <w:r w:rsidRPr="00F55FD7">
        <w:rPr>
          <w:lang w:val="ru-RU"/>
        </w:rPr>
        <w:t xml:space="preserve"> как часть коммуникативных универсальных учебных действий:</w:t>
      </w:r>
    </w:p>
    <w:p w:rsidR="00526657" w:rsidRPr="00F55FD7" w:rsidRDefault="00526657" w:rsidP="00B708B4">
      <w:pPr>
        <w:jc w:val="both"/>
        <w:divId w:val="1547135805"/>
        <w:rPr>
          <w:lang w:val="ru-RU"/>
        </w:rPr>
      </w:pPr>
      <w:r w:rsidRPr="00F55FD7">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26657" w:rsidRPr="00F55FD7" w:rsidRDefault="00526657" w:rsidP="00B708B4">
      <w:pPr>
        <w:jc w:val="both"/>
        <w:divId w:val="1547135805"/>
        <w:rPr>
          <w:lang w:val="ru-RU"/>
        </w:rPr>
      </w:pPr>
      <w:r w:rsidRPr="00F55FD7">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26657" w:rsidRPr="00F55FD7" w:rsidRDefault="00526657" w:rsidP="00B708B4">
      <w:pPr>
        <w:jc w:val="both"/>
        <w:divId w:val="1547135805"/>
        <w:rPr>
          <w:lang w:val="ru-RU"/>
        </w:rPr>
      </w:pPr>
      <w:r w:rsidRPr="00F55FD7">
        <w:rPr>
          <w:lang w:val="ru-RU"/>
        </w:rPr>
        <w:t>обобщать мнения нескольких человек, проявлять готовность руководить, выполнять поручения, подчиняться;</w:t>
      </w:r>
    </w:p>
    <w:p w:rsidR="00526657" w:rsidRPr="00F55FD7" w:rsidRDefault="00526657" w:rsidP="00B708B4">
      <w:pPr>
        <w:jc w:val="both"/>
        <w:divId w:val="1547135805"/>
        <w:rPr>
          <w:lang w:val="ru-RU"/>
        </w:rPr>
      </w:pPr>
      <w:r w:rsidRPr="00F55FD7">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26657" w:rsidRPr="00F55FD7" w:rsidRDefault="00526657" w:rsidP="00B708B4">
      <w:pPr>
        <w:jc w:val="both"/>
        <w:divId w:val="1547135805"/>
        <w:rPr>
          <w:lang w:val="ru-RU"/>
        </w:rPr>
      </w:pPr>
      <w:r w:rsidRPr="00F55FD7">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6657" w:rsidRPr="00F55FD7" w:rsidRDefault="00526657" w:rsidP="00B708B4">
      <w:pPr>
        <w:jc w:val="both"/>
        <w:divId w:val="1547135805"/>
        <w:rPr>
          <w:lang w:val="ru-RU"/>
        </w:rPr>
      </w:pPr>
      <w:r w:rsidRPr="00F55FD7">
        <w:rPr>
          <w:lang w:val="ru-RU"/>
        </w:rPr>
        <w:t>оценивать качество своего вклада в общий продукт по критериям, самостоятельно сформулированным участниками взаимодействия;</w:t>
      </w:r>
    </w:p>
    <w:p w:rsidR="00526657" w:rsidRPr="00F55FD7" w:rsidRDefault="00526657" w:rsidP="00B708B4">
      <w:pPr>
        <w:jc w:val="both"/>
        <w:divId w:val="1547135805"/>
        <w:rPr>
          <w:lang w:val="ru-RU"/>
        </w:rPr>
      </w:pPr>
      <w:r w:rsidRPr="00F55FD7">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6657" w:rsidRPr="00F55FD7" w:rsidRDefault="00526657" w:rsidP="00B708B4">
      <w:pPr>
        <w:jc w:val="both"/>
        <w:divId w:val="1547135805"/>
        <w:rPr>
          <w:lang w:val="ru-RU"/>
        </w:rPr>
      </w:pPr>
      <w:r w:rsidRPr="00F55FD7">
        <w:rPr>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526657" w:rsidRPr="00F55FD7" w:rsidRDefault="00526657" w:rsidP="00B93C31">
      <w:pPr>
        <w:ind w:firstLine="720"/>
        <w:jc w:val="both"/>
        <w:divId w:val="1547135805"/>
        <w:rPr>
          <w:lang w:val="ru-RU"/>
        </w:rPr>
      </w:pPr>
      <w:r w:rsidRPr="00F55FD7">
        <w:rPr>
          <w:lang w:val="ru-RU"/>
        </w:rPr>
        <w:t xml:space="preserve">У обучающегося будут сформированы умения </w:t>
      </w:r>
      <w:r w:rsidRPr="00F55FD7">
        <w:rPr>
          <w:i/>
          <w:lang w:val="ru-RU"/>
        </w:rPr>
        <w:t>самоорганизации</w:t>
      </w:r>
      <w:r w:rsidRPr="00F55FD7">
        <w:rPr>
          <w:lang w:val="ru-RU"/>
        </w:rPr>
        <w:t xml:space="preserve"> как часть регулятивных универсальных учебных действий:</w:t>
      </w:r>
    </w:p>
    <w:p w:rsidR="00526657" w:rsidRPr="00F55FD7" w:rsidRDefault="00526657" w:rsidP="00B708B4">
      <w:pPr>
        <w:jc w:val="both"/>
        <w:divId w:val="1547135805"/>
        <w:rPr>
          <w:lang w:val="ru-RU"/>
        </w:rPr>
      </w:pPr>
      <w:r w:rsidRPr="00F55FD7">
        <w:rPr>
          <w:lang w:val="ru-RU"/>
        </w:rPr>
        <w:t>выявлять проблемы для решения в жизненных и учебных ситуациях;</w:t>
      </w:r>
    </w:p>
    <w:p w:rsidR="00526657" w:rsidRPr="00F55FD7" w:rsidRDefault="00526657" w:rsidP="00B708B4">
      <w:pPr>
        <w:jc w:val="both"/>
        <w:divId w:val="1547135805"/>
        <w:rPr>
          <w:lang w:val="ru-RU"/>
        </w:rPr>
      </w:pPr>
      <w:r w:rsidRPr="00F55FD7">
        <w:rPr>
          <w:lang w:val="ru-RU"/>
        </w:rPr>
        <w:t>ориентироваться в различных подходах принятия решений (индивидуальное, принятие решения в группе, принятие решений группой);</w:t>
      </w:r>
    </w:p>
    <w:p w:rsidR="00526657" w:rsidRPr="00F55FD7" w:rsidRDefault="00526657" w:rsidP="00B708B4">
      <w:pPr>
        <w:jc w:val="both"/>
        <w:divId w:val="1547135805"/>
        <w:rPr>
          <w:lang w:val="ru-RU"/>
        </w:rPr>
      </w:pPr>
      <w:r w:rsidRPr="00F55FD7">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6657" w:rsidRPr="00F55FD7" w:rsidRDefault="00526657" w:rsidP="00B708B4">
      <w:pPr>
        <w:jc w:val="both"/>
        <w:divId w:val="1547135805"/>
        <w:rPr>
          <w:lang w:val="ru-RU"/>
        </w:rPr>
      </w:pPr>
      <w:r w:rsidRPr="00F55FD7">
        <w:rPr>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26657" w:rsidRPr="00F55FD7" w:rsidRDefault="00526657" w:rsidP="00B708B4">
      <w:pPr>
        <w:jc w:val="both"/>
        <w:divId w:val="1547135805"/>
        <w:rPr>
          <w:lang w:val="ru-RU"/>
        </w:rPr>
      </w:pPr>
      <w:r w:rsidRPr="00F55FD7">
        <w:rPr>
          <w:lang w:val="ru-RU"/>
        </w:rPr>
        <w:t>проводить выбор и брать ответственность за решение.</w:t>
      </w:r>
    </w:p>
    <w:p w:rsidR="00526657" w:rsidRPr="00F55FD7" w:rsidRDefault="00526657" w:rsidP="00B93C31">
      <w:pPr>
        <w:ind w:firstLine="720"/>
        <w:jc w:val="both"/>
        <w:divId w:val="1547135805"/>
        <w:rPr>
          <w:lang w:val="ru-RU"/>
        </w:rPr>
      </w:pPr>
      <w:r w:rsidRPr="00F55FD7">
        <w:rPr>
          <w:lang w:val="ru-RU"/>
        </w:rPr>
        <w:t xml:space="preserve">У обучающегося будут сформированы умения </w:t>
      </w:r>
      <w:r w:rsidRPr="00F55FD7">
        <w:rPr>
          <w:i/>
          <w:lang w:val="ru-RU"/>
        </w:rPr>
        <w:t>самоконтроля</w:t>
      </w:r>
      <w:r w:rsidRPr="00F55FD7">
        <w:rPr>
          <w:lang w:val="ru-RU"/>
        </w:rPr>
        <w:t xml:space="preserve"> как часть </w:t>
      </w:r>
      <w:r w:rsidRPr="00F55FD7">
        <w:rPr>
          <w:i/>
          <w:lang w:val="ru-RU"/>
        </w:rPr>
        <w:t>регулятивных универсальных учебных действий</w:t>
      </w:r>
      <w:r w:rsidRPr="00F55FD7">
        <w:rPr>
          <w:lang w:val="ru-RU"/>
        </w:rPr>
        <w:t>:</w:t>
      </w:r>
    </w:p>
    <w:p w:rsidR="00526657" w:rsidRPr="00F55FD7" w:rsidRDefault="00526657" w:rsidP="00B708B4">
      <w:pPr>
        <w:jc w:val="both"/>
        <w:divId w:val="1547135805"/>
        <w:rPr>
          <w:lang w:val="ru-RU"/>
        </w:rPr>
      </w:pPr>
      <w:r w:rsidRPr="00F55FD7">
        <w:rPr>
          <w:lang w:val="ru-RU"/>
        </w:rPr>
        <w:t xml:space="preserve">владеть способами самоконтроля, </w:t>
      </w:r>
      <w:proofErr w:type="spellStart"/>
      <w:r w:rsidRPr="00F55FD7">
        <w:rPr>
          <w:lang w:val="ru-RU"/>
        </w:rPr>
        <w:t>самомотивации</w:t>
      </w:r>
      <w:proofErr w:type="spellEnd"/>
      <w:r w:rsidRPr="00F55FD7">
        <w:rPr>
          <w:lang w:val="ru-RU"/>
        </w:rPr>
        <w:t xml:space="preserve"> и рефлексии;</w:t>
      </w:r>
    </w:p>
    <w:p w:rsidR="00526657" w:rsidRPr="00F55FD7" w:rsidRDefault="00526657" w:rsidP="00B708B4">
      <w:pPr>
        <w:jc w:val="both"/>
        <w:divId w:val="1547135805"/>
        <w:rPr>
          <w:lang w:val="ru-RU"/>
        </w:rPr>
      </w:pPr>
      <w:r w:rsidRPr="00F55FD7">
        <w:rPr>
          <w:lang w:val="ru-RU"/>
        </w:rPr>
        <w:t>давать оценку ситуации и предлагать план её изменения;</w:t>
      </w:r>
    </w:p>
    <w:p w:rsidR="00526657" w:rsidRPr="00F55FD7" w:rsidRDefault="00526657" w:rsidP="00B708B4">
      <w:pPr>
        <w:jc w:val="both"/>
        <w:divId w:val="1547135805"/>
        <w:rPr>
          <w:lang w:val="ru-RU"/>
        </w:rPr>
      </w:pPr>
      <w:r w:rsidRPr="00F55FD7">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26657" w:rsidRPr="00F55FD7" w:rsidRDefault="00526657" w:rsidP="00B708B4">
      <w:pPr>
        <w:jc w:val="both"/>
        <w:divId w:val="1547135805"/>
        <w:rPr>
          <w:lang w:val="ru-RU"/>
        </w:rPr>
      </w:pPr>
      <w:r w:rsidRPr="00F55FD7">
        <w:rPr>
          <w:lang w:val="ru-RU"/>
        </w:rP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526657" w:rsidRPr="00F55FD7" w:rsidRDefault="00526657" w:rsidP="00B708B4">
      <w:pPr>
        <w:jc w:val="both"/>
        <w:divId w:val="1547135805"/>
        <w:rPr>
          <w:lang w:val="ru-RU"/>
        </w:rPr>
      </w:pPr>
      <w:r w:rsidRPr="00F55FD7">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26657" w:rsidRPr="00F55FD7" w:rsidRDefault="00526657" w:rsidP="00B708B4">
      <w:pPr>
        <w:jc w:val="both"/>
        <w:divId w:val="1547135805"/>
        <w:rPr>
          <w:lang w:val="ru-RU"/>
        </w:rPr>
      </w:pPr>
      <w:r w:rsidRPr="00F55FD7">
        <w:rPr>
          <w:lang w:val="ru-RU"/>
        </w:rPr>
        <w:t>оценивать соответствие результата цели и условиям.</w:t>
      </w:r>
    </w:p>
    <w:p w:rsidR="00526657" w:rsidRPr="00F55FD7" w:rsidRDefault="00526657" w:rsidP="00B93C31">
      <w:pPr>
        <w:ind w:firstLine="720"/>
        <w:jc w:val="both"/>
        <w:divId w:val="1547135805"/>
        <w:rPr>
          <w:lang w:val="ru-RU"/>
        </w:rPr>
      </w:pPr>
      <w:r w:rsidRPr="00F55FD7">
        <w:rPr>
          <w:lang w:val="ru-RU"/>
        </w:rPr>
        <w:t xml:space="preserve">У обучающегося будут сформированы умения </w:t>
      </w:r>
      <w:r w:rsidRPr="00F55FD7">
        <w:rPr>
          <w:i/>
          <w:lang w:val="ru-RU"/>
        </w:rPr>
        <w:t>эмоционального интеллекта</w:t>
      </w:r>
      <w:r w:rsidRPr="00F55FD7">
        <w:rPr>
          <w:lang w:val="ru-RU"/>
        </w:rPr>
        <w:t xml:space="preserve"> как часть регулятивных универсальных учебных действий:</w:t>
      </w:r>
    </w:p>
    <w:p w:rsidR="00526657" w:rsidRPr="00F55FD7" w:rsidRDefault="00526657" w:rsidP="00B708B4">
      <w:pPr>
        <w:jc w:val="both"/>
        <w:divId w:val="1547135805"/>
        <w:rPr>
          <w:lang w:val="ru-RU"/>
        </w:rPr>
      </w:pPr>
      <w:r w:rsidRPr="00F55FD7">
        <w:rPr>
          <w:lang w:val="ru-RU"/>
        </w:rPr>
        <w:t>различать и управлять собственными эмоциями и эмоциями других;</w:t>
      </w:r>
    </w:p>
    <w:p w:rsidR="00526657" w:rsidRPr="00F55FD7" w:rsidRDefault="00526657" w:rsidP="00B708B4">
      <w:pPr>
        <w:jc w:val="both"/>
        <w:divId w:val="1547135805"/>
        <w:rPr>
          <w:lang w:val="ru-RU"/>
        </w:rPr>
      </w:pPr>
      <w:r w:rsidRPr="00F55FD7">
        <w:rPr>
          <w:lang w:val="ru-RU"/>
        </w:rPr>
        <w:t>выявлять и анализировать причины эмоций;</w:t>
      </w:r>
    </w:p>
    <w:p w:rsidR="00526657" w:rsidRPr="00F55FD7" w:rsidRDefault="00526657" w:rsidP="00B708B4">
      <w:pPr>
        <w:jc w:val="both"/>
        <w:divId w:val="1547135805"/>
        <w:rPr>
          <w:lang w:val="ru-RU"/>
        </w:rPr>
      </w:pPr>
      <w:r w:rsidRPr="00F55FD7">
        <w:rPr>
          <w:lang w:val="ru-RU"/>
        </w:rPr>
        <w:t>ставить себя на место другого человека, понимать мотивы и намерения другого;</w:t>
      </w:r>
    </w:p>
    <w:p w:rsidR="00526657" w:rsidRPr="00F55FD7" w:rsidRDefault="00526657" w:rsidP="00B708B4">
      <w:pPr>
        <w:jc w:val="both"/>
        <w:divId w:val="1547135805"/>
        <w:rPr>
          <w:lang w:val="ru-RU"/>
        </w:rPr>
      </w:pPr>
      <w:r w:rsidRPr="00F55FD7">
        <w:rPr>
          <w:lang w:val="ru-RU"/>
        </w:rPr>
        <w:t>регулировать способ выражения эмоций.</w:t>
      </w:r>
    </w:p>
    <w:p w:rsidR="00526657" w:rsidRPr="00F55FD7" w:rsidRDefault="00526657" w:rsidP="00B93C31">
      <w:pPr>
        <w:ind w:firstLine="720"/>
        <w:jc w:val="both"/>
        <w:divId w:val="1547135805"/>
        <w:rPr>
          <w:lang w:val="ru-RU"/>
        </w:rPr>
      </w:pPr>
      <w:r w:rsidRPr="00F55FD7">
        <w:rPr>
          <w:lang w:val="ru-RU"/>
        </w:rPr>
        <w:t xml:space="preserve">У обучающегося будут сформированы умения </w:t>
      </w:r>
      <w:r w:rsidRPr="00F55FD7">
        <w:rPr>
          <w:i/>
          <w:lang w:val="ru-RU"/>
        </w:rPr>
        <w:t>принимать себя</w:t>
      </w:r>
      <w:r w:rsidRPr="00F55FD7">
        <w:rPr>
          <w:lang w:val="ru-RU"/>
        </w:rPr>
        <w:t xml:space="preserve"> и других как часть регулятивных универсальных учебных действий:</w:t>
      </w:r>
    </w:p>
    <w:p w:rsidR="00526657" w:rsidRPr="00F55FD7" w:rsidRDefault="00526657" w:rsidP="00B708B4">
      <w:pPr>
        <w:jc w:val="both"/>
        <w:divId w:val="1547135805"/>
        <w:rPr>
          <w:lang w:val="ru-RU"/>
        </w:rPr>
      </w:pPr>
      <w:r w:rsidRPr="00F55FD7">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526657" w:rsidRPr="00F55FD7" w:rsidRDefault="00526657" w:rsidP="00B708B4">
      <w:pPr>
        <w:jc w:val="both"/>
        <w:divId w:val="1547135805"/>
        <w:rPr>
          <w:lang w:val="ru-RU"/>
        </w:rPr>
      </w:pPr>
      <w:r w:rsidRPr="00F55FD7">
        <w:rPr>
          <w:lang w:val="ru-RU"/>
        </w:rPr>
        <w:t>открытость себе и другим;</w:t>
      </w:r>
    </w:p>
    <w:p w:rsidR="00526657" w:rsidRPr="00F55FD7" w:rsidRDefault="00526657" w:rsidP="00B708B4">
      <w:pPr>
        <w:jc w:val="both"/>
        <w:divId w:val="1547135805"/>
        <w:rPr>
          <w:lang w:val="ru-RU"/>
        </w:rPr>
      </w:pPr>
      <w:r w:rsidRPr="00F55FD7">
        <w:rPr>
          <w:lang w:val="ru-RU"/>
        </w:rPr>
        <w:t>осознавать невозможность контролировать всё вокруг.</w:t>
      </w:r>
    </w:p>
    <w:p w:rsidR="00526657" w:rsidRPr="00F55FD7" w:rsidRDefault="00526657" w:rsidP="00B708B4">
      <w:pPr>
        <w:jc w:val="both"/>
        <w:divId w:val="1547135805"/>
        <w:rPr>
          <w:lang w:val="ru-RU"/>
        </w:rPr>
      </w:pPr>
      <w:r w:rsidRPr="00F55FD7">
        <w:rPr>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26657" w:rsidRPr="00F55FD7" w:rsidRDefault="00526657" w:rsidP="00B93C31">
      <w:pPr>
        <w:ind w:firstLine="720"/>
        <w:jc w:val="both"/>
        <w:divId w:val="1547135805"/>
        <w:rPr>
          <w:lang w:val="ru-RU"/>
        </w:rPr>
      </w:pPr>
      <w:r w:rsidRPr="00F55FD7">
        <w:rPr>
          <w:b/>
          <w:lang w:val="ru-RU"/>
        </w:rPr>
        <w:t>Предметные результаты</w:t>
      </w:r>
      <w:r w:rsidRPr="00F55FD7">
        <w:rPr>
          <w:lang w:val="ru-RU"/>
        </w:rPr>
        <w:t xml:space="preserve">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F55FD7">
        <w:rPr>
          <w:lang w:val="ru-RU"/>
        </w:rPr>
        <w:t>допороговом</w:t>
      </w:r>
      <w:proofErr w:type="spellEnd"/>
      <w:r w:rsidRPr="00F55FD7">
        <w:rPr>
          <w:lang w:val="ru-RU"/>
        </w:rPr>
        <w:t xml:space="preserve"> уровне в совокупности её составляющих – речевой, языковой, социокультурной, компенсаторной, метапредметной (учебно-познавательной).</w:t>
      </w:r>
    </w:p>
    <w:p w:rsidR="00526657" w:rsidRPr="00F55FD7" w:rsidRDefault="00526657" w:rsidP="00B93C31">
      <w:pPr>
        <w:ind w:firstLine="720"/>
        <w:jc w:val="both"/>
        <w:divId w:val="1547135805"/>
        <w:rPr>
          <w:lang w:val="ru-RU"/>
        </w:rPr>
      </w:pPr>
      <w:r w:rsidRPr="00F55FD7">
        <w:rPr>
          <w:lang w:val="ru-RU"/>
        </w:rPr>
        <w:t>Предметные результаты освоения программы по второму иностранному (английскому) языку к концу обучения в 9 классе:</w:t>
      </w:r>
    </w:p>
    <w:p w:rsidR="00526657" w:rsidRPr="00F55FD7" w:rsidRDefault="00526657" w:rsidP="00B708B4">
      <w:pPr>
        <w:jc w:val="both"/>
        <w:divId w:val="1547135805"/>
        <w:rPr>
          <w:lang w:val="ru-RU"/>
        </w:rPr>
      </w:pPr>
      <w:r w:rsidRPr="00F55FD7">
        <w:rPr>
          <w:lang w:val="ru-RU"/>
        </w:rPr>
        <w:t>1)</w:t>
      </w:r>
      <w:r w:rsidRPr="00F55FD7">
        <w:t> </w:t>
      </w:r>
      <w:r w:rsidRPr="00F55FD7">
        <w:rPr>
          <w:lang w:val="ru-RU"/>
        </w:rPr>
        <w:t>владеть основными видами речевой деятельности:</w:t>
      </w:r>
    </w:p>
    <w:p w:rsidR="00526657" w:rsidRPr="00F55FD7" w:rsidRDefault="00526657" w:rsidP="00B708B4">
      <w:pPr>
        <w:jc w:val="both"/>
        <w:divId w:val="1547135805"/>
        <w:rPr>
          <w:lang w:val="ru-RU"/>
        </w:rPr>
      </w:pPr>
      <w:r w:rsidRPr="00F55FD7">
        <w:rPr>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w:t>
      </w:r>
      <w:r w:rsidRPr="00F55FD7">
        <w:rPr>
          <w:lang w:val="ru-RU"/>
        </w:rPr>
        <w:lastRenderedPageBreak/>
        <w:t>реплик со стороны каждого собеседника, до 5 реплик со стороны каждого собеседника в рамках диалога – обмена мнениями);</w:t>
      </w:r>
    </w:p>
    <w:p w:rsidR="00526657" w:rsidRPr="00F55FD7" w:rsidRDefault="00526657" w:rsidP="00B708B4">
      <w:pPr>
        <w:jc w:val="both"/>
        <w:divId w:val="1547135805"/>
        <w:rPr>
          <w:lang w:val="ru-RU"/>
        </w:rPr>
      </w:pPr>
      <w:r w:rsidRPr="00F55FD7">
        <w:rPr>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526657" w:rsidRPr="00F55FD7" w:rsidRDefault="00526657" w:rsidP="00B708B4">
      <w:pPr>
        <w:jc w:val="both"/>
        <w:divId w:val="1547135805"/>
        <w:rPr>
          <w:lang w:val="ru-RU"/>
        </w:rPr>
      </w:pPr>
      <w:r w:rsidRPr="00F55FD7">
        <w:rPr>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526657" w:rsidRPr="00F55FD7" w:rsidRDefault="00526657" w:rsidP="00B708B4">
      <w:pPr>
        <w:jc w:val="both"/>
        <w:divId w:val="1547135805"/>
        <w:rPr>
          <w:lang w:val="ru-RU"/>
        </w:rPr>
      </w:pPr>
      <w:r w:rsidRPr="00F55FD7">
        <w:rPr>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w:t>
      </w:r>
      <w:proofErr w:type="spellStart"/>
      <w:r w:rsidRPr="00F55FD7">
        <w:rPr>
          <w:lang w:val="ru-RU"/>
        </w:rPr>
        <w:t>несплошные</w:t>
      </w:r>
      <w:proofErr w:type="spellEnd"/>
      <w:r w:rsidRPr="00F55FD7">
        <w:rPr>
          <w:lang w:val="ru-RU"/>
        </w:rPr>
        <w:t xml:space="preserve"> тексты (таблицы, диаграммы) и понимать представленную в них информацию, обобщать и оценивать полученную при чтении информацию;</w:t>
      </w:r>
    </w:p>
    <w:p w:rsidR="00526657" w:rsidRPr="00F55FD7" w:rsidRDefault="00526657" w:rsidP="00B708B4">
      <w:pPr>
        <w:jc w:val="both"/>
        <w:divId w:val="1547135805"/>
        <w:rPr>
          <w:lang w:val="ru-RU"/>
        </w:rPr>
      </w:pPr>
      <w:r w:rsidRPr="00F55FD7">
        <w:rPr>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rsidR="00526657" w:rsidRPr="00F55FD7" w:rsidRDefault="00526657" w:rsidP="00B708B4">
      <w:pPr>
        <w:jc w:val="both"/>
        <w:divId w:val="1547135805"/>
        <w:rPr>
          <w:lang w:val="ru-RU"/>
        </w:rPr>
      </w:pPr>
      <w:r w:rsidRPr="00F55FD7">
        <w:rPr>
          <w:lang w:val="ru-RU"/>
        </w:rPr>
        <w:t>2)</w:t>
      </w:r>
      <w:r w:rsidRPr="00F55FD7">
        <w:t> </w:t>
      </w:r>
      <w:r w:rsidRPr="00F55FD7">
        <w:rPr>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26657" w:rsidRPr="00F55FD7" w:rsidRDefault="00526657" w:rsidP="00B708B4">
      <w:pPr>
        <w:jc w:val="both"/>
        <w:divId w:val="1547135805"/>
        <w:rPr>
          <w:lang w:val="ru-RU"/>
        </w:rPr>
      </w:pPr>
      <w:r w:rsidRPr="00F55FD7">
        <w:rPr>
          <w:lang w:val="ru-RU"/>
        </w:rPr>
        <w:t>владеть орфографическими навыками: правильно писать изученные слова;</w:t>
      </w:r>
    </w:p>
    <w:p w:rsidR="00526657" w:rsidRPr="00F55FD7" w:rsidRDefault="00526657" w:rsidP="00B708B4">
      <w:pPr>
        <w:jc w:val="both"/>
        <w:divId w:val="1547135805"/>
        <w:rPr>
          <w:lang w:val="ru-RU"/>
        </w:rPr>
      </w:pPr>
      <w:r w:rsidRPr="00F55FD7">
        <w:rPr>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26657" w:rsidRPr="00F55FD7" w:rsidRDefault="00526657" w:rsidP="00B708B4">
      <w:pPr>
        <w:jc w:val="both"/>
        <w:divId w:val="1547135805"/>
        <w:rPr>
          <w:lang w:val="ru-RU"/>
        </w:rPr>
      </w:pPr>
      <w:r w:rsidRPr="00F55FD7">
        <w:rPr>
          <w:lang w:val="ru-RU"/>
        </w:rPr>
        <w:t>3)</w:t>
      </w:r>
      <w:r w:rsidRPr="00F55FD7">
        <w:t> </w:t>
      </w:r>
      <w:r w:rsidRPr="00F55FD7">
        <w:rPr>
          <w:lang w:val="ru-RU"/>
        </w:rPr>
        <w:t xml:space="preserve">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w:t>
      </w:r>
      <w:r w:rsidRPr="00F55FD7">
        <w:rPr>
          <w:lang w:val="ru-RU"/>
        </w:rPr>
        <w:lastRenderedPageBreak/>
        <w:t>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26657" w:rsidRPr="00F55FD7" w:rsidRDefault="00526657" w:rsidP="00B708B4">
      <w:pPr>
        <w:jc w:val="both"/>
        <w:divId w:val="1547135805"/>
        <w:rPr>
          <w:lang w:val="ru-RU"/>
        </w:rPr>
      </w:pPr>
      <w:r w:rsidRPr="00F55FD7">
        <w:rPr>
          <w:lang w:val="ru-RU"/>
        </w:rP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sidRPr="00F55FD7">
        <w:t>dis</w:t>
      </w:r>
      <w:r w:rsidRPr="00F55FD7">
        <w:rPr>
          <w:lang w:val="ru-RU"/>
        </w:rPr>
        <w:t xml:space="preserve">-, </w:t>
      </w:r>
      <w:r w:rsidRPr="00F55FD7">
        <w:t>mis</w:t>
      </w:r>
      <w:r w:rsidRPr="00F55FD7">
        <w:rPr>
          <w:lang w:val="ru-RU"/>
        </w:rPr>
        <w:t xml:space="preserve">-, </w:t>
      </w:r>
      <w:r w:rsidRPr="00F55FD7">
        <w:t>re</w:t>
      </w:r>
      <w:r w:rsidRPr="00F55FD7">
        <w:rPr>
          <w:lang w:val="ru-RU"/>
        </w:rPr>
        <w:t xml:space="preserve">-, </w:t>
      </w:r>
      <w:r w:rsidRPr="00F55FD7">
        <w:t>over</w:t>
      </w:r>
      <w:r w:rsidRPr="00F55FD7">
        <w:rPr>
          <w:lang w:val="ru-RU"/>
        </w:rPr>
        <w:t xml:space="preserve">-, </w:t>
      </w:r>
      <w:r w:rsidRPr="00F55FD7">
        <w:t>under</w:t>
      </w:r>
      <w:r w:rsidRPr="00F55FD7">
        <w:rPr>
          <w:lang w:val="ru-RU"/>
        </w:rPr>
        <w:t>- и суффикса -</w:t>
      </w:r>
      <w:proofErr w:type="spellStart"/>
      <w:r w:rsidRPr="00F55FD7">
        <w:t>ise</w:t>
      </w:r>
      <w:proofErr w:type="spellEnd"/>
      <w:r w:rsidRPr="00F55FD7">
        <w:rPr>
          <w:lang w:val="ru-RU"/>
        </w:rPr>
        <w:t>/-</w:t>
      </w:r>
      <w:proofErr w:type="spellStart"/>
      <w:r w:rsidRPr="00F55FD7">
        <w:t>ize</w:t>
      </w:r>
      <w:proofErr w:type="spellEnd"/>
      <w:r w:rsidRPr="00F55FD7">
        <w:rPr>
          <w:lang w:val="ru-RU"/>
        </w:rPr>
        <w:t xml:space="preserve">, имён существительных при помощи префиксов </w:t>
      </w:r>
      <w:r w:rsidRPr="00F55FD7">
        <w:t>un</w:t>
      </w:r>
      <w:r w:rsidRPr="00F55FD7">
        <w:rPr>
          <w:lang w:val="ru-RU"/>
        </w:rPr>
        <w:t xml:space="preserve">-, </w:t>
      </w:r>
      <w:r w:rsidRPr="00F55FD7">
        <w:t>in</w:t>
      </w:r>
      <w:r w:rsidRPr="00F55FD7">
        <w:rPr>
          <w:lang w:val="ru-RU"/>
        </w:rPr>
        <w:t>-/</w:t>
      </w:r>
      <w:proofErr w:type="spellStart"/>
      <w:r w:rsidRPr="00F55FD7">
        <w:t>im</w:t>
      </w:r>
      <w:proofErr w:type="spellEnd"/>
      <w:r w:rsidRPr="00F55FD7">
        <w:rPr>
          <w:lang w:val="ru-RU"/>
        </w:rPr>
        <w:t>- и суффиксов -</w:t>
      </w:r>
      <w:proofErr w:type="spellStart"/>
      <w:r w:rsidRPr="00F55FD7">
        <w:t>ance</w:t>
      </w:r>
      <w:proofErr w:type="spellEnd"/>
      <w:r w:rsidRPr="00F55FD7">
        <w:rPr>
          <w:lang w:val="ru-RU"/>
        </w:rPr>
        <w:t>/-</w:t>
      </w:r>
      <w:proofErr w:type="spellStart"/>
      <w:r w:rsidRPr="00F55FD7">
        <w:t>ence</w:t>
      </w:r>
      <w:proofErr w:type="spellEnd"/>
      <w:r w:rsidRPr="00F55FD7">
        <w:rPr>
          <w:lang w:val="ru-RU"/>
        </w:rPr>
        <w:t>, -</w:t>
      </w:r>
      <w:proofErr w:type="spellStart"/>
      <w:r w:rsidRPr="00F55FD7">
        <w:t>er</w:t>
      </w:r>
      <w:proofErr w:type="spellEnd"/>
      <w:r w:rsidRPr="00F55FD7">
        <w:rPr>
          <w:lang w:val="ru-RU"/>
        </w:rPr>
        <w:t>/-</w:t>
      </w:r>
      <w:r w:rsidRPr="00F55FD7">
        <w:t>or</w:t>
      </w:r>
      <w:r w:rsidRPr="00F55FD7">
        <w:rPr>
          <w:lang w:val="ru-RU"/>
        </w:rPr>
        <w:t>, -</w:t>
      </w:r>
      <w:proofErr w:type="spellStart"/>
      <w:r w:rsidRPr="00F55FD7">
        <w:t>ing</w:t>
      </w:r>
      <w:proofErr w:type="spellEnd"/>
      <w:r w:rsidRPr="00F55FD7">
        <w:rPr>
          <w:lang w:val="ru-RU"/>
        </w:rPr>
        <w:t>, -</w:t>
      </w:r>
      <w:proofErr w:type="spellStart"/>
      <w:r w:rsidRPr="00F55FD7">
        <w:t>ist</w:t>
      </w:r>
      <w:proofErr w:type="spellEnd"/>
      <w:r w:rsidRPr="00F55FD7">
        <w:rPr>
          <w:lang w:val="ru-RU"/>
        </w:rPr>
        <w:t>, -</w:t>
      </w:r>
      <w:proofErr w:type="spellStart"/>
      <w:r w:rsidRPr="00F55FD7">
        <w:t>sion</w:t>
      </w:r>
      <w:proofErr w:type="spellEnd"/>
      <w:r w:rsidRPr="00F55FD7">
        <w:rPr>
          <w:lang w:val="ru-RU"/>
        </w:rPr>
        <w:t>/-</w:t>
      </w:r>
      <w:proofErr w:type="spellStart"/>
      <w:r w:rsidRPr="00F55FD7">
        <w:t>tion</w:t>
      </w:r>
      <w:proofErr w:type="spellEnd"/>
      <w:r w:rsidRPr="00F55FD7">
        <w:rPr>
          <w:lang w:val="ru-RU"/>
        </w:rPr>
        <w:t>, -</w:t>
      </w:r>
      <w:proofErr w:type="spellStart"/>
      <w:r w:rsidRPr="00F55FD7">
        <w:t>ment</w:t>
      </w:r>
      <w:proofErr w:type="spellEnd"/>
      <w:r w:rsidRPr="00F55FD7">
        <w:rPr>
          <w:lang w:val="ru-RU"/>
        </w:rPr>
        <w:t>, -</w:t>
      </w:r>
      <w:proofErr w:type="spellStart"/>
      <w:r w:rsidRPr="00F55FD7">
        <w:t>ity</w:t>
      </w:r>
      <w:proofErr w:type="spellEnd"/>
      <w:r w:rsidRPr="00F55FD7">
        <w:rPr>
          <w:lang w:val="ru-RU"/>
        </w:rPr>
        <w:t>, -</w:t>
      </w:r>
      <w:r w:rsidRPr="00F55FD7">
        <w:t>ness</w:t>
      </w:r>
      <w:r w:rsidRPr="00F55FD7">
        <w:rPr>
          <w:lang w:val="ru-RU"/>
        </w:rPr>
        <w:t>, -</w:t>
      </w:r>
      <w:r w:rsidRPr="00F55FD7">
        <w:t>ship</w:t>
      </w:r>
      <w:r w:rsidRPr="00F55FD7">
        <w:rPr>
          <w:lang w:val="ru-RU"/>
        </w:rPr>
        <w:t xml:space="preserve">, имён прилагательных при помощи префиксов </w:t>
      </w:r>
      <w:r w:rsidRPr="00F55FD7">
        <w:t>un</w:t>
      </w:r>
      <w:r w:rsidRPr="00F55FD7">
        <w:rPr>
          <w:lang w:val="ru-RU"/>
        </w:rPr>
        <w:t xml:space="preserve">-, </w:t>
      </w:r>
      <w:r w:rsidRPr="00F55FD7">
        <w:t>in</w:t>
      </w:r>
      <w:r w:rsidRPr="00F55FD7">
        <w:rPr>
          <w:lang w:val="ru-RU"/>
        </w:rPr>
        <w:t>-/</w:t>
      </w:r>
      <w:proofErr w:type="spellStart"/>
      <w:r w:rsidRPr="00F55FD7">
        <w:t>im</w:t>
      </w:r>
      <w:proofErr w:type="spellEnd"/>
      <w:r w:rsidRPr="00F55FD7">
        <w:rPr>
          <w:lang w:val="ru-RU"/>
        </w:rPr>
        <w:t xml:space="preserve">-, </w:t>
      </w:r>
      <w:r w:rsidRPr="00F55FD7">
        <w:t>inter</w:t>
      </w:r>
      <w:r w:rsidRPr="00F55FD7">
        <w:rPr>
          <w:lang w:val="ru-RU"/>
        </w:rPr>
        <w:t xml:space="preserve">-, </w:t>
      </w:r>
      <w:r w:rsidRPr="00F55FD7">
        <w:t>non</w:t>
      </w:r>
      <w:r w:rsidRPr="00F55FD7">
        <w:rPr>
          <w:lang w:val="ru-RU"/>
        </w:rPr>
        <w:t>- и суффиксов -</w:t>
      </w:r>
      <w:r w:rsidRPr="00F55FD7">
        <w:t>able</w:t>
      </w:r>
      <w:r w:rsidRPr="00F55FD7">
        <w:rPr>
          <w:lang w:val="ru-RU"/>
        </w:rPr>
        <w:t>/ -</w:t>
      </w:r>
      <w:proofErr w:type="spellStart"/>
      <w:r w:rsidRPr="00F55FD7">
        <w:t>ible</w:t>
      </w:r>
      <w:proofErr w:type="spellEnd"/>
      <w:r w:rsidRPr="00F55FD7">
        <w:rPr>
          <w:lang w:val="ru-RU"/>
        </w:rPr>
        <w:t>, -</w:t>
      </w:r>
      <w:r w:rsidRPr="00F55FD7">
        <w:t>al</w:t>
      </w:r>
      <w:r w:rsidRPr="00F55FD7">
        <w:rPr>
          <w:lang w:val="ru-RU"/>
        </w:rPr>
        <w:t>, -</w:t>
      </w:r>
      <w:r w:rsidRPr="00F55FD7">
        <w:t>ed</w:t>
      </w:r>
      <w:r w:rsidRPr="00F55FD7">
        <w:rPr>
          <w:lang w:val="ru-RU"/>
        </w:rPr>
        <w:t>, -</w:t>
      </w:r>
      <w:proofErr w:type="spellStart"/>
      <w:r w:rsidRPr="00F55FD7">
        <w:t>ly</w:t>
      </w:r>
      <w:proofErr w:type="spellEnd"/>
      <w:r w:rsidRPr="00F55FD7">
        <w:rPr>
          <w:lang w:val="ru-RU"/>
        </w:rPr>
        <w:t>, -</w:t>
      </w:r>
      <w:proofErr w:type="spellStart"/>
      <w:r w:rsidRPr="00F55FD7">
        <w:t>ful</w:t>
      </w:r>
      <w:proofErr w:type="spellEnd"/>
      <w:r w:rsidRPr="00F55FD7">
        <w:rPr>
          <w:lang w:val="ru-RU"/>
        </w:rPr>
        <w:t>, -</w:t>
      </w:r>
      <w:proofErr w:type="spellStart"/>
      <w:r w:rsidRPr="00F55FD7">
        <w:t>ian</w:t>
      </w:r>
      <w:proofErr w:type="spellEnd"/>
      <w:r w:rsidRPr="00F55FD7">
        <w:rPr>
          <w:lang w:val="ru-RU"/>
        </w:rPr>
        <w:t>/-</w:t>
      </w:r>
      <w:r w:rsidRPr="00F55FD7">
        <w:t>an</w:t>
      </w:r>
      <w:r w:rsidRPr="00F55FD7">
        <w:rPr>
          <w:lang w:val="ru-RU"/>
        </w:rPr>
        <w:t>, -</w:t>
      </w:r>
      <w:proofErr w:type="spellStart"/>
      <w:r w:rsidRPr="00F55FD7">
        <w:t>ing</w:t>
      </w:r>
      <w:proofErr w:type="spellEnd"/>
      <w:r w:rsidRPr="00F55FD7">
        <w:rPr>
          <w:lang w:val="ru-RU"/>
        </w:rPr>
        <w:t>, -</w:t>
      </w:r>
      <w:proofErr w:type="spellStart"/>
      <w:r w:rsidRPr="00F55FD7">
        <w:t>ive</w:t>
      </w:r>
      <w:proofErr w:type="spellEnd"/>
      <w:r w:rsidRPr="00F55FD7">
        <w:rPr>
          <w:lang w:val="ru-RU"/>
        </w:rPr>
        <w:t>, -</w:t>
      </w:r>
      <w:r w:rsidRPr="00F55FD7">
        <w:t>less</w:t>
      </w:r>
      <w:r w:rsidRPr="00F55FD7">
        <w:rPr>
          <w:lang w:val="ru-RU"/>
        </w:rPr>
        <w:t>, -</w:t>
      </w:r>
      <w:proofErr w:type="spellStart"/>
      <w:r w:rsidRPr="00F55FD7">
        <w:t>ous</w:t>
      </w:r>
      <w:proofErr w:type="spellEnd"/>
      <w:r w:rsidRPr="00F55FD7">
        <w:rPr>
          <w:lang w:val="ru-RU"/>
        </w:rPr>
        <w:t>, -</w:t>
      </w:r>
      <w:r w:rsidRPr="00F55FD7">
        <w:t>y</w:t>
      </w:r>
      <w:r w:rsidRPr="00F55FD7">
        <w:rPr>
          <w:lang w:val="ru-RU"/>
        </w:rPr>
        <w:t>, -</w:t>
      </w:r>
      <w:r w:rsidRPr="00F55FD7">
        <w:t>ese</w:t>
      </w:r>
      <w:r w:rsidRPr="00F55FD7">
        <w:rPr>
          <w:lang w:val="ru-RU"/>
        </w:rPr>
        <w:t>, -</w:t>
      </w:r>
      <w:proofErr w:type="spellStart"/>
      <w:r w:rsidRPr="00F55FD7">
        <w:t>ish</w:t>
      </w:r>
      <w:proofErr w:type="spellEnd"/>
      <w:r w:rsidRPr="00F55FD7">
        <w:rPr>
          <w:lang w:val="ru-RU"/>
        </w:rPr>
        <w:t xml:space="preserve">, наречий при помощи префиксов </w:t>
      </w:r>
      <w:r w:rsidRPr="00F55FD7">
        <w:t>un</w:t>
      </w:r>
      <w:r w:rsidRPr="00F55FD7">
        <w:rPr>
          <w:lang w:val="ru-RU"/>
        </w:rPr>
        <w:t xml:space="preserve">-, </w:t>
      </w:r>
      <w:r w:rsidRPr="00F55FD7">
        <w:t>in</w:t>
      </w:r>
      <w:r w:rsidRPr="00F55FD7">
        <w:rPr>
          <w:lang w:val="ru-RU"/>
        </w:rPr>
        <w:t>-/</w:t>
      </w:r>
      <w:proofErr w:type="spellStart"/>
      <w:r w:rsidRPr="00F55FD7">
        <w:t>im</w:t>
      </w:r>
      <w:proofErr w:type="spellEnd"/>
      <w:r w:rsidRPr="00F55FD7">
        <w:rPr>
          <w:lang w:val="ru-RU"/>
        </w:rPr>
        <w:t>- и суффикса -</w:t>
      </w:r>
      <w:proofErr w:type="spellStart"/>
      <w:r w:rsidRPr="00F55FD7">
        <w:t>ly</w:t>
      </w:r>
      <w:proofErr w:type="spellEnd"/>
      <w:r w:rsidRPr="00F55FD7">
        <w:rPr>
          <w:lang w:val="ru-RU"/>
        </w:rPr>
        <w:t>, числительных при помощи суффиксов -</w:t>
      </w:r>
      <w:r w:rsidRPr="00F55FD7">
        <w:t>teen</w:t>
      </w:r>
      <w:r w:rsidRPr="00F55FD7">
        <w:rPr>
          <w:lang w:val="ru-RU"/>
        </w:rPr>
        <w:t>, -</w:t>
      </w:r>
      <w:r w:rsidRPr="00F55FD7">
        <w:t>ty</w:t>
      </w:r>
      <w:r w:rsidRPr="00F55FD7">
        <w:rPr>
          <w:lang w:val="ru-RU"/>
        </w:rPr>
        <w:t>, -</w:t>
      </w:r>
      <w:proofErr w:type="spellStart"/>
      <w:r w:rsidRPr="00F55FD7">
        <w:t>th</w:t>
      </w:r>
      <w:proofErr w:type="spellEnd"/>
      <w:r w:rsidRPr="00F55FD7">
        <w:rPr>
          <w:lang w:val="ru-RU"/>
        </w:rPr>
        <w:t>;</w:t>
      </w:r>
    </w:p>
    <w:p w:rsidR="00526657" w:rsidRPr="00F55FD7" w:rsidRDefault="00526657" w:rsidP="00B708B4">
      <w:pPr>
        <w:jc w:val="both"/>
        <w:divId w:val="1547135805"/>
        <w:rPr>
          <w:lang w:val="ru-RU"/>
        </w:rPr>
      </w:pPr>
      <w:r w:rsidRPr="00F55FD7">
        <w:rPr>
          <w:lang w:val="ru-RU"/>
        </w:rPr>
        <w:t>4)</w:t>
      </w:r>
      <w:r w:rsidRPr="00F55FD7">
        <w:t> </w:t>
      </w:r>
      <w:r w:rsidRPr="00F55FD7">
        <w:rPr>
          <w:lang w:val="ru-RU"/>
        </w:rPr>
        <w:t>понимать особенности структуры простых и сложных предложений и различных коммуникативных типов предложений английского языка;</w:t>
      </w:r>
    </w:p>
    <w:p w:rsidR="00526657" w:rsidRPr="00F55FD7" w:rsidRDefault="00526657" w:rsidP="00B708B4">
      <w:pPr>
        <w:jc w:val="both"/>
        <w:divId w:val="1547135805"/>
        <w:rPr>
          <w:lang w:val="ru-RU"/>
        </w:rPr>
      </w:pPr>
      <w:r w:rsidRPr="00F55FD7">
        <w:rPr>
          <w:lang w:val="ru-RU"/>
        </w:rPr>
        <w:t>распознавать и употреблять в устной речи и письменном тексте:</w:t>
      </w:r>
    </w:p>
    <w:p w:rsidR="00526657" w:rsidRPr="00F55FD7" w:rsidRDefault="00526657" w:rsidP="00B708B4">
      <w:pPr>
        <w:jc w:val="both"/>
        <w:divId w:val="1547135805"/>
      </w:pPr>
      <w:proofErr w:type="spellStart"/>
      <w:r w:rsidRPr="00F55FD7">
        <w:t>предложения</w:t>
      </w:r>
      <w:proofErr w:type="spellEnd"/>
      <w:r w:rsidRPr="00F55FD7">
        <w:t xml:space="preserve"> </w:t>
      </w:r>
      <w:proofErr w:type="spellStart"/>
      <w:r w:rsidRPr="00F55FD7">
        <w:t>со</w:t>
      </w:r>
      <w:proofErr w:type="spellEnd"/>
      <w:r w:rsidRPr="00F55FD7">
        <w:t xml:space="preserve"> </w:t>
      </w:r>
      <w:proofErr w:type="spellStart"/>
      <w:r w:rsidRPr="00F55FD7">
        <w:t>сложным</w:t>
      </w:r>
      <w:proofErr w:type="spellEnd"/>
      <w:r w:rsidRPr="00F55FD7">
        <w:t xml:space="preserve"> </w:t>
      </w:r>
      <w:proofErr w:type="spellStart"/>
      <w:r w:rsidRPr="00F55FD7">
        <w:t>дополнением</w:t>
      </w:r>
      <w:proofErr w:type="spellEnd"/>
      <w:r w:rsidRPr="00F55FD7">
        <w:t xml:space="preserve"> (Complex Object) (I want to have my hair cut.);</w:t>
      </w:r>
    </w:p>
    <w:p w:rsidR="00526657" w:rsidRPr="00F55FD7" w:rsidRDefault="00526657" w:rsidP="00B708B4">
      <w:pPr>
        <w:jc w:val="both"/>
        <w:divId w:val="1547135805"/>
        <w:rPr>
          <w:lang w:val="ru-RU"/>
        </w:rPr>
      </w:pPr>
      <w:r w:rsidRPr="00F55FD7">
        <w:rPr>
          <w:lang w:val="ru-RU"/>
        </w:rPr>
        <w:t>условные предложения нереального характера (</w:t>
      </w:r>
      <w:r w:rsidRPr="00F55FD7">
        <w:t>Conditional</w:t>
      </w:r>
      <w:r w:rsidRPr="00F55FD7">
        <w:rPr>
          <w:lang w:val="ru-RU"/>
        </w:rPr>
        <w:t xml:space="preserve"> 0, </w:t>
      </w:r>
      <w:r w:rsidRPr="00F55FD7">
        <w:t>I</w:t>
      </w:r>
      <w:r w:rsidRPr="00F55FD7">
        <w:rPr>
          <w:lang w:val="ru-RU"/>
        </w:rPr>
        <w:t xml:space="preserve">, </w:t>
      </w:r>
      <w:r w:rsidRPr="00F55FD7">
        <w:t>II</w:t>
      </w:r>
      <w:r w:rsidRPr="00F55FD7">
        <w:rPr>
          <w:lang w:val="ru-RU"/>
        </w:rPr>
        <w:t>);</w:t>
      </w:r>
    </w:p>
    <w:p w:rsidR="00526657" w:rsidRPr="00F55FD7" w:rsidRDefault="00526657" w:rsidP="00B708B4">
      <w:pPr>
        <w:jc w:val="both"/>
        <w:divId w:val="1547135805"/>
        <w:rPr>
          <w:lang w:val="ru-RU"/>
        </w:rPr>
      </w:pPr>
      <w:r w:rsidRPr="00F55FD7">
        <w:rPr>
          <w:lang w:val="ru-RU"/>
        </w:rPr>
        <w:t xml:space="preserve">конструкции для выражения предпочтения </w:t>
      </w:r>
      <w:r w:rsidRPr="00F55FD7">
        <w:t>I</w:t>
      </w:r>
      <w:r w:rsidRPr="00F55FD7">
        <w:rPr>
          <w:lang w:val="ru-RU"/>
        </w:rPr>
        <w:t xml:space="preserve"> </w:t>
      </w:r>
      <w:r w:rsidRPr="00F55FD7">
        <w:t>prefer</w:t>
      </w:r>
      <w:r w:rsidRPr="00F55FD7">
        <w:rPr>
          <w:lang w:val="ru-RU"/>
        </w:rPr>
        <w:t xml:space="preserve"> .../</w:t>
      </w:r>
      <w:r w:rsidRPr="00F55FD7">
        <w:t>I</w:t>
      </w:r>
      <w:r w:rsidRPr="00F55FD7">
        <w:rPr>
          <w:lang w:val="ru-RU"/>
        </w:rPr>
        <w:t>’</w:t>
      </w:r>
      <w:r w:rsidRPr="00F55FD7">
        <w:t>d</w:t>
      </w:r>
      <w:r w:rsidRPr="00F55FD7">
        <w:rPr>
          <w:lang w:val="ru-RU"/>
        </w:rPr>
        <w:t xml:space="preserve"> </w:t>
      </w:r>
      <w:r w:rsidRPr="00F55FD7">
        <w:t>prefer</w:t>
      </w:r>
      <w:r w:rsidRPr="00F55FD7">
        <w:rPr>
          <w:lang w:val="ru-RU"/>
        </w:rPr>
        <w:t xml:space="preserve"> .../</w:t>
      </w:r>
      <w:r w:rsidRPr="00F55FD7">
        <w:t>I</w:t>
      </w:r>
      <w:r w:rsidRPr="00F55FD7">
        <w:rPr>
          <w:lang w:val="ru-RU"/>
        </w:rPr>
        <w:t>’</w:t>
      </w:r>
      <w:r w:rsidRPr="00F55FD7">
        <w:t>d</w:t>
      </w:r>
      <w:r w:rsidRPr="00F55FD7">
        <w:rPr>
          <w:lang w:val="ru-RU"/>
        </w:rPr>
        <w:t xml:space="preserve"> </w:t>
      </w:r>
      <w:r w:rsidRPr="00F55FD7">
        <w:t>rather</w:t>
      </w:r>
      <w:r w:rsidRPr="00F55FD7">
        <w:rPr>
          <w:lang w:val="ru-RU"/>
        </w:rPr>
        <w:t xml:space="preserve"> ...;</w:t>
      </w:r>
    </w:p>
    <w:p w:rsidR="00526657" w:rsidRPr="00F55FD7" w:rsidRDefault="00526657" w:rsidP="00B708B4">
      <w:pPr>
        <w:jc w:val="both"/>
        <w:divId w:val="1547135805"/>
        <w:rPr>
          <w:lang w:val="ru-RU"/>
        </w:rPr>
      </w:pPr>
      <w:r w:rsidRPr="00F55FD7">
        <w:rPr>
          <w:lang w:val="ru-RU"/>
        </w:rPr>
        <w:t xml:space="preserve">конструкция </w:t>
      </w:r>
      <w:r w:rsidRPr="00F55FD7">
        <w:t>I</w:t>
      </w:r>
      <w:r w:rsidRPr="00F55FD7">
        <w:rPr>
          <w:lang w:val="ru-RU"/>
        </w:rPr>
        <w:t xml:space="preserve"> </w:t>
      </w:r>
      <w:r w:rsidRPr="00F55FD7">
        <w:t>wish</w:t>
      </w:r>
      <w:r w:rsidRPr="00F55FD7">
        <w:rPr>
          <w:lang w:val="ru-RU"/>
        </w:rPr>
        <w:t xml:space="preserve"> ...;</w:t>
      </w:r>
    </w:p>
    <w:p w:rsidR="00526657" w:rsidRPr="00F55FD7" w:rsidRDefault="00526657" w:rsidP="00B708B4">
      <w:pPr>
        <w:jc w:val="both"/>
        <w:divId w:val="1547135805"/>
        <w:rPr>
          <w:lang w:val="ru-RU"/>
        </w:rPr>
      </w:pPr>
      <w:r w:rsidRPr="00F55FD7">
        <w:rPr>
          <w:lang w:val="ru-RU"/>
        </w:rPr>
        <w:t>глаголы в видовременных формах действительного залога в изъявительном наклонении (</w:t>
      </w:r>
      <w:r w:rsidRPr="00F55FD7">
        <w:t>Present</w:t>
      </w:r>
      <w:r w:rsidRPr="00F55FD7">
        <w:rPr>
          <w:lang w:val="ru-RU"/>
        </w:rPr>
        <w:t>/</w:t>
      </w:r>
      <w:r w:rsidRPr="00F55FD7">
        <w:t>Past</w:t>
      </w:r>
      <w:r w:rsidRPr="00F55FD7">
        <w:rPr>
          <w:lang w:val="ru-RU"/>
        </w:rPr>
        <w:t>/</w:t>
      </w:r>
      <w:r w:rsidRPr="00F55FD7">
        <w:t>Future</w:t>
      </w:r>
      <w:r w:rsidRPr="00F55FD7">
        <w:rPr>
          <w:lang w:val="ru-RU"/>
        </w:rPr>
        <w:t xml:space="preserve"> </w:t>
      </w:r>
      <w:r w:rsidRPr="00F55FD7">
        <w:t>Simple</w:t>
      </w:r>
      <w:r w:rsidRPr="00F55FD7">
        <w:rPr>
          <w:lang w:val="ru-RU"/>
        </w:rPr>
        <w:t xml:space="preserve"> </w:t>
      </w:r>
      <w:r w:rsidRPr="00F55FD7">
        <w:t>Tense</w:t>
      </w:r>
      <w:r w:rsidRPr="00F55FD7">
        <w:rPr>
          <w:lang w:val="ru-RU"/>
        </w:rPr>
        <w:t xml:space="preserve">, </w:t>
      </w:r>
      <w:r w:rsidRPr="00F55FD7">
        <w:t>Present</w:t>
      </w:r>
      <w:r w:rsidRPr="00F55FD7">
        <w:rPr>
          <w:lang w:val="ru-RU"/>
        </w:rPr>
        <w:t>/</w:t>
      </w:r>
      <w:r w:rsidRPr="00F55FD7">
        <w:t>Past</w:t>
      </w:r>
      <w:r w:rsidRPr="00F55FD7">
        <w:rPr>
          <w:lang w:val="ru-RU"/>
        </w:rPr>
        <w:t xml:space="preserve"> </w:t>
      </w:r>
      <w:r w:rsidRPr="00F55FD7">
        <w:t>Perfect</w:t>
      </w:r>
      <w:r w:rsidRPr="00F55FD7">
        <w:rPr>
          <w:lang w:val="ru-RU"/>
        </w:rPr>
        <w:t xml:space="preserve"> </w:t>
      </w:r>
      <w:r w:rsidRPr="00F55FD7">
        <w:t>Tense</w:t>
      </w:r>
      <w:r w:rsidRPr="00F55FD7">
        <w:rPr>
          <w:lang w:val="ru-RU"/>
        </w:rPr>
        <w:t xml:space="preserve">, </w:t>
      </w:r>
      <w:r w:rsidRPr="00F55FD7">
        <w:t>Present</w:t>
      </w:r>
      <w:r w:rsidRPr="00F55FD7">
        <w:rPr>
          <w:lang w:val="ru-RU"/>
        </w:rPr>
        <w:t>/</w:t>
      </w:r>
      <w:r w:rsidRPr="00F55FD7">
        <w:t>Past</w:t>
      </w:r>
      <w:r w:rsidRPr="00F55FD7">
        <w:rPr>
          <w:lang w:val="ru-RU"/>
        </w:rPr>
        <w:t xml:space="preserve"> </w:t>
      </w:r>
      <w:r w:rsidRPr="00F55FD7">
        <w:t>Continuous</w:t>
      </w:r>
      <w:r w:rsidRPr="00F55FD7">
        <w:rPr>
          <w:lang w:val="ru-RU"/>
        </w:rPr>
        <w:t xml:space="preserve"> </w:t>
      </w:r>
      <w:r w:rsidRPr="00F55FD7">
        <w:t>Tense</w:t>
      </w:r>
      <w:r w:rsidRPr="00F55FD7">
        <w:rPr>
          <w:lang w:val="ru-RU"/>
        </w:rPr>
        <w:t xml:space="preserve">, </w:t>
      </w:r>
      <w:r w:rsidRPr="00F55FD7">
        <w:t>Future</w:t>
      </w:r>
      <w:r w:rsidRPr="00F55FD7">
        <w:rPr>
          <w:lang w:val="ru-RU"/>
        </w:rPr>
        <w:t>-</w:t>
      </w:r>
      <w:r w:rsidRPr="00F55FD7">
        <w:t>in</w:t>
      </w:r>
      <w:r w:rsidRPr="00F55FD7">
        <w:rPr>
          <w:lang w:val="ru-RU"/>
        </w:rPr>
        <w:t>-</w:t>
      </w:r>
      <w:r w:rsidRPr="00F55FD7">
        <w:t>the</w:t>
      </w:r>
      <w:r w:rsidRPr="00F55FD7">
        <w:rPr>
          <w:lang w:val="ru-RU"/>
        </w:rPr>
        <w:t>-</w:t>
      </w:r>
      <w:r w:rsidRPr="00F55FD7">
        <w:t>Past</w:t>
      </w:r>
      <w:r w:rsidRPr="00F55FD7">
        <w:rPr>
          <w:lang w:val="ru-RU"/>
        </w:rPr>
        <w:t>) и наиболее употребительных формах;</w:t>
      </w:r>
    </w:p>
    <w:p w:rsidR="00526657" w:rsidRPr="00F55FD7" w:rsidRDefault="00526657" w:rsidP="00B708B4">
      <w:pPr>
        <w:jc w:val="both"/>
        <w:divId w:val="1547135805"/>
        <w:rPr>
          <w:lang w:val="ru-RU"/>
        </w:rPr>
      </w:pPr>
      <w:r w:rsidRPr="00F55FD7">
        <w:rPr>
          <w:lang w:val="ru-RU"/>
        </w:rPr>
        <w:t>согласование времён в рамках сложного предложения в плане настоящего и прошлого;</w:t>
      </w:r>
    </w:p>
    <w:p w:rsidR="00526657" w:rsidRPr="00F55FD7" w:rsidRDefault="00526657" w:rsidP="00B708B4">
      <w:pPr>
        <w:jc w:val="both"/>
        <w:divId w:val="1547135805"/>
        <w:rPr>
          <w:lang w:val="ru-RU"/>
        </w:rPr>
      </w:pPr>
      <w:r w:rsidRPr="00F55FD7">
        <w:rPr>
          <w:lang w:val="ru-RU"/>
        </w:rPr>
        <w:t>косвенная речь в утвердительных и вопросительных предложениях в настоящем и прошедшем времени;</w:t>
      </w:r>
    </w:p>
    <w:p w:rsidR="00526657" w:rsidRPr="00F55FD7" w:rsidRDefault="00526657" w:rsidP="00B708B4">
      <w:pPr>
        <w:jc w:val="both"/>
        <w:divId w:val="1547135805"/>
      </w:pPr>
      <w:proofErr w:type="spellStart"/>
      <w:r w:rsidRPr="00F55FD7">
        <w:t>конструкции</w:t>
      </w:r>
      <w:proofErr w:type="spellEnd"/>
      <w:r w:rsidRPr="00F55FD7">
        <w:t xml:space="preserve"> be/get used to + </w:t>
      </w:r>
      <w:proofErr w:type="spellStart"/>
      <w:r w:rsidRPr="00F55FD7">
        <w:t>инфинитив</w:t>
      </w:r>
      <w:proofErr w:type="spellEnd"/>
      <w:r w:rsidRPr="00F55FD7">
        <w:t xml:space="preserve"> </w:t>
      </w:r>
      <w:proofErr w:type="spellStart"/>
      <w:r w:rsidRPr="00F55FD7">
        <w:t>глагола</w:t>
      </w:r>
      <w:proofErr w:type="spellEnd"/>
      <w:r w:rsidRPr="00F55FD7">
        <w:t>, be/get used to something;</w:t>
      </w:r>
    </w:p>
    <w:p w:rsidR="00526657" w:rsidRPr="00F55FD7" w:rsidRDefault="00526657" w:rsidP="00B708B4">
      <w:pPr>
        <w:jc w:val="both"/>
        <w:divId w:val="1547135805"/>
      </w:pPr>
      <w:proofErr w:type="spellStart"/>
      <w:r w:rsidRPr="00F55FD7">
        <w:t>модальные</w:t>
      </w:r>
      <w:proofErr w:type="spellEnd"/>
      <w:r w:rsidRPr="00F55FD7">
        <w:t xml:space="preserve"> </w:t>
      </w:r>
      <w:proofErr w:type="spellStart"/>
      <w:r w:rsidRPr="00F55FD7">
        <w:t>глаголы</w:t>
      </w:r>
      <w:proofErr w:type="spellEnd"/>
      <w:r w:rsidRPr="00F55FD7">
        <w:t xml:space="preserve"> и </w:t>
      </w:r>
      <w:proofErr w:type="spellStart"/>
      <w:r w:rsidRPr="00F55FD7">
        <w:t>их</w:t>
      </w:r>
      <w:proofErr w:type="spellEnd"/>
      <w:r w:rsidRPr="00F55FD7">
        <w:t xml:space="preserve"> </w:t>
      </w:r>
      <w:proofErr w:type="spellStart"/>
      <w:r w:rsidRPr="00F55FD7">
        <w:t>эквиваленты</w:t>
      </w:r>
      <w:proofErr w:type="spellEnd"/>
      <w:r w:rsidRPr="00F55FD7">
        <w:t xml:space="preserve"> (may, can, could, be able to, must, have to, should, need, shall, might, would);</w:t>
      </w:r>
    </w:p>
    <w:p w:rsidR="00526657" w:rsidRPr="00F55FD7" w:rsidRDefault="00526657" w:rsidP="00B708B4">
      <w:pPr>
        <w:jc w:val="both"/>
        <w:divId w:val="1547135805"/>
      </w:pPr>
      <w:proofErr w:type="spellStart"/>
      <w:r w:rsidRPr="00F55FD7">
        <w:t>страдательный</w:t>
      </w:r>
      <w:proofErr w:type="spellEnd"/>
      <w:r w:rsidRPr="00F55FD7">
        <w:t xml:space="preserve"> </w:t>
      </w:r>
      <w:proofErr w:type="spellStart"/>
      <w:r w:rsidRPr="00F55FD7">
        <w:t>залог</w:t>
      </w:r>
      <w:proofErr w:type="spellEnd"/>
      <w:r w:rsidRPr="00F55FD7">
        <w:t xml:space="preserve"> (Present/Past Simple Passive, Present Perfect Passive);</w:t>
      </w:r>
    </w:p>
    <w:p w:rsidR="00526657" w:rsidRPr="00F55FD7" w:rsidRDefault="00526657" w:rsidP="00B708B4">
      <w:pPr>
        <w:jc w:val="both"/>
        <w:divId w:val="1547135805"/>
        <w:rPr>
          <w:lang w:val="ru-RU"/>
        </w:rPr>
      </w:pPr>
      <w:r w:rsidRPr="00F55FD7">
        <w:rPr>
          <w:lang w:val="ru-RU"/>
        </w:rPr>
        <w:t>неличные формы глагола (инфинитив, герундий);</w:t>
      </w:r>
    </w:p>
    <w:p w:rsidR="00526657" w:rsidRPr="00F55FD7" w:rsidRDefault="00526657" w:rsidP="00B708B4">
      <w:pPr>
        <w:jc w:val="both"/>
        <w:divId w:val="1547135805"/>
      </w:pPr>
      <w:proofErr w:type="spellStart"/>
      <w:r w:rsidRPr="00F55FD7">
        <w:t>наречия</w:t>
      </w:r>
      <w:proofErr w:type="spellEnd"/>
      <w:r w:rsidRPr="00F55FD7">
        <w:t>: too, enough;</w:t>
      </w:r>
    </w:p>
    <w:p w:rsidR="00526657" w:rsidRPr="00F55FD7" w:rsidRDefault="00526657" w:rsidP="00B708B4">
      <w:pPr>
        <w:jc w:val="both"/>
        <w:divId w:val="1547135805"/>
      </w:pPr>
      <w:proofErr w:type="spellStart"/>
      <w:r w:rsidRPr="00F55FD7">
        <w:t>предложения</w:t>
      </w:r>
      <w:proofErr w:type="spellEnd"/>
      <w:r w:rsidRPr="00F55FD7">
        <w:t xml:space="preserve"> с </w:t>
      </w:r>
      <w:proofErr w:type="spellStart"/>
      <w:r w:rsidRPr="00F55FD7">
        <w:t>конструкцией</w:t>
      </w:r>
      <w:proofErr w:type="spellEnd"/>
      <w:r w:rsidRPr="00F55FD7">
        <w:t xml:space="preserve"> either ... or ..., neither ... nor;</w:t>
      </w:r>
    </w:p>
    <w:p w:rsidR="00526657" w:rsidRPr="00F55FD7" w:rsidRDefault="00526657" w:rsidP="00B708B4">
      <w:pPr>
        <w:jc w:val="both"/>
        <w:divId w:val="1547135805"/>
        <w:rPr>
          <w:lang w:val="ru-RU"/>
        </w:rPr>
      </w:pPr>
      <w:r w:rsidRPr="00F55FD7">
        <w:rPr>
          <w:lang w:val="ru-RU"/>
        </w:rPr>
        <w:t>5)</w:t>
      </w:r>
      <w:r w:rsidRPr="00F55FD7">
        <w:t> </w:t>
      </w:r>
      <w:r w:rsidRPr="00F55FD7">
        <w:rPr>
          <w:lang w:val="ru-RU"/>
        </w:rPr>
        <w:t>владеть социокультурными знаниями и умениями:</w:t>
      </w:r>
    </w:p>
    <w:p w:rsidR="00526657" w:rsidRPr="00F55FD7" w:rsidRDefault="00526657" w:rsidP="00B708B4">
      <w:pPr>
        <w:jc w:val="both"/>
        <w:divId w:val="1547135805"/>
        <w:rPr>
          <w:lang w:val="ru-RU"/>
        </w:rPr>
      </w:pPr>
      <w:r w:rsidRPr="00F55FD7">
        <w:rPr>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26657" w:rsidRPr="00F55FD7" w:rsidRDefault="00526657" w:rsidP="00B708B4">
      <w:pPr>
        <w:jc w:val="both"/>
        <w:divId w:val="1547135805"/>
        <w:rPr>
          <w:lang w:val="ru-RU"/>
        </w:rPr>
      </w:pPr>
      <w:r w:rsidRPr="00F55FD7">
        <w:rPr>
          <w:lang w:val="ru-RU"/>
        </w:rPr>
        <w:t>выражать модальные значения, чувства и эмоции;</w:t>
      </w:r>
    </w:p>
    <w:p w:rsidR="00526657" w:rsidRPr="00F55FD7" w:rsidRDefault="00526657" w:rsidP="00B708B4">
      <w:pPr>
        <w:jc w:val="both"/>
        <w:divId w:val="1547135805"/>
        <w:rPr>
          <w:lang w:val="ru-RU"/>
        </w:rPr>
      </w:pPr>
      <w:r w:rsidRPr="00F55FD7">
        <w:rPr>
          <w:lang w:val="ru-RU"/>
        </w:rPr>
        <w:t>иметь элементарные представления о различных вариантах английского языка;</w:t>
      </w:r>
    </w:p>
    <w:p w:rsidR="00526657" w:rsidRPr="00F55FD7" w:rsidRDefault="00526657" w:rsidP="00B708B4">
      <w:pPr>
        <w:jc w:val="both"/>
        <w:divId w:val="1547135805"/>
        <w:rPr>
          <w:lang w:val="ru-RU"/>
        </w:rPr>
      </w:pPr>
      <w:r w:rsidRPr="00F55FD7">
        <w:rPr>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26657" w:rsidRPr="00F55FD7" w:rsidRDefault="00526657" w:rsidP="00B708B4">
      <w:pPr>
        <w:jc w:val="both"/>
        <w:divId w:val="1547135805"/>
        <w:rPr>
          <w:lang w:val="ru-RU"/>
        </w:rPr>
      </w:pPr>
      <w:r w:rsidRPr="00F55FD7">
        <w:rPr>
          <w:lang w:val="ru-RU"/>
        </w:rPr>
        <w:t>6)</w:t>
      </w:r>
      <w:r w:rsidRPr="00F55FD7">
        <w:t> </w:t>
      </w:r>
      <w:r w:rsidRPr="00F55FD7">
        <w:rPr>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26657" w:rsidRPr="00F55FD7" w:rsidRDefault="00526657" w:rsidP="00B708B4">
      <w:pPr>
        <w:jc w:val="both"/>
        <w:divId w:val="1547135805"/>
        <w:rPr>
          <w:lang w:val="ru-RU"/>
        </w:rPr>
      </w:pPr>
      <w:r w:rsidRPr="00F55FD7">
        <w:rPr>
          <w:lang w:val="ru-RU"/>
        </w:rPr>
        <w:lastRenderedPageBreak/>
        <w:t>7)</w:t>
      </w:r>
      <w:r w:rsidRPr="00F55FD7">
        <w:t> </w:t>
      </w:r>
      <w:r w:rsidRPr="00F55FD7">
        <w:rPr>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26657" w:rsidRPr="00F55FD7" w:rsidRDefault="00526657" w:rsidP="00B708B4">
      <w:pPr>
        <w:jc w:val="both"/>
        <w:divId w:val="1547135805"/>
        <w:rPr>
          <w:lang w:val="ru-RU"/>
        </w:rPr>
      </w:pPr>
      <w:r w:rsidRPr="00F55FD7">
        <w:rPr>
          <w:lang w:val="ru-RU"/>
        </w:rPr>
        <w:t>8)</w:t>
      </w:r>
      <w:r w:rsidRPr="00F55FD7">
        <w:t> </w:t>
      </w:r>
      <w:r w:rsidRPr="00F55FD7">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526657" w:rsidRPr="00F55FD7" w:rsidRDefault="00526657" w:rsidP="00B708B4">
      <w:pPr>
        <w:jc w:val="both"/>
        <w:divId w:val="1547135805"/>
        <w:rPr>
          <w:lang w:val="ru-RU"/>
        </w:rPr>
      </w:pPr>
      <w:r w:rsidRPr="00F55FD7">
        <w:rPr>
          <w:lang w:val="ru-RU"/>
        </w:rPr>
        <w:t>9)</w:t>
      </w:r>
      <w:r w:rsidRPr="00F55FD7">
        <w:t> </w:t>
      </w:r>
      <w:r w:rsidRPr="00F55FD7">
        <w:rPr>
          <w:lang w:val="ru-RU"/>
        </w:rPr>
        <w:t>использовать иноязычные словари и справочники, в том числе информационно-справочные системы в электронной форме;</w:t>
      </w:r>
    </w:p>
    <w:p w:rsidR="00526657" w:rsidRPr="00F55FD7" w:rsidRDefault="00526657" w:rsidP="00B708B4">
      <w:pPr>
        <w:jc w:val="both"/>
        <w:divId w:val="1547135805"/>
        <w:rPr>
          <w:lang w:val="ru-RU"/>
        </w:rPr>
      </w:pPr>
      <w:r w:rsidRPr="00F55FD7">
        <w:rPr>
          <w:lang w:val="ru-RU"/>
        </w:rPr>
        <w:t>10)</w:t>
      </w:r>
      <w:r w:rsidRPr="00F55FD7">
        <w:t> </w:t>
      </w:r>
      <w:r w:rsidRPr="00F55FD7">
        <w:rPr>
          <w:lang w:val="ru-RU"/>
        </w:rPr>
        <w:t>достигать взаимопонимания в процессе устного и письменного общения с носителями иностранного языка, людьми другой культуры;</w:t>
      </w:r>
    </w:p>
    <w:p w:rsidR="00526657" w:rsidRDefault="00526657" w:rsidP="001D400A">
      <w:pPr>
        <w:pStyle w:val="af"/>
        <w:jc w:val="both"/>
        <w:divId w:val="1547135805"/>
        <w:rPr>
          <w:sz w:val="24"/>
          <w:szCs w:val="24"/>
        </w:rPr>
      </w:pPr>
      <w:r w:rsidRPr="00F55FD7">
        <w:rPr>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400A" w:rsidRPr="00B708B4" w:rsidRDefault="001D400A" w:rsidP="001D400A">
      <w:pPr>
        <w:pStyle w:val="af"/>
        <w:jc w:val="both"/>
        <w:divId w:val="1547135805"/>
        <w:rPr>
          <w:sz w:val="24"/>
          <w:szCs w:val="24"/>
          <w:highlight w:val="yellow"/>
        </w:rPr>
      </w:pPr>
    </w:p>
    <w:p w:rsidR="00A50B73" w:rsidRPr="001E48CF" w:rsidRDefault="00A50B73" w:rsidP="001D400A">
      <w:pPr>
        <w:pStyle w:val="af"/>
        <w:ind w:firstLine="720"/>
        <w:jc w:val="center"/>
        <w:divId w:val="1547135805"/>
        <w:rPr>
          <w:b/>
          <w:color w:val="000000"/>
          <w:sz w:val="24"/>
          <w:szCs w:val="24"/>
        </w:rPr>
      </w:pPr>
      <w:r w:rsidRPr="001E48CF">
        <w:rPr>
          <w:b/>
          <w:sz w:val="24"/>
          <w:szCs w:val="24"/>
        </w:rPr>
        <w:t>2.1.1</w:t>
      </w:r>
      <w:r w:rsidR="001D400A" w:rsidRPr="001E48CF">
        <w:rPr>
          <w:b/>
          <w:sz w:val="24"/>
          <w:szCs w:val="24"/>
        </w:rPr>
        <w:t>2</w:t>
      </w:r>
      <w:r w:rsidRPr="001E48CF">
        <w:rPr>
          <w:b/>
          <w:sz w:val="24"/>
          <w:szCs w:val="24"/>
        </w:rPr>
        <w:t xml:space="preserve">. Рабочая программа по учебному предмету </w:t>
      </w:r>
      <w:r w:rsidRPr="001E48CF">
        <w:rPr>
          <w:b/>
          <w:color w:val="000000"/>
          <w:sz w:val="24"/>
          <w:szCs w:val="24"/>
        </w:rPr>
        <w:t>«Второй иностранный (немецкий) язык</w:t>
      </w:r>
      <w:r w:rsidR="00F55FD7" w:rsidRPr="001E48CF">
        <w:rPr>
          <w:b/>
          <w:color w:val="000000"/>
          <w:sz w:val="24"/>
          <w:szCs w:val="24"/>
        </w:rPr>
        <w:t>»</w:t>
      </w:r>
      <w:r w:rsidR="00621989" w:rsidRPr="001E48CF">
        <w:rPr>
          <w:b/>
          <w:color w:val="000000"/>
          <w:sz w:val="24"/>
          <w:szCs w:val="24"/>
        </w:rPr>
        <w:t>.</w:t>
      </w:r>
    </w:p>
    <w:p w:rsidR="000A6727" w:rsidRPr="001E48CF" w:rsidRDefault="000A6727" w:rsidP="000A6727">
      <w:pPr>
        <w:spacing w:line="264" w:lineRule="auto"/>
        <w:ind w:firstLine="600"/>
        <w:jc w:val="center"/>
        <w:divId w:val="1547135805"/>
        <w:rPr>
          <w:lang w:val="ru-RU"/>
        </w:rPr>
      </w:pPr>
      <w:r w:rsidRPr="001E48CF">
        <w:rPr>
          <w:b/>
          <w:color w:val="000000"/>
          <w:lang w:val="ru-RU"/>
        </w:rPr>
        <w:t>Пояснительная записка</w:t>
      </w:r>
      <w:r w:rsidR="00621989" w:rsidRPr="001E48CF">
        <w:rPr>
          <w:b/>
          <w:color w:val="000000"/>
          <w:lang w:val="ru-RU"/>
        </w:rPr>
        <w:t>.</w:t>
      </w:r>
    </w:p>
    <w:p w:rsidR="000A6727" w:rsidRPr="001E48CF" w:rsidRDefault="000A6727" w:rsidP="000A6727">
      <w:pPr>
        <w:ind w:firstLine="680"/>
        <w:jc w:val="both"/>
        <w:divId w:val="1547135805"/>
        <w:rPr>
          <w:lang w:val="ru-RU"/>
        </w:rPr>
      </w:pPr>
      <w:r w:rsidRPr="001E48CF">
        <w:rPr>
          <w:lang w:val="ru-RU"/>
        </w:rPr>
        <w:t xml:space="preserve">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0A6727" w:rsidRPr="001E48CF" w:rsidRDefault="000A6727" w:rsidP="000A6727">
      <w:pPr>
        <w:ind w:firstLine="680"/>
        <w:jc w:val="both"/>
        <w:divId w:val="1547135805"/>
        <w:rPr>
          <w:lang w:val="ru-RU"/>
        </w:rPr>
      </w:pPr>
      <w:r w:rsidRPr="001E48CF">
        <w:rPr>
          <w:lang w:val="ru-RU"/>
        </w:rPr>
        <w:t xml:space="preserve">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 </w:t>
      </w:r>
    </w:p>
    <w:p w:rsidR="000A6727" w:rsidRPr="001E48CF" w:rsidRDefault="000A6727" w:rsidP="000A6727">
      <w:pPr>
        <w:ind w:firstLine="680"/>
        <w:jc w:val="both"/>
        <w:divId w:val="1547135805"/>
        <w:rPr>
          <w:lang w:val="ru-RU"/>
        </w:rPr>
      </w:pPr>
      <w:r w:rsidRPr="001E48CF">
        <w:rPr>
          <w:lang w:val="ru-RU"/>
        </w:rPr>
        <w:t xml:space="preserve">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0A6727" w:rsidRPr="001E48CF" w:rsidRDefault="000A6727" w:rsidP="000A6727">
      <w:pPr>
        <w:ind w:firstLine="680"/>
        <w:jc w:val="both"/>
        <w:divId w:val="1547135805"/>
        <w:rPr>
          <w:lang w:val="ru-RU"/>
        </w:rPr>
      </w:pPr>
      <w:r w:rsidRPr="001E48CF">
        <w:rPr>
          <w:lang w:val="ru-RU"/>
        </w:rPr>
        <w:t xml:space="preserve">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0A6727" w:rsidRPr="001E48CF" w:rsidRDefault="000A6727" w:rsidP="000A6727">
      <w:pPr>
        <w:ind w:firstLine="680"/>
        <w:jc w:val="both"/>
        <w:divId w:val="1547135805"/>
        <w:rPr>
          <w:lang w:val="ru-RU"/>
        </w:rPr>
      </w:pPr>
      <w:r w:rsidRPr="001E48CF">
        <w:rPr>
          <w:lang w:val="ru-RU"/>
        </w:rPr>
        <w:t xml:space="preserve">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 принцип </w:t>
      </w:r>
      <w:r w:rsidRPr="001E48CF">
        <w:rPr>
          <w:lang w:val="ru-RU"/>
        </w:rPr>
        <w:lastRenderedPageBreak/>
        <w:t xml:space="preserve">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w:t>
      </w:r>
      <w:proofErr w:type="spellStart"/>
      <w:r w:rsidRPr="001E48CF">
        <w:rPr>
          <w:lang w:val="ru-RU"/>
        </w:rPr>
        <w:t>мультилингвальной</w:t>
      </w:r>
      <w:proofErr w:type="spellEnd"/>
      <w:r w:rsidRPr="001E48CF">
        <w:rPr>
          <w:lang w:val="ru-RU"/>
        </w:rPr>
        <w:t xml:space="preserve"> коммуникативной компетенции через учёт уровня развития коммуникативной компетенции в других языках и опору на неё; 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 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w:t>
      </w:r>
      <w:proofErr w:type="spellStart"/>
      <w:r w:rsidRPr="001E48CF">
        <w:rPr>
          <w:lang w:val="ru-RU"/>
        </w:rPr>
        <w:t>спроводить</w:t>
      </w:r>
      <w:proofErr w:type="spellEnd"/>
      <w:r w:rsidRPr="001E48CF">
        <w:rPr>
          <w:lang w:val="ru-RU"/>
        </w:rPr>
        <w:t xml:space="preserve">; 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 </w:t>
      </w:r>
    </w:p>
    <w:p w:rsidR="000A6727" w:rsidRPr="001E48CF" w:rsidRDefault="000A6727" w:rsidP="000A6727">
      <w:pPr>
        <w:ind w:firstLine="680"/>
        <w:jc w:val="both"/>
        <w:divId w:val="1547135805"/>
        <w:rPr>
          <w:lang w:val="ru-RU"/>
        </w:rPr>
      </w:pPr>
      <w:r w:rsidRPr="001E48CF">
        <w:rPr>
          <w:lang w:val="ru-RU"/>
        </w:rPr>
        <w:t xml:space="preserve">Интенсификация учебного процесса возможна при использовании следующих стратегий: совершенствование познавательных действий обучающихся; перенос учебных умений; перенос лингвистических и социокультурных знаний, речевых умений; повышенные по сравнению с первым иностранным языком объёмы нового грамматического и лексического материала; совместная отработка элементов лингвистических явлений; использование интегративных упражнений и заданий, требующих проблемного мышления; рациональное распределение классных и домашних видов работ; большая самостоятельность и автономность обучающегося в учении. </w:t>
      </w:r>
    </w:p>
    <w:p w:rsidR="000A6727" w:rsidRPr="001E48CF" w:rsidRDefault="000A6727" w:rsidP="000A6727">
      <w:pPr>
        <w:ind w:firstLine="680"/>
        <w:jc w:val="both"/>
        <w:divId w:val="1547135805"/>
        <w:rPr>
          <w:lang w:val="ru-RU"/>
        </w:rPr>
      </w:pPr>
      <w:r w:rsidRPr="001E48CF">
        <w:rPr>
          <w:lang w:val="ru-RU"/>
        </w:rPr>
        <w:t xml:space="preserve">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rsidR="000A6727" w:rsidRPr="001E48CF" w:rsidRDefault="000A6727" w:rsidP="000A6727">
      <w:pPr>
        <w:ind w:firstLine="680"/>
        <w:jc w:val="both"/>
        <w:divId w:val="1547135805"/>
        <w:rPr>
          <w:lang w:val="ru-RU"/>
        </w:rPr>
      </w:pPr>
      <w:r w:rsidRPr="001E48CF">
        <w:rPr>
          <w:lang w:val="ru-RU"/>
        </w:rPr>
        <w:t xml:space="preserve">Целью иноязычного образования является формирование коммуникативной компетенции обучающихся в единстве таких её составляющих, как: речевая компетенция – развитие коммуникативных умений в четырёх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w:t>
      </w:r>
      <w:r w:rsidRPr="001E48CF">
        <w:t>c</w:t>
      </w:r>
      <w:r w:rsidRPr="001E48CF">
        <w:rPr>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w:t>
      </w:r>
      <w:r w:rsidRPr="001E48CF">
        <w:rPr>
          <w:lang w:val="ru-RU"/>
        </w:rPr>
        <w:lastRenderedPageBreak/>
        <w:t xml:space="preserve">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0A6727" w:rsidRPr="001E48CF" w:rsidRDefault="000A6727" w:rsidP="000A6727">
      <w:pPr>
        <w:ind w:firstLine="680"/>
        <w:jc w:val="both"/>
        <w:divId w:val="1547135805"/>
        <w:rPr>
          <w:lang w:val="ru-RU"/>
        </w:rPr>
      </w:pPr>
      <w:r w:rsidRPr="001E48CF">
        <w:rPr>
          <w:lang w:val="ru-RU"/>
        </w:rPr>
        <w:t xml:space="preserve">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0A6727" w:rsidRPr="001E48CF" w:rsidRDefault="000A6727" w:rsidP="000A6727">
      <w:pPr>
        <w:ind w:firstLine="680"/>
        <w:jc w:val="both"/>
        <w:divId w:val="1547135805"/>
        <w:rPr>
          <w:lang w:val="ru-RU"/>
        </w:rPr>
      </w:pPr>
      <w:r w:rsidRPr="001E48CF">
        <w:rPr>
          <w:lang w:val="ru-RU"/>
        </w:rPr>
        <w:t xml:space="preserve">Основными подходами к обучению второму иностранному (немецкому) языку признаются компетентностный, </w:t>
      </w:r>
      <w:proofErr w:type="spellStart"/>
      <w:r w:rsidRPr="001E48CF">
        <w:rPr>
          <w:lang w:val="ru-RU"/>
        </w:rPr>
        <w:t>системнодеятельностный</w:t>
      </w:r>
      <w:proofErr w:type="spellEnd"/>
      <w:r w:rsidRPr="001E48CF">
        <w:rPr>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 </w:t>
      </w:r>
    </w:p>
    <w:p w:rsidR="000A6727" w:rsidRPr="001E48CF" w:rsidRDefault="000A6727" w:rsidP="000A6727">
      <w:pPr>
        <w:ind w:firstLine="680"/>
        <w:jc w:val="both"/>
        <w:divId w:val="1547135805"/>
        <w:rPr>
          <w:lang w:val="ru-RU"/>
        </w:rPr>
      </w:pPr>
      <w:r w:rsidRPr="001E48CF">
        <w:rPr>
          <w:lang w:val="ru-RU"/>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 Число часов, рекомендованных для изучения второго иностранного (немецкого) языка в 9 классе – 68 часов (2 часа в неделю).</w:t>
      </w:r>
    </w:p>
    <w:p w:rsidR="000A6727" w:rsidRPr="001E48CF" w:rsidRDefault="000A6727" w:rsidP="00621989">
      <w:pPr>
        <w:ind w:firstLine="600"/>
        <w:jc w:val="center"/>
        <w:divId w:val="1547135805"/>
        <w:rPr>
          <w:b/>
          <w:lang w:val="ru-RU"/>
        </w:rPr>
      </w:pPr>
      <w:r w:rsidRPr="001E48CF">
        <w:rPr>
          <w:b/>
          <w:color w:val="000000"/>
          <w:lang w:val="ru-RU"/>
        </w:rPr>
        <w:t>Содержание обучения</w:t>
      </w:r>
      <w:r w:rsidR="00621989" w:rsidRPr="001E48CF">
        <w:rPr>
          <w:b/>
          <w:color w:val="000000"/>
          <w:lang w:val="ru-RU"/>
        </w:rPr>
        <w:t xml:space="preserve"> </w:t>
      </w:r>
      <w:r w:rsidRPr="001E48CF">
        <w:rPr>
          <w:b/>
          <w:lang w:val="ru-RU"/>
        </w:rPr>
        <w:t>9 класс</w:t>
      </w:r>
      <w:r w:rsidR="00621989" w:rsidRPr="001E48CF">
        <w:rPr>
          <w:b/>
          <w:lang w:val="ru-RU"/>
        </w:rPr>
        <w:t>.</w:t>
      </w:r>
    </w:p>
    <w:p w:rsidR="000A6727" w:rsidRPr="001E48CF" w:rsidRDefault="000A6727" w:rsidP="000A6727">
      <w:pPr>
        <w:ind w:firstLine="709"/>
        <w:jc w:val="both"/>
        <w:divId w:val="1547135805"/>
        <w:rPr>
          <w:i/>
          <w:lang w:val="ru-RU"/>
        </w:rPr>
      </w:pPr>
      <w:r w:rsidRPr="001E48CF">
        <w:rPr>
          <w:i/>
          <w:lang w:val="ru-RU"/>
        </w:rPr>
        <w:t>Коммуникативные умения</w:t>
      </w:r>
    </w:p>
    <w:p w:rsidR="000A6727" w:rsidRPr="001E48CF" w:rsidRDefault="000A6727" w:rsidP="000A6727">
      <w:pPr>
        <w:ind w:firstLine="709"/>
        <w:jc w:val="both"/>
        <w:divId w:val="1547135805"/>
        <w:rPr>
          <w:lang w:val="ru-RU"/>
        </w:rPr>
      </w:pPr>
      <w:r w:rsidRPr="001E48CF">
        <w:rPr>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A6727" w:rsidRPr="001E48CF" w:rsidRDefault="000A6727" w:rsidP="000A6727">
      <w:pPr>
        <w:ind w:firstLine="709"/>
        <w:jc w:val="both"/>
        <w:divId w:val="1547135805"/>
        <w:rPr>
          <w:lang w:val="ru-RU"/>
        </w:rPr>
      </w:pPr>
      <w:r w:rsidRPr="001E48CF">
        <w:rPr>
          <w:lang w:val="ru-RU"/>
        </w:rPr>
        <w:t xml:space="preserve">Взаимоотношения в семье и с друзьями. </w:t>
      </w:r>
    </w:p>
    <w:p w:rsidR="000A6727" w:rsidRPr="001E48CF" w:rsidRDefault="000A6727" w:rsidP="000A6727">
      <w:pPr>
        <w:ind w:firstLine="709"/>
        <w:jc w:val="both"/>
        <w:divId w:val="1547135805"/>
        <w:rPr>
          <w:lang w:val="ru-RU"/>
        </w:rPr>
      </w:pPr>
      <w:r w:rsidRPr="001E48CF">
        <w:rPr>
          <w:lang w:val="ru-RU"/>
        </w:rPr>
        <w:t xml:space="preserve">Внешность и характер человека. </w:t>
      </w:r>
    </w:p>
    <w:p w:rsidR="000A6727" w:rsidRPr="001E48CF" w:rsidRDefault="000A6727" w:rsidP="000A6727">
      <w:pPr>
        <w:ind w:firstLine="709"/>
        <w:jc w:val="both"/>
        <w:divId w:val="1547135805"/>
        <w:rPr>
          <w:lang w:val="ru-RU"/>
        </w:rPr>
      </w:pPr>
      <w:r w:rsidRPr="001E48CF">
        <w:rPr>
          <w:lang w:val="ru-RU"/>
        </w:rPr>
        <w:t xml:space="preserve">Увлечения (хобби) современного подростка (чтение, кино, театр, музыка, музей, спорт, живопись, компьютерные игры). </w:t>
      </w:r>
    </w:p>
    <w:p w:rsidR="000A6727" w:rsidRPr="001E48CF" w:rsidRDefault="000A6727" w:rsidP="000A6727">
      <w:pPr>
        <w:ind w:firstLine="709"/>
        <w:jc w:val="both"/>
        <w:divId w:val="1547135805"/>
        <w:rPr>
          <w:lang w:val="ru-RU"/>
        </w:rPr>
      </w:pPr>
      <w:r w:rsidRPr="001E48CF">
        <w:rPr>
          <w:lang w:val="ru-RU"/>
        </w:rPr>
        <w:t xml:space="preserve">Здоровый образ жизни: режим труда и отдыха, фитнес, сбалансированное питание. Посещение врача. </w:t>
      </w:r>
    </w:p>
    <w:p w:rsidR="000A6727" w:rsidRPr="001E48CF" w:rsidRDefault="000A6727" w:rsidP="000A6727">
      <w:pPr>
        <w:ind w:firstLine="709"/>
        <w:jc w:val="both"/>
        <w:divId w:val="1547135805"/>
        <w:rPr>
          <w:lang w:val="ru-RU"/>
        </w:rPr>
      </w:pPr>
      <w:r w:rsidRPr="001E48CF">
        <w:rPr>
          <w:lang w:val="ru-RU"/>
        </w:rPr>
        <w:t xml:space="preserve">Покупки: одежда, обувь и продукты питания. Молодёжная мода. </w:t>
      </w:r>
    </w:p>
    <w:p w:rsidR="000A6727" w:rsidRPr="001E48CF" w:rsidRDefault="000A6727" w:rsidP="000A6727">
      <w:pPr>
        <w:ind w:firstLine="709"/>
        <w:jc w:val="both"/>
        <w:divId w:val="1547135805"/>
        <w:rPr>
          <w:lang w:val="ru-RU"/>
        </w:rPr>
      </w:pPr>
      <w:r w:rsidRPr="001E48CF">
        <w:rPr>
          <w:lang w:val="ru-RU"/>
        </w:rPr>
        <w:t xml:space="preserve">Школа, школьная жизнь, изучаемые предметы и отношение к ним. </w:t>
      </w:r>
    </w:p>
    <w:p w:rsidR="000A6727" w:rsidRPr="001E48CF" w:rsidRDefault="000A6727" w:rsidP="000A6727">
      <w:pPr>
        <w:ind w:firstLine="709"/>
        <w:jc w:val="both"/>
        <w:divId w:val="1547135805"/>
        <w:rPr>
          <w:lang w:val="ru-RU"/>
        </w:rPr>
      </w:pPr>
      <w:r w:rsidRPr="001E48CF">
        <w:rPr>
          <w:lang w:val="ru-RU"/>
        </w:rPr>
        <w:t xml:space="preserve">Взаимоотношения в школе: проблемы и их решение. Переписка с иностранными сверстниками. </w:t>
      </w:r>
    </w:p>
    <w:p w:rsidR="000A6727" w:rsidRPr="001E48CF" w:rsidRDefault="000A6727" w:rsidP="000A6727">
      <w:pPr>
        <w:ind w:firstLine="709"/>
        <w:jc w:val="both"/>
        <w:divId w:val="1547135805"/>
        <w:rPr>
          <w:lang w:val="ru-RU"/>
        </w:rPr>
      </w:pPr>
      <w:r w:rsidRPr="001E48CF">
        <w:rPr>
          <w:lang w:val="ru-RU"/>
        </w:rPr>
        <w:t xml:space="preserve">Виды отдыха в различное время года. Путешествия по России и иностранным странам. </w:t>
      </w:r>
    </w:p>
    <w:p w:rsidR="000A6727" w:rsidRPr="001E48CF" w:rsidRDefault="000A6727" w:rsidP="000A6727">
      <w:pPr>
        <w:ind w:firstLine="709"/>
        <w:jc w:val="both"/>
        <w:divId w:val="1547135805"/>
        <w:rPr>
          <w:lang w:val="ru-RU"/>
        </w:rPr>
      </w:pPr>
      <w:r w:rsidRPr="001E48CF">
        <w:rPr>
          <w:lang w:val="ru-RU"/>
        </w:rPr>
        <w:t xml:space="preserve">Природа: флора и фауна. Проблемы экологии. Защита окружающей среды. </w:t>
      </w:r>
    </w:p>
    <w:p w:rsidR="000A6727" w:rsidRPr="001E48CF" w:rsidRDefault="000A6727" w:rsidP="000A6727">
      <w:pPr>
        <w:ind w:firstLine="709"/>
        <w:jc w:val="both"/>
        <w:divId w:val="1547135805"/>
        <w:rPr>
          <w:lang w:val="ru-RU"/>
        </w:rPr>
      </w:pPr>
      <w:r w:rsidRPr="001E48CF">
        <w:rPr>
          <w:lang w:val="ru-RU"/>
        </w:rPr>
        <w:t xml:space="preserve">Средства массовой информации (телевидение, радио, пресса, Интернет). </w:t>
      </w:r>
    </w:p>
    <w:p w:rsidR="000A6727" w:rsidRPr="001E48CF" w:rsidRDefault="000A6727" w:rsidP="000A6727">
      <w:pPr>
        <w:ind w:firstLine="709"/>
        <w:jc w:val="both"/>
        <w:divId w:val="1547135805"/>
        <w:rPr>
          <w:lang w:val="ru-RU"/>
        </w:rPr>
      </w:pPr>
      <w:r w:rsidRPr="001E48CF">
        <w:rPr>
          <w:lang w:val="ru-RU"/>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0A6727" w:rsidRPr="001E48CF" w:rsidRDefault="000A6727" w:rsidP="000A6727">
      <w:pPr>
        <w:ind w:firstLine="709"/>
        <w:jc w:val="both"/>
        <w:divId w:val="1547135805"/>
        <w:rPr>
          <w:lang w:val="ru-RU"/>
        </w:rPr>
      </w:pPr>
      <w:r w:rsidRPr="001E48CF">
        <w:rPr>
          <w:lang w:val="ru-RU"/>
        </w:rPr>
        <w:lastRenderedPageBreak/>
        <w:t xml:space="preserve">Выдающиеся люди родной страны и страны (стран) изучаемого языка, их вклад в науку и мировую культуру: государственные деятели, писатели, поэты. </w:t>
      </w:r>
    </w:p>
    <w:p w:rsidR="000A6727" w:rsidRPr="001E48CF" w:rsidRDefault="000A6727" w:rsidP="000A6727">
      <w:pPr>
        <w:ind w:firstLine="709"/>
        <w:jc w:val="both"/>
        <w:divId w:val="1547135805"/>
        <w:rPr>
          <w:i/>
          <w:lang w:val="ru-RU"/>
        </w:rPr>
      </w:pPr>
      <w:r w:rsidRPr="001E48CF">
        <w:rPr>
          <w:i/>
          <w:lang w:val="ru-RU"/>
        </w:rPr>
        <w:t>Говорение</w:t>
      </w:r>
    </w:p>
    <w:p w:rsidR="000A6727" w:rsidRPr="001E48CF" w:rsidRDefault="000A6727" w:rsidP="000A6727">
      <w:pPr>
        <w:ind w:firstLine="709"/>
        <w:jc w:val="both"/>
        <w:divId w:val="1547135805"/>
        <w:rPr>
          <w:lang w:val="ru-RU"/>
        </w:rPr>
      </w:pPr>
      <w:r w:rsidRPr="001E48CF">
        <w:rPr>
          <w:lang w:val="ru-RU"/>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0A6727" w:rsidRPr="001E48CF" w:rsidRDefault="000A6727" w:rsidP="000A6727">
      <w:pPr>
        <w:ind w:firstLine="709"/>
        <w:jc w:val="both"/>
        <w:divId w:val="1547135805"/>
        <w:rPr>
          <w:lang w:val="ru-RU"/>
        </w:rPr>
      </w:pPr>
      <w:r w:rsidRPr="001E48CF">
        <w:rPr>
          <w:lang w:val="ru-RU"/>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0A6727" w:rsidRPr="001E48CF" w:rsidRDefault="000A6727" w:rsidP="000A6727">
      <w:pPr>
        <w:ind w:firstLine="709"/>
        <w:jc w:val="both"/>
        <w:divId w:val="1547135805"/>
        <w:rPr>
          <w:lang w:val="ru-RU"/>
        </w:rPr>
      </w:pPr>
      <w:r w:rsidRPr="001E48CF">
        <w:rPr>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0A6727" w:rsidRPr="001E48CF" w:rsidRDefault="000A6727" w:rsidP="000A6727">
      <w:pPr>
        <w:ind w:firstLine="709"/>
        <w:jc w:val="both"/>
        <w:divId w:val="1547135805"/>
        <w:rPr>
          <w:lang w:val="ru-RU"/>
        </w:rPr>
      </w:pPr>
      <w:r w:rsidRPr="001E48CF">
        <w:rPr>
          <w:lang w:val="ru-RU"/>
        </w:rP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A6727" w:rsidRPr="001E48CF" w:rsidRDefault="000A6727" w:rsidP="000A6727">
      <w:pPr>
        <w:ind w:firstLine="709"/>
        <w:jc w:val="both"/>
        <w:divId w:val="1547135805"/>
        <w:rPr>
          <w:lang w:val="ru-RU"/>
        </w:rPr>
      </w:pPr>
      <w:r w:rsidRPr="001E48CF">
        <w:rPr>
          <w:lang w:val="ru-RU"/>
        </w:rPr>
        <w:t xml:space="preserve">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0A6727" w:rsidRPr="001E48CF" w:rsidRDefault="000A6727" w:rsidP="000A6727">
      <w:pPr>
        <w:ind w:firstLine="709"/>
        <w:jc w:val="both"/>
        <w:divId w:val="1547135805"/>
        <w:rPr>
          <w:lang w:val="ru-RU"/>
        </w:rPr>
      </w:pPr>
      <w:r w:rsidRPr="001E48CF">
        <w:rPr>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rsidR="000A6727" w:rsidRPr="001E48CF" w:rsidRDefault="000A6727" w:rsidP="000A6727">
      <w:pPr>
        <w:ind w:firstLine="709"/>
        <w:jc w:val="both"/>
        <w:divId w:val="1547135805"/>
        <w:rPr>
          <w:lang w:val="ru-RU"/>
        </w:rPr>
      </w:pPr>
      <w:r w:rsidRPr="001E48CF">
        <w:rPr>
          <w:lang w:val="ru-RU"/>
        </w:rPr>
        <w:t xml:space="preserve">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 </w:t>
      </w:r>
    </w:p>
    <w:p w:rsidR="000A6727" w:rsidRPr="001E48CF" w:rsidRDefault="000A6727" w:rsidP="000A6727">
      <w:pPr>
        <w:ind w:firstLine="709"/>
        <w:jc w:val="both"/>
        <w:divId w:val="1547135805"/>
        <w:rPr>
          <w:lang w:val="ru-RU"/>
        </w:rPr>
      </w:pPr>
      <w:r w:rsidRPr="001E48CF">
        <w:rPr>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0A6727" w:rsidRPr="001E48CF" w:rsidRDefault="000A6727" w:rsidP="000A6727">
      <w:pPr>
        <w:ind w:firstLine="709"/>
        <w:jc w:val="both"/>
        <w:divId w:val="1547135805"/>
        <w:rPr>
          <w:lang w:val="ru-RU"/>
        </w:rPr>
      </w:pPr>
      <w:r w:rsidRPr="001E48CF">
        <w:rPr>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A6727" w:rsidRPr="001E48CF" w:rsidRDefault="000A6727" w:rsidP="000A6727">
      <w:pPr>
        <w:ind w:firstLine="709"/>
        <w:jc w:val="both"/>
        <w:divId w:val="1547135805"/>
        <w:rPr>
          <w:lang w:val="ru-RU"/>
        </w:rPr>
      </w:pPr>
      <w:r w:rsidRPr="001E48CF">
        <w:rPr>
          <w:lang w:val="ru-RU"/>
        </w:rPr>
        <w:t xml:space="preserve">повествование (сообщение), рассуждение; выражение и краткое аргументирование своего мнения по отношению к услышанному (прочитанному); </w:t>
      </w:r>
    </w:p>
    <w:p w:rsidR="000A6727" w:rsidRPr="001E48CF" w:rsidRDefault="000A6727" w:rsidP="000A6727">
      <w:pPr>
        <w:ind w:firstLine="709"/>
        <w:jc w:val="both"/>
        <w:divId w:val="1547135805"/>
        <w:rPr>
          <w:lang w:val="ru-RU"/>
        </w:rPr>
      </w:pPr>
      <w:r w:rsidRPr="001E48CF">
        <w:rPr>
          <w:lang w:val="ru-RU"/>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0A6727" w:rsidRPr="001E48CF" w:rsidRDefault="000A6727" w:rsidP="000A6727">
      <w:pPr>
        <w:ind w:firstLine="709"/>
        <w:jc w:val="both"/>
        <w:divId w:val="1547135805"/>
        <w:rPr>
          <w:lang w:val="ru-RU"/>
        </w:rPr>
      </w:pPr>
      <w:r w:rsidRPr="001E48CF">
        <w:rPr>
          <w:lang w:val="ru-RU"/>
        </w:rPr>
        <w:t xml:space="preserve">составление рассказа по картинкам; </w:t>
      </w:r>
    </w:p>
    <w:p w:rsidR="000A6727" w:rsidRPr="001E48CF" w:rsidRDefault="000A6727" w:rsidP="000A6727">
      <w:pPr>
        <w:ind w:firstLine="709"/>
        <w:jc w:val="both"/>
        <w:divId w:val="1547135805"/>
        <w:rPr>
          <w:lang w:val="ru-RU"/>
        </w:rPr>
      </w:pPr>
      <w:r w:rsidRPr="001E48CF">
        <w:rPr>
          <w:lang w:val="ru-RU"/>
        </w:rPr>
        <w:t xml:space="preserve">изложение результатов выполненной проектной работы. </w:t>
      </w:r>
    </w:p>
    <w:p w:rsidR="000A6727" w:rsidRPr="001E48CF" w:rsidRDefault="000A6727" w:rsidP="000A6727">
      <w:pPr>
        <w:ind w:firstLine="709"/>
        <w:jc w:val="both"/>
        <w:divId w:val="1547135805"/>
        <w:rPr>
          <w:lang w:val="ru-RU"/>
        </w:rPr>
      </w:pPr>
      <w:r w:rsidRPr="001E48CF">
        <w:rPr>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0A6727" w:rsidRPr="001E48CF" w:rsidRDefault="000A6727" w:rsidP="000A6727">
      <w:pPr>
        <w:ind w:firstLine="709"/>
        <w:jc w:val="both"/>
        <w:divId w:val="1547135805"/>
        <w:rPr>
          <w:lang w:val="ru-RU"/>
        </w:rPr>
      </w:pPr>
      <w:r w:rsidRPr="001E48CF">
        <w:rPr>
          <w:lang w:val="ru-RU"/>
        </w:rPr>
        <w:lastRenderedPageBreak/>
        <w:t xml:space="preserve">Объём монологического высказывания – 7–9 фраз. </w:t>
      </w:r>
    </w:p>
    <w:p w:rsidR="000A6727" w:rsidRPr="001E48CF" w:rsidRDefault="000A6727" w:rsidP="000A6727">
      <w:pPr>
        <w:ind w:firstLine="709"/>
        <w:jc w:val="both"/>
        <w:divId w:val="1547135805"/>
        <w:rPr>
          <w:i/>
          <w:lang w:val="ru-RU"/>
        </w:rPr>
      </w:pPr>
      <w:r w:rsidRPr="001E48CF">
        <w:rPr>
          <w:i/>
          <w:lang w:val="ru-RU"/>
        </w:rPr>
        <w:t>Аудирование</w:t>
      </w:r>
    </w:p>
    <w:p w:rsidR="000A6727" w:rsidRPr="001E48CF" w:rsidRDefault="000A6727" w:rsidP="000A6727">
      <w:pPr>
        <w:ind w:firstLine="709"/>
        <w:jc w:val="both"/>
        <w:divId w:val="1547135805"/>
        <w:rPr>
          <w:lang w:val="ru-RU"/>
        </w:rPr>
      </w:pPr>
      <w:r w:rsidRPr="001E48CF">
        <w:rPr>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A6727" w:rsidRPr="001E48CF" w:rsidRDefault="000A6727" w:rsidP="000A6727">
      <w:pPr>
        <w:ind w:firstLine="709"/>
        <w:jc w:val="both"/>
        <w:divId w:val="1547135805"/>
        <w:rPr>
          <w:lang w:val="ru-RU"/>
        </w:rPr>
      </w:pPr>
      <w:r w:rsidRPr="001E48CF">
        <w:rPr>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 </w:t>
      </w:r>
    </w:p>
    <w:p w:rsidR="000A6727" w:rsidRPr="001E48CF" w:rsidRDefault="000A6727" w:rsidP="000A6727">
      <w:pPr>
        <w:ind w:firstLine="709"/>
        <w:jc w:val="both"/>
        <w:divId w:val="1547135805"/>
        <w:rPr>
          <w:lang w:val="ru-RU"/>
        </w:rPr>
      </w:pPr>
      <w:r w:rsidRPr="001E48CF">
        <w:rPr>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0A6727" w:rsidRPr="001E48CF" w:rsidRDefault="000A6727" w:rsidP="000A6727">
      <w:pPr>
        <w:ind w:firstLine="709"/>
        <w:jc w:val="both"/>
        <w:divId w:val="1547135805"/>
        <w:rPr>
          <w:lang w:val="ru-RU"/>
        </w:rPr>
      </w:pPr>
      <w:r w:rsidRPr="001E48CF">
        <w:rPr>
          <w:lang w:val="ru-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w:t>
      </w:r>
      <w:proofErr w:type="spellStart"/>
      <w:r w:rsidRPr="001E48CF">
        <w:rPr>
          <w:lang w:val="ru-RU"/>
        </w:rPr>
        <w:t>допороговому</w:t>
      </w:r>
      <w:proofErr w:type="spellEnd"/>
      <w:r w:rsidRPr="001E48CF">
        <w:rPr>
          <w:lang w:val="ru-RU"/>
        </w:rPr>
        <w:t xml:space="preserve"> уровню по общеевропейской шкале). Время звучания текста (текстов) для аудирования – до 1,5 минут. </w:t>
      </w:r>
    </w:p>
    <w:p w:rsidR="000A6727" w:rsidRPr="001E48CF" w:rsidRDefault="000A6727" w:rsidP="000A6727">
      <w:pPr>
        <w:ind w:firstLine="709"/>
        <w:jc w:val="both"/>
        <w:divId w:val="1547135805"/>
        <w:rPr>
          <w:i/>
          <w:lang w:val="ru-RU"/>
        </w:rPr>
      </w:pPr>
      <w:r w:rsidRPr="001E48CF">
        <w:rPr>
          <w:i/>
          <w:lang w:val="ru-RU"/>
        </w:rPr>
        <w:t>Смысловое чтение</w:t>
      </w:r>
    </w:p>
    <w:p w:rsidR="000A6727" w:rsidRPr="001E48CF" w:rsidRDefault="000A6727" w:rsidP="000A6727">
      <w:pPr>
        <w:ind w:firstLine="709"/>
        <w:jc w:val="both"/>
        <w:divId w:val="1547135805"/>
        <w:rPr>
          <w:lang w:val="ru-RU"/>
        </w:rPr>
      </w:pPr>
      <w:r w:rsidRPr="001E48CF">
        <w:rPr>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p>
    <w:p w:rsidR="000A6727" w:rsidRPr="001E48CF" w:rsidRDefault="000A6727" w:rsidP="000A6727">
      <w:pPr>
        <w:ind w:firstLine="709"/>
        <w:jc w:val="both"/>
        <w:divId w:val="1547135805"/>
        <w:rPr>
          <w:lang w:val="ru-RU"/>
        </w:rPr>
      </w:pPr>
      <w:r w:rsidRPr="001E48CF">
        <w:rPr>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0A6727" w:rsidRPr="001E48CF" w:rsidRDefault="000A6727" w:rsidP="000A6727">
      <w:pPr>
        <w:ind w:firstLine="709"/>
        <w:jc w:val="both"/>
        <w:divId w:val="1547135805"/>
        <w:rPr>
          <w:lang w:val="ru-RU"/>
        </w:rPr>
      </w:pPr>
      <w:r w:rsidRPr="001E48CF">
        <w:rPr>
          <w:lang w:val="ru-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Чтение </w:t>
      </w:r>
      <w:proofErr w:type="spellStart"/>
      <w:r w:rsidRPr="001E48CF">
        <w:rPr>
          <w:lang w:val="ru-RU"/>
        </w:rPr>
        <w:t>несплошных</w:t>
      </w:r>
      <w:proofErr w:type="spellEnd"/>
      <w:r w:rsidRPr="001E48CF">
        <w:rPr>
          <w:lang w:val="ru-RU"/>
        </w:rPr>
        <w:t xml:space="preserve"> текстов (таблиц, диаграмм, схем) и понимание представленной в них информации. </w:t>
      </w:r>
    </w:p>
    <w:p w:rsidR="000A6727" w:rsidRPr="001E48CF" w:rsidRDefault="000A6727" w:rsidP="000A6727">
      <w:pPr>
        <w:ind w:firstLine="709"/>
        <w:jc w:val="both"/>
        <w:divId w:val="1547135805"/>
        <w:rPr>
          <w:lang w:val="ru-RU"/>
        </w:rPr>
      </w:pPr>
      <w:r w:rsidRPr="001E48CF">
        <w:rPr>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w:t>
      </w:r>
      <w:r w:rsidRPr="001E48CF">
        <w:rPr>
          <w:lang w:val="ru-RU"/>
        </w:rPr>
        <w:lastRenderedPageBreak/>
        <w:t xml:space="preserve">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rsidR="000A6727" w:rsidRPr="001E48CF" w:rsidRDefault="000A6727" w:rsidP="000A6727">
      <w:pPr>
        <w:ind w:firstLine="709"/>
        <w:jc w:val="both"/>
        <w:divId w:val="1547135805"/>
        <w:rPr>
          <w:lang w:val="ru-RU"/>
        </w:rPr>
      </w:pPr>
      <w:r w:rsidRPr="001E48CF">
        <w:rPr>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1E48CF">
        <w:rPr>
          <w:lang w:val="ru-RU"/>
        </w:rPr>
        <w:t>несплошной</w:t>
      </w:r>
      <w:proofErr w:type="spellEnd"/>
      <w:r w:rsidRPr="001E48CF">
        <w:rPr>
          <w:lang w:val="ru-RU"/>
        </w:rPr>
        <w:t xml:space="preserve"> текст (таблица, диаграмма). Языковая сложность текстов для чтения должна соответствовать базовому уровню (А2 – </w:t>
      </w:r>
      <w:proofErr w:type="spellStart"/>
      <w:r w:rsidRPr="001E48CF">
        <w:rPr>
          <w:lang w:val="ru-RU"/>
        </w:rPr>
        <w:t>допороговому</w:t>
      </w:r>
      <w:proofErr w:type="spellEnd"/>
      <w:r w:rsidRPr="001E48CF">
        <w:rPr>
          <w:lang w:val="ru-RU"/>
        </w:rPr>
        <w:t xml:space="preserve"> уровню по общеевропейской шкале). Объём текста (текстов) для чтения – 250–300 слов. </w:t>
      </w:r>
    </w:p>
    <w:p w:rsidR="000A6727" w:rsidRPr="001E48CF" w:rsidRDefault="000A6727" w:rsidP="000A6727">
      <w:pPr>
        <w:ind w:firstLine="709"/>
        <w:jc w:val="both"/>
        <w:divId w:val="1547135805"/>
        <w:rPr>
          <w:i/>
          <w:lang w:val="ru-RU"/>
        </w:rPr>
      </w:pPr>
      <w:r w:rsidRPr="001E48CF">
        <w:rPr>
          <w:i/>
          <w:lang w:val="ru-RU"/>
        </w:rPr>
        <w:t>Письменная речь</w:t>
      </w:r>
    </w:p>
    <w:p w:rsidR="000A6727" w:rsidRPr="001E48CF" w:rsidRDefault="000A6727" w:rsidP="000A6727">
      <w:pPr>
        <w:ind w:firstLine="709"/>
        <w:jc w:val="both"/>
        <w:divId w:val="1547135805"/>
        <w:rPr>
          <w:lang w:val="ru-RU"/>
        </w:rPr>
      </w:pPr>
      <w:r w:rsidRPr="001E48CF">
        <w:rPr>
          <w:lang w:val="ru-RU"/>
        </w:rPr>
        <w:t xml:space="preserve">Развитие умений письменной речи: </w:t>
      </w:r>
    </w:p>
    <w:p w:rsidR="000A6727" w:rsidRPr="001E48CF" w:rsidRDefault="000A6727" w:rsidP="000A6727">
      <w:pPr>
        <w:ind w:firstLine="709"/>
        <w:jc w:val="both"/>
        <w:divId w:val="1547135805"/>
        <w:rPr>
          <w:lang w:val="ru-RU"/>
        </w:rPr>
      </w:pPr>
      <w:r w:rsidRPr="001E48CF">
        <w:rPr>
          <w:lang w:val="ru-RU"/>
        </w:rPr>
        <w:t xml:space="preserve">составление плана (тезисов) устного или письменного сообщения; </w:t>
      </w:r>
    </w:p>
    <w:p w:rsidR="000A6727" w:rsidRPr="001E48CF" w:rsidRDefault="000A6727" w:rsidP="000A6727">
      <w:pPr>
        <w:ind w:firstLine="709"/>
        <w:jc w:val="both"/>
        <w:divId w:val="1547135805"/>
        <w:rPr>
          <w:lang w:val="ru-RU"/>
        </w:rPr>
      </w:pPr>
      <w:r w:rsidRPr="001E48CF">
        <w:rPr>
          <w:lang w:val="ru-RU"/>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rsidR="000A6727" w:rsidRPr="001E48CF" w:rsidRDefault="000A6727" w:rsidP="000A6727">
      <w:pPr>
        <w:ind w:firstLine="709"/>
        <w:jc w:val="both"/>
        <w:divId w:val="1547135805"/>
        <w:rPr>
          <w:lang w:val="ru-RU"/>
        </w:rPr>
      </w:pPr>
      <w:r w:rsidRPr="001E48CF">
        <w:rPr>
          <w:lang w:val="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w:t>
      </w:r>
    </w:p>
    <w:p w:rsidR="000A6727" w:rsidRPr="001E48CF" w:rsidRDefault="000A6727" w:rsidP="000A6727">
      <w:pPr>
        <w:ind w:firstLine="709"/>
        <w:jc w:val="both"/>
        <w:divId w:val="1547135805"/>
        <w:rPr>
          <w:lang w:val="ru-RU"/>
        </w:rPr>
      </w:pPr>
      <w:r w:rsidRPr="001E48CF">
        <w:rPr>
          <w:lang w:val="ru-RU"/>
        </w:rP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 </w:t>
      </w:r>
    </w:p>
    <w:p w:rsidR="000A6727" w:rsidRPr="001E48CF" w:rsidRDefault="000A6727" w:rsidP="000A6727">
      <w:pPr>
        <w:ind w:firstLine="709"/>
        <w:jc w:val="both"/>
        <w:divId w:val="1547135805"/>
        <w:rPr>
          <w:lang w:val="ru-RU"/>
        </w:rPr>
      </w:pPr>
      <w:r w:rsidRPr="001E48CF">
        <w:rPr>
          <w:lang w:val="ru-RU"/>
        </w:rPr>
        <w:t xml:space="preserve">заполнение таблицы с краткой фиксацией содержания прочитанного (прослушанного) текста; письменное представление результатов выполненной проектной работы (объём – 90 слов). </w:t>
      </w:r>
    </w:p>
    <w:p w:rsidR="000A6727" w:rsidRPr="001E48CF" w:rsidRDefault="000A6727" w:rsidP="000A6727">
      <w:pPr>
        <w:ind w:firstLine="709"/>
        <w:jc w:val="both"/>
        <w:divId w:val="1547135805"/>
        <w:rPr>
          <w:i/>
          <w:lang w:val="ru-RU"/>
        </w:rPr>
      </w:pPr>
      <w:r w:rsidRPr="001E48CF">
        <w:rPr>
          <w:i/>
          <w:lang w:val="ru-RU"/>
        </w:rPr>
        <w:t xml:space="preserve">Языковые знания и умения </w:t>
      </w:r>
    </w:p>
    <w:p w:rsidR="000A6727" w:rsidRPr="001E48CF" w:rsidRDefault="000A6727" w:rsidP="000A6727">
      <w:pPr>
        <w:ind w:firstLine="709"/>
        <w:jc w:val="both"/>
        <w:divId w:val="1547135805"/>
        <w:rPr>
          <w:i/>
          <w:lang w:val="ru-RU"/>
        </w:rPr>
      </w:pPr>
      <w:r w:rsidRPr="001E48CF">
        <w:rPr>
          <w:i/>
          <w:lang w:val="ru-RU"/>
        </w:rPr>
        <w:t>Фонетическая сторона речи</w:t>
      </w:r>
    </w:p>
    <w:p w:rsidR="000A6727" w:rsidRPr="001E48CF" w:rsidRDefault="000A6727" w:rsidP="000A6727">
      <w:pPr>
        <w:ind w:firstLine="709"/>
        <w:jc w:val="both"/>
        <w:divId w:val="1547135805"/>
        <w:rPr>
          <w:lang w:val="ru-RU"/>
        </w:rPr>
      </w:pPr>
      <w:r w:rsidRPr="001E48CF">
        <w:rPr>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100 слов. </w:t>
      </w:r>
    </w:p>
    <w:p w:rsidR="000A6727" w:rsidRPr="001E48CF" w:rsidRDefault="000A6727" w:rsidP="000A6727">
      <w:pPr>
        <w:ind w:firstLine="709"/>
        <w:jc w:val="both"/>
        <w:divId w:val="1547135805"/>
        <w:rPr>
          <w:i/>
          <w:lang w:val="ru-RU"/>
        </w:rPr>
      </w:pPr>
      <w:r w:rsidRPr="001E48CF">
        <w:rPr>
          <w:i/>
          <w:lang w:val="ru-RU"/>
        </w:rPr>
        <w:t>Графика, орфография и пунктуация</w:t>
      </w:r>
    </w:p>
    <w:p w:rsidR="000A6727" w:rsidRPr="001E48CF" w:rsidRDefault="000A6727" w:rsidP="000A6727">
      <w:pPr>
        <w:ind w:firstLine="709"/>
        <w:jc w:val="both"/>
        <w:divId w:val="1547135805"/>
        <w:rPr>
          <w:lang w:val="ru-RU"/>
        </w:rPr>
      </w:pPr>
      <w:r w:rsidRPr="001E48CF">
        <w:rPr>
          <w:lang w:val="ru-RU"/>
        </w:rPr>
        <w:t xml:space="preserve">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0A6727" w:rsidRPr="001E48CF" w:rsidRDefault="000A6727" w:rsidP="000A6727">
      <w:pPr>
        <w:ind w:firstLine="709"/>
        <w:jc w:val="both"/>
        <w:divId w:val="1547135805"/>
        <w:rPr>
          <w:i/>
          <w:lang w:val="ru-RU"/>
        </w:rPr>
      </w:pPr>
      <w:r w:rsidRPr="001E48CF">
        <w:rPr>
          <w:i/>
          <w:lang w:val="ru-RU"/>
        </w:rPr>
        <w:t>Лексическая сторона речи</w:t>
      </w:r>
    </w:p>
    <w:p w:rsidR="000A6727" w:rsidRPr="001E48CF" w:rsidRDefault="000A6727" w:rsidP="000A6727">
      <w:pPr>
        <w:ind w:firstLine="709"/>
        <w:jc w:val="both"/>
        <w:divId w:val="1547135805"/>
        <w:rPr>
          <w:lang w:val="ru-RU"/>
        </w:rPr>
      </w:pPr>
      <w:r w:rsidRPr="001E48CF">
        <w:rPr>
          <w:lang w:val="ru-RU"/>
        </w:rPr>
        <w:lastRenderedPageBreak/>
        <w:t xml:space="preserve">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 </w:t>
      </w:r>
    </w:p>
    <w:p w:rsidR="000A6727" w:rsidRPr="001E48CF" w:rsidRDefault="000A6727" w:rsidP="000A6727">
      <w:pPr>
        <w:ind w:firstLine="709"/>
        <w:jc w:val="both"/>
        <w:divId w:val="1547135805"/>
        <w:rPr>
          <w:lang w:val="ru-RU"/>
        </w:rPr>
      </w:pPr>
      <w:r w:rsidRPr="001E48CF">
        <w:rPr>
          <w:lang w:val="ru-RU"/>
        </w:rPr>
        <w:t>Основные способы словообразования: аффиксация: образование имён существительных при помощи суффиксов -</w:t>
      </w:r>
      <w:proofErr w:type="spellStart"/>
      <w:r w:rsidRPr="001E48CF">
        <w:t>ie</w:t>
      </w:r>
      <w:proofErr w:type="spellEnd"/>
      <w:r w:rsidRPr="001E48CF">
        <w:rPr>
          <w:lang w:val="ru-RU"/>
        </w:rPr>
        <w:t xml:space="preserve"> (</w:t>
      </w:r>
      <w:r w:rsidRPr="001E48CF">
        <w:t>die</w:t>
      </w:r>
      <w:r w:rsidRPr="001E48CF">
        <w:rPr>
          <w:lang w:val="ru-RU"/>
        </w:rPr>
        <w:t xml:space="preserve"> </w:t>
      </w:r>
      <w:proofErr w:type="spellStart"/>
      <w:r w:rsidRPr="001E48CF">
        <w:t>Biologie</w:t>
      </w:r>
      <w:proofErr w:type="spellEnd"/>
      <w:r w:rsidRPr="001E48CF">
        <w:rPr>
          <w:lang w:val="ru-RU"/>
        </w:rPr>
        <w:t>), -</w:t>
      </w:r>
      <w:r w:rsidRPr="001E48CF">
        <w:t>um</w:t>
      </w:r>
      <w:r w:rsidRPr="001E48CF">
        <w:rPr>
          <w:lang w:val="ru-RU"/>
        </w:rPr>
        <w:t xml:space="preserve"> (</w:t>
      </w:r>
      <w:r w:rsidRPr="001E48CF">
        <w:t>das</w:t>
      </w:r>
      <w:r w:rsidRPr="001E48CF">
        <w:rPr>
          <w:lang w:val="ru-RU"/>
        </w:rPr>
        <w:t xml:space="preserve"> </w:t>
      </w:r>
      <w:r w:rsidRPr="001E48CF">
        <w:t>Museum</w:t>
      </w:r>
      <w:r w:rsidRPr="001E48CF">
        <w:rPr>
          <w:lang w:val="ru-RU"/>
        </w:rPr>
        <w:t>); образование имён прилагательных при помощи суффиксов -</w:t>
      </w:r>
      <w:proofErr w:type="spellStart"/>
      <w:r w:rsidRPr="001E48CF">
        <w:t>sam</w:t>
      </w:r>
      <w:proofErr w:type="spellEnd"/>
      <w:r w:rsidRPr="001E48CF">
        <w:rPr>
          <w:lang w:val="ru-RU"/>
        </w:rPr>
        <w:t xml:space="preserve"> (</w:t>
      </w:r>
      <w:proofErr w:type="spellStart"/>
      <w:r w:rsidRPr="001E48CF">
        <w:t>erholsam</w:t>
      </w:r>
      <w:proofErr w:type="spellEnd"/>
      <w:r w:rsidRPr="001E48CF">
        <w:rPr>
          <w:lang w:val="ru-RU"/>
        </w:rPr>
        <w:t>), -</w:t>
      </w:r>
      <w:r w:rsidRPr="001E48CF">
        <w:t>bar</w:t>
      </w:r>
      <w:r w:rsidRPr="001E48CF">
        <w:rPr>
          <w:lang w:val="ru-RU"/>
        </w:rPr>
        <w:t xml:space="preserve"> (</w:t>
      </w:r>
      <w:proofErr w:type="spellStart"/>
      <w:r w:rsidRPr="001E48CF">
        <w:t>lesbar</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Многозначность лексических единиц. Синонимы. Антонимы. </w:t>
      </w:r>
    </w:p>
    <w:p w:rsidR="000A6727" w:rsidRPr="001E48CF" w:rsidRDefault="000A6727" w:rsidP="000A6727">
      <w:pPr>
        <w:ind w:firstLine="709"/>
        <w:jc w:val="both"/>
        <w:divId w:val="1547135805"/>
        <w:rPr>
          <w:lang w:val="ru-RU"/>
        </w:rPr>
      </w:pPr>
      <w:r w:rsidRPr="001E48CF">
        <w:rPr>
          <w:lang w:val="ru-RU"/>
        </w:rPr>
        <w:t>Сокращения и аббревиатуры.</w:t>
      </w:r>
    </w:p>
    <w:p w:rsidR="000A6727" w:rsidRPr="001E48CF" w:rsidRDefault="000A6727" w:rsidP="000A6727">
      <w:pPr>
        <w:ind w:firstLine="709"/>
        <w:jc w:val="both"/>
        <w:divId w:val="1547135805"/>
        <w:rPr>
          <w:lang w:val="ru-RU"/>
        </w:rPr>
      </w:pPr>
      <w:r w:rsidRPr="001E48CF">
        <w:rPr>
          <w:lang w:val="ru-RU"/>
        </w:rPr>
        <w:t xml:space="preserve"> Различные средства связи в тексте для обеспечения его целостности (</w:t>
      </w:r>
      <w:proofErr w:type="spellStart"/>
      <w:r w:rsidRPr="001E48CF">
        <w:t>zuerst</w:t>
      </w:r>
      <w:proofErr w:type="spellEnd"/>
      <w:r w:rsidRPr="001E48CF">
        <w:rPr>
          <w:lang w:val="ru-RU"/>
        </w:rPr>
        <w:t xml:space="preserve">, </w:t>
      </w:r>
      <w:proofErr w:type="spellStart"/>
      <w:r w:rsidRPr="001E48CF">
        <w:t>denn</w:t>
      </w:r>
      <w:proofErr w:type="spellEnd"/>
      <w:r w:rsidRPr="001E48CF">
        <w:rPr>
          <w:lang w:val="ru-RU"/>
        </w:rPr>
        <w:t xml:space="preserve">, </w:t>
      </w:r>
      <w:proofErr w:type="spellStart"/>
      <w:r w:rsidRPr="001E48CF">
        <w:t>zum</w:t>
      </w:r>
      <w:proofErr w:type="spellEnd"/>
      <w:r w:rsidRPr="001E48CF">
        <w:rPr>
          <w:lang w:val="ru-RU"/>
        </w:rPr>
        <w:t xml:space="preserve"> </w:t>
      </w:r>
      <w:proofErr w:type="spellStart"/>
      <w:r w:rsidRPr="001E48CF">
        <w:t>Schluss</w:t>
      </w:r>
      <w:proofErr w:type="spellEnd"/>
      <w:r w:rsidRPr="001E48CF">
        <w:rPr>
          <w:lang w:val="ru-RU"/>
        </w:rPr>
        <w:t xml:space="preserve"> и другие). </w:t>
      </w:r>
    </w:p>
    <w:p w:rsidR="000A6727" w:rsidRPr="001E48CF" w:rsidRDefault="000A6727" w:rsidP="000A6727">
      <w:pPr>
        <w:ind w:firstLine="709"/>
        <w:jc w:val="both"/>
        <w:divId w:val="1547135805"/>
        <w:rPr>
          <w:i/>
          <w:lang w:val="ru-RU"/>
        </w:rPr>
      </w:pPr>
      <w:r w:rsidRPr="001E48CF">
        <w:rPr>
          <w:i/>
          <w:lang w:val="ru-RU"/>
        </w:rPr>
        <w:t>Грамматическая сторона речи</w:t>
      </w:r>
    </w:p>
    <w:p w:rsidR="000A6727" w:rsidRPr="001E48CF" w:rsidRDefault="000A6727" w:rsidP="000A6727">
      <w:pPr>
        <w:ind w:firstLine="709"/>
        <w:jc w:val="both"/>
        <w:divId w:val="1547135805"/>
        <w:rPr>
          <w:lang w:val="ru-RU"/>
        </w:rPr>
      </w:pPr>
      <w:r w:rsidRPr="001E48CF">
        <w:rPr>
          <w:lang w:val="ru-RU"/>
        </w:rPr>
        <w:t xml:space="preserve">Распознавание и употребление в устной речи и письменном тексте изученных морфологических форм и синтаксических конструкций немецкого языка. </w:t>
      </w:r>
    </w:p>
    <w:p w:rsidR="000A6727" w:rsidRPr="001E48CF" w:rsidRDefault="000A6727" w:rsidP="000A6727">
      <w:pPr>
        <w:ind w:firstLine="709"/>
        <w:jc w:val="both"/>
        <w:divId w:val="1547135805"/>
        <w:rPr>
          <w:lang w:val="ru-RU"/>
        </w:rPr>
      </w:pPr>
      <w:r w:rsidRPr="001E48CF">
        <w:rPr>
          <w:lang w:val="ru-RU"/>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0A6727" w:rsidRPr="001E48CF" w:rsidRDefault="000A6727" w:rsidP="000A6727">
      <w:pPr>
        <w:ind w:firstLine="709"/>
        <w:jc w:val="both"/>
        <w:divId w:val="1547135805"/>
        <w:rPr>
          <w:lang w:val="ru-RU"/>
        </w:rPr>
      </w:pPr>
      <w:r w:rsidRPr="001E48CF">
        <w:rPr>
          <w:lang w:val="ru-RU"/>
        </w:rPr>
        <w:t>Глаголы во временных формах страдательного залога (</w:t>
      </w:r>
      <w:proofErr w:type="spellStart"/>
      <w:r w:rsidRPr="001E48CF">
        <w:t>Pr</w:t>
      </w:r>
      <w:proofErr w:type="spellEnd"/>
      <w:r w:rsidRPr="001E48CF">
        <w:rPr>
          <w:lang w:val="ru-RU"/>
        </w:rPr>
        <w:t>ä</w:t>
      </w:r>
      <w:proofErr w:type="spellStart"/>
      <w:r w:rsidRPr="001E48CF">
        <w:t>sens</w:t>
      </w:r>
      <w:proofErr w:type="spellEnd"/>
      <w:r w:rsidRPr="001E48CF">
        <w:rPr>
          <w:lang w:val="ru-RU"/>
        </w:rPr>
        <w:t xml:space="preserve">, </w:t>
      </w:r>
      <w:proofErr w:type="spellStart"/>
      <w:r w:rsidRPr="001E48CF">
        <w:t>Pr</w:t>
      </w:r>
      <w:proofErr w:type="spellEnd"/>
      <w:r w:rsidRPr="001E48CF">
        <w:rPr>
          <w:lang w:val="ru-RU"/>
        </w:rPr>
        <w:t>ä</w:t>
      </w:r>
      <w:proofErr w:type="spellStart"/>
      <w:r w:rsidRPr="001E48CF">
        <w:t>teritum</w:t>
      </w:r>
      <w:proofErr w:type="spellEnd"/>
      <w:r w:rsidRPr="001E48CF">
        <w:rPr>
          <w:lang w:val="ru-RU"/>
        </w:rPr>
        <w:t>).</w:t>
      </w:r>
    </w:p>
    <w:p w:rsidR="000A6727" w:rsidRPr="001E48CF" w:rsidRDefault="000A6727" w:rsidP="000A6727">
      <w:pPr>
        <w:ind w:firstLine="709"/>
        <w:jc w:val="both"/>
        <w:divId w:val="1547135805"/>
        <w:rPr>
          <w:lang w:val="ru-RU"/>
        </w:rPr>
      </w:pPr>
      <w:r w:rsidRPr="001E48CF">
        <w:rPr>
          <w:lang w:val="ru-RU"/>
        </w:rPr>
        <w:t xml:space="preserve">Придаточные определительные предложения, вводимые относительными местоимениями в именительном и винительном падежах. </w:t>
      </w:r>
    </w:p>
    <w:p w:rsidR="000A6727" w:rsidRPr="001E48CF" w:rsidRDefault="000A6727" w:rsidP="000A6727">
      <w:pPr>
        <w:ind w:firstLine="709"/>
        <w:jc w:val="both"/>
        <w:divId w:val="1547135805"/>
        <w:rPr>
          <w:lang w:val="ru-RU"/>
        </w:rPr>
      </w:pPr>
      <w:r w:rsidRPr="001E48CF">
        <w:rPr>
          <w:lang w:val="ru-RU"/>
        </w:rPr>
        <w:t xml:space="preserve">Образование предпрошедшего времени </w:t>
      </w:r>
      <w:proofErr w:type="spellStart"/>
      <w:r w:rsidRPr="001E48CF">
        <w:t>Plusquamperfekt</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Придаточные дополнительные предложения с </w:t>
      </w:r>
      <w:r w:rsidRPr="001E48CF">
        <w:t>wo</w:t>
      </w:r>
      <w:r w:rsidRPr="001E48CF">
        <w:rPr>
          <w:lang w:val="ru-RU"/>
        </w:rPr>
        <w:t xml:space="preserve">, </w:t>
      </w:r>
      <w:r w:rsidRPr="001E48CF">
        <w:t>was</w:t>
      </w:r>
      <w:r w:rsidRPr="001E48CF">
        <w:rPr>
          <w:lang w:val="ru-RU"/>
        </w:rPr>
        <w:t xml:space="preserve">, </w:t>
      </w:r>
      <w:proofErr w:type="spellStart"/>
      <w:r w:rsidRPr="001E48CF">
        <w:t>wie</w:t>
      </w:r>
      <w:proofErr w:type="spellEnd"/>
      <w:r w:rsidRPr="001E48CF">
        <w:rPr>
          <w:lang w:val="ru-RU"/>
        </w:rPr>
        <w:t>.</w:t>
      </w:r>
    </w:p>
    <w:p w:rsidR="000A6727" w:rsidRPr="001E48CF" w:rsidRDefault="000A6727" w:rsidP="000A6727">
      <w:pPr>
        <w:ind w:firstLine="709"/>
        <w:jc w:val="both"/>
        <w:divId w:val="1547135805"/>
        <w:rPr>
          <w:lang w:val="ru-RU"/>
        </w:rPr>
      </w:pPr>
      <w:r w:rsidRPr="001E48CF">
        <w:rPr>
          <w:lang w:val="ru-RU"/>
        </w:rPr>
        <w:t xml:space="preserve"> Придаточные предложения цели с союзом </w:t>
      </w:r>
      <w:proofErr w:type="spellStart"/>
      <w:r w:rsidRPr="001E48CF">
        <w:t>damit</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Сложноподчинённые предложения времени с союзом </w:t>
      </w:r>
      <w:proofErr w:type="spellStart"/>
      <w:r w:rsidRPr="001E48CF">
        <w:t>nachdem</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Инфинитивный оборот </w:t>
      </w:r>
      <w:proofErr w:type="spellStart"/>
      <w:r w:rsidRPr="001E48CF">
        <w:t>Infinitiv</w:t>
      </w:r>
      <w:proofErr w:type="spellEnd"/>
      <w:r w:rsidRPr="001E48CF">
        <w:rPr>
          <w:lang w:val="ru-RU"/>
        </w:rPr>
        <w:t xml:space="preserve"> + </w:t>
      </w:r>
      <w:proofErr w:type="spellStart"/>
      <w:r w:rsidRPr="001E48CF">
        <w:t>zu</w:t>
      </w:r>
      <w:proofErr w:type="spellEnd"/>
      <w:r w:rsidRPr="001E48CF">
        <w:rPr>
          <w:lang w:val="ru-RU"/>
        </w:rPr>
        <w:t xml:space="preserve">. Инфинитивный оборот </w:t>
      </w:r>
      <w:r w:rsidRPr="001E48CF">
        <w:t>um</w:t>
      </w:r>
      <w:r w:rsidRPr="001E48CF">
        <w:rPr>
          <w:lang w:val="ru-RU"/>
        </w:rPr>
        <w:t xml:space="preserve"> … </w:t>
      </w:r>
      <w:proofErr w:type="spellStart"/>
      <w:r w:rsidRPr="001E48CF">
        <w:t>zu</w:t>
      </w:r>
      <w:proofErr w:type="spellEnd"/>
      <w:r w:rsidRPr="001E48CF">
        <w:rPr>
          <w:lang w:val="ru-RU"/>
        </w:rPr>
        <w:t xml:space="preserve"> + </w:t>
      </w:r>
      <w:proofErr w:type="spellStart"/>
      <w:r w:rsidRPr="001E48CF">
        <w:t>Infinitiv</w:t>
      </w:r>
      <w:proofErr w:type="spellEnd"/>
      <w:r w:rsidRPr="001E48CF">
        <w:rPr>
          <w:lang w:val="ru-RU"/>
        </w:rPr>
        <w:t xml:space="preserve">. Образование будущего времени </w:t>
      </w:r>
      <w:proofErr w:type="spellStart"/>
      <w:r w:rsidRPr="001E48CF">
        <w:t>Futur</w:t>
      </w:r>
      <w:proofErr w:type="spellEnd"/>
      <w:r w:rsidRPr="001E48CF">
        <w:rPr>
          <w:lang w:val="ru-RU"/>
        </w:rPr>
        <w:t xml:space="preserve"> </w:t>
      </w:r>
      <w:r w:rsidRPr="001E48CF">
        <w:t>I</w:t>
      </w:r>
      <w:r w:rsidRPr="001E48CF">
        <w:rPr>
          <w:lang w:val="ru-RU"/>
        </w:rPr>
        <w:t xml:space="preserve">: </w:t>
      </w:r>
      <w:proofErr w:type="spellStart"/>
      <w:r w:rsidRPr="001E48CF">
        <w:t>werden</w:t>
      </w:r>
      <w:proofErr w:type="spellEnd"/>
      <w:r w:rsidRPr="001E48CF">
        <w:rPr>
          <w:lang w:val="ru-RU"/>
        </w:rPr>
        <w:t xml:space="preserve"> + </w:t>
      </w:r>
      <w:proofErr w:type="spellStart"/>
      <w:r w:rsidRPr="001E48CF">
        <w:t>Infinitiv</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Глагол </w:t>
      </w:r>
      <w:proofErr w:type="spellStart"/>
      <w:r w:rsidRPr="001E48CF">
        <w:t>lassen</w:t>
      </w:r>
      <w:proofErr w:type="spellEnd"/>
      <w:r w:rsidRPr="001E48CF">
        <w:rPr>
          <w:lang w:val="ru-RU"/>
        </w:rPr>
        <w:t xml:space="preserve"> + </w:t>
      </w:r>
      <w:proofErr w:type="spellStart"/>
      <w:r w:rsidRPr="001E48CF">
        <w:t>Akkusativ</w:t>
      </w:r>
      <w:proofErr w:type="spellEnd"/>
      <w:r w:rsidRPr="001E48CF">
        <w:rPr>
          <w:lang w:val="ru-RU"/>
        </w:rPr>
        <w:t xml:space="preserve"> + </w:t>
      </w:r>
      <w:proofErr w:type="spellStart"/>
      <w:r w:rsidRPr="001E48CF">
        <w:t>Infinitiv</w:t>
      </w:r>
      <w:proofErr w:type="spellEnd"/>
      <w:r w:rsidRPr="001E48CF">
        <w:rPr>
          <w:lang w:val="ru-RU"/>
        </w:rPr>
        <w:t xml:space="preserve">. Глагол </w:t>
      </w:r>
      <w:proofErr w:type="spellStart"/>
      <w:r w:rsidRPr="001E48CF">
        <w:t>lassen</w:t>
      </w:r>
      <w:proofErr w:type="spellEnd"/>
      <w:r w:rsidRPr="001E48CF">
        <w:rPr>
          <w:lang w:val="ru-RU"/>
        </w:rPr>
        <w:t xml:space="preserve"> в </w:t>
      </w:r>
      <w:proofErr w:type="spellStart"/>
      <w:r w:rsidRPr="001E48CF">
        <w:t>Perfekt</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Косвенный вопрос без вопросительного слова с союзом </w:t>
      </w:r>
      <w:proofErr w:type="spellStart"/>
      <w:r w:rsidRPr="001E48CF">
        <w:t>ob</w:t>
      </w:r>
      <w:proofErr w:type="spellEnd"/>
      <w:r w:rsidRPr="001E48CF">
        <w:rPr>
          <w:lang w:val="ru-RU"/>
        </w:rPr>
        <w:t>/</w:t>
      </w:r>
      <w:proofErr w:type="spellStart"/>
      <w:r w:rsidRPr="001E48CF">
        <w:t>Indirekte</w:t>
      </w:r>
      <w:proofErr w:type="spellEnd"/>
      <w:r w:rsidRPr="001E48CF">
        <w:rPr>
          <w:lang w:val="ru-RU"/>
        </w:rPr>
        <w:t xml:space="preserve"> </w:t>
      </w:r>
      <w:proofErr w:type="spellStart"/>
      <w:r w:rsidRPr="001E48CF">
        <w:t>Frage</w:t>
      </w:r>
      <w:proofErr w:type="spellEnd"/>
      <w:r w:rsidRPr="001E48CF">
        <w:rPr>
          <w:lang w:val="ru-RU"/>
        </w:rPr>
        <w:t xml:space="preserve"> (</w:t>
      </w:r>
      <w:proofErr w:type="spellStart"/>
      <w:r w:rsidRPr="001E48CF">
        <w:t>ob</w:t>
      </w:r>
      <w:proofErr w:type="spellEnd"/>
      <w:r w:rsidRPr="001E48CF">
        <w:rPr>
          <w:lang w:val="ru-RU"/>
        </w:rPr>
        <w:t>-</w:t>
      </w:r>
      <w:r w:rsidRPr="001E48CF">
        <w:t>S</w:t>
      </w:r>
      <w:r w:rsidRPr="001E48CF">
        <w:rPr>
          <w:lang w:val="ru-RU"/>
        </w:rPr>
        <w:t>ä</w:t>
      </w:r>
      <w:proofErr w:type="spellStart"/>
      <w:r w:rsidRPr="001E48CF">
        <w:t>tze</w:t>
      </w:r>
      <w:proofErr w:type="spellEnd"/>
      <w:r w:rsidRPr="001E48CF">
        <w:rPr>
          <w:lang w:val="ru-RU"/>
        </w:rPr>
        <w:t xml:space="preserve">). Склонение прилагательных. </w:t>
      </w:r>
    </w:p>
    <w:p w:rsidR="000A6727" w:rsidRPr="001E48CF" w:rsidRDefault="000A6727" w:rsidP="000A6727">
      <w:pPr>
        <w:ind w:firstLine="709"/>
        <w:jc w:val="both"/>
        <w:divId w:val="1547135805"/>
        <w:rPr>
          <w:lang w:val="ru-RU"/>
        </w:rPr>
      </w:pPr>
      <w:r w:rsidRPr="001E48CF">
        <w:rPr>
          <w:lang w:val="ru-RU"/>
        </w:rPr>
        <w:t xml:space="preserve">Указательные местоименные наречия </w:t>
      </w:r>
      <w:r w:rsidRPr="001E48CF">
        <w:t>da</w:t>
      </w:r>
      <w:r w:rsidRPr="001E48CF">
        <w:rPr>
          <w:lang w:val="ru-RU"/>
        </w:rPr>
        <w:t>(</w:t>
      </w:r>
      <w:r w:rsidRPr="001E48CF">
        <w:t>r</w:t>
      </w:r>
      <w:r w:rsidRPr="001E48CF">
        <w:rPr>
          <w:lang w:val="ru-RU"/>
        </w:rPr>
        <w:t>) + наречия (</w:t>
      </w:r>
      <w:proofErr w:type="spellStart"/>
      <w:r w:rsidRPr="001E48CF">
        <w:t>davor</w:t>
      </w:r>
      <w:proofErr w:type="spellEnd"/>
      <w:r w:rsidRPr="001E48CF">
        <w:rPr>
          <w:lang w:val="ru-RU"/>
        </w:rPr>
        <w:t xml:space="preserve">, </w:t>
      </w:r>
      <w:proofErr w:type="spellStart"/>
      <w:r w:rsidRPr="001E48CF">
        <w:t>dabei</w:t>
      </w:r>
      <w:proofErr w:type="spellEnd"/>
      <w:r w:rsidRPr="001E48CF">
        <w:rPr>
          <w:lang w:val="ru-RU"/>
        </w:rPr>
        <w:t xml:space="preserve">, </w:t>
      </w:r>
      <w:proofErr w:type="spellStart"/>
      <w:r w:rsidRPr="001E48CF">
        <w:t>darauf</w:t>
      </w:r>
      <w:proofErr w:type="spellEnd"/>
      <w:r w:rsidRPr="001E48CF">
        <w:rPr>
          <w:lang w:val="ru-RU"/>
        </w:rPr>
        <w:t xml:space="preserve"> и другие). Превосходная степень сравнения прилагательных и наречий. </w:t>
      </w:r>
    </w:p>
    <w:p w:rsidR="000A6727" w:rsidRPr="001E48CF" w:rsidRDefault="000A6727" w:rsidP="000A6727">
      <w:pPr>
        <w:ind w:firstLine="709"/>
        <w:jc w:val="both"/>
        <w:divId w:val="1547135805"/>
        <w:rPr>
          <w:lang w:val="ru-RU"/>
        </w:rPr>
      </w:pPr>
      <w:r w:rsidRPr="001E48CF">
        <w:rPr>
          <w:lang w:val="ru-RU"/>
        </w:rPr>
        <w:t xml:space="preserve">Возвратные местоимения в дательном и винительном падежах. </w:t>
      </w:r>
    </w:p>
    <w:p w:rsidR="000A6727" w:rsidRPr="001E48CF" w:rsidRDefault="000A6727" w:rsidP="000A6727">
      <w:pPr>
        <w:ind w:firstLine="709"/>
        <w:jc w:val="both"/>
        <w:divId w:val="1547135805"/>
        <w:rPr>
          <w:lang w:val="ru-RU"/>
        </w:rPr>
      </w:pPr>
      <w:r w:rsidRPr="001E48CF">
        <w:rPr>
          <w:lang w:val="ru-RU"/>
        </w:rPr>
        <w:t xml:space="preserve">Предлог родительного падежа </w:t>
      </w:r>
      <w:proofErr w:type="spellStart"/>
      <w:r w:rsidRPr="001E48CF">
        <w:t>wegen</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Указательные местоимения </w:t>
      </w:r>
      <w:r w:rsidRPr="001E48CF">
        <w:rPr>
          <w:lang w:val="de-DE"/>
        </w:rPr>
        <w:t>derselbe</w:t>
      </w:r>
      <w:r w:rsidRPr="001E48CF">
        <w:rPr>
          <w:lang w:val="ru-RU"/>
        </w:rPr>
        <w:t xml:space="preserve">, </w:t>
      </w:r>
      <w:r w:rsidRPr="001E48CF">
        <w:rPr>
          <w:lang w:val="de-DE"/>
        </w:rPr>
        <w:t>dasselbe</w:t>
      </w:r>
      <w:r w:rsidRPr="001E48CF">
        <w:rPr>
          <w:lang w:val="ru-RU"/>
        </w:rPr>
        <w:t xml:space="preserve">, </w:t>
      </w:r>
      <w:r w:rsidRPr="001E48CF">
        <w:rPr>
          <w:lang w:val="de-DE"/>
        </w:rPr>
        <w:t>dieselbe</w:t>
      </w:r>
      <w:r w:rsidRPr="001E48CF">
        <w:rPr>
          <w:lang w:val="ru-RU"/>
        </w:rPr>
        <w:t xml:space="preserve">, </w:t>
      </w:r>
      <w:r w:rsidRPr="001E48CF">
        <w:rPr>
          <w:lang w:val="de-DE"/>
        </w:rPr>
        <w:t>dieselben</w:t>
      </w:r>
      <w:r w:rsidRPr="001E48CF">
        <w:rPr>
          <w:lang w:val="ru-RU"/>
        </w:rPr>
        <w:t xml:space="preserve">. </w:t>
      </w:r>
    </w:p>
    <w:p w:rsidR="000A6727" w:rsidRPr="001E48CF" w:rsidRDefault="000A6727" w:rsidP="000A6727">
      <w:pPr>
        <w:ind w:firstLine="709"/>
        <w:jc w:val="both"/>
        <w:divId w:val="1547135805"/>
        <w:rPr>
          <w:i/>
          <w:lang w:val="ru-RU"/>
        </w:rPr>
      </w:pPr>
      <w:r w:rsidRPr="001E48CF">
        <w:rPr>
          <w:lang w:val="ru-RU"/>
        </w:rPr>
        <w:t xml:space="preserve"> </w:t>
      </w:r>
      <w:r w:rsidRPr="001E48CF">
        <w:rPr>
          <w:i/>
          <w:lang w:val="ru-RU"/>
        </w:rPr>
        <w:t>Социокультурные знания и умения</w:t>
      </w:r>
    </w:p>
    <w:p w:rsidR="000A6727" w:rsidRPr="001E48CF" w:rsidRDefault="000A6727" w:rsidP="000A6727">
      <w:pPr>
        <w:ind w:firstLine="709"/>
        <w:jc w:val="both"/>
        <w:divId w:val="1547135805"/>
        <w:rPr>
          <w:lang w:val="ru-RU"/>
        </w:rPr>
      </w:pPr>
      <w:r w:rsidRPr="001E48CF">
        <w:rPr>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p>
    <w:p w:rsidR="000A6727" w:rsidRPr="001E48CF" w:rsidRDefault="000A6727" w:rsidP="000A6727">
      <w:pPr>
        <w:ind w:firstLine="709"/>
        <w:jc w:val="both"/>
        <w:divId w:val="1547135805"/>
        <w:rPr>
          <w:lang w:val="ru-RU"/>
        </w:rPr>
      </w:pPr>
      <w:r w:rsidRPr="001E48CF">
        <w:rPr>
          <w:lang w:val="ru-RU"/>
        </w:rPr>
        <w:lastRenderedPageBreak/>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0A6727" w:rsidRPr="001E48CF" w:rsidRDefault="000A6727" w:rsidP="000A6727">
      <w:pPr>
        <w:ind w:firstLine="709"/>
        <w:jc w:val="both"/>
        <w:divId w:val="1547135805"/>
        <w:rPr>
          <w:lang w:val="ru-RU"/>
        </w:rPr>
      </w:pPr>
      <w:r w:rsidRPr="001E48CF">
        <w:rPr>
          <w:lang w:val="ru-RU"/>
        </w:rPr>
        <w:t xml:space="preserve">Формирование элементарного представления о различных вариантах немецкого языка.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0A6727" w:rsidRPr="001E48CF" w:rsidRDefault="000A6727" w:rsidP="000A6727">
      <w:pPr>
        <w:ind w:firstLine="709"/>
        <w:jc w:val="both"/>
        <w:divId w:val="1547135805"/>
        <w:rPr>
          <w:lang w:val="ru-RU"/>
        </w:rPr>
      </w:pPr>
      <w:r w:rsidRPr="001E48CF">
        <w:rPr>
          <w:lang w:val="ru-RU"/>
        </w:rPr>
        <w:t xml:space="preserve">Соблюдение норм вежливости в межкультурном общении. </w:t>
      </w:r>
    </w:p>
    <w:p w:rsidR="000A6727" w:rsidRPr="001E48CF" w:rsidRDefault="000A6727" w:rsidP="000A6727">
      <w:pPr>
        <w:ind w:firstLine="709"/>
        <w:jc w:val="both"/>
        <w:divId w:val="1547135805"/>
        <w:rPr>
          <w:lang w:val="ru-RU"/>
        </w:rPr>
      </w:pPr>
      <w:r w:rsidRPr="001E48CF">
        <w:rPr>
          <w:lang w:val="ru-RU"/>
        </w:rPr>
        <w:t xml:space="preserve">Развитие умений: </w:t>
      </w:r>
    </w:p>
    <w:p w:rsidR="000A6727" w:rsidRPr="001E48CF" w:rsidRDefault="000A6727" w:rsidP="000A6727">
      <w:pPr>
        <w:ind w:firstLine="709"/>
        <w:jc w:val="both"/>
        <w:divId w:val="1547135805"/>
        <w:rPr>
          <w:lang w:val="ru-RU"/>
        </w:rPr>
      </w:pPr>
      <w:r w:rsidRPr="001E48CF">
        <w:rPr>
          <w:lang w:val="ru-RU"/>
        </w:rPr>
        <w:t xml:space="preserve">писать своё имя и фамилию, а также имена и фамилии своих родственников и друзей на немецком языке; </w:t>
      </w:r>
    </w:p>
    <w:p w:rsidR="000A6727" w:rsidRPr="001E48CF" w:rsidRDefault="000A6727" w:rsidP="000A6727">
      <w:pPr>
        <w:ind w:firstLine="709"/>
        <w:jc w:val="both"/>
        <w:divId w:val="1547135805"/>
        <w:rPr>
          <w:lang w:val="ru-RU"/>
        </w:rPr>
      </w:pPr>
      <w:r w:rsidRPr="001E48CF">
        <w:rPr>
          <w:lang w:val="ru-RU"/>
        </w:rPr>
        <w:t xml:space="preserve">правильно оформлять свой адрес на немецком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rsidR="000A6727" w:rsidRPr="001E48CF" w:rsidRDefault="000A6727" w:rsidP="000A6727">
      <w:pPr>
        <w:ind w:firstLine="709"/>
        <w:jc w:val="both"/>
        <w:divId w:val="1547135805"/>
        <w:rPr>
          <w:lang w:val="ru-RU"/>
        </w:rPr>
      </w:pPr>
      <w:r w:rsidRPr="001E48CF">
        <w:rPr>
          <w:lang w:val="ru-RU"/>
        </w:rPr>
        <w:t xml:space="preserve">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 </w:t>
      </w:r>
    </w:p>
    <w:p w:rsidR="000A6727" w:rsidRPr="001E48CF" w:rsidRDefault="000A6727" w:rsidP="000A6727">
      <w:pPr>
        <w:ind w:firstLine="709"/>
        <w:jc w:val="both"/>
        <w:divId w:val="1547135805"/>
        <w:rPr>
          <w:lang w:val="ru-RU"/>
        </w:rPr>
      </w:pPr>
      <w:r w:rsidRPr="001E48CF">
        <w:rPr>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w:t>
      </w:r>
    </w:p>
    <w:p w:rsidR="000A6727" w:rsidRPr="001E48CF" w:rsidRDefault="000A6727" w:rsidP="000A6727">
      <w:pPr>
        <w:ind w:firstLine="709"/>
        <w:jc w:val="both"/>
        <w:divId w:val="1547135805"/>
        <w:rPr>
          <w:lang w:val="ru-RU"/>
        </w:rPr>
      </w:pPr>
      <w:r w:rsidRPr="001E48CF">
        <w:rPr>
          <w:lang w:val="ru-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0A6727" w:rsidRPr="001E48CF" w:rsidRDefault="000A6727" w:rsidP="000A6727">
      <w:pPr>
        <w:ind w:firstLine="709"/>
        <w:jc w:val="both"/>
        <w:divId w:val="1547135805"/>
        <w:rPr>
          <w:i/>
          <w:lang w:val="ru-RU"/>
        </w:rPr>
      </w:pPr>
      <w:r w:rsidRPr="001E48CF">
        <w:rPr>
          <w:i/>
          <w:lang w:val="ru-RU"/>
        </w:rPr>
        <w:t>Компенсаторные умения</w:t>
      </w:r>
    </w:p>
    <w:p w:rsidR="000A6727" w:rsidRPr="001E48CF" w:rsidRDefault="000A6727" w:rsidP="000A6727">
      <w:pPr>
        <w:ind w:firstLine="709"/>
        <w:jc w:val="both"/>
        <w:divId w:val="1547135805"/>
        <w:rPr>
          <w:lang w:val="ru-RU"/>
        </w:rPr>
      </w:pPr>
      <w:r w:rsidRPr="001E48CF">
        <w:rPr>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A6727" w:rsidRPr="001E48CF" w:rsidRDefault="000A6727" w:rsidP="000A6727">
      <w:pPr>
        <w:ind w:left="120"/>
        <w:jc w:val="center"/>
        <w:divId w:val="1547135805"/>
        <w:rPr>
          <w:lang w:val="ru-RU"/>
        </w:rPr>
      </w:pPr>
      <w:r w:rsidRPr="001E48CF">
        <w:rPr>
          <w:b/>
          <w:color w:val="000000"/>
          <w:lang w:val="ru-RU"/>
        </w:rPr>
        <w:t>Планируемые результаты освоения программы по второму иностранному (немецкому) языку на уровне основного общего образования</w:t>
      </w:r>
      <w:r w:rsidR="00621989" w:rsidRPr="001E48CF">
        <w:rPr>
          <w:b/>
          <w:color w:val="000000"/>
          <w:lang w:val="ru-RU"/>
        </w:rPr>
        <w:t>.</w:t>
      </w:r>
    </w:p>
    <w:p w:rsidR="000A6727" w:rsidRPr="001E48CF" w:rsidRDefault="000A6727" w:rsidP="000A6727">
      <w:pPr>
        <w:ind w:firstLine="709"/>
        <w:jc w:val="both"/>
        <w:divId w:val="1547135805"/>
        <w:rPr>
          <w:lang w:val="ru-RU"/>
        </w:rPr>
      </w:pPr>
      <w:r w:rsidRPr="001E48CF">
        <w:rPr>
          <w:i/>
          <w:lang w:val="ru-RU"/>
        </w:rPr>
        <w:t>Личностные результаты</w:t>
      </w:r>
      <w:r w:rsidRPr="001E48CF">
        <w:rPr>
          <w:lang w:val="ru-RU"/>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A6727" w:rsidRPr="001E48CF" w:rsidRDefault="000A6727" w:rsidP="000A6727">
      <w:pPr>
        <w:ind w:firstLine="709"/>
        <w:jc w:val="both"/>
        <w:divId w:val="1547135805"/>
        <w:rPr>
          <w:lang w:val="ru-RU"/>
        </w:rPr>
      </w:pPr>
      <w:r w:rsidRPr="001E48CF">
        <w:rPr>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w:t>
      </w:r>
      <w:r w:rsidRPr="001E48CF">
        <w:rPr>
          <w:lang w:val="ru-RU"/>
        </w:rPr>
        <w:lastRenderedPageBreak/>
        <w:t xml:space="preserve">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0A6727" w:rsidRPr="001E48CF" w:rsidRDefault="000A6727" w:rsidP="006F728E">
      <w:pPr>
        <w:pStyle w:val="ad"/>
        <w:numPr>
          <w:ilvl w:val="0"/>
          <w:numId w:val="40"/>
        </w:numPr>
        <w:contextualSpacing/>
        <w:divId w:val="1547135805"/>
        <w:rPr>
          <w:rFonts w:ascii="Times New Roman"/>
          <w:sz w:val="24"/>
          <w:szCs w:val="24"/>
        </w:rPr>
      </w:pPr>
      <w:r w:rsidRPr="001E48CF">
        <w:rPr>
          <w:rFonts w:ascii="Times New Roman"/>
          <w:sz w:val="24"/>
          <w:szCs w:val="24"/>
        </w:rPr>
        <w:t xml:space="preserve">гражданского воспитания: </w:t>
      </w:r>
    </w:p>
    <w:p w:rsidR="000A6727" w:rsidRPr="001E48CF" w:rsidRDefault="000A6727" w:rsidP="000A6727">
      <w:pPr>
        <w:jc w:val="both"/>
        <w:divId w:val="1547135805"/>
        <w:rPr>
          <w:lang w:val="ru-RU"/>
        </w:rPr>
      </w:pPr>
      <w:r w:rsidRPr="001E48CF">
        <w:rPr>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0A6727" w:rsidRPr="001E48CF" w:rsidRDefault="000A6727" w:rsidP="000A6727">
      <w:pPr>
        <w:jc w:val="both"/>
        <w:divId w:val="1547135805"/>
        <w:rPr>
          <w:lang w:val="ru-RU"/>
        </w:rPr>
      </w:pPr>
      <w:r w:rsidRPr="001E48CF">
        <w:rPr>
          <w:lang w:val="ru-RU"/>
        </w:rPr>
        <w:t xml:space="preserve">активное участие в жизни семьи, организации, местного сообщества, родного края, страны; </w:t>
      </w:r>
    </w:p>
    <w:p w:rsidR="000A6727" w:rsidRPr="001E48CF" w:rsidRDefault="000A6727" w:rsidP="000A6727">
      <w:pPr>
        <w:jc w:val="both"/>
        <w:divId w:val="1547135805"/>
        <w:rPr>
          <w:lang w:val="ru-RU"/>
        </w:rPr>
      </w:pPr>
      <w:r w:rsidRPr="001E48CF">
        <w:rPr>
          <w:lang w:val="ru-RU"/>
        </w:rPr>
        <w:t xml:space="preserve">неприятие любых форм экстремизма, дискриминации, понимание роли различных социальных институтов в жизни человека; </w:t>
      </w:r>
    </w:p>
    <w:p w:rsidR="000A6727" w:rsidRPr="001E48CF" w:rsidRDefault="000A6727" w:rsidP="000A6727">
      <w:pPr>
        <w:jc w:val="both"/>
        <w:divId w:val="1547135805"/>
        <w:rPr>
          <w:lang w:val="ru-RU"/>
        </w:rPr>
      </w:pPr>
      <w:r w:rsidRPr="001E48CF">
        <w:rPr>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0A6727" w:rsidRPr="001E48CF" w:rsidRDefault="000A6727" w:rsidP="000A6727">
      <w:pPr>
        <w:jc w:val="both"/>
        <w:divId w:val="1547135805"/>
        <w:rPr>
          <w:lang w:val="ru-RU"/>
        </w:rPr>
      </w:pPr>
      <w:r w:rsidRPr="001E48CF">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1E48CF">
        <w:rPr>
          <w:lang w:val="ru-RU"/>
        </w:rPr>
        <w:t>волонтёрство</w:t>
      </w:r>
      <w:proofErr w:type="spellEnd"/>
      <w:r w:rsidRPr="001E48CF">
        <w:rPr>
          <w:lang w:val="ru-RU"/>
        </w:rPr>
        <w:t xml:space="preserve">, помощь людям, нуждающимся в ней); </w:t>
      </w:r>
    </w:p>
    <w:p w:rsidR="000A6727" w:rsidRPr="001E48CF" w:rsidRDefault="000A6727" w:rsidP="006F728E">
      <w:pPr>
        <w:pStyle w:val="ad"/>
        <w:numPr>
          <w:ilvl w:val="0"/>
          <w:numId w:val="40"/>
        </w:numPr>
        <w:contextualSpacing/>
        <w:divId w:val="1547135805"/>
        <w:rPr>
          <w:rFonts w:ascii="Times New Roman"/>
          <w:sz w:val="24"/>
          <w:szCs w:val="24"/>
        </w:rPr>
      </w:pPr>
      <w:r w:rsidRPr="001E48CF">
        <w:rPr>
          <w:rFonts w:ascii="Times New Roman"/>
          <w:sz w:val="24"/>
          <w:szCs w:val="24"/>
        </w:rPr>
        <w:t xml:space="preserve">патриотического воспитания: </w:t>
      </w:r>
    </w:p>
    <w:p w:rsidR="000A6727" w:rsidRPr="001E48CF" w:rsidRDefault="000A6727" w:rsidP="000A6727">
      <w:pPr>
        <w:jc w:val="both"/>
        <w:divId w:val="1547135805"/>
        <w:rPr>
          <w:lang w:val="ru-RU"/>
        </w:rPr>
      </w:pPr>
      <w:r w:rsidRPr="001E48CF">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0A6727" w:rsidRPr="001E48CF" w:rsidRDefault="000A6727" w:rsidP="000A6727">
      <w:pPr>
        <w:jc w:val="both"/>
        <w:divId w:val="1547135805"/>
        <w:rPr>
          <w:lang w:val="ru-RU"/>
        </w:rPr>
      </w:pPr>
      <w:r w:rsidRPr="001E48CF">
        <w:rPr>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0A6727" w:rsidRPr="001E48CF" w:rsidRDefault="000A6727" w:rsidP="000A6727">
      <w:pPr>
        <w:jc w:val="both"/>
        <w:divId w:val="1547135805"/>
        <w:rPr>
          <w:lang w:val="ru-RU"/>
        </w:rPr>
      </w:pPr>
      <w:r w:rsidRPr="001E48CF">
        <w:rPr>
          <w:lang w:val="ru-RU"/>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0A6727" w:rsidRPr="001E48CF" w:rsidRDefault="000A6727" w:rsidP="006F728E">
      <w:pPr>
        <w:pStyle w:val="ad"/>
        <w:numPr>
          <w:ilvl w:val="0"/>
          <w:numId w:val="40"/>
        </w:numPr>
        <w:contextualSpacing/>
        <w:divId w:val="1547135805"/>
        <w:rPr>
          <w:rFonts w:ascii="Times New Roman"/>
          <w:sz w:val="24"/>
          <w:szCs w:val="24"/>
        </w:rPr>
      </w:pPr>
      <w:r w:rsidRPr="001E48CF">
        <w:rPr>
          <w:rFonts w:ascii="Times New Roman"/>
          <w:sz w:val="24"/>
          <w:szCs w:val="24"/>
        </w:rPr>
        <w:t xml:space="preserve">духовно-нравственного воспитания: </w:t>
      </w:r>
    </w:p>
    <w:p w:rsidR="000A6727" w:rsidRPr="001E48CF" w:rsidRDefault="000A6727" w:rsidP="000A6727">
      <w:pPr>
        <w:jc w:val="both"/>
        <w:divId w:val="1547135805"/>
        <w:rPr>
          <w:lang w:val="ru-RU"/>
        </w:rPr>
      </w:pPr>
      <w:r w:rsidRPr="001E48CF">
        <w:rPr>
          <w:lang w:val="ru-RU"/>
        </w:rPr>
        <w:t xml:space="preserve">ориентация на моральные ценности и нормы в ситуациях нравственного выбора; </w:t>
      </w:r>
    </w:p>
    <w:p w:rsidR="000A6727" w:rsidRPr="001E48CF" w:rsidRDefault="000A6727" w:rsidP="000A6727">
      <w:pPr>
        <w:jc w:val="both"/>
        <w:divId w:val="1547135805"/>
        <w:rPr>
          <w:lang w:val="ru-RU"/>
        </w:rPr>
      </w:pPr>
      <w:r w:rsidRPr="001E48CF">
        <w:rPr>
          <w:lang w:val="ru-RU"/>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0A6727" w:rsidRPr="001E48CF" w:rsidRDefault="000A6727" w:rsidP="000A6727">
      <w:pPr>
        <w:jc w:val="both"/>
        <w:divId w:val="1547135805"/>
        <w:rPr>
          <w:lang w:val="ru-RU"/>
        </w:rPr>
      </w:pPr>
      <w:r w:rsidRPr="001E48CF">
        <w:rPr>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0A6727" w:rsidRPr="001E48CF" w:rsidRDefault="000A6727" w:rsidP="006F728E">
      <w:pPr>
        <w:pStyle w:val="ad"/>
        <w:numPr>
          <w:ilvl w:val="0"/>
          <w:numId w:val="40"/>
        </w:numPr>
        <w:contextualSpacing/>
        <w:divId w:val="1547135805"/>
        <w:rPr>
          <w:rFonts w:ascii="Times New Roman"/>
          <w:sz w:val="24"/>
          <w:szCs w:val="24"/>
        </w:rPr>
      </w:pPr>
      <w:r w:rsidRPr="001E48CF">
        <w:rPr>
          <w:rFonts w:ascii="Times New Roman"/>
          <w:sz w:val="24"/>
          <w:szCs w:val="24"/>
        </w:rPr>
        <w:t xml:space="preserve">эстетического воспитания: </w:t>
      </w:r>
    </w:p>
    <w:p w:rsidR="000A6727" w:rsidRPr="001E48CF" w:rsidRDefault="000A6727" w:rsidP="000A6727">
      <w:pPr>
        <w:jc w:val="both"/>
        <w:divId w:val="1547135805"/>
        <w:rPr>
          <w:lang w:val="ru-RU"/>
        </w:rPr>
      </w:pPr>
      <w:r w:rsidRPr="001E48CF">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0A6727" w:rsidRPr="001E48CF" w:rsidRDefault="000A6727" w:rsidP="000A6727">
      <w:pPr>
        <w:jc w:val="both"/>
        <w:divId w:val="1547135805"/>
        <w:rPr>
          <w:lang w:val="ru-RU"/>
        </w:rPr>
      </w:pPr>
      <w:r w:rsidRPr="001E48CF">
        <w:rPr>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0A6727" w:rsidRPr="001E48CF" w:rsidRDefault="000A6727" w:rsidP="006F728E">
      <w:pPr>
        <w:pStyle w:val="ad"/>
        <w:numPr>
          <w:ilvl w:val="0"/>
          <w:numId w:val="40"/>
        </w:numPr>
        <w:contextualSpacing/>
        <w:divId w:val="1547135805"/>
        <w:rPr>
          <w:rFonts w:ascii="Times New Roman"/>
          <w:sz w:val="24"/>
          <w:szCs w:val="24"/>
        </w:rPr>
      </w:pPr>
      <w:r w:rsidRPr="001E48CF">
        <w:rPr>
          <w:rFonts w:ascii="Times New Roman"/>
          <w:sz w:val="24"/>
          <w:szCs w:val="24"/>
        </w:rPr>
        <w:t xml:space="preserve">физического воспитания, формирования культуры здоровья и эмоционального благополучия: </w:t>
      </w:r>
    </w:p>
    <w:p w:rsidR="000A6727" w:rsidRPr="001E48CF" w:rsidRDefault="000A6727" w:rsidP="000A6727">
      <w:pPr>
        <w:jc w:val="both"/>
        <w:divId w:val="1547135805"/>
        <w:rPr>
          <w:lang w:val="ru-RU"/>
        </w:rPr>
      </w:pPr>
      <w:r w:rsidRPr="001E48CF">
        <w:rPr>
          <w:lang w:val="ru-RU"/>
        </w:rPr>
        <w:t xml:space="preserve">осознание ценности жизни; </w:t>
      </w:r>
    </w:p>
    <w:p w:rsidR="000A6727" w:rsidRPr="001E48CF" w:rsidRDefault="000A6727" w:rsidP="000A6727">
      <w:pPr>
        <w:jc w:val="both"/>
        <w:divId w:val="1547135805"/>
        <w:rPr>
          <w:lang w:val="ru-RU"/>
        </w:rPr>
      </w:pPr>
      <w:r w:rsidRPr="001E48CF">
        <w:rPr>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A6727" w:rsidRPr="001E48CF" w:rsidRDefault="000A6727" w:rsidP="000A6727">
      <w:pPr>
        <w:jc w:val="both"/>
        <w:divId w:val="1547135805"/>
        <w:rPr>
          <w:lang w:val="ru-RU"/>
        </w:rPr>
      </w:pPr>
      <w:r w:rsidRPr="001E48CF">
        <w:rPr>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0A6727" w:rsidRPr="001E48CF" w:rsidRDefault="000A6727" w:rsidP="000A6727">
      <w:pPr>
        <w:jc w:val="both"/>
        <w:divId w:val="1547135805"/>
        <w:rPr>
          <w:lang w:val="ru-RU"/>
        </w:rPr>
      </w:pPr>
      <w:r w:rsidRPr="001E48CF">
        <w:rPr>
          <w:lang w:val="ru-RU"/>
        </w:rPr>
        <w:lastRenderedPageBreak/>
        <w:t xml:space="preserve">соблюдение правил безопасности, в том числе навыков безопасного поведения в Интернет-среде; </w:t>
      </w:r>
    </w:p>
    <w:p w:rsidR="000A6727" w:rsidRPr="001E48CF" w:rsidRDefault="000A6727" w:rsidP="000A6727">
      <w:pPr>
        <w:jc w:val="both"/>
        <w:divId w:val="1547135805"/>
        <w:rPr>
          <w:lang w:val="ru-RU"/>
        </w:rPr>
      </w:pPr>
      <w:r w:rsidRPr="001E48CF">
        <w:rPr>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0A6727" w:rsidRPr="001E48CF" w:rsidRDefault="000A6727" w:rsidP="000A6727">
      <w:pPr>
        <w:jc w:val="both"/>
        <w:divId w:val="1547135805"/>
        <w:rPr>
          <w:lang w:val="ru-RU"/>
        </w:rPr>
      </w:pPr>
      <w:r w:rsidRPr="001E48CF">
        <w:rPr>
          <w:lang w:val="ru-RU"/>
        </w:rPr>
        <w:t xml:space="preserve">умение принимать себя и других не осуждая; </w:t>
      </w:r>
    </w:p>
    <w:p w:rsidR="000A6727" w:rsidRPr="001E48CF" w:rsidRDefault="000A6727" w:rsidP="000A6727">
      <w:pPr>
        <w:jc w:val="both"/>
        <w:divId w:val="1547135805"/>
        <w:rPr>
          <w:lang w:val="ru-RU"/>
        </w:rPr>
      </w:pPr>
      <w:r w:rsidRPr="001E48CF">
        <w:rPr>
          <w:lang w:val="ru-RU"/>
        </w:rPr>
        <w:t xml:space="preserve">умение осознавать эмоциональное состояние себя и других, умение управлять собственным эмоциональным состоянием; </w:t>
      </w:r>
    </w:p>
    <w:p w:rsidR="000A6727" w:rsidRPr="001E48CF" w:rsidRDefault="000A6727" w:rsidP="000A6727">
      <w:pPr>
        <w:jc w:val="both"/>
        <w:divId w:val="1547135805"/>
        <w:rPr>
          <w:lang w:val="ru-RU"/>
        </w:rPr>
      </w:pPr>
      <w:r w:rsidRPr="001E48CF">
        <w:rPr>
          <w:lang w:val="ru-RU"/>
        </w:rPr>
        <w:t xml:space="preserve">сформированность навыка рефлексии, признание своего права на ошибку и такого же права другого человека; </w:t>
      </w:r>
    </w:p>
    <w:p w:rsidR="000A6727" w:rsidRPr="001E48CF" w:rsidRDefault="000A6727" w:rsidP="006F728E">
      <w:pPr>
        <w:pStyle w:val="ad"/>
        <w:numPr>
          <w:ilvl w:val="0"/>
          <w:numId w:val="40"/>
        </w:numPr>
        <w:contextualSpacing/>
        <w:divId w:val="1547135805"/>
        <w:rPr>
          <w:rFonts w:ascii="Times New Roman"/>
          <w:sz w:val="24"/>
          <w:szCs w:val="24"/>
        </w:rPr>
      </w:pPr>
      <w:r w:rsidRPr="001E48CF">
        <w:rPr>
          <w:rFonts w:ascii="Times New Roman"/>
          <w:sz w:val="24"/>
          <w:szCs w:val="24"/>
        </w:rPr>
        <w:t>трудового воспитания:</w:t>
      </w:r>
    </w:p>
    <w:p w:rsidR="000A6727" w:rsidRPr="001E48CF" w:rsidRDefault="000A6727" w:rsidP="000A6727">
      <w:pPr>
        <w:jc w:val="both"/>
        <w:divId w:val="1547135805"/>
        <w:rPr>
          <w:lang w:val="ru-RU"/>
        </w:rPr>
      </w:pPr>
      <w:r w:rsidRPr="001E48CF">
        <w:rPr>
          <w:lang w:val="ru-RU"/>
        </w:rPr>
        <w:t xml:space="preserve">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A6727" w:rsidRPr="001E48CF" w:rsidRDefault="000A6727" w:rsidP="000A6727">
      <w:pPr>
        <w:jc w:val="both"/>
        <w:divId w:val="1547135805"/>
        <w:rPr>
          <w:lang w:val="ru-RU"/>
        </w:rPr>
      </w:pPr>
      <w:r w:rsidRPr="001E48CF">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0A6727" w:rsidRPr="001E48CF" w:rsidRDefault="000A6727" w:rsidP="000A6727">
      <w:pPr>
        <w:jc w:val="both"/>
        <w:divId w:val="1547135805"/>
        <w:rPr>
          <w:lang w:val="ru-RU"/>
        </w:rPr>
      </w:pPr>
      <w:r w:rsidRPr="001E48CF">
        <w:rPr>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A6727" w:rsidRPr="001E48CF" w:rsidRDefault="000A6727" w:rsidP="000A6727">
      <w:pPr>
        <w:jc w:val="both"/>
        <w:divId w:val="1547135805"/>
        <w:rPr>
          <w:lang w:val="ru-RU"/>
        </w:rPr>
      </w:pPr>
      <w:r w:rsidRPr="001E48CF">
        <w:rPr>
          <w:lang w:val="ru-RU"/>
        </w:rPr>
        <w:t xml:space="preserve">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0A6727" w:rsidRPr="001E48CF" w:rsidRDefault="000A6727" w:rsidP="006F728E">
      <w:pPr>
        <w:pStyle w:val="ad"/>
        <w:numPr>
          <w:ilvl w:val="0"/>
          <w:numId w:val="40"/>
        </w:numPr>
        <w:contextualSpacing/>
        <w:divId w:val="1547135805"/>
        <w:rPr>
          <w:rFonts w:ascii="Times New Roman"/>
          <w:sz w:val="24"/>
          <w:szCs w:val="24"/>
        </w:rPr>
      </w:pPr>
      <w:r w:rsidRPr="001E48CF">
        <w:rPr>
          <w:rFonts w:ascii="Times New Roman"/>
          <w:sz w:val="24"/>
          <w:szCs w:val="24"/>
        </w:rPr>
        <w:t xml:space="preserve">экологического воспитания: </w:t>
      </w:r>
    </w:p>
    <w:p w:rsidR="000A6727" w:rsidRPr="001E48CF" w:rsidRDefault="000A6727" w:rsidP="000A6727">
      <w:pPr>
        <w:jc w:val="both"/>
        <w:divId w:val="1547135805"/>
        <w:rPr>
          <w:lang w:val="ru-RU"/>
        </w:rPr>
      </w:pPr>
      <w:r w:rsidRPr="001E48CF">
        <w:rPr>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A6727" w:rsidRPr="001E48CF" w:rsidRDefault="000A6727" w:rsidP="000A6727">
      <w:pPr>
        <w:jc w:val="both"/>
        <w:divId w:val="1547135805"/>
        <w:rPr>
          <w:lang w:val="ru-RU"/>
        </w:rPr>
      </w:pPr>
      <w:r w:rsidRPr="001E48CF">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0A6727" w:rsidRPr="001E48CF" w:rsidRDefault="000A6727" w:rsidP="000A6727">
      <w:pPr>
        <w:jc w:val="both"/>
        <w:divId w:val="1547135805"/>
        <w:rPr>
          <w:lang w:val="ru-RU"/>
        </w:rPr>
      </w:pPr>
      <w:r w:rsidRPr="001E48CF">
        <w:rPr>
          <w:lang w:val="ru-RU"/>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0A6727" w:rsidRPr="001E48CF" w:rsidRDefault="000A6727" w:rsidP="006F728E">
      <w:pPr>
        <w:pStyle w:val="ad"/>
        <w:numPr>
          <w:ilvl w:val="0"/>
          <w:numId w:val="40"/>
        </w:numPr>
        <w:contextualSpacing/>
        <w:divId w:val="1547135805"/>
        <w:rPr>
          <w:rFonts w:ascii="Times New Roman"/>
          <w:sz w:val="24"/>
          <w:szCs w:val="24"/>
        </w:rPr>
      </w:pPr>
      <w:r w:rsidRPr="001E48CF">
        <w:rPr>
          <w:rFonts w:ascii="Times New Roman"/>
          <w:sz w:val="24"/>
          <w:szCs w:val="24"/>
        </w:rPr>
        <w:t xml:space="preserve">ценности научного познания: </w:t>
      </w:r>
    </w:p>
    <w:p w:rsidR="000A6727" w:rsidRPr="001E48CF" w:rsidRDefault="000A6727" w:rsidP="000A6727">
      <w:pPr>
        <w:jc w:val="both"/>
        <w:divId w:val="1547135805"/>
        <w:rPr>
          <w:lang w:val="ru-RU"/>
        </w:rPr>
      </w:pPr>
      <w:r w:rsidRPr="001E48CF">
        <w:rPr>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0A6727" w:rsidRPr="001E48CF" w:rsidRDefault="000A6727" w:rsidP="000A6727">
      <w:pPr>
        <w:jc w:val="both"/>
        <w:divId w:val="1547135805"/>
        <w:rPr>
          <w:lang w:val="ru-RU"/>
        </w:rPr>
      </w:pPr>
      <w:r w:rsidRPr="001E48CF">
        <w:rPr>
          <w:lang w:val="ru-RU"/>
        </w:rPr>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A6727" w:rsidRPr="001E48CF" w:rsidRDefault="000A6727" w:rsidP="006F728E">
      <w:pPr>
        <w:pStyle w:val="ad"/>
        <w:numPr>
          <w:ilvl w:val="0"/>
          <w:numId w:val="40"/>
        </w:numPr>
        <w:contextualSpacing/>
        <w:divId w:val="1547135805"/>
        <w:rPr>
          <w:rFonts w:ascii="Times New Roman"/>
          <w:sz w:val="24"/>
          <w:szCs w:val="24"/>
        </w:rPr>
      </w:pPr>
      <w:r w:rsidRPr="001E48CF">
        <w:rPr>
          <w:rFonts w:ascii="Times New Roman"/>
          <w:sz w:val="24"/>
          <w:szCs w:val="24"/>
        </w:rPr>
        <w:t xml:space="preserve">адаптации к изменяющимся условиям социальной и природной среды: </w:t>
      </w:r>
    </w:p>
    <w:p w:rsidR="000A6727" w:rsidRPr="001E48CF" w:rsidRDefault="000A6727" w:rsidP="000A6727">
      <w:pPr>
        <w:jc w:val="both"/>
        <w:divId w:val="1547135805"/>
        <w:rPr>
          <w:lang w:val="ru-RU"/>
        </w:rPr>
      </w:pPr>
      <w:r w:rsidRPr="001E48CF">
        <w:rPr>
          <w:lang w:val="ru-RU"/>
        </w:rP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1E48CF">
        <w:rPr>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0A6727" w:rsidRPr="001E48CF" w:rsidRDefault="000A6727" w:rsidP="000A6727">
      <w:pPr>
        <w:jc w:val="both"/>
        <w:divId w:val="1547135805"/>
        <w:rPr>
          <w:lang w:val="ru-RU"/>
        </w:rPr>
      </w:pPr>
      <w:r w:rsidRPr="001E48CF">
        <w:rPr>
          <w:lang w:val="ru-RU"/>
        </w:rPr>
        <w:t>способность обучающихся во взаимодействии в условиях неопределённости, открытость опыту и знаниям других;</w:t>
      </w:r>
    </w:p>
    <w:p w:rsidR="000A6727" w:rsidRPr="001E48CF" w:rsidRDefault="000A6727" w:rsidP="000A6727">
      <w:pPr>
        <w:jc w:val="both"/>
        <w:divId w:val="1547135805"/>
        <w:rPr>
          <w:lang w:val="ru-RU"/>
        </w:rPr>
      </w:pPr>
      <w:r w:rsidRPr="001E48CF">
        <w:rPr>
          <w:lang w:val="ru-RU"/>
        </w:rPr>
        <w:t xml:space="preserve">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A6727" w:rsidRPr="001E48CF" w:rsidRDefault="000A6727" w:rsidP="000A6727">
      <w:pPr>
        <w:jc w:val="both"/>
        <w:divId w:val="1547135805"/>
        <w:rPr>
          <w:lang w:val="ru-RU"/>
        </w:rPr>
      </w:pPr>
      <w:r w:rsidRPr="001E48CF">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0A6727" w:rsidRPr="001E48CF" w:rsidRDefault="000A6727" w:rsidP="000A6727">
      <w:pPr>
        <w:jc w:val="both"/>
        <w:divId w:val="1547135805"/>
        <w:rPr>
          <w:lang w:val="ru-RU"/>
        </w:rPr>
      </w:pPr>
      <w:r w:rsidRPr="001E48CF">
        <w:rPr>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w:t>
      </w:r>
    </w:p>
    <w:p w:rsidR="000A6727" w:rsidRPr="001E48CF" w:rsidRDefault="000A6727" w:rsidP="000A6727">
      <w:pPr>
        <w:jc w:val="both"/>
        <w:divId w:val="1547135805"/>
        <w:rPr>
          <w:lang w:val="ru-RU"/>
        </w:rPr>
      </w:pPr>
      <w:r w:rsidRPr="001E48CF">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w:t>
      </w:r>
    </w:p>
    <w:p w:rsidR="000A6727" w:rsidRPr="001E48CF" w:rsidRDefault="000A6727" w:rsidP="000A6727">
      <w:pPr>
        <w:jc w:val="both"/>
        <w:divId w:val="1547135805"/>
        <w:rPr>
          <w:lang w:val="ru-RU"/>
        </w:rPr>
      </w:pPr>
      <w:r w:rsidRPr="001E48CF">
        <w:rPr>
          <w:lang w:val="ru-RU"/>
        </w:rPr>
        <w:t xml:space="preserve">воспринимать стрессовую ситуацию как вызов, требующий контрмер; </w:t>
      </w:r>
    </w:p>
    <w:p w:rsidR="000A6727" w:rsidRPr="001E48CF" w:rsidRDefault="000A6727" w:rsidP="000A6727">
      <w:pPr>
        <w:jc w:val="both"/>
        <w:divId w:val="1547135805"/>
        <w:rPr>
          <w:lang w:val="ru-RU"/>
        </w:rPr>
      </w:pPr>
      <w:r w:rsidRPr="001E48CF">
        <w:rPr>
          <w:lang w:val="ru-RU"/>
        </w:rPr>
        <w:t>оценивать ситуацию стресса, корректировать принимаемые решения и действия;</w:t>
      </w:r>
    </w:p>
    <w:p w:rsidR="000A6727" w:rsidRPr="001E48CF" w:rsidRDefault="000A6727" w:rsidP="000A6727">
      <w:pPr>
        <w:jc w:val="both"/>
        <w:divId w:val="1547135805"/>
        <w:rPr>
          <w:lang w:val="ru-RU"/>
        </w:rPr>
      </w:pPr>
      <w:r w:rsidRPr="001E48CF">
        <w:rPr>
          <w:lang w:val="ru-RU"/>
        </w:rPr>
        <w:t xml:space="preserve">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 </w:t>
      </w:r>
    </w:p>
    <w:p w:rsidR="000A6727" w:rsidRPr="001E48CF" w:rsidRDefault="000A6727" w:rsidP="000A6727">
      <w:pPr>
        <w:ind w:left="120"/>
        <w:jc w:val="both"/>
        <w:divId w:val="1547135805"/>
        <w:rPr>
          <w:i/>
          <w:lang w:val="ru-RU"/>
        </w:rPr>
      </w:pPr>
      <w:r w:rsidRPr="001E48CF">
        <w:rPr>
          <w:i/>
          <w:color w:val="000000"/>
          <w:lang w:val="ru-RU"/>
        </w:rPr>
        <w:t>Метапредметные результаты</w:t>
      </w:r>
    </w:p>
    <w:p w:rsidR="000A6727" w:rsidRPr="001E48CF" w:rsidRDefault="000A6727" w:rsidP="000A6727">
      <w:pPr>
        <w:ind w:firstLine="709"/>
        <w:jc w:val="both"/>
        <w:divId w:val="1547135805"/>
        <w:rPr>
          <w:lang w:val="ru-RU"/>
        </w:rPr>
      </w:pPr>
      <w:r w:rsidRPr="001E48CF">
        <w:rPr>
          <w:lang w:val="ru-RU"/>
        </w:rP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0A6727" w:rsidRPr="001E48CF" w:rsidRDefault="000A6727" w:rsidP="000A6727">
      <w:pPr>
        <w:ind w:firstLine="709"/>
        <w:jc w:val="both"/>
        <w:divId w:val="1547135805"/>
        <w:rPr>
          <w:lang w:val="ru-RU"/>
        </w:rPr>
      </w:pPr>
      <w:r w:rsidRPr="001E48CF">
        <w:rPr>
          <w:lang w:val="ru-RU"/>
        </w:rPr>
        <w:t xml:space="preserve">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 </w:t>
      </w:r>
    </w:p>
    <w:p w:rsidR="000A6727" w:rsidRPr="001E48CF" w:rsidRDefault="000A6727" w:rsidP="000A6727">
      <w:pPr>
        <w:ind w:firstLine="709"/>
        <w:jc w:val="both"/>
        <w:divId w:val="1547135805"/>
        <w:rPr>
          <w:lang w:val="ru-RU"/>
        </w:rPr>
      </w:pPr>
      <w:r w:rsidRPr="001E48CF">
        <w:rPr>
          <w:lang w:val="ru-RU"/>
        </w:rPr>
        <w:t xml:space="preserve">устанавливать существенный признак классификации, основания для обобщения и сравнения, критерии проводимого анализа; </w:t>
      </w:r>
    </w:p>
    <w:p w:rsidR="000A6727" w:rsidRPr="001E48CF" w:rsidRDefault="000A6727" w:rsidP="000A6727">
      <w:pPr>
        <w:ind w:firstLine="709"/>
        <w:jc w:val="both"/>
        <w:divId w:val="1547135805"/>
        <w:rPr>
          <w:lang w:val="ru-RU"/>
        </w:rPr>
      </w:pPr>
      <w:r w:rsidRPr="001E48CF">
        <w:rPr>
          <w:lang w:val="ru-RU"/>
        </w:rPr>
        <w:t xml:space="preserve">с учётом предложенной задачи выявлять закономерности и противоречия в рассматриваемых фактах, данных и наблюдениях; </w:t>
      </w:r>
    </w:p>
    <w:p w:rsidR="000A6727" w:rsidRPr="001E48CF" w:rsidRDefault="000A6727" w:rsidP="000A6727">
      <w:pPr>
        <w:ind w:firstLine="709"/>
        <w:jc w:val="both"/>
        <w:divId w:val="1547135805"/>
        <w:rPr>
          <w:lang w:val="ru-RU"/>
        </w:rPr>
      </w:pPr>
      <w:r w:rsidRPr="001E48CF">
        <w:rPr>
          <w:lang w:val="ru-RU"/>
        </w:rPr>
        <w:t xml:space="preserve">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w:t>
      </w:r>
    </w:p>
    <w:p w:rsidR="000A6727" w:rsidRPr="001E48CF" w:rsidRDefault="000A6727" w:rsidP="000A6727">
      <w:pPr>
        <w:ind w:firstLine="709"/>
        <w:jc w:val="both"/>
        <w:divId w:val="1547135805"/>
        <w:rPr>
          <w:lang w:val="ru-RU"/>
        </w:rPr>
      </w:pPr>
      <w:r w:rsidRPr="001E48CF">
        <w:rPr>
          <w:lang w:val="ru-RU"/>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0A6727" w:rsidRPr="001E48CF" w:rsidRDefault="000A6727" w:rsidP="000A6727">
      <w:pPr>
        <w:ind w:firstLine="709"/>
        <w:jc w:val="both"/>
        <w:divId w:val="1547135805"/>
        <w:rPr>
          <w:lang w:val="ru-RU"/>
        </w:rPr>
      </w:pPr>
      <w:r w:rsidRPr="001E48CF">
        <w:rPr>
          <w:lang w:val="ru-RU"/>
        </w:rPr>
        <w:lastRenderedPageBreak/>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A6727" w:rsidRPr="001E48CF" w:rsidRDefault="000A6727" w:rsidP="000A6727">
      <w:pPr>
        <w:ind w:firstLine="709"/>
        <w:jc w:val="both"/>
        <w:divId w:val="1547135805"/>
        <w:rPr>
          <w:lang w:val="ru-RU"/>
        </w:rPr>
      </w:pPr>
      <w:r w:rsidRPr="001E48CF">
        <w:rPr>
          <w:lang w:val="ru-RU"/>
        </w:rPr>
        <w:t xml:space="preserve">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 </w:t>
      </w:r>
    </w:p>
    <w:p w:rsidR="000A6727" w:rsidRPr="001E48CF" w:rsidRDefault="000A6727" w:rsidP="000A6727">
      <w:pPr>
        <w:ind w:firstLine="709"/>
        <w:jc w:val="both"/>
        <w:divId w:val="1547135805"/>
        <w:rPr>
          <w:lang w:val="ru-RU"/>
        </w:rPr>
      </w:pPr>
      <w:r w:rsidRPr="001E48CF">
        <w:rPr>
          <w:lang w:val="ru-RU"/>
        </w:rPr>
        <w:t xml:space="preserve">формулировать вопросы, фиксирующие разрыв между реальным и желаемым состоянием ситуации, объекта, самостоятельно устанавливать искомое и данное; </w:t>
      </w:r>
    </w:p>
    <w:p w:rsidR="000A6727" w:rsidRPr="001E48CF" w:rsidRDefault="000A6727" w:rsidP="000A6727">
      <w:pPr>
        <w:ind w:firstLine="709"/>
        <w:jc w:val="both"/>
        <w:divId w:val="1547135805"/>
        <w:rPr>
          <w:lang w:val="ru-RU"/>
        </w:rPr>
      </w:pPr>
      <w:r w:rsidRPr="001E48CF">
        <w:rPr>
          <w:lang w:val="ru-RU"/>
        </w:rPr>
        <w:t xml:space="preserve">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0A6727" w:rsidRPr="001E48CF" w:rsidRDefault="000A6727" w:rsidP="000A6727">
      <w:pPr>
        <w:ind w:firstLine="709"/>
        <w:jc w:val="both"/>
        <w:divId w:val="1547135805"/>
        <w:rPr>
          <w:lang w:val="ru-RU"/>
        </w:rPr>
      </w:pPr>
      <w:r w:rsidRPr="001E48CF">
        <w:rPr>
          <w:lang w:val="ru-RU"/>
        </w:rPr>
        <w:t xml:space="preserve">оценивать на применимость и достоверность информацию, полученную в ходе исследования (эксперимента); </w:t>
      </w:r>
    </w:p>
    <w:p w:rsidR="000A6727" w:rsidRPr="001E48CF" w:rsidRDefault="000A6727" w:rsidP="000A6727">
      <w:pPr>
        <w:ind w:firstLine="709"/>
        <w:jc w:val="both"/>
        <w:divId w:val="1547135805"/>
        <w:rPr>
          <w:lang w:val="ru-RU"/>
        </w:rPr>
      </w:pPr>
      <w:r w:rsidRPr="001E48CF">
        <w:rPr>
          <w:lang w:val="ru-RU"/>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A6727" w:rsidRPr="001E48CF" w:rsidRDefault="000A6727" w:rsidP="000A6727">
      <w:pPr>
        <w:ind w:firstLine="709"/>
        <w:jc w:val="both"/>
        <w:divId w:val="1547135805"/>
        <w:rPr>
          <w:lang w:val="ru-RU"/>
        </w:rPr>
      </w:pPr>
      <w:r w:rsidRPr="001E48CF">
        <w:rPr>
          <w:lang w:val="ru-RU"/>
        </w:rPr>
        <w:t xml:space="preserve">У обучающегося будут сформированы умения работать с информацией как часть познавательных универсальных учебных действий: </w:t>
      </w:r>
    </w:p>
    <w:p w:rsidR="000A6727" w:rsidRPr="001E48CF" w:rsidRDefault="000A6727" w:rsidP="000A6727">
      <w:pPr>
        <w:ind w:firstLine="709"/>
        <w:jc w:val="both"/>
        <w:divId w:val="1547135805"/>
        <w:rPr>
          <w:lang w:val="ru-RU"/>
        </w:rPr>
      </w:pPr>
      <w:r w:rsidRPr="001E48CF">
        <w:rPr>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0A6727" w:rsidRPr="001E48CF" w:rsidRDefault="000A6727" w:rsidP="000A6727">
      <w:pPr>
        <w:ind w:firstLine="709"/>
        <w:jc w:val="both"/>
        <w:divId w:val="1547135805"/>
        <w:rPr>
          <w:lang w:val="ru-RU"/>
        </w:rPr>
      </w:pPr>
      <w:r w:rsidRPr="001E48CF">
        <w:rPr>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0A6727" w:rsidRPr="001E48CF" w:rsidRDefault="000A6727" w:rsidP="000A6727">
      <w:pPr>
        <w:ind w:firstLine="709"/>
        <w:jc w:val="both"/>
        <w:divId w:val="1547135805"/>
        <w:rPr>
          <w:lang w:val="ru-RU"/>
        </w:rPr>
      </w:pPr>
      <w:r w:rsidRPr="001E48CF">
        <w:rPr>
          <w:lang w:val="ru-RU"/>
        </w:rPr>
        <w:t xml:space="preserve">оценивать надёжность информации по критериям, предложенным педагогическим работником или сформулированным самостоятельно; </w:t>
      </w:r>
    </w:p>
    <w:p w:rsidR="000A6727" w:rsidRPr="001E48CF" w:rsidRDefault="000A6727" w:rsidP="000A6727">
      <w:pPr>
        <w:ind w:firstLine="709"/>
        <w:jc w:val="both"/>
        <w:divId w:val="1547135805"/>
        <w:rPr>
          <w:lang w:val="ru-RU"/>
        </w:rPr>
      </w:pPr>
      <w:r w:rsidRPr="001E48CF">
        <w:rPr>
          <w:lang w:val="ru-RU"/>
        </w:rPr>
        <w:t xml:space="preserve">эффективно запоминать и систематизировать информацию. </w:t>
      </w:r>
    </w:p>
    <w:p w:rsidR="000A6727" w:rsidRPr="001E48CF" w:rsidRDefault="000A6727" w:rsidP="000A6727">
      <w:pPr>
        <w:ind w:firstLine="709"/>
        <w:jc w:val="both"/>
        <w:divId w:val="1547135805"/>
        <w:rPr>
          <w:lang w:val="ru-RU"/>
        </w:rPr>
      </w:pPr>
      <w:r w:rsidRPr="001E48CF">
        <w:rPr>
          <w:lang w:val="ru-RU"/>
        </w:rPr>
        <w:t xml:space="preserve">Овладение системой познавательных универсальных учебных действий обеспечивает сформированность когнитивных навыков у обучающихся. </w:t>
      </w:r>
    </w:p>
    <w:p w:rsidR="000A6727" w:rsidRPr="001E48CF" w:rsidRDefault="000A6727" w:rsidP="000A6727">
      <w:pPr>
        <w:ind w:firstLine="709"/>
        <w:jc w:val="both"/>
        <w:divId w:val="1547135805"/>
        <w:rPr>
          <w:lang w:val="ru-RU"/>
        </w:rPr>
      </w:pPr>
      <w:r w:rsidRPr="001E48CF">
        <w:rPr>
          <w:lang w:val="ru-RU"/>
        </w:rPr>
        <w:t xml:space="preserve">У обучающегося будут сформированы умения общения как часть коммуникативных универсальных учебных действий: </w:t>
      </w:r>
    </w:p>
    <w:p w:rsidR="000A6727" w:rsidRPr="001E48CF" w:rsidRDefault="000A6727" w:rsidP="000A6727">
      <w:pPr>
        <w:ind w:firstLine="709"/>
        <w:jc w:val="both"/>
        <w:divId w:val="1547135805"/>
        <w:rPr>
          <w:lang w:val="ru-RU"/>
        </w:rPr>
      </w:pPr>
      <w:r w:rsidRPr="001E48CF">
        <w:rPr>
          <w:lang w:val="ru-RU"/>
        </w:rPr>
        <w:t xml:space="preserve">воспринимать и формулировать суждения, выражать эмоции в соответствии с целями и условиями общения; </w:t>
      </w:r>
    </w:p>
    <w:p w:rsidR="000A6727" w:rsidRPr="001E48CF" w:rsidRDefault="000A6727" w:rsidP="000A6727">
      <w:pPr>
        <w:ind w:firstLine="709"/>
        <w:jc w:val="both"/>
        <w:divId w:val="1547135805"/>
        <w:rPr>
          <w:lang w:val="ru-RU"/>
        </w:rPr>
      </w:pPr>
      <w:r w:rsidRPr="001E48CF">
        <w:rPr>
          <w:lang w:val="ru-RU"/>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0A6727" w:rsidRPr="001E48CF" w:rsidRDefault="000A6727" w:rsidP="000A6727">
      <w:pPr>
        <w:ind w:firstLine="709"/>
        <w:jc w:val="both"/>
        <w:divId w:val="1547135805"/>
        <w:rPr>
          <w:lang w:val="ru-RU"/>
        </w:rPr>
      </w:pPr>
      <w:r w:rsidRPr="001E48CF">
        <w:rPr>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0A6727" w:rsidRPr="001E48CF" w:rsidRDefault="000A6727" w:rsidP="000A6727">
      <w:pPr>
        <w:ind w:firstLine="709"/>
        <w:jc w:val="both"/>
        <w:divId w:val="1547135805"/>
        <w:rPr>
          <w:lang w:val="ru-RU"/>
        </w:rPr>
      </w:pPr>
      <w:r w:rsidRPr="001E48CF">
        <w:rPr>
          <w:lang w:val="ru-RU"/>
        </w:rPr>
        <w:lastRenderedPageBreak/>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0A6727" w:rsidRPr="001E48CF" w:rsidRDefault="000A6727" w:rsidP="000A6727">
      <w:pPr>
        <w:ind w:firstLine="709"/>
        <w:jc w:val="both"/>
        <w:divId w:val="1547135805"/>
        <w:rPr>
          <w:lang w:val="ru-RU"/>
        </w:rPr>
      </w:pPr>
      <w:r w:rsidRPr="001E48CF">
        <w:rPr>
          <w:lang w:val="ru-RU"/>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rsidR="000A6727" w:rsidRPr="001E48CF" w:rsidRDefault="000A6727" w:rsidP="000A6727">
      <w:pPr>
        <w:ind w:firstLine="709"/>
        <w:jc w:val="both"/>
        <w:divId w:val="1547135805"/>
        <w:rPr>
          <w:lang w:val="ru-RU"/>
        </w:rPr>
      </w:pPr>
      <w:r w:rsidRPr="001E48CF">
        <w:rPr>
          <w:lang w:val="ru-RU"/>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A6727" w:rsidRPr="001E48CF" w:rsidRDefault="000A6727" w:rsidP="000A6727">
      <w:pPr>
        <w:ind w:firstLine="709"/>
        <w:jc w:val="both"/>
        <w:divId w:val="1547135805"/>
        <w:rPr>
          <w:lang w:val="ru-RU"/>
        </w:rPr>
      </w:pPr>
      <w:r w:rsidRPr="001E48CF">
        <w:rPr>
          <w:lang w:val="ru-RU"/>
        </w:rPr>
        <w:t xml:space="preserve">У обучающегося будут сформированы умения совместной деятельности как часть коммуникативных универсальных учебных действий: </w:t>
      </w:r>
    </w:p>
    <w:p w:rsidR="000A6727" w:rsidRPr="001E48CF" w:rsidRDefault="000A6727" w:rsidP="000A6727">
      <w:pPr>
        <w:ind w:firstLine="709"/>
        <w:jc w:val="both"/>
        <w:divId w:val="1547135805"/>
        <w:rPr>
          <w:lang w:val="ru-RU"/>
        </w:rPr>
      </w:pPr>
      <w:r w:rsidRPr="001E48CF">
        <w:rPr>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A6727" w:rsidRPr="001E48CF" w:rsidRDefault="000A6727" w:rsidP="000A6727">
      <w:pPr>
        <w:ind w:firstLine="709"/>
        <w:jc w:val="both"/>
        <w:divId w:val="1547135805"/>
        <w:rPr>
          <w:lang w:val="ru-RU"/>
        </w:rPr>
      </w:pPr>
      <w:r w:rsidRPr="001E48CF">
        <w:rPr>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w:t>
      </w:r>
    </w:p>
    <w:p w:rsidR="000A6727" w:rsidRPr="001E48CF" w:rsidRDefault="000A6727" w:rsidP="000A6727">
      <w:pPr>
        <w:ind w:firstLine="709"/>
        <w:jc w:val="both"/>
        <w:divId w:val="1547135805"/>
        <w:rPr>
          <w:lang w:val="ru-RU"/>
        </w:rPr>
      </w:pPr>
      <w:r w:rsidRPr="001E48CF">
        <w:rPr>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0A6727" w:rsidRPr="001E48CF" w:rsidRDefault="000A6727" w:rsidP="000A6727">
      <w:pPr>
        <w:ind w:firstLine="709"/>
        <w:jc w:val="both"/>
        <w:divId w:val="1547135805"/>
        <w:rPr>
          <w:lang w:val="ru-RU"/>
        </w:rPr>
      </w:pPr>
      <w:r w:rsidRPr="001E48CF">
        <w:rPr>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0A6727" w:rsidRPr="001E48CF" w:rsidRDefault="000A6727" w:rsidP="000A6727">
      <w:pPr>
        <w:ind w:firstLine="709"/>
        <w:jc w:val="both"/>
        <w:divId w:val="1547135805"/>
        <w:rPr>
          <w:lang w:val="ru-RU"/>
        </w:rPr>
      </w:pPr>
      <w:r w:rsidRPr="001E48CF">
        <w:rPr>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0A6727" w:rsidRPr="001E48CF" w:rsidRDefault="000A6727" w:rsidP="000A6727">
      <w:pPr>
        <w:ind w:firstLine="709"/>
        <w:jc w:val="both"/>
        <w:divId w:val="1547135805"/>
        <w:rPr>
          <w:lang w:val="ru-RU"/>
        </w:rPr>
      </w:pPr>
      <w:r w:rsidRPr="001E48CF">
        <w:rPr>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 </w:t>
      </w:r>
    </w:p>
    <w:p w:rsidR="000A6727" w:rsidRPr="001E48CF" w:rsidRDefault="000A6727" w:rsidP="000A6727">
      <w:pPr>
        <w:ind w:firstLine="709"/>
        <w:jc w:val="both"/>
        <w:divId w:val="1547135805"/>
        <w:rPr>
          <w:lang w:val="ru-RU"/>
        </w:rPr>
      </w:pPr>
      <w:r w:rsidRPr="001E48CF">
        <w:rPr>
          <w:lang w:val="ru-RU"/>
        </w:rPr>
        <w:t xml:space="preserve">У обучающегося будут сформированы умения самоорганизации как часть регулятивных универсальных учебных действий: </w:t>
      </w:r>
    </w:p>
    <w:p w:rsidR="000A6727" w:rsidRPr="001E48CF" w:rsidRDefault="000A6727" w:rsidP="000A6727">
      <w:pPr>
        <w:ind w:firstLine="709"/>
        <w:jc w:val="both"/>
        <w:divId w:val="1547135805"/>
        <w:rPr>
          <w:lang w:val="ru-RU"/>
        </w:rPr>
      </w:pPr>
      <w:r w:rsidRPr="001E48CF">
        <w:rPr>
          <w:lang w:val="ru-RU"/>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w:t>
      </w:r>
    </w:p>
    <w:p w:rsidR="000A6727" w:rsidRPr="001E48CF" w:rsidRDefault="000A6727" w:rsidP="000A6727">
      <w:pPr>
        <w:ind w:firstLine="709"/>
        <w:jc w:val="both"/>
        <w:divId w:val="1547135805"/>
        <w:rPr>
          <w:lang w:val="ru-RU"/>
        </w:rPr>
      </w:pPr>
      <w:r w:rsidRPr="001E48CF">
        <w:rPr>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A6727" w:rsidRPr="001E48CF" w:rsidRDefault="000A6727" w:rsidP="000A6727">
      <w:pPr>
        <w:ind w:firstLine="709"/>
        <w:jc w:val="both"/>
        <w:divId w:val="1547135805"/>
        <w:rPr>
          <w:lang w:val="ru-RU"/>
        </w:rPr>
      </w:pPr>
      <w:r w:rsidRPr="001E48CF">
        <w:rPr>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0A6727" w:rsidRPr="001E48CF" w:rsidRDefault="000A6727" w:rsidP="000A6727">
      <w:pPr>
        <w:ind w:firstLine="709"/>
        <w:jc w:val="both"/>
        <w:divId w:val="1547135805"/>
        <w:rPr>
          <w:lang w:val="ru-RU"/>
        </w:rPr>
      </w:pPr>
      <w:r w:rsidRPr="001E48CF">
        <w:rPr>
          <w:lang w:val="ru-RU"/>
        </w:rPr>
        <w:t xml:space="preserve">У обучающегося будут сформированы умения самоконтроля как часть регулятивных универсальных учебных действий: </w:t>
      </w:r>
    </w:p>
    <w:p w:rsidR="000A6727" w:rsidRPr="001E48CF" w:rsidRDefault="000A6727" w:rsidP="000A6727">
      <w:pPr>
        <w:ind w:firstLine="709"/>
        <w:jc w:val="both"/>
        <w:divId w:val="1547135805"/>
        <w:rPr>
          <w:lang w:val="ru-RU"/>
        </w:rPr>
      </w:pPr>
      <w:r w:rsidRPr="001E48CF">
        <w:rPr>
          <w:lang w:val="ru-RU"/>
        </w:rPr>
        <w:t xml:space="preserve">владеть способами самоконтроля, </w:t>
      </w:r>
      <w:proofErr w:type="spellStart"/>
      <w:r w:rsidRPr="001E48CF">
        <w:rPr>
          <w:lang w:val="ru-RU"/>
        </w:rPr>
        <w:t>самомотивации</w:t>
      </w:r>
      <w:proofErr w:type="spellEnd"/>
      <w:r w:rsidRPr="001E48CF">
        <w:rPr>
          <w:lang w:val="ru-RU"/>
        </w:rPr>
        <w:t xml:space="preserve"> и рефлексии; </w:t>
      </w:r>
    </w:p>
    <w:p w:rsidR="000A6727" w:rsidRPr="001E48CF" w:rsidRDefault="000A6727" w:rsidP="000A6727">
      <w:pPr>
        <w:ind w:firstLine="709"/>
        <w:jc w:val="both"/>
        <w:divId w:val="1547135805"/>
        <w:rPr>
          <w:lang w:val="ru-RU"/>
        </w:rPr>
      </w:pPr>
      <w:r w:rsidRPr="001E48CF">
        <w:rPr>
          <w:lang w:val="ru-RU"/>
        </w:rPr>
        <w:lastRenderedPageBreak/>
        <w:t xml:space="preserve">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0A6727" w:rsidRPr="001E48CF" w:rsidRDefault="000A6727" w:rsidP="000A6727">
      <w:pPr>
        <w:ind w:firstLine="709"/>
        <w:jc w:val="both"/>
        <w:divId w:val="1547135805"/>
        <w:rPr>
          <w:lang w:val="ru-RU"/>
        </w:rPr>
      </w:pPr>
      <w:r w:rsidRPr="001E48CF">
        <w:rPr>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0A6727" w:rsidRPr="001E48CF" w:rsidRDefault="000A6727" w:rsidP="000A6727">
      <w:pPr>
        <w:ind w:firstLine="709"/>
        <w:jc w:val="both"/>
        <w:divId w:val="1547135805"/>
        <w:rPr>
          <w:lang w:val="ru-RU"/>
        </w:rPr>
      </w:pPr>
      <w:r w:rsidRPr="001E48CF">
        <w:rPr>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 </w:t>
      </w:r>
    </w:p>
    <w:p w:rsidR="000A6727" w:rsidRPr="001E48CF" w:rsidRDefault="000A6727" w:rsidP="000A6727">
      <w:pPr>
        <w:ind w:firstLine="709"/>
        <w:jc w:val="both"/>
        <w:divId w:val="1547135805"/>
        <w:rPr>
          <w:lang w:val="ru-RU"/>
        </w:rPr>
      </w:pPr>
      <w:r w:rsidRPr="001E48CF">
        <w:rPr>
          <w:lang w:val="ru-RU"/>
        </w:rPr>
        <w:t xml:space="preserve">У обучающегося будут сформированы умения эмоционального интеллекта как часть регулятивных универсальных учебных действий: </w:t>
      </w:r>
    </w:p>
    <w:p w:rsidR="000A6727" w:rsidRPr="001E48CF" w:rsidRDefault="000A6727" w:rsidP="000A6727">
      <w:pPr>
        <w:ind w:firstLine="709"/>
        <w:jc w:val="both"/>
        <w:divId w:val="1547135805"/>
        <w:rPr>
          <w:lang w:val="ru-RU"/>
        </w:rPr>
      </w:pPr>
      <w:r w:rsidRPr="001E48CF">
        <w:rPr>
          <w:lang w:val="ru-RU"/>
        </w:rPr>
        <w:t>различать, называть и управлять собственными эмоциями и эмоциями других;</w:t>
      </w:r>
    </w:p>
    <w:p w:rsidR="000A6727" w:rsidRPr="001E48CF" w:rsidRDefault="000A6727" w:rsidP="000A6727">
      <w:pPr>
        <w:ind w:firstLine="709"/>
        <w:jc w:val="both"/>
        <w:divId w:val="1547135805"/>
        <w:rPr>
          <w:lang w:val="ru-RU"/>
        </w:rPr>
      </w:pPr>
      <w:r w:rsidRPr="001E48CF">
        <w:rPr>
          <w:lang w:val="ru-RU"/>
        </w:rPr>
        <w:t xml:space="preserve">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0A6727" w:rsidRPr="001E48CF" w:rsidRDefault="000A6727" w:rsidP="000A6727">
      <w:pPr>
        <w:ind w:firstLine="709"/>
        <w:jc w:val="both"/>
        <w:divId w:val="1547135805"/>
        <w:rPr>
          <w:lang w:val="ru-RU"/>
        </w:rPr>
      </w:pPr>
      <w:r w:rsidRPr="001E48CF">
        <w:rPr>
          <w:lang w:val="ru-RU"/>
        </w:rPr>
        <w:t xml:space="preserve">У обучающегося будут сформированы умения принимать себя и других как часть регулятивных универсальных учебных действий: </w:t>
      </w:r>
    </w:p>
    <w:p w:rsidR="000A6727" w:rsidRPr="001E48CF" w:rsidRDefault="000A6727" w:rsidP="000A6727">
      <w:pPr>
        <w:ind w:firstLine="709"/>
        <w:jc w:val="both"/>
        <w:divId w:val="1547135805"/>
        <w:rPr>
          <w:lang w:val="ru-RU"/>
        </w:rPr>
      </w:pPr>
      <w:r w:rsidRPr="001E48CF">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A6727" w:rsidRPr="001E48CF" w:rsidRDefault="000A6727" w:rsidP="000A6727">
      <w:pPr>
        <w:ind w:firstLine="709"/>
        <w:jc w:val="both"/>
        <w:divId w:val="1547135805"/>
        <w:rPr>
          <w:i/>
          <w:lang w:val="ru-RU"/>
        </w:rPr>
      </w:pPr>
      <w:r w:rsidRPr="001E48CF">
        <w:rPr>
          <w:i/>
          <w:color w:val="000000"/>
          <w:lang w:val="ru-RU"/>
        </w:rPr>
        <w:t xml:space="preserve">Предметные результаты </w:t>
      </w:r>
    </w:p>
    <w:p w:rsidR="000A6727" w:rsidRPr="001E48CF" w:rsidRDefault="000A6727" w:rsidP="000A6727">
      <w:pPr>
        <w:ind w:firstLine="709"/>
        <w:jc w:val="both"/>
        <w:divId w:val="1547135805"/>
        <w:rPr>
          <w:lang w:val="ru-RU"/>
        </w:rPr>
      </w:pPr>
      <w:r w:rsidRPr="001E48CF">
        <w:rPr>
          <w:lang w:val="ru-RU"/>
        </w:rPr>
        <w:t xml:space="preserve">Предметные результаты освоения программы по второму иностранному (немецкому) языку к концу обучения в 9 классе. Коммуникативные умения. </w:t>
      </w:r>
    </w:p>
    <w:p w:rsidR="000A6727" w:rsidRPr="001E48CF" w:rsidRDefault="000A6727" w:rsidP="000A6727">
      <w:pPr>
        <w:ind w:firstLine="709"/>
        <w:jc w:val="both"/>
        <w:divId w:val="1547135805"/>
        <w:rPr>
          <w:i/>
          <w:lang w:val="ru-RU"/>
        </w:rPr>
      </w:pPr>
      <w:r w:rsidRPr="001E48CF">
        <w:rPr>
          <w:i/>
          <w:lang w:val="ru-RU"/>
        </w:rPr>
        <w:t xml:space="preserve">Говорение: </w:t>
      </w:r>
    </w:p>
    <w:p w:rsidR="000A6727" w:rsidRPr="001E48CF" w:rsidRDefault="000A6727" w:rsidP="000A6727">
      <w:pPr>
        <w:ind w:firstLine="709"/>
        <w:jc w:val="both"/>
        <w:divId w:val="1547135805"/>
        <w:rPr>
          <w:lang w:val="ru-RU"/>
        </w:rPr>
      </w:pPr>
      <w:r w:rsidRPr="001E48CF">
        <w:rPr>
          <w:lang w:val="ru-RU"/>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w:t>
      </w:r>
    </w:p>
    <w:p w:rsidR="000A6727" w:rsidRPr="001E48CF" w:rsidRDefault="000A6727" w:rsidP="000A6727">
      <w:pPr>
        <w:ind w:firstLine="709"/>
        <w:jc w:val="both"/>
        <w:divId w:val="1547135805"/>
        <w:rPr>
          <w:lang w:val="ru-RU"/>
        </w:rPr>
      </w:pPr>
      <w:r w:rsidRPr="001E48CF">
        <w:rPr>
          <w:lang w:val="ru-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w:t>
      </w:r>
    </w:p>
    <w:p w:rsidR="000A6727" w:rsidRPr="001E48CF" w:rsidRDefault="000A6727" w:rsidP="000A6727">
      <w:pPr>
        <w:ind w:firstLine="709"/>
        <w:jc w:val="both"/>
        <w:divId w:val="1547135805"/>
        <w:rPr>
          <w:lang w:val="ru-RU"/>
        </w:rPr>
      </w:pPr>
      <w:r w:rsidRPr="001E48CF">
        <w:rPr>
          <w:lang w:val="ru-RU"/>
        </w:rPr>
        <w:t xml:space="preserve">излагать результаты выполненной проектной работы; (объём – 7–9 фраз). </w:t>
      </w:r>
    </w:p>
    <w:p w:rsidR="000A6727" w:rsidRPr="001E48CF" w:rsidRDefault="000A6727" w:rsidP="000A6727">
      <w:pPr>
        <w:ind w:firstLine="709"/>
        <w:jc w:val="both"/>
        <w:divId w:val="1547135805"/>
        <w:rPr>
          <w:i/>
          <w:lang w:val="ru-RU"/>
        </w:rPr>
      </w:pPr>
      <w:r w:rsidRPr="001E48CF">
        <w:rPr>
          <w:i/>
          <w:lang w:val="ru-RU"/>
        </w:rPr>
        <w:t xml:space="preserve">Аудирование: </w:t>
      </w:r>
    </w:p>
    <w:p w:rsidR="000A6727" w:rsidRPr="001E48CF" w:rsidRDefault="000A6727" w:rsidP="000A6727">
      <w:pPr>
        <w:ind w:firstLine="709"/>
        <w:jc w:val="both"/>
        <w:divId w:val="1547135805"/>
        <w:rPr>
          <w:lang w:val="ru-RU"/>
        </w:rPr>
      </w:pPr>
      <w:r w:rsidRPr="001E48CF">
        <w:rPr>
          <w:lang w:val="ru-RU"/>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w:t>
      </w:r>
    </w:p>
    <w:p w:rsidR="000A6727" w:rsidRPr="001E48CF" w:rsidRDefault="000A6727" w:rsidP="000A6727">
      <w:pPr>
        <w:ind w:firstLine="709"/>
        <w:jc w:val="both"/>
        <w:divId w:val="1547135805"/>
        <w:rPr>
          <w:lang w:val="ru-RU"/>
        </w:rPr>
      </w:pPr>
      <w:r w:rsidRPr="001E48CF">
        <w:rPr>
          <w:lang w:val="ru-RU"/>
        </w:rPr>
        <w:lastRenderedPageBreak/>
        <w:t xml:space="preserve">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w:t>
      </w:r>
    </w:p>
    <w:p w:rsidR="000A6727" w:rsidRPr="001E48CF" w:rsidRDefault="000A6727" w:rsidP="000A6727">
      <w:pPr>
        <w:ind w:firstLine="709"/>
        <w:jc w:val="both"/>
        <w:divId w:val="1547135805"/>
        <w:rPr>
          <w:i/>
          <w:lang w:val="ru-RU"/>
        </w:rPr>
      </w:pPr>
      <w:r w:rsidRPr="001E48CF">
        <w:rPr>
          <w:i/>
          <w:lang w:val="ru-RU"/>
        </w:rPr>
        <w:t xml:space="preserve">Смысловое чтение: </w:t>
      </w:r>
    </w:p>
    <w:p w:rsidR="000A6727" w:rsidRPr="001E48CF" w:rsidRDefault="000A6727" w:rsidP="000A6727">
      <w:pPr>
        <w:ind w:firstLine="709"/>
        <w:jc w:val="both"/>
        <w:divId w:val="1547135805"/>
        <w:rPr>
          <w:lang w:val="ru-RU"/>
        </w:rPr>
      </w:pPr>
      <w:r w:rsidRPr="001E48CF">
        <w:rPr>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w:t>
      </w:r>
    </w:p>
    <w:p w:rsidR="000A6727" w:rsidRPr="001E48CF" w:rsidRDefault="000A6727" w:rsidP="000A6727">
      <w:pPr>
        <w:ind w:firstLine="709"/>
        <w:jc w:val="both"/>
        <w:divId w:val="1547135805"/>
        <w:rPr>
          <w:lang w:val="ru-RU"/>
        </w:rPr>
      </w:pPr>
      <w:r w:rsidRPr="001E48CF">
        <w:rPr>
          <w:lang w:val="ru-RU"/>
        </w:rPr>
        <w:t xml:space="preserve">читать про себя </w:t>
      </w:r>
      <w:proofErr w:type="spellStart"/>
      <w:r w:rsidRPr="001E48CF">
        <w:rPr>
          <w:lang w:val="ru-RU"/>
        </w:rPr>
        <w:t>несплошные</w:t>
      </w:r>
      <w:proofErr w:type="spellEnd"/>
      <w:r w:rsidRPr="001E48CF">
        <w:rPr>
          <w:lang w:val="ru-RU"/>
        </w:rPr>
        <w:t xml:space="preserve"> тексты (таблицы, диаграммы) и понимать представленную в них информацию. </w:t>
      </w:r>
    </w:p>
    <w:p w:rsidR="000A6727" w:rsidRPr="001E48CF" w:rsidRDefault="000A6727" w:rsidP="000A6727">
      <w:pPr>
        <w:ind w:firstLine="709"/>
        <w:jc w:val="both"/>
        <w:divId w:val="1547135805"/>
        <w:rPr>
          <w:i/>
          <w:lang w:val="ru-RU"/>
        </w:rPr>
      </w:pPr>
      <w:r w:rsidRPr="001E48CF">
        <w:rPr>
          <w:i/>
          <w:lang w:val="ru-RU"/>
        </w:rPr>
        <w:t xml:space="preserve">Письменная речь: </w:t>
      </w:r>
    </w:p>
    <w:p w:rsidR="000A6727" w:rsidRPr="001E48CF" w:rsidRDefault="000A6727" w:rsidP="000A6727">
      <w:pPr>
        <w:ind w:firstLine="709"/>
        <w:jc w:val="both"/>
        <w:divId w:val="1547135805"/>
        <w:rPr>
          <w:lang w:val="ru-RU"/>
        </w:rPr>
      </w:pPr>
      <w:r w:rsidRPr="001E48CF">
        <w:rPr>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0A6727" w:rsidRPr="001E48CF" w:rsidRDefault="000A6727" w:rsidP="000A6727">
      <w:pPr>
        <w:ind w:firstLine="709"/>
        <w:jc w:val="both"/>
        <w:divId w:val="1547135805"/>
        <w:rPr>
          <w:lang w:val="ru-RU"/>
        </w:rPr>
      </w:pPr>
      <w:r w:rsidRPr="001E48CF">
        <w:rPr>
          <w:lang w:val="ru-RU"/>
        </w:rPr>
        <w:t>писать электронное сообщение личного характера, соблюдая речевой этикет, принятый в стране (странах) изучаемого языка (объём сообщения – до 90 слов), с</w:t>
      </w:r>
    </w:p>
    <w:p w:rsidR="000A6727" w:rsidRPr="001E48CF" w:rsidRDefault="000A6727" w:rsidP="000A6727">
      <w:pPr>
        <w:ind w:firstLine="709"/>
        <w:jc w:val="both"/>
        <w:divId w:val="1547135805"/>
        <w:rPr>
          <w:lang w:val="ru-RU"/>
        </w:rPr>
      </w:pPr>
      <w:proofErr w:type="spellStart"/>
      <w:r w:rsidRPr="001E48CF">
        <w:rPr>
          <w:lang w:val="ru-RU"/>
        </w:rPr>
        <w:t>оздавать</w:t>
      </w:r>
      <w:proofErr w:type="spellEnd"/>
      <w:r w:rsidRPr="001E48CF">
        <w:rPr>
          <w:lang w:val="ru-RU"/>
        </w:rPr>
        <w:t xml:space="preserve"> небольшое письменное высказывание с использованием образца, плана, таблицы, прочитанного (прослушанного) текста (объём высказывания – до 90 слов), </w:t>
      </w:r>
    </w:p>
    <w:p w:rsidR="000A6727" w:rsidRPr="001E48CF" w:rsidRDefault="000A6727" w:rsidP="000A6727">
      <w:pPr>
        <w:ind w:firstLine="709"/>
        <w:jc w:val="both"/>
        <w:divId w:val="1547135805"/>
        <w:rPr>
          <w:lang w:val="ru-RU"/>
        </w:rPr>
      </w:pPr>
      <w:r w:rsidRPr="001E48CF">
        <w:rPr>
          <w:lang w:val="ru-RU"/>
        </w:rPr>
        <w:t xml:space="preserve">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 </w:t>
      </w:r>
    </w:p>
    <w:p w:rsidR="000A6727" w:rsidRPr="001E48CF" w:rsidRDefault="000A6727" w:rsidP="000A6727">
      <w:pPr>
        <w:ind w:firstLine="709"/>
        <w:jc w:val="both"/>
        <w:divId w:val="1547135805"/>
        <w:rPr>
          <w:i/>
          <w:lang w:val="ru-RU"/>
        </w:rPr>
      </w:pPr>
      <w:r w:rsidRPr="001E48CF">
        <w:rPr>
          <w:i/>
          <w:lang w:val="ru-RU"/>
        </w:rPr>
        <w:t xml:space="preserve">Языковые знания и умения. </w:t>
      </w:r>
    </w:p>
    <w:p w:rsidR="000A6727" w:rsidRPr="001E48CF" w:rsidRDefault="000A6727" w:rsidP="000A6727">
      <w:pPr>
        <w:ind w:firstLine="709"/>
        <w:jc w:val="both"/>
        <w:divId w:val="1547135805"/>
        <w:rPr>
          <w:i/>
          <w:lang w:val="ru-RU"/>
        </w:rPr>
      </w:pPr>
      <w:r w:rsidRPr="001E48CF">
        <w:rPr>
          <w:i/>
          <w:lang w:val="ru-RU"/>
        </w:rPr>
        <w:t xml:space="preserve">Фонетическая сторона речи: </w:t>
      </w:r>
    </w:p>
    <w:p w:rsidR="000A6727" w:rsidRPr="001E48CF" w:rsidRDefault="000A6727" w:rsidP="000A6727">
      <w:pPr>
        <w:ind w:firstLine="709"/>
        <w:jc w:val="both"/>
        <w:divId w:val="1547135805"/>
        <w:rPr>
          <w:lang w:val="ru-RU"/>
        </w:rPr>
      </w:pPr>
      <w:r w:rsidRPr="001E48CF">
        <w:rPr>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0A6727" w:rsidRPr="001E48CF" w:rsidRDefault="000A6727" w:rsidP="000A6727">
      <w:pPr>
        <w:ind w:firstLine="709"/>
        <w:jc w:val="both"/>
        <w:divId w:val="1547135805"/>
        <w:rPr>
          <w:i/>
          <w:lang w:val="ru-RU"/>
        </w:rPr>
      </w:pPr>
      <w:r w:rsidRPr="001E48CF">
        <w:rPr>
          <w:i/>
          <w:lang w:val="ru-RU"/>
        </w:rPr>
        <w:t xml:space="preserve">Графика, орфография и пунктуация: </w:t>
      </w:r>
    </w:p>
    <w:p w:rsidR="000A6727" w:rsidRPr="001E48CF" w:rsidRDefault="000A6727" w:rsidP="000A6727">
      <w:pPr>
        <w:ind w:firstLine="709"/>
        <w:jc w:val="both"/>
        <w:divId w:val="1547135805"/>
        <w:rPr>
          <w:lang w:val="ru-RU"/>
        </w:rPr>
      </w:pPr>
      <w:r w:rsidRPr="001E48CF">
        <w:rPr>
          <w:lang w:val="ru-RU"/>
        </w:rPr>
        <w:t xml:space="preserve">правильно писать изученные слова; </w:t>
      </w:r>
    </w:p>
    <w:p w:rsidR="000A6727" w:rsidRPr="001E48CF" w:rsidRDefault="000A6727" w:rsidP="000A6727">
      <w:pPr>
        <w:ind w:firstLine="709"/>
        <w:jc w:val="both"/>
        <w:divId w:val="1547135805"/>
        <w:rPr>
          <w:lang w:val="ru-RU"/>
        </w:rPr>
      </w:pPr>
      <w:r w:rsidRPr="001E48CF">
        <w:rPr>
          <w:lang w:val="ru-RU"/>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0A6727" w:rsidRPr="001E48CF" w:rsidRDefault="000A6727" w:rsidP="000A6727">
      <w:pPr>
        <w:ind w:firstLine="709"/>
        <w:jc w:val="both"/>
        <w:divId w:val="1547135805"/>
        <w:rPr>
          <w:i/>
          <w:lang w:val="ru-RU"/>
        </w:rPr>
      </w:pPr>
      <w:r w:rsidRPr="001E48CF">
        <w:rPr>
          <w:i/>
          <w:lang w:val="ru-RU"/>
        </w:rPr>
        <w:t xml:space="preserve">Лексическая сторона речи: </w:t>
      </w:r>
    </w:p>
    <w:p w:rsidR="000A6727" w:rsidRPr="001E48CF" w:rsidRDefault="000A6727" w:rsidP="000A6727">
      <w:pPr>
        <w:ind w:firstLine="709"/>
        <w:jc w:val="both"/>
        <w:divId w:val="1547135805"/>
        <w:rPr>
          <w:lang w:val="ru-RU"/>
        </w:rPr>
      </w:pPr>
      <w:r w:rsidRPr="001E48CF">
        <w:rPr>
          <w:lang w:val="ru-RU"/>
        </w:rPr>
        <w:t xml:space="preserve">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0A6727" w:rsidRPr="001E48CF" w:rsidRDefault="000A6727" w:rsidP="000A6727">
      <w:pPr>
        <w:ind w:firstLine="709"/>
        <w:jc w:val="both"/>
        <w:divId w:val="1547135805"/>
        <w:rPr>
          <w:lang w:val="ru-RU"/>
        </w:rPr>
      </w:pPr>
      <w:r w:rsidRPr="001E48CF">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proofErr w:type="spellStart"/>
      <w:r w:rsidRPr="001E48CF">
        <w:t>ie</w:t>
      </w:r>
      <w:proofErr w:type="spellEnd"/>
      <w:r w:rsidRPr="001E48CF">
        <w:rPr>
          <w:lang w:val="ru-RU"/>
        </w:rPr>
        <w:t>, -</w:t>
      </w:r>
      <w:r w:rsidRPr="001E48CF">
        <w:t>um</w:t>
      </w:r>
      <w:r w:rsidRPr="001E48CF">
        <w:rPr>
          <w:lang w:val="ru-RU"/>
        </w:rPr>
        <w:t>, имена прилагательные при помощи суффиксов -</w:t>
      </w:r>
      <w:proofErr w:type="spellStart"/>
      <w:r w:rsidRPr="001E48CF">
        <w:t>sam</w:t>
      </w:r>
      <w:proofErr w:type="spellEnd"/>
      <w:r w:rsidRPr="001E48CF">
        <w:rPr>
          <w:lang w:val="ru-RU"/>
        </w:rPr>
        <w:t>, -</w:t>
      </w:r>
      <w:r w:rsidRPr="001E48CF">
        <w:t>bar</w:t>
      </w:r>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lastRenderedPageBreak/>
        <w:t xml:space="preserve">распознавать и употреблять в устной и письменной речи изученные синонимы, антонимы, сокращения и аббревиатуры; </w:t>
      </w:r>
    </w:p>
    <w:p w:rsidR="000A6727" w:rsidRPr="001E48CF" w:rsidRDefault="000A6727" w:rsidP="000A6727">
      <w:pPr>
        <w:ind w:firstLine="709"/>
        <w:jc w:val="both"/>
        <w:divId w:val="1547135805"/>
        <w:rPr>
          <w:lang w:val="ru-RU"/>
        </w:rPr>
      </w:pPr>
      <w:r w:rsidRPr="001E48CF">
        <w:rPr>
          <w:lang w:val="ru-RU"/>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0A6727" w:rsidRPr="001E48CF" w:rsidRDefault="000A6727" w:rsidP="000A6727">
      <w:pPr>
        <w:ind w:firstLine="709"/>
        <w:jc w:val="both"/>
        <w:divId w:val="1547135805"/>
        <w:rPr>
          <w:i/>
          <w:lang w:val="ru-RU"/>
        </w:rPr>
      </w:pPr>
      <w:r w:rsidRPr="001E48CF">
        <w:rPr>
          <w:i/>
          <w:lang w:val="ru-RU"/>
        </w:rPr>
        <w:t xml:space="preserve">Грамматическая сторона речи: </w:t>
      </w:r>
    </w:p>
    <w:p w:rsidR="000A6727" w:rsidRPr="001E48CF" w:rsidRDefault="000A6727" w:rsidP="000A6727">
      <w:pPr>
        <w:ind w:firstLine="709"/>
        <w:jc w:val="both"/>
        <w:divId w:val="1547135805"/>
        <w:rPr>
          <w:lang w:val="ru-RU"/>
        </w:rPr>
      </w:pPr>
      <w:r w:rsidRPr="001E48CF">
        <w:rPr>
          <w:lang w:val="ru-RU"/>
        </w:rPr>
        <w:t xml:space="preserve">понимать особенности структуры простых и сложных предложений и различных коммуникативных типов предложений немецкого языка; </w:t>
      </w:r>
    </w:p>
    <w:p w:rsidR="000A6727" w:rsidRPr="001E48CF" w:rsidRDefault="000A6727" w:rsidP="000A6727">
      <w:pPr>
        <w:ind w:firstLine="709"/>
        <w:jc w:val="both"/>
        <w:divId w:val="1547135805"/>
        <w:rPr>
          <w:lang w:val="ru-RU"/>
        </w:rPr>
      </w:pPr>
      <w:r w:rsidRPr="001E48CF">
        <w:rPr>
          <w:lang w:val="ru-RU"/>
        </w:rPr>
        <w:t>распознавать и употреблять в устной речи и письменном тексте: глаголы во временных формах страдательного залога (</w:t>
      </w:r>
      <w:proofErr w:type="spellStart"/>
      <w:r w:rsidRPr="001E48CF">
        <w:t>Pr</w:t>
      </w:r>
      <w:proofErr w:type="spellEnd"/>
      <w:r w:rsidRPr="001E48CF">
        <w:rPr>
          <w:lang w:val="ru-RU"/>
        </w:rPr>
        <w:t>ä</w:t>
      </w:r>
      <w:proofErr w:type="spellStart"/>
      <w:r w:rsidRPr="001E48CF">
        <w:t>sens</w:t>
      </w:r>
      <w:proofErr w:type="spellEnd"/>
      <w:r w:rsidRPr="001E48CF">
        <w:rPr>
          <w:lang w:val="ru-RU"/>
        </w:rPr>
        <w:t xml:space="preserve">, </w:t>
      </w:r>
      <w:proofErr w:type="spellStart"/>
      <w:r w:rsidRPr="001E48CF">
        <w:t>Pr</w:t>
      </w:r>
      <w:proofErr w:type="spellEnd"/>
      <w:r w:rsidRPr="001E48CF">
        <w:rPr>
          <w:lang w:val="ru-RU"/>
        </w:rPr>
        <w:t>ä</w:t>
      </w:r>
      <w:proofErr w:type="spellStart"/>
      <w:r w:rsidRPr="001E48CF">
        <w:t>teritum</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придаточные определительные предложения, вводимые относительными местоимениями в именительном и винительном падежах; </w:t>
      </w:r>
    </w:p>
    <w:p w:rsidR="000A6727" w:rsidRPr="001E48CF" w:rsidRDefault="000A6727" w:rsidP="000A6727">
      <w:pPr>
        <w:ind w:firstLine="709"/>
        <w:jc w:val="both"/>
        <w:divId w:val="1547135805"/>
        <w:rPr>
          <w:lang w:val="ru-RU"/>
        </w:rPr>
      </w:pPr>
      <w:r w:rsidRPr="001E48CF">
        <w:rPr>
          <w:lang w:val="ru-RU"/>
        </w:rPr>
        <w:t xml:space="preserve">образование предпрошедшего времени </w:t>
      </w:r>
      <w:proofErr w:type="spellStart"/>
      <w:r w:rsidRPr="001E48CF">
        <w:t>Plusquamperfekt</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придаточные дополнительные предложения с </w:t>
      </w:r>
      <w:r w:rsidRPr="001E48CF">
        <w:t>wo</w:t>
      </w:r>
      <w:r w:rsidRPr="001E48CF">
        <w:rPr>
          <w:lang w:val="ru-RU"/>
        </w:rPr>
        <w:t xml:space="preserve">, </w:t>
      </w:r>
      <w:r w:rsidRPr="001E48CF">
        <w:t>was</w:t>
      </w:r>
      <w:r w:rsidRPr="001E48CF">
        <w:rPr>
          <w:lang w:val="ru-RU"/>
        </w:rPr>
        <w:t xml:space="preserve">, </w:t>
      </w:r>
      <w:proofErr w:type="spellStart"/>
      <w:r w:rsidRPr="001E48CF">
        <w:t>wie</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придаточные предложения цели с союзом </w:t>
      </w:r>
      <w:proofErr w:type="spellStart"/>
      <w:r w:rsidRPr="001E48CF">
        <w:t>damit</w:t>
      </w:r>
      <w:proofErr w:type="spellEnd"/>
      <w:r w:rsidRPr="001E48CF">
        <w:rPr>
          <w:lang w:val="ru-RU"/>
        </w:rPr>
        <w:t xml:space="preserve">; сложноподчинённые предложения времени с союзом </w:t>
      </w:r>
      <w:proofErr w:type="spellStart"/>
      <w:r w:rsidRPr="001E48CF">
        <w:t>nachdem</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инфинитивный оборот </w:t>
      </w:r>
      <w:proofErr w:type="spellStart"/>
      <w:r w:rsidRPr="001E48CF">
        <w:t>Infinitiv</w:t>
      </w:r>
      <w:proofErr w:type="spellEnd"/>
      <w:r w:rsidRPr="001E48CF">
        <w:rPr>
          <w:lang w:val="ru-RU"/>
        </w:rPr>
        <w:t xml:space="preserve"> + </w:t>
      </w:r>
      <w:proofErr w:type="spellStart"/>
      <w:r w:rsidRPr="001E48CF">
        <w:t>zu</w:t>
      </w:r>
      <w:proofErr w:type="spellEnd"/>
      <w:r w:rsidRPr="001E48CF">
        <w:rPr>
          <w:lang w:val="ru-RU"/>
        </w:rPr>
        <w:t xml:space="preserve">; инфинитивный оборот </w:t>
      </w:r>
      <w:r w:rsidRPr="001E48CF">
        <w:t>um</w:t>
      </w:r>
      <w:r w:rsidRPr="001E48CF">
        <w:rPr>
          <w:lang w:val="ru-RU"/>
        </w:rPr>
        <w:t xml:space="preserve"> … </w:t>
      </w:r>
      <w:proofErr w:type="spellStart"/>
      <w:r w:rsidRPr="001E48CF">
        <w:t>zu</w:t>
      </w:r>
      <w:proofErr w:type="spellEnd"/>
      <w:r w:rsidRPr="001E48CF">
        <w:rPr>
          <w:lang w:val="ru-RU"/>
        </w:rPr>
        <w:t xml:space="preserve"> + </w:t>
      </w:r>
      <w:proofErr w:type="spellStart"/>
      <w:r w:rsidRPr="001E48CF">
        <w:t>Infinitiv</w:t>
      </w:r>
      <w:proofErr w:type="spellEnd"/>
      <w:r w:rsidRPr="001E48CF">
        <w:rPr>
          <w:lang w:val="ru-RU"/>
        </w:rPr>
        <w:t xml:space="preserve">; образование будущего времени </w:t>
      </w:r>
      <w:proofErr w:type="spellStart"/>
      <w:r w:rsidRPr="001E48CF">
        <w:t>Futur</w:t>
      </w:r>
      <w:proofErr w:type="spellEnd"/>
      <w:r w:rsidRPr="001E48CF">
        <w:rPr>
          <w:lang w:val="ru-RU"/>
        </w:rPr>
        <w:t xml:space="preserve"> </w:t>
      </w:r>
      <w:r w:rsidRPr="001E48CF">
        <w:t>I</w:t>
      </w:r>
      <w:r w:rsidRPr="001E48CF">
        <w:rPr>
          <w:lang w:val="ru-RU"/>
        </w:rPr>
        <w:t xml:space="preserve">: </w:t>
      </w:r>
      <w:proofErr w:type="spellStart"/>
      <w:r w:rsidRPr="001E48CF">
        <w:t>werden</w:t>
      </w:r>
      <w:proofErr w:type="spellEnd"/>
      <w:r w:rsidRPr="001E48CF">
        <w:rPr>
          <w:lang w:val="ru-RU"/>
        </w:rPr>
        <w:t xml:space="preserve"> + </w:t>
      </w:r>
      <w:proofErr w:type="spellStart"/>
      <w:r w:rsidRPr="001E48CF">
        <w:t>Infinitiv</w:t>
      </w:r>
      <w:proofErr w:type="spellEnd"/>
      <w:r w:rsidRPr="001E48CF">
        <w:rPr>
          <w:lang w:val="ru-RU"/>
        </w:rPr>
        <w:t xml:space="preserve">; глагол </w:t>
      </w:r>
      <w:proofErr w:type="spellStart"/>
      <w:r w:rsidRPr="001E48CF">
        <w:t>lassen</w:t>
      </w:r>
      <w:proofErr w:type="spellEnd"/>
      <w:r w:rsidRPr="001E48CF">
        <w:rPr>
          <w:lang w:val="ru-RU"/>
        </w:rPr>
        <w:t xml:space="preserve"> + </w:t>
      </w:r>
      <w:proofErr w:type="spellStart"/>
      <w:r w:rsidRPr="001E48CF">
        <w:t>Akkusativ</w:t>
      </w:r>
      <w:proofErr w:type="spellEnd"/>
      <w:r w:rsidRPr="001E48CF">
        <w:rPr>
          <w:lang w:val="ru-RU"/>
        </w:rPr>
        <w:t xml:space="preserve"> + </w:t>
      </w:r>
      <w:proofErr w:type="spellStart"/>
      <w:r w:rsidRPr="001E48CF">
        <w:t>Infinitiv</w:t>
      </w:r>
      <w:proofErr w:type="spellEnd"/>
      <w:r w:rsidRPr="001E48CF">
        <w:rPr>
          <w:lang w:val="ru-RU"/>
        </w:rPr>
        <w:t xml:space="preserve">; глагол </w:t>
      </w:r>
      <w:proofErr w:type="spellStart"/>
      <w:r w:rsidRPr="001E48CF">
        <w:t>lassen</w:t>
      </w:r>
      <w:proofErr w:type="spellEnd"/>
      <w:r w:rsidRPr="001E48CF">
        <w:rPr>
          <w:lang w:val="ru-RU"/>
        </w:rPr>
        <w:t xml:space="preserve"> в </w:t>
      </w:r>
      <w:proofErr w:type="spellStart"/>
      <w:r w:rsidRPr="001E48CF">
        <w:t>Perfekt</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косвенный вопрос без вопросительного слова с союзом </w:t>
      </w:r>
      <w:proofErr w:type="spellStart"/>
      <w:r w:rsidRPr="001E48CF">
        <w:t>ob</w:t>
      </w:r>
      <w:proofErr w:type="spellEnd"/>
      <w:r w:rsidRPr="001E48CF">
        <w:rPr>
          <w:lang w:val="ru-RU"/>
        </w:rPr>
        <w:t>/</w:t>
      </w:r>
      <w:proofErr w:type="spellStart"/>
      <w:r w:rsidRPr="001E48CF">
        <w:t>Indirekte</w:t>
      </w:r>
      <w:proofErr w:type="spellEnd"/>
      <w:r w:rsidRPr="001E48CF">
        <w:rPr>
          <w:lang w:val="ru-RU"/>
        </w:rPr>
        <w:t xml:space="preserve"> </w:t>
      </w:r>
      <w:proofErr w:type="spellStart"/>
      <w:r w:rsidRPr="001E48CF">
        <w:t>Frage</w:t>
      </w:r>
      <w:proofErr w:type="spellEnd"/>
      <w:r w:rsidRPr="001E48CF">
        <w:rPr>
          <w:lang w:val="ru-RU"/>
        </w:rPr>
        <w:t xml:space="preserve"> (</w:t>
      </w:r>
      <w:proofErr w:type="spellStart"/>
      <w:r w:rsidRPr="001E48CF">
        <w:t>ob</w:t>
      </w:r>
      <w:proofErr w:type="spellEnd"/>
      <w:r w:rsidRPr="001E48CF">
        <w:rPr>
          <w:lang w:val="ru-RU"/>
        </w:rPr>
        <w:t>-</w:t>
      </w:r>
      <w:r w:rsidRPr="001E48CF">
        <w:t>S</w:t>
      </w:r>
      <w:r w:rsidRPr="001E48CF">
        <w:rPr>
          <w:lang w:val="ru-RU"/>
        </w:rPr>
        <w:t>ä</w:t>
      </w:r>
      <w:proofErr w:type="spellStart"/>
      <w:r w:rsidRPr="001E48CF">
        <w:t>tze</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склонение прилагательных; </w:t>
      </w:r>
    </w:p>
    <w:p w:rsidR="000A6727" w:rsidRPr="001E48CF" w:rsidRDefault="000A6727" w:rsidP="000A6727">
      <w:pPr>
        <w:ind w:firstLine="709"/>
        <w:jc w:val="both"/>
        <w:divId w:val="1547135805"/>
        <w:rPr>
          <w:lang w:val="ru-RU"/>
        </w:rPr>
      </w:pPr>
      <w:r w:rsidRPr="001E48CF">
        <w:rPr>
          <w:lang w:val="ru-RU"/>
        </w:rPr>
        <w:t xml:space="preserve">указательные местоименные наречия </w:t>
      </w:r>
      <w:r w:rsidRPr="001E48CF">
        <w:t>da</w:t>
      </w:r>
      <w:r w:rsidRPr="001E48CF">
        <w:rPr>
          <w:lang w:val="ru-RU"/>
        </w:rPr>
        <w:t>(</w:t>
      </w:r>
      <w:r w:rsidRPr="001E48CF">
        <w:t>r</w:t>
      </w:r>
      <w:r w:rsidRPr="001E48CF">
        <w:rPr>
          <w:lang w:val="ru-RU"/>
        </w:rPr>
        <w:t>) + наречия (</w:t>
      </w:r>
      <w:proofErr w:type="spellStart"/>
      <w:r w:rsidRPr="001E48CF">
        <w:t>davor</w:t>
      </w:r>
      <w:proofErr w:type="spellEnd"/>
      <w:r w:rsidRPr="001E48CF">
        <w:rPr>
          <w:lang w:val="ru-RU"/>
        </w:rPr>
        <w:t xml:space="preserve">, </w:t>
      </w:r>
      <w:proofErr w:type="spellStart"/>
      <w:r w:rsidRPr="001E48CF">
        <w:t>dabei</w:t>
      </w:r>
      <w:proofErr w:type="spellEnd"/>
      <w:r w:rsidRPr="001E48CF">
        <w:rPr>
          <w:lang w:val="ru-RU"/>
        </w:rPr>
        <w:t xml:space="preserve">, </w:t>
      </w:r>
      <w:proofErr w:type="spellStart"/>
      <w:r w:rsidRPr="001E48CF">
        <w:t>darauf</w:t>
      </w:r>
      <w:proofErr w:type="spellEnd"/>
      <w:r w:rsidRPr="001E48CF">
        <w:rPr>
          <w:lang w:val="ru-RU"/>
        </w:rPr>
        <w:t xml:space="preserve"> и другие); </w:t>
      </w:r>
    </w:p>
    <w:p w:rsidR="000A6727" w:rsidRPr="001E48CF" w:rsidRDefault="000A6727" w:rsidP="000A6727">
      <w:pPr>
        <w:ind w:firstLine="709"/>
        <w:jc w:val="both"/>
        <w:divId w:val="1547135805"/>
        <w:rPr>
          <w:lang w:val="ru-RU"/>
        </w:rPr>
      </w:pPr>
      <w:r w:rsidRPr="001E48CF">
        <w:rPr>
          <w:lang w:val="ru-RU"/>
        </w:rPr>
        <w:t xml:space="preserve">превосходная степень сравнения прилагательных и наречий; возвратные местоимения в дательном и винительном падежах; </w:t>
      </w:r>
    </w:p>
    <w:p w:rsidR="000A6727" w:rsidRPr="001E48CF" w:rsidRDefault="000A6727" w:rsidP="000A6727">
      <w:pPr>
        <w:ind w:firstLine="709"/>
        <w:jc w:val="both"/>
        <w:divId w:val="1547135805"/>
        <w:rPr>
          <w:lang w:val="ru-RU"/>
        </w:rPr>
      </w:pPr>
      <w:r w:rsidRPr="001E48CF">
        <w:rPr>
          <w:lang w:val="ru-RU"/>
        </w:rPr>
        <w:t xml:space="preserve">предлог родительного падежа </w:t>
      </w:r>
      <w:proofErr w:type="spellStart"/>
      <w:r w:rsidRPr="001E48CF">
        <w:t>wegen</w:t>
      </w:r>
      <w:proofErr w:type="spellEnd"/>
      <w:r w:rsidRPr="001E48CF">
        <w:rPr>
          <w:lang w:val="ru-RU"/>
        </w:rPr>
        <w:t xml:space="preserve">; </w:t>
      </w:r>
    </w:p>
    <w:p w:rsidR="000A6727" w:rsidRPr="001E48CF" w:rsidRDefault="000A6727" w:rsidP="000A6727">
      <w:pPr>
        <w:ind w:firstLine="709"/>
        <w:jc w:val="both"/>
        <w:divId w:val="1547135805"/>
        <w:rPr>
          <w:lang w:val="ru-RU"/>
        </w:rPr>
      </w:pPr>
      <w:r w:rsidRPr="001E48CF">
        <w:rPr>
          <w:lang w:val="ru-RU"/>
        </w:rPr>
        <w:t xml:space="preserve">указательные местоимения </w:t>
      </w:r>
      <w:r w:rsidRPr="001E48CF">
        <w:rPr>
          <w:lang w:val="de-DE"/>
        </w:rPr>
        <w:t>derselbe</w:t>
      </w:r>
      <w:r w:rsidRPr="001E48CF">
        <w:rPr>
          <w:lang w:val="ru-RU"/>
        </w:rPr>
        <w:t xml:space="preserve">, </w:t>
      </w:r>
      <w:r w:rsidRPr="001E48CF">
        <w:rPr>
          <w:lang w:val="de-DE"/>
        </w:rPr>
        <w:t>dasselbe</w:t>
      </w:r>
      <w:r w:rsidRPr="001E48CF">
        <w:rPr>
          <w:lang w:val="ru-RU"/>
        </w:rPr>
        <w:t xml:space="preserve">, </w:t>
      </w:r>
      <w:r w:rsidRPr="001E48CF">
        <w:rPr>
          <w:lang w:val="de-DE"/>
        </w:rPr>
        <w:t>dieselbe</w:t>
      </w:r>
      <w:r w:rsidRPr="001E48CF">
        <w:rPr>
          <w:lang w:val="ru-RU"/>
        </w:rPr>
        <w:t xml:space="preserve">, </w:t>
      </w:r>
      <w:r w:rsidRPr="001E48CF">
        <w:rPr>
          <w:lang w:val="de-DE"/>
        </w:rPr>
        <w:t>dieselben</w:t>
      </w:r>
      <w:r w:rsidRPr="001E48CF">
        <w:rPr>
          <w:lang w:val="ru-RU"/>
        </w:rPr>
        <w:t xml:space="preserve">. </w:t>
      </w:r>
    </w:p>
    <w:p w:rsidR="000A6727" w:rsidRPr="001E48CF" w:rsidRDefault="000A6727" w:rsidP="000A6727">
      <w:pPr>
        <w:ind w:firstLine="709"/>
        <w:jc w:val="both"/>
        <w:divId w:val="1547135805"/>
        <w:rPr>
          <w:i/>
          <w:lang w:val="ru-RU"/>
        </w:rPr>
      </w:pPr>
      <w:r w:rsidRPr="001E48CF">
        <w:rPr>
          <w:i/>
          <w:lang w:val="ru-RU"/>
        </w:rPr>
        <w:t xml:space="preserve">Социокультурные знания и умения: </w:t>
      </w:r>
    </w:p>
    <w:p w:rsidR="000A6727" w:rsidRPr="001E48CF" w:rsidRDefault="000A6727" w:rsidP="000A6727">
      <w:pPr>
        <w:ind w:firstLine="709"/>
        <w:jc w:val="both"/>
        <w:divId w:val="1547135805"/>
        <w:rPr>
          <w:lang w:val="ru-RU"/>
        </w:rPr>
      </w:pPr>
      <w:r w:rsidRPr="001E48CF">
        <w:rPr>
          <w:lang w:val="ru-RU"/>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w:t>
      </w:r>
    </w:p>
    <w:p w:rsidR="000A6727" w:rsidRPr="001E48CF" w:rsidRDefault="000A6727" w:rsidP="000A6727">
      <w:pPr>
        <w:ind w:firstLine="709"/>
        <w:jc w:val="both"/>
        <w:divId w:val="1547135805"/>
        <w:rPr>
          <w:lang w:val="ru-RU"/>
        </w:rPr>
      </w:pPr>
      <w:r w:rsidRPr="001E48CF">
        <w:rPr>
          <w:lang w:val="ru-RU"/>
        </w:rPr>
        <w:t xml:space="preserve">иметь элементарные представления о различных вариантах немецкого языка; </w:t>
      </w:r>
    </w:p>
    <w:p w:rsidR="000A6727" w:rsidRPr="001E48CF" w:rsidRDefault="000A6727" w:rsidP="000A6727">
      <w:pPr>
        <w:ind w:firstLine="709"/>
        <w:jc w:val="both"/>
        <w:divId w:val="1547135805"/>
        <w:rPr>
          <w:lang w:val="ru-RU"/>
        </w:rPr>
      </w:pPr>
      <w:r w:rsidRPr="001E48CF">
        <w:rPr>
          <w:lang w:val="ru-RU"/>
        </w:rPr>
        <w:t xml:space="preserve">обладать базовыми знаниями о социокультурном портрете и культурном наследии родной страны и страны (стран) изучаемого языка; </w:t>
      </w:r>
    </w:p>
    <w:p w:rsidR="000A6727" w:rsidRPr="001E48CF" w:rsidRDefault="000A6727" w:rsidP="000A6727">
      <w:pPr>
        <w:ind w:firstLine="709"/>
        <w:jc w:val="both"/>
        <w:divId w:val="1547135805"/>
        <w:rPr>
          <w:lang w:val="ru-RU"/>
        </w:rPr>
      </w:pPr>
      <w:r w:rsidRPr="001E48CF">
        <w:rPr>
          <w:lang w:val="ru-RU"/>
        </w:rPr>
        <w:t xml:space="preserve">представлять Россию и страну (страны) изучаемого языка; </w:t>
      </w:r>
    </w:p>
    <w:p w:rsidR="000A6727" w:rsidRPr="001E48CF" w:rsidRDefault="000A6727" w:rsidP="000A6727">
      <w:pPr>
        <w:ind w:firstLine="709"/>
        <w:jc w:val="both"/>
        <w:divId w:val="1547135805"/>
        <w:rPr>
          <w:lang w:val="ru-RU"/>
        </w:rPr>
      </w:pPr>
      <w:r w:rsidRPr="001E48CF">
        <w:rPr>
          <w:lang w:val="ru-RU"/>
        </w:rPr>
        <w:t xml:space="preserve">оказывать помощь иностранным гостям в ситуациях повседневного общения. </w:t>
      </w:r>
    </w:p>
    <w:p w:rsidR="000A6727" w:rsidRPr="001E48CF" w:rsidRDefault="000A6727" w:rsidP="000A6727">
      <w:pPr>
        <w:ind w:firstLine="709"/>
        <w:jc w:val="both"/>
        <w:divId w:val="1547135805"/>
        <w:rPr>
          <w:i/>
          <w:lang w:val="ru-RU"/>
        </w:rPr>
      </w:pPr>
      <w:r w:rsidRPr="001E48CF">
        <w:rPr>
          <w:i/>
          <w:lang w:val="ru-RU"/>
        </w:rPr>
        <w:t xml:space="preserve">Компенсаторные умения: </w:t>
      </w:r>
    </w:p>
    <w:p w:rsidR="000A6727" w:rsidRPr="001E48CF" w:rsidRDefault="000A6727" w:rsidP="000A6727">
      <w:pPr>
        <w:ind w:firstLine="709"/>
        <w:jc w:val="both"/>
        <w:divId w:val="1547135805"/>
        <w:rPr>
          <w:lang w:val="ru-RU"/>
        </w:rPr>
      </w:pPr>
      <w:r w:rsidRPr="001E48CF">
        <w:rPr>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0A6727" w:rsidRPr="001E48CF" w:rsidRDefault="000A6727" w:rsidP="000A6727">
      <w:pPr>
        <w:ind w:firstLine="709"/>
        <w:jc w:val="both"/>
        <w:divId w:val="1547135805"/>
        <w:rPr>
          <w:lang w:val="ru-RU"/>
        </w:rPr>
      </w:pPr>
      <w:r w:rsidRPr="001E48CF">
        <w:rPr>
          <w:lang w:val="ru-RU"/>
        </w:rP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0A6727" w:rsidRPr="001E48CF" w:rsidRDefault="000A6727" w:rsidP="000A6727">
      <w:pPr>
        <w:ind w:firstLine="709"/>
        <w:jc w:val="both"/>
        <w:divId w:val="1547135805"/>
        <w:rPr>
          <w:lang w:val="ru-RU"/>
        </w:rPr>
      </w:pPr>
      <w:r w:rsidRPr="001E48CF">
        <w:rPr>
          <w:lang w:val="ru-RU"/>
        </w:rPr>
        <w:lastRenderedPageBreak/>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0A6727" w:rsidRPr="001E48CF" w:rsidRDefault="000A6727" w:rsidP="000A6727">
      <w:pPr>
        <w:ind w:firstLine="709"/>
        <w:jc w:val="both"/>
        <w:divId w:val="1547135805"/>
        <w:rPr>
          <w:lang w:val="ru-RU"/>
        </w:rPr>
      </w:pPr>
      <w:r w:rsidRPr="001E48CF">
        <w:rPr>
          <w:lang w:val="ru-RU"/>
        </w:rPr>
        <w:t xml:space="preserve">участвовать в несложных учебных проектах с использованием материалов на иностранном языке с применением </w:t>
      </w:r>
      <w:proofErr w:type="spellStart"/>
      <w:r w:rsidRPr="001E48CF">
        <w:rPr>
          <w:lang w:val="ru-RU"/>
        </w:rPr>
        <w:t>информационнокоммуникативных</w:t>
      </w:r>
      <w:proofErr w:type="spellEnd"/>
      <w:r w:rsidRPr="001E48CF">
        <w:rPr>
          <w:lang w:val="ru-RU"/>
        </w:rPr>
        <w:t xml:space="preserve"> технологий, соблюдая правила информационной безопасности при работе в Интернете; </w:t>
      </w:r>
    </w:p>
    <w:p w:rsidR="000A6727" w:rsidRPr="001E48CF" w:rsidRDefault="000A6727" w:rsidP="000A6727">
      <w:pPr>
        <w:ind w:firstLine="709"/>
        <w:jc w:val="both"/>
        <w:divId w:val="1547135805"/>
        <w:rPr>
          <w:lang w:val="ru-RU"/>
        </w:rPr>
      </w:pPr>
      <w:r w:rsidRPr="001E48CF">
        <w:rPr>
          <w:lang w:val="ru-RU"/>
        </w:rPr>
        <w:t xml:space="preserve">использовать иноязычные словари и справочники, в том числе информационно-справочные системы, в электронной форме; достигать взаимопонимания в процессе устного и письменного общения с носителями иностранного языка, людьми другой культуры; </w:t>
      </w:r>
    </w:p>
    <w:p w:rsidR="00AA5E14" w:rsidRDefault="000A6727" w:rsidP="000A6727">
      <w:pPr>
        <w:pStyle w:val="af"/>
        <w:ind w:firstLine="720"/>
        <w:jc w:val="center"/>
        <w:divId w:val="1547135805"/>
        <w:rPr>
          <w:sz w:val="24"/>
          <w:szCs w:val="24"/>
        </w:rPr>
      </w:pPr>
      <w:r w:rsidRPr="001E48C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6727" w:rsidRDefault="000A6727" w:rsidP="000A6727">
      <w:pPr>
        <w:pStyle w:val="af"/>
        <w:ind w:firstLine="720"/>
        <w:jc w:val="center"/>
        <w:divId w:val="1547135805"/>
        <w:rPr>
          <w:sz w:val="24"/>
          <w:szCs w:val="24"/>
        </w:rPr>
      </w:pPr>
      <w:r>
        <w:rPr>
          <w:sz w:val="24"/>
          <w:szCs w:val="24"/>
        </w:rPr>
        <w:t xml:space="preserve">  </w:t>
      </w:r>
    </w:p>
    <w:p w:rsidR="00A44752" w:rsidRPr="001E48CF" w:rsidRDefault="000A6727" w:rsidP="00A44752">
      <w:pPr>
        <w:pStyle w:val="1"/>
        <w:spacing w:before="0" w:beforeAutospacing="0" w:after="0" w:afterAutospacing="0"/>
        <w:ind w:firstLine="708"/>
        <w:jc w:val="center"/>
        <w:divId w:val="1547135805"/>
        <w:rPr>
          <w:sz w:val="24"/>
          <w:szCs w:val="24"/>
          <w:lang w:val="ru-RU"/>
        </w:rPr>
      </w:pPr>
      <w:r w:rsidRPr="001E48CF">
        <w:rPr>
          <w:sz w:val="24"/>
          <w:szCs w:val="24"/>
          <w:lang w:val="ru-RU"/>
        </w:rPr>
        <w:t>2.1.1</w:t>
      </w:r>
      <w:r w:rsidR="001D400A" w:rsidRPr="001E48CF">
        <w:rPr>
          <w:sz w:val="24"/>
          <w:szCs w:val="24"/>
          <w:lang w:val="ru-RU"/>
        </w:rPr>
        <w:t>3</w:t>
      </w:r>
      <w:r w:rsidR="00A44752" w:rsidRPr="001E48CF">
        <w:rPr>
          <w:sz w:val="24"/>
          <w:szCs w:val="24"/>
          <w:lang w:val="ru-RU"/>
        </w:rPr>
        <w:t>. Рабочая программа по учебному предмету «Физика»</w:t>
      </w:r>
      <w:r w:rsidR="001E48CF" w:rsidRPr="001E48CF">
        <w:rPr>
          <w:lang w:val="ru-RU"/>
        </w:rPr>
        <w:t xml:space="preserve"> </w:t>
      </w:r>
      <w:r w:rsidR="001E48CF" w:rsidRPr="001E48CF">
        <w:rPr>
          <w:sz w:val="24"/>
          <w:szCs w:val="24"/>
          <w:lang w:val="ru-RU"/>
        </w:rPr>
        <w:t>(базовый уровень)</w:t>
      </w:r>
      <w:r w:rsidR="00621989" w:rsidRPr="001E48CF">
        <w:rPr>
          <w:sz w:val="24"/>
          <w:szCs w:val="24"/>
          <w:lang w:val="ru-RU"/>
        </w:rPr>
        <w:t>.</w:t>
      </w:r>
    </w:p>
    <w:p w:rsidR="00A44752" w:rsidRPr="001E48CF" w:rsidRDefault="00A44752" w:rsidP="00A44752">
      <w:pPr>
        <w:ind w:firstLine="709"/>
        <w:jc w:val="both"/>
        <w:divId w:val="1547135805"/>
        <w:rPr>
          <w:lang w:val="ru-RU"/>
        </w:rPr>
      </w:pPr>
      <w:r w:rsidRPr="001E48CF">
        <w:rPr>
          <w:lang w:val="ru-RU"/>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44752" w:rsidRPr="001E48CF" w:rsidRDefault="00A44752" w:rsidP="00A44752">
      <w:pPr>
        <w:ind w:firstLine="709"/>
        <w:jc w:val="center"/>
        <w:divId w:val="1547135805"/>
        <w:rPr>
          <w:b/>
          <w:lang w:val="ru-RU"/>
        </w:rPr>
      </w:pPr>
      <w:r w:rsidRPr="001E48CF">
        <w:rPr>
          <w:b/>
          <w:lang w:val="ru-RU"/>
        </w:rPr>
        <w:t>Пояснительная записка</w:t>
      </w:r>
      <w:r w:rsidR="00621989" w:rsidRPr="001E48CF">
        <w:rPr>
          <w:b/>
          <w:lang w:val="ru-RU"/>
        </w:rPr>
        <w:t>.</w:t>
      </w:r>
    </w:p>
    <w:p w:rsidR="00A44752" w:rsidRPr="001E48CF" w:rsidRDefault="00A44752" w:rsidP="00A44752">
      <w:pPr>
        <w:ind w:firstLine="709"/>
        <w:jc w:val="both"/>
        <w:divId w:val="1547135805"/>
        <w:rPr>
          <w:lang w:val="ru-RU"/>
        </w:rPr>
      </w:pPr>
      <w:r w:rsidRPr="001E48CF">
        <w:rPr>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A44752" w:rsidRPr="001E48CF" w:rsidRDefault="00A44752" w:rsidP="00A44752">
      <w:pPr>
        <w:ind w:firstLine="709"/>
        <w:jc w:val="both"/>
        <w:divId w:val="1547135805"/>
        <w:rPr>
          <w:lang w:val="ru-RU"/>
        </w:rPr>
      </w:pPr>
      <w:r w:rsidRPr="001E48CF">
        <w:rPr>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44752" w:rsidRPr="001E48CF" w:rsidRDefault="00A44752" w:rsidP="00A44752">
      <w:pPr>
        <w:ind w:firstLine="709"/>
        <w:jc w:val="both"/>
        <w:divId w:val="1547135805"/>
        <w:rPr>
          <w:lang w:val="ru-RU"/>
        </w:rPr>
      </w:pPr>
      <w:r w:rsidRPr="001E48CF">
        <w:rPr>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A44752" w:rsidRPr="001E48CF" w:rsidRDefault="00A44752" w:rsidP="00A44752">
      <w:pPr>
        <w:ind w:firstLine="709"/>
        <w:jc w:val="both"/>
        <w:divId w:val="1547135805"/>
        <w:rPr>
          <w:lang w:val="ru-RU"/>
        </w:rPr>
      </w:pPr>
      <w:r w:rsidRPr="001E48CF">
        <w:rPr>
          <w:lang w:val="ru-RU"/>
        </w:rPr>
        <w:t>Программа по физике разработана с целью оказания методической помощи учителю в создании рабочей программы по учебному предмету.</w:t>
      </w:r>
    </w:p>
    <w:p w:rsidR="00A44752" w:rsidRPr="001E48CF" w:rsidRDefault="00A44752" w:rsidP="00A44752">
      <w:pPr>
        <w:ind w:firstLine="709"/>
        <w:jc w:val="both"/>
        <w:divId w:val="1547135805"/>
        <w:rPr>
          <w:lang w:val="ru-RU"/>
        </w:rPr>
      </w:pPr>
      <w:r w:rsidRPr="001E48CF">
        <w:rPr>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A44752" w:rsidRPr="001E48CF" w:rsidRDefault="00A44752" w:rsidP="00A44752">
      <w:pPr>
        <w:ind w:firstLine="709"/>
        <w:jc w:val="both"/>
        <w:divId w:val="1547135805"/>
        <w:rPr>
          <w:lang w:val="ru-RU"/>
        </w:rPr>
      </w:pPr>
      <w:r w:rsidRPr="001E48CF">
        <w:rPr>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44752" w:rsidRPr="001E48CF" w:rsidRDefault="00A44752" w:rsidP="00A44752">
      <w:pPr>
        <w:ind w:firstLine="709"/>
        <w:jc w:val="both"/>
        <w:divId w:val="1547135805"/>
        <w:rPr>
          <w:lang w:val="ru-RU"/>
        </w:rPr>
      </w:pPr>
      <w:r w:rsidRPr="001E48CF">
        <w:rPr>
          <w:lang w:val="ru-RU"/>
        </w:rPr>
        <w:lastRenderedPageBreak/>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A44752" w:rsidRPr="001E48CF" w:rsidRDefault="00A44752" w:rsidP="00A44752">
      <w:pPr>
        <w:ind w:firstLine="709"/>
        <w:jc w:val="both"/>
        <w:divId w:val="1547135805"/>
        <w:rPr>
          <w:lang w:val="ru-RU"/>
        </w:rPr>
      </w:pPr>
      <w:r w:rsidRPr="001E48CF">
        <w:rPr>
          <w:lang w:val="ru-RU"/>
        </w:rPr>
        <w:t>научно объяснять явления,</w:t>
      </w:r>
    </w:p>
    <w:p w:rsidR="00A44752" w:rsidRPr="001E48CF" w:rsidRDefault="00A44752" w:rsidP="00A44752">
      <w:pPr>
        <w:ind w:firstLine="709"/>
        <w:jc w:val="both"/>
        <w:divId w:val="1547135805"/>
        <w:rPr>
          <w:lang w:val="ru-RU"/>
        </w:rPr>
      </w:pPr>
      <w:r w:rsidRPr="001E48CF">
        <w:rPr>
          <w:lang w:val="ru-RU"/>
        </w:rPr>
        <w:t>оценивать и понимать особенности научного исследования;</w:t>
      </w:r>
    </w:p>
    <w:p w:rsidR="00A44752" w:rsidRPr="001E48CF" w:rsidRDefault="00A44752" w:rsidP="00A44752">
      <w:pPr>
        <w:ind w:firstLine="709"/>
        <w:jc w:val="both"/>
        <w:divId w:val="1547135805"/>
        <w:rPr>
          <w:lang w:val="ru-RU"/>
        </w:rPr>
      </w:pPr>
      <w:r w:rsidRPr="001E48CF">
        <w:rPr>
          <w:lang w:val="ru-RU"/>
        </w:rPr>
        <w:t>интерпретировать данные и использовать научные доказательства для получения выводов».</w:t>
      </w:r>
    </w:p>
    <w:p w:rsidR="00A44752" w:rsidRPr="001E48CF" w:rsidRDefault="00A44752" w:rsidP="00A44752">
      <w:pPr>
        <w:ind w:firstLine="709"/>
        <w:jc w:val="both"/>
        <w:divId w:val="1547135805"/>
        <w:rPr>
          <w:lang w:val="ru-RU"/>
        </w:rPr>
      </w:pPr>
      <w:r w:rsidRPr="001E48CF">
        <w:rPr>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A44752" w:rsidRPr="001E48CF" w:rsidRDefault="00A44752" w:rsidP="00A44752">
      <w:pPr>
        <w:ind w:firstLine="709"/>
        <w:jc w:val="both"/>
        <w:divId w:val="1547135805"/>
        <w:rPr>
          <w:lang w:val="ru-RU"/>
        </w:rPr>
      </w:pPr>
      <w:r w:rsidRPr="001E48CF">
        <w:rPr>
          <w:lang w:val="ru-RU"/>
        </w:rPr>
        <w:t>Цели изучения физики:</w:t>
      </w:r>
    </w:p>
    <w:p w:rsidR="00A44752" w:rsidRPr="001E48CF" w:rsidRDefault="00A44752" w:rsidP="00A44752">
      <w:pPr>
        <w:ind w:firstLine="709"/>
        <w:jc w:val="both"/>
        <w:divId w:val="1547135805"/>
        <w:rPr>
          <w:lang w:val="ru-RU"/>
        </w:rPr>
      </w:pPr>
      <w:r w:rsidRPr="001E48CF">
        <w:rPr>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A44752" w:rsidRPr="001E48CF" w:rsidRDefault="00A44752" w:rsidP="00A44752">
      <w:pPr>
        <w:ind w:firstLine="709"/>
        <w:jc w:val="both"/>
        <w:divId w:val="1547135805"/>
        <w:rPr>
          <w:lang w:val="ru-RU"/>
        </w:rPr>
      </w:pPr>
      <w:r w:rsidRPr="001E48CF">
        <w:rPr>
          <w:lang w:val="ru-RU"/>
        </w:rPr>
        <w:t>развитие представлений о научном методе познания и формирование исследовательского отношения к окружающим явлениям;</w:t>
      </w:r>
    </w:p>
    <w:p w:rsidR="00A44752" w:rsidRPr="001E48CF" w:rsidRDefault="00A44752" w:rsidP="00A44752">
      <w:pPr>
        <w:ind w:firstLine="709"/>
        <w:jc w:val="both"/>
        <w:divId w:val="1547135805"/>
        <w:rPr>
          <w:lang w:val="ru-RU"/>
        </w:rPr>
      </w:pPr>
      <w:r w:rsidRPr="001E48CF">
        <w:rPr>
          <w:lang w:val="ru-RU"/>
        </w:rPr>
        <w:t>формирование научного мировоззрения как результата изучения основ строения материи и фундаментальных законов физики;</w:t>
      </w:r>
    </w:p>
    <w:p w:rsidR="00A44752" w:rsidRPr="001E48CF" w:rsidRDefault="00A44752" w:rsidP="00A44752">
      <w:pPr>
        <w:ind w:firstLine="709"/>
        <w:jc w:val="both"/>
        <w:divId w:val="1547135805"/>
        <w:rPr>
          <w:lang w:val="ru-RU"/>
        </w:rPr>
      </w:pPr>
      <w:r w:rsidRPr="001E48CF">
        <w:rPr>
          <w:lang w:val="ru-RU"/>
        </w:rPr>
        <w:t>формирование представлений о роли физики для развития других естественных наук, техники и технологий;</w:t>
      </w:r>
    </w:p>
    <w:p w:rsidR="00A44752" w:rsidRPr="001E48CF" w:rsidRDefault="00A44752" w:rsidP="00A44752">
      <w:pPr>
        <w:ind w:firstLine="709"/>
        <w:jc w:val="both"/>
        <w:divId w:val="1547135805"/>
        <w:rPr>
          <w:lang w:val="ru-RU"/>
        </w:rPr>
      </w:pPr>
      <w:r w:rsidRPr="001E48CF">
        <w:rPr>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A44752" w:rsidRPr="001E48CF" w:rsidRDefault="00A44752" w:rsidP="00A44752">
      <w:pPr>
        <w:ind w:firstLine="709"/>
        <w:jc w:val="both"/>
        <w:divId w:val="1547135805"/>
        <w:rPr>
          <w:lang w:val="ru-RU"/>
        </w:rPr>
      </w:pPr>
      <w:r w:rsidRPr="001E48CF">
        <w:rPr>
          <w:lang w:val="ru-RU"/>
        </w:rPr>
        <w:t>Достижение этих целей программы по физике на уровне основного общего образования обеспечивается решением следующих задач:</w:t>
      </w:r>
    </w:p>
    <w:p w:rsidR="00A44752" w:rsidRPr="001E48CF" w:rsidRDefault="00A44752" w:rsidP="00A44752">
      <w:pPr>
        <w:ind w:firstLine="709"/>
        <w:jc w:val="both"/>
        <w:divId w:val="1547135805"/>
        <w:rPr>
          <w:lang w:val="ru-RU"/>
        </w:rPr>
      </w:pPr>
      <w:r w:rsidRPr="001E48CF">
        <w:rPr>
          <w:lang w:val="ru-RU"/>
        </w:rPr>
        <w:t>приобретение знаний о дискретном строении вещества, о механических, тепловых, электрических, магнитных и квантовых явлениях;</w:t>
      </w:r>
    </w:p>
    <w:p w:rsidR="00A44752" w:rsidRPr="001E48CF" w:rsidRDefault="00A44752" w:rsidP="00A44752">
      <w:pPr>
        <w:ind w:firstLine="709"/>
        <w:jc w:val="both"/>
        <w:divId w:val="1547135805"/>
        <w:rPr>
          <w:lang w:val="ru-RU"/>
        </w:rPr>
      </w:pPr>
      <w:r w:rsidRPr="001E48CF">
        <w:rPr>
          <w:lang w:val="ru-RU"/>
        </w:rPr>
        <w:t>приобретение умений описывать и объяснять физические явления с использованием полученных знаний;</w:t>
      </w:r>
    </w:p>
    <w:p w:rsidR="00A44752" w:rsidRPr="001E48CF" w:rsidRDefault="00A44752" w:rsidP="00A44752">
      <w:pPr>
        <w:ind w:firstLine="709"/>
        <w:jc w:val="both"/>
        <w:divId w:val="1547135805"/>
        <w:rPr>
          <w:lang w:val="ru-RU"/>
        </w:rPr>
      </w:pPr>
      <w:r w:rsidRPr="001E48CF">
        <w:rPr>
          <w:lang w:val="ru-RU"/>
        </w:rPr>
        <w:t xml:space="preserve">освоение методов решения простейших расчётных задач с использованием физических моделей, творческих и </w:t>
      </w:r>
      <w:proofErr w:type="spellStart"/>
      <w:r w:rsidRPr="001E48CF">
        <w:rPr>
          <w:lang w:val="ru-RU"/>
        </w:rPr>
        <w:t>практико­ориентированных</w:t>
      </w:r>
      <w:proofErr w:type="spellEnd"/>
      <w:r w:rsidRPr="001E48CF">
        <w:rPr>
          <w:lang w:val="ru-RU"/>
        </w:rPr>
        <w:t xml:space="preserve"> задач;</w:t>
      </w:r>
    </w:p>
    <w:p w:rsidR="00A44752" w:rsidRPr="001E48CF" w:rsidRDefault="00A44752" w:rsidP="00A44752">
      <w:pPr>
        <w:ind w:firstLine="709"/>
        <w:jc w:val="both"/>
        <w:divId w:val="1547135805"/>
        <w:rPr>
          <w:lang w:val="ru-RU"/>
        </w:rPr>
      </w:pPr>
      <w:r w:rsidRPr="001E48CF">
        <w:rPr>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44752" w:rsidRPr="001E48CF" w:rsidRDefault="00A44752" w:rsidP="00A44752">
      <w:pPr>
        <w:ind w:firstLine="709"/>
        <w:jc w:val="both"/>
        <w:divId w:val="1547135805"/>
        <w:rPr>
          <w:lang w:val="ru-RU"/>
        </w:rPr>
      </w:pPr>
      <w:r w:rsidRPr="001E48CF">
        <w:rPr>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44752" w:rsidRPr="001E48CF" w:rsidRDefault="00A44752" w:rsidP="00A44752">
      <w:pPr>
        <w:ind w:firstLine="709"/>
        <w:jc w:val="both"/>
        <w:divId w:val="1547135805"/>
        <w:rPr>
          <w:lang w:val="ru-RU"/>
        </w:rPr>
      </w:pPr>
      <w:r w:rsidRPr="001E48CF">
        <w:rPr>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A44752" w:rsidRPr="001E48CF" w:rsidRDefault="00A44752" w:rsidP="00A44752">
      <w:pPr>
        <w:ind w:firstLine="709"/>
        <w:jc w:val="both"/>
        <w:divId w:val="1547135805"/>
        <w:rPr>
          <w:lang w:val="ru-RU"/>
        </w:rPr>
      </w:pPr>
      <w:r w:rsidRPr="001E48CF">
        <w:rPr>
          <w:lang w:val="ru-RU"/>
        </w:rPr>
        <w:t xml:space="preserve">Общее число часов, рекомендованных для изучения физики на базовом уровне, – 204 часа: в 7 классе – 68 часов (2 часа в неделю), в 8 классе – 68 часов (2 часа в неделю), в 9 классе </w:t>
      </w:r>
      <w:proofErr w:type="gramStart"/>
      <w:r w:rsidRPr="001E48CF">
        <w:rPr>
          <w:lang w:val="ru-RU"/>
        </w:rPr>
        <w:t>–  68</w:t>
      </w:r>
      <w:proofErr w:type="gramEnd"/>
      <w:r w:rsidRPr="001E48CF">
        <w:rPr>
          <w:lang w:val="ru-RU"/>
        </w:rPr>
        <w:t xml:space="preserve"> часа (2 часа в неделю).</w:t>
      </w:r>
    </w:p>
    <w:p w:rsidR="00A44752" w:rsidRPr="001E48CF" w:rsidRDefault="00A44752" w:rsidP="00A44752">
      <w:pPr>
        <w:ind w:firstLine="709"/>
        <w:jc w:val="both"/>
        <w:divId w:val="1547135805"/>
        <w:rPr>
          <w:lang w:val="ru-RU"/>
        </w:rPr>
      </w:pPr>
      <w:r w:rsidRPr="001E48CF">
        <w:rPr>
          <w:lang w:val="ru-RU"/>
        </w:rPr>
        <w:t xml:space="preserve">Предлагаемый в программе по физике перечень лабораторных работ и опытов является </w:t>
      </w:r>
      <w:proofErr w:type="spellStart"/>
      <w:r w:rsidRPr="001E48CF">
        <w:rPr>
          <w:lang w:val="ru-RU"/>
        </w:rPr>
        <w:t>рекомедовательным</w:t>
      </w:r>
      <w:proofErr w:type="spellEnd"/>
      <w:r w:rsidRPr="001E48CF">
        <w:rPr>
          <w:lang w:val="ru-RU"/>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44752" w:rsidRPr="001E48CF" w:rsidRDefault="00A44752" w:rsidP="00A44752">
      <w:pPr>
        <w:ind w:firstLine="709"/>
        <w:jc w:val="center"/>
        <w:divId w:val="1547135805"/>
        <w:rPr>
          <w:b/>
          <w:lang w:val="ru-RU"/>
        </w:rPr>
      </w:pPr>
      <w:r w:rsidRPr="001E48CF">
        <w:rPr>
          <w:b/>
          <w:lang w:val="ru-RU"/>
        </w:rPr>
        <w:t>Содержание обучения в 7 классе</w:t>
      </w:r>
      <w:r w:rsidR="00621989" w:rsidRPr="001E48CF">
        <w:rPr>
          <w:b/>
          <w:lang w:val="ru-RU"/>
        </w:rPr>
        <w:t>.</w:t>
      </w:r>
    </w:p>
    <w:p w:rsidR="00A44752" w:rsidRPr="001E48CF" w:rsidRDefault="00A44752" w:rsidP="00A44752">
      <w:pPr>
        <w:ind w:firstLine="709"/>
        <w:jc w:val="both"/>
        <w:divId w:val="1547135805"/>
        <w:rPr>
          <w:lang w:val="ru-RU"/>
        </w:rPr>
      </w:pPr>
      <w:r w:rsidRPr="001E48CF">
        <w:rPr>
          <w:lang w:val="ru-RU"/>
        </w:rPr>
        <w:lastRenderedPageBreak/>
        <w:t>Физика и её роль в познании окружающего мира.</w:t>
      </w:r>
    </w:p>
    <w:p w:rsidR="00A44752" w:rsidRPr="001E48CF" w:rsidRDefault="00A44752" w:rsidP="00A44752">
      <w:pPr>
        <w:ind w:firstLine="709"/>
        <w:jc w:val="both"/>
        <w:divId w:val="1547135805"/>
        <w:rPr>
          <w:lang w:val="ru-RU"/>
        </w:rPr>
      </w:pPr>
      <w:r w:rsidRPr="001E48CF">
        <w:rPr>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A44752" w:rsidRPr="001E48CF" w:rsidRDefault="00A44752" w:rsidP="00A44752">
      <w:pPr>
        <w:ind w:firstLine="709"/>
        <w:jc w:val="both"/>
        <w:divId w:val="1547135805"/>
        <w:rPr>
          <w:lang w:val="ru-RU"/>
        </w:rPr>
      </w:pPr>
      <w:r w:rsidRPr="001E48CF">
        <w:rPr>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A44752" w:rsidRPr="001E48CF" w:rsidRDefault="00A44752" w:rsidP="00A44752">
      <w:pPr>
        <w:ind w:firstLine="709"/>
        <w:jc w:val="both"/>
        <w:divId w:val="1547135805"/>
        <w:rPr>
          <w:lang w:val="ru-RU"/>
        </w:rPr>
      </w:pPr>
      <w:r w:rsidRPr="001E48CF">
        <w:rPr>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 xml:space="preserve">Механические, тепловые, электрические, магнитные, световые явления. </w:t>
      </w:r>
    </w:p>
    <w:p w:rsidR="00A44752" w:rsidRPr="001E48CF" w:rsidRDefault="00A44752" w:rsidP="00A44752">
      <w:pPr>
        <w:ind w:firstLine="709"/>
        <w:jc w:val="both"/>
        <w:divId w:val="1547135805"/>
        <w:rPr>
          <w:lang w:val="ru-RU"/>
        </w:rPr>
      </w:pPr>
      <w:r w:rsidRPr="001E48CF">
        <w:rPr>
          <w:lang w:val="ru-RU"/>
        </w:rPr>
        <w:t xml:space="preserve">Физические приборы и процедура прямых измерений аналоговым и цифровым прибором.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 xml:space="preserve">Определение цены деления шкалы измерительного прибора. </w:t>
      </w:r>
    </w:p>
    <w:p w:rsidR="00A44752" w:rsidRPr="001E48CF" w:rsidRDefault="00A44752" w:rsidP="00A44752">
      <w:pPr>
        <w:ind w:firstLine="709"/>
        <w:jc w:val="both"/>
        <w:divId w:val="1547135805"/>
        <w:rPr>
          <w:lang w:val="ru-RU"/>
        </w:rPr>
      </w:pPr>
      <w:r w:rsidRPr="001E48CF">
        <w:rPr>
          <w:lang w:val="ru-RU"/>
        </w:rPr>
        <w:t xml:space="preserve">Измерение расстояний. </w:t>
      </w:r>
    </w:p>
    <w:p w:rsidR="00A44752" w:rsidRPr="001E48CF" w:rsidRDefault="00A44752" w:rsidP="00A44752">
      <w:pPr>
        <w:ind w:firstLine="709"/>
        <w:jc w:val="both"/>
        <w:divId w:val="1547135805"/>
        <w:rPr>
          <w:lang w:val="ru-RU"/>
        </w:rPr>
      </w:pPr>
      <w:r w:rsidRPr="001E48CF">
        <w:rPr>
          <w:lang w:val="ru-RU"/>
        </w:rPr>
        <w:t xml:space="preserve">Измерение объёма жидкости и твёрдого тела. </w:t>
      </w:r>
    </w:p>
    <w:p w:rsidR="00A44752" w:rsidRPr="001E48CF" w:rsidRDefault="00A44752" w:rsidP="00A44752">
      <w:pPr>
        <w:ind w:firstLine="709"/>
        <w:jc w:val="both"/>
        <w:divId w:val="1547135805"/>
        <w:rPr>
          <w:lang w:val="ru-RU"/>
        </w:rPr>
      </w:pPr>
      <w:r w:rsidRPr="001E48CF">
        <w:rPr>
          <w:lang w:val="ru-RU"/>
        </w:rPr>
        <w:t xml:space="preserve">Определение размеров малых тел. </w:t>
      </w:r>
    </w:p>
    <w:p w:rsidR="00A44752" w:rsidRPr="001E48CF" w:rsidRDefault="00A44752" w:rsidP="00A44752">
      <w:pPr>
        <w:ind w:firstLine="709"/>
        <w:jc w:val="both"/>
        <w:divId w:val="1547135805"/>
        <w:rPr>
          <w:lang w:val="ru-RU"/>
        </w:rPr>
      </w:pPr>
      <w:r w:rsidRPr="001E48CF">
        <w:rPr>
          <w:lang w:val="ru-RU"/>
        </w:rPr>
        <w:t xml:space="preserve">Измерение температуры при помощи жидкостного термометра и датчика температуры. </w:t>
      </w:r>
    </w:p>
    <w:p w:rsidR="00A44752" w:rsidRPr="001E48CF" w:rsidRDefault="00A44752" w:rsidP="00A44752">
      <w:pPr>
        <w:ind w:firstLine="709"/>
        <w:jc w:val="both"/>
        <w:divId w:val="1547135805"/>
        <w:rPr>
          <w:lang w:val="ru-RU"/>
        </w:rPr>
      </w:pPr>
      <w:r w:rsidRPr="001E48CF">
        <w:rPr>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A44752" w:rsidRPr="001E48CF" w:rsidRDefault="00A44752" w:rsidP="00A44752">
      <w:pPr>
        <w:ind w:firstLine="709"/>
        <w:jc w:val="both"/>
        <w:divId w:val="1547135805"/>
        <w:rPr>
          <w:lang w:val="ru-RU"/>
        </w:rPr>
      </w:pPr>
      <w:r w:rsidRPr="001E48CF">
        <w:rPr>
          <w:i/>
          <w:lang w:val="ru-RU"/>
        </w:rPr>
        <w:t>Первоначальные сведения о строении вещества</w:t>
      </w:r>
      <w:r w:rsidRPr="001E48CF">
        <w:rPr>
          <w:lang w:val="ru-RU"/>
        </w:rPr>
        <w:t>.</w:t>
      </w:r>
    </w:p>
    <w:p w:rsidR="00A44752" w:rsidRPr="001E48CF" w:rsidRDefault="00A44752" w:rsidP="00A44752">
      <w:pPr>
        <w:ind w:firstLine="709"/>
        <w:jc w:val="both"/>
        <w:divId w:val="1547135805"/>
        <w:rPr>
          <w:lang w:val="ru-RU"/>
        </w:rPr>
      </w:pPr>
      <w:r w:rsidRPr="001E48CF">
        <w:rPr>
          <w:lang w:val="ru-RU"/>
        </w:rPr>
        <w:t>Строение вещества: атомы и молекулы, их размеры. Опыты, доказывающие дискретное строение вещества.</w:t>
      </w:r>
    </w:p>
    <w:p w:rsidR="00A44752" w:rsidRPr="001E48CF" w:rsidRDefault="00A44752" w:rsidP="00A44752">
      <w:pPr>
        <w:ind w:firstLine="709"/>
        <w:jc w:val="both"/>
        <w:divId w:val="1547135805"/>
        <w:rPr>
          <w:lang w:val="ru-RU"/>
        </w:rPr>
      </w:pPr>
      <w:r w:rsidRPr="001E48CF">
        <w:rPr>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A44752" w:rsidRPr="001E48CF" w:rsidRDefault="00A44752" w:rsidP="00A44752">
      <w:pPr>
        <w:ind w:firstLine="709"/>
        <w:jc w:val="both"/>
        <w:divId w:val="1547135805"/>
        <w:rPr>
          <w:lang w:val="ru-RU"/>
        </w:rPr>
      </w:pPr>
      <w:r w:rsidRPr="001E48CF">
        <w:rPr>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1E48CF">
        <w:rPr>
          <w:lang w:val="ru-RU"/>
        </w:rPr>
        <w:t>атомно­молекулярным</w:t>
      </w:r>
      <w:proofErr w:type="spellEnd"/>
      <w:r w:rsidRPr="001E48CF">
        <w:rPr>
          <w:lang w:val="ru-RU"/>
        </w:rPr>
        <w:t xml:space="preserve"> строением. Особенности агрегатных состояний воды.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Наблюдение броуновского движения.</w:t>
      </w:r>
    </w:p>
    <w:p w:rsidR="00A44752" w:rsidRPr="001E48CF" w:rsidRDefault="00A44752" w:rsidP="00A44752">
      <w:pPr>
        <w:ind w:firstLine="709"/>
        <w:jc w:val="both"/>
        <w:divId w:val="1547135805"/>
        <w:rPr>
          <w:lang w:val="ru-RU"/>
        </w:rPr>
      </w:pPr>
      <w:r w:rsidRPr="001E48CF">
        <w:rPr>
          <w:lang w:val="ru-RU"/>
        </w:rPr>
        <w:t xml:space="preserve">Наблюдение диффузии. </w:t>
      </w:r>
    </w:p>
    <w:p w:rsidR="00A44752" w:rsidRPr="001E48CF" w:rsidRDefault="00A44752" w:rsidP="00A44752">
      <w:pPr>
        <w:ind w:firstLine="709"/>
        <w:jc w:val="both"/>
        <w:divId w:val="1547135805"/>
        <w:rPr>
          <w:lang w:val="ru-RU"/>
        </w:rPr>
      </w:pPr>
      <w:r w:rsidRPr="001E48CF">
        <w:rPr>
          <w:lang w:val="ru-RU"/>
        </w:rPr>
        <w:t xml:space="preserve">Наблюдение явлений, объясняющихся притяжением или отталкиванием частиц вещества.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 xml:space="preserve">Оценка диаметра атома методом рядов (с использованием фотографий). </w:t>
      </w:r>
    </w:p>
    <w:p w:rsidR="00A44752" w:rsidRPr="001E48CF" w:rsidRDefault="00A44752" w:rsidP="00A44752">
      <w:pPr>
        <w:ind w:firstLine="709"/>
        <w:jc w:val="both"/>
        <w:divId w:val="1547135805"/>
        <w:rPr>
          <w:lang w:val="ru-RU"/>
        </w:rPr>
      </w:pPr>
      <w:r w:rsidRPr="001E48CF">
        <w:rPr>
          <w:lang w:val="ru-RU"/>
        </w:rPr>
        <w:t xml:space="preserve">Опыты по наблюдению теплового расширения газов. </w:t>
      </w:r>
    </w:p>
    <w:p w:rsidR="00A44752" w:rsidRPr="001E48CF" w:rsidRDefault="00A44752" w:rsidP="00A44752">
      <w:pPr>
        <w:ind w:firstLine="709"/>
        <w:jc w:val="both"/>
        <w:divId w:val="1547135805"/>
        <w:rPr>
          <w:lang w:val="ru-RU"/>
        </w:rPr>
      </w:pPr>
      <w:r w:rsidRPr="001E48CF">
        <w:rPr>
          <w:lang w:val="ru-RU"/>
        </w:rPr>
        <w:t xml:space="preserve">Опыты по обнаружению действия сил молекулярного притяжения. </w:t>
      </w:r>
    </w:p>
    <w:p w:rsidR="00A44752" w:rsidRPr="001E48CF" w:rsidRDefault="00A44752" w:rsidP="00A44752">
      <w:pPr>
        <w:ind w:firstLine="709"/>
        <w:jc w:val="both"/>
        <w:divId w:val="1547135805"/>
        <w:rPr>
          <w:i/>
          <w:lang w:val="ru-RU"/>
        </w:rPr>
      </w:pPr>
      <w:r w:rsidRPr="001E48CF">
        <w:rPr>
          <w:i/>
          <w:lang w:val="ru-RU"/>
        </w:rPr>
        <w:t>Движение и взаимодействие тел.</w:t>
      </w:r>
    </w:p>
    <w:p w:rsidR="00A44752" w:rsidRPr="001E48CF" w:rsidRDefault="00A44752" w:rsidP="00A44752">
      <w:pPr>
        <w:ind w:firstLine="709"/>
        <w:jc w:val="both"/>
        <w:divId w:val="1547135805"/>
        <w:rPr>
          <w:lang w:val="ru-RU"/>
        </w:rPr>
      </w:pPr>
      <w:r w:rsidRPr="001E48CF">
        <w:rPr>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A44752" w:rsidRPr="001E48CF" w:rsidRDefault="00A44752" w:rsidP="00A44752">
      <w:pPr>
        <w:ind w:firstLine="709"/>
        <w:jc w:val="both"/>
        <w:divId w:val="1547135805"/>
        <w:rPr>
          <w:lang w:val="ru-RU"/>
        </w:rPr>
      </w:pPr>
      <w:r w:rsidRPr="001E48CF">
        <w:rPr>
          <w:lang w:val="ru-RU"/>
        </w:rPr>
        <w:lastRenderedPageBreak/>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A44752" w:rsidRPr="001E48CF" w:rsidRDefault="00A44752" w:rsidP="00A44752">
      <w:pPr>
        <w:ind w:firstLine="709"/>
        <w:jc w:val="both"/>
        <w:divId w:val="1547135805"/>
        <w:rPr>
          <w:lang w:val="ru-RU"/>
        </w:rPr>
      </w:pPr>
      <w:r w:rsidRPr="001E48CF">
        <w:rPr>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 xml:space="preserve">Наблюдение механического движения тела. </w:t>
      </w:r>
    </w:p>
    <w:p w:rsidR="00A44752" w:rsidRPr="001E48CF" w:rsidRDefault="00A44752" w:rsidP="00A44752">
      <w:pPr>
        <w:ind w:firstLine="709"/>
        <w:jc w:val="both"/>
        <w:divId w:val="1547135805"/>
        <w:rPr>
          <w:lang w:val="ru-RU"/>
        </w:rPr>
      </w:pPr>
      <w:r w:rsidRPr="001E48CF">
        <w:rPr>
          <w:lang w:val="ru-RU"/>
        </w:rPr>
        <w:t>Измерение скорости прямолинейного движения.</w:t>
      </w:r>
    </w:p>
    <w:p w:rsidR="00A44752" w:rsidRPr="001E48CF" w:rsidRDefault="00A44752" w:rsidP="00A44752">
      <w:pPr>
        <w:ind w:firstLine="709"/>
        <w:jc w:val="both"/>
        <w:divId w:val="1547135805"/>
        <w:rPr>
          <w:lang w:val="ru-RU"/>
        </w:rPr>
      </w:pPr>
      <w:r w:rsidRPr="001E48CF">
        <w:rPr>
          <w:lang w:val="ru-RU"/>
        </w:rPr>
        <w:t xml:space="preserve">Наблюдение явления инерции. </w:t>
      </w:r>
    </w:p>
    <w:p w:rsidR="00A44752" w:rsidRPr="001E48CF" w:rsidRDefault="00A44752" w:rsidP="00A44752">
      <w:pPr>
        <w:ind w:firstLine="709"/>
        <w:jc w:val="both"/>
        <w:divId w:val="1547135805"/>
        <w:rPr>
          <w:lang w:val="ru-RU"/>
        </w:rPr>
      </w:pPr>
      <w:r w:rsidRPr="001E48CF">
        <w:rPr>
          <w:lang w:val="ru-RU"/>
        </w:rPr>
        <w:t xml:space="preserve">Наблюдение изменения скорости при взаимодействии тел. </w:t>
      </w:r>
    </w:p>
    <w:p w:rsidR="00A44752" w:rsidRPr="001E48CF" w:rsidRDefault="00A44752" w:rsidP="00A44752">
      <w:pPr>
        <w:ind w:firstLine="709"/>
        <w:jc w:val="both"/>
        <w:divId w:val="1547135805"/>
        <w:rPr>
          <w:lang w:val="ru-RU"/>
        </w:rPr>
      </w:pPr>
      <w:r w:rsidRPr="001E48CF">
        <w:rPr>
          <w:lang w:val="ru-RU"/>
        </w:rPr>
        <w:t xml:space="preserve">Сравнение масс по взаимодействию тел. </w:t>
      </w:r>
    </w:p>
    <w:p w:rsidR="00A44752" w:rsidRPr="001E48CF" w:rsidRDefault="00A44752" w:rsidP="00A44752">
      <w:pPr>
        <w:ind w:firstLine="709"/>
        <w:jc w:val="both"/>
        <w:divId w:val="1547135805"/>
        <w:rPr>
          <w:lang w:val="ru-RU"/>
        </w:rPr>
      </w:pPr>
      <w:r w:rsidRPr="001E48CF">
        <w:rPr>
          <w:lang w:val="ru-RU"/>
        </w:rPr>
        <w:t xml:space="preserve">Сложение сил, направленных по одной прямой.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 xml:space="preserve">Определение скорости равномерного движения (шарика в жидкости, модели электрического автомобиля и так далее). </w:t>
      </w:r>
    </w:p>
    <w:p w:rsidR="00A44752" w:rsidRPr="001E48CF" w:rsidRDefault="00A44752" w:rsidP="00A44752">
      <w:pPr>
        <w:ind w:firstLine="709"/>
        <w:jc w:val="both"/>
        <w:divId w:val="1547135805"/>
        <w:rPr>
          <w:lang w:val="ru-RU"/>
        </w:rPr>
      </w:pPr>
      <w:r w:rsidRPr="001E48CF">
        <w:rPr>
          <w:lang w:val="ru-RU"/>
        </w:rPr>
        <w:t xml:space="preserve">Определение средней скорости скольжения бруска или шарика по наклонной плоскости. </w:t>
      </w:r>
    </w:p>
    <w:p w:rsidR="00A44752" w:rsidRPr="001E48CF" w:rsidRDefault="00A44752" w:rsidP="00A44752">
      <w:pPr>
        <w:ind w:firstLine="709"/>
        <w:jc w:val="both"/>
        <w:divId w:val="1547135805"/>
        <w:rPr>
          <w:lang w:val="ru-RU"/>
        </w:rPr>
      </w:pPr>
      <w:r w:rsidRPr="001E48CF">
        <w:rPr>
          <w:lang w:val="ru-RU"/>
        </w:rPr>
        <w:t xml:space="preserve">Определение плотности твёрдого тела. </w:t>
      </w:r>
    </w:p>
    <w:p w:rsidR="00A44752" w:rsidRPr="001E48CF" w:rsidRDefault="00A44752" w:rsidP="00A44752">
      <w:pPr>
        <w:ind w:firstLine="709"/>
        <w:jc w:val="both"/>
        <w:divId w:val="1547135805"/>
        <w:rPr>
          <w:lang w:val="ru-RU"/>
        </w:rPr>
      </w:pPr>
      <w:r w:rsidRPr="001E48CF">
        <w:rPr>
          <w:lang w:val="ru-RU"/>
        </w:rPr>
        <w:t xml:space="preserve">Опыты, демонстрирующие зависимость растяжения (деформации) пружины от приложенной силы. </w:t>
      </w:r>
    </w:p>
    <w:p w:rsidR="00A44752" w:rsidRPr="001E48CF" w:rsidRDefault="00A44752" w:rsidP="00A44752">
      <w:pPr>
        <w:ind w:firstLine="709"/>
        <w:jc w:val="both"/>
        <w:divId w:val="1547135805"/>
        <w:rPr>
          <w:lang w:val="ru-RU"/>
        </w:rPr>
      </w:pPr>
      <w:r w:rsidRPr="001E48CF">
        <w:rPr>
          <w:lang w:val="ru-RU"/>
        </w:rPr>
        <w:t>Опыты, демонстрирующие зависимость силы трения скольжения от веса тела и характера соприкасающихся поверхностей.</w:t>
      </w:r>
    </w:p>
    <w:p w:rsidR="00A44752" w:rsidRPr="001E48CF" w:rsidRDefault="00A44752" w:rsidP="00A44752">
      <w:pPr>
        <w:ind w:firstLine="709"/>
        <w:jc w:val="both"/>
        <w:divId w:val="1547135805"/>
        <w:rPr>
          <w:i/>
          <w:lang w:val="ru-RU"/>
        </w:rPr>
      </w:pPr>
      <w:r w:rsidRPr="001E48CF">
        <w:rPr>
          <w:i/>
          <w:lang w:val="ru-RU"/>
        </w:rPr>
        <w:t>Давление твёрдых тел, жидкостей и газов.</w:t>
      </w:r>
    </w:p>
    <w:p w:rsidR="00A44752" w:rsidRPr="001E48CF" w:rsidRDefault="00A44752" w:rsidP="00A44752">
      <w:pPr>
        <w:ind w:firstLine="709"/>
        <w:jc w:val="both"/>
        <w:divId w:val="1547135805"/>
        <w:rPr>
          <w:lang w:val="ru-RU"/>
        </w:rPr>
      </w:pPr>
      <w:r w:rsidRPr="001E48CF">
        <w:rPr>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A44752" w:rsidRPr="001E48CF" w:rsidRDefault="00A44752" w:rsidP="00A44752">
      <w:pPr>
        <w:ind w:firstLine="709"/>
        <w:jc w:val="both"/>
        <w:divId w:val="1547135805"/>
        <w:rPr>
          <w:lang w:val="ru-RU"/>
        </w:rPr>
      </w:pPr>
      <w:r w:rsidRPr="001E48CF">
        <w:rPr>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A44752" w:rsidRPr="001E48CF" w:rsidRDefault="00A44752" w:rsidP="00A44752">
      <w:pPr>
        <w:ind w:firstLine="709"/>
        <w:jc w:val="both"/>
        <w:divId w:val="1547135805"/>
        <w:rPr>
          <w:lang w:val="ru-RU"/>
        </w:rPr>
      </w:pPr>
      <w:r w:rsidRPr="001E48CF">
        <w:rPr>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Зависимость давления газа от температуры.</w:t>
      </w:r>
    </w:p>
    <w:p w:rsidR="00A44752" w:rsidRPr="001E48CF" w:rsidRDefault="00A44752" w:rsidP="00A44752">
      <w:pPr>
        <w:ind w:firstLine="709"/>
        <w:jc w:val="both"/>
        <w:divId w:val="1547135805"/>
        <w:rPr>
          <w:lang w:val="ru-RU"/>
        </w:rPr>
      </w:pPr>
      <w:r w:rsidRPr="001E48CF">
        <w:rPr>
          <w:lang w:val="ru-RU"/>
        </w:rPr>
        <w:t xml:space="preserve">Передача давления жидкостью и газом. </w:t>
      </w:r>
    </w:p>
    <w:p w:rsidR="00A44752" w:rsidRPr="001E48CF" w:rsidRDefault="00A44752" w:rsidP="00A44752">
      <w:pPr>
        <w:ind w:firstLine="709"/>
        <w:jc w:val="both"/>
        <w:divId w:val="1547135805"/>
        <w:rPr>
          <w:lang w:val="ru-RU"/>
        </w:rPr>
      </w:pPr>
      <w:r w:rsidRPr="001E48CF">
        <w:rPr>
          <w:lang w:val="ru-RU"/>
        </w:rPr>
        <w:t xml:space="preserve">Сообщающиеся сосуды. </w:t>
      </w:r>
    </w:p>
    <w:p w:rsidR="00A44752" w:rsidRPr="001E48CF" w:rsidRDefault="00A44752" w:rsidP="00A44752">
      <w:pPr>
        <w:ind w:firstLine="709"/>
        <w:jc w:val="both"/>
        <w:divId w:val="1547135805"/>
        <w:rPr>
          <w:lang w:val="ru-RU"/>
        </w:rPr>
      </w:pPr>
      <w:r w:rsidRPr="001E48CF">
        <w:rPr>
          <w:lang w:val="ru-RU"/>
        </w:rPr>
        <w:t xml:space="preserve">Гидравлический пресс. </w:t>
      </w:r>
    </w:p>
    <w:p w:rsidR="00A44752" w:rsidRPr="001E48CF" w:rsidRDefault="00A44752" w:rsidP="00A44752">
      <w:pPr>
        <w:ind w:firstLine="709"/>
        <w:jc w:val="both"/>
        <w:divId w:val="1547135805"/>
        <w:rPr>
          <w:lang w:val="ru-RU"/>
        </w:rPr>
      </w:pPr>
      <w:r w:rsidRPr="001E48CF">
        <w:rPr>
          <w:lang w:val="ru-RU"/>
        </w:rPr>
        <w:t xml:space="preserve">Проявление действия атмосферного давления. </w:t>
      </w:r>
    </w:p>
    <w:p w:rsidR="00A44752" w:rsidRPr="001E48CF" w:rsidRDefault="00A44752" w:rsidP="00A44752">
      <w:pPr>
        <w:ind w:firstLine="709"/>
        <w:jc w:val="both"/>
        <w:divId w:val="1547135805"/>
        <w:rPr>
          <w:lang w:val="ru-RU"/>
        </w:rPr>
      </w:pPr>
      <w:r w:rsidRPr="001E48CF">
        <w:rPr>
          <w:lang w:val="ru-RU"/>
        </w:rPr>
        <w:t xml:space="preserve">Зависимость выталкивающей силы от объёма погружённой части тела и плотности жидкости. </w:t>
      </w:r>
    </w:p>
    <w:p w:rsidR="00A44752" w:rsidRPr="001E48CF" w:rsidRDefault="00A44752" w:rsidP="00A44752">
      <w:pPr>
        <w:ind w:firstLine="709"/>
        <w:jc w:val="both"/>
        <w:divId w:val="1547135805"/>
        <w:rPr>
          <w:lang w:val="ru-RU"/>
        </w:rPr>
      </w:pPr>
      <w:r w:rsidRPr="001E48CF">
        <w:rPr>
          <w:lang w:val="ru-RU"/>
        </w:rPr>
        <w:lastRenderedPageBreak/>
        <w:t xml:space="preserve">Равенство выталкивающей силы весу вытесненной жидкости. </w:t>
      </w:r>
    </w:p>
    <w:p w:rsidR="00A44752" w:rsidRPr="001E48CF" w:rsidRDefault="00A44752" w:rsidP="00A44752">
      <w:pPr>
        <w:ind w:firstLine="709"/>
        <w:jc w:val="both"/>
        <w:divId w:val="1547135805"/>
        <w:rPr>
          <w:lang w:val="ru-RU"/>
        </w:rPr>
      </w:pPr>
      <w:r w:rsidRPr="001E48CF">
        <w:rPr>
          <w:lang w:val="ru-RU"/>
        </w:rPr>
        <w:t xml:space="preserve">Условие плавания тел: плавание или погружение тел в зависимости от соотношения плотностей тела и жидкости.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Исследование зависимости веса тела в воде от объёма погружённой в жидкость части тела.</w:t>
      </w:r>
    </w:p>
    <w:p w:rsidR="00A44752" w:rsidRPr="001E48CF" w:rsidRDefault="00A44752" w:rsidP="00A44752">
      <w:pPr>
        <w:ind w:firstLine="709"/>
        <w:jc w:val="both"/>
        <w:divId w:val="1547135805"/>
        <w:rPr>
          <w:lang w:val="ru-RU"/>
        </w:rPr>
      </w:pPr>
      <w:r w:rsidRPr="001E48CF">
        <w:rPr>
          <w:lang w:val="ru-RU"/>
        </w:rPr>
        <w:t xml:space="preserve">Определение выталкивающей силы, действующей на тело, погружённое в жидкость. </w:t>
      </w:r>
    </w:p>
    <w:p w:rsidR="00A44752" w:rsidRPr="001E48CF" w:rsidRDefault="00A44752" w:rsidP="00A44752">
      <w:pPr>
        <w:ind w:firstLine="709"/>
        <w:jc w:val="both"/>
        <w:divId w:val="1547135805"/>
        <w:rPr>
          <w:lang w:val="ru-RU"/>
        </w:rPr>
      </w:pPr>
      <w:r w:rsidRPr="001E48CF">
        <w:rPr>
          <w:lang w:val="ru-RU"/>
        </w:rPr>
        <w:t>Проверка независимости выталкивающей силы, действующей на тело в жидкости, от массы тела.</w:t>
      </w:r>
    </w:p>
    <w:p w:rsidR="00A44752" w:rsidRPr="001E48CF" w:rsidRDefault="00A44752" w:rsidP="00A44752">
      <w:pPr>
        <w:ind w:firstLine="709"/>
        <w:jc w:val="both"/>
        <w:divId w:val="1547135805"/>
        <w:rPr>
          <w:lang w:val="ru-RU"/>
        </w:rPr>
      </w:pPr>
      <w:r w:rsidRPr="001E48CF">
        <w:rPr>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A44752" w:rsidRPr="001E48CF" w:rsidRDefault="00A44752" w:rsidP="00A44752">
      <w:pPr>
        <w:ind w:firstLine="709"/>
        <w:jc w:val="both"/>
        <w:divId w:val="1547135805"/>
        <w:rPr>
          <w:lang w:val="ru-RU"/>
        </w:rPr>
      </w:pPr>
      <w:r w:rsidRPr="001E48CF">
        <w:rPr>
          <w:lang w:val="ru-RU"/>
        </w:rPr>
        <w:t xml:space="preserve">Конструирование ареометра или конструирование лодки и определение её грузоподъёмности. </w:t>
      </w:r>
    </w:p>
    <w:p w:rsidR="00A44752" w:rsidRPr="001E48CF" w:rsidRDefault="00A44752" w:rsidP="00A44752">
      <w:pPr>
        <w:ind w:firstLine="709"/>
        <w:jc w:val="both"/>
        <w:divId w:val="1547135805"/>
        <w:rPr>
          <w:lang w:val="ru-RU"/>
        </w:rPr>
      </w:pPr>
      <w:r w:rsidRPr="001E48CF">
        <w:rPr>
          <w:lang w:val="ru-RU"/>
        </w:rPr>
        <w:t>Работа и мощность. Энергия.</w:t>
      </w:r>
    </w:p>
    <w:p w:rsidR="00A44752" w:rsidRPr="001E48CF" w:rsidRDefault="00A44752" w:rsidP="00A44752">
      <w:pPr>
        <w:ind w:firstLine="709"/>
        <w:jc w:val="both"/>
        <w:divId w:val="1547135805"/>
        <w:rPr>
          <w:lang w:val="ru-RU"/>
        </w:rPr>
      </w:pPr>
      <w:r w:rsidRPr="001E48CF">
        <w:rPr>
          <w:lang w:val="ru-RU"/>
        </w:rPr>
        <w:t xml:space="preserve">Механическая работа. Мощность. </w:t>
      </w:r>
    </w:p>
    <w:p w:rsidR="00A44752" w:rsidRPr="001E48CF" w:rsidRDefault="00A44752" w:rsidP="00A44752">
      <w:pPr>
        <w:ind w:firstLine="709"/>
        <w:jc w:val="both"/>
        <w:divId w:val="1547135805"/>
        <w:rPr>
          <w:lang w:val="ru-RU"/>
        </w:rPr>
      </w:pPr>
      <w:r w:rsidRPr="001E48CF">
        <w:rPr>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A44752" w:rsidRPr="001E48CF" w:rsidRDefault="00A44752" w:rsidP="00A44752">
      <w:pPr>
        <w:ind w:firstLine="709"/>
        <w:jc w:val="both"/>
        <w:divId w:val="1547135805"/>
        <w:rPr>
          <w:lang w:val="ru-RU"/>
        </w:rPr>
      </w:pPr>
      <w:r w:rsidRPr="001E48CF">
        <w:rPr>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 xml:space="preserve">Примеры простых механизмов.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 xml:space="preserve">Определение работы силы трения при равномерном движении тела по горизонтальной поверхности. </w:t>
      </w:r>
    </w:p>
    <w:p w:rsidR="00A44752" w:rsidRPr="001E48CF" w:rsidRDefault="00A44752" w:rsidP="00A44752">
      <w:pPr>
        <w:ind w:firstLine="709"/>
        <w:jc w:val="both"/>
        <w:divId w:val="1547135805"/>
        <w:rPr>
          <w:lang w:val="ru-RU"/>
        </w:rPr>
      </w:pPr>
      <w:r w:rsidRPr="001E48CF">
        <w:rPr>
          <w:lang w:val="ru-RU"/>
        </w:rPr>
        <w:t>Исследование условий равновесия рычага.</w:t>
      </w:r>
    </w:p>
    <w:p w:rsidR="00A44752" w:rsidRPr="001E48CF" w:rsidRDefault="00A44752" w:rsidP="00A44752">
      <w:pPr>
        <w:ind w:firstLine="709"/>
        <w:jc w:val="both"/>
        <w:divId w:val="1547135805"/>
        <w:rPr>
          <w:lang w:val="ru-RU"/>
        </w:rPr>
      </w:pPr>
      <w:r w:rsidRPr="001E48CF">
        <w:rPr>
          <w:lang w:val="ru-RU"/>
        </w:rPr>
        <w:t xml:space="preserve">Измерение КПД наклонной плоскости. </w:t>
      </w:r>
    </w:p>
    <w:p w:rsidR="00A44752" w:rsidRPr="001E48CF" w:rsidRDefault="00A44752" w:rsidP="00A44752">
      <w:pPr>
        <w:ind w:firstLine="709"/>
        <w:jc w:val="both"/>
        <w:divId w:val="1547135805"/>
        <w:rPr>
          <w:lang w:val="ru-RU"/>
        </w:rPr>
      </w:pPr>
      <w:r w:rsidRPr="001E48CF">
        <w:rPr>
          <w:lang w:val="ru-RU"/>
        </w:rPr>
        <w:t xml:space="preserve">Изучение закона сохранения механической энергии. </w:t>
      </w:r>
    </w:p>
    <w:p w:rsidR="00A44752" w:rsidRPr="001E48CF" w:rsidRDefault="00A44752" w:rsidP="00A44752">
      <w:pPr>
        <w:ind w:firstLine="709"/>
        <w:jc w:val="center"/>
        <w:divId w:val="1547135805"/>
        <w:rPr>
          <w:b/>
          <w:lang w:val="ru-RU"/>
        </w:rPr>
      </w:pPr>
      <w:r w:rsidRPr="001E48CF">
        <w:rPr>
          <w:b/>
          <w:lang w:val="ru-RU"/>
        </w:rPr>
        <w:t>Содержание обучения в 8 классе</w:t>
      </w:r>
      <w:r w:rsidR="00621989" w:rsidRPr="001E48CF">
        <w:rPr>
          <w:b/>
          <w:lang w:val="ru-RU"/>
        </w:rPr>
        <w:t>.</w:t>
      </w:r>
    </w:p>
    <w:p w:rsidR="00A44752" w:rsidRPr="001E48CF" w:rsidRDefault="00A44752" w:rsidP="00A44752">
      <w:pPr>
        <w:ind w:firstLine="709"/>
        <w:jc w:val="both"/>
        <w:divId w:val="1547135805"/>
        <w:rPr>
          <w:i/>
          <w:lang w:val="ru-RU"/>
        </w:rPr>
      </w:pPr>
      <w:r w:rsidRPr="001E48CF">
        <w:rPr>
          <w:i/>
          <w:lang w:val="ru-RU"/>
        </w:rPr>
        <w:t>Тепловые явления.</w:t>
      </w:r>
    </w:p>
    <w:p w:rsidR="00A44752" w:rsidRPr="001E48CF" w:rsidRDefault="00A44752" w:rsidP="00A44752">
      <w:pPr>
        <w:ind w:firstLine="709"/>
        <w:jc w:val="both"/>
        <w:divId w:val="1547135805"/>
        <w:rPr>
          <w:lang w:val="ru-RU"/>
        </w:rPr>
      </w:pPr>
      <w:r w:rsidRPr="001E48CF">
        <w:rPr>
          <w:lang w:val="ru-RU"/>
        </w:rPr>
        <w:t xml:space="preserve">Основные положения </w:t>
      </w:r>
      <w:proofErr w:type="spellStart"/>
      <w:r w:rsidRPr="001E48CF">
        <w:rPr>
          <w:lang w:val="ru-RU"/>
        </w:rPr>
        <w:t>молекулярно­кинетической</w:t>
      </w:r>
      <w:proofErr w:type="spellEnd"/>
      <w:r w:rsidRPr="001E48CF">
        <w:rPr>
          <w:lang w:val="ru-RU"/>
        </w:rPr>
        <w:t xml:space="preserve"> теории строения вещества. Масса и размеры атомов и молекул. Опыты, подтверждающие основные положения </w:t>
      </w:r>
      <w:proofErr w:type="spellStart"/>
      <w:r w:rsidRPr="001E48CF">
        <w:rPr>
          <w:lang w:val="ru-RU"/>
        </w:rPr>
        <w:t>молекулярно­кинетической</w:t>
      </w:r>
      <w:proofErr w:type="spellEnd"/>
      <w:r w:rsidRPr="001E48CF">
        <w:rPr>
          <w:lang w:val="ru-RU"/>
        </w:rPr>
        <w:t xml:space="preserve"> теории. </w:t>
      </w:r>
    </w:p>
    <w:p w:rsidR="00A44752" w:rsidRPr="001E48CF" w:rsidRDefault="00A44752" w:rsidP="00A44752">
      <w:pPr>
        <w:ind w:firstLine="709"/>
        <w:jc w:val="both"/>
        <w:divId w:val="1547135805"/>
        <w:rPr>
          <w:lang w:val="ru-RU"/>
        </w:rPr>
      </w:pPr>
      <w:r w:rsidRPr="001E48CF">
        <w:rPr>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sidRPr="001E48CF">
        <w:rPr>
          <w:lang w:val="ru-RU"/>
        </w:rPr>
        <w:t>молекулярно­кинетической</w:t>
      </w:r>
      <w:proofErr w:type="spellEnd"/>
      <w:r w:rsidRPr="001E48CF">
        <w:rPr>
          <w:lang w:val="ru-RU"/>
        </w:rPr>
        <w:t xml:space="preserve"> теории. Смачивание и капиллярные явления. Тепловое расширение и сжатие. </w:t>
      </w:r>
    </w:p>
    <w:p w:rsidR="00A44752" w:rsidRPr="001E48CF" w:rsidRDefault="00A44752" w:rsidP="00A44752">
      <w:pPr>
        <w:ind w:firstLine="709"/>
        <w:jc w:val="both"/>
        <w:divId w:val="1547135805"/>
        <w:rPr>
          <w:lang w:val="ru-RU"/>
        </w:rPr>
      </w:pPr>
      <w:r w:rsidRPr="001E48CF">
        <w:rPr>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44752" w:rsidRPr="001E48CF" w:rsidRDefault="00A44752" w:rsidP="00A44752">
      <w:pPr>
        <w:ind w:firstLine="709"/>
        <w:jc w:val="both"/>
        <w:divId w:val="1547135805"/>
        <w:rPr>
          <w:lang w:val="ru-RU"/>
        </w:rPr>
      </w:pPr>
      <w:r w:rsidRPr="001E48CF">
        <w:rPr>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w:t>
      </w:r>
      <w:r w:rsidRPr="001E48CF">
        <w:rPr>
          <w:lang w:val="ru-RU"/>
        </w:rPr>
        <w:lastRenderedPageBreak/>
        <w:t xml:space="preserve">Кипение. Удельная теплота парообразования. Зависимость температуры кипения от атмосферного давления. </w:t>
      </w:r>
    </w:p>
    <w:p w:rsidR="00A44752" w:rsidRPr="001E48CF" w:rsidRDefault="00A44752" w:rsidP="00A44752">
      <w:pPr>
        <w:ind w:firstLine="709"/>
        <w:jc w:val="both"/>
        <w:divId w:val="1547135805"/>
        <w:rPr>
          <w:lang w:val="ru-RU"/>
        </w:rPr>
      </w:pPr>
      <w:r w:rsidRPr="001E48CF">
        <w:rPr>
          <w:lang w:val="ru-RU"/>
        </w:rPr>
        <w:t xml:space="preserve">Влажность воздуха. </w:t>
      </w:r>
    </w:p>
    <w:p w:rsidR="00A44752" w:rsidRPr="001E48CF" w:rsidRDefault="00A44752" w:rsidP="00A44752">
      <w:pPr>
        <w:ind w:firstLine="709"/>
        <w:jc w:val="both"/>
        <w:divId w:val="1547135805"/>
        <w:rPr>
          <w:lang w:val="ru-RU"/>
        </w:rPr>
      </w:pPr>
      <w:r w:rsidRPr="001E48CF">
        <w:rPr>
          <w:lang w:val="ru-RU"/>
        </w:rPr>
        <w:t xml:space="preserve">Энергия топлива. Удельная теплота сгорания. </w:t>
      </w:r>
    </w:p>
    <w:p w:rsidR="00A44752" w:rsidRPr="001E48CF" w:rsidRDefault="00A44752" w:rsidP="00A44752">
      <w:pPr>
        <w:ind w:firstLine="709"/>
        <w:jc w:val="both"/>
        <w:divId w:val="1547135805"/>
        <w:rPr>
          <w:lang w:val="ru-RU"/>
        </w:rPr>
      </w:pPr>
      <w:r w:rsidRPr="001E48CF">
        <w:rPr>
          <w:lang w:val="ru-RU"/>
        </w:rPr>
        <w:t xml:space="preserve">Принципы работы тепловых двигателей КПД теплового двигателя. Тепловые двигатели и защита окружающей среды. </w:t>
      </w:r>
    </w:p>
    <w:p w:rsidR="00A44752" w:rsidRPr="001E48CF" w:rsidRDefault="00A44752" w:rsidP="00A44752">
      <w:pPr>
        <w:ind w:firstLine="709"/>
        <w:jc w:val="both"/>
        <w:divId w:val="1547135805"/>
        <w:rPr>
          <w:lang w:val="ru-RU"/>
        </w:rPr>
      </w:pPr>
      <w:r w:rsidRPr="001E48CF">
        <w:rPr>
          <w:lang w:val="ru-RU"/>
        </w:rPr>
        <w:t xml:space="preserve">Закон сохранения и превращения энергии в тепловых процессах.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 xml:space="preserve">Наблюдение броуновского движения. </w:t>
      </w:r>
    </w:p>
    <w:p w:rsidR="00A44752" w:rsidRPr="001E48CF" w:rsidRDefault="00A44752" w:rsidP="00A44752">
      <w:pPr>
        <w:ind w:firstLine="709"/>
        <w:jc w:val="both"/>
        <w:divId w:val="1547135805"/>
        <w:rPr>
          <w:lang w:val="ru-RU"/>
        </w:rPr>
      </w:pPr>
      <w:r w:rsidRPr="001E48CF">
        <w:rPr>
          <w:lang w:val="ru-RU"/>
        </w:rPr>
        <w:t xml:space="preserve">Наблюдение диффузии. </w:t>
      </w:r>
    </w:p>
    <w:p w:rsidR="00A44752" w:rsidRPr="001E48CF" w:rsidRDefault="00A44752" w:rsidP="00A44752">
      <w:pPr>
        <w:ind w:firstLine="709"/>
        <w:jc w:val="both"/>
        <w:divId w:val="1547135805"/>
        <w:rPr>
          <w:lang w:val="ru-RU"/>
        </w:rPr>
      </w:pPr>
      <w:r w:rsidRPr="001E48CF">
        <w:rPr>
          <w:lang w:val="ru-RU"/>
        </w:rPr>
        <w:t xml:space="preserve">Наблюдение явлений смачивания и капиллярных явлений. </w:t>
      </w:r>
    </w:p>
    <w:p w:rsidR="00A44752" w:rsidRPr="001E48CF" w:rsidRDefault="00A44752" w:rsidP="00A44752">
      <w:pPr>
        <w:ind w:firstLine="709"/>
        <w:jc w:val="both"/>
        <w:divId w:val="1547135805"/>
        <w:rPr>
          <w:lang w:val="ru-RU"/>
        </w:rPr>
      </w:pPr>
      <w:r w:rsidRPr="001E48CF">
        <w:rPr>
          <w:lang w:val="ru-RU"/>
        </w:rPr>
        <w:t xml:space="preserve">Наблюдение теплового расширения тел. </w:t>
      </w:r>
    </w:p>
    <w:p w:rsidR="00A44752" w:rsidRPr="001E48CF" w:rsidRDefault="00A44752" w:rsidP="00A44752">
      <w:pPr>
        <w:ind w:firstLine="709"/>
        <w:jc w:val="both"/>
        <w:divId w:val="1547135805"/>
        <w:rPr>
          <w:lang w:val="ru-RU"/>
        </w:rPr>
      </w:pPr>
      <w:r w:rsidRPr="001E48CF">
        <w:rPr>
          <w:lang w:val="ru-RU"/>
        </w:rPr>
        <w:t xml:space="preserve">Изменение давления газа при изменении объёма и нагревании или охлаждении. </w:t>
      </w:r>
    </w:p>
    <w:p w:rsidR="00A44752" w:rsidRPr="001E48CF" w:rsidRDefault="00A44752" w:rsidP="00A44752">
      <w:pPr>
        <w:ind w:firstLine="709"/>
        <w:jc w:val="both"/>
        <w:divId w:val="1547135805"/>
        <w:rPr>
          <w:lang w:val="ru-RU"/>
        </w:rPr>
      </w:pPr>
      <w:r w:rsidRPr="001E48CF">
        <w:rPr>
          <w:lang w:val="ru-RU"/>
        </w:rPr>
        <w:t xml:space="preserve">Правила измерения температуры. </w:t>
      </w:r>
    </w:p>
    <w:p w:rsidR="00A44752" w:rsidRPr="001E48CF" w:rsidRDefault="00A44752" w:rsidP="00A44752">
      <w:pPr>
        <w:ind w:firstLine="709"/>
        <w:jc w:val="both"/>
        <w:divId w:val="1547135805"/>
        <w:rPr>
          <w:lang w:val="ru-RU"/>
        </w:rPr>
      </w:pPr>
      <w:r w:rsidRPr="001E48CF">
        <w:rPr>
          <w:lang w:val="ru-RU"/>
        </w:rPr>
        <w:t xml:space="preserve">Виды теплопередачи. </w:t>
      </w:r>
    </w:p>
    <w:p w:rsidR="00A44752" w:rsidRPr="001E48CF" w:rsidRDefault="00A44752" w:rsidP="00A44752">
      <w:pPr>
        <w:ind w:firstLine="709"/>
        <w:jc w:val="both"/>
        <w:divId w:val="1547135805"/>
        <w:rPr>
          <w:lang w:val="ru-RU"/>
        </w:rPr>
      </w:pPr>
      <w:r w:rsidRPr="001E48CF">
        <w:rPr>
          <w:lang w:val="ru-RU"/>
        </w:rPr>
        <w:t xml:space="preserve">Охлаждение при совершении работы. </w:t>
      </w:r>
    </w:p>
    <w:p w:rsidR="00A44752" w:rsidRPr="001E48CF" w:rsidRDefault="00A44752" w:rsidP="00A44752">
      <w:pPr>
        <w:ind w:firstLine="709"/>
        <w:jc w:val="both"/>
        <w:divId w:val="1547135805"/>
        <w:rPr>
          <w:lang w:val="ru-RU"/>
        </w:rPr>
      </w:pPr>
      <w:r w:rsidRPr="001E48CF">
        <w:rPr>
          <w:lang w:val="ru-RU"/>
        </w:rPr>
        <w:t xml:space="preserve">Нагревание при совершении работы внешними силами. </w:t>
      </w:r>
    </w:p>
    <w:p w:rsidR="00A44752" w:rsidRPr="001E48CF" w:rsidRDefault="00A44752" w:rsidP="00A44752">
      <w:pPr>
        <w:ind w:firstLine="709"/>
        <w:jc w:val="both"/>
        <w:divId w:val="1547135805"/>
        <w:rPr>
          <w:lang w:val="ru-RU"/>
        </w:rPr>
      </w:pPr>
      <w:r w:rsidRPr="001E48CF">
        <w:rPr>
          <w:lang w:val="ru-RU"/>
        </w:rPr>
        <w:t xml:space="preserve">Сравнение теплоёмкостей различных веществ. </w:t>
      </w:r>
    </w:p>
    <w:p w:rsidR="00A44752" w:rsidRPr="001E48CF" w:rsidRDefault="00A44752" w:rsidP="00A44752">
      <w:pPr>
        <w:ind w:firstLine="709"/>
        <w:jc w:val="both"/>
        <w:divId w:val="1547135805"/>
        <w:rPr>
          <w:lang w:val="ru-RU"/>
        </w:rPr>
      </w:pPr>
      <w:r w:rsidRPr="001E48CF">
        <w:rPr>
          <w:lang w:val="ru-RU"/>
        </w:rPr>
        <w:t xml:space="preserve">Наблюдение кипения. </w:t>
      </w:r>
    </w:p>
    <w:p w:rsidR="00A44752" w:rsidRPr="001E48CF" w:rsidRDefault="00A44752" w:rsidP="00A44752">
      <w:pPr>
        <w:ind w:firstLine="709"/>
        <w:jc w:val="both"/>
        <w:divId w:val="1547135805"/>
        <w:rPr>
          <w:lang w:val="ru-RU"/>
        </w:rPr>
      </w:pPr>
      <w:r w:rsidRPr="001E48CF">
        <w:rPr>
          <w:lang w:val="ru-RU"/>
        </w:rPr>
        <w:t>Наблюдение постоянства температуры при плавлении.</w:t>
      </w:r>
    </w:p>
    <w:p w:rsidR="00A44752" w:rsidRPr="001E48CF" w:rsidRDefault="00A44752" w:rsidP="00A44752">
      <w:pPr>
        <w:ind w:firstLine="709"/>
        <w:jc w:val="both"/>
        <w:divId w:val="1547135805"/>
        <w:rPr>
          <w:lang w:val="ru-RU"/>
        </w:rPr>
      </w:pPr>
      <w:r w:rsidRPr="001E48CF">
        <w:rPr>
          <w:lang w:val="ru-RU"/>
        </w:rPr>
        <w:t xml:space="preserve">Модели тепловых двигателей.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 xml:space="preserve">Опыты по обнаружению действия сил молекулярного притяжения. </w:t>
      </w:r>
    </w:p>
    <w:p w:rsidR="00A44752" w:rsidRPr="001E48CF" w:rsidRDefault="00A44752" w:rsidP="00A44752">
      <w:pPr>
        <w:ind w:firstLine="709"/>
        <w:jc w:val="both"/>
        <w:divId w:val="1547135805"/>
        <w:rPr>
          <w:lang w:val="ru-RU"/>
        </w:rPr>
      </w:pPr>
      <w:r w:rsidRPr="001E48CF">
        <w:rPr>
          <w:lang w:val="ru-RU"/>
        </w:rPr>
        <w:t xml:space="preserve">Опыты по выращиванию кристаллов поваренной соли или сахара. </w:t>
      </w:r>
    </w:p>
    <w:p w:rsidR="00A44752" w:rsidRPr="001E48CF" w:rsidRDefault="00A44752" w:rsidP="00A44752">
      <w:pPr>
        <w:ind w:firstLine="709"/>
        <w:jc w:val="both"/>
        <w:divId w:val="1547135805"/>
        <w:rPr>
          <w:lang w:val="ru-RU"/>
        </w:rPr>
      </w:pPr>
      <w:r w:rsidRPr="001E48CF">
        <w:rPr>
          <w:lang w:val="ru-RU"/>
        </w:rPr>
        <w:t xml:space="preserve">Опыты по наблюдению теплового расширения газов, жидкостей и твёрдых тел. </w:t>
      </w:r>
    </w:p>
    <w:p w:rsidR="00A44752" w:rsidRPr="001E48CF" w:rsidRDefault="00A44752" w:rsidP="00A44752">
      <w:pPr>
        <w:ind w:firstLine="709"/>
        <w:jc w:val="both"/>
        <w:divId w:val="1547135805"/>
        <w:rPr>
          <w:lang w:val="ru-RU"/>
        </w:rPr>
      </w:pPr>
      <w:r w:rsidRPr="001E48CF">
        <w:rPr>
          <w:lang w:val="ru-RU"/>
        </w:rPr>
        <w:t xml:space="preserve">Определение давления воздуха в баллоне шприца. </w:t>
      </w:r>
    </w:p>
    <w:p w:rsidR="00A44752" w:rsidRPr="001E48CF" w:rsidRDefault="00A44752" w:rsidP="00A44752">
      <w:pPr>
        <w:ind w:firstLine="709"/>
        <w:jc w:val="both"/>
        <w:divId w:val="1547135805"/>
        <w:rPr>
          <w:lang w:val="ru-RU"/>
        </w:rPr>
      </w:pPr>
      <w:r w:rsidRPr="001E48CF">
        <w:rPr>
          <w:lang w:val="ru-RU"/>
        </w:rPr>
        <w:t xml:space="preserve">Опыты, демонстрирующие зависимость давления воздуха от его объёма и нагревания или охлаждения. </w:t>
      </w:r>
    </w:p>
    <w:p w:rsidR="00A44752" w:rsidRPr="001E48CF" w:rsidRDefault="00A44752" w:rsidP="00A44752">
      <w:pPr>
        <w:ind w:firstLine="709"/>
        <w:jc w:val="both"/>
        <w:divId w:val="1547135805"/>
        <w:rPr>
          <w:lang w:val="ru-RU"/>
        </w:rPr>
      </w:pPr>
      <w:r w:rsidRPr="001E48CF">
        <w:rPr>
          <w:lang w:val="ru-RU"/>
        </w:rPr>
        <w:t xml:space="preserve">Проверка гипотезы линейной зависимости длины столбика жидкости в термометрической трубке от температуры. </w:t>
      </w:r>
    </w:p>
    <w:p w:rsidR="00A44752" w:rsidRPr="001E48CF" w:rsidRDefault="00A44752" w:rsidP="00A44752">
      <w:pPr>
        <w:ind w:firstLine="709"/>
        <w:jc w:val="both"/>
        <w:divId w:val="1547135805"/>
        <w:rPr>
          <w:lang w:val="ru-RU"/>
        </w:rPr>
      </w:pPr>
      <w:r w:rsidRPr="001E48CF">
        <w:rPr>
          <w:lang w:val="ru-RU"/>
        </w:rPr>
        <w:t xml:space="preserve">Наблюдение изменения внутренней энергии тела в результате теплопередачи и работы внешних сил. </w:t>
      </w:r>
    </w:p>
    <w:p w:rsidR="00A44752" w:rsidRPr="001E48CF" w:rsidRDefault="00A44752" w:rsidP="00A44752">
      <w:pPr>
        <w:ind w:firstLine="709"/>
        <w:jc w:val="both"/>
        <w:divId w:val="1547135805"/>
        <w:rPr>
          <w:lang w:val="ru-RU"/>
        </w:rPr>
      </w:pPr>
      <w:r w:rsidRPr="001E48CF">
        <w:rPr>
          <w:lang w:val="ru-RU"/>
        </w:rPr>
        <w:t xml:space="preserve">Исследование явления теплообмена при смешивании холодной и горячей воды. </w:t>
      </w:r>
    </w:p>
    <w:p w:rsidR="00A44752" w:rsidRPr="001E48CF" w:rsidRDefault="00A44752" w:rsidP="00A44752">
      <w:pPr>
        <w:ind w:firstLine="709"/>
        <w:jc w:val="both"/>
        <w:divId w:val="1547135805"/>
        <w:rPr>
          <w:lang w:val="ru-RU"/>
        </w:rPr>
      </w:pPr>
      <w:r w:rsidRPr="001E48CF">
        <w:rPr>
          <w:lang w:val="ru-RU"/>
        </w:rPr>
        <w:t xml:space="preserve">Определение количества теплоты, полученного водой при теплообмене с нагретым металлическим цилиндром. </w:t>
      </w:r>
    </w:p>
    <w:p w:rsidR="00A44752" w:rsidRPr="001E48CF" w:rsidRDefault="00A44752" w:rsidP="00A44752">
      <w:pPr>
        <w:ind w:firstLine="709"/>
        <w:jc w:val="both"/>
        <w:divId w:val="1547135805"/>
        <w:rPr>
          <w:lang w:val="ru-RU"/>
        </w:rPr>
      </w:pPr>
      <w:r w:rsidRPr="001E48CF">
        <w:rPr>
          <w:lang w:val="ru-RU"/>
        </w:rPr>
        <w:t xml:space="preserve">Определение удельной теплоёмкости вещества. </w:t>
      </w:r>
    </w:p>
    <w:p w:rsidR="00A44752" w:rsidRPr="001E48CF" w:rsidRDefault="00A44752" w:rsidP="00A44752">
      <w:pPr>
        <w:ind w:firstLine="709"/>
        <w:jc w:val="both"/>
        <w:divId w:val="1547135805"/>
        <w:rPr>
          <w:lang w:val="ru-RU"/>
        </w:rPr>
      </w:pPr>
      <w:r w:rsidRPr="001E48CF">
        <w:rPr>
          <w:lang w:val="ru-RU"/>
        </w:rPr>
        <w:t xml:space="preserve">Исследование процесса испарения. </w:t>
      </w:r>
    </w:p>
    <w:p w:rsidR="00A44752" w:rsidRPr="001E48CF" w:rsidRDefault="00A44752" w:rsidP="00A44752">
      <w:pPr>
        <w:ind w:firstLine="709"/>
        <w:jc w:val="both"/>
        <w:divId w:val="1547135805"/>
        <w:rPr>
          <w:lang w:val="ru-RU"/>
        </w:rPr>
      </w:pPr>
      <w:r w:rsidRPr="001E48CF">
        <w:rPr>
          <w:lang w:val="ru-RU"/>
        </w:rPr>
        <w:t xml:space="preserve">Определение относительной влажности воздуха. </w:t>
      </w:r>
    </w:p>
    <w:p w:rsidR="00A44752" w:rsidRPr="001E48CF" w:rsidRDefault="00A44752" w:rsidP="00A44752">
      <w:pPr>
        <w:ind w:firstLine="709"/>
        <w:jc w:val="both"/>
        <w:divId w:val="1547135805"/>
        <w:rPr>
          <w:lang w:val="ru-RU"/>
        </w:rPr>
      </w:pPr>
      <w:r w:rsidRPr="001E48CF">
        <w:rPr>
          <w:lang w:val="ru-RU"/>
        </w:rPr>
        <w:t xml:space="preserve">Определение удельной теплоты плавления льда. </w:t>
      </w:r>
    </w:p>
    <w:p w:rsidR="00A44752" w:rsidRPr="001E48CF" w:rsidRDefault="00A44752" w:rsidP="00A44752">
      <w:pPr>
        <w:ind w:firstLine="709"/>
        <w:jc w:val="both"/>
        <w:divId w:val="1547135805"/>
        <w:rPr>
          <w:i/>
          <w:lang w:val="ru-RU"/>
        </w:rPr>
      </w:pPr>
      <w:r w:rsidRPr="001E48CF">
        <w:rPr>
          <w:i/>
          <w:lang w:val="ru-RU"/>
        </w:rPr>
        <w:t>Электрические и магнитные явления.</w:t>
      </w:r>
    </w:p>
    <w:p w:rsidR="00A44752" w:rsidRPr="001E48CF" w:rsidRDefault="00A44752" w:rsidP="00A44752">
      <w:pPr>
        <w:ind w:firstLine="709"/>
        <w:jc w:val="both"/>
        <w:divId w:val="1547135805"/>
        <w:rPr>
          <w:lang w:val="ru-RU"/>
        </w:rPr>
      </w:pPr>
      <w:r w:rsidRPr="001E48CF">
        <w:rPr>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44752" w:rsidRPr="001E48CF" w:rsidRDefault="00A44752" w:rsidP="00A44752">
      <w:pPr>
        <w:ind w:firstLine="709"/>
        <w:jc w:val="both"/>
        <w:divId w:val="1547135805"/>
        <w:rPr>
          <w:lang w:val="ru-RU"/>
        </w:rPr>
      </w:pPr>
      <w:r w:rsidRPr="001E48CF">
        <w:rPr>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A44752" w:rsidRPr="001E48CF" w:rsidRDefault="00A44752" w:rsidP="00A44752">
      <w:pPr>
        <w:ind w:firstLine="709"/>
        <w:jc w:val="both"/>
        <w:divId w:val="1547135805"/>
        <w:rPr>
          <w:lang w:val="ru-RU"/>
        </w:rPr>
      </w:pPr>
      <w:r w:rsidRPr="001E48CF">
        <w:rPr>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44752" w:rsidRPr="001E48CF" w:rsidRDefault="00A44752" w:rsidP="00A44752">
      <w:pPr>
        <w:ind w:firstLine="709"/>
        <w:jc w:val="both"/>
        <w:divId w:val="1547135805"/>
        <w:rPr>
          <w:lang w:val="ru-RU"/>
        </w:rPr>
      </w:pPr>
      <w:r w:rsidRPr="001E48CF">
        <w:rPr>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44752" w:rsidRPr="001E48CF" w:rsidRDefault="00A44752" w:rsidP="00A44752">
      <w:pPr>
        <w:ind w:firstLine="709"/>
        <w:jc w:val="both"/>
        <w:divId w:val="1547135805"/>
        <w:rPr>
          <w:lang w:val="ru-RU"/>
        </w:rPr>
      </w:pPr>
      <w:r w:rsidRPr="001E48CF">
        <w:rPr>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44752" w:rsidRPr="001E48CF" w:rsidRDefault="00A44752" w:rsidP="00A44752">
      <w:pPr>
        <w:ind w:firstLine="709"/>
        <w:jc w:val="both"/>
        <w:divId w:val="1547135805"/>
        <w:rPr>
          <w:lang w:val="ru-RU"/>
        </w:rPr>
      </w:pPr>
      <w:r w:rsidRPr="001E48CF">
        <w:rPr>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44752" w:rsidRPr="001E48CF" w:rsidRDefault="00A44752" w:rsidP="00A44752">
      <w:pPr>
        <w:ind w:firstLine="709"/>
        <w:jc w:val="both"/>
        <w:divId w:val="1547135805"/>
        <w:rPr>
          <w:lang w:val="ru-RU"/>
        </w:rPr>
      </w:pPr>
      <w:r w:rsidRPr="001E48CF">
        <w:rPr>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44752" w:rsidRPr="001E48CF" w:rsidRDefault="00A44752" w:rsidP="00A44752">
      <w:pPr>
        <w:ind w:firstLine="709"/>
        <w:jc w:val="both"/>
        <w:divId w:val="1547135805"/>
        <w:rPr>
          <w:lang w:val="ru-RU"/>
        </w:rPr>
      </w:pPr>
      <w:r w:rsidRPr="001E48CF">
        <w:rPr>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 xml:space="preserve">Электризация тел. </w:t>
      </w:r>
    </w:p>
    <w:p w:rsidR="00A44752" w:rsidRPr="001E48CF" w:rsidRDefault="00A44752" w:rsidP="00A44752">
      <w:pPr>
        <w:ind w:firstLine="709"/>
        <w:jc w:val="both"/>
        <w:divId w:val="1547135805"/>
        <w:rPr>
          <w:lang w:val="ru-RU"/>
        </w:rPr>
      </w:pPr>
      <w:r w:rsidRPr="001E48CF">
        <w:rPr>
          <w:lang w:val="ru-RU"/>
        </w:rPr>
        <w:t xml:space="preserve">Два рода электрических зарядов и взаимодействие заряженных тел. </w:t>
      </w:r>
    </w:p>
    <w:p w:rsidR="00A44752" w:rsidRPr="001E48CF" w:rsidRDefault="00A44752" w:rsidP="00A44752">
      <w:pPr>
        <w:ind w:firstLine="709"/>
        <w:jc w:val="both"/>
        <w:divId w:val="1547135805"/>
        <w:rPr>
          <w:lang w:val="ru-RU"/>
        </w:rPr>
      </w:pPr>
      <w:r w:rsidRPr="001E48CF">
        <w:rPr>
          <w:lang w:val="ru-RU"/>
        </w:rPr>
        <w:t xml:space="preserve">Устройство и действие электроскопа. </w:t>
      </w:r>
    </w:p>
    <w:p w:rsidR="00A44752" w:rsidRPr="001E48CF" w:rsidRDefault="00A44752" w:rsidP="00A44752">
      <w:pPr>
        <w:ind w:firstLine="709"/>
        <w:jc w:val="both"/>
        <w:divId w:val="1547135805"/>
        <w:rPr>
          <w:lang w:val="ru-RU"/>
        </w:rPr>
      </w:pPr>
      <w:r w:rsidRPr="001E48CF">
        <w:rPr>
          <w:lang w:val="ru-RU"/>
        </w:rPr>
        <w:t xml:space="preserve">Электростатическая индукция. </w:t>
      </w:r>
    </w:p>
    <w:p w:rsidR="00A44752" w:rsidRPr="001E48CF" w:rsidRDefault="00A44752" w:rsidP="00A44752">
      <w:pPr>
        <w:ind w:firstLine="709"/>
        <w:jc w:val="both"/>
        <w:divId w:val="1547135805"/>
        <w:rPr>
          <w:lang w:val="ru-RU"/>
        </w:rPr>
      </w:pPr>
      <w:r w:rsidRPr="001E48CF">
        <w:rPr>
          <w:lang w:val="ru-RU"/>
        </w:rPr>
        <w:t>Закон сохранения электрических зарядов.</w:t>
      </w:r>
    </w:p>
    <w:p w:rsidR="00A44752" w:rsidRPr="001E48CF" w:rsidRDefault="00A44752" w:rsidP="00A44752">
      <w:pPr>
        <w:ind w:firstLine="709"/>
        <w:jc w:val="both"/>
        <w:divId w:val="1547135805"/>
        <w:rPr>
          <w:lang w:val="ru-RU"/>
        </w:rPr>
      </w:pPr>
      <w:r w:rsidRPr="001E48CF">
        <w:rPr>
          <w:lang w:val="ru-RU"/>
        </w:rPr>
        <w:t xml:space="preserve">Проводники и диэлектрики. </w:t>
      </w:r>
    </w:p>
    <w:p w:rsidR="00A44752" w:rsidRPr="001E48CF" w:rsidRDefault="00A44752" w:rsidP="00A44752">
      <w:pPr>
        <w:ind w:firstLine="709"/>
        <w:jc w:val="both"/>
        <w:divId w:val="1547135805"/>
        <w:rPr>
          <w:lang w:val="ru-RU"/>
        </w:rPr>
      </w:pPr>
      <w:r w:rsidRPr="001E48CF">
        <w:rPr>
          <w:lang w:val="ru-RU"/>
        </w:rPr>
        <w:t xml:space="preserve">Моделирование силовых линий электрического поля. </w:t>
      </w:r>
    </w:p>
    <w:p w:rsidR="00A44752" w:rsidRPr="001E48CF" w:rsidRDefault="00A44752" w:rsidP="00A44752">
      <w:pPr>
        <w:ind w:firstLine="709"/>
        <w:jc w:val="both"/>
        <w:divId w:val="1547135805"/>
        <w:rPr>
          <w:lang w:val="ru-RU"/>
        </w:rPr>
      </w:pPr>
      <w:r w:rsidRPr="001E48CF">
        <w:rPr>
          <w:lang w:val="ru-RU"/>
        </w:rPr>
        <w:t xml:space="preserve">Источники постоянного тока. </w:t>
      </w:r>
    </w:p>
    <w:p w:rsidR="00A44752" w:rsidRPr="001E48CF" w:rsidRDefault="00A44752" w:rsidP="00A44752">
      <w:pPr>
        <w:ind w:firstLine="709"/>
        <w:jc w:val="both"/>
        <w:divId w:val="1547135805"/>
        <w:rPr>
          <w:lang w:val="ru-RU"/>
        </w:rPr>
      </w:pPr>
      <w:r w:rsidRPr="001E48CF">
        <w:rPr>
          <w:lang w:val="ru-RU"/>
        </w:rPr>
        <w:t>Действия электрического тока.</w:t>
      </w:r>
    </w:p>
    <w:p w:rsidR="00A44752" w:rsidRPr="001E48CF" w:rsidRDefault="00A44752" w:rsidP="00A44752">
      <w:pPr>
        <w:ind w:firstLine="709"/>
        <w:jc w:val="both"/>
        <w:divId w:val="1547135805"/>
        <w:rPr>
          <w:lang w:val="ru-RU"/>
        </w:rPr>
      </w:pPr>
      <w:r w:rsidRPr="001E48CF">
        <w:rPr>
          <w:lang w:val="ru-RU"/>
        </w:rPr>
        <w:t>Электрический ток в жидкости.</w:t>
      </w:r>
    </w:p>
    <w:p w:rsidR="00A44752" w:rsidRPr="001E48CF" w:rsidRDefault="00A44752" w:rsidP="00A44752">
      <w:pPr>
        <w:ind w:firstLine="709"/>
        <w:jc w:val="both"/>
        <w:divId w:val="1547135805"/>
        <w:rPr>
          <w:lang w:val="ru-RU"/>
        </w:rPr>
      </w:pPr>
      <w:r w:rsidRPr="001E48CF">
        <w:rPr>
          <w:lang w:val="ru-RU"/>
        </w:rPr>
        <w:t xml:space="preserve">Газовый разряд. </w:t>
      </w:r>
    </w:p>
    <w:p w:rsidR="00A44752" w:rsidRPr="001E48CF" w:rsidRDefault="00A44752" w:rsidP="00A44752">
      <w:pPr>
        <w:ind w:firstLine="709"/>
        <w:jc w:val="both"/>
        <w:divId w:val="1547135805"/>
        <w:rPr>
          <w:lang w:val="ru-RU"/>
        </w:rPr>
      </w:pPr>
      <w:r w:rsidRPr="001E48CF">
        <w:rPr>
          <w:lang w:val="ru-RU"/>
        </w:rPr>
        <w:t xml:space="preserve">Измерение силы тока амперметром. </w:t>
      </w:r>
    </w:p>
    <w:p w:rsidR="00A44752" w:rsidRPr="001E48CF" w:rsidRDefault="00A44752" w:rsidP="00A44752">
      <w:pPr>
        <w:ind w:firstLine="709"/>
        <w:jc w:val="both"/>
        <w:divId w:val="1547135805"/>
        <w:rPr>
          <w:lang w:val="ru-RU"/>
        </w:rPr>
      </w:pPr>
      <w:r w:rsidRPr="001E48CF">
        <w:rPr>
          <w:lang w:val="ru-RU"/>
        </w:rPr>
        <w:t xml:space="preserve">Измерение электрического напряжения вольтметром. </w:t>
      </w:r>
    </w:p>
    <w:p w:rsidR="00A44752" w:rsidRPr="001E48CF" w:rsidRDefault="00A44752" w:rsidP="00A44752">
      <w:pPr>
        <w:ind w:firstLine="709"/>
        <w:jc w:val="both"/>
        <w:divId w:val="1547135805"/>
        <w:rPr>
          <w:lang w:val="ru-RU"/>
        </w:rPr>
      </w:pPr>
      <w:r w:rsidRPr="001E48CF">
        <w:rPr>
          <w:lang w:val="ru-RU"/>
        </w:rPr>
        <w:t xml:space="preserve">Реостат и магазин сопротивлений. </w:t>
      </w:r>
    </w:p>
    <w:p w:rsidR="00A44752" w:rsidRPr="001E48CF" w:rsidRDefault="00A44752" w:rsidP="00A44752">
      <w:pPr>
        <w:ind w:firstLine="709"/>
        <w:jc w:val="both"/>
        <w:divId w:val="1547135805"/>
        <w:rPr>
          <w:lang w:val="ru-RU"/>
        </w:rPr>
      </w:pPr>
      <w:r w:rsidRPr="001E48CF">
        <w:rPr>
          <w:lang w:val="ru-RU"/>
        </w:rPr>
        <w:t xml:space="preserve">Взаимодействие постоянных магнитов. </w:t>
      </w:r>
    </w:p>
    <w:p w:rsidR="00A44752" w:rsidRPr="001E48CF" w:rsidRDefault="00A44752" w:rsidP="00A44752">
      <w:pPr>
        <w:ind w:firstLine="709"/>
        <w:jc w:val="both"/>
        <w:divId w:val="1547135805"/>
        <w:rPr>
          <w:lang w:val="ru-RU"/>
        </w:rPr>
      </w:pPr>
      <w:r w:rsidRPr="001E48CF">
        <w:rPr>
          <w:lang w:val="ru-RU"/>
        </w:rPr>
        <w:t>Моделирование невозможности разделения полюсов магнита.</w:t>
      </w:r>
    </w:p>
    <w:p w:rsidR="00A44752" w:rsidRPr="001E48CF" w:rsidRDefault="00A44752" w:rsidP="00A44752">
      <w:pPr>
        <w:ind w:firstLine="709"/>
        <w:jc w:val="both"/>
        <w:divId w:val="1547135805"/>
        <w:rPr>
          <w:lang w:val="ru-RU"/>
        </w:rPr>
      </w:pPr>
      <w:r w:rsidRPr="001E48CF">
        <w:rPr>
          <w:lang w:val="ru-RU"/>
        </w:rPr>
        <w:t xml:space="preserve">Моделирование магнитных полей постоянных магнитов. </w:t>
      </w:r>
    </w:p>
    <w:p w:rsidR="00A44752" w:rsidRPr="001E48CF" w:rsidRDefault="00A44752" w:rsidP="00A44752">
      <w:pPr>
        <w:ind w:firstLine="709"/>
        <w:jc w:val="both"/>
        <w:divId w:val="1547135805"/>
        <w:rPr>
          <w:lang w:val="ru-RU"/>
        </w:rPr>
      </w:pPr>
      <w:r w:rsidRPr="001E48CF">
        <w:rPr>
          <w:lang w:val="ru-RU"/>
        </w:rPr>
        <w:t xml:space="preserve">Опыт Эрстеда. </w:t>
      </w:r>
    </w:p>
    <w:p w:rsidR="00A44752" w:rsidRPr="001E48CF" w:rsidRDefault="00A44752" w:rsidP="00A44752">
      <w:pPr>
        <w:ind w:firstLine="709"/>
        <w:jc w:val="both"/>
        <w:divId w:val="1547135805"/>
        <w:rPr>
          <w:lang w:val="ru-RU"/>
        </w:rPr>
      </w:pPr>
      <w:r w:rsidRPr="001E48CF">
        <w:rPr>
          <w:lang w:val="ru-RU"/>
        </w:rPr>
        <w:t xml:space="preserve">Магнитное поле тока. Электромагнит. </w:t>
      </w:r>
    </w:p>
    <w:p w:rsidR="00A44752" w:rsidRPr="001E48CF" w:rsidRDefault="00A44752" w:rsidP="00A44752">
      <w:pPr>
        <w:ind w:firstLine="709"/>
        <w:jc w:val="both"/>
        <w:divId w:val="1547135805"/>
        <w:rPr>
          <w:lang w:val="ru-RU"/>
        </w:rPr>
      </w:pPr>
      <w:r w:rsidRPr="001E48CF">
        <w:rPr>
          <w:lang w:val="ru-RU"/>
        </w:rPr>
        <w:t xml:space="preserve">Действие магнитного поля на проводник с током. </w:t>
      </w:r>
    </w:p>
    <w:p w:rsidR="00A44752" w:rsidRPr="001E48CF" w:rsidRDefault="00A44752" w:rsidP="00A44752">
      <w:pPr>
        <w:ind w:firstLine="709"/>
        <w:jc w:val="both"/>
        <w:divId w:val="1547135805"/>
        <w:rPr>
          <w:lang w:val="ru-RU"/>
        </w:rPr>
      </w:pPr>
      <w:r w:rsidRPr="001E48CF">
        <w:rPr>
          <w:lang w:val="ru-RU"/>
        </w:rPr>
        <w:t xml:space="preserve">Электродвигатель постоянного тока. </w:t>
      </w:r>
    </w:p>
    <w:p w:rsidR="00A44752" w:rsidRPr="001E48CF" w:rsidRDefault="00A44752" w:rsidP="00A44752">
      <w:pPr>
        <w:ind w:firstLine="709"/>
        <w:jc w:val="both"/>
        <w:divId w:val="1547135805"/>
        <w:rPr>
          <w:lang w:val="ru-RU"/>
        </w:rPr>
      </w:pPr>
      <w:r w:rsidRPr="001E48CF">
        <w:rPr>
          <w:lang w:val="ru-RU"/>
        </w:rPr>
        <w:t>Исследование явления электромагнитной индукции.</w:t>
      </w:r>
    </w:p>
    <w:p w:rsidR="00A44752" w:rsidRPr="001E48CF" w:rsidRDefault="00A44752" w:rsidP="00A44752">
      <w:pPr>
        <w:ind w:firstLine="709"/>
        <w:jc w:val="both"/>
        <w:divId w:val="1547135805"/>
        <w:rPr>
          <w:lang w:val="ru-RU"/>
        </w:rPr>
      </w:pPr>
      <w:r w:rsidRPr="001E48CF">
        <w:rPr>
          <w:lang w:val="ru-RU"/>
        </w:rPr>
        <w:t xml:space="preserve">Опыты Фарадея. </w:t>
      </w:r>
    </w:p>
    <w:p w:rsidR="00A44752" w:rsidRPr="001E48CF" w:rsidRDefault="00A44752" w:rsidP="00A44752">
      <w:pPr>
        <w:ind w:firstLine="709"/>
        <w:jc w:val="both"/>
        <w:divId w:val="1547135805"/>
        <w:rPr>
          <w:lang w:val="ru-RU"/>
        </w:rPr>
      </w:pPr>
      <w:r w:rsidRPr="001E48CF">
        <w:rPr>
          <w:lang w:val="ru-RU"/>
        </w:rPr>
        <w:t xml:space="preserve">Зависимость направления индукционного тока от условий его возникновения. </w:t>
      </w:r>
    </w:p>
    <w:p w:rsidR="00A44752" w:rsidRPr="001E48CF" w:rsidRDefault="00A44752" w:rsidP="00A44752">
      <w:pPr>
        <w:ind w:firstLine="709"/>
        <w:jc w:val="both"/>
        <w:divId w:val="1547135805"/>
        <w:rPr>
          <w:lang w:val="ru-RU"/>
        </w:rPr>
      </w:pPr>
      <w:r w:rsidRPr="001E48CF">
        <w:rPr>
          <w:lang w:val="ru-RU"/>
        </w:rPr>
        <w:t xml:space="preserve">Электрогенератор постоянного тока.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lastRenderedPageBreak/>
        <w:t xml:space="preserve">Опыты по наблюдению электризации тел индукцией и при соприкосновении. </w:t>
      </w:r>
    </w:p>
    <w:p w:rsidR="00A44752" w:rsidRPr="001E48CF" w:rsidRDefault="00A44752" w:rsidP="00A44752">
      <w:pPr>
        <w:ind w:firstLine="709"/>
        <w:jc w:val="both"/>
        <w:divId w:val="1547135805"/>
        <w:rPr>
          <w:lang w:val="ru-RU"/>
        </w:rPr>
      </w:pPr>
      <w:r w:rsidRPr="001E48CF">
        <w:rPr>
          <w:lang w:val="ru-RU"/>
        </w:rPr>
        <w:t xml:space="preserve">Исследование действия электрического поля на проводники и диэлектрики. </w:t>
      </w:r>
    </w:p>
    <w:p w:rsidR="00A44752" w:rsidRPr="001E48CF" w:rsidRDefault="00A44752" w:rsidP="00A44752">
      <w:pPr>
        <w:ind w:firstLine="709"/>
        <w:jc w:val="both"/>
        <w:divId w:val="1547135805"/>
        <w:rPr>
          <w:lang w:val="ru-RU"/>
        </w:rPr>
      </w:pPr>
      <w:r w:rsidRPr="001E48CF">
        <w:rPr>
          <w:lang w:val="ru-RU"/>
        </w:rPr>
        <w:t xml:space="preserve">Сборка и проверка работы электрической цепи постоянного тока. </w:t>
      </w:r>
    </w:p>
    <w:p w:rsidR="00A44752" w:rsidRPr="001E48CF" w:rsidRDefault="00A44752" w:rsidP="00A44752">
      <w:pPr>
        <w:ind w:firstLine="709"/>
        <w:jc w:val="both"/>
        <w:divId w:val="1547135805"/>
        <w:rPr>
          <w:lang w:val="ru-RU"/>
        </w:rPr>
      </w:pPr>
      <w:r w:rsidRPr="001E48CF">
        <w:rPr>
          <w:lang w:val="ru-RU"/>
        </w:rPr>
        <w:t xml:space="preserve">Измерение и регулирование силы тока. </w:t>
      </w:r>
    </w:p>
    <w:p w:rsidR="00A44752" w:rsidRPr="001E48CF" w:rsidRDefault="00A44752" w:rsidP="00A44752">
      <w:pPr>
        <w:ind w:firstLine="709"/>
        <w:jc w:val="both"/>
        <w:divId w:val="1547135805"/>
        <w:rPr>
          <w:lang w:val="ru-RU"/>
        </w:rPr>
      </w:pPr>
      <w:r w:rsidRPr="001E48CF">
        <w:rPr>
          <w:lang w:val="ru-RU"/>
        </w:rPr>
        <w:t xml:space="preserve">Измерение и регулирование напряжения. </w:t>
      </w:r>
    </w:p>
    <w:p w:rsidR="00A44752" w:rsidRPr="001E48CF" w:rsidRDefault="00A44752" w:rsidP="00A44752">
      <w:pPr>
        <w:ind w:firstLine="709"/>
        <w:jc w:val="both"/>
        <w:divId w:val="1547135805"/>
        <w:rPr>
          <w:lang w:val="ru-RU"/>
        </w:rPr>
      </w:pPr>
      <w:r w:rsidRPr="001E48CF">
        <w:rPr>
          <w:lang w:val="ru-RU"/>
        </w:rPr>
        <w:t xml:space="preserve">Исследование зависимости силы тока, идущего через резистор, от сопротивления резистора и напряжения на резисторе. </w:t>
      </w:r>
    </w:p>
    <w:p w:rsidR="00A44752" w:rsidRPr="001E48CF" w:rsidRDefault="00A44752" w:rsidP="00A44752">
      <w:pPr>
        <w:ind w:firstLine="709"/>
        <w:jc w:val="both"/>
        <w:divId w:val="1547135805"/>
        <w:rPr>
          <w:lang w:val="ru-RU"/>
        </w:rPr>
      </w:pPr>
      <w:r w:rsidRPr="001E48CF">
        <w:rPr>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44752" w:rsidRPr="001E48CF" w:rsidRDefault="00A44752" w:rsidP="00A44752">
      <w:pPr>
        <w:ind w:firstLine="709"/>
        <w:jc w:val="both"/>
        <w:divId w:val="1547135805"/>
        <w:rPr>
          <w:lang w:val="ru-RU"/>
        </w:rPr>
      </w:pPr>
      <w:r w:rsidRPr="001E48CF">
        <w:rPr>
          <w:lang w:val="ru-RU"/>
        </w:rPr>
        <w:t xml:space="preserve">Проверка правила сложения напряжений при последовательном соединении двух резисторов. </w:t>
      </w:r>
    </w:p>
    <w:p w:rsidR="00A44752" w:rsidRPr="001E48CF" w:rsidRDefault="00A44752" w:rsidP="00A44752">
      <w:pPr>
        <w:ind w:firstLine="709"/>
        <w:jc w:val="both"/>
        <w:divId w:val="1547135805"/>
        <w:rPr>
          <w:lang w:val="ru-RU"/>
        </w:rPr>
      </w:pPr>
      <w:r w:rsidRPr="001E48CF">
        <w:rPr>
          <w:lang w:val="ru-RU"/>
        </w:rPr>
        <w:t xml:space="preserve">Проверка правила для силы тока при параллельном соединении резисторов. </w:t>
      </w:r>
    </w:p>
    <w:p w:rsidR="00A44752" w:rsidRPr="001E48CF" w:rsidRDefault="00A44752" w:rsidP="00A44752">
      <w:pPr>
        <w:ind w:firstLine="709"/>
        <w:jc w:val="both"/>
        <w:divId w:val="1547135805"/>
        <w:rPr>
          <w:lang w:val="ru-RU"/>
        </w:rPr>
      </w:pPr>
      <w:r w:rsidRPr="001E48CF">
        <w:rPr>
          <w:lang w:val="ru-RU"/>
        </w:rPr>
        <w:t xml:space="preserve">Определение работы электрического тока, идущего через резистор. </w:t>
      </w:r>
    </w:p>
    <w:p w:rsidR="00A44752" w:rsidRPr="001E48CF" w:rsidRDefault="00A44752" w:rsidP="00A44752">
      <w:pPr>
        <w:ind w:firstLine="709"/>
        <w:jc w:val="both"/>
        <w:divId w:val="1547135805"/>
        <w:rPr>
          <w:lang w:val="ru-RU"/>
        </w:rPr>
      </w:pPr>
      <w:r w:rsidRPr="001E48CF">
        <w:rPr>
          <w:lang w:val="ru-RU"/>
        </w:rPr>
        <w:t xml:space="preserve">Определение мощности электрического тока, выделяемой на резисторе. </w:t>
      </w:r>
    </w:p>
    <w:p w:rsidR="00A44752" w:rsidRPr="001E48CF" w:rsidRDefault="00A44752" w:rsidP="00A44752">
      <w:pPr>
        <w:ind w:firstLine="709"/>
        <w:jc w:val="both"/>
        <w:divId w:val="1547135805"/>
        <w:rPr>
          <w:lang w:val="ru-RU"/>
        </w:rPr>
      </w:pPr>
      <w:r w:rsidRPr="001E48CF">
        <w:rPr>
          <w:lang w:val="ru-RU"/>
        </w:rPr>
        <w:t xml:space="preserve">Исследование зависимости силы тока, идущего через лампочку, от напряжения на ней. </w:t>
      </w:r>
    </w:p>
    <w:p w:rsidR="00A44752" w:rsidRPr="001E48CF" w:rsidRDefault="00A44752" w:rsidP="00A44752">
      <w:pPr>
        <w:ind w:firstLine="709"/>
        <w:jc w:val="both"/>
        <w:divId w:val="1547135805"/>
        <w:rPr>
          <w:lang w:val="ru-RU"/>
        </w:rPr>
      </w:pPr>
      <w:r w:rsidRPr="001E48CF">
        <w:rPr>
          <w:lang w:val="ru-RU"/>
        </w:rPr>
        <w:t xml:space="preserve">Определение КПД нагревателя. </w:t>
      </w:r>
    </w:p>
    <w:p w:rsidR="00A44752" w:rsidRPr="001E48CF" w:rsidRDefault="00A44752" w:rsidP="00A44752">
      <w:pPr>
        <w:ind w:firstLine="709"/>
        <w:jc w:val="both"/>
        <w:divId w:val="1547135805"/>
        <w:rPr>
          <w:lang w:val="ru-RU"/>
        </w:rPr>
      </w:pPr>
      <w:r w:rsidRPr="001E48CF">
        <w:rPr>
          <w:lang w:val="ru-RU"/>
        </w:rPr>
        <w:t xml:space="preserve">Исследование магнитного взаимодействия постоянных магнитов. </w:t>
      </w:r>
    </w:p>
    <w:p w:rsidR="00A44752" w:rsidRPr="001E48CF" w:rsidRDefault="00A44752" w:rsidP="00A44752">
      <w:pPr>
        <w:ind w:firstLine="709"/>
        <w:jc w:val="both"/>
        <w:divId w:val="1547135805"/>
        <w:rPr>
          <w:lang w:val="ru-RU"/>
        </w:rPr>
      </w:pPr>
      <w:r w:rsidRPr="001E48CF">
        <w:rPr>
          <w:lang w:val="ru-RU"/>
        </w:rPr>
        <w:t xml:space="preserve">Изучение магнитного поля постоянных магнитов при их объединении и разделении. </w:t>
      </w:r>
    </w:p>
    <w:p w:rsidR="00A44752" w:rsidRPr="001E48CF" w:rsidRDefault="00A44752" w:rsidP="00A44752">
      <w:pPr>
        <w:ind w:firstLine="709"/>
        <w:jc w:val="both"/>
        <w:divId w:val="1547135805"/>
        <w:rPr>
          <w:lang w:val="ru-RU"/>
        </w:rPr>
      </w:pPr>
      <w:r w:rsidRPr="001E48CF">
        <w:rPr>
          <w:lang w:val="ru-RU"/>
        </w:rPr>
        <w:t xml:space="preserve">Исследование действия электрического тока на магнитную стрелку. </w:t>
      </w:r>
    </w:p>
    <w:p w:rsidR="00A44752" w:rsidRPr="001E48CF" w:rsidRDefault="00A44752" w:rsidP="00A44752">
      <w:pPr>
        <w:ind w:firstLine="709"/>
        <w:jc w:val="both"/>
        <w:divId w:val="1547135805"/>
        <w:rPr>
          <w:lang w:val="ru-RU"/>
        </w:rPr>
      </w:pPr>
      <w:r w:rsidRPr="001E48CF">
        <w:rPr>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A44752" w:rsidRPr="001E48CF" w:rsidRDefault="00A44752" w:rsidP="00A44752">
      <w:pPr>
        <w:ind w:firstLine="709"/>
        <w:jc w:val="both"/>
        <w:divId w:val="1547135805"/>
        <w:rPr>
          <w:lang w:val="ru-RU"/>
        </w:rPr>
      </w:pPr>
      <w:r w:rsidRPr="001E48CF">
        <w:rPr>
          <w:lang w:val="ru-RU"/>
        </w:rPr>
        <w:t xml:space="preserve">Изучение действия магнитного поля на проводник с током. </w:t>
      </w:r>
    </w:p>
    <w:p w:rsidR="00A44752" w:rsidRPr="001E48CF" w:rsidRDefault="00A44752" w:rsidP="00A44752">
      <w:pPr>
        <w:ind w:firstLine="709"/>
        <w:jc w:val="both"/>
        <w:divId w:val="1547135805"/>
        <w:rPr>
          <w:lang w:val="ru-RU"/>
        </w:rPr>
      </w:pPr>
      <w:r w:rsidRPr="001E48CF">
        <w:rPr>
          <w:lang w:val="ru-RU"/>
        </w:rPr>
        <w:t xml:space="preserve">Конструирование и изучение работы электродвигателя. </w:t>
      </w:r>
    </w:p>
    <w:p w:rsidR="00A44752" w:rsidRPr="001E48CF" w:rsidRDefault="00A44752" w:rsidP="00A44752">
      <w:pPr>
        <w:ind w:firstLine="709"/>
        <w:jc w:val="both"/>
        <w:divId w:val="1547135805"/>
        <w:rPr>
          <w:lang w:val="ru-RU"/>
        </w:rPr>
      </w:pPr>
      <w:r w:rsidRPr="001E48CF">
        <w:rPr>
          <w:lang w:val="ru-RU"/>
        </w:rPr>
        <w:t xml:space="preserve">Измерение КПД электродвигательной установки. </w:t>
      </w:r>
    </w:p>
    <w:p w:rsidR="00A44752" w:rsidRPr="001E48CF" w:rsidRDefault="00A44752" w:rsidP="00A44752">
      <w:pPr>
        <w:ind w:firstLine="709"/>
        <w:jc w:val="both"/>
        <w:divId w:val="1547135805"/>
        <w:rPr>
          <w:lang w:val="ru-RU"/>
        </w:rPr>
      </w:pPr>
      <w:r w:rsidRPr="001E48CF">
        <w:rPr>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A44752" w:rsidRPr="001E48CF" w:rsidRDefault="00A44752" w:rsidP="00301414">
      <w:pPr>
        <w:ind w:firstLine="709"/>
        <w:jc w:val="center"/>
        <w:divId w:val="1547135805"/>
        <w:rPr>
          <w:b/>
          <w:lang w:val="ru-RU"/>
        </w:rPr>
      </w:pPr>
      <w:r w:rsidRPr="001E48CF">
        <w:rPr>
          <w:b/>
          <w:lang w:val="ru-RU"/>
        </w:rPr>
        <w:t>Содержание обучения в 9 классе</w:t>
      </w:r>
      <w:r w:rsidR="00621989" w:rsidRPr="001E48CF">
        <w:rPr>
          <w:b/>
          <w:lang w:val="ru-RU"/>
        </w:rPr>
        <w:t>.</w:t>
      </w:r>
    </w:p>
    <w:p w:rsidR="00A44752" w:rsidRPr="001E48CF" w:rsidRDefault="00A44752" w:rsidP="00A44752">
      <w:pPr>
        <w:ind w:firstLine="709"/>
        <w:jc w:val="both"/>
        <w:divId w:val="1547135805"/>
        <w:rPr>
          <w:i/>
          <w:lang w:val="ru-RU"/>
        </w:rPr>
      </w:pPr>
      <w:r w:rsidRPr="001E48CF">
        <w:rPr>
          <w:i/>
          <w:lang w:val="ru-RU"/>
        </w:rPr>
        <w:t>Механические явления.</w:t>
      </w:r>
    </w:p>
    <w:p w:rsidR="00A44752" w:rsidRPr="001E48CF" w:rsidRDefault="00A44752" w:rsidP="00A44752">
      <w:pPr>
        <w:ind w:firstLine="709"/>
        <w:jc w:val="both"/>
        <w:divId w:val="1547135805"/>
        <w:rPr>
          <w:lang w:val="ru-RU"/>
        </w:rPr>
      </w:pPr>
      <w:r w:rsidRPr="001E48CF">
        <w:rPr>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44752" w:rsidRPr="001E48CF" w:rsidRDefault="00A44752" w:rsidP="00A44752">
      <w:pPr>
        <w:ind w:firstLine="709"/>
        <w:jc w:val="both"/>
        <w:divId w:val="1547135805"/>
        <w:rPr>
          <w:lang w:val="ru-RU"/>
        </w:rPr>
      </w:pPr>
      <w:r w:rsidRPr="001E48CF">
        <w:rPr>
          <w:lang w:val="ru-RU"/>
        </w:rPr>
        <w:t xml:space="preserve">Ускорение. Равноускоренное прямолинейное движение. Свободное падение. Опыты Галилея. </w:t>
      </w:r>
    </w:p>
    <w:p w:rsidR="00A44752" w:rsidRPr="001E48CF" w:rsidRDefault="00A44752" w:rsidP="00A44752">
      <w:pPr>
        <w:ind w:firstLine="709"/>
        <w:jc w:val="both"/>
        <w:divId w:val="1547135805"/>
        <w:rPr>
          <w:lang w:val="ru-RU"/>
        </w:rPr>
      </w:pPr>
      <w:r w:rsidRPr="001E48CF">
        <w:rPr>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A44752" w:rsidRPr="001E48CF" w:rsidRDefault="00A44752" w:rsidP="00A44752">
      <w:pPr>
        <w:ind w:firstLine="709"/>
        <w:jc w:val="both"/>
        <w:divId w:val="1547135805"/>
        <w:rPr>
          <w:lang w:val="ru-RU"/>
        </w:rPr>
      </w:pPr>
      <w:r w:rsidRPr="001E48CF">
        <w:rPr>
          <w:lang w:val="ru-RU"/>
        </w:rPr>
        <w:t xml:space="preserve">Первый закон Ньютона. Второй закон Ньютона. Третий закон Ньютона. Принцип суперпозиции сил. </w:t>
      </w:r>
    </w:p>
    <w:p w:rsidR="00A44752" w:rsidRPr="001E48CF" w:rsidRDefault="00A44752" w:rsidP="00A44752">
      <w:pPr>
        <w:ind w:firstLine="709"/>
        <w:jc w:val="both"/>
        <w:divId w:val="1547135805"/>
        <w:rPr>
          <w:lang w:val="ru-RU"/>
        </w:rPr>
      </w:pPr>
      <w:r w:rsidRPr="001E48CF">
        <w:rPr>
          <w:lang w:val="ru-RU"/>
        </w:rPr>
        <w:t xml:space="preserve">Сила упругости. Закон Гука. Сила трения: сила трения скольжения, сила трения покоя, другие виды трения. </w:t>
      </w:r>
    </w:p>
    <w:p w:rsidR="00A44752" w:rsidRPr="001E48CF" w:rsidRDefault="00A44752" w:rsidP="00A44752">
      <w:pPr>
        <w:ind w:firstLine="709"/>
        <w:jc w:val="both"/>
        <w:divId w:val="1547135805"/>
        <w:rPr>
          <w:lang w:val="ru-RU"/>
        </w:rPr>
      </w:pPr>
      <w:r w:rsidRPr="001E48CF">
        <w:rPr>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44752" w:rsidRPr="001E48CF" w:rsidRDefault="00A44752" w:rsidP="00A44752">
      <w:pPr>
        <w:ind w:firstLine="709"/>
        <w:jc w:val="both"/>
        <w:divId w:val="1547135805"/>
        <w:rPr>
          <w:lang w:val="ru-RU"/>
        </w:rPr>
      </w:pPr>
      <w:r w:rsidRPr="001E48CF">
        <w:rPr>
          <w:lang w:val="ru-RU"/>
        </w:rPr>
        <w:lastRenderedPageBreak/>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44752" w:rsidRPr="001E48CF" w:rsidRDefault="00A44752" w:rsidP="00A44752">
      <w:pPr>
        <w:ind w:firstLine="709"/>
        <w:jc w:val="both"/>
        <w:divId w:val="1547135805"/>
        <w:rPr>
          <w:lang w:val="ru-RU"/>
        </w:rPr>
      </w:pPr>
      <w:r w:rsidRPr="001E48CF">
        <w:rPr>
          <w:lang w:val="ru-RU"/>
        </w:rPr>
        <w:t xml:space="preserve">Импульс тела. Изменение импульса. Импульс силы. Закон сохранения импульса. Реактивное движение. </w:t>
      </w:r>
    </w:p>
    <w:p w:rsidR="00A44752" w:rsidRPr="001E48CF" w:rsidRDefault="00A44752" w:rsidP="00A44752">
      <w:pPr>
        <w:ind w:firstLine="709"/>
        <w:jc w:val="both"/>
        <w:divId w:val="1547135805"/>
        <w:rPr>
          <w:lang w:val="ru-RU"/>
        </w:rPr>
      </w:pPr>
      <w:r w:rsidRPr="001E48CF">
        <w:rPr>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Наблюдение механического движения тела относительно разных тел отсчёта.</w:t>
      </w:r>
    </w:p>
    <w:p w:rsidR="00A44752" w:rsidRPr="001E48CF" w:rsidRDefault="00A44752" w:rsidP="00A44752">
      <w:pPr>
        <w:ind w:firstLine="709"/>
        <w:jc w:val="both"/>
        <w:divId w:val="1547135805"/>
        <w:rPr>
          <w:lang w:val="ru-RU"/>
        </w:rPr>
      </w:pPr>
      <w:r w:rsidRPr="001E48CF">
        <w:rPr>
          <w:lang w:val="ru-RU"/>
        </w:rPr>
        <w:t>Сравнение путей и траекторий движения одного и того же тела относительно разных тел отсчёта.</w:t>
      </w:r>
    </w:p>
    <w:p w:rsidR="00A44752" w:rsidRPr="001E48CF" w:rsidRDefault="00A44752" w:rsidP="00A44752">
      <w:pPr>
        <w:ind w:firstLine="709"/>
        <w:jc w:val="both"/>
        <w:divId w:val="1547135805"/>
        <w:rPr>
          <w:lang w:val="ru-RU"/>
        </w:rPr>
      </w:pPr>
      <w:r w:rsidRPr="001E48CF">
        <w:rPr>
          <w:lang w:val="ru-RU"/>
        </w:rPr>
        <w:t xml:space="preserve">Измерение скорости и ускорения прямолинейного движения. </w:t>
      </w:r>
    </w:p>
    <w:p w:rsidR="00A44752" w:rsidRPr="001E48CF" w:rsidRDefault="00A44752" w:rsidP="00A44752">
      <w:pPr>
        <w:ind w:firstLine="709"/>
        <w:jc w:val="both"/>
        <w:divId w:val="1547135805"/>
        <w:rPr>
          <w:lang w:val="ru-RU"/>
        </w:rPr>
      </w:pPr>
      <w:r w:rsidRPr="001E48CF">
        <w:rPr>
          <w:lang w:val="ru-RU"/>
        </w:rPr>
        <w:t>Исследование признаков равноускоренного движения.</w:t>
      </w:r>
    </w:p>
    <w:p w:rsidR="00A44752" w:rsidRPr="001E48CF" w:rsidRDefault="00A44752" w:rsidP="00A44752">
      <w:pPr>
        <w:ind w:firstLine="709"/>
        <w:jc w:val="both"/>
        <w:divId w:val="1547135805"/>
        <w:rPr>
          <w:lang w:val="ru-RU"/>
        </w:rPr>
      </w:pPr>
      <w:r w:rsidRPr="001E48CF">
        <w:rPr>
          <w:lang w:val="ru-RU"/>
        </w:rPr>
        <w:t xml:space="preserve">Наблюдение движения тела по окружности. </w:t>
      </w:r>
    </w:p>
    <w:p w:rsidR="00A44752" w:rsidRPr="001E48CF" w:rsidRDefault="00A44752" w:rsidP="00A44752">
      <w:pPr>
        <w:ind w:firstLine="709"/>
        <w:jc w:val="both"/>
        <w:divId w:val="1547135805"/>
        <w:rPr>
          <w:lang w:val="ru-RU"/>
        </w:rPr>
      </w:pPr>
      <w:r w:rsidRPr="001E48CF">
        <w:rPr>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44752" w:rsidRPr="001E48CF" w:rsidRDefault="00A44752" w:rsidP="00A44752">
      <w:pPr>
        <w:ind w:firstLine="709"/>
        <w:jc w:val="both"/>
        <w:divId w:val="1547135805"/>
        <w:rPr>
          <w:lang w:val="ru-RU"/>
        </w:rPr>
      </w:pPr>
      <w:r w:rsidRPr="001E48CF">
        <w:rPr>
          <w:lang w:val="ru-RU"/>
        </w:rPr>
        <w:t xml:space="preserve">Зависимость ускорения тела от массы тела и действующей на него силы. </w:t>
      </w:r>
    </w:p>
    <w:p w:rsidR="00A44752" w:rsidRPr="001E48CF" w:rsidRDefault="00A44752" w:rsidP="00A44752">
      <w:pPr>
        <w:ind w:firstLine="709"/>
        <w:jc w:val="both"/>
        <w:divId w:val="1547135805"/>
        <w:rPr>
          <w:lang w:val="ru-RU"/>
        </w:rPr>
      </w:pPr>
      <w:r w:rsidRPr="001E48CF">
        <w:rPr>
          <w:lang w:val="ru-RU"/>
        </w:rPr>
        <w:t>Наблюдение равенства сил при взаимодействии тел.</w:t>
      </w:r>
    </w:p>
    <w:p w:rsidR="00A44752" w:rsidRPr="001E48CF" w:rsidRDefault="00A44752" w:rsidP="00A44752">
      <w:pPr>
        <w:ind w:firstLine="709"/>
        <w:jc w:val="both"/>
        <w:divId w:val="1547135805"/>
        <w:rPr>
          <w:lang w:val="ru-RU"/>
        </w:rPr>
      </w:pPr>
      <w:r w:rsidRPr="001E48CF">
        <w:rPr>
          <w:lang w:val="ru-RU"/>
        </w:rPr>
        <w:t xml:space="preserve">Изменение веса тела при ускоренном движении. </w:t>
      </w:r>
    </w:p>
    <w:p w:rsidR="00A44752" w:rsidRPr="001E48CF" w:rsidRDefault="00A44752" w:rsidP="00A44752">
      <w:pPr>
        <w:ind w:firstLine="709"/>
        <w:jc w:val="both"/>
        <w:divId w:val="1547135805"/>
        <w:rPr>
          <w:lang w:val="ru-RU"/>
        </w:rPr>
      </w:pPr>
      <w:r w:rsidRPr="001E48CF">
        <w:rPr>
          <w:lang w:val="ru-RU"/>
        </w:rPr>
        <w:t xml:space="preserve">Передача импульса при взаимодействии тел. </w:t>
      </w:r>
    </w:p>
    <w:p w:rsidR="00A44752" w:rsidRPr="001E48CF" w:rsidRDefault="00A44752" w:rsidP="00A44752">
      <w:pPr>
        <w:ind w:firstLine="709"/>
        <w:jc w:val="both"/>
        <w:divId w:val="1547135805"/>
        <w:rPr>
          <w:lang w:val="ru-RU"/>
        </w:rPr>
      </w:pPr>
      <w:r w:rsidRPr="001E48CF">
        <w:rPr>
          <w:lang w:val="ru-RU"/>
        </w:rPr>
        <w:t xml:space="preserve">Преобразования энергии при взаимодействии тел. </w:t>
      </w:r>
    </w:p>
    <w:p w:rsidR="00A44752" w:rsidRPr="001E48CF" w:rsidRDefault="00A44752" w:rsidP="00A44752">
      <w:pPr>
        <w:ind w:firstLine="709"/>
        <w:jc w:val="both"/>
        <w:divId w:val="1547135805"/>
        <w:rPr>
          <w:lang w:val="ru-RU"/>
        </w:rPr>
      </w:pPr>
      <w:r w:rsidRPr="001E48CF">
        <w:rPr>
          <w:lang w:val="ru-RU"/>
        </w:rPr>
        <w:t xml:space="preserve">Сохранение импульса при неупругом взаимодействии. </w:t>
      </w:r>
    </w:p>
    <w:p w:rsidR="00A44752" w:rsidRPr="001E48CF" w:rsidRDefault="00A44752" w:rsidP="00A44752">
      <w:pPr>
        <w:ind w:firstLine="709"/>
        <w:jc w:val="both"/>
        <w:divId w:val="1547135805"/>
        <w:rPr>
          <w:lang w:val="ru-RU"/>
        </w:rPr>
      </w:pPr>
      <w:r w:rsidRPr="001E48CF">
        <w:rPr>
          <w:lang w:val="ru-RU"/>
        </w:rPr>
        <w:t xml:space="preserve">Сохранение импульса при абсолютно упругом взаимодействии. </w:t>
      </w:r>
    </w:p>
    <w:p w:rsidR="00A44752" w:rsidRPr="001E48CF" w:rsidRDefault="00A44752" w:rsidP="00A44752">
      <w:pPr>
        <w:ind w:firstLine="709"/>
        <w:jc w:val="both"/>
        <w:divId w:val="1547135805"/>
        <w:rPr>
          <w:lang w:val="ru-RU"/>
        </w:rPr>
      </w:pPr>
      <w:r w:rsidRPr="001E48CF">
        <w:rPr>
          <w:lang w:val="ru-RU"/>
        </w:rPr>
        <w:t xml:space="preserve">Наблюдение реактивного движения. </w:t>
      </w:r>
    </w:p>
    <w:p w:rsidR="00A44752" w:rsidRPr="001E48CF" w:rsidRDefault="00A44752" w:rsidP="00A44752">
      <w:pPr>
        <w:ind w:firstLine="709"/>
        <w:jc w:val="both"/>
        <w:divId w:val="1547135805"/>
        <w:rPr>
          <w:lang w:val="ru-RU"/>
        </w:rPr>
      </w:pPr>
      <w:r w:rsidRPr="001E48CF">
        <w:rPr>
          <w:lang w:val="ru-RU"/>
        </w:rPr>
        <w:t xml:space="preserve">Сохранение механической энергии при свободном падении. </w:t>
      </w:r>
    </w:p>
    <w:p w:rsidR="00A44752" w:rsidRPr="001E48CF" w:rsidRDefault="00A44752" w:rsidP="00A44752">
      <w:pPr>
        <w:ind w:firstLine="709"/>
        <w:jc w:val="both"/>
        <w:divId w:val="1547135805"/>
        <w:rPr>
          <w:lang w:val="ru-RU"/>
        </w:rPr>
      </w:pPr>
      <w:r w:rsidRPr="001E48CF">
        <w:rPr>
          <w:lang w:val="ru-RU"/>
        </w:rPr>
        <w:t xml:space="preserve">Сохранение механической энергии при движении тела под действием пружины.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 xml:space="preserve">Конструирование тракта для разгона и дальнейшего равномерного движения шарика или тележки. </w:t>
      </w:r>
    </w:p>
    <w:p w:rsidR="00A44752" w:rsidRPr="001E48CF" w:rsidRDefault="00A44752" w:rsidP="00A44752">
      <w:pPr>
        <w:ind w:firstLine="709"/>
        <w:jc w:val="both"/>
        <w:divId w:val="1547135805"/>
        <w:rPr>
          <w:lang w:val="ru-RU"/>
        </w:rPr>
      </w:pPr>
      <w:r w:rsidRPr="001E48CF">
        <w:rPr>
          <w:lang w:val="ru-RU"/>
        </w:rPr>
        <w:t xml:space="preserve">Определение средней скорости скольжения бруска или движения шарика по наклонной плоскости. </w:t>
      </w:r>
    </w:p>
    <w:p w:rsidR="00A44752" w:rsidRPr="001E48CF" w:rsidRDefault="00A44752" w:rsidP="00A44752">
      <w:pPr>
        <w:ind w:firstLine="709"/>
        <w:jc w:val="both"/>
        <w:divId w:val="1547135805"/>
        <w:rPr>
          <w:lang w:val="ru-RU"/>
        </w:rPr>
      </w:pPr>
      <w:r w:rsidRPr="001E48CF">
        <w:rPr>
          <w:lang w:val="ru-RU"/>
        </w:rPr>
        <w:t xml:space="preserve">Определение ускорения тела при равноускоренном движении по наклонной плоскости. </w:t>
      </w:r>
    </w:p>
    <w:p w:rsidR="00A44752" w:rsidRPr="001E48CF" w:rsidRDefault="00A44752" w:rsidP="00A44752">
      <w:pPr>
        <w:ind w:firstLine="709"/>
        <w:jc w:val="both"/>
        <w:divId w:val="1547135805"/>
        <w:rPr>
          <w:lang w:val="ru-RU"/>
        </w:rPr>
      </w:pPr>
      <w:r w:rsidRPr="001E48CF">
        <w:rPr>
          <w:lang w:val="ru-RU"/>
        </w:rPr>
        <w:t xml:space="preserve">Исследование зависимости пути от времени при равноускоренном движении без начальной скорости. </w:t>
      </w:r>
    </w:p>
    <w:p w:rsidR="00A44752" w:rsidRPr="001E48CF" w:rsidRDefault="00A44752" w:rsidP="00A44752">
      <w:pPr>
        <w:ind w:firstLine="709"/>
        <w:jc w:val="both"/>
        <w:divId w:val="1547135805"/>
        <w:rPr>
          <w:lang w:val="ru-RU"/>
        </w:rPr>
      </w:pPr>
      <w:r w:rsidRPr="001E48CF">
        <w:rPr>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44752" w:rsidRPr="001E48CF" w:rsidRDefault="00A44752" w:rsidP="00A44752">
      <w:pPr>
        <w:ind w:firstLine="709"/>
        <w:jc w:val="both"/>
        <w:divId w:val="1547135805"/>
        <w:rPr>
          <w:lang w:val="ru-RU"/>
        </w:rPr>
      </w:pPr>
      <w:r w:rsidRPr="001E48CF">
        <w:rPr>
          <w:lang w:val="ru-RU"/>
        </w:rPr>
        <w:t xml:space="preserve">Исследование зависимости силы трения скольжения от силы нормального давления. </w:t>
      </w:r>
    </w:p>
    <w:p w:rsidR="00A44752" w:rsidRPr="001E48CF" w:rsidRDefault="00A44752" w:rsidP="00A44752">
      <w:pPr>
        <w:ind w:firstLine="709"/>
        <w:jc w:val="both"/>
        <w:divId w:val="1547135805"/>
        <w:rPr>
          <w:lang w:val="ru-RU"/>
        </w:rPr>
      </w:pPr>
      <w:r w:rsidRPr="001E48CF">
        <w:rPr>
          <w:lang w:val="ru-RU"/>
        </w:rPr>
        <w:t xml:space="preserve">Определение коэффициента трения скольжения. </w:t>
      </w:r>
    </w:p>
    <w:p w:rsidR="00A44752" w:rsidRPr="001E48CF" w:rsidRDefault="00A44752" w:rsidP="00A44752">
      <w:pPr>
        <w:ind w:firstLine="709"/>
        <w:jc w:val="both"/>
        <w:divId w:val="1547135805"/>
        <w:rPr>
          <w:lang w:val="ru-RU"/>
        </w:rPr>
      </w:pPr>
      <w:r w:rsidRPr="001E48CF">
        <w:rPr>
          <w:lang w:val="ru-RU"/>
        </w:rPr>
        <w:t xml:space="preserve">Определение жёсткости пружины. </w:t>
      </w:r>
    </w:p>
    <w:p w:rsidR="00A44752" w:rsidRPr="001E48CF" w:rsidRDefault="00A44752" w:rsidP="00A44752">
      <w:pPr>
        <w:ind w:firstLine="709"/>
        <w:jc w:val="both"/>
        <w:divId w:val="1547135805"/>
        <w:rPr>
          <w:lang w:val="ru-RU"/>
        </w:rPr>
      </w:pPr>
      <w:r w:rsidRPr="001E48CF">
        <w:rPr>
          <w:lang w:val="ru-RU"/>
        </w:rPr>
        <w:t xml:space="preserve">Определение работы силы трения при равномерном движении тела по горизонтальной поверхности. </w:t>
      </w:r>
    </w:p>
    <w:p w:rsidR="00A44752" w:rsidRPr="001E48CF" w:rsidRDefault="00A44752" w:rsidP="00A44752">
      <w:pPr>
        <w:ind w:firstLine="709"/>
        <w:jc w:val="both"/>
        <w:divId w:val="1547135805"/>
        <w:rPr>
          <w:lang w:val="ru-RU"/>
        </w:rPr>
      </w:pPr>
      <w:r w:rsidRPr="001E48CF">
        <w:rPr>
          <w:lang w:val="ru-RU"/>
        </w:rPr>
        <w:lastRenderedPageBreak/>
        <w:t xml:space="preserve">Определение работы силы упругости при подъёме груза с использованием неподвижного и подвижного блоков. </w:t>
      </w:r>
    </w:p>
    <w:p w:rsidR="00A44752" w:rsidRPr="001E48CF" w:rsidRDefault="00A44752" w:rsidP="00A44752">
      <w:pPr>
        <w:ind w:firstLine="709"/>
        <w:jc w:val="both"/>
        <w:divId w:val="1547135805"/>
        <w:rPr>
          <w:lang w:val="ru-RU"/>
        </w:rPr>
      </w:pPr>
      <w:r w:rsidRPr="001E48CF">
        <w:rPr>
          <w:lang w:val="ru-RU"/>
        </w:rPr>
        <w:t>Изучение закона сохранения энергии.</w:t>
      </w:r>
    </w:p>
    <w:p w:rsidR="00A44752" w:rsidRPr="001E48CF" w:rsidRDefault="00A44752" w:rsidP="00A44752">
      <w:pPr>
        <w:ind w:firstLine="709"/>
        <w:jc w:val="both"/>
        <w:divId w:val="1547135805"/>
        <w:rPr>
          <w:i/>
          <w:lang w:val="ru-RU"/>
        </w:rPr>
      </w:pPr>
      <w:r w:rsidRPr="001E48CF">
        <w:rPr>
          <w:i/>
          <w:lang w:val="ru-RU"/>
        </w:rPr>
        <w:t>Механические колебания и волны.</w:t>
      </w:r>
    </w:p>
    <w:p w:rsidR="00A44752" w:rsidRPr="001E48CF" w:rsidRDefault="00A44752" w:rsidP="00A44752">
      <w:pPr>
        <w:ind w:firstLine="709"/>
        <w:jc w:val="both"/>
        <w:divId w:val="1547135805"/>
        <w:rPr>
          <w:lang w:val="ru-RU"/>
        </w:rPr>
      </w:pPr>
      <w:r w:rsidRPr="001E48CF">
        <w:rPr>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44752" w:rsidRPr="001E48CF" w:rsidRDefault="00A44752" w:rsidP="00A44752">
      <w:pPr>
        <w:ind w:firstLine="709"/>
        <w:jc w:val="both"/>
        <w:divId w:val="1547135805"/>
        <w:rPr>
          <w:lang w:val="ru-RU"/>
        </w:rPr>
      </w:pPr>
      <w:r w:rsidRPr="001E48CF">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44752" w:rsidRPr="001E48CF" w:rsidRDefault="00A44752" w:rsidP="00A44752">
      <w:pPr>
        <w:ind w:firstLine="709"/>
        <w:jc w:val="both"/>
        <w:divId w:val="1547135805"/>
        <w:rPr>
          <w:lang w:val="ru-RU"/>
        </w:rPr>
      </w:pPr>
      <w:r w:rsidRPr="001E48CF">
        <w:rPr>
          <w:lang w:val="ru-RU"/>
        </w:rPr>
        <w:t xml:space="preserve">Звук. Громкость звука и высота тона. Отражение звука. Инфразвук и ультразвук.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 xml:space="preserve">Наблюдение колебаний тел под действием силы тяжести и силы упругости. </w:t>
      </w:r>
    </w:p>
    <w:p w:rsidR="00A44752" w:rsidRPr="001E48CF" w:rsidRDefault="00A44752" w:rsidP="00A44752">
      <w:pPr>
        <w:ind w:firstLine="709"/>
        <w:jc w:val="both"/>
        <w:divId w:val="1547135805"/>
        <w:rPr>
          <w:lang w:val="ru-RU"/>
        </w:rPr>
      </w:pPr>
      <w:r w:rsidRPr="001E48CF">
        <w:rPr>
          <w:lang w:val="ru-RU"/>
        </w:rPr>
        <w:t>Наблюдение колебаний груза на нити и на пружине.</w:t>
      </w:r>
    </w:p>
    <w:p w:rsidR="00A44752" w:rsidRPr="001E48CF" w:rsidRDefault="00A44752" w:rsidP="00A44752">
      <w:pPr>
        <w:ind w:firstLine="709"/>
        <w:jc w:val="both"/>
        <w:divId w:val="1547135805"/>
        <w:rPr>
          <w:lang w:val="ru-RU"/>
        </w:rPr>
      </w:pPr>
      <w:r w:rsidRPr="001E48CF">
        <w:rPr>
          <w:lang w:val="ru-RU"/>
        </w:rPr>
        <w:t xml:space="preserve">Наблюдение вынужденных колебаний и резонанса. </w:t>
      </w:r>
    </w:p>
    <w:p w:rsidR="00A44752" w:rsidRPr="001E48CF" w:rsidRDefault="00A44752" w:rsidP="00A44752">
      <w:pPr>
        <w:ind w:firstLine="709"/>
        <w:jc w:val="both"/>
        <w:divId w:val="1547135805"/>
        <w:rPr>
          <w:lang w:val="ru-RU"/>
        </w:rPr>
      </w:pPr>
      <w:r w:rsidRPr="001E48CF">
        <w:rPr>
          <w:lang w:val="ru-RU"/>
        </w:rPr>
        <w:t xml:space="preserve">Распространение продольных и поперечных волн (на модели). </w:t>
      </w:r>
    </w:p>
    <w:p w:rsidR="00A44752" w:rsidRPr="001E48CF" w:rsidRDefault="00A44752" w:rsidP="00A44752">
      <w:pPr>
        <w:ind w:firstLine="709"/>
        <w:jc w:val="both"/>
        <w:divId w:val="1547135805"/>
        <w:rPr>
          <w:lang w:val="ru-RU"/>
        </w:rPr>
      </w:pPr>
      <w:r w:rsidRPr="001E48CF">
        <w:rPr>
          <w:lang w:val="ru-RU"/>
        </w:rPr>
        <w:t xml:space="preserve">Наблюдение зависимости высоты звука от частоты. </w:t>
      </w:r>
    </w:p>
    <w:p w:rsidR="00A44752" w:rsidRPr="001E48CF" w:rsidRDefault="00A44752" w:rsidP="00A44752">
      <w:pPr>
        <w:ind w:firstLine="709"/>
        <w:jc w:val="both"/>
        <w:divId w:val="1547135805"/>
        <w:rPr>
          <w:lang w:val="ru-RU"/>
        </w:rPr>
      </w:pPr>
      <w:r w:rsidRPr="001E48CF">
        <w:rPr>
          <w:lang w:val="ru-RU"/>
        </w:rPr>
        <w:t xml:space="preserve">Акустический резонанс.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 xml:space="preserve">Определение частоты и периода колебаний математического маятника. </w:t>
      </w:r>
    </w:p>
    <w:p w:rsidR="00A44752" w:rsidRPr="001E48CF" w:rsidRDefault="00A44752" w:rsidP="00A44752">
      <w:pPr>
        <w:ind w:firstLine="709"/>
        <w:jc w:val="both"/>
        <w:divId w:val="1547135805"/>
        <w:rPr>
          <w:lang w:val="ru-RU"/>
        </w:rPr>
      </w:pPr>
      <w:r w:rsidRPr="001E48CF">
        <w:rPr>
          <w:lang w:val="ru-RU"/>
        </w:rPr>
        <w:t xml:space="preserve">Определение частоты и периода колебаний пружинного маятника </w:t>
      </w:r>
    </w:p>
    <w:p w:rsidR="00A44752" w:rsidRPr="001E48CF" w:rsidRDefault="00A44752" w:rsidP="00A44752">
      <w:pPr>
        <w:ind w:firstLine="709"/>
        <w:jc w:val="both"/>
        <w:divId w:val="1547135805"/>
        <w:rPr>
          <w:lang w:val="ru-RU"/>
        </w:rPr>
      </w:pPr>
      <w:r w:rsidRPr="001E48CF">
        <w:rPr>
          <w:lang w:val="ru-RU"/>
        </w:rPr>
        <w:t xml:space="preserve">Исследование зависимости периода колебаний подвешенного к нити груза от длины нити. </w:t>
      </w:r>
    </w:p>
    <w:p w:rsidR="00A44752" w:rsidRPr="001E48CF" w:rsidRDefault="00A44752" w:rsidP="00A44752">
      <w:pPr>
        <w:ind w:firstLine="709"/>
        <w:jc w:val="both"/>
        <w:divId w:val="1547135805"/>
        <w:rPr>
          <w:lang w:val="ru-RU"/>
        </w:rPr>
      </w:pPr>
      <w:r w:rsidRPr="001E48CF">
        <w:rPr>
          <w:lang w:val="ru-RU"/>
        </w:rPr>
        <w:t xml:space="preserve">Исследование зависимости периода колебаний пружинного маятника от массы груза. </w:t>
      </w:r>
    </w:p>
    <w:p w:rsidR="00A44752" w:rsidRPr="001E48CF" w:rsidRDefault="00A44752" w:rsidP="00A44752">
      <w:pPr>
        <w:ind w:firstLine="709"/>
        <w:jc w:val="both"/>
        <w:divId w:val="1547135805"/>
        <w:rPr>
          <w:lang w:val="ru-RU"/>
        </w:rPr>
      </w:pPr>
      <w:r w:rsidRPr="001E48CF">
        <w:rPr>
          <w:lang w:val="ru-RU"/>
        </w:rPr>
        <w:t xml:space="preserve">Проверка независимости периода колебаний груза, подвешенного к нити, от массы груза. </w:t>
      </w:r>
    </w:p>
    <w:p w:rsidR="00A44752" w:rsidRPr="001E48CF" w:rsidRDefault="00A44752" w:rsidP="00A44752">
      <w:pPr>
        <w:ind w:firstLine="709"/>
        <w:jc w:val="both"/>
        <w:divId w:val="1547135805"/>
        <w:rPr>
          <w:lang w:val="ru-RU"/>
        </w:rPr>
      </w:pPr>
      <w:r w:rsidRPr="001E48CF">
        <w:rPr>
          <w:lang w:val="ru-RU"/>
        </w:rPr>
        <w:t xml:space="preserve">Опыты, демонстрирующие зависимость периода колебаний пружинного маятника от массы груза и жёсткости пружины. </w:t>
      </w:r>
    </w:p>
    <w:p w:rsidR="00A44752" w:rsidRPr="001E48CF" w:rsidRDefault="00A44752" w:rsidP="00A44752">
      <w:pPr>
        <w:ind w:firstLine="709"/>
        <w:jc w:val="both"/>
        <w:divId w:val="1547135805"/>
        <w:rPr>
          <w:lang w:val="ru-RU"/>
        </w:rPr>
      </w:pPr>
      <w:r w:rsidRPr="001E48CF">
        <w:rPr>
          <w:lang w:val="ru-RU"/>
        </w:rPr>
        <w:t xml:space="preserve">Измерение ускорения свободного падения. </w:t>
      </w:r>
    </w:p>
    <w:p w:rsidR="00A44752" w:rsidRPr="001E48CF" w:rsidRDefault="00A44752" w:rsidP="00A44752">
      <w:pPr>
        <w:ind w:firstLine="709"/>
        <w:jc w:val="both"/>
        <w:divId w:val="1547135805"/>
        <w:rPr>
          <w:i/>
          <w:lang w:val="ru-RU"/>
        </w:rPr>
      </w:pPr>
      <w:r w:rsidRPr="001E48CF">
        <w:rPr>
          <w:i/>
          <w:lang w:val="ru-RU"/>
        </w:rPr>
        <w:t>Электромагнитное поле и электромагнитные волны.</w:t>
      </w:r>
    </w:p>
    <w:p w:rsidR="00A44752" w:rsidRPr="001E48CF" w:rsidRDefault="00A44752" w:rsidP="00A44752">
      <w:pPr>
        <w:ind w:firstLine="709"/>
        <w:jc w:val="both"/>
        <w:divId w:val="1547135805"/>
        <w:rPr>
          <w:lang w:val="ru-RU"/>
        </w:rPr>
      </w:pPr>
      <w:r w:rsidRPr="001E48CF">
        <w:rPr>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44752" w:rsidRPr="001E48CF" w:rsidRDefault="00A44752" w:rsidP="00A44752">
      <w:pPr>
        <w:ind w:firstLine="709"/>
        <w:jc w:val="both"/>
        <w:divId w:val="1547135805"/>
        <w:rPr>
          <w:lang w:val="ru-RU"/>
        </w:rPr>
      </w:pPr>
      <w:r w:rsidRPr="001E48CF">
        <w:rPr>
          <w:lang w:val="ru-RU"/>
        </w:rPr>
        <w:t xml:space="preserve">Электромагнитная природа света. Скорость света. Волновые свойства света. </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 xml:space="preserve">Свойства электромагнитных волн. </w:t>
      </w:r>
    </w:p>
    <w:p w:rsidR="00A44752" w:rsidRPr="001E48CF" w:rsidRDefault="00A44752" w:rsidP="00A44752">
      <w:pPr>
        <w:ind w:firstLine="709"/>
        <w:jc w:val="both"/>
        <w:divId w:val="1547135805"/>
        <w:rPr>
          <w:lang w:val="ru-RU"/>
        </w:rPr>
      </w:pPr>
      <w:r w:rsidRPr="001E48CF">
        <w:rPr>
          <w:lang w:val="ru-RU"/>
        </w:rPr>
        <w:t xml:space="preserve">Волновые свойства света. </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 xml:space="preserve">Изучение свойств электромагнитных волн с помощью мобильного телефона. </w:t>
      </w:r>
    </w:p>
    <w:p w:rsidR="00A44752" w:rsidRPr="001E48CF" w:rsidRDefault="00A44752" w:rsidP="00A44752">
      <w:pPr>
        <w:ind w:firstLine="709"/>
        <w:jc w:val="both"/>
        <w:divId w:val="1547135805"/>
        <w:rPr>
          <w:i/>
          <w:lang w:val="ru-RU"/>
        </w:rPr>
      </w:pPr>
      <w:r w:rsidRPr="001E48CF">
        <w:rPr>
          <w:i/>
          <w:lang w:val="ru-RU"/>
        </w:rPr>
        <w:t>Световые явления.</w:t>
      </w:r>
    </w:p>
    <w:p w:rsidR="00A44752" w:rsidRPr="001E48CF" w:rsidRDefault="00A44752" w:rsidP="00A44752">
      <w:pPr>
        <w:ind w:firstLine="709"/>
        <w:jc w:val="both"/>
        <w:divId w:val="1547135805"/>
        <w:rPr>
          <w:lang w:val="ru-RU"/>
        </w:rPr>
      </w:pPr>
      <w:r w:rsidRPr="001E48CF">
        <w:rPr>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44752" w:rsidRPr="001E48CF" w:rsidRDefault="00A44752" w:rsidP="00A44752">
      <w:pPr>
        <w:ind w:firstLine="709"/>
        <w:jc w:val="both"/>
        <w:divId w:val="1547135805"/>
        <w:rPr>
          <w:lang w:val="ru-RU"/>
        </w:rPr>
      </w:pPr>
      <w:r w:rsidRPr="001E48CF">
        <w:rPr>
          <w:lang w:val="ru-RU"/>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1E48CF">
        <w:rPr>
          <w:lang w:val="ru-RU"/>
        </w:rPr>
        <w:t>световодах</w:t>
      </w:r>
      <w:proofErr w:type="spellEnd"/>
      <w:r w:rsidRPr="001E48CF">
        <w:rPr>
          <w:lang w:val="ru-RU"/>
        </w:rPr>
        <w:t>.</w:t>
      </w:r>
    </w:p>
    <w:p w:rsidR="00A44752" w:rsidRPr="001E48CF" w:rsidRDefault="00A44752" w:rsidP="00A44752">
      <w:pPr>
        <w:ind w:firstLine="709"/>
        <w:jc w:val="both"/>
        <w:divId w:val="1547135805"/>
        <w:rPr>
          <w:lang w:val="ru-RU"/>
        </w:rPr>
      </w:pPr>
      <w:r w:rsidRPr="001E48CF">
        <w:rPr>
          <w:lang w:val="ru-RU"/>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A44752" w:rsidRPr="001E48CF" w:rsidRDefault="00A44752" w:rsidP="00A44752">
      <w:pPr>
        <w:ind w:firstLine="709"/>
        <w:jc w:val="both"/>
        <w:divId w:val="1547135805"/>
        <w:rPr>
          <w:lang w:val="ru-RU"/>
        </w:rPr>
      </w:pPr>
      <w:r w:rsidRPr="001E48CF">
        <w:rPr>
          <w:lang w:val="ru-RU"/>
        </w:rPr>
        <w:t>Разложение белого света в спектр. Опыты Ньютона. Сложение спектральных цветов. Дисперсия света.</w:t>
      </w:r>
    </w:p>
    <w:p w:rsidR="00A44752" w:rsidRPr="001E48CF" w:rsidRDefault="00A44752" w:rsidP="00A44752">
      <w:pPr>
        <w:ind w:firstLine="709"/>
        <w:jc w:val="both"/>
        <w:divId w:val="1547135805"/>
        <w:rPr>
          <w:i/>
          <w:lang w:val="ru-RU"/>
        </w:rPr>
      </w:pPr>
      <w:r w:rsidRPr="001E48CF">
        <w:rPr>
          <w:i/>
          <w:lang w:val="ru-RU"/>
        </w:rPr>
        <w:t>Демонстрации.</w:t>
      </w:r>
    </w:p>
    <w:p w:rsidR="00A44752" w:rsidRPr="001E48CF" w:rsidRDefault="00A44752" w:rsidP="00A44752">
      <w:pPr>
        <w:ind w:firstLine="709"/>
        <w:jc w:val="both"/>
        <w:divId w:val="1547135805"/>
        <w:rPr>
          <w:lang w:val="ru-RU"/>
        </w:rPr>
      </w:pPr>
      <w:r w:rsidRPr="001E48CF">
        <w:rPr>
          <w:lang w:val="ru-RU"/>
        </w:rPr>
        <w:t>Прямолинейное распространение света.</w:t>
      </w:r>
    </w:p>
    <w:p w:rsidR="00A44752" w:rsidRPr="001E48CF" w:rsidRDefault="00A44752" w:rsidP="00A44752">
      <w:pPr>
        <w:ind w:firstLine="709"/>
        <w:jc w:val="both"/>
        <w:divId w:val="1547135805"/>
        <w:rPr>
          <w:lang w:val="ru-RU"/>
        </w:rPr>
      </w:pPr>
      <w:r w:rsidRPr="001E48CF">
        <w:rPr>
          <w:lang w:val="ru-RU"/>
        </w:rPr>
        <w:t>Отражение света.</w:t>
      </w:r>
    </w:p>
    <w:p w:rsidR="00A44752" w:rsidRPr="001E48CF" w:rsidRDefault="00A44752" w:rsidP="00A44752">
      <w:pPr>
        <w:ind w:firstLine="709"/>
        <w:jc w:val="both"/>
        <w:divId w:val="1547135805"/>
        <w:rPr>
          <w:lang w:val="ru-RU"/>
        </w:rPr>
      </w:pPr>
      <w:r w:rsidRPr="001E48CF">
        <w:rPr>
          <w:lang w:val="ru-RU"/>
        </w:rPr>
        <w:t>Получение изображений в плоском, вогнутом и выпуклом зеркалах.</w:t>
      </w:r>
    </w:p>
    <w:p w:rsidR="00A44752" w:rsidRPr="001E48CF" w:rsidRDefault="00A44752" w:rsidP="00A44752">
      <w:pPr>
        <w:ind w:firstLine="709"/>
        <w:jc w:val="both"/>
        <w:divId w:val="1547135805"/>
        <w:rPr>
          <w:lang w:val="ru-RU"/>
        </w:rPr>
      </w:pPr>
      <w:r w:rsidRPr="001E48CF">
        <w:rPr>
          <w:lang w:val="ru-RU"/>
        </w:rPr>
        <w:t>Преломление света.</w:t>
      </w:r>
    </w:p>
    <w:p w:rsidR="00A44752" w:rsidRPr="001E48CF" w:rsidRDefault="00A44752" w:rsidP="00A44752">
      <w:pPr>
        <w:ind w:firstLine="709"/>
        <w:jc w:val="both"/>
        <w:divId w:val="1547135805"/>
        <w:rPr>
          <w:lang w:val="ru-RU"/>
        </w:rPr>
      </w:pPr>
      <w:r w:rsidRPr="001E48CF">
        <w:rPr>
          <w:lang w:val="ru-RU"/>
        </w:rPr>
        <w:t xml:space="preserve">Оптический </w:t>
      </w:r>
      <w:proofErr w:type="spellStart"/>
      <w:r w:rsidRPr="001E48CF">
        <w:rPr>
          <w:lang w:val="ru-RU"/>
        </w:rPr>
        <w:t>световод</w:t>
      </w:r>
      <w:proofErr w:type="spellEnd"/>
      <w:r w:rsidRPr="001E48CF">
        <w:rPr>
          <w:lang w:val="ru-RU"/>
        </w:rPr>
        <w:t>.</w:t>
      </w:r>
    </w:p>
    <w:p w:rsidR="00A44752" w:rsidRPr="001E48CF" w:rsidRDefault="00A44752" w:rsidP="00A44752">
      <w:pPr>
        <w:ind w:firstLine="709"/>
        <w:jc w:val="both"/>
        <w:divId w:val="1547135805"/>
        <w:rPr>
          <w:lang w:val="ru-RU"/>
        </w:rPr>
      </w:pPr>
      <w:r w:rsidRPr="001E48CF">
        <w:rPr>
          <w:lang w:val="ru-RU"/>
        </w:rPr>
        <w:t>Ход лучей в собирающей линзе.</w:t>
      </w:r>
    </w:p>
    <w:p w:rsidR="00A44752" w:rsidRPr="001E48CF" w:rsidRDefault="00A44752" w:rsidP="00A44752">
      <w:pPr>
        <w:ind w:firstLine="709"/>
        <w:jc w:val="both"/>
        <w:divId w:val="1547135805"/>
        <w:rPr>
          <w:lang w:val="ru-RU"/>
        </w:rPr>
      </w:pPr>
      <w:r w:rsidRPr="001E48CF">
        <w:rPr>
          <w:lang w:val="ru-RU"/>
        </w:rPr>
        <w:t>Ход лучей в рассеивающей линзе.</w:t>
      </w:r>
    </w:p>
    <w:p w:rsidR="00A44752" w:rsidRPr="001E48CF" w:rsidRDefault="00A44752" w:rsidP="00A44752">
      <w:pPr>
        <w:ind w:firstLine="709"/>
        <w:jc w:val="both"/>
        <w:divId w:val="1547135805"/>
        <w:rPr>
          <w:lang w:val="ru-RU"/>
        </w:rPr>
      </w:pPr>
      <w:r w:rsidRPr="001E48CF">
        <w:rPr>
          <w:lang w:val="ru-RU"/>
        </w:rPr>
        <w:t>Получение изображений с помощью линз.</w:t>
      </w:r>
    </w:p>
    <w:p w:rsidR="00A44752" w:rsidRPr="001E48CF" w:rsidRDefault="00A44752" w:rsidP="00A44752">
      <w:pPr>
        <w:ind w:firstLine="709"/>
        <w:jc w:val="both"/>
        <w:divId w:val="1547135805"/>
        <w:rPr>
          <w:lang w:val="ru-RU"/>
        </w:rPr>
      </w:pPr>
      <w:r w:rsidRPr="001E48CF">
        <w:rPr>
          <w:lang w:val="ru-RU"/>
        </w:rPr>
        <w:t>Принцип действия фотоаппарата, микроскопа и телескопа.</w:t>
      </w:r>
    </w:p>
    <w:p w:rsidR="00A44752" w:rsidRPr="001E48CF" w:rsidRDefault="00A44752" w:rsidP="00A44752">
      <w:pPr>
        <w:ind w:firstLine="709"/>
        <w:jc w:val="both"/>
        <w:divId w:val="1547135805"/>
        <w:rPr>
          <w:lang w:val="ru-RU"/>
        </w:rPr>
      </w:pPr>
      <w:r w:rsidRPr="001E48CF">
        <w:rPr>
          <w:lang w:val="ru-RU"/>
        </w:rPr>
        <w:t>Модель глаза.</w:t>
      </w:r>
    </w:p>
    <w:p w:rsidR="00A44752" w:rsidRPr="001E48CF" w:rsidRDefault="00A44752" w:rsidP="00A44752">
      <w:pPr>
        <w:ind w:firstLine="709"/>
        <w:jc w:val="both"/>
        <w:divId w:val="1547135805"/>
        <w:rPr>
          <w:lang w:val="ru-RU"/>
        </w:rPr>
      </w:pPr>
      <w:r w:rsidRPr="001E48CF">
        <w:rPr>
          <w:lang w:val="ru-RU"/>
        </w:rPr>
        <w:t>Разложение белого света в спектр.</w:t>
      </w:r>
    </w:p>
    <w:p w:rsidR="00A44752" w:rsidRPr="001E48CF" w:rsidRDefault="00A44752" w:rsidP="00A44752">
      <w:pPr>
        <w:ind w:firstLine="709"/>
        <w:jc w:val="both"/>
        <w:divId w:val="1547135805"/>
        <w:rPr>
          <w:lang w:val="ru-RU"/>
        </w:rPr>
      </w:pPr>
      <w:r w:rsidRPr="001E48CF">
        <w:rPr>
          <w:lang w:val="ru-RU"/>
        </w:rPr>
        <w:t>Получение белого света при сложении света разных цветов.</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t>Исследование зависимости угла отражения светового луча от угла падения.</w:t>
      </w:r>
    </w:p>
    <w:p w:rsidR="00A44752" w:rsidRPr="001E48CF" w:rsidRDefault="00A44752" w:rsidP="00A44752">
      <w:pPr>
        <w:ind w:firstLine="709"/>
        <w:jc w:val="both"/>
        <w:divId w:val="1547135805"/>
        <w:rPr>
          <w:lang w:val="ru-RU"/>
        </w:rPr>
      </w:pPr>
      <w:r w:rsidRPr="001E48CF">
        <w:rPr>
          <w:lang w:val="ru-RU"/>
        </w:rPr>
        <w:t>Изучение характеристик изображения предмета в плоском зеркале.</w:t>
      </w:r>
    </w:p>
    <w:p w:rsidR="00A44752" w:rsidRPr="001E48CF" w:rsidRDefault="00A44752" w:rsidP="00A44752">
      <w:pPr>
        <w:ind w:firstLine="709"/>
        <w:jc w:val="both"/>
        <w:divId w:val="1547135805"/>
        <w:rPr>
          <w:lang w:val="ru-RU"/>
        </w:rPr>
      </w:pPr>
      <w:r w:rsidRPr="001E48CF">
        <w:rPr>
          <w:lang w:val="ru-RU"/>
        </w:rPr>
        <w:t>Исследование зависимости угла преломления светового луча от угла падения на границе «воздух–стекло».</w:t>
      </w:r>
    </w:p>
    <w:p w:rsidR="00A44752" w:rsidRPr="001E48CF" w:rsidRDefault="00A44752" w:rsidP="00A44752">
      <w:pPr>
        <w:ind w:firstLine="709"/>
        <w:jc w:val="both"/>
        <w:divId w:val="1547135805"/>
        <w:rPr>
          <w:lang w:val="ru-RU"/>
        </w:rPr>
      </w:pPr>
      <w:r w:rsidRPr="001E48CF">
        <w:rPr>
          <w:lang w:val="ru-RU"/>
        </w:rPr>
        <w:t>Получение изображений с помощью собирающей линзы.</w:t>
      </w:r>
    </w:p>
    <w:p w:rsidR="00A44752" w:rsidRPr="001E48CF" w:rsidRDefault="00A44752" w:rsidP="00A44752">
      <w:pPr>
        <w:ind w:firstLine="709"/>
        <w:jc w:val="both"/>
        <w:divId w:val="1547135805"/>
        <w:rPr>
          <w:lang w:val="ru-RU"/>
        </w:rPr>
      </w:pPr>
      <w:r w:rsidRPr="001E48CF">
        <w:rPr>
          <w:lang w:val="ru-RU"/>
        </w:rPr>
        <w:t>Определение фокусного расстояния и оптической силы собирающей линзы.</w:t>
      </w:r>
    </w:p>
    <w:p w:rsidR="00A44752" w:rsidRPr="001E48CF" w:rsidRDefault="00A44752" w:rsidP="00A44752">
      <w:pPr>
        <w:ind w:firstLine="709"/>
        <w:jc w:val="both"/>
        <w:divId w:val="1547135805"/>
        <w:rPr>
          <w:lang w:val="ru-RU"/>
        </w:rPr>
      </w:pPr>
      <w:r w:rsidRPr="001E48CF">
        <w:rPr>
          <w:lang w:val="ru-RU"/>
        </w:rPr>
        <w:t>Опыты по разложению белого света в спектр.</w:t>
      </w:r>
    </w:p>
    <w:p w:rsidR="00A44752" w:rsidRPr="001E48CF" w:rsidRDefault="00A44752" w:rsidP="00A44752">
      <w:pPr>
        <w:ind w:firstLine="709"/>
        <w:jc w:val="both"/>
        <w:divId w:val="1547135805"/>
        <w:rPr>
          <w:lang w:val="ru-RU"/>
        </w:rPr>
      </w:pPr>
      <w:r w:rsidRPr="001E48CF">
        <w:rPr>
          <w:lang w:val="ru-RU"/>
        </w:rPr>
        <w:t>Опыты по восприятию цвета предметов при их наблюдении через цветовые фильтры.</w:t>
      </w:r>
    </w:p>
    <w:p w:rsidR="00A44752" w:rsidRPr="001E48CF" w:rsidRDefault="00A44752" w:rsidP="00A44752">
      <w:pPr>
        <w:ind w:firstLine="709"/>
        <w:jc w:val="both"/>
        <w:divId w:val="1547135805"/>
        <w:rPr>
          <w:i/>
          <w:lang w:val="ru-RU"/>
        </w:rPr>
      </w:pPr>
      <w:r w:rsidRPr="001E48CF">
        <w:rPr>
          <w:i/>
          <w:lang w:val="ru-RU"/>
        </w:rPr>
        <w:t>Квантовые явления.</w:t>
      </w:r>
    </w:p>
    <w:p w:rsidR="00A44752" w:rsidRPr="001E48CF" w:rsidRDefault="00A44752" w:rsidP="00A44752">
      <w:pPr>
        <w:ind w:firstLine="709"/>
        <w:jc w:val="both"/>
        <w:divId w:val="1547135805"/>
        <w:rPr>
          <w:lang w:val="ru-RU"/>
        </w:rPr>
      </w:pPr>
      <w:r w:rsidRPr="001E48CF">
        <w:rPr>
          <w:lang w:val="ru-RU"/>
        </w:rPr>
        <w:t>Опыты Резерфорда и планетарная модель атома. Модель атома Бора. Испускание и поглощение света атомом. Кванты. Линейчатые спектры.</w:t>
      </w:r>
    </w:p>
    <w:p w:rsidR="00A44752" w:rsidRPr="001E48CF" w:rsidRDefault="00A44752" w:rsidP="00A44752">
      <w:pPr>
        <w:ind w:firstLine="709"/>
        <w:jc w:val="both"/>
        <w:divId w:val="1547135805"/>
        <w:rPr>
          <w:lang w:val="ru-RU"/>
        </w:rPr>
      </w:pPr>
      <w:r w:rsidRPr="001E48CF">
        <w:rPr>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44752" w:rsidRPr="001E48CF" w:rsidRDefault="00A44752" w:rsidP="00A44752">
      <w:pPr>
        <w:ind w:firstLine="709"/>
        <w:jc w:val="both"/>
        <w:divId w:val="1547135805"/>
        <w:rPr>
          <w:lang w:val="ru-RU"/>
        </w:rPr>
      </w:pPr>
      <w:r w:rsidRPr="001E48CF">
        <w:rPr>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44752" w:rsidRPr="001E48CF" w:rsidRDefault="00A44752" w:rsidP="00A44752">
      <w:pPr>
        <w:ind w:firstLine="709"/>
        <w:jc w:val="both"/>
        <w:divId w:val="1547135805"/>
        <w:rPr>
          <w:lang w:val="ru-RU"/>
        </w:rPr>
      </w:pPr>
      <w:r w:rsidRPr="001E48CF">
        <w:rPr>
          <w:lang w:val="ru-RU"/>
        </w:rPr>
        <w:t>Ядерная энергетика. Действия радиоактивных излучений на живые организмы.</w:t>
      </w:r>
    </w:p>
    <w:p w:rsidR="00A44752" w:rsidRPr="001E48CF" w:rsidRDefault="00A44752" w:rsidP="00A44752">
      <w:pPr>
        <w:ind w:firstLine="709"/>
        <w:jc w:val="both"/>
        <w:divId w:val="1547135805"/>
        <w:rPr>
          <w:lang w:val="ru-RU"/>
        </w:rPr>
      </w:pPr>
      <w:r w:rsidRPr="001E48CF">
        <w:rPr>
          <w:i/>
          <w:lang w:val="ru-RU"/>
        </w:rPr>
        <w:t>Демонстрации</w:t>
      </w:r>
      <w:r w:rsidRPr="001E48CF">
        <w:rPr>
          <w:lang w:val="ru-RU"/>
        </w:rPr>
        <w:t>.</w:t>
      </w:r>
    </w:p>
    <w:p w:rsidR="00A44752" w:rsidRPr="001E48CF" w:rsidRDefault="00A44752" w:rsidP="00A44752">
      <w:pPr>
        <w:ind w:firstLine="709"/>
        <w:jc w:val="both"/>
        <w:divId w:val="1547135805"/>
        <w:rPr>
          <w:lang w:val="ru-RU"/>
        </w:rPr>
      </w:pPr>
      <w:r w:rsidRPr="001E48CF">
        <w:rPr>
          <w:lang w:val="ru-RU"/>
        </w:rPr>
        <w:t>Спектры излучения и поглощения.</w:t>
      </w:r>
    </w:p>
    <w:p w:rsidR="00A44752" w:rsidRPr="001E48CF" w:rsidRDefault="00A44752" w:rsidP="00A44752">
      <w:pPr>
        <w:ind w:firstLine="709"/>
        <w:jc w:val="both"/>
        <w:divId w:val="1547135805"/>
        <w:rPr>
          <w:lang w:val="ru-RU"/>
        </w:rPr>
      </w:pPr>
      <w:r w:rsidRPr="001E48CF">
        <w:rPr>
          <w:lang w:val="ru-RU"/>
        </w:rPr>
        <w:t>Спектры различных газов.</w:t>
      </w:r>
    </w:p>
    <w:p w:rsidR="00A44752" w:rsidRPr="001E48CF" w:rsidRDefault="00A44752" w:rsidP="00A44752">
      <w:pPr>
        <w:ind w:firstLine="709"/>
        <w:jc w:val="both"/>
        <w:divId w:val="1547135805"/>
        <w:rPr>
          <w:lang w:val="ru-RU"/>
        </w:rPr>
      </w:pPr>
      <w:r w:rsidRPr="001E48CF">
        <w:rPr>
          <w:lang w:val="ru-RU"/>
        </w:rPr>
        <w:t>Спектр водорода.</w:t>
      </w:r>
    </w:p>
    <w:p w:rsidR="00A44752" w:rsidRPr="001E48CF" w:rsidRDefault="00A44752" w:rsidP="00A44752">
      <w:pPr>
        <w:ind w:firstLine="709"/>
        <w:jc w:val="both"/>
        <w:divId w:val="1547135805"/>
        <w:rPr>
          <w:lang w:val="ru-RU"/>
        </w:rPr>
      </w:pPr>
      <w:r w:rsidRPr="001E48CF">
        <w:rPr>
          <w:lang w:val="ru-RU"/>
        </w:rPr>
        <w:t>Наблюдение треков в камере Вильсона.</w:t>
      </w:r>
    </w:p>
    <w:p w:rsidR="00A44752" w:rsidRPr="001E48CF" w:rsidRDefault="00A44752" w:rsidP="00A44752">
      <w:pPr>
        <w:ind w:firstLine="709"/>
        <w:jc w:val="both"/>
        <w:divId w:val="1547135805"/>
        <w:rPr>
          <w:lang w:val="ru-RU"/>
        </w:rPr>
      </w:pPr>
      <w:r w:rsidRPr="001E48CF">
        <w:rPr>
          <w:lang w:val="ru-RU"/>
        </w:rPr>
        <w:t>Работа счётчика ионизирующих излучений.</w:t>
      </w:r>
    </w:p>
    <w:p w:rsidR="00A44752" w:rsidRPr="001E48CF" w:rsidRDefault="00A44752" w:rsidP="00A44752">
      <w:pPr>
        <w:ind w:firstLine="709"/>
        <w:jc w:val="both"/>
        <w:divId w:val="1547135805"/>
        <w:rPr>
          <w:lang w:val="ru-RU"/>
        </w:rPr>
      </w:pPr>
      <w:r w:rsidRPr="001E48CF">
        <w:rPr>
          <w:lang w:val="ru-RU"/>
        </w:rPr>
        <w:t>Регистрация излучения природных минералов и продуктов.</w:t>
      </w:r>
    </w:p>
    <w:p w:rsidR="00A44752" w:rsidRPr="001E48CF" w:rsidRDefault="00A44752" w:rsidP="00A44752">
      <w:pPr>
        <w:ind w:firstLine="709"/>
        <w:jc w:val="both"/>
        <w:divId w:val="1547135805"/>
        <w:rPr>
          <w:i/>
          <w:lang w:val="ru-RU"/>
        </w:rPr>
      </w:pPr>
      <w:r w:rsidRPr="001E48CF">
        <w:rPr>
          <w:i/>
          <w:lang w:val="ru-RU"/>
        </w:rPr>
        <w:t>Лабораторные работы и опыты.</w:t>
      </w:r>
    </w:p>
    <w:p w:rsidR="00A44752" w:rsidRPr="001E48CF" w:rsidRDefault="00A44752" w:rsidP="00A44752">
      <w:pPr>
        <w:ind w:firstLine="709"/>
        <w:jc w:val="both"/>
        <w:divId w:val="1547135805"/>
        <w:rPr>
          <w:lang w:val="ru-RU"/>
        </w:rPr>
      </w:pPr>
      <w:r w:rsidRPr="001E48CF">
        <w:rPr>
          <w:lang w:val="ru-RU"/>
        </w:rPr>
        <w:lastRenderedPageBreak/>
        <w:t>Наблюдение сплошных и линейчатых спектров излучения.</w:t>
      </w:r>
    </w:p>
    <w:p w:rsidR="00A44752" w:rsidRPr="001E48CF" w:rsidRDefault="00A44752" w:rsidP="00A44752">
      <w:pPr>
        <w:ind w:firstLine="709"/>
        <w:jc w:val="both"/>
        <w:divId w:val="1547135805"/>
        <w:rPr>
          <w:lang w:val="ru-RU"/>
        </w:rPr>
      </w:pPr>
      <w:r w:rsidRPr="001E48CF">
        <w:rPr>
          <w:lang w:val="ru-RU"/>
        </w:rPr>
        <w:t>Исследование треков: измерение энергии частицы по тормозному пути (по фотографиям).</w:t>
      </w:r>
    </w:p>
    <w:p w:rsidR="00A44752" w:rsidRPr="001E48CF" w:rsidRDefault="00A44752" w:rsidP="00A44752">
      <w:pPr>
        <w:ind w:firstLine="709"/>
        <w:jc w:val="both"/>
        <w:divId w:val="1547135805"/>
        <w:rPr>
          <w:lang w:val="ru-RU"/>
        </w:rPr>
      </w:pPr>
      <w:r w:rsidRPr="001E48CF">
        <w:rPr>
          <w:lang w:val="ru-RU"/>
        </w:rPr>
        <w:t>Измерение радиоактивного фона.</w:t>
      </w:r>
    </w:p>
    <w:p w:rsidR="00A44752" w:rsidRPr="001E48CF" w:rsidRDefault="00A44752" w:rsidP="00A44752">
      <w:pPr>
        <w:ind w:firstLine="709"/>
        <w:jc w:val="both"/>
        <w:divId w:val="1547135805"/>
        <w:rPr>
          <w:i/>
          <w:lang w:val="ru-RU"/>
        </w:rPr>
      </w:pPr>
      <w:r w:rsidRPr="001E48CF">
        <w:rPr>
          <w:i/>
          <w:lang w:val="ru-RU"/>
        </w:rPr>
        <w:t>Повторительно-обобщающий модуль.</w:t>
      </w:r>
    </w:p>
    <w:p w:rsidR="00A44752" w:rsidRPr="001E48CF" w:rsidRDefault="00A44752" w:rsidP="00A44752">
      <w:pPr>
        <w:ind w:firstLine="709"/>
        <w:jc w:val="both"/>
        <w:divId w:val="1547135805"/>
        <w:rPr>
          <w:lang w:val="ru-RU"/>
        </w:rPr>
      </w:pPr>
      <w:proofErr w:type="spellStart"/>
      <w:r w:rsidRPr="001E48CF">
        <w:rPr>
          <w:lang w:val="ru-RU"/>
        </w:rPr>
        <w:t>Повторительно­обобщающий</w:t>
      </w:r>
      <w:proofErr w:type="spellEnd"/>
      <w:r w:rsidRPr="001E48CF">
        <w:rPr>
          <w:lang w:val="ru-RU"/>
        </w:rPr>
        <w:t xml:space="preserve">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44752" w:rsidRPr="001E48CF" w:rsidRDefault="00A44752" w:rsidP="00A44752">
      <w:pPr>
        <w:ind w:firstLine="709"/>
        <w:jc w:val="both"/>
        <w:divId w:val="1547135805"/>
        <w:rPr>
          <w:lang w:val="ru-RU"/>
        </w:rPr>
      </w:pPr>
      <w:r w:rsidRPr="001E48CF">
        <w:rPr>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44752" w:rsidRPr="001E48CF" w:rsidRDefault="00A44752" w:rsidP="00A44752">
      <w:pPr>
        <w:ind w:firstLine="709"/>
        <w:jc w:val="both"/>
        <w:divId w:val="1547135805"/>
        <w:rPr>
          <w:lang w:val="ru-RU"/>
        </w:rPr>
      </w:pPr>
      <w:r w:rsidRPr="001E48CF">
        <w:rPr>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A44752" w:rsidRPr="001E48CF" w:rsidRDefault="00A44752" w:rsidP="00A44752">
      <w:pPr>
        <w:ind w:firstLine="709"/>
        <w:jc w:val="both"/>
        <w:divId w:val="1547135805"/>
        <w:rPr>
          <w:lang w:val="ru-RU"/>
        </w:rPr>
      </w:pPr>
      <w:r w:rsidRPr="001E48CF">
        <w:rPr>
          <w:lang w:val="ru-RU"/>
        </w:rPr>
        <w:t>на основе полученных знаний распознавать и научно объяснять физические явления в окружающей природе и повседневной жизни;</w:t>
      </w:r>
    </w:p>
    <w:p w:rsidR="00A44752" w:rsidRPr="001E48CF" w:rsidRDefault="00A44752" w:rsidP="00A44752">
      <w:pPr>
        <w:ind w:firstLine="709"/>
        <w:jc w:val="both"/>
        <w:divId w:val="1547135805"/>
        <w:rPr>
          <w:lang w:val="ru-RU"/>
        </w:rPr>
      </w:pPr>
      <w:r w:rsidRPr="001E48CF">
        <w:rPr>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A44752" w:rsidRPr="001E48CF" w:rsidRDefault="00A44752" w:rsidP="00A44752">
      <w:pPr>
        <w:ind w:firstLine="709"/>
        <w:jc w:val="both"/>
        <w:divId w:val="1547135805"/>
        <w:rPr>
          <w:lang w:val="ru-RU"/>
        </w:rPr>
      </w:pPr>
      <w:r w:rsidRPr="001E48CF">
        <w:rPr>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44752" w:rsidRPr="001E48CF" w:rsidRDefault="00A44752" w:rsidP="00A44752">
      <w:pPr>
        <w:ind w:firstLine="709"/>
        <w:jc w:val="both"/>
        <w:divId w:val="1547135805"/>
        <w:rPr>
          <w:lang w:val="ru-RU"/>
        </w:rPr>
      </w:pPr>
      <w:bookmarkStart w:id="20" w:name="_Toc124412005"/>
      <w:r w:rsidRPr="001E48CF">
        <w:rPr>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A44752" w:rsidRPr="001E48CF" w:rsidRDefault="00A44752" w:rsidP="00301414">
      <w:pPr>
        <w:ind w:firstLine="709"/>
        <w:jc w:val="center"/>
        <w:divId w:val="1547135805"/>
        <w:rPr>
          <w:b/>
          <w:lang w:val="ru-RU"/>
        </w:rPr>
      </w:pPr>
      <w:r w:rsidRPr="001E48CF">
        <w:rPr>
          <w:b/>
          <w:lang w:val="ru-RU"/>
        </w:rPr>
        <w:t>Планируемые результаты освоения физик</w:t>
      </w:r>
      <w:bookmarkEnd w:id="20"/>
      <w:r w:rsidRPr="001E48CF">
        <w:rPr>
          <w:b/>
          <w:lang w:val="ru-RU"/>
        </w:rPr>
        <w:t>и (базовый уровень) на уров</w:t>
      </w:r>
      <w:r w:rsidR="00301414" w:rsidRPr="001E48CF">
        <w:rPr>
          <w:b/>
          <w:lang w:val="ru-RU"/>
        </w:rPr>
        <w:t>не основного общего образования</w:t>
      </w:r>
      <w:r w:rsidR="00621989" w:rsidRPr="001E48CF">
        <w:rPr>
          <w:b/>
          <w:lang w:val="ru-RU"/>
        </w:rPr>
        <w:t>.</w:t>
      </w:r>
    </w:p>
    <w:p w:rsidR="00A44752" w:rsidRPr="001E48CF" w:rsidRDefault="00A44752" w:rsidP="00A44752">
      <w:pPr>
        <w:ind w:firstLine="709"/>
        <w:jc w:val="both"/>
        <w:divId w:val="1547135805"/>
        <w:rPr>
          <w:lang w:val="ru-RU"/>
        </w:rPr>
      </w:pPr>
      <w:r w:rsidRPr="001E48CF">
        <w:rPr>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44752" w:rsidRPr="001E48CF" w:rsidRDefault="00A44752" w:rsidP="00A44752">
      <w:pPr>
        <w:ind w:firstLine="709"/>
        <w:jc w:val="both"/>
        <w:divId w:val="1547135805"/>
        <w:rPr>
          <w:lang w:val="ru-RU"/>
        </w:rPr>
      </w:pPr>
      <w:bookmarkStart w:id="21" w:name="_Toc124412006"/>
      <w:r w:rsidRPr="001E48CF">
        <w:rPr>
          <w:lang w:val="ru-RU"/>
        </w:rPr>
        <w:t xml:space="preserve">В результате изучения физики на уровне основного общего образования у обучающегося будут сформированы следующие </w:t>
      </w:r>
      <w:r w:rsidRPr="001E48CF">
        <w:rPr>
          <w:i/>
          <w:lang w:val="ru-RU"/>
        </w:rPr>
        <w:t>личностные результаты</w:t>
      </w:r>
      <w:r w:rsidRPr="001E48CF">
        <w:rPr>
          <w:lang w:val="ru-RU"/>
        </w:rPr>
        <w:t xml:space="preserve"> в части:</w:t>
      </w:r>
      <w:bookmarkEnd w:id="21"/>
    </w:p>
    <w:p w:rsidR="00A44752" w:rsidRPr="001E48CF" w:rsidRDefault="00A44752" w:rsidP="006F728E">
      <w:pPr>
        <w:widowControl w:val="0"/>
        <w:numPr>
          <w:ilvl w:val="0"/>
          <w:numId w:val="67"/>
        </w:numPr>
        <w:ind w:hanging="720"/>
        <w:jc w:val="both"/>
        <w:divId w:val="1547135805"/>
        <w:rPr>
          <w:lang w:val="ru-RU"/>
        </w:rPr>
      </w:pPr>
      <w:r w:rsidRPr="001E48CF">
        <w:rPr>
          <w:lang w:val="ru-RU"/>
        </w:rPr>
        <w:t> патриотического воспитания:</w:t>
      </w:r>
    </w:p>
    <w:p w:rsidR="00A44752" w:rsidRPr="001E48CF" w:rsidRDefault="00A44752" w:rsidP="00A44752">
      <w:pPr>
        <w:ind w:firstLine="709"/>
        <w:jc w:val="both"/>
        <w:divId w:val="1547135805"/>
        <w:rPr>
          <w:lang w:val="ru-RU"/>
        </w:rPr>
      </w:pPr>
      <w:r w:rsidRPr="001E48CF">
        <w:rPr>
          <w:lang w:val="ru-RU"/>
        </w:rPr>
        <w:t>проявление интереса к истории и современному состоянию российской физической науки;</w:t>
      </w:r>
    </w:p>
    <w:p w:rsidR="00A44752" w:rsidRPr="001E48CF" w:rsidRDefault="00A44752" w:rsidP="00A44752">
      <w:pPr>
        <w:ind w:firstLine="709"/>
        <w:jc w:val="both"/>
        <w:divId w:val="1547135805"/>
        <w:rPr>
          <w:lang w:val="ru-RU"/>
        </w:rPr>
      </w:pPr>
      <w:r w:rsidRPr="001E48CF">
        <w:rPr>
          <w:lang w:val="ru-RU"/>
        </w:rPr>
        <w:t xml:space="preserve">ценностное отношение к достижениям российских </w:t>
      </w:r>
      <w:proofErr w:type="spellStart"/>
      <w:r w:rsidRPr="001E48CF">
        <w:rPr>
          <w:lang w:val="ru-RU"/>
        </w:rPr>
        <w:t>учёных­физиков</w:t>
      </w:r>
      <w:proofErr w:type="spellEnd"/>
      <w:r w:rsidRPr="001E48CF">
        <w:rPr>
          <w:lang w:val="ru-RU"/>
        </w:rPr>
        <w:t>;</w:t>
      </w:r>
    </w:p>
    <w:p w:rsidR="00A44752" w:rsidRPr="001E48CF" w:rsidRDefault="00A44752" w:rsidP="006F728E">
      <w:pPr>
        <w:widowControl w:val="0"/>
        <w:numPr>
          <w:ilvl w:val="0"/>
          <w:numId w:val="67"/>
        </w:numPr>
        <w:ind w:hanging="720"/>
        <w:jc w:val="both"/>
        <w:divId w:val="1547135805"/>
        <w:rPr>
          <w:lang w:val="ru-RU"/>
        </w:rPr>
      </w:pPr>
      <w:r w:rsidRPr="001E48CF">
        <w:rPr>
          <w:lang w:val="ru-RU"/>
        </w:rPr>
        <w:t> гражданского и духовно-нравственного воспитания:</w:t>
      </w:r>
    </w:p>
    <w:p w:rsidR="00A44752" w:rsidRPr="001E48CF" w:rsidRDefault="00A44752" w:rsidP="00A44752">
      <w:pPr>
        <w:ind w:firstLine="709"/>
        <w:jc w:val="both"/>
        <w:divId w:val="1547135805"/>
        <w:rPr>
          <w:lang w:val="ru-RU"/>
        </w:rPr>
      </w:pPr>
      <w:r w:rsidRPr="001E48CF">
        <w:rPr>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A44752" w:rsidRPr="001E48CF" w:rsidRDefault="00A44752" w:rsidP="00A44752">
      <w:pPr>
        <w:ind w:firstLine="709"/>
        <w:jc w:val="both"/>
        <w:divId w:val="1547135805"/>
        <w:rPr>
          <w:lang w:val="ru-RU"/>
        </w:rPr>
      </w:pPr>
      <w:r w:rsidRPr="001E48CF">
        <w:rPr>
          <w:lang w:val="ru-RU"/>
        </w:rPr>
        <w:t xml:space="preserve">осознание важности </w:t>
      </w:r>
      <w:proofErr w:type="spellStart"/>
      <w:r w:rsidRPr="001E48CF">
        <w:rPr>
          <w:lang w:val="ru-RU"/>
        </w:rPr>
        <w:t>морально­этических</w:t>
      </w:r>
      <w:proofErr w:type="spellEnd"/>
      <w:r w:rsidRPr="001E48CF">
        <w:rPr>
          <w:lang w:val="ru-RU"/>
        </w:rPr>
        <w:t xml:space="preserve"> принципов в деятельности учёного;</w:t>
      </w:r>
    </w:p>
    <w:p w:rsidR="00A44752" w:rsidRPr="001E48CF" w:rsidRDefault="00A44752" w:rsidP="006F728E">
      <w:pPr>
        <w:widowControl w:val="0"/>
        <w:numPr>
          <w:ilvl w:val="0"/>
          <w:numId w:val="67"/>
        </w:numPr>
        <w:ind w:hanging="720"/>
        <w:jc w:val="both"/>
        <w:divId w:val="1547135805"/>
        <w:rPr>
          <w:lang w:val="ru-RU"/>
        </w:rPr>
      </w:pPr>
      <w:r w:rsidRPr="001E48CF">
        <w:rPr>
          <w:lang w:val="ru-RU"/>
        </w:rPr>
        <w:t> эстетического воспитания:</w:t>
      </w:r>
    </w:p>
    <w:p w:rsidR="00A44752" w:rsidRPr="001E48CF" w:rsidRDefault="00A44752" w:rsidP="00A44752">
      <w:pPr>
        <w:ind w:firstLine="709"/>
        <w:jc w:val="both"/>
        <w:divId w:val="1547135805"/>
        <w:rPr>
          <w:lang w:val="ru-RU"/>
        </w:rPr>
      </w:pPr>
      <w:r w:rsidRPr="001E48CF">
        <w:rPr>
          <w:lang w:val="ru-RU"/>
        </w:rPr>
        <w:t>восприятие эстетических качеств физической науки: её гармоничного построения, строгости, точности, лаконичности;</w:t>
      </w:r>
    </w:p>
    <w:p w:rsidR="00A44752" w:rsidRPr="001E48CF" w:rsidRDefault="00A44752" w:rsidP="006F728E">
      <w:pPr>
        <w:widowControl w:val="0"/>
        <w:numPr>
          <w:ilvl w:val="0"/>
          <w:numId w:val="67"/>
        </w:numPr>
        <w:ind w:hanging="720"/>
        <w:jc w:val="both"/>
        <w:divId w:val="1547135805"/>
        <w:rPr>
          <w:lang w:val="ru-RU"/>
        </w:rPr>
      </w:pPr>
      <w:r w:rsidRPr="001E48CF">
        <w:rPr>
          <w:lang w:val="ru-RU"/>
        </w:rPr>
        <w:t> ценности научного познания:</w:t>
      </w:r>
    </w:p>
    <w:p w:rsidR="00A44752" w:rsidRPr="001E48CF" w:rsidRDefault="00A44752" w:rsidP="00A44752">
      <w:pPr>
        <w:ind w:firstLine="709"/>
        <w:jc w:val="both"/>
        <w:divId w:val="1547135805"/>
        <w:rPr>
          <w:lang w:val="ru-RU"/>
        </w:rPr>
      </w:pPr>
      <w:r w:rsidRPr="001E48CF">
        <w:rPr>
          <w:lang w:val="ru-RU"/>
        </w:rPr>
        <w:lastRenderedPageBreak/>
        <w:t>осознание ценности физической науки как мощного инструмента познания мира, основы развития технологий, важнейшей составляющей культуры;</w:t>
      </w:r>
    </w:p>
    <w:p w:rsidR="00A44752" w:rsidRPr="001E48CF" w:rsidRDefault="00A44752" w:rsidP="00A44752">
      <w:pPr>
        <w:ind w:firstLine="709"/>
        <w:jc w:val="both"/>
        <w:divId w:val="1547135805"/>
        <w:rPr>
          <w:lang w:val="ru-RU"/>
        </w:rPr>
      </w:pPr>
      <w:r w:rsidRPr="001E48CF">
        <w:rPr>
          <w:lang w:val="ru-RU"/>
        </w:rPr>
        <w:t>развитие научной любознательности, интереса к исследовательской деятельности;</w:t>
      </w:r>
    </w:p>
    <w:p w:rsidR="00A44752" w:rsidRPr="001E48CF" w:rsidRDefault="00A44752" w:rsidP="006F728E">
      <w:pPr>
        <w:widowControl w:val="0"/>
        <w:numPr>
          <w:ilvl w:val="0"/>
          <w:numId w:val="67"/>
        </w:numPr>
        <w:ind w:hanging="720"/>
        <w:jc w:val="both"/>
        <w:divId w:val="1547135805"/>
        <w:rPr>
          <w:lang w:val="ru-RU"/>
        </w:rPr>
      </w:pPr>
      <w:r w:rsidRPr="001E48CF">
        <w:rPr>
          <w:lang w:val="ru-RU"/>
        </w:rPr>
        <w:t> </w:t>
      </w:r>
      <w:bookmarkStart w:id="22" w:name="_Hlk125714652"/>
      <w:r w:rsidRPr="001E48CF">
        <w:rPr>
          <w:lang w:val="ru-RU"/>
        </w:rPr>
        <w:t>формирования культуры здоровья и эмоционального благополучия:</w:t>
      </w:r>
      <w:bookmarkEnd w:id="22"/>
    </w:p>
    <w:p w:rsidR="00A44752" w:rsidRPr="001E48CF" w:rsidRDefault="00A44752" w:rsidP="00A44752">
      <w:pPr>
        <w:ind w:firstLine="709"/>
        <w:jc w:val="both"/>
        <w:divId w:val="1547135805"/>
        <w:rPr>
          <w:lang w:val="ru-RU"/>
        </w:rPr>
      </w:pPr>
      <w:r w:rsidRPr="001E48CF">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44752" w:rsidRPr="001E48CF" w:rsidRDefault="00A44752" w:rsidP="00A44752">
      <w:pPr>
        <w:ind w:firstLine="709"/>
        <w:jc w:val="both"/>
        <w:divId w:val="1547135805"/>
        <w:rPr>
          <w:lang w:val="ru-RU"/>
        </w:rPr>
      </w:pPr>
      <w:r w:rsidRPr="001E48CF">
        <w:rPr>
          <w:lang w:val="ru-RU"/>
        </w:rPr>
        <w:t>сформированность навыка рефлексии, признание своего права на ошибку и такого же права у другого человека;</w:t>
      </w:r>
    </w:p>
    <w:p w:rsidR="00A44752" w:rsidRPr="001E48CF" w:rsidRDefault="00A44752" w:rsidP="006F728E">
      <w:pPr>
        <w:widowControl w:val="0"/>
        <w:numPr>
          <w:ilvl w:val="0"/>
          <w:numId w:val="67"/>
        </w:numPr>
        <w:ind w:hanging="720"/>
        <w:jc w:val="both"/>
        <w:divId w:val="1547135805"/>
        <w:rPr>
          <w:lang w:val="ru-RU"/>
        </w:rPr>
      </w:pPr>
      <w:r w:rsidRPr="001E48CF">
        <w:rPr>
          <w:lang w:val="ru-RU"/>
        </w:rPr>
        <w:t> трудового воспитания:</w:t>
      </w:r>
    </w:p>
    <w:p w:rsidR="00A44752" w:rsidRPr="001E48CF" w:rsidRDefault="00A44752" w:rsidP="006F728E">
      <w:pPr>
        <w:widowControl w:val="0"/>
        <w:numPr>
          <w:ilvl w:val="0"/>
          <w:numId w:val="67"/>
        </w:numPr>
        <w:ind w:left="0" w:firstLine="709"/>
        <w:jc w:val="both"/>
        <w:divId w:val="1547135805"/>
        <w:rPr>
          <w:lang w:val="ru-RU"/>
        </w:rPr>
      </w:pPr>
      <w:r w:rsidRPr="001E48CF">
        <w:rPr>
          <w:lang w:val="ru-RU"/>
        </w:rPr>
        <w:t xml:space="preserve"> активное участие в решении практических задач (в рамках семьи, образовательной организации, </w:t>
      </w:r>
      <w:r w:rsidRPr="001E48CF">
        <w:rPr>
          <w:rFonts w:eastAsia="SchoolBookSanPin"/>
          <w:lang w:val="ru-RU"/>
        </w:rPr>
        <w:t>населенного пункта, родного края)</w:t>
      </w:r>
      <w:r w:rsidRPr="001E48CF">
        <w:rPr>
          <w:lang w:val="ru-RU"/>
        </w:rPr>
        <w:t xml:space="preserve"> технологической и социальной направленности, требующих в том числе и физических знаний;</w:t>
      </w:r>
    </w:p>
    <w:p w:rsidR="00A44752" w:rsidRPr="001E48CF" w:rsidRDefault="00A44752" w:rsidP="00A44752">
      <w:pPr>
        <w:ind w:firstLine="709"/>
        <w:jc w:val="both"/>
        <w:divId w:val="1547135805"/>
        <w:rPr>
          <w:lang w:val="ru-RU"/>
        </w:rPr>
      </w:pPr>
      <w:r w:rsidRPr="001E48CF">
        <w:rPr>
          <w:lang w:val="ru-RU"/>
        </w:rPr>
        <w:t>интерес к практическому изучению профессий, связанных с физикой;</w:t>
      </w:r>
    </w:p>
    <w:p w:rsidR="00A44752" w:rsidRPr="001E48CF" w:rsidRDefault="00A44752" w:rsidP="006F728E">
      <w:pPr>
        <w:widowControl w:val="0"/>
        <w:numPr>
          <w:ilvl w:val="0"/>
          <w:numId w:val="67"/>
        </w:numPr>
        <w:ind w:hanging="720"/>
        <w:jc w:val="both"/>
        <w:divId w:val="1547135805"/>
        <w:rPr>
          <w:lang w:val="ru-RU"/>
        </w:rPr>
      </w:pPr>
      <w:r w:rsidRPr="001E48CF">
        <w:rPr>
          <w:lang w:val="ru-RU"/>
        </w:rPr>
        <w:t> экологического воспитания:</w:t>
      </w:r>
    </w:p>
    <w:p w:rsidR="00A44752" w:rsidRPr="001E48CF" w:rsidRDefault="00A44752" w:rsidP="00A44752">
      <w:pPr>
        <w:ind w:firstLine="709"/>
        <w:jc w:val="both"/>
        <w:divId w:val="1547135805"/>
        <w:rPr>
          <w:lang w:val="ru-RU"/>
        </w:rPr>
      </w:pPr>
      <w:r w:rsidRPr="001E48CF">
        <w:rPr>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44752" w:rsidRPr="001E48CF" w:rsidRDefault="00A44752" w:rsidP="00A44752">
      <w:pPr>
        <w:ind w:firstLine="709"/>
        <w:jc w:val="both"/>
        <w:divId w:val="1547135805"/>
        <w:rPr>
          <w:lang w:val="ru-RU"/>
        </w:rPr>
      </w:pPr>
      <w:r w:rsidRPr="001E48CF">
        <w:rPr>
          <w:lang w:val="ru-RU"/>
        </w:rPr>
        <w:t>осознание глобального характера экологических проблем и путей их решения;</w:t>
      </w:r>
    </w:p>
    <w:p w:rsidR="00A44752" w:rsidRPr="001E48CF" w:rsidRDefault="00A44752" w:rsidP="006F728E">
      <w:pPr>
        <w:widowControl w:val="0"/>
        <w:numPr>
          <w:ilvl w:val="0"/>
          <w:numId w:val="67"/>
        </w:numPr>
        <w:ind w:hanging="720"/>
        <w:jc w:val="both"/>
        <w:divId w:val="1547135805"/>
        <w:rPr>
          <w:lang w:val="ru-RU"/>
        </w:rPr>
      </w:pPr>
      <w:r w:rsidRPr="001E48CF">
        <w:rPr>
          <w:lang w:val="ru-RU"/>
        </w:rPr>
        <w:t> адаптации к изменяющимся условиям социальной и природной среды:</w:t>
      </w:r>
    </w:p>
    <w:p w:rsidR="00A44752" w:rsidRPr="001E48CF" w:rsidRDefault="00A44752" w:rsidP="00A44752">
      <w:pPr>
        <w:ind w:firstLine="709"/>
        <w:jc w:val="both"/>
        <w:divId w:val="1547135805"/>
        <w:rPr>
          <w:lang w:val="ru-RU"/>
        </w:rPr>
      </w:pPr>
      <w:r w:rsidRPr="001E48CF">
        <w:rPr>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A44752" w:rsidRPr="001E48CF" w:rsidRDefault="00A44752" w:rsidP="00A44752">
      <w:pPr>
        <w:ind w:firstLine="709"/>
        <w:jc w:val="both"/>
        <w:divId w:val="1547135805"/>
        <w:rPr>
          <w:lang w:val="ru-RU"/>
        </w:rPr>
      </w:pPr>
      <w:r w:rsidRPr="001E48CF">
        <w:rPr>
          <w:lang w:val="ru-RU"/>
        </w:rPr>
        <w:t>повышение уровня своей компетентности через практическую деятельность;</w:t>
      </w:r>
    </w:p>
    <w:p w:rsidR="00A44752" w:rsidRPr="001E48CF" w:rsidRDefault="00A44752" w:rsidP="00A44752">
      <w:pPr>
        <w:ind w:firstLine="709"/>
        <w:jc w:val="both"/>
        <w:divId w:val="1547135805"/>
        <w:rPr>
          <w:lang w:val="ru-RU"/>
        </w:rPr>
      </w:pPr>
      <w:r w:rsidRPr="001E48CF">
        <w:rPr>
          <w:lang w:val="ru-RU"/>
        </w:rPr>
        <w:t>потребность в формировании новых знаний, в том числе формулировать идеи, понятия, гипотезы о физических объектах и явлениях;</w:t>
      </w:r>
    </w:p>
    <w:p w:rsidR="00A44752" w:rsidRPr="001E48CF" w:rsidRDefault="00A44752" w:rsidP="00A44752">
      <w:pPr>
        <w:ind w:firstLine="709"/>
        <w:jc w:val="both"/>
        <w:divId w:val="1547135805"/>
        <w:rPr>
          <w:lang w:val="ru-RU"/>
        </w:rPr>
      </w:pPr>
      <w:r w:rsidRPr="001E48CF">
        <w:rPr>
          <w:lang w:val="ru-RU"/>
        </w:rPr>
        <w:t>осознание дефицитов собственных знаний и компетентностей в области физики;</w:t>
      </w:r>
    </w:p>
    <w:p w:rsidR="00A44752" w:rsidRPr="001E48CF" w:rsidRDefault="00A44752" w:rsidP="00A44752">
      <w:pPr>
        <w:ind w:firstLine="709"/>
        <w:jc w:val="both"/>
        <w:divId w:val="1547135805"/>
        <w:rPr>
          <w:lang w:val="ru-RU"/>
        </w:rPr>
      </w:pPr>
      <w:r w:rsidRPr="001E48CF">
        <w:rPr>
          <w:lang w:val="ru-RU"/>
        </w:rPr>
        <w:t>планирование своего развития в приобретении новых физических знаний;</w:t>
      </w:r>
    </w:p>
    <w:p w:rsidR="00A44752" w:rsidRPr="001E48CF" w:rsidRDefault="00A44752" w:rsidP="00A44752">
      <w:pPr>
        <w:ind w:firstLine="709"/>
        <w:jc w:val="both"/>
        <w:divId w:val="1547135805"/>
        <w:rPr>
          <w:lang w:val="ru-RU"/>
        </w:rPr>
      </w:pPr>
      <w:r w:rsidRPr="001E48CF">
        <w:rPr>
          <w:lang w:val="ru-RU"/>
        </w:rPr>
        <w:t>стремление анализировать и выявлять взаимосвязи природы, общества и экономики, в том числе с использованием физических знаний;</w:t>
      </w:r>
    </w:p>
    <w:p w:rsidR="00A44752" w:rsidRPr="001E48CF" w:rsidRDefault="00A44752" w:rsidP="00A44752">
      <w:pPr>
        <w:ind w:firstLine="709"/>
        <w:jc w:val="both"/>
        <w:divId w:val="1547135805"/>
        <w:rPr>
          <w:lang w:val="ru-RU"/>
        </w:rPr>
      </w:pPr>
      <w:r w:rsidRPr="001E48CF">
        <w:rPr>
          <w:lang w:val="ru-RU"/>
        </w:rPr>
        <w:t>оценка своих действий с учётом влияния на окружающую среду, возможных глобальных последствий.</w:t>
      </w:r>
    </w:p>
    <w:p w:rsidR="00A44752" w:rsidRPr="001E48CF" w:rsidRDefault="00A44752" w:rsidP="00A44752">
      <w:pPr>
        <w:ind w:firstLine="709"/>
        <w:jc w:val="both"/>
        <w:divId w:val="1547135805"/>
        <w:rPr>
          <w:lang w:val="ru-RU"/>
        </w:rPr>
      </w:pPr>
      <w:bookmarkStart w:id="23" w:name="_Toc124412007"/>
      <w:r w:rsidRPr="001E48CF">
        <w:rPr>
          <w:lang w:val="ru-RU"/>
        </w:rPr>
        <w:t xml:space="preserve">В результате изучения физики на уровне основного общего образования у обучающегося будут сформированы </w:t>
      </w:r>
      <w:r w:rsidRPr="001E48CF">
        <w:rPr>
          <w:i/>
          <w:lang w:val="ru-RU"/>
        </w:rPr>
        <w:t>метапредметные результаты</w:t>
      </w:r>
      <w:r w:rsidRPr="001E48CF">
        <w:rPr>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23"/>
    <w:p w:rsidR="00A44752" w:rsidRPr="001E48CF" w:rsidRDefault="00A44752" w:rsidP="00A44752">
      <w:pPr>
        <w:ind w:firstLine="709"/>
        <w:jc w:val="both"/>
        <w:divId w:val="1547135805"/>
        <w:rPr>
          <w:lang w:val="ru-RU"/>
        </w:rPr>
      </w:pPr>
      <w:r w:rsidRPr="001E48CF">
        <w:rPr>
          <w:lang w:val="ru-RU"/>
        </w:rPr>
        <w:t>Овладение универсальными учебными познавательными действиями:</w:t>
      </w:r>
    </w:p>
    <w:p w:rsidR="00A44752" w:rsidRPr="001E48CF" w:rsidRDefault="00A44752" w:rsidP="00A44752">
      <w:pPr>
        <w:ind w:firstLine="709"/>
        <w:jc w:val="both"/>
        <w:divId w:val="1547135805"/>
        <w:rPr>
          <w:lang w:val="ru-RU"/>
        </w:rPr>
      </w:pPr>
      <w:r w:rsidRPr="001E48CF">
        <w:rPr>
          <w:lang w:val="ru-RU"/>
        </w:rPr>
        <w:t>1) базовые логические действия:</w:t>
      </w:r>
    </w:p>
    <w:p w:rsidR="00A44752" w:rsidRPr="001E48CF" w:rsidRDefault="00A44752" w:rsidP="00A44752">
      <w:pPr>
        <w:ind w:firstLine="709"/>
        <w:jc w:val="both"/>
        <w:divId w:val="1547135805"/>
        <w:rPr>
          <w:lang w:val="ru-RU"/>
        </w:rPr>
      </w:pPr>
      <w:r w:rsidRPr="001E48CF">
        <w:rPr>
          <w:lang w:val="ru-RU"/>
        </w:rPr>
        <w:t>выявлять и характеризовать существенные признаки объектов (явлений);</w:t>
      </w:r>
    </w:p>
    <w:p w:rsidR="00A44752" w:rsidRPr="001E48CF" w:rsidRDefault="00A44752" w:rsidP="00A44752">
      <w:pPr>
        <w:ind w:firstLine="709"/>
        <w:jc w:val="both"/>
        <w:divId w:val="1547135805"/>
        <w:rPr>
          <w:lang w:val="ru-RU"/>
        </w:rPr>
      </w:pPr>
      <w:r w:rsidRPr="001E48CF">
        <w:rPr>
          <w:lang w:val="ru-RU"/>
        </w:rPr>
        <w:t>устанавливать существенный признак классификации, основания для обобщения и сравнения;</w:t>
      </w:r>
    </w:p>
    <w:p w:rsidR="00A44752" w:rsidRPr="001E48CF" w:rsidRDefault="00A44752" w:rsidP="00A44752">
      <w:pPr>
        <w:ind w:firstLine="709"/>
        <w:jc w:val="both"/>
        <w:divId w:val="1547135805"/>
        <w:rPr>
          <w:lang w:val="ru-RU"/>
        </w:rPr>
      </w:pPr>
      <w:r w:rsidRPr="001E48CF">
        <w:rPr>
          <w:lang w:val="ru-RU"/>
        </w:rPr>
        <w:t>выявлять закономерности и противоречия в рассматриваемых фактах, данных и наблюдениях, относящихся к физическим явлениям;</w:t>
      </w:r>
    </w:p>
    <w:p w:rsidR="00A44752" w:rsidRPr="001E48CF" w:rsidRDefault="00A44752" w:rsidP="00A44752">
      <w:pPr>
        <w:ind w:firstLine="709"/>
        <w:jc w:val="both"/>
        <w:divId w:val="1547135805"/>
        <w:rPr>
          <w:lang w:val="ru-RU"/>
        </w:rPr>
      </w:pPr>
      <w:r w:rsidRPr="001E48CF">
        <w:rPr>
          <w:lang w:val="ru-RU"/>
        </w:rPr>
        <w:t xml:space="preserve">выявлять </w:t>
      </w:r>
      <w:proofErr w:type="spellStart"/>
      <w:r w:rsidRPr="001E48CF">
        <w:rPr>
          <w:lang w:val="ru-RU"/>
        </w:rPr>
        <w:t>причинно­следственные</w:t>
      </w:r>
      <w:proofErr w:type="spellEnd"/>
      <w:r w:rsidRPr="001E48CF">
        <w:rPr>
          <w:lang w:val="ru-RU"/>
        </w:rPr>
        <w:t xml:space="preserve">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A44752" w:rsidRPr="001E48CF" w:rsidRDefault="00A44752" w:rsidP="00A44752">
      <w:pPr>
        <w:ind w:firstLine="709"/>
        <w:jc w:val="both"/>
        <w:divId w:val="1547135805"/>
        <w:rPr>
          <w:lang w:val="ru-RU"/>
        </w:rPr>
      </w:pPr>
      <w:r w:rsidRPr="001E48CF">
        <w:rPr>
          <w:lang w:val="ru-RU"/>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44752" w:rsidRPr="001E48CF" w:rsidRDefault="00A44752" w:rsidP="00A44752">
      <w:pPr>
        <w:ind w:firstLine="709"/>
        <w:jc w:val="both"/>
        <w:divId w:val="1547135805"/>
        <w:rPr>
          <w:lang w:val="ru-RU"/>
        </w:rPr>
      </w:pPr>
      <w:r w:rsidRPr="001E48CF">
        <w:rPr>
          <w:lang w:val="ru-RU"/>
        </w:rPr>
        <w:t>2) базовые исследовательские действия:</w:t>
      </w:r>
    </w:p>
    <w:p w:rsidR="00A44752" w:rsidRPr="001E48CF" w:rsidRDefault="00A44752" w:rsidP="00A44752">
      <w:pPr>
        <w:ind w:firstLine="709"/>
        <w:jc w:val="both"/>
        <w:divId w:val="1547135805"/>
        <w:rPr>
          <w:lang w:val="ru-RU"/>
        </w:rPr>
      </w:pPr>
      <w:r w:rsidRPr="001E48CF">
        <w:rPr>
          <w:lang w:val="ru-RU"/>
        </w:rPr>
        <w:t>использовать вопросы как исследовательский инструмент познания;</w:t>
      </w:r>
    </w:p>
    <w:p w:rsidR="00A44752" w:rsidRPr="001E48CF" w:rsidRDefault="00A44752" w:rsidP="00A44752">
      <w:pPr>
        <w:ind w:firstLine="709"/>
        <w:jc w:val="both"/>
        <w:divId w:val="1547135805"/>
        <w:rPr>
          <w:lang w:val="ru-RU"/>
        </w:rPr>
      </w:pPr>
      <w:r w:rsidRPr="001E48CF">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A44752" w:rsidRPr="001E48CF" w:rsidRDefault="00A44752" w:rsidP="00A44752">
      <w:pPr>
        <w:ind w:firstLine="709"/>
        <w:jc w:val="both"/>
        <w:divId w:val="1547135805"/>
        <w:rPr>
          <w:lang w:val="ru-RU"/>
        </w:rPr>
      </w:pPr>
      <w:r w:rsidRPr="001E48CF">
        <w:rPr>
          <w:lang w:val="ru-RU"/>
        </w:rPr>
        <w:t>оценивать на применимость и достоверность информацию, полученную в ходе исследования или эксперимента;</w:t>
      </w:r>
    </w:p>
    <w:p w:rsidR="00A44752" w:rsidRPr="001E48CF" w:rsidRDefault="00A44752" w:rsidP="00A44752">
      <w:pPr>
        <w:ind w:firstLine="709"/>
        <w:jc w:val="both"/>
        <w:divId w:val="1547135805"/>
        <w:rPr>
          <w:lang w:val="ru-RU"/>
        </w:rPr>
      </w:pPr>
      <w:r w:rsidRPr="001E48CF">
        <w:rPr>
          <w:lang w:val="ru-RU"/>
        </w:rPr>
        <w:t>самостоятельно формулировать обобщения и выводы по результатам проведённого наблюдения, опыта, исследования;</w:t>
      </w:r>
    </w:p>
    <w:p w:rsidR="00A44752" w:rsidRPr="001E48CF" w:rsidRDefault="00A44752" w:rsidP="00A44752">
      <w:pPr>
        <w:ind w:firstLine="709"/>
        <w:jc w:val="both"/>
        <w:divId w:val="1547135805"/>
        <w:rPr>
          <w:lang w:val="ru-RU"/>
        </w:rPr>
      </w:pPr>
      <w:r w:rsidRPr="001E48CF">
        <w:rPr>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44752" w:rsidRPr="001E48CF" w:rsidRDefault="00A44752" w:rsidP="00A44752">
      <w:pPr>
        <w:ind w:firstLine="709"/>
        <w:jc w:val="both"/>
        <w:divId w:val="1547135805"/>
        <w:rPr>
          <w:lang w:val="ru-RU"/>
        </w:rPr>
      </w:pPr>
      <w:r w:rsidRPr="001E48CF">
        <w:rPr>
          <w:lang w:val="ru-RU"/>
        </w:rPr>
        <w:t>3) работа с информацией:</w:t>
      </w:r>
    </w:p>
    <w:p w:rsidR="00A44752" w:rsidRPr="001E48CF" w:rsidRDefault="00A44752" w:rsidP="00A44752">
      <w:pPr>
        <w:ind w:firstLine="709"/>
        <w:jc w:val="both"/>
        <w:divId w:val="1547135805"/>
        <w:rPr>
          <w:lang w:val="ru-RU"/>
        </w:rPr>
      </w:pPr>
      <w:r w:rsidRPr="001E48CF">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44752" w:rsidRPr="001E48CF" w:rsidRDefault="00A44752" w:rsidP="00A44752">
      <w:pPr>
        <w:ind w:firstLine="709"/>
        <w:jc w:val="both"/>
        <w:divId w:val="1547135805"/>
        <w:rPr>
          <w:lang w:val="ru-RU"/>
        </w:rPr>
      </w:pPr>
      <w:r w:rsidRPr="001E48CF">
        <w:rPr>
          <w:lang w:val="ru-RU"/>
        </w:rPr>
        <w:t>анализировать, систематизировать и интерпретировать информацию различных видов и форм представления;</w:t>
      </w:r>
    </w:p>
    <w:p w:rsidR="00A44752" w:rsidRPr="001E48CF" w:rsidRDefault="00A44752" w:rsidP="00A44752">
      <w:pPr>
        <w:ind w:firstLine="709"/>
        <w:jc w:val="both"/>
        <w:divId w:val="1547135805"/>
        <w:rPr>
          <w:lang w:val="ru-RU"/>
        </w:rPr>
      </w:pPr>
      <w:r w:rsidRPr="001E48CF">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4752" w:rsidRPr="001E48CF" w:rsidRDefault="00A44752" w:rsidP="00301414">
      <w:pPr>
        <w:ind w:firstLine="709"/>
        <w:jc w:val="both"/>
        <w:divId w:val="1547135805"/>
        <w:rPr>
          <w:lang w:val="ru-RU"/>
        </w:rPr>
      </w:pPr>
      <w:r w:rsidRPr="001E48CF">
        <w:rPr>
          <w:lang w:val="ru-RU"/>
        </w:rPr>
        <w:t>Овладение универсальными учебными коммуникативными действиями:</w:t>
      </w:r>
    </w:p>
    <w:p w:rsidR="00A44752" w:rsidRPr="001E48CF" w:rsidRDefault="00A44752" w:rsidP="00A44752">
      <w:pPr>
        <w:ind w:firstLine="709"/>
        <w:jc w:val="both"/>
        <w:divId w:val="1547135805"/>
        <w:rPr>
          <w:lang w:val="ru-RU"/>
        </w:rPr>
      </w:pPr>
      <w:r w:rsidRPr="001E48CF">
        <w:rPr>
          <w:lang w:val="ru-RU"/>
        </w:rPr>
        <w:t>1) общение:</w:t>
      </w:r>
    </w:p>
    <w:p w:rsidR="00A44752" w:rsidRPr="001E48CF" w:rsidRDefault="00A44752" w:rsidP="00A44752">
      <w:pPr>
        <w:ind w:firstLine="709"/>
        <w:jc w:val="both"/>
        <w:divId w:val="1547135805"/>
        <w:rPr>
          <w:lang w:val="ru-RU"/>
        </w:rPr>
      </w:pPr>
      <w:r w:rsidRPr="001E48CF">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44752" w:rsidRPr="001E48CF" w:rsidRDefault="00A44752" w:rsidP="00A44752">
      <w:pPr>
        <w:ind w:firstLine="709"/>
        <w:jc w:val="both"/>
        <w:divId w:val="1547135805"/>
        <w:rPr>
          <w:lang w:val="ru-RU"/>
        </w:rPr>
      </w:pPr>
      <w:r w:rsidRPr="001E48CF">
        <w:rPr>
          <w:lang w:val="ru-RU"/>
        </w:rPr>
        <w:t>сопоставлять свои суждения с суждениями других участников диалога, обнаруживать различие и сходство позиций;</w:t>
      </w:r>
    </w:p>
    <w:p w:rsidR="00A44752" w:rsidRPr="001E48CF" w:rsidRDefault="00A44752" w:rsidP="00A44752">
      <w:pPr>
        <w:ind w:firstLine="709"/>
        <w:jc w:val="both"/>
        <w:divId w:val="1547135805"/>
        <w:rPr>
          <w:lang w:val="ru-RU"/>
        </w:rPr>
      </w:pPr>
      <w:r w:rsidRPr="001E48CF">
        <w:rPr>
          <w:lang w:val="ru-RU"/>
        </w:rPr>
        <w:t>выражать свою точку зрения в устных и письменных текстах;</w:t>
      </w:r>
    </w:p>
    <w:p w:rsidR="00A44752" w:rsidRPr="001E48CF" w:rsidRDefault="00A44752" w:rsidP="00A44752">
      <w:pPr>
        <w:ind w:firstLine="709"/>
        <w:jc w:val="both"/>
        <w:divId w:val="1547135805"/>
        <w:rPr>
          <w:lang w:val="ru-RU"/>
        </w:rPr>
      </w:pPr>
      <w:r w:rsidRPr="001E48CF">
        <w:rPr>
          <w:lang w:val="ru-RU"/>
        </w:rPr>
        <w:t>публично представлять результаты выполненного физического опыта (эксперимента, исследования, проекта).</w:t>
      </w:r>
    </w:p>
    <w:p w:rsidR="00A44752" w:rsidRPr="001E48CF" w:rsidRDefault="00A44752" w:rsidP="00A44752">
      <w:pPr>
        <w:ind w:firstLine="709"/>
        <w:jc w:val="both"/>
        <w:divId w:val="1547135805"/>
        <w:rPr>
          <w:lang w:val="ru-RU"/>
        </w:rPr>
      </w:pPr>
      <w:r w:rsidRPr="001E48CF">
        <w:rPr>
          <w:lang w:val="ru-RU"/>
        </w:rPr>
        <w:t>2) совместная деятельность (сотрудничество):</w:t>
      </w:r>
    </w:p>
    <w:p w:rsidR="00A44752" w:rsidRPr="001E48CF" w:rsidRDefault="00A44752" w:rsidP="00A44752">
      <w:pPr>
        <w:ind w:firstLine="709"/>
        <w:jc w:val="both"/>
        <w:divId w:val="1547135805"/>
        <w:rPr>
          <w:lang w:val="ru-RU"/>
        </w:rPr>
      </w:pPr>
      <w:r w:rsidRPr="001E48CF">
        <w:rPr>
          <w:lang w:val="ru-RU"/>
        </w:rPr>
        <w:t>понимать и использовать преимущества командной и индивидуальной работы при решении конкретной физической проблемы;</w:t>
      </w:r>
    </w:p>
    <w:p w:rsidR="00A44752" w:rsidRPr="001E48CF" w:rsidRDefault="00A44752" w:rsidP="00A44752">
      <w:pPr>
        <w:ind w:firstLine="709"/>
        <w:jc w:val="both"/>
        <w:divId w:val="1547135805"/>
        <w:rPr>
          <w:lang w:val="ru-RU"/>
        </w:rPr>
      </w:pPr>
      <w:r w:rsidRPr="001E48CF">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A44752" w:rsidRPr="001E48CF" w:rsidRDefault="00A44752" w:rsidP="00A44752">
      <w:pPr>
        <w:ind w:firstLine="709"/>
        <w:jc w:val="both"/>
        <w:divId w:val="1547135805"/>
        <w:rPr>
          <w:lang w:val="ru-RU"/>
        </w:rPr>
      </w:pPr>
      <w:r w:rsidRPr="001E48CF">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44752" w:rsidRPr="001E48CF" w:rsidRDefault="00A44752" w:rsidP="00A44752">
      <w:pPr>
        <w:ind w:firstLine="709"/>
        <w:jc w:val="both"/>
        <w:divId w:val="1547135805"/>
        <w:rPr>
          <w:lang w:val="ru-RU"/>
        </w:rPr>
      </w:pPr>
      <w:r w:rsidRPr="001E48CF">
        <w:rPr>
          <w:lang w:val="ru-RU"/>
        </w:rPr>
        <w:t>оценивать качество своего вклада в общий продукт по критериям, самостоятельно сформулированным участниками взаимодействия.</w:t>
      </w:r>
    </w:p>
    <w:p w:rsidR="00A44752" w:rsidRPr="001E48CF" w:rsidRDefault="00A44752" w:rsidP="00A44752">
      <w:pPr>
        <w:ind w:firstLine="709"/>
        <w:jc w:val="both"/>
        <w:divId w:val="1547135805"/>
        <w:rPr>
          <w:lang w:val="ru-RU"/>
        </w:rPr>
      </w:pPr>
      <w:r w:rsidRPr="001E48CF">
        <w:rPr>
          <w:lang w:val="ru-RU"/>
        </w:rPr>
        <w:t>Овладение универсальными учебными регулятивными действиями:</w:t>
      </w:r>
    </w:p>
    <w:p w:rsidR="00A44752" w:rsidRPr="001E48CF" w:rsidRDefault="00A44752" w:rsidP="00A44752">
      <w:pPr>
        <w:ind w:firstLine="709"/>
        <w:jc w:val="both"/>
        <w:divId w:val="1547135805"/>
        <w:rPr>
          <w:lang w:val="ru-RU"/>
        </w:rPr>
      </w:pPr>
      <w:r w:rsidRPr="001E48CF">
        <w:rPr>
          <w:lang w:val="ru-RU"/>
        </w:rPr>
        <w:t>1) самоорганизация:</w:t>
      </w:r>
    </w:p>
    <w:p w:rsidR="00A44752" w:rsidRPr="001E48CF" w:rsidRDefault="00A44752" w:rsidP="00A44752">
      <w:pPr>
        <w:ind w:firstLine="709"/>
        <w:jc w:val="both"/>
        <w:divId w:val="1547135805"/>
        <w:rPr>
          <w:lang w:val="ru-RU"/>
        </w:rPr>
      </w:pPr>
      <w:r w:rsidRPr="001E48CF">
        <w:rPr>
          <w:lang w:val="ru-RU"/>
        </w:rPr>
        <w:t>выявлять проблемы в жизненных и учебных ситуациях, требующих для решения физических знаний;</w:t>
      </w:r>
    </w:p>
    <w:p w:rsidR="00A44752" w:rsidRPr="001E48CF" w:rsidRDefault="00A44752" w:rsidP="00A44752">
      <w:pPr>
        <w:ind w:firstLine="709"/>
        <w:jc w:val="both"/>
        <w:divId w:val="1547135805"/>
        <w:rPr>
          <w:lang w:val="ru-RU"/>
        </w:rPr>
      </w:pPr>
      <w:r w:rsidRPr="001E48CF">
        <w:rPr>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A44752" w:rsidRPr="001E48CF" w:rsidRDefault="00A44752" w:rsidP="00A44752">
      <w:pPr>
        <w:ind w:firstLine="709"/>
        <w:jc w:val="both"/>
        <w:divId w:val="1547135805"/>
        <w:rPr>
          <w:lang w:val="ru-RU"/>
        </w:rPr>
      </w:pPr>
      <w:r w:rsidRPr="001E48CF">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44752" w:rsidRPr="001E48CF" w:rsidRDefault="00A44752" w:rsidP="00A44752">
      <w:pPr>
        <w:ind w:firstLine="709"/>
        <w:jc w:val="both"/>
        <w:divId w:val="1547135805"/>
        <w:rPr>
          <w:lang w:val="ru-RU"/>
        </w:rPr>
      </w:pPr>
      <w:r w:rsidRPr="001E48CF">
        <w:rPr>
          <w:lang w:val="ru-RU"/>
        </w:rPr>
        <w:t>проводить выбор и брать ответственность за решение.</w:t>
      </w:r>
    </w:p>
    <w:p w:rsidR="00A44752" w:rsidRPr="001E48CF" w:rsidRDefault="00A44752" w:rsidP="00A44752">
      <w:pPr>
        <w:ind w:firstLine="709"/>
        <w:jc w:val="both"/>
        <w:divId w:val="1547135805"/>
        <w:rPr>
          <w:lang w:val="ru-RU"/>
        </w:rPr>
      </w:pPr>
      <w:r w:rsidRPr="001E48CF">
        <w:rPr>
          <w:lang w:val="ru-RU"/>
        </w:rPr>
        <w:t>2) самоконтроль:</w:t>
      </w:r>
    </w:p>
    <w:p w:rsidR="00A44752" w:rsidRPr="001E48CF" w:rsidRDefault="00A44752" w:rsidP="00A44752">
      <w:pPr>
        <w:ind w:firstLine="709"/>
        <w:jc w:val="both"/>
        <w:divId w:val="1547135805"/>
        <w:rPr>
          <w:lang w:val="ru-RU"/>
        </w:rPr>
      </w:pPr>
      <w:r w:rsidRPr="001E48CF">
        <w:rPr>
          <w:lang w:val="ru-RU"/>
        </w:rPr>
        <w:t>давать оценку ситуации и предлагать план её изменения;</w:t>
      </w:r>
    </w:p>
    <w:p w:rsidR="00A44752" w:rsidRPr="001E48CF" w:rsidRDefault="00A44752" w:rsidP="00A44752">
      <w:pPr>
        <w:ind w:firstLine="709"/>
        <w:jc w:val="both"/>
        <w:divId w:val="1547135805"/>
        <w:rPr>
          <w:lang w:val="ru-RU"/>
        </w:rPr>
      </w:pPr>
      <w:r w:rsidRPr="001E48CF">
        <w:rPr>
          <w:lang w:val="ru-RU"/>
        </w:rPr>
        <w:t>объяснять причины достижения (недостижения) результатов деятельности, давать оценку приобретённому опыту;</w:t>
      </w:r>
    </w:p>
    <w:p w:rsidR="00A44752" w:rsidRPr="001E48CF" w:rsidRDefault="00A44752" w:rsidP="00A44752">
      <w:pPr>
        <w:ind w:firstLine="709"/>
        <w:jc w:val="both"/>
        <w:divId w:val="1547135805"/>
        <w:rPr>
          <w:lang w:val="ru-RU"/>
        </w:rPr>
      </w:pPr>
      <w:r w:rsidRPr="001E48CF">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44752" w:rsidRPr="001E48CF" w:rsidRDefault="00A44752" w:rsidP="00A44752">
      <w:pPr>
        <w:ind w:firstLine="709"/>
        <w:jc w:val="both"/>
        <w:divId w:val="1547135805"/>
        <w:rPr>
          <w:lang w:val="ru-RU"/>
        </w:rPr>
      </w:pPr>
      <w:r w:rsidRPr="001E48CF">
        <w:rPr>
          <w:lang w:val="ru-RU"/>
        </w:rPr>
        <w:t>оценивать соответствие результата цели и условиям.</w:t>
      </w:r>
    </w:p>
    <w:p w:rsidR="00A44752" w:rsidRPr="001E48CF" w:rsidRDefault="00A44752" w:rsidP="00A44752">
      <w:pPr>
        <w:ind w:firstLine="709"/>
        <w:jc w:val="both"/>
        <w:divId w:val="1547135805"/>
        <w:rPr>
          <w:lang w:val="ru-RU"/>
        </w:rPr>
      </w:pPr>
      <w:r w:rsidRPr="001E48CF">
        <w:rPr>
          <w:lang w:val="ru-RU"/>
        </w:rPr>
        <w:t>3) эмоциональный интеллект:</w:t>
      </w:r>
    </w:p>
    <w:p w:rsidR="00A44752" w:rsidRPr="001E48CF" w:rsidRDefault="00A44752" w:rsidP="00A44752">
      <w:pPr>
        <w:ind w:firstLine="709"/>
        <w:jc w:val="both"/>
        <w:divId w:val="1547135805"/>
        <w:rPr>
          <w:lang w:val="ru-RU"/>
        </w:rPr>
      </w:pPr>
      <w:r w:rsidRPr="001E48CF">
        <w:rPr>
          <w:lang w:val="ru-RU"/>
        </w:rPr>
        <w:t>ставить себя на место другого человека в ходе спора или дискуссии на научную тему, понимать мотивы, намерения и логику другого.</w:t>
      </w:r>
    </w:p>
    <w:p w:rsidR="00A44752" w:rsidRPr="001E48CF" w:rsidRDefault="00A44752" w:rsidP="00A44752">
      <w:pPr>
        <w:ind w:firstLine="709"/>
        <w:jc w:val="both"/>
        <w:divId w:val="1547135805"/>
        <w:rPr>
          <w:lang w:val="ru-RU"/>
        </w:rPr>
      </w:pPr>
      <w:r w:rsidRPr="001E48CF">
        <w:rPr>
          <w:lang w:val="ru-RU"/>
        </w:rPr>
        <w:t>4) принятие себя и других:</w:t>
      </w:r>
    </w:p>
    <w:p w:rsidR="00A44752" w:rsidRPr="001E48CF" w:rsidRDefault="00A44752" w:rsidP="00A44752">
      <w:pPr>
        <w:ind w:firstLine="709"/>
        <w:jc w:val="both"/>
        <w:divId w:val="1547135805"/>
        <w:rPr>
          <w:lang w:val="ru-RU"/>
        </w:rPr>
      </w:pPr>
      <w:r w:rsidRPr="001E48CF">
        <w:rPr>
          <w:lang w:val="ru-RU"/>
        </w:rPr>
        <w:t>признавать своё право на ошибку при решении физических задач или в утверждениях на научные темы и такое же право другого.</w:t>
      </w:r>
    </w:p>
    <w:p w:rsidR="00A44752" w:rsidRPr="001E48CF" w:rsidRDefault="00A44752" w:rsidP="00A44752">
      <w:pPr>
        <w:ind w:firstLine="709"/>
        <w:jc w:val="both"/>
        <w:divId w:val="1547135805"/>
        <w:rPr>
          <w:lang w:val="ru-RU"/>
        </w:rPr>
      </w:pPr>
      <w:r w:rsidRPr="001E48CF">
        <w:rPr>
          <w:i/>
          <w:lang w:val="ru-RU"/>
        </w:rPr>
        <w:t>Предметные результаты</w:t>
      </w:r>
      <w:r w:rsidRPr="001E48CF">
        <w:rPr>
          <w:lang w:val="ru-RU"/>
        </w:rPr>
        <w:t xml:space="preserve"> освоения программы по физике (базовый уровень).</w:t>
      </w:r>
    </w:p>
    <w:p w:rsidR="00A44752" w:rsidRPr="001E48CF" w:rsidRDefault="00A44752" w:rsidP="00A44752">
      <w:pPr>
        <w:ind w:firstLine="709"/>
        <w:jc w:val="both"/>
        <w:divId w:val="1547135805"/>
        <w:rPr>
          <w:lang w:val="ru-RU"/>
        </w:rPr>
      </w:pPr>
      <w:r w:rsidRPr="001E48CF">
        <w:rPr>
          <w:lang w:val="ru-RU"/>
        </w:rPr>
        <w:t xml:space="preserve">Предметные результаты освоения программы по физике к концу обучения </w:t>
      </w:r>
      <w:r w:rsidRPr="001E48CF">
        <w:rPr>
          <w:b/>
          <w:lang w:val="ru-RU"/>
        </w:rPr>
        <w:t>в 7 классе</w:t>
      </w:r>
      <w:r w:rsidRPr="001E48CF">
        <w:rPr>
          <w:lang w:val="ru-RU"/>
        </w:rPr>
        <w:t>:</w:t>
      </w:r>
    </w:p>
    <w:p w:rsidR="00A44752" w:rsidRPr="001E48CF" w:rsidRDefault="00A44752" w:rsidP="00A44752">
      <w:pPr>
        <w:ind w:firstLine="709"/>
        <w:jc w:val="both"/>
        <w:divId w:val="1547135805"/>
        <w:rPr>
          <w:lang w:val="ru-RU"/>
        </w:rPr>
      </w:pPr>
      <w:r w:rsidRPr="001E48CF">
        <w:rPr>
          <w:lang w:val="ru-RU"/>
        </w:rPr>
        <w:t>Предметные результаты на базовом уровне должны отражать сформированность у обучающихся умений:</w:t>
      </w:r>
    </w:p>
    <w:p w:rsidR="00A44752" w:rsidRPr="001E48CF" w:rsidRDefault="00A44752" w:rsidP="00A44752">
      <w:pPr>
        <w:ind w:firstLine="709"/>
        <w:jc w:val="both"/>
        <w:divId w:val="1547135805"/>
        <w:rPr>
          <w:lang w:val="ru-RU"/>
        </w:rPr>
      </w:pPr>
      <w:r w:rsidRPr="001E48CF">
        <w:rPr>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44752" w:rsidRPr="001E48CF" w:rsidRDefault="00A44752" w:rsidP="00A44752">
      <w:pPr>
        <w:ind w:firstLine="709"/>
        <w:jc w:val="both"/>
        <w:divId w:val="1547135805"/>
        <w:rPr>
          <w:lang w:val="ru-RU"/>
        </w:rPr>
      </w:pPr>
      <w:r w:rsidRPr="001E48CF">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44752" w:rsidRPr="001E48CF" w:rsidRDefault="00A44752" w:rsidP="00A44752">
      <w:pPr>
        <w:ind w:firstLine="709"/>
        <w:jc w:val="both"/>
        <w:divId w:val="1547135805"/>
        <w:rPr>
          <w:lang w:val="ru-RU"/>
        </w:rPr>
      </w:pPr>
      <w:r w:rsidRPr="001E48CF">
        <w:rPr>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44752" w:rsidRPr="001E48CF" w:rsidRDefault="00A44752" w:rsidP="00A44752">
      <w:pPr>
        <w:ind w:firstLine="709"/>
        <w:jc w:val="both"/>
        <w:divId w:val="1547135805"/>
        <w:rPr>
          <w:lang w:val="ru-RU"/>
        </w:rPr>
      </w:pPr>
      <w:r w:rsidRPr="001E48CF">
        <w:rPr>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w:t>
      </w:r>
      <w:r w:rsidRPr="001E48CF">
        <w:rPr>
          <w:lang w:val="ru-RU"/>
        </w:rPr>
        <w:lastRenderedPageBreak/>
        <w:t>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44752" w:rsidRPr="001E48CF" w:rsidRDefault="00A44752" w:rsidP="00A44752">
      <w:pPr>
        <w:ind w:firstLine="709"/>
        <w:jc w:val="both"/>
        <w:divId w:val="1547135805"/>
        <w:rPr>
          <w:lang w:val="ru-RU"/>
        </w:rPr>
      </w:pPr>
      <w:r w:rsidRPr="001E48CF">
        <w:rPr>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44752" w:rsidRPr="001E48CF" w:rsidRDefault="00A44752" w:rsidP="00A44752">
      <w:pPr>
        <w:ind w:firstLine="709"/>
        <w:jc w:val="both"/>
        <w:divId w:val="1547135805"/>
        <w:rPr>
          <w:lang w:val="ru-RU"/>
        </w:rPr>
      </w:pPr>
      <w:r w:rsidRPr="001E48CF">
        <w:rPr>
          <w:lang w:val="ru-RU"/>
        </w:rPr>
        <w:t xml:space="preserve">объяснять физические явления, процессы и свойства тел, в том числе и в контексте ситуаций </w:t>
      </w:r>
      <w:proofErr w:type="spellStart"/>
      <w:r w:rsidRPr="001E48CF">
        <w:rPr>
          <w:lang w:val="ru-RU"/>
        </w:rPr>
        <w:t>практико­ориентированного</w:t>
      </w:r>
      <w:proofErr w:type="spellEnd"/>
      <w:r w:rsidRPr="001E48CF">
        <w:rPr>
          <w:lang w:val="ru-RU"/>
        </w:rPr>
        <w:t xml:space="preserve"> характера: выявлять </w:t>
      </w:r>
      <w:proofErr w:type="spellStart"/>
      <w:r w:rsidRPr="001E48CF">
        <w:rPr>
          <w:lang w:val="ru-RU"/>
        </w:rPr>
        <w:t>причинно­следственные</w:t>
      </w:r>
      <w:proofErr w:type="spellEnd"/>
      <w:r w:rsidRPr="001E48CF">
        <w:rPr>
          <w:lang w:val="ru-RU"/>
        </w:rPr>
        <w:t xml:space="preserve">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A44752" w:rsidRPr="001E48CF" w:rsidRDefault="00A44752" w:rsidP="00A44752">
      <w:pPr>
        <w:ind w:firstLine="709"/>
        <w:jc w:val="both"/>
        <w:divId w:val="1547135805"/>
        <w:rPr>
          <w:lang w:val="ru-RU"/>
        </w:rPr>
      </w:pPr>
      <w:r w:rsidRPr="001E48CF">
        <w:rPr>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44752" w:rsidRPr="001E48CF" w:rsidRDefault="00A44752" w:rsidP="00A44752">
      <w:pPr>
        <w:ind w:firstLine="709"/>
        <w:jc w:val="both"/>
        <w:divId w:val="1547135805"/>
        <w:rPr>
          <w:lang w:val="ru-RU"/>
        </w:rPr>
      </w:pPr>
      <w:r w:rsidRPr="001E48CF">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A44752" w:rsidRPr="001E48CF" w:rsidRDefault="00A44752" w:rsidP="00A44752">
      <w:pPr>
        <w:ind w:firstLine="709"/>
        <w:jc w:val="both"/>
        <w:divId w:val="1547135805"/>
        <w:rPr>
          <w:lang w:val="ru-RU"/>
        </w:rPr>
      </w:pPr>
      <w:r w:rsidRPr="001E48CF">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44752" w:rsidRPr="001E48CF" w:rsidRDefault="00A44752" w:rsidP="00A44752">
      <w:pPr>
        <w:ind w:firstLine="709"/>
        <w:jc w:val="both"/>
        <w:divId w:val="1547135805"/>
        <w:rPr>
          <w:lang w:val="ru-RU"/>
        </w:rPr>
      </w:pPr>
      <w:r w:rsidRPr="001E48CF">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44752" w:rsidRPr="001E48CF" w:rsidRDefault="00A44752" w:rsidP="00A44752">
      <w:pPr>
        <w:ind w:firstLine="709"/>
        <w:jc w:val="both"/>
        <w:divId w:val="1547135805"/>
        <w:rPr>
          <w:lang w:val="ru-RU"/>
        </w:rPr>
      </w:pPr>
      <w:r w:rsidRPr="001E48CF">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A44752" w:rsidRPr="001E48CF" w:rsidRDefault="00A44752" w:rsidP="00A44752">
      <w:pPr>
        <w:ind w:firstLine="709"/>
        <w:jc w:val="both"/>
        <w:divId w:val="1547135805"/>
        <w:rPr>
          <w:lang w:val="ru-RU"/>
        </w:rPr>
      </w:pPr>
      <w:r w:rsidRPr="001E48CF">
        <w:rPr>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w:t>
      </w:r>
      <w:r w:rsidRPr="001E48CF">
        <w:rPr>
          <w:lang w:val="ru-RU"/>
        </w:rPr>
        <w:lastRenderedPageBreak/>
        <w:t>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44752" w:rsidRPr="001E48CF" w:rsidRDefault="00A44752" w:rsidP="00A44752">
      <w:pPr>
        <w:ind w:firstLine="709"/>
        <w:jc w:val="both"/>
        <w:divId w:val="1547135805"/>
        <w:rPr>
          <w:lang w:val="ru-RU"/>
        </w:rPr>
      </w:pPr>
      <w:r w:rsidRPr="001E48CF">
        <w:rPr>
          <w:lang w:val="ru-RU"/>
        </w:rPr>
        <w:t>соблюдать правила техники безопасности при работе с лабораторным оборудованием;</w:t>
      </w:r>
    </w:p>
    <w:p w:rsidR="00A44752" w:rsidRPr="001E48CF" w:rsidRDefault="00A44752" w:rsidP="00A44752">
      <w:pPr>
        <w:ind w:firstLine="709"/>
        <w:jc w:val="both"/>
        <w:divId w:val="1547135805"/>
        <w:rPr>
          <w:lang w:val="ru-RU"/>
        </w:rPr>
      </w:pPr>
      <w:r w:rsidRPr="001E48CF">
        <w:rPr>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44752" w:rsidRPr="001E48CF" w:rsidRDefault="00A44752" w:rsidP="00A44752">
      <w:pPr>
        <w:ind w:firstLine="709"/>
        <w:jc w:val="both"/>
        <w:divId w:val="1547135805"/>
        <w:rPr>
          <w:lang w:val="ru-RU"/>
        </w:rPr>
      </w:pPr>
      <w:r w:rsidRPr="001E48CF">
        <w:rPr>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44752" w:rsidRPr="001E48CF" w:rsidRDefault="00A44752" w:rsidP="00A44752">
      <w:pPr>
        <w:ind w:firstLine="709"/>
        <w:jc w:val="both"/>
        <w:divId w:val="1547135805"/>
        <w:rPr>
          <w:lang w:val="ru-RU"/>
        </w:rPr>
      </w:pPr>
      <w:r w:rsidRPr="001E48CF">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4752" w:rsidRPr="001E48CF" w:rsidRDefault="00A44752" w:rsidP="00A44752">
      <w:pPr>
        <w:ind w:firstLine="709"/>
        <w:jc w:val="both"/>
        <w:divId w:val="1547135805"/>
        <w:rPr>
          <w:lang w:val="ru-RU"/>
        </w:rPr>
      </w:pPr>
      <w:r w:rsidRPr="001E48CF">
        <w:rPr>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44752" w:rsidRPr="001E48CF" w:rsidRDefault="00A44752" w:rsidP="00A44752">
      <w:pPr>
        <w:ind w:firstLine="709"/>
        <w:jc w:val="both"/>
        <w:divId w:val="1547135805"/>
        <w:rPr>
          <w:lang w:val="ru-RU"/>
        </w:rPr>
      </w:pPr>
      <w:r w:rsidRPr="001E48CF">
        <w:rPr>
          <w:lang w:val="ru-RU"/>
        </w:rPr>
        <w:t xml:space="preserve">использовать при выполнении учебных заданий </w:t>
      </w:r>
      <w:proofErr w:type="spellStart"/>
      <w:r w:rsidRPr="001E48CF">
        <w:rPr>
          <w:lang w:val="ru-RU"/>
        </w:rPr>
        <w:t>научно­популярную</w:t>
      </w:r>
      <w:proofErr w:type="spellEnd"/>
      <w:r w:rsidRPr="001E48CF">
        <w:rPr>
          <w:lang w:val="ru-RU"/>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4752" w:rsidRPr="001E48CF" w:rsidRDefault="00A44752" w:rsidP="00A44752">
      <w:pPr>
        <w:ind w:firstLine="709"/>
        <w:jc w:val="both"/>
        <w:divId w:val="1547135805"/>
        <w:rPr>
          <w:lang w:val="ru-RU"/>
        </w:rPr>
      </w:pPr>
      <w:r w:rsidRPr="001E48CF">
        <w:rPr>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44752" w:rsidRPr="001E48CF" w:rsidRDefault="00A44752" w:rsidP="00A44752">
      <w:pPr>
        <w:ind w:firstLine="709"/>
        <w:jc w:val="both"/>
        <w:divId w:val="1547135805"/>
        <w:rPr>
          <w:lang w:val="ru-RU"/>
        </w:rPr>
      </w:pPr>
      <w:r w:rsidRPr="001E48CF">
        <w:rPr>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A44752" w:rsidRPr="001E48CF" w:rsidRDefault="00A44752" w:rsidP="00A44752">
      <w:pPr>
        <w:ind w:firstLine="709"/>
        <w:jc w:val="both"/>
        <w:divId w:val="1547135805"/>
        <w:rPr>
          <w:lang w:val="ru-RU"/>
        </w:rPr>
      </w:pPr>
      <w:r w:rsidRPr="001E48CF">
        <w:rPr>
          <w:lang w:val="ru-RU"/>
        </w:rPr>
        <w:t xml:space="preserve">Предметные результаты освоения программы по физике к концу обучения </w:t>
      </w:r>
      <w:r w:rsidRPr="001E48CF">
        <w:rPr>
          <w:b/>
          <w:lang w:val="ru-RU"/>
        </w:rPr>
        <w:t>в 8 классе</w:t>
      </w:r>
      <w:r w:rsidRPr="001E48CF">
        <w:rPr>
          <w:lang w:val="ru-RU"/>
        </w:rPr>
        <w:t>:</w:t>
      </w:r>
    </w:p>
    <w:p w:rsidR="00A44752" w:rsidRPr="001E48CF" w:rsidRDefault="00A44752" w:rsidP="00A44752">
      <w:pPr>
        <w:ind w:firstLine="709"/>
        <w:jc w:val="both"/>
        <w:divId w:val="1547135805"/>
        <w:rPr>
          <w:lang w:val="ru-RU"/>
        </w:rPr>
      </w:pPr>
      <w:r w:rsidRPr="001E48CF">
        <w:rPr>
          <w:lang w:val="ru-RU"/>
        </w:rPr>
        <w:t>Предметные результаты на базовом уровне должны отражать сформированность у обучающихся умений:</w:t>
      </w:r>
    </w:p>
    <w:p w:rsidR="00A44752" w:rsidRPr="001E48CF" w:rsidRDefault="00A44752" w:rsidP="00A44752">
      <w:pPr>
        <w:ind w:firstLine="709"/>
        <w:jc w:val="both"/>
        <w:divId w:val="1547135805"/>
        <w:rPr>
          <w:lang w:val="ru-RU"/>
        </w:rPr>
      </w:pPr>
      <w:r w:rsidRPr="001E48CF">
        <w:rPr>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44752" w:rsidRPr="001E48CF" w:rsidRDefault="00A44752" w:rsidP="00A44752">
      <w:pPr>
        <w:ind w:firstLine="709"/>
        <w:jc w:val="both"/>
        <w:divId w:val="1547135805"/>
        <w:rPr>
          <w:lang w:val="ru-RU"/>
        </w:rPr>
      </w:pPr>
      <w:r w:rsidRPr="001E48CF">
        <w:rPr>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w:t>
      </w:r>
      <w:r w:rsidRPr="001E48CF">
        <w:rPr>
          <w:lang w:val="ru-RU"/>
        </w:rPr>
        <w:lastRenderedPageBreak/>
        <w:t>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44752" w:rsidRPr="001E48CF" w:rsidRDefault="00A44752" w:rsidP="00A44752">
      <w:pPr>
        <w:ind w:firstLine="709"/>
        <w:jc w:val="both"/>
        <w:divId w:val="1547135805"/>
        <w:rPr>
          <w:lang w:val="ru-RU"/>
        </w:rPr>
      </w:pPr>
      <w:r w:rsidRPr="001E48CF">
        <w:rPr>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44752" w:rsidRPr="001E48CF" w:rsidRDefault="00A44752" w:rsidP="00A44752">
      <w:pPr>
        <w:ind w:firstLine="709"/>
        <w:jc w:val="both"/>
        <w:divId w:val="1547135805"/>
        <w:rPr>
          <w:lang w:val="ru-RU"/>
        </w:rPr>
      </w:pPr>
      <w:r w:rsidRPr="001E48CF">
        <w:rPr>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44752" w:rsidRPr="001E48CF" w:rsidRDefault="00A44752" w:rsidP="00A44752">
      <w:pPr>
        <w:ind w:firstLine="709"/>
        <w:jc w:val="both"/>
        <w:divId w:val="1547135805"/>
        <w:rPr>
          <w:lang w:val="ru-RU"/>
        </w:rPr>
      </w:pPr>
      <w:r w:rsidRPr="001E48CF">
        <w:rPr>
          <w:lang w:val="ru-RU"/>
        </w:rPr>
        <w:t xml:space="preserve">характеризовать свойства тел, физические явления и процессы, используя основные положения </w:t>
      </w:r>
      <w:proofErr w:type="spellStart"/>
      <w:r w:rsidRPr="001E48CF">
        <w:rPr>
          <w:lang w:val="ru-RU"/>
        </w:rPr>
        <w:t>молекулярно­кинетической</w:t>
      </w:r>
      <w:proofErr w:type="spellEnd"/>
      <w:r w:rsidRPr="001E48CF">
        <w:rPr>
          <w:lang w:val="ru-RU"/>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A44752" w:rsidRPr="001E48CF" w:rsidRDefault="00A44752" w:rsidP="00A44752">
      <w:pPr>
        <w:ind w:firstLine="709"/>
        <w:jc w:val="both"/>
        <w:divId w:val="1547135805"/>
        <w:rPr>
          <w:lang w:val="ru-RU"/>
        </w:rPr>
      </w:pPr>
      <w:r w:rsidRPr="001E48CF">
        <w:rPr>
          <w:lang w:val="ru-RU"/>
        </w:rPr>
        <w:t xml:space="preserve">объяснять физические процессы и свойства тел, в том числе и в контексте ситуаций </w:t>
      </w:r>
      <w:proofErr w:type="spellStart"/>
      <w:r w:rsidRPr="001E48CF">
        <w:rPr>
          <w:lang w:val="ru-RU"/>
        </w:rPr>
        <w:t>практико­ориентированного</w:t>
      </w:r>
      <w:proofErr w:type="spellEnd"/>
      <w:r w:rsidRPr="001E48CF">
        <w:rPr>
          <w:lang w:val="ru-RU"/>
        </w:rPr>
        <w:t xml:space="preserve"> характера: выявлять </w:t>
      </w:r>
      <w:proofErr w:type="spellStart"/>
      <w:r w:rsidRPr="001E48CF">
        <w:rPr>
          <w:lang w:val="ru-RU"/>
        </w:rPr>
        <w:t>причинно­следственные</w:t>
      </w:r>
      <w:proofErr w:type="spellEnd"/>
      <w:r w:rsidRPr="001E48CF">
        <w:rPr>
          <w:lang w:val="ru-RU"/>
        </w:rPr>
        <w:t xml:space="preserve">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A44752" w:rsidRPr="001E48CF" w:rsidRDefault="00A44752" w:rsidP="00A44752">
      <w:pPr>
        <w:ind w:firstLine="709"/>
        <w:jc w:val="both"/>
        <w:divId w:val="1547135805"/>
        <w:rPr>
          <w:lang w:val="ru-RU"/>
        </w:rPr>
      </w:pPr>
      <w:r w:rsidRPr="001E48CF">
        <w:rPr>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44752" w:rsidRPr="001E48CF" w:rsidRDefault="00A44752" w:rsidP="00A44752">
      <w:pPr>
        <w:ind w:firstLine="709"/>
        <w:jc w:val="both"/>
        <w:divId w:val="1547135805"/>
        <w:rPr>
          <w:lang w:val="ru-RU"/>
        </w:rPr>
      </w:pPr>
      <w:r w:rsidRPr="001E48CF">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A44752" w:rsidRPr="001E48CF" w:rsidRDefault="00A44752" w:rsidP="00A44752">
      <w:pPr>
        <w:ind w:firstLine="709"/>
        <w:jc w:val="both"/>
        <w:divId w:val="1547135805"/>
        <w:rPr>
          <w:lang w:val="ru-RU"/>
        </w:rPr>
      </w:pPr>
      <w:r w:rsidRPr="001E48CF">
        <w:rPr>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1E48CF">
        <w:rPr>
          <w:lang w:val="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44752" w:rsidRPr="001E48CF" w:rsidRDefault="00A44752" w:rsidP="00A44752">
      <w:pPr>
        <w:ind w:firstLine="709"/>
        <w:jc w:val="both"/>
        <w:divId w:val="1547135805"/>
        <w:rPr>
          <w:lang w:val="ru-RU"/>
        </w:rPr>
      </w:pPr>
      <w:r w:rsidRPr="001E48CF">
        <w:rPr>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44752" w:rsidRPr="001E48CF" w:rsidRDefault="00A44752" w:rsidP="00A44752">
      <w:pPr>
        <w:ind w:firstLine="709"/>
        <w:jc w:val="both"/>
        <w:divId w:val="1547135805"/>
        <w:rPr>
          <w:lang w:val="ru-RU"/>
        </w:rPr>
      </w:pPr>
      <w:r w:rsidRPr="001E48CF">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A44752" w:rsidRPr="001E48CF" w:rsidRDefault="00A44752" w:rsidP="00A44752">
      <w:pPr>
        <w:ind w:firstLine="709"/>
        <w:jc w:val="both"/>
        <w:divId w:val="1547135805"/>
        <w:rPr>
          <w:lang w:val="ru-RU"/>
        </w:rPr>
      </w:pPr>
      <w:r w:rsidRPr="001E48CF">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44752" w:rsidRPr="001E48CF" w:rsidRDefault="00A44752" w:rsidP="00A44752">
      <w:pPr>
        <w:ind w:firstLine="709"/>
        <w:jc w:val="both"/>
        <w:divId w:val="1547135805"/>
        <w:rPr>
          <w:lang w:val="ru-RU"/>
        </w:rPr>
      </w:pPr>
      <w:r w:rsidRPr="001E48CF">
        <w:rPr>
          <w:lang w:val="ru-RU"/>
        </w:rPr>
        <w:t>соблюдать правила техники безопасности при работе с лабораторным оборудованием;</w:t>
      </w:r>
    </w:p>
    <w:p w:rsidR="00A44752" w:rsidRPr="001E48CF" w:rsidRDefault="00A44752" w:rsidP="00A44752">
      <w:pPr>
        <w:ind w:firstLine="709"/>
        <w:jc w:val="both"/>
        <w:divId w:val="1547135805"/>
        <w:rPr>
          <w:lang w:val="ru-RU"/>
        </w:rPr>
      </w:pPr>
      <w:r w:rsidRPr="001E48CF">
        <w:rPr>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44752" w:rsidRPr="001E48CF" w:rsidRDefault="00A44752" w:rsidP="00A44752">
      <w:pPr>
        <w:ind w:firstLine="709"/>
        <w:jc w:val="both"/>
        <w:divId w:val="1547135805"/>
        <w:rPr>
          <w:lang w:val="ru-RU"/>
        </w:rPr>
      </w:pPr>
      <w:r w:rsidRPr="001E48CF">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44752" w:rsidRPr="001E48CF" w:rsidRDefault="00A44752" w:rsidP="00A44752">
      <w:pPr>
        <w:ind w:firstLine="709"/>
        <w:jc w:val="both"/>
        <w:divId w:val="1547135805"/>
        <w:rPr>
          <w:lang w:val="ru-RU"/>
        </w:rPr>
      </w:pPr>
      <w:r w:rsidRPr="001E48CF">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4752" w:rsidRPr="001E48CF" w:rsidRDefault="00A44752" w:rsidP="00A44752">
      <w:pPr>
        <w:ind w:firstLine="709"/>
        <w:jc w:val="both"/>
        <w:divId w:val="1547135805"/>
        <w:rPr>
          <w:lang w:val="ru-RU"/>
        </w:rPr>
      </w:pPr>
      <w:r w:rsidRPr="001E48CF">
        <w:rPr>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44752" w:rsidRPr="001E48CF" w:rsidRDefault="00A44752" w:rsidP="00A44752">
      <w:pPr>
        <w:ind w:firstLine="709"/>
        <w:jc w:val="both"/>
        <w:divId w:val="1547135805"/>
        <w:rPr>
          <w:lang w:val="ru-RU"/>
        </w:rPr>
      </w:pPr>
      <w:r w:rsidRPr="001E48CF">
        <w:rPr>
          <w:lang w:val="ru-RU"/>
        </w:rPr>
        <w:t xml:space="preserve">использовать при выполнении учебных заданий </w:t>
      </w:r>
      <w:proofErr w:type="spellStart"/>
      <w:r w:rsidRPr="001E48CF">
        <w:rPr>
          <w:lang w:val="ru-RU"/>
        </w:rPr>
        <w:t>научно­популярную</w:t>
      </w:r>
      <w:proofErr w:type="spellEnd"/>
      <w:r w:rsidRPr="001E48CF">
        <w:rPr>
          <w:lang w:val="ru-RU"/>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4752" w:rsidRPr="001E48CF" w:rsidRDefault="00A44752" w:rsidP="00A44752">
      <w:pPr>
        <w:ind w:firstLine="709"/>
        <w:jc w:val="both"/>
        <w:divId w:val="1547135805"/>
        <w:rPr>
          <w:lang w:val="ru-RU"/>
        </w:rPr>
      </w:pPr>
      <w:r w:rsidRPr="001E48CF">
        <w:rPr>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w:t>
      </w:r>
      <w:r w:rsidRPr="001E48CF">
        <w:rPr>
          <w:lang w:val="ru-RU"/>
        </w:rPr>
        <w:lastRenderedPageBreak/>
        <w:t>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44752" w:rsidRPr="001E48CF" w:rsidRDefault="00A44752" w:rsidP="00A44752">
      <w:pPr>
        <w:ind w:firstLine="709"/>
        <w:jc w:val="both"/>
        <w:divId w:val="1547135805"/>
        <w:rPr>
          <w:lang w:val="ru-RU"/>
        </w:rPr>
      </w:pPr>
      <w:r w:rsidRPr="001E48CF">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A44752" w:rsidRPr="001E48CF" w:rsidRDefault="00A44752" w:rsidP="00A44752">
      <w:pPr>
        <w:ind w:firstLine="709"/>
        <w:jc w:val="both"/>
        <w:divId w:val="1547135805"/>
        <w:rPr>
          <w:b/>
          <w:lang w:val="ru-RU"/>
        </w:rPr>
      </w:pPr>
      <w:r w:rsidRPr="001E48CF">
        <w:rPr>
          <w:lang w:val="ru-RU"/>
        </w:rPr>
        <w:t xml:space="preserve">Предметные результаты освоения программы по физике к концу обучения </w:t>
      </w:r>
      <w:r w:rsidRPr="001E48CF">
        <w:rPr>
          <w:b/>
          <w:lang w:val="ru-RU"/>
        </w:rPr>
        <w:t>в 9 классе:</w:t>
      </w:r>
    </w:p>
    <w:p w:rsidR="00A44752" w:rsidRPr="001E48CF" w:rsidRDefault="00A44752" w:rsidP="00A44752">
      <w:pPr>
        <w:ind w:firstLine="709"/>
        <w:jc w:val="both"/>
        <w:divId w:val="1547135805"/>
        <w:rPr>
          <w:lang w:val="ru-RU"/>
        </w:rPr>
      </w:pPr>
      <w:r w:rsidRPr="001E48CF">
        <w:rPr>
          <w:lang w:val="ru-RU"/>
        </w:rPr>
        <w:t>Предметные результаты на базовом уровне должны отражать сформированность у обучающихся умений:</w:t>
      </w:r>
    </w:p>
    <w:p w:rsidR="00A44752" w:rsidRPr="001E48CF" w:rsidRDefault="00A44752" w:rsidP="00A44752">
      <w:pPr>
        <w:ind w:firstLine="709"/>
        <w:jc w:val="both"/>
        <w:divId w:val="1547135805"/>
        <w:rPr>
          <w:lang w:val="ru-RU"/>
        </w:rPr>
      </w:pPr>
      <w:r w:rsidRPr="001E48CF">
        <w:rPr>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44752" w:rsidRPr="001E48CF" w:rsidRDefault="00A44752" w:rsidP="00A44752">
      <w:pPr>
        <w:ind w:firstLine="709"/>
        <w:jc w:val="both"/>
        <w:divId w:val="1547135805"/>
        <w:rPr>
          <w:lang w:val="ru-RU"/>
        </w:rPr>
      </w:pPr>
      <w:r w:rsidRPr="001E48CF">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44752" w:rsidRPr="001E48CF" w:rsidRDefault="00A44752" w:rsidP="00A44752">
      <w:pPr>
        <w:ind w:firstLine="709"/>
        <w:jc w:val="both"/>
        <w:divId w:val="1547135805"/>
        <w:rPr>
          <w:lang w:val="ru-RU"/>
        </w:rPr>
      </w:pPr>
      <w:r w:rsidRPr="001E48CF">
        <w:rPr>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44752" w:rsidRPr="001E48CF" w:rsidRDefault="00A44752" w:rsidP="00A44752">
      <w:pPr>
        <w:ind w:firstLine="709"/>
        <w:jc w:val="both"/>
        <w:divId w:val="1547135805"/>
        <w:rPr>
          <w:lang w:val="ru-RU"/>
        </w:rPr>
      </w:pPr>
      <w:r w:rsidRPr="001E48CF">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w:t>
      </w:r>
      <w:r w:rsidRPr="001E48CF">
        <w:rPr>
          <w:lang w:val="ru-RU"/>
        </w:rPr>
        <w:lastRenderedPageBreak/>
        <w:t>находить формулы, связывающие данную физическую величину с другими величинами, строить графики изученных зависимостей физических величин;</w:t>
      </w:r>
    </w:p>
    <w:p w:rsidR="00A44752" w:rsidRPr="001E48CF" w:rsidRDefault="00A44752" w:rsidP="00A44752">
      <w:pPr>
        <w:ind w:firstLine="709"/>
        <w:jc w:val="both"/>
        <w:divId w:val="1547135805"/>
        <w:rPr>
          <w:lang w:val="ru-RU"/>
        </w:rPr>
      </w:pPr>
      <w:r w:rsidRPr="001E48CF">
        <w:rPr>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A44752" w:rsidRPr="001E48CF" w:rsidRDefault="00A44752" w:rsidP="00A44752">
      <w:pPr>
        <w:ind w:firstLine="709"/>
        <w:jc w:val="both"/>
        <w:divId w:val="1547135805"/>
        <w:rPr>
          <w:lang w:val="ru-RU"/>
        </w:rPr>
      </w:pPr>
      <w:r w:rsidRPr="001E48CF">
        <w:rPr>
          <w:lang w:val="ru-RU"/>
        </w:rPr>
        <w:t xml:space="preserve">объяснять физические процессы и свойства тел, в том числе и в контексте ситуаций </w:t>
      </w:r>
      <w:proofErr w:type="spellStart"/>
      <w:r w:rsidRPr="001E48CF">
        <w:rPr>
          <w:lang w:val="ru-RU"/>
        </w:rPr>
        <w:t>практико­ориентированного</w:t>
      </w:r>
      <w:proofErr w:type="spellEnd"/>
      <w:r w:rsidRPr="001E48CF">
        <w:rPr>
          <w:lang w:val="ru-RU"/>
        </w:rPr>
        <w:t xml:space="preserve"> характера: выявлять </w:t>
      </w:r>
      <w:proofErr w:type="spellStart"/>
      <w:r w:rsidRPr="001E48CF">
        <w:rPr>
          <w:lang w:val="ru-RU"/>
        </w:rPr>
        <w:t>причинно­следственные</w:t>
      </w:r>
      <w:proofErr w:type="spellEnd"/>
      <w:r w:rsidRPr="001E48CF">
        <w:rPr>
          <w:lang w:val="ru-RU"/>
        </w:rPr>
        <w:t xml:space="preserve">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A44752" w:rsidRPr="001E48CF" w:rsidRDefault="00A44752" w:rsidP="00A44752">
      <w:pPr>
        <w:ind w:firstLine="709"/>
        <w:jc w:val="both"/>
        <w:divId w:val="1547135805"/>
        <w:rPr>
          <w:lang w:val="ru-RU"/>
        </w:rPr>
      </w:pPr>
      <w:r w:rsidRPr="001E48CF">
        <w:rPr>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44752" w:rsidRPr="001E48CF" w:rsidRDefault="00A44752" w:rsidP="00A44752">
      <w:pPr>
        <w:ind w:firstLine="709"/>
        <w:jc w:val="both"/>
        <w:divId w:val="1547135805"/>
        <w:rPr>
          <w:lang w:val="ru-RU"/>
        </w:rPr>
      </w:pPr>
      <w:r w:rsidRPr="001E48CF">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A44752" w:rsidRPr="001E48CF" w:rsidRDefault="00A44752" w:rsidP="00A44752">
      <w:pPr>
        <w:ind w:firstLine="709"/>
        <w:jc w:val="both"/>
        <w:divId w:val="1547135805"/>
        <w:rPr>
          <w:lang w:val="ru-RU"/>
        </w:rPr>
      </w:pPr>
      <w:r w:rsidRPr="001E48CF">
        <w:rPr>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44752" w:rsidRPr="001E48CF" w:rsidRDefault="00A44752" w:rsidP="00A44752">
      <w:pPr>
        <w:ind w:firstLine="709"/>
        <w:jc w:val="both"/>
        <w:divId w:val="1547135805"/>
        <w:rPr>
          <w:lang w:val="ru-RU"/>
        </w:rPr>
      </w:pPr>
      <w:r w:rsidRPr="001E48CF">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44752" w:rsidRPr="001E48CF" w:rsidRDefault="00A44752" w:rsidP="00A44752">
      <w:pPr>
        <w:ind w:firstLine="709"/>
        <w:jc w:val="both"/>
        <w:divId w:val="1547135805"/>
        <w:rPr>
          <w:lang w:val="ru-RU"/>
        </w:rPr>
      </w:pPr>
      <w:r w:rsidRPr="001E48CF">
        <w:rPr>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A44752" w:rsidRPr="001E48CF" w:rsidRDefault="00A44752" w:rsidP="00A44752">
      <w:pPr>
        <w:ind w:firstLine="709"/>
        <w:jc w:val="both"/>
        <w:divId w:val="1547135805"/>
        <w:rPr>
          <w:lang w:val="ru-RU"/>
        </w:rPr>
      </w:pPr>
      <w:r w:rsidRPr="001E48CF">
        <w:rPr>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w:t>
      </w:r>
      <w:r w:rsidRPr="001E48CF">
        <w:rPr>
          <w:lang w:val="ru-RU"/>
        </w:rPr>
        <w:lastRenderedPageBreak/>
        <w:t>вычислять значение величины и анализировать полученные результаты с учётом заданной погрешности измерений;</w:t>
      </w:r>
    </w:p>
    <w:p w:rsidR="00A44752" w:rsidRPr="001E48CF" w:rsidRDefault="00A44752" w:rsidP="00A44752">
      <w:pPr>
        <w:ind w:firstLine="709"/>
        <w:jc w:val="both"/>
        <w:divId w:val="1547135805"/>
        <w:rPr>
          <w:lang w:val="ru-RU"/>
        </w:rPr>
      </w:pPr>
      <w:r w:rsidRPr="001E48CF">
        <w:rPr>
          <w:lang w:val="ru-RU"/>
        </w:rPr>
        <w:t>соблюдать правила техники безопасности при работе с лабораторным оборудованием;</w:t>
      </w:r>
    </w:p>
    <w:p w:rsidR="00A44752" w:rsidRPr="001E48CF" w:rsidRDefault="00A44752" w:rsidP="00A44752">
      <w:pPr>
        <w:ind w:firstLine="709"/>
        <w:jc w:val="both"/>
        <w:divId w:val="1547135805"/>
        <w:rPr>
          <w:lang w:val="ru-RU"/>
        </w:rPr>
      </w:pPr>
      <w:r w:rsidRPr="001E48CF">
        <w:rPr>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44752" w:rsidRPr="001E48CF" w:rsidRDefault="00A44752" w:rsidP="00A44752">
      <w:pPr>
        <w:ind w:firstLine="709"/>
        <w:jc w:val="both"/>
        <w:divId w:val="1547135805"/>
        <w:rPr>
          <w:lang w:val="ru-RU"/>
        </w:rPr>
      </w:pPr>
      <w:r w:rsidRPr="001E48CF">
        <w:rPr>
          <w:lang w:val="ru-RU"/>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1E48CF">
        <w:rPr>
          <w:lang w:val="ru-RU"/>
        </w:rPr>
        <w:t>световоды</w:t>
      </w:r>
      <w:proofErr w:type="spellEnd"/>
      <w:r w:rsidRPr="001E48CF">
        <w:rPr>
          <w:lang w:val="ru-RU"/>
        </w:rPr>
        <w:t>, спектроскоп, дозиметр, камера Вильсона), используя знания о свойствах физических явлений и необходимые физические закономерности;</w:t>
      </w:r>
    </w:p>
    <w:p w:rsidR="00A44752" w:rsidRPr="001E48CF" w:rsidRDefault="00A44752" w:rsidP="00A44752">
      <w:pPr>
        <w:ind w:firstLine="709"/>
        <w:jc w:val="both"/>
        <w:divId w:val="1547135805"/>
        <w:rPr>
          <w:lang w:val="ru-RU"/>
        </w:rPr>
      </w:pPr>
      <w:r w:rsidRPr="001E48CF">
        <w:rPr>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sidRPr="001E48CF">
        <w:rPr>
          <w:lang w:val="ru-RU"/>
        </w:rPr>
        <w:t>учебно­практических</w:t>
      </w:r>
      <w:proofErr w:type="spellEnd"/>
      <w:r w:rsidRPr="001E48CF">
        <w:rPr>
          <w:lang w:val="ru-RU"/>
        </w:rPr>
        <w:t xml:space="preserve"> задач, оптические схемы для построения изображений в плоском зеркале и собирающей линзе;</w:t>
      </w:r>
    </w:p>
    <w:p w:rsidR="00A44752" w:rsidRPr="001E48CF" w:rsidRDefault="00A44752" w:rsidP="00A44752">
      <w:pPr>
        <w:ind w:firstLine="709"/>
        <w:jc w:val="both"/>
        <w:divId w:val="1547135805"/>
        <w:rPr>
          <w:lang w:val="ru-RU"/>
        </w:rPr>
      </w:pPr>
      <w:r w:rsidRPr="001E48CF">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4752" w:rsidRPr="001E48CF" w:rsidRDefault="00A44752" w:rsidP="00A44752">
      <w:pPr>
        <w:ind w:firstLine="709"/>
        <w:jc w:val="both"/>
        <w:divId w:val="1547135805"/>
        <w:rPr>
          <w:lang w:val="ru-RU"/>
        </w:rPr>
      </w:pPr>
      <w:r w:rsidRPr="001E48CF">
        <w:rPr>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44752" w:rsidRPr="001E48CF" w:rsidRDefault="00A44752" w:rsidP="00A44752">
      <w:pPr>
        <w:ind w:firstLine="709"/>
        <w:jc w:val="both"/>
        <w:divId w:val="1547135805"/>
        <w:rPr>
          <w:lang w:val="ru-RU"/>
        </w:rPr>
      </w:pPr>
      <w:r w:rsidRPr="001E48CF">
        <w:rPr>
          <w:lang w:val="ru-RU"/>
        </w:rPr>
        <w:t xml:space="preserve">использовать при выполнении учебных заданий </w:t>
      </w:r>
      <w:proofErr w:type="spellStart"/>
      <w:r w:rsidRPr="001E48CF">
        <w:rPr>
          <w:lang w:val="ru-RU"/>
        </w:rPr>
        <w:t>научно­популярную</w:t>
      </w:r>
      <w:proofErr w:type="spellEnd"/>
      <w:r w:rsidRPr="001E48CF">
        <w:rPr>
          <w:lang w:val="ru-RU"/>
        </w:rP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4752" w:rsidRPr="00A44752" w:rsidRDefault="00A44752" w:rsidP="00A44752">
      <w:pPr>
        <w:ind w:firstLine="709"/>
        <w:jc w:val="both"/>
        <w:divId w:val="1547135805"/>
        <w:rPr>
          <w:lang w:val="ru-RU"/>
        </w:rPr>
      </w:pPr>
      <w:r w:rsidRPr="001E48CF">
        <w:rPr>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A6727" w:rsidRDefault="000A6727" w:rsidP="001D400A">
      <w:pPr>
        <w:pStyle w:val="a3"/>
        <w:spacing w:after="0"/>
        <w:ind w:left="708"/>
        <w:contextualSpacing/>
        <w:jc w:val="center"/>
        <w:divId w:val="1547135805"/>
        <w:rPr>
          <w:b/>
          <w:highlight w:val="yellow"/>
          <w:lang w:val="ru-RU"/>
        </w:rPr>
      </w:pPr>
    </w:p>
    <w:p w:rsidR="00DA6E8E" w:rsidRPr="001E48CF" w:rsidRDefault="000A6727" w:rsidP="00DA6E8E">
      <w:pPr>
        <w:pStyle w:val="1"/>
        <w:spacing w:before="0" w:beforeAutospacing="0" w:after="0" w:afterAutospacing="0"/>
        <w:ind w:firstLine="708"/>
        <w:jc w:val="both"/>
        <w:divId w:val="1547135805"/>
        <w:rPr>
          <w:sz w:val="24"/>
          <w:szCs w:val="24"/>
          <w:lang w:val="ru-RU"/>
        </w:rPr>
      </w:pPr>
      <w:r w:rsidRPr="001E48CF">
        <w:rPr>
          <w:sz w:val="24"/>
          <w:szCs w:val="24"/>
          <w:lang w:val="ru-RU"/>
        </w:rPr>
        <w:t>2.1.1</w:t>
      </w:r>
      <w:r w:rsidR="001D400A" w:rsidRPr="001E48CF">
        <w:rPr>
          <w:sz w:val="24"/>
          <w:szCs w:val="24"/>
          <w:lang w:val="ru-RU"/>
        </w:rPr>
        <w:t>4</w:t>
      </w:r>
      <w:r w:rsidRPr="001E48CF">
        <w:rPr>
          <w:sz w:val="24"/>
          <w:szCs w:val="24"/>
          <w:lang w:val="ru-RU"/>
        </w:rPr>
        <w:t xml:space="preserve">. </w:t>
      </w:r>
      <w:r w:rsidR="00DA6E8E" w:rsidRPr="001E48CF">
        <w:rPr>
          <w:sz w:val="24"/>
          <w:szCs w:val="24"/>
          <w:lang w:val="ru-RU"/>
        </w:rPr>
        <w:t>Рабочая программа по учебному предмету «Химия»</w:t>
      </w:r>
      <w:r w:rsidR="001E48CF" w:rsidRPr="001E48CF">
        <w:rPr>
          <w:lang w:val="ru-RU"/>
        </w:rPr>
        <w:t xml:space="preserve"> </w:t>
      </w:r>
      <w:r w:rsidR="001E48CF" w:rsidRPr="001E48CF">
        <w:rPr>
          <w:sz w:val="24"/>
          <w:szCs w:val="24"/>
          <w:lang w:val="ru-RU"/>
        </w:rPr>
        <w:t>(базовый уровень)</w:t>
      </w:r>
      <w:r w:rsidR="00621989" w:rsidRPr="001E48CF">
        <w:rPr>
          <w:sz w:val="24"/>
          <w:szCs w:val="24"/>
          <w:lang w:val="ru-RU"/>
        </w:rPr>
        <w:t>.</w:t>
      </w:r>
      <w:r w:rsidR="00DA6E8E" w:rsidRPr="001E48CF">
        <w:rPr>
          <w:sz w:val="24"/>
          <w:szCs w:val="24"/>
          <w:lang w:val="ru-RU"/>
        </w:rPr>
        <w:t xml:space="preserve"> </w:t>
      </w:r>
    </w:p>
    <w:p w:rsidR="00DA6E8E" w:rsidRPr="001E48CF" w:rsidRDefault="00DA6E8E" w:rsidP="00DA6E8E">
      <w:pPr>
        <w:ind w:firstLine="709"/>
        <w:jc w:val="both"/>
        <w:divId w:val="1547135805"/>
        <w:rPr>
          <w:lang w:val="ru-RU"/>
        </w:rPr>
      </w:pPr>
      <w:r w:rsidRPr="001E48CF">
        <w:rPr>
          <w:lang w:val="ru-RU"/>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A6E8E" w:rsidRPr="001E48CF" w:rsidRDefault="00DA6E8E" w:rsidP="00DA6E8E">
      <w:pPr>
        <w:ind w:firstLine="709"/>
        <w:jc w:val="center"/>
        <w:divId w:val="1547135805"/>
        <w:rPr>
          <w:b/>
          <w:lang w:val="ru-RU"/>
        </w:rPr>
      </w:pPr>
      <w:r w:rsidRPr="001E48CF">
        <w:rPr>
          <w:b/>
          <w:lang w:val="ru-RU"/>
        </w:rPr>
        <w:t>Пояснительная записка</w:t>
      </w:r>
    </w:p>
    <w:p w:rsidR="00DA6E8E" w:rsidRPr="001E48CF" w:rsidRDefault="00DA6E8E" w:rsidP="00DA6E8E">
      <w:pPr>
        <w:ind w:firstLine="709"/>
        <w:jc w:val="both"/>
        <w:divId w:val="1547135805"/>
        <w:rPr>
          <w:lang w:val="ru-RU"/>
        </w:rPr>
      </w:pPr>
      <w:r w:rsidRPr="001E48CF">
        <w:rPr>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A6E8E" w:rsidRPr="001E48CF" w:rsidRDefault="00DA6E8E" w:rsidP="00DA6E8E">
      <w:pPr>
        <w:ind w:firstLine="709"/>
        <w:jc w:val="both"/>
        <w:divId w:val="1547135805"/>
        <w:rPr>
          <w:lang w:val="ru-RU"/>
        </w:rPr>
      </w:pPr>
      <w:r w:rsidRPr="001E48CF">
        <w:rPr>
          <w:lang w:val="ru-RU"/>
        </w:rPr>
        <w:t>Программа по химии разработана с целью оказания методической помощи учителю в создании рабочей программы по учебному предмету.</w:t>
      </w:r>
    </w:p>
    <w:p w:rsidR="00DA6E8E" w:rsidRPr="001E48CF" w:rsidRDefault="00DA6E8E" w:rsidP="00DA6E8E">
      <w:pPr>
        <w:ind w:firstLine="709"/>
        <w:jc w:val="both"/>
        <w:divId w:val="1547135805"/>
        <w:rPr>
          <w:lang w:val="ru-RU"/>
        </w:rPr>
      </w:pPr>
      <w:r w:rsidRPr="001E48CF">
        <w:rPr>
          <w:lang w:val="ru-RU"/>
        </w:rPr>
        <w:lastRenderedPageBreak/>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1E48CF">
        <w:rPr>
          <w:lang w:val="ru-RU"/>
        </w:rPr>
        <w:t>внутрипредметных</w:t>
      </w:r>
      <w:proofErr w:type="spellEnd"/>
      <w:r w:rsidRPr="001E48CF">
        <w:rPr>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w:t>
      </w:r>
      <w:proofErr w:type="spellStart"/>
      <w:r w:rsidRPr="001E48CF">
        <w:rPr>
          <w:lang w:val="ru-RU"/>
        </w:rPr>
        <w:t>учебно­познавательной</w:t>
      </w:r>
      <w:proofErr w:type="spellEnd"/>
      <w:r w:rsidRPr="001E48CF">
        <w:rPr>
          <w:lang w:val="ru-RU"/>
        </w:rPr>
        <w:t xml:space="preserve"> деятельности обучающегося по освоению учебного содержания.</w:t>
      </w:r>
    </w:p>
    <w:p w:rsidR="00DA6E8E" w:rsidRPr="001E48CF" w:rsidRDefault="00DA6E8E" w:rsidP="00DA6E8E">
      <w:pPr>
        <w:ind w:firstLine="709"/>
        <w:jc w:val="both"/>
        <w:divId w:val="1547135805"/>
        <w:rPr>
          <w:lang w:val="ru-RU"/>
        </w:rPr>
      </w:pPr>
      <w:r w:rsidRPr="001E48CF">
        <w:rPr>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A6E8E" w:rsidRPr="001E48CF" w:rsidRDefault="00DA6E8E" w:rsidP="00DA6E8E">
      <w:pPr>
        <w:ind w:firstLine="709"/>
        <w:jc w:val="both"/>
        <w:divId w:val="1547135805"/>
        <w:rPr>
          <w:lang w:val="ru-RU"/>
        </w:rPr>
      </w:pPr>
      <w:r w:rsidRPr="001E48CF">
        <w:rPr>
          <w:lang w:val="ru-RU"/>
        </w:rPr>
        <w:t xml:space="preserve">Изучение химии: </w:t>
      </w:r>
    </w:p>
    <w:p w:rsidR="00DA6E8E" w:rsidRPr="001E48CF" w:rsidRDefault="00DA6E8E" w:rsidP="00DA6E8E">
      <w:pPr>
        <w:ind w:firstLine="709"/>
        <w:jc w:val="both"/>
        <w:divId w:val="1547135805"/>
        <w:rPr>
          <w:lang w:val="ru-RU"/>
        </w:rPr>
      </w:pPr>
      <w:r w:rsidRPr="001E48CF">
        <w:rPr>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DA6E8E" w:rsidRPr="001E48CF" w:rsidRDefault="00DA6E8E" w:rsidP="00DA6E8E">
      <w:pPr>
        <w:ind w:firstLine="709"/>
        <w:jc w:val="both"/>
        <w:divId w:val="1547135805"/>
        <w:rPr>
          <w:lang w:val="ru-RU"/>
        </w:rPr>
      </w:pPr>
      <w:r w:rsidRPr="001E48CF">
        <w:rPr>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A6E8E" w:rsidRPr="001E48CF" w:rsidRDefault="00DA6E8E" w:rsidP="00DA6E8E">
      <w:pPr>
        <w:ind w:firstLine="709"/>
        <w:jc w:val="both"/>
        <w:divId w:val="1547135805"/>
        <w:rPr>
          <w:lang w:val="ru-RU"/>
        </w:rPr>
      </w:pPr>
      <w:r w:rsidRPr="001E48CF">
        <w:rPr>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DA6E8E" w:rsidRPr="001E48CF" w:rsidRDefault="00DA6E8E" w:rsidP="00DA6E8E">
      <w:pPr>
        <w:ind w:firstLine="709"/>
        <w:jc w:val="both"/>
        <w:divId w:val="1547135805"/>
        <w:rPr>
          <w:lang w:val="ru-RU"/>
        </w:rPr>
      </w:pPr>
      <w:r w:rsidRPr="001E48CF">
        <w:rPr>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A6E8E" w:rsidRPr="001E48CF" w:rsidRDefault="00DA6E8E" w:rsidP="00DA6E8E">
      <w:pPr>
        <w:ind w:firstLine="709"/>
        <w:jc w:val="both"/>
        <w:divId w:val="1547135805"/>
        <w:rPr>
          <w:lang w:val="ru-RU"/>
        </w:rPr>
      </w:pPr>
      <w:r w:rsidRPr="001E48CF">
        <w:rPr>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A6E8E" w:rsidRPr="001E48CF" w:rsidRDefault="00DA6E8E" w:rsidP="00DA6E8E">
      <w:pPr>
        <w:ind w:firstLine="567"/>
        <w:jc w:val="both"/>
        <w:divId w:val="1547135805"/>
        <w:rPr>
          <w:bCs/>
          <w:lang w:val="ru-RU"/>
        </w:rPr>
      </w:pPr>
      <w:r w:rsidRPr="001E48CF">
        <w:rPr>
          <w:bCs/>
          <w:lang w:val="ru-RU"/>
        </w:rPr>
        <w:t xml:space="preserve">Курс химии </w:t>
      </w:r>
      <w:r w:rsidRPr="001E48CF">
        <w:rPr>
          <w:lang w:val="ru-RU"/>
        </w:rPr>
        <w:t>на уровне основного общего образования</w:t>
      </w:r>
      <w:r w:rsidRPr="001E48CF">
        <w:rPr>
          <w:bCs/>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A6E8E" w:rsidRPr="001E48CF" w:rsidRDefault="00DA6E8E" w:rsidP="00DA6E8E">
      <w:pPr>
        <w:ind w:firstLine="709"/>
        <w:jc w:val="both"/>
        <w:divId w:val="1547135805"/>
        <w:rPr>
          <w:lang w:val="ru-RU"/>
        </w:rPr>
      </w:pPr>
      <w:r w:rsidRPr="001E48CF">
        <w:rPr>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DA6E8E" w:rsidRPr="001E48CF" w:rsidRDefault="00DA6E8E" w:rsidP="00DA6E8E">
      <w:pPr>
        <w:ind w:firstLine="709"/>
        <w:jc w:val="both"/>
        <w:divId w:val="1547135805"/>
        <w:rPr>
          <w:lang w:val="ru-RU"/>
        </w:rPr>
      </w:pPr>
      <w:proofErr w:type="spellStart"/>
      <w:r w:rsidRPr="001E48CF">
        <w:rPr>
          <w:lang w:val="ru-RU"/>
        </w:rPr>
        <w:t>атомно­молекулярного</w:t>
      </w:r>
      <w:proofErr w:type="spellEnd"/>
      <w:r w:rsidRPr="001E48CF">
        <w:rPr>
          <w:lang w:val="ru-RU"/>
        </w:rPr>
        <w:t xml:space="preserve"> учения как основы всего естествознания; </w:t>
      </w:r>
    </w:p>
    <w:p w:rsidR="00DA6E8E" w:rsidRPr="001E48CF" w:rsidRDefault="00DA6E8E" w:rsidP="00DA6E8E">
      <w:pPr>
        <w:ind w:firstLine="709"/>
        <w:jc w:val="both"/>
        <w:divId w:val="1547135805"/>
        <w:rPr>
          <w:lang w:val="ru-RU"/>
        </w:rPr>
      </w:pPr>
      <w:r w:rsidRPr="001E48CF">
        <w:rPr>
          <w:lang w:val="ru-RU"/>
        </w:rPr>
        <w:t>Периодического закона Д.И. Менделеева как основного закона химии;</w:t>
      </w:r>
    </w:p>
    <w:p w:rsidR="00DA6E8E" w:rsidRPr="001E48CF" w:rsidRDefault="00DA6E8E" w:rsidP="00DA6E8E">
      <w:pPr>
        <w:ind w:firstLine="709"/>
        <w:jc w:val="both"/>
        <w:divId w:val="1547135805"/>
        <w:rPr>
          <w:lang w:val="ru-RU"/>
        </w:rPr>
      </w:pPr>
      <w:r w:rsidRPr="001E48CF">
        <w:rPr>
          <w:lang w:val="ru-RU"/>
        </w:rPr>
        <w:t>учения о строении атома и химической связи;</w:t>
      </w:r>
    </w:p>
    <w:p w:rsidR="00DA6E8E" w:rsidRPr="001E48CF" w:rsidRDefault="00DA6E8E" w:rsidP="00DA6E8E">
      <w:pPr>
        <w:ind w:firstLine="709"/>
        <w:jc w:val="both"/>
        <w:divId w:val="1547135805"/>
        <w:rPr>
          <w:lang w:val="ru-RU"/>
        </w:rPr>
      </w:pPr>
      <w:r w:rsidRPr="001E48CF">
        <w:rPr>
          <w:lang w:val="ru-RU"/>
        </w:rPr>
        <w:t>представлений об электролитической диссоциации веществ в растворах.</w:t>
      </w:r>
    </w:p>
    <w:p w:rsidR="00DA6E8E" w:rsidRPr="001E48CF" w:rsidRDefault="00DA6E8E" w:rsidP="00DA6E8E">
      <w:pPr>
        <w:ind w:firstLine="709"/>
        <w:jc w:val="both"/>
        <w:divId w:val="1547135805"/>
        <w:rPr>
          <w:lang w:val="ru-RU"/>
        </w:rPr>
      </w:pPr>
      <w:r w:rsidRPr="001E48CF">
        <w:rPr>
          <w:lang w:val="ru-RU"/>
        </w:rPr>
        <w:lastRenderedPageBreak/>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A6E8E" w:rsidRPr="001E48CF" w:rsidRDefault="00DA6E8E" w:rsidP="00DA6E8E">
      <w:pPr>
        <w:ind w:firstLine="709"/>
        <w:jc w:val="both"/>
        <w:divId w:val="1547135805"/>
        <w:rPr>
          <w:lang w:val="ru-RU"/>
        </w:rPr>
      </w:pPr>
      <w:r w:rsidRPr="001E48CF">
        <w:rPr>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DA6E8E" w:rsidRPr="001E48CF" w:rsidRDefault="00DA6E8E" w:rsidP="00DA6E8E">
      <w:pPr>
        <w:ind w:firstLine="709"/>
        <w:jc w:val="both"/>
        <w:divId w:val="1547135805"/>
        <w:rPr>
          <w:bCs/>
          <w:lang w:val="ru-RU"/>
        </w:rPr>
      </w:pPr>
      <w:r w:rsidRPr="001E48CF">
        <w:rPr>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1E48CF">
        <w:rPr>
          <w:bCs/>
          <w:lang w:val="ru-RU"/>
        </w:rPr>
        <w:t xml:space="preserve">Задача </w:t>
      </w:r>
      <w:r w:rsidRPr="001E48CF">
        <w:rPr>
          <w:lang w:val="ru-RU"/>
        </w:rPr>
        <w:t>учебного</w:t>
      </w:r>
      <w:r w:rsidRPr="001E48CF">
        <w:rPr>
          <w:bCs/>
          <w:lang w:val="ru-RU"/>
        </w:rPr>
        <w:t xml:space="preserve"> предмета состоит в формировании системы химических знаний </w:t>
      </w:r>
      <w:r w:rsidRPr="001E48CF">
        <w:rPr>
          <w:lang w:val="ru-RU"/>
        </w:rPr>
        <w:t>–</w:t>
      </w:r>
      <w:r w:rsidRPr="001E48CF">
        <w:rPr>
          <w:bCs/>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DA6E8E" w:rsidRPr="001E48CF" w:rsidRDefault="00DA6E8E" w:rsidP="00DA6E8E">
      <w:pPr>
        <w:ind w:firstLine="709"/>
        <w:jc w:val="both"/>
        <w:divId w:val="1547135805"/>
        <w:rPr>
          <w:lang w:val="ru-RU"/>
        </w:rPr>
      </w:pPr>
      <w:r w:rsidRPr="001E48CF">
        <w:rPr>
          <w:lang w:val="ru-RU"/>
        </w:rPr>
        <w:t>При изучении химии на уровне основного общего образования важное значение приобрели такие цели, как:</w:t>
      </w:r>
    </w:p>
    <w:p w:rsidR="00DA6E8E" w:rsidRPr="001E48CF" w:rsidRDefault="00DA6E8E" w:rsidP="00DA6E8E">
      <w:pPr>
        <w:ind w:firstLine="709"/>
        <w:jc w:val="both"/>
        <w:divId w:val="1547135805"/>
        <w:rPr>
          <w:lang w:val="ru-RU"/>
        </w:rPr>
      </w:pPr>
      <w:r w:rsidRPr="001E48CF">
        <w:rPr>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A6E8E" w:rsidRPr="001E48CF" w:rsidRDefault="00DA6E8E" w:rsidP="00DA6E8E">
      <w:pPr>
        <w:ind w:firstLine="709"/>
        <w:jc w:val="both"/>
        <w:divId w:val="1547135805"/>
        <w:rPr>
          <w:lang w:val="ru-RU"/>
        </w:rPr>
      </w:pPr>
      <w:r w:rsidRPr="001E48CF">
        <w:rPr>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A6E8E" w:rsidRPr="001E48CF" w:rsidRDefault="00DA6E8E" w:rsidP="00DA6E8E">
      <w:pPr>
        <w:ind w:firstLine="709"/>
        <w:jc w:val="both"/>
        <w:divId w:val="1547135805"/>
        <w:rPr>
          <w:lang w:val="ru-RU"/>
        </w:rPr>
      </w:pPr>
      <w:r w:rsidRPr="001E48CF">
        <w:rPr>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A6E8E" w:rsidRPr="001E48CF" w:rsidRDefault="00DA6E8E" w:rsidP="00DA6E8E">
      <w:pPr>
        <w:ind w:firstLine="709"/>
        <w:jc w:val="both"/>
        <w:divId w:val="1547135805"/>
        <w:rPr>
          <w:bCs/>
          <w:lang w:val="ru-RU"/>
        </w:rPr>
      </w:pPr>
      <w:r w:rsidRPr="001E48CF">
        <w:rPr>
          <w:bCs/>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A6E8E" w:rsidRPr="001E48CF" w:rsidRDefault="00DA6E8E" w:rsidP="00DA6E8E">
      <w:pPr>
        <w:ind w:firstLine="709"/>
        <w:jc w:val="both"/>
        <w:divId w:val="1547135805"/>
        <w:rPr>
          <w:lang w:val="ru-RU"/>
        </w:rPr>
      </w:pPr>
      <w:r w:rsidRPr="001E48CF">
        <w:rPr>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A6E8E" w:rsidRPr="001E48CF" w:rsidRDefault="00DA6E8E" w:rsidP="00DA6E8E">
      <w:pPr>
        <w:ind w:firstLine="709"/>
        <w:jc w:val="both"/>
        <w:divId w:val="1547135805"/>
        <w:rPr>
          <w:lang w:val="ru-RU"/>
        </w:rPr>
      </w:pPr>
      <w:r w:rsidRPr="001E48CF">
        <w:rPr>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A6E8E" w:rsidRPr="001E48CF" w:rsidRDefault="00DA6E8E" w:rsidP="00DA6E8E">
      <w:pPr>
        <w:ind w:firstLine="709"/>
        <w:jc w:val="both"/>
        <w:divId w:val="1547135805"/>
        <w:rPr>
          <w:lang w:val="ru-RU"/>
        </w:rPr>
      </w:pPr>
      <w:r w:rsidRPr="001E48CF">
        <w:rPr>
          <w:lang w:val="ru-RU"/>
        </w:rPr>
        <w:t>Общее число часов, рекомендованных для изучения химии, – 136 часов: в 8 классе – 68 часов (2 часа в неделю), в 9 классе – 68 часов (2 часа в неделю).</w:t>
      </w:r>
    </w:p>
    <w:p w:rsidR="00DA6E8E" w:rsidRPr="001E48CF" w:rsidRDefault="00DA6E8E" w:rsidP="00DA6E8E">
      <w:pPr>
        <w:ind w:firstLine="709"/>
        <w:jc w:val="center"/>
        <w:divId w:val="1547135805"/>
        <w:rPr>
          <w:b/>
          <w:lang w:val="ru-RU"/>
        </w:rPr>
      </w:pPr>
      <w:r w:rsidRPr="001E48CF">
        <w:rPr>
          <w:b/>
          <w:lang w:val="ru-RU"/>
        </w:rPr>
        <w:t>Содержание обучения в 8 классе</w:t>
      </w:r>
      <w:r w:rsidR="00621989" w:rsidRPr="001E48CF">
        <w:rPr>
          <w:b/>
          <w:lang w:val="ru-RU"/>
        </w:rPr>
        <w:t>.</w:t>
      </w:r>
    </w:p>
    <w:p w:rsidR="00DA6E8E" w:rsidRPr="001E48CF" w:rsidRDefault="00DA6E8E" w:rsidP="00DA6E8E">
      <w:pPr>
        <w:ind w:firstLine="709"/>
        <w:jc w:val="both"/>
        <w:divId w:val="1547135805"/>
        <w:rPr>
          <w:i/>
          <w:lang w:val="ru-RU"/>
        </w:rPr>
      </w:pPr>
      <w:r w:rsidRPr="001E48CF">
        <w:rPr>
          <w:i/>
          <w:lang w:val="ru-RU"/>
        </w:rPr>
        <w:t>Первоначальные химические понятия.</w:t>
      </w:r>
    </w:p>
    <w:p w:rsidR="00DA6E8E" w:rsidRPr="001E48CF" w:rsidRDefault="00DA6E8E" w:rsidP="00DA6E8E">
      <w:pPr>
        <w:ind w:firstLine="709"/>
        <w:jc w:val="both"/>
        <w:divId w:val="1547135805"/>
        <w:rPr>
          <w:lang w:val="ru-RU"/>
        </w:rPr>
      </w:pPr>
      <w:r w:rsidRPr="001E48CF">
        <w:rPr>
          <w:lang w:val="ru-RU"/>
        </w:rPr>
        <w:lastRenderedPageBreak/>
        <w:t xml:space="preserve">Предмет химии. Роль химии в жизни человека. </w:t>
      </w:r>
      <w:r w:rsidRPr="001E48CF">
        <w:rPr>
          <w:bCs/>
          <w:lang w:val="ru-RU"/>
        </w:rPr>
        <w:t xml:space="preserve">Химия в системе наук. </w:t>
      </w:r>
      <w:r w:rsidRPr="001E48CF">
        <w:rPr>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A6E8E" w:rsidRPr="001E48CF" w:rsidRDefault="00DA6E8E" w:rsidP="00DA6E8E">
      <w:pPr>
        <w:ind w:firstLine="709"/>
        <w:jc w:val="both"/>
        <w:divId w:val="1547135805"/>
        <w:rPr>
          <w:lang w:val="ru-RU"/>
        </w:rPr>
      </w:pPr>
      <w:r w:rsidRPr="001E48CF">
        <w:rPr>
          <w:lang w:val="ru-RU"/>
        </w:rPr>
        <w:t xml:space="preserve">Атомы и молекулы. Химические элементы. Символы химических элементов. Простые и сложные вещества. </w:t>
      </w:r>
      <w:proofErr w:type="spellStart"/>
      <w:r w:rsidRPr="001E48CF">
        <w:rPr>
          <w:lang w:val="ru-RU"/>
        </w:rPr>
        <w:t>Атомно­молекулярное</w:t>
      </w:r>
      <w:proofErr w:type="spellEnd"/>
      <w:r w:rsidRPr="001E48CF">
        <w:rPr>
          <w:lang w:val="ru-RU"/>
        </w:rPr>
        <w:t xml:space="preserve"> учение.</w:t>
      </w:r>
    </w:p>
    <w:p w:rsidR="00DA6E8E" w:rsidRPr="001E48CF" w:rsidRDefault="00DA6E8E" w:rsidP="00DA6E8E">
      <w:pPr>
        <w:ind w:firstLine="709"/>
        <w:jc w:val="both"/>
        <w:divId w:val="1547135805"/>
        <w:rPr>
          <w:lang w:val="ru-RU"/>
        </w:rPr>
      </w:pPr>
      <w:r w:rsidRPr="001E48CF">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A6E8E" w:rsidRPr="001E48CF" w:rsidRDefault="00DA6E8E" w:rsidP="00DA6E8E">
      <w:pPr>
        <w:ind w:firstLine="709"/>
        <w:jc w:val="both"/>
        <w:divId w:val="1547135805"/>
        <w:rPr>
          <w:bCs/>
          <w:color w:val="FF0000"/>
          <w:lang w:val="ru-RU"/>
        </w:rPr>
      </w:pPr>
      <w:r w:rsidRPr="001E48CF">
        <w:rPr>
          <w:bCs/>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1E48CF">
        <w:rPr>
          <w:bCs/>
          <w:color w:val="FF0000"/>
          <w:lang w:val="ru-RU"/>
        </w:rPr>
        <w:t xml:space="preserve"> </w:t>
      </w:r>
    </w:p>
    <w:p w:rsidR="00DA6E8E" w:rsidRPr="001E48CF" w:rsidRDefault="00DA6E8E" w:rsidP="00DA6E8E">
      <w:pPr>
        <w:ind w:firstLine="709"/>
        <w:jc w:val="both"/>
        <w:divId w:val="1547135805"/>
        <w:rPr>
          <w:lang w:val="ru-RU"/>
        </w:rPr>
      </w:pPr>
      <w:r w:rsidRPr="001E48CF">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A6E8E" w:rsidRPr="001E48CF" w:rsidRDefault="00DA6E8E" w:rsidP="00DA6E8E">
      <w:pPr>
        <w:ind w:firstLine="709"/>
        <w:jc w:val="both"/>
        <w:divId w:val="1547135805"/>
        <w:rPr>
          <w:lang w:val="ru-RU"/>
        </w:rPr>
      </w:pPr>
      <w:r w:rsidRPr="001E48CF">
        <w:rPr>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1E48CF">
        <w:t>II</w:t>
      </w:r>
      <w:r w:rsidRPr="001E48CF">
        <w:rPr>
          <w:lang w:val="ru-RU"/>
        </w:rPr>
        <w:t>) при нагревании, взаимодействие железа с раствором соли меди (</w:t>
      </w:r>
      <w:r w:rsidRPr="001E48CF">
        <w:t>II</w:t>
      </w:r>
      <w:r w:rsidRPr="001E48CF">
        <w:rPr>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1E48CF">
        <w:rPr>
          <w:lang w:val="ru-RU"/>
        </w:rPr>
        <w:t>шаростержневых</w:t>
      </w:r>
      <w:proofErr w:type="spellEnd"/>
      <w:r w:rsidRPr="001E48CF">
        <w:rPr>
          <w:lang w:val="ru-RU"/>
        </w:rPr>
        <w:t>).</w:t>
      </w:r>
    </w:p>
    <w:p w:rsidR="00DA6E8E" w:rsidRPr="001E48CF" w:rsidRDefault="00DA6E8E" w:rsidP="00DA6E8E">
      <w:pPr>
        <w:ind w:firstLine="709"/>
        <w:jc w:val="both"/>
        <w:divId w:val="1547135805"/>
        <w:rPr>
          <w:i/>
          <w:lang w:val="ru-RU"/>
        </w:rPr>
      </w:pPr>
      <w:r w:rsidRPr="001E48CF">
        <w:rPr>
          <w:i/>
          <w:lang w:val="ru-RU"/>
        </w:rPr>
        <w:t>Важнейшие представители неорганических веществ.</w:t>
      </w:r>
    </w:p>
    <w:p w:rsidR="00DA6E8E" w:rsidRPr="001E48CF" w:rsidRDefault="00DA6E8E" w:rsidP="00DA6E8E">
      <w:pPr>
        <w:ind w:firstLine="709"/>
        <w:jc w:val="both"/>
        <w:divId w:val="1547135805"/>
        <w:rPr>
          <w:lang w:val="ru-RU"/>
        </w:rPr>
      </w:pPr>
      <w:r w:rsidRPr="001E48CF">
        <w:rPr>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A6E8E" w:rsidRPr="001E48CF" w:rsidRDefault="00DA6E8E" w:rsidP="00DA6E8E">
      <w:pPr>
        <w:ind w:firstLine="709"/>
        <w:jc w:val="both"/>
        <w:divId w:val="1547135805"/>
        <w:rPr>
          <w:lang w:val="ru-RU"/>
        </w:rPr>
      </w:pPr>
      <w:r w:rsidRPr="001E48CF">
        <w:rPr>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A6E8E" w:rsidRPr="001E48CF" w:rsidRDefault="00DA6E8E" w:rsidP="00DA6E8E">
      <w:pPr>
        <w:ind w:firstLine="709"/>
        <w:jc w:val="both"/>
        <w:divId w:val="1547135805"/>
        <w:rPr>
          <w:lang w:val="ru-RU"/>
        </w:rPr>
      </w:pPr>
      <w:r w:rsidRPr="001E48CF">
        <w:rPr>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A6E8E" w:rsidRPr="001E48CF" w:rsidRDefault="00DA6E8E" w:rsidP="00DA6E8E">
      <w:pPr>
        <w:ind w:firstLine="709"/>
        <w:jc w:val="both"/>
        <w:divId w:val="1547135805"/>
        <w:rPr>
          <w:lang w:val="ru-RU"/>
        </w:rPr>
      </w:pPr>
      <w:r w:rsidRPr="001E48CF">
        <w:rPr>
          <w:lang w:val="ru-RU"/>
        </w:rPr>
        <w:t>Молярный объём газов. Расчёты по химическим уравнениям.</w:t>
      </w:r>
    </w:p>
    <w:p w:rsidR="00DA6E8E" w:rsidRPr="001E48CF" w:rsidRDefault="00DA6E8E" w:rsidP="00DA6E8E">
      <w:pPr>
        <w:ind w:firstLine="709"/>
        <w:jc w:val="both"/>
        <w:divId w:val="1547135805"/>
        <w:rPr>
          <w:lang w:val="ru-RU"/>
        </w:rPr>
      </w:pPr>
      <w:r w:rsidRPr="001E48CF">
        <w:rPr>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A6E8E" w:rsidRPr="001E48CF" w:rsidRDefault="00DA6E8E" w:rsidP="00DA6E8E">
      <w:pPr>
        <w:ind w:firstLine="709"/>
        <w:jc w:val="both"/>
        <w:divId w:val="1547135805"/>
        <w:rPr>
          <w:lang w:val="ru-RU"/>
        </w:rPr>
      </w:pPr>
      <w:r w:rsidRPr="001E48CF">
        <w:rPr>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DA6E8E" w:rsidRPr="001E48CF" w:rsidRDefault="00DA6E8E" w:rsidP="00DA6E8E">
      <w:pPr>
        <w:ind w:firstLine="709"/>
        <w:jc w:val="both"/>
        <w:divId w:val="1547135805"/>
        <w:rPr>
          <w:lang w:val="ru-RU"/>
        </w:rPr>
      </w:pPr>
      <w:r w:rsidRPr="001E48CF">
        <w:rPr>
          <w:lang w:val="ru-RU"/>
        </w:rPr>
        <w:lastRenderedPageBreak/>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A6E8E" w:rsidRPr="001E48CF" w:rsidRDefault="00DA6E8E" w:rsidP="00DA6E8E">
      <w:pPr>
        <w:ind w:firstLine="709"/>
        <w:jc w:val="both"/>
        <w:divId w:val="1547135805"/>
        <w:rPr>
          <w:lang w:val="ru-RU"/>
        </w:rPr>
      </w:pPr>
      <w:r w:rsidRPr="001E48CF">
        <w:rPr>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DA6E8E" w:rsidRPr="001E48CF" w:rsidRDefault="00DA6E8E" w:rsidP="00DA6E8E">
      <w:pPr>
        <w:ind w:firstLine="709"/>
        <w:jc w:val="both"/>
        <w:divId w:val="1547135805"/>
        <w:rPr>
          <w:lang w:val="ru-RU"/>
        </w:rPr>
      </w:pPr>
      <w:r w:rsidRPr="001E48CF">
        <w:rPr>
          <w:lang w:val="ru-RU"/>
        </w:rPr>
        <w:t>Соли. Номенклатура солей.</w:t>
      </w:r>
    </w:p>
    <w:p w:rsidR="00DA6E8E" w:rsidRPr="001E48CF" w:rsidRDefault="00DA6E8E" w:rsidP="00DA6E8E">
      <w:pPr>
        <w:ind w:firstLine="709"/>
        <w:jc w:val="both"/>
        <w:divId w:val="1547135805"/>
        <w:rPr>
          <w:lang w:val="ru-RU"/>
        </w:rPr>
      </w:pPr>
      <w:r w:rsidRPr="001E48CF">
        <w:rPr>
          <w:lang w:val="ru-RU"/>
        </w:rPr>
        <w:t>Физические и химические свойства солей. Получение солей.</w:t>
      </w:r>
    </w:p>
    <w:p w:rsidR="00DA6E8E" w:rsidRPr="001E48CF" w:rsidRDefault="00DA6E8E" w:rsidP="00DA6E8E">
      <w:pPr>
        <w:ind w:firstLine="709"/>
        <w:jc w:val="both"/>
        <w:divId w:val="1547135805"/>
        <w:rPr>
          <w:lang w:val="ru-RU"/>
        </w:rPr>
      </w:pPr>
      <w:r w:rsidRPr="001E48CF">
        <w:rPr>
          <w:lang w:val="ru-RU"/>
        </w:rPr>
        <w:t>Генетическая связь между классами неорганических соединений.</w:t>
      </w:r>
    </w:p>
    <w:p w:rsidR="00DA6E8E" w:rsidRPr="001E48CF" w:rsidRDefault="00DA6E8E" w:rsidP="00DA6E8E">
      <w:pPr>
        <w:ind w:firstLine="709"/>
        <w:jc w:val="both"/>
        <w:divId w:val="1547135805"/>
        <w:rPr>
          <w:lang w:val="ru-RU"/>
        </w:rPr>
      </w:pPr>
      <w:r w:rsidRPr="001E48CF">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1E48CF">
        <w:t>II</w:t>
      </w:r>
      <w:r w:rsidRPr="001E48CF">
        <w:rPr>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1E48CF">
        <w:t>II</w:t>
      </w:r>
      <w:r w:rsidRPr="001E48CF">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A6E8E" w:rsidRPr="001E48CF" w:rsidRDefault="00DA6E8E" w:rsidP="00DA6E8E">
      <w:pPr>
        <w:ind w:firstLine="709"/>
        <w:jc w:val="both"/>
        <w:divId w:val="1547135805"/>
        <w:rPr>
          <w:i/>
          <w:lang w:val="ru-RU"/>
        </w:rPr>
      </w:pPr>
      <w:r w:rsidRPr="001E48CF">
        <w:rPr>
          <w:i/>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A6E8E" w:rsidRPr="001E48CF" w:rsidRDefault="00DA6E8E" w:rsidP="00DA6E8E">
      <w:pPr>
        <w:ind w:firstLine="709"/>
        <w:jc w:val="both"/>
        <w:divId w:val="1547135805"/>
        <w:rPr>
          <w:lang w:val="ru-RU"/>
        </w:rPr>
      </w:pPr>
      <w:r w:rsidRPr="001E48CF">
        <w:rPr>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1E48CF">
        <w:rPr>
          <w:lang w:val="ru-RU"/>
        </w:rPr>
        <w:t>газы</w:t>
      </w:r>
      <w:proofErr w:type="spellEnd"/>
      <w:r w:rsidRPr="001E48CF">
        <w:rPr>
          <w:lang w:val="ru-RU"/>
        </w:rPr>
        <w:t>). Элементы, которые образуют амфотерные оксиды и гидроксиды.</w:t>
      </w:r>
    </w:p>
    <w:p w:rsidR="00DA6E8E" w:rsidRPr="001E48CF" w:rsidRDefault="00DA6E8E" w:rsidP="00DA6E8E">
      <w:pPr>
        <w:ind w:firstLine="709"/>
        <w:jc w:val="both"/>
        <w:divId w:val="1547135805"/>
        <w:rPr>
          <w:lang w:val="ru-RU"/>
        </w:rPr>
      </w:pPr>
      <w:r w:rsidRPr="001E48CF">
        <w:rPr>
          <w:lang w:val="ru-RU"/>
        </w:rPr>
        <w:t xml:space="preserve">Периодический закон. Периодическая система химических элементов Д.И. Менделеева. Короткопериодная и </w:t>
      </w:r>
      <w:proofErr w:type="spellStart"/>
      <w:r w:rsidRPr="001E48CF">
        <w:rPr>
          <w:lang w:val="ru-RU"/>
        </w:rPr>
        <w:t>длиннопериодная</w:t>
      </w:r>
      <w:proofErr w:type="spellEnd"/>
      <w:r w:rsidRPr="001E48CF">
        <w:rPr>
          <w:lang w:val="ru-RU"/>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DA6E8E" w:rsidRPr="001E48CF" w:rsidRDefault="00DA6E8E" w:rsidP="00DA6E8E">
      <w:pPr>
        <w:ind w:firstLine="709"/>
        <w:jc w:val="both"/>
        <w:divId w:val="1547135805"/>
        <w:rPr>
          <w:lang w:val="ru-RU"/>
        </w:rPr>
      </w:pPr>
      <w:r w:rsidRPr="001E48CF">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DA6E8E" w:rsidRPr="001E48CF" w:rsidRDefault="00DA6E8E" w:rsidP="00DA6E8E">
      <w:pPr>
        <w:ind w:firstLine="709"/>
        <w:jc w:val="both"/>
        <w:divId w:val="1547135805"/>
        <w:rPr>
          <w:lang w:val="ru-RU"/>
        </w:rPr>
      </w:pPr>
      <w:r w:rsidRPr="001E48CF">
        <w:rPr>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DA6E8E" w:rsidRPr="001E48CF" w:rsidRDefault="00DA6E8E" w:rsidP="00DA6E8E">
      <w:pPr>
        <w:ind w:firstLine="709"/>
        <w:jc w:val="both"/>
        <w:divId w:val="1547135805"/>
        <w:rPr>
          <w:lang w:val="ru-RU"/>
        </w:rPr>
      </w:pPr>
      <w:r w:rsidRPr="001E48CF">
        <w:rPr>
          <w:lang w:val="ru-RU"/>
        </w:rPr>
        <w:t>Химическая связь. Ковалентная (полярная и неполярная) связь. Электроотрицательность химических элементов. Ионная связь.</w:t>
      </w:r>
    </w:p>
    <w:p w:rsidR="00DA6E8E" w:rsidRPr="001E48CF" w:rsidRDefault="00DA6E8E" w:rsidP="00DA6E8E">
      <w:pPr>
        <w:ind w:firstLine="709"/>
        <w:jc w:val="both"/>
        <w:divId w:val="1547135805"/>
        <w:rPr>
          <w:lang w:val="ru-RU"/>
        </w:rPr>
      </w:pPr>
      <w:r w:rsidRPr="001E48CF">
        <w:rPr>
          <w:lang w:val="ru-RU"/>
        </w:rPr>
        <w:t xml:space="preserve">Степень окисления. </w:t>
      </w:r>
      <w:proofErr w:type="spellStart"/>
      <w:r w:rsidRPr="001E48CF">
        <w:rPr>
          <w:lang w:val="ru-RU"/>
        </w:rPr>
        <w:t>Окислительно­восстановительные</w:t>
      </w:r>
      <w:proofErr w:type="spellEnd"/>
      <w:r w:rsidRPr="001E48CF">
        <w:rPr>
          <w:lang w:val="ru-RU"/>
        </w:rPr>
        <w:t xml:space="preserve"> реакции. Процессы окисления и восстановления. Окислители и восстановители.</w:t>
      </w:r>
    </w:p>
    <w:p w:rsidR="00DA6E8E" w:rsidRPr="001E48CF" w:rsidRDefault="00DA6E8E" w:rsidP="00DA6E8E">
      <w:pPr>
        <w:ind w:firstLine="709"/>
        <w:jc w:val="both"/>
        <w:divId w:val="1547135805"/>
        <w:rPr>
          <w:lang w:val="ru-RU"/>
        </w:rPr>
      </w:pPr>
      <w:r w:rsidRPr="001E48CF">
        <w:rPr>
          <w:lang w:val="ru-RU"/>
        </w:rPr>
        <w:lastRenderedPageBreak/>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1E48CF">
        <w:rPr>
          <w:lang w:val="ru-RU"/>
        </w:rPr>
        <w:t>окислительно­восстановительных</w:t>
      </w:r>
      <w:proofErr w:type="spellEnd"/>
      <w:r w:rsidRPr="001E48CF">
        <w:rPr>
          <w:lang w:val="ru-RU"/>
        </w:rPr>
        <w:t xml:space="preserve"> реакций (горение, реакции разложения, соединения).</w:t>
      </w:r>
    </w:p>
    <w:p w:rsidR="00DA6E8E" w:rsidRPr="001E48CF" w:rsidRDefault="00DA6E8E" w:rsidP="00DA6E8E">
      <w:pPr>
        <w:ind w:firstLine="709"/>
        <w:jc w:val="both"/>
        <w:divId w:val="1547135805"/>
        <w:rPr>
          <w:i/>
          <w:lang w:val="ru-RU"/>
        </w:rPr>
      </w:pPr>
      <w:r w:rsidRPr="001E48CF">
        <w:rPr>
          <w:i/>
          <w:lang w:val="ru-RU"/>
        </w:rPr>
        <w:t>Межпредметные связи.</w:t>
      </w:r>
    </w:p>
    <w:p w:rsidR="00DA6E8E" w:rsidRPr="001E48CF" w:rsidRDefault="00DA6E8E" w:rsidP="00DA6E8E">
      <w:pPr>
        <w:ind w:firstLine="709"/>
        <w:jc w:val="both"/>
        <w:divId w:val="1547135805"/>
        <w:rPr>
          <w:lang w:val="ru-RU"/>
        </w:rPr>
      </w:pPr>
      <w:r w:rsidRPr="001E48CF">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A6E8E" w:rsidRPr="001E48CF" w:rsidRDefault="00DA6E8E" w:rsidP="00DA6E8E">
      <w:pPr>
        <w:ind w:firstLine="709"/>
        <w:jc w:val="both"/>
        <w:divId w:val="1547135805"/>
        <w:rPr>
          <w:lang w:val="ru-RU"/>
        </w:rPr>
      </w:pPr>
      <w:r w:rsidRPr="001E48CF">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A6E8E" w:rsidRPr="001E48CF" w:rsidRDefault="00DA6E8E" w:rsidP="00DA6E8E">
      <w:pPr>
        <w:ind w:firstLine="709"/>
        <w:jc w:val="both"/>
        <w:divId w:val="1547135805"/>
        <w:rPr>
          <w:lang w:val="ru-RU"/>
        </w:rPr>
      </w:pPr>
      <w:r w:rsidRPr="001E48CF">
        <w:rPr>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A6E8E" w:rsidRPr="001E48CF" w:rsidRDefault="00DA6E8E" w:rsidP="00DA6E8E">
      <w:pPr>
        <w:ind w:firstLine="709"/>
        <w:jc w:val="both"/>
        <w:divId w:val="1547135805"/>
        <w:rPr>
          <w:lang w:val="ru-RU"/>
        </w:rPr>
      </w:pPr>
      <w:r w:rsidRPr="001E48CF">
        <w:rPr>
          <w:lang w:val="ru-RU"/>
        </w:rPr>
        <w:t>Биология: фотосинтез, дыхание, биосфера.</w:t>
      </w:r>
    </w:p>
    <w:p w:rsidR="00DA6E8E" w:rsidRPr="001E48CF" w:rsidRDefault="00DA6E8E" w:rsidP="00DA6E8E">
      <w:pPr>
        <w:ind w:firstLine="709"/>
        <w:jc w:val="both"/>
        <w:divId w:val="1547135805"/>
        <w:rPr>
          <w:lang w:val="ru-RU"/>
        </w:rPr>
      </w:pPr>
      <w:r w:rsidRPr="001E48CF">
        <w:rPr>
          <w:lang w:val="ru-RU"/>
        </w:rPr>
        <w:t>География: атмосфера, гидросфера, минералы, горные породы, полезные ископаемые, топливо, водные ресурсы.</w:t>
      </w:r>
    </w:p>
    <w:p w:rsidR="00DA6E8E" w:rsidRPr="001E48CF" w:rsidRDefault="00DA6E8E" w:rsidP="00B708E9">
      <w:pPr>
        <w:ind w:firstLine="709"/>
        <w:jc w:val="center"/>
        <w:divId w:val="1547135805"/>
        <w:rPr>
          <w:b/>
          <w:lang w:val="ru-RU"/>
        </w:rPr>
      </w:pPr>
      <w:r w:rsidRPr="001E48CF">
        <w:rPr>
          <w:b/>
          <w:lang w:val="ru-RU"/>
        </w:rPr>
        <w:t>Содержание обучения в 9 классе</w:t>
      </w:r>
      <w:r w:rsidR="00621989" w:rsidRPr="001E48CF">
        <w:rPr>
          <w:b/>
          <w:lang w:val="ru-RU"/>
        </w:rPr>
        <w:t>.</w:t>
      </w:r>
    </w:p>
    <w:p w:rsidR="00DA6E8E" w:rsidRPr="001E48CF" w:rsidRDefault="00DA6E8E" w:rsidP="00DA6E8E">
      <w:pPr>
        <w:ind w:firstLine="709"/>
        <w:jc w:val="both"/>
        <w:divId w:val="1547135805"/>
        <w:rPr>
          <w:i/>
          <w:lang w:val="ru-RU"/>
        </w:rPr>
      </w:pPr>
      <w:r w:rsidRPr="001E48CF">
        <w:rPr>
          <w:i/>
          <w:lang w:val="ru-RU"/>
        </w:rPr>
        <w:t>Вещество и химическая реакция.</w:t>
      </w:r>
    </w:p>
    <w:p w:rsidR="00DA6E8E" w:rsidRPr="001E48CF" w:rsidRDefault="00DA6E8E" w:rsidP="00DA6E8E">
      <w:pPr>
        <w:ind w:firstLine="709"/>
        <w:jc w:val="both"/>
        <w:divId w:val="1547135805"/>
        <w:rPr>
          <w:lang w:val="ru-RU"/>
        </w:rPr>
      </w:pPr>
      <w:r w:rsidRPr="001E48CF">
        <w:rPr>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A6E8E" w:rsidRPr="001E48CF" w:rsidRDefault="00DA6E8E" w:rsidP="00DA6E8E">
      <w:pPr>
        <w:ind w:firstLine="709"/>
        <w:jc w:val="both"/>
        <w:divId w:val="1547135805"/>
        <w:rPr>
          <w:lang w:val="ru-RU"/>
        </w:rPr>
      </w:pPr>
      <w:r w:rsidRPr="001E48CF">
        <w:rPr>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A6E8E" w:rsidRPr="001E48CF" w:rsidRDefault="00DA6E8E" w:rsidP="00DA6E8E">
      <w:pPr>
        <w:ind w:firstLine="709"/>
        <w:jc w:val="both"/>
        <w:divId w:val="1547135805"/>
        <w:rPr>
          <w:lang w:val="ru-RU"/>
        </w:rPr>
      </w:pPr>
      <w:r w:rsidRPr="001E48CF">
        <w:rPr>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A6E8E" w:rsidRPr="001E48CF" w:rsidRDefault="00DA6E8E" w:rsidP="00DA6E8E">
      <w:pPr>
        <w:ind w:firstLine="709"/>
        <w:jc w:val="both"/>
        <w:divId w:val="1547135805"/>
        <w:rPr>
          <w:lang w:val="ru-RU"/>
        </w:rPr>
      </w:pPr>
      <w:r w:rsidRPr="001E48CF">
        <w:rPr>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A6E8E" w:rsidRPr="001E48CF" w:rsidRDefault="00DA6E8E" w:rsidP="00DA6E8E">
      <w:pPr>
        <w:ind w:firstLine="709"/>
        <w:jc w:val="both"/>
        <w:divId w:val="1547135805"/>
        <w:rPr>
          <w:lang w:val="ru-RU"/>
        </w:rPr>
      </w:pPr>
      <w:r w:rsidRPr="001E48CF">
        <w:rPr>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A6E8E" w:rsidRPr="001E48CF" w:rsidRDefault="00DA6E8E" w:rsidP="00DA6E8E">
      <w:pPr>
        <w:ind w:firstLine="709"/>
        <w:jc w:val="both"/>
        <w:divId w:val="1547135805"/>
        <w:rPr>
          <w:lang w:val="ru-RU"/>
        </w:rPr>
      </w:pPr>
      <w:proofErr w:type="spellStart"/>
      <w:r w:rsidRPr="001E48CF">
        <w:rPr>
          <w:lang w:val="ru-RU"/>
        </w:rPr>
        <w:t>Окислительно­восстановительные</w:t>
      </w:r>
      <w:proofErr w:type="spellEnd"/>
      <w:r w:rsidRPr="001E48CF">
        <w:rPr>
          <w:lang w:val="ru-RU"/>
        </w:rPr>
        <w:t xml:space="preserve"> реакции, электронный баланс </w:t>
      </w:r>
      <w:proofErr w:type="spellStart"/>
      <w:r w:rsidRPr="001E48CF">
        <w:rPr>
          <w:lang w:val="ru-RU"/>
        </w:rPr>
        <w:t>окислительно­восстановительной</w:t>
      </w:r>
      <w:proofErr w:type="spellEnd"/>
      <w:r w:rsidRPr="001E48CF">
        <w:rPr>
          <w:lang w:val="ru-RU"/>
        </w:rPr>
        <w:t xml:space="preserve"> реакции. Составление уравнений </w:t>
      </w:r>
      <w:proofErr w:type="spellStart"/>
      <w:r w:rsidRPr="001E48CF">
        <w:rPr>
          <w:lang w:val="ru-RU"/>
        </w:rPr>
        <w:t>окислительно­восстановительных</w:t>
      </w:r>
      <w:proofErr w:type="spellEnd"/>
      <w:r w:rsidRPr="001E48CF">
        <w:rPr>
          <w:lang w:val="ru-RU"/>
        </w:rPr>
        <w:t xml:space="preserve"> реакций с использованием метода электронного баланса.</w:t>
      </w:r>
    </w:p>
    <w:p w:rsidR="00DA6E8E" w:rsidRPr="001E48CF" w:rsidRDefault="00DA6E8E" w:rsidP="00DA6E8E">
      <w:pPr>
        <w:ind w:firstLine="709"/>
        <w:jc w:val="both"/>
        <w:divId w:val="1547135805"/>
        <w:rPr>
          <w:lang w:val="ru-RU"/>
        </w:rPr>
      </w:pPr>
      <w:r w:rsidRPr="001E48CF">
        <w:rPr>
          <w:lang w:val="ru-RU"/>
        </w:rPr>
        <w:t xml:space="preserve">Теория электролитической диссоциации. Электролиты и </w:t>
      </w:r>
      <w:proofErr w:type="spellStart"/>
      <w:r w:rsidRPr="001E48CF">
        <w:rPr>
          <w:lang w:val="ru-RU"/>
        </w:rPr>
        <w:t>неэлектролиты</w:t>
      </w:r>
      <w:proofErr w:type="spellEnd"/>
      <w:r w:rsidRPr="001E48CF">
        <w:rPr>
          <w:lang w:val="ru-RU"/>
        </w:rPr>
        <w:t>. Катионы, анионы. Механизм диссоциации веществ с различными видами химической связи. Степень диссоциации. Сильные и слабые электролиты.</w:t>
      </w:r>
    </w:p>
    <w:p w:rsidR="00DA6E8E" w:rsidRPr="001E48CF" w:rsidRDefault="00DA6E8E" w:rsidP="00DA6E8E">
      <w:pPr>
        <w:ind w:firstLine="709"/>
        <w:jc w:val="both"/>
        <w:divId w:val="1547135805"/>
        <w:rPr>
          <w:lang w:val="ru-RU"/>
        </w:rPr>
      </w:pPr>
      <w:r w:rsidRPr="001E48CF">
        <w:rPr>
          <w:lang w:val="ru-RU"/>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A6E8E" w:rsidRPr="001E48CF" w:rsidRDefault="00DA6E8E" w:rsidP="00DA6E8E">
      <w:pPr>
        <w:ind w:firstLine="709"/>
        <w:jc w:val="both"/>
        <w:divId w:val="1547135805"/>
        <w:rPr>
          <w:lang w:val="ru-RU"/>
        </w:rPr>
      </w:pPr>
      <w:r w:rsidRPr="001E48CF">
        <w:rPr>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1E48CF">
        <w:rPr>
          <w:lang w:val="ru-RU"/>
        </w:rPr>
        <w:t>окислительно­восстановительных</w:t>
      </w:r>
      <w:proofErr w:type="spellEnd"/>
      <w:r w:rsidRPr="001E48CF">
        <w:rPr>
          <w:lang w:val="ru-RU"/>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A6E8E" w:rsidRPr="001E48CF" w:rsidRDefault="00DA6E8E" w:rsidP="00DA6E8E">
      <w:pPr>
        <w:ind w:firstLine="709"/>
        <w:jc w:val="both"/>
        <w:divId w:val="1547135805"/>
        <w:rPr>
          <w:i/>
          <w:lang w:val="ru-RU"/>
        </w:rPr>
      </w:pPr>
      <w:r w:rsidRPr="001E48CF">
        <w:rPr>
          <w:i/>
          <w:lang w:val="ru-RU"/>
        </w:rPr>
        <w:t>Неметаллы и их соединения.</w:t>
      </w:r>
    </w:p>
    <w:p w:rsidR="00DA6E8E" w:rsidRPr="001E48CF" w:rsidRDefault="00DA6E8E" w:rsidP="00DA6E8E">
      <w:pPr>
        <w:ind w:firstLine="709"/>
        <w:jc w:val="both"/>
        <w:divId w:val="1547135805"/>
        <w:rPr>
          <w:lang w:val="ru-RU"/>
        </w:rPr>
      </w:pPr>
      <w:r w:rsidRPr="001E48CF">
        <w:rPr>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A6E8E" w:rsidRPr="001E48CF" w:rsidRDefault="00DA6E8E" w:rsidP="00DA6E8E">
      <w:pPr>
        <w:ind w:firstLine="709"/>
        <w:jc w:val="both"/>
        <w:divId w:val="1547135805"/>
        <w:rPr>
          <w:lang w:val="ru-RU"/>
        </w:rPr>
      </w:pPr>
      <w:r w:rsidRPr="001E48CF">
        <w:rPr>
          <w:lang w:val="ru-RU"/>
        </w:rPr>
        <w:t xml:space="preserve">Общая характеристика элементов </w:t>
      </w:r>
      <w:r w:rsidRPr="001E48CF">
        <w:t>VI</w:t>
      </w:r>
      <w:r w:rsidRPr="001E48CF">
        <w:rPr>
          <w:lang w:val="ru-RU"/>
        </w:rPr>
        <w:t>А-группы. Особенности строения атомов, характерные степени окисления.</w:t>
      </w:r>
    </w:p>
    <w:p w:rsidR="00DA6E8E" w:rsidRPr="001E48CF" w:rsidRDefault="00DA6E8E" w:rsidP="00DA6E8E">
      <w:pPr>
        <w:ind w:firstLine="709"/>
        <w:jc w:val="both"/>
        <w:divId w:val="1547135805"/>
        <w:rPr>
          <w:lang w:val="ru-RU"/>
        </w:rPr>
      </w:pPr>
      <w:r w:rsidRPr="001E48CF">
        <w:rPr>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1E48CF">
        <w:rPr>
          <w:lang w:val="ru-RU"/>
        </w:rPr>
        <w:t>сульфат­ион</w:t>
      </w:r>
      <w:proofErr w:type="spellEnd"/>
      <w:r w:rsidRPr="001E48CF">
        <w:rPr>
          <w:lang w:val="ru-RU"/>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A6E8E" w:rsidRPr="001E48CF" w:rsidRDefault="00DA6E8E" w:rsidP="00DA6E8E">
      <w:pPr>
        <w:ind w:firstLine="709"/>
        <w:jc w:val="both"/>
        <w:divId w:val="1547135805"/>
        <w:rPr>
          <w:lang w:val="ru-RU"/>
        </w:rPr>
      </w:pPr>
      <w:r w:rsidRPr="001E48CF">
        <w:rPr>
          <w:lang w:val="ru-RU"/>
        </w:rPr>
        <w:t xml:space="preserve">Общая характеристика элементов </w:t>
      </w:r>
      <w:r w:rsidRPr="001E48CF">
        <w:t>V</w:t>
      </w:r>
      <w:proofErr w:type="spellStart"/>
      <w:r w:rsidRPr="001E48CF">
        <w:rPr>
          <w:lang w:val="ru-RU"/>
        </w:rPr>
        <w:t>А­группы</w:t>
      </w:r>
      <w:proofErr w:type="spellEnd"/>
      <w:r w:rsidRPr="001E48CF">
        <w:rPr>
          <w:lang w:val="ru-RU"/>
        </w:rPr>
        <w:t>. Особенности строения атомов, характерные степени окисления.</w:t>
      </w:r>
    </w:p>
    <w:p w:rsidR="00DA6E8E" w:rsidRPr="001E48CF" w:rsidRDefault="00DA6E8E" w:rsidP="00DA6E8E">
      <w:pPr>
        <w:ind w:firstLine="709"/>
        <w:jc w:val="both"/>
        <w:divId w:val="1547135805"/>
        <w:rPr>
          <w:lang w:val="ru-RU"/>
        </w:rPr>
      </w:pPr>
      <w:r w:rsidRPr="001E48CF">
        <w:rPr>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A6E8E" w:rsidRPr="001E48CF" w:rsidRDefault="00DA6E8E" w:rsidP="00DA6E8E">
      <w:pPr>
        <w:ind w:firstLine="709"/>
        <w:jc w:val="both"/>
        <w:divId w:val="1547135805"/>
        <w:rPr>
          <w:lang w:val="ru-RU"/>
        </w:rPr>
      </w:pPr>
      <w:r w:rsidRPr="001E48CF">
        <w:rPr>
          <w:lang w:val="ru-RU"/>
        </w:rPr>
        <w:t>Фосфор, аллотропные модификации фосфора, физические и химические свойства. Оксид фосфора (</w:t>
      </w:r>
      <w:r w:rsidRPr="001E48CF">
        <w:t>V</w:t>
      </w:r>
      <w:r w:rsidRPr="001E48CF">
        <w:rPr>
          <w:lang w:val="ru-RU"/>
        </w:rPr>
        <w:t>) и фосфорная кислота, физические и химические свойства, получение. Использование фосфатов в качестве минеральных удобрений.</w:t>
      </w:r>
    </w:p>
    <w:p w:rsidR="00DA6E8E" w:rsidRPr="001E48CF" w:rsidRDefault="00DA6E8E" w:rsidP="00DA6E8E">
      <w:pPr>
        <w:ind w:firstLine="709"/>
        <w:jc w:val="both"/>
        <w:divId w:val="1547135805"/>
        <w:rPr>
          <w:lang w:val="ru-RU"/>
        </w:rPr>
      </w:pPr>
      <w:r w:rsidRPr="001E48CF">
        <w:rPr>
          <w:lang w:val="ru-RU"/>
        </w:rPr>
        <w:lastRenderedPageBreak/>
        <w:t xml:space="preserve">Общая характеристика элементов </w:t>
      </w:r>
      <w:r w:rsidRPr="001E48CF">
        <w:t>IV</w:t>
      </w:r>
      <w:proofErr w:type="spellStart"/>
      <w:r w:rsidRPr="001E48CF">
        <w:rPr>
          <w:lang w:val="ru-RU"/>
        </w:rPr>
        <w:t>А­группы</w:t>
      </w:r>
      <w:proofErr w:type="spellEnd"/>
      <w:r w:rsidRPr="001E48CF">
        <w:rPr>
          <w:lang w:val="ru-RU"/>
        </w:rPr>
        <w:t>. Особенности строения атомов, характерные степени окисления.</w:t>
      </w:r>
    </w:p>
    <w:p w:rsidR="00DA6E8E" w:rsidRPr="001E48CF" w:rsidRDefault="00DA6E8E" w:rsidP="00DA6E8E">
      <w:pPr>
        <w:ind w:firstLine="709"/>
        <w:jc w:val="both"/>
        <w:divId w:val="1547135805"/>
        <w:rPr>
          <w:lang w:val="ru-RU"/>
        </w:rPr>
      </w:pPr>
      <w:r w:rsidRPr="001E48CF">
        <w:rPr>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1E48CF">
        <w:t>IV</w:t>
      </w:r>
      <w:r w:rsidRPr="001E48CF">
        <w:rPr>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spellStart"/>
      <w:r w:rsidRPr="001E48CF">
        <w:rPr>
          <w:lang w:val="ru-RU"/>
        </w:rPr>
        <w:t>карбонат­ионы</w:t>
      </w:r>
      <w:proofErr w:type="spellEnd"/>
      <w:r w:rsidRPr="001E48CF">
        <w:rPr>
          <w:lang w:val="ru-RU"/>
        </w:rPr>
        <w:t>. Использование карбонатов в быту, медицине, промышленности и сельском хозяйстве.</w:t>
      </w:r>
    </w:p>
    <w:p w:rsidR="00DA6E8E" w:rsidRPr="001E48CF" w:rsidRDefault="00DA6E8E" w:rsidP="00DA6E8E">
      <w:pPr>
        <w:ind w:firstLine="709"/>
        <w:jc w:val="both"/>
        <w:divId w:val="1547135805"/>
        <w:rPr>
          <w:bCs/>
          <w:lang w:val="ru-RU"/>
        </w:rPr>
      </w:pPr>
      <w:r w:rsidRPr="001E48CF">
        <w:rPr>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1E48CF">
        <w:rPr>
          <w:bCs/>
          <w:lang w:val="ru-RU"/>
        </w:rPr>
        <w:t>Природные источники углеводородов (уголь, природный газ, нефть), продукты их переработки (бензин), их роль в быту и промышленности.</w:t>
      </w:r>
    </w:p>
    <w:p w:rsidR="00DA6E8E" w:rsidRPr="001E48CF" w:rsidRDefault="00DA6E8E" w:rsidP="00DA6E8E">
      <w:pPr>
        <w:ind w:firstLine="709"/>
        <w:jc w:val="both"/>
        <w:divId w:val="1547135805"/>
        <w:rPr>
          <w:lang w:val="ru-RU"/>
        </w:rPr>
      </w:pPr>
      <w:r w:rsidRPr="001E48CF">
        <w:rPr>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A6E8E" w:rsidRPr="001E48CF" w:rsidRDefault="00DA6E8E" w:rsidP="00DA6E8E">
      <w:pPr>
        <w:ind w:firstLine="709"/>
        <w:jc w:val="both"/>
        <w:divId w:val="1547135805"/>
        <w:rPr>
          <w:lang w:val="ru-RU"/>
        </w:rPr>
      </w:pPr>
      <w:r w:rsidRPr="001E48CF">
        <w:rPr>
          <w:lang w:val="ru-RU"/>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1E48CF">
        <w:rPr>
          <w:lang w:val="ru-RU"/>
        </w:rPr>
        <w:t>кремния(</w:t>
      </w:r>
      <w:proofErr w:type="gramEnd"/>
      <w:r w:rsidRPr="001E48CF">
        <w:t>IV</w:t>
      </w:r>
      <w:r w:rsidRPr="001E48CF">
        <w:rPr>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A6E8E" w:rsidRPr="001E48CF" w:rsidRDefault="00DA6E8E" w:rsidP="00DA6E8E">
      <w:pPr>
        <w:ind w:firstLine="709"/>
        <w:jc w:val="both"/>
        <w:divId w:val="1547135805"/>
        <w:rPr>
          <w:lang w:val="ru-RU"/>
        </w:rPr>
      </w:pPr>
      <w:r w:rsidRPr="001E48CF">
        <w:rPr>
          <w:lang w:val="ru-RU"/>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1E48CF">
        <w:rPr>
          <w:lang w:val="ru-RU"/>
        </w:rPr>
        <w:t>хлорид­ионы</w:t>
      </w:r>
      <w:proofErr w:type="spellEnd"/>
      <w:r w:rsidRPr="001E48CF">
        <w:rPr>
          <w:lang w:val="ru-RU"/>
        </w:rPr>
        <w:t xml:space="preserve">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1E48CF">
        <w:rPr>
          <w:lang w:val="ru-RU"/>
        </w:rPr>
        <w:t>сульфат­ион</w:t>
      </w:r>
      <w:proofErr w:type="spellEnd"/>
      <w:r w:rsidRPr="001E48CF">
        <w:rPr>
          <w:lang w:val="ru-RU"/>
        </w:rPr>
        <w:t xml:space="preserve">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1E48CF">
        <w:rPr>
          <w:lang w:val="ru-RU"/>
        </w:rPr>
        <w:t>фосфат­ион</w:t>
      </w:r>
      <w:proofErr w:type="spellEnd"/>
      <w:r w:rsidRPr="001E48CF">
        <w:rPr>
          <w:lang w:val="ru-RU"/>
        </w:rPr>
        <w:t xml:space="preserve">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1E48CF">
        <w:rPr>
          <w:lang w:val="ru-RU"/>
        </w:rPr>
        <w:t>силикат­ионы</w:t>
      </w:r>
      <w:proofErr w:type="spellEnd"/>
      <w:r w:rsidRPr="001E48CF">
        <w:rPr>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A6E8E" w:rsidRPr="001E48CF" w:rsidRDefault="00DA6E8E" w:rsidP="00DA6E8E">
      <w:pPr>
        <w:ind w:firstLine="709"/>
        <w:jc w:val="both"/>
        <w:divId w:val="1547135805"/>
        <w:rPr>
          <w:lang w:val="ru-RU"/>
        </w:rPr>
      </w:pPr>
      <w:r w:rsidRPr="001E48CF">
        <w:rPr>
          <w:i/>
          <w:lang w:val="ru-RU"/>
        </w:rPr>
        <w:t>Металлы и их соединения</w:t>
      </w:r>
      <w:r w:rsidRPr="001E48CF">
        <w:rPr>
          <w:lang w:val="ru-RU"/>
        </w:rPr>
        <w:t>.</w:t>
      </w:r>
    </w:p>
    <w:p w:rsidR="00DA6E8E" w:rsidRPr="001E48CF" w:rsidRDefault="00DA6E8E" w:rsidP="00DA6E8E">
      <w:pPr>
        <w:ind w:firstLine="709"/>
        <w:jc w:val="both"/>
        <w:divId w:val="1547135805"/>
        <w:rPr>
          <w:lang w:val="ru-RU"/>
        </w:rPr>
      </w:pPr>
      <w:r w:rsidRPr="001E48CF">
        <w:rPr>
          <w:lang w:val="ru-RU"/>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w:t>
      </w:r>
      <w:r w:rsidRPr="001E48CF">
        <w:rPr>
          <w:lang w:val="ru-RU"/>
        </w:rPr>
        <w:lastRenderedPageBreak/>
        <w:t>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A6E8E" w:rsidRPr="001E48CF" w:rsidRDefault="00DA6E8E" w:rsidP="00DA6E8E">
      <w:pPr>
        <w:ind w:firstLine="709"/>
        <w:jc w:val="both"/>
        <w:divId w:val="1547135805"/>
        <w:rPr>
          <w:lang w:val="ru-RU"/>
        </w:rPr>
      </w:pPr>
      <w:r w:rsidRPr="001E48CF">
        <w:rPr>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A6E8E" w:rsidRPr="001E48CF" w:rsidRDefault="00DA6E8E" w:rsidP="00DA6E8E">
      <w:pPr>
        <w:ind w:firstLine="709"/>
        <w:jc w:val="both"/>
        <w:divId w:val="1547135805"/>
        <w:rPr>
          <w:lang w:val="ru-RU"/>
        </w:rPr>
      </w:pPr>
      <w:r w:rsidRPr="001E48CF">
        <w:rPr>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A6E8E" w:rsidRPr="001E48CF" w:rsidRDefault="00DA6E8E" w:rsidP="00DA6E8E">
      <w:pPr>
        <w:ind w:firstLine="709"/>
        <w:jc w:val="both"/>
        <w:divId w:val="1547135805"/>
        <w:rPr>
          <w:lang w:val="ru-RU"/>
        </w:rPr>
      </w:pPr>
      <w:r w:rsidRPr="001E48CF">
        <w:rPr>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A6E8E" w:rsidRPr="001E48CF" w:rsidRDefault="00DA6E8E" w:rsidP="00DA6E8E">
      <w:pPr>
        <w:ind w:firstLine="709"/>
        <w:jc w:val="both"/>
        <w:divId w:val="1547135805"/>
        <w:rPr>
          <w:lang w:val="ru-RU"/>
        </w:rPr>
      </w:pPr>
      <w:r w:rsidRPr="001E48CF">
        <w:rPr>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1E48CF">
        <w:rPr>
          <w:lang w:val="ru-RU"/>
        </w:rPr>
        <w:t>соли</w:t>
      </w:r>
      <w:proofErr w:type="spellEnd"/>
      <w:r w:rsidRPr="001E48CF">
        <w:rPr>
          <w:lang w:val="ru-RU"/>
        </w:rPr>
        <w:t xml:space="preserve"> железа (</w:t>
      </w:r>
      <w:r w:rsidRPr="001E48CF">
        <w:t>II</w:t>
      </w:r>
      <w:r w:rsidRPr="001E48CF">
        <w:rPr>
          <w:lang w:val="ru-RU"/>
        </w:rPr>
        <w:t>) и железа (</w:t>
      </w:r>
      <w:r w:rsidRPr="001E48CF">
        <w:t>III</w:t>
      </w:r>
      <w:r w:rsidRPr="001E48CF">
        <w:rPr>
          <w:lang w:val="ru-RU"/>
        </w:rPr>
        <w:t>), их состав, свойства и получение.</w:t>
      </w:r>
    </w:p>
    <w:p w:rsidR="00DA6E8E" w:rsidRPr="001E48CF" w:rsidRDefault="00DA6E8E" w:rsidP="00DA6E8E">
      <w:pPr>
        <w:ind w:firstLine="709"/>
        <w:jc w:val="both"/>
        <w:divId w:val="1547135805"/>
        <w:rPr>
          <w:lang w:val="ru-RU"/>
        </w:rPr>
      </w:pPr>
      <w:r w:rsidRPr="001E48CF">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1E48CF">
        <w:t>II</w:t>
      </w:r>
      <w:r w:rsidRPr="001E48CF">
        <w:rPr>
          <w:lang w:val="ru-RU"/>
        </w:rPr>
        <w:t>) и железа (</w:t>
      </w:r>
      <w:r w:rsidRPr="001E48CF">
        <w:t>III</w:t>
      </w:r>
      <w:r w:rsidRPr="001E48CF">
        <w:rPr>
          <w:lang w:val="ru-RU"/>
        </w:rPr>
        <w:t>), меди (</w:t>
      </w:r>
      <w:r w:rsidRPr="001E48CF">
        <w:t>II</w:t>
      </w:r>
      <w:r w:rsidRPr="001E48CF">
        <w:rPr>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A6E8E" w:rsidRPr="001E48CF" w:rsidRDefault="00DA6E8E" w:rsidP="00DA6E8E">
      <w:pPr>
        <w:ind w:firstLine="709"/>
        <w:jc w:val="both"/>
        <w:divId w:val="1547135805"/>
        <w:rPr>
          <w:i/>
          <w:lang w:val="ru-RU"/>
        </w:rPr>
      </w:pPr>
      <w:r w:rsidRPr="001E48CF">
        <w:rPr>
          <w:i/>
          <w:lang w:val="ru-RU"/>
        </w:rPr>
        <w:t> Химия и окружающая среда.</w:t>
      </w:r>
    </w:p>
    <w:p w:rsidR="00DA6E8E" w:rsidRPr="001E48CF" w:rsidRDefault="00DA6E8E" w:rsidP="00DA6E8E">
      <w:pPr>
        <w:ind w:firstLine="709"/>
        <w:jc w:val="both"/>
        <w:divId w:val="1547135805"/>
        <w:rPr>
          <w:lang w:val="ru-RU"/>
        </w:rPr>
      </w:pPr>
      <w:r w:rsidRPr="001E48CF">
        <w:rPr>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DA6E8E" w:rsidRPr="001E48CF" w:rsidRDefault="00DA6E8E" w:rsidP="00DA6E8E">
      <w:pPr>
        <w:ind w:firstLine="709"/>
        <w:jc w:val="both"/>
        <w:divId w:val="1547135805"/>
        <w:rPr>
          <w:lang w:val="ru-RU"/>
        </w:rPr>
      </w:pPr>
      <w:r w:rsidRPr="001E48CF">
        <w:rPr>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A6E8E" w:rsidRPr="001E48CF" w:rsidRDefault="00DA6E8E" w:rsidP="00DA6E8E">
      <w:pPr>
        <w:ind w:firstLine="709"/>
        <w:jc w:val="both"/>
        <w:divId w:val="1547135805"/>
        <w:rPr>
          <w:lang w:val="ru-RU"/>
        </w:rPr>
      </w:pPr>
      <w:r w:rsidRPr="001E48CF">
        <w:rPr>
          <w:lang w:val="ru-RU"/>
        </w:rPr>
        <w:t>Химический эксперимент: изучение образцов материалов (стекло, сплавы металлов, полимерные материалы).</w:t>
      </w:r>
    </w:p>
    <w:p w:rsidR="00DA6E8E" w:rsidRPr="001E48CF" w:rsidRDefault="00DA6E8E" w:rsidP="00DA6E8E">
      <w:pPr>
        <w:ind w:firstLine="709"/>
        <w:jc w:val="both"/>
        <w:divId w:val="1547135805"/>
        <w:rPr>
          <w:i/>
          <w:lang w:val="ru-RU"/>
        </w:rPr>
      </w:pPr>
      <w:r w:rsidRPr="001E48CF">
        <w:rPr>
          <w:i/>
          <w:lang w:val="ru-RU"/>
        </w:rPr>
        <w:t>Межпредметные связи.</w:t>
      </w:r>
    </w:p>
    <w:p w:rsidR="00DA6E8E" w:rsidRPr="001E48CF" w:rsidRDefault="00DA6E8E" w:rsidP="00DA6E8E">
      <w:pPr>
        <w:ind w:firstLine="709"/>
        <w:jc w:val="both"/>
        <w:divId w:val="1547135805"/>
        <w:rPr>
          <w:lang w:val="ru-RU"/>
        </w:rPr>
      </w:pPr>
      <w:r w:rsidRPr="001E48CF">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A6E8E" w:rsidRPr="001E48CF" w:rsidRDefault="00DA6E8E" w:rsidP="00DA6E8E">
      <w:pPr>
        <w:ind w:firstLine="709"/>
        <w:jc w:val="both"/>
        <w:divId w:val="1547135805"/>
        <w:rPr>
          <w:lang w:val="ru-RU"/>
        </w:rPr>
      </w:pPr>
      <w:r w:rsidRPr="001E48CF">
        <w:rPr>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DA6E8E" w:rsidRPr="001E48CF" w:rsidRDefault="00DA6E8E" w:rsidP="00DA6E8E">
      <w:pPr>
        <w:ind w:firstLine="709"/>
        <w:jc w:val="both"/>
        <w:divId w:val="1547135805"/>
        <w:rPr>
          <w:lang w:val="ru-RU"/>
        </w:rPr>
      </w:pPr>
      <w:r w:rsidRPr="001E48CF">
        <w:rPr>
          <w:lang w:val="ru-RU"/>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A6E8E" w:rsidRPr="001E48CF" w:rsidRDefault="00DA6E8E" w:rsidP="00DA6E8E">
      <w:pPr>
        <w:ind w:firstLine="709"/>
        <w:jc w:val="both"/>
        <w:divId w:val="1547135805"/>
        <w:rPr>
          <w:lang w:val="ru-RU"/>
        </w:rPr>
      </w:pPr>
      <w:r w:rsidRPr="001E48CF">
        <w:rPr>
          <w:lang w:val="ru-RU"/>
        </w:rPr>
        <w:t>Биология: фотосинтез, дыхание, биосфера, экосистема, минеральные удобрения, микроэлементы, макроэлементы, питательные вещества.</w:t>
      </w:r>
    </w:p>
    <w:p w:rsidR="00DA6E8E" w:rsidRPr="001E48CF" w:rsidRDefault="00DA6E8E" w:rsidP="00DA6E8E">
      <w:pPr>
        <w:ind w:firstLine="709"/>
        <w:jc w:val="both"/>
        <w:divId w:val="1547135805"/>
        <w:rPr>
          <w:lang w:val="ru-RU"/>
        </w:rPr>
      </w:pPr>
      <w:r w:rsidRPr="001E48CF">
        <w:rPr>
          <w:lang w:val="ru-RU"/>
        </w:rPr>
        <w:t>География: атмосфера, гидросфера, минералы, горные породы, полезные ископаемые, топливо, водные ресурсы.</w:t>
      </w:r>
    </w:p>
    <w:p w:rsidR="00DA6E8E" w:rsidRPr="001E48CF" w:rsidRDefault="00DA6E8E" w:rsidP="00B708E9">
      <w:pPr>
        <w:ind w:firstLine="709"/>
        <w:jc w:val="center"/>
        <w:divId w:val="1547135805"/>
        <w:rPr>
          <w:b/>
          <w:lang w:val="ru-RU"/>
        </w:rPr>
      </w:pPr>
      <w:r w:rsidRPr="001E48CF">
        <w:rPr>
          <w:b/>
          <w:lang w:val="ru-RU"/>
        </w:rPr>
        <w:t>Планируемые результаты освоения программы по химии на уровне основного общего образования</w:t>
      </w:r>
      <w:r w:rsidR="00621989" w:rsidRPr="001E48CF">
        <w:rPr>
          <w:b/>
          <w:lang w:val="ru-RU"/>
        </w:rPr>
        <w:t>.</w:t>
      </w:r>
    </w:p>
    <w:p w:rsidR="00DA6E8E" w:rsidRPr="001E48CF" w:rsidRDefault="00DA6E8E" w:rsidP="00DA6E8E">
      <w:pPr>
        <w:ind w:firstLine="709"/>
        <w:jc w:val="both"/>
        <w:divId w:val="1547135805"/>
        <w:rPr>
          <w:lang w:val="ru-RU"/>
        </w:rPr>
      </w:pPr>
      <w:r w:rsidRPr="001E48CF">
        <w:rPr>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A6E8E" w:rsidRPr="001E48CF" w:rsidRDefault="00DA6E8E" w:rsidP="00DA6E8E">
      <w:pPr>
        <w:ind w:firstLine="709"/>
        <w:jc w:val="both"/>
        <w:divId w:val="1547135805"/>
        <w:rPr>
          <w:lang w:val="ru-RU"/>
        </w:rPr>
      </w:pPr>
      <w:r w:rsidRPr="001E48CF">
        <w:rPr>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A6E8E" w:rsidRPr="001E48CF" w:rsidRDefault="00DA6E8E" w:rsidP="00DA6E8E">
      <w:pPr>
        <w:ind w:firstLine="709"/>
        <w:jc w:val="both"/>
        <w:divId w:val="1547135805"/>
        <w:rPr>
          <w:lang w:val="ru-RU"/>
        </w:rPr>
      </w:pPr>
      <w:r w:rsidRPr="001E48CF">
        <w:rPr>
          <w:i/>
          <w:lang w:val="ru-RU"/>
        </w:rPr>
        <w:t>Личностные результаты</w:t>
      </w:r>
      <w:r w:rsidRPr="001E48CF">
        <w:rPr>
          <w:lang w:val="ru-RU"/>
        </w:rPr>
        <w:t xml:space="preserve">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A6E8E" w:rsidRPr="001E48CF" w:rsidRDefault="00DA6E8E" w:rsidP="00DA6E8E">
      <w:pPr>
        <w:ind w:firstLine="709"/>
        <w:jc w:val="both"/>
        <w:divId w:val="1547135805"/>
        <w:rPr>
          <w:lang w:val="ru-RU"/>
        </w:rPr>
      </w:pPr>
      <w:r w:rsidRPr="001E48CF">
        <w:rPr>
          <w:lang w:val="ru-RU"/>
        </w:rPr>
        <w:t>1) патриотического воспитания:</w:t>
      </w:r>
    </w:p>
    <w:p w:rsidR="00DA6E8E" w:rsidRPr="001E48CF" w:rsidRDefault="00DA6E8E" w:rsidP="00DA6E8E">
      <w:pPr>
        <w:ind w:firstLine="709"/>
        <w:jc w:val="both"/>
        <w:divId w:val="1547135805"/>
        <w:rPr>
          <w:lang w:val="ru-RU"/>
        </w:rPr>
      </w:pPr>
      <w:r w:rsidRPr="001E48CF">
        <w:rPr>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A6E8E" w:rsidRPr="001E48CF" w:rsidRDefault="00DA6E8E" w:rsidP="00DA6E8E">
      <w:pPr>
        <w:ind w:firstLine="709"/>
        <w:jc w:val="both"/>
        <w:divId w:val="1547135805"/>
        <w:rPr>
          <w:lang w:val="ru-RU"/>
        </w:rPr>
      </w:pPr>
      <w:r w:rsidRPr="001E48CF">
        <w:rPr>
          <w:lang w:val="ru-RU"/>
        </w:rPr>
        <w:t>2) гражданского воспитания:</w:t>
      </w:r>
    </w:p>
    <w:p w:rsidR="00DA6E8E" w:rsidRPr="001E48CF" w:rsidRDefault="00DA6E8E" w:rsidP="00DA6E8E">
      <w:pPr>
        <w:ind w:firstLine="709"/>
        <w:jc w:val="both"/>
        <w:divId w:val="1547135805"/>
        <w:rPr>
          <w:lang w:val="ru-RU"/>
        </w:rPr>
      </w:pPr>
      <w:r w:rsidRPr="001E48CF">
        <w:rPr>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rsidRPr="001E48CF">
        <w:rPr>
          <w:lang w:val="ru-RU"/>
        </w:rPr>
        <w:t>учебно­исследовательской</w:t>
      </w:r>
      <w:proofErr w:type="spellEnd"/>
      <w:r w:rsidRPr="001E48CF">
        <w:rPr>
          <w:lang w:val="ru-RU"/>
        </w:rPr>
        <w:t>,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A6E8E" w:rsidRPr="001E48CF" w:rsidRDefault="00DA6E8E" w:rsidP="00DA6E8E">
      <w:pPr>
        <w:ind w:firstLine="709"/>
        <w:jc w:val="both"/>
        <w:divId w:val="1547135805"/>
        <w:rPr>
          <w:lang w:val="ru-RU"/>
        </w:rPr>
      </w:pPr>
      <w:r w:rsidRPr="001E48CF">
        <w:rPr>
          <w:lang w:val="ru-RU"/>
        </w:rPr>
        <w:t>3) ценности научного познания:</w:t>
      </w:r>
    </w:p>
    <w:p w:rsidR="00DA6E8E" w:rsidRPr="001E48CF" w:rsidRDefault="00DA6E8E" w:rsidP="00DA6E8E">
      <w:pPr>
        <w:ind w:firstLine="709"/>
        <w:jc w:val="both"/>
        <w:divId w:val="1547135805"/>
        <w:rPr>
          <w:lang w:val="ru-RU"/>
        </w:rPr>
      </w:pPr>
      <w:r w:rsidRPr="001E48CF">
        <w:rPr>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A6E8E" w:rsidRPr="001E48CF" w:rsidRDefault="00DA6E8E" w:rsidP="00DA6E8E">
      <w:pPr>
        <w:ind w:firstLine="709"/>
        <w:jc w:val="both"/>
        <w:divId w:val="1547135805"/>
        <w:rPr>
          <w:lang w:val="ru-RU"/>
        </w:rPr>
      </w:pPr>
      <w:r w:rsidRPr="001E48CF">
        <w:rPr>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DA6E8E" w:rsidRPr="001E48CF" w:rsidRDefault="00DA6E8E" w:rsidP="00DA6E8E">
      <w:pPr>
        <w:ind w:firstLine="709"/>
        <w:jc w:val="both"/>
        <w:divId w:val="1547135805"/>
        <w:rPr>
          <w:lang w:val="ru-RU"/>
        </w:rPr>
      </w:pPr>
      <w:r w:rsidRPr="001E48CF">
        <w:rPr>
          <w:lang w:val="ru-RU"/>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A6E8E" w:rsidRPr="001E48CF" w:rsidRDefault="00DA6E8E" w:rsidP="00DA6E8E">
      <w:pPr>
        <w:ind w:firstLine="709"/>
        <w:jc w:val="both"/>
        <w:divId w:val="1547135805"/>
        <w:rPr>
          <w:lang w:val="ru-RU"/>
        </w:rPr>
      </w:pPr>
      <w:r w:rsidRPr="001E48CF">
        <w:rPr>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A6E8E" w:rsidRPr="001E48CF" w:rsidRDefault="00DA6E8E" w:rsidP="00DA6E8E">
      <w:pPr>
        <w:ind w:firstLine="709"/>
        <w:jc w:val="both"/>
        <w:divId w:val="1547135805"/>
        <w:rPr>
          <w:lang w:val="ru-RU"/>
        </w:rPr>
      </w:pPr>
      <w:r w:rsidRPr="001E48CF">
        <w:rPr>
          <w:lang w:val="ru-RU"/>
        </w:rPr>
        <w:t>4) формирования культуры здоровья:</w:t>
      </w:r>
    </w:p>
    <w:p w:rsidR="00DA6E8E" w:rsidRPr="001E48CF" w:rsidRDefault="00DA6E8E" w:rsidP="00DA6E8E">
      <w:pPr>
        <w:ind w:firstLine="709"/>
        <w:jc w:val="both"/>
        <w:divId w:val="1547135805"/>
        <w:rPr>
          <w:lang w:val="ru-RU"/>
        </w:rPr>
      </w:pPr>
      <w:r w:rsidRPr="001E48CF">
        <w:rPr>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A6E8E" w:rsidRPr="001E48CF" w:rsidRDefault="00DA6E8E" w:rsidP="00DA6E8E">
      <w:pPr>
        <w:ind w:firstLine="709"/>
        <w:jc w:val="both"/>
        <w:divId w:val="1547135805"/>
        <w:rPr>
          <w:lang w:val="ru-RU"/>
        </w:rPr>
      </w:pPr>
      <w:r w:rsidRPr="001E48CF">
        <w:rPr>
          <w:lang w:val="ru-RU"/>
        </w:rPr>
        <w:t>5) трудового воспитания:</w:t>
      </w:r>
    </w:p>
    <w:p w:rsidR="00DA6E8E" w:rsidRPr="001E48CF" w:rsidRDefault="00DA6E8E" w:rsidP="00DA6E8E">
      <w:pPr>
        <w:ind w:firstLine="709"/>
        <w:jc w:val="both"/>
        <w:divId w:val="1547135805"/>
        <w:rPr>
          <w:lang w:val="ru-RU"/>
        </w:rPr>
      </w:pPr>
      <w:r w:rsidRPr="001E48CF">
        <w:rPr>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A6E8E" w:rsidRPr="001E48CF" w:rsidRDefault="00DA6E8E" w:rsidP="00DA6E8E">
      <w:pPr>
        <w:ind w:firstLine="709"/>
        <w:jc w:val="both"/>
        <w:divId w:val="1547135805"/>
        <w:rPr>
          <w:lang w:val="ru-RU"/>
        </w:rPr>
      </w:pPr>
      <w:r w:rsidRPr="001E48CF">
        <w:rPr>
          <w:lang w:val="ru-RU"/>
        </w:rPr>
        <w:t>6) экологического воспитания:</w:t>
      </w:r>
    </w:p>
    <w:p w:rsidR="00DA6E8E" w:rsidRPr="001E48CF" w:rsidRDefault="00DA6E8E" w:rsidP="00DA6E8E">
      <w:pPr>
        <w:ind w:firstLine="709"/>
        <w:jc w:val="both"/>
        <w:divId w:val="1547135805"/>
        <w:rPr>
          <w:lang w:val="ru-RU"/>
        </w:rPr>
      </w:pPr>
      <w:r w:rsidRPr="001E48CF">
        <w:rPr>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A6E8E" w:rsidRPr="001E48CF" w:rsidRDefault="00DA6E8E" w:rsidP="00DA6E8E">
      <w:pPr>
        <w:ind w:firstLine="709"/>
        <w:jc w:val="both"/>
        <w:divId w:val="1547135805"/>
        <w:rPr>
          <w:lang w:val="ru-RU"/>
        </w:rPr>
      </w:pPr>
      <w:r w:rsidRPr="001E48CF">
        <w:rPr>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A6E8E" w:rsidRPr="001E48CF" w:rsidRDefault="00DA6E8E" w:rsidP="00DA6E8E">
      <w:pPr>
        <w:ind w:firstLine="709"/>
        <w:jc w:val="both"/>
        <w:divId w:val="1547135805"/>
        <w:rPr>
          <w:lang w:val="ru-RU"/>
        </w:rPr>
      </w:pPr>
      <w:r w:rsidRPr="001E48CF">
        <w:rPr>
          <w:lang w:val="ru-RU"/>
        </w:rPr>
        <w:t>экологического мышления, умения руководствоваться им в познавательной, коммуникативной и социальной практике.</w:t>
      </w:r>
    </w:p>
    <w:p w:rsidR="00DA6E8E" w:rsidRPr="001E48CF" w:rsidRDefault="00DA6E8E" w:rsidP="00DA6E8E">
      <w:pPr>
        <w:ind w:firstLine="709"/>
        <w:jc w:val="both"/>
        <w:divId w:val="1547135805"/>
        <w:rPr>
          <w:lang w:val="ru-RU"/>
        </w:rPr>
      </w:pPr>
      <w:r w:rsidRPr="001E48CF">
        <w:rPr>
          <w:i/>
          <w:lang w:val="ru-RU"/>
        </w:rPr>
        <w:t>Метапредметные результаты.</w:t>
      </w:r>
      <w:r w:rsidRPr="001E48CF">
        <w:rPr>
          <w:lang w:val="ru-RU"/>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DA6E8E" w:rsidRPr="001E48CF" w:rsidRDefault="00DA6E8E" w:rsidP="00DA6E8E">
      <w:pPr>
        <w:ind w:firstLine="709"/>
        <w:jc w:val="both"/>
        <w:divId w:val="1547135805"/>
        <w:rPr>
          <w:lang w:val="ru-RU"/>
        </w:rPr>
      </w:pPr>
      <w:r w:rsidRPr="001E48CF">
        <w:rPr>
          <w:lang w:val="ru-RU"/>
        </w:rPr>
        <w:t xml:space="preserve">1) базовые логические действия: </w:t>
      </w:r>
    </w:p>
    <w:p w:rsidR="00DA6E8E" w:rsidRPr="001E48CF" w:rsidRDefault="00DA6E8E" w:rsidP="00DA6E8E">
      <w:pPr>
        <w:ind w:firstLine="709"/>
        <w:jc w:val="both"/>
        <w:divId w:val="1547135805"/>
        <w:rPr>
          <w:lang w:val="ru-RU"/>
        </w:rPr>
      </w:pPr>
      <w:r w:rsidRPr="001E48CF">
        <w:rPr>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w:t>
      </w:r>
      <w:r w:rsidRPr="001E48CF">
        <w:rPr>
          <w:lang w:val="ru-RU"/>
        </w:rPr>
        <w:lastRenderedPageBreak/>
        <w:t xml:space="preserve">отдельных фактов и явлений, выбирать основания и критерии для классификации химических веществ и химических реакций, устанавливать </w:t>
      </w:r>
      <w:proofErr w:type="spellStart"/>
      <w:r w:rsidRPr="001E48CF">
        <w:rPr>
          <w:lang w:val="ru-RU"/>
        </w:rPr>
        <w:t>причинно­следственные</w:t>
      </w:r>
      <w:proofErr w:type="spellEnd"/>
      <w:r w:rsidRPr="001E48CF">
        <w:rPr>
          <w:lang w:val="ru-RU"/>
        </w:rPr>
        <w:t xml:space="preserve"> связи между объектами изучения, строить логические рассуждения (индуктивные, дедуктивные, по аналогии), проводить выводы и заключения;</w:t>
      </w:r>
    </w:p>
    <w:p w:rsidR="00DA6E8E" w:rsidRPr="001E48CF" w:rsidRDefault="00DA6E8E" w:rsidP="00DA6E8E">
      <w:pPr>
        <w:ind w:firstLine="709"/>
        <w:jc w:val="both"/>
        <w:divId w:val="1547135805"/>
        <w:rPr>
          <w:lang w:val="ru-RU"/>
        </w:rPr>
      </w:pPr>
      <w:r w:rsidRPr="001E48CF">
        <w:rPr>
          <w:lang w:val="ru-RU"/>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roofErr w:type="spellStart"/>
      <w:r w:rsidRPr="001E48CF">
        <w:rPr>
          <w:lang w:val="ru-RU"/>
        </w:rPr>
        <w:t>учебно­познавательных</w:t>
      </w:r>
      <w:proofErr w:type="spellEnd"/>
      <w:r w:rsidRPr="001E48CF">
        <w:rPr>
          <w:lang w:val="ru-RU"/>
        </w:rP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sidRPr="001E48CF">
        <w:rPr>
          <w:lang w:val="ru-RU"/>
        </w:rPr>
        <w:t>причинно­следственные</w:t>
      </w:r>
      <w:proofErr w:type="spellEnd"/>
      <w:r w:rsidRPr="001E48CF">
        <w:rPr>
          <w:lang w:val="ru-RU"/>
        </w:rPr>
        <w:t xml:space="preserve"> связи и противоречия в изучаемых процессах и явлениях;</w:t>
      </w:r>
    </w:p>
    <w:p w:rsidR="00DA6E8E" w:rsidRPr="001E48CF" w:rsidRDefault="00DA6E8E" w:rsidP="00DA6E8E">
      <w:pPr>
        <w:ind w:firstLine="709"/>
        <w:jc w:val="both"/>
        <w:divId w:val="1547135805"/>
        <w:rPr>
          <w:lang w:val="ru-RU"/>
        </w:rPr>
      </w:pPr>
      <w:r w:rsidRPr="001E48CF">
        <w:rPr>
          <w:lang w:val="ru-RU"/>
        </w:rPr>
        <w:t>2) базовые исследовательские действия:</w:t>
      </w:r>
    </w:p>
    <w:p w:rsidR="00DA6E8E" w:rsidRPr="001E48CF" w:rsidRDefault="00DA6E8E" w:rsidP="00DA6E8E">
      <w:pPr>
        <w:ind w:firstLine="709"/>
        <w:jc w:val="both"/>
        <w:divId w:val="1547135805"/>
        <w:rPr>
          <w:lang w:val="ru-RU"/>
        </w:rPr>
      </w:pPr>
      <w:r w:rsidRPr="001E48CF">
        <w:rPr>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A6E8E" w:rsidRPr="001E48CF" w:rsidRDefault="00DA6E8E" w:rsidP="00DA6E8E">
      <w:pPr>
        <w:ind w:firstLine="709"/>
        <w:jc w:val="both"/>
        <w:divId w:val="1547135805"/>
        <w:rPr>
          <w:lang w:val="ru-RU"/>
        </w:rPr>
      </w:pPr>
      <w:r w:rsidRPr="001E48CF">
        <w:rPr>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A6E8E" w:rsidRPr="001E48CF" w:rsidRDefault="00DA6E8E" w:rsidP="00DA6E8E">
      <w:pPr>
        <w:ind w:firstLine="709"/>
        <w:jc w:val="both"/>
        <w:divId w:val="1547135805"/>
        <w:rPr>
          <w:lang w:val="ru-RU"/>
        </w:rPr>
      </w:pPr>
      <w:r w:rsidRPr="001E48CF">
        <w:rPr>
          <w:lang w:val="ru-RU"/>
        </w:rPr>
        <w:t>3) работа с информацией:</w:t>
      </w:r>
    </w:p>
    <w:p w:rsidR="00DA6E8E" w:rsidRPr="001E48CF" w:rsidRDefault="00DA6E8E" w:rsidP="00DA6E8E">
      <w:pPr>
        <w:ind w:firstLine="709"/>
        <w:jc w:val="both"/>
        <w:divId w:val="1547135805"/>
        <w:rPr>
          <w:lang w:val="ru-RU"/>
        </w:rPr>
      </w:pPr>
      <w:r w:rsidRPr="001E48CF">
        <w:rPr>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A6E8E" w:rsidRPr="001E48CF" w:rsidRDefault="00DA6E8E" w:rsidP="00DA6E8E">
      <w:pPr>
        <w:ind w:firstLine="709"/>
        <w:jc w:val="both"/>
        <w:divId w:val="1547135805"/>
        <w:rPr>
          <w:lang w:val="ru-RU"/>
        </w:rPr>
      </w:pPr>
      <w:r w:rsidRPr="001E48CF">
        <w:rPr>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proofErr w:type="spellStart"/>
      <w:r w:rsidRPr="001E48CF">
        <w:rPr>
          <w:lang w:val="ru-RU"/>
        </w:rPr>
        <w:t>информационно­коммуникативных</w:t>
      </w:r>
      <w:proofErr w:type="spellEnd"/>
      <w:r w:rsidRPr="001E48CF">
        <w:rPr>
          <w:lang w:val="ru-RU"/>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A6E8E" w:rsidRPr="001E48CF" w:rsidRDefault="00DA6E8E" w:rsidP="00DA6E8E">
      <w:pPr>
        <w:ind w:firstLine="709"/>
        <w:jc w:val="both"/>
        <w:divId w:val="1547135805"/>
        <w:rPr>
          <w:lang w:val="ru-RU"/>
        </w:rPr>
      </w:pPr>
      <w:r w:rsidRPr="001E48CF">
        <w:rPr>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A6E8E" w:rsidRPr="001E48CF" w:rsidRDefault="00DA6E8E" w:rsidP="00DA6E8E">
      <w:pPr>
        <w:ind w:firstLine="709"/>
        <w:jc w:val="both"/>
        <w:divId w:val="1547135805"/>
        <w:rPr>
          <w:lang w:val="ru-RU"/>
        </w:rPr>
      </w:pPr>
      <w:r w:rsidRPr="001E48CF">
        <w:rPr>
          <w:lang w:val="ru-RU"/>
        </w:rPr>
        <w:t xml:space="preserve">У обучающегося будут сформированы следующие </w:t>
      </w:r>
      <w:r w:rsidRPr="001E48CF">
        <w:rPr>
          <w:i/>
          <w:lang w:val="ru-RU"/>
        </w:rPr>
        <w:t>универсальные коммуникативные действия:</w:t>
      </w:r>
    </w:p>
    <w:p w:rsidR="00DA6E8E" w:rsidRPr="001E48CF" w:rsidRDefault="00DA6E8E" w:rsidP="00DA6E8E">
      <w:pPr>
        <w:ind w:firstLine="709"/>
        <w:jc w:val="both"/>
        <w:divId w:val="1547135805"/>
        <w:rPr>
          <w:lang w:val="ru-RU"/>
        </w:rPr>
      </w:pPr>
      <w:r w:rsidRPr="001E48CF">
        <w:rPr>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A6E8E" w:rsidRPr="001E48CF" w:rsidRDefault="00DA6E8E" w:rsidP="00DA6E8E">
      <w:pPr>
        <w:ind w:firstLine="709"/>
        <w:jc w:val="both"/>
        <w:divId w:val="1547135805"/>
        <w:rPr>
          <w:lang w:val="ru-RU"/>
        </w:rPr>
      </w:pPr>
      <w:r w:rsidRPr="001E48CF">
        <w:rPr>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A6E8E" w:rsidRPr="001E48CF" w:rsidRDefault="00DA6E8E" w:rsidP="00DA6E8E">
      <w:pPr>
        <w:ind w:firstLine="709"/>
        <w:jc w:val="both"/>
        <w:divId w:val="1547135805"/>
        <w:rPr>
          <w:lang w:val="ru-RU"/>
        </w:rPr>
      </w:pPr>
      <w:r w:rsidRPr="001E48CF">
        <w:rPr>
          <w:lang w:val="ru-RU"/>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w:t>
      </w:r>
      <w:r w:rsidRPr="001E48CF">
        <w:rPr>
          <w:lang w:val="ru-RU"/>
        </w:rPr>
        <w:lastRenderedPageBreak/>
        <w:t>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A6E8E" w:rsidRPr="001E48CF" w:rsidRDefault="00DA6E8E" w:rsidP="00DA6E8E">
      <w:pPr>
        <w:ind w:firstLine="709"/>
        <w:jc w:val="both"/>
        <w:divId w:val="1547135805"/>
        <w:rPr>
          <w:lang w:val="ru-RU"/>
        </w:rPr>
      </w:pPr>
      <w:r w:rsidRPr="001E48CF">
        <w:rPr>
          <w:lang w:val="ru-RU"/>
        </w:rPr>
        <w:t xml:space="preserve">У обучающегося будут сформированы следующие </w:t>
      </w:r>
      <w:r w:rsidRPr="001E48CF">
        <w:rPr>
          <w:i/>
          <w:lang w:val="ru-RU"/>
        </w:rPr>
        <w:t>универсальные регулятивные действия</w:t>
      </w:r>
      <w:r w:rsidRPr="001E48CF">
        <w:rPr>
          <w:lang w:val="ru-RU"/>
        </w:rPr>
        <w:t>:</w:t>
      </w:r>
    </w:p>
    <w:p w:rsidR="00DA6E8E" w:rsidRPr="001E48CF" w:rsidRDefault="00DA6E8E" w:rsidP="00DA6E8E">
      <w:pPr>
        <w:ind w:firstLine="709"/>
        <w:jc w:val="both"/>
        <w:divId w:val="1547135805"/>
        <w:rPr>
          <w:lang w:val="ru-RU"/>
        </w:rPr>
      </w:pPr>
      <w:r w:rsidRPr="001E48CF">
        <w:rPr>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A6E8E" w:rsidRPr="001E48CF" w:rsidRDefault="00DA6E8E" w:rsidP="00DA6E8E">
      <w:pPr>
        <w:ind w:firstLine="709"/>
        <w:jc w:val="both"/>
        <w:divId w:val="1547135805"/>
        <w:rPr>
          <w:lang w:val="ru-RU"/>
        </w:rPr>
      </w:pPr>
      <w:r w:rsidRPr="001E48CF">
        <w:rPr>
          <w:lang w:val="ru-RU"/>
        </w:rPr>
        <w:t>умение использовать и анализировать контексты, предлагаемые в условии заданий.</w:t>
      </w:r>
    </w:p>
    <w:p w:rsidR="00DA6E8E" w:rsidRPr="001E48CF" w:rsidRDefault="00DA6E8E" w:rsidP="00DA6E8E">
      <w:pPr>
        <w:ind w:firstLine="709"/>
        <w:jc w:val="both"/>
        <w:divId w:val="1547135805"/>
        <w:rPr>
          <w:lang w:val="ru-RU"/>
        </w:rPr>
      </w:pPr>
      <w:r w:rsidRPr="001E48CF">
        <w:rPr>
          <w:i/>
          <w:lang w:val="ru-RU"/>
        </w:rPr>
        <w:t>Предметные результаты</w:t>
      </w:r>
      <w:r w:rsidRPr="001E48CF">
        <w:rPr>
          <w:lang w:val="ru-RU"/>
        </w:rPr>
        <w:t xml:space="preserve"> освоения программы по химии на уровне основного общего образования.</w:t>
      </w:r>
    </w:p>
    <w:p w:rsidR="00DA6E8E" w:rsidRPr="001E48CF" w:rsidRDefault="00DA6E8E" w:rsidP="00DA6E8E">
      <w:pPr>
        <w:ind w:firstLine="709"/>
        <w:jc w:val="both"/>
        <w:divId w:val="1547135805"/>
        <w:rPr>
          <w:lang w:val="ru-RU"/>
        </w:rPr>
      </w:pPr>
      <w:r w:rsidRPr="001E48CF">
        <w:rPr>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A6E8E" w:rsidRPr="001E48CF" w:rsidRDefault="00DA6E8E" w:rsidP="00DA6E8E">
      <w:pPr>
        <w:ind w:firstLine="709"/>
        <w:jc w:val="both"/>
        <w:divId w:val="1547135805"/>
        <w:rPr>
          <w:lang w:val="ru-RU"/>
        </w:rPr>
      </w:pPr>
      <w:r w:rsidRPr="001E48CF">
        <w:rPr>
          <w:lang w:val="ru-RU"/>
        </w:rPr>
        <w:t xml:space="preserve">К концу обучения </w:t>
      </w:r>
      <w:r w:rsidRPr="001E48CF">
        <w:rPr>
          <w:b/>
          <w:lang w:val="ru-RU"/>
        </w:rPr>
        <w:t>в 8 классе</w:t>
      </w:r>
      <w:r w:rsidRPr="001E48CF">
        <w:rPr>
          <w:lang w:val="ru-RU"/>
        </w:rPr>
        <w:t xml:space="preserve"> у обучающегося буду сформированы следующие предметные результаты по химии:</w:t>
      </w:r>
    </w:p>
    <w:p w:rsidR="00DA6E8E" w:rsidRPr="001E48CF" w:rsidRDefault="00DA6E8E" w:rsidP="00DA6E8E">
      <w:pPr>
        <w:ind w:firstLine="709"/>
        <w:jc w:val="both"/>
        <w:divId w:val="1547135805"/>
        <w:rPr>
          <w:lang w:val="ru-RU"/>
        </w:rPr>
      </w:pPr>
      <w:r w:rsidRPr="001E48CF">
        <w:rPr>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1E48CF">
        <w:rPr>
          <w:lang w:val="ru-RU"/>
        </w:rPr>
        <w:t>орбиталь</w:t>
      </w:r>
      <w:proofErr w:type="spellEnd"/>
      <w:r w:rsidRPr="001E48CF">
        <w:rPr>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A6E8E" w:rsidRPr="001E48CF" w:rsidRDefault="00DA6E8E" w:rsidP="00DA6E8E">
      <w:pPr>
        <w:ind w:firstLine="709"/>
        <w:jc w:val="both"/>
        <w:divId w:val="1547135805"/>
        <w:rPr>
          <w:lang w:val="ru-RU"/>
        </w:rPr>
      </w:pPr>
      <w:r w:rsidRPr="001E48CF">
        <w:rPr>
          <w:lang w:val="ru-RU"/>
        </w:rPr>
        <w:t>иллюстрировать взаимосвязь основных химических понятий и применять эти понятия при описании веществ и их превращений;</w:t>
      </w:r>
    </w:p>
    <w:p w:rsidR="00DA6E8E" w:rsidRPr="001E48CF" w:rsidRDefault="00DA6E8E" w:rsidP="00DA6E8E">
      <w:pPr>
        <w:ind w:firstLine="709"/>
        <w:jc w:val="both"/>
        <w:divId w:val="1547135805"/>
        <w:rPr>
          <w:lang w:val="ru-RU"/>
        </w:rPr>
      </w:pPr>
      <w:r w:rsidRPr="001E48CF">
        <w:rPr>
          <w:lang w:val="ru-RU"/>
        </w:rPr>
        <w:t>использовать химическую символику для составления формул веществ и уравнений химических реакций;</w:t>
      </w:r>
    </w:p>
    <w:p w:rsidR="00DA6E8E" w:rsidRPr="001E48CF" w:rsidRDefault="00DA6E8E" w:rsidP="00DA6E8E">
      <w:pPr>
        <w:ind w:firstLine="709"/>
        <w:jc w:val="both"/>
        <w:divId w:val="1547135805"/>
        <w:rPr>
          <w:lang w:val="ru-RU"/>
        </w:rPr>
      </w:pPr>
      <w:r w:rsidRPr="001E48CF">
        <w:rPr>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A6E8E" w:rsidRPr="001E48CF" w:rsidRDefault="00DA6E8E" w:rsidP="00DA6E8E">
      <w:pPr>
        <w:ind w:firstLine="709"/>
        <w:jc w:val="both"/>
        <w:divId w:val="1547135805"/>
        <w:rPr>
          <w:lang w:val="ru-RU"/>
        </w:rPr>
      </w:pPr>
      <w:r w:rsidRPr="001E48CF">
        <w:rPr>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w:t>
      </w:r>
      <w:proofErr w:type="spellStart"/>
      <w:r w:rsidRPr="001E48CF">
        <w:rPr>
          <w:lang w:val="ru-RU"/>
        </w:rPr>
        <w:t>атомно­молекулярного</w:t>
      </w:r>
      <w:proofErr w:type="spellEnd"/>
      <w:r w:rsidRPr="001E48CF">
        <w:rPr>
          <w:lang w:val="ru-RU"/>
        </w:rPr>
        <w:t xml:space="preserve">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proofErr w:type="spellStart"/>
      <w:r w:rsidRPr="001E48CF">
        <w:rPr>
          <w:lang w:val="ru-RU"/>
        </w:rPr>
        <w:t>А­группа</w:t>
      </w:r>
      <w:proofErr w:type="spellEnd"/>
      <w:r w:rsidRPr="001E48CF">
        <w:rPr>
          <w:lang w:val="ru-RU"/>
        </w:rPr>
        <w:t>)» и «побочная подгруппа (</w:t>
      </w:r>
      <w:proofErr w:type="spellStart"/>
      <w:r w:rsidRPr="001E48CF">
        <w:rPr>
          <w:lang w:val="ru-RU"/>
        </w:rPr>
        <w:t>Б­группа</w:t>
      </w:r>
      <w:proofErr w:type="spellEnd"/>
      <w:r w:rsidRPr="001E48CF">
        <w:rPr>
          <w:lang w:val="ru-RU"/>
        </w:rPr>
        <w:t xml:space="preserve">)», малые и большие периоды, </w:t>
      </w:r>
      <w:r w:rsidRPr="001E48CF">
        <w:rPr>
          <w:lang w:val="ru-RU"/>
        </w:rPr>
        <w:lastRenderedPageBreak/>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A6E8E" w:rsidRPr="001E48CF" w:rsidRDefault="00DA6E8E" w:rsidP="00DA6E8E">
      <w:pPr>
        <w:ind w:firstLine="709"/>
        <w:jc w:val="both"/>
        <w:divId w:val="1547135805"/>
        <w:rPr>
          <w:lang w:val="ru-RU"/>
        </w:rPr>
      </w:pPr>
      <w:r w:rsidRPr="001E48CF">
        <w:rPr>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A6E8E" w:rsidRPr="001E48CF" w:rsidRDefault="00DA6E8E" w:rsidP="00DA6E8E">
      <w:pPr>
        <w:ind w:firstLine="709"/>
        <w:jc w:val="both"/>
        <w:divId w:val="1547135805"/>
        <w:rPr>
          <w:lang w:val="ru-RU"/>
        </w:rPr>
      </w:pPr>
      <w:r w:rsidRPr="001E48CF">
        <w:rPr>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A6E8E" w:rsidRPr="001E48CF" w:rsidRDefault="00DA6E8E" w:rsidP="00DA6E8E">
      <w:pPr>
        <w:ind w:firstLine="709"/>
        <w:jc w:val="both"/>
        <w:divId w:val="1547135805"/>
        <w:rPr>
          <w:lang w:val="ru-RU"/>
        </w:rPr>
      </w:pPr>
      <w:r w:rsidRPr="001E48CF">
        <w:rPr>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A6E8E" w:rsidRPr="001E48CF" w:rsidRDefault="00DA6E8E" w:rsidP="00DA6E8E">
      <w:pPr>
        <w:ind w:firstLine="709"/>
        <w:jc w:val="both"/>
        <w:divId w:val="1547135805"/>
        <w:rPr>
          <w:lang w:val="ru-RU"/>
        </w:rPr>
      </w:pPr>
      <w:r w:rsidRPr="001E48CF">
        <w:rPr>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A6E8E" w:rsidRPr="001E48CF" w:rsidRDefault="00DA6E8E" w:rsidP="00DA6E8E">
      <w:pPr>
        <w:ind w:firstLine="709"/>
        <w:jc w:val="both"/>
        <w:divId w:val="1547135805"/>
        <w:rPr>
          <w:lang w:val="ru-RU"/>
        </w:rPr>
      </w:pPr>
      <w:r w:rsidRPr="001E48CF">
        <w:rPr>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1E48CF">
        <w:rPr>
          <w:lang w:val="ru-RU"/>
        </w:rPr>
        <w:t>причинно­следственных</w:t>
      </w:r>
      <w:proofErr w:type="spellEnd"/>
      <w:r w:rsidRPr="001E48CF">
        <w:rPr>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A6E8E" w:rsidRPr="001E48CF" w:rsidRDefault="00DA6E8E" w:rsidP="00DA6E8E">
      <w:pPr>
        <w:ind w:firstLine="709"/>
        <w:jc w:val="both"/>
        <w:divId w:val="1547135805"/>
        <w:rPr>
          <w:lang w:val="ru-RU"/>
        </w:rPr>
      </w:pPr>
      <w:r w:rsidRPr="001E48CF">
        <w:rPr>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A6E8E" w:rsidRPr="001E48CF" w:rsidRDefault="00DA6E8E" w:rsidP="00DA6E8E">
      <w:pPr>
        <w:ind w:firstLine="709"/>
        <w:jc w:val="both"/>
        <w:divId w:val="1547135805"/>
        <w:rPr>
          <w:lang w:val="ru-RU"/>
        </w:rPr>
      </w:pPr>
      <w:r w:rsidRPr="001E48CF">
        <w:rPr>
          <w:lang w:val="ru-RU"/>
        </w:rPr>
        <w:t xml:space="preserve">К концу обучения </w:t>
      </w:r>
      <w:r w:rsidRPr="001E48CF">
        <w:rPr>
          <w:b/>
          <w:lang w:val="ru-RU"/>
        </w:rPr>
        <w:t>в 9 классе</w:t>
      </w:r>
      <w:r w:rsidRPr="001E48CF">
        <w:rPr>
          <w:lang w:val="ru-RU"/>
        </w:rPr>
        <w:t xml:space="preserve"> у обучающегося буду сформированы следующие предметные результаты по химии:</w:t>
      </w:r>
    </w:p>
    <w:p w:rsidR="00DA6E8E" w:rsidRPr="001E48CF" w:rsidRDefault="00DA6E8E" w:rsidP="00DA6E8E">
      <w:pPr>
        <w:ind w:firstLine="709"/>
        <w:jc w:val="both"/>
        <w:divId w:val="1547135805"/>
        <w:rPr>
          <w:lang w:val="ru-RU"/>
        </w:rPr>
      </w:pPr>
      <w:r w:rsidRPr="001E48CF">
        <w:rPr>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1E48CF">
        <w:rPr>
          <w:lang w:val="ru-RU"/>
        </w:rPr>
        <w:t>неэлектролиты</w:t>
      </w:r>
      <w:proofErr w:type="spellEnd"/>
      <w:r w:rsidRPr="001E48CF">
        <w:rPr>
          <w:lang w:val="ru-RU"/>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1E48CF">
        <w:rPr>
          <w:lang w:val="ru-RU"/>
        </w:rPr>
        <w:t>окислительно­восстановительные</w:t>
      </w:r>
      <w:proofErr w:type="spellEnd"/>
      <w:r w:rsidRPr="001E48CF">
        <w:rPr>
          <w:lang w:val="ru-RU"/>
        </w:rPr>
        <w:t xml:space="preserve">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A6E8E" w:rsidRPr="001E48CF" w:rsidRDefault="00DA6E8E" w:rsidP="00DA6E8E">
      <w:pPr>
        <w:ind w:firstLine="709"/>
        <w:jc w:val="both"/>
        <w:divId w:val="1547135805"/>
        <w:rPr>
          <w:lang w:val="ru-RU"/>
        </w:rPr>
      </w:pPr>
      <w:r w:rsidRPr="001E48CF">
        <w:rPr>
          <w:lang w:val="ru-RU"/>
        </w:rPr>
        <w:t>иллюстрировать взаимосвязь основных химических понятий и применять эти понятия при описании веществ и их превращений;</w:t>
      </w:r>
    </w:p>
    <w:p w:rsidR="00DA6E8E" w:rsidRPr="001E48CF" w:rsidRDefault="00DA6E8E" w:rsidP="00DA6E8E">
      <w:pPr>
        <w:ind w:firstLine="709"/>
        <w:jc w:val="both"/>
        <w:divId w:val="1547135805"/>
        <w:rPr>
          <w:lang w:val="ru-RU"/>
        </w:rPr>
      </w:pPr>
      <w:r w:rsidRPr="001E48CF">
        <w:rPr>
          <w:lang w:val="ru-RU"/>
        </w:rPr>
        <w:t>использовать химическую символику для составления формул веществ и уравнений химических реакций;</w:t>
      </w:r>
    </w:p>
    <w:p w:rsidR="00DA6E8E" w:rsidRPr="001E48CF" w:rsidRDefault="00DA6E8E" w:rsidP="00DA6E8E">
      <w:pPr>
        <w:ind w:firstLine="709"/>
        <w:jc w:val="both"/>
        <w:divId w:val="1547135805"/>
        <w:rPr>
          <w:lang w:val="ru-RU"/>
        </w:rPr>
      </w:pPr>
      <w:r w:rsidRPr="001E48CF">
        <w:rPr>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w:t>
      </w:r>
      <w:r w:rsidRPr="001E48CF">
        <w:rPr>
          <w:lang w:val="ru-RU"/>
        </w:rPr>
        <w:lastRenderedPageBreak/>
        <w:t>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A6E8E" w:rsidRPr="001E48CF" w:rsidRDefault="00DA6E8E" w:rsidP="00DA6E8E">
      <w:pPr>
        <w:ind w:firstLine="709"/>
        <w:jc w:val="both"/>
        <w:divId w:val="1547135805"/>
        <w:rPr>
          <w:lang w:val="ru-RU"/>
        </w:rPr>
      </w:pPr>
      <w:r w:rsidRPr="001E48CF">
        <w:rPr>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1E48CF">
        <w:rPr>
          <w:lang w:val="ru-RU"/>
        </w:rPr>
        <w:t>А­группа</w:t>
      </w:r>
      <w:proofErr w:type="spellEnd"/>
      <w:r w:rsidRPr="001E48CF">
        <w:rPr>
          <w:lang w:val="ru-RU"/>
        </w:rPr>
        <w:t>)» и «побочная подгруппа (</w:t>
      </w:r>
      <w:proofErr w:type="spellStart"/>
      <w:r w:rsidRPr="001E48CF">
        <w:rPr>
          <w:lang w:val="ru-RU"/>
        </w:rPr>
        <w:t>Б­группа</w:t>
      </w:r>
      <w:proofErr w:type="spellEnd"/>
      <w:r w:rsidRPr="001E48CF">
        <w:rPr>
          <w:lang w:val="ru-RU"/>
        </w:rPr>
        <w:t>)»,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A6E8E" w:rsidRPr="001E48CF" w:rsidRDefault="00DA6E8E" w:rsidP="00DA6E8E">
      <w:pPr>
        <w:ind w:firstLine="709"/>
        <w:jc w:val="both"/>
        <w:divId w:val="1547135805"/>
        <w:rPr>
          <w:lang w:val="ru-RU"/>
        </w:rPr>
      </w:pPr>
      <w:r w:rsidRPr="001E48CF">
        <w:rPr>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A6E8E" w:rsidRPr="001E48CF" w:rsidRDefault="00DA6E8E" w:rsidP="00DA6E8E">
      <w:pPr>
        <w:ind w:firstLine="709"/>
        <w:jc w:val="both"/>
        <w:divId w:val="1547135805"/>
        <w:rPr>
          <w:lang w:val="ru-RU"/>
        </w:rPr>
      </w:pPr>
      <w:r w:rsidRPr="001E48CF">
        <w:rPr>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A6E8E" w:rsidRPr="001E48CF" w:rsidRDefault="00DA6E8E" w:rsidP="00DA6E8E">
      <w:pPr>
        <w:ind w:firstLine="709"/>
        <w:jc w:val="both"/>
        <w:divId w:val="1547135805"/>
        <w:rPr>
          <w:lang w:val="ru-RU"/>
        </w:rPr>
      </w:pPr>
      <w:r w:rsidRPr="001E48CF">
        <w:rPr>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A6E8E" w:rsidRPr="001E48CF" w:rsidRDefault="00DA6E8E" w:rsidP="00DA6E8E">
      <w:pPr>
        <w:ind w:firstLine="709"/>
        <w:jc w:val="both"/>
        <w:divId w:val="1547135805"/>
        <w:rPr>
          <w:lang w:val="ru-RU"/>
        </w:rPr>
      </w:pPr>
      <w:r w:rsidRPr="001E48CF">
        <w:rPr>
          <w:lang w:val="ru-RU"/>
        </w:rPr>
        <w:t xml:space="preserve">раскрывать сущность </w:t>
      </w:r>
      <w:proofErr w:type="spellStart"/>
      <w:r w:rsidRPr="001E48CF">
        <w:rPr>
          <w:lang w:val="ru-RU"/>
        </w:rPr>
        <w:t>окислительно­восстановительных</w:t>
      </w:r>
      <w:proofErr w:type="spellEnd"/>
      <w:r w:rsidRPr="001E48CF">
        <w:rPr>
          <w:lang w:val="ru-RU"/>
        </w:rPr>
        <w:t xml:space="preserve"> реакций посредством составления электронного баланса этих реакций;</w:t>
      </w:r>
    </w:p>
    <w:p w:rsidR="00DA6E8E" w:rsidRPr="001E48CF" w:rsidRDefault="00DA6E8E" w:rsidP="00DA6E8E">
      <w:pPr>
        <w:ind w:firstLine="709"/>
        <w:jc w:val="both"/>
        <w:divId w:val="1547135805"/>
        <w:rPr>
          <w:lang w:val="ru-RU"/>
        </w:rPr>
      </w:pPr>
      <w:r w:rsidRPr="001E48CF">
        <w:rPr>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DA6E8E" w:rsidRPr="001E48CF" w:rsidRDefault="00DA6E8E" w:rsidP="00DA6E8E">
      <w:pPr>
        <w:ind w:firstLine="709"/>
        <w:jc w:val="both"/>
        <w:divId w:val="1547135805"/>
        <w:rPr>
          <w:lang w:val="ru-RU"/>
        </w:rPr>
      </w:pPr>
      <w:r w:rsidRPr="001E48CF">
        <w:rPr>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A6E8E" w:rsidRPr="001E48CF" w:rsidRDefault="00DA6E8E" w:rsidP="00DA6E8E">
      <w:pPr>
        <w:ind w:firstLine="709"/>
        <w:jc w:val="both"/>
        <w:divId w:val="1547135805"/>
        <w:rPr>
          <w:lang w:val="ru-RU"/>
        </w:rPr>
      </w:pPr>
      <w:r w:rsidRPr="001E48CF">
        <w:rPr>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A6E8E" w:rsidRPr="001E48CF" w:rsidRDefault="00DA6E8E" w:rsidP="00DA6E8E">
      <w:pPr>
        <w:ind w:firstLine="709"/>
        <w:jc w:val="both"/>
        <w:divId w:val="1547135805"/>
        <w:rPr>
          <w:lang w:val="ru-RU"/>
        </w:rPr>
      </w:pPr>
      <w:r w:rsidRPr="001E48CF">
        <w:rPr>
          <w:lang w:val="ru-RU"/>
        </w:rPr>
        <w:t xml:space="preserve">проводить реакции, подтверждающие качественный состав различных веществ: распознавать опытным путём </w:t>
      </w:r>
      <w:proofErr w:type="spellStart"/>
      <w:r w:rsidRPr="001E48CF">
        <w:rPr>
          <w:lang w:val="ru-RU"/>
        </w:rPr>
        <w:t>хлоридбромид</w:t>
      </w:r>
      <w:proofErr w:type="spellEnd"/>
      <w:r w:rsidRPr="001E48CF">
        <w:rPr>
          <w:lang w:val="ru-RU"/>
        </w:rPr>
        <w:t xml:space="preserve">­, иодид­, карбонат­, фосфат­, силикат­, сульфат­, </w:t>
      </w:r>
      <w:proofErr w:type="spellStart"/>
      <w:r w:rsidRPr="001E48CF">
        <w:rPr>
          <w:lang w:val="ru-RU"/>
        </w:rPr>
        <w:t>гидроксид­ионы</w:t>
      </w:r>
      <w:proofErr w:type="spellEnd"/>
      <w:r w:rsidRPr="001E48CF">
        <w:rPr>
          <w:lang w:val="ru-RU"/>
        </w:rPr>
        <w:t>, катионы аммония и ионы изученных металлов, присутствующие в водных растворах неорганических веществ;</w:t>
      </w:r>
    </w:p>
    <w:p w:rsidR="000A6727" w:rsidRPr="00DA6E8E" w:rsidRDefault="00DA6E8E" w:rsidP="00DA6E8E">
      <w:pPr>
        <w:pStyle w:val="a3"/>
        <w:spacing w:after="0"/>
        <w:ind w:left="708"/>
        <w:contextualSpacing/>
        <w:divId w:val="1547135805"/>
        <w:rPr>
          <w:lang w:val="ru-RU"/>
        </w:rPr>
      </w:pPr>
      <w:r w:rsidRPr="001E48CF">
        <w:rPr>
          <w:lang w:val="ru-RU"/>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1E48CF">
        <w:rPr>
          <w:lang w:val="ru-RU"/>
        </w:rPr>
        <w:t>причинно­следственных</w:t>
      </w:r>
      <w:proofErr w:type="spellEnd"/>
      <w:r w:rsidRPr="001E48CF">
        <w:rPr>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527CD" w:rsidRDefault="009527CD" w:rsidP="000A6727">
      <w:pPr>
        <w:pStyle w:val="a3"/>
        <w:spacing w:after="0"/>
        <w:ind w:left="708"/>
        <w:contextualSpacing/>
        <w:jc w:val="center"/>
        <w:divId w:val="1547135805"/>
        <w:rPr>
          <w:lang w:val="ru-RU"/>
        </w:rPr>
      </w:pPr>
    </w:p>
    <w:p w:rsidR="001E48CF" w:rsidRPr="001E48CF" w:rsidRDefault="000A6727" w:rsidP="00AA5E14">
      <w:pPr>
        <w:pStyle w:val="a3"/>
        <w:spacing w:after="0"/>
        <w:ind w:left="708"/>
        <w:contextualSpacing/>
        <w:jc w:val="center"/>
        <w:divId w:val="1547135805"/>
        <w:rPr>
          <w:b/>
          <w:lang w:val="ru-RU"/>
        </w:rPr>
      </w:pPr>
      <w:r w:rsidRPr="001E48CF">
        <w:rPr>
          <w:b/>
          <w:lang w:val="ru-RU"/>
        </w:rPr>
        <w:t>2.1.1</w:t>
      </w:r>
      <w:r w:rsidR="00AA5E14" w:rsidRPr="001E48CF">
        <w:rPr>
          <w:b/>
          <w:lang w:val="ru-RU"/>
        </w:rPr>
        <w:t>5</w:t>
      </w:r>
      <w:r w:rsidRPr="001E48CF">
        <w:rPr>
          <w:b/>
          <w:lang w:val="ru-RU"/>
        </w:rPr>
        <w:t>. Рабочая программа по учебному предмету «Биология»</w:t>
      </w:r>
      <w:r w:rsidR="00621989" w:rsidRPr="001E48CF">
        <w:rPr>
          <w:b/>
          <w:lang w:val="ru-RU"/>
        </w:rPr>
        <w:t xml:space="preserve"> </w:t>
      </w:r>
    </w:p>
    <w:p w:rsidR="000A6727" w:rsidRPr="001E48CF" w:rsidRDefault="00621989" w:rsidP="00AA5E14">
      <w:pPr>
        <w:pStyle w:val="a3"/>
        <w:spacing w:after="0"/>
        <w:ind w:left="708"/>
        <w:contextualSpacing/>
        <w:jc w:val="center"/>
        <w:divId w:val="1547135805"/>
        <w:rPr>
          <w:b/>
          <w:lang w:val="ru-RU"/>
        </w:rPr>
      </w:pPr>
      <w:bookmarkStart w:id="24" w:name="_Hlk158040217"/>
      <w:r w:rsidRPr="001E48CF">
        <w:rPr>
          <w:b/>
          <w:lang w:val="ru-RU"/>
        </w:rPr>
        <w:t>(базовый уровень)</w:t>
      </w:r>
      <w:bookmarkEnd w:id="24"/>
      <w:r w:rsidRPr="001E48CF">
        <w:rPr>
          <w:b/>
          <w:lang w:val="ru-RU"/>
        </w:rPr>
        <w:t>.</w:t>
      </w:r>
    </w:p>
    <w:p w:rsidR="00520610" w:rsidRPr="001E48CF" w:rsidRDefault="00520610" w:rsidP="00520610">
      <w:pPr>
        <w:spacing w:line="264" w:lineRule="auto"/>
        <w:ind w:left="120"/>
        <w:jc w:val="center"/>
        <w:divId w:val="1547135805"/>
        <w:rPr>
          <w:lang w:val="ru-RU"/>
        </w:rPr>
      </w:pPr>
      <w:r w:rsidRPr="001E48CF">
        <w:rPr>
          <w:b/>
          <w:color w:val="000000"/>
          <w:lang w:val="ru-RU"/>
        </w:rPr>
        <w:t>Пояснительная записка</w:t>
      </w:r>
      <w:r w:rsidR="00621989" w:rsidRPr="001E48CF">
        <w:rPr>
          <w:b/>
          <w:color w:val="000000"/>
          <w:lang w:val="ru-RU"/>
        </w:rPr>
        <w:t>.</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520610" w:rsidRPr="001E48CF" w:rsidRDefault="00520610" w:rsidP="00520610">
      <w:pPr>
        <w:spacing w:line="264" w:lineRule="auto"/>
        <w:ind w:firstLine="600"/>
        <w:jc w:val="both"/>
        <w:divId w:val="1547135805"/>
        <w:rPr>
          <w:lang w:val="ru-RU"/>
        </w:rPr>
      </w:pPr>
      <w:r w:rsidRPr="001E48CF">
        <w:rPr>
          <w:color w:val="000000"/>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20610" w:rsidRPr="001E48CF" w:rsidRDefault="00520610" w:rsidP="00520610">
      <w:pPr>
        <w:spacing w:line="264" w:lineRule="auto"/>
        <w:ind w:firstLine="600"/>
        <w:jc w:val="both"/>
        <w:divId w:val="1547135805"/>
        <w:rPr>
          <w:lang w:val="ru-RU"/>
        </w:rPr>
      </w:pPr>
      <w:r w:rsidRPr="001E48CF">
        <w:rPr>
          <w:color w:val="000000"/>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20610" w:rsidRPr="001E48CF" w:rsidRDefault="00520610" w:rsidP="00520610">
      <w:pPr>
        <w:spacing w:line="264" w:lineRule="auto"/>
        <w:ind w:firstLine="600"/>
        <w:jc w:val="both"/>
        <w:divId w:val="1547135805"/>
        <w:rPr>
          <w:lang w:val="ru-RU"/>
        </w:rPr>
      </w:pPr>
      <w:r w:rsidRPr="001E48CF">
        <w:rPr>
          <w:color w:val="000000"/>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20610" w:rsidRPr="001E48CF" w:rsidRDefault="00520610" w:rsidP="00520610">
      <w:pPr>
        <w:spacing w:line="264" w:lineRule="auto"/>
        <w:ind w:firstLine="600"/>
        <w:jc w:val="both"/>
        <w:divId w:val="1547135805"/>
        <w:rPr>
          <w:lang w:val="ru-RU"/>
        </w:rPr>
      </w:pPr>
      <w:r w:rsidRPr="001E48CF">
        <w:rPr>
          <w:color w:val="000000"/>
          <w:lang w:val="ru-RU"/>
        </w:rPr>
        <w:t>Целями изучения биологии на уровне основного общего образования являются:</w:t>
      </w:r>
    </w:p>
    <w:p w:rsidR="00520610" w:rsidRPr="001E48CF" w:rsidRDefault="00520610" w:rsidP="00520610">
      <w:pPr>
        <w:spacing w:line="264" w:lineRule="auto"/>
        <w:ind w:firstLine="600"/>
        <w:jc w:val="both"/>
        <w:divId w:val="1547135805"/>
        <w:rPr>
          <w:lang w:val="ru-RU"/>
        </w:rPr>
      </w:pPr>
      <w:r w:rsidRPr="001E48CF">
        <w:rPr>
          <w:color w:val="000000"/>
          <w:lang w:val="ru-RU"/>
        </w:rPr>
        <w:t>формирование системы знаний о признаках и процессах жизнедеятельности биологических систем разного уровня организации;</w:t>
      </w:r>
    </w:p>
    <w:p w:rsidR="00520610" w:rsidRPr="001E48CF" w:rsidRDefault="00520610" w:rsidP="00520610">
      <w:pPr>
        <w:spacing w:line="264" w:lineRule="auto"/>
        <w:ind w:firstLine="600"/>
        <w:jc w:val="both"/>
        <w:divId w:val="1547135805"/>
        <w:rPr>
          <w:lang w:val="ru-RU"/>
        </w:rPr>
      </w:pPr>
      <w:r w:rsidRPr="001E48CF">
        <w:rPr>
          <w:color w:val="000000"/>
          <w:lang w:val="ru-RU"/>
        </w:rPr>
        <w:t>формирование системы знаний об особенностях строения, жизнедеятельности организма человека, условиях сохранения его здоровья;</w:t>
      </w:r>
    </w:p>
    <w:p w:rsidR="00520610" w:rsidRPr="001E48CF" w:rsidRDefault="00520610" w:rsidP="00520610">
      <w:pPr>
        <w:spacing w:line="264" w:lineRule="auto"/>
        <w:ind w:firstLine="600"/>
        <w:jc w:val="both"/>
        <w:divId w:val="1547135805"/>
        <w:rPr>
          <w:lang w:val="ru-RU"/>
        </w:rPr>
      </w:pPr>
      <w:r w:rsidRPr="001E48CF">
        <w:rPr>
          <w:color w:val="000000"/>
          <w:lang w:val="ru-RU"/>
        </w:rPr>
        <w:t>формирование умений применять методы биологической науки для изучения биологических систем, в том числе организма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20610" w:rsidRPr="001E48CF" w:rsidRDefault="00520610" w:rsidP="00520610">
      <w:pPr>
        <w:spacing w:line="264" w:lineRule="auto"/>
        <w:ind w:firstLine="600"/>
        <w:jc w:val="both"/>
        <w:divId w:val="1547135805"/>
        <w:rPr>
          <w:lang w:val="ru-RU"/>
        </w:rPr>
      </w:pPr>
      <w:r w:rsidRPr="001E48CF">
        <w:rPr>
          <w:color w:val="000000"/>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20610" w:rsidRPr="001E48CF" w:rsidRDefault="00520610" w:rsidP="00520610">
      <w:pPr>
        <w:spacing w:line="264" w:lineRule="auto"/>
        <w:ind w:firstLine="600"/>
        <w:jc w:val="both"/>
        <w:divId w:val="1547135805"/>
        <w:rPr>
          <w:lang w:val="ru-RU"/>
        </w:rPr>
      </w:pPr>
      <w:r w:rsidRPr="001E48CF">
        <w:rPr>
          <w:color w:val="000000"/>
          <w:lang w:val="ru-RU"/>
        </w:rPr>
        <w:t>формирование экологической культуры в целях сохранения собственного здоровья и охраны окружающей среды.</w:t>
      </w:r>
    </w:p>
    <w:p w:rsidR="00520610" w:rsidRPr="001E48CF" w:rsidRDefault="00520610" w:rsidP="00520610">
      <w:pPr>
        <w:spacing w:line="264" w:lineRule="auto"/>
        <w:ind w:firstLine="600"/>
        <w:jc w:val="both"/>
        <w:divId w:val="1547135805"/>
        <w:rPr>
          <w:lang w:val="ru-RU"/>
        </w:rPr>
      </w:pPr>
      <w:r w:rsidRPr="001E48CF">
        <w:rPr>
          <w:color w:val="000000"/>
          <w:lang w:val="ru-RU"/>
        </w:rPr>
        <w:t>Достижение целей программы по биологии обеспечивается решением следующих задач:</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приобретение обучающимися знаний о живой природе, закономерностях строения, жизнедеятельности и </w:t>
      </w:r>
      <w:proofErr w:type="spellStart"/>
      <w:r w:rsidRPr="001E48CF">
        <w:rPr>
          <w:color w:val="000000"/>
          <w:lang w:val="ru-RU"/>
        </w:rPr>
        <w:t>средообразующей</w:t>
      </w:r>
      <w:proofErr w:type="spellEnd"/>
      <w:r w:rsidRPr="001E48CF">
        <w:rPr>
          <w:color w:val="000000"/>
          <w:lang w:val="ru-RU"/>
        </w:rPr>
        <w:t xml:space="preserve"> роли организмов, человеке как биосоциальном существе, о роли биологической науки в практической деятельности людей;</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20610" w:rsidRPr="001E48CF" w:rsidRDefault="00520610" w:rsidP="00520610">
      <w:pPr>
        <w:spacing w:line="264" w:lineRule="auto"/>
        <w:ind w:firstLine="600"/>
        <w:jc w:val="both"/>
        <w:divId w:val="1547135805"/>
        <w:rPr>
          <w:lang w:val="ru-RU"/>
        </w:rPr>
      </w:pPr>
      <w:r w:rsidRPr="001E48CF">
        <w:rPr>
          <w:color w:val="000000"/>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20610" w:rsidRPr="001E48CF" w:rsidRDefault="00520610" w:rsidP="00520610">
      <w:pPr>
        <w:spacing w:line="264" w:lineRule="auto"/>
        <w:ind w:firstLine="600"/>
        <w:jc w:val="both"/>
        <w:divId w:val="1547135805"/>
        <w:rPr>
          <w:lang w:val="ru-RU"/>
        </w:rPr>
      </w:pPr>
      <w:r w:rsidRPr="001E48CF">
        <w:rPr>
          <w:color w:val="000000"/>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520610" w:rsidRPr="001E48CF" w:rsidRDefault="00520610" w:rsidP="00520610">
      <w:pPr>
        <w:spacing w:line="264" w:lineRule="auto"/>
        <w:ind w:firstLine="600"/>
        <w:jc w:val="both"/>
        <w:divId w:val="1547135805"/>
        <w:rPr>
          <w:lang w:val="ru-RU"/>
        </w:rPr>
      </w:pPr>
      <w:r w:rsidRPr="001E48CF">
        <w:rPr>
          <w:color w:val="000000"/>
          <w:lang w:val="ru-RU"/>
        </w:rPr>
        <w:t>‌</w:t>
      </w:r>
      <w:bookmarkStart w:id="25" w:name="3b562cd9-1b1f-4c62-99a2-3c330cdcc105"/>
      <w:r w:rsidRPr="001E48CF">
        <w:rPr>
          <w:color w:val="000000"/>
          <w:lang w:val="ru-RU"/>
        </w:rPr>
        <w:t>Общее число часов, отведенных для изучения биологии, составляет: в 7 классе – 34 часа (1 час в неделю), в 8 классе – 68 часов (2 часа в неделю), в 9 классе – 68 часов (2 часа в неделю</w:t>
      </w:r>
      <w:proofErr w:type="gramStart"/>
      <w:r w:rsidRPr="001E48CF">
        <w:rPr>
          <w:color w:val="000000"/>
          <w:lang w:val="ru-RU"/>
        </w:rPr>
        <w:t>).</w:t>
      </w:r>
      <w:bookmarkEnd w:id="25"/>
      <w:r w:rsidRPr="001E48CF">
        <w:rPr>
          <w:color w:val="000000"/>
          <w:lang w:val="ru-RU"/>
        </w:rPr>
        <w:t>‌</w:t>
      </w:r>
      <w:proofErr w:type="gramEnd"/>
      <w:r w:rsidRPr="001E48CF">
        <w:rPr>
          <w:color w:val="000000"/>
          <w:lang w:val="ru-RU"/>
        </w:rPr>
        <w:t>‌</w:t>
      </w:r>
    </w:p>
    <w:p w:rsidR="00520610" w:rsidRPr="001E48CF" w:rsidRDefault="00520610" w:rsidP="00520610">
      <w:pPr>
        <w:spacing w:line="264" w:lineRule="auto"/>
        <w:ind w:firstLine="600"/>
        <w:jc w:val="both"/>
        <w:divId w:val="1547135805"/>
        <w:rPr>
          <w:color w:val="000000"/>
          <w:lang w:val="ru-RU"/>
        </w:rPr>
      </w:pPr>
      <w:r w:rsidRPr="001E48CF">
        <w:rPr>
          <w:color w:val="000000"/>
          <w:lang w:val="ru-RU"/>
        </w:rPr>
        <w:t>Предлагаемый в Федеральной рабочей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20610" w:rsidRPr="001E48CF" w:rsidRDefault="00520610" w:rsidP="00621989">
      <w:pPr>
        <w:spacing w:line="264" w:lineRule="auto"/>
        <w:ind w:left="120"/>
        <w:jc w:val="center"/>
        <w:divId w:val="1547135805"/>
        <w:rPr>
          <w:lang w:val="ru-RU"/>
        </w:rPr>
      </w:pPr>
      <w:bookmarkStart w:id="26" w:name="block-8129807"/>
      <w:r w:rsidRPr="001E48CF">
        <w:rPr>
          <w:b/>
          <w:color w:val="000000"/>
        </w:rPr>
        <w:t>С</w:t>
      </w:r>
      <w:proofErr w:type="spellStart"/>
      <w:r w:rsidRPr="001E48CF">
        <w:rPr>
          <w:b/>
          <w:color w:val="000000"/>
          <w:lang w:val="ru-RU"/>
        </w:rPr>
        <w:t>одержание</w:t>
      </w:r>
      <w:proofErr w:type="spellEnd"/>
      <w:r w:rsidRPr="001E48CF">
        <w:rPr>
          <w:b/>
          <w:color w:val="000000"/>
          <w:lang w:val="ru-RU"/>
        </w:rPr>
        <w:t xml:space="preserve"> обучения</w:t>
      </w:r>
      <w:r w:rsidR="00621989" w:rsidRPr="001E48CF">
        <w:rPr>
          <w:b/>
          <w:color w:val="000000"/>
          <w:lang w:val="ru-RU"/>
        </w:rPr>
        <w:t xml:space="preserve"> </w:t>
      </w:r>
      <w:r w:rsidRPr="001E48CF">
        <w:rPr>
          <w:b/>
          <w:color w:val="000000"/>
        </w:rPr>
        <w:t xml:space="preserve">7 </w:t>
      </w:r>
      <w:r w:rsidRPr="001E48CF">
        <w:rPr>
          <w:b/>
          <w:color w:val="000000"/>
          <w:lang w:val="ru-RU"/>
        </w:rPr>
        <w:t>класс</w:t>
      </w:r>
      <w:r w:rsidR="00621989" w:rsidRPr="001E48CF">
        <w:rPr>
          <w:b/>
          <w:color w:val="000000"/>
          <w:lang w:val="ru-RU"/>
        </w:rPr>
        <w:t>.</w:t>
      </w:r>
    </w:p>
    <w:p w:rsidR="00520610" w:rsidRPr="001E48CF" w:rsidRDefault="00520610" w:rsidP="006F728E">
      <w:pPr>
        <w:numPr>
          <w:ilvl w:val="0"/>
          <w:numId w:val="41"/>
        </w:numPr>
        <w:spacing w:line="264" w:lineRule="auto"/>
        <w:jc w:val="both"/>
        <w:divId w:val="1547135805"/>
        <w:rPr>
          <w:i/>
        </w:rPr>
      </w:pPr>
      <w:r w:rsidRPr="001E48CF">
        <w:rPr>
          <w:i/>
          <w:color w:val="000000"/>
        </w:rPr>
        <w:t xml:space="preserve"> </w:t>
      </w:r>
      <w:proofErr w:type="spellStart"/>
      <w:r w:rsidRPr="001E48CF">
        <w:rPr>
          <w:i/>
          <w:color w:val="000000"/>
        </w:rPr>
        <w:t>Систематические</w:t>
      </w:r>
      <w:proofErr w:type="spellEnd"/>
      <w:r w:rsidRPr="001E48CF">
        <w:rPr>
          <w:i/>
          <w:color w:val="000000"/>
        </w:rPr>
        <w:t xml:space="preserve"> </w:t>
      </w:r>
      <w:proofErr w:type="spellStart"/>
      <w:r w:rsidRPr="001E48CF">
        <w:rPr>
          <w:i/>
          <w:color w:val="000000"/>
        </w:rPr>
        <w:t>группы</w:t>
      </w:r>
      <w:proofErr w:type="spellEnd"/>
      <w:r w:rsidRPr="001E48CF">
        <w:rPr>
          <w:i/>
          <w:color w:val="000000"/>
        </w:rPr>
        <w:t xml:space="preserve"> </w:t>
      </w:r>
      <w:proofErr w:type="spellStart"/>
      <w:r w:rsidRPr="001E48CF">
        <w:rPr>
          <w:i/>
          <w:color w:val="000000"/>
        </w:rPr>
        <w:t>растений</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20610" w:rsidRPr="001E48CF" w:rsidRDefault="00520610" w:rsidP="00520610">
      <w:pPr>
        <w:spacing w:line="264" w:lineRule="auto"/>
        <w:ind w:firstLine="600"/>
        <w:jc w:val="both"/>
        <w:divId w:val="1547135805"/>
        <w:rPr>
          <w:lang w:val="ru-RU"/>
        </w:rPr>
      </w:pPr>
      <w:r w:rsidRPr="001E48CF">
        <w:rPr>
          <w:color w:val="000000"/>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20610" w:rsidRPr="001E48CF" w:rsidRDefault="00520610" w:rsidP="00520610">
      <w:pPr>
        <w:spacing w:line="264" w:lineRule="auto"/>
        <w:ind w:firstLine="600"/>
        <w:jc w:val="both"/>
        <w:divId w:val="1547135805"/>
        <w:rPr>
          <w:lang w:val="ru-RU"/>
        </w:rPr>
      </w:pPr>
      <w:r w:rsidRPr="001E48CF">
        <w:rPr>
          <w:color w:val="000000"/>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20610" w:rsidRPr="001E48CF" w:rsidRDefault="00520610" w:rsidP="00520610">
      <w:pPr>
        <w:spacing w:line="264" w:lineRule="auto"/>
        <w:ind w:firstLine="600"/>
        <w:jc w:val="both"/>
        <w:divId w:val="1547135805"/>
        <w:rPr>
          <w:lang w:val="ru-RU"/>
        </w:rPr>
      </w:pPr>
      <w:r w:rsidRPr="001E48CF">
        <w:rPr>
          <w:b/>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строения зеленых водорослей (на примере хламидомонады и спирогиры).</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внешнего строения мхов (на местных видах).</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внешнего строения папоротника.</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внешнего строения веток, хвои и шишек голосеменных растений (на примере ели, сосны и лиственницы).</w:t>
      </w:r>
    </w:p>
    <w:p w:rsidR="00520610" w:rsidRPr="001E48CF" w:rsidRDefault="00520610" w:rsidP="00520610">
      <w:pPr>
        <w:spacing w:line="264" w:lineRule="auto"/>
        <w:ind w:firstLine="600"/>
        <w:jc w:val="both"/>
        <w:divId w:val="1547135805"/>
        <w:rPr>
          <w:color w:val="000000"/>
          <w:lang w:val="ru-RU"/>
        </w:rPr>
      </w:pPr>
      <w:r w:rsidRPr="001E48CF">
        <w:rPr>
          <w:color w:val="000000"/>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на гербарных и натуральных образцах.</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признаков представителей семейств: Лилейные, Злаки (Мятликовые) на гербарных и натуральных образцах.</w:t>
      </w:r>
    </w:p>
    <w:p w:rsidR="00520610" w:rsidRPr="001E48CF" w:rsidRDefault="00520610" w:rsidP="006F728E">
      <w:pPr>
        <w:numPr>
          <w:ilvl w:val="0"/>
          <w:numId w:val="42"/>
        </w:numPr>
        <w:spacing w:line="264" w:lineRule="auto"/>
        <w:jc w:val="both"/>
        <w:divId w:val="1547135805"/>
        <w:rPr>
          <w:i/>
          <w:lang w:val="ru-RU"/>
        </w:rPr>
      </w:pPr>
      <w:r w:rsidRPr="001E48CF">
        <w:rPr>
          <w:i/>
          <w:color w:val="000000"/>
          <w:lang w:val="ru-RU"/>
        </w:rPr>
        <w:t>Развитие растительного мира на Земле</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Эволюционное развитие растительного мира на Земле. Сохранение в земной </w:t>
      </w:r>
      <w:proofErr w:type="spellStart"/>
      <w:r w:rsidRPr="001E48CF">
        <w:rPr>
          <w:color w:val="000000"/>
          <w:lang w:val="ru-RU"/>
        </w:rPr>
        <w:t>коре</w:t>
      </w:r>
      <w:proofErr w:type="spellEnd"/>
      <w:r w:rsidRPr="001E48CF">
        <w:rPr>
          <w:color w:val="000000"/>
          <w:lang w:val="ru-RU"/>
        </w:rP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20610" w:rsidRPr="001E48CF" w:rsidRDefault="00520610" w:rsidP="00520610">
      <w:pPr>
        <w:spacing w:line="264" w:lineRule="auto"/>
        <w:ind w:firstLine="600"/>
        <w:jc w:val="both"/>
        <w:divId w:val="1547135805"/>
        <w:rPr>
          <w:lang w:val="ru-RU"/>
        </w:rPr>
      </w:pPr>
      <w:r w:rsidRPr="001E48CF">
        <w:rPr>
          <w:i/>
          <w:color w:val="000000"/>
          <w:lang w:val="ru-RU"/>
        </w:rPr>
        <w:t xml:space="preserve">Экскурсии или </w:t>
      </w:r>
      <w:proofErr w:type="spellStart"/>
      <w:r w:rsidRPr="001E48CF">
        <w:rPr>
          <w:i/>
          <w:color w:val="000000"/>
          <w:lang w:val="ru-RU"/>
        </w:rPr>
        <w:t>видеоэкскурсии</w:t>
      </w:r>
      <w:proofErr w:type="spellEnd"/>
      <w:r w:rsidRPr="001E48CF">
        <w:rPr>
          <w:i/>
          <w:color w:val="000000"/>
          <w:lang w:val="ru-RU"/>
        </w:rPr>
        <w:t>.</w:t>
      </w:r>
    </w:p>
    <w:p w:rsidR="00520610" w:rsidRPr="001E48CF" w:rsidRDefault="00520610" w:rsidP="00520610">
      <w:pPr>
        <w:spacing w:line="264" w:lineRule="auto"/>
        <w:ind w:firstLine="600"/>
        <w:jc w:val="both"/>
        <w:divId w:val="1547135805"/>
        <w:rPr>
          <w:lang w:val="ru-RU"/>
        </w:rPr>
      </w:pPr>
      <w:r w:rsidRPr="001E48CF">
        <w:rPr>
          <w:color w:val="000000"/>
          <w:lang w:val="ru-RU"/>
        </w:rPr>
        <w:t>Развитие растительного мира на Земле (экскурсия в палеонтологический или краеведческий музей).</w:t>
      </w:r>
    </w:p>
    <w:p w:rsidR="00520610" w:rsidRPr="001E48CF" w:rsidRDefault="00520610" w:rsidP="006F728E">
      <w:pPr>
        <w:numPr>
          <w:ilvl w:val="0"/>
          <w:numId w:val="43"/>
        </w:numPr>
        <w:spacing w:line="264" w:lineRule="auto"/>
        <w:jc w:val="both"/>
        <w:divId w:val="1547135805"/>
        <w:rPr>
          <w:i/>
        </w:rPr>
      </w:pPr>
      <w:r w:rsidRPr="001E48CF">
        <w:rPr>
          <w:b/>
          <w:color w:val="000000"/>
          <w:lang w:val="ru-RU"/>
        </w:rPr>
        <w:t xml:space="preserve"> </w:t>
      </w:r>
      <w:proofErr w:type="spellStart"/>
      <w:r w:rsidRPr="001E48CF">
        <w:rPr>
          <w:i/>
          <w:color w:val="000000"/>
        </w:rPr>
        <w:t>Растения</w:t>
      </w:r>
      <w:proofErr w:type="spellEnd"/>
      <w:r w:rsidRPr="001E48CF">
        <w:rPr>
          <w:i/>
          <w:color w:val="000000"/>
        </w:rPr>
        <w:t xml:space="preserve"> в </w:t>
      </w:r>
      <w:proofErr w:type="spellStart"/>
      <w:r w:rsidRPr="001E48CF">
        <w:rPr>
          <w:i/>
          <w:color w:val="000000"/>
        </w:rPr>
        <w:t>природных</w:t>
      </w:r>
      <w:proofErr w:type="spellEnd"/>
      <w:r w:rsidRPr="001E48CF">
        <w:rPr>
          <w:i/>
          <w:color w:val="000000"/>
        </w:rPr>
        <w:t xml:space="preserve"> </w:t>
      </w:r>
      <w:proofErr w:type="spellStart"/>
      <w:r w:rsidRPr="001E48CF">
        <w:rPr>
          <w:i/>
          <w:color w:val="000000"/>
        </w:rPr>
        <w:t>сообществах</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20610" w:rsidRPr="001E48CF" w:rsidRDefault="00520610" w:rsidP="00520610">
      <w:pPr>
        <w:spacing w:line="264" w:lineRule="auto"/>
        <w:ind w:firstLine="600"/>
        <w:jc w:val="both"/>
        <w:divId w:val="1547135805"/>
        <w:rPr>
          <w:lang w:val="ru-RU"/>
        </w:rPr>
      </w:pPr>
      <w:r w:rsidRPr="001E48CF">
        <w:rPr>
          <w:color w:val="000000"/>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20610" w:rsidRPr="001E48CF" w:rsidRDefault="00520610" w:rsidP="006F728E">
      <w:pPr>
        <w:numPr>
          <w:ilvl w:val="0"/>
          <w:numId w:val="44"/>
        </w:numPr>
        <w:spacing w:line="264" w:lineRule="auto"/>
        <w:jc w:val="both"/>
        <w:divId w:val="1547135805"/>
        <w:rPr>
          <w:i/>
        </w:rPr>
      </w:pPr>
      <w:proofErr w:type="spellStart"/>
      <w:r w:rsidRPr="001E48CF">
        <w:rPr>
          <w:i/>
          <w:color w:val="000000"/>
        </w:rPr>
        <w:lastRenderedPageBreak/>
        <w:t>Растения</w:t>
      </w:r>
      <w:proofErr w:type="spellEnd"/>
      <w:r w:rsidRPr="001E48CF">
        <w:rPr>
          <w:i/>
          <w:color w:val="000000"/>
        </w:rPr>
        <w:t xml:space="preserve"> и </w:t>
      </w:r>
      <w:proofErr w:type="spellStart"/>
      <w:r w:rsidRPr="001E48CF">
        <w:rPr>
          <w:i/>
          <w:color w:val="000000"/>
        </w:rPr>
        <w:t>человек</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20610" w:rsidRPr="001E48CF" w:rsidRDefault="00520610" w:rsidP="00520610">
      <w:pPr>
        <w:spacing w:line="264" w:lineRule="auto"/>
        <w:ind w:firstLine="600"/>
        <w:jc w:val="both"/>
        <w:divId w:val="1547135805"/>
        <w:rPr>
          <w:i/>
          <w:lang w:val="ru-RU"/>
        </w:rPr>
      </w:pPr>
      <w:r w:rsidRPr="001E48CF">
        <w:rPr>
          <w:i/>
          <w:color w:val="000000"/>
          <w:lang w:val="ru-RU"/>
        </w:rPr>
        <w:t xml:space="preserve">Экскурсии или </w:t>
      </w:r>
      <w:proofErr w:type="spellStart"/>
      <w:r w:rsidRPr="001E48CF">
        <w:rPr>
          <w:i/>
          <w:color w:val="000000"/>
          <w:lang w:val="ru-RU"/>
        </w:rPr>
        <w:t>видеоэкскурсии</w:t>
      </w:r>
      <w:proofErr w:type="spellEnd"/>
      <w:r w:rsidRPr="001E48CF">
        <w:rPr>
          <w:i/>
          <w:color w:val="000000"/>
          <w:lang w:val="ru-RU"/>
        </w:rPr>
        <w:t>.</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Изучение сельскохозяйственных растений региона. </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сорных растений региона.</w:t>
      </w:r>
    </w:p>
    <w:p w:rsidR="00520610" w:rsidRPr="001E48CF" w:rsidRDefault="00520610" w:rsidP="006F728E">
      <w:pPr>
        <w:numPr>
          <w:ilvl w:val="0"/>
          <w:numId w:val="45"/>
        </w:numPr>
        <w:spacing w:line="264" w:lineRule="auto"/>
        <w:jc w:val="both"/>
        <w:divId w:val="1547135805"/>
        <w:rPr>
          <w:i/>
        </w:rPr>
      </w:pPr>
      <w:proofErr w:type="spellStart"/>
      <w:r w:rsidRPr="001E48CF">
        <w:rPr>
          <w:i/>
          <w:color w:val="000000"/>
        </w:rPr>
        <w:t>Грибы</w:t>
      </w:r>
      <w:proofErr w:type="spellEnd"/>
      <w:r w:rsidRPr="001E48CF">
        <w:rPr>
          <w:i/>
          <w:color w:val="000000"/>
        </w:rPr>
        <w:t xml:space="preserve">. </w:t>
      </w:r>
      <w:proofErr w:type="spellStart"/>
      <w:r w:rsidRPr="001E48CF">
        <w:rPr>
          <w:i/>
          <w:color w:val="000000"/>
        </w:rPr>
        <w:t>Лишайники</w:t>
      </w:r>
      <w:proofErr w:type="spellEnd"/>
      <w:r w:rsidRPr="001E48CF">
        <w:rPr>
          <w:i/>
          <w:color w:val="000000"/>
        </w:rPr>
        <w:t xml:space="preserve">. </w:t>
      </w:r>
      <w:proofErr w:type="spellStart"/>
      <w:r w:rsidRPr="001E48CF">
        <w:rPr>
          <w:i/>
          <w:color w:val="000000"/>
        </w:rPr>
        <w:t>Бактерии</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20610" w:rsidRPr="001E48CF" w:rsidRDefault="00520610" w:rsidP="00520610">
      <w:pPr>
        <w:spacing w:line="264" w:lineRule="auto"/>
        <w:ind w:firstLine="600"/>
        <w:jc w:val="both"/>
        <w:divId w:val="1547135805"/>
        <w:rPr>
          <w:lang w:val="ru-RU"/>
        </w:rPr>
      </w:pPr>
      <w:r w:rsidRPr="001E48CF">
        <w:rPr>
          <w:color w:val="000000"/>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20610" w:rsidRPr="001E48CF" w:rsidRDefault="00520610" w:rsidP="00520610">
      <w:pPr>
        <w:spacing w:line="264" w:lineRule="auto"/>
        <w:ind w:firstLine="600"/>
        <w:jc w:val="both"/>
        <w:divId w:val="1547135805"/>
        <w:rPr>
          <w:lang w:val="ru-RU"/>
        </w:rPr>
      </w:pPr>
      <w:r w:rsidRPr="001E48CF">
        <w:rPr>
          <w:color w:val="000000"/>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20610" w:rsidRPr="001E48CF" w:rsidRDefault="00520610" w:rsidP="00520610">
      <w:pPr>
        <w:spacing w:line="264" w:lineRule="auto"/>
        <w:ind w:firstLine="600"/>
        <w:jc w:val="both"/>
        <w:divId w:val="1547135805"/>
        <w:rPr>
          <w:lang w:val="ru-RU"/>
        </w:rPr>
      </w:pPr>
      <w:r w:rsidRPr="001E48CF">
        <w:rPr>
          <w:color w:val="000000"/>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20610" w:rsidRPr="001E48CF" w:rsidRDefault="00520610" w:rsidP="00520610">
      <w:pPr>
        <w:spacing w:line="264" w:lineRule="auto"/>
        <w:ind w:firstLine="600"/>
        <w:jc w:val="both"/>
        <w:divId w:val="1547135805"/>
        <w:rPr>
          <w:lang w:val="ru-RU"/>
        </w:rPr>
      </w:pPr>
      <w:r w:rsidRPr="001E48CF">
        <w:rPr>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строения одноклеточных (</w:t>
      </w:r>
      <w:proofErr w:type="spellStart"/>
      <w:r w:rsidRPr="001E48CF">
        <w:rPr>
          <w:color w:val="000000"/>
          <w:lang w:val="ru-RU"/>
        </w:rPr>
        <w:t>мукор</w:t>
      </w:r>
      <w:proofErr w:type="spellEnd"/>
      <w:r w:rsidRPr="001E48CF">
        <w:rPr>
          <w:color w:val="000000"/>
          <w:lang w:val="ru-RU"/>
        </w:rPr>
        <w:t>) и многоклеточных (</w:t>
      </w:r>
      <w:proofErr w:type="spellStart"/>
      <w:r w:rsidRPr="001E48CF">
        <w:rPr>
          <w:color w:val="000000"/>
          <w:lang w:val="ru-RU"/>
        </w:rPr>
        <w:t>пеницилл</w:t>
      </w:r>
      <w:proofErr w:type="spellEnd"/>
      <w:r w:rsidRPr="001E48CF">
        <w:rPr>
          <w:color w:val="000000"/>
          <w:lang w:val="ru-RU"/>
        </w:rPr>
        <w:t>) плесневых грибов.</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строения плодовых тел шляпочных грибов (или изучение шляпочных грибов на муляжах).</w:t>
      </w:r>
    </w:p>
    <w:p w:rsidR="00520610" w:rsidRPr="001E48CF" w:rsidRDefault="00621989" w:rsidP="00520610">
      <w:pPr>
        <w:spacing w:line="264" w:lineRule="auto"/>
        <w:ind w:left="120"/>
        <w:jc w:val="center"/>
        <w:divId w:val="1547135805"/>
        <w:rPr>
          <w:lang w:val="ru-RU"/>
        </w:rPr>
      </w:pPr>
      <w:r w:rsidRPr="001E48CF">
        <w:rPr>
          <w:b/>
          <w:color w:val="000000"/>
          <w:lang w:val="ru-RU"/>
        </w:rPr>
        <w:t xml:space="preserve">Содержание обучения </w:t>
      </w:r>
      <w:r w:rsidR="00520610" w:rsidRPr="001E48CF">
        <w:rPr>
          <w:b/>
          <w:color w:val="000000"/>
        </w:rPr>
        <w:t>8</w:t>
      </w:r>
      <w:r w:rsidR="00520610" w:rsidRPr="001E48CF">
        <w:rPr>
          <w:b/>
          <w:color w:val="000000"/>
          <w:lang w:val="ru-RU"/>
        </w:rPr>
        <w:t xml:space="preserve"> класс</w:t>
      </w:r>
      <w:r w:rsidRPr="001E48CF">
        <w:rPr>
          <w:b/>
          <w:color w:val="000000"/>
          <w:lang w:val="ru-RU"/>
        </w:rPr>
        <w:t>.</w:t>
      </w:r>
    </w:p>
    <w:p w:rsidR="00520610" w:rsidRPr="001E48CF" w:rsidRDefault="00520610" w:rsidP="006F728E">
      <w:pPr>
        <w:numPr>
          <w:ilvl w:val="0"/>
          <w:numId w:val="46"/>
        </w:numPr>
        <w:spacing w:line="264" w:lineRule="auto"/>
        <w:jc w:val="both"/>
        <w:divId w:val="1547135805"/>
        <w:rPr>
          <w:i/>
        </w:rPr>
      </w:pPr>
      <w:proofErr w:type="spellStart"/>
      <w:r w:rsidRPr="001E48CF">
        <w:rPr>
          <w:i/>
          <w:color w:val="000000"/>
        </w:rPr>
        <w:t>Животный</w:t>
      </w:r>
      <w:proofErr w:type="spellEnd"/>
      <w:r w:rsidRPr="001E48CF">
        <w:rPr>
          <w:i/>
          <w:color w:val="000000"/>
        </w:rPr>
        <w:t xml:space="preserve"> </w:t>
      </w:r>
      <w:proofErr w:type="spellStart"/>
      <w:r w:rsidRPr="001E48CF">
        <w:rPr>
          <w:i/>
          <w:color w:val="000000"/>
        </w:rPr>
        <w:t>организм</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Зоология – наука о животных. Разделы зоологии. Связь зоологии с другими науками и техникой.</w:t>
      </w:r>
    </w:p>
    <w:p w:rsidR="00520610" w:rsidRPr="001E48CF" w:rsidRDefault="00520610" w:rsidP="00520610">
      <w:pPr>
        <w:spacing w:line="264" w:lineRule="auto"/>
        <w:ind w:firstLine="600"/>
        <w:jc w:val="both"/>
        <w:divId w:val="1547135805"/>
        <w:rPr>
          <w:lang w:val="ru-RU"/>
        </w:rPr>
      </w:pPr>
      <w:r w:rsidRPr="001E48CF">
        <w:rPr>
          <w:color w:val="000000"/>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под микроскопом готовых микропрепаратов клеток и тканей животных.</w:t>
      </w:r>
    </w:p>
    <w:p w:rsidR="00520610" w:rsidRPr="001E48CF" w:rsidRDefault="00520610" w:rsidP="006F728E">
      <w:pPr>
        <w:numPr>
          <w:ilvl w:val="0"/>
          <w:numId w:val="47"/>
        </w:numPr>
        <w:spacing w:line="264" w:lineRule="auto"/>
        <w:jc w:val="both"/>
        <w:divId w:val="1547135805"/>
        <w:rPr>
          <w:i/>
        </w:rPr>
      </w:pPr>
      <w:proofErr w:type="spellStart"/>
      <w:r w:rsidRPr="001E48CF">
        <w:rPr>
          <w:i/>
          <w:color w:val="000000"/>
        </w:rPr>
        <w:t>Строение</w:t>
      </w:r>
      <w:proofErr w:type="spellEnd"/>
      <w:r w:rsidRPr="001E48CF">
        <w:rPr>
          <w:i/>
          <w:color w:val="000000"/>
        </w:rPr>
        <w:t xml:space="preserve"> и </w:t>
      </w:r>
      <w:proofErr w:type="spellStart"/>
      <w:r w:rsidRPr="001E48CF">
        <w:rPr>
          <w:i/>
          <w:color w:val="000000"/>
        </w:rPr>
        <w:t>жизнедеятельность</w:t>
      </w:r>
      <w:proofErr w:type="spellEnd"/>
      <w:r w:rsidRPr="001E48CF">
        <w:rPr>
          <w:i/>
          <w:color w:val="000000"/>
        </w:rPr>
        <w:t xml:space="preserve"> </w:t>
      </w:r>
      <w:proofErr w:type="spellStart"/>
      <w:r w:rsidRPr="001E48CF">
        <w:rPr>
          <w:i/>
          <w:color w:val="000000"/>
        </w:rPr>
        <w:t>организма</w:t>
      </w:r>
      <w:proofErr w:type="spellEnd"/>
      <w:r w:rsidRPr="001E48CF">
        <w:rPr>
          <w:i/>
          <w:color w:val="000000"/>
        </w:rPr>
        <w:t xml:space="preserve"> </w:t>
      </w:r>
      <w:proofErr w:type="spellStart"/>
      <w:r w:rsidRPr="001E48CF">
        <w:rPr>
          <w:i/>
          <w:color w:val="000000"/>
        </w:rPr>
        <w:t>животного</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20610" w:rsidRPr="001E48CF" w:rsidRDefault="00520610" w:rsidP="00520610">
      <w:pPr>
        <w:spacing w:line="264" w:lineRule="auto"/>
        <w:ind w:firstLine="600"/>
        <w:jc w:val="both"/>
        <w:divId w:val="1547135805"/>
        <w:rPr>
          <w:lang w:val="ru-RU"/>
        </w:rPr>
      </w:pPr>
      <w:r w:rsidRPr="001E48CF">
        <w:rPr>
          <w:color w:val="000000"/>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20610" w:rsidRPr="001E48CF" w:rsidRDefault="00520610" w:rsidP="00520610">
      <w:pPr>
        <w:spacing w:line="264" w:lineRule="auto"/>
        <w:ind w:firstLine="600"/>
        <w:jc w:val="both"/>
        <w:divId w:val="1547135805"/>
        <w:rPr>
          <w:lang w:val="ru-RU"/>
        </w:rPr>
      </w:pPr>
      <w:r w:rsidRPr="001E48CF">
        <w:rPr>
          <w:color w:val="000000"/>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20610" w:rsidRPr="001E48CF" w:rsidRDefault="00520610" w:rsidP="00520610">
      <w:pPr>
        <w:spacing w:line="264" w:lineRule="auto"/>
        <w:ind w:firstLine="600"/>
        <w:jc w:val="both"/>
        <w:divId w:val="1547135805"/>
        <w:rPr>
          <w:lang w:val="ru-RU"/>
        </w:rPr>
      </w:pPr>
      <w:r w:rsidRPr="001E48CF">
        <w:rPr>
          <w:color w:val="000000"/>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1E48CF">
        <w:rPr>
          <w:color w:val="000000"/>
          <w:lang w:val="ru-RU"/>
        </w:rPr>
        <w:t>Мальпигиевы</w:t>
      </w:r>
      <w:proofErr w:type="spellEnd"/>
      <w:r w:rsidRPr="001E48CF">
        <w:rPr>
          <w:color w:val="000000"/>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20610" w:rsidRPr="001E48CF" w:rsidRDefault="00520610" w:rsidP="00520610">
      <w:pPr>
        <w:spacing w:line="264" w:lineRule="auto"/>
        <w:ind w:firstLine="600"/>
        <w:jc w:val="both"/>
        <w:divId w:val="1547135805"/>
        <w:rPr>
          <w:lang w:val="ru-RU"/>
        </w:rPr>
      </w:pPr>
      <w:r w:rsidRPr="001E48CF">
        <w:rPr>
          <w:color w:val="000000"/>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1E48CF">
        <w:rPr>
          <w:color w:val="000000"/>
          <w:lang w:val="ru-RU"/>
        </w:rPr>
        <w:t>трофотаксис</w:t>
      </w:r>
      <w:proofErr w:type="spellEnd"/>
      <w:r w:rsidRPr="001E48CF">
        <w:rPr>
          <w:color w:val="000000"/>
          <w:lang w:val="ru-RU"/>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w:t>
      </w:r>
      <w:r w:rsidRPr="001E48CF">
        <w:rPr>
          <w:color w:val="000000"/>
          <w:lang w:val="ru-RU"/>
        </w:rPr>
        <w:lastRenderedPageBreak/>
        <w:t xml:space="preserve">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1E48CF">
        <w:rPr>
          <w:color w:val="000000"/>
          <w:lang w:val="ru-RU"/>
        </w:rPr>
        <w:t>коры</w:t>
      </w:r>
      <w:proofErr w:type="spellEnd"/>
      <w:r w:rsidRPr="001E48CF">
        <w:rPr>
          <w:color w:val="000000"/>
          <w:lang w:val="ru-RU"/>
        </w:rP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20610" w:rsidRPr="001E48CF" w:rsidRDefault="00520610" w:rsidP="00520610">
      <w:pPr>
        <w:spacing w:line="264" w:lineRule="auto"/>
        <w:ind w:firstLine="600"/>
        <w:jc w:val="both"/>
        <w:divId w:val="1547135805"/>
        <w:rPr>
          <w:lang w:val="ru-RU"/>
        </w:rPr>
      </w:pPr>
      <w:r w:rsidRPr="001E48CF">
        <w:rPr>
          <w:color w:val="000000"/>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20610" w:rsidRPr="001E48CF" w:rsidRDefault="00520610" w:rsidP="00520610">
      <w:pPr>
        <w:spacing w:line="264" w:lineRule="auto"/>
        <w:ind w:firstLine="600"/>
        <w:jc w:val="both"/>
        <w:divId w:val="1547135805"/>
        <w:rPr>
          <w:lang w:val="ru-RU"/>
        </w:rPr>
      </w:pPr>
      <w:r w:rsidRPr="001E48CF">
        <w:rPr>
          <w:color w:val="000000"/>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Ознакомление с органами опоры и движения у животных. </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способов дыхания у животных.</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покровов тела у животных.</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органов чувств у животных.</w:t>
      </w:r>
    </w:p>
    <w:p w:rsidR="00520610" w:rsidRPr="001E48CF" w:rsidRDefault="00520610" w:rsidP="00520610">
      <w:pPr>
        <w:spacing w:line="264" w:lineRule="auto"/>
        <w:ind w:firstLine="600"/>
        <w:jc w:val="both"/>
        <w:divId w:val="1547135805"/>
        <w:rPr>
          <w:lang w:val="ru-RU"/>
        </w:rPr>
      </w:pPr>
      <w:r w:rsidRPr="001E48CF">
        <w:rPr>
          <w:color w:val="000000"/>
          <w:lang w:val="ru-RU"/>
        </w:rPr>
        <w:t>Строение яйца и развитие зародыша птицы (курицы).</w:t>
      </w:r>
    </w:p>
    <w:p w:rsidR="00520610" w:rsidRPr="001E48CF" w:rsidRDefault="00520610" w:rsidP="006F728E">
      <w:pPr>
        <w:numPr>
          <w:ilvl w:val="0"/>
          <w:numId w:val="48"/>
        </w:numPr>
        <w:spacing w:line="264" w:lineRule="auto"/>
        <w:jc w:val="both"/>
        <w:divId w:val="1547135805"/>
        <w:rPr>
          <w:i/>
        </w:rPr>
      </w:pPr>
      <w:proofErr w:type="spellStart"/>
      <w:r w:rsidRPr="001E48CF">
        <w:rPr>
          <w:i/>
          <w:color w:val="000000"/>
        </w:rPr>
        <w:t>Систематические</w:t>
      </w:r>
      <w:proofErr w:type="spellEnd"/>
      <w:r w:rsidRPr="001E48CF">
        <w:rPr>
          <w:i/>
          <w:color w:val="000000"/>
        </w:rPr>
        <w:t xml:space="preserve"> </w:t>
      </w:r>
      <w:proofErr w:type="spellStart"/>
      <w:r w:rsidRPr="001E48CF">
        <w:rPr>
          <w:i/>
          <w:color w:val="000000"/>
        </w:rPr>
        <w:t>группы</w:t>
      </w:r>
      <w:proofErr w:type="spellEnd"/>
      <w:r w:rsidRPr="001E48CF">
        <w:rPr>
          <w:i/>
          <w:color w:val="000000"/>
        </w:rPr>
        <w:t xml:space="preserve"> </w:t>
      </w:r>
      <w:proofErr w:type="spellStart"/>
      <w:r w:rsidRPr="001E48CF">
        <w:rPr>
          <w:i/>
          <w:color w:val="000000"/>
        </w:rPr>
        <w:t>животных</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20610" w:rsidRPr="001E48CF" w:rsidRDefault="00520610" w:rsidP="00520610">
      <w:pPr>
        <w:spacing w:line="264" w:lineRule="auto"/>
        <w:ind w:firstLine="600"/>
        <w:jc w:val="both"/>
        <w:divId w:val="1547135805"/>
        <w:rPr>
          <w:lang w:val="ru-RU"/>
        </w:rPr>
      </w:pPr>
      <w:r w:rsidRPr="001E48CF">
        <w:rPr>
          <w:color w:val="000000"/>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20610" w:rsidRPr="001E48CF" w:rsidRDefault="00520610" w:rsidP="00520610">
      <w:pPr>
        <w:spacing w:line="264" w:lineRule="auto"/>
        <w:ind w:firstLine="600"/>
        <w:jc w:val="both"/>
        <w:divId w:val="1547135805"/>
        <w:rPr>
          <w:i/>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Изготовление модели клетки простейшего (амёбы, инфузории-туфельки и другое.).</w:t>
      </w:r>
    </w:p>
    <w:p w:rsidR="00520610" w:rsidRPr="001E48CF" w:rsidRDefault="00520610" w:rsidP="00520610">
      <w:pPr>
        <w:spacing w:line="264" w:lineRule="auto"/>
        <w:ind w:firstLine="600"/>
        <w:jc w:val="both"/>
        <w:divId w:val="1547135805"/>
        <w:rPr>
          <w:lang w:val="ru-RU"/>
        </w:rPr>
      </w:pPr>
      <w:r w:rsidRPr="001E48CF">
        <w:rPr>
          <w:i/>
          <w:color w:val="000000"/>
          <w:lang w:val="ru-RU"/>
        </w:rPr>
        <w:t>Многоклеточные животные. Кишечнополостные.</w:t>
      </w:r>
      <w:r w:rsidRPr="001E48CF">
        <w:rPr>
          <w:color w:val="000000"/>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w:t>
      </w:r>
      <w:r w:rsidRPr="001E48CF">
        <w:rPr>
          <w:color w:val="000000"/>
          <w:lang w:val="ru-RU"/>
        </w:rPr>
        <w:lastRenderedPageBreak/>
        <w:t xml:space="preserve">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1E48CF">
        <w:rPr>
          <w:color w:val="000000"/>
          <w:lang w:val="ru-RU"/>
        </w:rPr>
        <w:t>рифообразовании</w:t>
      </w:r>
      <w:proofErr w:type="spellEnd"/>
      <w:r w:rsidRPr="001E48CF">
        <w:rPr>
          <w:color w:val="000000"/>
          <w:lang w:val="ru-RU"/>
        </w:rPr>
        <w:t>.</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строения пресноводной гидры и её передвижения (школьный аквариум).</w:t>
      </w:r>
    </w:p>
    <w:p w:rsidR="00520610" w:rsidRPr="001E48CF" w:rsidRDefault="00520610" w:rsidP="00520610">
      <w:pPr>
        <w:spacing w:line="264" w:lineRule="auto"/>
        <w:ind w:firstLine="600"/>
        <w:jc w:val="both"/>
        <w:divId w:val="1547135805"/>
        <w:rPr>
          <w:lang w:val="ru-RU"/>
        </w:rPr>
      </w:pPr>
      <w:r w:rsidRPr="001E48CF">
        <w:rPr>
          <w:i/>
          <w:color w:val="000000"/>
          <w:lang w:val="ru-RU"/>
        </w:rPr>
        <w:t>Плоские, круглые, кольчатые черви</w:t>
      </w:r>
      <w:r w:rsidRPr="001E48CF">
        <w:rPr>
          <w:b/>
          <w:color w:val="000000"/>
          <w:lang w:val="ru-RU"/>
        </w:rPr>
        <w:t>.</w:t>
      </w:r>
      <w:r w:rsidRPr="001E48CF">
        <w:rPr>
          <w:color w:val="000000"/>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1E48CF">
        <w:rPr>
          <w:color w:val="000000"/>
          <w:lang w:val="ru-RU"/>
        </w:rPr>
        <w:t>почвообразователей</w:t>
      </w:r>
      <w:proofErr w:type="spellEnd"/>
      <w:r w:rsidRPr="001E48CF">
        <w:rPr>
          <w:color w:val="000000"/>
          <w:lang w:val="ru-RU"/>
        </w:rPr>
        <w:t>.</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внешнего строения дождевого червя. Наблюдение за реакцией дождевого червя на раздражители.</w:t>
      </w:r>
    </w:p>
    <w:p w:rsidR="00520610" w:rsidRPr="001E48CF" w:rsidRDefault="00520610" w:rsidP="00520610">
      <w:pPr>
        <w:spacing w:line="264" w:lineRule="auto"/>
        <w:ind w:firstLine="600"/>
        <w:jc w:val="both"/>
        <w:divId w:val="1547135805"/>
        <w:rPr>
          <w:lang w:val="ru-RU"/>
        </w:rPr>
      </w:pPr>
      <w:r w:rsidRPr="001E48CF">
        <w:rPr>
          <w:i/>
          <w:color w:val="000000"/>
          <w:lang w:val="ru-RU"/>
        </w:rPr>
        <w:t>Членистоногие.</w:t>
      </w:r>
      <w:r w:rsidRPr="001E48CF">
        <w:rPr>
          <w:color w:val="000000"/>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520610" w:rsidRPr="001E48CF" w:rsidRDefault="00520610" w:rsidP="00520610">
      <w:pPr>
        <w:spacing w:line="264" w:lineRule="auto"/>
        <w:ind w:firstLine="600"/>
        <w:jc w:val="both"/>
        <w:divId w:val="1547135805"/>
        <w:rPr>
          <w:lang w:val="ru-RU"/>
        </w:rPr>
      </w:pPr>
      <w:r w:rsidRPr="001E48CF">
        <w:rPr>
          <w:color w:val="000000"/>
          <w:lang w:val="ru-RU"/>
        </w:rPr>
        <w:t>Ракообразные. Особенности строения и жизнедеятельности.</w:t>
      </w:r>
    </w:p>
    <w:p w:rsidR="00520610" w:rsidRPr="001E48CF" w:rsidRDefault="00520610" w:rsidP="00520610">
      <w:pPr>
        <w:spacing w:line="264" w:lineRule="auto"/>
        <w:ind w:firstLine="600"/>
        <w:jc w:val="both"/>
        <w:divId w:val="1547135805"/>
        <w:rPr>
          <w:lang w:val="ru-RU"/>
        </w:rPr>
      </w:pPr>
      <w:r w:rsidRPr="001E48CF">
        <w:rPr>
          <w:color w:val="000000"/>
          <w:lang w:val="ru-RU"/>
        </w:rPr>
        <w:t>Значение ракообразных в природе и жизни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20610" w:rsidRPr="001E48CF" w:rsidRDefault="00520610" w:rsidP="00520610">
      <w:pPr>
        <w:spacing w:line="264" w:lineRule="auto"/>
        <w:ind w:firstLine="600"/>
        <w:jc w:val="both"/>
        <w:divId w:val="1547135805"/>
        <w:rPr>
          <w:lang w:val="ru-RU"/>
        </w:rPr>
      </w:pPr>
      <w:r w:rsidRPr="001E48CF">
        <w:rPr>
          <w:color w:val="000000"/>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внешнего строения насекомого (на примере майского жука).</w:t>
      </w:r>
    </w:p>
    <w:p w:rsidR="00520610" w:rsidRPr="001E48CF" w:rsidRDefault="00520610" w:rsidP="00520610">
      <w:pPr>
        <w:spacing w:line="264" w:lineRule="auto"/>
        <w:ind w:firstLine="600"/>
        <w:jc w:val="both"/>
        <w:divId w:val="1547135805"/>
        <w:rPr>
          <w:lang w:val="ru-RU"/>
        </w:rPr>
      </w:pPr>
      <w:r w:rsidRPr="001E48CF">
        <w:rPr>
          <w:color w:val="000000"/>
          <w:lang w:val="ru-RU"/>
        </w:rPr>
        <w:t>Ознакомление с различными типами развития насекомых (на примере коллекций).</w:t>
      </w:r>
    </w:p>
    <w:p w:rsidR="00520610" w:rsidRPr="001E48CF" w:rsidRDefault="00520610" w:rsidP="00520610">
      <w:pPr>
        <w:spacing w:line="264" w:lineRule="auto"/>
        <w:ind w:firstLine="600"/>
        <w:jc w:val="both"/>
        <w:divId w:val="1547135805"/>
        <w:rPr>
          <w:lang w:val="ru-RU"/>
        </w:rPr>
      </w:pPr>
      <w:r w:rsidRPr="001E48CF">
        <w:rPr>
          <w:i/>
          <w:color w:val="000000"/>
          <w:lang w:val="ru-RU"/>
        </w:rPr>
        <w:t xml:space="preserve">Моллюски. </w:t>
      </w:r>
      <w:r w:rsidRPr="001E48CF">
        <w:rPr>
          <w:color w:val="000000"/>
          <w:lang w:val="ru-RU"/>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20610" w:rsidRPr="001E48CF" w:rsidRDefault="00520610" w:rsidP="00520610">
      <w:pPr>
        <w:spacing w:line="264" w:lineRule="auto"/>
        <w:ind w:firstLine="600"/>
        <w:jc w:val="both"/>
        <w:divId w:val="1547135805"/>
        <w:rPr>
          <w:i/>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520610" w:rsidRPr="001E48CF" w:rsidRDefault="00520610" w:rsidP="00520610">
      <w:pPr>
        <w:spacing w:line="264" w:lineRule="auto"/>
        <w:ind w:firstLine="600"/>
        <w:jc w:val="both"/>
        <w:divId w:val="1547135805"/>
        <w:rPr>
          <w:lang w:val="ru-RU"/>
        </w:rPr>
      </w:pPr>
      <w:r w:rsidRPr="001E48CF">
        <w:rPr>
          <w:i/>
          <w:color w:val="000000"/>
          <w:lang w:val="ru-RU"/>
        </w:rPr>
        <w:lastRenderedPageBreak/>
        <w:t>Хордовые</w:t>
      </w:r>
      <w:r w:rsidRPr="001E48CF">
        <w:rPr>
          <w:b/>
          <w:color w:val="000000"/>
          <w:lang w:val="ru-RU"/>
        </w:rPr>
        <w:t>.</w:t>
      </w:r>
      <w:r w:rsidRPr="001E48CF">
        <w:rPr>
          <w:color w:val="000000"/>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20610" w:rsidRPr="001E48CF" w:rsidRDefault="00520610" w:rsidP="00520610">
      <w:pPr>
        <w:spacing w:line="264" w:lineRule="auto"/>
        <w:ind w:firstLine="600"/>
        <w:jc w:val="both"/>
        <w:divId w:val="1547135805"/>
        <w:rPr>
          <w:lang w:val="ru-RU"/>
        </w:rPr>
      </w:pPr>
      <w:r w:rsidRPr="001E48CF">
        <w:rPr>
          <w:i/>
          <w:color w:val="000000"/>
          <w:lang w:val="ru-RU"/>
        </w:rPr>
        <w:t>Рыбы.</w:t>
      </w:r>
      <w:r w:rsidRPr="001E48CF">
        <w:rPr>
          <w:color w:val="000000"/>
          <w:lang w:val="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внешнего строения и особенностей передвижения рыбы (на примере живой рыбы в банке с водой).</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внутреннего строения рыбы (на примере готового влажного препарата).</w:t>
      </w:r>
    </w:p>
    <w:p w:rsidR="00520610" w:rsidRPr="001E48CF" w:rsidRDefault="00520610" w:rsidP="00520610">
      <w:pPr>
        <w:spacing w:line="264" w:lineRule="auto"/>
        <w:ind w:firstLine="600"/>
        <w:jc w:val="both"/>
        <w:divId w:val="1547135805"/>
        <w:rPr>
          <w:lang w:val="ru-RU"/>
        </w:rPr>
      </w:pPr>
      <w:r w:rsidRPr="001E48CF">
        <w:rPr>
          <w:i/>
          <w:color w:val="000000"/>
          <w:lang w:val="ru-RU"/>
        </w:rPr>
        <w:t xml:space="preserve">Земноводные. </w:t>
      </w:r>
      <w:r w:rsidRPr="001E48CF">
        <w:rPr>
          <w:color w:val="000000"/>
          <w:lang w:val="ru-RU"/>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20610" w:rsidRPr="001E48CF" w:rsidRDefault="00520610" w:rsidP="00520610">
      <w:pPr>
        <w:spacing w:line="264" w:lineRule="auto"/>
        <w:ind w:firstLine="600"/>
        <w:jc w:val="both"/>
        <w:divId w:val="1547135805"/>
        <w:rPr>
          <w:lang w:val="ru-RU"/>
        </w:rPr>
      </w:pPr>
      <w:r w:rsidRPr="001E48CF">
        <w:rPr>
          <w:i/>
          <w:color w:val="000000"/>
          <w:lang w:val="ru-RU"/>
        </w:rPr>
        <w:t xml:space="preserve">Пресмыкающиеся. </w:t>
      </w:r>
      <w:r w:rsidRPr="001E48CF">
        <w:rPr>
          <w:color w:val="000000"/>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20610" w:rsidRPr="001E48CF" w:rsidRDefault="00520610" w:rsidP="00520610">
      <w:pPr>
        <w:spacing w:line="264" w:lineRule="auto"/>
        <w:ind w:firstLine="600"/>
        <w:jc w:val="both"/>
        <w:divId w:val="1547135805"/>
        <w:rPr>
          <w:lang w:val="ru-RU"/>
        </w:rPr>
      </w:pPr>
      <w:r w:rsidRPr="001E48CF">
        <w:rPr>
          <w:i/>
          <w:color w:val="000000"/>
          <w:lang w:val="ru-RU"/>
        </w:rPr>
        <w:t>Птицы.</w:t>
      </w:r>
      <w:r w:rsidRPr="001E48CF">
        <w:rPr>
          <w:color w:val="000000"/>
          <w:lang w:val="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внешнего строения и перьевого покрова птиц.</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особенностей скелета птицы.</w:t>
      </w:r>
    </w:p>
    <w:p w:rsidR="00520610" w:rsidRPr="001E48CF" w:rsidRDefault="00520610" w:rsidP="00520610">
      <w:pPr>
        <w:spacing w:line="264" w:lineRule="auto"/>
        <w:ind w:firstLine="600"/>
        <w:jc w:val="both"/>
        <w:divId w:val="1547135805"/>
        <w:rPr>
          <w:lang w:val="ru-RU"/>
        </w:rPr>
      </w:pPr>
      <w:r w:rsidRPr="001E48CF">
        <w:rPr>
          <w:i/>
          <w:color w:val="000000"/>
          <w:lang w:val="ru-RU"/>
        </w:rPr>
        <w:t>Млекопитающие.</w:t>
      </w:r>
      <w:r w:rsidRPr="001E48CF">
        <w:rPr>
          <w:color w:val="000000"/>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20610" w:rsidRPr="001E48CF" w:rsidRDefault="00520610" w:rsidP="00520610">
      <w:pPr>
        <w:spacing w:line="264" w:lineRule="auto"/>
        <w:ind w:firstLine="600"/>
        <w:jc w:val="both"/>
        <w:divId w:val="1547135805"/>
        <w:rPr>
          <w:lang w:val="ru-RU"/>
        </w:rPr>
      </w:pPr>
      <w:proofErr w:type="spellStart"/>
      <w:r w:rsidRPr="001E48CF">
        <w:rPr>
          <w:color w:val="000000"/>
          <w:lang w:val="ru-RU"/>
        </w:rPr>
        <w:t>Первозвери</w:t>
      </w:r>
      <w:proofErr w:type="spellEnd"/>
      <w:r w:rsidRPr="001E48CF">
        <w:rPr>
          <w:color w:val="000000"/>
          <w:lang w:val="ru-RU"/>
        </w:rPr>
        <w:t xml:space="preserve">.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w:t>
      </w:r>
      <w:r w:rsidRPr="001E48CF">
        <w:rPr>
          <w:color w:val="000000"/>
          <w:lang w:val="ru-RU"/>
        </w:rPr>
        <w:lastRenderedPageBreak/>
        <w:t>Китообразные. Парнокопытные и Непарнокопытные. Приматы. Семейства отряда Хищные: собачьи, кошачьи, куньи, медвежьи.</w:t>
      </w:r>
    </w:p>
    <w:p w:rsidR="00520610" w:rsidRPr="001E48CF" w:rsidRDefault="00520610" w:rsidP="00520610">
      <w:pPr>
        <w:spacing w:line="264" w:lineRule="auto"/>
        <w:ind w:firstLine="600"/>
        <w:jc w:val="both"/>
        <w:divId w:val="1547135805"/>
        <w:rPr>
          <w:lang w:val="ru-RU"/>
        </w:rPr>
      </w:pPr>
      <w:r w:rsidRPr="001E48CF">
        <w:rPr>
          <w:color w:val="000000"/>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20610" w:rsidRPr="001E48CF" w:rsidRDefault="00520610" w:rsidP="00520610">
      <w:pPr>
        <w:spacing w:line="264" w:lineRule="auto"/>
        <w:ind w:firstLine="600"/>
        <w:jc w:val="both"/>
        <w:divId w:val="1547135805"/>
        <w:rPr>
          <w:i/>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особенностей скелета млекопитающих.</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особенностей зубной системы млекопитающих.</w:t>
      </w:r>
    </w:p>
    <w:p w:rsidR="00520610" w:rsidRPr="001E48CF" w:rsidRDefault="00520610" w:rsidP="006F728E">
      <w:pPr>
        <w:numPr>
          <w:ilvl w:val="0"/>
          <w:numId w:val="49"/>
        </w:numPr>
        <w:spacing w:line="264" w:lineRule="auto"/>
        <w:jc w:val="both"/>
        <w:divId w:val="1547135805"/>
        <w:rPr>
          <w:i/>
        </w:rPr>
      </w:pPr>
      <w:proofErr w:type="spellStart"/>
      <w:r w:rsidRPr="001E48CF">
        <w:rPr>
          <w:i/>
          <w:color w:val="000000"/>
        </w:rPr>
        <w:t>Развитие</w:t>
      </w:r>
      <w:proofErr w:type="spellEnd"/>
      <w:r w:rsidRPr="001E48CF">
        <w:rPr>
          <w:i/>
          <w:color w:val="000000"/>
        </w:rPr>
        <w:t xml:space="preserve"> </w:t>
      </w:r>
      <w:proofErr w:type="spellStart"/>
      <w:r w:rsidRPr="001E48CF">
        <w:rPr>
          <w:i/>
          <w:color w:val="000000"/>
        </w:rPr>
        <w:t>животного</w:t>
      </w:r>
      <w:proofErr w:type="spellEnd"/>
      <w:r w:rsidRPr="001E48CF">
        <w:rPr>
          <w:i/>
          <w:color w:val="000000"/>
        </w:rPr>
        <w:t xml:space="preserve"> </w:t>
      </w:r>
      <w:proofErr w:type="spellStart"/>
      <w:r w:rsidRPr="001E48CF">
        <w:rPr>
          <w:i/>
          <w:color w:val="000000"/>
        </w:rPr>
        <w:t>мира</w:t>
      </w:r>
      <w:proofErr w:type="spellEnd"/>
      <w:r w:rsidRPr="001E48CF">
        <w:rPr>
          <w:i/>
          <w:color w:val="000000"/>
        </w:rPr>
        <w:t xml:space="preserve"> </w:t>
      </w:r>
      <w:proofErr w:type="spellStart"/>
      <w:r w:rsidRPr="001E48CF">
        <w:rPr>
          <w:i/>
          <w:color w:val="000000"/>
        </w:rPr>
        <w:t>на</w:t>
      </w:r>
      <w:proofErr w:type="spellEnd"/>
      <w:r w:rsidRPr="001E48CF">
        <w:rPr>
          <w:i/>
          <w:color w:val="000000"/>
        </w:rPr>
        <w:t xml:space="preserve"> </w:t>
      </w:r>
      <w:proofErr w:type="spellStart"/>
      <w:r w:rsidRPr="001E48CF">
        <w:rPr>
          <w:i/>
          <w:color w:val="000000"/>
        </w:rPr>
        <w:t>Земле</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20610" w:rsidRPr="001E48CF" w:rsidRDefault="00520610" w:rsidP="00520610">
      <w:pPr>
        <w:spacing w:line="264" w:lineRule="auto"/>
        <w:ind w:firstLine="600"/>
        <w:jc w:val="both"/>
        <w:divId w:val="1547135805"/>
        <w:rPr>
          <w:lang w:val="ru-RU"/>
        </w:rPr>
      </w:pPr>
      <w:r w:rsidRPr="001E48CF">
        <w:rPr>
          <w:color w:val="000000"/>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20610" w:rsidRPr="001E48CF" w:rsidRDefault="00520610" w:rsidP="006F728E">
      <w:pPr>
        <w:numPr>
          <w:ilvl w:val="0"/>
          <w:numId w:val="50"/>
        </w:numPr>
        <w:spacing w:line="264" w:lineRule="auto"/>
        <w:jc w:val="both"/>
        <w:divId w:val="1547135805"/>
        <w:rPr>
          <w:i/>
        </w:rPr>
      </w:pPr>
      <w:proofErr w:type="spellStart"/>
      <w:r w:rsidRPr="001E48CF">
        <w:rPr>
          <w:i/>
          <w:color w:val="000000"/>
        </w:rPr>
        <w:t>Животные</w:t>
      </w:r>
      <w:proofErr w:type="spellEnd"/>
      <w:r w:rsidRPr="001E48CF">
        <w:rPr>
          <w:i/>
          <w:color w:val="000000"/>
        </w:rPr>
        <w:t xml:space="preserve"> в </w:t>
      </w:r>
      <w:proofErr w:type="spellStart"/>
      <w:r w:rsidRPr="001E48CF">
        <w:rPr>
          <w:i/>
          <w:color w:val="000000"/>
        </w:rPr>
        <w:t>природных</w:t>
      </w:r>
      <w:proofErr w:type="spellEnd"/>
      <w:r w:rsidRPr="001E48CF">
        <w:rPr>
          <w:i/>
          <w:color w:val="000000"/>
        </w:rPr>
        <w:t xml:space="preserve"> </w:t>
      </w:r>
      <w:proofErr w:type="spellStart"/>
      <w:r w:rsidRPr="001E48CF">
        <w:rPr>
          <w:i/>
          <w:color w:val="000000"/>
        </w:rPr>
        <w:t>сообществах</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520610" w:rsidRPr="001E48CF" w:rsidRDefault="00520610" w:rsidP="00520610">
      <w:pPr>
        <w:spacing w:line="264" w:lineRule="auto"/>
        <w:ind w:firstLine="600"/>
        <w:jc w:val="both"/>
        <w:divId w:val="1547135805"/>
        <w:rPr>
          <w:lang w:val="ru-RU"/>
        </w:rPr>
      </w:pPr>
      <w:r w:rsidRPr="001E48CF">
        <w:rPr>
          <w:color w:val="000000"/>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20610" w:rsidRPr="001E48CF" w:rsidRDefault="00520610" w:rsidP="00520610">
      <w:pPr>
        <w:spacing w:line="264" w:lineRule="auto"/>
        <w:ind w:firstLine="600"/>
        <w:jc w:val="both"/>
        <w:divId w:val="1547135805"/>
      </w:pPr>
      <w:r w:rsidRPr="001E48CF">
        <w:rPr>
          <w:color w:val="000000"/>
          <w:lang w:val="ru-RU"/>
        </w:rPr>
        <w:t xml:space="preserve">Животный мир природных зон Земли. Основные закономерности распределения животных на планете. </w:t>
      </w:r>
      <w:proofErr w:type="spellStart"/>
      <w:r w:rsidRPr="001E48CF">
        <w:rPr>
          <w:color w:val="000000"/>
        </w:rPr>
        <w:t>Фауна</w:t>
      </w:r>
      <w:proofErr w:type="spellEnd"/>
      <w:r w:rsidRPr="001E48CF">
        <w:rPr>
          <w:color w:val="000000"/>
        </w:rPr>
        <w:t>.</w:t>
      </w:r>
    </w:p>
    <w:p w:rsidR="00520610" w:rsidRPr="001E48CF" w:rsidRDefault="00520610" w:rsidP="006F728E">
      <w:pPr>
        <w:numPr>
          <w:ilvl w:val="0"/>
          <w:numId w:val="51"/>
        </w:numPr>
        <w:spacing w:line="264" w:lineRule="auto"/>
        <w:jc w:val="both"/>
        <w:divId w:val="1547135805"/>
        <w:rPr>
          <w:i/>
        </w:rPr>
      </w:pPr>
      <w:proofErr w:type="spellStart"/>
      <w:r w:rsidRPr="001E48CF">
        <w:rPr>
          <w:i/>
          <w:color w:val="000000"/>
        </w:rPr>
        <w:t>Животные</w:t>
      </w:r>
      <w:proofErr w:type="spellEnd"/>
      <w:r w:rsidRPr="001E48CF">
        <w:rPr>
          <w:i/>
          <w:color w:val="000000"/>
        </w:rPr>
        <w:t xml:space="preserve"> и </w:t>
      </w:r>
      <w:proofErr w:type="spellStart"/>
      <w:r w:rsidRPr="001E48CF">
        <w:rPr>
          <w:i/>
          <w:color w:val="000000"/>
        </w:rPr>
        <w:t>человек</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20610" w:rsidRPr="001E48CF" w:rsidRDefault="00520610" w:rsidP="00520610">
      <w:pPr>
        <w:spacing w:line="264" w:lineRule="auto"/>
        <w:ind w:firstLine="600"/>
        <w:jc w:val="both"/>
        <w:divId w:val="1547135805"/>
        <w:rPr>
          <w:lang w:val="ru-RU"/>
        </w:rPr>
      </w:pPr>
      <w:r w:rsidRPr="001E48CF">
        <w:rPr>
          <w:color w:val="000000"/>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20610" w:rsidRPr="001E48CF" w:rsidRDefault="00520610" w:rsidP="00520610">
      <w:pPr>
        <w:spacing w:line="264" w:lineRule="auto"/>
        <w:ind w:firstLine="600"/>
        <w:jc w:val="both"/>
        <w:divId w:val="1547135805"/>
        <w:rPr>
          <w:lang w:val="ru-RU"/>
        </w:rPr>
      </w:pPr>
      <w:r w:rsidRPr="001E48CF">
        <w:rPr>
          <w:color w:val="000000"/>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20610" w:rsidRPr="001E48CF" w:rsidRDefault="00520610" w:rsidP="00520610">
      <w:pPr>
        <w:spacing w:line="264" w:lineRule="auto"/>
        <w:ind w:left="120"/>
        <w:jc w:val="both"/>
        <w:divId w:val="1547135805"/>
        <w:rPr>
          <w:lang w:val="ru-RU"/>
        </w:rPr>
      </w:pPr>
    </w:p>
    <w:p w:rsidR="00520610" w:rsidRPr="001E48CF" w:rsidRDefault="00621989" w:rsidP="00520610">
      <w:pPr>
        <w:spacing w:line="264" w:lineRule="auto"/>
        <w:ind w:left="120"/>
        <w:jc w:val="center"/>
        <w:divId w:val="1547135805"/>
        <w:rPr>
          <w:lang w:val="ru-RU"/>
        </w:rPr>
      </w:pPr>
      <w:r w:rsidRPr="001E48CF">
        <w:rPr>
          <w:b/>
          <w:color w:val="000000"/>
          <w:lang w:val="ru-RU"/>
        </w:rPr>
        <w:t xml:space="preserve">Содержание обучения </w:t>
      </w:r>
      <w:r w:rsidR="00520610" w:rsidRPr="001E48CF">
        <w:rPr>
          <w:b/>
          <w:color w:val="000000"/>
          <w:lang w:val="ru-RU"/>
        </w:rPr>
        <w:t>9 класс</w:t>
      </w:r>
      <w:r w:rsidRPr="001E48CF">
        <w:rPr>
          <w:b/>
          <w:color w:val="000000"/>
          <w:lang w:val="ru-RU"/>
        </w:rPr>
        <w:t>.</w:t>
      </w:r>
    </w:p>
    <w:p w:rsidR="00520610" w:rsidRPr="001E48CF" w:rsidRDefault="00520610" w:rsidP="006F728E">
      <w:pPr>
        <w:numPr>
          <w:ilvl w:val="0"/>
          <w:numId w:val="52"/>
        </w:numPr>
        <w:spacing w:line="264" w:lineRule="auto"/>
        <w:jc w:val="both"/>
        <w:divId w:val="1547135805"/>
        <w:rPr>
          <w:i/>
        </w:rPr>
      </w:pPr>
      <w:proofErr w:type="spellStart"/>
      <w:r w:rsidRPr="001E48CF">
        <w:rPr>
          <w:i/>
          <w:color w:val="000000"/>
        </w:rPr>
        <w:t>Человек</w:t>
      </w:r>
      <w:proofErr w:type="spellEnd"/>
      <w:r w:rsidRPr="001E48CF">
        <w:rPr>
          <w:i/>
          <w:color w:val="000000"/>
        </w:rPr>
        <w:t xml:space="preserve"> – </w:t>
      </w:r>
      <w:proofErr w:type="spellStart"/>
      <w:r w:rsidRPr="001E48CF">
        <w:rPr>
          <w:i/>
          <w:color w:val="000000"/>
        </w:rPr>
        <w:t>биосоциальный</w:t>
      </w:r>
      <w:proofErr w:type="spellEnd"/>
      <w:r w:rsidRPr="001E48CF">
        <w:rPr>
          <w:i/>
          <w:color w:val="000000"/>
        </w:rPr>
        <w:t xml:space="preserve"> </w:t>
      </w:r>
      <w:proofErr w:type="spellStart"/>
      <w:r w:rsidRPr="001E48CF">
        <w:rPr>
          <w:i/>
          <w:color w:val="000000"/>
        </w:rPr>
        <w:t>вид</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20610" w:rsidRPr="001E48CF" w:rsidRDefault="00520610" w:rsidP="00520610">
      <w:pPr>
        <w:spacing w:line="264" w:lineRule="auto"/>
        <w:ind w:firstLine="600"/>
        <w:jc w:val="both"/>
        <w:divId w:val="1547135805"/>
      </w:pPr>
      <w:r w:rsidRPr="001E48CF">
        <w:rPr>
          <w:color w:val="000000"/>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r w:rsidRPr="001E48CF">
        <w:rPr>
          <w:color w:val="000000"/>
        </w:rPr>
        <w:t>Человеческие</w:t>
      </w:r>
      <w:proofErr w:type="spellEnd"/>
      <w:r w:rsidRPr="001E48CF">
        <w:rPr>
          <w:color w:val="000000"/>
        </w:rPr>
        <w:t xml:space="preserve"> </w:t>
      </w:r>
      <w:proofErr w:type="spellStart"/>
      <w:r w:rsidRPr="001E48CF">
        <w:rPr>
          <w:color w:val="000000"/>
        </w:rPr>
        <w:t>расы</w:t>
      </w:r>
      <w:proofErr w:type="spellEnd"/>
      <w:r w:rsidRPr="001E48CF">
        <w:rPr>
          <w:color w:val="000000"/>
        </w:rPr>
        <w:t>.</w:t>
      </w:r>
    </w:p>
    <w:p w:rsidR="00520610" w:rsidRPr="001E48CF" w:rsidRDefault="00520610" w:rsidP="006F728E">
      <w:pPr>
        <w:numPr>
          <w:ilvl w:val="0"/>
          <w:numId w:val="53"/>
        </w:numPr>
        <w:spacing w:line="264" w:lineRule="auto"/>
        <w:jc w:val="both"/>
        <w:divId w:val="1547135805"/>
        <w:rPr>
          <w:i/>
        </w:rPr>
      </w:pPr>
      <w:proofErr w:type="spellStart"/>
      <w:r w:rsidRPr="001E48CF">
        <w:rPr>
          <w:i/>
          <w:color w:val="000000"/>
        </w:rPr>
        <w:t>Структура</w:t>
      </w:r>
      <w:proofErr w:type="spellEnd"/>
      <w:r w:rsidRPr="001E48CF">
        <w:rPr>
          <w:i/>
          <w:color w:val="000000"/>
        </w:rPr>
        <w:t xml:space="preserve"> </w:t>
      </w:r>
      <w:proofErr w:type="spellStart"/>
      <w:r w:rsidRPr="001E48CF">
        <w:rPr>
          <w:i/>
          <w:color w:val="000000"/>
        </w:rPr>
        <w:t>организма</w:t>
      </w:r>
      <w:proofErr w:type="spellEnd"/>
      <w:r w:rsidRPr="001E48CF">
        <w:rPr>
          <w:i/>
          <w:color w:val="000000"/>
        </w:rPr>
        <w:t xml:space="preserve"> </w:t>
      </w:r>
      <w:proofErr w:type="spellStart"/>
      <w:r w:rsidRPr="001E48CF">
        <w:rPr>
          <w:i/>
          <w:color w:val="000000"/>
        </w:rPr>
        <w:t>человека</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микроскопического строения тканей (на готовых микропрепаратах).</w:t>
      </w:r>
    </w:p>
    <w:p w:rsidR="00520610" w:rsidRPr="001E48CF" w:rsidRDefault="00520610" w:rsidP="00520610">
      <w:pPr>
        <w:spacing w:line="264" w:lineRule="auto"/>
        <w:ind w:firstLine="600"/>
        <w:jc w:val="both"/>
        <w:divId w:val="1547135805"/>
        <w:rPr>
          <w:lang w:val="ru-RU"/>
        </w:rPr>
      </w:pPr>
      <w:r w:rsidRPr="001E48CF">
        <w:rPr>
          <w:color w:val="000000"/>
          <w:lang w:val="ru-RU"/>
        </w:rPr>
        <w:t>Распознавание органов и систем органов человека (по таблицам).</w:t>
      </w:r>
    </w:p>
    <w:p w:rsidR="00520610" w:rsidRPr="001E48CF" w:rsidRDefault="00520610" w:rsidP="006F728E">
      <w:pPr>
        <w:numPr>
          <w:ilvl w:val="0"/>
          <w:numId w:val="54"/>
        </w:numPr>
        <w:spacing w:line="264" w:lineRule="auto"/>
        <w:jc w:val="both"/>
        <w:divId w:val="1547135805"/>
        <w:rPr>
          <w:i/>
        </w:rPr>
      </w:pPr>
      <w:proofErr w:type="spellStart"/>
      <w:r w:rsidRPr="001E48CF">
        <w:rPr>
          <w:i/>
          <w:color w:val="000000"/>
        </w:rPr>
        <w:t>Нейрогуморальная</w:t>
      </w:r>
      <w:proofErr w:type="spellEnd"/>
      <w:r w:rsidRPr="001E48CF">
        <w:rPr>
          <w:i/>
          <w:color w:val="000000"/>
        </w:rPr>
        <w:t xml:space="preserve"> </w:t>
      </w:r>
      <w:proofErr w:type="spellStart"/>
      <w:r w:rsidRPr="001E48CF">
        <w:rPr>
          <w:i/>
          <w:color w:val="000000"/>
        </w:rPr>
        <w:t>регуляция</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Нервная система человека, её организация и значение. Нейроны, нервы, нервные узлы. Рефлекс. Рефлекторная дуга.</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Рецепторы. </w:t>
      </w:r>
      <w:proofErr w:type="spellStart"/>
      <w:r w:rsidRPr="001E48CF">
        <w:rPr>
          <w:color w:val="000000"/>
          <w:lang w:val="ru-RU"/>
        </w:rPr>
        <w:t>Двухнейронные</w:t>
      </w:r>
      <w:proofErr w:type="spellEnd"/>
      <w:r w:rsidRPr="001E48CF">
        <w:rPr>
          <w:color w:val="000000"/>
          <w:lang w:val="ru-RU"/>
        </w:rPr>
        <w:t xml:space="preserve"> и </w:t>
      </w:r>
      <w:proofErr w:type="spellStart"/>
      <w:r w:rsidRPr="001E48CF">
        <w:rPr>
          <w:color w:val="000000"/>
          <w:lang w:val="ru-RU"/>
        </w:rPr>
        <w:t>трёхнейронные</w:t>
      </w:r>
      <w:proofErr w:type="spellEnd"/>
      <w:r w:rsidRPr="001E48CF">
        <w:rPr>
          <w:color w:val="000000"/>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20610" w:rsidRPr="001E48CF" w:rsidRDefault="00520610" w:rsidP="00520610">
      <w:pPr>
        <w:spacing w:line="264" w:lineRule="auto"/>
        <w:ind w:firstLine="600"/>
        <w:jc w:val="both"/>
        <w:divId w:val="1547135805"/>
        <w:rPr>
          <w:lang w:val="ru-RU"/>
        </w:rPr>
      </w:pPr>
      <w:r w:rsidRPr="001E48CF">
        <w:rPr>
          <w:color w:val="000000"/>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20610" w:rsidRPr="001E48CF" w:rsidRDefault="00520610" w:rsidP="00520610">
      <w:pPr>
        <w:spacing w:line="264" w:lineRule="auto"/>
        <w:ind w:firstLine="600"/>
        <w:jc w:val="both"/>
        <w:divId w:val="1547135805"/>
        <w:rPr>
          <w:i/>
          <w:color w:val="000000"/>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изменения размера зрачка в зависимости от освещённости.</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головного мозга человека (по муляжам).</w:t>
      </w:r>
    </w:p>
    <w:p w:rsidR="00520610" w:rsidRPr="001E48CF" w:rsidRDefault="00520610" w:rsidP="006F728E">
      <w:pPr>
        <w:numPr>
          <w:ilvl w:val="0"/>
          <w:numId w:val="55"/>
        </w:numPr>
        <w:spacing w:line="264" w:lineRule="auto"/>
        <w:jc w:val="both"/>
        <w:divId w:val="1547135805"/>
        <w:rPr>
          <w:i/>
        </w:rPr>
      </w:pPr>
      <w:proofErr w:type="spellStart"/>
      <w:r w:rsidRPr="001E48CF">
        <w:rPr>
          <w:i/>
          <w:color w:val="000000"/>
        </w:rPr>
        <w:t>Опора</w:t>
      </w:r>
      <w:proofErr w:type="spellEnd"/>
      <w:r w:rsidRPr="001E48CF">
        <w:rPr>
          <w:i/>
          <w:color w:val="000000"/>
        </w:rPr>
        <w:t xml:space="preserve"> и </w:t>
      </w:r>
      <w:proofErr w:type="spellStart"/>
      <w:r w:rsidRPr="001E48CF">
        <w:rPr>
          <w:i/>
          <w:color w:val="000000"/>
        </w:rPr>
        <w:t>движение</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20610" w:rsidRPr="001E48CF" w:rsidRDefault="00520610" w:rsidP="00520610">
      <w:pPr>
        <w:spacing w:line="264" w:lineRule="auto"/>
        <w:ind w:firstLine="600"/>
        <w:jc w:val="both"/>
        <w:divId w:val="1547135805"/>
        <w:rPr>
          <w:lang w:val="ru-RU"/>
        </w:rPr>
      </w:pPr>
      <w:r w:rsidRPr="001E48CF">
        <w:rPr>
          <w:color w:val="000000"/>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20610" w:rsidRPr="001E48CF" w:rsidRDefault="00520610" w:rsidP="00520610">
      <w:pPr>
        <w:spacing w:line="264" w:lineRule="auto"/>
        <w:ind w:firstLine="600"/>
        <w:jc w:val="both"/>
        <w:divId w:val="1547135805"/>
        <w:rPr>
          <w:i/>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свойств и строения костей (на муляжах).</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строения позвонков (на муляжах) и определение гибкости позвоночника.</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влияния статической и динамической нагрузки на утомление мышц.</w:t>
      </w:r>
    </w:p>
    <w:p w:rsidR="00520610" w:rsidRPr="001E48CF" w:rsidRDefault="00520610" w:rsidP="00520610">
      <w:pPr>
        <w:spacing w:line="264" w:lineRule="auto"/>
        <w:ind w:firstLine="600"/>
        <w:jc w:val="both"/>
        <w:divId w:val="1547135805"/>
        <w:rPr>
          <w:lang w:val="ru-RU"/>
        </w:rPr>
      </w:pPr>
      <w:r w:rsidRPr="001E48CF">
        <w:rPr>
          <w:color w:val="000000"/>
          <w:lang w:val="ru-RU"/>
        </w:rPr>
        <w:t>Выявление нарушения осанки и определение признаков плоскостопия.</w:t>
      </w:r>
    </w:p>
    <w:p w:rsidR="00520610" w:rsidRPr="001E48CF" w:rsidRDefault="00520610" w:rsidP="006F728E">
      <w:pPr>
        <w:numPr>
          <w:ilvl w:val="0"/>
          <w:numId w:val="56"/>
        </w:numPr>
        <w:spacing w:line="264" w:lineRule="auto"/>
        <w:jc w:val="both"/>
        <w:divId w:val="1547135805"/>
        <w:rPr>
          <w:i/>
        </w:rPr>
      </w:pPr>
      <w:proofErr w:type="spellStart"/>
      <w:r w:rsidRPr="001E48CF">
        <w:rPr>
          <w:i/>
          <w:color w:val="000000"/>
        </w:rPr>
        <w:t>Внутренняя</w:t>
      </w:r>
      <w:proofErr w:type="spellEnd"/>
      <w:r w:rsidRPr="001E48CF">
        <w:rPr>
          <w:i/>
          <w:color w:val="000000"/>
        </w:rPr>
        <w:t xml:space="preserve"> </w:t>
      </w:r>
      <w:proofErr w:type="spellStart"/>
      <w:r w:rsidRPr="001E48CF">
        <w:rPr>
          <w:i/>
          <w:color w:val="000000"/>
        </w:rPr>
        <w:t>среда</w:t>
      </w:r>
      <w:proofErr w:type="spellEnd"/>
      <w:r w:rsidRPr="001E48CF">
        <w:rPr>
          <w:i/>
          <w:color w:val="000000"/>
        </w:rPr>
        <w:t xml:space="preserve"> </w:t>
      </w:r>
      <w:proofErr w:type="spellStart"/>
      <w:r w:rsidRPr="001E48CF">
        <w:rPr>
          <w:i/>
          <w:color w:val="000000"/>
        </w:rPr>
        <w:t>организма</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20610" w:rsidRPr="001E48CF" w:rsidRDefault="00520610" w:rsidP="00520610">
      <w:pPr>
        <w:spacing w:line="264" w:lineRule="auto"/>
        <w:ind w:firstLine="600"/>
        <w:jc w:val="both"/>
        <w:divId w:val="1547135805"/>
        <w:rPr>
          <w:lang w:val="ru-RU"/>
        </w:rPr>
      </w:pPr>
      <w:r w:rsidRPr="001E48CF">
        <w:rPr>
          <w:color w:val="000000"/>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20610" w:rsidRPr="001E48CF" w:rsidRDefault="00520610" w:rsidP="00520610">
      <w:pPr>
        <w:spacing w:line="264" w:lineRule="auto"/>
        <w:ind w:firstLine="600"/>
        <w:jc w:val="both"/>
        <w:divId w:val="1547135805"/>
        <w:rPr>
          <w:i/>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Изучение микроскопического строения крови человека и лягушки (сравнение) на готовых микропрепаратах.</w:t>
      </w:r>
    </w:p>
    <w:p w:rsidR="00520610" w:rsidRPr="001E48CF" w:rsidRDefault="00520610" w:rsidP="006F728E">
      <w:pPr>
        <w:numPr>
          <w:ilvl w:val="0"/>
          <w:numId w:val="57"/>
        </w:numPr>
        <w:spacing w:line="264" w:lineRule="auto"/>
        <w:jc w:val="both"/>
        <w:divId w:val="1547135805"/>
        <w:rPr>
          <w:i/>
        </w:rPr>
      </w:pPr>
      <w:proofErr w:type="spellStart"/>
      <w:r w:rsidRPr="001E48CF">
        <w:rPr>
          <w:i/>
          <w:color w:val="000000"/>
        </w:rPr>
        <w:t>Кровообращение</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1E48CF">
        <w:rPr>
          <w:color w:val="000000"/>
          <w:lang w:val="ru-RU"/>
        </w:rPr>
        <w:t>лимфоотток</w:t>
      </w:r>
      <w:proofErr w:type="spellEnd"/>
      <w:r w:rsidRPr="001E48CF">
        <w:rPr>
          <w:color w:val="000000"/>
          <w:lang w:val="ru-RU"/>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Измерение кровяного давления.</w:t>
      </w:r>
    </w:p>
    <w:p w:rsidR="00520610" w:rsidRPr="001E48CF" w:rsidRDefault="00520610" w:rsidP="00520610">
      <w:pPr>
        <w:spacing w:line="264" w:lineRule="auto"/>
        <w:ind w:firstLine="600"/>
        <w:jc w:val="both"/>
        <w:divId w:val="1547135805"/>
        <w:rPr>
          <w:lang w:val="ru-RU"/>
        </w:rPr>
      </w:pPr>
      <w:r w:rsidRPr="001E48CF">
        <w:rPr>
          <w:color w:val="000000"/>
          <w:lang w:val="ru-RU"/>
        </w:rPr>
        <w:t>Определение пульса и числа сердечных сокращений в покое и после дозированных физических нагрузок у человека.</w:t>
      </w:r>
    </w:p>
    <w:p w:rsidR="00520610" w:rsidRPr="001E48CF" w:rsidRDefault="00520610" w:rsidP="006F728E">
      <w:pPr>
        <w:numPr>
          <w:ilvl w:val="0"/>
          <w:numId w:val="58"/>
        </w:numPr>
        <w:spacing w:line="264" w:lineRule="auto"/>
        <w:jc w:val="both"/>
        <w:divId w:val="1547135805"/>
        <w:rPr>
          <w:i/>
        </w:rPr>
      </w:pPr>
      <w:proofErr w:type="spellStart"/>
      <w:r w:rsidRPr="001E48CF">
        <w:rPr>
          <w:i/>
          <w:color w:val="000000"/>
        </w:rPr>
        <w:t>Дыхание</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w:t>
      </w:r>
      <w:r w:rsidRPr="001E48CF">
        <w:rPr>
          <w:color w:val="000000"/>
          <w:lang w:val="ru-RU"/>
        </w:rPr>
        <w:lastRenderedPageBreak/>
        <w:t>веществ. Реанимация. Охрана воздушной среды. Оказание первой помощи при поражении органов дыхания.</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Измерение обхвата грудной клетки в состоянии вдоха и выдоха. </w:t>
      </w:r>
    </w:p>
    <w:p w:rsidR="00520610" w:rsidRPr="001E48CF" w:rsidRDefault="00520610" w:rsidP="00520610">
      <w:pPr>
        <w:spacing w:line="264" w:lineRule="auto"/>
        <w:ind w:firstLine="600"/>
        <w:jc w:val="both"/>
        <w:divId w:val="1547135805"/>
        <w:rPr>
          <w:lang w:val="ru-RU"/>
        </w:rPr>
      </w:pPr>
      <w:r w:rsidRPr="001E48CF">
        <w:rPr>
          <w:color w:val="000000"/>
          <w:lang w:val="ru-RU"/>
        </w:rPr>
        <w:t>Определение частоты дыхания. Влияние различных факторов на частоту дыхания.</w:t>
      </w:r>
    </w:p>
    <w:p w:rsidR="00520610" w:rsidRPr="001E48CF" w:rsidRDefault="00520610" w:rsidP="006F728E">
      <w:pPr>
        <w:numPr>
          <w:ilvl w:val="0"/>
          <w:numId w:val="59"/>
        </w:numPr>
        <w:spacing w:line="264" w:lineRule="auto"/>
        <w:jc w:val="both"/>
        <w:divId w:val="1547135805"/>
        <w:rPr>
          <w:i/>
        </w:rPr>
      </w:pPr>
      <w:proofErr w:type="spellStart"/>
      <w:r w:rsidRPr="001E48CF">
        <w:rPr>
          <w:i/>
          <w:color w:val="000000"/>
        </w:rPr>
        <w:t>Питание</w:t>
      </w:r>
      <w:proofErr w:type="spellEnd"/>
      <w:r w:rsidRPr="001E48CF">
        <w:rPr>
          <w:i/>
          <w:color w:val="000000"/>
        </w:rPr>
        <w:t xml:space="preserve"> и </w:t>
      </w:r>
      <w:proofErr w:type="spellStart"/>
      <w:r w:rsidRPr="001E48CF">
        <w:rPr>
          <w:i/>
          <w:color w:val="000000"/>
        </w:rPr>
        <w:t>пищеварение</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20610" w:rsidRPr="001E48CF" w:rsidRDefault="00520610" w:rsidP="00520610">
      <w:pPr>
        <w:spacing w:line="264" w:lineRule="auto"/>
        <w:ind w:firstLine="600"/>
        <w:jc w:val="both"/>
        <w:divId w:val="1547135805"/>
        <w:rPr>
          <w:lang w:val="ru-RU"/>
        </w:rPr>
      </w:pPr>
      <w:proofErr w:type="spellStart"/>
      <w:r w:rsidRPr="001E48CF">
        <w:rPr>
          <w:color w:val="000000"/>
          <w:lang w:val="ru-RU"/>
        </w:rPr>
        <w:t>Микробиом</w:t>
      </w:r>
      <w:proofErr w:type="spellEnd"/>
      <w:r w:rsidRPr="001E48CF">
        <w:rPr>
          <w:color w:val="000000"/>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20610" w:rsidRPr="001E48CF" w:rsidRDefault="00520610" w:rsidP="00520610">
      <w:pPr>
        <w:spacing w:line="264" w:lineRule="auto"/>
        <w:ind w:firstLine="600"/>
        <w:jc w:val="both"/>
        <w:divId w:val="1547135805"/>
        <w:rPr>
          <w:lang w:val="ru-RU"/>
        </w:rPr>
      </w:pPr>
      <w:r w:rsidRPr="001E48CF">
        <w:rPr>
          <w:color w:val="000000"/>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r w:rsidRPr="001E48CF">
        <w:rPr>
          <w:b/>
          <w:i/>
          <w:color w:val="000000"/>
          <w:lang w:val="ru-RU"/>
        </w:rPr>
        <w:t>.</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действия ферментов слюны на крахмал.</w:t>
      </w:r>
    </w:p>
    <w:p w:rsidR="00520610" w:rsidRPr="001E48CF" w:rsidRDefault="00520610" w:rsidP="00520610">
      <w:pPr>
        <w:spacing w:line="264" w:lineRule="auto"/>
        <w:ind w:firstLine="600"/>
        <w:jc w:val="both"/>
        <w:divId w:val="1547135805"/>
        <w:rPr>
          <w:lang w:val="ru-RU"/>
        </w:rPr>
      </w:pPr>
      <w:r w:rsidRPr="001E48CF">
        <w:rPr>
          <w:color w:val="000000"/>
          <w:lang w:val="ru-RU"/>
        </w:rPr>
        <w:t>Наблюдение действия желудочного сока на белки.</w:t>
      </w:r>
    </w:p>
    <w:p w:rsidR="00520610" w:rsidRPr="001E48CF" w:rsidRDefault="00520610" w:rsidP="006F728E">
      <w:pPr>
        <w:numPr>
          <w:ilvl w:val="0"/>
          <w:numId w:val="60"/>
        </w:numPr>
        <w:spacing w:line="264" w:lineRule="auto"/>
        <w:jc w:val="both"/>
        <w:divId w:val="1547135805"/>
        <w:rPr>
          <w:i/>
        </w:rPr>
      </w:pPr>
      <w:proofErr w:type="spellStart"/>
      <w:r w:rsidRPr="001E48CF">
        <w:rPr>
          <w:i/>
          <w:color w:val="000000"/>
        </w:rPr>
        <w:t>Обмен</w:t>
      </w:r>
      <w:proofErr w:type="spellEnd"/>
      <w:r w:rsidRPr="001E48CF">
        <w:rPr>
          <w:i/>
          <w:color w:val="000000"/>
        </w:rPr>
        <w:t xml:space="preserve"> </w:t>
      </w:r>
      <w:proofErr w:type="spellStart"/>
      <w:r w:rsidRPr="001E48CF">
        <w:rPr>
          <w:i/>
          <w:color w:val="000000"/>
        </w:rPr>
        <w:t>веществ</w:t>
      </w:r>
      <w:proofErr w:type="spellEnd"/>
      <w:r w:rsidRPr="001E48CF">
        <w:rPr>
          <w:i/>
          <w:color w:val="000000"/>
        </w:rPr>
        <w:t xml:space="preserve"> и </w:t>
      </w:r>
      <w:proofErr w:type="spellStart"/>
      <w:r w:rsidRPr="001E48CF">
        <w:rPr>
          <w:i/>
          <w:color w:val="000000"/>
        </w:rPr>
        <w:t>превращение</w:t>
      </w:r>
      <w:proofErr w:type="spellEnd"/>
      <w:r w:rsidRPr="001E48CF">
        <w:rPr>
          <w:i/>
          <w:color w:val="000000"/>
        </w:rPr>
        <w:t xml:space="preserve"> </w:t>
      </w:r>
      <w:proofErr w:type="spellStart"/>
      <w:r w:rsidRPr="001E48CF">
        <w:rPr>
          <w:i/>
          <w:color w:val="000000"/>
        </w:rPr>
        <w:t>энергии</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20610" w:rsidRPr="001E48CF" w:rsidRDefault="00520610" w:rsidP="00520610">
      <w:pPr>
        <w:spacing w:line="264" w:lineRule="auto"/>
        <w:ind w:firstLine="600"/>
        <w:jc w:val="both"/>
        <w:divId w:val="1547135805"/>
        <w:rPr>
          <w:lang w:val="ru-RU"/>
        </w:rPr>
      </w:pPr>
      <w:r w:rsidRPr="001E48CF">
        <w:rPr>
          <w:color w:val="000000"/>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20610" w:rsidRPr="001E48CF" w:rsidRDefault="00520610" w:rsidP="00520610">
      <w:pPr>
        <w:spacing w:line="264" w:lineRule="auto"/>
        <w:ind w:firstLine="600"/>
        <w:jc w:val="both"/>
        <w:divId w:val="1547135805"/>
        <w:rPr>
          <w:lang w:val="ru-RU"/>
        </w:rPr>
      </w:pPr>
      <w:r w:rsidRPr="001E48CF">
        <w:rPr>
          <w:color w:val="000000"/>
          <w:lang w:val="ru-RU"/>
        </w:rPr>
        <w:t>Нормы и режим питания. Рациональное питание – фактор укрепления здоровья. Нарушение обмена веществ.</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Составление меню в зависимости от калорийности пищи.</w:t>
      </w:r>
    </w:p>
    <w:p w:rsidR="00520610" w:rsidRPr="001E48CF" w:rsidRDefault="00520610" w:rsidP="006F728E">
      <w:pPr>
        <w:numPr>
          <w:ilvl w:val="0"/>
          <w:numId w:val="61"/>
        </w:numPr>
        <w:spacing w:line="264" w:lineRule="auto"/>
        <w:jc w:val="both"/>
        <w:divId w:val="1547135805"/>
        <w:rPr>
          <w:i/>
        </w:rPr>
      </w:pPr>
      <w:proofErr w:type="spellStart"/>
      <w:r w:rsidRPr="001E48CF">
        <w:rPr>
          <w:i/>
          <w:color w:val="000000"/>
        </w:rPr>
        <w:t>Кожа</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Строение и функции кожи. Кожа и её производные. Кожа и терморегуляция. Влияние на кожу факторов окружающей среды.</w:t>
      </w:r>
    </w:p>
    <w:p w:rsidR="00520610" w:rsidRPr="001E48CF" w:rsidRDefault="00520610" w:rsidP="00520610">
      <w:pPr>
        <w:spacing w:line="264" w:lineRule="auto"/>
        <w:ind w:firstLine="600"/>
        <w:jc w:val="both"/>
        <w:divId w:val="1547135805"/>
        <w:rPr>
          <w:lang w:val="ru-RU"/>
        </w:rPr>
      </w:pPr>
      <w:r w:rsidRPr="001E48CF">
        <w:rPr>
          <w:color w:val="000000"/>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20610" w:rsidRPr="001E48CF" w:rsidRDefault="00520610" w:rsidP="00520610">
      <w:pPr>
        <w:spacing w:line="264" w:lineRule="auto"/>
        <w:ind w:firstLine="600"/>
        <w:jc w:val="both"/>
        <w:divId w:val="1547135805"/>
        <w:rPr>
          <w:i/>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Исследование с помощью лупы тыльной и ладонной стороны кисти.</w:t>
      </w:r>
    </w:p>
    <w:p w:rsidR="00520610" w:rsidRPr="001E48CF" w:rsidRDefault="00520610" w:rsidP="00520610">
      <w:pPr>
        <w:spacing w:line="264" w:lineRule="auto"/>
        <w:ind w:firstLine="600"/>
        <w:jc w:val="both"/>
        <w:divId w:val="1547135805"/>
        <w:rPr>
          <w:lang w:val="ru-RU"/>
        </w:rPr>
      </w:pPr>
      <w:r w:rsidRPr="001E48CF">
        <w:rPr>
          <w:color w:val="000000"/>
          <w:lang w:val="ru-RU"/>
        </w:rPr>
        <w:t>Описание мер по уходу за кожей лица и волосами в зависимости от типа кожи.</w:t>
      </w:r>
    </w:p>
    <w:p w:rsidR="00520610" w:rsidRPr="001E48CF" w:rsidRDefault="00520610" w:rsidP="006F728E">
      <w:pPr>
        <w:numPr>
          <w:ilvl w:val="0"/>
          <w:numId w:val="62"/>
        </w:numPr>
        <w:spacing w:line="264" w:lineRule="auto"/>
        <w:jc w:val="both"/>
        <w:divId w:val="1547135805"/>
        <w:rPr>
          <w:i/>
        </w:rPr>
      </w:pPr>
      <w:proofErr w:type="spellStart"/>
      <w:r w:rsidRPr="001E48CF">
        <w:rPr>
          <w:i/>
          <w:color w:val="000000"/>
        </w:rPr>
        <w:t>Выделение</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20610" w:rsidRPr="001E48CF" w:rsidRDefault="00520610" w:rsidP="00520610">
      <w:pPr>
        <w:spacing w:line="264" w:lineRule="auto"/>
        <w:ind w:firstLine="600"/>
        <w:jc w:val="both"/>
        <w:divId w:val="1547135805"/>
        <w:rPr>
          <w:i/>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Определение местоположения почек (на муляже). </w:t>
      </w:r>
    </w:p>
    <w:p w:rsidR="00520610" w:rsidRPr="001E48CF" w:rsidRDefault="00520610" w:rsidP="00520610">
      <w:pPr>
        <w:spacing w:line="264" w:lineRule="auto"/>
        <w:ind w:firstLine="600"/>
        <w:jc w:val="both"/>
        <w:divId w:val="1547135805"/>
        <w:rPr>
          <w:lang w:val="ru-RU"/>
        </w:rPr>
      </w:pPr>
      <w:r w:rsidRPr="001E48CF">
        <w:rPr>
          <w:color w:val="000000"/>
          <w:lang w:val="ru-RU"/>
        </w:rPr>
        <w:t>Описание мер профилактики болезней почек.</w:t>
      </w:r>
    </w:p>
    <w:p w:rsidR="00520610" w:rsidRPr="001E48CF" w:rsidRDefault="00520610" w:rsidP="006F728E">
      <w:pPr>
        <w:numPr>
          <w:ilvl w:val="0"/>
          <w:numId w:val="63"/>
        </w:numPr>
        <w:spacing w:line="264" w:lineRule="auto"/>
        <w:jc w:val="both"/>
        <w:divId w:val="1547135805"/>
        <w:rPr>
          <w:i/>
        </w:rPr>
      </w:pPr>
      <w:proofErr w:type="spellStart"/>
      <w:r w:rsidRPr="001E48CF">
        <w:rPr>
          <w:i/>
          <w:color w:val="000000"/>
        </w:rPr>
        <w:t>Размножение</w:t>
      </w:r>
      <w:proofErr w:type="spellEnd"/>
      <w:r w:rsidRPr="001E48CF">
        <w:rPr>
          <w:i/>
          <w:color w:val="000000"/>
        </w:rPr>
        <w:t xml:space="preserve"> и </w:t>
      </w:r>
      <w:proofErr w:type="spellStart"/>
      <w:r w:rsidRPr="001E48CF">
        <w:rPr>
          <w:i/>
          <w:color w:val="000000"/>
        </w:rPr>
        <w:t>развитие</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Описание основных мер по профилактике инфекционных вирусных заболеваний: СПИД и гепатит.</w:t>
      </w:r>
    </w:p>
    <w:p w:rsidR="00520610" w:rsidRPr="001E48CF" w:rsidRDefault="00520610" w:rsidP="006F728E">
      <w:pPr>
        <w:numPr>
          <w:ilvl w:val="0"/>
          <w:numId w:val="64"/>
        </w:numPr>
        <w:spacing w:line="264" w:lineRule="auto"/>
        <w:jc w:val="both"/>
        <w:divId w:val="1547135805"/>
      </w:pPr>
      <w:proofErr w:type="spellStart"/>
      <w:r w:rsidRPr="001E48CF">
        <w:rPr>
          <w:color w:val="000000"/>
        </w:rPr>
        <w:t>Органы</w:t>
      </w:r>
      <w:proofErr w:type="spellEnd"/>
      <w:r w:rsidRPr="001E48CF">
        <w:rPr>
          <w:color w:val="000000"/>
        </w:rPr>
        <w:t xml:space="preserve"> </w:t>
      </w:r>
      <w:proofErr w:type="spellStart"/>
      <w:r w:rsidRPr="001E48CF">
        <w:rPr>
          <w:color w:val="000000"/>
        </w:rPr>
        <w:t>чувств</w:t>
      </w:r>
      <w:proofErr w:type="spellEnd"/>
      <w:r w:rsidRPr="001E48CF">
        <w:rPr>
          <w:color w:val="000000"/>
        </w:rPr>
        <w:t xml:space="preserve"> и </w:t>
      </w:r>
      <w:proofErr w:type="spellStart"/>
      <w:r w:rsidRPr="001E48CF">
        <w:rPr>
          <w:color w:val="000000"/>
        </w:rPr>
        <w:t>сенсорные</w:t>
      </w:r>
      <w:proofErr w:type="spellEnd"/>
      <w:r w:rsidRPr="001E48CF">
        <w:rPr>
          <w:color w:val="000000"/>
        </w:rPr>
        <w:t xml:space="preserve"> </w:t>
      </w:r>
      <w:proofErr w:type="spellStart"/>
      <w:r w:rsidRPr="001E48CF">
        <w:rPr>
          <w:color w:val="000000"/>
        </w:rPr>
        <w:t>системы</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20610" w:rsidRPr="001E48CF" w:rsidRDefault="00520610" w:rsidP="00520610">
      <w:pPr>
        <w:spacing w:line="264" w:lineRule="auto"/>
        <w:ind w:firstLine="600"/>
        <w:jc w:val="both"/>
        <w:divId w:val="1547135805"/>
        <w:rPr>
          <w:lang w:val="ru-RU"/>
        </w:rPr>
      </w:pPr>
      <w:r w:rsidRPr="001E48CF">
        <w:rPr>
          <w:color w:val="000000"/>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20610" w:rsidRPr="001E48CF" w:rsidRDefault="00520610" w:rsidP="00520610">
      <w:pPr>
        <w:spacing w:line="264" w:lineRule="auto"/>
        <w:ind w:firstLine="600"/>
        <w:jc w:val="both"/>
        <w:divId w:val="1547135805"/>
        <w:rPr>
          <w:lang w:val="ru-RU"/>
        </w:rPr>
      </w:pPr>
      <w:r w:rsidRPr="001E48CF">
        <w:rPr>
          <w:color w:val="000000"/>
          <w:lang w:val="ru-RU"/>
        </w:rPr>
        <w:t>Органы равновесия, мышечного чувства, осязания, обоняния и вкуса. Взаимодействие сенсорных систем организма.</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lang w:val="ru-RU"/>
        </w:rPr>
      </w:pPr>
      <w:r w:rsidRPr="001E48CF">
        <w:rPr>
          <w:color w:val="000000"/>
          <w:lang w:val="ru-RU"/>
        </w:rPr>
        <w:t>Определение остроты слуха у человека.</w:t>
      </w:r>
    </w:p>
    <w:p w:rsidR="00520610" w:rsidRPr="001E48CF" w:rsidRDefault="00520610" w:rsidP="006F728E">
      <w:pPr>
        <w:numPr>
          <w:ilvl w:val="0"/>
          <w:numId w:val="65"/>
        </w:numPr>
        <w:spacing w:line="264" w:lineRule="auto"/>
        <w:jc w:val="both"/>
        <w:divId w:val="1547135805"/>
      </w:pPr>
      <w:proofErr w:type="spellStart"/>
      <w:r w:rsidRPr="001E48CF">
        <w:rPr>
          <w:color w:val="000000"/>
        </w:rPr>
        <w:t>Поведение</w:t>
      </w:r>
      <w:proofErr w:type="spellEnd"/>
      <w:r w:rsidRPr="001E48CF">
        <w:rPr>
          <w:color w:val="000000"/>
        </w:rPr>
        <w:t xml:space="preserve"> и </w:t>
      </w:r>
      <w:proofErr w:type="spellStart"/>
      <w:r w:rsidRPr="001E48CF">
        <w:rPr>
          <w:color w:val="000000"/>
        </w:rPr>
        <w:t>психика</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20610" w:rsidRPr="001E48CF" w:rsidRDefault="00520610" w:rsidP="00520610">
      <w:pPr>
        <w:spacing w:line="264" w:lineRule="auto"/>
        <w:ind w:firstLine="600"/>
        <w:jc w:val="both"/>
        <w:divId w:val="1547135805"/>
        <w:rPr>
          <w:lang w:val="ru-RU"/>
        </w:rPr>
      </w:pPr>
      <w:r w:rsidRPr="001E48CF">
        <w:rPr>
          <w:color w:val="000000"/>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20610" w:rsidRPr="001E48CF" w:rsidRDefault="00520610" w:rsidP="00520610">
      <w:pPr>
        <w:spacing w:line="264" w:lineRule="auto"/>
        <w:ind w:firstLine="600"/>
        <w:jc w:val="both"/>
        <w:divId w:val="1547135805"/>
        <w:rPr>
          <w:lang w:val="ru-RU"/>
        </w:rPr>
      </w:pPr>
      <w:r w:rsidRPr="001E48CF">
        <w:rPr>
          <w:i/>
          <w:color w:val="000000"/>
          <w:lang w:val="ru-RU"/>
        </w:rPr>
        <w:t>Лабораторные и практические работы.</w:t>
      </w:r>
    </w:p>
    <w:p w:rsidR="00520610" w:rsidRPr="001E48CF" w:rsidRDefault="00520610" w:rsidP="00520610">
      <w:pPr>
        <w:spacing w:line="264" w:lineRule="auto"/>
        <w:ind w:firstLine="600"/>
        <w:jc w:val="both"/>
        <w:divId w:val="1547135805"/>
        <w:rPr>
          <w:color w:val="000000"/>
          <w:lang w:val="ru-RU"/>
        </w:rPr>
      </w:pPr>
      <w:r w:rsidRPr="001E48CF">
        <w:rPr>
          <w:color w:val="000000"/>
          <w:lang w:val="ru-RU"/>
        </w:rPr>
        <w:t xml:space="preserve">Изучение кратковременной памяти. </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Оценка сформированности навыков логического мышления.</w:t>
      </w:r>
    </w:p>
    <w:p w:rsidR="00520610" w:rsidRPr="001E48CF" w:rsidRDefault="00520610" w:rsidP="006F728E">
      <w:pPr>
        <w:numPr>
          <w:ilvl w:val="0"/>
          <w:numId w:val="66"/>
        </w:numPr>
        <w:spacing w:line="264" w:lineRule="auto"/>
        <w:jc w:val="both"/>
        <w:divId w:val="1547135805"/>
      </w:pPr>
      <w:proofErr w:type="spellStart"/>
      <w:r w:rsidRPr="001E48CF">
        <w:rPr>
          <w:color w:val="000000"/>
        </w:rPr>
        <w:t>Человек</w:t>
      </w:r>
      <w:proofErr w:type="spellEnd"/>
      <w:r w:rsidRPr="001E48CF">
        <w:rPr>
          <w:color w:val="000000"/>
        </w:rPr>
        <w:t xml:space="preserve"> и </w:t>
      </w:r>
      <w:proofErr w:type="spellStart"/>
      <w:r w:rsidRPr="001E48CF">
        <w:rPr>
          <w:color w:val="000000"/>
        </w:rPr>
        <w:t>окружающая</w:t>
      </w:r>
      <w:proofErr w:type="spellEnd"/>
      <w:r w:rsidRPr="001E48CF">
        <w:rPr>
          <w:color w:val="000000"/>
        </w:rPr>
        <w:t xml:space="preserve"> </w:t>
      </w:r>
      <w:proofErr w:type="spellStart"/>
      <w:r w:rsidRPr="001E48CF">
        <w:rPr>
          <w:color w:val="000000"/>
        </w:rPr>
        <w:t>среда</w:t>
      </w:r>
      <w:proofErr w:type="spellEnd"/>
    </w:p>
    <w:p w:rsidR="00520610" w:rsidRPr="001E48CF" w:rsidRDefault="00520610" w:rsidP="00520610">
      <w:pPr>
        <w:spacing w:line="264" w:lineRule="auto"/>
        <w:ind w:firstLine="600"/>
        <w:jc w:val="both"/>
        <w:divId w:val="1547135805"/>
        <w:rPr>
          <w:lang w:val="ru-RU"/>
        </w:rPr>
      </w:pPr>
      <w:r w:rsidRPr="001E48CF">
        <w:rPr>
          <w:color w:val="000000"/>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20610" w:rsidRPr="001E48CF" w:rsidRDefault="00520610" w:rsidP="00520610">
      <w:pPr>
        <w:spacing w:line="264" w:lineRule="auto"/>
        <w:ind w:firstLine="600"/>
        <w:jc w:val="both"/>
        <w:divId w:val="1547135805"/>
        <w:rPr>
          <w:lang w:val="ru-RU"/>
        </w:rPr>
      </w:pPr>
      <w:r w:rsidRPr="001E48CF">
        <w:rPr>
          <w:color w:val="000000"/>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20610" w:rsidRPr="001E48CF" w:rsidRDefault="00520610" w:rsidP="00520610">
      <w:pPr>
        <w:spacing w:line="264" w:lineRule="auto"/>
        <w:ind w:firstLine="600"/>
        <w:jc w:val="both"/>
        <w:divId w:val="1547135805"/>
        <w:rPr>
          <w:lang w:val="ru-RU"/>
        </w:rPr>
      </w:pPr>
      <w:r w:rsidRPr="001E48CF">
        <w:rPr>
          <w:color w:val="000000"/>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bookmarkEnd w:id="26"/>
    <w:p w:rsidR="00520610" w:rsidRPr="001E48CF" w:rsidRDefault="00621989" w:rsidP="0099644A">
      <w:pPr>
        <w:spacing w:line="264" w:lineRule="auto"/>
        <w:ind w:left="120"/>
        <w:jc w:val="center"/>
        <w:divId w:val="1547135805"/>
        <w:rPr>
          <w:b/>
          <w:lang w:val="ru-RU"/>
        </w:rPr>
      </w:pPr>
      <w:r w:rsidRPr="001E48CF">
        <w:rPr>
          <w:b/>
          <w:color w:val="000000"/>
          <w:lang w:val="ru-RU"/>
        </w:rPr>
        <w:t xml:space="preserve">Планируемые результаты освоения программы по биологии на уровне основного общего образования. </w:t>
      </w:r>
      <w:r w:rsidR="00520610" w:rsidRPr="001E48CF">
        <w:rPr>
          <w:b/>
          <w:color w:val="000000"/>
          <w:lang w:val="ru-RU"/>
        </w:rPr>
        <w:t>​</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20610" w:rsidRPr="001E48CF" w:rsidRDefault="00520610" w:rsidP="00520610">
      <w:pPr>
        <w:spacing w:line="264" w:lineRule="auto"/>
        <w:ind w:firstLine="600"/>
        <w:jc w:val="both"/>
        <w:divId w:val="1547135805"/>
        <w:rPr>
          <w:lang w:val="ru-RU"/>
        </w:rPr>
      </w:pPr>
      <w:r w:rsidRPr="001E48CF">
        <w:rPr>
          <w:i/>
          <w:color w:val="000000"/>
          <w:lang w:val="ru-RU"/>
        </w:rPr>
        <w:t>Личностные результаты</w:t>
      </w:r>
      <w:r w:rsidRPr="001E48CF">
        <w:rPr>
          <w:color w:val="000000"/>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1) гражданского воспитания: </w:t>
      </w:r>
    </w:p>
    <w:p w:rsidR="00520610" w:rsidRPr="001E48CF" w:rsidRDefault="00520610" w:rsidP="00520610">
      <w:pPr>
        <w:spacing w:line="264" w:lineRule="auto"/>
        <w:ind w:firstLine="600"/>
        <w:jc w:val="both"/>
        <w:divId w:val="1547135805"/>
        <w:rPr>
          <w:lang w:val="ru-RU"/>
        </w:rPr>
      </w:pPr>
      <w:r w:rsidRPr="001E48CF">
        <w:rPr>
          <w:color w:val="000000"/>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20610" w:rsidRPr="001E48CF" w:rsidRDefault="00520610" w:rsidP="00520610">
      <w:pPr>
        <w:spacing w:line="264" w:lineRule="auto"/>
        <w:ind w:firstLine="600"/>
        <w:jc w:val="both"/>
        <w:divId w:val="1547135805"/>
        <w:rPr>
          <w:lang w:val="ru-RU"/>
        </w:rPr>
      </w:pPr>
      <w:r w:rsidRPr="001E48CF">
        <w:rPr>
          <w:color w:val="000000"/>
          <w:lang w:val="ru-RU"/>
        </w:rPr>
        <w:t>2) патриотического воспитания:</w:t>
      </w:r>
    </w:p>
    <w:p w:rsidR="00520610" w:rsidRPr="001E48CF" w:rsidRDefault="00520610" w:rsidP="00520610">
      <w:pPr>
        <w:spacing w:line="264" w:lineRule="auto"/>
        <w:ind w:firstLine="600"/>
        <w:jc w:val="both"/>
        <w:divId w:val="1547135805"/>
        <w:rPr>
          <w:lang w:val="ru-RU"/>
        </w:rPr>
      </w:pPr>
      <w:r w:rsidRPr="001E48CF">
        <w:rPr>
          <w:color w:val="000000"/>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20610" w:rsidRPr="001E48CF" w:rsidRDefault="00520610" w:rsidP="00520610">
      <w:pPr>
        <w:spacing w:line="264" w:lineRule="auto"/>
        <w:ind w:firstLine="600"/>
        <w:jc w:val="both"/>
        <w:divId w:val="1547135805"/>
        <w:rPr>
          <w:lang w:val="ru-RU"/>
        </w:rPr>
      </w:pPr>
      <w:r w:rsidRPr="001E48CF">
        <w:rPr>
          <w:color w:val="000000"/>
          <w:lang w:val="ru-RU"/>
        </w:rPr>
        <w:t>3) духовно-нравственного воспитания:</w:t>
      </w:r>
    </w:p>
    <w:p w:rsidR="00520610" w:rsidRPr="001E48CF" w:rsidRDefault="00520610" w:rsidP="00520610">
      <w:pPr>
        <w:spacing w:line="264" w:lineRule="auto"/>
        <w:ind w:firstLine="600"/>
        <w:jc w:val="both"/>
        <w:divId w:val="1547135805"/>
        <w:rPr>
          <w:lang w:val="ru-RU"/>
        </w:rPr>
      </w:pPr>
      <w:r w:rsidRPr="001E48CF">
        <w:rPr>
          <w:color w:val="000000"/>
          <w:lang w:val="ru-RU"/>
        </w:rPr>
        <w:t>готовность оценивать поведение и поступки с позиции нравственных норм и норм экологической культуры;</w:t>
      </w:r>
    </w:p>
    <w:p w:rsidR="00520610" w:rsidRPr="001E48CF" w:rsidRDefault="00520610" w:rsidP="00520610">
      <w:pPr>
        <w:spacing w:line="264" w:lineRule="auto"/>
        <w:ind w:firstLine="600"/>
        <w:jc w:val="both"/>
        <w:divId w:val="1547135805"/>
        <w:rPr>
          <w:lang w:val="ru-RU"/>
        </w:rPr>
      </w:pPr>
      <w:r w:rsidRPr="001E48CF">
        <w:rPr>
          <w:color w:val="000000"/>
          <w:lang w:val="ru-RU"/>
        </w:rPr>
        <w:t>понимание значимости нравственного аспекта деятельности человека в медицине и биологии;</w:t>
      </w:r>
    </w:p>
    <w:p w:rsidR="00520610" w:rsidRPr="001E48CF" w:rsidRDefault="00520610" w:rsidP="00520610">
      <w:pPr>
        <w:spacing w:line="264" w:lineRule="auto"/>
        <w:ind w:firstLine="600"/>
        <w:jc w:val="both"/>
        <w:divId w:val="1547135805"/>
        <w:rPr>
          <w:lang w:val="ru-RU"/>
        </w:rPr>
      </w:pPr>
      <w:r w:rsidRPr="001E48CF">
        <w:rPr>
          <w:color w:val="000000"/>
          <w:lang w:val="ru-RU"/>
        </w:rPr>
        <w:t>4) эстетического воспитания:</w:t>
      </w:r>
    </w:p>
    <w:p w:rsidR="00520610" w:rsidRPr="001E48CF" w:rsidRDefault="00520610" w:rsidP="00520610">
      <w:pPr>
        <w:spacing w:line="264" w:lineRule="auto"/>
        <w:ind w:firstLine="600"/>
        <w:jc w:val="both"/>
        <w:divId w:val="1547135805"/>
        <w:rPr>
          <w:lang w:val="ru-RU"/>
        </w:rPr>
      </w:pPr>
      <w:r w:rsidRPr="001E48CF">
        <w:rPr>
          <w:color w:val="000000"/>
          <w:lang w:val="ru-RU"/>
        </w:rPr>
        <w:t>понимание роли биологии в формировании эстетической культуры личности;</w:t>
      </w:r>
    </w:p>
    <w:p w:rsidR="00520610" w:rsidRPr="001E48CF" w:rsidRDefault="00520610" w:rsidP="00520610">
      <w:pPr>
        <w:spacing w:line="264" w:lineRule="auto"/>
        <w:ind w:firstLine="600"/>
        <w:jc w:val="both"/>
        <w:divId w:val="1547135805"/>
        <w:rPr>
          <w:lang w:val="ru-RU"/>
        </w:rPr>
      </w:pPr>
      <w:r w:rsidRPr="001E48CF">
        <w:rPr>
          <w:color w:val="000000"/>
          <w:lang w:val="ru-RU"/>
        </w:rPr>
        <w:t>5) физического воспитания, формирования культуры здоровья и эмоционального благополучия:</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20610" w:rsidRPr="001E48CF" w:rsidRDefault="00520610" w:rsidP="00520610">
      <w:pPr>
        <w:spacing w:line="264" w:lineRule="auto"/>
        <w:ind w:firstLine="600"/>
        <w:jc w:val="both"/>
        <w:divId w:val="1547135805"/>
        <w:rPr>
          <w:lang w:val="ru-RU"/>
        </w:rPr>
      </w:pPr>
      <w:r w:rsidRPr="001E48CF">
        <w:rPr>
          <w:color w:val="00000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20610" w:rsidRPr="001E48CF" w:rsidRDefault="00520610" w:rsidP="00520610">
      <w:pPr>
        <w:spacing w:line="264" w:lineRule="auto"/>
        <w:ind w:firstLine="600"/>
        <w:jc w:val="both"/>
        <w:divId w:val="1547135805"/>
        <w:rPr>
          <w:lang w:val="ru-RU"/>
        </w:rPr>
      </w:pPr>
      <w:r w:rsidRPr="001E48CF">
        <w:rPr>
          <w:color w:val="000000"/>
          <w:lang w:val="ru-RU"/>
        </w:rPr>
        <w:t>соблюдение правил безопасности, в том числе навыки безопасного поведения в природной среде;</w:t>
      </w:r>
    </w:p>
    <w:p w:rsidR="00520610" w:rsidRPr="001E48CF" w:rsidRDefault="00520610" w:rsidP="00520610">
      <w:pPr>
        <w:spacing w:line="264" w:lineRule="auto"/>
        <w:ind w:firstLine="600"/>
        <w:jc w:val="both"/>
        <w:divId w:val="1547135805"/>
        <w:rPr>
          <w:lang w:val="ru-RU"/>
        </w:rPr>
      </w:pPr>
      <w:r w:rsidRPr="001E48CF">
        <w:rPr>
          <w:color w:val="000000"/>
          <w:lang w:val="ru-RU"/>
        </w:rPr>
        <w:t>сформированность навыка рефлексии, управление собственным эмоциональным состоянием;</w:t>
      </w:r>
    </w:p>
    <w:p w:rsidR="00520610" w:rsidRPr="001E48CF" w:rsidRDefault="00520610" w:rsidP="00520610">
      <w:pPr>
        <w:spacing w:line="264" w:lineRule="auto"/>
        <w:ind w:firstLine="600"/>
        <w:jc w:val="both"/>
        <w:divId w:val="1547135805"/>
        <w:rPr>
          <w:lang w:val="ru-RU"/>
        </w:rPr>
      </w:pPr>
      <w:r w:rsidRPr="001E48CF">
        <w:rPr>
          <w:color w:val="000000"/>
          <w:lang w:val="ru-RU"/>
        </w:rPr>
        <w:t>6) трудового воспитания:</w:t>
      </w:r>
    </w:p>
    <w:p w:rsidR="00520610" w:rsidRPr="001E48CF" w:rsidRDefault="00520610" w:rsidP="00520610">
      <w:pPr>
        <w:spacing w:line="264" w:lineRule="auto"/>
        <w:ind w:firstLine="600"/>
        <w:jc w:val="both"/>
        <w:divId w:val="1547135805"/>
        <w:rPr>
          <w:lang w:val="ru-RU"/>
        </w:rPr>
      </w:pPr>
      <w:r w:rsidRPr="001E48CF">
        <w:rPr>
          <w:color w:val="000000"/>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520610" w:rsidRPr="001E48CF" w:rsidRDefault="00520610" w:rsidP="00520610">
      <w:pPr>
        <w:spacing w:line="264" w:lineRule="auto"/>
        <w:ind w:firstLine="600"/>
        <w:jc w:val="both"/>
        <w:divId w:val="1547135805"/>
        <w:rPr>
          <w:lang w:val="ru-RU"/>
        </w:rPr>
      </w:pPr>
      <w:r w:rsidRPr="001E48CF">
        <w:rPr>
          <w:color w:val="000000"/>
          <w:lang w:val="ru-RU"/>
        </w:rPr>
        <w:t>7) экологического воспитания:</w:t>
      </w:r>
    </w:p>
    <w:p w:rsidR="00520610" w:rsidRPr="001E48CF" w:rsidRDefault="00520610" w:rsidP="00520610">
      <w:pPr>
        <w:spacing w:line="264" w:lineRule="auto"/>
        <w:ind w:firstLine="600"/>
        <w:jc w:val="both"/>
        <w:divId w:val="1547135805"/>
        <w:rPr>
          <w:lang w:val="ru-RU"/>
        </w:rPr>
      </w:pPr>
      <w:r w:rsidRPr="001E48CF">
        <w:rPr>
          <w:color w:val="000000"/>
          <w:lang w:val="ru-RU"/>
        </w:rPr>
        <w:t>ориентация на применение биологических знаний при решении задач в области окружающей среды;</w:t>
      </w:r>
    </w:p>
    <w:p w:rsidR="00520610" w:rsidRPr="001E48CF" w:rsidRDefault="00520610" w:rsidP="00520610">
      <w:pPr>
        <w:spacing w:line="264" w:lineRule="auto"/>
        <w:ind w:firstLine="600"/>
        <w:jc w:val="both"/>
        <w:divId w:val="1547135805"/>
        <w:rPr>
          <w:lang w:val="ru-RU"/>
        </w:rPr>
      </w:pPr>
      <w:r w:rsidRPr="001E48CF">
        <w:rPr>
          <w:color w:val="000000"/>
          <w:lang w:val="ru-RU"/>
        </w:rPr>
        <w:t>осознание экологических проблем и путей их решения;</w:t>
      </w:r>
    </w:p>
    <w:p w:rsidR="00520610" w:rsidRPr="001E48CF" w:rsidRDefault="00520610" w:rsidP="00520610">
      <w:pPr>
        <w:spacing w:line="264" w:lineRule="auto"/>
        <w:ind w:firstLine="600"/>
        <w:jc w:val="both"/>
        <w:divId w:val="1547135805"/>
        <w:rPr>
          <w:lang w:val="ru-RU"/>
        </w:rPr>
      </w:pPr>
      <w:r w:rsidRPr="001E48CF">
        <w:rPr>
          <w:color w:val="000000"/>
          <w:lang w:val="ru-RU"/>
        </w:rPr>
        <w:t>готовность к участию в практической деятельности экологической направленности;</w:t>
      </w:r>
    </w:p>
    <w:p w:rsidR="00520610" w:rsidRPr="001E48CF" w:rsidRDefault="00520610" w:rsidP="00520610">
      <w:pPr>
        <w:spacing w:line="264" w:lineRule="auto"/>
        <w:ind w:firstLine="600"/>
        <w:jc w:val="both"/>
        <w:divId w:val="1547135805"/>
        <w:rPr>
          <w:lang w:val="ru-RU"/>
        </w:rPr>
      </w:pPr>
      <w:r w:rsidRPr="001E48CF">
        <w:rPr>
          <w:color w:val="000000"/>
          <w:lang w:val="ru-RU"/>
        </w:rPr>
        <w:t>8) ценности научного познания:</w:t>
      </w:r>
    </w:p>
    <w:p w:rsidR="00520610" w:rsidRPr="001E48CF" w:rsidRDefault="00520610" w:rsidP="00520610">
      <w:pPr>
        <w:spacing w:line="264" w:lineRule="auto"/>
        <w:ind w:firstLine="600"/>
        <w:jc w:val="both"/>
        <w:divId w:val="1547135805"/>
        <w:rPr>
          <w:lang w:val="ru-RU"/>
        </w:rPr>
      </w:pPr>
      <w:r w:rsidRPr="001E48CF">
        <w:rPr>
          <w:color w:val="000000"/>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20610" w:rsidRPr="001E48CF" w:rsidRDefault="00520610" w:rsidP="00520610">
      <w:pPr>
        <w:spacing w:line="264" w:lineRule="auto"/>
        <w:ind w:firstLine="600"/>
        <w:jc w:val="both"/>
        <w:divId w:val="1547135805"/>
        <w:rPr>
          <w:lang w:val="ru-RU"/>
        </w:rPr>
      </w:pPr>
      <w:r w:rsidRPr="001E48CF">
        <w:rPr>
          <w:color w:val="000000"/>
          <w:lang w:val="ru-RU"/>
        </w:rPr>
        <w:t>понимание роли биологической науки в формировании научного мировоззрения;</w:t>
      </w:r>
    </w:p>
    <w:p w:rsidR="00520610" w:rsidRPr="001E48CF" w:rsidRDefault="00520610" w:rsidP="00520610">
      <w:pPr>
        <w:spacing w:line="264" w:lineRule="auto"/>
        <w:ind w:firstLine="600"/>
        <w:jc w:val="both"/>
        <w:divId w:val="1547135805"/>
        <w:rPr>
          <w:lang w:val="ru-RU"/>
        </w:rPr>
      </w:pPr>
      <w:r w:rsidRPr="001E48CF">
        <w:rPr>
          <w:color w:val="000000"/>
          <w:lang w:val="ru-RU"/>
        </w:rPr>
        <w:t>развитие научной любознательности, интереса к биологической науке, навыков исследовательской деятельности;</w:t>
      </w:r>
    </w:p>
    <w:p w:rsidR="00520610" w:rsidRPr="001E48CF" w:rsidRDefault="00520610" w:rsidP="00520610">
      <w:pPr>
        <w:spacing w:line="264" w:lineRule="auto"/>
        <w:ind w:firstLine="600"/>
        <w:jc w:val="both"/>
        <w:divId w:val="1547135805"/>
        <w:rPr>
          <w:lang w:val="ru-RU"/>
        </w:rPr>
      </w:pPr>
      <w:r w:rsidRPr="001E48CF">
        <w:rPr>
          <w:color w:val="000000"/>
          <w:lang w:val="ru-RU"/>
        </w:rPr>
        <w:t>9) адаптации обучающегося к изменяющимся условиям социальной и природной среды:</w:t>
      </w:r>
    </w:p>
    <w:p w:rsidR="00520610" w:rsidRPr="001E48CF" w:rsidRDefault="00520610" w:rsidP="00520610">
      <w:pPr>
        <w:spacing w:line="264" w:lineRule="auto"/>
        <w:ind w:firstLine="600"/>
        <w:jc w:val="both"/>
        <w:divId w:val="1547135805"/>
        <w:rPr>
          <w:lang w:val="ru-RU"/>
        </w:rPr>
      </w:pPr>
      <w:r w:rsidRPr="001E48CF">
        <w:rPr>
          <w:color w:val="000000"/>
          <w:lang w:val="ru-RU"/>
        </w:rPr>
        <w:t>адекватная оценка изменяющихся условий;</w:t>
      </w:r>
    </w:p>
    <w:p w:rsidR="00520610" w:rsidRPr="001E48CF" w:rsidRDefault="00520610" w:rsidP="00520610">
      <w:pPr>
        <w:spacing w:line="264" w:lineRule="auto"/>
        <w:ind w:firstLine="600"/>
        <w:jc w:val="both"/>
        <w:divId w:val="1547135805"/>
        <w:rPr>
          <w:lang w:val="ru-RU"/>
        </w:rPr>
      </w:pPr>
      <w:r w:rsidRPr="001E48CF">
        <w:rPr>
          <w:color w:val="000000"/>
          <w:lang w:val="ru-RU"/>
        </w:rPr>
        <w:t>принятие решения (индивидуальное, в группе) в изменяющихся условиях на основании анализа биологической информации;</w:t>
      </w:r>
    </w:p>
    <w:p w:rsidR="00520610" w:rsidRPr="001E48CF" w:rsidRDefault="00520610" w:rsidP="00520610">
      <w:pPr>
        <w:spacing w:line="264" w:lineRule="auto"/>
        <w:ind w:firstLine="600"/>
        <w:jc w:val="both"/>
        <w:divId w:val="1547135805"/>
        <w:rPr>
          <w:lang w:val="ru-RU"/>
        </w:rPr>
      </w:pPr>
      <w:r w:rsidRPr="001E48CF">
        <w:rPr>
          <w:color w:val="000000"/>
          <w:lang w:val="ru-RU"/>
        </w:rPr>
        <w:t>планирование действий в новой ситуации на основании знаний биологических закономерностей.</w:t>
      </w:r>
    </w:p>
    <w:p w:rsidR="00520610" w:rsidRPr="001E48CF" w:rsidRDefault="00520610" w:rsidP="00520610">
      <w:pPr>
        <w:spacing w:line="264" w:lineRule="auto"/>
        <w:ind w:firstLine="600"/>
        <w:jc w:val="both"/>
        <w:divId w:val="1547135805"/>
        <w:rPr>
          <w:lang w:val="ru-RU"/>
        </w:rPr>
      </w:pPr>
      <w:r w:rsidRPr="001E48CF">
        <w:rPr>
          <w:i/>
          <w:color w:val="000000"/>
          <w:lang w:val="ru-RU"/>
        </w:rPr>
        <w:t>Метапредметные результаты</w:t>
      </w:r>
      <w:r w:rsidRPr="001E48CF">
        <w:rPr>
          <w:color w:val="000000"/>
          <w:lang w:val="ru-RU"/>
        </w:rPr>
        <w:t xml:space="preserve"> освоения программы по биологии основного общего образования, должны отражать овладение следующими универсальными учебными действиями:</w:t>
      </w:r>
    </w:p>
    <w:p w:rsidR="00520610" w:rsidRPr="001E48CF" w:rsidRDefault="00520610" w:rsidP="00520610">
      <w:pPr>
        <w:spacing w:line="264" w:lineRule="auto"/>
        <w:ind w:left="120"/>
        <w:jc w:val="both"/>
        <w:divId w:val="1547135805"/>
        <w:rPr>
          <w:lang w:val="ru-RU"/>
        </w:rPr>
      </w:pPr>
    </w:p>
    <w:p w:rsidR="00520610" w:rsidRPr="001E48CF" w:rsidRDefault="00520610" w:rsidP="00520610">
      <w:pPr>
        <w:spacing w:line="264" w:lineRule="auto"/>
        <w:ind w:left="120"/>
        <w:jc w:val="both"/>
        <w:divId w:val="1547135805"/>
        <w:rPr>
          <w:lang w:val="ru-RU"/>
        </w:rPr>
      </w:pPr>
      <w:r w:rsidRPr="001E48CF">
        <w:rPr>
          <w:color w:val="000000"/>
          <w:lang w:val="ru-RU"/>
        </w:rPr>
        <w:t>Познавательные универсальные учебные действия</w:t>
      </w:r>
    </w:p>
    <w:p w:rsidR="00520610" w:rsidRPr="001E48CF" w:rsidRDefault="00520610" w:rsidP="00520610">
      <w:pPr>
        <w:spacing w:line="264" w:lineRule="auto"/>
        <w:ind w:left="120"/>
        <w:jc w:val="both"/>
        <w:divId w:val="1547135805"/>
        <w:rPr>
          <w:lang w:val="ru-RU"/>
        </w:rPr>
      </w:pPr>
    </w:p>
    <w:p w:rsidR="00520610" w:rsidRPr="001E48CF" w:rsidRDefault="00520610" w:rsidP="00520610">
      <w:pPr>
        <w:spacing w:line="264" w:lineRule="auto"/>
        <w:ind w:firstLine="600"/>
        <w:jc w:val="both"/>
        <w:divId w:val="1547135805"/>
        <w:rPr>
          <w:lang w:val="ru-RU"/>
        </w:rPr>
      </w:pPr>
      <w:r w:rsidRPr="001E48CF">
        <w:rPr>
          <w:color w:val="000000"/>
          <w:lang w:val="ru-RU"/>
        </w:rPr>
        <w:t>1) базовые логические действия:</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и характеризовать существенные признаки биологических объектов (явлений);</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20610" w:rsidRPr="001E48CF" w:rsidRDefault="00520610" w:rsidP="00520610">
      <w:pPr>
        <w:spacing w:line="264" w:lineRule="auto"/>
        <w:ind w:firstLine="600"/>
        <w:jc w:val="both"/>
        <w:divId w:val="1547135805"/>
        <w:rPr>
          <w:lang w:val="ru-RU"/>
        </w:rPr>
      </w:pPr>
      <w:r w:rsidRPr="001E48CF">
        <w:rPr>
          <w:color w:val="000000"/>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дефициты информации, данных, необходимых для решения поставленной задачи;</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20610" w:rsidRPr="001E48CF" w:rsidRDefault="00520610" w:rsidP="00520610">
      <w:pPr>
        <w:spacing w:line="264" w:lineRule="auto"/>
        <w:ind w:firstLine="600"/>
        <w:jc w:val="both"/>
        <w:divId w:val="1547135805"/>
        <w:rPr>
          <w:lang w:val="ru-RU"/>
        </w:rPr>
      </w:pPr>
      <w:r w:rsidRPr="001E48CF">
        <w:rPr>
          <w:color w:val="000000"/>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20610" w:rsidRPr="001E48CF" w:rsidRDefault="00520610" w:rsidP="00520610">
      <w:pPr>
        <w:spacing w:line="264" w:lineRule="auto"/>
        <w:ind w:firstLine="600"/>
        <w:jc w:val="both"/>
        <w:divId w:val="1547135805"/>
        <w:rPr>
          <w:lang w:val="ru-RU"/>
        </w:rPr>
      </w:pPr>
      <w:r w:rsidRPr="001E48CF">
        <w:rPr>
          <w:color w:val="000000"/>
          <w:lang w:val="ru-RU"/>
        </w:rPr>
        <w:t>2) базовые исследовательские действия:</w:t>
      </w:r>
    </w:p>
    <w:p w:rsidR="00520610" w:rsidRPr="001E48CF" w:rsidRDefault="00520610" w:rsidP="00520610">
      <w:pPr>
        <w:spacing w:line="264" w:lineRule="auto"/>
        <w:ind w:firstLine="600"/>
        <w:jc w:val="both"/>
        <w:divId w:val="1547135805"/>
        <w:rPr>
          <w:lang w:val="ru-RU"/>
        </w:rPr>
      </w:pPr>
      <w:r w:rsidRPr="001E48CF">
        <w:rPr>
          <w:color w:val="000000"/>
          <w:lang w:val="ru-RU"/>
        </w:rPr>
        <w:t>использовать вопросы как исследовательский инструмент познания;</w:t>
      </w:r>
    </w:p>
    <w:p w:rsidR="00520610" w:rsidRPr="001E48CF" w:rsidRDefault="00520610" w:rsidP="00520610">
      <w:pPr>
        <w:spacing w:line="264" w:lineRule="auto"/>
        <w:ind w:firstLine="600"/>
        <w:jc w:val="both"/>
        <w:divId w:val="1547135805"/>
        <w:rPr>
          <w:lang w:val="ru-RU"/>
        </w:rPr>
      </w:pPr>
      <w:r w:rsidRPr="001E48CF">
        <w:rPr>
          <w:color w:val="00000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20610" w:rsidRPr="001E48CF" w:rsidRDefault="00520610" w:rsidP="00520610">
      <w:pPr>
        <w:spacing w:line="264" w:lineRule="auto"/>
        <w:ind w:firstLine="600"/>
        <w:jc w:val="both"/>
        <w:divId w:val="1547135805"/>
        <w:rPr>
          <w:lang w:val="ru-RU"/>
        </w:rPr>
      </w:pPr>
      <w:r w:rsidRPr="001E48CF">
        <w:rPr>
          <w:color w:val="000000"/>
          <w:lang w:val="ru-RU"/>
        </w:rPr>
        <w:t>формировать гипотезу об истинности собственных суждений, аргументировать свою позицию, мнение;</w:t>
      </w:r>
    </w:p>
    <w:p w:rsidR="00520610" w:rsidRPr="001E48CF" w:rsidRDefault="00520610" w:rsidP="00520610">
      <w:pPr>
        <w:spacing w:line="264" w:lineRule="auto"/>
        <w:ind w:firstLine="600"/>
        <w:jc w:val="both"/>
        <w:divId w:val="1547135805"/>
        <w:rPr>
          <w:lang w:val="ru-RU"/>
        </w:rPr>
      </w:pPr>
      <w:r w:rsidRPr="001E48CF">
        <w:rPr>
          <w:color w:val="000000"/>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20610" w:rsidRPr="001E48CF" w:rsidRDefault="00520610" w:rsidP="00520610">
      <w:pPr>
        <w:spacing w:line="264" w:lineRule="auto"/>
        <w:ind w:firstLine="600"/>
        <w:jc w:val="both"/>
        <w:divId w:val="1547135805"/>
        <w:rPr>
          <w:lang w:val="ru-RU"/>
        </w:rPr>
      </w:pPr>
      <w:r w:rsidRPr="001E48CF">
        <w:rPr>
          <w:color w:val="000000"/>
          <w:lang w:val="ru-RU"/>
        </w:rPr>
        <w:t>оценивать на применимость и достоверность информацию, полученную в ходе наблюдения и эксперимента;</w:t>
      </w:r>
    </w:p>
    <w:p w:rsidR="00520610" w:rsidRPr="001E48CF" w:rsidRDefault="00520610" w:rsidP="00520610">
      <w:pPr>
        <w:spacing w:line="264" w:lineRule="auto"/>
        <w:ind w:firstLine="600"/>
        <w:jc w:val="both"/>
        <w:divId w:val="1547135805"/>
        <w:rPr>
          <w:lang w:val="ru-RU"/>
        </w:rPr>
      </w:pPr>
      <w:r w:rsidRPr="001E48CF">
        <w:rPr>
          <w:color w:val="000000"/>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20610" w:rsidRPr="001E48CF" w:rsidRDefault="00520610" w:rsidP="00520610">
      <w:pPr>
        <w:spacing w:line="264" w:lineRule="auto"/>
        <w:ind w:firstLine="600"/>
        <w:jc w:val="both"/>
        <w:divId w:val="1547135805"/>
        <w:rPr>
          <w:lang w:val="ru-RU"/>
        </w:rPr>
      </w:pPr>
      <w:r w:rsidRPr="001E48CF">
        <w:rPr>
          <w:color w:val="000000"/>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20610" w:rsidRPr="001E48CF" w:rsidRDefault="00520610" w:rsidP="00520610">
      <w:pPr>
        <w:spacing w:line="264" w:lineRule="auto"/>
        <w:ind w:firstLine="600"/>
        <w:jc w:val="both"/>
        <w:divId w:val="1547135805"/>
        <w:rPr>
          <w:lang w:val="ru-RU"/>
        </w:rPr>
      </w:pPr>
      <w:r w:rsidRPr="001E48CF">
        <w:rPr>
          <w:color w:val="000000"/>
          <w:lang w:val="ru-RU"/>
        </w:rPr>
        <w:t>3) работа с информацией:</w:t>
      </w:r>
    </w:p>
    <w:p w:rsidR="00520610" w:rsidRPr="001E48CF" w:rsidRDefault="00520610" w:rsidP="00520610">
      <w:pPr>
        <w:spacing w:line="264" w:lineRule="auto"/>
        <w:ind w:firstLine="600"/>
        <w:jc w:val="both"/>
        <w:divId w:val="1547135805"/>
        <w:rPr>
          <w:lang w:val="ru-RU"/>
        </w:rPr>
      </w:pPr>
      <w:r w:rsidRPr="001E48CF">
        <w:rPr>
          <w:color w:val="000000"/>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20610" w:rsidRPr="001E48CF" w:rsidRDefault="00520610" w:rsidP="00520610">
      <w:pPr>
        <w:spacing w:line="264" w:lineRule="auto"/>
        <w:ind w:firstLine="600"/>
        <w:jc w:val="both"/>
        <w:divId w:val="1547135805"/>
        <w:rPr>
          <w:lang w:val="ru-RU"/>
        </w:rPr>
      </w:pPr>
      <w:r w:rsidRPr="001E48CF">
        <w:rPr>
          <w:color w:val="000000"/>
          <w:lang w:val="ru-RU"/>
        </w:rPr>
        <w:t>выбирать, анализировать, систематизировать и интерпретировать биологическую информацию различных видов и форм представления;</w:t>
      </w:r>
    </w:p>
    <w:p w:rsidR="00520610" w:rsidRPr="001E48CF" w:rsidRDefault="00520610" w:rsidP="00520610">
      <w:pPr>
        <w:spacing w:line="264" w:lineRule="auto"/>
        <w:ind w:firstLine="600"/>
        <w:jc w:val="both"/>
        <w:divId w:val="1547135805"/>
        <w:rPr>
          <w:lang w:val="ru-RU"/>
        </w:rPr>
      </w:pPr>
      <w:r w:rsidRPr="001E48CF">
        <w:rPr>
          <w:color w:val="000000"/>
          <w:lang w:val="ru-RU"/>
        </w:rPr>
        <w:t>находить сходные аргументы (подтверждающие или опровергающие одну и ту же идею, версию) в различных информационных источниках;</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20610" w:rsidRPr="001E48CF" w:rsidRDefault="00520610" w:rsidP="00520610">
      <w:pPr>
        <w:spacing w:line="264" w:lineRule="auto"/>
        <w:ind w:firstLine="600"/>
        <w:jc w:val="both"/>
        <w:divId w:val="1547135805"/>
        <w:rPr>
          <w:lang w:val="ru-RU"/>
        </w:rPr>
      </w:pPr>
      <w:r w:rsidRPr="001E48CF">
        <w:rPr>
          <w:color w:val="000000"/>
          <w:lang w:val="ru-RU"/>
        </w:rPr>
        <w:t>оценивать надёжность биологической информации по критериям, предложенным учителем или сформулированным самостоятельно;</w:t>
      </w:r>
    </w:p>
    <w:p w:rsidR="00520610" w:rsidRPr="001E48CF" w:rsidRDefault="00520610" w:rsidP="00520610">
      <w:pPr>
        <w:spacing w:line="264" w:lineRule="auto"/>
        <w:ind w:firstLine="600"/>
        <w:jc w:val="both"/>
        <w:divId w:val="1547135805"/>
        <w:rPr>
          <w:lang w:val="ru-RU"/>
        </w:rPr>
      </w:pPr>
      <w:r w:rsidRPr="001E48CF">
        <w:rPr>
          <w:color w:val="000000"/>
          <w:lang w:val="ru-RU"/>
        </w:rPr>
        <w:t>запоминать и систематизировать биологическую информацию.</w:t>
      </w:r>
    </w:p>
    <w:p w:rsidR="00520610" w:rsidRPr="001E48CF" w:rsidRDefault="00520610" w:rsidP="00520610">
      <w:pPr>
        <w:spacing w:line="264" w:lineRule="auto"/>
        <w:ind w:left="120"/>
        <w:jc w:val="both"/>
        <w:divId w:val="1547135805"/>
        <w:rPr>
          <w:lang w:val="ru-RU"/>
        </w:rPr>
      </w:pPr>
      <w:r w:rsidRPr="001E48CF">
        <w:rPr>
          <w:color w:val="000000"/>
          <w:lang w:val="ru-RU"/>
        </w:rPr>
        <w:t>Коммуникативные универсальные учебные действия</w:t>
      </w:r>
    </w:p>
    <w:p w:rsidR="00520610" w:rsidRPr="001E48CF" w:rsidRDefault="00520610" w:rsidP="00520610">
      <w:pPr>
        <w:spacing w:line="264" w:lineRule="auto"/>
        <w:ind w:firstLine="600"/>
        <w:jc w:val="both"/>
        <w:divId w:val="1547135805"/>
        <w:rPr>
          <w:lang w:val="ru-RU"/>
        </w:rPr>
      </w:pPr>
      <w:r w:rsidRPr="001E48CF">
        <w:rPr>
          <w:color w:val="000000"/>
          <w:lang w:val="ru-RU"/>
        </w:rPr>
        <w:t>1) общение:</w:t>
      </w:r>
    </w:p>
    <w:p w:rsidR="00520610" w:rsidRPr="001E48CF" w:rsidRDefault="00520610" w:rsidP="00520610">
      <w:pPr>
        <w:spacing w:line="264" w:lineRule="auto"/>
        <w:ind w:firstLine="600"/>
        <w:jc w:val="both"/>
        <w:divId w:val="1547135805"/>
        <w:rPr>
          <w:lang w:val="ru-RU"/>
        </w:rPr>
      </w:pPr>
      <w:r w:rsidRPr="001E48CF">
        <w:rPr>
          <w:color w:val="000000"/>
          <w:lang w:val="ru-RU"/>
        </w:rPr>
        <w:t>воспринимать и формулировать суждения, выражать эмоции в процессе выполнения практических и лабораторных работ;</w:t>
      </w:r>
    </w:p>
    <w:p w:rsidR="00520610" w:rsidRPr="001E48CF" w:rsidRDefault="00520610" w:rsidP="00520610">
      <w:pPr>
        <w:spacing w:line="264" w:lineRule="auto"/>
        <w:ind w:firstLine="600"/>
        <w:jc w:val="both"/>
        <w:divId w:val="1547135805"/>
        <w:rPr>
          <w:lang w:val="ru-RU"/>
        </w:rPr>
      </w:pPr>
      <w:r w:rsidRPr="001E48CF">
        <w:rPr>
          <w:color w:val="000000"/>
          <w:lang w:val="ru-RU"/>
        </w:rPr>
        <w:t>выражать себя (свою точку зрения) в устных и письменных текстах;</w:t>
      </w:r>
    </w:p>
    <w:p w:rsidR="00520610" w:rsidRPr="001E48CF" w:rsidRDefault="00520610" w:rsidP="00520610">
      <w:pPr>
        <w:spacing w:line="264" w:lineRule="auto"/>
        <w:ind w:firstLine="600"/>
        <w:jc w:val="both"/>
        <w:divId w:val="1547135805"/>
        <w:rPr>
          <w:lang w:val="ru-RU"/>
        </w:rPr>
      </w:pPr>
      <w:r w:rsidRPr="001E48CF">
        <w:rPr>
          <w:color w:val="000000"/>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20610" w:rsidRPr="001E48CF" w:rsidRDefault="00520610" w:rsidP="00520610">
      <w:pPr>
        <w:spacing w:line="264" w:lineRule="auto"/>
        <w:ind w:firstLine="600"/>
        <w:jc w:val="both"/>
        <w:divId w:val="1547135805"/>
        <w:rPr>
          <w:lang w:val="ru-RU"/>
        </w:rPr>
      </w:pPr>
      <w:r w:rsidRPr="001E48CF">
        <w:rPr>
          <w:color w:val="000000"/>
          <w:lang w:val="ru-RU"/>
        </w:rPr>
        <w:t>понимать намерения других, проявлять уважительное отношение к собеседнику и в корректной форме формулировать свои возражения;</w:t>
      </w:r>
    </w:p>
    <w:p w:rsidR="00520610" w:rsidRPr="001E48CF" w:rsidRDefault="00520610" w:rsidP="00520610">
      <w:pPr>
        <w:spacing w:line="264" w:lineRule="auto"/>
        <w:ind w:firstLine="600"/>
        <w:jc w:val="both"/>
        <w:divId w:val="1547135805"/>
        <w:rPr>
          <w:lang w:val="ru-RU"/>
        </w:rPr>
      </w:pPr>
      <w:r w:rsidRPr="001E48CF">
        <w:rPr>
          <w:color w:val="000000"/>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20610" w:rsidRPr="001E48CF" w:rsidRDefault="00520610" w:rsidP="00520610">
      <w:pPr>
        <w:spacing w:line="264" w:lineRule="auto"/>
        <w:ind w:firstLine="600"/>
        <w:jc w:val="both"/>
        <w:divId w:val="1547135805"/>
        <w:rPr>
          <w:lang w:val="ru-RU"/>
        </w:rPr>
      </w:pPr>
      <w:r w:rsidRPr="001E48CF">
        <w:rPr>
          <w:color w:val="000000"/>
          <w:lang w:val="ru-RU"/>
        </w:rPr>
        <w:t>сопоставлять свои суждения с суждениями других участников диалога, обнаруживать различие и сходство позиций;</w:t>
      </w:r>
    </w:p>
    <w:p w:rsidR="00520610" w:rsidRPr="001E48CF" w:rsidRDefault="00520610" w:rsidP="00520610">
      <w:pPr>
        <w:spacing w:line="264" w:lineRule="auto"/>
        <w:ind w:firstLine="600"/>
        <w:jc w:val="both"/>
        <w:divId w:val="1547135805"/>
        <w:rPr>
          <w:lang w:val="ru-RU"/>
        </w:rPr>
      </w:pPr>
      <w:r w:rsidRPr="001E48CF">
        <w:rPr>
          <w:color w:val="000000"/>
          <w:lang w:val="ru-RU"/>
        </w:rPr>
        <w:t>публично представлять результаты выполненного биологического опыта (эксперимента, исследования, проекта);</w:t>
      </w:r>
    </w:p>
    <w:p w:rsidR="00520610" w:rsidRPr="001E48CF" w:rsidRDefault="00520610" w:rsidP="00520610">
      <w:pPr>
        <w:spacing w:line="264" w:lineRule="auto"/>
        <w:ind w:firstLine="600"/>
        <w:jc w:val="both"/>
        <w:divId w:val="1547135805"/>
        <w:rPr>
          <w:lang w:val="ru-RU"/>
        </w:rPr>
      </w:pPr>
      <w:r w:rsidRPr="001E48CF">
        <w:rPr>
          <w:color w:val="00000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0610" w:rsidRPr="001E48CF" w:rsidRDefault="00520610" w:rsidP="00520610">
      <w:pPr>
        <w:spacing w:line="264" w:lineRule="auto"/>
        <w:ind w:firstLine="600"/>
        <w:jc w:val="both"/>
        <w:divId w:val="1547135805"/>
        <w:rPr>
          <w:lang w:val="ru-RU"/>
        </w:rPr>
      </w:pPr>
      <w:r w:rsidRPr="001E48CF">
        <w:rPr>
          <w:color w:val="000000"/>
          <w:lang w:val="ru-RU"/>
        </w:rPr>
        <w:t>2) совместная деятельность:</w:t>
      </w:r>
    </w:p>
    <w:p w:rsidR="00520610" w:rsidRPr="001E48CF" w:rsidRDefault="00520610" w:rsidP="00520610">
      <w:pPr>
        <w:spacing w:line="264" w:lineRule="auto"/>
        <w:ind w:firstLine="600"/>
        <w:jc w:val="both"/>
        <w:divId w:val="1547135805"/>
        <w:rPr>
          <w:lang w:val="ru-RU"/>
        </w:rPr>
      </w:pPr>
      <w:r w:rsidRPr="001E48CF">
        <w:rPr>
          <w:color w:val="000000"/>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20610" w:rsidRPr="001E48CF" w:rsidRDefault="00520610" w:rsidP="00520610">
      <w:pPr>
        <w:spacing w:line="264" w:lineRule="auto"/>
        <w:ind w:firstLine="600"/>
        <w:jc w:val="both"/>
        <w:divId w:val="1547135805"/>
        <w:rPr>
          <w:lang w:val="ru-RU"/>
        </w:rPr>
      </w:pPr>
      <w:r w:rsidRPr="001E48CF">
        <w:rPr>
          <w:color w:val="00000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20610" w:rsidRPr="001E48CF" w:rsidRDefault="00520610" w:rsidP="00520610">
      <w:pPr>
        <w:spacing w:line="264" w:lineRule="auto"/>
        <w:ind w:firstLine="600"/>
        <w:jc w:val="both"/>
        <w:divId w:val="1547135805"/>
        <w:rPr>
          <w:lang w:val="ru-RU"/>
        </w:rPr>
      </w:pPr>
      <w:r w:rsidRPr="001E48CF">
        <w:rPr>
          <w:color w:val="00000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20610" w:rsidRPr="001E48CF" w:rsidRDefault="00520610" w:rsidP="00520610">
      <w:pPr>
        <w:spacing w:line="264" w:lineRule="auto"/>
        <w:ind w:firstLine="600"/>
        <w:jc w:val="both"/>
        <w:divId w:val="1547135805"/>
        <w:rPr>
          <w:lang w:val="ru-RU"/>
        </w:rPr>
      </w:pPr>
      <w:r w:rsidRPr="001E48CF">
        <w:rPr>
          <w:color w:val="00000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520610" w:rsidRPr="001E48CF" w:rsidRDefault="00520610" w:rsidP="00520610">
      <w:pPr>
        <w:spacing w:line="264" w:lineRule="auto"/>
        <w:ind w:left="120"/>
        <w:jc w:val="both"/>
        <w:divId w:val="1547135805"/>
        <w:rPr>
          <w:lang w:val="ru-RU"/>
        </w:rPr>
      </w:pPr>
      <w:r w:rsidRPr="001E48CF">
        <w:rPr>
          <w:color w:val="000000"/>
          <w:lang w:val="ru-RU"/>
        </w:rPr>
        <w:t>Регулятивные универсальные учебные действия</w:t>
      </w:r>
    </w:p>
    <w:p w:rsidR="00520610" w:rsidRPr="001E48CF" w:rsidRDefault="00520610" w:rsidP="00520610">
      <w:pPr>
        <w:spacing w:line="264" w:lineRule="auto"/>
        <w:ind w:firstLine="600"/>
        <w:jc w:val="both"/>
        <w:divId w:val="1547135805"/>
        <w:rPr>
          <w:lang w:val="ru-RU"/>
        </w:rPr>
      </w:pPr>
      <w:r w:rsidRPr="001E48CF">
        <w:rPr>
          <w:color w:val="000000"/>
          <w:lang w:val="ru-RU"/>
        </w:rPr>
        <w:t>Самоорганизация:</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проблемы для решения в жизненных и учебных ситуациях, используя биологические знания;</w:t>
      </w:r>
    </w:p>
    <w:p w:rsidR="00520610" w:rsidRPr="001E48CF" w:rsidRDefault="00520610" w:rsidP="00520610">
      <w:pPr>
        <w:spacing w:line="264" w:lineRule="auto"/>
        <w:ind w:firstLine="600"/>
        <w:jc w:val="both"/>
        <w:divId w:val="1547135805"/>
        <w:rPr>
          <w:lang w:val="ru-RU"/>
        </w:rPr>
      </w:pPr>
      <w:r w:rsidRPr="001E48CF">
        <w:rPr>
          <w:color w:val="000000"/>
          <w:lang w:val="ru-RU"/>
        </w:rPr>
        <w:t>ориентироваться в различных подходах принятия решений (индивидуальное, принятие решения в группе, принятие решений группой);</w:t>
      </w:r>
    </w:p>
    <w:p w:rsidR="00520610" w:rsidRPr="001E48CF" w:rsidRDefault="00520610" w:rsidP="00520610">
      <w:pPr>
        <w:spacing w:line="264" w:lineRule="auto"/>
        <w:ind w:firstLine="600"/>
        <w:jc w:val="both"/>
        <w:divId w:val="1547135805"/>
        <w:rPr>
          <w:lang w:val="ru-RU"/>
        </w:rPr>
      </w:pPr>
      <w:r w:rsidRPr="001E48CF">
        <w:rPr>
          <w:color w:val="000000"/>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20610" w:rsidRPr="001E48CF" w:rsidRDefault="00520610" w:rsidP="00520610">
      <w:pPr>
        <w:spacing w:line="264" w:lineRule="auto"/>
        <w:ind w:firstLine="600"/>
        <w:jc w:val="both"/>
        <w:divId w:val="1547135805"/>
        <w:rPr>
          <w:lang w:val="ru-RU"/>
        </w:rPr>
      </w:pPr>
      <w:r w:rsidRPr="001E48CF">
        <w:rPr>
          <w:color w:val="000000"/>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20610" w:rsidRPr="001E48CF" w:rsidRDefault="00520610" w:rsidP="00520610">
      <w:pPr>
        <w:spacing w:line="264" w:lineRule="auto"/>
        <w:ind w:firstLine="600"/>
        <w:jc w:val="both"/>
        <w:divId w:val="1547135805"/>
        <w:rPr>
          <w:lang w:val="ru-RU"/>
        </w:rPr>
      </w:pPr>
      <w:r w:rsidRPr="001E48CF">
        <w:rPr>
          <w:color w:val="000000"/>
          <w:lang w:val="ru-RU"/>
        </w:rPr>
        <w:t>делать выбор и брать ответственность за решение.</w:t>
      </w:r>
    </w:p>
    <w:p w:rsidR="00520610" w:rsidRPr="001E48CF" w:rsidRDefault="00520610" w:rsidP="00520610">
      <w:pPr>
        <w:spacing w:line="264" w:lineRule="auto"/>
        <w:ind w:firstLine="600"/>
        <w:jc w:val="both"/>
        <w:divId w:val="1547135805"/>
        <w:rPr>
          <w:lang w:val="ru-RU"/>
        </w:rPr>
      </w:pPr>
      <w:r w:rsidRPr="001E48CF">
        <w:rPr>
          <w:color w:val="000000"/>
          <w:lang w:val="ru-RU"/>
        </w:rPr>
        <w:t>Самоконтроль, эмоциональный интеллект:</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владеть способами самоконтроля, </w:t>
      </w:r>
      <w:proofErr w:type="spellStart"/>
      <w:r w:rsidRPr="001E48CF">
        <w:rPr>
          <w:color w:val="000000"/>
          <w:lang w:val="ru-RU"/>
        </w:rPr>
        <w:t>самомотивации</w:t>
      </w:r>
      <w:proofErr w:type="spellEnd"/>
      <w:r w:rsidRPr="001E48CF">
        <w:rPr>
          <w:color w:val="000000"/>
          <w:lang w:val="ru-RU"/>
        </w:rPr>
        <w:t xml:space="preserve"> и рефлексии;</w:t>
      </w:r>
    </w:p>
    <w:p w:rsidR="00520610" w:rsidRPr="001E48CF" w:rsidRDefault="00520610" w:rsidP="00520610">
      <w:pPr>
        <w:spacing w:line="264" w:lineRule="auto"/>
        <w:ind w:firstLine="600"/>
        <w:jc w:val="both"/>
        <w:divId w:val="1547135805"/>
        <w:rPr>
          <w:lang w:val="ru-RU"/>
        </w:rPr>
      </w:pPr>
      <w:r w:rsidRPr="001E48CF">
        <w:rPr>
          <w:color w:val="000000"/>
          <w:lang w:val="ru-RU"/>
        </w:rPr>
        <w:t>давать оценку ситуации и предлагать план её изменения;</w:t>
      </w:r>
    </w:p>
    <w:p w:rsidR="00520610" w:rsidRPr="001E48CF" w:rsidRDefault="00520610" w:rsidP="00520610">
      <w:pPr>
        <w:spacing w:line="264" w:lineRule="auto"/>
        <w:ind w:firstLine="600"/>
        <w:jc w:val="both"/>
        <w:divId w:val="1547135805"/>
        <w:rPr>
          <w:lang w:val="ru-RU"/>
        </w:rPr>
      </w:pPr>
      <w:r w:rsidRPr="001E48CF">
        <w:rPr>
          <w:color w:val="000000"/>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20610" w:rsidRPr="001E48CF" w:rsidRDefault="00520610" w:rsidP="00520610">
      <w:pPr>
        <w:spacing w:line="264" w:lineRule="auto"/>
        <w:ind w:firstLine="600"/>
        <w:jc w:val="both"/>
        <w:divId w:val="1547135805"/>
        <w:rPr>
          <w:lang w:val="ru-RU"/>
        </w:rPr>
      </w:pPr>
      <w:r w:rsidRPr="001E48CF">
        <w:rPr>
          <w:color w:val="00000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20610" w:rsidRPr="001E48CF" w:rsidRDefault="00520610" w:rsidP="00520610">
      <w:pPr>
        <w:spacing w:line="264" w:lineRule="auto"/>
        <w:ind w:firstLine="600"/>
        <w:jc w:val="both"/>
        <w:divId w:val="1547135805"/>
        <w:rPr>
          <w:lang w:val="ru-RU"/>
        </w:rPr>
      </w:pPr>
      <w:r w:rsidRPr="001E48CF">
        <w:rPr>
          <w:color w:val="00000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20610" w:rsidRPr="001E48CF" w:rsidRDefault="00520610" w:rsidP="00520610">
      <w:pPr>
        <w:spacing w:line="264" w:lineRule="auto"/>
        <w:ind w:firstLine="600"/>
        <w:jc w:val="both"/>
        <w:divId w:val="1547135805"/>
        <w:rPr>
          <w:lang w:val="ru-RU"/>
        </w:rPr>
      </w:pPr>
      <w:r w:rsidRPr="001E48CF">
        <w:rPr>
          <w:color w:val="000000"/>
          <w:lang w:val="ru-RU"/>
        </w:rPr>
        <w:t>оценивать соответствие результата цели и условиям;</w:t>
      </w:r>
    </w:p>
    <w:p w:rsidR="00520610" w:rsidRPr="001E48CF" w:rsidRDefault="00520610" w:rsidP="00520610">
      <w:pPr>
        <w:spacing w:line="264" w:lineRule="auto"/>
        <w:ind w:firstLine="600"/>
        <w:jc w:val="both"/>
        <w:divId w:val="1547135805"/>
        <w:rPr>
          <w:lang w:val="ru-RU"/>
        </w:rPr>
      </w:pPr>
      <w:r w:rsidRPr="001E48CF">
        <w:rPr>
          <w:color w:val="000000"/>
          <w:lang w:val="ru-RU"/>
        </w:rPr>
        <w:t>различать, называть и управлять собственными эмоциями и эмоциями других;</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и анализировать причины эмоций;</w:t>
      </w:r>
    </w:p>
    <w:p w:rsidR="00520610" w:rsidRPr="001E48CF" w:rsidRDefault="00520610" w:rsidP="00520610">
      <w:pPr>
        <w:spacing w:line="264" w:lineRule="auto"/>
        <w:ind w:firstLine="600"/>
        <w:jc w:val="both"/>
        <w:divId w:val="1547135805"/>
        <w:rPr>
          <w:lang w:val="ru-RU"/>
        </w:rPr>
      </w:pPr>
      <w:r w:rsidRPr="001E48CF">
        <w:rPr>
          <w:color w:val="000000"/>
          <w:lang w:val="ru-RU"/>
        </w:rPr>
        <w:t>ставить себя на место другого человека, понимать мотивы и намерения другого;</w:t>
      </w:r>
    </w:p>
    <w:p w:rsidR="00520610" w:rsidRPr="001E48CF" w:rsidRDefault="00520610" w:rsidP="00520610">
      <w:pPr>
        <w:spacing w:line="264" w:lineRule="auto"/>
        <w:ind w:firstLine="600"/>
        <w:jc w:val="both"/>
        <w:divId w:val="1547135805"/>
        <w:rPr>
          <w:lang w:val="ru-RU"/>
        </w:rPr>
      </w:pPr>
      <w:r w:rsidRPr="001E48CF">
        <w:rPr>
          <w:color w:val="000000"/>
          <w:lang w:val="ru-RU"/>
        </w:rPr>
        <w:t>регулировать способ выражения эмоций.</w:t>
      </w:r>
    </w:p>
    <w:p w:rsidR="00520610" w:rsidRPr="001E48CF" w:rsidRDefault="00520610" w:rsidP="00520610">
      <w:pPr>
        <w:spacing w:line="264" w:lineRule="auto"/>
        <w:ind w:firstLine="600"/>
        <w:jc w:val="both"/>
        <w:divId w:val="1547135805"/>
        <w:rPr>
          <w:lang w:val="ru-RU"/>
        </w:rPr>
      </w:pPr>
      <w:r w:rsidRPr="001E48CF">
        <w:rPr>
          <w:color w:val="000000"/>
          <w:lang w:val="ru-RU"/>
        </w:rPr>
        <w:t>Принятие себя и других</w:t>
      </w:r>
    </w:p>
    <w:p w:rsidR="00520610" w:rsidRPr="001E48CF" w:rsidRDefault="00520610" w:rsidP="00520610">
      <w:pPr>
        <w:spacing w:line="264" w:lineRule="auto"/>
        <w:ind w:firstLine="600"/>
        <w:jc w:val="both"/>
        <w:divId w:val="1547135805"/>
        <w:rPr>
          <w:lang w:val="ru-RU"/>
        </w:rPr>
      </w:pPr>
      <w:r w:rsidRPr="001E48CF">
        <w:rPr>
          <w:color w:val="000000"/>
          <w:lang w:val="ru-RU"/>
        </w:rPr>
        <w:t>осознанно относиться к другому человеку, его мнению;</w:t>
      </w:r>
    </w:p>
    <w:p w:rsidR="00520610" w:rsidRPr="001E48CF" w:rsidRDefault="00520610" w:rsidP="00520610">
      <w:pPr>
        <w:spacing w:line="264" w:lineRule="auto"/>
        <w:ind w:firstLine="600"/>
        <w:jc w:val="both"/>
        <w:divId w:val="1547135805"/>
        <w:rPr>
          <w:lang w:val="ru-RU"/>
        </w:rPr>
      </w:pPr>
      <w:r w:rsidRPr="001E48CF">
        <w:rPr>
          <w:color w:val="000000"/>
          <w:lang w:val="ru-RU"/>
        </w:rPr>
        <w:t>признавать своё право на ошибку и такое же право другого;</w:t>
      </w:r>
    </w:p>
    <w:p w:rsidR="00520610" w:rsidRPr="001E48CF" w:rsidRDefault="00520610" w:rsidP="00520610">
      <w:pPr>
        <w:spacing w:line="264" w:lineRule="auto"/>
        <w:ind w:firstLine="600"/>
        <w:jc w:val="both"/>
        <w:divId w:val="1547135805"/>
        <w:rPr>
          <w:lang w:val="ru-RU"/>
        </w:rPr>
      </w:pPr>
      <w:r w:rsidRPr="001E48CF">
        <w:rPr>
          <w:color w:val="000000"/>
          <w:lang w:val="ru-RU"/>
        </w:rPr>
        <w:t>открытость себе и другим;</w:t>
      </w:r>
    </w:p>
    <w:p w:rsidR="00520610" w:rsidRPr="001E48CF" w:rsidRDefault="00520610" w:rsidP="00520610">
      <w:pPr>
        <w:spacing w:line="264" w:lineRule="auto"/>
        <w:ind w:firstLine="600"/>
        <w:jc w:val="both"/>
        <w:divId w:val="1547135805"/>
        <w:rPr>
          <w:lang w:val="ru-RU"/>
        </w:rPr>
      </w:pPr>
      <w:r w:rsidRPr="001E48CF">
        <w:rPr>
          <w:color w:val="000000"/>
          <w:lang w:val="ru-RU"/>
        </w:rPr>
        <w:t>осознавать невозможность контролировать всё вокруг;</w:t>
      </w:r>
    </w:p>
    <w:p w:rsidR="00520610" w:rsidRPr="001E48CF" w:rsidRDefault="00520610" w:rsidP="00520610">
      <w:pPr>
        <w:spacing w:line="264" w:lineRule="auto"/>
        <w:ind w:firstLine="600"/>
        <w:jc w:val="both"/>
        <w:divId w:val="1547135805"/>
        <w:rPr>
          <w:color w:val="000000"/>
          <w:lang w:val="ru-RU"/>
        </w:rPr>
      </w:pPr>
      <w:r w:rsidRPr="001E48CF">
        <w:rPr>
          <w:color w:val="000000"/>
          <w:lang w:val="ru-RU"/>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20610" w:rsidRPr="001E48CF" w:rsidRDefault="00520610" w:rsidP="00520610">
      <w:pPr>
        <w:spacing w:line="264" w:lineRule="auto"/>
        <w:ind w:firstLine="600"/>
        <w:jc w:val="both"/>
        <w:divId w:val="1547135805"/>
        <w:rPr>
          <w:b/>
          <w:lang w:val="ru-RU"/>
        </w:rPr>
      </w:pPr>
      <w:r w:rsidRPr="001E48CF">
        <w:rPr>
          <w:i/>
          <w:color w:val="000000"/>
          <w:lang w:val="ru-RU"/>
        </w:rPr>
        <w:t>Предметные результаты</w:t>
      </w:r>
      <w:r w:rsidRPr="001E48CF">
        <w:rPr>
          <w:color w:val="000000"/>
          <w:lang w:val="ru-RU"/>
        </w:rPr>
        <w:t xml:space="preserve"> освоения программы по биологии к концу обучения </w:t>
      </w:r>
      <w:r w:rsidRPr="001E48CF">
        <w:rPr>
          <w:b/>
          <w:i/>
          <w:color w:val="000000"/>
          <w:lang w:val="ru-RU"/>
        </w:rPr>
        <w:t>в 7</w:t>
      </w:r>
      <w:r w:rsidRPr="001E48CF">
        <w:rPr>
          <w:b/>
          <w:color w:val="000000"/>
          <w:lang w:val="ru-RU"/>
        </w:rPr>
        <w:t xml:space="preserve"> </w:t>
      </w:r>
      <w:r w:rsidRPr="001E48CF">
        <w:rPr>
          <w:b/>
          <w:i/>
          <w:color w:val="000000"/>
          <w:lang w:val="ru-RU"/>
        </w:rPr>
        <w:t>классе</w:t>
      </w:r>
      <w:r w:rsidRPr="001E48CF">
        <w:rPr>
          <w:b/>
          <w:color w:val="000000"/>
          <w:lang w:val="ru-RU"/>
        </w:rPr>
        <w:t>:</w:t>
      </w:r>
    </w:p>
    <w:p w:rsidR="00520610" w:rsidRPr="001E48CF" w:rsidRDefault="00520610" w:rsidP="00520610">
      <w:pPr>
        <w:spacing w:line="264" w:lineRule="auto"/>
        <w:ind w:firstLine="600"/>
        <w:jc w:val="both"/>
        <w:divId w:val="1547135805"/>
        <w:rPr>
          <w:lang w:val="ru-RU"/>
        </w:rPr>
      </w:pPr>
      <w:r w:rsidRPr="001E48CF">
        <w:rPr>
          <w:color w:val="000000"/>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20610" w:rsidRPr="001E48CF" w:rsidRDefault="00520610" w:rsidP="00520610">
      <w:pPr>
        <w:spacing w:line="264" w:lineRule="auto"/>
        <w:ind w:firstLine="600"/>
        <w:jc w:val="both"/>
        <w:divId w:val="1547135805"/>
        <w:rPr>
          <w:lang w:val="ru-RU"/>
        </w:rPr>
      </w:pPr>
      <w:r w:rsidRPr="001E48CF">
        <w:rPr>
          <w:color w:val="000000"/>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20610" w:rsidRPr="001E48CF" w:rsidRDefault="00520610" w:rsidP="00520610">
      <w:pPr>
        <w:spacing w:line="264" w:lineRule="auto"/>
        <w:ind w:firstLine="600"/>
        <w:jc w:val="both"/>
        <w:divId w:val="1547135805"/>
        <w:rPr>
          <w:lang w:val="ru-RU"/>
        </w:rPr>
      </w:pPr>
      <w:r w:rsidRPr="001E48CF">
        <w:rPr>
          <w:color w:val="000000"/>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20610" w:rsidRPr="001E48CF" w:rsidRDefault="00520610" w:rsidP="00520610">
      <w:pPr>
        <w:spacing w:line="264" w:lineRule="auto"/>
        <w:ind w:firstLine="600"/>
        <w:jc w:val="both"/>
        <w:divId w:val="1547135805"/>
        <w:rPr>
          <w:lang w:val="ru-RU"/>
        </w:rPr>
      </w:pPr>
      <w:r w:rsidRPr="001E48CF">
        <w:rPr>
          <w:color w:val="000000"/>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признаки классов покрытосеменных или цветковых, семейств двудольных и однодольных растений;</w:t>
      </w:r>
    </w:p>
    <w:p w:rsidR="00520610" w:rsidRPr="001E48CF" w:rsidRDefault="00520610" w:rsidP="00520610">
      <w:pPr>
        <w:spacing w:line="264" w:lineRule="auto"/>
        <w:ind w:firstLine="600"/>
        <w:jc w:val="both"/>
        <w:divId w:val="1547135805"/>
        <w:rPr>
          <w:lang w:val="ru-RU"/>
        </w:rPr>
      </w:pPr>
      <w:r w:rsidRPr="001E48CF">
        <w:rPr>
          <w:color w:val="000000"/>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20610" w:rsidRPr="001E48CF" w:rsidRDefault="00520610" w:rsidP="00520610">
      <w:pPr>
        <w:spacing w:line="264" w:lineRule="auto"/>
        <w:ind w:firstLine="600"/>
        <w:jc w:val="both"/>
        <w:divId w:val="1547135805"/>
        <w:rPr>
          <w:lang w:val="ru-RU"/>
        </w:rPr>
      </w:pPr>
      <w:r w:rsidRPr="001E48CF">
        <w:rPr>
          <w:color w:val="000000"/>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0610" w:rsidRPr="001E48CF" w:rsidRDefault="00520610" w:rsidP="00520610">
      <w:pPr>
        <w:spacing w:line="264" w:lineRule="auto"/>
        <w:ind w:firstLine="600"/>
        <w:jc w:val="both"/>
        <w:divId w:val="1547135805"/>
        <w:rPr>
          <w:lang w:val="ru-RU"/>
        </w:rPr>
      </w:pPr>
      <w:r w:rsidRPr="001E48CF">
        <w:rPr>
          <w:color w:val="000000"/>
          <w:lang w:val="ru-RU"/>
        </w:rPr>
        <w:t>выделять существенные признаки строения и жизнедеятельности растений, бактерий, грибов, лишайников;</w:t>
      </w:r>
    </w:p>
    <w:p w:rsidR="00520610" w:rsidRPr="001E48CF" w:rsidRDefault="00520610" w:rsidP="00520610">
      <w:pPr>
        <w:spacing w:line="264" w:lineRule="auto"/>
        <w:ind w:firstLine="600"/>
        <w:jc w:val="both"/>
        <w:divId w:val="1547135805"/>
        <w:rPr>
          <w:lang w:val="ru-RU"/>
        </w:rPr>
      </w:pPr>
      <w:r w:rsidRPr="001E48CF">
        <w:rPr>
          <w:color w:val="000000"/>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520610" w:rsidRPr="001E48CF" w:rsidRDefault="00520610" w:rsidP="00520610">
      <w:pPr>
        <w:spacing w:line="264" w:lineRule="auto"/>
        <w:ind w:firstLine="600"/>
        <w:jc w:val="both"/>
        <w:divId w:val="1547135805"/>
        <w:rPr>
          <w:lang w:val="ru-RU"/>
        </w:rPr>
      </w:pPr>
      <w:r w:rsidRPr="001E48CF">
        <w:rPr>
          <w:color w:val="000000"/>
          <w:lang w:val="ru-RU"/>
        </w:rPr>
        <w:t>описывать усложнение организации растений в ходе эволюции растительного мира на Земле;</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черты приспособленности растений к среде обитания, значение экологических факторов для растений;</w:t>
      </w:r>
    </w:p>
    <w:p w:rsidR="00520610" w:rsidRPr="001E48CF" w:rsidRDefault="00520610" w:rsidP="00520610">
      <w:pPr>
        <w:spacing w:line="264" w:lineRule="auto"/>
        <w:ind w:firstLine="600"/>
        <w:jc w:val="both"/>
        <w:divId w:val="1547135805"/>
        <w:rPr>
          <w:lang w:val="ru-RU"/>
        </w:rPr>
      </w:pPr>
      <w:r w:rsidRPr="001E48CF">
        <w:rPr>
          <w:color w:val="000000"/>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20610" w:rsidRPr="001E48CF" w:rsidRDefault="00520610" w:rsidP="00520610">
      <w:pPr>
        <w:spacing w:line="264" w:lineRule="auto"/>
        <w:ind w:firstLine="600"/>
        <w:jc w:val="both"/>
        <w:divId w:val="1547135805"/>
        <w:rPr>
          <w:lang w:val="ru-RU"/>
        </w:rPr>
      </w:pPr>
      <w:r w:rsidRPr="001E48CF">
        <w:rPr>
          <w:color w:val="000000"/>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20610" w:rsidRPr="001E48CF" w:rsidRDefault="00520610" w:rsidP="00520610">
      <w:pPr>
        <w:spacing w:line="264" w:lineRule="auto"/>
        <w:ind w:firstLine="600"/>
        <w:jc w:val="both"/>
        <w:divId w:val="1547135805"/>
        <w:rPr>
          <w:lang w:val="ru-RU"/>
        </w:rPr>
      </w:pPr>
      <w:r w:rsidRPr="001E48CF">
        <w:rPr>
          <w:color w:val="000000"/>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20610" w:rsidRPr="001E48CF" w:rsidRDefault="00520610" w:rsidP="00520610">
      <w:pPr>
        <w:spacing w:line="264" w:lineRule="auto"/>
        <w:ind w:firstLine="600"/>
        <w:jc w:val="both"/>
        <w:divId w:val="1547135805"/>
        <w:rPr>
          <w:lang w:val="ru-RU"/>
        </w:rPr>
      </w:pPr>
      <w:r w:rsidRPr="001E48CF">
        <w:rPr>
          <w:color w:val="000000"/>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20610" w:rsidRPr="001E48CF" w:rsidRDefault="00520610" w:rsidP="00520610">
      <w:pPr>
        <w:spacing w:line="264" w:lineRule="auto"/>
        <w:ind w:firstLine="600"/>
        <w:jc w:val="both"/>
        <w:divId w:val="1547135805"/>
        <w:rPr>
          <w:lang w:val="ru-RU"/>
        </w:rPr>
      </w:pPr>
      <w:r w:rsidRPr="001E48CF">
        <w:rPr>
          <w:color w:val="00000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1E48CF">
        <w:rPr>
          <w:color w:val="000000"/>
          <w:lang w:val="ru-RU"/>
        </w:rPr>
        <w:t>системыв</w:t>
      </w:r>
      <w:proofErr w:type="spellEnd"/>
      <w:r w:rsidRPr="001E48CF">
        <w:rPr>
          <w:color w:val="000000"/>
          <w:lang w:val="ru-RU"/>
        </w:rPr>
        <w:t xml:space="preserve"> другую;</w:t>
      </w:r>
    </w:p>
    <w:p w:rsidR="00520610" w:rsidRPr="001E48CF" w:rsidRDefault="00520610" w:rsidP="00520610">
      <w:pPr>
        <w:spacing w:line="264" w:lineRule="auto"/>
        <w:ind w:firstLine="600"/>
        <w:jc w:val="both"/>
        <w:divId w:val="1547135805"/>
        <w:rPr>
          <w:lang w:val="ru-RU"/>
        </w:rPr>
      </w:pPr>
      <w:r w:rsidRPr="001E48CF">
        <w:rPr>
          <w:color w:val="000000"/>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Предметные результаты освоения программы по биологии к концу обучения </w:t>
      </w:r>
      <w:r w:rsidRPr="001E48CF">
        <w:rPr>
          <w:i/>
          <w:color w:val="000000"/>
          <w:lang w:val="ru-RU"/>
        </w:rPr>
        <w:t>в 8 классе:</w:t>
      </w:r>
    </w:p>
    <w:p w:rsidR="00520610" w:rsidRPr="001E48CF" w:rsidRDefault="00520610" w:rsidP="00520610">
      <w:pPr>
        <w:spacing w:line="264" w:lineRule="auto"/>
        <w:ind w:firstLine="600"/>
        <w:jc w:val="both"/>
        <w:divId w:val="1547135805"/>
        <w:rPr>
          <w:lang w:val="ru-RU"/>
        </w:rPr>
      </w:pPr>
      <w:r w:rsidRPr="001E48CF">
        <w:rPr>
          <w:color w:val="000000"/>
          <w:lang w:val="ru-RU"/>
        </w:rPr>
        <w:t>характеризовать зоологию как биологическую науку, её разделы и связь с другими науками и техникой;</w:t>
      </w:r>
    </w:p>
    <w:p w:rsidR="00520610" w:rsidRPr="001E48CF" w:rsidRDefault="00520610" w:rsidP="00520610">
      <w:pPr>
        <w:spacing w:line="264" w:lineRule="auto"/>
        <w:ind w:firstLine="600"/>
        <w:jc w:val="both"/>
        <w:divId w:val="1547135805"/>
        <w:rPr>
          <w:lang w:val="ru-RU"/>
        </w:rPr>
      </w:pPr>
      <w:r w:rsidRPr="001E48CF">
        <w:rPr>
          <w:color w:val="000000"/>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20610" w:rsidRPr="001E48CF" w:rsidRDefault="00520610" w:rsidP="00520610">
      <w:pPr>
        <w:spacing w:line="264" w:lineRule="auto"/>
        <w:ind w:firstLine="600"/>
        <w:jc w:val="both"/>
        <w:divId w:val="1547135805"/>
        <w:rPr>
          <w:lang w:val="ru-RU"/>
        </w:rPr>
      </w:pPr>
      <w:r w:rsidRPr="001E48CF">
        <w:rPr>
          <w:color w:val="000000"/>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20610" w:rsidRPr="001E48CF" w:rsidRDefault="00520610" w:rsidP="00520610">
      <w:pPr>
        <w:spacing w:line="264" w:lineRule="auto"/>
        <w:ind w:firstLine="600"/>
        <w:jc w:val="both"/>
        <w:divId w:val="1547135805"/>
        <w:rPr>
          <w:lang w:val="ru-RU"/>
        </w:rPr>
      </w:pPr>
      <w:r w:rsidRPr="001E48CF">
        <w:rPr>
          <w:color w:val="000000"/>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20610" w:rsidRPr="001E48CF" w:rsidRDefault="00520610" w:rsidP="00520610">
      <w:pPr>
        <w:spacing w:line="264" w:lineRule="auto"/>
        <w:ind w:firstLine="600"/>
        <w:jc w:val="both"/>
        <w:divId w:val="1547135805"/>
        <w:rPr>
          <w:lang w:val="ru-RU"/>
        </w:rPr>
      </w:pPr>
      <w:r w:rsidRPr="001E48CF">
        <w:rPr>
          <w:color w:val="000000"/>
          <w:lang w:val="ru-RU"/>
        </w:rPr>
        <w:t>раскрывать общие признаки животных, уровни организации животного организма: клетки, ткани, органы, системы органов, организм;</w:t>
      </w:r>
    </w:p>
    <w:p w:rsidR="00520610" w:rsidRPr="001E48CF" w:rsidRDefault="00520610" w:rsidP="00520610">
      <w:pPr>
        <w:spacing w:line="264" w:lineRule="auto"/>
        <w:ind w:firstLine="600"/>
        <w:jc w:val="both"/>
        <w:divId w:val="1547135805"/>
        <w:rPr>
          <w:lang w:val="ru-RU"/>
        </w:rPr>
      </w:pPr>
      <w:r w:rsidRPr="001E48CF">
        <w:rPr>
          <w:color w:val="000000"/>
          <w:lang w:val="ru-RU"/>
        </w:rPr>
        <w:t>сравнивать животные ткани и органы животных между собой;</w:t>
      </w:r>
    </w:p>
    <w:p w:rsidR="00520610" w:rsidRPr="001E48CF" w:rsidRDefault="00520610" w:rsidP="00520610">
      <w:pPr>
        <w:spacing w:line="264" w:lineRule="auto"/>
        <w:ind w:firstLine="600"/>
        <w:jc w:val="both"/>
        <w:divId w:val="1547135805"/>
        <w:rPr>
          <w:lang w:val="ru-RU"/>
        </w:rPr>
      </w:pPr>
      <w:r w:rsidRPr="001E48CF">
        <w:rPr>
          <w:color w:val="000000"/>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520610" w:rsidRPr="001E48CF" w:rsidRDefault="00520610" w:rsidP="00520610">
      <w:pPr>
        <w:spacing w:line="264" w:lineRule="auto"/>
        <w:ind w:firstLine="600"/>
        <w:jc w:val="both"/>
        <w:divId w:val="1547135805"/>
        <w:rPr>
          <w:lang w:val="ru-RU"/>
        </w:rPr>
      </w:pPr>
      <w:r w:rsidRPr="001E48CF">
        <w:rPr>
          <w:color w:val="000000"/>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признаки классов членистоногих и хордовых, отрядов насекомых и млекопитающих;</w:t>
      </w:r>
    </w:p>
    <w:p w:rsidR="00520610" w:rsidRPr="001E48CF" w:rsidRDefault="00520610" w:rsidP="00520610">
      <w:pPr>
        <w:spacing w:line="264" w:lineRule="auto"/>
        <w:ind w:firstLine="600"/>
        <w:jc w:val="both"/>
        <w:divId w:val="1547135805"/>
        <w:rPr>
          <w:lang w:val="ru-RU"/>
        </w:rPr>
      </w:pPr>
      <w:r w:rsidRPr="001E48CF">
        <w:rPr>
          <w:color w:val="000000"/>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0610" w:rsidRPr="001E48CF" w:rsidRDefault="00520610" w:rsidP="00520610">
      <w:pPr>
        <w:spacing w:line="264" w:lineRule="auto"/>
        <w:ind w:firstLine="600"/>
        <w:jc w:val="both"/>
        <w:divId w:val="1547135805"/>
        <w:rPr>
          <w:lang w:val="ru-RU"/>
        </w:rPr>
      </w:pPr>
      <w:r w:rsidRPr="001E48CF">
        <w:rPr>
          <w:color w:val="000000"/>
          <w:lang w:val="ru-RU"/>
        </w:rPr>
        <w:t>сравнивать представителей отдельных систематических групп животных и делать выводы на основе сравнения;</w:t>
      </w:r>
    </w:p>
    <w:p w:rsidR="00520610" w:rsidRPr="001E48CF" w:rsidRDefault="00520610" w:rsidP="00520610">
      <w:pPr>
        <w:spacing w:line="264" w:lineRule="auto"/>
        <w:ind w:firstLine="600"/>
        <w:jc w:val="both"/>
        <w:divId w:val="1547135805"/>
        <w:rPr>
          <w:lang w:val="ru-RU"/>
        </w:rPr>
      </w:pPr>
      <w:r w:rsidRPr="001E48CF">
        <w:rPr>
          <w:color w:val="000000"/>
          <w:lang w:val="ru-RU"/>
        </w:rPr>
        <w:t>классифицировать животных на основании особенностей строения;</w:t>
      </w:r>
    </w:p>
    <w:p w:rsidR="00520610" w:rsidRPr="001E48CF" w:rsidRDefault="00520610" w:rsidP="00520610">
      <w:pPr>
        <w:spacing w:line="264" w:lineRule="auto"/>
        <w:ind w:firstLine="600"/>
        <w:jc w:val="both"/>
        <w:divId w:val="1547135805"/>
        <w:rPr>
          <w:lang w:val="ru-RU"/>
        </w:rPr>
      </w:pPr>
      <w:r w:rsidRPr="001E48CF">
        <w:rPr>
          <w:color w:val="000000"/>
          <w:lang w:val="ru-RU"/>
        </w:rPr>
        <w:t>описывать усложнение организации животных в ходе эволюции животного мира на Земле;</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черты приспособленности животных к среде обитания, значение экологических факторов для животных;</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взаимосвязи животных в природных сообществах, цепи питания;</w:t>
      </w:r>
    </w:p>
    <w:p w:rsidR="00520610" w:rsidRPr="001E48CF" w:rsidRDefault="00520610" w:rsidP="00520610">
      <w:pPr>
        <w:spacing w:line="264" w:lineRule="auto"/>
        <w:ind w:firstLine="600"/>
        <w:jc w:val="both"/>
        <w:divId w:val="1547135805"/>
        <w:rPr>
          <w:lang w:val="ru-RU"/>
        </w:rPr>
      </w:pPr>
      <w:r w:rsidRPr="001E48CF">
        <w:rPr>
          <w:color w:val="000000"/>
          <w:lang w:val="ru-RU"/>
        </w:rPr>
        <w:t>устанавливать взаимосвязи животных с растениями, грибами, лишайниками и бактериями в природных сообществах;</w:t>
      </w:r>
    </w:p>
    <w:p w:rsidR="00520610" w:rsidRPr="001E48CF" w:rsidRDefault="00520610" w:rsidP="00520610">
      <w:pPr>
        <w:spacing w:line="264" w:lineRule="auto"/>
        <w:ind w:firstLine="600"/>
        <w:jc w:val="both"/>
        <w:divId w:val="1547135805"/>
        <w:rPr>
          <w:lang w:val="ru-RU"/>
        </w:rPr>
      </w:pPr>
      <w:r w:rsidRPr="001E48CF">
        <w:rPr>
          <w:color w:val="000000"/>
          <w:lang w:val="ru-RU"/>
        </w:rPr>
        <w:t>характеризовать животных природных зон Земли, основные закономерности распространения животных по планете;</w:t>
      </w:r>
    </w:p>
    <w:p w:rsidR="00520610" w:rsidRPr="001E48CF" w:rsidRDefault="00520610" w:rsidP="00520610">
      <w:pPr>
        <w:spacing w:line="264" w:lineRule="auto"/>
        <w:ind w:firstLine="600"/>
        <w:jc w:val="both"/>
        <w:divId w:val="1547135805"/>
        <w:rPr>
          <w:lang w:val="ru-RU"/>
        </w:rPr>
      </w:pPr>
      <w:r w:rsidRPr="001E48CF">
        <w:rPr>
          <w:color w:val="000000"/>
          <w:lang w:val="ru-RU"/>
        </w:rPr>
        <w:t>раскрывать роль животных в природных сообществах;</w:t>
      </w:r>
    </w:p>
    <w:p w:rsidR="00520610" w:rsidRPr="001E48CF" w:rsidRDefault="00520610" w:rsidP="00520610">
      <w:pPr>
        <w:spacing w:line="264" w:lineRule="auto"/>
        <w:ind w:firstLine="600"/>
        <w:jc w:val="both"/>
        <w:divId w:val="1547135805"/>
        <w:rPr>
          <w:lang w:val="ru-RU"/>
        </w:rPr>
      </w:pPr>
      <w:r w:rsidRPr="001E48CF">
        <w:rPr>
          <w:color w:val="000000"/>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иметь представление о мероприятиях по охране животного мира Земли;</w:t>
      </w:r>
    </w:p>
    <w:p w:rsidR="00520610" w:rsidRPr="001E48CF" w:rsidRDefault="00520610" w:rsidP="00520610">
      <w:pPr>
        <w:spacing w:line="264" w:lineRule="auto"/>
        <w:ind w:firstLine="600"/>
        <w:jc w:val="both"/>
        <w:divId w:val="1547135805"/>
        <w:rPr>
          <w:lang w:val="ru-RU"/>
        </w:rPr>
      </w:pPr>
      <w:r w:rsidRPr="001E48CF">
        <w:rPr>
          <w:color w:val="000000"/>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20610" w:rsidRPr="001E48CF" w:rsidRDefault="00520610" w:rsidP="00520610">
      <w:pPr>
        <w:spacing w:line="264" w:lineRule="auto"/>
        <w:ind w:firstLine="600"/>
        <w:jc w:val="both"/>
        <w:divId w:val="1547135805"/>
        <w:rPr>
          <w:lang w:val="ru-RU"/>
        </w:rPr>
      </w:pPr>
      <w:r w:rsidRPr="001E48CF">
        <w:rPr>
          <w:color w:val="000000"/>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20610" w:rsidRPr="001E48CF" w:rsidRDefault="00520610" w:rsidP="00520610">
      <w:pPr>
        <w:spacing w:line="264" w:lineRule="auto"/>
        <w:ind w:firstLine="600"/>
        <w:jc w:val="both"/>
        <w:divId w:val="1547135805"/>
        <w:rPr>
          <w:lang w:val="ru-RU"/>
        </w:rPr>
      </w:pPr>
      <w:r w:rsidRPr="001E48CF">
        <w:rPr>
          <w:color w:val="00000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20610" w:rsidRPr="001E48CF" w:rsidRDefault="00520610" w:rsidP="00520610">
      <w:pPr>
        <w:spacing w:line="264" w:lineRule="auto"/>
        <w:ind w:firstLine="600"/>
        <w:jc w:val="both"/>
        <w:divId w:val="1547135805"/>
        <w:rPr>
          <w:lang w:val="ru-RU"/>
        </w:rPr>
      </w:pPr>
      <w:r w:rsidRPr="001E48CF">
        <w:rPr>
          <w:color w:val="000000"/>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20610" w:rsidRPr="001E48CF" w:rsidRDefault="00520610" w:rsidP="00520610">
      <w:pPr>
        <w:spacing w:line="264" w:lineRule="auto"/>
        <w:ind w:firstLine="600"/>
        <w:jc w:val="both"/>
        <w:divId w:val="1547135805"/>
        <w:rPr>
          <w:lang w:val="ru-RU"/>
        </w:rPr>
      </w:pPr>
      <w:r w:rsidRPr="001E48CF">
        <w:rPr>
          <w:color w:val="000000"/>
          <w:lang w:val="ru-RU"/>
        </w:rPr>
        <w:t xml:space="preserve">Предметные результаты освоения программы по биологии к концу обучения </w:t>
      </w:r>
      <w:r w:rsidRPr="001E48CF">
        <w:rPr>
          <w:i/>
          <w:color w:val="000000"/>
          <w:lang w:val="ru-RU"/>
        </w:rPr>
        <w:t>в 9 классе:</w:t>
      </w:r>
    </w:p>
    <w:p w:rsidR="00520610" w:rsidRPr="001E48CF" w:rsidRDefault="00520610" w:rsidP="00520610">
      <w:pPr>
        <w:spacing w:line="264" w:lineRule="auto"/>
        <w:ind w:firstLine="600"/>
        <w:jc w:val="both"/>
        <w:divId w:val="1547135805"/>
        <w:rPr>
          <w:lang w:val="ru-RU"/>
        </w:rPr>
      </w:pPr>
      <w:r w:rsidRPr="001E48CF">
        <w:rPr>
          <w:color w:val="000000"/>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20610" w:rsidRPr="001E48CF" w:rsidRDefault="00520610" w:rsidP="00520610">
      <w:pPr>
        <w:spacing w:line="264" w:lineRule="auto"/>
        <w:ind w:firstLine="600"/>
        <w:jc w:val="both"/>
        <w:divId w:val="1547135805"/>
        <w:rPr>
          <w:lang w:val="ru-RU"/>
        </w:rPr>
      </w:pPr>
      <w:r w:rsidRPr="001E48CF">
        <w:rPr>
          <w:color w:val="000000"/>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20610" w:rsidRPr="001E48CF" w:rsidRDefault="00520610" w:rsidP="00520610">
      <w:pPr>
        <w:spacing w:line="264" w:lineRule="auto"/>
        <w:ind w:firstLine="600"/>
        <w:jc w:val="both"/>
        <w:divId w:val="1547135805"/>
        <w:rPr>
          <w:lang w:val="ru-RU"/>
        </w:rPr>
      </w:pPr>
      <w:r w:rsidRPr="001E48CF">
        <w:rPr>
          <w:color w:val="000000"/>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20610" w:rsidRPr="001E48CF" w:rsidRDefault="00520610" w:rsidP="00520610">
      <w:pPr>
        <w:spacing w:line="264" w:lineRule="auto"/>
        <w:ind w:firstLine="600"/>
        <w:jc w:val="both"/>
        <w:divId w:val="1547135805"/>
        <w:rPr>
          <w:lang w:val="ru-RU"/>
        </w:rPr>
      </w:pPr>
      <w:r w:rsidRPr="001E48CF">
        <w:rPr>
          <w:color w:val="000000"/>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20610" w:rsidRPr="001E48CF" w:rsidRDefault="00520610" w:rsidP="00520610">
      <w:pPr>
        <w:spacing w:line="264" w:lineRule="auto"/>
        <w:ind w:firstLine="600"/>
        <w:jc w:val="both"/>
        <w:divId w:val="1547135805"/>
        <w:rPr>
          <w:lang w:val="ru-RU"/>
        </w:rPr>
      </w:pPr>
      <w:r w:rsidRPr="001E48CF">
        <w:rPr>
          <w:color w:val="000000"/>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20610" w:rsidRPr="001E48CF" w:rsidRDefault="00520610" w:rsidP="00520610">
      <w:pPr>
        <w:spacing w:line="264" w:lineRule="auto"/>
        <w:ind w:firstLine="600"/>
        <w:jc w:val="both"/>
        <w:divId w:val="1547135805"/>
        <w:rPr>
          <w:lang w:val="ru-RU"/>
        </w:rPr>
      </w:pPr>
      <w:r w:rsidRPr="001E48CF">
        <w:rPr>
          <w:color w:val="000000"/>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520610" w:rsidRPr="001E48CF" w:rsidRDefault="00520610" w:rsidP="00520610">
      <w:pPr>
        <w:spacing w:line="264" w:lineRule="auto"/>
        <w:ind w:firstLine="600"/>
        <w:jc w:val="both"/>
        <w:divId w:val="1547135805"/>
        <w:rPr>
          <w:lang w:val="ru-RU"/>
        </w:rPr>
      </w:pPr>
      <w:r w:rsidRPr="001E48CF">
        <w:rPr>
          <w:color w:val="000000"/>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применять биологические модели для выявления особенностей строения и функционирования органов и систем органов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объяснять нейрогуморальную регуляцию процессов жизнедеятельности организма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20610" w:rsidRPr="001E48CF" w:rsidRDefault="00520610" w:rsidP="00520610">
      <w:pPr>
        <w:spacing w:line="264" w:lineRule="auto"/>
        <w:ind w:firstLine="600"/>
        <w:jc w:val="both"/>
        <w:divId w:val="1547135805"/>
        <w:rPr>
          <w:lang w:val="ru-RU"/>
        </w:rPr>
      </w:pPr>
      <w:r w:rsidRPr="001E48CF">
        <w:rPr>
          <w:color w:val="000000"/>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20610" w:rsidRPr="001E48CF" w:rsidRDefault="00520610" w:rsidP="00520610">
      <w:pPr>
        <w:spacing w:line="264" w:lineRule="auto"/>
        <w:ind w:firstLine="600"/>
        <w:jc w:val="both"/>
        <w:divId w:val="1547135805"/>
        <w:rPr>
          <w:lang w:val="ru-RU"/>
        </w:rPr>
      </w:pPr>
      <w:r w:rsidRPr="001E48CF">
        <w:rPr>
          <w:color w:val="000000"/>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0610" w:rsidRPr="001E48CF" w:rsidRDefault="00520610" w:rsidP="00520610">
      <w:pPr>
        <w:spacing w:line="264" w:lineRule="auto"/>
        <w:ind w:firstLine="600"/>
        <w:jc w:val="both"/>
        <w:divId w:val="1547135805"/>
        <w:rPr>
          <w:lang w:val="ru-RU"/>
        </w:rPr>
      </w:pPr>
      <w:r w:rsidRPr="001E48CF">
        <w:rPr>
          <w:color w:val="000000"/>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20610" w:rsidRPr="001E48CF" w:rsidRDefault="00520610" w:rsidP="00520610">
      <w:pPr>
        <w:spacing w:line="264" w:lineRule="auto"/>
        <w:ind w:firstLine="600"/>
        <w:jc w:val="both"/>
        <w:divId w:val="1547135805"/>
        <w:rPr>
          <w:lang w:val="ru-RU"/>
        </w:rPr>
      </w:pPr>
      <w:r w:rsidRPr="001E48CF">
        <w:rPr>
          <w:color w:val="000000"/>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20610" w:rsidRPr="001E48CF" w:rsidRDefault="00520610" w:rsidP="00520610">
      <w:pPr>
        <w:spacing w:line="264" w:lineRule="auto"/>
        <w:ind w:firstLine="600"/>
        <w:jc w:val="both"/>
        <w:divId w:val="1547135805"/>
        <w:rPr>
          <w:lang w:val="ru-RU"/>
        </w:rPr>
      </w:pPr>
      <w:r w:rsidRPr="001E48CF">
        <w:rPr>
          <w:color w:val="000000"/>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20610" w:rsidRPr="001E48CF" w:rsidRDefault="00520610" w:rsidP="00520610">
      <w:pPr>
        <w:spacing w:line="264" w:lineRule="auto"/>
        <w:ind w:firstLine="600"/>
        <w:jc w:val="both"/>
        <w:divId w:val="1547135805"/>
        <w:rPr>
          <w:lang w:val="ru-RU"/>
        </w:rPr>
      </w:pPr>
      <w:r w:rsidRPr="001E48CF">
        <w:rPr>
          <w:color w:val="000000"/>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20610" w:rsidRPr="001E48CF" w:rsidRDefault="00520610" w:rsidP="00520610">
      <w:pPr>
        <w:spacing w:line="264" w:lineRule="auto"/>
        <w:ind w:firstLine="600"/>
        <w:jc w:val="both"/>
        <w:divId w:val="1547135805"/>
        <w:rPr>
          <w:lang w:val="ru-RU"/>
        </w:rPr>
      </w:pPr>
      <w:r w:rsidRPr="001E48CF">
        <w:rPr>
          <w:color w:val="000000"/>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20610" w:rsidRPr="001E48CF" w:rsidRDefault="00520610" w:rsidP="00520610">
      <w:pPr>
        <w:spacing w:line="264" w:lineRule="auto"/>
        <w:ind w:firstLine="600"/>
        <w:jc w:val="both"/>
        <w:divId w:val="1547135805"/>
        <w:rPr>
          <w:lang w:val="ru-RU"/>
        </w:rPr>
      </w:pPr>
      <w:r w:rsidRPr="001E48CF">
        <w:rPr>
          <w:color w:val="000000"/>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20610" w:rsidRPr="001E48CF" w:rsidRDefault="00520610" w:rsidP="00520610">
      <w:pPr>
        <w:spacing w:line="264" w:lineRule="auto"/>
        <w:ind w:firstLine="600"/>
        <w:jc w:val="both"/>
        <w:divId w:val="1547135805"/>
        <w:rPr>
          <w:lang w:val="ru-RU"/>
        </w:rPr>
      </w:pPr>
      <w:r w:rsidRPr="001E48CF">
        <w:rPr>
          <w:color w:val="00000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0610" w:rsidRPr="001E48CF" w:rsidRDefault="00520610" w:rsidP="00520610">
      <w:pPr>
        <w:spacing w:line="264" w:lineRule="auto"/>
        <w:ind w:firstLine="600"/>
        <w:jc w:val="both"/>
        <w:divId w:val="1547135805"/>
        <w:rPr>
          <w:lang w:val="ru-RU"/>
        </w:rPr>
      </w:pPr>
      <w:r w:rsidRPr="001E48CF">
        <w:rPr>
          <w:color w:val="000000"/>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20610" w:rsidRPr="00520610" w:rsidRDefault="00520610" w:rsidP="00520610">
      <w:pPr>
        <w:spacing w:line="264" w:lineRule="auto"/>
        <w:ind w:firstLine="600"/>
        <w:jc w:val="both"/>
        <w:divId w:val="1547135805"/>
        <w:rPr>
          <w:lang w:val="ru-RU"/>
        </w:rPr>
      </w:pPr>
      <w:r w:rsidRPr="001E48CF">
        <w:rPr>
          <w:color w:val="000000"/>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F1010" w:rsidRDefault="00BF1010" w:rsidP="00BF1010">
      <w:pPr>
        <w:pStyle w:val="1"/>
        <w:spacing w:before="0" w:beforeAutospacing="0" w:after="0" w:afterAutospacing="0"/>
        <w:ind w:firstLine="708"/>
        <w:jc w:val="both"/>
        <w:divId w:val="1547135805"/>
        <w:rPr>
          <w:b w:val="0"/>
          <w:sz w:val="24"/>
          <w:szCs w:val="24"/>
          <w:lang w:val="ru-RU"/>
        </w:rPr>
      </w:pPr>
    </w:p>
    <w:p w:rsidR="00BF1010" w:rsidRPr="003B09C8" w:rsidRDefault="00BF1010" w:rsidP="00BF1010">
      <w:pPr>
        <w:pStyle w:val="1"/>
        <w:spacing w:before="0" w:beforeAutospacing="0" w:after="0" w:afterAutospacing="0"/>
        <w:ind w:firstLine="708"/>
        <w:jc w:val="center"/>
        <w:divId w:val="1547135805"/>
        <w:rPr>
          <w:sz w:val="24"/>
          <w:szCs w:val="24"/>
          <w:lang w:val="ru-RU"/>
        </w:rPr>
      </w:pPr>
      <w:r w:rsidRPr="003B09C8">
        <w:rPr>
          <w:sz w:val="24"/>
          <w:szCs w:val="24"/>
          <w:lang w:val="ru-RU"/>
        </w:rPr>
        <w:lastRenderedPageBreak/>
        <w:t>2.1.16. Рабочая программа по учебному предмету «Изобразительное искусство».</w:t>
      </w:r>
    </w:p>
    <w:p w:rsidR="00BF1010" w:rsidRPr="003B09C8" w:rsidRDefault="002F6311" w:rsidP="00BF1010">
      <w:pPr>
        <w:ind w:firstLine="709"/>
        <w:jc w:val="both"/>
        <w:divId w:val="1547135805"/>
        <w:rPr>
          <w:lang w:val="ru-RU"/>
        </w:rPr>
      </w:pPr>
      <w:r w:rsidRPr="003B09C8">
        <w:rPr>
          <w:lang w:val="ru-RU"/>
        </w:rPr>
        <w:t>Р</w:t>
      </w:r>
      <w:r w:rsidR="00BF1010" w:rsidRPr="003B09C8">
        <w:rPr>
          <w:lang w:val="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F1010" w:rsidRPr="003B09C8" w:rsidRDefault="00BF1010" w:rsidP="00BF1010">
      <w:pPr>
        <w:ind w:firstLine="709"/>
        <w:jc w:val="center"/>
        <w:divId w:val="1547135805"/>
        <w:rPr>
          <w:b/>
          <w:lang w:val="ru-RU"/>
        </w:rPr>
      </w:pPr>
      <w:r w:rsidRPr="003B09C8">
        <w:rPr>
          <w:b/>
          <w:lang w:val="ru-RU"/>
        </w:rPr>
        <w:t>Пояснительная записка.</w:t>
      </w:r>
    </w:p>
    <w:p w:rsidR="00BF1010" w:rsidRPr="003B09C8" w:rsidRDefault="00BF1010" w:rsidP="00BF1010">
      <w:pPr>
        <w:ind w:firstLine="709"/>
        <w:jc w:val="both"/>
        <w:divId w:val="1547135805"/>
        <w:rPr>
          <w:lang w:val="ru-RU"/>
        </w:rPr>
      </w:pPr>
      <w:r w:rsidRPr="003B09C8">
        <w:rPr>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F1010" w:rsidRPr="003B09C8" w:rsidRDefault="00BF1010" w:rsidP="00BF1010">
      <w:pPr>
        <w:ind w:firstLine="709"/>
        <w:jc w:val="both"/>
        <w:divId w:val="1547135805"/>
        <w:rPr>
          <w:lang w:val="ru-RU"/>
        </w:rPr>
      </w:pPr>
      <w:r w:rsidRPr="003B09C8">
        <w:rPr>
          <w:lang w:val="ru-RU"/>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BF1010" w:rsidRPr="003B09C8" w:rsidRDefault="00BF1010" w:rsidP="00BF1010">
      <w:pPr>
        <w:ind w:firstLine="709"/>
        <w:jc w:val="both"/>
        <w:divId w:val="1547135805"/>
        <w:rPr>
          <w:lang w:val="ru-RU"/>
        </w:rPr>
      </w:pPr>
      <w:r w:rsidRPr="003B09C8">
        <w:rPr>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F1010" w:rsidRPr="003B09C8" w:rsidRDefault="00BF1010" w:rsidP="00BF1010">
      <w:pPr>
        <w:ind w:firstLine="709"/>
        <w:jc w:val="both"/>
        <w:divId w:val="1547135805"/>
        <w:rPr>
          <w:lang w:val="ru-RU"/>
        </w:rPr>
      </w:pPr>
      <w:r w:rsidRPr="003B09C8">
        <w:rPr>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F1010" w:rsidRPr="003B09C8" w:rsidRDefault="00BF1010" w:rsidP="00BF1010">
      <w:pPr>
        <w:ind w:firstLine="709"/>
        <w:jc w:val="both"/>
        <w:divId w:val="1547135805"/>
        <w:rPr>
          <w:lang w:val="ru-RU"/>
        </w:rPr>
      </w:pPr>
      <w:r w:rsidRPr="003B09C8">
        <w:rPr>
          <w:lang w:val="ru-RU"/>
        </w:rPr>
        <w:t xml:space="preserve">Программа по изобразительному искусству ориентирована на </w:t>
      </w:r>
      <w:proofErr w:type="spellStart"/>
      <w:r w:rsidRPr="003B09C8">
        <w:rPr>
          <w:lang w:val="ru-RU"/>
        </w:rPr>
        <w:t>психологовозрастные</w:t>
      </w:r>
      <w:proofErr w:type="spellEnd"/>
      <w:r w:rsidRPr="003B09C8">
        <w:rPr>
          <w:lang w:val="ru-RU"/>
        </w:rPr>
        <w:t xml:space="preserve"> особенности развития обучающихся 13–15 лет.</w:t>
      </w:r>
    </w:p>
    <w:p w:rsidR="00BF1010" w:rsidRPr="003B09C8" w:rsidRDefault="00BF1010" w:rsidP="00BF1010">
      <w:pPr>
        <w:ind w:firstLine="709"/>
        <w:jc w:val="both"/>
        <w:divId w:val="1547135805"/>
        <w:rPr>
          <w:lang w:val="ru-RU"/>
        </w:rPr>
      </w:pPr>
      <w:r w:rsidRPr="003B09C8">
        <w:rPr>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F1010" w:rsidRPr="003B09C8" w:rsidRDefault="00BF1010" w:rsidP="00BF1010">
      <w:pPr>
        <w:ind w:firstLine="709"/>
        <w:jc w:val="both"/>
        <w:divId w:val="1547135805"/>
        <w:rPr>
          <w:lang w:val="ru-RU"/>
        </w:rPr>
      </w:pPr>
      <w:r w:rsidRPr="003B09C8">
        <w:rPr>
          <w:lang w:val="ru-RU"/>
        </w:rPr>
        <w:t>Задачами изобразительного искусства являются:</w:t>
      </w:r>
    </w:p>
    <w:p w:rsidR="00BF1010" w:rsidRPr="003B09C8" w:rsidRDefault="00BF1010" w:rsidP="00BF1010">
      <w:pPr>
        <w:ind w:firstLine="709"/>
        <w:jc w:val="both"/>
        <w:divId w:val="1547135805"/>
        <w:rPr>
          <w:lang w:val="ru-RU"/>
        </w:rPr>
      </w:pPr>
      <w:r w:rsidRPr="003B09C8">
        <w:rPr>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F1010" w:rsidRPr="003B09C8" w:rsidRDefault="00BF1010" w:rsidP="00BF1010">
      <w:pPr>
        <w:ind w:firstLine="709"/>
        <w:jc w:val="both"/>
        <w:divId w:val="1547135805"/>
        <w:rPr>
          <w:lang w:val="ru-RU"/>
        </w:rPr>
      </w:pPr>
      <w:r w:rsidRPr="003B09C8">
        <w:rPr>
          <w:lang w:val="ru-RU"/>
        </w:rPr>
        <w:t>формирование у обучающихся представлений об отечественной и мировой художественной культуре во всём многообразии её видов;</w:t>
      </w:r>
    </w:p>
    <w:p w:rsidR="00BF1010" w:rsidRPr="003B09C8" w:rsidRDefault="00BF1010" w:rsidP="00BF1010">
      <w:pPr>
        <w:ind w:firstLine="709"/>
        <w:jc w:val="both"/>
        <w:divId w:val="1547135805"/>
        <w:rPr>
          <w:lang w:val="ru-RU"/>
        </w:rPr>
      </w:pPr>
      <w:r w:rsidRPr="003B09C8">
        <w:rPr>
          <w:lang w:val="ru-RU"/>
        </w:rPr>
        <w:t>формирование у обучающихся навыков эстетического видения и преобразования мира;</w:t>
      </w:r>
    </w:p>
    <w:p w:rsidR="00BF1010" w:rsidRPr="003B09C8" w:rsidRDefault="00BF1010" w:rsidP="00BF1010">
      <w:pPr>
        <w:ind w:firstLine="709"/>
        <w:jc w:val="both"/>
        <w:divId w:val="1547135805"/>
        <w:rPr>
          <w:lang w:val="ru-RU"/>
        </w:rPr>
      </w:pPr>
      <w:r w:rsidRPr="003B09C8">
        <w:rPr>
          <w:lang w:val="ru-RU"/>
        </w:rPr>
        <w:lastRenderedPageBreak/>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F1010" w:rsidRPr="003B09C8" w:rsidRDefault="00BF1010" w:rsidP="00BF1010">
      <w:pPr>
        <w:ind w:firstLine="709"/>
        <w:jc w:val="both"/>
        <w:divId w:val="1547135805"/>
        <w:rPr>
          <w:lang w:val="ru-RU"/>
        </w:rPr>
      </w:pPr>
      <w:r w:rsidRPr="003B09C8">
        <w:rPr>
          <w:lang w:val="ru-RU"/>
        </w:rPr>
        <w:t>формирование пространственного мышления и аналитических визуальных способностей;</w:t>
      </w:r>
    </w:p>
    <w:p w:rsidR="00BF1010" w:rsidRPr="003B09C8" w:rsidRDefault="00BF1010" w:rsidP="00BF1010">
      <w:pPr>
        <w:ind w:firstLine="709"/>
        <w:jc w:val="both"/>
        <w:divId w:val="1547135805"/>
        <w:rPr>
          <w:lang w:val="ru-RU"/>
        </w:rPr>
      </w:pPr>
      <w:r w:rsidRPr="003B09C8">
        <w:rPr>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F1010" w:rsidRPr="003B09C8" w:rsidRDefault="00BF1010" w:rsidP="00BF1010">
      <w:pPr>
        <w:ind w:firstLine="709"/>
        <w:jc w:val="both"/>
        <w:divId w:val="1547135805"/>
        <w:rPr>
          <w:lang w:val="ru-RU"/>
        </w:rPr>
      </w:pPr>
      <w:r w:rsidRPr="003B09C8">
        <w:rPr>
          <w:lang w:val="ru-RU"/>
        </w:rPr>
        <w:t>развитие наблюдательности, ассоциативного мышления и творческого воображения;</w:t>
      </w:r>
    </w:p>
    <w:p w:rsidR="00BF1010" w:rsidRPr="003B09C8" w:rsidRDefault="00BF1010" w:rsidP="00BF1010">
      <w:pPr>
        <w:ind w:firstLine="709"/>
        <w:jc w:val="both"/>
        <w:divId w:val="1547135805"/>
        <w:rPr>
          <w:lang w:val="ru-RU"/>
        </w:rPr>
      </w:pPr>
      <w:r w:rsidRPr="003B09C8">
        <w:rPr>
          <w:lang w:val="ru-RU"/>
        </w:rPr>
        <w:t>воспитание уважения и любви к цивилизационному наследию России через освоение отечественной художественной культуры;</w:t>
      </w:r>
    </w:p>
    <w:p w:rsidR="00BF1010" w:rsidRPr="003B09C8" w:rsidRDefault="00BF1010" w:rsidP="00BF1010">
      <w:pPr>
        <w:ind w:firstLine="709"/>
        <w:jc w:val="both"/>
        <w:divId w:val="1547135805"/>
        <w:rPr>
          <w:lang w:val="ru-RU"/>
        </w:rPr>
      </w:pPr>
      <w:r w:rsidRPr="003B09C8">
        <w:rPr>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F1010" w:rsidRPr="003B09C8" w:rsidRDefault="00BF1010" w:rsidP="00BF1010">
      <w:pPr>
        <w:ind w:firstLine="709"/>
        <w:jc w:val="both"/>
        <w:divId w:val="1547135805"/>
        <w:rPr>
          <w:lang w:val="ru-RU"/>
        </w:rPr>
      </w:pPr>
      <w:r w:rsidRPr="003B09C8">
        <w:rPr>
          <w:lang w:val="ru-RU"/>
        </w:rPr>
        <w:t> Общее число часов, рекомендованных для изучения изобразительного искусства в 7 классе – 34 часа (1 час в неделю).</w:t>
      </w:r>
    </w:p>
    <w:p w:rsidR="00BF1010" w:rsidRPr="003B09C8" w:rsidRDefault="00BF1010" w:rsidP="00BF1010">
      <w:pPr>
        <w:ind w:firstLine="709"/>
        <w:jc w:val="both"/>
        <w:divId w:val="1547135805"/>
        <w:rPr>
          <w:lang w:val="ru-RU"/>
        </w:rPr>
      </w:pPr>
      <w:r w:rsidRPr="003B09C8">
        <w:rPr>
          <w:lang w:val="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7 классе.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BF1010" w:rsidRPr="003B09C8" w:rsidRDefault="00BF1010" w:rsidP="00BF1010">
      <w:pPr>
        <w:ind w:firstLine="709"/>
        <w:jc w:val="both"/>
        <w:divId w:val="1547135805"/>
        <w:rPr>
          <w:lang w:val="ru-RU"/>
        </w:rPr>
      </w:pPr>
      <w:r w:rsidRPr="003B09C8">
        <w:rPr>
          <w:lang w:val="ru-RU"/>
        </w:rPr>
        <w:t>Модуль № 1 «Архитектура и дизайн» (7 класс)</w:t>
      </w:r>
    </w:p>
    <w:p w:rsidR="00BF1010" w:rsidRPr="003B09C8" w:rsidRDefault="00BF1010" w:rsidP="00BF1010">
      <w:pPr>
        <w:ind w:firstLine="709"/>
        <w:jc w:val="both"/>
        <w:divId w:val="1547135805"/>
        <w:rPr>
          <w:lang w:val="ru-RU"/>
        </w:rPr>
      </w:pPr>
      <w:r w:rsidRPr="003B09C8">
        <w:rPr>
          <w:lang w:val="ru-RU"/>
        </w:rPr>
        <w:t>Модуль № 2 «Изображение в синтетических, экранных видах искусства и художественная фотография» (вариативный).</w:t>
      </w:r>
    </w:p>
    <w:p w:rsidR="00BF1010" w:rsidRPr="003B09C8" w:rsidRDefault="00BF1010" w:rsidP="00BF1010">
      <w:pPr>
        <w:ind w:firstLine="709"/>
        <w:jc w:val="both"/>
        <w:divId w:val="1547135805"/>
        <w:rPr>
          <w:lang w:val="ru-RU"/>
        </w:rPr>
      </w:pPr>
      <w:r w:rsidRPr="003B09C8">
        <w:rPr>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BF1010" w:rsidRPr="003B09C8" w:rsidRDefault="00BF1010" w:rsidP="00BF1010">
      <w:pPr>
        <w:ind w:firstLine="709"/>
        <w:jc w:val="center"/>
        <w:divId w:val="1547135805"/>
        <w:rPr>
          <w:b/>
          <w:lang w:val="ru-RU"/>
        </w:rPr>
      </w:pPr>
      <w:r w:rsidRPr="003B09C8">
        <w:rPr>
          <w:b/>
          <w:lang w:val="ru-RU"/>
        </w:rPr>
        <w:t>Содержание обучения в 7 классе.</w:t>
      </w:r>
    </w:p>
    <w:p w:rsidR="00BF1010" w:rsidRPr="003B09C8" w:rsidRDefault="00BF1010" w:rsidP="00BF1010">
      <w:pPr>
        <w:tabs>
          <w:tab w:val="left" w:pos="6674"/>
        </w:tabs>
        <w:ind w:firstLine="709"/>
        <w:jc w:val="both"/>
        <w:divId w:val="1547135805"/>
        <w:rPr>
          <w:i/>
          <w:lang w:val="ru-RU"/>
        </w:rPr>
      </w:pPr>
      <w:r w:rsidRPr="003B09C8">
        <w:rPr>
          <w:i/>
          <w:lang w:val="ru-RU"/>
        </w:rPr>
        <w:t>Модуль № 1 «Архитектура и дизайн».</w:t>
      </w:r>
      <w:r w:rsidRPr="003B09C8">
        <w:rPr>
          <w:i/>
          <w:lang w:val="ru-RU"/>
        </w:rPr>
        <w:tab/>
      </w:r>
    </w:p>
    <w:p w:rsidR="00BF1010" w:rsidRPr="003B09C8" w:rsidRDefault="00BF1010" w:rsidP="00BF1010">
      <w:pPr>
        <w:ind w:firstLine="709"/>
        <w:jc w:val="both"/>
        <w:divId w:val="1547135805"/>
        <w:rPr>
          <w:lang w:val="ru-RU"/>
        </w:rPr>
      </w:pPr>
      <w:r w:rsidRPr="003B09C8">
        <w:rPr>
          <w:lang w:val="ru-RU"/>
        </w:rPr>
        <w:t>Архитектура и дизайн – искусства художественной постройки – конструктивные искусства.</w:t>
      </w:r>
    </w:p>
    <w:p w:rsidR="00BF1010" w:rsidRPr="003B09C8" w:rsidRDefault="00BF1010" w:rsidP="00BF1010">
      <w:pPr>
        <w:ind w:firstLine="709"/>
        <w:jc w:val="both"/>
        <w:divId w:val="1547135805"/>
        <w:rPr>
          <w:lang w:val="ru-RU"/>
        </w:rPr>
      </w:pPr>
      <w:r w:rsidRPr="003B09C8">
        <w:rPr>
          <w:lang w:val="ru-RU"/>
        </w:rPr>
        <w:t>Дизайн и архитектура как создатели «второй природы» – предметно-пространственной среды жизни людей.</w:t>
      </w:r>
    </w:p>
    <w:p w:rsidR="00BF1010" w:rsidRPr="003B09C8" w:rsidRDefault="00BF1010" w:rsidP="00BF1010">
      <w:pPr>
        <w:ind w:firstLine="709"/>
        <w:jc w:val="both"/>
        <w:divId w:val="1547135805"/>
        <w:rPr>
          <w:lang w:val="ru-RU"/>
        </w:rPr>
      </w:pPr>
      <w:r w:rsidRPr="003B09C8">
        <w:rPr>
          <w:lang w:val="ru-RU"/>
        </w:rPr>
        <w:t>Функциональность предметно-пространственной среды и выражение в ней мировосприятия, духовно-ценностных позиций общества.</w:t>
      </w:r>
    </w:p>
    <w:p w:rsidR="00BF1010" w:rsidRPr="003B09C8" w:rsidRDefault="00BF1010" w:rsidP="00BF1010">
      <w:pPr>
        <w:ind w:firstLine="709"/>
        <w:jc w:val="both"/>
        <w:divId w:val="1547135805"/>
        <w:rPr>
          <w:lang w:val="ru-RU"/>
        </w:rPr>
      </w:pPr>
      <w:r w:rsidRPr="003B09C8">
        <w:rPr>
          <w:lang w:val="ru-RU"/>
        </w:rPr>
        <w:t>Материальная культура человечества как уникальная информация о жизни людей в разные исторические эпохи.</w:t>
      </w:r>
    </w:p>
    <w:p w:rsidR="00BF1010" w:rsidRPr="003B09C8" w:rsidRDefault="00BF1010" w:rsidP="00BF1010">
      <w:pPr>
        <w:ind w:firstLine="709"/>
        <w:jc w:val="both"/>
        <w:divId w:val="1547135805"/>
        <w:rPr>
          <w:lang w:val="ru-RU"/>
        </w:rPr>
      </w:pPr>
      <w:r w:rsidRPr="003B09C8">
        <w:rPr>
          <w:lang w:val="ru-RU"/>
        </w:rPr>
        <w:t>Роль архитектуры в понимании человеком своей идентичности. Задачи сохранения культурного наследия и природного ландшафта.</w:t>
      </w:r>
    </w:p>
    <w:p w:rsidR="00BF1010" w:rsidRPr="003B09C8" w:rsidRDefault="00BF1010" w:rsidP="00BF1010">
      <w:pPr>
        <w:ind w:firstLine="709"/>
        <w:jc w:val="both"/>
        <w:divId w:val="1547135805"/>
        <w:rPr>
          <w:lang w:val="ru-RU"/>
        </w:rPr>
      </w:pPr>
      <w:r w:rsidRPr="003B09C8">
        <w:rPr>
          <w:lang w:val="ru-RU"/>
        </w:rPr>
        <w:lastRenderedPageBreak/>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F1010" w:rsidRPr="003B09C8" w:rsidRDefault="00BF1010" w:rsidP="00BF1010">
      <w:pPr>
        <w:ind w:firstLine="709"/>
        <w:jc w:val="both"/>
        <w:divId w:val="1547135805"/>
        <w:rPr>
          <w:lang w:val="ru-RU"/>
        </w:rPr>
      </w:pPr>
      <w:r w:rsidRPr="003B09C8">
        <w:rPr>
          <w:lang w:val="ru-RU"/>
        </w:rPr>
        <w:t>Графический дизайн.</w:t>
      </w:r>
    </w:p>
    <w:p w:rsidR="00BF1010" w:rsidRPr="003B09C8" w:rsidRDefault="00BF1010" w:rsidP="00BF1010">
      <w:pPr>
        <w:ind w:firstLine="709"/>
        <w:jc w:val="both"/>
        <w:divId w:val="1547135805"/>
        <w:rPr>
          <w:lang w:val="ru-RU"/>
        </w:rPr>
      </w:pPr>
      <w:r w:rsidRPr="003B09C8">
        <w:rPr>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BF1010" w:rsidRPr="003B09C8" w:rsidRDefault="00BF1010" w:rsidP="00BF1010">
      <w:pPr>
        <w:ind w:firstLine="709"/>
        <w:jc w:val="both"/>
        <w:divId w:val="1547135805"/>
        <w:rPr>
          <w:lang w:val="ru-RU"/>
        </w:rPr>
      </w:pPr>
      <w:r w:rsidRPr="003B09C8">
        <w:rPr>
          <w:lang w:val="ru-RU"/>
        </w:rPr>
        <w:t>Элементы композиции в графическом дизайне: пятно, линия, цвет, буква, текст и изображение.</w:t>
      </w:r>
    </w:p>
    <w:p w:rsidR="00BF1010" w:rsidRPr="003B09C8" w:rsidRDefault="00BF1010" w:rsidP="00BF1010">
      <w:pPr>
        <w:ind w:firstLine="709"/>
        <w:jc w:val="both"/>
        <w:divId w:val="1547135805"/>
        <w:rPr>
          <w:lang w:val="ru-RU"/>
        </w:rPr>
      </w:pPr>
      <w:r w:rsidRPr="003B09C8">
        <w:rPr>
          <w:lang w:val="ru-RU"/>
        </w:rPr>
        <w:t>Формальная композиция как композиционное построение на основе сочетания геометрических фигур, без предметного содержания.</w:t>
      </w:r>
    </w:p>
    <w:p w:rsidR="00BF1010" w:rsidRPr="003B09C8" w:rsidRDefault="00BF1010" w:rsidP="00BF1010">
      <w:pPr>
        <w:ind w:firstLine="709"/>
        <w:jc w:val="both"/>
        <w:divId w:val="1547135805"/>
        <w:rPr>
          <w:lang w:val="ru-RU"/>
        </w:rPr>
      </w:pPr>
      <w:r w:rsidRPr="003B09C8">
        <w:rPr>
          <w:lang w:val="ru-RU"/>
        </w:rPr>
        <w:t>Основные свойства композиции: целостность и соподчинённость элементов.</w:t>
      </w:r>
    </w:p>
    <w:p w:rsidR="00BF1010" w:rsidRPr="003B09C8" w:rsidRDefault="00BF1010" w:rsidP="00BF1010">
      <w:pPr>
        <w:ind w:firstLine="709"/>
        <w:jc w:val="both"/>
        <w:divId w:val="1547135805"/>
        <w:rPr>
          <w:lang w:val="ru-RU"/>
        </w:rPr>
      </w:pPr>
      <w:r w:rsidRPr="003B09C8">
        <w:rPr>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F1010" w:rsidRPr="003B09C8" w:rsidRDefault="00BF1010" w:rsidP="00BF1010">
      <w:pPr>
        <w:ind w:firstLine="709"/>
        <w:jc w:val="both"/>
        <w:divId w:val="1547135805"/>
        <w:rPr>
          <w:lang w:val="ru-RU"/>
        </w:rPr>
      </w:pPr>
      <w:r w:rsidRPr="003B09C8">
        <w:rPr>
          <w:lang w:val="ru-RU"/>
        </w:rPr>
        <w:t>Практические упражнения по созданию композиции с вариативным ритмическим расположением геометрических фигур на плоскости.</w:t>
      </w:r>
    </w:p>
    <w:p w:rsidR="00BF1010" w:rsidRPr="003B09C8" w:rsidRDefault="00BF1010" w:rsidP="00BF1010">
      <w:pPr>
        <w:ind w:firstLine="709"/>
        <w:jc w:val="both"/>
        <w:divId w:val="1547135805"/>
        <w:rPr>
          <w:lang w:val="ru-RU"/>
        </w:rPr>
      </w:pPr>
      <w:r w:rsidRPr="003B09C8">
        <w:rPr>
          <w:lang w:val="ru-RU"/>
        </w:rPr>
        <w:t>Роль цвета в организации композиционного пространства. Функциональные задачи цвета в конструктивных искусствах.</w:t>
      </w:r>
    </w:p>
    <w:p w:rsidR="00BF1010" w:rsidRPr="003B09C8" w:rsidRDefault="00BF1010" w:rsidP="00BF1010">
      <w:pPr>
        <w:ind w:firstLine="709"/>
        <w:jc w:val="both"/>
        <w:divId w:val="1547135805"/>
        <w:rPr>
          <w:lang w:val="ru-RU"/>
        </w:rPr>
      </w:pPr>
      <w:r w:rsidRPr="003B09C8">
        <w:rPr>
          <w:lang w:val="ru-RU"/>
        </w:rPr>
        <w:t>Цвет и законы колористики. Применение локального цвета. Цветовой акцент, ритм цветовых форм, доминанта.</w:t>
      </w:r>
    </w:p>
    <w:p w:rsidR="00BF1010" w:rsidRPr="003B09C8" w:rsidRDefault="00BF1010" w:rsidP="00BF1010">
      <w:pPr>
        <w:ind w:firstLine="709"/>
        <w:jc w:val="both"/>
        <w:divId w:val="1547135805"/>
        <w:rPr>
          <w:lang w:val="ru-RU"/>
        </w:rPr>
      </w:pPr>
      <w:r w:rsidRPr="003B09C8">
        <w:rPr>
          <w:lang w:val="ru-RU"/>
        </w:rPr>
        <w:t>Шрифты и шрифтовая композиция в графическом дизайне. Форма буквы как изобразительно-смысловой символ.</w:t>
      </w:r>
    </w:p>
    <w:p w:rsidR="00BF1010" w:rsidRPr="003B09C8" w:rsidRDefault="00BF1010" w:rsidP="00BF1010">
      <w:pPr>
        <w:ind w:firstLine="709"/>
        <w:jc w:val="both"/>
        <w:divId w:val="1547135805"/>
        <w:rPr>
          <w:lang w:val="ru-RU"/>
        </w:rPr>
      </w:pPr>
      <w:r w:rsidRPr="003B09C8">
        <w:rPr>
          <w:lang w:val="ru-RU"/>
        </w:rPr>
        <w:t>Шрифт и содержание текста. Стилизация шрифта.</w:t>
      </w:r>
    </w:p>
    <w:p w:rsidR="00BF1010" w:rsidRPr="003B09C8" w:rsidRDefault="00BF1010" w:rsidP="00BF1010">
      <w:pPr>
        <w:ind w:firstLine="709"/>
        <w:jc w:val="both"/>
        <w:divId w:val="1547135805"/>
        <w:rPr>
          <w:lang w:val="ru-RU"/>
        </w:rPr>
      </w:pPr>
      <w:r w:rsidRPr="003B09C8">
        <w:rPr>
          <w:lang w:val="ru-RU"/>
        </w:rPr>
        <w:t>Типографика. Понимание типографской строки как элемента плоскостной композиции.</w:t>
      </w:r>
    </w:p>
    <w:p w:rsidR="00BF1010" w:rsidRPr="003B09C8" w:rsidRDefault="00BF1010" w:rsidP="00BF1010">
      <w:pPr>
        <w:ind w:firstLine="709"/>
        <w:jc w:val="both"/>
        <w:divId w:val="1547135805"/>
        <w:rPr>
          <w:lang w:val="ru-RU"/>
        </w:rPr>
      </w:pPr>
      <w:r w:rsidRPr="003B09C8">
        <w:rPr>
          <w:lang w:val="ru-RU"/>
        </w:rPr>
        <w:t>Выполнение аналитических и практических работ по теме «Буква – изобразительный элемент композиции».</w:t>
      </w:r>
    </w:p>
    <w:p w:rsidR="00BF1010" w:rsidRPr="003B09C8" w:rsidRDefault="00BF1010" w:rsidP="00BF1010">
      <w:pPr>
        <w:ind w:firstLine="709"/>
        <w:jc w:val="both"/>
        <w:divId w:val="1547135805"/>
        <w:rPr>
          <w:lang w:val="ru-RU"/>
        </w:rPr>
      </w:pPr>
      <w:r w:rsidRPr="003B09C8">
        <w:rPr>
          <w:lang w:val="ru-RU"/>
        </w:rPr>
        <w:t>Логотип как графический знак, эмблема или стилизованный графический символ. Функции логотипа. Шрифтовой логотип. Знаковый логотип.</w:t>
      </w:r>
    </w:p>
    <w:p w:rsidR="00BF1010" w:rsidRPr="003B09C8" w:rsidRDefault="00BF1010" w:rsidP="00BF1010">
      <w:pPr>
        <w:ind w:firstLine="709"/>
        <w:jc w:val="both"/>
        <w:divId w:val="1547135805"/>
        <w:rPr>
          <w:lang w:val="ru-RU"/>
        </w:rPr>
      </w:pPr>
      <w:r w:rsidRPr="003B09C8">
        <w:rPr>
          <w:lang w:val="ru-RU"/>
        </w:rPr>
        <w:t>Композиционные основы макетирования в графическом дизайне при соединении текста и изображения.</w:t>
      </w:r>
    </w:p>
    <w:p w:rsidR="00BF1010" w:rsidRPr="003B09C8" w:rsidRDefault="00BF1010" w:rsidP="00BF1010">
      <w:pPr>
        <w:ind w:firstLine="709"/>
        <w:jc w:val="both"/>
        <w:divId w:val="1547135805"/>
        <w:rPr>
          <w:lang w:val="ru-RU"/>
        </w:rPr>
      </w:pPr>
      <w:r w:rsidRPr="003B09C8">
        <w:rPr>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F1010" w:rsidRPr="003B09C8" w:rsidRDefault="00BF1010" w:rsidP="00BF1010">
      <w:pPr>
        <w:ind w:firstLine="709"/>
        <w:jc w:val="both"/>
        <w:divId w:val="1547135805"/>
        <w:rPr>
          <w:lang w:val="ru-RU"/>
        </w:rPr>
      </w:pPr>
      <w:r w:rsidRPr="003B09C8">
        <w:rPr>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F1010" w:rsidRPr="003B09C8" w:rsidRDefault="00BF1010" w:rsidP="00BF1010">
      <w:pPr>
        <w:ind w:firstLine="709"/>
        <w:jc w:val="both"/>
        <w:divId w:val="1547135805"/>
        <w:rPr>
          <w:lang w:val="ru-RU"/>
        </w:rPr>
      </w:pPr>
      <w:r w:rsidRPr="003B09C8">
        <w:rPr>
          <w:lang w:val="ru-RU"/>
        </w:rPr>
        <w:t>Макет разворота книги или журнала по выбранной теме в виде коллажа или на основе компьютерных программ.</w:t>
      </w:r>
    </w:p>
    <w:p w:rsidR="00BF1010" w:rsidRPr="003B09C8" w:rsidRDefault="00BF1010" w:rsidP="00BF1010">
      <w:pPr>
        <w:ind w:firstLine="709"/>
        <w:jc w:val="both"/>
        <w:divId w:val="1547135805"/>
        <w:rPr>
          <w:lang w:val="ru-RU"/>
        </w:rPr>
      </w:pPr>
      <w:r w:rsidRPr="003B09C8">
        <w:rPr>
          <w:lang w:val="ru-RU"/>
        </w:rPr>
        <w:t>Макетирование объёмно-пространственных композиций.</w:t>
      </w:r>
    </w:p>
    <w:p w:rsidR="00BF1010" w:rsidRPr="003B09C8" w:rsidRDefault="00BF1010" w:rsidP="00BF1010">
      <w:pPr>
        <w:ind w:firstLine="709"/>
        <w:jc w:val="both"/>
        <w:divId w:val="1547135805"/>
        <w:rPr>
          <w:lang w:val="ru-RU"/>
        </w:rPr>
      </w:pPr>
      <w:r w:rsidRPr="003B09C8">
        <w:rPr>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F1010" w:rsidRPr="003B09C8" w:rsidRDefault="00BF1010" w:rsidP="00BF1010">
      <w:pPr>
        <w:ind w:firstLine="709"/>
        <w:jc w:val="both"/>
        <w:divId w:val="1547135805"/>
        <w:rPr>
          <w:lang w:val="ru-RU"/>
        </w:rPr>
      </w:pPr>
      <w:r w:rsidRPr="003B09C8">
        <w:rPr>
          <w:lang w:val="ru-RU"/>
        </w:rPr>
        <w:t>Макетирование. Введение в макет понятия рельефа местности и способы его обозначения на макете.</w:t>
      </w:r>
    </w:p>
    <w:p w:rsidR="00BF1010" w:rsidRPr="003B09C8" w:rsidRDefault="00BF1010" w:rsidP="00BF1010">
      <w:pPr>
        <w:ind w:firstLine="709"/>
        <w:jc w:val="both"/>
        <w:divId w:val="1547135805"/>
        <w:rPr>
          <w:lang w:val="ru-RU"/>
        </w:rPr>
      </w:pPr>
      <w:r w:rsidRPr="003B09C8">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F1010" w:rsidRPr="003B09C8" w:rsidRDefault="00BF1010" w:rsidP="00BF1010">
      <w:pPr>
        <w:ind w:firstLine="709"/>
        <w:jc w:val="both"/>
        <w:divId w:val="1547135805"/>
        <w:rPr>
          <w:lang w:val="ru-RU"/>
        </w:rPr>
      </w:pPr>
      <w:r w:rsidRPr="003B09C8">
        <w:rPr>
          <w:lang w:val="ru-RU"/>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F1010" w:rsidRPr="003B09C8" w:rsidRDefault="00BF1010" w:rsidP="00BF1010">
      <w:pPr>
        <w:ind w:firstLine="709"/>
        <w:jc w:val="both"/>
        <w:divId w:val="1547135805"/>
        <w:rPr>
          <w:lang w:val="ru-RU"/>
        </w:rPr>
      </w:pPr>
      <w:r w:rsidRPr="003B09C8">
        <w:rPr>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F1010" w:rsidRPr="003B09C8" w:rsidRDefault="00BF1010" w:rsidP="00BF1010">
      <w:pPr>
        <w:ind w:firstLine="709"/>
        <w:jc w:val="both"/>
        <w:divId w:val="1547135805"/>
        <w:rPr>
          <w:lang w:val="ru-RU"/>
        </w:rPr>
      </w:pPr>
      <w:r w:rsidRPr="003B09C8">
        <w:rPr>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F1010" w:rsidRPr="003B09C8" w:rsidRDefault="00BF1010" w:rsidP="00BF1010">
      <w:pPr>
        <w:ind w:firstLine="709"/>
        <w:jc w:val="both"/>
        <w:divId w:val="1547135805"/>
        <w:rPr>
          <w:lang w:val="ru-RU"/>
        </w:rPr>
      </w:pPr>
      <w:r w:rsidRPr="003B09C8">
        <w:rPr>
          <w:lang w:val="ru-RU"/>
        </w:rPr>
        <w:t>Многообразие предметного мира, создаваемого человеком. Функция вещи и её форма. Образ времени в предметах, создаваемых человеком.</w:t>
      </w:r>
    </w:p>
    <w:p w:rsidR="00BF1010" w:rsidRPr="003B09C8" w:rsidRDefault="00BF1010" w:rsidP="00BF1010">
      <w:pPr>
        <w:ind w:firstLine="709"/>
        <w:jc w:val="both"/>
        <w:divId w:val="1547135805"/>
        <w:rPr>
          <w:lang w:val="ru-RU"/>
        </w:rPr>
      </w:pPr>
      <w:r w:rsidRPr="003B09C8">
        <w:rPr>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F1010" w:rsidRPr="003B09C8" w:rsidRDefault="00BF1010" w:rsidP="00BF1010">
      <w:pPr>
        <w:ind w:firstLine="709"/>
        <w:jc w:val="both"/>
        <w:divId w:val="1547135805"/>
        <w:rPr>
          <w:lang w:val="ru-RU"/>
        </w:rPr>
      </w:pPr>
      <w:r w:rsidRPr="003B09C8">
        <w:rPr>
          <w:lang w:val="ru-RU"/>
        </w:rPr>
        <w:t>Выполнение аналитических зарисовок форм бытовых предметов.</w:t>
      </w:r>
    </w:p>
    <w:p w:rsidR="00BF1010" w:rsidRPr="003B09C8" w:rsidRDefault="00BF1010" w:rsidP="00BF1010">
      <w:pPr>
        <w:ind w:firstLine="709"/>
        <w:jc w:val="both"/>
        <w:divId w:val="1547135805"/>
        <w:rPr>
          <w:lang w:val="ru-RU"/>
        </w:rPr>
      </w:pPr>
      <w:r w:rsidRPr="003B09C8">
        <w:rPr>
          <w:lang w:val="ru-RU"/>
        </w:rPr>
        <w:t>Творческое проектирование предметов быта с определением их функций и материала изготовления.</w:t>
      </w:r>
    </w:p>
    <w:p w:rsidR="00BF1010" w:rsidRPr="003B09C8" w:rsidRDefault="00BF1010" w:rsidP="00BF1010">
      <w:pPr>
        <w:ind w:firstLine="709"/>
        <w:jc w:val="both"/>
        <w:divId w:val="1547135805"/>
        <w:rPr>
          <w:lang w:val="ru-RU"/>
        </w:rPr>
      </w:pPr>
      <w:r w:rsidRPr="003B09C8">
        <w:rPr>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F1010" w:rsidRPr="003B09C8" w:rsidRDefault="00BF1010" w:rsidP="00BF1010">
      <w:pPr>
        <w:ind w:firstLine="709"/>
        <w:jc w:val="both"/>
        <w:divId w:val="1547135805"/>
        <w:rPr>
          <w:lang w:val="ru-RU"/>
        </w:rPr>
      </w:pPr>
      <w:r w:rsidRPr="003B09C8">
        <w:rPr>
          <w:lang w:val="ru-RU"/>
        </w:rPr>
        <w:t>Конструирование объектов дизайна или архитектурное макетирование с использованием цвета.</w:t>
      </w:r>
    </w:p>
    <w:p w:rsidR="00BF1010" w:rsidRPr="003B09C8" w:rsidRDefault="00BF1010" w:rsidP="00BF1010">
      <w:pPr>
        <w:ind w:firstLine="709"/>
        <w:jc w:val="both"/>
        <w:divId w:val="1547135805"/>
        <w:rPr>
          <w:lang w:val="ru-RU"/>
        </w:rPr>
      </w:pPr>
      <w:r w:rsidRPr="003B09C8">
        <w:rPr>
          <w:lang w:val="ru-RU"/>
        </w:rPr>
        <w:t>Социальное значение дизайна и архитектуры как среды жизни человека.</w:t>
      </w:r>
    </w:p>
    <w:p w:rsidR="00BF1010" w:rsidRPr="003B09C8" w:rsidRDefault="00BF1010" w:rsidP="00BF1010">
      <w:pPr>
        <w:ind w:firstLine="709"/>
        <w:jc w:val="both"/>
        <w:divId w:val="1547135805"/>
        <w:rPr>
          <w:lang w:val="ru-RU"/>
        </w:rPr>
      </w:pPr>
      <w:r w:rsidRPr="003B09C8">
        <w:rPr>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F1010" w:rsidRPr="003B09C8" w:rsidRDefault="00BF1010" w:rsidP="00BF1010">
      <w:pPr>
        <w:ind w:firstLine="709"/>
        <w:jc w:val="both"/>
        <w:divId w:val="1547135805"/>
        <w:rPr>
          <w:lang w:val="ru-RU"/>
        </w:rPr>
      </w:pPr>
      <w:r w:rsidRPr="003B09C8">
        <w:rPr>
          <w:lang w:val="ru-RU"/>
        </w:rPr>
        <w:t>Архитектура народного жилища, храмовая архитектура, частный дом в предметно-пространственной среде жизни разных народов.</w:t>
      </w:r>
    </w:p>
    <w:p w:rsidR="00BF1010" w:rsidRPr="003B09C8" w:rsidRDefault="00BF1010" w:rsidP="00BF1010">
      <w:pPr>
        <w:ind w:firstLine="709"/>
        <w:jc w:val="both"/>
        <w:divId w:val="1547135805"/>
        <w:rPr>
          <w:lang w:val="ru-RU"/>
        </w:rPr>
      </w:pPr>
      <w:r w:rsidRPr="003B09C8">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F1010" w:rsidRPr="003B09C8" w:rsidRDefault="00BF1010" w:rsidP="00BF1010">
      <w:pPr>
        <w:ind w:firstLine="709"/>
        <w:jc w:val="both"/>
        <w:divId w:val="1547135805"/>
        <w:rPr>
          <w:lang w:val="ru-RU"/>
        </w:rPr>
      </w:pPr>
      <w:r w:rsidRPr="003B09C8">
        <w:rPr>
          <w:lang w:val="ru-RU"/>
        </w:rPr>
        <w:t>Пути развития современной архитектуры и дизайна: город сегодня и завтра.</w:t>
      </w:r>
    </w:p>
    <w:p w:rsidR="00BF1010" w:rsidRPr="003B09C8" w:rsidRDefault="00BF1010" w:rsidP="00BF1010">
      <w:pPr>
        <w:ind w:firstLine="709"/>
        <w:jc w:val="both"/>
        <w:divId w:val="1547135805"/>
        <w:rPr>
          <w:lang w:val="ru-RU"/>
        </w:rPr>
      </w:pPr>
      <w:r w:rsidRPr="003B09C8">
        <w:rPr>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F1010" w:rsidRPr="003B09C8" w:rsidRDefault="00BF1010" w:rsidP="00BF1010">
      <w:pPr>
        <w:ind w:firstLine="709"/>
        <w:jc w:val="both"/>
        <w:divId w:val="1547135805"/>
        <w:rPr>
          <w:lang w:val="ru-RU"/>
        </w:rPr>
      </w:pPr>
      <w:r w:rsidRPr="003B09C8">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F1010" w:rsidRPr="003B09C8" w:rsidRDefault="00BF1010" w:rsidP="00BF1010">
      <w:pPr>
        <w:ind w:firstLine="709"/>
        <w:jc w:val="both"/>
        <w:divId w:val="1547135805"/>
        <w:rPr>
          <w:lang w:val="ru-RU"/>
        </w:rPr>
      </w:pPr>
      <w:r w:rsidRPr="003B09C8">
        <w:rPr>
          <w:lang w:val="ru-RU"/>
        </w:rPr>
        <w:t>Пространство городской среды. Исторические формы планировки городской среды и их связь с образом жизни людей.</w:t>
      </w:r>
    </w:p>
    <w:p w:rsidR="00BF1010" w:rsidRPr="003B09C8" w:rsidRDefault="00BF1010" w:rsidP="00BF1010">
      <w:pPr>
        <w:ind w:firstLine="709"/>
        <w:jc w:val="both"/>
        <w:divId w:val="1547135805"/>
        <w:rPr>
          <w:lang w:val="ru-RU"/>
        </w:rPr>
      </w:pPr>
      <w:r w:rsidRPr="003B09C8">
        <w:rPr>
          <w:lang w:val="ru-RU"/>
        </w:rPr>
        <w:t>Роль цвета в формировании пространства. Схема-планировка и реальность.</w:t>
      </w:r>
    </w:p>
    <w:p w:rsidR="00BF1010" w:rsidRPr="003B09C8" w:rsidRDefault="00BF1010" w:rsidP="00BF1010">
      <w:pPr>
        <w:ind w:firstLine="709"/>
        <w:jc w:val="both"/>
        <w:divId w:val="1547135805"/>
        <w:rPr>
          <w:lang w:val="ru-RU"/>
        </w:rPr>
      </w:pPr>
      <w:r w:rsidRPr="003B09C8">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F1010" w:rsidRPr="003B09C8" w:rsidRDefault="00BF1010" w:rsidP="00BF1010">
      <w:pPr>
        <w:ind w:firstLine="709"/>
        <w:jc w:val="both"/>
        <w:divId w:val="1547135805"/>
        <w:rPr>
          <w:lang w:val="ru-RU"/>
        </w:rPr>
      </w:pPr>
      <w:r w:rsidRPr="003B09C8">
        <w:rPr>
          <w:lang w:val="ru-RU"/>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BF1010" w:rsidRPr="003B09C8" w:rsidRDefault="00BF1010" w:rsidP="00BF1010">
      <w:pPr>
        <w:ind w:firstLine="709"/>
        <w:jc w:val="both"/>
        <w:divId w:val="1547135805"/>
        <w:rPr>
          <w:lang w:val="ru-RU"/>
        </w:rPr>
      </w:pPr>
      <w:r w:rsidRPr="003B09C8">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F1010" w:rsidRPr="003B09C8" w:rsidRDefault="00BF1010" w:rsidP="00BF1010">
      <w:pPr>
        <w:ind w:firstLine="709"/>
        <w:jc w:val="both"/>
        <w:divId w:val="1547135805"/>
        <w:rPr>
          <w:lang w:val="ru-RU"/>
        </w:rPr>
      </w:pPr>
      <w:r w:rsidRPr="003B09C8">
        <w:rPr>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F1010" w:rsidRPr="003B09C8" w:rsidRDefault="00BF1010" w:rsidP="00BF1010">
      <w:pPr>
        <w:ind w:firstLine="709"/>
        <w:jc w:val="both"/>
        <w:divId w:val="1547135805"/>
        <w:rPr>
          <w:lang w:val="ru-RU"/>
        </w:rPr>
      </w:pPr>
      <w:r w:rsidRPr="003B09C8">
        <w:rPr>
          <w:lang w:val="ru-RU"/>
        </w:rPr>
        <w:t xml:space="preserve">Выполнение практической работы по теме «Проектирование дизайна объектов городской среды» в виде создания </w:t>
      </w:r>
      <w:proofErr w:type="spellStart"/>
      <w:r w:rsidRPr="003B09C8">
        <w:rPr>
          <w:lang w:val="ru-RU"/>
        </w:rPr>
        <w:t>коллажнографической</w:t>
      </w:r>
      <w:proofErr w:type="spellEnd"/>
      <w:r w:rsidRPr="003B09C8">
        <w:rPr>
          <w:lang w:val="ru-RU"/>
        </w:rPr>
        <w:t xml:space="preserve"> композиции или дизайн-проекта оформления витрины магазина.</w:t>
      </w:r>
    </w:p>
    <w:p w:rsidR="00BF1010" w:rsidRPr="003B09C8" w:rsidRDefault="00BF1010" w:rsidP="00BF1010">
      <w:pPr>
        <w:ind w:firstLine="709"/>
        <w:jc w:val="both"/>
        <w:divId w:val="1547135805"/>
        <w:rPr>
          <w:lang w:val="ru-RU"/>
        </w:rPr>
      </w:pPr>
      <w:r w:rsidRPr="003B09C8">
        <w:rPr>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BF1010" w:rsidRPr="003B09C8" w:rsidRDefault="00BF1010" w:rsidP="00BF1010">
      <w:pPr>
        <w:ind w:firstLine="709"/>
        <w:jc w:val="both"/>
        <w:divId w:val="1547135805"/>
        <w:rPr>
          <w:lang w:val="ru-RU"/>
        </w:rPr>
      </w:pPr>
      <w:r w:rsidRPr="003B09C8">
        <w:rPr>
          <w:lang w:val="ru-RU"/>
        </w:rPr>
        <w:t>Образно-стилевое единство материальной культуры каждой эпохи. Интерьер как отражение стиля жизни его хозяев.</w:t>
      </w:r>
    </w:p>
    <w:p w:rsidR="00BF1010" w:rsidRPr="003B09C8" w:rsidRDefault="00BF1010" w:rsidP="00BF1010">
      <w:pPr>
        <w:ind w:firstLine="709"/>
        <w:jc w:val="both"/>
        <w:divId w:val="1547135805"/>
        <w:rPr>
          <w:lang w:val="ru-RU"/>
        </w:rPr>
      </w:pPr>
      <w:r w:rsidRPr="003B09C8">
        <w:rPr>
          <w:lang w:val="ru-RU"/>
        </w:rPr>
        <w:t>Зонирование интерьера – создание многофункционального пространства. Отделочные материалы, введение фактуры и цвета в интерьер.</w:t>
      </w:r>
    </w:p>
    <w:p w:rsidR="00BF1010" w:rsidRPr="003B09C8" w:rsidRDefault="00BF1010" w:rsidP="00BF1010">
      <w:pPr>
        <w:ind w:firstLine="709"/>
        <w:jc w:val="both"/>
        <w:divId w:val="1547135805"/>
        <w:rPr>
          <w:lang w:val="ru-RU"/>
        </w:rPr>
      </w:pPr>
      <w:r w:rsidRPr="003B09C8">
        <w:rPr>
          <w:lang w:val="ru-RU"/>
        </w:rPr>
        <w:t>Интерьеры общественных зданий (театр, кафе, вокзал, офис, школа).</w:t>
      </w:r>
    </w:p>
    <w:p w:rsidR="00BF1010" w:rsidRPr="003B09C8" w:rsidRDefault="00BF1010" w:rsidP="00BF1010">
      <w:pPr>
        <w:ind w:firstLine="709"/>
        <w:jc w:val="both"/>
        <w:divId w:val="1547135805"/>
        <w:rPr>
          <w:lang w:val="ru-RU"/>
        </w:rPr>
      </w:pPr>
      <w:r w:rsidRPr="003B09C8">
        <w:rPr>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F1010" w:rsidRPr="003B09C8" w:rsidRDefault="00BF1010" w:rsidP="00BF1010">
      <w:pPr>
        <w:ind w:firstLine="709"/>
        <w:jc w:val="both"/>
        <w:divId w:val="1547135805"/>
        <w:rPr>
          <w:lang w:val="ru-RU"/>
        </w:rPr>
      </w:pPr>
      <w:r w:rsidRPr="003B09C8">
        <w:rPr>
          <w:lang w:val="ru-RU"/>
        </w:rPr>
        <w:t>Организация архитектурно-ландшафтного пространства. Город в единстве с ландшафтно-парковой средой.</w:t>
      </w:r>
    </w:p>
    <w:p w:rsidR="00BF1010" w:rsidRPr="003B09C8" w:rsidRDefault="00BF1010" w:rsidP="00BF1010">
      <w:pPr>
        <w:ind w:firstLine="709"/>
        <w:jc w:val="both"/>
        <w:divId w:val="1547135805"/>
        <w:rPr>
          <w:lang w:val="ru-RU"/>
        </w:rPr>
      </w:pPr>
      <w:r w:rsidRPr="003B09C8">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F1010" w:rsidRPr="003B09C8" w:rsidRDefault="00BF1010" w:rsidP="00BF1010">
      <w:pPr>
        <w:ind w:firstLine="709"/>
        <w:jc w:val="both"/>
        <w:divId w:val="1547135805"/>
        <w:rPr>
          <w:lang w:val="ru-RU"/>
        </w:rPr>
      </w:pPr>
      <w:r w:rsidRPr="003B09C8">
        <w:rPr>
          <w:lang w:val="ru-RU"/>
        </w:rPr>
        <w:t>Выполнение дизайн-проекта территории парка или приусадебного участка в виде схемы-чертежа.</w:t>
      </w:r>
    </w:p>
    <w:p w:rsidR="00BF1010" w:rsidRPr="003B09C8" w:rsidRDefault="00BF1010" w:rsidP="00BF1010">
      <w:pPr>
        <w:ind w:firstLine="709"/>
        <w:jc w:val="both"/>
        <w:divId w:val="1547135805"/>
        <w:rPr>
          <w:lang w:val="ru-RU"/>
        </w:rPr>
      </w:pPr>
      <w:r w:rsidRPr="003B09C8">
        <w:rPr>
          <w:lang w:val="ru-RU"/>
        </w:rPr>
        <w:t xml:space="preserve">Единство эстетического и функционального в </w:t>
      </w:r>
      <w:proofErr w:type="spellStart"/>
      <w:r w:rsidRPr="003B09C8">
        <w:rPr>
          <w:lang w:val="ru-RU"/>
        </w:rPr>
        <w:t>объёмнопространственной</w:t>
      </w:r>
      <w:proofErr w:type="spellEnd"/>
      <w:r w:rsidRPr="003B09C8">
        <w:rPr>
          <w:lang w:val="ru-RU"/>
        </w:rPr>
        <w:t xml:space="preserve"> организации среды жизнедеятельности людей.</w:t>
      </w:r>
    </w:p>
    <w:p w:rsidR="00BF1010" w:rsidRPr="003B09C8" w:rsidRDefault="00BF1010" w:rsidP="00BF1010">
      <w:pPr>
        <w:ind w:firstLine="709"/>
        <w:jc w:val="both"/>
        <w:divId w:val="1547135805"/>
        <w:rPr>
          <w:lang w:val="ru-RU"/>
        </w:rPr>
      </w:pPr>
      <w:r w:rsidRPr="003B09C8">
        <w:rPr>
          <w:lang w:val="ru-RU"/>
        </w:rPr>
        <w:t>Образ человека и индивидуальное проектирование.</w:t>
      </w:r>
    </w:p>
    <w:p w:rsidR="00BF1010" w:rsidRPr="003B09C8" w:rsidRDefault="00BF1010" w:rsidP="00BF1010">
      <w:pPr>
        <w:ind w:firstLine="709"/>
        <w:jc w:val="both"/>
        <w:divId w:val="1547135805"/>
        <w:rPr>
          <w:lang w:val="ru-RU"/>
        </w:rPr>
      </w:pPr>
      <w:r w:rsidRPr="003B09C8">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F1010" w:rsidRPr="003B09C8" w:rsidRDefault="00BF1010" w:rsidP="00BF1010">
      <w:pPr>
        <w:ind w:firstLine="709"/>
        <w:jc w:val="both"/>
        <w:divId w:val="1547135805"/>
        <w:rPr>
          <w:lang w:val="ru-RU"/>
        </w:rPr>
      </w:pPr>
      <w:r w:rsidRPr="003B09C8">
        <w:rPr>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F1010" w:rsidRPr="003B09C8" w:rsidRDefault="00BF1010" w:rsidP="00BF1010">
      <w:pPr>
        <w:ind w:firstLine="709"/>
        <w:jc w:val="both"/>
        <w:divId w:val="1547135805"/>
        <w:rPr>
          <w:lang w:val="ru-RU"/>
        </w:rPr>
      </w:pPr>
      <w:r w:rsidRPr="003B09C8">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F1010" w:rsidRPr="003B09C8" w:rsidRDefault="00BF1010" w:rsidP="00BF1010">
      <w:pPr>
        <w:ind w:firstLine="709"/>
        <w:jc w:val="both"/>
        <w:divId w:val="1547135805"/>
        <w:rPr>
          <w:lang w:val="ru-RU"/>
        </w:rPr>
      </w:pPr>
      <w:r w:rsidRPr="003B09C8">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F1010" w:rsidRPr="003B09C8" w:rsidRDefault="00BF1010" w:rsidP="00BF1010">
      <w:pPr>
        <w:ind w:firstLine="709"/>
        <w:jc w:val="both"/>
        <w:divId w:val="1547135805"/>
        <w:rPr>
          <w:lang w:val="ru-RU"/>
        </w:rPr>
      </w:pPr>
      <w:r w:rsidRPr="003B09C8">
        <w:rPr>
          <w:lang w:val="ru-RU"/>
        </w:rPr>
        <w:t>Выполнение практических творческих эскизов по теме «Дизайн современной одежды».</w:t>
      </w:r>
    </w:p>
    <w:p w:rsidR="00BF1010" w:rsidRPr="003B09C8" w:rsidRDefault="00BF1010" w:rsidP="00BF1010">
      <w:pPr>
        <w:ind w:firstLine="709"/>
        <w:jc w:val="both"/>
        <w:divId w:val="1547135805"/>
        <w:rPr>
          <w:lang w:val="ru-RU"/>
        </w:rPr>
      </w:pPr>
      <w:r w:rsidRPr="003B09C8">
        <w:rPr>
          <w:lang w:val="ru-RU"/>
        </w:rPr>
        <w:lastRenderedPageBreak/>
        <w:t>Искусство грима и причёски. Форма лица и причёска. Макияж дневной, вечерний и карнавальный. Грим бытовой и сценический.</w:t>
      </w:r>
    </w:p>
    <w:p w:rsidR="00BF1010" w:rsidRPr="003B09C8" w:rsidRDefault="00BF1010" w:rsidP="00BF1010">
      <w:pPr>
        <w:ind w:firstLine="709"/>
        <w:jc w:val="both"/>
        <w:divId w:val="1547135805"/>
        <w:rPr>
          <w:lang w:val="ru-RU"/>
        </w:rPr>
      </w:pPr>
      <w:r w:rsidRPr="003B09C8">
        <w:rPr>
          <w:lang w:val="ru-RU"/>
        </w:rPr>
        <w:t>Имидж-дизайн и его связь с публичностью, технологией социального поведения, рекламой, общественной деятельностью.</w:t>
      </w:r>
    </w:p>
    <w:p w:rsidR="00BF1010" w:rsidRPr="003B09C8" w:rsidRDefault="00BF1010" w:rsidP="00BF1010">
      <w:pPr>
        <w:ind w:firstLine="709"/>
        <w:jc w:val="both"/>
        <w:divId w:val="1547135805"/>
        <w:rPr>
          <w:lang w:val="ru-RU"/>
        </w:rPr>
      </w:pPr>
      <w:r w:rsidRPr="003B09C8">
        <w:rPr>
          <w:lang w:val="ru-RU"/>
        </w:rPr>
        <w:t>Дизайн и архитектура – средства организации среды жизни людей и строительства нового мира.</w:t>
      </w:r>
    </w:p>
    <w:p w:rsidR="00BF1010" w:rsidRPr="003B09C8" w:rsidRDefault="00BF1010" w:rsidP="00BF1010">
      <w:pPr>
        <w:ind w:firstLine="709"/>
        <w:jc w:val="both"/>
        <w:divId w:val="1547135805"/>
        <w:rPr>
          <w:lang w:val="ru-RU"/>
        </w:rPr>
      </w:pPr>
      <w:r w:rsidRPr="003B09C8">
        <w:rPr>
          <w:i/>
          <w:lang w:val="ru-RU"/>
        </w:rPr>
        <w:t xml:space="preserve">Модуль № 2 «Изображение в синтетических, экранных видах искусства и художественная фотография» </w:t>
      </w:r>
      <w:r w:rsidRPr="003B09C8">
        <w:rPr>
          <w:lang w:val="ru-RU"/>
        </w:rPr>
        <w:t>(Вариативный модуль. Компоненты вариативного модуля могут дополнить содержание в 7 классах или реализовываться в рамках внеурочной деятельности).</w:t>
      </w:r>
    </w:p>
    <w:p w:rsidR="00BF1010" w:rsidRPr="003B09C8" w:rsidRDefault="00BF1010" w:rsidP="00BF1010">
      <w:pPr>
        <w:ind w:firstLine="709"/>
        <w:jc w:val="both"/>
        <w:divId w:val="1547135805"/>
        <w:rPr>
          <w:lang w:val="ru-RU"/>
        </w:rPr>
      </w:pPr>
      <w:r w:rsidRPr="003B09C8">
        <w:rPr>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F1010" w:rsidRPr="003B09C8" w:rsidRDefault="00BF1010" w:rsidP="00BF1010">
      <w:pPr>
        <w:ind w:firstLine="709"/>
        <w:jc w:val="both"/>
        <w:divId w:val="1547135805"/>
        <w:rPr>
          <w:lang w:val="ru-RU"/>
        </w:rPr>
      </w:pPr>
      <w:r w:rsidRPr="003B09C8">
        <w:rPr>
          <w:lang w:val="ru-RU"/>
        </w:rPr>
        <w:t>Значение развития технологий в становлении новых видов искусства.</w:t>
      </w:r>
    </w:p>
    <w:p w:rsidR="00BF1010" w:rsidRPr="003B09C8" w:rsidRDefault="00BF1010" w:rsidP="00BF1010">
      <w:pPr>
        <w:ind w:firstLine="709"/>
        <w:jc w:val="both"/>
        <w:divId w:val="1547135805"/>
        <w:rPr>
          <w:lang w:val="ru-RU"/>
        </w:rPr>
      </w:pPr>
      <w:r w:rsidRPr="003B09C8">
        <w:rPr>
          <w:lang w:val="ru-RU"/>
        </w:rPr>
        <w:t>Мультимедиа и объединение множества воспринимаемых человеком информационных средств на экране цифрового искусства.</w:t>
      </w:r>
    </w:p>
    <w:p w:rsidR="00BF1010" w:rsidRPr="003B09C8" w:rsidRDefault="00BF1010" w:rsidP="00BF1010">
      <w:pPr>
        <w:ind w:firstLine="709"/>
        <w:jc w:val="both"/>
        <w:divId w:val="1547135805"/>
        <w:rPr>
          <w:lang w:val="ru-RU"/>
        </w:rPr>
      </w:pPr>
      <w:r w:rsidRPr="003B09C8">
        <w:rPr>
          <w:lang w:val="ru-RU"/>
        </w:rPr>
        <w:t>Художник и искусство театра.</w:t>
      </w:r>
    </w:p>
    <w:p w:rsidR="00BF1010" w:rsidRPr="003B09C8" w:rsidRDefault="00BF1010" w:rsidP="00BF1010">
      <w:pPr>
        <w:ind w:firstLine="709"/>
        <w:jc w:val="both"/>
        <w:divId w:val="1547135805"/>
        <w:rPr>
          <w:lang w:val="ru-RU"/>
        </w:rPr>
      </w:pPr>
      <w:r w:rsidRPr="003B09C8">
        <w:rPr>
          <w:lang w:val="ru-RU"/>
        </w:rPr>
        <w:t>Рождение театра в древнейших обрядах. История развития искусства театра.</w:t>
      </w:r>
    </w:p>
    <w:p w:rsidR="00BF1010" w:rsidRPr="003B09C8" w:rsidRDefault="00BF1010" w:rsidP="00BF1010">
      <w:pPr>
        <w:ind w:firstLine="709"/>
        <w:jc w:val="both"/>
        <w:divId w:val="1547135805"/>
        <w:rPr>
          <w:lang w:val="ru-RU"/>
        </w:rPr>
      </w:pPr>
      <w:r w:rsidRPr="003B09C8">
        <w:rPr>
          <w:lang w:val="ru-RU"/>
        </w:rPr>
        <w:t>Жанровое многообразие театральных представлений, шоу, праздников и их визуальный облик.</w:t>
      </w:r>
    </w:p>
    <w:p w:rsidR="00BF1010" w:rsidRPr="003B09C8" w:rsidRDefault="00BF1010" w:rsidP="00BF1010">
      <w:pPr>
        <w:ind w:firstLine="709"/>
        <w:jc w:val="both"/>
        <w:divId w:val="1547135805"/>
        <w:rPr>
          <w:lang w:val="ru-RU"/>
        </w:rPr>
      </w:pPr>
      <w:r w:rsidRPr="003B09C8">
        <w:rPr>
          <w:lang w:val="ru-RU"/>
        </w:rPr>
        <w:t>Роль художника и виды профессиональной деятельности художника в современном театре.</w:t>
      </w:r>
    </w:p>
    <w:p w:rsidR="00BF1010" w:rsidRPr="003B09C8" w:rsidRDefault="00BF1010" w:rsidP="00BF1010">
      <w:pPr>
        <w:ind w:firstLine="709"/>
        <w:jc w:val="both"/>
        <w:divId w:val="1547135805"/>
        <w:rPr>
          <w:lang w:val="ru-RU"/>
        </w:rPr>
      </w:pPr>
      <w:r w:rsidRPr="003B09C8">
        <w:rPr>
          <w:lang w:val="ru-RU"/>
        </w:rPr>
        <w:t>Сценография и создание сценического образа. Сотворчество художника-постановщика с драматургом, режиссёром и актёрами.</w:t>
      </w:r>
    </w:p>
    <w:p w:rsidR="00BF1010" w:rsidRPr="003B09C8" w:rsidRDefault="00BF1010" w:rsidP="00BF1010">
      <w:pPr>
        <w:ind w:firstLine="709"/>
        <w:jc w:val="both"/>
        <w:divId w:val="1547135805"/>
        <w:rPr>
          <w:lang w:val="ru-RU"/>
        </w:rPr>
      </w:pPr>
      <w:r w:rsidRPr="003B09C8">
        <w:rPr>
          <w:lang w:val="ru-RU"/>
        </w:rPr>
        <w:t>Роль освещения в визуальном облике театрального действия. Бутафорские, пошивочные, декорационные и иные цеха в театре.</w:t>
      </w:r>
    </w:p>
    <w:p w:rsidR="00BF1010" w:rsidRPr="003B09C8" w:rsidRDefault="00BF1010" w:rsidP="00BF1010">
      <w:pPr>
        <w:ind w:firstLine="709"/>
        <w:jc w:val="both"/>
        <w:divId w:val="1547135805"/>
        <w:rPr>
          <w:lang w:val="ru-RU"/>
        </w:rPr>
      </w:pPr>
      <w:r w:rsidRPr="003B09C8">
        <w:rPr>
          <w:lang w:val="ru-RU"/>
        </w:rPr>
        <w:t>Сценический костюм, грим и маска. Стилистическое единство в решении образа спектакля. Выражение в костюме характера персонажа.</w:t>
      </w:r>
    </w:p>
    <w:p w:rsidR="00BF1010" w:rsidRPr="003B09C8" w:rsidRDefault="00BF1010" w:rsidP="00BF1010">
      <w:pPr>
        <w:ind w:firstLine="709"/>
        <w:jc w:val="both"/>
        <w:divId w:val="1547135805"/>
        <w:rPr>
          <w:lang w:val="ru-RU"/>
        </w:rPr>
      </w:pPr>
      <w:r w:rsidRPr="003B09C8">
        <w:rPr>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F1010" w:rsidRPr="003B09C8" w:rsidRDefault="00BF1010" w:rsidP="00BF1010">
      <w:pPr>
        <w:ind w:firstLine="709"/>
        <w:jc w:val="both"/>
        <w:divId w:val="1547135805"/>
        <w:rPr>
          <w:lang w:val="ru-RU"/>
        </w:rPr>
      </w:pPr>
      <w:r w:rsidRPr="003B09C8">
        <w:rPr>
          <w:lang w:val="ru-RU"/>
        </w:rPr>
        <w:t>Художник в театре кукол и его ведущая роль как соавтора режиссёра и актёра в процессе создания образа персонажа.</w:t>
      </w:r>
    </w:p>
    <w:p w:rsidR="00BF1010" w:rsidRPr="003B09C8" w:rsidRDefault="00BF1010" w:rsidP="00BF1010">
      <w:pPr>
        <w:ind w:firstLine="709"/>
        <w:jc w:val="both"/>
        <w:divId w:val="1547135805"/>
        <w:rPr>
          <w:lang w:val="ru-RU"/>
        </w:rPr>
      </w:pPr>
      <w:r w:rsidRPr="003B09C8">
        <w:rPr>
          <w:lang w:val="ru-RU"/>
        </w:rPr>
        <w:t>Условность и метафора в театральной постановке как образная и авторская интерпретация реальности.</w:t>
      </w:r>
    </w:p>
    <w:p w:rsidR="00BF1010" w:rsidRPr="003B09C8" w:rsidRDefault="00BF1010" w:rsidP="00BF1010">
      <w:pPr>
        <w:ind w:firstLine="709"/>
        <w:jc w:val="both"/>
        <w:divId w:val="1547135805"/>
        <w:rPr>
          <w:lang w:val="ru-RU"/>
        </w:rPr>
      </w:pPr>
      <w:r w:rsidRPr="003B09C8">
        <w:rPr>
          <w:lang w:val="ru-RU"/>
        </w:rPr>
        <w:t>Художественная фотография.</w:t>
      </w:r>
    </w:p>
    <w:p w:rsidR="00BF1010" w:rsidRPr="003B09C8" w:rsidRDefault="00BF1010" w:rsidP="00BF1010">
      <w:pPr>
        <w:ind w:firstLine="709"/>
        <w:jc w:val="both"/>
        <w:divId w:val="1547135805"/>
        <w:rPr>
          <w:lang w:val="ru-RU"/>
        </w:rPr>
      </w:pPr>
      <w:r w:rsidRPr="003B09C8">
        <w:rPr>
          <w:lang w:val="ru-RU"/>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3B09C8">
        <w:rPr>
          <w:lang w:val="ru-RU"/>
        </w:rPr>
        <w:t>дагеротипа</w:t>
      </w:r>
      <w:proofErr w:type="spellEnd"/>
      <w:r w:rsidRPr="003B09C8">
        <w:rPr>
          <w:lang w:val="ru-RU"/>
        </w:rPr>
        <w:t xml:space="preserve"> до компьютерных технологий.</w:t>
      </w:r>
    </w:p>
    <w:p w:rsidR="00BF1010" w:rsidRPr="003B09C8" w:rsidRDefault="00BF1010" w:rsidP="00BF1010">
      <w:pPr>
        <w:ind w:firstLine="709"/>
        <w:jc w:val="both"/>
        <w:divId w:val="1547135805"/>
        <w:rPr>
          <w:lang w:val="ru-RU"/>
        </w:rPr>
      </w:pPr>
      <w:r w:rsidRPr="003B09C8">
        <w:rPr>
          <w:lang w:val="ru-RU"/>
        </w:rPr>
        <w:t>Современные возможности художественной обработки цифровой фотографии.</w:t>
      </w:r>
    </w:p>
    <w:p w:rsidR="00BF1010" w:rsidRPr="003B09C8" w:rsidRDefault="00BF1010" w:rsidP="00BF1010">
      <w:pPr>
        <w:ind w:firstLine="709"/>
        <w:jc w:val="both"/>
        <w:divId w:val="1547135805"/>
        <w:rPr>
          <w:lang w:val="ru-RU"/>
        </w:rPr>
      </w:pPr>
      <w:r w:rsidRPr="003B09C8">
        <w:rPr>
          <w:lang w:val="ru-RU"/>
        </w:rPr>
        <w:t>Картина мира и «</w:t>
      </w:r>
      <w:proofErr w:type="spellStart"/>
      <w:r w:rsidRPr="003B09C8">
        <w:rPr>
          <w:lang w:val="ru-RU"/>
        </w:rPr>
        <w:t>Родиноведение</w:t>
      </w:r>
      <w:proofErr w:type="spellEnd"/>
      <w:r w:rsidRPr="003B09C8">
        <w:rPr>
          <w:lang w:val="ru-RU"/>
        </w:rPr>
        <w:t>» в фотографиях С.М. Прокудина-Горского. Сохранённая история и роль его фотографий в современной отечественной культуре.</w:t>
      </w:r>
    </w:p>
    <w:p w:rsidR="00BF1010" w:rsidRPr="003B09C8" w:rsidRDefault="00BF1010" w:rsidP="00BF1010">
      <w:pPr>
        <w:ind w:firstLine="709"/>
        <w:jc w:val="both"/>
        <w:divId w:val="1547135805"/>
        <w:rPr>
          <w:lang w:val="ru-RU"/>
        </w:rPr>
      </w:pPr>
      <w:r w:rsidRPr="003B09C8">
        <w:rPr>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F1010" w:rsidRPr="003B09C8" w:rsidRDefault="00BF1010" w:rsidP="00BF1010">
      <w:pPr>
        <w:ind w:firstLine="709"/>
        <w:jc w:val="both"/>
        <w:divId w:val="1547135805"/>
        <w:rPr>
          <w:lang w:val="ru-RU"/>
        </w:rPr>
      </w:pPr>
      <w:r w:rsidRPr="003B09C8">
        <w:rPr>
          <w:lang w:val="ru-RU"/>
        </w:rPr>
        <w:t>Композиция кадра, ракурс, плановость, графический ритм.</w:t>
      </w:r>
    </w:p>
    <w:p w:rsidR="00BF1010" w:rsidRPr="003B09C8" w:rsidRDefault="00BF1010" w:rsidP="00BF1010">
      <w:pPr>
        <w:ind w:firstLine="709"/>
        <w:jc w:val="both"/>
        <w:divId w:val="1547135805"/>
        <w:rPr>
          <w:lang w:val="ru-RU"/>
        </w:rPr>
      </w:pPr>
      <w:r w:rsidRPr="003B09C8">
        <w:rPr>
          <w:lang w:val="ru-RU"/>
        </w:rPr>
        <w:lastRenderedPageBreak/>
        <w:t>Умения наблюдать и выявлять выразительность и красоту окружающей жизни с помощью фотографии.</w:t>
      </w:r>
    </w:p>
    <w:p w:rsidR="00BF1010" w:rsidRPr="003B09C8" w:rsidRDefault="00BF1010" w:rsidP="00BF1010">
      <w:pPr>
        <w:ind w:firstLine="709"/>
        <w:jc w:val="both"/>
        <w:divId w:val="1547135805"/>
        <w:rPr>
          <w:lang w:val="ru-RU"/>
        </w:rPr>
      </w:pPr>
      <w:proofErr w:type="spellStart"/>
      <w:r w:rsidRPr="003B09C8">
        <w:rPr>
          <w:lang w:val="ru-RU"/>
        </w:rPr>
        <w:t>Фотопейзаж</w:t>
      </w:r>
      <w:proofErr w:type="spellEnd"/>
      <w:r w:rsidRPr="003B09C8">
        <w:rPr>
          <w:lang w:val="ru-RU"/>
        </w:rPr>
        <w:t xml:space="preserve"> в творчестве профессиональных фотографов. </w:t>
      </w:r>
    </w:p>
    <w:p w:rsidR="00BF1010" w:rsidRPr="003B09C8" w:rsidRDefault="00BF1010" w:rsidP="00BF1010">
      <w:pPr>
        <w:ind w:firstLine="709"/>
        <w:jc w:val="both"/>
        <w:divId w:val="1547135805"/>
        <w:rPr>
          <w:lang w:val="ru-RU"/>
        </w:rPr>
      </w:pPr>
      <w:r w:rsidRPr="003B09C8">
        <w:rPr>
          <w:lang w:val="ru-RU"/>
        </w:rPr>
        <w:t>Образные возможности чёрно-белой и цветной фотографии.</w:t>
      </w:r>
    </w:p>
    <w:p w:rsidR="00BF1010" w:rsidRPr="003B09C8" w:rsidRDefault="00BF1010" w:rsidP="00BF1010">
      <w:pPr>
        <w:ind w:firstLine="709"/>
        <w:jc w:val="both"/>
        <w:divId w:val="1547135805"/>
        <w:rPr>
          <w:lang w:val="ru-RU"/>
        </w:rPr>
      </w:pPr>
      <w:r w:rsidRPr="003B09C8">
        <w:rPr>
          <w:lang w:val="ru-RU"/>
        </w:rPr>
        <w:t>Роль тональных контрастов и роль цвета в эмоционально-образном восприятии пейзажа.</w:t>
      </w:r>
    </w:p>
    <w:p w:rsidR="00BF1010" w:rsidRPr="003B09C8" w:rsidRDefault="00BF1010" w:rsidP="00BF1010">
      <w:pPr>
        <w:ind w:firstLine="709"/>
        <w:jc w:val="both"/>
        <w:divId w:val="1547135805"/>
        <w:rPr>
          <w:lang w:val="ru-RU"/>
        </w:rPr>
      </w:pPr>
      <w:r w:rsidRPr="003B09C8">
        <w:rPr>
          <w:lang w:val="ru-RU"/>
        </w:rPr>
        <w:t>Роль освещения в портретном образе. Фотография постановочная и документальная.</w:t>
      </w:r>
    </w:p>
    <w:p w:rsidR="00BF1010" w:rsidRPr="003B09C8" w:rsidRDefault="00BF1010" w:rsidP="00BF1010">
      <w:pPr>
        <w:ind w:firstLine="709"/>
        <w:jc w:val="both"/>
        <w:divId w:val="1547135805"/>
        <w:rPr>
          <w:lang w:val="ru-RU"/>
        </w:rPr>
      </w:pPr>
      <w:r w:rsidRPr="003B09C8">
        <w:rPr>
          <w:lang w:val="ru-RU"/>
        </w:rPr>
        <w:t>Фотопортрет в истории профессиональной фотографии и его связь с направлениями в изобразительном искусстве.</w:t>
      </w:r>
    </w:p>
    <w:p w:rsidR="00BF1010" w:rsidRPr="003B09C8" w:rsidRDefault="00BF1010" w:rsidP="00BF1010">
      <w:pPr>
        <w:ind w:firstLine="709"/>
        <w:jc w:val="both"/>
        <w:divId w:val="1547135805"/>
        <w:rPr>
          <w:lang w:val="ru-RU"/>
        </w:rPr>
      </w:pPr>
      <w:r w:rsidRPr="003B09C8">
        <w:rPr>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BF1010" w:rsidRPr="003B09C8" w:rsidRDefault="00BF1010" w:rsidP="00BF1010">
      <w:pPr>
        <w:ind w:firstLine="709"/>
        <w:jc w:val="both"/>
        <w:divId w:val="1547135805"/>
        <w:rPr>
          <w:lang w:val="ru-RU"/>
        </w:rPr>
      </w:pPr>
      <w:r w:rsidRPr="003B09C8">
        <w:rPr>
          <w:lang w:val="ru-RU"/>
        </w:rPr>
        <w:t>Фоторепортаж. Образ события в кадре. Репортажный снимок – свидетельство истории и его значение в сохранении памяти о событии.</w:t>
      </w:r>
    </w:p>
    <w:p w:rsidR="00BF1010" w:rsidRPr="003B09C8" w:rsidRDefault="00BF1010" w:rsidP="00BF1010">
      <w:pPr>
        <w:ind w:firstLine="709"/>
        <w:jc w:val="both"/>
        <w:divId w:val="1547135805"/>
        <w:rPr>
          <w:lang w:val="ru-RU"/>
        </w:rPr>
      </w:pPr>
      <w:r w:rsidRPr="003B09C8">
        <w:rPr>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BF1010" w:rsidRPr="003B09C8" w:rsidRDefault="00BF1010" w:rsidP="00BF1010">
      <w:pPr>
        <w:ind w:firstLine="709"/>
        <w:jc w:val="both"/>
        <w:divId w:val="1547135805"/>
        <w:rPr>
          <w:lang w:val="ru-RU"/>
        </w:rPr>
      </w:pPr>
      <w:r w:rsidRPr="003B09C8">
        <w:rPr>
          <w:lang w:val="ru-RU"/>
        </w:rPr>
        <w:t>«Работать для жизни…» – фотографии Александра Родченко, их значение и влияние на стиль эпохи.</w:t>
      </w:r>
    </w:p>
    <w:p w:rsidR="00BF1010" w:rsidRPr="003B09C8" w:rsidRDefault="00BF1010" w:rsidP="00BF1010">
      <w:pPr>
        <w:ind w:firstLine="709"/>
        <w:jc w:val="both"/>
        <w:divId w:val="1547135805"/>
        <w:rPr>
          <w:lang w:val="ru-RU"/>
        </w:rPr>
      </w:pPr>
      <w:r w:rsidRPr="003B09C8">
        <w:rPr>
          <w:lang w:val="ru-RU"/>
        </w:rPr>
        <w:t>Возможности компьютерной обработки фотографий, задачи преобразования фотографий и границы достоверности.</w:t>
      </w:r>
    </w:p>
    <w:p w:rsidR="00BF1010" w:rsidRPr="003B09C8" w:rsidRDefault="00BF1010" w:rsidP="00BF1010">
      <w:pPr>
        <w:ind w:firstLine="709"/>
        <w:jc w:val="both"/>
        <w:divId w:val="1547135805"/>
        <w:rPr>
          <w:lang w:val="ru-RU"/>
        </w:rPr>
      </w:pPr>
      <w:r w:rsidRPr="003B09C8">
        <w:rPr>
          <w:lang w:val="ru-RU"/>
        </w:rPr>
        <w:t>Коллаж как жанр художественного творчества с помощью различных компьютерных программ.</w:t>
      </w:r>
    </w:p>
    <w:p w:rsidR="00BF1010" w:rsidRPr="003B09C8" w:rsidRDefault="00BF1010" w:rsidP="00BF1010">
      <w:pPr>
        <w:ind w:firstLine="709"/>
        <w:jc w:val="both"/>
        <w:divId w:val="1547135805"/>
        <w:rPr>
          <w:lang w:val="ru-RU"/>
        </w:rPr>
      </w:pPr>
      <w:r w:rsidRPr="003B09C8">
        <w:rPr>
          <w:lang w:val="ru-RU"/>
        </w:rPr>
        <w:t xml:space="preserve">Художественная фотография как авторское видение мира, как образ времени и влияние </w:t>
      </w:r>
      <w:proofErr w:type="spellStart"/>
      <w:r w:rsidRPr="003B09C8">
        <w:rPr>
          <w:lang w:val="ru-RU"/>
        </w:rPr>
        <w:t>фотообраза</w:t>
      </w:r>
      <w:proofErr w:type="spellEnd"/>
      <w:r w:rsidRPr="003B09C8">
        <w:rPr>
          <w:lang w:val="ru-RU"/>
        </w:rPr>
        <w:t xml:space="preserve"> на жизнь людей.</w:t>
      </w:r>
    </w:p>
    <w:p w:rsidR="00BF1010" w:rsidRPr="003B09C8" w:rsidRDefault="00BF1010" w:rsidP="00BF1010">
      <w:pPr>
        <w:ind w:firstLine="709"/>
        <w:jc w:val="both"/>
        <w:divId w:val="1547135805"/>
        <w:rPr>
          <w:lang w:val="ru-RU"/>
        </w:rPr>
      </w:pPr>
      <w:r w:rsidRPr="003B09C8">
        <w:rPr>
          <w:lang w:val="ru-RU"/>
        </w:rPr>
        <w:t>Изображение и искусство кино.</w:t>
      </w:r>
    </w:p>
    <w:p w:rsidR="00BF1010" w:rsidRPr="003B09C8" w:rsidRDefault="00BF1010" w:rsidP="00BF1010">
      <w:pPr>
        <w:ind w:firstLine="709"/>
        <w:jc w:val="both"/>
        <w:divId w:val="1547135805"/>
        <w:rPr>
          <w:lang w:val="ru-RU"/>
        </w:rPr>
      </w:pPr>
      <w:r w:rsidRPr="003B09C8">
        <w:rPr>
          <w:lang w:val="ru-RU"/>
        </w:rPr>
        <w:t>Ожившее изображение. История кино и его эволюция как искусства.</w:t>
      </w:r>
    </w:p>
    <w:p w:rsidR="00BF1010" w:rsidRPr="003B09C8" w:rsidRDefault="00BF1010" w:rsidP="00BF1010">
      <w:pPr>
        <w:ind w:firstLine="709"/>
        <w:jc w:val="both"/>
        <w:divId w:val="1547135805"/>
        <w:rPr>
          <w:lang w:val="ru-RU"/>
        </w:rPr>
      </w:pPr>
      <w:r w:rsidRPr="003B09C8">
        <w:rPr>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F1010" w:rsidRPr="003B09C8" w:rsidRDefault="00BF1010" w:rsidP="00BF1010">
      <w:pPr>
        <w:ind w:firstLine="709"/>
        <w:jc w:val="both"/>
        <w:divId w:val="1547135805"/>
        <w:rPr>
          <w:lang w:val="ru-RU"/>
        </w:rPr>
      </w:pPr>
      <w:r w:rsidRPr="003B09C8">
        <w:rPr>
          <w:lang w:val="ru-RU"/>
        </w:rPr>
        <w:t>Монтаж композиционно построенных кадров – основа языка киноискусства.</w:t>
      </w:r>
    </w:p>
    <w:p w:rsidR="00BF1010" w:rsidRPr="003B09C8" w:rsidRDefault="00BF1010" w:rsidP="00BF1010">
      <w:pPr>
        <w:ind w:firstLine="709"/>
        <w:jc w:val="both"/>
        <w:divId w:val="1547135805"/>
        <w:rPr>
          <w:lang w:val="ru-RU"/>
        </w:rPr>
      </w:pPr>
      <w:r w:rsidRPr="003B09C8">
        <w:rPr>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F1010" w:rsidRPr="003B09C8" w:rsidRDefault="00BF1010" w:rsidP="00BF1010">
      <w:pPr>
        <w:ind w:firstLine="709"/>
        <w:jc w:val="both"/>
        <w:divId w:val="1547135805"/>
        <w:rPr>
          <w:lang w:val="ru-RU"/>
        </w:rPr>
      </w:pPr>
      <w:r w:rsidRPr="003B09C8">
        <w:rPr>
          <w:lang w:val="ru-RU"/>
        </w:rPr>
        <w:t>Создание видеоролика – от замысла до съёмки. Разные жанры – разные задачи в работе над видеороликом. Этапы создания видеоролика.</w:t>
      </w:r>
    </w:p>
    <w:p w:rsidR="00BF1010" w:rsidRPr="003B09C8" w:rsidRDefault="00BF1010" w:rsidP="00BF1010">
      <w:pPr>
        <w:ind w:firstLine="709"/>
        <w:jc w:val="both"/>
        <w:divId w:val="1547135805"/>
        <w:rPr>
          <w:lang w:val="ru-RU"/>
        </w:rPr>
      </w:pPr>
      <w:r w:rsidRPr="003B09C8">
        <w:rPr>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F1010" w:rsidRPr="003B09C8" w:rsidRDefault="00BF1010" w:rsidP="00BF1010">
      <w:pPr>
        <w:ind w:firstLine="709"/>
        <w:jc w:val="both"/>
        <w:divId w:val="1547135805"/>
        <w:rPr>
          <w:lang w:val="ru-RU"/>
        </w:rPr>
      </w:pPr>
      <w:r w:rsidRPr="003B09C8">
        <w:rPr>
          <w:lang w:val="ru-RU"/>
        </w:rPr>
        <w:t>Использование электронно-цифровых технологий в современном игровом кинематографе.</w:t>
      </w:r>
    </w:p>
    <w:p w:rsidR="00BF1010" w:rsidRPr="003B09C8" w:rsidRDefault="00BF1010" w:rsidP="00BF1010">
      <w:pPr>
        <w:ind w:firstLine="709"/>
        <w:jc w:val="both"/>
        <w:divId w:val="1547135805"/>
        <w:rPr>
          <w:lang w:val="ru-RU"/>
        </w:rPr>
      </w:pPr>
      <w:r w:rsidRPr="003B09C8">
        <w:rPr>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F1010" w:rsidRPr="003B09C8" w:rsidRDefault="00BF1010" w:rsidP="00BF1010">
      <w:pPr>
        <w:ind w:firstLine="709"/>
        <w:jc w:val="both"/>
        <w:divId w:val="1547135805"/>
        <w:rPr>
          <w:lang w:val="ru-RU"/>
        </w:rPr>
      </w:pPr>
      <w:r w:rsidRPr="003B09C8">
        <w:rPr>
          <w:lang w:val="ru-RU"/>
        </w:rPr>
        <w:lastRenderedPageBreak/>
        <w:t>Этапы создания анимационного фильма. Требования и критерии художественности.</w:t>
      </w:r>
    </w:p>
    <w:p w:rsidR="00BF1010" w:rsidRPr="003B09C8" w:rsidRDefault="00BF1010" w:rsidP="00BF1010">
      <w:pPr>
        <w:ind w:firstLine="709"/>
        <w:jc w:val="both"/>
        <w:divId w:val="1547135805"/>
        <w:rPr>
          <w:lang w:val="ru-RU"/>
        </w:rPr>
      </w:pPr>
      <w:r w:rsidRPr="003B09C8">
        <w:rPr>
          <w:lang w:val="ru-RU"/>
        </w:rPr>
        <w:t>Изобразительное искусство на телевидении.</w:t>
      </w:r>
    </w:p>
    <w:p w:rsidR="00BF1010" w:rsidRPr="003B09C8" w:rsidRDefault="00BF1010" w:rsidP="00BF1010">
      <w:pPr>
        <w:ind w:firstLine="709"/>
        <w:jc w:val="both"/>
        <w:divId w:val="1547135805"/>
        <w:rPr>
          <w:lang w:val="ru-RU"/>
        </w:rPr>
      </w:pPr>
      <w:r w:rsidRPr="003B09C8">
        <w:rPr>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BF1010" w:rsidRPr="003B09C8" w:rsidRDefault="00BF1010" w:rsidP="00BF1010">
      <w:pPr>
        <w:ind w:firstLine="709"/>
        <w:jc w:val="both"/>
        <w:divId w:val="1547135805"/>
        <w:rPr>
          <w:lang w:val="ru-RU"/>
        </w:rPr>
      </w:pPr>
      <w:r w:rsidRPr="003B09C8">
        <w:rPr>
          <w:lang w:val="ru-RU"/>
        </w:rPr>
        <w:t>Искусство и технология. Создатель телевидения – русский инженер Владимир Козьмич Зворыкин.</w:t>
      </w:r>
    </w:p>
    <w:p w:rsidR="00BF1010" w:rsidRPr="003B09C8" w:rsidRDefault="00BF1010" w:rsidP="00BF1010">
      <w:pPr>
        <w:ind w:firstLine="709"/>
        <w:jc w:val="both"/>
        <w:divId w:val="1547135805"/>
        <w:rPr>
          <w:lang w:val="ru-RU"/>
        </w:rPr>
      </w:pPr>
      <w:r w:rsidRPr="003B09C8">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F1010" w:rsidRPr="003B09C8" w:rsidRDefault="00BF1010" w:rsidP="00BF1010">
      <w:pPr>
        <w:ind w:firstLine="709"/>
        <w:jc w:val="both"/>
        <w:divId w:val="1547135805"/>
        <w:rPr>
          <w:lang w:val="ru-RU"/>
        </w:rPr>
      </w:pPr>
      <w:r w:rsidRPr="003B09C8">
        <w:rPr>
          <w:lang w:val="ru-RU"/>
        </w:rPr>
        <w:t>Деятельность художника на телевидении: художники по свету, костюму, гриму, сценографический дизайн и компьютерная графика.</w:t>
      </w:r>
    </w:p>
    <w:p w:rsidR="00BF1010" w:rsidRPr="003B09C8" w:rsidRDefault="00BF1010" w:rsidP="00BF1010">
      <w:pPr>
        <w:ind w:firstLine="709"/>
        <w:jc w:val="both"/>
        <w:divId w:val="1547135805"/>
        <w:rPr>
          <w:lang w:val="ru-RU"/>
        </w:rPr>
      </w:pPr>
      <w:r w:rsidRPr="003B09C8">
        <w:rPr>
          <w:lang w:val="ru-RU"/>
        </w:rPr>
        <w:t>Школьное телевидение и студия мультимедиа. Построение видеоряда и художественного оформления.</w:t>
      </w:r>
    </w:p>
    <w:p w:rsidR="00BF1010" w:rsidRPr="003B09C8" w:rsidRDefault="00BF1010" w:rsidP="00BF1010">
      <w:pPr>
        <w:ind w:firstLine="709"/>
        <w:jc w:val="both"/>
        <w:divId w:val="1547135805"/>
        <w:rPr>
          <w:lang w:val="ru-RU"/>
        </w:rPr>
      </w:pPr>
      <w:r w:rsidRPr="003B09C8">
        <w:rPr>
          <w:lang w:val="ru-RU"/>
        </w:rPr>
        <w:t>Художнические роли каждого человека в реальной бытийной жизни.</w:t>
      </w:r>
    </w:p>
    <w:p w:rsidR="00BF1010" w:rsidRPr="003B09C8" w:rsidRDefault="00BF1010" w:rsidP="00BF1010">
      <w:pPr>
        <w:ind w:firstLine="709"/>
        <w:jc w:val="both"/>
        <w:divId w:val="1547135805"/>
        <w:rPr>
          <w:lang w:val="ru-RU"/>
        </w:rPr>
      </w:pPr>
      <w:r w:rsidRPr="003B09C8">
        <w:rPr>
          <w:lang w:val="ru-RU"/>
        </w:rPr>
        <w:t>Роль искусства в жизни общества и его влияние на жизнь каждого человека.</w:t>
      </w:r>
    </w:p>
    <w:p w:rsidR="00BF1010" w:rsidRPr="003B09C8" w:rsidRDefault="00BF1010" w:rsidP="00BF1010">
      <w:pPr>
        <w:ind w:firstLine="709"/>
        <w:jc w:val="center"/>
        <w:divId w:val="1547135805"/>
        <w:rPr>
          <w:b/>
          <w:lang w:val="ru-RU"/>
        </w:rPr>
      </w:pPr>
      <w:r w:rsidRPr="003B09C8">
        <w:rPr>
          <w:b/>
          <w:lang w:val="ru-RU"/>
        </w:rPr>
        <w:t>Планируемые результаты освоения программы по изобразительному искусству на уровне основного общего образования.</w:t>
      </w:r>
    </w:p>
    <w:p w:rsidR="00BF1010" w:rsidRPr="003B09C8" w:rsidRDefault="00BF1010" w:rsidP="00BF1010">
      <w:pPr>
        <w:ind w:firstLine="709"/>
        <w:jc w:val="both"/>
        <w:divId w:val="1547135805"/>
        <w:rPr>
          <w:lang w:val="ru-RU"/>
        </w:rPr>
      </w:pPr>
      <w:r w:rsidRPr="003B09C8">
        <w:rPr>
          <w:i/>
          <w:lang w:val="ru-RU"/>
        </w:rPr>
        <w:t>Личностные результаты</w:t>
      </w:r>
      <w:r w:rsidRPr="003B09C8">
        <w:rPr>
          <w:lang w:val="ru-RU"/>
        </w:rP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F1010" w:rsidRPr="003B09C8" w:rsidRDefault="00BF1010" w:rsidP="00BF1010">
      <w:pPr>
        <w:ind w:firstLine="709"/>
        <w:jc w:val="both"/>
        <w:divId w:val="1547135805"/>
        <w:rPr>
          <w:lang w:val="ru-RU"/>
        </w:rPr>
      </w:pPr>
      <w:r w:rsidRPr="003B09C8">
        <w:rPr>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F1010" w:rsidRPr="003B09C8" w:rsidRDefault="00BF1010" w:rsidP="00BF1010">
      <w:pPr>
        <w:ind w:firstLine="709"/>
        <w:jc w:val="both"/>
        <w:divId w:val="1547135805"/>
        <w:rPr>
          <w:lang w:val="ru-RU"/>
        </w:rPr>
      </w:pPr>
      <w:r w:rsidRPr="003B09C8">
        <w:rPr>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F1010" w:rsidRPr="003B09C8" w:rsidRDefault="00BF1010" w:rsidP="00BF1010">
      <w:pPr>
        <w:ind w:left="1069"/>
        <w:jc w:val="both"/>
        <w:divId w:val="1547135805"/>
        <w:rPr>
          <w:lang w:val="ru-RU"/>
        </w:rPr>
      </w:pPr>
      <w:r w:rsidRPr="003B09C8">
        <w:rPr>
          <w:lang w:val="ru-RU"/>
        </w:rPr>
        <w:t>Патриотическое воспитание.</w:t>
      </w:r>
    </w:p>
    <w:p w:rsidR="00BF1010" w:rsidRPr="003B09C8" w:rsidRDefault="00BF1010" w:rsidP="00BF1010">
      <w:pPr>
        <w:ind w:firstLine="709"/>
        <w:jc w:val="both"/>
        <w:divId w:val="1547135805"/>
        <w:rPr>
          <w:lang w:val="ru-RU"/>
        </w:rPr>
      </w:pPr>
      <w:r w:rsidRPr="003B09C8">
        <w:rPr>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F1010" w:rsidRPr="003B09C8" w:rsidRDefault="00BF1010" w:rsidP="00BF1010">
      <w:pPr>
        <w:ind w:firstLine="709"/>
        <w:jc w:val="both"/>
        <w:divId w:val="1547135805"/>
        <w:rPr>
          <w:lang w:val="ru-RU"/>
        </w:rPr>
      </w:pPr>
      <w:r w:rsidRPr="003B09C8">
        <w:rPr>
          <w:lang w:val="ru-RU"/>
        </w:rPr>
        <w:t>Гражданское воспитание.</w:t>
      </w:r>
    </w:p>
    <w:p w:rsidR="00BF1010" w:rsidRPr="003B09C8" w:rsidRDefault="00BF1010" w:rsidP="00BF1010">
      <w:pPr>
        <w:ind w:firstLine="709"/>
        <w:jc w:val="both"/>
        <w:divId w:val="1547135805"/>
        <w:rPr>
          <w:lang w:val="ru-RU"/>
        </w:rPr>
      </w:pPr>
      <w:r w:rsidRPr="003B09C8">
        <w:rPr>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w:t>
      </w:r>
      <w:r w:rsidRPr="003B09C8">
        <w:rPr>
          <w:lang w:val="ru-RU"/>
        </w:rPr>
        <w:lastRenderedPageBreak/>
        <w:t>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F1010" w:rsidRPr="003B09C8" w:rsidRDefault="00BF1010" w:rsidP="00BF1010">
      <w:pPr>
        <w:ind w:firstLine="709"/>
        <w:jc w:val="both"/>
        <w:divId w:val="1547135805"/>
        <w:rPr>
          <w:lang w:val="ru-RU"/>
        </w:rPr>
      </w:pPr>
      <w:r w:rsidRPr="003B09C8">
        <w:rPr>
          <w:lang w:val="ru-RU"/>
        </w:rPr>
        <w:t>Духовно-нравственное воспитание.</w:t>
      </w:r>
    </w:p>
    <w:p w:rsidR="00BF1010" w:rsidRPr="003B09C8" w:rsidRDefault="00BF1010" w:rsidP="00BF1010">
      <w:pPr>
        <w:ind w:firstLine="709"/>
        <w:jc w:val="both"/>
        <w:divId w:val="1547135805"/>
        <w:rPr>
          <w:lang w:val="ru-RU"/>
        </w:rPr>
      </w:pPr>
      <w:r w:rsidRPr="003B09C8">
        <w:rPr>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F1010" w:rsidRPr="003B09C8" w:rsidRDefault="00BF1010" w:rsidP="00BF1010">
      <w:pPr>
        <w:ind w:firstLine="709"/>
        <w:jc w:val="both"/>
        <w:divId w:val="1547135805"/>
        <w:rPr>
          <w:lang w:val="ru-RU"/>
        </w:rPr>
      </w:pPr>
      <w:r w:rsidRPr="003B09C8">
        <w:rPr>
          <w:lang w:val="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3B09C8">
        <w:rPr>
          <w:lang w:val="ru-RU"/>
        </w:rPr>
        <w:t>самореализующейся</w:t>
      </w:r>
      <w:proofErr w:type="spellEnd"/>
      <w:r w:rsidRPr="003B09C8">
        <w:rPr>
          <w:lang w:val="ru-RU"/>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F1010" w:rsidRPr="003B09C8" w:rsidRDefault="00BF1010" w:rsidP="00BF1010">
      <w:pPr>
        <w:ind w:left="709"/>
        <w:jc w:val="both"/>
        <w:divId w:val="1547135805"/>
        <w:rPr>
          <w:lang w:val="ru-RU"/>
        </w:rPr>
      </w:pPr>
      <w:r w:rsidRPr="003B09C8">
        <w:rPr>
          <w:lang w:val="ru-RU"/>
        </w:rPr>
        <w:t>Ценности познавательной деятельности.</w:t>
      </w:r>
    </w:p>
    <w:p w:rsidR="00BF1010" w:rsidRPr="003B09C8" w:rsidRDefault="00BF1010" w:rsidP="00BF1010">
      <w:pPr>
        <w:ind w:firstLine="709"/>
        <w:jc w:val="both"/>
        <w:divId w:val="1547135805"/>
        <w:rPr>
          <w:lang w:val="ru-RU"/>
        </w:rPr>
      </w:pPr>
      <w:r w:rsidRPr="003B09C8">
        <w:rPr>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F1010" w:rsidRPr="003B09C8" w:rsidRDefault="00BF1010" w:rsidP="00BF1010">
      <w:pPr>
        <w:ind w:firstLine="709"/>
        <w:jc w:val="both"/>
        <w:divId w:val="1547135805"/>
        <w:rPr>
          <w:lang w:val="ru-RU"/>
        </w:rPr>
      </w:pPr>
      <w:r w:rsidRPr="003B09C8">
        <w:rPr>
          <w:lang w:val="ru-RU"/>
        </w:rPr>
        <w:t>Экологическое воспитание.</w:t>
      </w:r>
    </w:p>
    <w:p w:rsidR="00BF1010" w:rsidRPr="003B09C8" w:rsidRDefault="00BF1010" w:rsidP="00BF1010">
      <w:pPr>
        <w:ind w:firstLine="709"/>
        <w:jc w:val="both"/>
        <w:divId w:val="1547135805"/>
        <w:rPr>
          <w:lang w:val="ru-RU"/>
        </w:rPr>
      </w:pPr>
      <w:r w:rsidRPr="003B09C8">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F1010" w:rsidRPr="003B09C8" w:rsidRDefault="00BF1010" w:rsidP="00BF1010">
      <w:pPr>
        <w:ind w:firstLine="709"/>
        <w:jc w:val="both"/>
        <w:divId w:val="1547135805"/>
        <w:rPr>
          <w:lang w:val="ru-RU"/>
        </w:rPr>
      </w:pPr>
      <w:r w:rsidRPr="003B09C8">
        <w:rPr>
          <w:lang w:val="ru-RU"/>
        </w:rPr>
        <w:t>Трудовое воспитание.</w:t>
      </w:r>
    </w:p>
    <w:p w:rsidR="00BF1010" w:rsidRPr="003B09C8" w:rsidRDefault="00BF1010" w:rsidP="00BF1010">
      <w:pPr>
        <w:ind w:firstLine="709"/>
        <w:jc w:val="both"/>
        <w:divId w:val="1547135805"/>
        <w:rPr>
          <w:lang w:val="ru-RU"/>
        </w:rPr>
      </w:pPr>
      <w:r w:rsidRPr="003B09C8">
        <w:rPr>
          <w:lang w:val="ru-RU"/>
        </w:rPr>
        <w:lastRenderedPageBreak/>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F1010" w:rsidRPr="003B09C8" w:rsidRDefault="00BF1010" w:rsidP="00BF1010">
      <w:pPr>
        <w:ind w:firstLine="709"/>
        <w:jc w:val="both"/>
        <w:divId w:val="1547135805"/>
        <w:rPr>
          <w:lang w:val="ru-RU"/>
        </w:rPr>
      </w:pPr>
      <w:r w:rsidRPr="003B09C8">
        <w:rPr>
          <w:lang w:val="ru-RU"/>
        </w:rPr>
        <w:t>Воспитывающая предметно-эстетическая среда.</w:t>
      </w:r>
    </w:p>
    <w:p w:rsidR="00BF1010" w:rsidRPr="003B09C8" w:rsidRDefault="00BF1010" w:rsidP="00BF1010">
      <w:pPr>
        <w:ind w:firstLine="709"/>
        <w:jc w:val="both"/>
        <w:divId w:val="1547135805"/>
        <w:rPr>
          <w:lang w:val="ru-RU"/>
        </w:rPr>
      </w:pPr>
      <w:r w:rsidRPr="003B09C8">
        <w:rPr>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F1010" w:rsidRPr="003B09C8" w:rsidRDefault="00BF1010" w:rsidP="00BF1010">
      <w:pPr>
        <w:ind w:firstLine="709"/>
        <w:jc w:val="both"/>
        <w:divId w:val="1547135805"/>
        <w:rPr>
          <w:i/>
          <w:lang w:val="ru-RU"/>
        </w:rPr>
      </w:pPr>
      <w:r w:rsidRPr="003B09C8">
        <w:rPr>
          <w:lang w:val="ru-RU"/>
        </w:rPr>
        <w:t xml:space="preserve">В результате освоения программы по изобразительному искусству на уровне основного общего образования у обучающегося будут сформированы </w:t>
      </w:r>
      <w:r w:rsidRPr="003B09C8">
        <w:rPr>
          <w:i/>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F1010" w:rsidRPr="003B09C8" w:rsidRDefault="00BF1010" w:rsidP="00BF1010">
      <w:pPr>
        <w:ind w:firstLine="709"/>
        <w:jc w:val="both"/>
        <w:divId w:val="1547135805"/>
        <w:rPr>
          <w:lang w:val="ru-RU"/>
        </w:rPr>
      </w:pPr>
      <w:r w:rsidRPr="003B09C8">
        <w:rPr>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F1010" w:rsidRPr="003B09C8" w:rsidRDefault="00BF1010" w:rsidP="00BF1010">
      <w:pPr>
        <w:ind w:firstLine="709"/>
        <w:jc w:val="both"/>
        <w:divId w:val="1547135805"/>
        <w:rPr>
          <w:lang w:val="ru-RU"/>
        </w:rPr>
      </w:pPr>
      <w:r w:rsidRPr="003B09C8">
        <w:rPr>
          <w:lang w:val="ru-RU"/>
        </w:rPr>
        <w:t>сравнивать предметные и пространственные объекты по заданным основаниям;</w:t>
      </w:r>
    </w:p>
    <w:p w:rsidR="00BF1010" w:rsidRPr="003B09C8" w:rsidRDefault="00BF1010" w:rsidP="00BF1010">
      <w:pPr>
        <w:ind w:firstLine="709"/>
        <w:jc w:val="both"/>
        <w:divId w:val="1547135805"/>
        <w:rPr>
          <w:lang w:val="ru-RU"/>
        </w:rPr>
      </w:pPr>
      <w:r w:rsidRPr="003B09C8">
        <w:rPr>
          <w:lang w:val="ru-RU"/>
        </w:rPr>
        <w:t>характеризовать форму предмета, конструкции;</w:t>
      </w:r>
    </w:p>
    <w:p w:rsidR="00BF1010" w:rsidRPr="003B09C8" w:rsidRDefault="00BF1010" w:rsidP="00BF1010">
      <w:pPr>
        <w:ind w:firstLine="709"/>
        <w:jc w:val="both"/>
        <w:divId w:val="1547135805"/>
        <w:rPr>
          <w:lang w:val="ru-RU"/>
        </w:rPr>
      </w:pPr>
      <w:r w:rsidRPr="003B09C8">
        <w:rPr>
          <w:lang w:val="ru-RU"/>
        </w:rPr>
        <w:t>выявлять положение предметной формы в пространстве;</w:t>
      </w:r>
    </w:p>
    <w:p w:rsidR="00BF1010" w:rsidRPr="003B09C8" w:rsidRDefault="00BF1010" w:rsidP="00BF1010">
      <w:pPr>
        <w:ind w:firstLine="709"/>
        <w:jc w:val="both"/>
        <w:divId w:val="1547135805"/>
        <w:rPr>
          <w:lang w:val="ru-RU"/>
        </w:rPr>
      </w:pPr>
      <w:r w:rsidRPr="003B09C8">
        <w:rPr>
          <w:lang w:val="ru-RU"/>
        </w:rPr>
        <w:t>обобщать форму составной конструкции;</w:t>
      </w:r>
    </w:p>
    <w:p w:rsidR="00BF1010" w:rsidRPr="003B09C8" w:rsidRDefault="00BF1010" w:rsidP="00BF1010">
      <w:pPr>
        <w:ind w:firstLine="709"/>
        <w:jc w:val="both"/>
        <w:divId w:val="1547135805"/>
        <w:rPr>
          <w:lang w:val="ru-RU"/>
        </w:rPr>
      </w:pPr>
      <w:r w:rsidRPr="003B09C8">
        <w:rPr>
          <w:lang w:val="ru-RU"/>
        </w:rPr>
        <w:t>анализировать структуру предмета, конструкции, пространства, зрительного образа;</w:t>
      </w:r>
    </w:p>
    <w:p w:rsidR="00BF1010" w:rsidRPr="003B09C8" w:rsidRDefault="00BF1010" w:rsidP="00BF1010">
      <w:pPr>
        <w:ind w:firstLine="709"/>
        <w:jc w:val="both"/>
        <w:divId w:val="1547135805"/>
        <w:rPr>
          <w:lang w:val="ru-RU"/>
        </w:rPr>
      </w:pPr>
      <w:r w:rsidRPr="003B09C8">
        <w:rPr>
          <w:lang w:val="ru-RU"/>
        </w:rPr>
        <w:t>структурировать предметно-пространственные явления;</w:t>
      </w:r>
    </w:p>
    <w:p w:rsidR="00BF1010" w:rsidRPr="003B09C8" w:rsidRDefault="00BF1010" w:rsidP="00BF1010">
      <w:pPr>
        <w:ind w:firstLine="709"/>
        <w:jc w:val="both"/>
        <w:divId w:val="1547135805"/>
        <w:rPr>
          <w:lang w:val="ru-RU"/>
        </w:rPr>
      </w:pPr>
      <w:r w:rsidRPr="003B09C8">
        <w:rPr>
          <w:lang w:val="ru-RU"/>
        </w:rPr>
        <w:t>сопоставлять пропорциональное соотношение частей внутри целого и предметов между собой;</w:t>
      </w:r>
    </w:p>
    <w:p w:rsidR="00BF1010" w:rsidRPr="003B09C8" w:rsidRDefault="00BF1010" w:rsidP="00BF1010">
      <w:pPr>
        <w:ind w:firstLine="709"/>
        <w:jc w:val="both"/>
        <w:divId w:val="1547135805"/>
        <w:rPr>
          <w:lang w:val="ru-RU"/>
        </w:rPr>
      </w:pPr>
      <w:r w:rsidRPr="003B09C8">
        <w:rPr>
          <w:lang w:val="ru-RU"/>
        </w:rPr>
        <w:t>абстрагировать образ реальности в построении плоской или пространственной композиции.</w:t>
      </w:r>
    </w:p>
    <w:p w:rsidR="00BF1010" w:rsidRPr="003B09C8" w:rsidRDefault="00BF1010" w:rsidP="00BF1010">
      <w:pPr>
        <w:ind w:firstLine="709"/>
        <w:jc w:val="both"/>
        <w:divId w:val="1547135805"/>
        <w:rPr>
          <w:lang w:val="ru-RU"/>
        </w:rPr>
      </w:pPr>
      <w:r w:rsidRPr="003B09C8">
        <w:rPr>
          <w:lang w:val="ru-RU"/>
        </w:rPr>
        <w:t xml:space="preserve">У обучающегося будут сформированы следующие </w:t>
      </w:r>
      <w:r w:rsidRPr="003B09C8">
        <w:rPr>
          <w:i/>
          <w:lang w:val="ru-RU"/>
        </w:rPr>
        <w:t>базовые логические и исследовательские действия</w:t>
      </w:r>
      <w:r w:rsidRPr="003B09C8">
        <w:rPr>
          <w:lang w:val="ru-RU"/>
        </w:rPr>
        <w:t xml:space="preserve"> как часть </w:t>
      </w:r>
      <w:r w:rsidRPr="003B09C8">
        <w:rPr>
          <w:bCs/>
          <w:lang w:val="ru-RU"/>
        </w:rPr>
        <w:t>универсальных познавательных учебных действий</w:t>
      </w:r>
      <w:r w:rsidRPr="003B09C8">
        <w:rPr>
          <w:lang w:val="ru-RU"/>
        </w:rPr>
        <w:t>:</w:t>
      </w:r>
    </w:p>
    <w:p w:rsidR="00BF1010" w:rsidRPr="003B09C8" w:rsidRDefault="00BF1010" w:rsidP="00BF1010">
      <w:pPr>
        <w:ind w:firstLine="709"/>
        <w:jc w:val="both"/>
        <w:divId w:val="1547135805"/>
        <w:rPr>
          <w:lang w:val="ru-RU"/>
        </w:rPr>
      </w:pPr>
      <w:r w:rsidRPr="003B09C8">
        <w:rPr>
          <w:lang w:val="ru-RU"/>
        </w:rPr>
        <w:t>выявлять и характеризовать существенные признаки явлений художественной культуры;</w:t>
      </w:r>
    </w:p>
    <w:p w:rsidR="00BF1010" w:rsidRPr="003B09C8" w:rsidRDefault="00BF1010" w:rsidP="00BF1010">
      <w:pPr>
        <w:ind w:firstLine="709"/>
        <w:jc w:val="both"/>
        <w:divId w:val="1547135805"/>
        <w:rPr>
          <w:lang w:val="ru-RU"/>
        </w:rPr>
      </w:pPr>
      <w:r w:rsidRPr="003B09C8">
        <w:rPr>
          <w:lang w:val="ru-RU"/>
        </w:rPr>
        <w:t>сопоставлять, анализировать, сравнивать и оценивать с позиций эстетических категорий явления искусства и действительности;</w:t>
      </w:r>
    </w:p>
    <w:p w:rsidR="00BF1010" w:rsidRPr="003B09C8" w:rsidRDefault="00BF1010" w:rsidP="00BF1010">
      <w:pPr>
        <w:ind w:firstLine="709"/>
        <w:jc w:val="both"/>
        <w:divId w:val="1547135805"/>
        <w:rPr>
          <w:lang w:val="ru-RU"/>
        </w:rPr>
      </w:pPr>
      <w:r w:rsidRPr="003B09C8">
        <w:rPr>
          <w:lang w:val="ru-RU"/>
        </w:rPr>
        <w:t>классифицировать произведения искусства по видам и, соответственно, по назначению в жизни людей;</w:t>
      </w:r>
    </w:p>
    <w:p w:rsidR="00BF1010" w:rsidRPr="003B09C8" w:rsidRDefault="00BF1010" w:rsidP="00BF1010">
      <w:pPr>
        <w:ind w:firstLine="709"/>
        <w:jc w:val="both"/>
        <w:divId w:val="1547135805"/>
        <w:rPr>
          <w:lang w:val="ru-RU"/>
        </w:rPr>
      </w:pPr>
      <w:r w:rsidRPr="003B09C8">
        <w:rPr>
          <w:lang w:val="ru-RU"/>
        </w:rPr>
        <w:lastRenderedPageBreak/>
        <w:t>ставить и использовать вопросы как исследовательский инструмент познания;</w:t>
      </w:r>
    </w:p>
    <w:p w:rsidR="00BF1010" w:rsidRPr="003B09C8" w:rsidRDefault="00BF1010" w:rsidP="00BF1010">
      <w:pPr>
        <w:ind w:firstLine="709"/>
        <w:jc w:val="both"/>
        <w:divId w:val="1547135805"/>
        <w:rPr>
          <w:lang w:val="ru-RU"/>
        </w:rPr>
      </w:pPr>
      <w:r w:rsidRPr="003B09C8">
        <w:rPr>
          <w:lang w:val="ru-RU"/>
        </w:rPr>
        <w:t>вести исследовательскую работу по сбору информационного материала по установленной или выбранной теме;</w:t>
      </w:r>
    </w:p>
    <w:p w:rsidR="00BF1010" w:rsidRPr="003B09C8" w:rsidRDefault="00BF1010" w:rsidP="00BF1010">
      <w:pPr>
        <w:ind w:firstLine="709"/>
        <w:jc w:val="both"/>
        <w:divId w:val="1547135805"/>
        <w:rPr>
          <w:lang w:val="ru-RU"/>
        </w:rPr>
      </w:pPr>
      <w:r w:rsidRPr="003B09C8">
        <w:rPr>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BF1010" w:rsidRPr="003B09C8" w:rsidRDefault="00BF1010" w:rsidP="00BF1010">
      <w:pPr>
        <w:ind w:firstLine="709"/>
        <w:jc w:val="both"/>
        <w:divId w:val="1547135805"/>
        <w:rPr>
          <w:lang w:val="ru-RU"/>
        </w:rPr>
      </w:pPr>
      <w:r w:rsidRPr="003B09C8">
        <w:rPr>
          <w:lang w:val="ru-RU"/>
        </w:rPr>
        <w:t xml:space="preserve">У обучающегося будут сформированы умения работать с информацией как часть </w:t>
      </w:r>
      <w:r w:rsidRPr="003B09C8">
        <w:rPr>
          <w:bCs/>
          <w:i/>
          <w:lang w:val="ru-RU"/>
        </w:rPr>
        <w:t>универсальных познавательных учебных действий</w:t>
      </w:r>
      <w:r w:rsidRPr="003B09C8">
        <w:rPr>
          <w:lang w:val="ru-RU"/>
        </w:rPr>
        <w:t>:</w:t>
      </w:r>
    </w:p>
    <w:p w:rsidR="00BF1010" w:rsidRPr="003B09C8" w:rsidRDefault="00BF1010" w:rsidP="00BF1010">
      <w:pPr>
        <w:ind w:firstLine="709"/>
        <w:jc w:val="both"/>
        <w:divId w:val="1547135805"/>
        <w:rPr>
          <w:lang w:val="ru-RU"/>
        </w:rPr>
      </w:pPr>
      <w:r w:rsidRPr="003B09C8">
        <w:rPr>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F1010" w:rsidRPr="003B09C8" w:rsidRDefault="00BF1010" w:rsidP="00BF1010">
      <w:pPr>
        <w:ind w:firstLine="709"/>
        <w:jc w:val="both"/>
        <w:divId w:val="1547135805"/>
        <w:rPr>
          <w:lang w:val="ru-RU"/>
        </w:rPr>
      </w:pPr>
      <w:r w:rsidRPr="003B09C8">
        <w:rPr>
          <w:lang w:val="ru-RU"/>
        </w:rPr>
        <w:t>использовать электронные образовательные ресурсы;</w:t>
      </w:r>
    </w:p>
    <w:p w:rsidR="00BF1010" w:rsidRPr="003B09C8" w:rsidRDefault="00BF1010" w:rsidP="00BF1010">
      <w:pPr>
        <w:ind w:firstLine="709"/>
        <w:jc w:val="both"/>
        <w:divId w:val="1547135805"/>
        <w:rPr>
          <w:lang w:val="ru-RU"/>
        </w:rPr>
      </w:pPr>
      <w:r w:rsidRPr="003B09C8">
        <w:rPr>
          <w:lang w:val="ru-RU"/>
        </w:rPr>
        <w:t>уметь работать с электронными учебными пособиями и учебниками;</w:t>
      </w:r>
    </w:p>
    <w:p w:rsidR="00BF1010" w:rsidRPr="003B09C8" w:rsidRDefault="00BF1010" w:rsidP="00BF1010">
      <w:pPr>
        <w:ind w:firstLine="709"/>
        <w:jc w:val="both"/>
        <w:divId w:val="1547135805"/>
        <w:rPr>
          <w:lang w:val="ru-RU"/>
        </w:rPr>
      </w:pPr>
      <w:r w:rsidRPr="003B09C8">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F1010" w:rsidRPr="003B09C8" w:rsidRDefault="00BF1010" w:rsidP="00BF1010">
      <w:pPr>
        <w:ind w:firstLine="709"/>
        <w:jc w:val="both"/>
        <w:divId w:val="1547135805"/>
        <w:rPr>
          <w:lang w:val="ru-RU"/>
        </w:rPr>
      </w:pPr>
      <w:r w:rsidRPr="003B09C8">
        <w:rPr>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F1010" w:rsidRPr="003B09C8" w:rsidRDefault="00BF1010" w:rsidP="00BF1010">
      <w:pPr>
        <w:ind w:firstLine="709"/>
        <w:jc w:val="both"/>
        <w:divId w:val="1547135805"/>
        <w:rPr>
          <w:lang w:val="ru-RU"/>
        </w:rPr>
      </w:pPr>
      <w:r w:rsidRPr="003B09C8">
        <w:rPr>
          <w:lang w:val="ru-RU"/>
        </w:rPr>
        <w:t xml:space="preserve">У обучающегося будут сформированы следующие </w:t>
      </w:r>
      <w:r w:rsidRPr="003B09C8">
        <w:rPr>
          <w:i/>
          <w:lang w:val="ru-RU"/>
        </w:rPr>
        <w:t>универсальные коммуникативные действия</w:t>
      </w:r>
      <w:r w:rsidRPr="003B09C8">
        <w:rPr>
          <w:lang w:val="ru-RU"/>
        </w:rPr>
        <w:t>:</w:t>
      </w:r>
    </w:p>
    <w:p w:rsidR="00BF1010" w:rsidRPr="003B09C8" w:rsidRDefault="00BF1010" w:rsidP="00BF1010">
      <w:pPr>
        <w:ind w:firstLine="709"/>
        <w:jc w:val="both"/>
        <w:divId w:val="1547135805"/>
        <w:rPr>
          <w:lang w:val="ru-RU"/>
        </w:rPr>
      </w:pPr>
      <w:r w:rsidRPr="003B09C8">
        <w:rPr>
          <w:lang w:val="ru-RU"/>
        </w:rPr>
        <w:t>понимать искусство в качестве особого языка общения – межличностного (автор – зритель), между поколениями, между народами;</w:t>
      </w:r>
    </w:p>
    <w:p w:rsidR="00BF1010" w:rsidRPr="003B09C8" w:rsidRDefault="00BF1010" w:rsidP="00BF1010">
      <w:pPr>
        <w:ind w:firstLine="709"/>
        <w:jc w:val="both"/>
        <w:divId w:val="1547135805"/>
        <w:rPr>
          <w:lang w:val="ru-RU"/>
        </w:rPr>
      </w:pPr>
      <w:r w:rsidRPr="003B09C8">
        <w:rPr>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F1010" w:rsidRPr="003B09C8" w:rsidRDefault="00BF1010" w:rsidP="00BF1010">
      <w:pPr>
        <w:ind w:firstLine="709"/>
        <w:jc w:val="both"/>
        <w:divId w:val="1547135805"/>
        <w:rPr>
          <w:lang w:val="ru-RU"/>
        </w:rPr>
      </w:pPr>
      <w:r w:rsidRPr="003B09C8">
        <w:rPr>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F1010" w:rsidRPr="003B09C8" w:rsidRDefault="00BF1010" w:rsidP="00BF1010">
      <w:pPr>
        <w:ind w:firstLine="709"/>
        <w:jc w:val="both"/>
        <w:divId w:val="1547135805"/>
        <w:rPr>
          <w:lang w:val="ru-RU"/>
        </w:rPr>
      </w:pPr>
      <w:r w:rsidRPr="003B09C8">
        <w:rPr>
          <w:lang w:val="ru-RU"/>
        </w:rPr>
        <w:t>публично представлять и объяснять результаты своего творческого, художественного или исследовательского опыта;</w:t>
      </w:r>
    </w:p>
    <w:p w:rsidR="00BF1010" w:rsidRPr="003B09C8" w:rsidRDefault="00BF1010" w:rsidP="00BF1010">
      <w:pPr>
        <w:ind w:firstLine="709"/>
        <w:jc w:val="both"/>
        <w:divId w:val="1547135805"/>
        <w:rPr>
          <w:lang w:val="ru-RU"/>
        </w:rPr>
      </w:pPr>
      <w:r w:rsidRPr="003B09C8">
        <w:rPr>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F1010" w:rsidRPr="003B09C8" w:rsidRDefault="00BF1010" w:rsidP="00BF1010">
      <w:pPr>
        <w:ind w:firstLine="709"/>
        <w:jc w:val="both"/>
        <w:divId w:val="1547135805"/>
        <w:rPr>
          <w:lang w:val="ru-RU"/>
        </w:rPr>
      </w:pPr>
      <w:r w:rsidRPr="003B09C8">
        <w:rPr>
          <w:lang w:val="ru-RU"/>
        </w:rPr>
        <w:t xml:space="preserve">У обучающегося будут сформированы умения </w:t>
      </w:r>
      <w:r w:rsidRPr="003B09C8">
        <w:rPr>
          <w:i/>
          <w:lang w:val="ru-RU"/>
        </w:rPr>
        <w:t>самоорганизации</w:t>
      </w:r>
      <w:r w:rsidRPr="003B09C8">
        <w:rPr>
          <w:lang w:val="ru-RU"/>
        </w:rPr>
        <w:t xml:space="preserve"> как часть </w:t>
      </w:r>
      <w:r w:rsidRPr="003B09C8">
        <w:rPr>
          <w:bCs/>
          <w:lang w:val="ru-RU"/>
        </w:rPr>
        <w:t>универсальных регулятивных учебных действий</w:t>
      </w:r>
      <w:r w:rsidRPr="003B09C8">
        <w:rPr>
          <w:lang w:val="ru-RU"/>
        </w:rPr>
        <w:t>:</w:t>
      </w:r>
    </w:p>
    <w:p w:rsidR="00BF1010" w:rsidRPr="003B09C8" w:rsidRDefault="00BF1010" w:rsidP="00BF1010">
      <w:pPr>
        <w:ind w:firstLine="709"/>
        <w:jc w:val="both"/>
        <w:divId w:val="1547135805"/>
        <w:rPr>
          <w:lang w:val="ru-RU"/>
        </w:rPr>
      </w:pPr>
      <w:r w:rsidRPr="003B09C8">
        <w:rPr>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F1010" w:rsidRPr="003B09C8" w:rsidRDefault="00BF1010" w:rsidP="00BF1010">
      <w:pPr>
        <w:ind w:firstLine="709"/>
        <w:jc w:val="both"/>
        <w:divId w:val="1547135805"/>
        <w:rPr>
          <w:lang w:val="ru-RU"/>
        </w:rPr>
      </w:pPr>
      <w:r w:rsidRPr="003B09C8">
        <w:rPr>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F1010" w:rsidRPr="003B09C8" w:rsidRDefault="00BF1010" w:rsidP="00BF1010">
      <w:pPr>
        <w:ind w:firstLine="709"/>
        <w:jc w:val="both"/>
        <w:divId w:val="1547135805"/>
        <w:rPr>
          <w:lang w:val="ru-RU"/>
        </w:rPr>
      </w:pPr>
      <w:r w:rsidRPr="003B09C8">
        <w:rPr>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F1010" w:rsidRPr="003B09C8" w:rsidRDefault="00BF1010" w:rsidP="00BF1010">
      <w:pPr>
        <w:ind w:firstLine="709"/>
        <w:jc w:val="both"/>
        <w:divId w:val="1547135805"/>
        <w:rPr>
          <w:lang w:val="ru-RU"/>
        </w:rPr>
      </w:pPr>
      <w:r w:rsidRPr="003B09C8">
        <w:rPr>
          <w:lang w:val="ru-RU"/>
        </w:rPr>
        <w:lastRenderedPageBreak/>
        <w:t xml:space="preserve">У обучающегося будут сформированы умения </w:t>
      </w:r>
      <w:r w:rsidRPr="003B09C8">
        <w:rPr>
          <w:i/>
          <w:lang w:val="ru-RU"/>
        </w:rPr>
        <w:t>самоконтроля</w:t>
      </w:r>
      <w:r w:rsidRPr="003B09C8">
        <w:rPr>
          <w:lang w:val="ru-RU"/>
        </w:rPr>
        <w:t xml:space="preserve"> как часть </w:t>
      </w:r>
      <w:r w:rsidRPr="003B09C8">
        <w:rPr>
          <w:bCs/>
          <w:lang w:val="ru-RU"/>
        </w:rPr>
        <w:t>универсальных регулятивных учебных действий</w:t>
      </w:r>
      <w:r w:rsidRPr="003B09C8">
        <w:rPr>
          <w:lang w:val="ru-RU"/>
        </w:rPr>
        <w:t>:</w:t>
      </w:r>
    </w:p>
    <w:p w:rsidR="00BF1010" w:rsidRPr="003B09C8" w:rsidRDefault="00BF1010" w:rsidP="00BF1010">
      <w:pPr>
        <w:ind w:firstLine="709"/>
        <w:jc w:val="both"/>
        <w:divId w:val="1547135805"/>
        <w:rPr>
          <w:lang w:val="ru-RU"/>
        </w:rPr>
      </w:pPr>
      <w:r w:rsidRPr="003B09C8">
        <w:rPr>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BF1010" w:rsidRPr="003B09C8" w:rsidRDefault="00BF1010" w:rsidP="00BF1010">
      <w:pPr>
        <w:ind w:firstLine="709"/>
        <w:jc w:val="both"/>
        <w:divId w:val="1547135805"/>
        <w:rPr>
          <w:lang w:val="ru-RU"/>
        </w:rPr>
      </w:pPr>
      <w:r w:rsidRPr="003B09C8">
        <w:rPr>
          <w:lang w:val="ru-RU"/>
        </w:rPr>
        <w:t>владеть основами самоконтроля, рефлексии, самооценки на основе соответствующих целям критериев.</w:t>
      </w:r>
    </w:p>
    <w:p w:rsidR="00BF1010" w:rsidRPr="003B09C8" w:rsidRDefault="00BF1010" w:rsidP="00BF1010">
      <w:pPr>
        <w:ind w:firstLine="709"/>
        <w:jc w:val="both"/>
        <w:divId w:val="1547135805"/>
        <w:rPr>
          <w:lang w:val="ru-RU"/>
        </w:rPr>
      </w:pPr>
      <w:r w:rsidRPr="003B09C8">
        <w:rPr>
          <w:lang w:val="ru-RU"/>
        </w:rPr>
        <w:t xml:space="preserve">У обучающегося будут сформированы умения </w:t>
      </w:r>
      <w:r w:rsidRPr="003B09C8">
        <w:rPr>
          <w:i/>
          <w:lang w:val="ru-RU"/>
        </w:rPr>
        <w:t>эмоционального интеллекта</w:t>
      </w:r>
      <w:r w:rsidRPr="003B09C8">
        <w:rPr>
          <w:lang w:val="ru-RU"/>
        </w:rPr>
        <w:t xml:space="preserve"> как часть </w:t>
      </w:r>
      <w:r w:rsidRPr="003B09C8">
        <w:rPr>
          <w:bCs/>
          <w:lang w:val="ru-RU"/>
        </w:rPr>
        <w:t>универсальных регулятивных учебных действий</w:t>
      </w:r>
      <w:r w:rsidRPr="003B09C8">
        <w:rPr>
          <w:lang w:val="ru-RU"/>
        </w:rPr>
        <w:t>:</w:t>
      </w:r>
    </w:p>
    <w:p w:rsidR="00BF1010" w:rsidRPr="003B09C8" w:rsidRDefault="00BF1010" w:rsidP="00BF1010">
      <w:pPr>
        <w:ind w:firstLine="709"/>
        <w:jc w:val="both"/>
        <w:divId w:val="1547135805"/>
        <w:rPr>
          <w:lang w:val="ru-RU"/>
        </w:rPr>
      </w:pPr>
      <w:r w:rsidRPr="003B09C8">
        <w:rPr>
          <w:lang w:val="ru-RU"/>
        </w:rPr>
        <w:t>развивать способность управлять собственными эмоциями, стремиться к пониманию эмоций других;</w:t>
      </w:r>
    </w:p>
    <w:p w:rsidR="00BF1010" w:rsidRPr="003B09C8" w:rsidRDefault="00BF1010" w:rsidP="00BF1010">
      <w:pPr>
        <w:ind w:firstLine="709"/>
        <w:jc w:val="both"/>
        <w:divId w:val="1547135805"/>
        <w:rPr>
          <w:lang w:val="ru-RU"/>
        </w:rPr>
      </w:pPr>
      <w:r w:rsidRPr="003B09C8">
        <w:rPr>
          <w:lang w:val="ru-RU"/>
        </w:rPr>
        <w:t>уметь рефлексировать эмоции как основание для художественного восприятия искусства и собственной художественной деятельности;</w:t>
      </w:r>
    </w:p>
    <w:p w:rsidR="00BF1010" w:rsidRPr="003B09C8" w:rsidRDefault="00BF1010" w:rsidP="00BF1010">
      <w:pPr>
        <w:ind w:firstLine="709"/>
        <w:jc w:val="both"/>
        <w:divId w:val="1547135805"/>
        <w:rPr>
          <w:lang w:val="ru-RU"/>
        </w:rPr>
      </w:pPr>
      <w:r w:rsidRPr="003B09C8">
        <w:rPr>
          <w:lang w:val="ru-RU"/>
        </w:rPr>
        <w:t>развивать свои эмпатические способности, способность сопереживать, понимать намерения и переживания свои и других;</w:t>
      </w:r>
    </w:p>
    <w:p w:rsidR="00BF1010" w:rsidRPr="003B09C8" w:rsidRDefault="00BF1010" w:rsidP="00BF1010">
      <w:pPr>
        <w:ind w:firstLine="709"/>
        <w:jc w:val="both"/>
        <w:divId w:val="1547135805"/>
        <w:rPr>
          <w:lang w:val="ru-RU"/>
        </w:rPr>
      </w:pPr>
      <w:r w:rsidRPr="003B09C8">
        <w:rPr>
          <w:lang w:val="ru-RU"/>
        </w:rPr>
        <w:t>признавать своё и чужое право на ошибку;</w:t>
      </w:r>
    </w:p>
    <w:p w:rsidR="00BF1010" w:rsidRPr="003B09C8" w:rsidRDefault="00BF1010" w:rsidP="00BF1010">
      <w:pPr>
        <w:ind w:firstLine="709"/>
        <w:jc w:val="both"/>
        <w:divId w:val="1547135805"/>
        <w:rPr>
          <w:lang w:val="ru-RU"/>
        </w:rPr>
      </w:pPr>
      <w:r w:rsidRPr="003B09C8">
        <w:rPr>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3B09C8">
        <w:rPr>
          <w:lang w:val="ru-RU"/>
        </w:rPr>
        <w:t>межвозрастном</w:t>
      </w:r>
      <w:proofErr w:type="spellEnd"/>
      <w:r w:rsidRPr="003B09C8">
        <w:rPr>
          <w:lang w:val="ru-RU"/>
        </w:rPr>
        <w:t xml:space="preserve"> взаимодействии.</w:t>
      </w:r>
    </w:p>
    <w:p w:rsidR="00BF1010" w:rsidRPr="003B09C8" w:rsidRDefault="00BF1010" w:rsidP="00BF1010">
      <w:pPr>
        <w:ind w:firstLine="709"/>
        <w:jc w:val="both"/>
        <w:divId w:val="1547135805"/>
        <w:rPr>
          <w:lang w:val="ru-RU"/>
        </w:rPr>
      </w:pPr>
      <w:r w:rsidRPr="003B09C8">
        <w:rPr>
          <w:i/>
          <w:lang w:val="ru-RU"/>
        </w:rPr>
        <w:t>Предметные результаты</w:t>
      </w:r>
      <w:r w:rsidRPr="003B09C8">
        <w:rPr>
          <w:lang w:val="ru-RU"/>
        </w:rPr>
        <w:t xml:space="preserve"> освоения программы по изобразительному искусству сгруппированы по учебным модулям и должны отражать сформированность умений.</w:t>
      </w:r>
    </w:p>
    <w:p w:rsidR="00BF1010" w:rsidRPr="003B09C8" w:rsidRDefault="00BF1010" w:rsidP="00BF1010">
      <w:pPr>
        <w:ind w:firstLine="709"/>
        <w:jc w:val="both"/>
        <w:divId w:val="1547135805"/>
        <w:rPr>
          <w:lang w:val="ru-RU"/>
        </w:rPr>
      </w:pPr>
      <w:r w:rsidRPr="003B09C8">
        <w:rPr>
          <w:lang w:val="ru-RU"/>
        </w:rPr>
        <w:t xml:space="preserve">К концу обучения </w:t>
      </w:r>
      <w:r w:rsidRPr="003B09C8">
        <w:rPr>
          <w:b/>
          <w:lang w:val="ru-RU"/>
        </w:rPr>
        <w:t>в 7 классе</w:t>
      </w:r>
      <w:r w:rsidRPr="003B09C8">
        <w:rPr>
          <w:lang w:val="ru-RU"/>
        </w:rPr>
        <w:t xml:space="preserve"> обучающийся получит следующие предметные результаты по отдельным темам программы по изобразительному искусству.</w:t>
      </w:r>
    </w:p>
    <w:p w:rsidR="00BF1010" w:rsidRPr="003B09C8" w:rsidRDefault="00BF1010" w:rsidP="00BF1010">
      <w:pPr>
        <w:ind w:firstLine="709"/>
        <w:jc w:val="both"/>
        <w:divId w:val="1547135805"/>
        <w:rPr>
          <w:lang w:val="ru-RU"/>
        </w:rPr>
      </w:pPr>
      <w:r w:rsidRPr="003B09C8">
        <w:rPr>
          <w:lang w:val="ru-RU"/>
        </w:rPr>
        <w:t>Модуль № 1 «Архитектура и дизайн»:</w:t>
      </w:r>
    </w:p>
    <w:p w:rsidR="00BF1010" w:rsidRPr="003B09C8" w:rsidRDefault="00BF1010" w:rsidP="00BF1010">
      <w:pPr>
        <w:ind w:firstLine="709"/>
        <w:jc w:val="both"/>
        <w:divId w:val="1547135805"/>
        <w:rPr>
          <w:lang w:val="ru-RU"/>
        </w:rPr>
      </w:pPr>
      <w:r w:rsidRPr="003B09C8">
        <w:rPr>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F1010" w:rsidRPr="003B09C8" w:rsidRDefault="00BF1010" w:rsidP="00BF1010">
      <w:pPr>
        <w:ind w:firstLine="709"/>
        <w:jc w:val="both"/>
        <w:divId w:val="1547135805"/>
        <w:rPr>
          <w:lang w:val="ru-RU"/>
        </w:rPr>
      </w:pPr>
      <w:r w:rsidRPr="003B09C8">
        <w:rPr>
          <w:lang w:val="ru-RU"/>
        </w:rPr>
        <w:t>объяснять роль архитектуры и дизайна в построении предметно-пространственной среды жизнедеятельности человека;</w:t>
      </w:r>
    </w:p>
    <w:p w:rsidR="00BF1010" w:rsidRPr="003B09C8" w:rsidRDefault="00BF1010" w:rsidP="00BF1010">
      <w:pPr>
        <w:ind w:firstLine="709"/>
        <w:jc w:val="both"/>
        <w:divId w:val="1547135805"/>
        <w:rPr>
          <w:lang w:val="ru-RU"/>
        </w:rPr>
      </w:pPr>
      <w:r w:rsidRPr="003B09C8">
        <w:rPr>
          <w:lang w:val="ru-RU"/>
        </w:rPr>
        <w:t>рассуждать о влиянии предметно-пространственной среды на чувства, установки и поведение человека;</w:t>
      </w:r>
    </w:p>
    <w:p w:rsidR="00BF1010" w:rsidRPr="003B09C8" w:rsidRDefault="00BF1010" w:rsidP="00BF1010">
      <w:pPr>
        <w:ind w:firstLine="709"/>
        <w:jc w:val="both"/>
        <w:divId w:val="1547135805"/>
        <w:rPr>
          <w:lang w:val="ru-RU"/>
        </w:rPr>
      </w:pPr>
      <w:r w:rsidRPr="003B09C8">
        <w:rPr>
          <w:lang w:val="ru-RU"/>
        </w:rPr>
        <w:t>рассуждать о том, как предметно-пространственная среда организует деятельность человека и представления о самом себе;</w:t>
      </w:r>
    </w:p>
    <w:p w:rsidR="00BF1010" w:rsidRPr="003B09C8" w:rsidRDefault="00BF1010" w:rsidP="00BF1010">
      <w:pPr>
        <w:ind w:firstLine="709"/>
        <w:jc w:val="both"/>
        <w:divId w:val="1547135805"/>
        <w:rPr>
          <w:lang w:val="ru-RU"/>
        </w:rPr>
      </w:pPr>
      <w:r w:rsidRPr="003B09C8">
        <w:rPr>
          <w:lang w:val="ru-RU"/>
        </w:rPr>
        <w:t>объяснять ценность сохранения культурного наследия, выраженного в архитектуре, предметах труда и быта разных эпох.</w:t>
      </w:r>
    </w:p>
    <w:p w:rsidR="00BF1010" w:rsidRPr="003B09C8" w:rsidRDefault="00BF1010" w:rsidP="00BF1010">
      <w:pPr>
        <w:ind w:firstLine="709"/>
        <w:jc w:val="both"/>
        <w:divId w:val="1547135805"/>
        <w:rPr>
          <w:lang w:val="ru-RU"/>
        </w:rPr>
      </w:pPr>
      <w:r w:rsidRPr="003B09C8">
        <w:rPr>
          <w:lang w:val="ru-RU"/>
        </w:rPr>
        <w:t>Графический дизайн:</w:t>
      </w:r>
    </w:p>
    <w:p w:rsidR="00BF1010" w:rsidRPr="003B09C8" w:rsidRDefault="00BF1010" w:rsidP="00BF1010">
      <w:pPr>
        <w:ind w:firstLine="709"/>
        <w:jc w:val="both"/>
        <w:divId w:val="1547135805"/>
        <w:rPr>
          <w:lang w:val="ru-RU"/>
        </w:rPr>
      </w:pPr>
      <w:r w:rsidRPr="003B09C8">
        <w:rPr>
          <w:lang w:val="ru-RU"/>
        </w:rPr>
        <w:t>объяснять понятие формальной композиции и её значение как основы языка конструктивных искусств;</w:t>
      </w:r>
    </w:p>
    <w:p w:rsidR="00BF1010" w:rsidRPr="003B09C8" w:rsidRDefault="00BF1010" w:rsidP="00BF1010">
      <w:pPr>
        <w:ind w:firstLine="709"/>
        <w:jc w:val="both"/>
        <w:divId w:val="1547135805"/>
        <w:rPr>
          <w:lang w:val="ru-RU"/>
        </w:rPr>
      </w:pPr>
      <w:r w:rsidRPr="003B09C8">
        <w:rPr>
          <w:lang w:val="ru-RU"/>
        </w:rPr>
        <w:t>объяснять основные средства – требования к композиции;</w:t>
      </w:r>
    </w:p>
    <w:p w:rsidR="00BF1010" w:rsidRPr="003B09C8" w:rsidRDefault="00BF1010" w:rsidP="00BF1010">
      <w:pPr>
        <w:ind w:firstLine="709"/>
        <w:jc w:val="both"/>
        <w:divId w:val="1547135805"/>
        <w:rPr>
          <w:lang w:val="ru-RU"/>
        </w:rPr>
      </w:pPr>
      <w:r w:rsidRPr="003B09C8">
        <w:rPr>
          <w:lang w:val="ru-RU"/>
        </w:rPr>
        <w:t>уметь перечислять и объяснять основные типы формальной композиции;</w:t>
      </w:r>
    </w:p>
    <w:p w:rsidR="00BF1010" w:rsidRPr="003B09C8" w:rsidRDefault="00BF1010" w:rsidP="00BF1010">
      <w:pPr>
        <w:ind w:firstLine="709"/>
        <w:jc w:val="both"/>
        <w:divId w:val="1547135805"/>
        <w:rPr>
          <w:lang w:val="ru-RU"/>
        </w:rPr>
      </w:pPr>
      <w:r w:rsidRPr="003B09C8">
        <w:rPr>
          <w:lang w:val="ru-RU"/>
        </w:rPr>
        <w:t>составлять различные формальные композиции на плоскости в зависимости от поставленных задач;</w:t>
      </w:r>
    </w:p>
    <w:p w:rsidR="00BF1010" w:rsidRPr="003B09C8" w:rsidRDefault="00BF1010" w:rsidP="00BF1010">
      <w:pPr>
        <w:ind w:firstLine="709"/>
        <w:jc w:val="both"/>
        <w:divId w:val="1547135805"/>
        <w:rPr>
          <w:lang w:val="ru-RU"/>
        </w:rPr>
      </w:pPr>
      <w:r w:rsidRPr="003B09C8">
        <w:rPr>
          <w:lang w:val="ru-RU"/>
        </w:rPr>
        <w:t>выделять при творческом построении композиции листа композиционную доминанту;</w:t>
      </w:r>
    </w:p>
    <w:p w:rsidR="00BF1010" w:rsidRPr="003B09C8" w:rsidRDefault="00BF1010" w:rsidP="00BF1010">
      <w:pPr>
        <w:ind w:firstLine="709"/>
        <w:jc w:val="both"/>
        <w:divId w:val="1547135805"/>
        <w:rPr>
          <w:lang w:val="ru-RU"/>
        </w:rPr>
      </w:pPr>
      <w:r w:rsidRPr="003B09C8">
        <w:rPr>
          <w:lang w:val="ru-RU"/>
        </w:rPr>
        <w:t>составлять формальные композиции на выражение в них движения и статики;</w:t>
      </w:r>
    </w:p>
    <w:p w:rsidR="00BF1010" w:rsidRPr="003B09C8" w:rsidRDefault="00BF1010" w:rsidP="00BF1010">
      <w:pPr>
        <w:ind w:firstLine="709"/>
        <w:jc w:val="both"/>
        <w:divId w:val="1547135805"/>
        <w:rPr>
          <w:lang w:val="ru-RU"/>
        </w:rPr>
      </w:pPr>
      <w:r w:rsidRPr="003B09C8">
        <w:rPr>
          <w:lang w:val="ru-RU"/>
        </w:rPr>
        <w:t>осваивать навыки вариативности в ритмической организации листа;</w:t>
      </w:r>
    </w:p>
    <w:p w:rsidR="00BF1010" w:rsidRPr="003B09C8" w:rsidRDefault="00BF1010" w:rsidP="00BF1010">
      <w:pPr>
        <w:ind w:firstLine="709"/>
        <w:jc w:val="both"/>
        <w:divId w:val="1547135805"/>
        <w:rPr>
          <w:lang w:val="ru-RU"/>
        </w:rPr>
      </w:pPr>
      <w:r w:rsidRPr="003B09C8">
        <w:rPr>
          <w:lang w:val="ru-RU"/>
        </w:rPr>
        <w:t>объяснять роль цвета в конструктивных искусствах;</w:t>
      </w:r>
    </w:p>
    <w:p w:rsidR="00BF1010" w:rsidRPr="003B09C8" w:rsidRDefault="00BF1010" w:rsidP="00BF1010">
      <w:pPr>
        <w:ind w:firstLine="709"/>
        <w:jc w:val="both"/>
        <w:divId w:val="1547135805"/>
        <w:rPr>
          <w:lang w:val="ru-RU"/>
        </w:rPr>
      </w:pPr>
      <w:r w:rsidRPr="003B09C8">
        <w:rPr>
          <w:lang w:val="ru-RU"/>
        </w:rPr>
        <w:lastRenderedPageBreak/>
        <w:t>различать технологию использования цвета в живописи и в конструктивных искусствах;</w:t>
      </w:r>
    </w:p>
    <w:p w:rsidR="00BF1010" w:rsidRPr="003B09C8" w:rsidRDefault="00BF1010" w:rsidP="00BF1010">
      <w:pPr>
        <w:ind w:firstLine="709"/>
        <w:jc w:val="both"/>
        <w:divId w:val="1547135805"/>
        <w:rPr>
          <w:lang w:val="ru-RU"/>
        </w:rPr>
      </w:pPr>
      <w:r w:rsidRPr="003B09C8">
        <w:rPr>
          <w:lang w:val="ru-RU"/>
        </w:rPr>
        <w:t>объяснять выражение «цветовой образ»;</w:t>
      </w:r>
    </w:p>
    <w:p w:rsidR="00BF1010" w:rsidRPr="003B09C8" w:rsidRDefault="00BF1010" w:rsidP="00BF1010">
      <w:pPr>
        <w:ind w:firstLine="709"/>
        <w:jc w:val="both"/>
        <w:divId w:val="1547135805"/>
        <w:rPr>
          <w:lang w:val="ru-RU"/>
        </w:rPr>
      </w:pPr>
      <w:r w:rsidRPr="003B09C8">
        <w:rPr>
          <w:lang w:val="ru-RU"/>
        </w:rPr>
        <w:t>применять цвет в графических композициях как акцент или доминанту, объединённые одним стилем;</w:t>
      </w:r>
    </w:p>
    <w:p w:rsidR="00BF1010" w:rsidRPr="003B09C8" w:rsidRDefault="00BF1010" w:rsidP="00BF1010">
      <w:pPr>
        <w:ind w:firstLine="709"/>
        <w:jc w:val="both"/>
        <w:divId w:val="1547135805"/>
        <w:rPr>
          <w:lang w:val="ru-RU"/>
        </w:rPr>
      </w:pPr>
      <w:r w:rsidRPr="003B09C8">
        <w:rPr>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BF1010" w:rsidRPr="003B09C8" w:rsidRDefault="00BF1010" w:rsidP="00BF1010">
      <w:pPr>
        <w:ind w:firstLine="709"/>
        <w:jc w:val="both"/>
        <w:divId w:val="1547135805"/>
        <w:rPr>
          <w:lang w:val="ru-RU"/>
        </w:rPr>
      </w:pPr>
      <w:r w:rsidRPr="003B09C8">
        <w:rPr>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F1010" w:rsidRPr="003B09C8" w:rsidRDefault="00BF1010" w:rsidP="00BF1010">
      <w:pPr>
        <w:ind w:firstLine="709"/>
        <w:jc w:val="both"/>
        <w:divId w:val="1547135805"/>
        <w:rPr>
          <w:lang w:val="ru-RU"/>
        </w:rPr>
      </w:pPr>
      <w:r w:rsidRPr="003B09C8">
        <w:rPr>
          <w:lang w:val="ru-RU"/>
        </w:rPr>
        <w:t>применять печатное слово, типографскую строку в качестве элементов графической композиции;</w:t>
      </w:r>
    </w:p>
    <w:p w:rsidR="00BF1010" w:rsidRPr="003B09C8" w:rsidRDefault="00BF1010" w:rsidP="00BF1010">
      <w:pPr>
        <w:ind w:firstLine="709"/>
        <w:jc w:val="both"/>
        <w:divId w:val="1547135805"/>
        <w:rPr>
          <w:lang w:val="ru-RU"/>
        </w:rPr>
      </w:pPr>
      <w:r w:rsidRPr="003B09C8">
        <w:rPr>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F1010" w:rsidRPr="003B09C8" w:rsidRDefault="00BF1010" w:rsidP="00BF1010">
      <w:pPr>
        <w:ind w:firstLine="709"/>
        <w:jc w:val="both"/>
        <w:divId w:val="1547135805"/>
        <w:rPr>
          <w:lang w:val="ru-RU"/>
        </w:rPr>
      </w:pPr>
      <w:r w:rsidRPr="003B09C8">
        <w:rPr>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BF1010" w:rsidRPr="003B09C8" w:rsidRDefault="00BF1010" w:rsidP="00BF1010">
      <w:pPr>
        <w:ind w:firstLine="709"/>
        <w:jc w:val="both"/>
        <w:divId w:val="1547135805"/>
        <w:rPr>
          <w:lang w:val="ru-RU"/>
        </w:rPr>
      </w:pPr>
      <w:r w:rsidRPr="003B09C8">
        <w:rPr>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F1010" w:rsidRPr="003B09C8" w:rsidRDefault="00BF1010" w:rsidP="00BF1010">
      <w:pPr>
        <w:ind w:firstLine="709"/>
        <w:jc w:val="both"/>
        <w:divId w:val="1547135805"/>
        <w:rPr>
          <w:lang w:val="ru-RU"/>
        </w:rPr>
      </w:pPr>
      <w:r w:rsidRPr="003B09C8">
        <w:rPr>
          <w:lang w:val="ru-RU"/>
        </w:rPr>
        <w:t xml:space="preserve">Социальное значение дизайна и архитектуры как среды жизни человека: </w:t>
      </w:r>
    </w:p>
    <w:p w:rsidR="00BF1010" w:rsidRPr="003B09C8" w:rsidRDefault="00BF1010" w:rsidP="00BF1010">
      <w:pPr>
        <w:ind w:firstLine="709"/>
        <w:jc w:val="both"/>
        <w:divId w:val="1547135805"/>
        <w:rPr>
          <w:lang w:val="ru-RU"/>
        </w:rPr>
      </w:pPr>
      <w:r w:rsidRPr="003B09C8">
        <w:rPr>
          <w:lang w:val="ru-RU"/>
        </w:rPr>
        <w:t xml:space="preserve">иметь опыт построения объёмно-пространственной композиции как макета архитектурного пространства в реальной жизни; </w:t>
      </w:r>
    </w:p>
    <w:p w:rsidR="00BF1010" w:rsidRPr="003B09C8" w:rsidRDefault="00BF1010" w:rsidP="00BF1010">
      <w:pPr>
        <w:ind w:firstLine="709"/>
        <w:jc w:val="both"/>
        <w:divId w:val="1547135805"/>
        <w:rPr>
          <w:lang w:val="ru-RU"/>
        </w:rPr>
      </w:pPr>
      <w:r w:rsidRPr="003B09C8">
        <w:rPr>
          <w:lang w:val="ru-RU"/>
        </w:rPr>
        <w:t>выполнять построение макета пространственно-объёмной композиции по его чертежу;</w:t>
      </w:r>
    </w:p>
    <w:p w:rsidR="00BF1010" w:rsidRPr="003B09C8" w:rsidRDefault="00BF1010" w:rsidP="00BF1010">
      <w:pPr>
        <w:ind w:firstLine="709"/>
        <w:jc w:val="both"/>
        <w:divId w:val="1547135805"/>
        <w:rPr>
          <w:lang w:val="ru-RU"/>
        </w:rPr>
      </w:pPr>
      <w:r w:rsidRPr="003B09C8">
        <w:rPr>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F1010" w:rsidRPr="003B09C8" w:rsidRDefault="00BF1010" w:rsidP="00BF1010">
      <w:pPr>
        <w:ind w:firstLine="709"/>
        <w:jc w:val="both"/>
        <w:divId w:val="1547135805"/>
        <w:rPr>
          <w:lang w:val="ru-RU"/>
        </w:rPr>
      </w:pPr>
      <w:r w:rsidRPr="003B09C8">
        <w:rPr>
          <w:lang w:val="ru-RU"/>
        </w:rPr>
        <w:t>знать о роли строительного материала в эволюции архитектурных конструкций и изменении облика архитектурных сооружений;</w:t>
      </w:r>
    </w:p>
    <w:p w:rsidR="00BF1010" w:rsidRPr="003B09C8" w:rsidRDefault="00BF1010" w:rsidP="00BF1010">
      <w:pPr>
        <w:ind w:firstLine="709"/>
        <w:jc w:val="both"/>
        <w:divId w:val="1547135805"/>
        <w:rPr>
          <w:lang w:val="ru-RU"/>
        </w:rPr>
      </w:pPr>
      <w:r w:rsidRPr="003B09C8">
        <w:rPr>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F1010" w:rsidRPr="003B09C8" w:rsidRDefault="00BF1010" w:rsidP="00BF1010">
      <w:pPr>
        <w:ind w:firstLine="709"/>
        <w:jc w:val="both"/>
        <w:divId w:val="1547135805"/>
        <w:rPr>
          <w:lang w:val="ru-RU"/>
        </w:rPr>
      </w:pPr>
      <w:r w:rsidRPr="003B09C8">
        <w:rPr>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F1010" w:rsidRPr="003B09C8" w:rsidRDefault="00BF1010" w:rsidP="00BF1010">
      <w:pPr>
        <w:ind w:firstLine="709"/>
        <w:jc w:val="both"/>
        <w:divId w:val="1547135805"/>
        <w:rPr>
          <w:lang w:val="ru-RU"/>
        </w:rPr>
      </w:pPr>
      <w:r w:rsidRPr="003B09C8">
        <w:rPr>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F1010" w:rsidRPr="003B09C8" w:rsidRDefault="00BF1010" w:rsidP="00BF1010">
      <w:pPr>
        <w:ind w:firstLine="709"/>
        <w:jc w:val="both"/>
        <w:divId w:val="1547135805"/>
        <w:rPr>
          <w:lang w:val="ru-RU"/>
        </w:rPr>
      </w:pPr>
      <w:r w:rsidRPr="003B09C8">
        <w:rPr>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F1010" w:rsidRPr="003B09C8" w:rsidRDefault="00BF1010" w:rsidP="00BF1010">
      <w:pPr>
        <w:ind w:firstLine="709"/>
        <w:jc w:val="both"/>
        <w:divId w:val="1547135805"/>
        <w:rPr>
          <w:lang w:val="ru-RU"/>
        </w:rPr>
      </w:pPr>
      <w:r w:rsidRPr="003B09C8">
        <w:rPr>
          <w:lang w:val="ru-RU"/>
        </w:rPr>
        <w:t>определять понятие «городская среда»; рассматривать и объяснять планировку города как способ организации образа жизни людей;</w:t>
      </w:r>
    </w:p>
    <w:p w:rsidR="00BF1010" w:rsidRPr="003B09C8" w:rsidRDefault="00BF1010" w:rsidP="00BF1010">
      <w:pPr>
        <w:ind w:firstLine="709"/>
        <w:jc w:val="both"/>
        <w:divId w:val="1547135805"/>
        <w:rPr>
          <w:lang w:val="ru-RU"/>
        </w:rPr>
      </w:pPr>
      <w:r w:rsidRPr="003B09C8">
        <w:rPr>
          <w:lang w:val="ru-RU"/>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BF1010" w:rsidRPr="003B09C8" w:rsidRDefault="00BF1010" w:rsidP="00BF1010">
      <w:pPr>
        <w:ind w:firstLine="709"/>
        <w:jc w:val="both"/>
        <w:divId w:val="1547135805"/>
        <w:rPr>
          <w:lang w:val="ru-RU"/>
        </w:rPr>
      </w:pPr>
      <w:r w:rsidRPr="003B09C8">
        <w:rPr>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F1010" w:rsidRPr="003B09C8" w:rsidRDefault="00BF1010" w:rsidP="00BF1010">
      <w:pPr>
        <w:ind w:firstLine="709"/>
        <w:jc w:val="both"/>
        <w:divId w:val="1547135805"/>
        <w:rPr>
          <w:lang w:val="ru-RU"/>
        </w:rPr>
      </w:pPr>
      <w:r w:rsidRPr="003B09C8">
        <w:rPr>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F1010" w:rsidRPr="003B09C8" w:rsidRDefault="00BF1010" w:rsidP="00BF1010">
      <w:pPr>
        <w:ind w:firstLine="709"/>
        <w:jc w:val="both"/>
        <w:divId w:val="1547135805"/>
        <w:rPr>
          <w:lang w:val="ru-RU"/>
        </w:rPr>
      </w:pPr>
      <w:r w:rsidRPr="003B09C8">
        <w:rPr>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F1010" w:rsidRPr="003B09C8" w:rsidRDefault="00BF1010" w:rsidP="00BF1010">
      <w:pPr>
        <w:ind w:firstLine="709"/>
        <w:jc w:val="both"/>
        <w:divId w:val="1547135805"/>
        <w:rPr>
          <w:lang w:val="ru-RU"/>
        </w:rPr>
      </w:pPr>
      <w:r w:rsidRPr="003B09C8">
        <w:rPr>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F1010" w:rsidRPr="003B09C8" w:rsidRDefault="00BF1010" w:rsidP="00BF1010">
      <w:pPr>
        <w:ind w:firstLine="709"/>
        <w:jc w:val="both"/>
        <w:divId w:val="1547135805"/>
        <w:rPr>
          <w:lang w:val="ru-RU"/>
        </w:rPr>
      </w:pPr>
      <w:r w:rsidRPr="003B09C8">
        <w:rPr>
          <w:lang w:val="ru-RU"/>
        </w:rPr>
        <w:t>иметь опыт творческого проектирования интерьерного пространства для конкретных задач жизнедеятельности человека;</w:t>
      </w:r>
    </w:p>
    <w:p w:rsidR="00BF1010" w:rsidRPr="003B09C8" w:rsidRDefault="00BF1010" w:rsidP="00BF1010">
      <w:pPr>
        <w:ind w:firstLine="709"/>
        <w:jc w:val="both"/>
        <w:divId w:val="1547135805"/>
        <w:rPr>
          <w:lang w:val="ru-RU"/>
        </w:rPr>
      </w:pPr>
      <w:r w:rsidRPr="003B09C8">
        <w:rPr>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F1010" w:rsidRPr="003B09C8" w:rsidRDefault="00BF1010" w:rsidP="00BF1010">
      <w:pPr>
        <w:ind w:firstLine="709"/>
        <w:jc w:val="both"/>
        <w:divId w:val="1547135805"/>
        <w:rPr>
          <w:lang w:val="ru-RU"/>
        </w:rPr>
      </w:pPr>
      <w:r w:rsidRPr="003B09C8">
        <w:rPr>
          <w:lang w:val="ru-RU"/>
        </w:rPr>
        <w:t xml:space="preserve">иметь представление об истории костюма в истории разных эпох, характеризовать понятие моды в одежде; </w:t>
      </w:r>
    </w:p>
    <w:p w:rsidR="00BF1010" w:rsidRPr="003B09C8" w:rsidRDefault="00BF1010" w:rsidP="00BF1010">
      <w:pPr>
        <w:ind w:firstLine="709"/>
        <w:jc w:val="both"/>
        <w:divId w:val="1547135805"/>
        <w:rPr>
          <w:lang w:val="ru-RU"/>
        </w:rPr>
      </w:pPr>
      <w:r w:rsidRPr="003B09C8">
        <w:rPr>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F1010" w:rsidRPr="003B09C8" w:rsidRDefault="00BF1010" w:rsidP="00BF1010">
      <w:pPr>
        <w:ind w:firstLine="709"/>
        <w:jc w:val="both"/>
        <w:divId w:val="1547135805"/>
        <w:rPr>
          <w:lang w:val="ru-RU"/>
        </w:rPr>
      </w:pPr>
      <w:r w:rsidRPr="003B09C8">
        <w:rPr>
          <w:lang w:val="ru-RU"/>
        </w:rPr>
        <w:t>иметь представление о конструкции костюма и применении законов композиции в проектировании одежды, ансамбле в костюме;</w:t>
      </w:r>
    </w:p>
    <w:p w:rsidR="00BF1010" w:rsidRPr="003B09C8" w:rsidRDefault="00BF1010" w:rsidP="00BF1010">
      <w:pPr>
        <w:ind w:firstLine="709"/>
        <w:jc w:val="both"/>
        <w:divId w:val="1547135805"/>
        <w:rPr>
          <w:lang w:val="ru-RU"/>
        </w:rPr>
      </w:pPr>
      <w:r w:rsidRPr="003B09C8">
        <w:rPr>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F1010" w:rsidRPr="003B09C8" w:rsidRDefault="00BF1010" w:rsidP="00BF1010">
      <w:pPr>
        <w:ind w:firstLine="709"/>
        <w:jc w:val="both"/>
        <w:divId w:val="1547135805"/>
        <w:rPr>
          <w:lang w:val="ru-RU"/>
        </w:rPr>
      </w:pPr>
      <w:r w:rsidRPr="003B09C8">
        <w:rPr>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F1010" w:rsidRPr="003B09C8" w:rsidRDefault="00BF1010" w:rsidP="00BF1010">
      <w:pPr>
        <w:ind w:firstLine="709"/>
        <w:jc w:val="both"/>
        <w:divId w:val="1547135805"/>
        <w:rPr>
          <w:lang w:val="ru-RU"/>
        </w:rPr>
      </w:pPr>
      <w:r w:rsidRPr="003B09C8">
        <w:rPr>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F1010" w:rsidRPr="003B09C8" w:rsidRDefault="00BF1010" w:rsidP="00BF1010">
      <w:pPr>
        <w:ind w:firstLine="709"/>
        <w:jc w:val="both"/>
        <w:divId w:val="1547135805"/>
        <w:rPr>
          <w:lang w:val="ru-RU"/>
        </w:rPr>
      </w:pPr>
      <w:r w:rsidRPr="003B09C8">
        <w:rPr>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F1010" w:rsidRPr="003B09C8" w:rsidRDefault="00BF1010" w:rsidP="00BF1010">
      <w:pPr>
        <w:ind w:firstLine="709"/>
        <w:jc w:val="both"/>
        <w:divId w:val="1547135805"/>
        <w:rPr>
          <w:lang w:val="ru-RU"/>
        </w:rPr>
      </w:pPr>
      <w:r w:rsidRPr="003B09C8">
        <w:rPr>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F1010" w:rsidRPr="003B09C8" w:rsidRDefault="00BF1010" w:rsidP="002F6311">
      <w:pPr>
        <w:ind w:firstLine="709"/>
        <w:jc w:val="both"/>
        <w:divId w:val="1547135805"/>
        <w:rPr>
          <w:lang w:val="ru-RU"/>
        </w:rPr>
      </w:pPr>
      <w:r w:rsidRPr="003B09C8">
        <w:rPr>
          <w:lang w:val="ru-RU"/>
        </w:rPr>
        <w:t xml:space="preserve">Модуль № </w:t>
      </w:r>
      <w:r w:rsidR="002F6311" w:rsidRPr="003B09C8">
        <w:rPr>
          <w:lang w:val="ru-RU"/>
        </w:rPr>
        <w:t>2</w:t>
      </w:r>
      <w:r w:rsidRPr="003B09C8">
        <w:rPr>
          <w:lang w:val="ru-RU"/>
        </w:rPr>
        <w:t xml:space="preserve"> «Изображение в синтетических, экранных видах искусства и художественная фотография» (вариативный):</w:t>
      </w:r>
    </w:p>
    <w:p w:rsidR="00BF1010" w:rsidRPr="003B09C8" w:rsidRDefault="00BF1010" w:rsidP="00BF1010">
      <w:pPr>
        <w:ind w:firstLine="709"/>
        <w:jc w:val="both"/>
        <w:divId w:val="1547135805"/>
        <w:rPr>
          <w:lang w:val="ru-RU"/>
        </w:rPr>
      </w:pPr>
      <w:r w:rsidRPr="003B09C8">
        <w:rPr>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F1010" w:rsidRPr="003B09C8" w:rsidRDefault="00BF1010" w:rsidP="00BF1010">
      <w:pPr>
        <w:ind w:firstLine="709"/>
        <w:jc w:val="both"/>
        <w:divId w:val="1547135805"/>
        <w:rPr>
          <w:lang w:val="ru-RU"/>
        </w:rPr>
      </w:pPr>
      <w:r w:rsidRPr="003B09C8">
        <w:rPr>
          <w:lang w:val="ru-RU"/>
        </w:rPr>
        <w:lastRenderedPageBreak/>
        <w:t>понимать и характеризовать роль визуального образа в синтетических искусствах;</w:t>
      </w:r>
    </w:p>
    <w:p w:rsidR="00BF1010" w:rsidRPr="003B09C8" w:rsidRDefault="00BF1010" w:rsidP="00BF1010">
      <w:pPr>
        <w:ind w:firstLine="709"/>
        <w:jc w:val="both"/>
        <w:divId w:val="1547135805"/>
        <w:rPr>
          <w:lang w:val="ru-RU"/>
        </w:rPr>
      </w:pPr>
      <w:r w:rsidRPr="003B09C8">
        <w:rPr>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F1010" w:rsidRPr="003B09C8" w:rsidRDefault="00BF1010" w:rsidP="00BF1010">
      <w:pPr>
        <w:ind w:firstLine="709"/>
        <w:jc w:val="both"/>
        <w:divId w:val="1547135805"/>
        <w:rPr>
          <w:lang w:val="ru-RU"/>
        </w:rPr>
      </w:pPr>
      <w:r w:rsidRPr="003B09C8">
        <w:rPr>
          <w:lang w:val="ru-RU"/>
        </w:rPr>
        <w:t>Художник и искусство театра:</w:t>
      </w:r>
    </w:p>
    <w:p w:rsidR="00BF1010" w:rsidRPr="003B09C8" w:rsidRDefault="00BF1010" w:rsidP="00BF1010">
      <w:pPr>
        <w:ind w:firstLine="709"/>
        <w:jc w:val="both"/>
        <w:divId w:val="1547135805"/>
        <w:rPr>
          <w:lang w:val="ru-RU"/>
        </w:rPr>
      </w:pPr>
      <w:r w:rsidRPr="003B09C8">
        <w:rPr>
          <w:lang w:val="ru-RU"/>
        </w:rPr>
        <w:t>иметь представление об истории развития театра и жанровом многообразии театральных представлений;</w:t>
      </w:r>
    </w:p>
    <w:p w:rsidR="00BF1010" w:rsidRPr="003B09C8" w:rsidRDefault="00BF1010" w:rsidP="00BF1010">
      <w:pPr>
        <w:ind w:firstLine="709"/>
        <w:jc w:val="both"/>
        <w:divId w:val="1547135805"/>
        <w:rPr>
          <w:lang w:val="ru-RU"/>
        </w:rPr>
      </w:pPr>
      <w:r w:rsidRPr="003B09C8">
        <w:rPr>
          <w:lang w:val="ru-RU"/>
        </w:rPr>
        <w:t>знать о роли художника и видах профессиональной художнической деятельности в современном театре;</w:t>
      </w:r>
    </w:p>
    <w:p w:rsidR="00BF1010" w:rsidRPr="003B09C8" w:rsidRDefault="00BF1010" w:rsidP="00BF1010">
      <w:pPr>
        <w:ind w:firstLine="709"/>
        <w:jc w:val="both"/>
        <w:divId w:val="1547135805"/>
        <w:rPr>
          <w:lang w:val="ru-RU"/>
        </w:rPr>
      </w:pPr>
      <w:r w:rsidRPr="003B09C8">
        <w:rPr>
          <w:lang w:val="ru-RU"/>
        </w:rPr>
        <w:t>иметь представление о сценографии и символическом характере сценического образа;</w:t>
      </w:r>
    </w:p>
    <w:p w:rsidR="00BF1010" w:rsidRPr="003B09C8" w:rsidRDefault="00BF1010" w:rsidP="00BF1010">
      <w:pPr>
        <w:ind w:firstLine="709"/>
        <w:jc w:val="both"/>
        <w:divId w:val="1547135805"/>
        <w:rPr>
          <w:lang w:val="ru-RU"/>
        </w:rPr>
      </w:pPr>
      <w:r w:rsidRPr="003B09C8">
        <w:rPr>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F1010" w:rsidRPr="003B09C8" w:rsidRDefault="00BF1010" w:rsidP="00BF1010">
      <w:pPr>
        <w:ind w:firstLine="709"/>
        <w:jc w:val="both"/>
        <w:divId w:val="1547135805"/>
        <w:rPr>
          <w:lang w:val="ru-RU"/>
        </w:rPr>
      </w:pPr>
      <w:r w:rsidRPr="003B09C8">
        <w:rPr>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F1010" w:rsidRPr="003B09C8" w:rsidRDefault="00BF1010" w:rsidP="00BF1010">
      <w:pPr>
        <w:ind w:firstLine="709"/>
        <w:jc w:val="both"/>
        <w:divId w:val="1547135805"/>
        <w:rPr>
          <w:lang w:val="ru-RU"/>
        </w:rPr>
      </w:pPr>
      <w:r w:rsidRPr="003B09C8">
        <w:rPr>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F1010" w:rsidRPr="003B09C8" w:rsidRDefault="00BF1010" w:rsidP="00BF1010">
      <w:pPr>
        <w:ind w:firstLine="709"/>
        <w:jc w:val="both"/>
        <w:divId w:val="1547135805"/>
        <w:rPr>
          <w:lang w:val="ru-RU"/>
        </w:rPr>
      </w:pPr>
      <w:r w:rsidRPr="003B09C8">
        <w:rPr>
          <w:lang w:val="ru-RU"/>
        </w:rPr>
        <w:t>объяснять ведущую роль художника кукольного спектакля как соавтора режиссёра и актёра в процессе создания образа персонажа;</w:t>
      </w:r>
    </w:p>
    <w:p w:rsidR="00BF1010" w:rsidRPr="003B09C8" w:rsidRDefault="00BF1010" w:rsidP="00BF1010">
      <w:pPr>
        <w:ind w:firstLine="709"/>
        <w:jc w:val="both"/>
        <w:divId w:val="1547135805"/>
        <w:rPr>
          <w:lang w:val="ru-RU"/>
        </w:rPr>
      </w:pPr>
      <w:r w:rsidRPr="003B09C8">
        <w:rPr>
          <w:lang w:val="ru-RU"/>
        </w:rPr>
        <w:t>иметь практический навык игрового одушевления куклы из простых бытовых предметов;</w:t>
      </w:r>
    </w:p>
    <w:p w:rsidR="00BF1010" w:rsidRPr="003B09C8" w:rsidRDefault="00BF1010" w:rsidP="00BF1010">
      <w:pPr>
        <w:ind w:firstLine="709"/>
        <w:jc w:val="both"/>
        <w:divId w:val="1547135805"/>
        <w:rPr>
          <w:lang w:val="ru-RU"/>
        </w:rPr>
      </w:pPr>
      <w:r w:rsidRPr="003B09C8">
        <w:rPr>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F1010" w:rsidRPr="003B09C8" w:rsidRDefault="00BF1010" w:rsidP="00BF1010">
      <w:pPr>
        <w:ind w:firstLine="709"/>
        <w:jc w:val="both"/>
        <w:divId w:val="1547135805"/>
        <w:rPr>
          <w:lang w:val="ru-RU"/>
        </w:rPr>
      </w:pPr>
      <w:r w:rsidRPr="003B09C8">
        <w:rPr>
          <w:lang w:val="ru-RU"/>
        </w:rPr>
        <w:t>Художественная фотография:</w:t>
      </w:r>
    </w:p>
    <w:p w:rsidR="00BF1010" w:rsidRPr="003B09C8" w:rsidRDefault="00BF1010" w:rsidP="00BF1010">
      <w:pPr>
        <w:ind w:firstLine="709"/>
        <w:jc w:val="both"/>
        <w:divId w:val="1547135805"/>
        <w:rPr>
          <w:lang w:val="ru-RU"/>
        </w:rPr>
      </w:pPr>
      <w:r w:rsidRPr="003B09C8">
        <w:rPr>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F1010" w:rsidRPr="003B09C8" w:rsidRDefault="00BF1010" w:rsidP="00BF1010">
      <w:pPr>
        <w:ind w:firstLine="709"/>
        <w:jc w:val="both"/>
        <w:divId w:val="1547135805"/>
        <w:rPr>
          <w:lang w:val="ru-RU"/>
        </w:rPr>
      </w:pPr>
      <w:r w:rsidRPr="003B09C8">
        <w:rPr>
          <w:lang w:val="ru-RU"/>
        </w:rPr>
        <w:t>уметь объяснять понятия «длительность экспозиции», «выдержка», «диафрагма»;</w:t>
      </w:r>
    </w:p>
    <w:p w:rsidR="00BF1010" w:rsidRPr="003B09C8" w:rsidRDefault="00BF1010" w:rsidP="00BF1010">
      <w:pPr>
        <w:ind w:firstLine="709"/>
        <w:jc w:val="both"/>
        <w:divId w:val="1547135805"/>
        <w:rPr>
          <w:lang w:val="ru-RU"/>
        </w:rPr>
      </w:pPr>
      <w:r w:rsidRPr="003B09C8">
        <w:rPr>
          <w:lang w:val="ru-RU"/>
        </w:rPr>
        <w:t>иметь навыки фотографирования и обработки цифровых фотографий с помощью компьютерных графических редакторов;</w:t>
      </w:r>
    </w:p>
    <w:p w:rsidR="00BF1010" w:rsidRPr="003B09C8" w:rsidRDefault="00BF1010" w:rsidP="00BF1010">
      <w:pPr>
        <w:ind w:firstLine="709"/>
        <w:jc w:val="both"/>
        <w:divId w:val="1547135805"/>
        <w:rPr>
          <w:lang w:val="ru-RU"/>
        </w:rPr>
      </w:pPr>
      <w:r w:rsidRPr="003B09C8">
        <w:rPr>
          <w:lang w:val="ru-RU"/>
        </w:rPr>
        <w:t>уметь объяснять значение фотографий «</w:t>
      </w:r>
      <w:proofErr w:type="spellStart"/>
      <w:r w:rsidRPr="003B09C8">
        <w:rPr>
          <w:lang w:val="ru-RU"/>
        </w:rPr>
        <w:t>Родиноведения</w:t>
      </w:r>
      <w:proofErr w:type="spellEnd"/>
      <w:r w:rsidRPr="003B09C8">
        <w:rPr>
          <w:lang w:val="ru-RU"/>
        </w:rPr>
        <w:t>» С.М. Прокудина-Горского для современных представлений об истории жизни в нашей стране;</w:t>
      </w:r>
    </w:p>
    <w:p w:rsidR="00BF1010" w:rsidRPr="003B09C8" w:rsidRDefault="00BF1010" w:rsidP="00BF1010">
      <w:pPr>
        <w:ind w:firstLine="709"/>
        <w:jc w:val="both"/>
        <w:divId w:val="1547135805"/>
        <w:rPr>
          <w:lang w:val="ru-RU"/>
        </w:rPr>
      </w:pPr>
      <w:r w:rsidRPr="003B09C8">
        <w:rPr>
          <w:lang w:val="ru-RU"/>
        </w:rPr>
        <w:t>различать и характеризовать различные жанры художественной фотографии;</w:t>
      </w:r>
    </w:p>
    <w:p w:rsidR="00BF1010" w:rsidRPr="003B09C8" w:rsidRDefault="00BF1010" w:rsidP="00BF1010">
      <w:pPr>
        <w:ind w:firstLine="709"/>
        <w:jc w:val="both"/>
        <w:divId w:val="1547135805"/>
        <w:rPr>
          <w:lang w:val="ru-RU"/>
        </w:rPr>
      </w:pPr>
      <w:r w:rsidRPr="003B09C8">
        <w:rPr>
          <w:lang w:val="ru-RU"/>
        </w:rPr>
        <w:t>объяснять роль света как художественного средства в искусстве фотографии;</w:t>
      </w:r>
    </w:p>
    <w:p w:rsidR="00BF1010" w:rsidRPr="003B09C8" w:rsidRDefault="00BF1010" w:rsidP="00BF1010">
      <w:pPr>
        <w:ind w:firstLine="709"/>
        <w:jc w:val="both"/>
        <w:divId w:val="1547135805"/>
        <w:rPr>
          <w:lang w:val="ru-RU"/>
        </w:rPr>
      </w:pPr>
      <w:r w:rsidRPr="003B09C8">
        <w:rPr>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F1010" w:rsidRPr="003B09C8" w:rsidRDefault="00BF1010" w:rsidP="00BF1010">
      <w:pPr>
        <w:ind w:firstLine="709"/>
        <w:jc w:val="both"/>
        <w:divId w:val="1547135805"/>
        <w:rPr>
          <w:lang w:val="ru-RU"/>
        </w:rPr>
      </w:pPr>
      <w:r w:rsidRPr="003B09C8">
        <w:rPr>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F1010" w:rsidRPr="003B09C8" w:rsidRDefault="00BF1010" w:rsidP="00BF1010">
      <w:pPr>
        <w:ind w:firstLine="709"/>
        <w:jc w:val="both"/>
        <w:divId w:val="1547135805"/>
        <w:rPr>
          <w:lang w:val="ru-RU"/>
        </w:rPr>
      </w:pPr>
      <w:r w:rsidRPr="003B09C8">
        <w:rPr>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F1010" w:rsidRPr="003B09C8" w:rsidRDefault="00BF1010" w:rsidP="00BF1010">
      <w:pPr>
        <w:ind w:firstLine="709"/>
        <w:jc w:val="both"/>
        <w:divId w:val="1547135805"/>
        <w:rPr>
          <w:lang w:val="ru-RU"/>
        </w:rPr>
      </w:pPr>
      <w:r w:rsidRPr="003B09C8">
        <w:rPr>
          <w:lang w:val="ru-RU"/>
        </w:rPr>
        <w:t>обретать опыт художественного наблюдения жизни, развивая познавательный интерес и внимание к окружающему миру, к людям;</w:t>
      </w:r>
    </w:p>
    <w:p w:rsidR="00BF1010" w:rsidRPr="003B09C8" w:rsidRDefault="00BF1010" w:rsidP="00BF1010">
      <w:pPr>
        <w:ind w:firstLine="709"/>
        <w:jc w:val="both"/>
        <w:divId w:val="1547135805"/>
        <w:rPr>
          <w:lang w:val="ru-RU"/>
        </w:rPr>
      </w:pPr>
      <w:r w:rsidRPr="003B09C8">
        <w:rPr>
          <w:lang w:val="ru-RU"/>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F1010" w:rsidRPr="003B09C8" w:rsidRDefault="00BF1010" w:rsidP="00BF1010">
      <w:pPr>
        <w:ind w:firstLine="709"/>
        <w:jc w:val="both"/>
        <w:divId w:val="1547135805"/>
        <w:rPr>
          <w:lang w:val="ru-RU"/>
        </w:rPr>
      </w:pPr>
      <w:r w:rsidRPr="003B09C8">
        <w:rPr>
          <w:lang w:val="ru-RU"/>
        </w:rPr>
        <w:t>понимать значение репортажного жанра, роли журналистов-фотографов в истории ХХ в. и современном мире;</w:t>
      </w:r>
    </w:p>
    <w:p w:rsidR="00BF1010" w:rsidRPr="003B09C8" w:rsidRDefault="00BF1010" w:rsidP="00BF1010">
      <w:pPr>
        <w:ind w:firstLine="709"/>
        <w:jc w:val="both"/>
        <w:divId w:val="1547135805"/>
        <w:rPr>
          <w:lang w:val="ru-RU"/>
        </w:rPr>
      </w:pPr>
      <w:r w:rsidRPr="003B09C8">
        <w:rPr>
          <w:lang w:val="ru-RU"/>
        </w:rPr>
        <w:t xml:space="preserve">иметь представление о </w:t>
      </w:r>
      <w:proofErr w:type="spellStart"/>
      <w:r w:rsidRPr="003B09C8">
        <w:rPr>
          <w:lang w:val="ru-RU"/>
        </w:rPr>
        <w:t>фототворчестве</w:t>
      </w:r>
      <w:proofErr w:type="spellEnd"/>
      <w:r w:rsidRPr="003B09C8">
        <w:rPr>
          <w:lang w:val="ru-RU"/>
        </w:rPr>
        <w:t xml:space="preserve"> А. Родченко, о том, как его фотографии выражают образ эпохи, его авторскую позицию, и о влиянии его фотографий на стиль эпохи;</w:t>
      </w:r>
    </w:p>
    <w:p w:rsidR="00BF1010" w:rsidRPr="003B09C8" w:rsidRDefault="00BF1010" w:rsidP="00BF1010">
      <w:pPr>
        <w:ind w:firstLine="709"/>
        <w:jc w:val="both"/>
        <w:divId w:val="1547135805"/>
        <w:rPr>
          <w:lang w:val="ru-RU"/>
        </w:rPr>
      </w:pPr>
      <w:r w:rsidRPr="003B09C8">
        <w:rPr>
          <w:lang w:val="ru-RU"/>
        </w:rPr>
        <w:t>иметь навыки компьютерной обработки и преобразования фотографий.</w:t>
      </w:r>
    </w:p>
    <w:p w:rsidR="00BF1010" w:rsidRPr="003B09C8" w:rsidRDefault="00BF1010" w:rsidP="00BF1010">
      <w:pPr>
        <w:ind w:firstLine="709"/>
        <w:jc w:val="both"/>
        <w:divId w:val="1547135805"/>
        <w:rPr>
          <w:lang w:val="ru-RU"/>
        </w:rPr>
      </w:pPr>
      <w:r w:rsidRPr="003B09C8">
        <w:rPr>
          <w:lang w:val="ru-RU"/>
        </w:rPr>
        <w:t>Изображение и искусство кино:</w:t>
      </w:r>
    </w:p>
    <w:p w:rsidR="00BF1010" w:rsidRPr="003B09C8" w:rsidRDefault="00BF1010" w:rsidP="00BF1010">
      <w:pPr>
        <w:ind w:firstLine="709"/>
        <w:jc w:val="both"/>
        <w:divId w:val="1547135805"/>
        <w:rPr>
          <w:lang w:val="ru-RU"/>
        </w:rPr>
      </w:pPr>
      <w:r w:rsidRPr="003B09C8">
        <w:rPr>
          <w:lang w:val="ru-RU"/>
        </w:rPr>
        <w:t>иметь представление об этапах в истории кино и его эволюции как искусства;</w:t>
      </w:r>
    </w:p>
    <w:p w:rsidR="00BF1010" w:rsidRPr="003B09C8" w:rsidRDefault="00BF1010" w:rsidP="00BF1010">
      <w:pPr>
        <w:ind w:firstLine="709"/>
        <w:jc w:val="both"/>
        <w:divId w:val="1547135805"/>
        <w:rPr>
          <w:lang w:val="ru-RU"/>
        </w:rPr>
      </w:pPr>
      <w:r w:rsidRPr="003B09C8">
        <w:rPr>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BF1010" w:rsidRPr="003B09C8" w:rsidRDefault="00BF1010" w:rsidP="00BF1010">
      <w:pPr>
        <w:ind w:firstLine="709"/>
        <w:jc w:val="both"/>
        <w:divId w:val="1547135805"/>
        <w:rPr>
          <w:lang w:val="ru-RU"/>
        </w:rPr>
      </w:pPr>
      <w:r w:rsidRPr="003B09C8">
        <w:rPr>
          <w:lang w:val="ru-RU"/>
        </w:rPr>
        <w:t>иметь представление об экранных искусствах как монтаже композиционно построенных кадров;</w:t>
      </w:r>
    </w:p>
    <w:p w:rsidR="00BF1010" w:rsidRPr="003B09C8" w:rsidRDefault="00BF1010" w:rsidP="00BF1010">
      <w:pPr>
        <w:ind w:firstLine="709"/>
        <w:jc w:val="both"/>
        <w:divId w:val="1547135805"/>
        <w:rPr>
          <w:lang w:val="ru-RU"/>
        </w:rPr>
      </w:pPr>
      <w:r w:rsidRPr="003B09C8">
        <w:rPr>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F1010" w:rsidRPr="003B09C8" w:rsidRDefault="00BF1010" w:rsidP="00BF1010">
      <w:pPr>
        <w:ind w:firstLine="709"/>
        <w:jc w:val="both"/>
        <w:divId w:val="1547135805"/>
        <w:rPr>
          <w:lang w:val="ru-RU"/>
        </w:rPr>
      </w:pPr>
      <w:r w:rsidRPr="003B09C8">
        <w:rPr>
          <w:lang w:val="ru-RU"/>
        </w:rPr>
        <w:t>объяснять роль видео в современной бытовой культуре;</w:t>
      </w:r>
    </w:p>
    <w:p w:rsidR="00BF1010" w:rsidRPr="003B09C8" w:rsidRDefault="00BF1010" w:rsidP="00BF1010">
      <w:pPr>
        <w:ind w:firstLine="709"/>
        <w:jc w:val="both"/>
        <w:divId w:val="1547135805"/>
        <w:rPr>
          <w:lang w:val="ru-RU"/>
        </w:rPr>
      </w:pPr>
      <w:r w:rsidRPr="003B09C8">
        <w:rPr>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BF1010" w:rsidRPr="003B09C8" w:rsidRDefault="00BF1010" w:rsidP="00BF1010">
      <w:pPr>
        <w:ind w:firstLine="709"/>
        <w:jc w:val="both"/>
        <w:divId w:val="1547135805"/>
        <w:rPr>
          <w:lang w:val="ru-RU"/>
        </w:rPr>
      </w:pPr>
      <w:r w:rsidRPr="003B09C8">
        <w:rPr>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F1010" w:rsidRPr="003B09C8" w:rsidRDefault="00BF1010" w:rsidP="00BF1010">
      <w:pPr>
        <w:ind w:firstLine="709"/>
        <w:jc w:val="both"/>
        <w:divId w:val="1547135805"/>
        <w:rPr>
          <w:lang w:val="ru-RU"/>
        </w:rPr>
      </w:pPr>
      <w:r w:rsidRPr="003B09C8">
        <w:rPr>
          <w:lang w:val="ru-RU"/>
        </w:rPr>
        <w:t>иметь начальные навыки практической работы по видеомонтажу на основе соответствующих компьютерных программ;</w:t>
      </w:r>
    </w:p>
    <w:p w:rsidR="00BF1010" w:rsidRPr="003B09C8" w:rsidRDefault="00BF1010" w:rsidP="00BF1010">
      <w:pPr>
        <w:ind w:firstLine="709"/>
        <w:jc w:val="both"/>
        <w:divId w:val="1547135805"/>
        <w:rPr>
          <w:lang w:val="ru-RU"/>
        </w:rPr>
      </w:pPr>
      <w:r w:rsidRPr="003B09C8">
        <w:rPr>
          <w:lang w:val="ru-RU"/>
        </w:rPr>
        <w:t>иметь навык критического осмысления качества снятых роликов;</w:t>
      </w:r>
    </w:p>
    <w:p w:rsidR="00BF1010" w:rsidRPr="003B09C8" w:rsidRDefault="00BF1010" w:rsidP="00BF1010">
      <w:pPr>
        <w:ind w:firstLine="709"/>
        <w:jc w:val="both"/>
        <w:divId w:val="1547135805"/>
        <w:rPr>
          <w:lang w:val="ru-RU"/>
        </w:rPr>
      </w:pPr>
      <w:r w:rsidRPr="003B09C8">
        <w:rPr>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F1010" w:rsidRPr="003B09C8" w:rsidRDefault="00BF1010" w:rsidP="00BF1010">
      <w:pPr>
        <w:ind w:firstLine="709"/>
        <w:jc w:val="both"/>
        <w:divId w:val="1547135805"/>
        <w:rPr>
          <w:lang w:val="ru-RU"/>
        </w:rPr>
      </w:pPr>
      <w:r w:rsidRPr="003B09C8">
        <w:rPr>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F1010" w:rsidRPr="003B09C8" w:rsidRDefault="00BF1010" w:rsidP="00BF1010">
      <w:pPr>
        <w:ind w:firstLine="709"/>
        <w:jc w:val="both"/>
        <w:divId w:val="1547135805"/>
        <w:rPr>
          <w:lang w:val="ru-RU"/>
        </w:rPr>
      </w:pPr>
      <w:r w:rsidRPr="003B09C8">
        <w:rPr>
          <w:lang w:val="ru-RU"/>
        </w:rPr>
        <w:t>осваивать опыт создания компьютерной анимации в выбранной технике и в соответствующей компьютерной программе;</w:t>
      </w:r>
    </w:p>
    <w:p w:rsidR="00BF1010" w:rsidRPr="003B09C8" w:rsidRDefault="00BF1010" w:rsidP="00BF1010">
      <w:pPr>
        <w:ind w:firstLine="709"/>
        <w:jc w:val="both"/>
        <w:divId w:val="1547135805"/>
        <w:rPr>
          <w:lang w:val="ru-RU"/>
        </w:rPr>
      </w:pPr>
      <w:r w:rsidRPr="003B09C8">
        <w:rPr>
          <w:lang w:val="ru-RU"/>
        </w:rPr>
        <w:t>иметь опыт совместной творческой коллективной работы по созданию анимационного фильма.</w:t>
      </w:r>
    </w:p>
    <w:p w:rsidR="00BF1010" w:rsidRPr="003B09C8" w:rsidRDefault="00BF1010" w:rsidP="00BF1010">
      <w:pPr>
        <w:ind w:firstLine="709"/>
        <w:jc w:val="both"/>
        <w:divId w:val="1547135805"/>
        <w:rPr>
          <w:lang w:val="ru-RU"/>
        </w:rPr>
      </w:pPr>
      <w:r w:rsidRPr="003B09C8">
        <w:rPr>
          <w:lang w:val="ru-RU"/>
        </w:rPr>
        <w:t>Изобразительное искусство на телевидении:</w:t>
      </w:r>
    </w:p>
    <w:p w:rsidR="00BF1010" w:rsidRPr="003B09C8" w:rsidRDefault="00BF1010" w:rsidP="00BF1010">
      <w:pPr>
        <w:ind w:firstLine="709"/>
        <w:jc w:val="both"/>
        <w:divId w:val="1547135805"/>
        <w:rPr>
          <w:lang w:val="ru-RU"/>
        </w:rPr>
      </w:pPr>
      <w:r w:rsidRPr="003B09C8">
        <w:rPr>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F1010" w:rsidRPr="003B09C8" w:rsidRDefault="00BF1010" w:rsidP="00BF1010">
      <w:pPr>
        <w:ind w:firstLine="709"/>
        <w:jc w:val="both"/>
        <w:divId w:val="1547135805"/>
        <w:rPr>
          <w:lang w:val="ru-RU"/>
        </w:rPr>
      </w:pPr>
      <w:r w:rsidRPr="003B09C8">
        <w:rPr>
          <w:lang w:val="ru-RU"/>
        </w:rPr>
        <w:t>знать о создателе телевидения – русском инженере Владимире Зворыкине;</w:t>
      </w:r>
    </w:p>
    <w:p w:rsidR="00BF1010" w:rsidRPr="003B09C8" w:rsidRDefault="00BF1010" w:rsidP="00BF1010">
      <w:pPr>
        <w:ind w:firstLine="709"/>
        <w:jc w:val="both"/>
        <w:divId w:val="1547135805"/>
        <w:rPr>
          <w:lang w:val="ru-RU"/>
        </w:rPr>
      </w:pPr>
      <w:r w:rsidRPr="003B09C8">
        <w:rPr>
          <w:lang w:val="ru-RU"/>
        </w:rPr>
        <w:t>осознавать роль телевидения в превращении мира в единое информационное пространство;</w:t>
      </w:r>
    </w:p>
    <w:p w:rsidR="00BF1010" w:rsidRPr="003B09C8" w:rsidRDefault="00BF1010" w:rsidP="00BF1010">
      <w:pPr>
        <w:ind w:firstLine="709"/>
        <w:jc w:val="both"/>
        <w:divId w:val="1547135805"/>
        <w:rPr>
          <w:lang w:val="ru-RU"/>
        </w:rPr>
      </w:pPr>
      <w:r w:rsidRPr="003B09C8">
        <w:rPr>
          <w:lang w:val="ru-RU"/>
        </w:rPr>
        <w:t>иметь представление о многих направлениях деятельности и профессиях художника на телевидении;</w:t>
      </w:r>
    </w:p>
    <w:p w:rsidR="00BF1010" w:rsidRPr="003B09C8" w:rsidRDefault="00BF1010" w:rsidP="00BF1010">
      <w:pPr>
        <w:ind w:firstLine="709"/>
        <w:jc w:val="both"/>
        <w:divId w:val="1547135805"/>
        <w:rPr>
          <w:lang w:val="ru-RU"/>
        </w:rPr>
      </w:pPr>
      <w:r w:rsidRPr="003B09C8">
        <w:rPr>
          <w:lang w:val="ru-RU"/>
        </w:rPr>
        <w:lastRenderedPageBreak/>
        <w:t>применять полученные знания и опыт творчества в работе школьного телевидения и студии мультимедиа;</w:t>
      </w:r>
    </w:p>
    <w:p w:rsidR="00BF1010" w:rsidRPr="003B09C8" w:rsidRDefault="00BF1010" w:rsidP="00BF1010">
      <w:pPr>
        <w:ind w:firstLine="709"/>
        <w:jc w:val="both"/>
        <w:divId w:val="1547135805"/>
        <w:rPr>
          <w:lang w:val="ru-RU"/>
        </w:rPr>
      </w:pPr>
      <w:r w:rsidRPr="003B09C8">
        <w:rPr>
          <w:lang w:val="ru-RU"/>
        </w:rPr>
        <w:t>понимать образовательные задачи зрительской культуры и необходимость зрительских умений;</w:t>
      </w:r>
    </w:p>
    <w:p w:rsidR="00BF1010" w:rsidRDefault="00BF1010" w:rsidP="00BF1010">
      <w:pPr>
        <w:ind w:firstLine="709"/>
        <w:jc w:val="both"/>
        <w:divId w:val="1547135805"/>
        <w:rPr>
          <w:lang w:val="ru-RU"/>
        </w:rPr>
      </w:pPr>
      <w:r w:rsidRPr="003B09C8">
        <w:rPr>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F6311" w:rsidRDefault="002F6311" w:rsidP="00BF1010">
      <w:pPr>
        <w:ind w:firstLine="709"/>
        <w:jc w:val="both"/>
        <w:divId w:val="1547135805"/>
        <w:rPr>
          <w:lang w:val="ru-RU"/>
        </w:rPr>
      </w:pPr>
    </w:p>
    <w:p w:rsidR="00E27575" w:rsidRPr="003B09C8" w:rsidRDefault="00E27575" w:rsidP="00E27575">
      <w:pPr>
        <w:pStyle w:val="1"/>
        <w:spacing w:before="0" w:beforeAutospacing="0" w:after="0" w:afterAutospacing="0"/>
        <w:ind w:firstLine="708"/>
        <w:jc w:val="center"/>
        <w:divId w:val="1547135805"/>
        <w:rPr>
          <w:sz w:val="24"/>
          <w:szCs w:val="24"/>
          <w:lang w:val="ru-RU" w:eastAsia="ru-RU"/>
        </w:rPr>
      </w:pPr>
      <w:r w:rsidRPr="003B09C8">
        <w:rPr>
          <w:sz w:val="24"/>
          <w:szCs w:val="24"/>
          <w:lang w:val="ru-RU" w:eastAsia="ru-RU"/>
        </w:rPr>
        <w:t>2.1.17. Рабочая программа по учебному предмету «Музыка».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27575" w:rsidRPr="003B09C8" w:rsidRDefault="00E27575" w:rsidP="00E27575">
      <w:pPr>
        <w:pStyle w:val="ad"/>
        <w:ind w:left="0" w:firstLine="709"/>
        <w:divId w:val="1547135805"/>
        <w:rPr>
          <w:rFonts w:ascii="Times New Roman" w:eastAsia="Times New Roman"/>
          <w:strike/>
          <w:sz w:val="24"/>
          <w:szCs w:val="24"/>
        </w:rPr>
      </w:pPr>
      <w:r w:rsidRPr="003B09C8">
        <w:rPr>
          <w:rFonts w:ascii="Times New Roman" w:eastAsia="Times New Roman"/>
          <w:sz w:val="24"/>
          <w:szCs w:val="24"/>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3B09C8">
        <w:rPr>
          <w:rFonts w:ascii="Times New Roman"/>
          <w:sz w:val="24"/>
          <w:szCs w:val="24"/>
        </w:rPr>
        <w:t>Предметные результаты, формируемые в ходе изучения музыки, сгруппированы по учебным модулям</w:t>
      </w:r>
      <w:r w:rsidRPr="003B09C8">
        <w:rPr>
          <w:rFonts w:ascii="Times New Roman" w:eastAsia="Times New Roman"/>
          <w:sz w:val="24"/>
          <w:szCs w:val="24"/>
        </w:rPr>
        <w:t>.</w:t>
      </w:r>
    </w:p>
    <w:p w:rsidR="00E27575" w:rsidRPr="003B09C8" w:rsidRDefault="00E27575" w:rsidP="00E27575">
      <w:pPr>
        <w:pStyle w:val="ad"/>
        <w:ind w:left="0" w:firstLine="709"/>
        <w:jc w:val="center"/>
        <w:divId w:val="1547135805"/>
        <w:rPr>
          <w:rFonts w:ascii="Times New Roman" w:eastAsia="Times New Roman"/>
          <w:b/>
          <w:sz w:val="24"/>
          <w:szCs w:val="24"/>
        </w:rPr>
      </w:pPr>
      <w:r w:rsidRPr="003B09C8">
        <w:rPr>
          <w:rFonts w:ascii="Times New Roman" w:eastAsia="Times New Roman"/>
          <w:b/>
          <w:sz w:val="24"/>
          <w:szCs w:val="24"/>
        </w:rPr>
        <w:t>Пояснительная записка.</w:t>
      </w:r>
    </w:p>
    <w:p w:rsidR="00E27575" w:rsidRPr="003B09C8" w:rsidRDefault="00E27575" w:rsidP="00E27575">
      <w:pPr>
        <w:pStyle w:val="afd"/>
        <w:spacing w:after="0"/>
        <w:ind w:firstLine="709"/>
        <w:jc w:val="both"/>
        <w:divId w:val="1547135805"/>
        <w:rPr>
          <w:rFonts w:eastAsia="Times New Roman"/>
          <w:lang w:val="ru-RU" w:eastAsia="ru-RU"/>
        </w:rPr>
      </w:pPr>
      <w:r w:rsidRPr="003B09C8">
        <w:rPr>
          <w:rFonts w:eastAsia="Times New Roman"/>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E27575" w:rsidRPr="003B09C8" w:rsidRDefault="00E27575" w:rsidP="00E27575">
      <w:pPr>
        <w:pStyle w:val="afd"/>
        <w:spacing w:after="0"/>
        <w:ind w:firstLine="709"/>
        <w:jc w:val="both"/>
        <w:divId w:val="1547135805"/>
        <w:rPr>
          <w:lang w:val="ru-RU"/>
        </w:rPr>
      </w:pPr>
      <w:r w:rsidRPr="003B09C8">
        <w:rPr>
          <w:lang w:val="ru-RU"/>
        </w:rPr>
        <w:t>Программа по музыке позволит учителю:</w:t>
      </w:r>
    </w:p>
    <w:p w:rsidR="00E27575" w:rsidRPr="003B09C8" w:rsidRDefault="00E27575" w:rsidP="00E27575">
      <w:pPr>
        <w:pStyle w:val="ad"/>
        <w:tabs>
          <w:tab w:val="left" w:pos="632"/>
        </w:tabs>
        <w:autoSpaceDE w:val="0"/>
        <w:autoSpaceDN w:val="0"/>
        <w:ind w:left="0" w:firstLine="709"/>
        <w:divId w:val="1547135805"/>
        <w:rPr>
          <w:rFonts w:ascii="Times New Roman"/>
          <w:i/>
          <w:sz w:val="24"/>
          <w:szCs w:val="24"/>
        </w:rPr>
      </w:pPr>
      <w:r w:rsidRPr="003B09C8">
        <w:rPr>
          <w:rFonts w:ascii="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3B09C8">
        <w:rPr>
          <w:rFonts w:ascii="Times New Roman"/>
          <w:i/>
          <w:sz w:val="24"/>
          <w:szCs w:val="24"/>
        </w:rPr>
        <w:t xml:space="preserve"> </w:t>
      </w:r>
      <w:r w:rsidRPr="003B09C8">
        <w:rPr>
          <w:rFonts w:ascii="Times New Roman"/>
          <w:sz w:val="24"/>
          <w:szCs w:val="24"/>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27575" w:rsidRPr="003B09C8" w:rsidRDefault="00E27575" w:rsidP="00E27575">
      <w:pPr>
        <w:pStyle w:val="ad"/>
        <w:tabs>
          <w:tab w:val="left" w:pos="700"/>
        </w:tabs>
        <w:autoSpaceDE w:val="0"/>
        <w:autoSpaceDN w:val="0"/>
        <w:ind w:left="0" w:firstLine="709"/>
        <w:divId w:val="1547135805"/>
        <w:rPr>
          <w:rFonts w:ascii="Times New Roman"/>
          <w:sz w:val="24"/>
          <w:szCs w:val="24"/>
        </w:rPr>
      </w:pPr>
      <w:r w:rsidRPr="003B09C8">
        <w:rPr>
          <w:rFonts w:ascii="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E27575" w:rsidRPr="003B09C8" w:rsidRDefault="00E27575" w:rsidP="00E27575">
      <w:pPr>
        <w:pStyle w:val="afd"/>
        <w:spacing w:after="0"/>
        <w:ind w:firstLine="709"/>
        <w:jc w:val="both"/>
        <w:divId w:val="1547135805"/>
        <w:rPr>
          <w:lang w:val="ru-RU"/>
        </w:rPr>
      </w:pPr>
      <w:r w:rsidRPr="003B09C8">
        <w:rPr>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27575" w:rsidRPr="003B09C8" w:rsidRDefault="00E27575" w:rsidP="00E27575">
      <w:pPr>
        <w:pStyle w:val="afd"/>
        <w:spacing w:after="0"/>
        <w:ind w:firstLine="709"/>
        <w:jc w:val="both"/>
        <w:divId w:val="1547135805"/>
        <w:rPr>
          <w:lang w:val="ru-RU"/>
        </w:rPr>
      </w:pPr>
      <w:r w:rsidRPr="003B09C8">
        <w:rPr>
          <w:lang w:val="ru-RU"/>
        </w:rPr>
        <w:lastRenderedPageBreak/>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27575" w:rsidRPr="003B09C8" w:rsidRDefault="00E27575" w:rsidP="00E27575">
      <w:pPr>
        <w:pStyle w:val="afd"/>
        <w:spacing w:after="0"/>
        <w:ind w:firstLine="709"/>
        <w:jc w:val="both"/>
        <w:divId w:val="1547135805"/>
        <w:rPr>
          <w:lang w:val="ru-RU"/>
        </w:rPr>
      </w:pPr>
      <w:r w:rsidRPr="003B09C8">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27575" w:rsidRPr="003B09C8" w:rsidRDefault="00E27575" w:rsidP="00E27575">
      <w:pPr>
        <w:pStyle w:val="afd"/>
        <w:spacing w:after="0"/>
        <w:ind w:firstLine="709"/>
        <w:jc w:val="both"/>
        <w:divId w:val="1547135805"/>
        <w:rPr>
          <w:lang w:val="ru-RU"/>
        </w:rPr>
      </w:pPr>
      <w:r w:rsidRPr="003B09C8">
        <w:rPr>
          <w:lang w:val="ru-RU"/>
        </w:rPr>
        <w:t xml:space="preserve">Музыка – </w:t>
      </w:r>
      <w:proofErr w:type="spellStart"/>
      <w:r w:rsidRPr="003B09C8">
        <w:rPr>
          <w:lang w:val="ru-RU"/>
        </w:rPr>
        <w:t>временно́е</w:t>
      </w:r>
      <w:proofErr w:type="spellEnd"/>
      <w:r w:rsidRPr="003B09C8">
        <w:rPr>
          <w:lang w:val="ru-RU"/>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27575" w:rsidRPr="003B09C8" w:rsidRDefault="00E27575" w:rsidP="00E27575">
      <w:pPr>
        <w:pStyle w:val="afd"/>
        <w:spacing w:after="0"/>
        <w:ind w:firstLine="709"/>
        <w:jc w:val="both"/>
        <w:divId w:val="1547135805"/>
        <w:rPr>
          <w:lang w:val="ru-RU"/>
        </w:rPr>
      </w:pPr>
      <w:r w:rsidRPr="003B09C8">
        <w:rPr>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3B09C8">
        <w:rPr>
          <w:lang w:val="ru-RU"/>
        </w:rPr>
        <w:t>самопринятию</w:t>
      </w:r>
      <w:proofErr w:type="spellEnd"/>
      <w:r w:rsidRPr="003B09C8">
        <w:rPr>
          <w:lang w:val="ru-RU"/>
        </w:rP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27575" w:rsidRPr="003B09C8" w:rsidRDefault="00E27575" w:rsidP="00E27575">
      <w:pPr>
        <w:pStyle w:val="afd"/>
        <w:spacing w:after="0"/>
        <w:ind w:firstLine="709"/>
        <w:contextualSpacing/>
        <w:jc w:val="both"/>
        <w:divId w:val="1547135805"/>
        <w:rPr>
          <w:lang w:val="ru-RU"/>
        </w:rPr>
      </w:pPr>
      <w:r w:rsidRPr="003B09C8">
        <w:rPr>
          <w:rFonts w:eastAsia="Times New Roman"/>
          <w:lang w:val="ru-RU" w:eastAsia="ru-RU"/>
        </w:rPr>
        <w:t xml:space="preserve">Изучение музыки </w:t>
      </w:r>
      <w:r w:rsidRPr="003B09C8">
        <w:rPr>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E27575" w:rsidRPr="003B09C8" w:rsidRDefault="00E27575" w:rsidP="00E27575">
      <w:pPr>
        <w:pStyle w:val="afd"/>
        <w:spacing w:after="0"/>
        <w:ind w:firstLine="709"/>
        <w:contextualSpacing/>
        <w:jc w:val="both"/>
        <w:divId w:val="1547135805"/>
        <w:rPr>
          <w:lang w:val="ru-RU"/>
        </w:rPr>
      </w:pPr>
      <w:r w:rsidRPr="003B09C8">
        <w:rPr>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27575" w:rsidRPr="003B09C8" w:rsidRDefault="00E27575" w:rsidP="00E27575">
      <w:pPr>
        <w:pStyle w:val="afd"/>
        <w:spacing w:after="0"/>
        <w:ind w:firstLine="709"/>
        <w:contextualSpacing/>
        <w:jc w:val="both"/>
        <w:divId w:val="1547135805"/>
        <w:rPr>
          <w:lang w:val="ru-RU"/>
        </w:rPr>
      </w:pPr>
      <w:r w:rsidRPr="003B09C8">
        <w:rPr>
          <w:lang w:val="ru-RU"/>
        </w:rPr>
        <w:t>В процессе конкретизации учебных целей их реализация осуществляется по следующим направлениям:</w:t>
      </w:r>
    </w:p>
    <w:p w:rsidR="00E27575" w:rsidRPr="003B09C8" w:rsidRDefault="00E27575" w:rsidP="00E27575">
      <w:pPr>
        <w:pStyle w:val="ad"/>
        <w:tabs>
          <w:tab w:val="left" w:pos="637"/>
        </w:tabs>
        <w:autoSpaceDE w:val="0"/>
        <w:autoSpaceDN w:val="0"/>
        <w:ind w:left="0" w:firstLine="709"/>
        <w:divId w:val="1547135805"/>
        <w:rPr>
          <w:rFonts w:ascii="Times New Roman"/>
          <w:sz w:val="24"/>
          <w:szCs w:val="24"/>
        </w:rPr>
      </w:pPr>
      <w:r w:rsidRPr="003B09C8">
        <w:rPr>
          <w:rFonts w:asci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E27575" w:rsidRPr="003B09C8" w:rsidRDefault="00E27575" w:rsidP="00E27575">
      <w:pPr>
        <w:pStyle w:val="ad"/>
        <w:tabs>
          <w:tab w:val="left" w:pos="644"/>
        </w:tabs>
        <w:autoSpaceDE w:val="0"/>
        <w:autoSpaceDN w:val="0"/>
        <w:ind w:left="0" w:firstLine="709"/>
        <w:divId w:val="1547135805"/>
        <w:rPr>
          <w:rFonts w:ascii="Times New Roman"/>
          <w:sz w:val="24"/>
          <w:szCs w:val="24"/>
        </w:rPr>
      </w:pPr>
      <w:r w:rsidRPr="003B09C8">
        <w:rPr>
          <w:rFonts w:asci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27575" w:rsidRPr="003B09C8" w:rsidRDefault="00E27575" w:rsidP="00E27575">
      <w:pPr>
        <w:pStyle w:val="ad"/>
        <w:tabs>
          <w:tab w:val="left" w:pos="642"/>
        </w:tabs>
        <w:autoSpaceDE w:val="0"/>
        <w:autoSpaceDN w:val="0"/>
        <w:ind w:left="0" w:firstLine="709"/>
        <w:divId w:val="1547135805"/>
        <w:rPr>
          <w:rFonts w:ascii="Times New Roman"/>
          <w:sz w:val="24"/>
          <w:szCs w:val="24"/>
        </w:rPr>
      </w:pPr>
      <w:r w:rsidRPr="003B09C8">
        <w:rPr>
          <w:rFonts w:ascii="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E27575" w:rsidRPr="003B09C8" w:rsidRDefault="00E27575" w:rsidP="00E27575">
      <w:pPr>
        <w:pStyle w:val="afd"/>
        <w:spacing w:after="0"/>
        <w:ind w:firstLine="709"/>
        <w:jc w:val="both"/>
        <w:divId w:val="1547135805"/>
        <w:rPr>
          <w:lang w:val="ru-RU"/>
        </w:rPr>
      </w:pPr>
      <w:r w:rsidRPr="003B09C8">
        <w:rPr>
          <w:rFonts w:eastAsia="Times New Roman"/>
          <w:lang w:val="ru-RU" w:eastAsia="ru-RU"/>
        </w:rPr>
        <w:t>Задачи обучения музыке на уровне основного общего образования:</w:t>
      </w:r>
    </w:p>
    <w:p w:rsidR="00E27575" w:rsidRPr="003B09C8" w:rsidRDefault="00E27575" w:rsidP="00E27575">
      <w:pPr>
        <w:pStyle w:val="afd"/>
        <w:spacing w:after="0"/>
        <w:ind w:firstLine="709"/>
        <w:contextualSpacing/>
        <w:jc w:val="both"/>
        <w:divId w:val="1547135805"/>
        <w:rPr>
          <w:i/>
          <w:lang w:val="ru-RU"/>
        </w:rPr>
      </w:pPr>
      <w:r w:rsidRPr="003B09C8">
        <w:rPr>
          <w:lang w:val="ru-RU"/>
        </w:rPr>
        <w:lastRenderedPageBreak/>
        <w:t xml:space="preserve">приобщение к традиционным российским ценностям через личный психологический опыт эмоционально-эстетического переживания;  </w:t>
      </w:r>
    </w:p>
    <w:p w:rsidR="00E27575" w:rsidRPr="003B09C8" w:rsidRDefault="00E27575" w:rsidP="00E27575">
      <w:pPr>
        <w:pStyle w:val="afd"/>
        <w:spacing w:after="0"/>
        <w:ind w:firstLine="709"/>
        <w:contextualSpacing/>
        <w:jc w:val="both"/>
        <w:divId w:val="1547135805"/>
        <w:rPr>
          <w:lang w:val="ru-RU"/>
        </w:rPr>
      </w:pPr>
      <w:r w:rsidRPr="003B09C8">
        <w:rPr>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27575" w:rsidRPr="003B09C8" w:rsidRDefault="00E27575" w:rsidP="00E27575">
      <w:pPr>
        <w:pStyle w:val="afd"/>
        <w:spacing w:after="0"/>
        <w:ind w:firstLine="709"/>
        <w:contextualSpacing/>
        <w:jc w:val="both"/>
        <w:divId w:val="1547135805"/>
        <w:rPr>
          <w:lang w:val="ru-RU"/>
        </w:rPr>
      </w:pPr>
      <w:r w:rsidRPr="003B09C8">
        <w:rPr>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27575" w:rsidRPr="003B09C8" w:rsidRDefault="00E27575" w:rsidP="00E27575">
      <w:pPr>
        <w:pStyle w:val="afd"/>
        <w:spacing w:after="0"/>
        <w:ind w:firstLine="709"/>
        <w:contextualSpacing/>
        <w:jc w:val="both"/>
        <w:divId w:val="1547135805"/>
        <w:rPr>
          <w:lang w:val="ru-RU"/>
        </w:rPr>
      </w:pPr>
      <w:r w:rsidRPr="003B09C8">
        <w:rPr>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27575" w:rsidRPr="003B09C8" w:rsidRDefault="00E27575" w:rsidP="00E27575">
      <w:pPr>
        <w:pStyle w:val="afd"/>
        <w:spacing w:after="0"/>
        <w:ind w:firstLine="709"/>
        <w:contextualSpacing/>
        <w:jc w:val="both"/>
        <w:divId w:val="1547135805"/>
        <w:rPr>
          <w:lang w:val="ru-RU"/>
        </w:rPr>
      </w:pPr>
      <w:r w:rsidRPr="003B09C8">
        <w:rPr>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27575" w:rsidRPr="003B09C8" w:rsidRDefault="00E27575" w:rsidP="00E27575">
      <w:pPr>
        <w:pStyle w:val="afd"/>
        <w:spacing w:after="0"/>
        <w:ind w:firstLine="709"/>
        <w:contextualSpacing/>
        <w:jc w:val="both"/>
        <w:divId w:val="1547135805"/>
        <w:rPr>
          <w:lang w:val="ru-RU"/>
        </w:rPr>
      </w:pPr>
      <w:r w:rsidRPr="003B09C8">
        <w:rPr>
          <w:lang w:val="ru-RU"/>
        </w:rPr>
        <w:t>развитие общих и специальных музыкальных способностей, совершенствование в предметных умениях и навыках, в том числе:</w:t>
      </w:r>
    </w:p>
    <w:p w:rsidR="00E27575" w:rsidRPr="003B09C8" w:rsidRDefault="00E27575" w:rsidP="00E27575">
      <w:pPr>
        <w:pStyle w:val="afd"/>
        <w:spacing w:after="0"/>
        <w:ind w:firstLine="709"/>
        <w:contextualSpacing/>
        <w:jc w:val="both"/>
        <w:divId w:val="1547135805"/>
        <w:rPr>
          <w:lang w:val="ru-RU"/>
        </w:rPr>
      </w:pPr>
      <w:r w:rsidRPr="003B09C8">
        <w:rPr>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27575" w:rsidRPr="003B09C8" w:rsidRDefault="00E27575" w:rsidP="00E27575">
      <w:pPr>
        <w:pStyle w:val="afd"/>
        <w:spacing w:after="0"/>
        <w:ind w:firstLine="709"/>
        <w:contextualSpacing/>
        <w:jc w:val="both"/>
        <w:divId w:val="1547135805"/>
        <w:rPr>
          <w:lang w:val="ru-RU"/>
        </w:rPr>
      </w:pPr>
      <w:r w:rsidRPr="003B09C8">
        <w:rPr>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27575" w:rsidRPr="003B09C8" w:rsidRDefault="00E27575" w:rsidP="00E27575">
      <w:pPr>
        <w:pStyle w:val="afd"/>
        <w:spacing w:after="0"/>
        <w:ind w:firstLine="709"/>
        <w:contextualSpacing/>
        <w:jc w:val="both"/>
        <w:divId w:val="1547135805"/>
        <w:rPr>
          <w:lang w:val="ru-RU"/>
        </w:rPr>
      </w:pPr>
      <w:r w:rsidRPr="003B09C8">
        <w:rPr>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27575" w:rsidRPr="003B09C8" w:rsidRDefault="00E27575" w:rsidP="00E27575">
      <w:pPr>
        <w:pStyle w:val="afd"/>
        <w:spacing w:after="0"/>
        <w:ind w:firstLine="709"/>
        <w:contextualSpacing/>
        <w:jc w:val="both"/>
        <w:divId w:val="1547135805"/>
        <w:rPr>
          <w:lang w:val="ru-RU"/>
        </w:rPr>
      </w:pPr>
      <w:r w:rsidRPr="003B09C8">
        <w:rPr>
          <w:lang w:val="ru-RU"/>
        </w:rPr>
        <w:t>музыкальное движение (пластическое интонирование, инсценировка, танец, двигательное моделирование);</w:t>
      </w:r>
    </w:p>
    <w:p w:rsidR="00E27575" w:rsidRPr="003B09C8" w:rsidRDefault="00E27575" w:rsidP="00E27575">
      <w:pPr>
        <w:pStyle w:val="afd"/>
        <w:spacing w:after="0"/>
        <w:ind w:firstLine="709"/>
        <w:contextualSpacing/>
        <w:jc w:val="both"/>
        <w:divId w:val="1547135805"/>
        <w:rPr>
          <w:lang w:val="ru-RU"/>
        </w:rPr>
      </w:pPr>
      <w:r w:rsidRPr="003B09C8">
        <w:rPr>
          <w:lang w:val="ru-RU"/>
        </w:rPr>
        <w:t>творческие проекты, музыкально-театральная деятельность (концерты, фестивали, представления);</w:t>
      </w:r>
    </w:p>
    <w:p w:rsidR="00E27575" w:rsidRPr="003B09C8" w:rsidRDefault="00E27575" w:rsidP="00E27575">
      <w:pPr>
        <w:pStyle w:val="afd"/>
        <w:spacing w:after="0"/>
        <w:ind w:firstLine="709"/>
        <w:contextualSpacing/>
        <w:jc w:val="both"/>
        <w:divId w:val="1547135805"/>
        <w:rPr>
          <w:lang w:val="ru-RU"/>
        </w:rPr>
      </w:pPr>
      <w:r w:rsidRPr="003B09C8">
        <w:rPr>
          <w:lang w:val="ru-RU"/>
        </w:rPr>
        <w:t>исследовательская деятельность на материале музыкального искусства.</w:t>
      </w:r>
    </w:p>
    <w:p w:rsidR="00E27575" w:rsidRPr="003B09C8" w:rsidRDefault="00E27575" w:rsidP="00E27575">
      <w:pPr>
        <w:ind w:firstLine="709"/>
        <w:jc w:val="both"/>
        <w:divId w:val="1547135805"/>
        <w:rPr>
          <w:rFonts w:eastAsia="Times New Roman"/>
          <w:lang w:val="ru-RU" w:eastAsia="ru-RU"/>
        </w:rPr>
      </w:pPr>
      <w:r w:rsidRPr="003B09C8">
        <w:rPr>
          <w:rFonts w:eastAsia="Times New Roman"/>
          <w:lang w:val="ru-RU" w:eastAsia="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E27575" w:rsidRPr="003B09C8" w:rsidRDefault="00E27575" w:rsidP="00E27575">
      <w:pPr>
        <w:pStyle w:val="afd"/>
        <w:spacing w:after="0"/>
        <w:ind w:firstLine="709"/>
        <w:contextualSpacing/>
        <w:jc w:val="both"/>
        <w:divId w:val="1547135805"/>
        <w:rPr>
          <w:lang w:val="ru-RU"/>
        </w:rPr>
      </w:pPr>
      <w:r w:rsidRPr="003B09C8">
        <w:rPr>
          <w:lang w:val="ru-RU"/>
        </w:rPr>
        <w:t>инвариантные модули:</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модуль № 1 «Музыка моего края»; </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модуль № 2 «Народное музыкальное творчество России»; </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модуль № 3 «Русская классическая музыка»; </w:t>
      </w:r>
    </w:p>
    <w:p w:rsidR="00E27575" w:rsidRPr="003B09C8" w:rsidRDefault="00E27575" w:rsidP="00E27575">
      <w:pPr>
        <w:pStyle w:val="afd"/>
        <w:spacing w:after="0"/>
        <w:ind w:firstLine="709"/>
        <w:contextualSpacing/>
        <w:jc w:val="both"/>
        <w:divId w:val="1547135805"/>
        <w:rPr>
          <w:lang w:val="ru-RU"/>
        </w:rPr>
      </w:pPr>
      <w:r w:rsidRPr="003B09C8">
        <w:rPr>
          <w:lang w:val="ru-RU"/>
        </w:rPr>
        <w:lastRenderedPageBreak/>
        <w:t xml:space="preserve">модуль № 4 «Жанры музыкального искусства» </w:t>
      </w:r>
    </w:p>
    <w:p w:rsidR="00E27575" w:rsidRPr="003B09C8" w:rsidRDefault="00E27575" w:rsidP="00E27575">
      <w:pPr>
        <w:pStyle w:val="afd"/>
        <w:spacing w:after="0"/>
        <w:ind w:firstLine="709"/>
        <w:contextualSpacing/>
        <w:jc w:val="both"/>
        <w:divId w:val="1547135805"/>
        <w:rPr>
          <w:lang w:val="ru-RU"/>
        </w:rPr>
      </w:pPr>
      <w:r w:rsidRPr="003B09C8">
        <w:rPr>
          <w:lang w:val="ru-RU"/>
        </w:rPr>
        <w:t>вариативные модули:</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модуль № 5 «Музыка народов мира»; </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модуль № 6 «Европейская классическая музыка»; </w:t>
      </w:r>
    </w:p>
    <w:p w:rsidR="00E27575" w:rsidRPr="003B09C8" w:rsidRDefault="00E27575" w:rsidP="00E27575">
      <w:pPr>
        <w:pStyle w:val="afd"/>
        <w:spacing w:after="0"/>
        <w:ind w:firstLine="709"/>
        <w:contextualSpacing/>
        <w:jc w:val="both"/>
        <w:divId w:val="1547135805"/>
        <w:rPr>
          <w:lang w:val="ru-RU"/>
        </w:rPr>
      </w:pPr>
      <w:r w:rsidRPr="003B09C8">
        <w:rPr>
          <w:lang w:val="ru-RU"/>
        </w:rPr>
        <w:t>модуль № 7 «</w:t>
      </w:r>
      <w:r w:rsidRPr="003B09C8">
        <w:rPr>
          <w:rFonts w:eastAsia="Times New Roman"/>
          <w:lang w:val="ru-RU" w:eastAsia="ru-RU"/>
        </w:rPr>
        <w:t>Духовная музыка</w:t>
      </w:r>
      <w:r w:rsidRPr="003B09C8">
        <w:rPr>
          <w:lang w:val="ru-RU"/>
        </w:rPr>
        <w:t xml:space="preserve">»; </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модуль № 8 «Современная музыка: основные жанры и направления»; </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модуль № 9 «Связь музыки с другими видами искусства»;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161.5.8. </w:t>
      </w:r>
      <w:r w:rsidRPr="003B09C8">
        <w:rPr>
          <w:rFonts w:ascii="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3B09C8">
        <w:rPr>
          <w:rFonts w:ascii="Times New Roman" w:eastAsia="Times New Roman"/>
          <w:sz w:val="24"/>
          <w:szCs w:val="24"/>
        </w:rPr>
        <w:t>вариативно</w:t>
      </w:r>
      <w:r w:rsidRPr="003B09C8">
        <w:rPr>
          <w:rFonts w:ascii="Times New Roman"/>
          <w:sz w:val="24"/>
          <w:szCs w:val="24"/>
        </w:rPr>
        <w:t>».</w:t>
      </w:r>
    </w:p>
    <w:p w:rsidR="00E27575" w:rsidRPr="003B09C8" w:rsidRDefault="00E27575" w:rsidP="00E27575">
      <w:pPr>
        <w:pStyle w:val="afd"/>
        <w:spacing w:after="0"/>
        <w:ind w:firstLine="709"/>
        <w:contextualSpacing/>
        <w:jc w:val="both"/>
        <w:divId w:val="1547135805"/>
        <w:rPr>
          <w:lang w:val="ru-RU"/>
        </w:rPr>
      </w:pPr>
      <w:r w:rsidRPr="003B09C8">
        <w:rPr>
          <w:rFonts w:eastAsia="Times New Roman"/>
          <w:lang w:val="ru-RU" w:eastAsia="ru-RU"/>
        </w:rPr>
        <w:t>161.5.9. </w:t>
      </w:r>
      <w:r w:rsidRPr="003B09C8">
        <w:rPr>
          <w:rFonts w:eastAsia="SchoolBookSanPin"/>
          <w:lang w:val="ru-RU"/>
        </w:rPr>
        <w:t xml:space="preserve">Общее число часов, рекомендованных для изучения музыки, – </w:t>
      </w:r>
      <w:r w:rsidRPr="003B09C8">
        <w:rPr>
          <w:rFonts w:eastAsia="SchoolBookSanPin"/>
          <w:position w:val="1"/>
          <w:lang w:val="ru-RU"/>
        </w:rPr>
        <w:t>68 часов, в 7 классе – 34 часа (1 час в неделю), в 8 классе – 34 часа (1 час в неделю).</w:t>
      </w:r>
    </w:p>
    <w:p w:rsidR="00E27575" w:rsidRPr="003B09C8" w:rsidRDefault="00E27575" w:rsidP="00E27575">
      <w:pPr>
        <w:pStyle w:val="afd"/>
        <w:spacing w:after="0"/>
        <w:ind w:firstLine="709"/>
        <w:contextualSpacing/>
        <w:jc w:val="both"/>
        <w:divId w:val="1547135805"/>
        <w:rPr>
          <w:lang w:val="ru-RU"/>
        </w:rPr>
      </w:pPr>
      <w:r w:rsidRPr="003B09C8">
        <w:rPr>
          <w:rFonts w:eastAsia="Times New Roman"/>
          <w:lang w:val="ru-RU" w:eastAsia="ru-RU"/>
        </w:rPr>
        <w:t>161.5.10. </w:t>
      </w:r>
      <w:r w:rsidRPr="003B09C8">
        <w:rPr>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161.6. Содержание обучения музыке на уровне основного общего образования.</w:t>
      </w:r>
    </w:p>
    <w:p w:rsidR="00E27575" w:rsidRPr="003B09C8" w:rsidRDefault="00E27575" w:rsidP="00E27575">
      <w:pPr>
        <w:pStyle w:val="afd"/>
        <w:spacing w:after="0"/>
        <w:ind w:firstLine="709"/>
        <w:contextualSpacing/>
        <w:jc w:val="both"/>
        <w:divId w:val="1547135805"/>
        <w:rPr>
          <w:lang w:val="ru-RU"/>
        </w:rPr>
      </w:pPr>
      <w:r w:rsidRPr="003B09C8">
        <w:rPr>
          <w:lang w:val="ru-RU"/>
        </w:rPr>
        <w:t>Инвариантные модули: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161.6.1. Модуль № 1 «Музыка моего края»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161.6.1.1. Фольклор – народное творчество.</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традиционная музыка – отражение жизни народа. Жанры детского и игрового фольклора (игры, пляски, хороводы).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со звучанием фольклорных образцов в аудио- и видеозаписи;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принадлежности к народной или композиторской музыке;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исполнительского состава (вокального, инструментального, смешанного);</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жанра, основного настроения, характера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народных песен, танцев, инструментальных наигрышей, фольклорных игр.</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Календарный фольклор.</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календарные обряды, традиционные для данной местности (осенние, зимние, весенние – на выбор учителя).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символикой календарных обрядов, поиск информации о соответствующих фольклорных традициях;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народных песен, танцев;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Семейный фольклор.</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фольклорные жанры, связанные с жизнью человека: свадебный обряд, рекрутские песни, плачи-причитания.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фольклорными жанрами семейного цикла;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изучение особенностей их исполнения и звучания;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 жанровой принадлежности, анализ символики традиционных образов;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отдельных песен, фрагментов обрядов (по выбору учителя);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Наш край сегодня.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гимна республики, города, песен местных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творческой биографией, деятельностью местных мастеров культуры и искусства;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Модуль № 2 «Народное музыкальное творчество России»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Россия – наш общий дом.</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со звучанием фольклорных образцов близких и далеких регионов в аудио- и видеозаписи;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народных песен, танцев, инструментальных наигрышей, фольклорных игр разных народов России;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принадлежности к народной или композиторской музыке;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исполнительского состава (вокального, инструментального, смешанного);</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жанра, характера музыки.</w:t>
      </w:r>
    </w:p>
    <w:p w:rsidR="00E27575" w:rsidRPr="003B09C8" w:rsidRDefault="00E27575" w:rsidP="00E27575">
      <w:pPr>
        <w:pStyle w:val="ad"/>
        <w:ind w:left="0" w:firstLine="709"/>
        <w:divId w:val="1547135805"/>
        <w:rPr>
          <w:rFonts w:ascii="Times New Roman"/>
          <w:sz w:val="24"/>
          <w:szCs w:val="24"/>
        </w:rPr>
      </w:pPr>
      <w:r w:rsidRPr="003B09C8">
        <w:rPr>
          <w:rFonts w:ascii="Times New Roman" w:eastAsia="Times New Roman"/>
          <w:sz w:val="24"/>
          <w:szCs w:val="24"/>
        </w:rPr>
        <w:t>Фольклорные жанры.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общее и особенное в фольклоре народов России: лирика, эпос, танец.</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знакомство со звучанием фольклора разных регионов России в аудио- и видеозаписи;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аутентичная манера исполнения;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выявление характерных интонаций и ритмов в звучании традиционной музыки разных народов;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народных песен, танцев, эпических сказаний;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двигательная, ритмическая, интонационная импровизация в характере изученных народных танцев и песен;</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исследовательские проекты, посвященные музыке разных народов России;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музыкальный фестиваль «Народы России».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Фольклор в творчестве профессиональных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autoSpaceDE w:val="0"/>
        <w:autoSpaceDN w:val="0"/>
        <w:adjustRightInd w:val="0"/>
        <w:ind w:firstLine="709"/>
        <w:jc w:val="both"/>
        <w:divId w:val="1547135805"/>
        <w:rPr>
          <w:rFonts w:eastAsia="Times New Roman"/>
          <w:lang w:val="ru-RU" w:eastAsia="ru-RU"/>
        </w:rPr>
      </w:pPr>
      <w:r w:rsidRPr="003B09C8">
        <w:rPr>
          <w:rFonts w:eastAsia="Times New Roman"/>
          <w:lang w:val="ru-RU" w:eastAsia="ru-RU"/>
        </w:rPr>
        <w:t>сравнение аутентичного звучания фольклора и фольклорных мелодий в композиторской обработке;</w:t>
      </w:r>
    </w:p>
    <w:p w:rsidR="00E27575" w:rsidRPr="003B09C8" w:rsidRDefault="00E27575" w:rsidP="00E27575">
      <w:pPr>
        <w:autoSpaceDE w:val="0"/>
        <w:autoSpaceDN w:val="0"/>
        <w:adjustRightInd w:val="0"/>
        <w:ind w:firstLine="709"/>
        <w:jc w:val="both"/>
        <w:divId w:val="1547135805"/>
        <w:rPr>
          <w:rFonts w:eastAsia="Times New Roman"/>
          <w:lang w:val="ru-RU" w:eastAsia="ru-RU"/>
        </w:rPr>
      </w:pPr>
      <w:r w:rsidRPr="003B09C8">
        <w:rPr>
          <w:rFonts w:eastAsia="Times New Roman"/>
          <w:lang w:val="ru-RU" w:eastAsia="ru-RU"/>
        </w:rPr>
        <w:t>разучивание, исполнение народной песни в композиторской обработке;</w:t>
      </w:r>
    </w:p>
    <w:p w:rsidR="00E27575" w:rsidRPr="003B09C8" w:rsidRDefault="00E27575" w:rsidP="00E27575">
      <w:pPr>
        <w:autoSpaceDE w:val="0"/>
        <w:autoSpaceDN w:val="0"/>
        <w:adjustRightInd w:val="0"/>
        <w:ind w:firstLine="709"/>
        <w:jc w:val="both"/>
        <w:divId w:val="1547135805"/>
        <w:rPr>
          <w:rFonts w:eastAsia="Times New Roman"/>
          <w:lang w:val="ru-RU" w:eastAsia="ru-RU"/>
        </w:rPr>
      </w:pPr>
      <w:r w:rsidRPr="003B09C8">
        <w:rPr>
          <w:rFonts w:eastAsia="Times New Roman"/>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27575" w:rsidRPr="003B09C8" w:rsidRDefault="00E27575" w:rsidP="00E27575">
      <w:pPr>
        <w:autoSpaceDE w:val="0"/>
        <w:autoSpaceDN w:val="0"/>
        <w:adjustRightInd w:val="0"/>
        <w:ind w:firstLine="709"/>
        <w:jc w:val="both"/>
        <w:divId w:val="1547135805"/>
        <w:rPr>
          <w:rFonts w:eastAsia="Times New Roman"/>
          <w:lang w:val="ru-RU" w:eastAsia="ru-RU"/>
        </w:rPr>
      </w:pPr>
      <w:r w:rsidRPr="003B09C8">
        <w:rPr>
          <w:rFonts w:eastAsia="Times New Roman"/>
          <w:lang w:val="ru-RU" w:eastAsia="ru-RU"/>
        </w:rPr>
        <w:t>наблюдение за принципами композиторской обработки, развития фольклорного тематического материала;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посещение концерта, спектакля (просмотр фильма, телепередачи), посвященного данной теме;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обсуждение в классе и (или) письменная рецензия по результатам просмотра.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На рубежах культур.</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участие в этнографической экспедиции; посещение (участие) в фестивале традиционной культуры.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w:t>
      </w:r>
      <w:r w:rsidRPr="003B09C8">
        <w:rPr>
          <w:rFonts w:ascii="Times New Roman" w:eastAsia="Times New Roman"/>
          <w:sz w:val="24"/>
          <w:szCs w:val="24"/>
        </w:rPr>
        <w:lastRenderedPageBreak/>
        <w:t>«Народное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Образы родной земли.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повторение, обобщение опыта слушания, проживания, анализа музыки русских композиторов, полученного </w:t>
      </w:r>
      <w:r w:rsidRPr="003B09C8">
        <w:rPr>
          <w:rFonts w:ascii="Times New Roman" w:eastAsia="SchoolBookSanPin"/>
          <w:bCs/>
          <w:sz w:val="24"/>
          <w:szCs w:val="24"/>
        </w:rPr>
        <w:t>на уровне начального общего образования</w:t>
      </w:r>
      <w:r w:rsidRPr="003B09C8">
        <w:rPr>
          <w:rFonts w:ascii="Times New Roman" w:eastAsia="Times New Roman"/>
          <w:sz w:val="24"/>
          <w:szCs w:val="24"/>
        </w:rPr>
        <w:t>;</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выявление мелодичности, широты дыхания, интонационной близости русскому фольклору;</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исполнение не менее одного вокального произведения, сочиненного русским композитором-классиком;</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Золотой век русской культуры.</w:t>
      </w:r>
    </w:p>
    <w:p w:rsidR="00E27575" w:rsidRPr="003B09C8" w:rsidRDefault="00E27575" w:rsidP="00E27575">
      <w:pPr>
        <w:pStyle w:val="ad"/>
        <w:ind w:left="0" w:firstLine="709"/>
        <w:divId w:val="1547135805"/>
        <w:rPr>
          <w:rFonts w:ascii="Times New Roman" w:eastAsia="Times New Roman"/>
          <w:i/>
          <w:strike/>
          <w:sz w:val="24"/>
          <w:szCs w:val="24"/>
        </w:rPr>
      </w:pPr>
      <w:r w:rsidRPr="003B09C8">
        <w:rPr>
          <w:rFonts w:ascii="Times New Roman" w:eastAsia="Times New Roman"/>
          <w:sz w:val="24"/>
          <w:szCs w:val="24"/>
        </w:rPr>
        <w:t xml:space="preserve">Содержание: светская музыка российского дворянства XIX века: музыкальные салоны, домашнее музицирование, балы, театры. </w:t>
      </w:r>
      <w:r w:rsidRPr="003B09C8">
        <w:rPr>
          <w:rFonts w:ascii="Times New Roman"/>
          <w:sz w:val="24"/>
          <w:szCs w:val="24"/>
        </w:rPr>
        <w:t xml:space="preserve">Особенности отечественной музыкальной культуры XIX в. </w:t>
      </w:r>
      <w:r w:rsidRPr="003B09C8">
        <w:rPr>
          <w:rFonts w:ascii="Times New Roman" w:eastAsia="Times New Roman"/>
          <w:sz w:val="24"/>
          <w:szCs w:val="24"/>
        </w:rPr>
        <w:t xml:space="preserve">(на примере творчества М.И. Глинки, П.И. Чайковского, Н.А. Римского-Корсакова и других композиторов).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шедеврами русской музыки XIX века, анализ художественного содержания, выразительных средств;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просмотр художественных фильмов, телепередач, посвященных русской культуре XIX века;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реконструкция костюмированного бала, музыкального салона.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История страны и народа в музыке русских композиторов.</w:t>
      </w:r>
    </w:p>
    <w:p w:rsidR="00E27575" w:rsidRPr="003B09C8" w:rsidRDefault="00E27575" w:rsidP="00E27575">
      <w:pPr>
        <w:pStyle w:val="ad"/>
        <w:ind w:left="0" w:firstLine="709"/>
        <w:divId w:val="1547135805"/>
        <w:rPr>
          <w:rFonts w:ascii="Times New Roman" w:eastAsia="Times New Roman"/>
          <w:i/>
          <w:sz w:val="24"/>
          <w:szCs w:val="24"/>
        </w:rPr>
      </w:pPr>
      <w:r w:rsidRPr="003B09C8">
        <w:rPr>
          <w:rFonts w:ascii="Times New Roman" w:eastAsia="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3B09C8">
        <w:rPr>
          <w:rFonts w:ascii="Times New Roman"/>
          <w:sz w:val="24"/>
          <w:szCs w:val="24"/>
        </w:rPr>
        <w:t xml:space="preserve">Н.А. Римского-Корсакова, А.П. Бородина, М.П. Мусоргского, </w:t>
      </w:r>
      <w:r w:rsidRPr="003B09C8">
        <w:rPr>
          <w:rFonts w:ascii="Times New Roman" w:eastAsia="Times New Roman"/>
          <w:sz w:val="24"/>
          <w:szCs w:val="24"/>
        </w:rPr>
        <w:t xml:space="preserve">С.С. Прокофьева, Г.В. Свиридова и других композиторов).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разучивание, исполнение не менее одного вокального произведения патриотического содержания, сочиненного русским композитором-классиком;</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исполнение Гимна Российской Федерации;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trike/>
          <w:sz w:val="24"/>
          <w:szCs w:val="24"/>
        </w:rPr>
      </w:pPr>
      <w:r w:rsidRPr="003B09C8">
        <w:rPr>
          <w:rFonts w:ascii="Times New Roman" w:eastAsia="Times New Roman"/>
          <w:sz w:val="24"/>
          <w:szCs w:val="24"/>
        </w:rPr>
        <w:t xml:space="preserve">вариативно: просмотр художественных фильмов, телепередач, посвященных творчеству композиторов – членов </w:t>
      </w:r>
      <w:r w:rsidRPr="003B09C8">
        <w:rPr>
          <w:rFonts w:ascii="Times New Roman"/>
          <w:sz w:val="24"/>
          <w:szCs w:val="24"/>
        </w:rPr>
        <w:t xml:space="preserve">русского музыкального общества </w:t>
      </w:r>
      <w:r w:rsidRPr="003B09C8">
        <w:rPr>
          <w:rFonts w:ascii="Times New Roman" w:eastAsia="Times New Roman"/>
          <w:sz w:val="24"/>
          <w:szCs w:val="24"/>
        </w:rPr>
        <w:t xml:space="preserve">«Могучая кучка»;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Русский балет.</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шедеврами русской балетной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поиск информации о постановках балетных спектаклей, гастролях российских балетных трупп за рубежом;</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посещение балетного спектакля (просмотр в видеозаписи);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характеристика отдельных музыкальных номеров и спектакля в целом;</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Русская исполнительская школа.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слушание одних и тех же произведений в исполнении разных музыкантов, оценка особенностей интерпретации;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создание домашней фоно- и видеотеки из понравившихся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дискуссия на тему «Исполнитель – соавтор композитора»;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Русская музыка – взгляд в будущее.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слушание образцов электронной музыки, дискуссия о значении технических средств в создании современной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вариативно: исследовательские проекты, посвященные развитию музыкальной электроники в России;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импровизация, сочинение музыки с помощью цифровых устройств, программных продуктов и электронных гаджетов.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Модуль № 4 «Жанры музыкального искусства».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Камерная музыка.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 музыкальной формы и составление ее буквенной наглядной схемы;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произведений вокальных и инструментальных жанров;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индивидуальная или коллективная импровизация в заданной форме;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выражение музыкального образа камерной миниатюры через устный или письменный текст, рисунок, пластический этюд.</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Циклические формы и жанры.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циклом миниатюр, определение принципа, основного художественного замысла цикла;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небольшого вокального цикла;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со строением сонатной формы;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 основных партий-тем в одной из классических сонат;</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Симфоническая музыка.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одночастные симфонические жанры (увертюра, картина). Симфония.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образцами симфонической музыки: программной увертюры, классической 4-частной симфонии;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освоение основных тем (</w:t>
      </w:r>
      <w:proofErr w:type="spellStart"/>
      <w:r w:rsidRPr="003B09C8">
        <w:rPr>
          <w:rFonts w:ascii="Times New Roman" w:eastAsia="Times New Roman"/>
          <w:sz w:val="24"/>
          <w:szCs w:val="24"/>
        </w:rPr>
        <w:t>пропевание</w:t>
      </w:r>
      <w:proofErr w:type="spellEnd"/>
      <w:r w:rsidRPr="003B09C8">
        <w:rPr>
          <w:rFonts w:ascii="Times New Roman" w:eastAsia="Times New Roman"/>
          <w:sz w:val="24"/>
          <w:szCs w:val="24"/>
        </w:rPr>
        <w:t>, графическая фиксация, пластическое интонирование), наблюдение за процессом развертывания музыкального повествования;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образно-тематический конспект;</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слушание целиком не менее одного симфонического произведения;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вариативно: посещение концерта (в том числе виртуального) симфонической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последующее составление рецензии на концерт.</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Театральные жанры.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отдельными номерами из известных опер, балетов;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материале изученных фрагментов музыкальных спектаклей;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различение, определение на слух: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тембров голосов оперных певцов;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оркестровых групп, тембров инструментов;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типа номера (соло, дуэт, хор);</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последующее составление рецензии на спектакль.</w:t>
      </w:r>
    </w:p>
    <w:p w:rsidR="00E27575" w:rsidRPr="003B09C8" w:rsidRDefault="00E27575" w:rsidP="00E27575">
      <w:pPr>
        <w:pStyle w:val="afd"/>
        <w:spacing w:after="0"/>
        <w:ind w:firstLine="709"/>
        <w:contextualSpacing/>
        <w:jc w:val="both"/>
        <w:divId w:val="1547135805"/>
        <w:rPr>
          <w:lang w:val="ru-RU"/>
        </w:rPr>
      </w:pPr>
      <w:r w:rsidRPr="003B09C8">
        <w:rPr>
          <w:lang w:val="ru-RU"/>
        </w:rPr>
        <w:t>Вариативные модули: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27575" w:rsidRPr="003B09C8" w:rsidRDefault="00E27575" w:rsidP="00E27575">
      <w:pPr>
        <w:autoSpaceDE w:val="0"/>
        <w:autoSpaceDN w:val="0"/>
        <w:adjustRightInd w:val="0"/>
        <w:ind w:firstLine="709"/>
        <w:jc w:val="both"/>
        <w:divId w:val="1547135805"/>
        <w:rPr>
          <w:lang w:val="ru-RU" w:eastAsia="ru-RU"/>
        </w:rPr>
      </w:pPr>
      <w:r w:rsidRPr="003B09C8">
        <w:rPr>
          <w:lang w:val="ru-RU" w:eastAsia="ru-RU"/>
        </w:rPr>
        <w:t>Музыка – древнейший язык человечества</w:t>
      </w:r>
      <w:r w:rsidRPr="003B09C8">
        <w:rPr>
          <w:rFonts w:eastAsia="Times New Roman"/>
          <w:lang w:val="ru-RU" w:eastAsia="ru-RU"/>
        </w:rPr>
        <w:t>.</w:t>
      </w:r>
    </w:p>
    <w:p w:rsidR="00E27575" w:rsidRPr="003B09C8" w:rsidRDefault="00E27575" w:rsidP="00E27575">
      <w:pPr>
        <w:autoSpaceDE w:val="0"/>
        <w:autoSpaceDN w:val="0"/>
        <w:adjustRightInd w:val="0"/>
        <w:ind w:firstLine="709"/>
        <w:jc w:val="both"/>
        <w:divId w:val="1547135805"/>
        <w:rPr>
          <w:lang w:val="ru-RU" w:eastAsia="ru-RU"/>
        </w:rPr>
      </w:pPr>
      <w:r w:rsidRPr="003B09C8">
        <w:rPr>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27575" w:rsidRPr="003B09C8" w:rsidRDefault="00E27575" w:rsidP="00E27575">
      <w:pPr>
        <w:autoSpaceDE w:val="0"/>
        <w:autoSpaceDN w:val="0"/>
        <w:adjustRightInd w:val="0"/>
        <w:ind w:firstLine="709"/>
        <w:jc w:val="both"/>
        <w:divId w:val="1547135805"/>
        <w:rPr>
          <w:lang w:val="ru-RU" w:eastAsia="ru-RU"/>
        </w:rPr>
      </w:pPr>
      <w:r w:rsidRPr="003B09C8">
        <w:rPr>
          <w:lang w:val="ru-RU" w:eastAsia="ru-RU"/>
        </w:rPr>
        <w:t>Виды деятельности обучающихся:</w:t>
      </w:r>
    </w:p>
    <w:p w:rsidR="00E27575" w:rsidRPr="003B09C8" w:rsidRDefault="00E27575" w:rsidP="00E27575">
      <w:pPr>
        <w:autoSpaceDE w:val="0"/>
        <w:autoSpaceDN w:val="0"/>
        <w:adjustRightInd w:val="0"/>
        <w:ind w:firstLine="709"/>
        <w:jc w:val="both"/>
        <w:divId w:val="1547135805"/>
        <w:rPr>
          <w:lang w:val="ru-RU" w:eastAsia="ru-RU"/>
        </w:rPr>
      </w:pPr>
      <w:r w:rsidRPr="003B09C8">
        <w:rPr>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E27575" w:rsidRPr="003B09C8" w:rsidRDefault="00E27575" w:rsidP="00E27575">
      <w:pPr>
        <w:autoSpaceDE w:val="0"/>
        <w:autoSpaceDN w:val="0"/>
        <w:adjustRightInd w:val="0"/>
        <w:ind w:firstLine="709"/>
        <w:jc w:val="both"/>
        <w:divId w:val="1547135805"/>
        <w:rPr>
          <w:lang w:val="ru-RU" w:eastAsia="ru-RU"/>
        </w:rPr>
      </w:pPr>
      <w:r w:rsidRPr="003B09C8">
        <w:rPr>
          <w:lang w:val="ru-RU" w:eastAsia="ru-RU"/>
        </w:rPr>
        <w:t>импровизация в духе древнего обряда (вызывание дождя, поклонение тотемному животному);</w:t>
      </w:r>
    </w:p>
    <w:p w:rsidR="00E27575" w:rsidRPr="003B09C8" w:rsidRDefault="00E27575" w:rsidP="00E27575">
      <w:pPr>
        <w:autoSpaceDE w:val="0"/>
        <w:autoSpaceDN w:val="0"/>
        <w:adjustRightInd w:val="0"/>
        <w:ind w:firstLine="709"/>
        <w:jc w:val="both"/>
        <w:divId w:val="1547135805"/>
        <w:rPr>
          <w:lang w:val="ru-RU" w:eastAsia="ru-RU"/>
        </w:rPr>
      </w:pPr>
      <w:r w:rsidRPr="003B09C8">
        <w:rPr>
          <w:lang w:val="ru-RU" w:eastAsia="ru-RU"/>
        </w:rPr>
        <w:t>озвучивание, театрализация легенды (мифа) о музыке;</w:t>
      </w:r>
    </w:p>
    <w:p w:rsidR="00E27575" w:rsidRPr="003B09C8" w:rsidRDefault="00E27575" w:rsidP="00E27575">
      <w:pPr>
        <w:pStyle w:val="ad"/>
        <w:ind w:left="0" w:firstLine="709"/>
        <w:divId w:val="1547135805"/>
        <w:rPr>
          <w:rFonts w:ascii="Times New Roman"/>
          <w:sz w:val="24"/>
          <w:szCs w:val="24"/>
        </w:rPr>
      </w:pPr>
      <w:r w:rsidRPr="003B09C8">
        <w:rPr>
          <w:rFonts w:ascii="Times New Roman" w:eastAsia="Times New Roman"/>
          <w:sz w:val="24"/>
          <w:szCs w:val="24"/>
        </w:rPr>
        <w:t>вариативно: к</w:t>
      </w:r>
      <w:r w:rsidRPr="003B09C8">
        <w:rPr>
          <w:rFonts w:ascii="Times New Roman"/>
          <w:sz w:val="24"/>
          <w:szCs w:val="24"/>
        </w:rPr>
        <w:t>весты, викторины, интеллектуальные игры;</w:t>
      </w:r>
    </w:p>
    <w:p w:rsidR="00E27575" w:rsidRPr="003B09C8" w:rsidRDefault="00E27575" w:rsidP="00E27575">
      <w:pPr>
        <w:autoSpaceDE w:val="0"/>
        <w:autoSpaceDN w:val="0"/>
        <w:adjustRightInd w:val="0"/>
        <w:ind w:firstLine="709"/>
        <w:jc w:val="both"/>
        <w:divId w:val="1547135805"/>
        <w:rPr>
          <w:lang w:val="ru-RU" w:eastAsia="ru-RU"/>
        </w:rPr>
      </w:pPr>
      <w:r w:rsidRPr="003B09C8">
        <w:rPr>
          <w:lang w:val="ru-RU" w:eastAsia="ru-RU"/>
        </w:rPr>
        <w:t>исследовательские проекты в рамках тематики «Мифы Древней Греции в музыкальном искусстве XVII—XX веков».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выявление характерных интонаций и ритмов в звучании традиционной музыки народов Европы;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выявление общего и особенного при сравнении изучаемых образцов европейского фольклора и фольклора народов России;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народных песен, танцев;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Музыкальный фольклор народов Азии и Африки.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выявление характерных интонаций и ритмов в звучании традиционной музыки народов Африки и Азии;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выявление общего и особенного при сравнении изучаемых образцов азиатского фольклора и фольклора народов России;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народных песен, танцев;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коллективные ритмические импровизации на шумовых и ударных инструментах;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исследовательские проекты по теме «Музыка стран Азии и Африки».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Народная музыка Американского континента.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народных песен, танцев;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индивидуальные и коллективные ритмические и мелодические импровизации в стиле (жанре) изучаемой традиции.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 Модуль № 6 «Европейская классическая музыка».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Национальные истоки классической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Музыкант и публика.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образцами виртуозной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размышление над фактами биографий великих музыкантов – как любимцев публики, так и непонятых современниками;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3B09C8">
        <w:rPr>
          <w:rFonts w:ascii="Times New Roman" w:eastAsia="Times New Roman"/>
          <w:sz w:val="24"/>
          <w:szCs w:val="24"/>
        </w:rPr>
        <w:t>ритмоинтонации</w:t>
      </w:r>
      <w:proofErr w:type="spellEnd"/>
      <w:r w:rsidRPr="003B09C8">
        <w:rPr>
          <w:rFonts w:ascii="Times New Roman" w:eastAsia="Times New Roman"/>
          <w:sz w:val="24"/>
          <w:szCs w:val="24"/>
        </w:rPr>
        <w:t>;</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знание и соблюдение общепринятых норм слушания музыки, правил поведения в концертном зале, театре оперы и балета;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 – зеркало эпохи.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образцами полифонической и гомофонно-гармонической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исполнение вокальных, ритмических, речевых канонов;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Музыкальный образ.</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3B09C8">
        <w:rPr>
          <w:rFonts w:ascii="Times New Roman" w:eastAsia="Times New Roman"/>
          <w:sz w:val="24"/>
          <w:szCs w:val="24"/>
        </w:rPr>
        <w:t>ритмоинтонации</w:t>
      </w:r>
      <w:proofErr w:type="spellEnd"/>
      <w:r w:rsidRPr="003B09C8">
        <w:rPr>
          <w:rFonts w:ascii="Times New Roman" w:eastAsia="Times New Roman"/>
          <w:sz w:val="24"/>
          <w:szCs w:val="24"/>
        </w:rPr>
        <w:t>;</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драматургия.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наблюдение за развитием музыкальных тем, образов, восприятие логики музыкального развития;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узнавание на слух музыкальных тем, их вариантов, видоизмененных в процессе развития;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составление наглядной (буквенной, цифровой) схемы строения музыкального произведения;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Музыкальный стиль.</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 в звучании незнакомого произведения: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принадлежности к одному из изученных стилей;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исполнительского состава (количество и состав исполнителей, музыкальных инструментов);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жанра, круга образов;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E27575" w:rsidRPr="003B09C8" w:rsidRDefault="00E27575" w:rsidP="00E27575">
      <w:pPr>
        <w:pStyle w:val="ad"/>
        <w:ind w:left="0" w:firstLine="709"/>
        <w:divId w:val="1547135805"/>
        <w:rPr>
          <w:rFonts w:ascii="Times New Roman" w:eastAsia="Times New Roman"/>
          <w:i/>
          <w:sz w:val="24"/>
          <w:szCs w:val="24"/>
        </w:rPr>
      </w:pPr>
      <w:r w:rsidRPr="003B09C8">
        <w:rPr>
          <w:rFonts w:ascii="Times New Roman" w:eastAsia="Times New Roman"/>
          <w:sz w:val="24"/>
          <w:szCs w:val="24"/>
        </w:rPr>
        <w:t xml:space="preserve"> Модуль № 7 «Духовная музыка»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Храмовый синтез искусств.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Музыка православного и католического богослужения (колокола, пение </w:t>
      </w:r>
      <w:proofErr w:type="spellStart"/>
      <w:r w:rsidRPr="003B09C8">
        <w:rPr>
          <w:rFonts w:ascii="Times New Roman" w:eastAsia="Times New Roman"/>
          <w:sz w:val="24"/>
          <w:szCs w:val="24"/>
        </w:rPr>
        <w:t>acapella</w:t>
      </w:r>
      <w:proofErr w:type="spellEnd"/>
      <w:r w:rsidRPr="003B09C8">
        <w:rPr>
          <w:rFonts w:ascii="Times New Roman" w:eastAsia="Times New Roman"/>
          <w:sz w:val="24"/>
          <w:szCs w:val="24"/>
        </w:rPr>
        <w:t xml:space="preserve"> или пение в Сопровождении органа). Основные жанры, традиции. Образы Христа, Богородицы, Рождества, Воскресения.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исполнение вокальных произведений, связанных с религиозной традицией, перекликающихся с ней по тематике;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сходства и различия элементов разных видов искусства (музыки, живописи, архитектуры), относящихся: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к русской православной традиции;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западноевропейской христианской традиции;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другим конфессиям (по выбору учителя);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вариативно: посещение концерта духовной музыки.</w:t>
      </w:r>
    </w:p>
    <w:p w:rsidR="00E27575" w:rsidRPr="003B09C8" w:rsidRDefault="00E27575" w:rsidP="00E27575">
      <w:pPr>
        <w:pStyle w:val="ad"/>
        <w:ind w:left="0" w:firstLine="709"/>
        <w:divId w:val="1547135805"/>
        <w:rPr>
          <w:rFonts w:ascii="Times New Roman" w:eastAsia="Times New Roman"/>
          <w:i/>
          <w:sz w:val="24"/>
          <w:szCs w:val="24"/>
        </w:rPr>
      </w:pPr>
      <w:r w:rsidRPr="003B09C8">
        <w:rPr>
          <w:rFonts w:ascii="Times New Roman" w:eastAsia="Times New Roman"/>
          <w:sz w:val="24"/>
          <w:szCs w:val="24"/>
        </w:rPr>
        <w:t xml:space="preserve">Развитие церковной музыки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Содержание: европейская музыка религиозной традиции (григорианский хорал, изобретение нотной записи </w:t>
      </w:r>
      <w:proofErr w:type="spellStart"/>
      <w:r w:rsidRPr="003B09C8">
        <w:rPr>
          <w:rFonts w:ascii="Times New Roman" w:eastAsia="Times New Roman"/>
          <w:sz w:val="24"/>
          <w:szCs w:val="24"/>
        </w:rPr>
        <w:t>Гвидод’Ареццо</w:t>
      </w:r>
      <w:proofErr w:type="spellEnd"/>
      <w:r w:rsidRPr="003B09C8">
        <w:rPr>
          <w:rFonts w:ascii="Times New Roman" w:eastAsia="Times New Roman"/>
          <w:sz w:val="24"/>
          <w:szCs w:val="24"/>
        </w:rPr>
        <w:t xml:space="preserve">, протестантский хорал). Русская музыка религиозной традиции (знаменный распев, крюковая запись, </w:t>
      </w:r>
      <w:proofErr w:type="spellStart"/>
      <w:r w:rsidRPr="003B09C8">
        <w:rPr>
          <w:rFonts w:ascii="Times New Roman" w:eastAsia="Times New Roman"/>
          <w:sz w:val="24"/>
          <w:szCs w:val="24"/>
        </w:rPr>
        <w:t>партесное</w:t>
      </w:r>
      <w:proofErr w:type="spellEnd"/>
      <w:r w:rsidRPr="003B09C8">
        <w:rPr>
          <w:rFonts w:ascii="Times New Roman" w:eastAsia="Times New Roman"/>
          <w:sz w:val="24"/>
          <w:szCs w:val="24"/>
        </w:rPr>
        <w:t xml:space="preserve"> пение). Полифония в западной и русской духовной музыке. Жанры: кантата, духовный концерт, реквием.</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историей возникновения нотной записи;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сравнение нотаций религиозной музыки разных традиций (григорианский хорал, знаменный распев, современные ноты);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образцами (фрагментами) средневековых церковных распевов (одноголосие);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слушание духовной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состава исполнителей;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типа фактуры (хоральный склад, полифония);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принадлежности к русской или западноевропейской религиозной традиции;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Музыкальные жанры богослужения.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вокализация музыкальных тем изучаемых духовных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Религиозные темы и образы в современной музыке.</w:t>
      </w:r>
    </w:p>
    <w:p w:rsidR="00E27575" w:rsidRPr="003B09C8" w:rsidRDefault="00E27575" w:rsidP="00E27575">
      <w:pPr>
        <w:pStyle w:val="ad"/>
        <w:ind w:left="0" w:firstLine="709"/>
        <w:divId w:val="1547135805"/>
        <w:rPr>
          <w:rFonts w:ascii="Times New Roman" w:eastAsia="Times New Roman"/>
          <w:i/>
          <w:sz w:val="24"/>
          <w:szCs w:val="24"/>
        </w:rPr>
      </w:pPr>
      <w:r w:rsidRPr="003B09C8">
        <w:rPr>
          <w:rFonts w:ascii="Times New Roman" w:eastAsia="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3B09C8">
        <w:rPr>
          <w:rFonts w:ascii="Times New Roman"/>
          <w:sz w:val="24"/>
          <w:szCs w:val="24"/>
        </w:rPr>
        <w:t xml:space="preserve">современной </w:t>
      </w:r>
      <w:r w:rsidRPr="003B09C8">
        <w:rPr>
          <w:rFonts w:ascii="Times New Roman" w:eastAsia="Times New Roman"/>
          <w:sz w:val="24"/>
          <w:szCs w:val="24"/>
        </w:rPr>
        <w:t xml:space="preserve">культуры.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сопоставление тенденций сохранения и переосмысления религиозной традиции в культуре XX–XXI веков;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исполнение музыки духовного содержания, сочиненной современными композиторами;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вариативно: исследовательские и творческие проекты по теме «Музыка и религия в наше время»; посещение концерта духовной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Модуль № 8 «Современная музыка: основные жанры и направления»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Джаз.</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знакомство с различными джазовыми музыкальными композициями и направлениями (регтайм, </w:t>
      </w:r>
      <w:proofErr w:type="spellStart"/>
      <w:r w:rsidRPr="003B09C8">
        <w:rPr>
          <w:rFonts w:ascii="Times New Roman" w:eastAsia="Times New Roman"/>
          <w:sz w:val="24"/>
          <w:szCs w:val="24"/>
        </w:rPr>
        <w:t>биг</w:t>
      </w:r>
      <w:proofErr w:type="spellEnd"/>
      <w:r w:rsidRPr="003B09C8">
        <w:rPr>
          <w:rFonts w:ascii="Times New Roman" w:eastAsia="Times New Roman"/>
          <w:sz w:val="24"/>
          <w:szCs w:val="24"/>
        </w:rPr>
        <w:t xml:space="preserve"> бэнд, блюз);</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определение на слух: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принадлежности к джазовой или классической музыке;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исполнительского состава (манера пения, состав инструментов);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сочинение блюза; посещение концерта джазовой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Мюзикл.</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анализ рекламных объявлений о премьерах мюзиклов в современных средствах массовой информации;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просмотр видеозаписи одного из мюзиклов, написание собственного рекламного текста для данной постановки;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отдельных номеров из мюзиклов.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Молодежная музыкальная культура.</w:t>
      </w:r>
    </w:p>
    <w:p w:rsidR="00E27575" w:rsidRPr="003B09C8" w:rsidRDefault="00E27575" w:rsidP="00E27575">
      <w:pPr>
        <w:pStyle w:val="ad"/>
        <w:ind w:left="0"/>
        <w:divId w:val="1547135805"/>
        <w:rPr>
          <w:rFonts w:ascii="Times New Roman"/>
          <w:sz w:val="24"/>
          <w:szCs w:val="24"/>
        </w:rPr>
      </w:pPr>
      <w:r w:rsidRPr="003B09C8">
        <w:rPr>
          <w:rFonts w:ascii="Times New Roman" w:eastAsia="Times New Roman"/>
          <w:sz w:val="24"/>
          <w:szCs w:val="24"/>
        </w:rPr>
        <w:t xml:space="preserve">Содержание: направления и стили молодежной музыкальной культуры XX–XXI веков </w:t>
      </w:r>
      <w:r w:rsidRPr="003B09C8">
        <w:rPr>
          <w:rFonts w:ascii="Times New Roman"/>
          <w:sz w:val="24"/>
          <w:szCs w:val="24"/>
        </w:rPr>
        <w:t>(рок-н-ролл, блюз-рок, панк-рок, хард-рок, рэп, хип-хоп, фанк и другие). Авторская песня (</w:t>
      </w:r>
      <w:proofErr w:type="spellStart"/>
      <w:r w:rsidRPr="003B09C8">
        <w:rPr>
          <w:rFonts w:ascii="Times New Roman"/>
          <w:sz w:val="24"/>
          <w:szCs w:val="24"/>
        </w:rPr>
        <w:t>Б.Окуджава</w:t>
      </w:r>
      <w:proofErr w:type="spellEnd"/>
      <w:r w:rsidRPr="003B09C8">
        <w:rPr>
          <w:rFonts w:ascii="Times New Roman"/>
          <w:sz w:val="24"/>
          <w:szCs w:val="24"/>
        </w:rPr>
        <w:t xml:space="preserve">, </w:t>
      </w:r>
      <w:proofErr w:type="spellStart"/>
      <w:r w:rsidRPr="003B09C8">
        <w:rPr>
          <w:rFonts w:ascii="Times New Roman"/>
          <w:sz w:val="24"/>
          <w:szCs w:val="24"/>
        </w:rPr>
        <w:t>Ю.Визбор</w:t>
      </w:r>
      <w:proofErr w:type="spellEnd"/>
      <w:r w:rsidRPr="003B09C8">
        <w:rPr>
          <w:rFonts w:ascii="Times New Roman"/>
          <w:sz w:val="24"/>
          <w:szCs w:val="24"/>
        </w:rPr>
        <w:t xml:space="preserve">, В. Высоцкий и др.). </w:t>
      </w:r>
    </w:p>
    <w:p w:rsidR="00E27575" w:rsidRPr="003B09C8" w:rsidRDefault="00E27575" w:rsidP="00E27575">
      <w:pPr>
        <w:pStyle w:val="ad"/>
        <w:ind w:left="0" w:firstLine="709"/>
        <w:divId w:val="1547135805"/>
        <w:rPr>
          <w:rFonts w:ascii="Times New Roman" w:eastAsia="Times New Roman"/>
          <w:i/>
          <w:sz w:val="24"/>
          <w:szCs w:val="24"/>
        </w:rPr>
      </w:pPr>
      <w:r w:rsidRPr="003B09C8">
        <w:rPr>
          <w:rFonts w:ascii="Times New Roman"/>
          <w:sz w:val="24"/>
          <w:szCs w:val="24"/>
        </w:rPr>
        <w:t>Социальный и коммерческий контекст массовой музыкальной культуры (потребительские тенденции современной культуры).</w:t>
      </w:r>
      <w:r w:rsidRPr="003B09C8">
        <w:rPr>
          <w:rFonts w:ascii="Times New Roman" w:eastAsia="Times New Roman"/>
          <w:sz w:val="24"/>
          <w:szCs w:val="24"/>
        </w:rPr>
        <w:t xml:space="preserve"> </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3B09C8">
        <w:rPr>
          <w:rFonts w:ascii="Times New Roman" w:eastAsia="Times New Roman"/>
          <w:sz w:val="24"/>
          <w:szCs w:val="24"/>
        </w:rPr>
        <w:t>Айлиш</w:t>
      </w:r>
      <w:proofErr w:type="spellEnd"/>
      <w:r w:rsidRPr="003B09C8">
        <w:rPr>
          <w:rFonts w:ascii="Times New Roman" w:eastAsia="Times New Roman"/>
          <w:sz w:val="24"/>
          <w:szCs w:val="24"/>
        </w:rPr>
        <w:t xml:space="preserve"> и другие группы и исполнители);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песни, относящейся к одному из молодежных музыкальных течений;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дискуссия на тему «Современная музыка»;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презентация альбома своей любимой группы.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 цифрового мира.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поиск информации о способах сохранения и передачи музыки прежде и сейчас;</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 исполнение популярной современной песни;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Модуль № 9 «Связь музыки с другими видами искусства» </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Музыка и литература</w:t>
      </w:r>
      <w:r w:rsidRPr="003B09C8">
        <w:rPr>
          <w:rFonts w:ascii="Times New Roman" w:eastAsia="Times New Roman"/>
          <w:sz w:val="24"/>
          <w:szCs w:val="24"/>
        </w:rPr>
        <w:t>.</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образцами вокальной и инструментальной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сочинение рассказа, стихотворения под впечатлением от восприятия инструментального музыкального произведения;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рисование образов программной музыки;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 и живопись.</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3B09C8">
        <w:rPr>
          <w:rFonts w:ascii="Times New Roman" w:eastAsia="Times New Roman"/>
          <w:sz w:val="24"/>
          <w:szCs w:val="24"/>
        </w:rPr>
        <w:t>светлотность</w:t>
      </w:r>
      <w:proofErr w:type="spellEnd"/>
      <w:r w:rsidRPr="003B09C8">
        <w:rPr>
          <w:rFonts w:ascii="Times New Roman" w:eastAsia="Times New Roman"/>
          <w:sz w:val="24"/>
          <w:szCs w:val="24"/>
        </w:rPr>
        <w:t xml:space="preserve"> – динамика. Программная музыка. Импрессионизм (на примере творчества французских </w:t>
      </w:r>
      <w:proofErr w:type="spellStart"/>
      <w:r w:rsidRPr="003B09C8">
        <w:rPr>
          <w:rFonts w:ascii="Times New Roman" w:eastAsia="Times New Roman"/>
          <w:sz w:val="24"/>
          <w:szCs w:val="24"/>
        </w:rPr>
        <w:t>клавесинистов</w:t>
      </w:r>
      <w:proofErr w:type="spellEnd"/>
      <w:r w:rsidRPr="003B09C8">
        <w:rPr>
          <w:rFonts w:ascii="Times New Roman" w:eastAsia="Times New Roman"/>
          <w:sz w:val="24"/>
          <w:szCs w:val="24"/>
        </w:rPr>
        <w:t>, К. Дебюсси, А.К. Лядова и других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музыкальными произведениями программной музыки, выявление интонаций изобразительного характера;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знание музыки, названий и авторов изученных произведений;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 и театр.</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Содержание: музыка к драматическому спектаклю (на примере творчества Э. Грига, Л. </w:t>
      </w:r>
      <w:proofErr w:type="spellStart"/>
      <w:r w:rsidRPr="003B09C8">
        <w:rPr>
          <w:rFonts w:ascii="Times New Roman" w:eastAsia="Times New Roman"/>
          <w:sz w:val="24"/>
          <w:szCs w:val="24"/>
        </w:rPr>
        <w:t>ван</w:t>
      </w:r>
      <w:proofErr w:type="spellEnd"/>
      <w:r w:rsidRPr="003B09C8">
        <w:rPr>
          <w:rFonts w:ascii="Times New Roman" w:eastAsia="Times New Roman"/>
          <w:sz w:val="24"/>
          <w:szCs w:val="24"/>
        </w:rPr>
        <w:t xml:space="preserve"> Бетховена, А.Г. Шнитке, Д.Д. Шостаковича и других композиторов). Единство музыки, драматургии, сценической живописи, хореографии.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lastRenderedPageBreak/>
        <w:t>знакомство с образцами музыки, созданной отечественными и иностранными композиторами для драматического театра;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музыкальная викторина на материале изученных фрагментов музыкальных спектаклей;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Музыка кино и телевидения.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Виды деятельности обучающихся: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знакомство с образцами киномузыки отечественных и зарубежных композиторов;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просмотр фильмов с целью анализа выразительного эффекта, создаваемого музыкой;</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разучивание, исполнение песни из фильма;</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 xml:space="preserve">вариативно: создание любительского музыкального фильма; </w:t>
      </w:r>
      <w:proofErr w:type="spellStart"/>
      <w:r w:rsidRPr="003B09C8">
        <w:rPr>
          <w:rFonts w:ascii="Times New Roman" w:eastAsia="Times New Roman"/>
          <w:sz w:val="24"/>
          <w:szCs w:val="24"/>
        </w:rPr>
        <w:t>переозвучка</w:t>
      </w:r>
      <w:proofErr w:type="spellEnd"/>
      <w:r w:rsidRPr="003B09C8">
        <w:rPr>
          <w:rFonts w:ascii="Times New Roman" w:eastAsia="Times New Roman"/>
          <w:sz w:val="24"/>
          <w:szCs w:val="24"/>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27575" w:rsidRPr="003B09C8" w:rsidRDefault="00E27575" w:rsidP="00BD7BCB">
      <w:pPr>
        <w:pStyle w:val="ad"/>
        <w:ind w:left="0" w:firstLine="709"/>
        <w:jc w:val="center"/>
        <w:divId w:val="1547135805"/>
        <w:rPr>
          <w:rFonts w:ascii="Times New Roman" w:eastAsia="Times New Roman"/>
          <w:b/>
          <w:sz w:val="24"/>
          <w:szCs w:val="24"/>
        </w:rPr>
      </w:pPr>
      <w:r w:rsidRPr="003B09C8">
        <w:rPr>
          <w:rFonts w:ascii="Times New Roman" w:eastAsia="Times New Roman"/>
          <w:b/>
          <w:sz w:val="24"/>
          <w:szCs w:val="24"/>
        </w:rPr>
        <w:t>Планируемые результаты освоения программы по музыке на уровне основного общего образования.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1) патриотического воспитания:</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осознание российской гражданской идентичности в поликультурном и многоконфессиональном обществе;</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проявление интереса к освоению музыкальных традиций своего края, музыкальной культуры народов России;</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знание достижений отечественных музыкантов, их вклада в мировую музыкальную культуру;</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интерес к изучению истории отечественной музыкальной культуры;</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стремление развивать и сохранять музыкальную культуру своей страны, своего края;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sz w:val="24"/>
          <w:szCs w:val="24"/>
        </w:rPr>
        <w:t>2)</w:t>
      </w:r>
      <w:r w:rsidRPr="003B09C8">
        <w:rPr>
          <w:rFonts w:ascii="Times New Roman" w:eastAsia="Times New Roman"/>
          <w:sz w:val="24"/>
          <w:szCs w:val="24"/>
        </w:rPr>
        <w:t> </w:t>
      </w:r>
      <w:r w:rsidRPr="003B09C8">
        <w:rPr>
          <w:rFonts w:ascii="Times New Roman"/>
          <w:sz w:val="24"/>
          <w:szCs w:val="24"/>
        </w:rPr>
        <w:t>гражданского воспитания:</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27575" w:rsidRPr="003B09C8" w:rsidRDefault="00E27575" w:rsidP="00E27575">
      <w:pPr>
        <w:pStyle w:val="ad"/>
        <w:ind w:left="0" w:firstLine="709"/>
        <w:divId w:val="1547135805"/>
        <w:rPr>
          <w:rFonts w:ascii="Times New Roman"/>
          <w:sz w:val="24"/>
          <w:szCs w:val="24"/>
        </w:rPr>
      </w:pPr>
      <w:r w:rsidRPr="003B09C8">
        <w:rPr>
          <w:rFonts w:ascii="Times New Roman"/>
          <w:sz w:val="24"/>
          <w:szCs w:val="24"/>
        </w:rP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3B09C8">
        <w:rPr>
          <w:rFonts w:ascii="Times New Roman" w:eastAsia="Times New Roman"/>
          <w:sz w:val="24"/>
          <w:szCs w:val="24"/>
        </w:rPr>
        <w:t>;</w:t>
      </w:r>
    </w:p>
    <w:p w:rsidR="00E27575" w:rsidRPr="003B09C8" w:rsidRDefault="00E27575" w:rsidP="00E27575">
      <w:pPr>
        <w:ind w:firstLine="709"/>
        <w:contextualSpacing/>
        <w:jc w:val="both"/>
        <w:divId w:val="1547135805"/>
        <w:rPr>
          <w:rFonts w:eastAsia="Times New Roman"/>
          <w:lang w:val="ru-RU" w:eastAsia="ru-RU"/>
        </w:rPr>
      </w:pPr>
      <w:r w:rsidRPr="003B09C8">
        <w:rPr>
          <w:rFonts w:eastAsia="Times New Roman"/>
          <w:lang w:val="ru-RU" w:eastAsia="ru-RU"/>
        </w:rPr>
        <w:t>3) духовно-нравственного воспитания:</w:t>
      </w:r>
    </w:p>
    <w:p w:rsidR="00E27575" w:rsidRPr="003B09C8" w:rsidRDefault="00E27575" w:rsidP="00E27575">
      <w:pPr>
        <w:ind w:firstLine="709"/>
        <w:contextualSpacing/>
        <w:jc w:val="both"/>
        <w:divId w:val="1547135805"/>
        <w:rPr>
          <w:lang w:val="ru-RU"/>
        </w:rPr>
      </w:pPr>
      <w:r w:rsidRPr="003B09C8">
        <w:rPr>
          <w:lang w:val="ru-RU"/>
        </w:rPr>
        <w:t>ориентация на моральные ценности и нормы в ситуациях нравственного выбора;</w:t>
      </w:r>
    </w:p>
    <w:p w:rsidR="00E27575" w:rsidRPr="003B09C8" w:rsidRDefault="00E27575" w:rsidP="00E27575">
      <w:pPr>
        <w:ind w:firstLine="709"/>
        <w:contextualSpacing/>
        <w:jc w:val="both"/>
        <w:divId w:val="1547135805"/>
        <w:rPr>
          <w:lang w:val="ru-RU"/>
        </w:rPr>
      </w:pPr>
      <w:r w:rsidRPr="003B09C8">
        <w:rPr>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27575" w:rsidRPr="003B09C8" w:rsidRDefault="00E27575" w:rsidP="00E27575">
      <w:pPr>
        <w:ind w:firstLine="709"/>
        <w:contextualSpacing/>
        <w:jc w:val="both"/>
        <w:divId w:val="1547135805"/>
        <w:rPr>
          <w:rFonts w:eastAsia="Times New Roman"/>
          <w:lang w:val="ru-RU" w:eastAsia="ru-RU"/>
        </w:rPr>
      </w:pPr>
      <w:r w:rsidRPr="003B09C8">
        <w:rPr>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3B09C8">
        <w:rPr>
          <w:rFonts w:eastAsia="Times New Roman"/>
          <w:lang w:val="ru-RU" w:eastAsia="ru-RU"/>
        </w:rPr>
        <w:t>;</w:t>
      </w:r>
    </w:p>
    <w:p w:rsidR="00E27575" w:rsidRPr="003B09C8" w:rsidRDefault="00E27575" w:rsidP="00E27575">
      <w:pPr>
        <w:ind w:firstLine="709"/>
        <w:contextualSpacing/>
        <w:jc w:val="both"/>
        <w:divId w:val="1547135805"/>
        <w:rPr>
          <w:rFonts w:eastAsia="Times New Roman"/>
          <w:lang w:val="ru-RU" w:eastAsia="ru-RU"/>
        </w:rPr>
      </w:pPr>
      <w:r w:rsidRPr="003B09C8">
        <w:rPr>
          <w:rFonts w:eastAsia="Times New Roman"/>
          <w:lang w:val="ru-RU" w:eastAsia="ru-RU"/>
        </w:rPr>
        <w:t>4) эстетического воспитания:</w:t>
      </w:r>
    </w:p>
    <w:p w:rsidR="00E27575" w:rsidRPr="003B09C8" w:rsidRDefault="00E27575" w:rsidP="00E27575">
      <w:pPr>
        <w:ind w:firstLine="709"/>
        <w:contextualSpacing/>
        <w:jc w:val="both"/>
        <w:divId w:val="1547135805"/>
        <w:rPr>
          <w:lang w:val="ru-RU"/>
        </w:rPr>
      </w:pPr>
      <w:r w:rsidRPr="003B09C8">
        <w:rPr>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27575" w:rsidRPr="003B09C8" w:rsidRDefault="00E27575" w:rsidP="00E27575">
      <w:pPr>
        <w:ind w:firstLine="709"/>
        <w:contextualSpacing/>
        <w:jc w:val="both"/>
        <w:divId w:val="1547135805"/>
        <w:rPr>
          <w:lang w:val="ru-RU"/>
        </w:rPr>
      </w:pPr>
      <w:r w:rsidRPr="003B09C8">
        <w:rPr>
          <w:lang w:val="ru-RU"/>
        </w:rPr>
        <w:t>осознание ценности творчества, таланта;</w:t>
      </w:r>
    </w:p>
    <w:p w:rsidR="00E27575" w:rsidRPr="003B09C8" w:rsidRDefault="00E27575" w:rsidP="00E27575">
      <w:pPr>
        <w:ind w:firstLine="709"/>
        <w:contextualSpacing/>
        <w:jc w:val="both"/>
        <w:divId w:val="1547135805"/>
        <w:rPr>
          <w:lang w:val="ru-RU"/>
        </w:rPr>
      </w:pPr>
      <w:r w:rsidRPr="003B09C8">
        <w:rPr>
          <w:lang w:val="ru-RU"/>
        </w:rPr>
        <w:t>осознание важности музыкального искусства как средства коммуникации и самовыражения;</w:t>
      </w:r>
    </w:p>
    <w:p w:rsidR="00E27575" w:rsidRPr="003B09C8" w:rsidRDefault="00E27575" w:rsidP="00E27575">
      <w:pPr>
        <w:ind w:firstLine="709"/>
        <w:contextualSpacing/>
        <w:jc w:val="both"/>
        <w:divId w:val="1547135805"/>
        <w:rPr>
          <w:lang w:val="ru-RU"/>
        </w:rPr>
      </w:pPr>
      <w:r w:rsidRPr="003B09C8">
        <w:rPr>
          <w:lang w:val="ru-RU"/>
        </w:rPr>
        <w:t>понимание ценности отечественного и мирового искусства, роли этнических культурных традиций и народного творчества;</w:t>
      </w:r>
    </w:p>
    <w:p w:rsidR="00E27575" w:rsidRPr="003B09C8" w:rsidRDefault="00E27575" w:rsidP="00E27575">
      <w:pPr>
        <w:ind w:firstLine="709"/>
        <w:contextualSpacing/>
        <w:jc w:val="both"/>
        <w:divId w:val="1547135805"/>
        <w:rPr>
          <w:rFonts w:eastAsia="Times New Roman"/>
          <w:lang w:val="ru-RU" w:eastAsia="ru-RU"/>
        </w:rPr>
      </w:pPr>
      <w:r w:rsidRPr="003B09C8">
        <w:rPr>
          <w:lang w:val="ru-RU"/>
        </w:rPr>
        <w:t>стремление к самовыражению в разных видах искусства</w:t>
      </w:r>
      <w:r w:rsidRPr="003B09C8">
        <w:rPr>
          <w:rFonts w:eastAsia="Times New Roman"/>
          <w:lang w:val="ru-RU" w:eastAsia="ru-RU"/>
        </w:rPr>
        <w:t>;</w:t>
      </w:r>
    </w:p>
    <w:p w:rsidR="00E27575" w:rsidRPr="003B09C8" w:rsidRDefault="00E27575" w:rsidP="00E27575">
      <w:pPr>
        <w:ind w:firstLine="709"/>
        <w:contextualSpacing/>
        <w:jc w:val="both"/>
        <w:divId w:val="1547135805"/>
        <w:rPr>
          <w:rFonts w:eastAsia="Times New Roman"/>
          <w:lang w:val="ru-RU" w:eastAsia="ru-RU"/>
        </w:rPr>
      </w:pPr>
      <w:r w:rsidRPr="003B09C8">
        <w:rPr>
          <w:rFonts w:eastAsia="Times New Roman"/>
          <w:lang w:val="ru-RU" w:eastAsia="ru-RU"/>
        </w:rPr>
        <w:t>5) ценности научного познания:</w:t>
      </w:r>
    </w:p>
    <w:p w:rsidR="00E27575" w:rsidRPr="003B09C8" w:rsidRDefault="00E27575" w:rsidP="00E27575">
      <w:pPr>
        <w:ind w:firstLine="709"/>
        <w:jc w:val="both"/>
        <w:divId w:val="1547135805"/>
        <w:rPr>
          <w:lang w:val="ru-RU"/>
        </w:rPr>
      </w:pPr>
      <w:r w:rsidRPr="003B09C8">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27575" w:rsidRPr="003B09C8" w:rsidRDefault="00E27575" w:rsidP="00E27575">
      <w:pPr>
        <w:ind w:firstLine="709"/>
        <w:jc w:val="both"/>
        <w:divId w:val="1547135805"/>
        <w:rPr>
          <w:lang w:val="ru-RU"/>
        </w:rPr>
      </w:pPr>
      <w:r w:rsidRPr="003B09C8">
        <w:rPr>
          <w:lang w:val="ru-RU"/>
        </w:rPr>
        <w:t>овладение музыкальным языком, навыками познания музыки как искусства интонируемого смысла;</w:t>
      </w:r>
    </w:p>
    <w:p w:rsidR="00E27575" w:rsidRPr="003B09C8" w:rsidRDefault="00E27575" w:rsidP="00E27575">
      <w:pPr>
        <w:ind w:firstLine="709"/>
        <w:jc w:val="both"/>
        <w:divId w:val="1547135805"/>
        <w:rPr>
          <w:rFonts w:eastAsia="Times New Roman"/>
          <w:lang w:val="ru-RU" w:eastAsia="ru-RU"/>
        </w:rPr>
      </w:pPr>
      <w:r w:rsidRPr="003B09C8">
        <w:rPr>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3B09C8">
        <w:rPr>
          <w:rFonts w:eastAsia="Times New Roman"/>
          <w:lang w:val="ru-RU" w:eastAsia="ru-RU"/>
        </w:rPr>
        <w:t>;</w:t>
      </w:r>
    </w:p>
    <w:p w:rsidR="00E27575" w:rsidRPr="003B09C8" w:rsidRDefault="00E27575" w:rsidP="00E27575">
      <w:pPr>
        <w:ind w:firstLine="709"/>
        <w:contextualSpacing/>
        <w:jc w:val="both"/>
        <w:divId w:val="1547135805"/>
        <w:rPr>
          <w:rFonts w:eastAsia="Times New Roman"/>
          <w:lang w:val="ru-RU" w:eastAsia="ru-RU"/>
        </w:rPr>
      </w:pPr>
      <w:r w:rsidRPr="003B09C8">
        <w:rPr>
          <w:rFonts w:eastAsia="Times New Roman"/>
          <w:lang w:val="ru-RU" w:eastAsia="ru-RU"/>
        </w:rPr>
        <w:t>6) физического воспитания, формирования культуры здоровья и эмоционального благополучия:</w:t>
      </w:r>
    </w:p>
    <w:p w:rsidR="00E27575" w:rsidRPr="003B09C8" w:rsidRDefault="00E27575" w:rsidP="00E27575">
      <w:pPr>
        <w:ind w:firstLine="709"/>
        <w:contextualSpacing/>
        <w:jc w:val="both"/>
        <w:divId w:val="1547135805"/>
        <w:rPr>
          <w:lang w:val="ru-RU"/>
        </w:rPr>
      </w:pPr>
      <w:r w:rsidRPr="003B09C8">
        <w:rPr>
          <w:lang w:val="ru-RU"/>
        </w:rPr>
        <w:t>осознание ценности жизни с использованием собственного жизненного опыта и опыта восприятия произведений искусства;</w:t>
      </w:r>
    </w:p>
    <w:p w:rsidR="00E27575" w:rsidRPr="003B09C8" w:rsidRDefault="00E27575" w:rsidP="00E27575">
      <w:pPr>
        <w:ind w:firstLine="709"/>
        <w:contextualSpacing/>
        <w:jc w:val="both"/>
        <w:divId w:val="1547135805"/>
        <w:rPr>
          <w:lang w:val="ru-RU"/>
        </w:rPr>
      </w:pPr>
      <w:r w:rsidRPr="003B09C8">
        <w:rPr>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27575" w:rsidRPr="003B09C8" w:rsidRDefault="00E27575" w:rsidP="00E27575">
      <w:pPr>
        <w:ind w:firstLine="709"/>
        <w:contextualSpacing/>
        <w:jc w:val="both"/>
        <w:divId w:val="1547135805"/>
        <w:rPr>
          <w:lang w:val="ru-RU"/>
        </w:rPr>
      </w:pPr>
      <w:r w:rsidRPr="003B09C8">
        <w:rPr>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27575" w:rsidRPr="003B09C8" w:rsidRDefault="00E27575" w:rsidP="00E27575">
      <w:pPr>
        <w:ind w:firstLine="709"/>
        <w:contextualSpacing/>
        <w:jc w:val="both"/>
        <w:divId w:val="1547135805"/>
        <w:rPr>
          <w:rFonts w:eastAsia="Times New Roman"/>
          <w:lang w:val="ru-RU" w:eastAsia="ru-RU"/>
        </w:rPr>
      </w:pPr>
      <w:r w:rsidRPr="003B09C8">
        <w:rPr>
          <w:lang w:val="ru-RU"/>
        </w:rPr>
        <w:lastRenderedPageBreak/>
        <w:t>сформированность навыков рефлексии, признание своего права на ошибку и такого же права другого человека</w:t>
      </w:r>
      <w:r w:rsidRPr="003B09C8">
        <w:rPr>
          <w:rFonts w:eastAsia="Times New Roman"/>
          <w:lang w:val="ru-RU" w:eastAsia="ru-RU"/>
        </w:rPr>
        <w:t>;</w:t>
      </w:r>
    </w:p>
    <w:p w:rsidR="00E27575" w:rsidRPr="003B09C8" w:rsidRDefault="00E27575" w:rsidP="00E27575">
      <w:pPr>
        <w:ind w:firstLine="709"/>
        <w:contextualSpacing/>
        <w:jc w:val="both"/>
        <w:divId w:val="1547135805"/>
        <w:rPr>
          <w:rFonts w:eastAsia="Times New Roman"/>
          <w:lang w:val="ru-RU" w:eastAsia="ru-RU"/>
        </w:rPr>
      </w:pPr>
      <w:r w:rsidRPr="003B09C8">
        <w:rPr>
          <w:rFonts w:eastAsia="Times New Roman"/>
          <w:lang w:val="ru-RU" w:eastAsia="ru-RU"/>
        </w:rPr>
        <w:t>7) трудового воспитания:</w:t>
      </w:r>
    </w:p>
    <w:p w:rsidR="00E27575" w:rsidRPr="003B09C8" w:rsidRDefault="00E27575" w:rsidP="00E27575">
      <w:pPr>
        <w:ind w:firstLine="709"/>
        <w:contextualSpacing/>
        <w:jc w:val="both"/>
        <w:divId w:val="1547135805"/>
        <w:rPr>
          <w:lang w:val="ru-RU"/>
        </w:rPr>
      </w:pPr>
      <w:r w:rsidRPr="003B09C8">
        <w:rPr>
          <w:lang w:val="ru-RU"/>
        </w:rPr>
        <w:t>установка на посильное активное участие в практической деятельности;</w:t>
      </w:r>
    </w:p>
    <w:p w:rsidR="00E27575" w:rsidRPr="003B09C8" w:rsidRDefault="00E27575" w:rsidP="00E27575">
      <w:pPr>
        <w:ind w:firstLine="709"/>
        <w:contextualSpacing/>
        <w:jc w:val="both"/>
        <w:divId w:val="1547135805"/>
        <w:rPr>
          <w:lang w:val="ru-RU"/>
        </w:rPr>
      </w:pPr>
      <w:r w:rsidRPr="003B09C8">
        <w:rPr>
          <w:lang w:val="ru-RU"/>
        </w:rPr>
        <w:t>трудолюбие в учебе, настойчивость в достижении поставленных целей;</w:t>
      </w:r>
    </w:p>
    <w:p w:rsidR="00E27575" w:rsidRPr="003B09C8" w:rsidRDefault="00E27575" w:rsidP="00E27575">
      <w:pPr>
        <w:ind w:firstLine="709"/>
        <w:contextualSpacing/>
        <w:jc w:val="both"/>
        <w:divId w:val="1547135805"/>
        <w:rPr>
          <w:lang w:val="ru-RU"/>
        </w:rPr>
      </w:pPr>
      <w:r w:rsidRPr="003B09C8">
        <w:rPr>
          <w:lang w:val="ru-RU"/>
        </w:rPr>
        <w:t>интерес к практическому изучению профессий в сфере культуры и искусства;</w:t>
      </w:r>
    </w:p>
    <w:p w:rsidR="00E27575" w:rsidRPr="003B09C8" w:rsidRDefault="00E27575" w:rsidP="00E27575">
      <w:pPr>
        <w:ind w:firstLine="709"/>
        <w:contextualSpacing/>
        <w:jc w:val="both"/>
        <w:divId w:val="1547135805"/>
        <w:rPr>
          <w:rFonts w:eastAsia="Times New Roman"/>
          <w:lang w:val="ru-RU" w:eastAsia="ru-RU"/>
        </w:rPr>
      </w:pPr>
      <w:r w:rsidRPr="003B09C8">
        <w:rPr>
          <w:lang w:val="ru-RU"/>
        </w:rPr>
        <w:t>уважение к труду и результатам трудовой деятельности</w:t>
      </w:r>
      <w:r w:rsidRPr="003B09C8">
        <w:rPr>
          <w:rFonts w:eastAsia="Times New Roman"/>
          <w:lang w:val="ru-RU" w:eastAsia="ru-RU"/>
        </w:rPr>
        <w:t>;</w:t>
      </w:r>
    </w:p>
    <w:p w:rsidR="00E27575" w:rsidRPr="003B09C8" w:rsidRDefault="00E27575" w:rsidP="00E27575">
      <w:pPr>
        <w:ind w:firstLine="709"/>
        <w:contextualSpacing/>
        <w:jc w:val="both"/>
        <w:divId w:val="1547135805"/>
        <w:rPr>
          <w:rFonts w:eastAsia="Times New Roman"/>
          <w:lang w:val="ru-RU" w:eastAsia="ru-RU"/>
        </w:rPr>
      </w:pPr>
      <w:r w:rsidRPr="003B09C8">
        <w:rPr>
          <w:rFonts w:eastAsia="Times New Roman"/>
          <w:lang w:val="ru-RU" w:eastAsia="ru-RU"/>
        </w:rPr>
        <w:t>8) экологического воспитания:</w:t>
      </w:r>
    </w:p>
    <w:p w:rsidR="00E27575" w:rsidRPr="003B09C8" w:rsidRDefault="00E27575" w:rsidP="00E27575">
      <w:pPr>
        <w:ind w:firstLine="709"/>
        <w:contextualSpacing/>
        <w:jc w:val="both"/>
        <w:divId w:val="1547135805"/>
        <w:rPr>
          <w:lang w:val="ru-RU"/>
        </w:rPr>
      </w:pPr>
      <w:r w:rsidRPr="003B09C8">
        <w:rPr>
          <w:lang w:val="ru-RU"/>
        </w:rPr>
        <w:t>повышение уровня экологической культуры, осознание глобального характера экологических проблем и путей их решения;</w:t>
      </w:r>
    </w:p>
    <w:p w:rsidR="00E27575" w:rsidRPr="003B09C8" w:rsidRDefault="00E27575" w:rsidP="00E27575">
      <w:pPr>
        <w:ind w:firstLine="709"/>
        <w:jc w:val="both"/>
        <w:divId w:val="1547135805"/>
        <w:rPr>
          <w:rFonts w:eastAsia="Times New Roman"/>
          <w:lang w:val="ru-RU" w:eastAsia="ru-RU"/>
        </w:rPr>
      </w:pPr>
      <w:r w:rsidRPr="003B09C8">
        <w:rPr>
          <w:rFonts w:eastAsia="Times New Roman"/>
          <w:lang w:val="ru-RU" w:eastAsia="ru-RU"/>
        </w:rPr>
        <w:t>нравственно-эстетическое отношение к природе,</w:t>
      </w:r>
    </w:p>
    <w:p w:rsidR="00E27575" w:rsidRPr="003B09C8" w:rsidRDefault="00E27575" w:rsidP="00E27575">
      <w:pPr>
        <w:ind w:firstLine="709"/>
        <w:jc w:val="both"/>
        <w:divId w:val="1547135805"/>
        <w:rPr>
          <w:rFonts w:eastAsia="Times New Roman"/>
          <w:lang w:val="ru-RU" w:eastAsia="ru-RU"/>
        </w:rPr>
      </w:pPr>
      <w:r w:rsidRPr="003B09C8">
        <w:rPr>
          <w:lang w:val="ru-RU"/>
        </w:rPr>
        <w:t>участие в экологических проектах через различные формы музыкального творчества</w:t>
      </w:r>
    </w:p>
    <w:p w:rsidR="00E27575" w:rsidRPr="003B09C8" w:rsidRDefault="00E27575" w:rsidP="00E27575">
      <w:pPr>
        <w:pStyle w:val="afd"/>
        <w:spacing w:after="0"/>
        <w:ind w:firstLine="709"/>
        <w:jc w:val="both"/>
        <w:divId w:val="1547135805"/>
        <w:rPr>
          <w:lang w:val="ru-RU"/>
        </w:rPr>
      </w:pPr>
      <w:r w:rsidRPr="003B09C8">
        <w:rPr>
          <w:lang w:val="ru-RU"/>
        </w:rPr>
        <w:t>9)</w:t>
      </w:r>
      <w:r w:rsidRPr="003B09C8">
        <w:rPr>
          <w:rFonts w:eastAsia="Times New Roman"/>
          <w:lang w:val="ru-RU" w:eastAsia="ru-RU"/>
        </w:rPr>
        <w:t> </w:t>
      </w:r>
      <w:r w:rsidRPr="003B09C8">
        <w:rPr>
          <w:lang w:val="ru-RU"/>
        </w:rPr>
        <w:t>адаптации к изменяющимся условиям социальной и природной среды:</w:t>
      </w:r>
    </w:p>
    <w:p w:rsidR="00E27575" w:rsidRPr="003B09C8" w:rsidRDefault="00E27575" w:rsidP="00E27575">
      <w:pPr>
        <w:pStyle w:val="afd"/>
        <w:spacing w:after="0"/>
        <w:ind w:firstLine="709"/>
        <w:contextualSpacing/>
        <w:jc w:val="both"/>
        <w:divId w:val="1547135805"/>
        <w:rPr>
          <w:lang w:val="ru-RU"/>
        </w:rPr>
      </w:pPr>
      <w:r w:rsidRPr="003B09C8">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27575" w:rsidRPr="003B09C8" w:rsidRDefault="00E27575" w:rsidP="00E27575">
      <w:pPr>
        <w:pStyle w:val="afd"/>
        <w:spacing w:after="0"/>
        <w:ind w:firstLine="709"/>
        <w:contextualSpacing/>
        <w:jc w:val="both"/>
        <w:divId w:val="1547135805"/>
        <w:rPr>
          <w:lang w:val="ru-RU"/>
        </w:rPr>
      </w:pPr>
      <w:r w:rsidRPr="003B09C8">
        <w:rPr>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27575" w:rsidRPr="003B09C8" w:rsidRDefault="00E27575" w:rsidP="00E27575">
      <w:pPr>
        <w:pStyle w:val="afd"/>
        <w:spacing w:after="0"/>
        <w:ind w:firstLine="709"/>
        <w:contextualSpacing/>
        <w:jc w:val="both"/>
        <w:divId w:val="1547135805"/>
        <w:rPr>
          <w:i/>
          <w:lang w:val="ru-RU"/>
        </w:rPr>
      </w:pPr>
      <w:r w:rsidRPr="003B09C8">
        <w:rPr>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27575" w:rsidRPr="003B09C8" w:rsidRDefault="00E27575" w:rsidP="00E27575">
      <w:pPr>
        <w:pStyle w:val="afd"/>
        <w:spacing w:after="0"/>
        <w:ind w:firstLine="709"/>
        <w:contextualSpacing/>
        <w:jc w:val="both"/>
        <w:divId w:val="1547135805"/>
        <w:rPr>
          <w:lang w:val="ru-RU"/>
        </w:rPr>
      </w:pPr>
      <w:r w:rsidRPr="003B09C8">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27575" w:rsidRPr="003B09C8" w:rsidRDefault="00E27575" w:rsidP="00E27575">
      <w:pPr>
        <w:pStyle w:val="ad"/>
        <w:ind w:left="0" w:firstLine="709"/>
        <w:divId w:val="1547135805"/>
        <w:rPr>
          <w:rFonts w:ascii="Times New Roman" w:eastAsia="Times New Roman"/>
          <w:i/>
          <w:sz w:val="24"/>
          <w:szCs w:val="24"/>
        </w:rPr>
      </w:pPr>
      <w:r w:rsidRPr="003B09C8">
        <w:rPr>
          <w:rFonts w:ascii="Times New Roman" w:eastAsia="Times New Roman"/>
          <w:sz w:val="24"/>
          <w:szCs w:val="24"/>
        </w:rPr>
        <w:t xml:space="preserve">В результате изучения музыки на уровне основного общего образования у обучающегося будут сформированы </w:t>
      </w:r>
      <w:r w:rsidRPr="003B09C8">
        <w:rPr>
          <w:rFonts w:ascii="Times New Roman" w:eastAsia="Times New Roman"/>
          <w:i/>
          <w:sz w:val="24"/>
          <w:szCs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E27575" w:rsidRPr="003B09C8" w:rsidRDefault="00E27575" w:rsidP="00E27575">
      <w:pPr>
        <w:pStyle w:val="afd"/>
        <w:spacing w:after="0"/>
        <w:ind w:firstLine="709"/>
        <w:contextualSpacing/>
        <w:jc w:val="both"/>
        <w:divId w:val="1547135805"/>
        <w:rPr>
          <w:lang w:val="ru-RU"/>
        </w:rPr>
      </w:pPr>
      <w:r w:rsidRPr="003B09C8">
        <w:rPr>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27575" w:rsidRPr="003B09C8" w:rsidRDefault="00E27575" w:rsidP="00E27575">
      <w:pPr>
        <w:pStyle w:val="afd"/>
        <w:spacing w:after="0"/>
        <w:ind w:firstLine="709"/>
        <w:contextualSpacing/>
        <w:jc w:val="both"/>
        <w:divId w:val="1547135805"/>
        <w:rPr>
          <w:lang w:val="ru-RU"/>
        </w:rPr>
      </w:pPr>
      <w:r w:rsidRPr="003B09C8">
        <w:rPr>
          <w:lang w:val="ru-RU"/>
        </w:rPr>
        <w:t>сопоставлять, сравнивать на основании существенных признаков произведения, жанры и стили музыкального и других видов искусства;</w:t>
      </w:r>
    </w:p>
    <w:p w:rsidR="00E27575" w:rsidRPr="003B09C8" w:rsidRDefault="00E27575" w:rsidP="00E27575">
      <w:pPr>
        <w:pStyle w:val="afd"/>
        <w:spacing w:after="0"/>
        <w:ind w:firstLine="709"/>
        <w:contextualSpacing/>
        <w:jc w:val="both"/>
        <w:divId w:val="1547135805"/>
        <w:rPr>
          <w:lang w:val="ru-RU"/>
        </w:rPr>
      </w:pPr>
      <w:r w:rsidRPr="003B09C8">
        <w:rPr>
          <w:lang w:val="ru-RU"/>
        </w:rPr>
        <w:t>обнаруживать взаимные влияния отдельных видов, жанров и стилей музыки друг на друга, формулировать гипотезы о взаимосвязях;</w:t>
      </w:r>
    </w:p>
    <w:p w:rsidR="00E27575" w:rsidRPr="003B09C8" w:rsidRDefault="00E27575" w:rsidP="00E27575">
      <w:pPr>
        <w:pStyle w:val="afd"/>
        <w:spacing w:after="0"/>
        <w:ind w:firstLine="709"/>
        <w:contextualSpacing/>
        <w:jc w:val="both"/>
        <w:divId w:val="1547135805"/>
        <w:rPr>
          <w:lang w:val="ru-RU"/>
        </w:rPr>
      </w:pPr>
      <w:r w:rsidRPr="003B09C8">
        <w:rPr>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27575" w:rsidRPr="003B09C8" w:rsidRDefault="00E27575" w:rsidP="00E27575">
      <w:pPr>
        <w:pStyle w:val="afd"/>
        <w:spacing w:after="0"/>
        <w:ind w:firstLine="709"/>
        <w:contextualSpacing/>
        <w:jc w:val="both"/>
        <w:divId w:val="1547135805"/>
        <w:rPr>
          <w:lang w:val="ru-RU"/>
        </w:rPr>
      </w:pPr>
      <w:r w:rsidRPr="003B09C8">
        <w:rPr>
          <w:lang w:val="ru-RU"/>
        </w:rPr>
        <w:lastRenderedPageBreak/>
        <w:t>выявлять и характеризовать существенные признаки конкретного музыкального звучания;</w:t>
      </w:r>
    </w:p>
    <w:p w:rsidR="00E27575" w:rsidRPr="003B09C8" w:rsidRDefault="00E27575" w:rsidP="00E27575">
      <w:pPr>
        <w:ind w:firstLine="709"/>
        <w:jc w:val="both"/>
        <w:divId w:val="1547135805"/>
        <w:rPr>
          <w:rFonts w:eastAsia="Times New Roman"/>
          <w:lang w:val="ru-RU" w:eastAsia="ru-RU"/>
        </w:rPr>
      </w:pPr>
      <w:r w:rsidRPr="003B09C8">
        <w:rPr>
          <w:lang w:val="ru-RU"/>
        </w:rPr>
        <w:t>самостоятельно обобщать и формулировать выводы по результатам проведенного слухового наблюдения-исследования</w:t>
      </w:r>
      <w:r w:rsidRPr="003B09C8">
        <w:rPr>
          <w:rFonts w:eastAsia="Times New Roman"/>
          <w:lang w:val="ru-RU" w:eastAsia="ru-RU"/>
        </w:rPr>
        <w:t>.</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27575" w:rsidRPr="003B09C8" w:rsidRDefault="00E27575" w:rsidP="00E27575">
      <w:pPr>
        <w:pStyle w:val="afd"/>
        <w:spacing w:after="0"/>
        <w:ind w:firstLine="709"/>
        <w:contextualSpacing/>
        <w:jc w:val="both"/>
        <w:divId w:val="1547135805"/>
        <w:rPr>
          <w:lang w:val="ru-RU"/>
        </w:rPr>
      </w:pPr>
      <w:r w:rsidRPr="003B09C8">
        <w:rPr>
          <w:lang w:val="ru-RU"/>
        </w:rPr>
        <w:t>следовать внутренним слухом за развитием музыкального процесса, «наблюдать» звучание музыки;</w:t>
      </w:r>
    </w:p>
    <w:p w:rsidR="00E27575" w:rsidRPr="003B09C8" w:rsidRDefault="00E27575" w:rsidP="00E27575">
      <w:pPr>
        <w:pStyle w:val="afd"/>
        <w:spacing w:after="0"/>
        <w:ind w:firstLine="709"/>
        <w:contextualSpacing/>
        <w:jc w:val="both"/>
        <w:divId w:val="1547135805"/>
        <w:rPr>
          <w:lang w:val="ru-RU"/>
        </w:rPr>
      </w:pPr>
      <w:r w:rsidRPr="003B09C8">
        <w:rPr>
          <w:lang w:val="ru-RU"/>
        </w:rPr>
        <w:t>использовать вопросы как исследовательский инструмент познания;</w:t>
      </w:r>
    </w:p>
    <w:p w:rsidR="00E27575" w:rsidRPr="003B09C8" w:rsidRDefault="00E27575" w:rsidP="00E27575">
      <w:pPr>
        <w:pStyle w:val="afd"/>
        <w:spacing w:after="0"/>
        <w:ind w:firstLine="709"/>
        <w:contextualSpacing/>
        <w:jc w:val="both"/>
        <w:divId w:val="1547135805"/>
        <w:rPr>
          <w:lang w:val="ru-RU"/>
        </w:rPr>
      </w:pPr>
      <w:r w:rsidRPr="003B09C8">
        <w:rPr>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27575" w:rsidRPr="003B09C8" w:rsidRDefault="00E27575" w:rsidP="00E27575">
      <w:pPr>
        <w:pStyle w:val="afd"/>
        <w:spacing w:after="0"/>
        <w:ind w:firstLine="709"/>
        <w:contextualSpacing/>
        <w:jc w:val="both"/>
        <w:divId w:val="1547135805"/>
        <w:rPr>
          <w:lang w:val="ru-RU"/>
        </w:rPr>
      </w:pPr>
      <w:r w:rsidRPr="003B09C8">
        <w:rPr>
          <w:lang w:val="ru-RU"/>
        </w:rPr>
        <w:t>составлять алгоритм действий и использовать его для решения учебных, в том числе исполнительских и творческих задач;</w:t>
      </w:r>
    </w:p>
    <w:p w:rsidR="00E27575" w:rsidRPr="003B09C8" w:rsidRDefault="00E27575" w:rsidP="00E27575">
      <w:pPr>
        <w:pStyle w:val="afd"/>
        <w:spacing w:after="0"/>
        <w:ind w:firstLine="709"/>
        <w:contextualSpacing/>
        <w:jc w:val="both"/>
        <w:divId w:val="1547135805"/>
        <w:rPr>
          <w:lang w:val="ru-RU"/>
        </w:rPr>
      </w:pPr>
      <w:r w:rsidRPr="003B09C8">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27575" w:rsidRPr="003B09C8" w:rsidRDefault="00E27575" w:rsidP="00E27575">
      <w:pPr>
        <w:ind w:firstLine="709"/>
        <w:contextualSpacing/>
        <w:jc w:val="both"/>
        <w:divId w:val="1547135805"/>
        <w:rPr>
          <w:rFonts w:eastAsia="Times New Roman"/>
          <w:lang w:val="ru-RU" w:eastAsia="ru-RU"/>
        </w:rPr>
      </w:pPr>
      <w:r w:rsidRPr="003B09C8">
        <w:rPr>
          <w:lang w:val="ru-RU"/>
        </w:rPr>
        <w:t>самостоятельно формулировать обобщения и выводы по результатам проведенного наблюдения, слухового исследования</w:t>
      </w:r>
      <w:r w:rsidRPr="003B09C8">
        <w:rPr>
          <w:rFonts w:eastAsia="Times New Roman"/>
          <w:lang w:val="ru-RU" w:eastAsia="ru-RU"/>
        </w:rPr>
        <w:t>.</w:t>
      </w:r>
    </w:p>
    <w:p w:rsidR="00E27575" w:rsidRPr="003B09C8" w:rsidRDefault="00E27575" w:rsidP="00E27575">
      <w:pPr>
        <w:pStyle w:val="ad"/>
        <w:ind w:left="0" w:firstLine="709"/>
        <w:divId w:val="1547135805"/>
        <w:rPr>
          <w:rFonts w:ascii="Times New Roman" w:eastAsia="SchoolBookSanPin"/>
          <w:sz w:val="24"/>
          <w:szCs w:val="24"/>
        </w:rPr>
      </w:pPr>
      <w:r w:rsidRPr="003B09C8">
        <w:rPr>
          <w:rFonts w:ascii="Times New Roman" w:eastAsia="SchoolBookSanPin"/>
          <w:sz w:val="24"/>
          <w:szCs w:val="24"/>
        </w:rPr>
        <w:t xml:space="preserve">У обучающегося будут сформированы умения работать с информацией как часть </w:t>
      </w:r>
      <w:r w:rsidRPr="003B09C8">
        <w:rPr>
          <w:rFonts w:ascii="Times New Roman" w:eastAsia="SchoolBookSanPin"/>
          <w:bCs/>
          <w:sz w:val="24"/>
          <w:szCs w:val="24"/>
        </w:rPr>
        <w:t xml:space="preserve">универсальных </w:t>
      </w:r>
      <w:r w:rsidRPr="003B09C8">
        <w:rPr>
          <w:rFonts w:ascii="Times New Roman" w:eastAsia="SchoolBookSanPin"/>
          <w:bCs/>
          <w:i/>
          <w:sz w:val="24"/>
          <w:szCs w:val="24"/>
        </w:rPr>
        <w:t xml:space="preserve">познавательных </w:t>
      </w:r>
      <w:r w:rsidRPr="003B09C8">
        <w:rPr>
          <w:rFonts w:ascii="Times New Roman" w:eastAsia="SchoolBookSanPin"/>
          <w:bCs/>
          <w:sz w:val="24"/>
          <w:szCs w:val="24"/>
        </w:rPr>
        <w:t>учебных действий</w:t>
      </w:r>
      <w:r w:rsidRPr="003B09C8">
        <w:rPr>
          <w:rFonts w:ascii="Times New Roman" w:eastAsia="SchoolBookSanPin"/>
          <w:sz w:val="24"/>
          <w:szCs w:val="24"/>
        </w:rPr>
        <w:t>:</w:t>
      </w:r>
    </w:p>
    <w:p w:rsidR="00E27575" w:rsidRPr="003B09C8" w:rsidRDefault="00E27575" w:rsidP="00E27575">
      <w:pPr>
        <w:pStyle w:val="afd"/>
        <w:spacing w:after="0"/>
        <w:ind w:firstLine="709"/>
        <w:contextualSpacing/>
        <w:jc w:val="both"/>
        <w:divId w:val="1547135805"/>
        <w:rPr>
          <w:lang w:val="ru-RU"/>
        </w:rPr>
      </w:pPr>
      <w:r w:rsidRPr="003B09C8">
        <w:rPr>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27575" w:rsidRPr="003B09C8" w:rsidRDefault="00E27575" w:rsidP="00E27575">
      <w:pPr>
        <w:pStyle w:val="afd"/>
        <w:spacing w:after="0"/>
        <w:ind w:firstLine="709"/>
        <w:contextualSpacing/>
        <w:jc w:val="both"/>
        <w:divId w:val="1547135805"/>
        <w:rPr>
          <w:lang w:val="ru-RU"/>
        </w:rPr>
      </w:pPr>
      <w:r w:rsidRPr="003B09C8">
        <w:rPr>
          <w:lang w:val="ru-RU"/>
        </w:rPr>
        <w:t>понимать специфику работы с аудиоинформацией, музыкальными записями;</w:t>
      </w:r>
    </w:p>
    <w:p w:rsidR="00E27575" w:rsidRPr="003B09C8" w:rsidRDefault="00E27575" w:rsidP="00E27575">
      <w:pPr>
        <w:pStyle w:val="afd"/>
        <w:spacing w:after="0"/>
        <w:ind w:firstLine="709"/>
        <w:contextualSpacing/>
        <w:jc w:val="both"/>
        <w:divId w:val="1547135805"/>
        <w:rPr>
          <w:lang w:val="ru-RU"/>
        </w:rPr>
      </w:pPr>
      <w:r w:rsidRPr="003B09C8">
        <w:rPr>
          <w:lang w:val="ru-RU"/>
        </w:rPr>
        <w:t>использовать интонирование для запоминания звуковой информации, музыкальных произведений;</w:t>
      </w:r>
    </w:p>
    <w:p w:rsidR="00E27575" w:rsidRPr="003B09C8" w:rsidRDefault="00E27575" w:rsidP="00E27575">
      <w:pPr>
        <w:pStyle w:val="afd"/>
        <w:spacing w:after="0"/>
        <w:ind w:firstLine="709"/>
        <w:contextualSpacing/>
        <w:jc w:val="both"/>
        <w:divId w:val="1547135805"/>
        <w:rPr>
          <w:lang w:val="ru-RU"/>
        </w:rPr>
      </w:pPr>
      <w:r w:rsidRPr="003B09C8">
        <w:rPr>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27575" w:rsidRPr="003B09C8" w:rsidRDefault="00E27575" w:rsidP="00E27575">
      <w:pPr>
        <w:pStyle w:val="afd"/>
        <w:spacing w:after="0"/>
        <w:ind w:firstLine="709"/>
        <w:contextualSpacing/>
        <w:jc w:val="both"/>
        <w:divId w:val="1547135805"/>
        <w:rPr>
          <w:lang w:val="ru-RU"/>
        </w:rPr>
      </w:pPr>
      <w:r w:rsidRPr="003B09C8">
        <w:rPr>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27575" w:rsidRPr="003B09C8" w:rsidRDefault="00E27575" w:rsidP="00E27575">
      <w:pPr>
        <w:pStyle w:val="afd"/>
        <w:spacing w:after="0"/>
        <w:ind w:firstLine="709"/>
        <w:contextualSpacing/>
        <w:jc w:val="both"/>
        <w:divId w:val="1547135805"/>
        <w:rPr>
          <w:lang w:val="ru-RU"/>
        </w:rPr>
      </w:pPr>
      <w:r w:rsidRPr="003B09C8">
        <w:rPr>
          <w:lang w:val="ru-RU"/>
        </w:rPr>
        <w:t>оценивать надежность информации по критериям, предложенным учителем или сформулированным самостоятельно;</w:t>
      </w:r>
    </w:p>
    <w:p w:rsidR="00E27575" w:rsidRPr="003B09C8" w:rsidRDefault="00E27575" w:rsidP="00E27575">
      <w:pPr>
        <w:pStyle w:val="afd"/>
        <w:spacing w:after="0"/>
        <w:ind w:firstLine="709"/>
        <w:contextualSpacing/>
        <w:jc w:val="both"/>
        <w:divId w:val="1547135805"/>
        <w:rPr>
          <w:lang w:val="ru-RU"/>
        </w:rPr>
      </w:pPr>
      <w:r w:rsidRPr="003B09C8">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E27575" w:rsidRPr="003B09C8" w:rsidRDefault="00E27575" w:rsidP="00E27575">
      <w:pPr>
        <w:pStyle w:val="ad"/>
        <w:ind w:left="0" w:firstLine="709"/>
        <w:divId w:val="1547135805"/>
        <w:rPr>
          <w:rFonts w:ascii="Times New Roman" w:eastAsia="SchoolBookSanPin"/>
          <w:sz w:val="24"/>
          <w:szCs w:val="24"/>
        </w:rPr>
      </w:pPr>
      <w:r w:rsidRPr="003B09C8">
        <w:rPr>
          <w:rFonts w:ascii="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3B09C8">
        <w:rPr>
          <w:rFonts w:ascii="Times New Roman" w:eastAsia="SchoolBookSanPin"/>
          <w:sz w:val="24"/>
          <w:szCs w:val="24"/>
        </w:rPr>
        <w:t>.</w:t>
      </w:r>
    </w:p>
    <w:p w:rsidR="00E27575" w:rsidRPr="003B09C8" w:rsidRDefault="00E27575" w:rsidP="00E27575">
      <w:pPr>
        <w:pStyle w:val="ad"/>
        <w:ind w:left="0" w:firstLine="709"/>
        <w:divId w:val="1547135805"/>
        <w:rPr>
          <w:rFonts w:ascii="Times New Roman" w:eastAsia="SchoolBookSanPin"/>
          <w:sz w:val="24"/>
          <w:szCs w:val="24"/>
        </w:rPr>
      </w:pPr>
      <w:r w:rsidRPr="003B09C8">
        <w:rPr>
          <w:rFonts w:ascii="Times New Roman"/>
          <w:sz w:val="24"/>
          <w:szCs w:val="24"/>
        </w:rPr>
        <w:t xml:space="preserve">Овладение системой универсальных познавательных учебных действий обеспечивает сформированность </w:t>
      </w:r>
      <w:r w:rsidRPr="003B09C8">
        <w:rPr>
          <w:rFonts w:ascii="Times New Roman"/>
          <w:i/>
          <w:sz w:val="24"/>
          <w:szCs w:val="24"/>
        </w:rPr>
        <w:t>когнитивных</w:t>
      </w:r>
      <w:r w:rsidRPr="003B09C8">
        <w:rPr>
          <w:rFonts w:ascii="Times New Roman"/>
          <w:sz w:val="24"/>
          <w:szCs w:val="24"/>
        </w:rPr>
        <w:t xml:space="preserve"> навыков обучающихся, в том числе развитие специфического типа интеллектуальной деятельности – музыкального мышления.</w:t>
      </w:r>
    </w:p>
    <w:p w:rsidR="00E27575" w:rsidRPr="003B09C8" w:rsidRDefault="00E27575" w:rsidP="00E27575">
      <w:pPr>
        <w:pStyle w:val="ad"/>
        <w:ind w:left="0" w:firstLine="709"/>
        <w:divId w:val="1547135805"/>
        <w:rPr>
          <w:rFonts w:ascii="Times New Roman" w:eastAsia="SchoolBookSanPin"/>
          <w:sz w:val="24"/>
          <w:szCs w:val="24"/>
        </w:rPr>
      </w:pPr>
      <w:r w:rsidRPr="003B09C8">
        <w:rPr>
          <w:rFonts w:ascii="Times New Roman" w:eastAsia="SchoolBookSanPin"/>
          <w:sz w:val="24"/>
          <w:szCs w:val="24"/>
        </w:rPr>
        <w:t xml:space="preserve">У обучающегося будут сформированы умения как часть </w:t>
      </w:r>
      <w:r w:rsidRPr="003B09C8">
        <w:rPr>
          <w:rFonts w:ascii="Times New Roman" w:eastAsia="SchoolBookSanPin"/>
          <w:bCs/>
          <w:sz w:val="24"/>
          <w:szCs w:val="24"/>
        </w:rPr>
        <w:t xml:space="preserve">универсальных </w:t>
      </w:r>
      <w:r w:rsidRPr="003B09C8">
        <w:rPr>
          <w:rFonts w:ascii="Times New Roman" w:eastAsia="SchoolBookSanPin"/>
          <w:bCs/>
          <w:i/>
          <w:sz w:val="24"/>
          <w:szCs w:val="24"/>
        </w:rPr>
        <w:t>коммуникативных</w:t>
      </w:r>
      <w:r w:rsidRPr="003B09C8">
        <w:rPr>
          <w:rFonts w:ascii="Times New Roman" w:eastAsia="SchoolBookSanPin"/>
          <w:bCs/>
          <w:sz w:val="24"/>
          <w:szCs w:val="24"/>
        </w:rPr>
        <w:t xml:space="preserve"> учебных действий</w:t>
      </w:r>
      <w:r w:rsidRPr="003B09C8">
        <w:rPr>
          <w:rFonts w:ascii="Times New Roman" w:eastAsia="SchoolBookSanPin"/>
          <w:sz w:val="24"/>
          <w:szCs w:val="24"/>
        </w:rPr>
        <w:t>:</w:t>
      </w:r>
    </w:p>
    <w:p w:rsidR="00E27575" w:rsidRPr="003B09C8" w:rsidRDefault="00E27575" w:rsidP="00E27575">
      <w:pPr>
        <w:ind w:firstLine="709"/>
        <w:contextualSpacing/>
        <w:jc w:val="both"/>
        <w:divId w:val="1547135805"/>
        <w:rPr>
          <w:rFonts w:eastAsia="SchoolBookSanPin"/>
          <w:bCs/>
          <w:lang w:val="ru-RU"/>
        </w:rPr>
      </w:pPr>
      <w:r w:rsidRPr="003B09C8">
        <w:rPr>
          <w:rFonts w:eastAsia="SchoolBookSanPin"/>
          <w:bCs/>
          <w:lang w:val="ru-RU"/>
        </w:rPr>
        <w:t>1)</w:t>
      </w:r>
      <w:r w:rsidRPr="003B09C8">
        <w:rPr>
          <w:rFonts w:eastAsia="Times New Roman"/>
          <w:lang w:val="ru-RU" w:eastAsia="ru-RU"/>
        </w:rPr>
        <w:t> </w:t>
      </w:r>
      <w:r w:rsidRPr="003B09C8">
        <w:rPr>
          <w:rFonts w:eastAsia="SchoolBookSanPin"/>
          <w:bCs/>
          <w:lang w:val="ru-RU"/>
        </w:rPr>
        <w:t>невербальная коммуникация:</w:t>
      </w:r>
    </w:p>
    <w:p w:rsidR="00E27575" w:rsidRPr="003B09C8" w:rsidRDefault="00E27575" w:rsidP="00E27575">
      <w:pPr>
        <w:pStyle w:val="afd"/>
        <w:spacing w:after="0"/>
        <w:ind w:firstLine="709"/>
        <w:contextualSpacing/>
        <w:jc w:val="both"/>
        <w:divId w:val="1547135805"/>
        <w:rPr>
          <w:lang w:val="ru-RU"/>
        </w:rPr>
      </w:pPr>
      <w:r w:rsidRPr="003B09C8">
        <w:rPr>
          <w:lang w:val="ru-RU"/>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27575" w:rsidRPr="003B09C8" w:rsidRDefault="00E27575" w:rsidP="00E27575">
      <w:pPr>
        <w:pStyle w:val="afd"/>
        <w:spacing w:after="0"/>
        <w:ind w:firstLine="709"/>
        <w:contextualSpacing/>
        <w:jc w:val="both"/>
        <w:divId w:val="1547135805"/>
        <w:rPr>
          <w:lang w:val="ru-RU"/>
        </w:rPr>
      </w:pPr>
      <w:r w:rsidRPr="003B09C8">
        <w:rPr>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27575" w:rsidRPr="003B09C8" w:rsidRDefault="00E27575" w:rsidP="00E27575">
      <w:pPr>
        <w:pStyle w:val="afd"/>
        <w:spacing w:after="0"/>
        <w:ind w:firstLine="709"/>
        <w:contextualSpacing/>
        <w:jc w:val="both"/>
        <w:divId w:val="1547135805"/>
        <w:rPr>
          <w:lang w:val="ru-RU"/>
        </w:rPr>
      </w:pPr>
      <w:r w:rsidRPr="003B09C8">
        <w:rPr>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27575" w:rsidRPr="003B09C8" w:rsidRDefault="00E27575" w:rsidP="00E27575">
      <w:pPr>
        <w:pStyle w:val="afd"/>
        <w:spacing w:after="0"/>
        <w:ind w:firstLine="709"/>
        <w:contextualSpacing/>
        <w:jc w:val="both"/>
        <w:divId w:val="1547135805"/>
        <w:rPr>
          <w:lang w:val="ru-RU"/>
        </w:rPr>
      </w:pPr>
      <w:r w:rsidRPr="003B09C8">
        <w:rPr>
          <w:lang w:val="ru-RU"/>
        </w:rPr>
        <w:t>эффективно использовать интонационно-выразительные возможности в ситуации публичного выступления;</w:t>
      </w:r>
    </w:p>
    <w:p w:rsidR="00E27575" w:rsidRPr="003B09C8" w:rsidRDefault="00E27575" w:rsidP="00E27575">
      <w:pPr>
        <w:ind w:firstLine="709"/>
        <w:contextualSpacing/>
        <w:jc w:val="both"/>
        <w:divId w:val="1547135805"/>
        <w:rPr>
          <w:rFonts w:eastAsia="SchoolBookSanPin"/>
          <w:bCs/>
          <w:lang w:val="ru-RU"/>
        </w:rPr>
      </w:pPr>
      <w:r w:rsidRPr="003B09C8">
        <w:rPr>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3B09C8">
        <w:rPr>
          <w:rFonts w:eastAsia="SchoolBookSanPin"/>
          <w:bCs/>
          <w:lang w:val="ru-RU"/>
        </w:rPr>
        <w:t>;</w:t>
      </w:r>
    </w:p>
    <w:p w:rsidR="00E27575" w:rsidRPr="003B09C8" w:rsidRDefault="00E27575" w:rsidP="00E27575">
      <w:pPr>
        <w:ind w:firstLine="709"/>
        <w:contextualSpacing/>
        <w:jc w:val="both"/>
        <w:divId w:val="1547135805"/>
        <w:rPr>
          <w:rFonts w:eastAsia="SchoolBookSanPin"/>
          <w:bCs/>
          <w:lang w:val="ru-RU"/>
        </w:rPr>
      </w:pPr>
      <w:r w:rsidRPr="003B09C8">
        <w:rPr>
          <w:rFonts w:eastAsia="SchoolBookSanPin"/>
          <w:bCs/>
          <w:lang w:val="ru-RU"/>
        </w:rPr>
        <w:t>2)</w:t>
      </w:r>
      <w:r w:rsidRPr="003B09C8">
        <w:rPr>
          <w:rFonts w:eastAsia="Times New Roman"/>
          <w:lang w:val="ru-RU" w:eastAsia="ru-RU"/>
        </w:rPr>
        <w:t> </w:t>
      </w:r>
      <w:r w:rsidRPr="003B09C8">
        <w:rPr>
          <w:rFonts w:eastAsia="SchoolBookSanPin"/>
          <w:bCs/>
          <w:lang w:val="ru-RU"/>
        </w:rPr>
        <w:t>вербальное общение:</w:t>
      </w:r>
    </w:p>
    <w:p w:rsidR="00E27575" w:rsidRPr="003B09C8" w:rsidRDefault="00E27575" w:rsidP="00E27575">
      <w:pPr>
        <w:pStyle w:val="afd"/>
        <w:spacing w:after="0"/>
        <w:ind w:firstLine="709"/>
        <w:contextualSpacing/>
        <w:jc w:val="both"/>
        <w:divId w:val="1547135805"/>
        <w:rPr>
          <w:lang w:val="ru-RU"/>
        </w:rPr>
      </w:pPr>
      <w:r w:rsidRPr="003B09C8">
        <w:rPr>
          <w:lang w:val="ru-RU"/>
        </w:rPr>
        <w:t>воспринимать и формулировать суждения, выражать эмоции в соответствии с условиями и целями общения;</w:t>
      </w:r>
    </w:p>
    <w:p w:rsidR="00E27575" w:rsidRPr="003B09C8" w:rsidRDefault="00E27575" w:rsidP="00E27575">
      <w:pPr>
        <w:pStyle w:val="afd"/>
        <w:spacing w:after="0"/>
        <w:ind w:firstLine="709"/>
        <w:contextualSpacing/>
        <w:jc w:val="both"/>
        <w:divId w:val="1547135805"/>
        <w:rPr>
          <w:lang w:val="ru-RU"/>
        </w:rPr>
      </w:pPr>
      <w:r w:rsidRPr="003B09C8">
        <w:rPr>
          <w:lang w:val="ru-RU"/>
        </w:rPr>
        <w:t>выражать свое мнение, в том числе впечатления от общения с музыкальным искусством в устных и письменных текстах;</w:t>
      </w:r>
    </w:p>
    <w:p w:rsidR="00E27575" w:rsidRPr="003B09C8" w:rsidRDefault="00E27575" w:rsidP="00E27575">
      <w:pPr>
        <w:pStyle w:val="afd"/>
        <w:spacing w:after="0"/>
        <w:ind w:firstLine="709"/>
        <w:contextualSpacing/>
        <w:jc w:val="both"/>
        <w:divId w:val="1547135805"/>
        <w:rPr>
          <w:lang w:val="ru-RU"/>
        </w:rPr>
      </w:pPr>
      <w:r w:rsidRPr="003B09C8">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E27575" w:rsidRPr="003B09C8" w:rsidRDefault="00E27575" w:rsidP="00E27575">
      <w:pPr>
        <w:pStyle w:val="afd"/>
        <w:spacing w:after="0"/>
        <w:ind w:firstLine="709"/>
        <w:contextualSpacing/>
        <w:jc w:val="both"/>
        <w:divId w:val="1547135805"/>
        <w:rPr>
          <w:lang w:val="ru-RU"/>
        </w:rPr>
      </w:pPr>
      <w:r w:rsidRPr="003B09C8">
        <w:rPr>
          <w:lang w:val="ru-RU"/>
        </w:rPr>
        <w:t>вести диалог, дискуссию, задавать вопросы по существу обсуждаемой темы, поддерживать благожелательный тон диалога;</w:t>
      </w:r>
    </w:p>
    <w:p w:rsidR="00E27575" w:rsidRPr="003B09C8" w:rsidRDefault="00E27575" w:rsidP="00E27575">
      <w:pPr>
        <w:ind w:firstLine="709"/>
        <w:jc w:val="both"/>
        <w:divId w:val="1547135805"/>
        <w:rPr>
          <w:rFonts w:eastAsia="SchoolBookSanPin"/>
          <w:bCs/>
          <w:lang w:val="ru-RU"/>
        </w:rPr>
      </w:pPr>
      <w:r w:rsidRPr="003B09C8">
        <w:rPr>
          <w:lang w:val="ru-RU"/>
        </w:rPr>
        <w:t>публично представлять результаты учебной и творческой деятельности</w:t>
      </w:r>
      <w:r w:rsidRPr="003B09C8">
        <w:rPr>
          <w:rFonts w:eastAsia="SchoolBookSanPin"/>
          <w:bCs/>
          <w:lang w:val="ru-RU"/>
        </w:rPr>
        <w:t>;</w:t>
      </w:r>
    </w:p>
    <w:p w:rsidR="00E27575" w:rsidRPr="003B09C8" w:rsidRDefault="00E27575" w:rsidP="00E27575">
      <w:pPr>
        <w:pStyle w:val="afd"/>
        <w:spacing w:after="0"/>
        <w:ind w:firstLine="709"/>
        <w:contextualSpacing/>
        <w:jc w:val="both"/>
        <w:divId w:val="1547135805"/>
        <w:rPr>
          <w:lang w:val="ru-RU"/>
        </w:rPr>
      </w:pPr>
      <w:r w:rsidRPr="003B09C8">
        <w:rPr>
          <w:rFonts w:eastAsia="SchoolBookSanPin"/>
          <w:bCs/>
          <w:lang w:val="ru-RU"/>
        </w:rPr>
        <w:t>3)</w:t>
      </w:r>
      <w:r w:rsidRPr="003B09C8">
        <w:rPr>
          <w:rFonts w:eastAsia="Times New Roman"/>
          <w:lang w:val="ru-RU" w:eastAsia="ru-RU"/>
        </w:rPr>
        <w:t> </w:t>
      </w:r>
      <w:r w:rsidRPr="003B09C8">
        <w:rPr>
          <w:lang w:val="ru-RU"/>
        </w:rPr>
        <w:t>совместная деятельность (сотрудничество):</w:t>
      </w:r>
    </w:p>
    <w:p w:rsidR="00E27575" w:rsidRPr="003B09C8" w:rsidRDefault="00E27575" w:rsidP="00E27575">
      <w:pPr>
        <w:pStyle w:val="afd"/>
        <w:spacing w:after="0"/>
        <w:ind w:firstLine="709"/>
        <w:contextualSpacing/>
        <w:jc w:val="both"/>
        <w:divId w:val="1547135805"/>
        <w:rPr>
          <w:lang w:val="ru-RU"/>
        </w:rPr>
      </w:pPr>
      <w:r w:rsidRPr="003B09C8">
        <w:rPr>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27575" w:rsidRPr="003B09C8" w:rsidRDefault="00E27575" w:rsidP="00E27575">
      <w:pPr>
        <w:pStyle w:val="afd"/>
        <w:spacing w:after="0"/>
        <w:ind w:firstLine="709"/>
        <w:contextualSpacing/>
        <w:jc w:val="both"/>
        <w:divId w:val="1547135805"/>
        <w:rPr>
          <w:lang w:val="ru-RU"/>
        </w:rPr>
      </w:pPr>
      <w:r w:rsidRPr="003B09C8">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27575" w:rsidRPr="003B09C8" w:rsidRDefault="00E27575" w:rsidP="00E27575">
      <w:pPr>
        <w:pStyle w:val="afd"/>
        <w:spacing w:after="0"/>
        <w:ind w:firstLine="709"/>
        <w:contextualSpacing/>
        <w:jc w:val="both"/>
        <w:divId w:val="1547135805"/>
        <w:rPr>
          <w:lang w:val="ru-RU"/>
        </w:rPr>
      </w:pPr>
      <w:r w:rsidRPr="003B09C8">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27575" w:rsidRPr="003B09C8" w:rsidRDefault="00E27575" w:rsidP="00E27575">
      <w:pPr>
        <w:pStyle w:val="afd"/>
        <w:spacing w:after="0"/>
        <w:ind w:firstLine="709"/>
        <w:contextualSpacing/>
        <w:jc w:val="both"/>
        <w:divId w:val="1547135805"/>
        <w:rPr>
          <w:lang w:val="ru-RU"/>
        </w:rPr>
      </w:pPr>
      <w:r w:rsidRPr="003B09C8">
        <w:rPr>
          <w:lang w:val="ru-RU"/>
        </w:rPr>
        <w:t>уметь обобщать мнения нескольких человек, проявлять готовность руководить, выполнять поручения, подчиняться;</w:t>
      </w:r>
    </w:p>
    <w:p w:rsidR="00E27575" w:rsidRPr="003B09C8" w:rsidRDefault="00E27575" w:rsidP="00E27575">
      <w:pPr>
        <w:pStyle w:val="afd"/>
        <w:spacing w:after="0"/>
        <w:ind w:firstLine="709"/>
        <w:contextualSpacing/>
        <w:jc w:val="both"/>
        <w:divId w:val="1547135805"/>
        <w:rPr>
          <w:lang w:val="ru-RU"/>
        </w:rPr>
      </w:pPr>
      <w:r w:rsidRPr="003B09C8">
        <w:rPr>
          <w:lang w:val="ru-RU"/>
        </w:rPr>
        <w:t>оценивать качество своего вклада в общий продукт по критериям, самостоятельно сформулированным участниками взаимодействия;</w:t>
      </w:r>
    </w:p>
    <w:p w:rsidR="00E27575" w:rsidRPr="003B09C8" w:rsidRDefault="00E27575" w:rsidP="00E27575">
      <w:pPr>
        <w:pStyle w:val="afd"/>
        <w:spacing w:after="0"/>
        <w:ind w:firstLine="709"/>
        <w:contextualSpacing/>
        <w:jc w:val="both"/>
        <w:divId w:val="1547135805"/>
        <w:rPr>
          <w:lang w:val="ru-RU"/>
        </w:rPr>
      </w:pPr>
      <w:r w:rsidRPr="003B09C8">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27575" w:rsidRPr="003B09C8" w:rsidRDefault="00E27575" w:rsidP="00E27575">
      <w:pPr>
        <w:pStyle w:val="ad"/>
        <w:ind w:left="0" w:firstLine="709"/>
        <w:divId w:val="1547135805"/>
        <w:rPr>
          <w:rFonts w:ascii="Times New Roman" w:eastAsia="SchoolBookSanPin"/>
          <w:sz w:val="24"/>
          <w:szCs w:val="24"/>
        </w:rPr>
      </w:pPr>
      <w:r w:rsidRPr="003B09C8">
        <w:rPr>
          <w:rFonts w:ascii="Times New Roman" w:eastAsia="SchoolBookSanPin"/>
          <w:sz w:val="24"/>
          <w:szCs w:val="24"/>
        </w:rPr>
        <w:t xml:space="preserve">У обучающегося будут сформированы умения </w:t>
      </w:r>
      <w:r w:rsidRPr="003B09C8">
        <w:rPr>
          <w:rFonts w:ascii="Times New Roman" w:eastAsia="SchoolBookSanPin"/>
          <w:i/>
          <w:sz w:val="24"/>
          <w:szCs w:val="24"/>
        </w:rPr>
        <w:t>самоорганизации</w:t>
      </w:r>
      <w:r w:rsidRPr="003B09C8">
        <w:rPr>
          <w:rFonts w:ascii="Times New Roman" w:eastAsia="SchoolBookSanPin"/>
          <w:sz w:val="24"/>
          <w:szCs w:val="24"/>
        </w:rPr>
        <w:t xml:space="preserve"> как часть универсальных регулятивных учебных действий:</w:t>
      </w:r>
    </w:p>
    <w:p w:rsidR="00E27575" w:rsidRPr="003B09C8" w:rsidRDefault="00E27575" w:rsidP="00E27575">
      <w:pPr>
        <w:pStyle w:val="afd"/>
        <w:spacing w:after="0"/>
        <w:ind w:firstLine="709"/>
        <w:contextualSpacing/>
        <w:jc w:val="both"/>
        <w:divId w:val="1547135805"/>
        <w:rPr>
          <w:lang w:val="ru-RU"/>
        </w:rPr>
      </w:pPr>
      <w:r w:rsidRPr="003B09C8">
        <w:rPr>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27575" w:rsidRPr="003B09C8" w:rsidRDefault="00E27575" w:rsidP="00E27575">
      <w:pPr>
        <w:pStyle w:val="afd"/>
        <w:spacing w:after="0"/>
        <w:ind w:firstLine="709"/>
        <w:contextualSpacing/>
        <w:jc w:val="both"/>
        <w:divId w:val="1547135805"/>
        <w:rPr>
          <w:lang w:val="ru-RU"/>
        </w:rPr>
      </w:pPr>
      <w:r w:rsidRPr="003B09C8">
        <w:rPr>
          <w:lang w:val="ru-RU"/>
        </w:rPr>
        <w:lastRenderedPageBreak/>
        <w:t>планировать достижение целей через решение ряда последовательных задач частного характера;</w:t>
      </w:r>
    </w:p>
    <w:p w:rsidR="00E27575" w:rsidRPr="003B09C8" w:rsidRDefault="00E27575" w:rsidP="00E27575">
      <w:pPr>
        <w:pStyle w:val="afd"/>
        <w:spacing w:after="0"/>
        <w:ind w:firstLine="709"/>
        <w:contextualSpacing/>
        <w:jc w:val="both"/>
        <w:divId w:val="1547135805"/>
        <w:rPr>
          <w:lang w:val="ru-RU"/>
        </w:rPr>
      </w:pPr>
      <w:r w:rsidRPr="003B09C8">
        <w:rPr>
          <w:lang w:val="ru-RU"/>
        </w:rPr>
        <w:t>самостоятельно составлять план действий, вносить необходимые коррективы в ходе его реализации;</w:t>
      </w:r>
    </w:p>
    <w:p w:rsidR="00E27575" w:rsidRPr="003B09C8" w:rsidRDefault="00E27575" w:rsidP="00E27575">
      <w:pPr>
        <w:pStyle w:val="afd"/>
        <w:spacing w:after="0"/>
        <w:ind w:firstLine="709"/>
        <w:contextualSpacing/>
        <w:jc w:val="both"/>
        <w:divId w:val="1547135805"/>
        <w:rPr>
          <w:lang w:val="ru-RU"/>
        </w:rPr>
      </w:pPr>
      <w:r w:rsidRPr="003B09C8">
        <w:rPr>
          <w:lang w:val="ru-RU"/>
        </w:rPr>
        <w:t>выявлять наиболее важные проблемы для решения в учебных и жизненных ситуациях;</w:t>
      </w:r>
    </w:p>
    <w:p w:rsidR="00E27575" w:rsidRPr="003B09C8" w:rsidRDefault="00E27575" w:rsidP="00E27575">
      <w:pPr>
        <w:pStyle w:val="afd"/>
        <w:spacing w:after="0"/>
        <w:ind w:firstLine="709"/>
        <w:contextualSpacing/>
        <w:jc w:val="both"/>
        <w:divId w:val="1547135805"/>
        <w:rPr>
          <w:lang w:val="ru-RU"/>
        </w:rPr>
      </w:pPr>
      <w:r w:rsidRPr="003B09C8">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27575" w:rsidRPr="003B09C8" w:rsidRDefault="00E27575" w:rsidP="00E27575">
      <w:pPr>
        <w:ind w:firstLine="709"/>
        <w:contextualSpacing/>
        <w:jc w:val="both"/>
        <w:divId w:val="1547135805"/>
        <w:rPr>
          <w:rFonts w:eastAsia="SchoolBookSanPin"/>
          <w:lang w:val="ru-RU"/>
        </w:rPr>
      </w:pPr>
      <w:r w:rsidRPr="003B09C8">
        <w:rPr>
          <w:lang w:val="ru-RU"/>
        </w:rPr>
        <w:t>проводить выбор и брать за него ответственность на себя</w:t>
      </w:r>
      <w:r w:rsidRPr="003B09C8">
        <w:rPr>
          <w:rFonts w:eastAsia="SchoolBookSanPin"/>
          <w:lang w:val="ru-RU"/>
        </w:rPr>
        <w:t>.</w:t>
      </w:r>
    </w:p>
    <w:p w:rsidR="00E27575" w:rsidRPr="003B09C8" w:rsidRDefault="00E27575" w:rsidP="00E27575">
      <w:pPr>
        <w:ind w:firstLine="709"/>
        <w:contextualSpacing/>
        <w:jc w:val="both"/>
        <w:divId w:val="1547135805"/>
        <w:rPr>
          <w:rFonts w:eastAsia="SchoolBookSanPin"/>
          <w:lang w:val="ru-RU"/>
        </w:rPr>
      </w:pPr>
      <w:r w:rsidRPr="003B09C8">
        <w:rPr>
          <w:rFonts w:eastAsia="SchoolBookSanPin"/>
          <w:lang w:val="ru-RU"/>
        </w:rPr>
        <w:t xml:space="preserve">У обучающегося будут сформированы умения </w:t>
      </w:r>
      <w:r w:rsidRPr="003B09C8">
        <w:rPr>
          <w:rFonts w:eastAsia="SchoolBookSanPin"/>
          <w:i/>
          <w:lang w:val="ru-RU"/>
        </w:rPr>
        <w:t>самоконтроля</w:t>
      </w:r>
      <w:r w:rsidRPr="003B09C8">
        <w:rPr>
          <w:rFonts w:eastAsia="SchoolBookSanPin"/>
          <w:lang w:val="ru-RU"/>
        </w:rPr>
        <w:t xml:space="preserve"> (рефлексии) как часть </w:t>
      </w:r>
      <w:r w:rsidRPr="003B09C8">
        <w:rPr>
          <w:rFonts w:eastAsia="SchoolBookSanPin"/>
          <w:bCs/>
          <w:lang w:val="ru-RU"/>
        </w:rPr>
        <w:t>универсальных регулятивных учебных действий</w:t>
      </w:r>
      <w:r w:rsidRPr="003B09C8">
        <w:rPr>
          <w:rFonts w:eastAsia="SchoolBookSanPin"/>
          <w:lang w:val="ru-RU"/>
        </w:rPr>
        <w:t>:</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владеть способами самоконтроля, </w:t>
      </w:r>
      <w:proofErr w:type="spellStart"/>
      <w:r w:rsidRPr="003B09C8">
        <w:rPr>
          <w:lang w:val="ru-RU"/>
        </w:rPr>
        <w:t>самомотивации</w:t>
      </w:r>
      <w:proofErr w:type="spellEnd"/>
      <w:r w:rsidRPr="003B09C8">
        <w:rPr>
          <w:lang w:val="ru-RU"/>
        </w:rPr>
        <w:t xml:space="preserve"> и рефлексии;</w:t>
      </w:r>
    </w:p>
    <w:p w:rsidR="00E27575" w:rsidRPr="003B09C8" w:rsidRDefault="00E27575" w:rsidP="00E27575">
      <w:pPr>
        <w:pStyle w:val="afd"/>
        <w:spacing w:after="0"/>
        <w:ind w:firstLine="709"/>
        <w:contextualSpacing/>
        <w:jc w:val="both"/>
        <w:divId w:val="1547135805"/>
        <w:rPr>
          <w:lang w:val="ru-RU"/>
        </w:rPr>
      </w:pPr>
      <w:r w:rsidRPr="003B09C8">
        <w:rPr>
          <w:lang w:val="ru-RU"/>
        </w:rPr>
        <w:t>давать оценку учебной ситуации и предлагать план ее изменения;</w:t>
      </w:r>
    </w:p>
    <w:p w:rsidR="00E27575" w:rsidRPr="003B09C8" w:rsidRDefault="00E27575" w:rsidP="00E27575">
      <w:pPr>
        <w:pStyle w:val="afd"/>
        <w:spacing w:after="0"/>
        <w:ind w:firstLine="709"/>
        <w:contextualSpacing/>
        <w:jc w:val="both"/>
        <w:divId w:val="1547135805"/>
        <w:rPr>
          <w:lang w:val="ru-RU"/>
        </w:rPr>
      </w:pPr>
      <w:r w:rsidRPr="003B09C8">
        <w:rPr>
          <w:lang w:val="ru-RU"/>
        </w:rPr>
        <w:t>предвидеть трудности, которые могут возникнуть при решении учебной задачи, и адаптировать решение к меняющимся обстоятельствам;</w:t>
      </w:r>
    </w:p>
    <w:p w:rsidR="00E27575" w:rsidRPr="003B09C8" w:rsidRDefault="00E27575" w:rsidP="00E27575">
      <w:pPr>
        <w:pStyle w:val="afd"/>
        <w:spacing w:after="0"/>
        <w:ind w:firstLine="709"/>
        <w:contextualSpacing/>
        <w:jc w:val="both"/>
        <w:divId w:val="1547135805"/>
        <w:rPr>
          <w:lang w:val="ru-RU"/>
        </w:rPr>
      </w:pPr>
      <w:r w:rsidRPr="003B09C8">
        <w:rPr>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27575" w:rsidRPr="003B09C8" w:rsidRDefault="00E27575" w:rsidP="00E27575">
      <w:pPr>
        <w:ind w:firstLine="709"/>
        <w:contextualSpacing/>
        <w:jc w:val="both"/>
        <w:divId w:val="1547135805"/>
        <w:rPr>
          <w:rFonts w:eastAsia="SchoolBookSanPin"/>
          <w:lang w:val="ru-RU"/>
        </w:rPr>
      </w:pPr>
      <w:r w:rsidRPr="003B09C8">
        <w:rPr>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3B09C8">
        <w:rPr>
          <w:rFonts w:eastAsia="SchoolBookSanPin"/>
          <w:lang w:val="ru-RU"/>
        </w:rPr>
        <w:t>.</w:t>
      </w:r>
    </w:p>
    <w:p w:rsidR="00E27575" w:rsidRPr="003B09C8" w:rsidRDefault="00E27575" w:rsidP="00E27575">
      <w:pPr>
        <w:ind w:firstLine="709"/>
        <w:contextualSpacing/>
        <w:jc w:val="both"/>
        <w:divId w:val="1547135805"/>
        <w:rPr>
          <w:rFonts w:eastAsia="SchoolBookSanPin"/>
          <w:lang w:val="ru-RU"/>
        </w:rPr>
      </w:pPr>
      <w:r w:rsidRPr="003B09C8">
        <w:rPr>
          <w:rFonts w:eastAsia="SchoolBookSanPin"/>
          <w:lang w:val="ru-RU"/>
        </w:rPr>
        <w:t xml:space="preserve">У обучающегося будут сформированы умения </w:t>
      </w:r>
      <w:r w:rsidRPr="003B09C8">
        <w:rPr>
          <w:lang w:val="ru-RU"/>
        </w:rPr>
        <w:t>эмоционального интеллекта</w:t>
      </w:r>
      <w:r w:rsidRPr="003B09C8">
        <w:rPr>
          <w:rFonts w:eastAsia="SchoolBookSanPin"/>
          <w:lang w:val="ru-RU"/>
        </w:rPr>
        <w:t xml:space="preserve"> как часть </w:t>
      </w:r>
      <w:r w:rsidRPr="003B09C8">
        <w:rPr>
          <w:rFonts w:eastAsia="SchoolBookSanPin"/>
          <w:bCs/>
          <w:i/>
          <w:lang w:val="ru-RU"/>
        </w:rPr>
        <w:t>универсальных регулятивных</w:t>
      </w:r>
      <w:r w:rsidRPr="003B09C8">
        <w:rPr>
          <w:rFonts w:eastAsia="SchoolBookSanPin"/>
          <w:bCs/>
          <w:lang w:val="ru-RU"/>
        </w:rPr>
        <w:t xml:space="preserve"> учебных действий</w:t>
      </w:r>
      <w:r w:rsidRPr="003B09C8">
        <w:rPr>
          <w:rFonts w:eastAsia="SchoolBookSanPin"/>
          <w:lang w:val="ru-RU"/>
        </w:rPr>
        <w:t>:</w:t>
      </w:r>
    </w:p>
    <w:p w:rsidR="00E27575" w:rsidRPr="003B09C8" w:rsidRDefault="00E27575" w:rsidP="00E27575">
      <w:pPr>
        <w:pStyle w:val="afd"/>
        <w:spacing w:after="0"/>
        <w:ind w:firstLine="709"/>
        <w:contextualSpacing/>
        <w:jc w:val="both"/>
        <w:divId w:val="1547135805"/>
        <w:rPr>
          <w:lang w:val="ru-RU"/>
        </w:rPr>
      </w:pPr>
      <w:r w:rsidRPr="003B09C8">
        <w:rPr>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27575" w:rsidRPr="003B09C8" w:rsidRDefault="00E27575" w:rsidP="00E27575">
      <w:pPr>
        <w:pStyle w:val="afd"/>
        <w:spacing w:after="0"/>
        <w:ind w:firstLine="709"/>
        <w:contextualSpacing/>
        <w:jc w:val="both"/>
        <w:divId w:val="1547135805"/>
        <w:rPr>
          <w:lang w:val="ru-RU"/>
        </w:rPr>
      </w:pPr>
      <w:r w:rsidRPr="003B09C8">
        <w:rPr>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27575" w:rsidRPr="003B09C8" w:rsidRDefault="00E27575" w:rsidP="00E27575">
      <w:pPr>
        <w:ind w:firstLine="709"/>
        <w:contextualSpacing/>
        <w:jc w:val="both"/>
        <w:divId w:val="1547135805"/>
        <w:rPr>
          <w:lang w:val="ru-RU"/>
        </w:rPr>
      </w:pPr>
      <w:r w:rsidRPr="003B09C8">
        <w:rPr>
          <w:lang w:val="ru-RU"/>
        </w:rPr>
        <w:t>выявлять и анализировать причины эмоций;</w:t>
      </w:r>
    </w:p>
    <w:p w:rsidR="00E27575" w:rsidRPr="003B09C8" w:rsidRDefault="00E27575" w:rsidP="00E27575">
      <w:pPr>
        <w:ind w:firstLine="709"/>
        <w:contextualSpacing/>
        <w:jc w:val="both"/>
        <w:divId w:val="1547135805"/>
        <w:rPr>
          <w:lang w:val="ru-RU"/>
        </w:rPr>
      </w:pPr>
      <w:r w:rsidRPr="003B09C8">
        <w:rPr>
          <w:lang w:val="ru-RU"/>
        </w:rPr>
        <w:t>понимать мотивы и намерения другого человека, анализируя коммуникативно-интонационную ситуацию;</w:t>
      </w:r>
    </w:p>
    <w:p w:rsidR="00E27575" w:rsidRPr="003B09C8" w:rsidRDefault="00E27575" w:rsidP="00E27575">
      <w:pPr>
        <w:ind w:firstLine="709"/>
        <w:contextualSpacing/>
        <w:jc w:val="both"/>
        <w:divId w:val="1547135805"/>
        <w:rPr>
          <w:lang w:val="ru-RU"/>
        </w:rPr>
      </w:pPr>
      <w:r w:rsidRPr="003B09C8">
        <w:rPr>
          <w:lang w:val="ru-RU"/>
        </w:rPr>
        <w:t>регулировать способ выражения собственных эмоций.</w:t>
      </w:r>
    </w:p>
    <w:p w:rsidR="00E27575" w:rsidRPr="003B09C8" w:rsidRDefault="00E27575" w:rsidP="00E27575">
      <w:pPr>
        <w:ind w:firstLine="709"/>
        <w:contextualSpacing/>
        <w:jc w:val="both"/>
        <w:divId w:val="1547135805"/>
        <w:rPr>
          <w:rFonts w:eastAsia="SchoolBookSanPin"/>
          <w:lang w:val="ru-RU"/>
        </w:rPr>
      </w:pPr>
      <w:r w:rsidRPr="003B09C8">
        <w:rPr>
          <w:rFonts w:eastAsia="SchoolBookSanPin"/>
          <w:lang w:val="ru-RU"/>
        </w:rPr>
        <w:t xml:space="preserve">У обучающегося будут сформированы умения </w:t>
      </w:r>
      <w:r w:rsidRPr="003B09C8">
        <w:rPr>
          <w:lang w:val="ru-RU"/>
        </w:rPr>
        <w:t>принимать себя и других</w:t>
      </w:r>
      <w:r w:rsidRPr="003B09C8">
        <w:rPr>
          <w:rFonts w:eastAsia="SchoolBookSanPin"/>
          <w:lang w:val="ru-RU"/>
        </w:rPr>
        <w:t xml:space="preserve"> как часть </w:t>
      </w:r>
      <w:r w:rsidRPr="003B09C8">
        <w:rPr>
          <w:rFonts w:eastAsia="SchoolBookSanPin"/>
          <w:bCs/>
          <w:lang w:val="ru-RU"/>
        </w:rPr>
        <w:t xml:space="preserve">универсальных </w:t>
      </w:r>
      <w:r w:rsidRPr="003B09C8">
        <w:rPr>
          <w:rFonts w:eastAsia="SchoolBookSanPin"/>
          <w:bCs/>
          <w:i/>
          <w:lang w:val="ru-RU"/>
        </w:rPr>
        <w:t xml:space="preserve">регулятивных </w:t>
      </w:r>
      <w:r w:rsidRPr="003B09C8">
        <w:rPr>
          <w:rFonts w:eastAsia="SchoolBookSanPin"/>
          <w:bCs/>
          <w:lang w:val="ru-RU"/>
        </w:rPr>
        <w:t>учебных действий</w:t>
      </w:r>
      <w:r w:rsidRPr="003B09C8">
        <w:rPr>
          <w:rFonts w:eastAsia="SchoolBookSanPin"/>
          <w:lang w:val="ru-RU"/>
        </w:rPr>
        <w:t>:</w:t>
      </w:r>
    </w:p>
    <w:p w:rsidR="00E27575" w:rsidRPr="003B09C8" w:rsidRDefault="00E27575" w:rsidP="00E27575">
      <w:pPr>
        <w:pStyle w:val="afd"/>
        <w:spacing w:after="0"/>
        <w:ind w:firstLine="709"/>
        <w:contextualSpacing/>
        <w:jc w:val="both"/>
        <w:divId w:val="1547135805"/>
        <w:rPr>
          <w:lang w:val="ru-RU"/>
        </w:rPr>
      </w:pPr>
      <w:r w:rsidRPr="003B09C8">
        <w:rPr>
          <w:lang w:val="ru-RU"/>
        </w:rPr>
        <w:t>уважительно и осознанно относиться к другому человеку и его мнению, эстетическим предпочтениям и вкусам;</w:t>
      </w:r>
    </w:p>
    <w:p w:rsidR="00E27575" w:rsidRPr="003B09C8" w:rsidRDefault="00E27575" w:rsidP="00E27575">
      <w:pPr>
        <w:pStyle w:val="afd"/>
        <w:spacing w:after="0"/>
        <w:ind w:firstLine="709"/>
        <w:contextualSpacing/>
        <w:jc w:val="both"/>
        <w:divId w:val="1547135805"/>
        <w:rPr>
          <w:lang w:val="ru-RU"/>
        </w:rPr>
      </w:pPr>
      <w:r w:rsidRPr="003B09C8">
        <w:rPr>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27575" w:rsidRPr="003B09C8" w:rsidRDefault="00E27575" w:rsidP="00E27575">
      <w:pPr>
        <w:pStyle w:val="afd"/>
        <w:spacing w:after="0"/>
        <w:ind w:firstLine="709"/>
        <w:contextualSpacing/>
        <w:jc w:val="both"/>
        <w:divId w:val="1547135805"/>
        <w:rPr>
          <w:lang w:val="ru-RU"/>
        </w:rPr>
      </w:pPr>
      <w:r w:rsidRPr="003B09C8">
        <w:rPr>
          <w:lang w:val="ru-RU"/>
        </w:rPr>
        <w:t>принимать себя и других, не осуждая;</w:t>
      </w:r>
    </w:p>
    <w:p w:rsidR="00E27575" w:rsidRPr="003B09C8" w:rsidRDefault="00E27575" w:rsidP="00E27575">
      <w:pPr>
        <w:pStyle w:val="afd"/>
        <w:spacing w:after="0"/>
        <w:ind w:firstLine="709"/>
        <w:contextualSpacing/>
        <w:jc w:val="both"/>
        <w:divId w:val="1547135805"/>
        <w:rPr>
          <w:lang w:val="ru-RU"/>
        </w:rPr>
      </w:pPr>
      <w:r w:rsidRPr="003B09C8">
        <w:rPr>
          <w:lang w:val="ru-RU"/>
        </w:rPr>
        <w:t>проявлять открытость;</w:t>
      </w:r>
    </w:p>
    <w:p w:rsidR="00E27575" w:rsidRPr="003B09C8" w:rsidRDefault="00E27575" w:rsidP="00E27575">
      <w:pPr>
        <w:ind w:firstLine="709"/>
        <w:contextualSpacing/>
        <w:jc w:val="both"/>
        <w:divId w:val="1547135805"/>
        <w:rPr>
          <w:lang w:val="ru-RU"/>
        </w:rPr>
      </w:pPr>
      <w:r w:rsidRPr="003B09C8">
        <w:rPr>
          <w:lang w:val="ru-RU"/>
        </w:rPr>
        <w:t>осознавать невозможность контролировать все вокруг.</w:t>
      </w:r>
    </w:p>
    <w:p w:rsidR="00E27575" w:rsidRPr="003B09C8" w:rsidRDefault="00E27575" w:rsidP="00E27575">
      <w:pPr>
        <w:pStyle w:val="afd"/>
        <w:spacing w:after="0"/>
        <w:ind w:firstLine="709"/>
        <w:contextualSpacing/>
        <w:jc w:val="both"/>
        <w:divId w:val="1547135805"/>
        <w:rPr>
          <w:lang w:val="ru-RU"/>
        </w:rPr>
      </w:pPr>
      <w:r w:rsidRPr="003B09C8">
        <w:rPr>
          <w:lang w:val="ru-RU"/>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w:t>
      </w:r>
      <w:r w:rsidRPr="003B09C8">
        <w:rPr>
          <w:lang w:val="ru-RU"/>
        </w:rPr>
        <w:lastRenderedPageBreak/>
        <w:t>жизненных навыков личности (управления собой, самодисциплины, устойчивого поведения, эмоционального душевного равновесия).</w:t>
      </w:r>
    </w:p>
    <w:p w:rsidR="00E27575" w:rsidRPr="003B09C8" w:rsidRDefault="00E27575" w:rsidP="00E27575">
      <w:pPr>
        <w:ind w:firstLine="709"/>
        <w:jc w:val="both"/>
        <w:divId w:val="1547135805"/>
        <w:rPr>
          <w:rFonts w:eastAsia="Times New Roman"/>
          <w:lang w:val="ru-RU" w:eastAsia="ru-RU"/>
        </w:rPr>
      </w:pPr>
      <w:r w:rsidRPr="003B09C8">
        <w:rPr>
          <w:rFonts w:eastAsia="Times New Roman"/>
          <w:i/>
          <w:lang w:val="ru-RU" w:eastAsia="ru-RU"/>
        </w:rPr>
        <w:t xml:space="preserve">Предметные результаты </w:t>
      </w:r>
      <w:r w:rsidRPr="003B09C8">
        <w:rPr>
          <w:rFonts w:eastAsia="Times New Roman"/>
          <w:lang w:val="ru-RU" w:eastAsia="ru-RU"/>
        </w:rPr>
        <w:t>освоения программы по музыке на уровне основного общего образования.</w:t>
      </w:r>
    </w:p>
    <w:p w:rsidR="00E27575" w:rsidRPr="003B09C8" w:rsidRDefault="00E27575" w:rsidP="00E27575">
      <w:pPr>
        <w:ind w:firstLine="709"/>
        <w:jc w:val="both"/>
        <w:divId w:val="1547135805"/>
        <w:rPr>
          <w:lang w:val="ru-RU"/>
        </w:rPr>
      </w:pPr>
      <w:r w:rsidRPr="003B09C8">
        <w:rPr>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27575" w:rsidRPr="003B09C8" w:rsidRDefault="00E27575" w:rsidP="00E27575">
      <w:pPr>
        <w:pStyle w:val="afd"/>
        <w:spacing w:after="0"/>
        <w:ind w:firstLine="709"/>
        <w:contextualSpacing/>
        <w:jc w:val="both"/>
        <w:divId w:val="1547135805"/>
        <w:rPr>
          <w:lang w:val="ru-RU"/>
        </w:rPr>
      </w:pPr>
      <w:r w:rsidRPr="003B09C8">
        <w:rPr>
          <w:lang w:val="ru-RU"/>
        </w:rPr>
        <w:t>Обучающиеся, освоившие основную образовательную программу по музыке:</w:t>
      </w:r>
    </w:p>
    <w:p w:rsidR="00E27575" w:rsidRPr="003B09C8" w:rsidRDefault="00E27575" w:rsidP="00E27575">
      <w:pPr>
        <w:pStyle w:val="ad"/>
        <w:tabs>
          <w:tab w:val="left" w:pos="628"/>
        </w:tabs>
        <w:autoSpaceDE w:val="0"/>
        <w:autoSpaceDN w:val="0"/>
        <w:ind w:left="0" w:firstLine="709"/>
        <w:divId w:val="1547135805"/>
        <w:rPr>
          <w:rFonts w:ascii="Times New Roman"/>
          <w:sz w:val="24"/>
          <w:szCs w:val="24"/>
        </w:rPr>
      </w:pPr>
      <w:r w:rsidRPr="003B09C8">
        <w:rPr>
          <w:rFonts w:asci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27575" w:rsidRPr="003B09C8" w:rsidRDefault="00E27575" w:rsidP="00E27575">
      <w:pPr>
        <w:pStyle w:val="ad"/>
        <w:tabs>
          <w:tab w:val="left" w:pos="628"/>
        </w:tabs>
        <w:autoSpaceDE w:val="0"/>
        <w:autoSpaceDN w:val="0"/>
        <w:ind w:left="0" w:firstLine="709"/>
        <w:divId w:val="1547135805"/>
        <w:rPr>
          <w:rFonts w:ascii="Times New Roman"/>
          <w:sz w:val="24"/>
          <w:szCs w:val="24"/>
        </w:rPr>
      </w:pPr>
      <w:r w:rsidRPr="003B09C8">
        <w:rPr>
          <w:rFonts w:ascii="Times New Roman"/>
          <w:sz w:val="24"/>
          <w:szCs w:val="24"/>
        </w:rPr>
        <w:t>воспринимают российскую музыкальную культуру как целостное и самобытное цивилизационное явление;</w:t>
      </w:r>
    </w:p>
    <w:p w:rsidR="00E27575" w:rsidRPr="003B09C8" w:rsidRDefault="00E27575" w:rsidP="00E27575">
      <w:pPr>
        <w:pStyle w:val="ad"/>
        <w:tabs>
          <w:tab w:val="left" w:pos="628"/>
        </w:tabs>
        <w:autoSpaceDE w:val="0"/>
        <w:autoSpaceDN w:val="0"/>
        <w:ind w:left="0" w:firstLine="709"/>
        <w:divId w:val="1547135805"/>
        <w:rPr>
          <w:rFonts w:ascii="Times New Roman"/>
          <w:sz w:val="24"/>
          <w:szCs w:val="24"/>
        </w:rPr>
      </w:pPr>
      <w:r w:rsidRPr="003B09C8">
        <w:rPr>
          <w:rFonts w:ascii="Times New Roman"/>
          <w:sz w:val="24"/>
          <w:szCs w:val="24"/>
        </w:rPr>
        <w:t>знают достижения отечественных мастеров музыкальной культуры, испытывают гордость за них;</w:t>
      </w:r>
    </w:p>
    <w:p w:rsidR="00E27575" w:rsidRPr="003B09C8" w:rsidRDefault="00E27575" w:rsidP="00E27575">
      <w:pPr>
        <w:pStyle w:val="ad"/>
        <w:tabs>
          <w:tab w:val="left" w:pos="628"/>
        </w:tabs>
        <w:autoSpaceDE w:val="0"/>
        <w:autoSpaceDN w:val="0"/>
        <w:ind w:left="0" w:firstLine="709"/>
        <w:divId w:val="1547135805"/>
        <w:rPr>
          <w:rFonts w:ascii="Times New Roman"/>
          <w:sz w:val="24"/>
          <w:szCs w:val="24"/>
        </w:rPr>
      </w:pPr>
      <w:r w:rsidRPr="003B09C8">
        <w:rPr>
          <w:rFonts w:asci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27575" w:rsidRPr="003B09C8" w:rsidRDefault="00E27575" w:rsidP="00E27575">
      <w:pPr>
        <w:pStyle w:val="ad"/>
        <w:tabs>
          <w:tab w:val="left" w:pos="642"/>
        </w:tabs>
        <w:autoSpaceDE w:val="0"/>
        <w:autoSpaceDN w:val="0"/>
        <w:ind w:left="0" w:firstLine="709"/>
        <w:divId w:val="1547135805"/>
        <w:rPr>
          <w:rFonts w:ascii="Times New Roman"/>
          <w:sz w:val="24"/>
          <w:szCs w:val="24"/>
        </w:rPr>
      </w:pPr>
      <w:r w:rsidRPr="003B09C8">
        <w:rPr>
          <w:rFonts w:ascii="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27575" w:rsidRPr="003B09C8" w:rsidRDefault="00E27575" w:rsidP="00E27575">
      <w:pPr>
        <w:ind w:firstLine="709"/>
        <w:jc w:val="both"/>
        <w:divId w:val="1547135805"/>
        <w:rPr>
          <w:lang w:val="ru-RU"/>
        </w:rPr>
      </w:pPr>
      <w:r w:rsidRPr="003B09C8">
        <w:rPr>
          <w:lang w:val="ru-RU"/>
        </w:rPr>
        <w:t>К концу изучения модуля № 1 «Музыка моего края» обучающийся научится:</w:t>
      </w:r>
    </w:p>
    <w:p w:rsidR="00E27575" w:rsidRPr="003B09C8" w:rsidRDefault="00E27575" w:rsidP="00E27575">
      <w:pPr>
        <w:pStyle w:val="afd"/>
        <w:spacing w:after="0"/>
        <w:ind w:firstLine="709"/>
        <w:contextualSpacing/>
        <w:jc w:val="both"/>
        <w:divId w:val="1547135805"/>
        <w:rPr>
          <w:lang w:val="ru-RU"/>
        </w:rPr>
      </w:pPr>
      <w:r w:rsidRPr="003B09C8">
        <w:rPr>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27575" w:rsidRPr="003B09C8" w:rsidRDefault="00E27575" w:rsidP="00E27575">
      <w:pPr>
        <w:ind w:firstLine="709"/>
        <w:jc w:val="both"/>
        <w:divId w:val="1547135805"/>
        <w:rPr>
          <w:rFonts w:eastAsia="Times New Roman"/>
          <w:lang w:val="ru-RU" w:eastAsia="ru-RU"/>
        </w:rPr>
      </w:pPr>
      <w:r w:rsidRPr="003B09C8">
        <w:rPr>
          <w:lang w:val="ru-RU"/>
        </w:rPr>
        <w:t>исполнять и оценивать образцы музыкального фольклора и сочинения композиторов своей малой родины</w:t>
      </w:r>
      <w:r w:rsidRPr="003B09C8">
        <w:rPr>
          <w:rFonts w:eastAsia="Times New Roman"/>
          <w:lang w:val="ru-RU" w:eastAsia="ru-RU"/>
        </w:rPr>
        <w:t>.</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К концу изучения модуля № 2 «</w:t>
      </w:r>
      <w:r w:rsidRPr="003B09C8">
        <w:rPr>
          <w:rFonts w:ascii="Times New Roman"/>
          <w:sz w:val="24"/>
          <w:szCs w:val="24"/>
        </w:rPr>
        <w:t>Народное музыкальное творчество России</w:t>
      </w:r>
      <w:r w:rsidRPr="003B09C8">
        <w:rPr>
          <w:rFonts w:ascii="Times New Roman" w:eastAsia="Times New Roman"/>
          <w:sz w:val="24"/>
          <w:szCs w:val="24"/>
        </w:rPr>
        <w:t>» обучающийся научится:</w:t>
      </w:r>
    </w:p>
    <w:p w:rsidR="00E27575" w:rsidRPr="003B09C8" w:rsidRDefault="00E27575" w:rsidP="00E27575">
      <w:pPr>
        <w:pStyle w:val="afd"/>
        <w:spacing w:after="0"/>
        <w:ind w:firstLine="709"/>
        <w:contextualSpacing/>
        <w:jc w:val="both"/>
        <w:divId w:val="1547135805"/>
        <w:rPr>
          <w:lang w:val="ru-RU"/>
        </w:rPr>
      </w:pPr>
      <w:r w:rsidRPr="003B09C8">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27575" w:rsidRPr="003B09C8" w:rsidRDefault="00E27575" w:rsidP="00E27575">
      <w:pPr>
        <w:pStyle w:val="afd"/>
        <w:spacing w:after="0"/>
        <w:ind w:firstLine="709"/>
        <w:contextualSpacing/>
        <w:jc w:val="both"/>
        <w:divId w:val="1547135805"/>
        <w:rPr>
          <w:lang w:val="ru-RU"/>
        </w:rPr>
      </w:pPr>
      <w:r w:rsidRPr="003B09C8">
        <w:rPr>
          <w:lang w:val="ru-RU"/>
        </w:rPr>
        <w:t>различать на слух и исполнять произведения различных жанров фольклорной музыки;</w:t>
      </w:r>
    </w:p>
    <w:p w:rsidR="00E27575" w:rsidRPr="003B09C8" w:rsidRDefault="00E27575" w:rsidP="00E27575">
      <w:pPr>
        <w:pStyle w:val="afd"/>
        <w:spacing w:after="0"/>
        <w:ind w:firstLine="709"/>
        <w:contextualSpacing/>
        <w:jc w:val="both"/>
        <w:divId w:val="1547135805"/>
        <w:rPr>
          <w:lang w:val="ru-RU"/>
        </w:rPr>
      </w:pPr>
      <w:r w:rsidRPr="003B09C8">
        <w:rPr>
          <w:lang w:val="ru-RU"/>
        </w:rPr>
        <w:t>определять на слух принадлежность народных музыкальных инструментов к группам духовых, струнных, ударно-шумовых инструментов;</w:t>
      </w:r>
    </w:p>
    <w:p w:rsidR="00E27575" w:rsidRPr="003B09C8" w:rsidRDefault="00E27575" w:rsidP="00E27575">
      <w:pPr>
        <w:ind w:firstLine="709"/>
        <w:jc w:val="both"/>
        <w:divId w:val="1547135805"/>
        <w:rPr>
          <w:rFonts w:eastAsia="Times New Roman"/>
          <w:lang w:val="ru-RU" w:eastAsia="ru-RU"/>
        </w:rPr>
      </w:pPr>
      <w:r w:rsidRPr="003B09C8">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3B09C8">
        <w:rPr>
          <w:rFonts w:eastAsia="Times New Roman"/>
          <w:lang w:val="ru-RU" w:eastAsia="ru-RU"/>
        </w:rPr>
        <w:t>.</w:t>
      </w:r>
    </w:p>
    <w:p w:rsidR="00E27575" w:rsidRPr="003B09C8" w:rsidRDefault="00E27575" w:rsidP="00E27575">
      <w:pPr>
        <w:ind w:firstLine="709"/>
        <w:jc w:val="both"/>
        <w:divId w:val="1547135805"/>
        <w:rPr>
          <w:rFonts w:eastAsia="Times New Roman"/>
          <w:lang w:val="ru-RU" w:eastAsia="ru-RU"/>
        </w:rPr>
      </w:pPr>
      <w:r w:rsidRPr="003B09C8">
        <w:rPr>
          <w:rFonts w:eastAsia="Times New Roman"/>
          <w:lang w:val="ru-RU" w:eastAsia="ru-RU"/>
        </w:rPr>
        <w:t>К концу изучения модуля № 3 «</w:t>
      </w:r>
      <w:r w:rsidRPr="003B09C8">
        <w:rPr>
          <w:lang w:val="ru-RU"/>
        </w:rPr>
        <w:t>Русская классическая музыка</w:t>
      </w:r>
      <w:r w:rsidRPr="003B09C8">
        <w:rPr>
          <w:rFonts w:eastAsia="Times New Roman"/>
          <w:lang w:val="ru-RU" w:eastAsia="ru-RU"/>
        </w:rPr>
        <w:t>» обучающийся научится:</w:t>
      </w:r>
    </w:p>
    <w:p w:rsidR="00E27575" w:rsidRPr="003B09C8" w:rsidRDefault="00E27575" w:rsidP="00E27575">
      <w:pPr>
        <w:pStyle w:val="afd"/>
        <w:spacing w:after="0"/>
        <w:ind w:firstLine="709"/>
        <w:contextualSpacing/>
        <w:jc w:val="both"/>
        <w:divId w:val="1547135805"/>
        <w:rPr>
          <w:lang w:val="ru-RU"/>
        </w:rPr>
      </w:pPr>
      <w:r w:rsidRPr="003B09C8">
        <w:rPr>
          <w:lang w:val="ru-RU"/>
        </w:rPr>
        <w:t>различать на слух произведения русских композиторов-классиков, называть автора, произведение, исполнительский состав;</w:t>
      </w:r>
    </w:p>
    <w:p w:rsidR="00E27575" w:rsidRPr="003B09C8" w:rsidRDefault="00E27575" w:rsidP="00E27575">
      <w:pPr>
        <w:pStyle w:val="afd"/>
        <w:spacing w:after="0"/>
        <w:ind w:firstLine="709"/>
        <w:contextualSpacing/>
        <w:jc w:val="both"/>
        <w:divId w:val="1547135805"/>
        <w:rPr>
          <w:lang w:val="ru-RU"/>
        </w:rPr>
      </w:pPr>
      <w:r w:rsidRPr="003B09C8">
        <w:rPr>
          <w:lang w:val="ru-RU"/>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27575" w:rsidRPr="003B09C8" w:rsidRDefault="00E27575" w:rsidP="00E27575">
      <w:pPr>
        <w:pStyle w:val="afd"/>
        <w:spacing w:after="0"/>
        <w:ind w:firstLine="709"/>
        <w:contextualSpacing/>
        <w:jc w:val="both"/>
        <w:divId w:val="1547135805"/>
        <w:rPr>
          <w:lang w:val="ru-RU"/>
        </w:rPr>
      </w:pPr>
      <w:r w:rsidRPr="003B09C8">
        <w:rPr>
          <w:lang w:val="ru-RU"/>
        </w:rPr>
        <w:t>исполнять (в том числе фрагментарно, отдельными темами) сочинения русских композиторов;</w:t>
      </w:r>
    </w:p>
    <w:p w:rsidR="00E27575" w:rsidRPr="003B09C8" w:rsidRDefault="00E27575" w:rsidP="00E27575">
      <w:pPr>
        <w:ind w:firstLine="709"/>
        <w:jc w:val="both"/>
        <w:divId w:val="1547135805"/>
        <w:rPr>
          <w:rFonts w:eastAsia="Times New Roman"/>
          <w:lang w:val="ru-RU" w:eastAsia="ru-RU"/>
        </w:rPr>
      </w:pPr>
      <w:r w:rsidRPr="003B09C8">
        <w:rPr>
          <w:lang w:val="ru-RU"/>
        </w:rPr>
        <w:t>характеризовать творчество не менее двух отечественных композиторов-классиков, приводить примеры наиболее известных сочинений</w:t>
      </w:r>
      <w:r w:rsidRPr="003B09C8">
        <w:rPr>
          <w:rFonts w:eastAsia="Times New Roman"/>
          <w:lang w:val="ru-RU" w:eastAsia="ru-RU"/>
        </w:rPr>
        <w:t>.</w:t>
      </w:r>
    </w:p>
    <w:p w:rsidR="00E27575" w:rsidRPr="003B09C8" w:rsidRDefault="00E27575" w:rsidP="00E27575">
      <w:pPr>
        <w:ind w:firstLine="709"/>
        <w:jc w:val="both"/>
        <w:divId w:val="1547135805"/>
        <w:rPr>
          <w:rFonts w:eastAsia="Times New Roman"/>
          <w:lang w:val="ru-RU" w:eastAsia="ru-RU"/>
        </w:rPr>
      </w:pPr>
      <w:r w:rsidRPr="003B09C8">
        <w:rPr>
          <w:rFonts w:eastAsia="Times New Roman"/>
          <w:lang w:val="ru-RU" w:eastAsia="ru-RU"/>
        </w:rPr>
        <w:t>К концу изучения модуля № 4 «</w:t>
      </w:r>
      <w:r w:rsidRPr="003B09C8">
        <w:rPr>
          <w:lang w:val="ru-RU"/>
        </w:rPr>
        <w:t>Жанры музыкального искусства</w:t>
      </w:r>
      <w:r w:rsidRPr="003B09C8">
        <w:rPr>
          <w:rFonts w:eastAsia="Times New Roman"/>
          <w:lang w:val="ru-RU" w:eastAsia="ru-RU"/>
        </w:rPr>
        <w:t>» обучающийся научится:</w:t>
      </w:r>
    </w:p>
    <w:p w:rsidR="00E27575" w:rsidRPr="003B09C8" w:rsidRDefault="00E27575" w:rsidP="00E27575">
      <w:pPr>
        <w:pStyle w:val="afd"/>
        <w:spacing w:after="0"/>
        <w:ind w:firstLine="709"/>
        <w:contextualSpacing/>
        <w:jc w:val="both"/>
        <w:divId w:val="1547135805"/>
        <w:rPr>
          <w:lang w:val="ru-RU"/>
        </w:rPr>
      </w:pPr>
      <w:r w:rsidRPr="003B09C8">
        <w:rPr>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27575" w:rsidRPr="003B09C8" w:rsidRDefault="00E27575" w:rsidP="00E27575">
      <w:pPr>
        <w:pStyle w:val="afd"/>
        <w:spacing w:after="0"/>
        <w:ind w:firstLine="709"/>
        <w:contextualSpacing/>
        <w:jc w:val="both"/>
        <w:divId w:val="1547135805"/>
        <w:rPr>
          <w:lang w:val="ru-RU"/>
        </w:rPr>
      </w:pPr>
      <w:r w:rsidRPr="003B09C8">
        <w:rPr>
          <w:lang w:val="ru-RU"/>
        </w:rPr>
        <w:t>рассуждать о круге образов и средствах их воплощения, типичных для данного жанра;</w:t>
      </w:r>
    </w:p>
    <w:p w:rsidR="00E27575" w:rsidRPr="003B09C8" w:rsidRDefault="00E27575" w:rsidP="00E27575">
      <w:pPr>
        <w:ind w:firstLine="709"/>
        <w:contextualSpacing/>
        <w:jc w:val="both"/>
        <w:divId w:val="1547135805"/>
        <w:rPr>
          <w:rFonts w:eastAsia="Times New Roman"/>
          <w:lang w:val="ru-RU" w:eastAsia="ru-RU"/>
        </w:rPr>
      </w:pPr>
      <w:r w:rsidRPr="003B09C8">
        <w:rPr>
          <w:lang w:val="ru-RU"/>
        </w:rPr>
        <w:t>выразительно исполнять произведения (в том числе фрагменты) вокальных, инструментальных и музыкально-театральных жанров.</w:t>
      </w:r>
    </w:p>
    <w:p w:rsidR="00E27575" w:rsidRPr="003B09C8" w:rsidRDefault="00E27575" w:rsidP="00E27575">
      <w:pPr>
        <w:ind w:firstLine="709"/>
        <w:jc w:val="both"/>
        <w:divId w:val="1547135805"/>
        <w:rPr>
          <w:rFonts w:eastAsia="Times New Roman"/>
          <w:lang w:val="ru-RU" w:eastAsia="ru-RU"/>
        </w:rPr>
      </w:pPr>
      <w:r w:rsidRPr="003B09C8">
        <w:rPr>
          <w:rFonts w:eastAsia="Times New Roman"/>
          <w:lang w:val="ru-RU" w:eastAsia="ru-RU"/>
        </w:rPr>
        <w:t>К концу изучения модуля № 5 «</w:t>
      </w:r>
      <w:r w:rsidRPr="003B09C8">
        <w:rPr>
          <w:lang w:val="ru-RU"/>
        </w:rPr>
        <w:t>Музыка народов мира</w:t>
      </w:r>
      <w:r w:rsidRPr="003B09C8">
        <w:rPr>
          <w:rFonts w:eastAsia="Times New Roman"/>
          <w:lang w:val="ru-RU" w:eastAsia="ru-RU"/>
        </w:rPr>
        <w:t>» обучающийся научится:</w:t>
      </w:r>
    </w:p>
    <w:p w:rsidR="00E27575" w:rsidRPr="003B09C8" w:rsidRDefault="00E27575" w:rsidP="00E27575">
      <w:pPr>
        <w:pStyle w:val="afd"/>
        <w:spacing w:after="0"/>
        <w:ind w:firstLine="709"/>
        <w:contextualSpacing/>
        <w:jc w:val="both"/>
        <w:divId w:val="1547135805"/>
        <w:rPr>
          <w:lang w:val="ru-RU"/>
        </w:rPr>
      </w:pPr>
      <w:r w:rsidRPr="003B09C8">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27575" w:rsidRPr="003B09C8" w:rsidRDefault="00E27575" w:rsidP="00E27575">
      <w:pPr>
        <w:pStyle w:val="afd"/>
        <w:spacing w:after="0"/>
        <w:ind w:firstLine="709"/>
        <w:contextualSpacing/>
        <w:jc w:val="both"/>
        <w:divId w:val="1547135805"/>
        <w:rPr>
          <w:lang w:val="ru-RU"/>
        </w:rPr>
      </w:pPr>
      <w:r w:rsidRPr="003B09C8">
        <w:rPr>
          <w:lang w:val="ru-RU"/>
        </w:rPr>
        <w:t>различать на слух и исполнять произведения различных жанров фольклорной музыки;</w:t>
      </w:r>
    </w:p>
    <w:p w:rsidR="00E27575" w:rsidRPr="003B09C8" w:rsidRDefault="00E27575" w:rsidP="00E27575">
      <w:pPr>
        <w:pStyle w:val="afd"/>
        <w:spacing w:after="0"/>
        <w:ind w:firstLine="709"/>
        <w:contextualSpacing/>
        <w:jc w:val="both"/>
        <w:divId w:val="1547135805"/>
        <w:rPr>
          <w:lang w:val="ru-RU"/>
        </w:rPr>
      </w:pPr>
      <w:r w:rsidRPr="003B09C8">
        <w:rPr>
          <w:lang w:val="ru-RU"/>
        </w:rPr>
        <w:t>определять на слух принадлежность народных музыкальных инструментов к группам духовых, струнных, ударно-шумовых инструментов;</w:t>
      </w:r>
    </w:p>
    <w:p w:rsidR="00E27575" w:rsidRPr="003B09C8" w:rsidRDefault="00E27575" w:rsidP="00E27575">
      <w:pPr>
        <w:pStyle w:val="afd"/>
        <w:spacing w:after="0"/>
        <w:ind w:firstLine="709"/>
        <w:contextualSpacing/>
        <w:jc w:val="both"/>
        <w:divId w:val="1547135805"/>
        <w:rPr>
          <w:lang w:val="ru-RU"/>
        </w:rPr>
      </w:pPr>
      <w:r w:rsidRPr="003B09C8">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27575" w:rsidRPr="003B09C8" w:rsidRDefault="00E27575" w:rsidP="00E27575">
      <w:pPr>
        <w:pStyle w:val="ad"/>
        <w:ind w:left="0" w:firstLine="709"/>
        <w:divId w:val="1547135805"/>
        <w:rPr>
          <w:rFonts w:ascii="Times New Roman" w:eastAsia="Times New Roman"/>
          <w:sz w:val="24"/>
          <w:szCs w:val="24"/>
        </w:rPr>
      </w:pPr>
      <w:r w:rsidRPr="003B09C8">
        <w:rPr>
          <w:rFonts w:ascii="Times New Roman" w:eastAsia="Times New Roman"/>
          <w:sz w:val="24"/>
          <w:szCs w:val="24"/>
        </w:rPr>
        <w:t>К концу изучения модуля № 6 «</w:t>
      </w:r>
      <w:r w:rsidRPr="003B09C8">
        <w:rPr>
          <w:rFonts w:ascii="Times New Roman"/>
          <w:sz w:val="24"/>
          <w:szCs w:val="24"/>
        </w:rPr>
        <w:t>Европейская классическая музыка</w:t>
      </w:r>
      <w:r w:rsidRPr="003B09C8">
        <w:rPr>
          <w:rFonts w:ascii="Times New Roman" w:eastAsia="Times New Roman"/>
          <w:sz w:val="24"/>
          <w:szCs w:val="24"/>
        </w:rPr>
        <w:t>» обучающийся научится:</w:t>
      </w:r>
    </w:p>
    <w:p w:rsidR="00E27575" w:rsidRPr="003B09C8" w:rsidRDefault="00E27575" w:rsidP="00E27575">
      <w:pPr>
        <w:pStyle w:val="afd"/>
        <w:spacing w:after="0"/>
        <w:ind w:firstLine="709"/>
        <w:contextualSpacing/>
        <w:jc w:val="both"/>
        <w:divId w:val="1547135805"/>
        <w:rPr>
          <w:lang w:val="ru-RU"/>
        </w:rPr>
      </w:pPr>
      <w:r w:rsidRPr="003B09C8">
        <w:rPr>
          <w:lang w:val="ru-RU"/>
        </w:rPr>
        <w:t>различать на слух произведения европейских композиторов-классиков, называть автора, произведение, исполнительский состав;</w:t>
      </w:r>
    </w:p>
    <w:p w:rsidR="00E27575" w:rsidRPr="003B09C8" w:rsidRDefault="00E27575" w:rsidP="00E27575">
      <w:pPr>
        <w:pStyle w:val="afd"/>
        <w:spacing w:after="0"/>
        <w:ind w:firstLine="709"/>
        <w:contextualSpacing/>
        <w:jc w:val="both"/>
        <w:divId w:val="1547135805"/>
        <w:rPr>
          <w:lang w:val="ru-RU"/>
        </w:rPr>
      </w:pPr>
      <w:r w:rsidRPr="003B09C8">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E27575" w:rsidRPr="003B09C8" w:rsidRDefault="00E27575" w:rsidP="00E27575">
      <w:pPr>
        <w:pStyle w:val="afd"/>
        <w:spacing w:after="0"/>
        <w:ind w:firstLine="709"/>
        <w:contextualSpacing/>
        <w:jc w:val="both"/>
        <w:divId w:val="1547135805"/>
        <w:rPr>
          <w:lang w:val="ru-RU"/>
        </w:rPr>
      </w:pPr>
      <w:r w:rsidRPr="003B09C8">
        <w:rPr>
          <w:lang w:val="ru-RU"/>
        </w:rPr>
        <w:t>исполнять (в том числе фрагментарно) сочинения композиторов-классиков;</w:t>
      </w:r>
    </w:p>
    <w:p w:rsidR="00E27575" w:rsidRPr="003B09C8" w:rsidRDefault="00E27575" w:rsidP="00E27575">
      <w:pPr>
        <w:pStyle w:val="afd"/>
        <w:spacing w:after="0"/>
        <w:ind w:firstLine="709"/>
        <w:contextualSpacing/>
        <w:jc w:val="both"/>
        <w:divId w:val="1547135805"/>
        <w:rPr>
          <w:lang w:val="ru-RU"/>
        </w:rPr>
      </w:pPr>
      <w:r w:rsidRPr="003B09C8">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27575" w:rsidRPr="003B09C8" w:rsidRDefault="00E27575" w:rsidP="00E27575">
      <w:pPr>
        <w:pStyle w:val="ad"/>
        <w:autoSpaceDE w:val="0"/>
        <w:autoSpaceDN w:val="0"/>
        <w:ind w:left="0" w:firstLine="709"/>
        <w:divId w:val="1547135805"/>
        <w:rPr>
          <w:rFonts w:ascii="Times New Roman"/>
          <w:b/>
          <w:sz w:val="24"/>
          <w:szCs w:val="24"/>
        </w:rPr>
      </w:pPr>
      <w:r w:rsidRPr="003B09C8">
        <w:rPr>
          <w:rFonts w:ascii="Times New Roman"/>
          <w:sz w:val="24"/>
          <w:szCs w:val="24"/>
        </w:rPr>
        <w:t>характеризовать творчество не менее двух композиторов-классиков, приводить примеры наиболее известных сочинений.</w:t>
      </w:r>
    </w:p>
    <w:p w:rsidR="00E27575" w:rsidRPr="003B09C8" w:rsidRDefault="00E27575" w:rsidP="00E27575">
      <w:pPr>
        <w:ind w:firstLine="709"/>
        <w:jc w:val="both"/>
        <w:divId w:val="1547135805"/>
        <w:rPr>
          <w:rFonts w:eastAsia="Times New Roman"/>
          <w:i/>
          <w:lang w:val="ru-RU" w:eastAsia="ru-RU"/>
        </w:rPr>
      </w:pPr>
      <w:r w:rsidRPr="003B09C8">
        <w:rPr>
          <w:rFonts w:eastAsia="Times New Roman"/>
          <w:lang w:val="ru-RU" w:eastAsia="ru-RU"/>
        </w:rPr>
        <w:t>К концу изучения модуля № 7 «Д</w:t>
      </w:r>
      <w:r w:rsidRPr="003B09C8">
        <w:rPr>
          <w:lang w:val="ru-RU"/>
        </w:rPr>
        <w:t>уховная музыка</w:t>
      </w:r>
      <w:r w:rsidRPr="003B09C8">
        <w:rPr>
          <w:rFonts w:eastAsia="Times New Roman"/>
          <w:lang w:val="ru-RU" w:eastAsia="ru-RU"/>
        </w:rPr>
        <w:t>» обучающийся научится:</w:t>
      </w:r>
      <w:r w:rsidRPr="003B09C8">
        <w:rPr>
          <w:lang w:val="ru-RU"/>
        </w:rPr>
        <w:t xml:space="preserve"> </w:t>
      </w:r>
    </w:p>
    <w:p w:rsidR="00E27575" w:rsidRPr="003B09C8" w:rsidRDefault="00E27575" w:rsidP="00E27575">
      <w:pPr>
        <w:pStyle w:val="afd"/>
        <w:spacing w:after="0"/>
        <w:ind w:firstLine="709"/>
        <w:contextualSpacing/>
        <w:jc w:val="both"/>
        <w:divId w:val="1547135805"/>
        <w:rPr>
          <w:lang w:val="ru-RU"/>
        </w:rPr>
      </w:pPr>
      <w:r w:rsidRPr="003B09C8">
        <w:rPr>
          <w:lang w:val="ru-RU"/>
        </w:rPr>
        <w:t>различать и характеризовать жанры и произведения русской и европейской духовной музыки;</w:t>
      </w:r>
    </w:p>
    <w:p w:rsidR="00E27575" w:rsidRPr="003B09C8" w:rsidRDefault="00E27575" w:rsidP="00E27575">
      <w:pPr>
        <w:pStyle w:val="afd"/>
        <w:spacing w:after="0"/>
        <w:ind w:firstLine="709"/>
        <w:contextualSpacing/>
        <w:jc w:val="both"/>
        <w:divId w:val="1547135805"/>
        <w:rPr>
          <w:lang w:val="ru-RU"/>
        </w:rPr>
      </w:pPr>
      <w:r w:rsidRPr="003B09C8">
        <w:rPr>
          <w:lang w:val="ru-RU"/>
        </w:rPr>
        <w:t>исполнять произведения русской и европейской духовной музыки;</w:t>
      </w:r>
    </w:p>
    <w:p w:rsidR="00E27575" w:rsidRPr="003B09C8" w:rsidRDefault="00E27575" w:rsidP="00E27575">
      <w:pPr>
        <w:ind w:firstLine="709"/>
        <w:contextualSpacing/>
        <w:jc w:val="both"/>
        <w:divId w:val="1547135805"/>
        <w:rPr>
          <w:rFonts w:eastAsia="Times New Roman"/>
          <w:lang w:val="ru-RU" w:eastAsia="ru-RU"/>
        </w:rPr>
      </w:pPr>
      <w:r w:rsidRPr="003B09C8">
        <w:rPr>
          <w:lang w:val="ru-RU"/>
        </w:rPr>
        <w:t>приводить примеры сочинений духовной музыки, называть их автора</w:t>
      </w:r>
      <w:r w:rsidRPr="003B09C8">
        <w:rPr>
          <w:rFonts w:eastAsia="Times New Roman"/>
          <w:lang w:val="ru-RU" w:eastAsia="ru-RU"/>
        </w:rPr>
        <w:t>.</w:t>
      </w:r>
    </w:p>
    <w:p w:rsidR="00E27575" w:rsidRPr="003B09C8" w:rsidRDefault="00E27575" w:rsidP="00E27575">
      <w:pPr>
        <w:ind w:firstLine="709"/>
        <w:jc w:val="both"/>
        <w:divId w:val="1547135805"/>
        <w:rPr>
          <w:rFonts w:eastAsia="Times New Roman"/>
          <w:lang w:val="ru-RU" w:eastAsia="ru-RU"/>
        </w:rPr>
      </w:pPr>
      <w:r w:rsidRPr="003B09C8">
        <w:rPr>
          <w:rFonts w:eastAsia="Times New Roman"/>
          <w:lang w:val="ru-RU" w:eastAsia="ru-RU"/>
        </w:rPr>
        <w:t>К концу изучения модуля № 8 «</w:t>
      </w:r>
      <w:r w:rsidRPr="003B09C8">
        <w:rPr>
          <w:lang w:val="ru-RU"/>
        </w:rPr>
        <w:t>Современная музыка: основные жанры и направления</w:t>
      </w:r>
      <w:r w:rsidRPr="003B09C8">
        <w:rPr>
          <w:rFonts w:eastAsia="Times New Roman"/>
          <w:lang w:val="ru-RU" w:eastAsia="ru-RU"/>
        </w:rPr>
        <w:t>» обучающийся научится:</w:t>
      </w:r>
    </w:p>
    <w:p w:rsidR="00E27575" w:rsidRPr="003B09C8" w:rsidRDefault="00E27575" w:rsidP="00E27575">
      <w:pPr>
        <w:pStyle w:val="afd"/>
        <w:spacing w:after="0"/>
        <w:ind w:firstLine="709"/>
        <w:contextualSpacing/>
        <w:jc w:val="both"/>
        <w:divId w:val="1547135805"/>
        <w:rPr>
          <w:lang w:val="ru-RU"/>
        </w:rPr>
      </w:pPr>
      <w:r w:rsidRPr="003B09C8">
        <w:rPr>
          <w:lang w:val="ru-RU"/>
        </w:rPr>
        <w:t>определять и характеризовать стили, направления и жанры современной музыки;</w:t>
      </w:r>
    </w:p>
    <w:p w:rsidR="00E27575" w:rsidRPr="003B09C8" w:rsidRDefault="00E27575" w:rsidP="00E27575">
      <w:pPr>
        <w:pStyle w:val="afd"/>
        <w:spacing w:after="0"/>
        <w:ind w:firstLine="709"/>
        <w:contextualSpacing/>
        <w:jc w:val="both"/>
        <w:divId w:val="1547135805"/>
        <w:rPr>
          <w:lang w:val="ru-RU"/>
        </w:rPr>
      </w:pPr>
      <w:r w:rsidRPr="003B09C8">
        <w:rPr>
          <w:lang w:val="ru-RU"/>
        </w:rPr>
        <w:lastRenderedPageBreak/>
        <w:t>различать и определять на слух виды оркестров, ансамблей, тембры музыкальных инструментов, входящих в их состав;</w:t>
      </w:r>
    </w:p>
    <w:p w:rsidR="00E27575" w:rsidRPr="003B09C8" w:rsidRDefault="00E27575" w:rsidP="00E27575">
      <w:pPr>
        <w:ind w:firstLine="709"/>
        <w:contextualSpacing/>
        <w:jc w:val="both"/>
        <w:divId w:val="1547135805"/>
        <w:rPr>
          <w:rFonts w:eastAsia="Times New Roman"/>
          <w:lang w:val="ru-RU" w:eastAsia="ru-RU"/>
        </w:rPr>
      </w:pPr>
      <w:r w:rsidRPr="003B09C8">
        <w:rPr>
          <w:lang w:val="ru-RU"/>
        </w:rPr>
        <w:t>исполнять современные музыкальные произведения в разных видах деятельности</w:t>
      </w:r>
      <w:r w:rsidRPr="003B09C8">
        <w:rPr>
          <w:rFonts w:eastAsia="Times New Roman"/>
          <w:lang w:val="ru-RU" w:eastAsia="ru-RU"/>
        </w:rPr>
        <w:t>.</w:t>
      </w:r>
    </w:p>
    <w:p w:rsidR="00E27575" w:rsidRPr="003B09C8" w:rsidRDefault="00E27575" w:rsidP="00E27575">
      <w:pPr>
        <w:ind w:firstLine="709"/>
        <w:jc w:val="both"/>
        <w:divId w:val="1547135805"/>
        <w:rPr>
          <w:rFonts w:eastAsia="Times New Roman"/>
          <w:lang w:val="ru-RU" w:eastAsia="ru-RU"/>
        </w:rPr>
      </w:pPr>
      <w:r w:rsidRPr="003B09C8">
        <w:rPr>
          <w:rFonts w:eastAsia="Times New Roman"/>
          <w:lang w:val="ru-RU" w:eastAsia="ru-RU"/>
        </w:rPr>
        <w:t>К концу изучения модуля № 9 «</w:t>
      </w:r>
      <w:r w:rsidRPr="003B09C8">
        <w:rPr>
          <w:lang w:val="ru-RU"/>
        </w:rPr>
        <w:t>Связь музыки с другими видами искусства</w:t>
      </w:r>
      <w:r w:rsidRPr="003B09C8">
        <w:rPr>
          <w:rFonts w:eastAsia="Times New Roman"/>
          <w:lang w:val="ru-RU" w:eastAsia="ru-RU"/>
        </w:rPr>
        <w:t>» обучающийся научится:</w:t>
      </w:r>
    </w:p>
    <w:p w:rsidR="00E27575" w:rsidRPr="003B09C8" w:rsidRDefault="00E27575" w:rsidP="00E27575">
      <w:pPr>
        <w:pStyle w:val="afd"/>
        <w:spacing w:after="0"/>
        <w:ind w:firstLine="709"/>
        <w:contextualSpacing/>
        <w:jc w:val="both"/>
        <w:divId w:val="1547135805"/>
        <w:rPr>
          <w:lang w:val="ru-RU"/>
        </w:rPr>
      </w:pPr>
      <w:r w:rsidRPr="003B09C8">
        <w:rPr>
          <w:lang w:val="ru-RU"/>
        </w:rPr>
        <w:t>определять стилевые и жанровые параллели между музыкой и другими видами искусств;</w:t>
      </w:r>
    </w:p>
    <w:p w:rsidR="00E27575" w:rsidRPr="003B09C8" w:rsidRDefault="00E27575" w:rsidP="00E27575">
      <w:pPr>
        <w:pStyle w:val="afd"/>
        <w:spacing w:after="0"/>
        <w:ind w:firstLine="709"/>
        <w:contextualSpacing/>
        <w:jc w:val="both"/>
        <w:divId w:val="1547135805"/>
        <w:rPr>
          <w:lang w:val="ru-RU"/>
        </w:rPr>
      </w:pPr>
      <w:r w:rsidRPr="003B09C8">
        <w:rPr>
          <w:lang w:val="ru-RU"/>
        </w:rPr>
        <w:t>различать и анализировать средства выразительности разных видов искусств;</w:t>
      </w:r>
    </w:p>
    <w:p w:rsidR="00E27575" w:rsidRPr="003B09C8" w:rsidRDefault="00E27575" w:rsidP="00E27575">
      <w:pPr>
        <w:pStyle w:val="afd"/>
        <w:spacing w:after="0"/>
        <w:ind w:firstLine="709"/>
        <w:contextualSpacing/>
        <w:jc w:val="both"/>
        <w:divId w:val="1547135805"/>
        <w:rPr>
          <w:lang w:val="ru-RU"/>
        </w:rPr>
      </w:pPr>
      <w:r w:rsidRPr="003B09C8">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27575" w:rsidRPr="00E27575" w:rsidRDefault="00E27575" w:rsidP="00340115">
      <w:pPr>
        <w:ind w:firstLine="709"/>
        <w:contextualSpacing/>
        <w:jc w:val="both"/>
        <w:divId w:val="1547135805"/>
        <w:rPr>
          <w:rFonts w:eastAsia="Times New Roman"/>
          <w:lang w:val="ru-RU" w:eastAsia="ru-RU"/>
        </w:rPr>
      </w:pPr>
      <w:r w:rsidRPr="003B09C8">
        <w:rPr>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3B09C8">
        <w:rPr>
          <w:rFonts w:eastAsia="Times New Roman"/>
          <w:lang w:val="ru-RU" w:eastAsia="ru-RU"/>
        </w:rPr>
        <w:t>.</w:t>
      </w:r>
    </w:p>
    <w:p w:rsidR="00E27575" w:rsidRDefault="00E27575" w:rsidP="00340115">
      <w:pPr>
        <w:ind w:firstLine="709"/>
        <w:jc w:val="both"/>
        <w:divId w:val="1547135805"/>
        <w:rPr>
          <w:lang w:val="ru-RU"/>
        </w:rPr>
      </w:pPr>
    </w:p>
    <w:p w:rsidR="00BF5E45" w:rsidRPr="003B09C8" w:rsidRDefault="00BF5E45" w:rsidP="00340115">
      <w:pPr>
        <w:jc w:val="center"/>
        <w:divId w:val="1547135805"/>
        <w:rPr>
          <w:b/>
          <w:lang w:val="ru-RU"/>
        </w:rPr>
      </w:pPr>
      <w:r w:rsidRPr="003B09C8">
        <w:rPr>
          <w:b/>
          <w:lang w:val="ru-RU"/>
        </w:rPr>
        <w:t>2.1.18. Рабочая программа по учебному предмету «Технология».</w:t>
      </w:r>
    </w:p>
    <w:p w:rsidR="00BF5E45" w:rsidRPr="003B09C8" w:rsidRDefault="00BF5E45" w:rsidP="00340115">
      <w:pPr>
        <w:ind w:firstLine="720"/>
        <w:jc w:val="both"/>
        <w:divId w:val="1547135805"/>
        <w:rPr>
          <w:lang w:val="ru-RU"/>
        </w:rPr>
      </w:pPr>
      <w:r w:rsidRPr="003B09C8">
        <w:rPr>
          <w:lang w:val="ru-RU"/>
        </w:rP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F5E45" w:rsidRPr="003B09C8" w:rsidRDefault="00BF5E45" w:rsidP="00340115">
      <w:pPr>
        <w:jc w:val="center"/>
        <w:divId w:val="1547135805"/>
        <w:rPr>
          <w:b/>
          <w:lang w:val="ru-RU"/>
        </w:rPr>
      </w:pPr>
      <w:r w:rsidRPr="003B09C8">
        <w:rPr>
          <w:b/>
          <w:lang w:val="ru-RU"/>
        </w:rPr>
        <w:t>Пояснительная записка.</w:t>
      </w:r>
    </w:p>
    <w:p w:rsidR="00BF5E45" w:rsidRPr="003B09C8" w:rsidRDefault="00BF5E45" w:rsidP="00340115">
      <w:pPr>
        <w:ind w:firstLine="720"/>
        <w:jc w:val="both"/>
        <w:divId w:val="1547135805"/>
        <w:rPr>
          <w:lang w:val="ru-RU"/>
        </w:rPr>
      </w:pPr>
      <w:r w:rsidRPr="003B09C8">
        <w:rPr>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BF5E45" w:rsidRPr="003B09C8" w:rsidRDefault="00BF5E45" w:rsidP="00340115">
      <w:pPr>
        <w:jc w:val="both"/>
        <w:divId w:val="1547135805"/>
        <w:rPr>
          <w:lang w:val="ru-RU"/>
        </w:rPr>
      </w:pPr>
      <w:r w:rsidRPr="003B09C8">
        <w:rPr>
          <w:lang w:val="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F5E45" w:rsidRPr="003B09C8" w:rsidRDefault="00BF5E45" w:rsidP="00340115">
      <w:pPr>
        <w:ind w:firstLine="720"/>
        <w:jc w:val="both"/>
        <w:divId w:val="1547135805"/>
        <w:rPr>
          <w:lang w:val="ru-RU"/>
        </w:rPr>
      </w:pPr>
      <w:r w:rsidRPr="003B09C8">
        <w:rPr>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3B09C8">
        <w:t>D</w:t>
      </w:r>
      <w:r w:rsidRPr="003B09C8">
        <w:rPr>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BF5E45" w:rsidRPr="003B09C8" w:rsidRDefault="00BF5E45" w:rsidP="00340115">
      <w:pPr>
        <w:ind w:firstLine="720"/>
        <w:jc w:val="both"/>
        <w:divId w:val="1547135805"/>
        <w:rPr>
          <w:lang w:val="ru-RU"/>
        </w:rPr>
      </w:pPr>
      <w:r w:rsidRPr="003B09C8">
        <w:rPr>
          <w:lang w:val="ru-RU"/>
        </w:rPr>
        <w:t>Программа по технологии конкретизирует содержание, предметные, метапредметные и личностные результаты.</w:t>
      </w:r>
    </w:p>
    <w:p w:rsidR="00BF5E45" w:rsidRPr="003B09C8" w:rsidRDefault="00BF5E45" w:rsidP="00340115">
      <w:pPr>
        <w:ind w:firstLine="720"/>
        <w:jc w:val="both"/>
        <w:divId w:val="1547135805"/>
        <w:rPr>
          <w:lang w:val="ru-RU"/>
        </w:rPr>
      </w:pPr>
      <w:r w:rsidRPr="003B09C8">
        <w:rPr>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BF5E45" w:rsidRPr="003B09C8" w:rsidRDefault="00BF5E45" w:rsidP="00340115">
      <w:pPr>
        <w:ind w:firstLine="720"/>
        <w:jc w:val="both"/>
        <w:divId w:val="1547135805"/>
        <w:rPr>
          <w:lang w:val="ru-RU"/>
        </w:rPr>
      </w:pPr>
      <w:r w:rsidRPr="003B09C8">
        <w:rPr>
          <w:lang w:val="ru-RU"/>
        </w:rPr>
        <w:lastRenderedPageBreak/>
        <w:t>Основной целью освоения технологии является формирование технологической грамотности, глобальных компетенций, творческого мышления.</w:t>
      </w:r>
    </w:p>
    <w:p w:rsidR="00BF5E45" w:rsidRPr="003B09C8" w:rsidRDefault="00BF5E45" w:rsidP="00340115">
      <w:pPr>
        <w:ind w:firstLine="720"/>
        <w:jc w:val="both"/>
        <w:divId w:val="1547135805"/>
        <w:rPr>
          <w:lang w:val="ru-RU"/>
        </w:rPr>
      </w:pPr>
      <w:r w:rsidRPr="003B09C8">
        <w:rPr>
          <w:lang w:val="ru-RU"/>
        </w:rPr>
        <w:t>Задачами курса технологии являются:</w:t>
      </w:r>
    </w:p>
    <w:p w:rsidR="00BF5E45" w:rsidRPr="003B09C8" w:rsidRDefault="00BF5E45" w:rsidP="00340115">
      <w:pPr>
        <w:jc w:val="both"/>
        <w:divId w:val="1547135805"/>
        <w:rPr>
          <w:lang w:val="ru-RU"/>
        </w:rPr>
      </w:pPr>
      <w:r w:rsidRPr="003B09C8">
        <w:rPr>
          <w:lang w:val="ru-RU"/>
        </w:rPr>
        <w:t>овладение знаниями, умениями и опытом деятельности в предметной области «Технология»;</w:t>
      </w:r>
    </w:p>
    <w:p w:rsidR="00BF5E45" w:rsidRPr="003B09C8" w:rsidRDefault="00BF5E45" w:rsidP="00340115">
      <w:pPr>
        <w:jc w:val="both"/>
        <w:divId w:val="1547135805"/>
        <w:rPr>
          <w:lang w:val="ru-RU"/>
        </w:rPr>
      </w:pPr>
      <w:r w:rsidRPr="003B09C8">
        <w:rPr>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F5E45" w:rsidRPr="003B09C8" w:rsidRDefault="00BF5E45" w:rsidP="00340115">
      <w:pPr>
        <w:jc w:val="both"/>
        <w:divId w:val="1547135805"/>
        <w:rPr>
          <w:lang w:val="ru-RU"/>
        </w:rPr>
      </w:pPr>
      <w:r w:rsidRPr="003B09C8">
        <w:rPr>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F5E45" w:rsidRPr="003B09C8" w:rsidRDefault="00BF5E45" w:rsidP="00340115">
      <w:pPr>
        <w:jc w:val="both"/>
        <w:divId w:val="1547135805"/>
        <w:rPr>
          <w:lang w:val="ru-RU"/>
        </w:rPr>
      </w:pPr>
      <w:r w:rsidRPr="003B09C8">
        <w:rPr>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F5E45" w:rsidRPr="003B09C8" w:rsidRDefault="00BF5E45" w:rsidP="00340115">
      <w:pPr>
        <w:jc w:val="both"/>
        <w:divId w:val="1547135805"/>
        <w:rPr>
          <w:lang w:val="ru-RU"/>
        </w:rPr>
      </w:pPr>
      <w:r w:rsidRPr="003B09C8">
        <w:rPr>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F5E45" w:rsidRPr="003B09C8" w:rsidRDefault="00BF5E45" w:rsidP="00340115">
      <w:pPr>
        <w:ind w:firstLine="720"/>
        <w:jc w:val="both"/>
        <w:divId w:val="1547135805"/>
        <w:rPr>
          <w:lang w:val="ru-RU"/>
        </w:rPr>
      </w:pPr>
      <w:r w:rsidRPr="003B09C8">
        <w:rPr>
          <w:lang w:val="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BF5E45" w:rsidRPr="003B09C8" w:rsidRDefault="00BF5E45" w:rsidP="00340115">
      <w:pPr>
        <w:ind w:firstLine="720"/>
        <w:jc w:val="both"/>
        <w:divId w:val="1547135805"/>
        <w:rPr>
          <w:lang w:val="ru-RU"/>
        </w:rPr>
      </w:pPr>
      <w:r w:rsidRPr="003B09C8">
        <w:rPr>
          <w:lang w:val="ru-RU"/>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BF5E45" w:rsidRPr="003B09C8" w:rsidRDefault="00BF5E45" w:rsidP="00340115">
      <w:pPr>
        <w:ind w:firstLine="720"/>
        <w:jc w:val="both"/>
        <w:divId w:val="1547135805"/>
        <w:rPr>
          <w:lang w:val="ru-RU"/>
        </w:rPr>
      </w:pPr>
      <w:r w:rsidRPr="003B09C8">
        <w:rPr>
          <w:lang w:val="ru-RU"/>
        </w:rPr>
        <w:t>Программа по технологии построена по модульному принципу.</w:t>
      </w:r>
    </w:p>
    <w:p w:rsidR="00BF5E45" w:rsidRPr="003B09C8" w:rsidRDefault="00BF5E45" w:rsidP="00340115">
      <w:pPr>
        <w:jc w:val="both"/>
        <w:divId w:val="1547135805"/>
        <w:rPr>
          <w:lang w:val="ru-RU"/>
        </w:rPr>
      </w:pPr>
      <w:r w:rsidRPr="003B09C8">
        <w:rPr>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BF5E45" w:rsidRPr="003B09C8" w:rsidRDefault="00BF5E45" w:rsidP="00340115">
      <w:pPr>
        <w:jc w:val="both"/>
        <w:divId w:val="1547135805"/>
        <w:rPr>
          <w:lang w:val="ru-RU"/>
        </w:rPr>
      </w:pPr>
      <w:r w:rsidRPr="003B09C8">
        <w:rPr>
          <w:lang w:val="ru-RU"/>
        </w:rPr>
        <w:t xml:space="preserve">Модульная программа включает инвариантные (обязательные) модули и вариативные. </w:t>
      </w:r>
    </w:p>
    <w:p w:rsidR="00BF5E45" w:rsidRPr="003B09C8" w:rsidRDefault="00BF5E45" w:rsidP="00340115">
      <w:pPr>
        <w:jc w:val="both"/>
        <w:divId w:val="1547135805"/>
        <w:rPr>
          <w:lang w:val="ru-RU"/>
        </w:rPr>
      </w:pPr>
      <w:r w:rsidRPr="003B09C8">
        <w:rPr>
          <w:lang w:val="ru-RU"/>
        </w:rPr>
        <w:t>Инвариантные модули программы по технологии.</w:t>
      </w:r>
    </w:p>
    <w:p w:rsidR="00BF5E45" w:rsidRPr="003B09C8" w:rsidRDefault="00BF5E45" w:rsidP="00340115">
      <w:pPr>
        <w:ind w:firstLine="720"/>
        <w:jc w:val="both"/>
        <w:divId w:val="1547135805"/>
        <w:rPr>
          <w:lang w:val="ru-RU"/>
        </w:rPr>
      </w:pPr>
      <w:r w:rsidRPr="003B09C8">
        <w:rPr>
          <w:lang w:val="ru-RU"/>
        </w:rPr>
        <w:t>Модуль «Производство и технологии».</w:t>
      </w:r>
    </w:p>
    <w:p w:rsidR="00BF5E45" w:rsidRPr="003B09C8" w:rsidRDefault="00BF5E45" w:rsidP="00340115">
      <w:pPr>
        <w:jc w:val="both"/>
        <w:divId w:val="1547135805"/>
        <w:rPr>
          <w:lang w:val="ru-RU"/>
        </w:rPr>
      </w:pPr>
      <w:r w:rsidRPr="003B09C8">
        <w:rPr>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F5E45" w:rsidRPr="003B09C8" w:rsidRDefault="00BF5E45" w:rsidP="00340115">
      <w:pPr>
        <w:jc w:val="both"/>
        <w:divId w:val="1547135805"/>
        <w:rPr>
          <w:lang w:val="ru-RU"/>
        </w:rPr>
      </w:pPr>
      <w:r w:rsidRPr="003B09C8">
        <w:rPr>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BF5E45" w:rsidRPr="003B09C8" w:rsidRDefault="00BF5E45" w:rsidP="00340115">
      <w:pPr>
        <w:jc w:val="both"/>
        <w:divId w:val="1547135805"/>
        <w:rPr>
          <w:lang w:val="ru-RU"/>
        </w:rPr>
      </w:pPr>
      <w:r w:rsidRPr="003B09C8">
        <w:rPr>
          <w:lang w:val="ru-RU"/>
        </w:rPr>
        <w:lastRenderedPageBreak/>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BF5E45" w:rsidRPr="003B09C8" w:rsidRDefault="00BF5E45" w:rsidP="00340115">
      <w:pPr>
        <w:ind w:firstLine="720"/>
        <w:jc w:val="both"/>
        <w:divId w:val="1547135805"/>
        <w:rPr>
          <w:lang w:val="ru-RU"/>
        </w:rPr>
      </w:pPr>
      <w:r w:rsidRPr="003B09C8">
        <w:rPr>
          <w:lang w:val="ru-RU"/>
        </w:rPr>
        <w:t>Модуль «Технологии обработки материалов и пищевых продуктов».</w:t>
      </w:r>
    </w:p>
    <w:p w:rsidR="00BF5E45" w:rsidRPr="003B09C8" w:rsidRDefault="00BF5E45" w:rsidP="00340115">
      <w:pPr>
        <w:jc w:val="both"/>
        <w:divId w:val="1547135805"/>
        <w:rPr>
          <w:lang w:val="ru-RU"/>
        </w:rPr>
      </w:pPr>
      <w:r w:rsidRPr="003B09C8">
        <w:rPr>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F5E45" w:rsidRPr="003B09C8" w:rsidRDefault="00BF5E45" w:rsidP="00340115">
      <w:pPr>
        <w:ind w:firstLine="720"/>
        <w:jc w:val="both"/>
        <w:divId w:val="1547135805"/>
        <w:rPr>
          <w:lang w:val="ru-RU"/>
        </w:rPr>
      </w:pPr>
      <w:r w:rsidRPr="003B09C8">
        <w:rPr>
          <w:lang w:val="ru-RU"/>
        </w:rPr>
        <w:t>Модуль «Компьютерная графика. Черчение».</w:t>
      </w:r>
    </w:p>
    <w:p w:rsidR="00BF5E45" w:rsidRPr="003B09C8" w:rsidRDefault="00BF5E45" w:rsidP="00340115">
      <w:pPr>
        <w:jc w:val="both"/>
        <w:divId w:val="1547135805"/>
        <w:rPr>
          <w:lang w:val="ru-RU"/>
        </w:rPr>
      </w:pPr>
      <w:r w:rsidRPr="003B09C8">
        <w:rPr>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5E45" w:rsidRPr="003B09C8" w:rsidRDefault="00BF5E45" w:rsidP="00340115">
      <w:pPr>
        <w:jc w:val="both"/>
        <w:divId w:val="1547135805"/>
        <w:rPr>
          <w:lang w:val="ru-RU"/>
        </w:rPr>
      </w:pPr>
      <w:r w:rsidRPr="003B09C8">
        <w:rPr>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F5E45" w:rsidRPr="003B09C8" w:rsidRDefault="00BF5E45" w:rsidP="00340115">
      <w:pPr>
        <w:jc w:val="both"/>
        <w:divId w:val="1547135805"/>
        <w:rPr>
          <w:lang w:val="ru-RU"/>
        </w:rPr>
      </w:pPr>
      <w:r w:rsidRPr="003B09C8">
        <w:rPr>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F5E45" w:rsidRPr="003B09C8" w:rsidRDefault="00BF5E45" w:rsidP="00340115">
      <w:pPr>
        <w:ind w:firstLine="720"/>
        <w:jc w:val="both"/>
        <w:divId w:val="1547135805"/>
        <w:rPr>
          <w:lang w:val="ru-RU"/>
        </w:rPr>
      </w:pPr>
      <w:r w:rsidRPr="003B09C8">
        <w:rPr>
          <w:lang w:val="ru-RU"/>
        </w:rPr>
        <w:t>Модуль «Робототехника».</w:t>
      </w:r>
    </w:p>
    <w:p w:rsidR="00BF5E45" w:rsidRPr="003B09C8" w:rsidRDefault="00BF5E45" w:rsidP="00340115">
      <w:pPr>
        <w:jc w:val="both"/>
        <w:divId w:val="1547135805"/>
        <w:rPr>
          <w:lang w:val="ru-RU"/>
        </w:rPr>
      </w:pPr>
      <w:r w:rsidRPr="003B09C8">
        <w:rPr>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F5E45" w:rsidRPr="003B09C8" w:rsidRDefault="00BF5E45" w:rsidP="00340115">
      <w:pPr>
        <w:jc w:val="both"/>
        <w:divId w:val="1547135805"/>
        <w:rPr>
          <w:lang w:val="ru-RU"/>
        </w:rPr>
      </w:pPr>
      <w:r w:rsidRPr="003B09C8">
        <w:rPr>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F5E45" w:rsidRPr="003B09C8" w:rsidRDefault="00BF5E45" w:rsidP="00340115">
      <w:pPr>
        <w:ind w:firstLine="720"/>
        <w:jc w:val="both"/>
        <w:divId w:val="1547135805"/>
        <w:rPr>
          <w:lang w:val="ru-RU"/>
        </w:rPr>
      </w:pPr>
      <w:r w:rsidRPr="003B09C8">
        <w:rPr>
          <w:lang w:val="ru-RU"/>
        </w:rPr>
        <w:t>Модуль «3</w:t>
      </w:r>
      <w:r w:rsidRPr="003B09C8">
        <w:t>D</w:t>
      </w:r>
      <w:r w:rsidRPr="003B09C8">
        <w:rPr>
          <w:lang w:val="ru-RU"/>
        </w:rPr>
        <w:t>-моделирование, прототипирование, макетирование».</w:t>
      </w:r>
    </w:p>
    <w:p w:rsidR="00BF5E45" w:rsidRPr="003B09C8" w:rsidRDefault="00BF5E45" w:rsidP="00340115">
      <w:pPr>
        <w:jc w:val="both"/>
        <w:divId w:val="1547135805"/>
        <w:rPr>
          <w:lang w:val="ru-RU"/>
        </w:rPr>
      </w:pPr>
      <w:r w:rsidRPr="003B09C8">
        <w:rPr>
          <w:lang w:val="ru-RU"/>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w:t>
      </w:r>
      <w:r w:rsidRPr="003B09C8">
        <w:rPr>
          <w:lang w:val="ru-RU"/>
        </w:rPr>
        <w:lastRenderedPageBreak/>
        <w:t>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F5E45" w:rsidRPr="003B09C8" w:rsidRDefault="00BF5E45" w:rsidP="00340115">
      <w:pPr>
        <w:ind w:firstLine="720"/>
        <w:jc w:val="both"/>
        <w:divId w:val="1547135805"/>
        <w:rPr>
          <w:lang w:val="ru-RU"/>
        </w:rPr>
      </w:pPr>
      <w:r w:rsidRPr="003B09C8">
        <w:rPr>
          <w:lang w:val="ru-RU"/>
        </w:rPr>
        <w:t>Вариативные модули программы по технологии.</w:t>
      </w:r>
    </w:p>
    <w:p w:rsidR="00BF5E45" w:rsidRPr="003B09C8" w:rsidRDefault="00BF5E45" w:rsidP="00340115">
      <w:pPr>
        <w:ind w:firstLine="720"/>
        <w:jc w:val="both"/>
        <w:divId w:val="1547135805"/>
        <w:rPr>
          <w:lang w:val="ru-RU"/>
        </w:rPr>
      </w:pPr>
      <w:r w:rsidRPr="003B09C8">
        <w:rPr>
          <w:lang w:val="ru-RU"/>
        </w:rPr>
        <w:t>Модуль «Автоматизированные системы».</w:t>
      </w:r>
    </w:p>
    <w:p w:rsidR="00BF5E45" w:rsidRPr="003B09C8" w:rsidRDefault="00BF5E45" w:rsidP="00340115">
      <w:pPr>
        <w:jc w:val="both"/>
        <w:divId w:val="1547135805"/>
        <w:rPr>
          <w:lang w:val="ru-RU"/>
        </w:rPr>
      </w:pPr>
      <w:r w:rsidRPr="003B09C8">
        <w:rPr>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F5E45" w:rsidRPr="003B09C8" w:rsidRDefault="00BF5E45" w:rsidP="00340115">
      <w:pPr>
        <w:ind w:firstLine="720"/>
        <w:jc w:val="both"/>
        <w:divId w:val="1547135805"/>
        <w:rPr>
          <w:lang w:val="ru-RU"/>
        </w:rPr>
      </w:pPr>
      <w:r w:rsidRPr="003B09C8">
        <w:rPr>
          <w:lang w:val="ru-RU"/>
        </w:rPr>
        <w:t>Модули «Животноводство» и «Растениеводство».</w:t>
      </w:r>
    </w:p>
    <w:p w:rsidR="00BF5E45" w:rsidRPr="003B09C8" w:rsidRDefault="00BF5E45" w:rsidP="00340115">
      <w:pPr>
        <w:jc w:val="both"/>
        <w:divId w:val="1547135805"/>
        <w:rPr>
          <w:lang w:val="ru-RU"/>
        </w:rPr>
      </w:pPr>
      <w:r w:rsidRPr="003B09C8">
        <w:rPr>
          <w:lang w:val="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BF5E45" w:rsidRPr="003B09C8" w:rsidRDefault="00BF5E45" w:rsidP="00340115">
      <w:pPr>
        <w:ind w:firstLine="720"/>
        <w:jc w:val="both"/>
        <w:divId w:val="1547135805"/>
        <w:rPr>
          <w:lang w:val="ru-RU"/>
        </w:rPr>
      </w:pPr>
      <w:r w:rsidRPr="003B09C8">
        <w:rPr>
          <w:lang w:val="ru-RU"/>
        </w:rPr>
        <w:t>В курсе технологии осуществляется реализация межпредметных связей:</w:t>
      </w:r>
    </w:p>
    <w:p w:rsidR="00BF5E45" w:rsidRPr="003B09C8" w:rsidRDefault="00BF5E45" w:rsidP="00340115">
      <w:pPr>
        <w:jc w:val="both"/>
        <w:divId w:val="1547135805"/>
        <w:rPr>
          <w:lang w:val="ru-RU"/>
        </w:rPr>
      </w:pPr>
      <w:r w:rsidRPr="003B09C8">
        <w:rPr>
          <w:lang w:val="ru-RU"/>
        </w:rPr>
        <w:t>с алгеброй и геометрией при изучении модулей «Компьютерная графика. Черчение», «3</w:t>
      </w:r>
      <w:r w:rsidRPr="003B09C8">
        <w:t>D</w:t>
      </w:r>
      <w:r w:rsidRPr="003B09C8">
        <w:rPr>
          <w:lang w:val="ru-RU"/>
        </w:rPr>
        <w:t>-моделирование, прототипирование, макетирование», «Технологии обработки материалов и пищевых продуктов»;</w:t>
      </w:r>
    </w:p>
    <w:p w:rsidR="00BF5E45" w:rsidRPr="003B09C8" w:rsidRDefault="00BF5E45" w:rsidP="00340115">
      <w:pPr>
        <w:jc w:val="both"/>
        <w:divId w:val="1547135805"/>
        <w:rPr>
          <w:lang w:val="ru-RU"/>
        </w:rPr>
      </w:pPr>
      <w:r w:rsidRPr="003B09C8">
        <w:rPr>
          <w:lang w:val="ru-RU"/>
        </w:rPr>
        <w:t>с химией при освоении разделов, связанных с технологиями химической промышленности в инвариантных модулях;</w:t>
      </w:r>
    </w:p>
    <w:p w:rsidR="00BF5E45" w:rsidRPr="003B09C8" w:rsidRDefault="00BF5E45" w:rsidP="00340115">
      <w:pPr>
        <w:jc w:val="both"/>
        <w:divId w:val="1547135805"/>
        <w:rPr>
          <w:lang w:val="ru-RU"/>
        </w:rPr>
      </w:pPr>
      <w:r w:rsidRPr="003B09C8">
        <w:rPr>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F5E45" w:rsidRPr="003B09C8" w:rsidRDefault="00BF5E45" w:rsidP="00340115">
      <w:pPr>
        <w:jc w:val="both"/>
        <w:divId w:val="1547135805"/>
        <w:rPr>
          <w:lang w:val="ru-RU"/>
        </w:rPr>
      </w:pPr>
      <w:r w:rsidRPr="003B09C8">
        <w:rPr>
          <w:lang w:val="ru-RU"/>
        </w:rPr>
        <w:t>с физикой при освоении моделей машин и механизмов, модуля «Робототехника», «3</w:t>
      </w:r>
      <w:r w:rsidRPr="003B09C8">
        <w:t>D</w:t>
      </w:r>
      <w:r w:rsidRPr="003B09C8">
        <w:rPr>
          <w:lang w:val="ru-RU"/>
        </w:rPr>
        <w:t>-моделирование, прототипирование, макетирование», «Технологии обработки материалов и пищевых продуктов»;</w:t>
      </w:r>
    </w:p>
    <w:p w:rsidR="00BF5E45" w:rsidRPr="003B09C8" w:rsidRDefault="00BF5E45" w:rsidP="00340115">
      <w:pPr>
        <w:jc w:val="both"/>
        <w:divId w:val="1547135805"/>
        <w:rPr>
          <w:lang w:val="ru-RU"/>
        </w:rPr>
      </w:pPr>
      <w:r w:rsidRPr="003B09C8">
        <w:rPr>
          <w:lang w:val="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F5E45" w:rsidRPr="003B09C8" w:rsidRDefault="00BF5E45" w:rsidP="00340115">
      <w:pPr>
        <w:jc w:val="both"/>
        <w:divId w:val="1547135805"/>
        <w:rPr>
          <w:lang w:val="ru-RU"/>
        </w:rPr>
      </w:pPr>
      <w:r w:rsidRPr="003B09C8">
        <w:rPr>
          <w:lang w:val="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BF5E45" w:rsidRPr="003B09C8" w:rsidRDefault="00BF5E45" w:rsidP="00340115">
      <w:pPr>
        <w:jc w:val="both"/>
        <w:divId w:val="1547135805"/>
        <w:rPr>
          <w:lang w:val="ru-RU"/>
        </w:rPr>
      </w:pPr>
      <w:r w:rsidRPr="003B09C8">
        <w:rPr>
          <w:lang w:val="ru-RU"/>
        </w:rPr>
        <w:t>с обществознанием при освоении темы «Технология и мир. Современная техносфера» в инвариантном модуле «Производство и технология».</w:t>
      </w:r>
    </w:p>
    <w:p w:rsidR="00BF5E45" w:rsidRPr="003B09C8" w:rsidRDefault="00BF5E45" w:rsidP="00340115">
      <w:pPr>
        <w:ind w:firstLine="720"/>
        <w:jc w:val="both"/>
        <w:divId w:val="1547135805"/>
        <w:rPr>
          <w:lang w:val="ru-RU"/>
        </w:rPr>
      </w:pPr>
      <w:r w:rsidRPr="003B09C8">
        <w:rPr>
          <w:lang w:val="ru-RU"/>
        </w:rPr>
        <w:t>Общее число часов, рекомендованных для изучения технологии, – 136 часа: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BF5E45" w:rsidRPr="003B09C8" w:rsidRDefault="00BF5E45" w:rsidP="00340115">
      <w:pPr>
        <w:ind w:firstLine="720"/>
        <w:jc w:val="center"/>
        <w:divId w:val="1547135805"/>
        <w:rPr>
          <w:b/>
          <w:lang w:val="ru-RU"/>
        </w:rPr>
      </w:pPr>
      <w:r w:rsidRPr="003B09C8">
        <w:rPr>
          <w:b/>
          <w:lang w:val="ru-RU"/>
        </w:rPr>
        <w:t>Содержание обучения технологии.</w:t>
      </w:r>
    </w:p>
    <w:p w:rsidR="00BF5E45" w:rsidRPr="003B09C8" w:rsidRDefault="00BF5E45" w:rsidP="00340115">
      <w:pPr>
        <w:ind w:firstLine="720"/>
        <w:jc w:val="both"/>
        <w:divId w:val="1547135805"/>
        <w:rPr>
          <w:lang w:val="ru-RU"/>
        </w:rPr>
      </w:pPr>
      <w:r w:rsidRPr="003B09C8">
        <w:rPr>
          <w:lang w:val="ru-RU"/>
        </w:rPr>
        <w:t>Инвариантные модули.</w:t>
      </w:r>
    </w:p>
    <w:p w:rsidR="00BF5E45" w:rsidRPr="003B09C8" w:rsidRDefault="00BF5E45" w:rsidP="00340115">
      <w:pPr>
        <w:ind w:firstLine="720"/>
        <w:jc w:val="both"/>
        <w:divId w:val="1547135805"/>
        <w:rPr>
          <w:lang w:val="ru-RU"/>
        </w:rPr>
      </w:pPr>
      <w:r w:rsidRPr="003B09C8">
        <w:rPr>
          <w:lang w:val="ru-RU"/>
        </w:rPr>
        <w:t>Модуль «Производство и технологии».</w:t>
      </w:r>
    </w:p>
    <w:p w:rsidR="00BF5E45" w:rsidRPr="003B09C8" w:rsidRDefault="00BF5E45" w:rsidP="00340115">
      <w:pPr>
        <w:jc w:val="both"/>
        <w:divId w:val="1547135805"/>
        <w:rPr>
          <w:lang w:val="ru-RU"/>
        </w:rPr>
      </w:pPr>
      <w:r w:rsidRPr="003B09C8">
        <w:rPr>
          <w:lang w:val="ru-RU"/>
        </w:rPr>
        <w:lastRenderedPageBreak/>
        <w:t>7 класс.</w:t>
      </w:r>
    </w:p>
    <w:p w:rsidR="00BF5E45" w:rsidRPr="003B09C8" w:rsidRDefault="00BF5E45" w:rsidP="00340115">
      <w:pPr>
        <w:jc w:val="both"/>
        <w:divId w:val="1547135805"/>
        <w:rPr>
          <w:lang w:val="ru-RU"/>
        </w:rPr>
      </w:pPr>
      <w:r w:rsidRPr="003B09C8">
        <w:rPr>
          <w:lang w:val="ru-RU"/>
        </w:rPr>
        <w:t>Создание технологий как основная задача современной науки. История развития технологий.</w:t>
      </w:r>
    </w:p>
    <w:p w:rsidR="00BF5E45" w:rsidRPr="003B09C8" w:rsidRDefault="00BF5E45" w:rsidP="00340115">
      <w:pPr>
        <w:jc w:val="both"/>
        <w:divId w:val="1547135805"/>
        <w:rPr>
          <w:lang w:val="ru-RU"/>
        </w:rPr>
      </w:pPr>
      <w:r w:rsidRPr="003B09C8">
        <w:rPr>
          <w:lang w:val="ru-RU"/>
        </w:rPr>
        <w:t>Эстетическая ценность результатов труда. Промышленная эстетика. Дизайн.</w:t>
      </w:r>
    </w:p>
    <w:p w:rsidR="00BF5E45" w:rsidRPr="003B09C8" w:rsidRDefault="00BF5E45" w:rsidP="00340115">
      <w:pPr>
        <w:jc w:val="both"/>
        <w:divId w:val="1547135805"/>
        <w:rPr>
          <w:lang w:val="ru-RU"/>
        </w:rPr>
      </w:pPr>
      <w:r w:rsidRPr="003B09C8">
        <w:rPr>
          <w:lang w:val="ru-RU"/>
        </w:rPr>
        <w:t>Народные ремёсла. Народные ремёсла и промыслы России.</w:t>
      </w:r>
    </w:p>
    <w:p w:rsidR="00BF5E45" w:rsidRPr="003B09C8" w:rsidRDefault="00BF5E45" w:rsidP="00340115">
      <w:pPr>
        <w:jc w:val="both"/>
        <w:divId w:val="1547135805"/>
        <w:rPr>
          <w:lang w:val="ru-RU"/>
        </w:rPr>
      </w:pPr>
      <w:r w:rsidRPr="003B09C8">
        <w:rPr>
          <w:lang w:val="ru-RU"/>
        </w:rPr>
        <w:t>Цифровизация производства. Цифровые технологии и способы обработки информации.</w:t>
      </w:r>
    </w:p>
    <w:p w:rsidR="00BF5E45" w:rsidRPr="003B09C8" w:rsidRDefault="00BF5E45" w:rsidP="00340115">
      <w:pPr>
        <w:jc w:val="both"/>
        <w:divId w:val="1547135805"/>
        <w:rPr>
          <w:lang w:val="ru-RU"/>
        </w:rPr>
      </w:pPr>
      <w:r w:rsidRPr="003B09C8">
        <w:rPr>
          <w:lang w:val="ru-RU"/>
        </w:rPr>
        <w:t>Управление технологическими процессами. Управление производством. Современные и перспективные технологии.</w:t>
      </w:r>
    </w:p>
    <w:p w:rsidR="00BF5E45" w:rsidRPr="003B09C8" w:rsidRDefault="00BF5E45" w:rsidP="00340115">
      <w:pPr>
        <w:jc w:val="both"/>
        <w:divId w:val="1547135805"/>
        <w:rPr>
          <w:lang w:val="ru-RU"/>
        </w:rPr>
      </w:pPr>
      <w:r w:rsidRPr="003B09C8">
        <w:rPr>
          <w:lang w:val="ru-RU"/>
        </w:rPr>
        <w:t>Понятие высокотехнологичных отраслей. «Высокие технологии» двойного назначения.</w:t>
      </w:r>
    </w:p>
    <w:p w:rsidR="00BF5E45" w:rsidRPr="003B09C8" w:rsidRDefault="00BF5E45" w:rsidP="00340115">
      <w:pPr>
        <w:jc w:val="both"/>
        <w:divId w:val="1547135805"/>
        <w:rPr>
          <w:lang w:val="ru-RU"/>
        </w:rPr>
      </w:pPr>
      <w:r w:rsidRPr="003B09C8">
        <w:rPr>
          <w:lang w:val="ru-RU"/>
        </w:rPr>
        <w:t>Разработка и внедрение технологий многократного использования материалов, технологий безотходного производства.</w:t>
      </w:r>
    </w:p>
    <w:p w:rsidR="00BF5E45" w:rsidRPr="003B09C8" w:rsidRDefault="00BF5E45" w:rsidP="00340115">
      <w:pPr>
        <w:jc w:val="both"/>
        <w:divId w:val="1547135805"/>
        <w:rPr>
          <w:lang w:val="ru-RU"/>
        </w:rPr>
      </w:pPr>
      <w:r w:rsidRPr="003B09C8">
        <w:rPr>
          <w:lang w:val="ru-RU"/>
        </w:rPr>
        <w:t>Современная техносфера. Проблема взаимодействия природы и техносферы.</w:t>
      </w:r>
    </w:p>
    <w:p w:rsidR="00BF5E45" w:rsidRPr="003B09C8" w:rsidRDefault="00BF5E45" w:rsidP="00340115">
      <w:pPr>
        <w:jc w:val="both"/>
        <w:divId w:val="1547135805"/>
        <w:rPr>
          <w:lang w:val="ru-RU"/>
        </w:rPr>
      </w:pPr>
      <w:r w:rsidRPr="003B09C8">
        <w:rPr>
          <w:lang w:val="ru-RU"/>
        </w:rPr>
        <w:t>Современный транспорт и перспективы его развития.</w:t>
      </w:r>
    </w:p>
    <w:p w:rsidR="00BF5E45" w:rsidRPr="003B09C8" w:rsidRDefault="00BF5E45" w:rsidP="00340115">
      <w:pPr>
        <w:jc w:val="both"/>
        <w:divId w:val="1547135805"/>
        <w:rPr>
          <w:lang w:val="ru-RU"/>
        </w:rPr>
      </w:pPr>
      <w:r w:rsidRPr="003B09C8">
        <w:rPr>
          <w:lang w:val="ru-RU"/>
        </w:rPr>
        <w:t>8 класс.</w:t>
      </w:r>
    </w:p>
    <w:p w:rsidR="00BF5E45" w:rsidRPr="003B09C8" w:rsidRDefault="00BF5E45" w:rsidP="00340115">
      <w:pPr>
        <w:jc w:val="both"/>
        <w:divId w:val="1547135805"/>
        <w:rPr>
          <w:lang w:val="ru-RU"/>
        </w:rPr>
      </w:pPr>
      <w:r w:rsidRPr="003B09C8">
        <w:rPr>
          <w:lang w:val="ru-RU"/>
        </w:rPr>
        <w:t>Общие принципы управления. Самоуправляемые системы. Устойчивость систем управления. Устойчивость технических систем.</w:t>
      </w:r>
    </w:p>
    <w:p w:rsidR="00BF5E45" w:rsidRPr="003B09C8" w:rsidRDefault="00BF5E45" w:rsidP="00340115">
      <w:pPr>
        <w:jc w:val="both"/>
        <w:divId w:val="1547135805"/>
        <w:rPr>
          <w:lang w:val="ru-RU"/>
        </w:rPr>
      </w:pPr>
      <w:r w:rsidRPr="003B09C8">
        <w:rPr>
          <w:lang w:val="ru-RU"/>
        </w:rPr>
        <w:t>Производство и его виды.</w:t>
      </w:r>
    </w:p>
    <w:p w:rsidR="00BF5E45" w:rsidRPr="003B09C8" w:rsidRDefault="00BF5E45" w:rsidP="00340115">
      <w:pPr>
        <w:jc w:val="both"/>
        <w:divId w:val="1547135805"/>
        <w:rPr>
          <w:lang w:val="ru-RU"/>
        </w:rPr>
      </w:pPr>
      <w:r w:rsidRPr="003B09C8">
        <w:rPr>
          <w:lang w:val="ru-RU"/>
        </w:rPr>
        <w:t>Биотехнологии в решении экологических проблем. Биоэнергетика. Перспективные технологии (в том числе нанотехнологии).</w:t>
      </w:r>
    </w:p>
    <w:p w:rsidR="00BF5E45" w:rsidRPr="003B09C8" w:rsidRDefault="00BF5E45" w:rsidP="00340115">
      <w:pPr>
        <w:jc w:val="both"/>
        <w:divId w:val="1547135805"/>
        <w:rPr>
          <w:lang w:val="ru-RU"/>
        </w:rPr>
      </w:pPr>
      <w:r w:rsidRPr="003B09C8">
        <w:rPr>
          <w:lang w:val="ru-RU"/>
        </w:rPr>
        <w:t>Сферы применения современных технологий.</w:t>
      </w:r>
    </w:p>
    <w:p w:rsidR="00BF5E45" w:rsidRPr="003B09C8" w:rsidRDefault="00BF5E45" w:rsidP="00340115">
      <w:pPr>
        <w:jc w:val="both"/>
        <w:divId w:val="1547135805"/>
        <w:rPr>
          <w:lang w:val="ru-RU"/>
        </w:rPr>
      </w:pPr>
      <w:r w:rsidRPr="003B09C8">
        <w:rPr>
          <w:lang w:val="ru-RU"/>
        </w:rPr>
        <w:t>Рынок труда. Функции рынка труда. Трудовые ресурсы.</w:t>
      </w:r>
    </w:p>
    <w:p w:rsidR="00BF5E45" w:rsidRPr="003B09C8" w:rsidRDefault="00BF5E45" w:rsidP="00340115">
      <w:pPr>
        <w:jc w:val="both"/>
        <w:divId w:val="1547135805"/>
        <w:rPr>
          <w:lang w:val="ru-RU"/>
        </w:rPr>
      </w:pPr>
      <w:r w:rsidRPr="003B09C8">
        <w:rPr>
          <w:lang w:val="ru-RU"/>
        </w:rPr>
        <w:t>Мир профессий. Профессия, квалификация и компетенции.</w:t>
      </w:r>
    </w:p>
    <w:p w:rsidR="00BF5E45" w:rsidRPr="003B09C8" w:rsidRDefault="00BF5E45" w:rsidP="00340115">
      <w:pPr>
        <w:jc w:val="both"/>
        <w:divId w:val="1547135805"/>
        <w:rPr>
          <w:lang w:val="ru-RU"/>
        </w:rPr>
      </w:pPr>
      <w:r w:rsidRPr="003B09C8">
        <w:rPr>
          <w:lang w:val="ru-RU"/>
        </w:rPr>
        <w:t>Выбор профессии в зависимости от интересов и способностей человека.</w:t>
      </w:r>
    </w:p>
    <w:p w:rsidR="00BF5E45" w:rsidRPr="003B09C8" w:rsidRDefault="00BF5E45" w:rsidP="00340115">
      <w:pPr>
        <w:jc w:val="both"/>
        <w:divId w:val="1547135805"/>
        <w:rPr>
          <w:lang w:val="ru-RU"/>
        </w:rPr>
      </w:pPr>
      <w:r w:rsidRPr="003B09C8">
        <w:rPr>
          <w:lang w:val="ru-RU"/>
        </w:rPr>
        <w:t>9 класс.</w:t>
      </w:r>
    </w:p>
    <w:p w:rsidR="00BF5E45" w:rsidRPr="003B09C8" w:rsidRDefault="00BF5E45" w:rsidP="00340115">
      <w:pPr>
        <w:jc w:val="both"/>
        <w:divId w:val="1547135805"/>
        <w:rPr>
          <w:lang w:val="ru-RU"/>
        </w:rPr>
      </w:pPr>
      <w:r w:rsidRPr="003B09C8">
        <w:rPr>
          <w:lang w:val="ru-RU"/>
        </w:rPr>
        <w:t>Предпринимательство.</w:t>
      </w:r>
    </w:p>
    <w:p w:rsidR="00BF5E45" w:rsidRPr="003B09C8" w:rsidRDefault="00BF5E45" w:rsidP="00340115">
      <w:pPr>
        <w:jc w:val="both"/>
        <w:divId w:val="1547135805"/>
        <w:rPr>
          <w:lang w:val="ru-RU"/>
        </w:rPr>
      </w:pPr>
      <w:r w:rsidRPr="003B09C8">
        <w:rPr>
          <w:lang w:val="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F5E45" w:rsidRPr="003B09C8" w:rsidRDefault="00BF5E45" w:rsidP="00340115">
      <w:pPr>
        <w:jc w:val="both"/>
        <w:divId w:val="1547135805"/>
        <w:rPr>
          <w:lang w:val="ru-RU"/>
        </w:rPr>
      </w:pPr>
      <w:r w:rsidRPr="003B09C8">
        <w:rPr>
          <w:lang w:val="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F5E45" w:rsidRPr="003B09C8" w:rsidRDefault="00BF5E45" w:rsidP="00340115">
      <w:pPr>
        <w:jc w:val="both"/>
        <w:divId w:val="1547135805"/>
        <w:rPr>
          <w:lang w:val="ru-RU"/>
        </w:rPr>
      </w:pPr>
      <w:r w:rsidRPr="003B09C8">
        <w:rPr>
          <w:lang w:val="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BF5E45" w:rsidRPr="003B09C8" w:rsidRDefault="00BF5E45" w:rsidP="00340115">
      <w:pPr>
        <w:jc w:val="both"/>
        <w:divId w:val="1547135805"/>
        <w:rPr>
          <w:lang w:val="ru-RU"/>
        </w:rPr>
      </w:pPr>
      <w:r w:rsidRPr="003B09C8">
        <w:rPr>
          <w:lang w:val="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BF5E45" w:rsidRPr="003B09C8" w:rsidRDefault="00BF5E45" w:rsidP="00340115">
      <w:pPr>
        <w:ind w:firstLine="720"/>
        <w:jc w:val="both"/>
        <w:divId w:val="1547135805"/>
        <w:rPr>
          <w:lang w:val="ru-RU"/>
        </w:rPr>
      </w:pPr>
      <w:r w:rsidRPr="003B09C8">
        <w:rPr>
          <w:lang w:val="ru-RU"/>
        </w:rPr>
        <w:t>Модуль «Технологии обработки материалов и пищевых продуктов».</w:t>
      </w:r>
    </w:p>
    <w:p w:rsidR="00BF5E45" w:rsidRPr="003B09C8" w:rsidRDefault="00BF5E45" w:rsidP="00340115">
      <w:pPr>
        <w:jc w:val="both"/>
        <w:divId w:val="1547135805"/>
        <w:rPr>
          <w:lang w:val="ru-RU"/>
        </w:rPr>
      </w:pPr>
      <w:r w:rsidRPr="003B09C8">
        <w:rPr>
          <w:lang w:val="ru-RU"/>
        </w:rPr>
        <w:t>7 класс.</w:t>
      </w:r>
    </w:p>
    <w:p w:rsidR="00BF5E45" w:rsidRPr="003B09C8" w:rsidRDefault="00BF5E45" w:rsidP="00340115">
      <w:pPr>
        <w:jc w:val="both"/>
        <w:divId w:val="1547135805"/>
        <w:rPr>
          <w:lang w:val="ru-RU"/>
        </w:rPr>
      </w:pPr>
      <w:r w:rsidRPr="003B09C8">
        <w:rPr>
          <w:lang w:val="ru-RU"/>
        </w:rPr>
        <w:t>Технологии обработки конструкционных материалов.</w:t>
      </w:r>
    </w:p>
    <w:p w:rsidR="00BF5E45" w:rsidRPr="003B09C8" w:rsidRDefault="00BF5E45" w:rsidP="00340115">
      <w:pPr>
        <w:jc w:val="both"/>
        <w:divId w:val="1547135805"/>
        <w:rPr>
          <w:lang w:val="ru-RU"/>
        </w:rPr>
      </w:pPr>
      <w:r w:rsidRPr="003B09C8">
        <w:rPr>
          <w:lang w:val="ru-RU"/>
        </w:rPr>
        <w:lastRenderedPageBreak/>
        <w:t>Обработка древесины. Технологии механической обработки конструкционных материалов. Технологии отделки изделий из древесины.</w:t>
      </w:r>
    </w:p>
    <w:p w:rsidR="00BF5E45" w:rsidRPr="003B09C8" w:rsidRDefault="00BF5E45" w:rsidP="00340115">
      <w:pPr>
        <w:jc w:val="both"/>
        <w:divId w:val="1547135805"/>
        <w:rPr>
          <w:lang w:val="ru-RU"/>
        </w:rPr>
      </w:pPr>
      <w:r w:rsidRPr="003B09C8">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F5E45" w:rsidRPr="003B09C8" w:rsidRDefault="00BF5E45" w:rsidP="00340115">
      <w:pPr>
        <w:jc w:val="both"/>
        <w:divId w:val="1547135805"/>
        <w:rPr>
          <w:lang w:val="ru-RU"/>
        </w:rPr>
      </w:pPr>
      <w:r w:rsidRPr="003B09C8">
        <w:rPr>
          <w:lang w:val="ru-RU"/>
        </w:rPr>
        <w:t>Пластмасса и другие современные материалы: свойства, получение и использование.</w:t>
      </w:r>
    </w:p>
    <w:p w:rsidR="00BF5E45" w:rsidRPr="003B09C8" w:rsidRDefault="00BF5E45" w:rsidP="00340115">
      <w:pPr>
        <w:jc w:val="both"/>
        <w:divId w:val="1547135805"/>
        <w:rPr>
          <w:lang w:val="ru-RU"/>
        </w:rPr>
      </w:pPr>
      <w:r w:rsidRPr="003B09C8">
        <w:rPr>
          <w:lang w:val="ru-RU"/>
        </w:rPr>
        <w:t>Индивидуальный творческий (учебный) проект «Изделие из конструкционных и поделочных материалов».</w:t>
      </w:r>
    </w:p>
    <w:p w:rsidR="00BF5E45" w:rsidRPr="003B09C8" w:rsidRDefault="00BF5E45" w:rsidP="00340115">
      <w:pPr>
        <w:jc w:val="both"/>
        <w:divId w:val="1547135805"/>
        <w:rPr>
          <w:lang w:val="ru-RU"/>
        </w:rPr>
      </w:pPr>
      <w:r w:rsidRPr="003B09C8">
        <w:rPr>
          <w:lang w:val="ru-RU"/>
        </w:rPr>
        <w:t>Технологии обработки пищевых продуктов.</w:t>
      </w:r>
    </w:p>
    <w:p w:rsidR="00BF5E45" w:rsidRPr="003B09C8" w:rsidRDefault="00BF5E45" w:rsidP="00340115">
      <w:pPr>
        <w:jc w:val="both"/>
        <w:divId w:val="1547135805"/>
        <w:rPr>
          <w:lang w:val="ru-RU"/>
        </w:rPr>
      </w:pPr>
      <w:r w:rsidRPr="003B09C8">
        <w:rPr>
          <w:lang w:val="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F5E45" w:rsidRPr="003B09C8" w:rsidRDefault="00BF5E45" w:rsidP="00340115">
      <w:pPr>
        <w:jc w:val="both"/>
        <w:divId w:val="1547135805"/>
        <w:rPr>
          <w:lang w:val="ru-RU"/>
        </w:rPr>
      </w:pPr>
      <w:r w:rsidRPr="003B09C8">
        <w:rPr>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F5E45" w:rsidRPr="003B09C8" w:rsidRDefault="00BF5E45" w:rsidP="00340115">
      <w:pPr>
        <w:jc w:val="both"/>
        <w:divId w:val="1547135805"/>
        <w:rPr>
          <w:lang w:val="ru-RU"/>
        </w:rPr>
      </w:pPr>
      <w:r w:rsidRPr="003B09C8">
        <w:rPr>
          <w:lang w:val="ru-RU"/>
        </w:rPr>
        <w:t>Блюда национальной кухни из мяса, рыбы.</w:t>
      </w:r>
    </w:p>
    <w:p w:rsidR="00BF5E45" w:rsidRPr="003B09C8" w:rsidRDefault="00BF5E45" w:rsidP="00340115">
      <w:pPr>
        <w:jc w:val="both"/>
        <w:divId w:val="1547135805"/>
        <w:rPr>
          <w:lang w:val="ru-RU"/>
        </w:rPr>
      </w:pPr>
      <w:r w:rsidRPr="003B09C8">
        <w:rPr>
          <w:lang w:val="ru-RU"/>
        </w:rPr>
        <w:t>Групповой проект по теме «Технологии обработки пищевых продуктов».</w:t>
      </w:r>
    </w:p>
    <w:p w:rsidR="00BF5E45" w:rsidRPr="003B09C8" w:rsidRDefault="00BF5E45" w:rsidP="00340115">
      <w:pPr>
        <w:ind w:firstLine="720"/>
        <w:jc w:val="both"/>
        <w:divId w:val="1547135805"/>
        <w:rPr>
          <w:lang w:val="ru-RU"/>
        </w:rPr>
      </w:pPr>
      <w:r w:rsidRPr="003B09C8">
        <w:rPr>
          <w:lang w:val="ru-RU"/>
        </w:rPr>
        <w:t>Модуль «Робототехника».</w:t>
      </w:r>
    </w:p>
    <w:p w:rsidR="00BF5E45" w:rsidRPr="003B09C8" w:rsidRDefault="00BF5E45" w:rsidP="00340115">
      <w:pPr>
        <w:jc w:val="both"/>
        <w:divId w:val="1547135805"/>
        <w:rPr>
          <w:lang w:val="ru-RU"/>
        </w:rPr>
      </w:pPr>
      <w:r w:rsidRPr="003B09C8">
        <w:rPr>
          <w:lang w:val="ru-RU"/>
        </w:rPr>
        <w:t>7 класс.</w:t>
      </w:r>
    </w:p>
    <w:p w:rsidR="00BF5E45" w:rsidRPr="003B09C8" w:rsidRDefault="00BF5E45" w:rsidP="00340115">
      <w:pPr>
        <w:jc w:val="both"/>
        <w:divId w:val="1547135805"/>
        <w:rPr>
          <w:lang w:val="ru-RU"/>
        </w:rPr>
      </w:pPr>
      <w:r w:rsidRPr="003B09C8">
        <w:rPr>
          <w:lang w:val="ru-RU"/>
        </w:rPr>
        <w:t>Промышленные и бытовые роботы, их классификация, назначение, использование</w:t>
      </w:r>
    </w:p>
    <w:p w:rsidR="00BF5E45" w:rsidRPr="003B09C8" w:rsidRDefault="00BF5E45" w:rsidP="00340115">
      <w:pPr>
        <w:jc w:val="both"/>
        <w:divId w:val="1547135805"/>
        <w:rPr>
          <w:lang w:val="ru-RU"/>
        </w:rPr>
      </w:pPr>
      <w:r w:rsidRPr="003B09C8">
        <w:rPr>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BF5E45" w:rsidRPr="003B09C8" w:rsidRDefault="00BF5E45" w:rsidP="00340115">
      <w:pPr>
        <w:jc w:val="both"/>
        <w:divId w:val="1547135805"/>
        <w:rPr>
          <w:lang w:val="ru-RU"/>
        </w:rPr>
      </w:pPr>
      <w:r w:rsidRPr="003B09C8">
        <w:rPr>
          <w:lang w:val="ru-RU"/>
        </w:rPr>
        <w:t>Реализация на выбранном языке программирования алгоритмов управления отдельными компонентами и роботизированными системами.</w:t>
      </w:r>
    </w:p>
    <w:p w:rsidR="00BF5E45" w:rsidRPr="003B09C8" w:rsidRDefault="00BF5E45" w:rsidP="00340115">
      <w:pPr>
        <w:jc w:val="both"/>
        <w:divId w:val="1547135805"/>
        <w:rPr>
          <w:lang w:val="ru-RU"/>
        </w:rPr>
      </w:pPr>
      <w:r w:rsidRPr="003B09C8">
        <w:rPr>
          <w:lang w:val="ru-RU"/>
        </w:rPr>
        <w:t>Анализ и проверка на работоспособность, усовершенствование конструкции робота.</w:t>
      </w:r>
    </w:p>
    <w:p w:rsidR="00BF5E45" w:rsidRPr="003B09C8" w:rsidRDefault="00BF5E45" w:rsidP="00340115">
      <w:pPr>
        <w:jc w:val="both"/>
        <w:divId w:val="1547135805"/>
        <w:rPr>
          <w:lang w:val="ru-RU"/>
        </w:rPr>
      </w:pPr>
      <w:r w:rsidRPr="003B09C8">
        <w:rPr>
          <w:lang w:val="ru-RU"/>
        </w:rPr>
        <w:t>Учебный проект по робототехнике.</w:t>
      </w:r>
    </w:p>
    <w:p w:rsidR="00BF5E45" w:rsidRPr="003B09C8" w:rsidRDefault="00BF5E45" w:rsidP="00340115">
      <w:pPr>
        <w:jc w:val="both"/>
        <w:divId w:val="1547135805"/>
        <w:rPr>
          <w:lang w:val="ru-RU"/>
        </w:rPr>
      </w:pPr>
      <w:r w:rsidRPr="003B09C8">
        <w:rPr>
          <w:lang w:val="ru-RU"/>
        </w:rPr>
        <w:t>8 класс.</w:t>
      </w:r>
    </w:p>
    <w:p w:rsidR="00BF5E45" w:rsidRPr="003B09C8" w:rsidRDefault="00BF5E45" w:rsidP="00340115">
      <w:pPr>
        <w:jc w:val="both"/>
        <w:divId w:val="1547135805"/>
        <w:rPr>
          <w:lang w:val="ru-RU"/>
        </w:rPr>
      </w:pPr>
      <w:r w:rsidRPr="003B09C8">
        <w:rPr>
          <w:lang w:val="ru-RU"/>
        </w:rPr>
        <w:t>История развития беспилотного авиастроения, применение беспилотных воздушных судов.</w:t>
      </w:r>
    </w:p>
    <w:p w:rsidR="00BF5E45" w:rsidRPr="003B09C8" w:rsidRDefault="00BF5E45" w:rsidP="00340115">
      <w:pPr>
        <w:jc w:val="both"/>
        <w:divId w:val="1547135805"/>
        <w:rPr>
          <w:lang w:val="ru-RU"/>
        </w:rPr>
      </w:pPr>
      <w:r w:rsidRPr="003B09C8">
        <w:rPr>
          <w:lang w:val="ru-RU"/>
        </w:rPr>
        <w:t>Принципы работы и назначение основных блоков, оптимальный вариант использования при конструировании роботов.</w:t>
      </w:r>
    </w:p>
    <w:p w:rsidR="00BF5E45" w:rsidRPr="003B09C8" w:rsidRDefault="00BF5E45" w:rsidP="00340115">
      <w:pPr>
        <w:jc w:val="both"/>
        <w:divId w:val="1547135805"/>
        <w:rPr>
          <w:lang w:val="ru-RU"/>
        </w:rPr>
      </w:pPr>
      <w:r w:rsidRPr="003B09C8">
        <w:rPr>
          <w:lang w:val="ru-RU"/>
        </w:rPr>
        <w:t>Основные принципы теории автоматического управления и регулирования. Обратная связь.</w:t>
      </w:r>
    </w:p>
    <w:p w:rsidR="00BF5E45" w:rsidRPr="003B09C8" w:rsidRDefault="00BF5E45" w:rsidP="00340115">
      <w:pPr>
        <w:jc w:val="both"/>
        <w:divId w:val="1547135805"/>
        <w:rPr>
          <w:lang w:val="ru-RU"/>
        </w:rPr>
      </w:pPr>
      <w:r w:rsidRPr="003B09C8">
        <w:rPr>
          <w:lang w:val="ru-RU"/>
        </w:rPr>
        <w:t>Датчики, принципы и режимы работы, параметры, применение.</w:t>
      </w:r>
    </w:p>
    <w:p w:rsidR="00BF5E45" w:rsidRPr="003B09C8" w:rsidRDefault="00BF5E45" w:rsidP="00340115">
      <w:pPr>
        <w:jc w:val="both"/>
        <w:divId w:val="1547135805"/>
        <w:rPr>
          <w:lang w:val="ru-RU"/>
        </w:rPr>
      </w:pPr>
      <w:r w:rsidRPr="003B09C8">
        <w:rPr>
          <w:lang w:val="ru-RU"/>
        </w:rPr>
        <w:t>Отладка роботизированных конструкций в соответствии с поставленными задачами.</w:t>
      </w:r>
    </w:p>
    <w:p w:rsidR="00BF5E45" w:rsidRPr="003B09C8" w:rsidRDefault="00BF5E45" w:rsidP="00340115">
      <w:pPr>
        <w:jc w:val="both"/>
        <w:divId w:val="1547135805"/>
        <w:rPr>
          <w:lang w:val="ru-RU"/>
        </w:rPr>
      </w:pPr>
      <w:r w:rsidRPr="003B09C8">
        <w:rPr>
          <w:lang w:val="ru-RU"/>
        </w:rPr>
        <w:t>Беспроводное управление роботом.</w:t>
      </w:r>
    </w:p>
    <w:p w:rsidR="00BF5E45" w:rsidRPr="003B09C8" w:rsidRDefault="00BF5E45" w:rsidP="00340115">
      <w:pPr>
        <w:jc w:val="both"/>
        <w:divId w:val="1547135805"/>
        <w:rPr>
          <w:lang w:val="ru-RU"/>
        </w:rPr>
      </w:pPr>
      <w:r w:rsidRPr="003B09C8">
        <w:rPr>
          <w:lang w:val="ru-RU"/>
        </w:rPr>
        <w:t>Программирование роботов в среде конкретного языка программирования, основные инструменты и команды программирования роботов.</w:t>
      </w:r>
    </w:p>
    <w:p w:rsidR="00BF5E45" w:rsidRPr="003B09C8" w:rsidRDefault="00BF5E45" w:rsidP="00340115">
      <w:pPr>
        <w:jc w:val="both"/>
        <w:divId w:val="1547135805"/>
        <w:rPr>
          <w:lang w:val="ru-RU"/>
        </w:rPr>
      </w:pPr>
      <w:r w:rsidRPr="003B09C8">
        <w:rPr>
          <w:lang w:val="ru-RU"/>
        </w:rPr>
        <w:t>Учебный проект по робототехнике (одна из предложенных тем на выбор).</w:t>
      </w:r>
    </w:p>
    <w:p w:rsidR="00BF5E45" w:rsidRPr="003B09C8" w:rsidRDefault="00BF5E45" w:rsidP="00340115">
      <w:pPr>
        <w:jc w:val="both"/>
        <w:divId w:val="1547135805"/>
        <w:rPr>
          <w:lang w:val="ru-RU"/>
        </w:rPr>
      </w:pPr>
      <w:r w:rsidRPr="003B09C8">
        <w:rPr>
          <w:lang w:val="ru-RU"/>
        </w:rPr>
        <w:t>9 класс.</w:t>
      </w:r>
    </w:p>
    <w:p w:rsidR="00BF5E45" w:rsidRPr="003B09C8" w:rsidRDefault="00BF5E45" w:rsidP="00340115">
      <w:pPr>
        <w:jc w:val="both"/>
        <w:divId w:val="1547135805"/>
        <w:rPr>
          <w:lang w:val="ru-RU"/>
        </w:rPr>
      </w:pPr>
      <w:r w:rsidRPr="003B09C8">
        <w:rPr>
          <w:lang w:val="ru-RU"/>
        </w:rPr>
        <w:t xml:space="preserve">Робототехнические системы. Автоматизированные и роботизированные производственные линии. </w:t>
      </w:r>
    </w:p>
    <w:p w:rsidR="00BF5E45" w:rsidRPr="003B09C8" w:rsidRDefault="00BF5E45" w:rsidP="00340115">
      <w:pPr>
        <w:jc w:val="both"/>
        <w:divId w:val="1547135805"/>
        <w:rPr>
          <w:lang w:val="ru-RU"/>
        </w:rPr>
      </w:pPr>
      <w:r w:rsidRPr="003B09C8">
        <w:rPr>
          <w:lang w:val="ru-RU"/>
        </w:rPr>
        <w:t>Система «Интернет вещей». Промышленный «Интернет вещей».</w:t>
      </w:r>
    </w:p>
    <w:p w:rsidR="00BF5E45" w:rsidRPr="003B09C8" w:rsidRDefault="00BF5E45" w:rsidP="00340115">
      <w:pPr>
        <w:jc w:val="both"/>
        <w:divId w:val="1547135805"/>
        <w:rPr>
          <w:lang w:val="ru-RU"/>
        </w:rPr>
      </w:pPr>
      <w:r w:rsidRPr="003B09C8">
        <w:rPr>
          <w:lang w:val="ru-RU"/>
        </w:rPr>
        <w:t>Потребительский «Интернет вещей». Элементы «Умного дома».</w:t>
      </w:r>
    </w:p>
    <w:p w:rsidR="00BF5E45" w:rsidRPr="003B09C8" w:rsidRDefault="00BF5E45" w:rsidP="00340115">
      <w:pPr>
        <w:jc w:val="both"/>
        <w:divId w:val="1547135805"/>
        <w:rPr>
          <w:lang w:val="ru-RU"/>
        </w:rPr>
      </w:pPr>
      <w:r w:rsidRPr="003B09C8">
        <w:rPr>
          <w:lang w:val="ru-RU"/>
        </w:rPr>
        <w:lastRenderedPageBreak/>
        <w:t>Конструирование и моделирование с использованием автоматизированных систем с обратной связью.</w:t>
      </w:r>
    </w:p>
    <w:p w:rsidR="00BF5E45" w:rsidRPr="003B09C8" w:rsidRDefault="00BF5E45" w:rsidP="00340115">
      <w:pPr>
        <w:jc w:val="both"/>
        <w:divId w:val="1547135805"/>
        <w:rPr>
          <w:lang w:val="ru-RU"/>
        </w:rPr>
      </w:pPr>
      <w:r w:rsidRPr="003B09C8">
        <w:rPr>
          <w:lang w:val="ru-RU"/>
        </w:rPr>
        <w:t>Составление алгоритмов и программ по управлению роботизированными системами.</w:t>
      </w:r>
    </w:p>
    <w:p w:rsidR="00BF5E45" w:rsidRPr="003B09C8" w:rsidRDefault="00BF5E45" w:rsidP="00340115">
      <w:pPr>
        <w:jc w:val="both"/>
        <w:divId w:val="1547135805"/>
        <w:rPr>
          <w:lang w:val="ru-RU"/>
        </w:rPr>
      </w:pPr>
      <w:r w:rsidRPr="003B09C8">
        <w:rPr>
          <w:lang w:val="ru-RU"/>
        </w:rPr>
        <w:t>Протоколы связи.</w:t>
      </w:r>
    </w:p>
    <w:p w:rsidR="00BF5E45" w:rsidRPr="003B09C8" w:rsidRDefault="00BF5E45" w:rsidP="00340115">
      <w:pPr>
        <w:jc w:val="both"/>
        <w:divId w:val="1547135805"/>
        <w:rPr>
          <w:lang w:val="ru-RU"/>
        </w:rPr>
      </w:pPr>
      <w:r w:rsidRPr="003B09C8">
        <w:rPr>
          <w:lang w:val="ru-RU"/>
        </w:rPr>
        <w:t>Перспективы автоматизации и роботизации: возможности и ограничения.</w:t>
      </w:r>
    </w:p>
    <w:p w:rsidR="00BF5E45" w:rsidRPr="003B09C8" w:rsidRDefault="00BF5E45" w:rsidP="00340115">
      <w:pPr>
        <w:jc w:val="both"/>
        <w:divId w:val="1547135805"/>
        <w:rPr>
          <w:lang w:val="ru-RU"/>
        </w:rPr>
      </w:pPr>
      <w:r w:rsidRPr="003B09C8">
        <w:rPr>
          <w:lang w:val="ru-RU"/>
        </w:rPr>
        <w:t>Профессии в области робототехники.</w:t>
      </w:r>
    </w:p>
    <w:p w:rsidR="00BF5E45" w:rsidRPr="003B09C8" w:rsidRDefault="00BF5E45" w:rsidP="00340115">
      <w:pPr>
        <w:jc w:val="both"/>
        <w:divId w:val="1547135805"/>
        <w:rPr>
          <w:lang w:val="ru-RU"/>
        </w:rPr>
      </w:pPr>
      <w:r w:rsidRPr="003B09C8">
        <w:rPr>
          <w:lang w:val="ru-RU"/>
        </w:rPr>
        <w:t>Научно-практический проект по робототехнике.</w:t>
      </w:r>
    </w:p>
    <w:p w:rsidR="00BF5E45" w:rsidRPr="003B09C8" w:rsidRDefault="00BF5E45" w:rsidP="00340115">
      <w:pPr>
        <w:ind w:firstLine="720"/>
        <w:jc w:val="both"/>
        <w:divId w:val="1547135805"/>
        <w:rPr>
          <w:lang w:val="ru-RU"/>
        </w:rPr>
      </w:pPr>
      <w:r w:rsidRPr="003B09C8">
        <w:rPr>
          <w:lang w:val="ru-RU"/>
        </w:rPr>
        <w:t>Модуль «3</w:t>
      </w:r>
      <w:r w:rsidRPr="003B09C8">
        <w:t>D</w:t>
      </w:r>
      <w:r w:rsidRPr="003B09C8">
        <w:rPr>
          <w:lang w:val="ru-RU"/>
        </w:rPr>
        <w:t>-моделирование, прототипирование, макетирование».</w:t>
      </w:r>
    </w:p>
    <w:p w:rsidR="00BF5E45" w:rsidRPr="003B09C8" w:rsidRDefault="00BF5E45" w:rsidP="00340115">
      <w:pPr>
        <w:jc w:val="both"/>
        <w:divId w:val="1547135805"/>
        <w:rPr>
          <w:lang w:val="ru-RU"/>
        </w:rPr>
      </w:pPr>
      <w:r w:rsidRPr="003B09C8">
        <w:rPr>
          <w:lang w:val="ru-RU"/>
        </w:rPr>
        <w:t>7 класс.</w:t>
      </w:r>
    </w:p>
    <w:p w:rsidR="00BF5E45" w:rsidRPr="003B09C8" w:rsidRDefault="00BF5E45" w:rsidP="00340115">
      <w:pPr>
        <w:jc w:val="both"/>
        <w:divId w:val="1547135805"/>
        <w:rPr>
          <w:lang w:val="ru-RU"/>
        </w:rPr>
      </w:pPr>
      <w:r w:rsidRPr="003B09C8">
        <w:rPr>
          <w:lang w:val="ru-RU"/>
        </w:rPr>
        <w:t>Виды и свойства, назначение моделей. Соответствие модели моделируемому объекту и целям моделирования.</w:t>
      </w:r>
    </w:p>
    <w:p w:rsidR="00BF5E45" w:rsidRPr="003B09C8" w:rsidRDefault="00BF5E45" w:rsidP="00340115">
      <w:pPr>
        <w:jc w:val="both"/>
        <w:divId w:val="1547135805"/>
        <w:rPr>
          <w:lang w:val="ru-RU"/>
        </w:rPr>
      </w:pPr>
      <w:r w:rsidRPr="003B09C8">
        <w:rPr>
          <w:lang w:val="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BF5E45" w:rsidRPr="003B09C8" w:rsidRDefault="00BF5E45" w:rsidP="00340115">
      <w:pPr>
        <w:jc w:val="both"/>
        <w:divId w:val="1547135805"/>
        <w:rPr>
          <w:lang w:val="ru-RU"/>
        </w:rPr>
      </w:pPr>
      <w:r w:rsidRPr="003B09C8">
        <w:rPr>
          <w:lang w:val="ru-RU"/>
        </w:rPr>
        <w:t>Создание объёмных моделей с помощью компьютерных программ.</w:t>
      </w:r>
    </w:p>
    <w:p w:rsidR="00BF5E45" w:rsidRPr="003B09C8" w:rsidRDefault="00BF5E45" w:rsidP="00340115">
      <w:pPr>
        <w:jc w:val="both"/>
        <w:divId w:val="1547135805"/>
        <w:rPr>
          <w:lang w:val="ru-RU"/>
        </w:rPr>
      </w:pPr>
      <w:r w:rsidRPr="003B09C8">
        <w:rPr>
          <w:lang w:val="ru-RU"/>
        </w:rPr>
        <w:t>Программы для просмотра на экране компьютера файлов с готовыми цифровыми трёхмерными моделями и последующей распечатки их развёрток.</w:t>
      </w:r>
    </w:p>
    <w:p w:rsidR="00BF5E45" w:rsidRPr="003B09C8" w:rsidRDefault="00BF5E45" w:rsidP="00340115">
      <w:pPr>
        <w:jc w:val="both"/>
        <w:divId w:val="1547135805"/>
        <w:rPr>
          <w:lang w:val="ru-RU"/>
        </w:rPr>
      </w:pPr>
      <w:r w:rsidRPr="003B09C8">
        <w:rPr>
          <w:lang w:val="ru-RU"/>
        </w:rPr>
        <w:t>Программа для редактирования готовых моделей и последующей их распечатки. Инструменты для редактирования моделей.</w:t>
      </w:r>
    </w:p>
    <w:p w:rsidR="00BF5E45" w:rsidRPr="003B09C8" w:rsidRDefault="00BF5E45" w:rsidP="00340115">
      <w:pPr>
        <w:jc w:val="both"/>
        <w:divId w:val="1547135805"/>
        <w:rPr>
          <w:lang w:val="ru-RU"/>
        </w:rPr>
      </w:pPr>
      <w:r w:rsidRPr="003B09C8">
        <w:rPr>
          <w:lang w:val="ru-RU"/>
        </w:rPr>
        <w:t>8 класс.</w:t>
      </w:r>
    </w:p>
    <w:p w:rsidR="00BF5E45" w:rsidRPr="003B09C8" w:rsidRDefault="00BF5E45" w:rsidP="00340115">
      <w:pPr>
        <w:jc w:val="both"/>
        <w:divId w:val="1547135805"/>
        <w:rPr>
          <w:lang w:val="ru-RU"/>
        </w:rPr>
      </w:pPr>
      <w:r w:rsidRPr="003B09C8">
        <w:rPr>
          <w:lang w:val="ru-RU"/>
        </w:rPr>
        <w:t>3</w:t>
      </w:r>
      <w:r w:rsidRPr="003B09C8">
        <w:t>D</w:t>
      </w:r>
      <w:r w:rsidRPr="003B09C8">
        <w:rPr>
          <w:lang w:val="ru-RU"/>
        </w:rPr>
        <w:t>-моделирование как технология создания визуальных моделей.</w:t>
      </w:r>
    </w:p>
    <w:p w:rsidR="00BF5E45" w:rsidRPr="003B09C8" w:rsidRDefault="00BF5E45" w:rsidP="00340115">
      <w:pPr>
        <w:jc w:val="both"/>
        <w:divId w:val="1547135805"/>
        <w:rPr>
          <w:lang w:val="ru-RU"/>
        </w:rPr>
      </w:pPr>
      <w:r w:rsidRPr="003B09C8">
        <w:rPr>
          <w:lang w:val="ru-RU"/>
        </w:rPr>
        <w:t>Графические примитивы в 3</w:t>
      </w:r>
      <w:r w:rsidRPr="003B09C8">
        <w:t>D</w:t>
      </w:r>
      <w:r w:rsidRPr="003B09C8">
        <w:rPr>
          <w:lang w:val="ru-RU"/>
        </w:rPr>
        <w:t>-моделировании. Куб и кубоид. Шар и многогранник. Цилиндр, призма, пирамида.</w:t>
      </w:r>
    </w:p>
    <w:p w:rsidR="00BF5E45" w:rsidRPr="003B09C8" w:rsidRDefault="00BF5E45" w:rsidP="00340115">
      <w:pPr>
        <w:jc w:val="both"/>
        <w:divId w:val="1547135805"/>
        <w:rPr>
          <w:lang w:val="ru-RU"/>
        </w:rPr>
      </w:pPr>
      <w:r w:rsidRPr="003B09C8">
        <w:rPr>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BF5E45" w:rsidRPr="003B09C8" w:rsidRDefault="00BF5E45" w:rsidP="00340115">
      <w:pPr>
        <w:jc w:val="both"/>
        <w:divId w:val="1547135805"/>
        <w:rPr>
          <w:lang w:val="ru-RU"/>
        </w:rPr>
      </w:pPr>
      <w:r w:rsidRPr="003B09C8">
        <w:rPr>
          <w:lang w:val="ru-RU"/>
        </w:rPr>
        <w:t>Понятие «прототипирование». Создание цифровой объёмной модели.</w:t>
      </w:r>
    </w:p>
    <w:p w:rsidR="00BF5E45" w:rsidRPr="003B09C8" w:rsidRDefault="00BF5E45" w:rsidP="00340115">
      <w:pPr>
        <w:jc w:val="both"/>
        <w:divId w:val="1547135805"/>
        <w:rPr>
          <w:lang w:val="ru-RU"/>
        </w:rPr>
      </w:pPr>
      <w:r w:rsidRPr="003B09C8">
        <w:rPr>
          <w:lang w:val="ru-RU"/>
        </w:rPr>
        <w:t>Инструменты для создания цифровой объёмной модели.</w:t>
      </w:r>
    </w:p>
    <w:p w:rsidR="00BF5E45" w:rsidRPr="003B09C8" w:rsidRDefault="00BF5E45" w:rsidP="00340115">
      <w:pPr>
        <w:jc w:val="both"/>
        <w:divId w:val="1547135805"/>
        <w:rPr>
          <w:lang w:val="ru-RU"/>
        </w:rPr>
      </w:pPr>
      <w:r w:rsidRPr="003B09C8">
        <w:rPr>
          <w:lang w:val="ru-RU"/>
        </w:rPr>
        <w:t>9 класс.</w:t>
      </w:r>
    </w:p>
    <w:p w:rsidR="00BF5E45" w:rsidRPr="003B09C8" w:rsidRDefault="00BF5E45" w:rsidP="00340115">
      <w:pPr>
        <w:jc w:val="both"/>
        <w:divId w:val="1547135805"/>
        <w:rPr>
          <w:lang w:val="ru-RU"/>
        </w:rPr>
      </w:pPr>
      <w:r w:rsidRPr="003B09C8">
        <w:rPr>
          <w:lang w:val="ru-RU"/>
        </w:rPr>
        <w:t>Моделирование сложных объектов. Рендеринг. Полигональная сетка.</w:t>
      </w:r>
    </w:p>
    <w:p w:rsidR="00BF5E45" w:rsidRPr="003B09C8" w:rsidRDefault="00BF5E45" w:rsidP="00340115">
      <w:pPr>
        <w:jc w:val="both"/>
        <w:divId w:val="1547135805"/>
        <w:rPr>
          <w:lang w:val="ru-RU"/>
        </w:rPr>
      </w:pPr>
      <w:r w:rsidRPr="003B09C8">
        <w:rPr>
          <w:lang w:val="ru-RU"/>
        </w:rPr>
        <w:t>Понятие «аддитивные технологии».</w:t>
      </w:r>
    </w:p>
    <w:p w:rsidR="00BF5E45" w:rsidRPr="003B09C8" w:rsidRDefault="00BF5E45" w:rsidP="00340115">
      <w:pPr>
        <w:jc w:val="both"/>
        <w:divId w:val="1547135805"/>
        <w:rPr>
          <w:lang w:val="ru-RU"/>
        </w:rPr>
      </w:pPr>
      <w:r w:rsidRPr="003B09C8">
        <w:rPr>
          <w:lang w:val="ru-RU"/>
        </w:rPr>
        <w:t>Технологическое оборудование для аддитивных технологий: 3</w:t>
      </w:r>
      <w:r w:rsidRPr="003B09C8">
        <w:t>D</w:t>
      </w:r>
      <w:r w:rsidRPr="003B09C8">
        <w:rPr>
          <w:lang w:val="ru-RU"/>
        </w:rPr>
        <w:t>-принтеры.</w:t>
      </w:r>
    </w:p>
    <w:p w:rsidR="00BF5E45" w:rsidRPr="003B09C8" w:rsidRDefault="00BF5E45" w:rsidP="00340115">
      <w:pPr>
        <w:jc w:val="both"/>
        <w:divId w:val="1547135805"/>
        <w:rPr>
          <w:lang w:val="ru-RU"/>
        </w:rPr>
      </w:pPr>
      <w:r w:rsidRPr="003B09C8">
        <w:rPr>
          <w:lang w:val="ru-RU"/>
        </w:rPr>
        <w:t>Области применения трёхмерной печати. Сырьё для трёхмерной печати.</w:t>
      </w:r>
    </w:p>
    <w:p w:rsidR="00BF5E45" w:rsidRPr="003B09C8" w:rsidRDefault="00BF5E45" w:rsidP="00340115">
      <w:pPr>
        <w:jc w:val="both"/>
        <w:divId w:val="1547135805"/>
        <w:rPr>
          <w:lang w:val="ru-RU"/>
        </w:rPr>
      </w:pPr>
      <w:r w:rsidRPr="003B09C8">
        <w:rPr>
          <w:lang w:val="ru-RU"/>
        </w:rPr>
        <w:t>Этапы аддитивного производства. Правила безопасного пользования 3</w:t>
      </w:r>
      <w:r w:rsidRPr="003B09C8">
        <w:t>D</w:t>
      </w:r>
      <w:r w:rsidRPr="003B09C8">
        <w:rPr>
          <w:lang w:val="ru-RU"/>
        </w:rPr>
        <w:t>-принтером. Основные настройки для выполнения печати на 3</w:t>
      </w:r>
      <w:r w:rsidRPr="003B09C8">
        <w:t>D</w:t>
      </w:r>
      <w:r w:rsidRPr="003B09C8">
        <w:rPr>
          <w:lang w:val="ru-RU"/>
        </w:rPr>
        <w:t>-принтере.</w:t>
      </w:r>
    </w:p>
    <w:p w:rsidR="00BF5E45" w:rsidRPr="003B09C8" w:rsidRDefault="00BF5E45" w:rsidP="00340115">
      <w:pPr>
        <w:jc w:val="both"/>
        <w:divId w:val="1547135805"/>
        <w:rPr>
          <w:lang w:val="ru-RU"/>
        </w:rPr>
      </w:pPr>
      <w:r w:rsidRPr="003B09C8">
        <w:rPr>
          <w:lang w:val="ru-RU"/>
        </w:rPr>
        <w:t>Подготовка к печати. Печать 3</w:t>
      </w:r>
      <w:r w:rsidRPr="003B09C8">
        <w:t>D</w:t>
      </w:r>
      <w:r w:rsidRPr="003B09C8">
        <w:rPr>
          <w:lang w:val="ru-RU"/>
        </w:rPr>
        <w:t>-модели.</w:t>
      </w:r>
    </w:p>
    <w:p w:rsidR="00BF5E45" w:rsidRPr="003B09C8" w:rsidRDefault="00BF5E45" w:rsidP="00340115">
      <w:pPr>
        <w:jc w:val="both"/>
        <w:divId w:val="1547135805"/>
        <w:rPr>
          <w:lang w:val="ru-RU"/>
        </w:rPr>
      </w:pPr>
      <w:r w:rsidRPr="003B09C8">
        <w:rPr>
          <w:lang w:val="ru-RU"/>
        </w:rPr>
        <w:t>Профессии, связанные с 3</w:t>
      </w:r>
      <w:r w:rsidRPr="003B09C8">
        <w:t>D</w:t>
      </w:r>
      <w:r w:rsidRPr="003B09C8">
        <w:rPr>
          <w:lang w:val="ru-RU"/>
        </w:rPr>
        <w:t>-печатью.</w:t>
      </w:r>
    </w:p>
    <w:p w:rsidR="00BF5E45" w:rsidRPr="003B09C8" w:rsidRDefault="00BF5E45" w:rsidP="00340115">
      <w:pPr>
        <w:ind w:firstLine="720"/>
        <w:jc w:val="both"/>
        <w:divId w:val="1547135805"/>
        <w:rPr>
          <w:lang w:val="ru-RU"/>
        </w:rPr>
      </w:pPr>
      <w:r w:rsidRPr="003B09C8">
        <w:rPr>
          <w:lang w:val="ru-RU"/>
        </w:rPr>
        <w:t>Модуль «Компьютерная графика. Черчение».</w:t>
      </w:r>
    </w:p>
    <w:p w:rsidR="00BF5E45" w:rsidRPr="003B09C8" w:rsidRDefault="00BF5E45" w:rsidP="00340115">
      <w:pPr>
        <w:jc w:val="both"/>
        <w:divId w:val="1547135805"/>
        <w:rPr>
          <w:lang w:val="ru-RU"/>
        </w:rPr>
      </w:pPr>
      <w:r w:rsidRPr="003B09C8">
        <w:rPr>
          <w:lang w:val="ru-RU"/>
        </w:rPr>
        <w:t>7 класс.</w:t>
      </w:r>
    </w:p>
    <w:p w:rsidR="00BF5E45" w:rsidRPr="003B09C8" w:rsidRDefault="00BF5E45" w:rsidP="00340115">
      <w:pPr>
        <w:jc w:val="both"/>
        <w:divId w:val="1547135805"/>
        <w:rPr>
          <w:lang w:val="ru-RU"/>
        </w:rPr>
      </w:pPr>
      <w:r w:rsidRPr="003B09C8">
        <w:rPr>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BF5E45" w:rsidRPr="003B09C8" w:rsidRDefault="00BF5E45" w:rsidP="00340115">
      <w:pPr>
        <w:jc w:val="both"/>
        <w:divId w:val="1547135805"/>
        <w:rPr>
          <w:lang w:val="ru-RU"/>
        </w:rPr>
      </w:pPr>
      <w:r w:rsidRPr="003B09C8">
        <w:rPr>
          <w:lang w:val="ru-RU"/>
        </w:rPr>
        <w:t>Общие сведения о сборочных чертежах. Оформление сборочного чертежа. Правила чтения сборочных чертежей.</w:t>
      </w:r>
    </w:p>
    <w:p w:rsidR="00BF5E45" w:rsidRPr="003B09C8" w:rsidRDefault="00BF5E45" w:rsidP="00340115">
      <w:pPr>
        <w:jc w:val="both"/>
        <w:divId w:val="1547135805"/>
        <w:rPr>
          <w:lang w:val="ru-RU"/>
        </w:rPr>
      </w:pPr>
      <w:r w:rsidRPr="003B09C8">
        <w:rPr>
          <w:lang w:val="ru-RU"/>
        </w:rPr>
        <w:t>Понятие графической модели.</w:t>
      </w:r>
    </w:p>
    <w:p w:rsidR="00BF5E45" w:rsidRPr="003B09C8" w:rsidRDefault="00BF5E45" w:rsidP="00340115">
      <w:pPr>
        <w:jc w:val="both"/>
        <w:divId w:val="1547135805"/>
        <w:rPr>
          <w:lang w:val="ru-RU"/>
        </w:rPr>
      </w:pPr>
      <w:r w:rsidRPr="003B09C8">
        <w:rPr>
          <w:lang w:val="ru-RU"/>
        </w:rPr>
        <w:lastRenderedPageBreak/>
        <w:t>Применение компьютеров для разработки графической документации.</w:t>
      </w:r>
    </w:p>
    <w:p w:rsidR="00BF5E45" w:rsidRPr="003B09C8" w:rsidRDefault="00BF5E45" w:rsidP="00340115">
      <w:pPr>
        <w:jc w:val="both"/>
        <w:divId w:val="1547135805"/>
        <w:rPr>
          <w:lang w:val="ru-RU"/>
        </w:rPr>
      </w:pPr>
      <w:r w:rsidRPr="003B09C8">
        <w:rPr>
          <w:lang w:val="ru-RU"/>
        </w:rPr>
        <w:t>Математические, физические и информационные модели.</w:t>
      </w:r>
    </w:p>
    <w:p w:rsidR="00BF5E45" w:rsidRPr="003B09C8" w:rsidRDefault="00BF5E45" w:rsidP="00340115">
      <w:pPr>
        <w:jc w:val="both"/>
        <w:divId w:val="1547135805"/>
        <w:rPr>
          <w:lang w:val="ru-RU"/>
        </w:rPr>
      </w:pPr>
      <w:r w:rsidRPr="003B09C8">
        <w:rPr>
          <w:lang w:val="ru-RU"/>
        </w:rPr>
        <w:t>Графические модели. Виды графических моделей.</w:t>
      </w:r>
    </w:p>
    <w:p w:rsidR="00BF5E45" w:rsidRPr="003B09C8" w:rsidRDefault="00BF5E45" w:rsidP="00340115">
      <w:pPr>
        <w:jc w:val="both"/>
        <w:divId w:val="1547135805"/>
        <w:rPr>
          <w:lang w:val="ru-RU"/>
        </w:rPr>
      </w:pPr>
      <w:r w:rsidRPr="003B09C8">
        <w:rPr>
          <w:lang w:val="ru-RU"/>
        </w:rPr>
        <w:t>Количественная и качественная оценка модели.</w:t>
      </w:r>
    </w:p>
    <w:p w:rsidR="00BF5E45" w:rsidRPr="003B09C8" w:rsidRDefault="00BF5E45" w:rsidP="00340115">
      <w:pPr>
        <w:jc w:val="both"/>
        <w:divId w:val="1547135805"/>
        <w:rPr>
          <w:lang w:val="ru-RU"/>
        </w:rPr>
      </w:pPr>
      <w:r w:rsidRPr="003B09C8">
        <w:rPr>
          <w:lang w:val="ru-RU"/>
        </w:rPr>
        <w:t>8 класс.</w:t>
      </w:r>
    </w:p>
    <w:p w:rsidR="00BF5E45" w:rsidRPr="003B09C8" w:rsidRDefault="00BF5E45" w:rsidP="00340115">
      <w:pPr>
        <w:jc w:val="both"/>
        <w:divId w:val="1547135805"/>
        <w:rPr>
          <w:lang w:val="ru-RU"/>
        </w:rPr>
      </w:pPr>
      <w:r w:rsidRPr="003B09C8">
        <w:rPr>
          <w:lang w:val="ru-RU"/>
        </w:rPr>
        <w:t>Применение программного обеспечения для создания проектной документации: моделей объектов и их чертежей.</w:t>
      </w:r>
    </w:p>
    <w:p w:rsidR="00BF5E45" w:rsidRPr="003B09C8" w:rsidRDefault="00BF5E45" w:rsidP="00340115">
      <w:pPr>
        <w:jc w:val="both"/>
        <w:divId w:val="1547135805"/>
        <w:rPr>
          <w:lang w:val="ru-RU"/>
        </w:rPr>
      </w:pPr>
      <w:r w:rsidRPr="003B09C8">
        <w:rPr>
          <w:lang w:val="ru-RU"/>
        </w:rPr>
        <w:t>Создание документов, виды документов. Основная надпись.</w:t>
      </w:r>
    </w:p>
    <w:p w:rsidR="00BF5E45" w:rsidRPr="003B09C8" w:rsidRDefault="00BF5E45" w:rsidP="00340115">
      <w:pPr>
        <w:jc w:val="both"/>
        <w:divId w:val="1547135805"/>
        <w:rPr>
          <w:lang w:val="ru-RU"/>
        </w:rPr>
      </w:pPr>
      <w:r w:rsidRPr="003B09C8">
        <w:rPr>
          <w:lang w:val="ru-RU"/>
        </w:rPr>
        <w:t>Геометрические примитивы.</w:t>
      </w:r>
    </w:p>
    <w:p w:rsidR="00BF5E45" w:rsidRPr="003B09C8" w:rsidRDefault="00BF5E45" w:rsidP="00340115">
      <w:pPr>
        <w:jc w:val="both"/>
        <w:divId w:val="1547135805"/>
        <w:rPr>
          <w:lang w:val="ru-RU"/>
        </w:rPr>
      </w:pPr>
      <w:r w:rsidRPr="003B09C8">
        <w:rPr>
          <w:lang w:val="ru-RU"/>
        </w:rPr>
        <w:t>Создание, редактирование и трансформация графических объектов.</w:t>
      </w:r>
    </w:p>
    <w:p w:rsidR="00BF5E45" w:rsidRPr="003B09C8" w:rsidRDefault="00BF5E45" w:rsidP="00340115">
      <w:pPr>
        <w:jc w:val="both"/>
        <w:divId w:val="1547135805"/>
        <w:rPr>
          <w:lang w:val="ru-RU"/>
        </w:rPr>
      </w:pPr>
      <w:r w:rsidRPr="003B09C8">
        <w:rPr>
          <w:lang w:val="ru-RU"/>
        </w:rPr>
        <w:t>Сложные 3</w:t>
      </w:r>
      <w:r w:rsidRPr="003B09C8">
        <w:t>D</w:t>
      </w:r>
      <w:r w:rsidRPr="003B09C8">
        <w:rPr>
          <w:lang w:val="ru-RU"/>
        </w:rPr>
        <w:t>-модели и сборочные чертежи.</w:t>
      </w:r>
    </w:p>
    <w:p w:rsidR="00BF5E45" w:rsidRPr="003B09C8" w:rsidRDefault="00BF5E45" w:rsidP="00340115">
      <w:pPr>
        <w:jc w:val="both"/>
        <w:divId w:val="1547135805"/>
        <w:rPr>
          <w:lang w:val="ru-RU"/>
        </w:rPr>
      </w:pPr>
      <w:r w:rsidRPr="003B09C8">
        <w:rPr>
          <w:lang w:val="ru-RU"/>
        </w:rPr>
        <w:t>Изделия и их модели. Анализ формы объекта и синтез модели.</w:t>
      </w:r>
    </w:p>
    <w:p w:rsidR="00BF5E45" w:rsidRPr="003B09C8" w:rsidRDefault="00BF5E45" w:rsidP="00340115">
      <w:pPr>
        <w:jc w:val="both"/>
        <w:divId w:val="1547135805"/>
        <w:rPr>
          <w:lang w:val="ru-RU"/>
        </w:rPr>
      </w:pPr>
      <w:r w:rsidRPr="003B09C8">
        <w:rPr>
          <w:lang w:val="ru-RU"/>
        </w:rPr>
        <w:t>План создания 3</w:t>
      </w:r>
      <w:r w:rsidRPr="003B09C8">
        <w:t>D</w:t>
      </w:r>
      <w:r w:rsidRPr="003B09C8">
        <w:rPr>
          <w:lang w:val="ru-RU"/>
        </w:rPr>
        <w:t>-модели.</w:t>
      </w:r>
    </w:p>
    <w:p w:rsidR="00BF5E45" w:rsidRPr="003B09C8" w:rsidRDefault="00BF5E45" w:rsidP="00340115">
      <w:pPr>
        <w:jc w:val="both"/>
        <w:divId w:val="1547135805"/>
        <w:rPr>
          <w:lang w:val="ru-RU"/>
        </w:rPr>
      </w:pPr>
      <w:r w:rsidRPr="003B09C8">
        <w:rPr>
          <w:lang w:val="ru-RU"/>
        </w:rPr>
        <w:t>Дерево модели. Формообразование детали. Способы редактирования операции формообразования и эскиза.</w:t>
      </w:r>
    </w:p>
    <w:p w:rsidR="00BF5E45" w:rsidRPr="003B09C8" w:rsidRDefault="00BF5E45" w:rsidP="00340115">
      <w:pPr>
        <w:jc w:val="both"/>
        <w:divId w:val="1547135805"/>
        <w:rPr>
          <w:lang w:val="ru-RU"/>
        </w:rPr>
      </w:pPr>
      <w:r w:rsidRPr="003B09C8">
        <w:rPr>
          <w:lang w:val="ru-RU"/>
        </w:rPr>
        <w:t>9 класс.</w:t>
      </w:r>
    </w:p>
    <w:p w:rsidR="00BF5E45" w:rsidRPr="003B09C8" w:rsidRDefault="00BF5E45" w:rsidP="00340115">
      <w:pPr>
        <w:jc w:val="both"/>
        <w:divId w:val="1547135805"/>
        <w:rPr>
          <w:lang w:val="ru-RU"/>
        </w:rPr>
      </w:pPr>
      <w:r w:rsidRPr="003B09C8">
        <w:rPr>
          <w:lang w:val="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BF5E45" w:rsidRPr="003B09C8" w:rsidRDefault="00BF5E45" w:rsidP="00340115">
      <w:pPr>
        <w:jc w:val="both"/>
        <w:divId w:val="1547135805"/>
        <w:rPr>
          <w:lang w:val="ru-RU"/>
        </w:rPr>
      </w:pPr>
      <w:r w:rsidRPr="003B09C8">
        <w:rPr>
          <w:lang w:val="ru-RU"/>
        </w:rPr>
        <w:t>Оформление конструкторской документации, в том числе с использованием САПР.</w:t>
      </w:r>
    </w:p>
    <w:p w:rsidR="00BF5E45" w:rsidRPr="003B09C8" w:rsidRDefault="00BF5E45" w:rsidP="00340115">
      <w:pPr>
        <w:jc w:val="both"/>
        <w:divId w:val="1547135805"/>
        <w:rPr>
          <w:lang w:val="ru-RU"/>
        </w:rPr>
      </w:pPr>
      <w:r w:rsidRPr="003B09C8">
        <w:rPr>
          <w:lang w:val="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F5E45" w:rsidRPr="003B09C8" w:rsidRDefault="00BF5E45" w:rsidP="00340115">
      <w:pPr>
        <w:jc w:val="both"/>
        <w:divId w:val="1547135805"/>
        <w:rPr>
          <w:lang w:val="ru-RU"/>
        </w:rPr>
      </w:pPr>
      <w:r w:rsidRPr="003B09C8">
        <w:rPr>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BF5E45" w:rsidRPr="003B09C8" w:rsidRDefault="00BF5E45" w:rsidP="00340115">
      <w:pPr>
        <w:ind w:firstLine="720"/>
        <w:jc w:val="both"/>
        <w:divId w:val="1547135805"/>
        <w:rPr>
          <w:lang w:val="ru-RU"/>
        </w:rPr>
      </w:pPr>
      <w:r w:rsidRPr="003B09C8">
        <w:rPr>
          <w:lang w:val="ru-RU"/>
        </w:rPr>
        <w:t>Вариативные модули.</w:t>
      </w:r>
    </w:p>
    <w:p w:rsidR="00BF5E45" w:rsidRPr="003B09C8" w:rsidRDefault="00BF5E45" w:rsidP="00340115">
      <w:pPr>
        <w:ind w:firstLine="720"/>
        <w:jc w:val="both"/>
        <w:divId w:val="1547135805"/>
        <w:rPr>
          <w:lang w:val="ru-RU"/>
        </w:rPr>
      </w:pPr>
      <w:r w:rsidRPr="003B09C8">
        <w:rPr>
          <w:lang w:val="ru-RU"/>
        </w:rPr>
        <w:t>Модуль «Автоматизированные системы».</w:t>
      </w:r>
    </w:p>
    <w:p w:rsidR="00BF5E45" w:rsidRPr="003B09C8" w:rsidRDefault="00BF5E45" w:rsidP="00340115">
      <w:pPr>
        <w:jc w:val="both"/>
        <w:divId w:val="1547135805"/>
        <w:rPr>
          <w:lang w:val="ru-RU"/>
        </w:rPr>
      </w:pPr>
      <w:r w:rsidRPr="003B09C8">
        <w:rPr>
          <w:lang w:val="ru-RU"/>
        </w:rPr>
        <w:t>8–9 классы.</w:t>
      </w:r>
    </w:p>
    <w:p w:rsidR="00BF5E45" w:rsidRPr="003B09C8" w:rsidRDefault="00BF5E45" w:rsidP="00340115">
      <w:pPr>
        <w:jc w:val="both"/>
        <w:divId w:val="1547135805"/>
        <w:rPr>
          <w:lang w:val="ru-RU"/>
        </w:rPr>
      </w:pPr>
      <w:r w:rsidRPr="003B09C8">
        <w:rPr>
          <w:lang w:val="ru-RU"/>
        </w:rPr>
        <w:t>Введение в автоматизированные системы.</w:t>
      </w:r>
    </w:p>
    <w:p w:rsidR="00BF5E45" w:rsidRPr="003B09C8" w:rsidRDefault="00BF5E45" w:rsidP="00340115">
      <w:pPr>
        <w:jc w:val="both"/>
        <w:divId w:val="1547135805"/>
        <w:rPr>
          <w:lang w:val="ru-RU"/>
        </w:rPr>
      </w:pPr>
      <w:r w:rsidRPr="003B09C8">
        <w:rPr>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F5E45" w:rsidRPr="003B09C8" w:rsidRDefault="00BF5E45" w:rsidP="00340115">
      <w:pPr>
        <w:jc w:val="both"/>
        <w:divId w:val="1547135805"/>
        <w:rPr>
          <w:lang w:val="ru-RU"/>
        </w:rPr>
      </w:pPr>
      <w:r w:rsidRPr="003B09C8">
        <w:rPr>
          <w:lang w:val="ru-RU"/>
        </w:rPr>
        <w:t>Управляющие и управляемые системы. Понятие обратной связи, ошибка регулирования, корректирующие устройства.</w:t>
      </w:r>
    </w:p>
    <w:p w:rsidR="00BF5E45" w:rsidRPr="003B09C8" w:rsidRDefault="00BF5E45" w:rsidP="00340115">
      <w:pPr>
        <w:jc w:val="both"/>
        <w:divId w:val="1547135805"/>
        <w:rPr>
          <w:lang w:val="ru-RU"/>
        </w:rPr>
      </w:pPr>
      <w:r w:rsidRPr="003B09C8">
        <w:rPr>
          <w:lang w:val="ru-RU"/>
        </w:rPr>
        <w:t xml:space="preserve">Виды автоматизированных систем, их применение на производстве. </w:t>
      </w:r>
    </w:p>
    <w:p w:rsidR="00BF5E45" w:rsidRPr="003B09C8" w:rsidRDefault="00BF5E45" w:rsidP="00340115">
      <w:pPr>
        <w:ind w:firstLine="720"/>
        <w:jc w:val="both"/>
        <w:divId w:val="1547135805"/>
        <w:rPr>
          <w:lang w:val="ru-RU"/>
        </w:rPr>
      </w:pPr>
      <w:r w:rsidRPr="003B09C8">
        <w:t> </w:t>
      </w:r>
      <w:r w:rsidRPr="003B09C8">
        <w:rPr>
          <w:lang w:val="ru-RU"/>
        </w:rPr>
        <w:t>Элементарная база автоматизированных систем.</w:t>
      </w:r>
    </w:p>
    <w:p w:rsidR="00BF5E45" w:rsidRPr="003B09C8" w:rsidRDefault="00BF5E45" w:rsidP="00340115">
      <w:pPr>
        <w:jc w:val="both"/>
        <w:divId w:val="1547135805"/>
        <w:rPr>
          <w:lang w:val="ru-RU"/>
        </w:rPr>
      </w:pPr>
      <w:r w:rsidRPr="003B09C8">
        <w:rPr>
          <w:lang w:val="ru-RU"/>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3B09C8">
        <w:rPr>
          <w:lang w:val="ru-RU"/>
        </w:rPr>
        <w:t>кабеленесущие</w:t>
      </w:r>
      <w:proofErr w:type="spellEnd"/>
      <w:r w:rsidRPr="003B09C8">
        <w:rPr>
          <w:lang w:val="ru-RU"/>
        </w:rPr>
        <w:t xml:space="preserve"> системы, провода и кабели. Разработка стенда программирования модели автоматизированной системы.</w:t>
      </w:r>
    </w:p>
    <w:p w:rsidR="00BF5E45" w:rsidRPr="003B09C8" w:rsidRDefault="00BF5E45" w:rsidP="00340115">
      <w:pPr>
        <w:ind w:firstLine="720"/>
        <w:jc w:val="both"/>
        <w:divId w:val="1547135805"/>
        <w:rPr>
          <w:lang w:val="ru-RU"/>
        </w:rPr>
      </w:pPr>
      <w:r w:rsidRPr="003B09C8">
        <w:rPr>
          <w:lang w:val="ru-RU"/>
        </w:rPr>
        <w:t>Управление техническими системами.</w:t>
      </w:r>
    </w:p>
    <w:p w:rsidR="00BF5E45" w:rsidRPr="003B09C8" w:rsidRDefault="00BF5E45" w:rsidP="00340115">
      <w:pPr>
        <w:jc w:val="both"/>
        <w:divId w:val="1547135805"/>
        <w:rPr>
          <w:lang w:val="ru-RU"/>
        </w:rPr>
      </w:pPr>
      <w:r w:rsidRPr="003B09C8">
        <w:rPr>
          <w:lang w:val="ru-RU"/>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w:t>
      </w:r>
      <w:r w:rsidRPr="003B09C8">
        <w:rPr>
          <w:lang w:val="ru-RU"/>
        </w:rPr>
        <w:lastRenderedPageBreak/>
        <w:t>технологическим процессом. Создание алгоритма пуска и реверса электродвигателя. Управление освещением в помещениях.</w:t>
      </w:r>
    </w:p>
    <w:p w:rsidR="00BF5E45" w:rsidRPr="003B09C8" w:rsidRDefault="00BF5E45" w:rsidP="00340115">
      <w:pPr>
        <w:ind w:firstLine="720"/>
        <w:jc w:val="both"/>
        <w:divId w:val="1547135805"/>
        <w:rPr>
          <w:lang w:val="ru-RU"/>
        </w:rPr>
      </w:pPr>
      <w:r w:rsidRPr="003B09C8">
        <w:t> </w:t>
      </w:r>
      <w:r w:rsidRPr="003B09C8">
        <w:rPr>
          <w:lang w:val="ru-RU"/>
        </w:rPr>
        <w:t>Модуль «Животноводство».</w:t>
      </w:r>
    </w:p>
    <w:p w:rsidR="00BF5E45" w:rsidRPr="003B09C8" w:rsidRDefault="00BF5E45" w:rsidP="00340115">
      <w:pPr>
        <w:jc w:val="both"/>
        <w:divId w:val="1547135805"/>
        <w:rPr>
          <w:lang w:val="ru-RU"/>
        </w:rPr>
      </w:pPr>
      <w:r w:rsidRPr="003B09C8">
        <w:rPr>
          <w:lang w:val="ru-RU"/>
        </w:rPr>
        <w:t>7–8 классы.</w:t>
      </w:r>
    </w:p>
    <w:p w:rsidR="00BF5E45" w:rsidRPr="003B09C8" w:rsidRDefault="00BF5E45" w:rsidP="00340115">
      <w:pPr>
        <w:ind w:firstLine="720"/>
        <w:jc w:val="both"/>
        <w:divId w:val="1547135805"/>
        <w:rPr>
          <w:lang w:val="ru-RU"/>
        </w:rPr>
      </w:pPr>
      <w:r w:rsidRPr="003B09C8">
        <w:rPr>
          <w:lang w:val="ru-RU"/>
        </w:rPr>
        <w:t xml:space="preserve"> Элементы технологий выращивания сельскохозяйственных животных.</w:t>
      </w:r>
    </w:p>
    <w:p w:rsidR="00BF5E45" w:rsidRPr="003B09C8" w:rsidRDefault="00BF5E45" w:rsidP="00340115">
      <w:pPr>
        <w:jc w:val="both"/>
        <w:divId w:val="1547135805"/>
        <w:rPr>
          <w:lang w:val="ru-RU"/>
        </w:rPr>
      </w:pPr>
      <w:r w:rsidRPr="003B09C8">
        <w:rPr>
          <w:lang w:val="ru-RU"/>
        </w:rPr>
        <w:t>Домашние животные. Сельскохозяйственные животные.</w:t>
      </w:r>
    </w:p>
    <w:p w:rsidR="00BF5E45" w:rsidRPr="003B09C8" w:rsidRDefault="00BF5E45" w:rsidP="00340115">
      <w:pPr>
        <w:jc w:val="both"/>
        <w:divId w:val="1547135805"/>
        <w:rPr>
          <w:lang w:val="ru-RU"/>
        </w:rPr>
      </w:pPr>
      <w:r w:rsidRPr="003B09C8">
        <w:rPr>
          <w:lang w:val="ru-RU"/>
        </w:rPr>
        <w:t>Содержание сельскохозяйственных животных: помещение, оборудование, уход.</w:t>
      </w:r>
    </w:p>
    <w:p w:rsidR="00BF5E45" w:rsidRPr="003B09C8" w:rsidRDefault="00BF5E45" w:rsidP="00340115">
      <w:pPr>
        <w:jc w:val="both"/>
        <w:divId w:val="1547135805"/>
        <w:rPr>
          <w:lang w:val="ru-RU"/>
        </w:rPr>
      </w:pPr>
      <w:r w:rsidRPr="003B09C8">
        <w:rPr>
          <w:lang w:val="ru-RU"/>
        </w:rPr>
        <w:t>Разведение животных. Породы животных.</w:t>
      </w:r>
    </w:p>
    <w:p w:rsidR="00BF5E45" w:rsidRPr="003B09C8" w:rsidRDefault="00BF5E45" w:rsidP="00340115">
      <w:pPr>
        <w:jc w:val="both"/>
        <w:divId w:val="1547135805"/>
        <w:rPr>
          <w:lang w:val="ru-RU"/>
        </w:rPr>
      </w:pPr>
      <w:r w:rsidRPr="003B09C8">
        <w:rPr>
          <w:lang w:val="ru-RU"/>
        </w:rPr>
        <w:t>Лечение животных. Понятие о ветеринарии.</w:t>
      </w:r>
    </w:p>
    <w:p w:rsidR="00BF5E45" w:rsidRPr="003B09C8" w:rsidRDefault="00BF5E45" w:rsidP="00340115">
      <w:pPr>
        <w:jc w:val="both"/>
        <w:divId w:val="1547135805"/>
        <w:rPr>
          <w:lang w:val="ru-RU"/>
        </w:rPr>
      </w:pPr>
      <w:r w:rsidRPr="003B09C8">
        <w:rPr>
          <w:lang w:val="ru-RU"/>
        </w:rPr>
        <w:t>Заготовка кормов. Кормление животных. Питательность корма. Рацион.</w:t>
      </w:r>
    </w:p>
    <w:p w:rsidR="00BF5E45" w:rsidRPr="003B09C8" w:rsidRDefault="00BF5E45" w:rsidP="00340115">
      <w:pPr>
        <w:jc w:val="both"/>
        <w:divId w:val="1547135805"/>
        <w:rPr>
          <w:lang w:val="ru-RU"/>
        </w:rPr>
      </w:pPr>
      <w:r w:rsidRPr="003B09C8">
        <w:rPr>
          <w:lang w:val="ru-RU"/>
        </w:rPr>
        <w:t>Животные у нас дома. Забота о домашних и бездомных животных.</w:t>
      </w:r>
    </w:p>
    <w:p w:rsidR="00BF5E45" w:rsidRPr="003B09C8" w:rsidRDefault="00BF5E45" w:rsidP="00340115">
      <w:pPr>
        <w:jc w:val="both"/>
        <w:divId w:val="1547135805"/>
        <w:rPr>
          <w:lang w:val="ru-RU"/>
        </w:rPr>
      </w:pPr>
      <w:r w:rsidRPr="003B09C8">
        <w:rPr>
          <w:lang w:val="ru-RU"/>
        </w:rPr>
        <w:t>Проблема клонирования живых организмов. Социальные и этические проблемы.</w:t>
      </w:r>
    </w:p>
    <w:p w:rsidR="00BF5E45" w:rsidRPr="003B09C8" w:rsidRDefault="00BF5E45" w:rsidP="00340115">
      <w:pPr>
        <w:ind w:firstLine="720"/>
        <w:jc w:val="both"/>
        <w:divId w:val="1547135805"/>
        <w:rPr>
          <w:lang w:val="ru-RU"/>
        </w:rPr>
      </w:pPr>
      <w:r w:rsidRPr="003B09C8">
        <w:rPr>
          <w:lang w:val="ru-RU"/>
        </w:rPr>
        <w:t>Производство животноводческих продуктов.</w:t>
      </w:r>
    </w:p>
    <w:p w:rsidR="00BF5E45" w:rsidRPr="003B09C8" w:rsidRDefault="00BF5E45" w:rsidP="00340115">
      <w:pPr>
        <w:jc w:val="both"/>
        <w:divId w:val="1547135805"/>
        <w:rPr>
          <w:lang w:val="ru-RU"/>
        </w:rPr>
      </w:pPr>
      <w:r w:rsidRPr="003B09C8">
        <w:rPr>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F5E45" w:rsidRPr="003B09C8" w:rsidRDefault="00BF5E45" w:rsidP="00340115">
      <w:pPr>
        <w:jc w:val="both"/>
        <w:divId w:val="1547135805"/>
        <w:rPr>
          <w:lang w:val="ru-RU"/>
        </w:rPr>
      </w:pPr>
      <w:r w:rsidRPr="003B09C8">
        <w:rPr>
          <w:lang w:val="ru-RU"/>
        </w:rPr>
        <w:t>Использование цифровых технологий в животноводстве.</w:t>
      </w:r>
    </w:p>
    <w:p w:rsidR="00BF5E45" w:rsidRPr="003B09C8" w:rsidRDefault="00BF5E45" w:rsidP="00340115">
      <w:pPr>
        <w:jc w:val="both"/>
        <w:divId w:val="1547135805"/>
        <w:rPr>
          <w:lang w:val="ru-RU"/>
        </w:rPr>
      </w:pPr>
      <w:r w:rsidRPr="003B09C8">
        <w:rPr>
          <w:lang w:val="ru-RU"/>
        </w:rPr>
        <w:t>Цифровая ферма:</w:t>
      </w:r>
    </w:p>
    <w:p w:rsidR="00BF5E45" w:rsidRPr="003B09C8" w:rsidRDefault="00BF5E45" w:rsidP="00340115">
      <w:pPr>
        <w:jc w:val="both"/>
        <w:divId w:val="1547135805"/>
        <w:rPr>
          <w:lang w:val="ru-RU"/>
        </w:rPr>
      </w:pPr>
      <w:r w:rsidRPr="003B09C8">
        <w:rPr>
          <w:lang w:val="ru-RU"/>
        </w:rPr>
        <w:t>автоматическое кормление животных;</w:t>
      </w:r>
    </w:p>
    <w:p w:rsidR="00BF5E45" w:rsidRPr="003B09C8" w:rsidRDefault="00BF5E45" w:rsidP="00340115">
      <w:pPr>
        <w:jc w:val="both"/>
        <w:divId w:val="1547135805"/>
        <w:rPr>
          <w:lang w:val="ru-RU"/>
        </w:rPr>
      </w:pPr>
      <w:r w:rsidRPr="003B09C8">
        <w:rPr>
          <w:lang w:val="ru-RU"/>
        </w:rPr>
        <w:t>автоматическая дойка;</w:t>
      </w:r>
    </w:p>
    <w:p w:rsidR="00BF5E45" w:rsidRPr="003B09C8" w:rsidRDefault="00BF5E45" w:rsidP="00340115">
      <w:pPr>
        <w:jc w:val="both"/>
        <w:divId w:val="1547135805"/>
        <w:rPr>
          <w:lang w:val="ru-RU"/>
        </w:rPr>
      </w:pPr>
      <w:r w:rsidRPr="003B09C8">
        <w:rPr>
          <w:lang w:val="ru-RU"/>
        </w:rPr>
        <w:t>уборка помещения и другое.</w:t>
      </w:r>
    </w:p>
    <w:p w:rsidR="00BF5E45" w:rsidRPr="003B09C8" w:rsidRDefault="00BF5E45" w:rsidP="00340115">
      <w:pPr>
        <w:jc w:val="both"/>
        <w:divId w:val="1547135805"/>
        <w:rPr>
          <w:lang w:val="ru-RU"/>
        </w:rPr>
      </w:pPr>
      <w:r w:rsidRPr="003B09C8">
        <w:rPr>
          <w:lang w:val="ru-RU"/>
        </w:rPr>
        <w:t>Цифровая «умная» ферма — перспективное направление роботизации в животноводстве.</w:t>
      </w:r>
    </w:p>
    <w:p w:rsidR="00BF5E45" w:rsidRPr="003B09C8" w:rsidRDefault="00BF5E45" w:rsidP="00340115">
      <w:pPr>
        <w:ind w:firstLine="720"/>
        <w:jc w:val="both"/>
        <w:divId w:val="1547135805"/>
        <w:rPr>
          <w:lang w:val="ru-RU"/>
        </w:rPr>
      </w:pPr>
      <w:r w:rsidRPr="003B09C8">
        <w:rPr>
          <w:lang w:val="ru-RU"/>
        </w:rPr>
        <w:t>Профессии, связанные с деятельностью животновода.</w:t>
      </w:r>
    </w:p>
    <w:p w:rsidR="00BF5E45" w:rsidRPr="003B09C8" w:rsidRDefault="00BF5E45" w:rsidP="00340115">
      <w:pPr>
        <w:jc w:val="both"/>
        <w:divId w:val="1547135805"/>
        <w:rPr>
          <w:lang w:val="ru-RU"/>
        </w:rPr>
      </w:pPr>
      <w:r w:rsidRPr="003B09C8">
        <w:rPr>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F5E45" w:rsidRPr="003B09C8" w:rsidRDefault="00BF5E45" w:rsidP="00340115">
      <w:pPr>
        <w:ind w:firstLine="720"/>
        <w:jc w:val="both"/>
        <w:divId w:val="1547135805"/>
        <w:rPr>
          <w:lang w:val="ru-RU"/>
        </w:rPr>
      </w:pPr>
      <w:r w:rsidRPr="003B09C8">
        <w:rPr>
          <w:lang w:val="ru-RU"/>
        </w:rPr>
        <w:t>Модуль «Растениеводство».</w:t>
      </w:r>
    </w:p>
    <w:p w:rsidR="00BF5E45" w:rsidRPr="003B09C8" w:rsidRDefault="00BF5E45" w:rsidP="00340115">
      <w:pPr>
        <w:jc w:val="both"/>
        <w:divId w:val="1547135805"/>
        <w:rPr>
          <w:lang w:val="ru-RU"/>
        </w:rPr>
      </w:pPr>
      <w:r w:rsidRPr="003B09C8">
        <w:rPr>
          <w:lang w:val="ru-RU"/>
        </w:rPr>
        <w:t>7–8 классы.</w:t>
      </w:r>
    </w:p>
    <w:p w:rsidR="00BF5E45" w:rsidRPr="003B09C8" w:rsidRDefault="00BF5E45" w:rsidP="00340115">
      <w:pPr>
        <w:jc w:val="both"/>
        <w:divId w:val="1547135805"/>
        <w:rPr>
          <w:lang w:val="ru-RU"/>
        </w:rPr>
      </w:pPr>
      <w:r w:rsidRPr="003B09C8">
        <w:rPr>
          <w:lang w:val="ru-RU"/>
        </w:rPr>
        <w:t>Элементы технологий выращивания сельскохозяйственных культур.</w:t>
      </w:r>
    </w:p>
    <w:p w:rsidR="00BF5E45" w:rsidRPr="003B09C8" w:rsidRDefault="00BF5E45" w:rsidP="00340115">
      <w:pPr>
        <w:jc w:val="both"/>
        <w:divId w:val="1547135805"/>
        <w:rPr>
          <w:lang w:val="ru-RU"/>
        </w:rPr>
      </w:pPr>
      <w:r w:rsidRPr="003B09C8">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BF5E45" w:rsidRPr="003B09C8" w:rsidRDefault="00BF5E45" w:rsidP="00340115">
      <w:pPr>
        <w:jc w:val="both"/>
        <w:divId w:val="1547135805"/>
        <w:rPr>
          <w:lang w:val="ru-RU"/>
        </w:rPr>
      </w:pPr>
      <w:r w:rsidRPr="003B09C8">
        <w:rPr>
          <w:lang w:val="ru-RU"/>
        </w:rPr>
        <w:t>Почвы, виды почв. Плодородие почв.</w:t>
      </w:r>
    </w:p>
    <w:p w:rsidR="00BF5E45" w:rsidRPr="003B09C8" w:rsidRDefault="00BF5E45" w:rsidP="00340115">
      <w:pPr>
        <w:jc w:val="both"/>
        <w:divId w:val="1547135805"/>
        <w:rPr>
          <w:lang w:val="ru-RU"/>
        </w:rPr>
      </w:pPr>
      <w:r w:rsidRPr="003B09C8">
        <w:rPr>
          <w:lang w:val="ru-RU"/>
        </w:rPr>
        <w:t>Инструменты обработки почвы: ручные и механизированные. Сельскохозяйственная техника.</w:t>
      </w:r>
    </w:p>
    <w:p w:rsidR="00BF5E45" w:rsidRPr="003B09C8" w:rsidRDefault="00BF5E45" w:rsidP="00340115">
      <w:pPr>
        <w:jc w:val="both"/>
        <w:divId w:val="1547135805"/>
        <w:rPr>
          <w:lang w:val="ru-RU"/>
        </w:rPr>
      </w:pPr>
      <w:r w:rsidRPr="003B09C8">
        <w:rPr>
          <w:lang w:val="ru-RU"/>
        </w:rPr>
        <w:t>Культурные растения и их классификация.</w:t>
      </w:r>
    </w:p>
    <w:p w:rsidR="00BF5E45" w:rsidRPr="003B09C8" w:rsidRDefault="00BF5E45" w:rsidP="00340115">
      <w:pPr>
        <w:jc w:val="both"/>
        <w:divId w:val="1547135805"/>
        <w:rPr>
          <w:lang w:val="ru-RU"/>
        </w:rPr>
      </w:pPr>
      <w:r w:rsidRPr="003B09C8">
        <w:rPr>
          <w:lang w:val="ru-RU"/>
        </w:rPr>
        <w:t>Выращивание растений на школьном/приусадебном участке.</w:t>
      </w:r>
    </w:p>
    <w:p w:rsidR="00BF5E45" w:rsidRPr="003B09C8" w:rsidRDefault="00BF5E45" w:rsidP="00340115">
      <w:pPr>
        <w:jc w:val="both"/>
        <w:divId w:val="1547135805"/>
        <w:rPr>
          <w:lang w:val="ru-RU"/>
        </w:rPr>
      </w:pPr>
      <w:r w:rsidRPr="003B09C8">
        <w:rPr>
          <w:lang w:val="ru-RU"/>
        </w:rPr>
        <w:t>Полезные для человека дикорастущие растения и их классификация.</w:t>
      </w:r>
    </w:p>
    <w:p w:rsidR="00BF5E45" w:rsidRPr="003B09C8" w:rsidRDefault="00BF5E45" w:rsidP="00340115">
      <w:pPr>
        <w:jc w:val="both"/>
        <w:divId w:val="1547135805"/>
        <w:rPr>
          <w:lang w:val="ru-RU"/>
        </w:rPr>
      </w:pPr>
      <w:r w:rsidRPr="003B09C8">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F5E45" w:rsidRPr="003B09C8" w:rsidRDefault="00BF5E45" w:rsidP="00340115">
      <w:pPr>
        <w:jc w:val="both"/>
        <w:divId w:val="1547135805"/>
        <w:rPr>
          <w:lang w:val="ru-RU"/>
        </w:rPr>
      </w:pPr>
      <w:r w:rsidRPr="003B09C8">
        <w:rPr>
          <w:lang w:val="ru-RU"/>
        </w:rPr>
        <w:t>Сохранение природной среды.</w:t>
      </w:r>
    </w:p>
    <w:p w:rsidR="00BF5E45" w:rsidRPr="003B09C8" w:rsidRDefault="00BF5E45" w:rsidP="00340115">
      <w:pPr>
        <w:ind w:firstLine="720"/>
        <w:jc w:val="both"/>
        <w:divId w:val="1547135805"/>
        <w:rPr>
          <w:lang w:val="ru-RU"/>
        </w:rPr>
      </w:pPr>
      <w:r w:rsidRPr="003B09C8">
        <w:rPr>
          <w:lang w:val="ru-RU"/>
        </w:rPr>
        <w:t>Сельскохозяйственное производство.</w:t>
      </w:r>
    </w:p>
    <w:p w:rsidR="00BF5E45" w:rsidRPr="003B09C8" w:rsidRDefault="00BF5E45" w:rsidP="00340115">
      <w:pPr>
        <w:jc w:val="both"/>
        <w:divId w:val="1547135805"/>
        <w:rPr>
          <w:lang w:val="ru-RU"/>
        </w:rPr>
      </w:pPr>
      <w:r w:rsidRPr="003B09C8">
        <w:rPr>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F5E45" w:rsidRPr="003B09C8" w:rsidRDefault="00BF5E45" w:rsidP="00340115">
      <w:pPr>
        <w:jc w:val="both"/>
        <w:divId w:val="1547135805"/>
        <w:rPr>
          <w:lang w:val="ru-RU"/>
        </w:rPr>
      </w:pPr>
      <w:r w:rsidRPr="003B09C8">
        <w:rPr>
          <w:lang w:val="ru-RU"/>
        </w:rPr>
        <w:t>Автоматизация и роботизация сельскохозяйственного производства:</w:t>
      </w:r>
    </w:p>
    <w:p w:rsidR="00BF5E45" w:rsidRPr="003B09C8" w:rsidRDefault="00BF5E45" w:rsidP="00340115">
      <w:pPr>
        <w:jc w:val="both"/>
        <w:divId w:val="1547135805"/>
        <w:rPr>
          <w:lang w:val="ru-RU"/>
        </w:rPr>
      </w:pPr>
      <w:r w:rsidRPr="003B09C8">
        <w:rPr>
          <w:lang w:val="ru-RU"/>
        </w:rPr>
        <w:lastRenderedPageBreak/>
        <w:t xml:space="preserve">анализаторы почвы </w:t>
      </w:r>
      <w:r w:rsidRPr="003B09C8">
        <w:t>c</w:t>
      </w:r>
      <w:r w:rsidRPr="003B09C8">
        <w:rPr>
          <w:lang w:val="ru-RU"/>
        </w:rPr>
        <w:t xml:space="preserve"> использованием спутниковой системы навигации;</w:t>
      </w:r>
    </w:p>
    <w:p w:rsidR="00BF5E45" w:rsidRPr="003B09C8" w:rsidRDefault="00BF5E45" w:rsidP="00340115">
      <w:pPr>
        <w:jc w:val="both"/>
        <w:divId w:val="1547135805"/>
        <w:rPr>
          <w:lang w:val="ru-RU"/>
        </w:rPr>
      </w:pPr>
      <w:r w:rsidRPr="003B09C8">
        <w:rPr>
          <w:lang w:val="ru-RU"/>
        </w:rPr>
        <w:t>автоматизация тепличного хозяйства;</w:t>
      </w:r>
    </w:p>
    <w:p w:rsidR="00BF5E45" w:rsidRPr="003B09C8" w:rsidRDefault="00BF5E45" w:rsidP="00340115">
      <w:pPr>
        <w:jc w:val="both"/>
        <w:divId w:val="1547135805"/>
        <w:rPr>
          <w:lang w:val="ru-RU"/>
        </w:rPr>
      </w:pPr>
      <w:r w:rsidRPr="003B09C8">
        <w:rPr>
          <w:lang w:val="ru-RU"/>
        </w:rPr>
        <w:t>применение роботов-манипуляторов для уборки урожая;</w:t>
      </w:r>
    </w:p>
    <w:p w:rsidR="00BF5E45" w:rsidRPr="003B09C8" w:rsidRDefault="00BF5E45" w:rsidP="00340115">
      <w:pPr>
        <w:jc w:val="both"/>
        <w:divId w:val="1547135805"/>
        <w:rPr>
          <w:lang w:val="ru-RU"/>
        </w:rPr>
      </w:pPr>
      <w:r w:rsidRPr="003B09C8">
        <w:rPr>
          <w:lang w:val="ru-RU"/>
        </w:rPr>
        <w:t>внесение удобрения на основе данных от азотно-спектральных датчиков;</w:t>
      </w:r>
    </w:p>
    <w:p w:rsidR="00BF5E45" w:rsidRPr="003B09C8" w:rsidRDefault="00BF5E45" w:rsidP="00340115">
      <w:pPr>
        <w:jc w:val="both"/>
        <w:divId w:val="1547135805"/>
        <w:rPr>
          <w:lang w:val="ru-RU"/>
        </w:rPr>
      </w:pPr>
      <w:r w:rsidRPr="003B09C8">
        <w:rPr>
          <w:lang w:val="ru-RU"/>
        </w:rPr>
        <w:t>определение критических точек полей с помощью спутниковых снимков;</w:t>
      </w:r>
    </w:p>
    <w:p w:rsidR="00BF5E45" w:rsidRPr="003B09C8" w:rsidRDefault="00BF5E45" w:rsidP="00340115">
      <w:pPr>
        <w:jc w:val="both"/>
        <w:divId w:val="1547135805"/>
        <w:rPr>
          <w:lang w:val="ru-RU"/>
        </w:rPr>
      </w:pPr>
      <w:r w:rsidRPr="003B09C8">
        <w:rPr>
          <w:lang w:val="ru-RU"/>
        </w:rPr>
        <w:t>использование беспилотных летательных аппаратов и другое.</w:t>
      </w:r>
    </w:p>
    <w:p w:rsidR="00BF5E45" w:rsidRPr="003B09C8" w:rsidRDefault="00BF5E45" w:rsidP="00340115">
      <w:pPr>
        <w:jc w:val="both"/>
        <w:divId w:val="1547135805"/>
        <w:rPr>
          <w:lang w:val="ru-RU"/>
        </w:rPr>
      </w:pPr>
      <w:r w:rsidRPr="003B09C8">
        <w:rPr>
          <w:lang w:val="ru-RU"/>
        </w:rPr>
        <w:t>Генно-модифицированные растения: положительные и отрицательные аспекты.</w:t>
      </w:r>
    </w:p>
    <w:p w:rsidR="00BF5E45" w:rsidRPr="003B09C8" w:rsidRDefault="00BF5E45" w:rsidP="00340115">
      <w:pPr>
        <w:ind w:firstLine="720"/>
        <w:jc w:val="both"/>
        <w:divId w:val="1547135805"/>
        <w:rPr>
          <w:lang w:val="ru-RU"/>
        </w:rPr>
      </w:pPr>
      <w:r w:rsidRPr="003B09C8">
        <w:rPr>
          <w:lang w:val="ru-RU"/>
        </w:rPr>
        <w:t>Сельскохозяйственные профессии.</w:t>
      </w:r>
    </w:p>
    <w:p w:rsidR="00BF5E45" w:rsidRPr="003B09C8" w:rsidRDefault="00BF5E45" w:rsidP="00340115">
      <w:pPr>
        <w:jc w:val="both"/>
        <w:divId w:val="1547135805"/>
        <w:rPr>
          <w:lang w:val="ru-RU"/>
        </w:rPr>
      </w:pPr>
      <w:r w:rsidRPr="003B09C8">
        <w:rPr>
          <w:lang w:val="ru-RU"/>
        </w:rPr>
        <w:t xml:space="preserve">Профессии в сельском хозяйстве: агроном, агрохимик, </w:t>
      </w:r>
      <w:proofErr w:type="spellStart"/>
      <w:r w:rsidRPr="003B09C8">
        <w:rPr>
          <w:lang w:val="ru-RU"/>
        </w:rPr>
        <w:t>агроинженер</w:t>
      </w:r>
      <w:proofErr w:type="spellEnd"/>
      <w:r w:rsidRPr="003B09C8">
        <w:rPr>
          <w:lang w:val="ru-RU"/>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F5E45" w:rsidRPr="003B09C8" w:rsidRDefault="00BF5E45" w:rsidP="00340115">
      <w:pPr>
        <w:jc w:val="center"/>
        <w:divId w:val="1547135805"/>
        <w:rPr>
          <w:b/>
          <w:lang w:val="ru-RU"/>
        </w:rPr>
      </w:pPr>
      <w:r w:rsidRPr="003B09C8">
        <w:rPr>
          <w:b/>
          <w:lang w:val="ru-RU"/>
        </w:rPr>
        <w:t>Планируемые результаты освоения технологии на уровне основного общего образования.</w:t>
      </w:r>
    </w:p>
    <w:p w:rsidR="00BF5E45" w:rsidRPr="003B09C8" w:rsidRDefault="00BF5E45" w:rsidP="00340115">
      <w:pPr>
        <w:ind w:firstLine="720"/>
        <w:jc w:val="both"/>
        <w:divId w:val="1547135805"/>
        <w:rPr>
          <w:lang w:val="ru-RU"/>
        </w:rPr>
      </w:pPr>
      <w:r w:rsidRPr="003B09C8">
        <w:rPr>
          <w:lang w:val="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F5E45" w:rsidRPr="003B09C8" w:rsidRDefault="00BF5E45" w:rsidP="00340115">
      <w:pPr>
        <w:ind w:firstLine="720"/>
        <w:jc w:val="both"/>
        <w:divId w:val="1547135805"/>
        <w:rPr>
          <w:lang w:val="ru-RU"/>
        </w:rPr>
      </w:pPr>
      <w:r w:rsidRPr="003B09C8">
        <w:rPr>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F5E45" w:rsidRPr="003B09C8" w:rsidRDefault="00BF5E45" w:rsidP="00340115">
      <w:pPr>
        <w:jc w:val="both"/>
        <w:divId w:val="1547135805"/>
        <w:rPr>
          <w:lang w:val="ru-RU"/>
        </w:rPr>
      </w:pPr>
      <w:r w:rsidRPr="003B09C8">
        <w:rPr>
          <w:lang w:val="ru-RU"/>
        </w:rPr>
        <w:t>1)</w:t>
      </w:r>
      <w:r w:rsidRPr="003B09C8">
        <w:t> </w:t>
      </w:r>
      <w:r w:rsidRPr="003B09C8">
        <w:rPr>
          <w:lang w:val="ru-RU"/>
        </w:rPr>
        <w:t>патриотического воспитания:</w:t>
      </w:r>
    </w:p>
    <w:p w:rsidR="00BF5E45" w:rsidRPr="003B09C8" w:rsidRDefault="00BF5E45" w:rsidP="00340115">
      <w:pPr>
        <w:jc w:val="both"/>
        <w:divId w:val="1547135805"/>
        <w:rPr>
          <w:lang w:val="ru-RU"/>
        </w:rPr>
      </w:pPr>
      <w:r w:rsidRPr="003B09C8">
        <w:rPr>
          <w:lang w:val="ru-RU"/>
        </w:rPr>
        <w:t>проявление интереса к истории и современному состоянию российской науки и технологии;</w:t>
      </w:r>
    </w:p>
    <w:p w:rsidR="00BF5E45" w:rsidRPr="003B09C8" w:rsidRDefault="00BF5E45" w:rsidP="00340115">
      <w:pPr>
        <w:jc w:val="both"/>
        <w:divId w:val="1547135805"/>
        <w:rPr>
          <w:lang w:val="ru-RU"/>
        </w:rPr>
      </w:pPr>
      <w:r w:rsidRPr="003B09C8">
        <w:rPr>
          <w:lang w:val="ru-RU"/>
        </w:rPr>
        <w:t>ценностное отношение к достижениям российских инженеров и учёных;</w:t>
      </w:r>
    </w:p>
    <w:p w:rsidR="00BF5E45" w:rsidRPr="003B09C8" w:rsidRDefault="00BF5E45" w:rsidP="00340115">
      <w:pPr>
        <w:jc w:val="both"/>
        <w:divId w:val="1547135805"/>
        <w:rPr>
          <w:lang w:val="ru-RU"/>
        </w:rPr>
      </w:pPr>
      <w:r w:rsidRPr="003B09C8">
        <w:rPr>
          <w:lang w:val="ru-RU"/>
        </w:rPr>
        <w:t>2)</w:t>
      </w:r>
      <w:r w:rsidRPr="003B09C8">
        <w:t> </w:t>
      </w:r>
      <w:r w:rsidRPr="003B09C8">
        <w:rPr>
          <w:lang w:val="ru-RU"/>
        </w:rPr>
        <w:t>гражданского и духовно-нравственного воспитания:</w:t>
      </w:r>
    </w:p>
    <w:p w:rsidR="00BF5E45" w:rsidRPr="003B09C8" w:rsidRDefault="00BF5E45" w:rsidP="00340115">
      <w:pPr>
        <w:jc w:val="both"/>
        <w:divId w:val="1547135805"/>
        <w:rPr>
          <w:lang w:val="ru-RU"/>
        </w:rPr>
      </w:pPr>
      <w:r w:rsidRPr="003B09C8">
        <w:rPr>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F5E45" w:rsidRPr="003B09C8" w:rsidRDefault="00BF5E45" w:rsidP="00340115">
      <w:pPr>
        <w:jc w:val="both"/>
        <w:divId w:val="1547135805"/>
        <w:rPr>
          <w:lang w:val="ru-RU"/>
        </w:rPr>
      </w:pPr>
      <w:r w:rsidRPr="003B09C8">
        <w:rPr>
          <w:lang w:val="ru-RU"/>
        </w:rPr>
        <w:t>осознание важности морально-этических принципов в деятельности, связанной с реализацией технологий;</w:t>
      </w:r>
    </w:p>
    <w:p w:rsidR="00BF5E45" w:rsidRPr="003B09C8" w:rsidRDefault="00BF5E45" w:rsidP="00340115">
      <w:pPr>
        <w:jc w:val="both"/>
        <w:divId w:val="1547135805"/>
        <w:rPr>
          <w:lang w:val="ru-RU"/>
        </w:rPr>
      </w:pPr>
      <w:r w:rsidRPr="003B09C8">
        <w:rPr>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F5E45" w:rsidRPr="003B09C8" w:rsidRDefault="00BF5E45" w:rsidP="00340115">
      <w:pPr>
        <w:jc w:val="both"/>
        <w:divId w:val="1547135805"/>
        <w:rPr>
          <w:lang w:val="ru-RU"/>
        </w:rPr>
      </w:pPr>
      <w:r w:rsidRPr="003B09C8">
        <w:rPr>
          <w:lang w:val="ru-RU"/>
        </w:rPr>
        <w:t>3)</w:t>
      </w:r>
      <w:r w:rsidRPr="003B09C8">
        <w:t> </w:t>
      </w:r>
      <w:r w:rsidRPr="003B09C8">
        <w:rPr>
          <w:lang w:val="ru-RU"/>
        </w:rPr>
        <w:t>эстетического воспитания:</w:t>
      </w:r>
    </w:p>
    <w:p w:rsidR="00BF5E45" w:rsidRPr="003B09C8" w:rsidRDefault="00BF5E45" w:rsidP="00340115">
      <w:pPr>
        <w:jc w:val="both"/>
        <w:divId w:val="1547135805"/>
        <w:rPr>
          <w:lang w:val="ru-RU"/>
        </w:rPr>
      </w:pPr>
      <w:r w:rsidRPr="003B09C8">
        <w:rPr>
          <w:lang w:val="ru-RU"/>
        </w:rPr>
        <w:t>восприятие эстетических качеств предметов труда;</w:t>
      </w:r>
    </w:p>
    <w:p w:rsidR="00BF5E45" w:rsidRPr="003B09C8" w:rsidRDefault="00BF5E45" w:rsidP="00340115">
      <w:pPr>
        <w:jc w:val="both"/>
        <w:divId w:val="1547135805"/>
        <w:rPr>
          <w:lang w:val="ru-RU"/>
        </w:rPr>
      </w:pPr>
      <w:r w:rsidRPr="003B09C8">
        <w:rPr>
          <w:lang w:val="ru-RU"/>
        </w:rPr>
        <w:t>умение создавать эстетически значимые изделия из различных материалов;</w:t>
      </w:r>
    </w:p>
    <w:p w:rsidR="00BF5E45" w:rsidRPr="003B09C8" w:rsidRDefault="00BF5E45" w:rsidP="00340115">
      <w:pPr>
        <w:jc w:val="both"/>
        <w:divId w:val="1547135805"/>
        <w:rPr>
          <w:lang w:val="ru-RU"/>
        </w:rPr>
      </w:pPr>
      <w:r w:rsidRPr="003B09C8">
        <w:rPr>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BF5E45" w:rsidRPr="003B09C8" w:rsidRDefault="00BF5E45" w:rsidP="00340115">
      <w:pPr>
        <w:jc w:val="both"/>
        <w:divId w:val="1547135805"/>
        <w:rPr>
          <w:lang w:val="ru-RU"/>
        </w:rPr>
      </w:pPr>
      <w:r w:rsidRPr="003B09C8">
        <w:rPr>
          <w:lang w:val="ru-RU"/>
        </w:rPr>
        <w:t>осознание роли художественной культуры как средства коммуникации и самовыражения в современном обществе;</w:t>
      </w:r>
    </w:p>
    <w:p w:rsidR="00BF5E45" w:rsidRPr="003B09C8" w:rsidRDefault="00BF5E45" w:rsidP="00340115">
      <w:pPr>
        <w:jc w:val="both"/>
        <w:divId w:val="1547135805"/>
        <w:rPr>
          <w:lang w:val="ru-RU"/>
        </w:rPr>
      </w:pPr>
      <w:r w:rsidRPr="003B09C8">
        <w:rPr>
          <w:lang w:val="ru-RU"/>
        </w:rPr>
        <w:t>4)</w:t>
      </w:r>
      <w:r w:rsidRPr="003B09C8">
        <w:t> </w:t>
      </w:r>
      <w:r w:rsidRPr="003B09C8">
        <w:rPr>
          <w:lang w:val="ru-RU"/>
        </w:rPr>
        <w:t>ценности научного познания и практической деятельности:</w:t>
      </w:r>
    </w:p>
    <w:p w:rsidR="00BF5E45" w:rsidRPr="003B09C8" w:rsidRDefault="00BF5E45" w:rsidP="00340115">
      <w:pPr>
        <w:jc w:val="both"/>
        <w:divId w:val="1547135805"/>
        <w:rPr>
          <w:lang w:val="ru-RU"/>
        </w:rPr>
      </w:pPr>
      <w:r w:rsidRPr="003B09C8">
        <w:rPr>
          <w:lang w:val="ru-RU"/>
        </w:rPr>
        <w:t>осознание ценности науки как фундамента технологий;</w:t>
      </w:r>
    </w:p>
    <w:p w:rsidR="00BF5E45" w:rsidRPr="003B09C8" w:rsidRDefault="00BF5E45" w:rsidP="00340115">
      <w:pPr>
        <w:jc w:val="both"/>
        <w:divId w:val="1547135805"/>
        <w:rPr>
          <w:lang w:val="ru-RU"/>
        </w:rPr>
      </w:pPr>
      <w:r w:rsidRPr="003B09C8">
        <w:rPr>
          <w:lang w:val="ru-RU"/>
        </w:rPr>
        <w:t>развитие интереса к исследовательской деятельности, реализации на практике достижений науки;</w:t>
      </w:r>
    </w:p>
    <w:p w:rsidR="00BF5E45" w:rsidRPr="003B09C8" w:rsidRDefault="00BF5E45" w:rsidP="00340115">
      <w:pPr>
        <w:jc w:val="both"/>
        <w:divId w:val="1547135805"/>
        <w:rPr>
          <w:lang w:val="ru-RU"/>
        </w:rPr>
      </w:pPr>
      <w:r w:rsidRPr="003B09C8">
        <w:rPr>
          <w:lang w:val="ru-RU"/>
        </w:rPr>
        <w:t>5)</w:t>
      </w:r>
      <w:r w:rsidRPr="003B09C8">
        <w:t> </w:t>
      </w:r>
      <w:r w:rsidRPr="003B09C8">
        <w:rPr>
          <w:lang w:val="ru-RU"/>
        </w:rPr>
        <w:t>формирования культуры здоровья и эмоционального благополучия:</w:t>
      </w:r>
    </w:p>
    <w:p w:rsidR="00BF5E45" w:rsidRPr="003B09C8" w:rsidRDefault="00BF5E45" w:rsidP="00340115">
      <w:pPr>
        <w:jc w:val="both"/>
        <w:divId w:val="1547135805"/>
        <w:rPr>
          <w:lang w:val="ru-RU"/>
        </w:rPr>
      </w:pPr>
      <w:r w:rsidRPr="003B09C8">
        <w:rPr>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BF5E45" w:rsidRPr="003B09C8" w:rsidRDefault="00BF5E45" w:rsidP="00340115">
      <w:pPr>
        <w:jc w:val="both"/>
        <w:divId w:val="1547135805"/>
        <w:rPr>
          <w:lang w:val="ru-RU"/>
        </w:rPr>
      </w:pPr>
      <w:r w:rsidRPr="003B09C8">
        <w:rPr>
          <w:lang w:val="ru-RU"/>
        </w:rPr>
        <w:lastRenderedPageBreak/>
        <w:t>умение распознавать информационные угрозы и осуществлять защиту личности от этих угроз;</w:t>
      </w:r>
    </w:p>
    <w:p w:rsidR="00BF5E45" w:rsidRPr="003B09C8" w:rsidRDefault="00BF5E45" w:rsidP="00340115">
      <w:pPr>
        <w:jc w:val="both"/>
        <w:divId w:val="1547135805"/>
        <w:rPr>
          <w:lang w:val="ru-RU"/>
        </w:rPr>
      </w:pPr>
      <w:r w:rsidRPr="003B09C8">
        <w:rPr>
          <w:lang w:val="ru-RU"/>
        </w:rPr>
        <w:t>6)</w:t>
      </w:r>
      <w:r w:rsidRPr="003B09C8">
        <w:t> </w:t>
      </w:r>
      <w:r w:rsidRPr="003B09C8">
        <w:rPr>
          <w:lang w:val="ru-RU"/>
        </w:rPr>
        <w:t>трудового воспитания:</w:t>
      </w:r>
    </w:p>
    <w:p w:rsidR="00BF5E45" w:rsidRPr="003B09C8" w:rsidRDefault="00BF5E45" w:rsidP="00340115">
      <w:pPr>
        <w:jc w:val="both"/>
        <w:divId w:val="1547135805"/>
        <w:rPr>
          <w:lang w:val="ru-RU"/>
        </w:rPr>
      </w:pPr>
      <w:r w:rsidRPr="003B09C8">
        <w:rPr>
          <w:lang w:val="ru-RU"/>
        </w:rPr>
        <w:t>уважение к труду, трудящимся, результатам труда (своего и других людей);</w:t>
      </w:r>
    </w:p>
    <w:p w:rsidR="00BF5E45" w:rsidRPr="003B09C8" w:rsidRDefault="00BF5E45" w:rsidP="00340115">
      <w:pPr>
        <w:jc w:val="both"/>
        <w:divId w:val="1547135805"/>
        <w:rPr>
          <w:lang w:val="ru-RU"/>
        </w:rPr>
      </w:pPr>
      <w:r w:rsidRPr="003B09C8">
        <w:rPr>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F5E45" w:rsidRPr="003B09C8" w:rsidRDefault="00BF5E45" w:rsidP="00340115">
      <w:pPr>
        <w:jc w:val="both"/>
        <w:divId w:val="1547135805"/>
        <w:rPr>
          <w:lang w:val="ru-RU"/>
        </w:rPr>
      </w:pPr>
      <w:r w:rsidRPr="003B09C8">
        <w:rPr>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F5E45" w:rsidRPr="003B09C8" w:rsidRDefault="00BF5E45" w:rsidP="00340115">
      <w:pPr>
        <w:jc w:val="both"/>
        <w:divId w:val="1547135805"/>
        <w:rPr>
          <w:lang w:val="ru-RU"/>
        </w:rPr>
      </w:pPr>
      <w:r w:rsidRPr="003B09C8">
        <w:rPr>
          <w:lang w:val="ru-RU"/>
        </w:rPr>
        <w:t>умение ориентироваться в мире современных профессий;</w:t>
      </w:r>
    </w:p>
    <w:p w:rsidR="00BF5E45" w:rsidRPr="003B09C8" w:rsidRDefault="00BF5E45" w:rsidP="00340115">
      <w:pPr>
        <w:jc w:val="both"/>
        <w:divId w:val="1547135805"/>
        <w:rPr>
          <w:lang w:val="ru-RU"/>
        </w:rPr>
      </w:pPr>
      <w:r w:rsidRPr="003B09C8">
        <w:rPr>
          <w:lang w:val="ru-RU"/>
        </w:rPr>
        <w:t>умение осознанно выбирать индивидуальную траекторию развития с учётом личных и общественных интересов, потребностей;</w:t>
      </w:r>
    </w:p>
    <w:p w:rsidR="00BF5E45" w:rsidRPr="003B09C8" w:rsidRDefault="00BF5E45" w:rsidP="00340115">
      <w:pPr>
        <w:jc w:val="both"/>
        <w:divId w:val="1547135805"/>
        <w:rPr>
          <w:lang w:val="ru-RU"/>
        </w:rPr>
      </w:pPr>
      <w:r w:rsidRPr="003B09C8">
        <w:rPr>
          <w:lang w:val="ru-RU"/>
        </w:rPr>
        <w:t>ориентация на достижение выдающихся результатов в профессиональной деятельности;</w:t>
      </w:r>
    </w:p>
    <w:p w:rsidR="00BF5E45" w:rsidRPr="003B09C8" w:rsidRDefault="00BF5E45" w:rsidP="00340115">
      <w:pPr>
        <w:jc w:val="both"/>
        <w:divId w:val="1547135805"/>
        <w:rPr>
          <w:lang w:val="ru-RU"/>
        </w:rPr>
      </w:pPr>
      <w:r w:rsidRPr="003B09C8">
        <w:rPr>
          <w:lang w:val="ru-RU"/>
        </w:rPr>
        <w:t>7)</w:t>
      </w:r>
      <w:r w:rsidRPr="003B09C8">
        <w:t> </w:t>
      </w:r>
      <w:r w:rsidRPr="003B09C8">
        <w:rPr>
          <w:lang w:val="ru-RU"/>
        </w:rPr>
        <w:t>экологического воспитания:</w:t>
      </w:r>
    </w:p>
    <w:p w:rsidR="00BF5E45" w:rsidRPr="003B09C8" w:rsidRDefault="00BF5E45" w:rsidP="00340115">
      <w:pPr>
        <w:jc w:val="both"/>
        <w:divId w:val="1547135805"/>
        <w:rPr>
          <w:lang w:val="ru-RU"/>
        </w:rPr>
      </w:pPr>
      <w:r w:rsidRPr="003B09C8">
        <w:rPr>
          <w:lang w:val="ru-RU"/>
        </w:rPr>
        <w:t>воспитание бережного отношения к окружающей среде, понимание необходимости соблюдения баланса между природой и техносферой;</w:t>
      </w:r>
    </w:p>
    <w:p w:rsidR="00BF5E45" w:rsidRPr="003B09C8" w:rsidRDefault="00BF5E45" w:rsidP="00340115">
      <w:pPr>
        <w:jc w:val="both"/>
        <w:divId w:val="1547135805"/>
        <w:rPr>
          <w:lang w:val="ru-RU"/>
        </w:rPr>
      </w:pPr>
      <w:r w:rsidRPr="003B09C8">
        <w:rPr>
          <w:lang w:val="ru-RU"/>
        </w:rPr>
        <w:t>осознание пределов преобразовательной деятельности человека.</w:t>
      </w:r>
    </w:p>
    <w:p w:rsidR="00BF5E45" w:rsidRPr="003B09C8" w:rsidRDefault="00BF5E45" w:rsidP="00340115">
      <w:pPr>
        <w:ind w:firstLine="720"/>
        <w:jc w:val="both"/>
        <w:divId w:val="1547135805"/>
        <w:rPr>
          <w:lang w:val="ru-RU"/>
        </w:rPr>
      </w:pPr>
      <w:r w:rsidRPr="003B09C8">
        <w:rPr>
          <w:lang w:val="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F5E45" w:rsidRPr="003B09C8" w:rsidRDefault="00BF5E45" w:rsidP="00340115">
      <w:pPr>
        <w:ind w:firstLine="720"/>
        <w:jc w:val="both"/>
        <w:divId w:val="1547135805"/>
        <w:rPr>
          <w:lang w:val="ru-RU"/>
        </w:rPr>
      </w:pPr>
      <w:r w:rsidRPr="003B09C8">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BF5E45" w:rsidRPr="003B09C8" w:rsidRDefault="00BF5E45" w:rsidP="00340115">
      <w:pPr>
        <w:jc w:val="both"/>
        <w:divId w:val="1547135805"/>
        <w:rPr>
          <w:lang w:val="ru-RU"/>
        </w:rPr>
      </w:pPr>
      <w:r w:rsidRPr="003B09C8">
        <w:rPr>
          <w:lang w:val="ru-RU"/>
        </w:rPr>
        <w:t>выявлять и характеризовать существенные признаки природных и рукотворных объектов;</w:t>
      </w:r>
    </w:p>
    <w:p w:rsidR="00BF5E45" w:rsidRPr="003B09C8" w:rsidRDefault="00BF5E45" w:rsidP="00340115">
      <w:pPr>
        <w:jc w:val="both"/>
        <w:divId w:val="1547135805"/>
        <w:rPr>
          <w:lang w:val="ru-RU"/>
        </w:rPr>
      </w:pPr>
      <w:r w:rsidRPr="003B09C8">
        <w:rPr>
          <w:lang w:val="ru-RU"/>
        </w:rPr>
        <w:t>устанавливать существенный признак классификации, основание для обобщения и сравнения;</w:t>
      </w:r>
    </w:p>
    <w:p w:rsidR="00BF5E45" w:rsidRPr="003B09C8" w:rsidRDefault="00BF5E45" w:rsidP="00340115">
      <w:pPr>
        <w:jc w:val="both"/>
        <w:divId w:val="1547135805"/>
        <w:rPr>
          <w:lang w:val="ru-RU"/>
        </w:rPr>
      </w:pPr>
      <w:r w:rsidRPr="003B09C8">
        <w:rPr>
          <w:lang w:val="ru-RU"/>
        </w:rPr>
        <w:t>выявлять закономерности и противоречия в рассматриваемых фактах, данных и наблюдениях, относящихся к внешнему миру;</w:t>
      </w:r>
    </w:p>
    <w:p w:rsidR="00BF5E45" w:rsidRPr="003B09C8" w:rsidRDefault="00BF5E45" w:rsidP="00340115">
      <w:pPr>
        <w:jc w:val="both"/>
        <w:divId w:val="1547135805"/>
        <w:rPr>
          <w:lang w:val="ru-RU"/>
        </w:rPr>
      </w:pPr>
      <w:r w:rsidRPr="003B09C8">
        <w:rPr>
          <w:lang w:val="ru-RU"/>
        </w:rPr>
        <w:t>выявлять причинно-следственные связи при изучении природных явлений и процессов, а также процессов, происходящих в техносфере;</w:t>
      </w:r>
    </w:p>
    <w:p w:rsidR="00BF5E45" w:rsidRPr="003B09C8" w:rsidRDefault="00BF5E45" w:rsidP="00340115">
      <w:pPr>
        <w:jc w:val="both"/>
        <w:divId w:val="1547135805"/>
        <w:rPr>
          <w:lang w:val="ru-RU"/>
        </w:rPr>
      </w:pPr>
      <w:r w:rsidRPr="003B09C8">
        <w:rPr>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BF5E45" w:rsidRPr="003B09C8" w:rsidRDefault="00BF5E45" w:rsidP="00340115">
      <w:pPr>
        <w:ind w:firstLine="720"/>
        <w:jc w:val="both"/>
        <w:divId w:val="1547135805"/>
        <w:rPr>
          <w:lang w:val="ru-RU"/>
        </w:rPr>
      </w:pPr>
      <w:r w:rsidRPr="003B09C8">
        <w:t> </w:t>
      </w:r>
      <w:r w:rsidRPr="003B09C8">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F5E45" w:rsidRPr="003B09C8" w:rsidRDefault="00BF5E45" w:rsidP="00340115">
      <w:pPr>
        <w:jc w:val="both"/>
        <w:divId w:val="1547135805"/>
        <w:rPr>
          <w:lang w:val="ru-RU"/>
        </w:rPr>
      </w:pPr>
      <w:r w:rsidRPr="003B09C8">
        <w:rPr>
          <w:lang w:val="ru-RU"/>
        </w:rPr>
        <w:t>использовать вопросы как исследовательский инструмент познания;</w:t>
      </w:r>
    </w:p>
    <w:p w:rsidR="00BF5E45" w:rsidRPr="003B09C8" w:rsidRDefault="00BF5E45" w:rsidP="00340115">
      <w:pPr>
        <w:jc w:val="both"/>
        <w:divId w:val="1547135805"/>
        <w:rPr>
          <w:lang w:val="ru-RU"/>
        </w:rPr>
      </w:pPr>
      <w:r w:rsidRPr="003B09C8">
        <w:rPr>
          <w:lang w:val="ru-RU"/>
        </w:rPr>
        <w:t>формировать запросы к информационной системе с целью получения необходимой информации;</w:t>
      </w:r>
    </w:p>
    <w:p w:rsidR="00BF5E45" w:rsidRPr="003B09C8" w:rsidRDefault="00BF5E45" w:rsidP="00340115">
      <w:pPr>
        <w:jc w:val="both"/>
        <w:divId w:val="1547135805"/>
        <w:rPr>
          <w:lang w:val="ru-RU"/>
        </w:rPr>
      </w:pPr>
      <w:r w:rsidRPr="003B09C8">
        <w:rPr>
          <w:lang w:val="ru-RU"/>
        </w:rPr>
        <w:t>оценивать полноту, достоверность и актуальность полученной информации;</w:t>
      </w:r>
    </w:p>
    <w:p w:rsidR="00BF5E45" w:rsidRPr="003B09C8" w:rsidRDefault="00BF5E45" w:rsidP="00340115">
      <w:pPr>
        <w:jc w:val="both"/>
        <w:divId w:val="1547135805"/>
        <w:rPr>
          <w:lang w:val="ru-RU"/>
        </w:rPr>
      </w:pPr>
      <w:r w:rsidRPr="003B09C8">
        <w:rPr>
          <w:lang w:val="ru-RU"/>
        </w:rPr>
        <w:t>опытным путём изучать свойства различных материалов;</w:t>
      </w:r>
    </w:p>
    <w:p w:rsidR="00BF5E45" w:rsidRPr="003B09C8" w:rsidRDefault="00BF5E45" w:rsidP="00340115">
      <w:pPr>
        <w:jc w:val="both"/>
        <w:divId w:val="1547135805"/>
        <w:rPr>
          <w:lang w:val="ru-RU"/>
        </w:rPr>
      </w:pPr>
      <w:r w:rsidRPr="003B09C8">
        <w:rPr>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F5E45" w:rsidRPr="003B09C8" w:rsidRDefault="00BF5E45" w:rsidP="00340115">
      <w:pPr>
        <w:jc w:val="both"/>
        <w:divId w:val="1547135805"/>
        <w:rPr>
          <w:lang w:val="ru-RU"/>
        </w:rPr>
      </w:pPr>
      <w:r w:rsidRPr="003B09C8">
        <w:rPr>
          <w:lang w:val="ru-RU"/>
        </w:rPr>
        <w:t>строить и оценивать модели объектов, явлений и процессов;</w:t>
      </w:r>
    </w:p>
    <w:p w:rsidR="00BF5E45" w:rsidRPr="003B09C8" w:rsidRDefault="00BF5E45" w:rsidP="00340115">
      <w:pPr>
        <w:jc w:val="both"/>
        <w:divId w:val="1547135805"/>
        <w:rPr>
          <w:lang w:val="ru-RU"/>
        </w:rPr>
      </w:pPr>
      <w:r w:rsidRPr="003B09C8">
        <w:rPr>
          <w:lang w:val="ru-RU"/>
        </w:rPr>
        <w:t>уметь создавать, применять и преобразовывать знаки и символы, модели и схемы для решения учебных и познавательных задач;</w:t>
      </w:r>
    </w:p>
    <w:p w:rsidR="00BF5E45" w:rsidRPr="003B09C8" w:rsidRDefault="00BF5E45" w:rsidP="00340115">
      <w:pPr>
        <w:jc w:val="both"/>
        <w:divId w:val="1547135805"/>
        <w:rPr>
          <w:lang w:val="ru-RU"/>
        </w:rPr>
      </w:pPr>
      <w:r w:rsidRPr="003B09C8">
        <w:rPr>
          <w:lang w:val="ru-RU"/>
        </w:rPr>
        <w:lastRenderedPageBreak/>
        <w:t>уметь оценивать правильность выполнения учебной задачи, собственные возможности её решения;</w:t>
      </w:r>
    </w:p>
    <w:p w:rsidR="00BF5E45" w:rsidRPr="003B09C8" w:rsidRDefault="00BF5E45" w:rsidP="00340115">
      <w:pPr>
        <w:jc w:val="both"/>
        <w:divId w:val="1547135805"/>
        <w:rPr>
          <w:lang w:val="ru-RU"/>
        </w:rPr>
      </w:pPr>
      <w:r w:rsidRPr="003B09C8">
        <w:rPr>
          <w:lang w:val="ru-RU"/>
        </w:rPr>
        <w:t>прогнозировать поведение технической системы, в том числе с учётом синергетических эффектов.</w:t>
      </w:r>
    </w:p>
    <w:p w:rsidR="00BF5E45" w:rsidRPr="003B09C8" w:rsidRDefault="00BF5E45" w:rsidP="00340115">
      <w:pPr>
        <w:ind w:firstLine="720"/>
        <w:jc w:val="both"/>
        <w:divId w:val="1547135805"/>
        <w:rPr>
          <w:lang w:val="ru-RU"/>
        </w:rPr>
      </w:pPr>
      <w:r w:rsidRPr="003B09C8">
        <w:rPr>
          <w:lang w:val="ru-RU"/>
        </w:rPr>
        <w:t>У обучающегося будут сформированы умения работать с информацией как часть познавательных универсальных учебных действий:</w:t>
      </w:r>
    </w:p>
    <w:p w:rsidR="00BF5E45" w:rsidRPr="003B09C8" w:rsidRDefault="00BF5E45" w:rsidP="00340115">
      <w:pPr>
        <w:jc w:val="both"/>
        <w:divId w:val="1547135805"/>
        <w:rPr>
          <w:lang w:val="ru-RU"/>
        </w:rPr>
      </w:pPr>
      <w:r w:rsidRPr="003B09C8">
        <w:rPr>
          <w:lang w:val="ru-RU"/>
        </w:rPr>
        <w:t>выбирать форму представления информации в зависимости от поставленной задачи;</w:t>
      </w:r>
    </w:p>
    <w:p w:rsidR="00BF5E45" w:rsidRPr="003B09C8" w:rsidRDefault="00BF5E45" w:rsidP="00340115">
      <w:pPr>
        <w:jc w:val="both"/>
        <w:divId w:val="1547135805"/>
        <w:rPr>
          <w:lang w:val="ru-RU"/>
        </w:rPr>
      </w:pPr>
      <w:r w:rsidRPr="003B09C8">
        <w:rPr>
          <w:lang w:val="ru-RU"/>
        </w:rPr>
        <w:t>понимать различие между данными, информацией и знаниями;</w:t>
      </w:r>
    </w:p>
    <w:p w:rsidR="00BF5E45" w:rsidRPr="003B09C8" w:rsidRDefault="00BF5E45" w:rsidP="00340115">
      <w:pPr>
        <w:jc w:val="both"/>
        <w:divId w:val="1547135805"/>
        <w:rPr>
          <w:lang w:val="ru-RU"/>
        </w:rPr>
      </w:pPr>
      <w:r w:rsidRPr="003B09C8">
        <w:rPr>
          <w:lang w:val="ru-RU"/>
        </w:rPr>
        <w:t>владеть начальными навыками работы с «большими данными»;</w:t>
      </w:r>
    </w:p>
    <w:p w:rsidR="00BF5E45" w:rsidRPr="003B09C8" w:rsidRDefault="00BF5E45" w:rsidP="00340115">
      <w:pPr>
        <w:jc w:val="both"/>
        <w:divId w:val="1547135805"/>
        <w:rPr>
          <w:lang w:val="ru-RU"/>
        </w:rPr>
      </w:pPr>
      <w:r w:rsidRPr="003B09C8">
        <w:rPr>
          <w:lang w:val="ru-RU"/>
        </w:rPr>
        <w:t>владеть технологией трансформации данных в информацию, информации в знания.</w:t>
      </w:r>
    </w:p>
    <w:p w:rsidR="00BF5E45" w:rsidRPr="003B09C8" w:rsidRDefault="00BF5E45" w:rsidP="00340115">
      <w:pPr>
        <w:ind w:firstLine="720"/>
        <w:jc w:val="both"/>
        <w:divId w:val="1547135805"/>
        <w:rPr>
          <w:lang w:val="ru-RU"/>
        </w:rPr>
      </w:pPr>
      <w:r w:rsidRPr="003B09C8">
        <w:rPr>
          <w:lang w:val="ru-RU"/>
        </w:rPr>
        <w:t>У обучающегося будут сформированы умения самоорганизации как часть регулятивных универсальных учебных действий:</w:t>
      </w:r>
    </w:p>
    <w:p w:rsidR="00BF5E45" w:rsidRPr="003B09C8" w:rsidRDefault="00BF5E45" w:rsidP="00340115">
      <w:pPr>
        <w:jc w:val="both"/>
        <w:divId w:val="1547135805"/>
        <w:rPr>
          <w:lang w:val="ru-RU"/>
        </w:rPr>
      </w:pPr>
      <w:r w:rsidRPr="003B09C8">
        <w:rPr>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F5E45" w:rsidRPr="003B09C8" w:rsidRDefault="00BF5E45" w:rsidP="00340115">
      <w:pPr>
        <w:jc w:val="both"/>
        <w:divId w:val="1547135805"/>
        <w:rPr>
          <w:lang w:val="ru-RU"/>
        </w:rPr>
      </w:pPr>
      <w:r w:rsidRPr="003B09C8">
        <w:rPr>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F5E45" w:rsidRPr="003B09C8" w:rsidRDefault="00BF5E45" w:rsidP="00340115">
      <w:pPr>
        <w:jc w:val="both"/>
        <w:divId w:val="1547135805"/>
        <w:rPr>
          <w:lang w:val="ru-RU"/>
        </w:rPr>
      </w:pPr>
      <w:r w:rsidRPr="003B09C8">
        <w:rPr>
          <w:lang w:val="ru-RU"/>
        </w:rPr>
        <w:t>проводить выбор и брать ответственность за решение.</w:t>
      </w:r>
    </w:p>
    <w:p w:rsidR="00BF5E45" w:rsidRPr="003B09C8" w:rsidRDefault="00BF5E45" w:rsidP="00340115">
      <w:pPr>
        <w:ind w:firstLine="720"/>
        <w:jc w:val="both"/>
        <w:divId w:val="1547135805"/>
        <w:rPr>
          <w:lang w:val="ru-RU"/>
        </w:rPr>
      </w:pPr>
      <w:r w:rsidRPr="003B09C8">
        <w:rPr>
          <w:lang w:val="ru-RU"/>
        </w:rPr>
        <w:t>У обучающегося будут сформированы умения самоконтроля (рефлексии) как часть регулятивных универсальных учебных действий:</w:t>
      </w:r>
    </w:p>
    <w:p w:rsidR="00BF5E45" w:rsidRPr="003B09C8" w:rsidRDefault="00BF5E45" w:rsidP="00340115">
      <w:pPr>
        <w:jc w:val="both"/>
        <w:divId w:val="1547135805"/>
        <w:rPr>
          <w:lang w:val="ru-RU"/>
        </w:rPr>
      </w:pPr>
      <w:r w:rsidRPr="003B09C8">
        <w:rPr>
          <w:lang w:val="ru-RU"/>
        </w:rPr>
        <w:t>давать оценку ситуации и предлагать план её изменения;</w:t>
      </w:r>
    </w:p>
    <w:p w:rsidR="00BF5E45" w:rsidRPr="003B09C8" w:rsidRDefault="00BF5E45" w:rsidP="00340115">
      <w:pPr>
        <w:jc w:val="both"/>
        <w:divId w:val="1547135805"/>
        <w:rPr>
          <w:lang w:val="ru-RU"/>
        </w:rPr>
      </w:pPr>
      <w:r w:rsidRPr="003B09C8">
        <w:rPr>
          <w:lang w:val="ru-RU"/>
        </w:rPr>
        <w:t>объяснять причины достижения (недостижения) результатов преобразовательной деятельности;</w:t>
      </w:r>
    </w:p>
    <w:p w:rsidR="00BF5E45" w:rsidRPr="003B09C8" w:rsidRDefault="00BF5E45" w:rsidP="00340115">
      <w:pPr>
        <w:jc w:val="both"/>
        <w:divId w:val="1547135805"/>
        <w:rPr>
          <w:lang w:val="ru-RU"/>
        </w:rPr>
      </w:pPr>
      <w:r w:rsidRPr="003B09C8">
        <w:rPr>
          <w:lang w:val="ru-RU"/>
        </w:rPr>
        <w:t>вносить необходимые коррективы в деятельность по решению задачи или по осуществлению проекта;</w:t>
      </w:r>
    </w:p>
    <w:p w:rsidR="00BF5E45" w:rsidRPr="003B09C8" w:rsidRDefault="00BF5E45" w:rsidP="00340115">
      <w:pPr>
        <w:jc w:val="both"/>
        <w:divId w:val="1547135805"/>
        <w:rPr>
          <w:lang w:val="ru-RU"/>
        </w:rPr>
      </w:pPr>
      <w:r w:rsidRPr="003B09C8">
        <w:rPr>
          <w:lang w:val="ru-RU"/>
        </w:rPr>
        <w:t>оценивать соответствие результата цели и условиям и при необходимости корректировать цель и процесс её достижения.</w:t>
      </w:r>
    </w:p>
    <w:p w:rsidR="00BF5E45" w:rsidRPr="003B09C8" w:rsidRDefault="00BF5E45" w:rsidP="00340115">
      <w:pPr>
        <w:ind w:firstLine="720"/>
        <w:jc w:val="both"/>
        <w:divId w:val="1547135805"/>
        <w:rPr>
          <w:lang w:val="ru-RU"/>
        </w:rPr>
      </w:pPr>
      <w:r w:rsidRPr="003B09C8">
        <w:rPr>
          <w:lang w:val="ru-RU"/>
        </w:rPr>
        <w:t>У обучающегося будут сформированы умения принятия себя и других как часть регулятивных универсальных учебных действий:</w:t>
      </w:r>
    </w:p>
    <w:p w:rsidR="00BF5E45" w:rsidRPr="003B09C8" w:rsidRDefault="00BF5E45" w:rsidP="00340115">
      <w:pPr>
        <w:jc w:val="both"/>
        <w:divId w:val="1547135805"/>
        <w:rPr>
          <w:lang w:val="ru-RU"/>
        </w:rPr>
      </w:pPr>
      <w:r w:rsidRPr="003B09C8">
        <w:rPr>
          <w:lang w:val="ru-RU"/>
        </w:rPr>
        <w:t>признавать своё право на ошибку при решении задач или при реализации проекта, такое же право другого на подобные ошибки.</w:t>
      </w:r>
    </w:p>
    <w:p w:rsidR="00BF5E45" w:rsidRPr="003B09C8" w:rsidRDefault="00BF5E45" w:rsidP="00340115">
      <w:pPr>
        <w:ind w:firstLine="720"/>
        <w:jc w:val="both"/>
        <w:divId w:val="1547135805"/>
        <w:rPr>
          <w:lang w:val="ru-RU"/>
        </w:rPr>
      </w:pPr>
      <w:r w:rsidRPr="003B09C8">
        <w:rPr>
          <w:lang w:val="ru-RU"/>
        </w:rPr>
        <w:t>У обучающегося будут сформированы умения общения как часть коммуникативных универсальных учебных действий:</w:t>
      </w:r>
    </w:p>
    <w:p w:rsidR="00BF5E45" w:rsidRPr="003B09C8" w:rsidRDefault="00BF5E45" w:rsidP="00340115">
      <w:pPr>
        <w:jc w:val="both"/>
        <w:divId w:val="1547135805"/>
        <w:rPr>
          <w:lang w:val="ru-RU"/>
        </w:rPr>
      </w:pPr>
      <w:r w:rsidRPr="003B09C8">
        <w:rPr>
          <w:lang w:val="ru-RU"/>
        </w:rPr>
        <w:t>в ходе обсуждения учебного материала, планирования и осуществления учебного проекта;</w:t>
      </w:r>
    </w:p>
    <w:p w:rsidR="00BF5E45" w:rsidRPr="003B09C8" w:rsidRDefault="00BF5E45" w:rsidP="00340115">
      <w:pPr>
        <w:jc w:val="both"/>
        <w:divId w:val="1547135805"/>
        <w:rPr>
          <w:lang w:val="ru-RU"/>
        </w:rPr>
      </w:pPr>
      <w:r w:rsidRPr="003B09C8">
        <w:rPr>
          <w:lang w:val="ru-RU"/>
        </w:rPr>
        <w:t>в рамках публичного представления результатов проектной деятельности;</w:t>
      </w:r>
    </w:p>
    <w:p w:rsidR="00BF5E45" w:rsidRPr="003B09C8" w:rsidRDefault="00BF5E45" w:rsidP="00340115">
      <w:pPr>
        <w:jc w:val="both"/>
        <w:divId w:val="1547135805"/>
        <w:rPr>
          <w:lang w:val="ru-RU"/>
        </w:rPr>
      </w:pPr>
      <w:r w:rsidRPr="003B09C8">
        <w:rPr>
          <w:lang w:val="ru-RU"/>
        </w:rPr>
        <w:t>в ходе совместного решения задачи с использованием облачных сервисов;</w:t>
      </w:r>
    </w:p>
    <w:p w:rsidR="00BF5E45" w:rsidRPr="003B09C8" w:rsidRDefault="00BF5E45" w:rsidP="00340115">
      <w:pPr>
        <w:jc w:val="both"/>
        <w:divId w:val="1547135805"/>
        <w:rPr>
          <w:lang w:val="ru-RU"/>
        </w:rPr>
      </w:pPr>
      <w:r w:rsidRPr="003B09C8">
        <w:rPr>
          <w:lang w:val="ru-RU"/>
        </w:rPr>
        <w:t>в ходе общения с представителями других культур, в частности в социальных сетях.</w:t>
      </w:r>
    </w:p>
    <w:p w:rsidR="00BF5E45" w:rsidRPr="003B09C8" w:rsidRDefault="00BF5E45" w:rsidP="00340115">
      <w:pPr>
        <w:ind w:firstLine="720"/>
        <w:jc w:val="both"/>
        <w:divId w:val="1547135805"/>
        <w:rPr>
          <w:lang w:val="ru-RU"/>
        </w:rPr>
      </w:pPr>
      <w:r w:rsidRPr="003B09C8">
        <w:rPr>
          <w:lang w:val="ru-RU"/>
        </w:rPr>
        <w:t>У обучающегося будут сформированы умения совместной деятельности как часть коммуникативных универсальных учебных действий:</w:t>
      </w:r>
    </w:p>
    <w:p w:rsidR="00BF5E45" w:rsidRPr="003B09C8" w:rsidRDefault="00BF5E45" w:rsidP="00340115">
      <w:pPr>
        <w:jc w:val="both"/>
        <w:divId w:val="1547135805"/>
        <w:rPr>
          <w:lang w:val="ru-RU"/>
        </w:rPr>
      </w:pPr>
      <w:r w:rsidRPr="003B09C8">
        <w:rPr>
          <w:lang w:val="ru-RU"/>
        </w:rPr>
        <w:t>понимать и использовать преимущества командной работы при реализации учебного проекта;</w:t>
      </w:r>
    </w:p>
    <w:p w:rsidR="00BF5E45" w:rsidRPr="003B09C8" w:rsidRDefault="00BF5E45" w:rsidP="00340115">
      <w:pPr>
        <w:jc w:val="both"/>
        <w:divId w:val="1547135805"/>
        <w:rPr>
          <w:lang w:val="ru-RU"/>
        </w:rPr>
      </w:pPr>
      <w:r w:rsidRPr="003B09C8">
        <w:rPr>
          <w:lang w:val="ru-RU"/>
        </w:rPr>
        <w:t>понимать необходимость выработки знаково-символических средств как необходимого условия успешной проектной деятельности;</w:t>
      </w:r>
    </w:p>
    <w:p w:rsidR="00BF5E45" w:rsidRPr="003B09C8" w:rsidRDefault="00BF5E45" w:rsidP="00340115">
      <w:pPr>
        <w:jc w:val="both"/>
        <w:divId w:val="1547135805"/>
        <w:rPr>
          <w:lang w:val="ru-RU"/>
        </w:rPr>
      </w:pPr>
      <w:r w:rsidRPr="003B09C8">
        <w:rPr>
          <w:lang w:val="ru-RU"/>
        </w:rPr>
        <w:lastRenderedPageBreak/>
        <w:t>интерпретировать высказывания собеседника – участника совместной деятельности;</w:t>
      </w:r>
    </w:p>
    <w:p w:rsidR="00BF5E45" w:rsidRPr="003B09C8" w:rsidRDefault="00BF5E45" w:rsidP="00340115">
      <w:pPr>
        <w:jc w:val="both"/>
        <w:divId w:val="1547135805"/>
        <w:rPr>
          <w:lang w:val="ru-RU"/>
        </w:rPr>
      </w:pPr>
      <w:r w:rsidRPr="003B09C8">
        <w:rPr>
          <w:lang w:val="ru-RU"/>
        </w:rPr>
        <w:t>владеть навыками отстаивания своей точки зрения, используя при этом законы логики;</w:t>
      </w:r>
    </w:p>
    <w:p w:rsidR="00BF5E45" w:rsidRPr="003B09C8" w:rsidRDefault="00BF5E45" w:rsidP="00340115">
      <w:pPr>
        <w:jc w:val="both"/>
        <w:divId w:val="1547135805"/>
        <w:rPr>
          <w:lang w:val="ru-RU"/>
        </w:rPr>
      </w:pPr>
      <w:r w:rsidRPr="003B09C8">
        <w:rPr>
          <w:lang w:val="ru-RU"/>
        </w:rPr>
        <w:t>распознавать некорректную аргументацию.</w:t>
      </w:r>
    </w:p>
    <w:p w:rsidR="00BF5E45" w:rsidRPr="003B09C8" w:rsidRDefault="00BF5E45" w:rsidP="00340115">
      <w:pPr>
        <w:ind w:firstLine="720"/>
        <w:jc w:val="both"/>
        <w:divId w:val="1547135805"/>
        <w:rPr>
          <w:lang w:val="ru-RU"/>
        </w:rPr>
      </w:pPr>
      <w:r w:rsidRPr="003B09C8">
        <w:rPr>
          <w:i/>
          <w:lang w:val="ru-RU"/>
        </w:rPr>
        <w:t>Предметные результаты</w:t>
      </w:r>
      <w:r w:rsidRPr="003B09C8">
        <w:rPr>
          <w:lang w:val="ru-RU"/>
        </w:rPr>
        <w:t xml:space="preserve"> освоения программы по технологии на уровне основного общего образования.</w:t>
      </w:r>
    </w:p>
    <w:p w:rsidR="00BF5E45" w:rsidRPr="003B09C8" w:rsidRDefault="00BF5E45" w:rsidP="00340115">
      <w:pPr>
        <w:jc w:val="both"/>
        <w:divId w:val="1547135805"/>
        <w:rPr>
          <w:lang w:val="ru-RU"/>
        </w:rPr>
      </w:pPr>
      <w:r w:rsidRPr="003B09C8">
        <w:rPr>
          <w:lang w:val="ru-RU"/>
        </w:rPr>
        <w:t>Для всех модулей обязательные предметные результаты:</w:t>
      </w:r>
    </w:p>
    <w:p w:rsidR="00BF5E45" w:rsidRPr="003B09C8" w:rsidRDefault="00BF5E45" w:rsidP="00340115">
      <w:pPr>
        <w:jc w:val="both"/>
        <w:divId w:val="1547135805"/>
        <w:rPr>
          <w:lang w:val="ru-RU"/>
        </w:rPr>
      </w:pPr>
      <w:r w:rsidRPr="003B09C8">
        <w:rPr>
          <w:lang w:val="ru-RU"/>
        </w:rPr>
        <w:t>организовывать рабочее место в соответствии с изучаемой технологией;</w:t>
      </w:r>
    </w:p>
    <w:p w:rsidR="00BF5E45" w:rsidRPr="003B09C8" w:rsidRDefault="00BF5E45" w:rsidP="00340115">
      <w:pPr>
        <w:jc w:val="both"/>
        <w:divId w:val="1547135805"/>
        <w:rPr>
          <w:lang w:val="ru-RU"/>
        </w:rPr>
      </w:pPr>
      <w:r w:rsidRPr="003B09C8">
        <w:rPr>
          <w:lang w:val="ru-RU"/>
        </w:rPr>
        <w:t>соблюдать правила безопасного использования ручных и электрифицированных инструментов и оборудования;</w:t>
      </w:r>
    </w:p>
    <w:p w:rsidR="00BF5E45" w:rsidRPr="003B09C8" w:rsidRDefault="00BF5E45" w:rsidP="00340115">
      <w:pPr>
        <w:jc w:val="both"/>
        <w:divId w:val="1547135805"/>
        <w:rPr>
          <w:lang w:val="ru-RU"/>
        </w:rPr>
      </w:pPr>
      <w:r w:rsidRPr="003B09C8">
        <w:rPr>
          <w:lang w:val="ru-RU"/>
        </w:rPr>
        <w:t>грамотно и осознанно выполнять технологические операции в соответствии изучаемой технологией.</w:t>
      </w:r>
    </w:p>
    <w:p w:rsidR="00BF5E45" w:rsidRPr="003B09C8" w:rsidRDefault="00BF5E45" w:rsidP="00340115">
      <w:pPr>
        <w:ind w:firstLine="720"/>
        <w:jc w:val="both"/>
        <w:divId w:val="1547135805"/>
        <w:rPr>
          <w:lang w:val="ru-RU"/>
        </w:rPr>
      </w:pPr>
      <w:r w:rsidRPr="003B09C8">
        <w:t> </w:t>
      </w:r>
      <w:r w:rsidRPr="003B09C8">
        <w:rPr>
          <w:lang w:val="ru-RU"/>
        </w:rPr>
        <w:t>Предметные результаты освоения содержания модуля «Производство и технологии».</w:t>
      </w:r>
    </w:p>
    <w:p w:rsidR="00BF5E45" w:rsidRPr="003B09C8" w:rsidRDefault="00BF5E45" w:rsidP="00340115">
      <w:pPr>
        <w:jc w:val="both"/>
        <w:divId w:val="1547135805"/>
        <w:rPr>
          <w:lang w:val="ru-RU"/>
        </w:rPr>
      </w:pPr>
      <w:r w:rsidRPr="003B09C8">
        <w:rPr>
          <w:lang w:val="ru-RU"/>
        </w:rPr>
        <w:t>К концу обучения в 7 классе:</w:t>
      </w:r>
    </w:p>
    <w:p w:rsidR="00BF5E45" w:rsidRPr="003B09C8" w:rsidRDefault="00BF5E45" w:rsidP="00340115">
      <w:pPr>
        <w:jc w:val="both"/>
        <w:divId w:val="1547135805"/>
        <w:rPr>
          <w:lang w:val="ru-RU"/>
        </w:rPr>
      </w:pPr>
      <w:r w:rsidRPr="003B09C8">
        <w:rPr>
          <w:lang w:val="ru-RU"/>
        </w:rPr>
        <w:t>приводить примеры развития технологий;</w:t>
      </w:r>
    </w:p>
    <w:p w:rsidR="00BF5E45" w:rsidRPr="003B09C8" w:rsidRDefault="00BF5E45" w:rsidP="00340115">
      <w:pPr>
        <w:jc w:val="both"/>
        <w:divId w:val="1547135805"/>
        <w:rPr>
          <w:lang w:val="ru-RU"/>
        </w:rPr>
      </w:pPr>
      <w:r w:rsidRPr="003B09C8">
        <w:rPr>
          <w:lang w:val="ru-RU"/>
        </w:rPr>
        <w:t>приводить примеры эстетичных промышленных изделий;</w:t>
      </w:r>
    </w:p>
    <w:p w:rsidR="00BF5E45" w:rsidRPr="003B09C8" w:rsidRDefault="00BF5E45" w:rsidP="00340115">
      <w:pPr>
        <w:jc w:val="both"/>
        <w:divId w:val="1547135805"/>
        <w:rPr>
          <w:lang w:val="ru-RU"/>
        </w:rPr>
      </w:pPr>
      <w:r w:rsidRPr="003B09C8">
        <w:rPr>
          <w:lang w:val="ru-RU"/>
        </w:rPr>
        <w:t>называть и характеризовать народные промыслы и ремёсла России;</w:t>
      </w:r>
    </w:p>
    <w:p w:rsidR="00BF5E45" w:rsidRPr="003B09C8" w:rsidRDefault="00BF5E45" w:rsidP="00340115">
      <w:pPr>
        <w:jc w:val="both"/>
        <w:divId w:val="1547135805"/>
        <w:rPr>
          <w:lang w:val="ru-RU"/>
        </w:rPr>
      </w:pPr>
      <w:r w:rsidRPr="003B09C8">
        <w:rPr>
          <w:lang w:val="ru-RU"/>
        </w:rPr>
        <w:t>называть производства и производственные процессы;</w:t>
      </w:r>
    </w:p>
    <w:p w:rsidR="00BF5E45" w:rsidRPr="003B09C8" w:rsidRDefault="00BF5E45" w:rsidP="00340115">
      <w:pPr>
        <w:jc w:val="both"/>
        <w:divId w:val="1547135805"/>
        <w:rPr>
          <w:lang w:val="ru-RU"/>
        </w:rPr>
      </w:pPr>
      <w:r w:rsidRPr="003B09C8">
        <w:rPr>
          <w:lang w:val="ru-RU"/>
        </w:rPr>
        <w:t>называть современные и перспективные технологии;</w:t>
      </w:r>
    </w:p>
    <w:p w:rsidR="00BF5E45" w:rsidRPr="003B09C8" w:rsidRDefault="00BF5E45" w:rsidP="00340115">
      <w:pPr>
        <w:jc w:val="both"/>
        <w:divId w:val="1547135805"/>
        <w:rPr>
          <w:lang w:val="ru-RU"/>
        </w:rPr>
      </w:pPr>
      <w:r w:rsidRPr="003B09C8">
        <w:rPr>
          <w:lang w:val="ru-RU"/>
        </w:rPr>
        <w:t>оценивать области применения технологий, понимать их возможности и ограничения;</w:t>
      </w:r>
    </w:p>
    <w:p w:rsidR="00BF5E45" w:rsidRPr="003B09C8" w:rsidRDefault="00BF5E45" w:rsidP="00340115">
      <w:pPr>
        <w:jc w:val="both"/>
        <w:divId w:val="1547135805"/>
        <w:rPr>
          <w:lang w:val="ru-RU"/>
        </w:rPr>
      </w:pPr>
      <w:r w:rsidRPr="003B09C8">
        <w:rPr>
          <w:lang w:val="ru-RU"/>
        </w:rPr>
        <w:t>оценивать условия и риски применимости технологий с позиций экологических последствий;</w:t>
      </w:r>
    </w:p>
    <w:p w:rsidR="00BF5E45" w:rsidRPr="003B09C8" w:rsidRDefault="00BF5E45" w:rsidP="00340115">
      <w:pPr>
        <w:jc w:val="both"/>
        <w:divId w:val="1547135805"/>
        <w:rPr>
          <w:lang w:val="ru-RU"/>
        </w:rPr>
      </w:pPr>
      <w:r w:rsidRPr="003B09C8">
        <w:rPr>
          <w:lang w:val="ru-RU"/>
        </w:rPr>
        <w:t>выявлять экологические проблемы;</w:t>
      </w:r>
    </w:p>
    <w:p w:rsidR="00BF5E45" w:rsidRPr="003B09C8" w:rsidRDefault="00BF5E45" w:rsidP="00340115">
      <w:pPr>
        <w:jc w:val="both"/>
        <w:divId w:val="1547135805"/>
        <w:rPr>
          <w:lang w:val="ru-RU"/>
        </w:rPr>
      </w:pPr>
      <w:r w:rsidRPr="003B09C8">
        <w:rPr>
          <w:lang w:val="ru-RU"/>
        </w:rPr>
        <w:t>называть и характеризовать виды транспорта, оценивать перспективы развития;</w:t>
      </w:r>
    </w:p>
    <w:p w:rsidR="00BF5E45" w:rsidRPr="003B09C8" w:rsidRDefault="00BF5E45" w:rsidP="00340115">
      <w:pPr>
        <w:jc w:val="both"/>
        <w:divId w:val="1547135805"/>
        <w:rPr>
          <w:lang w:val="ru-RU"/>
        </w:rPr>
      </w:pPr>
      <w:r w:rsidRPr="003B09C8">
        <w:rPr>
          <w:lang w:val="ru-RU"/>
        </w:rPr>
        <w:t>характеризовать технологии на транспорте, транспортную логистику.</w:t>
      </w:r>
    </w:p>
    <w:p w:rsidR="00BF5E45" w:rsidRPr="003B09C8" w:rsidRDefault="00BF5E45" w:rsidP="00340115">
      <w:pPr>
        <w:jc w:val="both"/>
        <w:divId w:val="1547135805"/>
        <w:rPr>
          <w:lang w:val="ru-RU"/>
        </w:rPr>
      </w:pPr>
      <w:r w:rsidRPr="003B09C8">
        <w:rPr>
          <w:lang w:val="ru-RU"/>
        </w:rPr>
        <w:t>К концу обучения в 8 классе:</w:t>
      </w:r>
    </w:p>
    <w:p w:rsidR="00BF5E45" w:rsidRPr="003B09C8" w:rsidRDefault="00BF5E45" w:rsidP="00340115">
      <w:pPr>
        <w:jc w:val="both"/>
        <w:divId w:val="1547135805"/>
        <w:rPr>
          <w:lang w:val="ru-RU"/>
        </w:rPr>
      </w:pPr>
      <w:r w:rsidRPr="003B09C8">
        <w:rPr>
          <w:lang w:val="ru-RU"/>
        </w:rPr>
        <w:t>характеризовать общие принципы управления;</w:t>
      </w:r>
    </w:p>
    <w:p w:rsidR="00BF5E45" w:rsidRPr="003B09C8" w:rsidRDefault="00BF5E45" w:rsidP="00340115">
      <w:pPr>
        <w:jc w:val="both"/>
        <w:divId w:val="1547135805"/>
        <w:rPr>
          <w:lang w:val="ru-RU"/>
        </w:rPr>
      </w:pPr>
      <w:r w:rsidRPr="003B09C8">
        <w:rPr>
          <w:lang w:val="ru-RU"/>
        </w:rPr>
        <w:t>анализировать возможности и сферу применения современных технологий;</w:t>
      </w:r>
    </w:p>
    <w:p w:rsidR="00BF5E45" w:rsidRPr="003B09C8" w:rsidRDefault="00BF5E45" w:rsidP="00340115">
      <w:pPr>
        <w:jc w:val="both"/>
        <w:divId w:val="1547135805"/>
        <w:rPr>
          <w:lang w:val="ru-RU"/>
        </w:rPr>
      </w:pPr>
      <w:r w:rsidRPr="003B09C8">
        <w:rPr>
          <w:lang w:val="ru-RU"/>
        </w:rPr>
        <w:t>характеризовать технологии получения, преобразования и использования энергии;</w:t>
      </w:r>
    </w:p>
    <w:p w:rsidR="00BF5E45" w:rsidRPr="003B09C8" w:rsidRDefault="00BF5E45" w:rsidP="00340115">
      <w:pPr>
        <w:jc w:val="both"/>
        <w:divId w:val="1547135805"/>
        <w:rPr>
          <w:lang w:val="ru-RU"/>
        </w:rPr>
      </w:pPr>
      <w:r w:rsidRPr="003B09C8">
        <w:rPr>
          <w:lang w:val="ru-RU"/>
        </w:rPr>
        <w:t>называть и характеризовать биотехнологии, их применение;</w:t>
      </w:r>
    </w:p>
    <w:p w:rsidR="00BF5E45" w:rsidRPr="003B09C8" w:rsidRDefault="00BF5E45" w:rsidP="00340115">
      <w:pPr>
        <w:jc w:val="both"/>
        <w:divId w:val="1547135805"/>
        <w:rPr>
          <w:lang w:val="ru-RU"/>
        </w:rPr>
      </w:pPr>
      <w:r w:rsidRPr="003B09C8">
        <w:rPr>
          <w:lang w:val="ru-RU"/>
        </w:rPr>
        <w:t>характеризовать направления развития и особенности перспективных технологий;</w:t>
      </w:r>
    </w:p>
    <w:p w:rsidR="00BF5E45" w:rsidRPr="003B09C8" w:rsidRDefault="00BF5E45" w:rsidP="00340115">
      <w:pPr>
        <w:jc w:val="both"/>
        <w:divId w:val="1547135805"/>
        <w:rPr>
          <w:lang w:val="ru-RU"/>
        </w:rPr>
      </w:pPr>
      <w:r w:rsidRPr="003B09C8">
        <w:rPr>
          <w:lang w:val="ru-RU"/>
        </w:rPr>
        <w:t>предлагать предпринимательские идеи, обосновывать их решение;</w:t>
      </w:r>
    </w:p>
    <w:p w:rsidR="00BF5E45" w:rsidRPr="003B09C8" w:rsidRDefault="00BF5E45" w:rsidP="00340115">
      <w:pPr>
        <w:jc w:val="both"/>
        <w:divId w:val="1547135805"/>
        <w:rPr>
          <w:lang w:val="ru-RU"/>
        </w:rPr>
      </w:pPr>
      <w:r w:rsidRPr="003B09C8">
        <w:rPr>
          <w:lang w:val="ru-RU"/>
        </w:rPr>
        <w:t>определять проблему, анализировать потребности в продукте;</w:t>
      </w:r>
    </w:p>
    <w:p w:rsidR="00BF5E45" w:rsidRPr="003B09C8" w:rsidRDefault="00BF5E45" w:rsidP="00340115">
      <w:pPr>
        <w:jc w:val="both"/>
        <w:divId w:val="1547135805"/>
        <w:rPr>
          <w:lang w:val="ru-RU"/>
        </w:rPr>
      </w:pPr>
      <w:r w:rsidRPr="003B09C8">
        <w:rPr>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F5E45" w:rsidRPr="003B09C8" w:rsidRDefault="00BF5E45" w:rsidP="00340115">
      <w:pPr>
        <w:jc w:val="both"/>
        <w:divId w:val="1547135805"/>
        <w:rPr>
          <w:lang w:val="ru-RU"/>
        </w:rPr>
      </w:pPr>
      <w:r w:rsidRPr="003B09C8">
        <w:rPr>
          <w:lang w:val="ru-RU"/>
        </w:rPr>
        <w:t>характеризовать мир профессий, связанных с изучаемыми технологиями, их востребованность на рынке труда.</w:t>
      </w:r>
    </w:p>
    <w:p w:rsidR="00BF5E45" w:rsidRPr="003B09C8" w:rsidRDefault="00BF5E45" w:rsidP="00340115">
      <w:pPr>
        <w:jc w:val="both"/>
        <w:divId w:val="1547135805"/>
        <w:rPr>
          <w:lang w:val="ru-RU"/>
        </w:rPr>
      </w:pPr>
      <w:r w:rsidRPr="003B09C8">
        <w:rPr>
          <w:lang w:val="ru-RU"/>
        </w:rPr>
        <w:t>К концу обучения в 9 классе:</w:t>
      </w:r>
    </w:p>
    <w:p w:rsidR="00BF5E45" w:rsidRPr="003B09C8" w:rsidRDefault="00BF5E45" w:rsidP="00340115">
      <w:pPr>
        <w:jc w:val="both"/>
        <w:divId w:val="1547135805"/>
        <w:rPr>
          <w:lang w:val="ru-RU"/>
        </w:rPr>
      </w:pPr>
      <w:r w:rsidRPr="003B09C8">
        <w:rPr>
          <w:lang w:val="ru-RU"/>
        </w:rPr>
        <w:t>перечислять и характеризовать виды современных информационно-когнитивных технологий;</w:t>
      </w:r>
    </w:p>
    <w:p w:rsidR="00BF5E45" w:rsidRPr="003B09C8" w:rsidRDefault="00BF5E45" w:rsidP="00340115">
      <w:pPr>
        <w:jc w:val="both"/>
        <w:divId w:val="1547135805"/>
        <w:rPr>
          <w:lang w:val="ru-RU"/>
        </w:rPr>
      </w:pPr>
      <w:r w:rsidRPr="003B09C8">
        <w:rPr>
          <w:lang w:val="ru-RU"/>
        </w:rPr>
        <w:t>овладеть информационно-когнитивными технологиями преобразования данных в информацию и информации в знание;</w:t>
      </w:r>
    </w:p>
    <w:p w:rsidR="00BF5E45" w:rsidRPr="003B09C8" w:rsidRDefault="00BF5E45" w:rsidP="00340115">
      <w:pPr>
        <w:jc w:val="both"/>
        <w:divId w:val="1547135805"/>
        <w:rPr>
          <w:lang w:val="ru-RU"/>
        </w:rPr>
      </w:pPr>
      <w:r w:rsidRPr="003B09C8">
        <w:rPr>
          <w:lang w:val="ru-RU"/>
        </w:rPr>
        <w:t>характеризовать культуру предпринимательства, виды предпринимательской деятельности;</w:t>
      </w:r>
    </w:p>
    <w:p w:rsidR="00BF5E45" w:rsidRPr="003B09C8" w:rsidRDefault="00BF5E45" w:rsidP="00340115">
      <w:pPr>
        <w:jc w:val="both"/>
        <w:divId w:val="1547135805"/>
        <w:rPr>
          <w:lang w:val="ru-RU"/>
        </w:rPr>
      </w:pPr>
      <w:r w:rsidRPr="003B09C8">
        <w:rPr>
          <w:lang w:val="ru-RU"/>
        </w:rPr>
        <w:lastRenderedPageBreak/>
        <w:t>создавать модели экономической деятельности;</w:t>
      </w:r>
    </w:p>
    <w:p w:rsidR="00BF5E45" w:rsidRPr="003B09C8" w:rsidRDefault="00BF5E45" w:rsidP="00340115">
      <w:pPr>
        <w:jc w:val="both"/>
        <w:divId w:val="1547135805"/>
        <w:rPr>
          <w:lang w:val="ru-RU"/>
        </w:rPr>
      </w:pPr>
      <w:r w:rsidRPr="003B09C8">
        <w:rPr>
          <w:lang w:val="ru-RU"/>
        </w:rPr>
        <w:t>разрабатывать бизнес-проект;</w:t>
      </w:r>
    </w:p>
    <w:p w:rsidR="00BF5E45" w:rsidRPr="003B09C8" w:rsidRDefault="00BF5E45" w:rsidP="00340115">
      <w:pPr>
        <w:jc w:val="both"/>
        <w:divId w:val="1547135805"/>
        <w:rPr>
          <w:lang w:val="ru-RU"/>
        </w:rPr>
      </w:pPr>
      <w:r w:rsidRPr="003B09C8">
        <w:rPr>
          <w:lang w:val="ru-RU"/>
        </w:rPr>
        <w:t>оценивать эффективность предпринимательской деятельности;</w:t>
      </w:r>
    </w:p>
    <w:p w:rsidR="00BF5E45" w:rsidRPr="003B09C8" w:rsidRDefault="00BF5E45" w:rsidP="00340115">
      <w:pPr>
        <w:jc w:val="both"/>
        <w:divId w:val="1547135805"/>
        <w:rPr>
          <w:lang w:val="ru-RU"/>
        </w:rPr>
      </w:pPr>
      <w:r w:rsidRPr="003B09C8">
        <w:rPr>
          <w:lang w:val="ru-RU"/>
        </w:rPr>
        <w:t>характеризовать закономерности технологического развития цивилизации;</w:t>
      </w:r>
    </w:p>
    <w:p w:rsidR="00BF5E45" w:rsidRPr="003B09C8" w:rsidRDefault="00BF5E45" w:rsidP="00340115">
      <w:pPr>
        <w:jc w:val="both"/>
        <w:divId w:val="1547135805"/>
        <w:rPr>
          <w:lang w:val="ru-RU"/>
        </w:rPr>
      </w:pPr>
      <w:r w:rsidRPr="003B09C8">
        <w:rPr>
          <w:lang w:val="ru-RU"/>
        </w:rPr>
        <w:t>планировать своё профессиональное образование и профессиональную карьеру.</w:t>
      </w:r>
    </w:p>
    <w:p w:rsidR="00BF5E45" w:rsidRPr="003B09C8" w:rsidRDefault="00BF5E45" w:rsidP="00340115">
      <w:pPr>
        <w:ind w:firstLine="720"/>
        <w:jc w:val="both"/>
        <w:divId w:val="1547135805"/>
        <w:rPr>
          <w:lang w:val="ru-RU"/>
        </w:rPr>
      </w:pPr>
      <w:r w:rsidRPr="003B09C8">
        <w:rPr>
          <w:lang w:val="ru-RU"/>
        </w:rPr>
        <w:t>Предметные результаты освоения содержания модуля «Технологии обработки материалов и пищевых продуктов».</w:t>
      </w:r>
    </w:p>
    <w:p w:rsidR="00BF5E45" w:rsidRPr="003B09C8" w:rsidRDefault="00BF5E45" w:rsidP="00340115">
      <w:pPr>
        <w:jc w:val="both"/>
        <w:divId w:val="1547135805"/>
        <w:rPr>
          <w:lang w:val="ru-RU"/>
        </w:rPr>
      </w:pPr>
      <w:r w:rsidRPr="003B09C8">
        <w:rPr>
          <w:lang w:val="ru-RU"/>
        </w:rPr>
        <w:t>К концу обучения в 7 классе:</w:t>
      </w:r>
    </w:p>
    <w:p w:rsidR="00BF5E45" w:rsidRPr="003B09C8" w:rsidRDefault="00BF5E45" w:rsidP="00340115">
      <w:pPr>
        <w:jc w:val="both"/>
        <w:divId w:val="1547135805"/>
        <w:rPr>
          <w:lang w:val="ru-RU"/>
        </w:rPr>
      </w:pPr>
      <w:r w:rsidRPr="003B09C8">
        <w:rPr>
          <w:lang w:val="ru-RU"/>
        </w:rPr>
        <w:t>исследовать и анализировать свойства конструкционных материалов;</w:t>
      </w:r>
    </w:p>
    <w:p w:rsidR="00BF5E45" w:rsidRPr="003B09C8" w:rsidRDefault="00BF5E45" w:rsidP="00340115">
      <w:pPr>
        <w:jc w:val="both"/>
        <w:divId w:val="1547135805"/>
        <w:rPr>
          <w:lang w:val="ru-RU"/>
        </w:rPr>
      </w:pPr>
      <w:r w:rsidRPr="003B09C8">
        <w:rPr>
          <w:lang w:val="ru-RU"/>
        </w:rPr>
        <w:t>выбирать инструменты и оборудование, необходимые для изготовления выбранного изделия по данной технологии;</w:t>
      </w:r>
    </w:p>
    <w:p w:rsidR="00BF5E45" w:rsidRPr="003B09C8" w:rsidRDefault="00BF5E45" w:rsidP="00340115">
      <w:pPr>
        <w:jc w:val="both"/>
        <w:divId w:val="1547135805"/>
        <w:rPr>
          <w:lang w:val="ru-RU"/>
        </w:rPr>
      </w:pPr>
      <w:r w:rsidRPr="003B09C8">
        <w:rPr>
          <w:lang w:val="ru-RU"/>
        </w:rPr>
        <w:t>применять технологии механической обработки конструкционных материалов;</w:t>
      </w:r>
    </w:p>
    <w:p w:rsidR="00BF5E45" w:rsidRPr="003B09C8" w:rsidRDefault="00BF5E45" w:rsidP="00340115">
      <w:pPr>
        <w:jc w:val="both"/>
        <w:divId w:val="1547135805"/>
        <w:rPr>
          <w:lang w:val="ru-RU"/>
        </w:rPr>
      </w:pPr>
      <w:r w:rsidRPr="003B09C8">
        <w:rPr>
          <w:lang w:val="ru-RU"/>
        </w:rPr>
        <w:t>осуществлять доступными средствами контроль качества изготавливаемого изделия, находить и устранять допущенные дефекты;</w:t>
      </w:r>
    </w:p>
    <w:p w:rsidR="00BF5E45" w:rsidRPr="003B09C8" w:rsidRDefault="00BF5E45" w:rsidP="00340115">
      <w:pPr>
        <w:jc w:val="both"/>
        <w:divId w:val="1547135805"/>
        <w:rPr>
          <w:lang w:val="ru-RU"/>
        </w:rPr>
      </w:pPr>
      <w:r w:rsidRPr="003B09C8">
        <w:rPr>
          <w:lang w:val="ru-RU"/>
        </w:rPr>
        <w:t>выполнять художественное оформление изделий;</w:t>
      </w:r>
    </w:p>
    <w:p w:rsidR="00BF5E45" w:rsidRPr="003B09C8" w:rsidRDefault="00BF5E45" w:rsidP="00340115">
      <w:pPr>
        <w:jc w:val="both"/>
        <w:divId w:val="1547135805"/>
        <w:rPr>
          <w:lang w:val="ru-RU"/>
        </w:rPr>
      </w:pPr>
      <w:r w:rsidRPr="003B09C8">
        <w:rPr>
          <w:lang w:val="ru-RU"/>
        </w:rPr>
        <w:t>называть пластмассы и другие современные материалы, анализировать их свойства, возможность применения в быту и на производстве;</w:t>
      </w:r>
    </w:p>
    <w:p w:rsidR="00BF5E45" w:rsidRPr="003B09C8" w:rsidRDefault="00BF5E45" w:rsidP="00340115">
      <w:pPr>
        <w:jc w:val="both"/>
        <w:divId w:val="1547135805"/>
        <w:rPr>
          <w:lang w:val="ru-RU"/>
        </w:rPr>
      </w:pPr>
      <w:r w:rsidRPr="003B09C8">
        <w:rPr>
          <w:lang w:val="ru-RU"/>
        </w:rPr>
        <w:t>осуществлять изготовление субъективно нового продукта, опираясь на общую технологическую схему;</w:t>
      </w:r>
    </w:p>
    <w:p w:rsidR="00BF5E45" w:rsidRPr="003B09C8" w:rsidRDefault="00BF5E45" w:rsidP="00340115">
      <w:pPr>
        <w:jc w:val="both"/>
        <w:divId w:val="1547135805"/>
        <w:rPr>
          <w:lang w:val="ru-RU"/>
        </w:rPr>
      </w:pPr>
      <w:r w:rsidRPr="003B09C8">
        <w:rPr>
          <w:lang w:val="ru-RU"/>
        </w:rPr>
        <w:t>оценивать пределы применимости данной технологии, в том числе с экономических и экологических позиций;</w:t>
      </w:r>
    </w:p>
    <w:p w:rsidR="00BF5E45" w:rsidRPr="003B09C8" w:rsidRDefault="00BF5E45" w:rsidP="00340115">
      <w:pPr>
        <w:jc w:val="both"/>
        <w:divId w:val="1547135805"/>
        <w:rPr>
          <w:lang w:val="ru-RU"/>
        </w:rPr>
      </w:pPr>
      <w:r w:rsidRPr="003B09C8">
        <w:rPr>
          <w:lang w:val="ru-RU"/>
        </w:rPr>
        <w:t>знать и называть пищевую ценность рыбы, морепродуктов продуктов; определять качество рыбы;</w:t>
      </w:r>
    </w:p>
    <w:p w:rsidR="00BF5E45" w:rsidRPr="003B09C8" w:rsidRDefault="00BF5E45" w:rsidP="00340115">
      <w:pPr>
        <w:jc w:val="both"/>
        <w:divId w:val="1547135805"/>
        <w:rPr>
          <w:lang w:val="ru-RU"/>
        </w:rPr>
      </w:pPr>
      <w:r w:rsidRPr="003B09C8">
        <w:rPr>
          <w:lang w:val="ru-RU"/>
        </w:rPr>
        <w:t>знать и называть пищевую ценность мяса животных, мяса птицы, определять качество;</w:t>
      </w:r>
    </w:p>
    <w:p w:rsidR="00BF5E45" w:rsidRPr="003B09C8" w:rsidRDefault="00BF5E45" w:rsidP="00340115">
      <w:pPr>
        <w:jc w:val="both"/>
        <w:divId w:val="1547135805"/>
        <w:rPr>
          <w:lang w:val="ru-RU"/>
        </w:rPr>
      </w:pPr>
      <w:r w:rsidRPr="003B09C8">
        <w:rPr>
          <w:lang w:val="ru-RU"/>
        </w:rPr>
        <w:t>называть и выполнять технологии приготовления блюд из рыбы,</w:t>
      </w:r>
    </w:p>
    <w:p w:rsidR="00BF5E45" w:rsidRPr="003B09C8" w:rsidRDefault="00BF5E45" w:rsidP="00340115">
      <w:pPr>
        <w:jc w:val="both"/>
        <w:divId w:val="1547135805"/>
        <w:rPr>
          <w:lang w:val="ru-RU"/>
        </w:rPr>
      </w:pPr>
      <w:r w:rsidRPr="003B09C8">
        <w:rPr>
          <w:lang w:val="ru-RU"/>
        </w:rPr>
        <w:t>характеризовать технологии приготовления из мяса животных, мяса птицы;</w:t>
      </w:r>
    </w:p>
    <w:p w:rsidR="00BF5E45" w:rsidRPr="003B09C8" w:rsidRDefault="00BF5E45" w:rsidP="00340115">
      <w:pPr>
        <w:jc w:val="both"/>
        <w:divId w:val="1547135805"/>
        <w:rPr>
          <w:lang w:val="ru-RU"/>
        </w:rPr>
      </w:pPr>
      <w:r w:rsidRPr="003B09C8">
        <w:rPr>
          <w:lang w:val="ru-RU"/>
        </w:rPr>
        <w:t>называть блюда национальной кухни из рыбы, мяса;</w:t>
      </w:r>
    </w:p>
    <w:p w:rsidR="00BF5E45" w:rsidRPr="003B09C8" w:rsidRDefault="00BF5E45" w:rsidP="00340115">
      <w:pPr>
        <w:jc w:val="both"/>
        <w:divId w:val="1547135805"/>
        <w:rPr>
          <w:lang w:val="ru-RU"/>
        </w:rPr>
      </w:pPr>
      <w:r w:rsidRPr="003B09C8">
        <w:rPr>
          <w:lang w:val="ru-RU"/>
        </w:rPr>
        <w:t>характеризовать мир профессий, связанных с изучаемыми технологиями, их востребованность на рынке труда.</w:t>
      </w:r>
    </w:p>
    <w:p w:rsidR="00BF5E45" w:rsidRPr="003B09C8" w:rsidRDefault="00BF5E45" w:rsidP="00340115">
      <w:pPr>
        <w:ind w:firstLine="720"/>
        <w:jc w:val="both"/>
        <w:divId w:val="1547135805"/>
        <w:rPr>
          <w:lang w:val="ru-RU"/>
        </w:rPr>
      </w:pPr>
      <w:r w:rsidRPr="003B09C8">
        <w:rPr>
          <w:lang w:val="ru-RU"/>
        </w:rPr>
        <w:t>Предметные результаты освоения содержания модуля «Робототехника».</w:t>
      </w:r>
    </w:p>
    <w:p w:rsidR="00BF5E45" w:rsidRPr="003B09C8" w:rsidRDefault="00BF5E45" w:rsidP="00340115">
      <w:pPr>
        <w:jc w:val="both"/>
        <w:divId w:val="1547135805"/>
        <w:rPr>
          <w:lang w:val="ru-RU"/>
        </w:rPr>
      </w:pPr>
      <w:r w:rsidRPr="003B09C8">
        <w:rPr>
          <w:lang w:val="ru-RU"/>
        </w:rPr>
        <w:t>К концу обучения в 7 классе:</w:t>
      </w:r>
    </w:p>
    <w:p w:rsidR="00BF5E45" w:rsidRPr="003B09C8" w:rsidRDefault="00BF5E45" w:rsidP="00340115">
      <w:pPr>
        <w:jc w:val="both"/>
        <w:divId w:val="1547135805"/>
        <w:rPr>
          <w:lang w:val="ru-RU"/>
        </w:rPr>
      </w:pPr>
      <w:r w:rsidRPr="003B09C8">
        <w:rPr>
          <w:lang w:val="ru-RU"/>
        </w:rPr>
        <w:t>называть виды промышленных роботов, описывать их назначение и функции;</w:t>
      </w:r>
    </w:p>
    <w:p w:rsidR="00BF5E45" w:rsidRPr="003B09C8" w:rsidRDefault="00BF5E45" w:rsidP="00340115">
      <w:pPr>
        <w:jc w:val="both"/>
        <w:divId w:val="1547135805"/>
        <w:rPr>
          <w:lang w:val="ru-RU"/>
        </w:rPr>
      </w:pPr>
      <w:r w:rsidRPr="003B09C8">
        <w:rPr>
          <w:lang w:val="ru-RU"/>
        </w:rPr>
        <w:t>назвать виды бытовых роботов, описывать их назначение и функции;</w:t>
      </w:r>
    </w:p>
    <w:p w:rsidR="00BF5E45" w:rsidRPr="003B09C8" w:rsidRDefault="00BF5E45" w:rsidP="00340115">
      <w:pPr>
        <w:jc w:val="both"/>
        <w:divId w:val="1547135805"/>
        <w:rPr>
          <w:lang w:val="ru-RU"/>
        </w:rPr>
      </w:pPr>
      <w:r w:rsidRPr="003B09C8">
        <w:rPr>
          <w:lang w:val="ru-RU"/>
        </w:rPr>
        <w:t>использовать датчики и программировать действие учебного робота в зависимости от задач проекта;</w:t>
      </w:r>
    </w:p>
    <w:p w:rsidR="00BF5E45" w:rsidRPr="003B09C8" w:rsidRDefault="00BF5E45" w:rsidP="00340115">
      <w:pPr>
        <w:jc w:val="both"/>
        <w:divId w:val="1547135805"/>
        <w:rPr>
          <w:lang w:val="ru-RU"/>
        </w:rPr>
      </w:pPr>
      <w:r w:rsidRPr="003B09C8">
        <w:rPr>
          <w:lang w:val="ru-RU"/>
        </w:rPr>
        <w:t>осуществлять робототехнические проекты, совершенствовать конструкцию, испытывать и презентовать результат проекта.</w:t>
      </w:r>
    </w:p>
    <w:p w:rsidR="00BF5E45" w:rsidRPr="003B09C8" w:rsidRDefault="00BF5E45" w:rsidP="00340115">
      <w:pPr>
        <w:jc w:val="both"/>
        <w:divId w:val="1547135805"/>
        <w:rPr>
          <w:lang w:val="ru-RU"/>
        </w:rPr>
      </w:pPr>
      <w:r w:rsidRPr="003B09C8">
        <w:rPr>
          <w:lang w:val="ru-RU"/>
        </w:rPr>
        <w:t>К концу обучения в 8 классе:</w:t>
      </w:r>
    </w:p>
    <w:p w:rsidR="00BF5E45" w:rsidRPr="003B09C8" w:rsidRDefault="00BF5E45" w:rsidP="00340115">
      <w:pPr>
        <w:jc w:val="both"/>
        <w:divId w:val="1547135805"/>
        <w:rPr>
          <w:lang w:val="ru-RU"/>
        </w:rPr>
      </w:pPr>
      <w:r w:rsidRPr="003B09C8">
        <w:rPr>
          <w:lang w:val="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BF5E45" w:rsidRPr="003B09C8" w:rsidRDefault="00BF5E45" w:rsidP="00340115">
      <w:pPr>
        <w:jc w:val="both"/>
        <w:divId w:val="1547135805"/>
        <w:rPr>
          <w:lang w:val="ru-RU"/>
        </w:rPr>
      </w:pPr>
      <w:r w:rsidRPr="003B09C8">
        <w:rPr>
          <w:lang w:val="ru-RU"/>
        </w:rPr>
        <w:t>реализовывать полный цикл создания робота;</w:t>
      </w:r>
    </w:p>
    <w:p w:rsidR="00BF5E45" w:rsidRPr="003B09C8" w:rsidRDefault="00BF5E45" w:rsidP="00340115">
      <w:pPr>
        <w:jc w:val="both"/>
        <w:divId w:val="1547135805"/>
        <w:rPr>
          <w:lang w:val="ru-RU"/>
        </w:rPr>
      </w:pPr>
      <w:r w:rsidRPr="003B09C8">
        <w:rPr>
          <w:lang w:val="ru-RU"/>
        </w:rPr>
        <w:t>конструировать и моделировать робототехнические системы;</w:t>
      </w:r>
    </w:p>
    <w:p w:rsidR="00BF5E45" w:rsidRPr="003B09C8" w:rsidRDefault="00BF5E45" w:rsidP="00340115">
      <w:pPr>
        <w:jc w:val="both"/>
        <w:divId w:val="1547135805"/>
        <w:rPr>
          <w:lang w:val="ru-RU"/>
        </w:rPr>
      </w:pPr>
      <w:r w:rsidRPr="003B09C8">
        <w:rPr>
          <w:lang w:val="ru-RU"/>
        </w:rPr>
        <w:t>приводить примеры применения роботов из различных областей материального мира;</w:t>
      </w:r>
    </w:p>
    <w:p w:rsidR="00BF5E45" w:rsidRPr="003B09C8" w:rsidRDefault="00BF5E45" w:rsidP="00340115">
      <w:pPr>
        <w:jc w:val="both"/>
        <w:divId w:val="1547135805"/>
        <w:rPr>
          <w:lang w:val="ru-RU"/>
        </w:rPr>
      </w:pPr>
      <w:r w:rsidRPr="003B09C8">
        <w:rPr>
          <w:lang w:val="ru-RU"/>
        </w:rPr>
        <w:t>характеризовать конструкцию беспилотных воздушных судов; описывать сферы их применения;</w:t>
      </w:r>
    </w:p>
    <w:p w:rsidR="00BF5E45" w:rsidRPr="003B09C8" w:rsidRDefault="00BF5E45" w:rsidP="00340115">
      <w:pPr>
        <w:jc w:val="both"/>
        <w:divId w:val="1547135805"/>
        <w:rPr>
          <w:lang w:val="ru-RU"/>
        </w:rPr>
      </w:pPr>
      <w:r w:rsidRPr="003B09C8">
        <w:rPr>
          <w:lang w:val="ru-RU"/>
        </w:rPr>
        <w:lastRenderedPageBreak/>
        <w:t xml:space="preserve">характеризовать возможности роботов, </w:t>
      </w:r>
      <w:proofErr w:type="spellStart"/>
      <w:r w:rsidRPr="003B09C8">
        <w:rPr>
          <w:lang w:val="ru-RU"/>
        </w:rPr>
        <w:t>роботехнических</w:t>
      </w:r>
      <w:proofErr w:type="spellEnd"/>
      <w:r w:rsidRPr="003B09C8">
        <w:rPr>
          <w:lang w:val="ru-RU"/>
        </w:rPr>
        <w:t xml:space="preserve"> систем и направления их применения.</w:t>
      </w:r>
    </w:p>
    <w:p w:rsidR="00BF5E45" w:rsidRPr="003B09C8" w:rsidRDefault="00BF5E45" w:rsidP="00340115">
      <w:pPr>
        <w:jc w:val="both"/>
        <w:divId w:val="1547135805"/>
        <w:rPr>
          <w:lang w:val="ru-RU"/>
        </w:rPr>
      </w:pPr>
      <w:r w:rsidRPr="003B09C8">
        <w:rPr>
          <w:lang w:val="ru-RU"/>
        </w:rPr>
        <w:t>К концу обучения в 9 классе:</w:t>
      </w:r>
    </w:p>
    <w:p w:rsidR="00BF5E45" w:rsidRPr="003B09C8" w:rsidRDefault="00BF5E45" w:rsidP="00340115">
      <w:pPr>
        <w:jc w:val="both"/>
        <w:divId w:val="1547135805"/>
        <w:rPr>
          <w:lang w:val="ru-RU"/>
        </w:rPr>
      </w:pPr>
      <w:r w:rsidRPr="003B09C8">
        <w:rPr>
          <w:lang w:val="ru-RU"/>
        </w:rPr>
        <w:t>характеризовать автоматизированные и роботизированные производственные линии;</w:t>
      </w:r>
    </w:p>
    <w:p w:rsidR="00BF5E45" w:rsidRPr="003B09C8" w:rsidRDefault="00BF5E45" w:rsidP="00340115">
      <w:pPr>
        <w:jc w:val="both"/>
        <w:divId w:val="1547135805"/>
        <w:rPr>
          <w:lang w:val="ru-RU"/>
        </w:rPr>
      </w:pPr>
      <w:r w:rsidRPr="003B09C8">
        <w:rPr>
          <w:lang w:val="ru-RU"/>
        </w:rPr>
        <w:t>анализировать перспективы развития робототехники;</w:t>
      </w:r>
    </w:p>
    <w:p w:rsidR="00BF5E45" w:rsidRPr="003B09C8" w:rsidRDefault="00BF5E45" w:rsidP="00340115">
      <w:pPr>
        <w:jc w:val="both"/>
        <w:divId w:val="1547135805"/>
        <w:rPr>
          <w:lang w:val="ru-RU"/>
        </w:rPr>
      </w:pPr>
      <w:r w:rsidRPr="003B09C8">
        <w:rPr>
          <w:lang w:val="ru-RU"/>
        </w:rPr>
        <w:t>характеризовать мир профессий, связанных с робототехникой, их востребованность на рынке труда;</w:t>
      </w:r>
    </w:p>
    <w:p w:rsidR="00BF5E45" w:rsidRPr="003B09C8" w:rsidRDefault="00BF5E45" w:rsidP="00340115">
      <w:pPr>
        <w:jc w:val="both"/>
        <w:divId w:val="1547135805"/>
        <w:rPr>
          <w:lang w:val="ru-RU"/>
        </w:rPr>
      </w:pPr>
      <w:r w:rsidRPr="003B09C8">
        <w:rPr>
          <w:lang w:val="ru-RU"/>
        </w:rPr>
        <w:t xml:space="preserve">характеризовать принципы работы системы интернет вещей; сферы применения системы интернет вещей в промышленности и быту; </w:t>
      </w:r>
    </w:p>
    <w:p w:rsidR="00BF5E45" w:rsidRPr="003B09C8" w:rsidRDefault="00BF5E45" w:rsidP="00340115">
      <w:pPr>
        <w:jc w:val="both"/>
        <w:divId w:val="1547135805"/>
        <w:rPr>
          <w:lang w:val="ru-RU"/>
        </w:rPr>
      </w:pPr>
      <w:r w:rsidRPr="003B09C8">
        <w:rPr>
          <w:lang w:val="ru-RU"/>
        </w:rPr>
        <w:t>реализовывать полный цикл создания робота;</w:t>
      </w:r>
    </w:p>
    <w:p w:rsidR="00BF5E45" w:rsidRPr="003B09C8" w:rsidRDefault="00BF5E45" w:rsidP="00340115">
      <w:pPr>
        <w:jc w:val="both"/>
        <w:divId w:val="1547135805"/>
        <w:rPr>
          <w:lang w:val="ru-RU"/>
        </w:rPr>
      </w:pPr>
      <w:r w:rsidRPr="003B09C8">
        <w:rPr>
          <w:lang w:val="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BF5E45" w:rsidRPr="003B09C8" w:rsidRDefault="00BF5E45" w:rsidP="00340115">
      <w:pPr>
        <w:jc w:val="both"/>
        <w:divId w:val="1547135805"/>
        <w:rPr>
          <w:lang w:val="ru-RU"/>
        </w:rPr>
      </w:pPr>
      <w:r w:rsidRPr="003B09C8">
        <w:rPr>
          <w:lang w:val="ru-RU"/>
        </w:rPr>
        <w:t>использовать визуальный язык для программирования простых робототехнических систем;</w:t>
      </w:r>
    </w:p>
    <w:p w:rsidR="00BF5E45" w:rsidRPr="003B09C8" w:rsidRDefault="00BF5E45" w:rsidP="00340115">
      <w:pPr>
        <w:jc w:val="both"/>
        <w:divId w:val="1547135805"/>
        <w:rPr>
          <w:lang w:val="ru-RU"/>
        </w:rPr>
      </w:pPr>
      <w:r w:rsidRPr="003B09C8">
        <w:rPr>
          <w:lang w:val="ru-RU"/>
        </w:rPr>
        <w:t>составлять алгоритмы и программы по управлению роботом;</w:t>
      </w:r>
    </w:p>
    <w:p w:rsidR="00BF5E45" w:rsidRPr="003B09C8" w:rsidRDefault="00BF5E45" w:rsidP="00340115">
      <w:pPr>
        <w:jc w:val="both"/>
        <w:divId w:val="1547135805"/>
        <w:rPr>
          <w:lang w:val="ru-RU"/>
        </w:rPr>
      </w:pPr>
      <w:r w:rsidRPr="003B09C8">
        <w:rPr>
          <w:lang w:val="ru-RU"/>
        </w:rPr>
        <w:t>самостоятельно осуществлять робототехнические проекты.</w:t>
      </w:r>
    </w:p>
    <w:p w:rsidR="00BF5E45" w:rsidRPr="003B09C8" w:rsidRDefault="00BF5E45" w:rsidP="00340115">
      <w:pPr>
        <w:ind w:firstLine="720"/>
        <w:jc w:val="both"/>
        <w:divId w:val="1547135805"/>
        <w:rPr>
          <w:lang w:val="ru-RU"/>
        </w:rPr>
      </w:pPr>
      <w:r w:rsidRPr="003B09C8">
        <w:rPr>
          <w:lang w:val="ru-RU"/>
        </w:rPr>
        <w:t>Предметные результаты освоения содержания модуля «Компьютерная графика. Черчение».</w:t>
      </w:r>
    </w:p>
    <w:p w:rsidR="00BF5E45" w:rsidRPr="003B09C8" w:rsidRDefault="00BF5E45" w:rsidP="00340115">
      <w:pPr>
        <w:jc w:val="both"/>
        <w:divId w:val="1547135805"/>
        <w:rPr>
          <w:lang w:val="ru-RU"/>
        </w:rPr>
      </w:pPr>
      <w:r w:rsidRPr="003B09C8">
        <w:rPr>
          <w:lang w:val="ru-RU"/>
        </w:rPr>
        <w:t>К концу обучения в 7 классе:</w:t>
      </w:r>
    </w:p>
    <w:p w:rsidR="00BF5E45" w:rsidRPr="003B09C8" w:rsidRDefault="00BF5E45" w:rsidP="00340115">
      <w:pPr>
        <w:jc w:val="both"/>
        <w:divId w:val="1547135805"/>
        <w:rPr>
          <w:lang w:val="ru-RU"/>
        </w:rPr>
      </w:pPr>
      <w:r w:rsidRPr="003B09C8">
        <w:rPr>
          <w:lang w:val="ru-RU"/>
        </w:rPr>
        <w:t>называть виды конструкторской документации;</w:t>
      </w:r>
    </w:p>
    <w:p w:rsidR="00BF5E45" w:rsidRPr="003B09C8" w:rsidRDefault="00BF5E45" w:rsidP="00340115">
      <w:pPr>
        <w:jc w:val="both"/>
        <w:divId w:val="1547135805"/>
        <w:rPr>
          <w:lang w:val="ru-RU"/>
        </w:rPr>
      </w:pPr>
      <w:r w:rsidRPr="003B09C8">
        <w:rPr>
          <w:lang w:val="ru-RU"/>
        </w:rPr>
        <w:t>называть и характеризовать виды графических моделей;</w:t>
      </w:r>
    </w:p>
    <w:p w:rsidR="00BF5E45" w:rsidRPr="003B09C8" w:rsidRDefault="00BF5E45" w:rsidP="00340115">
      <w:pPr>
        <w:jc w:val="both"/>
        <w:divId w:val="1547135805"/>
        <w:rPr>
          <w:lang w:val="ru-RU"/>
        </w:rPr>
      </w:pPr>
      <w:r w:rsidRPr="003B09C8">
        <w:rPr>
          <w:lang w:val="ru-RU"/>
        </w:rPr>
        <w:t>выполнять и оформлять сборочный чертёж;</w:t>
      </w:r>
    </w:p>
    <w:p w:rsidR="00BF5E45" w:rsidRPr="003B09C8" w:rsidRDefault="00BF5E45" w:rsidP="00340115">
      <w:pPr>
        <w:jc w:val="both"/>
        <w:divId w:val="1547135805"/>
        <w:rPr>
          <w:lang w:val="ru-RU"/>
        </w:rPr>
      </w:pPr>
      <w:r w:rsidRPr="003B09C8">
        <w:rPr>
          <w:lang w:val="ru-RU"/>
        </w:rPr>
        <w:t>владеть ручными способами вычерчивания чертежей, эскизов и технических рисунков деталей;</w:t>
      </w:r>
    </w:p>
    <w:p w:rsidR="00BF5E45" w:rsidRPr="003B09C8" w:rsidRDefault="00BF5E45" w:rsidP="00340115">
      <w:pPr>
        <w:jc w:val="both"/>
        <w:divId w:val="1547135805"/>
        <w:rPr>
          <w:lang w:val="ru-RU"/>
        </w:rPr>
      </w:pPr>
      <w:r w:rsidRPr="003B09C8">
        <w:rPr>
          <w:lang w:val="ru-RU"/>
        </w:rPr>
        <w:t>владеть автоматизированными способами вычерчивания чертежей, эскизов и технических рисунков;</w:t>
      </w:r>
    </w:p>
    <w:p w:rsidR="00BF5E45" w:rsidRPr="003B09C8" w:rsidRDefault="00BF5E45" w:rsidP="00340115">
      <w:pPr>
        <w:jc w:val="both"/>
        <w:divId w:val="1547135805"/>
        <w:rPr>
          <w:lang w:val="ru-RU"/>
        </w:rPr>
      </w:pPr>
      <w:r w:rsidRPr="003B09C8">
        <w:rPr>
          <w:lang w:val="ru-RU"/>
        </w:rPr>
        <w:t>уметь читать чертежи деталей и осуществлять расчёты по чертежам.</w:t>
      </w:r>
    </w:p>
    <w:p w:rsidR="00BF5E45" w:rsidRPr="003B09C8" w:rsidRDefault="00BF5E45" w:rsidP="00340115">
      <w:pPr>
        <w:jc w:val="both"/>
        <w:divId w:val="1547135805"/>
        <w:rPr>
          <w:lang w:val="ru-RU"/>
        </w:rPr>
      </w:pPr>
      <w:r w:rsidRPr="003B09C8">
        <w:rPr>
          <w:lang w:val="ru-RU"/>
        </w:rPr>
        <w:t>К концу обучения в 8 классе:</w:t>
      </w:r>
    </w:p>
    <w:p w:rsidR="00BF5E45" w:rsidRPr="003B09C8" w:rsidRDefault="00BF5E45" w:rsidP="00340115">
      <w:pPr>
        <w:jc w:val="both"/>
        <w:divId w:val="1547135805"/>
        <w:rPr>
          <w:lang w:val="ru-RU"/>
        </w:rPr>
      </w:pPr>
      <w:r w:rsidRPr="003B09C8">
        <w:rPr>
          <w:lang w:val="ru-RU"/>
        </w:rPr>
        <w:t>использовать программное обеспечение для создания проектной документации;</w:t>
      </w:r>
    </w:p>
    <w:p w:rsidR="00BF5E45" w:rsidRPr="003B09C8" w:rsidRDefault="00BF5E45" w:rsidP="00340115">
      <w:pPr>
        <w:jc w:val="both"/>
        <w:divId w:val="1547135805"/>
        <w:rPr>
          <w:lang w:val="ru-RU"/>
        </w:rPr>
      </w:pPr>
      <w:r w:rsidRPr="003B09C8">
        <w:rPr>
          <w:lang w:val="ru-RU"/>
        </w:rPr>
        <w:t>создавать различные виды документов;</w:t>
      </w:r>
    </w:p>
    <w:p w:rsidR="00BF5E45" w:rsidRPr="003B09C8" w:rsidRDefault="00BF5E45" w:rsidP="00340115">
      <w:pPr>
        <w:jc w:val="both"/>
        <w:divId w:val="1547135805"/>
        <w:rPr>
          <w:lang w:val="ru-RU"/>
        </w:rPr>
      </w:pPr>
      <w:r w:rsidRPr="003B09C8">
        <w:rPr>
          <w:lang w:val="ru-RU"/>
        </w:rPr>
        <w:t>владеть способами создания, редактирования и трансформации графических объектов;</w:t>
      </w:r>
    </w:p>
    <w:p w:rsidR="00BF5E45" w:rsidRPr="003B09C8" w:rsidRDefault="00BF5E45" w:rsidP="00340115">
      <w:pPr>
        <w:jc w:val="both"/>
        <w:divId w:val="1547135805"/>
        <w:rPr>
          <w:lang w:val="ru-RU"/>
        </w:rPr>
      </w:pPr>
      <w:r w:rsidRPr="003B09C8">
        <w:rPr>
          <w:lang w:val="ru-RU"/>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BF5E45" w:rsidRPr="003B09C8" w:rsidRDefault="00BF5E45" w:rsidP="00340115">
      <w:pPr>
        <w:jc w:val="both"/>
        <w:divId w:val="1547135805"/>
        <w:rPr>
          <w:lang w:val="ru-RU"/>
        </w:rPr>
      </w:pPr>
      <w:r w:rsidRPr="003B09C8">
        <w:rPr>
          <w:lang w:val="ru-RU"/>
        </w:rPr>
        <w:t>создавать и редактировать сложные 3</w:t>
      </w:r>
      <w:r w:rsidRPr="003B09C8">
        <w:t>D</w:t>
      </w:r>
      <w:r w:rsidRPr="003B09C8">
        <w:rPr>
          <w:lang w:val="ru-RU"/>
        </w:rPr>
        <w:t>-модели и сборочные чертежи.</w:t>
      </w:r>
    </w:p>
    <w:p w:rsidR="00BF5E45" w:rsidRPr="003B09C8" w:rsidRDefault="00BF5E45" w:rsidP="00340115">
      <w:pPr>
        <w:jc w:val="both"/>
        <w:divId w:val="1547135805"/>
        <w:rPr>
          <w:lang w:val="ru-RU"/>
        </w:rPr>
      </w:pPr>
      <w:r w:rsidRPr="003B09C8">
        <w:rPr>
          <w:lang w:val="ru-RU"/>
        </w:rPr>
        <w:t>К концу обучения в 9 классе:</w:t>
      </w:r>
    </w:p>
    <w:p w:rsidR="00BF5E45" w:rsidRPr="003B09C8" w:rsidRDefault="00BF5E45" w:rsidP="00340115">
      <w:pPr>
        <w:jc w:val="both"/>
        <w:divId w:val="1547135805"/>
        <w:rPr>
          <w:lang w:val="ru-RU"/>
        </w:rPr>
      </w:pPr>
      <w:r w:rsidRPr="003B09C8">
        <w:rPr>
          <w:lang w:val="ru-RU"/>
        </w:rPr>
        <w:t>выполнять эскизы, схемы, чертежи с использованием чертёжных инструментов и приспособлений и (или) в САПР;</w:t>
      </w:r>
    </w:p>
    <w:p w:rsidR="00BF5E45" w:rsidRPr="003B09C8" w:rsidRDefault="00BF5E45" w:rsidP="00340115">
      <w:pPr>
        <w:jc w:val="both"/>
        <w:divId w:val="1547135805"/>
        <w:rPr>
          <w:lang w:val="ru-RU"/>
        </w:rPr>
      </w:pPr>
      <w:r w:rsidRPr="003B09C8">
        <w:rPr>
          <w:lang w:val="ru-RU"/>
        </w:rPr>
        <w:t>создавать 3</w:t>
      </w:r>
      <w:r w:rsidRPr="003B09C8">
        <w:t>D</w:t>
      </w:r>
      <w:r w:rsidRPr="003B09C8">
        <w:rPr>
          <w:lang w:val="ru-RU"/>
        </w:rPr>
        <w:t>-модели в САПР;</w:t>
      </w:r>
    </w:p>
    <w:p w:rsidR="00BF5E45" w:rsidRPr="003B09C8" w:rsidRDefault="00BF5E45" w:rsidP="00340115">
      <w:pPr>
        <w:jc w:val="both"/>
        <w:divId w:val="1547135805"/>
        <w:rPr>
          <w:lang w:val="ru-RU"/>
        </w:rPr>
      </w:pPr>
      <w:r w:rsidRPr="003B09C8">
        <w:rPr>
          <w:lang w:val="ru-RU"/>
        </w:rPr>
        <w:t>оформлять конструкторскую документацию, в том числе с использованием САПР;</w:t>
      </w:r>
    </w:p>
    <w:p w:rsidR="00BF5E45" w:rsidRPr="003B09C8" w:rsidRDefault="00BF5E45" w:rsidP="00340115">
      <w:pPr>
        <w:jc w:val="both"/>
        <w:divId w:val="1547135805"/>
        <w:rPr>
          <w:lang w:val="ru-RU"/>
        </w:rPr>
      </w:pPr>
      <w:r w:rsidRPr="003B09C8">
        <w:rPr>
          <w:lang w:val="ru-RU"/>
        </w:rPr>
        <w:t>характеризовать мир профессий, связанных с изучаемыми технологиями, их востребованность на рынке труда.</w:t>
      </w:r>
    </w:p>
    <w:p w:rsidR="00BF5E45" w:rsidRPr="003B09C8" w:rsidRDefault="00BF5E45" w:rsidP="00340115">
      <w:pPr>
        <w:ind w:firstLine="720"/>
        <w:jc w:val="both"/>
        <w:divId w:val="1547135805"/>
        <w:rPr>
          <w:lang w:val="ru-RU"/>
        </w:rPr>
      </w:pPr>
      <w:r w:rsidRPr="003B09C8">
        <w:rPr>
          <w:lang w:val="ru-RU"/>
        </w:rPr>
        <w:t>Предметные результаты освоения содержания модуля «3</w:t>
      </w:r>
      <w:r w:rsidRPr="003B09C8">
        <w:t>D</w:t>
      </w:r>
      <w:r w:rsidRPr="003B09C8">
        <w:rPr>
          <w:lang w:val="ru-RU"/>
        </w:rPr>
        <w:t>-моделирование, прототипирование, макетирование».</w:t>
      </w:r>
    </w:p>
    <w:p w:rsidR="00BF5E45" w:rsidRPr="003B09C8" w:rsidRDefault="00BF5E45" w:rsidP="00340115">
      <w:pPr>
        <w:jc w:val="both"/>
        <w:divId w:val="1547135805"/>
        <w:rPr>
          <w:lang w:val="ru-RU"/>
        </w:rPr>
      </w:pPr>
      <w:r w:rsidRPr="003B09C8">
        <w:rPr>
          <w:lang w:val="ru-RU"/>
        </w:rPr>
        <w:t>К концу обучения в 7 классе:</w:t>
      </w:r>
    </w:p>
    <w:p w:rsidR="00BF5E45" w:rsidRPr="003B09C8" w:rsidRDefault="00BF5E45" w:rsidP="00340115">
      <w:pPr>
        <w:jc w:val="both"/>
        <w:divId w:val="1547135805"/>
        <w:rPr>
          <w:lang w:val="ru-RU"/>
        </w:rPr>
      </w:pPr>
      <w:r w:rsidRPr="003B09C8">
        <w:rPr>
          <w:lang w:val="ru-RU"/>
        </w:rPr>
        <w:t>называть виды, свойства и назначение моделей;</w:t>
      </w:r>
    </w:p>
    <w:p w:rsidR="00BF5E45" w:rsidRPr="003B09C8" w:rsidRDefault="00BF5E45" w:rsidP="00340115">
      <w:pPr>
        <w:jc w:val="both"/>
        <w:divId w:val="1547135805"/>
        <w:rPr>
          <w:lang w:val="ru-RU"/>
        </w:rPr>
      </w:pPr>
      <w:r w:rsidRPr="003B09C8">
        <w:rPr>
          <w:lang w:val="ru-RU"/>
        </w:rPr>
        <w:lastRenderedPageBreak/>
        <w:t>называть виды макетов и их назначение;</w:t>
      </w:r>
    </w:p>
    <w:p w:rsidR="00BF5E45" w:rsidRPr="003B09C8" w:rsidRDefault="00BF5E45" w:rsidP="00340115">
      <w:pPr>
        <w:jc w:val="both"/>
        <w:divId w:val="1547135805"/>
        <w:rPr>
          <w:lang w:val="ru-RU"/>
        </w:rPr>
      </w:pPr>
      <w:r w:rsidRPr="003B09C8">
        <w:rPr>
          <w:lang w:val="ru-RU"/>
        </w:rPr>
        <w:t>создавать макеты различных видов, в том числе с использованием программного обеспечения;</w:t>
      </w:r>
    </w:p>
    <w:p w:rsidR="00BF5E45" w:rsidRPr="003B09C8" w:rsidRDefault="00BF5E45" w:rsidP="00340115">
      <w:pPr>
        <w:jc w:val="both"/>
        <w:divId w:val="1547135805"/>
        <w:rPr>
          <w:lang w:val="ru-RU"/>
        </w:rPr>
      </w:pPr>
      <w:r w:rsidRPr="003B09C8">
        <w:rPr>
          <w:lang w:val="ru-RU"/>
        </w:rPr>
        <w:t>выполнять развёртку и соединять фрагменты макета;</w:t>
      </w:r>
    </w:p>
    <w:p w:rsidR="00BF5E45" w:rsidRPr="003B09C8" w:rsidRDefault="00BF5E45" w:rsidP="00340115">
      <w:pPr>
        <w:jc w:val="both"/>
        <w:divId w:val="1547135805"/>
        <w:rPr>
          <w:lang w:val="ru-RU"/>
        </w:rPr>
      </w:pPr>
      <w:r w:rsidRPr="003B09C8">
        <w:rPr>
          <w:lang w:val="ru-RU"/>
        </w:rPr>
        <w:t>выполнять сборку деталей макета;</w:t>
      </w:r>
    </w:p>
    <w:p w:rsidR="00BF5E45" w:rsidRPr="003B09C8" w:rsidRDefault="00BF5E45" w:rsidP="00340115">
      <w:pPr>
        <w:jc w:val="both"/>
        <w:divId w:val="1547135805"/>
        <w:rPr>
          <w:lang w:val="ru-RU"/>
        </w:rPr>
      </w:pPr>
      <w:r w:rsidRPr="003B09C8">
        <w:rPr>
          <w:lang w:val="ru-RU"/>
        </w:rPr>
        <w:t>разрабатывать графическую документацию;</w:t>
      </w:r>
    </w:p>
    <w:p w:rsidR="00BF5E45" w:rsidRPr="003B09C8" w:rsidRDefault="00BF5E45" w:rsidP="00340115">
      <w:pPr>
        <w:jc w:val="both"/>
        <w:divId w:val="1547135805"/>
        <w:rPr>
          <w:lang w:val="ru-RU"/>
        </w:rPr>
      </w:pPr>
      <w:r w:rsidRPr="003B09C8">
        <w:rPr>
          <w:lang w:val="ru-RU"/>
        </w:rPr>
        <w:t>характеризовать мир профессий, связанных с изучаемыми технологиями макетирования, их востребованность на рынке труда.</w:t>
      </w:r>
    </w:p>
    <w:p w:rsidR="00BF5E45" w:rsidRPr="003B09C8" w:rsidRDefault="00BF5E45" w:rsidP="00340115">
      <w:pPr>
        <w:jc w:val="both"/>
        <w:divId w:val="1547135805"/>
        <w:rPr>
          <w:lang w:val="ru-RU"/>
        </w:rPr>
      </w:pPr>
      <w:r w:rsidRPr="003B09C8">
        <w:rPr>
          <w:lang w:val="ru-RU"/>
        </w:rPr>
        <w:t>К концу обучения в 8 классе:</w:t>
      </w:r>
    </w:p>
    <w:p w:rsidR="00BF5E45" w:rsidRPr="003B09C8" w:rsidRDefault="00BF5E45" w:rsidP="00340115">
      <w:pPr>
        <w:jc w:val="both"/>
        <w:divId w:val="1547135805"/>
        <w:rPr>
          <w:lang w:val="ru-RU"/>
        </w:rPr>
      </w:pPr>
      <w:r w:rsidRPr="003B09C8">
        <w:rPr>
          <w:lang w:val="ru-RU"/>
        </w:rPr>
        <w:t>разрабатывать оригинальные конструкции с использованием 3</w:t>
      </w:r>
      <w:r w:rsidRPr="003B09C8">
        <w:t>D</w:t>
      </w:r>
      <w:r w:rsidRPr="003B09C8">
        <w:rPr>
          <w:lang w:val="ru-RU"/>
        </w:rPr>
        <w:t>-моделей, проводить их испытание, анализ, способы модернизации в зависимости от результатов испытания;</w:t>
      </w:r>
    </w:p>
    <w:p w:rsidR="00BF5E45" w:rsidRPr="003B09C8" w:rsidRDefault="00BF5E45" w:rsidP="00340115">
      <w:pPr>
        <w:jc w:val="both"/>
        <w:divId w:val="1547135805"/>
        <w:rPr>
          <w:lang w:val="ru-RU"/>
        </w:rPr>
      </w:pPr>
      <w:r w:rsidRPr="003B09C8">
        <w:rPr>
          <w:lang w:val="ru-RU"/>
        </w:rPr>
        <w:t>создавать 3</w:t>
      </w:r>
      <w:r w:rsidRPr="003B09C8">
        <w:t>D</w:t>
      </w:r>
      <w:r w:rsidRPr="003B09C8">
        <w:rPr>
          <w:lang w:val="ru-RU"/>
        </w:rPr>
        <w:t>-модели, используя программное обеспечение;</w:t>
      </w:r>
    </w:p>
    <w:p w:rsidR="00BF5E45" w:rsidRPr="003B09C8" w:rsidRDefault="00BF5E45" w:rsidP="00340115">
      <w:pPr>
        <w:jc w:val="both"/>
        <w:divId w:val="1547135805"/>
        <w:rPr>
          <w:lang w:val="ru-RU"/>
        </w:rPr>
      </w:pPr>
      <w:r w:rsidRPr="003B09C8">
        <w:rPr>
          <w:lang w:val="ru-RU"/>
        </w:rPr>
        <w:t>устанавливать соответствие модели объекту и целям моделирования;</w:t>
      </w:r>
    </w:p>
    <w:p w:rsidR="00BF5E45" w:rsidRPr="003B09C8" w:rsidRDefault="00BF5E45" w:rsidP="00340115">
      <w:pPr>
        <w:jc w:val="both"/>
        <w:divId w:val="1547135805"/>
        <w:rPr>
          <w:lang w:val="ru-RU"/>
        </w:rPr>
      </w:pPr>
      <w:r w:rsidRPr="003B09C8">
        <w:rPr>
          <w:lang w:val="ru-RU"/>
        </w:rPr>
        <w:t>проводить анализ и модернизацию компьютерной модели;</w:t>
      </w:r>
    </w:p>
    <w:p w:rsidR="00BF5E45" w:rsidRPr="003B09C8" w:rsidRDefault="00BF5E45" w:rsidP="00340115">
      <w:pPr>
        <w:jc w:val="both"/>
        <w:divId w:val="1547135805"/>
        <w:rPr>
          <w:lang w:val="ru-RU"/>
        </w:rPr>
      </w:pPr>
      <w:r w:rsidRPr="003B09C8">
        <w:rPr>
          <w:lang w:val="ru-RU"/>
        </w:rPr>
        <w:t>изготавливать прототипы с использованием технологического оборудования (3</w:t>
      </w:r>
      <w:r w:rsidRPr="003B09C8">
        <w:t>D</w:t>
      </w:r>
      <w:r w:rsidRPr="003B09C8">
        <w:rPr>
          <w:lang w:val="ru-RU"/>
        </w:rPr>
        <w:t>-принтер, лазерный гравёр и другие);</w:t>
      </w:r>
    </w:p>
    <w:p w:rsidR="00BF5E45" w:rsidRPr="003B09C8" w:rsidRDefault="00BF5E45" w:rsidP="00340115">
      <w:pPr>
        <w:jc w:val="both"/>
        <w:divId w:val="1547135805"/>
        <w:rPr>
          <w:lang w:val="ru-RU"/>
        </w:rPr>
      </w:pPr>
      <w:r w:rsidRPr="003B09C8">
        <w:rPr>
          <w:lang w:val="ru-RU"/>
        </w:rPr>
        <w:t>модернизировать прототип в соответствии с поставленной задачей;</w:t>
      </w:r>
    </w:p>
    <w:p w:rsidR="00BF5E45" w:rsidRPr="003B09C8" w:rsidRDefault="00BF5E45" w:rsidP="00340115">
      <w:pPr>
        <w:jc w:val="both"/>
        <w:divId w:val="1547135805"/>
        <w:rPr>
          <w:lang w:val="ru-RU"/>
        </w:rPr>
      </w:pPr>
      <w:r w:rsidRPr="003B09C8">
        <w:rPr>
          <w:lang w:val="ru-RU"/>
        </w:rPr>
        <w:t>презентовать изделие.</w:t>
      </w:r>
    </w:p>
    <w:p w:rsidR="00BF5E45" w:rsidRPr="003B09C8" w:rsidRDefault="00BF5E45" w:rsidP="00340115">
      <w:pPr>
        <w:jc w:val="both"/>
        <w:divId w:val="1547135805"/>
        <w:rPr>
          <w:lang w:val="ru-RU"/>
        </w:rPr>
      </w:pPr>
      <w:r w:rsidRPr="003B09C8">
        <w:rPr>
          <w:lang w:val="ru-RU"/>
        </w:rPr>
        <w:t>К концу обучения в 9 классе:</w:t>
      </w:r>
    </w:p>
    <w:p w:rsidR="00BF5E45" w:rsidRPr="003B09C8" w:rsidRDefault="00BF5E45" w:rsidP="00340115">
      <w:pPr>
        <w:jc w:val="both"/>
        <w:divId w:val="1547135805"/>
        <w:rPr>
          <w:lang w:val="ru-RU"/>
        </w:rPr>
      </w:pPr>
      <w:r w:rsidRPr="003B09C8">
        <w:rPr>
          <w:lang w:val="ru-RU"/>
        </w:rPr>
        <w:t>использовать редактор компьютерного трёхмерного проектирования для создания моделей сложных объектов;</w:t>
      </w:r>
    </w:p>
    <w:p w:rsidR="00BF5E45" w:rsidRPr="003B09C8" w:rsidRDefault="00BF5E45" w:rsidP="00340115">
      <w:pPr>
        <w:jc w:val="both"/>
        <w:divId w:val="1547135805"/>
        <w:rPr>
          <w:lang w:val="ru-RU"/>
        </w:rPr>
      </w:pPr>
      <w:r w:rsidRPr="003B09C8">
        <w:rPr>
          <w:lang w:val="ru-RU"/>
        </w:rPr>
        <w:t>изготавливать прототипы с использованием технологического оборудования (3</w:t>
      </w:r>
      <w:r w:rsidRPr="003B09C8">
        <w:t>D</w:t>
      </w:r>
      <w:r w:rsidRPr="003B09C8">
        <w:rPr>
          <w:lang w:val="ru-RU"/>
        </w:rPr>
        <w:t>-принтер, лазерный гравёр и другие);</w:t>
      </w:r>
    </w:p>
    <w:p w:rsidR="00BF5E45" w:rsidRPr="003B09C8" w:rsidRDefault="00BF5E45" w:rsidP="00340115">
      <w:pPr>
        <w:jc w:val="both"/>
        <w:divId w:val="1547135805"/>
        <w:rPr>
          <w:lang w:val="ru-RU"/>
        </w:rPr>
      </w:pPr>
      <w:r w:rsidRPr="003B09C8">
        <w:rPr>
          <w:lang w:val="ru-RU"/>
        </w:rPr>
        <w:t>называть и выполнять этапы аддитивного производства;</w:t>
      </w:r>
    </w:p>
    <w:p w:rsidR="00BF5E45" w:rsidRPr="003B09C8" w:rsidRDefault="00BF5E45" w:rsidP="00340115">
      <w:pPr>
        <w:jc w:val="both"/>
        <w:divId w:val="1547135805"/>
        <w:rPr>
          <w:lang w:val="ru-RU"/>
        </w:rPr>
      </w:pPr>
      <w:r w:rsidRPr="003B09C8">
        <w:rPr>
          <w:lang w:val="ru-RU"/>
        </w:rPr>
        <w:t>модернизировать прототип в соответствии с поставленной задачей;</w:t>
      </w:r>
    </w:p>
    <w:p w:rsidR="00BF5E45" w:rsidRPr="003B09C8" w:rsidRDefault="00BF5E45" w:rsidP="00340115">
      <w:pPr>
        <w:jc w:val="both"/>
        <w:divId w:val="1547135805"/>
        <w:rPr>
          <w:lang w:val="ru-RU"/>
        </w:rPr>
      </w:pPr>
      <w:r w:rsidRPr="003B09C8">
        <w:rPr>
          <w:lang w:val="ru-RU"/>
        </w:rPr>
        <w:t>называть области применения 3</w:t>
      </w:r>
      <w:r w:rsidRPr="003B09C8">
        <w:t>D</w:t>
      </w:r>
      <w:r w:rsidRPr="003B09C8">
        <w:rPr>
          <w:lang w:val="ru-RU"/>
        </w:rPr>
        <w:t>-моделирования;</w:t>
      </w:r>
    </w:p>
    <w:p w:rsidR="00BF5E45" w:rsidRPr="003B09C8" w:rsidRDefault="00BF5E45" w:rsidP="00340115">
      <w:pPr>
        <w:jc w:val="both"/>
        <w:divId w:val="1547135805"/>
        <w:rPr>
          <w:lang w:val="ru-RU"/>
        </w:rPr>
      </w:pPr>
      <w:r w:rsidRPr="003B09C8">
        <w:rPr>
          <w:lang w:val="ru-RU"/>
        </w:rPr>
        <w:t>характеризовать мир профессий, связанных с изучаемыми технологиями 3</w:t>
      </w:r>
      <w:r w:rsidRPr="003B09C8">
        <w:t>D</w:t>
      </w:r>
      <w:r w:rsidRPr="003B09C8">
        <w:rPr>
          <w:lang w:val="ru-RU"/>
        </w:rPr>
        <w:t>-моделирования, их востребованность на рынке труда.</w:t>
      </w:r>
    </w:p>
    <w:p w:rsidR="00BF5E45" w:rsidRPr="003B09C8" w:rsidRDefault="00BF5E45" w:rsidP="00340115">
      <w:pPr>
        <w:ind w:firstLine="720"/>
        <w:jc w:val="both"/>
        <w:divId w:val="1547135805"/>
        <w:rPr>
          <w:lang w:val="ru-RU"/>
        </w:rPr>
      </w:pPr>
      <w:r w:rsidRPr="003B09C8">
        <w:rPr>
          <w:lang w:val="ru-RU"/>
        </w:rPr>
        <w:t>Предметные результаты освоения содержания модуля «Автоматизированные системы».</w:t>
      </w:r>
    </w:p>
    <w:p w:rsidR="00BF5E45" w:rsidRPr="003B09C8" w:rsidRDefault="00BF5E45" w:rsidP="00340115">
      <w:pPr>
        <w:jc w:val="both"/>
        <w:divId w:val="1547135805"/>
        <w:rPr>
          <w:lang w:val="ru-RU"/>
        </w:rPr>
      </w:pPr>
      <w:r w:rsidRPr="003B09C8">
        <w:rPr>
          <w:lang w:val="ru-RU"/>
        </w:rPr>
        <w:t>К концу обучения в 8–9 классах:</w:t>
      </w:r>
    </w:p>
    <w:p w:rsidR="00BF5E45" w:rsidRPr="003B09C8" w:rsidRDefault="00BF5E45" w:rsidP="00340115">
      <w:pPr>
        <w:jc w:val="both"/>
        <w:divId w:val="1547135805"/>
        <w:rPr>
          <w:lang w:val="ru-RU"/>
        </w:rPr>
      </w:pPr>
      <w:r w:rsidRPr="003B09C8">
        <w:rPr>
          <w:lang w:val="ru-RU"/>
        </w:rPr>
        <w:t>называть признаки автоматизированных систем, их виды;</w:t>
      </w:r>
    </w:p>
    <w:p w:rsidR="00BF5E45" w:rsidRPr="003B09C8" w:rsidRDefault="00BF5E45" w:rsidP="00340115">
      <w:pPr>
        <w:jc w:val="both"/>
        <w:divId w:val="1547135805"/>
        <w:rPr>
          <w:lang w:val="ru-RU"/>
        </w:rPr>
      </w:pPr>
      <w:r w:rsidRPr="003B09C8">
        <w:rPr>
          <w:lang w:val="ru-RU"/>
        </w:rPr>
        <w:t>называть принципы управления технологическими процессами;</w:t>
      </w:r>
    </w:p>
    <w:p w:rsidR="00BF5E45" w:rsidRPr="003B09C8" w:rsidRDefault="00BF5E45" w:rsidP="00340115">
      <w:pPr>
        <w:jc w:val="both"/>
        <w:divId w:val="1547135805"/>
        <w:rPr>
          <w:lang w:val="ru-RU"/>
        </w:rPr>
      </w:pPr>
      <w:r w:rsidRPr="003B09C8">
        <w:rPr>
          <w:lang w:val="ru-RU"/>
        </w:rPr>
        <w:t>характеризовать управляющие и управляемые системы, функции обратной связи;</w:t>
      </w:r>
    </w:p>
    <w:p w:rsidR="00BF5E45" w:rsidRPr="003B09C8" w:rsidRDefault="00BF5E45" w:rsidP="00340115">
      <w:pPr>
        <w:jc w:val="both"/>
        <w:divId w:val="1547135805"/>
        <w:rPr>
          <w:lang w:val="ru-RU"/>
        </w:rPr>
      </w:pPr>
      <w:r w:rsidRPr="003B09C8">
        <w:rPr>
          <w:lang w:val="ru-RU"/>
        </w:rPr>
        <w:t>осуществлять управление учебными техническими системами;</w:t>
      </w:r>
    </w:p>
    <w:p w:rsidR="00BF5E45" w:rsidRPr="003B09C8" w:rsidRDefault="00BF5E45" w:rsidP="00340115">
      <w:pPr>
        <w:jc w:val="both"/>
        <w:divId w:val="1547135805"/>
        <w:rPr>
          <w:lang w:val="ru-RU"/>
        </w:rPr>
      </w:pPr>
      <w:r w:rsidRPr="003B09C8">
        <w:rPr>
          <w:lang w:val="ru-RU"/>
        </w:rPr>
        <w:t>конструировать автоматизированные системы;</w:t>
      </w:r>
    </w:p>
    <w:p w:rsidR="00BF5E45" w:rsidRPr="003B09C8" w:rsidRDefault="00BF5E45" w:rsidP="00340115">
      <w:pPr>
        <w:jc w:val="both"/>
        <w:divId w:val="1547135805"/>
        <w:rPr>
          <w:lang w:val="ru-RU"/>
        </w:rPr>
      </w:pPr>
      <w:r w:rsidRPr="003B09C8">
        <w:rPr>
          <w:lang w:val="ru-RU"/>
        </w:rPr>
        <w:t>называть основные электрические устройства и их функции для создания автоматизированных систем;</w:t>
      </w:r>
    </w:p>
    <w:p w:rsidR="00BF5E45" w:rsidRPr="003B09C8" w:rsidRDefault="00BF5E45" w:rsidP="00340115">
      <w:pPr>
        <w:jc w:val="both"/>
        <w:divId w:val="1547135805"/>
        <w:rPr>
          <w:lang w:val="ru-RU"/>
        </w:rPr>
      </w:pPr>
      <w:r w:rsidRPr="003B09C8">
        <w:rPr>
          <w:lang w:val="ru-RU"/>
        </w:rPr>
        <w:t>объяснять принцип сборки электрических схем;</w:t>
      </w:r>
    </w:p>
    <w:p w:rsidR="00BF5E45" w:rsidRPr="003B09C8" w:rsidRDefault="00BF5E45" w:rsidP="00340115">
      <w:pPr>
        <w:jc w:val="both"/>
        <w:divId w:val="1547135805"/>
        <w:rPr>
          <w:lang w:val="ru-RU"/>
        </w:rPr>
      </w:pPr>
      <w:r w:rsidRPr="003B09C8">
        <w:rPr>
          <w:lang w:val="ru-RU"/>
        </w:rPr>
        <w:t>выполнять сборку электрических схем с использованием электрических устройств и систем;</w:t>
      </w:r>
    </w:p>
    <w:p w:rsidR="00BF5E45" w:rsidRPr="003B09C8" w:rsidRDefault="00BF5E45" w:rsidP="00340115">
      <w:pPr>
        <w:jc w:val="both"/>
        <w:divId w:val="1547135805"/>
        <w:rPr>
          <w:lang w:val="ru-RU"/>
        </w:rPr>
      </w:pPr>
      <w:r w:rsidRPr="003B09C8">
        <w:rPr>
          <w:lang w:val="ru-RU"/>
        </w:rPr>
        <w:t>определять результат работы электрической схемы при использовании различных элементов;</w:t>
      </w:r>
    </w:p>
    <w:p w:rsidR="00BF5E45" w:rsidRPr="003B09C8" w:rsidRDefault="00BF5E45" w:rsidP="00340115">
      <w:pPr>
        <w:jc w:val="both"/>
        <w:divId w:val="1547135805"/>
        <w:rPr>
          <w:lang w:val="ru-RU"/>
        </w:rPr>
      </w:pPr>
      <w:r w:rsidRPr="003B09C8">
        <w:rPr>
          <w:lang w:val="ru-RU"/>
        </w:rPr>
        <w:t>осуществлять программирование автоматизированных систем на основе использования программированных логических реле;</w:t>
      </w:r>
    </w:p>
    <w:p w:rsidR="00BF5E45" w:rsidRPr="003B09C8" w:rsidRDefault="00BF5E45" w:rsidP="00340115">
      <w:pPr>
        <w:jc w:val="both"/>
        <w:divId w:val="1547135805"/>
        <w:rPr>
          <w:lang w:val="ru-RU"/>
        </w:rPr>
      </w:pPr>
      <w:r w:rsidRPr="003B09C8">
        <w:rPr>
          <w:lang w:val="ru-RU"/>
        </w:rPr>
        <w:lastRenderedPageBreak/>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BF5E45" w:rsidRPr="003B09C8" w:rsidRDefault="00BF5E45" w:rsidP="00340115">
      <w:pPr>
        <w:jc w:val="both"/>
        <w:divId w:val="1547135805"/>
        <w:rPr>
          <w:lang w:val="ru-RU"/>
        </w:rPr>
      </w:pPr>
      <w:r w:rsidRPr="003B09C8">
        <w:rPr>
          <w:lang w:val="ru-RU"/>
        </w:rPr>
        <w:t>характеризовать мир профессий, связанных с автоматизированными системами, их востребованность на региональном рынке труда.</w:t>
      </w:r>
    </w:p>
    <w:p w:rsidR="00BF5E45" w:rsidRPr="003B09C8" w:rsidRDefault="00BF5E45" w:rsidP="00340115">
      <w:pPr>
        <w:ind w:firstLine="720"/>
        <w:jc w:val="both"/>
        <w:divId w:val="1547135805"/>
        <w:rPr>
          <w:lang w:val="ru-RU"/>
        </w:rPr>
      </w:pPr>
      <w:r w:rsidRPr="003B09C8">
        <w:rPr>
          <w:lang w:val="ru-RU"/>
        </w:rPr>
        <w:t>Предметные результаты освоения содержания модуля «Животноводство».</w:t>
      </w:r>
    </w:p>
    <w:p w:rsidR="00BF5E45" w:rsidRPr="003B09C8" w:rsidRDefault="00BF5E45" w:rsidP="00340115">
      <w:pPr>
        <w:jc w:val="both"/>
        <w:divId w:val="1547135805"/>
        <w:rPr>
          <w:lang w:val="ru-RU"/>
        </w:rPr>
      </w:pPr>
      <w:r w:rsidRPr="003B09C8">
        <w:rPr>
          <w:lang w:val="ru-RU"/>
        </w:rPr>
        <w:t>К концу обучения в 7–8 классах:</w:t>
      </w:r>
    </w:p>
    <w:p w:rsidR="00BF5E45" w:rsidRPr="003B09C8" w:rsidRDefault="00BF5E45" w:rsidP="00340115">
      <w:pPr>
        <w:jc w:val="both"/>
        <w:divId w:val="1547135805"/>
        <w:rPr>
          <w:lang w:val="ru-RU"/>
        </w:rPr>
      </w:pPr>
      <w:r w:rsidRPr="003B09C8">
        <w:rPr>
          <w:lang w:val="ru-RU"/>
        </w:rPr>
        <w:t>характеризовать основные направления животноводства;</w:t>
      </w:r>
    </w:p>
    <w:p w:rsidR="00BF5E45" w:rsidRPr="003B09C8" w:rsidRDefault="00BF5E45" w:rsidP="00340115">
      <w:pPr>
        <w:jc w:val="both"/>
        <w:divId w:val="1547135805"/>
        <w:rPr>
          <w:lang w:val="ru-RU"/>
        </w:rPr>
      </w:pPr>
      <w:r w:rsidRPr="003B09C8">
        <w:rPr>
          <w:lang w:val="ru-RU"/>
        </w:rPr>
        <w:t>характеризовать особенности основных видов сельскохозяйственных животных своего региона;</w:t>
      </w:r>
    </w:p>
    <w:p w:rsidR="00BF5E45" w:rsidRPr="003B09C8" w:rsidRDefault="00BF5E45" w:rsidP="00340115">
      <w:pPr>
        <w:jc w:val="both"/>
        <w:divId w:val="1547135805"/>
        <w:rPr>
          <w:lang w:val="ru-RU"/>
        </w:rPr>
      </w:pPr>
      <w:r w:rsidRPr="003B09C8">
        <w:rPr>
          <w:lang w:val="ru-RU"/>
        </w:rPr>
        <w:t>описывать полный технологический цикл получения продукции животноводства своего региона;</w:t>
      </w:r>
    </w:p>
    <w:p w:rsidR="00BF5E45" w:rsidRPr="003B09C8" w:rsidRDefault="00BF5E45" w:rsidP="00340115">
      <w:pPr>
        <w:jc w:val="both"/>
        <w:divId w:val="1547135805"/>
        <w:rPr>
          <w:lang w:val="ru-RU"/>
        </w:rPr>
      </w:pPr>
      <w:r w:rsidRPr="003B09C8">
        <w:rPr>
          <w:lang w:val="ru-RU"/>
        </w:rPr>
        <w:t>называть виды сельскохозяйственных животных, характерных для данного региона;</w:t>
      </w:r>
    </w:p>
    <w:p w:rsidR="00BF5E45" w:rsidRPr="003B09C8" w:rsidRDefault="00BF5E45" w:rsidP="00340115">
      <w:pPr>
        <w:jc w:val="both"/>
        <w:divId w:val="1547135805"/>
        <w:rPr>
          <w:lang w:val="ru-RU"/>
        </w:rPr>
      </w:pPr>
      <w:r w:rsidRPr="003B09C8">
        <w:rPr>
          <w:lang w:val="ru-RU"/>
        </w:rPr>
        <w:t>оценивать условия содержания животных в различных условиях;</w:t>
      </w:r>
    </w:p>
    <w:p w:rsidR="00BF5E45" w:rsidRPr="003B09C8" w:rsidRDefault="00BF5E45" w:rsidP="00340115">
      <w:pPr>
        <w:jc w:val="both"/>
        <w:divId w:val="1547135805"/>
        <w:rPr>
          <w:lang w:val="ru-RU"/>
        </w:rPr>
      </w:pPr>
      <w:r w:rsidRPr="003B09C8">
        <w:rPr>
          <w:lang w:val="ru-RU"/>
        </w:rPr>
        <w:t>владеть навыками оказания первой помощи заболевшим или пораненным животным;</w:t>
      </w:r>
    </w:p>
    <w:p w:rsidR="00BF5E45" w:rsidRPr="003B09C8" w:rsidRDefault="00BF5E45" w:rsidP="00340115">
      <w:pPr>
        <w:jc w:val="both"/>
        <w:divId w:val="1547135805"/>
        <w:rPr>
          <w:lang w:val="ru-RU"/>
        </w:rPr>
      </w:pPr>
      <w:r w:rsidRPr="003B09C8">
        <w:rPr>
          <w:lang w:val="ru-RU"/>
        </w:rPr>
        <w:t>характеризовать способы переработки и хранения продукции животноводства;</w:t>
      </w:r>
    </w:p>
    <w:p w:rsidR="00BF5E45" w:rsidRPr="003B09C8" w:rsidRDefault="00BF5E45" w:rsidP="00340115">
      <w:pPr>
        <w:jc w:val="both"/>
        <w:divId w:val="1547135805"/>
        <w:rPr>
          <w:lang w:val="ru-RU"/>
        </w:rPr>
      </w:pPr>
      <w:r w:rsidRPr="003B09C8">
        <w:rPr>
          <w:lang w:val="ru-RU"/>
        </w:rPr>
        <w:t>характеризовать пути цифровизации животноводческого производства;</w:t>
      </w:r>
    </w:p>
    <w:p w:rsidR="00BF5E45" w:rsidRPr="003B09C8" w:rsidRDefault="00BF5E45" w:rsidP="00340115">
      <w:pPr>
        <w:jc w:val="both"/>
        <w:divId w:val="1547135805"/>
        <w:rPr>
          <w:lang w:val="ru-RU"/>
        </w:rPr>
      </w:pPr>
      <w:r w:rsidRPr="003B09C8">
        <w:rPr>
          <w:lang w:val="ru-RU"/>
        </w:rPr>
        <w:t>объяснять особенности сельскохозяйственного производства своего региона;</w:t>
      </w:r>
    </w:p>
    <w:p w:rsidR="00BF5E45" w:rsidRPr="003B09C8" w:rsidRDefault="00BF5E45" w:rsidP="00340115">
      <w:pPr>
        <w:jc w:val="both"/>
        <w:divId w:val="1547135805"/>
        <w:rPr>
          <w:lang w:val="ru-RU"/>
        </w:rPr>
      </w:pPr>
      <w:r w:rsidRPr="003B09C8">
        <w:rPr>
          <w:lang w:val="ru-RU"/>
        </w:rPr>
        <w:t>характеризовать мир профессий, связанных с животноводством, их востребованность на рынке труда.</w:t>
      </w:r>
    </w:p>
    <w:p w:rsidR="00BF5E45" w:rsidRPr="003B09C8" w:rsidRDefault="00BF5E45" w:rsidP="00340115">
      <w:pPr>
        <w:ind w:firstLine="720"/>
        <w:jc w:val="both"/>
        <w:divId w:val="1547135805"/>
        <w:rPr>
          <w:lang w:val="ru-RU"/>
        </w:rPr>
      </w:pPr>
      <w:r w:rsidRPr="003B09C8">
        <w:rPr>
          <w:lang w:val="ru-RU"/>
        </w:rPr>
        <w:t>Предметные результаты освоения содержания модуля Модуль «Растениеводство».</w:t>
      </w:r>
    </w:p>
    <w:p w:rsidR="00BF5E45" w:rsidRPr="003B09C8" w:rsidRDefault="00BF5E45" w:rsidP="00340115">
      <w:pPr>
        <w:jc w:val="both"/>
        <w:divId w:val="1547135805"/>
        <w:rPr>
          <w:lang w:val="ru-RU"/>
        </w:rPr>
      </w:pPr>
      <w:r w:rsidRPr="003B09C8">
        <w:rPr>
          <w:lang w:val="ru-RU"/>
        </w:rPr>
        <w:t>К концу обучения в 7–8 классах:</w:t>
      </w:r>
    </w:p>
    <w:p w:rsidR="00BF5E45" w:rsidRPr="003B09C8" w:rsidRDefault="00BF5E45" w:rsidP="00340115">
      <w:pPr>
        <w:jc w:val="both"/>
        <w:divId w:val="1547135805"/>
        <w:rPr>
          <w:lang w:val="ru-RU"/>
        </w:rPr>
      </w:pPr>
      <w:r w:rsidRPr="003B09C8">
        <w:rPr>
          <w:lang w:val="ru-RU"/>
        </w:rPr>
        <w:t>характеризовать основные направления растениеводства;</w:t>
      </w:r>
    </w:p>
    <w:p w:rsidR="00BF5E45" w:rsidRPr="003B09C8" w:rsidRDefault="00BF5E45" w:rsidP="00340115">
      <w:pPr>
        <w:jc w:val="both"/>
        <w:divId w:val="1547135805"/>
        <w:rPr>
          <w:lang w:val="ru-RU"/>
        </w:rPr>
      </w:pPr>
      <w:r w:rsidRPr="003B09C8">
        <w:rPr>
          <w:lang w:val="ru-RU"/>
        </w:rPr>
        <w:t>описывать полный технологический цикл получения наиболее распространённой растениеводческой продукции своего региона;</w:t>
      </w:r>
    </w:p>
    <w:p w:rsidR="00BF5E45" w:rsidRPr="003B09C8" w:rsidRDefault="00BF5E45" w:rsidP="00340115">
      <w:pPr>
        <w:jc w:val="both"/>
        <w:divId w:val="1547135805"/>
        <w:rPr>
          <w:lang w:val="ru-RU"/>
        </w:rPr>
      </w:pPr>
      <w:r w:rsidRPr="003B09C8">
        <w:rPr>
          <w:lang w:val="ru-RU"/>
        </w:rPr>
        <w:t>характеризовать виды и свойства почв данного региона;</w:t>
      </w:r>
    </w:p>
    <w:p w:rsidR="00BF5E45" w:rsidRPr="003B09C8" w:rsidRDefault="00BF5E45" w:rsidP="00340115">
      <w:pPr>
        <w:jc w:val="both"/>
        <w:divId w:val="1547135805"/>
        <w:rPr>
          <w:lang w:val="ru-RU"/>
        </w:rPr>
      </w:pPr>
      <w:r w:rsidRPr="003B09C8">
        <w:rPr>
          <w:lang w:val="ru-RU"/>
        </w:rPr>
        <w:t>называть ручные и механизированные инструменты обработки почвы;</w:t>
      </w:r>
    </w:p>
    <w:p w:rsidR="00BF5E45" w:rsidRPr="003B09C8" w:rsidRDefault="00BF5E45" w:rsidP="00340115">
      <w:pPr>
        <w:jc w:val="both"/>
        <w:divId w:val="1547135805"/>
        <w:rPr>
          <w:lang w:val="ru-RU"/>
        </w:rPr>
      </w:pPr>
      <w:r w:rsidRPr="003B09C8">
        <w:rPr>
          <w:lang w:val="ru-RU"/>
        </w:rPr>
        <w:t>классифицировать культурные растения по различным основаниям;</w:t>
      </w:r>
    </w:p>
    <w:p w:rsidR="00BF5E45" w:rsidRPr="003B09C8" w:rsidRDefault="00BF5E45" w:rsidP="00340115">
      <w:pPr>
        <w:jc w:val="both"/>
        <w:divId w:val="1547135805"/>
        <w:rPr>
          <w:lang w:val="ru-RU"/>
        </w:rPr>
      </w:pPr>
      <w:r w:rsidRPr="003B09C8">
        <w:rPr>
          <w:lang w:val="ru-RU"/>
        </w:rPr>
        <w:t>называть полезные дикорастущие растения и знать их свойства;</w:t>
      </w:r>
    </w:p>
    <w:p w:rsidR="00BF5E45" w:rsidRPr="003B09C8" w:rsidRDefault="00BF5E45" w:rsidP="00340115">
      <w:pPr>
        <w:jc w:val="both"/>
        <w:divId w:val="1547135805"/>
        <w:rPr>
          <w:lang w:val="ru-RU"/>
        </w:rPr>
      </w:pPr>
      <w:r w:rsidRPr="003B09C8">
        <w:rPr>
          <w:lang w:val="ru-RU"/>
        </w:rPr>
        <w:t>назвать опасные для человека дикорастущие растения;</w:t>
      </w:r>
    </w:p>
    <w:p w:rsidR="00BF5E45" w:rsidRPr="003B09C8" w:rsidRDefault="00BF5E45" w:rsidP="00340115">
      <w:pPr>
        <w:jc w:val="both"/>
        <w:divId w:val="1547135805"/>
        <w:rPr>
          <w:lang w:val="ru-RU"/>
        </w:rPr>
      </w:pPr>
      <w:r w:rsidRPr="003B09C8">
        <w:rPr>
          <w:lang w:val="ru-RU"/>
        </w:rPr>
        <w:t>называть полезные для человека грибы;</w:t>
      </w:r>
    </w:p>
    <w:p w:rsidR="00BF5E45" w:rsidRPr="003B09C8" w:rsidRDefault="00BF5E45" w:rsidP="00340115">
      <w:pPr>
        <w:jc w:val="both"/>
        <w:divId w:val="1547135805"/>
        <w:rPr>
          <w:lang w:val="ru-RU"/>
        </w:rPr>
      </w:pPr>
      <w:r w:rsidRPr="003B09C8">
        <w:rPr>
          <w:lang w:val="ru-RU"/>
        </w:rPr>
        <w:t>называть опасные для человека грибы;</w:t>
      </w:r>
    </w:p>
    <w:p w:rsidR="00BF5E45" w:rsidRPr="003B09C8" w:rsidRDefault="00BF5E45" w:rsidP="00340115">
      <w:pPr>
        <w:jc w:val="both"/>
        <w:divId w:val="1547135805"/>
        <w:rPr>
          <w:lang w:val="ru-RU"/>
        </w:rPr>
      </w:pPr>
      <w:r w:rsidRPr="003B09C8">
        <w:rPr>
          <w:lang w:val="ru-RU"/>
        </w:rPr>
        <w:t>владеть методами сбора, переработки и хранения полезных дикорастущих растений и их плодов;</w:t>
      </w:r>
    </w:p>
    <w:p w:rsidR="00BF5E45" w:rsidRPr="003B09C8" w:rsidRDefault="00BF5E45" w:rsidP="00340115">
      <w:pPr>
        <w:jc w:val="both"/>
        <w:divId w:val="1547135805"/>
        <w:rPr>
          <w:lang w:val="ru-RU"/>
        </w:rPr>
      </w:pPr>
      <w:r w:rsidRPr="003B09C8">
        <w:rPr>
          <w:lang w:val="ru-RU"/>
        </w:rPr>
        <w:t>владеть методами сбора, переработки и хранения полезных для человека грибов;</w:t>
      </w:r>
    </w:p>
    <w:p w:rsidR="00BF5E45" w:rsidRPr="003B09C8" w:rsidRDefault="00BF5E45" w:rsidP="00340115">
      <w:pPr>
        <w:jc w:val="both"/>
        <w:divId w:val="1547135805"/>
        <w:rPr>
          <w:lang w:val="ru-RU"/>
        </w:rPr>
      </w:pPr>
      <w:r w:rsidRPr="003B09C8">
        <w:rPr>
          <w:lang w:val="ru-RU"/>
        </w:rPr>
        <w:t>характеризовать основные направления цифровизации и роботизации в растениеводстве;</w:t>
      </w:r>
    </w:p>
    <w:p w:rsidR="00BF5E45" w:rsidRPr="003B09C8" w:rsidRDefault="00BF5E45" w:rsidP="00340115">
      <w:pPr>
        <w:jc w:val="both"/>
        <w:divId w:val="1547135805"/>
        <w:rPr>
          <w:lang w:val="ru-RU"/>
        </w:rPr>
      </w:pPr>
      <w:r w:rsidRPr="003B09C8">
        <w:rPr>
          <w:lang w:val="ru-RU"/>
        </w:rPr>
        <w:t>получить опыт использования цифровых устройств и программных сервисов в технологии растениеводства;</w:t>
      </w:r>
    </w:p>
    <w:p w:rsidR="00BF5E45" w:rsidRDefault="00BF5E45" w:rsidP="00340115">
      <w:pPr>
        <w:jc w:val="both"/>
        <w:divId w:val="1547135805"/>
        <w:rPr>
          <w:lang w:val="ru-RU"/>
        </w:rPr>
      </w:pPr>
      <w:r w:rsidRPr="003B09C8">
        <w:rPr>
          <w:lang w:val="ru-RU"/>
        </w:rPr>
        <w:t>характеризовать мир профессий, связанных с растениеводством, их востребованность на рынке труда.</w:t>
      </w:r>
    </w:p>
    <w:p w:rsidR="0088468A" w:rsidRDefault="0088468A" w:rsidP="0088468A">
      <w:pPr>
        <w:jc w:val="both"/>
        <w:divId w:val="1547135805"/>
        <w:rPr>
          <w:lang w:val="ru-RU"/>
        </w:rPr>
      </w:pPr>
    </w:p>
    <w:p w:rsidR="0088468A" w:rsidRPr="003B09C8" w:rsidRDefault="00310D25" w:rsidP="0088468A">
      <w:pPr>
        <w:jc w:val="center"/>
        <w:divId w:val="1547135805"/>
        <w:rPr>
          <w:b/>
          <w:lang w:val="ru-RU"/>
        </w:rPr>
      </w:pPr>
      <w:r w:rsidRPr="003B09C8">
        <w:rPr>
          <w:b/>
          <w:lang w:val="ru-RU"/>
        </w:rPr>
        <w:t xml:space="preserve">2.1.19. </w:t>
      </w:r>
      <w:r w:rsidR="0088468A" w:rsidRPr="003B09C8">
        <w:rPr>
          <w:b/>
          <w:lang w:val="ru-RU"/>
        </w:rPr>
        <w:t>Рабочая программа по учебному предмету «Физическая культура».</w:t>
      </w:r>
    </w:p>
    <w:p w:rsidR="0088468A" w:rsidRPr="003B09C8" w:rsidRDefault="0088468A" w:rsidP="0088468A">
      <w:pPr>
        <w:ind w:firstLine="720"/>
        <w:jc w:val="both"/>
        <w:divId w:val="1547135805"/>
        <w:rPr>
          <w:lang w:val="ru-RU"/>
        </w:rPr>
      </w:pPr>
      <w:r w:rsidRPr="003B09C8">
        <w:rPr>
          <w:lang w:val="ru-RU"/>
        </w:rPr>
        <w:t xml:space="preserve">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w:t>
      </w:r>
      <w:r w:rsidRPr="003B09C8">
        <w:rPr>
          <w:lang w:val="ru-RU"/>
        </w:rPr>
        <w:lastRenderedPageBreak/>
        <w:t>пояснительную записку, содержание обучения, планируемые результаты освоения программы по физической культуре.</w:t>
      </w:r>
    </w:p>
    <w:p w:rsidR="0088468A" w:rsidRPr="003B09C8" w:rsidRDefault="0088468A" w:rsidP="0088468A">
      <w:pPr>
        <w:jc w:val="center"/>
        <w:divId w:val="1547135805"/>
        <w:rPr>
          <w:b/>
          <w:lang w:val="ru-RU"/>
        </w:rPr>
      </w:pPr>
      <w:r w:rsidRPr="003B09C8">
        <w:rPr>
          <w:b/>
          <w:lang w:val="ru-RU"/>
        </w:rPr>
        <w:t>Пояснительная записка.</w:t>
      </w:r>
    </w:p>
    <w:p w:rsidR="0088468A" w:rsidRPr="003B09C8" w:rsidRDefault="0088468A" w:rsidP="0088468A">
      <w:pPr>
        <w:ind w:firstLine="720"/>
        <w:jc w:val="both"/>
        <w:divId w:val="1547135805"/>
        <w:rPr>
          <w:lang w:val="ru-RU"/>
        </w:rPr>
      </w:pPr>
      <w:r w:rsidRPr="003B09C8">
        <w:rPr>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8468A" w:rsidRPr="003B09C8" w:rsidRDefault="0088468A" w:rsidP="0088468A">
      <w:pPr>
        <w:ind w:firstLine="720"/>
        <w:jc w:val="both"/>
        <w:divId w:val="1547135805"/>
        <w:rPr>
          <w:lang w:val="ru-RU"/>
        </w:rPr>
      </w:pPr>
      <w:r w:rsidRPr="003B09C8">
        <w:rPr>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8468A" w:rsidRPr="003B09C8" w:rsidRDefault="0088468A" w:rsidP="0088468A">
      <w:pPr>
        <w:ind w:firstLine="720"/>
        <w:jc w:val="both"/>
        <w:divId w:val="1547135805"/>
        <w:rPr>
          <w:lang w:val="ru-RU"/>
        </w:rPr>
      </w:pPr>
      <w:r w:rsidRPr="003B09C8">
        <w:rPr>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8468A" w:rsidRPr="003B09C8" w:rsidRDefault="0088468A" w:rsidP="0088468A">
      <w:pPr>
        <w:jc w:val="both"/>
        <w:divId w:val="1547135805"/>
        <w:rPr>
          <w:lang w:val="ru-RU"/>
        </w:rPr>
      </w:pPr>
      <w:r w:rsidRPr="003B09C8">
        <w:rPr>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8468A" w:rsidRPr="003B09C8" w:rsidRDefault="0088468A" w:rsidP="0088468A">
      <w:pPr>
        <w:ind w:firstLine="720"/>
        <w:jc w:val="both"/>
        <w:divId w:val="1547135805"/>
        <w:rPr>
          <w:lang w:val="ru-RU"/>
        </w:rPr>
      </w:pPr>
      <w:r w:rsidRPr="003B09C8">
        <w:rPr>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8468A" w:rsidRPr="003B09C8" w:rsidRDefault="0088468A" w:rsidP="0088468A">
      <w:pPr>
        <w:jc w:val="both"/>
        <w:divId w:val="1547135805"/>
        <w:rPr>
          <w:lang w:val="ru-RU"/>
        </w:rPr>
      </w:pPr>
      <w:r w:rsidRPr="003B09C8">
        <w:rPr>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3B09C8">
        <w:rPr>
          <w:lang w:val="ru-RU"/>
        </w:rPr>
        <w:t>прикладно</w:t>
      </w:r>
      <w:proofErr w:type="spellEnd"/>
      <w:r w:rsidRPr="003B09C8">
        <w:rPr>
          <w:lang w:val="ru-RU"/>
        </w:rPr>
        <w:t>-ориентированной физической культурой, возможности познания своих физических способностей и их целенаправленного развития.</w:t>
      </w:r>
    </w:p>
    <w:p w:rsidR="0088468A" w:rsidRPr="003B09C8" w:rsidRDefault="0088468A" w:rsidP="0088468A">
      <w:pPr>
        <w:jc w:val="both"/>
        <w:divId w:val="1547135805"/>
        <w:rPr>
          <w:lang w:val="ru-RU"/>
        </w:rPr>
      </w:pPr>
      <w:r w:rsidRPr="003B09C8">
        <w:rPr>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8468A" w:rsidRPr="003B09C8" w:rsidRDefault="0088468A" w:rsidP="0088468A">
      <w:pPr>
        <w:ind w:firstLine="720"/>
        <w:jc w:val="both"/>
        <w:divId w:val="1547135805"/>
        <w:rPr>
          <w:lang w:val="ru-RU"/>
        </w:rPr>
      </w:pPr>
      <w:r w:rsidRPr="003B09C8">
        <w:rPr>
          <w:lang w:val="ru-RU"/>
        </w:rPr>
        <w:lastRenderedPageBreak/>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3B09C8">
        <w:rPr>
          <w:lang w:val="ru-RU"/>
        </w:rPr>
        <w:t>операциональным</w:t>
      </w:r>
      <w:proofErr w:type="spellEnd"/>
      <w:r w:rsidRPr="003B09C8">
        <w:rPr>
          <w:lang w:val="ru-RU"/>
        </w:rPr>
        <w:t xml:space="preserve"> (способы самостоятельной деятельности) и мотивационно-процессуальным (физическое совершенствование).</w:t>
      </w:r>
    </w:p>
    <w:p w:rsidR="0088468A" w:rsidRPr="003B09C8" w:rsidRDefault="0088468A" w:rsidP="0088468A">
      <w:pPr>
        <w:ind w:firstLine="720"/>
        <w:jc w:val="both"/>
        <w:divId w:val="1547135805"/>
        <w:rPr>
          <w:lang w:val="ru-RU"/>
        </w:rPr>
      </w:pPr>
      <w:r w:rsidRPr="003B09C8">
        <w:rPr>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8468A" w:rsidRPr="003B09C8" w:rsidRDefault="0088468A" w:rsidP="0088468A">
      <w:pPr>
        <w:ind w:firstLine="720"/>
        <w:jc w:val="both"/>
        <w:divId w:val="1547135805"/>
        <w:rPr>
          <w:lang w:val="ru-RU"/>
        </w:rPr>
      </w:pPr>
      <w:r w:rsidRPr="003B09C8">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8468A" w:rsidRPr="003B09C8" w:rsidRDefault="0088468A" w:rsidP="0088468A">
      <w:pPr>
        <w:ind w:firstLine="720"/>
        <w:jc w:val="both"/>
        <w:divId w:val="1547135805"/>
        <w:rPr>
          <w:lang w:val="ru-RU"/>
        </w:rPr>
      </w:pPr>
      <w:r w:rsidRPr="003B09C8">
        <w:rPr>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88468A" w:rsidRPr="003B09C8" w:rsidRDefault="0088468A" w:rsidP="0088468A">
      <w:pPr>
        <w:ind w:firstLine="720"/>
        <w:jc w:val="both"/>
        <w:divId w:val="1547135805"/>
        <w:rPr>
          <w:lang w:val="ru-RU"/>
        </w:rPr>
      </w:pPr>
      <w:r w:rsidRPr="003B09C8">
        <w:rPr>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8468A" w:rsidRPr="003B09C8" w:rsidRDefault="0088468A" w:rsidP="0088468A">
      <w:pPr>
        <w:ind w:firstLine="720"/>
        <w:jc w:val="both"/>
        <w:divId w:val="1547135805"/>
        <w:rPr>
          <w:lang w:val="ru-RU"/>
        </w:rPr>
      </w:pPr>
      <w:r w:rsidRPr="003B09C8">
        <w:rPr>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8468A" w:rsidRPr="003B09C8" w:rsidRDefault="0088468A" w:rsidP="00C44A51">
      <w:pPr>
        <w:ind w:firstLine="720"/>
        <w:jc w:val="both"/>
        <w:divId w:val="1547135805"/>
        <w:rPr>
          <w:lang w:val="ru-RU"/>
        </w:rPr>
      </w:pPr>
      <w:r w:rsidRPr="003B09C8">
        <w:rPr>
          <w:lang w:val="ru-RU"/>
        </w:rPr>
        <w:t xml:space="preserve">. </w:t>
      </w:r>
    </w:p>
    <w:p w:rsidR="0088468A" w:rsidRPr="003B09C8" w:rsidRDefault="0088468A" w:rsidP="00C44A51">
      <w:pPr>
        <w:ind w:firstLine="720"/>
        <w:jc w:val="both"/>
        <w:divId w:val="1547135805"/>
        <w:rPr>
          <w:lang w:val="ru-RU"/>
        </w:rPr>
      </w:pPr>
      <w:r w:rsidRPr="003B09C8">
        <w:rPr>
          <w:lang w:val="ru-RU"/>
        </w:rPr>
        <w:t xml:space="preserve">Общее число часов, рекомендованных для изучения физической культуры на уровне основного общего образования, – </w:t>
      </w:r>
      <w:r w:rsidR="00C44A51" w:rsidRPr="003B09C8">
        <w:rPr>
          <w:lang w:val="ru-RU"/>
        </w:rPr>
        <w:t>306</w:t>
      </w:r>
      <w:r w:rsidRPr="003B09C8">
        <w:rPr>
          <w:lang w:val="ru-RU"/>
        </w:rPr>
        <w:t xml:space="preserve"> часов: в 7 классе – 102 часа (3 часа в неделю), в 8 классе – 102 часа (3 часа в неделю), в 9 классе – 102 часа (3 часа в неделю). </w:t>
      </w:r>
    </w:p>
    <w:p w:rsidR="0088468A" w:rsidRPr="003B09C8" w:rsidRDefault="0088468A" w:rsidP="0088468A">
      <w:pPr>
        <w:jc w:val="both"/>
        <w:divId w:val="1547135805"/>
        <w:rPr>
          <w:lang w:val="ru-RU"/>
        </w:rPr>
      </w:pPr>
      <w:r w:rsidRPr="003B09C8">
        <w:rPr>
          <w:lang w:val="ru-RU"/>
        </w:rPr>
        <w:t>В программе по физической культуре учитываются личностные и метапредметные результаты, зафиксированные в ФГОС ООО.</w:t>
      </w:r>
    </w:p>
    <w:p w:rsidR="0088468A" w:rsidRPr="003B09C8" w:rsidRDefault="0088468A" w:rsidP="00C44A51">
      <w:pPr>
        <w:jc w:val="center"/>
        <w:divId w:val="1547135805"/>
        <w:rPr>
          <w:b/>
          <w:lang w:val="ru-RU"/>
        </w:rPr>
      </w:pPr>
      <w:r w:rsidRPr="003B09C8">
        <w:rPr>
          <w:b/>
          <w:lang w:val="ru-RU"/>
        </w:rPr>
        <w:t>Содержание обучения в 7 классе.</w:t>
      </w:r>
    </w:p>
    <w:p w:rsidR="0088468A" w:rsidRPr="003B09C8" w:rsidRDefault="0088468A" w:rsidP="00C44A51">
      <w:pPr>
        <w:ind w:firstLine="720"/>
        <w:jc w:val="both"/>
        <w:divId w:val="1547135805"/>
        <w:rPr>
          <w:lang w:val="ru-RU"/>
        </w:rPr>
      </w:pPr>
      <w:r w:rsidRPr="003B09C8">
        <w:rPr>
          <w:lang w:val="ru-RU"/>
        </w:rPr>
        <w:t>Знания о физической культуре.</w:t>
      </w:r>
    </w:p>
    <w:p w:rsidR="0088468A" w:rsidRPr="003B09C8" w:rsidRDefault="0088468A" w:rsidP="0088468A">
      <w:pPr>
        <w:jc w:val="both"/>
        <w:divId w:val="1547135805"/>
        <w:rPr>
          <w:lang w:val="ru-RU"/>
        </w:rPr>
      </w:pPr>
      <w:r w:rsidRPr="003B09C8">
        <w:rPr>
          <w:lang w:val="ru-RU"/>
        </w:rPr>
        <w:lastRenderedPageBreak/>
        <w:t>Зарождение олимпийского движения в дореволюционной России, роль А.Д.</w:t>
      </w:r>
      <w:r w:rsidRPr="003B09C8">
        <w:t> </w:t>
      </w:r>
      <w:r w:rsidRPr="003B09C8">
        <w:rPr>
          <w:lang w:val="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8468A" w:rsidRPr="003B09C8" w:rsidRDefault="0088468A" w:rsidP="0088468A">
      <w:pPr>
        <w:jc w:val="both"/>
        <w:divId w:val="1547135805"/>
        <w:rPr>
          <w:lang w:val="ru-RU"/>
        </w:rPr>
      </w:pPr>
      <w:r w:rsidRPr="003B09C8">
        <w:rPr>
          <w:lang w:val="ru-RU"/>
        </w:rPr>
        <w:t>Влияние занятий физической культурой и спортом на воспитание положительных качеств личности современного человека.</w:t>
      </w:r>
    </w:p>
    <w:p w:rsidR="0088468A" w:rsidRPr="003B09C8" w:rsidRDefault="0088468A" w:rsidP="00C44A51">
      <w:pPr>
        <w:ind w:firstLine="720"/>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8468A" w:rsidRPr="003B09C8" w:rsidRDefault="0088468A" w:rsidP="0088468A">
      <w:pPr>
        <w:jc w:val="both"/>
        <w:divId w:val="1547135805"/>
        <w:rPr>
          <w:lang w:val="ru-RU"/>
        </w:rPr>
      </w:pPr>
      <w:r w:rsidRPr="003B09C8">
        <w:rPr>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8468A" w:rsidRPr="003B09C8" w:rsidRDefault="0088468A" w:rsidP="0088468A">
      <w:pPr>
        <w:jc w:val="both"/>
        <w:divId w:val="1547135805"/>
        <w:rPr>
          <w:lang w:val="ru-RU"/>
        </w:rPr>
      </w:pPr>
      <w:r w:rsidRPr="003B09C8">
        <w:rPr>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8468A" w:rsidRPr="003B09C8" w:rsidRDefault="0088468A" w:rsidP="00C44A51">
      <w:pPr>
        <w:ind w:firstLine="720"/>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Физкультурно-оздоровительная деятельность.</w:t>
      </w:r>
    </w:p>
    <w:p w:rsidR="0088468A" w:rsidRPr="003B09C8" w:rsidRDefault="0088468A" w:rsidP="0088468A">
      <w:pPr>
        <w:jc w:val="both"/>
        <w:divId w:val="1547135805"/>
        <w:rPr>
          <w:lang w:val="ru-RU"/>
        </w:rPr>
      </w:pPr>
      <w:r w:rsidRPr="003B09C8">
        <w:rPr>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88468A" w:rsidRPr="003B09C8" w:rsidRDefault="0088468A" w:rsidP="00C44A51">
      <w:pPr>
        <w:ind w:firstLine="720"/>
        <w:jc w:val="both"/>
        <w:divId w:val="1547135805"/>
        <w:rPr>
          <w:lang w:val="ru-RU"/>
        </w:rPr>
      </w:pPr>
      <w:r w:rsidRPr="003B09C8">
        <w:rPr>
          <w:lang w:val="ru-RU"/>
        </w:rPr>
        <w:t xml:space="preserve">Спортивно-оздоровительная деятельность. </w:t>
      </w:r>
    </w:p>
    <w:p w:rsidR="0088468A" w:rsidRPr="003B09C8" w:rsidRDefault="0088468A" w:rsidP="0088468A">
      <w:pPr>
        <w:jc w:val="both"/>
        <w:divId w:val="1547135805"/>
        <w:rPr>
          <w:lang w:val="ru-RU"/>
        </w:rPr>
      </w:pPr>
      <w:r w:rsidRPr="003B09C8">
        <w:rPr>
          <w:lang w:val="ru-RU"/>
        </w:rPr>
        <w:t>Модуль «Гимнастика».</w:t>
      </w:r>
    </w:p>
    <w:p w:rsidR="0088468A" w:rsidRPr="003B09C8" w:rsidRDefault="0088468A" w:rsidP="0088468A">
      <w:pPr>
        <w:jc w:val="both"/>
        <w:divId w:val="1547135805"/>
        <w:rPr>
          <w:lang w:val="ru-RU"/>
        </w:rPr>
      </w:pPr>
      <w:r w:rsidRPr="003B09C8">
        <w:rPr>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8468A" w:rsidRPr="003B09C8" w:rsidRDefault="0088468A" w:rsidP="0088468A">
      <w:pPr>
        <w:jc w:val="both"/>
        <w:divId w:val="1547135805"/>
        <w:rPr>
          <w:lang w:val="ru-RU"/>
        </w:rPr>
      </w:pPr>
      <w:r w:rsidRPr="003B09C8">
        <w:rPr>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8468A" w:rsidRPr="003B09C8" w:rsidRDefault="0088468A" w:rsidP="0088468A">
      <w:pPr>
        <w:jc w:val="both"/>
        <w:divId w:val="1547135805"/>
        <w:rPr>
          <w:lang w:val="ru-RU"/>
        </w:rPr>
      </w:pPr>
      <w:r w:rsidRPr="003B09C8">
        <w:rPr>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8468A" w:rsidRPr="003B09C8" w:rsidRDefault="0088468A" w:rsidP="00C44A51">
      <w:pPr>
        <w:ind w:firstLine="720"/>
        <w:jc w:val="both"/>
        <w:divId w:val="1547135805"/>
        <w:rPr>
          <w:lang w:val="ru-RU"/>
        </w:rPr>
      </w:pPr>
      <w:r w:rsidRPr="003B09C8">
        <w:rPr>
          <w:lang w:val="ru-RU"/>
        </w:rPr>
        <w:t>Модуль «Лёгкая атлетика».</w:t>
      </w:r>
    </w:p>
    <w:p w:rsidR="0088468A" w:rsidRPr="003B09C8" w:rsidRDefault="0088468A" w:rsidP="0088468A">
      <w:pPr>
        <w:jc w:val="both"/>
        <w:divId w:val="1547135805"/>
        <w:rPr>
          <w:lang w:val="ru-RU"/>
        </w:rPr>
      </w:pPr>
      <w:r w:rsidRPr="003B09C8">
        <w:rPr>
          <w:lang w:val="ru-RU"/>
        </w:rPr>
        <w:t>Бег с преодолением препятствий способами «</w:t>
      </w:r>
      <w:proofErr w:type="spellStart"/>
      <w:r w:rsidRPr="003B09C8">
        <w:rPr>
          <w:lang w:val="ru-RU"/>
        </w:rPr>
        <w:t>наступание</w:t>
      </w:r>
      <w:proofErr w:type="spellEnd"/>
      <w:r w:rsidRPr="003B09C8">
        <w:rPr>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8468A" w:rsidRPr="003B09C8" w:rsidRDefault="0088468A" w:rsidP="0088468A">
      <w:pPr>
        <w:jc w:val="both"/>
        <w:divId w:val="1547135805"/>
        <w:rPr>
          <w:lang w:val="ru-RU"/>
        </w:rPr>
      </w:pPr>
      <w:r w:rsidRPr="003B09C8">
        <w:rPr>
          <w:lang w:val="ru-RU"/>
        </w:rPr>
        <w:lastRenderedPageBreak/>
        <w:t>Метание малого (теннисного) мяча по движущейся (катящейся) с разной скоростью мишени.</w:t>
      </w:r>
    </w:p>
    <w:p w:rsidR="0088468A" w:rsidRPr="003B09C8" w:rsidRDefault="0088468A" w:rsidP="00C44A51">
      <w:pPr>
        <w:ind w:firstLine="720"/>
        <w:jc w:val="both"/>
        <w:divId w:val="1547135805"/>
        <w:rPr>
          <w:lang w:val="ru-RU"/>
        </w:rPr>
      </w:pPr>
      <w:r w:rsidRPr="003B09C8">
        <w:rPr>
          <w:lang w:val="ru-RU"/>
        </w:rPr>
        <w:t>Модуль «Зимние виды спорта».</w:t>
      </w:r>
    </w:p>
    <w:p w:rsidR="0088468A" w:rsidRPr="003B09C8" w:rsidRDefault="0088468A" w:rsidP="0088468A">
      <w:pPr>
        <w:jc w:val="both"/>
        <w:divId w:val="1547135805"/>
        <w:rPr>
          <w:lang w:val="ru-RU"/>
        </w:rPr>
      </w:pPr>
      <w:r w:rsidRPr="003B09C8">
        <w:rPr>
          <w:lang w:val="ru-RU"/>
        </w:rPr>
        <w:t xml:space="preserve">Торможение и поворот на лыжах упором при спуске с пологого склона, переход с передвижения попеременным </w:t>
      </w:r>
      <w:proofErr w:type="spellStart"/>
      <w:r w:rsidRPr="003B09C8">
        <w:rPr>
          <w:lang w:val="ru-RU"/>
        </w:rPr>
        <w:t>двухшажным</w:t>
      </w:r>
      <w:proofErr w:type="spellEnd"/>
      <w:r w:rsidRPr="003B09C8">
        <w:rPr>
          <w:lang w:val="ru-RU"/>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88468A" w:rsidRPr="003B09C8" w:rsidRDefault="0088468A" w:rsidP="00C44A51">
      <w:pPr>
        <w:ind w:firstLine="720"/>
        <w:jc w:val="both"/>
        <w:divId w:val="1547135805"/>
        <w:rPr>
          <w:lang w:val="ru-RU"/>
        </w:rPr>
      </w:pPr>
      <w:r w:rsidRPr="003B09C8">
        <w:t> </w:t>
      </w:r>
      <w:r w:rsidRPr="003B09C8">
        <w:rPr>
          <w:lang w:val="ru-RU"/>
        </w:rPr>
        <w:t xml:space="preserve">Модуль «Спортивные игры». </w:t>
      </w:r>
    </w:p>
    <w:p w:rsidR="0088468A" w:rsidRPr="003B09C8" w:rsidRDefault="0088468A" w:rsidP="0088468A">
      <w:pPr>
        <w:jc w:val="both"/>
        <w:divId w:val="1547135805"/>
        <w:rPr>
          <w:lang w:val="ru-RU"/>
        </w:rPr>
      </w:pPr>
      <w:r w:rsidRPr="003B09C8">
        <w:rPr>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8468A" w:rsidRPr="003B09C8" w:rsidRDefault="0088468A" w:rsidP="0088468A">
      <w:pPr>
        <w:jc w:val="both"/>
        <w:divId w:val="1547135805"/>
        <w:rPr>
          <w:lang w:val="ru-RU"/>
        </w:rPr>
      </w:pPr>
      <w:r w:rsidRPr="003B09C8">
        <w:rPr>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8468A" w:rsidRPr="003B09C8" w:rsidRDefault="0088468A" w:rsidP="0088468A">
      <w:pPr>
        <w:jc w:val="both"/>
        <w:divId w:val="1547135805"/>
        <w:rPr>
          <w:lang w:val="ru-RU"/>
        </w:rPr>
      </w:pPr>
      <w:r w:rsidRPr="003B09C8">
        <w:rPr>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8468A" w:rsidRPr="003B09C8" w:rsidRDefault="0088468A" w:rsidP="0088468A">
      <w:pPr>
        <w:jc w:val="both"/>
        <w:divId w:val="1547135805"/>
        <w:rPr>
          <w:lang w:val="ru-RU"/>
        </w:rPr>
      </w:pPr>
      <w:r w:rsidRPr="003B09C8">
        <w:rPr>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8468A" w:rsidRPr="003B09C8" w:rsidRDefault="0088468A" w:rsidP="00C44A51">
      <w:pPr>
        <w:ind w:firstLine="720"/>
        <w:jc w:val="both"/>
        <w:divId w:val="1547135805"/>
        <w:rPr>
          <w:lang w:val="ru-RU"/>
        </w:rPr>
      </w:pPr>
      <w:r w:rsidRPr="003B09C8">
        <w:rPr>
          <w:lang w:val="ru-RU"/>
        </w:rPr>
        <w:t>Модуль «Спорт».</w:t>
      </w:r>
    </w:p>
    <w:p w:rsidR="0088468A" w:rsidRPr="003B09C8" w:rsidRDefault="0088468A" w:rsidP="0088468A">
      <w:pPr>
        <w:jc w:val="both"/>
        <w:divId w:val="1547135805"/>
        <w:rPr>
          <w:lang w:val="ru-RU"/>
        </w:rPr>
      </w:pPr>
      <w:r w:rsidRPr="003B09C8">
        <w:rPr>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8468A" w:rsidRPr="003B09C8" w:rsidRDefault="0088468A" w:rsidP="00C44A51">
      <w:pPr>
        <w:jc w:val="center"/>
        <w:divId w:val="1547135805"/>
        <w:rPr>
          <w:b/>
          <w:lang w:val="ru-RU"/>
        </w:rPr>
      </w:pPr>
      <w:r w:rsidRPr="003B09C8">
        <w:rPr>
          <w:b/>
          <w:lang w:val="ru-RU"/>
        </w:rPr>
        <w:t>Содержание обучения в 8 классе.</w:t>
      </w:r>
    </w:p>
    <w:p w:rsidR="0088468A" w:rsidRPr="003B09C8" w:rsidRDefault="0088468A" w:rsidP="00C44A51">
      <w:pPr>
        <w:ind w:firstLine="720"/>
        <w:jc w:val="both"/>
        <w:divId w:val="1547135805"/>
        <w:rPr>
          <w:lang w:val="ru-RU"/>
        </w:rPr>
      </w:pPr>
      <w:r w:rsidRPr="003B09C8">
        <w:rPr>
          <w:lang w:val="ru-RU"/>
        </w:rPr>
        <w:t>Знания о физической культуре.</w:t>
      </w:r>
    </w:p>
    <w:p w:rsidR="0088468A" w:rsidRPr="003B09C8" w:rsidRDefault="0088468A" w:rsidP="0088468A">
      <w:pPr>
        <w:jc w:val="both"/>
        <w:divId w:val="1547135805"/>
        <w:rPr>
          <w:lang w:val="ru-RU"/>
        </w:rPr>
      </w:pPr>
      <w:r w:rsidRPr="003B09C8">
        <w:rPr>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8468A" w:rsidRPr="003B09C8" w:rsidRDefault="0088468A" w:rsidP="00C44A51">
      <w:pPr>
        <w:ind w:firstLine="720"/>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8468A" w:rsidRPr="003B09C8" w:rsidRDefault="0088468A" w:rsidP="0088468A">
      <w:pPr>
        <w:jc w:val="both"/>
        <w:divId w:val="1547135805"/>
        <w:rPr>
          <w:lang w:val="ru-RU"/>
        </w:rPr>
      </w:pPr>
      <w:r w:rsidRPr="003B09C8">
        <w:rPr>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8468A" w:rsidRPr="003B09C8" w:rsidRDefault="0088468A" w:rsidP="00C44A51">
      <w:pPr>
        <w:ind w:firstLine="720"/>
        <w:jc w:val="both"/>
        <w:divId w:val="1547135805"/>
        <w:rPr>
          <w:lang w:val="ru-RU"/>
        </w:rPr>
      </w:pPr>
      <w:r w:rsidRPr="003B09C8">
        <w:rPr>
          <w:lang w:val="ru-RU"/>
        </w:rPr>
        <w:t xml:space="preserve">Физическое совершенствование. </w:t>
      </w:r>
    </w:p>
    <w:p w:rsidR="0088468A" w:rsidRPr="003B09C8" w:rsidRDefault="0088468A" w:rsidP="00C44A51">
      <w:pPr>
        <w:ind w:firstLine="720"/>
        <w:jc w:val="both"/>
        <w:divId w:val="1547135805"/>
        <w:rPr>
          <w:lang w:val="ru-RU"/>
        </w:rPr>
      </w:pPr>
      <w:r w:rsidRPr="003B09C8">
        <w:rPr>
          <w:lang w:val="ru-RU"/>
        </w:rPr>
        <w:t>Физкультурно-оздоровительная деятельность.</w:t>
      </w:r>
    </w:p>
    <w:p w:rsidR="0088468A" w:rsidRPr="003B09C8" w:rsidRDefault="0088468A" w:rsidP="0088468A">
      <w:pPr>
        <w:jc w:val="both"/>
        <w:divId w:val="1547135805"/>
        <w:rPr>
          <w:lang w:val="ru-RU"/>
        </w:rPr>
      </w:pPr>
      <w:r w:rsidRPr="003B09C8">
        <w:rPr>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8468A" w:rsidRPr="003B09C8" w:rsidRDefault="0088468A" w:rsidP="00C44A51">
      <w:pPr>
        <w:ind w:firstLine="720"/>
        <w:jc w:val="both"/>
        <w:divId w:val="1547135805"/>
        <w:rPr>
          <w:lang w:val="ru-RU"/>
        </w:rPr>
      </w:pPr>
      <w:r w:rsidRPr="003B09C8">
        <w:rPr>
          <w:lang w:val="ru-RU"/>
        </w:rPr>
        <w:t xml:space="preserve">Спортивно-оздоровительная деятельность. </w:t>
      </w:r>
    </w:p>
    <w:p w:rsidR="0088468A" w:rsidRPr="003B09C8" w:rsidRDefault="0088468A" w:rsidP="00C44A51">
      <w:pPr>
        <w:ind w:firstLine="720"/>
        <w:jc w:val="both"/>
        <w:divId w:val="1547135805"/>
        <w:rPr>
          <w:lang w:val="ru-RU"/>
        </w:rPr>
      </w:pPr>
      <w:r w:rsidRPr="003B09C8">
        <w:rPr>
          <w:lang w:val="ru-RU"/>
        </w:rPr>
        <w:t>Модуль «Гимнастика».</w:t>
      </w:r>
    </w:p>
    <w:p w:rsidR="0088468A" w:rsidRPr="003B09C8" w:rsidRDefault="0088468A" w:rsidP="0088468A">
      <w:pPr>
        <w:jc w:val="both"/>
        <w:divId w:val="1547135805"/>
        <w:rPr>
          <w:lang w:val="ru-RU"/>
        </w:rPr>
      </w:pPr>
      <w:r w:rsidRPr="003B09C8">
        <w:rPr>
          <w:lang w:val="ru-RU"/>
        </w:rPr>
        <w:lastRenderedPageBreak/>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8468A" w:rsidRPr="003B09C8" w:rsidRDefault="0088468A" w:rsidP="0088468A">
      <w:pPr>
        <w:jc w:val="both"/>
        <w:divId w:val="1547135805"/>
        <w:rPr>
          <w:lang w:val="ru-RU"/>
        </w:rPr>
      </w:pPr>
      <w:r w:rsidRPr="003B09C8">
        <w:rPr>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8468A" w:rsidRPr="003B09C8" w:rsidRDefault="0088468A" w:rsidP="00C44A51">
      <w:pPr>
        <w:ind w:firstLine="720"/>
        <w:jc w:val="both"/>
        <w:divId w:val="1547135805"/>
        <w:rPr>
          <w:lang w:val="ru-RU"/>
        </w:rPr>
      </w:pPr>
      <w:r w:rsidRPr="003B09C8">
        <w:rPr>
          <w:lang w:val="ru-RU"/>
        </w:rPr>
        <w:t>Модуль «Лёгкая атлетика».</w:t>
      </w:r>
    </w:p>
    <w:p w:rsidR="0088468A" w:rsidRPr="003B09C8" w:rsidRDefault="0088468A" w:rsidP="0088468A">
      <w:pPr>
        <w:jc w:val="both"/>
        <w:divId w:val="1547135805"/>
        <w:rPr>
          <w:lang w:val="ru-RU"/>
        </w:rPr>
      </w:pPr>
      <w:r w:rsidRPr="003B09C8">
        <w:rPr>
          <w:lang w:val="ru-RU"/>
        </w:rPr>
        <w:t>Кроссовый бег, прыжок в длину с разбега способом «прогнувшись».</w:t>
      </w:r>
    </w:p>
    <w:p w:rsidR="0088468A" w:rsidRPr="003B09C8" w:rsidRDefault="0088468A" w:rsidP="0088468A">
      <w:pPr>
        <w:jc w:val="both"/>
        <w:divId w:val="1547135805"/>
        <w:rPr>
          <w:lang w:val="ru-RU"/>
        </w:rPr>
      </w:pPr>
      <w:r w:rsidRPr="003B09C8">
        <w:rPr>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8468A" w:rsidRPr="003B09C8" w:rsidRDefault="0088468A" w:rsidP="00C44A51">
      <w:pPr>
        <w:ind w:firstLine="720"/>
        <w:jc w:val="both"/>
        <w:divId w:val="1547135805"/>
        <w:rPr>
          <w:lang w:val="ru-RU"/>
        </w:rPr>
      </w:pPr>
      <w:r w:rsidRPr="003B09C8">
        <w:rPr>
          <w:lang w:val="ru-RU"/>
        </w:rPr>
        <w:t>Модуль «Зимние виды спорта».</w:t>
      </w:r>
    </w:p>
    <w:p w:rsidR="0088468A" w:rsidRPr="003B09C8" w:rsidRDefault="0088468A" w:rsidP="0088468A">
      <w:pPr>
        <w:jc w:val="both"/>
        <w:divId w:val="1547135805"/>
        <w:rPr>
          <w:lang w:val="ru-RU"/>
        </w:rPr>
      </w:pPr>
      <w:r w:rsidRPr="003B09C8">
        <w:rPr>
          <w:lang w:val="ru-RU"/>
        </w:rPr>
        <w:t xml:space="preserve">Передвижение на лыжах одновременным </w:t>
      </w:r>
      <w:proofErr w:type="spellStart"/>
      <w:r w:rsidRPr="003B09C8">
        <w:rPr>
          <w:lang w:val="ru-RU"/>
        </w:rPr>
        <w:t>бесшажным</w:t>
      </w:r>
      <w:proofErr w:type="spellEnd"/>
      <w:r w:rsidRPr="003B09C8">
        <w:rPr>
          <w:lang w:val="ru-RU"/>
        </w:rPr>
        <w:t xml:space="preserve"> ходом, преодоление естественных препятствий на лыжах широким шагом, перешагиванием, </w:t>
      </w:r>
      <w:proofErr w:type="spellStart"/>
      <w:r w:rsidRPr="003B09C8">
        <w:rPr>
          <w:lang w:val="ru-RU"/>
        </w:rPr>
        <w:t>перелазанием</w:t>
      </w:r>
      <w:proofErr w:type="spellEnd"/>
      <w:r w:rsidRPr="003B09C8">
        <w:rPr>
          <w:lang w:val="ru-RU"/>
        </w:rPr>
        <w:t xml:space="preserve">, торможение боковым скольжением при спуске на лыжах с пологого склона, переход с попеременного </w:t>
      </w:r>
      <w:proofErr w:type="spellStart"/>
      <w:r w:rsidRPr="003B09C8">
        <w:rPr>
          <w:lang w:val="ru-RU"/>
        </w:rPr>
        <w:t>двухшажного</w:t>
      </w:r>
      <w:proofErr w:type="spellEnd"/>
      <w:r w:rsidRPr="003B09C8">
        <w:rPr>
          <w:lang w:val="ru-RU"/>
        </w:rPr>
        <w:t xml:space="preserve"> хода на одновременный </w:t>
      </w:r>
      <w:proofErr w:type="spellStart"/>
      <w:r w:rsidRPr="003B09C8">
        <w:rPr>
          <w:lang w:val="ru-RU"/>
        </w:rPr>
        <w:t>бесшажный</w:t>
      </w:r>
      <w:proofErr w:type="spellEnd"/>
      <w:r w:rsidRPr="003B09C8">
        <w:rPr>
          <w:lang w:val="ru-RU"/>
        </w:rPr>
        <w:t xml:space="preserve"> ход и обратно, ранее разученные упражнения лыжной подготовки в передвижениях на лыжах, при спусках, подъёмах, торможении. </w:t>
      </w:r>
    </w:p>
    <w:p w:rsidR="0088468A" w:rsidRPr="003B09C8" w:rsidRDefault="0088468A" w:rsidP="00C44A51">
      <w:pPr>
        <w:ind w:firstLine="720"/>
        <w:jc w:val="both"/>
        <w:divId w:val="1547135805"/>
        <w:rPr>
          <w:lang w:val="ru-RU"/>
        </w:rPr>
      </w:pPr>
      <w:r w:rsidRPr="003B09C8">
        <w:rPr>
          <w:lang w:val="ru-RU"/>
        </w:rPr>
        <w:t>Модуль «Плавание».</w:t>
      </w:r>
    </w:p>
    <w:p w:rsidR="0088468A" w:rsidRPr="003B09C8" w:rsidRDefault="0088468A" w:rsidP="0088468A">
      <w:pPr>
        <w:jc w:val="both"/>
        <w:divId w:val="1547135805"/>
        <w:rPr>
          <w:lang w:val="ru-RU"/>
        </w:rPr>
      </w:pPr>
      <w:r w:rsidRPr="003B09C8">
        <w:rPr>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3B09C8">
        <w:rPr>
          <w:lang w:val="ru-RU"/>
        </w:rPr>
        <w:t>Проплывание</w:t>
      </w:r>
      <w:proofErr w:type="spellEnd"/>
      <w:r w:rsidRPr="003B09C8">
        <w:rPr>
          <w:lang w:val="ru-RU"/>
        </w:rPr>
        <w:t xml:space="preserve"> учебных дистанций кролем на груди и на спине. </w:t>
      </w:r>
    </w:p>
    <w:p w:rsidR="0088468A" w:rsidRPr="003B09C8" w:rsidRDefault="0088468A" w:rsidP="00C44A51">
      <w:pPr>
        <w:ind w:firstLine="720"/>
        <w:jc w:val="both"/>
        <w:divId w:val="1547135805"/>
        <w:rPr>
          <w:lang w:val="ru-RU"/>
        </w:rPr>
      </w:pPr>
      <w:r w:rsidRPr="003B09C8">
        <w:rPr>
          <w:lang w:val="ru-RU"/>
        </w:rPr>
        <w:t xml:space="preserve">Модуль «Спортивные игры». </w:t>
      </w:r>
    </w:p>
    <w:p w:rsidR="0088468A" w:rsidRPr="003B09C8" w:rsidRDefault="0088468A" w:rsidP="0088468A">
      <w:pPr>
        <w:jc w:val="both"/>
        <w:divId w:val="1547135805"/>
        <w:rPr>
          <w:lang w:val="ru-RU"/>
        </w:rPr>
      </w:pPr>
      <w:r w:rsidRPr="003B09C8">
        <w:rPr>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8468A" w:rsidRPr="003B09C8" w:rsidRDefault="0088468A" w:rsidP="0088468A">
      <w:pPr>
        <w:jc w:val="both"/>
        <w:divId w:val="1547135805"/>
        <w:rPr>
          <w:lang w:val="ru-RU"/>
        </w:rPr>
      </w:pPr>
      <w:r w:rsidRPr="003B09C8">
        <w:rPr>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8468A" w:rsidRPr="003B09C8" w:rsidRDefault="0088468A" w:rsidP="0088468A">
      <w:pPr>
        <w:jc w:val="both"/>
        <w:divId w:val="1547135805"/>
        <w:rPr>
          <w:lang w:val="ru-RU"/>
        </w:rPr>
      </w:pPr>
      <w:r w:rsidRPr="003B09C8">
        <w:rPr>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8468A" w:rsidRPr="003B09C8" w:rsidRDefault="0088468A" w:rsidP="0088468A">
      <w:pPr>
        <w:jc w:val="both"/>
        <w:divId w:val="1547135805"/>
        <w:rPr>
          <w:lang w:val="ru-RU"/>
        </w:rPr>
      </w:pPr>
      <w:r w:rsidRPr="003B09C8">
        <w:rPr>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468A" w:rsidRPr="003B09C8" w:rsidRDefault="0088468A" w:rsidP="00C44A51">
      <w:pPr>
        <w:ind w:firstLine="720"/>
        <w:jc w:val="both"/>
        <w:divId w:val="1547135805"/>
        <w:rPr>
          <w:lang w:val="ru-RU"/>
        </w:rPr>
      </w:pPr>
      <w:r w:rsidRPr="003B09C8">
        <w:rPr>
          <w:lang w:val="ru-RU"/>
        </w:rPr>
        <w:t>Модуль «Спорт».</w:t>
      </w:r>
    </w:p>
    <w:p w:rsidR="0088468A" w:rsidRPr="003B09C8" w:rsidRDefault="0088468A" w:rsidP="0088468A">
      <w:pPr>
        <w:jc w:val="both"/>
        <w:divId w:val="1547135805"/>
        <w:rPr>
          <w:lang w:val="ru-RU"/>
        </w:rPr>
      </w:pPr>
      <w:r w:rsidRPr="003B09C8">
        <w:rPr>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8468A" w:rsidRPr="003B09C8" w:rsidRDefault="0088468A" w:rsidP="00C44A51">
      <w:pPr>
        <w:jc w:val="center"/>
        <w:divId w:val="1547135805"/>
        <w:rPr>
          <w:b/>
          <w:lang w:val="ru-RU"/>
        </w:rPr>
      </w:pPr>
      <w:r w:rsidRPr="003B09C8">
        <w:rPr>
          <w:b/>
          <w:lang w:val="ru-RU"/>
        </w:rPr>
        <w:t>Содержание обучения в 9 классе.</w:t>
      </w:r>
    </w:p>
    <w:p w:rsidR="0088468A" w:rsidRPr="003B09C8" w:rsidRDefault="0088468A" w:rsidP="00C44A51">
      <w:pPr>
        <w:ind w:firstLine="720"/>
        <w:jc w:val="both"/>
        <w:divId w:val="1547135805"/>
        <w:rPr>
          <w:lang w:val="ru-RU"/>
        </w:rPr>
      </w:pPr>
      <w:r w:rsidRPr="003B09C8">
        <w:rPr>
          <w:lang w:val="ru-RU"/>
        </w:rPr>
        <w:t>Знания о физической культуре.</w:t>
      </w:r>
    </w:p>
    <w:p w:rsidR="0088468A" w:rsidRPr="003B09C8" w:rsidRDefault="0088468A" w:rsidP="0088468A">
      <w:pPr>
        <w:jc w:val="both"/>
        <w:divId w:val="1547135805"/>
        <w:rPr>
          <w:lang w:val="ru-RU"/>
        </w:rPr>
      </w:pPr>
      <w:r w:rsidRPr="003B09C8">
        <w:rPr>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8468A" w:rsidRPr="003B09C8" w:rsidRDefault="0088468A" w:rsidP="00C44A51">
      <w:pPr>
        <w:ind w:firstLine="720"/>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8468A" w:rsidRPr="003B09C8" w:rsidRDefault="0088468A" w:rsidP="00C44A51">
      <w:pPr>
        <w:ind w:firstLine="720"/>
        <w:jc w:val="both"/>
        <w:divId w:val="1547135805"/>
        <w:rPr>
          <w:lang w:val="ru-RU"/>
        </w:rPr>
      </w:pPr>
      <w:r w:rsidRPr="003B09C8">
        <w:rPr>
          <w:lang w:val="ru-RU"/>
        </w:rPr>
        <w:t xml:space="preserve">Физическое совершенствование. </w:t>
      </w:r>
    </w:p>
    <w:p w:rsidR="0088468A" w:rsidRPr="003B09C8" w:rsidRDefault="0088468A" w:rsidP="00C44A51">
      <w:pPr>
        <w:ind w:firstLine="720"/>
        <w:jc w:val="both"/>
        <w:divId w:val="1547135805"/>
        <w:rPr>
          <w:lang w:val="ru-RU"/>
        </w:rPr>
      </w:pPr>
      <w:r w:rsidRPr="003B09C8">
        <w:rPr>
          <w:lang w:val="ru-RU"/>
        </w:rPr>
        <w:t>Физкультурно-оздоровительная деятельность.</w:t>
      </w:r>
    </w:p>
    <w:p w:rsidR="0088468A" w:rsidRPr="003B09C8" w:rsidRDefault="0088468A" w:rsidP="0088468A">
      <w:pPr>
        <w:jc w:val="both"/>
        <w:divId w:val="1547135805"/>
        <w:rPr>
          <w:lang w:val="ru-RU"/>
        </w:rPr>
      </w:pPr>
      <w:r w:rsidRPr="003B09C8">
        <w:rPr>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88468A" w:rsidRPr="003B09C8" w:rsidRDefault="0088468A" w:rsidP="00CE3E65">
      <w:pPr>
        <w:ind w:firstLine="720"/>
        <w:jc w:val="both"/>
        <w:divId w:val="1547135805"/>
        <w:rPr>
          <w:lang w:val="ru-RU"/>
        </w:rPr>
      </w:pPr>
      <w:r w:rsidRPr="003B09C8">
        <w:rPr>
          <w:lang w:val="ru-RU"/>
        </w:rPr>
        <w:t xml:space="preserve">Спортивно-оздоровительная деятельность. </w:t>
      </w:r>
    </w:p>
    <w:p w:rsidR="0088468A" w:rsidRPr="003B09C8" w:rsidRDefault="0088468A" w:rsidP="00CE3E65">
      <w:pPr>
        <w:ind w:firstLine="720"/>
        <w:jc w:val="both"/>
        <w:divId w:val="1547135805"/>
        <w:rPr>
          <w:lang w:val="ru-RU"/>
        </w:rPr>
      </w:pPr>
      <w:r w:rsidRPr="003B09C8">
        <w:rPr>
          <w:lang w:val="ru-RU"/>
        </w:rPr>
        <w:t>Модуль «Гимнастика».</w:t>
      </w:r>
    </w:p>
    <w:p w:rsidR="0088468A" w:rsidRPr="003B09C8" w:rsidRDefault="0088468A" w:rsidP="0088468A">
      <w:pPr>
        <w:jc w:val="both"/>
        <w:divId w:val="1547135805"/>
        <w:rPr>
          <w:lang w:val="ru-RU"/>
        </w:rPr>
      </w:pPr>
      <w:r w:rsidRPr="003B09C8">
        <w:rPr>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3B09C8">
        <w:rPr>
          <w:lang w:val="ru-RU"/>
        </w:rPr>
        <w:t>полушпагата</w:t>
      </w:r>
      <w:proofErr w:type="spellEnd"/>
      <w:r w:rsidRPr="003B09C8">
        <w:rPr>
          <w:lang w:val="ru-RU"/>
        </w:rPr>
        <w:t xml:space="preserve">, стойки на колене с опорой на руки и отведением ноги назад (девушки). </w:t>
      </w:r>
      <w:proofErr w:type="spellStart"/>
      <w:r w:rsidRPr="003B09C8">
        <w:rPr>
          <w:lang w:val="ru-RU"/>
        </w:rPr>
        <w:t>Черлидинг</w:t>
      </w:r>
      <w:proofErr w:type="spellEnd"/>
      <w:r w:rsidRPr="003B09C8">
        <w:rPr>
          <w:lang w:val="ru-RU"/>
        </w:rPr>
        <w:t xml:space="preserve">: композиция упражнений с построением пирамид, элементами степ-аэробики, акробатики и ритмической гимнастики (девушки). </w:t>
      </w:r>
    </w:p>
    <w:p w:rsidR="0088468A" w:rsidRPr="003B09C8" w:rsidRDefault="0088468A" w:rsidP="00CE3E65">
      <w:pPr>
        <w:ind w:firstLine="720"/>
        <w:jc w:val="both"/>
        <w:divId w:val="1547135805"/>
        <w:rPr>
          <w:lang w:val="ru-RU"/>
        </w:rPr>
      </w:pPr>
      <w:r w:rsidRPr="003B09C8">
        <w:rPr>
          <w:lang w:val="ru-RU"/>
        </w:rPr>
        <w:t>Модуль «Лёгкая атлетика».</w:t>
      </w:r>
    </w:p>
    <w:p w:rsidR="0088468A" w:rsidRPr="003B09C8" w:rsidRDefault="0088468A" w:rsidP="0088468A">
      <w:pPr>
        <w:jc w:val="both"/>
        <w:divId w:val="1547135805"/>
        <w:rPr>
          <w:lang w:val="ru-RU"/>
        </w:rPr>
      </w:pPr>
      <w:r w:rsidRPr="003B09C8">
        <w:rPr>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8468A" w:rsidRPr="003B09C8" w:rsidRDefault="0088468A" w:rsidP="00CE3E65">
      <w:pPr>
        <w:ind w:firstLine="720"/>
        <w:jc w:val="both"/>
        <w:divId w:val="1547135805"/>
        <w:rPr>
          <w:lang w:val="ru-RU"/>
        </w:rPr>
      </w:pPr>
      <w:r w:rsidRPr="003B09C8">
        <w:rPr>
          <w:lang w:val="ru-RU"/>
        </w:rPr>
        <w:t>Модуль «Зимние виды спорта».</w:t>
      </w:r>
    </w:p>
    <w:p w:rsidR="0088468A" w:rsidRPr="003B09C8" w:rsidRDefault="0088468A" w:rsidP="0088468A">
      <w:pPr>
        <w:jc w:val="both"/>
        <w:divId w:val="1547135805"/>
        <w:rPr>
          <w:lang w:val="ru-RU"/>
        </w:rPr>
      </w:pPr>
      <w:r w:rsidRPr="003B09C8">
        <w:rPr>
          <w:lang w:val="ru-RU"/>
        </w:rPr>
        <w:t xml:space="preserve">Техническая подготовка в передвижении лыжными ходами по учебной дистанции: попеременный </w:t>
      </w:r>
      <w:proofErr w:type="spellStart"/>
      <w:r w:rsidRPr="003B09C8">
        <w:rPr>
          <w:lang w:val="ru-RU"/>
        </w:rPr>
        <w:t>двухшажный</w:t>
      </w:r>
      <w:proofErr w:type="spellEnd"/>
      <w:r w:rsidRPr="003B09C8">
        <w:rPr>
          <w:lang w:val="ru-RU"/>
        </w:rPr>
        <w:t xml:space="preserve"> ход, одновременный одношажный ход, способы перехода с одного лыжного хода на другой. </w:t>
      </w:r>
    </w:p>
    <w:p w:rsidR="0088468A" w:rsidRPr="003B09C8" w:rsidRDefault="0088468A" w:rsidP="00CE3E65">
      <w:pPr>
        <w:ind w:firstLine="720"/>
        <w:jc w:val="both"/>
        <w:divId w:val="1547135805"/>
        <w:rPr>
          <w:lang w:val="ru-RU"/>
        </w:rPr>
      </w:pPr>
      <w:r w:rsidRPr="003B09C8">
        <w:rPr>
          <w:lang w:val="ru-RU"/>
        </w:rPr>
        <w:t>Модуль «Плавание».</w:t>
      </w:r>
    </w:p>
    <w:p w:rsidR="0088468A" w:rsidRPr="003B09C8" w:rsidRDefault="0088468A" w:rsidP="0088468A">
      <w:pPr>
        <w:jc w:val="both"/>
        <w:divId w:val="1547135805"/>
        <w:rPr>
          <w:lang w:val="ru-RU"/>
        </w:rPr>
      </w:pPr>
      <w:r w:rsidRPr="003B09C8">
        <w:rPr>
          <w:lang w:val="ru-RU"/>
        </w:rPr>
        <w:t>Брасс: подводящие упражнения и плавание в полной координации. Повороты при плавании брассом.</w:t>
      </w:r>
    </w:p>
    <w:p w:rsidR="0088468A" w:rsidRPr="003B09C8" w:rsidRDefault="0088468A" w:rsidP="00CE3E65">
      <w:pPr>
        <w:ind w:firstLine="720"/>
        <w:jc w:val="both"/>
        <w:divId w:val="1547135805"/>
        <w:rPr>
          <w:lang w:val="ru-RU"/>
        </w:rPr>
      </w:pPr>
      <w:r w:rsidRPr="003B09C8">
        <w:rPr>
          <w:lang w:val="ru-RU"/>
        </w:rPr>
        <w:t>Модуль «Спортивные игры».</w:t>
      </w:r>
    </w:p>
    <w:p w:rsidR="0088468A" w:rsidRPr="003B09C8" w:rsidRDefault="0088468A" w:rsidP="0088468A">
      <w:pPr>
        <w:jc w:val="both"/>
        <w:divId w:val="1547135805"/>
        <w:rPr>
          <w:lang w:val="ru-RU"/>
        </w:rPr>
      </w:pPr>
      <w:r w:rsidRPr="003B09C8">
        <w:rPr>
          <w:lang w:val="ru-RU"/>
        </w:rPr>
        <w:t>Баскетбол. Техническая подготовка в игровых действиях: ведение, передачи, приёмы и броски мяча на месте, в прыжке, после ведения.</w:t>
      </w:r>
    </w:p>
    <w:p w:rsidR="0088468A" w:rsidRPr="003B09C8" w:rsidRDefault="0088468A" w:rsidP="0088468A">
      <w:pPr>
        <w:jc w:val="both"/>
        <w:divId w:val="1547135805"/>
        <w:rPr>
          <w:lang w:val="ru-RU"/>
        </w:rPr>
      </w:pPr>
      <w:r w:rsidRPr="003B09C8">
        <w:rPr>
          <w:lang w:val="ru-RU"/>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8468A" w:rsidRPr="003B09C8" w:rsidRDefault="0088468A" w:rsidP="0088468A">
      <w:pPr>
        <w:jc w:val="both"/>
        <w:divId w:val="1547135805"/>
        <w:rPr>
          <w:lang w:val="ru-RU"/>
        </w:rPr>
      </w:pPr>
      <w:r w:rsidRPr="003B09C8">
        <w:rPr>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88468A" w:rsidRPr="003B09C8" w:rsidRDefault="0088468A" w:rsidP="0088468A">
      <w:pPr>
        <w:jc w:val="both"/>
        <w:divId w:val="1547135805"/>
        <w:rPr>
          <w:lang w:val="ru-RU"/>
        </w:rPr>
      </w:pPr>
      <w:r w:rsidRPr="003B09C8">
        <w:rPr>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8468A" w:rsidRPr="003B09C8" w:rsidRDefault="0088468A" w:rsidP="00CE3E65">
      <w:pPr>
        <w:ind w:firstLine="720"/>
        <w:jc w:val="both"/>
        <w:divId w:val="1547135805"/>
        <w:rPr>
          <w:lang w:val="ru-RU"/>
        </w:rPr>
      </w:pPr>
      <w:r w:rsidRPr="003B09C8">
        <w:rPr>
          <w:lang w:val="ru-RU"/>
        </w:rPr>
        <w:t>Модуль «Спорт».</w:t>
      </w:r>
    </w:p>
    <w:p w:rsidR="0088468A" w:rsidRPr="003B09C8" w:rsidRDefault="0088468A" w:rsidP="0088468A">
      <w:pPr>
        <w:jc w:val="both"/>
        <w:divId w:val="1547135805"/>
        <w:rPr>
          <w:lang w:val="ru-RU"/>
        </w:rPr>
      </w:pPr>
      <w:r w:rsidRPr="003B09C8">
        <w:rPr>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8468A" w:rsidRPr="003B09C8" w:rsidRDefault="0088468A" w:rsidP="00CE3E65">
      <w:pPr>
        <w:ind w:firstLine="720"/>
        <w:jc w:val="both"/>
        <w:divId w:val="1547135805"/>
        <w:rPr>
          <w:lang w:val="ru-RU"/>
        </w:rPr>
      </w:pPr>
      <w:r w:rsidRPr="003B09C8">
        <w:rPr>
          <w:lang w:val="ru-RU"/>
        </w:rPr>
        <w:t>Программа вариативного модуля «Базовая физическая подготовка».</w:t>
      </w:r>
    </w:p>
    <w:p w:rsidR="0088468A" w:rsidRPr="003B09C8" w:rsidRDefault="0088468A" w:rsidP="0088468A">
      <w:pPr>
        <w:jc w:val="both"/>
        <w:divId w:val="1547135805"/>
        <w:rPr>
          <w:lang w:val="ru-RU"/>
        </w:rPr>
      </w:pPr>
      <w:r w:rsidRPr="003B09C8">
        <w:rPr>
          <w:lang w:val="ru-RU"/>
        </w:rPr>
        <w:t>Развитие силовых способностей.</w:t>
      </w:r>
    </w:p>
    <w:p w:rsidR="0088468A" w:rsidRPr="003B09C8" w:rsidRDefault="0088468A" w:rsidP="0088468A">
      <w:pPr>
        <w:jc w:val="both"/>
        <w:divId w:val="1547135805"/>
        <w:rPr>
          <w:lang w:val="ru-RU"/>
        </w:rPr>
      </w:pPr>
      <w:r w:rsidRPr="003B09C8">
        <w:rPr>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3B09C8">
        <w:rPr>
          <w:lang w:val="ru-RU"/>
        </w:rPr>
        <w:t>напрыгивание</w:t>
      </w:r>
      <w:proofErr w:type="spellEnd"/>
      <w:r w:rsidRPr="003B09C8">
        <w:rPr>
          <w:lang w:val="ru-RU"/>
        </w:rPr>
        <w:t xml:space="preserve"> и спрыгивание, прыжки через скакалку, </w:t>
      </w:r>
      <w:proofErr w:type="spellStart"/>
      <w:r w:rsidRPr="003B09C8">
        <w:rPr>
          <w:lang w:val="ru-RU"/>
        </w:rPr>
        <w:t>многоскоки</w:t>
      </w:r>
      <w:proofErr w:type="spellEnd"/>
      <w:r w:rsidRPr="003B09C8">
        <w:rPr>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88468A" w:rsidRPr="003B09C8" w:rsidRDefault="0088468A" w:rsidP="00CE3E65">
      <w:pPr>
        <w:ind w:firstLine="720"/>
        <w:jc w:val="both"/>
        <w:divId w:val="1547135805"/>
        <w:rPr>
          <w:lang w:val="ru-RU"/>
        </w:rPr>
      </w:pPr>
      <w:r w:rsidRPr="003B09C8">
        <w:rPr>
          <w:lang w:val="ru-RU"/>
        </w:rPr>
        <w:t>Развитие скоростных способностей.</w:t>
      </w:r>
    </w:p>
    <w:p w:rsidR="0088468A" w:rsidRPr="003B09C8" w:rsidRDefault="0088468A" w:rsidP="0088468A">
      <w:pPr>
        <w:jc w:val="both"/>
        <w:divId w:val="1547135805"/>
        <w:rPr>
          <w:lang w:val="ru-RU"/>
        </w:rPr>
      </w:pPr>
      <w:r w:rsidRPr="003B09C8">
        <w:rPr>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3B09C8">
        <w:rPr>
          <w:lang w:val="ru-RU"/>
        </w:rPr>
        <w:t>обегание</w:t>
      </w:r>
      <w:proofErr w:type="spellEnd"/>
      <w:r w:rsidRPr="003B09C8">
        <w:rPr>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8468A" w:rsidRPr="003B09C8" w:rsidRDefault="0088468A" w:rsidP="00CE3E65">
      <w:pPr>
        <w:ind w:firstLine="720"/>
        <w:jc w:val="both"/>
        <w:divId w:val="1547135805"/>
        <w:rPr>
          <w:lang w:val="ru-RU"/>
        </w:rPr>
      </w:pPr>
      <w:r w:rsidRPr="003B09C8">
        <w:rPr>
          <w:lang w:val="ru-RU"/>
        </w:rPr>
        <w:t>Развитие выносливости.</w:t>
      </w:r>
    </w:p>
    <w:p w:rsidR="0088468A" w:rsidRPr="003B09C8" w:rsidRDefault="0088468A" w:rsidP="0088468A">
      <w:pPr>
        <w:jc w:val="both"/>
        <w:divId w:val="1547135805"/>
        <w:rPr>
          <w:lang w:val="ru-RU"/>
        </w:rPr>
      </w:pPr>
      <w:r w:rsidRPr="003B09C8">
        <w:rPr>
          <w:lang w:val="ru-RU"/>
        </w:rPr>
        <w:lastRenderedPageBreak/>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3B09C8">
        <w:rPr>
          <w:lang w:val="ru-RU"/>
        </w:rPr>
        <w:t>субмаксимальной</w:t>
      </w:r>
      <w:proofErr w:type="spellEnd"/>
      <w:r w:rsidRPr="003B09C8">
        <w:rPr>
          <w:lang w:val="ru-RU"/>
        </w:rPr>
        <w:t xml:space="preserve"> интенсивности. Кроссовый бег и марш-бросок на лыжах. </w:t>
      </w:r>
    </w:p>
    <w:p w:rsidR="0088468A" w:rsidRPr="003B09C8" w:rsidRDefault="0088468A" w:rsidP="00CE3E65">
      <w:pPr>
        <w:ind w:firstLine="720"/>
        <w:jc w:val="both"/>
        <w:divId w:val="1547135805"/>
        <w:rPr>
          <w:lang w:val="ru-RU"/>
        </w:rPr>
      </w:pPr>
      <w:r w:rsidRPr="003B09C8">
        <w:rPr>
          <w:lang w:val="ru-RU"/>
        </w:rPr>
        <w:t>Развитие координации движений.</w:t>
      </w:r>
    </w:p>
    <w:p w:rsidR="0088468A" w:rsidRPr="003B09C8" w:rsidRDefault="0088468A" w:rsidP="0088468A">
      <w:pPr>
        <w:jc w:val="both"/>
        <w:divId w:val="1547135805"/>
        <w:rPr>
          <w:lang w:val="ru-RU"/>
        </w:rPr>
      </w:pPr>
      <w:r w:rsidRPr="003B09C8">
        <w:rPr>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8468A" w:rsidRPr="003B09C8" w:rsidRDefault="0088468A" w:rsidP="00CE3E65">
      <w:pPr>
        <w:ind w:firstLine="720"/>
        <w:jc w:val="both"/>
        <w:divId w:val="1547135805"/>
        <w:rPr>
          <w:lang w:val="ru-RU"/>
        </w:rPr>
      </w:pPr>
      <w:r w:rsidRPr="003B09C8">
        <w:rPr>
          <w:lang w:val="ru-RU"/>
        </w:rPr>
        <w:t>Развитие гибкости.</w:t>
      </w:r>
    </w:p>
    <w:p w:rsidR="0088468A" w:rsidRPr="003B09C8" w:rsidRDefault="0088468A" w:rsidP="0088468A">
      <w:pPr>
        <w:jc w:val="both"/>
        <w:divId w:val="1547135805"/>
        <w:rPr>
          <w:lang w:val="ru-RU"/>
        </w:rPr>
      </w:pPr>
      <w:r w:rsidRPr="003B09C8">
        <w:rPr>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3B09C8">
        <w:rPr>
          <w:lang w:val="ru-RU"/>
        </w:rPr>
        <w:t>полушпагат</w:t>
      </w:r>
      <w:proofErr w:type="spellEnd"/>
      <w:r w:rsidRPr="003B09C8">
        <w:rPr>
          <w:lang w:val="ru-RU"/>
        </w:rPr>
        <w:t xml:space="preserve">, шпагат, </w:t>
      </w:r>
      <w:proofErr w:type="spellStart"/>
      <w:r w:rsidRPr="003B09C8">
        <w:rPr>
          <w:lang w:val="ru-RU"/>
        </w:rPr>
        <w:t>выкруты</w:t>
      </w:r>
      <w:proofErr w:type="spellEnd"/>
      <w:r w:rsidRPr="003B09C8">
        <w:rPr>
          <w:lang w:val="ru-RU"/>
        </w:rPr>
        <w:t xml:space="preserve"> гимнастической палки).</w:t>
      </w:r>
    </w:p>
    <w:p w:rsidR="0088468A" w:rsidRPr="003B09C8" w:rsidRDefault="0088468A" w:rsidP="00CE3E65">
      <w:pPr>
        <w:ind w:firstLine="720"/>
        <w:jc w:val="both"/>
        <w:divId w:val="1547135805"/>
        <w:rPr>
          <w:lang w:val="ru-RU"/>
        </w:rPr>
      </w:pPr>
      <w:r w:rsidRPr="003B09C8">
        <w:rPr>
          <w:lang w:val="ru-RU"/>
        </w:rPr>
        <w:t>Упражнения культурно-этнической направленности.</w:t>
      </w:r>
    </w:p>
    <w:p w:rsidR="0088468A" w:rsidRPr="003B09C8" w:rsidRDefault="0088468A" w:rsidP="0088468A">
      <w:pPr>
        <w:jc w:val="both"/>
        <w:divId w:val="1547135805"/>
        <w:rPr>
          <w:lang w:val="ru-RU"/>
        </w:rPr>
      </w:pPr>
      <w:r w:rsidRPr="003B09C8">
        <w:rPr>
          <w:lang w:val="ru-RU"/>
        </w:rPr>
        <w:t xml:space="preserve">Сюжетно-образные и обрядовые игры. Технические действия национальных видов спорта. </w:t>
      </w:r>
    </w:p>
    <w:p w:rsidR="0088468A" w:rsidRPr="003B09C8" w:rsidRDefault="0088468A" w:rsidP="00CE3E65">
      <w:pPr>
        <w:ind w:firstLine="720"/>
        <w:jc w:val="both"/>
        <w:divId w:val="1547135805"/>
        <w:rPr>
          <w:lang w:val="ru-RU"/>
        </w:rPr>
      </w:pPr>
      <w:r w:rsidRPr="003B09C8">
        <w:rPr>
          <w:lang w:val="ru-RU"/>
        </w:rPr>
        <w:t>Специальная физическая подготовка.</w:t>
      </w:r>
    </w:p>
    <w:p w:rsidR="0088468A" w:rsidRPr="003B09C8" w:rsidRDefault="0088468A" w:rsidP="00CE3E65">
      <w:pPr>
        <w:ind w:firstLine="720"/>
        <w:jc w:val="both"/>
        <w:divId w:val="1547135805"/>
        <w:rPr>
          <w:lang w:val="ru-RU"/>
        </w:rPr>
      </w:pPr>
      <w:r w:rsidRPr="003B09C8">
        <w:rPr>
          <w:lang w:val="ru-RU"/>
        </w:rPr>
        <w:t>Модуль «Гимнастика».</w:t>
      </w:r>
    </w:p>
    <w:p w:rsidR="0088468A" w:rsidRPr="003B09C8" w:rsidRDefault="0088468A" w:rsidP="00CE3E65">
      <w:pPr>
        <w:ind w:firstLine="720"/>
        <w:jc w:val="both"/>
        <w:divId w:val="1547135805"/>
        <w:rPr>
          <w:lang w:val="ru-RU"/>
        </w:rPr>
      </w:pPr>
      <w:r w:rsidRPr="003B09C8">
        <w:rPr>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3B09C8">
        <w:rPr>
          <w:lang w:val="ru-RU"/>
        </w:rPr>
        <w:t>выкруты</w:t>
      </w:r>
      <w:proofErr w:type="spellEnd"/>
      <w:r w:rsidRPr="003B09C8">
        <w:rPr>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3B09C8">
        <w:rPr>
          <w:lang w:val="ru-RU"/>
        </w:rPr>
        <w:t>полушпагат</w:t>
      </w:r>
      <w:proofErr w:type="spellEnd"/>
      <w:r w:rsidRPr="003B09C8">
        <w:rPr>
          <w:lang w:val="ru-RU"/>
        </w:rPr>
        <w:t>, шпагат, складка, мост).</w:t>
      </w:r>
    </w:p>
    <w:p w:rsidR="0088468A" w:rsidRPr="003B09C8" w:rsidRDefault="0088468A" w:rsidP="00CE3E65">
      <w:pPr>
        <w:ind w:firstLine="720"/>
        <w:jc w:val="both"/>
        <w:divId w:val="1547135805"/>
        <w:rPr>
          <w:lang w:val="ru-RU"/>
        </w:rPr>
      </w:pPr>
      <w:r w:rsidRPr="003B09C8">
        <w:rPr>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8468A" w:rsidRPr="003B09C8" w:rsidRDefault="0088468A" w:rsidP="00CE3E65">
      <w:pPr>
        <w:ind w:firstLine="720"/>
        <w:jc w:val="both"/>
        <w:divId w:val="1547135805"/>
        <w:rPr>
          <w:lang w:val="ru-RU"/>
        </w:rPr>
      </w:pPr>
      <w:r w:rsidRPr="003B09C8">
        <w:rPr>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w:t>
      </w:r>
      <w:r w:rsidRPr="003B09C8">
        <w:rPr>
          <w:lang w:val="ru-RU"/>
        </w:rPr>
        <w:lastRenderedPageBreak/>
        <w:t>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8468A" w:rsidRPr="003B09C8" w:rsidRDefault="0088468A" w:rsidP="00CE3E65">
      <w:pPr>
        <w:ind w:firstLine="720"/>
        <w:jc w:val="both"/>
        <w:divId w:val="1547135805"/>
        <w:rPr>
          <w:lang w:val="ru-RU"/>
        </w:rPr>
      </w:pPr>
      <w:r w:rsidRPr="003B09C8">
        <w:rPr>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8468A" w:rsidRPr="003B09C8" w:rsidRDefault="0088468A" w:rsidP="00CE3E65">
      <w:pPr>
        <w:ind w:firstLine="720"/>
        <w:jc w:val="both"/>
        <w:divId w:val="1547135805"/>
        <w:rPr>
          <w:lang w:val="ru-RU"/>
        </w:rPr>
      </w:pPr>
      <w:r w:rsidRPr="003B09C8">
        <w:t> </w:t>
      </w:r>
      <w:r w:rsidRPr="003B09C8">
        <w:rPr>
          <w:lang w:val="ru-RU"/>
        </w:rPr>
        <w:t>Модуль «Лёгкая атлетика».</w:t>
      </w:r>
    </w:p>
    <w:p w:rsidR="0088468A" w:rsidRPr="003B09C8" w:rsidRDefault="0088468A" w:rsidP="00CE3E65">
      <w:pPr>
        <w:ind w:firstLine="720"/>
        <w:jc w:val="both"/>
        <w:divId w:val="1547135805"/>
        <w:rPr>
          <w:lang w:val="ru-RU"/>
        </w:rPr>
      </w:pPr>
      <w:r w:rsidRPr="003B09C8">
        <w:rPr>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8468A" w:rsidRPr="003B09C8" w:rsidRDefault="0088468A" w:rsidP="00CE3E65">
      <w:pPr>
        <w:ind w:firstLine="720"/>
        <w:jc w:val="both"/>
        <w:divId w:val="1547135805"/>
        <w:rPr>
          <w:lang w:val="ru-RU"/>
        </w:rPr>
      </w:pPr>
      <w:r w:rsidRPr="003B09C8">
        <w:rPr>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3B09C8">
        <w:rPr>
          <w:lang w:val="ru-RU"/>
        </w:rPr>
        <w:t>полуприседе</w:t>
      </w:r>
      <w:proofErr w:type="spellEnd"/>
      <w:r w:rsidRPr="003B09C8">
        <w:rPr>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8468A" w:rsidRPr="003B09C8" w:rsidRDefault="0088468A" w:rsidP="00CE3E65">
      <w:pPr>
        <w:ind w:firstLine="720"/>
        <w:jc w:val="both"/>
        <w:divId w:val="1547135805"/>
        <w:rPr>
          <w:lang w:val="ru-RU"/>
        </w:rPr>
      </w:pPr>
      <w:r w:rsidRPr="003B09C8">
        <w:rPr>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3B09C8">
        <w:rPr>
          <w:lang w:val="ru-RU"/>
        </w:rPr>
        <w:t>многоскоки</w:t>
      </w:r>
      <w:proofErr w:type="spellEnd"/>
      <w:r w:rsidRPr="003B09C8">
        <w:rPr>
          <w:lang w:val="ru-RU"/>
        </w:rPr>
        <w:t xml:space="preserve">, и </w:t>
      </w:r>
      <w:proofErr w:type="spellStart"/>
      <w:r w:rsidRPr="003B09C8">
        <w:rPr>
          <w:lang w:val="ru-RU"/>
        </w:rPr>
        <w:t>многоскоки</w:t>
      </w:r>
      <w:proofErr w:type="spellEnd"/>
      <w:r w:rsidRPr="003B09C8">
        <w:rPr>
          <w:lang w:val="ru-RU"/>
        </w:rPr>
        <w:t xml:space="preserve">, переходящие в бег с ускорением. Подвижные и спортивные игры, эстафеты. </w:t>
      </w:r>
    </w:p>
    <w:p w:rsidR="0088468A" w:rsidRPr="003B09C8" w:rsidRDefault="0088468A" w:rsidP="00CE3E65">
      <w:pPr>
        <w:ind w:firstLine="720"/>
        <w:jc w:val="both"/>
        <w:divId w:val="1547135805"/>
        <w:rPr>
          <w:lang w:val="ru-RU"/>
        </w:rPr>
      </w:pPr>
      <w:r w:rsidRPr="003B09C8">
        <w:rPr>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8468A" w:rsidRPr="003B09C8" w:rsidRDefault="0088468A" w:rsidP="00CE3E65">
      <w:pPr>
        <w:ind w:firstLine="720"/>
        <w:jc w:val="both"/>
        <w:divId w:val="1547135805"/>
        <w:rPr>
          <w:lang w:val="ru-RU"/>
        </w:rPr>
      </w:pPr>
      <w:r w:rsidRPr="003B09C8">
        <w:rPr>
          <w:lang w:val="ru-RU"/>
        </w:rPr>
        <w:t>Модуль «Зимние виды спорта».</w:t>
      </w:r>
    </w:p>
    <w:p w:rsidR="0088468A" w:rsidRPr="003B09C8" w:rsidRDefault="0088468A" w:rsidP="00CE3E65">
      <w:pPr>
        <w:ind w:firstLine="720"/>
        <w:jc w:val="both"/>
        <w:divId w:val="1547135805"/>
        <w:rPr>
          <w:lang w:val="ru-RU"/>
        </w:rPr>
      </w:pPr>
      <w:r w:rsidRPr="003B09C8">
        <w:rPr>
          <w:lang w:val="ru-RU"/>
        </w:rPr>
        <w:t xml:space="preserve">Развитие выносливости. Передвижения на лыжах с равномерной скоростью в режимах умеренной, большой и </w:t>
      </w:r>
      <w:proofErr w:type="spellStart"/>
      <w:r w:rsidRPr="003B09C8">
        <w:rPr>
          <w:lang w:val="ru-RU"/>
        </w:rPr>
        <w:t>субмаксимальной</w:t>
      </w:r>
      <w:proofErr w:type="spellEnd"/>
      <w:r w:rsidRPr="003B09C8">
        <w:rPr>
          <w:lang w:val="ru-RU"/>
        </w:rPr>
        <w:t xml:space="preserve"> интенсивности, с соревновательной скоростью. </w:t>
      </w:r>
    </w:p>
    <w:p w:rsidR="0088468A" w:rsidRPr="003B09C8" w:rsidRDefault="0088468A" w:rsidP="00CE3E65">
      <w:pPr>
        <w:ind w:firstLine="720"/>
        <w:jc w:val="both"/>
        <w:divId w:val="1547135805"/>
        <w:rPr>
          <w:lang w:val="ru-RU"/>
        </w:rPr>
      </w:pPr>
      <w:r w:rsidRPr="003B09C8">
        <w:rPr>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8468A" w:rsidRPr="003B09C8" w:rsidRDefault="0088468A" w:rsidP="00CE3E65">
      <w:pPr>
        <w:ind w:firstLine="720"/>
        <w:jc w:val="both"/>
        <w:divId w:val="1547135805"/>
        <w:rPr>
          <w:lang w:val="ru-RU"/>
        </w:rPr>
      </w:pPr>
      <w:r w:rsidRPr="003B09C8">
        <w:rPr>
          <w:lang w:val="ru-RU"/>
        </w:rPr>
        <w:t>Развитие координации. Упражнения в поворотах и спусках на лыжах, проезд через «ворота» и преодоление небольших трамплинов.</w:t>
      </w:r>
    </w:p>
    <w:p w:rsidR="0088468A" w:rsidRPr="003B09C8" w:rsidRDefault="0088468A" w:rsidP="00CE3E65">
      <w:pPr>
        <w:ind w:firstLine="720"/>
        <w:jc w:val="both"/>
        <w:divId w:val="1547135805"/>
        <w:rPr>
          <w:lang w:val="ru-RU"/>
        </w:rPr>
      </w:pPr>
      <w:r w:rsidRPr="003B09C8">
        <w:rPr>
          <w:lang w:val="ru-RU"/>
        </w:rPr>
        <w:t>Модуль «Спортивные игры».</w:t>
      </w:r>
    </w:p>
    <w:p w:rsidR="0088468A" w:rsidRPr="003B09C8" w:rsidRDefault="0088468A" w:rsidP="00CE3E65">
      <w:pPr>
        <w:ind w:firstLine="720"/>
        <w:jc w:val="both"/>
        <w:divId w:val="1547135805"/>
        <w:rPr>
          <w:lang w:val="ru-RU"/>
        </w:rPr>
      </w:pPr>
      <w:r w:rsidRPr="003B09C8">
        <w:rPr>
          <w:lang w:val="ru-RU"/>
        </w:rPr>
        <w:t>Баскетбол.</w:t>
      </w:r>
    </w:p>
    <w:p w:rsidR="0088468A" w:rsidRPr="003B09C8" w:rsidRDefault="0088468A" w:rsidP="0088468A">
      <w:pPr>
        <w:jc w:val="both"/>
        <w:divId w:val="1547135805"/>
        <w:rPr>
          <w:lang w:val="ru-RU"/>
        </w:rPr>
      </w:pPr>
      <w:r w:rsidRPr="003B09C8">
        <w:rPr>
          <w:lang w:val="ru-RU"/>
        </w:rPr>
        <w:lastRenderedPageBreak/>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3B09C8">
        <w:rPr>
          <w:lang w:val="ru-RU"/>
        </w:rPr>
        <w:t>многоскоков</w:t>
      </w:r>
      <w:proofErr w:type="spellEnd"/>
      <w:r w:rsidRPr="003B09C8">
        <w:rPr>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8468A" w:rsidRPr="003B09C8" w:rsidRDefault="0088468A" w:rsidP="0088468A">
      <w:pPr>
        <w:jc w:val="both"/>
        <w:divId w:val="1547135805"/>
        <w:rPr>
          <w:lang w:val="ru-RU"/>
        </w:rPr>
      </w:pPr>
      <w:r w:rsidRPr="003B09C8">
        <w:rPr>
          <w:lang w:val="ru-RU"/>
        </w:rPr>
        <w:t>2)</w:t>
      </w:r>
      <w:r w:rsidRPr="003B09C8">
        <w:t> </w:t>
      </w:r>
      <w:r w:rsidRPr="003B09C8">
        <w:rPr>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3B09C8">
        <w:rPr>
          <w:lang w:val="ru-RU"/>
        </w:rPr>
        <w:t>Напрыгивание</w:t>
      </w:r>
      <w:proofErr w:type="spellEnd"/>
      <w:r w:rsidRPr="003B09C8">
        <w:rPr>
          <w:lang w:val="ru-RU"/>
        </w:rPr>
        <w:t xml:space="preserve"> и спрыгивание с последующим ускорением. </w:t>
      </w:r>
      <w:proofErr w:type="spellStart"/>
      <w:r w:rsidRPr="003B09C8">
        <w:rPr>
          <w:lang w:val="ru-RU"/>
        </w:rPr>
        <w:t>Многоскоки</w:t>
      </w:r>
      <w:proofErr w:type="spellEnd"/>
      <w:r w:rsidRPr="003B09C8">
        <w:rPr>
          <w:lang w:val="ru-RU"/>
        </w:rPr>
        <w:t xml:space="preserve"> с последующим ускорением и ускорения с последующим выполнением </w:t>
      </w:r>
      <w:proofErr w:type="spellStart"/>
      <w:r w:rsidRPr="003B09C8">
        <w:rPr>
          <w:lang w:val="ru-RU"/>
        </w:rPr>
        <w:t>многоскоков</w:t>
      </w:r>
      <w:proofErr w:type="spellEnd"/>
      <w:r w:rsidRPr="003B09C8">
        <w:rPr>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3B09C8">
        <w:rPr>
          <w:lang w:val="ru-RU"/>
        </w:rPr>
        <w:t>полуприседе</w:t>
      </w:r>
      <w:proofErr w:type="spellEnd"/>
      <w:r w:rsidRPr="003B09C8">
        <w:rPr>
          <w:lang w:val="ru-RU"/>
        </w:rPr>
        <w:t>;</w:t>
      </w:r>
    </w:p>
    <w:p w:rsidR="0088468A" w:rsidRPr="003B09C8" w:rsidRDefault="0088468A" w:rsidP="0088468A">
      <w:pPr>
        <w:jc w:val="both"/>
        <w:divId w:val="1547135805"/>
        <w:rPr>
          <w:lang w:val="ru-RU"/>
        </w:rPr>
      </w:pPr>
      <w:r w:rsidRPr="003B09C8">
        <w:rPr>
          <w:lang w:val="ru-RU"/>
        </w:rPr>
        <w:t>3)</w:t>
      </w:r>
      <w:r w:rsidRPr="003B09C8">
        <w:t> </w:t>
      </w:r>
      <w:r w:rsidRPr="003B09C8">
        <w:rPr>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8468A" w:rsidRPr="003B09C8" w:rsidRDefault="0088468A" w:rsidP="0088468A">
      <w:pPr>
        <w:jc w:val="both"/>
        <w:divId w:val="1547135805"/>
        <w:rPr>
          <w:lang w:val="ru-RU"/>
        </w:rPr>
      </w:pPr>
      <w:r w:rsidRPr="003B09C8">
        <w:rPr>
          <w:lang w:val="ru-RU"/>
        </w:rPr>
        <w:t>4)</w:t>
      </w:r>
      <w:r w:rsidRPr="003B09C8">
        <w:t> </w:t>
      </w:r>
      <w:r w:rsidRPr="003B09C8">
        <w:rPr>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8468A" w:rsidRPr="003B09C8" w:rsidRDefault="0088468A" w:rsidP="00CE3E65">
      <w:pPr>
        <w:ind w:firstLine="720"/>
        <w:jc w:val="both"/>
        <w:divId w:val="1547135805"/>
        <w:rPr>
          <w:lang w:val="ru-RU"/>
        </w:rPr>
      </w:pPr>
      <w:r w:rsidRPr="003B09C8">
        <w:rPr>
          <w:lang w:val="ru-RU"/>
        </w:rPr>
        <w:t>Футбол.</w:t>
      </w:r>
    </w:p>
    <w:p w:rsidR="0088468A" w:rsidRPr="003B09C8" w:rsidRDefault="0088468A" w:rsidP="00CE3E65">
      <w:pPr>
        <w:ind w:firstLine="720"/>
        <w:jc w:val="both"/>
        <w:divId w:val="1547135805"/>
        <w:rPr>
          <w:lang w:val="ru-RU"/>
        </w:rPr>
      </w:pPr>
      <w:r w:rsidRPr="003B09C8">
        <w:rPr>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w:t>
      </w:r>
      <w:r w:rsidRPr="003B09C8">
        <w:rPr>
          <w:lang w:val="ru-RU"/>
        </w:rPr>
        <w:lastRenderedPageBreak/>
        <w:t xml:space="preserve">«дриблинг» мяча с изменением направления движения. Кувырки вперёд, назад, боком с последующим рывком. Подвижные и спортивные игры, эстафеты. </w:t>
      </w:r>
    </w:p>
    <w:p w:rsidR="0088468A" w:rsidRPr="003B09C8" w:rsidRDefault="0088468A" w:rsidP="00CE3E65">
      <w:pPr>
        <w:ind w:firstLine="720"/>
        <w:jc w:val="both"/>
        <w:divId w:val="1547135805"/>
        <w:rPr>
          <w:lang w:val="ru-RU"/>
        </w:rPr>
      </w:pPr>
      <w:r w:rsidRPr="003B09C8">
        <w:rPr>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3B09C8">
        <w:rPr>
          <w:lang w:val="ru-RU"/>
        </w:rPr>
        <w:t>Многоскоки</w:t>
      </w:r>
      <w:proofErr w:type="spellEnd"/>
      <w:r w:rsidRPr="003B09C8">
        <w:rPr>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8468A" w:rsidRPr="003B09C8" w:rsidRDefault="0088468A" w:rsidP="00CE3E65">
      <w:pPr>
        <w:ind w:firstLine="720"/>
        <w:jc w:val="both"/>
        <w:divId w:val="1547135805"/>
        <w:rPr>
          <w:lang w:val="ru-RU"/>
        </w:rPr>
      </w:pPr>
      <w:r w:rsidRPr="003B09C8">
        <w:rPr>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8468A" w:rsidRPr="003B09C8" w:rsidRDefault="0088468A" w:rsidP="00CE3E65">
      <w:pPr>
        <w:ind w:firstLine="720"/>
        <w:jc w:val="center"/>
        <w:divId w:val="1547135805"/>
        <w:rPr>
          <w:b/>
          <w:lang w:val="ru-RU"/>
        </w:rPr>
      </w:pPr>
      <w:r w:rsidRPr="003B09C8">
        <w:rPr>
          <w:b/>
          <w:lang w:val="ru-RU"/>
        </w:rPr>
        <w:t>Планируемые результаты освоения программы по физической культуре на уровне основного общего образования.</w:t>
      </w:r>
    </w:p>
    <w:p w:rsidR="0088468A" w:rsidRPr="003B09C8" w:rsidRDefault="0088468A" w:rsidP="00CE3E65">
      <w:pPr>
        <w:ind w:firstLine="720"/>
        <w:jc w:val="both"/>
        <w:divId w:val="1547135805"/>
        <w:rPr>
          <w:lang w:val="ru-RU"/>
        </w:rPr>
      </w:pPr>
      <w:r w:rsidRPr="003B09C8">
        <w:rPr>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3B09C8">
        <w:rPr>
          <w:i/>
          <w:lang w:val="ru-RU"/>
        </w:rPr>
        <w:t>личностные</w:t>
      </w:r>
      <w:r w:rsidRPr="003B09C8">
        <w:rPr>
          <w:lang w:val="ru-RU"/>
        </w:rPr>
        <w:t xml:space="preserve"> результаты:</w:t>
      </w:r>
    </w:p>
    <w:p w:rsidR="0088468A" w:rsidRPr="003B09C8" w:rsidRDefault="0088468A" w:rsidP="0088468A">
      <w:pPr>
        <w:jc w:val="both"/>
        <w:divId w:val="1547135805"/>
        <w:rPr>
          <w:lang w:val="ru-RU"/>
        </w:rPr>
      </w:pPr>
      <w:r w:rsidRPr="003B09C8">
        <w:rPr>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8468A" w:rsidRPr="003B09C8" w:rsidRDefault="0088468A" w:rsidP="0088468A">
      <w:pPr>
        <w:jc w:val="both"/>
        <w:divId w:val="1547135805"/>
        <w:rPr>
          <w:lang w:val="ru-RU"/>
        </w:rPr>
      </w:pPr>
      <w:r w:rsidRPr="003B09C8">
        <w:rPr>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8468A" w:rsidRPr="003B09C8" w:rsidRDefault="0088468A" w:rsidP="0088468A">
      <w:pPr>
        <w:jc w:val="both"/>
        <w:divId w:val="1547135805"/>
        <w:rPr>
          <w:lang w:val="ru-RU"/>
        </w:rPr>
      </w:pPr>
      <w:r w:rsidRPr="003B09C8">
        <w:rPr>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8468A" w:rsidRPr="003B09C8" w:rsidRDefault="0088468A" w:rsidP="0088468A">
      <w:pPr>
        <w:jc w:val="both"/>
        <w:divId w:val="1547135805"/>
        <w:rPr>
          <w:lang w:val="ru-RU"/>
        </w:rPr>
      </w:pPr>
      <w:r w:rsidRPr="003B09C8">
        <w:rPr>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8468A" w:rsidRPr="003B09C8" w:rsidRDefault="0088468A" w:rsidP="0088468A">
      <w:pPr>
        <w:jc w:val="both"/>
        <w:divId w:val="1547135805"/>
        <w:rPr>
          <w:lang w:val="ru-RU"/>
        </w:rPr>
      </w:pPr>
      <w:r w:rsidRPr="003B09C8">
        <w:rPr>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8468A" w:rsidRPr="003B09C8" w:rsidRDefault="0088468A" w:rsidP="0088468A">
      <w:pPr>
        <w:jc w:val="both"/>
        <w:divId w:val="1547135805"/>
        <w:rPr>
          <w:lang w:val="ru-RU"/>
        </w:rPr>
      </w:pPr>
      <w:r w:rsidRPr="003B09C8">
        <w:rPr>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88468A" w:rsidRPr="003B09C8" w:rsidRDefault="0088468A" w:rsidP="0088468A">
      <w:pPr>
        <w:jc w:val="both"/>
        <w:divId w:val="1547135805"/>
        <w:rPr>
          <w:lang w:val="ru-RU"/>
        </w:rPr>
      </w:pPr>
      <w:r w:rsidRPr="003B09C8">
        <w:rPr>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8468A" w:rsidRPr="003B09C8" w:rsidRDefault="0088468A" w:rsidP="0088468A">
      <w:pPr>
        <w:jc w:val="both"/>
        <w:divId w:val="1547135805"/>
        <w:rPr>
          <w:lang w:val="ru-RU"/>
        </w:rPr>
      </w:pPr>
      <w:r w:rsidRPr="003B09C8">
        <w:rPr>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8468A" w:rsidRPr="003B09C8" w:rsidRDefault="0088468A" w:rsidP="0088468A">
      <w:pPr>
        <w:jc w:val="both"/>
        <w:divId w:val="1547135805"/>
        <w:rPr>
          <w:lang w:val="ru-RU"/>
        </w:rPr>
      </w:pPr>
      <w:r w:rsidRPr="003B09C8">
        <w:rPr>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8468A" w:rsidRPr="003B09C8" w:rsidRDefault="0088468A" w:rsidP="0088468A">
      <w:pPr>
        <w:jc w:val="both"/>
        <w:divId w:val="1547135805"/>
        <w:rPr>
          <w:lang w:val="ru-RU"/>
        </w:rPr>
      </w:pPr>
      <w:r w:rsidRPr="003B09C8">
        <w:rPr>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8468A" w:rsidRPr="003B09C8" w:rsidRDefault="0088468A" w:rsidP="0088468A">
      <w:pPr>
        <w:jc w:val="both"/>
        <w:divId w:val="1547135805"/>
        <w:rPr>
          <w:lang w:val="ru-RU"/>
        </w:rPr>
      </w:pPr>
      <w:r w:rsidRPr="003B09C8">
        <w:rPr>
          <w:lang w:val="ru-RU"/>
        </w:rPr>
        <w:lastRenderedPageBreak/>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8468A" w:rsidRPr="003B09C8" w:rsidRDefault="0088468A" w:rsidP="0088468A">
      <w:pPr>
        <w:jc w:val="both"/>
        <w:divId w:val="1547135805"/>
        <w:rPr>
          <w:lang w:val="ru-RU"/>
        </w:rPr>
      </w:pPr>
      <w:r w:rsidRPr="003B09C8">
        <w:rPr>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8468A" w:rsidRPr="003B09C8" w:rsidRDefault="0088468A" w:rsidP="0088468A">
      <w:pPr>
        <w:jc w:val="both"/>
        <w:divId w:val="1547135805"/>
        <w:rPr>
          <w:lang w:val="ru-RU"/>
        </w:rPr>
      </w:pPr>
      <w:r w:rsidRPr="003B09C8">
        <w:rPr>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8468A" w:rsidRPr="003B09C8" w:rsidRDefault="0088468A" w:rsidP="0088468A">
      <w:pPr>
        <w:jc w:val="both"/>
        <w:divId w:val="1547135805"/>
        <w:rPr>
          <w:lang w:val="ru-RU"/>
        </w:rPr>
      </w:pPr>
      <w:r w:rsidRPr="003B09C8">
        <w:rPr>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8468A" w:rsidRPr="003B09C8" w:rsidRDefault="0088468A" w:rsidP="0088468A">
      <w:pPr>
        <w:jc w:val="both"/>
        <w:divId w:val="1547135805"/>
        <w:rPr>
          <w:lang w:val="ru-RU"/>
        </w:rPr>
      </w:pPr>
      <w:r w:rsidRPr="003B09C8">
        <w:rPr>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8468A" w:rsidRPr="003B09C8" w:rsidRDefault="0088468A" w:rsidP="00CE3E65">
      <w:pPr>
        <w:ind w:firstLine="720"/>
        <w:jc w:val="both"/>
        <w:divId w:val="1547135805"/>
        <w:rPr>
          <w:lang w:val="ru-RU"/>
        </w:rPr>
      </w:pPr>
      <w:r w:rsidRPr="003B09C8">
        <w:rPr>
          <w:lang w:val="ru-RU"/>
        </w:rPr>
        <w:t>В результате изучения физической культуры на уровне основного общего образования у обучающегося будут сформированы универсальные</w:t>
      </w:r>
      <w:r w:rsidRPr="003B09C8">
        <w:rPr>
          <w:i/>
          <w:lang w:val="ru-RU"/>
        </w:rPr>
        <w:t xml:space="preserve"> </w:t>
      </w:r>
      <w:r w:rsidRPr="003B09C8">
        <w:rPr>
          <w:lang w:val="ru-RU"/>
        </w:rPr>
        <w:t>познавательные учебные действия, универсальные коммуникативные учебные действия, универсальные регулятивные учебные действия.</w:t>
      </w:r>
    </w:p>
    <w:p w:rsidR="0088468A" w:rsidRPr="003B09C8" w:rsidRDefault="0088468A" w:rsidP="0088468A">
      <w:pPr>
        <w:jc w:val="both"/>
        <w:divId w:val="1547135805"/>
        <w:rPr>
          <w:lang w:val="ru-RU"/>
        </w:rPr>
      </w:pPr>
      <w:r w:rsidRPr="003B09C8">
        <w:rPr>
          <w:lang w:val="ru-RU"/>
        </w:rPr>
        <w:t xml:space="preserve">У обучающегося будут сформированы следующие универсальные </w:t>
      </w:r>
      <w:r w:rsidRPr="003B09C8">
        <w:rPr>
          <w:i/>
          <w:lang w:val="ru-RU"/>
        </w:rPr>
        <w:t xml:space="preserve">познавательные </w:t>
      </w:r>
      <w:r w:rsidRPr="003B09C8">
        <w:rPr>
          <w:lang w:val="ru-RU"/>
        </w:rPr>
        <w:t>учебные действия:</w:t>
      </w:r>
    </w:p>
    <w:p w:rsidR="0088468A" w:rsidRPr="003B09C8" w:rsidRDefault="0088468A" w:rsidP="0088468A">
      <w:pPr>
        <w:jc w:val="both"/>
        <w:divId w:val="1547135805"/>
        <w:rPr>
          <w:lang w:val="ru-RU"/>
        </w:rPr>
      </w:pPr>
      <w:r w:rsidRPr="003B09C8">
        <w:rPr>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8468A" w:rsidRPr="003B09C8" w:rsidRDefault="0088468A" w:rsidP="0088468A">
      <w:pPr>
        <w:jc w:val="both"/>
        <w:divId w:val="1547135805"/>
        <w:rPr>
          <w:lang w:val="ru-RU"/>
        </w:rPr>
      </w:pPr>
      <w:r w:rsidRPr="003B09C8">
        <w:rPr>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8468A" w:rsidRPr="003B09C8" w:rsidRDefault="0088468A" w:rsidP="0088468A">
      <w:pPr>
        <w:jc w:val="both"/>
        <w:divId w:val="1547135805"/>
        <w:rPr>
          <w:lang w:val="ru-RU"/>
        </w:rPr>
      </w:pPr>
      <w:r w:rsidRPr="003B09C8">
        <w:rPr>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8468A" w:rsidRPr="003B09C8" w:rsidRDefault="0088468A" w:rsidP="0088468A">
      <w:pPr>
        <w:jc w:val="both"/>
        <w:divId w:val="1547135805"/>
        <w:rPr>
          <w:lang w:val="ru-RU"/>
        </w:rPr>
      </w:pPr>
      <w:r w:rsidRPr="003B09C8">
        <w:rPr>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8468A" w:rsidRPr="003B09C8" w:rsidRDefault="0088468A" w:rsidP="0088468A">
      <w:pPr>
        <w:jc w:val="both"/>
        <w:divId w:val="1547135805"/>
        <w:rPr>
          <w:lang w:val="ru-RU"/>
        </w:rPr>
      </w:pPr>
      <w:r w:rsidRPr="003B09C8">
        <w:rPr>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88468A" w:rsidRPr="003B09C8" w:rsidRDefault="0088468A" w:rsidP="0088468A">
      <w:pPr>
        <w:jc w:val="both"/>
        <w:divId w:val="1547135805"/>
        <w:rPr>
          <w:lang w:val="ru-RU"/>
        </w:rPr>
      </w:pPr>
      <w:r w:rsidRPr="003B09C8">
        <w:rPr>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8468A" w:rsidRPr="003B09C8" w:rsidRDefault="0088468A" w:rsidP="0088468A">
      <w:pPr>
        <w:jc w:val="both"/>
        <w:divId w:val="1547135805"/>
        <w:rPr>
          <w:lang w:val="ru-RU"/>
        </w:rPr>
      </w:pPr>
      <w:r w:rsidRPr="003B09C8">
        <w:rPr>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8468A" w:rsidRPr="003B09C8" w:rsidRDefault="0088468A" w:rsidP="0088468A">
      <w:pPr>
        <w:jc w:val="both"/>
        <w:divId w:val="1547135805"/>
        <w:rPr>
          <w:lang w:val="ru-RU"/>
        </w:rPr>
      </w:pPr>
      <w:r w:rsidRPr="003B09C8">
        <w:rPr>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8468A" w:rsidRPr="003B09C8" w:rsidRDefault="0088468A" w:rsidP="0088468A">
      <w:pPr>
        <w:jc w:val="both"/>
        <w:divId w:val="1547135805"/>
        <w:rPr>
          <w:lang w:val="ru-RU"/>
        </w:rPr>
      </w:pPr>
      <w:r w:rsidRPr="003B09C8">
        <w:rPr>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8468A" w:rsidRPr="003B09C8" w:rsidRDefault="0088468A" w:rsidP="00CE3E65">
      <w:pPr>
        <w:ind w:firstLine="720"/>
        <w:jc w:val="both"/>
        <w:divId w:val="1547135805"/>
        <w:rPr>
          <w:lang w:val="ru-RU"/>
        </w:rPr>
      </w:pPr>
      <w:r w:rsidRPr="003B09C8">
        <w:rPr>
          <w:lang w:val="ru-RU"/>
        </w:rPr>
        <w:lastRenderedPageBreak/>
        <w:t xml:space="preserve">У обучающегося будут сформированы следующие универсальные </w:t>
      </w:r>
      <w:r w:rsidRPr="003B09C8">
        <w:rPr>
          <w:i/>
          <w:lang w:val="ru-RU"/>
        </w:rPr>
        <w:t xml:space="preserve">коммуникативные </w:t>
      </w:r>
      <w:r w:rsidRPr="003B09C8">
        <w:rPr>
          <w:lang w:val="ru-RU"/>
        </w:rPr>
        <w:t>учебные действия:</w:t>
      </w:r>
    </w:p>
    <w:p w:rsidR="0088468A" w:rsidRPr="003B09C8" w:rsidRDefault="0088468A" w:rsidP="0088468A">
      <w:pPr>
        <w:jc w:val="both"/>
        <w:divId w:val="1547135805"/>
        <w:rPr>
          <w:lang w:val="ru-RU"/>
        </w:rPr>
      </w:pPr>
      <w:r w:rsidRPr="003B09C8">
        <w:rPr>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8468A" w:rsidRPr="003B09C8" w:rsidRDefault="0088468A" w:rsidP="0088468A">
      <w:pPr>
        <w:jc w:val="both"/>
        <w:divId w:val="1547135805"/>
        <w:rPr>
          <w:lang w:val="ru-RU"/>
        </w:rPr>
      </w:pPr>
      <w:r w:rsidRPr="003B09C8">
        <w:rPr>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8468A" w:rsidRPr="003B09C8" w:rsidRDefault="0088468A" w:rsidP="0088468A">
      <w:pPr>
        <w:jc w:val="both"/>
        <w:divId w:val="1547135805"/>
        <w:rPr>
          <w:lang w:val="ru-RU"/>
        </w:rPr>
      </w:pPr>
      <w:r w:rsidRPr="003B09C8">
        <w:rPr>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8468A" w:rsidRPr="003B09C8" w:rsidRDefault="0088468A" w:rsidP="0088468A">
      <w:pPr>
        <w:jc w:val="both"/>
        <w:divId w:val="1547135805"/>
        <w:rPr>
          <w:lang w:val="ru-RU"/>
        </w:rPr>
      </w:pPr>
      <w:r w:rsidRPr="003B09C8">
        <w:rPr>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8468A" w:rsidRPr="003B09C8" w:rsidRDefault="0088468A" w:rsidP="0088468A">
      <w:pPr>
        <w:jc w:val="both"/>
        <w:divId w:val="1547135805"/>
        <w:rPr>
          <w:lang w:val="ru-RU"/>
        </w:rPr>
      </w:pPr>
      <w:r w:rsidRPr="003B09C8">
        <w:rPr>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8468A" w:rsidRPr="003B09C8" w:rsidRDefault="0088468A" w:rsidP="00CE3E65">
      <w:pPr>
        <w:ind w:firstLine="720"/>
        <w:jc w:val="both"/>
        <w:divId w:val="1547135805"/>
        <w:rPr>
          <w:lang w:val="ru-RU"/>
        </w:rPr>
      </w:pPr>
      <w:r w:rsidRPr="003B09C8">
        <w:rPr>
          <w:lang w:val="ru-RU"/>
        </w:rPr>
        <w:t xml:space="preserve">У обучающегося будут сформированы следующие универсальные </w:t>
      </w:r>
      <w:r w:rsidRPr="003B09C8">
        <w:rPr>
          <w:i/>
          <w:lang w:val="ru-RU"/>
        </w:rPr>
        <w:t>регулятивные</w:t>
      </w:r>
      <w:r w:rsidRPr="003B09C8">
        <w:rPr>
          <w:lang w:val="ru-RU"/>
        </w:rPr>
        <w:t xml:space="preserve"> учебные действия:</w:t>
      </w:r>
    </w:p>
    <w:p w:rsidR="0088468A" w:rsidRPr="003B09C8" w:rsidRDefault="0088468A" w:rsidP="0088468A">
      <w:pPr>
        <w:jc w:val="both"/>
        <w:divId w:val="1547135805"/>
        <w:rPr>
          <w:lang w:val="ru-RU"/>
        </w:rPr>
      </w:pPr>
      <w:r w:rsidRPr="003B09C8">
        <w:rPr>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8468A" w:rsidRPr="003B09C8" w:rsidRDefault="0088468A" w:rsidP="0088468A">
      <w:pPr>
        <w:jc w:val="both"/>
        <w:divId w:val="1547135805"/>
        <w:rPr>
          <w:lang w:val="ru-RU"/>
        </w:rPr>
      </w:pPr>
      <w:r w:rsidRPr="003B09C8">
        <w:rPr>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8468A" w:rsidRPr="003B09C8" w:rsidRDefault="0088468A" w:rsidP="0088468A">
      <w:pPr>
        <w:jc w:val="both"/>
        <w:divId w:val="1547135805"/>
        <w:rPr>
          <w:lang w:val="ru-RU"/>
        </w:rPr>
      </w:pPr>
      <w:r w:rsidRPr="003B09C8">
        <w:rPr>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8468A" w:rsidRPr="003B09C8" w:rsidRDefault="0088468A" w:rsidP="0088468A">
      <w:pPr>
        <w:jc w:val="both"/>
        <w:divId w:val="1547135805"/>
        <w:rPr>
          <w:lang w:val="ru-RU"/>
        </w:rPr>
      </w:pPr>
      <w:r w:rsidRPr="003B09C8">
        <w:rPr>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8468A" w:rsidRPr="003B09C8" w:rsidRDefault="0088468A" w:rsidP="0088468A">
      <w:pPr>
        <w:jc w:val="both"/>
        <w:divId w:val="1547135805"/>
        <w:rPr>
          <w:lang w:val="ru-RU"/>
        </w:rPr>
      </w:pPr>
      <w:r w:rsidRPr="003B09C8">
        <w:rPr>
          <w:lang w:val="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8468A" w:rsidRPr="003B09C8" w:rsidRDefault="0088468A" w:rsidP="00CE3E65">
      <w:pPr>
        <w:ind w:firstLine="720"/>
        <w:jc w:val="both"/>
        <w:divId w:val="1547135805"/>
        <w:rPr>
          <w:lang w:val="ru-RU"/>
        </w:rPr>
      </w:pPr>
      <w:r w:rsidRPr="003B09C8">
        <w:rPr>
          <w:i/>
          <w:lang w:val="ru-RU"/>
        </w:rPr>
        <w:t>Предметные результаты</w:t>
      </w:r>
      <w:r w:rsidRPr="003B09C8">
        <w:rPr>
          <w:lang w:val="ru-RU"/>
        </w:rPr>
        <w:t xml:space="preserve"> освоения программы по физической культуре на уровне основного общего образования.</w:t>
      </w:r>
    </w:p>
    <w:p w:rsidR="0088468A" w:rsidRPr="003B09C8" w:rsidRDefault="0088468A" w:rsidP="00CE3E65">
      <w:pPr>
        <w:ind w:firstLine="720"/>
        <w:jc w:val="both"/>
        <w:divId w:val="1547135805"/>
        <w:rPr>
          <w:lang w:val="ru-RU"/>
        </w:rPr>
      </w:pPr>
      <w:r w:rsidRPr="003B09C8">
        <w:rPr>
          <w:lang w:val="ru-RU"/>
        </w:rPr>
        <w:t xml:space="preserve">К концу обучения </w:t>
      </w:r>
      <w:r w:rsidRPr="003B09C8">
        <w:rPr>
          <w:b/>
          <w:lang w:val="ru-RU"/>
        </w:rPr>
        <w:t>в 7 классе</w:t>
      </w:r>
      <w:r w:rsidRPr="003B09C8">
        <w:rPr>
          <w:lang w:val="ru-RU"/>
        </w:rPr>
        <w:t xml:space="preserve"> обучающийся научится:</w:t>
      </w:r>
    </w:p>
    <w:p w:rsidR="0088468A" w:rsidRPr="003B09C8" w:rsidRDefault="0088468A" w:rsidP="0088468A">
      <w:pPr>
        <w:jc w:val="both"/>
        <w:divId w:val="1547135805"/>
        <w:rPr>
          <w:lang w:val="ru-RU"/>
        </w:rPr>
      </w:pPr>
      <w:r w:rsidRPr="003B09C8">
        <w:rPr>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8468A" w:rsidRPr="003B09C8" w:rsidRDefault="0088468A" w:rsidP="0088468A">
      <w:pPr>
        <w:jc w:val="both"/>
        <w:divId w:val="1547135805"/>
        <w:rPr>
          <w:lang w:val="ru-RU"/>
        </w:rPr>
      </w:pPr>
      <w:r w:rsidRPr="003B09C8">
        <w:rPr>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88468A" w:rsidRPr="003B09C8" w:rsidRDefault="0088468A" w:rsidP="0088468A">
      <w:pPr>
        <w:jc w:val="both"/>
        <w:divId w:val="1547135805"/>
        <w:rPr>
          <w:lang w:val="ru-RU"/>
        </w:rPr>
      </w:pPr>
      <w:r w:rsidRPr="003B09C8">
        <w:rPr>
          <w:lang w:val="ru-RU"/>
        </w:rP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8468A" w:rsidRPr="003B09C8" w:rsidRDefault="0088468A" w:rsidP="0088468A">
      <w:pPr>
        <w:jc w:val="both"/>
        <w:divId w:val="1547135805"/>
        <w:rPr>
          <w:lang w:val="ru-RU"/>
        </w:rPr>
      </w:pPr>
      <w:r w:rsidRPr="003B09C8">
        <w:rPr>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88468A" w:rsidRPr="003B09C8" w:rsidRDefault="0088468A" w:rsidP="0088468A">
      <w:pPr>
        <w:jc w:val="both"/>
        <w:divId w:val="1547135805"/>
        <w:rPr>
          <w:lang w:val="ru-RU"/>
        </w:rPr>
      </w:pPr>
      <w:r w:rsidRPr="003B09C8">
        <w:rPr>
          <w:lang w:val="ru-RU"/>
        </w:rPr>
        <w:t xml:space="preserve">выполнять лазанье по канату в два приёма (юноши) и простейшие акробатические пирамиды в парах и тройках (девушки); </w:t>
      </w:r>
    </w:p>
    <w:p w:rsidR="0088468A" w:rsidRPr="003B09C8" w:rsidRDefault="0088468A" w:rsidP="0088468A">
      <w:pPr>
        <w:jc w:val="both"/>
        <w:divId w:val="1547135805"/>
        <w:rPr>
          <w:lang w:val="ru-RU"/>
        </w:rPr>
      </w:pPr>
      <w:r w:rsidRPr="003B09C8">
        <w:rPr>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8468A" w:rsidRPr="003B09C8" w:rsidRDefault="0088468A" w:rsidP="0088468A">
      <w:pPr>
        <w:jc w:val="both"/>
        <w:divId w:val="1547135805"/>
        <w:rPr>
          <w:lang w:val="ru-RU"/>
        </w:rPr>
      </w:pPr>
      <w:r w:rsidRPr="003B09C8">
        <w:rPr>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88468A" w:rsidRPr="003B09C8" w:rsidRDefault="0088468A" w:rsidP="0088468A">
      <w:pPr>
        <w:jc w:val="both"/>
        <w:divId w:val="1547135805"/>
        <w:rPr>
          <w:lang w:val="ru-RU"/>
        </w:rPr>
      </w:pPr>
      <w:r w:rsidRPr="003B09C8">
        <w:rPr>
          <w:lang w:val="ru-RU"/>
        </w:rPr>
        <w:t>выполнять беговые упражнения с преодолением препятствий способами «</w:t>
      </w:r>
      <w:proofErr w:type="spellStart"/>
      <w:r w:rsidRPr="003B09C8">
        <w:rPr>
          <w:lang w:val="ru-RU"/>
        </w:rPr>
        <w:t>наступание</w:t>
      </w:r>
      <w:proofErr w:type="spellEnd"/>
      <w:r w:rsidRPr="003B09C8">
        <w:rPr>
          <w:lang w:val="ru-RU"/>
        </w:rPr>
        <w:t xml:space="preserve">» и «прыжковый бег», применять их в беге по пересечённой местности; </w:t>
      </w:r>
    </w:p>
    <w:p w:rsidR="0088468A" w:rsidRPr="003B09C8" w:rsidRDefault="0088468A" w:rsidP="0088468A">
      <w:pPr>
        <w:jc w:val="both"/>
        <w:divId w:val="1547135805"/>
        <w:rPr>
          <w:lang w:val="ru-RU"/>
        </w:rPr>
      </w:pPr>
      <w:r w:rsidRPr="003B09C8">
        <w:rPr>
          <w:lang w:val="ru-RU"/>
        </w:rPr>
        <w:t>выполнять метание малого мяча на точность в неподвижную, качающуюся и катящуюся с разной скоростью мишень;</w:t>
      </w:r>
    </w:p>
    <w:p w:rsidR="0088468A" w:rsidRPr="003B09C8" w:rsidRDefault="0088468A" w:rsidP="0088468A">
      <w:pPr>
        <w:jc w:val="both"/>
        <w:divId w:val="1547135805"/>
        <w:rPr>
          <w:lang w:val="ru-RU"/>
        </w:rPr>
      </w:pPr>
      <w:r w:rsidRPr="003B09C8">
        <w:rPr>
          <w:lang w:val="ru-RU"/>
        </w:rPr>
        <w:t xml:space="preserve">выполнять переход с передвижения попеременным </w:t>
      </w:r>
      <w:proofErr w:type="spellStart"/>
      <w:r w:rsidRPr="003B09C8">
        <w:rPr>
          <w:lang w:val="ru-RU"/>
        </w:rPr>
        <w:t>двухшажным</w:t>
      </w:r>
      <w:proofErr w:type="spellEnd"/>
      <w:r w:rsidRPr="003B09C8">
        <w:rPr>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8468A" w:rsidRPr="003B09C8" w:rsidRDefault="0088468A" w:rsidP="0088468A">
      <w:pPr>
        <w:jc w:val="both"/>
        <w:divId w:val="1547135805"/>
        <w:rPr>
          <w:lang w:val="ru-RU"/>
        </w:rPr>
      </w:pPr>
      <w:r w:rsidRPr="003B09C8">
        <w:rPr>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8468A" w:rsidRPr="003B09C8" w:rsidRDefault="0088468A" w:rsidP="0088468A">
      <w:pPr>
        <w:jc w:val="both"/>
        <w:divId w:val="1547135805"/>
        <w:rPr>
          <w:lang w:val="ru-RU"/>
        </w:rPr>
      </w:pPr>
      <w:r w:rsidRPr="003B09C8">
        <w:rPr>
          <w:lang w:val="ru-RU"/>
        </w:rPr>
        <w:t xml:space="preserve">демонстрировать и использовать технические действия спортивных игр: </w:t>
      </w:r>
    </w:p>
    <w:p w:rsidR="0088468A" w:rsidRPr="003B09C8" w:rsidRDefault="0088468A" w:rsidP="0088468A">
      <w:pPr>
        <w:jc w:val="both"/>
        <w:divId w:val="1547135805"/>
        <w:rPr>
          <w:lang w:val="ru-RU"/>
        </w:rPr>
      </w:pPr>
      <w:r w:rsidRPr="003B09C8">
        <w:rPr>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8468A" w:rsidRPr="003B09C8" w:rsidRDefault="0088468A" w:rsidP="0088468A">
      <w:pPr>
        <w:jc w:val="both"/>
        <w:divId w:val="1547135805"/>
        <w:rPr>
          <w:lang w:val="ru-RU"/>
        </w:rPr>
      </w:pPr>
      <w:r w:rsidRPr="003B09C8">
        <w:rPr>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8468A" w:rsidRPr="003B09C8" w:rsidRDefault="0088468A" w:rsidP="0088468A">
      <w:pPr>
        <w:jc w:val="both"/>
        <w:divId w:val="1547135805"/>
        <w:rPr>
          <w:lang w:val="ru-RU"/>
        </w:rPr>
      </w:pPr>
      <w:r w:rsidRPr="003B09C8">
        <w:rPr>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8468A" w:rsidRPr="003B09C8" w:rsidRDefault="0088468A" w:rsidP="00CE3E65">
      <w:pPr>
        <w:ind w:firstLine="720"/>
        <w:jc w:val="both"/>
        <w:divId w:val="1547135805"/>
        <w:rPr>
          <w:lang w:val="ru-RU"/>
        </w:rPr>
      </w:pPr>
      <w:r w:rsidRPr="003B09C8">
        <w:rPr>
          <w:lang w:val="ru-RU"/>
        </w:rPr>
        <w:t xml:space="preserve">К концу обучения </w:t>
      </w:r>
      <w:r w:rsidRPr="003B09C8">
        <w:rPr>
          <w:b/>
          <w:lang w:val="ru-RU"/>
        </w:rPr>
        <w:t>в 8 классе</w:t>
      </w:r>
      <w:r w:rsidRPr="003B09C8">
        <w:rPr>
          <w:lang w:val="ru-RU"/>
        </w:rPr>
        <w:t xml:space="preserve"> обучающийся научится:</w:t>
      </w:r>
    </w:p>
    <w:p w:rsidR="0088468A" w:rsidRPr="003B09C8" w:rsidRDefault="0088468A" w:rsidP="0088468A">
      <w:pPr>
        <w:jc w:val="both"/>
        <w:divId w:val="1547135805"/>
        <w:rPr>
          <w:lang w:val="ru-RU"/>
        </w:rPr>
      </w:pPr>
      <w:r w:rsidRPr="003B09C8">
        <w:rPr>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8468A" w:rsidRPr="003B09C8" w:rsidRDefault="0088468A" w:rsidP="0088468A">
      <w:pPr>
        <w:jc w:val="both"/>
        <w:divId w:val="1547135805"/>
        <w:rPr>
          <w:lang w:val="ru-RU"/>
        </w:rPr>
      </w:pPr>
      <w:r w:rsidRPr="003B09C8">
        <w:rPr>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8468A" w:rsidRPr="003B09C8" w:rsidRDefault="0088468A" w:rsidP="0088468A">
      <w:pPr>
        <w:jc w:val="both"/>
        <w:divId w:val="1547135805"/>
        <w:rPr>
          <w:lang w:val="ru-RU"/>
        </w:rPr>
      </w:pPr>
      <w:r w:rsidRPr="003B09C8">
        <w:rPr>
          <w:lang w:val="ru-RU"/>
        </w:rPr>
        <w:t xml:space="preserve">проводить занятия оздоровительной гимнастикой по коррекции индивидуальной формы осанки и избыточной массы тела; </w:t>
      </w:r>
    </w:p>
    <w:p w:rsidR="0088468A" w:rsidRPr="003B09C8" w:rsidRDefault="0088468A" w:rsidP="0088468A">
      <w:pPr>
        <w:jc w:val="both"/>
        <w:divId w:val="1547135805"/>
        <w:rPr>
          <w:lang w:val="ru-RU"/>
        </w:rPr>
      </w:pPr>
      <w:r w:rsidRPr="003B09C8">
        <w:rPr>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8468A" w:rsidRPr="003B09C8" w:rsidRDefault="0088468A" w:rsidP="0088468A">
      <w:pPr>
        <w:jc w:val="both"/>
        <w:divId w:val="1547135805"/>
        <w:rPr>
          <w:lang w:val="ru-RU"/>
        </w:rPr>
      </w:pPr>
      <w:r w:rsidRPr="003B09C8">
        <w:rPr>
          <w:lang w:val="ru-RU"/>
        </w:rPr>
        <w:lastRenderedPageBreak/>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8468A" w:rsidRPr="003B09C8" w:rsidRDefault="0088468A" w:rsidP="0088468A">
      <w:pPr>
        <w:jc w:val="both"/>
        <w:divId w:val="1547135805"/>
        <w:rPr>
          <w:lang w:val="ru-RU"/>
        </w:rPr>
      </w:pPr>
      <w:r w:rsidRPr="003B09C8">
        <w:rPr>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88468A" w:rsidRPr="003B09C8" w:rsidRDefault="0088468A" w:rsidP="0088468A">
      <w:pPr>
        <w:jc w:val="both"/>
        <w:divId w:val="1547135805"/>
        <w:rPr>
          <w:lang w:val="ru-RU"/>
        </w:rPr>
      </w:pPr>
      <w:r w:rsidRPr="003B09C8">
        <w:rPr>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88468A" w:rsidRPr="003B09C8" w:rsidRDefault="0088468A" w:rsidP="0088468A">
      <w:pPr>
        <w:jc w:val="both"/>
        <w:divId w:val="1547135805"/>
        <w:rPr>
          <w:lang w:val="ru-RU"/>
        </w:rPr>
      </w:pPr>
      <w:r w:rsidRPr="003B09C8">
        <w:rPr>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8468A" w:rsidRPr="003B09C8" w:rsidRDefault="0088468A" w:rsidP="0088468A">
      <w:pPr>
        <w:jc w:val="both"/>
        <w:divId w:val="1547135805"/>
        <w:rPr>
          <w:lang w:val="ru-RU"/>
        </w:rPr>
      </w:pPr>
      <w:r w:rsidRPr="003B09C8">
        <w:rPr>
          <w:lang w:val="ru-RU"/>
        </w:rPr>
        <w:t xml:space="preserve">выполнять передвижение на лыжах одновременным </w:t>
      </w:r>
      <w:proofErr w:type="spellStart"/>
      <w:r w:rsidRPr="003B09C8">
        <w:rPr>
          <w:lang w:val="ru-RU"/>
        </w:rPr>
        <w:t>бесшажным</w:t>
      </w:r>
      <w:proofErr w:type="spellEnd"/>
      <w:r w:rsidRPr="003B09C8">
        <w:rPr>
          <w:lang w:val="ru-RU"/>
        </w:rPr>
        <w:t xml:space="preserve"> ходом, переход с попеременного </w:t>
      </w:r>
      <w:proofErr w:type="spellStart"/>
      <w:r w:rsidRPr="003B09C8">
        <w:rPr>
          <w:lang w:val="ru-RU"/>
        </w:rPr>
        <w:t>двухшажного</w:t>
      </w:r>
      <w:proofErr w:type="spellEnd"/>
      <w:r w:rsidRPr="003B09C8">
        <w:rPr>
          <w:lang w:val="ru-RU"/>
        </w:rPr>
        <w:t xml:space="preserve"> хода на одновременный </w:t>
      </w:r>
      <w:proofErr w:type="spellStart"/>
      <w:r w:rsidRPr="003B09C8">
        <w:rPr>
          <w:lang w:val="ru-RU"/>
        </w:rPr>
        <w:t>бесшажный</w:t>
      </w:r>
      <w:proofErr w:type="spellEnd"/>
      <w:r w:rsidRPr="003B09C8">
        <w:rPr>
          <w:lang w:val="ru-RU"/>
        </w:rPr>
        <w:t xml:space="preserve"> ход, преодоление естественных препятствий на лыжах широким шагом, перешагиванием, </w:t>
      </w:r>
      <w:proofErr w:type="spellStart"/>
      <w:r w:rsidRPr="003B09C8">
        <w:rPr>
          <w:lang w:val="ru-RU"/>
        </w:rPr>
        <w:t>перелазанием</w:t>
      </w:r>
      <w:proofErr w:type="spellEnd"/>
      <w:r w:rsidRPr="003B09C8">
        <w:rPr>
          <w:lang w:val="ru-RU"/>
        </w:rPr>
        <w:t xml:space="preserve"> (для бесснежных районов – имитация передвижения);</w:t>
      </w:r>
    </w:p>
    <w:p w:rsidR="0088468A" w:rsidRPr="003B09C8" w:rsidRDefault="0088468A" w:rsidP="0088468A">
      <w:pPr>
        <w:jc w:val="both"/>
        <w:divId w:val="1547135805"/>
        <w:rPr>
          <w:lang w:val="ru-RU"/>
        </w:rPr>
      </w:pPr>
      <w:r w:rsidRPr="003B09C8">
        <w:rPr>
          <w:lang w:val="ru-RU"/>
        </w:rPr>
        <w:t>соблюдать правила безопасности в бассейне при выполнении плавательных упражнений;</w:t>
      </w:r>
    </w:p>
    <w:p w:rsidR="0088468A" w:rsidRPr="003B09C8" w:rsidRDefault="0088468A" w:rsidP="0088468A">
      <w:pPr>
        <w:jc w:val="both"/>
        <w:divId w:val="1547135805"/>
        <w:rPr>
          <w:lang w:val="ru-RU"/>
        </w:rPr>
      </w:pPr>
      <w:r w:rsidRPr="003B09C8">
        <w:rPr>
          <w:lang w:val="ru-RU"/>
        </w:rPr>
        <w:t>выполнять прыжки в воду со стартовой тумбы;</w:t>
      </w:r>
    </w:p>
    <w:p w:rsidR="0088468A" w:rsidRPr="003B09C8" w:rsidRDefault="0088468A" w:rsidP="0088468A">
      <w:pPr>
        <w:jc w:val="both"/>
        <w:divId w:val="1547135805"/>
        <w:rPr>
          <w:lang w:val="ru-RU"/>
        </w:rPr>
      </w:pPr>
      <w:r w:rsidRPr="003B09C8">
        <w:rPr>
          <w:lang w:val="ru-RU"/>
        </w:rPr>
        <w:t>выполнять технические элементы плавания кролем на груди в согласовании с дыханием;</w:t>
      </w:r>
    </w:p>
    <w:p w:rsidR="0088468A" w:rsidRPr="003B09C8" w:rsidRDefault="0088468A" w:rsidP="0088468A">
      <w:pPr>
        <w:jc w:val="both"/>
        <w:divId w:val="1547135805"/>
        <w:rPr>
          <w:lang w:val="ru-RU"/>
        </w:rPr>
      </w:pPr>
      <w:r w:rsidRPr="003B09C8">
        <w:rPr>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8468A" w:rsidRPr="003B09C8" w:rsidRDefault="0088468A" w:rsidP="0088468A">
      <w:pPr>
        <w:jc w:val="both"/>
        <w:divId w:val="1547135805"/>
        <w:rPr>
          <w:lang w:val="ru-RU"/>
        </w:rPr>
      </w:pPr>
      <w:r w:rsidRPr="003B09C8">
        <w:rPr>
          <w:lang w:val="ru-RU"/>
        </w:rPr>
        <w:t xml:space="preserve">демонстрировать и использовать технические действия спортивных игр: </w:t>
      </w:r>
    </w:p>
    <w:p w:rsidR="0088468A" w:rsidRPr="003B09C8" w:rsidRDefault="0088468A" w:rsidP="0088468A">
      <w:pPr>
        <w:jc w:val="both"/>
        <w:divId w:val="1547135805"/>
        <w:rPr>
          <w:lang w:val="ru-RU"/>
        </w:rPr>
      </w:pPr>
      <w:r w:rsidRPr="003B09C8">
        <w:rPr>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8468A" w:rsidRPr="003B09C8" w:rsidRDefault="0088468A" w:rsidP="0088468A">
      <w:pPr>
        <w:jc w:val="both"/>
        <w:divId w:val="1547135805"/>
        <w:rPr>
          <w:lang w:val="ru-RU"/>
        </w:rPr>
      </w:pPr>
      <w:r w:rsidRPr="003B09C8">
        <w:rPr>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8468A" w:rsidRPr="003B09C8" w:rsidRDefault="0088468A" w:rsidP="0088468A">
      <w:pPr>
        <w:jc w:val="both"/>
        <w:divId w:val="1547135805"/>
        <w:rPr>
          <w:lang w:val="ru-RU"/>
        </w:rPr>
      </w:pPr>
      <w:r w:rsidRPr="003B09C8">
        <w:rPr>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8468A" w:rsidRPr="003B09C8" w:rsidRDefault="0088468A" w:rsidP="00CE3E65">
      <w:pPr>
        <w:ind w:firstLine="720"/>
        <w:jc w:val="both"/>
        <w:divId w:val="1547135805"/>
        <w:rPr>
          <w:lang w:val="ru-RU"/>
        </w:rPr>
      </w:pPr>
      <w:r w:rsidRPr="003B09C8">
        <w:rPr>
          <w:lang w:val="ru-RU"/>
        </w:rPr>
        <w:t xml:space="preserve">К концу обучения </w:t>
      </w:r>
      <w:r w:rsidRPr="003B09C8">
        <w:rPr>
          <w:b/>
          <w:lang w:val="ru-RU"/>
        </w:rPr>
        <w:t>в 9 классе</w:t>
      </w:r>
      <w:r w:rsidRPr="003B09C8">
        <w:rPr>
          <w:lang w:val="ru-RU"/>
        </w:rPr>
        <w:t xml:space="preserve"> обучающийся научится:</w:t>
      </w:r>
    </w:p>
    <w:p w:rsidR="0088468A" w:rsidRPr="003B09C8" w:rsidRDefault="0088468A" w:rsidP="0088468A">
      <w:pPr>
        <w:jc w:val="both"/>
        <w:divId w:val="1547135805"/>
        <w:rPr>
          <w:lang w:val="ru-RU"/>
        </w:rPr>
      </w:pPr>
      <w:r w:rsidRPr="003B09C8">
        <w:rPr>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8468A" w:rsidRPr="003B09C8" w:rsidRDefault="0088468A" w:rsidP="0088468A">
      <w:pPr>
        <w:jc w:val="both"/>
        <w:divId w:val="1547135805"/>
        <w:rPr>
          <w:lang w:val="ru-RU"/>
        </w:rPr>
      </w:pPr>
      <w:r w:rsidRPr="003B09C8">
        <w:rPr>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8468A" w:rsidRPr="003B09C8" w:rsidRDefault="0088468A" w:rsidP="0088468A">
      <w:pPr>
        <w:jc w:val="both"/>
        <w:divId w:val="1547135805"/>
        <w:rPr>
          <w:lang w:val="ru-RU"/>
        </w:rPr>
      </w:pPr>
      <w:r w:rsidRPr="003B09C8">
        <w:rPr>
          <w:lang w:val="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88468A" w:rsidRPr="003B09C8" w:rsidRDefault="0088468A" w:rsidP="0088468A">
      <w:pPr>
        <w:jc w:val="both"/>
        <w:divId w:val="1547135805"/>
        <w:rPr>
          <w:lang w:val="ru-RU"/>
        </w:rPr>
      </w:pPr>
      <w:r w:rsidRPr="003B09C8">
        <w:rPr>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8468A" w:rsidRPr="003B09C8" w:rsidRDefault="0088468A" w:rsidP="0088468A">
      <w:pPr>
        <w:jc w:val="both"/>
        <w:divId w:val="1547135805"/>
        <w:rPr>
          <w:lang w:val="ru-RU"/>
        </w:rPr>
      </w:pPr>
      <w:r w:rsidRPr="003B09C8">
        <w:rPr>
          <w:lang w:val="ru-RU"/>
        </w:rPr>
        <w:lastRenderedPageBreak/>
        <w:t xml:space="preserve">измерять индивидуальные функциональные резервы организма с помощью проб Штанге, </w:t>
      </w:r>
      <w:proofErr w:type="spellStart"/>
      <w:r w:rsidRPr="003B09C8">
        <w:rPr>
          <w:lang w:val="ru-RU"/>
        </w:rPr>
        <w:t>Генча</w:t>
      </w:r>
      <w:proofErr w:type="spellEnd"/>
      <w:r w:rsidRPr="003B09C8">
        <w:rPr>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88468A" w:rsidRPr="003B09C8" w:rsidRDefault="0088468A" w:rsidP="0088468A">
      <w:pPr>
        <w:jc w:val="both"/>
        <w:divId w:val="1547135805"/>
        <w:rPr>
          <w:lang w:val="ru-RU"/>
        </w:rPr>
      </w:pPr>
      <w:r w:rsidRPr="003B09C8">
        <w:rPr>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8468A" w:rsidRPr="003B09C8" w:rsidRDefault="0088468A" w:rsidP="0088468A">
      <w:pPr>
        <w:jc w:val="both"/>
        <w:divId w:val="1547135805"/>
        <w:rPr>
          <w:lang w:val="ru-RU"/>
        </w:rPr>
      </w:pPr>
      <w:r w:rsidRPr="003B09C8">
        <w:rPr>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8468A" w:rsidRPr="003B09C8" w:rsidRDefault="0088468A" w:rsidP="0088468A">
      <w:pPr>
        <w:jc w:val="both"/>
        <w:divId w:val="1547135805"/>
        <w:rPr>
          <w:lang w:val="ru-RU"/>
        </w:rPr>
      </w:pPr>
      <w:r w:rsidRPr="003B09C8">
        <w:rPr>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88468A" w:rsidRPr="003B09C8" w:rsidRDefault="0088468A" w:rsidP="0088468A">
      <w:pPr>
        <w:jc w:val="both"/>
        <w:divId w:val="1547135805"/>
        <w:rPr>
          <w:lang w:val="ru-RU"/>
        </w:rPr>
      </w:pPr>
      <w:r w:rsidRPr="003B09C8">
        <w:rPr>
          <w:lang w:val="ru-RU"/>
        </w:rPr>
        <w:t xml:space="preserve">составлять и выполнять композицию упражнений </w:t>
      </w:r>
      <w:proofErr w:type="spellStart"/>
      <w:r w:rsidRPr="003B09C8">
        <w:rPr>
          <w:lang w:val="ru-RU"/>
        </w:rPr>
        <w:t>черлидинга</w:t>
      </w:r>
      <w:proofErr w:type="spellEnd"/>
      <w:r w:rsidRPr="003B09C8">
        <w:rPr>
          <w:lang w:val="ru-RU"/>
        </w:rPr>
        <w:t xml:space="preserve"> с построением пирамид, элементами степ-аэробики и акробатики (девушки); </w:t>
      </w:r>
    </w:p>
    <w:p w:rsidR="0088468A" w:rsidRPr="003B09C8" w:rsidRDefault="0088468A" w:rsidP="0088468A">
      <w:pPr>
        <w:jc w:val="both"/>
        <w:divId w:val="1547135805"/>
        <w:rPr>
          <w:lang w:val="ru-RU"/>
        </w:rPr>
      </w:pPr>
      <w:r w:rsidRPr="003B09C8">
        <w:rPr>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8468A" w:rsidRPr="003B09C8" w:rsidRDefault="0088468A" w:rsidP="0088468A">
      <w:pPr>
        <w:jc w:val="both"/>
        <w:divId w:val="1547135805"/>
        <w:rPr>
          <w:lang w:val="ru-RU"/>
        </w:rPr>
      </w:pPr>
      <w:r w:rsidRPr="003B09C8">
        <w:rPr>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8468A" w:rsidRPr="003B09C8" w:rsidRDefault="0088468A" w:rsidP="0088468A">
      <w:pPr>
        <w:jc w:val="both"/>
        <w:divId w:val="1547135805"/>
        <w:rPr>
          <w:lang w:val="ru-RU"/>
        </w:rPr>
      </w:pPr>
      <w:r w:rsidRPr="003B09C8">
        <w:rPr>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8468A" w:rsidRPr="003B09C8" w:rsidRDefault="0088468A" w:rsidP="0088468A">
      <w:pPr>
        <w:jc w:val="both"/>
        <w:divId w:val="1547135805"/>
        <w:rPr>
          <w:lang w:val="ru-RU"/>
        </w:rPr>
      </w:pPr>
      <w:r w:rsidRPr="003B09C8">
        <w:rPr>
          <w:lang w:val="ru-RU"/>
        </w:rPr>
        <w:t>соблюдать правила безопасности в бассейне при выполнении плавательных упражнений;</w:t>
      </w:r>
    </w:p>
    <w:p w:rsidR="0088468A" w:rsidRPr="003B09C8" w:rsidRDefault="0088468A" w:rsidP="0088468A">
      <w:pPr>
        <w:jc w:val="both"/>
        <w:divId w:val="1547135805"/>
        <w:rPr>
          <w:lang w:val="ru-RU"/>
        </w:rPr>
      </w:pPr>
      <w:r w:rsidRPr="003B09C8">
        <w:rPr>
          <w:lang w:val="ru-RU"/>
        </w:rPr>
        <w:t>выполнять повороты кувырком, маятником;</w:t>
      </w:r>
    </w:p>
    <w:p w:rsidR="0088468A" w:rsidRPr="003B09C8" w:rsidRDefault="0088468A" w:rsidP="0088468A">
      <w:pPr>
        <w:jc w:val="both"/>
        <w:divId w:val="1547135805"/>
        <w:rPr>
          <w:lang w:val="ru-RU"/>
        </w:rPr>
      </w:pPr>
      <w:r w:rsidRPr="003B09C8">
        <w:rPr>
          <w:lang w:val="ru-RU"/>
        </w:rPr>
        <w:t>выполнять технические элементы брассом в согласовании с дыханием;</w:t>
      </w:r>
    </w:p>
    <w:p w:rsidR="0088468A" w:rsidRPr="003B09C8" w:rsidRDefault="0088468A" w:rsidP="0088468A">
      <w:pPr>
        <w:jc w:val="both"/>
        <w:divId w:val="1547135805"/>
        <w:rPr>
          <w:lang w:val="ru-RU"/>
        </w:rPr>
      </w:pPr>
      <w:r w:rsidRPr="003B09C8">
        <w:rPr>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8468A" w:rsidRPr="003B09C8" w:rsidRDefault="0088468A" w:rsidP="0088468A">
      <w:pPr>
        <w:jc w:val="both"/>
        <w:divId w:val="1547135805"/>
        <w:rPr>
          <w:lang w:val="ru-RU"/>
        </w:rPr>
      </w:pPr>
      <w:r w:rsidRPr="003B09C8">
        <w:rPr>
          <w:lang w:val="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8468A" w:rsidRPr="003B09C8" w:rsidRDefault="0088468A" w:rsidP="00CE3E65">
      <w:pPr>
        <w:ind w:firstLine="720"/>
        <w:jc w:val="both"/>
        <w:divId w:val="1547135805"/>
        <w:rPr>
          <w:lang w:val="ru-RU"/>
        </w:rPr>
      </w:pPr>
      <w:r w:rsidRPr="003B09C8">
        <w:rPr>
          <w:lang w:val="ru-RU"/>
        </w:rPr>
        <w:t>Физическая культура. Модули по видам спорта.</w:t>
      </w:r>
    </w:p>
    <w:p w:rsidR="0088468A" w:rsidRPr="003B09C8" w:rsidRDefault="0088468A" w:rsidP="0088468A">
      <w:pPr>
        <w:jc w:val="both"/>
        <w:divId w:val="1547135805"/>
        <w:rPr>
          <w:lang w:val="ru-RU"/>
        </w:rPr>
      </w:pPr>
      <w:r w:rsidRPr="003B09C8">
        <w:rPr>
          <w:lang w:val="ru-RU"/>
        </w:rPr>
        <w:t>Модуль «Самбо».</w:t>
      </w:r>
    </w:p>
    <w:p w:rsidR="0088468A" w:rsidRPr="003B09C8" w:rsidRDefault="0088468A" w:rsidP="0088468A">
      <w:pPr>
        <w:jc w:val="both"/>
        <w:divId w:val="1547135805"/>
        <w:rPr>
          <w:lang w:val="ru-RU"/>
        </w:rPr>
      </w:pPr>
      <w:r w:rsidRPr="003B09C8">
        <w:rPr>
          <w:lang w:val="ru-RU"/>
        </w:rPr>
        <w:t>Пояснительная записка модуля «Самбо».</w:t>
      </w:r>
    </w:p>
    <w:p w:rsidR="0088468A" w:rsidRPr="003B09C8" w:rsidRDefault="0088468A" w:rsidP="0088468A">
      <w:pPr>
        <w:jc w:val="both"/>
        <w:divId w:val="1547135805"/>
        <w:rPr>
          <w:lang w:val="ru-RU"/>
        </w:rPr>
      </w:pPr>
      <w:r w:rsidRPr="003B09C8">
        <w:rPr>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88468A" w:rsidRPr="003B09C8" w:rsidRDefault="0088468A" w:rsidP="0088468A">
      <w:pPr>
        <w:jc w:val="both"/>
        <w:divId w:val="1547135805"/>
        <w:rPr>
          <w:lang w:val="ru-RU"/>
        </w:rPr>
      </w:pPr>
      <w:r w:rsidRPr="003B09C8">
        <w:rPr>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88468A" w:rsidRPr="003B09C8" w:rsidRDefault="0088468A" w:rsidP="0088468A">
      <w:pPr>
        <w:jc w:val="both"/>
        <w:divId w:val="1547135805"/>
        <w:rPr>
          <w:lang w:val="ru-RU"/>
        </w:rPr>
      </w:pPr>
      <w:r w:rsidRPr="003B09C8">
        <w:rPr>
          <w:lang w:val="ru-RU"/>
        </w:rPr>
        <w:lastRenderedPageBreak/>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88468A" w:rsidRPr="003B09C8" w:rsidRDefault="0088468A" w:rsidP="0088468A">
      <w:pPr>
        <w:jc w:val="both"/>
        <w:divId w:val="1547135805"/>
        <w:rPr>
          <w:lang w:val="ru-RU"/>
        </w:rPr>
      </w:pPr>
      <w:r w:rsidRPr="003B09C8">
        <w:rPr>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88468A" w:rsidRPr="003B09C8" w:rsidRDefault="0088468A" w:rsidP="000675DA">
      <w:pPr>
        <w:ind w:firstLine="720"/>
        <w:jc w:val="both"/>
        <w:divId w:val="1547135805"/>
        <w:rPr>
          <w:lang w:val="ru-RU"/>
        </w:rPr>
      </w:pPr>
      <w:r w:rsidRPr="003B09C8">
        <w:t> </w:t>
      </w:r>
      <w:r w:rsidRPr="003B09C8">
        <w:rPr>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88468A" w:rsidRPr="003B09C8" w:rsidRDefault="0088468A" w:rsidP="000675DA">
      <w:pPr>
        <w:ind w:firstLine="720"/>
        <w:jc w:val="both"/>
        <w:divId w:val="1547135805"/>
        <w:rPr>
          <w:lang w:val="ru-RU"/>
        </w:rPr>
      </w:pPr>
      <w:r w:rsidRPr="003B09C8">
        <w:rPr>
          <w:lang w:val="ru-RU"/>
        </w:rPr>
        <w:t>Задачами изучения модуля по самбо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обучающихся,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8468A" w:rsidRPr="003B09C8" w:rsidRDefault="0088468A" w:rsidP="0088468A">
      <w:pPr>
        <w:jc w:val="both"/>
        <w:divId w:val="1547135805"/>
        <w:rPr>
          <w:lang w:val="ru-RU"/>
        </w:rPr>
      </w:pPr>
      <w:r w:rsidRPr="003B09C8">
        <w:rPr>
          <w:lang w:val="ru-RU"/>
        </w:rPr>
        <w:t xml:space="preserve">формирование жизненно важных навыков </w:t>
      </w:r>
      <w:proofErr w:type="spellStart"/>
      <w:r w:rsidRPr="003B09C8">
        <w:rPr>
          <w:lang w:val="ru-RU"/>
        </w:rPr>
        <w:t>самостраховки</w:t>
      </w:r>
      <w:proofErr w:type="spellEnd"/>
      <w:r w:rsidRPr="003B09C8">
        <w:rPr>
          <w:lang w:val="ru-RU"/>
        </w:rPr>
        <w:t xml:space="preserve"> и самозащиты, а также умения применять его в различных условиях;</w:t>
      </w:r>
    </w:p>
    <w:p w:rsidR="0088468A" w:rsidRPr="003B09C8" w:rsidRDefault="0088468A" w:rsidP="0088468A">
      <w:pPr>
        <w:jc w:val="both"/>
        <w:divId w:val="1547135805"/>
        <w:rPr>
          <w:lang w:val="ru-RU"/>
        </w:rPr>
      </w:pPr>
      <w:r w:rsidRPr="003B09C8">
        <w:rPr>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88468A" w:rsidRPr="003B09C8" w:rsidRDefault="0088468A" w:rsidP="0088468A">
      <w:pPr>
        <w:jc w:val="both"/>
        <w:divId w:val="1547135805"/>
        <w:rPr>
          <w:lang w:val="ru-RU"/>
        </w:rPr>
      </w:pPr>
      <w:r w:rsidRPr="003B09C8">
        <w:rPr>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88468A" w:rsidRPr="003B09C8" w:rsidRDefault="0088468A" w:rsidP="0088468A">
      <w:pPr>
        <w:jc w:val="both"/>
        <w:divId w:val="1547135805"/>
        <w:rPr>
          <w:lang w:val="ru-RU"/>
        </w:rPr>
      </w:pPr>
      <w:r w:rsidRPr="003B09C8">
        <w:rPr>
          <w:lang w:val="ru-RU"/>
        </w:rPr>
        <w:t>воспитание общей культуры развития личности обучающегося средствами самбо, в том числе для самореализации и самоопределения;</w:t>
      </w:r>
    </w:p>
    <w:p w:rsidR="0088468A" w:rsidRPr="003B09C8" w:rsidRDefault="0088468A" w:rsidP="0088468A">
      <w:pPr>
        <w:jc w:val="both"/>
        <w:divId w:val="1547135805"/>
        <w:rPr>
          <w:lang w:val="ru-RU"/>
        </w:rPr>
      </w:pPr>
      <w:r w:rsidRPr="003B09C8">
        <w:rPr>
          <w:lang w:val="ru-RU"/>
        </w:rPr>
        <w:t xml:space="preserve">развитие положительной мотивации и устойчивого учебно- познавательного интереса к физической культуре; </w:t>
      </w:r>
    </w:p>
    <w:p w:rsidR="0088468A" w:rsidRPr="003B09C8" w:rsidRDefault="0088468A" w:rsidP="0088468A">
      <w:pPr>
        <w:jc w:val="both"/>
        <w:divId w:val="1547135805"/>
        <w:rPr>
          <w:lang w:val="ru-RU"/>
        </w:rPr>
      </w:pPr>
      <w:r w:rsidRPr="003B09C8">
        <w:rPr>
          <w:lang w:val="ru-RU"/>
        </w:rPr>
        <w:t>удовлетворение индивидуальных потребностей, обучающихся в занятиях физической культурой и спортом средствами самбо;</w:t>
      </w:r>
    </w:p>
    <w:p w:rsidR="0088468A" w:rsidRPr="003B09C8" w:rsidRDefault="0088468A" w:rsidP="0088468A">
      <w:pPr>
        <w:jc w:val="both"/>
        <w:divId w:val="1547135805"/>
        <w:rPr>
          <w:lang w:val="ru-RU"/>
        </w:rPr>
      </w:pPr>
      <w:r w:rsidRPr="003B09C8">
        <w:rPr>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0675DA">
      <w:pPr>
        <w:ind w:firstLine="720"/>
        <w:jc w:val="both"/>
        <w:divId w:val="1547135805"/>
        <w:rPr>
          <w:lang w:val="ru-RU"/>
        </w:rPr>
      </w:pPr>
      <w:r w:rsidRPr="003B09C8">
        <w:rPr>
          <w:lang w:val="ru-RU"/>
        </w:rPr>
        <w:t>.</w:t>
      </w:r>
      <w:r w:rsidRPr="003B09C8">
        <w:t> </w:t>
      </w:r>
      <w:r w:rsidRPr="003B09C8">
        <w:rPr>
          <w:lang w:val="ru-RU"/>
        </w:rPr>
        <w:t>Место и роль модуля по самбо.</w:t>
      </w:r>
    </w:p>
    <w:p w:rsidR="0088468A" w:rsidRPr="003B09C8" w:rsidRDefault="0088468A" w:rsidP="0088468A">
      <w:pPr>
        <w:jc w:val="both"/>
        <w:divId w:val="1547135805"/>
        <w:rPr>
          <w:lang w:val="ru-RU"/>
        </w:rPr>
      </w:pPr>
      <w:r w:rsidRPr="003B09C8">
        <w:rPr>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8468A" w:rsidRPr="003B09C8" w:rsidRDefault="0088468A" w:rsidP="0088468A">
      <w:pPr>
        <w:jc w:val="both"/>
        <w:divId w:val="1547135805"/>
        <w:rPr>
          <w:lang w:val="ru-RU"/>
        </w:rPr>
      </w:pPr>
      <w:r w:rsidRPr="003B09C8">
        <w:rPr>
          <w:lang w:val="ru-RU"/>
        </w:rPr>
        <w:lastRenderedPageBreak/>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8468A" w:rsidRPr="003B09C8" w:rsidRDefault="0088468A" w:rsidP="0088468A">
      <w:pPr>
        <w:jc w:val="both"/>
        <w:divId w:val="1547135805"/>
        <w:rPr>
          <w:lang w:val="ru-RU"/>
        </w:rPr>
      </w:pPr>
      <w:r w:rsidRPr="003B09C8">
        <w:rPr>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8468A" w:rsidRPr="003B09C8" w:rsidRDefault="0088468A" w:rsidP="0088468A">
      <w:pPr>
        <w:jc w:val="both"/>
        <w:divId w:val="1547135805"/>
        <w:rPr>
          <w:lang w:val="ru-RU"/>
        </w:rPr>
      </w:pPr>
      <w:r w:rsidRPr="003B09C8">
        <w:rPr>
          <w:lang w:val="ru-RU"/>
        </w:rPr>
        <w:t xml:space="preserve">По итогам прохождения модуля по самбо возможно сформировать у обучающихся общие представления о самбо, навыки </w:t>
      </w:r>
      <w:proofErr w:type="spellStart"/>
      <w:r w:rsidRPr="003B09C8">
        <w:rPr>
          <w:lang w:val="ru-RU"/>
        </w:rPr>
        <w:t>самостраховки</w:t>
      </w:r>
      <w:proofErr w:type="spellEnd"/>
      <w:r w:rsidRPr="003B09C8">
        <w:rPr>
          <w:lang w:val="ru-RU"/>
        </w:rP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88468A" w:rsidRPr="003B09C8" w:rsidRDefault="0088468A" w:rsidP="000675DA">
      <w:pPr>
        <w:ind w:firstLine="720"/>
        <w:jc w:val="both"/>
        <w:divId w:val="1547135805"/>
        <w:rPr>
          <w:lang w:val="ru-RU"/>
        </w:rPr>
      </w:pPr>
      <w:r w:rsidRPr="003B09C8">
        <w:rPr>
          <w:lang w:val="ru-RU"/>
        </w:rPr>
        <w:t>Модуль по самбо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88468A" w:rsidRPr="003B09C8" w:rsidRDefault="0088468A" w:rsidP="0088468A">
      <w:pPr>
        <w:jc w:val="both"/>
        <w:divId w:val="1547135805"/>
        <w:rPr>
          <w:lang w:val="ru-RU"/>
        </w:rPr>
      </w:pPr>
      <w:r w:rsidRPr="003B09C8">
        <w:rPr>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27" w:name="_Hlk125551368"/>
      <w:r w:rsidRPr="003B09C8">
        <w:rPr>
          <w:lang w:val="ru-RU"/>
        </w:rPr>
        <w:t>5, 6, 7, 8, 9-х классах – по 34 часа</w:t>
      </w:r>
      <w:bookmarkEnd w:id="27"/>
      <w:r w:rsidRPr="003B09C8">
        <w:rPr>
          <w:lang w:val="ru-RU"/>
        </w:rPr>
        <w:t>);</w:t>
      </w:r>
    </w:p>
    <w:p w:rsidR="0088468A" w:rsidRPr="003B09C8" w:rsidRDefault="0088468A" w:rsidP="0088468A">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8468A" w:rsidRPr="003B09C8" w:rsidRDefault="0088468A" w:rsidP="000675DA">
      <w:pPr>
        <w:ind w:firstLine="720"/>
        <w:jc w:val="both"/>
        <w:divId w:val="1547135805"/>
        <w:rPr>
          <w:lang w:val="ru-RU"/>
        </w:rPr>
      </w:pPr>
      <w:r w:rsidRPr="003B09C8">
        <w:rPr>
          <w:lang w:val="ru-RU"/>
        </w:rPr>
        <w:t>Содержание модуля по самбо.</w:t>
      </w:r>
    </w:p>
    <w:p w:rsidR="0088468A" w:rsidRPr="003B09C8" w:rsidRDefault="0088468A" w:rsidP="0088468A">
      <w:pPr>
        <w:jc w:val="both"/>
        <w:divId w:val="1547135805"/>
        <w:rPr>
          <w:lang w:val="ru-RU"/>
        </w:rPr>
      </w:pPr>
      <w:r w:rsidRPr="003B09C8">
        <w:rPr>
          <w:lang w:val="ru-RU"/>
        </w:rPr>
        <w:t>Знания о самбо.</w:t>
      </w:r>
    </w:p>
    <w:p w:rsidR="0088468A" w:rsidRPr="003B09C8" w:rsidRDefault="0088468A" w:rsidP="0088468A">
      <w:pPr>
        <w:jc w:val="both"/>
        <w:divId w:val="1547135805"/>
        <w:rPr>
          <w:lang w:val="ru-RU"/>
        </w:rPr>
      </w:pPr>
      <w:r w:rsidRPr="003B09C8">
        <w:rPr>
          <w:lang w:val="ru-RU"/>
        </w:rPr>
        <w:t>История развития самбо на малой родине, в стране и мире.</w:t>
      </w:r>
    </w:p>
    <w:p w:rsidR="0088468A" w:rsidRPr="003B09C8" w:rsidRDefault="0088468A" w:rsidP="0088468A">
      <w:pPr>
        <w:jc w:val="both"/>
        <w:divId w:val="1547135805"/>
        <w:rPr>
          <w:lang w:val="ru-RU"/>
        </w:rPr>
      </w:pPr>
      <w:r w:rsidRPr="003B09C8">
        <w:rPr>
          <w:lang w:val="ru-RU"/>
        </w:rPr>
        <w:t>Роль личности в истории самбо. Последователи и легенды самбо.</w:t>
      </w:r>
    </w:p>
    <w:p w:rsidR="0088468A" w:rsidRPr="003B09C8" w:rsidRDefault="0088468A" w:rsidP="0088468A">
      <w:pPr>
        <w:jc w:val="both"/>
        <w:divId w:val="1547135805"/>
        <w:rPr>
          <w:lang w:val="ru-RU"/>
        </w:rPr>
      </w:pPr>
      <w:r w:rsidRPr="003B09C8">
        <w:rPr>
          <w:lang w:val="ru-RU"/>
        </w:rPr>
        <w:t>Роль самбо в ведении боевых действий. Героизация подвигов.</w:t>
      </w:r>
    </w:p>
    <w:p w:rsidR="0088468A" w:rsidRPr="003B09C8" w:rsidRDefault="0088468A" w:rsidP="0088468A">
      <w:pPr>
        <w:jc w:val="both"/>
        <w:divId w:val="1547135805"/>
        <w:rPr>
          <w:lang w:val="ru-RU"/>
        </w:rPr>
      </w:pPr>
      <w:r w:rsidRPr="003B09C8">
        <w:rPr>
          <w:lang w:val="ru-RU"/>
        </w:rPr>
        <w:t>Главные организации и федерации (международные, российские), осуществляющие управление самбо.</w:t>
      </w:r>
    </w:p>
    <w:p w:rsidR="0088468A" w:rsidRPr="003B09C8" w:rsidRDefault="0088468A" w:rsidP="0088468A">
      <w:pPr>
        <w:jc w:val="both"/>
        <w:divId w:val="1547135805"/>
        <w:rPr>
          <w:lang w:val="ru-RU"/>
        </w:rPr>
      </w:pPr>
      <w:r w:rsidRPr="003B09C8">
        <w:rPr>
          <w:lang w:val="ru-RU"/>
        </w:rPr>
        <w:t>Характеристика направлений и правила самбо (спортивное, боевое, пляжное, демо).</w:t>
      </w:r>
    </w:p>
    <w:p w:rsidR="0088468A" w:rsidRPr="003B09C8" w:rsidRDefault="0088468A" w:rsidP="0088468A">
      <w:pPr>
        <w:jc w:val="both"/>
        <w:divId w:val="1547135805"/>
        <w:rPr>
          <w:lang w:val="ru-RU"/>
        </w:rPr>
      </w:pPr>
      <w:r w:rsidRPr="003B09C8">
        <w:rPr>
          <w:lang w:val="ru-RU"/>
        </w:rPr>
        <w:t>Социальная и личностная успешность выдающихся спортсменов – самбистов.</w:t>
      </w:r>
    </w:p>
    <w:p w:rsidR="0088468A" w:rsidRPr="003B09C8" w:rsidRDefault="0088468A" w:rsidP="0088468A">
      <w:pPr>
        <w:jc w:val="both"/>
        <w:divId w:val="1547135805"/>
        <w:rPr>
          <w:lang w:val="ru-RU"/>
        </w:rPr>
      </w:pPr>
      <w:r w:rsidRPr="003B09C8">
        <w:rPr>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88468A" w:rsidRPr="003B09C8" w:rsidRDefault="0088468A" w:rsidP="0088468A">
      <w:pPr>
        <w:jc w:val="both"/>
        <w:divId w:val="1547135805"/>
        <w:rPr>
          <w:lang w:val="ru-RU"/>
        </w:rPr>
      </w:pPr>
      <w:r w:rsidRPr="003B09C8">
        <w:rPr>
          <w:lang w:val="ru-RU"/>
        </w:rP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w:t>
      </w:r>
      <w:r w:rsidRPr="003B09C8">
        <w:rPr>
          <w:lang w:val="ru-RU"/>
        </w:rPr>
        <w:lastRenderedPageBreak/>
        <w:t>необходимых самбисту и способах их развития. Значение занятий самбо на формирование положительных качеств личности человека.</w:t>
      </w:r>
    </w:p>
    <w:p w:rsidR="0088468A" w:rsidRPr="003B09C8" w:rsidRDefault="0088468A" w:rsidP="0088468A">
      <w:pPr>
        <w:jc w:val="both"/>
        <w:divId w:val="1547135805"/>
        <w:rPr>
          <w:lang w:val="ru-RU"/>
        </w:rPr>
      </w:pPr>
      <w:r w:rsidRPr="003B09C8">
        <w:rPr>
          <w:lang w:val="ru-RU"/>
        </w:rPr>
        <w:t>Дневник спортсмена (самонаблюдение, краткосрочное и долгосрочное планирования, решение поставленных задач).</w:t>
      </w:r>
    </w:p>
    <w:p w:rsidR="0088468A" w:rsidRPr="003B09C8" w:rsidRDefault="0088468A" w:rsidP="0088468A">
      <w:pPr>
        <w:jc w:val="both"/>
        <w:divId w:val="1547135805"/>
        <w:rPr>
          <w:lang w:val="ru-RU"/>
        </w:rPr>
      </w:pPr>
      <w:r w:rsidRPr="003B09C8">
        <w:rPr>
          <w:lang w:val="ru-RU"/>
        </w:rPr>
        <w:t>Питьевой режим. Роль витаминов и микроэлементов в функционировании иммунной системы.</w:t>
      </w:r>
    </w:p>
    <w:p w:rsidR="0088468A" w:rsidRPr="003B09C8" w:rsidRDefault="0088468A" w:rsidP="0088468A">
      <w:pPr>
        <w:jc w:val="both"/>
        <w:divId w:val="1547135805"/>
        <w:rPr>
          <w:lang w:val="ru-RU"/>
        </w:rPr>
      </w:pPr>
      <w:r w:rsidRPr="003B09C8">
        <w:rPr>
          <w:lang w:val="ru-RU"/>
        </w:rPr>
        <w:t xml:space="preserve">Основные средства и методы обучения технике и тактике самбо. Основы прикладного самбо и его значение. </w:t>
      </w:r>
    </w:p>
    <w:p w:rsidR="0088468A" w:rsidRPr="003B09C8" w:rsidRDefault="0088468A" w:rsidP="0088468A">
      <w:pPr>
        <w:jc w:val="both"/>
        <w:divId w:val="1547135805"/>
        <w:rPr>
          <w:lang w:val="ru-RU"/>
        </w:rPr>
      </w:pPr>
      <w:r w:rsidRPr="003B09C8">
        <w:rPr>
          <w:lang w:val="ru-RU"/>
        </w:rPr>
        <w:t>Антидопинговые правила и программы в самбо.</w:t>
      </w:r>
    </w:p>
    <w:p w:rsidR="0088468A" w:rsidRPr="003B09C8" w:rsidRDefault="0088468A" w:rsidP="0088468A">
      <w:pPr>
        <w:jc w:val="both"/>
        <w:divId w:val="1547135805"/>
        <w:rPr>
          <w:lang w:val="ru-RU"/>
        </w:rPr>
      </w:pPr>
      <w:r w:rsidRPr="003B09C8">
        <w:rPr>
          <w:lang w:val="ru-RU"/>
        </w:rPr>
        <w:t>Правила поведения в экстремальных жизненных ситуациях.</w:t>
      </w:r>
    </w:p>
    <w:p w:rsidR="0088468A" w:rsidRPr="003B09C8" w:rsidRDefault="0088468A" w:rsidP="0088468A">
      <w:pPr>
        <w:jc w:val="both"/>
        <w:divId w:val="1547135805"/>
        <w:rPr>
          <w:lang w:val="ru-RU"/>
        </w:rPr>
      </w:pPr>
      <w:r w:rsidRPr="003B09C8">
        <w:rPr>
          <w:lang w:val="ru-RU"/>
        </w:rPr>
        <w:t>Оказание первой доврачебной помощи на занятиях самбо и в бытовой деятельности.</w:t>
      </w:r>
    </w:p>
    <w:p w:rsidR="0088468A" w:rsidRPr="003B09C8" w:rsidRDefault="0088468A" w:rsidP="0088468A">
      <w:pPr>
        <w:jc w:val="both"/>
        <w:divId w:val="1547135805"/>
        <w:rPr>
          <w:lang w:val="ru-RU"/>
        </w:rPr>
      </w:pPr>
      <w:r w:rsidRPr="003B09C8">
        <w:rPr>
          <w:lang w:val="ru-RU"/>
        </w:rPr>
        <w:t>Этические нормы и правила поведения самбиста, техника безопасности при занятиях самбо.</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88468A" w:rsidRPr="003B09C8" w:rsidRDefault="0088468A" w:rsidP="0088468A">
      <w:pPr>
        <w:jc w:val="both"/>
        <w:divId w:val="1547135805"/>
        <w:rPr>
          <w:lang w:val="ru-RU"/>
        </w:rPr>
      </w:pPr>
      <w:r w:rsidRPr="003B09C8">
        <w:rPr>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88468A" w:rsidRPr="003B09C8" w:rsidRDefault="0088468A" w:rsidP="0088468A">
      <w:pPr>
        <w:jc w:val="both"/>
        <w:divId w:val="1547135805"/>
        <w:rPr>
          <w:lang w:val="ru-RU"/>
        </w:rPr>
      </w:pPr>
      <w:r w:rsidRPr="003B09C8">
        <w:rPr>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88468A" w:rsidRPr="003B09C8" w:rsidRDefault="0088468A" w:rsidP="0088468A">
      <w:pPr>
        <w:jc w:val="both"/>
        <w:divId w:val="1547135805"/>
        <w:rPr>
          <w:lang w:val="ru-RU"/>
        </w:rPr>
      </w:pPr>
      <w:r w:rsidRPr="003B09C8">
        <w:rPr>
          <w:lang w:val="ru-RU"/>
        </w:rPr>
        <w:t xml:space="preserve">Судейство простейших спортивных соревнований по самбо в качестве судьи или помощника судьи. </w:t>
      </w:r>
    </w:p>
    <w:p w:rsidR="0088468A" w:rsidRPr="003B09C8" w:rsidRDefault="0088468A" w:rsidP="0088468A">
      <w:pPr>
        <w:jc w:val="both"/>
        <w:divId w:val="1547135805"/>
        <w:rPr>
          <w:lang w:val="ru-RU"/>
        </w:rPr>
      </w:pPr>
      <w:r w:rsidRPr="003B09C8">
        <w:rPr>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88468A" w:rsidRPr="003B09C8" w:rsidRDefault="0088468A" w:rsidP="0088468A">
      <w:pPr>
        <w:jc w:val="both"/>
        <w:divId w:val="1547135805"/>
        <w:rPr>
          <w:lang w:val="ru-RU"/>
        </w:rPr>
      </w:pPr>
      <w:r w:rsidRPr="003B09C8">
        <w:rPr>
          <w:lang w:val="ru-RU"/>
        </w:rPr>
        <w:t xml:space="preserve">Тестирование уровня физической подготовленности в самбо. </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88468A" w:rsidRPr="003B09C8" w:rsidRDefault="0088468A" w:rsidP="0088468A">
      <w:pPr>
        <w:jc w:val="both"/>
        <w:divId w:val="1547135805"/>
        <w:rPr>
          <w:lang w:val="ru-RU"/>
        </w:rPr>
      </w:pPr>
      <w:r w:rsidRPr="003B09C8">
        <w:rPr>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88468A" w:rsidRPr="003B09C8" w:rsidRDefault="0088468A" w:rsidP="0088468A">
      <w:pPr>
        <w:jc w:val="both"/>
        <w:divId w:val="1547135805"/>
        <w:rPr>
          <w:lang w:val="ru-RU"/>
        </w:rPr>
      </w:pPr>
      <w:r w:rsidRPr="003B09C8">
        <w:rPr>
          <w:lang w:val="ru-RU"/>
        </w:rPr>
        <w:t>Специально-подготовительные упражнения самбо.</w:t>
      </w:r>
    </w:p>
    <w:p w:rsidR="0088468A" w:rsidRPr="003B09C8" w:rsidRDefault="0088468A" w:rsidP="0088468A">
      <w:pPr>
        <w:jc w:val="both"/>
        <w:divId w:val="1547135805"/>
        <w:rPr>
          <w:lang w:val="ru-RU"/>
        </w:rPr>
      </w:pPr>
      <w:r w:rsidRPr="003B09C8">
        <w:rPr>
          <w:lang w:val="ru-RU"/>
        </w:rPr>
        <w:t xml:space="preserve">Приёмы </w:t>
      </w:r>
      <w:proofErr w:type="spellStart"/>
      <w:r w:rsidRPr="003B09C8">
        <w:rPr>
          <w:lang w:val="ru-RU"/>
        </w:rPr>
        <w:t>самостраховки</w:t>
      </w:r>
      <w:proofErr w:type="spellEnd"/>
      <w:r w:rsidRPr="003B09C8">
        <w:rPr>
          <w:lang w:val="ru-RU"/>
        </w:rPr>
        <w:t>:</w:t>
      </w:r>
    </w:p>
    <w:p w:rsidR="0088468A" w:rsidRPr="003B09C8" w:rsidRDefault="0088468A" w:rsidP="0088468A">
      <w:pPr>
        <w:jc w:val="both"/>
        <w:divId w:val="1547135805"/>
        <w:rPr>
          <w:lang w:val="ru-RU"/>
        </w:rPr>
      </w:pPr>
      <w:r w:rsidRPr="003B09C8">
        <w:rPr>
          <w:lang w:val="ru-RU"/>
        </w:rPr>
        <w:t>на спину через партнёра, стоящего в упоре на коленях и предплечьях;</w:t>
      </w:r>
    </w:p>
    <w:p w:rsidR="0088468A" w:rsidRPr="003B09C8" w:rsidRDefault="0088468A" w:rsidP="0088468A">
      <w:pPr>
        <w:jc w:val="both"/>
        <w:divId w:val="1547135805"/>
        <w:rPr>
          <w:lang w:val="ru-RU"/>
        </w:rPr>
      </w:pPr>
      <w:r w:rsidRPr="003B09C8">
        <w:rPr>
          <w:lang w:val="ru-RU"/>
        </w:rPr>
        <w:t>на спину через партнёра, стоящего в упоре на коленях и руках;</w:t>
      </w:r>
    </w:p>
    <w:p w:rsidR="0088468A" w:rsidRPr="003B09C8" w:rsidRDefault="0088468A" w:rsidP="0088468A">
      <w:pPr>
        <w:jc w:val="both"/>
        <w:divId w:val="1547135805"/>
        <w:rPr>
          <w:lang w:val="ru-RU"/>
        </w:rPr>
      </w:pPr>
      <w:r w:rsidRPr="003B09C8">
        <w:rPr>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88468A" w:rsidRPr="003B09C8" w:rsidRDefault="0088468A" w:rsidP="0088468A">
      <w:pPr>
        <w:jc w:val="both"/>
        <w:divId w:val="1547135805"/>
        <w:rPr>
          <w:lang w:val="ru-RU"/>
        </w:rPr>
      </w:pPr>
      <w:r w:rsidRPr="003B09C8">
        <w:rPr>
          <w:lang w:val="ru-RU"/>
        </w:rPr>
        <w:t>на бок кувырком через партнёра, стоящего в упоре на коленях и предплечьях;</w:t>
      </w:r>
    </w:p>
    <w:p w:rsidR="0088468A" w:rsidRPr="003B09C8" w:rsidRDefault="0088468A" w:rsidP="0088468A">
      <w:pPr>
        <w:jc w:val="both"/>
        <w:divId w:val="1547135805"/>
        <w:rPr>
          <w:lang w:val="ru-RU"/>
        </w:rPr>
      </w:pPr>
      <w:r w:rsidRPr="003B09C8">
        <w:rPr>
          <w:lang w:val="ru-RU"/>
        </w:rPr>
        <w:t>на бок через партнёра, стоящего в упоре на коленях и руках;</w:t>
      </w:r>
    </w:p>
    <w:p w:rsidR="0088468A" w:rsidRPr="003B09C8" w:rsidRDefault="0088468A" w:rsidP="0088468A">
      <w:pPr>
        <w:jc w:val="both"/>
        <w:divId w:val="1547135805"/>
        <w:rPr>
          <w:lang w:val="ru-RU"/>
        </w:rPr>
      </w:pPr>
      <w:r w:rsidRPr="003B09C8">
        <w:rPr>
          <w:lang w:val="ru-RU"/>
        </w:rPr>
        <w:t xml:space="preserve">на бок кувырком, выполняемые прыжком через руку партнёра в стойке; </w:t>
      </w:r>
    </w:p>
    <w:p w:rsidR="0088468A" w:rsidRPr="003B09C8" w:rsidRDefault="0088468A" w:rsidP="0088468A">
      <w:pPr>
        <w:jc w:val="both"/>
        <w:divId w:val="1547135805"/>
        <w:rPr>
          <w:lang w:val="ru-RU"/>
        </w:rPr>
      </w:pPr>
      <w:r w:rsidRPr="003B09C8">
        <w:rPr>
          <w:lang w:val="ru-RU"/>
        </w:rPr>
        <w:t>на бок кувырком в движении, выполняя кувырок-полёт через партнёра, лежащего на ковре или стоящего боком;</w:t>
      </w:r>
    </w:p>
    <w:p w:rsidR="0088468A" w:rsidRPr="003B09C8" w:rsidRDefault="0088468A" w:rsidP="0088468A">
      <w:pPr>
        <w:jc w:val="both"/>
        <w:divId w:val="1547135805"/>
        <w:rPr>
          <w:lang w:val="ru-RU"/>
        </w:rPr>
      </w:pPr>
      <w:r w:rsidRPr="003B09C8">
        <w:rPr>
          <w:lang w:val="ru-RU"/>
        </w:rPr>
        <w:lastRenderedPageBreak/>
        <w:t>вперёд на руки при падении на ковер спиной с вращением вокруг продольной оси, из стойки на руках;</w:t>
      </w:r>
    </w:p>
    <w:p w:rsidR="0088468A" w:rsidRPr="003B09C8" w:rsidRDefault="0088468A" w:rsidP="0088468A">
      <w:pPr>
        <w:jc w:val="both"/>
        <w:divId w:val="1547135805"/>
        <w:rPr>
          <w:lang w:val="ru-RU"/>
        </w:rPr>
      </w:pPr>
      <w:r w:rsidRPr="003B09C8">
        <w:rPr>
          <w:lang w:val="ru-RU"/>
        </w:rPr>
        <w:t xml:space="preserve">на руки прыжком, то же прыжком назад, на спину прыжком. </w:t>
      </w:r>
    </w:p>
    <w:p w:rsidR="0088468A" w:rsidRPr="003B09C8" w:rsidRDefault="0088468A" w:rsidP="0088468A">
      <w:pPr>
        <w:jc w:val="both"/>
        <w:divId w:val="1547135805"/>
        <w:rPr>
          <w:lang w:val="ru-RU"/>
        </w:rPr>
      </w:pPr>
      <w:r w:rsidRPr="003B09C8">
        <w:rPr>
          <w:lang w:val="ru-RU"/>
        </w:rPr>
        <w:t xml:space="preserve">Специально-подготовительные упражнения для бросков: зацепов, подхватов, через голову, через спину, через бедро. </w:t>
      </w:r>
    </w:p>
    <w:p w:rsidR="0088468A" w:rsidRPr="003B09C8" w:rsidRDefault="0088468A" w:rsidP="0088468A">
      <w:pPr>
        <w:jc w:val="both"/>
        <w:divId w:val="1547135805"/>
        <w:rPr>
          <w:lang w:val="ru-RU"/>
        </w:rPr>
      </w:pPr>
      <w:proofErr w:type="spellStart"/>
      <w:r w:rsidRPr="003B09C8">
        <w:rPr>
          <w:lang w:val="ru-RU"/>
        </w:rPr>
        <w:t>Технико</w:t>
      </w:r>
      <w:proofErr w:type="spellEnd"/>
      <w:r w:rsidRPr="003B09C8">
        <w:rPr>
          <w:lang w:val="ru-RU"/>
        </w:rPr>
        <w:t xml:space="preserve"> – тактические основы самбо: стойки, дистанции, захваты, перемещения. </w:t>
      </w:r>
    </w:p>
    <w:p w:rsidR="0088468A" w:rsidRPr="003B09C8" w:rsidRDefault="0088468A" w:rsidP="0088468A">
      <w:pPr>
        <w:jc w:val="both"/>
        <w:divId w:val="1547135805"/>
        <w:rPr>
          <w:lang w:val="ru-RU"/>
        </w:rPr>
      </w:pPr>
      <w:r w:rsidRPr="003B09C8">
        <w:rPr>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88468A" w:rsidRPr="003B09C8" w:rsidRDefault="0088468A" w:rsidP="0088468A">
      <w:pPr>
        <w:jc w:val="both"/>
        <w:divId w:val="1547135805"/>
        <w:rPr>
          <w:lang w:val="ru-RU"/>
        </w:rPr>
      </w:pPr>
      <w:r w:rsidRPr="003B09C8">
        <w:rPr>
          <w:lang w:val="ru-RU"/>
        </w:rPr>
        <w:t>Технические действия самбо в положении лёжа:</w:t>
      </w:r>
    </w:p>
    <w:p w:rsidR="0088468A" w:rsidRPr="003B09C8" w:rsidRDefault="0088468A" w:rsidP="0088468A">
      <w:pPr>
        <w:jc w:val="both"/>
        <w:divId w:val="1547135805"/>
        <w:rPr>
          <w:lang w:val="ru-RU"/>
        </w:rPr>
      </w:pPr>
      <w:r w:rsidRPr="003B09C8">
        <w:rPr>
          <w:lang w:val="ru-RU"/>
        </w:rPr>
        <w:t xml:space="preserve">варианты удержаний и переворачиваний, рычаг локтя от удержания сбоку, перегибая руку через бедро; </w:t>
      </w:r>
    </w:p>
    <w:p w:rsidR="0088468A" w:rsidRPr="003B09C8" w:rsidRDefault="0088468A" w:rsidP="0088468A">
      <w:pPr>
        <w:jc w:val="both"/>
        <w:divId w:val="1547135805"/>
        <w:rPr>
          <w:lang w:val="ru-RU"/>
        </w:rPr>
      </w:pPr>
      <w:r w:rsidRPr="003B09C8">
        <w:rPr>
          <w:lang w:val="ru-RU"/>
        </w:rPr>
        <w:t>узел плеча ногой от удержания сбоку;</w:t>
      </w:r>
    </w:p>
    <w:p w:rsidR="0088468A" w:rsidRPr="003B09C8" w:rsidRDefault="0088468A" w:rsidP="0088468A">
      <w:pPr>
        <w:jc w:val="both"/>
        <w:divId w:val="1547135805"/>
        <w:rPr>
          <w:lang w:val="ru-RU"/>
        </w:rPr>
      </w:pPr>
      <w:r w:rsidRPr="003B09C8">
        <w:rPr>
          <w:lang w:val="ru-RU"/>
        </w:rPr>
        <w:t>рычаг руки противнику, лежащему на груди (рычаг плеча, рычаг локтя);</w:t>
      </w:r>
    </w:p>
    <w:p w:rsidR="0088468A" w:rsidRPr="003B09C8" w:rsidRDefault="0088468A" w:rsidP="0088468A">
      <w:pPr>
        <w:jc w:val="both"/>
        <w:divId w:val="1547135805"/>
        <w:rPr>
          <w:lang w:val="ru-RU"/>
        </w:rPr>
      </w:pPr>
      <w:r w:rsidRPr="003B09C8">
        <w:rPr>
          <w:lang w:val="ru-RU"/>
        </w:rPr>
        <w:t>рычаг локтя захватом руки между ног;</w:t>
      </w:r>
    </w:p>
    <w:p w:rsidR="0088468A" w:rsidRPr="003B09C8" w:rsidRDefault="0088468A" w:rsidP="0088468A">
      <w:pPr>
        <w:jc w:val="both"/>
        <w:divId w:val="1547135805"/>
        <w:rPr>
          <w:lang w:val="ru-RU"/>
        </w:rPr>
      </w:pPr>
      <w:r w:rsidRPr="003B09C8">
        <w:rPr>
          <w:lang w:val="ru-RU"/>
        </w:rPr>
        <w:t xml:space="preserve">ущемление ахиллова сухожилия при различных </w:t>
      </w:r>
      <w:proofErr w:type="spellStart"/>
      <w:r w:rsidRPr="003B09C8">
        <w:rPr>
          <w:lang w:val="ru-RU"/>
        </w:rPr>
        <w:t>взаиморасположениях</w:t>
      </w:r>
      <w:proofErr w:type="spellEnd"/>
      <w:r w:rsidRPr="003B09C8">
        <w:rPr>
          <w:lang w:val="ru-RU"/>
        </w:rPr>
        <w:t xml:space="preserve"> соперников.</w:t>
      </w:r>
    </w:p>
    <w:p w:rsidR="0088468A" w:rsidRPr="003B09C8" w:rsidRDefault="0088468A" w:rsidP="0088468A">
      <w:pPr>
        <w:jc w:val="both"/>
        <w:divId w:val="1547135805"/>
        <w:rPr>
          <w:lang w:val="ru-RU"/>
        </w:rPr>
      </w:pPr>
      <w:r w:rsidRPr="003B09C8">
        <w:rPr>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88468A" w:rsidRPr="003B09C8" w:rsidRDefault="0088468A" w:rsidP="0088468A">
      <w:pPr>
        <w:jc w:val="both"/>
        <w:divId w:val="1547135805"/>
        <w:rPr>
          <w:lang w:val="ru-RU"/>
        </w:rPr>
      </w:pPr>
      <w:r w:rsidRPr="003B09C8">
        <w:rPr>
          <w:lang w:val="ru-RU"/>
        </w:rPr>
        <w:t xml:space="preserve">Тактическая подготовка. Игры-задания. Учебные схватки по заданию. </w:t>
      </w:r>
    </w:p>
    <w:p w:rsidR="0088468A" w:rsidRPr="003B09C8" w:rsidRDefault="0088468A" w:rsidP="0088468A">
      <w:pPr>
        <w:jc w:val="both"/>
        <w:divId w:val="1547135805"/>
        <w:rPr>
          <w:lang w:val="ru-RU"/>
        </w:rPr>
      </w:pPr>
      <w:r w:rsidRPr="003B09C8">
        <w:rPr>
          <w:lang w:val="ru-RU"/>
        </w:rPr>
        <w:t>Тестовые упражнения по физической и технической подготовленности в самбо. Участие в соревновательной деятельности.</w:t>
      </w:r>
    </w:p>
    <w:p w:rsidR="0088468A" w:rsidRPr="003B09C8" w:rsidRDefault="0088468A" w:rsidP="006E3D82">
      <w:pPr>
        <w:ind w:firstLine="720"/>
        <w:jc w:val="both"/>
        <w:divId w:val="1547135805"/>
        <w:rPr>
          <w:lang w:val="ru-RU"/>
        </w:rPr>
      </w:pPr>
      <w:r w:rsidRPr="003B09C8">
        <w:rPr>
          <w:lang w:val="ru-RU"/>
        </w:rPr>
        <w:t>Содержание модуля по самбо направлено на достижение обучающимися личностных, метапредметных и предметных результатов обучения.</w:t>
      </w:r>
    </w:p>
    <w:p w:rsidR="0088468A" w:rsidRPr="003B09C8" w:rsidRDefault="0088468A" w:rsidP="000675DA">
      <w:pPr>
        <w:ind w:firstLine="720"/>
        <w:jc w:val="both"/>
        <w:divId w:val="1547135805"/>
        <w:rPr>
          <w:lang w:val="ru-RU"/>
        </w:rPr>
      </w:pPr>
      <w:bookmarkStart w:id="28" w:name="_Hlk124950343"/>
      <w:r w:rsidRPr="003B09C8">
        <w:rPr>
          <w:lang w:val="ru-RU"/>
        </w:rPr>
        <w:t xml:space="preserve">При изучении модуля по самбо на уровне основного общего образования у обучающихся будут сформированы следующие </w:t>
      </w:r>
      <w:bookmarkEnd w:id="28"/>
      <w:r w:rsidRPr="003B09C8">
        <w:rPr>
          <w:lang w:val="ru-RU"/>
        </w:rPr>
        <w:t>личностные результаты:</w:t>
      </w:r>
    </w:p>
    <w:p w:rsidR="0088468A" w:rsidRPr="003B09C8" w:rsidRDefault="0088468A" w:rsidP="0088468A">
      <w:pPr>
        <w:jc w:val="both"/>
        <w:divId w:val="1547135805"/>
        <w:rPr>
          <w:lang w:val="ru-RU"/>
        </w:rPr>
      </w:pPr>
      <w:r w:rsidRPr="003B09C8">
        <w:rPr>
          <w:lang w:val="ru-RU"/>
        </w:rPr>
        <w:t>чувства патриотизма, уважения к Отечеству через знание истории и современного состояния развития самбо;</w:t>
      </w:r>
    </w:p>
    <w:p w:rsidR="0088468A" w:rsidRPr="003B09C8" w:rsidRDefault="0088468A" w:rsidP="0088468A">
      <w:pPr>
        <w:jc w:val="both"/>
        <w:divId w:val="1547135805"/>
        <w:rPr>
          <w:lang w:val="ru-RU"/>
        </w:rPr>
      </w:pPr>
      <w:r w:rsidRPr="003B09C8">
        <w:rPr>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88468A" w:rsidRPr="003B09C8" w:rsidRDefault="0088468A" w:rsidP="0088468A">
      <w:pPr>
        <w:jc w:val="both"/>
        <w:divId w:val="1547135805"/>
        <w:rPr>
          <w:lang w:val="ru-RU"/>
        </w:rPr>
      </w:pPr>
      <w:r w:rsidRPr="003B09C8">
        <w:rPr>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88468A" w:rsidRPr="003B09C8" w:rsidRDefault="0088468A" w:rsidP="0088468A">
      <w:pPr>
        <w:jc w:val="both"/>
        <w:divId w:val="1547135805"/>
        <w:rPr>
          <w:lang w:val="ru-RU"/>
        </w:rPr>
      </w:pPr>
      <w:r w:rsidRPr="003B09C8">
        <w:rPr>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88468A" w:rsidRPr="003B09C8" w:rsidRDefault="0088468A" w:rsidP="0088468A">
      <w:pPr>
        <w:jc w:val="both"/>
        <w:divId w:val="1547135805"/>
        <w:rPr>
          <w:lang w:val="ru-RU"/>
        </w:rPr>
      </w:pPr>
      <w:r w:rsidRPr="003B09C8">
        <w:rPr>
          <w:lang w:val="ru-RU"/>
        </w:rPr>
        <w:t>осознанное, уважительное и доброжелательное отношение к сверстникам и педагогам.</w:t>
      </w:r>
    </w:p>
    <w:p w:rsidR="0088468A" w:rsidRPr="003B09C8" w:rsidRDefault="0088468A" w:rsidP="000675DA">
      <w:pPr>
        <w:ind w:firstLine="720"/>
        <w:jc w:val="both"/>
        <w:divId w:val="1547135805"/>
        <w:rPr>
          <w:lang w:val="ru-RU"/>
        </w:rPr>
      </w:pPr>
      <w:r w:rsidRPr="003B09C8">
        <w:rPr>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88468A" w:rsidRPr="003B09C8" w:rsidRDefault="0088468A" w:rsidP="0088468A">
      <w:pPr>
        <w:jc w:val="both"/>
        <w:divId w:val="1547135805"/>
        <w:rPr>
          <w:lang w:val="ru-RU"/>
        </w:rPr>
      </w:pPr>
      <w:r w:rsidRPr="003B09C8">
        <w:rPr>
          <w:lang w:val="ru-RU"/>
        </w:rPr>
        <w:lastRenderedPageBreak/>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88468A" w:rsidRPr="003B09C8" w:rsidRDefault="0088468A" w:rsidP="0088468A">
      <w:pPr>
        <w:jc w:val="both"/>
        <w:divId w:val="1547135805"/>
        <w:rPr>
          <w:lang w:val="ru-RU"/>
        </w:rPr>
      </w:pPr>
      <w:r w:rsidRPr="003B09C8">
        <w:rPr>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88468A" w:rsidRPr="003B09C8" w:rsidRDefault="0088468A" w:rsidP="0088468A">
      <w:pPr>
        <w:jc w:val="both"/>
        <w:divId w:val="1547135805"/>
        <w:rPr>
          <w:lang w:val="ru-RU"/>
        </w:rPr>
      </w:pPr>
      <w:r w:rsidRPr="003B09C8">
        <w:rPr>
          <w:lang w:val="ru-RU"/>
        </w:rPr>
        <w:t>умение применять на практике прикладные действия самбо (</w:t>
      </w:r>
      <w:proofErr w:type="spellStart"/>
      <w:r w:rsidRPr="003B09C8">
        <w:rPr>
          <w:lang w:val="ru-RU"/>
        </w:rPr>
        <w:t>самостраховка</w:t>
      </w:r>
      <w:proofErr w:type="spellEnd"/>
      <w:r w:rsidRPr="003B09C8">
        <w:rPr>
          <w:lang w:val="ru-RU"/>
        </w:rPr>
        <w:t>, самозащита) в экстремальных жизненных условиях;</w:t>
      </w:r>
    </w:p>
    <w:p w:rsidR="0088468A" w:rsidRPr="003B09C8" w:rsidRDefault="0088468A" w:rsidP="0088468A">
      <w:pPr>
        <w:jc w:val="both"/>
        <w:divId w:val="1547135805"/>
        <w:rPr>
          <w:lang w:val="ru-RU"/>
        </w:rPr>
      </w:pPr>
      <w:r w:rsidRPr="003B09C8">
        <w:rPr>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8468A" w:rsidRPr="003B09C8" w:rsidRDefault="0088468A" w:rsidP="000675DA">
      <w:pPr>
        <w:ind w:firstLine="720"/>
        <w:jc w:val="both"/>
        <w:divId w:val="1547135805"/>
        <w:rPr>
          <w:lang w:val="ru-RU"/>
        </w:rPr>
      </w:pPr>
      <w:r w:rsidRPr="003B09C8">
        <w:rPr>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88468A" w:rsidRPr="003B09C8" w:rsidRDefault="0088468A" w:rsidP="0088468A">
      <w:pPr>
        <w:jc w:val="both"/>
        <w:divId w:val="1547135805"/>
        <w:rPr>
          <w:lang w:val="ru-RU"/>
        </w:rPr>
      </w:pPr>
      <w:r w:rsidRPr="003B09C8">
        <w:rPr>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88468A" w:rsidRPr="003B09C8" w:rsidRDefault="0088468A" w:rsidP="0088468A">
      <w:pPr>
        <w:jc w:val="both"/>
        <w:divId w:val="1547135805"/>
        <w:rPr>
          <w:lang w:val="ru-RU"/>
        </w:rPr>
      </w:pPr>
      <w:r w:rsidRPr="003B09C8">
        <w:rPr>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88468A" w:rsidRPr="003B09C8" w:rsidRDefault="0088468A" w:rsidP="0088468A">
      <w:pPr>
        <w:jc w:val="both"/>
        <w:divId w:val="1547135805"/>
        <w:rPr>
          <w:lang w:val="ru-RU"/>
        </w:rPr>
      </w:pPr>
      <w:r w:rsidRPr="003B09C8">
        <w:rPr>
          <w:lang w:val="ru-RU"/>
        </w:rPr>
        <w:t xml:space="preserve">освоение прикладного направления самбо, демонстрация основных способов самозащиты и </w:t>
      </w:r>
      <w:proofErr w:type="spellStart"/>
      <w:r w:rsidRPr="003B09C8">
        <w:rPr>
          <w:lang w:val="ru-RU"/>
        </w:rPr>
        <w:t>самостраховки</w:t>
      </w:r>
      <w:proofErr w:type="spellEnd"/>
      <w:r w:rsidRPr="003B09C8">
        <w:rPr>
          <w:lang w:val="ru-RU"/>
        </w:rPr>
        <w:t xml:space="preserve">; </w:t>
      </w:r>
    </w:p>
    <w:p w:rsidR="0088468A" w:rsidRPr="003B09C8" w:rsidRDefault="0088468A" w:rsidP="0088468A">
      <w:pPr>
        <w:jc w:val="both"/>
        <w:divId w:val="1547135805"/>
        <w:rPr>
          <w:lang w:val="ru-RU"/>
        </w:rPr>
      </w:pPr>
      <w:r w:rsidRPr="003B09C8">
        <w:rPr>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88468A" w:rsidRPr="003B09C8" w:rsidRDefault="0088468A" w:rsidP="0088468A">
      <w:pPr>
        <w:jc w:val="both"/>
        <w:divId w:val="1547135805"/>
        <w:rPr>
          <w:lang w:val="ru-RU"/>
        </w:rPr>
      </w:pPr>
      <w:r w:rsidRPr="003B09C8">
        <w:rPr>
          <w:lang w:val="ru-RU"/>
        </w:rPr>
        <w:t xml:space="preserve">знание и выполнение тестовых упражнений по физической и технической подготовленности. </w:t>
      </w:r>
    </w:p>
    <w:p w:rsidR="0088468A" w:rsidRPr="003B09C8" w:rsidRDefault="0088468A" w:rsidP="000675DA">
      <w:pPr>
        <w:ind w:firstLine="720"/>
        <w:jc w:val="both"/>
        <w:divId w:val="1547135805"/>
        <w:rPr>
          <w:lang w:val="ru-RU"/>
        </w:rPr>
      </w:pPr>
      <w:r w:rsidRPr="003B09C8">
        <w:rPr>
          <w:lang w:val="ru-RU"/>
        </w:rPr>
        <w:t>Модуль «Гандбол».</w:t>
      </w:r>
    </w:p>
    <w:p w:rsidR="0088468A" w:rsidRPr="003B09C8" w:rsidRDefault="0088468A" w:rsidP="0088468A">
      <w:pPr>
        <w:jc w:val="both"/>
        <w:divId w:val="1547135805"/>
        <w:rPr>
          <w:lang w:val="ru-RU"/>
        </w:rPr>
      </w:pPr>
      <w:r w:rsidRPr="003B09C8">
        <w:rPr>
          <w:lang w:val="ru-RU"/>
        </w:rPr>
        <w:t>Пояснительная записка модуля «Гандбол».</w:t>
      </w:r>
    </w:p>
    <w:p w:rsidR="0088468A" w:rsidRPr="003B09C8" w:rsidRDefault="0088468A" w:rsidP="0088468A">
      <w:pPr>
        <w:jc w:val="both"/>
        <w:divId w:val="1547135805"/>
        <w:rPr>
          <w:lang w:val="ru-RU"/>
        </w:rPr>
      </w:pPr>
      <w:r w:rsidRPr="003B09C8">
        <w:rPr>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w:t>
      </w:r>
      <w:r w:rsidRPr="003B09C8">
        <w:rPr>
          <w:lang w:val="ru-RU"/>
        </w:rPr>
        <w:lastRenderedPageBreak/>
        <w:t>положительные условия для эффективного физического воспитания обучающихся, для их общего развития.</w:t>
      </w:r>
    </w:p>
    <w:p w:rsidR="0088468A" w:rsidRPr="003B09C8" w:rsidRDefault="0088468A" w:rsidP="0088468A">
      <w:pPr>
        <w:jc w:val="both"/>
        <w:divId w:val="1547135805"/>
        <w:rPr>
          <w:lang w:val="ru-RU"/>
        </w:rPr>
      </w:pPr>
      <w:r w:rsidRPr="003B09C8">
        <w:rPr>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3B09C8">
        <w:t> </w:t>
      </w:r>
      <w:r w:rsidRPr="003B09C8">
        <w:rPr>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88468A" w:rsidRPr="003B09C8" w:rsidRDefault="0088468A" w:rsidP="006E3D82">
      <w:pPr>
        <w:ind w:firstLine="720"/>
        <w:jc w:val="both"/>
        <w:divId w:val="1547135805"/>
        <w:rPr>
          <w:lang w:val="ru-RU"/>
        </w:rPr>
      </w:pPr>
      <w:r w:rsidRPr="003B09C8">
        <w:rPr>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88468A" w:rsidRPr="003B09C8" w:rsidRDefault="0088468A" w:rsidP="006E3D82">
      <w:pPr>
        <w:ind w:firstLine="720"/>
        <w:jc w:val="both"/>
        <w:divId w:val="1547135805"/>
        <w:rPr>
          <w:lang w:val="ru-RU"/>
        </w:rPr>
      </w:pPr>
      <w:r w:rsidRPr="003B09C8">
        <w:rPr>
          <w:lang w:val="ru-RU"/>
        </w:rPr>
        <w:t>Задачами изучения модуля по гандболу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обучающихся,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88468A" w:rsidRPr="003B09C8" w:rsidRDefault="0088468A" w:rsidP="0088468A">
      <w:pPr>
        <w:jc w:val="both"/>
        <w:divId w:val="1547135805"/>
        <w:rPr>
          <w:lang w:val="ru-RU"/>
        </w:rPr>
      </w:pPr>
      <w:r w:rsidRPr="003B09C8">
        <w:rPr>
          <w:lang w:val="ru-RU"/>
        </w:rPr>
        <w:t>освоение знаний о физической культуре и спорте в целом, истории развития гандбола в частности;</w:t>
      </w:r>
    </w:p>
    <w:p w:rsidR="0088468A" w:rsidRPr="003B09C8" w:rsidRDefault="0088468A" w:rsidP="0088468A">
      <w:pPr>
        <w:jc w:val="both"/>
        <w:divId w:val="1547135805"/>
        <w:rPr>
          <w:lang w:val="ru-RU"/>
        </w:rPr>
      </w:pPr>
      <w:r w:rsidRPr="003B09C8">
        <w:rPr>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6E3D82">
      <w:pPr>
        <w:ind w:firstLine="720"/>
        <w:jc w:val="both"/>
        <w:divId w:val="1547135805"/>
        <w:rPr>
          <w:lang w:val="ru-RU"/>
        </w:rPr>
      </w:pPr>
      <w:r w:rsidRPr="003B09C8">
        <w:rPr>
          <w:lang w:val="ru-RU"/>
        </w:rPr>
        <w:t>Место и роль модуля по гандболу.</w:t>
      </w:r>
    </w:p>
    <w:p w:rsidR="0088468A" w:rsidRPr="003B09C8" w:rsidRDefault="0088468A" w:rsidP="0088468A">
      <w:pPr>
        <w:jc w:val="both"/>
        <w:divId w:val="1547135805"/>
        <w:rPr>
          <w:lang w:val="ru-RU"/>
        </w:rPr>
      </w:pPr>
      <w:r w:rsidRPr="003B09C8">
        <w:rPr>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8468A" w:rsidRPr="003B09C8" w:rsidRDefault="0088468A" w:rsidP="0088468A">
      <w:pPr>
        <w:jc w:val="both"/>
        <w:divId w:val="1547135805"/>
        <w:rPr>
          <w:lang w:val="ru-RU"/>
        </w:rPr>
      </w:pPr>
      <w:r w:rsidRPr="003B09C8">
        <w:rPr>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8468A" w:rsidRPr="003B09C8" w:rsidRDefault="0088468A" w:rsidP="0088468A">
      <w:pPr>
        <w:jc w:val="both"/>
        <w:divId w:val="1547135805"/>
        <w:rPr>
          <w:lang w:val="ru-RU"/>
        </w:rPr>
      </w:pPr>
      <w:r w:rsidRPr="003B09C8">
        <w:rPr>
          <w:lang w:val="ru-RU"/>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w:t>
      </w:r>
      <w:r w:rsidRPr="003B09C8">
        <w:rPr>
          <w:lang w:val="ru-RU"/>
        </w:rPr>
        <w:lastRenderedPageBreak/>
        <w:t>деятельности школьных спортивных клубов, подготовке обучающихся к сдаче норм ГТО и участии в спортивных соревнованиях.</w:t>
      </w:r>
    </w:p>
    <w:p w:rsidR="0088468A" w:rsidRPr="003B09C8" w:rsidRDefault="0088468A" w:rsidP="006E3D82">
      <w:pPr>
        <w:ind w:firstLine="720"/>
        <w:jc w:val="both"/>
        <w:divId w:val="1547135805"/>
        <w:rPr>
          <w:lang w:val="ru-RU"/>
        </w:rPr>
      </w:pPr>
      <w:r w:rsidRPr="003B09C8">
        <w:rPr>
          <w:lang w:val="ru-RU"/>
        </w:rPr>
        <w:t>Модуль по гандболу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88468A" w:rsidRPr="003B09C8" w:rsidRDefault="0088468A" w:rsidP="006E3D82">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7, 8, 9-х классах – по 34 часа);</w:t>
      </w:r>
    </w:p>
    <w:p w:rsidR="0088468A" w:rsidRPr="003B09C8" w:rsidRDefault="0088468A" w:rsidP="006E3D82">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7, 8, 9 классах – по 34 часа);</w:t>
      </w:r>
    </w:p>
    <w:p w:rsidR="0088468A" w:rsidRPr="003B09C8" w:rsidRDefault="0088468A" w:rsidP="006E3D82">
      <w:pPr>
        <w:ind w:firstLine="720"/>
        <w:jc w:val="both"/>
        <w:divId w:val="1547135805"/>
        <w:rPr>
          <w:lang w:val="ru-RU"/>
        </w:rPr>
      </w:pPr>
      <w:r w:rsidRPr="003B09C8">
        <w:rPr>
          <w:lang w:val="ru-RU"/>
        </w:rPr>
        <w:t>Содержание модуля по гандболу.</w:t>
      </w:r>
    </w:p>
    <w:p w:rsidR="0088468A" w:rsidRPr="003B09C8" w:rsidRDefault="0088468A" w:rsidP="0088468A">
      <w:pPr>
        <w:jc w:val="both"/>
        <w:divId w:val="1547135805"/>
        <w:rPr>
          <w:lang w:val="ru-RU"/>
        </w:rPr>
      </w:pPr>
      <w:r w:rsidRPr="003B09C8">
        <w:rPr>
          <w:lang w:val="ru-RU"/>
        </w:rPr>
        <w:t>Знания о гандболе.</w:t>
      </w:r>
    </w:p>
    <w:p w:rsidR="0088468A" w:rsidRPr="003B09C8" w:rsidRDefault="0088468A" w:rsidP="0088468A">
      <w:pPr>
        <w:jc w:val="both"/>
        <w:divId w:val="1547135805"/>
        <w:rPr>
          <w:lang w:val="ru-RU"/>
        </w:rPr>
      </w:pPr>
      <w:r w:rsidRPr="003B09C8">
        <w:rPr>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88468A" w:rsidRPr="003B09C8" w:rsidRDefault="0088468A" w:rsidP="0088468A">
      <w:pPr>
        <w:jc w:val="both"/>
        <w:divId w:val="1547135805"/>
        <w:rPr>
          <w:lang w:val="ru-RU"/>
        </w:rPr>
      </w:pPr>
      <w:bookmarkStart w:id="29" w:name="_Hlk125361855"/>
      <w:r w:rsidRPr="003B09C8">
        <w:rPr>
          <w:lang w:val="ru-RU"/>
        </w:rPr>
        <w:t>Характеристика спортивных дисциплин гандбола (гандбол, пляжный гандбол, мини-гандбол).</w:t>
      </w:r>
    </w:p>
    <w:bookmarkEnd w:id="29"/>
    <w:p w:rsidR="0088468A" w:rsidRPr="003B09C8" w:rsidRDefault="0088468A" w:rsidP="0088468A">
      <w:pPr>
        <w:jc w:val="both"/>
        <w:divId w:val="1547135805"/>
        <w:rPr>
          <w:lang w:val="ru-RU"/>
        </w:rPr>
      </w:pPr>
      <w:r w:rsidRPr="003B09C8">
        <w:rPr>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88468A" w:rsidRPr="003B09C8" w:rsidRDefault="0088468A" w:rsidP="0088468A">
      <w:pPr>
        <w:jc w:val="both"/>
        <w:divId w:val="1547135805"/>
        <w:rPr>
          <w:lang w:val="ru-RU"/>
        </w:rPr>
      </w:pPr>
      <w:r w:rsidRPr="003B09C8">
        <w:rPr>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88468A" w:rsidRPr="003B09C8" w:rsidRDefault="0088468A" w:rsidP="0088468A">
      <w:pPr>
        <w:jc w:val="both"/>
        <w:divId w:val="1547135805"/>
        <w:rPr>
          <w:lang w:val="ru-RU"/>
        </w:rPr>
      </w:pPr>
      <w:r w:rsidRPr="003B09C8">
        <w:rPr>
          <w:lang w:val="ru-RU"/>
        </w:rPr>
        <w:t xml:space="preserve">Основные требования к игровой площадке, её размерам, зонам безопасности, допустимой температуре воздуха. </w:t>
      </w:r>
    </w:p>
    <w:p w:rsidR="0088468A" w:rsidRPr="003B09C8" w:rsidRDefault="0088468A" w:rsidP="0088468A">
      <w:pPr>
        <w:jc w:val="both"/>
        <w:divId w:val="1547135805"/>
        <w:rPr>
          <w:lang w:val="ru-RU"/>
        </w:rPr>
      </w:pPr>
      <w:r w:rsidRPr="003B09C8">
        <w:rPr>
          <w:lang w:val="ru-RU"/>
        </w:rPr>
        <w:t xml:space="preserve">Основные средства и методы обучения технике передвижения с мячом и без мяча, броскам с опоры и в прыжке, игре вратаря. </w:t>
      </w:r>
    </w:p>
    <w:p w:rsidR="0088468A" w:rsidRPr="003B09C8" w:rsidRDefault="0088468A" w:rsidP="0088468A">
      <w:pPr>
        <w:jc w:val="both"/>
        <w:divId w:val="1547135805"/>
        <w:rPr>
          <w:lang w:val="ru-RU"/>
        </w:rPr>
      </w:pPr>
      <w:r w:rsidRPr="003B09C8">
        <w:rPr>
          <w:lang w:val="ru-RU"/>
        </w:rPr>
        <w:t>Режим дня при занятиях гандболом. Правила личной гигиены во время занятий гандболом.</w:t>
      </w:r>
    </w:p>
    <w:p w:rsidR="0088468A" w:rsidRPr="003B09C8" w:rsidRDefault="0088468A" w:rsidP="0088468A">
      <w:pPr>
        <w:jc w:val="both"/>
        <w:divId w:val="1547135805"/>
        <w:rPr>
          <w:lang w:val="ru-RU"/>
        </w:rPr>
      </w:pPr>
      <w:r w:rsidRPr="003B09C8">
        <w:rPr>
          <w:lang w:val="ru-RU"/>
        </w:rPr>
        <w:t xml:space="preserve">Правила поведения и техники безопасности при занятиях гандболом. </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Подвижные игры и правила их проведения. Организация и проведение игр специальной направленности с элементами гандбола.</w:t>
      </w:r>
    </w:p>
    <w:p w:rsidR="0088468A" w:rsidRPr="003B09C8" w:rsidRDefault="0088468A" w:rsidP="0088468A">
      <w:pPr>
        <w:jc w:val="both"/>
        <w:divId w:val="1547135805"/>
        <w:rPr>
          <w:lang w:val="ru-RU"/>
        </w:rPr>
      </w:pPr>
      <w:r w:rsidRPr="003B09C8">
        <w:rPr>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88468A" w:rsidRPr="003B09C8" w:rsidRDefault="0088468A" w:rsidP="0088468A">
      <w:pPr>
        <w:jc w:val="both"/>
        <w:divId w:val="1547135805"/>
        <w:rPr>
          <w:lang w:val="ru-RU"/>
        </w:rPr>
      </w:pPr>
      <w:r w:rsidRPr="003B09C8">
        <w:rPr>
          <w:lang w:val="ru-RU"/>
        </w:rPr>
        <w:lastRenderedPageBreak/>
        <w:t xml:space="preserve">Правила безопасного, правомерного поведения во время соревнований по гандболу в качестве зрителя, болельщика. </w:t>
      </w:r>
    </w:p>
    <w:p w:rsidR="0088468A" w:rsidRPr="003B09C8" w:rsidRDefault="0088468A" w:rsidP="0088468A">
      <w:pPr>
        <w:jc w:val="both"/>
        <w:divId w:val="1547135805"/>
        <w:rPr>
          <w:lang w:val="ru-RU"/>
        </w:rPr>
      </w:pPr>
      <w:r w:rsidRPr="003B09C8">
        <w:rPr>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88468A" w:rsidRPr="003B09C8" w:rsidRDefault="0088468A" w:rsidP="0088468A">
      <w:pPr>
        <w:jc w:val="both"/>
        <w:divId w:val="1547135805"/>
        <w:rPr>
          <w:lang w:val="ru-RU"/>
        </w:rPr>
      </w:pPr>
      <w:r w:rsidRPr="003B09C8">
        <w:rPr>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88468A" w:rsidRPr="003B09C8" w:rsidRDefault="0088468A" w:rsidP="0088468A">
      <w:pPr>
        <w:jc w:val="both"/>
        <w:divId w:val="1547135805"/>
        <w:rPr>
          <w:lang w:val="ru-RU"/>
        </w:rPr>
      </w:pPr>
      <w:r w:rsidRPr="003B09C8">
        <w:rPr>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88468A" w:rsidRPr="003B09C8" w:rsidRDefault="0088468A" w:rsidP="0088468A">
      <w:pPr>
        <w:jc w:val="both"/>
        <w:divId w:val="1547135805"/>
        <w:rPr>
          <w:lang w:val="ru-RU"/>
        </w:rPr>
      </w:pPr>
      <w:r w:rsidRPr="003B09C8">
        <w:rPr>
          <w:lang w:val="ru-RU"/>
        </w:rPr>
        <w:t xml:space="preserve">Способы и методы профилактики пагубных привычек, асоциального и </w:t>
      </w:r>
      <w:proofErr w:type="spellStart"/>
      <w:r w:rsidRPr="003B09C8">
        <w:rPr>
          <w:lang w:val="ru-RU"/>
        </w:rPr>
        <w:t>созависимого</w:t>
      </w:r>
      <w:proofErr w:type="spellEnd"/>
      <w:r w:rsidRPr="003B09C8">
        <w:rPr>
          <w:lang w:val="ru-RU"/>
        </w:rPr>
        <w:t xml:space="preserve"> поведения. Антидопинговое поведение.</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88468A" w:rsidRPr="003B09C8" w:rsidRDefault="0088468A" w:rsidP="0088468A">
      <w:pPr>
        <w:jc w:val="both"/>
        <w:divId w:val="1547135805"/>
        <w:rPr>
          <w:lang w:val="ru-RU"/>
        </w:rPr>
      </w:pPr>
      <w:r w:rsidRPr="003B09C8">
        <w:rPr>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88468A" w:rsidRPr="003B09C8" w:rsidRDefault="0088468A" w:rsidP="0088468A">
      <w:pPr>
        <w:jc w:val="both"/>
        <w:divId w:val="1547135805"/>
        <w:rPr>
          <w:lang w:val="ru-RU"/>
        </w:rPr>
      </w:pPr>
      <w:r w:rsidRPr="003B09C8">
        <w:rPr>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88468A" w:rsidRPr="003B09C8" w:rsidRDefault="0088468A" w:rsidP="0088468A">
      <w:pPr>
        <w:jc w:val="both"/>
        <w:divId w:val="1547135805"/>
        <w:rPr>
          <w:lang w:val="ru-RU"/>
        </w:rPr>
      </w:pPr>
      <w:r w:rsidRPr="003B09C8">
        <w:rPr>
          <w:lang w:val="ru-RU"/>
        </w:rPr>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w:t>
      </w:r>
      <w:proofErr w:type="spellStart"/>
      <w:r w:rsidRPr="003B09C8">
        <w:rPr>
          <w:lang w:val="ru-RU"/>
        </w:rPr>
        <w:t>полуотскока</w:t>
      </w:r>
      <w:proofErr w:type="spellEnd"/>
      <w:r w:rsidRPr="003B09C8">
        <w:rPr>
          <w:lang w:val="ru-RU"/>
        </w:rPr>
        <w:t xml:space="preserve"> от площадки.</w:t>
      </w:r>
    </w:p>
    <w:p w:rsidR="0088468A" w:rsidRPr="003B09C8" w:rsidRDefault="0088468A" w:rsidP="0088468A">
      <w:pPr>
        <w:jc w:val="both"/>
        <w:divId w:val="1547135805"/>
        <w:rPr>
          <w:lang w:val="ru-RU"/>
        </w:rPr>
      </w:pPr>
      <w:r w:rsidRPr="003B09C8">
        <w:rPr>
          <w:lang w:val="ru-RU"/>
        </w:rPr>
        <w:t>Передача мяча: передача мяча одной рукой хлестом сверху и сбоку, с места, с разбега, с последующим перемещением.</w:t>
      </w:r>
    </w:p>
    <w:p w:rsidR="0088468A" w:rsidRPr="003B09C8" w:rsidRDefault="0088468A" w:rsidP="0088468A">
      <w:pPr>
        <w:jc w:val="both"/>
        <w:divId w:val="1547135805"/>
        <w:rPr>
          <w:lang w:val="ru-RU"/>
        </w:rPr>
      </w:pPr>
      <w:r w:rsidRPr="003B09C8">
        <w:rPr>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88468A" w:rsidRPr="003B09C8" w:rsidRDefault="0088468A" w:rsidP="0088468A">
      <w:pPr>
        <w:jc w:val="both"/>
        <w:divId w:val="1547135805"/>
        <w:rPr>
          <w:lang w:val="ru-RU"/>
        </w:rPr>
      </w:pPr>
      <w:r w:rsidRPr="003B09C8">
        <w:rPr>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88468A" w:rsidRPr="003B09C8" w:rsidRDefault="0088468A" w:rsidP="0088468A">
      <w:pPr>
        <w:jc w:val="both"/>
        <w:divId w:val="1547135805"/>
        <w:rPr>
          <w:lang w:val="ru-RU"/>
        </w:rPr>
      </w:pPr>
      <w:r w:rsidRPr="003B09C8">
        <w:rPr>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88468A" w:rsidRPr="003B09C8" w:rsidRDefault="0088468A" w:rsidP="0088468A">
      <w:pPr>
        <w:jc w:val="both"/>
        <w:divId w:val="1547135805"/>
        <w:rPr>
          <w:lang w:val="ru-RU"/>
        </w:rPr>
      </w:pPr>
      <w:r w:rsidRPr="003B09C8">
        <w:rPr>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88468A" w:rsidRPr="003B09C8" w:rsidRDefault="0088468A" w:rsidP="0088468A">
      <w:pPr>
        <w:jc w:val="both"/>
        <w:divId w:val="1547135805"/>
        <w:rPr>
          <w:lang w:val="ru-RU"/>
        </w:rPr>
      </w:pPr>
      <w:r w:rsidRPr="003B09C8">
        <w:rPr>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88468A" w:rsidRPr="003B09C8" w:rsidRDefault="0088468A" w:rsidP="0088468A">
      <w:pPr>
        <w:jc w:val="both"/>
        <w:divId w:val="1547135805"/>
        <w:rPr>
          <w:lang w:val="ru-RU"/>
        </w:rPr>
      </w:pPr>
      <w:r w:rsidRPr="003B09C8">
        <w:rPr>
          <w:lang w:val="ru-RU"/>
        </w:rP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w:t>
      </w:r>
      <w:r w:rsidRPr="003B09C8">
        <w:rPr>
          <w:lang w:val="ru-RU"/>
        </w:rPr>
        <w:lastRenderedPageBreak/>
        <w:t>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88468A" w:rsidRPr="003B09C8" w:rsidRDefault="0088468A" w:rsidP="0088468A">
      <w:pPr>
        <w:jc w:val="both"/>
        <w:divId w:val="1547135805"/>
        <w:rPr>
          <w:lang w:val="ru-RU"/>
        </w:rPr>
      </w:pPr>
      <w:r w:rsidRPr="003B09C8">
        <w:rPr>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88468A" w:rsidRPr="003B09C8" w:rsidRDefault="0088468A" w:rsidP="0088468A">
      <w:pPr>
        <w:jc w:val="both"/>
        <w:divId w:val="1547135805"/>
        <w:rPr>
          <w:lang w:val="ru-RU"/>
        </w:rPr>
      </w:pPr>
      <w:r w:rsidRPr="003B09C8">
        <w:rPr>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88468A" w:rsidRPr="003B09C8" w:rsidRDefault="0088468A" w:rsidP="0088468A">
      <w:pPr>
        <w:jc w:val="both"/>
        <w:divId w:val="1547135805"/>
        <w:rPr>
          <w:lang w:val="ru-RU"/>
        </w:rPr>
      </w:pPr>
      <w:r w:rsidRPr="003B09C8">
        <w:rPr>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88468A" w:rsidRPr="003B09C8" w:rsidRDefault="0088468A" w:rsidP="006E3D82">
      <w:pPr>
        <w:ind w:firstLine="720"/>
        <w:jc w:val="both"/>
        <w:divId w:val="1547135805"/>
        <w:rPr>
          <w:lang w:val="ru-RU"/>
        </w:rPr>
      </w:pPr>
      <w:r w:rsidRPr="003B09C8">
        <w:rPr>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88468A" w:rsidRPr="003B09C8" w:rsidRDefault="0088468A" w:rsidP="006E3D82">
      <w:pPr>
        <w:ind w:firstLine="720"/>
        <w:jc w:val="both"/>
        <w:divId w:val="1547135805"/>
        <w:rPr>
          <w:lang w:val="ru-RU"/>
        </w:rPr>
      </w:pPr>
      <w:r w:rsidRPr="003B09C8">
        <w:rPr>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88468A" w:rsidRPr="003B09C8" w:rsidRDefault="0088468A" w:rsidP="0088468A">
      <w:pPr>
        <w:jc w:val="both"/>
        <w:divId w:val="1547135805"/>
        <w:rPr>
          <w:lang w:val="ru-RU"/>
        </w:rPr>
      </w:pPr>
      <w:r w:rsidRPr="003B09C8">
        <w:rPr>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88468A" w:rsidRPr="003B09C8" w:rsidRDefault="0088468A" w:rsidP="0088468A">
      <w:pPr>
        <w:jc w:val="both"/>
        <w:divId w:val="1547135805"/>
        <w:rPr>
          <w:lang w:val="ru-RU"/>
        </w:rPr>
      </w:pPr>
      <w:r w:rsidRPr="003B09C8">
        <w:rPr>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88468A" w:rsidRPr="003B09C8" w:rsidRDefault="0088468A" w:rsidP="0088468A">
      <w:pPr>
        <w:jc w:val="both"/>
        <w:divId w:val="1547135805"/>
        <w:rPr>
          <w:lang w:val="ru-RU"/>
        </w:rPr>
      </w:pPr>
      <w:r w:rsidRPr="003B09C8">
        <w:rPr>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88468A" w:rsidRPr="003B09C8" w:rsidRDefault="0088468A" w:rsidP="0088468A">
      <w:pPr>
        <w:jc w:val="both"/>
        <w:divId w:val="1547135805"/>
        <w:rPr>
          <w:lang w:val="ru-RU"/>
        </w:rPr>
      </w:pPr>
      <w:r w:rsidRPr="003B09C8">
        <w:rPr>
          <w:lang w:val="ru-RU"/>
        </w:rPr>
        <w:t xml:space="preserve">проявление положительных качеств личности и управление своими эмоциями в различных ситуациях и условиях; </w:t>
      </w:r>
    </w:p>
    <w:p w:rsidR="0088468A" w:rsidRPr="003B09C8" w:rsidRDefault="0088468A" w:rsidP="0088468A">
      <w:pPr>
        <w:jc w:val="both"/>
        <w:divId w:val="1547135805"/>
        <w:rPr>
          <w:lang w:val="ru-RU"/>
        </w:rPr>
      </w:pPr>
      <w:r w:rsidRPr="003B09C8">
        <w:rPr>
          <w:lang w:val="ru-RU"/>
        </w:rPr>
        <w:t>осознанное, уважительное и доброжелательное отношение к сверстникам и педагогам.</w:t>
      </w:r>
    </w:p>
    <w:p w:rsidR="0088468A" w:rsidRPr="003B09C8" w:rsidRDefault="0088468A" w:rsidP="006E3D82">
      <w:pPr>
        <w:ind w:firstLine="720"/>
        <w:jc w:val="both"/>
        <w:divId w:val="1547135805"/>
        <w:rPr>
          <w:lang w:val="ru-RU"/>
        </w:rPr>
      </w:pPr>
      <w:r w:rsidRPr="003B09C8">
        <w:rPr>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88468A" w:rsidRPr="003B09C8" w:rsidRDefault="0088468A" w:rsidP="0088468A">
      <w:pPr>
        <w:jc w:val="both"/>
        <w:divId w:val="1547135805"/>
        <w:rPr>
          <w:lang w:val="ru-RU"/>
        </w:rPr>
      </w:pPr>
      <w:r w:rsidRPr="003B09C8">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88468A" w:rsidRPr="003B09C8" w:rsidRDefault="0088468A" w:rsidP="0088468A">
      <w:pPr>
        <w:jc w:val="both"/>
        <w:divId w:val="1547135805"/>
        <w:rPr>
          <w:lang w:val="ru-RU"/>
        </w:rPr>
      </w:pPr>
      <w:r w:rsidRPr="003B09C8">
        <w:rPr>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88468A" w:rsidRPr="003B09C8" w:rsidRDefault="0088468A" w:rsidP="0088468A">
      <w:pPr>
        <w:jc w:val="both"/>
        <w:divId w:val="1547135805"/>
        <w:rPr>
          <w:lang w:val="ru-RU"/>
        </w:rPr>
      </w:pPr>
      <w:r w:rsidRPr="003B09C8">
        <w:rPr>
          <w:lang w:val="ru-RU"/>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8468A" w:rsidRPr="003B09C8" w:rsidRDefault="0088468A" w:rsidP="006E3D82">
      <w:pPr>
        <w:ind w:firstLine="720"/>
        <w:jc w:val="both"/>
        <w:divId w:val="1547135805"/>
        <w:rPr>
          <w:lang w:val="ru-RU"/>
        </w:rPr>
      </w:pPr>
      <w:r w:rsidRPr="003B09C8">
        <w:rPr>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88468A" w:rsidRPr="003B09C8" w:rsidRDefault="0088468A" w:rsidP="0088468A">
      <w:pPr>
        <w:jc w:val="both"/>
        <w:divId w:val="1547135805"/>
        <w:rPr>
          <w:lang w:val="ru-RU"/>
        </w:rPr>
      </w:pPr>
      <w:r w:rsidRPr="003B09C8">
        <w:rPr>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88468A" w:rsidRPr="003B09C8" w:rsidRDefault="0088468A" w:rsidP="0088468A">
      <w:pPr>
        <w:jc w:val="both"/>
        <w:divId w:val="1547135805"/>
        <w:rPr>
          <w:lang w:val="ru-RU"/>
        </w:rPr>
      </w:pPr>
      <w:r w:rsidRPr="003B09C8">
        <w:rPr>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88468A" w:rsidRPr="003B09C8" w:rsidRDefault="0088468A" w:rsidP="0088468A">
      <w:pPr>
        <w:jc w:val="both"/>
        <w:divId w:val="1547135805"/>
        <w:rPr>
          <w:lang w:val="ru-RU"/>
        </w:rPr>
      </w:pPr>
      <w:r w:rsidRPr="003B09C8">
        <w:rPr>
          <w:lang w:val="ru-RU"/>
        </w:rPr>
        <w:t>совершенствование технических приемов и тактических действий по гандболу, изученных на уровне начального общего образования;</w:t>
      </w:r>
    </w:p>
    <w:p w:rsidR="0088468A" w:rsidRPr="003B09C8" w:rsidRDefault="0088468A" w:rsidP="0088468A">
      <w:pPr>
        <w:jc w:val="both"/>
        <w:divId w:val="1547135805"/>
        <w:rPr>
          <w:lang w:val="ru-RU"/>
        </w:rPr>
      </w:pPr>
      <w:r w:rsidRPr="003B09C8">
        <w:rPr>
          <w:lang w:val="ru-RU"/>
        </w:rPr>
        <w:t>умение составлять и демонстрировать комплексы упражнений на развитие физических качеств, характерные для гандбола;</w:t>
      </w:r>
    </w:p>
    <w:p w:rsidR="0088468A" w:rsidRPr="003B09C8" w:rsidRDefault="0088468A" w:rsidP="0088468A">
      <w:pPr>
        <w:jc w:val="both"/>
        <w:divId w:val="1547135805"/>
        <w:rPr>
          <w:lang w:val="ru-RU"/>
        </w:rPr>
      </w:pPr>
      <w:r w:rsidRPr="003B09C8">
        <w:rPr>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88468A" w:rsidRPr="003B09C8" w:rsidRDefault="0088468A" w:rsidP="0088468A">
      <w:pPr>
        <w:jc w:val="both"/>
        <w:divId w:val="1547135805"/>
        <w:rPr>
          <w:lang w:val="ru-RU"/>
        </w:rPr>
      </w:pPr>
      <w:r w:rsidRPr="003B09C8">
        <w:rPr>
          <w:lang w:val="ru-RU"/>
        </w:rPr>
        <w:t>использование основных средств и методов обучения базовым техническим приемам и тактическим действиям гандбола;</w:t>
      </w:r>
    </w:p>
    <w:p w:rsidR="0088468A" w:rsidRPr="003B09C8" w:rsidRDefault="0088468A" w:rsidP="0088468A">
      <w:pPr>
        <w:jc w:val="both"/>
        <w:divId w:val="1547135805"/>
        <w:rPr>
          <w:lang w:val="ru-RU"/>
        </w:rPr>
      </w:pPr>
      <w:r w:rsidRPr="003B09C8">
        <w:rPr>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88468A" w:rsidRPr="003B09C8" w:rsidRDefault="0088468A" w:rsidP="0088468A">
      <w:pPr>
        <w:jc w:val="both"/>
        <w:divId w:val="1547135805"/>
        <w:rPr>
          <w:lang w:val="ru-RU"/>
        </w:rPr>
      </w:pPr>
      <w:r w:rsidRPr="003B09C8">
        <w:rPr>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88468A" w:rsidRPr="003B09C8" w:rsidRDefault="0088468A" w:rsidP="0088468A">
      <w:pPr>
        <w:jc w:val="both"/>
        <w:divId w:val="1547135805"/>
        <w:rPr>
          <w:lang w:val="ru-RU"/>
        </w:rPr>
      </w:pPr>
      <w:r w:rsidRPr="003B09C8">
        <w:rPr>
          <w:lang w:val="ru-RU"/>
        </w:rPr>
        <w:t>знание контрольно-тестовых упражнений для определения уровня физической и технической подготовленности игроков в гандбол;</w:t>
      </w:r>
    </w:p>
    <w:p w:rsidR="0088468A" w:rsidRPr="003B09C8" w:rsidRDefault="0088468A" w:rsidP="0088468A">
      <w:pPr>
        <w:jc w:val="both"/>
        <w:divId w:val="1547135805"/>
        <w:rPr>
          <w:lang w:val="ru-RU"/>
        </w:rPr>
      </w:pPr>
      <w:r w:rsidRPr="003B09C8">
        <w:rPr>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88468A" w:rsidRPr="003B09C8" w:rsidRDefault="0088468A" w:rsidP="006E3D82">
      <w:pPr>
        <w:ind w:firstLine="720"/>
        <w:jc w:val="both"/>
        <w:divId w:val="1547135805"/>
        <w:rPr>
          <w:lang w:val="ru-RU"/>
        </w:rPr>
      </w:pPr>
      <w:r w:rsidRPr="003B09C8">
        <w:t> </w:t>
      </w:r>
      <w:r w:rsidRPr="003B09C8">
        <w:rPr>
          <w:lang w:val="ru-RU"/>
        </w:rPr>
        <w:t>Модуль «Дзюдо».</w:t>
      </w:r>
    </w:p>
    <w:p w:rsidR="0088468A" w:rsidRPr="003B09C8" w:rsidRDefault="0088468A" w:rsidP="0088468A">
      <w:pPr>
        <w:jc w:val="both"/>
        <w:divId w:val="1547135805"/>
        <w:rPr>
          <w:lang w:val="ru-RU"/>
        </w:rPr>
      </w:pPr>
      <w:r w:rsidRPr="003B09C8">
        <w:rPr>
          <w:lang w:val="ru-RU"/>
        </w:rPr>
        <w:t>Пояснительная записка модуля «Дзюдо».</w:t>
      </w:r>
    </w:p>
    <w:p w:rsidR="0088468A" w:rsidRPr="003B09C8" w:rsidRDefault="0088468A" w:rsidP="0088468A">
      <w:pPr>
        <w:jc w:val="both"/>
        <w:divId w:val="1547135805"/>
        <w:rPr>
          <w:lang w:val="ru-RU"/>
        </w:rPr>
      </w:pPr>
      <w:r w:rsidRPr="003B09C8">
        <w:rPr>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8468A" w:rsidRPr="003B09C8" w:rsidRDefault="0088468A" w:rsidP="0088468A">
      <w:pPr>
        <w:jc w:val="both"/>
        <w:divId w:val="1547135805"/>
        <w:rPr>
          <w:lang w:val="ru-RU"/>
        </w:rPr>
      </w:pPr>
      <w:r w:rsidRPr="003B09C8">
        <w:rPr>
          <w:lang w:val="ru-RU"/>
        </w:rPr>
        <w:lastRenderedPageBreak/>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88468A" w:rsidRPr="003B09C8" w:rsidRDefault="0088468A" w:rsidP="0088468A">
      <w:pPr>
        <w:jc w:val="both"/>
        <w:divId w:val="1547135805"/>
        <w:rPr>
          <w:lang w:val="ru-RU"/>
        </w:rPr>
      </w:pPr>
      <w:r w:rsidRPr="003B09C8">
        <w:rPr>
          <w:lang w:val="ru-RU"/>
        </w:rPr>
        <w:t>163.10.3.2.</w:t>
      </w:r>
      <w:r w:rsidRPr="003B09C8">
        <w:t> </w:t>
      </w:r>
      <w:r w:rsidRPr="003B09C8">
        <w:rPr>
          <w:lang w:val="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88468A" w:rsidRPr="003B09C8" w:rsidRDefault="0088468A" w:rsidP="006E3D82">
      <w:pPr>
        <w:ind w:firstLine="720"/>
        <w:jc w:val="both"/>
        <w:divId w:val="1547135805"/>
        <w:rPr>
          <w:lang w:val="ru-RU"/>
        </w:rPr>
      </w:pPr>
      <w:r w:rsidRPr="003B09C8">
        <w:rPr>
          <w:lang w:val="ru-RU"/>
        </w:rPr>
        <w:t>Задачами изучения модуля по дзюдо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обучающихся,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88468A" w:rsidRPr="003B09C8" w:rsidRDefault="0088468A" w:rsidP="0088468A">
      <w:pPr>
        <w:jc w:val="both"/>
        <w:divId w:val="1547135805"/>
        <w:rPr>
          <w:lang w:val="ru-RU"/>
        </w:rPr>
      </w:pPr>
      <w:r w:rsidRPr="003B09C8">
        <w:rPr>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88468A" w:rsidRPr="003B09C8" w:rsidRDefault="0088468A" w:rsidP="0088468A">
      <w:pPr>
        <w:jc w:val="both"/>
        <w:divId w:val="1547135805"/>
        <w:rPr>
          <w:lang w:val="ru-RU"/>
        </w:rPr>
      </w:pPr>
      <w:r w:rsidRPr="003B09C8">
        <w:rPr>
          <w:lang w:val="ru-RU"/>
        </w:rPr>
        <w:t>формирование общей культуры развития личности обучающегося средствами дзюдо, в том числе для самореализации и самоопределения;</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88468A" w:rsidRPr="003B09C8" w:rsidRDefault="0088468A" w:rsidP="0088468A">
      <w:pPr>
        <w:jc w:val="both"/>
        <w:divId w:val="1547135805"/>
        <w:rPr>
          <w:lang w:val="ru-RU"/>
        </w:rPr>
      </w:pPr>
      <w:r w:rsidRPr="003B09C8">
        <w:rPr>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6E3D82">
      <w:pPr>
        <w:ind w:firstLine="720"/>
        <w:jc w:val="both"/>
        <w:divId w:val="1547135805"/>
        <w:rPr>
          <w:lang w:val="ru-RU"/>
        </w:rPr>
      </w:pPr>
      <w:r w:rsidRPr="003B09C8">
        <w:rPr>
          <w:lang w:val="ru-RU"/>
        </w:rPr>
        <w:t>Место и роль модуля по дзюдо.</w:t>
      </w:r>
    </w:p>
    <w:p w:rsidR="0088468A" w:rsidRPr="003B09C8" w:rsidRDefault="0088468A" w:rsidP="0088468A">
      <w:pPr>
        <w:jc w:val="both"/>
        <w:divId w:val="1547135805"/>
        <w:rPr>
          <w:lang w:val="ru-RU"/>
        </w:rPr>
      </w:pPr>
      <w:r w:rsidRPr="003B09C8">
        <w:rPr>
          <w:lang w:val="ru-RU"/>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8468A" w:rsidRPr="003B09C8" w:rsidRDefault="0088468A" w:rsidP="0088468A">
      <w:pPr>
        <w:jc w:val="both"/>
        <w:divId w:val="1547135805"/>
        <w:rPr>
          <w:lang w:val="ru-RU"/>
        </w:rPr>
      </w:pPr>
      <w:r w:rsidRPr="003B09C8">
        <w:rPr>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8468A" w:rsidRPr="003B09C8" w:rsidRDefault="0088468A" w:rsidP="0088468A">
      <w:pPr>
        <w:jc w:val="both"/>
        <w:divId w:val="1547135805"/>
        <w:rPr>
          <w:lang w:val="ru-RU"/>
        </w:rPr>
      </w:pPr>
      <w:r w:rsidRPr="003B09C8">
        <w:rPr>
          <w:lang w:val="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w:t>
      </w:r>
      <w:r w:rsidRPr="003B09C8">
        <w:rPr>
          <w:lang w:val="ru-RU"/>
        </w:rPr>
        <w:lastRenderedPageBreak/>
        <w:t>деятельности школьных спортивных клубов, подготовке обучающихся к сдаче норм ГТО и участии в спортивных соревнованиях.</w:t>
      </w:r>
    </w:p>
    <w:p w:rsidR="0088468A" w:rsidRPr="003B09C8" w:rsidRDefault="0088468A" w:rsidP="006E3D82">
      <w:pPr>
        <w:ind w:firstLine="720"/>
        <w:jc w:val="both"/>
        <w:divId w:val="1547135805"/>
        <w:rPr>
          <w:lang w:val="ru-RU"/>
        </w:rPr>
      </w:pPr>
      <w:r w:rsidRPr="003B09C8">
        <w:rPr>
          <w:lang w:val="ru-RU"/>
        </w:rPr>
        <w:t>Модуль по дзюдо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88468A" w:rsidRPr="003B09C8" w:rsidRDefault="0088468A" w:rsidP="006E3D82">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7, 8, 9-х классах – по 34 часа);</w:t>
      </w:r>
    </w:p>
    <w:p w:rsidR="0088468A" w:rsidRPr="003B09C8" w:rsidRDefault="0088468A" w:rsidP="006E3D82">
      <w:pPr>
        <w:jc w:val="both"/>
        <w:divId w:val="1547135805"/>
        <w:rPr>
          <w:lang w:val="ru-RU"/>
        </w:rPr>
      </w:pPr>
      <w:bookmarkStart w:id="30" w:name="_Hlk125026825"/>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7, 8, 9-х классах – по 34 часа).</w:t>
      </w:r>
    </w:p>
    <w:bookmarkEnd w:id="30"/>
    <w:p w:rsidR="0088468A" w:rsidRPr="003B09C8" w:rsidRDefault="0088468A" w:rsidP="006E3D82">
      <w:pPr>
        <w:ind w:firstLine="720"/>
        <w:jc w:val="both"/>
        <w:divId w:val="1547135805"/>
        <w:rPr>
          <w:lang w:val="ru-RU"/>
        </w:rPr>
      </w:pPr>
      <w:r w:rsidRPr="003B09C8">
        <w:rPr>
          <w:lang w:val="ru-RU"/>
        </w:rPr>
        <w:t>Содержание модуля по дзюдо.</w:t>
      </w:r>
    </w:p>
    <w:p w:rsidR="0088468A" w:rsidRPr="003B09C8" w:rsidRDefault="0088468A" w:rsidP="0088468A">
      <w:pPr>
        <w:jc w:val="both"/>
        <w:divId w:val="1547135805"/>
        <w:rPr>
          <w:lang w:val="ru-RU"/>
        </w:rPr>
      </w:pPr>
      <w:r w:rsidRPr="003B09C8">
        <w:rPr>
          <w:lang w:val="ru-RU"/>
        </w:rPr>
        <w:t>Знания о борьбе дзюдо.</w:t>
      </w:r>
    </w:p>
    <w:p w:rsidR="0088468A" w:rsidRPr="003B09C8" w:rsidRDefault="0088468A" w:rsidP="0088468A">
      <w:pPr>
        <w:jc w:val="both"/>
        <w:divId w:val="1547135805"/>
        <w:rPr>
          <w:lang w:val="ru-RU"/>
        </w:rPr>
      </w:pPr>
      <w:r w:rsidRPr="003B09C8">
        <w:rPr>
          <w:lang w:val="ru-RU"/>
        </w:rPr>
        <w:t xml:space="preserve">История развития отечественных и зарубежных борцовских клубов. Ведущие борцы региона и Российской Федерации. </w:t>
      </w:r>
    </w:p>
    <w:p w:rsidR="0088468A" w:rsidRPr="003B09C8" w:rsidRDefault="0088468A" w:rsidP="0088468A">
      <w:pPr>
        <w:jc w:val="both"/>
        <w:divId w:val="1547135805"/>
        <w:rPr>
          <w:lang w:val="ru-RU"/>
        </w:rPr>
      </w:pPr>
      <w:r w:rsidRPr="003B09C8">
        <w:rPr>
          <w:lang w:val="ru-RU"/>
        </w:rPr>
        <w:t xml:space="preserve">Названия и роль главных организаций, федераций (международные, российские), осуществляющих управление и развитие дзюдо. </w:t>
      </w:r>
    </w:p>
    <w:p w:rsidR="0088468A" w:rsidRPr="003B09C8" w:rsidRDefault="0088468A" w:rsidP="0088468A">
      <w:pPr>
        <w:jc w:val="both"/>
        <w:divId w:val="1547135805"/>
        <w:rPr>
          <w:lang w:val="ru-RU"/>
        </w:rPr>
      </w:pPr>
      <w:r w:rsidRPr="003B09C8">
        <w:rPr>
          <w:lang w:val="ru-RU"/>
        </w:rPr>
        <w:t xml:space="preserve">Борцовские клубы, их история и традиции. Известные отечественные борцы-дзюдоисты и тренеры. </w:t>
      </w:r>
    </w:p>
    <w:p w:rsidR="0088468A" w:rsidRPr="003B09C8" w:rsidRDefault="0088468A" w:rsidP="0088468A">
      <w:pPr>
        <w:jc w:val="both"/>
        <w:divId w:val="1547135805"/>
        <w:rPr>
          <w:lang w:val="ru-RU"/>
        </w:rPr>
      </w:pPr>
      <w:r w:rsidRPr="003B09C8">
        <w:rPr>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88468A" w:rsidRPr="003B09C8" w:rsidRDefault="0088468A" w:rsidP="0088468A">
      <w:pPr>
        <w:jc w:val="both"/>
        <w:divId w:val="1547135805"/>
        <w:rPr>
          <w:lang w:val="ru-RU"/>
        </w:rPr>
      </w:pPr>
      <w:r w:rsidRPr="003B09C8">
        <w:rPr>
          <w:lang w:val="ru-RU"/>
        </w:rPr>
        <w:t xml:space="preserve">Требования безопасности при организации занятий дзюдо. Характерные травмы борцов и мероприятия по их предупреждению. </w:t>
      </w:r>
    </w:p>
    <w:p w:rsidR="0088468A" w:rsidRPr="003B09C8" w:rsidRDefault="0088468A" w:rsidP="0088468A">
      <w:pPr>
        <w:jc w:val="both"/>
        <w:divId w:val="1547135805"/>
        <w:rPr>
          <w:lang w:val="ru-RU"/>
        </w:rPr>
      </w:pPr>
      <w:r w:rsidRPr="003B09C8">
        <w:rPr>
          <w:lang w:val="ru-RU"/>
        </w:rPr>
        <w:t xml:space="preserve">Словарь (глоссарий) терминов и определений по дзюдо. </w:t>
      </w:r>
    </w:p>
    <w:p w:rsidR="0088468A" w:rsidRPr="003B09C8" w:rsidRDefault="0088468A" w:rsidP="0088468A">
      <w:pPr>
        <w:jc w:val="both"/>
        <w:divId w:val="1547135805"/>
        <w:rPr>
          <w:lang w:val="ru-RU"/>
        </w:rPr>
      </w:pPr>
      <w:r w:rsidRPr="003B09C8">
        <w:rPr>
          <w:lang w:val="ru-RU"/>
        </w:rPr>
        <w:t xml:space="preserve">Правила соревнований по дзюдо. Судейская коллегия, обслуживающая соревнования по дзюдо. Жесты судьи. </w:t>
      </w:r>
    </w:p>
    <w:p w:rsidR="0088468A" w:rsidRPr="003B09C8" w:rsidRDefault="0088468A" w:rsidP="0088468A">
      <w:pPr>
        <w:jc w:val="both"/>
        <w:divId w:val="1547135805"/>
        <w:rPr>
          <w:lang w:val="ru-RU"/>
        </w:rPr>
      </w:pPr>
      <w:r w:rsidRPr="003B09C8">
        <w:rPr>
          <w:lang w:val="ru-RU"/>
        </w:rPr>
        <w:t xml:space="preserve">Правила подбора физических упражнений для развития физических качеств борца. </w:t>
      </w:r>
    </w:p>
    <w:p w:rsidR="0088468A" w:rsidRPr="003B09C8" w:rsidRDefault="0088468A" w:rsidP="0088468A">
      <w:pPr>
        <w:jc w:val="both"/>
        <w:divId w:val="1547135805"/>
        <w:rPr>
          <w:lang w:val="ru-RU"/>
        </w:rPr>
      </w:pPr>
      <w:r w:rsidRPr="003B09C8">
        <w:rPr>
          <w:lang w:val="ru-RU"/>
        </w:rPr>
        <w:t>Понятия и характеристика технических и тактических элементов и приёмов в дзюдо, их название и техника выполнения.</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Правила безопасного, правомерного поведения во время соревнований по дзюдо в качестве зрителя, болельщика (фаната). </w:t>
      </w:r>
    </w:p>
    <w:p w:rsidR="0088468A" w:rsidRPr="003B09C8" w:rsidRDefault="0088468A" w:rsidP="0088468A">
      <w:pPr>
        <w:jc w:val="both"/>
        <w:divId w:val="1547135805"/>
        <w:rPr>
          <w:lang w:val="ru-RU"/>
        </w:rPr>
      </w:pPr>
      <w:r w:rsidRPr="003B09C8">
        <w:rPr>
          <w:lang w:val="ru-RU"/>
        </w:rPr>
        <w:t xml:space="preserve">Самоконтроль и его роль в учебной и соревновательной деятельности. </w:t>
      </w:r>
    </w:p>
    <w:p w:rsidR="0088468A" w:rsidRPr="003B09C8" w:rsidRDefault="0088468A" w:rsidP="0088468A">
      <w:pPr>
        <w:jc w:val="both"/>
        <w:divId w:val="1547135805"/>
        <w:rPr>
          <w:lang w:val="ru-RU"/>
        </w:rPr>
      </w:pPr>
      <w:r w:rsidRPr="003B09C8">
        <w:rPr>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88468A" w:rsidRPr="003B09C8" w:rsidRDefault="0088468A" w:rsidP="0088468A">
      <w:pPr>
        <w:jc w:val="both"/>
        <w:divId w:val="1547135805"/>
        <w:rPr>
          <w:lang w:val="ru-RU"/>
        </w:rPr>
      </w:pPr>
      <w:r w:rsidRPr="003B09C8">
        <w:rPr>
          <w:lang w:val="ru-RU"/>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88468A" w:rsidRPr="003B09C8" w:rsidRDefault="0088468A" w:rsidP="0088468A">
      <w:pPr>
        <w:jc w:val="both"/>
        <w:divId w:val="1547135805"/>
        <w:rPr>
          <w:lang w:val="ru-RU"/>
        </w:rPr>
      </w:pPr>
      <w:r w:rsidRPr="003B09C8">
        <w:rPr>
          <w:lang w:val="ru-RU"/>
        </w:rPr>
        <w:t xml:space="preserve">Тестирование уровня физической подготовленности в дзюдо. </w:t>
      </w:r>
    </w:p>
    <w:p w:rsidR="0088468A" w:rsidRPr="003B09C8" w:rsidRDefault="0088468A" w:rsidP="0088468A">
      <w:pPr>
        <w:jc w:val="both"/>
        <w:divId w:val="1547135805"/>
        <w:rPr>
          <w:lang w:val="ru-RU"/>
        </w:rPr>
      </w:pPr>
      <w:r w:rsidRPr="003B09C8">
        <w:rPr>
          <w:lang w:val="ru-RU"/>
        </w:rPr>
        <w:lastRenderedPageBreak/>
        <w:t>Дневник самонаблюдения за показателями развития физических качеств и состояния здоровья.</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88468A" w:rsidRPr="003B09C8" w:rsidRDefault="0088468A" w:rsidP="0088468A">
      <w:pPr>
        <w:jc w:val="both"/>
        <w:divId w:val="1547135805"/>
        <w:rPr>
          <w:lang w:val="ru-RU"/>
        </w:rPr>
      </w:pPr>
      <w:r w:rsidRPr="003B09C8">
        <w:rPr>
          <w:lang w:val="ru-RU"/>
        </w:rPr>
        <w:t xml:space="preserve">Комплексы упражнений, формирующие двигательные умения и навыки технических и тактических действий борца: </w:t>
      </w:r>
      <w:proofErr w:type="spellStart"/>
      <w:r w:rsidRPr="003B09C8">
        <w:rPr>
          <w:lang w:val="ru-RU"/>
        </w:rPr>
        <w:t>общеподготовительных</w:t>
      </w:r>
      <w:proofErr w:type="spellEnd"/>
      <w:r w:rsidRPr="003B09C8">
        <w:rPr>
          <w:lang w:val="ru-RU"/>
        </w:rPr>
        <w:t xml:space="preserve">, специально-подготовительных и имитационных упражнений. </w:t>
      </w:r>
    </w:p>
    <w:p w:rsidR="0088468A" w:rsidRPr="003B09C8" w:rsidRDefault="0088468A" w:rsidP="0088468A">
      <w:pPr>
        <w:jc w:val="both"/>
        <w:divId w:val="1547135805"/>
        <w:rPr>
          <w:lang w:val="ru-RU"/>
        </w:rPr>
      </w:pPr>
      <w:r w:rsidRPr="003B09C8">
        <w:rPr>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88468A" w:rsidRPr="003B09C8" w:rsidRDefault="0088468A" w:rsidP="0088468A">
      <w:pPr>
        <w:jc w:val="both"/>
        <w:divId w:val="1547135805"/>
        <w:rPr>
          <w:lang w:val="ru-RU"/>
        </w:rPr>
      </w:pPr>
      <w:r w:rsidRPr="003B09C8">
        <w:rPr>
          <w:lang w:val="ru-RU"/>
        </w:rPr>
        <w:t>Технические приёмы и тактические действия в дзюдо, изученные на уровне начального общего образования.</w:t>
      </w:r>
    </w:p>
    <w:p w:rsidR="0088468A" w:rsidRPr="003B09C8" w:rsidRDefault="0088468A" w:rsidP="0088468A">
      <w:pPr>
        <w:jc w:val="both"/>
        <w:divId w:val="1547135805"/>
        <w:rPr>
          <w:lang w:val="ru-RU"/>
        </w:rPr>
      </w:pPr>
      <w:r w:rsidRPr="003B09C8">
        <w:rPr>
          <w:lang w:val="ru-RU"/>
        </w:rPr>
        <w:t>Индивидуальные технические действия и передвижения: различные виды ходьбы и бега.</w:t>
      </w:r>
    </w:p>
    <w:p w:rsidR="0088468A" w:rsidRPr="003B09C8" w:rsidRDefault="0088468A" w:rsidP="0088468A">
      <w:pPr>
        <w:jc w:val="both"/>
        <w:divId w:val="1547135805"/>
        <w:rPr>
          <w:lang w:val="ru-RU"/>
        </w:rPr>
      </w:pPr>
      <w:r w:rsidRPr="003B09C8">
        <w:rPr>
          <w:lang w:val="ru-RU"/>
        </w:rPr>
        <w:t>Акробатические элементы: перекаты, различные виды кувырков, перевороты боком, перевороты разгибом и другие элементы.</w:t>
      </w:r>
    </w:p>
    <w:p w:rsidR="0088468A" w:rsidRPr="003B09C8" w:rsidRDefault="0088468A" w:rsidP="0088468A">
      <w:pPr>
        <w:jc w:val="both"/>
        <w:divId w:val="1547135805"/>
        <w:rPr>
          <w:lang w:val="ru-RU"/>
        </w:rPr>
      </w:pPr>
      <w:r w:rsidRPr="003B09C8">
        <w:rPr>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88468A" w:rsidRPr="003B09C8" w:rsidRDefault="0088468A" w:rsidP="0088468A">
      <w:pPr>
        <w:jc w:val="both"/>
        <w:divId w:val="1547135805"/>
        <w:rPr>
          <w:lang w:val="ru-RU"/>
        </w:rPr>
      </w:pPr>
      <w:r w:rsidRPr="003B09C8">
        <w:rPr>
          <w:lang w:val="ru-RU"/>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3B09C8">
        <w:rPr>
          <w:lang w:val="ru-RU"/>
        </w:rPr>
        <w:t>дожимания</w:t>
      </w:r>
      <w:proofErr w:type="spellEnd"/>
      <w:r w:rsidRPr="003B09C8">
        <w:rPr>
          <w:lang w:val="ru-RU"/>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88468A" w:rsidRPr="003B09C8" w:rsidRDefault="0088468A" w:rsidP="0088468A">
      <w:pPr>
        <w:jc w:val="both"/>
        <w:divId w:val="1547135805"/>
        <w:rPr>
          <w:lang w:val="ru-RU"/>
        </w:rPr>
      </w:pPr>
      <w:r w:rsidRPr="003B09C8">
        <w:rPr>
          <w:lang w:val="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88468A" w:rsidRPr="003B09C8" w:rsidRDefault="0088468A" w:rsidP="0088468A">
      <w:pPr>
        <w:jc w:val="both"/>
        <w:divId w:val="1547135805"/>
        <w:rPr>
          <w:lang w:val="ru-RU"/>
        </w:rPr>
      </w:pPr>
      <w:r w:rsidRPr="003B09C8">
        <w:rPr>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88468A" w:rsidRPr="003B09C8" w:rsidRDefault="0088468A" w:rsidP="0088468A">
      <w:pPr>
        <w:jc w:val="both"/>
        <w:divId w:val="1547135805"/>
        <w:rPr>
          <w:lang w:val="ru-RU"/>
        </w:rPr>
      </w:pPr>
      <w:r w:rsidRPr="003B09C8">
        <w:rPr>
          <w:lang w:val="ru-RU"/>
        </w:rPr>
        <w:t>Учебные, тренировочные и контрольные поединки, игры с элементами единоборств. Участие в соревновательной деятельности.</w:t>
      </w:r>
    </w:p>
    <w:p w:rsidR="0088468A" w:rsidRPr="003B09C8" w:rsidRDefault="0088468A" w:rsidP="006E3D82">
      <w:pPr>
        <w:ind w:firstLine="720"/>
        <w:jc w:val="both"/>
        <w:divId w:val="1547135805"/>
        <w:rPr>
          <w:lang w:val="ru-RU"/>
        </w:rPr>
      </w:pPr>
      <w:r w:rsidRPr="003B09C8">
        <w:rPr>
          <w:lang w:val="ru-RU"/>
        </w:rPr>
        <w:t>Содержание модуля по дзюдо направлено на достижение обучающимися личностных, метапредметных и предметных результатов обучения.</w:t>
      </w:r>
    </w:p>
    <w:p w:rsidR="0088468A" w:rsidRPr="003B09C8" w:rsidRDefault="0088468A" w:rsidP="006E3D82">
      <w:pPr>
        <w:ind w:firstLine="720"/>
        <w:jc w:val="both"/>
        <w:divId w:val="1547135805"/>
        <w:rPr>
          <w:lang w:val="ru-RU"/>
        </w:rPr>
      </w:pPr>
      <w:r w:rsidRPr="003B09C8">
        <w:rPr>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88468A" w:rsidRPr="003B09C8" w:rsidRDefault="0088468A" w:rsidP="0088468A">
      <w:pPr>
        <w:jc w:val="both"/>
        <w:divId w:val="1547135805"/>
        <w:rPr>
          <w:lang w:val="ru-RU"/>
        </w:rPr>
      </w:pPr>
      <w:r w:rsidRPr="003B09C8">
        <w:rPr>
          <w:lang w:val="ru-RU"/>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88468A" w:rsidRPr="003B09C8" w:rsidRDefault="0088468A" w:rsidP="0088468A">
      <w:pPr>
        <w:jc w:val="both"/>
        <w:divId w:val="1547135805"/>
        <w:rPr>
          <w:lang w:val="ru-RU"/>
        </w:rPr>
      </w:pPr>
      <w:r w:rsidRPr="003B09C8">
        <w:rPr>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88468A" w:rsidRPr="003B09C8" w:rsidRDefault="0088468A" w:rsidP="0088468A">
      <w:pPr>
        <w:jc w:val="both"/>
        <w:divId w:val="1547135805"/>
        <w:rPr>
          <w:lang w:val="ru-RU"/>
        </w:rPr>
      </w:pPr>
      <w:r w:rsidRPr="003B09C8">
        <w:rPr>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8468A" w:rsidRPr="003B09C8" w:rsidRDefault="0088468A" w:rsidP="0088468A">
      <w:pPr>
        <w:jc w:val="both"/>
        <w:divId w:val="1547135805"/>
        <w:rPr>
          <w:lang w:val="ru-RU"/>
        </w:rPr>
      </w:pPr>
      <w:r w:rsidRPr="003B09C8">
        <w:rPr>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88468A" w:rsidRPr="003B09C8" w:rsidRDefault="0088468A" w:rsidP="0088468A">
      <w:pPr>
        <w:jc w:val="both"/>
        <w:divId w:val="1547135805"/>
        <w:rPr>
          <w:lang w:val="ru-RU"/>
        </w:rPr>
      </w:pPr>
      <w:r w:rsidRPr="003B09C8">
        <w:rPr>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88468A" w:rsidRPr="003B09C8" w:rsidRDefault="0088468A" w:rsidP="0088468A">
      <w:pPr>
        <w:jc w:val="both"/>
        <w:divId w:val="1547135805"/>
        <w:rPr>
          <w:lang w:val="ru-RU"/>
        </w:rPr>
      </w:pPr>
      <w:r w:rsidRPr="003B09C8">
        <w:rPr>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8468A" w:rsidRPr="003B09C8" w:rsidRDefault="0088468A" w:rsidP="0088468A">
      <w:pPr>
        <w:jc w:val="both"/>
        <w:divId w:val="1547135805"/>
        <w:rPr>
          <w:lang w:val="ru-RU"/>
        </w:rPr>
      </w:pPr>
      <w:r w:rsidRPr="003B09C8">
        <w:rPr>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88468A" w:rsidRPr="003B09C8" w:rsidRDefault="0088468A" w:rsidP="006E3D82">
      <w:pPr>
        <w:ind w:firstLine="720"/>
        <w:jc w:val="both"/>
        <w:divId w:val="1547135805"/>
        <w:rPr>
          <w:lang w:val="ru-RU"/>
        </w:rPr>
      </w:pPr>
      <w:r w:rsidRPr="003B09C8">
        <w:rPr>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468A" w:rsidRPr="003B09C8" w:rsidRDefault="0088468A" w:rsidP="0088468A">
      <w:pPr>
        <w:jc w:val="both"/>
        <w:divId w:val="1547135805"/>
        <w:rPr>
          <w:lang w:val="ru-RU"/>
        </w:rPr>
      </w:pPr>
      <w:r w:rsidRPr="003B09C8">
        <w:rPr>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88468A" w:rsidRPr="003B09C8" w:rsidRDefault="0088468A" w:rsidP="0088468A">
      <w:pPr>
        <w:jc w:val="both"/>
        <w:divId w:val="1547135805"/>
        <w:rPr>
          <w:lang w:val="ru-RU"/>
        </w:rPr>
      </w:pPr>
      <w:r w:rsidRPr="003B09C8">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8468A" w:rsidRPr="003B09C8" w:rsidRDefault="0088468A" w:rsidP="0088468A">
      <w:pPr>
        <w:jc w:val="both"/>
        <w:divId w:val="1547135805"/>
        <w:rPr>
          <w:lang w:val="ru-RU"/>
        </w:rPr>
      </w:pPr>
      <w:r w:rsidRPr="003B09C8">
        <w:rPr>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8468A" w:rsidRPr="003B09C8" w:rsidRDefault="0088468A" w:rsidP="0088468A">
      <w:pPr>
        <w:jc w:val="both"/>
        <w:divId w:val="1547135805"/>
        <w:rPr>
          <w:lang w:val="ru-RU"/>
        </w:rPr>
      </w:pPr>
      <w:r w:rsidRPr="003B09C8">
        <w:rPr>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rsidRPr="003B09C8">
        <w:rPr>
          <w:lang w:val="ru-RU"/>
        </w:rP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8468A" w:rsidRPr="003B09C8" w:rsidRDefault="0088468A" w:rsidP="0088468A">
      <w:pPr>
        <w:jc w:val="both"/>
        <w:divId w:val="1547135805"/>
        <w:rPr>
          <w:lang w:val="ru-RU"/>
        </w:rPr>
      </w:pPr>
      <w:r w:rsidRPr="003B09C8">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8468A" w:rsidRPr="003B09C8" w:rsidRDefault="0088468A" w:rsidP="0088468A">
      <w:pPr>
        <w:jc w:val="both"/>
        <w:divId w:val="1547135805"/>
        <w:rPr>
          <w:lang w:val="ru-RU"/>
        </w:rPr>
      </w:pPr>
      <w:r w:rsidRPr="003B09C8">
        <w:rPr>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8468A" w:rsidRPr="003B09C8" w:rsidRDefault="0088468A" w:rsidP="0088468A">
      <w:pPr>
        <w:jc w:val="both"/>
        <w:divId w:val="1547135805"/>
        <w:rPr>
          <w:lang w:val="ru-RU"/>
        </w:rPr>
      </w:pPr>
      <w:r w:rsidRPr="003B09C8">
        <w:rPr>
          <w:lang w:val="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8468A" w:rsidRPr="003B09C8" w:rsidRDefault="0088468A" w:rsidP="006E3D82">
      <w:pPr>
        <w:ind w:firstLine="720"/>
        <w:jc w:val="both"/>
        <w:divId w:val="1547135805"/>
        <w:rPr>
          <w:lang w:val="ru-RU"/>
        </w:rPr>
      </w:pPr>
      <w:r w:rsidRPr="003B09C8">
        <w:rPr>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88468A" w:rsidRPr="003B09C8" w:rsidRDefault="0088468A" w:rsidP="0088468A">
      <w:pPr>
        <w:jc w:val="both"/>
        <w:divId w:val="1547135805"/>
        <w:rPr>
          <w:lang w:val="ru-RU"/>
        </w:rPr>
      </w:pPr>
      <w:r w:rsidRPr="003B09C8">
        <w:rPr>
          <w:lang w:val="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88468A" w:rsidRPr="003B09C8" w:rsidRDefault="0088468A" w:rsidP="0088468A">
      <w:pPr>
        <w:jc w:val="both"/>
        <w:divId w:val="1547135805"/>
        <w:rPr>
          <w:lang w:val="ru-RU"/>
        </w:rPr>
      </w:pPr>
      <w:r w:rsidRPr="003B09C8">
        <w:rPr>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88468A" w:rsidRPr="003B09C8" w:rsidRDefault="0088468A" w:rsidP="0088468A">
      <w:pPr>
        <w:jc w:val="both"/>
        <w:divId w:val="1547135805"/>
        <w:rPr>
          <w:lang w:val="ru-RU"/>
        </w:rPr>
      </w:pPr>
      <w:r w:rsidRPr="003B09C8">
        <w:rPr>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88468A" w:rsidRPr="003B09C8" w:rsidRDefault="0088468A" w:rsidP="0088468A">
      <w:pPr>
        <w:jc w:val="both"/>
        <w:divId w:val="1547135805"/>
        <w:rPr>
          <w:lang w:val="ru-RU"/>
        </w:rPr>
      </w:pPr>
      <w:r w:rsidRPr="003B09C8">
        <w:rPr>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88468A" w:rsidRPr="003B09C8" w:rsidRDefault="0088468A" w:rsidP="0088468A">
      <w:pPr>
        <w:jc w:val="both"/>
        <w:divId w:val="1547135805"/>
        <w:rPr>
          <w:lang w:val="ru-RU"/>
        </w:rPr>
      </w:pPr>
      <w:r w:rsidRPr="003B09C8">
        <w:rPr>
          <w:lang w:val="ru-RU"/>
        </w:rPr>
        <w:t xml:space="preserve">умение демонстрировать технику базовых технические действия в стойке и партере; </w:t>
      </w:r>
    </w:p>
    <w:p w:rsidR="0088468A" w:rsidRPr="003B09C8" w:rsidRDefault="0088468A" w:rsidP="0088468A">
      <w:pPr>
        <w:jc w:val="both"/>
        <w:divId w:val="1547135805"/>
        <w:rPr>
          <w:lang w:val="ru-RU"/>
        </w:rPr>
      </w:pPr>
      <w:r w:rsidRPr="003B09C8">
        <w:rPr>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88468A" w:rsidRPr="003B09C8" w:rsidRDefault="0088468A" w:rsidP="0088468A">
      <w:pPr>
        <w:jc w:val="both"/>
        <w:divId w:val="1547135805"/>
        <w:rPr>
          <w:lang w:val="ru-RU"/>
        </w:rPr>
      </w:pPr>
      <w:r w:rsidRPr="003B09C8">
        <w:rPr>
          <w:lang w:val="ru-RU"/>
        </w:rPr>
        <w:t>применение изученных технических и тактических приёмов в учебной, игровой и досуговой деятельности;</w:t>
      </w:r>
    </w:p>
    <w:p w:rsidR="0088468A" w:rsidRPr="003B09C8" w:rsidRDefault="0088468A" w:rsidP="0088468A">
      <w:pPr>
        <w:jc w:val="both"/>
        <w:divId w:val="1547135805"/>
        <w:rPr>
          <w:lang w:val="ru-RU"/>
        </w:rPr>
      </w:pPr>
      <w:r w:rsidRPr="003B09C8">
        <w:rPr>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88468A" w:rsidRPr="003B09C8" w:rsidRDefault="0088468A" w:rsidP="0088468A">
      <w:pPr>
        <w:jc w:val="both"/>
        <w:divId w:val="1547135805"/>
        <w:rPr>
          <w:lang w:val="ru-RU"/>
        </w:rPr>
      </w:pPr>
      <w:r w:rsidRPr="003B09C8">
        <w:rPr>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88468A" w:rsidRPr="003B09C8" w:rsidRDefault="0088468A" w:rsidP="0088468A">
      <w:pPr>
        <w:jc w:val="both"/>
        <w:divId w:val="1547135805"/>
        <w:rPr>
          <w:lang w:val="ru-RU"/>
        </w:rPr>
      </w:pPr>
      <w:r w:rsidRPr="003B09C8">
        <w:rPr>
          <w:lang w:val="ru-RU"/>
        </w:rPr>
        <w:t>умение отслеживать правильность двигательных действий и выявлять ошибки в технике выполнения приёмов борьбы дзюдо;</w:t>
      </w:r>
    </w:p>
    <w:p w:rsidR="0088468A" w:rsidRPr="003B09C8" w:rsidRDefault="0088468A" w:rsidP="0088468A">
      <w:pPr>
        <w:jc w:val="both"/>
        <w:divId w:val="1547135805"/>
        <w:rPr>
          <w:lang w:val="ru-RU"/>
        </w:rPr>
      </w:pPr>
      <w:r w:rsidRPr="003B09C8">
        <w:rPr>
          <w:lang w:val="ru-RU"/>
        </w:rPr>
        <w:lastRenderedPageBreak/>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88468A" w:rsidRPr="003B09C8" w:rsidRDefault="0088468A" w:rsidP="0088468A">
      <w:pPr>
        <w:jc w:val="both"/>
        <w:divId w:val="1547135805"/>
        <w:rPr>
          <w:lang w:val="ru-RU"/>
        </w:rPr>
      </w:pPr>
      <w:r w:rsidRPr="003B09C8">
        <w:rPr>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88468A" w:rsidRPr="003B09C8" w:rsidRDefault="0088468A" w:rsidP="0088468A">
      <w:pPr>
        <w:jc w:val="both"/>
        <w:divId w:val="1547135805"/>
        <w:rPr>
          <w:lang w:val="ru-RU"/>
        </w:rPr>
      </w:pPr>
      <w:r w:rsidRPr="003B09C8">
        <w:rPr>
          <w:lang w:val="ru-RU"/>
        </w:rPr>
        <w:t xml:space="preserve">умение соблюдать правила личной гигиены и ухода за борцовским спортивным инвентарем и оборудованием; </w:t>
      </w:r>
    </w:p>
    <w:p w:rsidR="0088468A" w:rsidRPr="003B09C8" w:rsidRDefault="0088468A" w:rsidP="0088468A">
      <w:pPr>
        <w:jc w:val="both"/>
        <w:divId w:val="1547135805"/>
        <w:rPr>
          <w:lang w:val="ru-RU"/>
        </w:rPr>
      </w:pPr>
      <w:r w:rsidRPr="003B09C8">
        <w:rPr>
          <w:lang w:val="ru-RU"/>
        </w:rPr>
        <w:t>умение подбирать спортивную одежду и обувь для занятий дзюдо;</w:t>
      </w:r>
    </w:p>
    <w:p w:rsidR="0088468A" w:rsidRPr="003B09C8" w:rsidRDefault="0088468A" w:rsidP="0088468A">
      <w:pPr>
        <w:jc w:val="both"/>
        <w:divId w:val="1547135805"/>
        <w:rPr>
          <w:lang w:val="ru-RU"/>
        </w:rPr>
      </w:pPr>
      <w:r w:rsidRPr="003B09C8">
        <w:rPr>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8468A" w:rsidRPr="003B09C8" w:rsidRDefault="0088468A" w:rsidP="0088468A">
      <w:pPr>
        <w:jc w:val="both"/>
        <w:divId w:val="1547135805"/>
        <w:rPr>
          <w:lang w:val="ru-RU"/>
        </w:rPr>
      </w:pPr>
      <w:r w:rsidRPr="003B09C8">
        <w:rPr>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88468A" w:rsidRPr="003B09C8" w:rsidRDefault="0088468A" w:rsidP="0088468A">
      <w:pPr>
        <w:jc w:val="both"/>
        <w:divId w:val="1547135805"/>
        <w:rPr>
          <w:lang w:val="ru-RU"/>
        </w:rPr>
      </w:pPr>
      <w:r w:rsidRPr="003B09C8">
        <w:rPr>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8468A" w:rsidRPr="003B09C8" w:rsidRDefault="0088468A" w:rsidP="006E3D82">
      <w:pPr>
        <w:ind w:firstLine="720"/>
        <w:jc w:val="both"/>
        <w:divId w:val="1547135805"/>
        <w:rPr>
          <w:lang w:val="ru-RU"/>
        </w:rPr>
      </w:pPr>
      <w:r w:rsidRPr="003B09C8">
        <w:rPr>
          <w:lang w:val="ru-RU"/>
        </w:rPr>
        <w:t>Модуль «Тэг-регби».</w:t>
      </w:r>
    </w:p>
    <w:p w:rsidR="0088468A" w:rsidRPr="003B09C8" w:rsidRDefault="0088468A" w:rsidP="006E3D82">
      <w:pPr>
        <w:ind w:firstLine="720"/>
        <w:jc w:val="both"/>
        <w:divId w:val="1547135805"/>
        <w:rPr>
          <w:lang w:val="ru-RU"/>
        </w:rPr>
      </w:pPr>
      <w:r w:rsidRPr="003B09C8">
        <w:rPr>
          <w:lang w:val="ru-RU"/>
        </w:rPr>
        <w:t>Пояснительная записка к модулю «Тэг-регби».</w:t>
      </w:r>
    </w:p>
    <w:p w:rsidR="0088468A" w:rsidRPr="003B09C8" w:rsidRDefault="0088468A" w:rsidP="0088468A">
      <w:pPr>
        <w:jc w:val="both"/>
        <w:divId w:val="1547135805"/>
        <w:rPr>
          <w:lang w:val="ru-RU"/>
        </w:rPr>
      </w:pPr>
      <w:r w:rsidRPr="003B09C8">
        <w:rPr>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8468A" w:rsidRPr="003B09C8" w:rsidRDefault="0088468A" w:rsidP="0088468A">
      <w:pPr>
        <w:jc w:val="both"/>
        <w:divId w:val="1547135805"/>
        <w:rPr>
          <w:lang w:val="ru-RU"/>
        </w:rPr>
      </w:pPr>
      <w:r w:rsidRPr="003B09C8">
        <w:rPr>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88468A" w:rsidRPr="003B09C8" w:rsidRDefault="0088468A" w:rsidP="0088468A">
      <w:pPr>
        <w:jc w:val="both"/>
        <w:divId w:val="1547135805"/>
        <w:rPr>
          <w:lang w:val="ru-RU"/>
        </w:rPr>
      </w:pPr>
      <w:r w:rsidRPr="003B09C8">
        <w:rPr>
          <w:lang w:val="ru-RU"/>
        </w:rPr>
        <w:t>Тэг-регби позволяет избирательно решать задачи обучения: в основе начального обучения лежит игровая деятельность с</w:t>
      </w:r>
      <w:r w:rsidRPr="003B09C8">
        <w:t> </w:t>
      </w:r>
      <w:r w:rsidRPr="003B09C8">
        <w:rPr>
          <w:lang w:val="ru-RU"/>
        </w:rPr>
        <w:t>элементами регби (игровые упражнения, эстафеты, игры), осуществляется общая физическая подготовка обучающихся с</w:t>
      </w:r>
      <w:r w:rsidRPr="003B09C8">
        <w:t> </w:t>
      </w:r>
      <w:r w:rsidRPr="003B09C8">
        <w:rPr>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88468A" w:rsidRPr="003B09C8" w:rsidRDefault="0088468A" w:rsidP="006E3D82">
      <w:pPr>
        <w:ind w:firstLine="720"/>
        <w:jc w:val="both"/>
        <w:divId w:val="1547135805"/>
        <w:rPr>
          <w:lang w:val="ru-RU"/>
        </w:rPr>
      </w:pPr>
      <w:r w:rsidRPr="003B09C8">
        <w:rPr>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88468A" w:rsidRPr="003B09C8" w:rsidRDefault="0088468A" w:rsidP="006E3D82">
      <w:pPr>
        <w:ind w:firstLine="720"/>
        <w:jc w:val="both"/>
        <w:divId w:val="1547135805"/>
        <w:rPr>
          <w:lang w:val="ru-RU"/>
        </w:rPr>
      </w:pPr>
      <w:r w:rsidRPr="003B09C8">
        <w:rPr>
          <w:lang w:val="ru-RU"/>
        </w:rPr>
        <w:t>Задачами изучения модуля по тэг-регби являются:</w:t>
      </w:r>
    </w:p>
    <w:p w:rsidR="0088468A" w:rsidRPr="003B09C8" w:rsidRDefault="0088468A" w:rsidP="0088468A">
      <w:pPr>
        <w:jc w:val="both"/>
        <w:divId w:val="1547135805"/>
        <w:rPr>
          <w:lang w:val="ru-RU"/>
        </w:rPr>
      </w:pPr>
      <w:r w:rsidRPr="003B09C8">
        <w:rPr>
          <w:lang w:val="ru-RU"/>
        </w:rPr>
        <w:lastRenderedPageBreak/>
        <w:t>всестороннее гармоничное развитие обучающихся,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88468A" w:rsidRPr="003B09C8" w:rsidRDefault="0088468A" w:rsidP="0088468A">
      <w:pPr>
        <w:jc w:val="both"/>
        <w:divId w:val="1547135805"/>
        <w:rPr>
          <w:lang w:val="ru-RU"/>
        </w:rPr>
      </w:pPr>
      <w:r w:rsidRPr="003B09C8">
        <w:rPr>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к физической культуре средствами тэг-регби;</w:t>
      </w:r>
    </w:p>
    <w:p w:rsidR="0088468A" w:rsidRPr="003B09C8" w:rsidRDefault="0088468A" w:rsidP="0088468A">
      <w:pPr>
        <w:jc w:val="both"/>
        <w:divId w:val="1547135805"/>
        <w:rPr>
          <w:lang w:val="ru-RU"/>
        </w:rPr>
      </w:pPr>
      <w:r w:rsidRPr="003B09C8">
        <w:rPr>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6E3D82">
      <w:pPr>
        <w:ind w:firstLine="720"/>
        <w:jc w:val="both"/>
        <w:divId w:val="1547135805"/>
        <w:rPr>
          <w:lang w:val="ru-RU"/>
        </w:rPr>
      </w:pPr>
      <w:r w:rsidRPr="003B09C8">
        <w:t> </w:t>
      </w:r>
      <w:r w:rsidRPr="003B09C8">
        <w:rPr>
          <w:lang w:val="ru-RU"/>
        </w:rPr>
        <w:t>Место и роль модуля по тэг-регби.</w:t>
      </w:r>
    </w:p>
    <w:p w:rsidR="0088468A" w:rsidRPr="003B09C8" w:rsidRDefault="0088468A" w:rsidP="0088468A">
      <w:pPr>
        <w:jc w:val="both"/>
        <w:divId w:val="1547135805"/>
        <w:rPr>
          <w:lang w:val="ru-RU"/>
        </w:rPr>
      </w:pPr>
      <w:r w:rsidRPr="003B09C8">
        <w:rPr>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8468A" w:rsidRPr="003B09C8" w:rsidRDefault="0088468A" w:rsidP="0088468A">
      <w:pPr>
        <w:jc w:val="both"/>
        <w:divId w:val="1547135805"/>
        <w:rPr>
          <w:lang w:val="ru-RU"/>
        </w:rPr>
      </w:pPr>
      <w:r w:rsidRPr="003B09C8">
        <w:rPr>
          <w:lang w:val="ru-RU"/>
        </w:rPr>
        <w:t xml:space="preserve">В содержании </w:t>
      </w:r>
      <w:bookmarkStart w:id="31" w:name="_Hlk125540625"/>
      <w:r w:rsidRPr="003B09C8">
        <w:rPr>
          <w:lang w:val="ru-RU"/>
        </w:rPr>
        <w:t xml:space="preserve">модуля по тэг-регби </w:t>
      </w:r>
      <w:bookmarkEnd w:id="31"/>
      <w:r w:rsidRPr="003B09C8">
        <w:rPr>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8468A" w:rsidRPr="003B09C8" w:rsidRDefault="0088468A" w:rsidP="0088468A">
      <w:pPr>
        <w:jc w:val="both"/>
        <w:divId w:val="1547135805"/>
        <w:rPr>
          <w:lang w:val="ru-RU"/>
        </w:rPr>
      </w:pPr>
      <w:r w:rsidRPr="003B09C8">
        <w:rPr>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8468A" w:rsidRPr="003B09C8" w:rsidRDefault="0088468A" w:rsidP="006E3D82">
      <w:pPr>
        <w:ind w:firstLine="720"/>
        <w:jc w:val="both"/>
        <w:divId w:val="1547135805"/>
        <w:rPr>
          <w:lang w:val="ru-RU"/>
        </w:rPr>
      </w:pPr>
      <w:r w:rsidRPr="003B09C8">
        <w:rPr>
          <w:lang w:val="ru-RU"/>
        </w:rPr>
        <w:t>Модуль по тэг-регби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88468A" w:rsidRPr="003B09C8" w:rsidRDefault="0088468A" w:rsidP="0088468A">
      <w:pPr>
        <w:jc w:val="both"/>
        <w:divId w:val="1547135805"/>
        <w:rPr>
          <w:lang w:val="ru-RU"/>
        </w:rPr>
      </w:pPr>
      <w:bookmarkStart w:id="32" w:name="_Hlk125020853"/>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8468A" w:rsidRPr="003B09C8" w:rsidRDefault="0088468A" w:rsidP="006E3D82">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7, 8, 9-х классах – по 34 часа).</w:t>
      </w:r>
    </w:p>
    <w:bookmarkEnd w:id="32"/>
    <w:p w:rsidR="0088468A" w:rsidRPr="003B09C8" w:rsidRDefault="0088468A" w:rsidP="006E3D82">
      <w:pPr>
        <w:ind w:firstLine="720"/>
        <w:jc w:val="both"/>
        <w:divId w:val="1547135805"/>
        <w:rPr>
          <w:lang w:val="ru-RU"/>
        </w:rPr>
      </w:pPr>
      <w:r w:rsidRPr="003B09C8">
        <w:lastRenderedPageBreak/>
        <w:t> </w:t>
      </w:r>
      <w:r w:rsidRPr="003B09C8">
        <w:rPr>
          <w:lang w:val="ru-RU"/>
        </w:rPr>
        <w:t>Содержание модуля по тэг-регби.</w:t>
      </w:r>
    </w:p>
    <w:p w:rsidR="0088468A" w:rsidRPr="003B09C8" w:rsidRDefault="0088468A" w:rsidP="0088468A">
      <w:pPr>
        <w:jc w:val="both"/>
        <w:divId w:val="1547135805"/>
        <w:rPr>
          <w:lang w:val="ru-RU"/>
        </w:rPr>
      </w:pPr>
      <w:r w:rsidRPr="003B09C8">
        <w:rPr>
          <w:lang w:val="ru-RU"/>
        </w:rPr>
        <w:t>Знания о тэг-регби.</w:t>
      </w:r>
    </w:p>
    <w:p w:rsidR="0088468A" w:rsidRPr="003B09C8" w:rsidRDefault="0088468A" w:rsidP="0088468A">
      <w:pPr>
        <w:jc w:val="both"/>
        <w:divId w:val="1547135805"/>
        <w:rPr>
          <w:lang w:val="ru-RU"/>
        </w:rPr>
      </w:pPr>
      <w:r w:rsidRPr="003B09C8">
        <w:rPr>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88468A" w:rsidRPr="003B09C8" w:rsidRDefault="0088468A" w:rsidP="0088468A">
      <w:pPr>
        <w:jc w:val="both"/>
        <w:divId w:val="1547135805"/>
        <w:rPr>
          <w:lang w:val="ru-RU"/>
        </w:rPr>
      </w:pPr>
      <w:r w:rsidRPr="003B09C8">
        <w:rPr>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88468A" w:rsidRPr="003B09C8" w:rsidRDefault="0088468A" w:rsidP="0088468A">
      <w:pPr>
        <w:jc w:val="both"/>
        <w:divId w:val="1547135805"/>
        <w:rPr>
          <w:lang w:val="ru-RU"/>
        </w:rPr>
      </w:pPr>
      <w:r w:rsidRPr="003B09C8">
        <w:rPr>
          <w:lang w:val="ru-RU"/>
        </w:rPr>
        <w:t>Правила подбора физических упражнений регбиста. Комплексы упражнений для развития различных физических качеств регбиста.</w:t>
      </w:r>
    </w:p>
    <w:p w:rsidR="0088468A" w:rsidRPr="003B09C8" w:rsidRDefault="0088468A" w:rsidP="0088468A">
      <w:pPr>
        <w:jc w:val="both"/>
        <w:divId w:val="1547135805"/>
        <w:rPr>
          <w:lang w:val="ru-RU"/>
        </w:rPr>
      </w:pPr>
      <w:r w:rsidRPr="003B09C8">
        <w:rPr>
          <w:lang w:val="ru-RU"/>
        </w:rPr>
        <w:t>Понятие о спортивной этике и взаимоотношениях между обучающимися. Знание игровых амплуа</w:t>
      </w:r>
    </w:p>
    <w:p w:rsidR="0088468A" w:rsidRPr="003B09C8" w:rsidRDefault="0088468A" w:rsidP="0088468A">
      <w:pPr>
        <w:jc w:val="both"/>
        <w:divId w:val="1547135805"/>
        <w:rPr>
          <w:lang w:val="ru-RU"/>
        </w:rPr>
      </w:pPr>
      <w:r w:rsidRPr="003B09C8">
        <w:rPr>
          <w:lang w:val="ru-RU"/>
        </w:rPr>
        <w:t>Воспитание морально-волевых качеств в процессе занятий тэг-регби: сознательность, смелость, выдержка, решительность, настойчивость.</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88468A" w:rsidRPr="003B09C8" w:rsidRDefault="0088468A" w:rsidP="0088468A">
      <w:pPr>
        <w:jc w:val="both"/>
        <w:divId w:val="1547135805"/>
        <w:rPr>
          <w:lang w:val="ru-RU"/>
        </w:rPr>
      </w:pPr>
      <w:r w:rsidRPr="003B09C8">
        <w:rPr>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Комплексы подготовительных и специальных упражнений, формирующих двигательные умения и навыки во время занятий тэг-регби.</w:t>
      </w:r>
    </w:p>
    <w:p w:rsidR="0088468A" w:rsidRPr="003B09C8" w:rsidRDefault="0088468A" w:rsidP="0088468A">
      <w:pPr>
        <w:jc w:val="both"/>
        <w:divId w:val="1547135805"/>
        <w:rPr>
          <w:lang w:val="ru-RU"/>
        </w:rPr>
      </w:pPr>
      <w:r w:rsidRPr="003B09C8">
        <w:rPr>
          <w:lang w:val="ru-RU"/>
        </w:rPr>
        <w:t>Индивидуальные технические действия:</w:t>
      </w:r>
    </w:p>
    <w:p w:rsidR="0088468A" w:rsidRPr="003B09C8" w:rsidRDefault="0088468A" w:rsidP="0088468A">
      <w:pPr>
        <w:jc w:val="both"/>
        <w:divId w:val="1547135805"/>
        <w:rPr>
          <w:lang w:val="ru-RU"/>
        </w:rPr>
      </w:pPr>
      <w:r w:rsidRPr="003B09C8">
        <w:rPr>
          <w:lang w:val="ru-RU"/>
        </w:rPr>
        <w:t>Техника владения регбийным мячом:</w:t>
      </w:r>
    </w:p>
    <w:p w:rsidR="0088468A" w:rsidRPr="003B09C8" w:rsidRDefault="0088468A" w:rsidP="0088468A">
      <w:pPr>
        <w:jc w:val="both"/>
        <w:divId w:val="1547135805"/>
        <w:rPr>
          <w:lang w:val="ru-RU"/>
        </w:rPr>
      </w:pPr>
      <w:r w:rsidRPr="003B09C8">
        <w:rPr>
          <w:lang w:val="ru-RU"/>
        </w:rPr>
        <w:t>стойки и перемещения;</w:t>
      </w:r>
    </w:p>
    <w:p w:rsidR="0088468A" w:rsidRPr="003B09C8" w:rsidRDefault="0088468A" w:rsidP="0088468A">
      <w:pPr>
        <w:jc w:val="both"/>
        <w:divId w:val="1547135805"/>
        <w:rPr>
          <w:lang w:val="ru-RU"/>
        </w:rPr>
      </w:pPr>
      <w:r w:rsidRPr="003B09C8">
        <w:rPr>
          <w:lang w:val="ru-RU"/>
        </w:rPr>
        <w:t>держание мяча, бег с мячом, розыгрыш мяча, прием мяча, подбор и приземление мяча;</w:t>
      </w:r>
    </w:p>
    <w:p w:rsidR="0088468A" w:rsidRPr="003B09C8" w:rsidRDefault="0088468A" w:rsidP="0088468A">
      <w:pPr>
        <w:jc w:val="both"/>
        <w:divId w:val="1547135805"/>
        <w:rPr>
          <w:lang w:val="ru-RU"/>
        </w:rPr>
      </w:pPr>
      <w:r w:rsidRPr="003B09C8">
        <w:rPr>
          <w:lang w:val="ru-RU"/>
        </w:rPr>
        <w:t xml:space="preserve">финты; </w:t>
      </w:r>
    </w:p>
    <w:p w:rsidR="0088468A" w:rsidRPr="003B09C8" w:rsidRDefault="0088468A" w:rsidP="0088468A">
      <w:pPr>
        <w:jc w:val="both"/>
        <w:divId w:val="1547135805"/>
        <w:rPr>
          <w:lang w:val="ru-RU"/>
        </w:rPr>
      </w:pPr>
      <w:r w:rsidRPr="003B09C8">
        <w:rPr>
          <w:lang w:val="ru-RU"/>
        </w:rPr>
        <w:t>передвижения с мячом по площадке;</w:t>
      </w:r>
    </w:p>
    <w:p w:rsidR="0088468A" w:rsidRPr="003B09C8" w:rsidRDefault="0088468A" w:rsidP="0088468A">
      <w:pPr>
        <w:jc w:val="both"/>
        <w:divId w:val="1547135805"/>
        <w:rPr>
          <w:lang w:val="ru-RU"/>
        </w:rPr>
      </w:pPr>
      <w:r w:rsidRPr="003B09C8">
        <w:rPr>
          <w:lang w:val="ru-RU"/>
        </w:rPr>
        <w:t>передачи мяча в парах (сбоку, снизу) стоя на месте и в движении;</w:t>
      </w:r>
    </w:p>
    <w:p w:rsidR="0088468A" w:rsidRPr="003B09C8" w:rsidRDefault="0088468A" w:rsidP="0088468A">
      <w:pPr>
        <w:jc w:val="both"/>
        <w:divId w:val="1547135805"/>
        <w:rPr>
          <w:lang w:val="ru-RU"/>
        </w:rPr>
      </w:pPr>
      <w:r w:rsidRPr="003B09C8">
        <w:rPr>
          <w:lang w:val="ru-RU"/>
        </w:rPr>
        <w:t>передачи в колоннах с перемещениями;</w:t>
      </w:r>
    </w:p>
    <w:p w:rsidR="0088468A" w:rsidRPr="003B09C8" w:rsidRDefault="0088468A" w:rsidP="0088468A">
      <w:pPr>
        <w:jc w:val="both"/>
        <w:divId w:val="1547135805"/>
        <w:rPr>
          <w:lang w:val="ru-RU"/>
        </w:rPr>
      </w:pPr>
      <w:r w:rsidRPr="003B09C8">
        <w:rPr>
          <w:lang w:val="ru-RU"/>
        </w:rPr>
        <w:t>передача и ловля высоко летящего мяча;</w:t>
      </w:r>
    </w:p>
    <w:p w:rsidR="0088468A" w:rsidRPr="003B09C8" w:rsidRDefault="0088468A" w:rsidP="0088468A">
      <w:pPr>
        <w:jc w:val="both"/>
        <w:divId w:val="1547135805"/>
        <w:rPr>
          <w:lang w:val="ru-RU"/>
        </w:rPr>
      </w:pPr>
      <w:r w:rsidRPr="003B09C8">
        <w:rPr>
          <w:lang w:val="ru-RU"/>
        </w:rPr>
        <w:t>подбор неподвижного мяча, катящегося мяча.</w:t>
      </w:r>
    </w:p>
    <w:p w:rsidR="0088468A" w:rsidRPr="003B09C8" w:rsidRDefault="0088468A" w:rsidP="0088468A">
      <w:pPr>
        <w:jc w:val="both"/>
        <w:divId w:val="1547135805"/>
        <w:rPr>
          <w:lang w:val="ru-RU"/>
        </w:rPr>
      </w:pPr>
      <w:r w:rsidRPr="003B09C8">
        <w:rPr>
          <w:lang w:val="ru-RU"/>
        </w:rPr>
        <w:t>Тактические взаимодействия:</w:t>
      </w:r>
    </w:p>
    <w:p w:rsidR="0088468A" w:rsidRPr="003B09C8" w:rsidRDefault="0088468A" w:rsidP="0088468A">
      <w:pPr>
        <w:jc w:val="both"/>
        <w:divId w:val="1547135805"/>
        <w:rPr>
          <w:lang w:val="ru-RU"/>
        </w:rPr>
      </w:pPr>
      <w:r w:rsidRPr="003B09C8">
        <w:rPr>
          <w:lang w:val="ru-RU"/>
        </w:rPr>
        <w:t>в парах, в тройках, кресты, забегания, смещения, линия защиты;</w:t>
      </w:r>
    </w:p>
    <w:p w:rsidR="0088468A" w:rsidRPr="003B09C8" w:rsidRDefault="0088468A" w:rsidP="0088468A">
      <w:pPr>
        <w:jc w:val="both"/>
        <w:divId w:val="1547135805"/>
        <w:rPr>
          <w:lang w:val="ru-RU"/>
        </w:rPr>
      </w:pPr>
      <w:r w:rsidRPr="003B09C8">
        <w:rPr>
          <w:lang w:val="ru-RU"/>
        </w:rPr>
        <w:t>тактические действия с учетом игровых амплуа в команде;</w:t>
      </w:r>
    </w:p>
    <w:p w:rsidR="0088468A" w:rsidRPr="003B09C8" w:rsidRDefault="0088468A" w:rsidP="0088468A">
      <w:pPr>
        <w:jc w:val="both"/>
        <w:divId w:val="1547135805"/>
        <w:rPr>
          <w:lang w:val="ru-RU"/>
        </w:rPr>
      </w:pPr>
      <w:r w:rsidRPr="003B09C8">
        <w:rPr>
          <w:lang w:val="ru-RU"/>
        </w:rPr>
        <w:t>быстрые переключения в действиях - от нападения к защите и от защиты к нападению.</w:t>
      </w:r>
    </w:p>
    <w:p w:rsidR="0088468A" w:rsidRPr="003B09C8" w:rsidRDefault="0088468A" w:rsidP="0088468A">
      <w:pPr>
        <w:jc w:val="both"/>
        <w:divId w:val="1547135805"/>
        <w:rPr>
          <w:lang w:val="ru-RU"/>
        </w:rPr>
      </w:pPr>
      <w:r w:rsidRPr="003B09C8">
        <w:rPr>
          <w:lang w:val="ru-RU"/>
        </w:rPr>
        <w:t>Учебные игры в тэг-регби по упрощенным правилам.</w:t>
      </w:r>
    </w:p>
    <w:p w:rsidR="0088468A" w:rsidRPr="003B09C8" w:rsidRDefault="0088468A" w:rsidP="006E3D82">
      <w:pPr>
        <w:ind w:firstLine="720"/>
        <w:jc w:val="both"/>
        <w:divId w:val="1547135805"/>
        <w:rPr>
          <w:lang w:val="ru-RU"/>
        </w:rPr>
      </w:pPr>
      <w:r w:rsidRPr="003B09C8">
        <w:t> </w:t>
      </w:r>
      <w:r w:rsidRPr="003B09C8">
        <w:rPr>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88468A" w:rsidRPr="003B09C8" w:rsidRDefault="0088468A" w:rsidP="006E3D82">
      <w:pPr>
        <w:ind w:firstLine="720"/>
        <w:jc w:val="both"/>
        <w:divId w:val="1547135805"/>
        <w:rPr>
          <w:lang w:val="ru-RU"/>
        </w:rPr>
      </w:pPr>
      <w:bookmarkStart w:id="33" w:name="_Hlk124958952"/>
      <w:r w:rsidRPr="003B09C8">
        <w:t> </w:t>
      </w:r>
      <w:r w:rsidRPr="003B09C8">
        <w:rPr>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33"/>
      <w:r w:rsidRPr="003B09C8">
        <w:rPr>
          <w:lang w:val="ru-RU"/>
        </w:rPr>
        <w:t>:</w:t>
      </w:r>
    </w:p>
    <w:p w:rsidR="0088468A" w:rsidRPr="003B09C8" w:rsidRDefault="0088468A" w:rsidP="0088468A">
      <w:pPr>
        <w:jc w:val="both"/>
        <w:divId w:val="1547135805"/>
        <w:rPr>
          <w:lang w:val="ru-RU"/>
        </w:rPr>
      </w:pPr>
      <w:r w:rsidRPr="003B09C8">
        <w:rPr>
          <w:lang w:val="ru-RU"/>
        </w:rPr>
        <w:t xml:space="preserve">проявление уважительного отношения к сверстникам, культуры общения и взаимодействия в достижении общих целей при совместной деятельности в процессе </w:t>
      </w:r>
      <w:r w:rsidRPr="003B09C8">
        <w:rPr>
          <w:lang w:val="ru-RU"/>
        </w:rPr>
        <w:lastRenderedPageBreak/>
        <w:t>занятий физической культурой, игровой и соревновательной деятельности по тэг-регби на принципах доброжелательности и взаимопомощи;</w:t>
      </w:r>
    </w:p>
    <w:p w:rsidR="0088468A" w:rsidRPr="003B09C8" w:rsidRDefault="0088468A" w:rsidP="0088468A">
      <w:pPr>
        <w:jc w:val="both"/>
        <w:divId w:val="1547135805"/>
        <w:rPr>
          <w:lang w:val="ru-RU"/>
        </w:rPr>
      </w:pPr>
      <w:r w:rsidRPr="003B09C8">
        <w:rPr>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8468A" w:rsidRPr="003B09C8" w:rsidRDefault="0088468A" w:rsidP="0088468A">
      <w:pPr>
        <w:jc w:val="both"/>
        <w:divId w:val="1547135805"/>
        <w:rPr>
          <w:lang w:val="ru-RU"/>
        </w:rPr>
      </w:pPr>
      <w:r w:rsidRPr="003B09C8">
        <w:rPr>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88468A" w:rsidRPr="003B09C8" w:rsidRDefault="0088468A" w:rsidP="0088468A">
      <w:pPr>
        <w:jc w:val="both"/>
        <w:divId w:val="1547135805"/>
        <w:rPr>
          <w:lang w:val="ru-RU"/>
        </w:rPr>
      </w:pPr>
      <w:r w:rsidRPr="003B09C8">
        <w:rPr>
          <w:lang w:val="ru-RU"/>
        </w:rPr>
        <w:t>способность самостоятельного принятия решений и командного игрового взаимодействия;</w:t>
      </w:r>
    </w:p>
    <w:p w:rsidR="0088468A" w:rsidRPr="003B09C8" w:rsidRDefault="0088468A" w:rsidP="0088468A">
      <w:pPr>
        <w:jc w:val="both"/>
        <w:divId w:val="1547135805"/>
        <w:rPr>
          <w:lang w:val="ru-RU"/>
        </w:rPr>
      </w:pPr>
      <w:r w:rsidRPr="003B09C8">
        <w:rPr>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8468A" w:rsidRPr="003B09C8" w:rsidRDefault="0088468A" w:rsidP="0088468A">
      <w:pPr>
        <w:jc w:val="both"/>
        <w:divId w:val="1547135805"/>
        <w:rPr>
          <w:lang w:val="ru-RU"/>
        </w:rPr>
      </w:pPr>
      <w:r w:rsidRPr="003B09C8">
        <w:rPr>
          <w:lang w:val="ru-RU"/>
        </w:rPr>
        <w:t>оказание бескорыстной помощи своим сверстникам, нахождение с ними общего языка и общих интересов;</w:t>
      </w:r>
    </w:p>
    <w:p w:rsidR="0088468A" w:rsidRPr="003B09C8" w:rsidRDefault="0088468A" w:rsidP="0088468A">
      <w:pPr>
        <w:jc w:val="both"/>
        <w:divId w:val="1547135805"/>
        <w:rPr>
          <w:lang w:val="ru-RU"/>
        </w:rPr>
      </w:pPr>
      <w:r w:rsidRPr="003B09C8">
        <w:rPr>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8468A" w:rsidRPr="003B09C8" w:rsidRDefault="0088468A" w:rsidP="0088468A">
      <w:pPr>
        <w:jc w:val="both"/>
        <w:divId w:val="1547135805"/>
        <w:rPr>
          <w:lang w:val="ru-RU"/>
        </w:rPr>
      </w:pPr>
      <w:r w:rsidRPr="003B09C8">
        <w:rPr>
          <w:lang w:val="ru-RU"/>
        </w:rPr>
        <w:t>умение максимально проявлять физические способности (качества) при выполнении тестовых упражнений по физической культуре.</w:t>
      </w:r>
    </w:p>
    <w:p w:rsidR="0088468A" w:rsidRPr="003B09C8" w:rsidRDefault="0088468A" w:rsidP="006E3D82">
      <w:pPr>
        <w:ind w:firstLine="720"/>
        <w:jc w:val="both"/>
        <w:divId w:val="1547135805"/>
        <w:rPr>
          <w:lang w:val="ru-RU"/>
        </w:rPr>
      </w:pPr>
      <w:r w:rsidRPr="003B09C8">
        <w:t> </w:t>
      </w:r>
      <w:r w:rsidRPr="003B09C8">
        <w:rPr>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 xml:space="preserve">восприятие тэг-регби как средства организации здорового образа жизни, профилактики вредных привычек и </w:t>
      </w:r>
      <w:proofErr w:type="spellStart"/>
      <w:r w:rsidRPr="003B09C8">
        <w:rPr>
          <w:lang w:val="ru-RU"/>
        </w:rPr>
        <w:t>ассоциального</w:t>
      </w:r>
      <w:proofErr w:type="spellEnd"/>
      <w:r w:rsidRPr="003B09C8">
        <w:rPr>
          <w:lang w:val="ru-RU"/>
        </w:rPr>
        <w:t xml:space="preserve"> поведения;</w:t>
      </w:r>
    </w:p>
    <w:p w:rsidR="0088468A" w:rsidRPr="003B09C8" w:rsidRDefault="0088468A" w:rsidP="0088468A">
      <w:pPr>
        <w:jc w:val="both"/>
        <w:divId w:val="1547135805"/>
        <w:rPr>
          <w:lang w:val="ru-RU"/>
        </w:rPr>
      </w:pPr>
      <w:r w:rsidRPr="003B09C8">
        <w:rPr>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88468A" w:rsidRPr="003B09C8" w:rsidRDefault="0088468A" w:rsidP="0088468A">
      <w:pPr>
        <w:jc w:val="both"/>
        <w:divId w:val="1547135805"/>
        <w:rPr>
          <w:lang w:val="ru-RU"/>
        </w:rPr>
      </w:pPr>
      <w:r w:rsidRPr="003B09C8">
        <w:rPr>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88468A" w:rsidRPr="003B09C8" w:rsidRDefault="0088468A" w:rsidP="0088468A">
      <w:pPr>
        <w:jc w:val="both"/>
        <w:divId w:val="1547135805"/>
        <w:rPr>
          <w:lang w:val="ru-RU"/>
        </w:rPr>
      </w:pPr>
      <w:r w:rsidRPr="003B09C8">
        <w:rPr>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88468A" w:rsidRPr="003B09C8" w:rsidRDefault="0088468A" w:rsidP="0088468A">
      <w:pPr>
        <w:jc w:val="both"/>
        <w:divId w:val="1547135805"/>
        <w:rPr>
          <w:lang w:val="ru-RU"/>
        </w:rPr>
      </w:pPr>
      <w:r w:rsidRPr="003B09C8">
        <w:rPr>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88468A" w:rsidRPr="003B09C8" w:rsidRDefault="0088468A" w:rsidP="0088468A">
      <w:pPr>
        <w:jc w:val="both"/>
        <w:divId w:val="1547135805"/>
        <w:rPr>
          <w:lang w:val="ru-RU"/>
        </w:rPr>
      </w:pPr>
      <w:r w:rsidRPr="003B09C8">
        <w:rPr>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88468A" w:rsidRPr="003B09C8" w:rsidRDefault="0088468A" w:rsidP="0088468A">
      <w:pPr>
        <w:jc w:val="both"/>
        <w:divId w:val="1547135805"/>
        <w:rPr>
          <w:lang w:val="ru-RU"/>
        </w:rPr>
      </w:pPr>
      <w:r w:rsidRPr="003B09C8">
        <w:rPr>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88468A" w:rsidRPr="003B09C8" w:rsidRDefault="0088468A" w:rsidP="006E3D82">
      <w:pPr>
        <w:ind w:firstLine="720"/>
        <w:jc w:val="both"/>
        <w:divId w:val="1547135805"/>
        <w:rPr>
          <w:lang w:val="ru-RU"/>
        </w:rPr>
      </w:pPr>
      <w:r w:rsidRPr="003B09C8">
        <w:t> </w:t>
      </w:r>
      <w:r w:rsidRPr="003B09C8">
        <w:rPr>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знания истории и развития регби, их положительного влияния на укрепление мира и дружбы между народами;</w:t>
      </w:r>
    </w:p>
    <w:p w:rsidR="0088468A" w:rsidRPr="003B09C8" w:rsidRDefault="0088468A" w:rsidP="0088468A">
      <w:pPr>
        <w:jc w:val="both"/>
        <w:divId w:val="1547135805"/>
        <w:rPr>
          <w:lang w:val="ru-RU"/>
        </w:rPr>
      </w:pPr>
      <w:r w:rsidRPr="003B09C8">
        <w:rPr>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88468A" w:rsidRPr="003B09C8" w:rsidRDefault="0088468A" w:rsidP="0088468A">
      <w:pPr>
        <w:jc w:val="both"/>
        <w:divId w:val="1547135805"/>
        <w:rPr>
          <w:lang w:val="ru-RU"/>
        </w:rPr>
      </w:pPr>
      <w:r w:rsidRPr="003B09C8">
        <w:rPr>
          <w:lang w:val="ru-RU"/>
        </w:rPr>
        <w:lastRenderedPageBreak/>
        <w:t>способность организовывать самостоятельные занятия по формированию культуры движений, подбирать упражнения различной направленности;</w:t>
      </w:r>
    </w:p>
    <w:p w:rsidR="0088468A" w:rsidRPr="003B09C8" w:rsidRDefault="0088468A" w:rsidP="0088468A">
      <w:pPr>
        <w:jc w:val="both"/>
        <w:divId w:val="1547135805"/>
        <w:rPr>
          <w:lang w:val="ru-RU"/>
        </w:rPr>
      </w:pPr>
      <w:r w:rsidRPr="003B09C8">
        <w:rPr>
          <w:lang w:val="ru-RU"/>
        </w:rPr>
        <w:t>способность вести наблюдения за динамикой показателей физического развития, объективно оценивать их;</w:t>
      </w:r>
    </w:p>
    <w:p w:rsidR="0088468A" w:rsidRPr="003B09C8" w:rsidRDefault="0088468A" w:rsidP="0088468A">
      <w:pPr>
        <w:jc w:val="both"/>
        <w:divId w:val="1547135805"/>
        <w:rPr>
          <w:lang w:val="ru-RU"/>
        </w:rPr>
      </w:pPr>
      <w:r w:rsidRPr="003B09C8">
        <w:rPr>
          <w:lang w:val="ru-RU"/>
        </w:rPr>
        <w:t>способность интересно и доступно излагать знания о физической культуре и тэг-регби, грамотно пользоваться понятийным аппаратом;</w:t>
      </w:r>
    </w:p>
    <w:p w:rsidR="0088468A" w:rsidRPr="003B09C8" w:rsidRDefault="0088468A" w:rsidP="0088468A">
      <w:pPr>
        <w:jc w:val="both"/>
        <w:divId w:val="1547135805"/>
        <w:rPr>
          <w:lang w:val="ru-RU"/>
        </w:rPr>
      </w:pPr>
      <w:r w:rsidRPr="003B09C8">
        <w:rPr>
          <w:lang w:val="ru-RU"/>
        </w:rPr>
        <w:t>способность осуществлять судейство соревнований по тэг-регби, владеть информационными жестами судьи.</w:t>
      </w:r>
    </w:p>
    <w:p w:rsidR="0088468A" w:rsidRPr="003B09C8" w:rsidRDefault="0088468A" w:rsidP="0088468A">
      <w:pPr>
        <w:jc w:val="both"/>
        <w:divId w:val="1547135805"/>
        <w:rPr>
          <w:lang w:val="ru-RU"/>
        </w:rPr>
      </w:pPr>
      <w:r w:rsidRPr="003B09C8">
        <w:rPr>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88468A" w:rsidRPr="003B09C8" w:rsidRDefault="0088468A" w:rsidP="0088468A">
      <w:pPr>
        <w:jc w:val="both"/>
        <w:divId w:val="1547135805"/>
        <w:rPr>
          <w:lang w:val="ru-RU"/>
        </w:rPr>
      </w:pPr>
      <w:r w:rsidRPr="003B09C8">
        <w:rPr>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88468A" w:rsidRPr="003B09C8" w:rsidRDefault="0088468A" w:rsidP="0088468A">
      <w:pPr>
        <w:jc w:val="both"/>
        <w:divId w:val="1547135805"/>
        <w:rPr>
          <w:lang w:val="ru-RU"/>
        </w:rPr>
      </w:pPr>
      <w:r w:rsidRPr="003B09C8">
        <w:rPr>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88468A" w:rsidRPr="003B09C8" w:rsidRDefault="0088468A" w:rsidP="0088468A">
      <w:pPr>
        <w:jc w:val="both"/>
        <w:divId w:val="1547135805"/>
        <w:rPr>
          <w:lang w:val="ru-RU"/>
        </w:rPr>
      </w:pPr>
      <w:r w:rsidRPr="003B09C8">
        <w:rPr>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88468A" w:rsidRPr="003B09C8" w:rsidRDefault="0088468A" w:rsidP="0088468A">
      <w:pPr>
        <w:jc w:val="both"/>
        <w:divId w:val="1547135805"/>
        <w:rPr>
          <w:lang w:val="ru-RU"/>
        </w:rPr>
      </w:pPr>
      <w:r w:rsidRPr="003B09C8">
        <w:rPr>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88468A" w:rsidRPr="003B09C8" w:rsidRDefault="0088468A" w:rsidP="0088468A">
      <w:pPr>
        <w:jc w:val="both"/>
        <w:divId w:val="1547135805"/>
        <w:rPr>
          <w:lang w:val="ru-RU"/>
        </w:rPr>
      </w:pPr>
      <w:r w:rsidRPr="003B09C8">
        <w:rPr>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88468A" w:rsidRPr="003B09C8" w:rsidRDefault="0088468A" w:rsidP="0088468A">
      <w:pPr>
        <w:jc w:val="both"/>
        <w:divId w:val="1547135805"/>
        <w:rPr>
          <w:lang w:val="ru-RU"/>
        </w:rPr>
      </w:pPr>
      <w:r w:rsidRPr="003B09C8">
        <w:rPr>
          <w:lang w:val="ru-RU"/>
        </w:rPr>
        <w:t>способность осуществлять судейство соревнований по тэг-регби, владеть информационными жестами судьи.</w:t>
      </w:r>
    </w:p>
    <w:p w:rsidR="0088468A" w:rsidRPr="003B09C8" w:rsidRDefault="0088468A" w:rsidP="006E3D82">
      <w:pPr>
        <w:ind w:firstLine="720"/>
        <w:jc w:val="both"/>
        <w:divId w:val="1547135805"/>
        <w:rPr>
          <w:lang w:val="ru-RU"/>
        </w:rPr>
      </w:pPr>
      <w:r w:rsidRPr="003B09C8">
        <w:t> </w:t>
      </w:r>
      <w:r w:rsidRPr="003B09C8">
        <w:rPr>
          <w:lang w:val="ru-RU"/>
        </w:rPr>
        <w:t>Модуль «Плавание».</w:t>
      </w:r>
    </w:p>
    <w:p w:rsidR="0088468A" w:rsidRPr="003B09C8" w:rsidRDefault="0088468A" w:rsidP="006E3D82">
      <w:pPr>
        <w:ind w:firstLine="720"/>
        <w:jc w:val="both"/>
        <w:divId w:val="1547135805"/>
        <w:rPr>
          <w:lang w:val="ru-RU"/>
        </w:rPr>
      </w:pPr>
      <w:r w:rsidRPr="003B09C8">
        <w:t> </w:t>
      </w:r>
      <w:r w:rsidRPr="003B09C8">
        <w:rPr>
          <w:lang w:val="ru-RU"/>
        </w:rPr>
        <w:t>Общая характеристика модуля «Плавание».</w:t>
      </w:r>
    </w:p>
    <w:p w:rsidR="0088468A" w:rsidRPr="003B09C8" w:rsidRDefault="0088468A" w:rsidP="0088468A">
      <w:pPr>
        <w:jc w:val="both"/>
        <w:divId w:val="1547135805"/>
        <w:rPr>
          <w:lang w:val="ru-RU"/>
        </w:rPr>
      </w:pPr>
      <w:bookmarkStart w:id="34" w:name="_Hlk125022695"/>
      <w:r w:rsidRPr="003B09C8">
        <w:rPr>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34"/>
    <w:p w:rsidR="0088468A" w:rsidRPr="003B09C8" w:rsidRDefault="0088468A" w:rsidP="0088468A">
      <w:pPr>
        <w:jc w:val="both"/>
        <w:divId w:val="1547135805"/>
        <w:rPr>
          <w:lang w:val="ru-RU"/>
        </w:rPr>
      </w:pPr>
      <w:r w:rsidRPr="003B09C8">
        <w:rPr>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88468A" w:rsidRPr="003B09C8" w:rsidRDefault="0088468A" w:rsidP="0088468A">
      <w:pPr>
        <w:jc w:val="both"/>
        <w:divId w:val="1547135805"/>
        <w:rPr>
          <w:lang w:val="ru-RU"/>
        </w:rPr>
      </w:pPr>
      <w:r w:rsidRPr="003B09C8">
        <w:rPr>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88468A" w:rsidRPr="003B09C8" w:rsidRDefault="0088468A" w:rsidP="0088468A">
      <w:pPr>
        <w:jc w:val="both"/>
        <w:divId w:val="1547135805"/>
        <w:rPr>
          <w:lang w:val="ru-RU"/>
        </w:rPr>
      </w:pPr>
      <w:r w:rsidRPr="003B09C8">
        <w:rPr>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w:t>
      </w:r>
      <w:r w:rsidRPr="003B09C8">
        <w:rPr>
          <w:lang w:val="ru-RU"/>
        </w:rPr>
        <w:lastRenderedPageBreak/>
        <w:t xml:space="preserve">приобретение обучающимися компетенций в оказании помощи на воде, профилактике несчастных случаев на водных объектах. </w:t>
      </w:r>
    </w:p>
    <w:p w:rsidR="0088468A" w:rsidRPr="003B09C8" w:rsidRDefault="0088468A" w:rsidP="0088468A">
      <w:pPr>
        <w:jc w:val="both"/>
        <w:divId w:val="1547135805"/>
        <w:rPr>
          <w:lang w:val="ru-RU"/>
        </w:rPr>
      </w:pPr>
      <w:r w:rsidRPr="003B09C8">
        <w:rPr>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8468A" w:rsidRPr="003B09C8" w:rsidRDefault="0088468A" w:rsidP="006E3D82">
      <w:pPr>
        <w:ind w:firstLine="720"/>
        <w:jc w:val="both"/>
        <w:divId w:val="1547135805"/>
        <w:rPr>
          <w:lang w:val="ru-RU"/>
        </w:rPr>
      </w:pPr>
      <w:r w:rsidRPr="003B09C8">
        <w:t> </w:t>
      </w:r>
      <w:r w:rsidRPr="003B09C8">
        <w:rPr>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88468A" w:rsidRPr="003B09C8" w:rsidRDefault="0088468A" w:rsidP="006E3D82">
      <w:pPr>
        <w:ind w:firstLine="720"/>
        <w:jc w:val="both"/>
        <w:divId w:val="1547135805"/>
        <w:rPr>
          <w:lang w:val="ru-RU"/>
        </w:rPr>
      </w:pPr>
      <w:r w:rsidRPr="003B09C8">
        <w:t> </w:t>
      </w:r>
      <w:r w:rsidRPr="003B09C8">
        <w:rPr>
          <w:lang w:val="ru-RU"/>
        </w:rPr>
        <w:t>Задачами изучения модуля по плаванию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обучающихся,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88468A" w:rsidRPr="003B09C8" w:rsidRDefault="0088468A" w:rsidP="0088468A">
      <w:pPr>
        <w:jc w:val="both"/>
        <w:divId w:val="1547135805"/>
        <w:rPr>
          <w:lang w:val="ru-RU"/>
        </w:rPr>
      </w:pPr>
      <w:r w:rsidRPr="003B09C8">
        <w:rPr>
          <w:lang w:val="ru-RU"/>
        </w:rPr>
        <w:t>формирование жизненно важного навыка плавания и умения применять его в различных условиях;</w:t>
      </w:r>
    </w:p>
    <w:p w:rsidR="0088468A" w:rsidRPr="003B09C8" w:rsidRDefault="0088468A" w:rsidP="0088468A">
      <w:pPr>
        <w:jc w:val="both"/>
        <w:divId w:val="1547135805"/>
        <w:rPr>
          <w:lang w:val="ru-RU"/>
        </w:rPr>
      </w:pPr>
      <w:r w:rsidRPr="003B09C8">
        <w:rPr>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88468A" w:rsidRPr="003B09C8" w:rsidRDefault="0088468A" w:rsidP="0088468A">
      <w:pPr>
        <w:jc w:val="both"/>
        <w:divId w:val="1547135805"/>
        <w:rPr>
          <w:lang w:val="ru-RU"/>
        </w:rPr>
      </w:pPr>
      <w:r w:rsidRPr="003B09C8">
        <w:rPr>
          <w:lang w:val="ru-RU"/>
        </w:rPr>
        <w:t>воспитание общей культуры развития личности обучающегося средствами плавания, в том числе, для самореализации и самоопределения;</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88468A" w:rsidRPr="003B09C8" w:rsidRDefault="0088468A" w:rsidP="0088468A">
      <w:pPr>
        <w:jc w:val="both"/>
        <w:divId w:val="1547135805"/>
        <w:rPr>
          <w:lang w:val="ru-RU"/>
        </w:rPr>
      </w:pPr>
      <w:r w:rsidRPr="003B09C8">
        <w:rPr>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6E3D82">
      <w:pPr>
        <w:ind w:firstLine="720"/>
        <w:jc w:val="both"/>
        <w:divId w:val="1547135805"/>
        <w:rPr>
          <w:lang w:val="ru-RU"/>
        </w:rPr>
      </w:pPr>
      <w:r w:rsidRPr="003B09C8">
        <w:t> </w:t>
      </w:r>
      <w:r w:rsidRPr="003B09C8">
        <w:rPr>
          <w:lang w:val="ru-RU"/>
        </w:rPr>
        <w:t>Место и роль модуля по плаванию.</w:t>
      </w:r>
    </w:p>
    <w:p w:rsidR="0088468A" w:rsidRPr="003B09C8" w:rsidRDefault="0088468A" w:rsidP="0088468A">
      <w:pPr>
        <w:jc w:val="both"/>
        <w:divId w:val="1547135805"/>
        <w:rPr>
          <w:lang w:val="ru-RU"/>
        </w:rPr>
      </w:pPr>
      <w:r w:rsidRPr="003B09C8">
        <w:rPr>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8468A" w:rsidRPr="003B09C8" w:rsidRDefault="0088468A" w:rsidP="0088468A">
      <w:pPr>
        <w:jc w:val="both"/>
        <w:divId w:val="1547135805"/>
        <w:rPr>
          <w:lang w:val="ru-RU"/>
        </w:rPr>
      </w:pPr>
      <w:r w:rsidRPr="003B09C8">
        <w:rPr>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88468A" w:rsidRPr="003B09C8" w:rsidRDefault="0088468A" w:rsidP="0088468A">
      <w:pPr>
        <w:jc w:val="both"/>
        <w:divId w:val="1547135805"/>
        <w:rPr>
          <w:lang w:val="ru-RU"/>
        </w:rPr>
      </w:pPr>
      <w:r w:rsidRPr="003B09C8">
        <w:rPr>
          <w:lang w:val="ru-RU"/>
        </w:rPr>
        <w:lastRenderedPageBreak/>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88468A" w:rsidRPr="003B09C8" w:rsidRDefault="0088468A" w:rsidP="006E3D82">
      <w:pPr>
        <w:ind w:firstLine="720"/>
        <w:jc w:val="both"/>
        <w:divId w:val="1547135805"/>
        <w:rPr>
          <w:lang w:val="ru-RU"/>
        </w:rPr>
      </w:pPr>
      <w:r w:rsidRPr="003B09C8">
        <w:t> </w:t>
      </w:r>
      <w:r w:rsidRPr="003B09C8">
        <w:rPr>
          <w:lang w:val="ru-RU"/>
        </w:rPr>
        <w:t>Модуль по плаванию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88468A" w:rsidRPr="003B09C8" w:rsidRDefault="0088468A" w:rsidP="006E3D82">
      <w:pPr>
        <w:jc w:val="both"/>
        <w:divId w:val="1547135805"/>
        <w:rPr>
          <w:lang w:val="ru-RU"/>
        </w:rPr>
      </w:pPr>
      <w:r w:rsidRPr="003B09C8">
        <w:rPr>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35" w:name="_Hlk125547663"/>
      <w:r w:rsidRPr="003B09C8">
        <w:rPr>
          <w:lang w:val="ru-RU"/>
        </w:rPr>
        <w:t>(при организации и проведении уроков физической культуры с 3-х часовой недельной нагрузкой рекомендуемый объём в 7, 8, 9-х классах – по 34 часа);</w:t>
      </w:r>
      <w:bookmarkEnd w:id="35"/>
    </w:p>
    <w:p w:rsidR="0088468A" w:rsidRPr="003B09C8" w:rsidRDefault="0088468A" w:rsidP="006E3D82">
      <w:pPr>
        <w:jc w:val="both"/>
        <w:divId w:val="1547135805"/>
        <w:rPr>
          <w:lang w:val="ru-RU"/>
        </w:rPr>
      </w:pPr>
      <w:r w:rsidRPr="003B09C8">
        <w:rPr>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36" w:name="_Hlk125547724"/>
      <w:r w:rsidRPr="003B09C8">
        <w:rPr>
          <w:lang w:val="ru-RU"/>
        </w:rPr>
        <w:t>(рекомендуемый объём в 7, 8, 9-х классах – по 34 часа).</w:t>
      </w:r>
      <w:bookmarkEnd w:id="36"/>
    </w:p>
    <w:p w:rsidR="0088468A" w:rsidRPr="003B09C8" w:rsidRDefault="0088468A" w:rsidP="006E3D82">
      <w:pPr>
        <w:ind w:firstLine="720"/>
        <w:jc w:val="both"/>
        <w:divId w:val="1547135805"/>
        <w:rPr>
          <w:lang w:val="ru-RU"/>
        </w:rPr>
      </w:pPr>
      <w:r w:rsidRPr="003B09C8">
        <w:t> </w:t>
      </w:r>
      <w:r w:rsidRPr="003B09C8">
        <w:rPr>
          <w:lang w:val="ru-RU"/>
        </w:rPr>
        <w:t>Содержание модуля по плаванию.</w:t>
      </w:r>
    </w:p>
    <w:p w:rsidR="0088468A" w:rsidRPr="003B09C8" w:rsidRDefault="0088468A" w:rsidP="0088468A">
      <w:pPr>
        <w:jc w:val="both"/>
        <w:divId w:val="1547135805"/>
        <w:rPr>
          <w:lang w:val="ru-RU"/>
        </w:rPr>
      </w:pPr>
      <w:r w:rsidRPr="003B09C8">
        <w:rPr>
          <w:lang w:val="ru-RU"/>
        </w:rPr>
        <w:t>Знания о плавании.</w:t>
      </w:r>
    </w:p>
    <w:p w:rsidR="0088468A" w:rsidRPr="003B09C8" w:rsidRDefault="0088468A" w:rsidP="0088468A">
      <w:pPr>
        <w:jc w:val="both"/>
        <w:divId w:val="1547135805"/>
        <w:rPr>
          <w:lang w:val="ru-RU"/>
        </w:rPr>
      </w:pPr>
      <w:r w:rsidRPr="003B09C8">
        <w:rPr>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88468A" w:rsidRPr="003B09C8" w:rsidRDefault="0088468A" w:rsidP="0088468A">
      <w:pPr>
        <w:jc w:val="both"/>
        <w:divId w:val="1547135805"/>
        <w:rPr>
          <w:lang w:val="ru-RU"/>
        </w:rPr>
      </w:pPr>
      <w:r w:rsidRPr="003B09C8">
        <w:rPr>
          <w:lang w:val="ru-RU"/>
        </w:rPr>
        <w:t xml:space="preserve">Главные организации и федерации (международные, российские), осуществляющие управление плаванием. </w:t>
      </w:r>
    </w:p>
    <w:p w:rsidR="0088468A" w:rsidRPr="003B09C8" w:rsidRDefault="0088468A" w:rsidP="0088468A">
      <w:pPr>
        <w:jc w:val="both"/>
        <w:divId w:val="1547135805"/>
        <w:rPr>
          <w:lang w:val="ru-RU"/>
        </w:rPr>
      </w:pPr>
      <w:r w:rsidRPr="003B09C8">
        <w:rPr>
          <w:lang w:val="ru-RU"/>
        </w:rPr>
        <w:t xml:space="preserve">Характеристика видов плавания (спортивное плавание, синхронное плавание). Характеристика стилей плавания. </w:t>
      </w:r>
    </w:p>
    <w:p w:rsidR="0088468A" w:rsidRPr="003B09C8" w:rsidRDefault="0088468A" w:rsidP="0088468A">
      <w:pPr>
        <w:jc w:val="both"/>
        <w:divId w:val="1547135805"/>
        <w:rPr>
          <w:lang w:val="ru-RU"/>
        </w:rPr>
      </w:pPr>
      <w:r w:rsidRPr="003B09C8">
        <w:rPr>
          <w:lang w:val="ru-RU"/>
        </w:rPr>
        <w:t>Водное поло. Прыжки в воду.</w:t>
      </w:r>
    </w:p>
    <w:p w:rsidR="0088468A" w:rsidRPr="003B09C8" w:rsidRDefault="0088468A" w:rsidP="0088468A">
      <w:pPr>
        <w:jc w:val="both"/>
        <w:divId w:val="1547135805"/>
        <w:rPr>
          <w:lang w:val="ru-RU"/>
        </w:rPr>
      </w:pPr>
      <w:r w:rsidRPr="003B09C8">
        <w:rPr>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88468A" w:rsidRPr="003B09C8" w:rsidRDefault="0088468A" w:rsidP="0088468A">
      <w:pPr>
        <w:jc w:val="both"/>
        <w:divId w:val="1547135805"/>
        <w:rPr>
          <w:lang w:val="ru-RU"/>
        </w:rPr>
      </w:pPr>
      <w:r w:rsidRPr="003B09C8">
        <w:rPr>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88468A" w:rsidRPr="003B09C8" w:rsidRDefault="0088468A" w:rsidP="0088468A">
      <w:pPr>
        <w:jc w:val="both"/>
        <w:divId w:val="1547135805"/>
        <w:rPr>
          <w:lang w:val="ru-RU"/>
        </w:rPr>
      </w:pPr>
      <w:r w:rsidRPr="003B09C8">
        <w:rPr>
          <w:lang w:val="ru-RU"/>
        </w:rPr>
        <w:t xml:space="preserve">Основные требования к плавательному бассейну, его размерам, дорожкам, допустимой температуре воды. </w:t>
      </w:r>
    </w:p>
    <w:p w:rsidR="0088468A" w:rsidRPr="003B09C8" w:rsidRDefault="0088468A" w:rsidP="0088468A">
      <w:pPr>
        <w:jc w:val="both"/>
        <w:divId w:val="1547135805"/>
        <w:rPr>
          <w:lang w:val="ru-RU"/>
        </w:rPr>
      </w:pPr>
      <w:r w:rsidRPr="003B09C8">
        <w:rPr>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88468A" w:rsidRPr="003B09C8" w:rsidRDefault="0088468A" w:rsidP="0088468A">
      <w:pPr>
        <w:jc w:val="both"/>
        <w:divId w:val="1547135805"/>
        <w:rPr>
          <w:lang w:val="ru-RU"/>
        </w:rPr>
      </w:pPr>
      <w:r w:rsidRPr="003B09C8">
        <w:rPr>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lastRenderedPageBreak/>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88468A" w:rsidRPr="003B09C8" w:rsidRDefault="0088468A" w:rsidP="0088468A">
      <w:pPr>
        <w:jc w:val="both"/>
        <w:divId w:val="1547135805"/>
        <w:rPr>
          <w:lang w:val="ru-RU"/>
        </w:rPr>
      </w:pPr>
      <w:r w:rsidRPr="003B09C8">
        <w:rPr>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88468A" w:rsidRPr="003B09C8" w:rsidRDefault="0088468A" w:rsidP="0088468A">
      <w:pPr>
        <w:jc w:val="both"/>
        <w:divId w:val="1547135805"/>
        <w:rPr>
          <w:lang w:val="ru-RU"/>
        </w:rPr>
      </w:pPr>
      <w:r w:rsidRPr="003B09C8">
        <w:rPr>
          <w:lang w:val="ru-RU"/>
        </w:rPr>
        <w:t>Индивидуальные комплексы упражнений, включающих общеразвивающие, специальные и имитационные упражне</w:t>
      </w:r>
      <w:r w:rsidRPr="003B09C8">
        <w:rPr>
          <w:lang w:val="ru-RU"/>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88468A" w:rsidRPr="003B09C8" w:rsidRDefault="0088468A" w:rsidP="0088468A">
      <w:pPr>
        <w:jc w:val="both"/>
        <w:divId w:val="1547135805"/>
        <w:rPr>
          <w:lang w:val="ru-RU"/>
        </w:rPr>
      </w:pPr>
      <w:r w:rsidRPr="003B09C8">
        <w:rPr>
          <w:lang w:val="ru-RU"/>
        </w:rPr>
        <w:t xml:space="preserve">Судейство простейших спортивных соревнований по плаванию в качестве судьи или помощника судьи. </w:t>
      </w:r>
    </w:p>
    <w:p w:rsidR="0088468A" w:rsidRPr="003B09C8" w:rsidRDefault="0088468A" w:rsidP="0088468A">
      <w:pPr>
        <w:jc w:val="both"/>
        <w:divId w:val="1547135805"/>
        <w:rPr>
          <w:lang w:val="ru-RU"/>
        </w:rPr>
      </w:pPr>
      <w:r w:rsidRPr="003B09C8">
        <w:rPr>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88468A" w:rsidRPr="003B09C8" w:rsidRDefault="0088468A" w:rsidP="0088468A">
      <w:pPr>
        <w:jc w:val="both"/>
        <w:divId w:val="1547135805"/>
        <w:rPr>
          <w:lang w:val="ru-RU"/>
        </w:rPr>
      </w:pPr>
      <w:r w:rsidRPr="003B09C8">
        <w:rPr>
          <w:lang w:val="ru-RU"/>
        </w:rPr>
        <w:t xml:space="preserve">Тестирование уровня физической подготовленности в плавании. </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88468A" w:rsidRPr="003B09C8" w:rsidRDefault="0088468A" w:rsidP="0088468A">
      <w:pPr>
        <w:jc w:val="both"/>
        <w:divId w:val="1547135805"/>
        <w:rPr>
          <w:lang w:val="ru-RU"/>
        </w:rPr>
      </w:pPr>
      <w:r w:rsidRPr="003B09C8">
        <w:rPr>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88468A" w:rsidRPr="003B09C8" w:rsidRDefault="0088468A" w:rsidP="0088468A">
      <w:pPr>
        <w:jc w:val="both"/>
        <w:divId w:val="1547135805"/>
        <w:rPr>
          <w:lang w:val="ru-RU"/>
        </w:rPr>
      </w:pPr>
      <w:r w:rsidRPr="003B09C8">
        <w:rPr>
          <w:lang w:val="ru-RU"/>
        </w:rPr>
        <w:t>Специальные и имитационные упражне</w:t>
      </w:r>
      <w:r w:rsidRPr="003B09C8">
        <w:rPr>
          <w:lang w:val="ru-RU"/>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88468A" w:rsidRPr="003B09C8" w:rsidRDefault="0088468A" w:rsidP="0088468A">
      <w:pPr>
        <w:jc w:val="both"/>
        <w:divId w:val="1547135805"/>
        <w:rPr>
          <w:lang w:val="ru-RU"/>
        </w:rPr>
      </w:pPr>
      <w:r w:rsidRPr="003B09C8">
        <w:rPr>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88468A" w:rsidRPr="003B09C8" w:rsidRDefault="0088468A" w:rsidP="0088468A">
      <w:pPr>
        <w:jc w:val="both"/>
        <w:divId w:val="1547135805"/>
        <w:rPr>
          <w:lang w:val="ru-RU"/>
        </w:rPr>
      </w:pPr>
      <w:r w:rsidRPr="003B09C8">
        <w:rPr>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88468A" w:rsidRPr="003B09C8" w:rsidRDefault="0088468A" w:rsidP="0088468A">
      <w:pPr>
        <w:jc w:val="both"/>
        <w:divId w:val="1547135805"/>
        <w:rPr>
          <w:lang w:val="ru-RU"/>
        </w:rPr>
      </w:pPr>
      <w:r w:rsidRPr="003B09C8">
        <w:rPr>
          <w:lang w:val="ru-RU"/>
        </w:rPr>
        <w:t>Тестовые упражнения по физической подготовленности в плавании. Участие в соревновательной деятельности.</w:t>
      </w:r>
    </w:p>
    <w:p w:rsidR="0088468A" w:rsidRPr="003B09C8" w:rsidRDefault="0088468A" w:rsidP="006E3D82">
      <w:pPr>
        <w:ind w:firstLine="720"/>
        <w:jc w:val="both"/>
        <w:divId w:val="1547135805"/>
        <w:rPr>
          <w:lang w:val="ru-RU"/>
        </w:rPr>
      </w:pPr>
      <w:r w:rsidRPr="003B09C8">
        <w:t> </w:t>
      </w:r>
      <w:r w:rsidRPr="003B09C8">
        <w:rPr>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88468A" w:rsidRPr="003B09C8" w:rsidRDefault="0088468A" w:rsidP="006E3D82">
      <w:pPr>
        <w:ind w:firstLine="720"/>
        <w:jc w:val="both"/>
        <w:divId w:val="1547135805"/>
        <w:rPr>
          <w:lang w:val="ru-RU"/>
        </w:rPr>
      </w:pPr>
      <w:r w:rsidRPr="003B09C8">
        <w:t> </w:t>
      </w:r>
      <w:r w:rsidRPr="003B09C8">
        <w:rPr>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чувства патриотизма, уважения к Отечеству через знания истории и современного состояния развития плавания;</w:t>
      </w:r>
    </w:p>
    <w:p w:rsidR="0088468A" w:rsidRPr="003B09C8" w:rsidRDefault="0088468A" w:rsidP="0088468A">
      <w:pPr>
        <w:jc w:val="both"/>
        <w:divId w:val="1547135805"/>
        <w:rPr>
          <w:lang w:val="ru-RU"/>
        </w:rPr>
      </w:pPr>
      <w:r w:rsidRPr="003B09C8">
        <w:rPr>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88468A" w:rsidRPr="003B09C8" w:rsidRDefault="0088468A" w:rsidP="0088468A">
      <w:pPr>
        <w:jc w:val="both"/>
        <w:divId w:val="1547135805"/>
        <w:rPr>
          <w:lang w:val="ru-RU"/>
        </w:rPr>
      </w:pPr>
      <w:r w:rsidRPr="003B09C8">
        <w:rPr>
          <w:lang w:val="ru-RU"/>
        </w:rPr>
        <w:lastRenderedPageBreak/>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88468A" w:rsidRPr="003B09C8" w:rsidRDefault="0088468A" w:rsidP="0088468A">
      <w:pPr>
        <w:jc w:val="both"/>
        <w:divId w:val="1547135805"/>
        <w:rPr>
          <w:lang w:val="ru-RU"/>
        </w:rPr>
      </w:pPr>
      <w:r w:rsidRPr="003B09C8">
        <w:rPr>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88468A" w:rsidRPr="003B09C8" w:rsidRDefault="0088468A" w:rsidP="0088468A">
      <w:pPr>
        <w:jc w:val="both"/>
        <w:divId w:val="1547135805"/>
        <w:rPr>
          <w:lang w:val="ru-RU"/>
        </w:rPr>
      </w:pPr>
      <w:r w:rsidRPr="003B09C8">
        <w:rPr>
          <w:lang w:val="ru-RU"/>
        </w:rPr>
        <w:t>осознанное, уважительное и доброжелательное отношение к сверстникам и педагогам.</w:t>
      </w:r>
    </w:p>
    <w:p w:rsidR="0088468A" w:rsidRPr="003B09C8" w:rsidRDefault="0088468A" w:rsidP="006E3D82">
      <w:pPr>
        <w:ind w:firstLine="720"/>
        <w:jc w:val="both"/>
        <w:divId w:val="1547135805"/>
        <w:rPr>
          <w:lang w:val="ru-RU"/>
        </w:rPr>
      </w:pPr>
      <w:r w:rsidRPr="003B09C8">
        <w:t> </w:t>
      </w:r>
      <w:r w:rsidRPr="003B09C8">
        <w:rPr>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88468A" w:rsidRPr="003B09C8" w:rsidRDefault="0088468A" w:rsidP="0088468A">
      <w:pPr>
        <w:jc w:val="both"/>
        <w:divId w:val="1547135805"/>
        <w:rPr>
          <w:lang w:val="ru-RU"/>
        </w:rPr>
      </w:pPr>
      <w:r w:rsidRPr="003B09C8">
        <w:rPr>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88468A" w:rsidRPr="003B09C8" w:rsidRDefault="0088468A" w:rsidP="0088468A">
      <w:pPr>
        <w:jc w:val="both"/>
        <w:divId w:val="1547135805"/>
        <w:rPr>
          <w:lang w:val="ru-RU"/>
        </w:rPr>
      </w:pPr>
      <w:r w:rsidRPr="003B09C8">
        <w:rPr>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88468A" w:rsidRPr="003B09C8" w:rsidRDefault="0088468A" w:rsidP="0088468A">
      <w:pPr>
        <w:jc w:val="both"/>
        <w:divId w:val="1547135805"/>
        <w:rPr>
          <w:lang w:val="ru-RU"/>
        </w:rPr>
      </w:pPr>
      <w:r w:rsidRPr="003B09C8">
        <w:rPr>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8468A" w:rsidRPr="003B09C8" w:rsidRDefault="0088468A" w:rsidP="006E3D82">
      <w:pPr>
        <w:ind w:firstLine="720"/>
        <w:jc w:val="both"/>
        <w:divId w:val="1547135805"/>
        <w:rPr>
          <w:lang w:val="ru-RU"/>
        </w:rPr>
      </w:pPr>
      <w:r w:rsidRPr="003B09C8">
        <w:t> </w:t>
      </w:r>
      <w:r w:rsidRPr="003B09C8">
        <w:rPr>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88468A" w:rsidRPr="003B09C8" w:rsidRDefault="0088468A" w:rsidP="0088468A">
      <w:pPr>
        <w:jc w:val="both"/>
        <w:divId w:val="1547135805"/>
        <w:rPr>
          <w:lang w:val="ru-RU"/>
        </w:rPr>
      </w:pPr>
      <w:r w:rsidRPr="003B09C8">
        <w:rPr>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88468A" w:rsidRPr="003B09C8" w:rsidRDefault="0088468A" w:rsidP="0088468A">
      <w:pPr>
        <w:jc w:val="both"/>
        <w:divId w:val="1547135805"/>
        <w:rPr>
          <w:lang w:val="ru-RU"/>
        </w:rPr>
      </w:pPr>
      <w:r w:rsidRPr="003B09C8">
        <w:rPr>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88468A" w:rsidRPr="003B09C8" w:rsidRDefault="0088468A" w:rsidP="0088468A">
      <w:pPr>
        <w:jc w:val="both"/>
        <w:divId w:val="1547135805"/>
        <w:rPr>
          <w:lang w:val="ru-RU"/>
        </w:rPr>
      </w:pPr>
      <w:r w:rsidRPr="003B09C8">
        <w:rPr>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88468A" w:rsidRPr="003B09C8" w:rsidRDefault="0088468A" w:rsidP="0088468A">
      <w:pPr>
        <w:jc w:val="both"/>
        <w:divId w:val="1547135805"/>
        <w:rPr>
          <w:lang w:val="ru-RU"/>
        </w:rPr>
      </w:pPr>
      <w:r w:rsidRPr="003B09C8">
        <w:rPr>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88468A" w:rsidRPr="003B09C8" w:rsidRDefault="0088468A" w:rsidP="0088468A">
      <w:pPr>
        <w:jc w:val="both"/>
        <w:divId w:val="1547135805"/>
        <w:rPr>
          <w:lang w:val="ru-RU"/>
        </w:rPr>
      </w:pPr>
      <w:r w:rsidRPr="003B09C8">
        <w:rPr>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88468A" w:rsidRPr="003B09C8" w:rsidRDefault="0088468A" w:rsidP="0088468A">
      <w:pPr>
        <w:jc w:val="both"/>
        <w:divId w:val="1547135805"/>
        <w:rPr>
          <w:lang w:val="ru-RU"/>
        </w:rPr>
      </w:pPr>
      <w:r w:rsidRPr="003B09C8">
        <w:rPr>
          <w:lang w:val="ru-RU"/>
        </w:rPr>
        <w:lastRenderedPageBreak/>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Pr="003B09C8">
        <w:rPr>
          <w:lang w:val="ru-RU"/>
        </w:rPr>
        <w:t>проплывания</w:t>
      </w:r>
      <w:proofErr w:type="spellEnd"/>
      <w:r w:rsidRPr="003B09C8">
        <w:rPr>
          <w:lang w:val="ru-RU"/>
        </w:rPr>
        <w:t xml:space="preserve"> отрезков на дистанции различными стилями плавания, выполнять различные старты и повороты;</w:t>
      </w:r>
    </w:p>
    <w:p w:rsidR="0088468A" w:rsidRPr="003B09C8" w:rsidRDefault="0088468A" w:rsidP="0088468A">
      <w:pPr>
        <w:jc w:val="both"/>
        <w:divId w:val="1547135805"/>
        <w:rPr>
          <w:lang w:val="ru-RU"/>
        </w:rPr>
      </w:pPr>
      <w:r w:rsidRPr="003B09C8">
        <w:rPr>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88468A" w:rsidRPr="003B09C8" w:rsidRDefault="0088468A" w:rsidP="0088468A">
      <w:pPr>
        <w:jc w:val="both"/>
        <w:divId w:val="1547135805"/>
        <w:rPr>
          <w:lang w:val="ru-RU"/>
        </w:rPr>
      </w:pPr>
      <w:r w:rsidRPr="003B09C8">
        <w:rPr>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88468A" w:rsidRPr="003B09C8" w:rsidRDefault="0088468A" w:rsidP="0088468A">
      <w:pPr>
        <w:jc w:val="both"/>
        <w:divId w:val="1547135805"/>
        <w:rPr>
          <w:lang w:val="ru-RU"/>
        </w:rPr>
      </w:pPr>
      <w:r w:rsidRPr="003B09C8">
        <w:rPr>
          <w:lang w:val="ru-RU"/>
        </w:rPr>
        <w:t xml:space="preserve">выполнение тестовых упражнений по физической подготовленности в плавании, </w:t>
      </w:r>
      <w:proofErr w:type="spellStart"/>
      <w:r w:rsidRPr="003B09C8">
        <w:rPr>
          <w:lang w:val="ru-RU"/>
        </w:rPr>
        <w:t>проплывание</w:t>
      </w:r>
      <w:proofErr w:type="spellEnd"/>
      <w:r w:rsidRPr="003B09C8">
        <w:rPr>
          <w:lang w:val="ru-RU"/>
        </w:rP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88468A" w:rsidRPr="003B09C8" w:rsidRDefault="0088468A" w:rsidP="006E3D82">
      <w:pPr>
        <w:ind w:firstLine="720"/>
        <w:jc w:val="both"/>
        <w:divId w:val="1547135805"/>
        <w:rPr>
          <w:lang w:val="ru-RU"/>
        </w:rPr>
      </w:pPr>
      <w:r w:rsidRPr="003B09C8">
        <w:t> </w:t>
      </w:r>
      <w:r w:rsidRPr="003B09C8">
        <w:rPr>
          <w:lang w:val="ru-RU"/>
        </w:rPr>
        <w:t>Модуль «Хоккей».</w:t>
      </w:r>
    </w:p>
    <w:p w:rsidR="0088468A" w:rsidRPr="003B09C8" w:rsidRDefault="0088468A" w:rsidP="006E3D82">
      <w:pPr>
        <w:ind w:firstLine="720"/>
        <w:jc w:val="both"/>
        <w:divId w:val="1547135805"/>
        <w:rPr>
          <w:lang w:val="ru-RU"/>
        </w:rPr>
      </w:pPr>
      <w:r w:rsidRPr="003B09C8">
        <w:t> </w:t>
      </w:r>
      <w:r w:rsidRPr="003B09C8">
        <w:rPr>
          <w:lang w:val="ru-RU"/>
        </w:rPr>
        <w:t>Пояснительная записка модуля «Хоккей».</w:t>
      </w:r>
    </w:p>
    <w:p w:rsidR="0088468A" w:rsidRPr="003B09C8" w:rsidRDefault="0088468A" w:rsidP="0088468A">
      <w:pPr>
        <w:jc w:val="both"/>
        <w:divId w:val="1547135805"/>
        <w:rPr>
          <w:lang w:val="ru-RU"/>
        </w:rPr>
      </w:pPr>
      <w:r w:rsidRPr="003B09C8">
        <w:rPr>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8468A" w:rsidRPr="003B09C8" w:rsidRDefault="0088468A" w:rsidP="0088468A">
      <w:pPr>
        <w:jc w:val="both"/>
        <w:divId w:val="1547135805"/>
        <w:rPr>
          <w:lang w:val="ru-RU"/>
        </w:rPr>
      </w:pPr>
      <w:r w:rsidRPr="003B09C8">
        <w:rPr>
          <w:lang w:val="ru-RU"/>
        </w:rPr>
        <w:t xml:space="preserve">Выполнение </w:t>
      </w:r>
      <w:proofErr w:type="spellStart"/>
      <w:r w:rsidRPr="003B09C8">
        <w:rPr>
          <w:lang w:val="ru-RU"/>
        </w:rPr>
        <w:t>сложнокоординационных</w:t>
      </w:r>
      <w:proofErr w:type="spellEnd"/>
      <w:r w:rsidRPr="003B09C8">
        <w:rPr>
          <w:lang w:val="ru-RU"/>
        </w:rPr>
        <w:t>,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88468A" w:rsidRPr="003B09C8" w:rsidRDefault="0088468A" w:rsidP="0088468A">
      <w:pPr>
        <w:jc w:val="both"/>
        <w:divId w:val="1547135805"/>
        <w:rPr>
          <w:lang w:val="ru-RU"/>
        </w:rPr>
      </w:pPr>
      <w:r w:rsidRPr="003B09C8">
        <w:rPr>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8468A" w:rsidRPr="003B09C8" w:rsidRDefault="0088468A" w:rsidP="006E3D82">
      <w:pPr>
        <w:ind w:firstLine="720"/>
        <w:jc w:val="both"/>
        <w:divId w:val="1547135805"/>
        <w:rPr>
          <w:lang w:val="ru-RU"/>
        </w:rPr>
      </w:pPr>
      <w:r w:rsidRPr="003B09C8">
        <w:t> </w:t>
      </w:r>
      <w:r w:rsidRPr="003B09C8">
        <w:rPr>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88468A" w:rsidRPr="003B09C8" w:rsidRDefault="0088468A" w:rsidP="006E3D82">
      <w:pPr>
        <w:ind w:firstLine="720"/>
        <w:jc w:val="both"/>
        <w:divId w:val="1547135805"/>
        <w:rPr>
          <w:lang w:val="ru-RU"/>
        </w:rPr>
      </w:pPr>
      <w:r w:rsidRPr="003B09C8">
        <w:t> </w:t>
      </w:r>
      <w:r w:rsidRPr="003B09C8">
        <w:rPr>
          <w:lang w:val="ru-RU"/>
        </w:rPr>
        <w:t>Задачами изучения модуля по хоккею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обучающихся,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88468A" w:rsidRPr="003B09C8" w:rsidRDefault="0088468A" w:rsidP="0088468A">
      <w:pPr>
        <w:jc w:val="both"/>
        <w:divId w:val="1547135805"/>
        <w:rPr>
          <w:lang w:val="ru-RU"/>
        </w:rPr>
      </w:pPr>
      <w:r w:rsidRPr="003B09C8">
        <w:rPr>
          <w:lang w:val="ru-RU"/>
        </w:rPr>
        <w:t>освоение знаний о физической культуре и спорте в целом, истории развития хоккея в частности;</w:t>
      </w:r>
    </w:p>
    <w:p w:rsidR="0088468A" w:rsidRPr="003B09C8" w:rsidRDefault="0088468A" w:rsidP="0088468A">
      <w:pPr>
        <w:jc w:val="both"/>
        <w:divId w:val="1547135805"/>
        <w:rPr>
          <w:lang w:val="ru-RU"/>
        </w:rPr>
      </w:pPr>
      <w:r w:rsidRPr="003B09C8">
        <w:rPr>
          <w:lang w:val="ru-RU"/>
        </w:rPr>
        <w:lastRenderedPageBreak/>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88468A" w:rsidRPr="003B09C8" w:rsidRDefault="0088468A" w:rsidP="0088468A">
      <w:pPr>
        <w:jc w:val="both"/>
        <w:divId w:val="1547135805"/>
        <w:rPr>
          <w:lang w:val="ru-RU"/>
        </w:rPr>
      </w:pPr>
      <w:r w:rsidRPr="003B09C8">
        <w:rPr>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6E3D82">
      <w:pPr>
        <w:ind w:firstLine="720"/>
        <w:jc w:val="both"/>
        <w:divId w:val="1547135805"/>
        <w:rPr>
          <w:lang w:val="ru-RU"/>
        </w:rPr>
      </w:pPr>
      <w:r w:rsidRPr="003B09C8">
        <w:t> </w:t>
      </w:r>
      <w:r w:rsidRPr="003B09C8">
        <w:rPr>
          <w:lang w:val="ru-RU"/>
        </w:rPr>
        <w:t>Место и роль модуля по хоккею.</w:t>
      </w:r>
    </w:p>
    <w:p w:rsidR="0088468A" w:rsidRPr="003B09C8" w:rsidRDefault="0088468A" w:rsidP="0088468A">
      <w:pPr>
        <w:jc w:val="both"/>
        <w:divId w:val="1547135805"/>
        <w:rPr>
          <w:lang w:val="ru-RU"/>
        </w:rPr>
      </w:pPr>
      <w:r w:rsidRPr="003B09C8">
        <w:rPr>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8468A" w:rsidRPr="003B09C8" w:rsidRDefault="0088468A" w:rsidP="0088468A">
      <w:pPr>
        <w:jc w:val="both"/>
        <w:divId w:val="1547135805"/>
        <w:rPr>
          <w:lang w:val="ru-RU"/>
        </w:rPr>
      </w:pPr>
      <w:r w:rsidRPr="003B09C8">
        <w:rPr>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88468A" w:rsidRPr="003B09C8" w:rsidRDefault="0088468A" w:rsidP="006E3D82">
      <w:pPr>
        <w:ind w:firstLine="720"/>
        <w:jc w:val="both"/>
        <w:divId w:val="1547135805"/>
        <w:rPr>
          <w:lang w:val="ru-RU"/>
        </w:rPr>
      </w:pPr>
      <w:r w:rsidRPr="003B09C8">
        <w:t> </w:t>
      </w:r>
      <w:r w:rsidRPr="003B09C8">
        <w:rPr>
          <w:lang w:val="ru-RU"/>
        </w:rPr>
        <w:t>Модуль по хоккею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88468A" w:rsidRPr="003B09C8" w:rsidRDefault="0088468A" w:rsidP="006E3D82">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7, 8, 9-х классах – по 34 часа);</w:t>
      </w:r>
    </w:p>
    <w:p w:rsidR="0088468A" w:rsidRPr="003B09C8" w:rsidRDefault="0088468A" w:rsidP="006E3D82">
      <w:pPr>
        <w:jc w:val="both"/>
        <w:divId w:val="1547135805"/>
        <w:rPr>
          <w:lang w:val="ru-RU"/>
        </w:rPr>
      </w:pPr>
      <w:bookmarkStart w:id="37" w:name="_Hlk124946235"/>
      <w:r w:rsidRPr="003B09C8">
        <w:rPr>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38" w:name="_Hlk124958362"/>
      <w:r w:rsidRPr="003B09C8">
        <w:rPr>
          <w:lang w:val="ru-RU"/>
        </w:rPr>
        <w:t>включая использование учебных модулей по видам спорта</w:t>
      </w:r>
      <w:bookmarkEnd w:id="38"/>
      <w:r w:rsidRPr="003B09C8">
        <w:rPr>
          <w:lang w:val="ru-RU"/>
        </w:rPr>
        <w:t xml:space="preserve"> (рекомендуемый объём в 7, 8, 9-х классах – по 34 часа).</w:t>
      </w:r>
    </w:p>
    <w:bookmarkEnd w:id="37"/>
    <w:p w:rsidR="0088468A" w:rsidRPr="003B09C8" w:rsidRDefault="0088468A" w:rsidP="006E3D82">
      <w:pPr>
        <w:ind w:firstLine="720"/>
        <w:jc w:val="both"/>
        <w:divId w:val="1547135805"/>
        <w:rPr>
          <w:lang w:val="ru-RU"/>
        </w:rPr>
      </w:pPr>
      <w:r w:rsidRPr="003B09C8">
        <w:lastRenderedPageBreak/>
        <w:t> </w:t>
      </w:r>
      <w:r w:rsidRPr="003B09C8">
        <w:rPr>
          <w:lang w:val="ru-RU"/>
        </w:rPr>
        <w:t>Содержание модуля по хоккею.</w:t>
      </w:r>
    </w:p>
    <w:p w:rsidR="0088468A" w:rsidRPr="003B09C8" w:rsidRDefault="0088468A" w:rsidP="0088468A">
      <w:pPr>
        <w:jc w:val="both"/>
        <w:divId w:val="1547135805"/>
        <w:rPr>
          <w:lang w:val="ru-RU"/>
        </w:rPr>
      </w:pPr>
      <w:r w:rsidRPr="003B09C8">
        <w:rPr>
          <w:lang w:val="ru-RU"/>
        </w:rPr>
        <w:t>Знания о хоккее.</w:t>
      </w:r>
    </w:p>
    <w:p w:rsidR="0088468A" w:rsidRPr="003B09C8" w:rsidRDefault="0088468A" w:rsidP="0088468A">
      <w:pPr>
        <w:jc w:val="both"/>
        <w:divId w:val="1547135805"/>
        <w:rPr>
          <w:lang w:val="ru-RU"/>
        </w:rPr>
      </w:pPr>
      <w:r w:rsidRPr="003B09C8">
        <w:rPr>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88468A" w:rsidRPr="003B09C8" w:rsidRDefault="0088468A" w:rsidP="0088468A">
      <w:pPr>
        <w:jc w:val="both"/>
        <w:divId w:val="1547135805"/>
        <w:rPr>
          <w:lang w:val="ru-RU"/>
        </w:rPr>
      </w:pPr>
      <w:r w:rsidRPr="003B09C8">
        <w:rPr>
          <w:lang w:val="ru-RU"/>
        </w:rPr>
        <w:t>Требования к безопасности при организации занятий хоккеем. Характерные травмы хоккеистов и мероприятия по их предупреждению.</w:t>
      </w:r>
    </w:p>
    <w:p w:rsidR="0088468A" w:rsidRPr="003B09C8" w:rsidRDefault="0088468A" w:rsidP="0088468A">
      <w:pPr>
        <w:jc w:val="both"/>
        <w:divId w:val="1547135805"/>
        <w:rPr>
          <w:lang w:val="ru-RU"/>
        </w:rPr>
      </w:pPr>
      <w:r w:rsidRPr="003B09C8">
        <w:rPr>
          <w:lang w:val="ru-RU"/>
        </w:rPr>
        <w:t>Хоккейный словарь терминов и определений. Правила соревнований вида спорта «хоккей».</w:t>
      </w:r>
    </w:p>
    <w:p w:rsidR="0088468A" w:rsidRPr="003B09C8" w:rsidRDefault="0088468A" w:rsidP="0088468A">
      <w:pPr>
        <w:jc w:val="both"/>
        <w:divId w:val="1547135805"/>
        <w:rPr>
          <w:lang w:val="ru-RU"/>
        </w:rPr>
      </w:pPr>
      <w:r w:rsidRPr="003B09C8">
        <w:rPr>
          <w:lang w:val="ru-RU"/>
        </w:rPr>
        <w:t>Судейская коллегия, обслуживающая соревнования по хоккею. Жесты судьи. Амплуа полевых игроков при игре в хоккей.</w:t>
      </w:r>
    </w:p>
    <w:p w:rsidR="0088468A" w:rsidRPr="003B09C8" w:rsidRDefault="0088468A" w:rsidP="0088468A">
      <w:pPr>
        <w:jc w:val="both"/>
        <w:divId w:val="1547135805"/>
        <w:rPr>
          <w:lang w:val="ru-RU"/>
        </w:rPr>
      </w:pPr>
      <w:r w:rsidRPr="003B09C8">
        <w:rPr>
          <w:lang w:val="ru-RU"/>
        </w:rPr>
        <w:t>Правила подбора физических упражнений для воспитания физических качеств хоккеиста.</w:t>
      </w:r>
    </w:p>
    <w:p w:rsidR="0088468A" w:rsidRPr="003B09C8" w:rsidRDefault="0088468A" w:rsidP="0088468A">
      <w:pPr>
        <w:jc w:val="both"/>
        <w:divId w:val="1547135805"/>
        <w:rPr>
          <w:lang w:val="ru-RU"/>
        </w:rPr>
      </w:pPr>
      <w:r w:rsidRPr="003B09C8">
        <w:rPr>
          <w:lang w:val="ru-RU"/>
        </w:rPr>
        <w:t>Понятия и характеристика технических и тактических элементов хоккея, их название и методика выполнения.</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Правила безопасного, правомерного поведения во время соревнований по хоккею в качестве зрителя, болельщика (фаната).</w:t>
      </w:r>
    </w:p>
    <w:p w:rsidR="0088468A" w:rsidRPr="003B09C8" w:rsidRDefault="0088468A" w:rsidP="0088468A">
      <w:pPr>
        <w:jc w:val="both"/>
        <w:divId w:val="1547135805"/>
        <w:rPr>
          <w:lang w:val="ru-RU"/>
        </w:rPr>
      </w:pPr>
      <w:r w:rsidRPr="003B09C8">
        <w:rPr>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88468A" w:rsidRPr="003B09C8" w:rsidRDefault="0088468A" w:rsidP="0088468A">
      <w:pPr>
        <w:jc w:val="both"/>
        <w:divId w:val="1547135805"/>
        <w:rPr>
          <w:lang w:val="ru-RU"/>
        </w:rPr>
      </w:pPr>
      <w:r w:rsidRPr="003B09C8">
        <w:rPr>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88468A" w:rsidRPr="003B09C8" w:rsidRDefault="0088468A" w:rsidP="0088468A">
      <w:pPr>
        <w:jc w:val="both"/>
        <w:divId w:val="1547135805"/>
        <w:rPr>
          <w:lang w:val="ru-RU"/>
        </w:rPr>
      </w:pPr>
      <w:r w:rsidRPr="003B09C8">
        <w:rPr>
          <w:lang w:val="ru-RU"/>
        </w:rPr>
        <w:t>Правильное сбалансированное питание хоккеиста.</w:t>
      </w:r>
    </w:p>
    <w:p w:rsidR="0088468A" w:rsidRPr="003B09C8" w:rsidRDefault="0088468A" w:rsidP="0088468A">
      <w:pPr>
        <w:jc w:val="both"/>
        <w:divId w:val="1547135805"/>
        <w:rPr>
          <w:lang w:val="ru-RU"/>
        </w:rPr>
      </w:pPr>
      <w:r w:rsidRPr="003B09C8">
        <w:rPr>
          <w:lang w:val="ru-RU"/>
        </w:rPr>
        <w:t xml:space="preserve">Тестирование уровня физической подготовленности в хоккее. </w:t>
      </w:r>
    </w:p>
    <w:p w:rsidR="0088468A" w:rsidRPr="003B09C8" w:rsidRDefault="0088468A" w:rsidP="0088468A">
      <w:pPr>
        <w:jc w:val="both"/>
        <w:divId w:val="1547135805"/>
        <w:rPr>
          <w:lang w:val="ru-RU"/>
        </w:rPr>
      </w:pPr>
      <w:r w:rsidRPr="003B09C8">
        <w:rPr>
          <w:lang w:val="ru-RU"/>
        </w:rPr>
        <w:t>Дневник самонаблюдения за показателями развития физических качеств и состояния здоровья.</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Комплексы упражнений для воспитания физических качеств (ловкости, гибкости, силы, выносливости, быстроты).</w:t>
      </w:r>
    </w:p>
    <w:p w:rsidR="0088468A" w:rsidRPr="003B09C8" w:rsidRDefault="0088468A" w:rsidP="0088468A">
      <w:pPr>
        <w:jc w:val="both"/>
        <w:divId w:val="1547135805"/>
        <w:rPr>
          <w:lang w:val="ru-RU"/>
        </w:rPr>
      </w:pPr>
      <w:r w:rsidRPr="003B09C8">
        <w:rPr>
          <w:lang w:val="ru-RU"/>
        </w:rPr>
        <w:t>Комплексы упражнений, формирующие двигательные умения и навыки для реализации технических и тактических действий хоккеиста.</w:t>
      </w:r>
    </w:p>
    <w:p w:rsidR="0088468A" w:rsidRPr="003B09C8" w:rsidRDefault="0088468A" w:rsidP="0088468A">
      <w:pPr>
        <w:jc w:val="both"/>
        <w:divId w:val="1547135805"/>
        <w:rPr>
          <w:lang w:val="ru-RU"/>
        </w:rPr>
      </w:pPr>
      <w:r w:rsidRPr="003B09C8">
        <w:rPr>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88468A" w:rsidRPr="003B09C8" w:rsidRDefault="0088468A" w:rsidP="0088468A">
      <w:pPr>
        <w:jc w:val="both"/>
        <w:divId w:val="1547135805"/>
        <w:rPr>
          <w:lang w:val="ru-RU"/>
        </w:rPr>
      </w:pPr>
      <w:r w:rsidRPr="003B09C8">
        <w:rPr>
          <w:lang w:val="ru-RU"/>
        </w:rPr>
        <w:t>Техника передвижения на коньках:</w:t>
      </w:r>
    </w:p>
    <w:p w:rsidR="0088468A" w:rsidRPr="003B09C8" w:rsidRDefault="0088468A" w:rsidP="0088468A">
      <w:pPr>
        <w:jc w:val="both"/>
        <w:divId w:val="1547135805"/>
        <w:rPr>
          <w:lang w:val="ru-RU"/>
        </w:rPr>
      </w:pPr>
      <w:r w:rsidRPr="003B09C8">
        <w:rPr>
          <w:lang w:val="ru-RU"/>
        </w:rPr>
        <w:t xml:space="preserve">бег скользящими, короткими и </w:t>
      </w:r>
      <w:proofErr w:type="spellStart"/>
      <w:r w:rsidRPr="003B09C8">
        <w:rPr>
          <w:lang w:val="ru-RU"/>
        </w:rPr>
        <w:t>скрестными</w:t>
      </w:r>
      <w:proofErr w:type="spellEnd"/>
      <w:r w:rsidRPr="003B09C8">
        <w:rPr>
          <w:lang w:val="ru-RU"/>
        </w:rPr>
        <w:t xml:space="preserve"> шагами, бег с изменением направления движения, спиной вперед переступанием ногами, </w:t>
      </w:r>
      <w:proofErr w:type="gramStart"/>
      <w:r w:rsidRPr="003B09C8">
        <w:rPr>
          <w:lang w:val="ru-RU"/>
        </w:rPr>
        <w:t>спиной</w:t>
      </w:r>
      <w:proofErr w:type="gramEnd"/>
      <w:r w:rsidRPr="003B09C8">
        <w:rPr>
          <w:lang w:val="ru-RU"/>
        </w:rPr>
        <w:t xml:space="preserve"> вперед не отрывая коньков ото льда, спиной вперед </w:t>
      </w:r>
      <w:proofErr w:type="spellStart"/>
      <w:r w:rsidRPr="003B09C8">
        <w:rPr>
          <w:lang w:val="ru-RU"/>
        </w:rPr>
        <w:t>скрестными</w:t>
      </w:r>
      <w:proofErr w:type="spellEnd"/>
      <w:r w:rsidRPr="003B09C8">
        <w:rPr>
          <w:lang w:val="ru-RU"/>
        </w:rPr>
        <w:t xml:space="preserve"> шагами;</w:t>
      </w:r>
    </w:p>
    <w:p w:rsidR="0088468A" w:rsidRPr="003B09C8" w:rsidRDefault="0088468A" w:rsidP="0088468A">
      <w:pPr>
        <w:jc w:val="both"/>
        <w:divId w:val="1547135805"/>
        <w:rPr>
          <w:lang w:val="ru-RU"/>
        </w:rPr>
      </w:pPr>
      <w:r w:rsidRPr="003B09C8">
        <w:rPr>
          <w:lang w:val="ru-RU"/>
        </w:rPr>
        <w:t xml:space="preserve">повороты влево и вправо </w:t>
      </w:r>
      <w:proofErr w:type="spellStart"/>
      <w:r w:rsidRPr="003B09C8">
        <w:rPr>
          <w:lang w:val="ru-RU"/>
        </w:rPr>
        <w:t>скрестными</w:t>
      </w:r>
      <w:proofErr w:type="spellEnd"/>
      <w:r w:rsidRPr="003B09C8">
        <w:rPr>
          <w:lang w:val="ru-RU"/>
        </w:rPr>
        <w:t xml:space="preserve"> шагами;</w:t>
      </w:r>
    </w:p>
    <w:p w:rsidR="0088468A" w:rsidRPr="003B09C8" w:rsidRDefault="0088468A" w:rsidP="0088468A">
      <w:pPr>
        <w:jc w:val="both"/>
        <w:divId w:val="1547135805"/>
        <w:rPr>
          <w:lang w:val="ru-RU"/>
        </w:rPr>
      </w:pPr>
      <w:r w:rsidRPr="003B09C8">
        <w:rPr>
          <w:lang w:val="ru-RU"/>
        </w:rPr>
        <w:t>старт с места лицом вперед, из различных положений с последующими ускорениями в заданные направления;</w:t>
      </w:r>
    </w:p>
    <w:p w:rsidR="0088468A" w:rsidRPr="003B09C8" w:rsidRDefault="0088468A" w:rsidP="0088468A">
      <w:pPr>
        <w:jc w:val="both"/>
        <w:divId w:val="1547135805"/>
        <w:rPr>
          <w:lang w:val="ru-RU"/>
        </w:rPr>
      </w:pPr>
      <w:r w:rsidRPr="003B09C8">
        <w:rPr>
          <w:lang w:val="ru-RU"/>
        </w:rPr>
        <w:t>торможение с поворотом туловища на 90 градусов на одной и двух ногах;</w:t>
      </w:r>
    </w:p>
    <w:p w:rsidR="0088468A" w:rsidRPr="003B09C8" w:rsidRDefault="0088468A" w:rsidP="0088468A">
      <w:pPr>
        <w:jc w:val="both"/>
        <w:divId w:val="1547135805"/>
        <w:rPr>
          <w:lang w:val="ru-RU"/>
        </w:rPr>
      </w:pPr>
      <w:r w:rsidRPr="003B09C8">
        <w:rPr>
          <w:lang w:val="ru-RU"/>
        </w:rPr>
        <w:t>прыжки толчком одной и двумя ногами, повороты в движении на 180 градусов и 360 градусов;</w:t>
      </w:r>
    </w:p>
    <w:p w:rsidR="0088468A" w:rsidRPr="003B09C8" w:rsidRDefault="0088468A" w:rsidP="0088468A">
      <w:pPr>
        <w:jc w:val="both"/>
        <w:divId w:val="1547135805"/>
        <w:rPr>
          <w:lang w:val="ru-RU"/>
        </w:rPr>
      </w:pPr>
      <w:r w:rsidRPr="003B09C8">
        <w:rPr>
          <w:lang w:val="ru-RU"/>
        </w:rPr>
        <w:t>выпады, глубокие приседания на одной и двух ногах, падения на колени в движении с последующим быстрым вставанием и ускорениями;</w:t>
      </w:r>
    </w:p>
    <w:p w:rsidR="0088468A" w:rsidRPr="003B09C8" w:rsidRDefault="0088468A" w:rsidP="0088468A">
      <w:pPr>
        <w:jc w:val="both"/>
        <w:divId w:val="1547135805"/>
        <w:rPr>
          <w:lang w:val="ru-RU"/>
        </w:rPr>
      </w:pPr>
      <w:r w:rsidRPr="003B09C8">
        <w:rPr>
          <w:lang w:val="ru-RU"/>
        </w:rPr>
        <w:lastRenderedPageBreak/>
        <w:t>падение на грудь, на бок с последующим быстрым вставанием и бегом в заданном направлении;</w:t>
      </w:r>
    </w:p>
    <w:p w:rsidR="0088468A" w:rsidRPr="003B09C8" w:rsidRDefault="0088468A" w:rsidP="0088468A">
      <w:pPr>
        <w:jc w:val="both"/>
        <w:divId w:val="1547135805"/>
        <w:rPr>
          <w:lang w:val="ru-RU"/>
        </w:rPr>
      </w:pPr>
      <w:r w:rsidRPr="003B09C8">
        <w:rPr>
          <w:lang w:val="ru-RU"/>
        </w:rPr>
        <w:t>комплекс приемов техники движения на коньках по реализации стартовой и дистанционной скорости;</w:t>
      </w:r>
    </w:p>
    <w:p w:rsidR="0088468A" w:rsidRPr="003B09C8" w:rsidRDefault="0088468A" w:rsidP="0088468A">
      <w:pPr>
        <w:jc w:val="both"/>
        <w:divId w:val="1547135805"/>
        <w:rPr>
          <w:lang w:val="ru-RU"/>
        </w:rPr>
      </w:pPr>
      <w:r w:rsidRPr="003B09C8">
        <w:rPr>
          <w:lang w:val="ru-RU"/>
        </w:rPr>
        <w:t>комплекс приемов техники по передвижению хоккеистов на коньках, направленный на совершенствование скоростного маневрирования.</w:t>
      </w:r>
    </w:p>
    <w:p w:rsidR="0088468A" w:rsidRPr="003B09C8" w:rsidRDefault="0088468A" w:rsidP="0088468A">
      <w:pPr>
        <w:jc w:val="both"/>
        <w:divId w:val="1547135805"/>
        <w:rPr>
          <w:lang w:val="ru-RU"/>
        </w:rPr>
      </w:pPr>
      <w:r w:rsidRPr="003B09C8">
        <w:rPr>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88468A" w:rsidRPr="003B09C8" w:rsidRDefault="0088468A" w:rsidP="0088468A">
      <w:pPr>
        <w:jc w:val="both"/>
        <w:divId w:val="1547135805"/>
        <w:rPr>
          <w:lang w:val="ru-RU"/>
        </w:rPr>
      </w:pPr>
      <w:r w:rsidRPr="003B09C8">
        <w:rPr>
          <w:lang w:val="ru-RU"/>
        </w:rPr>
        <w:t>Техника игры вратаря:</w:t>
      </w:r>
    </w:p>
    <w:p w:rsidR="0088468A" w:rsidRPr="003B09C8" w:rsidRDefault="0088468A" w:rsidP="0088468A">
      <w:pPr>
        <w:jc w:val="both"/>
        <w:divId w:val="1547135805"/>
        <w:rPr>
          <w:lang w:val="ru-RU"/>
        </w:rPr>
      </w:pPr>
      <w:r w:rsidRPr="003B09C8">
        <w:rPr>
          <w:lang w:val="ru-RU"/>
        </w:rPr>
        <w:t>торможение на параллельных коньках;</w:t>
      </w:r>
    </w:p>
    <w:p w:rsidR="0088468A" w:rsidRPr="003B09C8" w:rsidRDefault="0088468A" w:rsidP="0088468A">
      <w:pPr>
        <w:jc w:val="both"/>
        <w:divId w:val="1547135805"/>
        <w:rPr>
          <w:lang w:val="ru-RU"/>
        </w:rPr>
      </w:pPr>
      <w:r w:rsidRPr="003B09C8">
        <w:rPr>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88468A" w:rsidRPr="003B09C8" w:rsidRDefault="0088468A" w:rsidP="0088468A">
      <w:pPr>
        <w:jc w:val="both"/>
        <w:divId w:val="1547135805"/>
        <w:rPr>
          <w:lang w:val="ru-RU"/>
        </w:rPr>
      </w:pPr>
      <w:r w:rsidRPr="003B09C8">
        <w:rPr>
          <w:lang w:val="ru-RU"/>
        </w:rPr>
        <w:t>ловля шайбы ловушкой в шпагате, на блин;</w:t>
      </w:r>
    </w:p>
    <w:p w:rsidR="0088468A" w:rsidRPr="003B09C8" w:rsidRDefault="0088468A" w:rsidP="0088468A">
      <w:pPr>
        <w:jc w:val="both"/>
        <w:divId w:val="1547135805"/>
        <w:rPr>
          <w:lang w:val="ru-RU"/>
        </w:rPr>
      </w:pPr>
      <w:r w:rsidRPr="003B09C8">
        <w:rPr>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88468A" w:rsidRPr="003B09C8" w:rsidRDefault="0088468A" w:rsidP="0088468A">
      <w:pPr>
        <w:jc w:val="both"/>
        <w:divId w:val="1547135805"/>
        <w:rPr>
          <w:lang w:val="ru-RU"/>
        </w:rPr>
      </w:pPr>
      <w:r w:rsidRPr="003B09C8">
        <w:rPr>
          <w:lang w:val="ru-RU"/>
        </w:rPr>
        <w:t xml:space="preserve">Тактическая подготовка: </w:t>
      </w:r>
    </w:p>
    <w:p w:rsidR="0088468A" w:rsidRPr="003B09C8" w:rsidRDefault="0088468A" w:rsidP="0088468A">
      <w:pPr>
        <w:jc w:val="both"/>
        <w:divId w:val="1547135805"/>
        <w:rPr>
          <w:lang w:val="ru-RU"/>
        </w:rPr>
      </w:pPr>
      <w:r w:rsidRPr="003B09C8">
        <w:rPr>
          <w:lang w:val="ru-RU"/>
        </w:rPr>
        <w:t>скоростное маневрирование и выбор позиции, дистанционная опека, контактная опека;</w:t>
      </w:r>
    </w:p>
    <w:p w:rsidR="0088468A" w:rsidRPr="003B09C8" w:rsidRDefault="0088468A" w:rsidP="0088468A">
      <w:pPr>
        <w:jc w:val="both"/>
        <w:divId w:val="1547135805"/>
        <w:rPr>
          <w:lang w:val="ru-RU"/>
        </w:rPr>
      </w:pPr>
      <w:r w:rsidRPr="003B09C8">
        <w:rPr>
          <w:lang w:val="ru-RU"/>
        </w:rPr>
        <w:t>отбор шайбы перехватом, клюшкой, с применением силовых единоборств;</w:t>
      </w:r>
    </w:p>
    <w:p w:rsidR="0088468A" w:rsidRPr="003B09C8" w:rsidRDefault="0088468A" w:rsidP="0088468A">
      <w:pPr>
        <w:jc w:val="both"/>
        <w:divId w:val="1547135805"/>
        <w:rPr>
          <w:lang w:val="ru-RU"/>
        </w:rPr>
      </w:pPr>
      <w:r w:rsidRPr="003B09C8">
        <w:rPr>
          <w:lang w:val="ru-RU"/>
        </w:rPr>
        <w:t>ловля шайбы на себя с падением на одно и два колена, а также с падением на бок.</w:t>
      </w:r>
    </w:p>
    <w:p w:rsidR="0088468A" w:rsidRPr="003B09C8" w:rsidRDefault="0088468A" w:rsidP="0088468A">
      <w:pPr>
        <w:jc w:val="both"/>
        <w:divId w:val="1547135805"/>
        <w:rPr>
          <w:lang w:val="ru-RU"/>
        </w:rPr>
      </w:pPr>
      <w:r w:rsidRPr="003B09C8">
        <w:rPr>
          <w:lang w:val="ru-RU"/>
        </w:rPr>
        <w:t>Групповые тактические действия.</w:t>
      </w:r>
    </w:p>
    <w:p w:rsidR="0088468A" w:rsidRPr="003B09C8" w:rsidRDefault="0088468A" w:rsidP="0088468A">
      <w:pPr>
        <w:jc w:val="both"/>
        <w:divId w:val="1547135805"/>
        <w:rPr>
          <w:lang w:val="ru-RU"/>
        </w:rPr>
      </w:pPr>
      <w:r w:rsidRPr="003B09C8">
        <w:rPr>
          <w:lang w:val="ru-RU"/>
        </w:rPr>
        <w:t>Командные атакующие тактические действия.</w:t>
      </w:r>
    </w:p>
    <w:p w:rsidR="0088468A" w:rsidRPr="003B09C8" w:rsidRDefault="0088468A" w:rsidP="0088468A">
      <w:pPr>
        <w:jc w:val="both"/>
        <w:divId w:val="1547135805"/>
        <w:rPr>
          <w:lang w:val="ru-RU"/>
        </w:rPr>
      </w:pPr>
      <w:r w:rsidRPr="003B09C8">
        <w:rPr>
          <w:lang w:val="ru-RU"/>
        </w:rPr>
        <w:t>Тактика игры вратаря. Выбор позиции в воротах.</w:t>
      </w:r>
    </w:p>
    <w:p w:rsidR="0088468A" w:rsidRPr="003B09C8" w:rsidRDefault="0088468A" w:rsidP="0088468A">
      <w:pPr>
        <w:jc w:val="both"/>
        <w:divId w:val="1547135805"/>
        <w:rPr>
          <w:lang w:val="ru-RU"/>
        </w:rPr>
      </w:pPr>
      <w:r w:rsidRPr="003B09C8">
        <w:rPr>
          <w:lang w:val="ru-RU"/>
        </w:rPr>
        <w:t>Учебные игры в хоккей. Участие в соревновательной деятельности.</w:t>
      </w:r>
    </w:p>
    <w:p w:rsidR="0088468A" w:rsidRPr="003B09C8" w:rsidRDefault="0088468A" w:rsidP="006E3D82">
      <w:pPr>
        <w:ind w:firstLine="720"/>
        <w:jc w:val="both"/>
        <w:divId w:val="1547135805"/>
        <w:rPr>
          <w:lang w:val="ru-RU"/>
        </w:rPr>
      </w:pPr>
      <w:r w:rsidRPr="003B09C8">
        <w:rPr>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88468A" w:rsidRPr="003B09C8" w:rsidRDefault="0088468A" w:rsidP="006E3D82">
      <w:pPr>
        <w:ind w:firstLine="720"/>
        <w:jc w:val="both"/>
        <w:divId w:val="1547135805"/>
        <w:rPr>
          <w:lang w:val="ru-RU"/>
        </w:rPr>
      </w:pPr>
      <w:bookmarkStart w:id="39" w:name="_Hlk124956772"/>
      <w:r w:rsidRPr="003B09C8">
        <w:t> </w:t>
      </w:r>
      <w:r w:rsidRPr="003B09C8">
        <w:rPr>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39"/>
    </w:p>
    <w:p w:rsidR="0088468A" w:rsidRPr="003B09C8" w:rsidRDefault="0088468A" w:rsidP="0088468A">
      <w:pPr>
        <w:jc w:val="both"/>
        <w:divId w:val="1547135805"/>
        <w:rPr>
          <w:lang w:val="ru-RU"/>
        </w:rPr>
      </w:pPr>
      <w:r w:rsidRPr="003B09C8">
        <w:rPr>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88468A" w:rsidRPr="003B09C8" w:rsidRDefault="0088468A" w:rsidP="0088468A">
      <w:pPr>
        <w:jc w:val="both"/>
        <w:divId w:val="1547135805"/>
        <w:rPr>
          <w:lang w:val="ru-RU"/>
        </w:rPr>
      </w:pPr>
      <w:r w:rsidRPr="003B09C8">
        <w:rPr>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88468A" w:rsidRPr="003B09C8" w:rsidRDefault="0088468A" w:rsidP="0088468A">
      <w:pPr>
        <w:jc w:val="both"/>
        <w:divId w:val="1547135805"/>
        <w:rPr>
          <w:lang w:val="ru-RU"/>
        </w:rPr>
      </w:pPr>
      <w:r w:rsidRPr="003B09C8">
        <w:rPr>
          <w:lang w:val="ru-RU"/>
        </w:rPr>
        <w:t>формирование осознанного, уважительного и доброжелательного общения в команде, со сверстниками и педагогами;</w:t>
      </w:r>
    </w:p>
    <w:p w:rsidR="0088468A" w:rsidRPr="003B09C8" w:rsidRDefault="0088468A" w:rsidP="0088468A">
      <w:pPr>
        <w:jc w:val="both"/>
        <w:divId w:val="1547135805"/>
        <w:rPr>
          <w:lang w:val="ru-RU"/>
        </w:rPr>
      </w:pPr>
      <w:r w:rsidRPr="003B09C8">
        <w:rPr>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8468A" w:rsidRPr="003B09C8" w:rsidRDefault="0088468A" w:rsidP="0088468A">
      <w:pPr>
        <w:jc w:val="both"/>
        <w:divId w:val="1547135805"/>
        <w:rPr>
          <w:lang w:val="ru-RU"/>
        </w:rPr>
      </w:pPr>
      <w:r w:rsidRPr="003B09C8">
        <w:rPr>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88468A" w:rsidRPr="003B09C8" w:rsidRDefault="0088468A" w:rsidP="0088468A">
      <w:pPr>
        <w:jc w:val="both"/>
        <w:divId w:val="1547135805"/>
        <w:rPr>
          <w:lang w:val="ru-RU"/>
        </w:rPr>
      </w:pPr>
      <w:r w:rsidRPr="003B09C8">
        <w:rPr>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8468A" w:rsidRPr="003B09C8" w:rsidRDefault="0088468A" w:rsidP="006E3D82">
      <w:pPr>
        <w:ind w:firstLine="720"/>
        <w:jc w:val="both"/>
        <w:divId w:val="1547135805"/>
        <w:rPr>
          <w:lang w:val="ru-RU"/>
        </w:rPr>
      </w:pPr>
      <w:r w:rsidRPr="003B09C8">
        <w:rPr>
          <w:lang w:val="ru-RU"/>
        </w:rPr>
        <w:lastRenderedPageBreak/>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8468A" w:rsidRPr="003B09C8" w:rsidRDefault="0088468A" w:rsidP="0088468A">
      <w:pPr>
        <w:jc w:val="both"/>
        <w:divId w:val="1547135805"/>
        <w:rPr>
          <w:lang w:val="ru-RU"/>
        </w:rPr>
      </w:pPr>
      <w:r w:rsidRPr="003B09C8">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88468A" w:rsidRPr="003B09C8" w:rsidRDefault="0088468A" w:rsidP="0088468A">
      <w:pPr>
        <w:jc w:val="both"/>
        <w:divId w:val="1547135805"/>
        <w:rPr>
          <w:lang w:val="ru-RU"/>
        </w:rPr>
      </w:pPr>
      <w:r w:rsidRPr="003B09C8">
        <w:rPr>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468A" w:rsidRPr="003B09C8" w:rsidRDefault="0088468A" w:rsidP="0088468A">
      <w:pPr>
        <w:jc w:val="both"/>
        <w:divId w:val="1547135805"/>
        <w:rPr>
          <w:lang w:val="ru-RU"/>
        </w:rPr>
      </w:pPr>
      <w:r w:rsidRPr="003B09C8">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8468A" w:rsidRPr="003B09C8" w:rsidRDefault="0088468A" w:rsidP="0088468A">
      <w:pPr>
        <w:jc w:val="both"/>
        <w:divId w:val="1547135805"/>
        <w:rPr>
          <w:lang w:val="ru-RU"/>
        </w:rPr>
      </w:pPr>
      <w:r w:rsidRPr="003B09C8">
        <w:rPr>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88468A" w:rsidRPr="003B09C8" w:rsidRDefault="0088468A" w:rsidP="0088468A">
      <w:pPr>
        <w:jc w:val="both"/>
        <w:divId w:val="1547135805"/>
        <w:rPr>
          <w:lang w:val="ru-RU"/>
        </w:rPr>
      </w:pPr>
      <w:r w:rsidRPr="003B09C8">
        <w:rPr>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8468A" w:rsidRPr="003B09C8" w:rsidRDefault="0088468A" w:rsidP="0088468A">
      <w:pPr>
        <w:jc w:val="both"/>
        <w:divId w:val="1547135805"/>
        <w:rPr>
          <w:lang w:val="ru-RU"/>
        </w:rPr>
      </w:pPr>
      <w:r w:rsidRPr="003B09C8">
        <w:rPr>
          <w:lang w:val="ru-RU"/>
        </w:rPr>
        <w:t>формирование компетентности в области использования ИКТ, соблюдение норм информационной избирательности, этики и этикета.</w:t>
      </w:r>
    </w:p>
    <w:p w:rsidR="0088468A" w:rsidRPr="003B09C8" w:rsidRDefault="0088468A" w:rsidP="006E3D82">
      <w:pPr>
        <w:ind w:firstLine="720"/>
        <w:jc w:val="both"/>
        <w:divId w:val="1547135805"/>
        <w:rPr>
          <w:lang w:val="ru-RU"/>
        </w:rPr>
      </w:pPr>
      <w:r w:rsidRPr="003B09C8">
        <w:t> </w:t>
      </w:r>
      <w:r w:rsidRPr="003B09C8">
        <w:rPr>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88468A" w:rsidRPr="003B09C8" w:rsidRDefault="0088468A" w:rsidP="0088468A">
      <w:pPr>
        <w:jc w:val="both"/>
        <w:divId w:val="1547135805"/>
        <w:rPr>
          <w:lang w:val="ru-RU"/>
        </w:rPr>
      </w:pPr>
      <w:r w:rsidRPr="003B09C8">
        <w:rPr>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88468A" w:rsidRPr="003B09C8" w:rsidRDefault="0088468A" w:rsidP="0088468A">
      <w:pPr>
        <w:jc w:val="both"/>
        <w:divId w:val="1547135805"/>
        <w:rPr>
          <w:lang w:val="ru-RU"/>
        </w:rPr>
      </w:pPr>
      <w:r w:rsidRPr="003B09C8">
        <w:rPr>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88468A" w:rsidRPr="003B09C8" w:rsidRDefault="0088468A" w:rsidP="0088468A">
      <w:pPr>
        <w:jc w:val="both"/>
        <w:divId w:val="1547135805"/>
        <w:rPr>
          <w:lang w:val="ru-RU"/>
        </w:rPr>
      </w:pPr>
      <w:r w:rsidRPr="003B09C8">
        <w:rPr>
          <w:lang w:val="ru-RU"/>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Pr="003B09C8">
        <w:rPr>
          <w:lang w:val="ru-RU"/>
        </w:rPr>
        <w:t>общеподготовительные</w:t>
      </w:r>
      <w:proofErr w:type="spellEnd"/>
      <w:r w:rsidRPr="003B09C8">
        <w:rPr>
          <w:lang w:val="ru-RU"/>
        </w:rPr>
        <w:t xml:space="preserve">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88468A" w:rsidRPr="003B09C8" w:rsidRDefault="0088468A" w:rsidP="0088468A">
      <w:pPr>
        <w:jc w:val="both"/>
        <w:divId w:val="1547135805"/>
        <w:rPr>
          <w:lang w:val="ru-RU"/>
        </w:rPr>
      </w:pPr>
      <w:r w:rsidRPr="003B09C8">
        <w:rPr>
          <w:lang w:val="ru-RU"/>
        </w:rPr>
        <w:t xml:space="preserve">умение описания и демонстрации правильной техники выполнения </w:t>
      </w:r>
      <w:proofErr w:type="spellStart"/>
      <w:r w:rsidRPr="003B09C8">
        <w:rPr>
          <w:lang w:val="ru-RU"/>
        </w:rPr>
        <w:t>общеподготовительных</w:t>
      </w:r>
      <w:proofErr w:type="spellEnd"/>
      <w:r w:rsidRPr="003B09C8">
        <w:rPr>
          <w:lang w:val="ru-RU"/>
        </w:rPr>
        <w:t xml:space="preserve"> и специально-подготовительных упражнений в хоккее;</w:t>
      </w:r>
    </w:p>
    <w:p w:rsidR="0088468A" w:rsidRPr="003B09C8" w:rsidRDefault="0088468A" w:rsidP="0088468A">
      <w:pPr>
        <w:jc w:val="both"/>
        <w:divId w:val="1547135805"/>
        <w:rPr>
          <w:lang w:val="ru-RU"/>
        </w:rPr>
      </w:pPr>
      <w:r w:rsidRPr="003B09C8">
        <w:rPr>
          <w:lang w:val="ru-RU"/>
        </w:rPr>
        <w:lastRenderedPageBreak/>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88468A" w:rsidRPr="003B09C8" w:rsidRDefault="0088468A" w:rsidP="0088468A">
      <w:pPr>
        <w:jc w:val="both"/>
        <w:divId w:val="1547135805"/>
        <w:rPr>
          <w:lang w:val="ru-RU"/>
        </w:rPr>
      </w:pPr>
      <w:r w:rsidRPr="003B09C8">
        <w:rPr>
          <w:lang w:val="ru-RU"/>
        </w:rPr>
        <w:t>применение техники владения клюшкой и шайбой (ведение, обводка, финты, бросок, удары, остановка, отбор) в игровых ситуациях;</w:t>
      </w:r>
    </w:p>
    <w:p w:rsidR="0088468A" w:rsidRPr="003B09C8" w:rsidRDefault="0088468A" w:rsidP="0088468A">
      <w:pPr>
        <w:jc w:val="both"/>
        <w:divId w:val="1547135805"/>
        <w:rPr>
          <w:lang w:val="ru-RU"/>
        </w:rPr>
      </w:pPr>
      <w:r w:rsidRPr="003B09C8">
        <w:rPr>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88468A" w:rsidRPr="003B09C8" w:rsidRDefault="0088468A" w:rsidP="0088468A">
      <w:pPr>
        <w:jc w:val="both"/>
        <w:divId w:val="1547135805"/>
        <w:rPr>
          <w:lang w:val="ru-RU"/>
        </w:rPr>
      </w:pPr>
      <w:r w:rsidRPr="003B09C8">
        <w:rPr>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88468A" w:rsidRPr="003B09C8" w:rsidRDefault="0088468A" w:rsidP="0088468A">
      <w:pPr>
        <w:jc w:val="both"/>
        <w:divId w:val="1547135805"/>
        <w:rPr>
          <w:lang w:val="ru-RU"/>
        </w:rPr>
      </w:pPr>
      <w:r w:rsidRPr="003B09C8">
        <w:rPr>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88468A" w:rsidRPr="003B09C8" w:rsidRDefault="0088468A" w:rsidP="0088468A">
      <w:pPr>
        <w:jc w:val="both"/>
        <w:divId w:val="1547135805"/>
        <w:rPr>
          <w:lang w:val="ru-RU"/>
        </w:rPr>
      </w:pPr>
      <w:r w:rsidRPr="003B09C8">
        <w:rPr>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88468A" w:rsidRPr="003B09C8" w:rsidRDefault="0088468A" w:rsidP="0088468A">
      <w:pPr>
        <w:jc w:val="both"/>
        <w:divId w:val="1547135805"/>
        <w:rPr>
          <w:lang w:val="ru-RU"/>
        </w:rPr>
      </w:pPr>
      <w:r w:rsidRPr="003B09C8">
        <w:rPr>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88468A" w:rsidRPr="003B09C8" w:rsidRDefault="0088468A" w:rsidP="0088468A">
      <w:pPr>
        <w:jc w:val="both"/>
        <w:divId w:val="1547135805"/>
        <w:rPr>
          <w:lang w:val="ru-RU"/>
        </w:rPr>
      </w:pPr>
      <w:r w:rsidRPr="003B09C8">
        <w:rPr>
          <w:lang w:val="ru-RU"/>
        </w:rPr>
        <w:t>знание и соблюдение правил безопасного, правомерного поведения во время соревнований по хоккею в качестве зрителя, болельщика;</w:t>
      </w:r>
    </w:p>
    <w:p w:rsidR="0088468A" w:rsidRPr="003B09C8" w:rsidRDefault="0088468A" w:rsidP="0088468A">
      <w:pPr>
        <w:jc w:val="both"/>
        <w:divId w:val="1547135805"/>
        <w:rPr>
          <w:lang w:val="ru-RU"/>
        </w:rPr>
      </w:pPr>
      <w:r w:rsidRPr="003B09C8">
        <w:rPr>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88468A" w:rsidRPr="003B09C8" w:rsidRDefault="0088468A" w:rsidP="0088468A">
      <w:pPr>
        <w:jc w:val="both"/>
        <w:divId w:val="1547135805"/>
        <w:rPr>
          <w:lang w:val="ru-RU"/>
        </w:rPr>
      </w:pPr>
      <w:r w:rsidRPr="003B09C8">
        <w:rPr>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88468A" w:rsidRPr="003B09C8" w:rsidRDefault="0088468A" w:rsidP="0088468A">
      <w:pPr>
        <w:jc w:val="both"/>
        <w:divId w:val="1547135805"/>
        <w:rPr>
          <w:lang w:val="ru-RU"/>
        </w:rPr>
      </w:pPr>
      <w:r w:rsidRPr="003B09C8">
        <w:rPr>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8468A" w:rsidRPr="003B09C8" w:rsidRDefault="0088468A" w:rsidP="0088468A">
      <w:pPr>
        <w:jc w:val="both"/>
        <w:divId w:val="1547135805"/>
        <w:rPr>
          <w:lang w:val="ru-RU"/>
        </w:rPr>
      </w:pPr>
      <w:r w:rsidRPr="003B09C8">
        <w:rPr>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88468A" w:rsidRPr="003B09C8" w:rsidRDefault="0088468A" w:rsidP="0088468A">
      <w:pPr>
        <w:jc w:val="both"/>
        <w:divId w:val="1547135805"/>
        <w:rPr>
          <w:lang w:val="ru-RU"/>
        </w:rPr>
      </w:pPr>
      <w:r w:rsidRPr="003B09C8">
        <w:rPr>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88468A" w:rsidRPr="003B09C8" w:rsidRDefault="0088468A" w:rsidP="006E3D82">
      <w:pPr>
        <w:ind w:firstLine="720"/>
        <w:jc w:val="both"/>
        <w:divId w:val="1547135805"/>
        <w:rPr>
          <w:lang w:val="ru-RU"/>
        </w:rPr>
      </w:pPr>
      <w:r w:rsidRPr="003B09C8">
        <w:t> </w:t>
      </w:r>
      <w:r w:rsidRPr="003B09C8">
        <w:rPr>
          <w:lang w:val="ru-RU"/>
        </w:rPr>
        <w:t>Модуль «Футбол».</w:t>
      </w:r>
    </w:p>
    <w:p w:rsidR="0088468A" w:rsidRPr="003B09C8" w:rsidRDefault="0088468A" w:rsidP="006E3D82">
      <w:pPr>
        <w:ind w:firstLine="720"/>
        <w:jc w:val="both"/>
        <w:divId w:val="1547135805"/>
        <w:rPr>
          <w:lang w:val="ru-RU"/>
        </w:rPr>
      </w:pPr>
      <w:r w:rsidRPr="003B09C8">
        <w:t> </w:t>
      </w:r>
      <w:r w:rsidRPr="003B09C8">
        <w:rPr>
          <w:lang w:val="ru-RU"/>
        </w:rPr>
        <w:t>Пояснительная записка модуля «Футбол».</w:t>
      </w:r>
    </w:p>
    <w:p w:rsidR="0088468A" w:rsidRPr="003B09C8" w:rsidRDefault="0088468A" w:rsidP="0088468A">
      <w:pPr>
        <w:jc w:val="both"/>
        <w:divId w:val="1547135805"/>
        <w:rPr>
          <w:lang w:val="ru-RU"/>
        </w:rPr>
      </w:pPr>
      <w:r w:rsidRPr="003B09C8">
        <w:rPr>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lastRenderedPageBreak/>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8468A" w:rsidRPr="003B09C8" w:rsidRDefault="0088468A" w:rsidP="0088468A">
      <w:pPr>
        <w:jc w:val="both"/>
        <w:divId w:val="1547135805"/>
        <w:rPr>
          <w:lang w:val="ru-RU"/>
        </w:rPr>
      </w:pPr>
      <w:r w:rsidRPr="003B09C8">
        <w:rPr>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8468A" w:rsidRPr="003B09C8" w:rsidRDefault="0088468A" w:rsidP="0088468A">
      <w:pPr>
        <w:jc w:val="both"/>
        <w:divId w:val="1547135805"/>
        <w:rPr>
          <w:lang w:val="ru-RU"/>
        </w:rPr>
      </w:pPr>
      <w:r w:rsidRPr="003B09C8">
        <w:rPr>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88468A" w:rsidRPr="003B09C8" w:rsidRDefault="0088468A" w:rsidP="0088468A">
      <w:pPr>
        <w:jc w:val="both"/>
        <w:divId w:val="1547135805"/>
        <w:rPr>
          <w:lang w:val="ru-RU"/>
        </w:rPr>
      </w:pPr>
      <w:r w:rsidRPr="003B09C8">
        <w:rPr>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8468A" w:rsidRPr="003B09C8" w:rsidRDefault="0088468A" w:rsidP="006E3D82">
      <w:pPr>
        <w:ind w:firstLine="720"/>
        <w:jc w:val="both"/>
        <w:divId w:val="1547135805"/>
        <w:rPr>
          <w:lang w:val="ru-RU"/>
        </w:rPr>
      </w:pPr>
      <w:r w:rsidRPr="003B09C8">
        <w:t> </w:t>
      </w:r>
      <w:r w:rsidRPr="003B09C8">
        <w:rPr>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8468A" w:rsidRPr="003B09C8" w:rsidRDefault="0088468A" w:rsidP="006E3D82">
      <w:pPr>
        <w:ind w:firstLine="720"/>
        <w:jc w:val="both"/>
        <w:divId w:val="1547135805"/>
        <w:rPr>
          <w:lang w:val="ru-RU"/>
        </w:rPr>
      </w:pPr>
      <w:bookmarkStart w:id="40" w:name="_Hlk125550293"/>
      <w:bookmarkStart w:id="41" w:name="_Hlk125544518"/>
      <w:r w:rsidRPr="003B09C8">
        <w:t> </w:t>
      </w:r>
      <w:r w:rsidRPr="003B09C8">
        <w:rPr>
          <w:lang w:val="ru-RU"/>
        </w:rPr>
        <w:t>Задачами изучения модуля по футболу являются</w:t>
      </w:r>
      <w:bookmarkEnd w:id="40"/>
      <w:r w:rsidRPr="003B09C8">
        <w:rPr>
          <w:lang w:val="ru-RU"/>
        </w:rPr>
        <w:t>:</w:t>
      </w:r>
    </w:p>
    <w:bookmarkEnd w:id="41"/>
    <w:p w:rsidR="0088468A" w:rsidRPr="003B09C8" w:rsidRDefault="0088468A" w:rsidP="0088468A">
      <w:pPr>
        <w:jc w:val="both"/>
        <w:divId w:val="1547135805"/>
        <w:rPr>
          <w:lang w:val="ru-RU"/>
        </w:rPr>
      </w:pPr>
      <w:r w:rsidRPr="003B09C8">
        <w:rPr>
          <w:lang w:val="ru-RU"/>
        </w:rPr>
        <w:t>всестороннее гармоничное развитие обучающихся,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8468A" w:rsidRPr="003B09C8" w:rsidRDefault="0088468A" w:rsidP="0088468A">
      <w:pPr>
        <w:jc w:val="both"/>
        <w:divId w:val="1547135805"/>
        <w:rPr>
          <w:lang w:val="ru-RU"/>
        </w:rPr>
      </w:pPr>
      <w:r w:rsidRPr="003B09C8">
        <w:rPr>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8468A" w:rsidRPr="003B09C8" w:rsidRDefault="0088468A" w:rsidP="0088468A">
      <w:pPr>
        <w:jc w:val="both"/>
        <w:divId w:val="1547135805"/>
        <w:rPr>
          <w:lang w:val="ru-RU"/>
        </w:rPr>
      </w:pPr>
      <w:r w:rsidRPr="003B09C8">
        <w:rPr>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8468A" w:rsidRPr="003B09C8" w:rsidRDefault="0088468A" w:rsidP="0088468A">
      <w:pPr>
        <w:jc w:val="both"/>
        <w:divId w:val="1547135805"/>
        <w:rPr>
          <w:lang w:val="ru-RU"/>
        </w:rPr>
      </w:pPr>
      <w:r w:rsidRPr="003B09C8">
        <w:rPr>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8468A" w:rsidRPr="003B09C8" w:rsidRDefault="0088468A" w:rsidP="0088468A">
      <w:pPr>
        <w:jc w:val="both"/>
        <w:divId w:val="1547135805"/>
        <w:rPr>
          <w:lang w:val="ru-RU"/>
        </w:rPr>
      </w:pPr>
      <w:r w:rsidRPr="003B09C8">
        <w:rPr>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8468A" w:rsidRPr="003B09C8" w:rsidRDefault="0088468A" w:rsidP="0088468A">
      <w:pPr>
        <w:jc w:val="both"/>
        <w:divId w:val="1547135805"/>
        <w:rPr>
          <w:lang w:val="ru-RU"/>
        </w:rPr>
      </w:pPr>
      <w:r w:rsidRPr="003B09C8">
        <w:rPr>
          <w:lang w:val="ru-RU"/>
        </w:rPr>
        <w:t>удовлетворение индивидуальных потребностей обучающихся в занятиях физической культурой и спортом средствами футбола;</w:t>
      </w:r>
    </w:p>
    <w:p w:rsidR="0088468A" w:rsidRPr="003B09C8" w:rsidRDefault="0088468A" w:rsidP="0088468A">
      <w:pPr>
        <w:jc w:val="both"/>
        <w:divId w:val="1547135805"/>
        <w:rPr>
          <w:lang w:val="ru-RU"/>
        </w:rPr>
      </w:pPr>
      <w:r w:rsidRPr="003B09C8">
        <w:rPr>
          <w:lang w:val="ru-RU"/>
        </w:rPr>
        <w:lastRenderedPageBreak/>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6E3D82">
      <w:pPr>
        <w:ind w:firstLine="720"/>
        <w:jc w:val="both"/>
        <w:divId w:val="1547135805"/>
        <w:rPr>
          <w:lang w:val="ru-RU"/>
        </w:rPr>
      </w:pPr>
      <w:r w:rsidRPr="003B09C8">
        <w:t> </w:t>
      </w:r>
      <w:r w:rsidRPr="003B09C8">
        <w:rPr>
          <w:lang w:val="ru-RU"/>
        </w:rPr>
        <w:t>Место и роль модуля по футболу.</w:t>
      </w:r>
    </w:p>
    <w:p w:rsidR="0088468A" w:rsidRPr="003B09C8" w:rsidRDefault="0088468A" w:rsidP="0088468A">
      <w:pPr>
        <w:jc w:val="both"/>
        <w:divId w:val="1547135805"/>
        <w:rPr>
          <w:lang w:val="ru-RU"/>
        </w:rPr>
      </w:pPr>
      <w:r w:rsidRPr="003B09C8">
        <w:rPr>
          <w:lang w:val="ru-RU"/>
        </w:rPr>
        <w:t xml:space="preserve">Модуль </w:t>
      </w:r>
      <w:bookmarkStart w:id="42" w:name="_Hlk125550350"/>
      <w:r w:rsidRPr="003B09C8">
        <w:rPr>
          <w:lang w:val="ru-RU"/>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42"/>
      <w:r w:rsidRPr="003B09C8">
        <w:rPr>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88468A" w:rsidRPr="003B09C8" w:rsidRDefault="0088468A" w:rsidP="0088468A">
      <w:pPr>
        <w:jc w:val="both"/>
        <w:divId w:val="1547135805"/>
        <w:rPr>
          <w:lang w:val="ru-RU"/>
        </w:rPr>
      </w:pPr>
      <w:r w:rsidRPr="003B09C8">
        <w:rPr>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88468A" w:rsidRPr="003B09C8" w:rsidRDefault="0088468A" w:rsidP="006E3D82">
      <w:pPr>
        <w:ind w:firstLine="720"/>
        <w:jc w:val="both"/>
        <w:divId w:val="1547135805"/>
        <w:rPr>
          <w:lang w:val="ru-RU"/>
        </w:rPr>
      </w:pPr>
      <w:r w:rsidRPr="003B09C8">
        <w:rPr>
          <w:lang w:val="ru-RU"/>
        </w:rPr>
        <w:t>Модуль по футболу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88468A" w:rsidRPr="003B09C8" w:rsidRDefault="0088468A" w:rsidP="006E3D82">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7, 8, 9-х классах – по 34 часа);</w:t>
      </w:r>
    </w:p>
    <w:p w:rsidR="0088468A" w:rsidRPr="003B09C8" w:rsidRDefault="0088468A" w:rsidP="006E3D82">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7,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футболу.</w:t>
      </w:r>
    </w:p>
    <w:p w:rsidR="0088468A" w:rsidRPr="003B09C8" w:rsidRDefault="0088468A" w:rsidP="0088468A">
      <w:pPr>
        <w:jc w:val="both"/>
        <w:divId w:val="1547135805"/>
        <w:rPr>
          <w:lang w:val="ru-RU"/>
        </w:rPr>
      </w:pPr>
      <w:r w:rsidRPr="003B09C8">
        <w:rPr>
          <w:lang w:val="ru-RU"/>
        </w:rPr>
        <w:t>Знания о футболе.</w:t>
      </w:r>
    </w:p>
    <w:p w:rsidR="0088468A" w:rsidRPr="003B09C8" w:rsidRDefault="0088468A" w:rsidP="0088468A">
      <w:pPr>
        <w:jc w:val="both"/>
        <w:divId w:val="1547135805"/>
        <w:rPr>
          <w:lang w:val="ru-RU"/>
        </w:rPr>
      </w:pPr>
      <w:r w:rsidRPr="003B09C8">
        <w:rPr>
          <w:lang w:val="ru-RU"/>
        </w:rPr>
        <w:t>Сведения о ведущих отечественных и зарубежных футбольных клубах, их традициях.</w:t>
      </w:r>
    </w:p>
    <w:p w:rsidR="0088468A" w:rsidRPr="003B09C8" w:rsidRDefault="0088468A" w:rsidP="0088468A">
      <w:pPr>
        <w:jc w:val="both"/>
        <w:divId w:val="1547135805"/>
        <w:rPr>
          <w:lang w:val="ru-RU"/>
        </w:rPr>
      </w:pPr>
      <w:r w:rsidRPr="003B09C8">
        <w:rPr>
          <w:lang w:val="ru-RU"/>
        </w:rPr>
        <w:t>Выдающиеся отечественные и зарубежные игроки, тренеры, внесшие общий вклад в развитие и становление современного футбола.</w:t>
      </w:r>
    </w:p>
    <w:p w:rsidR="0088468A" w:rsidRPr="003B09C8" w:rsidRDefault="0088468A" w:rsidP="0088468A">
      <w:pPr>
        <w:jc w:val="both"/>
        <w:divId w:val="1547135805"/>
        <w:rPr>
          <w:lang w:val="ru-RU"/>
        </w:rPr>
      </w:pPr>
      <w:r w:rsidRPr="003B09C8">
        <w:rPr>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88468A" w:rsidRPr="003B09C8" w:rsidRDefault="0088468A" w:rsidP="0088468A">
      <w:pPr>
        <w:jc w:val="both"/>
        <w:divId w:val="1547135805"/>
        <w:rPr>
          <w:lang w:val="ru-RU"/>
        </w:rPr>
      </w:pPr>
      <w:r w:rsidRPr="003B09C8">
        <w:rPr>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88468A" w:rsidRPr="003B09C8" w:rsidRDefault="0088468A" w:rsidP="0088468A">
      <w:pPr>
        <w:jc w:val="both"/>
        <w:divId w:val="1547135805"/>
        <w:rPr>
          <w:lang w:val="ru-RU"/>
        </w:rPr>
      </w:pPr>
      <w:r w:rsidRPr="003B09C8">
        <w:rPr>
          <w:lang w:val="ru-RU"/>
        </w:rPr>
        <w:t>Правила ухода за инвентарем, спортивным оборудованием, футбольным полем.</w:t>
      </w:r>
    </w:p>
    <w:p w:rsidR="0088468A" w:rsidRPr="003B09C8" w:rsidRDefault="0088468A" w:rsidP="0088468A">
      <w:pPr>
        <w:jc w:val="both"/>
        <w:divId w:val="1547135805"/>
        <w:rPr>
          <w:lang w:val="ru-RU"/>
        </w:rPr>
      </w:pPr>
      <w:r w:rsidRPr="003B09C8">
        <w:rPr>
          <w:lang w:val="ru-RU"/>
        </w:rPr>
        <w:t>Правила безопасного поведения на занятиях футболом и стадионе во время просмотра игры в качестве зрителя, болельщика.</w:t>
      </w:r>
    </w:p>
    <w:p w:rsidR="0088468A" w:rsidRPr="003B09C8" w:rsidRDefault="0088468A" w:rsidP="0088468A">
      <w:pPr>
        <w:jc w:val="both"/>
        <w:divId w:val="1547135805"/>
        <w:rPr>
          <w:lang w:val="ru-RU"/>
        </w:rPr>
      </w:pPr>
      <w:r w:rsidRPr="003B09C8">
        <w:rPr>
          <w:lang w:val="ru-RU"/>
        </w:rPr>
        <w:lastRenderedPageBreak/>
        <w:t>Характерные травмы футболистов, методы и меры предупреждения травматизма во время занятий.</w:t>
      </w:r>
    </w:p>
    <w:p w:rsidR="0088468A" w:rsidRPr="003B09C8" w:rsidRDefault="0088468A" w:rsidP="0088468A">
      <w:pPr>
        <w:jc w:val="both"/>
        <w:divId w:val="1547135805"/>
        <w:rPr>
          <w:lang w:val="ru-RU"/>
        </w:rPr>
      </w:pPr>
      <w:r w:rsidRPr="003B09C8">
        <w:rPr>
          <w:lang w:val="ru-RU"/>
        </w:rPr>
        <w:t xml:space="preserve">Основы правильного питания и суточного пищевого рациона футболистов. </w:t>
      </w:r>
    </w:p>
    <w:p w:rsidR="0088468A" w:rsidRPr="003B09C8" w:rsidRDefault="0088468A" w:rsidP="0088468A">
      <w:pPr>
        <w:jc w:val="both"/>
        <w:divId w:val="1547135805"/>
        <w:rPr>
          <w:lang w:val="ru-RU"/>
        </w:rPr>
      </w:pPr>
      <w:r w:rsidRPr="003B09C8">
        <w:rPr>
          <w:lang w:val="ru-RU"/>
        </w:rPr>
        <w:t>Влияние занятий футболом на укрепление здоровья, развитие физических качеств и физической подготовленности организма.</w:t>
      </w:r>
    </w:p>
    <w:p w:rsidR="0088468A" w:rsidRPr="003B09C8" w:rsidRDefault="0088468A" w:rsidP="0088468A">
      <w:pPr>
        <w:jc w:val="both"/>
        <w:divId w:val="1547135805"/>
        <w:rPr>
          <w:lang w:val="ru-RU"/>
        </w:rPr>
      </w:pPr>
      <w:r w:rsidRPr="003B09C8">
        <w:rPr>
          <w:lang w:val="ru-RU"/>
        </w:rPr>
        <w:t>Основы организации здорового образа жизни средствами футбола, методы профилактики вредных привычек и асоциального поведения.</w:t>
      </w:r>
    </w:p>
    <w:p w:rsidR="0088468A" w:rsidRPr="003B09C8" w:rsidRDefault="0088468A" w:rsidP="0088468A">
      <w:pPr>
        <w:jc w:val="both"/>
        <w:divId w:val="1547135805"/>
        <w:rPr>
          <w:lang w:val="ru-RU"/>
        </w:rPr>
      </w:pPr>
      <w:r w:rsidRPr="003B09C8">
        <w:rPr>
          <w:lang w:val="ru-RU"/>
        </w:rPr>
        <w:t>Влияние занятий футболом на формирование положительных качеств личности человека.</w:t>
      </w:r>
    </w:p>
    <w:p w:rsidR="0088468A" w:rsidRPr="003B09C8" w:rsidRDefault="0088468A" w:rsidP="0088468A">
      <w:pPr>
        <w:jc w:val="both"/>
        <w:divId w:val="1547135805"/>
        <w:rPr>
          <w:lang w:val="ru-RU"/>
        </w:rPr>
      </w:pPr>
      <w:r w:rsidRPr="003B09C8">
        <w:rPr>
          <w:lang w:val="ru-RU"/>
        </w:rPr>
        <w:t>Стратегии, системы, тактика и стили игры футбол.</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88468A" w:rsidRPr="003B09C8" w:rsidRDefault="0088468A" w:rsidP="0088468A">
      <w:pPr>
        <w:jc w:val="both"/>
        <w:divId w:val="1547135805"/>
        <w:rPr>
          <w:lang w:val="ru-RU"/>
        </w:rPr>
      </w:pPr>
      <w:r w:rsidRPr="003B09C8">
        <w:rPr>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88468A" w:rsidRPr="003B09C8" w:rsidRDefault="0088468A" w:rsidP="0088468A">
      <w:pPr>
        <w:jc w:val="both"/>
        <w:divId w:val="1547135805"/>
        <w:rPr>
          <w:lang w:val="ru-RU"/>
        </w:rPr>
      </w:pPr>
      <w:r w:rsidRPr="003B09C8">
        <w:rPr>
          <w:lang w:val="ru-RU"/>
        </w:rPr>
        <w:t>Подбор и составление комплексов общеразвивающих и корригирующих упражнений. Закаливающие процедуры.</w:t>
      </w:r>
    </w:p>
    <w:p w:rsidR="0088468A" w:rsidRPr="003B09C8" w:rsidRDefault="0088468A" w:rsidP="0088468A">
      <w:pPr>
        <w:jc w:val="both"/>
        <w:divId w:val="1547135805"/>
        <w:rPr>
          <w:lang w:val="ru-RU"/>
        </w:rPr>
      </w:pPr>
      <w:r w:rsidRPr="003B09C8">
        <w:rPr>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88468A" w:rsidRPr="003B09C8" w:rsidRDefault="0088468A" w:rsidP="0088468A">
      <w:pPr>
        <w:jc w:val="both"/>
        <w:divId w:val="1547135805"/>
        <w:rPr>
          <w:lang w:val="ru-RU"/>
        </w:rPr>
      </w:pPr>
      <w:r w:rsidRPr="003B09C8">
        <w:rPr>
          <w:lang w:val="ru-RU"/>
        </w:rPr>
        <w:t>Методы предупреждения и нивелирования конфликтных ситуации во время занятий футболом.</w:t>
      </w:r>
    </w:p>
    <w:p w:rsidR="0088468A" w:rsidRPr="003B09C8" w:rsidRDefault="0088468A" w:rsidP="0088468A">
      <w:pPr>
        <w:jc w:val="both"/>
        <w:divId w:val="1547135805"/>
        <w:rPr>
          <w:lang w:val="ru-RU"/>
        </w:rPr>
      </w:pPr>
      <w:r w:rsidRPr="003B09C8">
        <w:rPr>
          <w:lang w:val="ru-RU"/>
        </w:rPr>
        <w:t>Подвижные игры и эстафеты с элементами футбола. Контроль за физической нагрузкой, физическим развития и состоянием здоровья.</w:t>
      </w:r>
    </w:p>
    <w:p w:rsidR="0088468A" w:rsidRPr="003B09C8" w:rsidRDefault="0088468A" w:rsidP="0088468A">
      <w:pPr>
        <w:jc w:val="both"/>
        <w:divId w:val="1547135805"/>
        <w:rPr>
          <w:lang w:val="ru-RU"/>
        </w:rPr>
      </w:pPr>
      <w:r w:rsidRPr="003B09C8">
        <w:rPr>
          <w:lang w:val="ru-RU"/>
        </w:rPr>
        <w:t>Тестирование уровня физической и технической подготовленности в футболе.</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Подбор и составление комплексов общеразвивающих упражнений с футбольным мячом.</w:t>
      </w:r>
    </w:p>
    <w:p w:rsidR="0088468A" w:rsidRPr="003B09C8" w:rsidRDefault="0088468A" w:rsidP="0088468A">
      <w:pPr>
        <w:jc w:val="both"/>
        <w:divId w:val="1547135805"/>
        <w:rPr>
          <w:lang w:val="ru-RU"/>
        </w:rPr>
      </w:pPr>
      <w:r w:rsidRPr="003B09C8">
        <w:rPr>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88468A" w:rsidRPr="003B09C8" w:rsidRDefault="0088468A" w:rsidP="0088468A">
      <w:pPr>
        <w:jc w:val="both"/>
        <w:divId w:val="1547135805"/>
        <w:rPr>
          <w:lang w:val="ru-RU"/>
        </w:rPr>
      </w:pPr>
      <w:r w:rsidRPr="003B09C8">
        <w:rPr>
          <w:lang w:val="ru-RU"/>
        </w:rPr>
        <w:t>Подвижные игры и эстафеты специальной направленности с элементами и техническими приемами футбола.</w:t>
      </w:r>
    </w:p>
    <w:p w:rsidR="0088468A" w:rsidRPr="003B09C8" w:rsidRDefault="0088468A" w:rsidP="0088468A">
      <w:pPr>
        <w:jc w:val="both"/>
        <w:divId w:val="1547135805"/>
        <w:rPr>
          <w:lang w:val="ru-RU"/>
        </w:rPr>
      </w:pPr>
      <w:r w:rsidRPr="003B09C8">
        <w:rPr>
          <w:lang w:val="ru-RU"/>
        </w:rPr>
        <w:t xml:space="preserve">Индивидуальные технические действия с мячом: </w:t>
      </w:r>
    </w:p>
    <w:p w:rsidR="0088468A" w:rsidRPr="003B09C8" w:rsidRDefault="0088468A" w:rsidP="0088468A">
      <w:pPr>
        <w:jc w:val="both"/>
        <w:divId w:val="1547135805"/>
        <w:rPr>
          <w:lang w:val="ru-RU"/>
        </w:rPr>
      </w:pPr>
      <w:r w:rsidRPr="003B09C8">
        <w:rPr>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8468A" w:rsidRPr="003B09C8" w:rsidRDefault="0088468A" w:rsidP="0088468A">
      <w:pPr>
        <w:jc w:val="both"/>
        <w:divId w:val="1547135805"/>
        <w:rPr>
          <w:lang w:val="ru-RU"/>
        </w:rPr>
      </w:pPr>
      <w:r w:rsidRPr="003B09C8">
        <w:rPr>
          <w:lang w:val="ru-RU"/>
        </w:rPr>
        <w:t>остановка мяча ногой – внутренней стороной стопы, подошвой, средней частью подъема, с переводом в стороны;</w:t>
      </w:r>
    </w:p>
    <w:p w:rsidR="0088468A" w:rsidRPr="003B09C8" w:rsidRDefault="0088468A" w:rsidP="0088468A">
      <w:pPr>
        <w:jc w:val="both"/>
        <w:divId w:val="1547135805"/>
        <w:rPr>
          <w:lang w:val="ru-RU"/>
        </w:rPr>
      </w:pPr>
      <w:r w:rsidRPr="003B09C8">
        <w:rPr>
          <w:lang w:val="ru-RU"/>
        </w:rPr>
        <w:t>удары по мячу ногой – внутренней стороной стопы, внутренней частью подъема, средней частью подъема, внешней частью подъема;</w:t>
      </w:r>
    </w:p>
    <w:p w:rsidR="0088468A" w:rsidRPr="003B09C8" w:rsidRDefault="0088468A" w:rsidP="0088468A">
      <w:pPr>
        <w:jc w:val="both"/>
        <w:divId w:val="1547135805"/>
        <w:rPr>
          <w:lang w:val="ru-RU"/>
        </w:rPr>
      </w:pPr>
      <w:r w:rsidRPr="003B09C8">
        <w:rPr>
          <w:lang w:val="ru-RU"/>
        </w:rPr>
        <w:t>удар по мячу головой – серединой лба;</w:t>
      </w:r>
    </w:p>
    <w:p w:rsidR="0088468A" w:rsidRPr="003B09C8" w:rsidRDefault="0088468A" w:rsidP="0088468A">
      <w:pPr>
        <w:jc w:val="both"/>
        <w:divId w:val="1547135805"/>
        <w:rPr>
          <w:lang w:val="ru-RU"/>
        </w:rPr>
      </w:pPr>
      <w:r w:rsidRPr="003B09C8">
        <w:rPr>
          <w:lang w:val="ru-RU"/>
        </w:rPr>
        <w:t>обманные движения («финты») – «остановка» мяча ногой, «уход» выпадом, «уход» в сторону, «уход» с переносом ноги через мяч, «удар» по мячу ногой;</w:t>
      </w:r>
    </w:p>
    <w:p w:rsidR="0088468A" w:rsidRPr="003B09C8" w:rsidRDefault="0088468A" w:rsidP="0088468A">
      <w:pPr>
        <w:jc w:val="both"/>
        <w:divId w:val="1547135805"/>
        <w:rPr>
          <w:lang w:val="ru-RU"/>
        </w:rPr>
      </w:pPr>
      <w:r w:rsidRPr="003B09C8">
        <w:rPr>
          <w:lang w:val="ru-RU"/>
        </w:rPr>
        <w:t>отбор мяча – выбиванием, перехватом;</w:t>
      </w:r>
    </w:p>
    <w:p w:rsidR="0088468A" w:rsidRPr="003B09C8" w:rsidRDefault="0088468A" w:rsidP="0088468A">
      <w:pPr>
        <w:jc w:val="both"/>
        <w:divId w:val="1547135805"/>
        <w:rPr>
          <w:lang w:val="ru-RU"/>
        </w:rPr>
      </w:pPr>
      <w:r w:rsidRPr="003B09C8">
        <w:rPr>
          <w:lang w:val="ru-RU"/>
        </w:rPr>
        <w:t>Вбрасывание мяча.</w:t>
      </w:r>
    </w:p>
    <w:p w:rsidR="0088468A" w:rsidRPr="003B09C8" w:rsidRDefault="0088468A" w:rsidP="0088468A">
      <w:pPr>
        <w:jc w:val="both"/>
        <w:divId w:val="1547135805"/>
        <w:rPr>
          <w:lang w:val="ru-RU"/>
        </w:rPr>
      </w:pPr>
      <w:bookmarkStart w:id="43" w:name="_Hlk120008384"/>
      <w:r w:rsidRPr="003B09C8">
        <w:rPr>
          <w:lang w:val="ru-RU"/>
        </w:rPr>
        <w:t>Игровые комбинации и упражнения в парах, тройках, группах, тактические действия</w:t>
      </w:r>
      <w:bookmarkEnd w:id="43"/>
      <w:r w:rsidRPr="003B09C8">
        <w:rPr>
          <w:lang w:val="ru-RU"/>
        </w:rPr>
        <w:t xml:space="preserve"> (в процессе учебной игры и (или) соревновательной деятельности). Игра в футбол по упрощенным правилам.</w:t>
      </w:r>
    </w:p>
    <w:p w:rsidR="0088468A" w:rsidRPr="003B09C8" w:rsidRDefault="0088468A" w:rsidP="0088468A">
      <w:pPr>
        <w:jc w:val="both"/>
        <w:divId w:val="1547135805"/>
        <w:rPr>
          <w:lang w:val="ru-RU"/>
        </w:rPr>
      </w:pPr>
      <w:r w:rsidRPr="003B09C8">
        <w:rPr>
          <w:lang w:val="ru-RU"/>
        </w:rPr>
        <w:lastRenderedPageBreak/>
        <w:t>Учебные игры в футбол. Участие в фестивалях и соревнованиях по футболу.</w:t>
      </w:r>
    </w:p>
    <w:p w:rsidR="0088468A" w:rsidRPr="003B09C8" w:rsidRDefault="0088468A" w:rsidP="0088468A">
      <w:pPr>
        <w:jc w:val="both"/>
        <w:divId w:val="1547135805"/>
        <w:rPr>
          <w:lang w:val="ru-RU"/>
        </w:rPr>
      </w:pPr>
      <w:r w:rsidRPr="003B09C8">
        <w:rPr>
          <w:lang w:val="ru-RU"/>
        </w:rPr>
        <w:t>Тестовые упражнения по физической и технической подготовленности обучающихся в футболе.</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bookmarkStart w:id="44" w:name="_Hlk125030020"/>
      <w:r w:rsidRPr="003B09C8">
        <w:t> </w:t>
      </w:r>
      <w:r w:rsidRPr="003B09C8">
        <w:rPr>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44"/>
    <w:p w:rsidR="0088468A" w:rsidRPr="003B09C8" w:rsidRDefault="0088468A" w:rsidP="0088468A">
      <w:pPr>
        <w:jc w:val="both"/>
        <w:divId w:val="1547135805"/>
        <w:rPr>
          <w:lang w:val="ru-RU"/>
        </w:rPr>
      </w:pPr>
      <w:r w:rsidRPr="003B09C8">
        <w:rPr>
          <w:lang w:val="ru-RU"/>
        </w:rPr>
        <w:t>воспитание патриотизма, уважения к Отечеству через знания истории и современного состояния развития футбола;</w:t>
      </w:r>
    </w:p>
    <w:p w:rsidR="0088468A" w:rsidRPr="003B09C8" w:rsidRDefault="0088468A" w:rsidP="0088468A">
      <w:pPr>
        <w:jc w:val="both"/>
        <w:divId w:val="1547135805"/>
        <w:rPr>
          <w:lang w:val="ru-RU"/>
        </w:rPr>
      </w:pPr>
      <w:r w:rsidRPr="003B09C8">
        <w:rPr>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88468A" w:rsidRPr="003B09C8" w:rsidRDefault="0088468A" w:rsidP="0088468A">
      <w:pPr>
        <w:jc w:val="both"/>
        <w:divId w:val="1547135805"/>
        <w:rPr>
          <w:lang w:val="ru-RU"/>
        </w:rPr>
      </w:pPr>
      <w:r w:rsidRPr="003B09C8">
        <w:rPr>
          <w:lang w:val="ru-RU"/>
        </w:rPr>
        <w:t>формирование осознанного, уважительного и доброжелательного отношения в команде, со сверстниками и педагогами;</w:t>
      </w:r>
    </w:p>
    <w:p w:rsidR="0088468A" w:rsidRPr="003B09C8" w:rsidRDefault="0088468A" w:rsidP="0088468A">
      <w:pPr>
        <w:jc w:val="both"/>
        <w:divId w:val="1547135805"/>
        <w:rPr>
          <w:lang w:val="ru-RU"/>
        </w:rPr>
      </w:pPr>
      <w:r w:rsidRPr="003B09C8">
        <w:rPr>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88468A" w:rsidRPr="003B09C8" w:rsidRDefault="0088468A" w:rsidP="0088468A">
      <w:pPr>
        <w:jc w:val="both"/>
        <w:divId w:val="1547135805"/>
        <w:rPr>
          <w:lang w:val="ru-RU"/>
        </w:rPr>
      </w:pPr>
      <w:r w:rsidRPr="003B09C8">
        <w:rPr>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88468A" w:rsidRPr="003B09C8" w:rsidRDefault="0088468A" w:rsidP="0088468A">
      <w:pPr>
        <w:jc w:val="both"/>
        <w:divId w:val="1547135805"/>
        <w:rPr>
          <w:lang w:val="ru-RU"/>
        </w:rPr>
      </w:pPr>
      <w:r w:rsidRPr="003B09C8">
        <w:rPr>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8468A" w:rsidRPr="003B09C8" w:rsidRDefault="0088468A" w:rsidP="0088468A">
      <w:pPr>
        <w:jc w:val="both"/>
        <w:divId w:val="1547135805"/>
        <w:rPr>
          <w:lang w:val="ru-RU"/>
        </w:rPr>
      </w:pPr>
      <w:r w:rsidRPr="003B09C8">
        <w:rPr>
          <w:lang w:val="ru-RU"/>
        </w:rPr>
        <w:t>формирование ценности здорового и безопасного образа жизни;</w:t>
      </w:r>
    </w:p>
    <w:p w:rsidR="0088468A" w:rsidRPr="003B09C8" w:rsidRDefault="0088468A" w:rsidP="0088468A">
      <w:pPr>
        <w:jc w:val="both"/>
        <w:divId w:val="1547135805"/>
        <w:rPr>
          <w:lang w:val="ru-RU"/>
        </w:rPr>
      </w:pPr>
      <w:r w:rsidRPr="003B09C8">
        <w:rPr>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8468A" w:rsidRPr="003B09C8" w:rsidRDefault="0088468A" w:rsidP="0088468A">
      <w:pPr>
        <w:jc w:val="both"/>
        <w:divId w:val="1547135805"/>
        <w:rPr>
          <w:lang w:val="ru-RU"/>
        </w:rPr>
      </w:pPr>
      <w:r w:rsidRPr="003B09C8">
        <w:rPr>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88468A" w:rsidRPr="003B09C8" w:rsidRDefault="0088468A" w:rsidP="00D74999">
      <w:pPr>
        <w:ind w:firstLine="720"/>
        <w:jc w:val="both"/>
        <w:divId w:val="1547135805"/>
        <w:rPr>
          <w:lang w:val="ru-RU"/>
        </w:rPr>
      </w:pPr>
      <w:r w:rsidRPr="003B09C8">
        <w:rPr>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88468A" w:rsidRPr="003B09C8" w:rsidRDefault="0088468A" w:rsidP="0088468A">
      <w:pPr>
        <w:jc w:val="both"/>
        <w:divId w:val="1547135805"/>
        <w:rPr>
          <w:lang w:val="ru-RU"/>
        </w:rPr>
      </w:pPr>
      <w:r w:rsidRPr="003B09C8">
        <w:rPr>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88468A" w:rsidRPr="003B09C8" w:rsidRDefault="0088468A" w:rsidP="0088468A">
      <w:pPr>
        <w:jc w:val="both"/>
        <w:divId w:val="1547135805"/>
        <w:rPr>
          <w:lang w:val="ru-RU"/>
        </w:rPr>
      </w:pPr>
      <w:r w:rsidRPr="003B09C8">
        <w:rPr>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88468A" w:rsidRPr="003B09C8" w:rsidRDefault="0088468A" w:rsidP="0088468A">
      <w:pPr>
        <w:jc w:val="both"/>
        <w:divId w:val="1547135805"/>
        <w:rPr>
          <w:lang w:val="ru-RU"/>
        </w:rPr>
      </w:pPr>
      <w:r w:rsidRPr="003B09C8">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8468A" w:rsidRPr="003B09C8" w:rsidRDefault="0088468A" w:rsidP="0088468A">
      <w:pPr>
        <w:jc w:val="both"/>
        <w:divId w:val="1547135805"/>
        <w:rPr>
          <w:lang w:val="ru-RU"/>
        </w:rPr>
      </w:pPr>
      <w:r w:rsidRPr="003B09C8">
        <w:rPr>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88468A" w:rsidRPr="003B09C8" w:rsidRDefault="0088468A" w:rsidP="0088468A">
      <w:pPr>
        <w:jc w:val="both"/>
        <w:divId w:val="1547135805"/>
        <w:rPr>
          <w:lang w:val="ru-RU"/>
        </w:rPr>
      </w:pPr>
      <w:r w:rsidRPr="003B09C8">
        <w:rPr>
          <w:lang w:val="ru-RU"/>
        </w:rPr>
        <w:t>находить общее решение и разрешать конфликтные ситуации на основе согласования позиций и учёта интересов;</w:t>
      </w:r>
    </w:p>
    <w:p w:rsidR="0088468A" w:rsidRPr="003B09C8" w:rsidRDefault="0088468A" w:rsidP="0088468A">
      <w:pPr>
        <w:jc w:val="both"/>
        <w:divId w:val="1547135805"/>
        <w:rPr>
          <w:lang w:val="ru-RU"/>
        </w:rPr>
      </w:pPr>
      <w:r w:rsidRPr="003B09C8">
        <w:rPr>
          <w:lang w:val="ru-RU"/>
        </w:rPr>
        <w:lastRenderedPageBreak/>
        <w:t>формулировать, аргументировать и отстаивать своё мнение;</w:t>
      </w:r>
    </w:p>
    <w:p w:rsidR="0088468A" w:rsidRPr="003B09C8" w:rsidRDefault="0088468A" w:rsidP="0088468A">
      <w:pPr>
        <w:jc w:val="both"/>
        <w:divId w:val="1547135805"/>
        <w:rPr>
          <w:lang w:val="ru-RU"/>
        </w:rPr>
      </w:pPr>
      <w:r w:rsidRPr="003B09C8">
        <w:rPr>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88468A" w:rsidRPr="003B09C8" w:rsidRDefault="0088468A" w:rsidP="0088468A">
      <w:pPr>
        <w:jc w:val="both"/>
        <w:divId w:val="1547135805"/>
        <w:rPr>
          <w:lang w:val="ru-RU"/>
        </w:rPr>
      </w:pPr>
      <w:r w:rsidRPr="003B09C8">
        <w:rPr>
          <w:lang w:val="ru-RU"/>
        </w:rPr>
        <w:t>знания правил соревнований по виду спорта футбол, состава судейской бригады их роли, обязанностей, основных функций и жесты;</w:t>
      </w:r>
    </w:p>
    <w:p w:rsidR="0088468A" w:rsidRPr="003B09C8" w:rsidRDefault="0088468A" w:rsidP="0088468A">
      <w:pPr>
        <w:jc w:val="both"/>
        <w:divId w:val="1547135805"/>
        <w:rPr>
          <w:lang w:val="ru-RU"/>
        </w:rPr>
      </w:pPr>
      <w:r w:rsidRPr="003B09C8">
        <w:rPr>
          <w:lang w:val="ru-RU"/>
        </w:rPr>
        <w:t>соблюдать правила игры футбол в учебных играх в качестве судьи, помощника судьи, секретаря;</w:t>
      </w:r>
    </w:p>
    <w:p w:rsidR="0088468A" w:rsidRPr="003B09C8" w:rsidRDefault="0088468A" w:rsidP="0088468A">
      <w:pPr>
        <w:jc w:val="both"/>
        <w:divId w:val="1547135805"/>
        <w:rPr>
          <w:lang w:val="ru-RU"/>
        </w:rPr>
      </w:pPr>
      <w:r w:rsidRPr="003B09C8">
        <w:rPr>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88468A" w:rsidRPr="003B09C8" w:rsidRDefault="0088468A" w:rsidP="0088468A">
      <w:pPr>
        <w:jc w:val="both"/>
        <w:divId w:val="1547135805"/>
        <w:rPr>
          <w:lang w:val="ru-RU"/>
        </w:rPr>
      </w:pPr>
      <w:r w:rsidRPr="003B09C8">
        <w:rPr>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88468A" w:rsidRPr="003B09C8" w:rsidRDefault="0088468A" w:rsidP="0088468A">
      <w:pPr>
        <w:jc w:val="both"/>
        <w:divId w:val="1547135805"/>
        <w:rPr>
          <w:lang w:val="ru-RU"/>
        </w:rPr>
      </w:pPr>
      <w:r w:rsidRPr="003B09C8">
        <w:rPr>
          <w:lang w:val="ru-RU"/>
        </w:rPr>
        <w:t>умение характеризовать средства общей и специальной физической подготовки, основные методы обучения техническим приемам;</w:t>
      </w:r>
    </w:p>
    <w:p w:rsidR="0088468A" w:rsidRPr="003B09C8" w:rsidRDefault="0088468A" w:rsidP="0088468A">
      <w:pPr>
        <w:jc w:val="both"/>
        <w:divId w:val="1547135805"/>
        <w:rPr>
          <w:lang w:val="ru-RU"/>
        </w:rPr>
      </w:pPr>
      <w:r w:rsidRPr="003B09C8">
        <w:rPr>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88468A" w:rsidRPr="003B09C8" w:rsidRDefault="0088468A" w:rsidP="0088468A">
      <w:pPr>
        <w:jc w:val="both"/>
        <w:divId w:val="1547135805"/>
        <w:rPr>
          <w:lang w:val="ru-RU"/>
        </w:rPr>
      </w:pPr>
      <w:r w:rsidRPr="003B09C8">
        <w:rPr>
          <w:lang w:val="ru-RU"/>
        </w:rPr>
        <w:t>умение применять изученные технические приемы в учебной, игровой, соревновательной и досуговой деятельности;</w:t>
      </w:r>
    </w:p>
    <w:p w:rsidR="0088468A" w:rsidRPr="003B09C8" w:rsidRDefault="0088468A" w:rsidP="0088468A">
      <w:pPr>
        <w:jc w:val="both"/>
        <w:divId w:val="1547135805"/>
        <w:rPr>
          <w:lang w:val="ru-RU"/>
        </w:rPr>
      </w:pPr>
      <w:r w:rsidRPr="003B09C8">
        <w:rPr>
          <w:lang w:val="ru-RU"/>
        </w:rPr>
        <w:t>анализировать выполнение технических приемов в футболе и находить способы устранения ошибок;</w:t>
      </w:r>
    </w:p>
    <w:p w:rsidR="0088468A" w:rsidRPr="003B09C8" w:rsidRDefault="0088468A" w:rsidP="0088468A">
      <w:pPr>
        <w:jc w:val="both"/>
        <w:divId w:val="1547135805"/>
        <w:rPr>
          <w:lang w:val="ru-RU"/>
        </w:rPr>
      </w:pPr>
      <w:r w:rsidRPr="003B09C8">
        <w:rPr>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88468A" w:rsidRPr="003B09C8" w:rsidRDefault="0088468A" w:rsidP="0088468A">
      <w:pPr>
        <w:jc w:val="both"/>
        <w:divId w:val="1547135805"/>
        <w:rPr>
          <w:lang w:val="ru-RU"/>
        </w:rPr>
      </w:pPr>
      <w:r w:rsidRPr="003B09C8">
        <w:rPr>
          <w:lang w:val="ru-RU"/>
        </w:rPr>
        <w:t>умение оказывать первую помощь при травмах и повреждениях во время занятий футболом;</w:t>
      </w:r>
    </w:p>
    <w:p w:rsidR="0088468A" w:rsidRPr="003B09C8" w:rsidRDefault="0088468A" w:rsidP="0088468A">
      <w:pPr>
        <w:jc w:val="both"/>
        <w:divId w:val="1547135805"/>
        <w:rPr>
          <w:lang w:val="ru-RU"/>
        </w:rPr>
      </w:pPr>
      <w:r w:rsidRPr="003B09C8">
        <w:rPr>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88468A" w:rsidRPr="003B09C8" w:rsidRDefault="0088468A" w:rsidP="0088468A">
      <w:pPr>
        <w:jc w:val="both"/>
        <w:divId w:val="1547135805"/>
        <w:rPr>
          <w:lang w:val="ru-RU"/>
        </w:rPr>
      </w:pPr>
      <w:r w:rsidRPr="003B09C8">
        <w:rPr>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88468A" w:rsidRPr="003B09C8" w:rsidRDefault="0088468A" w:rsidP="0088468A">
      <w:pPr>
        <w:jc w:val="both"/>
        <w:divId w:val="1547135805"/>
        <w:rPr>
          <w:lang w:val="ru-RU"/>
        </w:rPr>
      </w:pPr>
      <w:bookmarkStart w:id="45" w:name="_Hlk124934898"/>
      <w:r w:rsidRPr="003B09C8">
        <w:rPr>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45"/>
    <w:p w:rsidR="0088468A" w:rsidRPr="003B09C8" w:rsidRDefault="0088468A" w:rsidP="0088468A">
      <w:pPr>
        <w:jc w:val="both"/>
        <w:divId w:val="1547135805"/>
        <w:rPr>
          <w:lang w:val="ru-RU"/>
        </w:rPr>
      </w:pPr>
      <w:r w:rsidRPr="003B09C8">
        <w:rPr>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8468A" w:rsidRPr="003B09C8" w:rsidRDefault="0088468A" w:rsidP="00D74999">
      <w:pPr>
        <w:ind w:firstLine="720"/>
        <w:jc w:val="both"/>
        <w:divId w:val="1547135805"/>
        <w:rPr>
          <w:lang w:val="ru-RU"/>
        </w:rPr>
      </w:pPr>
      <w:r w:rsidRPr="003B09C8">
        <w:t> </w:t>
      </w:r>
      <w:r w:rsidRPr="003B09C8">
        <w:rPr>
          <w:lang w:val="ru-RU"/>
        </w:rPr>
        <w:t>Модуль «Фитнес-аэробика».</w:t>
      </w:r>
    </w:p>
    <w:p w:rsidR="0088468A" w:rsidRPr="003B09C8" w:rsidRDefault="0088468A" w:rsidP="00D74999">
      <w:pPr>
        <w:ind w:firstLine="720"/>
        <w:jc w:val="both"/>
        <w:divId w:val="1547135805"/>
        <w:rPr>
          <w:lang w:val="ru-RU"/>
        </w:rPr>
      </w:pPr>
      <w:r w:rsidRPr="003B09C8">
        <w:t> </w:t>
      </w:r>
      <w:r w:rsidRPr="003B09C8">
        <w:rPr>
          <w:lang w:val="ru-RU"/>
        </w:rPr>
        <w:t>Пояснительная записка модуля «Фитнес-аэробика».</w:t>
      </w:r>
    </w:p>
    <w:p w:rsidR="0088468A" w:rsidRPr="003B09C8" w:rsidRDefault="0088468A" w:rsidP="0088468A">
      <w:pPr>
        <w:jc w:val="both"/>
        <w:divId w:val="1547135805"/>
        <w:rPr>
          <w:lang w:val="ru-RU"/>
        </w:rPr>
      </w:pPr>
      <w:r w:rsidRPr="003B09C8">
        <w:rPr>
          <w:lang w:val="ru-RU"/>
        </w:rPr>
        <w:lastRenderedPageBreak/>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8468A" w:rsidRPr="003B09C8" w:rsidRDefault="0088468A" w:rsidP="0088468A">
      <w:pPr>
        <w:jc w:val="both"/>
        <w:divId w:val="1547135805"/>
        <w:rPr>
          <w:lang w:val="ru-RU"/>
        </w:rPr>
      </w:pPr>
      <w:r w:rsidRPr="003B09C8">
        <w:rPr>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88468A" w:rsidRPr="003B09C8" w:rsidRDefault="0088468A" w:rsidP="0088468A">
      <w:pPr>
        <w:jc w:val="both"/>
        <w:divId w:val="1547135805"/>
        <w:rPr>
          <w:lang w:val="ru-RU"/>
        </w:rPr>
      </w:pPr>
      <w:r w:rsidRPr="003B09C8">
        <w:rPr>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8468A" w:rsidRPr="003B09C8" w:rsidRDefault="0088468A" w:rsidP="00D74999">
      <w:pPr>
        <w:ind w:firstLine="720"/>
        <w:jc w:val="both"/>
        <w:divId w:val="1547135805"/>
        <w:rPr>
          <w:lang w:val="ru-RU"/>
        </w:rPr>
      </w:pPr>
      <w:r w:rsidRPr="003B09C8">
        <w:t> </w:t>
      </w:r>
      <w:r w:rsidRPr="003B09C8">
        <w:rPr>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88468A" w:rsidRPr="003B09C8" w:rsidRDefault="0088468A" w:rsidP="00D74999">
      <w:pPr>
        <w:ind w:firstLine="720"/>
        <w:jc w:val="both"/>
        <w:divId w:val="1547135805"/>
        <w:rPr>
          <w:lang w:val="ru-RU"/>
        </w:rPr>
      </w:pPr>
      <w:r w:rsidRPr="003B09C8">
        <w:t> </w:t>
      </w:r>
      <w:r w:rsidRPr="003B09C8">
        <w:rPr>
          <w:lang w:val="ru-RU"/>
        </w:rPr>
        <w:t>Задачами изучения модуля по фитнес-аэробике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детей и подростков,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освоение знаний о физической культуре и спорте в целом, истории развития фитнес-аэробики в частности;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88468A" w:rsidRPr="003B09C8" w:rsidRDefault="0088468A" w:rsidP="0088468A">
      <w:pPr>
        <w:jc w:val="both"/>
        <w:divId w:val="1547135805"/>
        <w:rPr>
          <w:lang w:val="ru-RU"/>
        </w:rPr>
      </w:pPr>
      <w:r w:rsidRPr="003B09C8">
        <w:rPr>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88468A" w:rsidRPr="003B09C8" w:rsidRDefault="0088468A" w:rsidP="0088468A">
      <w:pPr>
        <w:jc w:val="both"/>
        <w:divId w:val="1547135805"/>
        <w:rPr>
          <w:lang w:val="ru-RU"/>
        </w:rPr>
      </w:pPr>
      <w:r w:rsidRPr="003B09C8">
        <w:rPr>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88468A" w:rsidRPr="003B09C8" w:rsidRDefault="0088468A" w:rsidP="0088468A">
      <w:pPr>
        <w:jc w:val="both"/>
        <w:divId w:val="1547135805"/>
        <w:rPr>
          <w:lang w:val="ru-RU"/>
        </w:rPr>
      </w:pPr>
      <w:r w:rsidRPr="003B09C8">
        <w:rPr>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88468A" w:rsidRPr="003B09C8" w:rsidRDefault="0088468A" w:rsidP="0088468A">
      <w:pPr>
        <w:jc w:val="both"/>
        <w:divId w:val="1547135805"/>
        <w:rPr>
          <w:lang w:val="ru-RU"/>
        </w:rPr>
      </w:pPr>
      <w:r w:rsidRPr="003B09C8">
        <w:rPr>
          <w:lang w:val="ru-RU"/>
        </w:rPr>
        <w:t>выявление, развитие у обучающихся творческих способностей;</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по фитнес-аэробике.</w:t>
      </w:r>
    </w:p>
    <w:p w:rsidR="0088468A" w:rsidRPr="003B09C8" w:rsidRDefault="0088468A" w:rsidP="0088468A">
      <w:pPr>
        <w:jc w:val="both"/>
        <w:divId w:val="1547135805"/>
        <w:rPr>
          <w:lang w:val="ru-RU"/>
        </w:rPr>
      </w:pPr>
      <w:r w:rsidRPr="003B09C8">
        <w:rPr>
          <w:lang w:val="ru-RU"/>
        </w:rPr>
        <w:lastRenderedPageBreak/>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8468A" w:rsidRPr="003B09C8" w:rsidRDefault="0088468A" w:rsidP="0088468A">
      <w:pPr>
        <w:jc w:val="both"/>
        <w:divId w:val="1547135805"/>
        <w:rPr>
          <w:lang w:val="ru-RU"/>
        </w:rPr>
      </w:pPr>
      <w:r w:rsidRPr="003B09C8">
        <w:rPr>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8468A" w:rsidRPr="003B09C8" w:rsidRDefault="0088468A" w:rsidP="0088468A">
      <w:pPr>
        <w:jc w:val="both"/>
        <w:divId w:val="1547135805"/>
        <w:rPr>
          <w:lang w:val="ru-RU"/>
        </w:rPr>
      </w:pPr>
      <w:r w:rsidRPr="003B09C8">
        <w:rPr>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8468A" w:rsidRPr="003B09C8" w:rsidRDefault="0088468A" w:rsidP="00D74999">
      <w:pPr>
        <w:ind w:firstLine="720"/>
        <w:jc w:val="both"/>
        <w:divId w:val="1547135805"/>
        <w:rPr>
          <w:lang w:val="ru-RU"/>
        </w:rPr>
      </w:pPr>
      <w:r w:rsidRPr="003B09C8">
        <w:t> </w:t>
      </w:r>
      <w:r w:rsidRPr="003B09C8">
        <w:rPr>
          <w:lang w:val="ru-RU"/>
        </w:rPr>
        <w:t>Модуль по фитнес-аэробике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88468A" w:rsidRPr="003B09C8" w:rsidRDefault="0088468A" w:rsidP="0088468A">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8468A" w:rsidRPr="003B09C8" w:rsidRDefault="0088468A" w:rsidP="0088468A">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Модуль «Фитнес-аэробика».</w:t>
      </w:r>
    </w:p>
    <w:p w:rsidR="0088468A" w:rsidRPr="003B09C8" w:rsidRDefault="0088468A" w:rsidP="00D74999">
      <w:pPr>
        <w:ind w:firstLine="720"/>
        <w:jc w:val="both"/>
        <w:divId w:val="1547135805"/>
        <w:rPr>
          <w:lang w:val="ru-RU"/>
        </w:rPr>
      </w:pPr>
      <w:r w:rsidRPr="003B09C8">
        <w:t> </w:t>
      </w:r>
      <w:r w:rsidRPr="003B09C8">
        <w:rPr>
          <w:lang w:val="ru-RU"/>
        </w:rPr>
        <w:t>Пояснительная записка модуля «Фитнес-аэробика».</w:t>
      </w:r>
    </w:p>
    <w:p w:rsidR="0088468A" w:rsidRPr="003B09C8" w:rsidRDefault="0088468A" w:rsidP="0088468A">
      <w:pPr>
        <w:jc w:val="both"/>
        <w:divId w:val="1547135805"/>
        <w:rPr>
          <w:lang w:val="ru-RU"/>
        </w:rPr>
      </w:pPr>
      <w:r w:rsidRPr="003B09C8">
        <w:rPr>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8468A" w:rsidRPr="003B09C8" w:rsidRDefault="0088468A" w:rsidP="0088468A">
      <w:pPr>
        <w:jc w:val="both"/>
        <w:divId w:val="1547135805"/>
        <w:rPr>
          <w:lang w:val="ru-RU"/>
        </w:rPr>
      </w:pPr>
      <w:r w:rsidRPr="003B09C8">
        <w:rPr>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88468A" w:rsidRPr="003B09C8" w:rsidRDefault="0088468A" w:rsidP="0088468A">
      <w:pPr>
        <w:jc w:val="both"/>
        <w:divId w:val="1547135805"/>
        <w:rPr>
          <w:lang w:val="ru-RU"/>
        </w:rPr>
      </w:pPr>
      <w:r w:rsidRPr="003B09C8">
        <w:rPr>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8468A" w:rsidRPr="003B09C8" w:rsidRDefault="0088468A" w:rsidP="00D74999">
      <w:pPr>
        <w:ind w:firstLine="720"/>
        <w:jc w:val="both"/>
        <w:divId w:val="1547135805"/>
        <w:rPr>
          <w:lang w:val="ru-RU"/>
        </w:rPr>
      </w:pPr>
      <w:r w:rsidRPr="003B09C8">
        <w:t> </w:t>
      </w:r>
      <w:r w:rsidRPr="003B09C8">
        <w:rPr>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88468A" w:rsidRPr="003B09C8" w:rsidRDefault="0088468A" w:rsidP="00D74999">
      <w:pPr>
        <w:ind w:firstLine="720"/>
        <w:jc w:val="both"/>
        <w:divId w:val="1547135805"/>
        <w:rPr>
          <w:lang w:val="ru-RU"/>
        </w:rPr>
      </w:pPr>
      <w:r w:rsidRPr="003B09C8">
        <w:lastRenderedPageBreak/>
        <w:t> </w:t>
      </w:r>
      <w:r w:rsidRPr="003B09C8">
        <w:rPr>
          <w:lang w:val="ru-RU"/>
        </w:rPr>
        <w:t>Задачами изучения модуля по фитнес-аэробике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детей и подростков,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освоение знаний о физической культуре и спорте в целом, истории развития фитнес-аэробики в частности;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88468A" w:rsidRPr="003B09C8" w:rsidRDefault="0088468A" w:rsidP="0088468A">
      <w:pPr>
        <w:jc w:val="both"/>
        <w:divId w:val="1547135805"/>
        <w:rPr>
          <w:lang w:val="ru-RU"/>
        </w:rPr>
      </w:pPr>
      <w:r w:rsidRPr="003B09C8">
        <w:rPr>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88468A" w:rsidRPr="003B09C8" w:rsidRDefault="0088468A" w:rsidP="0088468A">
      <w:pPr>
        <w:jc w:val="both"/>
        <w:divId w:val="1547135805"/>
        <w:rPr>
          <w:lang w:val="ru-RU"/>
        </w:rPr>
      </w:pPr>
      <w:r w:rsidRPr="003B09C8">
        <w:rPr>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88468A" w:rsidRPr="003B09C8" w:rsidRDefault="0088468A" w:rsidP="0088468A">
      <w:pPr>
        <w:jc w:val="both"/>
        <w:divId w:val="1547135805"/>
        <w:rPr>
          <w:lang w:val="ru-RU"/>
        </w:rPr>
      </w:pPr>
      <w:r w:rsidRPr="003B09C8">
        <w:rPr>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88468A" w:rsidRPr="003B09C8" w:rsidRDefault="0088468A" w:rsidP="0088468A">
      <w:pPr>
        <w:jc w:val="both"/>
        <w:divId w:val="1547135805"/>
        <w:rPr>
          <w:lang w:val="ru-RU"/>
        </w:rPr>
      </w:pPr>
      <w:r w:rsidRPr="003B09C8">
        <w:rPr>
          <w:lang w:val="ru-RU"/>
        </w:rPr>
        <w:t>выявление, развитие у обучающихся творческих способностей;</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по фитнес-аэробике.</w:t>
      </w:r>
    </w:p>
    <w:p w:rsidR="0088468A" w:rsidRPr="003B09C8" w:rsidRDefault="0088468A" w:rsidP="0088468A">
      <w:pPr>
        <w:jc w:val="both"/>
        <w:divId w:val="1547135805"/>
        <w:rPr>
          <w:lang w:val="ru-RU"/>
        </w:rPr>
      </w:pPr>
      <w:r w:rsidRPr="003B09C8">
        <w:rPr>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8468A" w:rsidRPr="003B09C8" w:rsidRDefault="0088468A" w:rsidP="0088468A">
      <w:pPr>
        <w:jc w:val="both"/>
        <w:divId w:val="1547135805"/>
        <w:rPr>
          <w:lang w:val="ru-RU"/>
        </w:rPr>
      </w:pPr>
      <w:r w:rsidRPr="003B09C8">
        <w:rPr>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8468A" w:rsidRPr="003B09C8" w:rsidRDefault="0088468A" w:rsidP="0088468A">
      <w:pPr>
        <w:jc w:val="both"/>
        <w:divId w:val="1547135805"/>
        <w:rPr>
          <w:lang w:val="ru-RU"/>
        </w:rPr>
      </w:pPr>
      <w:r w:rsidRPr="003B09C8">
        <w:rPr>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8468A" w:rsidRPr="003B09C8" w:rsidRDefault="0088468A" w:rsidP="00D74999">
      <w:pPr>
        <w:ind w:firstLine="720"/>
        <w:jc w:val="both"/>
        <w:divId w:val="1547135805"/>
        <w:rPr>
          <w:lang w:val="ru-RU"/>
        </w:rPr>
      </w:pPr>
      <w:r w:rsidRPr="003B09C8">
        <w:t> </w:t>
      </w:r>
      <w:r w:rsidRPr="003B09C8">
        <w:rPr>
          <w:lang w:val="ru-RU"/>
        </w:rPr>
        <w:t>Модуль по фитнес-аэробике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88468A" w:rsidRPr="003B09C8" w:rsidRDefault="0088468A" w:rsidP="00D74999">
      <w:pPr>
        <w:jc w:val="both"/>
        <w:divId w:val="1547135805"/>
        <w:rPr>
          <w:lang w:val="ru-RU"/>
        </w:rPr>
      </w:pPr>
      <w:r w:rsidRPr="003B09C8">
        <w:rPr>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Pr="003B09C8">
        <w:rPr>
          <w:lang w:val="ru-RU"/>
        </w:rPr>
        <w:lastRenderedPageBreak/>
        <w:t xml:space="preserve">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46" w:name="_Hlk125559401"/>
      <w:r w:rsidRPr="003B09C8">
        <w:rPr>
          <w:lang w:val="ru-RU"/>
        </w:rPr>
        <w:t>7, 8, 9-х классах – по 34 часа</w:t>
      </w:r>
      <w:bookmarkEnd w:id="46"/>
      <w:r w:rsidRPr="003B09C8">
        <w:rPr>
          <w:lang w:val="ru-RU"/>
        </w:rPr>
        <w:t>);</w:t>
      </w:r>
    </w:p>
    <w:p w:rsidR="0088468A" w:rsidRPr="003B09C8" w:rsidRDefault="0088468A" w:rsidP="00D74999">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7,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фитнес-аэробике.</w:t>
      </w:r>
    </w:p>
    <w:p w:rsidR="0088468A" w:rsidRPr="003B09C8" w:rsidRDefault="0088468A" w:rsidP="0088468A">
      <w:pPr>
        <w:jc w:val="both"/>
        <w:divId w:val="1547135805"/>
        <w:rPr>
          <w:lang w:val="ru-RU"/>
        </w:rPr>
      </w:pPr>
      <w:r w:rsidRPr="003B09C8">
        <w:rPr>
          <w:lang w:val="ru-RU"/>
        </w:rPr>
        <w:t>Знания о фитнес-аэробике.</w:t>
      </w:r>
    </w:p>
    <w:p w:rsidR="0088468A" w:rsidRPr="003B09C8" w:rsidRDefault="0088468A" w:rsidP="0088468A">
      <w:pPr>
        <w:jc w:val="both"/>
        <w:divId w:val="1547135805"/>
        <w:rPr>
          <w:lang w:val="ru-RU"/>
        </w:rPr>
      </w:pPr>
      <w:r w:rsidRPr="003B09C8">
        <w:rPr>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88468A" w:rsidRPr="003B09C8" w:rsidRDefault="0088468A" w:rsidP="0088468A">
      <w:pPr>
        <w:jc w:val="both"/>
        <w:divId w:val="1547135805"/>
        <w:rPr>
          <w:lang w:val="ru-RU"/>
        </w:rPr>
      </w:pPr>
      <w:r w:rsidRPr="003B09C8">
        <w:rPr>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88468A" w:rsidRPr="003B09C8" w:rsidRDefault="0088468A" w:rsidP="0088468A">
      <w:pPr>
        <w:jc w:val="both"/>
        <w:divId w:val="1547135805"/>
        <w:rPr>
          <w:lang w:val="ru-RU"/>
        </w:rPr>
      </w:pPr>
      <w:r w:rsidRPr="003B09C8">
        <w:rPr>
          <w:lang w:val="ru-RU"/>
        </w:rPr>
        <w:t>Воспитание морально-волевых качеств во время занятий фитнес-аэробикой.</w:t>
      </w:r>
    </w:p>
    <w:p w:rsidR="0088468A" w:rsidRPr="003B09C8" w:rsidRDefault="0088468A" w:rsidP="0088468A">
      <w:pPr>
        <w:jc w:val="both"/>
        <w:divId w:val="1547135805"/>
        <w:rPr>
          <w:lang w:val="ru-RU"/>
        </w:rPr>
      </w:pPr>
      <w:r w:rsidRPr="003B09C8">
        <w:rPr>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88468A" w:rsidRPr="003B09C8" w:rsidRDefault="0088468A" w:rsidP="0088468A">
      <w:pPr>
        <w:jc w:val="both"/>
        <w:divId w:val="1547135805"/>
        <w:rPr>
          <w:lang w:val="ru-RU"/>
        </w:rPr>
      </w:pPr>
      <w:r w:rsidRPr="003B09C8">
        <w:rPr>
          <w:lang w:val="ru-RU"/>
        </w:rPr>
        <w:t>История возникновения и развития хип-хоп аэробики в Америке, Европе и России. Особенности данного танцевального стиля.</w:t>
      </w:r>
      <w:r w:rsidRPr="003B09C8">
        <w:t> </w:t>
      </w:r>
    </w:p>
    <w:p w:rsidR="0088468A" w:rsidRPr="003B09C8" w:rsidRDefault="0088468A" w:rsidP="0088468A">
      <w:pPr>
        <w:jc w:val="both"/>
        <w:divId w:val="1547135805"/>
        <w:rPr>
          <w:lang w:val="ru-RU"/>
        </w:rPr>
      </w:pPr>
      <w:r w:rsidRPr="003B09C8">
        <w:rPr>
          <w:lang w:val="ru-RU"/>
        </w:rPr>
        <w:t>Правила постановки позиции ног, корпуса.</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Подготовка места занятий, выбор одежды и обуви для занятий фитнес-аэробикой. </w:t>
      </w:r>
    </w:p>
    <w:p w:rsidR="0088468A" w:rsidRPr="003B09C8" w:rsidRDefault="0088468A" w:rsidP="0088468A">
      <w:pPr>
        <w:jc w:val="both"/>
        <w:divId w:val="1547135805"/>
        <w:rPr>
          <w:lang w:val="ru-RU"/>
        </w:rPr>
      </w:pPr>
      <w:r w:rsidRPr="003B09C8">
        <w:rPr>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88468A" w:rsidRPr="003B09C8" w:rsidRDefault="0088468A" w:rsidP="0088468A">
      <w:pPr>
        <w:jc w:val="both"/>
        <w:divId w:val="1547135805"/>
        <w:rPr>
          <w:lang w:val="ru-RU"/>
        </w:rPr>
      </w:pPr>
      <w:r w:rsidRPr="003B09C8">
        <w:rPr>
          <w:lang w:val="ru-RU"/>
        </w:rPr>
        <w:t>Составление планов и самостоятельное проведение занятий фитнес-аэробикой.</w:t>
      </w:r>
    </w:p>
    <w:p w:rsidR="0088468A" w:rsidRPr="003B09C8" w:rsidRDefault="0088468A" w:rsidP="0088468A">
      <w:pPr>
        <w:jc w:val="both"/>
        <w:divId w:val="1547135805"/>
        <w:rPr>
          <w:lang w:val="ru-RU"/>
        </w:rPr>
      </w:pPr>
      <w:r w:rsidRPr="003B09C8">
        <w:rPr>
          <w:lang w:val="ru-RU"/>
        </w:rPr>
        <w:t xml:space="preserve">Тестирование уровня физической подготовленности в фитнес-аэробики. </w:t>
      </w:r>
    </w:p>
    <w:p w:rsidR="0088468A" w:rsidRPr="003B09C8" w:rsidRDefault="0088468A" w:rsidP="0088468A">
      <w:pPr>
        <w:jc w:val="both"/>
        <w:divId w:val="1547135805"/>
        <w:rPr>
          <w:lang w:val="ru-RU"/>
        </w:rPr>
      </w:pPr>
      <w:r w:rsidRPr="003B09C8">
        <w:rPr>
          <w:lang w:val="ru-RU"/>
        </w:rPr>
        <w:t xml:space="preserve">Движения рук в фитнес-аэробике. Подача вербальных и визуальных команд. </w:t>
      </w:r>
    </w:p>
    <w:p w:rsidR="0088468A" w:rsidRPr="003B09C8" w:rsidRDefault="0088468A" w:rsidP="0088468A">
      <w:pPr>
        <w:jc w:val="both"/>
        <w:divId w:val="1547135805"/>
        <w:rPr>
          <w:lang w:val="ru-RU"/>
        </w:rPr>
      </w:pPr>
      <w:r w:rsidRPr="003B09C8">
        <w:rPr>
          <w:lang w:val="ru-RU"/>
        </w:rPr>
        <w:t>Построение урока (разминка, аэробная часть, силовая часть, заминка).</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Комплексы упражнений для развития физических качеств (гибкости, силы, выносливости, быстроты и скоростных способностей).</w:t>
      </w:r>
    </w:p>
    <w:p w:rsidR="0088468A" w:rsidRPr="003B09C8" w:rsidRDefault="0088468A" w:rsidP="0088468A">
      <w:pPr>
        <w:jc w:val="both"/>
        <w:divId w:val="1547135805"/>
        <w:rPr>
          <w:lang w:val="ru-RU"/>
        </w:rPr>
      </w:pPr>
      <w:r w:rsidRPr="003B09C8">
        <w:rPr>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88468A" w:rsidRPr="003B09C8" w:rsidRDefault="0088468A" w:rsidP="0088468A">
      <w:pPr>
        <w:jc w:val="both"/>
        <w:divId w:val="1547135805"/>
        <w:rPr>
          <w:lang w:val="ru-RU"/>
        </w:rPr>
      </w:pPr>
      <w:r w:rsidRPr="003B09C8">
        <w:rPr>
          <w:lang w:val="ru-RU"/>
        </w:rPr>
        <w:t>Классическая аэробика:</w:t>
      </w:r>
    </w:p>
    <w:p w:rsidR="0088468A" w:rsidRPr="003B09C8" w:rsidRDefault="0088468A" w:rsidP="0088468A">
      <w:pPr>
        <w:jc w:val="both"/>
        <w:divId w:val="1547135805"/>
        <w:rPr>
          <w:lang w:val="ru-RU"/>
        </w:rPr>
      </w:pPr>
      <w:r w:rsidRPr="003B09C8">
        <w:rPr>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88468A" w:rsidRPr="003B09C8" w:rsidRDefault="0088468A" w:rsidP="0088468A">
      <w:pPr>
        <w:jc w:val="both"/>
        <w:divId w:val="1547135805"/>
        <w:rPr>
          <w:lang w:val="ru-RU"/>
        </w:rPr>
      </w:pPr>
      <w:r w:rsidRPr="003B09C8">
        <w:rPr>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88468A" w:rsidRPr="003B09C8" w:rsidRDefault="0088468A" w:rsidP="0088468A">
      <w:pPr>
        <w:jc w:val="both"/>
        <w:divId w:val="1547135805"/>
        <w:rPr>
          <w:lang w:val="ru-RU"/>
        </w:rPr>
      </w:pPr>
      <w:r w:rsidRPr="003B09C8">
        <w:rPr>
          <w:lang w:val="ru-RU"/>
        </w:rPr>
        <w:lastRenderedPageBreak/>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88468A" w:rsidRPr="003B09C8" w:rsidRDefault="0088468A" w:rsidP="0088468A">
      <w:pPr>
        <w:jc w:val="both"/>
        <w:divId w:val="1547135805"/>
        <w:rPr>
          <w:lang w:val="ru-RU"/>
        </w:rPr>
      </w:pPr>
      <w:r w:rsidRPr="003B09C8">
        <w:rPr>
          <w:lang w:val="ru-RU"/>
        </w:rPr>
        <w:t>подбор элементов, движений и связок классической аэробики.</w:t>
      </w:r>
    </w:p>
    <w:p w:rsidR="0088468A" w:rsidRPr="003B09C8" w:rsidRDefault="0088468A" w:rsidP="0088468A">
      <w:pPr>
        <w:jc w:val="both"/>
        <w:divId w:val="1547135805"/>
        <w:rPr>
          <w:lang w:val="ru-RU"/>
        </w:rPr>
      </w:pPr>
      <w:r w:rsidRPr="003B09C8">
        <w:rPr>
          <w:lang w:val="ru-RU"/>
        </w:rPr>
        <w:t>Степ-аэробика:</w:t>
      </w:r>
    </w:p>
    <w:p w:rsidR="0088468A" w:rsidRPr="003B09C8" w:rsidRDefault="0088468A" w:rsidP="0088468A">
      <w:pPr>
        <w:jc w:val="both"/>
        <w:divId w:val="1547135805"/>
        <w:rPr>
          <w:lang w:val="ru-RU"/>
        </w:rPr>
      </w:pPr>
      <w:r w:rsidRPr="003B09C8">
        <w:rPr>
          <w:lang w:val="ru-RU"/>
        </w:rPr>
        <w:t>базовые элементы со сменой лидирующей ноги (билатеральные);</w:t>
      </w:r>
    </w:p>
    <w:p w:rsidR="0088468A" w:rsidRPr="003B09C8" w:rsidRDefault="0088468A" w:rsidP="0088468A">
      <w:pPr>
        <w:jc w:val="both"/>
        <w:divId w:val="1547135805"/>
        <w:rPr>
          <w:lang w:val="ru-RU"/>
        </w:rPr>
      </w:pPr>
      <w:r w:rsidRPr="003B09C8">
        <w:rPr>
          <w:lang w:val="ru-RU"/>
        </w:rPr>
        <w:t>базовые шаги и различные элементы без смены и со сменой лидирующей ноги, движения руками (в том числе в сочетании с движениями ног);</w:t>
      </w:r>
    </w:p>
    <w:p w:rsidR="0088468A" w:rsidRPr="003B09C8" w:rsidRDefault="0088468A" w:rsidP="0088468A">
      <w:pPr>
        <w:jc w:val="both"/>
        <w:divId w:val="1547135805"/>
        <w:rPr>
          <w:lang w:val="ru-RU"/>
        </w:rPr>
      </w:pPr>
      <w:r w:rsidRPr="003B09C8">
        <w:rPr>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88468A" w:rsidRPr="003B09C8" w:rsidRDefault="0088468A" w:rsidP="0088468A">
      <w:pPr>
        <w:jc w:val="both"/>
        <w:divId w:val="1547135805"/>
        <w:rPr>
          <w:lang w:val="ru-RU"/>
        </w:rPr>
      </w:pPr>
      <w:r w:rsidRPr="003B09C8">
        <w:rPr>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88468A" w:rsidRPr="003B09C8" w:rsidRDefault="0088468A" w:rsidP="0088468A">
      <w:pPr>
        <w:jc w:val="both"/>
        <w:divId w:val="1547135805"/>
        <w:rPr>
          <w:lang w:val="ru-RU"/>
        </w:rPr>
      </w:pPr>
      <w:r w:rsidRPr="003B09C8">
        <w:rPr>
          <w:lang w:val="ru-RU"/>
        </w:rPr>
        <w:t>Хип-хоп аэробика:</w:t>
      </w:r>
    </w:p>
    <w:p w:rsidR="0088468A" w:rsidRPr="003B09C8" w:rsidRDefault="0088468A" w:rsidP="0088468A">
      <w:pPr>
        <w:jc w:val="both"/>
        <w:divId w:val="1547135805"/>
        <w:rPr>
          <w:lang w:val="ru-RU"/>
        </w:rPr>
      </w:pPr>
      <w:r w:rsidRPr="003B09C8">
        <w:rPr>
          <w:lang w:val="ru-RU"/>
        </w:rPr>
        <w:t>базовые элементы танцевальных движений, базовые движения хип-хопа;</w:t>
      </w:r>
    </w:p>
    <w:p w:rsidR="0088468A" w:rsidRPr="003B09C8" w:rsidRDefault="0088468A" w:rsidP="0088468A">
      <w:pPr>
        <w:jc w:val="both"/>
        <w:divId w:val="1547135805"/>
        <w:rPr>
          <w:lang w:val="ru-RU"/>
        </w:rPr>
      </w:pPr>
      <w:r w:rsidRPr="003B09C8">
        <w:rPr>
          <w:lang w:val="ru-RU"/>
        </w:rPr>
        <w:t>элементы хип-хоп танца на середине и в партере в разнообразных вариациях; выразительность танцевальных движений;</w:t>
      </w:r>
    </w:p>
    <w:p w:rsidR="0088468A" w:rsidRPr="003B09C8" w:rsidRDefault="0088468A" w:rsidP="0088468A">
      <w:pPr>
        <w:jc w:val="both"/>
        <w:divId w:val="1547135805"/>
        <w:rPr>
          <w:lang w:val="ru-RU"/>
        </w:rPr>
      </w:pPr>
      <w:r w:rsidRPr="003B09C8">
        <w:rPr>
          <w:lang w:val="ru-RU"/>
        </w:rPr>
        <w:t>комбинации танцевальных движений хип-хопа.</w:t>
      </w:r>
    </w:p>
    <w:p w:rsidR="0088468A" w:rsidRPr="003B09C8" w:rsidRDefault="0088468A" w:rsidP="0088468A">
      <w:pPr>
        <w:jc w:val="both"/>
        <w:divId w:val="1547135805"/>
        <w:rPr>
          <w:lang w:val="ru-RU"/>
        </w:rPr>
      </w:pPr>
      <w:r w:rsidRPr="003B09C8">
        <w:rPr>
          <w:lang w:val="ru-RU"/>
        </w:rPr>
        <w:t>Хореографическая подготовка:</w:t>
      </w:r>
    </w:p>
    <w:p w:rsidR="0088468A" w:rsidRPr="003B09C8" w:rsidRDefault="0088468A" w:rsidP="0088468A">
      <w:pPr>
        <w:jc w:val="both"/>
        <w:divId w:val="1547135805"/>
        <w:rPr>
          <w:lang w:val="ru-RU"/>
        </w:rPr>
      </w:pPr>
      <w:r w:rsidRPr="003B09C8">
        <w:rPr>
          <w:lang w:val="ru-RU"/>
        </w:rPr>
        <w:t>повторение танцевальных шагов, основных элементов танцевальных движений: (шаги с подскоками вперед и с поворотом, шаги галопа);</w:t>
      </w:r>
    </w:p>
    <w:p w:rsidR="0088468A" w:rsidRPr="003B09C8" w:rsidRDefault="0088468A" w:rsidP="0088468A">
      <w:pPr>
        <w:jc w:val="both"/>
        <w:divId w:val="1547135805"/>
        <w:rPr>
          <w:lang w:val="ru-RU"/>
        </w:rPr>
      </w:pPr>
      <w:r w:rsidRPr="003B09C8">
        <w:rPr>
          <w:lang w:val="ru-RU"/>
        </w:rPr>
        <w:t>французская классическая балетная постановка позиции рук;</w:t>
      </w:r>
    </w:p>
    <w:p w:rsidR="0088468A" w:rsidRPr="003B09C8" w:rsidRDefault="0088468A" w:rsidP="0088468A">
      <w:pPr>
        <w:jc w:val="both"/>
        <w:divId w:val="1547135805"/>
        <w:rPr>
          <w:lang w:val="ru-RU"/>
        </w:rPr>
      </w:pPr>
      <w:r w:rsidRPr="003B09C8">
        <w:rPr>
          <w:lang w:val="ru-RU"/>
        </w:rPr>
        <w:t>позиции рук классического танца;</w:t>
      </w:r>
    </w:p>
    <w:p w:rsidR="0088468A" w:rsidRPr="003B09C8" w:rsidRDefault="0088468A" w:rsidP="0088468A">
      <w:pPr>
        <w:jc w:val="both"/>
        <w:divId w:val="1547135805"/>
        <w:rPr>
          <w:lang w:val="ru-RU"/>
        </w:rPr>
      </w:pPr>
      <w:r w:rsidRPr="003B09C8">
        <w:rPr>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88468A" w:rsidRPr="003B09C8" w:rsidRDefault="0088468A" w:rsidP="0088468A">
      <w:pPr>
        <w:jc w:val="both"/>
        <w:divId w:val="1547135805"/>
        <w:rPr>
          <w:lang w:val="ru-RU"/>
        </w:rPr>
      </w:pPr>
      <w:r w:rsidRPr="003B09C8">
        <w:rPr>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88468A" w:rsidRPr="003B09C8" w:rsidRDefault="0088468A" w:rsidP="0088468A">
      <w:pPr>
        <w:jc w:val="both"/>
        <w:divId w:val="1547135805"/>
        <w:rPr>
          <w:lang w:val="ru-RU"/>
        </w:rPr>
      </w:pPr>
      <w:r w:rsidRPr="003B09C8">
        <w:rPr>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88468A" w:rsidRPr="003B09C8" w:rsidRDefault="0088468A" w:rsidP="0088468A">
      <w:pPr>
        <w:jc w:val="both"/>
        <w:divId w:val="1547135805"/>
        <w:rPr>
          <w:lang w:val="ru-RU"/>
        </w:rPr>
      </w:pPr>
      <w:bookmarkStart w:id="47" w:name="_Hlk97293301"/>
      <w:bookmarkEnd w:id="47"/>
      <w:r w:rsidRPr="003B09C8">
        <w:rPr>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88468A" w:rsidRPr="003B09C8" w:rsidRDefault="0088468A" w:rsidP="0088468A">
      <w:pPr>
        <w:jc w:val="both"/>
        <w:divId w:val="1547135805"/>
        <w:rPr>
          <w:lang w:val="ru-RU"/>
        </w:rPr>
      </w:pPr>
      <w:r w:rsidRPr="003B09C8">
        <w:rPr>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88468A" w:rsidRPr="003B09C8" w:rsidRDefault="0088468A" w:rsidP="0088468A">
      <w:pPr>
        <w:jc w:val="both"/>
        <w:divId w:val="1547135805"/>
        <w:rPr>
          <w:lang w:val="ru-RU"/>
        </w:rPr>
      </w:pPr>
      <w:r w:rsidRPr="003B09C8">
        <w:rPr>
          <w:lang w:val="ru-RU"/>
        </w:rP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88468A" w:rsidRPr="003B09C8" w:rsidRDefault="0088468A" w:rsidP="0088468A">
      <w:pPr>
        <w:jc w:val="both"/>
        <w:divId w:val="1547135805"/>
        <w:rPr>
          <w:lang w:val="ru-RU"/>
        </w:rPr>
      </w:pPr>
      <w:r w:rsidRPr="003B09C8">
        <w:rPr>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88468A" w:rsidRPr="003B09C8" w:rsidRDefault="0088468A" w:rsidP="0088468A">
      <w:pPr>
        <w:jc w:val="both"/>
        <w:divId w:val="1547135805"/>
        <w:rPr>
          <w:lang w:val="ru-RU"/>
        </w:rPr>
      </w:pPr>
      <w:r w:rsidRPr="003B09C8">
        <w:rPr>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8468A" w:rsidRPr="003B09C8" w:rsidRDefault="0088468A" w:rsidP="0088468A">
      <w:pPr>
        <w:jc w:val="both"/>
        <w:divId w:val="1547135805"/>
        <w:rPr>
          <w:lang w:val="ru-RU"/>
        </w:rPr>
      </w:pPr>
      <w:r w:rsidRPr="003B09C8">
        <w:rPr>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88468A" w:rsidRPr="003B09C8" w:rsidRDefault="0088468A" w:rsidP="0088468A">
      <w:pPr>
        <w:jc w:val="both"/>
        <w:divId w:val="1547135805"/>
        <w:rPr>
          <w:lang w:val="ru-RU"/>
        </w:rPr>
      </w:pPr>
      <w:r w:rsidRPr="003B09C8">
        <w:rPr>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88468A" w:rsidRPr="003B09C8" w:rsidRDefault="0088468A" w:rsidP="0088468A">
      <w:pPr>
        <w:jc w:val="both"/>
        <w:divId w:val="1547135805"/>
        <w:rPr>
          <w:lang w:val="ru-RU"/>
        </w:rPr>
      </w:pPr>
      <w:r w:rsidRPr="003B09C8">
        <w:rPr>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8468A" w:rsidRPr="003B09C8" w:rsidRDefault="0088468A" w:rsidP="0088468A">
      <w:pPr>
        <w:jc w:val="both"/>
        <w:divId w:val="1547135805"/>
        <w:rPr>
          <w:lang w:val="ru-RU"/>
        </w:rPr>
      </w:pPr>
      <w:r w:rsidRPr="003B09C8">
        <w:rPr>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88468A" w:rsidRPr="003B09C8" w:rsidRDefault="0088468A" w:rsidP="0088468A">
      <w:pPr>
        <w:jc w:val="both"/>
        <w:divId w:val="1547135805"/>
        <w:rPr>
          <w:lang w:val="ru-RU"/>
        </w:rPr>
      </w:pPr>
      <w:r w:rsidRPr="003B09C8">
        <w:rPr>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88468A" w:rsidRPr="003B09C8" w:rsidRDefault="0088468A" w:rsidP="0088468A">
      <w:pPr>
        <w:jc w:val="both"/>
        <w:divId w:val="1547135805"/>
        <w:rPr>
          <w:lang w:val="ru-RU"/>
        </w:rPr>
      </w:pPr>
      <w:r w:rsidRPr="003B09C8">
        <w:rPr>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88468A" w:rsidRPr="003B09C8" w:rsidRDefault="0088468A" w:rsidP="0088468A">
      <w:pPr>
        <w:jc w:val="both"/>
        <w:divId w:val="1547135805"/>
        <w:rPr>
          <w:lang w:val="ru-RU"/>
        </w:rPr>
      </w:pPr>
      <w:r w:rsidRPr="003B09C8">
        <w:rPr>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88468A" w:rsidRPr="003B09C8" w:rsidRDefault="0088468A" w:rsidP="0088468A">
      <w:pPr>
        <w:jc w:val="both"/>
        <w:divId w:val="1547135805"/>
        <w:rPr>
          <w:lang w:val="ru-RU"/>
        </w:rPr>
      </w:pPr>
      <w:r w:rsidRPr="003B09C8">
        <w:rPr>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88468A" w:rsidRPr="003B09C8" w:rsidRDefault="0088468A" w:rsidP="0088468A">
      <w:pPr>
        <w:jc w:val="both"/>
        <w:divId w:val="1547135805"/>
        <w:rPr>
          <w:lang w:val="ru-RU"/>
        </w:rPr>
      </w:pPr>
      <w:r w:rsidRPr="003B09C8">
        <w:rPr>
          <w:lang w:val="ru-RU"/>
        </w:rPr>
        <w:lastRenderedPageBreak/>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88468A" w:rsidRPr="003B09C8" w:rsidRDefault="0088468A" w:rsidP="0088468A">
      <w:pPr>
        <w:jc w:val="both"/>
        <w:divId w:val="1547135805"/>
        <w:rPr>
          <w:lang w:val="ru-RU"/>
        </w:rPr>
      </w:pPr>
      <w:r w:rsidRPr="003B09C8">
        <w:rPr>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88468A" w:rsidRPr="003B09C8" w:rsidRDefault="0088468A" w:rsidP="0088468A">
      <w:pPr>
        <w:jc w:val="both"/>
        <w:divId w:val="1547135805"/>
        <w:rPr>
          <w:lang w:val="ru-RU"/>
        </w:rPr>
      </w:pPr>
      <w:r w:rsidRPr="003B09C8">
        <w:rPr>
          <w:lang w:val="ru-RU"/>
        </w:rPr>
        <w:t>умение характеризовать классификацию видов фитнес-аэробики;</w:t>
      </w:r>
    </w:p>
    <w:p w:rsidR="0088468A" w:rsidRPr="003B09C8" w:rsidRDefault="0088468A" w:rsidP="0088468A">
      <w:pPr>
        <w:jc w:val="both"/>
        <w:divId w:val="1547135805"/>
        <w:rPr>
          <w:lang w:val="ru-RU"/>
        </w:rPr>
      </w:pPr>
      <w:r w:rsidRPr="003B09C8">
        <w:rPr>
          <w:lang w:val="ru-RU"/>
        </w:rPr>
        <w:t>знание и понимание техники и последовательности выполнения упражнений по фитнес-аэробике;</w:t>
      </w:r>
    </w:p>
    <w:p w:rsidR="0088468A" w:rsidRPr="003B09C8" w:rsidRDefault="0088468A" w:rsidP="0088468A">
      <w:pPr>
        <w:jc w:val="both"/>
        <w:divId w:val="1547135805"/>
        <w:rPr>
          <w:lang w:val="ru-RU"/>
        </w:rPr>
      </w:pPr>
      <w:r w:rsidRPr="003B09C8">
        <w:rPr>
          <w:lang w:val="ru-RU"/>
        </w:rPr>
        <w:t>выполнение базовых элементов классической и степ-аэробики низкой и высокой интенсивности со сменой (и без смены) лидирующей ноги;</w:t>
      </w:r>
    </w:p>
    <w:p w:rsidR="0088468A" w:rsidRPr="003B09C8" w:rsidRDefault="0088468A" w:rsidP="0088468A">
      <w:pPr>
        <w:jc w:val="both"/>
        <w:divId w:val="1547135805"/>
        <w:rPr>
          <w:lang w:val="ru-RU"/>
        </w:rPr>
      </w:pPr>
      <w:r w:rsidRPr="003B09C8">
        <w:rPr>
          <w:lang w:val="ru-RU"/>
        </w:rPr>
        <w:t>умение сочетать маршевые и лифтовые элементы;</w:t>
      </w:r>
    </w:p>
    <w:p w:rsidR="0088468A" w:rsidRPr="003B09C8" w:rsidRDefault="0088468A" w:rsidP="0088468A">
      <w:pPr>
        <w:jc w:val="both"/>
        <w:divId w:val="1547135805"/>
        <w:rPr>
          <w:lang w:val="ru-RU"/>
        </w:rPr>
      </w:pPr>
      <w:r w:rsidRPr="003B09C8">
        <w:rPr>
          <w:lang w:val="ru-RU"/>
        </w:rPr>
        <w:t>умение подбирать музыку для комплексов упражнений фитнес-аэробики с учетом интенсивности и ритма;</w:t>
      </w:r>
    </w:p>
    <w:p w:rsidR="0088468A" w:rsidRPr="003B09C8" w:rsidRDefault="0088468A" w:rsidP="0088468A">
      <w:pPr>
        <w:jc w:val="both"/>
        <w:divId w:val="1547135805"/>
        <w:rPr>
          <w:lang w:val="ru-RU"/>
        </w:rPr>
      </w:pPr>
      <w:r w:rsidRPr="003B09C8">
        <w:rPr>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88468A" w:rsidRPr="003B09C8" w:rsidRDefault="0088468A" w:rsidP="0088468A">
      <w:pPr>
        <w:jc w:val="both"/>
        <w:divId w:val="1547135805"/>
        <w:rPr>
          <w:lang w:val="ru-RU"/>
        </w:rPr>
      </w:pPr>
      <w:r w:rsidRPr="003B09C8">
        <w:rPr>
          <w:lang w:val="ru-RU"/>
        </w:rPr>
        <w:t>формирование основ музыкальных знаний грамоты (музыкальный квадрат, музыкальная фраза);</w:t>
      </w:r>
    </w:p>
    <w:p w:rsidR="0088468A" w:rsidRPr="003B09C8" w:rsidRDefault="0088468A" w:rsidP="0088468A">
      <w:pPr>
        <w:jc w:val="both"/>
        <w:divId w:val="1547135805"/>
        <w:rPr>
          <w:lang w:val="ru-RU"/>
        </w:rPr>
      </w:pPr>
      <w:r w:rsidRPr="003B09C8">
        <w:rPr>
          <w:lang w:val="ru-RU"/>
        </w:rPr>
        <w:t>формирование чувства ритма, понимание взаимосвязи музыки и движений;</w:t>
      </w:r>
    </w:p>
    <w:p w:rsidR="0088468A" w:rsidRPr="003B09C8" w:rsidRDefault="0088468A" w:rsidP="0088468A">
      <w:pPr>
        <w:jc w:val="both"/>
        <w:divId w:val="1547135805"/>
        <w:rPr>
          <w:lang w:val="ru-RU"/>
        </w:rPr>
      </w:pPr>
      <w:r w:rsidRPr="003B09C8">
        <w:rPr>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88468A" w:rsidRPr="003B09C8" w:rsidRDefault="0088468A" w:rsidP="0088468A">
      <w:pPr>
        <w:jc w:val="both"/>
        <w:divId w:val="1547135805"/>
        <w:rPr>
          <w:lang w:val="ru-RU"/>
        </w:rPr>
      </w:pPr>
      <w:r w:rsidRPr="003B09C8">
        <w:rPr>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88468A" w:rsidRPr="003B09C8" w:rsidRDefault="0088468A" w:rsidP="0088468A">
      <w:pPr>
        <w:jc w:val="both"/>
        <w:divId w:val="1547135805"/>
        <w:rPr>
          <w:lang w:val="ru-RU"/>
        </w:rPr>
      </w:pPr>
      <w:r w:rsidRPr="003B09C8">
        <w:rPr>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88468A" w:rsidRPr="003B09C8" w:rsidRDefault="0088468A" w:rsidP="00D74999">
      <w:pPr>
        <w:ind w:firstLine="720"/>
        <w:jc w:val="both"/>
        <w:divId w:val="1547135805"/>
        <w:rPr>
          <w:lang w:val="ru-RU"/>
        </w:rPr>
      </w:pPr>
      <w:r w:rsidRPr="003B09C8">
        <w:t> </w:t>
      </w:r>
      <w:r w:rsidRPr="003B09C8">
        <w:rPr>
          <w:lang w:val="ru-RU"/>
        </w:rPr>
        <w:t>Модуль «Спортивная борьба».</w:t>
      </w:r>
    </w:p>
    <w:p w:rsidR="0088468A" w:rsidRPr="003B09C8" w:rsidRDefault="0088468A" w:rsidP="00D74999">
      <w:pPr>
        <w:ind w:firstLine="720"/>
        <w:jc w:val="both"/>
        <w:divId w:val="1547135805"/>
        <w:rPr>
          <w:lang w:val="ru-RU"/>
        </w:rPr>
      </w:pPr>
      <w:r w:rsidRPr="003B09C8">
        <w:t> </w:t>
      </w:r>
      <w:r w:rsidRPr="003B09C8">
        <w:rPr>
          <w:lang w:val="ru-RU"/>
        </w:rPr>
        <w:t>Пояснительная записка модуля «Спортивная борьба».</w:t>
      </w:r>
    </w:p>
    <w:p w:rsidR="0088468A" w:rsidRPr="003B09C8" w:rsidRDefault="0088468A" w:rsidP="0088468A">
      <w:pPr>
        <w:jc w:val="both"/>
        <w:divId w:val="1547135805"/>
        <w:rPr>
          <w:lang w:val="ru-RU"/>
        </w:rPr>
      </w:pPr>
      <w:r w:rsidRPr="003B09C8">
        <w:rPr>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bookmarkStart w:id="48" w:name="_Hlk125539978"/>
      <w:r w:rsidRPr="003B09C8">
        <w:rPr>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8468A" w:rsidRPr="003B09C8" w:rsidRDefault="0088468A" w:rsidP="0088468A">
      <w:pPr>
        <w:jc w:val="both"/>
        <w:divId w:val="1547135805"/>
        <w:rPr>
          <w:lang w:val="ru-RU"/>
        </w:rPr>
      </w:pPr>
      <w:r w:rsidRPr="003B09C8">
        <w:rPr>
          <w:lang w:val="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w:t>
      </w:r>
      <w:r w:rsidRPr="003B09C8">
        <w:rPr>
          <w:lang w:val="ru-RU"/>
        </w:rPr>
        <w:lastRenderedPageBreak/>
        <w:t>физических упражнений различной направленности, что обеспечивает эффективное развитие физических качеств и двигательных навыков.</w:t>
      </w:r>
    </w:p>
    <w:bookmarkEnd w:id="48"/>
    <w:p w:rsidR="0088468A" w:rsidRPr="003B09C8" w:rsidRDefault="0088468A" w:rsidP="00D74999">
      <w:pPr>
        <w:ind w:firstLine="720"/>
        <w:jc w:val="both"/>
        <w:divId w:val="1547135805"/>
        <w:rPr>
          <w:lang w:val="ru-RU"/>
        </w:rPr>
      </w:pPr>
      <w:r w:rsidRPr="003B09C8">
        <w:t> </w:t>
      </w:r>
      <w:r w:rsidRPr="003B09C8">
        <w:rPr>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88468A" w:rsidRPr="003B09C8" w:rsidRDefault="0088468A" w:rsidP="00D74999">
      <w:pPr>
        <w:ind w:firstLine="720"/>
        <w:jc w:val="both"/>
        <w:divId w:val="1547135805"/>
        <w:rPr>
          <w:lang w:val="ru-RU"/>
        </w:rPr>
      </w:pPr>
      <w:bookmarkStart w:id="49" w:name="_Hlk125544081"/>
      <w:r w:rsidRPr="003B09C8">
        <w:t> </w:t>
      </w:r>
      <w:r w:rsidRPr="003B09C8">
        <w:rPr>
          <w:lang w:val="ru-RU"/>
        </w:rPr>
        <w:t>Задачами изучения модуля по спортивной борьбе являются:</w:t>
      </w:r>
    </w:p>
    <w:bookmarkEnd w:id="49"/>
    <w:p w:rsidR="0088468A" w:rsidRPr="003B09C8" w:rsidRDefault="0088468A" w:rsidP="0088468A">
      <w:pPr>
        <w:jc w:val="both"/>
        <w:divId w:val="1547135805"/>
        <w:rPr>
          <w:lang w:val="ru-RU"/>
        </w:rPr>
      </w:pPr>
      <w:r w:rsidRPr="003B09C8">
        <w:rPr>
          <w:lang w:val="ru-RU"/>
        </w:rPr>
        <w:t>всестороннее гармоничное развитие обучающихся,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88468A" w:rsidRPr="003B09C8" w:rsidRDefault="0088468A" w:rsidP="0088468A">
      <w:pPr>
        <w:jc w:val="both"/>
        <w:divId w:val="1547135805"/>
        <w:rPr>
          <w:lang w:val="ru-RU"/>
        </w:rPr>
      </w:pPr>
      <w:r w:rsidRPr="003B09C8">
        <w:rPr>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88468A" w:rsidRPr="003B09C8" w:rsidRDefault="0088468A" w:rsidP="0088468A">
      <w:pPr>
        <w:jc w:val="both"/>
        <w:divId w:val="1547135805"/>
        <w:rPr>
          <w:lang w:val="ru-RU"/>
        </w:rPr>
      </w:pPr>
      <w:r w:rsidRPr="003B09C8">
        <w:rPr>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88468A" w:rsidRPr="003B09C8" w:rsidRDefault="0088468A" w:rsidP="0088468A">
      <w:pPr>
        <w:jc w:val="both"/>
        <w:divId w:val="1547135805"/>
        <w:rPr>
          <w:lang w:val="ru-RU"/>
        </w:rPr>
      </w:pPr>
      <w:r w:rsidRPr="003B09C8">
        <w:rPr>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по спортивной борьбе.</w:t>
      </w:r>
    </w:p>
    <w:p w:rsidR="0088468A" w:rsidRPr="003B09C8" w:rsidRDefault="0088468A" w:rsidP="0088468A">
      <w:pPr>
        <w:jc w:val="both"/>
        <w:divId w:val="1547135805"/>
        <w:rPr>
          <w:lang w:val="ru-RU"/>
        </w:rPr>
      </w:pPr>
      <w:bookmarkStart w:id="50" w:name="_Hlk125544138"/>
      <w:r w:rsidRPr="003B09C8">
        <w:rPr>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8468A" w:rsidRPr="003B09C8" w:rsidRDefault="0088468A" w:rsidP="0088468A">
      <w:pPr>
        <w:jc w:val="both"/>
        <w:divId w:val="1547135805"/>
        <w:rPr>
          <w:lang w:val="ru-RU"/>
        </w:rPr>
      </w:pPr>
      <w:r w:rsidRPr="003B09C8">
        <w:rPr>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88468A" w:rsidRPr="003B09C8" w:rsidRDefault="0088468A" w:rsidP="0088468A">
      <w:pPr>
        <w:jc w:val="both"/>
        <w:divId w:val="1547135805"/>
        <w:rPr>
          <w:lang w:val="ru-RU"/>
        </w:rPr>
      </w:pPr>
      <w:bookmarkStart w:id="51" w:name="_Hlk125541125"/>
      <w:r w:rsidRPr="003B09C8">
        <w:rPr>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51"/>
      <w:r w:rsidRPr="003B09C8">
        <w:rPr>
          <w:lang w:val="ru-RU"/>
        </w:rPr>
        <w:t>.</w:t>
      </w:r>
    </w:p>
    <w:bookmarkEnd w:id="50"/>
    <w:p w:rsidR="0088468A" w:rsidRPr="003B09C8" w:rsidRDefault="0088468A" w:rsidP="00D74999">
      <w:pPr>
        <w:ind w:firstLine="720"/>
        <w:jc w:val="both"/>
        <w:divId w:val="1547135805"/>
        <w:rPr>
          <w:lang w:val="ru-RU"/>
        </w:rPr>
      </w:pPr>
      <w:r w:rsidRPr="003B09C8">
        <w:t> </w:t>
      </w:r>
      <w:r w:rsidRPr="003B09C8">
        <w:rPr>
          <w:lang w:val="ru-RU"/>
        </w:rPr>
        <w:t>Модуль по спортивной борьбе может быть реализован в следующих вариантах:</w:t>
      </w:r>
    </w:p>
    <w:p w:rsidR="0088468A" w:rsidRPr="003B09C8" w:rsidRDefault="0088468A" w:rsidP="0088468A">
      <w:pPr>
        <w:jc w:val="both"/>
        <w:divId w:val="1547135805"/>
        <w:rPr>
          <w:lang w:val="ru-RU"/>
        </w:rPr>
      </w:pPr>
      <w:r w:rsidRPr="003B09C8">
        <w:rPr>
          <w:lang w:val="ru-RU"/>
        </w:rP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88468A" w:rsidRPr="003B09C8" w:rsidRDefault="0088468A" w:rsidP="0088468A">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88468A" w:rsidRPr="003B09C8" w:rsidRDefault="0088468A" w:rsidP="0088468A">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спортивной борьбе.</w:t>
      </w:r>
    </w:p>
    <w:p w:rsidR="0088468A" w:rsidRPr="003B09C8" w:rsidRDefault="0088468A" w:rsidP="0088468A">
      <w:pPr>
        <w:jc w:val="both"/>
        <w:divId w:val="1547135805"/>
        <w:rPr>
          <w:lang w:val="ru-RU"/>
        </w:rPr>
      </w:pPr>
      <w:r w:rsidRPr="003B09C8">
        <w:rPr>
          <w:lang w:val="ru-RU"/>
        </w:rPr>
        <w:t>Знания о спортивной борьбе.</w:t>
      </w:r>
    </w:p>
    <w:p w:rsidR="0088468A" w:rsidRPr="003B09C8" w:rsidRDefault="0088468A" w:rsidP="0088468A">
      <w:pPr>
        <w:jc w:val="both"/>
        <w:divId w:val="1547135805"/>
        <w:rPr>
          <w:lang w:val="ru-RU"/>
        </w:rPr>
      </w:pPr>
      <w:r w:rsidRPr="003B09C8">
        <w:rPr>
          <w:lang w:val="ru-RU"/>
        </w:rPr>
        <w:t xml:space="preserve">История развития отечественных и зарубежных борцовских клубов. Ведущие борцы региона и Российской Федерации. </w:t>
      </w:r>
    </w:p>
    <w:p w:rsidR="0088468A" w:rsidRPr="003B09C8" w:rsidRDefault="0088468A" w:rsidP="0088468A">
      <w:pPr>
        <w:jc w:val="both"/>
        <w:divId w:val="1547135805"/>
        <w:rPr>
          <w:lang w:val="ru-RU"/>
        </w:rPr>
      </w:pPr>
      <w:r w:rsidRPr="003B09C8">
        <w:rPr>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88468A" w:rsidRPr="003B09C8" w:rsidRDefault="0088468A" w:rsidP="0088468A">
      <w:pPr>
        <w:jc w:val="both"/>
        <w:divId w:val="1547135805"/>
        <w:rPr>
          <w:lang w:val="ru-RU"/>
        </w:rPr>
      </w:pPr>
      <w:r w:rsidRPr="003B09C8">
        <w:rPr>
          <w:lang w:val="ru-RU"/>
        </w:rPr>
        <w:t>Борцовские клубы, их история и традиции. Известные отечественные борцы и тренеры.</w:t>
      </w:r>
    </w:p>
    <w:p w:rsidR="0088468A" w:rsidRPr="003B09C8" w:rsidRDefault="0088468A" w:rsidP="0088468A">
      <w:pPr>
        <w:jc w:val="both"/>
        <w:divId w:val="1547135805"/>
        <w:rPr>
          <w:lang w:val="ru-RU"/>
        </w:rPr>
      </w:pPr>
      <w:r w:rsidRPr="003B09C8">
        <w:rPr>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88468A" w:rsidRPr="003B09C8" w:rsidRDefault="0088468A" w:rsidP="0088468A">
      <w:pPr>
        <w:jc w:val="both"/>
        <w:divId w:val="1547135805"/>
        <w:rPr>
          <w:lang w:val="ru-RU"/>
        </w:rPr>
      </w:pPr>
      <w:r w:rsidRPr="003B09C8">
        <w:rPr>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88468A" w:rsidRPr="003B09C8" w:rsidRDefault="0088468A" w:rsidP="0088468A">
      <w:pPr>
        <w:jc w:val="both"/>
        <w:divId w:val="1547135805"/>
        <w:rPr>
          <w:lang w:val="ru-RU"/>
        </w:rPr>
      </w:pPr>
      <w:r w:rsidRPr="003B09C8">
        <w:rPr>
          <w:lang w:val="ru-RU"/>
        </w:rPr>
        <w:t xml:space="preserve">Словарь терминов и определений по спортивной борьбе. </w:t>
      </w:r>
    </w:p>
    <w:p w:rsidR="0088468A" w:rsidRPr="003B09C8" w:rsidRDefault="0088468A" w:rsidP="0088468A">
      <w:pPr>
        <w:jc w:val="both"/>
        <w:divId w:val="1547135805"/>
        <w:rPr>
          <w:lang w:val="ru-RU"/>
        </w:rPr>
      </w:pPr>
      <w:r w:rsidRPr="003B09C8">
        <w:rPr>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88468A" w:rsidRPr="003B09C8" w:rsidRDefault="0088468A" w:rsidP="0088468A">
      <w:pPr>
        <w:jc w:val="both"/>
        <w:divId w:val="1547135805"/>
        <w:rPr>
          <w:lang w:val="ru-RU"/>
        </w:rPr>
      </w:pPr>
      <w:r w:rsidRPr="003B09C8">
        <w:rPr>
          <w:lang w:val="ru-RU"/>
        </w:rPr>
        <w:t xml:space="preserve">Правила подбора физических упражнений для развития физических качеств борца. </w:t>
      </w:r>
    </w:p>
    <w:p w:rsidR="0088468A" w:rsidRPr="003B09C8" w:rsidRDefault="0088468A" w:rsidP="0088468A">
      <w:pPr>
        <w:jc w:val="both"/>
        <w:divId w:val="1547135805"/>
        <w:rPr>
          <w:lang w:val="ru-RU"/>
        </w:rPr>
      </w:pPr>
      <w:r w:rsidRPr="003B09C8">
        <w:rPr>
          <w:lang w:val="ru-RU"/>
        </w:rPr>
        <w:t>Понятия и характеристика технических и тактических элементов и приёмов в спортивной борьбе, их название и техника выполнения.</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88468A" w:rsidRPr="003B09C8" w:rsidRDefault="0088468A" w:rsidP="0088468A">
      <w:pPr>
        <w:jc w:val="both"/>
        <w:divId w:val="1547135805"/>
        <w:rPr>
          <w:lang w:val="ru-RU"/>
        </w:rPr>
      </w:pPr>
      <w:r w:rsidRPr="003B09C8">
        <w:rPr>
          <w:lang w:val="ru-RU"/>
        </w:rPr>
        <w:t xml:space="preserve">Самоконтроль и его роль в учебной и соревновательной деятельности. </w:t>
      </w:r>
    </w:p>
    <w:p w:rsidR="0088468A" w:rsidRPr="003B09C8" w:rsidRDefault="0088468A" w:rsidP="0088468A">
      <w:pPr>
        <w:jc w:val="both"/>
        <w:divId w:val="1547135805"/>
        <w:rPr>
          <w:lang w:val="ru-RU"/>
        </w:rPr>
      </w:pPr>
      <w:r w:rsidRPr="003B09C8">
        <w:rPr>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88468A" w:rsidRPr="003B09C8" w:rsidRDefault="0088468A" w:rsidP="0088468A">
      <w:pPr>
        <w:jc w:val="both"/>
        <w:divId w:val="1547135805"/>
        <w:rPr>
          <w:lang w:val="ru-RU"/>
        </w:rPr>
      </w:pPr>
      <w:r w:rsidRPr="003B09C8">
        <w:rPr>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88468A" w:rsidRPr="003B09C8" w:rsidRDefault="0088468A" w:rsidP="0088468A">
      <w:pPr>
        <w:jc w:val="both"/>
        <w:divId w:val="1547135805"/>
        <w:rPr>
          <w:lang w:val="ru-RU"/>
        </w:rPr>
      </w:pPr>
      <w:r w:rsidRPr="003B09C8">
        <w:rPr>
          <w:lang w:val="ru-RU"/>
        </w:rPr>
        <w:t xml:space="preserve">Тестирование уровня физической подготовленности в спортивной борьбе. </w:t>
      </w:r>
    </w:p>
    <w:p w:rsidR="0088468A" w:rsidRPr="003B09C8" w:rsidRDefault="0088468A" w:rsidP="0088468A">
      <w:pPr>
        <w:jc w:val="both"/>
        <w:divId w:val="1547135805"/>
        <w:rPr>
          <w:lang w:val="ru-RU"/>
        </w:rPr>
      </w:pPr>
      <w:r w:rsidRPr="003B09C8">
        <w:rPr>
          <w:lang w:val="ru-RU"/>
        </w:rPr>
        <w:t>Дневник самонаблюдения за показателями развития физических качеств и состояния здоровья.</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lastRenderedPageBreak/>
        <w:t xml:space="preserve">Комплексы упражнений для развития физических качеств (ловкости, гибкости, силы, выносливости, быстроты и скоростных способностей). </w:t>
      </w:r>
    </w:p>
    <w:p w:rsidR="0088468A" w:rsidRPr="003B09C8" w:rsidRDefault="0088468A" w:rsidP="0088468A">
      <w:pPr>
        <w:jc w:val="both"/>
        <w:divId w:val="1547135805"/>
        <w:rPr>
          <w:lang w:val="ru-RU"/>
        </w:rPr>
      </w:pPr>
      <w:r w:rsidRPr="003B09C8">
        <w:rPr>
          <w:lang w:val="ru-RU"/>
        </w:rPr>
        <w:t xml:space="preserve">Комплексы упражнений, формирующие двигательные умения и навыки технических и тактических действий борца: </w:t>
      </w:r>
      <w:proofErr w:type="spellStart"/>
      <w:r w:rsidRPr="003B09C8">
        <w:rPr>
          <w:lang w:val="ru-RU"/>
        </w:rPr>
        <w:t>общеподготовительных</w:t>
      </w:r>
      <w:proofErr w:type="spellEnd"/>
      <w:r w:rsidRPr="003B09C8">
        <w:rPr>
          <w:lang w:val="ru-RU"/>
        </w:rPr>
        <w:t xml:space="preserve">, специально-подготовительных и имитационных упражнений. </w:t>
      </w:r>
    </w:p>
    <w:p w:rsidR="0088468A" w:rsidRPr="003B09C8" w:rsidRDefault="0088468A" w:rsidP="0088468A">
      <w:pPr>
        <w:jc w:val="both"/>
        <w:divId w:val="1547135805"/>
        <w:rPr>
          <w:lang w:val="ru-RU"/>
        </w:rPr>
      </w:pPr>
      <w:r w:rsidRPr="003B09C8">
        <w:rPr>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88468A" w:rsidRPr="003B09C8" w:rsidRDefault="0088468A" w:rsidP="0088468A">
      <w:pPr>
        <w:jc w:val="both"/>
        <w:divId w:val="1547135805"/>
        <w:rPr>
          <w:lang w:val="ru-RU"/>
        </w:rPr>
      </w:pPr>
      <w:r w:rsidRPr="003B09C8">
        <w:rPr>
          <w:lang w:val="ru-RU"/>
        </w:rPr>
        <w:t>Технические приёмы и тактические действия в спортивной борьбе, изученные на уровне начального общего образования.</w:t>
      </w:r>
    </w:p>
    <w:p w:rsidR="0088468A" w:rsidRPr="003B09C8" w:rsidRDefault="0088468A" w:rsidP="0088468A">
      <w:pPr>
        <w:jc w:val="both"/>
        <w:divId w:val="1547135805"/>
        <w:rPr>
          <w:lang w:val="ru-RU"/>
        </w:rPr>
      </w:pPr>
      <w:r w:rsidRPr="003B09C8">
        <w:rPr>
          <w:lang w:val="ru-RU"/>
        </w:rPr>
        <w:t>Индивидуальные технические действия и передвижения: различные виды ходьбы и бега.</w:t>
      </w:r>
    </w:p>
    <w:p w:rsidR="0088468A" w:rsidRPr="003B09C8" w:rsidRDefault="0088468A" w:rsidP="0088468A">
      <w:pPr>
        <w:jc w:val="both"/>
        <w:divId w:val="1547135805"/>
        <w:rPr>
          <w:lang w:val="ru-RU"/>
        </w:rPr>
      </w:pPr>
      <w:r w:rsidRPr="003B09C8">
        <w:rPr>
          <w:lang w:val="ru-RU"/>
        </w:rPr>
        <w:t>Акробатические элементы: перекаты, различные виды кувырков, перевороты боком, перевороты разгибом и другие элементы.</w:t>
      </w:r>
    </w:p>
    <w:p w:rsidR="0088468A" w:rsidRPr="003B09C8" w:rsidRDefault="0088468A" w:rsidP="0088468A">
      <w:pPr>
        <w:jc w:val="both"/>
        <w:divId w:val="1547135805"/>
        <w:rPr>
          <w:lang w:val="ru-RU"/>
        </w:rPr>
      </w:pPr>
      <w:r w:rsidRPr="003B09C8">
        <w:rPr>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88468A" w:rsidRPr="003B09C8" w:rsidRDefault="0088468A" w:rsidP="0088468A">
      <w:pPr>
        <w:jc w:val="both"/>
        <w:divId w:val="1547135805"/>
        <w:rPr>
          <w:lang w:val="ru-RU"/>
        </w:rPr>
      </w:pPr>
      <w:r w:rsidRPr="003B09C8">
        <w:rPr>
          <w:lang w:val="ru-RU"/>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3B09C8">
        <w:rPr>
          <w:lang w:val="ru-RU"/>
        </w:rPr>
        <w:t>дожимания</w:t>
      </w:r>
      <w:proofErr w:type="spellEnd"/>
      <w:r w:rsidRPr="003B09C8">
        <w:rPr>
          <w:lang w:val="ru-RU"/>
        </w:rP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88468A" w:rsidRPr="003B09C8" w:rsidRDefault="0088468A" w:rsidP="0088468A">
      <w:pPr>
        <w:jc w:val="both"/>
        <w:divId w:val="1547135805"/>
        <w:rPr>
          <w:lang w:val="ru-RU"/>
        </w:rPr>
      </w:pPr>
      <w:r w:rsidRPr="003B09C8">
        <w:rPr>
          <w:lang w:val="ru-RU"/>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3B09C8">
        <w:rPr>
          <w:lang w:val="ru-RU"/>
        </w:rPr>
        <w:t>подворотом</w:t>
      </w:r>
      <w:proofErr w:type="spellEnd"/>
      <w:r w:rsidRPr="003B09C8">
        <w:rPr>
          <w:lang w:val="ru-RU"/>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88468A" w:rsidRPr="003B09C8" w:rsidRDefault="0088468A" w:rsidP="0088468A">
      <w:pPr>
        <w:jc w:val="both"/>
        <w:divId w:val="1547135805"/>
        <w:rPr>
          <w:lang w:val="ru-RU"/>
        </w:rPr>
      </w:pPr>
      <w:r w:rsidRPr="003B09C8">
        <w:rPr>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88468A" w:rsidRPr="003B09C8" w:rsidRDefault="0088468A" w:rsidP="0088468A">
      <w:pPr>
        <w:jc w:val="both"/>
        <w:divId w:val="1547135805"/>
        <w:rPr>
          <w:lang w:val="ru-RU"/>
        </w:rPr>
      </w:pPr>
      <w:r w:rsidRPr="003B09C8">
        <w:rPr>
          <w:lang w:val="ru-RU"/>
        </w:rPr>
        <w:t>Учебные, тренировочные и контрольные поединки, игры с элементами единоборств. Участие в соревновательной деятельности.</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88468A" w:rsidRPr="003B09C8" w:rsidRDefault="0088468A" w:rsidP="0088468A">
      <w:pPr>
        <w:jc w:val="both"/>
        <w:divId w:val="1547135805"/>
        <w:rPr>
          <w:lang w:val="ru-RU"/>
        </w:rPr>
      </w:pPr>
      <w:r w:rsidRPr="003B09C8">
        <w:rPr>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88468A" w:rsidRPr="003B09C8" w:rsidRDefault="0088468A" w:rsidP="0088468A">
      <w:pPr>
        <w:jc w:val="both"/>
        <w:divId w:val="1547135805"/>
        <w:rPr>
          <w:lang w:val="ru-RU"/>
        </w:rPr>
      </w:pPr>
      <w:r w:rsidRPr="003B09C8">
        <w:rPr>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w:t>
      </w:r>
      <w:r w:rsidRPr="003B09C8">
        <w:rPr>
          <w:lang w:val="ru-RU"/>
        </w:rPr>
        <w:lastRenderedPageBreak/>
        <w:t>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88468A" w:rsidRPr="003B09C8" w:rsidRDefault="0088468A" w:rsidP="0088468A">
      <w:pPr>
        <w:jc w:val="both"/>
        <w:divId w:val="1547135805"/>
        <w:rPr>
          <w:lang w:val="ru-RU"/>
        </w:rPr>
      </w:pPr>
      <w:r w:rsidRPr="003B09C8">
        <w:rPr>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8468A" w:rsidRPr="003B09C8" w:rsidRDefault="0088468A" w:rsidP="0088468A">
      <w:pPr>
        <w:jc w:val="both"/>
        <w:divId w:val="1547135805"/>
        <w:rPr>
          <w:lang w:val="ru-RU"/>
        </w:rPr>
      </w:pPr>
      <w:r w:rsidRPr="003B09C8">
        <w:rPr>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88468A" w:rsidRPr="003B09C8" w:rsidRDefault="0088468A" w:rsidP="0088468A">
      <w:pPr>
        <w:jc w:val="both"/>
        <w:divId w:val="1547135805"/>
        <w:rPr>
          <w:lang w:val="ru-RU"/>
        </w:rPr>
      </w:pPr>
      <w:r w:rsidRPr="003B09C8">
        <w:rPr>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88468A" w:rsidRPr="003B09C8" w:rsidRDefault="0088468A" w:rsidP="0088468A">
      <w:pPr>
        <w:jc w:val="both"/>
        <w:divId w:val="1547135805"/>
        <w:rPr>
          <w:lang w:val="ru-RU"/>
        </w:rPr>
      </w:pPr>
      <w:r w:rsidRPr="003B09C8">
        <w:rPr>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8468A" w:rsidRPr="003B09C8" w:rsidRDefault="0088468A" w:rsidP="0088468A">
      <w:pPr>
        <w:jc w:val="both"/>
        <w:divId w:val="1547135805"/>
        <w:rPr>
          <w:lang w:val="ru-RU"/>
        </w:rPr>
      </w:pPr>
      <w:r w:rsidRPr="003B09C8">
        <w:rPr>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468A" w:rsidRPr="003B09C8" w:rsidRDefault="0088468A" w:rsidP="0088468A">
      <w:pPr>
        <w:jc w:val="both"/>
        <w:divId w:val="1547135805"/>
        <w:rPr>
          <w:lang w:val="ru-RU"/>
        </w:rPr>
      </w:pPr>
      <w:r w:rsidRPr="003B09C8">
        <w:rPr>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88468A" w:rsidRPr="003B09C8" w:rsidRDefault="0088468A" w:rsidP="0088468A">
      <w:pPr>
        <w:jc w:val="both"/>
        <w:divId w:val="1547135805"/>
        <w:rPr>
          <w:lang w:val="ru-RU"/>
        </w:rPr>
      </w:pPr>
      <w:r w:rsidRPr="003B09C8">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8468A" w:rsidRPr="003B09C8" w:rsidRDefault="0088468A" w:rsidP="0088468A">
      <w:pPr>
        <w:jc w:val="both"/>
        <w:divId w:val="1547135805"/>
        <w:rPr>
          <w:lang w:val="ru-RU"/>
        </w:rPr>
      </w:pPr>
      <w:r w:rsidRPr="003B09C8">
        <w:rPr>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8468A" w:rsidRPr="003B09C8" w:rsidRDefault="0088468A" w:rsidP="0088468A">
      <w:pPr>
        <w:jc w:val="both"/>
        <w:divId w:val="1547135805"/>
        <w:rPr>
          <w:lang w:val="ru-RU"/>
        </w:rPr>
      </w:pPr>
      <w:r w:rsidRPr="003B09C8">
        <w:rPr>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8468A" w:rsidRPr="003B09C8" w:rsidRDefault="0088468A" w:rsidP="0088468A">
      <w:pPr>
        <w:jc w:val="both"/>
        <w:divId w:val="1547135805"/>
        <w:rPr>
          <w:lang w:val="ru-RU"/>
        </w:rPr>
      </w:pPr>
      <w:r w:rsidRPr="003B09C8">
        <w:rPr>
          <w:lang w:val="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88468A" w:rsidRPr="003B09C8" w:rsidRDefault="0088468A" w:rsidP="0088468A">
      <w:pPr>
        <w:jc w:val="both"/>
        <w:divId w:val="1547135805"/>
        <w:rPr>
          <w:lang w:val="ru-RU"/>
        </w:rPr>
      </w:pPr>
      <w:r w:rsidRPr="003B09C8">
        <w:rPr>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8468A" w:rsidRPr="003B09C8" w:rsidRDefault="0088468A" w:rsidP="0088468A">
      <w:pPr>
        <w:jc w:val="both"/>
        <w:divId w:val="1547135805"/>
        <w:rPr>
          <w:lang w:val="ru-RU"/>
        </w:rPr>
      </w:pPr>
      <w:r w:rsidRPr="003B09C8">
        <w:rPr>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88468A" w:rsidRPr="003B09C8" w:rsidRDefault="0088468A" w:rsidP="0088468A">
      <w:pPr>
        <w:jc w:val="both"/>
        <w:divId w:val="1547135805"/>
        <w:rPr>
          <w:lang w:val="ru-RU"/>
        </w:rPr>
      </w:pPr>
      <w:r w:rsidRPr="003B09C8">
        <w:rPr>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88468A" w:rsidRPr="003B09C8" w:rsidRDefault="0088468A" w:rsidP="0088468A">
      <w:pPr>
        <w:jc w:val="both"/>
        <w:divId w:val="1547135805"/>
        <w:rPr>
          <w:lang w:val="ru-RU"/>
        </w:rPr>
      </w:pPr>
      <w:r w:rsidRPr="003B09C8">
        <w:rPr>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88468A" w:rsidRPr="003B09C8" w:rsidRDefault="0088468A" w:rsidP="0088468A">
      <w:pPr>
        <w:jc w:val="both"/>
        <w:divId w:val="1547135805"/>
        <w:rPr>
          <w:lang w:val="ru-RU"/>
        </w:rPr>
      </w:pPr>
      <w:r w:rsidRPr="003B09C8">
        <w:rPr>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88468A" w:rsidRPr="003B09C8" w:rsidRDefault="0088468A" w:rsidP="0088468A">
      <w:pPr>
        <w:jc w:val="both"/>
        <w:divId w:val="1547135805"/>
        <w:rPr>
          <w:lang w:val="ru-RU"/>
        </w:rPr>
      </w:pPr>
      <w:r w:rsidRPr="003B09C8">
        <w:rPr>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88468A" w:rsidRPr="003B09C8" w:rsidRDefault="0088468A" w:rsidP="0088468A">
      <w:pPr>
        <w:jc w:val="both"/>
        <w:divId w:val="1547135805"/>
        <w:rPr>
          <w:lang w:val="ru-RU"/>
        </w:rPr>
      </w:pPr>
      <w:r w:rsidRPr="003B09C8">
        <w:rPr>
          <w:lang w:val="ru-RU"/>
        </w:rPr>
        <w:t xml:space="preserve">умение демонстрировать технику базовых технических действий в стойке и партере; </w:t>
      </w:r>
    </w:p>
    <w:p w:rsidR="0088468A" w:rsidRPr="003B09C8" w:rsidRDefault="0088468A" w:rsidP="0088468A">
      <w:pPr>
        <w:jc w:val="both"/>
        <w:divId w:val="1547135805"/>
        <w:rPr>
          <w:lang w:val="ru-RU"/>
        </w:rPr>
      </w:pPr>
      <w:r w:rsidRPr="003B09C8">
        <w:rPr>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88468A" w:rsidRPr="003B09C8" w:rsidRDefault="0088468A" w:rsidP="0088468A">
      <w:pPr>
        <w:jc w:val="both"/>
        <w:divId w:val="1547135805"/>
        <w:rPr>
          <w:lang w:val="ru-RU"/>
        </w:rPr>
      </w:pPr>
      <w:r w:rsidRPr="003B09C8">
        <w:rPr>
          <w:lang w:val="ru-RU"/>
        </w:rPr>
        <w:t>применение изученных технических и тактических приёмов в учебной, игровой и досуговой деятельности;</w:t>
      </w:r>
    </w:p>
    <w:p w:rsidR="0088468A" w:rsidRPr="003B09C8" w:rsidRDefault="0088468A" w:rsidP="0088468A">
      <w:pPr>
        <w:jc w:val="both"/>
        <w:divId w:val="1547135805"/>
        <w:rPr>
          <w:lang w:val="ru-RU"/>
        </w:rPr>
      </w:pPr>
      <w:r w:rsidRPr="003B09C8">
        <w:rPr>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88468A" w:rsidRPr="003B09C8" w:rsidRDefault="0088468A" w:rsidP="0088468A">
      <w:pPr>
        <w:jc w:val="both"/>
        <w:divId w:val="1547135805"/>
        <w:rPr>
          <w:lang w:val="ru-RU"/>
        </w:rPr>
      </w:pPr>
      <w:r w:rsidRPr="003B09C8">
        <w:rPr>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88468A" w:rsidRPr="003B09C8" w:rsidRDefault="0088468A" w:rsidP="0088468A">
      <w:pPr>
        <w:jc w:val="both"/>
        <w:divId w:val="1547135805"/>
        <w:rPr>
          <w:lang w:val="ru-RU"/>
        </w:rPr>
      </w:pPr>
      <w:r w:rsidRPr="003B09C8">
        <w:rPr>
          <w:lang w:val="ru-RU"/>
        </w:rPr>
        <w:t>умение отслеживать правильность двигательных действий и выявлять ошибки в технике выполнения приёмов борьбы;</w:t>
      </w:r>
    </w:p>
    <w:p w:rsidR="0088468A" w:rsidRPr="003B09C8" w:rsidRDefault="0088468A" w:rsidP="0088468A">
      <w:pPr>
        <w:jc w:val="both"/>
        <w:divId w:val="1547135805"/>
        <w:rPr>
          <w:lang w:val="ru-RU"/>
        </w:rPr>
      </w:pPr>
      <w:r w:rsidRPr="003B09C8">
        <w:rPr>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88468A" w:rsidRPr="003B09C8" w:rsidRDefault="0088468A" w:rsidP="0088468A">
      <w:pPr>
        <w:jc w:val="both"/>
        <w:divId w:val="1547135805"/>
        <w:rPr>
          <w:lang w:val="ru-RU"/>
        </w:rPr>
      </w:pPr>
      <w:r w:rsidRPr="003B09C8">
        <w:rPr>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88468A" w:rsidRPr="003B09C8" w:rsidRDefault="0088468A" w:rsidP="0088468A">
      <w:pPr>
        <w:jc w:val="both"/>
        <w:divId w:val="1547135805"/>
        <w:rPr>
          <w:lang w:val="ru-RU"/>
        </w:rPr>
      </w:pPr>
      <w:r w:rsidRPr="003B09C8">
        <w:rPr>
          <w:lang w:val="ru-RU"/>
        </w:rPr>
        <w:lastRenderedPageBreak/>
        <w:t xml:space="preserve">умение соблюдать правила личной гигиены и ухода за борцовским спортивным инвентарем и оборудованием; </w:t>
      </w:r>
    </w:p>
    <w:p w:rsidR="0088468A" w:rsidRPr="003B09C8" w:rsidRDefault="0088468A" w:rsidP="0088468A">
      <w:pPr>
        <w:jc w:val="both"/>
        <w:divId w:val="1547135805"/>
        <w:rPr>
          <w:lang w:val="ru-RU"/>
        </w:rPr>
      </w:pPr>
      <w:r w:rsidRPr="003B09C8">
        <w:rPr>
          <w:lang w:val="ru-RU"/>
        </w:rPr>
        <w:t>умение подбирать спортивную одежду и обувь для занятий спортивной борьбой;</w:t>
      </w:r>
    </w:p>
    <w:p w:rsidR="0088468A" w:rsidRPr="003B09C8" w:rsidRDefault="0088468A" w:rsidP="0088468A">
      <w:pPr>
        <w:jc w:val="both"/>
        <w:divId w:val="1547135805"/>
        <w:rPr>
          <w:lang w:val="ru-RU"/>
        </w:rPr>
      </w:pPr>
      <w:r w:rsidRPr="003B09C8">
        <w:rPr>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8468A" w:rsidRPr="003B09C8" w:rsidRDefault="0088468A" w:rsidP="0088468A">
      <w:pPr>
        <w:jc w:val="both"/>
        <w:divId w:val="1547135805"/>
        <w:rPr>
          <w:lang w:val="ru-RU"/>
        </w:rPr>
      </w:pPr>
      <w:r w:rsidRPr="003B09C8">
        <w:rPr>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88468A" w:rsidRPr="003B09C8" w:rsidRDefault="0088468A" w:rsidP="0088468A">
      <w:pPr>
        <w:jc w:val="both"/>
        <w:divId w:val="1547135805"/>
        <w:rPr>
          <w:lang w:val="ru-RU"/>
        </w:rPr>
      </w:pPr>
      <w:r w:rsidRPr="003B09C8">
        <w:rPr>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8468A" w:rsidRPr="003B09C8" w:rsidRDefault="0088468A" w:rsidP="00D74999">
      <w:pPr>
        <w:ind w:firstLine="720"/>
        <w:jc w:val="both"/>
        <w:divId w:val="1547135805"/>
        <w:rPr>
          <w:lang w:val="ru-RU"/>
        </w:rPr>
      </w:pPr>
      <w:r w:rsidRPr="003B09C8">
        <w:t> </w:t>
      </w:r>
      <w:r w:rsidRPr="003B09C8">
        <w:rPr>
          <w:lang w:val="ru-RU"/>
        </w:rPr>
        <w:t>Модуль «Флорбол».</w:t>
      </w:r>
    </w:p>
    <w:p w:rsidR="0088468A" w:rsidRPr="003B09C8" w:rsidRDefault="0088468A" w:rsidP="00D74999">
      <w:pPr>
        <w:ind w:firstLine="720"/>
        <w:jc w:val="both"/>
        <w:divId w:val="1547135805"/>
        <w:rPr>
          <w:lang w:val="ru-RU"/>
        </w:rPr>
      </w:pPr>
      <w:r w:rsidRPr="003B09C8">
        <w:t> </w:t>
      </w:r>
      <w:r w:rsidRPr="003B09C8">
        <w:rPr>
          <w:lang w:val="ru-RU"/>
        </w:rPr>
        <w:t>Пояснительная записка модуля «Флорбол».</w:t>
      </w:r>
    </w:p>
    <w:p w:rsidR="0088468A" w:rsidRPr="003B09C8" w:rsidRDefault="0088468A" w:rsidP="0088468A">
      <w:pPr>
        <w:jc w:val="both"/>
        <w:divId w:val="1547135805"/>
        <w:rPr>
          <w:lang w:val="ru-RU"/>
        </w:rPr>
      </w:pPr>
      <w:r w:rsidRPr="003B09C8">
        <w:rPr>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8468A" w:rsidRPr="003B09C8" w:rsidRDefault="0088468A" w:rsidP="0088468A">
      <w:pPr>
        <w:jc w:val="both"/>
        <w:divId w:val="1547135805"/>
        <w:rPr>
          <w:lang w:val="ru-RU"/>
        </w:rPr>
      </w:pPr>
      <w:r w:rsidRPr="003B09C8">
        <w:rPr>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88468A" w:rsidRPr="003B09C8" w:rsidRDefault="0088468A" w:rsidP="00D74999">
      <w:pPr>
        <w:ind w:firstLine="720"/>
        <w:jc w:val="both"/>
        <w:divId w:val="1547135805"/>
        <w:rPr>
          <w:lang w:val="ru-RU"/>
        </w:rPr>
      </w:pPr>
      <w:r w:rsidRPr="003B09C8">
        <w:t> </w:t>
      </w:r>
      <w:r w:rsidRPr="003B09C8">
        <w:rPr>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88468A" w:rsidRPr="003B09C8" w:rsidRDefault="0088468A" w:rsidP="00D74999">
      <w:pPr>
        <w:ind w:firstLine="720"/>
        <w:jc w:val="both"/>
        <w:divId w:val="1547135805"/>
        <w:rPr>
          <w:lang w:val="ru-RU"/>
        </w:rPr>
      </w:pPr>
      <w:r w:rsidRPr="003B09C8">
        <w:t> </w:t>
      </w:r>
      <w:r w:rsidRPr="003B09C8">
        <w:rPr>
          <w:lang w:val="ru-RU"/>
        </w:rPr>
        <w:t>Задачами изучения модуля по флорболу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детей и подростков,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88468A" w:rsidRPr="003B09C8" w:rsidRDefault="0088468A" w:rsidP="0088468A">
      <w:pPr>
        <w:jc w:val="both"/>
        <w:divId w:val="1547135805"/>
        <w:rPr>
          <w:lang w:val="ru-RU"/>
        </w:rPr>
      </w:pPr>
      <w:r w:rsidRPr="003B09C8">
        <w:rPr>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88468A" w:rsidRPr="003B09C8" w:rsidRDefault="0088468A" w:rsidP="0088468A">
      <w:pPr>
        <w:jc w:val="both"/>
        <w:divId w:val="1547135805"/>
        <w:rPr>
          <w:lang w:val="ru-RU"/>
        </w:rPr>
      </w:pPr>
      <w:r w:rsidRPr="003B09C8">
        <w:rPr>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88468A" w:rsidRPr="003B09C8" w:rsidRDefault="0088468A" w:rsidP="0088468A">
      <w:pPr>
        <w:jc w:val="both"/>
        <w:divId w:val="1547135805"/>
        <w:rPr>
          <w:lang w:val="ru-RU"/>
        </w:rPr>
      </w:pPr>
      <w:r w:rsidRPr="003B09C8">
        <w:rPr>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по флорболу.</w:t>
      </w:r>
    </w:p>
    <w:p w:rsidR="0088468A" w:rsidRPr="003B09C8" w:rsidRDefault="0088468A" w:rsidP="0088468A">
      <w:pPr>
        <w:jc w:val="both"/>
        <w:divId w:val="1547135805"/>
        <w:rPr>
          <w:lang w:val="ru-RU"/>
        </w:rPr>
      </w:pPr>
      <w:bookmarkStart w:id="52" w:name="_Hlk125548010"/>
      <w:r w:rsidRPr="003B09C8">
        <w:rPr>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52"/>
    <w:p w:rsidR="0088468A" w:rsidRPr="003B09C8" w:rsidRDefault="0088468A" w:rsidP="0088468A">
      <w:pPr>
        <w:jc w:val="both"/>
        <w:divId w:val="1547135805"/>
        <w:rPr>
          <w:lang w:val="ru-RU"/>
        </w:rPr>
      </w:pPr>
      <w:r w:rsidRPr="003B09C8">
        <w:rPr>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88468A" w:rsidRPr="003B09C8" w:rsidRDefault="0088468A" w:rsidP="0088468A">
      <w:pPr>
        <w:jc w:val="both"/>
        <w:divId w:val="1547135805"/>
        <w:rPr>
          <w:lang w:val="ru-RU"/>
        </w:rPr>
      </w:pPr>
      <w:r w:rsidRPr="003B09C8">
        <w:rPr>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88468A" w:rsidRPr="003B09C8" w:rsidRDefault="0088468A" w:rsidP="00D74999">
      <w:pPr>
        <w:ind w:firstLine="720"/>
        <w:jc w:val="both"/>
        <w:divId w:val="1547135805"/>
        <w:rPr>
          <w:lang w:val="ru-RU"/>
        </w:rPr>
      </w:pPr>
      <w:r w:rsidRPr="003B09C8">
        <w:t> </w:t>
      </w:r>
      <w:r w:rsidRPr="003B09C8">
        <w:rPr>
          <w:lang w:val="ru-RU"/>
        </w:rPr>
        <w:t>Модуль по флорболу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88468A" w:rsidRPr="003B09C8" w:rsidRDefault="0088468A" w:rsidP="0088468A">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8468A" w:rsidRPr="003B09C8" w:rsidRDefault="0088468A" w:rsidP="0088468A">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флорболу.</w:t>
      </w:r>
    </w:p>
    <w:p w:rsidR="0088468A" w:rsidRPr="003B09C8" w:rsidRDefault="0088468A" w:rsidP="0088468A">
      <w:pPr>
        <w:jc w:val="both"/>
        <w:divId w:val="1547135805"/>
        <w:rPr>
          <w:lang w:val="ru-RU"/>
        </w:rPr>
      </w:pPr>
      <w:r w:rsidRPr="003B09C8">
        <w:rPr>
          <w:lang w:val="ru-RU"/>
        </w:rPr>
        <w:lastRenderedPageBreak/>
        <w:t>Знания о флорболе.</w:t>
      </w:r>
    </w:p>
    <w:p w:rsidR="0088468A" w:rsidRPr="003B09C8" w:rsidRDefault="0088468A" w:rsidP="0088468A">
      <w:pPr>
        <w:jc w:val="both"/>
        <w:divId w:val="1547135805"/>
        <w:rPr>
          <w:lang w:val="ru-RU"/>
        </w:rPr>
      </w:pPr>
      <w:r w:rsidRPr="003B09C8">
        <w:rPr>
          <w:lang w:val="ru-RU"/>
        </w:rPr>
        <w:t xml:space="preserve">История развития отечественных и зарубежных </w:t>
      </w:r>
      <w:proofErr w:type="spellStart"/>
      <w:r w:rsidRPr="003B09C8">
        <w:rPr>
          <w:lang w:val="ru-RU"/>
        </w:rPr>
        <w:t>флорбольных</w:t>
      </w:r>
      <w:proofErr w:type="spellEnd"/>
      <w:r w:rsidRPr="003B09C8">
        <w:rPr>
          <w:lang w:val="ru-RU"/>
        </w:rPr>
        <w:t xml:space="preserve"> клубов. Ведущие игроки </w:t>
      </w:r>
      <w:proofErr w:type="spellStart"/>
      <w:r w:rsidRPr="003B09C8">
        <w:rPr>
          <w:lang w:val="ru-RU"/>
        </w:rPr>
        <w:t>флорбольных</w:t>
      </w:r>
      <w:proofErr w:type="spellEnd"/>
      <w:r w:rsidRPr="003B09C8">
        <w:rPr>
          <w:lang w:val="ru-RU"/>
        </w:rPr>
        <w:t xml:space="preserve"> клубов региона и Российской Федерации. </w:t>
      </w:r>
    </w:p>
    <w:p w:rsidR="0088468A" w:rsidRPr="003B09C8" w:rsidRDefault="0088468A" w:rsidP="0088468A">
      <w:pPr>
        <w:jc w:val="both"/>
        <w:divId w:val="1547135805"/>
        <w:rPr>
          <w:lang w:val="ru-RU"/>
        </w:rPr>
      </w:pPr>
      <w:r w:rsidRPr="003B09C8">
        <w:rPr>
          <w:lang w:val="ru-RU"/>
        </w:rPr>
        <w:t xml:space="preserve">Названия и роль главных </w:t>
      </w:r>
      <w:proofErr w:type="spellStart"/>
      <w:r w:rsidRPr="003B09C8">
        <w:rPr>
          <w:lang w:val="ru-RU"/>
        </w:rPr>
        <w:t>флорбольных</w:t>
      </w:r>
      <w:proofErr w:type="spellEnd"/>
      <w:r w:rsidRPr="003B09C8">
        <w:rPr>
          <w:lang w:val="ru-RU"/>
        </w:rPr>
        <w:t xml:space="preserve"> организаций, федераций (международные, российские), осуществляющих управление флорболом. </w:t>
      </w:r>
    </w:p>
    <w:p w:rsidR="0088468A" w:rsidRPr="003B09C8" w:rsidRDefault="0088468A" w:rsidP="0088468A">
      <w:pPr>
        <w:jc w:val="both"/>
        <w:divId w:val="1547135805"/>
        <w:rPr>
          <w:lang w:val="ru-RU"/>
        </w:rPr>
      </w:pPr>
      <w:proofErr w:type="spellStart"/>
      <w:r w:rsidRPr="003B09C8">
        <w:rPr>
          <w:lang w:val="ru-RU"/>
        </w:rPr>
        <w:t>Флорбольные</w:t>
      </w:r>
      <w:proofErr w:type="spellEnd"/>
      <w:r w:rsidRPr="003B09C8">
        <w:rPr>
          <w:lang w:val="ru-RU"/>
        </w:rPr>
        <w:t xml:space="preserve"> клубы, их история и традиции. Известные отечественные </w:t>
      </w:r>
      <w:proofErr w:type="spellStart"/>
      <w:r w:rsidRPr="003B09C8">
        <w:rPr>
          <w:lang w:val="ru-RU"/>
        </w:rPr>
        <w:t>флорболисты</w:t>
      </w:r>
      <w:proofErr w:type="spellEnd"/>
      <w:r w:rsidRPr="003B09C8">
        <w:rPr>
          <w:lang w:val="ru-RU"/>
        </w:rPr>
        <w:t xml:space="preserve"> и тренеры. </w:t>
      </w:r>
    </w:p>
    <w:p w:rsidR="0088468A" w:rsidRPr="003B09C8" w:rsidRDefault="0088468A" w:rsidP="0088468A">
      <w:pPr>
        <w:jc w:val="both"/>
        <w:divId w:val="1547135805"/>
        <w:rPr>
          <w:lang w:val="ru-RU"/>
        </w:rPr>
      </w:pPr>
      <w:r w:rsidRPr="003B09C8">
        <w:rPr>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88468A" w:rsidRPr="003B09C8" w:rsidRDefault="0088468A" w:rsidP="0088468A">
      <w:pPr>
        <w:jc w:val="both"/>
        <w:divId w:val="1547135805"/>
        <w:rPr>
          <w:lang w:val="ru-RU"/>
        </w:rPr>
      </w:pPr>
      <w:r w:rsidRPr="003B09C8">
        <w:rPr>
          <w:lang w:val="ru-RU"/>
        </w:rPr>
        <w:t xml:space="preserve">Требования безопасности при организации занятий флорболом. Характерные травмы </w:t>
      </w:r>
      <w:proofErr w:type="spellStart"/>
      <w:r w:rsidRPr="003B09C8">
        <w:rPr>
          <w:lang w:val="ru-RU"/>
        </w:rPr>
        <w:t>флорболистов</w:t>
      </w:r>
      <w:proofErr w:type="spellEnd"/>
      <w:r w:rsidRPr="003B09C8">
        <w:rPr>
          <w:lang w:val="ru-RU"/>
        </w:rPr>
        <w:t xml:space="preserve"> и мероприятия по их предупреждению. </w:t>
      </w:r>
    </w:p>
    <w:p w:rsidR="0088468A" w:rsidRPr="003B09C8" w:rsidRDefault="0088468A" w:rsidP="0088468A">
      <w:pPr>
        <w:jc w:val="both"/>
        <w:divId w:val="1547135805"/>
        <w:rPr>
          <w:lang w:val="ru-RU"/>
        </w:rPr>
      </w:pPr>
      <w:proofErr w:type="spellStart"/>
      <w:r w:rsidRPr="003B09C8">
        <w:rPr>
          <w:lang w:val="ru-RU"/>
        </w:rPr>
        <w:t>Флорбольный</w:t>
      </w:r>
      <w:proofErr w:type="spellEnd"/>
      <w:r w:rsidRPr="003B09C8">
        <w:rPr>
          <w:lang w:val="ru-RU"/>
        </w:rPr>
        <w:t xml:space="preserve"> словарь терминов и определений. </w:t>
      </w:r>
    </w:p>
    <w:p w:rsidR="0088468A" w:rsidRPr="003B09C8" w:rsidRDefault="0088468A" w:rsidP="0088468A">
      <w:pPr>
        <w:jc w:val="both"/>
        <w:divId w:val="1547135805"/>
        <w:rPr>
          <w:lang w:val="ru-RU"/>
        </w:rPr>
      </w:pPr>
      <w:r w:rsidRPr="003B09C8">
        <w:rPr>
          <w:lang w:val="ru-RU"/>
        </w:rPr>
        <w:t xml:space="preserve">Правила соревнований игры во флорбол. Судейская коллегия, обслуживающая соревнования по флорболу. Жесты судьи. </w:t>
      </w:r>
    </w:p>
    <w:p w:rsidR="0088468A" w:rsidRPr="003B09C8" w:rsidRDefault="0088468A" w:rsidP="0088468A">
      <w:pPr>
        <w:jc w:val="both"/>
        <w:divId w:val="1547135805"/>
        <w:rPr>
          <w:lang w:val="ru-RU"/>
        </w:rPr>
      </w:pPr>
      <w:r w:rsidRPr="003B09C8">
        <w:rPr>
          <w:lang w:val="ru-RU"/>
        </w:rPr>
        <w:t xml:space="preserve">Амплуа полевых игроков при игре во флорбол. </w:t>
      </w:r>
    </w:p>
    <w:p w:rsidR="0088468A" w:rsidRPr="003B09C8" w:rsidRDefault="0088468A" w:rsidP="0088468A">
      <w:pPr>
        <w:jc w:val="both"/>
        <w:divId w:val="1547135805"/>
        <w:rPr>
          <w:lang w:val="ru-RU"/>
        </w:rPr>
      </w:pPr>
      <w:r w:rsidRPr="003B09C8">
        <w:rPr>
          <w:lang w:val="ru-RU"/>
        </w:rPr>
        <w:t xml:space="preserve">Правила подбора физических упражнений для развития физических качеств </w:t>
      </w:r>
      <w:proofErr w:type="spellStart"/>
      <w:r w:rsidRPr="003B09C8">
        <w:rPr>
          <w:lang w:val="ru-RU"/>
        </w:rPr>
        <w:t>флорболистов</w:t>
      </w:r>
      <w:proofErr w:type="spellEnd"/>
      <w:r w:rsidRPr="003B09C8">
        <w:rPr>
          <w:lang w:val="ru-RU"/>
        </w:rPr>
        <w:t xml:space="preserve">. </w:t>
      </w:r>
    </w:p>
    <w:p w:rsidR="0088468A" w:rsidRPr="003B09C8" w:rsidRDefault="0088468A" w:rsidP="0088468A">
      <w:pPr>
        <w:jc w:val="both"/>
        <w:divId w:val="1547135805"/>
        <w:rPr>
          <w:lang w:val="ru-RU"/>
        </w:rPr>
      </w:pPr>
      <w:r w:rsidRPr="003B09C8">
        <w:rPr>
          <w:lang w:val="ru-RU"/>
        </w:rPr>
        <w:t>Понятия и характеристика технических и тактических элементов флорбола, их название и методика выполнения.</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Правила безопасного, правомерного поведения во время соревнований по флорболу в качестве зрителя, болельщика (фаната). </w:t>
      </w:r>
    </w:p>
    <w:p w:rsidR="0088468A" w:rsidRPr="003B09C8" w:rsidRDefault="0088468A" w:rsidP="0088468A">
      <w:pPr>
        <w:jc w:val="both"/>
        <w:divId w:val="1547135805"/>
        <w:rPr>
          <w:lang w:val="ru-RU"/>
        </w:rPr>
      </w:pPr>
      <w:r w:rsidRPr="003B09C8">
        <w:rPr>
          <w:lang w:val="ru-RU"/>
        </w:rPr>
        <w:t xml:space="preserve">Самоконтроль и его роль в учебной и соревновательной деятельности. </w:t>
      </w:r>
    </w:p>
    <w:p w:rsidR="0088468A" w:rsidRPr="003B09C8" w:rsidRDefault="0088468A" w:rsidP="0088468A">
      <w:pPr>
        <w:jc w:val="both"/>
        <w:divId w:val="1547135805"/>
        <w:rPr>
          <w:lang w:val="ru-RU"/>
        </w:rPr>
      </w:pPr>
      <w:r w:rsidRPr="003B09C8">
        <w:rPr>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3B09C8">
        <w:rPr>
          <w:lang w:val="ru-RU"/>
        </w:rPr>
        <w:t>флорболиста</w:t>
      </w:r>
      <w:proofErr w:type="spellEnd"/>
      <w:r w:rsidRPr="003B09C8">
        <w:rPr>
          <w:lang w:val="ru-RU"/>
        </w:rPr>
        <w:t xml:space="preserve">. </w:t>
      </w:r>
    </w:p>
    <w:p w:rsidR="0088468A" w:rsidRPr="003B09C8" w:rsidRDefault="0088468A" w:rsidP="0088468A">
      <w:pPr>
        <w:jc w:val="both"/>
        <w:divId w:val="1547135805"/>
        <w:rPr>
          <w:lang w:val="ru-RU"/>
        </w:rPr>
      </w:pPr>
      <w:r w:rsidRPr="003B09C8">
        <w:rPr>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88468A" w:rsidRPr="003B09C8" w:rsidRDefault="0088468A" w:rsidP="0088468A">
      <w:pPr>
        <w:jc w:val="both"/>
        <w:divId w:val="1547135805"/>
        <w:rPr>
          <w:lang w:val="ru-RU"/>
        </w:rPr>
      </w:pPr>
      <w:r w:rsidRPr="003B09C8">
        <w:rPr>
          <w:lang w:val="ru-RU"/>
        </w:rPr>
        <w:t xml:space="preserve">Тестирование уровня физической подготовленности во флорболе. </w:t>
      </w:r>
    </w:p>
    <w:p w:rsidR="0088468A" w:rsidRPr="003B09C8" w:rsidRDefault="0088468A" w:rsidP="0088468A">
      <w:pPr>
        <w:jc w:val="both"/>
        <w:divId w:val="1547135805"/>
        <w:rPr>
          <w:lang w:val="ru-RU"/>
        </w:rPr>
      </w:pPr>
      <w:r w:rsidRPr="003B09C8">
        <w:rPr>
          <w:lang w:val="ru-RU"/>
        </w:rPr>
        <w:t>Дневник самонаблюдения за показателями развития физических качеств и состояния здоровья.</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88468A" w:rsidRPr="003B09C8" w:rsidRDefault="0088468A" w:rsidP="0088468A">
      <w:pPr>
        <w:jc w:val="both"/>
        <w:divId w:val="1547135805"/>
        <w:rPr>
          <w:lang w:val="ru-RU"/>
        </w:rPr>
      </w:pPr>
      <w:r w:rsidRPr="003B09C8">
        <w:rPr>
          <w:lang w:val="ru-RU"/>
        </w:rPr>
        <w:t xml:space="preserve">Комплексы упражнений, формирующие двигательные умения и навыки технических и тактических действий </w:t>
      </w:r>
      <w:proofErr w:type="spellStart"/>
      <w:r w:rsidRPr="003B09C8">
        <w:rPr>
          <w:lang w:val="ru-RU"/>
        </w:rPr>
        <w:t>флорболиста</w:t>
      </w:r>
      <w:proofErr w:type="spellEnd"/>
      <w:r w:rsidRPr="003B09C8">
        <w:rPr>
          <w:lang w:val="ru-RU"/>
        </w:rPr>
        <w:t xml:space="preserve">: </w:t>
      </w:r>
      <w:proofErr w:type="spellStart"/>
      <w:r w:rsidRPr="003B09C8">
        <w:rPr>
          <w:lang w:val="ru-RU"/>
        </w:rPr>
        <w:t>общеподготовительных</w:t>
      </w:r>
      <w:proofErr w:type="spellEnd"/>
      <w:r w:rsidRPr="003B09C8">
        <w:rPr>
          <w:lang w:val="ru-RU"/>
        </w:rPr>
        <w:t xml:space="preserve"> и специально-подготовительных упражнений. </w:t>
      </w:r>
    </w:p>
    <w:p w:rsidR="0088468A" w:rsidRPr="003B09C8" w:rsidRDefault="0088468A" w:rsidP="0088468A">
      <w:pPr>
        <w:jc w:val="both"/>
        <w:divId w:val="1547135805"/>
        <w:rPr>
          <w:lang w:val="ru-RU"/>
        </w:rPr>
      </w:pPr>
      <w:r w:rsidRPr="003B09C8">
        <w:rPr>
          <w:lang w:val="ru-RU"/>
        </w:rPr>
        <w:t xml:space="preserve">Комплексы корригирующей гимнастики с использованием специальных </w:t>
      </w:r>
      <w:proofErr w:type="spellStart"/>
      <w:r w:rsidRPr="003B09C8">
        <w:rPr>
          <w:lang w:val="ru-RU"/>
        </w:rPr>
        <w:t>флорбольных</w:t>
      </w:r>
      <w:proofErr w:type="spellEnd"/>
      <w:r w:rsidRPr="003B09C8">
        <w:rPr>
          <w:lang w:val="ru-RU"/>
        </w:rPr>
        <w:t xml:space="preserve"> упражнений. Разминка и её роль в уроке физической культуры. </w:t>
      </w:r>
    </w:p>
    <w:p w:rsidR="0088468A" w:rsidRPr="003B09C8" w:rsidRDefault="0088468A" w:rsidP="0088468A">
      <w:pPr>
        <w:jc w:val="both"/>
        <w:divId w:val="1547135805"/>
        <w:rPr>
          <w:lang w:val="ru-RU"/>
        </w:rPr>
      </w:pPr>
      <w:r w:rsidRPr="003B09C8">
        <w:rPr>
          <w:lang w:val="ru-RU"/>
        </w:rPr>
        <w:t xml:space="preserve">Технические приемы и тактические действия во флорболе, изученные на уровне начального общего образования. </w:t>
      </w:r>
    </w:p>
    <w:p w:rsidR="0088468A" w:rsidRPr="003B09C8" w:rsidRDefault="0088468A" w:rsidP="0088468A">
      <w:pPr>
        <w:jc w:val="both"/>
        <w:divId w:val="1547135805"/>
        <w:rPr>
          <w:lang w:val="ru-RU"/>
        </w:rPr>
      </w:pPr>
      <w:r w:rsidRPr="003B09C8">
        <w:rPr>
          <w:lang w:val="ru-RU"/>
        </w:rPr>
        <w:t xml:space="preserve">Элементы техники передвижения по игровой площадке полевого игрока во флорболе. </w:t>
      </w:r>
    </w:p>
    <w:p w:rsidR="0088468A" w:rsidRPr="003B09C8" w:rsidRDefault="0088468A" w:rsidP="0088468A">
      <w:pPr>
        <w:jc w:val="both"/>
        <w:divId w:val="1547135805"/>
        <w:rPr>
          <w:lang w:val="ru-RU"/>
        </w:rPr>
      </w:pPr>
      <w:r w:rsidRPr="003B09C8">
        <w:rPr>
          <w:lang w:val="ru-RU"/>
        </w:rPr>
        <w:t xml:space="preserve">Ведение мяча: </w:t>
      </w:r>
    </w:p>
    <w:p w:rsidR="0088468A" w:rsidRPr="003B09C8" w:rsidRDefault="0088468A" w:rsidP="0088468A">
      <w:pPr>
        <w:jc w:val="both"/>
        <w:divId w:val="1547135805"/>
        <w:rPr>
          <w:lang w:val="ru-RU"/>
        </w:rPr>
      </w:pPr>
      <w:r w:rsidRPr="003B09C8">
        <w:rPr>
          <w:lang w:val="ru-RU"/>
        </w:rPr>
        <w:t xml:space="preserve">различными способами дриблинга (с перекладыванием, способом «пятка-носок»); </w:t>
      </w:r>
    </w:p>
    <w:p w:rsidR="0088468A" w:rsidRPr="003B09C8" w:rsidRDefault="0088468A" w:rsidP="0088468A">
      <w:pPr>
        <w:jc w:val="both"/>
        <w:divId w:val="1547135805"/>
        <w:rPr>
          <w:lang w:val="ru-RU"/>
        </w:rPr>
      </w:pPr>
      <w:r w:rsidRPr="003B09C8">
        <w:rPr>
          <w:lang w:val="ru-RU"/>
        </w:rPr>
        <w:t xml:space="preserve">без отрыва мяча от крюка клюшки; </w:t>
      </w:r>
    </w:p>
    <w:p w:rsidR="0088468A" w:rsidRPr="003B09C8" w:rsidRDefault="0088468A" w:rsidP="0088468A">
      <w:pPr>
        <w:jc w:val="both"/>
        <w:divId w:val="1547135805"/>
        <w:rPr>
          <w:lang w:val="ru-RU"/>
        </w:rPr>
      </w:pPr>
      <w:r w:rsidRPr="003B09C8">
        <w:rPr>
          <w:lang w:val="ru-RU"/>
        </w:rPr>
        <w:t xml:space="preserve">ведение мяча толками (ударами), ведение, прикрывая мяч корпусом; </w:t>
      </w:r>
    </w:p>
    <w:p w:rsidR="0088468A" w:rsidRPr="003B09C8" w:rsidRDefault="0088468A" w:rsidP="0088468A">
      <w:pPr>
        <w:jc w:val="both"/>
        <w:divId w:val="1547135805"/>
        <w:rPr>
          <w:lang w:val="ru-RU"/>
        </w:rPr>
      </w:pPr>
      <w:r w:rsidRPr="003B09C8">
        <w:rPr>
          <w:lang w:val="ru-RU"/>
        </w:rPr>
        <w:lastRenderedPageBreak/>
        <w:t xml:space="preserve">смешанный способ ведения мяча. </w:t>
      </w:r>
    </w:p>
    <w:p w:rsidR="0088468A" w:rsidRPr="003B09C8" w:rsidRDefault="0088468A" w:rsidP="0088468A">
      <w:pPr>
        <w:jc w:val="both"/>
        <w:divId w:val="1547135805"/>
        <w:rPr>
          <w:lang w:val="ru-RU"/>
        </w:rPr>
      </w:pPr>
      <w:r w:rsidRPr="003B09C8">
        <w:rPr>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88468A" w:rsidRPr="003B09C8" w:rsidRDefault="0088468A" w:rsidP="0088468A">
      <w:pPr>
        <w:jc w:val="both"/>
        <w:divId w:val="1547135805"/>
        <w:rPr>
          <w:lang w:val="ru-RU"/>
        </w:rPr>
      </w:pPr>
      <w:r w:rsidRPr="003B09C8">
        <w:rPr>
          <w:lang w:val="ru-RU"/>
        </w:rPr>
        <w:t xml:space="preserve">Передача мяча: ударом, броском, верхом, по полу, неудобной стороной. </w:t>
      </w:r>
    </w:p>
    <w:p w:rsidR="0088468A" w:rsidRPr="003B09C8" w:rsidRDefault="0088468A" w:rsidP="0088468A">
      <w:pPr>
        <w:jc w:val="both"/>
        <w:divId w:val="1547135805"/>
        <w:rPr>
          <w:lang w:val="ru-RU"/>
        </w:rPr>
      </w:pPr>
      <w:r w:rsidRPr="003B09C8">
        <w:rPr>
          <w:lang w:val="ru-RU"/>
        </w:rPr>
        <w:t xml:space="preserve">Бросок мяча: заметающий, кистевой, с дуги, с неудобной стороны. </w:t>
      </w:r>
    </w:p>
    <w:p w:rsidR="0088468A" w:rsidRPr="003B09C8" w:rsidRDefault="0088468A" w:rsidP="0088468A">
      <w:pPr>
        <w:jc w:val="both"/>
        <w:divId w:val="1547135805"/>
        <w:rPr>
          <w:lang w:val="ru-RU"/>
        </w:rPr>
      </w:pPr>
      <w:r w:rsidRPr="003B09C8">
        <w:rPr>
          <w:lang w:val="ru-RU"/>
        </w:rPr>
        <w:t xml:space="preserve">Удар по мячу: заметающий, удар-щелчок, прямой удар, удар с неудобной стороны, удар по летному мячу. </w:t>
      </w:r>
    </w:p>
    <w:p w:rsidR="0088468A" w:rsidRPr="003B09C8" w:rsidRDefault="0088468A" w:rsidP="0088468A">
      <w:pPr>
        <w:jc w:val="both"/>
        <w:divId w:val="1547135805"/>
        <w:rPr>
          <w:lang w:val="ru-RU"/>
        </w:rPr>
      </w:pPr>
      <w:r w:rsidRPr="003B09C8">
        <w:rPr>
          <w:lang w:val="ru-RU"/>
        </w:rPr>
        <w:t xml:space="preserve">Обводка и обыгрывание: </w:t>
      </w:r>
      <w:proofErr w:type="spellStart"/>
      <w:r w:rsidRPr="003B09C8">
        <w:rPr>
          <w:lang w:val="ru-RU"/>
        </w:rPr>
        <w:t>обеганием</w:t>
      </w:r>
      <w:proofErr w:type="spellEnd"/>
      <w:r w:rsidRPr="003B09C8">
        <w:rPr>
          <w:lang w:val="ru-RU"/>
        </w:rPr>
        <w:t xml:space="preserve"> соперника, </w:t>
      </w:r>
      <w:proofErr w:type="spellStart"/>
      <w:r w:rsidRPr="003B09C8">
        <w:rPr>
          <w:lang w:val="ru-RU"/>
        </w:rPr>
        <w:t>прокидкой</w:t>
      </w:r>
      <w:proofErr w:type="spellEnd"/>
      <w:r w:rsidRPr="003B09C8">
        <w:rPr>
          <w:lang w:val="ru-RU"/>
        </w:rPr>
        <w:t xml:space="preserve"> или пробросом мяча, с помощью элементов дриблинга, при помощи обманных движений (финтов). </w:t>
      </w:r>
    </w:p>
    <w:p w:rsidR="0088468A" w:rsidRPr="003B09C8" w:rsidRDefault="0088468A" w:rsidP="0088468A">
      <w:pPr>
        <w:jc w:val="both"/>
        <w:divId w:val="1547135805"/>
        <w:rPr>
          <w:lang w:val="ru-RU"/>
        </w:rPr>
      </w:pPr>
      <w:r w:rsidRPr="003B09C8">
        <w:rPr>
          <w:lang w:val="ru-RU"/>
        </w:rPr>
        <w:t>Отбор мяча</w:t>
      </w:r>
      <w:r w:rsidRPr="003B09C8">
        <w:rPr>
          <w:lang w:val="ru-RU"/>
        </w:rPr>
        <w:tab/>
        <w:t xml:space="preserve"> (в момент приема и во время ведения): выбивание или вытаскивание. </w:t>
      </w:r>
    </w:p>
    <w:p w:rsidR="0088468A" w:rsidRPr="003B09C8" w:rsidRDefault="0088468A" w:rsidP="0088468A">
      <w:pPr>
        <w:jc w:val="both"/>
        <w:divId w:val="1547135805"/>
        <w:rPr>
          <w:lang w:val="ru-RU"/>
        </w:rPr>
      </w:pPr>
      <w:r w:rsidRPr="003B09C8">
        <w:rPr>
          <w:lang w:val="ru-RU"/>
        </w:rPr>
        <w:t>Перехват мяча: клюшкой, ногой, корпусом.</w:t>
      </w:r>
    </w:p>
    <w:p w:rsidR="0088468A" w:rsidRPr="003B09C8" w:rsidRDefault="0088468A" w:rsidP="0088468A">
      <w:pPr>
        <w:jc w:val="both"/>
        <w:divId w:val="1547135805"/>
        <w:rPr>
          <w:lang w:val="ru-RU"/>
        </w:rPr>
      </w:pPr>
      <w:r w:rsidRPr="003B09C8">
        <w:rPr>
          <w:lang w:val="ru-RU"/>
        </w:rPr>
        <w:t xml:space="preserve">Розыгрыш спорного мяча: выигрыш носком пера клюшки на себя, выбивание, продавливание. </w:t>
      </w:r>
    </w:p>
    <w:p w:rsidR="0088468A" w:rsidRPr="003B09C8" w:rsidRDefault="0088468A" w:rsidP="0088468A">
      <w:pPr>
        <w:jc w:val="both"/>
        <w:divId w:val="1547135805"/>
        <w:rPr>
          <w:lang w:val="ru-RU"/>
        </w:rPr>
      </w:pPr>
      <w:r w:rsidRPr="003B09C8">
        <w:rPr>
          <w:lang w:val="ru-RU"/>
        </w:rPr>
        <w:t xml:space="preserve">Техника игры вратаря: </w:t>
      </w:r>
    </w:p>
    <w:p w:rsidR="0088468A" w:rsidRPr="003B09C8" w:rsidRDefault="0088468A" w:rsidP="0088468A">
      <w:pPr>
        <w:jc w:val="both"/>
        <w:divId w:val="1547135805"/>
        <w:rPr>
          <w:lang w:val="ru-RU"/>
        </w:rPr>
      </w:pPr>
      <w:r w:rsidRPr="003B09C8">
        <w:rPr>
          <w:lang w:val="ru-RU"/>
        </w:rPr>
        <w:t xml:space="preserve">стойка (высокая, средняя, низкая); </w:t>
      </w:r>
    </w:p>
    <w:p w:rsidR="0088468A" w:rsidRPr="003B09C8" w:rsidRDefault="0088468A" w:rsidP="0088468A">
      <w:pPr>
        <w:jc w:val="both"/>
        <w:divId w:val="1547135805"/>
        <w:rPr>
          <w:lang w:val="ru-RU"/>
        </w:rPr>
      </w:pPr>
      <w:r w:rsidRPr="003B09C8">
        <w:rPr>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88468A" w:rsidRPr="003B09C8" w:rsidRDefault="0088468A" w:rsidP="0088468A">
      <w:pPr>
        <w:jc w:val="both"/>
        <w:divId w:val="1547135805"/>
        <w:rPr>
          <w:lang w:val="ru-RU"/>
        </w:rPr>
      </w:pPr>
      <w:r w:rsidRPr="003B09C8">
        <w:rPr>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88468A" w:rsidRPr="003B09C8" w:rsidRDefault="0088468A" w:rsidP="0088468A">
      <w:pPr>
        <w:jc w:val="both"/>
        <w:divId w:val="1547135805"/>
        <w:rPr>
          <w:lang w:val="ru-RU"/>
        </w:rPr>
      </w:pPr>
      <w:r w:rsidRPr="003B09C8">
        <w:rPr>
          <w:lang w:val="ru-RU"/>
        </w:rPr>
        <w:t>элементы техники нападения (передача мяча рукой).</w:t>
      </w:r>
    </w:p>
    <w:p w:rsidR="0088468A" w:rsidRPr="003B09C8" w:rsidRDefault="0088468A" w:rsidP="0088468A">
      <w:pPr>
        <w:jc w:val="both"/>
        <w:divId w:val="1547135805"/>
        <w:rPr>
          <w:lang w:val="ru-RU"/>
        </w:rPr>
      </w:pPr>
      <w:r w:rsidRPr="003B09C8">
        <w:rPr>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88468A" w:rsidRPr="003B09C8" w:rsidRDefault="0088468A" w:rsidP="0088468A">
      <w:pPr>
        <w:jc w:val="both"/>
        <w:divId w:val="1547135805"/>
        <w:rPr>
          <w:lang w:val="ru-RU"/>
        </w:rPr>
      </w:pPr>
      <w:r w:rsidRPr="003B09C8">
        <w:rPr>
          <w:lang w:val="ru-RU"/>
        </w:rPr>
        <w:t xml:space="preserve">Тактика нападения: </w:t>
      </w:r>
    </w:p>
    <w:p w:rsidR="0088468A" w:rsidRPr="003B09C8" w:rsidRDefault="0088468A" w:rsidP="0088468A">
      <w:pPr>
        <w:jc w:val="both"/>
        <w:divId w:val="1547135805"/>
        <w:rPr>
          <w:lang w:val="ru-RU"/>
        </w:rPr>
      </w:pPr>
      <w:r w:rsidRPr="003B09C8">
        <w:rPr>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88468A" w:rsidRPr="003B09C8" w:rsidRDefault="0088468A" w:rsidP="0088468A">
      <w:pPr>
        <w:jc w:val="both"/>
        <w:divId w:val="1547135805"/>
        <w:rPr>
          <w:lang w:val="ru-RU"/>
        </w:rPr>
      </w:pPr>
      <w:r w:rsidRPr="003B09C8">
        <w:rPr>
          <w:lang w:val="ru-RU"/>
        </w:rPr>
        <w:t>групповые взаимодействия и комбинации (в парах, тройках, группах, при стандартных положениях);</w:t>
      </w:r>
    </w:p>
    <w:p w:rsidR="0088468A" w:rsidRPr="003B09C8" w:rsidRDefault="0088468A" w:rsidP="0088468A">
      <w:pPr>
        <w:jc w:val="both"/>
        <w:divId w:val="1547135805"/>
        <w:rPr>
          <w:lang w:val="ru-RU"/>
        </w:rPr>
      </w:pPr>
      <w:r w:rsidRPr="003B09C8">
        <w:rPr>
          <w:lang w:val="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3B09C8">
        <w:rPr>
          <w:lang w:val="ru-RU"/>
        </w:rPr>
        <w:t>неравночисленных</w:t>
      </w:r>
      <w:proofErr w:type="spellEnd"/>
      <w:r w:rsidRPr="003B09C8">
        <w:rPr>
          <w:lang w:val="ru-RU"/>
        </w:rPr>
        <w:t xml:space="preserve"> составах в атаке (игра в численном большинстве).</w:t>
      </w:r>
    </w:p>
    <w:p w:rsidR="0088468A" w:rsidRPr="003B09C8" w:rsidRDefault="0088468A" w:rsidP="0088468A">
      <w:pPr>
        <w:jc w:val="both"/>
        <w:divId w:val="1547135805"/>
        <w:rPr>
          <w:lang w:val="ru-RU"/>
        </w:rPr>
      </w:pPr>
      <w:r w:rsidRPr="003B09C8">
        <w:rPr>
          <w:lang w:val="ru-RU"/>
        </w:rPr>
        <w:t>Тактика защиты:</w:t>
      </w:r>
    </w:p>
    <w:p w:rsidR="0088468A" w:rsidRPr="003B09C8" w:rsidRDefault="0088468A" w:rsidP="0088468A">
      <w:pPr>
        <w:jc w:val="both"/>
        <w:divId w:val="1547135805"/>
        <w:rPr>
          <w:lang w:val="ru-RU"/>
        </w:rPr>
      </w:pPr>
      <w:r w:rsidRPr="003B09C8">
        <w:rPr>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88468A" w:rsidRPr="003B09C8" w:rsidRDefault="0088468A" w:rsidP="0088468A">
      <w:pPr>
        <w:jc w:val="both"/>
        <w:divId w:val="1547135805"/>
        <w:rPr>
          <w:lang w:val="ru-RU"/>
        </w:rPr>
      </w:pPr>
      <w:r w:rsidRPr="003B09C8">
        <w:rPr>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88468A" w:rsidRPr="003B09C8" w:rsidRDefault="0088468A" w:rsidP="0088468A">
      <w:pPr>
        <w:jc w:val="both"/>
        <w:divId w:val="1547135805"/>
        <w:rPr>
          <w:lang w:val="ru-RU"/>
        </w:rPr>
      </w:pPr>
      <w:r w:rsidRPr="003B09C8">
        <w:rPr>
          <w:lang w:val="ru-RU"/>
        </w:rPr>
        <w:lastRenderedPageBreak/>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3B09C8">
        <w:rPr>
          <w:lang w:val="ru-RU"/>
        </w:rPr>
        <w:t>неравночисленных</w:t>
      </w:r>
      <w:proofErr w:type="spellEnd"/>
      <w:r w:rsidRPr="003B09C8">
        <w:rPr>
          <w:lang w:val="ru-RU"/>
        </w:rPr>
        <w:t xml:space="preserve"> составах (игра в численном меньшинстве).</w:t>
      </w:r>
    </w:p>
    <w:p w:rsidR="0088468A" w:rsidRPr="003B09C8" w:rsidRDefault="0088468A" w:rsidP="0088468A">
      <w:pPr>
        <w:jc w:val="both"/>
        <w:divId w:val="1547135805"/>
        <w:rPr>
          <w:lang w:val="ru-RU"/>
        </w:rPr>
      </w:pPr>
      <w:r w:rsidRPr="003B09C8">
        <w:rPr>
          <w:lang w:val="ru-RU"/>
        </w:rPr>
        <w:t xml:space="preserve">Учебные игры во флорбол. Малые (упрощенные) игры в технико-тактической подготовке </w:t>
      </w:r>
      <w:proofErr w:type="spellStart"/>
      <w:r w:rsidRPr="003B09C8">
        <w:rPr>
          <w:lang w:val="ru-RU"/>
        </w:rPr>
        <w:t>флорболистов</w:t>
      </w:r>
      <w:proofErr w:type="spellEnd"/>
      <w:r w:rsidRPr="003B09C8">
        <w:rPr>
          <w:lang w:val="ru-RU"/>
        </w:rPr>
        <w:t>. Участие в соревновательной деятельности.</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88468A" w:rsidRPr="003B09C8" w:rsidRDefault="0088468A" w:rsidP="0088468A">
      <w:pPr>
        <w:jc w:val="both"/>
        <w:divId w:val="1547135805"/>
        <w:rPr>
          <w:lang w:val="ru-RU"/>
        </w:rPr>
      </w:pPr>
      <w:r w:rsidRPr="003B09C8">
        <w:rPr>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88468A" w:rsidRPr="003B09C8" w:rsidRDefault="0088468A" w:rsidP="0088468A">
      <w:pPr>
        <w:jc w:val="both"/>
        <w:divId w:val="1547135805"/>
        <w:rPr>
          <w:lang w:val="ru-RU"/>
        </w:rPr>
      </w:pPr>
      <w:r w:rsidRPr="003B09C8">
        <w:rPr>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3B09C8">
        <w:rPr>
          <w:lang w:val="ru-RU"/>
        </w:rPr>
        <w:t>флорбольных</w:t>
      </w:r>
      <w:proofErr w:type="spellEnd"/>
      <w:r w:rsidRPr="003B09C8">
        <w:rPr>
          <w:lang w:val="ru-RU"/>
        </w:rPr>
        <w:t xml:space="preserve"> организаций регионального, всероссийского и мирового уровней, отечественных и зарубежных </w:t>
      </w:r>
      <w:proofErr w:type="spellStart"/>
      <w:r w:rsidRPr="003B09C8">
        <w:rPr>
          <w:lang w:val="ru-RU"/>
        </w:rPr>
        <w:t>флорбольных</w:t>
      </w:r>
      <w:proofErr w:type="spellEnd"/>
      <w:r w:rsidRPr="003B09C8">
        <w:rPr>
          <w:lang w:val="ru-RU"/>
        </w:rPr>
        <w:t xml:space="preserve"> клубов, а также школьных спортивных клубов; </w:t>
      </w:r>
    </w:p>
    <w:p w:rsidR="0088468A" w:rsidRPr="003B09C8" w:rsidRDefault="0088468A" w:rsidP="0088468A">
      <w:pPr>
        <w:jc w:val="both"/>
        <w:divId w:val="1547135805"/>
        <w:rPr>
          <w:lang w:val="ru-RU"/>
        </w:rPr>
      </w:pPr>
      <w:r w:rsidRPr="003B09C8">
        <w:rPr>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8468A" w:rsidRPr="003B09C8" w:rsidRDefault="0088468A" w:rsidP="0088468A">
      <w:pPr>
        <w:jc w:val="both"/>
        <w:divId w:val="1547135805"/>
        <w:rPr>
          <w:lang w:val="ru-RU"/>
        </w:rPr>
      </w:pPr>
      <w:r w:rsidRPr="003B09C8">
        <w:rPr>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8468A" w:rsidRPr="003B09C8" w:rsidRDefault="0088468A" w:rsidP="0088468A">
      <w:pPr>
        <w:jc w:val="both"/>
        <w:divId w:val="1547135805"/>
        <w:rPr>
          <w:lang w:val="ru-RU"/>
        </w:rPr>
      </w:pPr>
      <w:r w:rsidRPr="003B09C8">
        <w:rPr>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88468A" w:rsidRPr="003B09C8" w:rsidRDefault="0088468A" w:rsidP="0088468A">
      <w:pPr>
        <w:jc w:val="both"/>
        <w:divId w:val="1547135805"/>
        <w:rPr>
          <w:lang w:val="ru-RU"/>
        </w:rPr>
      </w:pPr>
      <w:r w:rsidRPr="003B09C8">
        <w:rPr>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8468A" w:rsidRPr="003B09C8" w:rsidRDefault="0088468A" w:rsidP="0088468A">
      <w:pPr>
        <w:jc w:val="both"/>
        <w:divId w:val="1547135805"/>
        <w:rPr>
          <w:lang w:val="ru-RU"/>
        </w:rPr>
      </w:pPr>
      <w:r w:rsidRPr="003B09C8">
        <w:rPr>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88468A" w:rsidRPr="003B09C8" w:rsidRDefault="0088468A" w:rsidP="0088468A">
      <w:pPr>
        <w:jc w:val="both"/>
        <w:divId w:val="1547135805"/>
        <w:rPr>
          <w:lang w:val="ru-RU"/>
        </w:rPr>
      </w:pPr>
      <w:r w:rsidRPr="003B09C8">
        <w:rPr>
          <w:lang w:val="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468A" w:rsidRPr="003B09C8" w:rsidRDefault="0088468A" w:rsidP="0088468A">
      <w:pPr>
        <w:jc w:val="both"/>
        <w:divId w:val="1547135805"/>
        <w:rPr>
          <w:lang w:val="ru-RU"/>
        </w:rPr>
      </w:pPr>
      <w:r w:rsidRPr="003B09C8">
        <w:rPr>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88468A" w:rsidRPr="003B09C8" w:rsidRDefault="0088468A" w:rsidP="0088468A">
      <w:pPr>
        <w:jc w:val="both"/>
        <w:divId w:val="1547135805"/>
        <w:rPr>
          <w:lang w:val="ru-RU"/>
        </w:rPr>
      </w:pPr>
      <w:r w:rsidRPr="003B09C8">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8468A" w:rsidRPr="003B09C8" w:rsidRDefault="0088468A" w:rsidP="0088468A">
      <w:pPr>
        <w:jc w:val="both"/>
        <w:divId w:val="1547135805"/>
        <w:rPr>
          <w:lang w:val="ru-RU"/>
        </w:rPr>
      </w:pPr>
      <w:r w:rsidRPr="003B09C8">
        <w:rPr>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8468A" w:rsidRPr="003B09C8" w:rsidRDefault="0088468A" w:rsidP="0088468A">
      <w:pPr>
        <w:jc w:val="both"/>
        <w:divId w:val="1547135805"/>
        <w:rPr>
          <w:lang w:val="ru-RU"/>
        </w:rPr>
      </w:pPr>
      <w:r w:rsidRPr="003B09C8">
        <w:rPr>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8468A" w:rsidRPr="003B09C8" w:rsidRDefault="0088468A" w:rsidP="0088468A">
      <w:pPr>
        <w:jc w:val="both"/>
        <w:divId w:val="1547135805"/>
        <w:rPr>
          <w:lang w:val="ru-RU"/>
        </w:rPr>
      </w:pPr>
      <w:r w:rsidRPr="003B09C8">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8468A" w:rsidRPr="003B09C8" w:rsidRDefault="0088468A" w:rsidP="0088468A">
      <w:pPr>
        <w:jc w:val="both"/>
        <w:divId w:val="1547135805"/>
        <w:rPr>
          <w:lang w:val="ru-RU"/>
        </w:rPr>
      </w:pPr>
      <w:r w:rsidRPr="003B09C8">
        <w:rPr>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8468A" w:rsidRPr="003B09C8" w:rsidRDefault="0088468A" w:rsidP="0088468A">
      <w:pPr>
        <w:jc w:val="both"/>
        <w:divId w:val="1547135805"/>
        <w:rPr>
          <w:lang w:val="ru-RU"/>
        </w:rPr>
      </w:pPr>
      <w:r w:rsidRPr="003B09C8">
        <w:rPr>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88468A" w:rsidRPr="003B09C8" w:rsidRDefault="0088468A" w:rsidP="0088468A">
      <w:pPr>
        <w:jc w:val="both"/>
        <w:divId w:val="1547135805"/>
        <w:rPr>
          <w:lang w:val="ru-RU"/>
        </w:rPr>
      </w:pPr>
      <w:r w:rsidRPr="003B09C8">
        <w:rPr>
          <w:lang w:val="ru-RU"/>
        </w:rPr>
        <w:t xml:space="preserve">знания роли главных </w:t>
      </w:r>
      <w:proofErr w:type="spellStart"/>
      <w:r w:rsidRPr="003B09C8">
        <w:rPr>
          <w:lang w:val="ru-RU"/>
        </w:rPr>
        <w:t>флорбольных</w:t>
      </w:r>
      <w:proofErr w:type="spellEnd"/>
      <w:r w:rsidRPr="003B09C8">
        <w:rPr>
          <w:lang w:val="ru-RU"/>
        </w:rPr>
        <w:t xml:space="preserve"> организаций регионального, всероссийского и мирового уровней, общих сведений о развитии отечественных и зарубежных </w:t>
      </w:r>
      <w:proofErr w:type="spellStart"/>
      <w:r w:rsidRPr="003B09C8">
        <w:rPr>
          <w:lang w:val="ru-RU"/>
        </w:rPr>
        <w:t>флорбольных</w:t>
      </w:r>
      <w:proofErr w:type="spellEnd"/>
      <w:r w:rsidRPr="003B09C8">
        <w:rPr>
          <w:lang w:val="ru-RU"/>
        </w:rPr>
        <w:t xml:space="preserve"> клубов, игроках ведущих </w:t>
      </w:r>
      <w:proofErr w:type="spellStart"/>
      <w:r w:rsidRPr="003B09C8">
        <w:rPr>
          <w:lang w:val="ru-RU"/>
        </w:rPr>
        <w:t>флорбольных</w:t>
      </w:r>
      <w:proofErr w:type="spellEnd"/>
      <w:r w:rsidRPr="003B09C8">
        <w:rPr>
          <w:lang w:val="ru-RU"/>
        </w:rPr>
        <w:t xml:space="preserve"> клубов региона и Российской Федерации;</w:t>
      </w:r>
    </w:p>
    <w:p w:rsidR="0088468A" w:rsidRPr="003B09C8" w:rsidRDefault="0088468A" w:rsidP="0088468A">
      <w:pPr>
        <w:jc w:val="both"/>
        <w:divId w:val="1547135805"/>
        <w:rPr>
          <w:lang w:val="ru-RU"/>
        </w:rPr>
      </w:pPr>
      <w:r w:rsidRPr="003B09C8">
        <w:rPr>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88468A" w:rsidRPr="003B09C8" w:rsidRDefault="0088468A" w:rsidP="0088468A">
      <w:pPr>
        <w:jc w:val="both"/>
        <w:divId w:val="1547135805"/>
        <w:rPr>
          <w:lang w:val="ru-RU"/>
        </w:rPr>
      </w:pPr>
      <w:r w:rsidRPr="003B09C8">
        <w:rPr>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88468A" w:rsidRPr="003B09C8" w:rsidRDefault="0088468A" w:rsidP="0088468A">
      <w:pPr>
        <w:jc w:val="both"/>
        <w:divId w:val="1547135805"/>
        <w:rPr>
          <w:lang w:val="ru-RU"/>
        </w:rPr>
      </w:pPr>
      <w:r w:rsidRPr="003B09C8">
        <w:rPr>
          <w:lang w:val="ru-RU"/>
        </w:rPr>
        <w:lastRenderedPageBreak/>
        <w:t>умение характеризовать средства общей и специальной физической подготовки во флорболе, основные методы обучения техническим приемам;</w:t>
      </w:r>
    </w:p>
    <w:p w:rsidR="0088468A" w:rsidRPr="003B09C8" w:rsidRDefault="0088468A" w:rsidP="0088468A">
      <w:pPr>
        <w:jc w:val="both"/>
        <w:divId w:val="1547135805"/>
        <w:rPr>
          <w:lang w:val="ru-RU"/>
        </w:rPr>
      </w:pPr>
      <w:r w:rsidRPr="003B09C8">
        <w:rPr>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88468A" w:rsidRPr="003B09C8" w:rsidRDefault="0088468A" w:rsidP="0088468A">
      <w:pPr>
        <w:jc w:val="both"/>
        <w:divId w:val="1547135805"/>
        <w:rPr>
          <w:lang w:val="ru-RU"/>
        </w:rPr>
      </w:pPr>
      <w:r w:rsidRPr="003B09C8">
        <w:rPr>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88468A" w:rsidRPr="003B09C8" w:rsidRDefault="0088468A" w:rsidP="0088468A">
      <w:pPr>
        <w:jc w:val="both"/>
        <w:divId w:val="1547135805"/>
        <w:rPr>
          <w:lang w:val="ru-RU"/>
        </w:rPr>
      </w:pPr>
      <w:r w:rsidRPr="003B09C8">
        <w:rPr>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88468A" w:rsidRPr="003B09C8" w:rsidRDefault="0088468A" w:rsidP="0088468A">
      <w:pPr>
        <w:jc w:val="both"/>
        <w:divId w:val="1547135805"/>
        <w:rPr>
          <w:lang w:val="ru-RU"/>
        </w:rPr>
      </w:pPr>
      <w:r w:rsidRPr="003B09C8">
        <w:rPr>
          <w:lang w:val="ru-RU"/>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3B09C8">
        <w:rPr>
          <w:lang w:val="ru-RU"/>
        </w:rPr>
        <w:t>флорболистов</w:t>
      </w:r>
      <w:proofErr w:type="spellEnd"/>
      <w:r w:rsidRPr="003B09C8">
        <w:rPr>
          <w:lang w:val="ru-RU"/>
        </w:rPr>
        <w:t>;</w:t>
      </w:r>
    </w:p>
    <w:p w:rsidR="0088468A" w:rsidRPr="003B09C8" w:rsidRDefault="0088468A" w:rsidP="0088468A">
      <w:pPr>
        <w:jc w:val="both"/>
        <w:divId w:val="1547135805"/>
        <w:rPr>
          <w:lang w:val="ru-RU"/>
        </w:rPr>
      </w:pPr>
      <w:r w:rsidRPr="003B09C8">
        <w:rPr>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88468A" w:rsidRPr="003B09C8" w:rsidRDefault="0088468A" w:rsidP="0088468A">
      <w:pPr>
        <w:jc w:val="both"/>
        <w:divId w:val="1547135805"/>
        <w:rPr>
          <w:lang w:val="ru-RU"/>
        </w:rPr>
      </w:pPr>
      <w:r w:rsidRPr="003B09C8">
        <w:rPr>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88468A" w:rsidRPr="003B09C8" w:rsidRDefault="0088468A" w:rsidP="0088468A">
      <w:pPr>
        <w:jc w:val="both"/>
        <w:divId w:val="1547135805"/>
        <w:rPr>
          <w:lang w:val="ru-RU"/>
        </w:rPr>
      </w:pPr>
      <w:r w:rsidRPr="003B09C8">
        <w:rPr>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88468A" w:rsidRPr="003B09C8" w:rsidRDefault="0088468A" w:rsidP="0088468A">
      <w:pPr>
        <w:jc w:val="both"/>
        <w:divId w:val="1547135805"/>
        <w:rPr>
          <w:lang w:val="ru-RU"/>
        </w:rPr>
      </w:pPr>
      <w:r w:rsidRPr="003B09C8">
        <w:rPr>
          <w:lang w:val="ru-RU"/>
        </w:rPr>
        <w:t xml:space="preserve">умение соблюдать правила личной гигиены и ухода за </w:t>
      </w:r>
      <w:proofErr w:type="spellStart"/>
      <w:r w:rsidRPr="003B09C8">
        <w:rPr>
          <w:lang w:val="ru-RU"/>
        </w:rPr>
        <w:t>флорбольным</w:t>
      </w:r>
      <w:proofErr w:type="spellEnd"/>
      <w:r w:rsidRPr="003B09C8">
        <w:rPr>
          <w:lang w:val="ru-RU"/>
        </w:rPr>
        <w:t xml:space="preserve"> спортивным инвентарем и оборудованием, умение подбирать спортивную одежду и обувь для занятий флорболом;</w:t>
      </w:r>
    </w:p>
    <w:p w:rsidR="0088468A" w:rsidRPr="003B09C8" w:rsidRDefault="0088468A" w:rsidP="0088468A">
      <w:pPr>
        <w:jc w:val="both"/>
        <w:divId w:val="1547135805"/>
        <w:rPr>
          <w:lang w:val="ru-RU"/>
        </w:rPr>
      </w:pPr>
      <w:r w:rsidRPr="003B09C8">
        <w:rPr>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8468A" w:rsidRPr="003B09C8" w:rsidRDefault="0088468A" w:rsidP="0088468A">
      <w:pPr>
        <w:jc w:val="both"/>
        <w:divId w:val="1547135805"/>
        <w:rPr>
          <w:lang w:val="ru-RU"/>
        </w:rPr>
      </w:pPr>
      <w:r w:rsidRPr="003B09C8">
        <w:rPr>
          <w:lang w:val="ru-RU"/>
        </w:rPr>
        <w:t xml:space="preserve">знания контрольно-тестовых упражнений для определения уровня физической и технической подготовленности </w:t>
      </w:r>
      <w:proofErr w:type="spellStart"/>
      <w:r w:rsidRPr="003B09C8">
        <w:rPr>
          <w:lang w:val="ru-RU"/>
        </w:rPr>
        <w:t>флорболиста</w:t>
      </w:r>
      <w:proofErr w:type="spellEnd"/>
      <w:r w:rsidRPr="003B09C8">
        <w:rPr>
          <w:lang w:val="ru-RU"/>
        </w:rPr>
        <w:t xml:space="preserve">, умение проводить тестирование уровня физической и технической подготовленности юного </w:t>
      </w:r>
      <w:proofErr w:type="spellStart"/>
      <w:r w:rsidRPr="003B09C8">
        <w:rPr>
          <w:lang w:val="ru-RU"/>
        </w:rPr>
        <w:t>флорболиста</w:t>
      </w:r>
      <w:proofErr w:type="spellEnd"/>
      <w:r w:rsidRPr="003B09C8">
        <w:rPr>
          <w:lang w:val="ru-RU"/>
        </w:rPr>
        <w:t>, сравнивать свои результаты с результатами других обучающихся;</w:t>
      </w:r>
    </w:p>
    <w:p w:rsidR="0088468A" w:rsidRPr="003B09C8" w:rsidRDefault="0088468A" w:rsidP="0088468A">
      <w:pPr>
        <w:jc w:val="both"/>
        <w:divId w:val="1547135805"/>
        <w:rPr>
          <w:lang w:val="ru-RU"/>
        </w:rPr>
      </w:pPr>
      <w:r w:rsidRPr="003B09C8">
        <w:rPr>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8468A" w:rsidRPr="003B09C8" w:rsidRDefault="0088468A" w:rsidP="00D74999">
      <w:pPr>
        <w:ind w:firstLine="720"/>
        <w:jc w:val="both"/>
        <w:divId w:val="1547135805"/>
        <w:rPr>
          <w:lang w:val="ru-RU"/>
        </w:rPr>
      </w:pPr>
      <w:r w:rsidRPr="003B09C8">
        <w:rPr>
          <w:lang w:val="ru-RU"/>
        </w:rPr>
        <w:t xml:space="preserve"> Модуль «Легкая атлетика».</w:t>
      </w:r>
    </w:p>
    <w:p w:rsidR="0088468A" w:rsidRPr="003B09C8" w:rsidRDefault="0088468A" w:rsidP="00D74999">
      <w:pPr>
        <w:ind w:firstLine="720"/>
        <w:jc w:val="both"/>
        <w:divId w:val="1547135805"/>
        <w:rPr>
          <w:lang w:val="ru-RU"/>
        </w:rPr>
      </w:pPr>
      <w:r w:rsidRPr="003B09C8">
        <w:t> </w:t>
      </w:r>
      <w:r w:rsidRPr="003B09C8">
        <w:rPr>
          <w:lang w:val="ru-RU"/>
        </w:rPr>
        <w:t>Пояснительная записка модуля «Легкая атлетика».</w:t>
      </w:r>
    </w:p>
    <w:p w:rsidR="0088468A" w:rsidRPr="003B09C8" w:rsidRDefault="0088468A" w:rsidP="0088468A">
      <w:pPr>
        <w:jc w:val="both"/>
        <w:divId w:val="1547135805"/>
        <w:rPr>
          <w:lang w:val="ru-RU"/>
        </w:rPr>
      </w:pPr>
      <w:r w:rsidRPr="003B09C8">
        <w:rPr>
          <w:lang w:val="ru-RU"/>
        </w:rP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r w:rsidRPr="003B09C8">
        <w:rPr>
          <w:lang w:val="ru-RU"/>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88468A" w:rsidRPr="003B09C8" w:rsidRDefault="0088468A" w:rsidP="0088468A">
      <w:pPr>
        <w:jc w:val="both"/>
        <w:divId w:val="1547135805"/>
        <w:rPr>
          <w:lang w:val="ru-RU"/>
        </w:rPr>
      </w:pPr>
      <w:r w:rsidRPr="003B09C8">
        <w:rPr>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88468A" w:rsidRPr="003B09C8" w:rsidRDefault="0088468A" w:rsidP="00D74999">
      <w:pPr>
        <w:ind w:firstLine="720"/>
        <w:jc w:val="both"/>
        <w:divId w:val="1547135805"/>
        <w:rPr>
          <w:lang w:val="ru-RU"/>
        </w:rPr>
      </w:pPr>
      <w:r w:rsidRPr="003B09C8">
        <w:t> </w:t>
      </w:r>
      <w:r w:rsidRPr="003B09C8">
        <w:rPr>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88468A" w:rsidRPr="003B09C8" w:rsidRDefault="0088468A" w:rsidP="00D74999">
      <w:pPr>
        <w:ind w:firstLine="720"/>
        <w:jc w:val="both"/>
        <w:divId w:val="1547135805"/>
        <w:rPr>
          <w:lang w:val="ru-RU"/>
        </w:rPr>
      </w:pPr>
      <w:r w:rsidRPr="003B09C8">
        <w:t> </w:t>
      </w:r>
      <w:r w:rsidRPr="003B09C8">
        <w:rPr>
          <w:lang w:val="ru-RU"/>
        </w:rPr>
        <w:t xml:space="preserve">Задачами изучения модуля по легкой атлетике являются: </w:t>
      </w:r>
    </w:p>
    <w:p w:rsidR="0088468A" w:rsidRPr="003B09C8" w:rsidRDefault="0088468A" w:rsidP="0088468A">
      <w:pPr>
        <w:jc w:val="both"/>
        <w:divId w:val="1547135805"/>
        <w:rPr>
          <w:lang w:val="ru-RU"/>
        </w:rPr>
      </w:pPr>
      <w:r w:rsidRPr="003B09C8">
        <w:rPr>
          <w:lang w:val="ru-RU"/>
        </w:rPr>
        <w:t>всестороннее гармоничное развитие детей и подростков,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88468A" w:rsidRPr="003B09C8" w:rsidRDefault="0088468A" w:rsidP="0088468A">
      <w:pPr>
        <w:jc w:val="both"/>
        <w:divId w:val="1547135805"/>
        <w:rPr>
          <w:lang w:val="ru-RU"/>
        </w:rPr>
      </w:pPr>
      <w:r w:rsidRPr="003B09C8">
        <w:rPr>
          <w:lang w:val="ru-RU"/>
        </w:rPr>
        <w:t>формирование технических навыков бега, прыжков, метаний и умения применять их в различных условиях;</w:t>
      </w:r>
    </w:p>
    <w:p w:rsidR="0088468A" w:rsidRPr="003B09C8" w:rsidRDefault="0088468A" w:rsidP="0088468A">
      <w:pPr>
        <w:jc w:val="both"/>
        <w:divId w:val="1547135805"/>
        <w:rPr>
          <w:lang w:val="ru-RU"/>
        </w:rPr>
      </w:pPr>
      <w:r w:rsidRPr="003B09C8">
        <w:rPr>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88468A" w:rsidRPr="003B09C8" w:rsidRDefault="0088468A" w:rsidP="0088468A">
      <w:pPr>
        <w:jc w:val="both"/>
        <w:divId w:val="1547135805"/>
        <w:rPr>
          <w:lang w:val="ru-RU"/>
        </w:rPr>
      </w:pPr>
      <w:r w:rsidRPr="003B09C8">
        <w:rPr>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88468A" w:rsidRPr="003B09C8" w:rsidRDefault="0088468A" w:rsidP="0088468A">
      <w:pPr>
        <w:jc w:val="both"/>
        <w:divId w:val="1547135805"/>
        <w:rPr>
          <w:lang w:val="ru-RU"/>
        </w:rPr>
      </w:pPr>
      <w:r w:rsidRPr="003B09C8">
        <w:rPr>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88468A" w:rsidRPr="003B09C8" w:rsidRDefault="0088468A" w:rsidP="0088468A">
      <w:pPr>
        <w:jc w:val="both"/>
        <w:divId w:val="1547135805"/>
        <w:rPr>
          <w:lang w:val="ru-RU"/>
        </w:rPr>
      </w:pPr>
      <w:r w:rsidRPr="003B09C8">
        <w:rPr>
          <w:lang w:val="ru-RU"/>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одаренных детей в области спорта.</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по легкой атлетике.</w:t>
      </w:r>
    </w:p>
    <w:p w:rsidR="0088468A" w:rsidRPr="003B09C8" w:rsidRDefault="0088468A" w:rsidP="0088468A">
      <w:pPr>
        <w:jc w:val="both"/>
        <w:divId w:val="1547135805"/>
        <w:rPr>
          <w:lang w:val="ru-RU"/>
        </w:rPr>
      </w:pPr>
      <w:r w:rsidRPr="003B09C8">
        <w:rPr>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8468A" w:rsidRPr="003B09C8" w:rsidRDefault="0088468A" w:rsidP="0088468A">
      <w:pPr>
        <w:jc w:val="both"/>
        <w:divId w:val="1547135805"/>
        <w:rPr>
          <w:lang w:val="ru-RU"/>
        </w:rPr>
      </w:pPr>
      <w:r w:rsidRPr="003B09C8">
        <w:rPr>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88468A" w:rsidRPr="003B09C8" w:rsidRDefault="0088468A" w:rsidP="00D74999">
      <w:pPr>
        <w:ind w:firstLine="720"/>
        <w:jc w:val="both"/>
        <w:divId w:val="1547135805"/>
        <w:rPr>
          <w:lang w:val="ru-RU"/>
        </w:rPr>
      </w:pPr>
      <w:r w:rsidRPr="003B09C8">
        <w:t> </w:t>
      </w:r>
      <w:r w:rsidRPr="003B09C8">
        <w:rPr>
          <w:lang w:val="ru-RU"/>
        </w:rPr>
        <w:t>Модуль по легкой атлетике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88468A" w:rsidRPr="003B09C8" w:rsidRDefault="0088468A" w:rsidP="00D74999">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7, 8, 9-х классах – по 34 часа);</w:t>
      </w:r>
    </w:p>
    <w:p w:rsidR="0088468A" w:rsidRPr="003B09C8" w:rsidRDefault="0088468A" w:rsidP="00D74999">
      <w:pPr>
        <w:jc w:val="both"/>
        <w:divId w:val="1547135805"/>
        <w:rPr>
          <w:lang w:val="ru-RU"/>
        </w:rPr>
      </w:pPr>
      <w:r w:rsidRPr="003B09C8">
        <w:rPr>
          <w:lang w:val="ru-RU"/>
        </w:rP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w:t>
      </w:r>
      <w:proofErr w:type="gramStart"/>
      <w:r w:rsidRPr="003B09C8">
        <w:rPr>
          <w:lang w:val="ru-RU"/>
        </w:rPr>
        <w:t>в  7</w:t>
      </w:r>
      <w:proofErr w:type="gramEnd"/>
      <w:r w:rsidRPr="003B09C8">
        <w:rPr>
          <w:lang w:val="ru-RU"/>
        </w:rPr>
        <w:t>,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легкой атлетике.</w:t>
      </w:r>
    </w:p>
    <w:p w:rsidR="0088468A" w:rsidRPr="003B09C8" w:rsidRDefault="0088468A" w:rsidP="0088468A">
      <w:pPr>
        <w:jc w:val="both"/>
        <w:divId w:val="1547135805"/>
        <w:rPr>
          <w:lang w:val="ru-RU"/>
        </w:rPr>
      </w:pPr>
      <w:r w:rsidRPr="003B09C8">
        <w:rPr>
          <w:lang w:val="ru-RU"/>
        </w:rPr>
        <w:t>Знания о легкой атлетике.</w:t>
      </w:r>
    </w:p>
    <w:p w:rsidR="0088468A" w:rsidRPr="003B09C8" w:rsidRDefault="0088468A" w:rsidP="0088468A">
      <w:pPr>
        <w:jc w:val="both"/>
        <w:divId w:val="1547135805"/>
        <w:rPr>
          <w:lang w:val="ru-RU"/>
        </w:rPr>
      </w:pPr>
      <w:r w:rsidRPr="003B09C8">
        <w:rPr>
          <w:lang w:val="ru-RU"/>
        </w:rPr>
        <w:t>История развития легкой атлетики как вида спорта в мире, в Российской Федерации, в регионе.</w:t>
      </w:r>
    </w:p>
    <w:p w:rsidR="0088468A" w:rsidRPr="003B09C8" w:rsidRDefault="0088468A" w:rsidP="0088468A">
      <w:pPr>
        <w:jc w:val="both"/>
        <w:divId w:val="1547135805"/>
        <w:rPr>
          <w:lang w:val="ru-RU"/>
        </w:rPr>
      </w:pPr>
      <w:r w:rsidRPr="003B09C8">
        <w:rPr>
          <w:lang w:val="ru-RU"/>
        </w:rPr>
        <w:t>Характеристика различных видов легкой атлетики (бега, прыжков, метаний, спортивной ходьбы).</w:t>
      </w:r>
    </w:p>
    <w:p w:rsidR="0088468A" w:rsidRPr="003B09C8" w:rsidRDefault="0088468A" w:rsidP="0088468A">
      <w:pPr>
        <w:jc w:val="both"/>
        <w:divId w:val="1547135805"/>
        <w:rPr>
          <w:lang w:val="ru-RU"/>
        </w:rPr>
      </w:pPr>
      <w:r w:rsidRPr="003B09C8">
        <w:rPr>
          <w:lang w:val="ru-RU"/>
        </w:rPr>
        <w:t>Достижения отечественных легкоатлетов на мировых первенствах и Олимпийских играх.</w:t>
      </w:r>
    </w:p>
    <w:p w:rsidR="0088468A" w:rsidRPr="003B09C8" w:rsidRDefault="0088468A" w:rsidP="0088468A">
      <w:pPr>
        <w:jc w:val="both"/>
        <w:divId w:val="1547135805"/>
        <w:rPr>
          <w:lang w:val="ru-RU"/>
        </w:rPr>
      </w:pPr>
      <w:r w:rsidRPr="003B09C8">
        <w:rPr>
          <w:lang w:val="ru-RU"/>
        </w:rPr>
        <w:t>Главные организации и федерации (международные, российские), осуществляющие управление легкой атлетикой.</w:t>
      </w:r>
    </w:p>
    <w:p w:rsidR="0088468A" w:rsidRPr="003B09C8" w:rsidRDefault="0088468A" w:rsidP="0088468A">
      <w:pPr>
        <w:jc w:val="both"/>
        <w:divId w:val="1547135805"/>
        <w:rPr>
          <w:lang w:val="ru-RU"/>
        </w:rPr>
      </w:pPr>
      <w:r w:rsidRPr="003B09C8">
        <w:rPr>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88468A" w:rsidRPr="003B09C8" w:rsidRDefault="0088468A" w:rsidP="0088468A">
      <w:pPr>
        <w:jc w:val="both"/>
        <w:divId w:val="1547135805"/>
        <w:rPr>
          <w:lang w:val="ru-RU"/>
        </w:rPr>
      </w:pPr>
      <w:r w:rsidRPr="003B09C8">
        <w:rPr>
          <w:lang w:val="ru-RU"/>
        </w:rPr>
        <w:t>Судейская коллегия, обслуживающая соревнования по легкой атлетике (основные функции).</w:t>
      </w:r>
    </w:p>
    <w:p w:rsidR="0088468A" w:rsidRPr="003B09C8" w:rsidRDefault="0088468A" w:rsidP="0088468A">
      <w:pPr>
        <w:jc w:val="both"/>
        <w:divId w:val="1547135805"/>
        <w:rPr>
          <w:lang w:val="ru-RU"/>
        </w:rPr>
      </w:pPr>
      <w:r w:rsidRPr="003B09C8">
        <w:rPr>
          <w:lang w:val="ru-RU"/>
        </w:rPr>
        <w:lastRenderedPageBreak/>
        <w:t>Словарь терминов и определений по легкой атлетике.</w:t>
      </w:r>
    </w:p>
    <w:p w:rsidR="0088468A" w:rsidRPr="003B09C8" w:rsidRDefault="0088468A" w:rsidP="0088468A">
      <w:pPr>
        <w:jc w:val="both"/>
        <w:divId w:val="1547135805"/>
        <w:rPr>
          <w:lang w:val="ru-RU"/>
        </w:rPr>
      </w:pPr>
      <w:r w:rsidRPr="003B09C8">
        <w:rPr>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88468A" w:rsidRPr="003B09C8" w:rsidRDefault="0088468A" w:rsidP="0088468A">
      <w:pPr>
        <w:jc w:val="both"/>
        <w:divId w:val="1547135805"/>
        <w:rPr>
          <w:lang w:val="ru-RU"/>
        </w:rPr>
      </w:pPr>
      <w:r w:rsidRPr="003B09C8">
        <w:rPr>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88468A" w:rsidRPr="003B09C8" w:rsidRDefault="0088468A" w:rsidP="0088468A">
      <w:pPr>
        <w:jc w:val="both"/>
        <w:divId w:val="1547135805"/>
        <w:rPr>
          <w:lang w:val="ru-RU"/>
        </w:rPr>
      </w:pPr>
      <w:r w:rsidRPr="003B09C8">
        <w:rPr>
          <w:lang w:val="ru-RU"/>
        </w:rPr>
        <w:t>Значение занятий различными видами легкой атлетики на формирование положительных качеств личности человека.</w:t>
      </w:r>
    </w:p>
    <w:p w:rsidR="0088468A" w:rsidRPr="003B09C8" w:rsidRDefault="0088468A" w:rsidP="0088468A">
      <w:pPr>
        <w:jc w:val="both"/>
        <w:divId w:val="1547135805"/>
        <w:rPr>
          <w:lang w:val="ru-RU"/>
        </w:rPr>
      </w:pPr>
      <w:r w:rsidRPr="003B09C8">
        <w:rPr>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88468A" w:rsidRPr="003B09C8" w:rsidRDefault="0088468A" w:rsidP="0088468A">
      <w:pPr>
        <w:jc w:val="both"/>
        <w:divId w:val="1547135805"/>
        <w:rPr>
          <w:lang w:val="ru-RU"/>
        </w:rPr>
      </w:pPr>
      <w:r w:rsidRPr="003B09C8">
        <w:rPr>
          <w:lang w:val="ru-RU"/>
        </w:rPr>
        <w:t>Основные средства и методы обучения технике различных видов легкой атлетики.</w:t>
      </w:r>
    </w:p>
    <w:p w:rsidR="0088468A" w:rsidRPr="003B09C8" w:rsidRDefault="0088468A" w:rsidP="0088468A">
      <w:pPr>
        <w:jc w:val="both"/>
        <w:divId w:val="1547135805"/>
        <w:rPr>
          <w:lang w:val="ru-RU"/>
        </w:rPr>
      </w:pPr>
      <w:r w:rsidRPr="003B09C8">
        <w:rPr>
          <w:lang w:val="ru-RU"/>
        </w:rPr>
        <w:t>Основы прикладного значения различных видов легкой атлетики.</w:t>
      </w:r>
    </w:p>
    <w:p w:rsidR="0088468A" w:rsidRPr="003B09C8" w:rsidRDefault="0088468A" w:rsidP="0088468A">
      <w:pPr>
        <w:jc w:val="both"/>
        <w:divId w:val="1547135805"/>
        <w:rPr>
          <w:lang w:val="ru-RU"/>
        </w:rPr>
      </w:pPr>
      <w:r w:rsidRPr="003B09C8">
        <w:rPr>
          <w:lang w:val="ru-RU"/>
        </w:rPr>
        <w:t>Игры и развлечения при занятиях различными видами легкой атлетики.</w:t>
      </w:r>
    </w:p>
    <w:p w:rsidR="0088468A" w:rsidRPr="003B09C8" w:rsidRDefault="0088468A" w:rsidP="0088468A">
      <w:pPr>
        <w:jc w:val="both"/>
        <w:divId w:val="1547135805"/>
        <w:rPr>
          <w:lang w:val="ru-RU"/>
        </w:rPr>
      </w:pPr>
      <w:r w:rsidRPr="003B09C8">
        <w:rPr>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88468A" w:rsidRPr="003B09C8" w:rsidRDefault="0088468A" w:rsidP="0088468A">
      <w:pPr>
        <w:jc w:val="both"/>
        <w:divId w:val="1547135805"/>
        <w:rPr>
          <w:lang w:val="ru-RU"/>
        </w:rPr>
      </w:pPr>
      <w:r w:rsidRPr="003B09C8">
        <w:rPr>
          <w:lang w:val="ru-RU"/>
        </w:rPr>
        <w:t>2)</w:t>
      </w:r>
      <w:r w:rsidRPr="003B09C8">
        <w:t> </w:t>
      </w: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88468A" w:rsidRPr="003B09C8" w:rsidRDefault="0088468A" w:rsidP="0088468A">
      <w:pPr>
        <w:jc w:val="both"/>
        <w:divId w:val="1547135805"/>
        <w:rPr>
          <w:lang w:val="ru-RU"/>
        </w:rPr>
      </w:pPr>
      <w:r w:rsidRPr="003B09C8">
        <w:rPr>
          <w:lang w:val="ru-RU"/>
        </w:rPr>
        <w:t>Правила личной гигиены, требования к спортивной одежде, кроссовой и специальной обуви для занятий легкой атлетикой.</w:t>
      </w:r>
    </w:p>
    <w:p w:rsidR="0088468A" w:rsidRPr="003B09C8" w:rsidRDefault="0088468A" w:rsidP="0088468A">
      <w:pPr>
        <w:jc w:val="both"/>
        <w:divId w:val="1547135805"/>
        <w:rPr>
          <w:lang w:val="ru-RU"/>
        </w:rPr>
      </w:pPr>
      <w:r w:rsidRPr="003B09C8">
        <w:rPr>
          <w:lang w:val="ru-RU"/>
        </w:rPr>
        <w:t>Правильное сбалансированное питание в различных видах легкой атлетики.</w:t>
      </w:r>
    </w:p>
    <w:p w:rsidR="0088468A" w:rsidRPr="003B09C8" w:rsidRDefault="0088468A" w:rsidP="0088468A">
      <w:pPr>
        <w:jc w:val="both"/>
        <w:divId w:val="1547135805"/>
        <w:rPr>
          <w:lang w:val="ru-RU"/>
        </w:rPr>
      </w:pPr>
      <w:r w:rsidRPr="003B09C8">
        <w:rPr>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88468A" w:rsidRPr="003B09C8" w:rsidRDefault="0088468A" w:rsidP="0088468A">
      <w:pPr>
        <w:jc w:val="both"/>
        <w:divId w:val="1547135805"/>
        <w:rPr>
          <w:lang w:val="ru-RU"/>
        </w:rPr>
      </w:pPr>
      <w:r w:rsidRPr="003B09C8">
        <w:rPr>
          <w:lang w:val="ru-RU"/>
        </w:rPr>
        <w:t xml:space="preserve">Самостоятельное освоение двигательных действий. </w:t>
      </w:r>
    </w:p>
    <w:p w:rsidR="0088468A" w:rsidRPr="003B09C8" w:rsidRDefault="0088468A" w:rsidP="0088468A">
      <w:pPr>
        <w:jc w:val="both"/>
        <w:divId w:val="1547135805"/>
        <w:rPr>
          <w:lang w:val="ru-RU"/>
        </w:rPr>
      </w:pPr>
      <w:r w:rsidRPr="003B09C8">
        <w:rPr>
          <w:lang w:val="ru-RU"/>
        </w:rPr>
        <w:t>Судейство простейших спортивных соревнований по различным видам легкой атлетики в качестве судьи.</w:t>
      </w:r>
    </w:p>
    <w:p w:rsidR="0088468A" w:rsidRPr="003B09C8" w:rsidRDefault="0088468A" w:rsidP="0088468A">
      <w:pPr>
        <w:jc w:val="both"/>
        <w:divId w:val="1547135805"/>
        <w:rPr>
          <w:lang w:val="ru-RU"/>
        </w:rPr>
      </w:pPr>
      <w:r w:rsidRPr="003B09C8">
        <w:rPr>
          <w:lang w:val="ru-RU"/>
        </w:rPr>
        <w:t>Характерные травмы во время занятий различными видами легкой атлетики и мероприятия по их профилактике.</w:t>
      </w:r>
    </w:p>
    <w:p w:rsidR="0088468A" w:rsidRPr="003B09C8" w:rsidRDefault="0088468A" w:rsidP="0088468A">
      <w:pPr>
        <w:jc w:val="both"/>
        <w:divId w:val="1547135805"/>
        <w:rPr>
          <w:lang w:val="ru-RU"/>
        </w:rPr>
      </w:pPr>
      <w:r w:rsidRPr="003B09C8">
        <w:rPr>
          <w:lang w:val="ru-RU"/>
        </w:rPr>
        <w:t>Причины возникновения ошибок при выполнении технических приёмов в беге, прыжках и метаниях.</w:t>
      </w:r>
    </w:p>
    <w:p w:rsidR="0088468A" w:rsidRPr="003B09C8" w:rsidRDefault="0088468A" w:rsidP="0088468A">
      <w:pPr>
        <w:jc w:val="both"/>
        <w:divId w:val="1547135805"/>
        <w:rPr>
          <w:lang w:val="ru-RU"/>
        </w:rPr>
      </w:pPr>
      <w:r w:rsidRPr="003B09C8">
        <w:rPr>
          <w:lang w:val="ru-RU"/>
        </w:rPr>
        <w:t>Тестирование уровня физической подготовленности в беге, прыжках и метаниях.</w:t>
      </w:r>
    </w:p>
    <w:p w:rsidR="0088468A" w:rsidRPr="003B09C8" w:rsidRDefault="0088468A" w:rsidP="0088468A">
      <w:pPr>
        <w:jc w:val="both"/>
        <w:divId w:val="1547135805"/>
        <w:rPr>
          <w:lang w:val="ru-RU"/>
        </w:rPr>
      </w:pPr>
      <w:r w:rsidRPr="003B09C8">
        <w:rPr>
          <w:lang w:val="ru-RU"/>
        </w:rPr>
        <w:t>3)</w:t>
      </w:r>
      <w:r w:rsidRPr="003B09C8">
        <w:t> </w:t>
      </w: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Комплексы общеразвивающих, специальных и имитационных упражнений в различных видах легкой атлетики.</w:t>
      </w:r>
    </w:p>
    <w:p w:rsidR="0088468A" w:rsidRPr="003B09C8" w:rsidRDefault="0088468A" w:rsidP="0088468A">
      <w:pPr>
        <w:jc w:val="both"/>
        <w:divId w:val="1547135805"/>
        <w:rPr>
          <w:lang w:val="ru-RU"/>
        </w:rPr>
      </w:pPr>
      <w:r w:rsidRPr="003B09C8">
        <w:rPr>
          <w:lang w:val="ru-RU"/>
        </w:rPr>
        <w:t>Комплексы упражнений на развитие физических качеств, характерных для различных видов легкой атлетики.</w:t>
      </w:r>
    </w:p>
    <w:p w:rsidR="0088468A" w:rsidRPr="003B09C8" w:rsidRDefault="0088468A" w:rsidP="0088468A">
      <w:pPr>
        <w:jc w:val="both"/>
        <w:divId w:val="1547135805"/>
        <w:rPr>
          <w:lang w:val="ru-RU"/>
        </w:rPr>
      </w:pPr>
      <w:r w:rsidRPr="003B09C8">
        <w:rPr>
          <w:lang w:val="ru-RU"/>
        </w:rPr>
        <w:t xml:space="preserve">Упражнения с использованием вспомогательных средств (барьеров и конусов различной высоты, </w:t>
      </w:r>
      <w:proofErr w:type="spellStart"/>
      <w:r w:rsidRPr="003B09C8">
        <w:rPr>
          <w:lang w:val="ru-RU"/>
        </w:rPr>
        <w:t>медболов</w:t>
      </w:r>
      <w:proofErr w:type="spellEnd"/>
      <w:r w:rsidRPr="003B09C8">
        <w:rPr>
          <w:lang w:val="ru-RU"/>
        </w:rPr>
        <w:t>).</w:t>
      </w:r>
    </w:p>
    <w:p w:rsidR="0088468A" w:rsidRPr="003B09C8" w:rsidRDefault="0088468A" w:rsidP="0088468A">
      <w:pPr>
        <w:jc w:val="both"/>
        <w:divId w:val="1547135805"/>
        <w:rPr>
          <w:lang w:val="ru-RU"/>
        </w:rPr>
      </w:pPr>
      <w:r w:rsidRPr="003B09C8">
        <w:rPr>
          <w:lang w:val="ru-RU"/>
        </w:rPr>
        <w:t xml:space="preserve">Бег со старта из различных положений, бег со сменой темпа и направлений бега, </w:t>
      </w:r>
      <w:proofErr w:type="spellStart"/>
      <w:r w:rsidRPr="003B09C8">
        <w:rPr>
          <w:lang w:val="ru-RU"/>
        </w:rPr>
        <w:t>многоскоки</w:t>
      </w:r>
      <w:proofErr w:type="spellEnd"/>
      <w:r w:rsidRPr="003B09C8">
        <w:rPr>
          <w:lang w:val="ru-RU"/>
        </w:rPr>
        <w:t xml:space="preserve"> (прыжки с ноги на ногу), метание </w:t>
      </w:r>
      <w:proofErr w:type="spellStart"/>
      <w:r w:rsidRPr="003B09C8">
        <w:rPr>
          <w:lang w:val="ru-RU"/>
        </w:rPr>
        <w:t>медбола</w:t>
      </w:r>
      <w:proofErr w:type="spellEnd"/>
      <w:r w:rsidRPr="003B09C8">
        <w:rPr>
          <w:lang w:val="ru-RU"/>
        </w:rPr>
        <w:t xml:space="preserve"> с партнером.</w:t>
      </w:r>
    </w:p>
    <w:p w:rsidR="0088468A" w:rsidRPr="003B09C8" w:rsidRDefault="0088468A" w:rsidP="0088468A">
      <w:pPr>
        <w:jc w:val="both"/>
        <w:divId w:val="1547135805"/>
        <w:rPr>
          <w:lang w:val="ru-RU"/>
        </w:rPr>
      </w:pPr>
      <w:proofErr w:type="spellStart"/>
      <w:r w:rsidRPr="003B09C8">
        <w:rPr>
          <w:lang w:val="ru-RU"/>
        </w:rPr>
        <w:t>Пробегание</w:t>
      </w:r>
      <w:proofErr w:type="spellEnd"/>
      <w:r w:rsidRPr="003B09C8">
        <w:rPr>
          <w:lang w:val="ru-RU"/>
        </w:rPr>
        <w:t xml:space="preserve"> учебных дистанций с низкого и высокого старта, с хода, в группах и в парах с фиксацией результата.</w:t>
      </w:r>
    </w:p>
    <w:p w:rsidR="0088468A" w:rsidRPr="003B09C8" w:rsidRDefault="0088468A" w:rsidP="0088468A">
      <w:pPr>
        <w:jc w:val="both"/>
        <w:divId w:val="1547135805"/>
        <w:rPr>
          <w:lang w:val="ru-RU"/>
        </w:rPr>
      </w:pPr>
      <w:r w:rsidRPr="003B09C8">
        <w:rPr>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88468A" w:rsidRPr="003B09C8" w:rsidRDefault="0088468A" w:rsidP="0088468A">
      <w:pPr>
        <w:jc w:val="both"/>
        <w:divId w:val="1547135805"/>
        <w:rPr>
          <w:lang w:val="ru-RU"/>
        </w:rPr>
      </w:pPr>
      <w:r w:rsidRPr="003B09C8">
        <w:rPr>
          <w:lang w:val="ru-RU"/>
        </w:rPr>
        <w:lastRenderedPageBreak/>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88468A" w:rsidRPr="003B09C8" w:rsidRDefault="0088468A" w:rsidP="0088468A">
      <w:pPr>
        <w:jc w:val="both"/>
        <w:divId w:val="1547135805"/>
        <w:rPr>
          <w:lang w:val="ru-RU"/>
        </w:rPr>
      </w:pPr>
      <w:r w:rsidRPr="003B09C8">
        <w:rPr>
          <w:lang w:val="ru-RU"/>
        </w:rPr>
        <w:t>Прикладные виды легкой атлетики (кросс).</w:t>
      </w:r>
    </w:p>
    <w:p w:rsidR="0088468A" w:rsidRPr="003B09C8" w:rsidRDefault="0088468A" w:rsidP="0088468A">
      <w:pPr>
        <w:jc w:val="both"/>
        <w:divId w:val="1547135805"/>
        <w:rPr>
          <w:lang w:val="ru-RU"/>
        </w:rPr>
      </w:pPr>
      <w:r w:rsidRPr="003B09C8">
        <w:rPr>
          <w:lang w:val="ru-RU"/>
        </w:rPr>
        <w:t>Тестовые упражнения по физической подготовленности в беге, прыжках и метаниях.</w:t>
      </w:r>
    </w:p>
    <w:p w:rsidR="0088468A" w:rsidRPr="003B09C8" w:rsidRDefault="0088468A" w:rsidP="0088468A">
      <w:pPr>
        <w:jc w:val="both"/>
        <w:divId w:val="1547135805"/>
        <w:rPr>
          <w:lang w:val="ru-RU"/>
        </w:rPr>
      </w:pPr>
      <w:r w:rsidRPr="003B09C8">
        <w:rPr>
          <w:lang w:val="ru-RU"/>
        </w:rP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3B09C8">
        <w:rPr>
          <w:lang w:val="ru-RU"/>
        </w:rPr>
        <w:t>спринтерско</w:t>
      </w:r>
      <w:proofErr w:type="spellEnd"/>
      <w:r w:rsidRPr="003B09C8">
        <w:rPr>
          <w:lang w:val="ru-RU"/>
        </w:rPr>
        <w:t>-барьерную, прыжковую или метательскую.</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88468A" w:rsidRPr="003B09C8" w:rsidRDefault="0088468A" w:rsidP="0088468A">
      <w:pPr>
        <w:jc w:val="both"/>
        <w:divId w:val="1547135805"/>
        <w:rPr>
          <w:lang w:val="ru-RU"/>
        </w:rPr>
      </w:pPr>
      <w:r w:rsidRPr="003B09C8">
        <w:rPr>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88468A" w:rsidRPr="003B09C8" w:rsidRDefault="0088468A" w:rsidP="0088468A">
      <w:pPr>
        <w:jc w:val="both"/>
        <w:divId w:val="1547135805"/>
        <w:rPr>
          <w:lang w:val="ru-RU"/>
        </w:rPr>
      </w:pPr>
      <w:r w:rsidRPr="003B09C8">
        <w:rPr>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8468A" w:rsidRPr="003B09C8" w:rsidRDefault="0088468A" w:rsidP="0088468A">
      <w:pPr>
        <w:jc w:val="both"/>
        <w:divId w:val="1547135805"/>
        <w:rPr>
          <w:lang w:val="ru-RU"/>
        </w:rPr>
      </w:pPr>
      <w:r w:rsidRPr="003B09C8">
        <w:rPr>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88468A" w:rsidRPr="003B09C8" w:rsidRDefault="0088468A" w:rsidP="0088468A">
      <w:pPr>
        <w:jc w:val="both"/>
        <w:divId w:val="1547135805"/>
        <w:rPr>
          <w:lang w:val="ru-RU"/>
        </w:rPr>
      </w:pPr>
      <w:r w:rsidRPr="003B09C8">
        <w:rPr>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88468A" w:rsidRPr="003B09C8" w:rsidRDefault="0088468A" w:rsidP="0088468A">
      <w:pPr>
        <w:jc w:val="both"/>
        <w:divId w:val="1547135805"/>
        <w:rPr>
          <w:lang w:val="ru-RU"/>
        </w:rPr>
      </w:pPr>
      <w:r w:rsidRPr="003B09C8">
        <w:rPr>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8468A" w:rsidRPr="003B09C8" w:rsidRDefault="0088468A" w:rsidP="0088468A">
      <w:pPr>
        <w:jc w:val="both"/>
        <w:divId w:val="1547135805"/>
        <w:rPr>
          <w:lang w:val="ru-RU"/>
        </w:rPr>
      </w:pPr>
      <w:r w:rsidRPr="003B09C8">
        <w:rPr>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88468A" w:rsidRPr="003B09C8" w:rsidRDefault="0088468A" w:rsidP="0088468A">
      <w:pPr>
        <w:jc w:val="both"/>
        <w:divId w:val="1547135805"/>
        <w:rPr>
          <w:lang w:val="ru-RU"/>
        </w:rPr>
      </w:pPr>
      <w:r w:rsidRPr="003B09C8">
        <w:rPr>
          <w:lang w:val="ru-RU"/>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8468A" w:rsidRPr="003B09C8" w:rsidRDefault="0088468A" w:rsidP="0088468A">
      <w:pPr>
        <w:jc w:val="both"/>
        <w:divId w:val="1547135805"/>
        <w:rPr>
          <w:lang w:val="ru-RU"/>
        </w:rPr>
      </w:pPr>
      <w:r w:rsidRPr="003B09C8">
        <w:rPr>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88468A" w:rsidRPr="003B09C8" w:rsidRDefault="0088468A" w:rsidP="0088468A">
      <w:pPr>
        <w:jc w:val="both"/>
        <w:divId w:val="1547135805"/>
        <w:rPr>
          <w:lang w:val="ru-RU"/>
        </w:rPr>
      </w:pPr>
      <w:r w:rsidRPr="003B09C8">
        <w:rPr>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88468A" w:rsidRPr="003B09C8" w:rsidRDefault="0088468A" w:rsidP="0088468A">
      <w:pPr>
        <w:jc w:val="both"/>
        <w:divId w:val="1547135805"/>
        <w:rPr>
          <w:lang w:val="ru-RU"/>
        </w:rPr>
      </w:pPr>
      <w:r w:rsidRPr="003B09C8">
        <w:rPr>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88468A" w:rsidRPr="003B09C8" w:rsidRDefault="0088468A" w:rsidP="0088468A">
      <w:pPr>
        <w:jc w:val="both"/>
        <w:divId w:val="1547135805"/>
        <w:rPr>
          <w:lang w:val="ru-RU"/>
        </w:rPr>
      </w:pPr>
      <w:r w:rsidRPr="003B09C8">
        <w:rPr>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88468A" w:rsidRPr="003B09C8" w:rsidRDefault="0088468A" w:rsidP="0088468A">
      <w:pPr>
        <w:jc w:val="both"/>
        <w:divId w:val="1547135805"/>
        <w:rPr>
          <w:lang w:val="ru-RU"/>
        </w:rPr>
      </w:pPr>
      <w:r w:rsidRPr="003B09C8">
        <w:rPr>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88468A" w:rsidRPr="003B09C8" w:rsidRDefault="0088468A" w:rsidP="0088468A">
      <w:pPr>
        <w:jc w:val="both"/>
        <w:divId w:val="1547135805"/>
        <w:rPr>
          <w:lang w:val="ru-RU"/>
        </w:rPr>
      </w:pPr>
      <w:r w:rsidRPr="003B09C8">
        <w:rPr>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88468A" w:rsidRPr="003B09C8" w:rsidRDefault="0088468A" w:rsidP="0088468A">
      <w:pPr>
        <w:jc w:val="both"/>
        <w:divId w:val="1547135805"/>
        <w:rPr>
          <w:lang w:val="ru-RU"/>
        </w:rPr>
      </w:pPr>
      <w:r w:rsidRPr="003B09C8">
        <w:rPr>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88468A" w:rsidRPr="003B09C8" w:rsidRDefault="0088468A" w:rsidP="0088468A">
      <w:pPr>
        <w:jc w:val="both"/>
        <w:divId w:val="1547135805"/>
        <w:rPr>
          <w:lang w:val="ru-RU"/>
        </w:rPr>
      </w:pPr>
      <w:r w:rsidRPr="003B09C8">
        <w:rPr>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88468A" w:rsidRPr="003B09C8" w:rsidRDefault="0088468A" w:rsidP="0088468A">
      <w:pPr>
        <w:jc w:val="both"/>
        <w:divId w:val="1547135805"/>
        <w:rPr>
          <w:lang w:val="ru-RU"/>
        </w:rPr>
      </w:pPr>
      <w:r w:rsidRPr="003B09C8">
        <w:rPr>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88468A" w:rsidRPr="003B09C8" w:rsidRDefault="0088468A" w:rsidP="0088468A">
      <w:pPr>
        <w:jc w:val="both"/>
        <w:divId w:val="1547135805"/>
        <w:rPr>
          <w:lang w:val="ru-RU"/>
        </w:rPr>
      </w:pPr>
      <w:r w:rsidRPr="003B09C8">
        <w:rPr>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88468A" w:rsidRPr="003B09C8" w:rsidRDefault="0088468A" w:rsidP="0088468A">
      <w:pPr>
        <w:jc w:val="both"/>
        <w:divId w:val="1547135805"/>
        <w:rPr>
          <w:lang w:val="ru-RU"/>
        </w:rPr>
      </w:pPr>
      <w:r w:rsidRPr="003B09C8">
        <w:rPr>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88468A" w:rsidRPr="003B09C8" w:rsidRDefault="0088468A" w:rsidP="00D74999">
      <w:pPr>
        <w:ind w:firstLine="720"/>
        <w:jc w:val="both"/>
        <w:divId w:val="1547135805"/>
        <w:rPr>
          <w:lang w:val="ru-RU"/>
        </w:rPr>
      </w:pPr>
      <w:r w:rsidRPr="003B09C8">
        <w:rPr>
          <w:lang w:val="ru-RU"/>
        </w:rPr>
        <w:t xml:space="preserve"> Модуль «Бадминтон».</w:t>
      </w:r>
    </w:p>
    <w:p w:rsidR="0088468A" w:rsidRPr="003B09C8" w:rsidRDefault="0088468A" w:rsidP="00D74999">
      <w:pPr>
        <w:ind w:firstLine="720"/>
        <w:jc w:val="both"/>
        <w:divId w:val="1547135805"/>
        <w:rPr>
          <w:lang w:val="ru-RU"/>
        </w:rPr>
      </w:pPr>
      <w:bookmarkStart w:id="53" w:name="_Hlk125549813"/>
      <w:r w:rsidRPr="003B09C8">
        <w:t> </w:t>
      </w:r>
      <w:r w:rsidRPr="003B09C8">
        <w:rPr>
          <w:lang w:val="ru-RU"/>
        </w:rPr>
        <w:t>Пояснительная записка</w:t>
      </w:r>
      <w:bookmarkEnd w:id="53"/>
      <w:r w:rsidRPr="003B09C8">
        <w:rPr>
          <w:lang w:val="ru-RU"/>
        </w:rPr>
        <w:t xml:space="preserve"> модуля «Бадминтон».</w:t>
      </w:r>
    </w:p>
    <w:p w:rsidR="0088468A" w:rsidRPr="003B09C8" w:rsidRDefault="0088468A" w:rsidP="0088468A">
      <w:pPr>
        <w:jc w:val="both"/>
        <w:divId w:val="1547135805"/>
        <w:rPr>
          <w:lang w:val="ru-RU"/>
        </w:rPr>
      </w:pPr>
      <w:r w:rsidRPr="003B09C8">
        <w:rPr>
          <w:lang w:val="ru-RU"/>
        </w:rPr>
        <w:t xml:space="preserve">Модуль «Бадминтон» </w:t>
      </w:r>
      <w:bookmarkStart w:id="54" w:name="_Hlk125549853"/>
      <w:r w:rsidRPr="003B09C8">
        <w:rPr>
          <w:lang w:val="ru-RU"/>
        </w:rPr>
        <w:t>(далее – модуль по бадминтону,</w:t>
      </w:r>
      <w:bookmarkEnd w:id="54"/>
      <w:r w:rsidRPr="003B09C8">
        <w:rPr>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3B09C8">
        <w:rPr>
          <w:lang w:val="ru-RU"/>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88468A" w:rsidRPr="003B09C8" w:rsidRDefault="0088468A" w:rsidP="0088468A">
      <w:pPr>
        <w:jc w:val="both"/>
        <w:divId w:val="1547135805"/>
        <w:rPr>
          <w:lang w:val="ru-RU"/>
        </w:rPr>
      </w:pPr>
      <w:r w:rsidRPr="003B09C8">
        <w:rPr>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88468A" w:rsidRPr="003B09C8" w:rsidRDefault="0088468A" w:rsidP="0088468A">
      <w:pPr>
        <w:jc w:val="both"/>
        <w:divId w:val="1547135805"/>
        <w:rPr>
          <w:lang w:val="ru-RU"/>
        </w:rPr>
      </w:pPr>
      <w:r w:rsidRPr="003B09C8">
        <w:rPr>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88468A" w:rsidRPr="003B09C8" w:rsidRDefault="0088468A" w:rsidP="00D74999">
      <w:pPr>
        <w:ind w:firstLine="720"/>
        <w:jc w:val="both"/>
        <w:divId w:val="1547135805"/>
        <w:rPr>
          <w:lang w:val="ru-RU"/>
        </w:rPr>
      </w:pPr>
      <w:r w:rsidRPr="003B09C8">
        <w:t> </w:t>
      </w:r>
      <w:r w:rsidRPr="003B09C8">
        <w:rPr>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88468A" w:rsidRPr="003B09C8" w:rsidRDefault="0088468A" w:rsidP="00D74999">
      <w:pPr>
        <w:ind w:firstLine="720"/>
        <w:jc w:val="both"/>
        <w:divId w:val="1547135805"/>
        <w:rPr>
          <w:lang w:val="ru-RU"/>
        </w:rPr>
      </w:pPr>
      <w:r w:rsidRPr="003B09C8">
        <w:t> </w:t>
      </w:r>
      <w:r w:rsidRPr="003B09C8">
        <w:rPr>
          <w:lang w:val="ru-RU"/>
        </w:rPr>
        <w:t>Задачами изучения модуля по бадминтону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88468A" w:rsidRPr="003B09C8" w:rsidRDefault="0088468A" w:rsidP="0088468A">
      <w:pPr>
        <w:jc w:val="both"/>
        <w:divId w:val="1547135805"/>
        <w:rPr>
          <w:lang w:val="ru-RU"/>
        </w:rPr>
      </w:pPr>
      <w:r w:rsidRPr="003B09C8">
        <w:rPr>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88468A" w:rsidRPr="003B09C8" w:rsidRDefault="0088468A" w:rsidP="0088468A">
      <w:pPr>
        <w:jc w:val="both"/>
        <w:divId w:val="1547135805"/>
        <w:rPr>
          <w:lang w:val="ru-RU"/>
        </w:rPr>
      </w:pPr>
      <w:r w:rsidRPr="003B09C8">
        <w:rPr>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88468A" w:rsidRPr="003B09C8" w:rsidRDefault="0088468A" w:rsidP="0088468A">
      <w:pPr>
        <w:jc w:val="both"/>
        <w:divId w:val="1547135805"/>
        <w:rPr>
          <w:lang w:val="ru-RU"/>
        </w:rPr>
      </w:pPr>
      <w:r w:rsidRPr="003B09C8">
        <w:rPr>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88468A" w:rsidRPr="003B09C8" w:rsidRDefault="0088468A" w:rsidP="0088468A">
      <w:pPr>
        <w:jc w:val="both"/>
        <w:divId w:val="1547135805"/>
        <w:rPr>
          <w:lang w:val="ru-RU"/>
        </w:rPr>
      </w:pPr>
      <w:r w:rsidRPr="003B09C8">
        <w:rPr>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88468A" w:rsidRPr="003B09C8" w:rsidRDefault="0088468A" w:rsidP="0088468A">
      <w:pPr>
        <w:jc w:val="both"/>
        <w:divId w:val="1547135805"/>
        <w:rPr>
          <w:lang w:val="ru-RU"/>
        </w:rPr>
      </w:pPr>
      <w:r w:rsidRPr="003B09C8">
        <w:rPr>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88468A" w:rsidRPr="003B09C8" w:rsidRDefault="0088468A" w:rsidP="0088468A">
      <w:pPr>
        <w:jc w:val="both"/>
        <w:divId w:val="1547135805"/>
        <w:rPr>
          <w:lang w:val="ru-RU"/>
        </w:rPr>
      </w:pPr>
      <w:r w:rsidRPr="003B09C8">
        <w:rPr>
          <w:lang w:val="ru-RU"/>
        </w:rPr>
        <w:lastRenderedPageBreak/>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88468A" w:rsidRPr="003B09C8" w:rsidRDefault="0088468A" w:rsidP="0088468A">
      <w:pPr>
        <w:jc w:val="both"/>
        <w:divId w:val="1547135805"/>
        <w:rPr>
          <w:lang w:val="ru-RU"/>
        </w:rPr>
      </w:pPr>
      <w:r w:rsidRPr="003B09C8">
        <w:rPr>
          <w:lang w:val="ru-RU"/>
        </w:rPr>
        <w:t>выявление, развитие и поддержка одарённых подростков в области спорта.</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по бадминтону.</w:t>
      </w:r>
    </w:p>
    <w:p w:rsidR="0088468A" w:rsidRPr="003B09C8" w:rsidRDefault="0088468A" w:rsidP="0088468A">
      <w:pPr>
        <w:jc w:val="both"/>
        <w:divId w:val="1547135805"/>
        <w:rPr>
          <w:lang w:val="ru-RU"/>
        </w:rPr>
      </w:pPr>
      <w:r w:rsidRPr="003B09C8">
        <w:rPr>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88468A" w:rsidRPr="003B09C8" w:rsidRDefault="0088468A" w:rsidP="0088468A">
      <w:pPr>
        <w:jc w:val="both"/>
        <w:divId w:val="1547135805"/>
        <w:rPr>
          <w:lang w:val="ru-RU"/>
        </w:rPr>
      </w:pPr>
      <w:r w:rsidRPr="003B09C8">
        <w:rPr>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88468A" w:rsidRPr="003B09C8" w:rsidRDefault="0088468A" w:rsidP="00D74999">
      <w:pPr>
        <w:ind w:firstLine="720"/>
        <w:jc w:val="both"/>
        <w:divId w:val="1547135805"/>
        <w:rPr>
          <w:lang w:val="ru-RU"/>
        </w:rPr>
      </w:pPr>
      <w:r w:rsidRPr="003B09C8">
        <w:t> </w:t>
      </w:r>
      <w:r w:rsidRPr="003B09C8">
        <w:rPr>
          <w:lang w:val="ru-RU"/>
        </w:rPr>
        <w:t>Модуль по бадминтону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88468A" w:rsidRPr="003B09C8" w:rsidRDefault="0088468A" w:rsidP="00D74999">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7, 8, 9-х классах – по 34 часа);</w:t>
      </w:r>
    </w:p>
    <w:p w:rsidR="0088468A" w:rsidRPr="003B09C8" w:rsidRDefault="0088468A" w:rsidP="00D74999">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7,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 xml:space="preserve">Содержание модуля по бадминтону. </w:t>
      </w:r>
    </w:p>
    <w:p w:rsidR="0088468A" w:rsidRPr="003B09C8" w:rsidRDefault="0088468A" w:rsidP="0088468A">
      <w:pPr>
        <w:jc w:val="both"/>
        <w:divId w:val="1547135805"/>
        <w:rPr>
          <w:lang w:val="ru-RU"/>
        </w:rPr>
      </w:pPr>
      <w:r w:rsidRPr="003B09C8">
        <w:rPr>
          <w:lang w:val="ru-RU"/>
        </w:rPr>
        <w:t>Знания о бадминтоне.</w:t>
      </w:r>
    </w:p>
    <w:p w:rsidR="0088468A" w:rsidRPr="003B09C8" w:rsidRDefault="0088468A" w:rsidP="0088468A">
      <w:pPr>
        <w:jc w:val="both"/>
        <w:divId w:val="1547135805"/>
        <w:rPr>
          <w:lang w:val="ru-RU"/>
        </w:rPr>
      </w:pPr>
      <w:r w:rsidRPr="003B09C8">
        <w:rPr>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88468A" w:rsidRPr="003B09C8" w:rsidRDefault="0088468A" w:rsidP="0088468A">
      <w:pPr>
        <w:jc w:val="both"/>
        <w:divId w:val="1547135805"/>
        <w:rPr>
          <w:lang w:val="ru-RU"/>
        </w:rPr>
      </w:pPr>
      <w:r w:rsidRPr="003B09C8">
        <w:rPr>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88468A" w:rsidRPr="003B09C8" w:rsidRDefault="0088468A" w:rsidP="0088468A">
      <w:pPr>
        <w:jc w:val="both"/>
        <w:divId w:val="1547135805"/>
        <w:rPr>
          <w:lang w:val="ru-RU"/>
        </w:rPr>
      </w:pPr>
      <w:r w:rsidRPr="003B09C8">
        <w:rPr>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w:t>
      </w:r>
      <w:r w:rsidRPr="003B09C8">
        <w:rPr>
          <w:lang w:val="ru-RU"/>
        </w:rPr>
        <w:lastRenderedPageBreak/>
        <w:t xml:space="preserve">Барселоне. Развитие бадминтона как олимпийского вида спорта. Олимпийские чемпионы по бадминтону. </w:t>
      </w:r>
    </w:p>
    <w:p w:rsidR="0088468A" w:rsidRPr="003B09C8" w:rsidRDefault="0088468A" w:rsidP="0088468A">
      <w:pPr>
        <w:jc w:val="both"/>
        <w:divId w:val="1547135805"/>
        <w:rPr>
          <w:lang w:val="ru-RU"/>
        </w:rPr>
      </w:pPr>
      <w:r w:rsidRPr="003B09C8">
        <w:rPr>
          <w:lang w:val="ru-RU"/>
        </w:rPr>
        <w:t>Влияние занятий бадминтоном на воспитание положительных качеств личности современного человека.</w:t>
      </w:r>
    </w:p>
    <w:p w:rsidR="0088468A" w:rsidRPr="003B09C8" w:rsidRDefault="0088468A" w:rsidP="0088468A">
      <w:pPr>
        <w:jc w:val="both"/>
        <w:divId w:val="1547135805"/>
        <w:rPr>
          <w:lang w:val="ru-RU"/>
        </w:rPr>
      </w:pPr>
      <w:r w:rsidRPr="003B09C8">
        <w:rPr>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88468A" w:rsidRPr="003B09C8" w:rsidRDefault="0088468A" w:rsidP="0088468A">
      <w:pPr>
        <w:jc w:val="both"/>
        <w:divId w:val="1547135805"/>
        <w:rPr>
          <w:lang w:val="ru-RU"/>
        </w:rPr>
      </w:pPr>
      <w:r w:rsidRPr="003B09C8">
        <w:rPr>
          <w:lang w:val="ru-RU"/>
        </w:rPr>
        <w:t>Бадминтон и здоровье. Организация здорового образа жизни, профилактика вредных привычек средствами бадминтона.</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88468A" w:rsidRPr="003B09C8" w:rsidRDefault="0088468A" w:rsidP="0088468A">
      <w:pPr>
        <w:jc w:val="both"/>
        <w:divId w:val="1547135805"/>
        <w:rPr>
          <w:lang w:val="ru-RU"/>
        </w:rPr>
      </w:pPr>
      <w:r w:rsidRPr="003B09C8">
        <w:rPr>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88468A" w:rsidRPr="003B09C8" w:rsidRDefault="0088468A" w:rsidP="0088468A">
      <w:pPr>
        <w:jc w:val="both"/>
        <w:divId w:val="1547135805"/>
        <w:rPr>
          <w:lang w:val="ru-RU"/>
        </w:rPr>
      </w:pPr>
      <w:r w:rsidRPr="003B09C8">
        <w:rPr>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88468A" w:rsidRPr="003B09C8" w:rsidRDefault="0088468A" w:rsidP="0088468A">
      <w:pPr>
        <w:jc w:val="both"/>
        <w:divId w:val="1547135805"/>
        <w:rPr>
          <w:lang w:val="ru-RU"/>
        </w:rPr>
      </w:pPr>
      <w:r w:rsidRPr="003B09C8">
        <w:rPr>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88468A" w:rsidRPr="003B09C8" w:rsidRDefault="0088468A" w:rsidP="0088468A">
      <w:pPr>
        <w:jc w:val="both"/>
        <w:divId w:val="1547135805"/>
        <w:rPr>
          <w:lang w:val="ru-RU"/>
        </w:rPr>
      </w:pPr>
      <w:r w:rsidRPr="003B09C8">
        <w:rPr>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88468A" w:rsidRPr="003B09C8" w:rsidRDefault="0088468A" w:rsidP="0088468A">
      <w:pPr>
        <w:jc w:val="both"/>
        <w:divId w:val="1547135805"/>
        <w:rPr>
          <w:lang w:val="ru-RU"/>
        </w:rPr>
      </w:pPr>
      <w:r w:rsidRPr="003B09C8">
        <w:rPr>
          <w:lang w:val="ru-RU"/>
        </w:rPr>
        <w:t xml:space="preserve">Правила техники безопасности и гигиены мест занятий в процессе выполнения физических упражнений </w:t>
      </w:r>
      <w:r w:rsidRPr="003B09C8">
        <w:t>c</w:t>
      </w:r>
      <w:r w:rsidRPr="003B09C8">
        <w:rPr>
          <w:lang w:val="ru-RU"/>
        </w:rPr>
        <w:t xml:space="preserve"> элементами бадминтона на открытых площадках. </w:t>
      </w:r>
    </w:p>
    <w:p w:rsidR="0088468A" w:rsidRPr="003B09C8" w:rsidRDefault="0088468A" w:rsidP="0088468A">
      <w:pPr>
        <w:jc w:val="both"/>
        <w:divId w:val="1547135805"/>
        <w:rPr>
          <w:lang w:val="ru-RU"/>
        </w:rPr>
      </w:pPr>
      <w:r w:rsidRPr="003B09C8">
        <w:rPr>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88468A" w:rsidRPr="003B09C8" w:rsidRDefault="0088468A" w:rsidP="0088468A">
      <w:pPr>
        <w:jc w:val="both"/>
        <w:divId w:val="1547135805"/>
        <w:rPr>
          <w:lang w:val="ru-RU"/>
        </w:rPr>
      </w:pPr>
      <w:r w:rsidRPr="003B09C8">
        <w:rPr>
          <w:lang w:val="ru-RU"/>
        </w:rP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w:t>
      </w:r>
      <w:r w:rsidRPr="003B09C8">
        <w:rPr>
          <w:lang w:val="ru-RU"/>
        </w:rPr>
        <w:lastRenderedPageBreak/>
        <w:t>бадминтона. Способы учёта индивидуальных особенностей при составлении планов самостоятельных тренировочных занятий.</w:t>
      </w:r>
    </w:p>
    <w:p w:rsidR="0088468A" w:rsidRPr="003B09C8" w:rsidRDefault="0088468A" w:rsidP="0088468A">
      <w:pPr>
        <w:jc w:val="both"/>
        <w:divId w:val="1547135805"/>
        <w:rPr>
          <w:lang w:val="ru-RU"/>
        </w:rPr>
      </w:pPr>
      <w:r w:rsidRPr="003B09C8">
        <w:rPr>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88468A" w:rsidRPr="003B09C8" w:rsidRDefault="0088468A" w:rsidP="0088468A">
      <w:pPr>
        <w:jc w:val="both"/>
        <w:divId w:val="1547135805"/>
        <w:rPr>
          <w:lang w:val="ru-RU"/>
        </w:rPr>
      </w:pPr>
      <w:r w:rsidRPr="003B09C8">
        <w:rPr>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88468A" w:rsidRPr="003B09C8" w:rsidRDefault="0088468A" w:rsidP="0088468A">
      <w:pPr>
        <w:jc w:val="both"/>
        <w:divId w:val="1547135805"/>
        <w:rPr>
          <w:lang w:val="ru-RU"/>
        </w:rPr>
      </w:pPr>
      <w:r w:rsidRPr="003B09C8">
        <w:rPr>
          <w:lang w:val="ru-RU"/>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w:t>
      </w:r>
      <w:proofErr w:type="spellStart"/>
      <w:r w:rsidRPr="003B09C8">
        <w:rPr>
          <w:lang w:val="ru-RU"/>
        </w:rPr>
        <w:t>физкультпауз</w:t>
      </w:r>
      <w:proofErr w:type="spellEnd"/>
      <w:r w:rsidRPr="003B09C8">
        <w:rPr>
          <w:lang w:val="ru-RU"/>
        </w:rPr>
        <w:t>,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88468A" w:rsidRPr="003B09C8" w:rsidRDefault="0088468A" w:rsidP="0088468A">
      <w:pPr>
        <w:jc w:val="both"/>
        <w:divId w:val="1547135805"/>
        <w:rPr>
          <w:lang w:val="ru-RU"/>
        </w:rPr>
      </w:pPr>
      <w:r w:rsidRPr="003B09C8">
        <w:rPr>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88468A" w:rsidRPr="003B09C8" w:rsidRDefault="0088468A" w:rsidP="0088468A">
      <w:pPr>
        <w:jc w:val="both"/>
        <w:divId w:val="1547135805"/>
        <w:rPr>
          <w:lang w:val="ru-RU"/>
        </w:rPr>
      </w:pPr>
      <w:r w:rsidRPr="003B09C8">
        <w:rPr>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88468A" w:rsidRPr="003B09C8" w:rsidRDefault="0088468A" w:rsidP="0088468A">
      <w:pPr>
        <w:jc w:val="both"/>
        <w:divId w:val="1547135805"/>
        <w:rPr>
          <w:lang w:val="ru-RU"/>
        </w:rPr>
      </w:pPr>
      <w:r w:rsidRPr="003B09C8">
        <w:rPr>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88468A" w:rsidRPr="003B09C8" w:rsidRDefault="0088468A" w:rsidP="0088468A">
      <w:pPr>
        <w:jc w:val="both"/>
        <w:divId w:val="1547135805"/>
        <w:rPr>
          <w:lang w:val="ru-RU"/>
        </w:rPr>
      </w:pPr>
      <w:r w:rsidRPr="003B09C8">
        <w:rPr>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88468A" w:rsidRPr="003B09C8" w:rsidRDefault="0088468A" w:rsidP="0088468A">
      <w:pPr>
        <w:jc w:val="both"/>
        <w:divId w:val="1547135805"/>
        <w:rPr>
          <w:lang w:val="ru-RU"/>
        </w:rPr>
      </w:pPr>
      <w:r w:rsidRPr="003B09C8">
        <w:rPr>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88468A" w:rsidRPr="003B09C8" w:rsidRDefault="0088468A" w:rsidP="0088468A">
      <w:pPr>
        <w:jc w:val="both"/>
        <w:divId w:val="1547135805"/>
        <w:rPr>
          <w:lang w:val="ru-RU"/>
        </w:rPr>
      </w:pPr>
      <w:r w:rsidRPr="003B09C8">
        <w:rPr>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88468A" w:rsidRPr="003B09C8" w:rsidRDefault="0088468A" w:rsidP="0088468A">
      <w:pPr>
        <w:jc w:val="both"/>
        <w:divId w:val="1547135805"/>
        <w:rPr>
          <w:lang w:val="ru-RU"/>
        </w:rPr>
      </w:pPr>
      <w:r w:rsidRPr="003B09C8">
        <w:rPr>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88468A" w:rsidRPr="003B09C8" w:rsidRDefault="0088468A" w:rsidP="0088468A">
      <w:pPr>
        <w:jc w:val="both"/>
        <w:divId w:val="1547135805"/>
        <w:rPr>
          <w:lang w:val="ru-RU"/>
        </w:rPr>
      </w:pPr>
      <w:r w:rsidRPr="003B09C8">
        <w:rPr>
          <w:lang w:val="ru-RU"/>
        </w:rPr>
        <w:t xml:space="preserve">Технико-тактические действия в нападении. Тактика одиночной игры. Тактика парной игры. </w:t>
      </w:r>
    </w:p>
    <w:p w:rsidR="0088468A" w:rsidRPr="003B09C8" w:rsidRDefault="0088468A" w:rsidP="0088468A">
      <w:pPr>
        <w:jc w:val="both"/>
        <w:divId w:val="1547135805"/>
        <w:rPr>
          <w:lang w:val="ru-RU"/>
        </w:rPr>
      </w:pPr>
      <w:r w:rsidRPr="003B09C8">
        <w:rPr>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88468A" w:rsidRPr="003B09C8" w:rsidRDefault="0088468A" w:rsidP="0088468A">
      <w:pPr>
        <w:jc w:val="both"/>
        <w:divId w:val="1547135805"/>
        <w:rPr>
          <w:lang w:val="ru-RU"/>
        </w:rPr>
      </w:pPr>
      <w:r w:rsidRPr="003B09C8">
        <w:rPr>
          <w:lang w:val="ru-RU"/>
        </w:rPr>
        <w:t>Игровая деятельность по правилам с использованием ранее разученных технических приёмов.</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r w:rsidRPr="003B09C8">
        <w:lastRenderedPageBreak/>
        <w:t> </w:t>
      </w:r>
      <w:r w:rsidRPr="003B09C8">
        <w:rPr>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88468A" w:rsidRPr="003B09C8" w:rsidRDefault="0088468A" w:rsidP="0088468A">
      <w:pPr>
        <w:jc w:val="both"/>
        <w:divId w:val="1547135805"/>
        <w:rPr>
          <w:lang w:val="ru-RU"/>
        </w:rPr>
      </w:pPr>
      <w:r w:rsidRPr="003B09C8">
        <w:rPr>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88468A" w:rsidRPr="003B09C8" w:rsidRDefault="0088468A" w:rsidP="0088468A">
      <w:pPr>
        <w:jc w:val="both"/>
        <w:divId w:val="1547135805"/>
        <w:rPr>
          <w:lang w:val="ru-RU"/>
        </w:rPr>
      </w:pPr>
      <w:r w:rsidRPr="003B09C8">
        <w:rPr>
          <w:lang w:val="ru-RU"/>
        </w:rPr>
        <w:t>формирование осознанного, уважительного и доброжелательного общения в команде, со сверстниками и педагогами;</w:t>
      </w:r>
    </w:p>
    <w:p w:rsidR="0088468A" w:rsidRPr="003B09C8" w:rsidRDefault="0088468A" w:rsidP="0088468A">
      <w:pPr>
        <w:jc w:val="both"/>
        <w:divId w:val="1547135805"/>
        <w:rPr>
          <w:lang w:val="ru-RU"/>
        </w:rPr>
      </w:pPr>
      <w:r w:rsidRPr="003B09C8">
        <w:rPr>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8468A" w:rsidRPr="003B09C8" w:rsidRDefault="0088468A" w:rsidP="0088468A">
      <w:pPr>
        <w:jc w:val="both"/>
        <w:divId w:val="1547135805"/>
        <w:rPr>
          <w:lang w:val="ru-RU"/>
        </w:rPr>
      </w:pPr>
      <w:r w:rsidRPr="003B09C8">
        <w:rPr>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88468A" w:rsidRPr="003B09C8" w:rsidRDefault="0088468A" w:rsidP="0088468A">
      <w:pPr>
        <w:jc w:val="both"/>
        <w:divId w:val="1547135805"/>
        <w:rPr>
          <w:lang w:val="ru-RU"/>
        </w:rPr>
      </w:pPr>
      <w:r w:rsidRPr="003B09C8">
        <w:rPr>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8468A" w:rsidRPr="003B09C8" w:rsidRDefault="0088468A" w:rsidP="0088468A">
      <w:pPr>
        <w:jc w:val="both"/>
        <w:divId w:val="1547135805"/>
        <w:rPr>
          <w:lang w:val="ru-RU"/>
        </w:rPr>
      </w:pPr>
      <w:r w:rsidRPr="003B09C8">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88468A" w:rsidRPr="003B09C8" w:rsidRDefault="0088468A" w:rsidP="0088468A">
      <w:pPr>
        <w:jc w:val="both"/>
        <w:divId w:val="1547135805"/>
        <w:rPr>
          <w:lang w:val="ru-RU"/>
        </w:rPr>
      </w:pPr>
      <w:r w:rsidRPr="003B09C8">
        <w:rPr>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468A" w:rsidRPr="003B09C8" w:rsidRDefault="0088468A" w:rsidP="0088468A">
      <w:pPr>
        <w:jc w:val="both"/>
        <w:divId w:val="1547135805"/>
        <w:rPr>
          <w:lang w:val="ru-RU"/>
        </w:rPr>
      </w:pPr>
      <w:r w:rsidRPr="003B09C8">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8468A" w:rsidRPr="003B09C8" w:rsidRDefault="0088468A" w:rsidP="0088468A">
      <w:pPr>
        <w:jc w:val="both"/>
        <w:divId w:val="1547135805"/>
        <w:rPr>
          <w:lang w:val="ru-RU"/>
        </w:rPr>
      </w:pPr>
      <w:r w:rsidRPr="003B09C8">
        <w:rPr>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88468A" w:rsidRPr="003B09C8" w:rsidRDefault="0088468A" w:rsidP="0088468A">
      <w:pPr>
        <w:jc w:val="both"/>
        <w:divId w:val="1547135805"/>
        <w:rPr>
          <w:lang w:val="ru-RU"/>
        </w:rPr>
      </w:pPr>
      <w:r w:rsidRPr="003B09C8">
        <w:rPr>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8468A" w:rsidRPr="003B09C8" w:rsidRDefault="0088468A" w:rsidP="0088468A">
      <w:pPr>
        <w:jc w:val="both"/>
        <w:divId w:val="1547135805"/>
        <w:rPr>
          <w:lang w:val="ru-RU"/>
        </w:rPr>
      </w:pPr>
      <w:r w:rsidRPr="003B09C8">
        <w:rPr>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lastRenderedPageBreak/>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88468A" w:rsidRPr="003B09C8" w:rsidRDefault="0088468A" w:rsidP="0088468A">
      <w:pPr>
        <w:jc w:val="both"/>
        <w:divId w:val="1547135805"/>
        <w:rPr>
          <w:lang w:val="ru-RU"/>
        </w:rPr>
      </w:pPr>
      <w:r w:rsidRPr="003B09C8">
        <w:rPr>
          <w:lang w:val="ru-RU"/>
        </w:rPr>
        <w:t>знание истории развития бадминтона как олимпийского вида спорта;</w:t>
      </w:r>
    </w:p>
    <w:p w:rsidR="0088468A" w:rsidRPr="003B09C8" w:rsidRDefault="0088468A" w:rsidP="0088468A">
      <w:pPr>
        <w:jc w:val="both"/>
        <w:divId w:val="1547135805"/>
        <w:rPr>
          <w:lang w:val="ru-RU"/>
        </w:rPr>
      </w:pPr>
      <w:r w:rsidRPr="003B09C8">
        <w:rPr>
          <w:lang w:val="ru-RU"/>
        </w:rPr>
        <w:t>умение характеризовать основные направления и формы организации бадминтона в современном обществе;</w:t>
      </w:r>
    </w:p>
    <w:p w:rsidR="0088468A" w:rsidRPr="003B09C8" w:rsidRDefault="0088468A" w:rsidP="0088468A">
      <w:pPr>
        <w:jc w:val="both"/>
        <w:divId w:val="1547135805"/>
        <w:rPr>
          <w:lang w:val="ru-RU"/>
        </w:rPr>
      </w:pPr>
      <w:r w:rsidRPr="003B09C8">
        <w:rPr>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88468A" w:rsidRPr="003B09C8" w:rsidRDefault="0088468A" w:rsidP="0088468A">
      <w:pPr>
        <w:jc w:val="both"/>
        <w:divId w:val="1547135805"/>
        <w:rPr>
          <w:lang w:val="ru-RU"/>
        </w:rPr>
      </w:pPr>
      <w:r w:rsidRPr="003B09C8">
        <w:rPr>
          <w:lang w:val="ru-RU"/>
        </w:rPr>
        <w:t>знания правил игры в бадминтон, основных терминов и понятий, правил организации соревнований;</w:t>
      </w:r>
    </w:p>
    <w:p w:rsidR="0088468A" w:rsidRPr="003B09C8" w:rsidRDefault="0088468A" w:rsidP="0088468A">
      <w:pPr>
        <w:jc w:val="both"/>
        <w:divId w:val="1547135805"/>
        <w:rPr>
          <w:lang w:val="ru-RU"/>
        </w:rPr>
      </w:pPr>
      <w:r w:rsidRPr="003B09C8">
        <w:rPr>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88468A" w:rsidRPr="003B09C8" w:rsidRDefault="0088468A" w:rsidP="0088468A">
      <w:pPr>
        <w:jc w:val="both"/>
        <w:divId w:val="1547135805"/>
        <w:rPr>
          <w:lang w:val="ru-RU"/>
        </w:rPr>
      </w:pPr>
      <w:r w:rsidRPr="003B09C8">
        <w:rPr>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88468A" w:rsidRPr="003B09C8" w:rsidRDefault="0088468A" w:rsidP="0088468A">
      <w:pPr>
        <w:jc w:val="both"/>
        <w:divId w:val="1547135805"/>
        <w:rPr>
          <w:lang w:val="ru-RU"/>
        </w:rPr>
      </w:pPr>
      <w:r w:rsidRPr="003B09C8">
        <w:rPr>
          <w:lang w:val="ru-RU"/>
        </w:rPr>
        <w:t xml:space="preserve">проведение самостоятельных занятий бадминтоном на открытых площадках и в домашних условиях; </w:t>
      </w:r>
    </w:p>
    <w:p w:rsidR="0088468A" w:rsidRPr="003B09C8" w:rsidRDefault="0088468A" w:rsidP="0088468A">
      <w:pPr>
        <w:jc w:val="both"/>
        <w:divId w:val="1547135805"/>
        <w:rPr>
          <w:lang w:val="ru-RU"/>
        </w:rPr>
      </w:pPr>
      <w:r w:rsidRPr="003B09C8">
        <w:rPr>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88468A" w:rsidRPr="003B09C8" w:rsidRDefault="0088468A" w:rsidP="0088468A">
      <w:pPr>
        <w:jc w:val="both"/>
        <w:divId w:val="1547135805"/>
        <w:rPr>
          <w:lang w:val="ru-RU"/>
        </w:rPr>
      </w:pPr>
      <w:r w:rsidRPr="003B09C8">
        <w:rPr>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88468A" w:rsidRPr="003B09C8" w:rsidRDefault="0088468A" w:rsidP="0088468A">
      <w:pPr>
        <w:jc w:val="both"/>
        <w:divId w:val="1547135805"/>
        <w:rPr>
          <w:lang w:val="ru-RU"/>
        </w:rPr>
      </w:pPr>
      <w:r w:rsidRPr="003B09C8">
        <w:rPr>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88468A" w:rsidRPr="003B09C8" w:rsidRDefault="0088468A" w:rsidP="0088468A">
      <w:pPr>
        <w:jc w:val="both"/>
        <w:divId w:val="1547135805"/>
        <w:rPr>
          <w:lang w:val="ru-RU"/>
        </w:rPr>
      </w:pPr>
      <w:r w:rsidRPr="003B09C8">
        <w:rPr>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88468A" w:rsidRPr="003B09C8" w:rsidRDefault="0088468A" w:rsidP="0088468A">
      <w:pPr>
        <w:jc w:val="both"/>
        <w:divId w:val="1547135805"/>
        <w:rPr>
          <w:lang w:val="ru-RU"/>
        </w:rPr>
      </w:pPr>
      <w:r w:rsidRPr="003B09C8">
        <w:rPr>
          <w:lang w:val="ru-RU"/>
        </w:rPr>
        <w:t>умение оказывать первую помощь на самостоятельных занятиях бадминтоном и во время активного отдыха;</w:t>
      </w:r>
    </w:p>
    <w:p w:rsidR="0088468A" w:rsidRPr="003B09C8" w:rsidRDefault="0088468A" w:rsidP="0088468A">
      <w:pPr>
        <w:jc w:val="both"/>
        <w:divId w:val="1547135805"/>
        <w:rPr>
          <w:lang w:val="ru-RU"/>
        </w:rPr>
      </w:pPr>
      <w:r w:rsidRPr="003B09C8">
        <w:rPr>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88468A" w:rsidRPr="003B09C8" w:rsidRDefault="0088468A" w:rsidP="0088468A">
      <w:pPr>
        <w:jc w:val="both"/>
        <w:divId w:val="1547135805"/>
        <w:rPr>
          <w:lang w:val="ru-RU"/>
        </w:rPr>
      </w:pPr>
      <w:r w:rsidRPr="003B09C8">
        <w:rPr>
          <w:lang w:val="ru-RU"/>
        </w:rPr>
        <w:t xml:space="preserve">использование в игре технико-тактические действия в нападении и защите, при одиночной и парной игре; </w:t>
      </w:r>
    </w:p>
    <w:p w:rsidR="0088468A" w:rsidRPr="003B09C8" w:rsidRDefault="0088468A" w:rsidP="0088468A">
      <w:pPr>
        <w:jc w:val="both"/>
        <w:divId w:val="1547135805"/>
        <w:rPr>
          <w:lang w:val="ru-RU"/>
        </w:rPr>
      </w:pPr>
      <w:r w:rsidRPr="003B09C8">
        <w:rPr>
          <w:lang w:val="ru-RU"/>
        </w:rPr>
        <w:t>осуществление игровой деятельности по правилам с использованием ранее разученных технических приёмов.</w:t>
      </w:r>
    </w:p>
    <w:p w:rsidR="0088468A" w:rsidRPr="003B09C8" w:rsidRDefault="0088468A" w:rsidP="00D74999">
      <w:pPr>
        <w:ind w:firstLine="720"/>
        <w:jc w:val="both"/>
        <w:divId w:val="1547135805"/>
        <w:rPr>
          <w:lang w:val="ru-RU"/>
        </w:rPr>
      </w:pPr>
      <w:r w:rsidRPr="003B09C8">
        <w:t> </w:t>
      </w:r>
      <w:r w:rsidRPr="003B09C8">
        <w:rPr>
          <w:lang w:val="ru-RU"/>
        </w:rPr>
        <w:t>Модуль «Триатлон».</w:t>
      </w:r>
    </w:p>
    <w:p w:rsidR="0088468A" w:rsidRPr="003B09C8" w:rsidRDefault="0088468A" w:rsidP="00D74999">
      <w:pPr>
        <w:ind w:firstLine="720"/>
        <w:jc w:val="both"/>
        <w:divId w:val="1547135805"/>
        <w:rPr>
          <w:lang w:val="ru-RU"/>
        </w:rPr>
      </w:pPr>
      <w:r w:rsidRPr="003B09C8">
        <w:t> </w:t>
      </w:r>
      <w:r w:rsidRPr="003B09C8">
        <w:rPr>
          <w:lang w:val="ru-RU"/>
        </w:rPr>
        <w:t>Пояснительная записка модуля «Триатлон».</w:t>
      </w:r>
    </w:p>
    <w:p w:rsidR="0088468A" w:rsidRPr="003B09C8" w:rsidRDefault="0088468A" w:rsidP="0088468A">
      <w:pPr>
        <w:jc w:val="both"/>
        <w:divId w:val="1547135805"/>
        <w:rPr>
          <w:lang w:val="ru-RU"/>
        </w:rPr>
      </w:pPr>
      <w:r w:rsidRPr="003B09C8">
        <w:rPr>
          <w:lang w:val="ru-RU"/>
        </w:rP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rsidRPr="003B09C8">
        <w:rPr>
          <w:lang w:val="ru-RU"/>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88468A" w:rsidRPr="003B09C8" w:rsidRDefault="0088468A" w:rsidP="0088468A">
      <w:pPr>
        <w:jc w:val="both"/>
        <w:divId w:val="1547135805"/>
        <w:rPr>
          <w:lang w:val="ru-RU"/>
        </w:rPr>
      </w:pPr>
      <w:r w:rsidRPr="003B09C8">
        <w:rPr>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88468A" w:rsidRPr="003B09C8" w:rsidRDefault="0088468A" w:rsidP="00D74999">
      <w:pPr>
        <w:ind w:firstLine="720"/>
        <w:jc w:val="both"/>
        <w:divId w:val="1547135805"/>
        <w:rPr>
          <w:lang w:val="ru-RU"/>
        </w:rPr>
      </w:pPr>
      <w:r w:rsidRPr="003B09C8">
        <w:rPr>
          <w:lang w:val="ru-RU"/>
        </w:rPr>
        <w:t xml:space="preserve">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88468A" w:rsidRPr="003B09C8" w:rsidRDefault="0088468A" w:rsidP="00D74999">
      <w:pPr>
        <w:ind w:firstLine="720"/>
        <w:jc w:val="both"/>
        <w:divId w:val="1547135805"/>
        <w:rPr>
          <w:lang w:val="ru-RU"/>
        </w:rPr>
      </w:pPr>
      <w:r w:rsidRPr="003B09C8">
        <w:rPr>
          <w:lang w:val="ru-RU"/>
        </w:rPr>
        <w:t xml:space="preserve"> Задачами изучения модуля по триатлону являются: </w:t>
      </w:r>
    </w:p>
    <w:p w:rsidR="0088468A" w:rsidRPr="003B09C8" w:rsidRDefault="0088468A" w:rsidP="0088468A">
      <w:pPr>
        <w:jc w:val="both"/>
        <w:divId w:val="1547135805"/>
        <w:rPr>
          <w:lang w:val="ru-RU"/>
        </w:rPr>
      </w:pPr>
      <w:r w:rsidRPr="003B09C8">
        <w:rPr>
          <w:lang w:val="ru-RU"/>
        </w:rPr>
        <w:t>всестороннее гармоничное развитие детей и подростков,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88468A" w:rsidRPr="003B09C8" w:rsidRDefault="0088468A" w:rsidP="0088468A">
      <w:pPr>
        <w:jc w:val="both"/>
        <w:divId w:val="1547135805"/>
        <w:rPr>
          <w:lang w:val="ru-RU"/>
        </w:rPr>
      </w:pPr>
      <w:r w:rsidRPr="003B09C8">
        <w:rPr>
          <w:lang w:val="ru-RU"/>
        </w:rPr>
        <w:t>освоение знаний о физической культуре и спорте в целом, и о триатлоне в частности;</w:t>
      </w:r>
    </w:p>
    <w:p w:rsidR="0088468A" w:rsidRPr="003B09C8" w:rsidRDefault="0088468A" w:rsidP="0088468A">
      <w:pPr>
        <w:jc w:val="both"/>
        <w:divId w:val="1547135805"/>
        <w:rPr>
          <w:lang w:val="ru-RU"/>
        </w:rPr>
      </w:pPr>
      <w:r w:rsidRPr="003B09C8">
        <w:rPr>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88468A" w:rsidRPr="003B09C8" w:rsidRDefault="0088468A" w:rsidP="0088468A">
      <w:pPr>
        <w:jc w:val="both"/>
        <w:divId w:val="1547135805"/>
        <w:rPr>
          <w:lang w:val="ru-RU"/>
        </w:rPr>
      </w:pPr>
      <w:r w:rsidRPr="003B09C8">
        <w:rPr>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8468A" w:rsidRPr="003B09C8" w:rsidRDefault="0088468A" w:rsidP="0088468A">
      <w:pPr>
        <w:jc w:val="both"/>
        <w:divId w:val="1547135805"/>
        <w:rPr>
          <w:lang w:val="ru-RU"/>
        </w:rPr>
      </w:pPr>
      <w:r w:rsidRPr="003B09C8">
        <w:rPr>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88468A" w:rsidRPr="003B09C8" w:rsidRDefault="0088468A" w:rsidP="0088468A">
      <w:pPr>
        <w:jc w:val="both"/>
        <w:divId w:val="1547135805"/>
        <w:rPr>
          <w:lang w:val="ru-RU"/>
        </w:rPr>
      </w:pPr>
      <w:r w:rsidRPr="003B09C8">
        <w:rPr>
          <w:lang w:val="ru-RU"/>
        </w:rPr>
        <w:lastRenderedPageBreak/>
        <w:t>выявление, развитие и поддержка одарённых детей в области спорта.</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по триатлону.</w:t>
      </w:r>
    </w:p>
    <w:p w:rsidR="0088468A" w:rsidRPr="003B09C8" w:rsidRDefault="0088468A" w:rsidP="0088468A">
      <w:pPr>
        <w:jc w:val="both"/>
        <w:divId w:val="1547135805"/>
        <w:rPr>
          <w:lang w:val="ru-RU"/>
        </w:rPr>
      </w:pPr>
      <w:bookmarkStart w:id="55" w:name="_Hlk125555906"/>
      <w:r w:rsidRPr="003B09C8">
        <w:rPr>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8468A" w:rsidRPr="003B09C8" w:rsidRDefault="0088468A" w:rsidP="0088468A">
      <w:pPr>
        <w:jc w:val="both"/>
        <w:divId w:val="1547135805"/>
        <w:rPr>
          <w:lang w:val="ru-RU"/>
        </w:rPr>
      </w:pPr>
      <w:r w:rsidRPr="003B09C8">
        <w:rPr>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88468A" w:rsidRPr="003B09C8" w:rsidRDefault="0088468A" w:rsidP="0088468A">
      <w:pPr>
        <w:jc w:val="both"/>
        <w:divId w:val="1547135805"/>
        <w:rPr>
          <w:lang w:val="ru-RU"/>
        </w:rPr>
      </w:pPr>
      <w:r w:rsidRPr="003B09C8">
        <w:rPr>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55"/>
    <w:p w:rsidR="0088468A" w:rsidRPr="003B09C8" w:rsidRDefault="0088468A" w:rsidP="00D74999">
      <w:pPr>
        <w:ind w:left="720"/>
        <w:jc w:val="both"/>
        <w:divId w:val="1547135805"/>
        <w:rPr>
          <w:lang w:val="ru-RU"/>
        </w:rPr>
      </w:pPr>
      <w:r w:rsidRPr="003B09C8">
        <w:t> </w:t>
      </w:r>
      <w:r w:rsidRPr="003B09C8">
        <w:rPr>
          <w:lang w:val="ru-RU"/>
        </w:rPr>
        <w:t>Модуль по триатлону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88468A" w:rsidRPr="003B09C8" w:rsidRDefault="0088468A" w:rsidP="00D74999">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7, 8, 9-х классах – по 34 часа);</w:t>
      </w:r>
    </w:p>
    <w:p w:rsidR="0088468A" w:rsidRPr="003B09C8" w:rsidRDefault="0088468A" w:rsidP="00D74999">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7,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триатлону.</w:t>
      </w:r>
    </w:p>
    <w:p w:rsidR="0088468A" w:rsidRPr="003B09C8" w:rsidRDefault="0088468A" w:rsidP="0088468A">
      <w:pPr>
        <w:jc w:val="both"/>
        <w:divId w:val="1547135805"/>
        <w:rPr>
          <w:lang w:val="ru-RU"/>
        </w:rPr>
      </w:pPr>
      <w:r w:rsidRPr="003B09C8">
        <w:rPr>
          <w:lang w:val="ru-RU"/>
        </w:rPr>
        <w:t>Знания о триатлоне.</w:t>
      </w:r>
    </w:p>
    <w:p w:rsidR="0088468A" w:rsidRPr="003B09C8" w:rsidRDefault="0088468A" w:rsidP="0088468A">
      <w:pPr>
        <w:jc w:val="both"/>
        <w:divId w:val="1547135805"/>
        <w:rPr>
          <w:lang w:val="ru-RU"/>
        </w:rPr>
      </w:pPr>
      <w:r w:rsidRPr="003B09C8">
        <w:rPr>
          <w:lang w:val="ru-RU"/>
        </w:rPr>
        <w:t>Названия и роль главных организаций мира, Европы, страны, региона занимающихся развитием триатлона.</w:t>
      </w:r>
    </w:p>
    <w:p w:rsidR="0088468A" w:rsidRPr="003B09C8" w:rsidRDefault="0088468A" w:rsidP="0088468A">
      <w:pPr>
        <w:jc w:val="both"/>
        <w:divId w:val="1547135805"/>
        <w:rPr>
          <w:lang w:val="ru-RU"/>
        </w:rPr>
      </w:pPr>
      <w:r w:rsidRPr="003B09C8">
        <w:rPr>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88468A" w:rsidRPr="003B09C8" w:rsidRDefault="0088468A" w:rsidP="0088468A">
      <w:pPr>
        <w:jc w:val="both"/>
        <w:divId w:val="1547135805"/>
        <w:rPr>
          <w:lang w:val="ru-RU"/>
        </w:rPr>
      </w:pPr>
      <w:r w:rsidRPr="003B09C8">
        <w:rPr>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88468A" w:rsidRPr="003B09C8" w:rsidRDefault="0088468A" w:rsidP="0088468A">
      <w:pPr>
        <w:jc w:val="both"/>
        <w:divId w:val="1547135805"/>
        <w:rPr>
          <w:lang w:val="ru-RU"/>
        </w:rPr>
      </w:pPr>
      <w:r w:rsidRPr="003B09C8">
        <w:rPr>
          <w:lang w:val="ru-RU"/>
        </w:rPr>
        <w:t>Основные направления спортивного менеджмента и маркетинга в триатлоне.</w:t>
      </w:r>
    </w:p>
    <w:p w:rsidR="0088468A" w:rsidRPr="003B09C8" w:rsidRDefault="0088468A" w:rsidP="0088468A">
      <w:pPr>
        <w:jc w:val="both"/>
        <w:divId w:val="1547135805"/>
        <w:rPr>
          <w:lang w:val="ru-RU"/>
        </w:rPr>
      </w:pPr>
      <w:r w:rsidRPr="003B09C8">
        <w:rPr>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88468A" w:rsidRPr="003B09C8" w:rsidRDefault="0088468A" w:rsidP="0088468A">
      <w:pPr>
        <w:jc w:val="both"/>
        <w:divId w:val="1547135805"/>
        <w:rPr>
          <w:lang w:val="ru-RU"/>
        </w:rPr>
      </w:pPr>
      <w:r w:rsidRPr="003B09C8">
        <w:rPr>
          <w:lang w:val="ru-RU"/>
        </w:rPr>
        <w:lastRenderedPageBreak/>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88468A" w:rsidRPr="003B09C8" w:rsidRDefault="0088468A" w:rsidP="0088468A">
      <w:pPr>
        <w:jc w:val="both"/>
        <w:divId w:val="1547135805"/>
        <w:rPr>
          <w:lang w:val="ru-RU"/>
        </w:rPr>
      </w:pPr>
      <w:r w:rsidRPr="003B09C8">
        <w:rPr>
          <w:lang w:val="ru-RU"/>
        </w:rPr>
        <w:t>Правила дорожного движения, относящихся к велосипедистам и пешеходам.</w:t>
      </w:r>
    </w:p>
    <w:p w:rsidR="0088468A" w:rsidRPr="003B09C8" w:rsidRDefault="0088468A" w:rsidP="0088468A">
      <w:pPr>
        <w:jc w:val="both"/>
        <w:divId w:val="1547135805"/>
        <w:rPr>
          <w:lang w:val="ru-RU"/>
        </w:rPr>
      </w:pPr>
      <w:r w:rsidRPr="003B09C8">
        <w:rPr>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88468A" w:rsidRPr="003B09C8" w:rsidRDefault="0088468A" w:rsidP="0088468A">
      <w:pPr>
        <w:jc w:val="both"/>
        <w:divId w:val="1547135805"/>
        <w:rPr>
          <w:lang w:val="ru-RU"/>
        </w:rPr>
      </w:pPr>
      <w:r w:rsidRPr="003B09C8">
        <w:rPr>
          <w:lang w:val="ru-RU"/>
        </w:rPr>
        <w:t>Основы правильного питания и суточного пищевого рациона триатлонистов.</w:t>
      </w:r>
    </w:p>
    <w:p w:rsidR="0088468A" w:rsidRPr="003B09C8" w:rsidRDefault="0088468A" w:rsidP="0088468A">
      <w:pPr>
        <w:jc w:val="both"/>
        <w:divId w:val="1547135805"/>
        <w:rPr>
          <w:lang w:val="ru-RU"/>
        </w:rPr>
      </w:pPr>
      <w:r w:rsidRPr="003B09C8">
        <w:rPr>
          <w:lang w:val="ru-RU"/>
        </w:rPr>
        <w:t>Влияние занятий триатлоном на индивидуальные особенности физического развития и физической подготовленности организма.</w:t>
      </w:r>
    </w:p>
    <w:p w:rsidR="0088468A" w:rsidRPr="003B09C8" w:rsidRDefault="0088468A" w:rsidP="0088468A">
      <w:pPr>
        <w:jc w:val="both"/>
        <w:divId w:val="1547135805"/>
        <w:rPr>
          <w:lang w:val="ru-RU"/>
        </w:rPr>
      </w:pPr>
      <w:r w:rsidRPr="003B09C8">
        <w:rPr>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88468A" w:rsidRPr="003B09C8" w:rsidRDefault="0088468A" w:rsidP="0088468A">
      <w:pPr>
        <w:jc w:val="both"/>
        <w:divId w:val="1547135805"/>
        <w:rPr>
          <w:lang w:val="ru-RU"/>
        </w:rPr>
      </w:pPr>
      <w:r w:rsidRPr="003B09C8">
        <w:rPr>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88468A" w:rsidRPr="003B09C8" w:rsidRDefault="0088468A" w:rsidP="0088468A">
      <w:pPr>
        <w:jc w:val="both"/>
        <w:divId w:val="1547135805"/>
        <w:rPr>
          <w:lang w:val="ru-RU"/>
        </w:rPr>
      </w:pPr>
      <w:r w:rsidRPr="003B09C8">
        <w:rPr>
          <w:lang w:val="ru-RU"/>
        </w:rPr>
        <w:t>Методы предупреждения и нивелирования конфликтных ситуации во время занятий триатлоном.</w:t>
      </w:r>
    </w:p>
    <w:p w:rsidR="0088468A" w:rsidRPr="003B09C8" w:rsidRDefault="0088468A" w:rsidP="0088468A">
      <w:pPr>
        <w:jc w:val="both"/>
        <w:divId w:val="1547135805"/>
        <w:rPr>
          <w:lang w:val="ru-RU"/>
        </w:rPr>
      </w:pPr>
      <w:r w:rsidRPr="003B09C8">
        <w:rPr>
          <w:lang w:val="ru-RU"/>
        </w:rPr>
        <w:t>Классификация физических упражнений, применяемых в триатлоне: подготовительные, общеразвивающие, специальные и корригирующие.</w:t>
      </w:r>
    </w:p>
    <w:p w:rsidR="0088468A" w:rsidRPr="003B09C8" w:rsidRDefault="0088468A" w:rsidP="0088468A">
      <w:pPr>
        <w:jc w:val="both"/>
        <w:divId w:val="1547135805"/>
        <w:rPr>
          <w:lang w:val="ru-RU"/>
        </w:rPr>
      </w:pPr>
      <w:r w:rsidRPr="003B09C8">
        <w:rPr>
          <w:lang w:val="ru-RU"/>
        </w:rPr>
        <w:t>Характеристика средств общей и специальной физической подготовки, применяемых в учебных занятиях с юными триатлонистами.</w:t>
      </w:r>
    </w:p>
    <w:p w:rsidR="0088468A" w:rsidRPr="003B09C8" w:rsidRDefault="0088468A" w:rsidP="0088468A">
      <w:pPr>
        <w:jc w:val="both"/>
        <w:divId w:val="1547135805"/>
        <w:rPr>
          <w:lang w:val="ru-RU"/>
        </w:rPr>
      </w:pPr>
      <w:r w:rsidRPr="003B09C8">
        <w:rPr>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88468A" w:rsidRPr="003B09C8" w:rsidRDefault="0088468A" w:rsidP="0088468A">
      <w:pPr>
        <w:jc w:val="both"/>
        <w:divId w:val="1547135805"/>
        <w:rPr>
          <w:lang w:val="ru-RU"/>
        </w:rPr>
      </w:pPr>
      <w:r w:rsidRPr="003B09C8">
        <w:rPr>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88468A" w:rsidRPr="003B09C8" w:rsidRDefault="0088468A" w:rsidP="0088468A">
      <w:pPr>
        <w:jc w:val="both"/>
        <w:divId w:val="1547135805"/>
        <w:rPr>
          <w:lang w:val="ru-RU"/>
        </w:rPr>
      </w:pPr>
      <w:r w:rsidRPr="003B09C8">
        <w:rPr>
          <w:lang w:val="ru-RU"/>
        </w:rPr>
        <w:t>Составление индивидуальных планов (траектории роста) физической подготовленности. План индивидуальных занятий триатлоном.</w:t>
      </w:r>
    </w:p>
    <w:p w:rsidR="0088468A" w:rsidRPr="003B09C8" w:rsidRDefault="0088468A" w:rsidP="0088468A">
      <w:pPr>
        <w:jc w:val="both"/>
        <w:divId w:val="1547135805"/>
        <w:rPr>
          <w:lang w:val="ru-RU"/>
        </w:rPr>
      </w:pPr>
      <w:r w:rsidRPr="003B09C8">
        <w:rPr>
          <w:lang w:val="ru-RU"/>
        </w:rPr>
        <w:t>Проведение общеразвивающих упражнений с элементами триатлона и включение их в разминку.</w:t>
      </w:r>
    </w:p>
    <w:p w:rsidR="0088468A" w:rsidRPr="003B09C8" w:rsidRDefault="0088468A" w:rsidP="0088468A">
      <w:pPr>
        <w:jc w:val="both"/>
        <w:divId w:val="1547135805"/>
        <w:rPr>
          <w:lang w:val="ru-RU"/>
        </w:rPr>
      </w:pPr>
      <w:r w:rsidRPr="003B09C8">
        <w:rPr>
          <w:lang w:val="ru-RU"/>
        </w:rPr>
        <w:t>Индивидуальные комплексы общеразвивающих, оздоровительных и корригирующих упражнений.</w:t>
      </w:r>
    </w:p>
    <w:p w:rsidR="0088468A" w:rsidRPr="003B09C8" w:rsidRDefault="0088468A" w:rsidP="0088468A">
      <w:pPr>
        <w:jc w:val="both"/>
        <w:divId w:val="1547135805"/>
        <w:rPr>
          <w:lang w:val="ru-RU"/>
        </w:rPr>
      </w:pPr>
      <w:r w:rsidRPr="003B09C8">
        <w:rPr>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88468A" w:rsidRPr="003B09C8" w:rsidRDefault="0088468A" w:rsidP="0088468A">
      <w:pPr>
        <w:jc w:val="both"/>
        <w:divId w:val="1547135805"/>
        <w:rPr>
          <w:lang w:val="ru-RU"/>
        </w:rPr>
      </w:pPr>
      <w:r w:rsidRPr="003B09C8">
        <w:rPr>
          <w:lang w:val="ru-RU"/>
        </w:rPr>
        <w:t>Подвижные игры и эстафеты с элементами триатлона.</w:t>
      </w:r>
    </w:p>
    <w:p w:rsidR="0088468A" w:rsidRPr="003B09C8" w:rsidRDefault="0088468A" w:rsidP="0088468A">
      <w:pPr>
        <w:jc w:val="both"/>
        <w:divId w:val="1547135805"/>
        <w:rPr>
          <w:lang w:val="ru-RU"/>
        </w:rPr>
      </w:pPr>
      <w:r w:rsidRPr="003B09C8">
        <w:rPr>
          <w:lang w:val="ru-RU"/>
        </w:rPr>
        <w:t>Контрольно-тестовые упражнения уровня физической подготовленности по модулю «Триатлон».</w:t>
      </w:r>
    </w:p>
    <w:p w:rsidR="0088468A" w:rsidRPr="003B09C8" w:rsidRDefault="0088468A" w:rsidP="0088468A">
      <w:pPr>
        <w:jc w:val="both"/>
        <w:divId w:val="1547135805"/>
        <w:rPr>
          <w:lang w:val="ru-RU"/>
        </w:rPr>
      </w:pPr>
      <w:r w:rsidRPr="003B09C8">
        <w:rPr>
          <w:lang w:val="ru-RU"/>
        </w:rPr>
        <w:t>Дневник самонаблюдения за показателями физического развития, развития физических качеств и состояния здоровья.</w:t>
      </w:r>
    </w:p>
    <w:p w:rsidR="0088468A" w:rsidRPr="003B09C8" w:rsidRDefault="0088468A" w:rsidP="0088468A">
      <w:pPr>
        <w:jc w:val="both"/>
        <w:divId w:val="1547135805"/>
        <w:rPr>
          <w:lang w:val="ru-RU"/>
        </w:rPr>
      </w:pPr>
      <w:r w:rsidRPr="003B09C8">
        <w:rPr>
          <w:lang w:val="ru-RU"/>
        </w:rPr>
        <w:lastRenderedPageBreak/>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88468A" w:rsidRPr="003B09C8" w:rsidRDefault="0088468A" w:rsidP="0088468A">
      <w:pPr>
        <w:jc w:val="both"/>
        <w:divId w:val="1547135805"/>
        <w:rPr>
          <w:lang w:val="ru-RU"/>
        </w:rPr>
      </w:pPr>
      <w:r w:rsidRPr="003B09C8">
        <w:rPr>
          <w:lang w:val="ru-RU"/>
        </w:rPr>
        <w:t>Технические и тактические действия в триатлоне, изученные на уровне начального общего образования.</w:t>
      </w:r>
    </w:p>
    <w:p w:rsidR="0088468A" w:rsidRPr="003B09C8" w:rsidRDefault="0088468A" w:rsidP="0088468A">
      <w:pPr>
        <w:jc w:val="both"/>
        <w:divId w:val="1547135805"/>
        <w:rPr>
          <w:lang w:val="ru-RU"/>
        </w:rPr>
      </w:pPr>
      <w:r w:rsidRPr="003B09C8">
        <w:rPr>
          <w:lang w:val="ru-RU"/>
        </w:rPr>
        <w:t xml:space="preserve">Техника передвижения в воде: </w:t>
      </w:r>
    </w:p>
    <w:p w:rsidR="0088468A" w:rsidRPr="003B09C8" w:rsidRDefault="0088468A" w:rsidP="0088468A">
      <w:pPr>
        <w:jc w:val="both"/>
        <w:divId w:val="1547135805"/>
        <w:rPr>
          <w:lang w:val="ru-RU"/>
        </w:rPr>
      </w:pPr>
      <w:r w:rsidRPr="003B09C8">
        <w:rPr>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88468A" w:rsidRPr="003B09C8" w:rsidRDefault="0088468A" w:rsidP="0088468A">
      <w:pPr>
        <w:jc w:val="both"/>
        <w:divId w:val="1547135805"/>
        <w:rPr>
          <w:lang w:val="ru-RU"/>
        </w:rPr>
      </w:pPr>
      <w:r w:rsidRPr="003B09C8">
        <w:rPr>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88468A" w:rsidRPr="003B09C8" w:rsidRDefault="0088468A" w:rsidP="0088468A">
      <w:pPr>
        <w:jc w:val="both"/>
        <w:divId w:val="1547135805"/>
        <w:rPr>
          <w:lang w:val="ru-RU"/>
        </w:rPr>
      </w:pPr>
      <w:r w:rsidRPr="003B09C8">
        <w:rPr>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88468A" w:rsidRPr="003B09C8" w:rsidRDefault="0088468A" w:rsidP="0088468A">
      <w:pPr>
        <w:jc w:val="both"/>
        <w:divId w:val="1547135805"/>
        <w:rPr>
          <w:lang w:val="ru-RU"/>
        </w:rPr>
      </w:pPr>
      <w:r w:rsidRPr="003B09C8">
        <w:rPr>
          <w:lang w:val="ru-RU"/>
        </w:rPr>
        <w:t>Техника передвижения на велосипеде:</w:t>
      </w:r>
    </w:p>
    <w:p w:rsidR="0088468A" w:rsidRPr="003B09C8" w:rsidRDefault="0088468A" w:rsidP="0088468A">
      <w:pPr>
        <w:jc w:val="both"/>
        <w:divId w:val="1547135805"/>
        <w:rPr>
          <w:lang w:val="ru-RU"/>
        </w:rPr>
      </w:pPr>
      <w:r w:rsidRPr="003B09C8">
        <w:rPr>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88468A" w:rsidRPr="003B09C8" w:rsidRDefault="0088468A" w:rsidP="0088468A">
      <w:pPr>
        <w:jc w:val="both"/>
        <w:divId w:val="1547135805"/>
        <w:rPr>
          <w:lang w:val="ru-RU"/>
        </w:rPr>
      </w:pPr>
      <w:r w:rsidRPr="003B09C8">
        <w:rPr>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88468A" w:rsidRPr="003B09C8" w:rsidRDefault="0088468A" w:rsidP="0088468A">
      <w:pPr>
        <w:jc w:val="both"/>
        <w:divId w:val="1547135805"/>
        <w:rPr>
          <w:lang w:val="ru-RU"/>
        </w:rPr>
      </w:pPr>
      <w:r w:rsidRPr="003B09C8">
        <w:rPr>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88468A" w:rsidRPr="003B09C8" w:rsidRDefault="0088468A" w:rsidP="0088468A">
      <w:pPr>
        <w:jc w:val="both"/>
        <w:divId w:val="1547135805"/>
        <w:rPr>
          <w:lang w:val="ru-RU"/>
        </w:rPr>
      </w:pPr>
      <w:r w:rsidRPr="003B09C8">
        <w:rPr>
          <w:lang w:val="ru-RU"/>
        </w:rPr>
        <w:t xml:space="preserve">Техника передвижения бегом (беговая подготовка): </w:t>
      </w:r>
    </w:p>
    <w:p w:rsidR="0088468A" w:rsidRPr="003B09C8" w:rsidRDefault="0088468A" w:rsidP="0088468A">
      <w:pPr>
        <w:jc w:val="both"/>
        <w:divId w:val="1547135805"/>
        <w:rPr>
          <w:lang w:val="ru-RU"/>
        </w:rPr>
      </w:pPr>
      <w:r w:rsidRPr="003B09C8">
        <w:rPr>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88468A" w:rsidRPr="003B09C8" w:rsidRDefault="0088468A" w:rsidP="0088468A">
      <w:pPr>
        <w:jc w:val="both"/>
        <w:divId w:val="1547135805"/>
        <w:rPr>
          <w:lang w:val="ru-RU"/>
        </w:rPr>
      </w:pPr>
      <w:r w:rsidRPr="003B09C8">
        <w:rPr>
          <w:lang w:val="ru-RU"/>
        </w:rPr>
        <w:t xml:space="preserve">техника бега: бег обычный, семенящий, с ускорением, приставными и </w:t>
      </w:r>
      <w:proofErr w:type="spellStart"/>
      <w:r w:rsidRPr="003B09C8">
        <w:rPr>
          <w:lang w:val="ru-RU"/>
        </w:rPr>
        <w:t>скрестными</w:t>
      </w:r>
      <w:proofErr w:type="spellEnd"/>
      <w:r w:rsidRPr="003B09C8">
        <w:rPr>
          <w:lang w:val="ru-RU"/>
        </w:rPr>
        <w:t xml:space="preserve"> шагами, спиной вперед, челночный, на различные дистанции и с различной скоростью, прыжковые и беговые упражнения;</w:t>
      </w:r>
    </w:p>
    <w:p w:rsidR="0088468A" w:rsidRPr="003B09C8" w:rsidRDefault="0088468A" w:rsidP="0088468A">
      <w:pPr>
        <w:jc w:val="both"/>
        <w:divId w:val="1547135805"/>
        <w:rPr>
          <w:lang w:val="ru-RU"/>
        </w:rPr>
      </w:pPr>
      <w:r w:rsidRPr="003B09C8">
        <w:rPr>
          <w:lang w:val="ru-RU"/>
        </w:rPr>
        <w:t>техника бега в триатлоне: бег после езды на велосипеде, чередование бега и езды на велосипеде.</w:t>
      </w:r>
    </w:p>
    <w:p w:rsidR="0088468A" w:rsidRPr="003B09C8" w:rsidRDefault="0088468A" w:rsidP="0088468A">
      <w:pPr>
        <w:jc w:val="both"/>
        <w:divId w:val="1547135805"/>
        <w:rPr>
          <w:lang w:val="ru-RU"/>
        </w:rPr>
      </w:pPr>
      <w:r w:rsidRPr="003B09C8">
        <w:rPr>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88468A" w:rsidRPr="003B09C8" w:rsidRDefault="0088468A" w:rsidP="0088468A">
      <w:pPr>
        <w:jc w:val="both"/>
        <w:divId w:val="1547135805"/>
        <w:rPr>
          <w:lang w:val="ru-RU"/>
        </w:rPr>
      </w:pPr>
      <w:r w:rsidRPr="003B09C8">
        <w:rPr>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88468A" w:rsidRPr="003B09C8" w:rsidRDefault="0088468A" w:rsidP="00D74999">
      <w:pPr>
        <w:ind w:firstLine="720"/>
        <w:jc w:val="both"/>
        <w:divId w:val="1547135805"/>
        <w:rPr>
          <w:lang w:val="ru-RU"/>
        </w:rPr>
      </w:pPr>
      <w:r w:rsidRPr="003B09C8">
        <w:lastRenderedPageBreak/>
        <w:t> </w:t>
      </w:r>
      <w:r w:rsidRPr="003B09C8">
        <w:rPr>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88468A" w:rsidRPr="003B09C8" w:rsidRDefault="0088468A" w:rsidP="0088468A">
      <w:pPr>
        <w:jc w:val="both"/>
        <w:divId w:val="1547135805"/>
        <w:rPr>
          <w:lang w:val="ru-RU"/>
        </w:rPr>
      </w:pPr>
      <w:r w:rsidRPr="003B09C8">
        <w:rPr>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88468A" w:rsidRPr="003B09C8" w:rsidRDefault="0088468A" w:rsidP="0088468A">
      <w:pPr>
        <w:jc w:val="both"/>
        <w:divId w:val="1547135805"/>
        <w:rPr>
          <w:lang w:val="ru-RU"/>
        </w:rPr>
      </w:pPr>
      <w:r w:rsidRPr="003B09C8">
        <w:rPr>
          <w:lang w:val="ru-RU"/>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3B09C8">
        <w:rPr>
          <w:lang w:val="ru-RU"/>
        </w:rPr>
        <w:t>триатлонных</w:t>
      </w:r>
      <w:proofErr w:type="spellEnd"/>
      <w:r w:rsidRPr="003B09C8">
        <w:rPr>
          <w:lang w:val="ru-RU"/>
        </w:rPr>
        <w:t xml:space="preserve"> клубов, а также школьных спортивных клубов;</w:t>
      </w:r>
    </w:p>
    <w:p w:rsidR="0088468A" w:rsidRPr="003B09C8" w:rsidRDefault="0088468A" w:rsidP="0088468A">
      <w:pPr>
        <w:jc w:val="both"/>
        <w:divId w:val="1547135805"/>
        <w:rPr>
          <w:lang w:val="ru-RU"/>
        </w:rPr>
      </w:pPr>
      <w:r w:rsidRPr="003B09C8">
        <w:rPr>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8468A" w:rsidRPr="003B09C8" w:rsidRDefault="0088468A" w:rsidP="0088468A">
      <w:pPr>
        <w:jc w:val="both"/>
        <w:divId w:val="1547135805"/>
        <w:rPr>
          <w:lang w:val="ru-RU"/>
        </w:rPr>
      </w:pPr>
      <w:r w:rsidRPr="003B09C8">
        <w:rPr>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3B09C8">
        <w:rPr>
          <w:lang w:val="ru-RU"/>
        </w:rPr>
        <w:t>созависимого</w:t>
      </w:r>
      <w:proofErr w:type="spellEnd"/>
      <w:r w:rsidRPr="003B09C8">
        <w:rPr>
          <w:lang w:val="ru-RU"/>
        </w:rPr>
        <w:t xml:space="preserve"> поведения;</w:t>
      </w:r>
    </w:p>
    <w:p w:rsidR="0088468A" w:rsidRPr="003B09C8" w:rsidRDefault="0088468A" w:rsidP="0088468A">
      <w:pPr>
        <w:jc w:val="both"/>
        <w:divId w:val="1547135805"/>
        <w:rPr>
          <w:lang w:val="ru-RU"/>
        </w:rPr>
      </w:pPr>
      <w:r w:rsidRPr="003B09C8">
        <w:rPr>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88468A" w:rsidRPr="003B09C8" w:rsidRDefault="0088468A" w:rsidP="0088468A">
      <w:pPr>
        <w:jc w:val="both"/>
        <w:divId w:val="1547135805"/>
        <w:rPr>
          <w:lang w:val="ru-RU"/>
        </w:rPr>
      </w:pPr>
      <w:r w:rsidRPr="003B09C8">
        <w:rPr>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8468A" w:rsidRPr="003B09C8" w:rsidRDefault="0088468A" w:rsidP="0088468A">
      <w:pPr>
        <w:jc w:val="both"/>
        <w:divId w:val="1547135805"/>
        <w:rPr>
          <w:lang w:val="ru-RU"/>
        </w:rPr>
      </w:pPr>
      <w:r w:rsidRPr="003B09C8">
        <w:rPr>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8468A" w:rsidRPr="003B09C8" w:rsidRDefault="0088468A" w:rsidP="0088468A">
      <w:pPr>
        <w:jc w:val="both"/>
        <w:divId w:val="1547135805"/>
        <w:rPr>
          <w:lang w:val="ru-RU"/>
        </w:rPr>
      </w:pPr>
      <w:r w:rsidRPr="003B09C8">
        <w:rPr>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88468A" w:rsidRPr="003B09C8" w:rsidRDefault="0088468A" w:rsidP="0088468A">
      <w:pPr>
        <w:jc w:val="both"/>
        <w:divId w:val="1547135805"/>
        <w:rPr>
          <w:lang w:val="ru-RU"/>
        </w:rPr>
      </w:pPr>
      <w:r w:rsidRPr="003B09C8">
        <w:rPr>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468A" w:rsidRPr="003B09C8" w:rsidRDefault="0088468A" w:rsidP="0088468A">
      <w:pPr>
        <w:jc w:val="both"/>
        <w:divId w:val="1547135805"/>
        <w:rPr>
          <w:lang w:val="ru-RU"/>
        </w:rPr>
      </w:pPr>
      <w:r w:rsidRPr="003B09C8">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8468A" w:rsidRPr="003B09C8" w:rsidRDefault="0088468A" w:rsidP="0088468A">
      <w:pPr>
        <w:jc w:val="both"/>
        <w:divId w:val="1547135805"/>
        <w:rPr>
          <w:lang w:val="ru-RU"/>
        </w:rPr>
      </w:pPr>
      <w:r w:rsidRPr="003B09C8">
        <w:rPr>
          <w:lang w:val="ru-RU"/>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8468A" w:rsidRPr="003B09C8" w:rsidRDefault="0088468A" w:rsidP="0088468A">
      <w:pPr>
        <w:jc w:val="both"/>
        <w:divId w:val="1547135805"/>
        <w:rPr>
          <w:lang w:val="ru-RU"/>
        </w:rPr>
      </w:pPr>
      <w:r w:rsidRPr="003B09C8">
        <w:rPr>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8468A" w:rsidRPr="003B09C8" w:rsidRDefault="0088468A" w:rsidP="0088468A">
      <w:pPr>
        <w:jc w:val="both"/>
        <w:divId w:val="1547135805"/>
        <w:rPr>
          <w:lang w:val="ru-RU"/>
        </w:rPr>
      </w:pPr>
      <w:r w:rsidRPr="003B09C8">
        <w:rPr>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88468A" w:rsidRPr="003B09C8" w:rsidRDefault="0088468A" w:rsidP="0088468A">
      <w:pPr>
        <w:jc w:val="both"/>
        <w:divId w:val="1547135805"/>
        <w:rPr>
          <w:lang w:val="ru-RU"/>
        </w:rPr>
      </w:pPr>
      <w:r w:rsidRPr="003B09C8">
        <w:rPr>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88468A" w:rsidRPr="003B09C8" w:rsidRDefault="0088468A" w:rsidP="0088468A">
      <w:pPr>
        <w:jc w:val="both"/>
        <w:divId w:val="1547135805"/>
        <w:rPr>
          <w:lang w:val="ru-RU"/>
        </w:rPr>
      </w:pPr>
      <w:r w:rsidRPr="003B09C8">
        <w:rPr>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88468A" w:rsidRPr="003B09C8" w:rsidRDefault="0088468A" w:rsidP="0088468A">
      <w:pPr>
        <w:jc w:val="both"/>
        <w:divId w:val="1547135805"/>
        <w:rPr>
          <w:lang w:val="ru-RU"/>
        </w:rPr>
      </w:pPr>
      <w:r w:rsidRPr="003B09C8">
        <w:rPr>
          <w:lang w:val="ru-RU"/>
        </w:rPr>
        <w:t>понимание особенностей стратегии и тактики прохождения дистанций триатлона различной длины и сложности;</w:t>
      </w:r>
    </w:p>
    <w:p w:rsidR="0088468A" w:rsidRPr="003B09C8" w:rsidRDefault="0088468A" w:rsidP="0088468A">
      <w:pPr>
        <w:jc w:val="both"/>
        <w:divId w:val="1547135805"/>
        <w:rPr>
          <w:lang w:val="ru-RU"/>
        </w:rPr>
      </w:pPr>
      <w:r w:rsidRPr="003B09C8">
        <w:rPr>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88468A" w:rsidRPr="003B09C8" w:rsidRDefault="0088468A" w:rsidP="0088468A">
      <w:pPr>
        <w:jc w:val="both"/>
        <w:divId w:val="1547135805"/>
        <w:rPr>
          <w:lang w:val="ru-RU"/>
        </w:rPr>
      </w:pPr>
      <w:r w:rsidRPr="003B09C8">
        <w:rPr>
          <w:lang w:val="ru-RU"/>
        </w:rPr>
        <w:t xml:space="preserve">знания основ современных правил организации и проведения соревнований по триатлону; </w:t>
      </w:r>
    </w:p>
    <w:p w:rsidR="0088468A" w:rsidRPr="003B09C8" w:rsidRDefault="0088468A" w:rsidP="0088468A">
      <w:pPr>
        <w:jc w:val="both"/>
        <w:divId w:val="1547135805"/>
        <w:rPr>
          <w:lang w:val="ru-RU"/>
        </w:rPr>
      </w:pPr>
      <w:r w:rsidRPr="003B09C8">
        <w:rPr>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88468A" w:rsidRPr="003B09C8" w:rsidRDefault="0088468A" w:rsidP="0088468A">
      <w:pPr>
        <w:jc w:val="both"/>
        <w:divId w:val="1547135805"/>
        <w:rPr>
          <w:lang w:val="ru-RU"/>
        </w:rPr>
      </w:pPr>
      <w:r w:rsidRPr="003B09C8">
        <w:rPr>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88468A" w:rsidRPr="003B09C8" w:rsidRDefault="0088468A" w:rsidP="0088468A">
      <w:pPr>
        <w:jc w:val="both"/>
        <w:divId w:val="1547135805"/>
        <w:rPr>
          <w:lang w:val="ru-RU"/>
        </w:rPr>
      </w:pPr>
      <w:r w:rsidRPr="003B09C8">
        <w:rPr>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88468A" w:rsidRPr="003B09C8" w:rsidRDefault="0088468A" w:rsidP="0088468A">
      <w:pPr>
        <w:jc w:val="both"/>
        <w:divId w:val="1547135805"/>
        <w:rPr>
          <w:lang w:val="ru-RU"/>
        </w:rPr>
      </w:pPr>
      <w:r w:rsidRPr="003B09C8">
        <w:rPr>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88468A" w:rsidRPr="003B09C8" w:rsidRDefault="0088468A" w:rsidP="0088468A">
      <w:pPr>
        <w:jc w:val="both"/>
        <w:divId w:val="1547135805"/>
        <w:rPr>
          <w:lang w:val="ru-RU"/>
        </w:rPr>
      </w:pPr>
      <w:r w:rsidRPr="003B09C8">
        <w:rPr>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88468A" w:rsidRPr="003B09C8" w:rsidRDefault="0088468A" w:rsidP="0088468A">
      <w:pPr>
        <w:jc w:val="both"/>
        <w:divId w:val="1547135805"/>
        <w:rPr>
          <w:lang w:val="ru-RU"/>
        </w:rPr>
      </w:pPr>
      <w:r w:rsidRPr="003B09C8">
        <w:rPr>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88468A" w:rsidRPr="003B09C8" w:rsidRDefault="0088468A" w:rsidP="0088468A">
      <w:pPr>
        <w:jc w:val="both"/>
        <w:divId w:val="1547135805"/>
        <w:rPr>
          <w:lang w:val="ru-RU"/>
        </w:rPr>
      </w:pPr>
      <w:r w:rsidRPr="003B09C8">
        <w:rPr>
          <w:lang w:val="ru-RU"/>
        </w:rPr>
        <w:lastRenderedPageBreak/>
        <w:t>знания устройства и назначения основных узлов спортивного велосипеда, овладение навыками технического обслуживания велосипеда;</w:t>
      </w:r>
    </w:p>
    <w:p w:rsidR="0088468A" w:rsidRPr="003B09C8" w:rsidRDefault="0088468A" w:rsidP="0088468A">
      <w:pPr>
        <w:jc w:val="both"/>
        <w:divId w:val="1547135805"/>
        <w:rPr>
          <w:lang w:val="ru-RU"/>
        </w:rPr>
      </w:pPr>
      <w:r w:rsidRPr="003B09C8">
        <w:rPr>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88468A" w:rsidRPr="003B09C8" w:rsidRDefault="0088468A" w:rsidP="0088468A">
      <w:pPr>
        <w:jc w:val="both"/>
        <w:divId w:val="1547135805"/>
        <w:rPr>
          <w:lang w:val="ru-RU"/>
        </w:rPr>
      </w:pPr>
      <w:r w:rsidRPr="003B09C8">
        <w:rPr>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88468A" w:rsidRPr="003B09C8" w:rsidRDefault="0088468A" w:rsidP="0088468A">
      <w:pPr>
        <w:jc w:val="both"/>
        <w:divId w:val="1547135805"/>
        <w:rPr>
          <w:lang w:val="ru-RU"/>
        </w:rPr>
      </w:pPr>
      <w:r w:rsidRPr="003B09C8">
        <w:rPr>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88468A" w:rsidRPr="003B09C8" w:rsidRDefault="0088468A" w:rsidP="0088468A">
      <w:pPr>
        <w:jc w:val="both"/>
        <w:divId w:val="1547135805"/>
        <w:rPr>
          <w:lang w:val="ru-RU"/>
        </w:rPr>
      </w:pPr>
      <w:r w:rsidRPr="003B09C8">
        <w:rPr>
          <w:lang w:val="ru-RU"/>
        </w:rPr>
        <w:t>умение соблюдать требования к местам проведения занятий триатлоном, правила ухода за спортивным оборудованием, инвентарем;</w:t>
      </w:r>
    </w:p>
    <w:p w:rsidR="0088468A" w:rsidRPr="003B09C8" w:rsidRDefault="0088468A" w:rsidP="0088468A">
      <w:pPr>
        <w:jc w:val="both"/>
        <w:divId w:val="1547135805"/>
        <w:rPr>
          <w:lang w:val="ru-RU"/>
        </w:rPr>
      </w:pPr>
      <w:r w:rsidRPr="003B09C8">
        <w:rPr>
          <w:lang w:val="ru-RU"/>
        </w:rPr>
        <w:t>знания основ правил дорожного движения, относящихся к велосипедистам и пешеходам;</w:t>
      </w:r>
    </w:p>
    <w:p w:rsidR="0088468A" w:rsidRPr="003B09C8" w:rsidRDefault="0088468A" w:rsidP="0088468A">
      <w:pPr>
        <w:jc w:val="both"/>
        <w:divId w:val="1547135805"/>
        <w:rPr>
          <w:lang w:val="ru-RU"/>
        </w:rPr>
      </w:pPr>
      <w:r w:rsidRPr="003B09C8">
        <w:rPr>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88468A" w:rsidRPr="003B09C8" w:rsidRDefault="0088468A" w:rsidP="0088468A">
      <w:pPr>
        <w:jc w:val="both"/>
        <w:divId w:val="1547135805"/>
        <w:rPr>
          <w:lang w:val="ru-RU"/>
        </w:rPr>
      </w:pPr>
      <w:r w:rsidRPr="003B09C8">
        <w:rPr>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88468A" w:rsidRPr="003B09C8" w:rsidRDefault="0088468A" w:rsidP="0088468A">
      <w:pPr>
        <w:jc w:val="both"/>
        <w:divId w:val="1547135805"/>
        <w:rPr>
          <w:lang w:val="ru-RU"/>
        </w:rPr>
      </w:pPr>
      <w:r w:rsidRPr="003B09C8">
        <w:rPr>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88468A" w:rsidRPr="003B09C8" w:rsidRDefault="0088468A" w:rsidP="0088468A">
      <w:pPr>
        <w:jc w:val="both"/>
        <w:divId w:val="1547135805"/>
        <w:rPr>
          <w:lang w:val="ru-RU"/>
        </w:rPr>
      </w:pPr>
      <w:r w:rsidRPr="003B09C8">
        <w:rPr>
          <w:lang w:val="ru-RU"/>
        </w:rPr>
        <w:t xml:space="preserve">знания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3B09C8">
        <w:rPr>
          <w:lang w:val="ru-RU"/>
        </w:rPr>
        <w:t>созависимого</w:t>
      </w:r>
      <w:proofErr w:type="spellEnd"/>
      <w:r w:rsidRPr="003B09C8">
        <w:rPr>
          <w:lang w:val="ru-RU"/>
        </w:rPr>
        <w:t xml:space="preserve"> поведения, основ антидопингового поведения;</w:t>
      </w:r>
    </w:p>
    <w:p w:rsidR="0088468A" w:rsidRPr="003B09C8" w:rsidRDefault="0088468A" w:rsidP="0088468A">
      <w:pPr>
        <w:jc w:val="both"/>
        <w:divId w:val="1547135805"/>
        <w:rPr>
          <w:lang w:val="ru-RU"/>
        </w:rPr>
      </w:pPr>
      <w:r w:rsidRPr="003B09C8">
        <w:rPr>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88468A" w:rsidRPr="003B09C8" w:rsidRDefault="0088468A" w:rsidP="00D74999">
      <w:pPr>
        <w:ind w:firstLine="720"/>
        <w:jc w:val="both"/>
        <w:divId w:val="1547135805"/>
        <w:rPr>
          <w:lang w:val="ru-RU"/>
        </w:rPr>
      </w:pPr>
      <w:r w:rsidRPr="003B09C8">
        <w:t> </w:t>
      </w:r>
      <w:r w:rsidRPr="003B09C8">
        <w:rPr>
          <w:lang w:val="ru-RU"/>
        </w:rPr>
        <w:t>Модуль «Лапта».</w:t>
      </w:r>
    </w:p>
    <w:p w:rsidR="0088468A" w:rsidRPr="003B09C8" w:rsidRDefault="0088468A" w:rsidP="00D74999">
      <w:pPr>
        <w:ind w:firstLine="720"/>
        <w:jc w:val="both"/>
        <w:divId w:val="1547135805"/>
        <w:rPr>
          <w:lang w:val="ru-RU"/>
        </w:rPr>
      </w:pPr>
      <w:r w:rsidRPr="003B09C8">
        <w:rPr>
          <w:lang w:val="ru-RU"/>
        </w:rPr>
        <w:t>Пояснительная записка модуля «Лапта».</w:t>
      </w:r>
    </w:p>
    <w:p w:rsidR="0088468A" w:rsidRPr="003B09C8" w:rsidRDefault="0088468A" w:rsidP="0088468A">
      <w:pPr>
        <w:jc w:val="both"/>
        <w:divId w:val="1547135805"/>
        <w:rPr>
          <w:lang w:val="ru-RU"/>
        </w:rPr>
      </w:pPr>
      <w:r w:rsidRPr="003B09C8">
        <w:rPr>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56" w:name="_Hlk125118941"/>
      <w:r w:rsidRPr="003B09C8">
        <w:rPr>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56"/>
    <w:p w:rsidR="0088468A" w:rsidRPr="003B09C8" w:rsidRDefault="0088468A" w:rsidP="0088468A">
      <w:pPr>
        <w:jc w:val="both"/>
        <w:divId w:val="1547135805"/>
        <w:rPr>
          <w:lang w:val="ru-RU"/>
        </w:rPr>
      </w:pPr>
      <w:r w:rsidRPr="003B09C8">
        <w:rPr>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88468A" w:rsidRPr="003B09C8" w:rsidRDefault="0088468A" w:rsidP="0088468A">
      <w:pPr>
        <w:jc w:val="both"/>
        <w:divId w:val="1547135805"/>
        <w:rPr>
          <w:lang w:val="ru-RU"/>
        </w:rPr>
      </w:pPr>
      <w:r w:rsidRPr="003B09C8">
        <w:rPr>
          <w:lang w:val="ru-RU"/>
        </w:rPr>
        <w:t xml:space="preserve">Лапта является универсальным средством физического воспитания и способствует гармоничному развитию, укреплению здоровья детей. </w:t>
      </w:r>
      <w:proofErr w:type="gramStart"/>
      <w:r w:rsidRPr="003B09C8">
        <w:rPr>
          <w:lang w:val="ru-RU"/>
        </w:rPr>
        <w:t>В  образовательном</w:t>
      </w:r>
      <w:proofErr w:type="gramEnd"/>
      <w:r w:rsidRPr="003B09C8">
        <w:rPr>
          <w:lang w:val="ru-RU"/>
        </w:rPr>
        <w:t xml:space="preserve">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8468A" w:rsidRPr="003B09C8" w:rsidRDefault="0088468A" w:rsidP="0088468A">
      <w:pPr>
        <w:jc w:val="both"/>
        <w:divId w:val="1547135805"/>
        <w:rPr>
          <w:lang w:val="ru-RU"/>
        </w:rPr>
      </w:pPr>
      <w:r w:rsidRPr="003B09C8">
        <w:rPr>
          <w:lang w:val="ru-RU"/>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w:t>
      </w:r>
      <w:r w:rsidRPr="003B09C8">
        <w:rPr>
          <w:lang w:val="ru-RU"/>
        </w:rPr>
        <w:lastRenderedPageBreak/>
        <w:t>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88468A" w:rsidRPr="003B09C8" w:rsidRDefault="0088468A" w:rsidP="0088468A">
      <w:pPr>
        <w:jc w:val="both"/>
        <w:divId w:val="1547135805"/>
        <w:rPr>
          <w:lang w:val="ru-RU"/>
        </w:rPr>
      </w:pPr>
      <w:r w:rsidRPr="003B09C8">
        <w:rPr>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88468A" w:rsidRPr="003B09C8" w:rsidRDefault="0088468A" w:rsidP="00D74999">
      <w:pPr>
        <w:ind w:firstLine="720"/>
        <w:jc w:val="both"/>
        <w:divId w:val="1547135805"/>
        <w:rPr>
          <w:lang w:val="ru-RU"/>
        </w:rPr>
      </w:pPr>
      <w:r w:rsidRPr="003B09C8">
        <w:rPr>
          <w:lang w:val="ru-RU"/>
        </w:rPr>
        <w:t xml:space="preserve">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88468A" w:rsidRPr="003B09C8" w:rsidRDefault="0088468A" w:rsidP="00D74999">
      <w:pPr>
        <w:ind w:firstLine="720"/>
        <w:jc w:val="both"/>
        <w:divId w:val="1547135805"/>
        <w:rPr>
          <w:lang w:val="ru-RU"/>
        </w:rPr>
      </w:pPr>
      <w:r w:rsidRPr="003B09C8">
        <w:rPr>
          <w:lang w:val="ru-RU"/>
        </w:rPr>
        <w:t>Задачами изучения модуля по лапте являются:</w:t>
      </w:r>
    </w:p>
    <w:p w:rsidR="0088468A" w:rsidRPr="003B09C8" w:rsidRDefault="0088468A" w:rsidP="0088468A">
      <w:pPr>
        <w:jc w:val="both"/>
        <w:divId w:val="1547135805"/>
        <w:rPr>
          <w:lang w:val="ru-RU"/>
        </w:rPr>
      </w:pPr>
      <w:r w:rsidRPr="003B09C8">
        <w:rPr>
          <w:lang w:val="ru-RU"/>
        </w:rPr>
        <w:t>всестороннее гармоничное развитие обучающихся, увеличение объёма их двигательной активности;</w:t>
      </w:r>
    </w:p>
    <w:p w:rsidR="0088468A" w:rsidRPr="003B09C8" w:rsidRDefault="0088468A" w:rsidP="0088468A">
      <w:pPr>
        <w:jc w:val="both"/>
        <w:divId w:val="1547135805"/>
        <w:rPr>
          <w:lang w:val="ru-RU"/>
        </w:rPr>
      </w:pPr>
      <w:r w:rsidRPr="003B09C8">
        <w:rPr>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88468A" w:rsidRPr="003B09C8" w:rsidRDefault="0088468A" w:rsidP="0088468A">
      <w:pPr>
        <w:jc w:val="both"/>
        <w:divId w:val="1547135805"/>
        <w:rPr>
          <w:lang w:val="ru-RU"/>
        </w:rPr>
      </w:pPr>
      <w:r w:rsidRPr="003B09C8">
        <w:rPr>
          <w:lang w:val="ru-RU"/>
        </w:rPr>
        <w:t>освоение знаний о физической культуре и спорте в целом, истории развития лапты в частности;</w:t>
      </w:r>
    </w:p>
    <w:p w:rsidR="0088468A" w:rsidRPr="003B09C8" w:rsidRDefault="0088468A" w:rsidP="0088468A">
      <w:pPr>
        <w:jc w:val="both"/>
        <w:divId w:val="1547135805"/>
        <w:rPr>
          <w:lang w:val="ru-RU"/>
        </w:rPr>
      </w:pPr>
      <w:r w:rsidRPr="003B09C8">
        <w:rPr>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88468A" w:rsidRPr="003B09C8" w:rsidRDefault="0088468A" w:rsidP="0088468A">
      <w:pPr>
        <w:jc w:val="both"/>
        <w:divId w:val="1547135805"/>
        <w:rPr>
          <w:lang w:val="ru-RU"/>
        </w:rPr>
      </w:pPr>
      <w:r w:rsidRPr="003B09C8">
        <w:rPr>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8468A" w:rsidRPr="003B09C8" w:rsidRDefault="0088468A" w:rsidP="0088468A">
      <w:pPr>
        <w:jc w:val="both"/>
        <w:divId w:val="1547135805"/>
        <w:rPr>
          <w:lang w:val="ru-RU"/>
        </w:rPr>
      </w:pPr>
      <w:r w:rsidRPr="003B09C8">
        <w:rPr>
          <w:lang w:val="ru-RU"/>
        </w:rPr>
        <w:t>воспитание положительных качеств личности, норм коллективного взаимодействия и сотрудничества;</w:t>
      </w:r>
    </w:p>
    <w:p w:rsidR="0088468A" w:rsidRPr="003B09C8" w:rsidRDefault="0088468A" w:rsidP="0088468A">
      <w:pPr>
        <w:jc w:val="both"/>
        <w:divId w:val="1547135805"/>
        <w:rPr>
          <w:lang w:val="ru-RU"/>
        </w:rPr>
      </w:pPr>
      <w:r w:rsidRPr="003B09C8">
        <w:rPr>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88468A" w:rsidRPr="003B09C8" w:rsidRDefault="0088468A" w:rsidP="0088468A">
      <w:pPr>
        <w:jc w:val="both"/>
        <w:divId w:val="1547135805"/>
        <w:rPr>
          <w:lang w:val="ru-RU"/>
        </w:rPr>
      </w:pPr>
      <w:r w:rsidRPr="003B09C8">
        <w:rPr>
          <w:lang w:val="ru-RU"/>
        </w:rPr>
        <w:t>выявление, развитие и поддержка одарённых детей в области спорта.</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по лапте.</w:t>
      </w:r>
    </w:p>
    <w:p w:rsidR="0088468A" w:rsidRPr="003B09C8" w:rsidRDefault="0088468A" w:rsidP="0088468A">
      <w:pPr>
        <w:jc w:val="both"/>
        <w:divId w:val="1547135805"/>
        <w:rPr>
          <w:lang w:val="ru-RU"/>
        </w:rPr>
      </w:pPr>
      <w:bookmarkStart w:id="57" w:name="_Hlk125559056"/>
      <w:r w:rsidRPr="003B09C8">
        <w:rPr>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8468A" w:rsidRPr="003B09C8" w:rsidRDefault="0088468A" w:rsidP="0088468A">
      <w:pPr>
        <w:jc w:val="both"/>
        <w:divId w:val="1547135805"/>
        <w:rPr>
          <w:lang w:val="ru-RU"/>
        </w:rPr>
      </w:pPr>
      <w:r w:rsidRPr="003B09C8">
        <w:rPr>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57"/>
    <w:p w:rsidR="0088468A" w:rsidRPr="003B09C8" w:rsidRDefault="0088468A" w:rsidP="00D74999">
      <w:pPr>
        <w:ind w:firstLine="720"/>
        <w:jc w:val="both"/>
        <w:divId w:val="1547135805"/>
        <w:rPr>
          <w:lang w:val="ru-RU"/>
        </w:rPr>
      </w:pPr>
      <w:r w:rsidRPr="003B09C8">
        <w:t> </w:t>
      </w:r>
      <w:r w:rsidRPr="003B09C8">
        <w:rPr>
          <w:lang w:val="ru-RU"/>
        </w:rPr>
        <w:t>Модуль по лапте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w:t>
      </w:r>
      <w:r w:rsidRPr="003B09C8">
        <w:rPr>
          <w:lang w:val="ru-RU"/>
        </w:rPr>
        <w:lastRenderedPageBreak/>
        <w:t>учётом возраста и физической подготовленности обучающихся (с соответствующей дозировкой и интенсивностью);</w:t>
      </w:r>
    </w:p>
    <w:p w:rsidR="0088468A" w:rsidRPr="003B09C8" w:rsidRDefault="0088468A" w:rsidP="00D74999">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7, 8, 9-х классах – по 34 часа);</w:t>
      </w:r>
    </w:p>
    <w:p w:rsidR="0088468A" w:rsidRPr="003B09C8" w:rsidRDefault="0088468A" w:rsidP="00D74999">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7,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лапте.</w:t>
      </w:r>
    </w:p>
    <w:p w:rsidR="0088468A" w:rsidRPr="003B09C8" w:rsidRDefault="0088468A" w:rsidP="0088468A">
      <w:pPr>
        <w:jc w:val="both"/>
        <w:divId w:val="1547135805"/>
        <w:rPr>
          <w:lang w:val="ru-RU"/>
        </w:rPr>
      </w:pPr>
      <w:r w:rsidRPr="003B09C8">
        <w:rPr>
          <w:lang w:val="ru-RU"/>
        </w:rPr>
        <w:t>Знания о лапте.</w:t>
      </w:r>
    </w:p>
    <w:p w:rsidR="0088468A" w:rsidRPr="003B09C8" w:rsidRDefault="0088468A" w:rsidP="0088468A">
      <w:pPr>
        <w:jc w:val="both"/>
        <w:divId w:val="1547135805"/>
        <w:rPr>
          <w:lang w:val="ru-RU"/>
        </w:rPr>
      </w:pPr>
      <w:r w:rsidRPr="003B09C8">
        <w:rPr>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88468A" w:rsidRPr="003B09C8" w:rsidRDefault="0088468A" w:rsidP="0088468A">
      <w:pPr>
        <w:jc w:val="both"/>
        <w:divId w:val="1547135805"/>
        <w:rPr>
          <w:lang w:val="ru-RU"/>
        </w:rPr>
      </w:pPr>
      <w:r w:rsidRPr="003B09C8">
        <w:rPr>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88468A" w:rsidRPr="003B09C8" w:rsidRDefault="0088468A" w:rsidP="0088468A">
      <w:pPr>
        <w:jc w:val="both"/>
        <w:divId w:val="1547135805"/>
        <w:rPr>
          <w:lang w:val="ru-RU"/>
        </w:rPr>
      </w:pPr>
      <w:r w:rsidRPr="003B09C8">
        <w:rPr>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88468A" w:rsidRPr="003B09C8" w:rsidRDefault="0088468A" w:rsidP="0088468A">
      <w:pPr>
        <w:jc w:val="both"/>
        <w:divId w:val="1547135805"/>
        <w:rPr>
          <w:lang w:val="ru-RU"/>
        </w:rPr>
      </w:pPr>
      <w:r w:rsidRPr="003B09C8">
        <w:rPr>
          <w:lang w:val="ru-RU"/>
        </w:rPr>
        <w:t>Разновидности лапты. Основные понятия о спортивных сооружениях и инвентаре.</w:t>
      </w:r>
    </w:p>
    <w:p w:rsidR="0088468A" w:rsidRPr="003B09C8" w:rsidRDefault="0088468A" w:rsidP="0088468A">
      <w:pPr>
        <w:jc w:val="both"/>
        <w:divId w:val="1547135805"/>
        <w:rPr>
          <w:lang w:val="ru-RU"/>
        </w:rPr>
      </w:pPr>
      <w:r w:rsidRPr="003B09C8">
        <w:rPr>
          <w:lang w:val="ru-RU"/>
        </w:rPr>
        <w:t>Амплуа полевых игроков при игре в лапту.</w:t>
      </w:r>
    </w:p>
    <w:p w:rsidR="0088468A" w:rsidRPr="003B09C8" w:rsidRDefault="0088468A" w:rsidP="0088468A">
      <w:pPr>
        <w:jc w:val="both"/>
        <w:divId w:val="1547135805"/>
        <w:rPr>
          <w:lang w:val="ru-RU"/>
        </w:rPr>
      </w:pPr>
      <w:r w:rsidRPr="003B09C8">
        <w:rPr>
          <w:lang w:val="ru-RU"/>
        </w:rPr>
        <w:t>Правила безопасного поведения во время занятий лаптой. Характерные травмы игроки в лапту и мероприятия по их предупреждению.</w:t>
      </w:r>
    </w:p>
    <w:p w:rsidR="0088468A" w:rsidRPr="003B09C8" w:rsidRDefault="0088468A" w:rsidP="0088468A">
      <w:pPr>
        <w:jc w:val="both"/>
        <w:divId w:val="1547135805"/>
        <w:rPr>
          <w:lang w:val="ru-RU"/>
        </w:rPr>
      </w:pPr>
      <w:r w:rsidRPr="003B09C8">
        <w:rPr>
          <w:lang w:val="ru-RU"/>
        </w:rPr>
        <w:t xml:space="preserve"> Режим дня при занятиях лаптой. Правила личной гигиены во время занятий лаптой.</w:t>
      </w:r>
    </w:p>
    <w:p w:rsidR="0088468A" w:rsidRPr="003B09C8" w:rsidRDefault="0088468A" w:rsidP="0088468A">
      <w:pPr>
        <w:jc w:val="both"/>
        <w:divId w:val="1547135805"/>
        <w:rPr>
          <w:lang w:val="ru-RU"/>
        </w:rPr>
      </w:pPr>
      <w:r w:rsidRPr="003B09C8">
        <w:rPr>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Подвижные игры и правила их проведения. Организация и проведение игр специальной направленности с элементами лапты.</w:t>
      </w:r>
    </w:p>
    <w:p w:rsidR="0088468A" w:rsidRPr="003B09C8" w:rsidRDefault="0088468A" w:rsidP="0088468A">
      <w:pPr>
        <w:jc w:val="both"/>
        <w:divId w:val="1547135805"/>
        <w:rPr>
          <w:lang w:val="ru-RU"/>
        </w:rPr>
      </w:pPr>
      <w:r w:rsidRPr="003B09C8">
        <w:rPr>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88468A" w:rsidRPr="003B09C8" w:rsidRDefault="0088468A" w:rsidP="0088468A">
      <w:pPr>
        <w:jc w:val="both"/>
        <w:divId w:val="1547135805"/>
        <w:rPr>
          <w:lang w:val="ru-RU"/>
        </w:rPr>
      </w:pPr>
      <w:r w:rsidRPr="003B09C8">
        <w:rPr>
          <w:lang w:val="ru-RU"/>
        </w:rPr>
        <w:t>Правила безопасного, правомерного поведения во время соревнований по лапте в качестве зрителя, болельщика.</w:t>
      </w:r>
    </w:p>
    <w:p w:rsidR="0088468A" w:rsidRPr="003B09C8" w:rsidRDefault="0088468A" w:rsidP="0088468A">
      <w:pPr>
        <w:jc w:val="both"/>
        <w:divId w:val="1547135805"/>
        <w:rPr>
          <w:lang w:val="ru-RU"/>
        </w:rPr>
      </w:pPr>
      <w:r w:rsidRPr="003B09C8">
        <w:rPr>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88468A" w:rsidRPr="003B09C8" w:rsidRDefault="0088468A" w:rsidP="0088468A">
      <w:pPr>
        <w:jc w:val="both"/>
        <w:divId w:val="1547135805"/>
        <w:rPr>
          <w:lang w:val="ru-RU"/>
        </w:rPr>
      </w:pPr>
      <w:r w:rsidRPr="003B09C8">
        <w:rPr>
          <w:lang w:val="ru-RU"/>
        </w:rPr>
        <w:lastRenderedPageBreak/>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88468A" w:rsidRPr="003B09C8" w:rsidRDefault="0088468A" w:rsidP="0088468A">
      <w:pPr>
        <w:jc w:val="both"/>
        <w:divId w:val="1547135805"/>
        <w:rPr>
          <w:lang w:val="ru-RU"/>
        </w:rPr>
      </w:pPr>
      <w:r w:rsidRPr="003B09C8">
        <w:rPr>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88468A" w:rsidRPr="003B09C8" w:rsidRDefault="0088468A" w:rsidP="0088468A">
      <w:pPr>
        <w:jc w:val="both"/>
        <w:divId w:val="1547135805"/>
        <w:rPr>
          <w:lang w:val="ru-RU"/>
        </w:rPr>
      </w:pPr>
      <w:r w:rsidRPr="003B09C8">
        <w:rPr>
          <w:lang w:val="ru-RU"/>
        </w:rPr>
        <w:t xml:space="preserve">Способы и методы профилактики пагубных привычек, асоциального и </w:t>
      </w:r>
      <w:proofErr w:type="spellStart"/>
      <w:r w:rsidRPr="003B09C8">
        <w:rPr>
          <w:lang w:val="ru-RU"/>
        </w:rPr>
        <w:t>созависимого</w:t>
      </w:r>
      <w:proofErr w:type="spellEnd"/>
      <w:r w:rsidRPr="003B09C8">
        <w:rPr>
          <w:lang w:val="ru-RU"/>
        </w:rPr>
        <w:t xml:space="preserve"> поведения. Антидопинговое поведение.</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88468A" w:rsidRPr="003B09C8" w:rsidRDefault="0088468A" w:rsidP="0088468A">
      <w:pPr>
        <w:jc w:val="both"/>
        <w:divId w:val="1547135805"/>
        <w:rPr>
          <w:lang w:val="ru-RU"/>
        </w:rPr>
      </w:pPr>
      <w:r w:rsidRPr="003B09C8">
        <w:rPr>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88468A" w:rsidRPr="003B09C8" w:rsidRDefault="0088468A" w:rsidP="0088468A">
      <w:pPr>
        <w:jc w:val="both"/>
        <w:divId w:val="1547135805"/>
        <w:rPr>
          <w:lang w:val="ru-RU"/>
        </w:rPr>
      </w:pPr>
      <w:r w:rsidRPr="003B09C8">
        <w:rPr>
          <w:lang w:val="ru-RU"/>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3B09C8">
        <w:rPr>
          <w:lang w:val="ru-RU"/>
        </w:rPr>
        <w:t>осаливания</w:t>
      </w:r>
      <w:proofErr w:type="spellEnd"/>
      <w:r w:rsidRPr="003B09C8">
        <w:rPr>
          <w:lang w:val="ru-RU"/>
        </w:rPr>
        <w:t>. Удары битой по мячу способом сверху, сбоку. Подача мяча.</w:t>
      </w:r>
    </w:p>
    <w:p w:rsidR="0088468A" w:rsidRPr="003B09C8" w:rsidRDefault="0088468A" w:rsidP="0088468A">
      <w:pPr>
        <w:jc w:val="both"/>
        <w:divId w:val="1547135805"/>
        <w:rPr>
          <w:lang w:val="ru-RU"/>
        </w:rPr>
      </w:pPr>
      <w:r w:rsidRPr="003B09C8">
        <w:rPr>
          <w:lang w:val="ru-RU"/>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proofErr w:type="spellStart"/>
      <w:r w:rsidRPr="003B09C8">
        <w:rPr>
          <w:lang w:val="ru-RU"/>
        </w:rPr>
        <w:t>осаливания</w:t>
      </w:r>
      <w:proofErr w:type="spellEnd"/>
      <w:r w:rsidRPr="003B09C8">
        <w:rPr>
          <w:lang w:val="ru-RU"/>
        </w:rPr>
        <w:t xml:space="preserve"> неподвижного игрока и бегущего в одном направлении. Бросок способом сверху, сбоку.</w:t>
      </w:r>
    </w:p>
    <w:p w:rsidR="0088468A" w:rsidRPr="003B09C8" w:rsidRDefault="0088468A" w:rsidP="0088468A">
      <w:pPr>
        <w:jc w:val="both"/>
        <w:divId w:val="1547135805"/>
        <w:rPr>
          <w:lang w:val="ru-RU"/>
        </w:rPr>
      </w:pPr>
      <w:r w:rsidRPr="003B09C8">
        <w:rPr>
          <w:lang w:val="ru-RU"/>
        </w:rPr>
        <w:t xml:space="preserve">Тактика нападения. </w:t>
      </w:r>
    </w:p>
    <w:p w:rsidR="0088468A" w:rsidRPr="003B09C8" w:rsidRDefault="0088468A" w:rsidP="0088468A">
      <w:pPr>
        <w:jc w:val="both"/>
        <w:divId w:val="1547135805"/>
        <w:rPr>
          <w:lang w:val="ru-RU"/>
        </w:rPr>
      </w:pPr>
      <w:r w:rsidRPr="003B09C8">
        <w:rPr>
          <w:lang w:val="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3B09C8">
        <w:rPr>
          <w:lang w:val="ru-RU"/>
        </w:rPr>
        <w:t>осаливании</w:t>
      </w:r>
      <w:proofErr w:type="spellEnd"/>
      <w:r w:rsidRPr="003B09C8">
        <w:rPr>
          <w:lang w:val="ru-RU"/>
        </w:rPr>
        <w:t xml:space="preserve">, </w:t>
      </w:r>
      <w:proofErr w:type="spellStart"/>
      <w:r w:rsidRPr="003B09C8">
        <w:rPr>
          <w:lang w:val="ru-RU"/>
        </w:rPr>
        <w:t>самоосаливании</w:t>
      </w:r>
      <w:proofErr w:type="spellEnd"/>
      <w:r w:rsidRPr="003B09C8">
        <w:rPr>
          <w:lang w:val="ru-RU"/>
        </w:rPr>
        <w:t xml:space="preserve">, </w:t>
      </w:r>
      <w:proofErr w:type="spellStart"/>
      <w:r w:rsidRPr="003B09C8">
        <w:rPr>
          <w:lang w:val="ru-RU"/>
        </w:rPr>
        <w:t>переосаливании</w:t>
      </w:r>
      <w:proofErr w:type="spellEnd"/>
      <w:r w:rsidRPr="003B09C8">
        <w:rPr>
          <w:lang w:val="ru-RU"/>
        </w:rPr>
        <w:t>.</w:t>
      </w:r>
    </w:p>
    <w:p w:rsidR="0088468A" w:rsidRPr="003B09C8" w:rsidRDefault="0088468A" w:rsidP="0088468A">
      <w:pPr>
        <w:jc w:val="both"/>
        <w:divId w:val="1547135805"/>
        <w:rPr>
          <w:lang w:val="ru-RU"/>
        </w:rPr>
      </w:pPr>
      <w:r w:rsidRPr="003B09C8">
        <w:rPr>
          <w:lang w:val="ru-RU"/>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3B09C8">
        <w:rPr>
          <w:lang w:val="ru-RU"/>
        </w:rPr>
        <w:t>Взаимодействия</w:t>
      </w:r>
      <w:proofErr w:type="gramEnd"/>
      <w:r w:rsidRPr="003B09C8">
        <w:rPr>
          <w:lang w:val="ru-RU"/>
        </w:rPr>
        <w:t xml:space="preserve"> бьющего ударом сверху и перебежчика (или нескольких, находящихся в пригороде). Взаимодействие нападающего, бьющих ударом </w:t>
      </w:r>
      <w:proofErr w:type="gramStart"/>
      <w:r w:rsidRPr="003B09C8">
        <w:rPr>
          <w:lang w:val="ru-RU"/>
        </w:rPr>
        <w:t>сбоку  и</w:t>
      </w:r>
      <w:proofErr w:type="gramEnd"/>
      <w:r w:rsidRPr="003B09C8">
        <w:rPr>
          <w:lang w:val="ru-RU"/>
        </w:rPr>
        <w:t xml:space="preserve"> перебежчиков, находящихся за линией кона. Методика обучения.</w:t>
      </w:r>
    </w:p>
    <w:p w:rsidR="0088468A" w:rsidRPr="003B09C8" w:rsidRDefault="0088468A" w:rsidP="0088468A">
      <w:pPr>
        <w:jc w:val="both"/>
        <w:divId w:val="1547135805"/>
        <w:rPr>
          <w:lang w:val="ru-RU"/>
        </w:rPr>
      </w:pPr>
      <w:r w:rsidRPr="003B09C8">
        <w:rPr>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88468A" w:rsidRPr="003B09C8" w:rsidRDefault="0088468A" w:rsidP="0088468A">
      <w:pPr>
        <w:jc w:val="both"/>
        <w:divId w:val="1547135805"/>
        <w:rPr>
          <w:lang w:val="ru-RU"/>
        </w:rPr>
      </w:pPr>
      <w:r w:rsidRPr="003B09C8">
        <w:rPr>
          <w:lang w:val="ru-RU"/>
        </w:rPr>
        <w:lastRenderedPageBreak/>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88468A" w:rsidRPr="003B09C8" w:rsidRDefault="0088468A" w:rsidP="0088468A">
      <w:pPr>
        <w:jc w:val="both"/>
        <w:divId w:val="1547135805"/>
        <w:rPr>
          <w:lang w:val="ru-RU"/>
        </w:rPr>
      </w:pPr>
      <w:r w:rsidRPr="003B09C8">
        <w:rPr>
          <w:lang w:val="ru-RU"/>
        </w:rPr>
        <w:t>Тактика защиты:</w:t>
      </w:r>
    </w:p>
    <w:p w:rsidR="0088468A" w:rsidRPr="003B09C8" w:rsidRDefault="0088468A" w:rsidP="0088468A">
      <w:pPr>
        <w:jc w:val="both"/>
        <w:divId w:val="1547135805"/>
        <w:rPr>
          <w:lang w:val="ru-RU"/>
        </w:rPr>
      </w:pPr>
      <w:r w:rsidRPr="003B09C8">
        <w:rPr>
          <w:lang w:val="ru-RU"/>
        </w:rPr>
        <w:t xml:space="preserve">Индивидуальные действия. Выбор места для ловли мяча при ударах (сверху, сбоку, «свечой»). </w:t>
      </w:r>
    </w:p>
    <w:p w:rsidR="0088468A" w:rsidRPr="003B09C8" w:rsidRDefault="0088468A" w:rsidP="0088468A">
      <w:pPr>
        <w:jc w:val="both"/>
        <w:divId w:val="1547135805"/>
        <w:rPr>
          <w:lang w:val="ru-RU"/>
        </w:rPr>
      </w:pPr>
      <w:r w:rsidRPr="003B09C8">
        <w:rPr>
          <w:lang w:val="ru-RU"/>
        </w:rPr>
        <w:t>Действия защитника при:</w:t>
      </w:r>
    </w:p>
    <w:p w:rsidR="0088468A" w:rsidRPr="003B09C8" w:rsidRDefault="0088468A" w:rsidP="0088468A">
      <w:pPr>
        <w:jc w:val="both"/>
        <w:divId w:val="1547135805"/>
        <w:rPr>
          <w:lang w:val="ru-RU"/>
        </w:rPr>
      </w:pPr>
      <w:r w:rsidRPr="003B09C8">
        <w:rPr>
          <w:lang w:val="ru-RU"/>
        </w:rPr>
        <w:t>пропуске мяча, летящего в его сторону;</w:t>
      </w:r>
    </w:p>
    <w:p w:rsidR="0088468A" w:rsidRPr="003B09C8" w:rsidRDefault="0088468A" w:rsidP="0088468A">
      <w:pPr>
        <w:jc w:val="both"/>
        <w:divId w:val="1547135805"/>
        <w:rPr>
          <w:lang w:val="ru-RU"/>
        </w:rPr>
      </w:pPr>
      <w:r w:rsidRPr="003B09C8">
        <w:rPr>
          <w:lang w:val="ru-RU"/>
        </w:rPr>
        <w:t>страховке своих партнеров при ударе сверху;</w:t>
      </w:r>
    </w:p>
    <w:p w:rsidR="0088468A" w:rsidRPr="003B09C8" w:rsidRDefault="0088468A" w:rsidP="0088468A">
      <w:pPr>
        <w:jc w:val="both"/>
        <w:divId w:val="1547135805"/>
        <w:rPr>
          <w:lang w:val="ru-RU"/>
        </w:rPr>
      </w:pPr>
      <w:r w:rsidRPr="003B09C8">
        <w:rPr>
          <w:lang w:val="ru-RU"/>
        </w:rPr>
        <w:t xml:space="preserve">выборе места для того, чтобы осалить перебежчика; </w:t>
      </w:r>
    </w:p>
    <w:p w:rsidR="0088468A" w:rsidRPr="003B09C8" w:rsidRDefault="0088468A" w:rsidP="0088468A">
      <w:pPr>
        <w:jc w:val="both"/>
        <w:divId w:val="1547135805"/>
        <w:rPr>
          <w:lang w:val="ru-RU"/>
        </w:rPr>
      </w:pPr>
      <w:r w:rsidRPr="003B09C8">
        <w:rPr>
          <w:lang w:val="ru-RU"/>
        </w:rPr>
        <w:t xml:space="preserve">выборе места для получения мяча от партнера; </w:t>
      </w:r>
    </w:p>
    <w:p w:rsidR="0088468A" w:rsidRPr="003B09C8" w:rsidRDefault="0088468A" w:rsidP="0088468A">
      <w:pPr>
        <w:jc w:val="both"/>
        <w:divId w:val="1547135805"/>
        <w:rPr>
          <w:lang w:val="ru-RU"/>
        </w:rPr>
      </w:pPr>
      <w:proofErr w:type="spellStart"/>
      <w:r w:rsidRPr="003B09C8">
        <w:rPr>
          <w:lang w:val="ru-RU"/>
        </w:rPr>
        <w:t>переосаливании</w:t>
      </w:r>
      <w:proofErr w:type="spellEnd"/>
      <w:r w:rsidRPr="003B09C8">
        <w:rPr>
          <w:lang w:val="ru-RU"/>
        </w:rPr>
        <w:t xml:space="preserve"> (обратном </w:t>
      </w:r>
      <w:proofErr w:type="spellStart"/>
      <w:r w:rsidRPr="003B09C8">
        <w:rPr>
          <w:lang w:val="ru-RU"/>
        </w:rPr>
        <w:t>осаливании</w:t>
      </w:r>
      <w:proofErr w:type="spellEnd"/>
      <w:r w:rsidRPr="003B09C8">
        <w:rPr>
          <w:lang w:val="ru-RU"/>
        </w:rPr>
        <w:t xml:space="preserve">); </w:t>
      </w:r>
    </w:p>
    <w:p w:rsidR="0088468A" w:rsidRPr="003B09C8" w:rsidRDefault="0088468A" w:rsidP="0088468A">
      <w:pPr>
        <w:jc w:val="both"/>
        <w:divId w:val="1547135805"/>
        <w:rPr>
          <w:lang w:val="ru-RU"/>
        </w:rPr>
      </w:pPr>
      <w:r w:rsidRPr="003B09C8">
        <w:rPr>
          <w:lang w:val="ru-RU"/>
        </w:rPr>
        <w:t xml:space="preserve">расположении нападающих в пригороде и за линией кона; </w:t>
      </w:r>
    </w:p>
    <w:p w:rsidR="0088468A" w:rsidRPr="003B09C8" w:rsidRDefault="0088468A" w:rsidP="0088468A">
      <w:pPr>
        <w:jc w:val="both"/>
        <w:divId w:val="1547135805"/>
        <w:rPr>
          <w:lang w:val="ru-RU"/>
        </w:rPr>
      </w:pPr>
      <w:r w:rsidRPr="003B09C8">
        <w:rPr>
          <w:lang w:val="ru-RU"/>
        </w:rPr>
        <w:t xml:space="preserve">перебежках нападающих. </w:t>
      </w:r>
    </w:p>
    <w:p w:rsidR="0088468A" w:rsidRPr="003B09C8" w:rsidRDefault="0088468A" w:rsidP="0088468A">
      <w:pPr>
        <w:jc w:val="both"/>
        <w:divId w:val="1547135805"/>
        <w:rPr>
          <w:lang w:val="ru-RU"/>
        </w:rPr>
      </w:pPr>
      <w:r w:rsidRPr="003B09C8">
        <w:rPr>
          <w:lang w:val="ru-RU"/>
        </w:rPr>
        <w:t xml:space="preserve">Действия подающего при выносе мяча за линию дома. </w:t>
      </w:r>
    </w:p>
    <w:p w:rsidR="0088468A" w:rsidRPr="003B09C8" w:rsidRDefault="0088468A" w:rsidP="0088468A">
      <w:pPr>
        <w:jc w:val="both"/>
        <w:divId w:val="1547135805"/>
        <w:rPr>
          <w:lang w:val="ru-RU"/>
        </w:rPr>
      </w:pPr>
      <w:r w:rsidRPr="003B09C8">
        <w:rPr>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88468A" w:rsidRPr="003B09C8" w:rsidRDefault="0088468A" w:rsidP="0088468A">
      <w:pPr>
        <w:jc w:val="both"/>
        <w:divId w:val="1547135805"/>
        <w:rPr>
          <w:lang w:val="ru-RU"/>
        </w:rPr>
      </w:pPr>
      <w:r w:rsidRPr="003B09C8">
        <w:rPr>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88468A" w:rsidRPr="003B09C8" w:rsidRDefault="0088468A" w:rsidP="0088468A">
      <w:pPr>
        <w:jc w:val="both"/>
        <w:divId w:val="1547135805"/>
        <w:rPr>
          <w:lang w:val="ru-RU"/>
        </w:rPr>
      </w:pPr>
      <w:r w:rsidRPr="003B09C8">
        <w:rPr>
          <w:lang w:val="ru-RU"/>
        </w:rPr>
        <w:t>Действия команды защиты при:</w:t>
      </w:r>
    </w:p>
    <w:p w:rsidR="0088468A" w:rsidRPr="003B09C8" w:rsidRDefault="0088468A" w:rsidP="0088468A">
      <w:pPr>
        <w:jc w:val="both"/>
        <w:divId w:val="1547135805"/>
        <w:rPr>
          <w:lang w:val="ru-RU"/>
        </w:rPr>
      </w:pPr>
      <w:r w:rsidRPr="003B09C8">
        <w:rPr>
          <w:lang w:val="ru-RU"/>
        </w:rPr>
        <w:t>ударе сверху (в правую, левую зоны и по центру);</w:t>
      </w:r>
    </w:p>
    <w:p w:rsidR="0088468A" w:rsidRPr="003B09C8" w:rsidRDefault="0088468A" w:rsidP="0088468A">
      <w:pPr>
        <w:jc w:val="both"/>
        <w:divId w:val="1547135805"/>
        <w:rPr>
          <w:lang w:val="ru-RU"/>
        </w:rPr>
      </w:pPr>
      <w:r w:rsidRPr="003B09C8">
        <w:rPr>
          <w:lang w:val="ru-RU"/>
        </w:rPr>
        <w:t>ударе сбоку и «свечой»;</w:t>
      </w:r>
    </w:p>
    <w:p w:rsidR="0088468A" w:rsidRPr="003B09C8" w:rsidRDefault="0088468A" w:rsidP="0088468A">
      <w:pPr>
        <w:jc w:val="both"/>
        <w:divId w:val="1547135805"/>
        <w:rPr>
          <w:lang w:val="ru-RU"/>
        </w:rPr>
      </w:pPr>
      <w:r w:rsidRPr="003B09C8">
        <w:rPr>
          <w:lang w:val="ru-RU"/>
        </w:rPr>
        <w:t>проигрывающей по ходу игры;</w:t>
      </w:r>
    </w:p>
    <w:p w:rsidR="0088468A" w:rsidRPr="003B09C8" w:rsidRDefault="0088468A" w:rsidP="0088468A">
      <w:pPr>
        <w:jc w:val="both"/>
        <w:divId w:val="1547135805"/>
        <w:rPr>
          <w:lang w:val="ru-RU"/>
        </w:rPr>
      </w:pPr>
      <w:r w:rsidRPr="003B09C8">
        <w:rPr>
          <w:lang w:val="ru-RU"/>
        </w:rPr>
        <w:t>случае, когда у нападающих остался один игрок, имеющий право на удар;</w:t>
      </w:r>
    </w:p>
    <w:p w:rsidR="0088468A" w:rsidRPr="003B09C8" w:rsidRDefault="0088468A" w:rsidP="0088468A">
      <w:pPr>
        <w:jc w:val="both"/>
        <w:divId w:val="1547135805"/>
        <w:rPr>
          <w:lang w:val="ru-RU"/>
        </w:rPr>
      </w:pPr>
      <w:r w:rsidRPr="003B09C8">
        <w:rPr>
          <w:lang w:val="ru-RU"/>
        </w:rPr>
        <w:t>одиночных перебежках соперника, групповых перебежках соперника;</w:t>
      </w:r>
    </w:p>
    <w:p w:rsidR="0088468A" w:rsidRPr="003B09C8" w:rsidRDefault="0088468A" w:rsidP="0088468A">
      <w:pPr>
        <w:jc w:val="both"/>
        <w:divId w:val="1547135805"/>
        <w:rPr>
          <w:lang w:val="ru-RU"/>
        </w:rPr>
      </w:pPr>
      <w:r w:rsidRPr="003B09C8">
        <w:rPr>
          <w:lang w:val="ru-RU"/>
        </w:rPr>
        <w:t>ударе, после которого мяч улетает за боковую линию;</w:t>
      </w:r>
    </w:p>
    <w:p w:rsidR="0088468A" w:rsidRPr="003B09C8" w:rsidRDefault="0088468A" w:rsidP="0088468A">
      <w:pPr>
        <w:jc w:val="both"/>
        <w:divId w:val="1547135805"/>
        <w:rPr>
          <w:lang w:val="ru-RU"/>
        </w:rPr>
      </w:pPr>
      <w:proofErr w:type="spellStart"/>
      <w:r w:rsidRPr="003B09C8">
        <w:rPr>
          <w:lang w:val="ru-RU"/>
        </w:rPr>
        <w:t>самоосаливание</w:t>
      </w:r>
      <w:proofErr w:type="spellEnd"/>
      <w:r w:rsidRPr="003B09C8">
        <w:rPr>
          <w:lang w:val="ru-RU"/>
        </w:rPr>
        <w:t xml:space="preserve"> соперника, </w:t>
      </w:r>
      <w:proofErr w:type="spellStart"/>
      <w:r w:rsidRPr="003B09C8">
        <w:rPr>
          <w:lang w:val="ru-RU"/>
        </w:rPr>
        <w:t>переосаливание</w:t>
      </w:r>
      <w:proofErr w:type="spellEnd"/>
      <w:r w:rsidRPr="003B09C8">
        <w:rPr>
          <w:lang w:val="ru-RU"/>
        </w:rPr>
        <w:t xml:space="preserve"> соперника.</w:t>
      </w:r>
    </w:p>
    <w:p w:rsidR="0088468A" w:rsidRPr="003B09C8" w:rsidRDefault="0088468A" w:rsidP="0088468A">
      <w:pPr>
        <w:jc w:val="both"/>
        <w:divId w:val="1547135805"/>
        <w:rPr>
          <w:lang w:val="ru-RU"/>
        </w:rPr>
      </w:pPr>
      <w:r w:rsidRPr="003B09C8">
        <w:rPr>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88468A" w:rsidRPr="003B09C8" w:rsidRDefault="0088468A" w:rsidP="0088468A">
      <w:pPr>
        <w:jc w:val="both"/>
        <w:divId w:val="1547135805"/>
        <w:rPr>
          <w:lang w:val="ru-RU"/>
        </w:rPr>
      </w:pPr>
      <w:r w:rsidRPr="003B09C8">
        <w:rPr>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лапте направлено на достижение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r w:rsidRPr="003B09C8">
        <w:t> </w:t>
      </w:r>
      <w:r w:rsidRPr="003B09C8">
        <w:rPr>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88468A" w:rsidRPr="003B09C8" w:rsidRDefault="0088468A" w:rsidP="0088468A">
      <w:pPr>
        <w:jc w:val="both"/>
        <w:divId w:val="1547135805"/>
        <w:rPr>
          <w:lang w:val="ru-RU"/>
        </w:rPr>
      </w:pPr>
      <w:r w:rsidRPr="003B09C8">
        <w:rPr>
          <w:lang w:val="ru-RU"/>
        </w:rPr>
        <w:lastRenderedPageBreak/>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88468A" w:rsidRPr="003B09C8" w:rsidRDefault="0088468A" w:rsidP="0088468A">
      <w:pPr>
        <w:jc w:val="both"/>
        <w:divId w:val="1547135805"/>
        <w:rPr>
          <w:lang w:val="ru-RU"/>
        </w:rPr>
      </w:pPr>
      <w:r w:rsidRPr="003B09C8">
        <w:rPr>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88468A" w:rsidRPr="003B09C8" w:rsidRDefault="0088468A" w:rsidP="0088468A">
      <w:pPr>
        <w:jc w:val="both"/>
        <w:divId w:val="1547135805"/>
        <w:rPr>
          <w:lang w:val="ru-RU"/>
        </w:rPr>
      </w:pPr>
      <w:r w:rsidRPr="003B09C8">
        <w:rPr>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8468A" w:rsidRPr="003B09C8" w:rsidRDefault="0088468A" w:rsidP="0088468A">
      <w:pPr>
        <w:jc w:val="both"/>
        <w:divId w:val="1547135805"/>
        <w:rPr>
          <w:lang w:val="ru-RU"/>
        </w:rPr>
      </w:pPr>
      <w:r w:rsidRPr="003B09C8">
        <w:rPr>
          <w:lang w:val="ru-RU"/>
        </w:rPr>
        <w:t xml:space="preserve">проявление положительных качеств личности и управление своими эмоциями в различных ситуациях и условиях; </w:t>
      </w:r>
    </w:p>
    <w:p w:rsidR="0088468A" w:rsidRPr="003B09C8" w:rsidRDefault="0088468A" w:rsidP="0088468A">
      <w:pPr>
        <w:jc w:val="both"/>
        <w:divId w:val="1547135805"/>
        <w:rPr>
          <w:lang w:val="ru-RU"/>
        </w:rPr>
      </w:pPr>
      <w:r w:rsidRPr="003B09C8">
        <w:rPr>
          <w:lang w:val="ru-RU"/>
        </w:rPr>
        <w:t>осознанное, уважительное и доброжелательное отношение к сверстникам и педагогам.</w:t>
      </w:r>
    </w:p>
    <w:p w:rsidR="0088468A" w:rsidRPr="003B09C8" w:rsidRDefault="0088468A" w:rsidP="00D74999">
      <w:pPr>
        <w:ind w:firstLine="720"/>
        <w:jc w:val="both"/>
        <w:divId w:val="1547135805"/>
        <w:rPr>
          <w:lang w:val="ru-RU"/>
        </w:rPr>
      </w:pPr>
      <w:r w:rsidRPr="003B09C8">
        <w:t> </w:t>
      </w:r>
      <w:r w:rsidRPr="003B09C8">
        <w:rPr>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88468A" w:rsidRPr="003B09C8" w:rsidRDefault="0088468A" w:rsidP="0088468A">
      <w:pPr>
        <w:jc w:val="both"/>
        <w:divId w:val="1547135805"/>
        <w:rPr>
          <w:lang w:val="ru-RU"/>
        </w:rPr>
      </w:pPr>
      <w:r w:rsidRPr="003B09C8">
        <w:rPr>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88468A" w:rsidRPr="003B09C8" w:rsidRDefault="0088468A" w:rsidP="0088468A">
      <w:pPr>
        <w:jc w:val="both"/>
        <w:divId w:val="1547135805"/>
        <w:rPr>
          <w:lang w:val="ru-RU"/>
        </w:rPr>
      </w:pPr>
      <w:r w:rsidRPr="003B09C8">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88468A" w:rsidRPr="003B09C8" w:rsidRDefault="0088468A" w:rsidP="0088468A">
      <w:pPr>
        <w:jc w:val="both"/>
        <w:divId w:val="1547135805"/>
        <w:rPr>
          <w:lang w:val="ru-RU"/>
        </w:rPr>
      </w:pPr>
      <w:r w:rsidRPr="003B09C8">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8468A" w:rsidRPr="003B09C8" w:rsidRDefault="0088468A" w:rsidP="0088468A">
      <w:pPr>
        <w:jc w:val="both"/>
        <w:divId w:val="1547135805"/>
        <w:rPr>
          <w:lang w:val="ru-RU"/>
        </w:rPr>
      </w:pPr>
      <w:r w:rsidRPr="003B09C8">
        <w:rPr>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8468A" w:rsidRPr="003B09C8" w:rsidRDefault="0088468A" w:rsidP="00D74999">
      <w:pPr>
        <w:ind w:firstLine="720"/>
        <w:jc w:val="both"/>
        <w:divId w:val="1547135805"/>
        <w:rPr>
          <w:lang w:val="ru-RU"/>
        </w:rPr>
      </w:pPr>
      <w:r w:rsidRPr="003B09C8">
        <w:t> </w:t>
      </w:r>
      <w:r w:rsidRPr="003B09C8">
        <w:rPr>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88468A" w:rsidRPr="003B09C8" w:rsidRDefault="0088468A" w:rsidP="0088468A">
      <w:pPr>
        <w:jc w:val="both"/>
        <w:divId w:val="1547135805"/>
        <w:rPr>
          <w:lang w:val="ru-RU"/>
        </w:rPr>
      </w:pPr>
      <w:r w:rsidRPr="003B09C8">
        <w:rPr>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88468A" w:rsidRPr="003B09C8" w:rsidRDefault="0088468A" w:rsidP="0088468A">
      <w:pPr>
        <w:jc w:val="both"/>
        <w:divId w:val="1547135805"/>
        <w:rPr>
          <w:lang w:val="ru-RU"/>
        </w:rPr>
      </w:pPr>
      <w:r w:rsidRPr="003B09C8">
        <w:rPr>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88468A" w:rsidRPr="003B09C8" w:rsidRDefault="0088468A" w:rsidP="0088468A">
      <w:pPr>
        <w:jc w:val="both"/>
        <w:divId w:val="1547135805"/>
        <w:rPr>
          <w:lang w:val="ru-RU"/>
        </w:rPr>
      </w:pPr>
      <w:r w:rsidRPr="003B09C8">
        <w:rPr>
          <w:lang w:val="ru-RU"/>
        </w:rPr>
        <w:t>использование основных средств и методов обучения базовым техническим приемам и тактическим действиям лапты;</w:t>
      </w:r>
    </w:p>
    <w:p w:rsidR="0088468A" w:rsidRPr="003B09C8" w:rsidRDefault="0088468A" w:rsidP="0088468A">
      <w:pPr>
        <w:jc w:val="both"/>
        <w:divId w:val="1547135805"/>
        <w:rPr>
          <w:lang w:val="ru-RU"/>
        </w:rPr>
      </w:pPr>
      <w:r w:rsidRPr="003B09C8">
        <w:rPr>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88468A" w:rsidRPr="003B09C8" w:rsidRDefault="0088468A" w:rsidP="0088468A">
      <w:pPr>
        <w:jc w:val="both"/>
        <w:divId w:val="1547135805"/>
        <w:rPr>
          <w:lang w:val="ru-RU"/>
        </w:rPr>
      </w:pPr>
      <w:r w:rsidRPr="003B09C8">
        <w:rPr>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8468A" w:rsidRPr="003B09C8" w:rsidRDefault="0088468A" w:rsidP="0088468A">
      <w:pPr>
        <w:jc w:val="both"/>
        <w:divId w:val="1547135805"/>
        <w:rPr>
          <w:lang w:val="ru-RU"/>
        </w:rPr>
      </w:pPr>
      <w:r w:rsidRPr="003B09C8">
        <w:rPr>
          <w:lang w:val="ru-RU"/>
        </w:rPr>
        <w:t>знание контрольно-тестовых упражнений для определения уровня физической и технической подготовленности игроков в лапту;</w:t>
      </w:r>
    </w:p>
    <w:p w:rsidR="0088468A" w:rsidRPr="003B09C8" w:rsidRDefault="0088468A" w:rsidP="0088468A">
      <w:pPr>
        <w:jc w:val="both"/>
        <w:divId w:val="1547135805"/>
        <w:rPr>
          <w:lang w:val="ru-RU"/>
        </w:rPr>
      </w:pPr>
      <w:r w:rsidRPr="003B09C8">
        <w:rPr>
          <w:lang w:val="ru-RU"/>
        </w:rP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88468A" w:rsidRPr="003B09C8" w:rsidRDefault="0088468A" w:rsidP="00D74999">
      <w:pPr>
        <w:ind w:firstLine="720"/>
        <w:jc w:val="both"/>
        <w:divId w:val="1547135805"/>
        <w:rPr>
          <w:lang w:val="ru-RU"/>
        </w:rPr>
      </w:pPr>
      <w:r w:rsidRPr="003B09C8">
        <w:t> </w:t>
      </w:r>
      <w:r w:rsidRPr="003B09C8">
        <w:rPr>
          <w:lang w:val="ru-RU"/>
        </w:rPr>
        <w:t>Модуль «Футбол для всех».</w:t>
      </w:r>
    </w:p>
    <w:p w:rsidR="0088468A" w:rsidRPr="003B09C8" w:rsidRDefault="0088468A" w:rsidP="00D74999">
      <w:pPr>
        <w:ind w:firstLine="720"/>
        <w:jc w:val="both"/>
        <w:divId w:val="1547135805"/>
        <w:rPr>
          <w:lang w:val="ru-RU"/>
        </w:rPr>
      </w:pPr>
      <w:r w:rsidRPr="003B09C8">
        <w:t> </w:t>
      </w:r>
      <w:r w:rsidRPr="003B09C8">
        <w:rPr>
          <w:lang w:val="ru-RU"/>
        </w:rPr>
        <w:t>Пояснительная записка модуля «Футбол для всех».</w:t>
      </w:r>
    </w:p>
    <w:p w:rsidR="0088468A" w:rsidRPr="003B09C8" w:rsidRDefault="0088468A" w:rsidP="0088468A">
      <w:pPr>
        <w:jc w:val="both"/>
        <w:divId w:val="1547135805"/>
        <w:rPr>
          <w:lang w:val="ru-RU"/>
        </w:rPr>
      </w:pPr>
      <w:r w:rsidRPr="003B09C8">
        <w:rPr>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88468A" w:rsidRPr="003B09C8" w:rsidRDefault="0088468A" w:rsidP="0088468A">
      <w:pPr>
        <w:jc w:val="both"/>
        <w:divId w:val="1547135805"/>
        <w:rPr>
          <w:lang w:val="ru-RU"/>
        </w:rPr>
      </w:pPr>
      <w:r w:rsidRPr="003B09C8">
        <w:rPr>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8468A" w:rsidRPr="003B09C8" w:rsidRDefault="0088468A" w:rsidP="0088468A">
      <w:pPr>
        <w:jc w:val="both"/>
        <w:divId w:val="1547135805"/>
        <w:rPr>
          <w:lang w:val="ru-RU"/>
        </w:rPr>
      </w:pPr>
      <w:r w:rsidRPr="003B09C8">
        <w:rPr>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88468A" w:rsidRPr="003B09C8" w:rsidRDefault="0088468A" w:rsidP="00D74999">
      <w:pPr>
        <w:ind w:firstLine="720"/>
        <w:jc w:val="both"/>
        <w:divId w:val="1547135805"/>
        <w:rPr>
          <w:lang w:val="ru-RU"/>
        </w:rPr>
      </w:pPr>
      <w:r w:rsidRPr="003B09C8">
        <w:t> </w:t>
      </w:r>
      <w:r w:rsidRPr="003B09C8">
        <w:rPr>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88468A" w:rsidRPr="003B09C8" w:rsidRDefault="0088468A" w:rsidP="00D74999">
      <w:pPr>
        <w:ind w:firstLine="720"/>
        <w:jc w:val="both"/>
        <w:divId w:val="1547135805"/>
        <w:rPr>
          <w:lang w:val="ru-RU"/>
        </w:rPr>
      </w:pPr>
      <w:r w:rsidRPr="003B09C8">
        <w:t> </w:t>
      </w:r>
      <w:r w:rsidRPr="003B09C8">
        <w:rPr>
          <w:lang w:val="ru-RU"/>
        </w:rPr>
        <w:t>Задачами изучения модуля по футболу являются:</w:t>
      </w:r>
    </w:p>
    <w:p w:rsidR="0088468A" w:rsidRPr="003B09C8" w:rsidRDefault="0088468A" w:rsidP="0088468A">
      <w:pPr>
        <w:jc w:val="both"/>
        <w:divId w:val="1547135805"/>
        <w:rPr>
          <w:lang w:val="ru-RU"/>
        </w:rPr>
      </w:pPr>
      <w:r w:rsidRPr="003B09C8">
        <w:rPr>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88468A" w:rsidRPr="003B09C8" w:rsidRDefault="0088468A" w:rsidP="0088468A">
      <w:pPr>
        <w:jc w:val="both"/>
        <w:divId w:val="1547135805"/>
        <w:rPr>
          <w:lang w:val="ru-RU"/>
        </w:rPr>
      </w:pPr>
      <w:r w:rsidRPr="003B09C8">
        <w:rPr>
          <w:lang w:val="ru-RU"/>
        </w:rPr>
        <w:t>приобщение обучающихся к здоровому образу жизни и гармонии тела средствами футбола;</w:t>
      </w:r>
    </w:p>
    <w:p w:rsidR="0088468A" w:rsidRPr="003B09C8" w:rsidRDefault="0088468A" w:rsidP="0088468A">
      <w:pPr>
        <w:jc w:val="both"/>
        <w:divId w:val="1547135805"/>
        <w:rPr>
          <w:lang w:val="ru-RU"/>
        </w:rPr>
      </w:pPr>
      <w:r w:rsidRPr="003B09C8">
        <w:rPr>
          <w:lang w:val="ru-RU"/>
        </w:rPr>
        <w:t>укрепление и сохранения здоровья, развитие основных физических качеств и повышение функциональных способностей организма;</w:t>
      </w:r>
    </w:p>
    <w:p w:rsidR="0088468A" w:rsidRPr="003B09C8" w:rsidRDefault="0088468A" w:rsidP="0088468A">
      <w:pPr>
        <w:jc w:val="both"/>
        <w:divId w:val="1547135805"/>
        <w:rPr>
          <w:lang w:val="ru-RU"/>
        </w:rPr>
      </w:pPr>
      <w:r w:rsidRPr="003B09C8">
        <w:rPr>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по футболу.</w:t>
      </w:r>
    </w:p>
    <w:p w:rsidR="0088468A" w:rsidRPr="003B09C8" w:rsidRDefault="0088468A" w:rsidP="0088468A">
      <w:pPr>
        <w:jc w:val="both"/>
        <w:divId w:val="1547135805"/>
        <w:rPr>
          <w:lang w:val="ru-RU"/>
        </w:rPr>
      </w:pPr>
      <w:r w:rsidRPr="003B09C8">
        <w:rPr>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88468A" w:rsidRPr="003B09C8" w:rsidRDefault="0088468A" w:rsidP="0088468A">
      <w:pPr>
        <w:jc w:val="both"/>
        <w:divId w:val="1547135805"/>
        <w:rPr>
          <w:lang w:val="ru-RU"/>
        </w:rPr>
      </w:pPr>
      <w:bookmarkStart w:id="58" w:name="_Hlk125464980"/>
      <w:r w:rsidRPr="003B09C8">
        <w:rPr>
          <w:lang w:val="ru-RU"/>
        </w:rPr>
        <w:lastRenderedPageBreak/>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58"/>
    <w:p w:rsidR="0088468A" w:rsidRPr="003B09C8" w:rsidRDefault="0088468A" w:rsidP="00D74999">
      <w:pPr>
        <w:ind w:firstLine="720"/>
        <w:jc w:val="both"/>
        <w:divId w:val="1547135805"/>
        <w:rPr>
          <w:lang w:val="ru-RU"/>
        </w:rPr>
      </w:pPr>
      <w:r w:rsidRPr="003B09C8">
        <w:t> </w:t>
      </w:r>
      <w:r w:rsidRPr="003B09C8">
        <w:rPr>
          <w:lang w:val="ru-RU"/>
        </w:rPr>
        <w:t>Модуль по футболу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88468A" w:rsidRPr="003B09C8" w:rsidRDefault="0088468A" w:rsidP="00D74999">
      <w:pPr>
        <w:jc w:val="both"/>
        <w:divId w:val="1547135805"/>
        <w:rPr>
          <w:lang w:val="ru-RU"/>
        </w:rPr>
      </w:pPr>
      <w:r w:rsidRPr="003B09C8">
        <w:rPr>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7, 8, 9-х классах – по 34 часа);</w:t>
      </w:r>
    </w:p>
    <w:p w:rsidR="0088468A" w:rsidRPr="003B09C8" w:rsidRDefault="0088468A" w:rsidP="00D74999">
      <w:pPr>
        <w:jc w:val="both"/>
        <w:divId w:val="1547135805"/>
        <w:rPr>
          <w:lang w:val="ru-RU"/>
        </w:rPr>
      </w:pPr>
      <w:r w:rsidRPr="003B09C8">
        <w:rPr>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7, 8, 9-х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футболу.</w:t>
      </w:r>
    </w:p>
    <w:p w:rsidR="0088468A" w:rsidRPr="003B09C8" w:rsidRDefault="0088468A" w:rsidP="0088468A">
      <w:pPr>
        <w:jc w:val="both"/>
        <w:divId w:val="1547135805"/>
        <w:rPr>
          <w:lang w:val="ru-RU"/>
        </w:rPr>
      </w:pPr>
      <w:r w:rsidRPr="003B09C8">
        <w:rPr>
          <w:lang w:val="ru-RU"/>
        </w:rPr>
        <w:t>Знания о футболе.</w:t>
      </w:r>
    </w:p>
    <w:p w:rsidR="0088468A" w:rsidRPr="003B09C8" w:rsidRDefault="0088468A" w:rsidP="0088468A">
      <w:pPr>
        <w:jc w:val="both"/>
        <w:divId w:val="1547135805"/>
        <w:rPr>
          <w:lang w:val="ru-RU"/>
        </w:rPr>
      </w:pPr>
      <w:r w:rsidRPr="003B09C8">
        <w:rPr>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88468A" w:rsidRPr="003B09C8" w:rsidRDefault="0088468A" w:rsidP="0088468A">
      <w:pPr>
        <w:jc w:val="both"/>
        <w:divId w:val="1547135805"/>
        <w:rPr>
          <w:lang w:val="ru-RU"/>
        </w:rPr>
      </w:pPr>
      <w:r w:rsidRPr="003B09C8">
        <w:rPr>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88468A" w:rsidRPr="003B09C8" w:rsidRDefault="0088468A" w:rsidP="0088468A">
      <w:pPr>
        <w:jc w:val="both"/>
        <w:divId w:val="1547135805"/>
        <w:rPr>
          <w:lang w:val="ru-RU"/>
        </w:rPr>
      </w:pPr>
      <w:r w:rsidRPr="003B09C8">
        <w:rPr>
          <w:lang w:val="ru-RU"/>
        </w:rPr>
        <w:t>Врачебный контроль и самоконтроль. Оказание первой медицинской помощи.</w:t>
      </w:r>
    </w:p>
    <w:p w:rsidR="0088468A" w:rsidRPr="003B09C8" w:rsidRDefault="0088468A" w:rsidP="0088468A">
      <w:pPr>
        <w:jc w:val="both"/>
        <w:divId w:val="1547135805"/>
        <w:rPr>
          <w:lang w:val="ru-RU"/>
        </w:rPr>
      </w:pPr>
      <w:r w:rsidRPr="003B09C8">
        <w:rPr>
          <w:lang w:val="ru-RU"/>
        </w:rPr>
        <w:t>Комплексы упражнений для развития основных физических качеств футболиста.</w:t>
      </w:r>
    </w:p>
    <w:p w:rsidR="0088468A" w:rsidRPr="003B09C8" w:rsidRDefault="0088468A" w:rsidP="0088468A">
      <w:pPr>
        <w:jc w:val="both"/>
        <w:divId w:val="1547135805"/>
        <w:rPr>
          <w:lang w:val="ru-RU"/>
        </w:rPr>
      </w:pPr>
      <w:r w:rsidRPr="003B09C8">
        <w:rPr>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88468A" w:rsidRPr="003B09C8" w:rsidRDefault="0088468A" w:rsidP="0088468A">
      <w:pPr>
        <w:jc w:val="both"/>
        <w:divId w:val="1547135805"/>
        <w:rPr>
          <w:lang w:val="ru-RU"/>
        </w:rPr>
      </w:pPr>
      <w:r w:rsidRPr="003B09C8">
        <w:rPr>
          <w:lang w:val="ru-RU"/>
        </w:rPr>
        <w:t>Способы самостоятельной деятельности.</w:t>
      </w:r>
    </w:p>
    <w:p w:rsidR="0088468A" w:rsidRPr="003B09C8" w:rsidRDefault="0088468A" w:rsidP="0088468A">
      <w:pPr>
        <w:jc w:val="both"/>
        <w:divId w:val="1547135805"/>
        <w:rPr>
          <w:lang w:val="ru-RU"/>
        </w:rPr>
      </w:pPr>
      <w:r w:rsidRPr="003B09C8">
        <w:rPr>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88468A" w:rsidRPr="003B09C8" w:rsidRDefault="0088468A" w:rsidP="0088468A">
      <w:pPr>
        <w:jc w:val="both"/>
        <w:divId w:val="1547135805"/>
        <w:rPr>
          <w:lang w:val="ru-RU"/>
        </w:rPr>
      </w:pPr>
      <w:r w:rsidRPr="003B09C8">
        <w:rPr>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88468A" w:rsidRPr="003B09C8" w:rsidRDefault="0088468A" w:rsidP="0088468A">
      <w:pPr>
        <w:jc w:val="both"/>
        <w:divId w:val="1547135805"/>
        <w:rPr>
          <w:lang w:val="ru-RU"/>
        </w:rPr>
      </w:pPr>
      <w:r w:rsidRPr="003B09C8">
        <w:rPr>
          <w:lang w:val="ru-RU"/>
        </w:rPr>
        <w:t>Физическое совершенствование.</w:t>
      </w:r>
    </w:p>
    <w:p w:rsidR="0088468A" w:rsidRPr="003B09C8" w:rsidRDefault="0088468A" w:rsidP="0088468A">
      <w:pPr>
        <w:jc w:val="both"/>
        <w:divId w:val="1547135805"/>
        <w:rPr>
          <w:lang w:val="ru-RU"/>
        </w:rPr>
      </w:pPr>
      <w:r w:rsidRPr="003B09C8">
        <w:rPr>
          <w:lang w:val="ru-RU"/>
        </w:rPr>
        <w:t>Комплексы подготовительных и специальных упражнений, формирующих двигательные умения и навыки футболиста.</w:t>
      </w:r>
    </w:p>
    <w:p w:rsidR="0088468A" w:rsidRPr="003B09C8" w:rsidRDefault="0088468A" w:rsidP="0088468A">
      <w:pPr>
        <w:jc w:val="both"/>
        <w:divId w:val="1547135805"/>
        <w:rPr>
          <w:lang w:val="ru-RU"/>
        </w:rPr>
      </w:pPr>
      <w:r w:rsidRPr="003B09C8">
        <w:rPr>
          <w:lang w:val="ru-RU"/>
        </w:rPr>
        <w:t>Технические действия в игре.</w:t>
      </w:r>
    </w:p>
    <w:p w:rsidR="0088468A" w:rsidRPr="003B09C8" w:rsidRDefault="0088468A" w:rsidP="0088468A">
      <w:pPr>
        <w:jc w:val="both"/>
        <w:divId w:val="1547135805"/>
        <w:rPr>
          <w:lang w:val="ru-RU"/>
        </w:rPr>
      </w:pPr>
      <w:r w:rsidRPr="003B09C8">
        <w:rPr>
          <w:lang w:val="ru-RU"/>
        </w:rPr>
        <w:t xml:space="preserve">Техника передвижения: бег обычный, спиной вперед, </w:t>
      </w:r>
      <w:proofErr w:type="spellStart"/>
      <w:r w:rsidRPr="003B09C8">
        <w:rPr>
          <w:lang w:val="ru-RU"/>
        </w:rPr>
        <w:t>скрестным</w:t>
      </w:r>
      <w:proofErr w:type="spellEnd"/>
      <w:r w:rsidRPr="003B09C8">
        <w:rPr>
          <w:lang w:val="ru-RU"/>
        </w:rPr>
        <w:t xml:space="preserve"> и приставным шагом, по прямой, дугами, с изменением направления и скорости.</w:t>
      </w:r>
    </w:p>
    <w:p w:rsidR="0088468A" w:rsidRPr="003B09C8" w:rsidRDefault="0088468A" w:rsidP="0088468A">
      <w:pPr>
        <w:jc w:val="both"/>
        <w:divId w:val="1547135805"/>
        <w:rPr>
          <w:lang w:val="ru-RU"/>
        </w:rPr>
      </w:pPr>
      <w:r w:rsidRPr="003B09C8">
        <w:rPr>
          <w:lang w:val="ru-RU"/>
        </w:rPr>
        <w:lastRenderedPageBreak/>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88468A" w:rsidRPr="003B09C8" w:rsidRDefault="0088468A" w:rsidP="0088468A">
      <w:pPr>
        <w:jc w:val="both"/>
        <w:divId w:val="1547135805"/>
        <w:rPr>
          <w:lang w:val="ru-RU"/>
        </w:rPr>
      </w:pPr>
      <w:r w:rsidRPr="003B09C8">
        <w:rPr>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88468A" w:rsidRPr="003B09C8" w:rsidRDefault="0088468A" w:rsidP="0088468A">
      <w:pPr>
        <w:jc w:val="both"/>
        <w:divId w:val="1547135805"/>
        <w:rPr>
          <w:lang w:val="ru-RU"/>
        </w:rPr>
      </w:pPr>
      <w:r w:rsidRPr="003B09C8">
        <w:rPr>
          <w:lang w:val="ru-RU"/>
        </w:rPr>
        <w:t>Удары на точность: в определенную цель на поле, в ворота, в ноги партнеру, на ход двигающемуся партнеру.</w:t>
      </w:r>
    </w:p>
    <w:p w:rsidR="0088468A" w:rsidRPr="003B09C8" w:rsidRDefault="0088468A" w:rsidP="0088468A">
      <w:pPr>
        <w:jc w:val="both"/>
        <w:divId w:val="1547135805"/>
        <w:rPr>
          <w:lang w:val="ru-RU"/>
        </w:rPr>
      </w:pPr>
      <w:r w:rsidRPr="003B09C8">
        <w:rPr>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88468A" w:rsidRPr="003B09C8" w:rsidRDefault="0088468A" w:rsidP="0088468A">
      <w:pPr>
        <w:jc w:val="both"/>
        <w:divId w:val="1547135805"/>
        <w:rPr>
          <w:lang w:val="ru-RU"/>
        </w:rPr>
      </w:pPr>
      <w:r w:rsidRPr="003B09C8">
        <w:rPr>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88468A" w:rsidRPr="003B09C8" w:rsidRDefault="0088468A" w:rsidP="0088468A">
      <w:pPr>
        <w:jc w:val="both"/>
        <w:divId w:val="1547135805"/>
        <w:rPr>
          <w:lang w:val="ru-RU"/>
        </w:rPr>
      </w:pPr>
      <w:r w:rsidRPr="003B09C8">
        <w:rPr>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88468A" w:rsidRPr="003B09C8" w:rsidRDefault="0088468A" w:rsidP="0088468A">
      <w:pPr>
        <w:jc w:val="both"/>
        <w:divId w:val="1547135805"/>
        <w:rPr>
          <w:lang w:val="ru-RU"/>
        </w:rPr>
      </w:pPr>
      <w:r w:rsidRPr="003B09C8">
        <w:rPr>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88468A" w:rsidRPr="003B09C8" w:rsidRDefault="0088468A" w:rsidP="0088468A">
      <w:pPr>
        <w:jc w:val="both"/>
        <w:divId w:val="1547135805"/>
        <w:rPr>
          <w:lang w:val="ru-RU"/>
        </w:rPr>
      </w:pPr>
      <w:r w:rsidRPr="003B09C8">
        <w:rPr>
          <w:lang w:val="ru-RU"/>
        </w:rPr>
        <w:t>Вбрасывание мяча: из-за боковой линии, с места из положения ноги вместе и шага, на точность: в ноги или на ход партнеру.</w:t>
      </w:r>
    </w:p>
    <w:p w:rsidR="0088468A" w:rsidRPr="003B09C8" w:rsidRDefault="0088468A" w:rsidP="0088468A">
      <w:pPr>
        <w:jc w:val="both"/>
        <w:divId w:val="1547135805"/>
        <w:rPr>
          <w:lang w:val="ru-RU"/>
        </w:rPr>
      </w:pPr>
      <w:r w:rsidRPr="003B09C8">
        <w:rPr>
          <w:lang w:val="ru-RU"/>
        </w:rPr>
        <w:t xml:space="preserve">Техника игры вратаря: основная стойка вратаря. Передвижение в воротах без мяча в сторону </w:t>
      </w:r>
      <w:proofErr w:type="spellStart"/>
      <w:r w:rsidRPr="003B09C8">
        <w:rPr>
          <w:lang w:val="ru-RU"/>
        </w:rPr>
        <w:t>скрестным</w:t>
      </w:r>
      <w:proofErr w:type="spellEnd"/>
      <w:r w:rsidRPr="003B09C8">
        <w:rPr>
          <w:lang w:val="ru-RU"/>
        </w:rPr>
        <w:t>, приставным шагом и скачками.</w:t>
      </w:r>
    </w:p>
    <w:p w:rsidR="0088468A" w:rsidRPr="003B09C8" w:rsidRDefault="0088468A" w:rsidP="0088468A">
      <w:pPr>
        <w:jc w:val="both"/>
        <w:divId w:val="1547135805"/>
        <w:rPr>
          <w:lang w:val="ru-RU"/>
        </w:rPr>
      </w:pPr>
      <w:r w:rsidRPr="003B09C8">
        <w:rPr>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88468A" w:rsidRPr="003B09C8" w:rsidRDefault="0088468A" w:rsidP="0088468A">
      <w:pPr>
        <w:jc w:val="both"/>
        <w:divId w:val="1547135805"/>
        <w:rPr>
          <w:lang w:val="ru-RU"/>
        </w:rPr>
      </w:pPr>
      <w:r w:rsidRPr="003B09C8">
        <w:rPr>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88468A" w:rsidRPr="003B09C8" w:rsidRDefault="0088468A" w:rsidP="0088468A">
      <w:pPr>
        <w:jc w:val="both"/>
        <w:divId w:val="1547135805"/>
        <w:rPr>
          <w:lang w:val="ru-RU"/>
        </w:rPr>
      </w:pPr>
      <w:r w:rsidRPr="003B09C8">
        <w:rPr>
          <w:lang w:val="ru-RU"/>
        </w:rPr>
        <w:t>Тактические действия в нападении.</w:t>
      </w:r>
    </w:p>
    <w:p w:rsidR="0088468A" w:rsidRPr="003B09C8" w:rsidRDefault="0088468A" w:rsidP="0088468A">
      <w:pPr>
        <w:jc w:val="both"/>
        <w:divId w:val="1547135805"/>
        <w:rPr>
          <w:lang w:val="ru-RU"/>
        </w:rPr>
      </w:pPr>
      <w:r w:rsidRPr="003B09C8">
        <w:rPr>
          <w:lang w:val="ru-RU"/>
        </w:rPr>
        <w:t>Индивидуальные действия без мяча. Выбор месторасположения на футбольном поле.</w:t>
      </w:r>
    </w:p>
    <w:p w:rsidR="0088468A" w:rsidRPr="003B09C8" w:rsidRDefault="0088468A" w:rsidP="0088468A">
      <w:pPr>
        <w:jc w:val="both"/>
        <w:divId w:val="1547135805"/>
        <w:rPr>
          <w:lang w:val="ru-RU"/>
        </w:rPr>
      </w:pPr>
      <w:r w:rsidRPr="003B09C8">
        <w:rPr>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88468A" w:rsidRPr="003B09C8" w:rsidRDefault="0088468A" w:rsidP="0088468A">
      <w:pPr>
        <w:jc w:val="both"/>
        <w:divId w:val="1547135805"/>
        <w:rPr>
          <w:lang w:val="ru-RU"/>
        </w:rPr>
      </w:pPr>
      <w:r w:rsidRPr="003B09C8">
        <w:rPr>
          <w:lang w:val="ru-RU"/>
        </w:rPr>
        <w:lastRenderedPageBreak/>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88468A" w:rsidRPr="003B09C8" w:rsidRDefault="0088468A" w:rsidP="0088468A">
      <w:pPr>
        <w:jc w:val="both"/>
        <w:divId w:val="1547135805"/>
        <w:rPr>
          <w:lang w:val="ru-RU"/>
        </w:rPr>
      </w:pPr>
      <w:r w:rsidRPr="003B09C8">
        <w:rPr>
          <w:lang w:val="ru-RU"/>
        </w:rPr>
        <w:t>Тактика защиты.</w:t>
      </w:r>
    </w:p>
    <w:p w:rsidR="0088468A" w:rsidRPr="003B09C8" w:rsidRDefault="0088468A" w:rsidP="0088468A">
      <w:pPr>
        <w:jc w:val="both"/>
        <w:divId w:val="1547135805"/>
        <w:rPr>
          <w:lang w:val="ru-RU"/>
        </w:rPr>
      </w:pPr>
      <w:r w:rsidRPr="003B09C8">
        <w:rPr>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88468A" w:rsidRPr="003B09C8" w:rsidRDefault="0088468A" w:rsidP="0088468A">
      <w:pPr>
        <w:jc w:val="both"/>
        <w:divId w:val="1547135805"/>
        <w:rPr>
          <w:lang w:val="ru-RU"/>
        </w:rPr>
      </w:pPr>
      <w:r w:rsidRPr="003B09C8">
        <w:rPr>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88468A" w:rsidRPr="003B09C8" w:rsidRDefault="0088468A" w:rsidP="0088468A">
      <w:pPr>
        <w:jc w:val="both"/>
        <w:divId w:val="1547135805"/>
        <w:rPr>
          <w:lang w:val="ru-RU"/>
        </w:rPr>
      </w:pPr>
      <w:r w:rsidRPr="003B09C8">
        <w:rPr>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готовность и способность обучающихся к саморазвитию и самообразованию;</w:t>
      </w:r>
    </w:p>
    <w:p w:rsidR="0088468A" w:rsidRPr="003B09C8" w:rsidRDefault="0088468A" w:rsidP="0088468A">
      <w:pPr>
        <w:jc w:val="both"/>
        <w:divId w:val="1547135805"/>
        <w:rPr>
          <w:lang w:val="ru-RU"/>
        </w:rPr>
      </w:pPr>
      <w:r w:rsidRPr="003B09C8">
        <w:rPr>
          <w:lang w:val="ru-RU"/>
        </w:rPr>
        <w:t>развитие доброжелательности и эмоционально-нравственной отзывчивости, понимания во время игры в футбол;</w:t>
      </w:r>
    </w:p>
    <w:p w:rsidR="0088468A" w:rsidRPr="003B09C8" w:rsidRDefault="0088468A" w:rsidP="0088468A">
      <w:pPr>
        <w:jc w:val="both"/>
        <w:divId w:val="1547135805"/>
        <w:rPr>
          <w:lang w:val="ru-RU"/>
        </w:rPr>
      </w:pPr>
      <w:r w:rsidRPr="003B09C8">
        <w:rPr>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88468A" w:rsidRPr="003B09C8" w:rsidRDefault="0088468A" w:rsidP="0088468A">
      <w:pPr>
        <w:jc w:val="both"/>
        <w:divId w:val="1547135805"/>
        <w:rPr>
          <w:lang w:val="ru-RU"/>
        </w:rPr>
      </w:pPr>
      <w:r w:rsidRPr="003B09C8">
        <w:rPr>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8468A" w:rsidRPr="003B09C8" w:rsidRDefault="0088468A" w:rsidP="0088468A">
      <w:pPr>
        <w:jc w:val="both"/>
        <w:divId w:val="1547135805"/>
        <w:rPr>
          <w:lang w:val="ru-RU"/>
        </w:rPr>
      </w:pPr>
      <w:r w:rsidRPr="003B09C8">
        <w:rPr>
          <w:lang w:val="ru-RU"/>
        </w:rPr>
        <w:t>формирование эстетических потребностей, ценностей и чувств;</w:t>
      </w:r>
    </w:p>
    <w:p w:rsidR="0088468A" w:rsidRPr="003B09C8" w:rsidRDefault="0088468A" w:rsidP="0088468A">
      <w:pPr>
        <w:jc w:val="both"/>
        <w:divId w:val="1547135805"/>
        <w:rPr>
          <w:lang w:val="ru-RU"/>
        </w:rPr>
      </w:pPr>
      <w:r w:rsidRPr="003B09C8">
        <w:rPr>
          <w:lang w:val="ru-RU"/>
        </w:rPr>
        <w:t>формирование установки на безопасный, здоровый образ жизни.</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88468A" w:rsidRPr="003B09C8" w:rsidRDefault="0088468A" w:rsidP="0088468A">
      <w:pPr>
        <w:jc w:val="both"/>
        <w:divId w:val="1547135805"/>
        <w:rPr>
          <w:lang w:val="ru-RU"/>
        </w:rPr>
      </w:pPr>
      <w:r w:rsidRPr="003B09C8">
        <w:rPr>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8468A" w:rsidRPr="003B09C8" w:rsidRDefault="0088468A" w:rsidP="0088468A">
      <w:pPr>
        <w:jc w:val="both"/>
        <w:divId w:val="1547135805"/>
        <w:rPr>
          <w:lang w:val="ru-RU"/>
        </w:rPr>
      </w:pPr>
      <w:r w:rsidRPr="003B09C8">
        <w:rPr>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88468A" w:rsidRPr="003B09C8" w:rsidRDefault="0088468A" w:rsidP="0088468A">
      <w:pPr>
        <w:jc w:val="both"/>
        <w:divId w:val="1547135805"/>
        <w:rPr>
          <w:lang w:val="ru-RU"/>
        </w:rPr>
      </w:pPr>
      <w:r w:rsidRPr="003B09C8">
        <w:rPr>
          <w:lang w:val="ru-RU"/>
        </w:rPr>
        <w:t>овладение способностью использовать знаки, символы, схемы в игровой и соревновательной деятельности по футболу;</w:t>
      </w:r>
    </w:p>
    <w:p w:rsidR="0088468A" w:rsidRPr="003B09C8" w:rsidRDefault="0088468A" w:rsidP="0088468A">
      <w:pPr>
        <w:jc w:val="both"/>
        <w:divId w:val="1547135805"/>
        <w:rPr>
          <w:lang w:val="ru-RU"/>
        </w:rPr>
      </w:pPr>
      <w:r w:rsidRPr="003B09C8">
        <w:rPr>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lastRenderedPageBreak/>
        <w:t>формирование первоначальных представлений о развитии футбола, олимпийского движения, истории возникновения и развития игры в России и мире;</w:t>
      </w:r>
    </w:p>
    <w:p w:rsidR="0088468A" w:rsidRPr="003B09C8" w:rsidRDefault="0088468A" w:rsidP="0088468A">
      <w:pPr>
        <w:jc w:val="both"/>
        <w:divId w:val="1547135805"/>
        <w:rPr>
          <w:lang w:val="ru-RU"/>
        </w:rPr>
      </w:pPr>
      <w:r w:rsidRPr="003B09C8">
        <w:rPr>
          <w:lang w:val="ru-RU"/>
        </w:rPr>
        <w:t>владение различными приемами владения мячом;</w:t>
      </w:r>
    </w:p>
    <w:p w:rsidR="0088468A" w:rsidRPr="003B09C8" w:rsidRDefault="0088468A" w:rsidP="0088468A">
      <w:pPr>
        <w:jc w:val="both"/>
        <w:divId w:val="1547135805"/>
        <w:rPr>
          <w:lang w:val="ru-RU"/>
        </w:rPr>
      </w:pPr>
      <w:r w:rsidRPr="003B09C8">
        <w:rPr>
          <w:lang w:val="ru-RU"/>
        </w:rPr>
        <w:t>применение тактических и стратегических приемов организации игры в футбол в быстро меняющейся игровой обстановке;</w:t>
      </w:r>
    </w:p>
    <w:p w:rsidR="0088468A" w:rsidRPr="003B09C8" w:rsidRDefault="0088468A" w:rsidP="0088468A">
      <w:pPr>
        <w:jc w:val="both"/>
        <w:divId w:val="1547135805"/>
        <w:rPr>
          <w:lang w:val="ru-RU"/>
        </w:rPr>
      </w:pPr>
      <w:r w:rsidRPr="003B09C8">
        <w:rPr>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88468A" w:rsidRPr="003B09C8" w:rsidRDefault="0088468A" w:rsidP="0088468A">
      <w:pPr>
        <w:jc w:val="both"/>
        <w:divId w:val="1547135805"/>
        <w:rPr>
          <w:lang w:val="ru-RU"/>
        </w:rPr>
      </w:pPr>
      <w:r w:rsidRPr="003B09C8">
        <w:rPr>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88468A" w:rsidRPr="003B09C8" w:rsidRDefault="0088468A" w:rsidP="0088468A">
      <w:pPr>
        <w:jc w:val="both"/>
        <w:divId w:val="1547135805"/>
        <w:rPr>
          <w:lang w:val="ru-RU"/>
        </w:rPr>
      </w:pPr>
      <w:r w:rsidRPr="003B09C8">
        <w:rPr>
          <w:lang w:val="ru-RU"/>
        </w:rPr>
        <w:t>организация соревнований по футболу для обучающихся младшего школьного возраста;</w:t>
      </w:r>
    </w:p>
    <w:p w:rsidR="0088468A" w:rsidRPr="003B09C8" w:rsidRDefault="0088468A" w:rsidP="0088468A">
      <w:pPr>
        <w:jc w:val="both"/>
        <w:divId w:val="1547135805"/>
        <w:rPr>
          <w:lang w:val="ru-RU"/>
        </w:rPr>
      </w:pPr>
      <w:r w:rsidRPr="003B09C8">
        <w:rPr>
          <w:lang w:val="ru-RU"/>
        </w:rPr>
        <w:t xml:space="preserve">овладение умениями самостоятельно организовывать </w:t>
      </w:r>
      <w:proofErr w:type="spellStart"/>
      <w:r w:rsidRPr="003B09C8">
        <w:rPr>
          <w:lang w:val="ru-RU"/>
        </w:rPr>
        <w:t>здоровьесберегающую</w:t>
      </w:r>
      <w:proofErr w:type="spellEnd"/>
      <w:r w:rsidRPr="003B09C8">
        <w:rPr>
          <w:lang w:val="ru-RU"/>
        </w:rPr>
        <w:t xml:space="preserve"> жизнедеятельность (режим дня, утренняя зарядка, оздоровительные мероприятия, подвижные игры на основе игры в футбол);</w:t>
      </w:r>
    </w:p>
    <w:p w:rsidR="0088468A" w:rsidRPr="003B09C8" w:rsidRDefault="0088468A" w:rsidP="0088468A">
      <w:pPr>
        <w:jc w:val="both"/>
        <w:divId w:val="1547135805"/>
        <w:rPr>
          <w:lang w:val="ru-RU"/>
        </w:rPr>
      </w:pPr>
      <w:r w:rsidRPr="003B09C8">
        <w:rPr>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88468A" w:rsidRPr="003B09C8" w:rsidRDefault="0088468A" w:rsidP="00D74999">
      <w:pPr>
        <w:ind w:firstLine="720"/>
        <w:jc w:val="both"/>
        <w:divId w:val="1547135805"/>
        <w:rPr>
          <w:lang w:val="ru-RU"/>
        </w:rPr>
      </w:pPr>
      <w:r w:rsidRPr="003B09C8">
        <w:t> </w:t>
      </w:r>
      <w:r w:rsidRPr="003B09C8">
        <w:rPr>
          <w:lang w:val="ru-RU"/>
        </w:rPr>
        <w:t>Модуль «Шахматы в школе».</w:t>
      </w:r>
    </w:p>
    <w:p w:rsidR="0088468A" w:rsidRPr="003B09C8" w:rsidRDefault="0088468A" w:rsidP="00D74999">
      <w:pPr>
        <w:ind w:firstLine="720"/>
        <w:jc w:val="both"/>
        <w:divId w:val="1547135805"/>
        <w:rPr>
          <w:lang w:val="ru-RU"/>
        </w:rPr>
      </w:pPr>
      <w:r w:rsidRPr="003B09C8">
        <w:t> </w:t>
      </w:r>
      <w:r w:rsidRPr="003B09C8">
        <w:rPr>
          <w:lang w:val="ru-RU"/>
        </w:rPr>
        <w:t>Пояснительная записка модуля «Шахматы в школе».</w:t>
      </w:r>
    </w:p>
    <w:p w:rsidR="0088468A" w:rsidRPr="003B09C8" w:rsidRDefault="0088468A" w:rsidP="0088468A">
      <w:pPr>
        <w:jc w:val="both"/>
        <w:divId w:val="1547135805"/>
        <w:rPr>
          <w:lang w:val="ru-RU"/>
        </w:rPr>
      </w:pPr>
      <w:r w:rsidRPr="003B09C8">
        <w:rPr>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8468A" w:rsidRPr="003B09C8" w:rsidRDefault="0088468A" w:rsidP="0088468A">
      <w:pPr>
        <w:jc w:val="both"/>
        <w:divId w:val="1547135805"/>
        <w:rPr>
          <w:lang w:val="ru-RU"/>
        </w:rPr>
      </w:pPr>
      <w:r w:rsidRPr="003B09C8">
        <w:rPr>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88468A" w:rsidRPr="003B09C8" w:rsidRDefault="0088468A" w:rsidP="0088468A">
      <w:pPr>
        <w:jc w:val="both"/>
        <w:divId w:val="1547135805"/>
        <w:rPr>
          <w:lang w:val="ru-RU"/>
        </w:rPr>
      </w:pPr>
      <w:r w:rsidRPr="003B09C8">
        <w:rPr>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88468A" w:rsidRPr="003B09C8" w:rsidRDefault="0088468A" w:rsidP="00D74999">
      <w:pPr>
        <w:ind w:firstLine="720"/>
        <w:jc w:val="both"/>
        <w:divId w:val="1547135805"/>
        <w:rPr>
          <w:lang w:val="ru-RU"/>
        </w:rPr>
      </w:pPr>
      <w:r w:rsidRPr="003B09C8">
        <w:t> </w:t>
      </w:r>
      <w:r w:rsidRPr="003B09C8">
        <w:rPr>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88468A" w:rsidRPr="003B09C8" w:rsidRDefault="0088468A" w:rsidP="00D74999">
      <w:pPr>
        <w:ind w:firstLine="720"/>
        <w:jc w:val="both"/>
        <w:divId w:val="1547135805"/>
        <w:rPr>
          <w:lang w:val="ru-RU"/>
        </w:rPr>
      </w:pPr>
      <w:r w:rsidRPr="003B09C8">
        <w:t> </w:t>
      </w:r>
      <w:r w:rsidRPr="003B09C8">
        <w:rPr>
          <w:lang w:val="ru-RU"/>
        </w:rPr>
        <w:t>Задачами изучения модуля «Шахматы в школе» являются:</w:t>
      </w:r>
    </w:p>
    <w:p w:rsidR="0088468A" w:rsidRPr="003B09C8" w:rsidRDefault="0088468A" w:rsidP="0088468A">
      <w:pPr>
        <w:jc w:val="both"/>
        <w:divId w:val="1547135805"/>
        <w:rPr>
          <w:lang w:val="ru-RU"/>
        </w:rPr>
      </w:pPr>
      <w:r w:rsidRPr="003B09C8">
        <w:rPr>
          <w:lang w:val="ru-RU"/>
        </w:rPr>
        <w:t xml:space="preserve">приобщение обучающихся основной школы к шахматной культуре; </w:t>
      </w:r>
    </w:p>
    <w:p w:rsidR="0088468A" w:rsidRPr="003B09C8" w:rsidRDefault="0088468A" w:rsidP="0088468A">
      <w:pPr>
        <w:jc w:val="both"/>
        <w:divId w:val="1547135805"/>
        <w:rPr>
          <w:lang w:val="ru-RU"/>
        </w:rPr>
      </w:pPr>
      <w:r w:rsidRPr="003B09C8">
        <w:rPr>
          <w:lang w:val="ru-RU"/>
        </w:rPr>
        <w:t xml:space="preserve">формирование новых знаний, умений и навыков игры в шахматы; </w:t>
      </w:r>
    </w:p>
    <w:p w:rsidR="0088468A" w:rsidRPr="003B09C8" w:rsidRDefault="0088468A" w:rsidP="0088468A">
      <w:pPr>
        <w:jc w:val="both"/>
        <w:divId w:val="1547135805"/>
        <w:rPr>
          <w:lang w:val="ru-RU"/>
        </w:rPr>
      </w:pPr>
      <w:r w:rsidRPr="003B09C8">
        <w:rPr>
          <w:lang w:val="ru-RU"/>
        </w:rPr>
        <w:lastRenderedPageBreak/>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88468A" w:rsidRPr="003B09C8" w:rsidRDefault="0088468A" w:rsidP="0088468A">
      <w:pPr>
        <w:jc w:val="both"/>
        <w:divId w:val="1547135805"/>
        <w:rPr>
          <w:lang w:val="ru-RU"/>
        </w:rPr>
      </w:pPr>
      <w:r w:rsidRPr="003B09C8">
        <w:rPr>
          <w:lang w:val="ru-RU"/>
        </w:rPr>
        <w:t xml:space="preserve">приобретение знаний из истории развития шахмат; </w:t>
      </w:r>
    </w:p>
    <w:p w:rsidR="0088468A" w:rsidRPr="003B09C8" w:rsidRDefault="0088468A" w:rsidP="0088468A">
      <w:pPr>
        <w:jc w:val="both"/>
        <w:divId w:val="1547135805"/>
        <w:rPr>
          <w:lang w:val="ru-RU"/>
        </w:rPr>
      </w:pPr>
      <w:r w:rsidRPr="003B09C8">
        <w:rPr>
          <w:lang w:val="ru-RU"/>
        </w:rPr>
        <w:t xml:space="preserve">углубление знаний в области шахматной игры, получение представлений о различных тактических приёмах; </w:t>
      </w:r>
    </w:p>
    <w:p w:rsidR="0088468A" w:rsidRPr="003B09C8" w:rsidRDefault="0088468A" w:rsidP="0088468A">
      <w:pPr>
        <w:jc w:val="both"/>
        <w:divId w:val="1547135805"/>
        <w:rPr>
          <w:lang w:val="ru-RU"/>
        </w:rPr>
      </w:pPr>
      <w:r w:rsidRPr="003B09C8">
        <w:rPr>
          <w:lang w:val="ru-RU"/>
        </w:rPr>
        <w:t xml:space="preserve">освоение принципов игры в дебюте, миттельшпиле и эндшпиле; </w:t>
      </w:r>
    </w:p>
    <w:p w:rsidR="0088468A" w:rsidRPr="003B09C8" w:rsidRDefault="0088468A" w:rsidP="0088468A">
      <w:pPr>
        <w:jc w:val="both"/>
        <w:divId w:val="1547135805"/>
        <w:rPr>
          <w:lang w:val="ru-RU"/>
        </w:rPr>
      </w:pPr>
      <w:r w:rsidRPr="003B09C8">
        <w:rPr>
          <w:lang w:val="ru-RU"/>
        </w:rPr>
        <w:t>изучение приёмов и методов шахматной борьбы;</w:t>
      </w:r>
    </w:p>
    <w:p w:rsidR="0088468A" w:rsidRPr="003B09C8" w:rsidRDefault="0088468A" w:rsidP="0088468A">
      <w:pPr>
        <w:jc w:val="both"/>
        <w:divId w:val="1547135805"/>
        <w:rPr>
          <w:lang w:val="ru-RU"/>
        </w:rPr>
      </w:pPr>
      <w:r w:rsidRPr="003B09C8">
        <w:rPr>
          <w:lang w:val="ru-RU"/>
        </w:rPr>
        <w:t xml:space="preserve">формирование представлений об интеллектуальной культуре вообще и о культуре шахмат в частности; </w:t>
      </w:r>
    </w:p>
    <w:p w:rsidR="0088468A" w:rsidRPr="003B09C8" w:rsidRDefault="0088468A" w:rsidP="0088468A">
      <w:pPr>
        <w:jc w:val="both"/>
        <w:divId w:val="1547135805"/>
        <w:rPr>
          <w:lang w:val="ru-RU"/>
        </w:rPr>
      </w:pPr>
      <w:r w:rsidRPr="003B09C8">
        <w:rPr>
          <w:lang w:val="ru-RU"/>
        </w:rPr>
        <w:t xml:space="preserve">формирование первоначальных умений саморегуляции интеллектуальных и эмоциональных проявлений; </w:t>
      </w:r>
    </w:p>
    <w:p w:rsidR="0088468A" w:rsidRPr="003B09C8" w:rsidRDefault="0088468A" w:rsidP="0088468A">
      <w:pPr>
        <w:jc w:val="both"/>
        <w:divId w:val="1547135805"/>
        <w:rPr>
          <w:lang w:val="ru-RU"/>
        </w:rPr>
      </w:pPr>
      <w:r w:rsidRPr="003B09C8">
        <w:rPr>
          <w:lang w:val="ru-RU"/>
        </w:rPr>
        <w:t>воспитание стремления вести здоровый образ жизни;</w:t>
      </w:r>
    </w:p>
    <w:p w:rsidR="0088468A" w:rsidRPr="003B09C8" w:rsidRDefault="0088468A" w:rsidP="0088468A">
      <w:pPr>
        <w:jc w:val="both"/>
        <w:divId w:val="1547135805"/>
        <w:rPr>
          <w:lang w:val="ru-RU"/>
        </w:rPr>
      </w:pPr>
      <w:r w:rsidRPr="003B09C8">
        <w:rPr>
          <w:lang w:val="ru-RU"/>
        </w:rPr>
        <w:t xml:space="preserve">приобщение подростков к самостоятельным занятиям интеллектуальными играми и использованию их в свободное время; </w:t>
      </w:r>
    </w:p>
    <w:p w:rsidR="0088468A" w:rsidRPr="003B09C8" w:rsidRDefault="0088468A" w:rsidP="0088468A">
      <w:pPr>
        <w:jc w:val="both"/>
        <w:divId w:val="1547135805"/>
        <w:rPr>
          <w:lang w:val="ru-RU"/>
        </w:rPr>
      </w:pPr>
      <w:r w:rsidRPr="003B09C8">
        <w:rPr>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88468A" w:rsidRPr="003B09C8" w:rsidRDefault="0088468A" w:rsidP="0088468A">
      <w:pPr>
        <w:jc w:val="both"/>
        <w:divId w:val="1547135805"/>
        <w:rPr>
          <w:lang w:val="ru-RU"/>
        </w:rPr>
      </w:pPr>
      <w:r w:rsidRPr="003B09C8">
        <w:rPr>
          <w:lang w:val="ru-RU"/>
        </w:rPr>
        <w:t xml:space="preserve">формирование у подростков устойчивой мотивации к интеллектуальным занятиям; </w:t>
      </w:r>
    </w:p>
    <w:p w:rsidR="0088468A" w:rsidRPr="003B09C8" w:rsidRDefault="0088468A" w:rsidP="0088468A">
      <w:pPr>
        <w:jc w:val="both"/>
        <w:divId w:val="1547135805"/>
        <w:rPr>
          <w:lang w:val="ru-RU"/>
        </w:rPr>
      </w:pPr>
      <w:r w:rsidRPr="003B09C8">
        <w:rPr>
          <w:lang w:val="ru-RU"/>
        </w:rPr>
        <w:t xml:space="preserve">развитие выдержки, собранности, внимательности; </w:t>
      </w:r>
    </w:p>
    <w:p w:rsidR="0088468A" w:rsidRPr="003B09C8" w:rsidRDefault="0088468A" w:rsidP="0088468A">
      <w:pPr>
        <w:jc w:val="both"/>
        <w:divId w:val="1547135805"/>
        <w:rPr>
          <w:lang w:val="ru-RU"/>
        </w:rPr>
      </w:pPr>
      <w:r w:rsidRPr="003B09C8">
        <w:rPr>
          <w:lang w:val="ru-RU"/>
        </w:rPr>
        <w:t xml:space="preserve">развитие эстетического восприятия действительности; </w:t>
      </w:r>
    </w:p>
    <w:p w:rsidR="0088468A" w:rsidRPr="003B09C8" w:rsidRDefault="0088468A" w:rsidP="0088468A">
      <w:pPr>
        <w:jc w:val="both"/>
        <w:divId w:val="1547135805"/>
        <w:rPr>
          <w:lang w:val="ru-RU"/>
        </w:rPr>
      </w:pPr>
      <w:r w:rsidRPr="003B09C8">
        <w:rPr>
          <w:lang w:val="ru-RU"/>
        </w:rPr>
        <w:t>формирование уважения к чужому мнению.</w:t>
      </w:r>
    </w:p>
    <w:p w:rsidR="0088468A" w:rsidRPr="003B09C8" w:rsidRDefault="0088468A" w:rsidP="00D74999">
      <w:pPr>
        <w:ind w:firstLine="720"/>
        <w:jc w:val="both"/>
        <w:divId w:val="1547135805"/>
        <w:rPr>
          <w:lang w:val="ru-RU"/>
        </w:rPr>
      </w:pPr>
      <w:r w:rsidRPr="003B09C8">
        <w:t> </w:t>
      </w:r>
      <w:r w:rsidRPr="003B09C8">
        <w:rPr>
          <w:lang w:val="ru-RU"/>
        </w:rPr>
        <w:t>Место и роль модуля «Шахматы в школе».</w:t>
      </w:r>
    </w:p>
    <w:p w:rsidR="0088468A" w:rsidRPr="003B09C8" w:rsidRDefault="0088468A" w:rsidP="0088468A">
      <w:pPr>
        <w:jc w:val="both"/>
        <w:divId w:val="1547135805"/>
        <w:rPr>
          <w:lang w:val="ru-RU"/>
        </w:rPr>
      </w:pPr>
      <w:r w:rsidRPr="003B09C8">
        <w:rPr>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8468A" w:rsidRPr="003B09C8" w:rsidRDefault="0088468A" w:rsidP="0088468A">
      <w:pPr>
        <w:jc w:val="both"/>
        <w:divId w:val="1547135805"/>
        <w:rPr>
          <w:lang w:val="ru-RU"/>
        </w:rPr>
      </w:pPr>
      <w:r w:rsidRPr="003B09C8">
        <w:rPr>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88468A" w:rsidRPr="003B09C8" w:rsidRDefault="0088468A" w:rsidP="0088468A">
      <w:pPr>
        <w:jc w:val="both"/>
        <w:divId w:val="1547135805"/>
        <w:rPr>
          <w:lang w:val="ru-RU"/>
        </w:rPr>
      </w:pPr>
      <w:r w:rsidRPr="003B09C8">
        <w:rPr>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88468A" w:rsidRPr="003B09C8" w:rsidRDefault="0088468A" w:rsidP="00D74999">
      <w:pPr>
        <w:ind w:firstLine="720"/>
        <w:jc w:val="both"/>
        <w:divId w:val="1547135805"/>
        <w:rPr>
          <w:lang w:val="ru-RU"/>
        </w:rPr>
      </w:pPr>
      <w:r w:rsidRPr="003B09C8">
        <w:t> </w:t>
      </w:r>
      <w:r w:rsidRPr="003B09C8">
        <w:rPr>
          <w:lang w:val="ru-RU"/>
        </w:rPr>
        <w:t>Модуль «Шахматы в школе» может быть реализован в следующих вариантах:</w:t>
      </w:r>
    </w:p>
    <w:p w:rsidR="0088468A" w:rsidRPr="003B09C8" w:rsidRDefault="0088468A" w:rsidP="0088468A">
      <w:pPr>
        <w:jc w:val="both"/>
        <w:divId w:val="1547135805"/>
        <w:rPr>
          <w:lang w:val="ru-RU"/>
        </w:rPr>
      </w:pPr>
      <w:r w:rsidRPr="003B09C8">
        <w:rPr>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88468A" w:rsidRPr="003B09C8" w:rsidRDefault="0088468A" w:rsidP="0088468A">
      <w:pPr>
        <w:jc w:val="both"/>
        <w:divId w:val="1547135805"/>
        <w:rPr>
          <w:lang w:val="ru-RU"/>
        </w:rPr>
      </w:pPr>
      <w:r w:rsidRPr="003B09C8">
        <w:rPr>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59" w:name="_Hlk125562537"/>
      <w:r w:rsidRPr="003B09C8">
        <w:rPr>
          <w:lang w:val="ru-RU"/>
        </w:rPr>
        <w:t>5, 6, 7-х классах – по 34 часа)</w:t>
      </w:r>
      <w:bookmarkEnd w:id="59"/>
      <w:r w:rsidRPr="003B09C8">
        <w:rPr>
          <w:lang w:val="ru-RU"/>
        </w:rPr>
        <w:t>;</w:t>
      </w:r>
    </w:p>
    <w:p w:rsidR="0088468A" w:rsidRPr="003B09C8" w:rsidRDefault="0088468A" w:rsidP="0088468A">
      <w:pPr>
        <w:jc w:val="both"/>
        <w:divId w:val="1547135805"/>
        <w:rPr>
          <w:lang w:val="ru-RU"/>
        </w:rPr>
      </w:pPr>
      <w:r w:rsidRPr="003B09C8">
        <w:rPr>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«Шахматы в школе».</w:t>
      </w:r>
    </w:p>
    <w:p w:rsidR="0088468A" w:rsidRPr="003B09C8" w:rsidRDefault="0088468A" w:rsidP="0088468A">
      <w:pPr>
        <w:jc w:val="both"/>
        <w:divId w:val="1547135805"/>
        <w:rPr>
          <w:lang w:val="ru-RU"/>
        </w:rPr>
      </w:pPr>
      <w:r w:rsidRPr="003B09C8">
        <w:rPr>
          <w:lang w:val="ru-RU"/>
        </w:rPr>
        <w:t>Знания об игре в шахматы.</w:t>
      </w:r>
    </w:p>
    <w:p w:rsidR="0088468A" w:rsidRPr="003B09C8" w:rsidRDefault="0088468A" w:rsidP="0088468A">
      <w:pPr>
        <w:jc w:val="both"/>
        <w:divId w:val="1547135805"/>
        <w:rPr>
          <w:lang w:val="ru-RU"/>
        </w:rPr>
      </w:pPr>
      <w:r w:rsidRPr="003B09C8">
        <w:rPr>
          <w:lang w:val="ru-RU"/>
        </w:rPr>
        <w:t xml:space="preserve">Теоретические основы и правила шахматной игры. </w:t>
      </w:r>
    </w:p>
    <w:p w:rsidR="0088468A" w:rsidRPr="003B09C8" w:rsidRDefault="0088468A" w:rsidP="0088468A">
      <w:pPr>
        <w:jc w:val="both"/>
        <w:divId w:val="1547135805"/>
        <w:rPr>
          <w:lang w:val="ru-RU"/>
        </w:rPr>
      </w:pPr>
      <w:r w:rsidRPr="003B09C8">
        <w:rPr>
          <w:lang w:val="ru-RU"/>
        </w:rPr>
        <w:t xml:space="preserve">История шахмат. </w:t>
      </w:r>
    </w:p>
    <w:p w:rsidR="0088468A" w:rsidRPr="003B09C8" w:rsidRDefault="0088468A" w:rsidP="0088468A">
      <w:pPr>
        <w:jc w:val="both"/>
        <w:divId w:val="1547135805"/>
        <w:rPr>
          <w:lang w:val="ru-RU"/>
        </w:rPr>
      </w:pPr>
      <w:r w:rsidRPr="003B09C8">
        <w:rPr>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88468A" w:rsidRPr="003B09C8" w:rsidRDefault="0088468A" w:rsidP="0088468A">
      <w:pPr>
        <w:jc w:val="both"/>
        <w:divId w:val="1547135805"/>
        <w:rPr>
          <w:lang w:val="ru-RU"/>
        </w:rPr>
      </w:pPr>
      <w:r w:rsidRPr="003B09C8">
        <w:rPr>
          <w:lang w:val="ru-RU"/>
        </w:rPr>
        <w:t xml:space="preserve">Базовые понятия шахматной игры. </w:t>
      </w:r>
    </w:p>
    <w:p w:rsidR="0088468A" w:rsidRPr="003B09C8" w:rsidRDefault="0088468A" w:rsidP="0088468A">
      <w:pPr>
        <w:jc w:val="both"/>
        <w:divId w:val="1547135805"/>
        <w:rPr>
          <w:lang w:val="ru-RU"/>
        </w:rPr>
      </w:pPr>
      <w:r w:rsidRPr="003B09C8">
        <w:rPr>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88468A" w:rsidRPr="003B09C8" w:rsidRDefault="0088468A" w:rsidP="0088468A">
      <w:pPr>
        <w:jc w:val="both"/>
        <w:divId w:val="1547135805"/>
        <w:rPr>
          <w:lang w:val="ru-RU"/>
        </w:rPr>
      </w:pPr>
      <w:r w:rsidRPr="003B09C8">
        <w:rPr>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3B09C8">
        <w:rPr>
          <w:lang w:val="ru-RU"/>
        </w:rPr>
        <w:t>нерокировавшегося</w:t>
      </w:r>
      <w:proofErr w:type="spellEnd"/>
      <w:r w:rsidRPr="003B09C8">
        <w:rPr>
          <w:lang w:val="ru-RU"/>
        </w:rPr>
        <w:t xml:space="preserve"> короля в начале партии, атака при равносторонних и разносторонних рокировках, основы пешечных, ладейных и </w:t>
      </w:r>
      <w:proofErr w:type="spellStart"/>
      <w:r w:rsidRPr="003B09C8">
        <w:rPr>
          <w:lang w:val="ru-RU"/>
        </w:rPr>
        <w:t>легкофигурных</w:t>
      </w:r>
      <w:proofErr w:type="spellEnd"/>
      <w:r w:rsidRPr="003B09C8">
        <w:rPr>
          <w:lang w:val="ru-RU"/>
        </w:rPr>
        <w:t xml:space="preserve"> эндшпилей. </w:t>
      </w:r>
    </w:p>
    <w:p w:rsidR="0088468A" w:rsidRPr="003B09C8" w:rsidRDefault="0088468A" w:rsidP="0088468A">
      <w:pPr>
        <w:jc w:val="both"/>
        <w:divId w:val="1547135805"/>
        <w:rPr>
          <w:lang w:val="ru-RU"/>
        </w:rPr>
      </w:pPr>
      <w:r w:rsidRPr="003B09C8">
        <w:rPr>
          <w:lang w:val="ru-RU"/>
        </w:rPr>
        <w:t>Способы физкультурной деятельности.</w:t>
      </w:r>
    </w:p>
    <w:p w:rsidR="0088468A" w:rsidRPr="003B09C8" w:rsidRDefault="0088468A" w:rsidP="0088468A">
      <w:pPr>
        <w:jc w:val="both"/>
        <w:divId w:val="1547135805"/>
        <w:rPr>
          <w:lang w:val="ru-RU"/>
        </w:rPr>
      </w:pPr>
      <w:r w:rsidRPr="003B09C8">
        <w:rPr>
          <w:lang w:val="ru-RU"/>
        </w:rPr>
        <w:t>Практико-ориентированная соревновательная деятельность.</w:t>
      </w:r>
    </w:p>
    <w:p w:rsidR="0088468A" w:rsidRPr="003B09C8" w:rsidRDefault="0088468A" w:rsidP="0088468A">
      <w:pPr>
        <w:jc w:val="both"/>
        <w:divId w:val="1547135805"/>
        <w:rPr>
          <w:lang w:val="ru-RU"/>
        </w:rPr>
      </w:pPr>
      <w:r w:rsidRPr="003B09C8">
        <w:rPr>
          <w:lang w:val="ru-RU"/>
        </w:rPr>
        <w:t>Данный вид деятельности включает в себя конкурсы решения позиций, спарринги, соревнования, шахматные праздники.</w:t>
      </w:r>
    </w:p>
    <w:p w:rsidR="0088468A" w:rsidRPr="003B09C8" w:rsidRDefault="0088468A" w:rsidP="0088468A">
      <w:pPr>
        <w:jc w:val="both"/>
        <w:divId w:val="1547135805"/>
        <w:rPr>
          <w:lang w:val="ru-RU"/>
        </w:rPr>
      </w:pPr>
      <w:r w:rsidRPr="003B09C8">
        <w:rPr>
          <w:lang w:val="ru-RU"/>
        </w:rPr>
        <w:t>Тесты и контрольные точки на все пройденные тактические приемы и шахматные комбинации, стратегические приемы.</w:t>
      </w:r>
    </w:p>
    <w:p w:rsidR="0088468A" w:rsidRPr="003B09C8" w:rsidRDefault="0088468A" w:rsidP="00D74999">
      <w:pPr>
        <w:ind w:firstLine="720"/>
        <w:jc w:val="both"/>
        <w:divId w:val="1547135805"/>
        <w:rPr>
          <w:lang w:val="ru-RU"/>
        </w:rPr>
      </w:pPr>
      <w:r w:rsidRPr="003B09C8">
        <w:t> </w:t>
      </w:r>
      <w:r w:rsidRPr="003B09C8">
        <w:rPr>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88468A" w:rsidRPr="003B09C8" w:rsidRDefault="0088468A" w:rsidP="0088468A">
      <w:pPr>
        <w:jc w:val="both"/>
        <w:divId w:val="1547135805"/>
        <w:rPr>
          <w:lang w:val="ru-RU"/>
        </w:rPr>
      </w:pPr>
      <w:r w:rsidRPr="003B09C8">
        <w:rPr>
          <w:lang w:val="ru-RU"/>
        </w:rPr>
        <w:t xml:space="preserve">формирование основ российской, гражданской идентичности; </w:t>
      </w:r>
    </w:p>
    <w:p w:rsidR="0088468A" w:rsidRPr="003B09C8" w:rsidRDefault="0088468A" w:rsidP="0088468A">
      <w:pPr>
        <w:jc w:val="both"/>
        <w:divId w:val="1547135805"/>
        <w:rPr>
          <w:lang w:val="ru-RU"/>
        </w:rPr>
      </w:pPr>
      <w:r w:rsidRPr="003B09C8">
        <w:rPr>
          <w:lang w:val="ru-RU"/>
        </w:rPr>
        <w:t xml:space="preserve">ориентация на моральные нормы и их выполнение; </w:t>
      </w:r>
    </w:p>
    <w:p w:rsidR="0088468A" w:rsidRPr="003B09C8" w:rsidRDefault="0088468A" w:rsidP="0088468A">
      <w:pPr>
        <w:jc w:val="both"/>
        <w:divId w:val="1547135805"/>
        <w:rPr>
          <w:lang w:val="ru-RU"/>
        </w:rPr>
      </w:pPr>
      <w:r w:rsidRPr="003B09C8">
        <w:rPr>
          <w:lang w:val="ru-RU"/>
        </w:rPr>
        <w:t xml:space="preserve">формирование основ шахматной культуры и наличие чувства прекрасного; </w:t>
      </w:r>
    </w:p>
    <w:p w:rsidR="0088468A" w:rsidRPr="003B09C8" w:rsidRDefault="0088468A" w:rsidP="0088468A">
      <w:pPr>
        <w:jc w:val="both"/>
        <w:divId w:val="1547135805"/>
        <w:rPr>
          <w:lang w:val="ru-RU"/>
        </w:rPr>
      </w:pPr>
      <w:r w:rsidRPr="003B09C8">
        <w:rPr>
          <w:lang w:val="ru-RU"/>
        </w:rPr>
        <w:t xml:space="preserve">понимание важности бережного отношения к собственному здоровью; </w:t>
      </w:r>
    </w:p>
    <w:p w:rsidR="0088468A" w:rsidRPr="003B09C8" w:rsidRDefault="0088468A" w:rsidP="0088468A">
      <w:pPr>
        <w:jc w:val="both"/>
        <w:divId w:val="1547135805"/>
        <w:rPr>
          <w:lang w:val="ru-RU"/>
        </w:rPr>
      </w:pPr>
      <w:r w:rsidRPr="003B09C8">
        <w:rPr>
          <w:lang w:val="ru-RU"/>
        </w:rPr>
        <w:t xml:space="preserve">наличие мотивации к творческому труду, работе на результат; </w:t>
      </w:r>
    </w:p>
    <w:p w:rsidR="0088468A" w:rsidRPr="003B09C8" w:rsidRDefault="0088468A" w:rsidP="0088468A">
      <w:pPr>
        <w:jc w:val="both"/>
        <w:divId w:val="1547135805"/>
        <w:rPr>
          <w:lang w:val="ru-RU"/>
        </w:rPr>
      </w:pPr>
      <w:r w:rsidRPr="003B09C8">
        <w:rPr>
          <w:lang w:val="ru-RU"/>
        </w:rPr>
        <w:t xml:space="preserve">готовность и способность к саморазвитию и самообучению; </w:t>
      </w:r>
    </w:p>
    <w:p w:rsidR="0088468A" w:rsidRPr="003B09C8" w:rsidRDefault="0088468A" w:rsidP="0088468A">
      <w:pPr>
        <w:jc w:val="both"/>
        <w:divId w:val="1547135805"/>
        <w:rPr>
          <w:lang w:val="ru-RU"/>
        </w:rPr>
      </w:pPr>
      <w:r w:rsidRPr="003B09C8">
        <w:rPr>
          <w:lang w:val="ru-RU"/>
        </w:rPr>
        <w:t xml:space="preserve">уважительное отношение к иному мнению; </w:t>
      </w:r>
    </w:p>
    <w:p w:rsidR="0088468A" w:rsidRPr="003B09C8" w:rsidRDefault="0088468A" w:rsidP="0088468A">
      <w:pPr>
        <w:jc w:val="both"/>
        <w:divId w:val="1547135805"/>
        <w:rPr>
          <w:lang w:val="ru-RU"/>
        </w:rPr>
      </w:pPr>
      <w:r w:rsidRPr="003B09C8">
        <w:rPr>
          <w:lang w:val="ru-RU"/>
        </w:rPr>
        <w:t xml:space="preserve">приобретение основных навыков сотрудничества со взрослыми людьми и сверстниками; </w:t>
      </w:r>
    </w:p>
    <w:p w:rsidR="0088468A" w:rsidRPr="003B09C8" w:rsidRDefault="0088468A" w:rsidP="0088468A">
      <w:pPr>
        <w:jc w:val="both"/>
        <w:divId w:val="1547135805"/>
        <w:rPr>
          <w:lang w:val="ru-RU"/>
        </w:rPr>
      </w:pPr>
      <w:r w:rsidRPr="003B09C8">
        <w:rPr>
          <w:lang w:val="ru-RU"/>
        </w:rPr>
        <w:lastRenderedPageBreak/>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88468A" w:rsidRPr="003B09C8" w:rsidRDefault="0088468A" w:rsidP="0088468A">
      <w:pPr>
        <w:jc w:val="both"/>
        <w:divId w:val="1547135805"/>
        <w:rPr>
          <w:lang w:val="ru-RU"/>
        </w:rPr>
      </w:pPr>
      <w:r w:rsidRPr="003B09C8">
        <w:rPr>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88468A" w:rsidRPr="003B09C8" w:rsidRDefault="0088468A" w:rsidP="0088468A">
      <w:pPr>
        <w:jc w:val="both"/>
        <w:divId w:val="1547135805"/>
        <w:rPr>
          <w:lang w:val="ru-RU"/>
        </w:rPr>
      </w:pPr>
      <w:r w:rsidRPr="003B09C8">
        <w:rPr>
          <w:lang w:val="ru-RU"/>
        </w:rPr>
        <w:t xml:space="preserve">формирование навыков творческого подхода при решении различных задач, стремление к работе на результат. </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88468A" w:rsidRPr="003B09C8" w:rsidRDefault="0088468A" w:rsidP="0088468A">
      <w:pPr>
        <w:jc w:val="both"/>
        <w:divId w:val="1547135805"/>
        <w:rPr>
          <w:lang w:val="ru-RU"/>
        </w:rPr>
      </w:pPr>
      <w:r w:rsidRPr="003B09C8">
        <w:rPr>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88468A" w:rsidRPr="003B09C8" w:rsidRDefault="0088468A" w:rsidP="0088468A">
      <w:pPr>
        <w:jc w:val="both"/>
        <w:divId w:val="1547135805"/>
        <w:rPr>
          <w:lang w:val="ru-RU"/>
        </w:rPr>
      </w:pPr>
      <w:r w:rsidRPr="003B09C8">
        <w:rPr>
          <w:lang w:val="ru-RU"/>
        </w:rPr>
        <w:t xml:space="preserve">владение способом структурирования шахматных знаний; </w:t>
      </w:r>
    </w:p>
    <w:p w:rsidR="0088468A" w:rsidRPr="003B09C8" w:rsidRDefault="0088468A" w:rsidP="0088468A">
      <w:pPr>
        <w:jc w:val="both"/>
        <w:divId w:val="1547135805"/>
        <w:rPr>
          <w:lang w:val="ru-RU"/>
        </w:rPr>
      </w:pPr>
      <w:r w:rsidRPr="003B09C8">
        <w:rPr>
          <w:lang w:val="ru-RU"/>
        </w:rPr>
        <w:t xml:space="preserve">способность выбрать наиболее эффективный способ решения учебной задачи в конкретных условиях; </w:t>
      </w:r>
    </w:p>
    <w:p w:rsidR="0088468A" w:rsidRPr="003B09C8" w:rsidRDefault="0088468A" w:rsidP="0088468A">
      <w:pPr>
        <w:jc w:val="both"/>
        <w:divId w:val="1547135805"/>
        <w:rPr>
          <w:lang w:val="ru-RU"/>
        </w:rPr>
      </w:pPr>
      <w:r w:rsidRPr="003B09C8">
        <w:rPr>
          <w:lang w:val="ru-RU"/>
        </w:rPr>
        <w:t xml:space="preserve">умение находить необходимую информацию; </w:t>
      </w:r>
    </w:p>
    <w:p w:rsidR="0088468A" w:rsidRPr="003B09C8" w:rsidRDefault="0088468A" w:rsidP="0088468A">
      <w:pPr>
        <w:jc w:val="both"/>
        <w:divId w:val="1547135805"/>
        <w:rPr>
          <w:lang w:val="ru-RU"/>
        </w:rPr>
      </w:pPr>
      <w:r w:rsidRPr="003B09C8">
        <w:rPr>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88468A" w:rsidRPr="003B09C8" w:rsidRDefault="0088468A" w:rsidP="0088468A">
      <w:pPr>
        <w:jc w:val="both"/>
        <w:divId w:val="1547135805"/>
        <w:rPr>
          <w:lang w:val="ru-RU"/>
        </w:rPr>
      </w:pPr>
      <w:r w:rsidRPr="003B09C8">
        <w:rPr>
          <w:lang w:val="ru-RU"/>
        </w:rPr>
        <w:t xml:space="preserve">умение моделировать, владение широким спектром логических действий и операций, включая общие приёмы решения задач; </w:t>
      </w:r>
    </w:p>
    <w:p w:rsidR="0088468A" w:rsidRPr="003B09C8" w:rsidRDefault="0088468A" w:rsidP="0088468A">
      <w:pPr>
        <w:jc w:val="both"/>
        <w:divId w:val="1547135805"/>
        <w:rPr>
          <w:lang w:val="ru-RU"/>
        </w:rPr>
      </w:pPr>
      <w:r w:rsidRPr="003B09C8">
        <w:rPr>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88468A" w:rsidRPr="003B09C8" w:rsidRDefault="0088468A" w:rsidP="0088468A">
      <w:pPr>
        <w:jc w:val="both"/>
        <w:divId w:val="1547135805"/>
        <w:rPr>
          <w:lang w:val="ru-RU"/>
        </w:rPr>
      </w:pPr>
      <w:r w:rsidRPr="003B09C8">
        <w:rPr>
          <w:lang w:val="ru-RU"/>
        </w:rPr>
        <w:t xml:space="preserve">умение находить компромиссы и общие решения, разрешать конфликты на основе согласования различных позиций; </w:t>
      </w:r>
    </w:p>
    <w:p w:rsidR="0088468A" w:rsidRPr="003B09C8" w:rsidRDefault="0088468A" w:rsidP="0088468A">
      <w:pPr>
        <w:jc w:val="both"/>
        <w:divId w:val="1547135805"/>
        <w:rPr>
          <w:lang w:val="ru-RU"/>
        </w:rPr>
      </w:pPr>
      <w:r w:rsidRPr="003B09C8">
        <w:rPr>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88468A" w:rsidRPr="003B09C8" w:rsidRDefault="0088468A" w:rsidP="0088468A">
      <w:pPr>
        <w:jc w:val="both"/>
        <w:divId w:val="1547135805"/>
        <w:rPr>
          <w:lang w:val="ru-RU"/>
        </w:rPr>
      </w:pPr>
      <w:r w:rsidRPr="003B09C8">
        <w:rPr>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88468A" w:rsidRPr="003B09C8" w:rsidRDefault="0088468A" w:rsidP="0088468A">
      <w:pPr>
        <w:jc w:val="both"/>
        <w:divId w:val="1547135805"/>
        <w:rPr>
          <w:lang w:val="ru-RU"/>
        </w:rPr>
      </w:pPr>
      <w:r w:rsidRPr="003B09C8">
        <w:rPr>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88468A" w:rsidRPr="003B09C8" w:rsidRDefault="0088468A" w:rsidP="0088468A">
      <w:pPr>
        <w:jc w:val="both"/>
        <w:divId w:val="1547135805"/>
        <w:rPr>
          <w:lang w:val="ru-RU"/>
        </w:rPr>
      </w:pPr>
      <w:r w:rsidRPr="003B09C8">
        <w:rPr>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88468A" w:rsidRPr="003B09C8" w:rsidRDefault="0088468A" w:rsidP="0088468A">
      <w:pPr>
        <w:jc w:val="both"/>
        <w:divId w:val="1547135805"/>
        <w:rPr>
          <w:lang w:val="ru-RU"/>
        </w:rPr>
      </w:pPr>
      <w:r w:rsidRPr="003B09C8">
        <w:rPr>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8468A" w:rsidRPr="003B09C8" w:rsidRDefault="0088468A" w:rsidP="00D74999">
      <w:pPr>
        <w:ind w:firstLine="720"/>
        <w:jc w:val="both"/>
        <w:divId w:val="1547135805"/>
        <w:rPr>
          <w:lang w:val="ru-RU"/>
        </w:rPr>
      </w:pPr>
      <w:r w:rsidRPr="003B09C8">
        <w:t> </w:t>
      </w:r>
      <w:r w:rsidRPr="003B09C8">
        <w:rPr>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88468A" w:rsidRPr="003B09C8" w:rsidRDefault="0088468A" w:rsidP="0088468A">
      <w:pPr>
        <w:jc w:val="both"/>
        <w:divId w:val="1547135805"/>
        <w:rPr>
          <w:lang w:val="ru-RU"/>
        </w:rPr>
      </w:pPr>
      <w:r w:rsidRPr="003B09C8">
        <w:rPr>
          <w:lang w:val="ru-RU"/>
        </w:rPr>
        <w:t xml:space="preserve">знание правил техники безопасности во время занятий шахматами; </w:t>
      </w:r>
    </w:p>
    <w:p w:rsidR="0088468A" w:rsidRPr="003B09C8" w:rsidRDefault="0088468A" w:rsidP="0088468A">
      <w:pPr>
        <w:jc w:val="both"/>
        <w:divId w:val="1547135805"/>
        <w:rPr>
          <w:lang w:val="ru-RU"/>
        </w:rPr>
      </w:pPr>
      <w:r w:rsidRPr="003B09C8">
        <w:rPr>
          <w:lang w:val="ru-RU"/>
        </w:rPr>
        <w:t>знание истории возникновения и развития шахматной игры;</w:t>
      </w:r>
    </w:p>
    <w:p w:rsidR="0088468A" w:rsidRPr="003B09C8" w:rsidRDefault="0088468A" w:rsidP="0088468A">
      <w:pPr>
        <w:jc w:val="both"/>
        <w:divId w:val="1547135805"/>
        <w:rPr>
          <w:lang w:val="ru-RU"/>
        </w:rPr>
      </w:pPr>
      <w:r w:rsidRPr="003B09C8">
        <w:rPr>
          <w:lang w:val="ru-RU"/>
        </w:rPr>
        <w:t>знание чемпионов мира по шахматам, их вклада в развитие шахмат;</w:t>
      </w:r>
    </w:p>
    <w:p w:rsidR="0088468A" w:rsidRPr="003B09C8" w:rsidRDefault="0088468A" w:rsidP="0088468A">
      <w:pPr>
        <w:jc w:val="both"/>
        <w:divId w:val="1547135805"/>
        <w:rPr>
          <w:lang w:val="ru-RU"/>
        </w:rPr>
      </w:pPr>
      <w:r w:rsidRPr="003B09C8">
        <w:rPr>
          <w:lang w:val="ru-RU"/>
        </w:rPr>
        <w:lastRenderedPageBreak/>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88468A" w:rsidRPr="003B09C8" w:rsidRDefault="0088468A" w:rsidP="0088468A">
      <w:pPr>
        <w:jc w:val="both"/>
        <w:divId w:val="1547135805"/>
        <w:rPr>
          <w:lang w:val="ru-RU"/>
        </w:rPr>
      </w:pPr>
      <w:r w:rsidRPr="003B09C8">
        <w:rPr>
          <w:lang w:val="ru-RU"/>
        </w:rPr>
        <w:t>знание истории развития шахматной культуры и спорта в России, выдающихся шахматных деятелей России;</w:t>
      </w:r>
    </w:p>
    <w:p w:rsidR="0088468A" w:rsidRPr="003B09C8" w:rsidRDefault="0088468A" w:rsidP="0088468A">
      <w:pPr>
        <w:jc w:val="both"/>
        <w:divId w:val="1547135805"/>
        <w:rPr>
          <w:lang w:val="ru-RU"/>
        </w:rPr>
      </w:pPr>
      <w:r w:rsidRPr="003B09C8">
        <w:rPr>
          <w:lang w:val="ru-RU"/>
        </w:rPr>
        <w:t>знание правил разыгрывания дебюта;</w:t>
      </w:r>
    </w:p>
    <w:p w:rsidR="0088468A" w:rsidRPr="003B09C8" w:rsidRDefault="0088468A" w:rsidP="0088468A">
      <w:pPr>
        <w:jc w:val="both"/>
        <w:divId w:val="1547135805"/>
        <w:rPr>
          <w:lang w:val="ru-RU"/>
        </w:rPr>
      </w:pPr>
      <w:r w:rsidRPr="003B09C8">
        <w:rPr>
          <w:lang w:val="ru-RU"/>
        </w:rPr>
        <w:t>знание техники расчета вариантов;</w:t>
      </w:r>
    </w:p>
    <w:p w:rsidR="0088468A" w:rsidRPr="003B09C8" w:rsidRDefault="0088468A" w:rsidP="0088468A">
      <w:pPr>
        <w:jc w:val="both"/>
        <w:divId w:val="1547135805"/>
        <w:rPr>
          <w:lang w:val="ru-RU"/>
        </w:rPr>
      </w:pPr>
      <w:r w:rsidRPr="003B09C8">
        <w:rPr>
          <w:lang w:val="ru-RU"/>
        </w:rPr>
        <w:t>знание основ стратегического преимущества;</w:t>
      </w:r>
    </w:p>
    <w:p w:rsidR="0088468A" w:rsidRPr="003B09C8" w:rsidRDefault="0088468A" w:rsidP="0088468A">
      <w:pPr>
        <w:jc w:val="both"/>
        <w:divId w:val="1547135805"/>
        <w:rPr>
          <w:lang w:val="ru-RU"/>
        </w:rPr>
      </w:pPr>
      <w:r w:rsidRPr="003B09C8">
        <w:rPr>
          <w:lang w:val="ru-RU"/>
        </w:rPr>
        <w:t>знание специфики открытых и полуоткрытых линий, специфики «хороших» и «плохих» фигур;</w:t>
      </w:r>
    </w:p>
    <w:p w:rsidR="0088468A" w:rsidRPr="003B09C8" w:rsidRDefault="0088468A" w:rsidP="0088468A">
      <w:pPr>
        <w:jc w:val="both"/>
        <w:divId w:val="1547135805"/>
        <w:rPr>
          <w:lang w:val="ru-RU"/>
        </w:rPr>
      </w:pPr>
      <w:r w:rsidRPr="003B09C8">
        <w:rPr>
          <w:lang w:val="ru-RU"/>
        </w:rPr>
        <w:t>поиск и решение различные шахматные комбинации;</w:t>
      </w:r>
    </w:p>
    <w:p w:rsidR="0088468A" w:rsidRPr="003B09C8" w:rsidRDefault="0088468A" w:rsidP="0088468A">
      <w:pPr>
        <w:jc w:val="both"/>
        <w:divId w:val="1547135805"/>
        <w:rPr>
          <w:lang w:val="ru-RU"/>
        </w:rPr>
      </w:pPr>
      <w:r w:rsidRPr="003B09C8">
        <w:rPr>
          <w:lang w:val="ru-RU"/>
        </w:rPr>
        <w:t>приобретение навыков разыгрывания пешечных окончаний;</w:t>
      </w:r>
    </w:p>
    <w:p w:rsidR="0088468A" w:rsidRPr="003B09C8" w:rsidRDefault="0088468A" w:rsidP="0088468A">
      <w:pPr>
        <w:jc w:val="both"/>
        <w:divId w:val="1547135805"/>
        <w:rPr>
          <w:lang w:val="ru-RU"/>
        </w:rPr>
      </w:pPr>
      <w:r w:rsidRPr="003B09C8">
        <w:rPr>
          <w:lang w:val="ru-RU"/>
        </w:rPr>
        <w:t>умение длительно концентрировать внимание во время шахматной партии;</w:t>
      </w:r>
    </w:p>
    <w:p w:rsidR="0088468A" w:rsidRPr="003B09C8" w:rsidRDefault="0088468A" w:rsidP="0088468A">
      <w:pPr>
        <w:jc w:val="both"/>
        <w:divId w:val="1547135805"/>
        <w:rPr>
          <w:lang w:val="ru-RU"/>
        </w:rPr>
      </w:pPr>
      <w:r w:rsidRPr="003B09C8">
        <w:rPr>
          <w:lang w:val="ru-RU"/>
        </w:rPr>
        <w:t>знание истории возникновения шахматных дебютов;</w:t>
      </w:r>
    </w:p>
    <w:p w:rsidR="0088468A" w:rsidRPr="003B09C8" w:rsidRDefault="0088468A" w:rsidP="0088468A">
      <w:pPr>
        <w:jc w:val="both"/>
        <w:divId w:val="1547135805"/>
        <w:rPr>
          <w:lang w:val="ru-RU"/>
        </w:rPr>
      </w:pPr>
      <w:r w:rsidRPr="003B09C8">
        <w:rPr>
          <w:lang w:val="ru-RU"/>
        </w:rPr>
        <w:t>знание основ начала шахматной партии и его особенности;</w:t>
      </w:r>
    </w:p>
    <w:p w:rsidR="0088468A" w:rsidRPr="003B09C8" w:rsidRDefault="0088468A" w:rsidP="0088468A">
      <w:pPr>
        <w:jc w:val="both"/>
        <w:divId w:val="1547135805"/>
        <w:rPr>
          <w:lang w:val="ru-RU"/>
        </w:rPr>
      </w:pPr>
      <w:r w:rsidRPr="003B09C8">
        <w:rPr>
          <w:lang w:val="ru-RU"/>
        </w:rPr>
        <w:t>знание приемов развития атаки на короля в разных стадиях шахматной партии;</w:t>
      </w:r>
    </w:p>
    <w:p w:rsidR="0088468A" w:rsidRPr="003B09C8" w:rsidRDefault="0088468A" w:rsidP="0088468A">
      <w:pPr>
        <w:jc w:val="both"/>
        <w:divId w:val="1547135805"/>
        <w:rPr>
          <w:lang w:val="ru-RU"/>
        </w:rPr>
      </w:pPr>
      <w:r w:rsidRPr="003B09C8">
        <w:rPr>
          <w:lang w:val="ru-RU"/>
        </w:rPr>
        <w:t>понимание специфики «сильных» и «слабых» фигур, понимание «форпоста»;</w:t>
      </w:r>
    </w:p>
    <w:p w:rsidR="0088468A" w:rsidRPr="003B09C8" w:rsidRDefault="0088468A" w:rsidP="0088468A">
      <w:pPr>
        <w:jc w:val="both"/>
        <w:divId w:val="1547135805"/>
        <w:rPr>
          <w:lang w:val="ru-RU"/>
        </w:rPr>
      </w:pPr>
      <w:r w:rsidRPr="003B09C8">
        <w:rPr>
          <w:lang w:val="ru-RU"/>
        </w:rPr>
        <w:t>применение на практике приемов подключения ладьи к атаке на короля соперника;</w:t>
      </w:r>
    </w:p>
    <w:p w:rsidR="0088468A" w:rsidRPr="003B09C8" w:rsidRDefault="0088468A" w:rsidP="0088468A">
      <w:pPr>
        <w:jc w:val="both"/>
        <w:divId w:val="1547135805"/>
        <w:rPr>
          <w:lang w:val="ru-RU"/>
        </w:rPr>
      </w:pPr>
      <w:r w:rsidRPr="003B09C8">
        <w:rPr>
          <w:lang w:val="ru-RU"/>
        </w:rPr>
        <w:t>приобретение элементарных навыков разыгрывания слоновых окончаний;</w:t>
      </w:r>
    </w:p>
    <w:p w:rsidR="0088468A" w:rsidRPr="003B09C8" w:rsidRDefault="0088468A" w:rsidP="0088468A">
      <w:pPr>
        <w:jc w:val="both"/>
        <w:divId w:val="1547135805"/>
        <w:rPr>
          <w:lang w:val="ru-RU"/>
        </w:rPr>
      </w:pPr>
      <w:r w:rsidRPr="003B09C8">
        <w:rPr>
          <w:lang w:val="ru-RU"/>
        </w:rPr>
        <w:t>применение на практике тактических и стратегических средств шахматной борьбы;</w:t>
      </w:r>
    </w:p>
    <w:p w:rsidR="0088468A" w:rsidRPr="003B09C8" w:rsidRDefault="0088468A" w:rsidP="0088468A">
      <w:pPr>
        <w:jc w:val="both"/>
        <w:divId w:val="1547135805"/>
        <w:rPr>
          <w:lang w:val="ru-RU"/>
        </w:rPr>
      </w:pPr>
      <w:r w:rsidRPr="003B09C8">
        <w:rPr>
          <w:lang w:val="ru-RU"/>
        </w:rPr>
        <w:t>умение находить и решать различные шахматные комбинации;</w:t>
      </w:r>
    </w:p>
    <w:p w:rsidR="0088468A" w:rsidRPr="003B09C8" w:rsidRDefault="0088468A" w:rsidP="0088468A">
      <w:pPr>
        <w:jc w:val="both"/>
        <w:divId w:val="1547135805"/>
        <w:rPr>
          <w:lang w:val="ru-RU"/>
        </w:rPr>
      </w:pPr>
      <w:r w:rsidRPr="003B09C8">
        <w:rPr>
          <w:lang w:val="ru-RU"/>
        </w:rPr>
        <w:t>овладение стратегическими особенностями разыгрывания дебюта;</w:t>
      </w:r>
    </w:p>
    <w:p w:rsidR="0088468A" w:rsidRPr="003B09C8" w:rsidRDefault="0088468A" w:rsidP="0088468A">
      <w:pPr>
        <w:jc w:val="both"/>
        <w:divId w:val="1547135805"/>
        <w:rPr>
          <w:lang w:val="ru-RU"/>
        </w:rPr>
      </w:pPr>
      <w:r w:rsidRPr="003B09C8">
        <w:rPr>
          <w:lang w:val="ru-RU"/>
        </w:rPr>
        <w:t>обучение различным пешечным формациям;</w:t>
      </w:r>
    </w:p>
    <w:p w:rsidR="0088468A" w:rsidRPr="003B09C8" w:rsidRDefault="0088468A" w:rsidP="0088468A">
      <w:pPr>
        <w:jc w:val="both"/>
        <w:divId w:val="1547135805"/>
        <w:rPr>
          <w:lang w:val="ru-RU"/>
        </w:rPr>
      </w:pPr>
      <w:r w:rsidRPr="003B09C8">
        <w:rPr>
          <w:lang w:val="ru-RU"/>
        </w:rPr>
        <w:t>умение ценить классическое шахматное наследие;</w:t>
      </w:r>
    </w:p>
    <w:p w:rsidR="0088468A" w:rsidRPr="003B09C8" w:rsidRDefault="0088468A" w:rsidP="0088468A">
      <w:pPr>
        <w:jc w:val="both"/>
        <w:divId w:val="1547135805"/>
        <w:rPr>
          <w:lang w:val="ru-RU"/>
        </w:rPr>
      </w:pPr>
      <w:r w:rsidRPr="003B09C8">
        <w:rPr>
          <w:lang w:val="ru-RU"/>
        </w:rPr>
        <w:t>знание ключевых шахматных компетенций;</w:t>
      </w:r>
    </w:p>
    <w:p w:rsidR="0088468A" w:rsidRPr="003B09C8" w:rsidRDefault="0088468A" w:rsidP="0088468A">
      <w:pPr>
        <w:jc w:val="both"/>
        <w:divId w:val="1547135805"/>
        <w:rPr>
          <w:lang w:val="ru-RU"/>
        </w:rPr>
      </w:pPr>
      <w:r w:rsidRPr="003B09C8">
        <w:rPr>
          <w:lang w:val="ru-RU"/>
        </w:rPr>
        <w:t>знание элементарных навыков разыгрывания коневых окончаний;</w:t>
      </w:r>
    </w:p>
    <w:p w:rsidR="0088468A" w:rsidRPr="003B09C8" w:rsidRDefault="0088468A" w:rsidP="0088468A">
      <w:pPr>
        <w:jc w:val="both"/>
        <w:divId w:val="1547135805"/>
        <w:rPr>
          <w:lang w:val="ru-RU"/>
        </w:rPr>
      </w:pPr>
      <w:r w:rsidRPr="003B09C8">
        <w:rPr>
          <w:lang w:val="ru-RU"/>
        </w:rPr>
        <w:t>знание фундаментального стратегического подхода в шахматах;</w:t>
      </w:r>
    </w:p>
    <w:p w:rsidR="0088468A" w:rsidRDefault="0088468A" w:rsidP="0088468A">
      <w:pPr>
        <w:jc w:val="both"/>
        <w:divId w:val="1547135805"/>
        <w:rPr>
          <w:lang w:val="ru-RU"/>
        </w:rPr>
      </w:pPr>
      <w:r w:rsidRPr="003B09C8">
        <w:rPr>
          <w:lang w:val="ru-RU"/>
        </w:rPr>
        <w:t>умение анализировать, разбирать шахматные партии.</w:t>
      </w:r>
    </w:p>
    <w:p w:rsidR="00E37E7F" w:rsidRPr="0088468A" w:rsidRDefault="00E37E7F" w:rsidP="0088468A">
      <w:pPr>
        <w:jc w:val="both"/>
        <w:divId w:val="1547135805"/>
        <w:rPr>
          <w:lang w:val="ru-RU"/>
        </w:rPr>
      </w:pPr>
    </w:p>
    <w:p w:rsidR="00CD2745" w:rsidRPr="00CD2745" w:rsidRDefault="00954004" w:rsidP="00954004">
      <w:pPr>
        <w:pStyle w:val="Default"/>
        <w:jc w:val="center"/>
        <w:divId w:val="1547135805"/>
        <w:rPr>
          <w:b/>
          <w:bCs/>
        </w:rPr>
      </w:pPr>
      <w:r w:rsidRPr="00CD2745">
        <w:rPr>
          <w:b/>
          <w:bCs/>
        </w:rPr>
        <w:t>2.</w:t>
      </w:r>
      <w:r w:rsidR="00CD2745" w:rsidRPr="00CD2745">
        <w:rPr>
          <w:b/>
          <w:bCs/>
        </w:rPr>
        <w:t>1</w:t>
      </w:r>
      <w:r w:rsidRPr="00CD2745">
        <w:rPr>
          <w:b/>
          <w:bCs/>
        </w:rPr>
        <w:t>.</w:t>
      </w:r>
      <w:r w:rsidR="00CD2745" w:rsidRPr="00CD2745">
        <w:rPr>
          <w:b/>
          <w:bCs/>
        </w:rPr>
        <w:t>20</w:t>
      </w:r>
      <w:r w:rsidR="004C5194" w:rsidRPr="00CD2745">
        <w:rPr>
          <w:b/>
          <w:bCs/>
        </w:rPr>
        <w:t>.</w:t>
      </w:r>
      <w:r w:rsidRPr="00CD2745">
        <w:rPr>
          <w:b/>
          <w:bCs/>
        </w:rPr>
        <w:t xml:space="preserve"> Рабочая программа элективного курса </w:t>
      </w:r>
    </w:p>
    <w:p w:rsidR="00954004" w:rsidRPr="00CD2745" w:rsidRDefault="00954004" w:rsidP="00954004">
      <w:pPr>
        <w:pStyle w:val="Default"/>
        <w:jc w:val="center"/>
        <w:divId w:val="1547135805"/>
        <w:rPr>
          <w:b/>
          <w:bCs/>
        </w:rPr>
      </w:pPr>
      <w:r w:rsidRPr="00CD2745">
        <w:rPr>
          <w:b/>
          <w:shd w:val="clear" w:color="auto" w:fill="FFFFFF"/>
        </w:rPr>
        <w:t>«</w:t>
      </w:r>
      <w:bookmarkStart w:id="60" w:name="_Hlk158041217"/>
      <w:r w:rsidRPr="00CD2745">
        <w:rPr>
          <w:b/>
          <w:shd w:val="clear" w:color="auto" w:fill="FFFFFF"/>
        </w:rPr>
        <w:t>Проблемы пунктуации в русском языке</w:t>
      </w:r>
      <w:bookmarkEnd w:id="60"/>
      <w:r w:rsidRPr="00CD2745">
        <w:rPr>
          <w:b/>
          <w:shd w:val="clear" w:color="auto" w:fill="FFFFFF"/>
        </w:rPr>
        <w:t>»</w:t>
      </w:r>
    </w:p>
    <w:p w:rsidR="00954004" w:rsidRPr="00CD2745" w:rsidRDefault="00954004" w:rsidP="00954004">
      <w:pPr>
        <w:ind w:left="720"/>
        <w:jc w:val="center"/>
        <w:divId w:val="1547135805"/>
        <w:rPr>
          <w:b/>
          <w:shd w:val="clear" w:color="auto" w:fill="FFFFFF"/>
          <w:lang w:val="ru-RU"/>
        </w:rPr>
      </w:pPr>
    </w:p>
    <w:p w:rsidR="00954004" w:rsidRPr="00CD2745" w:rsidRDefault="00954004" w:rsidP="00954004">
      <w:pPr>
        <w:ind w:left="720"/>
        <w:jc w:val="center"/>
        <w:divId w:val="1547135805"/>
        <w:rPr>
          <w:b/>
          <w:shd w:val="clear" w:color="auto" w:fill="FFFFFF"/>
          <w:lang w:val="ru-RU"/>
        </w:rPr>
      </w:pPr>
      <w:r w:rsidRPr="00CD2745">
        <w:rPr>
          <w:b/>
          <w:shd w:val="clear" w:color="auto" w:fill="FFFFFF"/>
          <w:lang w:val="ru-RU"/>
        </w:rPr>
        <w:t xml:space="preserve">Планируемые результаты освоения элективного курса </w:t>
      </w:r>
    </w:p>
    <w:p w:rsidR="00954004" w:rsidRPr="00CD2745" w:rsidRDefault="00954004" w:rsidP="00954004">
      <w:pPr>
        <w:ind w:left="720"/>
        <w:jc w:val="center"/>
        <w:divId w:val="1547135805"/>
        <w:rPr>
          <w:b/>
          <w:lang w:val="ru-RU"/>
        </w:rPr>
      </w:pPr>
    </w:p>
    <w:p w:rsidR="00954004" w:rsidRPr="00CD2745" w:rsidRDefault="00954004" w:rsidP="00954004">
      <w:pPr>
        <w:jc w:val="both"/>
        <w:divId w:val="1547135805"/>
        <w:rPr>
          <w:i/>
          <w:lang w:val="ru-RU"/>
        </w:rPr>
      </w:pPr>
      <w:r w:rsidRPr="00CD2745">
        <w:rPr>
          <w:lang w:val="ru-RU"/>
        </w:rPr>
        <w:t xml:space="preserve">  </w:t>
      </w:r>
      <w:r w:rsidRPr="00CD2745">
        <w:rPr>
          <w:i/>
          <w:lang w:val="ru-RU"/>
        </w:rPr>
        <w:t>Личностные результаты:</w:t>
      </w:r>
    </w:p>
    <w:p w:rsidR="00954004" w:rsidRPr="00CD2745" w:rsidRDefault="00954004" w:rsidP="00954004">
      <w:pPr>
        <w:jc w:val="both"/>
        <w:divId w:val="1547135805"/>
        <w:rPr>
          <w:lang w:val="ru-RU"/>
        </w:rPr>
      </w:pPr>
      <w:r w:rsidRPr="00CD2745">
        <w:rPr>
          <w:lang w:val="ru-RU"/>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r w:rsidRPr="00CD2745">
        <w:rPr>
          <w:lang w:val="ru-RU"/>
        </w:rPr>
        <w:b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r w:rsidRPr="00CD2745">
        <w:rPr>
          <w:lang w:val="ru-RU"/>
        </w:rPr>
        <w:b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954004" w:rsidRPr="00CD2745" w:rsidRDefault="00954004" w:rsidP="00954004">
      <w:pPr>
        <w:jc w:val="both"/>
        <w:divId w:val="1547135805"/>
        <w:rPr>
          <w:i/>
          <w:lang w:val="ru-RU"/>
        </w:rPr>
      </w:pPr>
      <w:r w:rsidRPr="00CD2745">
        <w:rPr>
          <w:i/>
          <w:lang w:val="ru-RU"/>
        </w:rPr>
        <w:lastRenderedPageBreak/>
        <w:t xml:space="preserve"> Метапредметные результаты:</w:t>
      </w:r>
    </w:p>
    <w:p w:rsidR="00954004" w:rsidRPr="00CD2745" w:rsidRDefault="00954004" w:rsidP="00954004">
      <w:pPr>
        <w:jc w:val="both"/>
        <w:divId w:val="1547135805"/>
        <w:rPr>
          <w:lang w:val="ru-RU"/>
        </w:rPr>
      </w:pPr>
      <w:r w:rsidRPr="00CD2745">
        <w:rPr>
          <w:lang w:val="ru-RU"/>
        </w:rPr>
        <w:t>1)</w:t>
      </w:r>
      <w:r w:rsidRPr="00CD2745">
        <w:t> </w:t>
      </w:r>
      <w:r w:rsidRPr="00CD2745">
        <w:rPr>
          <w:lang w:val="ru-RU"/>
        </w:rPr>
        <w:t>владение всеми видами речевой деятельности:</w:t>
      </w:r>
    </w:p>
    <w:p w:rsidR="00954004" w:rsidRPr="00CD2745" w:rsidRDefault="00954004" w:rsidP="00954004">
      <w:pPr>
        <w:jc w:val="both"/>
        <w:divId w:val="1547135805"/>
        <w:rPr>
          <w:lang w:val="ru-RU"/>
        </w:rPr>
      </w:pPr>
      <w:r w:rsidRPr="00CD2745">
        <w:rPr>
          <w:i/>
          <w:lang w:val="ru-RU"/>
        </w:rPr>
        <w:t>аудирование и чтение</w:t>
      </w:r>
      <w:r w:rsidRPr="00CD2745">
        <w:rPr>
          <w:lang w:val="ru-RU"/>
        </w:rPr>
        <w:t>:</w:t>
      </w:r>
    </w:p>
    <w:p w:rsidR="00954004" w:rsidRPr="00CD2745" w:rsidRDefault="00954004" w:rsidP="00954004">
      <w:pPr>
        <w:jc w:val="both"/>
        <w:divId w:val="1547135805"/>
        <w:rPr>
          <w:lang w:val="ru-RU"/>
        </w:rPr>
      </w:pPr>
      <w:r w:rsidRPr="00CD2745">
        <w:rPr>
          <w:lang w:val="ru-RU"/>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954004" w:rsidRPr="00CD2745" w:rsidRDefault="00954004" w:rsidP="00954004">
      <w:pPr>
        <w:jc w:val="both"/>
        <w:divId w:val="1547135805"/>
        <w:rPr>
          <w:lang w:val="ru-RU"/>
        </w:rPr>
      </w:pPr>
      <w:r w:rsidRPr="00CD2745">
        <w:rPr>
          <w:lang w:val="ru-RU"/>
        </w:rPr>
        <w:t>- владение разными видами чтения (поисковым, просмотровым, ознакомительным, изучающим) текстов разных стилей и жанров;</w:t>
      </w:r>
    </w:p>
    <w:p w:rsidR="00954004" w:rsidRPr="00CD2745" w:rsidRDefault="00954004" w:rsidP="00954004">
      <w:pPr>
        <w:jc w:val="both"/>
        <w:divId w:val="1547135805"/>
        <w:rPr>
          <w:lang w:val="ru-RU"/>
        </w:rPr>
      </w:pPr>
      <w:r w:rsidRPr="00CD2745">
        <w:rPr>
          <w:lang w:val="ru-RU"/>
        </w:rPr>
        <w:t>- адекватное восприятие на слух текстов разных стилей и жанров; владение разными видами аудирования (выборочным, ознакомительным, детальным);</w:t>
      </w:r>
    </w:p>
    <w:p w:rsidR="00954004" w:rsidRPr="00CD2745" w:rsidRDefault="00954004" w:rsidP="00954004">
      <w:pPr>
        <w:jc w:val="both"/>
        <w:divId w:val="1547135805"/>
        <w:rPr>
          <w:lang w:val="ru-RU"/>
        </w:rPr>
      </w:pPr>
      <w:r w:rsidRPr="00CD2745">
        <w:rPr>
          <w:lang w:val="ru-RU"/>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954004" w:rsidRPr="00CD2745" w:rsidRDefault="00954004" w:rsidP="00954004">
      <w:pPr>
        <w:jc w:val="both"/>
        <w:divId w:val="1547135805"/>
        <w:rPr>
          <w:lang w:val="ru-RU"/>
        </w:rPr>
      </w:pPr>
      <w:r w:rsidRPr="00CD2745">
        <w:rPr>
          <w:lang w:val="ru-RU"/>
        </w:rPr>
        <w:t>- овладение приёмами отбора и систематизации материала на определённую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954004" w:rsidRPr="00CD2745" w:rsidRDefault="00954004" w:rsidP="00954004">
      <w:pPr>
        <w:jc w:val="both"/>
        <w:divId w:val="1547135805"/>
        <w:rPr>
          <w:lang w:val="ru-RU"/>
        </w:rPr>
      </w:pPr>
      <w:r w:rsidRPr="00CD2745">
        <w:rPr>
          <w:lang w:val="ru-RU"/>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954004" w:rsidRPr="00CD2745" w:rsidRDefault="00954004" w:rsidP="00954004">
      <w:pPr>
        <w:jc w:val="both"/>
        <w:divId w:val="1547135805"/>
        <w:rPr>
          <w:lang w:val="ru-RU"/>
        </w:rPr>
      </w:pPr>
      <w:r w:rsidRPr="00CD2745">
        <w:rPr>
          <w:i/>
          <w:lang w:val="ru-RU"/>
        </w:rPr>
        <w:t>говорение и письмо</w:t>
      </w:r>
      <w:r w:rsidRPr="00CD2745">
        <w:rPr>
          <w:lang w:val="ru-RU"/>
        </w:rPr>
        <w:t>:</w:t>
      </w:r>
    </w:p>
    <w:p w:rsidR="00954004" w:rsidRPr="00CD2745" w:rsidRDefault="00954004" w:rsidP="00954004">
      <w:pPr>
        <w:jc w:val="both"/>
        <w:divId w:val="1547135805"/>
        <w:rPr>
          <w:lang w:val="ru-RU"/>
        </w:rPr>
      </w:pPr>
      <w:r w:rsidRPr="00CD2745">
        <w:rPr>
          <w:lang w:val="ru-RU"/>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954004" w:rsidRPr="00CD2745" w:rsidRDefault="00954004" w:rsidP="00954004">
      <w:pPr>
        <w:jc w:val="both"/>
        <w:divId w:val="1547135805"/>
        <w:rPr>
          <w:lang w:val="ru-RU"/>
        </w:rPr>
      </w:pPr>
      <w:r w:rsidRPr="00CD2745">
        <w:rPr>
          <w:lang w:val="ru-RU"/>
        </w:rPr>
        <w:t>- умение воспроизводить прослушанный или прочитанный текст с заданной степенью свёрнутости (план, пересказ, конспект, аннотация);</w:t>
      </w:r>
    </w:p>
    <w:p w:rsidR="00954004" w:rsidRPr="00CD2745" w:rsidRDefault="00954004" w:rsidP="00954004">
      <w:pPr>
        <w:jc w:val="both"/>
        <w:divId w:val="1547135805"/>
        <w:rPr>
          <w:lang w:val="ru-RU"/>
        </w:rPr>
      </w:pPr>
      <w:r w:rsidRPr="00CD2745">
        <w:rPr>
          <w:lang w:val="ru-RU"/>
        </w:rPr>
        <w:t>- умение создавать устные и письменные тексты разных типов, стилей речи и жанров с учётом замысла, адресата и ситуации общения;</w:t>
      </w:r>
    </w:p>
    <w:p w:rsidR="00954004" w:rsidRPr="00CD2745" w:rsidRDefault="00954004" w:rsidP="00954004">
      <w:pPr>
        <w:jc w:val="both"/>
        <w:divId w:val="1547135805"/>
        <w:rPr>
          <w:lang w:val="ru-RU"/>
        </w:rPr>
      </w:pPr>
      <w:r w:rsidRPr="00CD2745">
        <w:rPr>
          <w:lang w:val="ru-RU"/>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услышанному, увиденному;</w:t>
      </w:r>
    </w:p>
    <w:p w:rsidR="00954004" w:rsidRPr="00CD2745" w:rsidRDefault="00954004" w:rsidP="00954004">
      <w:pPr>
        <w:jc w:val="both"/>
        <w:divId w:val="1547135805"/>
        <w:rPr>
          <w:lang w:val="ru-RU"/>
        </w:rPr>
      </w:pPr>
      <w:r w:rsidRPr="00CD2745">
        <w:rPr>
          <w:lang w:val="ru-RU"/>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w:t>
      </w:r>
      <w:r w:rsidRPr="00CD2745">
        <w:t> </w:t>
      </w:r>
      <w:r w:rsidRPr="00CD2745">
        <w:rPr>
          <w:lang w:val="ru-RU"/>
        </w:rPr>
        <w:t>— обмен мнениями, и др.; сочетание разных видов диалога);</w:t>
      </w:r>
    </w:p>
    <w:p w:rsidR="00954004" w:rsidRPr="00CD2745" w:rsidRDefault="00954004" w:rsidP="00954004">
      <w:pPr>
        <w:jc w:val="both"/>
        <w:divId w:val="1547135805"/>
        <w:rPr>
          <w:lang w:val="ru-RU"/>
        </w:rPr>
      </w:pPr>
      <w:r w:rsidRPr="00CD2745">
        <w:rPr>
          <w:lang w:val="ru-RU"/>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954004" w:rsidRPr="00CD2745" w:rsidRDefault="00954004" w:rsidP="00954004">
      <w:pPr>
        <w:jc w:val="both"/>
        <w:divId w:val="1547135805"/>
        <w:rPr>
          <w:lang w:val="ru-RU"/>
        </w:rPr>
      </w:pPr>
      <w:r w:rsidRPr="00CD2745">
        <w:rPr>
          <w:lang w:val="ru-RU"/>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954004" w:rsidRPr="00CD2745" w:rsidRDefault="00954004" w:rsidP="00954004">
      <w:pPr>
        <w:jc w:val="both"/>
        <w:divId w:val="1547135805"/>
        <w:rPr>
          <w:lang w:val="ru-RU"/>
        </w:rPr>
      </w:pPr>
      <w:r w:rsidRPr="00CD2745">
        <w:rPr>
          <w:lang w:val="ru-RU"/>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954004" w:rsidRPr="00CD2745" w:rsidRDefault="00954004" w:rsidP="00954004">
      <w:pPr>
        <w:jc w:val="both"/>
        <w:divId w:val="1547135805"/>
        <w:rPr>
          <w:lang w:val="ru-RU"/>
        </w:rPr>
      </w:pPr>
      <w:r w:rsidRPr="00CD2745">
        <w:rPr>
          <w:lang w:val="ru-RU"/>
        </w:rPr>
        <w:lastRenderedPageBreak/>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954004" w:rsidRPr="00CD2745" w:rsidRDefault="00954004" w:rsidP="00954004">
      <w:pPr>
        <w:jc w:val="both"/>
        <w:divId w:val="1547135805"/>
        <w:rPr>
          <w:lang w:val="ru-RU"/>
        </w:rPr>
      </w:pPr>
      <w:r w:rsidRPr="00CD2745">
        <w:rPr>
          <w:lang w:val="ru-RU"/>
        </w:rPr>
        <w:t>2)</w:t>
      </w:r>
      <w:r w:rsidRPr="00CD2745">
        <w:t> </w:t>
      </w:r>
      <w:r w:rsidRPr="00CD2745">
        <w:rPr>
          <w:lang w:val="ru-RU"/>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954004" w:rsidRPr="00CD2745" w:rsidRDefault="00954004" w:rsidP="00954004">
      <w:pPr>
        <w:jc w:val="both"/>
        <w:divId w:val="1547135805"/>
        <w:rPr>
          <w:lang w:val="ru-RU"/>
        </w:rPr>
      </w:pPr>
      <w:r w:rsidRPr="00CD2745">
        <w:rPr>
          <w:lang w:val="ru-RU"/>
        </w:rPr>
        <w:t>3)</w:t>
      </w:r>
      <w:r w:rsidRPr="00CD2745">
        <w:t> </w:t>
      </w:r>
      <w:r w:rsidRPr="00CD2745">
        <w:rPr>
          <w:lang w:val="ru-RU"/>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954004" w:rsidRPr="00CD2745" w:rsidRDefault="00954004" w:rsidP="00954004">
      <w:pPr>
        <w:jc w:val="both"/>
        <w:divId w:val="1547135805"/>
        <w:rPr>
          <w:lang w:val="ru-RU"/>
        </w:rPr>
      </w:pPr>
      <w:r w:rsidRPr="00CD2745">
        <w:rPr>
          <w:i/>
          <w:lang w:val="ru-RU"/>
        </w:rPr>
        <w:t>Предметные результаты</w:t>
      </w:r>
      <w:r w:rsidRPr="00CD2745">
        <w:rPr>
          <w:lang w:val="ru-RU"/>
        </w:rPr>
        <w:t>:</w:t>
      </w:r>
    </w:p>
    <w:p w:rsidR="00954004" w:rsidRPr="00CD2745" w:rsidRDefault="00954004" w:rsidP="00954004">
      <w:pPr>
        <w:jc w:val="both"/>
        <w:divId w:val="1547135805"/>
        <w:rPr>
          <w:lang w:val="ru-RU"/>
        </w:rPr>
      </w:pPr>
      <w:r w:rsidRPr="00CD2745">
        <w:rPr>
          <w:lang w:val="ru-RU"/>
        </w:rPr>
        <w:t>1)</w:t>
      </w:r>
      <w:r w:rsidRPr="00CD2745">
        <w:t> </w:t>
      </w:r>
      <w:r w:rsidRPr="00CD2745">
        <w:rPr>
          <w:lang w:val="ru-RU"/>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954004" w:rsidRPr="00CD2745" w:rsidRDefault="00954004" w:rsidP="00954004">
      <w:pPr>
        <w:jc w:val="both"/>
        <w:divId w:val="1547135805"/>
        <w:rPr>
          <w:lang w:val="ru-RU"/>
        </w:rPr>
      </w:pPr>
      <w:r w:rsidRPr="00CD2745">
        <w:rPr>
          <w:lang w:val="ru-RU"/>
        </w:rPr>
        <w:t>2)</w:t>
      </w:r>
      <w:r w:rsidRPr="00CD2745">
        <w:t> </w:t>
      </w:r>
      <w:r w:rsidRPr="00CD2745">
        <w:rPr>
          <w:lang w:val="ru-RU"/>
        </w:rPr>
        <w:t>понимание места родного языка в системе гуманитарных наук и его роли в образовании в целом;</w:t>
      </w:r>
    </w:p>
    <w:p w:rsidR="00954004" w:rsidRPr="00CD2745" w:rsidRDefault="00954004" w:rsidP="00954004">
      <w:pPr>
        <w:jc w:val="both"/>
        <w:divId w:val="1547135805"/>
        <w:rPr>
          <w:lang w:val="ru-RU"/>
        </w:rPr>
      </w:pPr>
      <w:r w:rsidRPr="00CD2745">
        <w:rPr>
          <w:lang w:val="ru-RU"/>
        </w:rPr>
        <w:t>3)</w:t>
      </w:r>
      <w:r w:rsidRPr="00CD2745">
        <w:t> </w:t>
      </w:r>
      <w:r w:rsidRPr="00CD2745">
        <w:rPr>
          <w:lang w:val="ru-RU"/>
        </w:rPr>
        <w:t>усвоение основ научных знаний о родном языке; понимание взаимосвязи его уровней и единиц;</w:t>
      </w:r>
    </w:p>
    <w:p w:rsidR="00954004" w:rsidRPr="00CD2745" w:rsidRDefault="00954004" w:rsidP="00954004">
      <w:pPr>
        <w:jc w:val="both"/>
        <w:divId w:val="1547135805"/>
        <w:rPr>
          <w:lang w:val="ru-RU"/>
        </w:rPr>
      </w:pPr>
      <w:r w:rsidRPr="00CD2745">
        <w:rPr>
          <w:lang w:val="ru-RU"/>
        </w:rPr>
        <w:t>4)</w:t>
      </w:r>
      <w:r w:rsidRPr="00CD2745">
        <w:t> </w:t>
      </w:r>
      <w:r w:rsidRPr="00CD2745">
        <w:rPr>
          <w:lang w:val="ru-RU"/>
        </w:rPr>
        <w:t>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54004" w:rsidRPr="00CD2745" w:rsidRDefault="00954004" w:rsidP="00954004">
      <w:pPr>
        <w:jc w:val="both"/>
        <w:divId w:val="1547135805"/>
        <w:rPr>
          <w:lang w:val="ru-RU"/>
        </w:rPr>
      </w:pPr>
      <w:r w:rsidRPr="00CD2745">
        <w:rPr>
          <w:lang w:val="ru-RU"/>
        </w:rPr>
        <w:t>5)</w:t>
      </w:r>
      <w:r w:rsidRPr="00CD2745">
        <w:t> </w:t>
      </w:r>
      <w:r w:rsidRPr="00CD2745">
        <w:rPr>
          <w:lang w:val="ru-RU"/>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954004" w:rsidRPr="00CD2745" w:rsidRDefault="00954004" w:rsidP="00954004">
      <w:pPr>
        <w:jc w:val="both"/>
        <w:divId w:val="1547135805"/>
        <w:rPr>
          <w:lang w:val="ru-RU"/>
        </w:rPr>
      </w:pPr>
      <w:r w:rsidRPr="00CD2745">
        <w:rPr>
          <w:lang w:val="ru-RU"/>
        </w:rPr>
        <w:t>6)</w:t>
      </w:r>
      <w:r w:rsidRPr="00CD2745">
        <w:t> </w:t>
      </w:r>
      <w:r w:rsidRPr="00CD2745">
        <w:rPr>
          <w:lang w:val="ru-RU"/>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954004" w:rsidRPr="00CD2745" w:rsidRDefault="00954004" w:rsidP="00954004">
      <w:pPr>
        <w:jc w:val="both"/>
        <w:divId w:val="1547135805"/>
        <w:rPr>
          <w:lang w:val="ru-RU"/>
        </w:rPr>
      </w:pPr>
      <w:r w:rsidRPr="00CD2745">
        <w:rPr>
          <w:lang w:val="ru-RU"/>
        </w:rPr>
        <w:t>7)</w:t>
      </w:r>
      <w:r w:rsidRPr="00CD2745">
        <w:t> </w:t>
      </w:r>
      <w:r w:rsidRPr="00CD2745">
        <w:rPr>
          <w:lang w:val="ru-RU"/>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954004" w:rsidRPr="00CD2745" w:rsidRDefault="00954004" w:rsidP="00954004">
      <w:pPr>
        <w:jc w:val="both"/>
        <w:divId w:val="1547135805"/>
        <w:rPr>
          <w:lang w:val="ru-RU"/>
        </w:rPr>
      </w:pPr>
      <w:r w:rsidRPr="00CD2745">
        <w:rPr>
          <w:lang w:val="ru-RU"/>
        </w:rPr>
        <w:t>8)</w:t>
      </w:r>
      <w:r w:rsidRPr="00CD2745">
        <w:t> </w:t>
      </w:r>
      <w:r w:rsidRPr="00CD2745">
        <w:rPr>
          <w:lang w:val="ru-RU"/>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954004" w:rsidRPr="00CD2745" w:rsidRDefault="00954004" w:rsidP="00954004">
      <w:pPr>
        <w:jc w:val="both"/>
        <w:divId w:val="1547135805"/>
        <w:rPr>
          <w:lang w:val="ru-RU"/>
        </w:rPr>
      </w:pPr>
      <w:r w:rsidRPr="00CD2745">
        <w:rPr>
          <w:lang w:val="ru-RU"/>
        </w:rPr>
        <w:lastRenderedPageBreak/>
        <w:t>9)</w:t>
      </w:r>
      <w:r w:rsidRPr="00CD2745">
        <w:t> </w:t>
      </w:r>
      <w:r w:rsidRPr="00CD2745">
        <w:rPr>
          <w:lang w:val="ru-RU"/>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954004" w:rsidRPr="00CD2745" w:rsidRDefault="00954004" w:rsidP="00954004">
      <w:pPr>
        <w:jc w:val="both"/>
        <w:divId w:val="1547135805"/>
        <w:rPr>
          <w:lang w:val="ru-RU"/>
        </w:rPr>
      </w:pPr>
    </w:p>
    <w:p w:rsidR="00954004" w:rsidRPr="00CD2745" w:rsidRDefault="00954004" w:rsidP="00954004">
      <w:pPr>
        <w:ind w:left="720"/>
        <w:jc w:val="center"/>
        <w:divId w:val="1547135805"/>
        <w:rPr>
          <w:b/>
          <w:shd w:val="clear" w:color="auto" w:fill="FFFFFF"/>
          <w:lang w:val="ru-RU"/>
        </w:rPr>
      </w:pPr>
      <w:r w:rsidRPr="00CD2745">
        <w:rPr>
          <w:b/>
          <w:shd w:val="clear" w:color="auto" w:fill="FFFFFF"/>
          <w:lang w:val="ru-RU"/>
        </w:rPr>
        <w:t>Содержание элективного курса «Проблемы пунктуации в русском языке»</w:t>
      </w:r>
    </w:p>
    <w:p w:rsidR="00954004" w:rsidRPr="00CD2745" w:rsidRDefault="00954004" w:rsidP="00954004">
      <w:pPr>
        <w:jc w:val="both"/>
        <w:divId w:val="1547135805"/>
        <w:rPr>
          <w:lang w:val="ru-RU"/>
        </w:rPr>
      </w:pPr>
      <w:r w:rsidRPr="00CD2745">
        <w:rPr>
          <w:lang w:val="ru-RU"/>
        </w:rPr>
        <w:t>Введение</w:t>
      </w:r>
    </w:p>
    <w:p w:rsidR="00954004" w:rsidRPr="00CD2745" w:rsidRDefault="00954004" w:rsidP="00954004">
      <w:pPr>
        <w:jc w:val="both"/>
        <w:divId w:val="1547135805"/>
        <w:rPr>
          <w:lang w:val="ru-RU"/>
        </w:rPr>
      </w:pPr>
      <w:r w:rsidRPr="00CD2745">
        <w:rPr>
          <w:lang w:val="ru-RU"/>
        </w:rPr>
        <w:t>Пунктуационные нормы современного русского языка</w:t>
      </w:r>
    </w:p>
    <w:p w:rsidR="00954004" w:rsidRPr="00CD2745" w:rsidRDefault="00954004" w:rsidP="00954004">
      <w:pPr>
        <w:jc w:val="both"/>
        <w:divId w:val="1547135805"/>
        <w:rPr>
          <w:lang w:val="ru-RU"/>
        </w:rPr>
      </w:pPr>
      <w:r w:rsidRPr="00CD2745">
        <w:rPr>
          <w:lang w:val="ru-RU"/>
        </w:rPr>
        <w:t>Историческая изменяемость пунктуации. Точка. Точка с запятой.</w:t>
      </w:r>
    </w:p>
    <w:p w:rsidR="00954004" w:rsidRPr="00CD2745" w:rsidRDefault="00954004" w:rsidP="00954004">
      <w:pPr>
        <w:jc w:val="both"/>
        <w:divId w:val="1547135805"/>
        <w:rPr>
          <w:lang w:val="ru-RU"/>
        </w:rPr>
      </w:pPr>
      <w:r w:rsidRPr="00CD2745">
        <w:rPr>
          <w:lang w:val="ru-RU"/>
        </w:rPr>
        <w:t>Двоеточие.</w:t>
      </w:r>
    </w:p>
    <w:p w:rsidR="00954004" w:rsidRPr="00CD2745" w:rsidRDefault="00954004" w:rsidP="00954004">
      <w:pPr>
        <w:jc w:val="both"/>
        <w:divId w:val="1547135805"/>
        <w:rPr>
          <w:lang w:val="ru-RU"/>
        </w:rPr>
      </w:pPr>
      <w:r w:rsidRPr="00CD2745">
        <w:rPr>
          <w:lang w:val="ru-RU"/>
        </w:rPr>
        <w:t>Тире. Многоточие.</w:t>
      </w:r>
    </w:p>
    <w:p w:rsidR="00954004" w:rsidRPr="00CD2745" w:rsidRDefault="00954004" w:rsidP="00954004">
      <w:pPr>
        <w:jc w:val="both"/>
        <w:divId w:val="1547135805"/>
        <w:rPr>
          <w:lang w:val="ru-RU"/>
        </w:rPr>
      </w:pPr>
      <w:r w:rsidRPr="00CD2745">
        <w:rPr>
          <w:lang w:val="ru-RU"/>
        </w:rPr>
        <w:t>Основные правила применения знаков препинания в тексте.</w:t>
      </w:r>
    </w:p>
    <w:p w:rsidR="00954004" w:rsidRPr="00CD2745" w:rsidRDefault="00954004" w:rsidP="00954004">
      <w:pPr>
        <w:jc w:val="both"/>
        <w:divId w:val="1547135805"/>
        <w:rPr>
          <w:lang w:val="ru-RU"/>
        </w:rPr>
      </w:pPr>
      <w:r w:rsidRPr="00CD2745">
        <w:rPr>
          <w:lang w:val="ru-RU"/>
        </w:rPr>
        <w:t>Знаки препинания в конце и в начале предложения. Знаки, прерывающие предложения.</w:t>
      </w:r>
    </w:p>
    <w:p w:rsidR="00954004" w:rsidRPr="00CD2745" w:rsidRDefault="00954004" w:rsidP="00954004">
      <w:pPr>
        <w:jc w:val="both"/>
        <w:divId w:val="1547135805"/>
        <w:rPr>
          <w:lang w:val="ru-RU"/>
        </w:rPr>
      </w:pPr>
      <w:r w:rsidRPr="00CD2745">
        <w:rPr>
          <w:lang w:val="ru-RU"/>
        </w:rPr>
        <w:t xml:space="preserve">Употребление тире в простом предложении. Знаки препинания при </w:t>
      </w:r>
      <w:proofErr w:type="gramStart"/>
      <w:r w:rsidRPr="00CD2745">
        <w:rPr>
          <w:lang w:val="ru-RU"/>
        </w:rPr>
        <w:t>номинативных  конструкциях</w:t>
      </w:r>
      <w:proofErr w:type="gramEnd"/>
      <w:r w:rsidRPr="00CD2745">
        <w:rPr>
          <w:lang w:val="ru-RU"/>
        </w:rPr>
        <w:t>.</w:t>
      </w:r>
    </w:p>
    <w:p w:rsidR="00954004" w:rsidRPr="00CD2745" w:rsidRDefault="00954004" w:rsidP="00954004">
      <w:pPr>
        <w:jc w:val="both"/>
        <w:divId w:val="1547135805"/>
        <w:rPr>
          <w:lang w:val="ru-RU"/>
        </w:rPr>
      </w:pPr>
      <w:r w:rsidRPr="00CD2745">
        <w:rPr>
          <w:lang w:val="ru-RU"/>
        </w:rPr>
        <w:t>Знаки препинания в сложном предложении.</w:t>
      </w:r>
    </w:p>
    <w:p w:rsidR="00954004" w:rsidRPr="00CD2745" w:rsidRDefault="00954004" w:rsidP="00954004">
      <w:pPr>
        <w:jc w:val="both"/>
        <w:divId w:val="1547135805"/>
        <w:rPr>
          <w:lang w:val="ru-RU"/>
        </w:rPr>
      </w:pPr>
      <w:r w:rsidRPr="00CD2745">
        <w:rPr>
          <w:lang w:val="ru-RU"/>
        </w:rPr>
        <w:t>Знаки препинания в предложениях с однородными членами и однородными частями сложных предложений.</w:t>
      </w:r>
    </w:p>
    <w:p w:rsidR="00954004" w:rsidRPr="00CD2745" w:rsidRDefault="00954004" w:rsidP="00954004">
      <w:pPr>
        <w:jc w:val="both"/>
        <w:divId w:val="1547135805"/>
        <w:rPr>
          <w:lang w:val="ru-RU"/>
        </w:rPr>
      </w:pPr>
      <w:r w:rsidRPr="00CD2745">
        <w:rPr>
          <w:lang w:val="ru-RU"/>
        </w:rPr>
        <w:t xml:space="preserve">Знаки препинания в предложениях с обособленными </w:t>
      </w:r>
      <w:proofErr w:type="gramStart"/>
      <w:r w:rsidRPr="00CD2745">
        <w:rPr>
          <w:lang w:val="ru-RU"/>
        </w:rPr>
        <w:t>членами .</w:t>
      </w:r>
      <w:proofErr w:type="gramEnd"/>
    </w:p>
    <w:p w:rsidR="00954004" w:rsidRPr="00CD2745" w:rsidRDefault="00954004" w:rsidP="00954004">
      <w:pPr>
        <w:jc w:val="both"/>
        <w:divId w:val="1547135805"/>
        <w:rPr>
          <w:lang w:val="ru-RU"/>
        </w:rPr>
      </w:pPr>
      <w:r w:rsidRPr="00CD2745">
        <w:rPr>
          <w:lang w:val="ru-RU"/>
        </w:rPr>
        <w:t>Знаки препинания при вводных и вставных конструкциях.</w:t>
      </w:r>
    </w:p>
    <w:p w:rsidR="00954004" w:rsidRPr="00CD2745" w:rsidRDefault="00954004" w:rsidP="00954004">
      <w:pPr>
        <w:jc w:val="both"/>
        <w:divId w:val="1547135805"/>
        <w:rPr>
          <w:lang w:val="ru-RU"/>
        </w:rPr>
      </w:pPr>
      <w:r w:rsidRPr="00CD2745">
        <w:rPr>
          <w:lang w:val="ru-RU"/>
        </w:rPr>
        <w:t>Знаки препинания при обращениях, междометиях, утвердительных и отрицательных словах.</w:t>
      </w:r>
    </w:p>
    <w:p w:rsidR="00954004" w:rsidRPr="00CD2745" w:rsidRDefault="00954004" w:rsidP="00954004">
      <w:pPr>
        <w:jc w:val="both"/>
        <w:divId w:val="1547135805"/>
        <w:rPr>
          <w:lang w:val="ru-RU"/>
        </w:rPr>
      </w:pPr>
      <w:r w:rsidRPr="00CD2745">
        <w:rPr>
          <w:lang w:val="ru-RU"/>
        </w:rPr>
        <w:t>Знаки препинания при прямой речи и при цитатах.</w:t>
      </w:r>
    </w:p>
    <w:p w:rsidR="00954004" w:rsidRPr="00CD2745" w:rsidRDefault="00954004" w:rsidP="00954004">
      <w:pPr>
        <w:jc w:val="both"/>
        <w:divId w:val="1547135805"/>
        <w:rPr>
          <w:lang w:val="ru-RU"/>
        </w:rPr>
      </w:pPr>
      <w:r w:rsidRPr="00CD2745">
        <w:rPr>
          <w:lang w:val="ru-RU"/>
        </w:rPr>
        <w:t>Понятие нормы применительно к знакам препинания.</w:t>
      </w:r>
    </w:p>
    <w:p w:rsidR="00954004" w:rsidRPr="00CD2745" w:rsidRDefault="00954004" w:rsidP="00954004">
      <w:pPr>
        <w:jc w:val="both"/>
        <w:divId w:val="1547135805"/>
        <w:rPr>
          <w:lang w:val="ru-RU"/>
        </w:rPr>
      </w:pPr>
      <w:r w:rsidRPr="00CD2745">
        <w:rPr>
          <w:lang w:val="ru-RU"/>
        </w:rPr>
        <w:t>Авторские знаки. Выбор оптимального варианта при комбинации знаков.</w:t>
      </w:r>
    </w:p>
    <w:p w:rsidR="00954004" w:rsidRPr="00CD2745" w:rsidRDefault="00954004" w:rsidP="00954004">
      <w:pPr>
        <w:jc w:val="both"/>
        <w:divId w:val="1547135805"/>
        <w:rPr>
          <w:lang w:val="ru-RU"/>
        </w:rPr>
      </w:pPr>
      <w:r w:rsidRPr="00CD2745">
        <w:rPr>
          <w:lang w:val="ru-RU"/>
        </w:rPr>
        <w:t>Основные правила применения знаков препинания в тексте.</w:t>
      </w:r>
    </w:p>
    <w:p w:rsidR="00954004" w:rsidRPr="00CD2745" w:rsidRDefault="00954004" w:rsidP="00954004">
      <w:pPr>
        <w:jc w:val="both"/>
        <w:divId w:val="1547135805"/>
        <w:rPr>
          <w:lang w:val="ru-RU"/>
        </w:rPr>
      </w:pPr>
      <w:r w:rsidRPr="00CD2745">
        <w:rPr>
          <w:lang w:val="ru-RU"/>
        </w:rPr>
        <w:t>Стилистические аспекты пунктуации.  Знаки препинания в текстах разговорного, официально-делового, научного, художественного стилей.</w:t>
      </w:r>
    </w:p>
    <w:p w:rsidR="00954004" w:rsidRPr="00CD2745" w:rsidRDefault="00954004" w:rsidP="00954004">
      <w:pPr>
        <w:jc w:val="both"/>
        <w:divId w:val="1547135805"/>
        <w:rPr>
          <w:lang w:val="ru-RU"/>
        </w:rPr>
      </w:pPr>
      <w:r w:rsidRPr="00CD2745">
        <w:rPr>
          <w:lang w:val="ru-RU"/>
        </w:rPr>
        <w:t>Структурный и смысловой принципы пунктуации.</w:t>
      </w:r>
    </w:p>
    <w:p w:rsidR="00954004" w:rsidRPr="00CD2745" w:rsidRDefault="00954004" w:rsidP="00954004">
      <w:pPr>
        <w:jc w:val="both"/>
        <w:divId w:val="1547135805"/>
        <w:rPr>
          <w:lang w:val="ru-RU"/>
        </w:rPr>
      </w:pPr>
      <w:r w:rsidRPr="00CD2745">
        <w:rPr>
          <w:lang w:val="ru-RU"/>
        </w:rPr>
        <w:t>Комбинированные знаки препинания.</w:t>
      </w:r>
    </w:p>
    <w:p w:rsidR="00954004" w:rsidRPr="00CD2745" w:rsidRDefault="00954004" w:rsidP="002A6F51">
      <w:pPr>
        <w:jc w:val="both"/>
        <w:divId w:val="1547135805"/>
        <w:rPr>
          <w:lang w:val="ru-RU"/>
        </w:rPr>
      </w:pPr>
      <w:r w:rsidRPr="00CD2745">
        <w:rPr>
          <w:lang w:val="ru-RU"/>
        </w:rPr>
        <w:t>Обобщение знаний по курсу «Проблемы пунктуации в русском языке»</w:t>
      </w:r>
    </w:p>
    <w:p w:rsidR="00954004" w:rsidRPr="002A6F51" w:rsidRDefault="00954004" w:rsidP="002A6F51">
      <w:pPr>
        <w:jc w:val="both"/>
        <w:divId w:val="1547135805"/>
        <w:rPr>
          <w:lang w:val="ru-RU"/>
        </w:rPr>
      </w:pPr>
      <w:r w:rsidRPr="00CD2745">
        <w:rPr>
          <w:lang w:val="ru-RU"/>
        </w:rPr>
        <w:t>Итоговое занятие</w:t>
      </w:r>
    </w:p>
    <w:p w:rsidR="00954004" w:rsidRPr="002A6F51" w:rsidRDefault="00954004" w:rsidP="002A6F51">
      <w:pPr>
        <w:jc w:val="both"/>
        <w:divId w:val="1547135805"/>
        <w:rPr>
          <w:lang w:val="ru-RU"/>
        </w:rPr>
      </w:pPr>
    </w:p>
    <w:p w:rsidR="004C5194" w:rsidRPr="00CD2745" w:rsidRDefault="004C5194" w:rsidP="002A6F51">
      <w:pPr>
        <w:pStyle w:val="Default"/>
        <w:jc w:val="center"/>
        <w:divId w:val="1547135805"/>
        <w:rPr>
          <w:b/>
          <w:shd w:val="clear" w:color="auto" w:fill="FFFFFF"/>
        </w:rPr>
      </w:pPr>
      <w:r w:rsidRPr="00CD2745">
        <w:rPr>
          <w:b/>
          <w:bCs/>
        </w:rPr>
        <w:t>2.</w:t>
      </w:r>
      <w:r w:rsidR="00CD2745" w:rsidRPr="00CD2745">
        <w:rPr>
          <w:b/>
          <w:bCs/>
        </w:rPr>
        <w:t>1</w:t>
      </w:r>
      <w:r w:rsidRPr="00CD2745">
        <w:rPr>
          <w:b/>
          <w:bCs/>
        </w:rPr>
        <w:t>.2</w:t>
      </w:r>
      <w:r w:rsidR="00CD2745" w:rsidRPr="00CD2745">
        <w:rPr>
          <w:b/>
          <w:bCs/>
        </w:rPr>
        <w:t>1</w:t>
      </w:r>
      <w:r w:rsidRPr="00CD2745">
        <w:rPr>
          <w:b/>
          <w:bCs/>
        </w:rPr>
        <w:t xml:space="preserve">. Рабочая программа элективного курса </w:t>
      </w:r>
      <w:r w:rsidRPr="00CD2745">
        <w:rPr>
          <w:b/>
          <w:shd w:val="clear" w:color="auto" w:fill="FFFFFF"/>
        </w:rPr>
        <w:t>«Трудные темы правописания»</w:t>
      </w:r>
    </w:p>
    <w:p w:rsidR="006C62C1" w:rsidRPr="00CD2745" w:rsidRDefault="006C62C1" w:rsidP="002A6F51">
      <w:pPr>
        <w:ind w:left="360" w:right="3"/>
        <w:jc w:val="center"/>
        <w:divId w:val="1547135805"/>
        <w:rPr>
          <w:b/>
          <w:bCs/>
          <w:lang w:val="ru-RU"/>
        </w:rPr>
      </w:pPr>
      <w:r w:rsidRPr="00CD2745">
        <w:rPr>
          <w:b/>
          <w:bCs/>
          <w:lang w:val="ru-RU"/>
        </w:rPr>
        <w:t>Пояснительная записка</w:t>
      </w:r>
    </w:p>
    <w:p w:rsidR="002A6F51" w:rsidRPr="00CD2745" w:rsidRDefault="002A6F51" w:rsidP="002A6F51">
      <w:pPr>
        <w:ind w:firstLine="360"/>
        <w:jc w:val="both"/>
        <w:divId w:val="1547135805"/>
        <w:rPr>
          <w:rFonts w:eastAsia="Calibri"/>
          <w:lang w:val="ru-RU"/>
        </w:rPr>
      </w:pPr>
      <w:r w:rsidRPr="00CD2745">
        <w:rPr>
          <w:lang w:val="ru-RU"/>
        </w:rPr>
        <w:t xml:space="preserve">   Рабочая программа  элективного курса </w:t>
      </w:r>
      <w:r w:rsidRPr="00CD2745">
        <w:rPr>
          <w:b/>
          <w:i/>
          <w:color w:val="000000"/>
          <w:lang w:val="ru-RU"/>
        </w:rPr>
        <w:t>«Трудные темы правописания»</w:t>
      </w:r>
      <w:r w:rsidRPr="00CD2745">
        <w:rPr>
          <w:color w:val="000000"/>
          <w:lang w:val="ru-RU"/>
        </w:rPr>
        <w:t xml:space="preserve"> </w:t>
      </w:r>
      <w:r w:rsidRPr="00CD2745">
        <w:rPr>
          <w:b/>
          <w:lang w:val="ru-RU"/>
        </w:rPr>
        <w:t xml:space="preserve"> </w:t>
      </w:r>
      <w:r w:rsidRPr="00CD2745">
        <w:rPr>
          <w:lang w:val="ru-RU"/>
        </w:rPr>
        <w:t xml:space="preserve"> для  8 класса  составлена на основе Государственного стандарта общего образования (2004), </w:t>
      </w:r>
      <w:r w:rsidRPr="00CD2745">
        <w:rPr>
          <w:rFonts w:eastAsia="Calibri"/>
          <w:lang w:val="ru-RU"/>
        </w:rPr>
        <w:t xml:space="preserve"> Программы по русскому языку для общеобразовательных учреждений  (5-9 классы)/ Авторы: М.Т. Баранов, Т.А. </w:t>
      </w:r>
      <w:proofErr w:type="spellStart"/>
      <w:r w:rsidRPr="00CD2745">
        <w:rPr>
          <w:rFonts w:eastAsia="Calibri"/>
          <w:lang w:val="ru-RU"/>
        </w:rPr>
        <w:t>Ладыженская</w:t>
      </w:r>
      <w:proofErr w:type="spellEnd"/>
      <w:r w:rsidRPr="00CD2745">
        <w:rPr>
          <w:rFonts w:eastAsia="Calibri"/>
          <w:lang w:val="ru-RU"/>
        </w:rPr>
        <w:t xml:space="preserve">, Н.М. Шанский;  </w:t>
      </w:r>
      <w:r w:rsidRPr="00CD2745">
        <w:rPr>
          <w:rFonts w:eastAsia="Newton-Regular"/>
          <w:lang w:val="ru-RU"/>
        </w:rPr>
        <w:t xml:space="preserve">Программы по русскому языку к учебнику для 7 класса общеобразовательной школы авторов М.Т. Баранова, Т.А. </w:t>
      </w:r>
      <w:proofErr w:type="spellStart"/>
      <w:r w:rsidRPr="00CD2745">
        <w:rPr>
          <w:rFonts w:eastAsia="Newton-Regular"/>
          <w:lang w:val="ru-RU"/>
        </w:rPr>
        <w:t>Ладыженской</w:t>
      </w:r>
      <w:proofErr w:type="spellEnd"/>
      <w:r w:rsidRPr="00CD2745">
        <w:rPr>
          <w:rFonts w:eastAsia="Newton-Regular"/>
          <w:lang w:val="ru-RU"/>
        </w:rPr>
        <w:t xml:space="preserve">, Л.А. </w:t>
      </w:r>
      <w:proofErr w:type="spellStart"/>
      <w:r w:rsidRPr="00CD2745">
        <w:rPr>
          <w:rFonts w:eastAsia="Newton-Regular"/>
          <w:lang w:val="ru-RU"/>
        </w:rPr>
        <w:t>Тростенцовой</w:t>
      </w:r>
      <w:proofErr w:type="spellEnd"/>
      <w:r w:rsidRPr="00CD2745">
        <w:rPr>
          <w:rFonts w:eastAsia="Newton-Regular"/>
          <w:lang w:val="ru-RU"/>
        </w:rPr>
        <w:t xml:space="preserve"> и др. (М.: Просвещение, 2016); </w:t>
      </w:r>
      <w:r w:rsidRPr="00CD2745">
        <w:rPr>
          <w:rFonts w:eastAsia="Calibri"/>
          <w:lang w:val="ru-RU"/>
        </w:rPr>
        <w:t>Учебного плана КГБОУ «КШИ «Алтайский кадетский корпус».</w:t>
      </w:r>
    </w:p>
    <w:p w:rsidR="002A6F51" w:rsidRPr="00CD2745" w:rsidRDefault="002A6F51" w:rsidP="002A6F51">
      <w:pPr>
        <w:jc w:val="both"/>
        <w:divId w:val="1547135805"/>
        <w:rPr>
          <w:rFonts w:eastAsia="Calibri"/>
          <w:lang w:val="ru-RU"/>
        </w:rPr>
      </w:pPr>
      <w:r w:rsidRPr="00CD2745">
        <w:rPr>
          <w:rFonts w:eastAsia="Calibri"/>
          <w:lang w:val="ru-RU"/>
        </w:rPr>
        <w:t xml:space="preserve">   </w:t>
      </w:r>
      <w:r w:rsidRPr="00CD2745">
        <w:rPr>
          <w:rFonts w:eastAsia="Calibri"/>
          <w:lang w:val="ru-RU"/>
        </w:rPr>
        <w:tab/>
        <w:t>Программа рассчитана на 34 часа, из расчета 1 час в неделю.</w:t>
      </w:r>
      <w:r w:rsidRPr="00CD2745">
        <w:rPr>
          <w:color w:val="000000"/>
          <w:lang w:val="ru-RU"/>
        </w:rPr>
        <w:t xml:space="preserve">   Срок реализации 1 год.</w:t>
      </w:r>
    </w:p>
    <w:p w:rsidR="002A6F51" w:rsidRPr="00CD2745" w:rsidRDefault="002A6F51" w:rsidP="002A6F51">
      <w:pPr>
        <w:shd w:val="clear" w:color="auto" w:fill="FFFFFF"/>
        <w:jc w:val="both"/>
        <w:divId w:val="1547135805"/>
        <w:rPr>
          <w:color w:val="000000"/>
          <w:lang w:val="ru-RU"/>
        </w:rPr>
      </w:pPr>
      <w:r w:rsidRPr="00CD2745">
        <w:rPr>
          <w:color w:val="000000"/>
          <w:lang w:val="ru-RU"/>
        </w:rPr>
        <w:t xml:space="preserve">   </w:t>
      </w:r>
      <w:r w:rsidRPr="00CD2745">
        <w:rPr>
          <w:color w:val="000000"/>
          <w:lang w:val="ru-RU"/>
        </w:rPr>
        <w:tab/>
        <w:t xml:space="preserve">Программа </w:t>
      </w:r>
      <w:proofErr w:type="gramStart"/>
      <w:r w:rsidRPr="00CD2745">
        <w:rPr>
          <w:color w:val="000000"/>
          <w:lang w:val="ru-RU"/>
        </w:rPr>
        <w:t>курса</w:t>
      </w:r>
      <w:r w:rsidRPr="00CD2745">
        <w:rPr>
          <w:color w:val="000000"/>
        </w:rPr>
        <w:t>  </w:t>
      </w:r>
      <w:r w:rsidRPr="00CD2745">
        <w:rPr>
          <w:color w:val="000000"/>
          <w:lang w:val="ru-RU"/>
        </w:rPr>
        <w:t>актуальна</w:t>
      </w:r>
      <w:proofErr w:type="gramEnd"/>
      <w:r w:rsidRPr="00CD2745">
        <w:rPr>
          <w:color w:val="000000"/>
          <w:lang w:val="ru-RU"/>
        </w:rPr>
        <w:t xml:space="preserve"> для учащихся, так как формирование орфографической зоркости, лингвистических знаний и умений важно для повышения уровня грамотности учащихся, для последующей подготовки к экзаменам и для </w:t>
      </w:r>
      <w:r w:rsidRPr="00CD2745">
        <w:rPr>
          <w:color w:val="000000"/>
          <w:lang w:val="ru-RU"/>
        </w:rPr>
        <w:lastRenderedPageBreak/>
        <w:t>дальнейшей деятельности, успех которой невозможен без хорошего знания русского языка.</w:t>
      </w:r>
    </w:p>
    <w:p w:rsidR="002A6F51" w:rsidRPr="00CD2745" w:rsidRDefault="002A6F51" w:rsidP="002A6F51">
      <w:pPr>
        <w:shd w:val="clear" w:color="auto" w:fill="FFFFFF"/>
        <w:jc w:val="both"/>
        <w:divId w:val="1547135805"/>
        <w:rPr>
          <w:color w:val="000000"/>
          <w:lang w:val="ru-RU"/>
        </w:rPr>
      </w:pPr>
      <w:r w:rsidRPr="00CD2745">
        <w:rPr>
          <w:color w:val="000000"/>
          <w:lang w:val="ru-RU"/>
        </w:rPr>
        <w:t xml:space="preserve">   </w:t>
      </w:r>
      <w:r w:rsidRPr="00CD2745">
        <w:rPr>
          <w:color w:val="000000"/>
          <w:lang w:val="ru-RU"/>
        </w:rPr>
        <w:tab/>
        <w:t>Данный элективный курс позволит не только восполнить пропущенный или забытый материал, но и глубже раскрыть богатства русского языка, познакомить учащихся с такими фактами, которые не изучаются на уроках. Элективный курс непосредственно связан с программой по русскому языку для 5-11 классов. Он расширяет и систематизирует теоретические сведения, полученные учащимися, закрепляет практические умения и навыки, позволяет восполнить пробелы в знаниях, нацелен на подготовку учащихся к успешному написанию контрольных работ.</w:t>
      </w:r>
    </w:p>
    <w:p w:rsidR="002A6F51" w:rsidRPr="00CD2745" w:rsidRDefault="002A6F51" w:rsidP="002A6F51">
      <w:pPr>
        <w:shd w:val="clear" w:color="auto" w:fill="FFFFFF"/>
        <w:jc w:val="both"/>
        <w:divId w:val="1547135805"/>
        <w:rPr>
          <w:color w:val="000000"/>
          <w:lang w:val="ru-RU"/>
        </w:rPr>
      </w:pPr>
      <w:r w:rsidRPr="00CD2745">
        <w:rPr>
          <w:color w:val="000000"/>
          <w:lang w:val="ru-RU"/>
        </w:rPr>
        <w:t xml:space="preserve">  </w:t>
      </w:r>
      <w:r w:rsidRPr="00CD2745">
        <w:rPr>
          <w:color w:val="000000"/>
          <w:lang w:val="ru-RU"/>
        </w:rPr>
        <w:tab/>
        <w:t xml:space="preserve"> С учетом современных требований к умениям и навыкам усилена практическая направленность. Осмысленному, целенаправленному применению знаний способствует прием графического объяснения написанного, то есть графическое выражение хода размышлений учащихся.</w:t>
      </w:r>
    </w:p>
    <w:p w:rsidR="002A6F51" w:rsidRPr="00CD2745" w:rsidRDefault="002A6F51" w:rsidP="002A6F51">
      <w:pPr>
        <w:autoSpaceDE w:val="0"/>
        <w:autoSpaceDN w:val="0"/>
        <w:adjustRightInd w:val="0"/>
        <w:jc w:val="both"/>
        <w:divId w:val="1547135805"/>
        <w:rPr>
          <w:rFonts w:eastAsia="Newton-Regular"/>
          <w:lang w:val="ru-RU"/>
        </w:rPr>
      </w:pPr>
      <w:r w:rsidRPr="00CD2745">
        <w:rPr>
          <w:color w:val="000000"/>
        </w:rPr>
        <w:t> </w:t>
      </w:r>
      <w:r w:rsidRPr="00CD2745">
        <w:rPr>
          <w:color w:val="000000"/>
          <w:lang w:val="ru-RU"/>
        </w:rPr>
        <w:t xml:space="preserve">   </w:t>
      </w:r>
      <w:r w:rsidRPr="00CD2745">
        <w:rPr>
          <w:bCs/>
          <w:color w:val="000000"/>
          <w:lang w:val="ru-RU"/>
        </w:rPr>
        <w:t>Цель курса:</w:t>
      </w:r>
      <w:r w:rsidRPr="00CD2745">
        <w:rPr>
          <w:lang w:val="ru-RU"/>
        </w:rPr>
        <w:t xml:space="preserve"> повышение орфографической грамотности учащихся.</w:t>
      </w:r>
    </w:p>
    <w:p w:rsidR="002A6F51" w:rsidRPr="00CD2745" w:rsidRDefault="002A6F51" w:rsidP="002A6F51">
      <w:pPr>
        <w:pStyle w:val="a3"/>
        <w:spacing w:after="0"/>
        <w:ind w:right="-397"/>
        <w:divId w:val="1547135805"/>
        <w:rPr>
          <w:bCs/>
          <w:color w:val="000000"/>
        </w:rPr>
      </w:pPr>
      <w:r w:rsidRPr="00CD2745">
        <w:rPr>
          <w:bCs/>
          <w:color w:val="000000"/>
          <w:lang w:val="ru-RU"/>
        </w:rPr>
        <w:t xml:space="preserve">    </w:t>
      </w:r>
      <w:proofErr w:type="spellStart"/>
      <w:r w:rsidRPr="00CD2745">
        <w:rPr>
          <w:bCs/>
          <w:color w:val="000000"/>
        </w:rPr>
        <w:t>Задачи</w:t>
      </w:r>
      <w:proofErr w:type="spellEnd"/>
      <w:r w:rsidRPr="00CD2745">
        <w:rPr>
          <w:bCs/>
          <w:color w:val="000000"/>
        </w:rPr>
        <w:t>:</w:t>
      </w:r>
    </w:p>
    <w:p w:rsidR="002A6F51" w:rsidRPr="00CD2745" w:rsidRDefault="002A6F51" w:rsidP="006F728E">
      <w:pPr>
        <w:pStyle w:val="ad"/>
        <w:numPr>
          <w:ilvl w:val="0"/>
          <w:numId w:val="97"/>
        </w:numPr>
        <w:ind w:right="-397"/>
        <w:divId w:val="1547135805"/>
        <w:rPr>
          <w:rFonts w:ascii="Times New Roman"/>
          <w:color w:val="000000"/>
          <w:sz w:val="24"/>
          <w:szCs w:val="24"/>
        </w:rPr>
      </w:pPr>
      <w:r w:rsidRPr="00CD2745">
        <w:rPr>
          <w:rFonts w:ascii="Times New Roman"/>
          <w:color w:val="000000"/>
          <w:sz w:val="24"/>
          <w:szCs w:val="24"/>
        </w:rPr>
        <w:t>систематизация и обобщение знаний, полученных на уроках русского языка;</w:t>
      </w:r>
    </w:p>
    <w:p w:rsidR="002A6F51" w:rsidRPr="00CD2745" w:rsidRDefault="002A6F51" w:rsidP="006F728E">
      <w:pPr>
        <w:pStyle w:val="ad"/>
        <w:numPr>
          <w:ilvl w:val="0"/>
          <w:numId w:val="97"/>
        </w:numPr>
        <w:ind w:right="-397"/>
        <w:divId w:val="1547135805"/>
        <w:rPr>
          <w:rFonts w:ascii="Times New Roman"/>
          <w:sz w:val="24"/>
          <w:szCs w:val="24"/>
        </w:rPr>
      </w:pPr>
      <w:r w:rsidRPr="00CD2745">
        <w:rPr>
          <w:rFonts w:ascii="Times New Roman"/>
          <w:sz w:val="24"/>
          <w:szCs w:val="24"/>
        </w:rPr>
        <w:t>знакомство учащихся с трудными случаями, исключениями из правил, которые не рассматриваются на уроках;</w:t>
      </w:r>
    </w:p>
    <w:p w:rsidR="002A6F51" w:rsidRPr="00CD2745" w:rsidRDefault="002A6F51" w:rsidP="006F728E">
      <w:pPr>
        <w:pStyle w:val="ad"/>
        <w:numPr>
          <w:ilvl w:val="0"/>
          <w:numId w:val="97"/>
        </w:numPr>
        <w:divId w:val="1547135805"/>
        <w:rPr>
          <w:rFonts w:ascii="Times New Roman"/>
          <w:sz w:val="24"/>
          <w:szCs w:val="24"/>
        </w:rPr>
      </w:pPr>
      <w:r w:rsidRPr="00CD2745">
        <w:rPr>
          <w:rFonts w:ascii="Times New Roman"/>
          <w:sz w:val="24"/>
          <w:szCs w:val="24"/>
        </w:rPr>
        <w:t>совершенствование навыков грамотного письма;</w:t>
      </w:r>
    </w:p>
    <w:p w:rsidR="002A6F51" w:rsidRPr="00CD2745" w:rsidRDefault="002A6F51" w:rsidP="006F728E">
      <w:pPr>
        <w:pStyle w:val="ad"/>
        <w:numPr>
          <w:ilvl w:val="0"/>
          <w:numId w:val="97"/>
        </w:numPr>
        <w:divId w:val="1547135805"/>
        <w:rPr>
          <w:rFonts w:ascii="Times New Roman"/>
          <w:sz w:val="24"/>
          <w:szCs w:val="24"/>
        </w:rPr>
      </w:pPr>
      <w:r w:rsidRPr="00CD2745">
        <w:rPr>
          <w:rFonts w:ascii="Times New Roman"/>
          <w:sz w:val="24"/>
          <w:szCs w:val="24"/>
        </w:rPr>
        <w:t>формирование универсальных учебных действий (сопоставления, поиска, анализа, вывода).</w:t>
      </w:r>
    </w:p>
    <w:p w:rsidR="002A6F51" w:rsidRPr="00CD2745" w:rsidRDefault="002A6F51" w:rsidP="002A6F51">
      <w:pPr>
        <w:shd w:val="clear" w:color="auto" w:fill="FFFFFF"/>
        <w:jc w:val="center"/>
        <w:divId w:val="1547135805"/>
        <w:rPr>
          <w:rStyle w:val="c2"/>
          <w:b/>
          <w:bCs/>
          <w:lang w:val="ru-RU"/>
        </w:rPr>
      </w:pPr>
      <w:r w:rsidRPr="00CD2745">
        <w:rPr>
          <w:b/>
          <w:lang w:val="ru-RU"/>
        </w:rPr>
        <w:t xml:space="preserve">Планируемые результаты </w:t>
      </w:r>
      <w:proofErr w:type="gramStart"/>
      <w:r w:rsidRPr="00CD2745">
        <w:rPr>
          <w:b/>
          <w:lang w:val="ru-RU"/>
        </w:rPr>
        <w:t>изучения  курса</w:t>
      </w:r>
      <w:proofErr w:type="gramEnd"/>
    </w:p>
    <w:p w:rsidR="002A6F51" w:rsidRPr="00CD2745" w:rsidRDefault="002A6F51" w:rsidP="002A6F51">
      <w:pPr>
        <w:pStyle w:val="c62"/>
        <w:shd w:val="clear" w:color="auto" w:fill="FFFFFF"/>
        <w:spacing w:before="0" w:after="0"/>
        <w:jc w:val="both"/>
        <w:divId w:val="1547135805"/>
        <w:rPr>
          <w:rStyle w:val="c2"/>
          <w:b/>
          <w:bCs/>
        </w:rPr>
      </w:pPr>
      <w:r w:rsidRPr="00CD2745">
        <w:rPr>
          <w:rStyle w:val="c2"/>
          <w:b/>
          <w:bCs/>
        </w:rPr>
        <w:t>Личностные:</w:t>
      </w:r>
    </w:p>
    <w:p w:rsidR="002A6F51" w:rsidRPr="00CD2745" w:rsidRDefault="002A6F51" w:rsidP="002A6F51">
      <w:pPr>
        <w:jc w:val="both"/>
        <w:divId w:val="1547135805"/>
        <w:rPr>
          <w:lang w:val="ru-RU"/>
        </w:rPr>
      </w:pPr>
      <w:r w:rsidRPr="00CD2745">
        <w:rPr>
          <w:lang w:val="ru-RU"/>
        </w:rPr>
        <w:t xml:space="preserve"> -  развитие мотивов учебной деятельности и формирование личностного смысла учения;</w:t>
      </w:r>
    </w:p>
    <w:p w:rsidR="002A6F51" w:rsidRPr="00CD2745" w:rsidRDefault="002A6F51" w:rsidP="002A6F51">
      <w:pPr>
        <w:jc w:val="both"/>
        <w:divId w:val="1547135805"/>
        <w:rPr>
          <w:lang w:val="ru-RU"/>
        </w:rPr>
      </w:pPr>
      <w:r w:rsidRPr="00CD2745">
        <w:rPr>
          <w:lang w:val="ru-RU"/>
        </w:rPr>
        <w:t xml:space="preserve"> -  развитие навыков сотрудничества со взрослыми и сверстниками;</w:t>
      </w:r>
    </w:p>
    <w:p w:rsidR="002A6F51" w:rsidRPr="00CD2745" w:rsidRDefault="002A6F51" w:rsidP="002A6F51">
      <w:pPr>
        <w:jc w:val="both"/>
        <w:divId w:val="1547135805"/>
        <w:rPr>
          <w:lang w:val="ru-RU"/>
        </w:rPr>
      </w:pPr>
      <w:r w:rsidRPr="00CD2745">
        <w:rPr>
          <w:lang w:val="ru-RU"/>
        </w:rPr>
        <w:t xml:space="preserve"> - развитие этических чувств, доброжелательности и эмоционально-нравственной </w:t>
      </w:r>
    </w:p>
    <w:p w:rsidR="002A6F51" w:rsidRPr="00CD2745" w:rsidRDefault="002A6F51" w:rsidP="002A6F51">
      <w:pPr>
        <w:jc w:val="both"/>
        <w:divId w:val="1547135805"/>
        <w:rPr>
          <w:lang w:val="ru-RU"/>
        </w:rPr>
      </w:pPr>
      <w:r w:rsidRPr="00CD2745">
        <w:rPr>
          <w:lang w:val="ru-RU"/>
        </w:rPr>
        <w:t xml:space="preserve">   отзывчивости, понимания и сопереживания чувств других людей;</w:t>
      </w:r>
    </w:p>
    <w:p w:rsidR="002A6F51" w:rsidRPr="00CD2745" w:rsidRDefault="002A6F51" w:rsidP="002A6F51">
      <w:pPr>
        <w:jc w:val="both"/>
        <w:divId w:val="1547135805"/>
        <w:rPr>
          <w:rStyle w:val="c10"/>
          <w:lang w:val="ru-RU"/>
        </w:rPr>
      </w:pPr>
      <w:r w:rsidRPr="00CD2745">
        <w:rPr>
          <w:lang w:val="ru-RU"/>
        </w:rPr>
        <w:t xml:space="preserve"> -  </w:t>
      </w:r>
      <w:r w:rsidRPr="00CD2745">
        <w:rPr>
          <w:rStyle w:val="c10"/>
          <w:lang w:val="ru-RU"/>
        </w:rPr>
        <w:t>освоение гуманистических традиций и ценностей, уважение прав и свобод человека;</w:t>
      </w:r>
    </w:p>
    <w:p w:rsidR="002A6F51" w:rsidRPr="00CD2745" w:rsidRDefault="002A6F51" w:rsidP="002A6F51">
      <w:pPr>
        <w:shd w:val="clear" w:color="auto" w:fill="FFFFFF"/>
        <w:jc w:val="both"/>
        <w:divId w:val="1547135805"/>
        <w:rPr>
          <w:color w:val="000000"/>
          <w:lang w:val="ru-RU"/>
        </w:rPr>
      </w:pPr>
      <w:r w:rsidRPr="00CD2745">
        <w:rPr>
          <w:rStyle w:val="c10"/>
          <w:lang w:val="ru-RU"/>
        </w:rPr>
        <w:t xml:space="preserve">  - </w:t>
      </w:r>
      <w:r w:rsidRPr="00CD2745">
        <w:rPr>
          <w:color w:val="000000"/>
          <w:lang w:val="ru-RU"/>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A6F51" w:rsidRPr="00CD2745" w:rsidRDefault="002A6F51" w:rsidP="002A6F51">
      <w:pPr>
        <w:jc w:val="both"/>
        <w:divId w:val="1547135805"/>
        <w:rPr>
          <w:b/>
          <w:bCs/>
          <w:lang w:val="ru-RU"/>
        </w:rPr>
      </w:pPr>
      <w:r w:rsidRPr="00CD2745">
        <w:rPr>
          <w:b/>
          <w:bCs/>
          <w:lang w:val="ru-RU"/>
        </w:rPr>
        <w:t xml:space="preserve">Регулятивные: </w:t>
      </w:r>
    </w:p>
    <w:p w:rsidR="002A6F51" w:rsidRPr="00CD2745" w:rsidRDefault="002A6F51" w:rsidP="002A6F51">
      <w:pPr>
        <w:jc w:val="both"/>
        <w:divId w:val="1547135805"/>
        <w:rPr>
          <w:lang w:val="ru-RU"/>
        </w:rPr>
      </w:pPr>
      <w:r w:rsidRPr="00CD2745">
        <w:rPr>
          <w:lang w:val="ru-RU"/>
        </w:rPr>
        <w:t xml:space="preserve">- определять цель </w:t>
      </w:r>
      <w:proofErr w:type="gramStart"/>
      <w:r w:rsidRPr="00CD2745">
        <w:rPr>
          <w:lang w:val="ru-RU"/>
        </w:rPr>
        <w:t>выполнения  заданий</w:t>
      </w:r>
      <w:proofErr w:type="gramEnd"/>
      <w:r w:rsidRPr="00CD2745">
        <w:rPr>
          <w:lang w:val="ru-RU"/>
        </w:rPr>
        <w:t xml:space="preserve"> на уроке, во внеурочной деятельности, в жизненных ситуациях под руководством учителя.</w:t>
      </w:r>
    </w:p>
    <w:p w:rsidR="002A6F51" w:rsidRPr="00CD2745" w:rsidRDefault="002A6F51" w:rsidP="002A6F51">
      <w:pPr>
        <w:jc w:val="both"/>
        <w:divId w:val="1547135805"/>
        <w:rPr>
          <w:lang w:val="ru-RU"/>
        </w:rPr>
      </w:pPr>
      <w:r w:rsidRPr="00CD2745">
        <w:rPr>
          <w:lang w:val="ru-RU"/>
        </w:rPr>
        <w:t>- организация своего рабочего места под руководством учителя.</w:t>
      </w:r>
    </w:p>
    <w:p w:rsidR="002A6F51" w:rsidRPr="00CD2745" w:rsidRDefault="002A6F51" w:rsidP="002A6F51">
      <w:pPr>
        <w:jc w:val="both"/>
        <w:divId w:val="1547135805"/>
        <w:rPr>
          <w:lang w:val="ru-RU"/>
        </w:rPr>
      </w:pPr>
      <w:r w:rsidRPr="00CD2745">
        <w:rPr>
          <w:lang w:val="ru-RU"/>
        </w:rPr>
        <w:t>- определение плана выполнения заданий на уроках, внеурочной деятельности, жизненных ситуациях под руководством учителя.</w:t>
      </w:r>
    </w:p>
    <w:p w:rsidR="002A6F51" w:rsidRPr="00CD2745" w:rsidRDefault="002A6F51" w:rsidP="002A6F51">
      <w:pPr>
        <w:jc w:val="both"/>
        <w:divId w:val="1547135805"/>
        <w:rPr>
          <w:b/>
          <w:bCs/>
          <w:lang w:val="ru-RU"/>
        </w:rPr>
      </w:pPr>
      <w:r w:rsidRPr="00CD2745">
        <w:rPr>
          <w:b/>
          <w:bCs/>
          <w:lang w:val="ru-RU"/>
        </w:rPr>
        <w:t>Познавательные:</w:t>
      </w:r>
    </w:p>
    <w:p w:rsidR="002A6F51" w:rsidRPr="00CD2745" w:rsidRDefault="002A6F51" w:rsidP="002A6F51">
      <w:pPr>
        <w:jc w:val="both"/>
        <w:divId w:val="1547135805"/>
        <w:rPr>
          <w:lang w:val="ru-RU"/>
        </w:rPr>
      </w:pPr>
      <w:r w:rsidRPr="00CD2745">
        <w:rPr>
          <w:lang w:val="ru-RU"/>
        </w:rPr>
        <w:t>- освоение начальных форм познавательной и личностной рефлексии;</w:t>
      </w:r>
    </w:p>
    <w:p w:rsidR="002A6F51" w:rsidRPr="00CD2745" w:rsidRDefault="002A6F51" w:rsidP="002A6F51">
      <w:pPr>
        <w:jc w:val="both"/>
        <w:divId w:val="1547135805"/>
        <w:rPr>
          <w:lang w:val="ru-RU"/>
        </w:rPr>
      </w:pPr>
      <w:r w:rsidRPr="00CD2745">
        <w:rPr>
          <w:lang w:val="ru-RU"/>
        </w:rPr>
        <w:t xml:space="preserve">- активное использование речевых средств для решения коммуникативных и </w:t>
      </w:r>
      <w:proofErr w:type="gramStart"/>
      <w:r w:rsidRPr="00CD2745">
        <w:rPr>
          <w:lang w:val="ru-RU"/>
        </w:rPr>
        <w:t>познавательных  задач</w:t>
      </w:r>
      <w:proofErr w:type="gramEnd"/>
      <w:r w:rsidRPr="00CD2745">
        <w:rPr>
          <w:lang w:val="ru-RU"/>
        </w:rPr>
        <w:t>;</w:t>
      </w:r>
    </w:p>
    <w:p w:rsidR="002A6F51" w:rsidRPr="00CD2745" w:rsidRDefault="002A6F51" w:rsidP="002A6F51">
      <w:pPr>
        <w:jc w:val="both"/>
        <w:divId w:val="1547135805"/>
        <w:rPr>
          <w:lang w:val="ru-RU"/>
        </w:rPr>
      </w:pPr>
      <w:r w:rsidRPr="00CD2745">
        <w:rPr>
          <w:lang w:val="ru-RU"/>
        </w:rPr>
        <w:t xml:space="preserve">- </w:t>
      </w:r>
      <w:proofErr w:type="gramStart"/>
      <w:r w:rsidRPr="00CD2745">
        <w:rPr>
          <w:lang w:val="ru-RU"/>
        </w:rPr>
        <w:t>определение  умений</w:t>
      </w:r>
      <w:proofErr w:type="gramEnd"/>
      <w:r w:rsidRPr="00CD2745">
        <w:rPr>
          <w:lang w:val="ru-RU"/>
        </w:rPr>
        <w:t>, которые будут сформированы на основе изучения данного раздела;</w:t>
      </w:r>
    </w:p>
    <w:p w:rsidR="002A6F51" w:rsidRPr="00CD2745" w:rsidRDefault="002A6F51" w:rsidP="002A6F51">
      <w:pPr>
        <w:jc w:val="both"/>
        <w:divId w:val="1547135805"/>
        <w:rPr>
          <w:lang w:val="ru-RU"/>
        </w:rPr>
      </w:pPr>
      <w:r w:rsidRPr="00CD2745">
        <w:rPr>
          <w:lang w:val="ru-RU"/>
        </w:rPr>
        <w:t>- формулирование ответов на вопросы учителя.</w:t>
      </w:r>
    </w:p>
    <w:p w:rsidR="002A6F51" w:rsidRPr="00CD2745" w:rsidRDefault="002A6F51" w:rsidP="002A6F51">
      <w:pPr>
        <w:jc w:val="both"/>
        <w:divId w:val="1547135805"/>
        <w:rPr>
          <w:lang w:val="ru-RU"/>
        </w:rPr>
      </w:pPr>
      <w:r w:rsidRPr="00CD2745">
        <w:rPr>
          <w:lang w:val="ru-RU"/>
        </w:rPr>
        <w:t>-  нахождение нужной информации в учебном материале.</w:t>
      </w:r>
    </w:p>
    <w:p w:rsidR="002A6F51" w:rsidRPr="00CD2745" w:rsidRDefault="002A6F51" w:rsidP="002A6F51">
      <w:pPr>
        <w:jc w:val="both"/>
        <w:divId w:val="1547135805"/>
        <w:rPr>
          <w:lang w:val="ru-RU"/>
        </w:rPr>
      </w:pPr>
      <w:r w:rsidRPr="00CD2745">
        <w:rPr>
          <w:lang w:val="ru-RU"/>
        </w:rPr>
        <w:lastRenderedPageBreak/>
        <w:t>- подробное пересказывание прочитанного или прослушанного.</w:t>
      </w:r>
    </w:p>
    <w:p w:rsidR="002A6F51" w:rsidRPr="00CD2745" w:rsidRDefault="002A6F51" w:rsidP="002A6F51">
      <w:pPr>
        <w:jc w:val="both"/>
        <w:divId w:val="1547135805"/>
        <w:rPr>
          <w:b/>
          <w:bCs/>
          <w:lang w:val="ru-RU"/>
        </w:rPr>
      </w:pPr>
      <w:r w:rsidRPr="00CD2745">
        <w:rPr>
          <w:b/>
          <w:bCs/>
          <w:lang w:val="ru-RU"/>
        </w:rPr>
        <w:t xml:space="preserve">Коммуникативные: </w:t>
      </w:r>
    </w:p>
    <w:p w:rsidR="002A6F51" w:rsidRPr="00CD2745" w:rsidRDefault="002A6F51" w:rsidP="002A6F51">
      <w:pPr>
        <w:jc w:val="both"/>
        <w:divId w:val="1547135805"/>
        <w:rPr>
          <w:lang w:val="ru-RU"/>
        </w:rPr>
      </w:pPr>
      <w:r w:rsidRPr="00CD2745">
        <w:rPr>
          <w:lang w:val="ru-RU"/>
        </w:rPr>
        <w:t>- готовность слушать собеседника и вести диалог;</w:t>
      </w:r>
    </w:p>
    <w:p w:rsidR="002A6F51" w:rsidRPr="00CD2745" w:rsidRDefault="002A6F51" w:rsidP="002A6F51">
      <w:pPr>
        <w:jc w:val="both"/>
        <w:divId w:val="1547135805"/>
        <w:rPr>
          <w:lang w:val="ru-RU"/>
        </w:rPr>
      </w:pPr>
      <w:r w:rsidRPr="00CD2745">
        <w:rPr>
          <w:lang w:val="ru-RU"/>
        </w:rPr>
        <w:t>- овладение навыками смыслового чтения текстов различных стилей и жанров в соответствии с целями и задачами;</w:t>
      </w:r>
    </w:p>
    <w:p w:rsidR="002A6F51" w:rsidRPr="00CD2745" w:rsidRDefault="002A6F51" w:rsidP="002A6F51">
      <w:pPr>
        <w:jc w:val="both"/>
        <w:divId w:val="1547135805"/>
        <w:rPr>
          <w:lang w:val="ru-RU"/>
        </w:rPr>
      </w:pPr>
      <w:r w:rsidRPr="00CD2745">
        <w:rPr>
          <w:lang w:val="ru-RU"/>
        </w:rPr>
        <w:t xml:space="preserve">- осознано строить речевое высказывание в соответствии с задачами коммуникации: а) участвовать в диалоге на уроке и </w:t>
      </w:r>
      <w:proofErr w:type="gramStart"/>
      <w:r w:rsidRPr="00CD2745">
        <w:rPr>
          <w:lang w:val="ru-RU"/>
        </w:rPr>
        <w:t>в  жизненных</w:t>
      </w:r>
      <w:proofErr w:type="gramEnd"/>
      <w:r w:rsidRPr="00CD2745">
        <w:rPr>
          <w:lang w:val="ru-RU"/>
        </w:rPr>
        <w:t xml:space="preserve"> ситуациях; б) отвечать на вопросы учителя, товарищей по классу; в) соблюдать простейшие нормы речевого этикета: здороваться, прощаться, благодарить.</w:t>
      </w:r>
    </w:p>
    <w:p w:rsidR="002A6F51" w:rsidRPr="00CD2745" w:rsidRDefault="002A6F51" w:rsidP="002A6F51">
      <w:pPr>
        <w:pStyle w:val="c62"/>
        <w:shd w:val="clear" w:color="auto" w:fill="FFFFFF"/>
        <w:spacing w:before="0" w:after="0"/>
        <w:jc w:val="both"/>
        <w:divId w:val="1547135805"/>
        <w:rPr>
          <w:rStyle w:val="c2"/>
          <w:color w:val="444444"/>
        </w:rPr>
      </w:pPr>
      <w:r w:rsidRPr="00CD2745">
        <w:t>- участвовать в работе пары.</w:t>
      </w:r>
    </w:p>
    <w:p w:rsidR="002A6F51" w:rsidRPr="00CD2745" w:rsidRDefault="002A6F51" w:rsidP="002A6F51">
      <w:pPr>
        <w:pStyle w:val="c62"/>
        <w:shd w:val="clear" w:color="auto" w:fill="FFFFFF"/>
        <w:spacing w:before="0" w:after="0"/>
        <w:jc w:val="both"/>
        <w:divId w:val="1547135805"/>
        <w:rPr>
          <w:rStyle w:val="c2"/>
          <w:b/>
          <w:bCs/>
        </w:rPr>
      </w:pPr>
      <w:r w:rsidRPr="00CD2745">
        <w:rPr>
          <w:rStyle w:val="c10"/>
        </w:rPr>
        <w:t xml:space="preserve"> </w:t>
      </w:r>
      <w:r w:rsidRPr="00CD2745">
        <w:rPr>
          <w:rStyle w:val="c2"/>
          <w:b/>
          <w:bCs/>
        </w:rPr>
        <w:t xml:space="preserve">Метапредметные: </w:t>
      </w:r>
    </w:p>
    <w:p w:rsidR="002A6F51" w:rsidRPr="00CD2745" w:rsidRDefault="002A6F51" w:rsidP="002A6F51">
      <w:pPr>
        <w:pStyle w:val="c62"/>
        <w:shd w:val="clear" w:color="auto" w:fill="FFFFFF"/>
        <w:spacing w:before="0" w:after="0"/>
        <w:jc w:val="both"/>
        <w:divId w:val="1547135805"/>
        <w:rPr>
          <w:color w:val="000000"/>
        </w:rPr>
      </w:pPr>
      <w:r w:rsidRPr="00CD2745">
        <w:t xml:space="preserve">- </w:t>
      </w:r>
      <w:r w:rsidRPr="00CD2745">
        <w:rPr>
          <w:color w:val="000000"/>
        </w:rPr>
        <w:t xml:space="preserve"> овладение способностью принимать и сохранять цели и задачи учебной деятельности,  </w:t>
      </w:r>
    </w:p>
    <w:p w:rsidR="002A6F51" w:rsidRPr="00CD2745" w:rsidRDefault="002A6F51" w:rsidP="002A6F51">
      <w:pPr>
        <w:pStyle w:val="c62"/>
        <w:shd w:val="clear" w:color="auto" w:fill="FFFFFF"/>
        <w:spacing w:before="0" w:after="0"/>
        <w:jc w:val="both"/>
        <w:divId w:val="1547135805"/>
        <w:rPr>
          <w:color w:val="000000"/>
        </w:rPr>
      </w:pPr>
      <w:r w:rsidRPr="00CD2745">
        <w:rPr>
          <w:color w:val="000000"/>
        </w:rPr>
        <w:t xml:space="preserve"> поиска средств ее осуществления;</w:t>
      </w:r>
    </w:p>
    <w:p w:rsidR="002A6F51" w:rsidRPr="00CD2745" w:rsidRDefault="002A6F51" w:rsidP="002A6F51">
      <w:pPr>
        <w:pStyle w:val="c62"/>
        <w:shd w:val="clear" w:color="auto" w:fill="FFFFFF"/>
        <w:spacing w:before="0" w:after="0"/>
        <w:jc w:val="both"/>
        <w:divId w:val="1547135805"/>
        <w:rPr>
          <w:rStyle w:val="c10"/>
        </w:rPr>
      </w:pPr>
      <w:r w:rsidRPr="00CD2745">
        <w:t xml:space="preserve">- овладение </w:t>
      </w:r>
      <w:r w:rsidRPr="00CD2745">
        <w:rPr>
          <w:rStyle w:val="c10"/>
        </w:rPr>
        <w:t>способностью решать творческие задачи, представлять результаты своей деятельности в различных формах (сообщение, эссе, презентация, реферат и др.);</w:t>
      </w:r>
      <w:r w:rsidRPr="00CD2745">
        <w:br/>
      </w:r>
      <w:r w:rsidRPr="00CD2745">
        <w:rPr>
          <w:rStyle w:val="c10"/>
        </w:rPr>
        <w:t>-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2A6F51" w:rsidRPr="00CD2745" w:rsidRDefault="002A6F51" w:rsidP="002A6F51">
      <w:pPr>
        <w:pStyle w:val="c62"/>
        <w:shd w:val="clear" w:color="auto" w:fill="FFFFFF"/>
        <w:spacing w:before="0" w:after="0"/>
        <w:jc w:val="both"/>
        <w:divId w:val="1547135805"/>
      </w:pPr>
      <w:r w:rsidRPr="00CD2745">
        <w:rPr>
          <w:rStyle w:val="c10"/>
        </w:rPr>
        <w:t xml:space="preserve">- </w:t>
      </w:r>
      <w:r w:rsidRPr="00CD2745">
        <w:rPr>
          <w:color w:val="000000"/>
        </w:rPr>
        <w:t>умение работать в материальной и информационной среде.</w:t>
      </w:r>
    </w:p>
    <w:p w:rsidR="002A6F51" w:rsidRPr="00CD2745" w:rsidRDefault="002A6F51" w:rsidP="002A6F51">
      <w:pPr>
        <w:jc w:val="both"/>
        <w:divId w:val="1547135805"/>
        <w:rPr>
          <w:b/>
          <w:bCs/>
          <w:lang w:val="ru-RU"/>
        </w:rPr>
      </w:pPr>
      <w:r w:rsidRPr="00CD2745">
        <w:rPr>
          <w:b/>
          <w:bCs/>
          <w:lang w:val="ru-RU"/>
        </w:rPr>
        <w:t xml:space="preserve">Предметные: </w:t>
      </w:r>
    </w:p>
    <w:p w:rsidR="002A6F51" w:rsidRPr="00CD2745" w:rsidRDefault="002A6F51" w:rsidP="002A6F51">
      <w:pPr>
        <w:shd w:val="clear" w:color="auto" w:fill="FFFFFF"/>
        <w:jc w:val="both"/>
        <w:divId w:val="1547135805"/>
        <w:rPr>
          <w:color w:val="000000"/>
          <w:lang w:val="ru-RU"/>
        </w:rPr>
      </w:pPr>
      <w:r w:rsidRPr="00CD2745">
        <w:rPr>
          <w:color w:val="000000"/>
          <w:lang w:val="ru-RU"/>
        </w:rPr>
        <w:t xml:space="preserve">К концу </w:t>
      </w:r>
      <w:r w:rsidRPr="00CD2745">
        <w:rPr>
          <w:color w:val="000000"/>
        </w:rPr>
        <w:t>VII</w:t>
      </w:r>
      <w:r w:rsidRPr="00CD2745">
        <w:rPr>
          <w:color w:val="000000"/>
          <w:lang w:val="ru-RU"/>
        </w:rPr>
        <w:t xml:space="preserve"> класса учащиеся должны овладеть следующими умениями и навыками по</w:t>
      </w:r>
      <w:r w:rsidRPr="00CD2745">
        <w:rPr>
          <w:color w:val="000000"/>
        </w:rPr>
        <w:t> </w:t>
      </w:r>
      <w:r w:rsidRPr="00CD2745">
        <w:rPr>
          <w:i/>
          <w:iCs/>
          <w:color w:val="000000"/>
          <w:lang w:val="ru-RU"/>
        </w:rPr>
        <w:t>орфографии:</w:t>
      </w:r>
    </w:p>
    <w:p w:rsidR="002A6F51" w:rsidRPr="00CD2745" w:rsidRDefault="002A6F51" w:rsidP="002A6F51">
      <w:pPr>
        <w:shd w:val="clear" w:color="auto" w:fill="FFFFFF"/>
        <w:jc w:val="both"/>
        <w:divId w:val="1547135805"/>
        <w:rPr>
          <w:color w:val="000000"/>
          <w:lang w:val="ru-RU"/>
        </w:rPr>
      </w:pPr>
      <w:r w:rsidRPr="00CD2745">
        <w:rPr>
          <w:color w:val="000000"/>
          <w:lang w:val="ru-RU"/>
        </w:rPr>
        <w:t>1</w:t>
      </w:r>
      <w:r w:rsidRPr="00CD2745">
        <w:rPr>
          <w:i/>
          <w:iCs/>
          <w:color w:val="000000"/>
          <w:lang w:val="ru-RU"/>
        </w:rPr>
        <w:t>.</w:t>
      </w:r>
      <w:r w:rsidRPr="00CD2745">
        <w:rPr>
          <w:i/>
          <w:iCs/>
          <w:color w:val="000000"/>
        </w:rPr>
        <w:t> </w:t>
      </w:r>
      <w:r w:rsidRPr="00CD2745">
        <w:rPr>
          <w:color w:val="000000"/>
          <w:lang w:val="ru-RU"/>
        </w:rPr>
        <w:t>Находить в словах изученные орфограммы.</w:t>
      </w:r>
    </w:p>
    <w:p w:rsidR="002A6F51" w:rsidRPr="00CD2745" w:rsidRDefault="002A6F51" w:rsidP="002A6F51">
      <w:pPr>
        <w:shd w:val="clear" w:color="auto" w:fill="FFFFFF"/>
        <w:jc w:val="both"/>
        <w:divId w:val="1547135805"/>
        <w:rPr>
          <w:color w:val="000000"/>
          <w:lang w:val="ru-RU"/>
        </w:rPr>
      </w:pPr>
      <w:r w:rsidRPr="00CD2745">
        <w:rPr>
          <w:iCs/>
          <w:color w:val="000000"/>
          <w:lang w:val="ru-RU"/>
        </w:rPr>
        <w:t>2.</w:t>
      </w:r>
      <w:r w:rsidRPr="00CD2745">
        <w:rPr>
          <w:iCs/>
          <w:color w:val="000000"/>
        </w:rPr>
        <w:t> </w:t>
      </w:r>
      <w:r w:rsidRPr="00CD2745">
        <w:rPr>
          <w:color w:val="000000"/>
          <w:lang w:val="ru-RU"/>
        </w:rPr>
        <w:t>Уметь обосновывать их выбор.</w:t>
      </w:r>
    </w:p>
    <w:p w:rsidR="002A6F51" w:rsidRPr="00CD2745" w:rsidRDefault="002A6F51" w:rsidP="002A6F51">
      <w:pPr>
        <w:shd w:val="clear" w:color="auto" w:fill="FFFFFF"/>
        <w:jc w:val="both"/>
        <w:divId w:val="1547135805"/>
        <w:rPr>
          <w:color w:val="000000"/>
          <w:lang w:val="ru-RU"/>
        </w:rPr>
      </w:pPr>
      <w:r w:rsidRPr="00CD2745">
        <w:rPr>
          <w:iCs/>
          <w:color w:val="000000"/>
          <w:lang w:val="ru-RU"/>
        </w:rPr>
        <w:t>3.</w:t>
      </w:r>
      <w:r w:rsidRPr="00CD2745">
        <w:rPr>
          <w:iCs/>
          <w:color w:val="000000"/>
        </w:rPr>
        <w:t> </w:t>
      </w:r>
      <w:r w:rsidRPr="00CD2745">
        <w:rPr>
          <w:color w:val="000000"/>
          <w:lang w:val="ru-RU"/>
        </w:rPr>
        <w:t>Правильно писать слова с изученными орфограммами.</w:t>
      </w:r>
    </w:p>
    <w:p w:rsidR="002A6F51" w:rsidRPr="00CD2745" w:rsidRDefault="002A6F51" w:rsidP="002A6F51">
      <w:pPr>
        <w:shd w:val="clear" w:color="auto" w:fill="FFFFFF"/>
        <w:jc w:val="both"/>
        <w:divId w:val="1547135805"/>
        <w:rPr>
          <w:color w:val="000000"/>
          <w:lang w:val="ru-RU"/>
        </w:rPr>
      </w:pPr>
      <w:r w:rsidRPr="00CD2745">
        <w:rPr>
          <w:iCs/>
          <w:color w:val="000000"/>
          <w:lang w:val="ru-RU"/>
        </w:rPr>
        <w:t>4.</w:t>
      </w:r>
      <w:r w:rsidRPr="00CD2745">
        <w:rPr>
          <w:iCs/>
          <w:color w:val="000000"/>
        </w:rPr>
        <w:t> </w:t>
      </w:r>
      <w:r w:rsidRPr="00CD2745">
        <w:rPr>
          <w:color w:val="000000"/>
          <w:lang w:val="ru-RU"/>
        </w:rPr>
        <w:t>Находить и исправлять орфографические ошибки.</w:t>
      </w:r>
    </w:p>
    <w:p w:rsidR="002A6F51" w:rsidRPr="00CD2745" w:rsidRDefault="002A6F51" w:rsidP="002A6F51">
      <w:pPr>
        <w:shd w:val="clear" w:color="auto" w:fill="FFFFFF"/>
        <w:jc w:val="both"/>
        <w:divId w:val="1547135805"/>
        <w:rPr>
          <w:color w:val="000000"/>
          <w:lang w:val="ru-RU"/>
        </w:rPr>
      </w:pPr>
      <w:r w:rsidRPr="00CD2745">
        <w:rPr>
          <w:color w:val="000000"/>
          <w:lang w:val="ru-RU"/>
        </w:rPr>
        <w:t>5. Правильно писать слова с непроверяемыми орфограммами.</w:t>
      </w:r>
    </w:p>
    <w:p w:rsidR="002A6F51" w:rsidRPr="00CD2745" w:rsidRDefault="002A6F51" w:rsidP="002A6F51">
      <w:pPr>
        <w:shd w:val="clear" w:color="auto" w:fill="FFFFFF"/>
        <w:ind w:left="360" w:right="3"/>
        <w:jc w:val="center"/>
        <w:divId w:val="1547135805"/>
        <w:rPr>
          <w:rStyle w:val="c2"/>
          <w:b/>
          <w:bCs/>
          <w:lang w:val="ru-RU"/>
        </w:rPr>
      </w:pPr>
      <w:r w:rsidRPr="00CD2745">
        <w:rPr>
          <w:b/>
          <w:lang w:val="ru-RU"/>
        </w:rPr>
        <w:t>Содержание учебного курса</w:t>
      </w:r>
    </w:p>
    <w:p w:rsidR="002A6F51" w:rsidRPr="00CD2745" w:rsidRDefault="002A6F51" w:rsidP="002A6F51">
      <w:pPr>
        <w:ind w:firstLine="360"/>
        <w:jc w:val="both"/>
        <w:divId w:val="1547135805"/>
        <w:rPr>
          <w:iCs/>
          <w:lang w:val="ru-RU"/>
        </w:rPr>
      </w:pPr>
      <w:r w:rsidRPr="00CD2745">
        <w:rPr>
          <w:iCs/>
          <w:lang w:val="ru-RU"/>
        </w:rPr>
        <w:t>Морфология и орфография.  Приставки, корни, суффиксы, наречия, прилагательные, причастия, местоимения.</w:t>
      </w:r>
    </w:p>
    <w:p w:rsidR="002A6F51" w:rsidRPr="00CD2745" w:rsidRDefault="002A6F51" w:rsidP="002A6F51">
      <w:pPr>
        <w:ind w:firstLine="360"/>
        <w:jc w:val="both"/>
        <w:divId w:val="1547135805"/>
        <w:rPr>
          <w:lang w:val="ru-RU"/>
        </w:rPr>
      </w:pPr>
      <w:r w:rsidRPr="00CD2745">
        <w:rPr>
          <w:lang w:val="ru-RU"/>
        </w:rPr>
        <w:t>Синтаксис и пунктуация. Простое предложение, осложненное предложение. Предложения односоставные и двусоставные.</w:t>
      </w:r>
    </w:p>
    <w:p w:rsidR="002A6F51" w:rsidRPr="00CD2745" w:rsidRDefault="002A6F51" w:rsidP="002A6F51">
      <w:pPr>
        <w:ind w:firstLine="360"/>
        <w:jc w:val="both"/>
        <w:divId w:val="1547135805"/>
        <w:rPr>
          <w:lang w:val="ru-RU"/>
        </w:rPr>
      </w:pPr>
      <w:r w:rsidRPr="00CD2745">
        <w:rPr>
          <w:lang w:val="ru-RU"/>
        </w:rPr>
        <w:t>Текст. Приемы сжатия текста</w:t>
      </w:r>
    </w:p>
    <w:p w:rsidR="002A6F51" w:rsidRPr="00CD2745" w:rsidRDefault="002A6F51" w:rsidP="006C62C1">
      <w:pPr>
        <w:ind w:left="360" w:right="3"/>
        <w:jc w:val="center"/>
        <w:divId w:val="1547135805"/>
        <w:rPr>
          <w:lang w:val="ru-RU"/>
        </w:rPr>
      </w:pPr>
    </w:p>
    <w:p w:rsidR="004C5194" w:rsidRPr="005141F3" w:rsidRDefault="002A6F51" w:rsidP="002A6F51">
      <w:pPr>
        <w:jc w:val="both"/>
        <w:divId w:val="1547135805"/>
        <w:rPr>
          <w:b/>
          <w:shd w:val="clear" w:color="auto" w:fill="FFFFFF"/>
          <w:lang w:val="ru-RU"/>
        </w:rPr>
      </w:pPr>
      <w:r>
        <w:rPr>
          <w:highlight w:val="yellow"/>
          <w:lang w:val="ru-RU"/>
        </w:rPr>
        <w:t xml:space="preserve"> </w:t>
      </w:r>
    </w:p>
    <w:p w:rsidR="004C5194" w:rsidRPr="00CD2745" w:rsidRDefault="004C5194" w:rsidP="004C5194">
      <w:pPr>
        <w:pStyle w:val="Default"/>
        <w:jc w:val="center"/>
        <w:divId w:val="1547135805"/>
        <w:rPr>
          <w:b/>
          <w:shd w:val="clear" w:color="auto" w:fill="FFFFFF"/>
        </w:rPr>
      </w:pPr>
      <w:r w:rsidRPr="00CD2745">
        <w:rPr>
          <w:b/>
          <w:bCs/>
        </w:rPr>
        <w:t>2.</w:t>
      </w:r>
      <w:r w:rsidR="00CD2745" w:rsidRPr="00CD2745">
        <w:rPr>
          <w:b/>
          <w:bCs/>
        </w:rPr>
        <w:t>1</w:t>
      </w:r>
      <w:r w:rsidRPr="00CD2745">
        <w:rPr>
          <w:b/>
          <w:bCs/>
        </w:rPr>
        <w:t>.</w:t>
      </w:r>
      <w:r w:rsidR="00CD2745" w:rsidRPr="00CD2745">
        <w:rPr>
          <w:b/>
          <w:bCs/>
        </w:rPr>
        <w:t>22</w:t>
      </w:r>
      <w:r w:rsidRPr="00CD2745">
        <w:rPr>
          <w:b/>
          <w:bCs/>
        </w:rPr>
        <w:t xml:space="preserve">. Рабочая программа элективного курса </w:t>
      </w:r>
      <w:r w:rsidRPr="00CD2745">
        <w:rPr>
          <w:b/>
          <w:shd w:val="clear" w:color="auto" w:fill="FFFFFF"/>
        </w:rPr>
        <w:t>«</w:t>
      </w:r>
      <w:bookmarkStart w:id="61" w:name="_Hlk158041460"/>
      <w:r w:rsidRPr="00CD2745">
        <w:rPr>
          <w:b/>
          <w:shd w:val="clear" w:color="auto" w:fill="FFFFFF"/>
        </w:rPr>
        <w:t>Занимательный мир уравнений</w:t>
      </w:r>
      <w:bookmarkEnd w:id="61"/>
      <w:r w:rsidRPr="00CD2745">
        <w:rPr>
          <w:b/>
          <w:shd w:val="clear" w:color="auto" w:fill="FFFFFF"/>
        </w:rPr>
        <w:t>»</w:t>
      </w:r>
    </w:p>
    <w:p w:rsidR="004C5194" w:rsidRPr="00CD2745" w:rsidRDefault="004C5194" w:rsidP="004C5194">
      <w:pPr>
        <w:shd w:val="clear" w:color="auto" w:fill="FFFFFF"/>
        <w:autoSpaceDE w:val="0"/>
        <w:autoSpaceDN w:val="0"/>
        <w:adjustRightInd w:val="0"/>
        <w:jc w:val="center"/>
        <w:divId w:val="1547135805"/>
      </w:pPr>
      <w:proofErr w:type="spellStart"/>
      <w:r w:rsidRPr="00CD2745">
        <w:rPr>
          <w:b/>
          <w:bCs/>
          <w:color w:val="000000"/>
          <w:sz w:val="23"/>
          <w:szCs w:val="23"/>
        </w:rPr>
        <w:t>Планируемые</w:t>
      </w:r>
      <w:proofErr w:type="spellEnd"/>
      <w:r w:rsidRPr="00CD2745">
        <w:rPr>
          <w:b/>
          <w:bCs/>
          <w:color w:val="000000"/>
          <w:sz w:val="23"/>
          <w:szCs w:val="23"/>
        </w:rPr>
        <w:t xml:space="preserve"> </w:t>
      </w:r>
      <w:proofErr w:type="spellStart"/>
      <w:r w:rsidRPr="00CD2745">
        <w:rPr>
          <w:b/>
          <w:bCs/>
          <w:color w:val="000000"/>
          <w:sz w:val="23"/>
          <w:szCs w:val="23"/>
        </w:rPr>
        <w:t>результаты</w:t>
      </w:r>
      <w:proofErr w:type="spellEnd"/>
      <w:r w:rsidRPr="00CD2745">
        <w:rPr>
          <w:b/>
          <w:bCs/>
          <w:color w:val="000000"/>
          <w:sz w:val="23"/>
          <w:szCs w:val="23"/>
        </w:rPr>
        <w:t xml:space="preserve"> </w:t>
      </w:r>
      <w:proofErr w:type="spellStart"/>
      <w:r w:rsidRPr="00CD2745">
        <w:rPr>
          <w:b/>
          <w:bCs/>
          <w:color w:val="000000"/>
          <w:sz w:val="23"/>
          <w:szCs w:val="23"/>
        </w:rPr>
        <w:t>освоения</w:t>
      </w:r>
      <w:proofErr w:type="spellEnd"/>
      <w:r w:rsidRPr="00CD2745">
        <w:rPr>
          <w:b/>
          <w:bCs/>
          <w:color w:val="000000"/>
          <w:sz w:val="23"/>
          <w:szCs w:val="23"/>
        </w:rPr>
        <w:t xml:space="preserve"> </w:t>
      </w:r>
      <w:proofErr w:type="spellStart"/>
      <w:r w:rsidRPr="00CD2745">
        <w:rPr>
          <w:b/>
          <w:bCs/>
          <w:color w:val="000000"/>
          <w:sz w:val="23"/>
          <w:szCs w:val="23"/>
        </w:rPr>
        <w:t>элективного</w:t>
      </w:r>
      <w:proofErr w:type="spellEnd"/>
      <w:r w:rsidRPr="00CD2745">
        <w:rPr>
          <w:b/>
          <w:bCs/>
          <w:color w:val="000000"/>
          <w:sz w:val="23"/>
          <w:szCs w:val="23"/>
        </w:rPr>
        <w:t xml:space="preserve"> </w:t>
      </w:r>
      <w:proofErr w:type="spellStart"/>
      <w:r w:rsidRPr="00CD2745">
        <w:rPr>
          <w:b/>
          <w:bCs/>
          <w:color w:val="000000"/>
          <w:sz w:val="23"/>
          <w:szCs w:val="23"/>
        </w:rPr>
        <w:t>курса</w:t>
      </w:r>
      <w:proofErr w:type="spellEnd"/>
    </w:p>
    <w:tbl>
      <w:tblPr>
        <w:tblStyle w:val="afc"/>
        <w:tblW w:w="0" w:type="auto"/>
        <w:tblLook w:val="04A0" w:firstRow="1" w:lastRow="0" w:firstColumn="1" w:lastColumn="0" w:noHBand="0" w:noVBand="1"/>
      </w:tblPr>
      <w:tblGrid>
        <w:gridCol w:w="4785"/>
        <w:gridCol w:w="4785"/>
      </w:tblGrid>
      <w:tr w:rsidR="004C5194" w:rsidRPr="00D37A33" w:rsidTr="004C5194">
        <w:trPr>
          <w:divId w:val="1547135805"/>
        </w:trPr>
        <w:tc>
          <w:tcPr>
            <w:tcW w:w="4785" w:type="dxa"/>
          </w:tcPr>
          <w:p w:rsidR="004C5194" w:rsidRPr="00CD2745" w:rsidRDefault="004C5194" w:rsidP="002A6F51">
            <w:pPr>
              <w:shd w:val="clear" w:color="auto" w:fill="FFFFFF"/>
              <w:autoSpaceDE w:val="0"/>
              <w:autoSpaceDN w:val="0"/>
              <w:adjustRightInd w:val="0"/>
              <w:jc w:val="both"/>
            </w:pPr>
            <w:r w:rsidRPr="00CD2745">
              <w:rPr>
                <w:color w:val="000000"/>
              </w:rPr>
              <w:t>В    результате    изучения    курса    учащиеся</w:t>
            </w:r>
          </w:p>
          <w:p w:rsidR="004C5194" w:rsidRPr="00CD2745" w:rsidRDefault="004C5194" w:rsidP="002A6F51">
            <w:pPr>
              <w:shd w:val="clear" w:color="auto" w:fill="FFFFFF"/>
              <w:autoSpaceDE w:val="0"/>
              <w:autoSpaceDN w:val="0"/>
              <w:adjustRightInd w:val="0"/>
              <w:jc w:val="both"/>
            </w:pPr>
            <w:r w:rsidRPr="00CD2745">
              <w:rPr>
                <w:color w:val="000000"/>
              </w:rPr>
              <w:t>должны:</w:t>
            </w:r>
          </w:p>
          <w:p w:rsidR="004C5194" w:rsidRPr="00CD2745" w:rsidRDefault="004C5194" w:rsidP="002A6F51">
            <w:pPr>
              <w:shd w:val="clear" w:color="auto" w:fill="FFFFFF"/>
              <w:autoSpaceDE w:val="0"/>
              <w:autoSpaceDN w:val="0"/>
              <w:adjustRightInd w:val="0"/>
              <w:jc w:val="both"/>
            </w:pPr>
            <w:r w:rsidRPr="00CD2745">
              <w:rPr>
                <w:color w:val="000000"/>
              </w:rPr>
              <w:t>освоить основные приёмы и методы решения нестандартных задач.</w:t>
            </w:r>
          </w:p>
          <w:p w:rsidR="004C5194" w:rsidRPr="00CD2745" w:rsidRDefault="004C5194" w:rsidP="002A6F51">
            <w:pPr>
              <w:shd w:val="clear" w:color="auto" w:fill="FFFFFF"/>
              <w:autoSpaceDE w:val="0"/>
              <w:autoSpaceDN w:val="0"/>
              <w:adjustRightInd w:val="0"/>
              <w:jc w:val="both"/>
            </w:pPr>
            <w:r w:rsidRPr="00CD2745">
              <w:rPr>
                <w:color w:val="000000"/>
              </w:rPr>
              <w:t>уметь применять при решении нестандартных задач творческую оригинальность, вырабатывать собственный метод решения</w:t>
            </w:r>
            <w:proofErr w:type="gramStart"/>
            <w:r w:rsidRPr="00CD2745">
              <w:rPr>
                <w:color w:val="000000"/>
              </w:rPr>
              <w:t>; Использовать</w:t>
            </w:r>
            <w:proofErr w:type="gramEnd"/>
            <w:r w:rsidRPr="00CD2745">
              <w:rPr>
                <w:color w:val="000000"/>
              </w:rPr>
              <w:t xml:space="preserve"> </w:t>
            </w:r>
            <w:r w:rsidRPr="00CD2745">
              <w:rPr>
                <w:color w:val="000000"/>
              </w:rPr>
              <w:lastRenderedPageBreak/>
              <w:t>приобретенные знания и умения в практической деятельности и повседневной жизни для:</w:t>
            </w:r>
          </w:p>
          <w:p w:rsidR="004C5194" w:rsidRPr="00CD2745" w:rsidRDefault="004C5194" w:rsidP="002A6F51">
            <w:pPr>
              <w:shd w:val="clear" w:color="auto" w:fill="FFFFFF"/>
              <w:autoSpaceDE w:val="0"/>
              <w:autoSpaceDN w:val="0"/>
              <w:adjustRightInd w:val="0"/>
              <w:jc w:val="both"/>
              <w:rPr>
                <w:color w:val="000000"/>
                <w:u w:val="single"/>
              </w:rPr>
            </w:pPr>
            <w:r w:rsidRPr="00CD2745">
              <w:rPr>
                <w:color w:val="000000"/>
              </w:rPr>
              <w:t xml:space="preserve">решения несложных практических расчетных задач, в том числе с использованием при необходимости справочных материалов, </w:t>
            </w:r>
            <w:proofErr w:type="spellStart"/>
            <w:r w:rsidRPr="00CD2745">
              <w:rPr>
                <w:color w:val="000000"/>
              </w:rPr>
              <w:t>калькулятора;устной</w:t>
            </w:r>
            <w:proofErr w:type="spellEnd"/>
            <w:r w:rsidRPr="00CD2745">
              <w:rPr>
                <w:color w:val="000000"/>
              </w:rPr>
              <w:t xml:space="preserve"> прикидки и оценки результата вычис</w:t>
            </w:r>
            <w:r w:rsidRPr="00CD2745">
              <w:rPr>
                <w:color w:val="000000"/>
              </w:rPr>
              <w:softHyphen/>
              <w:t>лений; проверки результата вычисления с ис</w:t>
            </w:r>
            <w:r w:rsidRPr="00CD2745">
              <w:rPr>
                <w:color w:val="000000"/>
              </w:rPr>
              <w:softHyphen/>
              <w:t>пользованием различных приемов; интерпретации результатов решения задач с учетом ограничений, связанных с реальными свойствами рассматриваемых процессов и явлений.</w:t>
            </w:r>
          </w:p>
        </w:tc>
        <w:tc>
          <w:tcPr>
            <w:tcW w:w="4785" w:type="dxa"/>
          </w:tcPr>
          <w:p w:rsidR="004C5194" w:rsidRPr="00CD2745" w:rsidRDefault="004C5194" w:rsidP="002A6F51">
            <w:pPr>
              <w:pStyle w:val="a3"/>
              <w:rPr>
                <w:color w:val="000000"/>
              </w:rPr>
            </w:pPr>
            <w:r w:rsidRPr="00CD2745">
              <w:rPr>
                <w:color w:val="000000"/>
              </w:rPr>
              <w:lastRenderedPageBreak/>
              <w:t>Ученик научится</w:t>
            </w:r>
          </w:p>
          <w:p w:rsidR="004C5194" w:rsidRPr="00CD2745" w:rsidRDefault="004C5194" w:rsidP="002A6F51">
            <w:pPr>
              <w:pStyle w:val="a3"/>
              <w:rPr>
                <w:color w:val="000000"/>
                <w:u w:val="single"/>
              </w:rPr>
            </w:pPr>
            <w:r w:rsidRPr="00CD2745">
              <w:rPr>
                <w:color w:val="000000"/>
              </w:rPr>
              <w:t xml:space="preserve">выполнять действия с натуральными числами и обыкновенными дробями, сочетая устные и письменные приёмы вычислений; решать текстовые задачи арифметическим способом; использовать в ходе решения задач элементарные представления, связанные с </w:t>
            </w:r>
            <w:r w:rsidRPr="00CD2745">
              <w:rPr>
                <w:color w:val="000000"/>
              </w:rPr>
              <w:lastRenderedPageBreak/>
              <w:t>приближёнными значениями величин; устно и письменно арифметические действия над числами, находить значения числовых выражений; научиться использовать приёмы, рационализирующие вычисления; понимать существо понятия алгоритма</w:t>
            </w:r>
          </w:p>
          <w:p w:rsidR="004C5194" w:rsidRPr="00CD2745" w:rsidRDefault="004C5194" w:rsidP="002A6F51">
            <w:pPr>
              <w:pStyle w:val="a3"/>
              <w:rPr>
                <w:color w:val="000000"/>
                <w:u w:val="single"/>
              </w:rPr>
            </w:pPr>
          </w:p>
        </w:tc>
      </w:tr>
    </w:tbl>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lastRenderedPageBreak/>
        <w:t xml:space="preserve">Личностным результатом </w:t>
      </w:r>
      <w:r w:rsidRPr="00CD2745">
        <w:rPr>
          <w:color w:val="000000"/>
          <w:lang w:val="ru-RU"/>
        </w:rPr>
        <w:t>изучения предмета является формирование следующих умений и качеств:</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развитие умений ясно, точно и грамотно излагать свои мысли в устной и письменной речи,</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 xml:space="preserve">понимать смысл поставленной задачи; выстраивать   конструкции </w:t>
      </w:r>
      <w:proofErr w:type="gramStart"/>
      <w:r w:rsidRPr="00CD2745">
        <w:rPr>
          <w:color w:val="000000"/>
          <w:lang w:val="ru-RU"/>
        </w:rPr>
        <w:t xml:space="preserve">   (</w:t>
      </w:r>
      <w:proofErr w:type="gramEnd"/>
      <w:r w:rsidRPr="00CD2745">
        <w:rPr>
          <w:color w:val="000000"/>
          <w:lang w:val="ru-RU"/>
        </w:rPr>
        <w:t>устные   и    письменные)    с   использованием   математической</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терминологии и символики, выдвигать аргументацию, выполнять перевод текстов с обыденного языка на математический и обратно;</w:t>
      </w:r>
    </w:p>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t xml:space="preserve">Метапредметным   </w:t>
      </w:r>
      <w:r w:rsidRPr="00CD2745">
        <w:rPr>
          <w:color w:val="000000"/>
          <w:lang w:val="ru-RU"/>
        </w:rPr>
        <w:t>результатом изучения   курса   является   формирование   универсальных учебных действий (УУД).</w:t>
      </w:r>
    </w:p>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t xml:space="preserve">Регулятивные </w:t>
      </w:r>
      <w:r w:rsidRPr="00CD2745">
        <w:rPr>
          <w:color w:val="000000"/>
          <w:lang w:val="ru-RU"/>
        </w:rPr>
        <w:t>УУД:</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составлять (индивидуально или в группе) план решения проблемы (выполнения проекта);</w:t>
      </w:r>
    </w:p>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t xml:space="preserve">Познавательные </w:t>
      </w:r>
      <w:r w:rsidRPr="00CD2745">
        <w:rPr>
          <w:color w:val="000000"/>
          <w:lang w:val="ru-RU"/>
        </w:rPr>
        <w:t>УУД:</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формировать представление о математической науке как сфере человеческой деятельности, о ее значимости в развитии цивилизации;</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использовать компьютерные и коммуникационные технологии для достижения своих целей; создавать и преобразовывать модели и схемы для решения задач;</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осуществлять   выбор   наиболее   эффективных   способов   решения   задач   в   зависимости   от конкретных условий;</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анализировать, сравнивать, классифицировать и обобщать факты и явления;</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давать определения понятиям.</w:t>
      </w:r>
    </w:p>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t xml:space="preserve">Коммуникативные </w:t>
      </w:r>
      <w:r w:rsidRPr="00CD2745">
        <w:rPr>
          <w:color w:val="000000"/>
          <w:lang w:val="ru-RU"/>
        </w:rPr>
        <w:t>УУД:</w:t>
      </w:r>
    </w:p>
    <w:p w:rsidR="004C5194" w:rsidRPr="00CD2745" w:rsidRDefault="004C5194" w:rsidP="004C5194">
      <w:pPr>
        <w:shd w:val="clear" w:color="auto" w:fill="FFFFFF"/>
        <w:autoSpaceDE w:val="0"/>
        <w:autoSpaceDN w:val="0"/>
        <w:adjustRightInd w:val="0"/>
        <w:jc w:val="both"/>
        <w:divId w:val="1547135805"/>
        <w:rPr>
          <w:color w:val="000000"/>
          <w:lang w:val="ru-RU"/>
        </w:rPr>
      </w:pPr>
      <w:r w:rsidRPr="00CD2745">
        <w:rPr>
          <w:color w:val="000000"/>
          <w:lang w:val="ru-RU"/>
        </w:rPr>
        <w:t xml:space="preserve">самостоятельно организовывать учебное взаимодействие в группе (определять общие цели, договариваться друг с другом и т. д.); в дискуссии уметь выдвинуть аргументы и контраргументы; учиться </w:t>
      </w:r>
      <w:proofErr w:type="gramStart"/>
      <w:r w:rsidRPr="00CD2745">
        <w:rPr>
          <w:color w:val="000000"/>
          <w:lang w:val="ru-RU"/>
        </w:rPr>
        <w:t>критично  относиться</w:t>
      </w:r>
      <w:proofErr w:type="gramEnd"/>
      <w:r w:rsidRPr="00CD2745">
        <w:rPr>
          <w:color w:val="000000"/>
          <w:lang w:val="ru-RU"/>
        </w:rPr>
        <w:t xml:space="preserve"> к своему мнению,  с достоинством признавать  ошибочность своего мнения и корректировать его;</w:t>
      </w:r>
    </w:p>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t>Содержание курса «Занимательный мир уравнений»</w:t>
      </w:r>
    </w:p>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lastRenderedPageBreak/>
        <w:t xml:space="preserve">Введение в алгебру. </w:t>
      </w:r>
      <w:r w:rsidRPr="00CD2745">
        <w:rPr>
          <w:color w:val="000000"/>
          <w:lang w:val="ru-RU"/>
        </w:rPr>
        <w:t>Преобразование буквенных выражений. Раскрытие скобок. Приведение</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подобных слагаемых.</w:t>
      </w:r>
    </w:p>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t xml:space="preserve">Уравнения. </w:t>
      </w:r>
      <w:r w:rsidRPr="00CD2745">
        <w:rPr>
          <w:color w:val="000000"/>
          <w:lang w:val="ru-RU"/>
        </w:rPr>
        <w:t>Линейные уравнения с одной переменной. Корни уравнения. Решение уравнения.</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Решение задач с помощью уравнений. Алгебраический способ решения задач. Некоторые неалгебраические способы решения уравнений. Уравнения, содержащие знак модуля.</w:t>
      </w:r>
    </w:p>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t xml:space="preserve">Разложения многочленов на множители. </w:t>
      </w:r>
      <w:r w:rsidRPr="00CD2745">
        <w:rPr>
          <w:color w:val="000000"/>
          <w:lang w:val="ru-RU"/>
        </w:rPr>
        <w:t>Вынесение общего множителя за скобки. Способ группировки. Формула разности квадратов. Формула разности и суммы кубов. Разложение на множители с применением нескольких способов. Решение уравнений с помощью разложения на множители.</w:t>
      </w:r>
    </w:p>
    <w:p w:rsidR="004C5194" w:rsidRPr="00CD2745" w:rsidRDefault="004C5194" w:rsidP="004C5194">
      <w:pPr>
        <w:shd w:val="clear" w:color="auto" w:fill="FFFFFF"/>
        <w:autoSpaceDE w:val="0"/>
        <w:autoSpaceDN w:val="0"/>
        <w:adjustRightInd w:val="0"/>
        <w:jc w:val="both"/>
        <w:divId w:val="1547135805"/>
        <w:rPr>
          <w:lang w:val="ru-RU"/>
        </w:rPr>
      </w:pPr>
      <w:r w:rsidRPr="00CD2745">
        <w:rPr>
          <w:b/>
          <w:bCs/>
          <w:color w:val="000000"/>
          <w:lang w:val="ru-RU"/>
        </w:rPr>
        <w:t xml:space="preserve">Системы уравнений. </w:t>
      </w:r>
      <w:r w:rsidRPr="00CD2745">
        <w:rPr>
          <w:color w:val="000000"/>
          <w:lang w:val="ru-RU"/>
        </w:rPr>
        <w:t>Линейное уравнение с двумя переменными и его график. Решение</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систем графическим способом. Системы уравнений. Решение систем способом сложения.</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Решение систем уравнений способом подстановки. Решение задач с помощью систем</w:t>
      </w:r>
    </w:p>
    <w:p w:rsidR="004C5194" w:rsidRPr="00CD2745" w:rsidRDefault="004C5194" w:rsidP="004C5194">
      <w:pPr>
        <w:shd w:val="clear" w:color="auto" w:fill="FFFFFF"/>
        <w:autoSpaceDE w:val="0"/>
        <w:autoSpaceDN w:val="0"/>
        <w:adjustRightInd w:val="0"/>
        <w:jc w:val="both"/>
        <w:divId w:val="1547135805"/>
        <w:rPr>
          <w:lang w:val="ru-RU"/>
        </w:rPr>
      </w:pPr>
      <w:r w:rsidRPr="00CD2745">
        <w:rPr>
          <w:color w:val="000000"/>
          <w:lang w:val="ru-RU"/>
        </w:rPr>
        <w:t>уравнений. Задачи на координатной плоскости.</w:t>
      </w:r>
    </w:p>
    <w:p w:rsidR="004C5194" w:rsidRPr="00954004" w:rsidRDefault="004C5194" w:rsidP="004C5194">
      <w:pPr>
        <w:shd w:val="clear" w:color="auto" w:fill="FFFFFF"/>
        <w:autoSpaceDE w:val="0"/>
        <w:autoSpaceDN w:val="0"/>
        <w:adjustRightInd w:val="0"/>
        <w:jc w:val="both"/>
        <w:divId w:val="1547135805"/>
        <w:rPr>
          <w:color w:val="000000"/>
          <w:lang w:val="ru-RU"/>
        </w:rPr>
      </w:pPr>
      <w:r w:rsidRPr="00CD2745">
        <w:rPr>
          <w:b/>
          <w:bCs/>
          <w:color w:val="000000"/>
          <w:lang w:val="ru-RU"/>
        </w:rPr>
        <w:t xml:space="preserve">Квадратные уравнения. </w:t>
      </w:r>
      <w:r w:rsidRPr="00CD2745">
        <w:rPr>
          <w:color w:val="000000"/>
          <w:lang w:val="ru-RU"/>
        </w:rPr>
        <w:t>Какие уравнения называются квадратными. Формула корней квадратного уравнения. Теорема Виета. Разложение квадратного трехчлена на множители.</w:t>
      </w:r>
    </w:p>
    <w:p w:rsidR="004C5194" w:rsidRPr="00B41002" w:rsidRDefault="004C5194" w:rsidP="004C5194">
      <w:pPr>
        <w:pStyle w:val="Default"/>
        <w:jc w:val="center"/>
        <w:divId w:val="1547135805"/>
        <w:rPr>
          <w:b/>
          <w:shd w:val="clear" w:color="auto" w:fill="FFFFFF"/>
        </w:rPr>
      </w:pPr>
      <w:r w:rsidRPr="00B41002">
        <w:rPr>
          <w:b/>
          <w:bCs/>
        </w:rPr>
        <w:t>2.</w:t>
      </w:r>
      <w:r w:rsidR="00CD2745" w:rsidRPr="00B41002">
        <w:rPr>
          <w:b/>
          <w:bCs/>
        </w:rPr>
        <w:t>1</w:t>
      </w:r>
      <w:r w:rsidRPr="00B41002">
        <w:rPr>
          <w:b/>
          <w:bCs/>
        </w:rPr>
        <w:t>.</w:t>
      </w:r>
      <w:r w:rsidR="00CD2745" w:rsidRPr="00B41002">
        <w:rPr>
          <w:b/>
          <w:bCs/>
        </w:rPr>
        <w:t>23</w:t>
      </w:r>
      <w:r w:rsidRPr="00B41002">
        <w:rPr>
          <w:b/>
          <w:bCs/>
        </w:rPr>
        <w:t xml:space="preserve">. Рабочая программа элективного курса </w:t>
      </w:r>
      <w:r w:rsidRPr="00B41002">
        <w:rPr>
          <w:b/>
          <w:shd w:val="clear" w:color="auto" w:fill="FFFFFF"/>
        </w:rPr>
        <w:t>«Нестандартные методы решения</w:t>
      </w:r>
      <w:r w:rsidR="00CD2745" w:rsidRPr="00B41002">
        <w:rPr>
          <w:b/>
          <w:shd w:val="clear" w:color="auto" w:fill="FFFFFF"/>
        </w:rPr>
        <w:t xml:space="preserve"> задач по математике</w:t>
      </w:r>
      <w:r w:rsidRPr="00B41002">
        <w:rPr>
          <w:b/>
          <w:shd w:val="clear" w:color="auto" w:fill="FFFFFF"/>
        </w:rPr>
        <w:t>»</w:t>
      </w:r>
    </w:p>
    <w:p w:rsidR="004C5194" w:rsidRPr="00B41002" w:rsidRDefault="004C5194" w:rsidP="004C5194">
      <w:pPr>
        <w:jc w:val="center"/>
        <w:divId w:val="1547135805"/>
        <w:rPr>
          <w:b/>
          <w:color w:val="000000"/>
        </w:rPr>
      </w:pPr>
      <w:proofErr w:type="spellStart"/>
      <w:r w:rsidRPr="00B41002">
        <w:rPr>
          <w:b/>
          <w:color w:val="000000"/>
        </w:rPr>
        <w:t>Планируемые</w:t>
      </w:r>
      <w:proofErr w:type="spellEnd"/>
      <w:r w:rsidRPr="00B41002">
        <w:rPr>
          <w:b/>
          <w:color w:val="000000"/>
        </w:rPr>
        <w:t xml:space="preserve"> </w:t>
      </w:r>
      <w:proofErr w:type="spellStart"/>
      <w:r w:rsidRPr="00B41002">
        <w:rPr>
          <w:b/>
          <w:color w:val="000000"/>
        </w:rPr>
        <w:t>результаты</w:t>
      </w:r>
      <w:proofErr w:type="spellEnd"/>
      <w:r w:rsidRPr="00B41002">
        <w:rPr>
          <w:b/>
          <w:color w:val="000000"/>
        </w:rPr>
        <w:t xml:space="preserve"> </w:t>
      </w:r>
      <w:proofErr w:type="spellStart"/>
      <w:r w:rsidRPr="00B41002">
        <w:rPr>
          <w:b/>
          <w:color w:val="000000"/>
        </w:rPr>
        <w:t>освоения</w:t>
      </w:r>
      <w:proofErr w:type="spellEnd"/>
      <w:r w:rsidRPr="00B41002">
        <w:rPr>
          <w:b/>
          <w:color w:val="000000"/>
        </w:rPr>
        <w:t xml:space="preserve"> </w:t>
      </w:r>
      <w:proofErr w:type="spellStart"/>
      <w:r w:rsidRPr="00B41002">
        <w:rPr>
          <w:b/>
          <w:color w:val="000000"/>
        </w:rPr>
        <w:t>элективного</w:t>
      </w:r>
      <w:proofErr w:type="spellEnd"/>
      <w:r w:rsidRPr="00B41002">
        <w:rPr>
          <w:b/>
          <w:color w:val="000000"/>
        </w:rPr>
        <w:t xml:space="preserve"> </w:t>
      </w:r>
      <w:proofErr w:type="spellStart"/>
      <w:r w:rsidRPr="00B41002">
        <w:rPr>
          <w:b/>
          <w:color w:val="000000"/>
        </w:rPr>
        <w:t>курса</w:t>
      </w:r>
      <w:proofErr w:type="spellEnd"/>
    </w:p>
    <w:p w:rsidR="004C5194" w:rsidRPr="00B41002" w:rsidRDefault="004C5194" w:rsidP="004C5194">
      <w:pPr>
        <w:jc w:val="center"/>
        <w:divId w:val="1547135805"/>
        <w:rPr>
          <w:b/>
          <w:color w:val="000000"/>
        </w:rPr>
      </w:pPr>
    </w:p>
    <w:tbl>
      <w:tblPr>
        <w:tblStyle w:val="afc"/>
        <w:tblW w:w="10031" w:type="dxa"/>
        <w:tblLook w:val="04A0" w:firstRow="1" w:lastRow="0" w:firstColumn="1" w:lastColumn="0" w:noHBand="0" w:noVBand="1"/>
      </w:tblPr>
      <w:tblGrid>
        <w:gridCol w:w="5015"/>
        <w:gridCol w:w="5016"/>
      </w:tblGrid>
      <w:tr w:rsidR="004C5194" w:rsidRPr="00B41002" w:rsidTr="004C5194">
        <w:trPr>
          <w:divId w:val="1547135805"/>
        </w:trPr>
        <w:tc>
          <w:tcPr>
            <w:tcW w:w="5015" w:type="dxa"/>
          </w:tcPr>
          <w:p w:rsidR="004C5194" w:rsidRPr="00B41002" w:rsidRDefault="004C5194" w:rsidP="004C5194">
            <w:pPr>
              <w:pStyle w:val="a3"/>
              <w:spacing w:after="0"/>
              <w:rPr>
                <w:b/>
                <w:color w:val="000000"/>
              </w:rPr>
            </w:pPr>
            <w:r w:rsidRPr="00B41002">
              <w:rPr>
                <w:color w:val="000000"/>
              </w:rPr>
              <w:t>В результате изучения курса учащиеся должны: </w:t>
            </w:r>
            <w:r w:rsidRPr="00B41002">
              <w:rPr>
                <w:color w:val="000000"/>
              </w:rPr>
              <w:br/>
            </w:r>
          </w:p>
        </w:tc>
        <w:tc>
          <w:tcPr>
            <w:tcW w:w="5016" w:type="dxa"/>
          </w:tcPr>
          <w:p w:rsidR="004C5194" w:rsidRPr="00B41002" w:rsidRDefault="004C5194" w:rsidP="004C5194">
            <w:pPr>
              <w:ind w:firstLine="709"/>
              <w:jc w:val="both"/>
            </w:pPr>
            <w:r w:rsidRPr="00B41002">
              <w:t>Ученик научится:</w:t>
            </w:r>
          </w:p>
          <w:p w:rsidR="004C5194" w:rsidRPr="00B41002" w:rsidRDefault="004C5194" w:rsidP="004C5194">
            <w:pPr>
              <w:pStyle w:val="a3"/>
              <w:spacing w:after="0"/>
              <w:rPr>
                <w:b/>
                <w:color w:val="000000"/>
              </w:rPr>
            </w:pPr>
          </w:p>
        </w:tc>
      </w:tr>
      <w:tr w:rsidR="004C5194" w:rsidRPr="00D37A33" w:rsidTr="004C5194">
        <w:trPr>
          <w:divId w:val="1547135805"/>
        </w:trPr>
        <w:tc>
          <w:tcPr>
            <w:tcW w:w="5015" w:type="dxa"/>
          </w:tcPr>
          <w:p w:rsidR="004C5194" w:rsidRPr="00B41002" w:rsidRDefault="004C5194" w:rsidP="004C5194">
            <w:pPr>
              <w:shd w:val="clear" w:color="auto" w:fill="FFFFFF"/>
              <w:jc w:val="both"/>
              <w:rPr>
                <w:color w:val="000000"/>
              </w:rPr>
            </w:pPr>
            <w:r w:rsidRPr="00B41002">
              <w:rPr>
                <w:color w:val="000000"/>
              </w:rPr>
              <w:t>освоить основные приёмы и методы решения нестандартных задач.</w:t>
            </w:r>
          </w:p>
          <w:p w:rsidR="004C5194" w:rsidRPr="00B41002" w:rsidRDefault="004C5194" w:rsidP="004C5194">
            <w:pPr>
              <w:shd w:val="clear" w:color="auto" w:fill="FFFFFF"/>
              <w:jc w:val="both"/>
              <w:rPr>
                <w:color w:val="000000"/>
              </w:rPr>
            </w:pPr>
            <w:r w:rsidRPr="00B41002">
              <w:rPr>
                <w:color w:val="000000"/>
              </w:rPr>
              <w:t xml:space="preserve">уметь применять при решении нестандартных задач творческую </w:t>
            </w:r>
            <w:proofErr w:type="gramStart"/>
            <w:r w:rsidRPr="00B41002">
              <w:rPr>
                <w:color w:val="000000"/>
              </w:rPr>
              <w:t>оригинальность,  вырабатывать</w:t>
            </w:r>
            <w:proofErr w:type="gramEnd"/>
            <w:r w:rsidRPr="00B41002">
              <w:rPr>
                <w:color w:val="000000"/>
              </w:rPr>
              <w:t xml:space="preserve"> собственный метод решения; </w:t>
            </w:r>
          </w:p>
          <w:p w:rsidR="004C5194" w:rsidRPr="00B41002" w:rsidRDefault="004C5194" w:rsidP="004C5194">
            <w:pPr>
              <w:shd w:val="clear" w:color="auto" w:fill="FFFFFF"/>
              <w:jc w:val="both"/>
              <w:rPr>
                <w:color w:val="000000"/>
              </w:rPr>
            </w:pPr>
            <w:r w:rsidRPr="00B41002">
              <w:rPr>
                <w:color w:val="000000"/>
              </w:rPr>
              <w:t>Использовать приобретенные знания и умения в практической деятельности и повседневной жизни для:</w:t>
            </w:r>
          </w:p>
          <w:p w:rsidR="004C5194" w:rsidRPr="00B41002" w:rsidRDefault="004C5194" w:rsidP="004C5194">
            <w:pPr>
              <w:shd w:val="clear" w:color="auto" w:fill="FFFFFF"/>
              <w:jc w:val="both"/>
              <w:rPr>
                <w:color w:val="000000"/>
              </w:rPr>
            </w:pPr>
            <w:r w:rsidRPr="00B41002">
              <w:rPr>
                <w:color w:val="000000"/>
              </w:rPr>
              <w:t>решения несложных практических расчетных задач;</w:t>
            </w:r>
          </w:p>
          <w:p w:rsidR="004C5194" w:rsidRPr="00B41002" w:rsidRDefault="004C5194" w:rsidP="004C5194">
            <w:pPr>
              <w:shd w:val="clear" w:color="auto" w:fill="FFFFFF"/>
              <w:jc w:val="both"/>
              <w:rPr>
                <w:color w:val="000000"/>
              </w:rPr>
            </w:pPr>
            <w:r w:rsidRPr="00B41002">
              <w:rPr>
                <w:color w:val="000000"/>
              </w:rPr>
              <w:t>устной прикидки и оценки результата вычис</w:t>
            </w:r>
            <w:r w:rsidRPr="00B41002">
              <w:rPr>
                <w:color w:val="000000"/>
              </w:rPr>
              <w:softHyphen/>
              <w:t>лений; проверки результата вычисления с ис</w:t>
            </w:r>
            <w:r w:rsidRPr="00B41002">
              <w:rPr>
                <w:color w:val="000000"/>
              </w:rPr>
              <w:softHyphen/>
              <w:t>пользованием различных приемов;</w:t>
            </w:r>
          </w:p>
          <w:p w:rsidR="004C5194" w:rsidRPr="00B41002" w:rsidRDefault="004C5194" w:rsidP="004C5194">
            <w:pPr>
              <w:shd w:val="clear" w:color="auto" w:fill="FFFFFF"/>
              <w:spacing w:after="300"/>
              <w:jc w:val="both"/>
              <w:rPr>
                <w:color w:val="000000"/>
              </w:rPr>
            </w:pPr>
            <w:r w:rsidRPr="00B41002">
              <w:rPr>
                <w:color w:val="000000"/>
              </w:rPr>
              <w:t>интерпретации ре</w:t>
            </w:r>
            <w:r w:rsidRPr="00B41002">
              <w:t>зультатов</w:t>
            </w:r>
            <w:r w:rsidRPr="00B41002">
              <w:rPr>
                <w:color w:val="000000"/>
              </w:rPr>
              <w:t xml:space="preserve"> решения задач с учетом ограничений, связанных с реальны</w:t>
            </w:r>
            <w:r w:rsidRPr="00B41002">
              <w:rPr>
                <w:color w:val="000000"/>
              </w:rPr>
              <w:softHyphen/>
              <w:t xml:space="preserve">ми свойствами рассматриваемых процессов и явлений.                                                                     </w:t>
            </w:r>
            <w:r w:rsidRPr="00B41002">
              <w:rPr>
                <w:rStyle w:val="fontstyle31"/>
              </w:rPr>
              <w:t xml:space="preserve"> Пользоваться языком геометрии для описания предметов окружающего мира и их взаимного расположения.</w:t>
            </w:r>
            <w:r w:rsidRPr="00B41002">
              <w:rPr>
                <w:color w:val="242021"/>
              </w:rPr>
              <w:t xml:space="preserve">                                                     Использовать свойства измерения длин, </w:t>
            </w:r>
            <w:r w:rsidRPr="00B41002">
              <w:rPr>
                <w:color w:val="242021"/>
              </w:rPr>
              <w:lastRenderedPageBreak/>
              <w:t>площадей и углов при решении задач на нахождение длины отрезка, длины окружности, длины дуги окружности, градусной меры угла;</w:t>
            </w:r>
            <w:r w:rsidRPr="00B41002">
              <w:br/>
            </w:r>
            <w:r w:rsidRPr="00B41002">
              <w:rPr>
                <w:color w:val="242021"/>
              </w:rPr>
              <w:t>вычислять длины линейных элементов фигур и их углы, используя формулы длины окружности и длины дуги окружности, формулы площадей фигур;</w:t>
            </w:r>
            <w:r w:rsidRPr="00B41002">
              <w:rPr>
                <w:color w:val="242021"/>
              </w:rPr>
              <w:br/>
              <w:t>вычислять площади треугольников, прямоугольников, параллелограммов, трапеций, кругов и секторов;</w:t>
            </w:r>
            <w:r w:rsidRPr="00B41002">
              <w:rPr>
                <w:color w:val="242021"/>
              </w:rPr>
              <w:br/>
              <w:t>вычислять длину окружности, длину дуги окружности;</w:t>
            </w:r>
            <w:r w:rsidRPr="00B41002">
              <w:rPr>
                <w:color w:val="242021"/>
              </w:rPr>
              <w:br/>
              <w:t>решать задачи на доказательство с использованием формул длины окружности и длины дуги окружности, формул площадей фигур;</w:t>
            </w:r>
            <w:r w:rsidRPr="00B41002">
              <w:rPr>
                <w:color w:val="242021"/>
              </w:rPr>
              <w:br/>
              <w:t>решать практические задачи, связанные с нахождением геометрических величин (используя при необходимости справочники и технические средства).                                                             Вычислять длину отрезка по координатам его концов; вычислять координаты середины отрезка;</w:t>
            </w:r>
            <w:r w:rsidRPr="00B41002">
              <w:rPr>
                <w:color w:val="242021"/>
              </w:rPr>
              <w:br/>
              <w:t xml:space="preserve">использовать координатный метод для изучения </w:t>
            </w:r>
            <w:proofErr w:type="gramStart"/>
            <w:r w:rsidRPr="00B41002">
              <w:rPr>
                <w:color w:val="242021"/>
              </w:rPr>
              <w:t>свойств  прямых</w:t>
            </w:r>
            <w:proofErr w:type="gramEnd"/>
            <w:r w:rsidRPr="00B41002">
              <w:rPr>
                <w:color w:val="242021"/>
              </w:rPr>
              <w:t xml:space="preserve"> и окружностей</w:t>
            </w:r>
          </w:p>
        </w:tc>
        <w:tc>
          <w:tcPr>
            <w:tcW w:w="5016" w:type="dxa"/>
          </w:tcPr>
          <w:p w:rsidR="004C5194" w:rsidRPr="00B41002" w:rsidRDefault="004C5194" w:rsidP="004C5194">
            <w:pPr>
              <w:jc w:val="both"/>
            </w:pPr>
            <w:r w:rsidRPr="00B41002">
              <w:lastRenderedPageBreak/>
              <w:t xml:space="preserve">выполнять действия с натуральными числами и обыкновенными дробями, сочетая устные и письменные приёмы вычислений; </w:t>
            </w:r>
          </w:p>
          <w:p w:rsidR="004C5194" w:rsidRPr="00B41002" w:rsidRDefault="004C5194" w:rsidP="004C5194">
            <w:pPr>
              <w:jc w:val="both"/>
            </w:pPr>
            <w:r w:rsidRPr="00B41002">
              <w:t xml:space="preserve">решать текстовые задачи арифметическим </w:t>
            </w:r>
            <w:proofErr w:type="gramStart"/>
            <w:r w:rsidRPr="00B41002">
              <w:t>способом;  использовать</w:t>
            </w:r>
            <w:proofErr w:type="gramEnd"/>
            <w:r w:rsidRPr="00B41002">
              <w:t xml:space="preserve"> в ходе решения задач элементарные представления, связанные с приближёнными значениями величин;                                                                  устно и письменно арифметические действия над числами, находить значения числовых выражений; научиться использовать приёмы, рационализирующие вычисления; понимать существо понятия алгоритма.</w:t>
            </w:r>
          </w:p>
          <w:p w:rsidR="004C5194" w:rsidRPr="00B41002" w:rsidRDefault="004C5194" w:rsidP="004C5194">
            <w:pPr>
              <w:jc w:val="both"/>
            </w:pPr>
            <w:r w:rsidRPr="00B41002">
              <w:rPr>
                <w:iCs/>
                <w:color w:val="242021"/>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r w:rsidRPr="00B41002">
              <w:rPr>
                <w:iCs/>
                <w:color w:val="242021"/>
              </w:rPr>
              <w:br/>
            </w:r>
            <w:r w:rsidRPr="00B41002">
              <w:rPr>
                <w:color w:val="242021"/>
              </w:rPr>
              <w:t>П</w:t>
            </w:r>
            <w:r w:rsidRPr="00B41002">
              <w:rPr>
                <w:iCs/>
                <w:color w:val="242021"/>
              </w:rPr>
              <w:t>риобрести опыт применения алгебраического и тригонометрического аппарата и идей движения при решении геометрических задач.</w:t>
            </w:r>
            <w:r w:rsidRPr="00B41002">
              <w:rPr>
                <w:iCs/>
                <w:color w:val="242021"/>
              </w:rPr>
              <w:br/>
            </w:r>
            <w:r w:rsidRPr="00B41002">
              <w:rPr>
                <w:color w:val="242021"/>
              </w:rPr>
              <w:lastRenderedPageBreak/>
              <w:t>О</w:t>
            </w:r>
            <w:r w:rsidRPr="00B41002">
              <w:rPr>
                <w:iCs/>
                <w:color w:val="242021"/>
              </w:rPr>
              <w:t>владеть традиционной схемой решения задач на построение с помощью циркуля и линейки: анализ, построение, доказательство и исследование.</w:t>
            </w:r>
            <w:r w:rsidRPr="00B41002">
              <w:rPr>
                <w:iCs/>
                <w:color w:val="242021"/>
              </w:rPr>
              <w:br/>
            </w:r>
            <w:r w:rsidRPr="00B41002">
              <w:rPr>
                <w:color w:val="242021"/>
              </w:rPr>
              <w:t>В</w:t>
            </w:r>
            <w:r w:rsidRPr="00B41002">
              <w:rPr>
                <w:iCs/>
                <w:color w:val="242021"/>
              </w:rPr>
              <w:t>ычислять площади фигур, составленных из двух или более прямоугольников, параллелограммов, треугольников, круга и сектора;</w:t>
            </w:r>
            <w:r w:rsidRPr="00B41002">
              <w:rPr>
                <w:iCs/>
                <w:color w:val="242021"/>
              </w:rPr>
              <w:br/>
            </w:r>
            <w:r w:rsidRPr="00B41002">
              <w:rPr>
                <w:color w:val="242021"/>
              </w:rPr>
              <w:t>В</w:t>
            </w:r>
            <w:r w:rsidRPr="00B41002">
              <w:rPr>
                <w:iCs/>
                <w:color w:val="242021"/>
              </w:rPr>
              <w:t xml:space="preserve">ычислять площади многоугольников, используя отношения равновеликости и </w:t>
            </w:r>
            <w:proofErr w:type="spellStart"/>
            <w:r w:rsidRPr="00B41002">
              <w:rPr>
                <w:iCs/>
                <w:color w:val="242021"/>
              </w:rPr>
              <w:t>равносоставленности</w:t>
            </w:r>
            <w:proofErr w:type="spellEnd"/>
            <w:r w:rsidRPr="00B41002">
              <w:rPr>
                <w:iCs/>
                <w:color w:val="242021"/>
              </w:rPr>
              <w:t>;</w:t>
            </w:r>
            <w:r w:rsidRPr="00B41002">
              <w:rPr>
                <w:iCs/>
                <w:color w:val="242021"/>
              </w:rPr>
              <w:br/>
            </w:r>
            <w:r w:rsidRPr="00B41002">
              <w:rPr>
                <w:color w:val="242021"/>
              </w:rPr>
              <w:t>П</w:t>
            </w:r>
            <w:r w:rsidRPr="00B41002">
              <w:rPr>
                <w:iCs/>
                <w:color w:val="242021"/>
              </w:rPr>
              <w:t>риобрести опыт применения алгебраического и тригонометрического аппарата и идей движения при решении</w:t>
            </w:r>
            <w:r w:rsidRPr="00B41002">
              <w:rPr>
                <w:iCs/>
                <w:color w:val="242021"/>
              </w:rPr>
              <w:br/>
              <w:t>задач на вычисление площадей многоугольников.</w:t>
            </w:r>
          </w:p>
          <w:p w:rsidR="004C5194" w:rsidRPr="00B41002" w:rsidRDefault="004C5194" w:rsidP="004C5194">
            <w:pPr>
              <w:jc w:val="both"/>
            </w:pPr>
            <w:r w:rsidRPr="00B41002">
              <w:rPr>
                <w:color w:val="242021"/>
              </w:rPr>
              <w:t>О</w:t>
            </w:r>
            <w:r w:rsidRPr="00B41002">
              <w:rPr>
                <w:iCs/>
                <w:color w:val="242021"/>
              </w:rPr>
              <w:t>владеть координатным методом решения задач на вычисление и доказательство;</w:t>
            </w:r>
            <w:r w:rsidRPr="00B41002">
              <w:rPr>
                <w:iCs/>
                <w:color w:val="242021"/>
              </w:rPr>
              <w:br/>
            </w:r>
            <w:r w:rsidRPr="00B41002">
              <w:rPr>
                <w:color w:val="242021"/>
              </w:rPr>
              <w:t>П</w:t>
            </w:r>
            <w:r w:rsidRPr="00B41002">
              <w:rPr>
                <w:iCs/>
                <w:color w:val="242021"/>
              </w:rPr>
              <w:t>риобрести опыт использования компьютерных программ для анализа частных случаев взаимного расположения окружностей и прямых;</w:t>
            </w:r>
            <w:r w:rsidRPr="00B41002">
              <w:rPr>
                <w:iCs/>
                <w:color w:val="242021"/>
              </w:rPr>
              <w:br/>
            </w:r>
            <w:r w:rsidRPr="00B41002">
              <w:rPr>
                <w:color w:val="242021"/>
              </w:rPr>
              <w:t>П</w:t>
            </w:r>
            <w:r w:rsidRPr="00B41002">
              <w:rPr>
                <w:iCs/>
                <w:color w:val="242021"/>
              </w:rPr>
              <w:t>риобрести опыт выполнения проектов на тему «Применение координатного метода при решении задач на</w:t>
            </w:r>
            <w:r w:rsidRPr="00B41002">
              <w:rPr>
                <w:iCs/>
                <w:color w:val="242021"/>
              </w:rPr>
              <w:br/>
              <w:t>вычисление и доказательство».</w:t>
            </w:r>
          </w:p>
        </w:tc>
      </w:tr>
    </w:tbl>
    <w:p w:rsidR="004C5194" w:rsidRPr="00B41002" w:rsidRDefault="004C5194" w:rsidP="004C5194">
      <w:pPr>
        <w:shd w:val="clear" w:color="auto" w:fill="FFFFFF"/>
        <w:jc w:val="both"/>
        <w:divId w:val="1547135805"/>
        <w:rPr>
          <w:color w:val="000000"/>
          <w:lang w:val="ru-RU"/>
        </w:rPr>
      </w:pPr>
      <w:r w:rsidRPr="00B41002">
        <w:rPr>
          <w:b/>
          <w:bCs/>
          <w:color w:val="000000"/>
          <w:lang w:val="ru-RU"/>
        </w:rPr>
        <w:lastRenderedPageBreak/>
        <w:t>Личностным результатом</w:t>
      </w:r>
      <w:r w:rsidRPr="00B41002">
        <w:rPr>
          <w:b/>
          <w:bCs/>
          <w:color w:val="000000"/>
        </w:rPr>
        <w:t> </w:t>
      </w:r>
      <w:r w:rsidRPr="00B41002">
        <w:rPr>
          <w:color w:val="000000"/>
          <w:lang w:val="ru-RU"/>
        </w:rPr>
        <w:t>изучения предмета яв</w:t>
      </w:r>
      <w:r w:rsidRPr="00B41002">
        <w:rPr>
          <w:color w:val="000000"/>
          <w:lang w:val="ru-RU"/>
        </w:rPr>
        <w:softHyphen/>
        <w:t>ляется формирование следующих умений и качеств:</w:t>
      </w:r>
    </w:p>
    <w:p w:rsidR="004C5194" w:rsidRPr="00B41002" w:rsidRDefault="004C5194" w:rsidP="006F728E">
      <w:pPr>
        <w:numPr>
          <w:ilvl w:val="0"/>
          <w:numId w:val="68"/>
        </w:numPr>
        <w:shd w:val="clear" w:color="auto" w:fill="FFFFFF"/>
        <w:ind w:left="0"/>
        <w:jc w:val="both"/>
        <w:divId w:val="1547135805"/>
        <w:rPr>
          <w:color w:val="000000"/>
          <w:lang w:val="ru-RU"/>
        </w:rPr>
      </w:pPr>
      <w:r w:rsidRPr="00B41002">
        <w:rPr>
          <w:color w:val="000000"/>
          <w:lang w:val="ru-RU"/>
        </w:rPr>
        <w:t>развитие умений ясно, точно и грамотно изла</w:t>
      </w:r>
      <w:r w:rsidRPr="00B41002">
        <w:rPr>
          <w:color w:val="000000"/>
          <w:lang w:val="ru-RU"/>
        </w:rPr>
        <w:softHyphen/>
        <w:t>гать свои мысли в устной и письменной речи, понимать смысл поставленной задачи;</w:t>
      </w:r>
    </w:p>
    <w:p w:rsidR="004C5194" w:rsidRPr="00B41002" w:rsidRDefault="004C5194" w:rsidP="006F728E">
      <w:pPr>
        <w:numPr>
          <w:ilvl w:val="0"/>
          <w:numId w:val="68"/>
        </w:numPr>
        <w:shd w:val="clear" w:color="auto" w:fill="FFFFFF"/>
        <w:ind w:left="0"/>
        <w:jc w:val="both"/>
        <w:divId w:val="1547135805"/>
        <w:rPr>
          <w:color w:val="000000"/>
          <w:lang w:val="ru-RU"/>
        </w:rPr>
      </w:pPr>
      <w:r w:rsidRPr="00B41002">
        <w:rPr>
          <w:color w:val="000000"/>
          <w:lang w:val="ru-RU"/>
        </w:rPr>
        <w:t>выстраивать конструкции (устные и пись</w:t>
      </w:r>
      <w:r w:rsidRPr="00B41002">
        <w:rPr>
          <w:color w:val="000000"/>
          <w:lang w:val="ru-RU"/>
        </w:rPr>
        <w:softHyphen/>
        <w:t>менные) с использованием математической терминологии и символики, выдвигать аргу</w:t>
      </w:r>
      <w:r w:rsidRPr="00B41002">
        <w:rPr>
          <w:color w:val="000000"/>
          <w:lang w:val="ru-RU"/>
        </w:rPr>
        <w:softHyphen/>
        <w:t>ментацию, выполнять перевод текстов с обы</w:t>
      </w:r>
      <w:r w:rsidRPr="00B41002">
        <w:rPr>
          <w:color w:val="000000"/>
          <w:lang w:val="ru-RU"/>
        </w:rPr>
        <w:softHyphen/>
        <w:t>денного языка на математический и обратно;</w:t>
      </w:r>
    </w:p>
    <w:p w:rsidR="004C5194" w:rsidRPr="00B41002" w:rsidRDefault="004C5194" w:rsidP="004C5194">
      <w:pPr>
        <w:shd w:val="clear" w:color="auto" w:fill="FFFFFF"/>
        <w:jc w:val="both"/>
        <w:divId w:val="1547135805"/>
        <w:rPr>
          <w:color w:val="000000"/>
          <w:lang w:val="ru-RU"/>
        </w:rPr>
      </w:pPr>
      <w:r w:rsidRPr="00B41002">
        <w:rPr>
          <w:b/>
          <w:bCs/>
          <w:color w:val="000000"/>
          <w:lang w:val="ru-RU"/>
        </w:rPr>
        <w:t>Метапредметным результатом</w:t>
      </w:r>
      <w:r w:rsidRPr="00B41002">
        <w:rPr>
          <w:b/>
          <w:bCs/>
          <w:color w:val="000000"/>
        </w:rPr>
        <w:t> </w:t>
      </w:r>
      <w:r w:rsidRPr="00B41002">
        <w:rPr>
          <w:color w:val="000000"/>
          <w:lang w:val="ru-RU"/>
        </w:rPr>
        <w:t>изучения курса является формирование универсальных учебных действий (УУД).</w:t>
      </w:r>
    </w:p>
    <w:p w:rsidR="004C5194" w:rsidRPr="00B41002" w:rsidRDefault="004C5194" w:rsidP="004C5194">
      <w:pPr>
        <w:shd w:val="clear" w:color="auto" w:fill="FFFFFF"/>
        <w:jc w:val="both"/>
        <w:divId w:val="1547135805"/>
        <w:rPr>
          <w:color w:val="000000"/>
        </w:rPr>
      </w:pPr>
      <w:proofErr w:type="spellStart"/>
      <w:r w:rsidRPr="00B41002">
        <w:rPr>
          <w:b/>
          <w:bCs/>
          <w:iCs/>
          <w:color w:val="000000"/>
        </w:rPr>
        <w:t>Регулятивные</w:t>
      </w:r>
      <w:proofErr w:type="spellEnd"/>
      <w:r w:rsidRPr="00B41002">
        <w:rPr>
          <w:b/>
          <w:bCs/>
          <w:iCs/>
          <w:color w:val="000000"/>
        </w:rPr>
        <w:t xml:space="preserve"> УУД:</w:t>
      </w:r>
    </w:p>
    <w:p w:rsidR="004C5194" w:rsidRPr="00B41002" w:rsidRDefault="004C5194" w:rsidP="006F728E">
      <w:pPr>
        <w:numPr>
          <w:ilvl w:val="0"/>
          <w:numId w:val="69"/>
        </w:numPr>
        <w:shd w:val="clear" w:color="auto" w:fill="FFFFFF"/>
        <w:ind w:left="0"/>
        <w:jc w:val="both"/>
        <w:divId w:val="1547135805"/>
        <w:rPr>
          <w:color w:val="000000"/>
          <w:lang w:val="ru-RU"/>
        </w:rPr>
      </w:pPr>
      <w:r w:rsidRPr="00B41002">
        <w:rPr>
          <w:color w:val="000000"/>
          <w:lang w:val="ru-RU"/>
        </w:rPr>
        <w:t>выдвигать версии решения проблемы, осо</w:t>
      </w:r>
      <w:r w:rsidRPr="00B41002">
        <w:rPr>
          <w:color w:val="000000"/>
          <w:lang w:val="ru-RU"/>
        </w:rPr>
        <w:softHyphen/>
        <w:t>знавать (и интерпретировать в случае необ</w:t>
      </w:r>
      <w:r w:rsidRPr="00B41002">
        <w:rPr>
          <w:color w:val="000000"/>
          <w:lang w:val="ru-RU"/>
        </w:rPr>
        <w:softHyphen/>
        <w:t>ходимости) конечный результат, выбирать средства достижения цели из предложенных, а также искать их самостоятельно;</w:t>
      </w:r>
    </w:p>
    <w:p w:rsidR="004C5194" w:rsidRPr="00B41002" w:rsidRDefault="004C5194" w:rsidP="006F728E">
      <w:pPr>
        <w:numPr>
          <w:ilvl w:val="0"/>
          <w:numId w:val="69"/>
        </w:numPr>
        <w:shd w:val="clear" w:color="auto" w:fill="FFFFFF"/>
        <w:ind w:left="0"/>
        <w:jc w:val="both"/>
        <w:divId w:val="1547135805"/>
        <w:rPr>
          <w:color w:val="000000"/>
          <w:lang w:val="ru-RU"/>
        </w:rPr>
      </w:pPr>
      <w:r w:rsidRPr="00B41002">
        <w:rPr>
          <w:color w:val="000000"/>
          <w:lang w:val="ru-RU"/>
        </w:rPr>
        <w:t>составлять (индивидуально или в группе) план решения проблемы (выполнения проекта);</w:t>
      </w:r>
    </w:p>
    <w:p w:rsidR="004C5194" w:rsidRPr="00B41002" w:rsidRDefault="004C5194" w:rsidP="004C5194">
      <w:pPr>
        <w:shd w:val="clear" w:color="auto" w:fill="FFFFFF"/>
        <w:jc w:val="both"/>
        <w:divId w:val="1547135805"/>
        <w:rPr>
          <w:color w:val="000000"/>
        </w:rPr>
      </w:pPr>
      <w:proofErr w:type="spellStart"/>
      <w:r w:rsidRPr="00B41002">
        <w:rPr>
          <w:b/>
          <w:bCs/>
          <w:iCs/>
          <w:color w:val="000000"/>
        </w:rPr>
        <w:t>Познавательные</w:t>
      </w:r>
      <w:proofErr w:type="spellEnd"/>
      <w:r w:rsidRPr="00B41002">
        <w:rPr>
          <w:b/>
          <w:bCs/>
          <w:iCs/>
          <w:color w:val="000000"/>
        </w:rPr>
        <w:t xml:space="preserve"> УУД:</w:t>
      </w:r>
    </w:p>
    <w:p w:rsidR="004C5194" w:rsidRPr="00B41002" w:rsidRDefault="004C5194" w:rsidP="006F728E">
      <w:pPr>
        <w:numPr>
          <w:ilvl w:val="0"/>
          <w:numId w:val="70"/>
        </w:numPr>
        <w:shd w:val="clear" w:color="auto" w:fill="FFFFFF"/>
        <w:ind w:left="0"/>
        <w:jc w:val="both"/>
        <w:divId w:val="1547135805"/>
        <w:rPr>
          <w:color w:val="000000"/>
          <w:lang w:val="ru-RU"/>
        </w:rPr>
      </w:pPr>
      <w:r w:rsidRPr="00B41002">
        <w:rPr>
          <w:color w:val="000000"/>
          <w:lang w:val="ru-RU"/>
        </w:rPr>
        <w:t>формировать представление о математической науке как сфере человеческой деятельности, о ее значимости в развитии цивилизации;</w:t>
      </w:r>
    </w:p>
    <w:p w:rsidR="004C5194" w:rsidRPr="00B41002" w:rsidRDefault="004C5194" w:rsidP="006F728E">
      <w:pPr>
        <w:numPr>
          <w:ilvl w:val="0"/>
          <w:numId w:val="70"/>
        </w:numPr>
        <w:shd w:val="clear" w:color="auto" w:fill="FFFFFF"/>
        <w:ind w:left="0"/>
        <w:jc w:val="both"/>
        <w:divId w:val="1547135805"/>
        <w:rPr>
          <w:color w:val="000000"/>
          <w:lang w:val="ru-RU"/>
        </w:rPr>
      </w:pPr>
      <w:r w:rsidRPr="00B41002">
        <w:rPr>
          <w:color w:val="000000"/>
          <w:lang w:val="ru-RU"/>
        </w:rPr>
        <w:lastRenderedPageBreak/>
        <w:t>использовать компьютерные и коммуника</w:t>
      </w:r>
      <w:r w:rsidRPr="00B41002">
        <w:rPr>
          <w:color w:val="000000"/>
          <w:lang w:val="ru-RU"/>
        </w:rPr>
        <w:softHyphen/>
        <w:t>ционные технологии для достижения своих целей;</w:t>
      </w:r>
    </w:p>
    <w:p w:rsidR="004C5194" w:rsidRPr="00B41002" w:rsidRDefault="004C5194" w:rsidP="006F728E">
      <w:pPr>
        <w:numPr>
          <w:ilvl w:val="0"/>
          <w:numId w:val="70"/>
        </w:numPr>
        <w:shd w:val="clear" w:color="auto" w:fill="FFFFFF"/>
        <w:ind w:left="0"/>
        <w:jc w:val="both"/>
        <w:divId w:val="1547135805"/>
        <w:rPr>
          <w:color w:val="000000"/>
          <w:lang w:val="ru-RU"/>
        </w:rPr>
      </w:pPr>
      <w:r w:rsidRPr="00B41002">
        <w:rPr>
          <w:color w:val="000000"/>
          <w:lang w:val="ru-RU"/>
        </w:rPr>
        <w:t>создавать и преобразовывать модели и схемы для решения задач;</w:t>
      </w:r>
    </w:p>
    <w:p w:rsidR="004C5194" w:rsidRPr="00B41002" w:rsidRDefault="004C5194" w:rsidP="006F728E">
      <w:pPr>
        <w:numPr>
          <w:ilvl w:val="0"/>
          <w:numId w:val="70"/>
        </w:numPr>
        <w:shd w:val="clear" w:color="auto" w:fill="FFFFFF"/>
        <w:ind w:left="0"/>
        <w:jc w:val="both"/>
        <w:divId w:val="1547135805"/>
        <w:rPr>
          <w:color w:val="000000"/>
          <w:lang w:val="ru-RU"/>
        </w:rPr>
      </w:pPr>
      <w:r w:rsidRPr="00B41002">
        <w:rPr>
          <w:color w:val="000000"/>
          <w:lang w:val="ru-RU"/>
        </w:rPr>
        <w:t>осуществлять выбор наиболее эффектив</w:t>
      </w:r>
      <w:r w:rsidRPr="00B41002">
        <w:rPr>
          <w:color w:val="000000"/>
          <w:lang w:val="ru-RU"/>
        </w:rPr>
        <w:softHyphen/>
        <w:t>ных способов решения задач в зависимости от конкретных условий;</w:t>
      </w:r>
    </w:p>
    <w:p w:rsidR="004C5194" w:rsidRPr="00B41002" w:rsidRDefault="004C5194" w:rsidP="006F728E">
      <w:pPr>
        <w:numPr>
          <w:ilvl w:val="0"/>
          <w:numId w:val="70"/>
        </w:numPr>
        <w:shd w:val="clear" w:color="auto" w:fill="FFFFFF"/>
        <w:ind w:left="0"/>
        <w:jc w:val="both"/>
        <w:divId w:val="1547135805"/>
        <w:rPr>
          <w:color w:val="000000"/>
          <w:lang w:val="ru-RU"/>
        </w:rPr>
      </w:pPr>
      <w:r w:rsidRPr="00B41002">
        <w:rPr>
          <w:color w:val="000000"/>
          <w:lang w:val="ru-RU"/>
        </w:rPr>
        <w:t>анализировать, сравнивать, классифициро</w:t>
      </w:r>
      <w:r w:rsidRPr="00B41002">
        <w:rPr>
          <w:color w:val="000000"/>
          <w:lang w:val="ru-RU"/>
        </w:rPr>
        <w:softHyphen/>
        <w:t>вать и обобщать факты и явления;</w:t>
      </w:r>
    </w:p>
    <w:p w:rsidR="004C5194" w:rsidRPr="00B41002" w:rsidRDefault="004C5194" w:rsidP="006F728E">
      <w:pPr>
        <w:numPr>
          <w:ilvl w:val="0"/>
          <w:numId w:val="70"/>
        </w:numPr>
        <w:shd w:val="clear" w:color="auto" w:fill="FFFFFF"/>
        <w:ind w:left="0"/>
        <w:jc w:val="both"/>
        <w:divId w:val="1547135805"/>
        <w:rPr>
          <w:color w:val="000000"/>
        </w:rPr>
      </w:pPr>
      <w:proofErr w:type="spellStart"/>
      <w:r w:rsidRPr="00B41002">
        <w:rPr>
          <w:color w:val="000000"/>
        </w:rPr>
        <w:t>давать</w:t>
      </w:r>
      <w:proofErr w:type="spellEnd"/>
      <w:r w:rsidRPr="00B41002">
        <w:rPr>
          <w:color w:val="000000"/>
        </w:rPr>
        <w:t xml:space="preserve"> </w:t>
      </w:r>
      <w:proofErr w:type="spellStart"/>
      <w:r w:rsidRPr="00B41002">
        <w:rPr>
          <w:color w:val="000000"/>
        </w:rPr>
        <w:t>определения</w:t>
      </w:r>
      <w:proofErr w:type="spellEnd"/>
      <w:r w:rsidRPr="00B41002">
        <w:rPr>
          <w:color w:val="000000"/>
        </w:rPr>
        <w:t xml:space="preserve"> </w:t>
      </w:r>
      <w:proofErr w:type="spellStart"/>
      <w:r w:rsidRPr="00B41002">
        <w:rPr>
          <w:color w:val="000000"/>
        </w:rPr>
        <w:t>понятиям</w:t>
      </w:r>
      <w:proofErr w:type="spellEnd"/>
      <w:r w:rsidRPr="00B41002">
        <w:rPr>
          <w:color w:val="000000"/>
        </w:rPr>
        <w:t>.</w:t>
      </w:r>
    </w:p>
    <w:p w:rsidR="004C5194" w:rsidRPr="00B41002" w:rsidRDefault="004C5194" w:rsidP="004C5194">
      <w:pPr>
        <w:shd w:val="clear" w:color="auto" w:fill="FFFFFF"/>
        <w:jc w:val="both"/>
        <w:divId w:val="1547135805"/>
        <w:rPr>
          <w:color w:val="000000"/>
        </w:rPr>
      </w:pPr>
      <w:proofErr w:type="spellStart"/>
      <w:r w:rsidRPr="00B41002">
        <w:rPr>
          <w:b/>
          <w:bCs/>
          <w:iCs/>
          <w:color w:val="000000"/>
        </w:rPr>
        <w:t>Коммуникативные</w:t>
      </w:r>
      <w:proofErr w:type="spellEnd"/>
      <w:r w:rsidRPr="00B41002">
        <w:rPr>
          <w:b/>
          <w:bCs/>
          <w:iCs/>
          <w:color w:val="000000"/>
        </w:rPr>
        <w:t xml:space="preserve"> УУД:</w:t>
      </w:r>
    </w:p>
    <w:p w:rsidR="004C5194" w:rsidRPr="00B41002" w:rsidRDefault="004C5194" w:rsidP="006F728E">
      <w:pPr>
        <w:numPr>
          <w:ilvl w:val="0"/>
          <w:numId w:val="71"/>
        </w:numPr>
        <w:shd w:val="clear" w:color="auto" w:fill="FFFFFF"/>
        <w:ind w:left="0"/>
        <w:jc w:val="both"/>
        <w:divId w:val="1547135805"/>
        <w:rPr>
          <w:color w:val="000000"/>
          <w:lang w:val="ru-RU"/>
        </w:rPr>
      </w:pPr>
      <w:r w:rsidRPr="00B41002">
        <w:rPr>
          <w:color w:val="000000"/>
          <w:lang w:val="ru-RU"/>
        </w:rPr>
        <w:t>самостоятельно организовывать учебное взаи</w:t>
      </w:r>
      <w:r w:rsidRPr="00B41002">
        <w:rPr>
          <w:color w:val="000000"/>
          <w:lang w:val="ru-RU"/>
        </w:rPr>
        <w:softHyphen/>
        <w:t>модействие в группе (определять общие цели, договариваться друг с другом и т. д.);</w:t>
      </w:r>
    </w:p>
    <w:p w:rsidR="004C5194" w:rsidRPr="00B41002" w:rsidRDefault="004C5194" w:rsidP="006F728E">
      <w:pPr>
        <w:numPr>
          <w:ilvl w:val="0"/>
          <w:numId w:val="71"/>
        </w:numPr>
        <w:shd w:val="clear" w:color="auto" w:fill="FFFFFF"/>
        <w:ind w:left="0"/>
        <w:jc w:val="both"/>
        <w:divId w:val="1547135805"/>
        <w:rPr>
          <w:color w:val="000000"/>
          <w:lang w:val="ru-RU"/>
        </w:rPr>
      </w:pPr>
      <w:r w:rsidRPr="00B41002">
        <w:rPr>
          <w:color w:val="000000"/>
          <w:lang w:val="ru-RU"/>
        </w:rPr>
        <w:t>в дискуссии уметь выдвинуть аргументы и контраргументы;</w:t>
      </w:r>
    </w:p>
    <w:p w:rsidR="004C5194" w:rsidRPr="00B41002" w:rsidRDefault="004C5194" w:rsidP="006F728E">
      <w:pPr>
        <w:numPr>
          <w:ilvl w:val="0"/>
          <w:numId w:val="71"/>
        </w:numPr>
        <w:shd w:val="clear" w:color="auto" w:fill="FFFFFF"/>
        <w:ind w:left="0"/>
        <w:jc w:val="both"/>
        <w:divId w:val="1547135805"/>
        <w:rPr>
          <w:color w:val="000000"/>
          <w:lang w:val="ru-RU"/>
        </w:rPr>
      </w:pPr>
      <w:r w:rsidRPr="00B41002">
        <w:rPr>
          <w:color w:val="000000"/>
          <w:lang w:val="ru-RU"/>
        </w:rPr>
        <w:t>учиться критично относиться к своему мне</w:t>
      </w:r>
      <w:r w:rsidRPr="00B41002">
        <w:rPr>
          <w:color w:val="000000"/>
          <w:lang w:val="ru-RU"/>
        </w:rPr>
        <w:softHyphen/>
        <w:t>нию, с достоинством признавать ошибочность своего мнения и корректировать его</w:t>
      </w:r>
    </w:p>
    <w:p w:rsidR="004C5194" w:rsidRPr="00B41002" w:rsidRDefault="004C5194" w:rsidP="006A5FCE">
      <w:pPr>
        <w:jc w:val="center"/>
        <w:divId w:val="1547135805"/>
        <w:rPr>
          <w:b/>
          <w:bCs/>
          <w:iCs/>
          <w:color w:val="000000"/>
          <w:lang w:val="ru-RU"/>
        </w:rPr>
      </w:pPr>
      <w:r w:rsidRPr="00B41002">
        <w:rPr>
          <w:b/>
          <w:bCs/>
          <w:iCs/>
          <w:color w:val="000000"/>
          <w:lang w:val="ru-RU"/>
        </w:rPr>
        <w:t>Содержание курса</w:t>
      </w:r>
    </w:p>
    <w:p w:rsidR="004C5194" w:rsidRPr="00B41002" w:rsidRDefault="004C5194" w:rsidP="006A5FCE">
      <w:pPr>
        <w:jc w:val="both"/>
        <w:divId w:val="1547135805"/>
        <w:rPr>
          <w:color w:val="000000"/>
          <w:lang w:val="ru-RU"/>
        </w:rPr>
      </w:pPr>
      <w:r w:rsidRPr="00B41002">
        <w:rPr>
          <w:b/>
          <w:bCs/>
          <w:color w:val="000000"/>
          <w:lang w:val="ru-RU"/>
        </w:rPr>
        <w:t>Арифметика.</w:t>
      </w:r>
      <w:r w:rsidRPr="00B41002">
        <w:rPr>
          <w:color w:val="000000"/>
          <w:lang w:val="ru-RU"/>
        </w:rPr>
        <w:t xml:space="preserve"> Арифметические действия с рациональными числами. Стандартный вид </w:t>
      </w:r>
      <w:proofErr w:type="gramStart"/>
      <w:r w:rsidRPr="00B41002">
        <w:rPr>
          <w:color w:val="000000"/>
          <w:lang w:val="ru-RU"/>
        </w:rPr>
        <w:t>числа..</w:t>
      </w:r>
      <w:proofErr w:type="gramEnd"/>
      <w:r w:rsidRPr="00B41002">
        <w:rPr>
          <w:color w:val="000000"/>
          <w:lang w:val="ru-RU"/>
        </w:rPr>
        <w:t xml:space="preserve"> Делимость натуральных чисел. Делители и кратные числа. Признаки делимости.  Основные задачи на проценты.                                                                           </w:t>
      </w:r>
    </w:p>
    <w:p w:rsidR="004C5194" w:rsidRPr="00B41002" w:rsidRDefault="004C5194" w:rsidP="004C5194">
      <w:pPr>
        <w:jc w:val="both"/>
        <w:divId w:val="1547135805"/>
        <w:rPr>
          <w:lang w:val="ru-RU"/>
        </w:rPr>
      </w:pPr>
      <w:r w:rsidRPr="00B41002">
        <w:rPr>
          <w:b/>
          <w:bCs/>
          <w:color w:val="000000"/>
          <w:lang w:val="ru-RU"/>
        </w:rPr>
        <w:t>Алгебра.</w:t>
      </w:r>
      <w:r w:rsidRPr="00B41002">
        <w:rPr>
          <w:color w:val="000000"/>
          <w:lang w:val="ru-RU"/>
        </w:rPr>
        <w:t xml:space="preserve"> Свойства квадратных корней и их применение в вычислениях. Различные способы решения линейных и квадратных уравнений и неравенств. Графики функций и их свойства. Графическая интерпретация решения систем уравнений с двумя переменными.</w:t>
      </w:r>
      <w:r w:rsidRPr="00B41002">
        <w:rPr>
          <w:color w:val="000000"/>
        </w:rPr>
        <w:t> </w:t>
      </w:r>
      <w:r w:rsidRPr="00B41002">
        <w:rPr>
          <w:lang w:val="ru-RU"/>
        </w:rPr>
        <w:t>Решение нелинейных систем уравнений и неравенств. Числовые последовательности и прогрессии. Решение нестандартных задач</w:t>
      </w:r>
    </w:p>
    <w:p w:rsidR="004C5194" w:rsidRPr="00B41002" w:rsidRDefault="004C5194" w:rsidP="004C5194">
      <w:pPr>
        <w:jc w:val="both"/>
        <w:divId w:val="1547135805"/>
        <w:rPr>
          <w:color w:val="000000"/>
          <w:lang w:val="ru-RU"/>
        </w:rPr>
      </w:pPr>
      <w:r w:rsidRPr="00B41002">
        <w:rPr>
          <w:b/>
          <w:lang w:val="ru-RU"/>
        </w:rPr>
        <w:t>Геометрия</w:t>
      </w:r>
      <w:r w:rsidRPr="00B41002">
        <w:rPr>
          <w:b/>
          <w:bCs/>
          <w:color w:val="000000"/>
          <w:lang w:val="ru-RU"/>
        </w:rPr>
        <w:t xml:space="preserve">. </w:t>
      </w:r>
      <w:r w:rsidRPr="00B41002">
        <w:rPr>
          <w:lang w:val="ru-RU"/>
        </w:rPr>
        <w:t>Решение задач по темам «Треугольники», «Четырехугольники», «Окружность». Вычисление площадей геометрических фигур.</w:t>
      </w:r>
    </w:p>
    <w:p w:rsidR="004C5194" w:rsidRPr="00B41002" w:rsidRDefault="004C5194" w:rsidP="004C5194">
      <w:pPr>
        <w:jc w:val="both"/>
        <w:divId w:val="1547135805"/>
        <w:rPr>
          <w:iCs/>
          <w:lang w:val="ru-RU"/>
        </w:rPr>
      </w:pPr>
      <w:r w:rsidRPr="00B41002">
        <w:rPr>
          <w:b/>
          <w:lang w:val="ru-RU"/>
        </w:rPr>
        <w:t xml:space="preserve">Алгебра. Повышенный уровень. </w:t>
      </w:r>
      <w:r w:rsidRPr="00B41002">
        <w:rPr>
          <w:lang w:val="ru-RU"/>
        </w:rPr>
        <w:t xml:space="preserve">Преобразования алгебраических выражений. Уравнения, неравенства и их системы. Исследование функции и построение графика. Задания с модулем и параметром. </w:t>
      </w:r>
      <w:r w:rsidRPr="00B41002">
        <w:rPr>
          <w:iCs/>
          <w:lang w:val="ru-RU"/>
        </w:rPr>
        <w:t>Решение текстовых задач.</w:t>
      </w:r>
    </w:p>
    <w:p w:rsidR="004C5194" w:rsidRPr="00B41002" w:rsidRDefault="004C5194" w:rsidP="004C5194">
      <w:pPr>
        <w:jc w:val="both"/>
        <w:divId w:val="1547135805"/>
        <w:rPr>
          <w:lang w:val="ru-RU"/>
        </w:rPr>
      </w:pPr>
      <w:r w:rsidRPr="00B41002">
        <w:rPr>
          <w:b/>
          <w:iCs/>
          <w:lang w:val="ru-RU"/>
        </w:rPr>
        <w:t>Геометрия.</w:t>
      </w:r>
      <w:r w:rsidRPr="00B41002">
        <w:rPr>
          <w:iCs/>
          <w:lang w:val="ru-RU"/>
        </w:rPr>
        <w:t xml:space="preserve"> </w:t>
      </w:r>
      <w:r w:rsidRPr="00B41002">
        <w:rPr>
          <w:b/>
          <w:lang w:val="ru-RU"/>
        </w:rPr>
        <w:t xml:space="preserve">Повышенный уровень. </w:t>
      </w:r>
      <w:r w:rsidRPr="00B41002">
        <w:rPr>
          <w:lang w:val="ru-RU"/>
        </w:rPr>
        <w:t>Решение задач повышенного уровня.</w:t>
      </w:r>
    </w:p>
    <w:p w:rsidR="004C5194" w:rsidRPr="00954004" w:rsidRDefault="004C5194" w:rsidP="004C5194">
      <w:pPr>
        <w:jc w:val="both"/>
        <w:divId w:val="1547135805"/>
        <w:rPr>
          <w:color w:val="000000"/>
          <w:lang w:val="ru-RU"/>
        </w:rPr>
      </w:pPr>
      <w:r w:rsidRPr="00B41002">
        <w:rPr>
          <w:b/>
          <w:bCs/>
          <w:color w:val="000000"/>
          <w:lang w:val="ru-RU"/>
        </w:rPr>
        <w:t xml:space="preserve">Статистика и теория вероятностей. </w:t>
      </w:r>
      <w:r w:rsidRPr="00B41002">
        <w:rPr>
          <w:color w:val="000000"/>
          <w:lang w:val="ru-RU"/>
        </w:rPr>
        <w:t>Решение задач по статистике. Решение задач по теории вероятностей.</w:t>
      </w:r>
    </w:p>
    <w:p w:rsidR="004C5194" w:rsidRPr="004C5194" w:rsidRDefault="004C5194" w:rsidP="004C5194">
      <w:pPr>
        <w:pStyle w:val="Default"/>
        <w:jc w:val="center"/>
        <w:divId w:val="1547135805"/>
        <w:rPr>
          <w:b/>
          <w:bCs/>
        </w:rPr>
      </w:pPr>
    </w:p>
    <w:p w:rsidR="00B41002" w:rsidRPr="00B41002" w:rsidRDefault="004C5194" w:rsidP="004C5194">
      <w:pPr>
        <w:pStyle w:val="Default"/>
        <w:jc w:val="center"/>
        <w:divId w:val="1547135805"/>
        <w:rPr>
          <w:b/>
          <w:bCs/>
        </w:rPr>
      </w:pPr>
      <w:r w:rsidRPr="00B41002">
        <w:rPr>
          <w:b/>
          <w:bCs/>
        </w:rPr>
        <w:t>2.</w:t>
      </w:r>
      <w:r w:rsidR="00B41002" w:rsidRPr="00B41002">
        <w:rPr>
          <w:b/>
          <w:bCs/>
        </w:rPr>
        <w:t>1</w:t>
      </w:r>
      <w:r w:rsidRPr="00B41002">
        <w:rPr>
          <w:b/>
          <w:bCs/>
        </w:rPr>
        <w:t>.</w:t>
      </w:r>
      <w:r w:rsidR="00B41002" w:rsidRPr="00B41002">
        <w:rPr>
          <w:b/>
          <w:bCs/>
        </w:rPr>
        <w:t>24</w:t>
      </w:r>
      <w:r w:rsidRPr="00B41002">
        <w:rPr>
          <w:b/>
          <w:bCs/>
        </w:rPr>
        <w:t>. Рабочая программа элективного курса</w:t>
      </w:r>
    </w:p>
    <w:p w:rsidR="004C5194" w:rsidRPr="00B41002" w:rsidRDefault="004C5194" w:rsidP="004C5194">
      <w:pPr>
        <w:pStyle w:val="Default"/>
        <w:jc w:val="center"/>
        <w:divId w:val="1547135805"/>
        <w:rPr>
          <w:b/>
          <w:shd w:val="clear" w:color="auto" w:fill="FFFFFF"/>
        </w:rPr>
      </w:pPr>
      <w:r w:rsidRPr="00B41002">
        <w:rPr>
          <w:b/>
          <w:bCs/>
        </w:rPr>
        <w:t xml:space="preserve"> </w:t>
      </w:r>
      <w:r w:rsidRPr="00B41002">
        <w:rPr>
          <w:b/>
          <w:shd w:val="clear" w:color="auto" w:fill="FFFFFF"/>
        </w:rPr>
        <w:t>«Основы функциональной грамотности»</w:t>
      </w:r>
    </w:p>
    <w:p w:rsidR="00954004" w:rsidRPr="00B41002" w:rsidRDefault="00954004" w:rsidP="004C5194">
      <w:pPr>
        <w:pStyle w:val="Default"/>
        <w:jc w:val="center"/>
        <w:divId w:val="1547135805"/>
        <w:rPr>
          <w:b/>
          <w:shd w:val="clear" w:color="auto" w:fill="FFFFFF"/>
        </w:rPr>
      </w:pPr>
      <w:r w:rsidRPr="00B41002">
        <w:rPr>
          <w:b/>
        </w:rPr>
        <w:t>П</w:t>
      </w:r>
      <w:r w:rsidR="004C5194" w:rsidRPr="00B41002">
        <w:rPr>
          <w:b/>
        </w:rPr>
        <w:t>ояснительная записка</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 Введение в российских школах Федеральных государственных </w:t>
      </w:r>
      <w:r w:rsidRPr="00B41002">
        <w:rPr>
          <w:rFonts w:ascii="Times New Roman"/>
          <w:sz w:val="24"/>
          <w:szCs w:val="24"/>
        </w:rPr>
        <w:lastRenderedPageBreak/>
        <w:t>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 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 Курс создает условия для формирования функциональной грамотности школьников в деятельности, осуществляемой в формах, отличных от урочных. 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 </w:t>
      </w:r>
    </w:p>
    <w:p w:rsidR="00954004" w:rsidRPr="00B41002" w:rsidRDefault="00954004" w:rsidP="00D043CF">
      <w:pPr>
        <w:pStyle w:val="ad"/>
        <w:ind w:left="0" w:firstLine="708"/>
        <w:jc w:val="center"/>
        <w:divId w:val="1547135805"/>
        <w:rPr>
          <w:rFonts w:ascii="Times New Roman"/>
          <w:b/>
          <w:sz w:val="24"/>
          <w:szCs w:val="24"/>
        </w:rPr>
      </w:pPr>
      <w:r w:rsidRPr="00B41002">
        <w:rPr>
          <w:rFonts w:ascii="Times New Roman"/>
          <w:b/>
          <w:sz w:val="24"/>
          <w:szCs w:val="24"/>
        </w:rPr>
        <w:t>С</w:t>
      </w:r>
      <w:r w:rsidR="00D043CF" w:rsidRPr="00B41002">
        <w:rPr>
          <w:rFonts w:ascii="Times New Roman"/>
          <w:b/>
          <w:sz w:val="24"/>
          <w:szCs w:val="24"/>
        </w:rPr>
        <w:t>одержание курса</w:t>
      </w:r>
    </w:p>
    <w:p w:rsidR="00954004" w:rsidRPr="00B41002" w:rsidRDefault="00954004" w:rsidP="005E7665">
      <w:pPr>
        <w:pStyle w:val="ad"/>
        <w:ind w:left="0" w:firstLine="708"/>
        <w:divId w:val="1547135805"/>
        <w:rPr>
          <w:rFonts w:ascii="Times New Roman"/>
          <w:sz w:val="24"/>
          <w:szCs w:val="24"/>
        </w:rPr>
      </w:pPr>
      <w:r w:rsidRPr="00B41002">
        <w:rPr>
          <w:rFonts w:ascii="Times New Roman"/>
          <w:sz w:val="24"/>
          <w:szCs w:val="24"/>
        </w:rPr>
        <w:t xml:space="preserve">Содержание курса внеурочной деятельности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 </w:t>
      </w:r>
    </w:p>
    <w:p w:rsidR="00954004" w:rsidRPr="00B41002" w:rsidRDefault="00954004" w:rsidP="00954004">
      <w:pPr>
        <w:pStyle w:val="ad"/>
        <w:ind w:left="0" w:firstLine="708"/>
        <w:divId w:val="1547135805"/>
        <w:rPr>
          <w:rFonts w:ascii="Times New Roman"/>
          <w:b/>
          <w:sz w:val="24"/>
          <w:szCs w:val="24"/>
        </w:rPr>
      </w:pPr>
      <w:r w:rsidRPr="00B41002">
        <w:rPr>
          <w:rFonts w:ascii="Times New Roman"/>
          <w:b/>
          <w:sz w:val="24"/>
          <w:szCs w:val="24"/>
        </w:rPr>
        <w:t xml:space="preserve">Читательская грамотность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жизни»2. 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w:t>
      </w:r>
      <w:r w:rsidRPr="00B41002">
        <w:rPr>
          <w:rFonts w:ascii="Times New Roman"/>
          <w:sz w:val="24"/>
          <w:szCs w:val="24"/>
        </w:rPr>
        <w:lastRenderedPageBreak/>
        <w:t xml:space="preserve">коммуникативные цели автора текста, в том числе манипуляции, и вырабатывать свою точку зрения. </w:t>
      </w:r>
    </w:p>
    <w:p w:rsidR="00954004" w:rsidRPr="00B41002" w:rsidRDefault="00954004" w:rsidP="00954004">
      <w:pPr>
        <w:pStyle w:val="ad"/>
        <w:ind w:left="0" w:firstLine="708"/>
        <w:divId w:val="1547135805"/>
        <w:rPr>
          <w:rFonts w:ascii="Times New Roman"/>
          <w:b/>
          <w:sz w:val="24"/>
          <w:szCs w:val="24"/>
        </w:rPr>
      </w:pPr>
      <w:r w:rsidRPr="00B41002">
        <w:rPr>
          <w:rFonts w:ascii="Times New Roman"/>
          <w:b/>
          <w:sz w:val="24"/>
          <w:szCs w:val="24"/>
        </w:rPr>
        <w:t xml:space="preserve">Математическая грамотность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 </w:t>
      </w:r>
    </w:p>
    <w:p w:rsidR="00954004" w:rsidRPr="00B41002" w:rsidRDefault="00954004" w:rsidP="00954004">
      <w:pPr>
        <w:pStyle w:val="ad"/>
        <w:ind w:left="0" w:firstLine="708"/>
        <w:divId w:val="1547135805"/>
        <w:rPr>
          <w:rFonts w:ascii="Times New Roman"/>
          <w:b/>
          <w:sz w:val="24"/>
          <w:szCs w:val="24"/>
        </w:rPr>
      </w:pPr>
      <w:r w:rsidRPr="00B41002">
        <w:rPr>
          <w:rFonts w:ascii="Times New Roman"/>
          <w:b/>
          <w:sz w:val="24"/>
          <w:szCs w:val="24"/>
        </w:rPr>
        <w:t xml:space="preserve">Естественно-научная грамотность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954004" w:rsidRPr="00B41002" w:rsidRDefault="00954004" w:rsidP="006F728E">
      <w:pPr>
        <w:pStyle w:val="ad"/>
        <w:numPr>
          <w:ilvl w:val="0"/>
          <w:numId w:val="72"/>
        </w:numPr>
        <w:spacing w:after="200" w:line="276" w:lineRule="auto"/>
        <w:contextualSpacing/>
        <w:divId w:val="1547135805"/>
      </w:pPr>
      <w:r w:rsidRPr="00B41002">
        <w:rPr>
          <w:rFonts w:ascii="Times New Roman"/>
          <w:sz w:val="24"/>
          <w:szCs w:val="24"/>
        </w:rPr>
        <w:t xml:space="preserve">научно объяснять явления; </w:t>
      </w:r>
    </w:p>
    <w:p w:rsidR="00954004" w:rsidRPr="00B41002" w:rsidRDefault="00954004" w:rsidP="006F728E">
      <w:pPr>
        <w:pStyle w:val="ad"/>
        <w:numPr>
          <w:ilvl w:val="0"/>
          <w:numId w:val="72"/>
        </w:numPr>
        <w:spacing w:after="200" w:line="276" w:lineRule="auto"/>
        <w:contextualSpacing/>
        <w:divId w:val="1547135805"/>
      </w:pPr>
      <w:r w:rsidRPr="00B41002">
        <w:rPr>
          <w:rFonts w:ascii="Times New Roman"/>
          <w:sz w:val="24"/>
          <w:szCs w:val="24"/>
        </w:rPr>
        <w:t xml:space="preserve"> демонстрировать понимание особенностей естественно-научного исследования; </w:t>
      </w:r>
    </w:p>
    <w:p w:rsidR="00954004" w:rsidRPr="00B41002" w:rsidRDefault="00954004" w:rsidP="006F728E">
      <w:pPr>
        <w:pStyle w:val="ad"/>
        <w:numPr>
          <w:ilvl w:val="0"/>
          <w:numId w:val="72"/>
        </w:numPr>
        <w:spacing w:after="200" w:line="276" w:lineRule="auto"/>
        <w:contextualSpacing/>
        <w:divId w:val="1547135805"/>
      </w:pPr>
      <w:r w:rsidRPr="00B41002">
        <w:rPr>
          <w:rFonts w:ascii="Times New Roman"/>
          <w:sz w:val="24"/>
          <w:szCs w:val="24"/>
        </w:rPr>
        <w:t xml:space="preserve"> интерпретировать данные и использовать научные доказательства для получения выводов».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w:t>
      </w:r>
    </w:p>
    <w:p w:rsidR="00954004" w:rsidRPr="00B41002" w:rsidRDefault="00954004" w:rsidP="00954004">
      <w:pPr>
        <w:pStyle w:val="ad"/>
        <w:ind w:left="0" w:firstLine="708"/>
        <w:divId w:val="1547135805"/>
        <w:rPr>
          <w:rFonts w:ascii="Times New Roman"/>
          <w:b/>
          <w:sz w:val="24"/>
          <w:szCs w:val="24"/>
        </w:rPr>
      </w:pPr>
      <w:r w:rsidRPr="00B41002">
        <w:rPr>
          <w:rFonts w:ascii="Times New Roman"/>
          <w:b/>
          <w:sz w:val="24"/>
          <w:szCs w:val="24"/>
        </w:rPr>
        <w:t xml:space="preserve">Финансовая грамотность </w:t>
      </w:r>
    </w:p>
    <w:p w:rsidR="00954004" w:rsidRPr="00B41002" w:rsidRDefault="00954004" w:rsidP="006A5FCE">
      <w:pPr>
        <w:pStyle w:val="ad"/>
        <w:ind w:left="0" w:firstLine="708"/>
        <w:divId w:val="1547135805"/>
        <w:rPr>
          <w:rFonts w:ascii="Times New Roman"/>
          <w:sz w:val="24"/>
          <w:szCs w:val="24"/>
        </w:rPr>
      </w:pPr>
      <w:r w:rsidRPr="00B41002">
        <w:rPr>
          <w:rFonts w:ascii="Times New Roman"/>
          <w:sz w:val="24"/>
          <w:szCs w:val="24"/>
        </w:rPr>
        <w:t xml:space="preserve">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 раздел </w:t>
      </w:r>
      <w:r w:rsidRPr="00B41002">
        <w:rPr>
          <w:rFonts w:ascii="Times New Roman"/>
          <w:sz w:val="24"/>
          <w:szCs w:val="24"/>
        </w:rPr>
        <w:lastRenderedPageBreak/>
        <w:t xml:space="preserve">«Школа финансовых решений». Изучая темы </w:t>
      </w:r>
      <w:proofErr w:type="gramStart"/>
      <w:r w:rsidRPr="00B41002">
        <w:rPr>
          <w:rFonts w:ascii="Times New Roman"/>
          <w:sz w:val="24"/>
          <w:szCs w:val="24"/>
        </w:rPr>
        <w:t>этих  разделов</w:t>
      </w:r>
      <w:proofErr w:type="gramEnd"/>
      <w:r w:rsidRPr="00B41002">
        <w:rPr>
          <w:rFonts w:ascii="Times New Roman"/>
          <w:sz w:val="24"/>
          <w:szCs w:val="24"/>
        </w:rPr>
        <w:t xml:space="preserve">,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 </w:t>
      </w:r>
    </w:p>
    <w:p w:rsidR="00954004" w:rsidRPr="00B41002" w:rsidRDefault="00954004" w:rsidP="00954004">
      <w:pPr>
        <w:pStyle w:val="ad"/>
        <w:ind w:left="0" w:firstLine="708"/>
        <w:divId w:val="1547135805"/>
        <w:rPr>
          <w:rFonts w:ascii="Times New Roman"/>
          <w:b/>
          <w:sz w:val="24"/>
          <w:szCs w:val="24"/>
        </w:rPr>
      </w:pPr>
      <w:r w:rsidRPr="00B41002">
        <w:rPr>
          <w:rFonts w:ascii="Times New Roman"/>
          <w:b/>
          <w:sz w:val="24"/>
          <w:szCs w:val="24"/>
        </w:rPr>
        <w:t xml:space="preserve">Глобальные компетенции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 </w:t>
      </w:r>
    </w:p>
    <w:p w:rsidR="00954004" w:rsidRPr="00B41002" w:rsidRDefault="00954004" w:rsidP="00954004">
      <w:pPr>
        <w:pStyle w:val="ad"/>
        <w:ind w:left="0" w:firstLine="708"/>
        <w:divId w:val="1547135805"/>
        <w:rPr>
          <w:rFonts w:ascii="Times New Roman"/>
          <w:sz w:val="24"/>
          <w:szCs w:val="24"/>
        </w:rPr>
      </w:pPr>
      <w:r w:rsidRPr="00B41002">
        <w:rPr>
          <w:rFonts w:ascii="Times New Roman"/>
          <w:b/>
          <w:sz w:val="24"/>
          <w:szCs w:val="24"/>
        </w:rPr>
        <w:t>Креативное мышление</w:t>
      </w:r>
      <w:r w:rsidRPr="00B41002">
        <w:rPr>
          <w:rFonts w:ascii="Times New Roman"/>
          <w:sz w:val="24"/>
          <w:szCs w:val="24"/>
        </w:rPr>
        <w:t xml:space="preserve">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w:t>
      </w:r>
      <w:r w:rsidRPr="00B41002">
        <w:rPr>
          <w:rFonts w:ascii="Times New Roman"/>
          <w:sz w:val="24"/>
          <w:szCs w:val="24"/>
        </w:rPr>
        <w:lastRenderedPageBreak/>
        <w:t xml:space="preserve">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 </w:t>
      </w:r>
    </w:p>
    <w:p w:rsidR="00954004" w:rsidRPr="00B41002" w:rsidRDefault="00954004" w:rsidP="00D043CF">
      <w:pPr>
        <w:pStyle w:val="ad"/>
        <w:ind w:left="0" w:firstLine="708"/>
        <w:divId w:val="1547135805"/>
        <w:rPr>
          <w:rFonts w:ascii="Times New Roman"/>
          <w:sz w:val="24"/>
          <w:szCs w:val="24"/>
        </w:rPr>
      </w:pPr>
      <w:r w:rsidRPr="00B41002">
        <w:rPr>
          <w:rFonts w:ascii="Times New Roman"/>
          <w:sz w:val="24"/>
          <w:szCs w:val="24"/>
        </w:rPr>
        <w:t>Ниже представлено содержание каждого модуля Программы по годам обучения для 7</w:t>
      </w:r>
      <w:r w:rsidR="00D043CF" w:rsidRPr="00B41002">
        <w:rPr>
          <w:rFonts w:ascii="Times New Roman"/>
          <w:sz w:val="24"/>
          <w:szCs w:val="24"/>
        </w:rPr>
        <w:t xml:space="preserve"> классов</w:t>
      </w:r>
      <w:r w:rsidRPr="00B41002">
        <w:rPr>
          <w:rFonts w:ascii="Times New Roman"/>
          <w:sz w:val="24"/>
          <w:szCs w:val="24"/>
        </w:rPr>
        <w:t xml:space="preserve">, включая и интегрированные занятия. </w:t>
      </w:r>
    </w:p>
    <w:p w:rsidR="00D043CF" w:rsidRPr="00B41002" w:rsidRDefault="00D043CF" w:rsidP="00D043CF">
      <w:pPr>
        <w:pStyle w:val="ad"/>
        <w:ind w:left="0"/>
        <w:divId w:val="1547135805"/>
        <w:rPr>
          <w:rFonts w:ascii="Times New Roman"/>
          <w:sz w:val="24"/>
          <w:szCs w:val="24"/>
        </w:rPr>
      </w:pPr>
      <w:r w:rsidRPr="00B41002">
        <w:rPr>
          <w:rFonts w:ascii="Times New Roman"/>
          <w:i/>
          <w:sz w:val="24"/>
          <w:szCs w:val="24"/>
        </w:rPr>
        <w:t>Модуль: Читательская грамотность</w:t>
      </w:r>
      <w:r w:rsidRPr="00B41002">
        <w:rPr>
          <w:rFonts w:ascii="Times New Roman"/>
          <w:sz w:val="24"/>
          <w:szCs w:val="24"/>
        </w:rPr>
        <w:t xml:space="preserve"> «В мире текстов: от этикетки до повести»</w:t>
      </w:r>
    </w:p>
    <w:p w:rsidR="00D043CF" w:rsidRPr="00B41002" w:rsidRDefault="00D043CF" w:rsidP="00D043CF">
      <w:pPr>
        <w:pStyle w:val="ad"/>
        <w:ind w:left="0"/>
        <w:divId w:val="1547135805"/>
        <w:rPr>
          <w:rFonts w:ascii="Times New Roman"/>
          <w:sz w:val="24"/>
          <w:szCs w:val="24"/>
        </w:rPr>
      </w:pPr>
      <w:r w:rsidRPr="00B41002">
        <w:rPr>
          <w:rFonts w:ascii="Times New Roman"/>
          <w:sz w:val="24"/>
          <w:szCs w:val="24"/>
        </w:rPr>
        <w:t xml:space="preserve"> </w:t>
      </w:r>
      <w:r w:rsidRPr="00B41002">
        <w:rPr>
          <w:rFonts w:ascii="Times New Roman"/>
          <w:sz w:val="24"/>
          <w:szCs w:val="24"/>
        </w:rPr>
        <w:tab/>
        <w:t>Смысл жизни (Я и моя жизнь)</w:t>
      </w:r>
    </w:p>
    <w:p w:rsidR="00D043CF" w:rsidRPr="00B41002" w:rsidRDefault="00D043CF" w:rsidP="00D043CF">
      <w:pPr>
        <w:pStyle w:val="ad"/>
        <w:ind w:left="0" w:firstLine="720"/>
        <w:divId w:val="1547135805"/>
        <w:rPr>
          <w:rFonts w:ascii="Times New Roman"/>
          <w:sz w:val="24"/>
          <w:szCs w:val="24"/>
        </w:rPr>
      </w:pPr>
      <w:r w:rsidRPr="00B41002">
        <w:rPr>
          <w:rFonts w:ascii="Times New Roman"/>
          <w:sz w:val="24"/>
          <w:szCs w:val="24"/>
        </w:rPr>
        <w:t>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p>
    <w:p w:rsidR="00D043CF" w:rsidRPr="00B41002" w:rsidRDefault="00D043CF" w:rsidP="006A5FCE">
      <w:pPr>
        <w:pStyle w:val="ad"/>
        <w:ind w:left="0" w:firstLine="720"/>
        <w:divId w:val="1547135805"/>
        <w:rPr>
          <w:rFonts w:ascii="Times New Roman"/>
          <w:sz w:val="24"/>
          <w:szCs w:val="24"/>
        </w:rPr>
      </w:pPr>
      <w:r w:rsidRPr="00B41002">
        <w:rPr>
          <w:rFonts w:ascii="Times New Roman"/>
          <w:sz w:val="24"/>
          <w:szCs w:val="24"/>
        </w:rPr>
        <w:t>Человек и книга</w:t>
      </w:r>
    </w:p>
    <w:p w:rsidR="00D043CF" w:rsidRPr="00B41002" w:rsidRDefault="00D043CF" w:rsidP="006A5FCE">
      <w:pPr>
        <w:ind w:right="3" w:firstLine="720"/>
        <w:divId w:val="1547135805"/>
        <w:rPr>
          <w:lang w:val="ru-RU"/>
        </w:rPr>
      </w:pPr>
      <w:r w:rsidRPr="00B41002">
        <w:rPr>
          <w:lang w:val="ru-RU"/>
        </w:rPr>
        <w:t>Будущее (Человек и технический прогресс)</w:t>
      </w:r>
    </w:p>
    <w:p w:rsidR="00D043CF" w:rsidRPr="00B41002" w:rsidRDefault="00D043CF" w:rsidP="006A5FCE">
      <w:pPr>
        <w:pStyle w:val="ad"/>
        <w:ind w:left="0" w:firstLine="720"/>
        <w:divId w:val="1547135805"/>
        <w:rPr>
          <w:rFonts w:ascii="Times New Roman"/>
          <w:sz w:val="24"/>
          <w:szCs w:val="24"/>
        </w:rPr>
      </w:pPr>
      <w:r w:rsidRPr="00B41002">
        <w:rPr>
          <w:rFonts w:ascii="Times New Roman"/>
          <w:sz w:val="24"/>
          <w:szCs w:val="24"/>
        </w:rPr>
        <w:t>Проблемы повседневности (выбор товаров и услуг)</w:t>
      </w:r>
    </w:p>
    <w:p w:rsidR="00D043CF" w:rsidRPr="00B41002" w:rsidRDefault="00D043CF" w:rsidP="006A5FCE">
      <w:pPr>
        <w:pStyle w:val="ad"/>
        <w:ind w:left="0"/>
        <w:divId w:val="1547135805"/>
        <w:rPr>
          <w:rFonts w:ascii="Times New Roman"/>
          <w:i/>
          <w:sz w:val="24"/>
          <w:szCs w:val="24"/>
        </w:rPr>
      </w:pPr>
      <w:r w:rsidRPr="00B41002">
        <w:rPr>
          <w:rFonts w:ascii="Times New Roman"/>
          <w:i/>
          <w:sz w:val="24"/>
          <w:szCs w:val="24"/>
        </w:rPr>
        <w:t>Модуль: Естественно-научная грамотность «Узнаем новое и объясняем»</w:t>
      </w:r>
    </w:p>
    <w:p w:rsidR="00954004" w:rsidRPr="00B41002" w:rsidRDefault="00D043CF" w:rsidP="006A5FCE">
      <w:pPr>
        <w:pStyle w:val="ad"/>
        <w:ind w:left="0" w:firstLine="708"/>
        <w:divId w:val="1547135805"/>
        <w:rPr>
          <w:rFonts w:ascii="Times New Roman"/>
          <w:sz w:val="24"/>
          <w:szCs w:val="24"/>
        </w:rPr>
      </w:pPr>
      <w:r w:rsidRPr="00B41002">
        <w:rPr>
          <w:rFonts w:ascii="Times New Roman"/>
          <w:sz w:val="24"/>
          <w:szCs w:val="24"/>
        </w:rPr>
        <w:t>Наука и технологии</w:t>
      </w:r>
    </w:p>
    <w:p w:rsidR="00D043CF" w:rsidRPr="00B41002" w:rsidRDefault="00D043CF" w:rsidP="00D043CF">
      <w:pPr>
        <w:pStyle w:val="ad"/>
        <w:ind w:left="0" w:firstLine="708"/>
        <w:divId w:val="1547135805"/>
        <w:rPr>
          <w:rFonts w:ascii="Times New Roman"/>
          <w:sz w:val="24"/>
          <w:szCs w:val="24"/>
        </w:rPr>
      </w:pPr>
      <w:r w:rsidRPr="00B41002">
        <w:rPr>
          <w:rFonts w:ascii="Times New Roman"/>
          <w:sz w:val="24"/>
          <w:szCs w:val="24"/>
        </w:rPr>
        <w:t>Мир живого</w:t>
      </w:r>
    </w:p>
    <w:p w:rsidR="00D043CF" w:rsidRPr="00B41002" w:rsidRDefault="00D043CF" w:rsidP="00D043CF">
      <w:pPr>
        <w:pStyle w:val="ad"/>
        <w:ind w:left="0" w:firstLine="708"/>
        <w:divId w:val="1547135805"/>
        <w:rPr>
          <w:rFonts w:ascii="Times New Roman"/>
          <w:sz w:val="24"/>
          <w:szCs w:val="24"/>
        </w:rPr>
      </w:pPr>
      <w:r w:rsidRPr="00B41002">
        <w:rPr>
          <w:rFonts w:ascii="Times New Roman"/>
          <w:sz w:val="24"/>
          <w:szCs w:val="24"/>
        </w:rPr>
        <w:t>Вещества, которые нас окружают</w:t>
      </w:r>
    </w:p>
    <w:p w:rsidR="00D043CF" w:rsidRPr="00B41002" w:rsidRDefault="00D043CF" w:rsidP="00D043CF">
      <w:pPr>
        <w:pStyle w:val="ad"/>
        <w:ind w:left="0" w:firstLine="708"/>
        <w:divId w:val="1547135805"/>
        <w:rPr>
          <w:rFonts w:ascii="Times New Roman"/>
          <w:sz w:val="24"/>
          <w:szCs w:val="24"/>
        </w:rPr>
      </w:pPr>
      <w:r w:rsidRPr="00B41002">
        <w:rPr>
          <w:rFonts w:ascii="Times New Roman"/>
          <w:sz w:val="24"/>
          <w:szCs w:val="24"/>
        </w:rPr>
        <w:t>Мои увлечения</w:t>
      </w:r>
    </w:p>
    <w:p w:rsidR="00D043CF" w:rsidRPr="00B41002" w:rsidRDefault="00D043CF" w:rsidP="00D043CF">
      <w:pPr>
        <w:pStyle w:val="ad"/>
        <w:ind w:left="0"/>
        <w:divId w:val="1547135805"/>
        <w:rPr>
          <w:rFonts w:ascii="Times New Roman"/>
          <w:i/>
          <w:sz w:val="24"/>
          <w:szCs w:val="24"/>
        </w:rPr>
      </w:pPr>
      <w:r w:rsidRPr="00B41002">
        <w:rPr>
          <w:rFonts w:ascii="Times New Roman"/>
          <w:i/>
          <w:sz w:val="24"/>
          <w:szCs w:val="24"/>
        </w:rPr>
        <w:t>Модуль: Креативное мышление «Проявляем креативность на уроках, в школе и в жизни»</w:t>
      </w:r>
    </w:p>
    <w:p w:rsidR="00D043CF" w:rsidRPr="00B41002" w:rsidRDefault="00D043CF" w:rsidP="00D043CF">
      <w:pPr>
        <w:pStyle w:val="ad"/>
        <w:ind w:left="0" w:firstLine="720"/>
        <w:divId w:val="1547135805"/>
        <w:rPr>
          <w:rFonts w:ascii="Times New Roman"/>
          <w:sz w:val="24"/>
          <w:szCs w:val="24"/>
        </w:rPr>
      </w:pPr>
      <w:r w:rsidRPr="00B41002">
        <w:rPr>
          <w:rFonts w:ascii="Times New Roman"/>
          <w:sz w:val="24"/>
          <w:szCs w:val="24"/>
        </w:rPr>
        <w:t xml:space="preserve">Креативность в учебных ситуациях и ситуациях межличностного взаимодействия. Анализ моделей и ситуаций. </w:t>
      </w:r>
    </w:p>
    <w:p w:rsidR="00D043CF" w:rsidRPr="00B41002" w:rsidRDefault="00D043CF" w:rsidP="00D043CF">
      <w:pPr>
        <w:pStyle w:val="ad"/>
        <w:ind w:left="0"/>
        <w:divId w:val="1547135805"/>
        <w:rPr>
          <w:rFonts w:ascii="Times New Roman"/>
          <w:sz w:val="24"/>
          <w:szCs w:val="24"/>
          <w:lang w:val="en-US"/>
        </w:rPr>
      </w:pPr>
      <w:r w:rsidRPr="00B41002">
        <w:rPr>
          <w:rFonts w:ascii="Times New Roman"/>
          <w:sz w:val="24"/>
          <w:szCs w:val="24"/>
        </w:rPr>
        <w:t xml:space="preserve">Модели заданий: </w:t>
      </w:r>
    </w:p>
    <w:p w:rsidR="00D043CF" w:rsidRPr="00B41002" w:rsidRDefault="00D043CF" w:rsidP="006F728E">
      <w:pPr>
        <w:pStyle w:val="ad"/>
        <w:numPr>
          <w:ilvl w:val="0"/>
          <w:numId w:val="73"/>
        </w:numPr>
        <w:contextualSpacing/>
        <w:divId w:val="1547135805"/>
        <w:rPr>
          <w:rFonts w:ascii="Times New Roman"/>
          <w:sz w:val="24"/>
          <w:szCs w:val="24"/>
        </w:rPr>
      </w:pPr>
      <w:r w:rsidRPr="00B41002">
        <w:rPr>
          <w:rFonts w:ascii="Times New Roman"/>
          <w:sz w:val="24"/>
          <w:szCs w:val="24"/>
        </w:rPr>
        <w:t xml:space="preserve">сюжеты, сценарии (ПС), </w:t>
      </w:r>
    </w:p>
    <w:p w:rsidR="00D043CF" w:rsidRPr="00B41002" w:rsidRDefault="00D043CF" w:rsidP="006F728E">
      <w:pPr>
        <w:pStyle w:val="ad"/>
        <w:numPr>
          <w:ilvl w:val="0"/>
          <w:numId w:val="73"/>
        </w:numPr>
        <w:contextualSpacing/>
        <w:divId w:val="1547135805"/>
        <w:rPr>
          <w:rFonts w:ascii="Times New Roman"/>
          <w:sz w:val="24"/>
          <w:szCs w:val="24"/>
        </w:rPr>
      </w:pPr>
      <w:r w:rsidRPr="00B41002">
        <w:rPr>
          <w:rFonts w:ascii="Times New Roman"/>
          <w:sz w:val="24"/>
          <w:szCs w:val="24"/>
        </w:rPr>
        <w:t xml:space="preserve">эмблемы, плакаты, постеры, значки (ВС), </w:t>
      </w:r>
    </w:p>
    <w:p w:rsidR="00D043CF" w:rsidRPr="00B41002" w:rsidRDefault="00D043CF" w:rsidP="006F728E">
      <w:pPr>
        <w:pStyle w:val="ad"/>
        <w:numPr>
          <w:ilvl w:val="0"/>
          <w:numId w:val="73"/>
        </w:numPr>
        <w:contextualSpacing/>
        <w:divId w:val="1547135805"/>
        <w:rPr>
          <w:rFonts w:ascii="Times New Roman"/>
          <w:sz w:val="24"/>
          <w:szCs w:val="24"/>
        </w:rPr>
      </w:pPr>
      <w:r w:rsidRPr="00B41002">
        <w:rPr>
          <w:rFonts w:ascii="Times New Roman"/>
          <w:sz w:val="24"/>
          <w:szCs w:val="24"/>
        </w:rPr>
        <w:t>проблемы экологии (</w:t>
      </w:r>
      <w:proofErr w:type="spellStart"/>
      <w:r w:rsidRPr="00B41002">
        <w:rPr>
          <w:rFonts w:ascii="Times New Roman"/>
          <w:sz w:val="24"/>
          <w:szCs w:val="24"/>
        </w:rPr>
        <w:t>СПр</w:t>
      </w:r>
      <w:proofErr w:type="spellEnd"/>
      <w:r w:rsidRPr="00B41002">
        <w:rPr>
          <w:rFonts w:ascii="Times New Roman"/>
          <w:sz w:val="24"/>
          <w:szCs w:val="24"/>
        </w:rPr>
        <w:t xml:space="preserve">), </w:t>
      </w:r>
    </w:p>
    <w:p w:rsidR="00D043CF" w:rsidRPr="00B41002" w:rsidRDefault="00D043CF" w:rsidP="006F728E">
      <w:pPr>
        <w:pStyle w:val="ad"/>
        <w:numPr>
          <w:ilvl w:val="0"/>
          <w:numId w:val="73"/>
        </w:numPr>
        <w:divId w:val="1547135805"/>
        <w:rPr>
          <w:rFonts w:ascii="Times New Roman"/>
          <w:sz w:val="24"/>
          <w:szCs w:val="24"/>
        </w:rPr>
      </w:pPr>
      <w:r w:rsidRPr="00B41002">
        <w:rPr>
          <w:rFonts w:ascii="Times New Roman"/>
          <w:sz w:val="24"/>
          <w:szCs w:val="24"/>
        </w:rPr>
        <w:t>выдвижение гипотез (</w:t>
      </w:r>
      <w:proofErr w:type="spellStart"/>
      <w:r w:rsidRPr="00B41002">
        <w:rPr>
          <w:rFonts w:ascii="Times New Roman"/>
          <w:sz w:val="24"/>
          <w:szCs w:val="24"/>
        </w:rPr>
        <w:t>ЕНПр</w:t>
      </w:r>
      <w:proofErr w:type="spellEnd"/>
      <w:r w:rsidRPr="00B41002">
        <w:rPr>
          <w:rFonts w:ascii="Times New Roman"/>
          <w:sz w:val="24"/>
          <w:szCs w:val="24"/>
        </w:rPr>
        <w:t>)</w:t>
      </w:r>
    </w:p>
    <w:p w:rsidR="00D043CF" w:rsidRPr="00B41002" w:rsidRDefault="00D043CF" w:rsidP="00D043CF">
      <w:pPr>
        <w:pStyle w:val="ad"/>
        <w:ind w:left="0" w:firstLine="708"/>
        <w:divId w:val="1547135805"/>
        <w:rPr>
          <w:rFonts w:ascii="Times New Roman"/>
          <w:sz w:val="24"/>
          <w:szCs w:val="24"/>
        </w:rPr>
      </w:pPr>
      <w:r w:rsidRPr="00B41002">
        <w:rPr>
          <w:rFonts w:ascii="Times New Roman"/>
          <w:sz w:val="24"/>
          <w:szCs w:val="24"/>
        </w:rPr>
        <w:t>Выдвижение разнообразных идей. Учимся проявлять гибкость и беглость мышления. Разные сюжеты.</w:t>
      </w:r>
    </w:p>
    <w:p w:rsidR="00D043CF" w:rsidRPr="00B41002" w:rsidRDefault="00D043CF" w:rsidP="00D043CF">
      <w:pPr>
        <w:pStyle w:val="ad"/>
        <w:ind w:left="0" w:firstLine="708"/>
        <w:divId w:val="1547135805"/>
        <w:rPr>
          <w:rFonts w:ascii="Times New Roman"/>
          <w:sz w:val="24"/>
          <w:szCs w:val="24"/>
        </w:rPr>
      </w:pPr>
      <w:r w:rsidRPr="00B41002">
        <w:rPr>
          <w:rFonts w:ascii="Times New Roman"/>
          <w:sz w:val="24"/>
          <w:szCs w:val="24"/>
        </w:rPr>
        <w:t>Выдвижение креативных идей и их доработка. Оригинальность и проработанность. Когда возникает необходимость доработать идею? Моделируем ситуацию: нужна доработка идеи.</w:t>
      </w:r>
    </w:p>
    <w:p w:rsidR="00D043CF" w:rsidRPr="00B41002" w:rsidRDefault="00D043CF" w:rsidP="00D043CF">
      <w:pPr>
        <w:pStyle w:val="ad"/>
        <w:ind w:left="0" w:firstLine="708"/>
        <w:divId w:val="1547135805"/>
        <w:rPr>
          <w:rFonts w:ascii="Times New Roman"/>
          <w:sz w:val="24"/>
          <w:szCs w:val="24"/>
        </w:rPr>
      </w:pPr>
      <w:r w:rsidRPr="00B41002">
        <w:rPr>
          <w:rFonts w:ascii="Times New Roman"/>
          <w:sz w:val="24"/>
          <w:szCs w:val="24"/>
        </w:rPr>
        <w:t>От выдвижения до доработки идей. Создание продукта. Выполнение проекта на основе комплексного задания.</w:t>
      </w:r>
    </w:p>
    <w:p w:rsidR="00D043CF" w:rsidRPr="00B41002" w:rsidRDefault="00CC0C10" w:rsidP="00954004">
      <w:pPr>
        <w:pStyle w:val="ad"/>
        <w:ind w:left="0" w:firstLine="708"/>
        <w:divId w:val="1547135805"/>
        <w:rPr>
          <w:rFonts w:ascii="Times New Roman"/>
          <w:sz w:val="24"/>
          <w:szCs w:val="24"/>
        </w:rPr>
      </w:pPr>
      <w:r w:rsidRPr="00B41002">
        <w:rPr>
          <w:rFonts w:ascii="Times New Roman"/>
          <w:sz w:val="24"/>
          <w:szCs w:val="24"/>
        </w:rPr>
        <w:t>Диагностика и рефлексия. Самооценка. Выполнение итоговой работы</w:t>
      </w:r>
    </w:p>
    <w:p w:rsidR="006A5FCE" w:rsidRPr="00B41002" w:rsidRDefault="006A5FCE" w:rsidP="006A5FCE">
      <w:pPr>
        <w:pStyle w:val="ad"/>
        <w:ind w:left="0"/>
        <w:jc w:val="left"/>
        <w:divId w:val="1547135805"/>
        <w:rPr>
          <w:rFonts w:ascii="Times New Roman"/>
          <w:i/>
          <w:sz w:val="24"/>
          <w:szCs w:val="24"/>
        </w:rPr>
      </w:pPr>
      <w:r w:rsidRPr="00B41002">
        <w:rPr>
          <w:rFonts w:ascii="Times New Roman"/>
          <w:i/>
          <w:sz w:val="24"/>
          <w:szCs w:val="24"/>
        </w:rPr>
        <w:t xml:space="preserve">Модуль: Математическая грамотность «Математика в окружающем мире» </w:t>
      </w:r>
    </w:p>
    <w:p w:rsidR="006A5FCE" w:rsidRPr="00B41002" w:rsidRDefault="006A5FCE" w:rsidP="006A5FCE">
      <w:pPr>
        <w:pStyle w:val="ad"/>
        <w:ind w:left="0" w:firstLine="720"/>
        <w:jc w:val="left"/>
        <w:divId w:val="1547135805"/>
        <w:rPr>
          <w:rFonts w:ascii="Times New Roman"/>
          <w:sz w:val="24"/>
          <w:szCs w:val="24"/>
        </w:rPr>
      </w:pPr>
      <w:r w:rsidRPr="00B41002">
        <w:rPr>
          <w:rFonts w:ascii="Times New Roman"/>
          <w:sz w:val="24"/>
          <w:szCs w:val="24"/>
        </w:rPr>
        <w:t>В домашних делах: ремонт и обустройство дома</w:t>
      </w:r>
    </w:p>
    <w:p w:rsidR="00CC0C10" w:rsidRPr="00B41002" w:rsidRDefault="006A5FCE" w:rsidP="006A5FCE">
      <w:pPr>
        <w:ind w:right="3" w:firstLine="720"/>
        <w:divId w:val="1547135805"/>
        <w:rPr>
          <w:lang w:val="ru-RU"/>
        </w:rPr>
      </w:pPr>
      <w:r w:rsidRPr="00B41002">
        <w:rPr>
          <w:lang w:val="ru-RU"/>
        </w:rPr>
        <w:t>В общественной жизни: спорт</w:t>
      </w:r>
    </w:p>
    <w:p w:rsidR="006A5FCE" w:rsidRPr="00B41002" w:rsidRDefault="006A5FCE" w:rsidP="006A5FCE">
      <w:pPr>
        <w:ind w:right="3" w:firstLine="720"/>
        <w:divId w:val="1547135805"/>
        <w:rPr>
          <w:lang w:val="ru-RU"/>
        </w:rPr>
      </w:pPr>
      <w:r w:rsidRPr="00B41002">
        <w:rPr>
          <w:lang w:val="ru-RU"/>
        </w:rPr>
        <w:lastRenderedPageBreak/>
        <w:t>На отдыхе: досуг, отпуск, увлечения</w:t>
      </w:r>
    </w:p>
    <w:p w:rsidR="00CC0C10" w:rsidRPr="00B41002" w:rsidRDefault="006A5FCE" w:rsidP="006A5FCE">
      <w:pPr>
        <w:ind w:right="3" w:firstLine="720"/>
        <w:divId w:val="1547135805"/>
        <w:rPr>
          <w:lang w:val="ru-RU"/>
        </w:rPr>
      </w:pPr>
      <w:r w:rsidRPr="00B41002">
        <w:rPr>
          <w:lang w:val="ru-RU"/>
        </w:rPr>
        <w:t>В профессиях: сельское хозяйство</w:t>
      </w:r>
    </w:p>
    <w:p w:rsidR="006A5FCE" w:rsidRPr="00B41002" w:rsidRDefault="006A5FCE" w:rsidP="006A5FCE">
      <w:pPr>
        <w:ind w:right="3"/>
        <w:divId w:val="1547135805"/>
        <w:rPr>
          <w:i/>
          <w:lang w:val="ru-RU"/>
        </w:rPr>
      </w:pPr>
      <w:r w:rsidRPr="00B41002">
        <w:rPr>
          <w:i/>
          <w:lang w:val="ru-RU"/>
        </w:rPr>
        <w:t>Модуль: Финансовая грамотность «Школа финансовых решений»</w:t>
      </w:r>
    </w:p>
    <w:p w:rsidR="006A5FCE" w:rsidRPr="00B41002" w:rsidRDefault="006A5FCE" w:rsidP="006A5FCE">
      <w:pPr>
        <w:pStyle w:val="ad"/>
        <w:ind w:left="0"/>
        <w:jc w:val="left"/>
        <w:divId w:val="1547135805"/>
        <w:rPr>
          <w:rFonts w:ascii="Times New Roman"/>
          <w:sz w:val="24"/>
          <w:szCs w:val="24"/>
        </w:rPr>
      </w:pPr>
      <w:r w:rsidRPr="00B41002">
        <w:rPr>
          <w:i/>
        </w:rPr>
        <w:tab/>
      </w:r>
      <w:r w:rsidRPr="00B41002">
        <w:rPr>
          <w:rFonts w:ascii="Times New Roman"/>
          <w:sz w:val="24"/>
          <w:szCs w:val="24"/>
        </w:rPr>
        <w:t>Как финансовые угрозы превращаются в финансовые неприятности</w:t>
      </w:r>
    </w:p>
    <w:p w:rsidR="006A5FCE" w:rsidRPr="00B41002" w:rsidRDefault="006A5FCE" w:rsidP="006A5FCE">
      <w:pPr>
        <w:pStyle w:val="ad"/>
        <w:ind w:left="0" w:firstLine="720"/>
        <w:jc w:val="left"/>
        <w:divId w:val="1547135805"/>
        <w:rPr>
          <w:rFonts w:ascii="Times New Roman"/>
          <w:sz w:val="24"/>
          <w:szCs w:val="24"/>
        </w:rPr>
      </w:pPr>
      <w:r w:rsidRPr="00B41002">
        <w:rPr>
          <w:rFonts w:ascii="Times New Roman"/>
          <w:sz w:val="24"/>
          <w:szCs w:val="24"/>
        </w:rPr>
        <w:t>Уловки финансовых мошенников: что помогает от них защититься</w:t>
      </w:r>
    </w:p>
    <w:p w:rsidR="006A5FCE" w:rsidRPr="00B41002" w:rsidRDefault="006A5FCE" w:rsidP="006A5FCE">
      <w:pPr>
        <w:pStyle w:val="ad"/>
        <w:ind w:left="0" w:firstLine="720"/>
        <w:jc w:val="left"/>
        <w:divId w:val="1547135805"/>
        <w:rPr>
          <w:rFonts w:ascii="Times New Roman"/>
          <w:sz w:val="24"/>
          <w:szCs w:val="24"/>
        </w:rPr>
      </w:pPr>
      <w:r w:rsidRPr="00B41002">
        <w:rPr>
          <w:rFonts w:ascii="Times New Roman"/>
          <w:sz w:val="24"/>
          <w:szCs w:val="24"/>
        </w:rPr>
        <w:t>Заходим в Интернет: опасности для личных финансов</w:t>
      </w:r>
    </w:p>
    <w:p w:rsidR="006A5FCE" w:rsidRPr="00B41002" w:rsidRDefault="006A5FCE" w:rsidP="006A5FCE">
      <w:pPr>
        <w:pStyle w:val="ad"/>
        <w:ind w:left="0" w:firstLine="720"/>
        <w:jc w:val="left"/>
        <w:divId w:val="1547135805"/>
        <w:rPr>
          <w:rFonts w:ascii="Times New Roman"/>
          <w:sz w:val="24"/>
          <w:szCs w:val="24"/>
        </w:rPr>
      </w:pPr>
      <w:r w:rsidRPr="00B41002">
        <w:rPr>
          <w:rFonts w:ascii="Times New Roman"/>
          <w:sz w:val="24"/>
          <w:szCs w:val="24"/>
        </w:rPr>
        <w:t>Самое главное о правилах безопасного финансового поведения</w:t>
      </w:r>
      <w:r w:rsidRPr="00B41002">
        <w:rPr>
          <w:rFonts w:ascii="Times New Roman"/>
          <w:sz w:val="24"/>
          <w:szCs w:val="24"/>
        </w:rPr>
        <w:tab/>
      </w:r>
    </w:p>
    <w:p w:rsidR="006A5FCE" w:rsidRPr="00B41002" w:rsidRDefault="006A5FCE" w:rsidP="006A5FCE">
      <w:pPr>
        <w:ind w:right="3"/>
        <w:divId w:val="1547135805"/>
        <w:rPr>
          <w:i/>
          <w:lang w:val="ru-RU"/>
        </w:rPr>
      </w:pPr>
      <w:r w:rsidRPr="00B41002">
        <w:rPr>
          <w:i/>
          <w:lang w:val="ru-RU"/>
        </w:rPr>
        <w:t>Интегрированные занятия: Финансовая грамотность + Математика</w:t>
      </w:r>
    </w:p>
    <w:p w:rsidR="006A5FCE" w:rsidRPr="00B41002" w:rsidRDefault="006A5FCE" w:rsidP="006A5FCE">
      <w:pPr>
        <w:ind w:right="3"/>
        <w:divId w:val="1547135805"/>
        <w:rPr>
          <w:lang w:val="ru-RU"/>
        </w:rPr>
      </w:pPr>
      <w:r w:rsidRPr="00B41002">
        <w:rPr>
          <w:lang w:val="ru-RU"/>
        </w:rPr>
        <w:tab/>
        <w:t>«Покупать, но по сторонам не зевать»</w:t>
      </w:r>
    </w:p>
    <w:p w:rsidR="006A5FCE" w:rsidRPr="00B41002" w:rsidRDefault="006A5FCE" w:rsidP="006A5FCE">
      <w:pPr>
        <w:ind w:right="3"/>
        <w:divId w:val="1547135805"/>
        <w:rPr>
          <w:i/>
          <w:lang w:val="ru-RU"/>
        </w:rPr>
      </w:pPr>
      <w:r w:rsidRPr="00B41002">
        <w:rPr>
          <w:i/>
          <w:lang w:val="ru-RU"/>
        </w:rPr>
        <w:t>Модуль: Глобальные компетенции «Роскошь общения. Ты, я, мы отвечаем за планету. Мы учимся общаться с друзьями и вместе решать проблемы»</w:t>
      </w:r>
    </w:p>
    <w:p w:rsidR="006A5FCE" w:rsidRPr="00B41002" w:rsidRDefault="006A5FCE" w:rsidP="006A5FCE">
      <w:pPr>
        <w:ind w:right="3"/>
        <w:divId w:val="1547135805"/>
        <w:rPr>
          <w:lang w:val="ru-RU"/>
        </w:rPr>
      </w:pPr>
      <w:r w:rsidRPr="00B41002">
        <w:rPr>
          <w:i/>
          <w:lang w:val="ru-RU"/>
        </w:rPr>
        <w:tab/>
      </w:r>
      <w:r w:rsidRPr="00B41002">
        <w:rPr>
          <w:lang w:val="ru-RU"/>
        </w:rPr>
        <w:t>С чем могут быть связаны проблемы в общении</w:t>
      </w:r>
    </w:p>
    <w:p w:rsidR="006A5FCE" w:rsidRPr="00B41002" w:rsidRDefault="006A5FCE" w:rsidP="006A5FCE">
      <w:pPr>
        <w:ind w:right="3"/>
        <w:divId w:val="1547135805"/>
        <w:rPr>
          <w:i/>
          <w:lang w:val="ru-RU"/>
        </w:rPr>
      </w:pPr>
      <w:r w:rsidRPr="00B41002">
        <w:rPr>
          <w:lang w:val="ru-RU"/>
        </w:rPr>
        <w:tab/>
        <w:t>Общаемся в школе, соблюдая свои интересы и интересы друга. Идея: на материале задания «Тихая дискотека» интеграция с читательской грамотностью</w:t>
      </w:r>
    </w:p>
    <w:p w:rsidR="006A5FCE" w:rsidRPr="00B41002" w:rsidRDefault="006A5FCE" w:rsidP="006A5FCE">
      <w:pPr>
        <w:pStyle w:val="ad"/>
        <w:ind w:left="0" w:firstLine="720"/>
        <w:jc w:val="left"/>
        <w:divId w:val="1547135805"/>
        <w:rPr>
          <w:rFonts w:ascii="Times New Roman"/>
          <w:sz w:val="24"/>
          <w:szCs w:val="24"/>
        </w:rPr>
      </w:pPr>
      <w:r w:rsidRPr="00B41002">
        <w:rPr>
          <w:rFonts w:ascii="Times New Roman"/>
          <w:sz w:val="24"/>
          <w:szCs w:val="24"/>
        </w:rPr>
        <w:t>Прошлое и будущее: причины и способы решения глобальных проблем</w:t>
      </w:r>
    </w:p>
    <w:p w:rsidR="006A5FCE" w:rsidRPr="00B41002" w:rsidRDefault="006A5FCE" w:rsidP="006A5FCE">
      <w:pPr>
        <w:ind w:left="720" w:right="3"/>
        <w:divId w:val="1547135805"/>
        <w:rPr>
          <w:lang w:val="ru-RU"/>
        </w:rPr>
      </w:pPr>
      <w:r w:rsidRPr="00B41002">
        <w:rPr>
          <w:lang w:val="ru-RU"/>
        </w:rPr>
        <w:t>Действуем для будущего: участвуем в изменении экологической ситуации.  Выбираем профессию</w:t>
      </w:r>
    </w:p>
    <w:p w:rsidR="00954004" w:rsidRPr="00B41002" w:rsidRDefault="00954004" w:rsidP="0074474D">
      <w:pPr>
        <w:pStyle w:val="ad"/>
        <w:ind w:left="0" w:firstLine="708"/>
        <w:jc w:val="center"/>
        <w:divId w:val="1547135805"/>
        <w:rPr>
          <w:rFonts w:ascii="Times New Roman"/>
          <w:sz w:val="24"/>
          <w:szCs w:val="24"/>
        </w:rPr>
      </w:pPr>
      <w:r w:rsidRPr="00B41002">
        <w:rPr>
          <w:rFonts w:ascii="Times New Roman"/>
          <w:b/>
          <w:sz w:val="24"/>
          <w:szCs w:val="24"/>
        </w:rPr>
        <w:t>П</w:t>
      </w:r>
      <w:r w:rsidR="0074474D" w:rsidRPr="00B41002">
        <w:rPr>
          <w:rFonts w:ascii="Times New Roman"/>
          <w:b/>
          <w:sz w:val="24"/>
          <w:szCs w:val="24"/>
        </w:rPr>
        <w:t>ланируемые результаты освоения элективного курса</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rPr>
        <w:t xml:space="preserve">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 </w:t>
      </w:r>
    </w:p>
    <w:p w:rsidR="00954004" w:rsidRPr="00B41002" w:rsidRDefault="00954004" w:rsidP="00954004">
      <w:pPr>
        <w:pStyle w:val="ad"/>
        <w:ind w:left="0" w:firstLine="708"/>
        <w:divId w:val="1547135805"/>
        <w:rPr>
          <w:rFonts w:ascii="Times New Roman"/>
          <w:sz w:val="24"/>
          <w:szCs w:val="24"/>
          <w:lang w:val="en-US"/>
        </w:rPr>
      </w:pPr>
      <w:r w:rsidRPr="00B41002">
        <w:rPr>
          <w:rFonts w:ascii="Times New Roman"/>
          <w:b/>
          <w:sz w:val="24"/>
          <w:szCs w:val="24"/>
        </w:rPr>
        <w:t>Личностные результаты</w:t>
      </w:r>
      <w:r w:rsidRPr="00B41002">
        <w:rPr>
          <w:rFonts w:ascii="Times New Roman"/>
          <w:sz w:val="24"/>
          <w:szCs w:val="24"/>
        </w:rPr>
        <w:t xml:space="preserve">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осознание российской гражданской идентичности (осознание себя, своих задач и своего места в мире);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готовность к выполнению обязанностей гражданина и реализации его прав; 6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готовность к саморазвитию, самостоятельности и личностному самоопределению; 6 осознание ценности самостоятельности и инициативы;</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наличие мотивации к целенаправленной социально значимой деятельности; стремление быть полезным, интерес к социальному сотрудничеству;</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проявление интереса к способам познания;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стремление к самоизменению;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сформированность внутренней позиции личности как особого ценностного отношения к себе, окружающим людям и жизни в целом;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ориентация на моральные ценности и нормы в ситуациях нравственного выбора;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lastRenderedPageBreak/>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6 активное участие в жизни семьи;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приобретение опыта успешного межличностного общения;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готовность к разнообразной совместной деятельности, активное участие в коллективных учебно-исследовательских, проектных и других творческих работах; </w:t>
      </w:r>
    </w:p>
    <w:p w:rsidR="00954004" w:rsidRPr="00B41002" w:rsidRDefault="00954004"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проявление уважения к людям любого труда и результатам трудовой деятельности; бережного отношения к личному и общественному имуществу; </w:t>
      </w:r>
    </w:p>
    <w:p w:rsidR="00954004" w:rsidRPr="00B41002" w:rsidRDefault="00954004" w:rsidP="006F728E">
      <w:pPr>
        <w:pStyle w:val="ad"/>
        <w:numPr>
          <w:ilvl w:val="0"/>
          <w:numId w:val="75"/>
        </w:numPr>
        <w:spacing w:line="276" w:lineRule="auto"/>
        <w:ind w:left="709"/>
        <w:contextualSpacing/>
        <w:divId w:val="1547135805"/>
      </w:pPr>
      <w:r w:rsidRPr="00B41002">
        <w:rPr>
          <w:rFonts w:ascii="Times New Roman"/>
          <w:sz w:val="24"/>
          <w:szCs w:val="24"/>
        </w:rPr>
        <w:t xml:space="preserve">соблюдение правил безопасности, в том числе навыков безопасного поведения в интернет-среде. </w:t>
      </w:r>
    </w:p>
    <w:p w:rsidR="00954004" w:rsidRPr="00B41002" w:rsidRDefault="00954004" w:rsidP="0074474D">
      <w:pPr>
        <w:ind w:firstLine="851"/>
        <w:jc w:val="both"/>
        <w:divId w:val="1547135805"/>
        <w:rPr>
          <w:lang w:val="ru-RU"/>
        </w:rPr>
      </w:pPr>
      <w:r w:rsidRPr="00B41002">
        <w:rPr>
          <w:lang w:val="ru-RU"/>
        </w:rPr>
        <w:t xml:space="preserve">Личностные результаты, обеспечивающие адаптацию обучающегося к изменяющимся условиям социальной и природной среды: </w:t>
      </w:r>
    </w:p>
    <w:p w:rsidR="00954004" w:rsidRPr="00B41002" w:rsidRDefault="00954004" w:rsidP="006F728E">
      <w:pPr>
        <w:pStyle w:val="ad"/>
        <w:numPr>
          <w:ilvl w:val="0"/>
          <w:numId w:val="76"/>
        </w:numPr>
        <w:tabs>
          <w:tab w:val="left" w:pos="709"/>
        </w:tabs>
        <w:spacing w:line="276" w:lineRule="auto"/>
        <w:ind w:left="709" w:firstLine="349"/>
        <w:contextualSpacing/>
        <w:divId w:val="1547135805"/>
      </w:pPr>
      <w:r w:rsidRPr="00B41002">
        <w:rPr>
          <w:rFonts w:ascii="Times New Roman"/>
          <w:sz w:val="24"/>
          <w:szCs w:val="24"/>
        </w:rPr>
        <w:t xml:space="preserve">освоение социального опыта, основных социальных ролей; осознание личной ответственности за свои поступки в мире; </w:t>
      </w:r>
    </w:p>
    <w:p w:rsidR="00954004" w:rsidRPr="00B41002" w:rsidRDefault="00954004" w:rsidP="006F728E">
      <w:pPr>
        <w:pStyle w:val="ad"/>
        <w:numPr>
          <w:ilvl w:val="0"/>
          <w:numId w:val="76"/>
        </w:numPr>
        <w:tabs>
          <w:tab w:val="left" w:pos="709"/>
        </w:tabs>
        <w:spacing w:after="200" w:line="276" w:lineRule="auto"/>
        <w:ind w:left="1418"/>
        <w:contextualSpacing/>
        <w:divId w:val="1547135805"/>
      </w:pPr>
      <w:r w:rsidRPr="00B41002">
        <w:rPr>
          <w:rFonts w:ascii="Times New Roman"/>
          <w:sz w:val="24"/>
          <w:szCs w:val="24"/>
        </w:rPr>
        <w:t xml:space="preserve">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954004" w:rsidRPr="00B41002" w:rsidRDefault="00954004" w:rsidP="006F728E">
      <w:pPr>
        <w:pStyle w:val="ad"/>
        <w:numPr>
          <w:ilvl w:val="0"/>
          <w:numId w:val="76"/>
        </w:numPr>
        <w:tabs>
          <w:tab w:val="left" w:pos="709"/>
        </w:tabs>
        <w:spacing w:after="200" w:line="276" w:lineRule="auto"/>
        <w:ind w:left="1418"/>
        <w:contextualSpacing/>
        <w:divId w:val="1547135805"/>
      </w:pPr>
      <w:r w:rsidRPr="00B41002">
        <w:rPr>
          <w:rFonts w:ascii="Times New Roman"/>
          <w:sz w:val="24"/>
          <w:szCs w:val="24"/>
        </w:rPr>
        <w:t xml:space="preserve">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 </w:t>
      </w:r>
    </w:p>
    <w:p w:rsidR="00954004" w:rsidRPr="00B41002" w:rsidRDefault="00954004" w:rsidP="00954004">
      <w:pPr>
        <w:pStyle w:val="ad"/>
        <w:ind w:left="0" w:firstLine="709"/>
        <w:divId w:val="1547135805"/>
        <w:rPr>
          <w:rFonts w:ascii="Times New Roman"/>
          <w:sz w:val="24"/>
          <w:szCs w:val="24"/>
        </w:rPr>
      </w:pPr>
      <w:r w:rsidRPr="00B41002">
        <w:rPr>
          <w:rFonts w:ascii="Times New Roman"/>
          <w:sz w:val="24"/>
          <w:szCs w:val="24"/>
        </w:rPr>
        <w:t xml:space="preserve">Личностные результаты, связанные с формированием экологической культуры: </w:t>
      </w:r>
    </w:p>
    <w:p w:rsidR="00954004" w:rsidRPr="00B41002" w:rsidRDefault="00954004" w:rsidP="006F728E">
      <w:pPr>
        <w:pStyle w:val="ad"/>
        <w:numPr>
          <w:ilvl w:val="0"/>
          <w:numId w:val="77"/>
        </w:numPr>
        <w:spacing w:after="200" w:line="276" w:lineRule="auto"/>
        <w:contextualSpacing/>
        <w:divId w:val="1547135805"/>
      </w:pPr>
      <w:r w:rsidRPr="00B41002">
        <w:rPr>
          <w:rFonts w:ascii="Times New Roman"/>
          <w:sz w:val="24"/>
          <w:szCs w:val="24"/>
        </w:rPr>
        <w:t xml:space="preserve">умение анализировать и выявлять взаимосвязи природы, общества и экономики; </w:t>
      </w:r>
    </w:p>
    <w:p w:rsidR="00954004" w:rsidRPr="00B41002" w:rsidRDefault="00954004" w:rsidP="006F728E">
      <w:pPr>
        <w:pStyle w:val="ad"/>
        <w:numPr>
          <w:ilvl w:val="0"/>
          <w:numId w:val="77"/>
        </w:numPr>
        <w:spacing w:after="200" w:line="276" w:lineRule="auto"/>
        <w:contextualSpacing/>
        <w:divId w:val="1547135805"/>
      </w:pPr>
      <w:r w:rsidRPr="00B41002">
        <w:rPr>
          <w:rFonts w:ascii="Times New Roman"/>
          <w:sz w:val="24"/>
          <w:szCs w:val="24"/>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954004" w:rsidRPr="00B41002" w:rsidRDefault="00954004" w:rsidP="006F728E">
      <w:pPr>
        <w:pStyle w:val="ad"/>
        <w:numPr>
          <w:ilvl w:val="0"/>
          <w:numId w:val="77"/>
        </w:numPr>
        <w:spacing w:after="200" w:line="276" w:lineRule="auto"/>
        <w:contextualSpacing/>
        <w:divId w:val="1547135805"/>
      </w:pPr>
      <w:r w:rsidRPr="00B41002">
        <w:rPr>
          <w:rFonts w:ascii="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54004" w:rsidRPr="00B41002" w:rsidRDefault="00954004" w:rsidP="006F728E">
      <w:pPr>
        <w:pStyle w:val="ad"/>
        <w:numPr>
          <w:ilvl w:val="0"/>
          <w:numId w:val="77"/>
        </w:numPr>
        <w:spacing w:after="200" w:line="276" w:lineRule="auto"/>
        <w:contextualSpacing/>
        <w:divId w:val="1547135805"/>
      </w:pPr>
      <w:r w:rsidRPr="00B41002">
        <w:rPr>
          <w:rFonts w:ascii="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954004" w:rsidRPr="00B41002" w:rsidRDefault="00954004" w:rsidP="006F728E">
      <w:pPr>
        <w:pStyle w:val="ad"/>
        <w:numPr>
          <w:ilvl w:val="0"/>
          <w:numId w:val="77"/>
        </w:numPr>
        <w:spacing w:after="200" w:line="276" w:lineRule="auto"/>
        <w:contextualSpacing/>
        <w:divId w:val="1547135805"/>
      </w:pPr>
      <w:r w:rsidRPr="00B41002">
        <w:rPr>
          <w:rFonts w:ascii="Times New Roman"/>
          <w:sz w:val="24"/>
          <w:szCs w:val="24"/>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954004" w:rsidRPr="00B41002" w:rsidRDefault="00954004" w:rsidP="006F728E">
      <w:pPr>
        <w:pStyle w:val="ad"/>
        <w:numPr>
          <w:ilvl w:val="0"/>
          <w:numId w:val="77"/>
        </w:numPr>
        <w:spacing w:after="200" w:line="276" w:lineRule="auto"/>
        <w:contextualSpacing/>
        <w:divId w:val="1547135805"/>
      </w:pPr>
      <w:r w:rsidRPr="00B41002">
        <w:rPr>
          <w:rFonts w:ascii="Times New Roman"/>
          <w:sz w:val="24"/>
          <w:szCs w:val="24"/>
        </w:rPr>
        <w:t xml:space="preserve">готовность к участию в практической деятельности экологической направленности. </w:t>
      </w:r>
    </w:p>
    <w:p w:rsidR="00954004" w:rsidRPr="00B41002" w:rsidRDefault="00954004" w:rsidP="00954004">
      <w:pPr>
        <w:pStyle w:val="ad"/>
        <w:ind w:left="0" w:firstLine="709"/>
        <w:divId w:val="1547135805"/>
        <w:rPr>
          <w:rFonts w:ascii="Times New Roman"/>
          <w:sz w:val="24"/>
          <w:szCs w:val="24"/>
        </w:rPr>
      </w:pPr>
      <w:r w:rsidRPr="00B41002">
        <w:rPr>
          <w:rFonts w:ascii="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w:t>
      </w:r>
    </w:p>
    <w:p w:rsidR="00954004" w:rsidRPr="00B41002" w:rsidRDefault="00954004" w:rsidP="00954004">
      <w:pPr>
        <w:pStyle w:val="ad"/>
        <w:ind w:left="0" w:firstLine="709"/>
        <w:divId w:val="1547135805"/>
        <w:rPr>
          <w:rFonts w:ascii="Times New Roman"/>
          <w:b/>
          <w:sz w:val="24"/>
          <w:szCs w:val="24"/>
        </w:rPr>
      </w:pPr>
      <w:r w:rsidRPr="00B41002">
        <w:rPr>
          <w:rFonts w:ascii="Times New Roman"/>
          <w:b/>
          <w:sz w:val="24"/>
          <w:szCs w:val="24"/>
        </w:rPr>
        <w:lastRenderedPageBreak/>
        <w:t xml:space="preserve">Метапредметные результаты </w:t>
      </w:r>
    </w:p>
    <w:p w:rsidR="00954004" w:rsidRPr="00B41002" w:rsidRDefault="00954004" w:rsidP="00954004">
      <w:pPr>
        <w:pStyle w:val="ad"/>
        <w:ind w:left="0" w:firstLine="709"/>
        <w:divId w:val="1547135805"/>
        <w:rPr>
          <w:rFonts w:ascii="Times New Roman"/>
          <w:sz w:val="24"/>
          <w:szCs w:val="24"/>
        </w:rPr>
      </w:pPr>
      <w:r w:rsidRPr="00B41002">
        <w:rPr>
          <w:rFonts w:ascii="Times New Roman"/>
          <w:sz w:val="24"/>
          <w:szCs w:val="24"/>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954004" w:rsidRPr="00B41002" w:rsidRDefault="00954004" w:rsidP="00954004">
      <w:pPr>
        <w:pStyle w:val="ad"/>
        <w:ind w:left="0" w:firstLine="709"/>
        <w:divId w:val="1547135805"/>
        <w:rPr>
          <w:rFonts w:ascii="Times New Roman"/>
          <w:sz w:val="24"/>
          <w:szCs w:val="24"/>
        </w:rPr>
      </w:pPr>
      <w:r w:rsidRPr="00B41002">
        <w:rPr>
          <w:rFonts w:ascii="Times New Roman"/>
          <w:sz w:val="24"/>
          <w:szCs w:val="24"/>
        </w:rPr>
        <w:t xml:space="preserve">— овладение универсальными учебными познавательными действиями; — овладение универсальными учебными коммуникативными действиями; </w:t>
      </w:r>
    </w:p>
    <w:p w:rsidR="00954004" w:rsidRPr="00B41002" w:rsidRDefault="00954004" w:rsidP="00954004">
      <w:pPr>
        <w:pStyle w:val="ad"/>
        <w:ind w:left="0" w:firstLine="709"/>
        <w:divId w:val="1547135805"/>
        <w:rPr>
          <w:rFonts w:ascii="Times New Roman"/>
          <w:sz w:val="24"/>
          <w:szCs w:val="24"/>
          <w:lang w:val="en-US"/>
        </w:rPr>
      </w:pPr>
      <w:r w:rsidRPr="00B41002">
        <w:rPr>
          <w:rFonts w:ascii="Times New Roman"/>
          <w:sz w:val="24"/>
          <w:szCs w:val="24"/>
        </w:rPr>
        <w:t xml:space="preserve">— овладение универсальными регулятивными действиями. </w:t>
      </w:r>
    </w:p>
    <w:p w:rsidR="00954004" w:rsidRPr="00B41002" w:rsidRDefault="00954004"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954004" w:rsidRPr="00B41002" w:rsidRDefault="00954004"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способность их использовать в учебной, познавательной и социальной практике; </w:t>
      </w:r>
    </w:p>
    <w:p w:rsidR="00954004" w:rsidRPr="00B41002" w:rsidRDefault="00954004"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954004" w:rsidRPr="00B41002" w:rsidRDefault="00954004"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способность организовать и реализовать собственную познавательную деятельность; </w:t>
      </w:r>
    </w:p>
    <w:p w:rsidR="00954004" w:rsidRPr="00B41002" w:rsidRDefault="00954004"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способность к совместной деятельности; </w:t>
      </w:r>
    </w:p>
    <w:p w:rsidR="00954004" w:rsidRPr="00B41002" w:rsidRDefault="00954004"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954004" w:rsidRPr="00B41002" w:rsidRDefault="00954004" w:rsidP="00954004">
      <w:pPr>
        <w:pStyle w:val="ad"/>
        <w:ind w:left="0" w:firstLine="851"/>
        <w:divId w:val="1547135805"/>
        <w:rPr>
          <w:rFonts w:ascii="Times New Roman"/>
          <w:sz w:val="24"/>
          <w:szCs w:val="24"/>
        </w:rPr>
      </w:pPr>
      <w:r w:rsidRPr="00B41002">
        <w:rPr>
          <w:rFonts w:ascii="Times New Roman"/>
          <w:sz w:val="24"/>
          <w:szCs w:val="24"/>
        </w:rPr>
        <w:t xml:space="preserve">Овладение универсальными учебными </w:t>
      </w:r>
      <w:r w:rsidRPr="00B41002">
        <w:rPr>
          <w:rFonts w:ascii="Times New Roman"/>
          <w:sz w:val="24"/>
          <w:szCs w:val="24"/>
          <w:u w:val="single"/>
        </w:rPr>
        <w:t>познавательными</w:t>
      </w:r>
      <w:r w:rsidRPr="00B41002">
        <w:rPr>
          <w:rFonts w:ascii="Times New Roman"/>
          <w:sz w:val="24"/>
          <w:szCs w:val="24"/>
        </w:rPr>
        <w:t xml:space="preserve"> действиями: </w:t>
      </w:r>
    </w:p>
    <w:p w:rsidR="00954004" w:rsidRPr="00B41002" w:rsidRDefault="00954004" w:rsidP="006F728E">
      <w:pPr>
        <w:pStyle w:val="ad"/>
        <w:numPr>
          <w:ilvl w:val="0"/>
          <w:numId w:val="79"/>
        </w:numPr>
        <w:spacing w:after="200" w:line="276" w:lineRule="auto"/>
        <w:ind w:left="993" w:hanging="142"/>
        <w:contextualSpacing/>
        <w:divId w:val="1547135805"/>
        <w:rPr>
          <w:rFonts w:ascii="Times New Roman"/>
          <w:sz w:val="24"/>
          <w:szCs w:val="24"/>
          <w:lang w:val="en-US"/>
        </w:rPr>
      </w:pPr>
      <w:r w:rsidRPr="00B41002">
        <w:rPr>
          <w:rFonts w:ascii="Times New Roman"/>
          <w:sz w:val="24"/>
          <w:szCs w:val="24"/>
        </w:rPr>
        <w:t xml:space="preserve">базовые логические действия: </w:t>
      </w:r>
    </w:p>
    <w:p w:rsidR="00954004" w:rsidRPr="00B41002" w:rsidRDefault="00954004" w:rsidP="006F728E">
      <w:pPr>
        <w:pStyle w:val="ad"/>
        <w:numPr>
          <w:ilvl w:val="0"/>
          <w:numId w:val="80"/>
        </w:numPr>
        <w:spacing w:after="200" w:line="276" w:lineRule="auto"/>
        <w:ind w:left="993" w:firstLine="141"/>
        <w:contextualSpacing/>
        <w:divId w:val="1547135805"/>
      </w:pPr>
      <w:r w:rsidRPr="00B41002">
        <w:rPr>
          <w:rFonts w:ascii="Times New Roman"/>
          <w:sz w:val="24"/>
          <w:szCs w:val="24"/>
        </w:rPr>
        <w:t>владеть базовыми логическими операциями:</w:t>
      </w:r>
    </w:p>
    <w:p w:rsidR="00954004" w:rsidRPr="00B41002" w:rsidRDefault="00954004" w:rsidP="00954004">
      <w:pPr>
        <w:pStyle w:val="ad"/>
        <w:ind w:left="1134"/>
        <w:divId w:val="1547135805"/>
        <w:rPr>
          <w:rFonts w:ascii="Times New Roman"/>
          <w:sz w:val="24"/>
          <w:szCs w:val="24"/>
          <w:lang w:val="en-US"/>
        </w:rPr>
      </w:pPr>
      <w:r w:rsidRPr="00B41002">
        <w:rPr>
          <w:rFonts w:ascii="Times New Roman"/>
          <w:sz w:val="24"/>
          <w:szCs w:val="24"/>
        </w:rPr>
        <w:t xml:space="preserve">— сопоставления и сравнения, </w:t>
      </w:r>
    </w:p>
    <w:p w:rsidR="00954004" w:rsidRPr="00B41002" w:rsidRDefault="00954004" w:rsidP="00954004">
      <w:pPr>
        <w:pStyle w:val="ad"/>
        <w:ind w:left="1134"/>
        <w:divId w:val="1547135805"/>
        <w:rPr>
          <w:rFonts w:ascii="Times New Roman"/>
          <w:sz w:val="24"/>
          <w:szCs w:val="24"/>
          <w:lang w:val="en-US"/>
        </w:rPr>
      </w:pPr>
      <w:r w:rsidRPr="00B41002">
        <w:rPr>
          <w:rFonts w:ascii="Times New Roman"/>
          <w:sz w:val="24"/>
          <w:szCs w:val="24"/>
        </w:rPr>
        <w:t xml:space="preserve">— группировки, систематизации и классификации, </w:t>
      </w:r>
    </w:p>
    <w:p w:rsidR="00954004" w:rsidRPr="00B41002" w:rsidRDefault="00954004" w:rsidP="00954004">
      <w:pPr>
        <w:pStyle w:val="ad"/>
        <w:ind w:left="1134"/>
        <w:divId w:val="1547135805"/>
        <w:rPr>
          <w:rFonts w:ascii="Times New Roman"/>
          <w:sz w:val="24"/>
          <w:szCs w:val="24"/>
          <w:lang w:val="en-US"/>
        </w:rPr>
      </w:pPr>
      <w:r w:rsidRPr="00B41002">
        <w:rPr>
          <w:rFonts w:ascii="Times New Roman"/>
          <w:sz w:val="24"/>
          <w:szCs w:val="24"/>
        </w:rPr>
        <w:t xml:space="preserve">— анализа, синтеза, обобщения, </w:t>
      </w:r>
    </w:p>
    <w:p w:rsidR="00954004" w:rsidRPr="00B41002" w:rsidRDefault="00954004" w:rsidP="00954004">
      <w:pPr>
        <w:pStyle w:val="ad"/>
        <w:ind w:left="1134"/>
        <w:divId w:val="1547135805"/>
        <w:rPr>
          <w:rFonts w:ascii="Times New Roman"/>
          <w:sz w:val="24"/>
          <w:szCs w:val="24"/>
          <w:lang w:val="en-US"/>
        </w:rPr>
      </w:pPr>
      <w:r w:rsidRPr="00B41002">
        <w:rPr>
          <w:rFonts w:ascii="Times New Roman"/>
          <w:sz w:val="24"/>
          <w:szCs w:val="24"/>
        </w:rPr>
        <w:t xml:space="preserve">— выделения главного; </w:t>
      </w:r>
    </w:p>
    <w:p w:rsidR="00954004" w:rsidRPr="00B41002" w:rsidRDefault="00954004" w:rsidP="006F728E">
      <w:pPr>
        <w:pStyle w:val="ad"/>
        <w:numPr>
          <w:ilvl w:val="0"/>
          <w:numId w:val="80"/>
        </w:numPr>
        <w:spacing w:after="200" w:line="276" w:lineRule="auto"/>
        <w:ind w:left="1134" w:firstLine="0"/>
        <w:contextualSpacing/>
        <w:divId w:val="1547135805"/>
      </w:pPr>
      <w:r w:rsidRPr="00B41002">
        <w:rPr>
          <w:rFonts w:ascii="Times New Roman"/>
          <w:sz w:val="24"/>
          <w:szCs w:val="24"/>
        </w:rPr>
        <w:t xml:space="preserve">владеть приемами описания и рассуждения, в т.ч. – с помощью схем и </w:t>
      </w:r>
      <w:proofErr w:type="spellStart"/>
      <w:r w:rsidRPr="00B41002">
        <w:rPr>
          <w:rFonts w:ascii="Times New Roman"/>
          <w:sz w:val="24"/>
          <w:szCs w:val="24"/>
        </w:rPr>
        <w:t>знако</w:t>
      </w:r>
      <w:proofErr w:type="spellEnd"/>
      <w:r w:rsidRPr="00B41002">
        <w:rPr>
          <w:rFonts w:ascii="Times New Roman"/>
          <w:sz w:val="24"/>
          <w:szCs w:val="24"/>
        </w:rPr>
        <w:t xml:space="preserve">-символических средств; </w:t>
      </w:r>
    </w:p>
    <w:p w:rsidR="00954004" w:rsidRPr="00B41002" w:rsidRDefault="00954004" w:rsidP="006F728E">
      <w:pPr>
        <w:pStyle w:val="ad"/>
        <w:numPr>
          <w:ilvl w:val="0"/>
          <w:numId w:val="80"/>
        </w:numPr>
        <w:spacing w:after="200" w:line="276" w:lineRule="auto"/>
        <w:ind w:left="1134" w:firstLine="0"/>
        <w:contextualSpacing/>
        <w:divId w:val="1547135805"/>
      </w:pPr>
      <w:r w:rsidRPr="00B41002">
        <w:rPr>
          <w:rFonts w:ascii="Times New Roman"/>
          <w:sz w:val="24"/>
          <w:szCs w:val="24"/>
        </w:rPr>
        <w:t xml:space="preserve">выявлять и характеризовать существенные признаки объектов (явлений); </w:t>
      </w:r>
    </w:p>
    <w:p w:rsidR="00954004" w:rsidRPr="00B41002" w:rsidRDefault="00954004" w:rsidP="006F728E">
      <w:pPr>
        <w:pStyle w:val="ad"/>
        <w:numPr>
          <w:ilvl w:val="0"/>
          <w:numId w:val="80"/>
        </w:numPr>
        <w:spacing w:after="200" w:line="276" w:lineRule="auto"/>
        <w:ind w:left="567" w:firstLine="0"/>
        <w:contextualSpacing/>
        <w:divId w:val="1547135805"/>
      </w:pPr>
      <w:r w:rsidRPr="00B41002">
        <w:rPr>
          <w:rFonts w:ascii="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954004" w:rsidRPr="00B41002" w:rsidRDefault="00954004" w:rsidP="006F728E">
      <w:pPr>
        <w:pStyle w:val="ad"/>
        <w:numPr>
          <w:ilvl w:val="0"/>
          <w:numId w:val="80"/>
        </w:numPr>
        <w:spacing w:after="200" w:line="276" w:lineRule="auto"/>
        <w:ind w:left="567" w:firstLine="0"/>
        <w:contextualSpacing/>
        <w:divId w:val="1547135805"/>
      </w:pPr>
      <w:r w:rsidRPr="00B41002">
        <w:rPr>
          <w:rFonts w:ascii="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954004" w:rsidRPr="00B41002" w:rsidRDefault="00954004" w:rsidP="006F728E">
      <w:pPr>
        <w:pStyle w:val="ad"/>
        <w:numPr>
          <w:ilvl w:val="0"/>
          <w:numId w:val="80"/>
        </w:numPr>
        <w:spacing w:after="200" w:line="276" w:lineRule="auto"/>
        <w:ind w:left="567" w:firstLine="0"/>
        <w:contextualSpacing/>
        <w:divId w:val="1547135805"/>
      </w:pPr>
      <w:r w:rsidRPr="00B41002">
        <w:rPr>
          <w:rFonts w:ascii="Times New Roman"/>
          <w:sz w:val="24"/>
          <w:szCs w:val="24"/>
        </w:rPr>
        <w:t>предлагать критерии для выявления закономерностей и противоречий;</w:t>
      </w:r>
    </w:p>
    <w:p w:rsidR="00954004" w:rsidRPr="00B41002" w:rsidRDefault="00954004" w:rsidP="006F728E">
      <w:pPr>
        <w:pStyle w:val="ad"/>
        <w:numPr>
          <w:ilvl w:val="0"/>
          <w:numId w:val="80"/>
        </w:numPr>
        <w:spacing w:after="200" w:line="276" w:lineRule="auto"/>
        <w:ind w:left="567" w:firstLine="0"/>
        <w:contextualSpacing/>
        <w:divId w:val="1547135805"/>
      </w:pPr>
      <w:r w:rsidRPr="00B41002">
        <w:rPr>
          <w:rFonts w:ascii="Times New Roman"/>
          <w:sz w:val="24"/>
          <w:szCs w:val="24"/>
        </w:rPr>
        <w:t xml:space="preserve">выявлять дефициты информации, данных, необходимых для решения поставленной задачи; </w:t>
      </w:r>
    </w:p>
    <w:p w:rsidR="00954004" w:rsidRPr="00B41002" w:rsidRDefault="00954004" w:rsidP="006F728E">
      <w:pPr>
        <w:pStyle w:val="ad"/>
        <w:numPr>
          <w:ilvl w:val="0"/>
          <w:numId w:val="80"/>
        </w:numPr>
        <w:spacing w:after="200" w:line="276" w:lineRule="auto"/>
        <w:ind w:left="567" w:firstLine="0"/>
        <w:contextualSpacing/>
        <w:divId w:val="1547135805"/>
      </w:pPr>
      <w:r w:rsidRPr="00B41002">
        <w:rPr>
          <w:rFonts w:ascii="Times New Roman"/>
          <w:sz w:val="24"/>
          <w:szCs w:val="24"/>
        </w:rPr>
        <w:t>выявлять причинно-следственные связи при изучении явлений и процессов;</w:t>
      </w:r>
    </w:p>
    <w:p w:rsidR="00954004" w:rsidRPr="00B41002" w:rsidRDefault="00954004" w:rsidP="006F728E">
      <w:pPr>
        <w:pStyle w:val="ad"/>
        <w:numPr>
          <w:ilvl w:val="0"/>
          <w:numId w:val="80"/>
        </w:numPr>
        <w:spacing w:after="200" w:line="276" w:lineRule="auto"/>
        <w:ind w:left="567" w:firstLine="0"/>
        <w:contextualSpacing/>
        <w:divId w:val="1547135805"/>
      </w:pPr>
      <w:r w:rsidRPr="00B41002">
        <w:rPr>
          <w:rFonts w:ascii="Times New Roman"/>
          <w:sz w:val="24"/>
          <w:szCs w:val="24"/>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954004" w:rsidRPr="00B41002" w:rsidRDefault="00954004" w:rsidP="006F728E">
      <w:pPr>
        <w:pStyle w:val="ad"/>
        <w:numPr>
          <w:ilvl w:val="0"/>
          <w:numId w:val="80"/>
        </w:numPr>
        <w:spacing w:after="200" w:line="276" w:lineRule="auto"/>
        <w:ind w:left="567" w:firstLine="0"/>
        <w:contextualSpacing/>
        <w:divId w:val="1547135805"/>
      </w:pPr>
      <w:r w:rsidRPr="00B41002">
        <w:rPr>
          <w:rFonts w:ascii="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954004" w:rsidRPr="00B41002" w:rsidRDefault="00954004" w:rsidP="006F728E">
      <w:pPr>
        <w:pStyle w:val="ad"/>
        <w:numPr>
          <w:ilvl w:val="0"/>
          <w:numId w:val="79"/>
        </w:numPr>
        <w:spacing w:after="200" w:line="276" w:lineRule="auto"/>
        <w:contextualSpacing/>
        <w:divId w:val="1547135805"/>
        <w:rPr>
          <w:rFonts w:ascii="Times New Roman"/>
          <w:sz w:val="24"/>
          <w:szCs w:val="24"/>
          <w:lang w:val="en-US"/>
        </w:rPr>
      </w:pPr>
      <w:r w:rsidRPr="00B41002">
        <w:rPr>
          <w:rFonts w:ascii="Times New Roman"/>
          <w:sz w:val="24"/>
          <w:szCs w:val="24"/>
        </w:rPr>
        <w:t xml:space="preserve">базовые исследовательские действия: </w:t>
      </w:r>
    </w:p>
    <w:p w:rsidR="00954004" w:rsidRPr="00B41002" w:rsidRDefault="00954004"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использовать вопросы как исследовательский инструмент познания; </w:t>
      </w:r>
    </w:p>
    <w:p w:rsidR="00954004" w:rsidRPr="00B41002" w:rsidRDefault="00954004"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54004" w:rsidRPr="00B41002" w:rsidRDefault="00954004"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954004" w:rsidRPr="00B41002" w:rsidRDefault="00954004"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954004" w:rsidRPr="00B41002" w:rsidRDefault="00954004"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оценивать на применимость и достоверность информации, полученной в ходе исследования (эксперимента); </w:t>
      </w:r>
    </w:p>
    <w:p w:rsidR="00954004" w:rsidRPr="00B41002" w:rsidRDefault="00954004"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954004" w:rsidRPr="00B41002" w:rsidRDefault="00954004"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954004" w:rsidRPr="00B41002" w:rsidRDefault="00954004" w:rsidP="006F728E">
      <w:pPr>
        <w:pStyle w:val="ad"/>
        <w:numPr>
          <w:ilvl w:val="0"/>
          <w:numId w:val="79"/>
        </w:numPr>
        <w:spacing w:after="200" w:line="276" w:lineRule="auto"/>
        <w:contextualSpacing/>
        <w:divId w:val="1547135805"/>
        <w:rPr>
          <w:rFonts w:ascii="Times New Roman"/>
          <w:sz w:val="24"/>
          <w:szCs w:val="24"/>
          <w:lang w:val="en-US"/>
        </w:rPr>
      </w:pPr>
      <w:r w:rsidRPr="00B41002">
        <w:rPr>
          <w:rFonts w:ascii="Times New Roman"/>
          <w:sz w:val="24"/>
          <w:szCs w:val="24"/>
        </w:rPr>
        <w:t xml:space="preserve">работа с информацией: </w:t>
      </w:r>
    </w:p>
    <w:p w:rsidR="00954004" w:rsidRPr="00B41002" w:rsidRDefault="00954004" w:rsidP="006F728E">
      <w:pPr>
        <w:pStyle w:val="ad"/>
        <w:numPr>
          <w:ilvl w:val="0"/>
          <w:numId w:val="82"/>
        </w:numPr>
        <w:spacing w:after="200" w:line="276" w:lineRule="auto"/>
        <w:ind w:left="567" w:firstLine="0"/>
        <w:contextualSpacing/>
        <w:divId w:val="1547135805"/>
      </w:pPr>
      <w:r w:rsidRPr="00B41002">
        <w:rPr>
          <w:rFonts w:asci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w:t>
      </w:r>
    </w:p>
    <w:p w:rsidR="00954004" w:rsidRPr="00B41002" w:rsidRDefault="00954004" w:rsidP="006F728E">
      <w:pPr>
        <w:pStyle w:val="ad"/>
        <w:numPr>
          <w:ilvl w:val="0"/>
          <w:numId w:val="82"/>
        </w:numPr>
        <w:spacing w:after="200" w:line="276" w:lineRule="auto"/>
        <w:ind w:left="567" w:firstLine="0"/>
        <w:contextualSpacing/>
        <w:divId w:val="1547135805"/>
      </w:pPr>
      <w:r w:rsidRPr="00B41002">
        <w:rPr>
          <w:rFonts w:ascii="Times New Roman"/>
          <w:sz w:val="24"/>
          <w:szCs w:val="24"/>
        </w:rPr>
        <w:t xml:space="preserve">учебной задачи и заданных критериев; </w:t>
      </w:r>
    </w:p>
    <w:p w:rsidR="00954004" w:rsidRPr="00B41002" w:rsidRDefault="00954004" w:rsidP="006F728E">
      <w:pPr>
        <w:pStyle w:val="ad"/>
        <w:numPr>
          <w:ilvl w:val="0"/>
          <w:numId w:val="82"/>
        </w:numPr>
        <w:spacing w:after="200" w:line="276" w:lineRule="auto"/>
        <w:ind w:left="567" w:firstLine="0"/>
        <w:contextualSpacing/>
        <w:divId w:val="1547135805"/>
      </w:pPr>
      <w:r w:rsidRPr="00B41002">
        <w:rPr>
          <w:rFonts w:ascii="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954004" w:rsidRPr="00B41002" w:rsidRDefault="00954004" w:rsidP="006F728E">
      <w:pPr>
        <w:pStyle w:val="ad"/>
        <w:numPr>
          <w:ilvl w:val="0"/>
          <w:numId w:val="82"/>
        </w:numPr>
        <w:spacing w:after="200" w:line="276" w:lineRule="auto"/>
        <w:ind w:left="567" w:firstLine="0"/>
        <w:contextualSpacing/>
        <w:divId w:val="1547135805"/>
      </w:pPr>
      <w:r w:rsidRPr="00B41002">
        <w:rPr>
          <w:rFonts w:ascii="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954004" w:rsidRPr="00B41002" w:rsidRDefault="00954004" w:rsidP="006F728E">
      <w:pPr>
        <w:pStyle w:val="ad"/>
        <w:numPr>
          <w:ilvl w:val="0"/>
          <w:numId w:val="82"/>
        </w:numPr>
        <w:spacing w:after="200" w:line="276" w:lineRule="auto"/>
        <w:ind w:left="567" w:firstLine="0"/>
        <w:contextualSpacing/>
        <w:divId w:val="1547135805"/>
      </w:pPr>
      <w:r w:rsidRPr="00B41002">
        <w:rPr>
          <w:rFonts w:ascii="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54004" w:rsidRPr="00B41002" w:rsidRDefault="00954004" w:rsidP="006F728E">
      <w:pPr>
        <w:pStyle w:val="ad"/>
        <w:numPr>
          <w:ilvl w:val="0"/>
          <w:numId w:val="82"/>
        </w:numPr>
        <w:spacing w:after="200" w:line="276" w:lineRule="auto"/>
        <w:ind w:left="567" w:firstLine="0"/>
        <w:contextualSpacing/>
        <w:divId w:val="1547135805"/>
      </w:pPr>
      <w:r w:rsidRPr="00B41002">
        <w:rPr>
          <w:rFonts w:asci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954004" w:rsidRPr="00B41002" w:rsidRDefault="00954004" w:rsidP="006F728E">
      <w:pPr>
        <w:pStyle w:val="ad"/>
        <w:numPr>
          <w:ilvl w:val="0"/>
          <w:numId w:val="82"/>
        </w:numPr>
        <w:spacing w:line="276" w:lineRule="auto"/>
        <w:ind w:left="567" w:firstLine="0"/>
        <w:contextualSpacing/>
        <w:divId w:val="1547135805"/>
      </w:pPr>
      <w:r w:rsidRPr="00B41002">
        <w:rPr>
          <w:rFonts w:ascii="Times New Roman"/>
          <w:sz w:val="24"/>
          <w:szCs w:val="24"/>
        </w:rPr>
        <w:t xml:space="preserve">эффективно запоминать и систематизировать информацию. </w:t>
      </w:r>
    </w:p>
    <w:p w:rsidR="00954004" w:rsidRPr="00B41002" w:rsidRDefault="00954004" w:rsidP="0074474D">
      <w:pPr>
        <w:ind w:firstLine="708"/>
        <w:jc w:val="both"/>
        <w:divId w:val="1547135805"/>
        <w:rPr>
          <w:lang w:val="ru-RU"/>
        </w:rPr>
      </w:pPr>
      <w:r w:rsidRPr="00B41002">
        <w:rPr>
          <w:lang w:val="ru-RU"/>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954004" w:rsidRPr="00B41002" w:rsidRDefault="00954004" w:rsidP="0074474D">
      <w:pPr>
        <w:ind w:firstLine="708"/>
        <w:jc w:val="both"/>
        <w:divId w:val="1547135805"/>
        <w:rPr>
          <w:lang w:val="ru-RU"/>
        </w:rPr>
      </w:pPr>
      <w:r w:rsidRPr="00B41002">
        <w:rPr>
          <w:lang w:val="ru-RU"/>
        </w:rPr>
        <w:t xml:space="preserve">Овладение универсальными учебными </w:t>
      </w:r>
      <w:r w:rsidRPr="00B41002">
        <w:rPr>
          <w:u w:val="single"/>
          <w:lang w:val="ru-RU"/>
        </w:rPr>
        <w:t xml:space="preserve">коммуникативными </w:t>
      </w:r>
      <w:r w:rsidRPr="00B41002">
        <w:rPr>
          <w:lang w:val="ru-RU"/>
        </w:rPr>
        <w:t xml:space="preserve">действиями: </w:t>
      </w:r>
    </w:p>
    <w:p w:rsidR="00954004" w:rsidRPr="00B41002" w:rsidRDefault="00954004" w:rsidP="006F728E">
      <w:pPr>
        <w:pStyle w:val="ad"/>
        <w:numPr>
          <w:ilvl w:val="0"/>
          <w:numId w:val="83"/>
        </w:numPr>
        <w:spacing w:after="200" w:line="276" w:lineRule="auto"/>
        <w:contextualSpacing/>
        <w:divId w:val="1547135805"/>
        <w:rPr>
          <w:rFonts w:ascii="Times New Roman"/>
          <w:sz w:val="24"/>
          <w:szCs w:val="24"/>
          <w:lang w:val="en-US"/>
        </w:rPr>
      </w:pPr>
      <w:r w:rsidRPr="00B41002">
        <w:rPr>
          <w:rFonts w:ascii="Times New Roman"/>
          <w:sz w:val="24"/>
          <w:szCs w:val="24"/>
        </w:rPr>
        <w:t xml:space="preserve">общение: </w:t>
      </w:r>
    </w:p>
    <w:p w:rsidR="00954004" w:rsidRPr="00B41002" w:rsidRDefault="00954004" w:rsidP="006F728E">
      <w:pPr>
        <w:pStyle w:val="ad"/>
        <w:numPr>
          <w:ilvl w:val="0"/>
          <w:numId w:val="84"/>
        </w:numPr>
        <w:spacing w:after="200" w:line="276" w:lineRule="auto"/>
        <w:ind w:left="567" w:firstLine="0"/>
        <w:contextualSpacing/>
        <w:divId w:val="1547135805"/>
      </w:pPr>
      <w:r w:rsidRPr="00B41002">
        <w:rPr>
          <w:rFonts w:ascii="Times New Roman"/>
          <w:sz w:val="24"/>
          <w:szCs w:val="24"/>
        </w:rPr>
        <w:lastRenderedPageBreak/>
        <w:t xml:space="preserve">воспринимать и формулировать суждения, выражать эмоции в соответствии с целями и условиями общения; </w:t>
      </w:r>
    </w:p>
    <w:p w:rsidR="00954004" w:rsidRPr="00B41002" w:rsidRDefault="00954004"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выражать себя (свою точку зрения) в устных и письменных текстах; </w:t>
      </w:r>
    </w:p>
    <w:p w:rsidR="00954004" w:rsidRPr="00B41002" w:rsidRDefault="00954004"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954004" w:rsidRPr="00B41002" w:rsidRDefault="00954004"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954004" w:rsidRPr="00B41002" w:rsidRDefault="00954004"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954004" w:rsidRPr="00B41002" w:rsidRDefault="00954004"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954004" w:rsidRPr="00B41002" w:rsidRDefault="00954004" w:rsidP="006F728E">
      <w:pPr>
        <w:pStyle w:val="ad"/>
        <w:numPr>
          <w:ilvl w:val="0"/>
          <w:numId w:val="84"/>
        </w:numPr>
        <w:spacing w:after="200" w:line="276" w:lineRule="auto"/>
        <w:ind w:left="567" w:firstLine="0"/>
        <w:contextualSpacing/>
        <w:divId w:val="1547135805"/>
      </w:pPr>
      <w:r w:rsidRPr="00B41002">
        <w:rPr>
          <w:rFonts w:ascii="Times New Roman"/>
          <w:sz w:val="24"/>
          <w:szCs w:val="24"/>
        </w:rPr>
        <w:t>публично представлять результаты решения задачи, выполненного опыта (эксперимента, исследования, проекта);</w:t>
      </w:r>
    </w:p>
    <w:p w:rsidR="00954004" w:rsidRPr="00B41002" w:rsidRDefault="00954004"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954004" w:rsidRPr="00B41002" w:rsidRDefault="00954004" w:rsidP="006F728E">
      <w:pPr>
        <w:pStyle w:val="ad"/>
        <w:numPr>
          <w:ilvl w:val="0"/>
          <w:numId w:val="83"/>
        </w:numPr>
        <w:spacing w:after="200" w:line="276" w:lineRule="auto"/>
        <w:contextualSpacing/>
        <w:divId w:val="1547135805"/>
        <w:rPr>
          <w:rFonts w:ascii="Times New Roman"/>
          <w:sz w:val="24"/>
          <w:szCs w:val="24"/>
          <w:lang w:val="en-US"/>
        </w:rPr>
      </w:pPr>
      <w:r w:rsidRPr="00B41002">
        <w:rPr>
          <w:rFonts w:ascii="Times New Roman"/>
          <w:sz w:val="24"/>
          <w:szCs w:val="24"/>
        </w:rPr>
        <w:t xml:space="preserve">совместная деятельность: </w:t>
      </w:r>
    </w:p>
    <w:p w:rsidR="00954004" w:rsidRPr="00B41002" w:rsidRDefault="00954004" w:rsidP="006F728E">
      <w:pPr>
        <w:pStyle w:val="ad"/>
        <w:numPr>
          <w:ilvl w:val="0"/>
          <w:numId w:val="85"/>
        </w:numPr>
        <w:spacing w:after="200" w:line="276" w:lineRule="auto"/>
        <w:ind w:left="567" w:firstLine="0"/>
        <w:contextualSpacing/>
        <w:divId w:val="1547135805"/>
      </w:pPr>
      <w:r w:rsidRPr="00B41002">
        <w:rPr>
          <w:rFonts w:ascii="Times New Roman"/>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6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54004" w:rsidRPr="00B41002" w:rsidRDefault="00954004" w:rsidP="006F728E">
      <w:pPr>
        <w:pStyle w:val="ad"/>
        <w:numPr>
          <w:ilvl w:val="0"/>
          <w:numId w:val="85"/>
        </w:numPr>
        <w:spacing w:after="200" w:line="276" w:lineRule="auto"/>
        <w:ind w:left="567" w:firstLine="0"/>
        <w:contextualSpacing/>
        <w:divId w:val="1547135805"/>
      </w:pPr>
      <w:r w:rsidRPr="00B41002">
        <w:rPr>
          <w:rFonts w:ascii="Times New Roman"/>
          <w:sz w:val="24"/>
          <w:szCs w:val="24"/>
        </w:rPr>
        <w:t xml:space="preserve">уметь обобщать мнения нескольких людей, проявлять готовность руководить, выполнять поручения, подчиняться; </w:t>
      </w:r>
    </w:p>
    <w:p w:rsidR="00954004" w:rsidRPr="00B41002" w:rsidRDefault="00954004" w:rsidP="006F728E">
      <w:pPr>
        <w:pStyle w:val="ad"/>
        <w:numPr>
          <w:ilvl w:val="0"/>
          <w:numId w:val="85"/>
        </w:numPr>
        <w:spacing w:after="200" w:line="276" w:lineRule="auto"/>
        <w:ind w:left="567" w:firstLine="0"/>
        <w:contextualSpacing/>
        <w:divId w:val="1547135805"/>
      </w:pPr>
      <w:r w:rsidRPr="00B41002">
        <w:rPr>
          <w:rFonts w:ascii="Times New Roman"/>
          <w:sz w:val="24"/>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954004" w:rsidRPr="00B41002" w:rsidRDefault="00954004" w:rsidP="006F728E">
      <w:pPr>
        <w:pStyle w:val="ad"/>
        <w:numPr>
          <w:ilvl w:val="0"/>
          <w:numId w:val="85"/>
        </w:numPr>
        <w:spacing w:after="200" w:line="276" w:lineRule="auto"/>
        <w:ind w:left="567" w:firstLine="0"/>
        <w:contextualSpacing/>
        <w:divId w:val="1547135805"/>
      </w:pPr>
      <w:r w:rsidRPr="00B41002">
        <w:rPr>
          <w:rFonts w:ascii="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954004" w:rsidRPr="00B41002" w:rsidRDefault="00954004" w:rsidP="006F728E">
      <w:pPr>
        <w:pStyle w:val="ad"/>
        <w:numPr>
          <w:ilvl w:val="0"/>
          <w:numId w:val="85"/>
        </w:numPr>
        <w:spacing w:after="200" w:line="276" w:lineRule="auto"/>
        <w:ind w:left="567" w:firstLine="0"/>
        <w:contextualSpacing/>
        <w:divId w:val="1547135805"/>
      </w:pPr>
      <w:r w:rsidRPr="00B41002">
        <w:rPr>
          <w:rFonts w:asci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954004" w:rsidRPr="00B41002" w:rsidRDefault="00954004" w:rsidP="006F728E">
      <w:pPr>
        <w:pStyle w:val="ad"/>
        <w:numPr>
          <w:ilvl w:val="0"/>
          <w:numId w:val="85"/>
        </w:numPr>
        <w:spacing w:after="200" w:line="276" w:lineRule="auto"/>
        <w:ind w:left="567" w:firstLine="0"/>
        <w:contextualSpacing/>
        <w:divId w:val="1547135805"/>
      </w:pPr>
      <w:r w:rsidRPr="00B41002">
        <w:rPr>
          <w:rFonts w:asci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54004" w:rsidRPr="00B41002" w:rsidRDefault="00954004" w:rsidP="00954004">
      <w:pPr>
        <w:pStyle w:val="ad"/>
        <w:ind w:left="0" w:firstLine="851"/>
        <w:divId w:val="1547135805"/>
        <w:rPr>
          <w:rFonts w:ascii="Times New Roman"/>
          <w:sz w:val="24"/>
          <w:szCs w:val="24"/>
        </w:rPr>
      </w:pPr>
      <w:r w:rsidRPr="00B41002">
        <w:rPr>
          <w:rFonts w:ascii="Times New Roman"/>
          <w:sz w:val="24"/>
          <w:szCs w:val="24"/>
        </w:rPr>
        <w:lastRenderedPageBreak/>
        <w:t xml:space="preserve">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954004" w:rsidRPr="00B41002" w:rsidRDefault="00954004" w:rsidP="00954004">
      <w:pPr>
        <w:pStyle w:val="ad"/>
        <w:ind w:left="0"/>
        <w:divId w:val="1547135805"/>
        <w:rPr>
          <w:rFonts w:ascii="Times New Roman"/>
          <w:sz w:val="24"/>
          <w:szCs w:val="24"/>
        </w:rPr>
      </w:pPr>
      <w:r w:rsidRPr="00B41002">
        <w:rPr>
          <w:rFonts w:ascii="Times New Roman"/>
          <w:sz w:val="24"/>
          <w:szCs w:val="24"/>
        </w:rPr>
        <w:t xml:space="preserve">Овладение универсальными учебными </w:t>
      </w:r>
      <w:r w:rsidRPr="00B41002">
        <w:rPr>
          <w:rFonts w:ascii="Times New Roman"/>
          <w:sz w:val="24"/>
          <w:szCs w:val="24"/>
          <w:u w:val="single"/>
        </w:rPr>
        <w:t>регулятивными</w:t>
      </w:r>
      <w:r w:rsidRPr="00B41002">
        <w:rPr>
          <w:rFonts w:ascii="Times New Roman"/>
          <w:sz w:val="24"/>
          <w:szCs w:val="24"/>
        </w:rPr>
        <w:t xml:space="preserve"> действиями: </w:t>
      </w:r>
    </w:p>
    <w:p w:rsidR="00954004" w:rsidRPr="00B41002" w:rsidRDefault="00954004" w:rsidP="006F728E">
      <w:pPr>
        <w:pStyle w:val="ad"/>
        <w:numPr>
          <w:ilvl w:val="0"/>
          <w:numId w:val="86"/>
        </w:numPr>
        <w:spacing w:after="200" w:line="276" w:lineRule="auto"/>
        <w:ind w:left="0" w:firstLine="0"/>
        <w:contextualSpacing/>
        <w:divId w:val="1547135805"/>
        <w:rPr>
          <w:rFonts w:ascii="Times New Roman"/>
          <w:sz w:val="24"/>
          <w:szCs w:val="24"/>
          <w:lang w:val="en-US"/>
        </w:rPr>
      </w:pPr>
      <w:r w:rsidRPr="00B41002">
        <w:rPr>
          <w:rFonts w:ascii="Times New Roman"/>
          <w:sz w:val="24"/>
          <w:szCs w:val="24"/>
        </w:rPr>
        <w:t xml:space="preserve">самоорганизация: </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выявлять проблемы для решения в жизненных и учебных ситуациях; </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делать выбор и брать ответственность за решение; </w:t>
      </w:r>
    </w:p>
    <w:p w:rsidR="00954004" w:rsidRPr="00B41002" w:rsidRDefault="00954004" w:rsidP="00954004">
      <w:pPr>
        <w:pStyle w:val="ad"/>
        <w:ind w:left="0"/>
        <w:divId w:val="1547135805"/>
      </w:pPr>
      <w:r w:rsidRPr="00B41002">
        <w:rPr>
          <w:rFonts w:ascii="Times New Roman"/>
          <w:sz w:val="24"/>
          <w:szCs w:val="24"/>
        </w:rPr>
        <w:t>2) самоконтроль:</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 владеть способами самоконтроля, </w:t>
      </w:r>
      <w:proofErr w:type="spellStart"/>
      <w:r w:rsidRPr="00B41002">
        <w:rPr>
          <w:rFonts w:ascii="Times New Roman"/>
          <w:sz w:val="24"/>
          <w:szCs w:val="24"/>
        </w:rPr>
        <w:t>самомотивации</w:t>
      </w:r>
      <w:proofErr w:type="spellEnd"/>
      <w:r w:rsidRPr="00B41002">
        <w:rPr>
          <w:rFonts w:ascii="Times New Roman"/>
          <w:sz w:val="24"/>
          <w:szCs w:val="24"/>
        </w:rPr>
        <w:t xml:space="preserve"> и рефлексии; </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давать адекватную оценку ситуации и предлагать план ее изменения; </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954004" w:rsidRPr="00B41002" w:rsidRDefault="00954004"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оценивать соответствие результата цели и условиям; </w:t>
      </w:r>
    </w:p>
    <w:p w:rsidR="00954004" w:rsidRPr="00B41002" w:rsidRDefault="00954004" w:rsidP="00954004">
      <w:pPr>
        <w:pStyle w:val="ad"/>
        <w:ind w:left="0"/>
        <w:divId w:val="1547135805"/>
        <w:rPr>
          <w:rFonts w:ascii="Times New Roman"/>
          <w:sz w:val="24"/>
          <w:szCs w:val="24"/>
        </w:rPr>
      </w:pPr>
      <w:r w:rsidRPr="00B41002">
        <w:rPr>
          <w:rFonts w:ascii="Times New Roman"/>
          <w:sz w:val="24"/>
          <w:szCs w:val="24"/>
        </w:rPr>
        <w:t xml:space="preserve">3) эмоциональный интеллект: </w:t>
      </w:r>
    </w:p>
    <w:p w:rsidR="00954004" w:rsidRPr="00B41002" w:rsidRDefault="00954004" w:rsidP="006F728E">
      <w:pPr>
        <w:pStyle w:val="ad"/>
        <w:numPr>
          <w:ilvl w:val="0"/>
          <w:numId w:val="88"/>
        </w:numPr>
        <w:spacing w:after="200" w:line="276" w:lineRule="auto"/>
        <w:ind w:left="0" w:firstLine="0"/>
        <w:contextualSpacing/>
        <w:divId w:val="1547135805"/>
      </w:pPr>
      <w:r w:rsidRPr="00B41002">
        <w:rPr>
          <w:rFonts w:ascii="Times New Roman"/>
          <w:sz w:val="24"/>
          <w:szCs w:val="24"/>
        </w:rPr>
        <w:t xml:space="preserve"> различать, называть и управлять собственными эмоциями и эмоциями других; </w:t>
      </w:r>
    </w:p>
    <w:p w:rsidR="00954004" w:rsidRPr="00B41002" w:rsidRDefault="00954004" w:rsidP="006F728E">
      <w:pPr>
        <w:pStyle w:val="ad"/>
        <w:numPr>
          <w:ilvl w:val="0"/>
          <w:numId w:val="88"/>
        </w:numPr>
        <w:spacing w:after="200" w:line="276" w:lineRule="auto"/>
        <w:ind w:left="0" w:firstLine="0"/>
        <w:contextualSpacing/>
        <w:divId w:val="1547135805"/>
      </w:pPr>
      <w:r w:rsidRPr="00B41002">
        <w:rPr>
          <w:rFonts w:ascii="Times New Roman"/>
          <w:sz w:val="24"/>
          <w:szCs w:val="24"/>
        </w:rPr>
        <w:t xml:space="preserve">выявлять и анализировать причины эмоций; </w:t>
      </w:r>
    </w:p>
    <w:p w:rsidR="00954004" w:rsidRPr="00B41002" w:rsidRDefault="00954004" w:rsidP="006F728E">
      <w:pPr>
        <w:pStyle w:val="ad"/>
        <w:numPr>
          <w:ilvl w:val="0"/>
          <w:numId w:val="88"/>
        </w:numPr>
        <w:spacing w:after="200" w:line="276" w:lineRule="auto"/>
        <w:ind w:left="0" w:firstLine="0"/>
        <w:contextualSpacing/>
        <w:divId w:val="1547135805"/>
      </w:pPr>
      <w:r w:rsidRPr="00B41002">
        <w:rPr>
          <w:rFonts w:ascii="Times New Roman"/>
          <w:sz w:val="24"/>
          <w:szCs w:val="24"/>
        </w:rPr>
        <w:t>ставить себя на место другого человека, понимать мотивы и намерения другого;</w:t>
      </w:r>
    </w:p>
    <w:p w:rsidR="00954004" w:rsidRPr="00B41002" w:rsidRDefault="00954004" w:rsidP="006F728E">
      <w:pPr>
        <w:pStyle w:val="ad"/>
        <w:numPr>
          <w:ilvl w:val="0"/>
          <w:numId w:val="88"/>
        </w:numPr>
        <w:spacing w:after="200" w:line="276" w:lineRule="auto"/>
        <w:ind w:left="0" w:firstLine="0"/>
        <w:contextualSpacing/>
        <w:divId w:val="1547135805"/>
      </w:pPr>
      <w:r w:rsidRPr="00B41002">
        <w:rPr>
          <w:rFonts w:ascii="Times New Roman"/>
          <w:sz w:val="24"/>
          <w:szCs w:val="24"/>
        </w:rPr>
        <w:t xml:space="preserve">регулировать способ выражения эмоций; </w:t>
      </w:r>
    </w:p>
    <w:p w:rsidR="00954004" w:rsidRPr="00B41002" w:rsidRDefault="00954004" w:rsidP="00954004">
      <w:pPr>
        <w:pStyle w:val="ad"/>
        <w:ind w:left="0"/>
        <w:divId w:val="1547135805"/>
        <w:rPr>
          <w:rFonts w:ascii="Times New Roman"/>
          <w:sz w:val="24"/>
          <w:szCs w:val="24"/>
          <w:lang w:val="en-US"/>
        </w:rPr>
      </w:pPr>
      <w:r w:rsidRPr="00B41002">
        <w:rPr>
          <w:rFonts w:ascii="Times New Roman"/>
          <w:sz w:val="24"/>
          <w:szCs w:val="24"/>
        </w:rPr>
        <w:t xml:space="preserve">4) принятие себя и других: </w:t>
      </w:r>
    </w:p>
    <w:p w:rsidR="00954004" w:rsidRPr="00B41002" w:rsidRDefault="00954004" w:rsidP="006F728E">
      <w:pPr>
        <w:pStyle w:val="ad"/>
        <w:numPr>
          <w:ilvl w:val="0"/>
          <w:numId w:val="89"/>
        </w:numPr>
        <w:spacing w:after="200" w:line="276" w:lineRule="auto"/>
        <w:ind w:left="0" w:firstLine="0"/>
        <w:contextualSpacing/>
        <w:divId w:val="1547135805"/>
      </w:pPr>
      <w:r w:rsidRPr="00B41002">
        <w:rPr>
          <w:rFonts w:ascii="Times New Roman"/>
          <w:sz w:val="24"/>
          <w:szCs w:val="24"/>
        </w:rPr>
        <w:t xml:space="preserve">осознанно относиться к другому человеку, его мнению; </w:t>
      </w:r>
    </w:p>
    <w:p w:rsidR="00954004" w:rsidRPr="00B41002" w:rsidRDefault="00954004" w:rsidP="006F728E">
      <w:pPr>
        <w:pStyle w:val="ad"/>
        <w:numPr>
          <w:ilvl w:val="0"/>
          <w:numId w:val="89"/>
        </w:numPr>
        <w:spacing w:after="200" w:line="276" w:lineRule="auto"/>
        <w:ind w:left="0" w:firstLine="0"/>
        <w:contextualSpacing/>
        <w:divId w:val="1547135805"/>
      </w:pPr>
      <w:r w:rsidRPr="00B41002">
        <w:rPr>
          <w:rFonts w:ascii="Times New Roman"/>
          <w:sz w:val="24"/>
          <w:szCs w:val="24"/>
        </w:rPr>
        <w:t xml:space="preserve">признавать свое право на ошибку и такое же право другого; </w:t>
      </w:r>
    </w:p>
    <w:p w:rsidR="00954004" w:rsidRPr="00B41002" w:rsidRDefault="00954004" w:rsidP="006F728E">
      <w:pPr>
        <w:pStyle w:val="ad"/>
        <w:numPr>
          <w:ilvl w:val="0"/>
          <w:numId w:val="89"/>
        </w:numPr>
        <w:spacing w:after="200" w:line="276" w:lineRule="auto"/>
        <w:ind w:left="0" w:firstLine="0"/>
        <w:contextualSpacing/>
        <w:divId w:val="1547135805"/>
      </w:pPr>
      <w:r w:rsidRPr="00B41002">
        <w:rPr>
          <w:rFonts w:ascii="Times New Roman"/>
          <w:sz w:val="24"/>
          <w:szCs w:val="24"/>
        </w:rPr>
        <w:t xml:space="preserve">принимать себя и других, не осуждая; 6 открытость себе и другим; </w:t>
      </w:r>
    </w:p>
    <w:p w:rsidR="00954004" w:rsidRPr="00B41002" w:rsidRDefault="00954004" w:rsidP="006F728E">
      <w:pPr>
        <w:pStyle w:val="ad"/>
        <w:numPr>
          <w:ilvl w:val="0"/>
          <w:numId w:val="89"/>
        </w:numPr>
        <w:spacing w:after="200" w:line="276" w:lineRule="auto"/>
        <w:ind w:left="0" w:firstLine="0"/>
        <w:contextualSpacing/>
        <w:divId w:val="1547135805"/>
      </w:pPr>
      <w:r w:rsidRPr="00B41002">
        <w:rPr>
          <w:rFonts w:ascii="Times New Roman"/>
          <w:sz w:val="24"/>
          <w:szCs w:val="24"/>
        </w:rPr>
        <w:t xml:space="preserve">осознавать невозможность контролировать все вокруг. </w:t>
      </w:r>
    </w:p>
    <w:p w:rsidR="00954004" w:rsidRPr="00B41002" w:rsidRDefault="00954004" w:rsidP="00954004">
      <w:pPr>
        <w:pStyle w:val="ad"/>
        <w:ind w:left="0" w:firstLine="708"/>
        <w:divId w:val="1547135805"/>
        <w:rPr>
          <w:rFonts w:ascii="Times New Roman"/>
          <w:sz w:val="24"/>
          <w:szCs w:val="24"/>
        </w:rPr>
      </w:pPr>
      <w:r w:rsidRPr="00B41002">
        <w:rPr>
          <w:rFonts w:ascii="Times New Roman"/>
          <w:b/>
          <w:sz w:val="24"/>
          <w:szCs w:val="24"/>
        </w:rPr>
        <w:t>Предметные результаты</w:t>
      </w:r>
      <w:r w:rsidRPr="00B41002">
        <w:rPr>
          <w:rFonts w:ascii="Times New Roman"/>
          <w:sz w:val="24"/>
          <w:szCs w:val="24"/>
        </w:rPr>
        <w:t xml:space="preserve">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 Занятия по читательской грамотности в рамках внеурочной деятельности вносят вклад в достижение следующих предметных результатов по предметной области «Русский язык и литература». </w:t>
      </w:r>
    </w:p>
    <w:p w:rsidR="00954004" w:rsidRPr="00B41002" w:rsidRDefault="00954004" w:rsidP="00954004">
      <w:pPr>
        <w:pStyle w:val="ad"/>
        <w:ind w:left="0" w:firstLine="708"/>
        <w:divId w:val="1547135805"/>
        <w:rPr>
          <w:rFonts w:ascii="Times New Roman"/>
          <w:sz w:val="24"/>
          <w:szCs w:val="24"/>
        </w:rPr>
      </w:pPr>
      <w:r w:rsidRPr="00B41002">
        <w:rPr>
          <w:rFonts w:ascii="Times New Roman"/>
          <w:sz w:val="24"/>
          <w:szCs w:val="24"/>
          <w:u w:val="single"/>
        </w:rPr>
        <w:lastRenderedPageBreak/>
        <w:t>По учебному предмету «Русский язык»:</w:t>
      </w:r>
      <w:r w:rsidRPr="00B41002">
        <w:rPr>
          <w:rFonts w:ascii="Times New Roman"/>
          <w:sz w:val="24"/>
          <w:szCs w:val="24"/>
        </w:rPr>
        <w:t xml:space="preserve"> </w:t>
      </w:r>
    </w:p>
    <w:p w:rsidR="00954004" w:rsidRPr="00B41002" w:rsidRDefault="00954004" w:rsidP="006F728E">
      <w:pPr>
        <w:pStyle w:val="ad"/>
        <w:numPr>
          <w:ilvl w:val="0"/>
          <w:numId w:val="90"/>
        </w:numPr>
        <w:spacing w:after="200" w:line="276" w:lineRule="auto"/>
        <w:ind w:left="709"/>
        <w:contextualSpacing/>
        <w:divId w:val="1547135805"/>
      </w:pPr>
      <w:r w:rsidRPr="00B41002">
        <w:rPr>
          <w:rFonts w:ascii="Times New Roman"/>
          <w:sz w:val="24"/>
          <w:szCs w:val="24"/>
        </w:rPr>
        <w:t xml:space="preserve">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 </w:t>
      </w:r>
    </w:p>
    <w:p w:rsidR="00954004" w:rsidRPr="00B41002" w:rsidRDefault="00954004" w:rsidP="006F728E">
      <w:pPr>
        <w:pStyle w:val="ad"/>
        <w:numPr>
          <w:ilvl w:val="0"/>
          <w:numId w:val="90"/>
        </w:numPr>
        <w:spacing w:after="200" w:line="276" w:lineRule="auto"/>
        <w:ind w:left="709"/>
        <w:contextualSpacing/>
        <w:divId w:val="1547135805"/>
      </w:pPr>
      <w:r w:rsidRPr="00B41002">
        <w:rPr>
          <w:rFonts w:ascii="Times New Roman"/>
          <w:sz w:val="24"/>
          <w:szCs w:val="24"/>
        </w:rPr>
        <w:t xml:space="preserve">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 </w:t>
      </w:r>
    </w:p>
    <w:p w:rsidR="00954004" w:rsidRPr="00B41002" w:rsidRDefault="00954004" w:rsidP="006F728E">
      <w:pPr>
        <w:pStyle w:val="ad"/>
        <w:numPr>
          <w:ilvl w:val="0"/>
          <w:numId w:val="90"/>
        </w:numPr>
        <w:spacing w:after="200" w:line="276" w:lineRule="auto"/>
        <w:ind w:left="709"/>
        <w:contextualSpacing/>
        <w:divId w:val="1547135805"/>
      </w:pPr>
      <w:r w:rsidRPr="00B41002">
        <w:rPr>
          <w:rFonts w:ascii="Times New Roman"/>
          <w:sz w:val="24"/>
          <w:szCs w:val="24"/>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954004" w:rsidRPr="00B41002" w:rsidRDefault="00954004" w:rsidP="006F728E">
      <w:pPr>
        <w:pStyle w:val="ad"/>
        <w:numPr>
          <w:ilvl w:val="0"/>
          <w:numId w:val="90"/>
        </w:numPr>
        <w:spacing w:after="200" w:line="276" w:lineRule="auto"/>
        <w:ind w:left="709"/>
        <w:contextualSpacing/>
        <w:divId w:val="1547135805"/>
      </w:pPr>
      <w:r w:rsidRPr="00B41002">
        <w:rPr>
          <w:rFonts w:ascii="Times New Roman"/>
          <w:sz w:val="24"/>
          <w:szCs w:val="24"/>
        </w:rPr>
        <w:t xml:space="preserve">извлечение информации из различных источников, ее осмысление и оперирование ею; </w:t>
      </w:r>
    </w:p>
    <w:p w:rsidR="00954004" w:rsidRPr="00B41002" w:rsidRDefault="00954004" w:rsidP="006F728E">
      <w:pPr>
        <w:pStyle w:val="ad"/>
        <w:numPr>
          <w:ilvl w:val="0"/>
          <w:numId w:val="90"/>
        </w:numPr>
        <w:spacing w:after="200" w:line="276" w:lineRule="auto"/>
        <w:ind w:left="709"/>
        <w:contextualSpacing/>
        <w:divId w:val="1547135805"/>
      </w:pPr>
      <w:r w:rsidRPr="00B41002">
        <w:rPr>
          <w:rFonts w:ascii="Times New Roman"/>
          <w:sz w:val="24"/>
          <w:szCs w:val="24"/>
        </w:rPr>
        <w:t>анализ и оценивание собственных и чужих письменных и устных речевых высказываний с точки зрения решения коммуникативной задачи;</w:t>
      </w:r>
    </w:p>
    <w:p w:rsidR="00954004" w:rsidRPr="00B41002" w:rsidRDefault="00954004" w:rsidP="006F728E">
      <w:pPr>
        <w:pStyle w:val="ad"/>
        <w:numPr>
          <w:ilvl w:val="0"/>
          <w:numId w:val="90"/>
        </w:numPr>
        <w:spacing w:after="200" w:line="276" w:lineRule="auto"/>
        <w:ind w:left="709"/>
        <w:contextualSpacing/>
        <w:divId w:val="1547135805"/>
      </w:pPr>
      <w:r w:rsidRPr="00B41002">
        <w:rPr>
          <w:rFonts w:ascii="Times New Roman"/>
          <w:sz w:val="24"/>
          <w:szCs w:val="24"/>
        </w:rPr>
        <w:t xml:space="preserve">определение лексического значения слова разными способами (установление значения слова по контексту). </w:t>
      </w:r>
    </w:p>
    <w:p w:rsidR="00954004" w:rsidRPr="00B41002" w:rsidRDefault="00954004" w:rsidP="00954004">
      <w:pPr>
        <w:pStyle w:val="ad"/>
        <w:ind w:left="709"/>
        <w:divId w:val="1547135805"/>
        <w:rPr>
          <w:rFonts w:ascii="Times New Roman"/>
          <w:sz w:val="24"/>
          <w:szCs w:val="24"/>
          <w:lang w:val="en-US"/>
        </w:rPr>
      </w:pPr>
      <w:r w:rsidRPr="00B41002">
        <w:rPr>
          <w:rFonts w:ascii="Times New Roman"/>
          <w:sz w:val="24"/>
          <w:szCs w:val="24"/>
          <w:u w:val="single"/>
        </w:rPr>
        <w:t>По учебному предмету «Литература»:</w:t>
      </w:r>
      <w:r w:rsidRPr="00B41002">
        <w:rPr>
          <w:rFonts w:ascii="Times New Roman"/>
          <w:sz w:val="24"/>
          <w:szCs w:val="24"/>
        </w:rPr>
        <w:t xml:space="preserve"> </w:t>
      </w:r>
    </w:p>
    <w:p w:rsidR="00954004" w:rsidRPr="00B41002" w:rsidRDefault="00954004" w:rsidP="006F728E">
      <w:pPr>
        <w:pStyle w:val="ad"/>
        <w:numPr>
          <w:ilvl w:val="0"/>
          <w:numId w:val="91"/>
        </w:numPr>
        <w:spacing w:after="200" w:line="276" w:lineRule="auto"/>
        <w:ind w:left="426" w:firstLine="0"/>
        <w:contextualSpacing/>
        <w:divId w:val="1547135805"/>
      </w:pPr>
      <w:r w:rsidRPr="00B41002">
        <w:rPr>
          <w:rFonts w:ascii="Times New Roman"/>
          <w:sz w:val="24"/>
          <w:szCs w:val="24"/>
        </w:rPr>
        <w:t xml:space="preserve">овладение умениями смыслового анализа художественной литературы, умениями воспринимать, анализировать, интерпретировать и оценивать прочитанное; </w:t>
      </w:r>
    </w:p>
    <w:p w:rsidR="00954004" w:rsidRPr="00B41002" w:rsidRDefault="00954004" w:rsidP="006F728E">
      <w:pPr>
        <w:pStyle w:val="ad"/>
        <w:numPr>
          <w:ilvl w:val="0"/>
          <w:numId w:val="91"/>
        </w:numPr>
        <w:spacing w:after="200" w:line="276" w:lineRule="auto"/>
        <w:ind w:left="426" w:firstLine="0"/>
        <w:contextualSpacing/>
        <w:divId w:val="1547135805"/>
      </w:pPr>
      <w:r w:rsidRPr="00B41002">
        <w:rPr>
          <w:rFonts w:ascii="Times New Roman"/>
          <w:sz w:val="24"/>
          <w:szCs w:val="24"/>
        </w:rPr>
        <w:t xml:space="preserve">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 </w:t>
      </w:r>
    </w:p>
    <w:p w:rsidR="00954004" w:rsidRPr="00B41002" w:rsidRDefault="00954004" w:rsidP="006F728E">
      <w:pPr>
        <w:pStyle w:val="ad"/>
        <w:numPr>
          <w:ilvl w:val="0"/>
          <w:numId w:val="91"/>
        </w:numPr>
        <w:spacing w:after="200" w:line="276" w:lineRule="auto"/>
        <w:ind w:left="426" w:firstLine="0"/>
        <w:contextualSpacing/>
        <w:divId w:val="1547135805"/>
      </w:pPr>
      <w:r w:rsidRPr="00B41002">
        <w:rPr>
          <w:rFonts w:ascii="Times New Roman"/>
          <w:sz w:val="24"/>
          <w:szCs w:val="24"/>
        </w:rPr>
        <w:t xml:space="preserve">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w:t>
      </w:r>
    </w:p>
    <w:p w:rsidR="00954004" w:rsidRPr="00B41002" w:rsidRDefault="00954004" w:rsidP="00954004">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математической грамотности</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учебному предмету «Математика»: </w:t>
      </w:r>
    </w:p>
    <w:p w:rsidR="00954004" w:rsidRPr="00B41002" w:rsidRDefault="00954004" w:rsidP="00954004">
      <w:pPr>
        <w:pStyle w:val="ad"/>
        <w:ind w:left="426" w:firstLine="282"/>
        <w:divId w:val="1547135805"/>
        <w:rPr>
          <w:rFonts w:ascii="Times New Roman"/>
          <w:sz w:val="24"/>
          <w:szCs w:val="24"/>
        </w:rPr>
      </w:pPr>
      <w:r w:rsidRPr="00B41002">
        <w:rPr>
          <w:rFonts w:ascii="Times New Roman"/>
          <w:sz w:val="24"/>
          <w:szCs w:val="24"/>
        </w:rPr>
        <w:t xml:space="preserve">Использовать в практических (жизненных) ситуациях следующие предметные математические умения и навыки: </w:t>
      </w:r>
    </w:p>
    <w:p w:rsidR="00954004" w:rsidRPr="00B41002" w:rsidRDefault="00954004"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w:t>
      </w:r>
      <w:r w:rsidRPr="00B41002">
        <w:rPr>
          <w:rFonts w:ascii="Times New Roman"/>
          <w:sz w:val="24"/>
          <w:szCs w:val="24"/>
        </w:rPr>
        <w:lastRenderedPageBreak/>
        <w:t xml:space="preserve">выполнять проверку, прикидку результата вычислений; округлять числа; вычислять значения числовых выражений; использовать калькулятор; </w:t>
      </w:r>
    </w:p>
    <w:p w:rsidR="00954004" w:rsidRPr="00B41002" w:rsidRDefault="00954004" w:rsidP="006F728E">
      <w:pPr>
        <w:pStyle w:val="ad"/>
        <w:numPr>
          <w:ilvl w:val="0"/>
          <w:numId w:val="92"/>
        </w:numPr>
        <w:spacing w:after="200" w:line="276" w:lineRule="auto"/>
        <w:ind w:left="426" w:firstLine="0"/>
        <w:contextualSpacing/>
        <w:divId w:val="1547135805"/>
      </w:pPr>
      <w:r w:rsidRPr="00B41002">
        <w:rPr>
          <w:rFonts w:ascii="Times New Roman"/>
          <w:sz w:val="24"/>
          <w:szCs w:val="24"/>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954004" w:rsidRPr="00B41002" w:rsidRDefault="00954004"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 </w:t>
      </w:r>
    </w:p>
    <w:p w:rsidR="00954004" w:rsidRPr="00B41002" w:rsidRDefault="00954004"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оценивать вероятности реальных событий и явлений, понимать роль практически достоверных и маловероятных событий в окружающем мире и в жизни; </w:t>
      </w:r>
    </w:p>
    <w:p w:rsidR="00954004" w:rsidRPr="00B41002" w:rsidRDefault="00954004"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w:t>
      </w:r>
    </w:p>
    <w:p w:rsidR="00954004" w:rsidRPr="00B41002" w:rsidRDefault="00954004"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w:t>
      </w:r>
      <w:proofErr w:type="spellStart"/>
      <w:r w:rsidRPr="00B41002">
        <w:rPr>
          <w:rFonts w:ascii="Times New Roman"/>
          <w:sz w:val="24"/>
          <w:szCs w:val="24"/>
        </w:rPr>
        <w:t>плошадь</w:t>
      </w:r>
      <w:proofErr w:type="spellEnd"/>
      <w:r w:rsidRPr="00B41002">
        <w:rPr>
          <w:rFonts w:ascii="Times New Roman"/>
          <w:sz w:val="24"/>
          <w:szCs w:val="24"/>
        </w:rPr>
        <w:t xml:space="preserve">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 </w:t>
      </w:r>
    </w:p>
    <w:p w:rsidR="00954004" w:rsidRPr="00B41002" w:rsidRDefault="00954004"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w:t>
      </w:r>
      <w:r w:rsidRPr="00B41002">
        <w:rPr>
          <w:rFonts w:ascii="Times New Roman"/>
          <w:sz w:val="24"/>
          <w:szCs w:val="24"/>
        </w:rPr>
        <w:lastRenderedPageBreak/>
        <w:t xml:space="preserve">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954004" w:rsidRPr="00B41002" w:rsidRDefault="00954004"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 </w:t>
      </w:r>
    </w:p>
    <w:p w:rsidR="00954004" w:rsidRPr="00B41002" w:rsidRDefault="00954004"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решать задачи из реальной жизни, связанные с числовыми последовательностями, использовать свойства последовательностей. </w:t>
      </w:r>
    </w:p>
    <w:p w:rsidR="00954004" w:rsidRPr="00B41002" w:rsidRDefault="00954004" w:rsidP="00954004">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естественно-научной грамотности</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предметной области «Естественно-научные предметы»: </w:t>
      </w:r>
    </w:p>
    <w:p w:rsidR="00954004" w:rsidRPr="00B41002" w:rsidRDefault="00954004"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объяснять процессы и свойства тел, в том числе в контексте ситуаций практико-ориентированного характера; </w:t>
      </w:r>
    </w:p>
    <w:p w:rsidR="00954004" w:rsidRPr="00B41002" w:rsidRDefault="00954004"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w:t>
      </w:r>
    </w:p>
    <w:p w:rsidR="00954004" w:rsidRPr="00B41002" w:rsidRDefault="00954004"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применять простые физические модели для объяснения процессов и явлений; </w:t>
      </w:r>
    </w:p>
    <w:p w:rsidR="00954004" w:rsidRPr="00B41002" w:rsidRDefault="00954004"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 </w:t>
      </w:r>
    </w:p>
    <w:p w:rsidR="00954004" w:rsidRPr="00B41002" w:rsidRDefault="00954004"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 </w:t>
      </w:r>
    </w:p>
    <w:p w:rsidR="00954004" w:rsidRPr="00B41002" w:rsidRDefault="00954004"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w:t>
      </w:r>
    </w:p>
    <w:p w:rsidR="00954004" w:rsidRPr="00B41002" w:rsidRDefault="00954004"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954004" w:rsidRPr="00B41002" w:rsidRDefault="00954004"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характеризовать принципы действия технических устройств промышленных технологических процессов. </w:t>
      </w:r>
    </w:p>
    <w:p w:rsidR="00954004" w:rsidRPr="00B41002" w:rsidRDefault="00954004" w:rsidP="00954004">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финансовой грамотности</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 </w:t>
      </w:r>
    </w:p>
    <w:p w:rsidR="00954004" w:rsidRPr="00B41002" w:rsidRDefault="00954004"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 </w:t>
      </w:r>
    </w:p>
    <w:p w:rsidR="00954004" w:rsidRPr="00B41002" w:rsidRDefault="00954004" w:rsidP="006F728E">
      <w:pPr>
        <w:pStyle w:val="ad"/>
        <w:numPr>
          <w:ilvl w:val="0"/>
          <w:numId w:val="94"/>
        </w:numPr>
        <w:spacing w:after="200" w:line="276" w:lineRule="auto"/>
        <w:ind w:left="426" w:firstLine="0"/>
        <w:contextualSpacing/>
        <w:divId w:val="1547135805"/>
      </w:pPr>
      <w:r w:rsidRPr="00B41002">
        <w:rPr>
          <w:rFonts w:ascii="Times New Roman"/>
          <w:sz w:val="24"/>
          <w:szCs w:val="24"/>
        </w:rPr>
        <w:lastRenderedPageBreak/>
        <w:t xml:space="preserve">формирование умения устанавливать и объяснять взаимосвязи явлений, процессов в финансовой сфере общественной жизни, их элементов и основных функций; </w:t>
      </w:r>
    </w:p>
    <w:p w:rsidR="00954004" w:rsidRPr="00B41002" w:rsidRDefault="00954004" w:rsidP="006F728E">
      <w:pPr>
        <w:pStyle w:val="ad"/>
        <w:numPr>
          <w:ilvl w:val="0"/>
          <w:numId w:val="94"/>
        </w:numPr>
        <w:spacing w:after="200" w:line="276" w:lineRule="auto"/>
        <w:ind w:left="426" w:firstLine="0"/>
        <w:contextualSpacing/>
        <w:divId w:val="1547135805"/>
      </w:pPr>
      <w:r w:rsidRPr="00B41002">
        <w:rPr>
          <w:rFonts w:ascii="Times New Roman"/>
          <w:sz w:val="24"/>
          <w:szCs w:val="24"/>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954004" w:rsidRPr="00B41002" w:rsidRDefault="00954004"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 </w:t>
      </w:r>
    </w:p>
    <w:p w:rsidR="00954004" w:rsidRPr="00B41002" w:rsidRDefault="00954004"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 </w:t>
      </w:r>
    </w:p>
    <w:p w:rsidR="00954004" w:rsidRPr="00B41002" w:rsidRDefault="00954004"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 </w:t>
      </w:r>
    </w:p>
    <w:p w:rsidR="00954004" w:rsidRPr="00B41002" w:rsidRDefault="00954004"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 </w:t>
      </w:r>
    </w:p>
    <w:p w:rsidR="00954004" w:rsidRPr="00B41002" w:rsidRDefault="00954004" w:rsidP="00954004">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глобальным компетенциям</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 </w:t>
      </w:r>
    </w:p>
    <w:p w:rsidR="00954004" w:rsidRPr="00B41002" w:rsidRDefault="00954004" w:rsidP="006F728E">
      <w:pPr>
        <w:pStyle w:val="ad"/>
        <w:numPr>
          <w:ilvl w:val="0"/>
          <w:numId w:val="95"/>
        </w:numPr>
        <w:spacing w:after="200" w:line="276" w:lineRule="auto"/>
        <w:ind w:left="426" w:firstLine="0"/>
        <w:contextualSpacing/>
        <w:divId w:val="1547135805"/>
      </w:pPr>
      <w:r w:rsidRPr="00B41002">
        <w:rPr>
          <w:rFonts w:ascii="Times New Roman"/>
          <w:sz w:val="24"/>
          <w:szCs w:val="24"/>
        </w:rPr>
        <w:t xml:space="preserve">освоение научных знаний, умений и способов действий, специфических для соответствующей предметной области; </w:t>
      </w:r>
    </w:p>
    <w:p w:rsidR="00954004" w:rsidRPr="00B41002" w:rsidRDefault="00954004" w:rsidP="006F728E">
      <w:pPr>
        <w:pStyle w:val="ad"/>
        <w:numPr>
          <w:ilvl w:val="0"/>
          <w:numId w:val="95"/>
        </w:numPr>
        <w:spacing w:after="200" w:line="276" w:lineRule="auto"/>
        <w:ind w:left="426" w:firstLine="0"/>
        <w:contextualSpacing/>
        <w:divId w:val="1547135805"/>
      </w:pPr>
      <w:r w:rsidRPr="00B41002">
        <w:rPr>
          <w:rFonts w:ascii="Times New Roman"/>
          <w:sz w:val="24"/>
          <w:szCs w:val="24"/>
        </w:rPr>
        <w:t xml:space="preserve">формирование предпосылок научного типа мышления; </w:t>
      </w:r>
    </w:p>
    <w:p w:rsidR="00954004" w:rsidRPr="00B41002" w:rsidRDefault="00954004" w:rsidP="006F728E">
      <w:pPr>
        <w:pStyle w:val="ad"/>
        <w:numPr>
          <w:ilvl w:val="0"/>
          <w:numId w:val="95"/>
        </w:numPr>
        <w:spacing w:after="200" w:line="276" w:lineRule="auto"/>
        <w:ind w:left="426" w:firstLine="0"/>
        <w:contextualSpacing/>
        <w:divId w:val="1547135805"/>
      </w:pPr>
      <w:r w:rsidRPr="00B41002">
        <w:rPr>
          <w:rFonts w:ascii="Times New Roman"/>
          <w:sz w:val="24"/>
          <w:szCs w:val="24"/>
        </w:rPr>
        <w:t xml:space="preserve">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54004" w:rsidRPr="00B41002" w:rsidRDefault="00954004" w:rsidP="00954004">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креативному мышлению</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 </w:t>
      </w:r>
    </w:p>
    <w:p w:rsidR="00954004" w:rsidRPr="00B41002" w:rsidRDefault="00954004" w:rsidP="006F728E">
      <w:pPr>
        <w:pStyle w:val="ad"/>
        <w:numPr>
          <w:ilvl w:val="0"/>
          <w:numId w:val="96"/>
        </w:numPr>
        <w:spacing w:after="200" w:line="276" w:lineRule="auto"/>
        <w:ind w:left="426" w:firstLine="0"/>
        <w:contextualSpacing/>
        <w:divId w:val="1547135805"/>
      </w:pPr>
      <w:r w:rsidRPr="00B41002">
        <w:rPr>
          <w:rFonts w:ascii="Times New Roman"/>
          <w:sz w:val="24"/>
          <w:szCs w:val="24"/>
        </w:rPr>
        <w:t xml:space="preserve">способность с опорой на иллюстрации и/или описания ситуаций составлять названия, сюжеты и сценарии, диалоги и инсценировки; </w:t>
      </w:r>
    </w:p>
    <w:p w:rsidR="00954004" w:rsidRPr="00B41002" w:rsidRDefault="00954004" w:rsidP="006F728E">
      <w:pPr>
        <w:pStyle w:val="ad"/>
        <w:numPr>
          <w:ilvl w:val="0"/>
          <w:numId w:val="96"/>
        </w:numPr>
        <w:spacing w:after="200" w:line="276" w:lineRule="auto"/>
        <w:ind w:left="426" w:firstLine="0"/>
        <w:contextualSpacing/>
        <w:divId w:val="1547135805"/>
      </w:pPr>
      <w:r w:rsidRPr="00B41002">
        <w:rPr>
          <w:rFonts w:ascii="Times New Roman"/>
          <w:sz w:val="24"/>
          <w:szCs w:val="24"/>
        </w:rPr>
        <w:t xml:space="preserve">проявлять творческое воображение, изображать предметы и явления; </w:t>
      </w:r>
    </w:p>
    <w:p w:rsidR="00954004" w:rsidRPr="00B41002" w:rsidRDefault="00954004" w:rsidP="006F728E">
      <w:pPr>
        <w:pStyle w:val="ad"/>
        <w:numPr>
          <w:ilvl w:val="0"/>
          <w:numId w:val="96"/>
        </w:numPr>
        <w:spacing w:after="200" w:line="276" w:lineRule="auto"/>
        <w:ind w:left="426" w:firstLine="0"/>
        <w:contextualSpacing/>
        <w:divId w:val="1547135805"/>
      </w:pPr>
      <w:r w:rsidRPr="00B41002">
        <w:rPr>
          <w:rFonts w:ascii="Times New Roman"/>
          <w:sz w:val="24"/>
          <w:szCs w:val="24"/>
        </w:rPr>
        <w:t xml:space="preserve">демонстрировать с помощью рисунков смысл обсуждаемых терминов, суждений, выражений и т.п.; </w:t>
      </w:r>
    </w:p>
    <w:p w:rsidR="00954004" w:rsidRPr="00B41002" w:rsidRDefault="00954004" w:rsidP="006F728E">
      <w:pPr>
        <w:pStyle w:val="ad"/>
        <w:numPr>
          <w:ilvl w:val="0"/>
          <w:numId w:val="96"/>
        </w:numPr>
        <w:spacing w:after="200" w:line="276" w:lineRule="auto"/>
        <w:ind w:left="426" w:firstLine="0"/>
        <w:contextualSpacing/>
        <w:divId w:val="1547135805"/>
      </w:pPr>
      <w:r w:rsidRPr="00B41002">
        <w:rPr>
          <w:rFonts w:ascii="Times New Roman"/>
          <w:sz w:val="24"/>
          <w:szCs w:val="24"/>
        </w:rPr>
        <w:lastRenderedPageBreak/>
        <w:t xml:space="preserve">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 </w:t>
      </w:r>
    </w:p>
    <w:p w:rsidR="00954004" w:rsidRPr="00B41002" w:rsidRDefault="00954004" w:rsidP="006F728E">
      <w:pPr>
        <w:pStyle w:val="ad"/>
        <w:numPr>
          <w:ilvl w:val="0"/>
          <w:numId w:val="96"/>
        </w:numPr>
        <w:spacing w:after="200" w:line="276" w:lineRule="auto"/>
        <w:ind w:left="426" w:firstLine="0"/>
        <w:contextualSpacing/>
        <w:divId w:val="1547135805"/>
      </w:pPr>
      <w:r w:rsidRPr="00B41002">
        <w:rPr>
          <w:rFonts w:ascii="Times New Roman"/>
          <w:sz w:val="24"/>
          <w:szCs w:val="24"/>
        </w:rPr>
        <w:t>ставить исследовательские вопросы, предлагать гипотезы, схемы экспериментов, предложения по изобретательству</w:t>
      </w:r>
      <w:r w:rsidRPr="00B41002">
        <w:t>.</w:t>
      </w:r>
    </w:p>
    <w:p w:rsidR="005E7665" w:rsidRPr="00B41002" w:rsidRDefault="005E7665" w:rsidP="005E7665">
      <w:pPr>
        <w:pStyle w:val="Default"/>
        <w:jc w:val="center"/>
        <w:divId w:val="1547135805"/>
        <w:rPr>
          <w:b/>
          <w:shd w:val="clear" w:color="auto" w:fill="FFFFFF"/>
        </w:rPr>
      </w:pPr>
      <w:r w:rsidRPr="00B41002">
        <w:rPr>
          <w:b/>
          <w:bCs/>
        </w:rPr>
        <w:t>2.</w:t>
      </w:r>
      <w:r w:rsidR="00B41002" w:rsidRPr="00B41002">
        <w:rPr>
          <w:b/>
          <w:bCs/>
        </w:rPr>
        <w:t>1</w:t>
      </w:r>
      <w:r w:rsidRPr="00B41002">
        <w:rPr>
          <w:b/>
          <w:bCs/>
        </w:rPr>
        <w:t>.</w:t>
      </w:r>
      <w:r w:rsidR="00B41002" w:rsidRPr="00B41002">
        <w:rPr>
          <w:b/>
          <w:bCs/>
        </w:rPr>
        <w:t>25</w:t>
      </w:r>
      <w:r w:rsidRPr="00B41002">
        <w:rPr>
          <w:b/>
          <w:bCs/>
        </w:rPr>
        <w:t xml:space="preserve">. Рабочая программа элективного курса </w:t>
      </w:r>
      <w:r w:rsidRPr="00B41002">
        <w:rPr>
          <w:b/>
          <w:shd w:val="clear" w:color="auto" w:fill="FFFFFF"/>
        </w:rPr>
        <w:t>«</w:t>
      </w:r>
      <w:bookmarkStart w:id="62" w:name="_Hlk158042015"/>
      <w:r w:rsidRPr="00B41002">
        <w:rPr>
          <w:b/>
          <w:shd w:val="clear" w:color="auto" w:fill="FFFFFF"/>
        </w:rPr>
        <w:t>Функциональная грамотность</w:t>
      </w:r>
      <w:bookmarkEnd w:id="62"/>
      <w:r w:rsidRPr="00B41002">
        <w:rPr>
          <w:b/>
          <w:shd w:val="clear" w:color="auto" w:fill="FFFFFF"/>
        </w:rPr>
        <w:t>»</w:t>
      </w:r>
    </w:p>
    <w:p w:rsidR="005E7665" w:rsidRPr="00B41002" w:rsidRDefault="005E7665" w:rsidP="005E7665">
      <w:pPr>
        <w:pStyle w:val="Default"/>
        <w:jc w:val="center"/>
        <w:divId w:val="1547135805"/>
        <w:rPr>
          <w:b/>
          <w:shd w:val="clear" w:color="auto" w:fill="FFFFFF"/>
        </w:rPr>
      </w:pPr>
      <w:r w:rsidRPr="00B41002">
        <w:rPr>
          <w:b/>
        </w:rPr>
        <w:t>Пояснительная записка</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 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 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 Курс создает условия для формирования функциональной грамотности школьников в деятельности, осуществляемой в формах, отличных от урочных. 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 </w:t>
      </w:r>
    </w:p>
    <w:p w:rsidR="005E7665" w:rsidRDefault="005E7665" w:rsidP="005E7665">
      <w:pPr>
        <w:pStyle w:val="ad"/>
        <w:ind w:left="0" w:firstLine="708"/>
        <w:divId w:val="1547135805"/>
        <w:rPr>
          <w:rFonts w:ascii="Times New Roman"/>
          <w:sz w:val="24"/>
          <w:szCs w:val="24"/>
        </w:rPr>
      </w:pPr>
    </w:p>
    <w:p w:rsidR="00D37A33" w:rsidRPr="00B41002" w:rsidRDefault="00D37A33" w:rsidP="005E7665">
      <w:pPr>
        <w:pStyle w:val="ad"/>
        <w:ind w:left="0" w:firstLine="708"/>
        <w:divId w:val="1547135805"/>
        <w:rPr>
          <w:rFonts w:ascii="Times New Roman"/>
          <w:sz w:val="24"/>
          <w:szCs w:val="24"/>
        </w:rPr>
      </w:pPr>
    </w:p>
    <w:p w:rsidR="005E7665" w:rsidRPr="00B41002" w:rsidRDefault="005E7665" w:rsidP="005E7665">
      <w:pPr>
        <w:pStyle w:val="ad"/>
        <w:ind w:left="0" w:firstLine="708"/>
        <w:jc w:val="center"/>
        <w:divId w:val="1547135805"/>
        <w:rPr>
          <w:rFonts w:ascii="Times New Roman"/>
          <w:b/>
          <w:sz w:val="24"/>
          <w:szCs w:val="24"/>
        </w:rPr>
      </w:pPr>
      <w:r w:rsidRPr="00B41002">
        <w:rPr>
          <w:rFonts w:ascii="Times New Roman"/>
          <w:b/>
          <w:sz w:val="24"/>
          <w:szCs w:val="24"/>
        </w:rPr>
        <w:lastRenderedPageBreak/>
        <w:t>Содержание курса</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Содержание курса внеурочной деятельности «Функциональная грамотность»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 </w:t>
      </w:r>
    </w:p>
    <w:p w:rsidR="005E7665" w:rsidRPr="00B41002" w:rsidRDefault="005E7665" w:rsidP="005E7665">
      <w:pPr>
        <w:pStyle w:val="ad"/>
        <w:ind w:left="0" w:firstLine="708"/>
        <w:divId w:val="1547135805"/>
        <w:rPr>
          <w:rFonts w:ascii="Times New Roman"/>
          <w:b/>
          <w:sz w:val="24"/>
          <w:szCs w:val="24"/>
        </w:rPr>
      </w:pPr>
      <w:r w:rsidRPr="00B41002">
        <w:rPr>
          <w:rFonts w:ascii="Times New Roman"/>
          <w:b/>
          <w:sz w:val="24"/>
          <w:szCs w:val="24"/>
        </w:rPr>
        <w:t xml:space="preserve">Читательская грамотность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жизни»2. 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 </w:t>
      </w:r>
    </w:p>
    <w:p w:rsidR="005E7665" w:rsidRPr="00B41002" w:rsidRDefault="005E7665" w:rsidP="005E7665">
      <w:pPr>
        <w:pStyle w:val="ad"/>
        <w:ind w:left="0" w:firstLine="708"/>
        <w:divId w:val="1547135805"/>
        <w:rPr>
          <w:rFonts w:ascii="Times New Roman"/>
          <w:b/>
          <w:sz w:val="24"/>
          <w:szCs w:val="24"/>
        </w:rPr>
      </w:pPr>
      <w:r w:rsidRPr="00B41002">
        <w:rPr>
          <w:rFonts w:ascii="Times New Roman"/>
          <w:b/>
          <w:sz w:val="24"/>
          <w:szCs w:val="24"/>
        </w:rPr>
        <w:t xml:space="preserve">Математическая грамотность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 </w:t>
      </w:r>
    </w:p>
    <w:p w:rsidR="005E7665" w:rsidRPr="00B41002" w:rsidRDefault="005E7665" w:rsidP="005E7665">
      <w:pPr>
        <w:pStyle w:val="ad"/>
        <w:ind w:left="0" w:firstLine="708"/>
        <w:divId w:val="1547135805"/>
        <w:rPr>
          <w:rFonts w:ascii="Times New Roman"/>
          <w:b/>
          <w:sz w:val="24"/>
          <w:szCs w:val="24"/>
        </w:rPr>
      </w:pPr>
      <w:r w:rsidRPr="00B41002">
        <w:rPr>
          <w:rFonts w:ascii="Times New Roman"/>
          <w:b/>
          <w:sz w:val="24"/>
          <w:szCs w:val="24"/>
        </w:rPr>
        <w:t xml:space="preserve">Естественно-научная грамотность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w:t>
      </w:r>
      <w:r w:rsidRPr="00B41002">
        <w:rPr>
          <w:rFonts w:ascii="Times New Roman"/>
          <w:sz w:val="24"/>
          <w:szCs w:val="24"/>
        </w:rPr>
        <w:lastRenderedPageBreak/>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5E7665" w:rsidRPr="00B41002" w:rsidRDefault="005E7665" w:rsidP="006F728E">
      <w:pPr>
        <w:pStyle w:val="ad"/>
        <w:numPr>
          <w:ilvl w:val="0"/>
          <w:numId w:val="72"/>
        </w:numPr>
        <w:spacing w:after="200" w:line="276" w:lineRule="auto"/>
        <w:contextualSpacing/>
        <w:divId w:val="1547135805"/>
      </w:pPr>
      <w:r w:rsidRPr="00B41002">
        <w:rPr>
          <w:rFonts w:ascii="Times New Roman"/>
          <w:sz w:val="24"/>
          <w:szCs w:val="24"/>
        </w:rPr>
        <w:t xml:space="preserve">научно объяснять явления; </w:t>
      </w:r>
    </w:p>
    <w:p w:rsidR="005E7665" w:rsidRPr="00B41002" w:rsidRDefault="005E7665" w:rsidP="006F728E">
      <w:pPr>
        <w:pStyle w:val="ad"/>
        <w:numPr>
          <w:ilvl w:val="0"/>
          <w:numId w:val="72"/>
        </w:numPr>
        <w:spacing w:after="200" w:line="276" w:lineRule="auto"/>
        <w:contextualSpacing/>
        <w:divId w:val="1547135805"/>
      </w:pPr>
      <w:r w:rsidRPr="00B41002">
        <w:rPr>
          <w:rFonts w:ascii="Times New Roman"/>
          <w:sz w:val="24"/>
          <w:szCs w:val="24"/>
        </w:rPr>
        <w:t xml:space="preserve"> демонстрировать понимание особенностей естественно-научного исследования; </w:t>
      </w:r>
    </w:p>
    <w:p w:rsidR="005E7665" w:rsidRPr="00B41002" w:rsidRDefault="005E7665" w:rsidP="006F728E">
      <w:pPr>
        <w:pStyle w:val="ad"/>
        <w:numPr>
          <w:ilvl w:val="0"/>
          <w:numId w:val="72"/>
        </w:numPr>
        <w:spacing w:after="200" w:line="276" w:lineRule="auto"/>
        <w:contextualSpacing/>
        <w:divId w:val="1547135805"/>
      </w:pPr>
      <w:r w:rsidRPr="00B41002">
        <w:rPr>
          <w:rFonts w:ascii="Times New Roman"/>
          <w:sz w:val="24"/>
          <w:szCs w:val="24"/>
        </w:rPr>
        <w:t xml:space="preserve"> интерпретировать данные и использовать научные доказательства для получения выводов».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w:t>
      </w:r>
    </w:p>
    <w:p w:rsidR="005E7665" w:rsidRPr="00B41002" w:rsidRDefault="005E7665" w:rsidP="005E7665">
      <w:pPr>
        <w:pStyle w:val="ad"/>
        <w:ind w:left="0" w:firstLine="708"/>
        <w:divId w:val="1547135805"/>
        <w:rPr>
          <w:rFonts w:ascii="Times New Roman"/>
          <w:b/>
          <w:sz w:val="24"/>
          <w:szCs w:val="24"/>
        </w:rPr>
      </w:pPr>
      <w:r w:rsidRPr="00B41002">
        <w:rPr>
          <w:rFonts w:ascii="Times New Roman"/>
          <w:b/>
          <w:sz w:val="24"/>
          <w:szCs w:val="24"/>
        </w:rPr>
        <w:t xml:space="preserve">Финансовая грамотность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 раздел «Основы финансового успеха».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 </w:t>
      </w:r>
    </w:p>
    <w:p w:rsidR="005E7665" w:rsidRPr="00B41002" w:rsidRDefault="005E7665" w:rsidP="005E7665">
      <w:pPr>
        <w:pStyle w:val="ad"/>
        <w:ind w:left="0" w:firstLine="708"/>
        <w:divId w:val="1547135805"/>
        <w:rPr>
          <w:rFonts w:ascii="Times New Roman"/>
          <w:b/>
          <w:sz w:val="24"/>
          <w:szCs w:val="24"/>
        </w:rPr>
      </w:pPr>
      <w:r w:rsidRPr="00B41002">
        <w:rPr>
          <w:rFonts w:ascii="Times New Roman"/>
          <w:b/>
          <w:sz w:val="24"/>
          <w:szCs w:val="24"/>
        </w:rPr>
        <w:t xml:space="preserve">Глобальные компетенции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w:t>
      </w:r>
      <w:r w:rsidRPr="00B41002">
        <w:rPr>
          <w:rFonts w:ascii="Times New Roman"/>
          <w:sz w:val="24"/>
          <w:szCs w:val="24"/>
        </w:rPr>
        <w:lastRenderedPageBreak/>
        <w:t xml:space="preserve">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 </w:t>
      </w:r>
    </w:p>
    <w:p w:rsidR="005E7665" w:rsidRPr="00B41002" w:rsidRDefault="005E7665" w:rsidP="005E7665">
      <w:pPr>
        <w:pStyle w:val="ad"/>
        <w:ind w:left="0" w:firstLine="708"/>
        <w:divId w:val="1547135805"/>
        <w:rPr>
          <w:rFonts w:ascii="Times New Roman"/>
          <w:sz w:val="24"/>
          <w:szCs w:val="24"/>
        </w:rPr>
      </w:pPr>
      <w:r w:rsidRPr="00B41002">
        <w:rPr>
          <w:rFonts w:ascii="Times New Roman"/>
          <w:b/>
          <w:sz w:val="24"/>
          <w:szCs w:val="24"/>
        </w:rPr>
        <w:t>Креативное мышление</w:t>
      </w:r>
      <w:r w:rsidRPr="00B41002">
        <w:rPr>
          <w:rFonts w:ascii="Times New Roman"/>
          <w:sz w:val="24"/>
          <w:szCs w:val="24"/>
        </w:rPr>
        <w:t xml:space="preserve"> </w:t>
      </w:r>
    </w:p>
    <w:p w:rsidR="005E7665" w:rsidRPr="00B41002" w:rsidRDefault="005E7665" w:rsidP="005E7665">
      <w:pPr>
        <w:pStyle w:val="ad"/>
        <w:ind w:left="0" w:firstLine="709"/>
        <w:divId w:val="1547135805"/>
        <w:rPr>
          <w:rFonts w:ascii="Times New Roman"/>
          <w:sz w:val="24"/>
          <w:szCs w:val="24"/>
        </w:rPr>
      </w:pPr>
      <w:r w:rsidRPr="00B41002">
        <w:rPr>
          <w:rFonts w:ascii="Times New Roman"/>
          <w:sz w:val="24"/>
          <w:szCs w:val="24"/>
        </w:rPr>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 </w:t>
      </w:r>
    </w:p>
    <w:p w:rsidR="005E7665" w:rsidRPr="00B41002" w:rsidRDefault="005E7665" w:rsidP="005E7665">
      <w:pPr>
        <w:pStyle w:val="ad"/>
        <w:ind w:left="0" w:firstLine="709"/>
        <w:divId w:val="1547135805"/>
        <w:rPr>
          <w:rFonts w:ascii="Times New Roman"/>
          <w:sz w:val="24"/>
          <w:szCs w:val="24"/>
        </w:rPr>
      </w:pPr>
      <w:r w:rsidRPr="00B41002">
        <w:rPr>
          <w:rFonts w:ascii="Times New Roman"/>
          <w:sz w:val="24"/>
          <w:szCs w:val="24"/>
        </w:rPr>
        <w:t xml:space="preserve">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Ниже представлено содержание каждого модуля Программы по годам обучения 8 класс, включая и интегрированные занятия. </w:t>
      </w:r>
    </w:p>
    <w:p w:rsidR="005E7665" w:rsidRPr="00B41002" w:rsidRDefault="005E7665" w:rsidP="005E7665">
      <w:pPr>
        <w:pStyle w:val="ad"/>
        <w:ind w:left="0" w:firstLine="708"/>
        <w:divId w:val="1547135805"/>
        <w:rPr>
          <w:rFonts w:ascii="Times New Roman"/>
          <w:sz w:val="24"/>
          <w:szCs w:val="24"/>
        </w:rPr>
      </w:pPr>
      <w:r w:rsidRPr="00B41002">
        <w:rPr>
          <w:rFonts w:ascii="Times New Roman"/>
          <w:b/>
          <w:sz w:val="24"/>
          <w:szCs w:val="24"/>
        </w:rPr>
        <w:t>8 класс</w:t>
      </w:r>
      <w:r w:rsidRPr="00B41002">
        <w:rPr>
          <w:rFonts w:ascii="Times New Roman"/>
          <w:sz w:val="24"/>
          <w:szCs w:val="24"/>
        </w:rPr>
        <w:t xml:space="preserve"> </w:t>
      </w:r>
    </w:p>
    <w:tbl>
      <w:tblPr>
        <w:tblStyle w:val="afc"/>
        <w:tblW w:w="0" w:type="auto"/>
        <w:tblLook w:val="04A0" w:firstRow="1" w:lastRow="0" w:firstColumn="1" w:lastColumn="0" w:noHBand="0" w:noVBand="1"/>
      </w:tblPr>
      <w:tblGrid>
        <w:gridCol w:w="534"/>
        <w:gridCol w:w="9037"/>
      </w:tblGrid>
      <w:tr w:rsidR="005E7665" w:rsidRPr="00D37A33" w:rsidTr="005E7665">
        <w:trPr>
          <w:divId w:val="1547135805"/>
        </w:trPr>
        <w:tc>
          <w:tcPr>
            <w:tcW w:w="9571" w:type="dxa"/>
            <w:gridSpan w:val="2"/>
          </w:tcPr>
          <w:p w:rsidR="005E7665" w:rsidRPr="00B41002" w:rsidRDefault="005E7665" w:rsidP="00B81CCD">
            <w:pPr>
              <w:pStyle w:val="ad"/>
              <w:ind w:left="0"/>
              <w:rPr>
                <w:rFonts w:ascii="Times New Roman"/>
                <w:sz w:val="24"/>
                <w:szCs w:val="24"/>
              </w:rPr>
            </w:pPr>
            <w:r w:rsidRPr="00B41002">
              <w:rPr>
                <w:rFonts w:ascii="Times New Roman"/>
                <w:sz w:val="24"/>
                <w:szCs w:val="24"/>
              </w:rPr>
              <w:t xml:space="preserve">Модуль: Читательская грамотность «Шаг за пределы текста: пробуем действовать» </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1</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Смысл жизни (я и моя жизнь)</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2</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Человек и книга</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3</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Познание</w:t>
            </w:r>
          </w:p>
        </w:tc>
      </w:tr>
      <w:tr w:rsidR="005E7665" w:rsidRPr="00D37A33" w:rsidTr="005E7665">
        <w:trPr>
          <w:divId w:val="1547135805"/>
        </w:trPr>
        <w:tc>
          <w:tcPr>
            <w:tcW w:w="9571" w:type="dxa"/>
            <w:gridSpan w:val="2"/>
          </w:tcPr>
          <w:p w:rsidR="005E7665" w:rsidRPr="00B41002" w:rsidRDefault="005E7665" w:rsidP="00B81CCD">
            <w:pPr>
              <w:pStyle w:val="ad"/>
              <w:ind w:left="0"/>
              <w:rPr>
                <w:rFonts w:ascii="Times New Roman"/>
                <w:sz w:val="24"/>
                <w:szCs w:val="24"/>
              </w:rPr>
            </w:pPr>
            <w:r w:rsidRPr="00B41002">
              <w:rPr>
                <w:rFonts w:ascii="Times New Roman"/>
                <w:sz w:val="24"/>
                <w:szCs w:val="24"/>
              </w:rPr>
              <w:t xml:space="preserve">Модуль: Естественно-научная грамотность «Как применяют знания?» </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1</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Наука и технологии</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2</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Мир живого</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3</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Вещества, которые нас окружают</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4</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Наше здоровье</w:t>
            </w:r>
          </w:p>
        </w:tc>
      </w:tr>
      <w:tr w:rsidR="005E7665" w:rsidRPr="00D37A33" w:rsidTr="005E7665">
        <w:trPr>
          <w:divId w:val="1547135805"/>
        </w:trPr>
        <w:tc>
          <w:tcPr>
            <w:tcW w:w="9571" w:type="dxa"/>
            <w:gridSpan w:val="2"/>
          </w:tcPr>
          <w:p w:rsidR="005E7665" w:rsidRPr="00B41002" w:rsidRDefault="005E7665" w:rsidP="00B81CCD">
            <w:pPr>
              <w:pStyle w:val="ad"/>
              <w:ind w:left="0"/>
              <w:rPr>
                <w:rFonts w:ascii="Times New Roman"/>
                <w:sz w:val="24"/>
                <w:szCs w:val="24"/>
              </w:rPr>
            </w:pPr>
            <w:r w:rsidRPr="00B41002">
              <w:rPr>
                <w:rFonts w:ascii="Times New Roman"/>
                <w:sz w:val="24"/>
                <w:szCs w:val="24"/>
              </w:rPr>
              <w:t>Модуль: Креативное мышление «Проявляем креативность на уроках, в школе и в жизни» (5 ч)</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lastRenderedPageBreak/>
              <w:t>1</w:t>
            </w:r>
          </w:p>
        </w:tc>
        <w:tc>
          <w:tcPr>
            <w:tcW w:w="9037"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rPr>
              <w:t xml:space="preserve">Креативность в учебных ситуациях и ситуациях социального взаимодействия. Анализ моделей и ситуаций. </w:t>
            </w:r>
          </w:p>
          <w:p w:rsidR="005E7665" w:rsidRPr="00B41002" w:rsidRDefault="005E7665" w:rsidP="00B81CCD">
            <w:pPr>
              <w:pStyle w:val="ad"/>
              <w:ind w:left="0"/>
              <w:rPr>
                <w:rFonts w:ascii="Times New Roman"/>
                <w:sz w:val="24"/>
                <w:szCs w:val="24"/>
                <w:lang w:val="en-US"/>
              </w:rPr>
            </w:pPr>
            <w:r w:rsidRPr="00B41002">
              <w:rPr>
                <w:rFonts w:ascii="Times New Roman"/>
                <w:sz w:val="24"/>
                <w:szCs w:val="24"/>
              </w:rPr>
              <w:t xml:space="preserve">Модели заданий: </w:t>
            </w:r>
          </w:p>
          <w:p w:rsidR="005E7665" w:rsidRPr="00B41002" w:rsidRDefault="005E7665" w:rsidP="006F728E">
            <w:pPr>
              <w:pStyle w:val="ad"/>
              <w:numPr>
                <w:ilvl w:val="0"/>
                <w:numId w:val="74"/>
              </w:numPr>
              <w:contextualSpacing/>
              <w:rPr>
                <w:rFonts w:ascii="Times New Roman"/>
                <w:sz w:val="24"/>
                <w:szCs w:val="24"/>
              </w:rPr>
            </w:pPr>
            <w:r w:rsidRPr="00B41002">
              <w:rPr>
                <w:rFonts w:ascii="Times New Roman"/>
                <w:sz w:val="24"/>
                <w:szCs w:val="24"/>
              </w:rPr>
              <w:t xml:space="preserve">тематика и названия, слоганы, имена героев (ПС), </w:t>
            </w:r>
          </w:p>
          <w:p w:rsidR="005E7665" w:rsidRPr="00B41002" w:rsidRDefault="005E7665" w:rsidP="006F728E">
            <w:pPr>
              <w:pStyle w:val="ad"/>
              <w:numPr>
                <w:ilvl w:val="0"/>
                <w:numId w:val="74"/>
              </w:numPr>
              <w:contextualSpacing/>
              <w:rPr>
                <w:rFonts w:ascii="Times New Roman"/>
                <w:sz w:val="24"/>
                <w:szCs w:val="24"/>
              </w:rPr>
            </w:pPr>
            <w:r w:rsidRPr="00B41002">
              <w:rPr>
                <w:rFonts w:ascii="Times New Roman"/>
                <w:sz w:val="24"/>
                <w:szCs w:val="24"/>
              </w:rPr>
              <w:t xml:space="preserve">схемы, опорные конспекты (ВС), </w:t>
            </w:r>
          </w:p>
          <w:p w:rsidR="005E7665" w:rsidRPr="00B41002" w:rsidRDefault="005E7665" w:rsidP="006F728E">
            <w:pPr>
              <w:pStyle w:val="ad"/>
              <w:numPr>
                <w:ilvl w:val="0"/>
                <w:numId w:val="74"/>
              </w:numPr>
              <w:contextualSpacing/>
              <w:rPr>
                <w:rFonts w:ascii="Times New Roman"/>
                <w:sz w:val="24"/>
                <w:szCs w:val="24"/>
              </w:rPr>
            </w:pPr>
            <w:r w:rsidRPr="00B41002">
              <w:rPr>
                <w:rFonts w:ascii="Times New Roman"/>
                <w:sz w:val="24"/>
                <w:szCs w:val="24"/>
              </w:rPr>
              <w:t>социальные инициативы и взаимодействия (</w:t>
            </w:r>
            <w:proofErr w:type="spellStart"/>
            <w:r w:rsidRPr="00B41002">
              <w:rPr>
                <w:rFonts w:ascii="Times New Roman"/>
                <w:sz w:val="24"/>
                <w:szCs w:val="24"/>
              </w:rPr>
              <w:t>СПр</w:t>
            </w:r>
            <w:proofErr w:type="spellEnd"/>
            <w:r w:rsidRPr="00B41002">
              <w:rPr>
                <w:rFonts w:ascii="Times New Roman"/>
                <w:sz w:val="24"/>
                <w:szCs w:val="24"/>
              </w:rPr>
              <w:t>),</w:t>
            </w:r>
          </w:p>
          <w:p w:rsidR="005E7665" w:rsidRPr="00B41002" w:rsidRDefault="005E7665" w:rsidP="006F728E">
            <w:pPr>
              <w:pStyle w:val="ad"/>
              <w:numPr>
                <w:ilvl w:val="0"/>
                <w:numId w:val="74"/>
              </w:numPr>
              <w:contextualSpacing/>
              <w:rPr>
                <w:rFonts w:ascii="Times New Roman"/>
                <w:sz w:val="24"/>
                <w:szCs w:val="24"/>
              </w:rPr>
            </w:pPr>
            <w:r w:rsidRPr="00B41002">
              <w:rPr>
                <w:rFonts w:ascii="Times New Roman"/>
                <w:sz w:val="24"/>
                <w:szCs w:val="24"/>
              </w:rPr>
              <w:t xml:space="preserve"> изобретательство и рационализаторство (</w:t>
            </w:r>
            <w:proofErr w:type="spellStart"/>
            <w:r w:rsidRPr="00B41002">
              <w:rPr>
                <w:rFonts w:ascii="Times New Roman"/>
                <w:sz w:val="24"/>
                <w:szCs w:val="24"/>
              </w:rPr>
              <w:t>ЕНПр</w:t>
            </w:r>
            <w:proofErr w:type="spellEnd"/>
            <w:r w:rsidRPr="00B41002">
              <w:rPr>
                <w:rFonts w:ascii="Times New Roman"/>
                <w:sz w:val="24"/>
                <w:szCs w:val="24"/>
              </w:rPr>
              <w:t>).</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2</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Выдвижение разнообразных идей. Проявляем гибкость и беглость мышления при решении школьных проблем. Использование имеющихся знаний для креативного решения учебных проблем.</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3</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 xml:space="preserve">Выдвижение креативных идей и их доработка. Оригинальность и проработанность. Когда на уроке мне помогла креативность? </w:t>
            </w:r>
          </w:p>
        </w:tc>
      </w:tr>
      <w:tr w:rsidR="005E7665" w:rsidRPr="00D37A33" w:rsidTr="005E7665">
        <w:trPr>
          <w:divId w:val="1547135805"/>
        </w:trPr>
        <w:tc>
          <w:tcPr>
            <w:tcW w:w="9571" w:type="dxa"/>
            <w:gridSpan w:val="2"/>
          </w:tcPr>
          <w:p w:rsidR="005E7665" w:rsidRPr="00B41002" w:rsidRDefault="005E7665" w:rsidP="00B81CCD">
            <w:pPr>
              <w:pStyle w:val="ad"/>
              <w:ind w:left="0"/>
              <w:rPr>
                <w:rFonts w:ascii="Times New Roman"/>
                <w:sz w:val="24"/>
                <w:szCs w:val="24"/>
              </w:rPr>
            </w:pPr>
            <w:r w:rsidRPr="00B41002">
              <w:rPr>
                <w:rFonts w:ascii="Times New Roman"/>
                <w:sz w:val="24"/>
                <w:szCs w:val="24"/>
              </w:rPr>
              <w:t>Моделируем учебную ситуацию: как можно проявить креативность при выполнении задания.</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4</w:t>
            </w:r>
          </w:p>
        </w:tc>
        <w:tc>
          <w:tcPr>
            <w:tcW w:w="9037" w:type="dxa"/>
          </w:tcPr>
          <w:p w:rsidR="005E7665" w:rsidRPr="00B41002" w:rsidRDefault="005E7665" w:rsidP="00B81CCD">
            <w:pPr>
              <w:autoSpaceDE w:val="0"/>
              <w:autoSpaceDN w:val="0"/>
              <w:adjustRightInd w:val="0"/>
            </w:pPr>
            <w:r w:rsidRPr="00B41002">
              <w:t>От выдвижения до доработки идей. Создание продукта. Выполнение проекта на основе комплексного задания</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5</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Диагностика и рефлексия. Самооценка. Выполнение итоговой работы</w:t>
            </w:r>
          </w:p>
        </w:tc>
      </w:tr>
      <w:tr w:rsidR="005E7665" w:rsidRPr="00D37A33" w:rsidTr="005E7665">
        <w:trPr>
          <w:divId w:val="1547135805"/>
        </w:trPr>
        <w:tc>
          <w:tcPr>
            <w:tcW w:w="9571" w:type="dxa"/>
            <w:gridSpan w:val="2"/>
          </w:tcPr>
          <w:p w:rsidR="005E7665" w:rsidRPr="00B41002" w:rsidRDefault="005E7665" w:rsidP="00B81CCD">
            <w:pPr>
              <w:pStyle w:val="ad"/>
              <w:ind w:left="0"/>
              <w:rPr>
                <w:rFonts w:ascii="Times New Roman"/>
                <w:sz w:val="24"/>
                <w:szCs w:val="24"/>
              </w:rPr>
            </w:pPr>
            <w:r w:rsidRPr="00B41002">
              <w:rPr>
                <w:rFonts w:ascii="Times New Roman"/>
                <w:sz w:val="24"/>
                <w:szCs w:val="24"/>
              </w:rPr>
              <w:t>Модуль: Математическая грамотность «Математика в окружающем мире»</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1</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В профессиях</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2</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В общественной жизни</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3</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В профессиях</w:t>
            </w:r>
          </w:p>
        </w:tc>
      </w:tr>
      <w:tr w:rsidR="005E7665" w:rsidRPr="00D37A33" w:rsidTr="005E7665">
        <w:trPr>
          <w:divId w:val="1547135805"/>
        </w:trPr>
        <w:tc>
          <w:tcPr>
            <w:tcW w:w="9571" w:type="dxa"/>
            <w:gridSpan w:val="2"/>
          </w:tcPr>
          <w:p w:rsidR="005E7665" w:rsidRPr="00B41002" w:rsidRDefault="005E7665" w:rsidP="00B81CCD">
            <w:pPr>
              <w:pStyle w:val="ad"/>
              <w:ind w:left="0"/>
              <w:rPr>
                <w:rFonts w:ascii="Times New Roman"/>
                <w:sz w:val="24"/>
                <w:szCs w:val="24"/>
              </w:rPr>
            </w:pPr>
            <w:r w:rsidRPr="00B41002">
              <w:rPr>
                <w:rFonts w:ascii="Times New Roman"/>
                <w:sz w:val="24"/>
                <w:szCs w:val="24"/>
              </w:rPr>
              <w:t xml:space="preserve">Модуль: Финансовая грамотность «Основы финансового успеха» </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1</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Финансовые риски и взвешенные решения</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2</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Делаем финансовые вложения: как приумножить и не потерять</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3</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Уменьшаем финансовые риски: что и как можем страховать</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4</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Самое главное о сбережениях и накоплениях</w:t>
            </w:r>
          </w:p>
        </w:tc>
      </w:tr>
      <w:tr w:rsidR="005E7665" w:rsidRPr="00D37A33" w:rsidTr="005E7665">
        <w:trPr>
          <w:divId w:val="1547135805"/>
        </w:trPr>
        <w:tc>
          <w:tcPr>
            <w:tcW w:w="9571" w:type="dxa"/>
            <w:gridSpan w:val="2"/>
          </w:tcPr>
          <w:p w:rsidR="005E7665" w:rsidRPr="00B41002" w:rsidRDefault="005E7665" w:rsidP="00B81CCD">
            <w:pPr>
              <w:pStyle w:val="ad"/>
              <w:ind w:left="0"/>
              <w:rPr>
                <w:rFonts w:ascii="Times New Roman"/>
                <w:sz w:val="24"/>
                <w:szCs w:val="24"/>
              </w:rPr>
            </w:pPr>
            <w:r w:rsidRPr="00B41002">
              <w:rPr>
                <w:rFonts w:ascii="Times New Roman"/>
                <w:sz w:val="24"/>
                <w:szCs w:val="24"/>
              </w:rPr>
              <w:t>Интегрированные занятия: Финан</w:t>
            </w:r>
            <w:r w:rsidR="00B81CCD" w:rsidRPr="00B41002">
              <w:rPr>
                <w:rFonts w:ascii="Times New Roman"/>
                <w:sz w:val="24"/>
                <w:szCs w:val="24"/>
              </w:rPr>
              <w:t xml:space="preserve">совая грамотность + Математика </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1</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«Сосчитать – после не хлопотать»</w:t>
            </w:r>
          </w:p>
        </w:tc>
      </w:tr>
      <w:tr w:rsidR="005E7665" w:rsidRPr="00D37A33" w:rsidTr="005E7665">
        <w:trPr>
          <w:divId w:val="1547135805"/>
        </w:trPr>
        <w:tc>
          <w:tcPr>
            <w:tcW w:w="9571" w:type="dxa"/>
            <w:gridSpan w:val="2"/>
          </w:tcPr>
          <w:p w:rsidR="005E7665" w:rsidRPr="00B41002" w:rsidRDefault="005E7665" w:rsidP="00B81CCD">
            <w:pPr>
              <w:pStyle w:val="ad"/>
              <w:ind w:left="0"/>
              <w:rPr>
                <w:rFonts w:ascii="Times New Roman"/>
                <w:sz w:val="24"/>
                <w:szCs w:val="24"/>
              </w:rPr>
            </w:pPr>
            <w:r w:rsidRPr="00B41002">
              <w:rPr>
                <w:rFonts w:ascii="Times New Roman"/>
                <w:sz w:val="24"/>
                <w:szCs w:val="24"/>
              </w:rPr>
              <w:t xml:space="preserve">Модуль: Глобальные компетенции «Роскошь общения. Ты, я, мы отвечаем за планету. Мы живем в обществе: соблюдаем нормы общения и действуем для будущего» </w:t>
            </w:r>
          </w:p>
        </w:tc>
      </w:tr>
      <w:tr w:rsidR="005E7665" w:rsidRPr="00B41002"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1</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Социальные нормы – основа общения</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2-3</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Общаемся со старшими и с младшими. Общаемся «по правилам» и достигаем общих целей</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4</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Прошлое и будущее: причины и способы решения глобальных проблем</w:t>
            </w:r>
          </w:p>
        </w:tc>
      </w:tr>
      <w:tr w:rsidR="005E7665" w:rsidRPr="00D37A33" w:rsidTr="005E7665">
        <w:trPr>
          <w:divId w:val="1547135805"/>
        </w:trPr>
        <w:tc>
          <w:tcPr>
            <w:tcW w:w="534" w:type="dxa"/>
          </w:tcPr>
          <w:p w:rsidR="005E7665" w:rsidRPr="00B41002" w:rsidRDefault="005E7665" w:rsidP="00B81CCD">
            <w:pPr>
              <w:pStyle w:val="ad"/>
              <w:ind w:left="0"/>
              <w:rPr>
                <w:rFonts w:ascii="Times New Roman"/>
                <w:sz w:val="24"/>
                <w:szCs w:val="24"/>
                <w:lang w:val="en-US"/>
              </w:rPr>
            </w:pPr>
            <w:r w:rsidRPr="00B41002">
              <w:rPr>
                <w:rFonts w:ascii="Times New Roman"/>
                <w:sz w:val="24"/>
                <w:szCs w:val="24"/>
                <w:lang w:val="en-US"/>
              </w:rPr>
              <w:t>5</w:t>
            </w:r>
          </w:p>
        </w:tc>
        <w:tc>
          <w:tcPr>
            <w:tcW w:w="9037" w:type="dxa"/>
          </w:tcPr>
          <w:p w:rsidR="005E7665" w:rsidRPr="00B41002" w:rsidRDefault="005E7665" w:rsidP="00B81CCD">
            <w:pPr>
              <w:pStyle w:val="ad"/>
              <w:ind w:left="0"/>
              <w:rPr>
                <w:rFonts w:ascii="Times New Roman"/>
                <w:sz w:val="24"/>
                <w:szCs w:val="24"/>
              </w:rPr>
            </w:pPr>
            <w:r w:rsidRPr="00B41002">
              <w:rPr>
                <w:rFonts w:ascii="Times New Roman"/>
                <w:sz w:val="24"/>
                <w:szCs w:val="24"/>
              </w:rPr>
              <w:t>Действуем для будущего: сохраняем природные ресурсы</w:t>
            </w:r>
          </w:p>
        </w:tc>
      </w:tr>
    </w:tbl>
    <w:p w:rsidR="005E7665" w:rsidRPr="00B41002" w:rsidRDefault="005E7665" w:rsidP="00B81CCD">
      <w:pPr>
        <w:pStyle w:val="ad"/>
        <w:ind w:left="0" w:firstLine="708"/>
        <w:jc w:val="center"/>
        <w:divId w:val="1547135805"/>
        <w:rPr>
          <w:rFonts w:ascii="Times New Roman"/>
          <w:sz w:val="24"/>
          <w:szCs w:val="24"/>
        </w:rPr>
      </w:pPr>
      <w:r w:rsidRPr="00B41002">
        <w:rPr>
          <w:rFonts w:ascii="Times New Roman"/>
          <w:b/>
          <w:sz w:val="24"/>
          <w:szCs w:val="24"/>
        </w:rPr>
        <w:t>П</w:t>
      </w:r>
      <w:r w:rsidR="00B81CCD" w:rsidRPr="00B41002">
        <w:rPr>
          <w:rFonts w:ascii="Times New Roman"/>
          <w:b/>
          <w:sz w:val="24"/>
          <w:szCs w:val="24"/>
        </w:rPr>
        <w:t>ланируемые результаты освоения элективного курса</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rPr>
        <w:t xml:space="preserve">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 </w:t>
      </w:r>
    </w:p>
    <w:p w:rsidR="005E7665" w:rsidRPr="00B41002" w:rsidRDefault="005E7665" w:rsidP="005E7665">
      <w:pPr>
        <w:pStyle w:val="ad"/>
        <w:ind w:left="0" w:firstLine="708"/>
        <w:divId w:val="1547135805"/>
        <w:rPr>
          <w:rFonts w:ascii="Times New Roman"/>
          <w:sz w:val="24"/>
          <w:szCs w:val="24"/>
          <w:lang w:val="en-US"/>
        </w:rPr>
      </w:pPr>
      <w:r w:rsidRPr="00B41002">
        <w:rPr>
          <w:rFonts w:ascii="Times New Roman"/>
          <w:b/>
          <w:sz w:val="24"/>
          <w:szCs w:val="24"/>
        </w:rPr>
        <w:t>Личностные результаты</w:t>
      </w:r>
      <w:r w:rsidRPr="00B41002">
        <w:rPr>
          <w:rFonts w:ascii="Times New Roman"/>
          <w:sz w:val="24"/>
          <w:szCs w:val="24"/>
        </w:rPr>
        <w:t xml:space="preserve">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осознание российской гражданской идентичности (осознание себя, своих задач и своего места в мире);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lastRenderedPageBreak/>
        <w:t xml:space="preserve">готовность к выполнению обязанностей гражданина и реализации его прав; 6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готовность к саморазвитию, самостоятельности и личностному самоопределению; 6 осознание ценности самостоятельности и инициативы;</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наличие мотивации к целенаправленной социально значимой деятельности; стремление быть полезным, интерес к социальному сотрудничеству;</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проявление интереса к способам познания;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стремление к самоизменению;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сформированность внутренней позиции личности как особого ценностного отношения к себе, окружающим людям и жизни в целом;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ориентация на моральные ценности и нормы в ситуациях нравственного выбора;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6 активное участие в жизни семьи;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приобретение опыта успешного межличностного общения;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готовность к разнообразной совместной деятельности, активное участие в коллективных учебно-исследовательских, проектных и других творческих работах; </w:t>
      </w:r>
    </w:p>
    <w:p w:rsidR="005E7665" w:rsidRPr="00B41002" w:rsidRDefault="005E7665" w:rsidP="006F728E">
      <w:pPr>
        <w:pStyle w:val="ad"/>
        <w:numPr>
          <w:ilvl w:val="0"/>
          <w:numId w:val="75"/>
        </w:numPr>
        <w:spacing w:after="200" w:line="276" w:lineRule="auto"/>
        <w:ind w:left="709"/>
        <w:contextualSpacing/>
        <w:divId w:val="1547135805"/>
      </w:pPr>
      <w:r w:rsidRPr="00B41002">
        <w:rPr>
          <w:rFonts w:ascii="Times New Roman"/>
          <w:sz w:val="24"/>
          <w:szCs w:val="24"/>
        </w:rPr>
        <w:t xml:space="preserve">проявление уважения к людям любого труда и результатам трудовой деятельности; бережного отношения к личному и общественному имуществу; </w:t>
      </w:r>
    </w:p>
    <w:p w:rsidR="005E7665" w:rsidRPr="00B41002" w:rsidRDefault="005E7665" w:rsidP="006F728E">
      <w:pPr>
        <w:pStyle w:val="ad"/>
        <w:numPr>
          <w:ilvl w:val="0"/>
          <w:numId w:val="75"/>
        </w:numPr>
        <w:ind w:left="709"/>
        <w:contextualSpacing/>
        <w:divId w:val="1547135805"/>
      </w:pPr>
      <w:r w:rsidRPr="00B41002">
        <w:rPr>
          <w:rFonts w:ascii="Times New Roman"/>
          <w:sz w:val="24"/>
          <w:szCs w:val="24"/>
        </w:rPr>
        <w:t xml:space="preserve">соблюдение правил безопасности, в том числе навыков безопасного поведения в интернет-среде. </w:t>
      </w:r>
    </w:p>
    <w:p w:rsidR="005E7665" w:rsidRPr="00B41002" w:rsidRDefault="005E7665" w:rsidP="00B81CCD">
      <w:pPr>
        <w:ind w:firstLine="851"/>
        <w:jc w:val="both"/>
        <w:divId w:val="1547135805"/>
        <w:rPr>
          <w:lang w:val="ru-RU"/>
        </w:rPr>
      </w:pPr>
      <w:r w:rsidRPr="00B41002">
        <w:rPr>
          <w:lang w:val="ru-RU"/>
        </w:rPr>
        <w:t xml:space="preserve">Личностные результаты, обеспечивающие адаптацию обучающегося к изменяющимся условиям социальной и природной среды: </w:t>
      </w:r>
    </w:p>
    <w:p w:rsidR="005E7665" w:rsidRPr="00B41002" w:rsidRDefault="005E7665" w:rsidP="006F728E">
      <w:pPr>
        <w:pStyle w:val="ad"/>
        <w:numPr>
          <w:ilvl w:val="0"/>
          <w:numId w:val="76"/>
        </w:numPr>
        <w:tabs>
          <w:tab w:val="left" w:pos="709"/>
        </w:tabs>
        <w:spacing w:after="200" w:line="276" w:lineRule="auto"/>
        <w:ind w:left="709" w:firstLine="349"/>
        <w:contextualSpacing/>
        <w:divId w:val="1547135805"/>
      </w:pPr>
      <w:r w:rsidRPr="00B41002">
        <w:rPr>
          <w:rFonts w:ascii="Times New Roman"/>
          <w:sz w:val="24"/>
          <w:szCs w:val="24"/>
        </w:rPr>
        <w:t xml:space="preserve">освоение социального опыта, основных социальных ролей; осознание личной ответственности за свои поступки в мире; </w:t>
      </w:r>
    </w:p>
    <w:p w:rsidR="005E7665" w:rsidRPr="00B41002" w:rsidRDefault="005E7665" w:rsidP="006F728E">
      <w:pPr>
        <w:pStyle w:val="ad"/>
        <w:numPr>
          <w:ilvl w:val="0"/>
          <w:numId w:val="76"/>
        </w:numPr>
        <w:tabs>
          <w:tab w:val="left" w:pos="709"/>
        </w:tabs>
        <w:spacing w:after="200" w:line="276" w:lineRule="auto"/>
        <w:ind w:left="1418"/>
        <w:contextualSpacing/>
        <w:divId w:val="1547135805"/>
      </w:pPr>
      <w:r w:rsidRPr="00B41002">
        <w:rPr>
          <w:rFonts w:ascii="Times New Roman"/>
          <w:sz w:val="24"/>
          <w:szCs w:val="24"/>
        </w:rPr>
        <w:t xml:space="preserve">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5E7665" w:rsidRPr="00B41002" w:rsidRDefault="005E7665" w:rsidP="006F728E">
      <w:pPr>
        <w:pStyle w:val="ad"/>
        <w:numPr>
          <w:ilvl w:val="0"/>
          <w:numId w:val="76"/>
        </w:numPr>
        <w:tabs>
          <w:tab w:val="left" w:pos="709"/>
        </w:tabs>
        <w:spacing w:after="200" w:line="276" w:lineRule="auto"/>
        <w:ind w:left="1418"/>
        <w:contextualSpacing/>
        <w:divId w:val="1547135805"/>
      </w:pPr>
      <w:r w:rsidRPr="00B41002">
        <w:rPr>
          <w:rFonts w:ascii="Times New Roman"/>
          <w:sz w:val="24"/>
          <w:szCs w:val="24"/>
        </w:rPr>
        <w:t xml:space="preserve">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 </w:t>
      </w:r>
    </w:p>
    <w:p w:rsidR="005E7665" w:rsidRPr="00B41002" w:rsidRDefault="005E7665" w:rsidP="005E7665">
      <w:pPr>
        <w:pStyle w:val="ad"/>
        <w:ind w:left="0" w:firstLine="709"/>
        <w:divId w:val="1547135805"/>
        <w:rPr>
          <w:rFonts w:ascii="Times New Roman"/>
          <w:sz w:val="24"/>
          <w:szCs w:val="24"/>
        </w:rPr>
      </w:pPr>
      <w:r w:rsidRPr="00B41002">
        <w:rPr>
          <w:rFonts w:ascii="Times New Roman"/>
          <w:sz w:val="24"/>
          <w:szCs w:val="24"/>
        </w:rPr>
        <w:t xml:space="preserve">Личностные результаты, связанные с формированием экологической культуры: </w:t>
      </w:r>
    </w:p>
    <w:p w:rsidR="005E7665" w:rsidRPr="00B41002" w:rsidRDefault="005E7665" w:rsidP="006F728E">
      <w:pPr>
        <w:pStyle w:val="ad"/>
        <w:numPr>
          <w:ilvl w:val="0"/>
          <w:numId w:val="77"/>
        </w:numPr>
        <w:spacing w:after="200" w:line="276" w:lineRule="auto"/>
        <w:contextualSpacing/>
        <w:divId w:val="1547135805"/>
      </w:pPr>
      <w:r w:rsidRPr="00B41002">
        <w:rPr>
          <w:rFonts w:ascii="Times New Roman"/>
          <w:sz w:val="24"/>
          <w:szCs w:val="24"/>
        </w:rPr>
        <w:t xml:space="preserve">умение анализировать и выявлять взаимосвязи природы, общества и экономики; </w:t>
      </w:r>
    </w:p>
    <w:p w:rsidR="005E7665" w:rsidRPr="00B41002" w:rsidRDefault="005E7665" w:rsidP="006F728E">
      <w:pPr>
        <w:pStyle w:val="ad"/>
        <w:numPr>
          <w:ilvl w:val="0"/>
          <w:numId w:val="77"/>
        </w:numPr>
        <w:spacing w:after="200" w:line="276" w:lineRule="auto"/>
        <w:contextualSpacing/>
        <w:divId w:val="1547135805"/>
      </w:pPr>
      <w:r w:rsidRPr="00B41002">
        <w:rPr>
          <w:rFonts w:ascii="Times New Roman"/>
          <w:sz w:val="24"/>
          <w:szCs w:val="24"/>
        </w:rPr>
        <w:lastRenderedPageBreak/>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5E7665" w:rsidRPr="00B41002" w:rsidRDefault="005E7665" w:rsidP="006F728E">
      <w:pPr>
        <w:pStyle w:val="ad"/>
        <w:numPr>
          <w:ilvl w:val="0"/>
          <w:numId w:val="77"/>
        </w:numPr>
        <w:spacing w:after="200" w:line="276" w:lineRule="auto"/>
        <w:contextualSpacing/>
        <w:divId w:val="1547135805"/>
      </w:pPr>
      <w:r w:rsidRPr="00B41002">
        <w:rPr>
          <w:rFonts w:ascii="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E7665" w:rsidRPr="00B41002" w:rsidRDefault="005E7665" w:rsidP="006F728E">
      <w:pPr>
        <w:pStyle w:val="ad"/>
        <w:numPr>
          <w:ilvl w:val="0"/>
          <w:numId w:val="77"/>
        </w:numPr>
        <w:spacing w:after="200" w:line="276" w:lineRule="auto"/>
        <w:contextualSpacing/>
        <w:divId w:val="1547135805"/>
      </w:pPr>
      <w:r w:rsidRPr="00B41002">
        <w:rPr>
          <w:rFonts w:ascii="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5E7665" w:rsidRPr="00B41002" w:rsidRDefault="005E7665" w:rsidP="006F728E">
      <w:pPr>
        <w:pStyle w:val="ad"/>
        <w:numPr>
          <w:ilvl w:val="0"/>
          <w:numId w:val="77"/>
        </w:numPr>
        <w:spacing w:after="200" w:line="276" w:lineRule="auto"/>
        <w:contextualSpacing/>
        <w:divId w:val="1547135805"/>
      </w:pPr>
      <w:r w:rsidRPr="00B41002">
        <w:rPr>
          <w:rFonts w:ascii="Times New Roman"/>
          <w:sz w:val="24"/>
          <w:szCs w:val="24"/>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5E7665" w:rsidRPr="00B41002" w:rsidRDefault="005E7665" w:rsidP="006F728E">
      <w:pPr>
        <w:pStyle w:val="ad"/>
        <w:numPr>
          <w:ilvl w:val="0"/>
          <w:numId w:val="77"/>
        </w:numPr>
        <w:spacing w:after="200" w:line="276" w:lineRule="auto"/>
        <w:contextualSpacing/>
        <w:divId w:val="1547135805"/>
      </w:pPr>
      <w:r w:rsidRPr="00B41002">
        <w:rPr>
          <w:rFonts w:ascii="Times New Roman"/>
          <w:sz w:val="24"/>
          <w:szCs w:val="24"/>
        </w:rPr>
        <w:t xml:space="preserve">готовность к участию в практической деятельности экологической направленности. </w:t>
      </w:r>
    </w:p>
    <w:p w:rsidR="005E7665" w:rsidRPr="00B41002" w:rsidRDefault="005E7665" w:rsidP="005E7665">
      <w:pPr>
        <w:pStyle w:val="ad"/>
        <w:ind w:left="0" w:firstLine="709"/>
        <w:divId w:val="1547135805"/>
        <w:rPr>
          <w:rFonts w:ascii="Times New Roman"/>
          <w:sz w:val="24"/>
          <w:szCs w:val="24"/>
        </w:rPr>
      </w:pPr>
      <w:r w:rsidRPr="00B41002">
        <w:rPr>
          <w:rFonts w:ascii="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w:t>
      </w:r>
    </w:p>
    <w:p w:rsidR="005E7665" w:rsidRPr="00B41002" w:rsidRDefault="005E7665" w:rsidP="005E7665">
      <w:pPr>
        <w:pStyle w:val="ad"/>
        <w:ind w:left="0" w:firstLine="709"/>
        <w:divId w:val="1547135805"/>
        <w:rPr>
          <w:rFonts w:ascii="Times New Roman"/>
          <w:b/>
          <w:sz w:val="24"/>
          <w:szCs w:val="24"/>
        </w:rPr>
      </w:pPr>
      <w:r w:rsidRPr="00B41002">
        <w:rPr>
          <w:rFonts w:ascii="Times New Roman"/>
          <w:b/>
          <w:sz w:val="24"/>
          <w:szCs w:val="24"/>
        </w:rPr>
        <w:t xml:space="preserve">Метапредметные результаты </w:t>
      </w:r>
    </w:p>
    <w:p w:rsidR="005E7665" w:rsidRPr="00B41002" w:rsidRDefault="005E7665" w:rsidP="005E7665">
      <w:pPr>
        <w:pStyle w:val="ad"/>
        <w:ind w:left="0" w:firstLine="709"/>
        <w:divId w:val="1547135805"/>
        <w:rPr>
          <w:rFonts w:ascii="Times New Roman"/>
          <w:sz w:val="24"/>
          <w:szCs w:val="24"/>
        </w:rPr>
      </w:pPr>
      <w:r w:rsidRPr="00B41002">
        <w:rPr>
          <w:rFonts w:ascii="Times New Roman"/>
          <w:sz w:val="24"/>
          <w:szCs w:val="24"/>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5E7665" w:rsidRPr="00B41002" w:rsidRDefault="005E7665" w:rsidP="005E7665">
      <w:pPr>
        <w:pStyle w:val="ad"/>
        <w:ind w:left="0" w:firstLine="709"/>
        <w:divId w:val="1547135805"/>
        <w:rPr>
          <w:rFonts w:ascii="Times New Roman"/>
          <w:sz w:val="24"/>
          <w:szCs w:val="24"/>
        </w:rPr>
      </w:pPr>
      <w:r w:rsidRPr="00B41002">
        <w:rPr>
          <w:rFonts w:ascii="Times New Roman"/>
          <w:sz w:val="24"/>
          <w:szCs w:val="24"/>
        </w:rPr>
        <w:t xml:space="preserve">— овладение универсальными учебными познавательными действиями; — овладение универсальными учебными коммуникативными действиями; </w:t>
      </w:r>
    </w:p>
    <w:p w:rsidR="005E7665" w:rsidRPr="00B41002" w:rsidRDefault="005E7665" w:rsidP="005E7665">
      <w:pPr>
        <w:pStyle w:val="ad"/>
        <w:ind w:left="0" w:firstLine="709"/>
        <w:divId w:val="1547135805"/>
        <w:rPr>
          <w:rFonts w:ascii="Times New Roman"/>
          <w:sz w:val="24"/>
          <w:szCs w:val="24"/>
          <w:lang w:val="en-US"/>
        </w:rPr>
      </w:pPr>
      <w:r w:rsidRPr="00B41002">
        <w:rPr>
          <w:rFonts w:ascii="Times New Roman"/>
          <w:sz w:val="24"/>
          <w:szCs w:val="24"/>
        </w:rPr>
        <w:t xml:space="preserve">— овладение универсальными регулятивными действиями. </w:t>
      </w:r>
    </w:p>
    <w:p w:rsidR="005E7665" w:rsidRPr="00B41002" w:rsidRDefault="005E7665"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5E7665" w:rsidRPr="00B41002" w:rsidRDefault="005E7665"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способность их использовать в учебной, познавательной и социальной практике; </w:t>
      </w:r>
    </w:p>
    <w:p w:rsidR="005E7665" w:rsidRPr="00B41002" w:rsidRDefault="005E7665"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5E7665" w:rsidRPr="00B41002" w:rsidRDefault="005E7665"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способность организовать и реализовать собственную познавательную деятельность; </w:t>
      </w:r>
    </w:p>
    <w:p w:rsidR="005E7665" w:rsidRPr="00B41002" w:rsidRDefault="005E7665"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способность к совместной деятельности; </w:t>
      </w:r>
    </w:p>
    <w:p w:rsidR="005E7665" w:rsidRPr="00B41002" w:rsidRDefault="005E7665" w:rsidP="006F728E">
      <w:pPr>
        <w:pStyle w:val="ad"/>
        <w:numPr>
          <w:ilvl w:val="0"/>
          <w:numId w:val="78"/>
        </w:numPr>
        <w:spacing w:after="200" w:line="276" w:lineRule="auto"/>
        <w:ind w:left="567"/>
        <w:contextualSpacing/>
        <w:divId w:val="1547135805"/>
      </w:pPr>
      <w:r w:rsidRPr="00B41002">
        <w:rPr>
          <w:rFonts w:ascii="Times New Roman"/>
          <w:sz w:val="24"/>
          <w:szCs w:val="24"/>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5E7665" w:rsidRPr="00B41002" w:rsidRDefault="005E7665" w:rsidP="005E7665">
      <w:pPr>
        <w:pStyle w:val="ad"/>
        <w:ind w:left="0" w:firstLine="851"/>
        <w:divId w:val="1547135805"/>
        <w:rPr>
          <w:rFonts w:ascii="Times New Roman"/>
          <w:sz w:val="24"/>
          <w:szCs w:val="24"/>
        </w:rPr>
      </w:pPr>
      <w:r w:rsidRPr="00B41002">
        <w:rPr>
          <w:rFonts w:ascii="Times New Roman"/>
          <w:sz w:val="24"/>
          <w:szCs w:val="24"/>
        </w:rPr>
        <w:t xml:space="preserve">Овладение универсальными учебными </w:t>
      </w:r>
      <w:r w:rsidRPr="00B41002">
        <w:rPr>
          <w:rFonts w:ascii="Times New Roman"/>
          <w:sz w:val="24"/>
          <w:szCs w:val="24"/>
          <w:u w:val="single"/>
        </w:rPr>
        <w:t>познавательными</w:t>
      </w:r>
      <w:r w:rsidRPr="00B41002">
        <w:rPr>
          <w:rFonts w:ascii="Times New Roman"/>
          <w:sz w:val="24"/>
          <w:szCs w:val="24"/>
        </w:rPr>
        <w:t xml:space="preserve"> действиями: </w:t>
      </w:r>
    </w:p>
    <w:p w:rsidR="005E7665" w:rsidRPr="00B41002" w:rsidRDefault="005E7665" w:rsidP="006F728E">
      <w:pPr>
        <w:pStyle w:val="ad"/>
        <w:numPr>
          <w:ilvl w:val="0"/>
          <w:numId w:val="79"/>
        </w:numPr>
        <w:spacing w:after="200" w:line="276" w:lineRule="auto"/>
        <w:ind w:left="993" w:hanging="142"/>
        <w:contextualSpacing/>
        <w:divId w:val="1547135805"/>
        <w:rPr>
          <w:rFonts w:ascii="Times New Roman"/>
          <w:sz w:val="24"/>
          <w:szCs w:val="24"/>
          <w:lang w:val="en-US"/>
        </w:rPr>
      </w:pPr>
      <w:r w:rsidRPr="00B41002">
        <w:rPr>
          <w:rFonts w:ascii="Times New Roman"/>
          <w:sz w:val="24"/>
          <w:szCs w:val="24"/>
        </w:rPr>
        <w:t xml:space="preserve">базовые логические действия: </w:t>
      </w:r>
    </w:p>
    <w:p w:rsidR="005E7665" w:rsidRPr="00B41002" w:rsidRDefault="005E7665" w:rsidP="006F728E">
      <w:pPr>
        <w:pStyle w:val="ad"/>
        <w:numPr>
          <w:ilvl w:val="0"/>
          <w:numId w:val="80"/>
        </w:numPr>
        <w:spacing w:after="200" w:line="276" w:lineRule="auto"/>
        <w:ind w:left="993" w:firstLine="141"/>
        <w:contextualSpacing/>
        <w:divId w:val="1547135805"/>
      </w:pPr>
      <w:r w:rsidRPr="00B41002">
        <w:rPr>
          <w:rFonts w:ascii="Times New Roman"/>
          <w:sz w:val="24"/>
          <w:szCs w:val="24"/>
        </w:rPr>
        <w:t>владеть базовыми логическими операциями:</w:t>
      </w:r>
    </w:p>
    <w:p w:rsidR="005E7665" w:rsidRPr="00B41002" w:rsidRDefault="005E7665" w:rsidP="005E7665">
      <w:pPr>
        <w:pStyle w:val="ad"/>
        <w:ind w:left="1134"/>
        <w:divId w:val="1547135805"/>
        <w:rPr>
          <w:rFonts w:ascii="Times New Roman"/>
          <w:sz w:val="24"/>
          <w:szCs w:val="24"/>
          <w:lang w:val="en-US"/>
        </w:rPr>
      </w:pPr>
      <w:r w:rsidRPr="00B41002">
        <w:rPr>
          <w:rFonts w:ascii="Times New Roman"/>
          <w:sz w:val="24"/>
          <w:szCs w:val="24"/>
        </w:rPr>
        <w:t xml:space="preserve">— сопоставления и сравнения, </w:t>
      </w:r>
    </w:p>
    <w:p w:rsidR="005E7665" w:rsidRPr="00B41002" w:rsidRDefault="005E7665" w:rsidP="005E7665">
      <w:pPr>
        <w:pStyle w:val="ad"/>
        <w:ind w:left="1134"/>
        <w:divId w:val="1547135805"/>
        <w:rPr>
          <w:rFonts w:ascii="Times New Roman"/>
          <w:sz w:val="24"/>
          <w:szCs w:val="24"/>
          <w:lang w:val="en-US"/>
        </w:rPr>
      </w:pPr>
      <w:r w:rsidRPr="00B41002">
        <w:rPr>
          <w:rFonts w:ascii="Times New Roman"/>
          <w:sz w:val="24"/>
          <w:szCs w:val="24"/>
        </w:rPr>
        <w:lastRenderedPageBreak/>
        <w:t xml:space="preserve">— группировки, систематизации и классификации, </w:t>
      </w:r>
    </w:p>
    <w:p w:rsidR="005E7665" w:rsidRPr="00B41002" w:rsidRDefault="005E7665" w:rsidP="005E7665">
      <w:pPr>
        <w:pStyle w:val="ad"/>
        <w:ind w:left="1134"/>
        <w:divId w:val="1547135805"/>
        <w:rPr>
          <w:rFonts w:ascii="Times New Roman"/>
          <w:sz w:val="24"/>
          <w:szCs w:val="24"/>
          <w:lang w:val="en-US"/>
        </w:rPr>
      </w:pPr>
      <w:r w:rsidRPr="00B41002">
        <w:rPr>
          <w:rFonts w:ascii="Times New Roman"/>
          <w:sz w:val="24"/>
          <w:szCs w:val="24"/>
        </w:rPr>
        <w:t xml:space="preserve">— анализа, синтеза, обобщения, </w:t>
      </w:r>
    </w:p>
    <w:p w:rsidR="005E7665" w:rsidRPr="00B41002" w:rsidRDefault="005E7665" w:rsidP="005E7665">
      <w:pPr>
        <w:pStyle w:val="ad"/>
        <w:ind w:left="1134"/>
        <w:divId w:val="1547135805"/>
        <w:rPr>
          <w:rFonts w:ascii="Times New Roman"/>
          <w:sz w:val="24"/>
          <w:szCs w:val="24"/>
          <w:lang w:val="en-US"/>
        </w:rPr>
      </w:pPr>
      <w:r w:rsidRPr="00B41002">
        <w:rPr>
          <w:rFonts w:ascii="Times New Roman"/>
          <w:sz w:val="24"/>
          <w:szCs w:val="24"/>
        </w:rPr>
        <w:t xml:space="preserve">— выделения главного; </w:t>
      </w:r>
    </w:p>
    <w:p w:rsidR="005E7665" w:rsidRPr="00B41002" w:rsidRDefault="005E7665" w:rsidP="006F728E">
      <w:pPr>
        <w:pStyle w:val="ad"/>
        <w:numPr>
          <w:ilvl w:val="0"/>
          <w:numId w:val="80"/>
        </w:numPr>
        <w:spacing w:after="200" w:line="276" w:lineRule="auto"/>
        <w:ind w:left="1134" w:firstLine="0"/>
        <w:contextualSpacing/>
        <w:divId w:val="1547135805"/>
      </w:pPr>
      <w:r w:rsidRPr="00B41002">
        <w:rPr>
          <w:rFonts w:ascii="Times New Roman"/>
          <w:sz w:val="24"/>
          <w:szCs w:val="24"/>
        </w:rPr>
        <w:t xml:space="preserve">владеть приемами описания и рассуждения, в т.ч. – с помощью схем и </w:t>
      </w:r>
      <w:proofErr w:type="spellStart"/>
      <w:r w:rsidRPr="00B41002">
        <w:rPr>
          <w:rFonts w:ascii="Times New Roman"/>
          <w:sz w:val="24"/>
          <w:szCs w:val="24"/>
        </w:rPr>
        <w:t>знако</w:t>
      </w:r>
      <w:proofErr w:type="spellEnd"/>
      <w:r w:rsidRPr="00B41002">
        <w:rPr>
          <w:rFonts w:ascii="Times New Roman"/>
          <w:sz w:val="24"/>
          <w:szCs w:val="24"/>
        </w:rPr>
        <w:t xml:space="preserve">-символических средств; </w:t>
      </w:r>
    </w:p>
    <w:p w:rsidR="005E7665" w:rsidRPr="00B41002" w:rsidRDefault="005E7665" w:rsidP="006F728E">
      <w:pPr>
        <w:pStyle w:val="ad"/>
        <w:numPr>
          <w:ilvl w:val="0"/>
          <w:numId w:val="80"/>
        </w:numPr>
        <w:spacing w:after="200" w:line="276" w:lineRule="auto"/>
        <w:ind w:left="1134" w:firstLine="0"/>
        <w:contextualSpacing/>
        <w:divId w:val="1547135805"/>
      </w:pPr>
      <w:r w:rsidRPr="00B41002">
        <w:rPr>
          <w:rFonts w:ascii="Times New Roman"/>
          <w:sz w:val="24"/>
          <w:szCs w:val="24"/>
        </w:rPr>
        <w:t xml:space="preserve">выявлять и характеризовать существенные признаки объектов (явлений); </w:t>
      </w:r>
    </w:p>
    <w:p w:rsidR="005E7665" w:rsidRPr="00B41002" w:rsidRDefault="005E7665" w:rsidP="006F728E">
      <w:pPr>
        <w:pStyle w:val="ad"/>
        <w:numPr>
          <w:ilvl w:val="0"/>
          <w:numId w:val="80"/>
        </w:numPr>
        <w:spacing w:after="200" w:line="276" w:lineRule="auto"/>
        <w:ind w:left="567" w:firstLine="0"/>
        <w:contextualSpacing/>
        <w:divId w:val="1547135805"/>
      </w:pPr>
      <w:r w:rsidRPr="00B41002">
        <w:rPr>
          <w:rFonts w:ascii="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5E7665" w:rsidRPr="00B41002" w:rsidRDefault="005E7665" w:rsidP="006F728E">
      <w:pPr>
        <w:pStyle w:val="ad"/>
        <w:numPr>
          <w:ilvl w:val="0"/>
          <w:numId w:val="80"/>
        </w:numPr>
        <w:spacing w:after="200" w:line="276" w:lineRule="auto"/>
        <w:ind w:left="567" w:firstLine="0"/>
        <w:contextualSpacing/>
        <w:divId w:val="1547135805"/>
      </w:pPr>
      <w:r w:rsidRPr="00B41002">
        <w:rPr>
          <w:rFonts w:ascii="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5E7665" w:rsidRPr="00B41002" w:rsidRDefault="005E7665" w:rsidP="006F728E">
      <w:pPr>
        <w:pStyle w:val="ad"/>
        <w:numPr>
          <w:ilvl w:val="0"/>
          <w:numId w:val="80"/>
        </w:numPr>
        <w:spacing w:after="200" w:line="276" w:lineRule="auto"/>
        <w:ind w:left="567" w:firstLine="0"/>
        <w:contextualSpacing/>
        <w:divId w:val="1547135805"/>
      </w:pPr>
      <w:r w:rsidRPr="00B41002">
        <w:rPr>
          <w:rFonts w:ascii="Times New Roman"/>
          <w:sz w:val="24"/>
          <w:szCs w:val="24"/>
        </w:rPr>
        <w:t>предлагать критерии для выявления закономерностей и противоречий;</w:t>
      </w:r>
    </w:p>
    <w:p w:rsidR="005E7665" w:rsidRPr="00B41002" w:rsidRDefault="005E7665" w:rsidP="006F728E">
      <w:pPr>
        <w:pStyle w:val="ad"/>
        <w:numPr>
          <w:ilvl w:val="0"/>
          <w:numId w:val="80"/>
        </w:numPr>
        <w:spacing w:after="200" w:line="276" w:lineRule="auto"/>
        <w:ind w:left="567" w:firstLine="0"/>
        <w:contextualSpacing/>
        <w:divId w:val="1547135805"/>
      </w:pPr>
      <w:r w:rsidRPr="00B41002">
        <w:rPr>
          <w:rFonts w:ascii="Times New Roman"/>
          <w:sz w:val="24"/>
          <w:szCs w:val="24"/>
        </w:rPr>
        <w:t xml:space="preserve">выявлять дефициты информации, данных, необходимых для решения поставленной задачи; </w:t>
      </w:r>
    </w:p>
    <w:p w:rsidR="005E7665" w:rsidRPr="00B41002" w:rsidRDefault="005E7665" w:rsidP="006F728E">
      <w:pPr>
        <w:pStyle w:val="ad"/>
        <w:numPr>
          <w:ilvl w:val="0"/>
          <w:numId w:val="80"/>
        </w:numPr>
        <w:spacing w:after="200" w:line="276" w:lineRule="auto"/>
        <w:ind w:left="567" w:firstLine="0"/>
        <w:contextualSpacing/>
        <w:divId w:val="1547135805"/>
      </w:pPr>
      <w:r w:rsidRPr="00B41002">
        <w:rPr>
          <w:rFonts w:ascii="Times New Roman"/>
          <w:sz w:val="24"/>
          <w:szCs w:val="24"/>
        </w:rPr>
        <w:t>выявлять причинно-следственные связи при изучении явлений и процессов;</w:t>
      </w:r>
    </w:p>
    <w:p w:rsidR="005E7665" w:rsidRPr="00B41002" w:rsidRDefault="005E7665" w:rsidP="006F728E">
      <w:pPr>
        <w:pStyle w:val="ad"/>
        <w:numPr>
          <w:ilvl w:val="0"/>
          <w:numId w:val="80"/>
        </w:numPr>
        <w:spacing w:after="200" w:line="276" w:lineRule="auto"/>
        <w:ind w:left="567" w:firstLine="0"/>
        <w:contextualSpacing/>
        <w:divId w:val="1547135805"/>
      </w:pPr>
      <w:r w:rsidRPr="00B41002">
        <w:rPr>
          <w:rFonts w:asci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E7665" w:rsidRPr="00B41002" w:rsidRDefault="005E7665" w:rsidP="006F728E">
      <w:pPr>
        <w:pStyle w:val="ad"/>
        <w:numPr>
          <w:ilvl w:val="0"/>
          <w:numId w:val="80"/>
        </w:numPr>
        <w:spacing w:after="200" w:line="276" w:lineRule="auto"/>
        <w:ind w:left="567" w:firstLine="0"/>
        <w:contextualSpacing/>
        <w:divId w:val="1547135805"/>
      </w:pPr>
      <w:r w:rsidRPr="00B41002">
        <w:rPr>
          <w:rFonts w:ascii="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5E7665" w:rsidRPr="00B41002" w:rsidRDefault="005E7665" w:rsidP="006F728E">
      <w:pPr>
        <w:pStyle w:val="ad"/>
        <w:numPr>
          <w:ilvl w:val="0"/>
          <w:numId w:val="79"/>
        </w:numPr>
        <w:spacing w:after="200" w:line="276" w:lineRule="auto"/>
        <w:contextualSpacing/>
        <w:divId w:val="1547135805"/>
        <w:rPr>
          <w:rFonts w:ascii="Times New Roman"/>
          <w:sz w:val="24"/>
          <w:szCs w:val="24"/>
          <w:lang w:val="en-US"/>
        </w:rPr>
      </w:pPr>
      <w:r w:rsidRPr="00B41002">
        <w:rPr>
          <w:rFonts w:ascii="Times New Roman"/>
          <w:sz w:val="24"/>
          <w:szCs w:val="24"/>
        </w:rPr>
        <w:t xml:space="preserve">базовые исследовательские действия: </w:t>
      </w:r>
    </w:p>
    <w:p w:rsidR="005E7665" w:rsidRPr="00B41002" w:rsidRDefault="005E7665"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использовать вопросы как исследовательский инструмент познания; </w:t>
      </w:r>
    </w:p>
    <w:p w:rsidR="005E7665" w:rsidRPr="00B41002" w:rsidRDefault="005E7665"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E7665" w:rsidRPr="00B41002" w:rsidRDefault="005E7665"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5E7665" w:rsidRPr="00B41002" w:rsidRDefault="005E7665"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5E7665" w:rsidRPr="00B41002" w:rsidRDefault="005E7665"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оценивать на применимость и достоверность информации, полученной в ходе исследования (эксперимента); </w:t>
      </w:r>
    </w:p>
    <w:p w:rsidR="005E7665" w:rsidRPr="00B41002" w:rsidRDefault="005E7665"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5E7665" w:rsidRPr="00B41002" w:rsidRDefault="005E7665" w:rsidP="006F728E">
      <w:pPr>
        <w:pStyle w:val="ad"/>
        <w:numPr>
          <w:ilvl w:val="0"/>
          <w:numId w:val="81"/>
        </w:numPr>
        <w:spacing w:after="200" w:line="276" w:lineRule="auto"/>
        <w:ind w:left="567" w:firstLine="0"/>
        <w:contextualSpacing/>
        <w:divId w:val="1547135805"/>
      </w:pPr>
      <w:r w:rsidRPr="00B41002">
        <w:rPr>
          <w:rFonts w:ascii="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5E7665" w:rsidRPr="00B41002" w:rsidRDefault="005E7665" w:rsidP="006F728E">
      <w:pPr>
        <w:pStyle w:val="ad"/>
        <w:numPr>
          <w:ilvl w:val="0"/>
          <w:numId w:val="79"/>
        </w:numPr>
        <w:spacing w:after="200" w:line="276" w:lineRule="auto"/>
        <w:contextualSpacing/>
        <w:divId w:val="1547135805"/>
        <w:rPr>
          <w:rFonts w:ascii="Times New Roman"/>
          <w:sz w:val="24"/>
          <w:szCs w:val="24"/>
          <w:lang w:val="en-US"/>
        </w:rPr>
      </w:pPr>
      <w:r w:rsidRPr="00B41002">
        <w:rPr>
          <w:rFonts w:ascii="Times New Roman"/>
          <w:sz w:val="24"/>
          <w:szCs w:val="24"/>
        </w:rPr>
        <w:t xml:space="preserve">работа с информацией: </w:t>
      </w:r>
    </w:p>
    <w:p w:rsidR="005E7665" w:rsidRPr="00B41002" w:rsidRDefault="005E7665" w:rsidP="006F728E">
      <w:pPr>
        <w:pStyle w:val="ad"/>
        <w:numPr>
          <w:ilvl w:val="0"/>
          <w:numId w:val="82"/>
        </w:numPr>
        <w:spacing w:after="200" w:line="276" w:lineRule="auto"/>
        <w:ind w:left="567" w:firstLine="0"/>
        <w:contextualSpacing/>
        <w:divId w:val="1547135805"/>
      </w:pPr>
      <w:r w:rsidRPr="00B41002">
        <w:rPr>
          <w:rFonts w:asci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w:t>
      </w:r>
    </w:p>
    <w:p w:rsidR="005E7665" w:rsidRPr="00B41002" w:rsidRDefault="005E7665" w:rsidP="006F728E">
      <w:pPr>
        <w:pStyle w:val="ad"/>
        <w:numPr>
          <w:ilvl w:val="0"/>
          <w:numId w:val="82"/>
        </w:numPr>
        <w:spacing w:after="200" w:line="276" w:lineRule="auto"/>
        <w:ind w:left="567" w:firstLine="0"/>
        <w:contextualSpacing/>
        <w:divId w:val="1547135805"/>
      </w:pPr>
      <w:r w:rsidRPr="00B41002">
        <w:rPr>
          <w:rFonts w:ascii="Times New Roman"/>
          <w:sz w:val="24"/>
          <w:szCs w:val="24"/>
        </w:rPr>
        <w:t xml:space="preserve">учебной задачи и заданных критериев; </w:t>
      </w:r>
    </w:p>
    <w:p w:rsidR="005E7665" w:rsidRPr="00B41002" w:rsidRDefault="005E7665" w:rsidP="006F728E">
      <w:pPr>
        <w:pStyle w:val="ad"/>
        <w:numPr>
          <w:ilvl w:val="0"/>
          <w:numId w:val="82"/>
        </w:numPr>
        <w:spacing w:after="200" w:line="276" w:lineRule="auto"/>
        <w:ind w:left="567" w:firstLine="0"/>
        <w:contextualSpacing/>
        <w:divId w:val="1547135805"/>
      </w:pPr>
      <w:r w:rsidRPr="00B41002">
        <w:rPr>
          <w:rFonts w:ascii="Times New Roman"/>
          <w:sz w:val="24"/>
          <w:szCs w:val="24"/>
        </w:rPr>
        <w:lastRenderedPageBreak/>
        <w:t xml:space="preserve">выбирать, анализировать, систематизировать и интерпретировать информацию различных видов и форм представления; </w:t>
      </w:r>
    </w:p>
    <w:p w:rsidR="005E7665" w:rsidRPr="00B41002" w:rsidRDefault="005E7665" w:rsidP="006F728E">
      <w:pPr>
        <w:pStyle w:val="ad"/>
        <w:numPr>
          <w:ilvl w:val="0"/>
          <w:numId w:val="82"/>
        </w:numPr>
        <w:spacing w:after="200" w:line="276" w:lineRule="auto"/>
        <w:ind w:left="567" w:firstLine="0"/>
        <w:contextualSpacing/>
        <w:divId w:val="1547135805"/>
      </w:pPr>
      <w:r w:rsidRPr="00B41002">
        <w:rPr>
          <w:rFonts w:ascii="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5E7665" w:rsidRPr="00B41002" w:rsidRDefault="005E7665" w:rsidP="006F728E">
      <w:pPr>
        <w:pStyle w:val="ad"/>
        <w:numPr>
          <w:ilvl w:val="0"/>
          <w:numId w:val="82"/>
        </w:numPr>
        <w:spacing w:after="200" w:line="276" w:lineRule="auto"/>
        <w:ind w:left="567" w:firstLine="0"/>
        <w:contextualSpacing/>
        <w:divId w:val="1547135805"/>
      </w:pPr>
      <w:r w:rsidRPr="00B41002">
        <w:rPr>
          <w:rFonts w:ascii="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E7665" w:rsidRPr="00B41002" w:rsidRDefault="005E7665" w:rsidP="006F728E">
      <w:pPr>
        <w:pStyle w:val="ad"/>
        <w:numPr>
          <w:ilvl w:val="0"/>
          <w:numId w:val="82"/>
        </w:numPr>
        <w:spacing w:after="200" w:line="276" w:lineRule="auto"/>
        <w:ind w:left="567" w:firstLine="0"/>
        <w:contextualSpacing/>
        <w:divId w:val="1547135805"/>
      </w:pPr>
      <w:r w:rsidRPr="00B41002">
        <w:rPr>
          <w:rFonts w:asci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5E7665" w:rsidRPr="00B41002" w:rsidRDefault="005E7665" w:rsidP="006F728E">
      <w:pPr>
        <w:pStyle w:val="ad"/>
        <w:numPr>
          <w:ilvl w:val="0"/>
          <w:numId w:val="82"/>
        </w:numPr>
        <w:spacing w:line="276" w:lineRule="auto"/>
        <w:ind w:left="567" w:firstLine="0"/>
        <w:contextualSpacing/>
        <w:divId w:val="1547135805"/>
      </w:pPr>
      <w:r w:rsidRPr="00B41002">
        <w:rPr>
          <w:rFonts w:ascii="Times New Roman"/>
          <w:sz w:val="24"/>
          <w:szCs w:val="24"/>
        </w:rPr>
        <w:t xml:space="preserve">эффективно запоминать и систематизировать информацию. </w:t>
      </w:r>
    </w:p>
    <w:p w:rsidR="005E7665" w:rsidRPr="00B41002" w:rsidRDefault="005E7665" w:rsidP="00B81CCD">
      <w:pPr>
        <w:ind w:firstLine="708"/>
        <w:jc w:val="both"/>
        <w:divId w:val="1547135805"/>
        <w:rPr>
          <w:lang w:val="ru-RU"/>
        </w:rPr>
      </w:pPr>
      <w:r w:rsidRPr="00B41002">
        <w:rPr>
          <w:lang w:val="ru-RU"/>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5E7665" w:rsidRPr="00B41002" w:rsidRDefault="005E7665" w:rsidP="005E7665">
      <w:pPr>
        <w:ind w:firstLine="708"/>
        <w:jc w:val="both"/>
        <w:divId w:val="1547135805"/>
        <w:rPr>
          <w:lang w:val="ru-RU"/>
        </w:rPr>
      </w:pPr>
      <w:r w:rsidRPr="00B41002">
        <w:rPr>
          <w:lang w:val="ru-RU"/>
        </w:rPr>
        <w:t xml:space="preserve">Овладение универсальными учебными </w:t>
      </w:r>
      <w:r w:rsidRPr="00B41002">
        <w:rPr>
          <w:u w:val="single"/>
          <w:lang w:val="ru-RU"/>
        </w:rPr>
        <w:t xml:space="preserve">коммуникативными </w:t>
      </w:r>
      <w:r w:rsidRPr="00B41002">
        <w:rPr>
          <w:lang w:val="ru-RU"/>
        </w:rPr>
        <w:t xml:space="preserve">действиями: </w:t>
      </w:r>
    </w:p>
    <w:p w:rsidR="005E7665" w:rsidRPr="00B41002" w:rsidRDefault="005E7665" w:rsidP="006F728E">
      <w:pPr>
        <w:pStyle w:val="ad"/>
        <w:numPr>
          <w:ilvl w:val="0"/>
          <w:numId w:val="83"/>
        </w:numPr>
        <w:spacing w:after="200" w:line="276" w:lineRule="auto"/>
        <w:contextualSpacing/>
        <w:divId w:val="1547135805"/>
        <w:rPr>
          <w:rFonts w:ascii="Times New Roman"/>
          <w:sz w:val="24"/>
          <w:szCs w:val="24"/>
          <w:lang w:val="en-US"/>
        </w:rPr>
      </w:pPr>
      <w:r w:rsidRPr="00B41002">
        <w:rPr>
          <w:rFonts w:ascii="Times New Roman"/>
          <w:sz w:val="24"/>
          <w:szCs w:val="24"/>
        </w:rPr>
        <w:t xml:space="preserve">общение: </w:t>
      </w:r>
    </w:p>
    <w:p w:rsidR="005E7665" w:rsidRPr="00B41002" w:rsidRDefault="005E7665"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воспринимать и формулировать суждения, выражать эмоции в соответствии с целями и условиями общения; </w:t>
      </w:r>
    </w:p>
    <w:p w:rsidR="005E7665" w:rsidRPr="00B41002" w:rsidRDefault="005E7665"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выражать себя (свою точку зрения) в устных и письменных текстах; </w:t>
      </w:r>
    </w:p>
    <w:p w:rsidR="005E7665" w:rsidRPr="00B41002" w:rsidRDefault="005E7665"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5E7665" w:rsidRPr="00B41002" w:rsidRDefault="005E7665"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5E7665" w:rsidRPr="00B41002" w:rsidRDefault="005E7665"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E7665" w:rsidRPr="00B41002" w:rsidRDefault="005E7665"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5E7665" w:rsidRPr="00B41002" w:rsidRDefault="005E7665" w:rsidP="006F728E">
      <w:pPr>
        <w:pStyle w:val="ad"/>
        <w:numPr>
          <w:ilvl w:val="0"/>
          <w:numId w:val="84"/>
        </w:numPr>
        <w:spacing w:after="200" w:line="276" w:lineRule="auto"/>
        <w:ind w:left="567" w:firstLine="0"/>
        <w:contextualSpacing/>
        <w:divId w:val="1547135805"/>
      </w:pPr>
      <w:r w:rsidRPr="00B41002">
        <w:rPr>
          <w:rFonts w:ascii="Times New Roman"/>
          <w:sz w:val="24"/>
          <w:szCs w:val="24"/>
        </w:rPr>
        <w:t>публично представлять результаты решения задачи, выполненного опыта (эксперимента, исследования, проекта);</w:t>
      </w:r>
    </w:p>
    <w:p w:rsidR="005E7665" w:rsidRPr="00B41002" w:rsidRDefault="005E7665" w:rsidP="006F728E">
      <w:pPr>
        <w:pStyle w:val="ad"/>
        <w:numPr>
          <w:ilvl w:val="0"/>
          <w:numId w:val="84"/>
        </w:numPr>
        <w:spacing w:after="200" w:line="276" w:lineRule="auto"/>
        <w:ind w:left="567" w:firstLine="0"/>
        <w:contextualSpacing/>
        <w:divId w:val="1547135805"/>
      </w:pPr>
      <w:r w:rsidRPr="00B41002">
        <w:rPr>
          <w:rFonts w:ascii="Times New Roman"/>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E7665" w:rsidRPr="00B41002" w:rsidRDefault="005E7665" w:rsidP="006F728E">
      <w:pPr>
        <w:pStyle w:val="ad"/>
        <w:numPr>
          <w:ilvl w:val="0"/>
          <w:numId w:val="83"/>
        </w:numPr>
        <w:spacing w:after="200" w:line="276" w:lineRule="auto"/>
        <w:contextualSpacing/>
        <w:divId w:val="1547135805"/>
        <w:rPr>
          <w:rFonts w:ascii="Times New Roman"/>
          <w:sz w:val="24"/>
          <w:szCs w:val="24"/>
          <w:lang w:val="en-US"/>
        </w:rPr>
      </w:pPr>
      <w:r w:rsidRPr="00B41002">
        <w:rPr>
          <w:rFonts w:ascii="Times New Roman"/>
          <w:sz w:val="24"/>
          <w:szCs w:val="24"/>
        </w:rPr>
        <w:t xml:space="preserve">совместная деятельность: </w:t>
      </w:r>
    </w:p>
    <w:p w:rsidR="005E7665" w:rsidRPr="00B41002" w:rsidRDefault="005E7665" w:rsidP="006F728E">
      <w:pPr>
        <w:pStyle w:val="ad"/>
        <w:numPr>
          <w:ilvl w:val="0"/>
          <w:numId w:val="85"/>
        </w:numPr>
        <w:spacing w:after="200" w:line="276" w:lineRule="auto"/>
        <w:ind w:left="567" w:firstLine="0"/>
        <w:contextualSpacing/>
        <w:divId w:val="1547135805"/>
      </w:pPr>
      <w:r w:rsidRPr="00B41002">
        <w:rPr>
          <w:rFonts w:ascii="Times New Roman"/>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6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5E7665" w:rsidRPr="00B41002" w:rsidRDefault="005E7665" w:rsidP="006F728E">
      <w:pPr>
        <w:pStyle w:val="ad"/>
        <w:numPr>
          <w:ilvl w:val="0"/>
          <w:numId w:val="85"/>
        </w:numPr>
        <w:spacing w:after="200" w:line="276" w:lineRule="auto"/>
        <w:ind w:left="567" w:firstLine="0"/>
        <w:contextualSpacing/>
        <w:divId w:val="1547135805"/>
      </w:pPr>
      <w:r w:rsidRPr="00B41002">
        <w:rPr>
          <w:rFonts w:ascii="Times New Roman"/>
          <w:sz w:val="24"/>
          <w:szCs w:val="24"/>
        </w:rPr>
        <w:lastRenderedPageBreak/>
        <w:t xml:space="preserve">уметь обобщать мнения нескольких людей, проявлять готовность руководить, выполнять поручения, подчиняться; </w:t>
      </w:r>
    </w:p>
    <w:p w:rsidR="005E7665" w:rsidRPr="00B41002" w:rsidRDefault="005E7665" w:rsidP="006F728E">
      <w:pPr>
        <w:pStyle w:val="ad"/>
        <w:numPr>
          <w:ilvl w:val="0"/>
          <w:numId w:val="85"/>
        </w:numPr>
        <w:spacing w:after="200" w:line="276" w:lineRule="auto"/>
        <w:ind w:left="567" w:firstLine="0"/>
        <w:contextualSpacing/>
        <w:divId w:val="1547135805"/>
      </w:pPr>
      <w:r w:rsidRPr="00B41002">
        <w:rPr>
          <w:rFonts w:ascii="Times New Roman"/>
          <w:sz w:val="24"/>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E7665" w:rsidRPr="00B41002" w:rsidRDefault="005E7665" w:rsidP="006F728E">
      <w:pPr>
        <w:pStyle w:val="ad"/>
        <w:numPr>
          <w:ilvl w:val="0"/>
          <w:numId w:val="85"/>
        </w:numPr>
        <w:spacing w:after="200" w:line="276" w:lineRule="auto"/>
        <w:ind w:left="567" w:firstLine="0"/>
        <w:contextualSpacing/>
        <w:divId w:val="1547135805"/>
      </w:pPr>
      <w:r w:rsidRPr="00B41002">
        <w:rPr>
          <w:rFonts w:ascii="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E7665" w:rsidRPr="00B41002" w:rsidRDefault="005E7665" w:rsidP="006F728E">
      <w:pPr>
        <w:pStyle w:val="ad"/>
        <w:numPr>
          <w:ilvl w:val="0"/>
          <w:numId w:val="85"/>
        </w:numPr>
        <w:spacing w:after="200" w:line="276" w:lineRule="auto"/>
        <w:ind w:left="567" w:firstLine="0"/>
        <w:contextualSpacing/>
        <w:divId w:val="1547135805"/>
      </w:pPr>
      <w:r w:rsidRPr="00B41002">
        <w:rPr>
          <w:rFonts w:asci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5E7665" w:rsidRPr="00B41002" w:rsidRDefault="005E7665" w:rsidP="006F728E">
      <w:pPr>
        <w:pStyle w:val="ad"/>
        <w:numPr>
          <w:ilvl w:val="0"/>
          <w:numId w:val="85"/>
        </w:numPr>
        <w:spacing w:after="200" w:line="276" w:lineRule="auto"/>
        <w:ind w:left="567" w:firstLine="0"/>
        <w:contextualSpacing/>
        <w:divId w:val="1547135805"/>
      </w:pPr>
      <w:r w:rsidRPr="00B41002">
        <w:rPr>
          <w:rFonts w:asci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E7665" w:rsidRPr="00B41002" w:rsidRDefault="005E7665" w:rsidP="005E7665">
      <w:pPr>
        <w:pStyle w:val="ad"/>
        <w:ind w:left="0" w:firstLine="851"/>
        <w:divId w:val="1547135805"/>
        <w:rPr>
          <w:rFonts w:ascii="Times New Roman"/>
          <w:sz w:val="24"/>
          <w:szCs w:val="24"/>
        </w:rPr>
      </w:pPr>
      <w:r w:rsidRPr="00B41002">
        <w:rPr>
          <w:rFonts w:ascii="Times New Roman"/>
          <w:sz w:val="24"/>
          <w:szCs w:val="24"/>
        </w:rPr>
        <w:t xml:space="preserve">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5E7665" w:rsidRPr="00B41002" w:rsidRDefault="005E7665" w:rsidP="005E7665">
      <w:pPr>
        <w:pStyle w:val="ad"/>
        <w:ind w:left="0"/>
        <w:divId w:val="1547135805"/>
        <w:rPr>
          <w:rFonts w:ascii="Times New Roman"/>
          <w:sz w:val="24"/>
          <w:szCs w:val="24"/>
        </w:rPr>
      </w:pPr>
      <w:r w:rsidRPr="00B41002">
        <w:rPr>
          <w:rFonts w:ascii="Times New Roman"/>
          <w:sz w:val="24"/>
          <w:szCs w:val="24"/>
        </w:rPr>
        <w:t xml:space="preserve">Овладение универсальными учебными </w:t>
      </w:r>
      <w:r w:rsidRPr="00B41002">
        <w:rPr>
          <w:rFonts w:ascii="Times New Roman"/>
          <w:sz w:val="24"/>
          <w:szCs w:val="24"/>
          <w:u w:val="single"/>
        </w:rPr>
        <w:t>регулятивными</w:t>
      </w:r>
      <w:r w:rsidRPr="00B41002">
        <w:rPr>
          <w:rFonts w:ascii="Times New Roman"/>
          <w:sz w:val="24"/>
          <w:szCs w:val="24"/>
        </w:rPr>
        <w:t xml:space="preserve"> действиями: </w:t>
      </w:r>
    </w:p>
    <w:p w:rsidR="005E7665" w:rsidRPr="00B41002" w:rsidRDefault="005E7665" w:rsidP="006F728E">
      <w:pPr>
        <w:pStyle w:val="ad"/>
        <w:numPr>
          <w:ilvl w:val="0"/>
          <w:numId w:val="86"/>
        </w:numPr>
        <w:spacing w:after="200" w:line="276" w:lineRule="auto"/>
        <w:ind w:left="0" w:firstLine="0"/>
        <w:contextualSpacing/>
        <w:divId w:val="1547135805"/>
        <w:rPr>
          <w:rFonts w:ascii="Times New Roman"/>
          <w:sz w:val="24"/>
          <w:szCs w:val="24"/>
          <w:lang w:val="en-US"/>
        </w:rPr>
      </w:pPr>
      <w:r w:rsidRPr="00B41002">
        <w:rPr>
          <w:rFonts w:ascii="Times New Roman"/>
          <w:sz w:val="24"/>
          <w:szCs w:val="24"/>
        </w:rPr>
        <w:t xml:space="preserve">самоорганизация: </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выявлять проблемы для решения в жизненных и учебных ситуациях; </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делать выбор и брать ответственность за решение; </w:t>
      </w:r>
    </w:p>
    <w:p w:rsidR="005E7665" w:rsidRPr="00B41002" w:rsidRDefault="005E7665" w:rsidP="005E7665">
      <w:pPr>
        <w:pStyle w:val="ad"/>
        <w:ind w:left="0"/>
        <w:divId w:val="1547135805"/>
      </w:pPr>
      <w:r w:rsidRPr="00B41002">
        <w:rPr>
          <w:rFonts w:ascii="Times New Roman"/>
          <w:sz w:val="24"/>
          <w:szCs w:val="24"/>
        </w:rPr>
        <w:t>2) самоконтроль:</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 владеть способами самоконтроля, </w:t>
      </w:r>
      <w:proofErr w:type="spellStart"/>
      <w:r w:rsidRPr="00B41002">
        <w:rPr>
          <w:rFonts w:ascii="Times New Roman"/>
          <w:sz w:val="24"/>
          <w:szCs w:val="24"/>
        </w:rPr>
        <w:t>самомотивации</w:t>
      </w:r>
      <w:proofErr w:type="spellEnd"/>
      <w:r w:rsidRPr="00B41002">
        <w:rPr>
          <w:rFonts w:ascii="Times New Roman"/>
          <w:sz w:val="24"/>
          <w:szCs w:val="24"/>
        </w:rPr>
        <w:t xml:space="preserve"> и рефлексии; </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давать адекватную оценку ситуации и предлагать план ее изменения; </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E7665" w:rsidRPr="00B41002" w:rsidRDefault="005E7665" w:rsidP="006F728E">
      <w:pPr>
        <w:pStyle w:val="ad"/>
        <w:numPr>
          <w:ilvl w:val="0"/>
          <w:numId w:val="87"/>
        </w:numPr>
        <w:spacing w:after="200" w:line="276" w:lineRule="auto"/>
        <w:ind w:left="0" w:firstLine="0"/>
        <w:contextualSpacing/>
        <w:divId w:val="1547135805"/>
      </w:pPr>
      <w:r w:rsidRPr="00B41002">
        <w:rPr>
          <w:rFonts w:ascii="Times New Roman"/>
          <w:sz w:val="24"/>
          <w:szCs w:val="24"/>
        </w:rPr>
        <w:t xml:space="preserve">оценивать соответствие результата цели и условиям; </w:t>
      </w:r>
    </w:p>
    <w:p w:rsidR="005E7665" w:rsidRPr="00B41002" w:rsidRDefault="005E7665" w:rsidP="005E7665">
      <w:pPr>
        <w:pStyle w:val="ad"/>
        <w:ind w:left="0"/>
        <w:divId w:val="1547135805"/>
        <w:rPr>
          <w:rFonts w:ascii="Times New Roman"/>
          <w:sz w:val="24"/>
          <w:szCs w:val="24"/>
        </w:rPr>
      </w:pPr>
      <w:r w:rsidRPr="00B41002">
        <w:rPr>
          <w:rFonts w:ascii="Times New Roman"/>
          <w:sz w:val="24"/>
          <w:szCs w:val="24"/>
        </w:rPr>
        <w:t xml:space="preserve">3) эмоциональный интеллект: </w:t>
      </w:r>
    </w:p>
    <w:p w:rsidR="005E7665" w:rsidRPr="00B41002" w:rsidRDefault="005E7665" w:rsidP="006F728E">
      <w:pPr>
        <w:pStyle w:val="ad"/>
        <w:numPr>
          <w:ilvl w:val="0"/>
          <w:numId w:val="88"/>
        </w:numPr>
        <w:spacing w:after="200" w:line="276" w:lineRule="auto"/>
        <w:ind w:left="0" w:firstLine="0"/>
        <w:contextualSpacing/>
        <w:divId w:val="1547135805"/>
      </w:pPr>
      <w:r w:rsidRPr="00B41002">
        <w:rPr>
          <w:rFonts w:ascii="Times New Roman"/>
          <w:sz w:val="24"/>
          <w:szCs w:val="24"/>
        </w:rPr>
        <w:t xml:space="preserve"> различать, называть и управлять собственными эмоциями и эмоциями других; </w:t>
      </w:r>
    </w:p>
    <w:p w:rsidR="005E7665" w:rsidRPr="00B41002" w:rsidRDefault="005E7665" w:rsidP="006F728E">
      <w:pPr>
        <w:pStyle w:val="ad"/>
        <w:numPr>
          <w:ilvl w:val="0"/>
          <w:numId w:val="88"/>
        </w:numPr>
        <w:spacing w:after="200" w:line="276" w:lineRule="auto"/>
        <w:ind w:left="0" w:firstLine="0"/>
        <w:contextualSpacing/>
        <w:divId w:val="1547135805"/>
      </w:pPr>
      <w:r w:rsidRPr="00B41002">
        <w:rPr>
          <w:rFonts w:ascii="Times New Roman"/>
          <w:sz w:val="24"/>
          <w:szCs w:val="24"/>
        </w:rPr>
        <w:lastRenderedPageBreak/>
        <w:t xml:space="preserve">выявлять и анализировать причины эмоций; </w:t>
      </w:r>
    </w:p>
    <w:p w:rsidR="005E7665" w:rsidRPr="00B41002" w:rsidRDefault="005E7665" w:rsidP="006F728E">
      <w:pPr>
        <w:pStyle w:val="ad"/>
        <w:numPr>
          <w:ilvl w:val="0"/>
          <w:numId w:val="88"/>
        </w:numPr>
        <w:spacing w:after="200" w:line="276" w:lineRule="auto"/>
        <w:ind w:left="0" w:firstLine="0"/>
        <w:contextualSpacing/>
        <w:divId w:val="1547135805"/>
      </w:pPr>
      <w:r w:rsidRPr="00B41002">
        <w:rPr>
          <w:rFonts w:ascii="Times New Roman"/>
          <w:sz w:val="24"/>
          <w:szCs w:val="24"/>
        </w:rPr>
        <w:t>ставить себя на место другого человека, понимать мотивы и намерения другого;</w:t>
      </w:r>
    </w:p>
    <w:p w:rsidR="005E7665" w:rsidRPr="00B41002" w:rsidRDefault="005E7665" w:rsidP="006F728E">
      <w:pPr>
        <w:pStyle w:val="ad"/>
        <w:numPr>
          <w:ilvl w:val="0"/>
          <w:numId w:val="88"/>
        </w:numPr>
        <w:spacing w:after="200" w:line="276" w:lineRule="auto"/>
        <w:ind w:left="0" w:firstLine="0"/>
        <w:contextualSpacing/>
        <w:divId w:val="1547135805"/>
      </w:pPr>
      <w:r w:rsidRPr="00B41002">
        <w:rPr>
          <w:rFonts w:ascii="Times New Roman"/>
          <w:sz w:val="24"/>
          <w:szCs w:val="24"/>
        </w:rPr>
        <w:t xml:space="preserve">регулировать способ выражения эмоций; </w:t>
      </w:r>
    </w:p>
    <w:p w:rsidR="005E7665" w:rsidRPr="00B41002" w:rsidRDefault="005E7665" w:rsidP="005E7665">
      <w:pPr>
        <w:pStyle w:val="ad"/>
        <w:ind w:left="0"/>
        <w:divId w:val="1547135805"/>
        <w:rPr>
          <w:rFonts w:ascii="Times New Roman"/>
          <w:sz w:val="24"/>
          <w:szCs w:val="24"/>
          <w:lang w:val="en-US"/>
        </w:rPr>
      </w:pPr>
      <w:r w:rsidRPr="00B41002">
        <w:rPr>
          <w:rFonts w:ascii="Times New Roman"/>
          <w:sz w:val="24"/>
          <w:szCs w:val="24"/>
        </w:rPr>
        <w:t xml:space="preserve">4) принятие себя и других: </w:t>
      </w:r>
    </w:p>
    <w:p w:rsidR="005E7665" w:rsidRPr="00B41002" w:rsidRDefault="005E7665" w:rsidP="006F728E">
      <w:pPr>
        <w:pStyle w:val="ad"/>
        <w:numPr>
          <w:ilvl w:val="0"/>
          <w:numId w:val="89"/>
        </w:numPr>
        <w:spacing w:after="200" w:line="276" w:lineRule="auto"/>
        <w:ind w:left="0" w:firstLine="0"/>
        <w:contextualSpacing/>
        <w:divId w:val="1547135805"/>
      </w:pPr>
      <w:r w:rsidRPr="00B41002">
        <w:rPr>
          <w:rFonts w:ascii="Times New Roman"/>
          <w:sz w:val="24"/>
          <w:szCs w:val="24"/>
        </w:rPr>
        <w:t xml:space="preserve">осознанно относиться к другому человеку, его мнению; </w:t>
      </w:r>
    </w:p>
    <w:p w:rsidR="005E7665" w:rsidRPr="00B41002" w:rsidRDefault="005E7665" w:rsidP="006F728E">
      <w:pPr>
        <w:pStyle w:val="ad"/>
        <w:numPr>
          <w:ilvl w:val="0"/>
          <w:numId w:val="89"/>
        </w:numPr>
        <w:spacing w:after="200" w:line="276" w:lineRule="auto"/>
        <w:ind w:left="0" w:firstLine="0"/>
        <w:contextualSpacing/>
        <w:divId w:val="1547135805"/>
      </w:pPr>
      <w:r w:rsidRPr="00B41002">
        <w:rPr>
          <w:rFonts w:ascii="Times New Roman"/>
          <w:sz w:val="24"/>
          <w:szCs w:val="24"/>
        </w:rPr>
        <w:t xml:space="preserve">признавать свое право на ошибку и такое же право другого; </w:t>
      </w:r>
    </w:p>
    <w:p w:rsidR="005E7665" w:rsidRPr="00B41002" w:rsidRDefault="005E7665" w:rsidP="006F728E">
      <w:pPr>
        <w:pStyle w:val="ad"/>
        <w:numPr>
          <w:ilvl w:val="0"/>
          <w:numId w:val="89"/>
        </w:numPr>
        <w:spacing w:after="200" w:line="276" w:lineRule="auto"/>
        <w:ind w:left="0" w:firstLine="0"/>
        <w:contextualSpacing/>
        <w:divId w:val="1547135805"/>
      </w:pPr>
      <w:r w:rsidRPr="00B41002">
        <w:rPr>
          <w:rFonts w:ascii="Times New Roman"/>
          <w:sz w:val="24"/>
          <w:szCs w:val="24"/>
        </w:rPr>
        <w:t xml:space="preserve">принимать себя и других, не осуждая; 6 открытость себе и другим; </w:t>
      </w:r>
    </w:p>
    <w:p w:rsidR="005E7665" w:rsidRPr="00B41002" w:rsidRDefault="005E7665" w:rsidP="006F728E">
      <w:pPr>
        <w:pStyle w:val="ad"/>
        <w:numPr>
          <w:ilvl w:val="0"/>
          <w:numId w:val="89"/>
        </w:numPr>
        <w:spacing w:after="200" w:line="276" w:lineRule="auto"/>
        <w:ind w:left="0" w:firstLine="0"/>
        <w:contextualSpacing/>
        <w:divId w:val="1547135805"/>
      </w:pPr>
      <w:r w:rsidRPr="00B41002">
        <w:rPr>
          <w:rFonts w:ascii="Times New Roman"/>
          <w:sz w:val="24"/>
          <w:szCs w:val="24"/>
        </w:rPr>
        <w:t xml:space="preserve">осознавать невозможность контролировать все вокруг. </w:t>
      </w:r>
    </w:p>
    <w:p w:rsidR="005E7665" w:rsidRPr="00B41002" w:rsidRDefault="005E7665" w:rsidP="005E7665">
      <w:pPr>
        <w:pStyle w:val="ad"/>
        <w:ind w:left="0" w:firstLine="708"/>
        <w:divId w:val="1547135805"/>
        <w:rPr>
          <w:rFonts w:ascii="Times New Roman"/>
          <w:sz w:val="24"/>
          <w:szCs w:val="24"/>
        </w:rPr>
      </w:pPr>
      <w:r w:rsidRPr="00B41002">
        <w:rPr>
          <w:rFonts w:ascii="Times New Roman"/>
          <w:b/>
          <w:sz w:val="24"/>
          <w:szCs w:val="24"/>
        </w:rPr>
        <w:t>Предметные результаты</w:t>
      </w:r>
      <w:r w:rsidRPr="00B41002">
        <w:rPr>
          <w:rFonts w:ascii="Times New Roman"/>
          <w:sz w:val="24"/>
          <w:szCs w:val="24"/>
        </w:rPr>
        <w:t xml:space="preserve">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 Занятия по читательской грамотности в рамках внеурочной деятельности вносят вклад в достижение следующих предметных результатов по предметной области «Русский язык и литература». </w:t>
      </w:r>
    </w:p>
    <w:p w:rsidR="005E7665" w:rsidRPr="00B41002" w:rsidRDefault="005E7665" w:rsidP="005E7665">
      <w:pPr>
        <w:pStyle w:val="ad"/>
        <w:ind w:left="0" w:firstLine="708"/>
        <w:divId w:val="1547135805"/>
        <w:rPr>
          <w:rFonts w:ascii="Times New Roman"/>
          <w:sz w:val="24"/>
          <w:szCs w:val="24"/>
        </w:rPr>
      </w:pPr>
      <w:r w:rsidRPr="00B41002">
        <w:rPr>
          <w:rFonts w:ascii="Times New Roman"/>
          <w:sz w:val="24"/>
          <w:szCs w:val="24"/>
          <w:u w:val="single"/>
        </w:rPr>
        <w:t>По учебному предмету «Русский язык»:</w:t>
      </w:r>
      <w:r w:rsidRPr="00B41002">
        <w:rPr>
          <w:rFonts w:ascii="Times New Roman"/>
          <w:sz w:val="24"/>
          <w:szCs w:val="24"/>
        </w:rPr>
        <w:t xml:space="preserve"> </w:t>
      </w:r>
    </w:p>
    <w:p w:rsidR="005E7665" w:rsidRPr="00B41002" w:rsidRDefault="005E7665" w:rsidP="006F728E">
      <w:pPr>
        <w:pStyle w:val="ad"/>
        <w:numPr>
          <w:ilvl w:val="0"/>
          <w:numId w:val="90"/>
        </w:numPr>
        <w:spacing w:after="200" w:line="276" w:lineRule="auto"/>
        <w:ind w:left="709"/>
        <w:contextualSpacing/>
        <w:divId w:val="1547135805"/>
      </w:pPr>
      <w:r w:rsidRPr="00B41002">
        <w:rPr>
          <w:rFonts w:ascii="Times New Roman"/>
          <w:sz w:val="24"/>
          <w:szCs w:val="24"/>
        </w:rPr>
        <w:t xml:space="preserve">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 </w:t>
      </w:r>
    </w:p>
    <w:p w:rsidR="005E7665" w:rsidRPr="00B41002" w:rsidRDefault="005E7665" w:rsidP="006F728E">
      <w:pPr>
        <w:pStyle w:val="ad"/>
        <w:numPr>
          <w:ilvl w:val="0"/>
          <w:numId w:val="90"/>
        </w:numPr>
        <w:spacing w:after="200" w:line="276" w:lineRule="auto"/>
        <w:ind w:left="709"/>
        <w:contextualSpacing/>
        <w:divId w:val="1547135805"/>
      </w:pPr>
      <w:r w:rsidRPr="00B41002">
        <w:rPr>
          <w:rFonts w:ascii="Times New Roman"/>
          <w:sz w:val="24"/>
          <w:szCs w:val="24"/>
        </w:rPr>
        <w:t xml:space="preserve">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 </w:t>
      </w:r>
    </w:p>
    <w:p w:rsidR="005E7665" w:rsidRPr="00B41002" w:rsidRDefault="005E7665" w:rsidP="006F728E">
      <w:pPr>
        <w:pStyle w:val="ad"/>
        <w:numPr>
          <w:ilvl w:val="0"/>
          <w:numId w:val="90"/>
        </w:numPr>
        <w:spacing w:after="200" w:line="276" w:lineRule="auto"/>
        <w:ind w:left="709"/>
        <w:contextualSpacing/>
        <w:divId w:val="1547135805"/>
      </w:pPr>
      <w:r w:rsidRPr="00B41002">
        <w:rPr>
          <w:rFonts w:ascii="Times New Roman"/>
          <w:sz w:val="24"/>
          <w:szCs w:val="24"/>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5E7665" w:rsidRPr="00B41002" w:rsidRDefault="005E7665" w:rsidP="006F728E">
      <w:pPr>
        <w:pStyle w:val="ad"/>
        <w:numPr>
          <w:ilvl w:val="0"/>
          <w:numId w:val="90"/>
        </w:numPr>
        <w:spacing w:after="200" w:line="276" w:lineRule="auto"/>
        <w:ind w:left="709"/>
        <w:contextualSpacing/>
        <w:divId w:val="1547135805"/>
      </w:pPr>
      <w:r w:rsidRPr="00B41002">
        <w:rPr>
          <w:rFonts w:ascii="Times New Roman"/>
          <w:sz w:val="24"/>
          <w:szCs w:val="24"/>
        </w:rPr>
        <w:t xml:space="preserve">извлечение информации из различных источников, ее осмысление и оперирование ею; </w:t>
      </w:r>
    </w:p>
    <w:p w:rsidR="005E7665" w:rsidRPr="00B41002" w:rsidRDefault="005E7665" w:rsidP="006F728E">
      <w:pPr>
        <w:pStyle w:val="ad"/>
        <w:numPr>
          <w:ilvl w:val="0"/>
          <w:numId w:val="90"/>
        </w:numPr>
        <w:spacing w:after="200" w:line="276" w:lineRule="auto"/>
        <w:ind w:left="709"/>
        <w:contextualSpacing/>
        <w:divId w:val="1547135805"/>
      </w:pPr>
      <w:r w:rsidRPr="00B41002">
        <w:rPr>
          <w:rFonts w:ascii="Times New Roman"/>
          <w:sz w:val="24"/>
          <w:szCs w:val="24"/>
        </w:rPr>
        <w:t>анализ и оценивание собственных и чужих письменных и устных речевых высказываний с точки зрения решения коммуникативной задачи;</w:t>
      </w:r>
    </w:p>
    <w:p w:rsidR="005E7665" w:rsidRPr="00B41002" w:rsidRDefault="005E7665" w:rsidP="006F728E">
      <w:pPr>
        <w:pStyle w:val="ad"/>
        <w:numPr>
          <w:ilvl w:val="0"/>
          <w:numId w:val="90"/>
        </w:numPr>
        <w:spacing w:after="200" w:line="276" w:lineRule="auto"/>
        <w:ind w:left="709"/>
        <w:contextualSpacing/>
        <w:divId w:val="1547135805"/>
      </w:pPr>
      <w:r w:rsidRPr="00B41002">
        <w:rPr>
          <w:rFonts w:ascii="Times New Roman"/>
          <w:sz w:val="24"/>
          <w:szCs w:val="24"/>
        </w:rPr>
        <w:t xml:space="preserve">определение лексического значения слова разными способами (установление значения слова по контексту). </w:t>
      </w:r>
    </w:p>
    <w:p w:rsidR="005E7665" w:rsidRPr="00B41002" w:rsidRDefault="005E7665" w:rsidP="005E7665">
      <w:pPr>
        <w:pStyle w:val="ad"/>
        <w:ind w:left="709"/>
        <w:divId w:val="1547135805"/>
        <w:rPr>
          <w:rFonts w:ascii="Times New Roman"/>
          <w:sz w:val="24"/>
          <w:szCs w:val="24"/>
          <w:lang w:val="en-US"/>
        </w:rPr>
      </w:pPr>
      <w:r w:rsidRPr="00B41002">
        <w:rPr>
          <w:rFonts w:ascii="Times New Roman"/>
          <w:sz w:val="24"/>
          <w:szCs w:val="24"/>
          <w:u w:val="single"/>
        </w:rPr>
        <w:t>По учебному предмету «Литература»:</w:t>
      </w:r>
      <w:r w:rsidRPr="00B41002">
        <w:rPr>
          <w:rFonts w:ascii="Times New Roman"/>
          <w:sz w:val="24"/>
          <w:szCs w:val="24"/>
        </w:rPr>
        <w:t xml:space="preserve"> </w:t>
      </w:r>
    </w:p>
    <w:p w:rsidR="005E7665" w:rsidRPr="00B41002" w:rsidRDefault="005E7665" w:rsidP="006F728E">
      <w:pPr>
        <w:pStyle w:val="ad"/>
        <w:numPr>
          <w:ilvl w:val="0"/>
          <w:numId w:val="91"/>
        </w:numPr>
        <w:spacing w:after="200" w:line="276" w:lineRule="auto"/>
        <w:ind w:left="426" w:firstLine="0"/>
        <w:contextualSpacing/>
        <w:divId w:val="1547135805"/>
      </w:pPr>
      <w:r w:rsidRPr="00B41002">
        <w:rPr>
          <w:rFonts w:ascii="Times New Roman"/>
          <w:sz w:val="24"/>
          <w:szCs w:val="24"/>
        </w:rPr>
        <w:t xml:space="preserve">овладение умениями смыслового анализа художественной литературы, умениями воспринимать, анализировать, интерпретировать и оценивать прочитанное; </w:t>
      </w:r>
    </w:p>
    <w:p w:rsidR="005E7665" w:rsidRPr="00B41002" w:rsidRDefault="005E7665" w:rsidP="006F728E">
      <w:pPr>
        <w:pStyle w:val="ad"/>
        <w:numPr>
          <w:ilvl w:val="0"/>
          <w:numId w:val="91"/>
        </w:numPr>
        <w:spacing w:after="200" w:line="276" w:lineRule="auto"/>
        <w:ind w:left="426" w:firstLine="0"/>
        <w:contextualSpacing/>
        <w:divId w:val="1547135805"/>
      </w:pPr>
      <w:r w:rsidRPr="00B41002">
        <w:rPr>
          <w:rFonts w:ascii="Times New Roman"/>
          <w:sz w:val="24"/>
          <w:szCs w:val="24"/>
        </w:rPr>
        <w:t xml:space="preserve">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 </w:t>
      </w:r>
    </w:p>
    <w:p w:rsidR="005E7665" w:rsidRPr="00B41002" w:rsidRDefault="005E7665" w:rsidP="006F728E">
      <w:pPr>
        <w:pStyle w:val="ad"/>
        <w:numPr>
          <w:ilvl w:val="0"/>
          <w:numId w:val="91"/>
        </w:numPr>
        <w:spacing w:after="200" w:line="276" w:lineRule="auto"/>
        <w:ind w:left="426" w:firstLine="0"/>
        <w:contextualSpacing/>
        <w:divId w:val="1547135805"/>
      </w:pPr>
      <w:r w:rsidRPr="00B41002">
        <w:rPr>
          <w:rFonts w:ascii="Times New Roman"/>
          <w:sz w:val="24"/>
          <w:szCs w:val="24"/>
        </w:rPr>
        <w:lastRenderedPageBreak/>
        <w:t xml:space="preserve">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w:t>
      </w:r>
    </w:p>
    <w:p w:rsidR="005E7665" w:rsidRPr="00B41002" w:rsidRDefault="005E7665" w:rsidP="005E7665">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математической грамотности</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учебному предмету «Математика»: </w:t>
      </w:r>
    </w:p>
    <w:p w:rsidR="005E7665" w:rsidRPr="00B41002" w:rsidRDefault="005E7665" w:rsidP="005E7665">
      <w:pPr>
        <w:pStyle w:val="ad"/>
        <w:ind w:left="426" w:firstLine="282"/>
        <w:divId w:val="1547135805"/>
        <w:rPr>
          <w:rFonts w:ascii="Times New Roman"/>
          <w:sz w:val="24"/>
          <w:szCs w:val="24"/>
        </w:rPr>
      </w:pPr>
      <w:r w:rsidRPr="00B41002">
        <w:rPr>
          <w:rFonts w:ascii="Times New Roman"/>
          <w:sz w:val="24"/>
          <w:szCs w:val="24"/>
        </w:rPr>
        <w:t xml:space="preserve">Использовать в практических (жизненных) ситуациях следующие предметные математические умения и навыки: </w:t>
      </w:r>
    </w:p>
    <w:p w:rsidR="005E7665" w:rsidRPr="00B41002" w:rsidRDefault="005E7665"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 </w:t>
      </w:r>
    </w:p>
    <w:p w:rsidR="005E7665" w:rsidRPr="00B41002" w:rsidRDefault="005E7665" w:rsidP="006F728E">
      <w:pPr>
        <w:pStyle w:val="ad"/>
        <w:numPr>
          <w:ilvl w:val="0"/>
          <w:numId w:val="92"/>
        </w:numPr>
        <w:spacing w:after="200" w:line="276" w:lineRule="auto"/>
        <w:ind w:left="426" w:firstLine="0"/>
        <w:contextualSpacing/>
        <w:divId w:val="1547135805"/>
      </w:pPr>
      <w:r w:rsidRPr="00B41002">
        <w:rPr>
          <w:rFonts w:ascii="Times New Roman"/>
          <w:sz w:val="24"/>
          <w:szCs w:val="24"/>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5E7665" w:rsidRPr="00B41002" w:rsidRDefault="005E7665"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 </w:t>
      </w:r>
    </w:p>
    <w:p w:rsidR="005E7665" w:rsidRPr="00B41002" w:rsidRDefault="005E7665"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оценивать вероятности реальных событий и явлений, понимать роль практически достоверных и маловероятных событий в окружающем мире и в жизни; </w:t>
      </w:r>
    </w:p>
    <w:p w:rsidR="005E7665" w:rsidRPr="00B41002" w:rsidRDefault="005E7665"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w:t>
      </w:r>
      <w:r w:rsidRPr="00B41002">
        <w:rPr>
          <w:rFonts w:ascii="Times New Roman"/>
          <w:sz w:val="24"/>
          <w:szCs w:val="24"/>
        </w:rPr>
        <w:lastRenderedPageBreak/>
        <w:t xml:space="preserve">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w:t>
      </w:r>
    </w:p>
    <w:p w:rsidR="005E7665" w:rsidRPr="00B41002" w:rsidRDefault="005E7665"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w:t>
      </w:r>
      <w:proofErr w:type="spellStart"/>
      <w:r w:rsidRPr="00B41002">
        <w:rPr>
          <w:rFonts w:ascii="Times New Roman"/>
          <w:sz w:val="24"/>
          <w:szCs w:val="24"/>
        </w:rPr>
        <w:t>плошадь</w:t>
      </w:r>
      <w:proofErr w:type="spellEnd"/>
      <w:r w:rsidRPr="00B41002">
        <w:rPr>
          <w:rFonts w:ascii="Times New Roman"/>
          <w:sz w:val="24"/>
          <w:szCs w:val="24"/>
        </w:rPr>
        <w:t xml:space="preserve">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 </w:t>
      </w:r>
    </w:p>
    <w:p w:rsidR="005E7665" w:rsidRPr="00B41002" w:rsidRDefault="005E7665"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5E7665" w:rsidRPr="00B41002" w:rsidRDefault="005E7665"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 </w:t>
      </w:r>
    </w:p>
    <w:p w:rsidR="005E7665" w:rsidRPr="00B41002" w:rsidRDefault="005E7665" w:rsidP="006F728E">
      <w:pPr>
        <w:pStyle w:val="ad"/>
        <w:numPr>
          <w:ilvl w:val="0"/>
          <w:numId w:val="92"/>
        </w:numPr>
        <w:spacing w:after="200" w:line="276" w:lineRule="auto"/>
        <w:ind w:left="426" w:firstLine="0"/>
        <w:contextualSpacing/>
        <w:divId w:val="1547135805"/>
      </w:pPr>
      <w:r w:rsidRPr="00B41002">
        <w:rPr>
          <w:rFonts w:ascii="Times New Roman"/>
          <w:sz w:val="24"/>
          <w:szCs w:val="24"/>
        </w:rPr>
        <w:t xml:space="preserve">решать задачи из реальной жизни, связанные с числовыми последовательностями, использовать свойства последовательностей. </w:t>
      </w:r>
    </w:p>
    <w:p w:rsidR="005E7665" w:rsidRPr="00B41002" w:rsidRDefault="005E7665" w:rsidP="005E7665">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естественно-научной грамотности</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предметной области «Естественно-научные предметы»: </w:t>
      </w:r>
    </w:p>
    <w:p w:rsidR="005E7665" w:rsidRPr="00B41002" w:rsidRDefault="005E7665"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объяснять процессы и свойства тел, в том числе в контексте ситуаций практико-ориентированного характера; </w:t>
      </w:r>
    </w:p>
    <w:p w:rsidR="005E7665" w:rsidRPr="00B41002" w:rsidRDefault="005E7665"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w:t>
      </w:r>
    </w:p>
    <w:p w:rsidR="005E7665" w:rsidRPr="00B41002" w:rsidRDefault="005E7665"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применять простые физические модели для объяснения процессов и явлений; </w:t>
      </w:r>
    </w:p>
    <w:p w:rsidR="005E7665" w:rsidRPr="00B41002" w:rsidRDefault="005E7665"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 </w:t>
      </w:r>
    </w:p>
    <w:p w:rsidR="005E7665" w:rsidRPr="00B41002" w:rsidRDefault="005E7665"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 </w:t>
      </w:r>
    </w:p>
    <w:p w:rsidR="005E7665" w:rsidRPr="00B41002" w:rsidRDefault="005E7665" w:rsidP="006F728E">
      <w:pPr>
        <w:pStyle w:val="ad"/>
        <w:numPr>
          <w:ilvl w:val="0"/>
          <w:numId w:val="93"/>
        </w:numPr>
        <w:spacing w:after="200" w:line="276" w:lineRule="auto"/>
        <w:ind w:left="426" w:firstLine="0"/>
        <w:contextualSpacing/>
        <w:divId w:val="1547135805"/>
      </w:pPr>
      <w:r w:rsidRPr="00B41002">
        <w:rPr>
          <w:rFonts w:ascii="Times New Roman"/>
          <w:sz w:val="24"/>
          <w:szCs w:val="24"/>
        </w:rPr>
        <w:lastRenderedPageBreak/>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w:t>
      </w:r>
    </w:p>
    <w:p w:rsidR="005E7665" w:rsidRPr="00B41002" w:rsidRDefault="005E7665"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5E7665" w:rsidRPr="00B41002" w:rsidRDefault="005E7665" w:rsidP="006F728E">
      <w:pPr>
        <w:pStyle w:val="ad"/>
        <w:numPr>
          <w:ilvl w:val="0"/>
          <w:numId w:val="93"/>
        </w:numPr>
        <w:spacing w:after="200" w:line="276" w:lineRule="auto"/>
        <w:ind w:left="426" w:firstLine="0"/>
        <w:contextualSpacing/>
        <w:divId w:val="1547135805"/>
      </w:pPr>
      <w:r w:rsidRPr="00B41002">
        <w:rPr>
          <w:rFonts w:ascii="Times New Roman"/>
          <w:sz w:val="24"/>
          <w:szCs w:val="24"/>
        </w:rPr>
        <w:t xml:space="preserve">умение характеризовать принципы действия технических устройств промышленных технологических процессов. </w:t>
      </w:r>
    </w:p>
    <w:p w:rsidR="005E7665" w:rsidRPr="00B41002" w:rsidRDefault="005E7665" w:rsidP="005E7665">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финансовой грамотности</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 </w:t>
      </w:r>
    </w:p>
    <w:p w:rsidR="005E7665" w:rsidRPr="00B41002" w:rsidRDefault="005E7665"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 </w:t>
      </w:r>
    </w:p>
    <w:p w:rsidR="005E7665" w:rsidRPr="00B41002" w:rsidRDefault="005E7665"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формирование умения устанавливать и объяснять взаимосвязи явлений, процессов в финансовой сфере общественной жизни, их элементов и основных функций; </w:t>
      </w:r>
    </w:p>
    <w:p w:rsidR="005E7665" w:rsidRPr="00B41002" w:rsidRDefault="005E7665" w:rsidP="006F728E">
      <w:pPr>
        <w:pStyle w:val="ad"/>
        <w:numPr>
          <w:ilvl w:val="0"/>
          <w:numId w:val="94"/>
        </w:numPr>
        <w:spacing w:after="200" w:line="276" w:lineRule="auto"/>
        <w:ind w:left="426" w:firstLine="0"/>
        <w:contextualSpacing/>
        <w:divId w:val="1547135805"/>
      </w:pPr>
      <w:r w:rsidRPr="00B41002">
        <w:rPr>
          <w:rFonts w:ascii="Times New Roman"/>
          <w:sz w:val="24"/>
          <w:szCs w:val="24"/>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5E7665" w:rsidRPr="00B41002" w:rsidRDefault="005E7665"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 </w:t>
      </w:r>
    </w:p>
    <w:p w:rsidR="005E7665" w:rsidRPr="00B41002" w:rsidRDefault="005E7665"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 </w:t>
      </w:r>
    </w:p>
    <w:p w:rsidR="005E7665" w:rsidRPr="00B41002" w:rsidRDefault="005E7665"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 </w:t>
      </w:r>
    </w:p>
    <w:p w:rsidR="005E7665" w:rsidRPr="00B41002" w:rsidRDefault="005E7665" w:rsidP="006F728E">
      <w:pPr>
        <w:pStyle w:val="ad"/>
        <w:numPr>
          <w:ilvl w:val="0"/>
          <w:numId w:val="94"/>
        </w:numPr>
        <w:spacing w:after="200" w:line="276" w:lineRule="auto"/>
        <w:ind w:left="426" w:firstLine="0"/>
        <w:contextualSpacing/>
        <w:divId w:val="1547135805"/>
      </w:pPr>
      <w:r w:rsidRPr="00B41002">
        <w:rPr>
          <w:rFonts w:ascii="Times New Roman"/>
          <w:sz w:val="24"/>
          <w:szCs w:val="24"/>
        </w:rPr>
        <w:t xml:space="preserve">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 </w:t>
      </w:r>
    </w:p>
    <w:p w:rsidR="005E7665" w:rsidRPr="00B41002" w:rsidRDefault="005E7665" w:rsidP="005E7665">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глобальным компетенциям</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 </w:t>
      </w:r>
    </w:p>
    <w:p w:rsidR="005E7665" w:rsidRPr="00B41002" w:rsidRDefault="005E7665" w:rsidP="006F728E">
      <w:pPr>
        <w:pStyle w:val="ad"/>
        <w:numPr>
          <w:ilvl w:val="0"/>
          <w:numId w:val="95"/>
        </w:numPr>
        <w:spacing w:after="200" w:line="276" w:lineRule="auto"/>
        <w:ind w:left="426" w:firstLine="0"/>
        <w:contextualSpacing/>
        <w:divId w:val="1547135805"/>
      </w:pPr>
      <w:r w:rsidRPr="00B41002">
        <w:rPr>
          <w:rFonts w:ascii="Times New Roman"/>
          <w:sz w:val="24"/>
          <w:szCs w:val="24"/>
        </w:rPr>
        <w:t xml:space="preserve">освоение научных знаний, умений и способов действий, специфических для соответствующей предметной области; </w:t>
      </w:r>
    </w:p>
    <w:p w:rsidR="005E7665" w:rsidRPr="00B41002" w:rsidRDefault="005E7665" w:rsidP="006F728E">
      <w:pPr>
        <w:pStyle w:val="ad"/>
        <w:numPr>
          <w:ilvl w:val="0"/>
          <w:numId w:val="95"/>
        </w:numPr>
        <w:spacing w:after="200" w:line="276" w:lineRule="auto"/>
        <w:ind w:left="426" w:firstLine="0"/>
        <w:contextualSpacing/>
        <w:divId w:val="1547135805"/>
      </w:pPr>
      <w:r w:rsidRPr="00B41002">
        <w:rPr>
          <w:rFonts w:ascii="Times New Roman"/>
          <w:sz w:val="24"/>
          <w:szCs w:val="24"/>
        </w:rPr>
        <w:lastRenderedPageBreak/>
        <w:t xml:space="preserve">формирование предпосылок научного типа мышления; </w:t>
      </w:r>
    </w:p>
    <w:p w:rsidR="005E7665" w:rsidRPr="00B41002" w:rsidRDefault="005E7665" w:rsidP="006F728E">
      <w:pPr>
        <w:pStyle w:val="ad"/>
        <w:numPr>
          <w:ilvl w:val="0"/>
          <w:numId w:val="95"/>
        </w:numPr>
        <w:spacing w:after="200" w:line="276" w:lineRule="auto"/>
        <w:ind w:left="426" w:firstLine="0"/>
        <w:contextualSpacing/>
        <w:divId w:val="1547135805"/>
      </w:pPr>
      <w:r w:rsidRPr="00B41002">
        <w:rPr>
          <w:rFonts w:ascii="Times New Roman"/>
          <w:sz w:val="24"/>
          <w:szCs w:val="24"/>
        </w:rPr>
        <w:t xml:space="preserve">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E7665" w:rsidRPr="00B41002" w:rsidRDefault="005E7665" w:rsidP="005E7665">
      <w:pPr>
        <w:pStyle w:val="ad"/>
        <w:ind w:left="426" w:firstLine="282"/>
        <w:divId w:val="1547135805"/>
        <w:rPr>
          <w:rFonts w:ascii="Times New Roman"/>
          <w:sz w:val="24"/>
          <w:szCs w:val="24"/>
        </w:rPr>
      </w:pPr>
      <w:r w:rsidRPr="00B41002">
        <w:rPr>
          <w:rFonts w:ascii="Times New Roman"/>
          <w:sz w:val="24"/>
          <w:szCs w:val="24"/>
        </w:rPr>
        <w:t xml:space="preserve">Занятия по </w:t>
      </w:r>
      <w:r w:rsidRPr="00B41002">
        <w:rPr>
          <w:rFonts w:ascii="Times New Roman"/>
          <w:sz w:val="24"/>
          <w:szCs w:val="24"/>
          <w:u w:val="single"/>
        </w:rPr>
        <w:t>креативному мышлению</w:t>
      </w:r>
      <w:r w:rsidRPr="00B41002">
        <w:rPr>
          <w:rFonts w:ascii="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 </w:t>
      </w:r>
    </w:p>
    <w:p w:rsidR="005E7665" w:rsidRPr="00B41002" w:rsidRDefault="005E7665" w:rsidP="006F728E">
      <w:pPr>
        <w:pStyle w:val="ad"/>
        <w:numPr>
          <w:ilvl w:val="0"/>
          <w:numId w:val="96"/>
        </w:numPr>
        <w:spacing w:after="200" w:line="276" w:lineRule="auto"/>
        <w:ind w:left="426" w:firstLine="0"/>
        <w:contextualSpacing/>
        <w:divId w:val="1547135805"/>
      </w:pPr>
      <w:r w:rsidRPr="00B41002">
        <w:rPr>
          <w:rFonts w:ascii="Times New Roman"/>
          <w:sz w:val="24"/>
          <w:szCs w:val="24"/>
        </w:rPr>
        <w:t xml:space="preserve">способность с опорой на иллюстрации и/или описания ситуаций составлять названия, сюжеты и сценарии, диалоги и инсценировки; </w:t>
      </w:r>
    </w:p>
    <w:p w:rsidR="005E7665" w:rsidRPr="00B41002" w:rsidRDefault="005E7665" w:rsidP="006F728E">
      <w:pPr>
        <w:pStyle w:val="ad"/>
        <w:numPr>
          <w:ilvl w:val="0"/>
          <w:numId w:val="96"/>
        </w:numPr>
        <w:spacing w:after="200" w:line="276" w:lineRule="auto"/>
        <w:ind w:left="426" w:firstLine="0"/>
        <w:contextualSpacing/>
        <w:divId w:val="1547135805"/>
      </w:pPr>
      <w:r w:rsidRPr="00B41002">
        <w:rPr>
          <w:rFonts w:ascii="Times New Roman"/>
          <w:sz w:val="24"/>
          <w:szCs w:val="24"/>
        </w:rPr>
        <w:t xml:space="preserve">проявлять творческое воображение, изображать предметы и явления; </w:t>
      </w:r>
    </w:p>
    <w:p w:rsidR="005E7665" w:rsidRPr="00B41002" w:rsidRDefault="005E7665" w:rsidP="006F728E">
      <w:pPr>
        <w:pStyle w:val="ad"/>
        <w:numPr>
          <w:ilvl w:val="0"/>
          <w:numId w:val="96"/>
        </w:numPr>
        <w:spacing w:after="200" w:line="276" w:lineRule="auto"/>
        <w:ind w:left="426" w:firstLine="0"/>
        <w:contextualSpacing/>
        <w:divId w:val="1547135805"/>
      </w:pPr>
      <w:r w:rsidRPr="00B41002">
        <w:rPr>
          <w:rFonts w:ascii="Times New Roman"/>
          <w:sz w:val="24"/>
          <w:szCs w:val="24"/>
        </w:rPr>
        <w:t xml:space="preserve">демонстрировать с помощью рисунков смысл обсуждаемых терминов, суждений, выражений и т.п.; </w:t>
      </w:r>
    </w:p>
    <w:p w:rsidR="005E7665" w:rsidRPr="00B41002" w:rsidRDefault="005E7665" w:rsidP="006F728E">
      <w:pPr>
        <w:pStyle w:val="ad"/>
        <w:numPr>
          <w:ilvl w:val="0"/>
          <w:numId w:val="96"/>
        </w:numPr>
        <w:spacing w:after="200" w:line="276" w:lineRule="auto"/>
        <w:ind w:left="426" w:firstLine="0"/>
        <w:contextualSpacing/>
        <w:divId w:val="1547135805"/>
      </w:pPr>
      <w:r w:rsidRPr="00B41002">
        <w:rPr>
          <w:rFonts w:ascii="Times New Roman"/>
          <w:sz w:val="24"/>
          <w:szCs w:val="24"/>
        </w:rPr>
        <w:t xml:space="preserve">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 </w:t>
      </w:r>
    </w:p>
    <w:p w:rsidR="005E7665" w:rsidRPr="00B41002" w:rsidRDefault="005E7665" w:rsidP="006F728E">
      <w:pPr>
        <w:pStyle w:val="ad"/>
        <w:numPr>
          <w:ilvl w:val="0"/>
          <w:numId w:val="96"/>
        </w:numPr>
        <w:spacing w:after="200" w:line="276" w:lineRule="auto"/>
        <w:ind w:left="426" w:firstLine="0"/>
        <w:contextualSpacing/>
        <w:divId w:val="1547135805"/>
      </w:pPr>
      <w:r w:rsidRPr="00B41002">
        <w:rPr>
          <w:rFonts w:ascii="Times New Roman"/>
          <w:sz w:val="24"/>
          <w:szCs w:val="24"/>
        </w:rPr>
        <w:t>ставить исследовательские вопросы, предлагать гипотезы, схемы экспериментов, предложения по изобретательству</w:t>
      </w:r>
      <w:r w:rsidRPr="00B41002">
        <w:t>.</w:t>
      </w:r>
    </w:p>
    <w:p w:rsidR="00B81CCD" w:rsidRPr="00B41002" w:rsidRDefault="00B81CCD" w:rsidP="00B81CCD">
      <w:pPr>
        <w:pStyle w:val="Default"/>
        <w:jc w:val="center"/>
        <w:divId w:val="1547135805"/>
        <w:rPr>
          <w:b/>
          <w:shd w:val="clear" w:color="auto" w:fill="FFFFFF"/>
        </w:rPr>
      </w:pPr>
      <w:r w:rsidRPr="00B41002">
        <w:rPr>
          <w:b/>
          <w:bCs/>
        </w:rPr>
        <w:t>2.</w:t>
      </w:r>
      <w:r w:rsidR="00B41002">
        <w:rPr>
          <w:b/>
          <w:bCs/>
        </w:rPr>
        <w:t>1</w:t>
      </w:r>
      <w:r w:rsidRPr="00B41002">
        <w:rPr>
          <w:b/>
          <w:bCs/>
        </w:rPr>
        <w:t>.</w:t>
      </w:r>
      <w:r w:rsidR="00B41002">
        <w:rPr>
          <w:b/>
          <w:bCs/>
        </w:rPr>
        <w:t>26</w:t>
      </w:r>
      <w:r w:rsidRPr="00B41002">
        <w:rPr>
          <w:b/>
          <w:bCs/>
        </w:rPr>
        <w:t xml:space="preserve">. Рабочая программа элективного курса </w:t>
      </w:r>
      <w:r w:rsidRPr="00B41002">
        <w:rPr>
          <w:b/>
          <w:shd w:val="clear" w:color="auto" w:fill="FFFFFF"/>
        </w:rPr>
        <w:t>«</w:t>
      </w:r>
      <w:r w:rsidR="00154C4C" w:rsidRPr="00B41002">
        <w:rPr>
          <w:b/>
          <w:shd w:val="clear" w:color="auto" w:fill="FFFFFF"/>
        </w:rPr>
        <w:t>Введение в краеведени</w:t>
      </w:r>
      <w:r w:rsidR="00F27474" w:rsidRPr="00B41002">
        <w:rPr>
          <w:b/>
          <w:shd w:val="clear" w:color="auto" w:fill="FFFFFF"/>
        </w:rPr>
        <w:t>е</w:t>
      </w:r>
      <w:r w:rsidRPr="00B41002">
        <w:rPr>
          <w:b/>
          <w:shd w:val="clear" w:color="auto" w:fill="FFFFFF"/>
        </w:rPr>
        <w:t>»</w:t>
      </w:r>
    </w:p>
    <w:p w:rsidR="00B81CCD" w:rsidRPr="00B41002" w:rsidRDefault="00B81CCD" w:rsidP="00E4311D">
      <w:pPr>
        <w:pStyle w:val="Default"/>
        <w:jc w:val="center"/>
        <w:divId w:val="1547135805"/>
        <w:rPr>
          <w:b/>
          <w:shd w:val="clear" w:color="auto" w:fill="FFFFFF"/>
        </w:rPr>
      </w:pPr>
      <w:r w:rsidRPr="00B41002">
        <w:rPr>
          <w:b/>
        </w:rPr>
        <w:t>Пояснительная записка</w:t>
      </w:r>
    </w:p>
    <w:p w:rsidR="00E4311D" w:rsidRPr="00B41002" w:rsidRDefault="00E4311D" w:rsidP="00E4311D">
      <w:pPr>
        <w:tabs>
          <w:tab w:val="left" w:pos="4800"/>
          <w:tab w:val="left" w:pos="6500"/>
        </w:tabs>
        <w:jc w:val="both"/>
        <w:divId w:val="1547135805"/>
        <w:rPr>
          <w:rFonts w:eastAsia="Calibri"/>
          <w:lang w:val="ru-RU" w:eastAsia="ru-RU"/>
        </w:rPr>
      </w:pPr>
      <w:r w:rsidRPr="00B41002">
        <w:rPr>
          <w:rFonts w:eastAsia="Times New Roman"/>
          <w:b/>
          <w:lang w:val="ru-RU" w:eastAsia="ru-RU"/>
        </w:rPr>
        <w:t>Цели:</w:t>
      </w:r>
    </w:p>
    <w:p w:rsidR="00E4311D" w:rsidRPr="00B41002" w:rsidRDefault="00E4311D" w:rsidP="00E4311D">
      <w:pPr>
        <w:shd w:val="clear" w:color="auto" w:fill="FFFFFF"/>
        <w:ind w:right="-143"/>
        <w:jc w:val="both"/>
        <w:divId w:val="1547135805"/>
        <w:rPr>
          <w:rFonts w:eastAsia="Calibri"/>
          <w:lang w:val="ru-RU" w:eastAsia="ru-RU"/>
        </w:rPr>
      </w:pPr>
      <w:r w:rsidRPr="00B41002">
        <w:rPr>
          <w:rFonts w:eastAsia="Calibri"/>
          <w:lang w:val="ru-RU" w:eastAsia="ru-RU"/>
        </w:rPr>
        <w:t xml:space="preserve"> - сформировать познавательную потребность в освоении исторического материала;</w:t>
      </w:r>
      <w:r w:rsidRPr="00B41002">
        <w:rPr>
          <w:rFonts w:eastAsia="Calibri"/>
          <w:lang w:val="ru-RU" w:eastAsia="ru-RU"/>
        </w:rPr>
        <w:br/>
        <w:t xml:space="preserve"> - расширить и углубить знания учащихся о родном крае; воспитывать патриотизм;</w:t>
      </w:r>
      <w:r w:rsidRPr="00B41002">
        <w:rPr>
          <w:rFonts w:eastAsia="Calibri"/>
          <w:lang w:val="ru-RU" w:eastAsia="ru-RU"/>
        </w:rPr>
        <w:br/>
        <w:t xml:space="preserve"> - формировать умения и навыки общения, подготовки мероприятий, оформления исследовательских работ.</w:t>
      </w:r>
    </w:p>
    <w:p w:rsidR="00E4311D" w:rsidRPr="00B41002" w:rsidRDefault="00E4311D" w:rsidP="00E4311D">
      <w:pPr>
        <w:shd w:val="clear" w:color="auto" w:fill="FFFFFF"/>
        <w:jc w:val="both"/>
        <w:divId w:val="1547135805"/>
        <w:rPr>
          <w:rFonts w:eastAsia="Calibri"/>
          <w:lang w:val="ru-RU" w:eastAsia="ru-RU"/>
        </w:rPr>
      </w:pPr>
      <w:r w:rsidRPr="00B41002">
        <w:rPr>
          <w:rFonts w:eastAsia="Calibri"/>
          <w:b/>
          <w:bCs/>
          <w:lang w:val="ru-RU" w:eastAsia="ru-RU"/>
        </w:rPr>
        <w:t>Задачи курса:</w:t>
      </w:r>
    </w:p>
    <w:p w:rsidR="00E4311D" w:rsidRPr="00B41002" w:rsidRDefault="00E4311D" w:rsidP="00E4311D">
      <w:pPr>
        <w:shd w:val="clear" w:color="auto" w:fill="FFFFFF"/>
        <w:divId w:val="1547135805"/>
        <w:rPr>
          <w:rFonts w:eastAsia="Calibri"/>
          <w:lang w:val="ru-RU" w:eastAsia="ru-RU"/>
        </w:rPr>
      </w:pPr>
      <w:r w:rsidRPr="00B41002">
        <w:rPr>
          <w:rFonts w:eastAsia="Calibri"/>
          <w:lang w:val="ru-RU" w:eastAsia="ru-RU"/>
        </w:rPr>
        <w:t xml:space="preserve"> - ознакомление с историей малой родины;</w:t>
      </w:r>
    </w:p>
    <w:p w:rsidR="00E4311D" w:rsidRPr="00B41002" w:rsidRDefault="00E4311D" w:rsidP="00E4311D">
      <w:pPr>
        <w:shd w:val="clear" w:color="auto" w:fill="FFFFFF"/>
        <w:divId w:val="1547135805"/>
        <w:rPr>
          <w:rFonts w:eastAsia="Calibri"/>
          <w:lang w:val="ru-RU" w:eastAsia="ru-RU"/>
        </w:rPr>
      </w:pPr>
      <w:r w:rsidRPr="00B41002">
        <w:rPr>
          <w:rFonts w:eastAsia="Calibri"/>
          <w:lang w:val="ru-RU" w:eastAsia="ru-RU"/>
        </w:rPr>
        <w:t xml:space="preserve"> - овладение начальными навыками исследовательской работы;</w:t>
      </w:r>
    </w:p>
    <w:p w:rsidR="00E4311D" w:rsidRPr="00B41002" w:rsidRDefault="00E4311D" w:rsidP="00E4311D">
      <w:pPr>
        <w:shd w:val="clear" w:color="auto" w:fill="FFFFFF"/>
        <w:divId w:val="1547135805"/>
        <w:rPr>
          <w:rFonts w:eastAsia="Calibri"/>
          <w:lang w:val="ru-RU" w:eastAsia="ru-RU"/>
        </w:rPr>
      </w:pPr>
      <w:r w:rsidRPr="00B41002">
        <w:rPr>
          <w:rFonts w:eastAsia="Calibri"/>
          <w:lang w:val="ru-RU" w:eastAsia="ru-RU"/>
        </w:rPr>
        <w:t xml:space="preserve"> - развитие гражданских качеств, патриотического отношения к России и своему краю;</w:t>
      </w:r>
    </w:p>
    <w:p w:rsidR="00E4311D" w:rsidRPr="00B41002" w:rsidRDefault="00E4311D" w:rsidP="00E4311D">
      <w:pPr>
        <w:shd w:val="clear" w:color="auto" w:fill="FFFFFF"/>
        <w:divId w:val="1547135805"/>
        <w:rPr>
          <w:rFonts w:eastAsia="Calibri"/>
          <w:lang w:val="ru-RU" w:eastAsia="ru-RU"/>
        </w:rPr>
      </w:pPr>
      <w:r w:rsidRPr="00B41002">
        <w:rPr>
          <w:rFonts w:eastAsia="Calibri"/>
          <w:lang w:val="ru-RU" w:eastAsia="ru-RU"/>
        </w:rPr>
        <w:t xml:space="preserve"> - воспитание учащихся на примере жизни и деятельности земляков, понимания ценности и значимости каждой человеческой жизни;</w:t>
      </w:r>
    </w:p>
    <w:p w:rsidR="00E4311D" w:rsidRPr="00B41002" w:rsidRDefault="00E4311D" w:rsidP="00E4311D">
      <w:pPr>
        <w:shd w:val="clear" w:color="auto" w:fill="FFFFFF"/>
        <w:divId w:val="1547135805"/>
        <w:rPr>
          <w:rFonts w:eastAsia="Calibri"/>
          <w:lang w:val="ru-RU" w:eastAsia="ru-RU"/>
        </w:rPr>
      </w:pPr>
      <w:r w:rsidRPr="00B41002">
        <w:rPr>
          <w:rFonts w:eastAsia="Calibri"/>
          <w:lang w:val="ru-RU" w:eastAsia="ru-RU"/>
        </w:rPr>
        <w:t xml:space="preserve"> - развитие познавательного интереса, интеллектуальных и творческих способностей;</w:t>
      </w:r>
    </w:p>
    <w:p w:rsidR="00A50B73" w:rsidRPr="00B41002" w:rsidRDefault="00E4311D" w:rsidP="00E4311D">
      <w:pPr>
        <w:pStyle w:val="af"/>
        <w:divId w:val="1547135805"/>
        <w:rPr>
          <w:b/>
          <w:sz w:val="24"/>
          <w:szCs w:val="24"/>
        </w:rPr>
      </w:pPr>
      <w:r w:rsidRPr="00B41002">
        <w:rPr>
          <w:rFonts w:eastAsia="Calibri"/>
          <w:sz w:val="24"/>
          <w:szCs w:val="24"/>
        </w:rPr>
        <w:t xml:space="preserve"> - стимулирование интереса учащихся к краеведению</w:t>
      </w:r>
      <w:r w:rsidR="000A6727" w:rsidRPr="00B41002">
        <w:rPr>
          <w:sz w:val="24"/>
          <w:szCs w:val="24"/>
        </w:rPr>
        <w:t xml:space="preserve">  </w:t>
      </w:r>
    </w:p>
    <w:p w:rsidR="00E4311D" w:rsidRPr="00B41002" w:rsidRDefault="00E4311D" w:rsidP="00E4311D">
      <w:pPr>
        <w:ind w:firstLine="709"/>
        <w:jc w:val="both"/>
        <w:divId w:val="1547135805"/>
        <w:rPr>
          <w:color w:val="000000"/>
          <w:lang w:val="ru-RU"/>
        </w:rPr>
      </w:pPr>
      <w:r w:rsidRPr="00B41002">
        <w:rPr>
          <w:color w:val="000000"/>
          <w:lang w:val="ru-RU"/>
        </w:rPr>
        <w:t>На изучение элективного курса «Введение в краеведение» отводится 17 часов (0,5 часа в неделю).</w:t>
      </w:r>
    </w:p>
    <w:p w:rsidR="00E4311D" w:rsidRPr="00B41002" w:rsidRDefault="00E4311D" w:rsidP="00E4311D">
      <w:pPr>
        <w:ind w:firstLine="709"/>
        <w:jc w:val="center"/>
        <w:divId w:val="1547135805"/>
        <w:rPr>
          <w:b/>
          <w:lang w:val="ru-RU"/>
        </w:rPr>
      </w:pPr>
      <w:r w:rsidRPr="00B41002">
        <w:rPr>
          <w:b/>
          <w:color w:val="000000"/>
          <w:lang w:val="ru-RU"/>
        </w:rPr>
        <w:t>Содержание обучения</w:t>
      </w:r>
    </w:p>
    <w:p w:rsidR="00E4311D" w:rsidRPr="00B41002" w:rsidRDefault="00E4311D" w:rsidP="00E4311D">
      <w:pPr>
        <w:ind w:left="-567" w:firstLine="567"/>
        <w:jc w:val="both"/>
        <w:divId w:val="1547135805"/>
        <w:rPr>
          <w:rFonts w:eastAsia="Calibri"/>
          <w:lang w:val="ru-RU" w:eastAsia="ru-RU"/>
        </w:rPr>
      </w:pPr>
      <w:r w:rsidRPr="00B41002">
        <w:rPr>
          <w:rFonts w:eastAsia="Calibri"/>
          <w:lang w:val="ru-RU" w:eastAsia="ru-RU"/>
        </w:rPr>
        <w:t>Введение (1 ч)</w:t>
      </w:r>
    </w:p>
    <w:p w:rsidR="00E4311D" w:rsidRPr="00B41002" w:rsidRDefault="00E4311D" w:rsidP="00E4311D">
      <w:pPr>
        <w:shd w:val="clear" w:color="auto" w:fill="FFFFFF"/>
        <w:jc w:val="both"/>
        <w:divId w:val="1547135805"/>
        <w:rPr>
          <w:rFonts w:ascii="OpenSans" w:eastAsia="Times New Roman" w:hAnsi="OpenSans"/>
          <w:bCs/>
          <w:color w:val="000000"/>
          <w:lang w:val="ru-RU" w:eastAsia="ru-RU"/>
        </w:rPr>
      </w:pPr>
      <w:r w:rsidRPr="00B41002">
        <w:rPr>
          <w:rFonts w:ascii="OpenSans" w:eastAsia="Times New Roman" w:hAnsi="OpenSans"/>
          <w:bCs/>
          <w:color w:val="000000"/>
          <w:lang w:val="ru-RU" w:eastAsia="ru-RU"/>
        </w:rPr>
        <w:t>История Древнего Алтая (3 ч):</w:t>
      </w:r>
      <w:r w:rsidRPr="00B41002">
        <w:rPr>
          <w:rFonts w:eastAsia="Calibri"/>
          <w:lang w:val="ru-RU" w:eastAsia="ru-RU"/>
        </w:rPr>
        <w:t xml:space="preserve"> </w:t>
      </w:r>
      <w:r w:rsidRPr="00B41002">
        <w:rPr>
          <w:rFonts w:ascii="OpenSans" w:eastAsia="Times New Roman" w:hAnsi="OpenSans"/>
          <w:bCs/>
          <w:color w:val="000000"/>
          <w:lang w:val="ru-RU" w:eastAsia="ru-RU"/>
        </w:rPr>
        <w:t>Каменный век. Неолит. Бронзовый век. Век железа. Монгольская эпоха. Я рисую Древний Алтай (конкурс рисунков).</w:t>
      </w:r>
    </w:p>
    <w:p w:rsidR="00E4311D" w:rsidRPr="00B41002" w:rsidRDefault="00E4311D" w:rsidP="00E4311D">
      <w:pPr>
        <w:shd w:val="clear" w:color="auto" w:fill="FFFFFF"/>
        <w:jc w:val="both"/>
        <w:divId w:val="1547135805"/>
        <w:rPr>
          <w:rFonts w:ascii="OpenSans" w:eastAsia="Times New Roman" w:hAnsi="OpenSans"/>
          <w:bCs/>
          <w:color w:val="000000"/>
          <w:lang w:val="ru-RU" w:eastAsia="ru-RU"/>
        </w:rPr>
      </w:pPr>
      <w:r w:rsidRPr="00B41002">
        <w:rPr>
          <w:rFonts w:ascii="OpenSans" w:eastAsia="Times New Roman" w:hAnsi="OpenSans"/>
          <w:bCs/>
          <w:color w:val="000000"/>
          <w:lang w:val="ru-RU" w:eastAsia="ru-RU"/>
        </w:rPr>
        <w:t xml:space="preserve">Алтайский край в </w:t>
      </w:r>
      <w:r w:rsidRPr="00B41002">
        <w:rPr>
          <w:rFonts w:ascii="OpenSans" w:eastAsia="Times New Roman" w:hAnsi="OpenSans"/>
          <w:bCs/>
          <w:color w:val="000000"/>
          <w:lang w:eastAsia="ru-RU"/>
        </w:rPr>
        <w:t>XVII</w:t>
      </w:r>
      <w:r w:rsidRPr="00B41002">
        <w:rPr>
          <w:rFonts w:ascii="OpenSans" w:eastAsia="Times New Roman" w:hAnsi="OpenSans"/>
          <w:bCs/>
          <w:color w:val="000000"/>
          <w:lang w:val="ru-RU" w:eastAsia="ru-RU"/>
        </w:rPr>
        <w:t xml:space="preserve"> –</w:t>
      </w:r>
      <w:r w:rsidRPr="00B41002">
        <w:rPr>
          <w:rFonts w:ascii="OpenSans" w:eastAsia="Times New Roman" w:hAnsi="OpenSans"/>
          <w:bCs/>
          <w:color w:val="000000"/>
          <w:lang w:eastAsia="ru-RU"/>
        </w:rPr>
        <w:t>XVIII</w:t>
      </w:r>
      <w:r w:rsidRPr="00B41002">
        <w:rPr>
          <w:rFonts w:ascii="OpenSans" w:eastAsia="Times New Roman" w:hAnsi="OpenSans"/>
          <w:bCs/>
          <w:color w:val="000000"/>
          <w:lang w:val="ru-RU" w:eastAsia="ru-RU"/>
        </w:rPr>
        <w:t xml:space="preserve"> вв. (3 ч): Сооружение Бийской крепости. Первооткрыватели Алтая. Изобретатели И.И. Ползунов, К.Д. Фролов.</w:t>
      </w:r>
      <w:r w:rsidRPr="00B41002">
        <w:rPr>
          <w:rFonts w:ascii="OpenSans" w:eastAsia="Times New Roman" w:hAnsi="OpenSans"/>
          <w:bCs/>
          <w:color w:val="000000"/>
          <w:lang w:val="ru-RU" w:eastAsia="ru-RU"/>
        </w:rPr>
        <w:cr/>
        <w:t xml:space="preserve">Алтайский край в </w:t>
      </w:r>
      <w:r w:rsidRPr="00B41002">
        <w:rPr>
          <w:rFonts w:ascii="OpenSans" w:eastAsia="Times New Roman" w:hAnsi="OpenSans"/>
          <w:bCs/>
          <w:color w:val="000000"/>
          <w:lang w:eastAsia="ru-RU"/>
        </w:rPr>
        <w:t>XIX</w:t>
      </w:r>
      <w:r w:rsidRPr="00B41002">
        <w:rPr>
          <w:rFonts w:ascii="OpenSans" w:eastAsia="Times New Roman" w:hAnsi="OpenSans"/>
          <w:bCs/>
          <w:color w:val="000000"/>
          <w:lang w:val="ru-RU" w:eastAsia="ru-RU"/>
        </w:rPr>
        <w:t>-</w:t>
      </w:r>
      <w:r w:rsidRPr="00B41002">
        <w:rPr>
          <w:rFonts w:ascii="OpenSans" w:eastAsia="Times New Roman" w:hAnsi="OpenSans"/>
          <w:bCs/>
          <w:color w:val="000000"/>
          <w:lang w:eastAsia="ru-RU"/>
        </w:rPr>
        <w:t>XX</w:t>
      </w:r>
      <w:r w:rsidRPr="00B41002">
        <w:rPr>
          <w:rFonts w:ascii="OpenSans" w:eastAsia="Times New Roman" w:hAnsi="OpenSans"/>
          <w:bCs/>
          <w:color w:val="000000"/>
          <w:lang w:val="ru-RU" w:eastAsia="ru-RU"/>
        </w:rPr>
        <w:t xml:space="preserve"> вв. (5 ч): Производство серебра, меди, золота. Большая </w:t>
      </w:r>
      <w:proofErr w:type="spellStart"/>
      <w:r w:rsidRPr="00B41002">
        <w:rPr>
          <w:rFonts w:ascii="OpenSans" w:eastAsia="Times New Roman" w:hAnsi="OpenSans"/>
          <w:bCs/>
          <w:color w:val="000000"/>
          <w:lang w:val="ru-RU" w:eastAsia="ru-RU"/>
        </w:rPr>
        <w:lastRenderedPageBreak/>
        <w:t>Колыванская</w:t>
      </w:r>
      <w:proofErr w:type="spellEnd"/>
      <w:r w:rsidRPr="00B41002">
        <w:rPr>
          <w:rFonts w:ascii="OpenSans" w:eastAsia="Times New Roman" w:hAnsi="OpenSans"/>
          <w:bCs/>
          <w:color w:val="000000"/>
          <w:lang w:val="ru-RU" w:eastAsia="ru-RU"/>
        </w:rPr>
        <w:t xml:space="preserve"> ваза («Царица ваз»). Годы революции и гражданской войны. Великая Отечественная война и ее отголоски. Викторина: «Алтайский край в XIX-XX вв.»</w:t>
      </w:r>
    </w:p>
    <w:p w:rsidR="00E4311D" w:rsidRPr="00B41002" w:rsidRDefault="00E4311D" w:rsidP="00E4311D">
      <w:pPr>
        <w:shd w:val="clear" w:color="auto" w:fill="FFFFFF"/>
        <w:jc w:val="both"/>
        <w:divId w:val="1547135805"/>
        <w:rPr>
          <w:rFonts w:ascii="OpenSans" w:eastAsia="Times New Roman" w:hAnsi="OpenSans"/>
          <w:bCs/>
          <w:color w:val="000000"/>
          <w:lang w:val="ru-RU" w:eastAsia="ru-RU"/>
        </w:rPr>
      </w:pPr>
      <w:r w:rsidRPr="00B41002">
        <w:rPr>
          <w:rFonts w:ascii="OpenSans" w:eastAsia="Times New Roman" w:hAnsi="OpenSans"/>
          <w:bCs/>
          <w:color w:val="000000"/>
          <w:lang w:val="ru-RU" w:eastAsia="ru-RU"/>
        </w:rPr>
        <w:t>Земляки и их вклад в развитие Алтайского края (4 ч): Михаил Сергеевич Евдокимов. Валерий Сергеевич Золотухин. Михаил Тимофеевич Калашников. Герман Степанович Титов. Василий Макарович Шукшин. Выступление с докладом о земляках.</w:t>
      </w:r>
    </w:p>
    <w:p w:rsidR="00E4311D" w:rsidRPr="00B41002" w:rsidRDefault="00E4311D" w:rsidP="00E4311D">
      <w:pPr>
        <w:ind w:left="-567"/>
        <w:jc w:val="center"/>
        <w:divId w:val="1547135805"/>
        <w:rPr>
          <w:rFonts w:eastAsia="Calibri"/>
          <w:b/>
          <w:lang w:val="ru-RU" w:eastAsia="ru-RU"/>
        </w:rPr>
      </w:pPr>
    </w:p>
    <w:p w:rsidR="00E4311D" w:rsidRPr="00B41002" w:rsidRDefault="00E4311D" w:rsidP="00E4311D">
      <w:pPr>
        <w:ind w:left="-567"/>
        <w:jc w:val="center"/>
        <w:divId w:val="1547135805"/>
        <w:rPr>
          <w:rFonts w:eastAsia="Calibri"/>
          <w:b/>
          <w:lang w:val="ru-RU" w:eastAsia="ru-RU"/>
        </w:rPr>
      </w:pPr>
      <w:r w:rsidRPr="00B41002">
        <w:rPr>
          <w:rFonts w:eastAsia="Calibri"/>
          <w:b/>
          <w:lang w:val="ru-RU" w:eastAsia="ru-RU"/>
        </w:rPr>
        <w:t>Планируемые результаты личностные, метапредметные и предметные результаты освоения курса.</w:t>
      </w:r>
    </w:p>
    <w:p w:rsidR="00E4311D" w:rsidRPr="00B41002" w:rsidRDefault="00E4311D" w:rsidP="00E4311D">
      <w:pPr>
        <w:shd w:val="clear" w:color="auto" w:fill="FFFFFF"/>
        <w:ind w:left="-567" w:firstLine="1287"/>
        <w:jc w:val="both"/>
        <w:divId w:val="1547135805"/>
        <w:rPr>
          <w:rFonts w:eastAsia="Times New Roman"/>
          <w:color w:val="000000"/>
          <w:lang w:val="ru-RU" w:eastAsia="ru-RU"/>
        </w:rPr>
      </w:pPr>
      <w:r w:rsidRPr="00B41002">
        <w:rPr>
          <w:rFonts w:eastAsia="Times New Roman"/>
          <w:b/>
          <w:bCs/>
          <w:color w:val="000000"/>
          <w:lang w:val="ru-RU" w:eastAsia="ru-RU"/>
        </w:rPr>
        <w:t>Личностные</w:t>
      </w:r>
    </w:p>
    <w:p w:rsidR="00E4311D" w:rsidRPr="00B41002" w:rsidRDefault="00E4311D" w:rsidP="006F728E">
      <w:pPr>
        <w:numPr>
          <w:ilvl w:val="0"/>
          <w:numId w:val="98"/>
        </w:numPr>
        <w:ind w:left="0" w:firstLine="0"/>
        <w:jc w:val="both"/>
        <w:divId w:val="1547135805"/>
        <w:rPr>
          <w:rFonts w:eastAsia="Calibri"/>
          <w:lang w:val="ru-RU" w:eastAsia="ru-RU"/>
        </w:rPr>
      </w:pPr>
      <w:r w:rsidRPr="00B41002">
        <w:rPr>
          <w:rFonts w:eastAsia="Calibri"/>
          <w:lang w:val="ru-RU" w:eastAsia="ru-RU"/>
        </w:rPr>
        <w:t>формирование чувства гордости за свою Родину, её историю, становление гуманистических и демократических ценностных ориентации многонационального российского общества;</w:t>
      </w:r>
    </w:p>
    <w:p w:rsidR="00E4311D" w:rsidRPr="00B41002" w:rsidRDefault="00E4311D" w:rsidP="006F728E">
      <w:pPr>
        <w:numPr>
          <w:ilvl w:val="0"/>
          <w:numId w:val="98"/>
        </w:numPr>
        <w:ind w:left="0" w:firstLine="0"/>
        <w:jc w:val="both"/>
        <w:divId w:val="1547135805"/>
        <w:rPr>
          <w:rFonts w:eastAsia="Calibri"/>
          <w:lang w:val="ru-RU" w:eastAsia="ru-RU"/>
        </w:rPr>
      </w:pPr>
      <w:r w:rsidRPr="00B41002">
        <w:rPr>
          <w:rFonts w:eastAsia="Calibri"/>
          <w:lang w:val="ru-RU" w:eastAsia="ru-RU"/>
        </w:rPr>
        <w:t>формирование средствами краеведческого материала целостного взгляда на мир в единстве и разнообразии природы, народов, культур и религий;</w:t>
      </w:r>
    </w:p>
    <w:p w:rsidR="00E4311D" w:rsidRPr="00B41002" w:rsidRDefault="00E4311D" w:rsidP="006F728E">
      <w:pPr>
        <w:numPr>
          <w:ilvl w:val="0"/>
          <w:numId w:val="98"/>
        </w:numPr>
        <w:ind w:left="0" w:firstLine="0"/>
        <w:jc w:val="both"/>
        <w:divId w:val="1547135805"/>
        <w:rPr>
          <w:rFonts w:eastAsia="Calibri"/>
          <w:lang w:val="ru-RU" w:eastAsia="ru-RU"/>
        </w:rPr>
      </w:pPr>
      <w:r w:rsidRPr="00B41002">
        <w:rPr>
          <w:rFonts w:eastAsia="Calibri"/>
          <w:lang w:val="ru-RU" w:eastAsia="ru-RU"/>
        </w:rPr>
        <w:t>воспитание художественно-эстетического вкуса, эстетических потребностей, ценностей и чувств на основе опыта краеведческой деятельности, изучения произведений национальной художественной литературы;</w:t>
      </w:r>
    </w:p>
    <w:p w:rsidR="00E4311D" w:rsidRPr="00B41002" w:rsidRDefault="00E4311D" w:rsidP="006F728E">
      <w:pPr>
        <w:numPr>
          <w:ilvl w:val="0"/>
          <w:numId w:val="98"/>
        </w:numPr>
        <w:ind w:left="0" w:firstLine="0"/>
        <w:jc w:val="both"/>
        <w:divId w:val="1547135805"/>
        <w:rPr>
          <w:rFonts w:eastAsia="Calibri"/>
          <w:lang w:val="ru-RU" w:eastAsia="ru-RU"/>
        </w:rPr>
      </w:pPr>
      <w:r w:rsidRPr="00B41002">
        <w:rPr>
          <w:rFonts w:eastAsia="Calibri"/>
          <w:lang w:val="ru-RU"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4311D" w:rsidRPr="00B41002" w:rsidRDefault="00E4311D" w:rsidP="00F27474">
      <w:pPr>
        <w:shd w:val="clear" w:color="auto" w:fill="FFFFFF"/>
        <w:ind w:firstLine="1287"/>
        <w:jc w:val="both"/>
        <w:divId w:val="1547135805"/>
        <w:rPr>
          <w:rFonts w:eastAsia="Times New Roman"/>
          <w:color w:val="000000"/>
          <w:lang w:val="ru-RU" w:eastAsia="ru-RU"/>
        </w:rPr>
      </w:pPr>
      <w:r w:rsidRPr="00B41002">
        <w:rPr>
          <w:rFonts w:eastAsia="Times New Roman"/>
          <w:b/>
          <w:bCs/>
          <w:color w:val="000000"/>
          <w:lang w:val="ru-RU" w:eastAsia="ru-RU"/>
        </w:rPr>
        <w:t>Метапредметные</w:t>
      </w:r>
    </w:p>
    <w:p w:rsidR="00E4311D" w:rsidRPr="00B41002" w:rsidRDefault="00E4311D" w:rsidP="006F728E">
      <w:pPr>
        <w:numPr>
          <w:ilvl w:val="0"/>
          <w:numId w:val="99"/>
        </w:numPr>
        <w:ind w:left="0" w:firstLine="0"/>
        <w:jc w:val="both"/>
        <w:divId w:val="1547135805"/>
        <w:rPr>
          <w:rFonts w:eastAsia="Calibri"/>
          <w:lang w:val="ru-RU" w:eastAsia="ru-RU"/>
        </w:rPr>
      </w:pPr>
      <w:r w:rsidRPr="00B41002">
        <w:rPr>
          <w:rFonts w:eastAsia="Calibri"/>
          <w:lang w:val="ru-RU" w:eastAsia="ru-RU"/>
        </w:rPr>
        <w:t>освоение способов решения проблем творческого и поискового характера;</w:t>
      </w:r>
    </w:p>
    <w:p w:rsidR="00E4311D" w:rsidRPr="00B41002" w:rsidRDefault="00E4311D" w:rsidP="006F728E">
      <w:pPr>
        <w:numPr>
          <w:ilvl w:val="0"/>
          <w:numId w:val="99"/>
        </w:numPr>
        <w:ind w:left="0" w:firstLine="0"/>
        <w:jc w:val="both"/>
        <w:divId w:val="1547135805"/>
        <w:rPr>
          <w:rFonts w:eastAsia="Calibri"/>
          <w:lang w:val="ru-RU" w:eastAsia="ru-RU"/>
        </w:rPr>
      </w:pPr>
      <w:r w:rsidRPr="00B41002">
        <w:rPr>
          <w:rFonts w:eastAsia="Calibri"/>
          <w:lang w:val="ru-RU"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4311D" w:rsidRPr="00B41002" w:rsidRDefault="00E4311D" w:rsidP="006F728E">
      <w:pPr>
        <w:numPr>
          <w:ilvl w:val="0"/>
          <w:numId w:val="99"/>
        </w:numPr>
        <w:ind w:left="0" w:firstLine="0"/>
        <w:jc w:val="both"/>
        <w:divId w:val="1547135805"/>
        <w:rPr>
          <w:rFonts w:eastAsia="Calibri"/>
          <w:lang w:val="ru-RU" w:eastAsia="ru-RU"/>
        </w:rPr>
      </w:pPr>
      <w:r w:rsidRPr="00B41002">
        <w:rPr>
          <w:rFonts w:eastAsia="Calibri"/>
          <w:lang w:val="ru-RU" w:eastAsia="ru-RU"/>
        </w:rPr>
        <w:t xml:space="preserve">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E4311D" w:rsidRPr="00B41002" w:rsidRDefault="00E4311D" w:rsidP="006F728E">
      <w:pPr>
        <w:numPr>
          <w:ilvl w:val="0"/>
          <w:numId w:val="99"/>
        </w:numPr>
        <w:ind w:left="0" w:firstLine="0"/>
        <w:jc w:val="both"/>
        <w:divId w:val="1547135805"/>
        <w:rPr>
          <w:rFonts w:eastAsia="Calibri"/>
          <w:lang w:val="ru-RU" w:eastAsia="ru-RU"/>
        </w:rPr>
      </w:pPr>
      <w:r w:rsidRPr="00B41002">
        <w:rPr>
          <w:rFonts w:eastAsia="Calibri"/>
          <w:lang w:val="ru-RU" w:eastAsia="ru-RU"/>
        </w:rPr>
        <w:t xml:space="preserve">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E4311D" w:rsidRPr="00B41002" w:rsidRDefault="00E4311D" w:rsidP="00F27474">
      <w:pPr>
        <w:shd w:val="clear" w:color="auto" w:fill="FFFFFF"/>
        <w:ind w:firstLine="1287"/>
        <w:jc w:val="both"/>
        <w:divId w:val="1547135805"/>
        <w:rPr>
          <w:rFonts w:eastAsia="Times New Roman"/>
          <w:color w:val="000000"/>
          <w:lang w:val="ru-RU" w:eastAsia="ru-RU"/>
        </w:rPr>
      </w:pPr>
      <w:r w:rsidRPr="00B41002">
        <w:rPr>
          <w:rFonts w:eastAsia="Times New Roman"/>
          <w:b/>
          <w:bCs/>
          <w:color w:val="000000"/>
          <w:lang w:val="ru-RU" w:eastAsia="ru-RU"/>
        </w:rPr>
        <w:t>Предметные</w:t>
      </w:r>
    </w:p>
    <w:p w:rsidR="00E4311D" w:rsidRPr="00B41002" w:rsidRDefault="00E4311D" w:rsidP="006F728E">
      <w:pPr>
        <w:numPr>
          <w:ilvl w:val="0"/>
          <w:numId w:val="100"/>
        </w:numPr>
        <w:ind w:left="0" w:firstLine="0"/>
        <w:jc w:val="both"/>
        <w:divId w:val="1547135805"/>
        <w:rPr>
          <w:rFonts w:eastAsia="Calibri"/>
          <w:lang w:val="ru-RU" w:eastAsia="ru-RU"/>
        </w:rPr>
      </w:pPr>
      <w:r w:rsidRPr="00B41002">
        <w:rPr>
          <w:rFonts w:eastAsia="Calibri"/>
          <w:lang w:val="ru-RU" w:eastAsia="ru-RU"/>
        </w:rPr>
        <w:t>понимание краеведения как явления национального и мирового общежития, как средства сохранения и передачи нравственных ценностей и традиций;</w:t>
      </w:r>
    </w:p>
    <w:p w:rsidR="00E4311D" w:rsidRPr="00B41002" w:rsidRDefault="00E4311D" w:rsidP="006F728E">
      <w:pPr>
        <w:numPr>
          <w:ilvl w:val="0"/>
          <w:numId w:val="100"/>
        </w:numPr>
        <w:ind w:left="0" w:firstLine="0"/>
        <w:jc w:val="both"/>
        <w:divId w:val="1547135805"/>
        <w:rPr>
          <w:rFonts w:eastAsia="Calibri"/>
          <w:lang w:val="ru-RU" w:eastAsia="ru-RU"/>
        </w:rPr>
      </w:pPr>
      <w:r w:rsidRPr="00B41002">
        <w:rPr>
          <w:rFonts w:eastAsia="Calibri"/>
          <w:lang w:val="ru-RU" w:eastAsia="ru-RU"/>
        </w:rPr>
        <w:t xml:space="preserve">осознание значимости изучения краеведения для личного развития; </w:t>
      </w:r>
    </w:p>
    <w:p w:rsidR="00E4311D" w:rsidRPr="00B41002" w:rsidRDefault="00E4311D" w:rsidP="006F728E">
      <w:pPr>
        <w:numPr>
          <w:ilvl w:val="0"/>
          <w:numId w:val="100"/>
        </w:numPr>
        <w:ind w:left="0" w:firstLine="0"/>
        <w:jc w:val="both"/>
        <w:divId w:val="1547135805"/>
        <w:rPr>
          <w:rFonts w:eastAsia="Calibri"/>
          <w:lang w:val="ru-RU" w:eastAsia="ru-RU"/>
        </w:rPr>
      </w:pPr>
      <w:r w:rsidRPr="00B41002">
        <w:rPr>
          <w:rFonts w:eastAsia="Calibri"/>
          <w:lang w:val="ru-RU" w:eastAsia="ru-RU"/>
        </w:rPr>
        <w:t xml:space="preserve">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w:t>
      </w:r>
    </w:p>
    <w:p w:rsidR="00E4311D" w:rsidRPr="00B41002" w:rsidRDefault="00E4311D" w:rsidP="006F728E">
      <w:pPr>
        <w:numPr>
          <w:ilvl w:val="0"/>
          <w:numId w:val="100"/>
        </w:numPr>
        <w:ind w:left="0" w:firstLine="0"/>
        <w:jc w:val="both"/>
        <w:divId w:val="1547135805"/>
        <w:rPr>
          <w:rFonts w:eastAsia="Calibri"/>
          <w:lang w:val="ru-RU" w:eastAsia="ru-RU"/>
        </w:rPr>
      </w:pPr>
      <w:r w:rsidRPr="00B41002">
        <w:rPr>
          <w:rFonts w:eastAsia="Calibri"/>
          <w:lang w:val="ru-RU" w:eastAsia="ru-RU"/>
        </w:rPr>
        <w:t>формирование потребности в систематическом чтении научной и художественной литературы о родном крае;</w:t>
      </w:r>
    </w:p>
    <w:p w:rsidR="00E4311D" w:rsidRPr="00B41002" w:rsidRDefault="00E4311D" w:rsidP="006F728E">
      <w:pPr>
        <w:numPr>
          <w:ilvl w:val="0"/>
          <w:numId w:val="100"/>
        </w:numPr>
        <w:ind w:left="0" w:firstLine="0"/>
        <w:jc w:val="both"/>
        <w:divId w:val="1547135805"/>
        <w:rPr>
          <w:rFonts w:eastAsia="Calibri"/>
          <w:lang w:val="ru-RU" w:eastAsia="ru-RU"/>
        </w:rPr>
      </w:pPr>
      <w:r w:rsidRPr="00B41002">
        <w:rPr>
          <w:rFonts w:eastAsia="Calibri"/>
          <w:lang w:val="ru-RU" w:eastAsia="ru-RU"/>
        </w:rPr>
        <w:t>овладение элементарными приёмами анализа художественных, научно-познавательных и учебных текстов с использованием элементарных краеведческих понятий;</w:t>
      </w:r>
    </w:p>
    <w:p w:rsidR="00E4311D" w:rsidRPr="00B41002" w:rsidRDefault="00E4311D" w:rsidP="006F728E">
      <w:pPr>
        <w:numPr>
          <w:ilvl w:val="0"/>
          <w:numId w:val="100"/>
        </w:numPr>
        <w:ind w:left="0" w:firstLine="0"/>
        <w:jc w:val="both"/>
        <w:divId w:val="1547135805"/>
        <w:rPr>
          <w:rFonts w:eastAsia="Calibri"/>
          <w:lang w:val="ru-RU" w:eastAsia="ru-RU"/>
        </w:rPr>
      </w:pPr>
      <w:r w:rsidRPr="00B41002">
        <w:rPr>
          <w:rFonts w:eastAsia="Calibri"/>
          <w:lang w:val="ru-RU" w:eastAsia="ru-RU"/>
        </w:rPr>
        <w:t>умение самостоятельно выбирать интересующую краеведческую литературу, пользоваться справочными источниками для понимания и получения дополнительной информации.</w:t>
      </w:r>
    </w:p>
    <w:p w:rsidR="00E4311D" w:rsidRPr="00E4311D" w:rsidRDefault="00E4311D" w:rsidP="00E4311D">
      <w:pPr>
        <w:shd w:val="clear" w:color="auto" w:fill="FFFFFF"/>
        <w:jc w:val="both"/>
        <w:divId w:val="1547135805"/>
        <w:rPr>
          <w:rFonts w:ascii="OpenSans" w:eastAsia="Times New Roman" w:hAnsi="OpenSans"/>
          <w:bCs/>
          <w:color w:val="000000"/>
          <w:lang w:val="ru-RU" w:eastAsia="ru-RU"/>
        </w:rPr>
      </w:pPr>
    </w:p>
    <w:p w:rsidR="00D939A4" w:rsidRDefault="00D939A4" w:rsidP="00D939A4">
      <w:pPr>
        <w:pStyle w:val="Default"/>
        <w:jc w:val="both"/>
        <w:divId w:val="1547135805"/>
        <w:rPr>
          <w:b/>
          <w:shd w:val="clear" w:color="auto" w:fill="FFFFFF"/>
        </w:rPr>
      </w:pPr>
      <w:r w:rsidRPr="0084522D">
        <w:rPr>
          <w:b/>
          <w:bCs/>
        </w:rPr>
        <w:lastRenderedPageBreak/>
        <w:t>2.</w:t>
      </w:r>
      <w:r>
        <w:rPr>
          <w:b/>
          <w:bCs/>
        </w:rPr>
        <w:t>1</w:t>
      </w:r>
      <w:r w:rsidRPr="0084522D">
        <w:rPr>
          <w:b/>
          <w:bCs/>
        </w:rPr>
        <w:t>.</w:t>
      </w:r>
      <w:r>
        <w:rPr>
          <w:b/>
          <w:bCs/>
        </w:rPr>
        <w:t>27</w:t>
      </w:r>
      <w:r w:rsidRPr="0084522D">
        <w:rPr>
          <w:b/>
          <w:bCs/>
        </w:rPr>
        <w:t xml:space="preserve"> Рабочая программа элективного курса </w:t>
      </w:r>
      <w:r w:rsidRPr="0084522D">
        <w:rPr>
          <w:b/>
          <w:shd w:val="clear" w:color="auto" w:fill="FFFFFF"/>
        </w:rPr>
        <w:t>«</w:t>
      </w:r>
      <w:bookmarkStart w:id="63" w:name="_Hlk158042345"/>
      <w:r w:rsidRPr="00C73290">
        <w:rPr>
          <w:b/>
        </w:rPr>
        <w:t>Воспитание правовой культуры</w:t>
      </w:r>
      <w:bookmarkEnd w:id="63"/>
      <w:r w:rsidRPr="0084522D">
        <w:rPr>
          <w:b/>
          <w:shd w:val="clear" w:color="auto" w:fill="FFFFFF"/>
        </w:rPr>
        <w:t>»</w:t>
      </w:r>
    </w:p>
    <w:p w:rsidR="00D939A4" w:rsidRDefault="00D939A4" w:rsidP="00D939A4">
      <w:pPr>
        <w:pStyle w:val="Default"/>
        <w:jc w:val="center"/>
        <w:divId w:val="1547135805"/>
        <w:rPr>
          <w:b/>
          <w:shd w:val="clear" w:color="auto" w:fill="FFFFFF"/>
        </w:rPr>
      </w:pPr>
      <w:r w:rsidRPr="002C6A1E">
        <w:rPr>
          <w:b/>
          <w:shd w:val="clear" w:color="auto" w:fill="FFFFFF"/>
        </w:rPr>
        <w:t>Планируемые резул</w:t>
      </w:r>
      <w:r>
        <w:rPr>
          <w:b/>
          <w:shd w:val="clear" w:color="auto" w:fill="FFFFFF"/>
        </w:rPr>
        <w:t>ьтаты освоения элективного курса</w:t>
      </w:r>
    </w:p>
    <w:p w:rsidR="00D939A4" w:rsidRPr="0030733F" w:rsidRDefault="00D939A4" w:rsidP="00D939A4">
      <w:pPr>
        <w:pStyle w:val="Default"/>
        <w:jc w:val="both"/>
        <w:divId w:val="1547135805"/>
        <w:rPr>
          <w:b/>
        </w:rPr>
      </w:pPr>
      <w:r w:rsidRPr="0030733F">
        <w:rPr>
          <w:b/>
        </w:rPr>
        <w:t xml:space="preserve">Личностные: </w:t>
      </w:r>
    </w:p>
    <w:p w:rsidR="00D939A4" w:rsidRDefault="00D939A4" w:rsidP="00D939A4">
      <w:pPr>
        <w:pStyle w:val="Default"/>
        <w:jc w:val="both"/>
        <w:divId w:val="1547135805"/>
      </w:pPr>
      <w:r>
        <w:sym w:font="Symbol" w:char="F02D"/>
      </w:r>
      <w:r>
        <w:t xml:space="preserve">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 </w:t>
      </w:r>
    </w:p>
    <w:p w:rsidR="00D939A4" w:rsidRDefault="00D939A4" w:rsidP="00D939A4">
      <w:pPr>
        <w:pStyle w:val="Default"/>
        <w:jc w:val="both"/>
        <w:divId w:val="1547135805"/>
      </w:pPr>
      <w:r>
        <w:sym w:font="Symbol" w:char="F02D"/>
      </w:r>
      <w:r>
        <w:t>овладение начальными навыками адаптации в мире;</w:t>
      </w:r>
    </w:p>
    <w:p w:rsidR="00D939A4" w:rsidRDefault="00D939A4" w:rsidP="00D939A4">
      <w:pPr>
        <w:pStyle w:val="Default"/>
        <w:jc w:val="both"/>
        <w:divId w:val="1547135805"/>
      </w:pPr>
      <w:r>
        <w:sym w:font="Symbol" w:char="F02D"/>
      </w:r>
      <w:r>
        <w:t xml:space="preserve">проявление самостоятельности и личной ответственности за свое </w:t>
      </w:r>
      <w:proofErr w:type="gramStart"/>
      <w:r>
        <w:t>поведение,;</w:t>
      </w:r>
      <w:proofErr w:type="gramEnd"/>
      <w:r>
        <w:t xml:space="preserve"> </w:t>
      </w:r>
    </w:p>
    <w:p w:rsidR="00D939A4" w:rsidRDefault="00D939A4" w:rsidP="00D939A4">
      <w:pPr>
        <w:pStyle w:val="Default"/>
        <w:jc w:val="both"/>
        <w:divId w:val="1547135805"/>
      </w:pPr>
      <w:r>
        <w:sym w:font="Symbol" w:char="F02D"/>
      </w:r>
      <w:r>
        <w:t xml:space="preserve">умение сотрудничать со взрослыми и сверстниками в игровых и реальных ситуациях, участвовать в решении вопроса, вести диалог об особых жизненных ситуациях и достигать обоюдного взаимопонимания; </w:t>
      </w:r>
    </w:p>
    <w:p w:rsidR="00D939A4" w:rsidRDefault="00D939A4" w:rsidP="00D939A4">
      <w:pPr>
        <w:pStyle w:val="Default"/>
        <w:jc w:val="both"/>
        <w:divId w:val="1547135805"/>
      </w:pPr>
      <w:r>
        <w:sym w:font="Symbol" w:char="F02D"/>
      </w:r>
      <w:r>
        <w:t xml:space="preserve">понимание необходимости собственной </w:t>
      </w:r>
      <w:proofErr w:type="spellStart"/>
      <w:r>
        <w:t>рамотности</w:t>
      </w:r>
      <w:proofErr w:type="spellEnd"/>
      <w:r>
        <w:t xml:space="preserve"> и мотивации к ее развитию. </w:t>
      </w:r>
    </w:p>
    <w:p w:rsidR="00D939A4" w:rsidRPr="0030733F" w:rsidRDefault="00D939A4" w:rsidP="00D939A4">
      <w:pPr>
        <w:pStyle w:val="Default"/>
        <w:jc w:val="both"/>
        <w:divId w:val="1547135805"/>
        <w:rPr>
          <w:b/>
        </w:rPr>
      </w:pPr>
      <w:r w:rsidRPr="0030733F">
        <w:rPr>
          <w:b/>
        </w:rPr>
        <w:t xml:space="preserve">Метапредметные: </w:t>
      </w:r>
    </w:p>
    <w:p w:rsidR="00D939A4" w:rsidRDefault="00D939A4" w:rsidP="00D939A4">
      <w:pPr>
        <w:pStyle w:val="Default"/>
        <w:jc w:val="both"/>
        <w:divId w:val="1547135805"/>
      </w:pPr>
      <w:r>
        <w:t xml:space="preserve">Познавательные </w:t>
      </w:r>
    </w:p>
    <w:p w:rsidR="00D939A4" w:rsidRDefault="00D939A4" w:rsidP="00D939A4">
      <w:pPr>
        <w:pStyle w:val="Default"/>
        <w:jc w:val="both"/>
        <w:divId w:val="1547135805"/>
      </w:pPr>
      <w:r>
        <w:sym w:font="Symbol" w:char="F02D"/>
      </w:r>
      <w:r>
        <w:t>использование различных способов поиска, сбор, обработки, анализа, организации, передачи и интерпретации простой информации, содержащейся на специализированных интернет-сайтах, в газетах и журналах, на основе проведения простых опросов и интервью;</w:t>
      </w:r>
    </w:p>
    <w:p w:rsidR="00D939A4" w:rsidRDefault="00D939A4" w:rsidP="00D939A4">
      <w:pPr>
        <w:pStyle w:val="Default"/>
        <w:jc w:val="both"/>
        <w:divId w:val="1547135805"/>
      </w:pPr>
      <w:r>
        <w:sym w:font="Symbol" w:char="F02D"/>
      </w:r>
      <w:r>
        <w:t xml:space="preserve">умение представлять результаты анализа информации в зависимости от поставленных задач в виде таблицы, схемы, графика, диаграммы, в том числе диаграммы связей; </w:t>
      </w:r>
      <w:r>
        <w:sym w:font="Symbol" w:char="F02D"/>
      </w:r>
      <w:r>
        <w:t xml:space="preserve">выполнение логических действий сравнения преимуществ и недостатков; </w:t>
      </w:r>
    </w:p>
    <w:p w:rsidR="00D939A4" w:rsidRDefault="00D939A4" w:rsidP="00D939A4">
      <w:pPr>
        <w:pStyle w:val="Default"/>
        <w:jc w:val="both"/>
        <w:divId w:val="1547135805"/>
      </w:pPr>
      <w:r>
        <w:sym w:font="Symbol" w:char="F02D"/>
      </w:r>
      <w:r>
        <w:t xml:space="preserve">установление причинно-следственных связей между уплатой налогов и созданием общественных благ обществом, между поведением человека и его благосостоянием; </w:t>
      </w:r>
      <w:r>
        <w:sym w:font="Symbol" w:char="F02D"/>
      </w:r>
      <w:r>
        <w:t>построение рассуждений-обоснований (от исходных посылок к суждению и умозаключению)</w:t>
      </w:r>
    </w:p>
    <w:p w:rsidR="00D939A4" w:rsidRDefault="00D939A4" w:rsidP="00D939A4">
      <w:pPr>
        <w:pStyle w:val="Default"/>
        <w:jc w:val="both"/>
        <w:divId w:val="1547135805"/>
      </w:pPr>
      <w:r>
        <w:t xml:space="preserve">Регулятивные </w:t>
      </w:r>
    </w:p>
    <w:p w:rsidR="00D939A4" w:rsidRDefault="00D939A4" w:rsidP="00D939A4">
      <w:pPr>
        <w:pStyle w:val="Default"/>
        <w:jc w:val="both"/>
        <w:divId w:val="1547135805"/>
      </w:pPr>
      <w:r>
        <w:sym w:font="Symbol" w:char="F02D"/>
      </w:r>
      <w:r>
        <w:t xml:space="preserve">анализ достигнутых и планирование будущих образовательных результатов, постановка цели деятельности на основе определенной проблемы семьи, отношений в семье и обществе и существующих возможностей; </w:t>
      </w:r>
    </w:p>
    <w:p w:rsidR="00D939A4" w:rsidRDefault="00D939A4" w:rsidP="00D939A4">
      <w:pPr>
        <w:pStyle w:val="Default"/>
        <w:jc w:val="both"/>
        <w:divId w:val="1547135805"/>
      </w:pPr>
      <w:r>
        <w:sym w:font="Symbol" w:char="F02D"/>
      </w:r>
      <w:r>
        <w:t xml:space="preserve">самостоятельное планирование действий по изучению отношений в семье и обществе; </w:t>
      </w:r>
      <w:r>
        <w:sym w:font="Symbol" w:char="F02D"/>
      </w:r>
      <w:r>
        <w:t xml:space="preserve">проявление познавательной и творческой инициативы в применении полученных знаний и умений для решения элементарных вопросов; </w:t>
      </w:r>
    </w:p>
    <w:p w:rsidR="00D939A4" w:rsidRDefault="00D939A4" w:rsidP="00D939A4">
      <w:pPr>
        <w:pStyle w:val="Default"/>
        <w:jc w:val="both"/>
        <w:divId w:val="1547135805"/>
      </w:pPr>
      <w:r>
        <w:sym w:font="Symbol" w:char="F02D"/>
      </w:r>
      <w:r>
        <w:t xml:space="preserve">контроль и самоконтроль, оценка, </w:t>
      </w:r>
      <w:proofErr w:type="spellStart"/>
      <w:r>
        <w:t>взаимооценка</w:t>
      </w:r>
      <w:proofErr w:type="spellEnd"/>
      <w:r>
        <w:t xml:space="preserve"> и самооценка выполнения действий по изучению правовых отношений в семье и обществе, а также их результатов на основе выработанных критериев; </w:t>
      </w:r>
    </w:p>
    <w:p w:rsidR="00D939A4" w:rsidRDefault="00D939A4" w:rsidP="00D939A4">
      <w:pPr>
        <w:pStyle w:val="Default"/>
        <w:jc w:val="both"/>
        <w:divId w:val="1547135805"/>
      </w:pPr>
      <w:r>
        <w:sym w:font="Symbol" w:char="F02D"/>
      </w:r>
      <w:r>
        <w:t xml:space="preserve">применение приемов саморегуляции для достижения эффектов успокоения, восстановления и активизации. </w:t>
      </w:r>
    </w:p>
    <w:p w:rsidR="00D939A4" w:rsidRDefault="00D939A4" w:rsidP="00D939A4">
      <w:pPr>
        <w:pStyle w:val="Default"/>
        <w:jc w:val="both"/>
        <w:divId w:val="1547135805"/>
      </w:pPr>
      <w:r>
        <w:t xml:space="preserve">Коммуникативные </w:t>
      </w:r>
    </w:p>
    <w:p w:rsidR="00D939A4" w:rsidRDefault="00D939A4" w:rsidP="00D939A4">
      <w:pPr>
        <w:pStyle w:val="Default"/>
        <w:jc w:val="both"/>
        <w:divId w:val="1547135805"/>
      </w:pPr>
      <w:r>
        <w:sym w:font="Symbol" w:char="F02D"/>
      </w:r>
      <w:r>
        <w:t xml:space="preserve">умение осуществлять учебное сотрудничество и совместную деятельность с учителем и сверстниками при подготовке учебных проектов, решении кейсов по элементарным вопросам, проведении исследований; </w:t>
      </w:r>
    </w:p>
    <w:p w:rsidR="00D939A4" w:rsidRDefault="00D939A4" w:rsidP="00D939A4">
      <w:pPr>
        <w:pStyle w:val="Default"/>
        <w:jc w:val="both"/>
        <w:divId w:val="1547135805"/>
      </w:pPr>
      <w:r>
        <w:sym w:font="Symbol" w:char="F02D"/>
      </w:r>
      <w:r>
        <w:t xml:space="preserve">работая индивидуально и в группе, договариваться о распределении функций и позиций в совместной деятельности, находить определение решение и разрешать конфликты на основе согласования позиций и учета интересов сторон; </w:t>
      </w:r>
    </w:p>
    <w:p w:rsidR="00D939A4" w:rsidRDefault="00D939A4" w:rsidP="00D939A4">
      <w:pPr>
        <w:pStyle w:val="Default"/>
        <w:jc w:val="both"/>
        <w:divId w:val="1547135805"/>
      </w:pPr>
      <w:r>
        <w:lastRenderedPageBreak/>
        <w:sym w:font="Symbol" w:char="F02D"/>
      </w:r>
      <w:r>
        <w:t xml:space="preserve">умение формулировать, аргументировать и отстаивать свое мнение; </w:t>
      </w:r>
    </w:p>
    <w:p w:rsidR="00D939A4" w:rsidRDefault="00D939A4" w:rsidP="00D939A4">
      <w:pPr>
        <w:pStyle w:val="Default"/>
        <w:jc w:val="both"/>
        <w:divId w:val="1547135805"/>
      </w:pPr>
      <w:r>
        <w:sym w:font="Symbol" w:char="F02D"/>
      </w:r>
      <w:r>
        <w:t xml:space="preserve">умение осознанно использовать речевые средства в соответствии с задачей коммуникации (обоснование, объяснение, сравнение, описание), создавать и представлять результаты учебных проектов, формировать портфолио; </w:t>
      </w:r>
    </w:p>
    <w:p w:rsidR="00D939A4" w:rsidRDefault="00D939A4" w:rsidP="00D939A4">
      <w:pPr>
        <w:pStyle w:val="Default"/>
        <w:jc w:val="both"/>
        <w:divId w:val="1547135805"/>
      </w:pPr>
      <w:r>
        <w:sym w:font="Symbol" w:char="F02D"/>
      </w:r>
      <w:r>
        <w:t xml:space="preserve">умение использовать информационно-коммуникационные технологии для решения учебных и практических задач. </w:t>
      </w:r>
    </w:p>
    <w:p w:rsidR="00D939A4" w:rsidRPr="0030733F" w:rsidRDefault="00D939A4" w:rsidP="00D939A4">
      <w:pPr>
        <w:pStyle w:val="Default"/>
        <w:jc w:val="both"/>
        <w:divId w:val="1547135805"/>
        <w:rPr>
          <w:b/>
        </w:rPr>
      </w:pPr>
      <w:r w:rsidRPr="0030733F">
        <w:rPr>
          <w:b/>
        </w:rPr>
        <w:t>Предметные:</w:t>
      </w:r>
    </w:p>
    <w:p w:rsidR="00D939A4" w:rsidRDefault="00D939A4" w:rsidP="00D939A4">
      <w:pPr>
        <w:pStyle w:val="Default"/>
        <w:jc w:val="both"/>
        <w:divId w:val="1547135805"/>
      </w:pPr>
      <w:r>
        <w:sym w:font="Symbol" w:char="F02D"/>
      </w:r>
      <w:r>
        <w:t xml:space="preserve">владение базовыми предметными понятиями: </w:t>
      </w:r>
    </w:p>
    <w:p w:rsidR="00D939A4" w:rsidRDefault="00D939A4" w:rsidP="00D939A4">
      <w:pPr>
        <w:pStyle w:val="Default"/>
        <w:jc w:val="both"/>
        <w:divId w:val="1547135805"/>
      </w:pPr>
      <w:r>
        <w:t xml:space="preserve">Понятие и признаки государства. </w:t>
      </w:r>
    </w:p>
    <w:p w:rsidR="00D939A4" w:rsidRDefault="00D939A4" w:rsidP="00D939A4">
      <w:pPr>
        <w:pStyle w:val="Default"/>
        <w:jc w:val="both"/>
        <w:divId w:val="1547135805"/>
      </w:pPr>
      <w:r>
        <w:t xml:space="preserve">Формы государства. </w:t>
      </w:r>
    </w:p>
    <w:p w:rsidR="00D939A4" w:rsidRDefault="00D939A4" w:rsidP="00D939A4">
      <w:pPr>
        <w:pStyle w:val="Default"/>
        <w:jc w:val="both"/>
        <w:divId w:val="1547135805"/>
      </w:pPr>
      <w:r>
        <w:t>Политические режимы</w:t>
      </w:r>
    </w:p>
    <w:p w:rsidR="00D939A4" w:rsidRDefault="00D939A4" w:rsidP="00D939A4">
      <w:pPr>
        <w:pStyle w:val="Default"/>
        <w:jc w:val="both"/>
        <w:divId w:val="1547135805"/>
      </w:pPr>
      <w:r>
        <w:t xml:space="preserve">Политические партии. </w:t>
      </w:r>
    </w:p>
    <w:p w:rsidR="00D939A4" w:rsidRDefault="00D939A4" w:rsidP="00D939A4">
      <w:pPr>
        <w:pStyle w:val="Default"/>
        <w:jc w:val="both"/>
        <w:divId w:val="1547135805"/>
      </w:pPr>
      <w:r>
        <w:t xml:space="preserve">Гражданское общество и правовое государство. </w:t>
      </w:r>
    </w:p>
    <w:p w:rsidR="00D939A4" w:rsidRDefault="00D939A4" w:rsidP="00D939A4">
      <w:pPr>
        <w:pStyle w:val="Default"/>
        <w:jc w:val="both"/>
        <w:divId w:val="1547135805"/>
      </w:pPr>
      <w:r>
        <w:t xml:space="preserve">Конституция Российской Федерации.; </w:t>
      </w:r>
    </w:p>
    <w:p w:rsidR="00D939A4" w:rsidRDefault="00D939A4" w:rsidP="00D939A4">
      <w:pPr>
        <w:pStyle w:val="Default"/>
        <w:jc w:val="both"/>
        <w:divId w:val="1547135805"/>
      </w:pPr>
      <w:r>
        <w:sym w:font="Symbol" w:char="F02D"/>
      </w:r>
      <w:r>
        <w:t xml:space="preserve">понимание основных принципов правовой жизни общества; </w:t>
      </w:r>
    </w:p>
    <w:p w:rsidR="00D939A4" w:rsidRDefault="00D939A4" w:rsidP="00D939A4">
      <w:pPr>
        <w:pStyle w:val="Default"/>
        <w:jc w:val="both"/>
        <w:divId w:val="1547135805"/>
      </w:pPr>
      <w:r>
        <w:sym w:font="Symbol" w:char="F02D"/>
      </w:r>
      <w:r>
        <w:t>расширение кругозора в области политической жизни общества и активизация познавательного интереса к изучению общественных дисциплин.</w:t>
      </w:r>
    </w:p>
    <w:p w:rsidR="00D939A4" w:rsidRDefault="00D939A4" w:rsidP="00D939A4">
      <w:pPr>
        <w:pStyle w:val="Default"/>
        <w:jc w:val="center"/>
        <w:divId w:val="1547135805"/>
        <w:rPr>
          <w:b/>
        </w:rPr>
      </w:pPr>
      <w:r>
        <w:rPr>
          <w:b/>
        </w:rPr>
        <w:t>Содержание учебного курса</w:t>
      </w:r>
    </w:p>
    <w:p w:rsidR="00D939A4" w:rsidRPr="0020648C" w:rsidRDefault="00D939A4" w:rsidP="00D939A4">
      <w:pPr>
        <w:pStyle w:val="Default"/>
        <w:divId w:val="1547135805"/>
        <w:rPr>
          <w:shd w:val="clear" w:color="auto" w:fill="FFFFFF"/>
        </w:rPr>
      </w:pPr>
      <w:r w:rsidRPr="0020648C">
        <w:rPr>
          <w:shd w:val="clear" w:color="auto" w:fill="FFFFFF"/>
        </w:rPr>
        <w:t xml:space="preserve">Роль политики в жизни общества. Понятие и признаки государства. Формы государства. Политические режимы. Участие граждан в политической жизни. Политические партии. </w:t>
      </w:r>
    </w:p>
    <w:p w:rsidR="00D939A4" w:rsidRPr="0020648C" w:rsidRDefault="00D939A4" w:rsidP="00D939A4">
      <w:pPr>
        <w:pStyle w:val="Default"/>
        <w:divId w:val="1547135805"/>
        <w:rPr>
          <w:shd w:val="clear" w:color="auto" w:fill="FFFFFF"/>
        </w:rPr>
      </w:pPr>
      <w:r w:rsidRPr="0020648C">
        <w:rPr>
          <w:shd w:val="clear" w:color="auto" w:fill="FFFFFF"/>
        </w:rPr>
        <w:t xml:space="preserve">Гражданское общество и правовое государство. Итоговое повторение по разделу. </w:t>
      </w:r>
    </w:p>
    <w:p w:rsidR="00D939A4" w:rsidRPr="0020648C" w:rsidRDefault="00D939A4" w:rsidP="00D939A4">
      <w:pPr>
        <w:pStyle w:val="Default"/>
        <w:divId w:val="1547135805"/>
        <w:rPr>
          <w:shd w:val="clear" w:color="auto" w:fill="FFFFFF"/>
        </w:rPr>
      </w:pPr>
      <w:r w:rsidRPr="0020648C">
        <w:rPr>
          <w:shd w:val="clear" w:color="auto" w:fill="FFFFFF"/>
        </w:rPr>
        <w:t xml:space="preserve">Конституция Российской Федерации. Основы конституционного строя РФ </w:t>
      </w:r>
    </w:p>
    <w:p w:rsidR="00D939A4" w:rsidRPr="0020648C" w:rsidRDefault="00D939A4" w:rsidP="00D939A4">
      <w:pPr>
        <w:pStyle w:val="Default"/>
        <w:divId w:val="1547135805"/>
        <w:rPr>
          <w:shd w:val="clear" w:color="auto" w:fill="FFFFFF"/>
        </w:rPr>
      </w:pPr>
      <w:r w:rsidRPr="0020648C">
        <w:rPr>
          <w:shd w:val="clear" w:color="auto" w:fill="FFFFFF"/>
        </w:rPr>
        <w:t>Права и свободы человека и гражданина. Федеративное устройство Российской Федерации. Президент Российской Федерации. Федеральное Собрание Российской Федерации. Правительство Российской Федерации. 1 ч</w:t>
      </w:r>
    </w:p>
    <w:p w:rsidR="00D939A4" w:rsidRPr="0020648C" w:rsidRDefault="00D939A4" w:rsidP="00D939A4">
      <w:pPr>
        <w:pStyle w:val="Default"/>
        <w:divId w:val="1547135805"/>
        <w:rPr>
          <w:shd w:val="clear" w:color="auto" w:fill="FFFFFF"/>
        </w:rPr>
      </w:pPr>
      <w:r w:rsidRPr="0020648C">
        <w:rPr>
          <w:shd w:val="clear" w:color="auto" w:fill="FFFFFF"/>
        </w:rPr>
        <w:t>Судебная власть и прокуратура. Местное самоуправление. Право, его роль в жизни общества и государства. Норма права. Нормативный правовой акт. 1 ч</w:t>
      </w:r>
    </w:p>
    <w:p w:rsidR="00D939A4" w:rsidRDefault="00D939A4" w:rsidP="00D939A4">
      <w:pPr>
        <w:pStyle w:val="Default"/>
        <w:divId w:val="1547135805"/>
        <w:rPr>
          <w:shd w:val="clear" w:color="auto" w:fill="FFFFFF"/>
        </w:rPr>
      </w:pPr>
      <w:r w:rsidRPr="0020648C">
        <w:rPr>
          <w:shd w:val="clear" w:color="auto" w:fill="FFFFFF"/>
        </w:rPr>
        <w:t xml:space="preserve">Правоотношения. Правоспособность и дееспособность. Понятие и виды правонарушений. Понятие и виды юридической ответственности. </w:t>
      </w:r>
    </w:p>
    <w:p w:rsidR="00D939A4" w:rsidRPr="0020648C" w:rsidRDefault="00D939A4" w:rsidP="00D939A4">
      <w:pPr>
        <w:pStyle w:val="Default"/>
        <w:divId w:val="1547135805"/>
        <w:rPr>
          <w:shd w:val="clear" w:color="auto" w:fill="FFFFFF"/>
        </w:rPr>
      </w:pPr>
      <w:r w:rsidRPr="0020648C">
        <w:rPr>
          <w:shd w:val="clear" w:color="auto" w:fill="FFFFFF"/>
        </w:rPr>
        <w:t xml:space="preserve">Гражданские правоотношения. Семейные правоотношения. </w:t>
      </w:r>
    </w:p>
    <w:p w:rsidR="00D939A4" w:rsidRPr="0020648C" w:rsidRDefault="00D939A4" w:rsidP="00D939A4">
      <w:pPr>
        <w:pStyle w:val="Default"/>
        <w:divId w:val="1547135805"/>
        <w:rPr>
          <w:shd w:val="clear" w:color="auto" w:fill="FFFFFF"/>
        </w:rPr>
      </w:pPr>
      <w:r w:rsidRPr="0020648C">
        <w:rPr>
          <w:shd w:val="clear" w:color="auto" w:fill="FFFFFF"/>
        </w:rPr>
        <w:t xml:space="preserve">Права и обязанности родителей и детей. Права ребёнка и их защита. </w:t>
      </w:r>
    </w:p>
    <w:p w:rsidR="00D939A4" w:rsidRPr="0020648C" w:rsidRDefault="00D939A4" w:rsidP="00D939A4">
      <w:pPr>
        <w:pStyle w:val="Default"/>
        <w:divId w:val="1547135805"/>
        <w:rPr>
          <w:shd w:val="clear" w:color="auto" w:fill="FFFFFF"/>
        </w:rPr>
      </w:pPr>
      <w:r w:rsidRPr="0020648C">
        <w:rPr>
          <w:shd w:val="clear" w:color="auto" w:fill="FFFFFF"/>
        </w:rPr>
        <w:t>Право на труд. Трудовые правоотношения. Трудоустройство несовершеннолетних. Административные правоотношения, правонарушения и наказания. 1 ч</w:t>
      </w:r>
    </w:p>
    <w:p w:rsidR="00D939A4" w:rsidRDefault="00D939A4" w:rsidP="00D939A4">
      <w:pPr>
        <w:pStyle w:val="Default"/>
        <w:divId w:val="1547135805"/>
        <w:rPr>
          <w:shd w:val="clear" w:color="auto" w:fill="FFFFFF"/>
        </w:rPr>
      </w:pPr>
      <w:r w:rsidRPr="0020648C">
        <w:rPr>
          <w:shd w:val="clear" w:color="auto" w:fill="FFFFFF"/>
        </w:rPr>
        <w:t xml:space="preserve">Основные понятия и институты уголовного права. Особенности правового статуса несовершеннолетних. Уголовная ответственность несовершеннолетних. Международно-правовая защита жертв вооруженных конфликтов. </w:t>
      </w:r>
    </w:p>
    <w:p w:rsidR="00D939A4" w:rsidRDefault="00D939A4" w:rsidP="00D939A4">
      <w:pPr>
        <w:pStyle w:val="Default"/>
        <w:divId w:val="1547135805"/>
        <w:rPr>
          <w:shd w:val="clear" w:color="auto" w:fill="FFFFFF"/>
        </w:rPr>
      </w:pPr>
    </w:p>
    <w:p w:rsidR="00D939A4" w:rsidRPr="00D939A4" w:rsidRDefault="00D939A4" w:rsidP="00D939A4">
      <w:pPr>
        <w:jc w:val="both"/>
        <w:divId w:val="1547135805"/>
        <w:rPr>
          <w:b/>
          <w:lang w:val="ru-RU"/>
        </w:rPr>
      </w:pPr>
      <w:r w:rsidRPr="00D939A4">
        <w:rPr>
          <w:b/>
          <w:lang w:val="ru-RU"/>
        </w:rPr>
        <w:t>2.</w:t>
      </w:r>
      <w:r>
        <w:rPr>
          <w:b/>
          <w:lang w:val="ru-RU"/>
        </w:rPr>
        <w:t>1</w:t>
      </w:r>
      <w:r w:rsidRPr="00D939A4">
        <w:rPr>
          <w:b/>
          <w:lang w:val="ru-RU"/>
        </w:rPr>
        <w:t>.</w:t>
      </w:r>
      <w:r>
        <w:rPr>
          <w:b/>
          <w:lang w:val="ru-RU"/>
        </w:rPr>
        <w:t>28</w:t>
      </w:r>
      <w:r w:rsidRPr="00D939A4">
        <w:rPr>
          <w:b/>
          <w:lang w:val="ru-RU"/>
        </w:rPr>
        <w:t>. Рабочая программа курса внеурочной деятельности «Военно-технические дисциплины»</w:t>
      </w:r>
    </w:p>
    <w:p w:rsidR="00D939A4" w:rsidRPr="00D939A4" w:rsidRDefault="00D939A4" w:rsidP="00D939A4">
      <w:pPr>
        <w:jc w:val="both"/>
        <w:divId w:val="1547135805"/>
        <w:rPr>
          <w:b/>
          <w:lang w:val="ru-RU"/>
        </w:rPr>
      </w:pPr>
    </w:p>
    <w:p w:rsidR="00D939A4" w:rsidRPr="00D939A4" w:rsidRDefault="00D939A4" w:rsidP="00D939A4">
      <w:pPr>
        <w:jc w:val="center"/>
        <w:divId w:val="1547135805"/>
        <w:rPr>
          <w:b/>
          <w:lang w:val="ru-RU"/>
        </w:rPr>
      </w:pPr>
      <w:r w:rsidRPr="00D939A4">
        <w:rPr>
          <w:b/>
          <w:lang w:val="ru-RU"/>
        </w:rPr>
        <w:t xml:space="preserve"> ПЛАНИРУЕМЫЕ РЕЗУЛЬТАТЫ ОСВОЕНИЯ КУРСА </w:t>
      </w:r>
    </w:p>
    <w:p w:rsidR="00D939A4" w:rsidRPr="00D939A4" w:rsidRDefault="00D939A4" w:rsidP="00D939A4">
      <w:pPr>
        <w:ind w:firstLine="851"/>
        <w:jc w:val="both"/>
        <w:divId w:val="1547135805"/>
        <w:rPr>
          <w:rFonts w:eastAsia="Calibri"/>
          <w:lang w:val="ru-RU"/>
        </w:rPr>
      </w:pPr>
      <w:r w:rsidRPr="00D939A4">
        <w:rPr>
          <w:rFonts w:eastAsia="Calibri"/>
          <w:lang w:val="ru-RU"/>
        </w:rPr>
        <w:t>Основными результатами выполнения программных требований являются:</w:t>
      </w:r>
    </w:p>
    <w:p w:rsidR="00D939A4" w:rsidRPr="00D939A4" w:rsidRDefault="00D939A4" w:rsidP="00D939A4">
      <w:pPr>
        <w:ind w:firstLine="851"/>
        <w:jc w:val="both"/>
        <w:divId w:val="1547135805"/>
        <w:rPr>
          <w:rFonts w:eastAsia="Calibri"/>
          <w:lang w:val="ru-RU"/>
        </w:rPr>
      </w:pPr>
      <w:r w:rsidRPr="00D939A4">
        <w:rPr>
          <w:rFonts w:eastAsia="Calibri"/>
          <w:lang w:val="ru-RU"/>
        </w:rPr>
        <w:t>- подготовка воспитанников к военной и государственной службе;</w:t>
      </w:r>
    </w:p>
    <w:p w:rsidR="00D939A4" w:rsidRPr="00D939A4" w:rsidRDefault="00D939A4" w:rsidP="00D939A4">
      <w:pPr>
        <w:ind w:firstLine="851"/>
        <w:jc w:val="both"/>
        <w:divId w:val="1547135805"/>
        <w:rPr>
          <w:rFonts w:eastAsia="Calibri"/>
          <w:lang w:val="ru-RU"/>
        </w:rPr>
      </w:pPr>
      <w:r w:rsidRPr="00D939A4">
        <w:rPr>
          <w:rFonts w:eastAsia="Calibri"/>
          <w:lang w:val="ru-RU"/>
        </w:rPr>
        <w:t>- воспитание в кадетах стремление к здоровому образу жизни, самодисциплине, уважения законности и правопорядка.</w:t>
      </w:r>
    </w:p>
    <w:p w:rsidR="00D939A4" w:rsidRPr="00D939A4" w:rsidRDefault="00D939A4" w:rsidP="00D939A4">
      <w:pPr>
        <w:widowControl w:val="0"/>
        <w:shd w:val="clear" w:color="auto" w:fill="FFFFFF"/>
        <w:tabs>
          <w:tab w:val="left" w:pos="269"/>
        </w:tabs>
        <w:autoSpaceDE w:val="0"/>
        <w:autoSpaceDN w:val="0"/>
        <w:adjustRightInd w:val="0"/>
        <w:ind w:firstLine="851"/>
        <w:jc w:val="both"/>
        <w:outlineLvl w:val="0"/>
        <w:divId w:val="1547135805"/>
        <w:rPr>
          <w:spacing w:val="-4"/>
          <w:u w:val="single"/>
          <w:lang w:val="ru-RU"/>
        </w:rPr>
      </w:pPr>
      <w:r w:rsidRPr="00D939A4">
        <w:rPr>
          <w:spacing w:val="-4"/>
          <w:u w:val="single"/>
          <w:lang w:val="ru-RU"/>
        </w:rPr>
        <w:lastRenderedPageBreak/>
        <w:t>По окончании обучения воспитанники достигнут следующих результатов освоения программы:</w:t>
      </w:r>
    </w:p>
    <w:p w:rsidR="00D939A4" w:rsidRPr="00D939A4" w:rsidRDefault="00D939A4" w:rsidP="00D939A4">
      <w:pPr>
        <w:widowControl w:val="0"/>
        <w:shd w:val="clear" w:color="auto" w:fill="FFFFFF"/>
        <w:tabs>
          <w:tab w:val="left" w:pos="269"/>
          <w:tab w:val="left" w:pos="614"/>
        </w:tabs>
        <w:autoSpaceDE w:val="0"/>
        <w:autoSpaceDN w:val="0"/>
        <w:adjustRightInd w:val="0"/>
        <w:ind w:firstLine="851"/>
        <w:jc w:val="both"/>
        <w:divId w:val="1547135805"/>
        <w:rPr>
          <w:b/>
          <w:iCs/>
          <w:spacing w:val="-9"/>
          <w:lang w:val="ru-RU"/>
        </w:rPr>
      </w:pPr>
      <w:r w:rsidRPr="00D939A4">
        <w:rPr>
          <w:b/>
          <w:iCs/>
          <w:spacing w:val="-9"/>
          <w:lang w:val="ru-RU"/>
        </w:rPr>
        <w:t>личностные:</w:t>
      </w:r>
    </w:p>
    <w:p w:rsidR="00D939A4" w:rsidRPr="00D939A4" w:rsidRDefault="00D939A4" w:rsidP="00D939A4">
      <w:pPr>
        <w:ind w:firstLine="851"/>
        <w:jc w:val="both"/>
        <w:divId w:val="1547135805"/>
        <w:rPr>
          <w:lang w:val="ru-RU"/>
        </w:rPr>
      </w:pPr>
      <w:r w:rsidRPr="00D939A4">
        <w:rPr>
          <w:lang w:val="ru-RU"/>
        </w:rPr>
        <w:t>готовность и способность обучающихся к саморазвитию, сформированность мотивации к учению и познанию,</w:t>
      </w:r>
    </w:p>
    <w:p w:rsidR="00D939A4" w:rsidRPr="00D939A4" w:rsidRDefault="00D939A4" w:rsidP="00D939A4">
      <w:pPr>
        <w:ind w:firstLine="851"/>
        <w:jc w:val="both"/>
        <w:divId w:val="1547135805"/>
        <w:rPr>
          <w:lang w:val="ru-RU"/>
        </w:rPr>
      </w:pPr>
      <w:r w:rsidRPr="00D939A4">
        <w:rPr>
          <w:lang w:val="ru-RU"/>
        </w:rPr>
        <w:t>социальные компетентности, личностные качества; сформированность основ российской, гражданской идентичности;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939A4" w:rsidRPr="00D939A4" w:rsidRDefault="00D939A4" w:rsidP="00D939A4">
      <w:pPr>
        <w:ind w:firstLine="851"/>
        <w:jc w:val="both"/>
        <w:divId w:val="1547135805"/>
        <w:rPr>
          <w:lang w:val="ru-RU"/>
        </w:rPr>
      </w:pPr>
      <w:r w:rsidRPr="00D939A4">
        <w:rPr>
          <w:lang w:val="ru-RU"/>
        </w:rP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939A4" w:rsidRPr="00D939A4" w:rsidRDefault="00D939A4" w:rsidP="00D939A4">
      <w:pPr>
        <w:ind w:firstLine="851"/>
        <w:jc w:val="both"/>
        <w:divId w:val="1547135805"/>
        <w:rPr>
          <w:lang w:val="ru-RU"/>
        </w:rPr>
      </w:pPr>
      <w:r w:rsidRPr="00D939A4">
        <w:rPr>
          <w:lang w:val="ru-RU"/>
        </w:rPr>
        <w:t>готовность к служению Отечеству, его защите;</w:t>
      </w:r>
    </w:p>
    <w:p w:rsidR="00D939A4" w:rsidRPr="00D939A4" w:rsidRDefault="00D939A4" w:rsidP="00D939A4">
      <w:pPr>
        <w:ind w:firstLine="851"/>
        <w:jc w:val="both"/>
        <w:divId w:val="1547135805"/>
        <w:rPr>
          <w:lang w:val="ru-RU"/>
        </w:rPr>
      </w:pPr>
      <w:r w:rsidRPr="00D939A4">
        <w:rPr>
          <w:lang w:val="ru-RU"/>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939A4" w:rsidRPr="00D939A4" w:rsidRDefault="00D939A4" w:rsidP="00D939A4">
      <w:pPr>
        <w:ind w:firstLine="851"/>
        <w:jc w:val="both"/>
        <w:divId w:val="1547135805"/>
        <w:rPr>
          <w:lang w:val="ru-RU"/>
        </w:rPr>
      </w:pPr>
      <w:r w:rsidRPr="00D939A4">
        <w:rPr>
          <w:lang w:val="ru-RU"/>
        </w:rPr>
        <w:t>нравственное сознание и поведение на основе усвоения общечеловеческих ценностей;</w:t>
      </w:r>
    </w:p>
    <w:p w:rsidR="00D939A4" w:rsidRPr="00D939A4" w:rsidRDefault="00D939A4" w:rsidP="00D939A4">
      <w:pPr>
        <w:ind w:firstLine="851"/>
        <w:jc w:val="both"/>
        <w:divId w:val="1547135805"/>
        <w:rPr>
          <w:lang w:val="ru-RU"/>
        </w:rPr>
      </w:pPr>
      <w:r w:rsidRPr="00D939A4">
        <w:rPr>
          <w:lang w:val="ru-RU"/>
        </w:rPr>
        <w:t>эстетическое отношение к миру, включая эстетику быта, научного и технического творчества, спорта, общественных отношений;</w:t>
      </w:r>
    </w:p>
    <w:p w:rsidR="00D939A4" w:rsidRPr="00D939A4" w:rsidRDefault="00D939A4" w:rsidP="00D939A4">
      <w:pPr>
        <w:ind w:firstLine="851"/>
        <w:jc w:val="both"/>
        <w:divId w:val="1547135805"/>
        <w:rPr>
          <w:lang w:val="ru-RU"/>
        </w:rPr>
      </w:pPr>
      <w:r w:rsidRPr="00D939A4">
        <w:rPr>
          <w:lang w:val="ru-RU"/>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939A4" w:rsidRPr="00D939A4" w:rsidRDefault="00D939A4" w:rsidP="00D939A4">
      <w:pPr>
        <w:ind w:firstLine="851"/>
        <w:jc w:val="both"/>
        <w:divId w:val="1547135805"/>
        <w:rPr>
          <w:lang w:val="ru-RU"/>
        </w:rPr>
      </w:pPr>
      <w:r w:rsidRPr="00D939A4">
        <w:rPr>
          <w:lang w:val="ru-RU"/>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939A4" w:rsidRPr="00D939A4" w:rsidRDefault="00D939A4" w:rsidP="00D939A4">
      <w:pPr>
        <w:ind w:firstLine="851"/>
        <w:jc w:val="both"/>
        <w:divId w:val="1547135805"/>
        <w:rPr>
          <w:lang w:val="ru-RU"/>
        </w:rPr>
      </w:pPr>
      <w:r w:rsidRPr="00D939A4">
        <w:rPr>
          <w:lang w:val="ru-RU"/>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D939A4" w:rsidRPr="00D939A4" w:rsidRDefault="00D939A4" w:rsidP="00D939A4">
      <w:pPr>
        <w:ind w:firstLine="851"/>
        <w:jc w:val="both"/>
        <w:divId w:val="1547135805"/>
        <w:rPr>
          <w:b/>
          <w:bCs/>
          <w:lang w:val="ru-RU"/>
        </w:rPr>
      </w:pPr>
      <w:r w:rsidRPr="00D939A4">
        <w:rPr>
          <w:b/>
          <w:bCs/>
          <w:lang w:val="ru-RU"/>
        </w:rPr>
        <w:t>метапредметные:</w:t>
      </w:r>
    </w:p>
    <w:p w:rsidR="00D939A4" w:rsidRPr="00D939A4" w:rsidRDefault="00D939A4" w:rsidP="00D939A4">
      <w:pPr>
        <w:ind w:firstLine="851"/>
        <w:jc w:val="both"/>
        <w:divId w:val="1547135805"/>
        <w:rPr>
          <w:lang w:val="ru-RU"/>
        </w:rPr>
      </w:pPr>
      <w:r w:rsidRPr="00D939A4">
        <w:rPr>
          <w:lang w:val="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939A4" w:rsidRPr="00D939A4" w:rsidRDefault="00D939A4" w:rsidP="00D939A4">
      <w:pPr>
        <w:ind w:firstLine="851"/>
        <w:jc w:val="both"/>
        <w:divId w:val="1547135805"/>
        <w:rPr>
          <w:lang w:val="ru-RU"/>
        </w:rPr>
      </w:pPr>
      <w:r w:rsidRPr="00D939A4">
        <w:rPr>
          <w:lang w:val="ru-RU"/>
        </w:rPr>
        <w:t>умение самостоятельно планировать пути достижения целей защищенности, в том числе альтернативные, осознанно выбирать наиболее эффективные способы решения учебных и познавательных задач;</w:t>
      </w:r>
    </w:p>
    <w:p w:rsidR="00D939A4" w:rsidRPr="00D939A4" w:rsidRDefault="00D939A4" w:rsidP="00D939A4">
      <w:pPr>
        <w:ind w:firstLine="851"/>
        <w:jc w:val="both"/>
        <w:divId w:val="1547135805"/>
        <w:rPr>
          <w:lang w:val="ru-RU"/>
        </w:rPr>
      </w:pPr>
      <w:r w:rsidRPr="00D939A4">
        <w:rPr>
          <w:lang w:val="ru-RU"/>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D939A4" w:rsidRPr="00D939A4" w:rsidRDefault="00D939A4" w:rsidP="00D939A4">
      <w:pPr>
        <w:ind w:firstLine="851"/>
        <w:jc w:val="both"/>
        <w:divId w:val="1547135805"/>
        <w:rPr>
          <w:lang w:val="ru-RU"/>
        </w:rPr>
      </w:pPr>
      <w:r w:rsidRPr="00D939A4">
        <w:rPr>
          <w:lang w:val="ru-RU"/>
        </w:rPr>
        <w:lastRenderedPageBreak/>
        <w:t>умение ориентироваться в прикладных науках;</w:t>
      </w:r>
    </w:p>
    <w:p w:rsidR="00D939A4" w:rsidRPr="00D939A4" w:rsidRDefault="00D939A4" w:rsidP="00D939A4">
      <w:pPr>
        <w:ind w:firstLine="851"/>
        <w:jc w:val="both"/>
        <w:divId w:val="1547135805"/>
        <w:rPr>
          <w:lang w:val="ru-RU"/>
        </w:rPr>
      </w:pPr>
      <w:r w:rsidRPr="00D939A4">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939A4" w:rsidRPr="00D939A4" w:rsidRDefault="00D939A4" w:rsidP="00D939A4">
      <w:pPr>
        <w:ind w:firstLine="851"/>
        <w:jc w:val="both"/>
        <w:divId w:val="1547135805"/>
        <w:rPr>
          <w:lang w:val="ru-RU"/>
        </w:rPr>
      </w:pPr>
      <w:r w:rsidRPr="00D939A4">
        <w:rPr>
          <w:lang w:val="ru-RU"/>
        </w:rPr>
        <w:t>умение определять понятия, создавать обобщения, устанавливать аналогии, классифицировать, самостоятельно выбирать основания и критерии в области военной службы;</w:t>
      </w:r>
    </w:p>
    <w:p w:rsidR="00D939A4" w:rsidRPr="00D939A4" w:rsidRDefault="00D939A4" w:rsidP="00D939A4">
      <w:pPr>
        <w:ind w:firstLine="851"/>
        <w:jc w:val="both"/>
        <w:divId w:val="1547135805"/>
        <w:rPr>
          <w:lang w:val="ru-RU"/>
        </w:rPr>
      </w:pPr>
      <w:r w:rsidRPr="00D939A4">
        <w:rPr>
          <w:lang w:val="ru-RU"/>
        </w:rPr>
        <w:t>умение создавать, применять и преобразовывать знаки и символы, модели и схемы для решения учебных и познавательных задач;</w:t>
      </w:r>
    </w:p>
    <w:p w:rsidR="00D939A4" w:rsidRPr="00D939A4" w:rsidRDefault="00D939A4" w:rsidP="00D939A4">
      <w:pPr>
        <w:ind w:firstLine="851"/>
        <w:jc w:val="both"/>
        <w:divId w:val="1547135805"/>
        <w:rPr>
          <w:lang w:val="ru-RU"/>
        </w:rPr>
      </w:pPr>
      <w:r w:rsidRPr="00D939A4">
        <w:rPr>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939A4" w:rsidRPr="00D939A4" w:rsidRDefault="00D939A4" w:rsidP="00D939A4">
      <w:pPr>
        <w:ind w:firstLine="851"/>
        <w:jc w:val="both"/>
        <w:divId w:val="1547135805"/>
        <w:rPr>
          <w:lang w:val="ru-RU"/>
        </w:rPr>
      </w:pPr>
      <w:r w:rsidRPr="00D939A4">
        <w:rPr>
          <w:lang w:val="ru-RU"/>
        </w:rPr>
        <w:t>формирование компетентности в области использования информационно-коммуникационных технологий;</w:t>
      </w:r>
    </w:p>
    <w:p w:rsidR="00D939A4" w:rsidRPr="00D939A4" w:rsidRDefault="00D939A4" w:rsidP="00D939A4">
      <w:pPr>
        <w:ind w:firstLine="851"/>
        <w:jc w:val="both"/>
        <w:divId w:val="1547135805"/>
        <w:rPr>
          <w:lang w:val="ru-RU"/>
        </w:rPr>
      </w:pPr>
      <w:r w:rsidRPr="00D939A4">
        <w:rPr>
          <w:lang w:val="ru-RU"/>
        </w:rPr>
        <w:t>понимание ими важности защиты Отечества, ответственности за оборону рубежей Родины;</w:t>
      </w:r>
    </w:p>
    <w:p w:rsidR="00D939A4" w:rsidRPr="00D939A4" w:rsidRDefault="00D939A4" w:rsidP="00D939A4">
      <w:pPr>
        <w:ind w:firstLine="851"/>
        <w:jc w:val="both"/>
        <w:divId w:val="1547135805"/>
        <w:rPr>
          <w:lang w:val="ru-RU"/>
        </w:rPr>
      </w:pPr>
      <w:r w:rsidRPr="00D939A4">
        <w:rPr>
          <w:lang w:val="ru-RU"/>
        </w:rPr>
        <w:t>уяснение и принятие учащимися достижений в военно-патриотическом воспитании.</w:t>
      </w:r>
    </w:p>
    <w:p w:rsidR="00D939A4" w:rsidRPr="00D939A4" w:rsidRDefault="00D939A4" w:rsidP="00D939A4">
      <w:pPr>
        <w:ind w:firstLine="851"/>
        <w:jc w:val="both"/>
        <w:divId w:val="1547135805"/>
        <w:rPr>
          <w:b/>
          <w:bCs/>
          <w:lang w:val="ru-RU"/>
        </w:rPr>
      </w:pPr>
      <w:r w:rsidRPr="00D939A4">
        <w:rPr>
          <w:b/>
          <w:bCs/>
          <w:lang w:val="ru-RU"/>
        </w:rPr>
        <w:t>предметные:</w:t>
      </w:r>
    </w:p>
    <w:p w:rsidR="00D939A4" w:rsidRPr="00D939A4" w:rsidRDefault="00D939A4" w:rsidP="00D939A4">
      <w:pPr>
        <w:ind w:firstLine="851"/>
        <w:jc w:val="both"/>
        <w:divId w:val="1547135805"/>
        <w:rPr>
          <w:lang w:val="ru-RU"/>
        </w:rPr>
      </w:pPr>
      <w:r w:rsidRPr="00D939A4">
        <w:rPr>
          <w:lang w:val="ru-RU"/>
        </w:rPr>
        <w:t>1. В познавательной сфере:</w:t>
      </w:r>
    </w:p>
    <w:p w:rsidR="00D939A4" w:rsidRPr="00D939A4" w:rsidRDefault="00D939A4" w:rsidP="00D939A4">
      <w:pPr>
        <w:ind w:firstLine="851"/>
        <w:jc w:val="both"/>
        <w:divId w:val="1547135805"/>
        <w:rPr>
          <w:lang w:val="ru-RU"/>
        </w:rPr>
      </w:pPr>
      <w:r w:rsidRPr="00D939A4">
        <w:rPr>
          <w:lang w:val="ru-RU"/>
        </w:rPr>
        <w:t>знания об основах тактики, огневой подготовки, строевой подготовки, ОВУ ВС РФ, военной топографии, РХБЗ, военно-инженерной подготовки, военно-медицинской подготовки о их значении для достижения военного преимущества перед противником и для защиты общества и государства.</w:t>
      </w:r>
    </w:p>
    <w:p w:rsidR="00D939A4" w:rsidRPr="00D939A4" w:rsidRDefault="00D939A4" w:rsidP="00D939A4">
      <w:pPr>
        <w:ind w:firstLine="851"/>
        <w:jc w:val="both"/>
        <w:divId w:val="1547135805"/>
        <w:rPr>
          <w:lang w:val="ru-RU"/>
        </w:rPr>
      </w:pPr>
      <w:r w:rsidRPr="00D939A4">
        <w:rPr>
          <w:lang w:val="ru-RU"/>
        </w:rPr>
        <w:t>2. В ценностно-ориентационной сфере:</w:t>
      </w:r>
    </w:p>
    <w:p w:rsidR="00D939A4" w:rsidRPr="00D939A4" w:rsidRDefault="00D939A4" w:rsidP="00D939A4">
      <w:pPr>
        <w:ind w:firstLine="851"/>
        <w:jc w:val="both"/>
        <w:divId w:val="1547135805"/>
        <w:rPr>
          <w:lang w:val="ru-RU"/>
        </w:rPr>
      </w:pPr>
      <w:r w:rsidRPr="00D939A4">
        <w:rPr>
          <w:lang w:val="ru-RU"/>
        </w:rPr>
        <w:t>умения предвидеть возникновение военной опасности на основе анализа специальной информации, получаемой из различных источников;</w:t>
      </w:r>
    </w:p>
    <w:p w:rsidR="00D939A4" w:rsidRPr="00D939A4" w:rsidRDefault="00D939A4" w:rsidP="00D939A4">
      <w:pPr>
        <w:ind w:firstLine="851"/>
        <w:jc w:val="both"/>
        <w:divId w:val="1547135805"/>
        <w:rPr>
          <w:lang w:val="ru-RU"/>
        </w:rPr>
      </w:pPr>
      <w:r w:rsidRPr="00D939A4">
        <w:rPr>
          <w:lang w:val="ru-RU"/>
        </w:rPr>
        <w:t>умения применять полученные теоретические знания на практике — принимать обоснованные решения и вырабатывать план действий в конкретной боевой обстановки с учетом индивидуальных возможностей.</w:t>
      </w:r>
    </w:p>
    <w:p w:rsidR="00D939A4" w:rsidRPr="00D939A4" w:rsidRDefault="00D939A4" w:rsidP="00D939A4">
      <w:pPr>
        <w:ind w:firstLine="851"/>
        <w:jc w:val="both"/>
        <w:divId w:val="1547135805"/>
        <w:rPr>
          <w:lang w:val="ru-RU"/>
        </w:rPr>
      </w:pPr>
      <w:r w:rsidRPr="00D939A4">
        <w:rPr>
          <w:lang w:val="ru-RU"/>
        </w:rPr>
        <w:t>3. В коммуникативной сфере:</w:t>
      </w:r>
    </w:p>
    <w:p w:rsidR="00D939A4" w:rsidRPr="00D939A4" w:rsidRDefault="00D939A4" w:rsidP="00D939A4">
      <w:pPr>
        <w:ind w:firstLine="851"/>
        <w:jc w:val="both"/>
        <w:divId w:val="1547135805"/>
        <w:rPr>
          <w:lang w:val="ru-RU"/>
        </w:rPr>
      </w:pPr>
      <w:r w:rsidRPr="00D939A4">
        <w:rPr>
          <w:lang w:val="ru-RU"/>
        </w:rPr>
        <w:t>умения докладывать о результатах своих действий, ставить задачи, отдавать приказы.</w:t>
      </w:r>
    </w:p>
    <w:p w:rsidR="00D939A4" w:rsidRPr="00D939A4" w:rsidRDefault="00D939A4" w:rsidP="00D939A4">
      <w:pPr>
        <w:ind w:firstLine="851"/>
        <w:jc w:val="both"/>
        <w:divId w:val="1547135805"/>
        <w:rPr>
          <w:lang w:val="ru-RU"/>
        </w:rPr>
      </w:pPr>
      <w:r w:rsidRPr="00D939A4">
        <w:rPr>
          <w:lang w:val="ru-RU"/>
        </w:rPr>
        <w:t>4. В трудовой сфере:</w:t>
      </w:r>
    </w:p>
    <w:p w:rsidR="00D939A4" w:rsidRPr="00D939A4" w:rsidRDefault="00D939A4" w:rsidP="00D939A4">
      <w:pPr>
        <w:ind w:firstLine="851"/>
        <w:jc w:val="both"/>
        <w:divId w:val="1547135805"/>
        <w:rPr>
          <w:lang w:val="ru-RU"/>
        </w:rPr>
      </w:pPr>
      <w:r w:rsidRPr="00D939A4">
        <w:rPr>
          <w:lang w:val="ru-RU"/>
        </w:rPr>
        <w:t>знания устройства и принципов действия основного стрелкового, инженерного и другого вооружения, используемого в современной армии.</w:t>
      </w:r>
    </w:p>
    <w:p w:rsidR="00D939A4" w:rsidRPr="00D939A4" w:rsidRDefault="00D939A4" w:rsidP="00D939A4">
      <w:pPr>
        <w:ind w:firstLine="851"/>
        <w:jc w:val="both"/>
        <w:divId w:val="1547135805"/>
        <w:rPr>
          <w:lang w:val="ru-RU"/>
        </w:rPr>
      </w:pPr>
      <w:r w:rsidRPr="00D939A4">
        <w:rPr>
          <w:lang w:val="ru-RU"/>
        </w:rPr>
        <w:t>6. В сфере физической культуры:</w:t>
      </w:r>
    </w:p>
    <w:p w:rsidR="00D939A4" w:rsidRPr="00D939A4" w:rsidRDefault="00D939A4" w:rsidP="00D939A4">
      <w:pPr>
        <w:ind w:firstLine="851"/>
        <w:jc w:val="both"/>
        <w:divId w:val="1547135805"/>
        <w:rPr>
          <w:lang w:val="ru-RU"/>
        </w:rPr>
      </w:pPr>
      <w:r w:rsidRPr="00D939A4">
        <w:rPr>
          <w:lang w:val="ru-RU"/>
        </w:rPr>
        <w:t>формирование установки на здоровый образ жизни;</w:t>
      </w:r>
    </w:p>
    <w:p w:rsidR="00D939A4" w:rsidRPr="00D939A4" w:rsidRDefault="00D939A4" w:rsidP="00D939A4">
      <w:pPr>
        <w:ind w:firstLine="851"/>
        <w:jc w:val="both"/>
        <w:divId w:val="1547135805"/>
        <w:rPr>
          <w:lang w:val="ru-RU"/>
        </w:rPr>
      </w:pPr>
      <w:r w:rsidRPr="00D939A4">
        <w:rPr>
          <w:lang w:val="ru-RU"/>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D939A4" w:rsidRPr="00D939A4" w:rsidRDefault="00D939A4" w:rsidP="00D939A4">
      <w:pPr>
        <w:jc w:val="center"/>
        <w:divId w:val="1547135805"/>
        <w:rPr>
          <w:b/>
          <w:lang w:val="ru-RU"/>
        </w:rPr>
      </w:pPr>
      <w:r w:rsidRPr="00D939A4">
        <w:rPr>
          <w:b/>
          <w:lang w:val="ru-RU"/>
        </w:rPr>
        <w:t xml:space="preserve">СОДЕРЖАНИЕ </w:t>
      </w:r>
      <w:proofErr w:type="gramStart"/>
      <w:r w:rsidRPr="00D939A4">
        <w:rPr>
          <w:b/>
          <w:lang w:val="ru-RU"/>
        </w:rPr>
        <w:t>УЧЕБНОГО  КУРСА</w:t>
      </w:r>
      <w:proofErr w:type="gramEnd"/>
    </w:p>
    <w:p w:rsidR="00D939A4" w:rsidRPr="00D939A4" w:rsidRDefault="00D939A4" w:rsidP="00D939A4">
      <w:pPr>
        <w:shd w:val="clear" w:color="auto" w:fill="FFFFFF"/>
        <w:contextualSpacing/>
        <w:jc w:val="center"/>
        <w:divId w:val="1547135805"/>
        <w:rPr>
          <w:lang w:val="ru-RU"/>
        </w:rPr>
      </w:pPr>
      <w:r w:rsidRPr="00D939A4">
        <w:rPr>
          <w:b/>
          <w:bCs/>
          <w:lang w:val="ru-RU"/>
        </w:rPr>
        <w:t>7 класс</w:t>
      </w:r>
    </w:p>
    <w:p w:rsidR="00D939A4" w:rsidRPr="00D939A4" w:rsidRDefault="00D939A4" w:rsidP="00D939A4">
      <w:pPr>
        <w:shd w:val="clear" w:color="auto" w:fill="FFFFFF"/>
        <w:ind w:firstLine="851"/>
        <w:jc w:val="both"/>
        <w:divId w:val="1547135805"/>
        <w:rPr>
          <w:lang w:val="ru-RU"/>
        </w:rPr>
      </w:pPr>
      <w:r w:rsidRPr="00D939A4">
        <w:rPr>
          <w:b/>
          <w:bCs/>
          <w:lang w:val="ru-RU"/>
        </w:rPr>
        <w:t>Строевая подготовка</w:t>
      </w:r>
    </w:p>
    <w:p w:rsidR="00D939A4" w:rsidRPr="00D939A4" w:rsidRDefault="00D939A4" w:rsidP="00D939A4">
      <w:pPr>
        <w:shd w:val="clear" w:color="auto" w:fill="FFFFFF"/>
        <w:ind w:firstLine="851"/>
        <w:jc w:val="both"/>
        <w:divId w:val="1547135805"/>
        <w:rPr>
          <w:lang w:val="ru-RU"/>
        </w:rPr>
      </w:pPr>
      <w:r w:rsidRPr="00D939A4">
        <w:rPr>
          <w:b/>
          <w:bCs/>
          <w:lang w:val="ru-RU"/>
        </w:rPr>
        <w:lastRenderedPageBreak/>
        <w:t>Знать:</w:t>
      </w:r>
      <w:r w:rsidRPr="00171045">
        <w:t> </w:t>
      </w:r>
      <w:r w:rsidRPr="00D939A4">
        <w:rPr>
          <w:lang w:val="ru-RU"/>
        </w:rPr>
        <w:t>общие положения Строевого устава Вооруженных Сил РФ</w:t>
      </w:r>
    </w:p>
    <w:p w:rsidR="00D939A4" w:rsidRPr="00D939A4" w:rsidRDefault="00D939A4" w:rsidP="00D939A4">
      <w:pPr>
        <w:shd w:val="clear" w:color="auto" w:fill="FFFFFF"/>
        <w:ind w:firstLine="851"/>
        <w:jc w:val="both"/>
        <w:divId w:val="1547135805"/>
        <w:rPr>
          <w:lang w:val="ru-RU"/>
        </w:rPr>
      </w:pPr>
      <w:r w:rsidRPr="00D939A4">
        <w:rPr>
          <w:b/>
          <w:bCs/>
          <w:lang w:val="ru-RU"/>
        </w:rPr>
        <w:t>Уметь:</w:t>
      </w:r>
      <w:r w:rsidRPr="00171045">
        <w:t> </w:t>
      </w:r>
      <w:r w:rsidRPr="00D939A4">
        <w:rPr>
          <w:lang w:val="ru-RU"/>
        </w:rPr>
        <w:t>четко и правильно выполнять все строевые приемы и действия на занятиях и в повседневной жизни, слаженно действовать в составе подразделений в пешем порядке. Иметь образцовый внешний вид и строго соблюдать правила ношения военной формы одежды. Воспитывать у личного состава уважение к строю, любовь к строевой песне и гордость за свою принадлежность к Вооруженным Силам РФ</w:t>
      </w:r>
    </w:p>
    <w:p w:rsidR="00D939A4" w:rsidRPr="00D939A4" w:rsidRDefault="00D939A4" w:rsidP="00D939A4">
      <w:pPr>
        <w:shd w:val="clear" w:color="auto" w:fill="FFFFFF"/>
        <w:ind w:firstLine="851"/>
        <w:jc w:val="both"/>
        <w:divId w:val="1547135805"/>
        <w:rPr>
          <w:lang w:val="ru-RU"/>
        </w:rPr>
      </w:pPr>
      <w:r w:rsidRPr="00D939A4">
        <w:rPr>
          <w:b/>
          <w:bCs/>
          <w:lang w:val="ru-RU"/>
        </w:rPr>
        <w:t>Огневая подготовка</w:t>
      </w:r>
    </w:p>
    <w:p w:rsidR="00D939A4" w:rsidRPr="00D939A4" w:rsidRDefault="00D939A4" w:rsidP="00D939A4">
      <w:pPr>
        <w:shd w:val="clear" w:color="auto" w:fill="FFFFFF"/>
        <w:ind w:firstLine="851"/>
        <w:jc w:val="both"/>
        <w:divId w:val="1547135805"/>
        <w:rPr>
          <w:lang w:val="ru-RU"/>
        </w:rPr>
      </w:pPr>
      <w:r w:rsidRPr="00D939A4">
        <w:rPr>
          <w:b/>
          <w:bCs/>
          <w:lang w:val="ru-RU"/>
        </w:rPr>
        <w:t>Знать:</w:t>
      </w:r>
      <w:r w:rsidRPr="00171045">
        <w:t> </w:t>
      </w:r>
      <w:r w:rsidRPr="00D939A4">
        <w:rPr>
          <w:lang w:val="ru-RU"/>
        </w:rPr>
        <w:t>материальную часть АК-74, боевые возможности и правила стрельбы из него; добиться твердых навыков в действиях с оружием.</w:t>
      </w:r>
    </w:p>
    <w:p w:rsidR="00D939A4" w:rsidRPr="00D939A4" w:rsidRDefault="00D939A4" w:rsidP="00D939A4">
      <w:pPr>
        <w:shd w:val="clear" w:color="auto" w:fill="FFFFFF"/>
        <w:ind w:firstLine="851"/>
        <w:jc w:val="both"/>
        <w:divId w:val="1547135805"/>
        <w:rPr>
          <w:lang w:val="ru-RU"/>
        </w:rPr>
      </w:pPr>
      <w:r w:rsidRPr="00D939A4">
        <w:rPr>
          <w:b/>
          <w:bCs/>
          <w:lang w:val="ru-RU"/>
        </w:rPr>
        <w:t>Уметь:</w:t>
      </w:r>
      <w:r w:rsidRPr="00171045">
        <w:t> </w:t>
      </w:r>
      <w:r w:rsidRPr="00D939A4">
        <w:rPr>
          <w:lang w:val="ru-RU"/>
        </w:rPr>
        <w:t>готовить оружие к стрельбе и метко поражать цели из различных положений днем.</w:t>
      </w:r>
    </w:p>
    <w:p w:rsidR="00D939A4" w:rsidRPr="00D939A4" w:rsidRDefault="00D939A4" w:rsidP="00D939A4">
      <w:pPr>
        <w:shd w:val="clear" w:color="auto" w:fill="FFFFFF"/>
        <w:ind w:firstLine="851"/>
        <w:jc w:val="both"/>
        <w:divId w:val="1547135805"/>
        <w:rPr>
          <w:lang w:val="ru-RU"/>
        </w:rPr>
      </w:pPr>
      <w:r w:rsidRPr="00D939A4">
        <w:rPr>
          <w:b/>
          <w:bCs/>
          <w:lang w:val="ru-RU"/>
        </w:rPr>
        <w:t>Радиационная, химическая и биологическая защита</w:t>
      </w:r>
      <w:r w:rsidRPr="00D939A4">
        <w:rPr>
          <w:lang w:val="ru-RU"/>
        </w:rPr>
        <w:t>.</w:t>
      </w:r>
    </w:p>
    <w:p w:rsidR="00D939A4" w:rsidRPr="00D939A4" w:rsidRDefault="00D939A4" w:rsidP="00D939A4">
      <w:pPr>
        <w:shd w:val="clear" w:color="auto" w:fill="FFFFFF"/>
        <w:ind w:firstLine="851"/>
        <w:jc w:val="both"/>
        <w:divId w:val="1547135805"/>
        <w:rPr>
          <w:lang w:val="ru-RU"/>
        </w:rPr>
      </w:pPr>
      <w:r w:rsidRPr="00D939A4">
        <w:rPr>
          <w:b/>
          <w:bCs/>
          <w:lang w:val="ru-RU"/>
        </w:rPr>
        <w:t>Знать:</w:t>
      </w:r>
      <w:r w:rsidRPr="00171045">
        <w:t> </w:t>
      </w:r>
      <w:r w:rsidRPr="00D939A4">
        <w:rPr>
          <w:lang w:val="ru-RU"/>
        </w:rPr>
        <w:t>поражающие факторы ядерного (нейтронного), химического оружия, биологических средств противника, зажигательных веществ и способы защиты от них, табельные средства для дегазации, дезактивации вооружения, а также требования безопасности при действиях на зараженной местности.</w:t>
      </w:r>
    </w:p>
    <w:p w:rsidR="00D939A4" w:rsidRPr="00D939A4" w:rsidRDefault="00D939A4" w:rsidP="00D939A4">
      <w:pPr>
        <w:shd w:val="clear" w:color="auto" w:fill="FFFFFF"/>
        <w:ind w:firstLine="851"/>
        <w:jc w:val="both"/>
        <w:divId w:val="1547135805"/>
        <w:rPr>
          <w:lang w:val="ru-RU"/>
        </w:rPr>
      </w:pPr>
      <w:r w:rsidRPr="00D939A4">
        <w:rPr>
          <w:b/>
          <w:bCs/>
          <w:lang w:val="ru-RU"/>
        </w:rPr>
        <w:t>Уметь:</w:t>
      </w:r>
      <w:r w:rsidRPr="00171045">
        <w:t> </w:t>
      </w:r>
      <w:r w:rsidRPr="00D939A4">
        <w:rPr>
          <w:lang w:val="ru-RU"/>
        </w:rPr>
        <w:t>пользоваться средствами индивидуальной защиты, использовать защитные свойства штатной техники, фортификационных сооружений и местности, уметь действовать в условиях применения противником оружия массового поражения, зажигательных веществ, проводить специальную обработку и оказывать само- и взаимопомощь при поражениях.</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Военная топография</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классификацию карт, условные знаки, способы ориентирования на местности.</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ориентироваться на местности, читать топографические карты, производить простейшие измерения на карте, выдерживать заданное направление движения без карты и по карте.</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Военно-медицинская подготовка</w:t>
      </w:r>
      <w:r w:rsidRPr="00D939A4">
        <w:rPr>
          <w:lang w:val="ru-RU"/>
        </w:rPr>
        <w:t>.</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правила личной и общественной гигиены.</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оказывать первую медицинскую помощь при ранениях, кровотечениях, отравлениях и других боевых поражении.</w:t>
      </w:r>
    </w:p>
    <w:p w:rsidR="00D939A4" w:rsidRPr="00D939A4" w:rsidRDefault="00D939A4" w:rsidP="00D939A4">
      <w:pPr>
        <w:shd w:val="clear" w:color="auto" w:fill="FFFFFF"/>
        <w:ind w:firstLine="851"/>
        <w:contextualSpacing/>
        <w:jc w:val="both"/>
        <w:divId w:val="1547135805"/>
        <w:rPr>
          <w:b/>
          <w:lang w:val="ru-RU"/>
        </w:rPr>
      </w:pPr>
      <w:r w:rsidRPr="00D939A4">
        <w:rPr>
          <w:b/>
          <w:lang w:val="ru-RU"/>
        </w:rPr>
        <w:t>Инженерная подготовка.</w:t>
      </w:r>
    </w:p>
    <w:p w:rsidR="00D939A4" w:rsidRPr="00D939A4" w:rsidRDefault="00D939A4" w:rsidP="00D939A4">
      <w:pPr>
        <w:shd w:val="clear" w:color="auto" w:fill="FFFFFF"/>
        <w:ind w:firstLine="851"/>
        <w:contextualSpacing/>
        <w:jc w:val="both"/>
        <w:divId w:val="1547135805"/>
        <w:rPr>
          <w:lang w:val="ru-RU"/>
        </w:rPr>
      </w:pPr>
      <w:r w:rsidRPr="00D939A4">
        <w:rPr>
          <w:lang w:val="ru-RU"/>
        </w:rPr>
        <w:t xml:space="preserve">Знать: </w:t>
      </w:r>
      <w:proofErr w:type="gramStart"/>
      <w:r w:rsidRPr="00D939A4">
        <w:rPr>
          <w:lang w:val="ru-RU"/>
        </w:rPr>
        <w:t>принцип  действия</w:t>
      </w:r>
      <w:proofErr w:type="gramEnd"/>
      <w:r w:rsidRPr="00D939A4">
        <w:rPr>
          <w:lang w:val="ru-RU"/>
        </w:rPr>
        <w:t xml:space="preserve"> правила установки и обезвреживания мин. </w:t>
      </w:r>
    </w:p>
    <w:p w:rsidR="00D939A4" w:rsidRPr="00D939A4" w:rsidRDefault="00D939A4" w:rsidP="00D939A4">
      <w:pPr>
        <w:shd w:val="clear" w:color="auto" w:fill="FFFFFF"/>
        <w:ind w:firstLine="851"/>
        <w:contextualSpacing/>
        <w:jc w:val="both"/>
        <w:divId w:val="1547135805"/>
        <w:rPr>
          <w:lang w:val="ru-RU"/>
        </w:rPr>
      </w:pPr>
      <w:r w:rsidRPr="00D939A4">
        <w:rPr>
          <w:lang w:val="ru-RU"/>
        </w:rPr>
        <w:t>Уметь: оборудовать одиночный окоп.</w:t>
      </w:r>
    </w:p>
    <w:p w:rsidR="00D939A4" w:rsidRPr="00D939A4" w:rsidRDefault="00D939A4" w:rsidP="00D939A4">
      <w:pPr>
        <w:shd w:val="clear" w:color="auto" w:fill="FFFFFF"/>
        <w:contextualSpacing/>
        <w:jc w:val="both"/>
        <w:divId w:val="1547135805"/>
        <w:rPr>
          <w:b/>
          <w:bCs/>
          <w:lang w:val="ru-RU"/>
        </w:rPr>
      </w:pPr>
      <w:r w:rsidRPr="00D939A4">
        <w:rPr>
          <w:b/>
          <w:bCs/>
          <w:lang w:val="ru-RU"/>
        </w:rPr>
        <w:t>Тактическая подготовка</w:t>
      </w:r>
    </w:p>
    <w:p w:rsidR="00D939A4" w:rsidRPr="00D939A4" w:rsidRDefault="00D939A4" w:rsidP="00D939A4">
      <w:pPr>
        <w:shd w:val="clear" w:color="auto" w:fill="FFFFFF"/>
        <w:tabs>
          <w:tab w:val="left" w:pos="3915"/>
          <w:tab w:val="center" w:pos="4677"/>
        </w:tabs>
        <w:ind w:firstLine="851"/>
        <w:contextualSpacing/>
        <w:jc w:val="both"/>
        <w:divId w:val="1547135805"/>
        <w:rPr>
          <w:bCs/>
          <w:lang w:val="ru-RU"/>
        </w:rPr>
      </w:pPr>
      <w:r w:rsidRPr="00D939A4">
        <w:rPr>
          <w:bCs/>
          <w:lang w:val="ru-RU"/>
        </w:rPr>
        <w:t>Знать: основы общевойскового боя.</w:t>
      </w:r>
    </w:p>
    <w:p w:rsidR="00D939A4" w:rsidRPr="00D939A4" w:rsidRDefault="00D939A4" w:rsidP="00D939A4">
      <w:pPr>
        <w:shd w:val="clear" w:color="auto" w:fill="FFFFFF"/>
        <w:tabs>
          <w:tab w:val="left" w:pos="3915"/>
          <w:tab w:val="center" w:pos="4677"/>
        </w:tabs>
        <w:ind w:firstLine="851"/>
        <w:contextualSpacing/>
        <w:jc w:val="both"/>
        <w:divId w:val="1547135805"/>
        <w:rPr>
          <w:bCs/>
          <w:lang w:val="ru-RU"/>
        </w:rPr>
      </w:pPr>
      <w:r w:rsidRPr="00D939A4">
        <w:rPr>
          <w:bCs/>
          <w:lang w:val="ru-RU"/>
        </w:rPr>
        <w:t>Уметь: действовать по сигналам оповещения.</w:t>
      </w:r>
    </w:p>
    <w:p w:rsidR="00D939A4" w:rsidRPr="00D939A4" w:rsidRDefault="00D939A4" w:rsidP="00D939A4">
      <w:pPr>
        <w:shd w:val="clear" w:color="auto" w:fill="FFFFFF"/>
        <w:tabs>
          <w:tab w:val="left" w:pos="3915"/>
          <w:tab w:val="center" w:pos="4677"/>
        </w:tabs>
        <w:contextualSpacing/>
        <w:jc w:val="both"/>
        <w:divId w:val="1547135805"/>
        <w:rPr>
          <w:b/>
          <w:bCs/>
          <w:lang w:val="ru-RU"/>
        </w:rPr>
      </w:pPr>
      <w:r w:rsidRPr="00D939A4">
        <w:rPr>
          <w:b/>
          <w:bCs/>
          <w:lang w:val="ru-RU"/>
        </w:rPr>
        <w:tab/>
      </w:r>
    </w:p>
    <w:p w:rsidR="00D939A4" w:rsidRPr="00D939A4" w:rsidRDefault="00D939A4" w:rsidP="00D939A4">
      <w:pPr>
        <w:shd w:val="clear" w:color="auto" w:fill="FFFFFF"/>
        <w:tabs>
          <w:tab w:val="left" w:pos="3915"/>
          <w:tab w:val="center" w:pos="4677"/>
        </w:tabs>
        <w:ind w:firstLine="851"/>
        <w:contextualSpacing/>
        <w:jc w:val="center"/>
        <w:divId w:val="1547135805"/>
        <w:rPr>
          <w:lang w:val="ru-RU"/>
        </w:rPr>
      </w:pPr>
      <w:r w:rsidRPr="00D939A4">
        <w:rPr>
          <w:b/>
          <w:bCs/>
          <w:lang w:val="ru-RU"/>
        </w:rPr>
        <w:t>8 класс</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Строевая подготовка</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общие положения Строевого устава Вооруженных Сил РФ</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 xml:space="preserve">четко и правильно выполнять все строевые приемы и действия на занятиях и в повседневной жизни, слаженно действовать в составе подразделений в пешем порядке. Иметь образцовый внешний вид и строго соблюдать правила ношения военной </w:t>
      </w:r>
      <w:r w:rsidRPr="00D939A4">
        <w:rPr>
          <w:lang w:val="ru-RU"/>
        </w:rPr>
        <w:lastRenderedPageBreak/>
        <w:t>формы одежды. Воспитывать у личного состава уважение к строю, любовь к строевой песне и гордость за свою принадлежность к Вооруженным Силам РФ</w:t>
      </w:r>
    </w:p>
    <w:p w:rsidR="00D939A4" w:rsidRPr="00D939A4" w:rsidRDefault="00D939A4" w:rsidP="00D939A4">
      <w:pPr>
        <w:shd w:val="clear" w:color="auto" w:fill="FFFFFF"/>
        <w:contextualSpacing/>
        <w:jc w:val="both"/>
        <w:divId w:val="1547135805"/>
        <w:rPr>
          <w:lang w:val="ru-RU"/>
        </w:rPr>
      </w:pPr>
      <w:r w:rsidRPr="00D939A4">
        <w:rPr>
          <w:b/>
          <w:bCs/>
          <w:lang w:val="ru-RU"/>
        </w:rPr>
        <w:t>Огневая подготовка</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материальную часть АК-74, боевые возможности и правила стрельбы из него; добиться твердых навыков в действиях с оружием.</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готовить оружие к стрельбе и метко поражать цели из различных положений днем.</w:t>
      </w:r>
    </w:p>
    <w:p w:rsidR="00D939A4" w:rsidRPr="00D939A4" w:rsidRDefault="00D939A4" w:rsidP="00D939A4">
      <w:pPr>
        <w:shd w:val="clear" w:color="auto" w:fill="FFFFFF"/>
        <w:contextualSpacing/>
        <w:jc w:val="both"/>
        <w:divId w:val="1547135805"/>
        <w:rPr>
          <w:lang w:val="ru-RU"/>
        </w:rPr>
      </w:pPr>
      <w:r w:rsidRPr="00D939A4">
        <w:rPr>
          <w:b/>
          <w:bCs/>
          <w:lang w:val="ru-RU"/>
        </w:rPr>
        <w:t>Радиационная, химическая и биологическая защита</w:t>
      </w:r>
      <w:r w:rsidRPr="00D939A4">
        <w:rPr>
          <w:lang w:val="ru-RU"/>
        </w:rPr>
        <w:t>.</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поражающие факторы ядерного (нейтронного), химического оружия, биологических средств противника, зажигательных веществ и способы защиты от них, табельные средства для дегазации, дезактивации вооружения, а также требования безопасности при действиях на зараженной местности.</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пользоваться средствами индивидуальной защиты, использовать защитные свойства штатной техники, фортификационных сооружений и местности, уметь действовать в условиях применения противником оружия массового поражения, зажигательных веществ, проводить специальную обработку и оказывать само- и взаимопомощь при поражениях.</w:t>
      </w:r>
    </w:p>
    <w:p w:rsidR="00D939A4" w:rsidRPr="00D939A4" w:rsidRDefault="00D939A4" w:rsidP="00D939A4">
      <w:pPr>
        <w:shd w:val="clear" w:color="auto" w:fill="FFFFFF"/>
        <w:contextualSpacing/>
        <w:jc w:val="both"/>
        <w:divId w:val="1547135805"/>
        <w:rPr>
          <w:lang w:val="ru-RU"/>
        </w:rPr>
      </w:pPr>
      <w:r w:rsidRPr="00D939A4">
        <w:rPr>
          <w:b/>
          <w:bCs/>
          <w:lang w:val="ru-RU"/>
        </w:rPr>
        <w:t>Военная топография</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классификацию карт, условные знаки, способы ориентирования на местности.</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ориентироваться на местности, читать топографические карты, производить простейшие измерения на карте, выдерживать заданное направление движения без карты и по карте.</w:t>
      </w:r>
    </w:p>
    <w:p w:rsidR="00D939A4" w:rsidRPr="00D939A4" w:rsidRDefault="00D939A4" w:rsidP="00D939A4">
      <w:pPr>
        <w:shd w:val="clear" w:color="auto" w:fill="FFFFFF"/>
        <w:contextualSpacing/>
        <w:jc w:val="both"/>
        <w:divId w:val="1547135805"/>
        <w:rPr>
          <w:lang w:val="ru-RU"/>
        </w:rPr>
      </w:pPr>
      <w:r w:rsidRPr="00D939A4">
        <w:rPr>
          <w:b/>
          <w:bCs/>
          <w:lang w:val="ru-RU"/>
        </w:rPr>
        <w:t>Военно-медицинская подготовка</w:t>
      </w:r>
      <w:r w:rsidRPr="00D939A4">
        <w:rPr>
          <w:lang w:val="ru-RU"/>
        </w:rPr>
        <w:t>.</w:t>
      </w:r>
    </w:p>
    <w:p w:rsidR="00D939A4" w:rsidRPr="00D939A4" w:rsidRDefault="00D939A4" w:rsidP="00D939A4">
      <w:pPr>
        <w:shd w:val="clear" w:color="auto" w:fill="FFFFFF"/>
        <w:contextualSpacing/>
        <w:jc w:val="both"/>
        <w:divId w:val="1547135805"/>
        <w:rPr>
          <w:lang w:val="ru-RU"/>
        </w:rPr>
      </w:pPr>
      <w:r w:rsidRPr="00D939A4">
        <w:rPr>
          <w:b/>
          <w:bCs/>
          <w:lang w:val="ru-RU"/>
        </w:rPr>
        <w:t>Знать:</w:t>
      </w:r>
      <w:r w:rsidRPr="00171045">
        <w:t> </w:t>
      </w:r>
      <w:r w:rsidRPr="00D939A4">
        <w:rPr>
          <w:lang w:val="ru-RU"/>
        </w:rPr>
        <w:t>правила личной и общественной гигиены.</w:t>
      </w:r>
    </w:p>
    <w:p w:rsidR="00D939A4" w:rsidRPr="00D939A4" w:rsidRDefault="00D939A4" w:rsidP="00D939A4">
      <w:pPr>
        <w:shd w:val="clear" w:color="auto" w:fill="FFFFFF"/>
        <w:contextualSpacing/>
        <w:jc w:val="both"/>
        <w:divId w:val="1547135805"/>
        <w:rPr>
          <w:lang w:val="ru-RU"/>
        </w:rPr>
      </w:pPr>
      <w:r w:rsidRPr="00D939A4">
        <w:rPr>
          <w:b/>
          <w:bCs/>
          <w:lang w:val="ru-RU"/>
        </w:rPr>
        <w:t>Уметь:</w:t>
      </w:r>
      <w:r w:rsidRPr="00171045">
        <w:t> </w:t>
      </w:r>
      <w:r w:rsidRPr="00D939A4">
        <w:rPr>
          <w:lang w:val="ru-RU"/>
        </w:rPr>
        <w:t>оказывать первую медицинскую помощь при ранениях, кровотечениях, отравлениях и других боевых поражении.</w:t>
      </w:r>
    </w:p>
    <w:p w:rsidR="00D939A4" w:rsidRPr="00D939A4" w:rsidRDefault="00D939A4" w:rsidP="00D939A4">
      <w:pPr>
        <w:shd w:val="clear" w:color="auto" w:fill="FFFFFF"/>
        <w:contextualSpacing/>
        <w:jc w:val="both"/>
        <w:divId w:val="1547135805"/>
        <w:rPr>
          <w:b/>
          <w:lang w:val="ru-RU"/>
        </w:rPr>
      </w:pPr>
      <w:r w:rsidRPr="00D939A4">
        <w:rPr>
          <w:b/>
          <w:lang w:val="ru-RU"/>
        </w:rPr>
        <w:t>Инженерная подготовка.</w:t>
      </w:r>
    </w:p>
    <w:p w:rsidR="00D939A4" w:rsidRPr="00D939A4" w:rsidRDefault="00D939A4" w:rsidP="00D939A4">
      <w:pPr>
        <w:shd w:val="clear" w:color="auto" w:fill="FFFFFF"/>
        <w:ind w:firstLine="851"/>
        <w:contextualSpacing/>
        <w:jc w:val="both"/>
        <w:divId w:val="1547135805"/>
        <w:rPr>
          <w:lang w:val="ru-RU"/>
        </w:rPr>
      </w:pPr>
      <w:r w:rsidRPr="00D939A4">
        <w:rPr>
          <w:lang w:val="ru-RU"/>
        </w:rPr>
        <w:t xml:space="preserve">Знать: </w:t>
      </w:r>
      <w:proofErr w:type="gramStart"/>
      <w:r w:rsidRPr="00D939A4">
        <w:rPr>
          <w:lang w:val="ru-RU"/>
        </w:rPr>
        <w:t>принцип  действия</w:t>
      </w:r>
      <w:proofErr w:type="gramEnd"/>
      <w:r w:rsidRPr="00D939A4">
        <w:rPr>
          <w:lang w:val="ru-RU"/>
        </w:rPr>
        <w:t xml:space="preserve"> правила установки и обезвреживания мин. </w:t>
      </w:r>
    </w:p>
    <w:p w:rsidR="00D939A4" w:rsidRPr="00D939A4" w:rsidRDefault="00D939A4" w:rsidP="00D939A4">
      <w:pPr>
        <w:shd w:val="clear" w:color="auto" w:fill="FFFFFF"/>
        <w:ind w:firstLine="851"/>
        <w:contextualSpacing/>
        <w:jc w:val="both"/>
        <w:divId w:val="1547135805"/>
        <w:rPr>
          <w:lang w:val="ru-RU"/>
        </w:rPr>
      </w:pPr>
      <w:r w:rsidRPr="00D939A4">
        <w:rPr>
          <w:lang w:val="ru-RU"/>
        </w:rPr>
        <w:t>Уметь: оборудовать одиночный окоп.</w:t>
      </w:r>
    </w:p>
    <w:p w:rsidR="00D939A4" w:rsidRPr="00D939A4" w:rsidRDefault="00D939A4" w:rsidP="00D939A4">
      <w:pPr>
        <w:shd w:val="clear" w:color="auto" w:fill="FFFFFF"/>
        <w:tabs>
          <w:tab w:val="left" w:pos="3915"/>
          <w:tab w:val="center" w:pos="4677"/>
        </w:tabs>
        <w:ind w:firstLine="851"/>
        <w:contextualSpacing/>
        <w:jc w:val="both"/>
        <w:divId w:val="1547135805"/>
        <w:rPr>
          <w:b/>
          <w:bCs/>
          <w:lang w:val="ru-RU"/>
        </w:rPr>
      </w:pPr>
      <w:r w:rsidRPr="00D939A4">
        <w:rPr>
          <w:b/>
          <w:bCs/>
          <w:lang w:val="ru-RU"/>
        </w:rPr>
        <w:t>Тактическая подготовка</w:t>
      </w:r>
    </w:p>
    <w:p w:rsidR="00D939A4" w:rsidRPr="00D939A4" w:rsidRDefault="00D939A4" w:rsidP="00D939A4">
      <w:pPr>
        <w:shd w:val="clear" w:color="auto" w:fill="FFFFFF"/>
        <w:tabs>
          <w:tab w:val="left" w:pos="3915"/>
          <w:tab w:val="center" w:pos="4677"/>
        </w:tabs>
        <w:ind w:firstLine="851"/>
        <w:contextualSpacing/>
        <w:jc w:val="both"/>
        <w:divId w:val="1547135805"/>
        <w:rPr>
          <w:bCs/>
          <w:lang w:val="ru-RU"/>
        </w:rPr>
      </w:pPr>
      <w:r w:rsidRPr="00D939A4">
        <w:rPr>
          <w:bCs/>
          <w:lang w:val="ru-RU"/>
        </w:rPr>
        <w:t>Знать: основы общевойскового боя.</w:t>
      </w:r>
    </w:p>
    <w:p w:rsidR="00D939A4" w:rsidRPr="00D939A4" w:rsidRDefault="00D939A4" w:rsidP="00D939A4">
      <w:pPr>
        <w:shd w:val="clear" w:color="auto" w:fill="FFFFFF"/>
        <w:tabs>
          <w:tab w:val="left" w:pos="3915"/>
          <w:tab w:val="center" w:pos="4677"/>
        </w:tabs>
        <w:ind w:firstLine="851"/>
        <w:contextualSpacing/>
        <w:jc w:val="both"/>
        <w:divId w:val="1547135805"/>
        <w:rPr>
          <w:bCs/>
          <w:lang w:val="ru-RU"/>
        </w:rPr>
      </w:pPr>
      <w:r w:rsidRPr="00D939A4">
        <w:rPr>
          <w:bCs/>
          <w:lang w:val="ru-RU"/>
        </w:rPr>
        <w:t>Уметь: действовать по сигналам оповещения.</w:t>
      </w:r>
    </w:p>
    <w:p w:rsidR="00D939A4" w:rsidRPr="00D939A4" w:rsidRDefault="00D939A4" w:rsidP="00D939A4">
      <w:pPr>
        <w:jc w:val="both"/>
        <w:divId w:val="1547135805"/>
        <w:rPr>
          <w:b/>
          <w:bCs/>
          <w:lang w:val="ru-RU"/>
        </w:rPr>
      </w:pPr>
    </w:p>
    <w:p w:rsidR="00D939A4" w:rsidRPr="00D939A4" w:rsidRDefault="00D939A4" w:rsidP="00D939A4">
      <w:pPr>
        <w:jc w:val="center"/>
        <w:divId w:val="1547135805"/>
        <w:rPr>
          <w:lang w:val="ru-RU"/>
        </w:rPr>
      </w:pPr>
      <w:r w:rsidRPr="00D939A4">
        <w:rPr>
          <w:b/>
          <w:bCs/>
          <w:lang w:val="ru-RU"/>
        </w:rPr>
        <w:t>9 класс</w:t>
      </w:r>
    </w:p>
    <w:p w:rsidR="00D939A4" w:rsidRPr="00D939A4" w:rsidRDefault="00D939A4" w:rsidP="00D939A4">
      <w:pPr>
        <w:shd w:val="clear" w:color="auto" w:fill="FFFFFF"/>
        <w:contextualSpacing/>
        <w:jc w:val="both"/>
        <w:divId w:val="1547135805"/>
        <w:rPr>
          <w:lang w:val="ru-RU"/>
        </w:rPr>
      </w:pPr>
      <w:r w:rsidRPr="00D939A4">
        <w:rPr>
          <w:b/>
          <w:bCs/>
          <w:lang w:val="ru-RU"/>
        </w:rPr>
        <w:t>Строевая подготовка</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общие положения Строевого устава Вооруженных Сил РФ</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четко и правильно выполнять все строевые приемы и действия на занятиях и в повседневной жизни, слаженно действовать в составе подразделений в пешем порядке. Иметь образцовый внешний вид и строго соблюдать правила ношения военной формы одежды. Воспитывать у личного состава уважение к строю, любовь к строевой песне и гордость за свою принадлежность к Вооруженным Силам РФ</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Огневая подготовка</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материальную часть АК-74, боевые возможности и правила стрельбы из него; добиться твердых навыков в действиях с оружием.</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lastRenderedPageBreak/>
        <w:t>Уметь:</w:t>
      </w:r>
      <w:r w:rsidRPr="00171045">
        <w:t> </w:t>
      </w:r>
      <w:r w:rsidRPr="00D939A4">
        <w:rPr>
          <w:lang w:val="ru-RU"/>
        </w:rPr>
        <w:t>готовить оружие к стрельбе и метко поражать цели из различных положений днем.</w:t>
      </w:r>
    </w:p>
    <w:p w:rsidR="00D939A4" w:rsidRPr="00D939A4" w:rsidRDefault="00D939A4" w:rsidP="00D939A4">
      <w:pPr>
        <w:shd w:val="clear" w:color="auto" w:fill="FFFFFF"/>
        <w:contextualSpacing/>
        <w:jc w:val="both"/>
        <w:divId w:val="1547135805"/>
        <w:rPr>
          <w:lang w:val="ru-RU"/>
        </w:rPr>
      </w:pPr>
      <w:r w:rsidRPr="00D939A4">
        <w:rPr>
          <w:b/>
          <w:bCs/>
          <w:lang w:val="ru-RU"/>
        </w:rPr>
        <w:t>Радиационная, химическая и биологическая защита</w:t>
      </w:r>
      <w:r w:rsidRPr="00D939A4">
        <w:rPr>
          <w:lang w:val="ru-RU"/>
        </w:rPr>
        <w:t>.</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поражающие факторы ядерного (нейтронного), химического оружия, биологических средств противника, зажигательных веществ и способы защиты от них, табельные средства для дегазации, дезактивации вооружения, а также требования безопасности при действиях на зараженной местности.</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пользоваться средствами индивидуальной защиты, использовать защитные свойства штатной техники, фортификационных сооружений и местности, уметь действовать в условиях применения противником оружия массового поражения, зажигательных веществ, проводить специальную обработку и оказывать само- и взаимопомощь при поражениях.</w:t>
      </w:r>
    </w:p>
    <w:p w:rsidR="00D939A4" w:rsidRPr="00D939A4" w:rsidRDefault="00D939A4" w:rsidP="00D939A4">
      <w:pPr>
        <w:shd w:val="clear" w:color="auto" w:fill="FFFFFF"/>
        <w:contextualSpacing/>
        <w:jc w:val="both"/>
        <w:divId w:val="1547135805"/>
        <w:rPr>
          <w:lang w:val="ru-RU"/>
        </w:rPr>
      </w:pPr>
      <w:r w:rsidRPr="00D939A4">
        <w:rPr>
          <w:b/>
          <w:bCs/>
          <w:lang w:val="ru-RU"/>
        </w:rPr>
        <w:t>Военная топография</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классификацию карт, условные знаки, способы ориентирования на местности.</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ориентироваться на местности, читать топографические карты, производить простейшие измерения на карте, выдерживать заданное направление движения без карты и по карте.</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Военно-медицинская подготовка</w:t>
      </w:r>
      <w:r w:rsidRPr="00D939A4">
        <w:rPr>
          <w:lang w:val="ru-RU"/>
        </w:rPr>
        <w:t>.</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Знать:</w:t>
      </w:r>
      <w:r w:rsidRPr="00171045">
        <w:t> </w:t>
      </w:r>
      <w:r w:rsidRPr="00D939A4">
        <w:rPr>
          <w:lang w:val="ru-RU"/>
        </w:rPr>
        <w:t>правила личной и общественной гигиены.</w:t>
      </w:r>
    </w:p>
    <w:p w:rsidR="00D939A4" w:rsidRPr="00D939A4" w:rsidRDefault="00D939A4" w:rsidP="00D939A4">
      <w:pPr>
        <w:shd w:val="clear" w:color="auto" w:fill="FFFFFF"/>
        <w:ind w:firstLine="851"/>
        <w:contextualSpacing/>
        <w:jc w:val="both"/>
        <w:divId w:val="1547135805"/>
        <w:rPr>
          <w:lang w:val="ru-RU"/>
        </w:rPr>
      </w:pPr>
      <w:r w:rsidRPr="00D939A4">
        <w:rPr>
          <w:b/>
          <w:bCs/>
          <w:lang w:val="ru-RU"/>
        </w:rPr>
        <w:t>Уметь:</w:t>
      </w:r>
      <w:r w:rsidRPr="00171045">
        <w:t> </w:t>
      </w:r>
      <w:r w:rsidRPr="00D939A4">
        <w:rPr>
          <w:lang w:val="ru-RU"/>
        </w:rPr>
        <w:t>оказывать первую медицинскую помощь при ранениях, кровотечениях, отравлениях и других боевых поражении.</w:t>
      </w:r>
    </w:p>
    <w:p w:rsidR="00D939A4" w:rsidRPr="00D939A4" w:rsidRDefault="00D939A4" w:rsidP="00D939A4">
      <w:pPr>
        <w:shd w:val="clear" w:color="auto" w:fill="FFFFFF"/>
        <w:ind w:firstLine="993"/>
        <w:contextualSpacing/>
        <w:jc w:val="both"/>
        <w:divId w:val="1547135805"/>
        <w:rPr>
          <w:b/>
          <w:lang w:val="ru-RU"/>
        </w:rPr>
      </w:pPr>
      <w:r w:rsidRPr="00D939A4">
        <w:rPr>
          <w:b/>
          <w:lang w:val="ru-RU"/>
        </w:rPr>
        <w:t>Инженерная подготовка.</w:t>
      </w:r>
    </w:p>
    <w:p w:rsidR="00D939A4" w:rsidRPr="00D939A4" w:rsidRDefault="00D939A4" w:rsidP="00D939A4">
      <w:pPr>
        <w:shd w:val="clear" w:color="auto" w:fill="FFFFFF"/>
        <w:ind w:firstLine="993"/>
        <w:contextualSpacing/>
        <w:jc w:val="both"/>
        <w:divId w:val="1547135805"/>
        <w:rPr>
          <w:lang w:val="ru-RU"/>
        </w:rPr>
      </w:pPr>
      <w:r w:rsidRPr="00D939A4">
        <w:rPr>
          <w:lang w:val="ru-RU"/>
        </w:rPr>
        <w:t xml:space="preserve">Знать: </w:t>
      </w:r>
      <w:proofErr w:type="gramStart"/>
      <w:r w:rsidRPr="00D939A4">
        <w:rPr>
          <w:lang w:val="ru-RU"/>
        </w:rPr>
        <w:t>принцип  действия</w:t>
      </w:r>
      <w:proofErr w:type="gramEnd"/>
      <w:r w:rsidRPr="00D939A4">
        <w:rPr>
          <w:lang w:val="ru-RU"/>
        </w:rPr>
        <w:t xml:space="preserve"> правила установки и обезвреживания мин. </w:t>
      </w:r>
    </w:p>
    <w:p w:rsidR="00D939A4" w:rsidRPr="00D939A4" w:rsidRDefault="00D939A4" w:rsidP="00D939A4">
      <w:pPr>
        <w:shd w:val="clear" w:color="auto" w:fill="FFFFFF"/>
        <w:ind w:firstLine="993"/>
        <w:contextualSpacing/>
        <w:jc w:val="both"/>
        <w:divId w:val="1547135805"/>
        <w:rPr>
          <w:lang w:val="ru-RU"/>
        </w:rPr>
      </w:pPr>
      <w:r w:rsidRPr="00D939A4">
        <w:rPr>
          <w:lang w:val="ru-RU"/>
        </w:rPr>
        <w:t>Уметь: оборудовать одиночный окоп.</w:t>
      </w:r>
    </w:p>
    <w:p w:rsidR="00D939A4" w:rsidRPr="00D939A4" w:rsidRDefault="00D939A4" w:rsidP="00D939A4">
      <w:pPr>
        <w:shd w:val="clear" w:color="auto" w:fill="FFFFFF"/>
        <w:tabs>
          <w:tab w:val="left" w:pos="3915"/>
          <w:tab w:val="center" w:pos="4677"/>
        </w:tabs>
        <w:contextualSpacing/>
        <w:jc w:val="both"/>
        <w:divId w:val="1547135805"/>
        <w:rPr>
          <w:b/>
          <w:bCs/>
          <w:lang w:val="ru-RU"/>
        </w:rPr>
      </w:pPr>
      <w:r w:rsidRPr="00D939A4">
        <w:rPr>
          <w:b/>
          <w:bCs/>
          <w:lang w:val="ru-RU"/>
        </w:rPr>
        <w:tab/>
        <w:t>Тактическая подготовка</w:t>
      </w:r>
    </w:p>
    <w:p w:rsidR="00D939A4" w:rsidRPr="00D939A4" w:rsidRDefault="00D939A4" w:rsidP="00D939A4">
      <w:pPr>
        <w:shd w:val="clear" w:color="auto" w:fill="FFFFFF"/>
        <w:tabs>
          <w:tab w:val="left" w:pos="3915"/>
          <w:tab w:val="center" w:pos="4677"/>
        </w:tabs>
        <w:ind w:firstLine="851"/>
        <w:contextualSpacing/>
        <w:jc w:val="both"/>
        <w:divId w:val="1547135805"/>
        <w:rPr>
          <w:bCs/>
          <w:lang w:val="ru-RU"/>
        </w:rPr>
      </w:pPr>
      <w:r w:rsidRPr="00D939A4">
        <w:rPr>
          <w:bCs/>
          <w:lang w:val="ru-RU"/>
        </w:rPr>
        <w:t>Знать: основы общевойскового боя.</w:t>
      </w:r>
    </w:p>
    <w:p w:rsidR="00D939A4" w:rsidRPr="00D939A4" w:rsidRDefault="00D939A4" w:rsidP="00D939A4">
      <w:pPr>
        <w:shd w:val="clear" w:color="auto" w:fill="FFFFFF"/>
        <w:tabs>
          <w:tab w:val="left" w:pos="3915"/>
          <w:tab w:val="center" w:pos="4677"/>
        </w:tabs>
        <w:ind w:firstLine="851"/>
        <w:contextualSpacing/>
        <w:jc w:val="both"/>
        <w:divId w:val="1547135805"/>
        <w:rPr>
          <w:bCs/>
          <w:lang w:val="ru-RU"/>
        </w:rPr>
      </w:pPr>
      <w:r w:rsidRPr="00D939A4">
        <w:rPr>
          <w:bCs/>
          <w:lang w:val="ru-RU"/>
        </w:rPr>
        <w:t>Уметь: действовать по сигналам оповещения.</w:t>
      </w:r>
    </w:p>
    <w:p w:rsidR="00D939A4" w:rsidRPr="00D939A4" w:rsidRDefault="00D939A4" w:rsidP="00D939A4">
      <w:pPr>
        <w:jc w:val="both"/>
        <w:divId w:val="1547135805"/>
        <w:rPr>
          <w:lang w:val="ru-RU"/>
        </w:rPr>
      </w:pPr>
    </w:p>
    <w:p w:rsidR="00D939A4" w:rsidRPr="00171045" w:rsidRDefault="00D939A4" w:rsidP="00D939A4">
      <w:pPr>
        <w:jc w:val="center"/>
        <w:divId w:val="1547135805"/>
        <w:rPr>
          <w:b/>
        </w:rPr>
      </w:pPr>
      <w:r w:rsidRPr="00171045">
        <w:rPr>
          <w:b/>
        </w:rPr>
        <w:t>ТЕМАТИЧЕСКОЕ ПЛАНИРОВАНИЕ</w:t>
      </w:r>
    </w:p>
    <w:p w:rsidR="00D939A4" w:rsidRPr="00171045" w:rsidRDefault="00D939A4" w:rsidP="00D939A4">
      <w:pPr>
        <w:jc w:val="center"/>
        <w:divId w:val="1547135805"/>
        <w:rPr>
          <w:b/>
        </w:rPr>
      </w:pPr>
      <w:r w:rsidRPr="00171045">
        <w:rPr>
          <w:b/>
        </w:rPr>
        <w:t xml:space="preserve">7-8 </w:t>
      </w:r>
      <w:proofErr w:type="spellStart"/>
      <w:r w:rsidRPr="00171045">
        <w:rPr>
          <w:b/>
        </w:rPr>
        <w:t>классы</w:t>
      </w:r>
      <w:proofErr w:type="spellEnd"/>
    </w:p>
    <w:p w:rsidR="00D939A4" w:rsidRPr="00171045" w:rsidRDefault="00D939A4" w:rsidP="00D939A4">
      <w:pPr>
        <w:jc w:val="center"/>
        <w:divId w:val="1547135805"/>
        <w:rPr>
          <w:b/>
        </w:rPr>
      </w:pPr>
    </w:p>
    <w:p w:rsidR="00D939A4" w:rsidRPr="00171045" w:rsidRDefault="00D939A4" w:rsidP="006F728E">
      <w:pPr>
        <w:pStyle w:val="ad"/>
        <w:numPr>
          <w:ilvl w:val="0"/>
          <w:numId w:val="102"/>
        </w:numPr>
        <w:contextualSpacing/>
        <w:divId w:val="1547135805"/>
        <w:rPr>
          <w:sz w:val="24"/>
          <w:szCs w:val="24"/>
        </w:rPr>
      </w:pPr>
      <w:r w:rsidRPr="00171045">
        <w:rPr>
          <w:sz w:val="24"/>
          <w:szCs w:val="24"/>
        </w:rPr>
        <w:t>Строевая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11 </w:t>
      </w:r>
      <w:r w:rsidRPr="00171045">
        <w:rPr>
          <w:sz w:val="24"/>
          <w:szCs w:val="24"/>
        </w:rPr>
        <w:t>ч</w:t>
      </w:r>
      <w:r w:rsidRPr="00171045">
        <w:rPr>
          <w:sz w:val="24"/>
          <w:szCs w:val="24"/>
        </w:rPr>
        <w:t>.</w:t>
      </w:r>
    </w:p>
    <w:p w:rsidR="00D939A4" w:rsidRPr="00171045" w:rsidRDefault="00D939A4" w:rsidP="006F728E">
      <w:pPr>
        <w:pStyle w:val="ad"/>
        <w:numPr>
          <w:ilvl w:val="0"/>
          <w:numId w:val="102"/>
        </w:numPr>
        <w:contextualSpacing/>
        <w:divId w:val="1547135805"/>
        <w:rPr>
          <w:sz w:val="24"/>
          <w:szCs w:val="24"/>
        </w:rPr>
      </w:pPr>
      <w:r w:rsidRPr="00171045">
        <w:rPr>
          <w:sz w:val="24"/>
          <w:szCs w:val="24"/>
        </w:rPr>
        <w:t>Огневая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8 </w:t>
      </w:r>
      <w:r w:rsidRPr="00171045">
        <w:rPr>
          <w:sz w:val="24"/>
          <w:szCs w:val="24"/>
        </w:rPr>
        <w:t>ч</w:t>
      </w:r>
      <w:r w:rsidRPr="00171045">
        <w:rPr>
          <w:sz w:val="24"/>
          <w:szCs w:val="24"/>
        </w:rPr>
        <w:t>.</w:t>
      </w:r>
    </w:p>
    <w:p w:rsidR="00D939A4" w:rsidRPr="00171045" w:rsidRDefault="00D939A4" w:rsidP="006F728E">
      <w:pPr>
        <w:pStyle w:val="ad"/>
        <w:numPr>
          <w:ilvl w:val="0"/>
          <w:numId w:val="102"/>
        </w:numPr>
        <w:contextualSpacing/>
        <w:divId w:val="1547135805"/>
        <w:rPr>
          <w:sz w:val="24"/>
          <w:szCs w:val="24"/>
        </w:rPr>
      </w:pPr>
      <w:r w:rsidRPr="00171045">
        <w:rPr>
          <w:sz w:val="24"/>
          <w:szCs w:val="24"/>
        </w:rPr>
        <w:t>Радиационная</w:t>
      </w:r>
      <w:r w:rsidRPr="00171045">
        <w:rPr>
          <w:sz w:val="24"/>
          <w:szCs w:val="24"/>
        </w:rPr>
        <w:t xml:space="preserve">, </w:t>
      </w:r>
      <w:r w:rsidRPr="00171045">
        <w:rPr>
          <w:sz w:val="24"/>
          <w:szCs w:val="24"/>
        </w:rPr>
        <w:t>химическая</w:t>
      </w:r>
      <w:r w:rsidRPr="00171045">
        <w:rPr>
          <w:sz w:val="24"/>
          <w:szCs w:val="24"/>
        </w:rPr>
        <w:t xml:space="preserve"> </w:t>
      </w:r>
      <w:r w:rsidRPr="00171045">
        <w:rPr>
          <w:sz w:val="24"/>
          <w:szCs w:val="24"/>
        </w:rPr>
        <w:t>и</w:t>
      </w:r>
      <w:r w:rsidRPr="00171045">
        <w:rPr>
          <w:sz w:val="24"/>
          <w:szCs w:val="24"/>
        </w:rPr>
        <w:t xml:space="preserve"> </w:t>
      </w:r>
      <w:r w:rsidRPr="00171045">
        <w:rPr>
          <w:sz w:val="24"/>
          <w:szCs w:val="24"/>
        </w:rPr>
        <w:t>биологическая</w:t>
      </w:r>
      <w:r w:rsidRPr="00171045">
        <w:rPr>
          <w:sz w:val="24"/>
          <w:szCs w:val="24"/>
        </w:rPr>
        <w:t xml:space="preserve"> </w:t>
      </w:r>
      <w:r w:rsidRPr="00171045">
        <w:rPr>
          <w:sz w:val="24"/>
          <w:szCs w:val="24"/>
        </w:rPr>
        <w:t>защита</w:t>
      </w:r>
      <w:r w:rsidRPr="00171045">
        <w:rPr>
          <w:sz w:val="24"/>
          <w:szCs w:val="24"/>
        </w:rPr>
        <w:t xml:space="preserve"> </w:t>
      </w:r>
      <w:r w:rsidRPr="00171045">
        <w:rPr>
          <w:sz w:val="24"/>
          <w:szCs w:val="24"/>
        </w:rPr>
        <w:t>–</w:t>
      </w:r>
      <w:r w:rsidRPr="00171045">
        <w:rPr>
          <w:sz w:val="24"/>
          <w:szCs w:val="24"/>
        </w:rPr>
        <w:t xml:space="preserve"> 6 </w:t>
      </w:r>
      <w:r w:rsidRPr="00171045">
        <w:rPr>
          <w:sz w:val="24"/>
          <w:szCs w:val="24"/>
        </w:rPr>
        <w:t>ч</w:t>
      </w:r>
      <w:r w:rsidRPr="00171045">
        <w:rPr>
          <w:sz w:val="24"/>
          <w:szCs w:val="24"/>
        </w:rPr>
        <w:t>.</w:t>
      </w:r>
    </w:p>
    <w:p w:rsidR="00D939A4" w:rsidRPr="00171045" w:rsidRDefault="00D939A4" w:rsidP="006F728E">
      <w:pPr>
        <w:pStyle w:val="ad"/>
        <w:numPr>
          <w:ilvl w:val="0"/>
          <w:numId w:val="102"/>
        </w:numPr>
        <w:contextualSpacing/>
        <w:divId w:val="1547135805"/>
        <w:rPr>
          <w:sz w:val="24"/>
          <w:szCs w:val="24"/>
        </w:rPr>
      </w:pPr>
      <w:r w:rsidRPr="00171045">
        <w:rPr>
          <w:sz w:val="24"/>
          <w:szCs w:val="24"/>
        </w:rPr>
        <w:t>Военная</w:t>
      </w:r>
      <w:r w:rsidRPr="00171045">
        <w:rPr>
          <w:sz w:val="24"/>
          <w:szCs w:val="24"/>
        </w:rPr>
        <w:t xml:space="preserve"> </w:t>
      </w:r>
      <w:r w:rsidRPr="00171045">
        <w:rPr>
          <w:sz w:val="24"/>
          <w:szCs w:val="24"/>
        </w:rPr>
        <w:t>топография</w:t>
      </w:r>
      <w:r w:rsidRPr="00171045">
        <w:rPr>
          <w:sz w:val="24"/>
          <w:szCs w:val="24"/>
        </w:rPr>
        <w:t xml:space="preserve"> </w:t>
      </w:r>
      <w:r w:rsidRPr="00171045">
        <w:rPr>
          <w:sz w:val="24"/>
          <w:szCs w:val="24"/>
        </w:rPr>
        <w:t>–</w:t>
      </w:r>
      <w:r w:rsidRPr="00171045">
        <w:rPr>
          <w:sz w:val="24"/>
          <w:szCs w:val="24"/>
        </w:rPr>
        <w:t xml:space="preserve"> 4 </w:t>
      </w:r>
      <w:r w:rsidRPr="00171045">
        <w:rPr>
          <w:sz w:val="24"/>
          <w:szCs w:val="24"/>
        </w:rPr>
        <w:t>ч</w:t>
      </w:r>
      <w:r w:rsidRPr="00171045">
        <w:rPr>
          <w:sz w:val="24"/>
          <w:szCs w:val="24"/>
        </w:rPr>
        <w:t>.</w:t>
      </w:r>
    </w:p>
    <w:p w:rsidR="00D939A4" w:rsidRPr="00171045" w:rsidRDefault="00D939A4" w:rsidP="006F728E">
      <w:pPr>
        <w:pStyle w:val="ad"/>
        <w:numPr>
          <w:ilvl w:val="0"/>
          <w:numId w:val="102"/>
        </w:numPr>
        <w:contextualSpacing/>
        <w:divId w:val="1547135805"/>
        <w:rPr>
          <w:sz w:val="24"/>
          <w:szCs w:val="24"/>
        </w:rPr>
      </w:pPr>
      <w:r w:rsidRPr="00171045">
        <w:rPr>
          <w:sz w:val="24"/>
          <w:szCs w:val="24"/>
        </w:rPr>
        <w:t>Военно</w:t>
      </w:r>
      <w:r w:rsidRPr="00171045">
        <w:rPr>
          <w:sz w:val="24"/>
          <w:szCs w:val="24"/>
        </w:rPr>
        <w:t>-</w:t>
      </w:r>
      <w:r w:rsidRPr="00171045">
        <w:rPr>
          <w:sz w:val="24"/>
          <w:szCs w:val="24"/>
        </w:rPr>
        <w:t>медицинская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4 </w:t>
      </w:r>
      <w:r w:rsidRPr="00171045">
        <w:rPr>
          <w:sz w:val="24"/>
          <w:szCs w:val="24"/>
        </w:rPr>
        <w:t>ч</w:t>
      </w:r>
      <w:r w:rsidRPr="00171045">
        <w:rPr>
          <w:sz w:val="24"/>
          <w:szCs w:val="24"/>
        </w:rPr>
        <w:t>.</w:t>
      </w:r>
    </w:p>
    <w:p w:rsidR="00D939A4" w:rsidRPr="00171045" w:rsidRDefault="00D939A4" w:rsidP="006F728E">
      <w:pPr>
        <w:pStyle w:val="ad"/>
        <w:numPr>
          <w:ilvl w:val="0"/>
          <w:numId w:val="102"/>
        </w:numPr>
        <w:contextualSpacing/>
        <w:divId w:val="1547135805"/>
        <w:rPr>
          <w:sz w:val="24"/>
          <w:szCs w:val="24"/>
        </w:rPr>
      </w:pPr>
      <w:r w:rsidRPr="00171045">
        <w:rPr>
          <w:sz w:val="24"/>
          <w:szCs w:val="24"/>
        </w:rPr>
        <w:t>Инженерная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1</w:t>
      </w:r>
      <w:r w:rsidRPr="00171045">
        <w:rPr>
          <w:sz w:val="24"/>
          <w:szCs w:val="24"/>
        </w:rPr>
        <w:t>ч</w:t>
      </w:r>
      <w:r w:rsidRPr="00171045">
        <w:rPr>
          <w:sz w:val="24"/>
          <w:szCs w:val="24"/>
        </w:rPr>
        <w:t>.</w:t>
      </w:r>
    </w:p>
    <w:p w:rsidR="00D939A4" w:rsidRPr="00171045" w:rsidRDefault="00D939A4" w:rsidP="006F728E">
      <w:pPr>
        <w:pStyle w:val="ad"/>
        <w:numPr>
          <w:ilvl w:val="0"/>
          <w:numId w:val="102"/>
        </w:numPr>
        <w:contextualSpacing/>
        <w:divId w:val="1547135805"/>
        <w:rPr>
          <w:sz w:val="24"/>
          <w:szCs w:val="24"/>
        </w:rPr>
      </w:pPr>
      <w:r w:rsidRPr="00171045">
        <w:rPr>
          <w:sz w:val="24"/>
          <w:szCs w:val="24"/>
        </w:rPr>
        <w:t>Тактическая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1 </w:t>
      </w:r>
      <w:r w:rsidRPr="00171045">
        <w:rPr>
          <w:sz w:val="24"/>
          <w:szCs w:val="24"/>
        </w:rPr>
        <w:t>ч</w:t>
      </w:r>
      <w:r w:rsidRPr="00171045">
        <w:rPr>
          <w:sz w:val="24"/>
          <w:szCs w:val="24"/>
        </w:rPr>
        <w:t>.</w:t>
      </w:r>
    </w:p>
    <w:p w:rsidR="00D939A4" w:rsidRPr="00171045" w:rsidRDefault="00D939A4" w:rsidP="00D939A4">
      <w:pPr>
        <w:pStyle w:val="ad"/>
        <w:divId w:val="1547135805"/>
        <w:rPr>
          <w:b/>
          <w:sz w:val="24"/>
          <w:szCs w:val="24"/>
        </w:rPr>
      </w:pPr>
      <w:proofErr w:type="gramStart"/>
      <w:r w:rsidRPr="00171045">
        <w:rPr>
          <w:b/>
          <w:sz w:val="24"/>
          <w:szCs w:val="24"/>
        </w:rPr>
        <w:t>ИТОГО</w:t>
      </w:r>
      <w:r w:rsidRPr="00171045">
        <w:rPr>
          <w:b/>
          <w:sz w:val="24"/>
          <w:szCs w:val="24"/>
        </w:rPr>
        <w:t>:  35</w:t>
      </w:r>
      <w:proofErr w:type="gramEnd"/>
      <w:r w:rsidRPr="00171045">
        <w:rPr>
          <w:b/>
          <w:sz w:val="24"/>
          <w:szCs w:val="24"/>
        </w:rPr>
        <w:t xml:space="preserve"> </w:t>
      </w:r>
      <w:r w:rsidRPr="00171045">
        <w:rPr>
          <w:b/>
          <w:sz w:val="24"/>
          <w:szCs w:val="24"/>
        </w:rPr>
        <w:t>часов</w:t>
      </w:r>
    </w:p>
    <w:p w:rsidR="00D939A4" w:rsidRPr="00171045" w:rsidRDefault="00D939A4" w:rsidP="00D939A4">
      <w:pPr>
        <w:pStyle w:val="ad"/>
        <w:jc w:val="center"/>
        <w:divId w:val="1547135805"/>
        <w:rPr>
          <w:b/>
          <w:sz w:val="24"/>
          <w:szCs w:val="24"/>
        </w:rPr>
      </w:pPr>
      <w:r w:rsidRPr="00171045">
        <w:rPr>
          <w:b/>
          <w:sz w:val="24"/>
          <w:szCs w:val="24"/>
        </w:rPr>
        <w:t xml:space="preserve">9 </w:t>
      </w:r>
      <w:r w:rsidRPr="00171045">
        <w:rPr>
          <w:b/>
          <w:sz w:val="24"/>
          <w:szCs w:val="24"/>
        </w:rPr>
        <w:t>класс</w:t>
      </w:r>
    </w:p>
    <w:p w:rsidR="00D939A4" w:rsidRPr="00171045" w:rsidRDefault="00D939A4" w:rsidP="00D939A4">
      <w:pPr>
        <w:pStyle w:val="ad"/>
        <w:divId w:val="1547135805"/>
        <w:rPr>
          <w:b/>
          <w:sz w:val="24"/>
          <w:szCs w:val="24"/>
        </w:rPr>
      </w:pPr>
    </w:p>
    <w:p w:rsidR="00D939A4" w:rsidRPr="00171045" w:rsidRDefault="00D939A4" w:rsidP="00D939A4">
      <w:pPr>
        <w:pStyle w:val="ad"/>
        <w:ind w:hanging="294"/>
        <w:divId w:val="1547135805"/>
        <w:rPr>
          <w:sz w:val="24"/>
          <w:szCs w:val="24"/>
        </w:rPr>
      </w:pPr>
      <w:r w:rsidRPr="00171045">
        <w:rPr>
          <w:sz w:val="24"/>
          <w:szCs w:val="24"/>
        </w:rPr>
        <w:t>1.</w:t>
      </w:r>
      <w:r w:rsidRPr="00171045">
        <w:rPr>
          <w:b/>
          <w:sz w:val="24"/>
          <w:szCs w:val="24"/>
        </w:rPr>
        <w:tab/>
      </w:r>
      <w:r w:rsidRPr="00171045">
        <w:rPr>
          <w:sz w:val="24"/>
          <w:szCs w:val="24"/>
        </w:rPr>
        <w:t>Строевая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10 </w:t>
      </w:r>
      <w:r w:rsidRPr="00171045">
        <w:rPr>
          <w:sz w:val="24"/>
          <w:szCs w:val="24"/>
        </w:rPr>
        <w:t>ч</w:t>
      </w:r>
      <w:r w:rsidRPr="00171045">
        <w:rPr>
          <w:sz w:val="24"/>
          <w:szCs w:val="24"/>
        </w:rPr>
        <w:t>.</w:t>
      </w:r>
    </w:p>
    <w:p w:rsidR="00D939A4" w:rsidRPr="00171045" w:rsidRDefault="00D939A4" w:rsidP="00D939A4">
      <w:pPr>
        <w:pStyle w:val="ad"/>
        <w:ind w:hanging="294"/>
        <w:divId w:val="1547135805"/>
        <w:rPr>
          <w:sz w:val="24"/>
          <w:szCs w:val="24"/>
        </w:rPr>
      </w:pPr>
      <w:r w:rsidRPr="00171045">
        <w:rPr>
          <w:sz w:val="24"/>
          <w:szCs w:val="24"/>
        </w:rPr>
        <w:t>2.</w:t>
      </w:r>
      <w:r w:rsidRPr="00171045">
        <w:rPr>
          <w:sz w:val="24"/>
          <w:szCs w:val="24"/>
        </w:rPr>
        <w:tab/>
      </w:r>
      <w:r w:rsidRPr="00171045">
        <w:rPr>
          <w:sz w:val="24"/>
          <w:szCs w:val="24"/>
        </w:rPr>
        <w:t>Огневая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8 </w:t>
      </w:r>
      <w:r w:rsidRPr="00171045">
        <w:rPr>
          <w:sz w:val="24"/>
          <w:szCs w:val="24"/>
        </w:rPr>
        <w:t>ч</w:t>
      </w:r>
      <w:r w:rsidRPr="00171045">
        <w:rPr>
          <w:sz w:val="24"/>
          <w:szCs w:val="24"/>
        </w:rPr>
        <w:t>.</w:t>
      </w:r>
    </w:p>
    <w:p w:rsidR="00D939A4" w:rsidRPr="00171045" w:rsidRDefault="00D939A4" w:rsidP="00D939A4">
      <w:pPr>
        <w:pStyle w:val="ad"/>
        <w:ind w:hanging="294"/>
        <w:divId w:val="1547135805"/>
        <w:rPr>
          <w:sz w:val="24"/>
          <w:szCs w:val="24"/>
        </w:rPr>
      </w:pPr>
      <w:r w:rsidRPr="00171045">
        <w:rPr>
          <w:sz w:val="24"/>
          <w:szCs w:val="24"/>
        </w:rPr>
        <w:lastRenderedPageBreak/>
        <w:t>3.</w:t>
      </w:r>
      <w:r w:rsidRPr="00171045">
        <w:rPr>
          <w:sz w:val="24"/>
          <w:szCs w:val="24"/>
        </w:rPr>
        <w:tab/>
      </w:r>
      <w:r w:rsidRPr="00171045">
        <w:rPr>
          <w:sz w:val="24"/>
          <w:szCs w:val="24"/>
        </w:rPr>
        <w:t>Радиационная</w:t>
      </w:r>
      <w:r w:rsidRPr="00171045">
        <w:rPr>
          <w:sz w:val="24"/>
          <w:szCs w:val="24"/>
        </w:rPr>
        <w:t xml:space="preserve">, </w:t>
      </w:r>
      <w:r w:rsidRPr="00171045">
        <w:rPr>
          <w:sz w:val="24"/>
          <w:szCs w:val="24"/>
        </w:rPr>
        <w:t>химическая</w:t>
      </w:r>
      <w:r w:rsidRPr="00171045">
        <w:rPr>
          <w:sz w:val="24"/>
          <w:szCs w:val="24"/>
        </w:rPr>
        <w:t xml:space="preserve"> </w:t>
      </w:r>
      <w:r w:rsidRPr="00171045">
        <w:rPr>
          <w:sz w:val="24"/>
          <w:szCs w:val="24"/>
        </w:rPr>
        <w:t>и</w:t>
      </w:r>
      <w:r w:rsidRPr="00171045">
        <w:rPr>
          <w:sz w:val="24"/>
          <w:szCs w:val="24"/>
        </w:rPr>
        <w:t xml:space="preserve"> </w:t>
      </w:r>
      <w:r w:rsidRPr="00171045">
        <w:rPr>
          <w:sz w:val="24"/>
          <w:szCs w:val="24"/>
        </w:rPr>
        <w:t>биологическая</w:t>
      </w:r>
      <w:r w:rsidRPr="00171045">
        <w:rPr>
          <w:sz w:val="24"/>
          <w:szCs w:val="24"/>
        </w:rPr>
        <w:t xml:space="preserve"> </w:t>
      </w:r>
      <w:r w:rsidRPr="00171045">
        <w:rPr>
          <w:sz w:val="24"/>
          <w:szCs w:val="24"/>
        </w:rPr>
        <w:t>защита</w:t>
      </w:r>
      <w:r w:rsidRPr="00171045">
        <w:rPr>
          <w:sz w:val="24"/>
          <w:szCs w:val="24"/>
        </w:rPr>
        <w:t xml:space="preserve"> </w:t>
      </w:r>
      <w:r w:rsidRPr="00171045">
        <w:rPr>
          <w:sz w:val="24"/>
          <w:szCs w:val="24"/>
        </w:rPr>
        <w:t>–</w:t>
      </w:r>
      <w:r w:rsidRPr="00171045">
        <w:rPr>
          <w:sz w:val="24"/>
          <w:szCs w:val="24"/>
        </w:rPr>
        <w:t xml:space="preserve"> 6 </w:t>
      </w:r>
      <w:r w:rsidRPr="00171045">
        <w:rPr>
          <w:sz w:val="24"/>
          <w:szCs w:val="24"/>
        </w:rPr>
        <w:t>ч</w:t>
      </w:r>
      <w:r w:rsidRPr="00171045">
        <w:rPr>
          <w:sz w:val="24"/>
          <w:szCs w:val="24"/>
        </w:rPr>
        <w:t>.</w:t>
      </w:r>
    </w:p>
    <w:p w:rsidR="00D939A4" w:rsidRPr="00171045" w:rsidRDefault="00D939A4" w:rsidP="00D939A4">
      <w:pPr>
        <w:pStyle w:val="ad"/>
        <w:ind w:hanging="294"/>
        <w:divId w:val="1547135805"/>
        <w:rPr>
          <w:sz w:val="24"/>
          <w:szCs w:val="24"/>
        </w:rPr>
      </w:pPr>
      <w:r w:rsidRPr="00171045">
        <w:rPr>
          <w:sz w:val="24"/>
          <w:szCs w:val="24"/>
        </w:rPr>
        <w:t>4.</w:t>
      </w:r>
      <w:r w:rsidRPr="00171045">
        <w:rPr>
          <w:sz w:val="24"/>
          <w:szCs w:val="24"/>
        </w:rPr>
        <w:tab/>
      </w:r>
      <w:r w:rsidRPr="00171045">
        <w:rPr>
          <w:sz w:val="24"/>
          <w:szCs w:val="24"/>
        </w:rPr>
        <w:t>Военная</w:t>
      </w:r>
      <w:r w:rsidRPr="00171045">
        <w:rPr>
          <w:sz w:val="24"/>
          <w:szCs w:val="24"/>
        </w:rPr>
        <w:t xml:space="preserve"> </w:t>
      </w:r>
      <w:r w:rsidRPr="00171045">
        <w:rPr>
          <w:sz w:val="24"/>
          <w:szCs w:val="24"/>
        </w:rPr>
        <w:t>топография</w:t>
      </w:r>
      <w:r w:rsidRPr="00171045">
        <w:rPr>
          <w:sz w:val="24"/>
          <w:szCs w:val="24"/>
        </w:rPr>
        <w:t xml:space="preserve"> </w:t>
      </w:r>
      <w:r w:rsidRPr="00171045">
        <w:rPr>
          <w:sz w:val="24"/>
          <w:szCs w:val="24"/>
        </w:rPr>
        <w:t>–</w:t>
      </w:r>
      <w:r w:rsidRPr="00171045">
        <w:rPr>
          <w:sz w:val="24"/>
          <w:szCs w:val="24"/>
        </w:rPr>
        <w:t xml:space="preserve"> 4 </w:t>
      </w:r>
      <w:r w:rsidRPr="00171045">
        <w:rPr>
          <w:sz w:val="24"/>
          <w:szCs w:val="24"/>
        </w:rPr>
        <w:t>ч</w:t>
      </w:r>
      <w:r w:rsidRPr="00171045">
        <w:rPr>
          <w:sz w:val="24"/>
          <w:szCs w:val="24"/>
        </w:rPr>
        <w:t>.</w:t>
      </w:r>
    </w:p>
    <w:p w:rsidR="00D939A4" w:rsidRPr="00171045" w:rsidRDefault="00D939A4" w:rsidP="00D939A4">
      <w:pPr>
        <w:pStyle w:val="ad"/>
        <w:ind w:hanging="294"/>
        <w:divId w:val="1547135805"/>
        <w:rPr>
          <w:sz w:val="24"/>
          <w:szCs w:val="24"/>
        </w:rPr>
      </w:pPr>
      <w:r w:rsidRPr="00171045">
        <w:rPr>
          <w:sz w:val="24"/>
          <w:szCs w:val="24"/>
        </w:rPr>
        <w:t>5.</w:t>
      </w:r>
      <w:r w:rsidRPr="00171045">
        <w:rPr>
          <w:sz w:val="24"/>
          <w:szCs w:val="24"/>
        </w:rPr>
        <w:tab/>
      </w:r>
      <w:r w:rsidRPr="00171045">
        <w:rPr>
          <w:sz w:val="24"/>
          <w:szCs w:val="24"/>
        </w:rPr>
        <w:t>Военно</w:t>
      </w:r>
      <w:r w:rsidRPr="00171045">
        <w:rPr>
          <w:sz w:val="24"/>
          <w:szCs w:val="24"/>
        </w:rPr>
        <w:t>-</w:t>
      </w:r>
      <w:r w:rsidRPr="00171045">
        <w:rPr>
          <w:sz w:val="24"/>
          <w:szCs w:val="24"/>
        </w:rPr>
        <w:t>медицинская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4 </w:t>
      </w:r>
      <w:r w:rsidRPr="00171045">
        <w:rPr>
          <w:sz w:val="24"/>
          <w:szCs w:val="24"/>
        </w:rPr>
        <w:t>ч</w:t>
      </w:r>
      <w:r w:rsidRPr="00171045">
        <w:rPr>
          <w:sz w:val="24"/>
          <w:szCs w:val="24"/>
        </w:rPr>
        <w:t>.</w:t>
      </w:r>
    </w:p>
    <w:p w:rsidR="00D939A4" w:rsidRPr="00171045" w:rsidRDefault="00D939A4" w:rsidP="00D939A4">
      <w:pPr>
        <w:pStyle w:val="ad"/>
        <w:ind w:hanging="294"/>
        <w:divId w:val="1547135805"/>
        <w:rPr>
          <w:sz w:val="24"/>
          <w:szCs w:val="24"/>
        </w:rPr>
      </w:pPr>
      <w:r w:rsidRPr="00171045">
        <w:rPr>
          <w:sz w:val="24"/>
          <w:szCs w:val="24"/>
        </w:rPr>
        <w:t>6.</w:t>
      </w:r>
      <w:r w:rsidRPr="00171045">
        <w:rPr>
          <w:sz w:val="24"/>
          <w:szCs w:val="24"/>
        </w:rPr>
        <w:tab/>
      </w:r>
      <w:r w:rsidRPr="00171045">
        <w:rPr>
          <w:sz w:val="24"/>
          <w:szCs w:val="24"/>
        </w:rPr>
        <w:t>Инженерная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1</w:t>
      </w:r>
      <w:r w:rsidRPr="00171045">
        <w:rPr>
          <w:sz w:val="24"/>
          <w:szCs w:val="24"/>
        </w:rPr>
        <w:t>ч</w:t>
      </w:r>
      <w:r w:rsidRPr="00171045">
        <w:rPr>
          <w:sz w:val="24"/>
          <w:szCs w:val="24"/>
        </w:rPr>
        <w:t>.</w:t>
      </w:r>
    </w:p>
    <w:p w:rsidR="00D939A4" w:rsidRPr="00171045" w:rsidRDefault="00D939A4" w:rsidP="00D939A4">
      <w:pPr>
        <w:pStyle w:val="ad"/>
        <w:ind w:hanging="294"/>
        <w:divId w:val="1547135805"/>
        <w:rPr>
          <w:sz w:val="24"/>
          <w:szCs w:val="24"/>
        </w:rPr>
      </w:pPr>
      <w:r w:rsidRPr="00171045">
        <w:rPr>
          <w:sz w:val="24"/>
          <w:szCs w:val="24"/>
        </w:rPr>
        <w:t>7.</w:t>
      </w:r>
      <w:r w:rsidRPr="00171045">
        <w:rPr>
          <w:sz w:val="24"/>
          <w:szCs w:val="24"/>
        </w:rPr>
        <w:tab/>
      </w:r>
      <w:r w:rsidRPr="00171045">
        <w:rPr>
          <w:sz w:val="24"/>
          <w:szCs w:val="24"/>
        </w:rPr>
        <w:t>Тактическая</w:t>
      </w:r>
      <w:r w:rsidRPr="00171045">
        <w:rPr>
          <w:sz w:val="24"/>
          <w:szCs w:val="24"/>
        </w:rPr>
        <w:t xml:space="preserve"> </w:t>
      </w:r>
      <w:r w:rsidRPr="00171045">
        <w:rPr>
          <w:sz w:val="24"/>
          <w:szCs w:val="24"/>
        </w:rPr>
        <w:t>подготовка</w:t>
      </w:r>
      <w:r w:rsidRPr="00171045">
        <w:rPr>
          <w:sz w:val="24"/>
          <w:szCs w:val="24"/>
        </w:rPr>
        <w:t xml:space="preserve"> </w:t>
      </w:r>
      <w:r w:rsidRPr="00171045">
        <w:rPr>
          <w:sz w:val="24"/>
          <w:szCs w:val="24"/>
        </w:rPr>
        <w:t>–</w:t>
      </w:r>
      <w:r w:rsidRPr="00171045">
        <w:rPr>
          <w:sz w:val="24"/>
          <w:szCs w:val="24"/>
        </w:rPr>
        <w:t xml:space="preserve"> 1 </w:t>
      </w:r>
      <w:r w:rsidRPr="00171045">
        <w:rPr>
          <w:sz w:val="24"/>
          <w:szCs w:val="24"/>
        </w:rPr>
        <w:t>ч</w:t>
      </w:r>
      <w:r w:rsidRPr="00171045">
        <w:rPr>
          <w:sz w:val="24"/>
          <w:szCs w:val="24"/>
        </w:rPr>
        <w:t>.</w:t>
      </w:r>
    </w:p>
    <w:p w:rsidR="00D939A4" w:rsidRPr="00171045" w:rsidRDefault="00D939A4" w:rsidP="00D939A4">
      <w:pPr>
        <w:pStyle w:val="ad"/>
        <w:divId w:val="1547135805"/>
        <w:rPr>
          <w:b/>
          <w:sz w:val="24"/>
          <w:szCs w:val="24"/>
        </w:rPr>
      </w:pPr>
      <w:proofErr w:type="gramStart"/>
      <w:r w:rsidRPr="00171045">
        <w:rPr>
          <w:b/>
          <w:sz w:val="24"/>
          <w:szCs w:val="24"/>
        </w:rPr>
        <w:t>ИТОГО</w:t>
      </w:r>
      <w:r w:rsidRPr="00171045">
        <w:rPr>
          <w:b/>
          <w:sz w:val="24"/>
          <w:szCs w:val="24"/>
        </w:rPr>
        <w:t>:  34</w:t>
      </w:r>
      <w:proofErr w:type="gramEnd"/>
      <w:r w:rsidRPr="00171045">
        <w:rPr>
          <w:b/>
          <w:sz w:val="24"/>
          <w:szCs w:val="24"/>
        </w:rPr>
        <w:t xml:space="preserve"> </w:t>
      </w:r>
      <w:r w:rsidRPr="00171045">
        <w:rPr>
          <w:b/>
          <w:sz w:val="24"/>
          <w:szCs w:val="24"/>
        </w:rPr>
        <w:t>часа</w:t>
      </w:r>
    </w:p>
    <w:p w:rsidR="00D939A4" w:rsidRPr="00171045" w:rsidRDefault="00D939A4" w:rsidP="00D939A4">
      <w:pPr>
        <w:pStyle w:val="ad"/>
        <w:divId w:val="1547135805"/>
        <w:rPr>
          <w:b/>
          <w:sz w:val="24"/>
          <w:szCs w:val="24"/>
        </w:rPr>
      </w:pPr>
    </w:p>
    <w:p w:rsidR="00D939A4" w:rsidRPr="00D939A4" w:rsidRDefault="00D939A4" w:rsidP="00D939A4">
      <w:pPr>
        <w:ind w:right="3"/>
        <w:jc w:val="both"/>
        <w:divId w:val="1547135805"/>
        <w:rPr>
          <w:b/>
          <w:lang w:val="ru-RU"/>
        </w:rPr>
      </w:pPr>
      <w:r w:rsidRPr="00D939A4">
        <w:rPr>
          <w:b/>
          <w:lang w:val="ru-RU"/>
        </w:rPr>
        <w:t>2.1.29 Рабочая программа курса внеурочной деятельности «Военно-технические дисциплины: История и традиции Вооруженных сил Российской Федерации»</w:t>
      </w:r>
    </w:p>
    <w:p w:rsidR="00D939A4" w:rsidRPr="00171045" w:rsidRDefault="00D939A4" w:rsidP="00D939A4">
      <w:pPr>
        <w:pStyle w:val="ad"/>
        <w:divId w:val="1547135805"/>
        <w:rPr>
          <w:b/>
          <w:sz w:val="24"/>
          <w:szCs w:val="24"/>
        </w:rPr>
      </w:pPr>
    </w:p>
    <w:p w:rsidR="00D939A4" w:rsidRPr="00D939A4" w:rsidRDefault="00D939A4" w:rsidP="00D939A4">
      <w:pPr>
        <w:jc w:val="center"/>
        <w:divId w:val="1547135805"/>
        <w:rPr>
          <w:b/>
          <w:lang w:val="ru-RU"/>
        </w:rPr>
      </w:pPr>
      <w:r w:rsidRPr="00D939A4">
        <w:rPr>
          <w:b/>
          <w:lang w:val="ru-RU"/>
        </w:rPr>
        <w:t xml:space="preserve"> ПЛАНИРУЕМЫЕ РЕЗУЛЬТАТЫ ОСВОЕНИЯ КУРСА </w:t>
      </w:r>
    </w:p>
    <w:p w:rsidR="00D939A4" w:rsidRPr="00D939A4" w:rsidRDefault="00D939A4" w:rsidP="00D939A4">
      <w:pPr>
        <w:ind w:firstLine="851"/>
        <w:jc w:val="both"/>
        <w:divId w:val="1547135805"/>
        <w:rPr>
          <w:rFonts w:eastAsia="Calibri"/>
          <w:lang w:val="ru-RU"/>
        </w:rPr>
      </w:pPr>
      <w:r w:rsidRPr="00D939A4">
        <w:rPr>
          <w:rFonts w:eastAsia="Calibri"/>
          <w:lang w:val="ru-RU"/>
        </w:rPr>
        <w:t>Основными результатами выполнения программных требований являются:</w:t>
      </w:r>
    </w:p>
    <w:p w:rsidR="00D939A4" w:rsidRPr="00D939A4" w:rsidRDefault="00D939A4" w:rsidP="00D939A4">
      <w:pPr>
        <w:ind w:firstLine="851"/>
        <w:jc w:val="both"/>
        <w:divId w:val="1547135805"/>
        <w:rPr>
          <w:rFonts w:eastAsia="Calibri"/>
          <w:lang w:val="ru-RU"/>
        </w:rPr>
      </w:pPr>
      <w:r w:rsidRPr="00D939A4">
        <w:rPr>
          <w:rFonts w:eastAsia="Calibri"/>
          <w:lang w:val="ru-RU"/>
        </w:rPr>
        <w:t>- подготовка воспитанников к военной и государственной службе;</w:t>
      </w:r>
    </w:p>
    <w:p w:rsidR="00D939A4" w:rsidRPr="00D939A4" w:rsidRDefault="00D939A4" w:rsidP="00D939A4">
      <w:pPr>
        <w:ind w:firstLine="851"/>
        <w:jc w:val="both"/>
        <w:divId w:val="1547135805"/>
        <w:rPr>
          <w:rFonts w:eastAsia="Calibri"/>
          <w:lang w:val="ru-RU"/>
        </w:rPr>
      </w:pPr>
      <w:r w:rsidRPr="00D939A4">
        <w:rPr>
          <w:rFonts w:eastAsia="Calibri"/>
          <w:lang w:val="ru-RU"/>
        </w:rPr>
        <w:t>- воспитание в кадетах стремление к здоровому образу жизни, самодисциплине, уважения законности и правопорядка.</w:t>
      </w:r>
    </w:p>
    <w:p w:rsidR="00D939A4" w:rsidRPr="00D939A4" w:rsidRDefault="00D939A4" w:rsidP="00D939A4">
      <w:pPr>
        <w:widowControl w:val="0"/>
        <w:shd w:val="clear" w:color="auto" w:fill="FFFFFF"/>
        <w:tabs>
          <w:tab w:val="left" w:pos="269"/>
        </w:tabs>
        <w:autoSpaceDE w:val="0"/>
        <w:autoSpaceDN w:val="0"/>
        <w:adjustRightInd w:val="0"/>
        <w:ind w:firstLine="851"/>
        <w:jc w:val="both"/>
        <w:outlineLvl w:val="0"/>
        <w:divId w:val="1547135805"/>
        <w:rPr>
          <w:spacing w:val="-4"/>
          <w:u w:val="single"/>
          <w:lang w:val="ru-RU"/>
        </w:rPr>
      </w:pPr>
      <w:r w:rsidRPr="00D939A4">
        <w:rPr>
          <w:spacing w:val="-4"/>
          <w:u w:val="single"/>
          <w:lang w:val="ru-RU"/>
        </w:rPr>
        <w:t>По окончании обучения воспитанники достигнут следующих результатов освоения программы:</w:t>
      </w:r>
    </w:p>
    <w:p w:rsidR="00D939A4" w:rsidRPr="00D939A4" w:rsidRDefault="00D939A4" w:rsidP="00D939A4">
      <w:pPr>
        <w:widowControl w:val="0"/>
        <w:shd w:val="clear" w:color="auto" w:fill="FFFFFF"/>
        <w:tabs>
          <w:tab w:val="left" w:pos="269"/>
          <w:tab w:val="left" w:pos="614"/>
        </w:tabs>
        <w:autoSpaceDE w:val="0"/>
        <w:autoSpaceDN w:val="0"/>
        <w:adjustRightInd w:val="0"/>
        <w:ind w:firstLine="851"/>
        <w:jc w:val="both"/>
        <w:divId w:val="1547135805"/>
        <w:rPr>
          <w:b/>
          <w:iCs/>
          <w:spacing w:val="-9"/>
          <w:lang w:val="ru-RU"/>
        </w:rPr>
      </w:pPr>
      <w:r w:rsidRPr="00D939A4">
        <w:rPr>
          <w:b/>
          <w:iCs/>
          <w:spacing w:val="-9"/>
          <w:lang w:val="ru-RU"/>
        </w:rPr>
        <w:t>личностные:</w:t>
      </w:r>
    </w:p>
    <w:p w:rsidR="00D939A4" w:rsidRPr="00D939A4" w:rsidRDefault="00D939A4" w:rsidP="00D939A4">
      <w:pPr>
        <w:ind w:firstLine="851"/>
        <w:jc w:val="both"/>
        <w:divId w:val="1547135805"/>
        <w:rPr>
          <w:lang w:val="ru-RU"/>
        </w:rPr>
      </w:pPr>
      <w:r w:rsidRPr="00D939A4">
        <w:rPr>
          <w:lang w:val="ru-RU"/>
        </w:rPr>
        <w:t>готовность и способность обучающихся к саморазвитию, сформированность мотивации к учению и познанию,</w:t>
      </w:r>
    </w:p>
    <w:p w:rsidR="00D939A4" w:rsidRPr="00D939A4" w:rsidRDefault="00D939A4" w:rsidP="00D939A4">
      <w:pPr>
        <w:ind w:firstLine="851"/>
        <w:jc w:val="both"/>
        <w:divId w:val="1547135805"/>
        <w:rPr>
          <w:lang w:val="ru-RU"/>
        </w:rPr>
      </w:pPr>
      <w:r w:rsidRPr="00D939A4">
        <w:rPr>
          <w:lang w:val="ru-RU"/>
        </w:rPr>
        <w:t>социальные компетентности, личностные качества; сформированность основ российской, гражданской идентичности;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939A4" w:rsidRPr="00D939A4" w:rsidRDefault="00D939A4" w:rsidP="00D939A4">
      <w:pPr>
        <w:ind w:firstLine="851"/>
        <w:jc w:val="both"/>
        <w:divId w:val="1547135805"/>
        <w:rPr>
          <w:lang w:val="ru-RU"/>
        </w:rPr>
      </w:pPr>
      <w:r w:rsidRPr="00D939A4">
        <w:rPr>
          <w:lang w:val="ru-RU"/>
        </w:rP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939A4" w:rsidRPr="00D939A4" w:rsidRDefault="00D939A4" w:rsidP="00D939A4">
      <w:pPr>
        <w:ind w:firstLine="851"/>
        <w:jc w:val="both"/>
        <w:divId w:val="1547135805"/>
        <w:rPr>
          <w:lang w:val="ru-RU"/>
        </w:rPr>
      </w:pPr>
      <w:r w:rsidRPr="00D939A4">
        <w:rPr>
          <w:lang w:val="ru-RU"/>
        </w:rPr>
        <w:t>готовность к служению Отечеству, его защите;</w:t>
      </w:r>
    </w:p>
    <w:p w:rsidR="00D939A4" w:rsidRPr="00D939A4" w:rsidRDefault="00D939A4" w:rsidP="00D939A4">
      <w:pPr>
        <w:ind w:firstLine="851"/>
        <w:jc w:val="both"/>
        <w:divId w:val="1547135805"/>
        <w:rPr>
          <w:lang w:val="ru-RU"/>
        </w:rPr>
      </w:pPr>
      <w:r w:rsidRPr="00D939A4">
        <w:rPr>
          <w:lang w:val="ru-RU"/>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939A4" w:rsidRPr="00D939A4" w:rsidRDefault="00D939A4" w:rsidP="00D939A4">
      <w:pPr>
        <w:ind w:firstLine="851"/>
        <w:jc w:val="both"/>
        <w:divId w:val="1547135805"/>
        <w:rPr>
          <w:lang w:val="ru-RU"/>
        </w:rPr>
      </w:pPr>
      <w:r w:rsidRPr="00D939A4">
        <w:rPr>
          <w:lang w:val="ru-RU"/>
        </w:rPr>
        <w:t>нравственное сознание и поведение на основе усвоения общечеловеческих ценностей;</w:t>
      </w:r>
    </w:p>
    <w:p w:rsidR="00D939A4" w:rsidRPr="00D939A4" w:rsidRDefault="00D939A4" w:rsidP="00D939A4">
      <w:pPr>
        <w:ind w:firstLine="851"/>
        <w:jc w:val="both"/>
        <w:divId w:val="1547135805"/>
        <w:rPr>
          <w:lang w:val="ru-RU"/>
        </w:rPr>
      </w:pPr>
      <w:r w:rsidRPr="00D939A4">
        <w:rPr>
          <w:lang w:val="ru-RU"/>
        </w:rPr>
        <w:t>эстетическое отношение к миру, включая эстетику быта, научного и технического творчества, спорта, общественных отношений;</w:t>
      </w:r>
    </w:p>
    <w:p w:rsidR="00D939A4" w:rsidRPr="00D939A4" w:rsidRDefault="00D939A4" w:rsidP="00D939A4">
      <w:pPr>
        <w:ind w:firstLine="851"/>
        <w:jc w:val="both"/>
        <w:divId w:val="1547135805"/>
        <w:rPr>
          <w:lang w:val="ru-RU"/>
        </w:rPr>
      </w:pPr>
      <w:r w:rsidRPr="00D939A4">
        <w:rPr>
          <w:lang w:val="ru-RU"/>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939A4" w:rsidRPr="00D939A4" w:rsidRDefault="00D939A4" w:rsidP="00D939A4">
      <w:pPr>
        <w:ind w:firstLine="851"/>
        <w:jc w:val="both"/>
        <w:divId w:val="1547135805"/>
        <w:rPr>
          <w:lang w:val="ru-RU"/>
        </w:rPr>
      </w:pPr>
      <w:r w:rsidRPr="00D939A4">
        <w:rPr>
          <w:lang w:val="ru-RU"/>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939A4" w:rsidRPr="00D939A4" w:rsidRDefault="00D939A4" w:rsidP="00D939A4">
      <w:pPr>
        <w:ind w:firstLine="851"/>
        <w:jc w:val="both"/>
        <w:divId w:val="1547135805"/>
        <w:rPr>
          <w:lang w:val="ru-RU"/>
        </w:rPr>
      </w:pPr>
      <w:r w:rsidRPr="00D939A4">
        <w:rPr>
          <w:lang w:val="ru-RU"/>
        </w:rPr>
        <w:lastRenderedPageBreak/>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D939A4" w:rsidRPr="00D939A4" w:rsidRDefault="00D939A4" w:rsidP="00D939A4">
      <w:pPr>
        <w:ind w:firstLine="851"/>
        <w:jc w:val="both"/>
        <w:divId w:val="1547135805"/>
        <w:rPr>
          <w:b/>
          <w:bCs/>
          <w:lang w:val="ru-RU"/>
        </w:rPr>
      </w:pPr>
      <w:r w:rsidRPr="00D939A4">
        <w:rPr>
          <w:b/>
          <w:bCs/>
          <w:lang w:val="ru-RU"/>
        </w:rPr>
        <w:t>метапредметные:</w:t>
      </w:r>
    </w:p>
    <w:p w:rsidR="00D939A4" w:rsidRPr="00D939A4" w:rsidRDefault="00D939A4" w:rsidP="00D939A4">
      <w:pPr>
        <w:ind w:firstLine="851"/>
        <w:jc w:val="both"/>
        <w:divId w:val="1547135805"/>
        <w:rPr>
          <w:lang w:val="ru-RU"/>
        </w:rPr>
      </w:pPr>
      <w:r w:rsidRPr="00D939A4">
        <w:rPr>
          <w:lang w:val="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939A4" w:rsidRPr="00D939A4" w:rsidRDefault="00D939A4" w:rsidP="00D939A4">
      <w:pPr>
        <w:ind w:firstLine="851"/>
        <w:jc w:val="both"/>
        <w:divId w:val="1547135805"/>
        <w:rPr>
          <w:lang w:val="ru-RU"/>
        </w:rPr>
      </w:pPr>
      <w:r w:rsidRPr="00D939A4">
        <w:rPr>
          <w:lang w:val="ru-RU"/>
        </w:rPr>
        <w:t>умение самостоятельно планировать пути достижения целей защищенности, в том числе альтернативные, осознанно выбирать наиболее эффективные способы решения учебных и познавательных задач;</w:t>
      </w:r>
    </w:p>
    <w:p w:rsidR="00D939A4" w:rsidRPr="00D939A4" w:rsidRDefault="00D939A4" w:rsidP="00D939A4">
      <w:pPr>
        <w:ind w:firstLine="851"/>
        <w:jc w:val="both"/>
        <w:divId w:val="1547135805"/>
        <w:rPr>
          <w:lang w:val="ru-RU"/>
        </w:rPr>
      </w:pPr>
      <w:r w:rsidRPr="00D939A4">
        <w:rPr>
          <w:lang w:val="ru-RU"/>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D939A4" w:rsidRPr="00D939A4" w:rsidRDefault="00D939A4" w:rsidP="00D939A4">
      <w:pPr>
        <w:ind w:firstLine="851"/>
        <w:jc w:val="both"/>
        <w:divId w:val="1547135805"/>
        <w:rPr>
          <w:lang w:val="ru-RU"/>
        </w:rPr>
      </w:pPr>
      <w:r w:rsidRPr="00D939A4">
        <w:rPr>
          <w:lang w:val="ru-RU"/>
        </w:rPr>
        <w:t>умение ориентироваться в прикладных науках;</w:t>
      </w:r>
    </w:p>
    <w:p w:rsidR="00D939A4" w:rsidRPr="00D939A4" w:rsidRDefault="00D939A4" w:rsidP="00D939A4">
      <w:pPr>
        <w:ind w:firstLine="851"/>
        <w:jc w:val="both"/>
        <w:divId w:val="1547135805"/>
        <w:rPr>
          <w:lang w:val="ru-RU"/>
        </w:rPr>
      </w:pPr>
      <w:r w:rsidRPr="00D939A4">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939A4" w:rsidRPr="00D939A4" w:rsidRDefault="00D939A4" w:rsidP="00D939A4">
      <w:pPr>
        <w:ind w:firstLine="851"/>
        <w:jc w:val="both"/>
        <w:divId w:val="1547135805"/>
        <w:rPr>
          <w:lang w:val="ru-RU"/>
        </w:rPr>
      </w:pPr>
      <w:r w:rsidRPr="00D939A4">
        <w:rPr>
          <w:lang w:val="ru-RU"/>
        </w:rPr>
        <w:t>умение определять понятия, создавать обобщения, устанавливать аналогии, классифицировать, самостоятельно выбирать основания и критерии в области военной службы;</w:t>
      </w:r>
    </w:p>
    <w:p w:rsidR="00D939A4" w:rsidRPr="00D939A4" w:rsidRDefault="00D939A4" w:rsidP="00D939A4">
      <w:pPr>
        <w:ind w:firstLine="851"/>
        <w:jc w:val="both"/>
        <w:divId w:val="1547135805"/>
        <w:rPr>
          <w:lang w:val="ru-RU"/>
        </w:rPr>
      </w:pPr>
      <w:r w:rsidRPr="00D939A4">
        <w:rPr>
          <w:lang w:val="ru-RU"/>
        </w:rPr>
        <w:t>умение создавать, применять и преобразовывать знаки и символы, модели и схемы для решения учебных и познавательных задач;</w:t>
      </w:r>
    </w:p>
    <w:p w:rsidR="00D939A4" w:rsidRPr="00D939A4" w:rsidRDefault="00D939A4" w:rsidP="00D939A4">
      <w:pPr>
        <w:ind w:firstLine="851"/>
        <w:jc w:val="both"/>
        <w:divId w:val="1547135805"/>
        <w:rPr>
          <w:lang w:val="ru-RU"/>
        </w:rPr>
      </w:pPr>
      <w:r w:rsidRPr="00D939A4">
        <w:rPr>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939A4" w:rsidRPr="00D939A4" w:rsidRDefault="00D939A4" w:rsidP="00D939A4">
      <w:pPr>
        <w:ind w:firstLine="851"/>
        <w:jc w:val="both"/>
        <w:divId w:val="1547135805"/>
        <w:rPr>
          <w:lang w:val="ru-RU"/>
        </w:rPr>
      </w:pPr>
      <w:r w:rsidRPr="00D939A4">
        <w:rPr>
          <w:lang w:val="ru-RU"/>
        </w:rPr>
        <w:t>формирование компетентности в области использования информационно-коммуникационных технологий;</w:t>
      </w:r>
    </w:p>
    <w:p w:rsidR="00D939A4" w:rsidRPr="00D939A4" w:rsidRDefault="00D939A4" w:rsidP="00D939A4">
      <w:pPr>
        <w:ind w:firstLine="851"/>
        <w:jc w:val="both"/>
        <w:divId w:val="1547135805"/>
        <w:rPr>
          <w:lang w:val="ru-RU"/>
        </w:rPr>
      </w:pPr>
      <w:r w:rsidRPr="00D939A4">
        <w:rPr>
          <w:lang w:val="ru-RU"/>
        </w:rPr>
        <w:t>понимание ими важности защиты Отечества, ответственности за оборону рубежей Родины;</w:t>
      </w:r>
    </w:p>
    <w:p w:rsidR="00D939A4" w:rsidRPr="00D939A4" w:rsidRDefault="00D939A4" w:rsidP="00D939A4">
      <w:pPr>
        <w:ind w:firstLine="851"/>
        <w:jc w:val="both"/>
        <w:divId w:val="1547135805"/>
        <w:rPr>
          <w:lang w:val="ru-RU"/>
        </w:rPr>
      </w:pPr>
      <w:r w:rsidRPr="00D939A4">
        <w:rPr>
          <w:lang w:val="ru-RU"/>
        </w:rPr>
        <w:t>уяснение и принятие учащимися достижений в военно-патриотическом воспитании.</w:t>
      </w:r>
    </w:p>
    <w:p w:rsidR="00D939A4" w:rsidRPr="00D939A4" w:rsidRDefault="00D939A4" w:rsidP="00D939A4">
      <w:pPr>
        <w:ind w:firstLine="851"/>
        <w:jc w:val="both"/>
        <w:divId w:val="1547135805"/>
        <w:rPr>
          <w:b/>
          <w:bCs/>
          <w:lang w:val="ru-RU"/>
        </w:rPr>
      </w:pPr>
      <w:r w:rsidRPr="00D939A4">
        <w:rPr>
          <w:b/>
          <w:bCs/>
          <w:lang w:val="ru-RU"/>
        </w:rPr>
        <w:t>предметные:</w:t>
      </w:r>
    </w:p>
    <w:p w:rsidR="00D939A4" w:rsidRPr="00D939A4" w:rsidRDefault="00D939A4" w:rsidP="00D939A4">
      <w:pPr>
        <w:ind w:firstLine="851"/>
        <w:jc w:val="both"/>
        <w:divId w:val="1547135805"/>
        <w:rPr>
          <w:lang w:val="ru-RU"/>
        </w:rPr>
      </w:pPr>
      <w:r w:rsidRPr="00D939A4">
        <w:rPr>
          <w:lang w:val="ru-RU"/>
        </w:rPr>
        <w:t>1. В познавательной сфере:</w:t>
      </w:r>
    </w:p>
    <w:p w:rsidR="00D939A4" w:rsidRPr="00D939A4" w:rsidRDefault="00D939A4" w:rsidP="00D939A4">
      <w:pPr>
        <w:ind w:firstLine="851"/>
        <w:jc w:val="both"/>
        <w:divId w:val="1547135805"/>
        <w:rPr>
          <w:lang w:val="ru-RU"/>
        </w:rPr>
      </w:pPr>
      <w:r w:rsidRPr="00D939A4">
        <w:rPr>
          <w:lang w:val="ru-RU"/>
        </w:rPr>
        <w:t>знания об основах тактики, огневой подготовки, строевой подготовки, ОВУ ВС РФ, военной топографии, РХБЗ, военно-инженерной подготовки, военно-медицинской подготовки о их значении для достижения военного преимущества перед противником и для защиты общества и государства.</w:t>
      </w:r>
    </w:p>
    <w:p w:rsidR="00D939A4" w:rsidRPr="00D939A4" w:rsidRDefault="00D939A4" w:rsidP="00D939A4">
      <w:pPr>
        <w:ind w:firstLine="851"/>
        <w:jc w:val="both"/>
        <w:divId w:val="1547135805"/>
        <w:rPr>
          <w:lang w:val="ru-RU"/>
        </w:rPr>
      </w:pPr>
      <w:r w:rsidRPr="00D939A4">
        <w:rPr>
          <w:lang w:val="ru-RU"/>
        </w:rPr>
        <w:t>2. В ценностно-ориентационной сфере:</w:t>
      </w:r>
    </w:p>
    <w:p w:rsidR="00D939A4" w:rsidRPr="00D939A4" w:rsidRDefault="00D939A4" w:rsidP="00D939A4">
      <w:pPr>
        <w:ind w:firstLine="851"/>
        <w:jc w:val="both"/>
        <w:divId w:val="1547135805"/>
        <w:rPr>
          <w:lang w:val="ru-RU"/>
        </w:rPr>
      </w:pPr>
      <w:r w:rsidRPr="00D939A4">
        <w:rPr>
          <w:lang w:val="ru-RU"/>
        </w:rPr>
        <w:t>умения предвидеть возникновение военной опасности на основе анализа специальной информации, получаемой из различных источников;</w:t>
      </w:r>
    </w:p>
    <w:p w:rsidR="00D939A4" w:rsidRPr="00D939A4" w:rsidRDefault="00D939A4" w:rsidP="00D939A4">
      <w:pPr>
        <w:ind w:firstLine="851"/>
        <w:jc w:val="both"/>
        <w:divId w:val="1547135805"/>
        <w:rPr>
          <w:lang w:val="ru-RU"/>
        </w:rPr>
      </w:pPr>
      <w:r w:rsidRPr="00D939A4">
        <w:rPr>
          <w:lang w:val="ru-RU"/>
        </w:rPr>
        <w:t>умения применять полученные теоретические знания на практике — принимать обоснованные решения и вырабатывать план действий в конкретной боевой обстановки с учетом индивидуальных возможностей.</w:t>
      </w:r>
    </w:p>
    <w:p w:rsidR="00D939A4" w:rsidRPr="00D939A4" w:rsidRDefault="00D939A4" w:rsidP="00D939A4">
      <w:pPr>
        <w:ind w:firstLine="851"/>
        <w:jc w:val="both"/>
        <w:divId w:val="1547135805"/>
        <w:rPr>
          <w:lang w:val="ru-RU"/>
        </w:rPr>
      </w:pPr>
      <w:r w:rsidRPr="00D939A4">
        <w:rPr>
          <w:lang w:val="ru-RU"/>
        </w:rPr>
        <w:lastRenderedPageBreak/>
        <w:t>3. В коммуникативной сфере:</w:t>
      </w:r>
    </w:p>
    <w:p w:rsidR="00D939A4" w:rsidRPr="00D939A4" w:rsidRDefault="00D939A4" w:rsidP="00D939A4">
      <w:pPr>
        <w:ind w:firstLine="851"/>
        <w:jc w:val="both"/>
        <w:divId w:val="1547135805"/>
        <w:rPr>
          <w:lang w:val="ru-RU"/>
        </w:rPr>
      </w:pPr>
      <w:r w:rsidRPr="00D939A4">
        <w:rPr>
          <w:lang w:val="ru-RU"/>
        </w:rPr>
        <w:t>умения докладывать о результатах своих действий, ставить задачи, отдавать приказы.</w:t>
      </w:r>
    </w:p>
    <w:p w:rsidR="00D939A4" w:rsidRPr="00D939A4" w:rsidRDefault="00D939A4" w:rsidP="00D939A4">
      <w:pPr>
        <w:ind w:firstLine="851"/>
        <w:jc w:val="both"/>
        <w:divId w:val="1547135805"/>
        <w:rPr>
          <w:lang w:val="ru-RU"/>
        </w:rPr>
      </w:pPr>
      <w:r w:rsidRPr="00D939A4">
        <w:rPr>
          <w:lang w:val="ru-RU"/>
        </w:rPr>
        <w:t>4. В трудовой сфере:</w:t>
      </w:r>
    </w:p>
    <w:p w:rsidR="00D939A4" w:rsidRPr="00D939A4" w:rsidRDefault="00D939A4" w:rsidP="00D939A4">
      <w:pPr>
        <w:ind w:firstLine="851"/>
        <w:jc w:val="both"/>
        <w:divId w:val="1547135805"/>
        <w:rPr>
          <w:lang w:val="ru-RU"/>
        </w:rPr>
      </w:pPr>
      <w:r w:rsidRPr="00D939A4">
        <w:rPr>
          <w:lang w:val="ru-RU"/>
        </w:rPr>
        <w:t>знания устройства и принципов действия основного стрелкового, инженерного и другого вооружения, используемого в современной армии.</w:t>
      </w:r>
    </w:p>
    <w:p w:rsidR="00D939A4" w:rsidRPr="00D939A4" w:rsidRDefault="00D939A4" w:rsidP="00D939A4">
      <w:pPr>
        <w:ind w:firstLine="851"/>
        <w:jc w:val="both"/>
        <w:divId w:val="1547135805"/>
        <w:rPr>
          <w:lang w:val="ru-RU"/>
        </w:rPr>
      </w:pPr>
      <w:r w:rsidRPr="00D939A4">
        <w:rPr>
          <w:lang w:val="ru-RU"/>
        </w:rPr>
        <w:t>6. В сфере физической культуры:</w:t>
      </w:r>
    </w:p>
    <w:p w:rsidR="00D939A4" w:rsidRPr="00D939A4" w:rsidRDefault="00D939A4" w:rsidP="00D939A4">
      <w:pPr>
        <w:ind w:firstLine="851"/>
        <w:jc w:val="both"/>
        <w:divId w:val="1547135805"/>
        <w:rPr>
          <w:lang w:val="ru-RU"/>
        </w:rPr>
      </w:pPr>
      <w:r w:rsidRPr="00D939A4">
        <w:rPr>
          <w:lang w:val="ru-RU"/>
        </w:rPr>
        <w:t>формирование установки на здоровый образ жизни;</w:t>
      </w:r>
    </w:p>
    <w:p w:rsidR="00D939A4" w:rsidRPr="00D939A4" w:rsidRDefault="00D939A4" w:rsidP="00D939A4">
      <w:pPr>
        <w:ind w:firstLine="851"/>
        <w:jc w:val="both"/>
        <w:divId w:val="1547135805"/>
        <w:rPr>
          <w:lang w:val="ru-RU"/>
        </w:rPr>
      </w:pPr>
      <w:r w:rsidRPr="00D939A4">
        <w:rPr>
          <w:lang w:val="ru-RU"/>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D939A4" w:rsidRPr="00D939A4" w:rsidRDefault="00D939A4" w:rsidP="00D939A4">
      <w:pPr>
        <w:spacing w:after="160" w:line="259" w:lineRule="auto"/>
        <w:jc w:val="center"/>
        <w:divId w:val="1547135805"/>
        <w:rPr>
          <w:b/>
          <w:lang w:val="ru-RU"/>
        </w:rPr>
      </w:pPr>
      <w:r w:rsidRPr="00D939A4">
        <w:rPr>
          <w:b/>
          <w:lang w:val="ru-RU"/>
        </w:rPr>
        <w:t xml:space="preserve">СОДЕРЖАНИЕ </w:t>
      </w:r>
      <w:proofErr w:type="gramStart"/>
      <w:r w:rsidRPr="00D939A4">
        <w:rPr>
          <w:b/>
          <w:lang w:val="ru-RU"/>
        </w:rPr>
        <w:t>УЧЕБНОГО  КУРСА</w:t>
      </w:r>
      <w:proofErr w:type="gramEnd"/>
    </w:p>
    <w:p w:rsidR="00D939A4" w:rsidRPr="00D939A4" w:rsidRDefault="00D939A4" w:rsidP="00D939A4">
      <w:pPr>
        <w:shd w:val="clear" w:color="auto" w:fill="FFFFFF"/>
        <w:contextualSpacing/>
        <w:jc w:val="center"/>
        <w:divId w:val="1547135805"/>
        <w:rPr>
          <w:lang w:val="ru-RU"/>
        </w:rPr>
      </w:pPr>
      <w:r w:rsidRPr="00D939A4">
        <w:rPr>
          <w:b/>
          <w:bCs/>
          <w:lang w:val="ru-RU"/>
        </w:rPr>
        <w:t>7-9 класс</w:t>
      </w:r>
    </w:p>
    <w:p w:rsidR="00D939A4" w:rsidRPr="00D939A4" w:rsidRDefault="00D939A4" w:rsidP="00D939A4">
      <w:pPr>
        <w:shd w:val="clear" w:color="auto" w:fill="FFFFFF"/>
        <w:contextualSpacing/>
        <w:jc w:val="center"/>
        <w:divId w:val="1547135805"/>
        <w:rPr>
          <w:lang w:val="ru-RU"/>
        </w:rPr>
      </w:pPr>
      <w:r w:rsidRPr="00D939A4">
        <w:rPr>
          <w:b/>
          <w:bCs/>
          <w:lang w:val="ru-RU"/>
        </w:rPr>
        <w:t>Уставы Вооруженных сил РФ</w:t>
      </w:r>
    </w:p>
    <w:p w:rsidR="00D939A4" w:rsidRPr="00D939A4" w:rsidRDefault="00D939A4" w:rsidP="00D939A4">
      <w:pPr>
        <w:shd w:val="clear" w:color="auto" w:fill="FFFFFF"/>
        <w:ind w:firstLine="851"/>
        <w:contextualSpacing/>
        <w:divId w:val="1547135805"/>
        <w:rPr>
          <w:lang w:val="ru-RU"/>
        </w:rPr>
      </w:pPr>
      <w:r w:rsidRPr="00D939A4">
        <w:rPr>
          <w:b/>
          <w:bCs/>
          <w:lang w:val="ru-RU"/>
        </w:rPr>
        <w:t>Знать:</w:t>
      </w:r>
      <w:r w:rsidRPr="00D939A4">
        <w:rPr>
          <w:lang w:val="ru-RU"/>
        </w:rPr>
        <w:t xml:space="preserve"> правила внутреннего распорядка, права и обязанности кадет</w:t>
      </w:r>
    </w:p>
    <w:p w:rsidR="00D939A4" w:rsidRPr="00D939A4" w:rsidRDefault="00D939A4" w:rsidP="00D939A4">
      <w:pPr>
        <w:shd w:val="clear" w:color="auto" w:fill="FFFFFF"/>
        <w:ind w:firstLine="851"/>
        <w:contextualSpacing/>
        <w:divId w:val="1547135805"/>
        <w:rPr>
          <w:lang w:val="ru-RU"/>
        </w:rPr>
      </w:pPr>
      <w:r w:rsidRPr="00D939A4">
        <w:rPr>
          <w:b/>
          <w:bCs/>
          <w:lang w:val="ru-RU"/>
        </w:rPr>
        <w:t>Уметь:</w:t>
      </w:r>
      <w:r w:rsidRPr="00D939A4">
        <w:rPr>
          <w:lang w:val="ru-RU"/>
        </w:rPr>
        <w:t xml:space="preserve"> практически выполнять требования правил внутреннего распорядка для кадет.</w:t>
      </w:r>
    </w:p>
    <w:p w:rsidR="00D939A4" w:rsidRPr="00D939A4" w:rsidRDefault="00D939A4" w:rsidP="00D939A4">
      <w:pPr>
        <w:shd w:val="clear" w:color="auto" w:fill="FFFFFF"/>
        <w:tabs>
          <w:tab w:val="left" w:pos="3915"/>
          <w:tab w:val="center" w:pos="4677"/>
        </w:tabs>
        <w:contextualSpacing/>
        <w:jc w:val="center"/>
        <w:divId w:val="1547135805"/>
        <w:rPr>
          <w:b/>
          <w:bCs/>
          <w:lang w:val="ru-RU"/>
        </w:rPr>
      </w:pPr>
      <w:r w:rsidRPr="00D939A4">
        <w:rPr>
          <w:b/>
          <w:bCs/>
          <w:lang w:val="ru-RU"/>
        </w:rPr>
        <w:t>История возникновения вооруженных сил РФ</w:t>
      </w:r>
    </w:p>
    <w:p w:rsidR="00D939A4" w:rsidRPr="00D939A4" w:rsidRDefault="00D939A4" w:rsidP="00D939A4">
      <w:pPr>
        <w:shd w:val="clear" w:color="auto" w:fill="FFFFFF"/>
        <w:tabs>
          <w:tab w:val="left" w:pos="3915"/>
          <w:tab w:val="center" w:pos="4677"/>
        </w:tabs>
        <w:contextualSpacing/>
        <w:jc w:val="both"/>
        <w:divId w:val="1547135805"/>
        <w:rPr>
          <w:bCs/>
          <w:lang w:val="ru-RU"/>
        </w:rPr>
      </w:pPr>
      <w:r w:rsidRPr="00D939A4">
        <w:rPr>
          <w:b/>
          <w:bCs/>
          <w:lang w:val="ru-RU"/>
        </w:rPr>
        <w:t xml:space="preserve">Знать: </w:t>
      </w:r>
      <w:r w:rsidRPr="00D939A4">
        <w:rPr>
          <w:bCs/>
          <w:lang w:val="ru-RU"/>
        </w:rPr>
        <w:t>основные этапы развития и становления вооруженных сил в различные исторические эпохи развития российского государства, великих полководцев и флотоводцев Российской державы, основные сражения русской, советской и российской армии и флота</w:t>
      </w:r>
    </w:p>
    <w:p w:rsidR="00D939A4" w:rsidRPr="00D939A4" w:rsidRDefault="00D939A4" w:rsidP="00D939A4">
      <w:pPr>
        <w:shd w:val="clear" w:color="auto" w:fill="FFFFFF"/>
        <w:tabs>
          <w:tab w:val="left" w:pos="3915"/>
          <w:tab w:val="center" w:pos="4677"/>
        </w:tabs>
        <w:contextualSpacing/>
        <w:jc w:val="both"/>
        <w:divId w:val="1547135805"/>
        <w:rPr>
          <w:b/>
          <w:bCs/>
          <w:lang w:val="ru-RU"/>
        </w:rPr>
      </w:pPr>
      <w:r w:rsidRPr="00D939A4">
        <w:rPr>
          <w:b/>
          <w:bCs/>
          <w:lang w:val="ru-RU"/>
        </w:rPr>
        <w:t xml:space="preserve">Уметь: </w:t>
      </w:r>
      <w:r w:rsidRPr="00D939A4">
        <w:rPr>
          <w:bCs/>
          <w:lang w:val="ru-RU"/>
        </w:rPr>
        <w:t>работать с картами основных сражений</w:t>
      </w:r>
      <w:r w:rsidRPr="00D939A4">
        <w:rPr>
          <w:b/>
          <w:bCs/>
          <w:lang w:val="ru-RU"/>
        </w:rPr>
        <w:t xml:space="preserve"> </w:t>
      </w:r>
      <w:r w:rsidRPr="00D939A4">
        <w:rPr>
          <w:bCs/>
          <w:lang w:val="ru-RU"/>
        </w:rPr>
        <w:t>русской, советской и российской армии и флота, формулировать и анализировать военно-политическое значение самых значимых военно-политических событий в истории страны и ее вооруженных сил.</w:t>
      </w:r>
    </w:p>
    <w:p w:rsidR="00D939A4" w:rsidRPr="00D939A4" w:rsidRDefault="00D939A4" w:rsidP="00D939A4">
      <w:pPr>
        <w:shd w:val="clear" w:color="auto" w:fill="FFFFFF"/>
        <w:tabs>
          <w:tab w:val="left" w:pos="3915"/>
          <w:tab w:val="center" w:pos="4677"/>
        </w:tabs>
        <w:contextualSpacing/>
        <w:jc w:val="center"/>
        <w:divId w:val="1547135805"/>
        <w:rPr>
          <w:b/>
          <w:bCs/>
          <w:lang w:val="ru-RU"/>
        </w:rPr>
      </w:pPr>
      <w:r w:rsidRPr="00D939A4">
        <w:rPr>
          <w:b/>
          <w:bCs/>
          <w:lang w:val="ru-RU"/>
        </w:rPr>
        <w:t>Вооруженные силы Российской Федерации на современном этапе.</w:t>
      </w:r>
    </w:p>
    <w:p w:rsidR="00D939A4" w:rsidRPr="00D939A4" w:rsidRDefault="00D939A4" w:rsidP="00D939A4">
      <w:pPr>
        <w:shd w:val="clear" w:color="auto" w:fill="FFFFFF"/>
        <w:tabs>
          <w:tab w:val="left" w:pos="3915"/>
          <w:tab w:val="center" w:pos="4677"/>
        </w:tabs>
        <w:contextualSpacing/>
        <w:jc w:val="both"/>
        <w:divId w:val="1547135805"/>
        <w:rPr>
          <w:bCs/>
          <w:lang w:val="ru-RU"/>
        </w:rPr>
      </w:pPr>
      <w:r w:rsidRPr="00D939A4">
        <w:rPr>
          <w:b/>
          <w:bCs/>
          <w:lang w:val="ru-RU"/>
        </w:rPr>
        <w:t xml:space="preserve">Знать: </w:t>
      </w:r>
      <w:r w:rsidRPr="00D939A4">
        <w:rPr>
          <w:bCs/>
          <w:lang w:val="ru-RU"/>
        </w:rPr>
        <w:t xml:space="preserve">Основное структурное построение Вооруженных сил РФ, виды и рода войск и их предназначение. Административно-географическую структуру Вооруженных сил РФ. </w:t>
      </w:r>
    </w:p>
    <w:p w:rsidR="00D939A4" w:rsidRPr="00D939A4" w:rsidRDefault="00D939A4" w:rsidP="00D939A4">
      <w:pPr>
        <w:shd w:val="clear" w:color="auto" w:fill="FFFFFF"/>
        <w:tabs>
          <w:tab w:val="left" w:pos="3915"/>
          <w:tab w:val="center" w:pos="4677"/>
        </w:tabs>
        <w:contextualSpacing/>
        <w:jc w:val="both"/>
        <w:divId w:val="1547135805"/>
        <w:rPr>
          <w:bCs/>
          <w:lang w:val="ru-RU"/>
        </w:rPr>
      </w:pPr>
      <w:r w:rsidRPr="00D939A4">
        <w:rPr>
          <w:b/>
          <w:bCs/>
          <w:lang w:val="ru-RU"/>
        </w:rPr>
        <w:t xml:space="preserve">Уметь: </w:t>
      </w:r>
      <w:r w:rsidRPr="00D939A4">
        <w:rPr>
          <w:bCs/>
          <w:lang w:val="ru-RU"/>
        </w:rPr>
        <w:t>различать виды и рода войск ВС РФ по особенностям организационно-штатной структуры, форме одежды, предназначению, определять их значимость в происходящих событиях</w:t>
      </w:r>
    </w:p>
    <w:p w:rsidR="00D939A4" w:rsidRPr="00D939A4" w:rsidRDefault="00D939A4" w:rsidP="00D939A4">
      <w:pPr>
        <w:spacing w:after="160"/>
        <w:jc w:val="center"/>
        <w:divId w:val="1547135805"/>
        <w:rPr>
          <w:rFonts w:eastAsia="Calibri"/>
          <w:b/>
          <w:lang w:val="ru-RU"/>
        </w:rPr>
      </w:pPr>
      <w:r w:rsidRPr="00D939A4">
        <w:rPr>
          <w:rFonts w:eastAsia="Calibri"/>
          <w:b/>
          <w:lang w:val="ru-RU"/>
        </w:rPr>
        <w:t>ТЕМАТИЧЕСКОЕ ПЛАНИРОВАНИЕ</w:t>
      </w:r>
    </w:p>
    <w:p w:rsidR="00D939A4" w:rsidRPr="00D939A4" w:rsidRDefault="00D939A4" w:rsidP="00D939A4">
      <w:pPr>
        <w:spacing w:after="160"/>
        <w:jc w:val="center"/>
        <w:divId w:val="1547135805"/>
        <w:rPr>
          <w:rFonts w:eastAsia="Calibri"/>
          <w:b/>
          <w:lang w:val="ru-RU"/>
        </w:rPr>
      </w:pPr>
      <w:r w:rsidRPr="00D939A4">
        <w:rPr>
          <w:rFonts w:eastAsia="Calibri"/>
          <w:b/>
          <w:lang w:val="ru-RU"/>
        </w:rPr>
        <w:t>7-8 классы</w:t>
      </w:r>
    </w:p>
    <w:p w:rsidR="00D939A4" w:rsidRPr="00D939A4" w:rsidRDefault="00D939A4" w:rsidP="00D939A4">
      <w:pPr>
        <w:divId w:val="1547135805"/>
        <w:rPr>
          <w:rFonts w:eastAsia="Calibri"/>
          <w:b/>
          <w:lang w:val="ru-RU"/>
        </w:rPr>
      </w:pPr>
      <w:r w:rsidRPr="00D939A4">
        <w:rPr>
          <w:rFonts w:eastAsia="Calibri"/>
          <w:b/>
          <w:lang w:val="ru-RU"/>
        </w:rPr>
        <w:t xml:space="preserve">Раздел 1. </w:t>
      </w:r>
      <w:r w:rsidRPr="00D939A4">
        <w:rPr>
          <w:rFonts w:eastAsia="Calibri"/>
          <w:lang w:val="ru-RU"/>
        </w:rPr>
        <w:t>Уставы Вооруженных сил РФ – 6 ч.</w:t>
      </w:r>
    </w:p>
    <w:p w:rsidR="00D939A4" w:rsidRPr="00D939A4" w:rsidRDefault="00D939A4" w:rsidP="00D939A4">
      <w:pPr>
        <w:jc w:val="both"/>
        <w:divId w:val="1547135805"/>
        <w:rPr>
          <w:rFonts w:eastAsia="Calibri"/>
          <w:lang w:val="ru-RU"/>
        </w:rPr>
      </w:pPr>
      <w:r w:rsidRPr="00D939A4">
        <w:rPr>
          <w:rFonts w:eastAsia="Calibri"/>
          <w:b/>
          <w:lang w:val="ru-RU"/>
        </w:rPr>
        <w:t xml:space="preserve">Раздел 2. </w:t>
      </w:r>
      <w:r w:rsidRPr="00D939A4">
        <w:rPr>
          <w:rFonts w:eastAsia="Calibri"/>
          <w:lang w:val="ru-RU"/>
        </w:rPr>
        <w:t>История возникновения и развития вооруженных сил РФ – 18 ч.</w:t>
      </w:r>
    </w:p>
    <w:p w:rsidR="00D939A4" w:rsidRPr="00D939A4" w:rsidRDefault="00D939A4" w:rsidP="00D939A4">
      <w:pPr>
        <w:jc w:val="both"/>
        <w:divId w:val="1547135805"/>
        <w:rPr>
          <w:rFonts w:eastAsia="Calibri"/>
          <w:b/>
          <w:lang w:val="ru-RU"/>
        </w:rPr>
      </w:pPr>
      <w:r w:rsidRPr="00D939A4">
        <w:rPr>
          <w:rFonts w:eastAsia="Calibri"/>
          <w:b/>
          <w:lang w:val="ru-RU"/>
        </w:rPr>
        <w:t xml:space="preserve">Раздел 3. </w:t>
      </w:r>
      <w:r w:rsidRPr="00D939A4">
        <w:rPr>
          <w:rFonts w:eastAsia="Calibri"/>
          <w:lang w:val="ru-RU"/>
        </w:rPr>
        <w:t>Вооруженные силы Российской Федерации на современном этапе – 11 ч.</w:t>
      </w:r>
    </w:p>
    <w:p w:rsidR="00D939A4" w:rsidRPr="00D939A4" w:rsidRDefault="00D939A4" w:rsidP="00D939A4">
      <w:pPr>
        <w:jc w:val="both"/>
        <w:divId w:val="1547135805"/>
        <w:rPr>
          <w:rFonts w:eastAsia="Calibri"/>
          <w:b/>
          <w:lang w:val="ru-RU"/>
        </w:rPr>
      </w:pPr>
      <w:r w:rsidRPr="00D939A4">
        <w:rPr>
          <w:rFonts w:eastAsia="Calibri"/>
          <w:b/>
          <w:lang w:val="ru-RU"/>
        </w:rPr>
        <w:t>ИТОГО: 35 часов</w:t>
      </w:r>
    </w:p>
    <w:p w:rsidR="00D939A4" w:rsidRPr="00D939A4" w:rsidRDefault="00D939A4" w:rsidP="00D939A4">
      <w:pPr>
        <w:jc w:val="center"/>
        <w:divId w:val="1547135805"/>
        <w:rPr>
          <w:rFonts w:eastAsia="Calibri"/>
          <w:b/>
          <w:lang w:val="ru-RU"/>
        </w:rPr>
      </w:pPr>
      <w:r w:rsidRPr="00D939A4">
        <w:rPr>
          <w:rFonts w:eastAsia="Calibri"/>
          <w:b/>
          <w:lang w:val="ru-RU"/>
        </w:rPr>
        <w:t>9 класс</w:t>
      </w:r>
    </w:p>
    <w:p w:rsidR="00D939A4" w:rsidRPr="00D939A4" w:rsidRDefault="00D939A4" w:rsidP="00D939A4">
      <w:pPr>
        <w:divId w:val="1547135805"/>
        <w:rPr>
          <w:rFonts w:eastAsia="Calibri"/>
          <w:lang w:val="ru-RU"/>
        </w:rPr>
      </w:pPr>
      <w:r w:rsidRPr="00D939A4">
        <w:rPr>
          <w:rFonts w:eastAsia="Calibri"/>
          <w:b/>
          <w:lang w:val="ru-RU"/>
        </w:rPr>
        <w:t xml:space="preserve">Раздел 1. </w:t>
      </w:r>
      <w:r w:rsidRPr="00D939A4">
        <w:rPr>
          <w:rFonts w:eastAsia="Calibri"/>
          <w:lang w:val="ru-RU"/>
        </w:rPr>
        <w:t>Уставы Вооруженных сил РФ – 6 ч.</w:t>
      </w:r>
    </w:p>
    <w:p w:rsidR="00D939A4" w:rsidRPr="00D939A4" w:rsidRDefault="00D939A4" w:rsidP="00D939A4">
      <w:pPr>
        <w:divId w:val="1547135805"/>
        <w:rPr>
          <w:rFonts w:eastAsia="Calibri"/>
          <w:b/>
          <w:lang w:val="ru-RU"/>
        </w:rPr>
      </w:pPr>
      <w:r w:rsidRPr="00D939A4">
        <w:rPr>
          <w:rFonts w:eastAsia="Calibri"/>
          <w:b/>
          <w:lang w:val="ru-RU"/>
        </w:rPr>
        <w:t xml:space="preserve">Раздел 2. </w:t>
      </w:r>
      <w:r w:rsidRPr="00D939A4">
        <w:rPr>
          <w:rFonts w:eastAsia="Calibri"/>
          <w:lang w:val="ru-RU"/>
        </w:rPr>
        <w:t>История возникновения и развития вооруженных сил РФ – 18 ч.</w:t>
      </w:r>
    </w:p>
    <w:p w:rsidR="00D939A4" w:rsidRPr="00D939A4" w:rsidRDefault="00D939A4" w:rsidP="00D939A4">
      <w:pPr>
        <w:divId w:val="1547135805"/>
        <w:rPr>
          <w:rFonts w:eastAsia="Calibri"/>
          <w:lang w:val="ru-RU"/>
        </w:rPr>
      </w:pPr>
      <w:r w:rsidRPr="00D939A4">
        <w:rPr>
          <w:rFonts w:eastAsia="Calibri"/>
          <w:b/>
          <w:lang w:val="ru-RU"/>
        </w:rPr>
        <w:t xml:space="preserve">Раздел 3. </w:t>
      </w:r>
      <w:r w:rsidRPr="00D939A4">
        <w:rPr>
          <w:rFonts w:eastAsia="Calibri"/>
          <w:lang w:val="ru-RU"/>
        </w:rPr>
        <w:t>Вооруженные силы Российской Федерации на современном этапе – 10 ч.</w:t>
      </w:r>
    </w:p>
    <w:p w:rsidR="00D939A4" w:rsidRPr="00D939A4" w:rsidRDefault="00D939A4" w:rsidP="00D939A4">
      <w:pPr>
        <w:divId w:val="1547135805"/>
        <w:rPr>
          <w:rFonts w:eastAsia="Calibri"/>
          <w:b/>
          <w:lang w:val="ru-RU"/>
        </w:rPr>
      </w:pPr>
      <w:r w:rsidRPr="00D939A4">
        <w:rPr>
          <w:rFonts w:eastAsia="Calibri"/>
          <w:b/>
          <w:lang w:val="ru-RU"/>
        </w:rPr>
        <w:t>ИТОГО: 34 часа</w:t>
      </w:r>
    </w:p>
    <w:p w:rsidR="00D939A4" w:rsidRPr="00D939A4" w:rsidRDefault="00D939A4" w:rsidP="00D939A4">
      <w:pPr>
        <w:spacing w:after="160"/>
        <w:jc w:val="both"/>
        <w:divId w:val="1547135805"/>
        <w:rPr>
          <w:rFonts w:eastAsia="Calibri"/>
          <w:b/>
          <w:lang w:val="ru-RU"/>
        </w:rPr>
      </w:pPr>
      <w:r w:rsidRPr="00D939A4">
        <w:rPr>
          <w:rFonts w:eastAsia="Calibri"/>
          <w:b/>
          <w:lang w:val="ru-RU"/>
        </w:rPr>
        <w:lastRenderedPageBreak/>
        <w:t>2.</w:t>
      </w:r>
      <w:r>
        <w:rPr>
          <w:rFonts w:eastAsia="Calibri"/>
          <w:b/>
          <w:lang w:val="ru-RU"/>
        </w:rPr>
        <w:t>1</w:t>
      </w:r>
      <w:r w:rsidRPr="00D939A4">
        <w:rPr>
          <w:rFonts w:eastAsia="Calibri"/>
          <w:b/>
          <w:lang w:val="ru-RU"/>
        </w:rPr>
        <w:t>.</w:t>
      </w:r>
      <w:r w:rsidR="005336B6">
        <w:rPr>
          <w:rFonts w:eastAsia="Calibri"/>
          <w:b/>
          <w:lang w:val="ru-RU"/>
        </w:rPr>
        <w:t>30</w:t>
      </w:r>
      <w:r w:rsidRPr="00D939A4">
        <w:rPr>
          <w:rFonts w:eastAsia="Calibri"/>
          <w:b/>
          <w:lang w:val="ru-RU"/>
        </w:rPr>
        <w:t>. Рабочая программа курса внеурочной деятельности «Основы самообороны»</w:t>
      </w:r>
    </w:p>
    <w:p w:rsidR="00D939A4" w:rsidRPr="00D939A4" w:rsidRDefault="00D939A4" w:rsidP="00D939A4">
      <w:pPr>
        <w:spacing w:after="160"/>
        <w:jc w:val="center"/>
        <w:divId w:val="1547135805"/>
        <w:rPr>
          <w:rFonts w:eastAsia="Calibri"/>
          <w:b/>
          <w:lang w:val="ru-RU"/>
        </w:rPr>
      </w:pPr>
      <w:r w:rsidRPr="00D939A4">
        <w:rPr>
          <w:rFonts w:eastAsia="Calibri"/>
          <w:b/>
          <w:lang w:val="ru-RU"/>
        </w:rPr>
        <w:t>ПЛАНИРУЕМЫЕ РЕЗУЛЬТАТЫ ОСВОЕНИЯ КУРСА</w:t>
      </w:r>
    </w:p>
    <w:p w:rsidR="00D939A4" w:rsidRPr="00D939A4" w:rsidRDefault="00D939A4" w:rsidP="00D939A4">
      <w:pPr>
        <w:spacing w:after="160"/>
        <w:jc w:val="both"/>
        <w:divId w:val="1547135805"/>
        <w:rPr>
          <w:rFonts w:eastAsia="Calibri"/>
          <w:lang w:val="ru-RU"/>
        </w:rPr>
      </w:pPr>
      <w:r w:rsidRPr="00D939A4">
        <w:rPr>
          <w:rFonts w:eastAsia="Calibri"/>
          <w:lang w:val="ru-RU"/>
        </w:rPr>
        <w:t xml:space="preserve">         В ходе реализации программы, обучающиеся приобретут теоретические знания по разделам самообороны «Техника приемов самообороны», «Тактика самообороны», «Правила безопасного поведения» и т.д., получат практические умения и навыки по физической подготовке, овладеют </w:t>
      </w:r>
      <w:proofErr w:type="spellStart"/>
      <w:r w:rsidRPr="00D939A4">
        <w:rPr>
          <w:rFonts w:eastAsia="Calibri"/>
          <w:lang w:val="ru-RU"/>
        </w:rPr>
        <w:t>приѐмами</w:t>
      </w:r>
      <w:proofErr w:type="spellEnd"/>
      <w:r w:rsidRPr="00D939A4">
        <w:rPr>
          <w:rFonts w:eastAsia="Calibri"/>
          <w:lang w:val="ru-RU"/>
        </w:rPr>
        <w:t xml:space="preserve"> самообороны, смогут правильно себя вести в различных ситуациях и многое другое. </w:t>
      </w:r>
    </w:p>
    <w:p w:rsidR="00D939A4" w:rsidRPr="00D939A4" w:rsidRDefault="00D939A4" w:rsidP="00D939A4">
      <w:pPr>
        <w:spacing w:after="160"/>
        <w:jc w:val="both"/>
        <w:divId w:val="1547135805"/>
        <w:rPr>
          <w:rFonts w:eastAsia="Calibri"/>
          <w:lang w:val="ru-RU"/>
        </w:rPr>
      </w:pPr>
      <w:r w:rsidRPr="00D939A4">
        <w:rPr>
          <w:rFonts w:eastAsia="Calibri"/>
          <w:lang w:val="ru-RU"/>
        </w:rPr>
        <w:t xml:space="preserve">         Все эти знания, умения и навыки помогут обучающимся при поступлении в высшие военные заведения. Воспитанники объединения окрепнут физически, станут активными, самостоятельными, научатся проявлять волевые качества в различных экстремальных ситуациях, жить в коллективе и для коллектива. </w:t>
      </w:r>
    </w:p>
    <w:p w:rsidR="00D939A4" w:rsidRPr="00D939A4" w:rsidRDefault="00D939A4" w:rsidP="00D939A4">
      <w:pPr>
        <w:spacing w:after="160"/>
        <w:jc w:val="both"/>
        <w:divId w:val="1547135805"/>
        <w:rPr>
          <w:rFonts w:eastAsia="Calibri"/>
          <w:lang w:val="ru-RU"/>
        </w:rPr>
      </w:pPr>
      <w:r w:rsidRPr="00D939A4">
        <w:rPr>
          <w:rFonts w:eastAsia="Calibri"/>
          <w:lang w:val="ru-RU"/>
        </w:rPr>
        <w:t xml:space="preserve">         Оценка результативности реализации программы осуществляется на основе использования системы объективных критериев, представленных нравственно-духовными и количественными параметрами. </w:t>
      </w:r>
    </w:p>
    <w:p w:rsidR="00D939A4" w:rsidRPr="00D939A4" w:rsidRDefault="00D939A4" w:rsidP="00D939A4">
      <w:pPr>
        <w:spacing w:after="160"/>
        <w:jc w:val="both"/>
        <w:divId w:val="1547135805"/>
        <w:rPr>
          <w:rFonts w:eastAsia="Calibri"/>
          <w:lang w:val="ru-RU"/>
        </w:rPr>
      </w:pPr>
      <w:r w:rsidRPr="00D939A4">
        <w:rPr>
          <w:rFonts w:eastAsia="Calibri"/>
          <w:lang w:val="ru-RU"/>
        </w:rPr>
        <w:t xml:space="preserve">Нравственно-духовные параметры: </w:t>
      </w:r>
    </w:p>
    <w:p w:rsidR="00D939A4" w:rsidRPr="00D939A4" w:rsidRDefault="00D939A4" w:rsidP="00D939A4">
      <w:pPr>
        <w:spacing w:after="160"/>
        <w:jc w:val="both"/>
        <w:divId w:val="1547135805"/>
        <w:rPr>
          <w:rFonts w:eastAsia="Calibri"/>
          <w:lang w:val="ru-RU"/>
        </w:rPr>
      </w:pPr>
      <w:r w:rsidRPr="00D939A4">
        <w:rPr>
          <w:rFonts w:eastAsia="Calibri"/>
          <w:lang w:val="ru-RU"/>
        </w:rPr>
        <w:t xml:space="preserve">1. Сформированность гражданских навыков: умение работать и действовать индивидуально и в коллективе; знание своих прав и обязанностей и умение их использовать; умение принимать и защищать свои решения. </w:t>
      </w:r>
    </w:p>
    <w:p w:rsidR="00D939A4" w:rsidRPr="00D939A4" w:rsidRDefault="00D939A4" w:rsidP="00D939A4">
      <w:pPr>
        <w:spacing w:after="160"/>
        <w:jc w:val="both"/>
        <w:divId w:val="1547135805"/>
        <w:rPr>
          <w:rFonts w:eastAsia="Calibri"/>
          <w:lang w:val="ru-RU"/>
        </w:rPr>
      </w:pPr>
      <w:r w:rsidRPr="00D939A4">
        <w:rPr>
          <w:rFonts w:eastAsia="Calibri"/>
          <w:lang w:val="ru-RU"/>
        </w:rPr>
        <w:t xml:space="preserve">2. Сформированность осознанного отношения к базовым ценностям: </w:t>
      </w:r>
      <w:r w:rsidRPr="00FC711E">
        <w:rPr>
          <w:rFonts w:eastAsia="Calibri"/>
        </w:rPr>
        <w:t>o</w:t>
      </w:r>
      <w:r w:rsidRPr="00D939A4">
        <w:rPr>
          <w:rFonts w:eastAsia="Calibri"/>
          <w:lang w:val="ru-RU"/>
        </w:rPr>
        <w:t xml:space="preserve"> патриотизм и любовь к Родине; формирование позиций гражданина-патриота России; национальное самосознание; уважение чести и достоинства других граждан; стремление к физическому совершенству и здоровому образу жизни.</w:t>
      </w:r>
    </w:p>
    <w:p w:rsidR="00D939A4" w:rsidRPr="00D939A4" w:rsidRDefault="00D939A4" w:rsidP="00D939A4">
      <w:pPr>
        <w:spacing w:after="160"/>
        <w:jc w:val="both"/>
        <w:divId w:val="1547135805"/>
        <w:rPr>
          <w:rFonts w:eastAsia="Calibri"/>
          <w:lang w:val="ru-RU"/>
        </w:rPr>
      </w:pPr>
      <w:r w:rsidRPr="00D939A4">
        <w:rPr>
          <w:rFonts w:eastAsia="Calibri"/>
          <w:lang w:val="ru-RU"/>
        </w:rPr>
        <w:t>Количественные параметры:</w:t>
      </w:r>
    </w:p>
    <w:p w:rsidR="00D939A4" w:rsidRPr="00D939A4" w:rsidRDefault="00D939A4" w:rsidP="00D939A4">
      <w:pPr>
        <w:spacing w:after="160"/>
        <w:jc w:val="both"/>
        <w:divId w:val="1547135805"/>
        <w:rPr>
          <w:rFonts w:eastAsia="Calibri"/>
          <w:lang w:val="ru-RU"/>
        </w:rPr>
      </w:pPr>
      <w:r w:rsidRPr="00D939A4">
        <w:rPr>
          <w:rFonts w:eastAsia="Calibri"/>
          <w:lang w:val="ru-RU"/>
        </w:rPr>
        <w:t xml:space="preserve"> включенность каждого обучающегося в воспитательные ситуации; качество отношений (отношения детей к реалиям жизни, к педагогу, объединению).</w:t>
      </w:r>
    </w:p>
    <w:p w:rsidR="00D939A4" w:rsidRPr="00D939A4" w:rsidRDefault="00D939A4" w:rsidP="00D939A4">
      <w:pPr>
        <w:spacing w:after="160"/>
        <w:jc w:val="both"/>
        <w:divId w:val="1547135805"/>
        <w:rPr>
          <w:rFonts w:eastAsia="Calibri"/>
          <w:b/>
          <w:lang w:val="ru-RU"/>
        </w:rPr>
      </w:pPr>
      <w:r w:rsidRPr="00D939A4">
        <w:rPr>
          <w:rFonts w:eastAsia="Calibri"/>
          <w:b/>
          <w:lang w:val="ru-RU"/>
        </w:rPr>
        <w:t>Личностные результаты</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знание истории развития физической культуры и основных видов единоборств своего народа, своего края как части наследия народов России и человечества;</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усвоение гуманистических, демократических и традиционных ценностей многонационального российского общества;</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воспитание чувства ответственности и долга перед Родиной;</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w:t>
      </w:r>
      <w:r w:rsidRPr="00D939A4">
        <w:rPr>
          <w:rFonts w:eastAsia="Calibri"/>
          <w:lang w:val="ru-RU"/>
        </w:rPr>
        <w:lastRenderedPageBreak/>
        <w:t>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D939A4" w:rsidRPr="00D939A4" w:rsidRDefault="00D939A4" w:rsidP="00D939A4">
      <w:pPr>
        <w:spacing w:after="160"/>
        <w:jc w:val="both"/>
        <w:divId w:val="1547135805"/>
        <w:rPr>
          <w:rFonts w:eastAsia="Calibri"/>
          <w:lang w:val="ru-RU"/>
        </w:rPr>
      </w:pPr>
      <w:proofErr w:type="gramStart"/>
      <w:r w:rsidRPr="00D939A4">
        <w:rPr>
          <w:rFonts w:eastAsia="Calibri"/>
          <w:lang w:val="ru-RU"/>
        </w:rPr>
        <w:t>« формирование</w:t>
      </w:r>
      <w:proofErr w:type="gramEnd"/>
      <w:r w:rsidRPr="00D939A4">
        <w:rPr>
          <w:rFonts w:eastAsia="Calibri"/>
          <w:lang w:val="ru-RU"/>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939A4" w:rsidRPr="00D939A4" w:rsidRDefault="00D939A4" w:rsidP="00D939A4">
      <w:pPr>
        <w:spacing w:after="160"/>
        <w:jc w:val="both"/>
        <w:divId w:val="1547135805"/>
        <w:rPr>
          <w:rFonts w:eastAsia="Calibri"/>
          <w:lang w:val="ru-RU"/>
        </w:rPr>
      </w:pPr>
      <w:r w:rsidRPr="00D939A4">
        <w:rPr>
          <w:rFonts w:eastAsia="Calibri"/>
          <w:lang w:val="ru-RU"/>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D939A4" w:rsidRPr="00D939A4" w:rsidRDefault="00D939A4" w:rsidP="00D939A4">
      <w:pPr>
        <w:spacing w:after="160"/>
        <w:jc w:val="both"/>
        <w:divId w:val="1547135805"/>
        <w:rPr>
          <w:rFonts w:eastAsia="Calibri"/>
          <w:lang w:val="ru-RU"/>
        </w:rPr>
      </w:pPr>
      <w:r w:rsidRPr="00D939A4">
        <w:rPr>
          <w:rFonts w:eastAsia="Calibri"/>
          <w:lang w:val="ru-RU"/>
        </w:rPr>
        <w:t>•        готовности и способности вести диалог с другими людьми и достигать в нём взаимопонимания;</w:t>
      </w:r>
    </w:p>
    <w:p w:rsidR="00D939A4" w:rsidRPr="00D939A4" w:rsidRDefault="00D939A4" w:rsidP="00D939A4">
      <w:pPr>
        <w:spacing w:after="160"/>
        <w:jc w:val="both"/>
        <w:divId w:val="1547135805"/>
        <w:rPr>
          <w:rFonts w:eastAsia="Calibri"/>
          <w:lang w:val="ru-RU"/>
        </w:rPr>
      </w:pPr>
      <w:r w:rsidRPr="00D939A4">
        <w:rPr>
          <w:rFonts w:eastAsia="Calibri"/>
          <w:lang w:val="ru-RU"/>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939A4" w:rsidRPr="00D939A4" w:rsidRDefault="00D939A4" w:rsidP="00D939A4">
      <w:pPr>
        <w:spacing w:after="160"/>
        <w:jc w:val="both"/>
        <w:divId w:val="1547135805"/>
        <w:rPr>
          <w:rFonts w:eastAsia="Calibri"/>
          <w:lang w:val="ru-RU"/>
        </w:rPr>
      </w:pPr>
      <w:r w:rsidRPr="00D939A4">
        <w:rPr>
          <w:rFonts w:eastAsia="Calibri"/>
          <w:lang w:val="ru-RU"/>
        </w:rPr>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курса «Основы самообороны». Они включают в себя основы гражданской идентичности, сформированную мотивацию к обучению и познанию в сфере физической культуры, силовых единоборств, умения использовать их ценности для удовлетворения индивидуальных интересов и потребностей, достижения личностно значимых результатов.</w:t>
      </w:r>
    </w:p>
    <w:p w:rsidR="00D939A4" w:rsidRPr="00D939A4" w:rsidRDefault="00D939A4" w:rsidP="00D939A4">
      <w:pPr>
        <w:spacing w:after="160"/>
        <w:jc w:val="both"/>
        <w:divId w:val="1547135805"/>
        <w:rPr>
          <w:rFonts w:eastAsia="Calibri"/>
          <w:b/>
          <w:lang w:val="ru-RU"/>
        </w:rPr>
      </w:pPr>
      <w:r w:rsidRPr="00D939A4">
        <w:rPr>
          <w:rFonts w:eastAsia="Calibri"/>
          <w:b/>
          <w:lang w:val="ru-RU"/>
        </w:rPr>
        <w:t>Метапредметные результаты</w:t>
      </w:r>
    </w:p>
    <w:p w:rsidR="00D939A4" w:rsidRPr="00D939A4" w:rsidRDefault="00D939A4" w:rsidP="00D939A4">
      <w:pPr>
        <w:spacing w:after="160"/>
        <w:jc w:val="both"/>
        <w:divId w:val="1547135805"/>
        <w:rPr>
          <w:rFonts w:eastAsia="Calibri"/>
          <w:lang w:val="ru-RU"/>
        </w:rPr>
      </w:pPr>
      <w:r w:rsidRPr="00D939A4">
        <w:rPr>
          <w:rFonts w:eastAsia="Calibri"/>
          <w:lang w:val="ru-RU"/>
        </w:rPr>
        <w:lastRenderedPageBreak/>
        <w:t>•</w:t>
      </w:r>
      <w:r w:rsidRPr="00D939A4">
        <w:rPr>
          <w:rFonts w:eastAsia="Calibri"/>
          <w:lang w:val="ru-RU"/>
        </w:rPr>
        <w:tab/>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939A4" w:rsidRPr="00D939A4" w:rsidRDefault="00D939A4" w:rsidP="00D939A4">
      <w:pPr>
        <w:spacing w:after="160"/>
        <w:jc w:val="both"/>
        <w:divId w:val="1547135805"/>
        <w:rPr>
          <w:rFonts w:eastAsia="Calibri"/>
          <w:lang w:val="ru-RU"/>
        </w:rPr>
      </w:pPr>
      <w:r w:rsidRPr="00D939A4">
        <w:rPr>
          <w:rFonts w:eastAsia="Calibri"/>
          <w:lang w:val="ru-RU"/>
        </w:rPr>
        <w:t>•</w:t>
      </w:r>
      <w:proofErr w:type="gramStart"/>
      <w:r w:rsidRPr="00D939A4">
        <w:rPr>
          <w:rFonts w:eastAsia="Calibri"/>
          <w:lang w:val="ru-RU"/>
        </w:rPr>
        <w:tab/>
        <w:t xml:space="preserve">  умение</w:t>
      </w:r>
      <w:proofErr w:type="gramEnd"/>
      <w:r w:rsidRPr="00D939A4">
        <w:rPr>
          <w:rFonts w:eastAsia="Calibri"/>
          <w:lang w:val="ru-RU"/>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939A4" w:rsidRPr="00D939A4" w:rsidRDefault="00D939A4" w:rsidP="00D939A4">
      <w:pPr>
        <w:spacing w:after="160"/>
        <w:jc w:val="both"/>
        <w:divId w:val="1547135805"/>
        <w:rPr>
          <w:rFonts w:eastAsia="Calibri"/>
          <w:lang w:val="ru-RU"/>
        </w:rPr>
      </w:pPr>
      <w:r w:rsidRPr="00D939A4">
        <w:rPr>
          <w:rFonts w:eastAsia="Calibri"/>
          <w:lang w:val="ru-RU"/>
        </w:rPr>
        <w:t>•        умение оценивать правильность выполнения учебной задачи, собственные возможности её решения;</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умение организовывать учебное сотрудничество и совместную деятельность с учителем и сверстниками;</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умение работать индивидуально и в группе: находить общее решение и разрешать конфликты на основе согласования позиций и учёта интересов;</w:t>
      </w:r>
    </w:p>
    <w:p w:rsidR="00D939A4" w:rsidRPr="00D939A4" w:rsidRDefault="00D939A4" w:rsidP="00D939A4">
      <w:pPr>
        <w:spacing w:after="160"/>
        <w:jc w:val="both"/>
        <w:divId w:val="1547135805"/>
        <w:rPr>
          <w:rFonts w:eastAsia="Calibri"/>
          <w:lang w:val="ru-RU"/>
        </w:rPr>
      </w:pPr>
      <w:r w:rsidRPr="00D939A4">
        <w:rPr>
          <w:rFonts w:eastAsia="Calibri"/>
          <w:lang w:val="ru-RU"/>
        </w:rPr>
        <w:t>•        умение формулировать, аргументировать и отстаивать своё мнение;</w:t>
      </w:r>
    </w:p>
    <w:p w:rsidR="00D939A4" w:rsidRPr="00D939A4" w:rsidRDefault="00D939A4" w:rsidP="00D939A4">
      <w:pPr>
        <w:spacing w:after="160"/>
        <w:jc w:val="both"/>
        <w:divId w:val="1547135805"/>
        <w:rPr>
          <w:rFonts w:eastAsia="Calibri"/>
          <w:lang w:val="ru-RU"/>
        </w:rPr>
      </w:pPr>
      <w:proofErr w:type="gramStart"/>
      <w:r w:rsidRPr="00D939A4">
        <w:rPr>
          <w:rFonts w:eastAsia="Calibri"/>
          <w:lang w:val="ru-RU"/>
        </w:rPr>
        <w:t>« умение</w:t>
      </w:r>
      <w:proofErr w:type="gramEnd"/>
      <w:r w:rsidRPr="00D939A4">
        <w:rPr>
          <w:rFonts w:eastAsia="Calibri"/>
          <w:lang w:val="ru-RU"/>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939A4" w:rsidRPr="00D939A4" w:rsidRDefault="00D939A4" w:rsidP="00D939A4">
      <w:pPr>
        <w:spacing w:after="160"/>
        <w:jc w:val="both"/>
        <w:divId w:val="1547135805"/>
        <w:rPr>
          <w:rFonts w:eastAsia="Calibri"/>
          <w:b/>
          <w:lang w:val="ru-RU"/>
        </w:rPr>
      </w:pPr>
      <w:r w:rsidRPr="00D939A4">
        <w:rPr>
          <w:rFonts w:eastAsia="Calibri"/>
          <w:b/>
          <w:lang w:val="ru-RU"/>
        </w:rPr>
        <w:t>Предметные результаты</w:t>
      </w:r>
    </w:p>
    <w:p w:rsidR="00D939A4" w:rsidRPr="00D939A4" w:rsidRDefault="00D939A4" w:rsidP="00D939A4">
      <w:pPr>
        <w:spacing w:after="160"/>
        <w:jc w:val="both"/>
        <w:divId w:val="1547135805"/>
        <w:rPr>
          <w:rFonts w:eastAsia="Calibri"/>
          <w:lang w:val="ru-RU"/>
        </w:rPr>
      </w:pPr>
      <w:r w:rsidRPr="00D939A4">
        <w:rPr>
          <w:rFonts w:eastAsia="Calibri"/>
          <w:lang w:val="ru-RU"/>
        </w:rPr>
        <w:t>В основной школе в соответствии с Федеральным государственным образовательным стандартом основного общего образования результаты изучения курса «Физическая культура» должны отражать:</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w:t>
      </w:r>
      <w:r w:rsidRPr="00D939A4">
        <w:rPr>
          <w:rFonts w:eastAsia="Calibri"/>
          <w:lang w:val="ru-RU"/>
        </w:rPr>
        <w:lastRenderedPageBreak/>
        <w:t>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D939A4" w:rsidRPr="00D939A4" w:rsidRDefault="00D939A4" w:rsidP="00D939A4">
      <w:pPr>
        <w:spacing w:after="160"/>
        <w:jc w:val="both"/>
        <w:divId w:val="1547135805"/>
        <w:rPr>
          <w:rFonts w:eastAsia="Calibri"/>
          <w:lang w:val="ru-RU"/>
        </w:rPr>
      </w:pPr>
      <w:r w:rsidRPr="00D939A4">
        <w:rPr>
          <w:rFonts w:eastAsia="Calibri"/>
          <w:lang w:val="ru-RU"/>
        </w:rPr>
        <w:t>•</w:t>
      </w:r>
      <w:r w:rsidRPr="00D939A4">
        <w:rPr>
          <w:rFonts w:eastAsia="Calibri"/>
          <w:lang w:val="ru-RU"/>
        </w:rPr>
        <w:tab/>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D939A4" w:rsidRPr="00D939A4" w:rsidRDefault="00D939A4" w:rsidP="00D939A4">
      <w:pPr>
        <w:spacing w:after="160"/>
        <w:jc w:val="both"/>
        <w:divId w:val="1547135805"/>
        <w:rPr>
          <w:rFonts w:eastAsia="Calibri"/>
          <w:lang w:val="ru-RU"/>
        </w:rPr>
      </w:pPr>
      <w:r w:rsidRPr="00D939A4">
        <w:rPr>
          <w:rFonts w:eastAsia="Calibri"/>
          <w:lang w:val="ru-RU"/>
        </w:rPr>
        <w:t>•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D939A4" w:rsidRPr="00D939A4" w:rsidRDefault="00D939A4" w:rsidP="00D939A4">
      <w:pPr>
        <w:spacing w:after="160"/>
        <w:jc w:val="both"/>
        <w:divId w:val="1547135805"/>
        <w:rPr>
          <w:rFonts w:eastAsia="Calibri"/>
          <w:lang w:val="ru-RU"/>
        </w:rPr>
      </w:pPr>
      <w:r w:rsidRPr="00D939A4">
        <w:rPr>
          <w:rFonts w:eastAsia="Calibri"/>
          <w:lang w:val="ru-RU"/>
        </w:rPr>
        <w:t>Предметные результаты, так же как личностные и метапредметные, проявляются в разных областях культуры.</w:t>
      </w:r>
    </w:p>
    <w:p w:rsidR="00D939A4" w:rsidRPr="00D939A4" w:rsidRDefault="00D939A4" w:rsidP="00D939A4">
      <w:pPr>
        <w:spacing w:after="160"/>
        <w:jc w:val="center"/>
        <w:divId w:val="1547135805"/>
        <w:rPr>
          <w:rFonts w:eastAsia="Calibri"/>
          <w:b/>
          <w:lang w:val="ru-RU"/>
        </w:rPr>
      </w:pPr>
      <w:r w:rsidRPr="00D939A4">
        <w:rPr>
          <w:rFonts w:eastAsia="Calibri"/>
          <w:b/>
          <w:lang w:val="ru-RU"/>
        </w:rPr>
        <w:t xml:space="preserve">СОДЕРЖАНИЕ КУРСА </w:t>
      </w:r>
    </w:p>
    <w:p w:rsidR="00D939A4" w:rsidRPr="00D939A4" w:rsidRDefault="00D939A4" w:rsidP="00D939A4">
      <w:pPr>
        <w:spacing w:after="160"/>
        <w:jc w:val="center"/>
        <w:divId w:val="1547135805"/>
        <w:rPr>
          <w:rFonts w:eastAsia="Calibri"/>
          <w:b/>
          <w:lang w:val="ru-RU"/>
        </w:rPr>
      </w:pPr>
      <w:r w:rsidRPr="00D939A4">
        <w:rPr>
          <w:rFonts w:eastAsia="Calibri"/>
          <w:b/>
          <w:lang w:val="ru-RU"/>
        </w:rPr>
        <w:t>7 класс</w:t>
      </w:r>
    </w:p>
    <w:p w:rsidR="00D939A4" w:rsidRPr="00D939A4" w:rsidRDefault="00D939A4" w:rsidP="00D939A4">
      <w:pPr>
        <w:spacing w:after="160"/>
        <w:jc w:val="both"/>
        <w:divId w:val="1547135805"/>
        <w:rPr>
          <w:rFonts w:eastAsia="Calibri"/>
          <w:lang w:val="ru-RU"/>
        </w:rPr>
      </w:pPr>
      <w:r w:rsidRPr="00D939A4">
        <w:rPr>
          <w:rFonts w:eastAsia="Calibri"/>
          <w:lang w:val="ru-RU"/>
        </w:rPr>
        <w:t>1.</w:t>
      </w:r>
      <w:r w:rsidRPr="00D939A4">
        <w:rPr>
          <w:rFonts w:eastAsia="Calibri"/>
          <w:lang w:val="ru-RU"/>
        </w:rPr>
        <w:tab/>
        <w:t>Вводное занятие.</w:t>
      </w:r>
    </w:p>
    <w:p w:rsidR="00D939A4" w:rsidRPr="00D939A4" w:rsidRDefault="00D939A4" w:rsidP="00D939A4">
      <w:pPr>
        <w:spacing w:after="160"/>
        <w:jc w:val="both"/>
        <w:divId w:val="1547135805"/>
        <w:rPr>
          <w:rFonts w:eastAsia="Calibri"/>
          <w:lang w:val="ru-RU"/>
        </w:rPr>
      </w:pPr>
      <w:r w:rsidRPr="00D939A4">
        <w:rPr>
          <w:rFonts w:eastAsia="Calibri"/>
          <w:lang w:val="ru-RU"/>
        </w:rPr>
        <w:t>2.</w:t>
      </w:r>
      <w:r w:rsidRPr="00D939A4">
        <w:rPr>
          <w:rFonts w:eastAsia="Calibri"/>
          <w:lang w:val="ru-RU"/>
        </w:rPr>
        <w:tab/>
        <w:t>Знания о рукопашном бое. Истрия развития рукопашного боя в России. Правила поведения в спортивном зале. Дисциплина спортсмена в зале и школе.</w:t>
      </w:r>
    </w:p>
    <w:p w:rsidR="00D939A4" w:rsidRPr="00D939A4" w:rsidRDefault="00D939A4" w:rsidP="00D939A4">
      <w:pPr>
        <w:spacing w:after="160"/>
        <w:jc w:val="both"/>
        <w:divId w:val="1547135805"/>
        <w:rPr>
          <w:rFonts w:eastAsia="Calibri"/>
          <w:lang w:val="ru-RU"/>
        </w:rPr>
      </w:pPr>
      <w:r w:rsidRPr="00D939A4">
        <w:rPr>
          <w:rFonts w:eastAsia="Calibri"/>
          <w:lang w:val="ru-RU"/>
        </w:rPr>
        <w:t>3.</w:t>
      </w:r>
      <w:r w:rsidRPr="00D939A4">
        <w:rPr>
          <w:rFonts w:eastAsia="Calibri"/>
          <w:lang w:val="ru-RU"/>
        </w:rPr>
        <w:tab/>
        <w:t>Специальная физическая подготовка. Основы рукопашного боя. Ударные техники руками. Ударные техники ногам. Комплексные ударные техники. Техника освобождения от захвата. Уходы и передвижения в стойке. Упражнения на дыхание. Захваты и обхваты. Блоки.</w:t>
      </w:r>
    </w:p>
    <w:p w:rsidR="00D939A4" w:rsidRPr="00D939A4" w:rsidRDefault="00D939A4" w:rsidP="00D939A4">
      <w:pPr>
        <w:spacing w:after="160"/>
        <w:jc w:val="both"/>
        <w:divId w:val="1547135805"/>
        <w:rPr>
          <w:rFonts w:eastAsia="Calibri"/>
          <w:lang w:val="ru-RU"/>
        </w:rPr>
      </w:pPr>
      <w:r w:rsidRPr="00D939A4">
        <w:rPr>
          <w:rFonts w:eastAsia="Calibri"/>
          <w:lang w:val="ru-RU"/>
        </w:rPr>
        <w:t>4.</w:t>
      </w:r>
      <w:r w:rsidRPr="00D939A4">
        <w:rPr>
          <w:rFonts w:eastAsia="Calibri"/>
          <w:lang w:val="ru-RU"/>
        </w:rPr>
        <w:tab/>
        <w:t>Тактическая подготовка. Нападения противника. Защитные действия при нападении противника. Способы защиты от ударов руками. Способы защиты от ударов руками.</w:t>
      </w:r>
    </w:p>
    <w:p w:rsidR="00D939A4" w:rsidRPr="00D939A4" w:rsidRDefault="00D939A4" w:rsidP="00D939A4">
      <w:pPr>
        <w:spacing w:after="160"/>
        <w:jc w:val="both"/>
        <w:divId w:val="1547135805"/>
        <w:rPr>
          <w:rFonts w:eastAsia="Calibri"/>
          <w:lang w:val="ru-RU"/>
        </w:rPr>
      </w:pPr>
      <w:r w:rsidRPr="00D939A4">
        <w:rPr>
          <w:rFonts w:eastAsia="Calibri"/>
          <w:lang w:val="ru-RU"/>
        </w:rPr>
        <w:t>5.</w:t>
      </w:r>
      <w:r w:rsidRPr="00D939A4">
        <w:rPr>
          <w:rFonts w:eastAsia="Calibri"/>
          <w:lang w:val="ru-RU"/>
        </w:rPr>
        <w:tab/>
        <w:t xml:space="preserve">Общефизическая подготовка. </w:t>
      </w:r>
    </w:p>
    <w:p w:rsidR="00D939A4" w:rsidRPr="00D939A4" w:rsidRDefault="00D939A4" w:rsidP="00D939A4">
      <w:pPr>
        <w:spacing w:after="160"/>
        <w:jc w:val="center"/>
        <w:divId w:val="1547135805"/>
        <w:rPr>
          <w:rFonts w:eastAsia="Calibri"/>
          <w:b/>
          <w:lang w:val="ru-RU"/>
        </w:rPr>
      </w:pPr>
      <w:r w:rsidRPr="00D939A4">
        <w:rPr>
          <w:rFonts w:eastAsia="Calibri"/>
          <w:b/>
          <w:lang w:val="ru-RU"/>
        </w:rPr>
        <w:t>8 класс</w:t>
      </w:r>
    </w:p>
    <w:p w:rsidR="00D939A4" w:rsidRPr="00D939A4" w:rsidRDefault="00D939A4" w:rsidP="00D939A4">
      <w:pPr>
        <w:spacing w:after="160"/>
        <w:jc w:val="both"/>
        <w:divId w:val="1547135805"/>
        <w:rPr>
          <w:rFonts w:eastAsia="Calibri"/>
          <w:lang w:val="ru-RU"/>
        </w:rPr>
      </w:pPr>
      <w:r w:rsidRPr="00D939A4">
        <w:rPr>
          <w:rFonts w:eastAsia="Calibri"/>
          <w:lang w:val="ru-RU"/>
        </w:rPr>
        <w:t>1.</w:t>
      </w:r>
      <w:r w:rsidRPr="00D939A4">
        <w:rPr>
          <w:rFonts w:eastAsia="Calibri"/>
          <w:lang w:val="ru-RU"/>
        </w:rPr>
        <w:tab/>
        <w:t>Вводное занятие. Силовые структуры Российской Федерации и их предназначение.</w:t>
      </w:r>
    </w:p>
    <w:p w:rsidR="00D939A4" w:rsidRPr="00D939A4" w:rsidRDefault="00D939A4" w:rsidP="00D939A4">
      <w:pPr>
        <w:spacing w:after="160"/>
        <w:jc w:val="both"/>
        <w:divId w:val="1547135805"/>
        <w:rPr>
          <w:rFonts w:eastAsia="Calibri"/>
          <w:lang w:val="ru-RU"/>
        </w:rPr>
      </w:pPr>
      <w:r w:rsidRPr="00D939A4">
        <w:rPr>
          <w:rFonts w:eastAsia="Calibri"/>
          <w:lang w:val="ru-RU"/>
        </w:rPr>
        <w:t>2.</w:t>
      </w:r>
      <w:r w:rsidRPr="00D939A4">
        <w:rPr>
          <w:rFonts w:eastAsia="Calibri"/>
          <w:lang w:val="ru-RU"/>
        </w:rPr>
        <w:tab/>
        <w:t xml:space="preserve">ОФП. Общеразвивающие упражнения без предметов и с предметами. Упражнения для формирования правильной осанки. Упражнения для развития координации и точности </w:t>
      </w:r>
      <w:r w:rsidRPr="00D939A4">
        <w:rPr>
          <w:rFonts w:eastAsia="Calibri"/>
          <w:lang w:val="ru-RU"/>
        </w:rPr>
        <w:lastRenderedPageBreak/>
        <w:t>движений. Упражнения для развития вестибулярного аппарата. Упражнения для развития ловкости. Комплексное упражнение на ловкость. Развитие быстроты. Бег на короткие дистанции (60 и 100 м). Челночный бег 10 х 10 м.</w:t>
      </w:r>
    </w:p>
    <w:p w:rsidR="00D939A4" w:rsidRPr="00D939A4" w:rsidRDefault="00D939A4" w:rsidP="00D939A4">
      <w:pPr>
        <w:spacing w:after="160"/>
        <w:jc w:val="both"/>
        <w:divId w:val="1547135805"/>
        <w:rPr>
          <w:rFonts w:eastAsia="Calibri"/>
          <w:lang w:val="ru-RU"/>
        </w:rPr>
      </w:pPr>
      <w:r w:rsidRPr="00D939A4">
        <w:rPr>
          <w:rFonts w:eastAsia="Calibri"/>
          <w:lang w:val="ru-RU"/>
        </w:rPr>
        <w:t>3.</w:t>
      </w:r>
      <w:r w:rsidRPr="00D939A4">
        <w:rPr>
          <w:rFonts w:eastAsia="Calibri"/>
          <w:lang w:val="ru-RU"/>
        </w:rPr>
        <w:tab/>
        <w:t>Прикладная физическая подготовка. Элементы рукопашного боя. Овладение навыками само страховки. Удары рукой и ногой. Защитные действия руками и ногами. Болевые приемы. Броски. Освобождение от захватов противника. Обезоруживание противника при ударе ножом</w:t>
      </w:r>
    </w:p>
    <w:p w:rsidR="00D939A4" w:rsidRPr="00D939A4" w:rsidRDefault="00D939A4" w:rsidP="00D939A4">
      <w:pPr>
        <w:spacing w:after="160"/>
        <w:jc w:val="both"/>
        <w:divId w:val="1547135805"/>
        <w:rPr>
          <w:rFonts w:eastAsia="Calibri"/>
          <w:lang w:val="ru-RU"/>
        </w:rPr>
      </w:pPr>
      <w:r w:rsidRPr="00D939A4">
        <w:rPr>
          <w:rFonts w:eastAsia="Calibri"/>
          <w:lang w:val="ru-RU"/>
        </w:rPr>
        <w:t>4.</w:t>
      </w:r>
      <w:r w:rsidRPr="00D939A4">
        <w:rPr>
          <w:rFonts w:eastAsia="Calibri"/>
          <w:lang w:val="ru-RU"/>
        </w:rPr>
        <w:tab/>
        <w:t>Правила поведения при нападениях. Подручные средства самообороны и их применение. Болевые точки на теле человека и правила нанесения ударов по ним. Использование палки для защиты от атак вооруженного и невооруженного противника. Использование ремня для защитных действий. Правила поведения в ситуациях криминогенного характера. Необходимая оборона и ее пределы. Правила поведения при захвате заложников, обнаружении взрывных устройств и угрозе взрыва.</w:t>
      </w:r>
    </w:p>
    <w:p w:rsidR="00D939A4" w:rsidRPr="00D939A4" w:rsidRDefault="00D939A4" w:rsidP="00D939A4">
      <w:pPr>
        <w:spacing w:after="160"/>
        <w:jc w:val="both"/>
        <w:divId w:val="1547135805"/>
        <w:rPr>
          <w:rFonts w:eastAsia="Calibri"/>
          <w:lang w:val="ru-RU"/>
        </w:rPr>
      </w:pPr>
      <w:r w:rsidRPr="00D939A4">
        <w:rPr>
          <w:rFonts w:eastAsia="Calibri"/>
          <w:lang w:val="ru-RU"/>
        </w:rPr>
        <w:t>5.</w:t>
      </w:r>
      <w:r w:rsidRPr="00D939A4">
        <w:rPr>
          <w:rFonts w:eastAsia="Calibri"/>
          <w:lang w:val="ru-RU"/>
        </w:rPr>
        <w:tab/>
        <w:t>Краткие сведения о строении и функциях организма человека. Гигиена спортсмена. Правила спортивной гигиены</w:t>
      </w:r>
    </w:p>
    <w:p w:rsidR="00D939A4" w:rsidRPr="00D939A4" w:rsidRDefault="00D939A4" w:rsidP="00D939A4">
      <w:pPr>
        <w:spacing w:after="160"/>
        <w:jc w:val="both"/>
        <w:divId w:val="1547135805"/>
        <w:rPr>
          <w:rFonts w:eastAsia="Calibri"/>
          <w:lang w:val="ru-RU"/>
        </w:rPr>
      </w:pPr>
      <w:r w:rsidRPr="00D939A4">
        <w:rPr>
          <w:rFonts w:eastAsia="Calibri"/>
          <w:lang w:val="ru-RU"/>
        </w:rPr>
        <w:t>6.</w:t>
      </w:r>
      <w:r w:rsidRPr="00D939A4">
        <w:rPr>
          <w:rFonts w:eastAsia="Calibri"/>
          <w:lang w:val="ru-RU"/>
        </w:rPr>
        <w:tab/>
        <w:t>Психологические основы самозащиты. Способы преодоления стресса. Способы преодоления стресса и борьбы с паникой. Стрессоустойчивость.</w:t>
      </w:r>
    </w:p>
    <w:p w:rsidR="00D939A4" w:rsidRPr="00D939A4" w:rsidRDefault="00D939A4" w:rsidP="00D939A4">
      <w:pPr>
        <w:spacing w:after="160"/>
        <w:jc w:val="both"/>
        <w:divId w:val="1547135805"/>
        <w:rPr>
          <w:rFonts w:eastAsia="Calibri"/>
          <w:lang w:val="ru-RU"/>
        </w:rPr>
      </w:pPr>
      <w:r w:rsidRPr="00D939A4">
        <w:rPr>
          <w:rFonts w:eastAsia="Calibri"/>
          <w:lang w:val="ru-RU"/>
        </w:rPr>
        <w:t>7.</w:t>
      </w:r>
      <w:r w:rsidRPr="00D939A4">
        <w:rPr>
          <w:rFonts w:eastAsia="Calibri"/>
          <w:lang w:val="ru-RU"/>
        </w:rPr>
        <w:tab/>
        <w:t xml:space="preserve">   Меры по оказанию первой помощи при вероятных травмах во время самозащиты. Первая помощь при вероятных травмах во время самозащиты</w:t>
      </w:r>
    </w:p>
    <w:p w:rsidR="00D939A4" w:rsidRPr="00D939A4" w:rsidRDefault="00D939A4" w:rsidP="00D939A4">
      <w:pPr>
        <w:spacing w:after="160"/>
        <w:jc w:val="both"/>
        <w:divId w:val="1547135805"/>
        <w:rPr>
          <w:rFonts w:eastAsia="Calibri"/>
          <w:lang w:val="ru-RU"/>
        </w:rPr>
      </w:pPr>
      <w:r w:rsidRPr="00D939A4">
        <w:rPr>
          <w:rFonts w:eastAsia="Calibri"/>
          <w:lang w:val="ru-RU"/>
        </w:rPr>
        <w:t>8.</w:t>
      </w:r>
      <w:r w:rsidRPr="00D939A4">
        <w:rPr>
          <w:rFonts w:eastAsia="Calibri"/>
          <w:lang w:val="ru-RU"/>
        </w:rPr>
        <w:tab/>
        <w:t>Повторение</w:t>
      </w:r>
    </w:p>
    <w:p w:rsidR="00D939A4" w:rsidRPr="00D939A4" w:rsidRDefault="00D939A4" w:rsidP="00D939A4">
      <w:pPr>
        <w:spacing w:after="160"/>
        <w:jc w:val="center"/>
        <w:divId w:val="1547135805"/>
        <w:rPr>
          <w:rFonts w:eastAsia="Calibri"/>
          <w:b/>
          <w:lang w:val="ru-RU"/>
        </w:rPr>
      </w:pPr>
      <w:r w:rsidRPr="00D939A4">
        <w:rPr>
          <w:rFonts w:eastAsia="Calibri"/>
          <w:b/>
          <w:lang w:val="ru-RU"/>
        </w:rPr>
        <w:t>9 класс</w:t>
      </w:r>
    </w:p>
    <w:p w:rsidR="00D939A4" w:rsidRPr="00D939A4" w:rsidRDefault="00D939A4" w:rsidP="00D939A4">
      <w:pPr>
        <w:spacing w:after="160"/>
        <w:jc w:val="both"/>
        <w:divId w:val="1547135805"/>
        <w:rPr>
          <w:rFonts w:eastAsia="Calibri"/>
          <w:lang w:val="ru-RU"/>
        </w:rPr>
      </w:pPr>
      <w:r w:rsidRPr="00D939A4">
        <w:rPr>
          <w:rFonts w:eastAsia="Calibri"/>
          <w:lang w:val="ru-RU"/>
        </w:rPr>
        <w:t>1.</w:t>
      </w:r>
      <w:r w:rsidRPr="00D939A4">
        <w:rPr>
          <w:rFonts w:eastAsia="Calibri"/>
          <w:lang w:val="ru-RU"/>
        </w:rPr>
        <w:tab/>
        <w:t xml:space="preserve"> Введение. Вводное занятие.</w:t>
      </w:r>
    </w:p>
    <w:p w:rsidR="00D939A4" w:rsidRPr="00D939A4" w:rsidRDefault="00D939A4" w:rsidP="00D939A4">
      <w:pPr>
        <w:spacing w:after="160"/>
        <w:jc w:val="both"/>
        <w:divId w:val="1547135805"/>
        <w:rPr>
          <w:rFonts w:eastAsia="Calibri"/>
          <w:lang w:val="ru-RU"/>
        </w:rPr>
      </w:pPr>
      <w:r w:rsidRPr="00D939A4">
        <w:rPr>
          <w:rFonts w:eastAsia="Calibri"/>
          <w:lang w:val="ru-RU"/>
        </w:rPr>
        <w:t>2.</w:t>
      </w:r>
      <w:r w:rsidRPr="00D939A4">
        <w:rPr>
          <w:rFonts w:eastAsia="Calibri"/>
          <w:lang w:val="ru-RU"/>
        </w:rPr>
        <w:tab/>
        <w:t>Знания о рукопашном бое. Правомерность применения приемов самообороны. Приемы самообороны в боевых и спортивных единоборствах. Общая характеристика приемов самообороны на основе карате, бокс, рукопашный бой, спортивная борьба. Значение общеразвивающих, подготовительных и специальных упражнений в тренировочном процессе. Ударные поверхности и уязвимые части тела человека. Удары. Броски. Болевые приемы. Удушающие приемы. Способы освобождения от захватов и обхватов. Защиты от ударов невооруженного противника. Защита от ударов ножом, тяжелым предметом. Действия при угрозе оружием. Использование подручных средств в приемах самообороны. Защита от группового нападения. Тактические замыслы применения приемов самообороны.</w:t>
      </w:r>
    </w:p>
    <w:p w:rsidR="00D939A4" w:rsidRPr="00D939A4" w:rsidRDefault="00D939A4" w:rsidP="00D939A4">
      <w:pPr>
        <w:spacing w:after="160"/>
        <w:jc w:val="center"/>
        <w:divId w:val="1547135805"/>
        <w:rPr>
          <w:rFonts w:eastAsia="Calibri"/>
          <w:b/>
          <w:lang w:val="ru-RU"/>
        </w:rPr>
      </w:pPr>
      <w:r w:rsidRPr="00D939A4">
        <w:rPr>
          <w:rFonts w:eastAsia="Calibri"/>
          <w:b/>
          <w:lang w:val="ru-RU"/>
        </w:rPr>
        <w:t>ТЕМАТИЧЕСКОЕ ПЛАНИРОВАНИЕ</w:t>
      </w:r>
    </w:p>
    <w:p w:rsidR="00D939A4" w:rsidRPr="00D939A4" w:rsidRDefault="00D939A4" w:rsidP="00D939A4">
      <w:pPr>
        <w:spacing w:after="160"/>
        <w:jc w:val="center"/>
        <w:divId w:val="1547135805"/>
        <w:rPr>
          <w:rFonts w:eastAsia="Calibri"/>
          <w:b/>
          <w:lang w:val="ru-RU"/>
        </w:rPr>
      </w:pPr>
      <w:r w:rsidRPr="00D939A4">
        <w:rPr>
          <w:rFonts w:eastAsia="Calibri"/>
          <w:b/>
          <w:lang w:val="ru-RU"/>
        </w:rPr>
        <w:t>7 класс</w:t>
      </w:r>
    </w:p>
    <w:p w:rsidR="00D939A4" w:rsidRPr="00D939A4" w:rsidRDefault="00D939A4" w:rsidP="00D939A4">
      <w:pPr>
        <w:jc w:val="both"/>
        <w:divId w:val="1547135805"/>
        <w:rPr>
          <w:rFonts w:eastAsia="Calibri"/>
          <w:lang w:val="ru-RU"/>
        </w:rPr>
      </w:pPr>
      <w:r w:rsidRPr="00D939A4">
        <w:rPr>
          <w:rFonts w:eastAsia="Calibri"/>
          <w:lang w:val="ru-RU"/>
        </w:rPr>
        <w:t>1.</w:t>
      </w:r>
      <w:r w:rsidRPr="00D939A4">
        <w:rPr>
          <w:rFonts w:eastAsia="Calibri"/>
          <w:lang w:val="ru-RU"/>
        </w:rPr>
        <w:tab/>
      </w:r>
      <w:proofErr w:type="gramStart"/>
      <w:r w:rsidRPr="00D939A4">
        <w:rPr>
          <w:rFonts w:eastAsia="Calibri"/>
          <w:lang w:val="ru-RU"/>
        </w:rPr>
        <w:t>Введение  -</w:t>
      </w:r>
      <w:proofErr w:type="gramEnd"/>
      <w:r w:rsidRPr="00D939A4">
        <w:rPr>
          <w:rFonts w:eastAsia="Calibri"/>
          <w:lang w:val="ru-RU"/>
        </w:rPr>
        <w:t xml:space="preserve"> 1 ч</w:t>
      </w:r>
    </w:p>
    <w:p w:rsidR="00D939A4" w:rsidRPr="00D939A4" w:rsidRDefault="00D939A4" w:rsidP="00D939A4">
      <w:pPr>
        <w:jc w:val="both"/>
        <w:divId w:val="1547135805"/>
        <w:rPr>
          <w:rFonts w:eastAsia="Calibri"/>
          <w:lang w:val="ru-RU"/>
        </w:rPr>
      </w:pPr>
      <w:r w:rsidRPr="00D939A4">
        <w:rPr>
          <w:rFonts w:eastAsia="Calibri"/>
          <w:lang w:val="ru-RU"/>
        </w:rPr>
        <w:t>2.</w:t>
      </w:r>
      <w:r w:rsidRPr="00D939A4">
        <w:rPr>
          <w:rFonts w:eastAsia="Calibri"/>
          <w:lang w:val="ru-RU"/>
        </w:rPr>
        <w:tab/>
        <w:t>Знания о рукопашном бое – 2 ч</w:t>
      </w:r>
    </w:p>
    <w:p w:rsidR="00D939A4" w:rsidRPr="00D939A4" w:rsidRDefault="00D939A4" w:rsidP="00D939A4">
      <w:pPr>
        <w:jc w:val="both"/>
        <w:divId w:val="1547135805"/>
        <w:rPr>
          <w:rFonts w:eastAsia="Calibri"/>
          <w:lang w:val="ru-RU"/>
        </w:rPr>
      </w:pPr>
      <w:r w:rsidRPr="00D939A4">
        <w:rPr>
          <w:rFonts w:eastAsia="Calibri"/>
          <w:lang w:val="ru-RU"/>
        </w:rPr>
        <w:t>3.</w:t>
      </w:r>
      <w:r w:rsidRPr="00D939A4">
        <w:rPr>
          <w:rFonts w:eastAsia="Calibri"/>
          <w:lang w:val="ru-RU"/>
        </w:rPr>
        <w:tab/>
        <w:t>Специальная физическая подготовка – 17 ч</w:t>
      </w:r>
    </w:p>
    <w:p w:rsidR="00D939A4" w:rsidRPr="00D939A4" w:rsidRDefault="00D939A4" w:rsidP="00D939A4">
      <w:pPr>
        <w:jc w:val="both"/>
        <w:divId w:val="1547135805"/>
        <w:rPr>
          <w:rFonts w:eastAsia="Calibri"/>
          <w:lang w:val="ru-RU"/>
        </w:rPr>
      </w:pPr>
      <w:r w:rsidRPr="00D939A4">
        <w:rPr>
          <w:rFonts w:eastAsia="Calibri"/>
          <w:lang w:val="ru-RU"/>
        </w:rPr>
        <w:t>4.</w:t>
      </w:r>
      <w:r w:rsidRPr="00D939A4">
        <w:rPr>
          <w:rFonts w:eastAsia="Calibri"/>
          <w:lang w:val="ru-RU"/>
        </w:rPr>
        <w:tab/>
        <w:t>Тактическая подготовка – 10 ч</w:t>
      </w:r>
    </w:p>
    <w:p w:rsidR="00D939A4" w:rsidRPr="00D939A4" w:rsidRDefault="00D939A4" w:rsidP="00D939A4">
      <w:pPr>
        <w:jc w:val="both"/>
        <w:divId w:val="1547135805"/>
        <w:rPr>
          <w:rFonts w:eastAsia="Calibri"/>
          <w:lang w:val="ru-RU"/>
        </w:rPr>
      </w:pPr>
      <w:r w:rsidRPr="00D939A4">
        <w:rPr>
          <w:rFonts w:eastAsia="Calibri"/>
          <w:lang w:val="ru-RU"/>
        </w:rPr>
        <w:lastRenderedPageBreak/>
        <w:t>5.</w:t>
      </w:r>
      <w:r w:rsidRPr="00D939A4">
        <w:rPr>
          <w:rFonts w:eastAsia="Calibri"/>
          <w:lang w:val="ru-RU"/>
        </w:rPr>
        <w:tab/>
        <w:t>Общефизическая подготовка – 5 ч</w:t>
      </w:r>
    </w:p>
    <w:p w:rsidR="00D939A4" w:rsidRPr="00D939A4" w:rsidRDefault="00D939A4" w:rsidP="00D939A4">
      <w:pPr>
        <w:jc w:val="both"/>
        <w:divId w:val="1547135805"/>
        <w:rPr>
          <w:rFonts w:eastAsia="Calibri"/>
          <w:b/>
          <w:lang w:val="ru-RU"/>
        </w:rPr>
      </w:pPr>
      <w:r w:rsidRPr="00D939A4">
        <w:rPr>
          <w:rFonts w:eastAsia="Calibri"/>
          <w:b/>
          <w:lang w:val="ru-RU"/>
        </w:rPr>
        <w:t>ИТОГО: 35 часов</w:t>
      </w:r>
    </w:p>
    <w:p w:rsidR="00D939A4" w:rsidRDefault="00D939A4" w:rsidP="00D939A4">
      <w:pPr>
        <w:pStyle w:val="ad"/>
        <w:jc w:val="center"/>
        <w:divId w:val="1547135805"/>
        <w:rPr>
          <w:b/>
          <w:sz w:val="24"/>
          <w:szCs w:val="24"/>
        </w:rPr>
      </w:pPr>
      <w:r>
        <w:rPr>
          <w:b/>
          <w:sz w:val="24"/>
          <w:szCs w:val="24"/>
        </w:rPr>
        <w:t xml:space="preserve">8 </w:t>
      </w:r>
      <w:r>
        <w:rPr>
          <w:b/>
          <w:sz w:val="24"/>
          <w:szCs w:val="24"/>
        </w:rPr>
        <w:t>класс</w:t>
      </w:r>
    </w:p>
    <w:p w:rsidR="00D939A4" w:rsidRDefault="00D939A4" w:rsidP="00D939A4">
      <w:pPr>
        <w:pStyle w:val="ad"/>
        <w:jc w:val="center"/>
        <w:divId w:val="1547135805"/>
        <w:rPr>
          <w:b/>
          <w:sz w:val="24"/>
          <w:szCs w:val="24"/>
        </w:rPr>
      </w:pPr>
    </w:p>
    <w:p w:rsidR="00D939A4" w:rsidRPr="00C71A2A" w:rsidRDefault="00D939A4" w:rsidP="00D939A4">
      <w:pPr>
        <w:pStyle w:val="ad"/>
        <w:ind w:hanging="578"/>
        <w:divId w:val="1547135805"/>
        <w:rPr>
          <w:sz w:val="24"/>
          <w:szCs w:val="24"/>
        </w:rPr>
      </w:pPr>
      <w:r w:rsidRPr="00C71A2A">
        <w:rPr>
          <w:sz w:val="24"/>
          <w:szCs w:val="24"/>
        </w:rPr>
        <w:t>1.</w:t>
      </w:r>
      <w:r w:rsidRPr="00C71A2A">
        <w:rPr>
          <w:sz w:val="24"/>
          <w:szCs w:val="24"/>
        </w:rPr>
        <w:tab/>
      </w:r>
      <w:proofErr w:type="gramStart"/>
      <w:r w:rsidRPr="00C71A2A">
        <w:rPr>
          <w:sz w:val="24"/>
          <w:szCs w:val="24"/>
        </w:rPr>
        <w:t>Введение</w:t>
      </w:r>
      <w:r w:rsidRPr="00C71A2A">
        <w:rPr>
          <w:sz w:val="24"/>
          <w:szCs w:val="24"/>
        </w:rPr>
        <w:t xml:space="preserve"> </w:t>
      </w:r>
      <w:r>
        <w:rPr>
          <w:sz w:val="24"/>
          <w:szCs w:val="24"/>
        </w:rPr>
        <w:t xml:space="preserve"> -</w:t>
      </w:r>
      <w:proofErr w:type="gramEnd"/>
      <w:r>
        <w:rPr>
          <w:sz w:val="24"/>
          <w:szCs w:val="24"/>
        </w:rPr>
        <w:t xml:space="preserve"> </w:t>
      </w:r>
      <w:r w:rsidRPr="00C71A2A">
        <w:rPr>
          <w:sz w:val="24"/>
          <w:szCs w:val="24"/>
        </w:rPr>
        <w:t>2</w:t>
      </w:r>
      <w:r>
        <w:rPr>
          <w:sz w:val="24"/>
          <w:szCs w:val="24"/>
        </w:rPr>
        <w:t xml:space="preserve"> </w:t>
      </w:r>
      <w:r>
        <w:rPr>
          <w:sz w:val="24"/>
          <w:szCs w:val="24"/>
        </w:rPr>
        <w:t>ч</w:t>
      </w:r>
    </w:p>
    <w:p w:rsidR="00D939A4" w:rsidRPr="00C71A2A" w:rsidRDefault="00D939A4" w:rsidP="00D939A4">
      <w:pPr>
        <w:pStyle w:val="ad"/>
        <w:ind w:hanging="578"/>
        <w:divId w:val="1547135805"/>
        <w:rPr>
          <w:sz w:val="24"/>
          <w:szCs w:val="24"/>
        </w:rPr>
      </w:pPr>
      <w:r w:rsidRPr="00C71A2A">
        <w:rPr>
          <w:sz w:val="24"/>
          <w:szCs w:val="24"/>
        </w:rPr>
        <w:t>2.</w:t>
      </w:r>
      <w:r w:rsidRPr="00C71A2A">
        <w:rPr>
          <w:sz w:val="24"/>
          <w:szCs w:val="24"/>
        </w:rPr>
        <w:tab/>
      </w:r>
      <w:r w:rsidRPr="00C71A2A">
        <w:rPr>
          <w:sz w:val="24"/>
          <w:szCs w:val="24"/>
        </w:rPr>
        <w:t>Общая</w:t>
      </w:r>
      <w:r w:rsidRPr="00C71A2A">
        <w:rPr>
          <w:sz w:val="24"/>
          <w:szCs w:val="24"/>
        </w:rPr>
        <w:t xml:space="preserve"> </w:t>
      </w:r>
      <w:r w:rsidRPr="00C71A2A">
        <w:rPr>
          <w:sz w:val="24"/>
          <w:szCs w:val="24"/>
        </w:rPr>
        <w:t>физическая</w:t>
      </w:r>
      <w:r w:rsidRPr="00C71A2A">
        <w:rPr>
          <w:sz w:val="24"/>
          <w:szCs w:val="24"/>
        </w:rPr>
        <w:t xml:space="preserve"> </w:t>
      </w:r>
      <w:r w:rsidRPr="00C71A2A">
        <w:rPr>
          <w:sz w:val="24"/>
          <w:szCs w:val="24"/>
        </w:rPr>
        <w:t>подготовка</w:t>
      </w:r>
      <w:r>
        <w:rPr>
          <w:sz w:val="24"/>
          <w:szCs w:val="24"/>
        </w:rPr>
        <w:t xml:space="preserve"> </w:t>
      </w:r>
      <w:r>
        <w:rPr>
          <w:sz w:val="24"/>
          <w:szCs w:val="24"/>
        </w:rPr>
        <w:t>–</w:t>
      </w:r>
      <w:r>
        <w:rPr>
          <w:sz w:val="24"/>
          <w:szCs w:val="24"/>
        </w:rPr>
        <w:t xml:space="preserve"> </w:t>
      </w:r>
      <w:r w:rsidRPr="00C71A2A">
        <w:rPr>
          <w:sz w:val="24"/>
          <w:szCs w:val="24"/>
        </w:rPr>
        <w:t>4</w:t>
      </w:r>
      <w:r>
        <w:rPr>
          <w:sz w:val="24"/>
          <w:szCs w:val="24"/>
        </w:rPr>
        <w:t xml:space="preserve"> </w:t>
      </w:r>
      <w:r>
        <w:rPr>
          <w:sz w:val="24"/>
          <w:szCs w:val="24"/>
        </w:rPr>
        <w:t>ч</w:t>
      </w:r>
    </w:p>
    <w:p w:rsidR="00D939A4" w:rsidRPr="00C71A2A" w:rsidRDefault="00D939A4" w:rsidP="00D939A4">
      <w:pPr>
        <w:pStyle w:val="ad"/>
        <w:ind w:hanging="578"/>
        <w:divId w:val="1547135805"/>
        <w:rPr>
          <w:sz w:val="24"/>
          <w:szCs w:val="24"/>
        </w:rPr>
      </w:pPr>
      <w:r w:rsidRPr="00C71A2A">
        <w:rPr>
          <w:sz w:val="24"/>
          <w:szCs w:val="24"/>
        </w:rPr>
        <w:t>3.</w:t>
      </w:r>
      <w:r w:rsidRPr="00C71A2A">
        <w:rPr>
          <w:sz w:val="24"/>
          <w:szCs w:val="24"/>
        </w:rPr>
        <w:tab/>
        <w:t xml:space="preserve"> </w:t>
      </w:r>
      <w:r w:rsidRPr="00C71A2A">
        <w:rPr>
          <w:sz w:val="24"/>
          <w:szCs w:val="24"/>
        </w:rPr>
        <w:t>Прикладная</w:t>
      </w:r>
      <w:r w:rsidRPr="00C71A2A">
        <w:rPr>
          <w:sz w:val="24"/>
          <w:szCs w:val="24"/>
        </w:rPr>
        <w:t xml:space="preserve"> </w:t>
      </w:r>
      <w:r w:rsidRPr="00C71A2A">
        <w:rPr>
          <w:sz w:val="24"/>
          <w:szCs w:val="24"/>
        </w:rPr>
        <w:t>физическая</w:t>
      </w:r>
      <w:r w:rsidRPr="00C71A2A">
        <w:rPr>
          <w:sz w:val="24"/>
          <w:szCs w:val="24"/>
        </w:rPr>
        <w:t xml:space="preserve"> </w:t>
      </w:r>
      <w:r w:rsidRPr="00C71A2A">
        <w:rPr>
          <w:sz w:val="24"/>
          <w:szCs w:val="24"/>
        </w:rPr>
        <w:t>подготовка</w:t>
      </w:r>
      <w:r w:rsidRPr="00C71A2A">
        <w:rPr>
          <w:sz w:val="24"/>
          <w:szCs w:val="24"/>
        </w:rPr>
        <w:t xml:space="preserve">. </w:t>
      </w:r>
      <w:r w:rsidRPr="00C71A2A">
        <w:rPr>
          <w:sz w:val="24"/>
          <w:szCs w:val="24"/>
        </w:rPr>
        <w:t>Элементы</w:t>
      </w:r>
      <w:r w:rsidRPr="00C71A2A">
        <w:rPr>
          <w:sz w:val="24"/>
          <w:szCs w:val="24"/>
        </w:rPr>
        <w:t xml:space="preserve"> </w:t>
      </w:r>
      <w:r w:rsidRPr="00C71A2A">
        <w:rPr>
          <w:sz w:val="24"/>
          <w:szCs w:val="24"/>
        </w:rPr>
        <w:t>рукопашного</w:t>
      </w:r>
      <w:r w:rsidRPr="00C71A2A">
        <w:rPr>
          <w:sz w:val="24"/>
          <w:szCs w:val="24"/>
        </w:rPr>
        <w:t xml:space="preserve"> </w:t>
      </w:r>
      <w:r w:rsidRPr="00C71A2A">
        <w:rPr>
          <w:sz w:val="24"/>
          <w:szCs w:val="24"/>
        </w:rPr>
        <w:t>боя</w:t>
      </w:r>
      <w:r>
        <w:rPr>
          <w:sz w:val="24"/>
          <w:szCs w:val="24"/>
        </w:rPr>
        <w:t xml:space="preserve"> - </w:t>
      </w:r>
      <w:r w:rsidRPr="00C71A2A">
        <w:rPr>
          <w:sz w:val="24"/>
          <w:szCs w:val="24"/>
        </w:rPr>
        <w:tab/>
        <w:t>14</w:t>
      </w:r>
      <w:r>
        <w:rPr>
          <w:sz w:val="24"/>
          <w:szCs w:val="24"/>
        </w:rPr>
        <w:t xml:space="preserve"> </w:t>
      </w:r>
      <w:r>
        <w:rPr>
          <w:sz w:val="24"/>
          <w:szCs w:val="24"/>
        </w:rPr>
        <w:t>ч</w:t>
      </w:r>
    </w:p>
    <w:p w:rsidR="00D939A4" w:rsidRPr="00C71A2A" w:rsidRDefault="00D939A4" w:rsidP="00D939A4">
      <w:pPr>
        <w:pStyle w:val="ad"/>
        <w:ind w:hanging="578"/>
        <w:divId w:val="1547135805"/>
        <w:rPr>
          <w:sz w:val="24"/>
          <w:szCs w:val="24"/>
        </w:rPr>
      </w:pPr>
      <w:r w:rsidRPr="00C71A2A">
        <w:rPr>
          <w:sz w:val="24"/>
          <w:szCs w:val="24"/>
        </w:rPr>
        <w:t>4.</w:t>
      </w:r>
      <w:r w:rsidRPr="00C71A2A">
        <w:rPr>
          <w:sz w:val="24"/>
          <w:szCs w:val="24"/>
        </w:rPr>
        <w:tab/>
        <w:t xml:space="preserve"> </w:t>
      </w:r>
      <w:r w:rsidRPr="00C71A2A">
        <w:rPr>
          <w:sz w:val="24"/>
          <w:szCs w:val="24"/>
        </w:rPr>
        <w:t>Правила</w:t>
      </w:r>
      <w:r w:rsidRPr="00C71A2A">
        <w:rPr>
          <w:sz w:val="24"/>
          <w:szCs w:val="24"/>
        </w:rPr>
        <w:t xml:space="preserve"> </w:t>
      </w:r>
      <w:r w:rsidRPr="00C71A2A">
        <w:rPr>
          <w:sz w:val="24"/>
          <w:szCs w:val="24"/>
        </w:rPr>
        <w:t>поведения</w:t>
      </w:r>
      <w:r w:rsidRPr="00C71A2A">
        <w:rPr>
          <w:sz w:val="24"/>
          <w:szCs w:val="24"/>
        </w:rPr>
        <w:t xml:space="preserve"> </w:t>
      </w:r>
      <w:r w:rsidRPr="00C71A2A">
        <w:rPr>
          <w:sz w:val="24"/>
          <w:szCs w:val="24"/>
        </w:rPr>
        <w:t>при</w:t>
      </w:r>
      <w:r w:rsidRPr="00C71A2A">
        <w:rPr>
          <w:sz w:val="24"/>
          <w:szCs w:val="24"/>
        </w:rPr>
        <w:t xml:space="preserve"> </w:t>
      </w:r>
      <w:r w:rsidRPr="00C71A2A">
        <w:rPr>
          <w:sz w:val="24"/>
          <w:szCs w:val="24"/>
        </w:rPr>
        <w:t>нападениях</w:t>
      </w:r>
      <w:r>
        <w:rPr>
          <w:sz w:val="24"/>
          <w:szCs w:val="24"/>
        </w:rPr>
        <w:t xml:space="preserve"> </w:t>
      </w:r>
      <w:r>
        <w:rPr>
          <w:sz w:val="24"/>
          <w:szCs w:val="24"/>
        </w:rPr>
        <w:t>–</w:t>
      </w:r>
      <w:r>
        <w:rPr>
          <w:sz w:val="24"/>
          <w:szCs w:val="24"/>
        </w:rPr>
        <w:t xml:space="preserve"> </w:t>
      </w:r>
      <w:r w:rsidRPr="00C71A2A">
        <w:rPr>
          <w:sz w:val="24"/>
          <w:szCs w:val="24"/>
        </w:rPr>
        <w:t>11</w:t>
      </w:r>
      <w:r>
        <w:rPr>
          <w:sz w:val="24"/>
          <w:szCs w:val="24"/>
        </w:rPr>
        <w:t xml:space="preserve"> </w:t>
      </w:r>
      <w:r>
        <w:rPr>
          <w:sz w:val="24"/>
          <w:szCs w:val="24"/>
        </w:rPr>
        <w:t>ч</w:t>
      </w:r>
    </w:p>
    <w:p w:rsidR="00D939A4" w:rsidRPr="00C71A2A" w:rsidRDefault="00D939A4" w:rsidP="00D939A4">
      <w:pPr>
        <w:pStyle w:val="ad"/>
        <w:ind w:hanging="578"/>
        <w:divId w:val="1547135805"/>
        <w:rPr>
          <w:sz w:val="24"/>
          <w:szCs w:val="24"/>
        </w:rPr>
      </w:pPr>
      <w:r w:rsidRPr="00C71A2A">
        <w:rPr>
          <w:sz w:val="24"/>
          <w:szCs w:val="24"/>
        </w:rPr>
        <w:t>5.</w:t>
      </w:r>
      <w:r w:rsidRPr="00C71A2A">
        <w:rPr>
          <w:sz w:val="24"/>
          <w:szCs w:val="24"/>
        </w:rPr>
        <w:tab/>
        <w:t xml:space="preserve"> </w:t>
      </w:r>
      <w:r w:rsidRPr="00C71A2A">
        <w:rPr>
          <w:sz w:val="24"/>
          <w:szCs w:val="24"/>
        </w:rPr>
        <w:t>Краткие</w:t>
      </w:r>
      <w:r w:rsidRPr="00C71A2A">
        <w:rPr>
          <w:sz w:val="24"/>
          <w:szCs w:val="24"/>
        </w:rPr>
        <w:t xml:space="preserve"> </w:t>
      </w:r>
      <w:r w:rsidRPr="00C71A2A">
        <w:rPr>
          <w:sz w:val="24"/>
          <w:szCs w:val="24"/>
        </w:rPr>
        <w:t>сведения</w:t>
      </w:r>
      <w:r w:rsidRPr="00C71A2A">
        <w:rPr>
          <w:sz w:val="24"/>
          <w:szCs w:val="24"/>
        </w:rPr>
        <w:t xml:space="preserve"> </w:t>
      </w:r>
      <w:r w:rsidRPr="00C71A2A">
        <w:rPr>
          <w:sz w:val="24"/>
          <w:szCs w:val="24"/>
        </w:rPr>
        <w:t>о</w:t>
      </w:r>
      <w:r w:rsidRPr="00C71A2A">
        <w:rPr>
          <w:sz w:val="24"/>
          <w:szCs w:val="24"/>
        </w:rPr>
        <w:t xml:space="preserve"> </w:t>
      </w:r>
      <w:r w:rsidRPr="00C71A2A">
        <w:rPr>
          <w:sz w:val="24"/>
          <w:szCs w:val="24"/>
        </w:rPr>
        <w:t>строении</w:t>
      </w:r>
      <w:r w:rsidRPr="00C71A2A">
        <w:rPr>
          <w:sz w:val="24"/>
          <w:szCs w:val="24"/>
        </w:rPr>
        <w:t xml:space="preserve"> </w:t>
      </w:r>
      <w:r w:rsidRPr="00C71A2A">
        <w:rPr>
          <w:sz w:val="24"/>
          <w:szCs w:val="24"/>
        </w:rPr>
        <w:t>и</w:t>
      </w:r>
      <w:r w:rsidRPr="00C71A2A">
        <w:rPr>
          <w:sz w:val="24"/>
          <w:szCs w:val="24"/>
        </w:rPr>
        <w:t xml:space="preserve"> </w:t>
      </w:r>
      <w:r w:rsidRPr="00C71A2A">
        <w:rPr>
          <w:sz w:val="24"/>
          <w:szCs w:val="24"/>
        </w:rPr>
        <w:t>функциях</w:t>
      </w:r>
      <w:r w:rsidRPr="00C71A2A">
        <w:rPr>
          <w:sz w:val="24"/>
          <w:szCs w:val="24"/>
        </w:rPr>
        <w:t xml:space="preserve"> </w:t>
      </w:r>
      <w:r w:rsidRPr="00C71A2A">
        <w:rPr>
          <w:sz w:val="24"/>
          <w:szCs w:val="24"/>
        </w:rPr>
        <w:t>организма</w:t>
      </w:r>
      <w:r w:rsidRPr="00C71A2A">
        <w:rPr>
          <w:sz w:val="24"/>
          <w:szCs w:val="24"/>
        </w:rPr>
        <w:t xml:space="preserve"> </w:t>
      </w:r>
      <w:r w:rsidRPr="00C71A2A">
        <w:rPr>
          <w:sz w:val="24"/>
          <w:szCs w:val="24"/>
        </w:rPr>
        <w:t>человека</w:t>
      </w:r>
      <w:r w:rsidRPr="00C71A2A">
        <w:rPr>
          <w:sz w:val="24"/>
          <w:szCs w:val="24"/>
        </w:rPr>
        <w:t xml:space="preserve">. </w:t>
      </w:r>
      <w:r w:rsidRPr="00C71A2A">
        <w:rPr>
          <w:sz w:val="24"/>
          <w:szCs w:val="24"/>
        </w:rPr>
        <w:t>Гигиена</w:t>
      </w:r>
      <w:r w:rsidRPr="00C71A2A">
        <w:rPr>
          <w:sz w:val="24"/>
          <w:szCs w:val="24"/>
        </w:rPr>
        <w:t xml:space="preserve"> </w:t>
      </w:r>
      <w:r w:rsidRPr="00C71A2A">
        <w:rPr>
          <w:sz w:val="24"/>
          <w:szCs w:val="24"/>
        </w:rPr>
        <w:t>спортсмена</w:t>
      </w:r>
      <w:r>
        <w:rPr>
          <w:sz w:val="24"/>
          <w:szCs w:val="24"/>
        </w:rPr>
        <w:t xml:space="preserve"> -</w:t>
      </w:r>
      <w:r w:rsidRPr="00C71A2A">
        <w:rPr>
          <w:sz w:val="24"/>
          <w:szCs w:val="24"/>
        </w:rPr>
        <w:tab/>
        <w:t>1</w:t>
      </w:r>
      <w:r>
        <w:rPr>
          <w:sz w:val="24"/>
          <w:szCs w:val="24"/>
        </w:rPr>
        <w:t>ч</w:t>
      </w:r>
    </w:p>
    <w:p w:rsidR="00D939A4" w:rsidRPr="00C71A2A" w:rsidRDefault="00D939A4" w:rsidP="00D939A4">
      <w:pPr>
        <w:pStyle w:val="ad"/>
        <w:ind w:hanging="578"/>
        <w:divId w:val="1547135805"/>
        <w:rPr>
          <w:sz w:val="24"/>
          <w:szCs w:val="24"/>
        </w:rPr>
      </w:pPr>
      <w:r w:rsidRPr="00C71A2A">
        <w:rPr>
          <w:sz w:val="24"/>
          <w:szCs w:val="24"/>
        </w:rPr>
        <w:t>6.</w:t>
      </w:r>
      <w:r w:rsidRPr="00C71A2A">
        <w:rPr>
          <w:sz w:val="24"/>
          <w:szCs w:val="24"/>
        </w:rPr>
        <w:tab/>
      </w:r>
      <w:r w:rsidRPr="00C71A2A">
        <w:rPr>
          <w:sz w:val="24"/>
          <w:szCs w:val="24"/>
        </w:rPr>
        <w:t>Психологические</w:t>
      </w:r>
      <w:r w:rsidRPr="00C71A2A">
        <w:rPr>
          <w:sz w:val="24"/>
          <w:szCs w:val="24"/>
        </w:rPr>
        <w:t xml:space="preserve"> </w:t>
      </w:r>
      <w:r w:rsidRPr="00C71A2A">
        <w:rPr>
          <w:sz w:val="24"/>
          <w:szCs w:val="24"/>
        </w:rPr>
        <w:t>основы</w:t>
      </w:r>
      <w:r w:rsidRPr="00C71A2A">
        <w:rPr>
          <w:sz w:val="24"/>
          <w:szCs w:val="24"/>
        </w:rPr>
        <w:t xml:space="preserve"> </w:t>
      </w:r>
      <w:r w:rsidRPr="00C71A2A">
        <w:rPr>
          <w:sz w:val="24"/>
          <w:szCs w:val="24"/>
        </w:rPr>
        <w:t>самозащи</w:t>
      </w:r>
      <w:r>
        <w:rPr>
          <w:sz w:val="24"/>
          <w:szCs w:val="24"/>
        </w:rPr>
        <w:t>ты</w:t>
      </w:r>
      <w:r>
        <w:rPr>
          <w:sz w:val="24"/>
          <w:szCs w:val="24"/>
        </w:rPr>
        <w:t xml:space="preserve">. </w:t>
      </w:r>
      <w:r>
        <w:rPr>
          <w:sz w:val="24"/>
          <w:szCs w:val="24"/>
        </w:rPr>
        <w:t>Способы</w:t>
      </w:r>
      <w:r>
        <w:rPr>
          <w:sz w:val="24"/>
          <w:szCs w:val="24"/>
        </w:rPr>
        <w:t xml:space="preserve"> </w:t>
      </w:r>
      <w:r>
        <w:rPr>
          <w:sz w:val="24"/>
          <w:szCs w:val="24"/>
        </w:rPr>
        <w:t>преодоления</w:t>
      </w:r>
      <w:r>
        <w:rPr>
          <w:sz w:val="24"/>
          <w:szCs w:val="24"/>
        </w:rPr>
        <w:t xml:space="preserve"> </w:t>
      </w:r>
      <w:r>
        <w:rPr>
          <w:sz w:val="24"/>
          <w:szCs w:val="24"/>
        </w:rPr>
        <w:t>стресса</w:t>
      </w:r>
      <w:r>
        <w:rPr>
          <w:sz w:val="24"/>
          <w:szCs w:val="24"/>
        </w:rPr>
        <w:t xml:space="preserve"> </w:t>
      </w:r>
      <w:r>
        <w:rPr>
          <w:sz w:val="24"/>
          <w:szCs w:val="24"/>
        </w:rPr>
        <w:t>–</w:t>
      </w:r>
      <w:r>
        <w:rPr>
          <w:sz w:val="24"/>
          <w:szCs w:val="24"/>
        </w:rPr>
        <w:t xml:space="preserve"> 1 </w:t>
      </w:r>
      <w:r>
        <w:rPr>
          <w:sz w:val="24"/>
          <w:szCs w:val="24"/>
        </w:rPr>
        <w:t>ч</w:t>
      </w:r>
    </w:p>
    <w:p w:rsidR="00D939A4" w:rsidRPr="00C71A2A" w:rsidRDefault="00D939A4" w:rsidP="00D939A4">
      <w:pPr>
        <w:pStyle w:val="ad"/>
        <w:ind w:hanging="578"/>
        <w:divId w:val="1547135805"/>
        <w:rPr>
          <w:sz w:val="24"/>
          <w:szCs w:val="24"/>
        </w:rPr>
      </w:pPr>
      <w:r w:rsidRPr="00C71A2A">
        <w:rPr>
          <w:sz w:val="24"/>
          <w:szCs w:val="24"/>
        </w:rPr>
        <w:t>7.</w:t>
      </w:r>
      <w:r w:rsidRPr="00C71A2A">
        <w:rPr>
          <w:sz w:val="24"/>
          <w:szCs w:val="24"/>
        </w:rPr>
        <w:tab/>
        <w:t xml:space="preserve">   </w:t>
      </w:r>
      <w:r w:rsidRPr="00C71A2A">
        <w:rPr>
          <w:sz w:val="24"/>
          <w:szCs w:val="24"/>
        </w:rPr>
        <w:t>Меры</w:t>
      </w:r>
      <w:r w:rsidRPr="00C71A2A">
        <w:rPr>
          <w:sz w:val="24"/>
          <w:szCs w:val="24"/>
        </w:rPr>
        <w:t xml:space="preserve"> </w:t>
      </w:r>
      <w:r w:rsidRPr="00C71A2A">
        <w:rPr>
          <w:sz w:val="24"/>
          <w:szCs w:val="24"/>
        </w:rPr>
        <w:t>по</w:t>
      </w:r>
      <w:r w:rsidRPr="00C71A2A">
        <w:rPr>
          <w:sz w:val="24"/>
          <w:szCs w:val="24"/>
        </w:rPr>
        <w:t xml:space="preserve"> </w:t>
      </w:r>
      <w:r w:rsidRPr="00C71A2A">
        <w:rPr>
          <w:sz w:val="24"/>
          <w:szCs w:val="24"/>
        </w:rPr>
        <w:t>оказанию</w:t>
      </w:r>
      <w:r w:rsidRPr="00C71A2A">
        <w:rPr>
          <w:sz w:val="24"/>
          <w:szCs w:val="24"/>
        </w:rPr>
        <w:t xml:space="preserve"> </w:t>
      </w:r>
      <w:r w:rsidRPr="00C71A2A">
        <w:rPr>
          <w:sz w:val="24"/>
          <w:szCs w:val="24"/>
        </w:rPr>
        <w:t>первой</w:t>
      </w:r>
      <w:r w:rsidRPr="00C71A2A">
        <w:rPr>
          <w:sz w:val="24"/>
          <w:szCs w:val="24"/>
        </w:rPr>
        <w:t xml:space="preserve"> </w:t>
      </w:r>
      <w:r w:rsidRPr="00C71A2A">
        <w:rPr>
          <w:sz w:val="24"/>
          <w:szCs w:val="24"/>
        </w:rPr>
        <w:t>помощи</w:t>
      </w:r>
      <w:r w:rsidRPr="00C71A2A">
        <w:rPr>
          <w:sz w:val="24"/>
          <w:szCs w:val="24"/>
        </w:rPr>
        <w:t xml:space="preserve"> </w:t>
      </w:r>
      <w:r w:rsidRPr="00C71A2A">
        <w:rPr>
          <w:sz w:val="24"/>
          <w:szCs w:val="24"/>
        </w:rPr>
        <w:t>при</w:t>
      </w:r>
      <w:r w:rsidRPr="00C71A2A">
        <w:rPr>
          <w:sz w:val="24"/>
          <w:szCs w:val="24"/>
        </w:rPr>
        <w:t xml:space="preserve"> </w:t>
      </w:r>
      <w:r w:rsidRPr="00C71A2A">
        <w:rPr>
          <w:sz w:val="24"/>
          <w:szCs w:val="24"/>
        </w:rPr>
        <w:t>вероятных</w:t>
      </w:r>
      <w:r w:rsidRPr="00C71A2A">
        <w:rPr>
          <w:sz w:val="24"/>
          <w:szCs w:val="24"/>
        </w:rPr>
        <w:t xml:space="preserve"> </w:t>
      </w:r>
      <w:r w:rsidRPr="00C71A2A">
        <w:rPr>
          <w:sz w:val="24"/>
          <w:szCs w:val="24"/>
        </w:rPr>
        <w:t>травмах</w:t>
      </w:r>
      <w:r w:rsidRPr="00C71A2A">
        <w:rPr>
          <w:sz w:val="24"/>
          <w:szCs w:val="24"/>
        </w:rPr>
        <w:t xml:space="preserve"> </w:t>
      </w:r>
      <w:r w:rsidRPr="00C71A2A">
        <w:rPr>
          <w:sz w:val="24"/>
          <w:szCs w:val="24"/>
        </w:rPr>
        <w:t>во</w:t>
      </w:r>
      <w:r w:rsidRPr="00C71A2A">
        <w:rPr>
          <w:sz w:val="24"/>
          <w:szCs w:val="24"/>
        </w:rPr>
        <w:t xml:space="preserve"> </w:t>
      </w:r>
      <w:r w:rsidRPr="00C71A2A">
        <w:rPr>
          <w:sz w:val="24"/>
          <w:szCs w:val="24"/>
        </w:rPr>
        <w:t>время</w:t>
      </w:r>
      <w:r w:rsidRPr="00C71A2A">
        <w:rPr>
          <w:sz w:val="24"/>
          <w:szCs w:val="24"/>
        </w:rPr>
        <w:t xml:space="preserve"> </w:t>
      </w:r>
      <w:r w:rsidRPr="00C71A2A">
        <w:rPr>
          <w:sz w:val="24"/>
          <w:szCs w:val="24"/>
        </w:rPr>
        <w:t>самозащиты</w:t>
      </w:r>
      <w:r w:rsidRPr="00C71A2A">
        <w:rPr>
          <w:sz w:val="24"/>
          <w:szCs w:val="24"/>
        </w:rPr>
        <w:tab/>
      </w:r>
      <w:r>
        <w:rPr>
          <w:sz w:val="24"/>
          <w:szCs w:val="24"/>
        </w:rPr>
        <w:t xml:space="preserve">- </w:t>
      </w:r>
      <w:r w:rsidRPr="00C71A2A">
        <w:rPr>
          <w:sz w:val="24"/>
          <w:szCs w:val="24"/>
        </w:rPr>
        <w:t>1</w:t>
      </w:r>
      <w:r>
        <w:rPr>
          <w:sz w:val="24"/>
          <w:szCs w:val="24"/>
        </w:rPr>
        <w:t xml:space="preserve"> </w:t>
      </w:r>
      <w:r>
        <w:rPr>
          <w:sz w:val="24"/>
          <w:szCs w:val="24"/>
        </w:rPr>
        <w:t>ч</w:t>
      </w:r>
    </w:p>
    <w:p w:rsidR="00D939A4" w:rsidRPr="00C71A2A" w:rsidRDefault="00D939A4" w:rsidP="00D939A4">
      <w:pPr>
        <w:pStyle w:val="ad"/>
        <w:ind w:hanging="578"/>
        <w:divId w:val="1547135805"/>
        <w:rPr>
          <w:sz w:val="24"/>
          <w:szCs w:val="24"/>
        </w:rPr>
      </w:pPr>
      <w:r>
        <w:rPr>
          <w:sz w:val="24"/>
          <w:szCs w:val="24"/>
        </w:rPr>
        <w:t>8.</w:t>
      </w:r>
      <w:r>
        <w:rPr>
          <w:sz w:val="24"/>
          <w:szCs w:val="24"/>
        </w:rPr>
        <w:tab/>
      </w:r>
      <w:proofErr w:type="gramStart"/>
      <w:r>
        <w:rPr>
          <w:sz w:val="24"/>
          <w:szCs w:val="24"/>
        </w:rPr>
        <w:t>Повторение</w:t>
      </w:r>
      <w:r>
        <w:rPr>
          <w:sz w:val="24"/>
          <w:szCs w:val="24"/>
        </w:rPr>
        <w:t xml:space="preserve">  -</w:t>
      </w:r>
      <w:proofErr w:type="gramEnd"/>
      <w:r>
        <w:rPr>
          <w:sz w:val="24"/>
          <w:szCs w:val="24"/>
        </w:rPr>
        <w:t xml:space="preserve"> </w:t>
      </w:r>
      <w:r w:rsidRPr="00C71A2A">
        <w:rPr>
          <w:sz w:val="24"/>
          <w:szCs w:val="24"/>
        </w:rPr>
        <w:t>1</w:t>
      </w:r>
      <w:r>
        <w:rPr>
          <w:sz w:val="24"/>
          <w:szCs w:val="24"/>
        </w:rPr>
        <w:t>ч</w:t>
      </w:r>
    </w:p>
    <w:p w:rsidR="00D939A4" w:rsidRDefault="00D939A4" w:rsidP="00D939A4">
      <w:pPr>
        <w:pStyle w:val="ad"/>
        <w:ind w:hanging="578"/>
        <w:divId w:val="1547135805"/>
        <w:rPr>
          <w:b/>
          <w:sz w:val="24"/>
          <w:szCs w:val="24"/>
        </w:rPr>
      </w:pPr>
      <w:r>
        <w:rPr>
          <w:b/>
          <w:sz w:val="24"/>
          <w:szCs w:val="24"/>
        </w:rPr>
        <w:t>ИТОГО</w:t>
      </w:r>
      <w:r>
        <w:rPr>
          <w:b/>
          <w:sz w:val="24"/>
          <w:szCs w:val="24"/>
        </w:rPr>
        <w:t>:</w:t>
      </w:r>
      <w:r w:rsidRPr="00C71A2A">
        <w:rPr>
          <w:b/>
          <w:sz w:val="24"/>
          <w:szCs w:val="24"/>
        </w:rPr>
        <w:t xml:space="preserve"> </w:t>
      </w:r>
      <w:r w:rsidRPr="00C71A2A">
        <w:rPr>
          <w:b/>
          <w:sz w:val="24"/>
          <w:szCs w:val="24"/>
        </w:rPr>
        <w:tab/>
        <w:t>35</w:t>
      </w:r>
      <w:r>
        <w:rPr>
          <w:b/>
          <w:sz w:val="24"/>
          <w:szCs w:val="24"/>
        </w:rPr>
        <w:t xml:space="preserve"> </w:t>
      </w:r>
      <w:r>
        <w:rPr>
          <w:b/>
          <w:sz w:val="24"/>
          <w:szCs w:val="24"/>
        </w:rPr>
        <w:t>часов</w:t>
      </w:r>
    </w:p>
    <w:p w:rsidR="00D939A4" w:rsidRDefault="00D939A4" w:rsidP="00D939A4">
      <w:pPr>
        <w:pStyle w:val="ad"/>
        <w:ind w:hanging="578"/>
        <w:jc w:val="center"/>
        <w:divId w:val="1547135805"/>
        <w:rPr>
          <w:b/>
          <w:sz w:val="24"/>
          <w:szCs w:val="24"/>
        </w:rPr>
      </w:pPr>
      <w:r>
        <w:rPr>
          <w:b/>
          <w:sz w:val="24"/>
          <w:szCs w:val="24"/>
        </w:rPr>
        <w:t xml:space="preserve">9 </w:t>
      </w:r>
      <w:r>
        <w:rPr>
          <w:b/>
          <w:sz w:val="24"/>
          <w:szCs w:val="24"/>
        </w:rPr>
        <w:t>класс</w:t>
      </w:r>
    </w:p>
    <w:p w:rsidR="00D939A4" w:rsidRDefault="00D939A4" w:rsidP="00D939A4">
      <w:pPr>
        <w:pStyle w:val="ad"/>
        <w:ind w:hanging="578"/>
        <w:jc w:val="center"/>
        <w:divId w:val="1547135805"/>
        <w:rPr>
          <w:b/>
          <w:sz w:val="24"/>
          <w:szCs w:val="24"/>
        </w:rPr>
      </w:pPr>
    </w:p>
    <w:p w:rsidR="00D939A4" w:rsidRPr="006A056B" w:rsidRDefault="00D939A4" w:rsidP="00D939A4">
      <w:pPr>
        <w:pStyle w:val="ad"/>
        <w:ind w:hanging="578"/>
        <w:divId w:val="1547135805"/>
        <w:rPr>
          <w:sz w:val="24"/>
          <w:szCs w:val="24"/>
        </w:rPr>
      </w:pPr>
      <w:r>
        <w:rPr>
          <w:sz w:val="24"/>
          <w:szCs w:val="24"/>
        </w:rPr>
        <w:t>1.</w:t>
      </w:r>
      <w:r>
        <w:rPr>
          <w:sz w:val="24"/>
          <w:szCs w:val="24"/>
        </w:rPr>
        <w:tab/>
      </w:r>
      <w:r>
        <w:rPr>
          <w:sz w:val="24"/>
          <w:szCs w:val="24"/>
        </w:rPr>
        <w:t>Введение</w:t>
      </w:r>
      <w:r>
        <w:rPr>
          <w:sz w:val="24"/>
          <w:szCs w:val="24"/>
        </w:rPr>
        <w:t xml:space="preserve"> </w:t>
      </w:r>
      <w:r>
        <w:rPr>
          <w:sz w:val="24"/>
          <w:szCs w:val="24"/>
        </w:rPr>
        <w:t>–</w:t>
      </w:r>
      <w:r>
        <w:rPr>
          <w:sz w:val="24"/>
          <w:szCs w:val="24"/>
        </w:rPr>
        <w:t xml:space="preserve"> </w:t>
      </w:r>
      <w:r w:rsidRPr="006A056B">
        <w:rPr>
          <w:sz w:val="24"/>
          <w:szCs w:val="24"/>
        </w:rPr>
        <w:t>1</w:t>
      </w:r>
      <w:r>
        <w:rPr>
          <w:sz w:val="24"/>
          <w:szCs w:val="24"/>
        </w:rPr>
        <w:t>ч</w:t>
      </w:r>
    </w:p>
    <w:p w:rsidR="00D939A4" w:rsidRDefault="00D939A4" w:rsidP="00D939A4">
      <w:pPr>
        <w:pStyle w:val="ad"/>
        <w:ind w:hanging="578"/>
        <w:divId w:val="1547135805"/>
        <w:rPr>
          <w:sz w:val="24"/>
          <w:szCs w:val="24"/>
        </w:rPr>
      </w:pPr>
      <w:r w:rsidRPr="006A056B">
        <w:rPr>
          <w:sz w:val="24"/>
          <w:szCs w:val="24"/>
        </w:rPr>
        <w:t>2.</w:t>
      </w:r>
      <w:r w:rsidRPr="006A056B">
        <w:rPr>
          <w:sz w:val="24"/>
          <w:szCs w:val="24"/>
        </w:rPr>
        <w:tab/>
      </w:r>
      <w:r w:rsidRPr="006A056B">
        <w:rPr>
          <w:sz w:val="24"/>
          <w:szCs w:val="24"/>
        </w:rPr>
        <w:t>Знания</w:t>
      </w:r>
      <w:r w:rsidRPr="006A056B">
        <w:rPr>
          <w:sz w:val="24"/>
          <w:szCs w:val="24"/>
        </w:rPr>
        <w:t xml:space="preserve"> </w:t>
      </w:r>
      <w:r w:rsidRPr="006A056B">
        <w:rPr>
          <w:sz w:val="24"/>
          <w:szCs w:val="24"/>
        </w:rPr>
        <w:t>о</w:t>
      </w:r>
      <w:r w:rsidRPr="006A056B">
        <w:rPr>
          <w:sz w:val="24"/>
          <w:szCs w:val="24"/>
        </w:rPr>
        <w:t xml:space="preserve"> </w:t>
      </w:r>
      <w:r w:rsidRPr="006A056B">
        <w:rPr>
          <w:sz w:val="24"/>
          <w:szCs w:val="24"/>
        </w:rPr>
        <w:t>рукопашном</w:t>
      </w:r>
      <w:r w:rsidRPr="006A056B">
        <w:rPr>
          <w:sz w:val="24"/>
          <w:szCs w:val="24"/>
        </w:rPr>
        <w:t xml:space="preserve"> </w:t>
      </w:r>
      <w:r w:rsidRPr="006A056B">
        <w:rPr>
          <w:sz w:val="24"/>
          <w:szCs w:val="24"/>
        </w:rPr>
        <w:t>бое</w:t>
      </w:r>
      <w:r>
        <w:rPr>
          <w:sz w:val="24"/>
          <w:szCs w:val="24"/>
        </w:rPr>
        <w:t xml:space="preserve"> </w:t>
      </w:r>
      <w:r>
        <w:rPr>
          <w:sz w:val="24"/>
          <w:szCs w:val="24"/>
        </w:rPr>
        <w:t>–</w:t>
      </w:r>
      <w:r>
        <w:rPr>
          <w:sz w:val="24"/>
          <w:szCs w:val="24"/>
        </w:rPr>
        <w:t xml:space="preserve"> </w:t>
      </w:r>
      <w:r w:rsidRPr="006A056B">
        <w:rPr>
          <w:sz w:val="24"/>
          <w:szCs w:val="24"/>
        </w:rPr>
        <w:t>33</w:t>
      </w:r>
      <w:r>
        <w:rPr>
          <w:sz w:val="24"/>
          <w:szCs w:val="24"/>
        </w:rPr>
        <w:t xml:space="preserve"> </w:t>
      </w:r>
      <w:r>
        <w:rPr>
          <w:sz w:val="24"/>
          <w:szCs w:val="24"/>
        </w:rPr>
        <w:t>ч</w:t>
      </w:r>
    </w:p>
    <w:p w:rsidR="00D939A4" w:rsidRDefault="00D939A4" w:rsidP="00D939A4">
      <w:pPr>
        <w:pStyle w:val="ad"/>
        <w:ind w:hanging="578"/>
        <w:divId w:val="1547135805"/>
        <w:rPr>
          <w:b/>
          <w:sz w:val="24"/>
          <w:szCs w:val="24"/>
        </w:rPr>
      </w:pPr>
      <w:proofErr w:type="gramStart"/>
      <w:r w:rsidRPr="006A056B">
        <w:rPr>
          <w:b/>
          <w:sz w:val="24"/>
          <w:szCs w:val="24"/>
        </w:rPr>
        <w:t>ИТОГО</w:t>
      </w:r>
      <w:r w:rsidRPr="006A056B">
        <w:rPr>
          <w:b/>
          <w:sz w:val="24"/>
          <w:szCs w:val="24"/>
        </w:rPr>
        <w:t>:  34</w:t>
      </w:r>
      <w:proofErr w:type="gramEnd"/>
      <w:r w:rsidRPr="006A056B">
        <w:rPr>
          <w:b/>
          <w:sz w:val="24"/>
          <w:szCs w:val="24"/>
        </w:rPr>
        <w:t xml:space="preserve"> </w:t>
      </w:r>
      <w:r w:rsidRPr="006A056B">
        <w:rPr>
          <w:b/>
          <w:sz w:val="24"/>
          <w:szCs w:val="24"/>
        </w:rPr>
        <w:t>часа</w:t>
      </w:r>
    </w:p>
    <w:p w:rsidR="00D939A4" w:rsidRDefault="00D939A4" w:rsidP="00D939A4">
      <w:pPr>
        <w:pStyle w:val="ad"/>
        <w:ind w:hanging="578"/>
        <w:divId w:val="1547135805"/>
        <w:rPr>
          <w:b/>
          <w:sz w:val="24"/>
          <w:szCs w:val="24"/>
        </w:rPr>
      </w:pPr>
    </w:p>
    <w:p w:rsidR="00D939A4" w:rsidRDefault="00D939A4" w:rsidP="00D939A4">
      <w:pPr>
        <w:pStyle w:val="ad"/>
        <w:ind w:hanging="578"/>
        <w:divId w:val="1547135805"/>
        <w:rPr>
          <w:b/>
          <w:sz w:val="24"/>
          <w:szCs w:val="24"/>
        </w:rPr>
      </w:pPr>
    </w:p>
    <w:p w:rsidR="00D939A4" w:rsidRPr="000B4D5D" w:rsidRDefault="00D939A4" w:rsidP="000B4D5D">
      <w:pPr>
        <w:spacing w:after="160"/>
        <w:ind w:right="3"/>
        <w:jc w:val="both"/>
        <w:divId w:val="1547135805"/>
        <w:rPr>
          <w:rFonts w:eastAsia="Calibri"/>
          <w:b/>
          <w:lang w:val="ru-RU"/>
        </w:rPr>
      </w:pPr>
      <w:r w:rsidRPr="000B4D5D">
        <w:rPr>
          <w:rFonts w:eastAsia="Calibri"/>
          <w:b/>
          <w:lang w:val="ru-RU"/>
        </w:rPr>
        <w:t>2.</w:t>
      </w:r>
      <w:r w:rsidR="000B4D5D" w:rsidRPr="000B4D5D">
        <w:rPr>
          <w:rFonts w:eastAsia="Calibri"/>
          <w:b/>
          <w:lang w:val="ru-RU"/>
        </w:rPr>
        <w:t>1</w:t>
      </w:r>
      <w:r w:rsidRPr="000B4D5D">
        <w:rPr>
          <w:rFonts w:eastAsia="Calibri"/>
          <w:b/>
          <w:lang w:val="ru-RU"/>
        </w:rPr>
        <w:t>.</w:t>
      </w:r>
      <w:r w:rsidR="000B4D5D" w:rsidRPr="000B4D5D">
        <w:rPr>
          <w:rFonts w:eastAsia="Calibri"/>
          <w:b/>
          <w:lang w:val="ru-RU"/>
        </w:rPr>
        <w:t>31</w:t>
      </w:r>
      <w:r w:rsidRPr="000B4D5D">
        <w:rPr>
          <w:rFonts w:eastAsia="Calibri"/>
          <w:b/>
          <w:lang w:val="ru-RU"/>
        </w:rPr>
        <w:t>. Рабочая программа курса внеурочной деятельности «Хореография»</w:t>
      </w:r>
    </w:p>
    <w:p w:rsidR="00D939A4" w:rsidRPr="00D939A4" w:rsidRDefault="00D939A4" w:rsidP="00D939A4">
      <w:pPr>
        <w:jc w:val="center"/>
        <w:divId w:val="1547135805"/>
        <w:rPr>
          <w:b/>
          <w:lang w:val="ru-RU"/>
        </w:rPr>
      </w:pPr>
      <w:r w:rsidRPr="00D939A4">
        <w:rPr>
          <w:b/>
          <w:lang w:val="ru-RU"/>
        </w:rPr>
        <w:t>ПЛАНИРУЕМЫЕ РЕЗУЛЬТАТЫ ОСВОЕНИЯ КУРСА</w:t>
      </w:r>
    </w:p>
    <w:p w:rsidR="00D939A4" w:rsidRPr="00D939A4" w:rsidRDefault="00D939A4" w:rsidP="00D939A4">
      <w:pPr>
        <w:widowControl w:val="0"/>
        <w:contextualSpacing/>
        <w:jc w:val="both"/>
        <w:divId w:val="1547135805"/>
        <w:rPr>
          <w:lang w:val="ru-RU"/>
        </w:rPr>
      </w:pPr>
      <w:r w:rsidRPr="00D939A4">
        <w:rPr>
          <w:lang w:val="ru-RU"/>
        </w:rPr>
        <w:t>В процессе реализации программы у обучающихся формируются познавательные, личностные, коммуникативные навыки.</w:t>
      </w:r>
    </w:p>
    <w:p w:rsidR="00D939A4" w:rsidRPr="00D939A4" w:rsidRDefault="00D939A4" w:rsidP="00D939A4">
      <w:pPr>
        <w:tabs>
          <w:tab w:val="left" w:pos="2645"/>
          <w:tab w:val="left" w:pos="4415"/>
          <w:tab w:val="left" w:pos="5626"/>
          <w:tab w:val="left" w:pos="6468"/>
          <w:tab w:val="left" w:pos="7948"/>
        </w:tabs>
        <w:contextualSpacing/>
        <w:jc w:val="both"/>
        <w:divId w:val="1547135805"/>
        <w:rPr>
          <w:lang w:val="ru-RU"/>
        </w:rPr>
      </w:pPr>
      <w:r w:rsidRPr="00D939A4">
        <w:rPr>
          <w:b/>
          <w:lang w:val="ru-RU"/>
        </w:rPr>
        <w:t xml:space="preserve">Личностными результатами </w:t>
      </w:r>
      <w:r w:rsidRPr="00D939A4">
        <w:rPr>
          <w:lang w:val="ru-RU"/>
        </w:rPr>
        <w:t>изучения курса внеурочной деятельности</w:t>
      </w:r>
    </w:p>
    <w:p w:rsidR="00D939A4" w:rsidRPr="006A056B" w:rsidRDefault="00D939A4" w:rsidP="00D939A4">
      <w:pPr>
        <w:widowControl w:val="0"/>
        <w:contextualSpacing/>
        <w:jc w:val="both"/>
        <w:divId w:val="1547135805"/>
      </w:pPr>
      <w:r w:rsidRPr="006A056B">
        <w:t>«</w:t>
      </w:r>
      <w:proofErr w:type="spellStart"/>
      <w:r w:rsidRPr="006A056B">
        <w:t>Хореография</w:t>
      </w:r>
      <w:proofErr w:type="spellEnd"/>
      <w:r w:rsidRPr="006A056B">
        <w:t xml:space="preserve">» </w:t>
      </w:r>
      <w:proofErr w:type="spellStart"/>
      <w:r w:rsidRPr="006A056B">
        <w:t>являются</w:t>
      </w:r>
      <w:proofErr w:type="spellEnd"/>
      <w:r w:rsidRPr="006A056B">
        <w:t>:</w:t>
      </w:r>
    </w:p>
    <w:p w:rsidR="00D939A4" w:rsidRPr="00D939A4" w:rsidRDefault="00D939A4" w:rsidP="006F728E">
      <w:pPr>
        <w:widowControl w:val="0"/>
        <w:numPr>
          <w:ilvl w:val="0"/>
          <w:numId w:val="103"/>
        </w:numPr>
        <w:tabs>
          <w:tab w:val="left" w:pos="1000"/>
        </w:tabs>
        <w:ind w:left="0" w:firstLine="851"/>
        <w:contextualSpacing/>
        <w:jc w:val="both"/>
        <w:divId w:val="1547135805"/>
        <w:rPr>
          <w:lang w:val="ru-RU"/>
        </w:rPr>
      </w:pPr>
      <w:r w:rsidRPr="00D939A4">
        <w:rPr>
          <w:lang w:val="ru-RU"/>
        </w:rPr>
        <w:t>развитие художественно-эстетическое вкуса, проявляющееся в эмоционально- ценностном отношении к</w:t>
      </w:r>
      <w:r w:rsidRPr="00D939A4">
        <w:rPr>
          <w:spacing w:val="-5"/>
          <w:lang w:val="ru-RU"/>
        </w:rPr>
        <w:t xml:space="preserve"> </w:t>
      </w:r>
      <w:r w:rsidRPr="00D939A4">
        <w:rPr>
          <w:lang w:val="ru-RU"/>
        </w:rPr>
        <w:t>искусству;</w:t>
      </w:r>
    </w:p>
    <w:p w:rsidR="00D939A4" w:rsidRPr="00D939A4" w:rsidRDefault="00D939A4" w:rsidP="006F728E">
      <w:pPr>
        <w:widowControl w:val="0"/>
        <w:numPr>
          <w:ilvl w:val="0"/>
          <w:numId w:val="103"/>
        </w:numPr>
        <w:tabs>
          <w:tab w:val="left" w:pos="1048"/>
        </w:tabs>
        <w:ind w:left="0" w:firstLine="851"/>
        <w:contextualSpacing/>
        <w:jc w:val="both"/>
        <w:divId w:val="1547135805"/>
        <w:rPr>
          <w:lang w:val="ru-RU"/>
        </w:rPr>
      </w:pPr>
      <w:r w:rsidRPr="00D939A4">
        <w:rPr>
          <w:lang w:val="ru-RU"/>
        </w:rPr>
        <w:t>реализация творческого потенциала в процессе коллективного исполнения танцевальных</w:t>
      </w:r>
      <w:r w:rsidRPr="00D939A4">
        <w:rPr>
          <w:spacing w:val="-5"/>
          <w:lang w:val="ru-RU"/>
        </w:rPr>
        <w:t xml:space="preserve"> </w:t>
      </w:r>
      <w:r w:rsidRPr="00D939A4">
        <w:rPr>
          <w:lang w:val="ru-RU"/>
        </w:rPr>
        <w:t>образов;</w:t>
      </w:r>
    </w:p>
    <w:p w:rsidR="00D939A4" w:rsidRPr="00D939A4" w:rsidRDefault="00D939A4" w:rsidP="006F728E">
      <w:pPr>
        <w:widowControl w:val="0"/>
        <w:numPr>
          <w:ilvl w:val="0"/>
          <w:numId w:val="103"/>
        </w:numPr>
        <w:tabs>
          <w:tab w:val="left" w:pos="1012"/>
        </w:tabs>
        <w:ind w:left="0" w:firstLine="851"/>
        <w:contextualSpacing/>
        <w:jc w:val="both"/>
        <w:divId w:val="1547135805"/>
        <w:rPr>
          <w:lang w:val="ru-RU"/>
        </w:rPr>
      </w:pPr>
      <w:r w:rsidRPr="00D939A4">
        <w:rPr>
          <w:lang w:val="ru-RU"/>
        </w:rPr>
        <w:t>позитивная самооценка своих танцевальных и творческих способностей.</w:t>
      </w:r>
    </w:p>
    <w:p w:rsidR="00D939A4" w:rsidRPr="006A056B" w:rsidRDefault="00D939A4" w:rsidP="00D939A4">
      <w:pPr>
        <w:widowControl w:val="0"/>
        <w:tabs>
          <w:tab w:val="left" w:pos="1012"/>
        </w:tabs>
        <w:contextualSpacing/>
        <w:jc w:val="both"/>
        <w:divId w:val="1547135805"/>
      </w:pPr>
      <w:r w:rsidRPr="006A056B">
        <w:t xml:space="preserve">У </w:t>
      </w:r>
      <w:proofErr w:type="spellStart"/>
      <w:r w:rsidRPr="006A056B">
        <w:t>учащихся</w:t>
      </w:r>
      <w:proofErr w:type="spellEnd"/>
      <w:r w:rsidRPr="006A056B">
        <w:t xml:space="preserve"> </w:t>
      </w:r>
      <w:proofErr w:type="spellStart"/>
      <w:r w:rsidRPr="006A056B">
        <w:t>формируются</w:t>
      </w:r>
      <w:proofErr w:type="spellEnd"/>
      <w:r w:rsidRPr="006A056B">
        <w:rPr>
          <w:spacing w:val="-6"/>
        </w:rPr>
        <w:t xml:space="preserve"> </w:t>
      </w:r>
      <w:proofErr w:type="spellStart"/>
      <w:r w:rsidRPr="006A056B">
        <w:t>умения</w:t>
      </w:r>
      <w:proofErr w:type="spellEnd"/>
      <w:r w:rsidRPr="006A056B">
        <w:t>:</w:t>
      </w:r>
    </w:p>
    <w:p w:rsidR="00D939A4" w:rsidRPr="00D939A4" w:rsidRDefault="00D939A4" w:rsidP="006F728E">
      <w:pPr>
        <w:widowControl w:val="0"/>
        <w:numPr>
          <w:ilvl w:val="0"/>
          <w:numId w:val="103"/>
        </w:numPr>
        <w:tabs>
          <w:tab w:val="left" w:pos="952"/>
        </w:tabs>
        <w:ind w:left="0" w:firstLine="851"/>
        <w:contextualSpacing/>
        <w:jc w:val="both"/>
        <w:divId w:val="1547135805"/>
        <w:rPr>
          <w:lang w:val="ru-RU"/>
        </w:rPr>
      </w:pPr>
      <w:r w:rsidRPr="00D939A4">
        <w:rPr>
          <w:lang w:val="ru-RU"/>
        </w:rPr>
        <w:t>высказывать личностно-оценочные суждения о роли хореографии в</w:t>
      </w:r>
      <w:r w:rsidRPr="00D939A4">
        <w:rPr>
          <w:spacing w:val="-16"/>
          <w:lang w:val="ru-RU"/>
        </w:rPr>
        <w:t xml:space="preserve"> </w:t>
      </w:r>
      <w:r w:rsidRPr="00D939A4">
        <w:rPr>
          <w:lang w:val="ru-RU"/>
        </w:rPr>
        <w:t>жизни;</w:t>
      </w:r>
    </w:p>
    <w:p w:rsidR="00D939A4" w:rsidRPr="00D939A4" w:rsidRDefault="00D939A4" w:rsidP="006F728E">
      <w:pPr>
        <w:widowControl w:val="0"/>
        <w:numPr>
          <w:ilvl w:val="0"/>
          <w:numId w:val="103"/>
        </w:numPr>
        <w:tabs>
          <w:tab w:val="left" w:pos="952"/>
        </w:tabs>
        <w:ind w:left="0" w:firstLine="851"/>
        <w:contextualSpacing/>
        <w:jc w:val="both"/>
        <w:divId w:val="1547135805"/>
        <w:rPr>
          <w:lang w:val="ru-RU"/>
        </w:rPr>
      </w:pPr>
      <w:r w:rsidRPr="00D939A4">
        <w:rPr>
          <w:lang w:val="ru-RU"/>
        </w:rPr>
        <w:t>решать творческие задачи, участвовать в художественных событиях</w:t>
      </w:r>
      <w:r w:rsidRPr="00D939A4">
        <w:rPr>
          <w:spacing w:val="-18"/>
          <w:lang w:val="ru-RU"/>
        </w:rPr>
        <w:t xml:space="preserve"> </w:t>
      </w:r>
      <w:r w:rsidRPr="00D939A4">
        <w:rPr>
          <w:lang w:val="ru-RU"/>
        </w:rPr>
        <w:t>школы;</w:t>
      </w:r>
    </w:p>
    <w:p w:rsidR="00D939A4" w:rsidRPr="00D939A4" w:rsidRDefault="00D939A4" w:rsidP="006F728E">
      <w:pPr>
        <w:widowControl w:val="0"/>
        <w:numPr>
          <w:ilvl w:val="0"/>
          <w:numId w:val="103"/>
        </w:numPr>
        <w:tabs>
          <w:tab w:val="left" w:pos="1091"/>
        </w:tabs>
        <w:ind w:left="0" w:firstLine="851"/>
        <w:contextualSpacing/>
        <w:jc w:val="both"/>
        <w:divId w:val="1547135805"/>
        <w:rPr>
          <w:lang w:val="ru-RU"/>
        </w:rPr>
      </w:pPr>
      <w:r w:rsidRPr="00D939A4">
        <w:rPr>
          <w:lang w:val="ru-RU"/>
        </w:rPr>
        <w:t>проявлять творческую инициативу в различных сферах художественно- творческой деятельности, в художественно-эстетической жизни класса, школы (музыкальные вечера,</w:t>
      </w:r>
      <w:r w:rsidRPr="00D939A4">
        <w:rPr>
          <w:spacing w:val="-12"/>
          <w:lang w:val="ru-RU"/>
        </w:rPr>
        <w:t xml:space="preserve"> </w:t>
      </w:r>
      <w:r w:rsidRPr="00D939A4">
        <w:rPr>
          <w:lang w:val="ru-RU"/>
        </w:rPr>
        <w:t>концерты).</w:t>
      </w:r>
    </w:p>
    <w:p w:rsidR="00D939A4" w:rsidRPr="006A056B" w:rsidRDefault="00D939A4" w:rsidP="00D939A4">
      <w:pPr>
        <w:widowControl w:val="0"/>
        <w:contextualSpacing/>
        <w:jc w:val="both"/>
        <w:outlineLvl w:val="1"/>
        <w:divId w:val="1547135805"/>
        <w:rPr>
          <w:b/>
          <w:bCs/>
        </w:rPr>
      </w:pPr>
      <w:proofErr w:type="spellStart"/>
      <w:r w:rsidRPr="006A056B">
        <w:rPr>
          <w:b/>
          <w:bCs/>
        </w:rPr>
        <w:t>Метапредметными</w:t>
      </w:r>
      <w:proofErr w:type="spellEnd"/>
      <w:r w:rsidRPr="006A056B">
        <w:rPr>
          <w:b/>
          <w:bCs/>
        </w:rPr>
        <w:t xml:space="preserve"> </w:t>
      </w:r>
      <w:proofErr w:type="spellStart"/>
      <w:r w:rsidRPr="006A056B">
        <w:rPr>
          <w:b/>
          <w:bCs/>
        </w:rPr>
        <w:t>результатами</w:t>
      </w:r>
      <w:proofErr w:type="spellEnd"/>
      <w:r w:rsidRPr="006A056B">
        <w:rPr>
          <w:b/>
          <w:bCs/>
        </w:rPr>
        <w:t>:</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являются способы деятельности, применяемые при решении проблем в реальных жизненных</w:t>
      </w:r>
      <w:r w:rsidRPr="00D939A4">
        <w:rPr>
          <w:spacing w:val="-5"/>
          <w:lang w:val="ru-RU"/>
        </w:rPr>
        <w:t xml:space="preserve"> </w:t>
      </w:r>
      <w:r w:rsidRPr="00D939A4">
        <w:rPr>
          <w:lang w:val="ru-RU"/>
        </w:rPr>
        <w:t>ситуациях;</w:t>
      </w:r>
    </w:p>
    <w:p w:rsidR="00D939A4" w:rsidRPr="00D939A4" w:rsidRDefault="00D939A4" w:rsidP="006F728E">
      <w:pPr>
        <w:widowControl w:val="0"/>
        <w:numPr>
          <w:ilvl w:val="0"/>
          <w:numId w:val="103"/>
        </w:numPr>
        <w:ind w:left="0" w:firstLine="851"/>
        <w:contextualSpacing/>
        <w:jc w:val="both"/>
        <w:divId w:val="1547135805"/>
        <w:rPr>
          <w:lang w:val="ru-RU"/>
        </w:rPr>
      </w:pPr>
      <w:r w:rsidRPr="00D939A4">
        <w:rPr>
          <w:lang w:val="ru-RU"/>
        </w:rPr>
        <w:t xml:space="preserve">сравнение, анализ, обобщение, нахождение ассоциативных связей между </w:t>
      </w:r>
      <w:r w:rsidRPr="00D939A4">
        <w:rPr>
          <w:lang w:val="ru-RU"/>
        </w:rPr>
        <w:lastRenderedPageBreak/>
        <w:t>произведениями разных видов искусства;</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работа с разными источниками информации, стремление к самостоятельному общению с искусством и художественному</w:t>
      </w:r>
      <w:r w:rsidRPr="00D939A4">
        <w:rPr>
          <w:spacing w:val="-12"/>
          <w:lang w:val="ru-RU"/>
        </w:rPr>
        <w:t xml:space="preserve"> </w:t>
      </w:r>
      <w:r w:rsidRPr="00D939A4">
        <w:rPr>
          <w:lang w:val="ru-RU"/>
        </w:rPr>
        <w:t>самообразованию;</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умение участвовать в танцевальной жизни класса, школы, города и др. и продуктивно сотрудничать со сверстниками при решении различных творческих</w:t>
      </w:r>
      <w:r w:rsidRPr="00D939A4">
        <w:rPr>
          <w:spacing w:val="-14"/>
          <w:lang w:val="ru-RU"/>
        </w:rPr>
        <w:t xml:space="preserve"> </w:t>
      </w:r>
      <w:r w:rsidRPr="00D939A4">
        <w:rPr>
          <w:lang w:val="ru-RU"/>
        </w:rPr>
        <w:t>задач.</w:t>
      </w:r>
    </w:p>
    <w:p w:rsidR="00D939A4" w:rsidRPr="006A056B" w:rsidRDefault="00D939A4" w:rsidP="00D939A4">
      <w:pPr>
        <w:widowControl w:val="0"/>
        <w:contextualSpacing/>
        <w:jc w:val="both"/>
        <w:outlineLvl w:val="1"/>
        <w:divId w:val="1547135805"/>
        <w:rPr>
          <w:b/>
          <w:bCs/>
        </w:rPr>
      </w:pPr>
      <w:proofErr w:type="spellStart"/>
      <w:r w:rsidRPr="006A056B">
        <w:rPr>
          <w:b/>
          <w:bCs/>
        </w:rPr>
        <w:t>Познавательные</w:t>
      </w:r>
      <w:proofErr w:type="spellEnd"/>
      <w:r w:rsidRPr="006A056B">
        <w:rPr>
          <w:b/>
          <w:bCs/>
        </w:rPr>
        <w:t xml:space="preserve"> УУД:</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Владение широким арсеналом танцевальных двигательных действий и основных хореографических упражнений, активное их использование в самостоятельно организуемой спортивно-оздоровительной</w:t>
      </w:r>
      <w:r w:rsidRPr="00D939A4">
        <w:rPr>
          <w:spacing w:val="-10"/>
          <w:lang w:val="ru-RU"/>
        </w:rPr>
        <w:t xml:space="preserve"> </w:t>
      </w:r>
      <w:r w:rsidRPr="00D939A4">
        <w:rPr>
          <w:lang w:val="ru-RU"/>
        </w:rPr>
        <w:t>деятельности;</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Знание по истории и развитию различных танцевальных направлений, балета, ациклических видов спорта, связанных с видами спортивного искусства и о положительном их влиянии на укрепление мира и дружбы между</w:t>
      </w:r>
      <w:r w:rsidRPr="00D939A4">
        <w:rPr>
          <w:spacing w:val="-15"/>
          <w:lang w:val="ru-RU"/>
        </w:rPr>
        <w:t xml:space="preserve"> </w:t>
      </w:r>
      <w:r w:rsidRPr="00D939A4">
        <w:rPr>
          <w:lang w:val="ru-RU"/>
        </w:rPr>
        <w:t>народами;</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Знание о здоровом образе жизни, его связи с укреплением здоровья и профилактикой вредных</w:t>
      </w:r>
      <w:r w:rsidRPr="00D939A4">
        <w:rPr>
          <w:spacing w:val="-7"/>
          <w:lang w:val="ru-RU"/>
        </w:rPr>
        <w:t xml:space="preserve"> </w:t>
      </w:r>
      <w:r w:rsidRPr="00D939A4">
        <w:rPr>
          <w:lang w:val="ru-RU"/>
        </w:rPr>
        <w:t>привычек;</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Знание об индивидуальных особенностях физического</w:t>
      </w:r>
      <w:r w:rsidRPr="00D939A4">
        <w:rPr>
          <w:spacing w:val="-9"/>
          <w:lang w:val="ru-RU"/>
        </w:rPr>
        <w:t xml:space="preserve"> </w:t>
      </w:r>
      <w:r w:rsidRPr="00D939A4">
        <w:rPr>
          <w:lang w:val="ru-RU"/>
        </w:rPr>
        <w:t>развития;</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Знание о функциональных возможностях</w:t>
      </w:r>
      <w:r w:rsidRPr="00D939A4">
        <w:rPr>
          <w:spacing w:val="-9"/>
          <w:lang w:val="ru-RU"/>
        </w:rPr>
        <w:t xml:space="preserve"> </w:t>
      </w:r>
      <w:r w:rsidRPr="00D939A4">
        <w:rPr>
          <w:lang w:val="ru-RU"/>
        </w:rPr>
        <w:t>организма.</w:t>
      </w:r>
    </w:p>
    <w:p w:rsidR="00D939A4" w:rsidRPr="006A056B" w:rsidRDefault="00D939A4" w:rsidP="00D939A4">
      <w:pPr>
        <w:widowControl w:val="0"/>
        <w:contextualSpacing/>
        <w:jc w:val="both"/>
        <w:outlineLvl w:val="1"/>
        <w:divId w:val="1547135805"/>
        <w:rPr>
          <w:b/>
          <w:bCs/>
        </w:rPr>
      </w:pPr>
      <w:proofErr w:type="spellStart"/>
      <w:r w:rsidRPr="006A056B">
        <w:rPr>
          <w:b/>
          <w:bCs/>
        </w:rPr>
        <w:t>Коммуникативные</w:t>
      </w:r>
      <w:proofErr w:type="spellEnd"/>
      <w:r w:rsidRPr="006A056B">
        <w:rPr>
          <w:b/>
          <w:bCs/>
        </w:rPr>
        <w:t xml:space="preserve"> УУД:</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формировать положительное отношение друг к другу и умение общаться так, чтобы общение приносило позитивные</w:t>
      </w:r>
      <w:r w:rsidRPr="00D939A4">
        <w:rPr>
          <w:spacing w:val="-6"/>
          <w:lang w:val="ru-RU"/>
        </w:rPr>
        <w:t xml:space="preserve"> </w:t>
      </w:r>
      <w:r w:rsidRPr="00D939A4">
        <w:rPr>
          <w:lang w:val="ru-RU"/>
        </w:rPr>
        <w:t>эмоции;</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развивать навыки взаимодействия в</w:t>
      </w:r>
      <w:r w:rsidRPr="00D939A4">
        <w:rPr>
          <w:spacing w:val="-10"/>
          <w:lang w:val="ru-RU"/>
        </w:rPr>
        <w:t xml:space="preserve"> </w:t>
      </w:r>
      <w:r w:rsidRPr="00D939A4">
        <w:rPr>
          <w:lang w:val="ru-RU"/>
        </w:rPr>
        <w:t>группе;</w:t>
      </w:r>
    </w:p>
    <w:p w:rsidR="00D939A4" w:rsidRPr="00D939A4" w:rsidRDefault="00D939A4" w:rsidP="006F728E">
      <w:pPr>
        <w:widowControl w:val="0"/>
        <w:numPr>
          <w:ilvl w:val="0"/>
          <w:numId w:val="103"/>
        </w:numPr>
        <w:tabs>
          <w:tab w:val="left" w:pos="1094"/>
          <w:tab w:val="left" w:pos="2346"/>
          <w:tab w:val="left" w:pos="3795"/>
          <w:tab w:val="left" w:pos="4179"/>
          <w:tab w:val="left" w:pos="5862"/>
          <w:tab w:val="left" w:pos="6871"/>
          <w:tab w:val="left" w:pos="8027"/>
        </w:tabs>
        <w:ind w:left="0" w:firstLine="851"/>
        <w:contextualSpacing/>
        <w:jc w:val="both"/>
        <w:divId w:val="1547135805"/>
        <w:rPr>
          <w:lang w:val="ru-RU"/>
        </w:rPr>
      </w:pPr>
      <w:r w:rsidRPr="00D939A4">
        <w:rPr>
          <w:lang w:val="ru-RU"/>
        </w:rPr>
        <w:t>развивать вербальные</w:t>
      </w:r>
      <w:r w:rsidRPr="00D939A4">
        <w:rPr>
          <w:lang w:val="ru-RU"/>
        </w:rPr>
        <w:tab/>
        <w:t>и невербальные</w:t>
      </w:r>
      <w:r w:rsidRPr="00D939A4">
        <w:rPr>
          <w:lang w:val="ru-RU"/>
        </w:rPr>
        <w:tab/>
        <w:t xml:space="preserve">навыки </w:t>
      </w:r>
      <w:proofErr w:type="spellStart"/>
      <w:r w:rsidRPr="00D939A4">
        <w:rPr>
          <w:lang w:val="ru-RU"/>
        </w:rPr>
        <w:t>общенияпосредствам</w:t>
      </w:r>
      <w:proofErr w:type="spellEnd"/>
      <w:r w:rsidRPr="00D939A4">
        <w:rPr>
          <w:lang w:val="ru-RU"/>
        </w:rPr>
        <w:t xml:space="preserve"> танцевальных движений под музыкальное</w:t>
      </w:r>
      <w:r w:rsidRPr="00D939A4">
        <w:rPr>
          <w:spacing w:val="-12"/>
          <w:lang w:val="ru-RU"/>
        </w:rPr>
        <w:t xml:space="preserve"> </w:t>
      </w:r>
      <w:r w:rsidRPr="00D939A4">
        <w:rPr>
          <w:lang w:val="ru-RU"/>
        </w:rPr>
        <w:t>сопровождение;</w:t>
      </w:r>
    </w:p>
    <w:p w:rsidR="00D939A4" w:rsidRPr="006A056B" w:rsidRDefault="00D939A4" w:rsidP="006F728E">
      <w:pPr>
        <w:widowControl w:val="0"/>
        <w:numPr>
          <w:ilvl w:val="0"/>
          <w:numId w:val="103"/>
        </w:numPr>
        <w:tabs>
          <w:tab w:val="left" w:pos="1094"/>
        </w:tabs>
        <w:ind w:left="0" w:firstLine="851"/>
        <w:contextualSpacing/>
        <w:jc w:val="both"/>
        <w:divId w:val="1547135805"/>
      </w:pPr>
      <w:proofErr w:type="spellStart"/>
      <w:r w:rsidRPr="006A056B">
        <w:t>умение</w:t>
      </w:r>
      <w:proofErr w:type="spellEnd"/>
      <w:r w:rsidRPr="006A056B">
        <w:t xml:space="preserve"> </w:t>
      </w:r>
      <w:proofErr w:type="spellStart"/>
      <w:r w:rsidRPr="006A056B">
        <w:t>танцевать</w:t>
      </w:r>
      <w:proofErr w:type="spellEnd"/>
      <w:r w:rsidRPr="006A056B">
        <w:t xml:space="preserve"> в</w:t>
      </w:r>
      <w:r w:rsidRPr="006A056B">
        <w:rPr>
          <w:spacing w:val="-10"/>
        </w:rPr>
        <w:t xml:space="preserve"> </w:t>
      </w:r>
      <w:proofErr w:type="spellStart"/>
      <w:r w:rsidRPr="006A056B">
        <w:t>коллективе</w:t>
      </w:r>
      <w:proofErr w:type="spellEnd"/>
      <w:r w:rsidRPr="006A056B">
        <w:t>.</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наблюдать за разнообразными явлениями жизни, искусства и оценивать</w:t>
      </w:r>
      <w:r w:rsidRPr="00D939A4">
        <w:rPr>
          <w:spacing w:val="-14"/>
          <w:lang w:val="ru-RU"/>
        </w:rPr>
        <w:t xml:space="preserve"> </w:t>
      </w:r>
      <w:r w:rsidRPr="00D939A4">
        <w:rPr>
          <w:lang w:val="ru-RU"/>
        </w:rPr>
        <w:t>их;</w:t>
      </w:r>
    </w:p>
    <w:p w:rsidR="00D939A4" w:rsidRPr="00D939A4" w:rsidRDefault="00D939A4" w:rsidP="006F728E">
      <w:pPr>
        <w:widowControl w:val="0"/>
        <w:numPr>
          <w:ilvl w:val="0"/>
          <w:numId w:val="103"/>
        </w:numPr>
        <w:tabs>
          <w:tab w:val="left" w:pos="1094"/>
          <w:tab w:val="left" w:pos="2253"/>
          <w:tab w:val="left" w:pos="3761"/>
          <w:tab w:val="left" w:pos="5613"/>
          <w:tab w:val="left" w:pos="7153"/>
          <w:tab w:val="left" w:pos="7477"/>
          <w:tab w:val="left" w:pos="8563"/>
        </w:tabs>
        <w:ind w:left="0" w:firstLine="851"/>
        <w:contextualSpacing/>
        <w:jc w:val="both"/>
        <w:divId w:val="1547135805"/>
        <w:rPr>
          <w:lang w:val="ru-RU"/>
        </w:rPr>
      </w:pPr>
      <w:r w:rsidRPr="00D939A4">
        <w:rPr>
          <w:lang w:val="ru-RU"/>
        </w:rPr>
        <w:t>выявлять особенности взаимодействия хореографии с другими видами искусства;</w:t>
      </w:r>
    </w:p>
    <w:p w:rsidR="00D939A4" w:rsidRPr="00D939A4" w:rsidRDefault="00D939A4" w:rsidP="006F728E">
      <w:pPr>
        <w:widowControl w:val="0"/>
        <w:numPr>
          <w:ilvl w:val="0"/>
          <w:numId w:val="103"/>
        </w:numPr>
        <w:tabs>
          <w:tab w:val="left" w:pos="1094"/>
        </w:tabs>
        <w:ind w:left="0" w:firstLine="851"/>
        <w:contextualSpacing/>
        <w:jc w:val="both"/>
        <w:divId w:val="1547135805"/>
        <w:rPr>
          <w:lang w:val="ru-RU"/>
        </w:rPr>
      </w:pPr>
      <w:r w:rsidRPr="00D939A4">
        <w:rPr>
          <w:lang w:val="ru-RU"/>
        </w:rPr>
        <w:t>находить ассоциативные связи между художественными образами в танце и других видов</w:t>
      </w:r>
      <w:r w:rsidRPr="00D939A4">
        <w:rPr>
          <w:spacing w:val="-5"/>
          <w:lang w:val="ru-RU"/>
        </w:rPr>
        <w:t xml:space="preserve"> </w:t>
      </w:r>
      <w:r w:rsidRPr="00D939A4">
        <w:rPr>
          <w:lang w:val="ru-RU"/>
        </w:rPr>
        <w:t>искусства.</w:t>
      </w:r>
    </w:p>
    <w:p w:rsidR="00D939A4" w:rsidRPr="00D939A4" w:rsidRDefault="00D939A4" w:rsidP="00D939A4">
      <w:pPr>
        <w:widowControl w:val="0"/>
        <w:contextualSpacing/>
        <w:jc w:val="both"/>
        <w:outlineLvl w:val="1"/>
        <w:divId w:val="1547135805"/>
        <w:rPr>
          <w:b/>
          <w:bCs/>
          <w:lang w:val="ru-RU"/>
        </w:rPr>
      </w:pPr>
      <w:r w:rsidRPr="00D939A4">
        <w:rPr>
          <w:b/>
          <w:bCs/>
          <w:lang w:val="ru-RU"/>
        </w:rPr>
        <w:t>Регулятивные УУД:</w:t>
      </w:r>
    </w:p>
    <w:p w:rsidR="00D939A4" w:rsidRPr="00D939A4" w:rsidRDefault="00D939A4" w:rsidP="00D939A4">
      <w:pPr>
        <w:ind w:firstLine="851"/>
        <w:contextualSpacing/>
        <w:jc w:val="both"/>
        <w:divId w:val="1547135805"/>
        <w:rPr>
          <w:lang w:val="ru-RU"/>
        </w:rPr>
      </w:pPr>
      <w:r w:rsidRPr="00D939A4">
        <w:rPr>
          <w:lang w:val="ru-RU"/>
        </w:rPr>
        <w:t>Формирование способности</w:t>
      </w:r>
      <w:r w:rsidRPr="00D939A4">
        <w:rPr>
          <w:lang w:val="ru-RU"/>
        </w:rPr>
        <w:tab/>
        <w:t>личности к целеполаганию и построению жизненных планов во временной</w:t>
      </w:r>
      <w:r w:rsidRPr="00D939A4">
        <w:rPr>
          <w:spacing w:val="-10"/>
          <w:lang w:val="ru-RU"/>
        </w:rPr>
        <w:t xml:space="preserve"> </w:t>
      </w:r>
      <w:r w:rsidRPr="00D939A4">
        <w:rPr>
          <w:lang w:val="ru-RU"/>
        </w:rPr>
        <w:t>перспективе.</w:t>
      </w:r>
    </w:p>
    <w:p w:rsidR="00D939A4" w:rsidRPr="00D939A4" w:rsidRDefault="00D939A4" w:rsidP="00D939A4">
      <w:pPr>
        <w:ind w:firstLine="851"/>
        <w:contextualSpacing/>
        <w:jc w:val="both"/>
        <w:divId w:val="1547135805"/>
        <w:rPr>
          <w:b/>
          <w:lang w:val="ru-RU"/>
        </w:rPr>
      </w:pPr>
    </w:p>
    <w:p w:rsidR="00D939A4" w:rsidRPr="00D939A4" w:rsidRDefault="00D939A4" w:rsidP="00D939A4">
      <w:pPr>
        <w:ind w:firstLine="851"/>
        <w:contextualSpacing/>
        <w:jc w:val="center"/>
        <w:divId w:val="1547135805"/>
        <w:rPr>
          <w:b/>
          <w:lang w:val="ru-RU"/>
        </w:rPr>
      </w:pPr>
      <w:r w:rsidRPr="00D939A4">
        <w:rPr>
          <w:b/>
          <w:lang w:val="ru-RU"/>
        </w:rPr>
        <w:t xml:space="preserve">СОДЕРЖАНИЕ </w:t>
      </w:r>
      <w:proofErr w:type="gramStart"/>
      <w:r w:rsidRPr="00D939A4">
        <w:rPr>
          <w:b/>
          <w:lang w:val="ru-RU"/>
        </w:rPr>
        <w:t>УЧЕБНОГО  КУРСА</w:t>
      </w:r>
      <w:proofErr w:type="gramEnd"/>
    </w:p>
    <w:p w:rsidR="00D939A4" w:rsidRPr="00D939A4" w:rsidRDefault="00D939A4" w:rsidP="00D939A4">
      <w:pPr>
        <w:ind w:firstLine="851"/>
        <w:contextualSpacing/>
        <w:jc w:val="center"/>
        <w:divId w:val="1547135805"/>
        <w:rPr>
          <w:b/>
          <w:lang w:val="ru-RU"/>
        </w:rPr>
      </w:pPr>
      <w:r w:rsidRPr="00D939A4">
        <w:rPr>
          <w:b/>
          <w:lang w:val="ru-RU"/>
        </w:rPr>
        <w:t>7 класс</w:t>
      </w:r>
    </w:p>
    <w:p w:rsidR="00D939A4" w:rsidRPr="00D939A4" w:rsidRDefault="00D939A4" w:rsidP="00D939A4">
      <w:pPr>
        <w:ind w:firstLine="851"/>
        <w:contextualSpacing/>
        <w:jc w:val="both"/>
        <w:divId w:val="1547135805"/>
        <w:rPr>
          <w:lang w:val="ru-RU"/>
        </w:rPr>
      </w:pPr>
      <w:r w:rsidRPr="00D939A4">
        <w:rPr>
          <w:lang w:val="ru-RU"/>
        </w:rPr>
        <w:t>Вводное занятие. Знакомство с историей танца. Подготовительные упражнения.</w:t>
      </w:r>
    </w:p>
    <w:p w:rsidR="00D939A4" w:rsidRPr="00D939A4" w:rsidRDefault="00D939A4" w:rsidP="00D939A4">
      <w:pPr>
        <w:ind w:firstLine="851"/>
        <w:contextualSpacing/>
        <w:jc w:val="both"/>
        <w:divId w:val="1547135805"/>
        <w:rPr>
          <w:lang w:val="ru-RU"/>
        </w:rPr>
      </w:pPr>
      <w:r w:rsidRPr="00D939A4">
        <w:rPr>
          <w:lang w:val="ru-RU"/>
        </w:rPr>
        <w:t xml:space="preserve">Ходы и основные движения: виды проходок. </w:t>
      </w:r>
      <w:proofErr w:type="gramStart"/>
      <w:r w:rsidRPr="00D939A4">
        <w:rPr>
          <w:lang w:val="ru-RU"/>
        </w:rPr>
        <w:t>Ходы  и</w:t>
      </w:r>
      <w:proofErr w:type="gramEnd"/>
      <w:r w:rsidRPr="00D939A4">
        <w:rPr>
          <w:lang w:val="ru-RU"/>
        </w:rPr>
        <w:t xml:space="preserve">  основные  движения:  простой шаг. Ходы и основные движения: переменный ход. Ходы и основные движения: виды танцевального бега. Ходы и основные движения: боковые ходы («</w:t>
      </w:r>
      <w:proofErr w:type="spellStart"/>
      <w:r w:rsidRPr="00D939A4">
        <w:rPr>
          <w:lang w:val="ru-RU"/>
        </w:rPr>
        <w:t>припадание</w:t>
      </w:r>
      <w:proofErr w:type="spellEnd"/>
      <w:r w:rsidRPr="00D939A4">
        <w:rPr>
          <w:lang w:val="ru-RU"/>
        </w:rPr>
        <w:t xml:space="preserve">», «гармошка», «елочка»). </w:t>
      </w:r>
      <w:proofErr w:type="gramStart"/>
      <w:r w:rsidRPr="00D939A4">
        <w:rPr>
          <w:lang w:val="ru-RU"/>
        </w:rPr>
        <w:t>Основные  движения</w:t>
      </w:r>
      <w:proofErr w:type="gramEnd"/>
      <w:r w:rsidRPr="00D939A4">
        <w:rPr>
          <w:lang w:val="ru-RU"/>
        </w:rPr>
        <w:t xml:space="preserve"> и элементы танца и пляски( основные понятия). Дроби: дробная дорожка. </w:t>
      </w:r>
      <w:proofErr w:type="gramStart"/>
      <w:r w:rsidRPr="00D939A4">
        <w:rPr>
          <w:lang w:val="ru-RU"/>
        </w:rPr>
        <w:t>Дроби:  дробь</w:t>
      </w:r>
      <w:proofErr w:type="gramEnd"/>
      <w:r w:rsidRPr="00D939A4">
        <w:rPr>
          <w:lang w:val="ru-RU"/>
        </w:rPr>
        <w:t xml:space="preserve">  с подскоком. Дроби: дробь с подскоком и переступанием. Дробь «Веревочка»: простая, с переступанием. «</w:t>
      </w:r>
      <w:proofErr w:type="spellStart"/>
      <w:r w:rsidRPr="00D939A4">
        <w:rPr>
          <w:lang w:val="ru-RU"/>
        </w:rPr>
        <w:t>Моталочка</w:t>
      </w:r>
      <w:proofErr w:type="spellEnd"/>
      <w:r w:rsidRPr="00D939A4">
        <w:rPr>
          <w:lang w:val="ru-RU"/>
        </w:rPr>
        <w:t>», «Молоточки», «</w:t>
      </w:r>
      <w:proofErr w:type="spellStart"/>
      <w:r w:rsidRPr="00D939A4">
        <w:rPr>
          <w:lang w:val="ru-RU"/>
        </w:rPr>
        <w:t>Ковырялочка</w:t>
      </w:r>
      <w:proofErr w:type="spellEnd"/>
      <w:r w:rsidRPr="00D939A4">
        <w:rPr>
          <w:lang w:val="ru-RU"/>
        </w:rPr>
        <w:t>». Понятия: музыкально- пространственная композиция, перестроения, темп, ритм и т.д. Понятие в выборе музыкальной композиции. Прослушивание различных композиций, обсуждение. Подбор танцевальных движений.</w:t>
      </w:r>
    </w:p>
    <w:p w:rsidR="00D939A4" w:rsidRPr="00D939A4" w:rsidRDefault="00D939A4" w:rsidP="00D939A4">
      <w:pPr>
        <w:contextualSpacing/>
        <w:jc w:val="both"/>
        <w:divId w:val="1547135805"/>
        <w:rPr>
          <w:lang w:val="ru-RU"/>
        </w:rPr>
      </w:pPr>
      <w:r w:rsidRPr="00D939A4">
        <w:rPr>
          <w:lang w:val="ru-RU"/>
        </w:rPr>
        <w:lastRenderedPageBreak/>
        <w:t xml:space="preserve">Выбор композиций и подбор образа и роли в танце. Передача ритма </w:t>
      </w:r>
      <w:proofErr w:type="gramStart"/>
      <w:r w:rsidRPr="00D939A4">
        <w:rPr>
          <w:lang w:val="ru-RU"/>
        </w:rPr>
        <w:t>музыки( виды</w:t>
      </w:r>
      <w:proofErr w:type="gramEnd"/>
      <w:r w:rsidRPr="00D939A4">
        <w:rPr>
          <w:lang w:val="ru-RU"/>
        </w:rPr>
        <w:t xml:space="preserve"> ходьбы и бега под музыкальное сопровождение). Подобрать самостоятельно музыкальную композицию. Придумать новые движения. Импровизация. Постановочная работа. Танец русский народный. Повторение всех ранее изученных танцевальных композиций.</w:t>
      </w:r>
    </w:p>
    <w:p w:rsidR="00D939A4" w:rsidRPr="00D939A4" w:rsidRDefault="00D939A4" w:rsidP="00D939A4">
      <w:pPr>
        <w:contextualSpacing/>
        <w:jc w:val="center"/>
        <w:divId w:val="1547135805"/>
        <w:rPr>
          <w:b/>
          <w:lang w:val="ru-RU"/>
        </w:rPr>
      </w:pPr>
      <w:r w:rsidRPr="00D939A4">
        <w:rPr>
          <w:b/>
          <w:lang w:val="ru-RU"/>
        </w:rPr>
        <w:t>8 класс</w:t>
      </w:r>
    </w:p>
    <w:p w:rsidR="00D939A4" w:rsidRPr="00D939A4" w:rsidRDefault="00D939A4" w:rsidP="00D939A4">
      <w:pPr>
        <w:contextualSpacing/>
        <w:jc w:val="both"/>
        <w:divId w:val="1547135805"/>
        <w:rPr>
          <w:lang w:val="ru-RU"/>
        </w:rPr>
      </w:pPr>
      <w:r w:rsidRPr="00D939A4">
        <w:rPr>
          <w:lang w:val="ru-RU"/>
        </w:rPr>
        <w:t>Вводное занятие. Знакомство с историей танца «Украинский народный танец», «Молдавский народный танец». Основные движения. Знакомство с историей «Польского народного танца». Основные движения. Теория движения в танце. Украинский народный танец. Ход назад с остановкой на третьем шаге. «Веревочка» простая и двойная. «Тынок» (перескок с ноги на ногу). Молдавский народный танец: Положение ног. Положения рук в сольном и массовом танцах. Польский народный танец: Позиции и положения ног. Положения рук в танце. Волнообразное движение руки. Украинский народный танец: «</w:t>
      </w:r>
      <w:proofErr w:type="spellStart"/>
      <w:r w:rsidRPr="00D939A4">
        <w:rPr>
          <w:lang w:val="ru-RU"/>
        </w:rPr>
        <w:t>Выступцы</w:t>
      </w:r>
      <w:proofErr w:type="spellEnd"/>
      <w:r w:rsidRPr="00D939A4">
        <w:rPr>
          <w:lang w:val="ru-RU"/>
        </w:rPr>
        <w:t>» (подбивание одной ногой другую). Позиции и положения ног. Позиции и положения рук. Положения рук в парном и массовом танце. Подготовка к началу движения. Простые поклоны на месте без рук и с руками (мужские). Притопы. «</w:t>
      </w:r>
      <w:proofErr w:type="spellStart"/>
      <w:r w:rsidRPr="00D939A4">
        <w:rPr>
          <w:lang w:val="ru-RU"/>
        </w:rPr>
        <w:t>Бегунец</w:t>
      </w:r>
      <w:proofErr w:type="spellEnd"/>
      <w:r w:rsidRPr="00D939A4">
        <w:rPr>
          <w:lang w:val="ru-RU"/>
        </w:rPr>
        <w:t xml:space="preserve">». «Голубец» на месте и с продвижением в сторону. Польский народный танец: Шаг в сторону в </w:t>
      </w:r>
      <w:proofErr w:type="gramStart"/>
      <w:r w:rsidRPr="00D939A4">
        <w:rPr>
          <w:lang w:val="ru-RU"/>
        </w:rPr>
        <w:t>полуприседании  (</w:t>
      </w:r>
      <w:proofErr w:type="spellStart"/>
      <w:proofErr w:type="gramEnd"/>
      <w:r w:rsidRPr="00D939A4">
        <w:rPr>
          <w:lang w:val="ru-RU"/>
        </w:rPr>
        <w:t>рав</w:t>
      </w:r>
      <w:proofErr w:type="spellEnd"/>
      <w:r w:rsidRPr="00D939A4">
        <w:rPr>
          <w:lang w:val="ru-RU"/>
        </w:rPr>
        <w:t xml:space="preserve"> </w:t>
      </w:r>
      <w:r w:rsidRPr="00701F90">
        <w:t>balance</w:t>
      </w:r>
      <w:r w:rsidRPr="00D939A4">
        <w:rPr>
          <w:lang w:val="ru-RU"/>
        </w:rPr>
        <w:t xml:space="preserve">). «Перебор» - 3 переступания на месте по </w:t>
      </w:r>
      <w:r w:rsidRPr="00701F90">
        <w:t>l</w:t>
      </w:r>
      <w:r w:rsidRPr="00D939A4">
        <w:rPr>
          <w:lang w:val="ru-RU"/>
        </w:rPr>
        <w:t>-й позиции. Основной ход мазурки (</w:t>
      </w:r>
      <w:proofErr w:type="spellStart"/>
      <w:r w:rsidRPr="00D939A4">
        <w:rPr>
          <w:lang w:val="ru-RU"/>
        </w:rPr>
        <w:t>рав</w:t>
      </w:r>
      <w:proofErr w:type="spellEnd"/>
      <w:r w:rsidRPr="00D939A4">
        <w:rPr>
          <w:lang w:val="ru-RU"/>
        </w:rPr>
        <w:t xml:space="preserve"> </w:t>
      </w:r>
      <w:r w:rsidRPr="00701F90">
        <w:t>gala</w:t>
      </w:r>
      <w:r w:rsidRPr="00D939A4">
        <w:rPr>
          <w:lang w:val="ru-RU"/>
        </w:rPr>
        <w:t>). Основной ход мазурки (</w:t>
      </w:r>
      <w:proofErr w:type="spellStart"/>
      <w:r w:rsidRPr="00D939A4">
        <w:rPr>
          <w:lang w:val="ru-RU"/>
        </w:rPr>
        <w:t>рав</w:t>
      </w:r>
      <w:proofErr w:type="spellEnd"/>
      <w:r w:rsidRPr="00D939A4">
        <w:rPr>
          <w:lang w:val="ru-RU"/>
        </w:rPr>
        <w:t xml:space="preserve"> </w:t>
      </w:r>
      <w:r w:rsidRPr="00701F90">
        <w:t>gala</w:t>
      </w:r>
      <w:r w:rsidRPr="00D939A4">
        <w:rPr>
          <w:lang w:val="ru-RU"/>
        </w:rPr>
        <w:t>)-</w:t>
      </w:r>
    </w:p>
    <w:p w:rsidR="00D939A4" w:rsidRPr="00D939A4" w:rsidRDefault="00D939A4" w:rsidP="00D939A4">
      <w:pPr>
        <w:contextualSpacing/>
        <w:jc w:val="both"/>
        <w:divId w:val="1547135805"/>
        <w:rPr>
          <w:lang w:val="ru-RU"/>
        </w:rPr>
      </w:pPr>
      <w:r w:rsidRPr="00D939A4">
        <w:rPr>
          <w:lang w:val="ru-RU"/>
        </w:rPr>
        <w:t>повторение.  Легкий бег (</w:t>
      </w:r>
      <w:proofErr w:type="spellStart"/>
      <w:r w:rsidRPr="00D939A4">
        <w:rPr>
          <w:lang w:val="ru-RU"/>
        </w:rPr>
        <w:t>рав</w:t>
      </w:r>
      <w:proofErr w:type="spellEnd"/>
      <w:r w:rsidRPr="00D939A4">
        <w:rPr>
          <w:lang w:val="ru-RU"/>
        </w:rPr>
        <w:t xml:space="preserve"> </w:t>
      </w:r>
      <w:proofErr w:type="spellStart"/>
      <w:r w:rsidRPr="00701F90">
        <w:t>marche</w:t>
      </w:r>
      <w:proofErr w:type="spellEnd"/>
      <w:r w:rsidRPr="00D939A4">
        <w:rPr>
          <w:lang w:val="ru-RU"/>
        </w:rPr>
        <w:t>). Подобрать самостоятельно музыкальную композицию. Придумать новые движения. Импровизация. Постановочная работа. Украинский народный танец. Повторение всех танцевальных композиций за год (отработка синхронности).</w:t>
      </w:r>
    </w:p>
    <w:p w:rsidR="00D939A4" w:rsidRPr="00D939A4" w:rsidRDefault="00D939A4" w:rsidP="00D939A4">
      <w:pPr>
        <w:ind w:firstLine="851"/>
        <w:contextualSpacing/>
        <w:jc w:val="center"/>
        <w:divId w:val="1547135805"/>
        <w:rPr>
          <w:b/>
          <w:lang w:val="ru-RU"/>
        </w:rPr>
      </w:pPr>
      <w:r w:rsidRPr="00D939A4">
        <w:rPr>
          <w:b/>
          <w:lang w:val="ru-RU"/>
        </w:rPr>
        <w:t>9 класс</w:t>
      </w:r>
    </w:p>
    <w:p w:rsidR="00D939A4" w:rsidRPr="00D939A4" w:rsidRDefault="00D939A4" w:rsidP="00D939A4">
      <w:pPr>
        <w:ind w:firstLine="851"/>
        <w:contextualSpacing/>
        <w:jc w:val="both"/>
        <w:divId w:val="1547135805"/>
        <w:rPr>
          <w:lang w:val="ru-RU"/>
        </w:rPr>
      </w:pPr>
      <w:r w:rsidRPr="00D939A4">
        <w:rPr>
          <w:lang w:val="ru-RU"/>
        </w:rPr>
        <w:t xml:space="preserve">Вводное занятие. Исторический бальный танец 18-19 в. Полонез. Позиции ног- 1,2,3,5. Позиции рук - 1,2,3. Позиции рук - 1,2,3. Деми плие, гранд плие. Батман </w:t>
      </w:r>
      <w:proofErr w:type="spellStart"/>
      <w:r w:rsidRPr="00D939A4">
        <w:rPr>
          <w:lang w:val="ru-RU"/>
        </w:rPr>
        <w:t>тандю</w:t>
      </w:r>
      <w:proofErr w:type="spellEnd"/>
      <w:r w:rsidRPr="00D939A4">
        <w:rPr>
          <w:lang w:val="ru-RU"/>
        </w:rPr>
        <w:t xml:space="preserve"> жете. Рон де </w:t>
      </w:r>
      <w:proofErr w:type="spellStart"/>
      <w:r w:rsidRPr="00D939A4">
        <w:rPr>
          <w:lang w:val="ru-RU"/>
        </w:rPr>
        <w:t>жамб</w:t>
      </w:r>
      <w:proofErr w:type="spellEnd"/>
      <w:r w:rsidRPr="00D939A4">
        <w:rPr>
          <w:lang w:val="ru-RU"/>
        </w:rPr>
        <w:t xml:space="preserve"> э тер </w:t>
      </w:r>
      <w:proofErr w:type="gramStart"/>
      <w:r w:rsidRPr="00D939A4">
        <w:rPr>
          <w:lang w:val="ru-RU"/>
        </w:rPr>
        <w:t xml:space="preserve">( </w:t>
      </w:r>
      <w:proofErr w:type="spellStart"/>
      <w:r w:rsidRPr="00D939A4">
        <w:rPr>
          <w:lang w:val="ru-RU"/>
        </w:rPr>
        <w:t>андеор</w:t>
      </w:r>
      <w:proofErr w:type="spellEnd"/>
      <w:proofErr w:type="gramEnd"/>
      <w:r w:rsidRPr="00D939A4">
        <w:rPr>
          <w:lang w:val="ru-RU"/>
        </w:rPr>
        <w:t xml:space="preserve">, </w:t>
      </w:r>
      <w:proofErr w:type="spellStart"/>
      <w:r w:rsidRPr="00D939A4">
        <w:rPr>
          <w:lang w:val="ru-RU"/>
        </w:rPr>
        <w:t>андедан</w:t>
      </w:r>
      <w:proofErr w:type="spellEnd"/>
      <w:r w:rsidRPr="00D939A4">
        <w:rPr>
          <w:lang w:val="ru-RU"/>
        </w:rPr>
        <w:t xml:space="preserve">.). Прыжки (соте, </w:t>
      </w:r>
      <w:proofErr w:type="spellStart"/>
      <w:r w:rsidRPr="00D939A4">
        <w:rPr>
          <w:lang w:val="ru-RU"/>
        </w:rPr>
        <w:t>эшафе</w:t>
      </w:r>
      <w:proofErr w:type="spellEnd"/>
      <w:r w:rsidRPr="00D939A4">
        <w:rPr>
          <w:lang w:val="ru-RU"/>
        </w:rPr>
        <w:t>). Реверансы и поклоны. Изучение танца «Полонез». Изучение танца «Полонез». Изучение вальсового шага. Этюд «ВЕСНА». Индивидуальная импровизация «Времена года». Музыка Вивальди. Настроение через музыку. «Времена года. Зима». Партерная гимнастика. Работа у станка – руки. Постановочная работа. «Полонез» - отработка синхронности. Повторение всех ранее изученных танцевальных композиций.</w:t>
      </w:r>
    </w:p>
    <w:p w:rsidR="00D939A4" w:rsidRPr="006A056B" w:rsidRDefault="00D939A4" w:rsidP="00D939A4">
      <w:pPr>
        <w:ind w:firstLine="851"/>
        <w:contextualSpacing/>
        <w:jc w:val="center"/>
        <w:divId w:val="1547135805"/>
        <w:rPr>
          <w:b/>
        </w:rPr>
      </w:pPr>
      <w:r>
        <w:rPr>
          <w:b/>
        </w:rPr>
        <w:t>ТЕМАТИЧЕСКОЕ ПЛАНИРОВАНИЕ</w:t>
      </w:r>
      <w:r w:rsidRPr="006A056B">
        <w:rPr>
          <w:b/>
        </w:rPr>
        <w:t>:</w:t>
      </w:r>
    </w:p>
    <w:p w:rsidR="00D939A4" w:rsidRPr="006A056B" w:rsidRDefault="00D939A4" w:rsidP="00D939A4">
      <w:pPr>
        <w:ind w:firstLine="851"/>
        <w:contextualSpacing/>
        <w:jc w:val="both"/>
        <w:divId w:val="1547135805"/>
        <w:rPr>
          <w:b/>
          <w:i/>
        </w:rPr>
      </w:pPr>
      <w:r>
        <w:rPr>
          <w:b/>
          <w:i/>
        </w:rPr>
        <w:t xml:space="preserve">7 </w:t>
      </w:r>
      <w:proofErr w:type="spellStart"/>
      <w:r>
        <w:rPr>
          <w:b/>
          <w:i/>
        </w:rPr>
        <w:t>класс</w:t>
      </w:r>
      <w:proofErr w:type="spellEnd"/>
    </w:p>
    <w:tbl>
      <w:tblPr>
        <w:tblStyle w:val="TableNormal"/>
        <w:tblW w:w="924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
        <w:gridCol w:w="7594"/>
        <w:gridCol w:w="1134"/>
      </w:tblGrid>
      <w:tr w:rsidR="00D939A4" w:rsidRPr="000B4D5D" w:rsidTr="00D939A4">
        <w:trPr>
          <w:divId w:val="1547135805"/>
          <w:trHeight w:hRule="exact" w:val="646"/>
        </w:trPr>
        <w:tc>
          <w:tcPr>
            <w:tcW w:w="517" w:type="dxa"/>
          </w:tcPr>
          <w:p w:rsidR="00D939A4" w:rsidRPr="000B4D5D" w:rsidRDefault="00D939A4" w:rsidP="00D939A4">
            <w:pPr>
              <w:contextualSpacing/>
              <w:jc w:val="both"/>
              <w:rPr>
                <w:rFonts w:ascii="Times New Roman" w:hAnsi="Times New Roman" w:cs="Times New Roman"/>
                <w:sz w:val="24"/>
                <w:szCs w:val="24"/>
              </w:rPr>
            </w:pPr>
            <w:r w:rsidRPr="000B4D5D">
              <w:rPr>
                <w:rFonts w:ascii="Times New Roman" w:hAnsi="Times New Roman" w:cs="Times New Roman"/>
                <w:w w:val="99"/>
                <w:sz w:val="24"/>
                <w:szCs w:val="24"/>
              </w:rPr>
              <w:t>№</w:t>
            </w:r>
          </w:p>
        </w:tc>
        <w:tc>
          <w:tcPr>
            <w:tcW w:w="7594" w:type="dxa"/>
          </w:tcPr>
          <w:p w:rsidR="00D939A4" w:rsidRPr="000B4D5D" w:rsidRDefault="00D939A4" w:rsidP="00D939A4">
            <w:pPr>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Наименование</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раздела</w:t>
            </w:r>
            <w:proofErr w:type="spellEnd"/>
            <w:r w:rsidRPr="000B4D5D">
              <w:rPr>
                <w:rFonts w:ascii="Times New Roman" w:hAnsi="Times New Roman" w:cs="Times New Roman"/>
                <w:sz w:val="24"/>
                <w:szCs w:val="24"/>
              </w:rPr>
              <w:t>/</w:t>
            </w:r>
            <w:proofErr w:type="spellStart"/>
            <w:r w:rsidRPr="000B4D5D">
              <w:rPr>
                <w:rFonts w:ascii="Times New Roman" w:hAnsi="Times New Roman" w:cs="Times New Roman"/>
                <w:sz w:val="24"/>
                <w:szCs w:val="24"/>
              </w:rPr>
              <w:t>темы</w:t>
            </w:r>
            <w:proofErr w:type="spellEnd"/>
          </w:p>
        </w:tc>
        <w:tc>
          <w:tcPr>
            <w:tcW w:w="1134" w:type="dxa"/>
          </w:tcPr>
          <w:p w:rsidR="00D939A4" w:rsidRPr="000B4D5D" w:rsidRDefault="00D939A4" w:rsidP="00D939A4">
            <w:pPr>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Кол-во часов</w:t>
            </w:r>
          </w:p>
        </w:tc>
      </w:tr>
      <w:tr w:rsidR="00D939A4" w:rsidRPr="000B4D5D" w:rsidTr="00D939A4">
        <w:trPr>
          <w:divId w:val="1547135805"/>
          <w:trHeight w:hRule="exact" w:val="646"/>
        </w:trPr>
        <w:tc>
          <w:tcPr>
            <w:tcW w:w="517" w:type="dxa"/>
          </w:tcPr>
          <w:p w:rsidR="00D939A4" w:rsidRPr="000B4D5D" w:rsidRDefault="00D939A4" w:rsidP="00D939A4">
            <w:pPr>
              <w:contextualSpacing/>
              <w:jc w:val="both"/>
              <w:rPr>
                <w:rFonts w:ascii="Times New Roman" w:hAnsi="Times New Roman" w:cs="Times New Roman"/>
                <w:w w:val="99"/>
                <w:sz w:val="24"/>
                <w:szCs w:val="24"/>
                <w:lang w:val="ru-RU"/>
              </w:rPr>
            </w:pPr>
            <w:r w:rsidRPr="000B4D5D">
              <w:rPr>
                <w:rFonts w:ascii="Times New Roman" w:hAnsi="Times New Roman" w:cs="Times New Roman"/>
                <w:w w:val="99"/>
                <w:sz w:val="24"/>
                <w:szCs w:val="24"/>
                <w:lang w:val="ru-RU"/>
              </w:rPr>
              <w:t>1</w:t>
            </w:r>
          </w:p>
        </w:tc>
        <w:tc>
          <w:tcPr>
            <w:tcW w:w="7594" w:type="dxa"/>
          </w:tcPr>
          <w:p w:rsidR="00D939A4" w:rsidRPr="000B4D5D" w:rsidRDefault="00D939A4" w:rsidP="00D939A4">
            <w:pPr>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Введение.</w:t>
            </w:r>
          </w:p>
        </w:tc>
        <w:tc>
          <w:tcPr>
            <w:tcW w:w="1134" w:type="dxa"/>
          </w:tcPr>
          <w:p w:rsidR="00D939A4" w:rsidRPr="000B4D5D" w:rsidRDefault="00D939A4" w:rsidP="00D939A4">
            <w:pPr>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1</w:t>
            </w:r>
          </w:p>
        </w:tc>
      </w:tr>
      <w:tr w:rsidR="00D939A4" w:rsidRPr="000B4D5D" w:rsidTr="00D939A4">
        <w:trPr>
          <w:divId w:val="1547135805"/>
          <w:trHeight w:hRule="exact" w:val="562"/>
        </w:trPr>
        <w:tc>
          <w:tcPr>
            <w:tcW w:w="517" w:type="dxa"/>
          </w:tcPr>
          <w:p w:rsidR="00D939A4" w:rsidRPr="000B4D5D" w:rsidRDefault="00D939A4" w:rsidP="00D939A4">
            <w:pPr>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2</w:t>
            </w:r>
          </w:p>
        </w:tc>
        <w:tc>
          <w:tcPr>
            <w:tcW w:w="7594" w:type="dxa"/>
          </w:tcPr>
          <w:p w:rsidR="00D939A4" w:rsidRPr="000B4D5D" w:rsidRDefault="00D939A4" w:rsidP="00D939A4">
            <w:pPr>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Знакомство с историей танца. Подготовительные упражнения</w:t>
            </w:r>
          </w:p>
        </w:tc>
        <w:tc>
          <w:tcPr>
            <w:tcW w:w="1134" w:type="dxa"/>
          </w:tcPr>
          <w:p w:rsidR="00D939A4" w:rsidRPr="000B4D5D" w:rsidRDefault="00D939A4" w:rsidP="00D939A4">
            <w:pPr>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2</w:t>
            </w:r>
          </w:p>
        </w:tc>
      </w:tr>
      <w:tr w:rsidR="00D939A4" w:rsidRPr="000B4D5D" w:rsidTr="00D939A4">
        <w:trPr>
          <w:divId w:val="1547135805"/>
          <w:trHeight w:hRule="exact" w:val="500"/>
        </w:trPr>
        <w:tc>
          <w:tcPr>
            <w:tcW w:w="517" w:type="dxa"/>
          </w:tcPr>
          <w:p w:rsidR="00D939A4" w:rsidRPr="000B4D5D" w:rsidRDefault="00D939A4" w:rsidP="00D939A4">
            <w:pPr>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3</w:t>
            </w:r>
          </w:p>
        </w:tc>
        <w:tc>
          <w:tcPr>
            <w:tcW w:w="7594" w:type="dxa"/>
          </w:tcPr>
          <w:p w:rsidR="00D939A4" w:rsidRPr="000B4D5D" w:rsidRDefault="00D939A4" w:rsidP="00D939A4">
            <w:pPr>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Освоение</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приемов</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движения</w:t>
            </w:r>
            <w:proofErr w:type="spellEnd"/>
            <w:r w:rsidRPr="000B4D5D">
              <w:rPr>
                <w:rFonts w:ascii="Times New Roman" w:hAnsi="Times New Roman" w:cs="Times New Roman"/>
                <w:sz w:val="24"/>
                <w:szCs w:val="24"/>
              </w:rPr>
              <w:t>.</w:t>
            </w:r>
          </w:p>
        </w:tc>
        <w:tc>
          <w:tcPr>
            <w:tcW w:w="1134" w:type="dxa"/>
          </w:tcPr>
          <w:p w:rsidR="00D939A4" w:rsidRPr="000B4D5D" w:rsidRDefault="00D939A4" w:rsidP="00D939A4">
            <w:pPr>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5</w:t>
            </w:r>
          </w:p>
        </w:tc>
      </w:tr>
      <w:tr w:rsidR="00D939A4" w:rsidRPr="000B4D5D" w:rsidTr="00D939A4">
        <w:trPr>
          <w:divId w:val="1547135805"/>
          <w:trHeight w:hRule="exact" w:val="613"/>
        </w:trPr>
        <w:tc>
          <w:tcPr>
            <w:tcW w:w="517" w:type="dxa"/>
          </w:tcPr>
          <w:p w:rsidR="00D939A4" w:rsidRPr="000B4D5D" w:rsidRDefault="00D939A4" w:rsidP="00D939A4">
            <w:pPr>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4</w:t>
            </w:r>
          </w:p>
        </w:tc>
        <w:tc>
          <w:tcPr>
            <w:tcW w:w="7594" w:type="dxa"/>
          </w:tcPr>
          <w:p w:rsidR="00D939A4" w:rsidRPr="000B4D5D" w:rsidRDefault="00D939A4" w:rsidP="00D939A4">
            <w:pPr>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Освоение основных движений и элементов танца и пляски.</w:t>
            </w:r>
          </w:p>
        </w:tc>
        <w:tc>
          <w:tcPr>
            <w:tcW w:w="1134" w:type="dxa"/>
          </w:tcPr>
          <w:p w:rsidR="00D939A4" w:rsidRPr="000B4D5D" w:rsidRDefault="00D939A4" w:rsidP="00D939A4">
            <w:pPr>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6</w:t>
            </w:r>
          </w:p>
        </w:tc>
      </w:tr>
      <w:tr w:rsidR="00D939A4" w:rsidRPr="000B4D5D" w:rsidTr="00D939A4">
        <w:trPr>
          <w:divId w:val="1547135805"/>
          <w:trHeight w:hRule="exact" w:val="567"/>
        </w:trPr>
        <w:tc>
          <w:tcPr>
            <w:tcW w:w="517" w:type="dxa"/>
          </w:tcPr>
          <w:p w:rsidR="00D939A4" w:rsidRPr="000B4D5D" w:rsidRDefault="00D939A4" w:rsidP="00D939A4">
            <w:pPr>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lastRenderedPageBreak/>
              <w:t>5</w:t>
            </w:r>
          </w:p>
        </w:tc>
        <w:tc>
          <w:tcPr>
            <w:tcW w:w="7594" w:type="dxa"/>
          </w:tcPr>
          <w:p w:rsidR="00D939A4" w:rsidRPr="000B4D5D" w:rsidRDefault="00D939A4" w:rsidP="00D939A4">
            <w:pPr>
              <w:tabs>
                <w:tab w:val="left" w:pos="1304"/>
                <w:tab w:val="left" w:pos="2170"/>
              </w:tabs>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Работа над</w:t>
            </w:r>
            <w:r w:rsidRPr="000B4D5D">
              <w:rPr>
                <w:rFonts w:ascii="Times New Roman" w:hAnsi="Times New Roman" w:cs="Times New Roman"/>
                <w:sz w:val="24"/>
                <w:szCs w:val="24"/>
                <w:lang w:val="ru-RU"/>
              </w:rPr>
              <w:tab/>
              <w:t>музыкально- пространственными композициями.</w:t>
            </w:r>
          </w:p>
        </w:tc>
        <w:tc>
          <w:tcPr>
            <w:tcW w:w="1134" w:type="dxa"/>
          </w:tcPr>
          <w:p w:rsidR="00D939A4" w:rsidRPr="000B4D5D" w:rsidRDefault="00D939A4" w:rsidP="00D939A4">
            <w:pPr>
              <w:tabs>
                <w:tab w:val="left" w:pos="1304"/>
                <w:tab w:val="left" w:pos="2170"/>
              </w:tabs>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6</w:t>
            </w:r>
          </w:p>
        </w:tc>
      </w:tr>
      <w:tr w:rsidR="00D939A4" w:rsidRPr="000B4D5D" w:rsidTr="00D939A4">
        <w:trPr>
          <w:divId w:val="1547135805"/>
          <w:trHeight w:hRule="exact" w:val="357"/>
        </w:trPr>
        <w:tc>
          <w:tcPr>
            <w:tcW w:w="517" w:type="dxa"/>
          </w:tcPr>
          <w:p w:rsidR="00D939A4" w:rsidRPr="000B4D5D" w:rsidRDefault="00D939A4" w:rsidP="00D939A4">
            <w:pPr>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6</w:t>
            </w:r>
          </w:p>
        </w:tc>
        <w:tc>
          <w:tcPr>
            <w:tcW w:w="7594" w:type="dxa"/>
          </w:tcPr>
          <w:p w:rsidR="00D939A4" w:rsidRPr="000B4D5D" w:rsidRDefault="00D939A4" w:rsidP="00D939A4">
            <w:pPr>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Творческие</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задания</w:t>
            </w:r>
            <w:proofErr w:type="spellEnd"/>
            <w:r w:rsidRPr="000B4D5D">
              <w:rPr>
                <w:rFonts w:ascii="Times New Roman" w:hAnsi="Times New Roman" w:cs="Times New Roman"/>
                <w:sz w:val="24"/>
                <w:szCs w:val="24"/>
              </w:rPr>
              <w:t>.</w:t>
            </w:r>
          </w:p>
        </w:tc>
        <w:tc>
          <w:tcPr>
            <w:tcW w:w="1134" w:type="dxa"/>
          </w:tcPr>
          <w:p w:rsidR="00D939A4" w:rsidRPr="000B4D5D" w:rsidRDefault="00D939A4" w:rsidP="00D939A4">
            <w:pPr>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6</w:t>
            </w:r>
          </w:p>
        </w:tc>
      </w:tr>
      <w:tr w:rsidR="00D939A4" w:rsidRPr="000B4D5D" w:rsidTr="00D939A4">
        <w:trPr>
          <w:divId w:val="1547135805"/>
          <w:trHeight w:hRule="exact" w:val="287"/>
        </w:trPr>
        <w:tc>
          <w:tcPr>
            <w:tcW w:w="517" w:type="dxa"/>
          </w:tcPr>
          <w:p w:rsidR="00D939A4" w:rsidRPr="000B4D5D" w:rsidRDefault="00D939A4" w:rsidP="00D939A4">
            <w:pPr>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7</w:t>
            </w:r>
          </w:p>
        </w:tc>
        <w:tc>
          <w:tcPr>
            <w:tcW w:w="7594" w:type="dxa"/>
          </w:tcPr>
          <w:p w:rsidR="00D939A4" w:rsidRPr="000B4D5D" w:rsidRDefault="00D939A4" w:rsidP="00D939A4">
            <w:pPr>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Постановочная</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работа</w:t>
            </w:r>
            <w:proofErr w:type="spellEnd"/>
            <w:r w:rsidRPr="000B4D5D">
              <w:rPr>
                <w:rFonts w:ascii="Times New Roman" w:hAnsi="Times New Roman" w:cs="Times New Roman"/>
                <w:sz w:val="24"/>
                <w:szCs w:val="24"/>
              </w:rPr>
              <w:t>.</w:t>
            </w:r>
          </w:p>
        </w:tc>
        <w:tc>
          <w:tcPr>
            <w:tcW w:w="1134" w:type="dxa"/>
          </w:tcPr>
          <w:p w:rsidR="00D939A4" w:rsidRPr="000B4D5D" w:rsidRDefault="00D939A4" w:rsidP="00D939A4">
            <w:pPr>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9</w:t>
            </w:r>
          </w:p>
        </w:tc>
      </w:tr>
      <w:tr w:rsidR="00D939A4" w:rsidRPr="000B4D5D" w:rsidTr="00D939A4">
        <w:trPr>
          <w:divId w:val="1547135805"/>
          <w:trHeight w:hRule="exact" w:val="287"/>
        </w:trPr>
        <w:tc>
          <w:tcPr>
            <w:tcW w:w="517" w:type="dxa"/>
          </w:tcPr>
          <w:p w:rsidR="00D939A4" w:rsidRPr="000B4D5D" w:rsidRDefault="00D939A4" w:rsidP="00D939A4">
            <w:pPr>
              <w:contextualSpacing/>
              <w:jc w:val="both"/>
              <w:rPr>
                <w:rFonts w:ascii="Times New Roman" w:hAnsi="Times New Roman" w:cs="Times New Roman"/>
                <w:sz w:val="24"/>
                <w:szCs w:val="24"/>
              </w:rPr>
            </w:pPr>
          </w:p>
        </w:tc>
        <w:tc>
          <w:tcPr>
            <w:tcW w:w="7594" w:type="dxa"/>
          </w:tcPr>
          <w:p w:rsidR="00D939A4" w:rsidRPr="000B4D5D" w:rsidRDefault="00D939A4" w:rsidP="00D939A4">
            <w:pPr>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ИТОГО</w:t>
            </w:r>
          </w:p>
        </w:tc>
        <w:tc>
          <w:tcPr>
            <w:tcW w:w="1134" w:type="dxa"/>
          </w:tcPr>
          <w:p w:rsidR="00D939A4" w:rsidRPr="000B4D5D" w:rsidRDefault="00D939A4" w:rsidP="00D939A4">
            <w:pPr>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35</w:t>
            </w:r>
          </w:p>
        </w:tc>
      </w:tr>
    </w:tbl>
    <w:p w:rsidR="00D939A4" w:rsidRDefault="00D939A4" w:rsidP="00D939A4">
      <w:pPr>
        <w:spacing w:before="100" w:beforeAutospacing="1" w:after="100" w:afterAutospacing="1"/>
        <w:contextualSpacing/>
        <w:jc w:val="both"/>
        <w:divId w:val="1547135805"/>
        <w:rPr>
          <w:b/>
          <w:i/>
        </w:rPr>
      </w:pPr>
    </w:p>
    <w:p w:rsidR="00D939A4" w:rsidRPr="006A056B" w:rsidRDefault="00D939A4" w:rsidP="00D939A4">
      <w:pPr>
        <w:spacing w:before="100" w:beforeAutospacing="1" w:after="100" w:afterAutospacing="1"/>
        <w:contextualSpacing/>
        <w:jc w:val="both"/>
        <w:divId w:val="1547135805"/>
        <w:rPr>
          <w:b/>
          <w:i/>
        </w:rPr>
      </w:pPr>
      <w:r>
        <w:rPr>
          <w:b/>
          <w:i/>
        </w:rPr>
        <w:t xml:space="preserve">          </w:t>
      </w:r>
      <w:r w:rsidRPr="006A056B">
        <w:rPr>
          <w:b/>
          <w:i/>
        </w:rPr>
        <w:t>8</w:t>
      </w:r>
      <w:r>
        <w:rPr>
          <w:b/>
          <w:i/>
        </w:rPr>
        <w:t xml:space="preserve"> </w:t>
      </w:r>
      <w:proofErr w:type="spellStart"/>
      <w:r w:rsidRPr="006A056B">
        <w:rPr>
          <w:b/>
          <w:i/>
        </w:rPr>
        <w:t>кл</w:t>
      </w:r>
      <w:r>
        <w:rPr>
          <w:b/>
          <w:i/>
        </w:rPr>
        <w:t>асс</w:t>
      </w:r>
      <w:proofErr w:type="spellEnd"/>
    </w:p>
    <w:tbl>
      <w:tblPr>
        <w:tblStyle w:val="TableNormal"/>
        <w:tblW w:w="924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7591"/>
        <w:gridCol w:w="1134"/>
      </w:tblGrid>
      <w:tr w:rsidR="00D939A4" w:rsidRPr="000B4D5D" w:rsidTr="00D939A4">
        <w:trPr>
          <w:divId w:val="1547135805"/>
          <w:trHeight w:val="488"/>
        </w:trPr>
        <w:tc>
          <w:tcPr>
            <w:tcW w:w="52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w w:val="99"/>
                <w:sz w:val="24"/>
                <w:szCs w:val="24"/>
              </w:rPr>
              <w:t>№</w:t>
            </w:r>
          </w:p>
        </w:tc>
        <w:tc>
          <w:tcPr>
            <w:tcW w:w="759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Наименование</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раздела</w:t>
            </w:r>
            <w:proofErr w:type="spellEnd"/>
            <w:r w:rsidRPr="000B4D5D">
              <w:rPr>
                <w:rFonts w:ascii="Times New Roman" w:hAnsi="Times New Roman" w:cs="Times New Roman"/>
                <w:sz w:val="24"/>
                <w:szCs w:val="24"/>
              </w:rPr>
              <w:t>/</w:t>
            </w:r>
            <w:proofErr w:type="spellStart"/>
            <w:r w:rsidRPr="000B4D5D">
              <w:rPr>
                <w:rFonts w:ascii="Times New Roman" w:hAnsi="Times New Roman" w:cs="Times New Roman"/>
                <w:sz w:val="24"/>
                <w:szCs w:val="24"/>
              </w:rPr>
              <w:t>тема</w:t>
            </w:r>
            <w:proofErr w:type="spellEnd"/>
          </w:p>
        </w:tc>
        <w:tc>
          <w:tcPr>
            <w:tcW w:w="1134" w:type="dxa"/>
          </w:tcPr>
          <w:p w:rsidR="00D939A4" w:rsidRPr="000B4D5D" w:rsidRDefault="00D939A4" w:rsidP="00D939A4">
            <w:pPr>
              <w:spacing w:before="100" w:beforeAutospacing="1" w:after="100" w:afterAutospacing="1"/>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Кол-во часов</w:t>
            </w:r>
          </w:p>
        </w:tc>
      </w:tr>
      <w:tr w:rsidR="00D939A4" w:rsidRPr="000B4D5D" w:rsidTr="00D939A4">
        <w:trPr>
          <w:divId w:val="1547135805"/>
          <w:trHeight w:val="488"/>
        </w:trPr>
        <w:tc>
          <w:tcPr>
            <w:tcW w:w="520" w:type="dxa"/>
          </w:tcPr>
          <w:p w:rsidR="00D939A4" w:rsidRPr="000B4D5D" w:rsidRDefault="00D939A4" w:rsidP="00D939A4">
            <w:pPr>
              <w:spacing w:before="100" w:beforeAutospacing="1" w:after="100" w:afterAutospacing="1"/>
              <w:contextualSpacing/>
              <w:jc w:val="both"/>
              <w:rPr>
                <w:rFonts w:ascii="Times New Roman" w:hAnsi="Times New Roman" w:cs="Times New Roman"/>
                <w:w w:val="99"/>
                <w:sz w:val="24"/>
                <w:szCs w:val="24"/>
                <w:lang w:val="ru-RU"/>
              </w:rPr>
            </w:pPr>
            <w:r w:rsidRPr="000B4D5D">
              <w:rPr>
                <w:rFonts w:ascii="Times New Roman" w:hAnsi="Times New Roman" w:cs="Times New Roman"/>
                <w:w w:val="99"/>
                <w:sz w:val="24"/>
                <w:szCs w:val="24"/>
                <w:lang w:val="ru-RU"/>
              </w:rPr>
              <w:t>1</w:t>
            </w:r>
          </w:p>
        </w:tc>
        <w:tc>
          <w:tcPr>
            <w:tcW w:w="759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 xml:space="preserve">Введение </w:t>
            </w:r>
          </w:p>
        </w:tc>
        <w:tc>
          <w:tcPr>
            <w:tcW w:w="1134" w:type="dxa"/>
          </w:tcPr>
          <w:p w:rsidR="00D939A4" w:rsidRPr="000B4D5D" w:rsidRDefault="00D939A4" w:rsidP="00D939A4">
            <w:pPr>
              <w:spacing w:before="100" w:beforeAutospacing="1" w:after="100" w:afterAutospacing="1"/>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1</w:t>
            </w:r>
          </w:p>
        </w:tc>
      </w:tr>
      <w:tr w:rsidR="00D939A4" w:rsidRPr="000B4D5D" w:rsidTr="00D939A4">
        <w:trPr>
          <w:divId w:val="1547135805"/>
          <w:trHeight w:val="850"/>
        </w:trPr>
        <w:tc>
          <w:tcPr>
            <w:tcW w:w="52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2</w:t>
            </w:r>
            <w:r w:rsidRPr="000B4D5D">
              <w:rPr>
                <w:rFonts w:ascii="Times New Roman" w:hAnsi="Times New Roman" w:cs="Times New Roman"/>
                <w:sz w:val="24"/>
                <w:szCs w:val="24"/>
              </w:rPr>
              <w:t>.</w:t>
            </w:r>
          </w:p>
        </w:tc>
        <w:tc>
          <w:tcPr>
            <w:tcW w:w="759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Знакомство с историей танца «</w:t>
            </w:r>
            <w:proofErr w:type="gramStart"/>
            <w:r w:rsidRPr="000B4D5D">
              <w:rPr>
                <w:rFonts w:ascii="Times New Roman" w:hAnsi="Times New Roman" w:cs="Times New Roman"/>
                <w:sz w:val="24"/>
                <w:szCs w:val="24"/>
                <w:lang w:val="ru-RU"/>
              </w:rPr>
              <w:t>Украинский  народный</w:t>
            </w:r>
            <w:proofErr w:type="gramEnd"/>
            <w:r w:rsidRPr="000B4D5D">
              <w:rPr>
                <w:rFonts w:ascii="Times New Roman" w:hAnsi="Times New Roman" w:cs="Times New Roman"/>
                <w:spacing w:val="54"/>
                <w:sz w:val="24"/>
                <w:szCs w:val="24"/>
                <w:lang w:val="ru-RU"/>
              </w:rPr>
              <w:t xml:space="preserve"> </w:t>
            </w:r>
            <w:r w:rsidRPr="000B4D5D">
              <w:rPr>
                <w:rFonts w:ascii="Times New Roman" w:hAnsi="Times New Roman" w:cs="Times New Roman"/>
                <w:sz w:val="24"/>
                <w:szCs w:val="24"/>
                <w:lang w:val="ru-RU"/>
              </w:rPr>
              <w:t>танец», «Молдавский  народный танец», «Польский народный танец»</w:t>
            </w:r>
          </w:p>
        </w:tc>
        <w:tc>
          <w:tcPr>
            <w:tcW w:w="1134" w:type="dxa"/>
          </w:tcPr>
          <w:p w:rsidR="00D939A4" w:rsidRPr="000B4D5D" w:rsidRDefault="00D939A4" w:rsidP="00D939A4">
            <w:pPr>
              <w:spacing w:before="100" w:beforeAutospacing="1" w:after="100" w:afterAutospacing="1"/>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3</w:t>
            </w:r>
          </w:p>
        </w:tc>
      </w:tr>
      <w:tr w:rsidR="00D939A4" w:rsidRPr="000B4D5D" w:rsidTr="00D939A4">
        <w:trPr>
          <w:divId w:val="1547135805"/>
          <w:trHeight w:val="438"/>
        </w:trPr>
        <w:tc>
          <w:tcPr>
            <w:tcW w:w="52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3</w:t>
            </w:r>
            <w:r w:rsidRPr="000B4D5D">
              <w:rPr>
                <w:rFonts w:ascii="Times New Roman" w:hAnsi="Times New Roman" w:cs="Times New Roman"/>
                <w:sz w:val="24"/>
                <w:szCs w:val="24"/>
              </w:rPr>
              <w:t>.</w:t>
            </w:r>
          </w:p>
        </w:tc>
        <w:tc>
          <w:tcPr>
            <w:tcW w:w="759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Освоение</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приемов</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движения</w:t>
            </w:r>
            <w:proofErr w:type="spellEnd"/>
            <w:r w:rsidRPr="000B4D5D">
              <w:rPr>
                <w:rFonts w:ascii="Times New Roman" w:hAnsi="Times New Roman" w:cs="Times New Roman"/>
                <w:sz w:val="24"/>
                <w:szCs w:val="24"/>
              </w:rPr>
              <w:t>.</w:t>
            </w:r>
          </w:p>
        </w:tc>
        <w:tc>
          <w:tcPr>
            <w:tcW w:w="1134" w:type="dxa"/>
          </w:tcPr>
          <w:p w:rsidR="00D939A4" w:rsidRPr="000B4D5D" w:rsidRDefault="00D939A4" w:rsidP="00D939A4">
            <w:pPr>
              <w:spacing w:before="100" w:beforeAutospacing="1" w:after="100" w:afterAutospacing="1"/>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6</w:t>
            </w:r>
          </w:p>
        </w:tc>
      </w:tr>
      <w:tr w:rsidR="00D939A4" w:rsidRPr="000B4D5D" w:rsidTr="00D939A4">
        <w:trPr>
          <w:divId w:val="1547135805"/>
          <w:trHeight w:val="374"/>
        </w:trPr>
        <w:tc>
          <w:tcPr>
            <w:tcW w:w="52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4</w:t>
            </w:r>
            <w:r w:rsidRPr="000B4D5D">
              <w:rPr>
                <w:rFonts w:ascii="Times New Roman" w:hAnsi="Times New Roman" w:cs="Times New Roman"/>
                <w:sz w:val="24"/>
                <w:szCs w:val="24"/>
              </w:rPr>
              <w:t>.</w:t>
            </w:r>
          </w:p>
        </w:tc>
        <w:tc>
          <w:tcPr>
            <w:tcW w:w="759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Освоение основных движений и элементов танца и пляски.</w:t>
            </w:r>
          </w:p>
        </w:tc>
        <w:tc>
          <w:tcPr>
            <w:tcW w:w="1134" w:type="dxa"/>
          </w:tcPr>
          <w:p w:rsidR="00D939A4" w:rsidRPr="000B4D5D" w:rsidRDefault="00D939A4" w:rsidP="00D939A4">
            <w:pPr>
              <w:spacing w:before="100" w:beforeAutospacing="1" w:after="100" w:afterAutospacing="1"/>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7</w:t>
            </w:r>
          </w:p>
        </w:tc>
      </w:tr>
      <w:tr w:rsidR="00D939A4" w:rsidRPr="000B4D5D" w:rsidTr="00D939A4">
        <w:trPr>
          <w:divId w:val="1547135805"/>
          <w:trHeight w:val="438"/>
        </w:trPr>
        <w:tc>
          <w:tcPr>
            <w:tcW w:w="52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5</w:t>
            </w:r>
            <w:r w:rsidRPr="000B4D5D">
              <w:rPr>
                <w:rFonts w:ascii="Times New Roman" w:hAnsi="Times New Roman" w:cs="Times New Roman"/>
                <w:sz w:val="24"/>
                <w:szCs w:val="24"/>
              </w:rPr>
              <w:t>.</w:t>
            </w:r>
          </w:p>
        </w:tc>
        <w:tc>
          <w:tcPr>
            <w:tcW w:w="759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Творческие</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задания</w:t>
            </w:r>
            <w:proofErr w:type="spellEnd"/>
          </w:p>
        </w:tc>
        <w:tc>
          <w:tcPr>
            <w:tcW w:w="1134" w:type="dxa"/>
          </w:tcPr>
          <w:p w:rsidR="00D939A4" w:rsidRPr="000B4D5D" w:rsidRDefault="00D939A4" w:rsidP="00D939A4">
            <w:pPr>
              <w:spacing w:before="100" w:beforeAutospacing="1" w:after="100" w:afterAutospacing="1"/>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9</w:t>
            </w:r>
          </w:p>
        </w:tc>
      </w:tr>
      <w:tr w:rsidR="00D939A4" w:rsidRPr="000B4D5D" w:rsidTr="00D939A4">
        <w:trPr>
          <w:divId w:val="1547135805"/>
          <w:trHeight w:val="516"/>
        </w:trPr>
        <w:tc>
          <w:tcPr>
            <w:tcW w:w="52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6</w:t>
            </w:r>
            <w:r w:rsidRPr="000B4D5D">
              <w:rPr>
                <w:rFonts w:ascii="Times New Roman" w:hAnsi="Times New Roman" w:cs="Times New Roman"/>
                <w:sz w:val="24"/>
                <w:szCs w:val="24"/>
              </w:rPr>
              <w:t>.</w:t>
            </w:r>
          </w:p>
        </w:tc>
        <w:tc>
          <w:tcPr>
            <w:tcW w:w="759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Постановочная</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работа</w:t>
            </w:r>
            <w:proofErr w:type="spellEnd"/>
          </w:p>
        </w:tc>
        <w:tc>
          <w:tcPr>
            <w:tcW w:w="1134" w:type="dxa"/>
          </w:tcPr>
          <w:p w:rsidR="00D939A4" w:rsidRPr="000B4D5D" w:rsidRDefault="00D939A4" w:rsidP="00D939A4">
            <w:pPr>
              <w:spacing w:before="100" w:beforeAutospacing="1" w:after="100" w:afterAutospacing="1"/>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9</w:t>
            </w:r>
          </w:p>
        </w:tc>
      </w:tr>
      <w:tr w:rsidR="00D939A4" w:rsidRPr="000B4D5D" w:rsidTr="00D939A4">
        <w:trPr>
          <w:divId w:val="1547135805"/>
          <w:trHeight w:val="516"/>
        </w:trPr>
        <w:tc>
          <w:tcPr>
            <w:tcW w:w="52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lang w:val="ru-RU"/>
              </w:rPr>
            </w:pPr>
          </w:p>
        </w:tc>
        <w:tc>
          <w:tcPr>
            <w:tcW w:w="759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ИТОГО</w:t>
            </w:r>
          </w:p>
        </w:tc>
        <w:tc>
          <w:tcPr>
            <w:tcW w:w="1134" w:type="dxa"/>
          </w:tcPr>
          <w:p w:rsidR="00D939A4" w:rsidRPr="000B4D5D" w:rsidRDefault="00D939A4" w:rsidP="00D939A4">
            <w:pPr>
              <w:spacing w:before="100" w:beforeAutospacing="1" w:after="100" w:afterAutospacing="1"/>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35</w:t>
            </w:r>
          </w:p>
        </w:tc>
      </w:tr>
    </w:tbl>
    <w:p w:rsidR="00D939A4" w:rsidRDefault="00D939A4" w:rsidP="00D939A4">
      <w:pPr>
        <w:spacing w:before="100" w:beforeAutospacing="1" w:after="100" w:afterAutospacing="1"/>
        <w:contextualSpacing/>
        <w:jc w:val="both"/>
        <w:divId w:val="1547135805"/>
        <w:rPr>
          <w:b/>
          <w:i/>
        </w:rPr>
      </w:pPr>
    </w:p>
    <w:p w:rsidR="00D939A4" w:rsidRPr="006A056B" w:rsidRDefault="00D939A4" w:rsidP="00D939A4">
      <w:pPr>
        <w:spacing w:before="100" w:beforeAutospacing="1" w:after="100" w:afterAutospacing="1"/>
        <w:contextualSpacing/>
        <w:jc w:val="both"/>
        <w:divId w:val="1547135805"/>
        <w:rPr>
          <w:b/>
          <w:i/>
        </w:rPr>
      </w:pPr>
      <w:r>
        <w:rPr>
          <w:b/>
          <w:i/>
        </w:rPr>
        <w:t xml:space="preserve">          9 </w:t>
      </w:r>
      <w:proofErr w:type="spellStart"/>
      <w:r>
        <w:rPr>
          <w:b/>
          <w:i/>
        </w:rPr>
        <w:t>класс</w:t>
      </w:r>
      <w:proofErr w:type="spellEnd"/>
    </w:p>
    <w:tbl>
      <w:tblPr>
        <w:tblStyle w:val="TableNormal"/>
        <w:tblW w:w="924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7590"/>
        <w:gridCol w:w="1134"/>
      </w:tblGrid>
      <w:tr w:rsidR="00D939A4" w:rsidRPr="000B4D5D" w:rsidTr="00D939A4">
        <w:trPr>
          <w:divId w:val="1547135805"/>
          <w:trHeight w:val="492"/>
        </w:trPr>
        <w:tc>
          <w:tcPr>
            <w:tcW w:w="52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w w:val="99"/>
                <w:sz w:val="24"/>
                <w:szCs w:val="24"/>
              </w:rPr>
              <w:t>№</w:t>
            </w:r>
          </w:p>
        </w:tc>
        <w:tc>
          <w:tcPr>
            <w:tcW w:w="759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Наименование</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раздела</w:t>
            </w:r>
            <w:proofErr w:type="spellEnd"/>
            <w:r w:rsidRPr="000B4D5D">
              <w:rPr>
                <w:rFonts w:ascii="Times New Roman" w:hAnsi="Times New Roman" w:cs="Times New Roman"/>
                <w:sz w:val="24"/>
                <w:szCs w:val="24"/>
              </w:rPr>
              <w:t>/</w:t>
            </w:r>
            <w:proofErr w:type="spellStart"/>
            <w:r w:rsidRPr="000B4D5D">
              <w:rPr>
                <w:rFonts w:ascii="Times New Roman" w:hAnsi="Times New Roman" w:cs="Times New Roman"/>
                <w:sz w:val="24"/>
                <w:szCs w:val="24"/>
              </w:rPr>
              <w:t>тема</w:t>
            </w:r>
            <w:proofErr w:type="spellEnd"/>
          </w:p>
        </w:tc>
        <w:tc>
          <w:tcPr>
            <w:tcW w:w="1134" w:type="dxa"/>
          </w:tcPr>
          <w:p w:rsidR="00D939A4" w:rsidRPr="000B4D5D" w:rsidRDefault="00D939A4" w:rsidP="00D939A4">
            <w:pPr>
              <w:spacing w:before="100" w:beforeAutospacing="1" w:after="100" w:afterAutospacing="1"/>
              <w:ind w:left="142" w:hanging="142"/>
              <w:contextualSpacing/>
              <w:jc w:val="center"/>
              <w:rPr>
                <w:rFonts w:ascii="Times New Roman" w:hAnsi="Times New Roman" w:cs="Times New Roman"/>
                <w:sz w:val="24"/>
                <w:szCs w:val="24"/>
              </w:rPr>
            </w:pPr>
            <w:proofErr w:type="spellStart"/>
            <w:r w:rsidRPr="000B4D5D">
              <w:rPr>
                <w:rFonts w:ascii="Times New Roman" w:hAnsi="Times New Roman" w:cs="Times New Roman"/>
                <w:sz w:val="24"/>
                <w:szCs w:val="24"/>
              </w:rPr>
              <w:t>Кол-во</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часов</w:t>
            </w:r>
            <w:proofErr w:type="spellEnd"/>
          </w:p>
        </w:tc>
      </w:tr>
      <w:tr w:rsidR="00D939A4" w:rsidRPr="000B4D5D" w:rsidTr="00D939A4">
        <w:trPr>
          <w:divId w:val="1547135805"/>
          <w:trHeight w:val="492"/>
        </w:trPr>
        <w:tc>
          <w:tcPr>
            <w:tcW w:w="521" w:type="dxa"/>
          </w:tcPr>
          <w:p w:rsidR="00D939A4" w:rsidRPr="000B4D5D" w:rsidRDefault="00D939A4" w:rsidP="00D939A4">
            <w:pPr>
              <w:spacing w:before="100" w:beforeAutospacing="1" w:after="100" w:afterAutospacing="1"/>
              <w:contextualSpacing/>
              <w:jc w:val="both"/>
              <w:rPr>
                <w:rFonts w:ascii="Times New Roman" w:hAnsi="Times New Roman" w:cs="Times New Roman"/>
                <w:w w:val="99"/>
                <w:sz w:val="24"/>
                <w:szCs w:val="24"/>
                <w:lang w:val="ru-RU"/>
              </w:rPr>
            </w:pPr>
            <w:r w:rsidRPr="000B4D5D">
              <w:rPr>
                <w:rFonts w:ascii="Times New Roman" w:hAnsi="Times New Roman" w:cs="Times New Roman"/>
                <w:w w:val="99"/>
                <w:sz w:val="24"/>
                <w:szCs w:val="24"/>
                <w:lang w:val="ru-RU"/>
              </w:rPr>
              <w:t>1</w:t>
            </w:r>
          </w:p>
        </w:tc>
        <w:tc>
          <w:tcPr>
            <w:tcW w:w="759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 xml:space="preserve">Введение </w:t>
            </w:r>
          </w:p>
        </w:tc>
        <w:tc>
          <w:tcPr>
            <w:tcW w:w="1134" w:type="dxa"/>
          </w:tcPr>
          <w:p w:rsidR="00D939A4" w:rsidRPr="000B4D5D" w:rsidRDefault="00D939A4" w:rsidP="00D939A4">
            <w:pPr>
              <w:spacing w:before="100" w:beforeAutospacing="1" w:after="100" w:afterAutospacing="1"/>
              <w:ind w:left="142" w:hanging="142"/>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1</w:t>
            </w:r>
          </w:p>
        </w:tc>
      </w:tr>
      <w:tr w:rsidR="00D939A4" w:rsidRPr="000B4D5D" w:rsidTr="00D939A4">
        <w:trPr>
          <w:divId w:val="1547135805"/>
          <w:trHeight w:val="574"/>
        </w:trPr>
        <w:tc>
          <w:tcPr>
            <w:tcW w:w="52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2</w:t>
            </w:r>
            <w:r w:rsidRPr="000B4D5D">
              <w:rPr>
                <w:rFonts w:ascii="Times New Roman" w:hAnsi="Times New Roman" w:cs="Times New Roman"/>
                <w:sz w:val="24"/>
                <w:szCs w:val="24"/>
              </w:rPr>
              <w:t>.</w:t>
            </w:r>
          </w:p>
        </w:tc>
        <w:tc>
          <w:tcPr>
            <w:tcW w:w="759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 xml:space="preserve">Исторический бальный танец 18-19 в. Полонез. </w:t>
            </w:r>
            <w:proofErr w:type="spellStart"/>
            <w:r w:rsidRPr="000B4D5D">
              <w:rPr>
                <w:rFonts w:ascii="Times New Roman" w:hAnsi="Times New Roman" w:cs="Times New Roman"/>
                <w:sz w:val="24"/>
                <w:szCs w:val="24"/>
              </w:rPr>
              <w:t>Бальная</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мазурка</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Вальс</w:t>
            </w:r>
            <w:proofErr w:type="spellEnd"/>
            <w:r w:rsidRPr="000B4D5D">
              <w:rPr>
                <w:rFonts w:ascii="Times New Roman" w:hAnsi="Times New Roman" w:cs="Times New Roman"/>
                <w:sz w:val="24"/>
                <w:szCs w:val="24"/>
              </w:rPr>
              <w:t>.</w:t>
            </w:r>
          </w:p>
        </w:tc>
        <w:tc>
          <w:tcPr>
            <w:tcW w:w="1134" w:type="dxa"/>
          </w:tcPr>
          <w:p w:rsidR="00D939A4" w:rsidRPr="000B4D5D" w:rsidRDefault="00D939A4" w:rsidP="00D939A4">
            <w:pPr>
              <w:spacing w:before="100" w:beforeAutospacing="1" w:after="100" w:afterAutospacing="1"/>
              <w:ind w:left="142" w:hanging="142"/>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2</w:t>
            </w:r>
          </w:p>
        </w:tc>
      </w:tr>
      <w:tr w:rsidR="00D939A4" w:rsidRPr="000B4D5D" w:rsidTr="00D939A4">
        <w:trPr>
          <w:divId w:val="1547135805"/>
          <w:trHeight w:val="428"/>
        </w:trPr>
        <w:tc>
          <w:tcPr>
            <w:tcW w:w="52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3</w:t>
            </w:r>
            <w:r w:rsidRPr="000B4D5D">
              <w:rPr>
                <w:rFonts w:ascii="Times New Roman" w:hAnsi="Times New Roman" w:cs="Times New Roman"/>
                <w:sz w:val="24"/>
                <w:szCs w:val="24"/>
              </w:rPr>
              <w:t>.</w:t>
            </w:r>
          </w:p>
        </w:tc>
        <w:tc>
          <w:tcPr>
            <w:tcW w:w="759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Освоение</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приемов</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движения</w:t>
            </w:r>
            <w:proofErr w:type="spellEnd"/>
            <w:r w:rsidRPr="000B4D5D">
              <w:rPr>
                <w:rFonts w:ascii="Times New Roman" w:hAnsi="Times New Roman" w:cs="Times New Roman"/>
                <w:sz w:val="24"/>
                <w:szCs w:val="24"/>
              </w:rPr>
              <w:t>.</w:t>
            </w:r>
          </w:p>
        </w:tc>
        <w:tc>
          <w:tcPr>
            <w:tcW w:w="1134" w:type="dxa"/>
          </w:tcPr>
          <w:p w:rsidR="00D939A4" w:rsidRPr="000B4D5D" w:rsidRDefault="00D939A4" w:rsidP="00D939A4">
            <w:pPr>
              <w:spacing w:before="100" w:beforeAutospacing="1" w:after="100" w:afterAutospacing="1"/>
              <w:ind w:left="142" w:hanging="142"/>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5</w:t>
            </w:r>
          </w:p>
        </w:tc>
      </w:tr>
      <w:tr w:rsidR="00D939A4" w:rsidRPr="000B4D5D" w:rsidTr="00D939A4">
        <w:trPr>
          <w:divId w:val="1547135805"/>
          <w:trHeight w:val="507"/>
        </w:trPr>
        <w:tc>
          <w:tcPr>
            <w:tcW w:w="52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4</w:t>
            </w:r>
            <w:r w:rsidRPr="000B4D5D">
              <w:rPr>
                <w:rFonts w:ascii="Times New Roman" w:hAnsi="Times New Roman" w:cs="Times New Roman"/>
                <w:sz w:val="24"/>
                <w:szCs w:val="24"/>
              </w:rPr>
              <w:t>.</w:t>
            </w:r>
          </w:p>
        </w:tc>
        <w:tc>
          <w:tcPr>
            <w:tcW w:w="759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Освоение основных движений и элементов танца.</w:t>
            </w:r>
          </w:p>
        </w:tc>
        <w:tc>
          <w:tcPr>
            <w:tcW w:w="1134" w:type="dxa"/>
          </w:tcPr>
          <w:p w:rsidR="00D939A4" w:rsidRPr="000B4D5D" w:rsidRDefault="00D939A4" w:rsidP="00D939A4">
            <w:pPr>
              <w:spacing w:before="100" w:beforeAutospacing="1" w:after="100" w:afterAutospacing="1"/>
              <w:ind w:left="142" w:hanging="142"/>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6</w:t>
            </w:r>
          </w:p>
        </w:tc>
      </w:tr>
      <w:tr w:rsidR="00D939A4" w:rsidRPr="000B4D5D" w:rsidTr="00D939A4">
        <w:trPr>
          <w:divId w:val="1547135805"/>
          <w:trHeight w:val="543"/>
        </w:trPr>
        <w:tc>
          <w:tcPr>
            <w:tcW w:w="52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5</w:t>
            </w:r>
            <w:r w:rsidRPr="000B4D5D">
              <w:rPr>
                <w:rFonts w:ascii="Times New Roman" w:hAnsi="Times New Roman" w:cs="Times New Roman"/>
                <w:sz w:val="24"/>
                <w:szCs w:val="24"/>
              </w:rPr>
              <w:t>.</w:t>
            </w:r>
          </w:p>
        </w:tc>
        <w:tc>
          <w:tcPr>
            <w:tcW w:w="759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Творческие</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задания</w:t>
            </w:r>
            <w:proofErr w:type="spellEnd"/>
            <w:r w:rsidRPr="000B4D5D">
              <w:rPr>
                <w:rFonts w:ascii="Times New Roman" w:hAnsi="Times New Roman" w:cs="Times New Roman"/>
                <w:sz w:val="24"/>
                <w:szCs w:val="24"/>
              </w:rPr>
              <w:t>.</w:t>
            </w:r>
          </w:p>
        </w:tc>
        <w:tc>
          <w:tcPr>
            <w:tcW w:w="1134" w:type="dxa"/>
          </w:tcPr>
          <w:p w:rsidR="00D939A4" w:rsidRPr="000B4D5D" w:rsidRDefault="00D939A4" w:rsidP="00D939A4">
            <w:pPr>
              <w:spacing w:before="100" w:beforeAutospacing="1" w:after="100" w:afterAutospacing="1"/>
              <w:ind w:left="142" w:hanging="142"/>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6</w:t>
            </w:r>
          </w:p>
        </w:tc>
      </w:tr>
      <w:tr w:rsidR="00D939A4" w:rsidRPr="000B4D5D" w:rsidTr="00D939A4">
        <w:trPr>
          <w:divId w:val="1547135805"/>
          <w:trHeight w:val="565"/>
        </w:trPr>
        <w:tc>
          <w:tcPr>
            <w:tcW w:w="52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6</w:t>
            </w:r>
            <w:r w:rsidRPr="000B4D5D">
              <w:rPr>
                <w:rFonts w:ascii="Times New Roman" w:hAnsi="Times New Roman" w:cs="Times New Roman"/>
                <w:sz w:val="24"/>
                <w:szCs w:val="24"/>
              </w:rPr>
              <w:t>.</w:t>
            </w:r>
          </w:p>
        </w:tc>
        <w:tc>
          <w:tcPr>
            <w:tcW w:w="759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Работа</w:t>
            </w:r>
            <w:proofErr w:type="spellEnd"/>
            <w:r w:rsidRPr="000B4D5D">
              <w:rPr>
                <w:rFonts w:ascii="Times New Roman" w:hAnsi="Times New Roman" w:cs="Times New Roman"/>
                <w:sz w:val="24"/>
                <w:szCs w:val="24"/>
              </w:rPr>
              <w:t xml:space="preserve"> у </w:t>
            </w:r>
            <w:proofErr w:type="spellStart"/>
            <w:r w:rsidRPr="000B4D5D">
              <w:rPr>
                <w:rFonts w:ascii="Times New Roman" w:hAnsi="Times New Roman" w:cs="Times New Roman"/>
                <w:sz w:val="24"/>
                <w:szCs w:val="24"/>
              </w:rPr>
              <w:t>станка</w:t>
            </w:r>
            <w:proofErr w:type="spellEnd"/>
            <w:r w:rsidRPr="000B4D5D">
              <w:rPr>
                <w:rFonts w:ascii="Times New Roman" w:hAnsi="Times New Roman" w:cs="Times New Roman"/>
                <w:sz w:val="24"/>
                <w:szCs w:val="24"/>
              </w:rPr>
              <w:t>.</w:t>
            </w:r>
          </w:p>
        </w:tc>
        <w:tc>
          <w:tcPr>
            <w:tcW w:w="1134" w:type="dxa"/>
          </w:tcPr>
          <w:p w:rsidR="00D939A4" w:rsidRPr="000B4D5D" w:rsidRDefault="00D939A4" w:rsidP="00D939A4">
            <w:pPr>
              <w:spacing w:before="100" w:beforeAutospacing="1" w:after="100" w:afterAutospacing="1"/>
              <w:ind w:left="142" w:hanging="142"/>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6</w:t>
            </w:r>
          </w:p>
        </w:tc>
      </w:tr>
      <w:tr w:rsidR="00D939A4" w:rsidRPr="000B4D5D" w:rsidTr="00D939A4">
        <w:trPr>
          <w:divId w:val="1547135805"/>
          <w:trHeight w:val="559"/>
        </w:trPr>
        <w:tc>
          <w:tcPr>
            <w:tcW w:w="52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r w:rsidRPr="000B4D5D">
              <w:rPr>
                <w:rFonts w:ascii="Times New Roman" w:hAnsi="Times New Roman" w:cs="Times New Roman"/>
                <w:sz w:val="24"/>
                <w:szCs w:val="24"/>
                <w:lang w:val="ru-RU"/>
              </w:rPr>
              <w:t>7</w:t>
            </w:r>
            <w:r w:rsidRPr="000B4D5D">
              <w:rPr>
                <w:rFonts w:ascii="Times New Roman" w:hAnsi="Times New Roman" w:cs="Times New Roman"/>
                <w:sz w:val="24"/>
                <w:szCs w:val="24"/>
              </w:rPr>
              <w:t>.</w:t>
            </w:r>
          </w:p>
        </w:tc>
        <w:tc>
          <w:tcPr>
            <w:tcW w:w="759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roofErr w:type="spellStart"/>
            <w:r w:rsidRPr="000B4D5D">
              <w:rPr>
                <w:rFonts w:ascii="Times New Roman" w:hAnsi="Times New Roman" w:cs="Times New Roman"/>
                <w:sz w:val="24"/>
                <w:szCs w:val="24"/>
              </w:rPr>
              <w:t>Постановочная</w:t>
            </w:r>
            <w:proofErr w:type="spellEnd"/>
            <w:r w:rsidRPr="000B4D5D">
              <w:rPr>
                <w:rFonts w:ascii="Times New Roman" w:hAnsi="Times New Roman" w:cs="Times New Roman"/>
                <w:sz w:val="24"/>
                <w:szCs w:val="24"/>
              </w:rPr>
              <w:t xml:space="preserve"> </w:t>
            </w:r>
            <w:proofErr w:type="spellStart"/>
            <w:r w:rsidRPr="000B4D5D">
              <w:rPr>
                <w:rFonts w:ascii="Times New Roman" w:hAnsi="Times New Roman" w:cs="Times New Roman"/>
                <w:sz w:val="24"/>
                <w:szCs w:val="24"/>
              </w:rPr>
              <w:t>работа</w:t>
            </w:r>
            <w:proofErr w:type="spellEnd"/>
          </w:p>
        </w:tc>
        <w:tc>
          <w:tcPr>
            <w:tcW w:w="1134" w:type="dxa"/>
          </w:tcPr>
          <w:p w:rsidR="00D939A4" w:rsidRPr="000B4D5D" w:rsidRDefault="00D939A4" w:rsidP="00D939A4">
            <w:pPr>
              <w:spacing w:before="100" w:beforeAutospacing="1" w:after="100" w:afterAutospacing="1"/>
              <w:ind w:left="142" w:hanging="142"/>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8</w:t>
            </w:r>
          </w:p>
        </w:tc>
      </w:tr>
      <w:tr w:rsidR="00D939A4" w:rsidRPr="000B4D5D" w:rsidTr="00D939A4">
        <w:trPr>
          <w:divId w:val="1547135805"/>
          <w:trHeight w:val="559"/>
        </w:trPr>
        <w:tc>
          <w:tcPr>
            <w:tcW w:w="521"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rPr>
            </w:pPr>
          </w:p>
        </w:tc>
        <w:tc>
          <w:tcPr>
            <w:tcW w:w="7590" w:type="dxa"/>
          </w:tcPr>
          <w:p w:rsidR="00D939A4" w:rsidRPr="000B4D5D" w:rsidRDefault="00D939A4" w:rsidP="00D939A4">
            <w:pPr>
              <w:spacing w:before="100" w:beforeAutospacing="1" w:after="100" w:afterAutospacing="1"/>
              <w:contextualSpacing/>
              <w:jc w:val="both"/>
              <w:rPr>
                <w:rFonts w:ascii="Times New Roman" w:hAnsi="Times New Roman" w:cs="Times New Roman"/>
                <w:sz w:val="24"/>
                <w:szCs w:val="24"/>
                <w:lang w:val="ru-RU"/>
              </w:rPr>
            </w:pPr>
            <w:r w:rsidRPr="000B4D5D">
              <w:rPr>
                <w:rFonts w:ascii="Times New Roman" w:hAnsi="Times New Roman" w:cs="Times New Roman"/>
                <w:sz w:val="24"/>
                <w:szCs w:val="24"/>
                <w:lang w:val="ru-RU"/>
              </w:rPr>
              <w:t xml:space="preserve">  ИТОГО</w:t>
            </w:r>
          </w:p>
        </w:tc>
        <w:tc>
          <w:tcPr>
            <w:tcW w:w="1134" w:type="dxa"/>
          </w:tcPr>
          <w:p w:rsidR="00D939A4" w:rsidRPr="000B4D5D" w:rsidRDefault="00D939A4" w:rsidP="00D939A4">
            <w:pPr>
              <w:spacing w:before="100" w:beforeAutospacing="1" w:after="100" w:afterAutospacing="1"/>
              <w:ind w:left="142" w:hanging="142"/>
              <w:contextualSpacing/>
              <w:jc w:val="center"/>
              <w:rPr>
                <w:rFonts w:ascii="Times New Roman" w:hAnsi="Times New Roman" w:cs="Times New Roman"/>
                <w:sz w:val="24"/>
                <w:szCs w:val="24"/>
                <w:lang w:val="ru-RU"/>
              </w:rPr>
            </w:pPr>
            <w:r w:rsidRPr="000B4D5D">
              <w:rPr>
                <w:rFonts w:ascii="Times New Roman" w:hAnsi="Times New Roman" w:cs="Times New Roman"/>
                <w:sz w:val="24"/>
                <w:szCs w:val="24"/>
                <w:lang w:val="ru-RU"/>
              </w:rPr>
              <w:t>34</w:t>
            </w:r>
          </w:p>
        </w:tc>
      </w:tr>
    </w:tbl>
    <w:p w:rsidR="00D939A4" w:rsidRDefault="00D939A4" w:rsidP="00D939A4">
      <w:pPr>
        <w:spacing w:before="100" w:beforeAutospacing="1" w:after="100" w:afterAutospacing="1"/>
        <w:contextualSpacing/>
        <w:jc w:val="both"/>
        <w:divId w:val="1547135805"/>
      </w:pPr>
    </w:p>
    <w:p w:rsidR="00D37A33" w:rsidRDefault="00D37A33" w:rsidP="00D939A4">
      <w:pPr>
        <w:spacing w:before="100" w:beforeAutospacing="1" w:after="100" w:afterAutospacing="1"/>
        <w:contextualSpacing/>
        <w:jc w:val="both"/>
        <w:divId w:val="1547135805"/>
      </w:pPr>
    </w:p>
    <w:p w:rsidR="00D37A33" w:rsidRPr="006A056B" w:rsidRDefault="00D37A33" w:rsidP="00D939A4">
      <w:pPr>
        <w:spacing w:before="100" w:beforeAutospacing="1" w:after="100" w:afterAutospacing="1"/>
        <w:contextualSpacing/>
        <w:jc w:val="both"/>
        <w:divId w:val="1547135805"/>
      </w:pP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lastRenderedPageBreak/>
        <w:t>2.</w:t>
      </w:r>
      <w:r w:rsidR="000B4D5D">
        <w:rPr>
          <w:b/>
          <w:lang w:val="ru-RU"/>
        </w:rPr>
        <w:t>1</w:t>
      </w:r>
      <w:r w:rsidRPr="00D939A4">
        <w:rPr>
          <w:b/>
          <w:lang w:val="ru-RU"/>
        </w:rPr>
        <w:t>.</w:t>
      </w:r>
      <w:r w:rsidR="000B4D5D">
        <w:rPr>
          <w:b/>
          <w:lang w:val="ru-RU"/>
        </w:rPr>
        <w:t>32</w:t>
      </w:r>
      <w:r w:rsidRPr="00D939A4">
        <w:rPr>
          <w:b/>
          <w:lang w:val="ru-RU"/>
        </w:rPr>
        <w:t>. Рабочая программа курса внеурочной деятельности «Этика и психология»</w:t>
      </w:r>
    </w:p>
    <w:p w:rsidR="00D939A4" w:rsidRPr="00D939A4" w:rsidRDefault="00D939A4" w:rsidP="00D939A4">
      <w:pPr>
        <w:spacing w:before="100" w:beforeAutospacing="1" w:after="100" w:afterAutospacing="1"/>
        <w:contextualSpacing/>
        <w:jc w:val="both"/>
        <w:divId w:val="1547135805"/>
        <w:rPr>
          <w:b/>
          <w:lang w:val="ru-RU"/>
        </w:rPr>
      </w:pP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ab/>
        <w:t xml:space="preserve">ПЛАНИРЕУМЫЕ РЕЗУЛЬТАТЫ ОСВОЕНИЯ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Представленная программа обеспечивает достижение личностных, метапредметных и предметных результатов.</w:t>
      </w: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1.</w:t>
      </w:r>
      <w:r w:rsidRPr="00D939A4">
        <w:rPr>
          <w:b/>
          <w:lang w:val="ru-RU"/>
        </w:rPr>
        <w:tab/>
        <w:t xml:space="preserve">Личностные результаты: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формирование дружелюбного и толерантного отношения к проявлениям иной культуры, уважения к личности, ценностям семьи;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формирование выраженной личностной позиции в восприятии мира, в развитии самосознания;</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приобретение таких качеств, как воля, целеустремлённость, креативность, эмпатия, трудолюбие, дисциплинированность;</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совершенствование коммуникативной и общей речевой культуры, совершенствование приобретённых коммуникативных умений;</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существенное расширение лексического запаса и общего кругозора;</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самосовершенствование в образовательной области «Этика и психология»;</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осознание возможностей самореализации и самоадаптации.</w:t>
      </w: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2. Метапредметные результаты:</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воспитание российской гражданской идентичности: патриотизма, любви и</w:t>
      </w:r>
      <w:r w:rsidRPr="00D939A4">
        <w:rPr>
          <w:b/>
          <w:lang w:val="ru-RU"/>
        </w:rPr>
        <w:t xml:space="preserve"> </w:t>
      </w:r>
      <w:r w:rsidRPr="00D939A4">
        <w:rPr>
          <w:lang w:val="ru-RU"/>
        </w:rPr>
        <w:t>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и духовное многообразие современного мира;</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формирование готовности и способности вести диалог с другими людьми и достигать в нём взаимопонимания.</w:t>
      </w: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3.</w:t>
      </w:r>
      <w:r w:rsidRPr="00D939A4">
        <w:rPr>
          <w:b/>
          <w:lang w:val="ru-RU"/>
        </w:rPr>
        <w:tab/>
        <w:t>Предметные результаты:</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В коммуникативной сфере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Умение планировать (определять цели, функции участников, способы взаимодействия);</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инициативное сотрудничество в поиске и сборе информации;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умение конструктивно решать конфликтные ситуации;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 умение управлять собственным поведением </w:t>
      </w:r>
      <w:proofErr w:type="gramStart"/>
      <w:r w:rsidRPr="00D939A4">
        <w:rPr>
          <w:lang w:val="ru-RU"/>
        </w:rPr>
        <w:t>и  поведением</w:t>
      </w:r>
      <w:proofErr w:type="gramEnd"/>
      <w:r w:rsidRPr="00D939A4">
        <w:rPr>
          <w:lang w:val="ru-RU"/>
        </w:rPr>
        <w:t xml:space="preserve"> партнёра, точно выражать свои мысли;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 В познавательной сфере:</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постановка учебной задачи на основе соотнесения того, что уже известно и усвоено учащимися, и того, что ещё неизвестно;</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lastRenderedPageBreak/>
        <w:t>-  владение приемами работы с текстом: умение пользоваться определенной стратегией поведения в зависимости от коммуникативной задачи;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готовность и умение осуществлять индивидуальную и совместную проектную работу;</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владение способами и приемами дальнейшего самостоятельного изучения предмета.</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 В ценностно-ориентационной сфере:</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представление о языке как средстве выражения чувств, эмоций, основе культуры мышления;</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достижение взаимопонимания в процессе устного и письменного общения с оппонентом, установления межличностных контактов в доступных пределах;</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приобщение к ценностям культуры как через источники информации, так и через непосредственное участие в проигрывании ситуаций, молодежных форумах.</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 В эстетической сфере:</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владение элементарными средствами выражения чувств и эмоций;</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развитие чувства прекрасного в процессе обсуждения современных тенденций в живописи, музыке, литературе.</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 В трудовой сфере:</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умение рационально планировать свой учебный труд;</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умение работать в соответствии с намеченным планом.</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 В физической сфере:</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стремление вести здоровый образ жизни (режим труда и отдыха, питание, спорт, фитнес).</w:t>
      </w:r>
    </w:p>
    <w:p w:rsidR="00D939A4" w:rsidRPr="00D939A4" w:rsidRDefault="00D939A4" w:rsidP="00D939A4">
      <w:pPr>
        <w:spacing w:before="100" w:beforeAutospacing="1" w:after="100" w:afterAutospacing="1"/>
        <w:contextualSpacing/>
        <w:jc w:val="both"/>
        <w:divId w:val="1547135805"/>
        <w:rPr>
          <w:b/>
          <w:lang w:val="ru-RU"/>
        </w:rPr>
      </w:pPr>
    </w:p>
    <w:p w:rsidR="00D939A4" w:rsidRPr="00D939A4" w:rsidRDefault="00D939A4" w:rsidP="00D939A4">
      <w:pPr>
        <w:spacing w:before="100" w:beforeAutospacing="1" w:after="100" w:afterAutospacing="1"/>
        <w:contextualSpacing/>
        <w:jc w:val="center"/>
        <w:divId w:val="1547135805"/>
        <w:rPr>
          <w:b/>
          <w:lang w:val="ru-RU"/>
        </w:rPr>
      </w:pPr>
      <w:r w:rsidRPr="00D939A4">
        <w:rPr>
          <w:b/>
          <w:lang w:val="ru-RU"/>
        </w:rPr>
        <w:t>СОДЕРЖЕНИЕ УЧЕБНОГО КУРСА</w:t>
      </w: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7 класс</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1.</w:t>
      </w:r>
      <w:r w:rsidRPr="00D939A4">
        <w:rPr>
          <w:lang w:val="ru-RU"/>
        </w:rPr>
        <w:tab/>
        <w:t>Изучение Я-концепции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2.</w:t>
      </w:r>
      <w:r w:rsidRPr="00D939A4">
        <w:rPr>
          <w:lang w:val="ru-RU"/>
        </w:rPr>
        <w:tab/>
        <w:t xml:space="preserve">Эмоции и чувства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3.</w:t>
      </w:r>
      <w:r w:rsidRPr="00D939A4">
        <w:rPr>
          <w:lang w:val="ru-RU"/>
        </w:rPr>
        <w:tab/>
        <w:t>Я и другие</w:t>
      </w:r>
    </w:p>
    <w:p w:rsidR="00D939A4" w:rsidRPr="00D939A4" w:rsidRDefault="00D939A4" w:rsidP="00D939A4">
      <w:pPr>
        <w:spacing w:before="100" w:beforeAutospacing="1" w:after="100" w:afterAutospacing="1"/>
        <w:contextualSpacing/>
        <w:jc w:val="both"/>
        <w:divId w:val="1547135805"/>
        <w:rPr>
          <w:b/>
          <w:lang w:val="ru-RU"/>
        </w:rPr>
      </w:pP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 xml:space="preserve">     8 класс</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1.</w:t>
      </w:r>
      <w:r w:rsidRPr="00D939A4">
        <w:rPr>
          <w:lang w:val="ru-RU"/>
        </w:rPr>
        <w:tab/>
        <w:t>Эффективные приемы в общении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2.</w:t>
      </w:r>
      <w:r w:rsidRPr="00D939A4">
        <w:rPr>
          <w:lang w:val="ru-RU"/>
        </w:rPr>
        <w:tab/>
        <w:t>Формула общения</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3.</w:t>
      </w:r>
      <w:r w:rsidRPr="00D939A4">
        <w:rPr>
          <w:lang w:val="ru-RU"/>
        </w:rPr>
        <w:tab/>
        <w:t>Общение в конфликте</w:t>
      </w:r>
    </w:p>
    <w:p w:rsidR="00D939A4" w:rsidRPr="00D939A4" w:rsidRDefault="00D939A4" w:rsidP="00D939A4">
      <w:pPr>
        <w:spacing w:before="100" w:beforeAutospacing="1" w:after="100" w:afterAutospacing="1"/>
        <w:contextualSpacing/>
        <w:jc w:val="both"/>
        <w:divId w:val="1547135805"/>
        <w:rPr>
          <w:lang w:val="ru-RU"/>
        </w:rPr>
      </w:pP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9 класс</w:t>
      </w:r>
    </w:p>
    <w:p w:rsidR="00D939A4" w:rsidRPr="00D939A4" w:rsidRDefault="00D939A4" w:rsidP="00D939A4">
      <w:pPr>
        <w:spacing w:before="100" w:beforeAutospacing="1" w:after="100" w:afterAutospacing="1"/>
        <w:contextualSpacing/>
        <w:divId w:val="1547135805"/>
        <w:rPr>
          <w:lang w:val="ru-RU"/>
        </w:rPr>
      </w:pPr>
      <w:r w:rsidRPr="00D939A4">
        <w:rPr>
          <w:lang w:val="ru-RU"/>
        </w:rPr>
        <w:t>1.Структура, функции и средства общения.</w:t>
      </w:r>
    </w:p>
    <w:p w:rsidR="00D939A4" w:rsidRPr="00D939A4" w:rsidRDefault="00D939A4" w:rsidP="00D939A4">
      <w:pPr>
        <w:spacing w:before="100" w:beforeAutospacing="1" w:after="100" w:afterAutospacing="1"/>
        <w:contextualSpacing/>
        <w:divId w:val="1547135805"/>
        <w:rPr>
          <w:lang w:val="ru-RU"/>
        </w:rPr>
      </w:pPr>
      <w:r w:rsidRPr="00D939A4">
        <w:rPr>
          <w:lang w:val="ru-RU"/>
        </w:rPr>
        <w:t>2. Условия эффективной коммуникации.</w:t>
      </w:r>
    </w:p>
    <w:p w:rsidR="00D939A4" w:rsidRPr="00D939A4" w:rsidRDefault="00D939A4" w:rsidP="00D939A4">
      <w:pPr>
        <w:spacing w:before="100" w:beforeAutospacing="1" w:after="100" w:afterAutospacing="1"/>
        <w:contextualSpacing/>
        <w:divId w:val="1547135805"/>
        <w:rPr>
          <w:lang w:val="ru-RU"/>
        </w:rPr>
      </w:pPr>
      <w:r w:rsidRPr="00D939A4">
        <w:rPr>
          <w:lang w:val="ru-RU"/>
        </w:rPr>
        <w:t xml:space="preserve">3. Сопровождение выпускников </w:t>
      </w:r>
      <w:proofErr w:type="gramStart"/>
      <w:r w:rsidRPr="00D939A4">
        <w:rPr>
          <w:lang w:val="ru-RU"/>
        </w:rPr>
        <w:t>при  подготовке</w:t>
      </w:r>
      <w:proofErr w:type="gramEnd"/>
      <w:r w:rsidRPr="00D939A4">
        <w:rPr>
          <w:lang w:val="ru-RU"/>
        </w:rPr>
        <w:t xml:space="preserve"> к ГИА.</w:t>
      </w:r>
    </w:p>
    <w:p w:rsidR="00D939A4" w:rsidRPr="00D939A4" w:rsidRDefault="00D939A4" w:rsidP="00D939A4">
      <w:pPr>
        <w:spacing w:before="100" w:beforeAutospacing="1" w:after="100" w:afterAutospacing="1"/>
        <w:contextualSpacing/>
        <w:divId w:val="1547135805"/>
        <w:rPr>
          <w:lang w:val="ru-RU"/>
        </w:rPr>
      </w:pPr>
      <w:r w:rsidRPr="00D939A4">
        <w:rPr>
          <w:lang w:val="ru-RU"/>
        </w:rPr>
        <w:t>4. Личность и обаяние.</w:t>
      </w:r>
    </w:p>
    <w:p w:rsidR="00D939A4" w:rsidRPr="00D939A4" w:rsidRDefault="00D939A4" w:rsidP="00D939A4">
      <w:pPr>
        <w:spacing w:before="100" w:beforeAutospacing="1" w:after="100" w:afterAutospacing="1"/>
        <w:contextualSpacing/>
        <w:divId w:val="1547135805"/>
        <w:rPr>
          <w:b/>
          <w:lang w:val="ru-RU"/>
        </w:rPr>
      </w:pPr>
      <w:r w:rsidRPr="00D939A4">
        <w:rPr>
          <w:b/>
          <w:lang w:val="ru-RU"/>
        </w:rPr>
        <w:t>ТЕМАТИЧЕСКОЕ ПЛАНИРОВАНИЕ</w:t>
      </w:r>
    </w:p>
    <w:p w:rsidR="00D939A4" w:rsidRDefault="00D939A4" w:rsidP="00D939A4">
      <w:pPr>
        <w:pStyle w:val="ad"/>
        <w:ind w:hanging="578"/>
        <w:divId w:val="1547135805"/>
        <w:rPr>
          <w:b/>
          <w:sz w:val="24"/>
          <w:szCs w:val="24"/>
        </w:rPr>
      </w:pPr>
      <w:r>
        <w:rPr>
          <w:b/>
          <w:sz w:val="24"/>
          <w:szCs w:val="24"/>
        </w:rPr>
        <w:t xml:space="preserve">7 </w:t>
      </w:r>
      <w:r>
        <w:rPr>
          <w:b/>
          <w:sz w:val="24"/>
          <w:szCs w:val="24"/>
        </w:rPr>
        <w:t>класс</w:t>
      </w:r>
    </w:p>
    <w:p w:rsidR="00D939A4" w:rsidRDefault="00D939A4" w:rsidP="00D939A4">
      <w:pPr>
        <w:pStyle w:val="ad"/>
        <w:ind w:hanging="578"/>
        <w:divId w:val="1547135805"/>
        <w:rPr>
          <w:b/>
          <w:sz w:val="24"/>
          <w:szCs w:val="24"/>
        </w:rPr>
      </w:pPr>
    </w:p>
    <w:tbl>
      <w:tblPr>
        <w:tblW w:w="6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992"/>
      </w:tblGrid>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D939A4" w:rsidRPr="00FD019A" w:rsidRDefault="00D939A4" w:rsidP="00D939A4">
            <w:pPr>
              <w:suppressAutoHyphens/>
              <w:jc w:val="center"/>
              <w:rPr>
                <w:b/>
                <w:lang w:eastAsia="zh-CN"/>
              </w:rPr>
            </w:pPr>
            <w:r w:rsidRPr="00FD019A">
              <w:rPr>
                <w:b/>
                <w:lang w:eastAsia="zh-CN"/>
              </w:rPr>
              <w:t xml:space="preserve">№ </w:t>
            </w:r>
            <w:r w:rsidRPr="00FD019A">
              <w:rPr>
                <w:b/>
                <w:lang w:eastAsia="zh-CN"/>
              </w:rPr>
              <w:lastRenderedPageBreak/>
              <w:t>п/п</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D939A4" w:rsidRPr="00FD019A" w:rsidRDefault="00D939A4" w:rsidP="00D939A4">
            <w:pPr>
              <w:suppressAutoHyphens/>
              <w:jc w:val="center"/>
              <w:rPr>
                <w:b/>
                <w:lang w:eastAsia="zh-CN"/>
              </w:rPr>
            </w:pPr>
            <w:proofErr w:type="spellStart"/>
            <w:r w:rsidRPr="00FD019A">
              <w:rPr>
                <w:b/>
                <w:lang w:eastAsia="zh-CN"/>
              </w:rPr>
              <w:lastRenderedPageBreak/>
              <w:t>Тема</w:t>
            </w:r>
            <w:proofErr w:type="spellEnd"/>
            <w:r w:rsidRPr="00FD019A">
              <w:rPr>
                <w:b/>
                <w:lang w:eastAsia="zh-CN"/>
              </w:rPr>
              <w:t xml:space="preserve"> </w:t>
            </w:r>
            <w:proofErr w:type="spellStart"/>
            <w:r w:rsidRPr="00FD019A">
              <w:rPr>
                <w:b/>
                <w:lang w:eastAsia="zh-CN"/>
              </w:rPr>
              <w:t>урока</w:t>
            </w:r>
            <w:proofErr w:type="spellEnd"/>
            <w:r w:rsidRPr="00FD019A">
              <w:rPr>
                <w:b/>
                <w:lang w:eastAsia="zh-CN"/>
              </w:rPr>
              <w:t xml:space="preserve"> (</w:t>
            </w:r>
            <w:proofErr w:type="spellStart"/>
            <w:r w:rsidRPr="00FD019A">
              <w:rPr>
                <w:b/>
                <w:lang w:eastAsia="zh-CN"/>
              </w:rPr>
              <w:t>раздела</w:t>
            </w:r>
            <w:proofErr w:type="spellEnd"/>
            <w:r w:rsidRPr="00FD019A">
              <w:rPr>
                <w:b/>
                <w:lang w:eastAsia="zh-CN"/>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939A4" w:rsidRPr="00FD019A" w:rsidRDefault="00D939A4" w:rsidP="00D939A4">
            <w:pPr>
              <w:suppressAutoHyphens/>
              <w:jc w:val="center"/>
              <w:rPr>
                <w:b/>
                <w:lang w:eastAsia="zh-CN"/>
              </w:rPr>
            </w:pPr>
            <w:proofErr w:type="spellStart"/>
            <w:r w:rsidRPr="00FD019A">
              <w:rPr>
                <w:b/>
                <w:lang w:eastAsia="zh-CN"/>
              </w:rPr>
              <w:t>Кол-во</w:t>
            </w:r>
            <w:proofErr w:type="spellEnd"/>
            <w:r w:rsidRPr="00FD019A">
              <w:rPr>
                <w:b/>
                <w:lang w:eastAsia="zh-CN"/>
              </w:rPr>
              <w:t xml:space="preserve"> </w:t>
            </w:r>
            <w:proofErr w:type="spellStart"/>
            <w:r w:rsidRPr="00FD019A">
              <w:rPr>
                <w:b/>
                <w:lang w:eastAsia="zh-CN"/>
              </w:rPr>
              <w:lastRenderedPageBreak/>
              <w:t>часов</w:t>
            </w:r>
            <w:proofErr w:type="spellEnd"/>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lastRenderedPageBreak/>
              <w:t>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jc w:val="both"/>
              <w:rPr>
                <w:lang w:val="ru-RU" w:eastAsia="zh-CN"/>
              </w:rPr>
            </w:pPr>
            <w:r w:rsidRPr="00D939A4">
              <w:rPr>
                <w:lang w:val="ru-RU" w:eastAsia="zh-CN"/>
              </w:rPr>
              <w:t>Введение в предмет «Психология общения»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both"/>
              <w:rPr>
                <w:lang w:eastAsia="zh-CN"/>
              </w:rPr>
            </w:pPr>
            <w:proofErr w:type="spellStart"/>
            <w:r w:rsidRPr="00FD019A">
              <w:rPr>
                <w:lang w:eastAsia="zh-CN"/>
              </w:rPr>
              <w:t>Кто</w:t>
            </w:r>
            <w:proofErr w:type="spellEnd"/>
            <w:r w:rsidRPr="00FD019A">
              <w:rPr>
                <w:lang w:eastAsia="zh-CN"/>
              </w:rPr>
              <w:t xml:space="preserve"> 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Каков я на самом деле?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4</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Моя</w:t>
            </w:r>
            <w:proofErr w:type="spellEnd"/>
            <w:r w:rsidRPr="00FD019A">
              <w:rPr>
                <w:lang w:eastAsia="zh-CN"/>
              </w:rPr>
              <w:t xml:space="preserve"> </w:t>
            </w:r>
            <w:proofErr w:type="spellStart"/>
            <w:r w:rsidRPr="00FD019A">
              <w:rPr>
                <w:lang w:eastAsia="zh-CN"/>
              </w:rPr>
              <w:t>индивидуальность</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Мой</w:t>
            </w:r>
            <w:proofErr w:type="spellEnd"/>
            <w:r w:rsidRPr="00FD019A">
              <w:rPr>
                <w:lang w:eastAsia="zh-CN"/>
              </w:rPr>
              <w:t xml:space="preserve"> </w:t>
            </w:r>
            <w:proofErr w:type="spellStart"/>
            <w:r w:rsidRPr="00FD019A">
              <w:rPr>
                <w:lang w:eastAsia="zh-CN"/>
              </w:rPr>
              <w:t>дневник</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6</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Точка</w:t>
            </w:r>
            <w:proofErr w:type="spellEnd"/>
            <w:r w:rsidRPr="00FD019A">
              <w:rPr>
                <w:lang w:eastAsia="zh-CN"/>
              </w:rPr>
              <w:t xml:space="preserve"> </w:t>
            </w:r>
            <w:proofErr w:type="spellStart"/>
            <w:r w:rsidRPr="00FD019A">
              <w:rPr>
                <w:lang w:eastAsia="zh-CN"/>
              </w:rPr>
              <w:t>опоры</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7</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Положение</w:t>
            </w:r>
            <w:proofErr w:type="spellEnd"/>
            <w:r w:rsidRPr="00FD019A">
              <w:rPr>
                <w:lang w:eastAsia="zh-CN"/>
              </w:rPr>
              <w:t xml:space="preserve"> </w:t>
            </w:r>
            <w:proofErr w:type="spellStart"/>
            <w:r w:rsidRPr="00FD019A">
              <w:rPr>
                <w:lang w:eastAsia="zh-CN"/>
              </w:rPr>
              <w:t>об</w:t>
            </w:r>
            <w:proofErr w:type="spellEnd"/>
            <w:r w:rsidRPr="00FD019A">
              <w:rPr>
                <w:lang w:eastAsia="zh-CN"/>
              </w:rPr>
              <w:t xml:space="preserve"> </w:t>
            </w:r>
            <w:proofErr w:type="spellStart"/>
            <w:r w:rsidRPr="00FD019A">
              <w:rPr>
                <w:lang w:eastAsia="zh-CN"/>
              </w:rPr>
              <w:t>обратной</w:t>
            </w:r>
            <w:proofErr w:type="spellEnd"/>
            <w:r w:rsidRPr="00FD019A">
              <w:rPr>
                <w:lang w:eastAsia="zh-CN"/>
              </w:rPr>
              <w:t xml:space="preserve"> </w:t>
            </w:r>
            <w:proofErr w:type="spellStart"/>
            <w:r w:rsidRPr="00FD019A">
              <w:rPr>
                <w:lang w:eastAsia="zh-CN"/>
              </w:rPr>
              <w:t>связи</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Чувство</w:t>
            </w:r>
            <w:proofErr w:type="spellEnd"/>
            <w:r w:rsidRPr="00FD019A">
              <w:rPr>
                <w:lang w:eastAsia="zh-CN"/>
              </w:rPr>
              <w:t xml:space="preserve"> </w:t>
            </w:r>
            <w:proofErr w:type="spellStart"/>
            <w:r w:rsidRPr="00FD019A">
              <w:rPr>
                <w:lang w:eastAsia="zh-CN"/>
              </w:rPr>
              <w:t>собственного</w:t>
            </w:r>
            <w:proofErr w:type="spellEnd"/>
            <w:r w:rsidRPr="00FD019A">
              <w:rPr>
                <w:lang w:eastAsia="zh-CN"/>
              </w:rPr>
              <w:t xml:space="preserve"> </w:t>
            </w:r>
            <w:proofErr w:type="spellStart"/>
            <w:r w:rsidRPr="00FD019A">
              <w:rPr>
                <w:lang w:eastAsia="zh-CN"/>
              </w:rPr>
              <w:t>достоинства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9</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Как</w:t>
            </w:r>
            <w:proofErr w:type="spellEnd"/>
            <w:r w:rsidRPr="00FD019A">
              <w:rPr>
                <w:lang w:eastAsia="zh-CN"/>
              </w:rPr>
              <w:t xml:space="preserve"> </w:t>
            </w:r>
            <w:proofErr w:type="spellStart"/>
            <w:r w:rsidRPr="00FD019A">
              <w:rPr>
                <w:lang w:eastAsia="zh-CN"/>
              </w:rPr>
              <w:t>бороться</w:t>
            </w:r>
            <w:proofErr w:type="spellEnd"/>
            <w:r w:rsidRPr="00FD019A">
              <w:rPr>
                <w:lang w:eastAsia="zh-CN"/>
              </w:rPr>
              <w:t xml:space="preserve"> </w:t>
            </w:r>
            <w:proofErr w:type="spellStart"/>
            <w:r w:rsidRPr="00FD019A">
              <w:rPr>
                <w:lang w:eastAsia="zh-CN"/>
              </w:rPr>
              <w:t>со</w:t>
            </w:r>
            <w:proofErr w:type="spellEnd"/>
            <w:r w:rsidRPr="00FD019A">
              <w:rPr>
                <w:lang w:eastAsia="zh-CN"/>
              </w:rPr>
              <w:t xml:space="preserve"> </w:t>
            </w:r>
            <w:proofErr w:type="spellStart"/>
            <w:r w:rsidRPr="00FD019A">
              <w:rPr>
                <w:lang w:eastAsia="zh-CN"/>
              </w:rPr>
              <w:t>стрессом</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10</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Мои права и права других людей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Свободный</w:t>
            </w:r>
            <w:proofErr w:type="spellEnd"/>
            <w:r w:rsidRPr="00FD019A">
              <w:rPr>
                <w:lang w:eastAsia="zh-CN"/>
              </w:rPr>
              <w:t xml:space="preserve"> </w:t>
            </w:r>
            <w:proofErr w:type="spellStart"/>
            <w:r w:rsidRPr="00FD019A">
              <w:rPr>
                <w:lang w:eastAsia="zh-CN"/>
              </w:rPr>
              <w:t>микрофон</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Я в своих глазах и в глазах других людей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Мои</w:t>
            </w:r>
            <w:proofErr w:type="spellEnd"/>
            <w:r w:rsidRPr="00FD019A">
              <w:rPr>
                <w:lang w:eastAsia="zh-CN"/>
              </w:rPr>
              <w:t xml:space="preserve"> </w:t>
            </w:r>
            <w:proofErr w:type="spellStart"/>
            <w:r w:rsidRPr="00FD019A">
              <w:rPr>
                <w:lang w:eastAsia="zh-CN"/>
              </w:rPr>
              <w:t>чувства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14</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Я чувствую, значит я живу</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15</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О пользе и вреде эмоций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16</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Обида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17</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Как справиться с плохим настроением</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Жизнь</w:t>
            </w:r>
            <w:proofErr w:type="spellEnd"/>
            <w:r w:rsidRPr="00FD019A">
              <w:rPr>
                <w:lang w:eastAsia="zh-CN"/>
              </w:rPr>
              <w:t xml:space="preserve"> </w:t>
            </w:r>
            <w:proofErr w:type="spellStart"/>
            <w:r w:rsidRPr="00FD019A">
              <w:rPr>
                <w:lang w:eastAsia="zh-CN"/>
              </w:rPr>
              <w:t>дается</w:t>
            </w:r>
            <w:proofErr w:type="spellEnd"/>
            <w:r w:rsidRPr="00FD019A">
              <w:rPr>
                <w:lang w:eastAsia="zh-CN"/>
              </w:rPr>
              <w:t xml:space="preserve"> </w:t>
            </w:r>
            <w:proofErr w:type="spellStart"/>
            <w:r w:rsidRPr="00FD019A">
              <w:rPr>
                <w:lang w:eastAsia="zh-CN"/>
              </w:rPr>
              <w:t>один</w:t>
            </w:r>
            <w:proofErr w:type="spellEnd"/>
            <w:r w:rsidRPr="00FD019A">
              <w:rPr>
                <w:lang w:eastAsia="zh-CN"/>
              </w:rPr>
              <w:t xml:space="preserve"> </w:t>
            </w:r>
            <w:proofErr w:type="spellStart"/>
            <w:r w:rsidRPr="00FD019A">
              <w:rPr>
                <w:lang w:eastAsia="zh-CN"/>
              </w:rPr>
              <w:t>раз</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19</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r w:rsidRPr="00FD019A">
              <w:rPr>
                <w:lang w:eastAsia="zh-CN"/>
              </w:rPr>
              <w:t xml:space="preserve">У </w:t>
            </w:r>
            <w:proofErr w:type="spellStart"/>
            <w:r w:rsidRPr="00FD019A">
              <w:rPr>
                <w:lang w:eastAsia="zh-CN"/>
              </w:rPr>
              <w:t>тебя</w:t>
            </w:r>
            <w:proofErr w:type="spellEnd"/>
            <w:r w:rsidRPr="00FD019A">
              <w:rPr>
                <w:lang w:eastAsia="zh-CN"/>
              </w:rPr>
              <w:t xml:space="preserve"> </w:t>
            </w:r>
            <w:proofErr w:type="spellStart"/>
            <w:r w:rsidRPr="00FD019A">
              <w:rPr>
                <w:lang w:eastAsia="zh-CN"/>
              </w:rPr>
              <w:t>все</w:t>
            </w:r>
            <w:proofErr w:type="spellEnd"/>
            <w:r w:rsidRPr="00FD019A">
              <w:rPr>
                <w:lang w:eastAsia="zh-CN"/>
              </w:rPr>
              <w:t xml:space="preserve"> </w:t>
            </w:r>
            <w:proofErr w:type="spellStart"/>
            <w:r w:rsidRPr="00FD019A">
              <w:rPr>
                <w:lang w:eastAsia="zh-CN"/>
              </w:rPr>
              <w:t>получится</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20</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Как</w:t>
            </w:r>
            <w:proofErr w:type="spellEnd"/>
            <w:r w:rsidRPr="00FD019A">
              <w:rPr>
                <w:lang w:eastAsia="zh-CN"/>
              </w:rPr>
              <w:t xml:space="preserve"> </w:t>
            </w:r>
            <w:proofErr w:type="spellStart"/>
            <w:r w:rsidRPr="00FD019A">
              <w:rPr>
                <w:lang w:eastAsia="zh-CN"/>
              </w:rPr>
              <w:t>общаться</w:t>
            </w:r>
            <w:proofErr w:type="spellEnd"/>
            <w:r w:rsidRPr="00FD019A">
              <w:rPr>
                <w:lang w:eastAsia="zh-CN"/>
              </w:rPr>
              <w:t xml:space="preserve"> с </w:t>
            </w:r>
            <w:proofErr w:type="spellStart"/>
            <w:r w:rsidRPr="00FD019A">
              <w:rPr>
                <w:lang w:eastAsia="zh-CN"/>
              </w:rPr>
              <w:t>учителем</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Мотивы</w:t>
            </w:r>
            <w:proofErr w:type="spellEnd"/>
            <w:r w:rsidRPr="00FD019A">
              <w:rPr>
                <w:lang w:eastAsia="zh-CN"/>
              </w:rPr>
              <w:t xml:space="preserve"> </w:t>
            </w:r>
            <w:proofErr w:type="spellStart"/>
            <w:r w:rsidRPr="00FD019A">
              <w:rPr>
                <w:lang w:eastAsia="zh-CN"/>
              </w:rPr>
              <w:t>наших</w:t>
            </w:r>
            <w:proofErr w:type="spellEnd"/>
            <w:r w:rsidRPr="00FD019A">
              <w:rPr>
                <w:lang w:eastAsia="zh-CN"/>
              </w:rPr>
              <w:t xml:space="preserve"> </w:t>
            </w:r>
            <w:proofErr w:type="spellStart"/>
            <w:r w:rsidRPr="00FD019A">
              <w:rPr>
                <w:lang w:eastAsia="zh-CN"/>
              </w:rPr>
              <w:t>поступков</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Эмоции</w:t>
            </w:r>
            <w:proofErr w:type="spellEnd"/>
            <w:r w:rsidRPr="00FD019A">
              <w:rPr>
                <w:lang w:eastAsia="zh-CN"/>
              </w:rPr>
              <w:t xml:space="preserve"> и </w:t>
            </w:r>
            <w:proofErr w:type="spellStart"/>
            <w:r w:rsidRPr="00FD019A">
              <w:rPr>
                <w:lang w:eastAsia="zh-CN"/>
              </w:rPr>
              <w:t>чувства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Люди</w:t>
            </w:r>
            <w:proofErr w:type="spellEnd"/>
            <w:r w:rsidRPr="00FD019A">
              <w:rPr>
                <w:lang w:eastAsia="zh-CN"/>
              </w:rPr>
              <w:t xml:space="preserve">, </w:t>
            </w:r>
            <w:proofErr w:type="spellStart"/>
            <w:r w:rsidRPr="00FD019A">
              <w:rPr>
                <w:lang w:eastAsia="zh-CN"/>
              </w:rPr>
              <w:t>значимые</w:t>
            </w:r>
            <w:proofErr w:type="spellEnd"/>
            <w:r w:rsidRPr="00FD019A">
              <w:rPr>
                <w:lang w:eastAsia="zh-CN"/>
              </w:rPr>
              <w:t xml:space="preserve"> </w:t>
            </w:r>
            <w:proofErr w:type="spellStart"/>
            <w:r w:rsidRPr="00FD019A">
              <w:rPr>
                <w:lang w:eastAsia="zh-CN"/>
              </w:rPr>
              <w:t>для</w:t>
            </w:r>
            <w:proofErr w:type="spellEnd"/>
            <w:r w:rsidRPr="00FD019A">
              <w:rPr>
                <w:lang w:eastAsia="zh-CN"/>
              </w:rPr>
              <w:t xml:space="preserve"> </w:t>
            </w:r>
            <w:proofErr w:type="spellStart"/>
            <w:r w:rsidRPr="00FD019A">
              <w:rPr>
                <w:lang w:eastAsia="zh-CN"/>
              </w:rPr>
              <w:t>меня</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24</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Мои</w:t>
            </w:r>
            <w:proofErr w:type="spellEnd"/>
            <w:r w:rsidRPr="00FD019A">
              <w:rPr>
                <w:lang w:eastAsia="zh-CN"/>
              </w:rPr>
              <w:t xml:space="preserve"> </w:t>
            </w:r>
            <w:proofErr w:type="spellStart"/>
            <w:r w:rsidRPr="00FD019A">
              <w:rPr>
                <w:lang w:eastAsia="zh-CN"/>
              </w:rPr>
              <w:t>проблемы</w:t>
            </w:r>
            <w:proofErr w:type="spellEnd"/>
            <w:r w:rsidRPr="00FD019A">
              <w:rPr>
                <w:lang w:eastAsia="zh-CN"/>
              </w:rPr>
              <w:t xml:space="preserve">. </w:t>
            </w:r>
            <w:proofErr w:type="spellStart"/>
            <w:r w:rsidRPr="00FD019A">
              <w:rPr>
                <w:lang w:eastAsia="zh-CN"/>
              </w:rPr>
              <w:t>Мои</w:t>
            </w:r>
            <w:proofErr w:type="spellEnd"/>
            <w:r w:rsidRPr="00FD019A">
              <w:rPr>
                <w:lang w:eastAsia="zh-CN"/>
              </w:rPr>
              <w:t xml:space="preserve"> </w:t>
            </w:r>
            <w:proofErr w:type="spellStart"/>
            <w:r w:rsidRPr="00FD019A">
              <w:rPr>
                <w:lang w:eastAsia="zh-CN"/>
              </w:rPr>
              <w:t>слабости</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25</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Победи</w:t>
            </w:r>
            <w:proofErr w:type="spellEnd"/>
            <w:r w:rsidRPr="00FD019A">
              <w:rPr>
                <w:lang w:eastAsia="zh-CN"/>
              </w:rPr>
              <w:t xml:space="preserve"> </w:t>
            </w:r>
            <w:proofErr w:type="spellStart"/>
            <w:r w:rsidRPr="00FD019A">
              <w:rPr>
                <w:lang w:eastAsia="zh-CN"/>
              </w:rPr>
              <w:t>своего</w:t>
            </w:r>
            <w:proofErr w:type="spellEnd"/>
            <w:r w:rsidRPr="00FD019A">
              <w:rPr>
                <w:lang w:eastAsia="zh-CN"/>
              </w:rPr>
              <w:t xml:space="preserve"> </w:t>
            </w:r>
            <w:proofErr w:type="spellStart"/>
            <w:r w:rsidRPr="00FD019A">
              <w:rPr>
                <w:lang w:eastAsia="zh-CN"/>
              </w:rPr>
              <w:t>дракона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26</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Творческая</w:t>
            </w:r>
            <w:proofErr w:type="spellEnd"/>
            <w:r w:rsidRPr="00FD019A">
              <w:rPr>
                <w:lang w:eastAsia="zh-CN"/>
              </w:rPr>
              <w:t xml:space="preserve"> </w:t>
            </w:r>
            <w:proofErr w:type="spellStart"/>
            <w:r w:rsidRPr="00FD019A">
              <w:rPr>
                <w:lang w:eastAsia="zh-CN"/>
              </w:rPr>
              <w:t>личность</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27</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Повторение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Подведение</w:t>
            </w:r>
            <w:proofErr w:type="spellEnd"/>
            <w:r w:rsidRPr="00FD019A">
              <w:rPr>
                <w:lang w:eastAsia="zh-CN"/>
              </w:rPr>
              <w:t xml:space="preserve"> </w:t>
            </w:r>
            <w:proofErr w:type="spellStart"/>
            <w:r w:rsidRPr="00FD019A">
              <w:rPr>
                <w:lang w:eastAsia="zh-CN"/>
              </w:rPr>
              <w:t>итогов</w:t>
            </w:r>
            <w:proofErr w:type="spellEnd"/>
            <w:r w:rsidRPr="00FD019A">
              <w:rPr>
                <w:lang w:eastAsia="zh-CN"/>
              </w:rPr>
              <w:t xml:space="preserve"> </w:t>
            </w:r>
            <w:proofErr w:type="spellStart"/>
            <w:r w:rsidRPr="00FD019A">
              <w:rPr>
                <w:lang w:eastAsia="zh-CN"/>
              </w:rPr>
              <w:t>за</w:t>
            </w:r>
            <w:proofErr w:type="spellEnd"/>
            <w:r w:rsidRPr="00FD019A">
              <w:rPr>
                <w:lang w:eastAsia="zh-CN"/>
              </w:rPr>
              <w:t xml:space="preserve"> </w:t>
            </w:r>
            <w:proofErr w:type="spellStart"/>
            <w:r w:rsidRPr="00FD019A">
              <w:rPr>
                <w:lang w:eastAsia="zh-CN"/>
              </w:rPr>
              <w:t>год</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5778" w:type="dxa"/>
            <w:gridSpan w:val="2"/>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b/>
                <w:lang w:eastAsia="zh-CN"/>
              </w:rPr>
            </w:pPr>
            <w:r w:rsidRPr="00FD019A">
              <w:rPr>
                <w:b/>
                <w:lang w:eastAsia="zh-CN"/>
              </w:rPr>
              <w:t xml:space="preserve"> ИТОГО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b/>
                <w:lang w:eastAsia="zh-CN"/>
              </w:rPr>
            </w:pPr>
            <w:r w:rsidRPr="00FD019A">
              <w:rPr>
                <w:b/>
                <w:lang w:eastAsia="zh-CN"/>
              </w:rPr>
              <w:t>35ч</w:t>
            </w:r>
          </w:p>
        </w:tc>
      </w:tr>
    </w:tbl>
    <w:p w:rsidR="00D939A4" w:rsidRDefault="00D939A4" w:rsidP="00D939A4">
      <w:pPr>
        <w:pStyle w:val="ad"/>
        <w:ind w:hanging="578"/>
        <w:divId w:val="1547135805"/>
        <w:rPr>
          <w:b/>
          <w:sz w:val="24"/>
          <w:szCs w:val="24"/>
        </w:rPr>
      </w:pPr>
    </w:p>
    <w:p w:rsidR="00D939A4" w:rsidRDefault="00D939A4" w:rsidP="00D939A4">
      <w:pPr>
        <w:pStyle w:val="ad"/>
        <w:ind w:hanging="578"/>
        <w:divId w:val="1547135805"/>
        <w:rPr>
          <w:b/>
          <w:sz w:val="24"/>
          <w:szCs w:val="24"/>
        </w:rPr>
      </w:pPr>
      <w:r>
        <w:rPr>
          <w:b/>
          <w:sz w:val="24"/>
          <w:szCs w:val="24"/>
        </w:rPr>
        <w:t xml:space="preserve">8 </w:t>
      </w:r>
      <w:r>
        <w:rPr>
          <w:b/>
          <w:sz w:val="24"/>
          <w:szCs w:val="24"/>
        </w:rPr>
        <w:t>класс</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962"/>
        <w:gridCol w:w="1134"/>
      </w:tblGrid>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D939A4" w:rsidRPr="00FD019A" w:rsidRDefault="00D939A4" w:rsidP="00D939A4">
            <w:pPr>
              <w:suppressAutoHyphens/>
              <w:jc w:val="center"/>
              <w:rPr>
                <w:b/>
                <w:lang w:eastAsia="zh-CN"/>
              </w:rPr>
            </w:pPr>
            <w:r w:rsidRPr="00FD019A">
              <w:rPr>
                <w:b/>
                <w:lang w:eastAsia="zh-CN"/>
              </w:rPr>
              <w:t>№ п/п</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D939A4" w:rsidRPr="00FD019A" w:rsidRDefault="00D939A4" w:rsidP="00D939A4">
            <w:pPr>
              <w:suppressAutoHyphens/>
              <w:jc w:val="center"/>
              <w:rPr>
                <w:b/>
                <w:lang w:eastAsia="zh-CN"/>
              </w:rPr>
            </w:pPr>
            <w:proofErr w:type="spellStart"/>
            <w:r w:rsidRPr="00FD019A">
              <w:rPr>
                <w:b/>
                <w:lang w:eastAsia="zh-CN"/>
              </w:rPr>
              <w:t>Тема</w:t>
            </w:r>
            <w:proofErr w:type="spellEnd"/>
            <w:r w:rsidRPr="00FD019A">
              <w:rPr>
                <w:b/>
                <w:lang w:eastAsia="zh-CN"/>
              </w:rPr>
              <w:t xml:space="preserve"> </w:t>
            </w:r>
            <w:proofErr w:type="spellStart"/>
            <w:r w:rsidRPr="00FD019A">
              <w:rPr>
                <w:b/>
                <w:lang w:eastAsia="zh-CN"/>
              </w:rPr>
              <w:t>урока</w:t>
            </w:r>
            <w:proofErr w:type="spellEnd"/>
            <w:r w:rsidRPr="00FD019A">
              <w:rPr>
                <w:b/>
                <w:lang w:eastAsia="zh-CN"/>
              </w:rPr>
              <w:t xml:space="preserve"> (</w:t>
            </w:r>
            <w:proofErr w:type="spellStart"/>
            <w:r w:rsidRPr="00FD019A">
              <w:rPr>
                <w:b/>
                <w:lang w:eastAsia="zh-CN"/>
              </w:rPr>
              <w:t>раздела</w:t>
            </w:r>
            <w:proofErr w:type="spellEnd"/>
            <w:r w:rsidRPr="00FD019A">
              <w:rPr>
                <w:b/>
                <w:lang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939A4" w:rsidRPr="00FD019A" w:rsidRDefault="00D939A4" w:rsidP="00D939A4">
            <w:pPr>
              <w:suppressAutoHyphens/>
              <w:jc w:val="center"/>
              <w:rPr>
                <w:b/>
                <w:lang w:eastAsia="zh-CN"/>
              </w:rPr>
            </w:pPr>
            <w:proofErr w:type="spellStart"/>
            <w:r w:rsidRPr="00FD019A">
              <w:rPr>
                <w:b/>
                <w:lang w:eastAsia="zh-CN"/>
              </w:rPr>
              <w:t>Кол-во</w:t>
            </w:r>
            <w:proofErr w:type="spellEnd"/>
            <w:r w:rsidRPr="00FD019A">
              <w:rPr>
                <w:b/>
                <w:lang w:eastAsia="zh-CN"/>
              </w:rPr>
              <w:t xml:space="preserve"> </w:t>
            </w:r>
            <w:proofErr w:type="spellStart"/>
            <w:r w:rsidRPr="00FD019A">
              <w:rPr>
                <w:b/>
                <w:lang w:eastAsia="zh-CN"/>
              </w:rPr>
              <w:t>часов</w:t>
            </w:r>
            <w:proofErr w:type="spellEnd"/>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Введение в предмет «Психология общения»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Какой</w:t>
            </w:r>
            <w:proofErr w:type="spellEnd"/>
            <w:r w:rsidRPr="00FD019A">
              <w:rPr>
                <w:lang w:eastAsia="zh-CN"/>
              </w:rPr>
              <w:t xml:space="preserve"> я в </w:t>
            </w:r>
            <w:proofErr w:type="spellStart"/>
            <w:r w:rsidRPr="00FD019A">
              <w:rPr>
                <w:lang w:eastAsia="zh-CN"/>
              </w:rPr>
              <w:t>общении</w:t>
            </w:r>
            <w:proofErr w:type="spellEnd"/>
            <w:r w:rsidRPr="00FD019A">
              <w:rPr>
                <w:lang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3</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r w:rsidRPr="00FD019A">
              <w:rPr>
                <w:lang w:eastAsia="zh-CN"/>
              </w:rPr>
              <w:t xml:space="preserve">Я </w:t>
            </w:r>
            <w:proofErr w:type="spellStart"/>
            <w:r w:rsidRPr="00FD019A">
              <w:rPr>
                <w:lang w:eastAsia="zh-CN"/>
              </w:rPr>
              <w:t>тебя</w:t>
            </w:r>
            <w:proofErr w:type="spellEnd"/>
            <w:r w:rsidRPr="00FD019A">
              <w:rPr>
                <w:lang w:eastAsia="zh-CN"/>
              </w:rPr>
              <w:t xml:space="preserve"> </w:t>
            </w:r>
            <w:proofErr w:type="spellStart"/>
            <w:r w:rsidRPr="00FD019A">
              <w:rPr>
                <w:lang w:eastAsia="zh-CN"/>
              </w:rPr>
              <w:t>понимаю</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4</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r w:rsidRPr="00FD019A">
              <w:rPr>
                <w:b/>
                <w:lang w:eastAsia="zh-CN"/>
              </w:rPr>
              <w:t>Я-</w:t>
            </w:r>
            <w:proofErr w:type="spellStart"/>
            <w:r w:rsidRPr="00FD019A">
              <w:rPr>
                <w:b/>
                <w:lang w:eastAsia="zh-CN"/>
              </w:rPr>
              <w:t>коллектив</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5</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Взаимопомощь</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6</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Эффективные</w:t>
            </w:r>
            <w:proofErr w:type="spellEnd"/>
            <w:r w:rsidRPr="00FD019A">
              <w:rPr>
                <w:lang w:eastAsia="zh-CN"/>
              </w:rPr>
              <w:t xml:space="preserve"> </w:t>
            </w:r>
            <w:proofErr w:type="spellStart"/>
            <w:r w:rsidRPr="00FD019A">
              <w:rPr>
                <w:lang w:eastAsia="zh-CN"/>
              </w:rPr>
              <w:t>приёмы</w:t>
            </w:r>
            <w:proofErr w:type="spellEnd"/>
            <w:r w:rsidRPr="00FD019A">
              <w:rPr>
                <w:lang w:eastAsia="zh-CN"/>
              </w:rPr>
              <w:t xml:space="preserve"> в </w:t>
            </w:r>
            <w:proofErr w:type="spellStart"/>
            <w:r w:rsidRPr="00FD019A">
              <w:rPr>
                <w:lang w:eastAsia="zh-CN"/>
              </w:rPr>
              <w:t>общении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7</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Творческая</w:t>
            </w:r>
            <w:proofErr w:type="spellEnd"/>
            <w:r w:rsidRPr="00FD019A">
              <w:rPr>
                <w:lang w:eastAsia="zh-CN"/>
              </w:rPr>
              <w:t xml:space="preserve"> </w:t>
            </w:r>
            <w:proofErr w:type="spellStart"/>
            <w:r w:rsidRPr="00FD019A">
              <w:rPr>
                <w:lang w:eastAsia="zh-CN"/>
              </w:rPr>
              <w:t>личность</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8</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Как</w:t>
            </w:r>
            <w:proofErr w:type="spellEnd"/>
            <w:r w:rsidRPr="00FD019A">
              <w:rPr>
                <w:lang w:eastAsia="zh-CN"/>
              </w:rPr>
              <w:t xml:space="preserve"> </w:t>
            </w:r>
            <w:proofErr w:type="spellStart"/>
            <w:r w:rsidRPr="00FD019A">
              <w:rPr>
                <w:lang w:eastAsia="zh-CN"/>
              </w:rPr>
              <w:t>достичь</w:t>
            </w:r>
            <w:proofErr w:type="spellEnd"/>
            <w:r w:rsidRPr="00FD019A">
              <w:rPr>
                <w:lang w:eastAsia="zh-CN"/>
              </w:rPr>
              <w:t xml:space="preserve"> </w:t>
            </w:r>
            <w:proofErr w:type="spellStart"/>
            <w:r w:rsidRPr="00FD019A">
              <w:rPr>
                <w:lang w:eastAsia="zh-CN"/>
              </w:rPr>
              <w:t>цели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9</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b/>
                <w:lang w:eastAsia="zh-CN"/>
              </w:rPr>
              <w:t>Как</w:t>
            </w:r>
            <w:proofErr w:type="spellEnd"/>
            <w:r w:rsidRPr="00FD019A">
              <w:rPr>
                <w:b/>
                <w:lang w:eastAsia="zh-CN"/>
              </w:rPr>
              <w:t xml:space="preserve"> </w:t>
            </w:r>
            <w:proofErr w:type="spellStart"/>
            <w:r w:rsidRPr="00FD019A">
              <w:rPr>
                <w:b/>
                <w:lang w:eastAsia="zh-CN"/>
              </w:rPr>
              <w:t>бороться</w:t>
            </w:r>
            <w:proofErr w:type="spellEnd"/>
            <w:r w:rsidRPr="00FD019A">
              <w:rPr>
                <w:b/>
                <w:lang w:eastAsia="zh-CN"/>
              </w:rPr>
              <w:t xml:space="preserve"> </w:t>
            </w:r>
            <w:proofErr w:type="spellStart"/>
            <w:r w:rsidRPr="00FD019A">
              <w:rPr>
                <w:b/>
                <w:lang w:eastAsia="zh-CN"/>
              </w:rPr>
              <w:t>со</w:t>
            </w:r>
            <w:proofErr w:type="spellEnd"/>
            <w:r w:rsidRPr="00FD019A">
              <w:rPr>
                <w:b/>
                <w:lang w:eastAsia="zh-CN"/>
              </w:rPr>
              <w:t xml:space="preserve"> </w:t>
            </w:r>
            <w:proofErr w:type="spellStart"/>
            <w:r w:rsidRPr="00FD019A">
              <w:rPr>
                <w:b/>
                <w:lang w:eastAsia="zh-CN"/>
              </w:rPr>
              <w:t>стрессом</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Height w:val="387"/>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lastRenderedPageBreak/>
              <w:t>10</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Самопринятие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11</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Самоуважение</w:t>
            </w:r>
            <w:proofErr w:type="spellEnd"/>
          </w:p>
          <w:p w:rsidR="00D939A4" w:rsidRPr="00FD019A" w:rsidRDefault="00D939A4" w:rsidP="00D939A4">
            <w:pPr>
              <w:suppressAutoHyphens/>
              <w:rPr>
                <w:lang w:eastAsia="zh-C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Самоодобрение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12</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Жизнь</w:t>
            </w:r>
            <w:proofErr w:type="spellEnd"/>
            <w:r w:rsidRPr="00FD019A">
              <w:rPr>
                <w:lang w:eastAsia="zh-CN"/>
              </w:rPr>
              <w:t xml:space="preserve"> </w:t>
            </w:r>
            <w:proofErr w:type="spellStart"/>
            <w:r w:rsidRPr="00FD019A">
              <w:rPr>
                <w:lang w:eastAsia="zh-CN"/>
              </w:rPr>
              <w:t>по</w:t>
            </w:r>
            <w:proofErr w:type="spellEnd"/>
            <w:r w:rsidRPr="00FD019A">
              <w:rPr>
                <w:lang w:eastAsia="zh-CN"/>
              </w:rPr>
              <w:t xml:space="preserve"> </w:t>
            </w:r>
            <w:proofErr w:type="spellStart"/>
            <w:r w:rsidRPr="00FD019A">
              <w:rPr>
                <w:lang w:eastAsia="zh-CN"/>
              </w:rPr>
              <w:t>собственному</w:t>
            </w:r>
            <w:proofErr w:type="spellEnd"/>
            <w:r w:rsidRPr="00FD019A">
              <w:rPr>
                <w:lang w:eastAsia="zh-CN"/>
              </w:rPr>
              <w:t xml:space="preserve"> </w:t>
            </w:r>
            <w:proofErr w:type="spellStart"/>
            <w:r w:rsidRPr="00FD019A">
              <w:rPr>
                <w:lang w:eastAsia="zh-CN"/>
              </w:rPr>
              <w:t>выбору</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13</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Звёздная</w:t>
            </w:r>
            <w:proofErr w:type="spellEnd"/>
            <w:r w:rsidRPr="00FD019A">
              <w:rPr>
                <w:lang w:eastAsia="zh-CN"/>
              </w:rPr>
              <w:t xml:space="preserve"> </w:t>
            </w:r>
            <w:proofErr w:type="spellStart"/>
            <w:r w:rsidRPr="00FD019A">
              <w:rPr>
                <w:lang w:eastAsia="zh-CN"/>
              </w:rPr>
              <w:t>карта</w:t>
            </w:r>
            <w:proofErr w:type="spellEnd"/>
            <w:r w:rsidRPr="00FD019A">
              <w:rPr>
                <w:lang w:eastAsia="zh-CN"/>
              </w:rPr>
              <w:t xml:space="preserve"> </w:t>
            </w:r>
            <w:proofErr w:type="spellStart"/>
            <w:r w:rsidRPr="00FD019A">
              <w:rPr>
                <w:lang w:eastAsia="zh-CN"/>
              </w:rPr>
              <w:t>моей</w:t>
            </w:r>
            <w:proofErr w:type="spellEnd"/>
            <w:r w:rsidRPr="00FD019A">
              <w:rPr>
                <w:lang w:eastAsia="zh-CN"/>
              </w:rPr>
              <w:t xml:space="preserve"> </w:t>
            </w:r>
            <w:proofErr w:type="spellStart"/>
            <w:r w:rsidRPr="00FD019A">
              <w:rPr>
                <w:lang w:eastAsia="zh-CN"/>
              </w:rPr>
              <w:t>жизни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14</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Контракт</w:t>
            </w:r>
            <w:proofErr w:type="spellEnd"/>
            <w:r w:rsidRPr="00FD019A">
              <w:rPr>
                <w:lang w:eastAsia="zh-CN"/>
              </w:rPr>
              <w:t xml:space="preserve"> с </w:t>
            </w:r>
            <w:proofErr w:type="spellStart"/>
            <w:r w:rsidRPr="00FD019A">
              <w:rPr>
                <w:lang w:eastAsia="zh-CN"/>
              </w:rPr>
              <w:t>самим</w:t>
            </w:r>
            <w:proofErr w:type="spellEnd"/>
            <w:r w:rsidRPr="00FD019A">
              <w:rPr>
                <w:lang w:eastAsia="zh-CN"/>
              </w:rPr>
              <w:t xml:space="preserve"> </w:t>
            </w:r>
            <w:proofErr w:type="spellStart"/>
            <w:r w:rsidRPr="00FD019A">
              <w:rPr>
                <w:lang w:eastAsia="zh-CN"/>
              </w:rPr>
              <w:t>собой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15</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b/>
                <w:lang w:eastAsia="zh-CN"/>
              </w:rPr>
              <w:t>Жизнь</w:t>
            </w:r>
            <w:proofErr w:type="spellEnd"/>
            <w:r w:rsidRPr="00FD019A">
              <w:rPr>
                <w:b/>
                <w:lang w:eastAsia="zh-CN"/>
              </w:rPr>
              <w:t xml:space="preserve"> </w:t>
            </w:r>
            <w:proofErr w:type="spellStart"/>
            <w:r w:rsidRPr="00FD019A">
              <w:rPr>
                <w:b/>
                <w:lang w:eastAsia="zh-CN"/>
              </w:rPr>
              <w:t>дается</w:t>
            </w:r>
            <w:proofErr w:type="spellEnd"/>
            <w:r w:rsidRPr="00FD019A">
              <w:rPr>
                <w:b/>
                <w:lang w:eastAsia="zh-CN"/>
              </w:rPr>
              <w:t xml:space="preserve"> </w:t>
            </w:r>
            <w:proofErr w:type="spellStart"/>
            <w:r w:rsidRPr="00FD019A">
              <w:rPr>
                <w:b/>
                <w:lang w:eastAsia="zh-CN"/>
              </w:rPr>
              <w:t>один</w:t>
            </w:r>
            <w:proofErr w:type="spellEnd"/>
            <w:r w:rsidRPr="00FD019A">
              <w:rPr>
                <w:b/>
                <w:lang w:eastAsia="zh-CN"/>
              </w:rPr>
              <w:t xml:space="preserve"> </w:t>
            </w:r>
            <w:proofErr w:type="spellStart"/>
            <w:r w:rsidRPr="00FD019A">
              <w:rPr>
                <w:b/>
                <w:lang w:eastAsia="zh-CN"/>
              </w:rPr>
              <w:t>раз</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16</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Понятие «Конфликт». Человек в конфликте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17</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Где</w:t>
            </w:r>
            <w:proofErr w:type="spellEnd"/>
            <w:r w:rsidRPr="00FD019A">
              <w:rPr>
                <w:lang w:eastAsia="zh-CN"/>
              </w:rPr>
              <w:t xml:space="preserve"> «</w:t>
            </w:r>
            <w:proofErr w:type="spellStart"/>
            <w:r w:rsidRPr="00FD019A">
              <w:rPr>
                <w:lang w:eastAsia="zh-CN"/>
              </w:rPr>
              <w:t>жало</w:t>
            </w:r>
            <w:proofErr w:type="spellEnd"/>
            <w:r w:rsidRPr="00FD019A">
              <w:rPr>
                <w:lang w:eastAsia="zh-CN"/>
              </w:rPr>
              <w:t xml:space="preserve">» </w:t>
            </w:r>
            <w:proofErr w:type="spellStart"/>
            <w:r w:rsidRPr="00FD019A">
              <w:rPr>
                <w:lang w:eastAsia="zh-CN"/>
              </w:rPr>
              <w:t>конфликта</w:t>
            </w:r>
            <w:proofErr w:type="spellEnd"/>
            <w:r w:rsidRPr="00FD019A">
              <w:rPr>
                <w:lang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18</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Стили поведения человека в конфликте и его разрешение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3</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19</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b/>
                <w:lang w:eastAsia="zh-CN"/>
              </w:rPr>
              <w:t>Как</w:t>
            </w:r>
            <w:proofErr w:type="spellEnd"/>
            <w:r w:rsidRPr="00FD019A">
              <w:rPr>
                <w:b/>
                <w:lang w:eastAsia="zh-CN"/>
              </w:rPr>
              <w:t xml:space="preserve"> </w:t>
            </w:r>
            <w:proofErr w:type="spellStart"/>
            <w:r w:rsidRPr="00FD019A">
              <w:rPr>
                <w:b/>
                <w:lang w:eastAsia="zh-CN"/>
              </w:rPr>
              <w:t>общаться</w:t>
            </w:r>
            <w:proofErr w:type="spellEnd"/>
            <w:r w:rsidRPr="00FD019A">
              <w:rPr>
                <w:b/>
                <w:lang w:eastAsia="zh-CN"/>
              </w:rPr>
              <w:t xml:space="preserve"> с </w:t>
            </w:r>
            <w:proofErr w:type="spellStart"/>
            <w:r w:rsidRPr="00FD019A">
              <w:rPr>
                <w:b/>
                <w:lang w:eastAsia="zh-CN"/>
              </w:rPr>
              <w:t>учителем</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20</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Стратегия</w:t>
            </w:r>
            <w:proofErr w:type="spellEnd"/>
            <w:r w:rsidRPr="00FD019A">
              <w:rPr>
                <w:lang w:eastAsia="zh-CN"/>
              </w:rPr>
              <w:t xml:space="preserve"> </w:t>
            </w:r>
            <w:proofErr w:type="spellStart"/>
            <w:r w:rsidRPr="00FD019A">
              <w:rPr>
                <w:lang w:eastAsia="zh-CN"/>
              </w:rPr>
              <w:t>сотрудничества</w:t>
            </w:r>
            <w:proofErr w:type="spellEnd"/>
            <w:r w:rsidRPr="00FD019A">
              <w:rPr>
                <w:lang w:eastAsia="zh-CN"/>
              </w:rPr>
              <w:t xml:space="preserve">. </w:t>
            </w:r>
            <w:proofErr w:type="spellStart"/>
            <w:r w:rsidRPr="00FD019A">
              <w:rPr>
                <w:lang w:eastAsia="zh-CN"/>
              </w:rPr>
              <w:t>Стратегия</w:t>
            </w:r>
            <w:proofErr w:type="spellEnd"/>
            <w:r w:rsidRPr="00FD019A">
              <w:rPr>
                <w:lang w:eastAsia="zh-CN"/>
              </w:rPr>
              <w:t xml:space="preserve"> </w:t>
            </w:r>
            <w:proofErr w:type="spellStart"/>
            <w:r w:rsidRPr="00FD019A">
              <w:rPr>
                <w:lang w:eastAsia="zh-CN"/>
              </w:rPr>
              <w:t>противоборства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21</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r w:rsidRPr="00FD019A">
              <w:rPr>
                <w:b/>
                <w:lang w:eastAsia="zh-CN"/>
              </w:rPr>
              <w:t xml:space="preserve">У </w:t>
            </w:r>
            <w:proofErr w:type="spellStart"/>
            <w:r w:rsidRPr="00FD019A">
              <w:rPr>
                <w:b/>
                <w:lang w:eastAsia="zh-CN"/>
              </w:rPr>
              <w:t>тебя</w:t>
            </w:r>
            <w:proofErr w:type="spellEnd"/>
            <w:r w:rsidRPr="00FD019A">
              <w:rPr>
                <w:b/>
                <w:lang w:eastAsia="zh-CN"/>
              </w:rPr>
              <w:t xml:space="preserve"> </w:t>
            </w:r>
            <w:proofErr w:type="spellStart"/>
            <w:r w:rsidRPr="00FD019A">
              <w:rPr>
                <w:b/>
                <w:lang w:eastAsia="zh-CN"/>
              </w:rPr>
              <w:t>все</w:t>
            </w:r>
            <w:proofErr w:type="spellEnd"/>
            <w:r w:rsidRPr="00FD019A">
              <w:rPr>
                <w:b/>
                <w:lang w:eastAsia="zh-CN"/>
              </w:rPr>
              <w:t xml:space="preserve"> </w:t>
            </w:r>
            <w:proofErr w:type="spellStart"/>
            <w:r w:rsidRPr="00FD019A">
              <w:rPr>
                <w:b/>
                <w:lang w:eastAsia="zh-CN"/>
              </w:rPr>
              <w:t>получится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22</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Стратегии</w:t>
            </w:r>
            <w:proofErr w:type="spellEnd"/>
            <w:r w:rsidRPr="00FD019A">
              <w:rPr>
                <w:lang w:eastAsia="zh-CN"/>
              </w:rPr>
              <w:t xml:space="preserve"> </w:t>
            </w:r>
            <w:proofErr w:type="spellStart"/>
            <w:r w:rsidRPr="00FD019A">
              <w:rPr>
                <w:lang w:eastAsia="zh-CN"/>
              </w:rPr>
              <w:t>избегания</w:t>
            </w:r>
            <w:proofErr w:type="spellEnd"/>
            <w:r w:rsidRPr="00FD019A">
              <w:rPr>
                <w:lang w:eastAsia="zh-CN"/>
              </w:rPr>
              <w:t xml:space="preserve"> и </w:t>
            </w:r>
            <w:proofErr w:type="spellStart"/>
            <w:r w:rsidRPr="00FD019A">
              <w:rPr>
                <w:lang w:eastAsia="zh-CN"/>
              </w:rPr>
              <w:t>приспособления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23</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Стратегия</w:t>
            </w:r>
            <w:proofErr w:type="spellEnd"/>
            <w:r w:rsidRPr="00FD019A">
              <w:rPr>
                <w:lang w:eastAsia="zh-CN"/>
              </w:rPr>
              <w:t xml:space="preserve"> </w:t>
            </w:r>
            <w:proofErr w:type="spellStart"/>
            <w:r w:rsidRPr="00FD019A">
              <w:rPr>
                <w:lang w:eastAsia="zh-CN"/>
              </w:rPr>
              <w:t>компромисса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24</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r w:rsidRPr="00FD019A">
              <w:rPr>
                <w:lang w:eastAsia="zh-CN"/>
              </w:rPr>
              <w:t xml:space="preserve">Я - </w:t>
            </w:r>
            <w:proofErr w:type="spellStart"/>
            <w:r w:rsidRPr="00FD019A">
              <w:rPr>
                <w:lang w:eastAsia="zh-CN"/>
              </w:rPr>
              <w:t>послание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254</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Активное</w:t>
            </w:r>
            <w:proofErr w:type="spellEnd"/>
            <w:r w:rsidRPr="00FD019A">
              <w:rPr>
                <w:lang w:eastAsia="zh-CN"/>
              </w:rPr>
              <w:t xml:space="preserve"> </w:t>
            </w:r>
            <w:proofErr w:type="spellStart"/>
            <w:r w:rsidRPr="00FD019A">
              <w:rPr>
                <w:lang w:eastAsia="zh-CN"/>
              </w:rPr>
              <w:t>слушание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26</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Конструктивное</w:t>
            </w:r>
            <w:proofErr w:type="spellEnd"/>
            <w:r w:rsidRPr="00FD019A">
              <w:rPr>
                <w:lang w:eastAsia="zh-CN"/>
              </w:rPr>
              <w:t xml:space="preserve"> </w:t>
            </w:r>
            <w:proofErr w:type="spellStart"/>
            <w:r w:rsidRPr="00FD019A">
              <w:rPr>
                <w:lang w:eastAsia="zh-CN"/>
              </w:rPr>
              <w:t>поведение</w:t>
            </w:r>
            <w:proofErr w:type="spellEnd"/>
            <w:r w:rsidRPr="00FD019A">
              <w:rPr>
                <w:lang w:eastAsia="zh-CN"/>
              </w:rPr>
              <w:t xml:space="preserve"> в </w:t>
            </w:r>
            <w:proofErr w:type="spellStart"/>
            <w:r w:rsidRPr="00FD019A">
              <w:rPr>
                <w:lang w:eastAsia="zh-CN"/>
              </w:rPr>
              <w:t>конфликте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2</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27</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Повторение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28</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Заключительное</w:t>
            </w:r>
            <w:proofErr w:type="spellEnd"/>
            <w:r w:rsidRPr="00FD019A">
              <w:rPr>
                <w:lang w:eastAsia="zh-CN"/>
              </w:rPr>
              <w:t xml:space="preserve"> </w:t>
            </w:r>
            <w:proofErr w:type="spellStart"/>
            <w:r w:rsidRPr="00FD019A">
              <w:rPr>
                <w:lang w:eastAsia="zh-CN"/>
              </w:rPr>
              <w:t>занятие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FD019A"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Pr>
                <w:lang w:eastAsia="zh-CN"/>
              </w:rPr>
              <w:t>29</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rPr>
                <w:lang w:eastAsia="zh-CN"/>
              </w:rPr>
            </w:pPr>
            <w:proofErr w:type="spellStart"/>
            <w:r w:rsidRPr="00FD019A">
              <w:rPr>
                <w:lang w:eastAsia="zh-CN"/>
              </w:rPr>
              <w:t>Подведение</w:t>
            </w:r>
            <w:proofErr w:type="spellEnd"/>
            <w:r w:rsidRPr="00FD019A">
              <w:rPr>
                <w:lang w:eastAsia="zh-CN"/>
              </w:rPr>
              <w:t xml:space="preserve"> </w:t>
            </w:r>
            <w:proofErr w:type="spellStart"/>
            <w:r w:rsidRPr="00FD019A">
              <w:rPr>
                <w:lang w:eastAsia="zh-CN"/>
              </w:rPr>
              <w:t>итогов</w:t>
            </w:r>
            <w:proofErr w:type="spellEnd"/>
            <w:r w:rsidRPr="00FD019A">
              <w:rPr>
                <w:lang w:eastAsia="zh-CN"/>
              </w:rPr>
              <w:t xml:space="preserve"> </w:t>
            </w:r>
            <w:proofErr w:type="spellStart"/>
            <w:r w:rsidRPr="00FD019A">
              <w:rPr>
                <w:lang w:eastAsia="zh-CN"/>
              </w:rPr>
              <w:t>за</w:t>
            </w:r>
            <w:proofErr w:type="spellEnd"/>
            <w:r w:rsidRPr="00FD019A">
              <w:rPr>
                <w:lang w:eastAsia="zh-CN"/>
              </w:rPr>
              <w:t xml:space="preserve"> </w:t>
            </w:r>
            <w:proofErr w:type="spellStart"/>
            <w:r w:rsidRPr="00FD019A">
              <w:rPr>
                <w:lang w:eastAsia="zh-CN"/>
              </w:rPr>
              <w:t>год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FD019A" w:rsidRDefault="00D939A4" w:rsidP="00D939A4">
            <w:pPr>
              <w:suppressAutoHyphens/>
              <w:jc w:val="center"/>
              <w:rPr>
                <w:lang w:eastAsia="zh-CN"/>
              </w:rPr>
            </w:pPr>
            <w:r w:rsidRPr="00FD019A">
              <w:rPr>
                <w:lang w:eastAsia="zh-CN"/>
              </w:rPr>
              <w:t>1</w:t>
            </w:r>
          </w:p>
        </w:tc>
      </w:tr>
      <w:tr w:rsidR="00D939A4" w:rsidRPr="00232632" w:rsidTr="00D939A4">
        <w:trPr>
          <w:divId w:val="1547135805"/>
        </w:trPr>
        <w:tc>
          <w:tcPr>
            <w:tcW w:w="5637" w:type="dxa"/>
            <w:gridSpan w:val="2"/>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b/>
                <w:lang w:eastAsia="zh-CN"/>
              </w:rPr>
            </w:pPr>
            <w:r w:rsidRPr="00232632">
              <w:rPr>
                <w:b/>
                <w:lang w:eastAsia="zh-CN"/>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b/>
                <w:lang w:eastAsia="zh-CN"/>
              </w:rPr>
            </w:pPr>
            <w:r w:rsidRPr="00232632">
              <w:rPr>
                <w:b/>
                <w:lang w:eastAsia="zh-CN"/>
              </w:rPr>
              <w:t>35 ч</w:t>
            </w:r>
          </w:p>
        </w:tc>
      </w:tr>
    </w:tbl>
    <w:p w:rsidR="00D939A4" w:rsidRDefault="00D939A4" w:rsidP="00D939A4">
      <w:pPr>
        <w:pStyle w:val="ad"/>
        <w:ind w:hanging="578"/>
        <w:divId w:val="1547135805"/>
        <w:rPr>
          <w:b/>
          <w:sz w:val="24"/>
          <w:szCs w:val="24"/>
        </w:rPr>
      </w:pPr>
    </w:p>
    <w:p w:rsidR="00D939A4" w:rsidRDefault="00D939A4" w:rsidP="00D939A4">
      <w:pPr>
        <w:pStyle w:val="ad"/>
        <w:ind w:hanging="578"/>
        <w:divId w:val="1547135805"/>
        <w:rPr>
          <w:b/>
          <w:sz w:val="24"/>
          <w:szCs w:val="24"/>
        </w:rPr>
      </w:pPr>
      <w:r>
        <w:rPr>
          <w:b/>
          <w:sz w:val="24"/>
          <w:szCs w:val="24"/>
        </w:rPr>
        <w:t xml:space="preserve">9 </w:t>
      </w:r>
      <w:r>
        <w:rPr>
          <w:b/>
          <w:sz w:val="24"/>
          <w:szCs w:val="24"/>
        </w:rPr>
        <w:t>класс</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2"/>
        <w:gridCol w:w="1134"/>
      </w:tblGrid>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D939A4" w:rsidRPr="00232632" w:rsidRDefault="00D939A4" w:rsidP="00D939A4">
            <w:pPr>
              <w:suppressAutoHyphens/>
              <w:jc w:val="center"/>
              <w:rPr>
                <w:b/>
                <w:lang w:eastAsia="zh-CN"/>
              </w:rPr>
            </w:pPr>
            <w:r w:rsidRPr="00232632">
              <w:rPr>
                <w:b/>
                <w:lang w:eastAsia="zh-CN"/>
              </w:rPr>
              <w:t>№ п/п</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D939A4" w:rsidRPr="00232632" w:rsidRDefault="00D939A4" w:rsidP="00D939A4">
            <w:pPr>
              <w:suppressAutoHyphens/>
              <w:jc w:val="center"/>
              <w:rPr>
                <w:b/>
                <w:lang w:eastAsia="zh-CN"/>
              </w:rPr>
            </w:pPr>
            <w:proofErr w:type="spellStart"/>
            <w:r w:rsidRPr="00232632">
              <w:rPr>
                <w:b/>
                <w:lang w:eastAsia="zh-CN"/>
              </w:rPr>
              <w:t>Тема</w:t>
            </w:r>
            <w:proofErr w:type="spellEnd"/>
            <w:r w:rsidRPr="00232632">
              <w:rPr>
                <w:b/>
                <w:lang w:eastAsia="zh-CN"/>
              </w:rPr>
              <w:t xml:space="preserve"> </w:t>
            </w:r>
            <w:proofErr w:type="spellStart"/>
            <w:r w:rsidRPr="00232632">
              <w:rPr>
                <w:b/>
                <w:lang w:eastAsia="zh-CN"/>
              </w:rPr>
              <w:t>урока</w:t>
            </w:r>
            <w:proofErr w:type="spellEnd"/>
            <w:r w:rsidRPr="00232632">
              <w:rPr>
                <w:b/>
                <w:lang w:eastAsia="zh-CN"/>
              </w:rPr>
              <w:t xml:space="preserve"> (</w:t>
            </w:r>
            <w:proofErr w:type="spellStart"/>
            <w:r w:rsidRPr="00232632">
              <w:rPr>
                <w:b/>
                <w:lang w:eastAsia="zh-CN"/>
              </w:rPr>
              <w:t>раздела</w:t>
            </w:r>
            <w:proofErr w:type="spellEnd"/>
            <w:r w:rsidRPr="00232632">
              <w:rPr>
                <w:b/>
                <w:lang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939A4" w:rsidRPr="00232632" w:rsidRDefault="00D939A4" w:rsidP="00D939A4">
            <w:pPr>
              <w:suppressAutoHyphens/>
              <w:jc w:val="center"/>
              <w:rPr>
                <w:b/>
                <w:lang w:eastAsia="zh-CN"/>
              </w:rPr>
            </w:pPr>
            <w:proofErr w:type="spellStart"/>
            <w:r w:rsidRPr="00232632">
              <w:rPr>
                <w:b/>
                <w:lang w:eastAsia="zh-CN"/>
              </w:rPr>
              <w:t>Кол-во</w:t>
            </w:r>
            <w:proofErr w:type="spellEnd"/>
            <w:r w:rsidRPr="00232632">
              <w:rPr>
                <w:b/>
                <w:lang w:eastAsia="zh-CN"/>
              </w:rPr>
              <w:t xml:space="preserve"> </w:t>
            </w:r>
            <w:proofErr w:type="spellStart"/>
            <w:r w:rsidRPr="00232632">
              <w:rPr>
                <w:b/>
                <w:lang w:eastAsia="zh-CN"/>
              </w:rPr>
              <w:t>часов</w:t>
            </w:r>
            <w:proofErr w:type="spellEnd"/>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Введение в предмет «Психология общения»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Индивидуальное</w:t>
            </w:r>
            <w:proofErr w:type="spellEnd"/>
            <w:r w:rsidRPr="00232632">
              <w:rPr>
                <w:lang w:eastAsia="zh-CN"/>
              </w:rPr>
              <w:t xml:space="preserve"> </w:t>
            </w:r>
            <w:proofErr w:type="spellStart"/>
            <w:r w:rsidRPr="00232632">
              <w:rPr>
                <w:lang w:eastAsia="zh-CN"/>
              </w:rPr>
              <w:t>восприятие</w:t>
            </w:r>
            <w:proofErr w:type="spellEnd"/>
            <w:r w:rsidRPr="00232632">
              <w:rPr>
                <w:lang w:eastAsia="zh-CN"/>
              </w:rPr>
              <w:t xml:space="preserve"> </w:t>
            </w:r>
            <w:proofErr w:type="spellStart"/>
            <w:r w:rsidRPr="00232632">
              <w:rPr>
                <w:lang w:eastAsia="zh-CN"/>
              </w:rPr>
              <w:t>пространства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3</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Межличностное</w:t>
            </w:r>
            <w:proofErr w:type="spellEnd"/>
            <w:r w:rsidRPr="00232632">
              <w:rPr>
                <w:lang w:eastAsia="zh-CN"/>
              </w:rPr>
              <w:t xml:space="preserve"> </w:t>
            </w:r>
            <w:proofErr w:type="spellStart"/>
            <w:r w:rsidRPr="00232632">
              <w:rPr>
                <w:lang w:eastAsia="zh-CN"/>
              </w:rPr>
              <w:t>взаимодействие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4</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Проблема эмоционального самовыражения. Эмоции и чувства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5</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Децентрация</w:t>
            </w:r>
            <w:proofErr w:type="spellEnd"/>
            <w:r w:rsidRPr="00232632">
              <w:rPr>
                <w:lang w:eastAsia="zh-CN"/>
              </w:rPr>
              <w:t xml:space="preserve"> и </w:t>
            </w:r>
            <w:proofErr w:type="spellStart"/>
            <w:r w:rsidRPr="00232632">
              <w:rPr>
                <w:lang w:eastAsia="zh-CN"/>
              </w:rPr>
              <w:t>эмпатия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6</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Управление</w:t>
            </w:r>
            <w:proofErr w:type="spellEnd"/>
            <w:r w:rsidRPr="00232632">
              <w:rPr>
                <w:lang w:eastAsia="zh-CN"/>
              </w:rPr>
              <w:t xml:space="preserve"> </w:t>
            </w:r>
            <w:proofErr w:type="spellStart"/>
            <w:r w:rsidRPr="00232632">
              <w:rPr>
                <w:lang w:eastAsia="zh-CN"/>
              </w:rPr>
              <w:t>эмоциями</w:t>
            </w:r>
            <w:proofErr w:type="spellEnd"/>
            <w:r w:rsidRPr="00232632">
              <w:rPr>
                <w:lang w:eastAsia="zh-CN"/>
              </w:rPr>
              <w:t xml:space="preserve"> и </w:t>
            </w:r>
            <w:proofErr w:type="spellStart"/>
            <w:r w:rsidRPr="00232632">
              <w:rPr>
                <w:lang w:eastAsia="zh-CN"/>
              </w:rPr>
              <w:t>чувствами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7</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r w:rsidRPr="00232632">
              <w:rPr>
                <w:lang w:eastAsia="zh-CN"/>
              </w:rPr>
              <w:t xml:space="preserve">Я </w:t>
            </w:r>
            <w:proofErr w:type="spellStart"/>
            <w:r w:rsidRPr="00232632">
              <w:rPr>
                <w:lang w:eastAsia="zh-CN"/>
              </w:rPr>
              <w:t>концепция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8</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Структура, функции и средства общения.</w:t>
            </w:r>
          </w:p>
          <w:p w:rsidR="00D939A4" w:rsidRPr="00232632" w:rsidRDefault="00D939A4" w:rsidP="00D939A4">
            <w:pPr>
              <w:suppressAutoHyphens/>
              <w:rPr>
                <w:lang w:eastAsia="zh-CN"/>
              </w:rPr>
            </w:pPr>
            <w:proofErr w:type="spellStart"/>
            <w:r w:rsidRPr="00232632">
              <w:rPr>
                <w:lang w:eastAsia="zh-CN"/>
              </w:rPr>
              <w:t>Невербальное</w:t>
            </w:r>
            <w:proofErr w:type="spellEnd"/>
            <w:r w:rsidRPr="00232632">
              <w:rPr>
                <w:lang w:eastAsia="zh-CN"/>
              </w:rPr>
              <w:t xml:space="preserve"> </w:t>
            </w:r>
            <w:proofErr w:type="spellStart"/>
            <w:r w:rsidRPr="00232632">
              <w:rPr>
                <w:lang w:eastAsia="zh-CN"/>
              </w:rPr>
              <w:t>общение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9</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Рефлексия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10</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Тренинг</w:t>
            </w:r>
            <w:proofErr w:type="spellEnd"/>
            <w:r w:rsidRPr="00232632">
              <w:rPr>
                <w:lang w:eastAsia="zh-CN"/>
              </w:rPr>
              <w:t xml:space="preserve"> </w:t>
            </w:r>
            <w:proofErr w:type="spellStart"/>
            <w:r w:rsidRPr="00232632">
              <w:rPr>
                <w:lang w:eastAsia="zh-CN"/>
              </w:rPr>
              <w:t>сензитивности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11</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r w:rsidRPr="00232632">
              <w:rPr>
                <w:lang w:eastAsia="zh-CN"/>
              </w:rPr>
              <w:t xml:space="preserve">У </w:t>
            </w:r>
            <w:proofErr w:type="spellStart"/>
            <w:r w:rsidRPr="00232632">
              <w:rPr>
                <w:lang w:eastAsia="zh-CN"/>
              </w:rPr>
              <w:t>тебя</w:t>
            </w:r>
            <w:proofErr w:type="spellEnd"/>
            <w:r w:rsidRPr="00232632">
              <w:rPr>
                <w:lang w:eastAsia="zh-CN"/>
              </w:rPr>
              <w:t xml:space="preserve"> </w:t>
            </w:r>
            <w:proofErr w:type="spellStart"/>
            <w:r w:rsidRPr="00232632">
              <w:rPr>
                <w:lang w:eastAsia="zh-CN"/>
              </w:rPr>
              <w:t>все</w:t>
            </w:r>
            <w:proofErr w:type="spellEnd"/>
            <w:r w:rsidRPr="00232632">
              <w:rPr>
                <w:lang w:eastAsia="zh-CN"/>
              </w:rPr>
              <w:t xml:space="preserve"> </w:t>
            </w:r>
            <w:proofErr w:type="spellStart"/>
            <w:r w:rsidRPr="00232632">
              <w:rPr>
                <w:lang w:eastAsia="zh-CN"/>
              </w:rPr>
              <w:t>получится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12</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Возможность</w:t>
            </w:r>
            <w:proofErr w:type="spellEnd"/>
            <w:r w:rsidRPr="00232632">
              <w:rPr>
                <w:lang w:eastAsia="zh-CN"/>
              </w:rPr>
              <w:t xml:space="preserve"> и </w:t>
            </w:r>
            <w:proofErr w:type="spellStart"/>
            <w:r w:rsidRPr="00232632">
              <w:rPr>
                <w:lang w:eastAsia="zh-CN"/>
              </w:rPr>
              <w:t>необходимость</w:t>
            </w:r>
            <w:proofErr w:type="spellEnd"/>
            <w:r w:rsidRPr="00232632">
              <w:rPr>
                <w:lang w:eastAsia="zh-CN"/>
              </w:rPr>
              <w:t xml:space="preserve"> </w:t>
            </w:r>
            <w:proofErr w:type="spellStart"/>
            <w:r w:rsidRPr="00232632">
              <w:rPr>
                <w:lang w:eastAsia="zh-CN"/>
              </w:rPr>
              <w:t>самопознания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lastRenderedPageBreak/>
              <w:t>13</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Методы</w:t>
            </w:r>
            <w:proofErr w:type="spellEnd"/>
            <w:r w:rsidRPr="00232632">
              <w:rPr>
                <w:lang w:eastAsia="zh-CN"/>
              </w:rPr>
              <w:t xml:space="preserve"> </w:t>
            </w:r>
            <w:proofErr w:type="spellStart"/>
            <w:r w:rsidRPr="00232632">
              <w:rPr>
                <w:lang w:eastAsia="zh-CN"/>
              </w:rPr>
              <w:t>рефлексии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14</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Осознание</w:t>
            </w:r>
            <w:proofErr w:type="spellEnd"/>
            <w:r w:rsidRPr="00232632">
              <w:rPr>
                <w:lang w:eastAsia="zh-CN"/>
              </w:rPr>
              <w:t xml:space="preserve"> </w:t>
            </w:r>
            <w:proofErr w:type="spellStart"/>
            <w:r w:rsidRPr="00232632">
              <w:rPr>
                <w:lang w:eastAsia="zh-CN"/>
              </w:rPr>
              <w:t>чувств</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15</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Вербальное</w:t>
            </w:r>
            <w:proofErr w:type="spellEnd"/>
            <w:r w:rsidRPr="00232632">
              <w:rPr>
                <w:lang w:eastAsia="zh-CN"/>
              </w:rPr>
              <w:t xml:space="preserve"> </w:t>
            </w:r>
            <w:proofErr w:type="spellStart"/>
            <w:r w:rsidRPr="00232632">
              <w:rPr>
                <w:lang w:eastAsia="zh-CN"/>
              </w:rPr>
              <w:t>общение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16</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Самопомощь в ситуациях эмоционального дискомфорта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17</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Тип</w:t>
            </w:r>
            <w:proofErr w:type="spellEnd"/>
            <w:r w:rsidRPr="00232632">
              <w:rPr>
                <w:lang w:eastAsia="zh-CN"/>
              </w:rPr>
              <w:t xml:space="preserve"> </w:t>
            </w:r>
            <w:proofErr w:type="spellStart"/>
            <w:r w:rsidRPr="00232632">
              <w:rPr>
                <w:lang w:eastAsia="zh-CN"/>
              </w:rPr>
              <w:t>восприятия</w:t>
            </w:r>
            <w:proofErr w:type="spellEnd"/>
            <w:r w:rsidRPr="00232632">
              <w:rPr>
                <w:lang w:eastAsia="zh-CN"/>
              </w:rPr>
              <w:t xml:space="preserve"> </w:t>
            </w:r>
            <w:proofErr w:type="spellStart"/>
            <w:r w:rsidRPr="00232632">
              <w:rPr>
                <w:lang w:eastAsia="zh-CN"/>
              </w:rPr>
              <w:t>кто</w:t>
            </w:r>
            <w:proofErr w:type="spellEnd"/>
            <w:r w:rsidRPr="00232632">
              <w:rPr>
                <w:lang w:eastAsia="zh-CN"/>
              </w:rPr>
              <w:t xml:space="preserve"> 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18</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Помехи в общении. Этапы коммуникативного процесса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2</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19</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Техники</w:t>
            </w:r>
            <w:proofErr w:type="spellEnd"/>
            <w:r w:rsidRPr="00232632">
              <w:rPr>
                <w:lang w:eastAsia="zh-CN"/>
              </w:rPr>
              <w:t xml:space="preserve"> </w:t>
            </w:r>
            <w:proofErr w:type="spellStart"/>
            <w:r w:rsidRPr="00232632">
              <w:rPr>
                <w:lang w:eastAsia="zh-CN"/>
              </w:rPr>
              <w:t>конструктивного</w:t>
            </w:r>
            <w:proofErr w:type="spellEnd"/>
            <w:r w:rsidRPr="00232632">
              <w:rPr>
                <w:lang w:eastAsia="zh-CN"/>
              </w:rPr>
              <w:t xml:space="preserve"> </w:t>
            </w:r>
            <w:proofErr w:type="spellStart"/>
            <w:r w:rsidRPr="00232632">
              <w:rPr>
                <w:lang w:eastAsia="zh-CN"/>
              </w:rPr>
              <w:t>общения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2</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20</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Как лучше подготовится к экзамену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21</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Как</w:t>
            </w:r>
            <w:proofErr w:type="spellEnd"/>
            <w:r w:rsidRPr="00232632">
              <w:rPr>
                <w:lang w:eastAsia="zh-CN"/>
              </w:rPr>
              <w:t xml:space="preserve"> </w:t>
            </w:r>
            <w:proofErr w:type="spellStart"/>
            <w:r w:rsidRPr="00232632">
              <w:rPr>
                <w:lang w:eastAsia="zh-CN"/>
              </w:rPr>
              <w:t>бороться</w:t>
            </w:r>
            <w:proofErr w:type="spellEnd"/>
            <w:r w:rsidRPr="00232632">
              <w:rPr>
                <w:lang w:eastAsia="zh-CN"/>
              </w:rPr>
              <w:t xml:space="preserve"> </w:t>
            </w:r>
            <w:proofErr w:type="spellStart"/>
            <w:r w:rsidRPr="00232632">
              <w:rPr>
                <w:lang w:eastAsia="zh-CN"/>
              </w:rPr>
              <w:t>со</w:t>
            </w:r>
            <w:proofErr w:type="spellEnd"/>
            <w:r w:rsidRPr="00232632">
              <w:rPr>
                <w:lang w:eastAsia="zh-CN"/>
              </w:rPr>
              <w:t xml:space="preserve"> </w:t>
            </w:r>
            <w:proofErr w:type="spellStart"/>
            <w:r w:rsidRPr="00232632">
              <w:rPr>
                <w:lang w:eastAsia="zh-CN"/>
              </w:rPr>
              <w:t>стрессом</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22</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Давление</w:t>
            </w:r>
            <w:proofErr w:type="spellEnd"/>
            <w:r w:rsidRPr="00232632">
              <w:rPr>
                <w:lang w:eastAsia="zh-CN"/>
              </w:rPr>
              <w:t xml:space="preserve"> </w:t>
            </w:r>
            <w:proofErr w:type="spellStart"/>
            <w:r w:rsidRPr="00232632">
              <w:rPr>
                <w:lang w:eastAsia="zh-CN"/>
              </w:rPr>
              <w:t>среды</w:t>
            </w:r>
            <w:proofErr w:type="spellEnd"/>
            <w:r w:rsidRPr="00232632">
              <w:rPr>
                <w:lang w:eastAsia="zh-CN"/>
              </w:rPr>
              <w:t>: «</w:t>
            </w:r>
            <w:proofErr w:type="spellStart"/>
            <w:r w:rsidRPr="00232632">
              <w:rPr>
                <w:lang w:eastAsia="zh-CN"/>
              </w:rPr>
              <w:t>Как</w:t>
            </w:r>
            <w:proofErr w:type="spellEnd"/>
            <w:r w:rsidRPr="00232632">
              <w:rPr>
                <w:lang w:eastAsia="zh-CN"/>
              </w:rPr>
              <w:t xml:space="preserve"> </w:t>
            </w:r>
            <w:proofErr w:type="spellStart"/>
            <w:proofErr w:type="gramStart"/>
            <w:r w:rsidRPr="00232632">
              <w:rPr>
                <w:lang w:eastAsia="zh-CN"/>
              </w:rPr>
              <w:t>устоять</w:t>
            </w:r>
            <w:proofErr w:type="spellEnd"/>
            <w:r w:rsidRPr="00232632">
              <w:rPr>
                <w:lang w:eastAsia="zh-CN"/>
              </w:rPr>
              <w:t>?»</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23</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Поведение</w:t>
            </w:r>
            <w:proofErr w:type="spellEnd"/>
            <w:r w:rsidRPr="00232632">
              <w:rPr>
                <w:lang w:eastAsia="zh-CN"/>
              </w:rPr>
              <w:t xml:space="preserve"> </w:t>
            </w:r>
            <w:proofErr w:type="spellStart"/>
            <w:r w:rsidRPr="00232632">
              <w:rPr>
                <w:lang w:eastAsia="zh-CN"/>
              </w:rPr>
              <w:t>на</w:t>
            </w:r>
            <w:proofErr w:type="spellEnd"/>
            <w:r w:rsidRPr="00232632">
              <w:rPr>
                <w:lang w:eastAsia="zh-CN"/>
              </w:rPr>
              <w:t xml:space="preserve"> </w:t>
            </w:r>
            <w:proofErr w:type="spellStart"/>
            <w:r w:rsidRPr="00232632">
              <w:rPr>
                <w:lang w:eastAsia="zh-CN"/>
              </w:rPr>
              <w:t>экзамене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24</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Способы снятия нервно – психического напряжения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25</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Психологические</w:t>
            </w:r>
            <w:proofErr w:type="spellEnd"/>
            <w:r w:rsidRPr="00232632">
              <w:rPr>
                <w:lang w:eastAsia="zh-CN"/>
              </w:rPr>
              <w:t xml:space="preserve"> </w:t>
            </w:r>
            <w:proofErr w:type="spellStart"/>
            <w:proofErr w:type="gramStart"/>
            <w:r w:rsidRPr="00232632">
              <w:rPr>
                <w:lang w:eastAsia="zh-CN"/>
              </w:rPr>
              <w:t>аспекты</w:t>
            </w:r>
            <w:proofErr w:type="spellEnd"/>
            <w:r w:rsidRPr="00232632">
              <w:rPr>
                <w:lang w:eastAsia="zh-CN"/>
              </w:rPr>
              <w:t xml:space="preserve">  </w:t>
            </w:r>
            <w:proofErr w:type="spellStart"/>
            <w:r w:rsidRPr="00232632">
              <w:rPr>
                <w:lang w:eastAsia="zh-CN"/>
              </w:rPr>
              <w:t>ситуации</w:t>
            </w:r>
            <w:proofErr w:type="spellEnd"/>
            <w:proofErr w:type="gramEnd"/>
            <w:r w:rsidRPr="00232632">
              <w:rPr>
                <w:lang w:eastAsia="zh-CN"/>
              </w:rPr>
              <w:t xml:space="preserve"> </w:t>
            </w:r>
            <w:proofErr w:type="spellStart"/>
            <w:r w:rsidRPr="00232632">
              <w:rPr>
                <w:lang w:eastAsia="zh-CN"/>
              </w:rPr>
              <w:t>экзамена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26</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Учение</w:t>
            </w:r>
            <w:proofErr w:type="spellEnd"/>
            <w:r w:rsidRPr="00232632">
              <w:rPr>
                <w:lang w:eastAsia="zh-CN"/>
              </w:rPr>
              <w:t xml:space="preserve"> о </w:t>
            </w:r>
            <w:proofErr w:type="spellStart"/>
            <w:r w:rsidRPr="00232632">
              <w:rPr>
                <w:lang w:eastAsia="zh-CN"/>
              </w:rPr>
              <w:t>темпераменте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27</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Характер</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28</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Эмоционально-волевая</w:t>
            </w:r>
            <w:proofErr w:type="spellEnd"/>
            <w:r w:rsidRPr="00232632">
              <w:rPr>
                <w:lang w:eastAsia="zh-CN"/>
              </w:rPr>
              <w:t xml:space="preserve"> </w:t>
            </w:r>
            <w:proofErr w:type="spellStart"/>
            <w:r w:rsidRPr="00232632">
              <w:rPr>
                <w:lang w:eastAsia="zh-CN"/>
              </w:rPr>
              <w:t>сфера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2</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29</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Взаимоотношения со сверстниками и младшими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30</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D939A4" w:rsidRDefault="00D939A4" w:rsidP="00D939A4">
            <w:pPr>
              <w:suppressAutoHyphens/>
              <w:rPr>
                <w:lang w:val="ru-RU" w:eastAsia="zh-CN"/>
              </w:rPr>
            </w:pPr>
            <w:r w:rsidRPr="00D939A4">
              <w:rPr>
                <w:lang w:val="ru-RU" w:eastAsia="zh-CN"/>
              </w:rPr>
              <w:t>Психология малых групп и коллективов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Pr>
                <w:lang w:eastAsia="zh-CN"/>
              </w:rPr>
              <w:t>31</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lang w:eastAsia="zh-CN"/>
              </w:rPr>
            </w:pPr>
            <w:proofErr w:type="spellStart"/>
            <w:r w:rsidRPr="00232632">
              <w:rPr>
                <w:lang w:eastAsia="zh-CN"/>
              </w:rPr>
              <w:t>Подведение</w:t>
            </w:r>
            <w:proofErr w:type="spellEnd"/>
            <w:r w:rsidRPr="00232632">
              <w:rPr>
                <w:lang w:eastAsia="zh-CN"/>
              </w:rPr>
              <w:t xml:space="preserve"> </w:t>
            </w:r>
            <w:proofErr w:type="spellStart"/>
            <w:r w:rsidRPr="00232632">
              <w:rPr>
                <w:lang w:eastAsia="zh-CN"/>
              </w:rPr>
              <w:t>итогов</w:t>
            </w:r>
            <w:proofErr w:type="spellEnd"/>
            <w:r w:rsidRPr="00232632">
              <w:rPr>
                <w:lang w:eastAsia="zh-CN"/>
              </w:rPr>
              <w:t xml:space="preserve"> </w:t>
            </w:r>
            <w:proofErr w:type="spellStart"/>
            <w:r w:rsidRPr="00232632">
              <w:rPr>
                <w:lang w:eastAsia="zh-CN"/>
              </w:rPr>
              <w:t>за</w:t>
            </w:r>
            <w:proofErr w:type="spellEnd"/>
            <w:r w:rsidRPr="00232632">
              <w:rPr>
                <w:lang w:eastAsia="zh-CN"/>
              </w:rPr>
              <w:t xml:space="preserve"> </w:t>
            </w:r>
            <w:proofErr w:type="spellStart"/>
            <w:r w:rsidRPr="00232632">
              <w:rPr>
                <w:lang w:eastAsia="zh-CN"/>
              </w:rPr>
              <w:t>год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lang w:eastAsia="zh-CN"/>
              </w:rPr>
            </w:pPr>
            <w:r w:rsidRPr="00232632">
              <w:rPr>
                <w:lang w:eastAsia="zh-CN"/>
              </w:rPr>
              <w:t>1</w:t>
            </w:r>
          </w:p>
        </w:tc>
      </w:tr>
      <w:tr w:rsidR="00D939A4" w:rsidRPr="00232632" w:rsidTr="00D939A4">
        <w:trPr>
          <w:divId w:val="1547135805"/>
        </w:trPr>
        <w:tc>
          <w:tcPr>
            <w:tcW w:w="5637" w:type="dxa"/>
            <w:gridSpan w:val="2"/>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rPr>
                <w:b/>
                <w:lang w:eastAsia="zh-CN"/>
              </w:rPr>
            </w:pPr>
            <w:r w:rsidRPr="00232632">
              <w:rPr>
                <w:b/>
                <w:lang w:eastAsia="zh-CN"/>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39A4" w:rsidRPr="00232632" w:rsidRDefault="00D939A4" w:rsidP="00D939A4">
            <w:pPr>
              <w:suppressAutoHyphens/>
              <w:jc w:val="center"/>
              <w:rPr>
                <w:b/>
                <w:lang w:eastAsia="zh-CN"/>
              </w:rPr>
            </w:pPr>
            <w:r w:rsidRPr="00232632">
              <w:rPr>
                <w:b/>
                <w:lang w:eastAsia="zh-CN"/>
              </w:rPr>
              <w:t>34 ч</w:t>
            </w:r>
          </w:p>
        </w:tc>
      </w:tr>
    </w:tbl>
    <w:p w:rsidR="00D939A4" w:rsidRDefault="00D939A4" w:rsidP="00D939A4">
      <w:pPr>
        <w:spacing w:before="100" w:beforeAutospacing="1" w:after="100" w:afterAutospacing="1"/>
        <w:contextualSpacing/>
        <w:jc w:val="both"/>
        <w:divId w:val="1547135805"/>
        <w:rPr>
          <w:b/>
        </w:rPr>
      </w:pPr>
    </w:p>
    <w:p w:rsidR="00D37A33" w:rsidRDefault="00D37A33" w:rsidP="00D37A33">
      <w:pPr>
        <w:spacing w:before="100" w:beforeAutospacing="1" w:after="100" w:afterAutospacing="1"/>
        <w:contextualSpacing/>
        <w:jc w:val="both"/>
        <w:divId w:val="1547135805"/>
        <w:rPr>
          <w:b/>
          <w:lang w:val="ru-RU"/>
        </w:rPr>
      </w:pPr>
      <w:r w:rsidRPr="00D939A4">
        <w:rPr>
          <w:b/>
          <w:lang w:val="ru-RU"/>
        </w:rPr>
        <w:t>2.</w:t>
      </w:r>
      <w:r w:rsidR="0008169C">
        <w:rPr>
          <w:b/>
          <w:lang w:val="ru-RU"/>
        </w:rPr>
        <w:t>1</w:t>
      </w:r>
      <w:r w:rsidRPr="00D939A4">
        <w:rPr>
          <w:b/>
          <w:lang w:val="ru-RU"/>
        </w:rPr>
        <w:t>.</w:t>
      </w:r>
      <w:r w:rsidR="0008169C">
        <w:rPr>
          <w:b/>
          <w:lang w:val="ru-RU"/>
        </w:rPr>
        <w:t>33</w:t>
      </w:r>
      <w:r w:rsidRPr="00D939A4">
        <w:rPr>
          <w:b/>
          <w:lang w:val="ru-RU"/>
        </w:rPr>
        <w:t>. Рабочая программа курса внеурочной деятельности «</w:t>
      </w:r>
      <w:r>
        <w:rPr>
          <w:b/>
          <w:lang w:val="ru-RU"/>
        </w:rPr>
        <w:t>Россия – мои горизонты</w:t>
      </w:r>
      <w:r w:rsidRPr="00D939A4">
        <w:rPr>
          <w:b/>
          <w:lang w:val="ru-RU"/>
        </w:rPr>
        <w:t>»</w:t>
      </w:r>
    </w:p>
    <w:p w:rsidR="00D37A33" w:rsidRDefault="00D37A33" w:rsidP="00D37A33">
      <w:pPr>
        <w:spacing w:before="100" w:beforeAutospacing="1" w:after="100" w:afterAutospacing="1"/>
        <w:contextualSpacing/>
        <w:jc w:val="both"/>
        <w:divId w:val="1547135805"/>
        <w:rPr>
          <w:b/>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Pr>
          <w:b/>
          <w:lang w:val="ru-RU"/>
        </w:rPr>
        <w:t xml:space="preserve">1. </w:t>
      </w:r>
      <w:r w:rsidRPr="00D37A33">
        <w:rPr>
          <w:bCs/>
          <w:lang w:val="ru-RU"/>
        </w:rPr>
        <w:t>Пояснительная записка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Рабочая программа курса внеурочной деятельности «Россия – мои горизонты» (также именуемый «Россия – мои горизонты» на базе проекта «Билет                                        в будущее», далее – Программа) составлена на основе:</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Федерального закона от 29 декабря 2012 г. № 273-ФЗ «Об образовании в Российской̆ Федерации»;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Федерального закона от 24 июля 1998 г. № 124-ФЗ «Об основных гарантиях прав ребенка в Российской Федерации»;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 xml:space="preserve">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w:t>
      </w:r>
      <w:r w:rsidRPr="00D37A33">
        <w:rPr>
          <w:bCs/>
          <w:lang w:val="ru-RU"/>
        </w:rPr>
        <w:lastRenderedPageBreak/>
        <w:t>среднего общего образования (письмо Министерства просвещения Российской Федерации от 25 апреля 2023 г. № ДГ-808/05),</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Методических рекомендаций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01 июня 2023 г.</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АБ-2324/05).</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Стратегии развития воспитания в Российской Федерации на период до 2025 года одним из направлений является трудовое воспитание и профессиональное самоопределение, которое реализуется посредством</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Настоящая Программа разработана с целью реализации комплексной и систематической профориентационной работы для обучающихся 7-9 классов на основе апробированных материалов Всероссийского проекта «Билет в будущее» (далее – проект).</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соответствии с письмом Министерства просвещения Российской Федерации от 05 июля 2022 г. № ТВ-1290/03 «О направлении методических рекомендаций» об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w:t>
      </w:r>
      <w:proofErr w:type="spellStart"/>
      <w:r w:rsidRPr="00D37A33">
        <w:rPr>
          <w:bCs/>
          <w:lang w:val="ru-RU"/>
        </w:rPr>
        <w:t>диагностико</w:t>
      </w:r>
      <w:proofErr w:type="spellEnd"/>
      <w:r w:rsidRPr="00D37A33">
        <w:rPr>
          <w:bCs/>
          <w:lang w:val="ru-RU"/>
        </w:rPr>
        <w:t>-консультативного подходов к формированию готовности к профессиональному самоопределению.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w:t>
      </w:r>
      <w:r w:rsidRPr="00D37A33">
        <w:rPr>
          <w:bCs/>
          <w:lang w:val="ru-RU"/>
        </w:rPr>
        <w:lastRenderedPageBreak/>
        <w:t>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целях обеспечения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2.</w:t>
      </w:r>
      <w:r w:rsidRPr="00D37A33">
        <w:rPr>
          <w:bCs/>
          <w:lang w:val="ru-RU"/>
        </w:rPr>
        <w:tab/>
        <w:t>Цели и задачи изучения курса внеурочной деятельности «Россия – мои горизонты»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Цель: формирование готовности к профессиональному самоопределению (далее – ГПС) обучающихся 7–9 классов общеобразовательных организаций.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Задачи: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содействие профессиональному самоопределению обучающихся общеобразовательных организаций;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 xml:space="preserve">информирование обучающихся о специфике рынка труда и системе профессионального    образования  </w:t>
      </w:r>
      <w:proofErr w:type="gramStart"/>
      <w:r w:rsidRPr="00D37A33">
        <w:rPr>
          <w:bCs/>
          <w:lang w:val="ru-RU"/>
        </w:rPr>
        <w:t xml:space="preserve">   (</w:t>
      </w:r>
      <w:proofErr w:type="gramEnd"/>
      <w:r w:rsidRPr="00D37A33">
        <w:rPr>
          <w:bCs/>
          <w:lang w:val="ru-RU"/>
        </w:rPr>
        <w:t>включая     знакомство     с     перспективными и востребованными профессиями и отраслями экономики РФ);</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 xml:space="preserve">формирование у обучающихся навыков и умений   карьерной грамотности и других компетенций, необходимых для осуществления всех этапов карьерной </w:t>
      </w:r>
      <w:proofErr w:type="spellStart"/>
      <w:r w:rsidRPr="00D37A33">
        <w:rPr>
          <w:bCs/>
          <w:lang w:val="ru-RU"/>
        </w:rPr>
        <w:t>самонавигации</w:t>
      </w:r>
      <w:proofErr w:type="spellEnd"/>
      <w:r w:rsidRPr="00D37A33">
        <w:rPr>
          <w:bCs/>
          <w:lang w:val="ru-RU"/>
        </w:rPr>
        <w:t xml:space="preserve">, приобретения и осмысления </w:t>
      </w:r>
      <w:proofErr w:type="spellStart"/>
      <w:r w:rsidRPr="00D37A33">
        <w:rPr>
          <w:bCs/>
          <w:lang w:val="ru-RU"/>
        </w:rPr>
        <w:t>профориентационно</w:t>
      </w:r>
      <w:proofErr w:type="spellEnd"/>
      <w:r w:rsidRPr="00D37A33">
        <w:rPr>
          <w:bCs/>
          <w:lang w:val="ru-RU"/>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3.</w:t>
      </w:r>
      <w:r w:rsidRPr="00D37A33">
        <w:rPr>
          <w:bCs/>
          <w:lang w:val="ru-RU"/>
        </w:rPr>
        <w:tab/>
        <w:t>Место и роль курса внеурочной деятельности «Россия – мои горизонты» в плане внеурочной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Настоящая Программа является частью образовательных программ основного и среднего общего образования и состоит из:</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планируемых результатов освоения курса внеурочной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содержания курса внеурочной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тематического планирования.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Программа может быть реализована в работе с обучающимися 7-9 классов основного общего образования.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Программа рассчитана на 34 часа (ежегодно).</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Программа состоит из профориентационных занятий, посвященных изучению отраслей экономики, профориентационных диагностик (диагностика склонностей, диагностика ГПС, диагностика способностей, личностных особенностей и </w:t>
      </w:r>
      <w:proofErr w:type="spellStart"/>
      <w:r w:rsidRPr="00D37A33">
        <w:rPr>
          <w:bCs/>
          <w:lang w:val="ru-RU"/>
        </w:rPr>
        <w:t>др</w:t>
      </w:r>
      <w:proofErr w:type="spellEnd"/>
      <w:r w:rsidRPr="00D37A33">
        <w:rPr>
          <w:bCs/>
          <w:lang w:val="ru-RU"/>
        </w:rPr>
        <w:t xml:space="preserve">); рефлексивных занятий, </w:t>
      </w:r>
      <w:r w:rsidRPr="00D37A33">
        <w:rPr>
          <w:bCs/>
          <w:lang w:val="ru-RU"/>
        </w:rPr>
        <w:lastRenderedPageBreak/>
        <w:t>моделирующих онлайн-</w:t>
      </w:r>
      <w:proofErr w:type="spellStart"/>
      <w:r w:rsidRPr="00D37A33">
        <w:rPr>
          <w:bCs/>
          <w:lang w:val="ru-RU"/>
        </w:rPr>
        <w:t>профпроб</w:t>
      </w:r>
      <w:proofErr w:type="spellEnd"/>
      <w:r w:rsidRPr="00D37A33">
        <w:rPr>
          <w:bCs/>
          <w:lang w:val="ru-RU"/>
        </w:rPr>
        <w:t xml:space="preserve"> в контентно- информационный комплекс «Конструктор будущего» на базе Платформы4.</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и психолога; конкурсы профориентационной </w:t>
      </w:r>
      <w:proofErr w:type="gramStart"/>
      <w:r w:rsidRPr="00D37A33">
        <w:rPr>
          <w:bCs/>
          <w:lang w:val="ru-RU"/>
        </w:rPr>
        <w:t>направленности  (</w:t>
      </w:r>
      <w:proofErr w:type="gramEnd"/>
      <w:r w:rsidRPr="00D37A33">
        <w:rPr>
          <w:bCs/>
          <w:lang w:val="ru-RU"/>
        </w:rPr>
        <w:t>в т.ч. чемпионаты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proofErr w:type="spellStart"/>
      <w:r w:rsidRPr="00D37A33">
        <w:rPr>
          <w:bCs/>
          <w:lang w:val="ru-RU"/>
        </w:rPr>
        <w:t>Абилимпикс</w:t>
      </w:r>
      <w:proofErr w:type="spellEnd"/>
      <w:r w:rsidRPr="00D37A33">
        <w:rPr>
          <w:bCs/>
          <w:lang w:val="ru-RU"/>
        </w:rPr>
        <w:t>», «Профессионалы» и др.); занятия «Шоу профессий».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4.</w:t>
      </w:r>
      <w:r w:rsidRPr="00D37A33">
        <w:rPr>
          <w:bCs/>
          <w:lang w:val="ru-RU"/>
        </w:rPr>
        <w:tab/>
        <w:t>Планируемые результаты освоения курса внеурочной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«Россия – мои горизонты»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ab/>
        <w:t>Личностные результаты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ab/>
        <w:t>Для ФГОС ООО:</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гражданского воспитания: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готовность к выполнению обязанностей гражданина и реализации своих прав, уважение прав, свобод и законных интересов других людей;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 xml:space="preserve">готовность   к    разнообразной    совместной    </w:t>
      </w:r>
      <w:proofErr w:type="gramStart"/>
      <w:r w:rsidRPr="00D37A33">
        <w:rPr>
          <w:bCs/>
          <w:lang w:val="ru-RU"/>
        </w:rPr>
        <w:t xml:space="preserve">деятельности,   </w:t>
      </w:r>
      <w:proofErr w:type="gramEnd"/>
      <w:r w:rsidRPr="00D37A33">
        <w:rPr>
          <w:bCs/>
          <w:lang w:val="ru-RU"/>
        </w:rPr>
        <w:t xml:space="preserve"> стремление к взаимопониманию и взаимопомощи.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патриотического воспитания: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духовно-нравственного воспитания: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ориентация на моральные ценности и нормы в ситуациях нравственного выбора.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осознание важности художественной культуры как средства коммуникации и самовыражения для представителей многих профессий;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стремление к творческому самовыражению в любой профессии;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В   сфере    физического    </w:t>
      </w:r>
      <w:proofErr w:type="gramStart"/>
      <w:r w:rsidRPr="00D37A33">
        <w:rPr>
          <w:bCs/>
          <w:lang w:val="ru-RU"/>
        </w:rPr>
        <w:t xml:space="preserve">воспитания,   </w:t>
      </w:r>
      <w:proofErr w:type="gramEnd"/>
      <w:r w:rsidRPr="00D37A33">
        <w:rPr>
          <w:bCs/>
          <w:lang w:val="ru-RU"/>
        </w:rPr>
        <w:t xml:space="preserve"> формирования    культуры    здоровья и эмоционального благополучия: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осознание необходимости соблюдения правил безопасности в любой профессии, в том числе навыков безопасного поведения в интернет-среде;</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ответственное отношение к своему здоровью и установка на здоровый образ жизни;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w:t>
      </w:r>
      <w:r w:rsidRPr="00D37A33">
        <w:rPr>
          <w:bCs/>
          <w:lang w:val="ru-RU"/>
        </w:rPr>
        <w:tab/>
        <w:t>сформированность навыка рефлексии, признание своего права на ошибку и такого же права другого человека.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трудового воспитания: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интерес к практическому изучению профессий и труда различного рода;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 </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осознание важности обучения на протяжении всей жизни для успешной профессиональной деятельности и развитие необходимых умений для этого;</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готовность адаптироваться в профессиональной среде;</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уважение к труду и результатам трудовой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экологического воспитания: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повышение уровня экологической культуры, осознание глобального характера экологических проблем и путей их решения;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осознание потенциального ущерба природе, который сопровождает ту или иную профессиональную деятельность, и необходимости минимизации этого ущерба;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осознание своей роли как ответственного гражданина и потребителя в условиях взаимосвязи природной, технологической и социальной сред.</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понимания ценности научного познания: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овладение языковой и читательской культурой как средством познания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мира;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овладение</w:t>
      </w:r>
      <w:r w:rsidRPr="00D37A33">
        <w:rPr>
          <w:bCs/>
          <w:lang w:val="ru-RU"/>
        </w:rPr>
        <w:tab/>
        <w:t>основными</w:t>
      </w:r>
      <w:r w:rsidRPr="00D37A33">
        <w:rPr>
          <w:bCs/>
          <w:lang w:val="ru-RU"/>
        </w:rPr>
        <w:tab/>
        <w:t>навыками</w:t>
      </w:r>
      <w:r w:rsidRPr="00D37A33">
        <w:rPr>
          <w:bCs/>
          <w:lang w:val="ru-RU"/>
        </w:rPr>
        <w:tab/>
        <w:t>исследовательской</w:t>
      </w:r>
      <w:r w:rsidRPr="00D37A33">
        <w:rPr>
          <w:bCs/>
          <w:lang w:val="ru-RU"/>
        </w:rPr>
        <w:tab/>
        <w:t>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ab/>
        <w:t>Метапредметные результаты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ab/>
        <w:t>Для ФГОС ООО:</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овладения универсальными учебными познавательными действиями: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выявлять дефициты информации, данных, необходимых для решения поставленной задачи;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 учетом предложенной задачи выявлять закономерности и противоречия в рассматриваемых фактах, данных и наблюдениях;</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предлагать критерии для выявления закономерностей и противоречий;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делать выводы с использованием дедуктивных и индуктивных умозаключений, умозаключений по аналогии, формулировать гипотезы о взаимосвязях;</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w:t>
      </w:r>
      <w:r w:rsidRPr="00D37A33">
        <w:rPr>
          <w:bCs/>
          <w:lang w:val="ru-RU"/>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выбирать, анализировать, систематизировать и интерпретировать информацию различных видов и форм представления;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находить сходные аргументы (подтверждающие или опровергающие одну и ту же идею, версию) в различных информационных источниках;</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самостоятельно выбирать оптимальную форму представления информации, предназначенную для остальных обучающихся по Программе.</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овладения универсальными учебными коммуникативными действиями: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воспринимать и формулировать суждения в соответствии с целями и условиями общения;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выражать себя (свою точку зрения) в устных и письменных текстах;</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понимать намерения других, проявлять уважительное отношение к собеседнику и в корректной форме формулировать свои возражения;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сопоставлять свои суждения с суждениями других участников диалога, обнаруживать различие и сходство позиций;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публично представлять результаты выполненного опыта (эксперимента, исследования, проекта);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сфере овладения универсальными учебными регулятивными действиями: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выявлять проблемы для решения в жизненных и учебных ситуациях;</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делать выбор и брать ответственность за решение;</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 xml:space="preserve">владеть способами самоконтроля, </w:t>
      </w:r>
      <w:proofErr w:type="spellStart"/>
      <w:r w:rsidRPr="00D37A33">
        <w:rPr>
          <w:bCs/>
          <w:lang w:val="ru-RU"/>
        </w:rPr>
        <w:t>самомотивации</w:t>
      </w:r>
      <w:proofErr w:type="spellEnd"/>
      <w:r w:rsidRPr="00D37A33">
        <w:rPr>
          <w:bCs/>
          <w:lang w:val="ru-RU"/>
        </w:rPr>
        <w:t xml:space="preserve"> и рефлексии;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давать адекватную оценку ситуации и предлагать план ее изменения;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вносить коррективы в деятельность на основе новых обстоятельств, изменившихся ситуаций, установленных ошибок, возникших трудностей;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w:t>
      </w:r>
      <w:r w:rsidRPr="00D37A33">
        <w:rPr>
          <w:bCs/>
          <w:lang w:val="ru-RU"/>
        </w:rPr>
        <w:tab/>
        <w:t>уметь ставить себя на место другого человека, понимать мотивы и намерения другого.</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5.</w:t>
      </w:r>
      <w:r w:rsidRPr="00D37A33">
        <w:rPr>
          <w:bCs/>
          <w:lang w:val="ru-RU"/>
        </w:rPr>
        <w:tab/>
        <w:t>Содержание курса по профориентации «Россия – мои горизонты»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 Вводный урок «Моя Россия – мои горизонты» (обзор отраслей экономического развития РФ – счастье в труде)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 Тематический профориентационный урок «Открой своё будущее» (введение в профориентацию)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7 классе: тематическое содержание занятия предполагает знакомство с различными профессиональными средами и профессиями через проектную деятельность.</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Обучающимся предстоит предложить проектные решения по тематическим направлениями виртуального города профессий «</w:t>
      </w:r>
      <w:proofErr w:type="spellStart"/>
      <w:r w:rsidRPr="00D37A33">
        <w:rPr>
          <w:bCs/>
          <w:lang w:val="ru-RU"/>
        </w:rPr>
        <w:t>Профиград</w:t>
      </w:r>
      <w:proofErr w:type="spellEnd"/>
      <w:r w:rsidRPr="00D37A33">
        <w:rPr>
          <w:bCs/>
          <w:lang w:val="ru-RU"/>
        </w:rPr>
        <w:t>»: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Актуализация процессов профессионального самоопределения. Информирование школьников о видах профессионального образования (</w:t>
      </w:r>
      <w:proofErr w:type="spellStart"/>
      <w:r w:rsidRPr="00D37A33">
        <w:rPr>
          <w:bCs/>
          <w:lang w:val="ru-RU"/>
        </w:rPr>
        <w:t>высшееобразование</w:t>
      </w:r>
      <w:proofErr w:type="spellEnd"/>
      <w:r w:rsidRPr="00D37A33">
        <w:rPr>
          <w:bCs/>
          <w:lang w:val="ru-RU"/>
        </w:rPr>
        <w:t xml:space="preserve"> / среднее профессиональное образование). Помощь школьникам в соотнесении личных качеств и интересов с направлениями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3. Профориентационная диагностика № 1 «Мой профиль» и разбор результатов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Для обучающихся, не принимающих участие в проекте «Билет в будущее», доступна профориентационная диагностика № 1 «Мой профиль».</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7, 8-9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Тема 3. Профориентационная диагностика № 1 «Мои </w:t>
      </w:r>
      <w:proofErr w:type="spellStart"/>
      <w:r w:rsidRPr="00D37A33">
        <w:rPr>
          <w:bCs/>
          <w:lang w:val="ru-RU"/>
        </w:rPr>
        <w:t>профсреды</w:t>
      </w:r>
      <w:proofErr w:type="spellEnd"/>
      <w:r w:rsidRPr="00D37A33">
        <w:rPr>
          <w:bCs/>
          <w:lang w:val="ru-RU"/>
        </w:rPr>
        <w:t>» и разбор результатов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Для обучающихся-участников проекта «Билет в будущее» доступна профориентационная диагностика № 1 «Мои </w:t>
      </w:r>
      <w:proofErr w:type="spellStart"/>
      <w:r w:rsidRPr="00D37A33">
        <w:rPr>
          <w:bCs/>
          <w:lang w:val="ru-RU"/>
        </w:rPr>
        <w:t>профсреды</w:t>
      </w:r>
      <w:proofErr w:type="spellEnd"/>
      <w:r w:rsidRPr="00D37A33">
        <w:rPr>
          <w:bCs/>
          <w:lang w:val="ru-RU"/>
        </w:rPr>
        <w:t>» (обязательна для проведения).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Методика «Мои </w:t>
      </w:r>
      <w:proofErr w:type="spellStart"/>
      <w:r w:rsidRPr="00D37A33">
        <w:rPr>
          <w:bCs/>
          <w:lang w:val="ru-RU"/>
        </w:rPr>
        <w:t>профсреды</w:t>
      </w:r>
      <w:proofErr w:type="spellEnd"/>
      <w:r w:rsidRPr="00D37A33">
        <w:rPr>
          <w:bCs/>
          <w:lang w:val="ru-RU"/>
        </w:rPr>
        <w:t>»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7, 8-9 классов. Методика реализуется в форме кейсов, время прохождения – около 15 минут.</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Для обучающихся, не принимающих участие в проекте «Билет в будущее», рекомендуется Профориентационное занятие «Россия в деле» (часть 1).</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6. Профориентационная диагностика № 2 «Мои ориентиры» и разбор результатов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Для обучающихся-участников проекта «Билет в будущее» доступна профориентационная диагностика № 2 «Мои ориентиры» (обязательна для проведения).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Методика «Мои ориентиры» – онлайн-диагностика особенностей построения образовательно-профессиональной траектории. В 8-9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7 </w:t>
      </w:r>
      <w:proofErr w:type="spellStart"/>
      <w:r w:rsidRPr="00D37A33">
        <w:rPr>
          <w:bCs/>
          <w:lang w:val="ru-RU"/>
        </w:rPr>
        <w:t>классt</w:t>
      </w:r>
      <w:proofErr w:type="spellEnd"/>
      <w:r w:rsidRPr="00D37A33">
        <w:rPr>
          <w:bCs/>
          <w:lang w:val="ru-RU"/>
        </w:rPr>
        <w:t xml:space="preserve"> включает только диагностику готовности к профессиональному самоопределению и не включает диагностику ценностных ориентиров.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в сфере промышленности,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 xml:space="preserve">Завершающий этап (закрепление полученных знаний, получение цифрового артефакта). </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10. Профориентационное занятие «Пробую профессию в области цифровых технологий» (моделирующая онлайн-проба на платформе проекта</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«Билет в будущее» по профессиям на выбор: программист, робототехник и др.)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в сфере цифровых технологий,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11. Профориентационное занятие «Россия в деле» (часть 2) (на выбор: медицина, реабилитация, генетика)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Для обучающихся, не принимающих участие в проекте «Билет в будущее», рекомендуется Профориентационное занятие «Россия в деле» (часть 2,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11. Профориентационная диагностика № 3 «Мои таланты» и разбор результатов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Для обучающихся-участников проекта «Билет в будущее» доступна профориентационная диагностика № 3 «Мои таланты» (обязательна для проведения).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w:t>
      </w:r>
      <w:r w:rsidRPr="00D37A33">
        <w:rPr>
          <w:bCs/>
          <w:lang w:val="ru-RU"/>
        </w:rPr>
        <w:lastRenderedPageBreak/>
        <w:t>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16. Профориентационное занятие-рефлексия «Моё будущее – моя страна»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w:t>
      </w:r>
      <w:r w:rsidRPr="00D37A33">
        <w:rPr>
          <w:bCs/>
          <w:lang w:val="ru-RU"/>
        </w:rPr>
        <w:tab/>
        <w:t>собственных</w:t>
      </w:r>
      <w:r w:rsidRPr="00D37A33">
        <w:rPr>
          <w:bCs/>
          <w:lang w:val="ru-RU"/>
        </w:rPr>
        <w:tab/>
        <w:t>усилий</w:t>
      </w:r>
      <w:r w:rsidRPr="00D37A33">
        <w:rPr>
          <w:bCs/>
          <w:lang w:val="ru-RU"/>
        </w:rPr>
        <w:tab/>
        <w:t>для</w:t>
      </w:r>
      <w:r w:rsidRPr="00D37A33">
        <w:rPr>
          <w:bCs/>
          <w:lang w:val="ru-RU"/>
        </w:rPr>
        <w:tab/>
        <w:t>достижения</w:t>
      </w:r>
      <w:r w:rsidRPr="00D37A33">
        <w:rPr>
          <w:bCs/>
          <w:lang w:val="ru-RU"/>
        </w:rPr>
        <w:tab/>
        <w:t>успеха,</w:t>
      </w:r>
      <w:r w:rsidRPr="00D37A33">
        <w:rPr>
          <w:bCs/>
          <w:lang w:val="ru-RU"/>
        </w:rPr>
        <w:tab/>
        <w:t>совершенствование субъектной позиции, развитие социально-психологических качеств личности.</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17. Профориентационное занятие «Россия плодородная: узнаю о достижениях агропромышленного комплекса страны» (агропромышленный комплекс)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в аграрной сфере,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20. Профориентационное занятие «Пробую профессию в области медицины» (моделирующая   онлайн-проба   на   платформе   проекта</w:t>
      </w:r>
      <w:proofErr w:type="gramStart"/>
      <w:r w:rsidRPr="00D37A33">
        <w:rPr>
          <w:bCs/>
          <w:lang w:val="ru-RU"/>
        </w:rPr>
        <w:t xml:space="preserve">   «</w:t>
      </w:r>
      <w:proofErr w:type="gramEnd"/>
      <w:r w:rsidRPr="00D37A33">
        <w:rPr>
          <w:bCs/>
          <w:lang w:val="ru-RU"/>
        </w:rPr>
        <w:t xml:space="preserve">Билет в будущее» по профессиям на выбор: врач телемедицины, </w:t>
      </w:r>
      <w:proofErr w:type="spellStart"/>
      <w:r w:rsidRPr="00D37A33">
        <w:rPr>
          <w:bCs/>
          <w:lang w:val="ru-RU"/>
        </w:rPr>
        <w:t>биотехнолог</w:t>
      </w:r>
      <w:proofErr w:type="spellEnd"/>
      <w:r w:rsidRPr="00D37A33">
        <w:rPr>
          <w:bCs/>
          <w:lang w:val="ru-RU"/>
        </w:rPr>
        <w:t xml:space="preserve"> и др.)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в сфере медицины,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22. Профориентационное занятие «Пробую профессию на благо общества» (моделирующая   онлайн-проба   на   платформе   проекта</w:t>
      </w:r>
      <w:proofErr w:type="gramStart"/>
      <w:r w:rsidRPr="00D37A33">
        <w:rPr>
          <w:bCs/>
          <w:lang w:val="ru-RU"/>
        </w:rPr>
        <w:t xml:space="preserve">   «</w:t>
      </w:r>
      <w:proofErr w:type="gramEnd"/>
      <w:r w:rsidRPr="00D37A33">
        <w:rPr>
          <w:bCs/>
          <w:lang w:val="ru-RU"/>
        </w:rPr>
        <w:t>Билет в будущее» по профессиям на выбор: менеджер по туризму, организатор благотворительных мероприятий и др.)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в социальной сфере,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23. Профориентационное занятие «Россия креативная: узнаю творческие профессии» (сфера культуры и искусства)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в сфере творчества,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25. Профориентационное занятие «Один день в профессии» (часть 1) (учитель, актер, эколог)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26. Профориентационное занятие «Один день в профессии» (часть 2) (пожарный, ветеринар, повар)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27. Профориентационный сериал проекта «Билет в будущее» (часть 1)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рамках занятия рекомендовано к просмотру и обсуждению 1-4 серии (на выбор), посвященные следующим профессиям:</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1</w:t>
      </w:r>
      <w:r w:rsidRPr="00D37A33">
        <w:rPr>
          <w:bCs/>
          <w:lang w:val="ru-RU"/>
        </w:rPr>
        <w:tab/>
        <w:t xml:space="preserve">серия: начальник конструкторского отдела компании «ОДК-Авиадвигатели», владелец семейной фермы «Российские </w:t>
      </w:r>
      <w:proofErr w:type="spellStart"/>
      <w:r w:rsidRPr="00D37A33">
        <w:rPr>
          <w:bCs/>
          <w:lang w:val="ru-RU"/>
        </w:rPr>
        <w:t>альпаки</w:t>
      </w:r>
      <w:proofErr w:type="spellEnd"/>
      <w:r w:rsidRPr="00D37A33">
        <w:rPr>
          <w:bCs/>
          <w:lang w:val="ru-RU"/>
        </w:rPr>
        <w:t>», шеф-повар ресторана «</w:t>
      </w:r>
      <w:proofErr w:type="spellStart"/>
      <w:r w:rsidRPr="00D37A33">
        <w:rPr>
          <w:bCs/>
          <w:lang w:val="ru-RU"/>
        </w:rPr>
        <w:t>Peshi</w:t>
      </w:r>
      <w:proofErr w:type="spellEnd"/>
      <w:r w:rsidRPr="00D37A33">
        <w:rPr>
          <w:bCs/>
          <w:lang w:val="ru-RU"/>
        </w:rPr>
        <w:t>».</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2</w:t>
      </w:r>
      <w:r w:rsidRPr="00D37A33">
        <w:rPr>
          <w:bCs/>
          <w:lang w:val="ru-RU"/>
        </w:rPr>
        <w:tab/>
        <w:t xml:space="preserve">серия: мастер-пожарный специализированной пожарно-спасательной части по тушению крупных пожаров, второй пилот авиакомпании «Аэрофлот – Российские </w:t>
      </w:r>
      <w:r w:rsidRPr="00D37A33">
        <w:rPr>
          <w:bCs/>
          <w:lang w:val="ru-RU"/>
        </w:rPr>
        <w:lastRenderedPageBreak/>
        <w:t>авиалинии», полицейский-кинолог Отдельного батальона патрульно-постовой службы полиции на метрополитене.</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3</w:t>
      </w:r>
      <w:r w:rsidRPr="00D37A33">
        <w:rPr>
          <w:bCs/>
          <w:lang w:val="ru-RU"/>
        </w:rPr>
        <w:tab/>
        <w:t>серия: инженер-технолог отдела анализа эффективности и сборки автомобилей компании «</w:t>
      </w:r>
      <w:proofErr w:type="spellStart"/>
      <w:r w:rsidRPr="00D37A33">
        <w:rPr>
          <w:bCs/>
          <w:lang w:val="ru-RU"/>
        </w:rPr>
        <w:t>Камаз</w:t>
      </w:r>
      <w:proofErr w:type="spellEnd"/>
      <w:r w:rsidRPr="00D37A33">
        <w:rPr>
          <w:bCs/>
          <w:lang w:val="ru-RU"/>
        </w:rPr>
        <w:t xml:space="preserve">», архитектор и руководитель «Архитектурного бюро Маликова», нейробиолог, начальник лаборатории </w:t>
      </w:r>
      <w:proofErr w:type="spellStart"/>
      <w:r w:rsidRPr="00D37A33">
        <w:rPr>
          <w:bCs/>
          <w:lang w:val="ru-RU"/>
        </w:rPr>
        <w:t>нейронаук</w:t>
      </w:r>
      <w:proofErr w:type="spellEnd"/>
      <w:r w:rsidRPr="00D37A33">
        <w:rPr>
          <w:bCs/>
          <w:lang w:val="ru-RU"/>
        </w:rPr>
        <w:t xml:space="preserve"> Курчатовского комплекса НБИКС-</w:t>
      </w:r>
      <w:proofErr w:type="spellStart"/>
      <w:r w:rsidRPr="00D37A33">
        <w:rPr>
          <w:bCs/>
          <w:lang w:val="ru-RU"/>
        </w:rPr>
        <w:t>природоподобных</w:t>
      </w:r>
      <w:proofErr w:type="spellEnd"/>
      <w:r w:rsidRPr="00D37A33">
        <w:rPr>
          <w:bCs/>
          <w:lang w:val="ru-RU"/>
        </w:rPr>
        <w:t xml:space="preserve"> технологий (НИЦ «Курчатовский институт»).</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4</w:t>
      </w:r>
      <w:r w:rsidRPr="00D37A33">
        <w:rPr>
          <w:bCs/>
          <w:lang w:val="ru-RU"/>
        </w:rPr>
        <w:tab/>
        <w:t xml:space="preserve">серия: мастер участка компании «ОДК-Авиадвигатели», скульптор, руководитель Курчатовского комплекса </w:t>
      </w:r>
      <w:proofErr w:type="spellStart"/>
      <w:r w:rsidRPr="00D37A33">
        <w:rPr>
          <w:bCs/>
          <w:lang w:val="ru-RU"/>
        </w:rPr>
        <w:t>синхротронно</w:t>
      </w:r>
      <w:proofErr w:type="spellEnd"/>
      <w:r w:rsidRPr="00D37A33">
        <w:rPr>
          <w:bCs/>
          <w:lang w:val="ru-RU"/>
        </w:rPr>
        <w:t>-нейтринных исследований (НИЦ «Курчатовский институт»).</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28. Профориентационный сериал проекта «Билет в будущее» (часть 2) (1 час)</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В рамках занятия рекомендовано к просмотру и обсуждению 5-8 серии (на выбор), посвященные следующим профессиям:</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5</w:t>
      </w:r>
      <w:r w:rsidRPr="00D37A33">
        <w:rPr>
          <w:bCs/>
          <w:lang w:val="ru-RU"/>
        </w:rPr>
        <w:tab/>
        <w:t>серия: сварщик, методист в Музее оптики, врач ЛФК и спортивной медицины, реабилитолог.</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6</w:t>
      </w:r>
      <w:r w:rsidRPr="00D37A33">
        <w:rPr>
          <w:bCs/>
          <w:lang w:val="ru-RU"/>
        </w:rPr>
        <w:tab/>
        <w:t>серия: врач-педиатр Псковской областной инфекционной больницы, основательница концепт-</w:t>
      </w:r>
      <w:proofErr w:type="spellStart"/>
      <w:r w:rsidRPr="00D37A33">
        <w:rPr>
          <w:bCs/>
          <w:lang w:val="ru-RU"/>
        </w:rPr>
        <w:t>стора</w:t>
      </w:r>
      <w:proofErr w:type="spellEnd"/>
      <w:r w:rsidRPr="00D37A33">
        <w:rPr>
          <w:bCs/>
          <w:lang w:val="ru-RU"/>
        </w:rPr>
        <w:t xml:space="preserve"> «Палаты», основатель дома-музея «</w:t>
      </w:r>
      <w:proofErr w:type="spellStart"/>
      <w:r w:rsidRPr="00D37A33">
        <w:rPr>
          <w:bCs/>
          <w:lang w:val="ru-RU"/>
        </w:rPr>
        <w:t>Этнодом</w:t>
      </w:r>
      <w:proofErr w:type="spellEnd"/>
      <w:r w:rsidRPr="00D37A33">
        <w:rPr>
          <w:bCs/>
          <w:lang w:val="ru-RU"/>
        </w:rPr>
        <w:t>».</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7</w:t>
      </w:r>
      <w:r w:rsidRPr="00D37A33">
        <w:rPr>
          <w:bCs/>
          <w:lang w:val="ru-RU"/>
        </w:rPr>
        <w:tab/>
        <w:t>серия: сыровар на семейном предприятии, оператор ЧПУ в компании «</w:t>
      </w:r>
      <w:proofErr w:type="spellStart"/>
      <w:r w:rsidRPr="00D37A33">
        <w:rPr>
          <w:bCs/>
          <w:lang w:val="ru-RU"/>
        </w:rPr>
        <w:t>Лобаев</w:t>
      </w:r>
      <w:proofErr w:type="spellEnd"/>
      <w:r w:rsidRPr="00D37A33">
        <w:rPr>
          <w:bCs/>
          <w:lang w:val="ru-RU"/>
        </w:rPr>
        <w:t xml:space="preserve"> </w:t>
      </w:r>
      <w:proofErr w:type="spellStart"/>
      <w:r w:rsidRPr="00D37A33">
        <w:rPr>
          <w:bCs/>
          <w:lang w:val="ru-RU"/>
        </w:rPr>
        <w:t>Армс</w:t>
      </w:r>
      <w:proofErr w:type="spellEnd"/>
      <w:r w:rsidRPr="00D37A33">
        <w:rPr>
          <w:bCs/>
          <w:lang w:val="ru-RU"/>
        </w:rPr>
        <w:t>», учитель физики, замдиректора школы «</w:t>
      </w:r>
      <w:proofErr w:type="spellStart"/>
      <w:r w:rsidRPr="00D37A33">
        <w:rPr>
          <w:bCs/>
          <w:lang w:val="ru-RU"/>
        </w:rPr>
        <w:t>Экотех</w:t>
      </w:r>
      <w:proofErr w:type="spellEnd"/>
      <w:r w:rsidRPr="00D37A33">
        <w:rPr>
          <w:bCs/>
          <w:lang w:val="ru-RU"/>
        </w:rPr>
        <w:t xml:space="preserve"> +».</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8</w:t>
      </w:r>
      <w:r w:rsidRPr="00D37A33">
        <w:rPr>
          <w:bCs/>
          <w:lang w:val="ru-RU"/>
        </w:rPr>
        <w:tab/>
        <w:t>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29. Профориентационное занятие «Пробую профессию в инженерной сфере» (моделирующая онлайн-проба на платформе проекта «Билет в будущее»)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30. Профориентационное занятие «Пробую профессию в цифровой сфере» (моделирующая онлайн-проба на платформе проекта «Билет в будущее»)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31. Профориентационное занятие «Пробую профессию в сфере промышленности» (моделирующая онлайн-проба на платформе проекта «Билет в будущее»)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Профессиональная проба по профессии в сфере промышленности,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32. Профориентационное занятие «Пробую профессию в сфере медицины» (моделирующая онлайн-проба на платформе проекта «Билет в будущее»)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 xml:space="preserve">Погружение обучающихся в практико-ориентированную среду и знакомство с решением профессиональных задач специалистов из различных </w:t>
      </w:r>
      <w:proofErr w:type="spellStart"/>
      <w:r w:rsidRPr="00D37A33">
        <w:rPr>
          <w:bCs/>
          <w:lang w:val="ru-RU"/>
        </w:rPr>
        <w:t>профессиональныхсред</w:t>
      </w:r>
      <w:proofErr w:type="spellEnd"/>
      <w:r w:rsidRPr="00D37A33">
        <w:rPr>
          <w:bCs/>
          <w:lang w:val="ru-RU"/>
        </w:rPr>
        <w:t>. Профессиональная проба по профессии в сфере медицины,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33. Профориентационное занятие «Пробую профессию в креативной сфере» (моделирующая онлайн-проба на платформе проекта «Билет в будущее»)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lastRenderedPageBreak/>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Знакомство с профессией и профессиональной областью.</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Постановка задачи и подготовительно-обучающий этап.</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Практическое выполнение задания.</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w:t>
      </w:r>
      <w:r w:rsidRPr="00D37A33">
        <w:rPr>
          <w:bCs/>
          <w:lang w:val="ru-RU"/>
        </w:rPr>
        <w:tab/>
        <w:t>Завершающий этап (закрепление полученных знаний, получение цифрового артефакта).</w:t>
      </w:r>
    </w:p>
    <w:p w:rsidR="00D37A33" w:rsidRPr="00D37A33" w:rsidRDefault="00D37A33" w:rsidP="00D37A33">
      <w:pPr>
        <w:spacing w:before="100" w:beforeAutospacing="1" w:after="100" w:afterAutospacing="1"/>
        <w:ind w:right="3"/>
        <w:contextualSpacing/>
        <w:jc w:val="both"/>
        <w:divId w:val="1547135805"/>
        <w:rPr>
          <w:bCs/>
          <w:lang w:val="ru-RU"/>
        </w:rPr>
      </w:pP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Тема 34. Профориентационное занятие «Моё будущее – Моя страна» (1 час)</w:t>
      </w:r>
    </w:p>
    <w:p w:rsidR="00D37A33" w:rsidRPr="00D37A33" w:rsidRDefault="00D37A33" w:rsidP="00D37A33">
      <w:pPr>
        <w:spacing w:before="100" w:beforeAutospacing="1" w:after="100" w:afterAutospacing="1"/>
        <w:ind w:right="3"/>
        <w:contextualSpacing/>
        <w:jc w:val="both"/>
        <w:divId w:val="1547135805"/>
        <w:rPr>
          <w:bCs/>
          <w:lang w:val="ru-RU"/>
        </w:rPr>
      </w:pPr>
      <w:r w:rsidRPr="00D37A33">
        <w:rPr>
          <w:bCs/>
          <w:lang w:val="ru-RU"/>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tbl>
      <w:tblPr>
        <w:tblStyle w:val="TableNormal"/>
        <w:tblW w:w="1000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
        <w:gridCol w:w="2037"/>
        <w:gridCol w:w="10"/>
        <w:gridCol w:w="998"/>
        <w:gridCol w:w="10"/>
        <w:gridCol w:w="1624"/>
        <w:gridCol w:w="1842"/>
        <w:gridCol w:w="2704"/>
        <w:gridCol w:w="38"/>
        <w:gridCol w:w="7"/>
      </w:tblGrid>
      <w:tr w:rsidR="00C96BEE" w:rsidRPr="0051222D" w:rsidTr="00C96BEE">
        <w:trPr>
          <w:gridAfter w:val="1"/>
          <w:divId w:val="1547135805"/>
          <w:wAfter w:w="7" w:type="dxa"/>
          <w:trHeight w:val="830"/>
        </w:trPr>
        <w:tc>
          <w:tcPr>
            <w:tcW w:w="733" w:type="dxa"/>
          </w:tcPr>
          <w:p w:rsidR="00C96BEE" w:rsidRPr="0051222D" w:rsidRDefault="00C96BEE" w:rsidP="00C96BEE">
            <w:pPr>
              <w:pStyle w:val="TableParagraph"/>
              <w:spacing w:before="136"/>
              <w:ind w:left="165" w:right="133" w:firstLine="52"/>
              <w:rPr>
                <w:b/>
                <w:sz w:val="20"/>
                <w:szCs w:val="20"/>
              </w:rPr>
            </w:pPr>
            <w:r w:rsidRPr="0051222D">
              <w:rPr>
                <w:b/>
                <w:sz w:val="20"/>
                <w:szCs w:val="20"/>
              </w:rPr>
              <w:t>№</w:t>
            </w:r>
            <w:r w:rsidRPr="0051222D">
              <w:rPr>
                <w:b/>
                <w:spacing w:val="-57"/>
                <w:sz w:val="20"/>
                <w:szCs w:val="20"/>
              </w:rPr>
              <w:t xml:space="preserve"> </w:t>
            </w:r>
            <w:r w:rsidRPr="0051222D">
              <w:rPr>
                <w:b/>
                <w:sz w:val="20"/>
                <w:szCs w:val="20"/>
              </w:rPr>
              <w:t>п/п</w:t>
            </w:r>
          </w:p>
        </w:tc>
        <w:tc>
          <w:tcPr>
            <w:tcW w:w="2037" w:type="dxa"/>
          </w:tcPr>
          <w:p w:rsidR="00C96BEE" w:rsidRPr="0051222D" w:rsidRDefault="00C96BEE" w:rsidP="00C96BEE">
            <w:pPr>
              <w:pStyle w:val="TableParagraph"/>
              <w:spacing w:before="10"/>
              <w:rPr>
                <w:sz w:val="20"/>
                <w:szCs w:val="20"/>
              </w:rPr>
            </w:pPr>
          </w:p>
          <w:p w:rsidR="00C96BEE" w:rsidRPr="0051222D" w:rsidRDefault="00C96BEE" w:rsidP="00C96BEE">
            <w:pPr>
              <w:pStyle w:val="TableParagraph"/>
              <w:spacing w:before="1"/>
              <w:ind w:left="866"/>
              <w:rPr>
                <w:b/>
                <w:sz w:val="20"/>
                <w:szCs w:val="20"/>
              </w:rPr>
            </w:pPr>
            <w:proofErr w:type="spellStart"/>
            <w:r w:rsidRPr="0051222D">
              <w:rPr>
                <w:b/>
                <w:sz w:val="20"/>
                <w:szCs w:val="20"/>
              </w:rPr>
              <w:t>Тема</w:t>
            </w:r>
            <w:proofErr w:type="spellEnd"/>
            <w:r w:rsidRPr="0051222D">
              <w:rPr>
                <w:b/>
                <w:sz w:val="20"/>
                <w:szCs w:val="20"/>
              </w:rPr>
              <w:t>,</w:t>
            </w:r>
            <w:r w:rsidRPr="0051222D">
              <w:rPr>
                <w:b/>
                <w:spacing w:val="-3"/>
                <w:sz w:val="20"/>
                <w:szCs w:val="20"/>
              </w:rPr>
              <w:t xml:space="preserve"> </w:t>
            </w:r>
            <w:proofErr w:type="spellStart"/>
            <w:r w:rsidRPr="0051222D">
              <w:rPr>
                <w:b/>
                <w:sz w:val="20"/>
                <w:szCs w:val="20"/>
              </w:rPr>
              <w:t>раздел</w:t>
            </w:r>
            <w:proofErr w:type="spellEnd"/>
            <w:r w:rsidRPr="0051222D">
              <w:rPr>
                <w:b/>
                <w:spacing w:val="-2"/>
                <w:sz w:val="20"/>
                <w:szCs w:val="20"/>
              </w:rPr>
              <w:t xml:space="preserve"> </w:t>
            </w:r>
            <w:proofErr w:type="spellStart"/>
            <w:r w:rsidRPr="0051222D">
              <w:rPr>
                <w:b/>
                <w:sz w:val="20"/>
                <w:szCs w:val="20"/>
              </w:rPr>
              <w:t>курса</w:t>
            </w:r>
            <w:proofErr w:type="spellEnd"/>
          </w:p>
        </w:tc>
        <w:tc>
          <w:tcPr>
            <w:tcW w:w="1008" w:type="dxa"/>
            <w:gridSpan w:val="2"/>
          </w:tcPr>
          <w:p w:rsidR="00C96BEE" w:rsidRPr="00FC4325" w:rsidRDefault="00C96BEE" w:rsidP="00C96BEE">
            <w:pPr>
              <w:pStyle w:val="TableParagraph"/>
              <w:spacing w:line="276" w:lineRule="exact"/>
              <w:ind w:left="148" w:right="412" w:hanging="2"/>
              <w:jc w:val="center"/>
              <w:rPr>
                <w:b/>
                <w:sz w:val="20"/>
                <w:szCs w:val="20"/>
              </w:rPr>
            </w:pPr>
            <w:proofErr w:type="spellStart"/>
            <w:r>
              <w:rPr>
                <w:b/>
                <w:sz w:val="20"/>
                <w:szCs w:val="20"/>
              </w:rPr>
              <w:t>Количество</w:t>
            </w:r>
            <w:proofErr w:type="spellEnd"/>
            <w:r>
              <w:rPr>
                <w:b/>
                <w:sz w:val="20"/>
                <w:szCs w:val="20"/>
              </w:rPr>
              <w:t xml:space="preserve"> </w:t>
            </w:r>
            <w:proofErr w:type="spellStart"/>
            <w:r>
              <w:rPr>
                <w:b/>
                <w:sz w:val="20"/>
                <w:szCs w:val="20"/>
              </w:rPr>
              <w:t>часов</w:t>
            </w:r>
            <w:proofErr w:type="spellEnd"/>
          </w:p>
        </w:tc>
        <w:tc>
          <w:tcPr>
            <w:tcW w:w="1634" w:type="dxa"/>
            <w:gridSpan w:val="2"/>
          </w:tcPr>
          <w:p w:rsidR="00C96BEE" w:rsidRPr="0051222D" w:rsidRDefault="00C96BEE" w:rsidP="00C96BEE">
            <w:pPr>
              <w:pStyle w:val="TableParagraph"/>
              <w:spacing w:line="276" w:lineRule="exact"/>
              <w:ind w:left="428" w:right="412" w:hanging="2"/>
              <w:jc w:val="center"/>
              <w:rPr>
                <w:b/>
                <w:sz w:val="20"/>
                <w:szCs w:val="20"/>
              </w:rPr>
            </w:pPr>
            <w:proofErr w:type="spellStart"/>
            <w:r w:rsidRPr="0051222D">
              <w:rPr>
                <w:b/>
                <w:sz w:val="20"/>
                <w:szCs w:val="20"/>
              </w:rPr>
              <w:t>Форма</w:t>
            </w:r>
            <w:proofErr w:type="spellEnd"/>
            <w:r w:rsidRPr="0051222D">
              <w:rPr>
                <w:b/>
                <w:spacing w:val="1"/>
                <w:sz w:val="20"/>
                <w:szCs w:val="20"/>
              </w:rPr>
              <w:t xml:space="preserve"> </w:t>
            </w:r>
            <w:proofErr w:type="spellStart"/>
            <w:r w:rsidRPr="0051222D">
              <w:rPr>
                <w:b/>
                <w:sz w:val="20"/>
                <w:szCs w:val="20"/>
              </w:rPr>
              <w:t>проведения</w:t>
            </w:r>
            <w:proofErr w:type="spellEnd"/>
            <w:r w:rsidRPr="0051222D">
              <w:rPr>
                <w:b/>
                <w:spacing w:val="-57"/>
                <w:sz w:val="20"/>
                <w:szCs w:val="20"/>
              </w:rPr>
              <w:t xml:space="preserve"> </w:t>
            </w:r>
            <w:proofErr w:type="spellStart"/>
            <w:r w:rsidRPr="0051222D">
              <w:rPr>
                <w:b/>
                <w:sz w:val="20"/>
                <w:szCs w:val="20"/>
              </w:rPr>
              <w:t>занятия</w:t>
            </w:r>
            <w:proofErr w:type="spellEnd"/>
          </w:p>
        </w:tc>
        <w:tc>
          <w:tcPr>
            <w:tcW w:w="1842" w:type="dxa"/>
          </w:tcPr>
          <w:p w:rsidR="00C96BEE" w:rsidRPr="0051222D" w:rsidRDefault="00C96BEE" w:rsidP="00C96BEE">
            <w:pPr>
              <w:pStyle w:val="TableParagraph"/>
              <w:spacing w:before="10"/>
              <w:rPr>
                <w:sz w:val="20"/>
                <w:szCs w:val="20"/>
              </w:rPr>
            </w:pPr>
          </w:p>
          <w:p w:rsidR="00C96BEE" w:rsidRPr="0051222D" w:rsidRDefault="00C96BEE" w:rsidP="00C96BEE">
            <w:pPr>
              <w:pStyle w:val="TableParagraph"/>
              <w:spacing w:before="1"/>
              <w:ind w:left="3" w:firstLine="141"/>
              <w:rPr>
                <w:b/>
                <w:sz w:val="20"/>
                <w:szCs w:val="20"/>
              </w:rPr>
            </w:pPr>
            <w:proofErr w:type="spellStart"/>
            <w:r w:rsidRPr="0051222D">
              <w:rPr>
                <w:b/>
                <w:sz w:val="20"/>
                <w:szCs w:val="20"/>
              </w:rPr>
              <w:t>Основное</w:t>
            </w:r>
            <w:proofErr w:type="spellEnd"/>
            <w:r w:rsidRPr="0051222D">
              <w:rPr>
                <w:b/>
                <w:spacing w:val="-4"/>
                <w:sz w:val="20"/>
                <w:szCs w:val="20"/>
              </w:rPr>
              <w:t xml:space="preserve"> </w:t>
            </w:r>
            <w:proofErr w:type="spellStart"/>
            <w:r w:rsidRPr="0051222D">
              <w:rPr>
                <w:b/>
                <w:sz w:val="20"/>
                <w:szCs w:val="20"/>
              </w:rPr>
              <w:t>содержание</w:t>
            </w:r>
            <w:proofErr w:type="spellEnd"/>
          </w:p>
        </w:tc>
        <w:tc>
          <w:tcPr>
            <w:tcW w:w="2742" w:type="dxa"/>
            <w:gridSpan w:val="2"/>
          </w:tcPr>
          <w:p w:rsidR="00C96BEE" w:rsidRPr="0051222D" w:rsidRDefault="00C96BEE" w:rsidP="00C96BEE">
            <w:pPr>
              <w:pStyle w:val="TableParagraph"/>
              <w:spacing w:before="136"/>
              <w:ind w:right="849" w:firstLine="4"/>
              <w:rPr>
                <w:b/>
                <w:sz w:val="20"/>
                <w:szCs w:val="20"/>
              </w:rPr>
            </w:pPr>
            <w:proofErr w:type="spellStart"/>
            <w:r w:rsidRPr="0051222D">
              <w:rPr>
                <w:b/>
                <w:sz w:val="20"/>
                <w:szCs w:val="20"/>
              </w:rPr>
              <w:t>Основные</w:t>
            </w:r>
            <w:proofErr w:type="spellEnd"/>
            <w:r w:rsidRPr="0051222D">
              <w:rPr>
                <w:b/>
                <w:sz w:val="20"/>
                <w:szCs w:val="20"/>
              </w:rPr>
              <w:t xml:space="preserve"> </w:t>
            </w:r>
            <w:proofErr w:type="spellStart"/>
            <w:r w:rsidRPr="0051222D">
              <w:rPr>
                <w:b/>
                <w:sz w:val="20"/>
                <w:szCs w:val="20"/>
              </w:rPr>
              <w:t>виды</w:t>
            </w:r>
            <w:proofErr w:type="spellEnd"/>
            <w:r w:rsidRPr="0051222D">
              <w:rPr>
                <w:b/>
                <w:sz w:val="20"/>
                <w:szCs w:val="20"/>
              </w:rPr>
              <w:t xml:space="preserve"> </w:t>
            </w:r>
            <w:proofErr w:type="spellStart"/>
            <w:r w:rsidRPr="0051222D">
              <w:rPr>
                <w:b/>
                <w:sz w:val="20"/>
                <w:szCs w:val="20"/>
              </w:rPr>
              <w:t>деятельности</w:t>
            </w:r>
            <w:proofErr w:type="spellEnd"/>
            <w:r w:rsidRPr="0051222D">
              <w:rPr>
                <w:b/>
                <w:spacing w:val="-57"/>
                <w:sz w:val="20"/>
                <w:szCs w:val="20"/>
              </w:rPr>
              <w:t xml:space="preserve"> </w:t>
            </w:r>
            <w:proofErr w:type="spellStart"/>
            <w:r w:rsidRPr="0051222D">
              <w:rPr>
                <w:b/>
                <w:sz w:val="20"/>
                <w:szCs w:val="20"/>
              </w:rPr>
              <w:t>обучающихся</w:t>
            </w:r>
            <w:proofErr w:type="spellEnd"/>
          </w:p>
        </w:tc>
      </w:tr>
      <w:tr w:rsidR="00C96BEE" w:rsidRPr="0051222D" w:rsidTr="00C96BEE">
        <w:trPr>
          <w:divId w:val="1547135805"/>
          <w:trHeight w:val="2825"/>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t>1.</w:t>
            </w:r>
          </w:p>
        </w:tc>
        <w:tc>
          <w:tcPr>
            <w:tcW w:w="2047" w:type="dxa"/>
            <w:gridSpan w:val="2"/>
          </w:tcPr>
          <w:p w:rsidR="00C96BEE" w:rsidRPr="00C96BEE" w:rsidRDefault="00C96BEE" w:rsidP="00C96BEE">
            <w:pPr>
              <w:pStyle w:val="TableParagraph"/>
              <w:ind w:left="110" w:right="225"/>
              <w:rPr>
                <w:sz w:val="20"/>
                <w:szCs w:val="20"/>
                <w:lang w:val="ru-RU"/>
              </w:rPr>
            </w:pPr>
            <w:r w:rsidRPr="00C96BEE">
              <w:rPr>
                <w:sz w:val="20"/>
                <w:szCs w:val="20"/>
                <w:lang w:val="ru-RU"/>
              </w:rPr>
              <w:t>Тема</w:t>
            </w:r>
            <w:r w:rsidRPr="00C96BEE">
              <w:rPr>
                <w:spacing w:val="-3"/>
                <w:sz w:val="20"/>
                <w:szCs w:val="20"/>
                <w:lang w:val="ru-RU"/>
              </w:rPr>
              <w:t xml:space="preserve"> </w:t>
            </w:r>
            <w:r w:rsidRPr="00C96BEE">
              <w:rPr>
                <w:sz w:val="20"/>
                <w:szCs w:val="20"/>
                <w:lang w:val="ru-RU"/>
              </w:rPr>
              <w:t>1.</w:t>
            </w:r>
            <w:r w:rsidRPr="00C96BEE">
              <w:rPr>
                <w:spacing w:val="1"/>
                <w:sz w:val="20"/>
                <w:szCs w:val="20"/>
                <w:lang w:val="ru-RU"/>
              </w:rPr>
              <w:t xml:space="preserve"> </w:t>
            </w:r>
            <w:r w:rsidRPr="00C96BEE">
              <w:rPr>
                <w:sz w:val="20"/>
                <w:szCs w:val="20"/>
                <w:lang w:val="ru-RU"/>
              </w:rPr>
              <w:t>Вводный</w:t>
            </w:r>
            <w:r w:rsidRPr="00C96BEE">
              <w:rPr>
                <w:spacing w:val="1"/>
                <w:sz w:val="20"/>
                <w:szCs w:val="20"/>
                <w:lang w:val="ru-RU"/>
              </w:rPr>
              <w:t xml:space="preserve"> </w:t>
            </w:r>
            <w:r w:rsidRPr="00C96BEE">
              <w:rPr>
                <w:sz w:val="20"/>
                <w:szCs w:val="20"/>
                <w:lang w:val="ru-RU"/>
              </w:rPr>
              <w:t>урок</w:t>
            </w:r>
            <w:r w:rsidRPr="00C96BEE">
              <w:rPr>
                <w:spacing w:val="1"/>
                <w:sz w:val="20"/>
                <w:szCs w:val="20"/>
                <w:lang w:val="ru-RU"/>
              </w:rPr>
              <w:t xml:space="preserve"> </w:t>
            </w:r>
            <w:r w:rsidRPr="00C96BEE">
              <w:rPr>
                <w:sz w:val="20"/>
                <w:szCs w:val="20"/>
                <w:lang w:val="ru-RU"/>
              </w:rPr>
              <w:t>«Моя</w:t>
            </w:r>
            <w:r w:rsidRPr="00C96BEE">
              <w:rPr>
                <w:spacing w:val="1"/>
                <w:sz w:val="20"/>
                <w:szCs w:val="20"/>
                <w:lang w:val="ru-RU"/>
              </w:rPr>
              <w:t xml:space="preserve"> </w:t>
            </w:r>
            <w:r w:rsidRPr="00C96BEE">
              <w:rPr>
                <w:sz w:val="20"/>
                <w:szCs w:val="20"/>
                <w:lang w:val="ru-RU"/>
              </w:rPr>
              <w:t>Россия – мои горизонты» (обзор</w:t>
            </w:r>
            <w:r w:rsidRPr="00C96BEE">
              <w:rPr>
                <w:spacing w:val="1"/>
                <w:sz w:val="20"/>
                <w:szCs w:val="20"/>
                <w:lang w:val="ru-RU"/>
              </w:rPr>
              <w:t xml:space="preserve"> </w:t>
            </w:r>
            <w:r w:rsidRPr="00C96BEE">
              <w:rPr>
                <w:sz w:val="20"/>
                <w:szCs w:val="20"/>
                <w:lang w:val="ru-RU"/>
              </w:rPr>
              <w:t>отраслей экономического</w:t>
            </w:r>
            <w:r w:rsidRPr="00C96BEE">
              <w:rPr>
                <w:spacing w:val="1"/>
                <w:sz w:val="20"/>
                <w:szCs w:val="20"/>
                <w:lang w:val="ru-RU"/>
              </w:rPr>
              <w:t xml:space="preserve"> </w:t>
            </w:r>
            <w:r w:rsidRPr="00C96BEE">
              <w:rPr>
                <w:sz w:val="20"/>
                <w:szCs w:val="20"/>
                <w:lang w:val="ru-RU"/>
              </w:rPr>
              <w:t>развития</w:t>
            </w:r>
            <w:r w:rsidRPr="00C96BEE">
              <w:rPr>
                <w:spacing w:val="-5"/>
                <w:sz w:val="20"/>
                <w:szCs w:val="20"/>
                <w:lang w:val="ru-RU"/>
              </w:rPr>
              <w:t xml:space="preserve"> </w:t>
            </w:r>
            <w:r w:rsidRPr="00C96BEE">
              <w:rPr>
                <w:sz w:val="20"/>
                <w:szCs w:val="20"/>
                <w:lang w:val="ru-RU"/>
              </w:rPr>
              <w:t>РФ</w:t>
            </w:r>
            <w:r w:rsidRPr="00C96BEE">
              <w:rPr>
                <w:spacing w:val="-1"/>
                <w:sz w:val="20"/>
                <w:szCs w:val="20"/>
                <w:lang w:val="ru-RU"/>
              </w:rPr>
              <w:t xml:space="preserve"> </w:t>
            </w:r>
            <w:r w:rsidRPr="00C96BEE">
              <w:rPr>
                <w:sz w:val="20"/>
                <w:szCs w:val="20"/>
                <w:lang w:val="ru-RU"/>
              </w:rPr>
              <w:t>–</w:t>
            </w:r>
            <w:r w:rsidRPr="00C96BEE">
              <w:rPr>
                <w:spacing w:val="-1"/>
                <w:sz w:val="20"/>
                <w:szCs w:val="20"/>
                <w:lang w:val="ru-RU"/>
              </w:rPr>
              <w:t xml:space="preserve"> </w:t>
            </w:r>
            <w:r w:rsidRPr="00C96BEE">
              <w:rPr>
                <w:sz w:val="20"/>
                <w:szCs w:val="20"/>
                <w:lang w:val="ru-RU"/>
              </w:rPr>
              <w:t>счастье</w:t>
            </w:r>
            <w:r w:rsidRPr="00C96BEE">
              <w:rPr>
                <w:spacing w:val="-1"/>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труде)</w:t>
            </w:r>
            <w:r w:rsidRPr="00C96BEE">
              <w:rPr>
                <w:spacing w:val="-1"/>
                <w:sz w:val="20"/>
                <w:szCs w:val="20"/>
                <w:lang w:val="ru-RU"/>
              </w:rPr>
              <w:t xml:space="preserve"> </w:t>
            </w:r>
          </w:p>
        </w:tc>
        <w:tc>
          <w:tcPr>
            <w:tcW w:w="1008" w:type="dxa"/>
            <w:gridSpan w:val="2"/>
          </w:tcPr>
          <w:p w:rsidR="00C96BEE" w:rsidRPr="0051222D" w:rsidRDefault="00C96BEE" w:rsidP="00C96BEE">
            <w:pPr>
              <w:pStyle w:val="TableParagraph"/>
              <w:ind w:left="148" w:right="290" w:hanging="2"/>
              <w:rPr>
                <w:sz w:val="20"/>
                <w:szCs w:val="20"/>
              </w:rPr>
            </w:pPr>
            <w:r>
              <w:rPr>
                <w:sz w:val="20"/>
                <w:szCs w:val="20"/>
              </w:rPr>
              <w:t>1</w:t>
            </w:r>
          </w:p>
        </w:tc>
        <w:tc>
          <w:tcPr>
            <w:tcW w:w="1624" w:type="dxa"/>
          </w:tcPr>
          <w:p w:rsidR="00C96BEE" w:rsidRPr="0051222D" w:rsidRDefault="00C96BEE" w:rsidP="00C96BEE">
            <w:pPr>
              <w:pStyle w:val="TableParagraph"/>
              <w:ind w:left="108" w:right="290"/>
              <w:rPr>
                <w:sz w:val="20"/>
                <w:szCs w:val="20"/>
              </w:rPr>
            </w:pPr>
            <w:proofErr w:type="spellStart"/>
            <w:r w:rsidRPr="0051222D">
              <w:rPr>
                <w:sz w:val="20"/>
                <w:szCs w:val="20"/>
              </w:rPr>
              <w:t>профориента-ционное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134"/>
              <w:rPr>
                <w:sz w:val="20"/>
                <w:szCs w:val="20"/>
                <w:lang w:val="ru-RU"/>
              </w:rPr>
            </w:pPr>
            <w:r w:rsidRPr="00C96BEE">
              <w:rPr>
                <w:sz w:val="20"/>
                <w:szCs w:val="20"/>
                <w:lang w:val="ru-RU"/>
              </w:rPr>
              <w:t>Россия – страна безграничных</w:t>
            </w:r>
            <w:r w:rsidRPr="00C96BEE">
              <w:rPr>
                <w:spacing w:val="1"/>
                <w:sz w:val="20"/>
                <w:szCs w:val="20"/>
                <w:lang w:val="ru-RU"/>
              </w:rPr>
              <w:t xml:space="preserve"> </w:t>
            </w:r>
            <w:r w:rsidRPr="00C96BEE">
              <w:rPr>
                <w:sz w:val="20"/>
                <w:szCs w:val="20"/>
                <w:lang w:val="ru-RU"/>
              </w:rPr>
              <w:t>возможностей и</w:t>
            </w:r>
            <w:r w:rsidRPr="00C96BEE">
              <w:rPr>
                <w:spacing w:val="1"/>
                <w:sz w:val="20"/>
                <w:szCs w:val="20"/>
                <w:lang w:val="ru-RU"/>
              </w:rPr>
              <w:t xml:space="preserve"> </w:t>
            </w:r>
            <w:r w:rsidRPr="00C96BEE">
              <w:rPr>
                <w:sz w:val="20"/>
                <w:szCs w:val="20"/>
                <w:lang w:val="ru-RU"/>
              </w:rPr>
              <w:t>профессионального развития.</w:t>
            </w:r>
            <w:r w:rsidRPr="00C96BEE">
              <w:rPr>
                <w:spacing w:val="1"/>
                <w:sz w:val="20"/>
                <w:szCs w:val="20"/>
                <w:lang w:val="ru-RU"/>
              </w:rPr>
              <w:t xml:space="preserve"> </w:t>
            </w:r>
            <w:r w:rsidRPr="00C96BEE">
              <w:rPr>
                <w:sz w:val="20"/>
                <w:szCs w:val="20"/>
                <w:lang w:val="ru-RU"/>
              </w:rPr>
              <w:t>Культура труда, связь выбора</w:t>
            </w:r>
            <w:r w:rsidRPr="00C96BEE">
              <w:rPr>
                <w:spacing w:val="1"/>
                <w:sz w:val="20"/>
                <w:szCs w:val="20"/>
                <w:lang w:val="ru-RU"/>
              </w:rPr>
              <w:t xml:space="preserve"> </w:t>
            </w:r>
            <w:r w:rsidRPr="00C96BEE">
              <w:rPr>
                <w:sz w:val="20"/>
                <w:szCs w:val="20"/>
                <w:lang w:val="ru-RU"/>
              </w:rPr>
              <w:t>профессии с персональным</w:t>
            </w:r>
            <w:r w:rsidRPr="00C96BEE">
              <w:rPr>
                <w:spacing w:val="1"/>
                <w:sz w:val="20"/>
                <w:szCs w:val="20"/>
                <w:lang w:val="ru-RU"/>
              </w:rPr>
              <w:t xml:space="preserve"> </w:t>
            </w:r>
            <w:r w:rsidRPr="00C96BEE">
              <w:rPr>
                <w:sz w:val="20"/>
                <w:szCs w:val="20"/>
                <w:lang w:val="ru-RU"/>
              </w:rPr>
              <w:t>счастьем</w:t>
            </w:r>
            <w:r w:rsidRPr="00C96BEE">
              <w:rPr>
                <w:spacing w:val="-4"/>
                <w:sz w:val="20"/>
                <w:szCs w:val="20"/>
                <w:lang w:val="ru-RU"/>
              </w:rPr>
              <w:t xml:space="preserve"> </w:t>
            </w:r>
            <w:r w:rsidRPr="00C96BEE">
              <w:rPr>
                <w:sz w:val="20"/>
                <w:szCs w:val="20"/>
                <w:lang w:val="ru-RU"/>
              </w:rPr>
              <w:t>и</w:t>
            </w:r>
            <w:r w:rsidRPr="00C96BEE">
              <w:rPr>
                <w:spacing w:val="-2"/>
                <w:sz w:val="20"/>
                <w:szCs w:val="20"/>
                <w:lang w:val="ru-RU"/>
              </w:rPr>
              <w:t xml:space="preserve"> </w:t>
            </w:r>
            <w:r w:rsidRPr="00C96BEE">
              <w:rPr>
                <w:sz w:val="20"/>
                <w:szCs w:val="20"/>
                <w:lang w:val="ru-RU"/>
              </w:rPr>
              <w:t>экономикой</w:t>
            </w:r>
            <w:r w:rsidRPr="00C96BEE">
              <w:rPr>
                <w:spacing w:val="-4"/>
                <w:sz w:val="20"/>
                <w:szCs w:val="20"/>
                <w:lang w:val="ru-RU"/>
              </w:rPr>
              <w:t xml:space="preserve"> </w:t>
            </w:r>
            <w:r w:rsidRPr="00C96BEE">
              <w:rPr>
                <w:sz w:val="20"/>
                <w:szCs w:val="20"/>
                <w:lang w:val="ru-RU"/>
              </w:rPr>
              <w:t>страны.</w:t>
            </w:r>
          </w:p>
          <w:p w:rsidR="00C96BEE" w:rsidRPr="00C96BEE" w:rsidRDefault="00C96BEE" w:rsidP="00C96BEE">
            <w:pPr>
              <w:pStyle w:val="TableParagraph"/>
              <w:ind w:left="111" w:right="691"/>
              <w:rPr>
                <w:sz w:val="20"/>
                <w:szCs w:val="20"/>
                <w:lang w:val="ru-RU"/>
              </w:rPr>
            </w:pPr>
            <w:r w:rsidRPr="00C96BEE">
              <w:rPr>
                <w:sz w:val="20"/>
                <w:szCs w:val="20"/>
                <w:lang w:val="ru-RU"/>
              </w:rPr>
              <w:t>Познавательные цифры и</w:t>
            </w:r>
            <w:r w:rsidRPr="00C96BEE">
              <w:rPr>
                <w:spacing w:val="1"/>
                <w:sz w:val="20"/>
                <w:szCs w:val="20"/>
                <w:lang w:val="ru-RU"/>
              </w:rPr>
              <w:t xml:space="preserve"> </w:t>
            </w:r>
            <w:r w:rsidRPr="00C96BEE">
              <w:rPr>
                <w:sz w:val="20"/>
                <w:szCs w:val="20"/>
                <w:lang w:val="ru-RU"/>
              </w:rPr>
              <w:t>факты об отраслях</w:t>
            </w:r>
            <w:r w:rsidRPr="00C96BEE">
              <w:rPr>
                <w:spacing w:val="1"/>
                <w:sz w:val="20"/>
                <w:szCs w:val="20"/>
                <w:lang w:val="ru-RU"/>
              </w:rPr>
              <w:t xml:space="preserve"> </w:t>
            </w:r>
            <w:r w:rsidRPr="00C96BEE">
              <w:rPr>
                <w:sz w:val="20"/>
                <w:szCs w:val="20"/>
                <w:lang w:val="ru-RU"/>
              </w:rPr>
              <w:t>экономического</w:t>
            </w:r>
            <w:r w:rsidRPr="00C96BEE">
              <w:rPr>
                <w:spacing w:val="-8"/>
                <w:sz w:val="20"/>
                <w:szCs w:val="20"/>
                <w:lang w:val="ru-RU"/>
              </w:rPr>
              <w:t xml:space="preserve"> </w:t>
            </w:r>
            <w:r w:rsidRPr="00C96BEE">
              <w:rPr>
                <w:sz w:val="20"/>
                <w:szCs w:val="20"/>
                <w:lang w:val="ru-RU"/>
              </w:rPr>
              <w:t>развития,</w:t>
            </w:r>
          </w:p>
          <w:p w:rsidR="00C96BEE" w:rsidRPr="00C96BEE" w:rsidRDefault="00C96BEE" w:rsidP="00C96BEE">
            <w:pPr>
              <w:pStyle w:val="TableParagraph"/>
              <w:ind w:left="111" w:right="302"/>
              <w:rPr>
                <w:sz w:val="20"/>
                <w:szCs w:val="20"/>
                <w:lang w:val="ru-RU"/>
              </w:rPr>
            </w:pPr>
            <w:r w:rsidRPr="00C96BEE">
              <w:rPr>
                <w:sz w:val="20"/>
                <w:szCs w:val="20"/>
                <w:lang w:val="ru-RU"/>
              </w:rPr>
              <w:t>профессиональных</w:t>
            </w:r>
            <w:r w:rsidRPr="00C96BEE">
              <w:rPr>
                <w:spacing w:val="-4"/>
                <w:sz w:val="20"/>
                <w:szCs w:val="20"/>
                <w:lang w:val="ru-RU"/>
              </w:rPr>
              <w:t xml:space="preserve"> </w:t>
            </w:r>
            <w:r w:rsidRPr="00C96BEE">
              <w:rPr>
                <w:sz w:val="20"/>
                <w:szCs w:val="20"/>
                <w:lang w:val="ru-RU"/>
              </w:rPr>
              <w:t>навыков</w:t>
            </w:r>
            <w:r w:rsidRPr="00C96BEE">
              <w:rPr>
                <w:spacing w:val="-5"/>
                <w:sz w:val="20"/>
                <w:szCs w:val="20"/>
                <w:lang w:val="ru-RU"/>
              </w:rPr>
              <w:t xml:space="preserve"> </w:t>
            </w:r>
            <w:r w:rsidRPr="00C96BEE">
              <w:rPr>
                <w:sz w:val="20"/>
                <w:szCs w:val="20"/>
                <w:lang w:val="ru-RU"/>
              </w:rPr>
              <w:t>и</w:t>
            </w:r>
            <w:r w:rsidRPr="00C96BEE">
              <w:rPr>
                <w:spacing w:val="-57"/>
                <w:sz w:val="20"/>
                <w:szCs w:val="20"/>
                <w:lang w:val="ru-RU"/>
              </w:rPr>
              <w:t xml:space="preserve"> </w:t>
            </w:r>
            <w:r w:rsidRPr="00C96BEE">
              <w:rPr>
                <w:sz w:val="20"/>
                <w:szCs w:val="20"/>
                <w:lang w:val="ru-RU"/>
              </w:rPr>
              <w:t>качеств, востребованных в</w:t>
            </w:r>
            <w:r w:rsidRPr="00C96BEE">
              <w:rPr>
                <w:spacing w:val="1"/>
                <w:sz w:val="20"/>
                <w:szCs w:val="20"/>
                <w:lang w:val="ru-RU"/>
              </w:rPr>
              <w:t xml:space="preserve"> </w:t>
            </w:r>
            <w:r w:rsidRPr="00C96BEE">
              <w:rPr>
                <w:sz w:val="20"/>
                <w:szCs w:val="20"/>
                <w:lang w:val="ru-RU"/>
              </w:rPr>
              <w:t xml:space="preserve">будущем. </w:t>
            </w:r>
            <w:r w:rsidRPr="00C96BEE">
              <w:rPr>
                <w:sz w:val="20"/>
                <w:szCs w:val="20"/>
                <w:lang w:val="ru-RU"/>
              </w:rPr>
              <w:lastRenderedPageBreak/>
              <w:t>Формирование</w:t>
            </w:r>
            <w:r w:rsidRPr="00C96BEE">
              <w:rPr>
                <w:spacing w:val="1"/>
                <w:sz w:val="20"/>
                <w:szCs w:val="20"/>
                <w:lang w:val="ru-RU"/>
              </w:rPr>
              <w:t xml:space="preserve"> </w:t>
            </w:r>
            <w:r w:rsidRPr="00C96BEE">
              <w:rPr>
                <w:sz w:val="20"/>
                <w:szCs w:val="20"/>
                <w:lang w:val="ru-RU"/>
              </w:rPr>
              <w:t>представлений</w:t>
            </w:r>
            <w:r w:rsidRPr="00C96BEE">
              <w:rPr>
                <w:spacing w:val="-2"/>
                <w:sz w:val="20"/>
                <w:szCs w:val="20"/>
                <w:lang w:val="ru-RU"/>
              </w:rPr>
              <w:t xml:space="preserve"> </w:t>
            </w:r>
            <w:r w:rsidRPr="00C96BEE">
              <w:rPr>
                <w:sz w:val="20"/>
                <w:szCs w:val="20"/>
                <w:lang w:val="ru-RU"/>
              </w:rPr>
              <w:t>о</w:t>
            </w:r>
            <w:r w:rsidRPr="00C96BEE">
              <w:rPr>
                <w:spacing w:val="-1"/>
                <w:sz w:val="20"/>
                <w:szCs w:val="20"/>
                <w:lang w:val="ru-RU"/>
              </w:rPr>
              <w:t xml:space="preserve"> </w:t>
            </w:r>
            <w:r w:rsidRPr="00C96BEE">
              <w:rPr>
                <w:sz w:val="20"/>
                <w:szCs w:val="20"/>
                <w:lang w:val="ru-RU"/>
              </w:rPr>
              <w:t>развитии</w:t>
            </w:r>
            <w:r w:rsidRPr="00C96BEE">
              <w:rPr>
                <w:spacing w:val="-1"/>
                <w:sz w:val="20"/>
                <w:szCs w:val="20"/>
                <w:lang w:val="ru-RU"/>
              </w:rPr>
              <w:t xml:space="preserve"> </w:t>
            </w:r>
            <w:r w:rsidRPr="00C96BEE">
              <w:rPr>
                <w:sz w:val="20"/>
                <w:szCs w:val="20"/>
                <w:lang w:val="ru-RU"/>
              </w:rPr>
              <w:t>и</w:t>
            </w:r>
          </w:p>
          <w:p w:rsidR="00C96BEE" w:rsidRPr="00C96BEE" w:rsidRDefault="00C96BEE" w:rsidP="00C96BEE">
            <w:pPr>
              <w:pStyle w:val="TableParagraph"/>
              <w:ind w:left="111" w:right="88"/>
              <w:rPr>
                <w:sz w:val="20"/>
                <w:szCs w:val="20"/>
                <w:lang w:val="ru-RU"/>
              </w:rPr>
            </w:pPr>
            <w:r w:rsidRPr="00C96BEE">
              <w:rPr>
                <w:sz w:val="20"/>
                <w:szCs w:val="20"/>
                <w:lang w:val="ru-RU"/>
              </w:rPr>
              <w:t>достижениях</w:t>
            </w:r>
            <w:r w:rsidRPr="00C96BEE">
              <w:rPr>
                <w:spacing w:val="1"/>
                <w:sz w:val="20"/>
                <w:szCs w:val="20"/>
                <w:lang w:val="ru-RU"/>
              </w:rPr>
              <w:t xml:space="preserve"> </w:t>
            </w:r>
            <w:r w:rsidRPr="00C96BEE">
              <w:rPr>
                <w:sz w:val="20"/>
                <w:szCs w:val="20"/>
                <w:lang w:val="ru-RU"/>
              </w:rPr>
              <w:t>страны в</w:t>
            </w:r>
            <w:r w:rsidRPr="00C96BEE">
              <w:rPr>
                <w:spacing w:val="1"/>
                <w:sz w:val="20"/>
                <w:szCs w:val="20"/>
                <w:lang w:val="ru-RU"/>
              </w:rPr>
              <w:t xml:space="preserve"> </w:t>
            </w:r>
            <w:r w:rsidRPr="00C96BEE">
              <w:rPr>
                <w:sz w:val="20"/>
                <w:szCs w:val="20"/>
                <w:lang w:val="ru-RU"/>
              </w:rPr>
              <w:t>следующих сферах: медицина и</w:t>
            </w:r>
            <w:r w:rsidRPr="00C96BEE">
              <w:rPr>
                <w:spacing w:val="-58"/>
                <w:sz w:val="20"/>
                <w:szCs w:val="20"/>
                <w:lang w:val="ru-RU"/>
              </w:rPr>
              <w:t xml:space="preserve"> </w:t>
            </w:r>
            <w:r w:rsidRPr="00C96BEE">
              <w:rPr>
                <w:sz w:val="20"/>
                <w:szCs w:val="20"/>
                <w:lang w:val="ru-RU"/>
              </w:rPr>
              <w:t>здоровье;</w:t>
            </w:r>
            <w:r w:rsidRPr="00C96BEE">
              <w:rPr>
                <w:spacing w:val="-1"/>
                <w:sz w:val="20"/>
                <w:szCs w:val="20"/>
                <w:lang w:val="ru-RU"/>
              </w:rPr>
              <w:t xml:space="preserve"> </w:t>
            </w:r>
            <w:r w:rsidRPr="00C96BEE">
              <w:rPr>
                <w:sz w:val="20"/>
                <w:szCs w:val="20"/>
                <w:lang w:val="ru-RU"/>
              </w:rPr>
              <w:t>архитектура</w:t>
            </w:r>
            <w:r w:rsidRPr="00C96BEE">
              <w:rPr>
                <w:spacing w:val="1"/>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строительство;</w:t>
            </w:r>
          </w:p>
          <w:p w:rsidR="00C96BEE" w:rsidRPr="00C96BEE" w:rsidRDefault="00C96BEE" w:rsidP="00C96BEE">
            <w:pPr>
              <w:pStyle w:val="TableParagraph"/>
              <w:spacing w:line="270" w:lineRule="atLeast"/>
              <w:ind w:left="111" w:right="230"/>
              <w:rPr>
                <w:sz w:val="20"/>
                <w:szCs w:val="20"/>
                <w:lang w:val="ru-RU"/>
              </w:rPr>
            </w:pPr>
            <w:r w:rsidRPr="00C96BEE">
              <w:rPr>
                <w:sz w:val="20"/>
                <w:szCs w:val="20"/>
                <w:lang w:val="ru-RU"/>
              </w:rPr>
              <w:t>информационные технологии;</w:t>
            </w:r>
            <w:r w:rsidRPr="00C96BEE">
              <w:rPr>
                <w:spacing w:val="-57"/>
                <w:sz w:val="20"/>
                <w:szCs w:val="20"/>
                <w:lang w:val="ru-RU"/>
              </w:rPr>
              <w:t xml:space="preserve"> </w:t>
            </w:r>
            <w:r w:rsidRPr="00C96BEE">
              <w:rPr>
                <w:sz w:val="20"/>
                <w:szCs w:val="20"/>
                <w:lang w:val="ru-RU"/>
              </w:rPr>
              <w:t>промышленность и добыча</w:t>
            </w:r>
            <w:r w:rsidRPr="00C96BEE">
              <w:rPr>
                <w:spacing w:val="1"/>
                <w:sz w:val="20"/>
                <w:szCs w:val="20"/>
                <w:lang w:val="ru-RU"/>
              </w:rPr>
              <w:t xml:space="preserve"> </w:t>
            </w:r>
            <w:r w:rsidRPr="00C96BEE">
              <w:rPr>
                <w:sz w:val="20"/>
                <w:szCs w:val="20"/>
                <w:lang w:val="ru-RU"/>
              </w:rPr>
              <w:t>полезных</w:t>
            </w:r>
            <w:r w:rsidRPr="00C96BEE">
              <w:rPr>
                <w:spacing w:val="1"/>
                <w:sz w:val="20"/>
                <w:szCs w:val="20"/>
                <w:lang w:val="ru-RU"/>
              </w:rPr>
              <w:t xml:space="preserve"> </w:t>
            </w:r>
            <w:r w:rsidRPr="00C96BEE">
              <w:rPr>
                <w:sz w:val="20"/>
                <w:szCs w:val="20"/>
                <w:lang w:val="ru-RU"/>
              </w:rPr>
              <w:t>ископаемых;</w:t>
            </w:r>
            <w:r w:rsidRPr="00C96BEE">
              <w:rPr>
                <w:spacing w:val="1"/>
                <w:sz w:val="20"/>
                <w:szCs w:val="20"/>
                <w:lang w:val="ru-RU"/>
              </w:rPr>
              <w:t xml:space="preserve"> </w:t>
            </w:r>
            <w:r w:rsidRPr="00C96BEE">
              <w:rPr>
                <w:sz w:val="20"/>
                <w:szCs w:val="20"/>
                <w:lang w:val="ru-RU"/>
              </w:rPr>
              <w:t>сельское хозяйство; транспорт</w:t>
            </w:r>
            <w:r w:rsidRPr="00C96BEE">
              <w:rPr>
                <w:spacing w:val="-57"/>
                <w:sz w:val="20"/>
                <w:szCs w:val="20"/>
                <w:lang w:val="ru-RU"/>
              </w:rPr>
              <w:t xml:space="preserve"> </w:t>
            </w:r>
            <w:r w:rsidRPr="00C96BEE">
              <w:rPr>
                <w:sz w:val="20"/>
                <w:szCs w:val="20"/>
                <w:lang w:val="ru-RU"/>
              </w:rPr>
              <w:t>и логистика; наука и</w:t>
            </w:r>
            <w:r w:rsidRPr="00C96BEE">
              <w:rPr>
                <w:spacing w:val="1"/>
                <w:sz w:val="20"/>
                <w:szCs w:val="20"/>
                <w:lang w:val="ru-RU"/>
              </w:rPr>
              <w:t xml:space="preserve"> </w:t>
            </w:r>
            <w:r w:rsidRPr="00C96BEE">
              <w:rPr>
                <w:sz w:val="20"/>
                <w:szCs w:val="20"/>
                <w:lang w:val="ru-RU"/>
              </w:rPr>
              <w:t>образование;</w:t>
            </w:r>
            <w:r w:rsidRPr="00C96BEE">
              <w:rPr>
                <w:spacing w:val="-2"/>
                <w:sz w:val="20"/>
                <w:szCs w:val="20"/>
                <w:lang w:val="ru-RU"/>
              </w:rPr>
              <w:t xml:space="preserve"> </w:t>
            </w:r>
            <w:r w:rsidRPr="00C96BEE">
              <w:rPr>
                <w:sz w:val="20"/>
                <w:szCs w:val="20"/>
                <w:lang w:val="ru-RU"/>
              </w:rPr>
              <w:t>безопасность;</w:t>
            </w:r>
          </w:p>
          <w:p w:rsidR="00C96BEE" w:rsidRPr="00C96BEE" w:rsidRDefault="00C96BEE" w:rsidP="00C96BEE">
            <w:pPr>
              <w:pStyle w:val="TableParagraph"/>
              <w:ind w:left="111" w:right="131"/>
              <w:rPr>
                <w:sz w:val="20"/>
                <w:szCs w:val="20"/>
                <w:lang w:val="ru-RU"/>
              </w:rPr>
            </w:pPr>
            <w:r w:rsidRPr="00C96BEE">
              <w:rPr>
                <w:sz w:val="20"/>
                <w:szCs w:val="20"/>
                <w:lang w:val="ru-RU"/>
              </w:rPr>
              <w:t>креативные технологии; сервис</w:t>
            </w:r>
            <w:r w:rsidRPr="00C96BEE">
              <w:rPr>
                <w:spacing w:val="-58"/>
                <w:sz w:val="20"/>
                <w:szCs w:val="20"/>
                <w:lang w:val="ru-RU"/>
              </w:rPr>
              <w:t xml:space="preserve"> </w:t>
            </w:r>
            <w:r w:rsidRPr="00C96BEE">
              <w:rPr>
                <w:sz w:val="20"/>
                <w:szCs w:val="20"/>
                <w:lang w:val="ru-RU"/>
              </w:rPr>
              <w:t>и торговля;</w:t>
            </w:r>
          </w:p>
          <w:p w:rsidR="00C96BEE" w:rsidRPr="0051222D" w:rsidRDefault="00C96BEE" w:rsidP="00C96BEE">
            <w:pPr>
              <w:pStyle w:val="TableParagraph"/>
              <w:spacing w:line="270" w:lineRule="atLeast"/>
              <w:ind w:left="111" w:right="230"/>
              <w:rPr>
                <w:sz w:val="20"/>
                <w:szCs w:val="20"/>
              </w:rPr>
            </w:pPr>
            <w:proofErr w:type="spellStart"/>
            <w:r w:rsidRPr="0051222D">
              <w:rPr>
                <w:sz w:val="20"/>
                <w:szCs w:val="20"/>
              </w:rPr>
              <w:t>предпринимательство</w:t>
            </w:r>
            <w:proofErr w:type="spellEnd"/>
            <w:r w:rsidRPr="0051222D">
              <w:rPr>
                <w:sz w:val="20"/>
                <w:szCs w:val="20"/>
              </w:rPr>
              <w:t xml:space="preserve"> и</w:t>
            </w:r>
            <w:r w:rsidRPr="0051222D">
              <w:rPr>
                <w:spacing w:val="-57"/>
                <w:sz w:val="20"/>
                <w:szCs w:val="20"/>
              </w:rPr>
              <w:t xml:space="preserve"> </w:t>
            </w:r>
            <w:proofErr w:type="spellStart"/>
            <w:r w:rsidRPr="0051222D">
              <w:rPr>
                <w:sz w:val="20"/>
                <w:szCs w:val="20"/>
              </w:rPr>
              <w:t>финансы</w:t>
            </w:r>
            <w:proofErr w:type="spellEnd"/>
            <w:r w:rsidRPr="0051222D">
              <w:rPr>
                <w:sz w:val="20"/>
                <w:szCs w:val="20"/>
              </w:rPr>
              <w:t>.</w:t>
            </w:r>
          </w:p>
        </w:tc>
        <w:tc>
          <w:tcPr>
            <w:tcW w:w="2749" w:type="dxa"/>
            <w:gridSpan w:val="3"/>
          </w:tcPr>
          <w:p w:rsidR="00C96BEE" w:rsidRPr="00C96BEE" w:rsidRDefault="00C96BEE" w:rsidP="00C96BEE">
            <w:pPr>
              <w:pStyle w:val="TableParagraph"/>
              <w:ind w:right="137"/>
              <w:rPr>
                <w:sz w:val="20"/>
                <w:szCs w:val="20"/>
                <w:lang w:val="ru-RU"/>
              </w:rPr>
            </w:pPr>
            <w:r w:rsidRPr="00C96BEE">
              <w:rPr>
                <w:sz w:val="20"/>
                <w:szCs w:val="20"/>
                <w:lang w:val="ru-RU"/>
              </w:rPr>
              <w:lastRenderedPageBreak/>
              <w:t>Актуализация процессов профессионального</w:t>
            </w:r>
            <w:r w:rsidRPr="00C96BEE">
              <w:rPr>
                <w:spacing w:val="1"/>
                <w:sz w:val="20"/>
                <w:szCs w:val="20"/>
                <w:lang w:val="ru-RU"/>
              </w:rPr>
              <w:t xml:space="preserve"> </w:t>
            </w:r>
            <w:r w:rsidRPr="00C96BEE">
              <w:rPr>
                <w:sz w:val="20"/>
                <w:szCs w:val="20"/>
                <w:lang w:val="ru-RU"/>
              </w:rPr>
              <w:t>самоопределения на основе знакомства с</w:t>
            </w:r>
            <w:r w:rsidRPr="00C96BEE">
              <w:rPr>
                <w:spacing w:val="1"/>
                <w:sz w:val="20"/>
                <w:szCs w:val="20"/>
                <w:lang w:val="ru-RU"/>
              </w:rPr>
              <w:t xml:space="preserve"> </w:t>
            </w:r>
            <w:r w:rsidRPr="00C96BEE">
              <w:rPr>
                <w:sz w:val="20"/>
                <w:szCs w:val="20"/>
                <w:lang w:val="ru-RU"/>
              </w:rPr>
              <w:t>познавательными фактами о достижениях из</w:t>
            </w:r>
            <w:r w:rsidRPr="00C96BEE">
              <w:rPr>
                <w:spacing w:val="1"/>
                <w:sz w:val="20"/>
                <w:szCs w:val="20"/>
                <w:lang w:val="ru-RU"/>
              </w:rPr>
              <w:t xml:space="preserve"> </w:t>
            </w:r>
            <w:r w:rsidRPr="00C96BEE">
              <w:rPr>
                <w:sz w:val="20"/>
                <w:szCs w:val="20"/>
                <w:lang w:val="ru-RU"/>
              </w:rPr>
              <w:t>различных отраслей экономического развития</w:t>
            </w:r>
            <w:r w:rsidRPr="00C96BEE">
              <w:rPr>
                <w:spacing w:val="-58"/>
                <w:sz w:val="20"/>
                <w:szCs w:val="20"/>
                <w:lang w:val="ru-RU"/>
              </w:rPr>
              <w:t xml:space="preserve"> </w:t>
            </w:r>
            <w:r w:rsidRPr="00C96BEE">
              <w:rPr>
                <w:sz w:val="20"/>
                <w:szCs w:val="20"/>
                <w:lang w:val="ru-RU"/>
              </w:rPr>
              <w:t>страны. Формирование представлений о</w:t>
            </w:r>
            <w:r w:rsidRPr="00C96BEE">
              <w:rPr>
                <w:spacing w:val="1"/>
                <w:sz w:val="20"/>
                <w:szCs w:val="20"/>
                <w:lang w:val="ru-RU"/>
              </w:rPr>
              <w:t xml:space="preserve"> </w:t>
            </w:r>
            <w:r w:rsidRPr="00C96BEE">
              <w:rPr>
                <w:sz w:val="20"/>
                <w:szCs w:val="20"/>
                <w:lang w:val="ru-RU"/>
              </w:rPr>
              <w:t>современных универсальных компетенциях,</w:t>
            </w:r>
            <w:r w:rsidRPr="00C96BEE">
              <w:rPr>
                <w:spacing w:val="1"/>
                <w:sz w:val="20"/>
                <w:szCs w:val="20"/>
                <w:lang w:val="ru-RU"/>
              </w:rPr>
              <w:t xml:space="preserve"> </w:t>
            </w:r>
            <w:r w:rsidRPr="00C96BEE">
              <w:rPr>
                <w:sz w:val="20"/>
                <w:szCs w:val="20"/>
                <w:lang w:val="ru-RU"/>
              </w:rPr>
              <w:t>предъявляемых к специалистам из различных</w:t>
            </w:r>
            <w:r w:rsidRPr="00C96BEE">
              <w:rPr>
                <w:spacing w:val="1"/>
                <w:sz w:val="20"/>
                <w:szCs w:val="20"/>
                <w:lang w:val="ru-RU"/>
              </w:rPr>
              <w:t xml:space="preserve"> </w:t>
            </w:r>
            <w:r w:rsidRPr="00C96BEE">
              <w:rPr>
                <w:sz w:val="20"/>
                <w:szCs w:val="20"/>
                <w:lang w:val="ru-RU"/>
              </w:rPr>
              <w:t>отраслей. Повышение познавательного</w:t>
            </w:r>
            <w:r w:rsidRPr="00C96BEE">
              <w:rPr>
                <w:spacing w:val="1"/>
                <w:sz w:val="20"/>
                <w:szCs w:val="20"/>
                <w:lang w:val="ru-RU"/>
              </w:rPr>
              <w:t xml:space="preserve"> </w:t>
            </w:r>
            <w:r w:rsidRPr="00C96BEE">
              <w:rPr>
                <w:sz w:val="20"/>
                <w:szCs w:val="20"/>
                <w:lang w:val="ru-RU"/>
              </w:rPr>
              <w:t>интереса и компетентности обучающихся в</w:t>
            </w:r>
            <w:r w:rsidRPr="00C96BEE">
              <w:rPr>
                <w:spacing w:val="1"/>
                <w:sz w:val="20"/>
                <w:szCs w:val="20"/>
                <w:lang w:val="ru-RU"/>
              </w:rPr>
              <w:t xml:space="preserve"> </w:t>
            </w:r>
            <w:r w:rsidRPr="00C96BEE">
              <w:rPr>
                <w:sz w:val="20"/>
                <w:szCs w:val="20"/>
                <w:lang w:val="ru-RU"/>
              </w:rPr>
              <w:t>построении своей карьерной траектории</w:t>
            </w:r>
            <w:r w:rsidRPr="00C96BEE">
              <w:rPr>
                <w:spacing w:val="1"/>
                <w:sz w:val="20"/>
                <w:szCs w:val="20"/>
                <w:lang w:val="ru-RU"/>
              </w:rPr>
              <w:t xml:space="preserve"> </w:t>
            </w:r>
            <w:r w:rsidRPr="00C96BEE">
              <w:rPr>
                <w:sz w:val="20"/>
                <w:szCs w:val="20"/>
                <w:lang w:val="ru-RU"/>
              </w:rPr>
              <w:t>развития.</w:t>
            </w:r>
          </w:p>
          <w:p w:rsidR="00C96BEE" w:rsidRPr="00C96BEE" w:rsidRDefault="00C96BEE" w:rsidP="00C96BEE">
            <w:pPr>
              <w:pStyle w:val="TableParagraph"/>
              <w:rPr>
                <w:sz w:val="20"/>
                <w:szCs w:val="20"/>
                <w:lang w:val="ru-RU"/>
              </w:rPr>
            </w:pPr>
            <w:r w:rsidRPr="00C96BEE">
              <w:rPr>
                <w:sz w:val="20"/>
                <w:szCs w:val="20"/>
                <w:lang w:val="ru-RU"/>
              </w:rPr>
              <w:t>Просмотр</w:t>
            </w:r>
            <w:r w:rsidRPr="00C96BEE">
              <w:rPr>
                <w:spacing w:val="-3"/>
                <w:sz w:val="20"/>
                <w:szCs w:val="20"/>
                <w:lang w:val="ru-RU"/>
              </w:rPr>
              <w:t xml:space="preserve"> </w:t>
            </w:r>
            <w:r w:rsidRPr="00C96BEE">
              <w:rPr>
                <w:sz w:val="20"/>
                <w:szCs w:val="20"/>
                <w:lang w:val="ru-RU"/>
              </w:rPr>
              <w:t>видеороликов,</w:t>
            </w:r>
            <w:r w:rsidRPr="00C96BEE">
              <w:rPr>
                <w:spacing w:val="-3"/>
                <w:sz w:val="20"/>
                <w:szCs w:val="20"/>
                <w:lang w:val="ru-RU"/>
              </w:rPr>
              <w:t xml:space="preserve"> </w:t>
            </w:r>
            <w:r w:rsidRPr="00C96BEE">
              <w:rPr>
                <w:sz w:val="20"/>
                <w:szCs w:val="20"/>
                <w:lang w:val="ru-RU"/>
              </w:rPr>
              <w:t>дискуссии,</w:t>
            </w:r>
          </w:p>
          <w:p w:rsidR="00C96BEE" w:rsidRPr="00C96BEE" w:rsidRDefault="00C96BEE" w:rsidP="00C96BEE">
            <w:pPr>
              <w:pStyle w:val="TableParagraph"/>
              <w:ind w:right="264"/>
              <w:rPr>
                <w:sz w:val="20"/>
                <w:szCs w:val="20"/>
                <w:lang w:val="ru-RU"/>
              </w:rPr>
            </w:pPr>
            <w:r w:rsidRPr="00C96BEE">
              <w:rPr>
                <w:sz w:val="20"/>
                <w:szCs w:val="20"/>
                <w:lang w:val="ru-RU"/>
              </w:rPr>
              <w:t>обсуждения,</w:t>
            </w:r>
            <w:r w:rsidRPr="00C96BEE">
              <w:rPr>
                <w:spacing w:val="-3"/>
                <w:sz w:val="20"/>
                <w:szCs w:val="20"/>
                <w:lang w:val="ru-RU"/>
              </w:rPr>
              <w:t xml:space="preserve"> </w:t>
            </w:r>
            <w:r w:rsidRPr="00C96BEE">
              <w:rPr>
                <w:sz w:val="20"/>
                <w:szCs w:val="20"/>
                <w:lang w:val="ru-RU"/>
              </w:rPr>
              <w:t>игры</w:t>
            </w:r>
            <w:r w:rsidRPr="00C96BEE">
              <w:rPr>
                <w:spacing w:val="-3"/>
                <w:sz w:val="20"/>
                <w:szCs w:val="20"/>
                <w:lang w:val="ru-RU"/>
              </w:rPr>
              <w:t xml:space="preserve"> </w:t>
            </w:r>
            <w:r w:rsidRPr="00C96BEE">
              <w:rPr>
                <w:sz w:val="20"/>
                <w:szCs w:val="20"/>
                <w:lang w:val="ru-RU"/>
              </w:rPr>
              <w:t>и</w:t>
            </w:r>
            <w:r w:rsidRPr="00C96BEE">
              <w:rPr>
                <w:spacing w:val="-5"/>
                <w:sz w:val="20"/>
                <w:szCs w:val="20"/>
                <w:lang w:val="ru-RU"/>
              </w:rPr>
              <w:t xml:space="preserve"> </w:t>
            </w:r>
            <w:r w:rsidRPr="00C96BEE">
              <w:rPr>
                <w:sz w:val="20"/>
                <w:szCs w:val="20"/>
                <w:lang w:val="ru-RU"/>
              </w:rPr>
              <w:t>практические</w:t>
            </w:r>
            <w:r w:rsidRPr="00C96BEE">
              <w:rPr>
                <w:spacing w:val="-3"/>
                <w:sz w:val="20"/>
                <w:szCs w:val="20"/>
                <w:lang w:val="ru-RU"/>
              </w:rPr>
              <w:t xml:space="preserve"> </w:t>
            </w:r>
            <w:r w:rsidRPr="00C96BEE">
              <w:rPr>
                <w:sz w:val="20"/>
                <w:szCs w:val="20"/>
                <w:lang w:val="ru-RU"/>
              </w:rPr>
              <w:t>задания</w:t>
            </w:r>
            <w:r w:rsidRPr="00C96BEE">
              <w:rPr>
                <w:spacing w:val="-6"/>
                <w:sz w:val="20"/>
                <w:szCs w:val="20"/>
                <w:lang w:val="ru-RU"/>
              </w:rPr>
              <w:t xml:space="preserve"> </w:t>
            </w:r>
            <w:r w:rsidRPr="00C96BEE">
              <w:rPr>
                <w:sz w:val="20"/>
                <w:szCs w:val="20"/>
                <w:lang w:val="ru-RU"/>
              </w:rPr>
              <w:t>на</w:t>
            </w:r>
            <w:r w:rsidRPr="00C96BEE">
              <w:rPr>
                <w:spacing w:val="-57"/>
                <w:sz w:val="20"/>
                <w:szCs w:val="20"/>
                <w:lang w:val="ru-RU"/>
              </w:rPr>
              <w:t xml:space="preserve"> </w:t>
            </w:r>
            <w:r w:rsidRPr="00C96BEE">
              <w:rPr>
                <w:sz w:val="20"/>
                <w:szCs w:val="20"/>
                <w:lang w:val="ru-RU"/>
              </w:rPr>
              <w:t>занятие.</w:t>
            </w:r>
          </w:p>
          <w:p w:rsidR="00C96BEE" w:rsidRPr="00C96BEE" w:rsidRDefault="00C96BEE" w:rsidP="00C96BEE">
            <w:pPr>
              <w:pStyle w:val="TableParagraph"/>
              <w:ind w:right="285"/>
              <w:rPr>
                <w:sz w:val="20"/>
                <w:szCs w:val="20"/>
                <w:lang w:val="ru-RU"/>
              </w:rPr>
            </w:pPr>
            <w:r w:rsidRPr="00C96BEE">
              <w:rPr>
                <w:sz w:val="20"/>
                <w:szCs w:val="20"/>
                <w:lang w:val="ru-RU"/>
              </w:rPr>
              <w:lastRenderedPageBreak/>
              <w:t>В рамках самостоятельной работы</w:t>
            </w:r>
            <w:r w:rsidRPr="00C96BEE">
              <w:rPr>
                <w:spacing w:val="1"/>
                <w:sz w:val="20"/>
                <w:szCs w:val="20"/>
                <w:lang w:val="ru-RU"/>
              </w:rPr>
              <w:t xml:space="preserve"> </w:t>
            </w:r>
            <w:r w:rsidRPr="00C96BEE">
              <w:rPr>
                <w:sz w:val="20"/>
                <w:szCs w:val="20"/>
                <w:lang w:val="ru-RU"/>
              </w:rPr>
              <w:t>рекомендуется</w:t>
            </w:r>
            <w:r w:rsidRPr="00C96BEE">
              <w:rPr>
                <w:spacing w:val="-5"/>
                <w:sz w:val="20"/>
                <w:szCs w:val="20"/>
                <w:lang w:val="ru-RU"/>
              </w:rPr>
              <w:t xml:space="preserve"> </w:t>
            </w:r>
            <w:r w:rsidRPr="00C96BEE">
              <w:rPr>
                <w:sz w:val="20"/>
                <w:szCs w:val="20"/>
                <w:lang w:val="ru-RU"/>
              </w:rPr>
              <w:t>провести</w:t>
            </w:r>
            <w:r w:rsidRPr="00C96BEE">
              <w:rPr>
                <w:spacing w:val="-4"/>
                <w:sz w:val="20"/>
                <w:szCs w:val="20"/>
                <w:lang w:val="ru-RU"/>
              </w:rPr>
              <w:t xml:space="preserve"> </w:t>
            </w:r>
            <w:r w:rsidRPr="00C96BEE">
              <w:rPr>
                <w:sz w:val="20"/>
                <w:szCs w:val="20"/>
                <w:lang w:val="ru-RU"/>
              </w:rPr>
              <w:t>анализ</w:t>
            </w:r>
            <w:r w:rsidRPr="00C96BEE">
              <w:rPr>
                <w:spacing w:val="-6"/>
                <w:sz w:val="20"/>
                <w:szCs w:val="20"/>
                <w:lang w:val="ru-RU"/>
              </w:rPr>
              <w:t xml:space="preserve"> </w:t>
            </w:r>
            <w:r w:rsidRPr="00C96BEE">
              <w:rPr>
                <w:sz w:val="20"/>
                <w:szCs w:val="20"/>
                <w:lang w:val="ru-RU"/>
              </w:rPr>
              <w:t>полученного</w:t>
            </w:r>
            <w:r w:rsidRPr="00C96BEE">
              <w:rPr>
                <w:spacing w:val="-57"/>
                <w:sz w:val="20"/>
                <w:szCs w:val="20"/>
                <w:lang w:val="ru-RU"/>
              </w:rPr>
              <w:t xml:space="preserve"> </w:t>
            </w:r>
            <w:r w:rsidRPr="00C96BEE">
              <w:rPr>
                <w:sz w:val="20"/>
                <w:szCs w:val="20"/>
                <w:lang w:val="ru-RU"/>
              </w:rPr>
              <w:t>опыта: работа с памятками и материалами</w:t>
            </w:r>
            <w:r w:rsidRPr="00C96BEE">
              <w:rPr>
                <w:spacing w:val="1"/>
                <w:sz w:val="20"/>
                <w:szCs w:val="20"/>
                <w:lang w:val="ru-RU"/>
              </w:rPr>
              <w:t xml:space="preserve"> </w:t>
            </w:r>
            <w:r w:rsidRPr="00C96BEE">
              <w:rPr>
                <w:sz w:val="20"/>
                <w:szCs w:val="20"/>
                <w:lang w:val="ru-RU"/>
              </w:rPr>
              <w:t>занятий,</w:t>
            </w:r>
            <w:r w:rsidRPr="00C96BEE">
              <w:rPr>
                <w:spacing w:val="-4"/>
                <w:sz w:val="20"/>
                <w:szCs w:val="20"/>
                <w:lang w:val="ru-RU"/>
              </w:rPr>
              <w:t xml:space="preserve"> </w:t>
            </w:r>
            <w:r w:rsidRPr="00C96BEE">
              <w:rPr>
                <w:sz w:val="20"/>
                <w:szCs w:val="20"/>
                <w:lang w:val="ru-RU"/>
              </w:rPr>
              <w:t>знакомство</w:t>
            </w:r>
            <w:r w:rsidRPr="00C96BEE">
              <w:rPr>
                <w:spacing w:val="-4"/>
                <w:sz w:val="20"/>
                <w:szCs w:val="20"/>
                <w:lang w:val="ru-RU"/>
              </w:rPr>
              <w:t xml:space="preserve"> </w:t>
            </w:r>
            <w:r w:rsidRPr="00C96BEE">
              <w:rPr>
                <w:sz w:val="20"/>
                <w:szCs w:val="20"/>
                <w:lang w:val="ru-RU"/>
              </w:rPr>
              <w:t>с</w:t>
            </w:r>
            <w:r w:rsidRPr="00C96BEE">
              <w:rPr>
                <w:spacing w:val="-4"/>
                <w:sz w:val="20"/>
                <w:szCs w:val="20"/>
                <w:lang w:val="ru-RU"/>
              </w:rPr>
              <w:t xml:space="preserve"> </w:t>
            </w:r>
            <w:r w:rsidRPr="00C96BEE">
              <w:rPr>
                <w:sz w:val="20"/>
                <w:szCs w:val="20"/>
                <w:lang w:val="ru-RU"/>
              </w:rPr>
              <w:t>онлайн-инструментом</w:t>
            </w:r>
          </w:p>
          <w:p w:rsidR="00C96BEE" w:rsidRPr="00C96BEE" w:rsidRDefault="00C96BEE" w:rsidP="00C96BEE">
            <w:pPr>
              <w:pStyle w:val="TableParagraph"/>
              <w:ind w:right="2107"/>
              <w:rPr>
                <w:sz w:val="20"/>
                <w:szCs w:val="20"/>
                <w:lang w:val="ru-RU"/>
              </w:rPr>
            </w:pPr>
            <w:r w:rsidRPr="00C96BEE">
              <w:rPr>
                <w:sz w:val="20"/>
                <w:szCs w:val="20"/>
                <w:lang w:val="ru-RU"/>
              </w:rPr>
              <w:t>«Примерочная профессий»</w:t>
            </w:r>
            <w:r w:rsidRPr="00C96BEE">
              <w:rPr>
                <w:spacing w:val="-57"/>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r w:rsidRPr="0051222D">
              <w:rPr>
                <w:sz w:val="20"/>
                <w:szCs w:val="20"/>
              </w:rPr>
              <w:t>suits</w:t>
            </w:r>
            <w:r w:rsidRPr="00C96BEE">
              <w:rPr>
                <w:sz w:val="20"/>
                <w:szCs w:val="20"/>
                <w:lang w:val="ru-RU"/>
              </w:rPr>
              <w:t>.</w:t>
            </w:r>
          </w:p>
          <w:p w:rsidR="00C96BEE" w:rsidRPr="00C96BEE" w:rsidRDefault="00C96BEE" w:rsidP="00C96BEE">
            <w:pPr>
              <w:pStyle w:val="TableParagraph"/>
              <w:spacing w:line="268" w:lineRule="exact"/>
              <w:rPr>
                <w:sz w:val="20"/>
                <w:szCs w:val="20"/>
                <w:lang w:val="ru-RU"/>
              </w:rPr>
            </w:pPr>
            <w:r w:rsidRPr="00C96BEE">
              <w:rPr>
                <w:sz w:val="20"/>
                <w:szCs w:val="20"/>
                <w:lang w:val="ru-RU"/>
              </w:rPr>
              <w:t>–</w:t>
            </w:r>
            <w:r w:rsidRPr="00C96BEE">
              <w:rPr>
                <w:sz w:val="20"/>
                <w:szCs w:val="20"/>
                <w:lang w:val="ru-RU"/>
              </w:rPr>
              <w:tab/>
              <w:t>Для педагогов-навигаторов,</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8"/>
                <w:sz w:val="20"/>
                <w:szCs w:val="20"/>
                <w:lang w:val="ru-RU"/>
              </w:rPr>
              <w:t xml:space="preserve"> </w:t>
            </w:r>
            <w:r w:rsidRPr="00C96BEE">
              <w:rPr>
                <w:sz w:val="20"/>
                <w:szCs w:val="20"/>
                <w:lang w:val="ru-RU"/>
              </w:rPr>
              <w:t>материалы</w:t>
            </w:r>
            <w:r w:rsidRPr="00C96BEE">
              <w:rPr>
                <w:spacing w:val="-3"/>
                <w:sz w:val="20"/>
                <w:szCs w:val="20"/>
                <w:lang w:val="ru-RU"/>
              </w:rPr>
              <w:t xml:space="preserve"> </w:t>
            </w:r>
            <w:r w:rsidRPr="00C96BEE">
              <w:rPr>
                <w:sz w:val="20"/>
                <w:szCs w:val="20"/>
                <w:lang w:val="ru-RU"/>
              </w:rPr>
              <w:t>для</w:t>
            </w:r>
            <w:r w:rsidRPr="00C96BEE">
              <w:rPr>
                <w:spacing w:val="-3"/>
                <w:sz w:val="20"/>
                <w:szCs w:val="20"/>
                <w:lang w:val="ru-RU"/>
              </w:rPr>
              <w:t xml:space="preserve"> </w:t>
            </w:r>
            <w:r w:rsidRPr="00C96BEE">
              <w:rPr>
                <w:sz w:val="20"/>
                <w:szCs w:val="20"/>
                <w:lang w:val="ru-RU"/>
              </w:rPr>
              <w:t>проведения</w:t>
            </w:r>
            <w:r w:rsidRPr="00C96BEE">
              <w:rPr>
                <w:spacing w:val="-2"/>
                <w:sz w:val="20"/>
                <w:szCs w:val="20"/>
                <w:lang w:val="ru-RU"/>
              </w:rPr>
              <w:t xml:space="preserve"> </w:t>
            </w:r>
            <w:r w:rsidRPr="00C96BEE">
              <w:rPr>
                <w:sz w:val="20"/>
                <w:szCs w:val="20"/>
                <w:lang w:val="ru-RU"/>
              </w:rPr>
              <w:t>занятия доступны</w:t>
            </w:r>
            <w:r w:rsidRPr="00C96BEE">
              <w:rPr>
                <w:spacing w:val="-3"/>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цифровом</w:t>
            </w:r>
            <w:r w:rsidRPr="00C96BEE">
              <w:rPr>
                <w:spacing w:val="-3"/>
                <w:sz w:val="20"/>
                <w:szCs w:val="20"/>
                <w:lang w:val="ru-RU"/>
              </w:rPr>
              <w:t xml:space="preserve"> </w:t>
            </w:r>
            <w:r w:rsidRPr="00C96BEE">
              <w:rPr>
                <w:sz w:val="20"/>
                <w:szCs w:val="20"/>
                <w:lang w:val="ru-RU"/>
              </w:rPr>
              <w:t>инструменте</w:t>
            </w:r>
            <w:r w:rsidRPr="00C96BEE">
              <w:rPr>
                <w:spacing w:val="-2"/>
                <w:sz w:val="20"/>
                <w:szCs w:val="20"/>
                <w:lang w:val="ru-RU"/>
              </w:rPr>
              <w:t xml:space="preserve"> </w:t>
            </w:r>
            <w:r w:rsidRPr="00C96BEE">
              <w:rPr>
                <w:sz w:val="20"/>
                <w:szCs w:val="20"/>
                <w:lang w:val="ru-RU"/>
              </w:rPr>
              <w:t>проекта</w:t>
            </w:r>
          </w:p>
          <w:p w:rsidR="00C96BEE" w:rsidRPr="00C96BEE" w:rsidRDefault="00C96BEE" w:rsidP="00C96BEE">
            <w:pPr>
              <w:pStyle w:val="TableParagraph"/>
              <w:ind w:right="231"/>
              <w:rPr>
                <w:sz w:val="20"/>
                <w:szCs w:val="20"/>
                <w:lang w:val="ru-RU"/>
              </w:rPr>
            </w:pPr>
            <w:r w:rsidRPr="00C96BEE">
              <w:rPr>
                <w:sz w:val="20"/>
                <w:szCs w:val="20"/>
                <w:lang w:val="ru-RU"/>
              </w:rPr>
              <w:t>«Конструктор</w:t>
            </w:r>
            <w:r w:rsidRPr="00C96BEE">
              <w:rPr>
                <w:spacing w:val="-2"/>
                <w:sz w:val="20"/>
                <w:szCs w:val="20"/>
                <w:lang w:val="ru-RU"/>
              </w:rPr>
              <w:t xml:space="preserve"> </w:t>
            </w:r>
            <w:r w:rsidRPr="00C96BEE">
              <w:rPr>
                <w:sz w:val="20"/>
                <w:szCs w:val="20"/>
                <w:lang w:val="ru-RU"/>
              </w:rPr>
              <w:t>будущего»</w:t>
            </w:r>
            <w:r w:rsidRPr="00C96BEE">
              <w:rPr>
                <w:spacing w:val="-9"/>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личном</w:t>
            </w:r>
            <w:r w:rsidRPr="00C96BEE">
              <w:rPr>
                <w:spacing w:val="-2"/>
                <w:sz w:val="20"/>
                <w:szCs w:val="20"/>
                <w:lang w:val="ru-RU"/>
              </w:rPr>
              <w:t xml:space="preserve"> </w:t>
            </w:r>
            <w:r w:rsidRPr="00C96BEE">
              <w:rPr>
                <w:sz w:val="20"/>
                <w:szCs w:val="20"/>
                <w:lang w:val="ru-RU"/>
              </w:rPr>
              <w:t>кабинете</w:t>
            </w:r>
            <w:r w:rsidRPr="00C96BEE">
              <w:rPr>
                <w:spacing w:val="-57"/>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интернет-платформе</w:t>
            </w:r>
            <w:r w:rsidRPr="00C96BEE">
              <w:rPr>
                <w:spacing w:val="-2"/>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tabs>
                <w:tab w:val="left" w:pos="506"/>
              </w:tabs>
              <w:ind w:right="264"/>
              <w:rPr>
                <w:sz w:val="20"/>
                <w:szCs w:val="20"/>
                <w:lang w:val="ru-RU"/>
              </w:rPr>
            </w:pPr>
            <w:r w:rsidRPr="00C96BEE">
              <w:rPr>
                <w:sz w:val="20"/>
                <w:szCs w:val="20"/>
                <w:lang w:val="ru-RU"/>
              </w:rPr>
              <w:t>–</w:t>
            </w:r>
            <w:r w:rsidRPr="00C96BEE">
              <w:rPr>
                <w:sz w:val="20"/>
                <w:szCs w:val="20"/>
                <w:lang w:val="ru-RU"/>
              </w:rPr>
              <w:tab/>
              <w:t>Для педагогических работников, не</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t>материалы</w:t>
            </w:r>
            <w:r w:rsidRPr="00C96BEE">
              <w:rPr>
                <w:spacing w:val="-4"/>
                <w:sz w:val="20"/>
                <w:szCs w:val="20"/>
                <w:lang w:val="ru-RU"/>
              </w:rPr>
              <w:t xml:space="preserve"> </w:t>
            </w:r>
            <w:r w:rsidRPr="00C96BEE">
              <w:rPr>
                <w:sz w:val="20"/>
                <w:szCs w:val="20"/>
                <w:lang w:val="ru-RU"/>
              </w:rPr>
              <w:t>доступны</w:t>
            </w:r>
            <w:r w:rsidRPr="00C96BEE">
              <w:rPr>
                <w:spacing w:val="-3"/>
                <w:sz w:val="20"/>
                <w:szCs w:val="20"/>
                <w:lang w:val="ru-RU"/>
              </w:rPr>
              <w:t xml:space="preserve"> </w:t>
            </w:r>
            <w:r w:rsidRPr="00C96BEE">
              <w:rPr>
                <w:sz w:val="20"/>
                <w:szCs w:val="20"/>
                <w:lang w:val="ru-RU"/>
              </w:rPr>
              <w:t>на</w:t>
            </w:r>
            <w:r w:rsidRPr="00C96BEE">
              <w:rPr>
                <w:spacing w:val="-5"/>
                <w:sz w:val="20"/>
                <w:szCs w:val="20"/>
                <w:lang w:val="ru-RU"/>
              </w:rPr>
              <w:t xml:space="preserve"> </w:t>
            </w:r>
            <w:r w:rsidRPr="00C96BEE">
              <w:rPr>
                <w:sz w:val="20"/>
                <w:szCs w:val="20"/>
                <w:lang w:val="ru-RU"/>
              </w:rPr>
              <w:t>цифровой</w:t>
            </w:r>
          </w:p>
          <w:p w:rsidR="00C96BEE" w:rsidRPr="0051222D" w:rsidRDefault="00C96BEE" w:rsidP="00C96BEE">
            <w:pPr>
              <w:pStyle w:val="TableParagraph"/>
              <w:tabs>
                <w:tab w:val="left" w:pos="506"/>
              </w:tabs>
              <w:spacing w:line="270" w:lineRule="atLeast"/>
              <w:ind w:right="244"/>
              <w:rPr>
                <w:sz w:val="20"/>
                <w:szCs w:val="20"/>
              </w:rPr>
            </w:pPr>
            <w:proofErr w:type="spellStart"/>
            <w:r w:rsidRPr="0051222D">
              <w:rPr>
                <w:sz w:val="20"/>
                <w:szCs w:val="20"/>
              </w:rPr>
              <w:t>платформе</w:t>
            </w:r>
            <w:proofErr w:type="spellEnd"/>
            <w:r w:rsidRPr="0051222D">
              <w:rPr>
                <w:spacing w:val="-4"/>
                <w:sz w:val="20"/>
                <w:szCs w:val="20"/>
              </w:rPr>
              <w:t xml:space="preserve"> </w:t>
            </w:r>
            <w:r w:rsidRPr="0051222D">
              <w:rPr>
                <w:sz w:val="20"/>
                <w:szCs w:val="20"/>
              </w:rPr>
              <w:t>profmin.bvbinfo.ru</w:t>
            </w:r>
          </w:p>
        </w:tc>
      </w:tr>
      <w:tr w:rsidR="00C96BEE" w:rsidRPr="00C96BEE" w:rsidTr="00C96BEE">
        <w:trPr>
          <w:divId w:val="1547135805"/>
          <w:trHeight w:val="2041"/>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2.</w:t>
            </w:r>
          </w:p>
        </w:tc>
        <w:tc>
          <w:tcPr>
            <w:tcW w:w="2047" w:type="dxa"/>
            <w:gridSpan w:val="2"/>
          </w:tcPr>
          <w:p w:rsidR="00C96BEE" w:rsidRPr="00C96BEE" w:rsidRDefault="00C96BEE" w:rsidP="00C96BEE">
            <w:pPr>
              <w:pStyle w:val="TableParagraph"/>
              <w:ind w:left="110" w:right="860"/>
              <w:rPr>
                <w:sz w:val="20"/>
                <w:szCs w:val="20"/>
                <w:lang w:val="ru-RU"/>
              </w:rPr>
            </w:pPr>
            <w:r w:rsidRPr="00C96BEE">
              <w:rPr>
                <w:sz w:val="20"/>
                <w:szCs w:val="20"/>
                <w:lang w:val="ru-RU"/>
              </w:rPr>
              <w:t>Тема 2. Тематический</w:t>
            </w:r>
            <w:r w:rsidRPr="00C96BEE">
              <w:rPr>
                <w:spacing w:val="1"/>
                <w:sz w:val="20"/>
                <w:szCs w:val="20"/>
                <w:lang w:val="ru-RU"/>
              </w:rPr>
              <w:t xml:space="preserve"> </w:t>
            </w:r>
            <w:r w:rsidRPr="00C96BEE">
              <w:rPr>
                <w:sz w:val="20"/>
                <w:szCs w:val="20"/>
                <w:lang w:val="ru-RU"/>
              </w:rPr>
              <w:t>профориентационный</w:t>
            </w:r>
            <w:r w:rsidRPr="00C96BEE">
              <w:rPr>
                <w:spacing w:val="-7"/>
                <w:sz w:val="20"/>
                <w:szCs w:val="20"/>
                <w:lang w:val="ru-RU"/>
              </w:rPr>
              <w:t xml:space="preserve"> </w:t>
            </w:r>
            <w:r w:rsidRPr="00C96BEE">
              <w:rPr>
                <w:sz w:val="20"/>
                <w:szCs w:val="20"/>
                <w:lang w:val="ru-RU"/>
              </w:rPr>
              <w:t>урок «Открой</w:t>
            </w:r>
            <w:r w:rsidRPr="00C96BEE">
              <w:rPr>
                <w:spacing w:val="-4"/>
                <w:sz w:val="20"/>
                <w:szCs w:val="20"/>
                <w:lang w:val="ru-RU"/>
              </w:rPr>
              <w:t xml:space="preserve"> </w:t>
            </w:r>
            <w:r w:rsidRPr="00C96BEE">
              <w:rPr>
                <w:sz w:val="20"/>
                <w:szCs w:val="20"/>
                <w:lang w:val="ru-RU"/>
              </w:rPr>
              <w:t>своё</w:t>
            </w:r>
            <w:r w:rsidRPr="00C96BEE">
              <w:rPr>
                <w:spacing w:val="-5"/>
                <w:sz w:val="20"/>
                <w:szCs w:val="20"/>
                <w:lang w:val="ru-RU"/>
              </w:rPr>
              <w:t xml:space="preserve"> </w:t>
            </w:r>
            <w:r w:rsidRPr="00C96BEE">
              <w:rPr>
                <w:sz w:val="20"/>
                <w:szCs w:val="20"/>
                <w:lang w:val="ru-RU"/>
              </w:rPr>
              <w:t>будущее»</w:t>
            </w:r>
            <w:r w:rsidRPr="00C96BEE">
              <w:rPr>
                <w:spacing w:val="-6"/>
                <w:sz w:val="20"/>
                <w:szCs w:val="20"/>
                <w:lang w:val="ru-RU"/>
              </w:rPr>
              <w:t xml:space="preserve"> </w:t>
            </w:r>
            <w:r w:rsidRPr="00C96BEE">
              <w:rPr>
                <w:sz w:val="20"/>
                <w:szCs w:val="20"/>
                <w:lang w:val="ru-RU"/>
              </w:rPr>
              <w:t>(введение</w:t>
            </w:r>
            <w:r w:rsidRPr="00C96BEE">
              <w:rPr>
                <w:spacing w:val="-57"/>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 xml:space="preserve">профориентацию) </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24" w:type="dxa"/>
          </w:tcPr>
          <w:p w:rsidR="00C96BEE" w:rsidRPr="0051222D" w:rsidRDefault="00C96BEE" w:rsidP="00C96BEE">
            <w:pPr>
              <w:pStyle w:val="TableParagraph"/>
              <w:ind w:left="108" w:right="290"/>
              <w:rPr>
                <w:sz w:val="20"/>
                <w:szCs w:val="20"/>
              </w:rPr>
            </w:pPr>
            <w:proofErr w:type="spellStart"/>
            <w:r w:rsidRPr="0051222D">
              <w:rPr>
                <w:sz w:val="20"/>
                <w:szCs w:val="20"/>
              </w:rPr>
              <w:t>профориентационное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87"/>
              <w:rPr>
                <w:sz w:val="20"/>
                <w:szCs w:val="20"/>
                <w:lang w:val="ru-RU"/>
              </w:rPr>
            </w:pPr>
            <w:r w:rsidRPr="00C96BEE">
              <w:rPr>
                <w:sz w:val="20"/>
                <w:szCs w:val="20"/>
                <w:lang w:val="ru-RU"/>
              </w:rPr>
              <w:t>Информирование обучающихся</w:t>
            </w:r>
            <w:r w:rsidRPr="00C96BEE">
              <w:rPr>
                <w:spacing w:val="-58"/>
                <w:sz w:val="20"/>
                <w:szCs w:val="20"/>
                <w:lang w:val="ru-RU"/>
              </w:rPr>
              <w:t xml:space="preserve"> </w:t>
            </w:r>
            <w:r w:rsidRPr="00C96BEE">
              <w:rPr>
                <w:sz w:val="20"/>
                <w:szCs w:val="20"/>
                <w:lang w:val="ru-RU"/>
              </w:rPr>
              <w:t>о профессиях с постепенным</w:t>
            </w:r>
            <w:r w:rsidRPr="00C96BEE">
              <w:rPr>
                <w:spacing w:val="1"/>
                <w:sz w:val="20"/>
                <w:szCs w:val="20"/>
                <w:lang w:val="ru-RU"/>
              </w:rPr>
              <w:t xml:space="preserve"> </w:t>
            </w:r>
            <w:r w:rsidRPr="00C96BEE">
              <w:rPr>
                <w:sz w:val="20"/>
                <w:szCs w:val="20"/>
                <w:lang w:val="ru-RU"/>
              </w:rPr>
              <w:t>расширением представлений о</w:t>
            </w:r>
            <w:r w:rsidRPr="00C96BEE">
              <w:rPr>
                <w:spacing w:val="1"/>
                <w:sz w:val="20"/>
                <w:szCs w:val="20"/>
                <w:lang w:val="ru-RU"/>
              </w:rPr>
              <w:t xml:space="preserve"> </w:t>
            </w:r>
            <w:r w:rsidRPr="00C96BEE">
              <w:rPr>
                <w:sz w:val="20"/>
                <w:szCs w:val="20"/>
                <w:lang w:val="ru-RU"/>
              </w:rPr>
              <w:t>мире профессионального труда</w:t>
            </w:r>
            <w:r w:rsidRPr="00C96BEE">
              <w:rPr>
                <w:spacing w:val="-57"/>
                <w:sz w:val="20"/>
                <w:szCs w:val="20"/>
                <w:lang w:val="ru-RU"/>
              </w:rPr>
              <w:t xml:space="preserve"> </w:t>
            </w:r>
            <w:r w:rsidRPr="00C96BEE">
              <w:rPr>
                <w:sz w:val="20"/>
                <w:szCs w:val="20"/>
                <w:lang w:val="ru-RU"/>
              </w:rPr>
              <w:t>в общем: формирование</w:t>
            </w:r>
            <w:r w:rsidRPr="00C96BEE">
              <w:rPr>
                <w:spacing w:val="1"/>
                <w:sz w:val="20"/>
                <w:szCs w:val="20"/>
                <w:lang w:val="ru-RU"/>
              </w:rPr>
              <w:t xml:space="preserve"> </w:t>
            </w:r>
            <w:r w:rsidRPr="00C96BEE">
              <w:rPr>
                <w:sz w:val="20"/>
                <w:szCs w:val="20"/>
                <w:lang w:val="ru-RU"/>
              </w:rPr>
              <w:t>системного представления о</w:t>
            </w:r>
            <w:r w:rsidRPr="00C96BEE">
              <w:rPr>
                <w:spacing w:val="1"/>
                <w:sz w:val="20"/>
                <w:szCs w:val="20"/>
                <w:lang w:val="ru-RU"/>
              </w:rPr>
              <w:t xml:space="preserve"> </w:t>
            </w:r>
            <w:r w:rsidRPr="00C96BEE">
              <w:rPr>
                <w:sz w:val="20"/>
                <w:szCs w:val="20"/>
                <w:lang w:val="ru-RU"/>
              </w:rPr>
              <w:t>мире профессий и значимости</w:t>
            </w:r>
            <w:r w:rsidRPr="00C96BEE">
              <w:rPr>
                <w:spacing w:val="1"/>
                <w:sz w:val="20"/>
                <w:szCs w:val="20"/>
                <w:lang w:val="ru-RU"/>
              </w:rPr>
              <w:t xml:space="preserve"> </w:t>
            </w:r>
            <w:r w:rsidRPr="00C96BEE">
              <w:rPr>
                <w:sz w:val="20"/>
                <w:szCs w:val="20"/>
                <w:lang w:val="ru-RU"/>
              </w:rPr>
              <w:t xml:space="preserve">трудовой </w:t>
            </w:r>
            <w:r w:rsidRPr="00C96BEE">
              <w:rPr>
                <w:sz w:val="20"/>
                <w:szCs w:val="20"/>
                <w:lang w:val="ru-RU"/>
              </w:rPr>
              <w:lastRenderedPageBreak/>
              <w:t>деятельности,</w:t>
            </w:r>
            <w:r w:rsidRPr="00C96BEE">
              <w:rPr>
                <w:spacing w:val="1"/>
                <w:sz w:val="20"/>
                <w:szCs w:val="20"/>
                <w:lang w:val="ru-RU"/>
              </w:rPr>
              <w:t xml:space="preserve"> </w:t>
            </w:r>
            <w:r w:rsidRPr="00C96BEE">
              <w:rPr>
                <w:sz w:val="20"/>
                <w:szCs w:val="20"/>
                <w:lang w:val="ru-RU"/>
              </w:rPr>
              <w:t>например, как различные</w:t>
            </w:r>
            <w:r w:rsidRPr="00C96BEE">
              <w:rPr>
                <w:spacing w:val="1"/>
                <w:sz w:val="20"/>
                <w:szCs w:val="20"/>
                <w:lang w:val="ru-RU"/>
              </w:rPr>
              <w:t xml:space="preserve"> </w:t>
            </w:r>
            <w:r w:rsidRPr="00C96BEE">
              <w:rPr>
                <w:sz w:val="20"/>
                <w:szCs w:val="20"/>
                <w:lang w:val="ru-RU"/>
              </w:rPr>
              <w:t>качества</w:t>
            </w:r>
            <w:r w:rsidRPr="00C96BEE">
              <w:rPr>
                <w:spacing w:val="-3"/>
                <w:sz w:val="20"/>
                <w:szCs w:val="20"/>
                <w:lang w:val="ru-RU"/>
              </w:rPr>
              <w:t xml:space="preserve"> </w:t>
            </w:r>
            <w:r w:rsidRPr="00C96BEE">
              <w:rPr>
                <w:sz w:val="20"/>
                <w:szCs w:val="20"/>
                <w:lang w:val="ru-RU"/>
              </w:rPr>
              <w:t>или навыки</w:t>
            </w:r>
            <w:r w:rsidRPr="00C96BEE">
              <w:rPr>
                <w:spacing w:val="-2"/>
                <w:sz w:val="20"/>
                <w:szCs w:val="20"/>
                <w:lang w:val="ru-RU"/>
              </w:rPr>
              <w:t xml:space="preserve"> </w:t>
            </w:r>
            <w:r w:rsidRPr="00C96BEE">
              <w:rPr>
                <w:sz w:val="20"/>
                <w:szCs w:val="20"/>
                <w:lang w:val="ru-RU"/>
              </w:rPr>
              <w:t>могут</w:t>
            </w:r>
            <w:r w:rsidRPr="00C96BEE">
              <w:rPr>
                <w:spacing w:val="-1"/>
                <w:sz w:val="20"/>
                <w:szCs w:val="20"/>
                <w:lang w:val="ru-RU"/>
              </w:rPr>
              <w:t xml:space="preserve"> </w:t>
            </w:r>
            <w:r w:rsidRPr="00C96BEE">
              <w:rPr>
                <w:sz w:val="20"/>
                <w:szCs w:val="20"/>
                <w:lang w:val="ru-RU"/>
              </w:rPr>
              <w:t>по-разному</w:t>
            </w:r>
            <w:r w:rsidRPr="00C96BEE">
              <w:rPr>
                <w:spacing w:val="-6"/>
                <w:sz w:val="20"/>
                <w:szCs w:val="20"/>
                <w:lang w:val="ru-RU"/>
              </w:rPr>
              <w:t xml:space="preserve"> </w:t>
            </w:r>
            <w:r w:rsidRPr="00C96BEE">
              <w:rPr>
                <w:sz w:val="20"/>
                <w:szCs w:val="20"/>
                <w:lang w:val="ru-RU"/>
              </w:rPr>
              <w:t>реализовываться</w:t>
            </w:r>
            <w:r w:rsidRPr="00C96BEE">
              <w:rPr>
                <w:spacing w:val="-1"/>
                <w:sz w:val="20"/>
                <w:szCs w:val="20"/>
                <w:lang w:val="ru-RU"/>
              </w:rPr>
              <w:t xml:space="preserve"> </w:t>
            </w:r>
            <w:r w:rsidRPr="00C96BEE">
              <w:rPr>
                <w:sz w:val="20"/>
                <w:szCs w:val="20"/>
                <w:lang w:val="ru-RU"/>
              </w:rPr>
              <w:t>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C96BEE" w:rsidRPr="00C96BEE" w:rsidRDefault="00C96BEE" w:rsidP="00C96BEE">
            <w:pPr>
              <w:pStyle w:val="TableParagraph"/>
              <w:ind w:left="111" w:right="797"/>
              <w:rPr>
                <w:sz w:val="20"/>
                <w:szCs w:val="20"/>
                <w:lang w:val="ru-RU"/>
              </w:rPr>
            </w:pPr>
            <w:r w:rsidRPr="00C96BEE">
              <w:rPr>
                <w:sz w:val="20"/>
                <w:szCs w:val="20"/>
                <w:lang w:val="ru-RU"/>
              </w:rPr>
              <w:t>В 7 классе: тематическое</w:t>
            </w:r>
            <w:r w:rsidRPr="00C96BEE">
              <w:rPr>
                <w:spacing w:val="-58"/>
                <w:sz w:val="20"/>
                <w:szCs w:val="20"/>
                <w:lang w:val="ru-RU"/>
              </w:rPr>
              <w:t xml:space="preserve"> </w:t>
            </w:r>
            <w:r w:rsidRPr="00C96BEE">
              <w:rPr>
                <w:sz w:val="20"/>
                <w:szCs w:val="20"/>
                <w:lang w:val="ru-RU"/>
              </w:rPr>
              <w:t>содержание</w:t>
            </w:r>
            <w:r w:rsidRPr="00C96BEE">
              <w:rPr>
                <w:spacing w:val="-2"/>
                <w:sz w:val="20"/>
                <w:szCs w:val="20"/>
                <w:lang w:val="ru-RU"/>
              </w:rPr>
              <w:t xml:space="preserve"> </w:t>
            </w:r>
            <w:proofErr w:type="spellStart"/>
            <w:r w:rsidRPr="00C96BEE">
              <w:rPr>
                <w:sz w:val="20"/>
                <w:szCs w:val="20"/>
                <w:lang w:val="ru-RU"/>
              </w:rPr>
              <w:t>занятиеа</w:t>
            </w:r>
            <w:proofErr w:type="spellEnd"/>
            <w:r w:rsidRPr="00C96BEE">
              <w:rPr>
                <w:sz w:val="20"/>
                <w:szCs w:val="20"/>
                <w:lang w:val="ru-RU"/>
              </w:rPr>
              <w:t xml:space="preserve"> предполагает</w:t>
            </w:r>
            <w:r w:rsidRPr="00C96BEE">
              <w:rPr>
                <w:spacing w:val="-5"/>
                <w:sz w:val="20"/>
                <w:szCs w:val="20"/>
                <w:lang w:val="ru-RU"/>
              </w:rPr>
              <w:t xml:space="preserve"> </w:t>
            </w:r>
            <w:r w:rsidRPr="00C96BEE">
              <w:rPr>
                <w:sz w:val="20"/>
                <w:szCs w:val="20"/>
                <w:lang w:val="ru-RU"/>
              </w:rPr>
              <w:t>знакомство</w:t>
            </w:r>
            <w:r w:rsidRPr="00C96BEE">
              <w:rPr>
                <w:spacing w:val="-5"/>
                <w:sz w:val="20"/>
                <w:szCs w:val="20"/>
                <w:lang w:val="ru-RU"/>
              </w:rPr>
              <w:t xml:space="preserve"> </w:t>
            </w:r>
            <w:r w:rsidRPr="00C96BEE">
              <w:rPr>
                <w:sz w:val="20"/>
                <w:szCs w:val="20"/>
                <w:lang w:val="ru-RU"/>
              </w:rPr>
              <w:t>с</w:t>
            </w:r>
            <w:r w:rsidRPr="00C96BEE">
              <w:rPr>
                <w:spacing w:val="-57"/>
                <w:sz w:val="20"/>
                <w:szCs w:val="20"/>
                <w:lang w:val="ru-RU"/>
              </w:rPr>
              <w:t xml:space="preserve"> </w:t>
            </w:r>
            <w:r w:rsidRPr="00C96BEE">
              <w:rPr>
                <w:sz w:val="20"/>
                <w:szCs w:val="20"/>
                <w:lang w:val="ru-RU"/>
              </w:rPr>
              <w:t>различными профессиональными средами и</w:t>
            </w:r>
            <w:r w:rsidRPr="00C96BEE">
              <w:rPr>
                <w:spacing w:val="-58"/>
                <w:sz w:val="20"/>
                <w:szCs w:val="20"/>
                <w:lang w:val="ru-RU"/>
              </w:rPr>
              <w:t xml:space="preserve"> </w:t>
            </w:r>
            <w:r w:rsidRPr="00C96BEE">
              <w:rPr>
                <w:sz w:val="20"/>
                <w:szCs w:val="20"/>
                <w:lang w:val="ru-RU"/>
              </w:rPr>
              <w:t>профессиями через проектную</w:t>
            </w:r>
            <w:r w:rsidRPr="00C96BEE">
              <w:rPr>
                <w:spacing w:val="1"/>
                <w:sz w:val="20"/>
                <w:szCs w:val="20"/>
                <w:lang w:val="ru-RU"/>
              </w:rPr>
              <w:t xml:space="preserve"> </w:t>
            </w:r>
            <w:r w:rsidRPr="00C96BEE">
              <w:rPr>
                <w:sz w:val="20"/>
                <w:szCs w:val="20"/>
                <w:lang w:val="ru-RU"/>
              </w:rPr>
              <w:t>деятельность.</w:t>
            </w:r>
          </w:p>
          <w:p w:rsidR="00C96BEE" w:rsidRPr="00C96BEE" w:rsidRDefault="00C96BEE" w:rsidP="00C96BEE">
            <w:pPr>
              <w:pStyle w:val="TableParagraph"/>
              <w:ind w:left="111" w:right="87"/>
              <w:rPr>
                <w:sz w:val="20"/>
                <w:szCs w:val="20"/>
                <w:lang w:val="ru-RU"/>
              </w:rPr>
            </w:pPr>
            <w:r w:rsidRPr="00C96BEE">
              <w:rPr>
                <w:sz w:val="20"/>
                <w:szCs w:val="20"/>
                <w:lang w:val="ru-RU"/>
              </w:rPr>
              <w:t>Информирование обучающихся</w:t>
            </w:r>
            <w:r w:rsidRPr="00C96BEE">
              <w:rPr>
                <w:spacing w:val="-58"/>
                <w:sz w:val="20"/>
                <w:szCs w:val="20"/>
                <w:lang w:val="ru-RU"/>
              </w:rPr>
              <w:t xml:space="preserve"> </w:t>
            </w:r>
            <w:r w:rsidRPr="00C96BEE">
              <w:rPr>
                <w:sz w:val="20"/>
                <w:szCs w:val="20"/>
                <w:lang w:val="ru-RU"/>
              </w:rPr>
              <w:t>о разнообразии сред и</w:t>
            </w:r>
            <w:r w:rsidRPr="00C96BEE">
              <w:rPr>
                <w:spacing w:val="1"/>
                <w:sz w:val="20"/>
                <w:szCs w:val="20"/>
                <w:lang w:val="ru-RU"/>
              </w:rPr>
              <w:t xml:space="preserve"> </w:t>
            </w:r>
            <w:r w:rsidRPr="00C96BEE">
              <w:rPr>
                <w:sz w:val="20"/>
                <w:szCs w:val="20"/>
                <w:lang w:val="ru-RU"/>
              </w:rPr>
              <w:t>современных</w:t>
            </w:r>
            <w:r w:rsidRPr="00C96BEE">
              <w:rPr>
                <w:spacing w:val="-2"/>
                <w:sz w:val="20"/>
                <w:szCs w:val="20"/>
                <w:lang w:val="ru-RU"/>
              </w:rPr>
              <w:t xml:space="preserve"> </w:t>
            </w:r>
            <w:r w:rsidRPr="00C96BEE">
              <w:rPr>
                <w:sz w:val="20"/>
                <w:szCs w:val="20"/>
                <w:lang w:val="ru-RU"/>
              </w:rPr>
              <w:lastRenderedPageBreak/>
              <w:t>профессий:</w:t>
            </w:r>
          </w:p>
          <w:p w:rsidR="00C96BEE" w:rsidRPr="00C96BEE" w:rsidRDefault="00C96BEE" w:rsidP="00C96BEE">
            <w:pPr>
              <w:pStyle w:val="TableParagraph"/>
              <w:ind w:left="111" w:right="108"/>
              <w:rPr>
                <w:sz w:val="20"/>
                <w:szCs w:val="20"/>
                <w:lang w:val="ru-RU"/>
              </w:rPr>
            </w:pPr>
            <w:r w:rsidRPr="00C96BEE">
              <w:rPr>
                <w:sz w:val="20"/>
                <w:szCs w:val="20"/>
                <w:lang w:val="ru-RU"/>
              </w:rPr>
              <w:t>формирование представлений о</w:t>
            </w:r>
            <w:r w:rsidRPr="00C96BEE">
              <w:rPr>
                <w:spacing w:val="-57"/>
                <w:sz w:val="20"/>
                <w:szCs w:val="20"/>
                <w:lang w:val="ru-RU"/>
              </w:rPr>
              <w:t xml:space="preserve"> </w:t>
            </w:r>
            <w:r w:rsidRPr="00C96BEE">
              <w:rPr>
                <w:sz w:val="20"/>
                <w:szCs w:val="20"/>
                <w:lang w:val="ru-RU"/>
              </w:rPr>
              <w:t>взаимосвязи деятельности</w:t>
            </w:r>
            <w:r w:rsidRPr="00C96BEE">
              <w:rPr>
                <w:spacing w:val="1"/>
                <w:sz w:val="20"/>
                <w:szCs w:val="20"/>
                <w:lang w:val="ru-RU"/>
              </w:rPr>
              <w:t xml:space="preserve"> </w:t>
            </w:r>
            <w:r w:rsidRPr="00C96BEE">
              <w:rPr>
                <w:sz w:val="20"/>
                <w:szCs w:val="20"/>
                <w:lang w:val="ru-RU"/>
              </w:rPr>
              <w:t>различных специалистов</w:t>
            </w:r>
            <w:r w:rsidRPr="00C96BEE">
              <w:rPr>
                <w:spacing w:val="-2"/>
                <w:sz w:val="20"/>
                <w:szCs w:val="20"/>
                <w:lang w:val="ru-RU"/>
              </w:rPr>
              <w:t xml:space="preserve"> </w:t>
            </w:r>
            <w:r w:rsidRPr="00C96BEE">
              <w:rPr>
                <w:sz w:val="20"/>
                <w:szCs w:val="20"/>
                <w:lang w:val="ru-RU"/>
              </w:rPr>
              <w:t>при достижении</w:t>
            </w:r>
            <w:r w:rsidRPr="00C96BEE">
              <w:rPr>
                <w:spacing w:val="-5"/>
                <w:sz w:val="20"/>
                <w:szCs w:val="20"/>
                <w:lang w:val="ru-RU"/>
              </w:rPr>
              <w:t xml:space="preserve"> </w:t>
            </w:r>
            <w:r w:rsidRPr="00C96BEE">
              <w:rPr>
                <w:sz w:val="20"/>
                <w:szCs w:val="20"/>
                <w:lang w:val="ru-RU"/>
              </w:rPr>
              <w:t>общего</w:t>
            </w:r>
            <w:r w:rsidRPr="00C96BEE">
              <w:rPr>
                <w:spacing w:val="-6"/>
                <w:sz w:val="20"/>
                <w:szCs w:val="20"/>
                <w:lang w:val="ru-RU"/>
              </w:rPr>
              <w:t xml:space="preserve"> </w:t>
            </w:r>
            <w:r w:rsidRPr="00C96BEE">
              <w:rPr>
                <w:sz w:val="20"/>
                <w:szCs w:val="20"/>
                <w:lang w:val="ru-RU"/>
              </w:rPr>
              <w:t>результата,</w:t>
            </w:r>
            <w:r w:rsidRPr="00C96BEE">
              <w:rPr>
                <w:spacing w:val="-57"/>
                <w:sz w:val="20"/>
                <w:szCs w:val="20"/>
                <w:lang w:val="ru-RU"/>
              </w:rPr>
              <w:t xml:space="preserve"> </w:t>
            </w:r>
            <w:r w:rsidRPr="00C96BEE">
              <w:rPr>
                <w:sz w:val="20"/>
                <w:szCs w:val="20"/>
                <w:lang w:val="ru-RU"/>
              </w:rPr>
              <w:t>решение проектных заданий с</w:t>
            </w:r>
            <w:r w:rsidRPr="00C96BEE">
              <w:rPr>
                <w:spacing w:val="1"/>
                <w:sz w:val="20"/>
                <w:szCs w:val="20"/>
                <w:lang w:val="ru-RU"/>
              </w:rPr>
              <w:t xml:space="preserve"> </w:t>
            </w:r>
            <w:r w:rsidRPr="00C96BEE">
              <w:rPr>
                <w:sz w:val="20"/>
                <w:szCs w:val="20"/>
                <w:lang w:val="ru-RU"/>
              </w:rPr>
              <w:t>профориентационным</w:t>
            </w:r>
            <w:r w:rsidRPr="00C96BEE">
              <w:rPr>
                <w:spacing w:val="1"/>
                <w:sz w:val="20"/>
                <w:szCs w:val="20"/>
                <w:lang w:val="ru-RU"/>
              </w:rPr>
              <w:t xml:space="preserve"> </w:t>
            </w:r>
            <w:r w:rsidRPr="00C96BEE">
              <w:rPr>
                <w:sz w:val="20"/>
                <w:szCs w:val="20"/>
                <w:lang w:val="ru-RU"/>
              </w:rPr>
              <w:t>компонентом, работа в</w:t>
            </w:r>
            <w:r w:rsidRPr="00C96BEE">
              <w:rPr>
                <w:spacing w:val="1"/>
                <w:sz w:val="20"/>
                <w:szCs w:val="20"/>
                <w:lang w:val="ru-RU"/>
              </w:rPr>
              <w:t xml:space="preserve"> </w:t>
            </w:r>
            <w:r w:rsidRPr="00C96BEE">
              <w:rPr>
                <w:sz w:val="20"/>
                <w:szCs w:val="20"/>
                <w:lang w:val="ru-RU"/>
              </w:rPr>
              <w:t>школьных</w:t>
            </w:r>
            <w:r w:rsidRPr="00C96BEE">
              <w:rPr>
                <w:spacing w:val="-6"/>
                <w:sz w:val="20"/>
                <w:szCs w:val="20"/>
                <w:lang w:val="ru-RU"/>
              </w:rPr>
              <w:t xml:space="preserve"> </w:t>
            </w:r>
            <w:r w:rsidRPr="00C96BEE">
              <w:rPr>
                <w:sz w:val="20"/>
                <w:szCs w:val="20"/>
                <w:lang w:val="ru-RU"/>
              </w:rPr>
              <w:t>проектных</w:t>
            </w:r>
            <w:r w:rsidRPr="00C96BEE">
              <w:rPr>
                <w:spacing w:val="-6"/>
                <w:sz w:val="20"/>
                <w:szCs w:val="20"/>
                <w:lang w:val="ru-RU"/>
              </w:rPr>
              <w:t xml:space="preserve"> </w:t>
            </w:r>
            <w:r w:rsidRPr="00C96BEE">
              <w:rPr>
                <w:sz w:val="20"/>
                <w:szCs w:val="20"/>
                <w:lang w:val="ru-RU"/>
              </w:rPr>
              <w:t>командах для поиска и презентации</w:t>
            </w:r>
            <w:r w:rsidRPr="00C96BEE">
              <w:rPr>
                <w:spacing w:val="-57"/>
                <w:sz w:val="20"/>
                <w:szCs w:val="20"/>
                <w:lang w:val="ru-RU"/>
              </w:rPr>
              <w:t xml:space="preserve"> </w:t>
            </w:r>
            <w:r w:rsidRPr="00C96BEE">
              <w:rPr>
                <w:sz w:val="20"/>
                <w:szCs w:val="20"/>
                <w:lang w:val="ru-RU"/>
              </w:rPr>
              <w:t>проектных</w:t>
            </w:r>
            <w:r w:rsidRPr="00C96BEE">
              <w:rPr>
                <w:spacing w:val="1"/>
                <w:sz w:val="20"/>
                <w:szCs w:val="20"/>
                <w:lang w:val="ru-RU"/>
              </w:rPr>
              <w:t xml:space="preserve"> </w:t>
            </w:r>
            <w:r w:rsidRPr="00C96BEE">
              <w:rPr>
                <w:sz w:val="20"/>
                <w:szCs w:val="20"/>
                <w:lang w:val="ru-RU"/>
              </w:rPr>
              <w:t>решений.</w:t>
            </w:r>
          </w:p>
          <w:p w:rsidR="00C96BEE" w:rsidRPr="00C96BEE" w:rsidRDefault="00C96BEE" w:rsidP="00C96BEE">
            <w:pPr>
              <w:pStyle w:val="TableParagraph"/>
              <w:ind w:left="111" w:right="340"/>
              <w:rPr>
                <w:sz w:val="20"/>
                <w:szCs w:val="20"/>
                <w:lang w:val="ru-RU"/>
              </w:rPr>
            </w:pPr>
            <w:r w:rsidRPr="00C96BEE">
              <w:rPr>
                <w:sz w:val="20"/>
                <w:szCs w:val="20"/>
                <w:lang w:val="ru-RU"/>
              </w:rPr>
              <w:t>Обучающимся предстоит</w:t>
            </w:r>
            <w:r w:rsidRPr="00C96BEE">
              <w:rPr>
                <w:spacing w:val="1"/>
                <w:sz w:val="20"/>
                <w:szCs w:val="20"/>
                <w:lang w:val="ru-RU"/>
              </w:rPr>
              <w:t xml:space="preserve"> </w:t>
            </w:r>
            <w:r w:rsidRPr="00C96BEE">
              <w:rPr>
                <w:sz w:val="20"/>
                <w:szCs w:val="20"/>
                <w:lang w:val="ru-RU"/>
              </w:rPr>
              <w:t>предложить проектные</w:t>
            </w:r>
            <w:r w:rsidRPr="00C96BEE">
              <w:rPr>
                <w:spacing w:val="1"/>
                <w:sz w:val="20"/>
                <w:szCs w:val="20"/>
                <w:lang w:val="ru-RU"/>
              </w:rPr>
              <w:t xml:space="preserve"> </w:t>
            </w:r>
            <w:r w:rsidRPr="00C96BEE">
              <w:rPr>
                <w:sz w:val="20"/>
                <w:szCs w:val="20"/>
                <w:lang w:val="ru-RU"/>
              </w:rPr>
              <w:t>решения по тематическим</w:t>
            </w:r>
            <w:r w:rsidRPr="00C96BEE">
              <w:rPr>
                <w:spacing w:val="1"/>
                <w:sz w:val="20"/>
                <w:szCs w:val="20"/>
                <w:lang w:val="ru-RU"/>
              </w:rPr>
              <w:t xml:space="preserve"> </w:t>
            </w:r>
            <w:r w:rsidRPr="00C96BEE">
              <w:rPr>
                <w:sz w:val="20"/>
                <w:szCs w:val="20"/>
                <w:lang w:val="ru-RU"/>
              </w:rPr>
              <w:t>направлениями виртуального</w:t>
            </w:r>
            <w:r w:rsidRPr="00C96BEE">
              <w:rPr>
                <w:spacing w:val="-57"/>
                <w:sz w:val="20"/>
                <w:szCs w:val="20"/>
                <w:lang w:val="ru-RU"/>
              </w:rPr>
              <w:t xml:space="preserve"> </w:t>
            </w:r>
            <w:r w:rsidRPr="00C96BEE">
              <w:rPr>
                <w:sz w:val="20"/>
                <w:szCs w:val="20"/>
                <w:lang w:val="ru-RU"/>
              </w:rPr>
              <w:t>города</w:t>
            </w:r>
            <w:r w:rsidRPr="00C96BEE">
              <w:rPr>
                <w:spacing w:val="-2"/>
                <w:sz w:val="20"/>
                <w:szCs w:val="20"/>
                <w:lang w:val="ru-RU"/>
              </w:rPr>
              <w:t xml:space="preserve"> </w:t>
            </w:r>
            <w:r w:rsidRPr="00C96BEE">
              <w:rPr>
                <w:sz w:val="20"/>
                <w:szCs w:val="20"/>
                <w:lang w:val="ru-RU"/>
              </w:rPr>
              <w:t>профессий «</w:t>
            </w:r>
            <w:proofErr w:type="spellStart"/>
            <w:r w:rsidRPr="00C96BEE">
              <w:rPr>
                <w:sz w:val="20"/>
                <w:szCs w:val="20"/>
                <w:lang w:val="ru-RU"/>
              </w:rPr>
              <w:t>Профиград</w:t>
            </w:r>
            <w:proofErr w:type="spellEnd"/>
            <w:r w:rsidRPr="00C96BEE">
              <w:rPr>
                <w:sz w:val="20"/>
                <w:szCs w:val="20"/>
                <w:lang w:val="ru-RU"/>
              </w:rPr>
              <w:t>»: выбрать</w:t>
            </w:r>
            <w:r w:rsidRPr="00C96BEE">
              <w:rPr>
                <w:spacing w:val="1"/>
                <w:sz w:val="20"/>
                <w:szCs w:val="20"/>
                <w:lang w:val="ru-RU"/>
              </w:rPr>
              <w:t xml:space="preserve"> </w:t>
            </w:r>
            <w:r w:rsidRPr="00C96BEE">
              <w:rPr>
                <w:sz w:val="20"/>
                <w:szCs w:val="20"/>
                <w:lang w:val="ru-RU"/>
              </w:rPr>
              <w:t>проблему для решения,</w:t>
            </w:r>
            <w:r w:rsidRPr="00C96BEE">
              <w:rPr>
                <w:spacing w:val="1"/>
                <w:sz w:val="20"/>
                <w:szCs w:val="20"/>
                <w:lang w:val="ru-RU"/>
              </w:rPr>
              <w:t xml:space="preserve"> </w:t>
            </w:r>
            <w:r w:rsidRPr="00C96BEE">
              <w:rPr>
                <w:spacing w:val="-1"/>
                <w:sz w:val="20"/>
                <w:szCs w:val="20"/>
                <w:lang w:val="ru-RU"/>
              </w:rPr>
              <w:t>сформировать</w:t>
            </w:r>
            <w:r w:rsidRPr="00C96BEE">
              <w:rPr>
                <w:spacing w:val="-8"/>
                <w:sz w:val="20"/>
                <w:szCs w:val="20"/>
                <w:lang w:val="ru-RU"/>
              </w:rPr>
              <w:t xml:space="preserve"> </w:t>
            </w:r>
            <w:r w:rsidRPr="00C96BEE">
              <w:rPr>
                <w:sz w:val="20"/>
                <w:szCs w:val="20"/>
                <w:lang w:val="ru-RU"/>
              </w:rPr>
              <w:t>проектную задачу, сформировать команду</w:t>
            </w:r>
            <w:r w:rsidRPr="00C96BEE">
              <w:rPr>
                <w:spacing w:val="-57"/>
                <w:sz w:val="20"/>
                <w:szCs w:val="20"/>
                <w:lang w:val="ru-RU"/>
              </w:rPr>
              <w:t xml:space="preserve"> </w:t>
            </w:r>
            <w:r w:rsidRPr="00C96BEE">
              <w:rPr>
                <w:sz w:val="20"/>
                <w:szCs w:val="20"/>
                <w:lang w:val="ru-RU"/>
              </w:rPr>
              <w:t>профессионалов из разных</w:t>
            </w:r>
            <w:r w:rsidRPr="00C96BEE">
              <w:rPr>
                <w:spacing w:val="1"/>
                <w:sz w:val="20"/>
                <w:szCs w:val="20"/>
                <w:lang w:val="ru-RU"/>
              </w:rPr>
              <w:t xml:space="preserve"> </w:t>
            </w:r>
            <w:r w:rsidRPr="00C96BEE">
              <w:rPr>
                <w:sz w:val="20"/>
                <w:szCs w:val="20"/>
                <w:lang w:val="ru-RU"/>
              </w:rPr>
              <w:t xml:space="preserve">профессий, предложить </w:t>
            </w:r>
          </w:p>
          <w:p w:rsidR="00C96BEE" w:rsidRPr="00C96BEE" w:rsidRDefault="00C96BEE" w:rsidP="00C96BEE">
            <w:pPr>
              <w:pStyle w:val="TableParagraph"/>
              <w:ind w:left="111" w:right="340"/>
              <w:rPr>
                <w:sz w:val="20"/>
                <w:szCs w:val="20"/>
                <w:lang w:val="ru-RU"/>
              </w:rPr>
            </w:pPr>
            <w:r w:rsidRPr="00C96BEE">
              <w:rPr>
                <w:sz w:val="20"/>
                <w:szCs w:val="20"/>
                <w:lang w:val="ru-RU"/>
              </w:rPr>
              <w:t>В 8 классе: занятие знакомит</w:t>
            </w:r>
            <w:r w:rsidRPr="00C96BEE">
              <w:rPr>
                <w:spacing w:val="1"/>
                <w:sz w:val="20"/>
                <w:szCs w:val="20"/>
                <w:lang w:val="ru-RU"/>
              </w:rPr>
              <w:t xml:space="preserve"> </w:t>
            </w:r>
            <w:r w:rsidRPr="00C96BEE">
              <w:rPr>
                <w:sz w:val="20"/>
                <w:szCs w:val="20"/>
                <w:lang w:val="ru-RU"/>
              </w:rPr>
              <w:t xml:space="preserve">обучающихся с </w:t>
            </w:r>
            <w:r w:rsidRPr="00C96BEE">
              <w:rPr>
                <w:sz w:val="20"/>
                <w:szCs w:val="20"/>
                <w:lang w:val="ru-RU"/>
              </w:rPr>
              <w:lastRenderedPageBreak/>
              <w:t>разнообразием</w:t>
            </w:r>
            <w:r w:rsidRPr="00C96BEE">
              <w:rPr>
                <w:spacing w:val="-58"/>
                <w:sz w:val="20"/>
                <w:szCs w:val="20"/>
                <w:lang w:val="ru-RU"/>
              </w:rPr>
              <w:t xml:space="preserve"> </w:t>
            </w:r>
            <w:r w:rsidRPr="00C96BEE">
              <w:rPr>
                <w:sz w:val="20"/>
                <w:szCs w:val="20"/>
                <w:lang w:val="ru-RU"/>
              </w:rPr>
              <w:t>направлений</w:t>
            </w:r>
            <w:r w:rsidRPr="00C96BEE">
              <w:rPr>
                <w:spacing w:val="1"/>
                <w:sz w:val="20"/>
                <w:szCs w:val="20"/>
                <w:lang w:val="ru-RU"/>
              </w:rPr>
              <w:t xml:space="preserve"> </w:t>
            </w:r>
            <w:r w:rsidRPr="00C96BEE">
              <w:rPr>
                <w:sz w:val="20"/>
                <w:szCs w:val="20"/>
                <w:lang w:val="ru-RU"/>
              </w:rPr>
              <w:t>профессионального развития,</w:t>
            </w:r>
            <w:r w:rsidRPr="00C96BEE">
              <w:rPr>
                <w:spacing w:val="1"/>
                <w:sz w:val="20"/>
                <w:szCs w:val="20"/>
                <w:lang w:val="ru-RU"/>
              </w:rPr>
              <w:t xml:space="preserve"> </w:t>
            </w:r>
            <w:r w:rsidRPr="00C96BEE">
              <w:rPr>
                <w:sz w:val="20"/>
                <w:szCs w:val="20"/>
                <w:lang w:val="ru-RU"/>
              </w:rPr>
              <w:t>возможностями</w:t>
            </w:r>
            <w:r w:rsidRPr="00C96BEE">
              <w:rPr>
                <w:spacing w:val="1"/>
                <w:sz w:val="20"/>
                <w:szCs w:val="20"/>
                <w:lang w:val="ru-RU"/>
              </w:rPr>
              <w:t xml:space="preserve"> </w:t>
            </w:r>
            <w:r w:rsidRPr="00C96BEE">
              <w:rPr>
                <w:sz w:val="20"/>
                <w:szCs w:val="20"/>
                <w:lang w:val="ru-RU"/>
              </w:rPr>
              <w:t>прогнозирования результатов</w:t>
            </w:r>
            <w:r w:rsidRPr="00C96BEE">
              <w:rPr>
                <w:spacing w:val="1"/>
                <w:sz w:val="20"/>
                <w:szCs w:val="20"/>
                <w:lang w:val="ru-RU"/>
              </w:rPr>
              <w:t xml:space="preserve"> </w:t>
            </w:r>
            <w:r w:rsidRPr="00C96BEE">
              <w:rPr>
                <w:sz w:val="20"/>
                <w:szCs w:val="20"/>
                <w:lang w:val="ru-RU"/>
              </w:rPr>
              <w:t>профессионального самоопределения. На занятие</w:t>
            </w:r>
            <w:r w:rsidRPr="00C96BEE">
              <w:rPr>
                <w:spacing w:val="1"/>
                <w:sz w:val="20"/>
                <w:szCs w:val="20"/>
                <w:lang w:val="ru-RU"/>
              </w:rPr>
              <w:t xml:space="preserve"> </w:t>
            </w:r>
            <w:r w:rsidRPr="00C96BEE">
              <w:rPr>
                <w:sz w:val="20"/>
                <w:szCs w:val="20"/>
                <w:lang w:val="ru-RU"/>
              </w:rPr>
              <w:t>раскрываются существующие</w:t>
            </w:r>
            <w:r w:rsidRPr="00C96BEE">
              <w:rPr>
                <w:spacing w:val="1"/>
                <w:sz w:val="20"/>
                <w:szCs w:val="20"/>
                <w:lang w:val="ru-RU"/>
              </w:rPr>
              <w:t xml:space="preserve"> </w:t>
            </w:r>
            <w:r w:rsidRPr="00C96BEE">
              <w:rPr>
                <w:sz w:val="20"/>
                <w:szCs w:val="20"/>
                <w:lang w:val="ru-RU"/>
              </w:rPr>
              <w:t>профессиональные</w:t>
            </w:r>
            <w:r w:rsidRPr="00C96BEE">
              <w:rPr>
                <w:spacing w:val="1"/>
                <w:sz w:val="20"/>
                <w:szCs w:val="20"/>
                <w:lang w:val="ru-RU"/>
              </w:rPr>
              <w:t xml:space="preserve"> </w:t>
            </w:r>
            <w:r w:rsidRPr="00C96BEE">
              <w:rPr>
                <w:sz w:val="20"/>
                <w:szCs w:val="20"/>
                <w:lang w:val="ru-RU"/>
              </w:rPr>
              <w:t>направления, варианты</w:t>
            </w:r>
            <w:r w:rsidRPr="00C96BEE">
              <w:rPr>
                <w:spacing w:val="1"/>
                <w:sz w:val="20"/>
                <w:szCs w:val="20"/>
                <w:lang w:val="ru-RU"/>
              </w:rPr>
              <w:t xml:space="preserve"> </w:t>
            </w:r>
            <w:r w:rsidRPr="00C96BEE">
              <w:rPr>
                <w:sz w:val="20"/>
                <w:szCs w:val="20"/>
                <w:lang w:val="ru-RU"/>
              </w:rPr>
              <w:t>получения профессионального</w:t>
            </w:r>
            <w:r w:rsidRPr="00C96BEE">
              <w:rPr>
                <w:spacing w:val="-57"/>
                <w:sz w:val="20"/>
                <w:szCs w:val="20"/>
                <w:lang w:val="ru-RU"/>
              </w:rPr>
              <w:t xml:space="preserve"> </w:t>
            </w:r>
            <w:r w:rsidRPr="00C96BEE">
              <w:rPr>
                <w:sz w:val="20"/>
                <w:szCs w:val="20"/>
                <w:lang w:val="ru-RU"/>
              </w:rPr>
              <w:t>образования (уровни</w:t>
            </w:r>
            <w:r w:rsidRPr="00C96BEE">
              <w:rPr>
                <w:spacing w:val="1"/>
                <w:sz w:val="20"/>
                <w:szCs w:val="20"/>
                <w:lang w:val="ru-RU"/>
              </w:rPr>
              <w:t xml:space="preserve"> </w:t>
            </w:r>
            <w:r w:rsidRPr="00C96BEE">
              <w:rPr>
                <w:sz w:val="20"/>
                <w:szCs w:val="20"/>
                <w:lang w:val="ru-RU"/>
              </w:rPr>
              <w:t>образования).</w:t>
            </w:r>
          </w:p>
          <w:p w:rsidR="00C96BEE" w:rsidRPr="00C96BEE" w:rsidRDefault="00C96BEE" w:rsidP="00C96BEE">
            <w:pPr>
              <w:pStyle w:val="TableParagraph"/>
              <w:spacing w:line="264" w:lineRule="exact"/>
              <w:ind w:left="111"/>
              <w:rPr>
                <w:sz w:val="20"/>
                <w:szCs w:val="20"/>
                <w:lang w:val="ru-RU"/>
              </w:rPr>
            </w:pPr>
            <w:r w:rsidRPr="00C96BEE">
              <w:rPr>
                <w:sz w:val="20"/>
                <w:szCs w:val="20"/>
                <w:lang w:val="ru-RU"/>
              </w:rPr>
              <w:t>Актуализация</w:t>
            </w:r>
            <w:r w:rsidRPr="00C96BEE">
              <w:rPr>
                <w:spacing w:val="-10"/>
                <w:sz w:val="20"/>
                <w:szCs w:val="20"/>
                <w:lang w:val="ru-RU"/>
              </w:rPr>
              <w:t xml:space="preserve"> </w:t>
            </w:r>
            <w:r w:rsidRPr="00C96BEE">
              <w:rPr>
                <w:sz w:val="20"/>
                <w:szCs w:val="20"/>
                <w:lang w:val="ru-RU"/>
              </w:rPr>
              <w:t>процессов</w:t>
            </w:r>
            <w:r w:rsidRPr="00C96BEE">
              <w:rPr>
                <w:spacing w:val="-57"/>
                <w:sz w:val="20"/>
                <w:szCs w:val="20"/>
                <w:lang w:val="ru-RU"/>
              </w:rPr>
              <w:t xml:space="preserve"> </w:t>
            </w:r>
            <w:r w:rsidRPr="00C96BEE">
              <w:rPr>
                <w:sz w:val="20"/>
                <w:szCs w:val="20"/>
                <w:lang w:val="ru-RU"/>
              </w:rPr>
              <w:t>профессионального</w:t>
            </w:r>
            <w:r w:rsidRPr="00C96BEE">
              <w:rPr>
                <w:spacing w:val="1"/>
                <w:sz w:val="20"/>
                <w:szCs w:val="20"/>
                <w:lang w:val="ru-RU"/>
              </w:rPr>
              <w:t xml:space="preserve"> </w:t>
            </w:r>
            <w:r w:rsidRPr="00C96BEE">
              <w:rPr>
                <w:sz w:val="20"/>
                <w:szCs w:val="20"/>
                <w:lang w:val="ru-RU"/>
              </w:rPr>
              <w:t>самоопределения.</w:t>
            </w:r>
          </w:p>
          <w:p w:rsidR="00C96BEE" w:rsidRPr="00C96BEE" w:rsidRDefault="00C96BEE" w:rsidP="00C96BEE">
            <w:pPr>
              <w:pStyle w:val="TableParagraph"/>
              <w:ind w:left="111" w:right="248"/>
              <w:rPr>
                <w:sz w:val="20"/>
                <w:szCs w:val="20"/>
                <w:lang w:val="ru-RU"/>
              </w:rPr>
            </w:pPr>
            <w:r w:rsidRPr="00C96BEE">
              <w:rPr>
                <w:sz w:val="20"/>
                <w:szCs w:val="20"/>
                <w:lang w:val="ru-RU"/>
              </w:rPr>
              <w:t>Информирование школьников</w:t>
            </w:r>
            <w:r w:rsidRPr="00C96BEE">
              <w:rPr>
                <w:spacing w:val="-57"/>
                <w:sz w:val="20"/>
                <w:szCs w:val="20"/>
                <w:lang w:val="ru-RU"/>
              </w:rPr>
              <w:t xml:space="preserve"> </w:t>
            </w:r>
            <w:r w:rsidRPr="00C96BEE">
              <w:rPr>
                <w:sz w:val="20"/>
                <w:szCs w:val="20"/>
                <w:lang w:val="ru-RU"/>
              </w:rPr>
              <w:t>о видах профессионального</w:t>
            </w:r>
            <w:r w:rsidRPr="00C96BEE">
              <w:rPr>
                <w:spacing w:val="1"/>
                <w:sz w:val="20"/>
                <w:szCs w:val="20"/>
                <w:lang w:val="ru-RU"/>
              </w:rPr>
              <w:t xml:space="preserve"> </w:t>
            </w:r>
            <w:r w:rsidRPr="00C96BEE">
              <w:rPr>
                <w:sz w:val="20"/>
                <w:szCs w:val="20"/>
                <w:lang w:val="ru-RU"/>
              </w:rPr>
              <w:t>образования (высшее</w:t>
            </w:r>
            <w:r w:rsidRPr="00C96BEE">
              <w:rPr>
                <w:spacing w:val="1"/>
                <w:sz w:val="20"/>
                <w:szCs w:val="20"/>
                <w:lang w:val="ru-RU"/>
              </w:rPr>
              <w:t xml:space="preserve"> </w:t>
            </w:r>
            <w:r w:rsidRPr="00C96BEE">
              <w:rPr>
                <w:sz w:val="20"/>
                <w:szCs w:val="20"/>
                <w:lang w:val="ru-RU"/>
              </w:rPr>
              <w:t>образование / среднее</w:t>
            </w:r>
            <w:r w:rsidRPr="00C96BEE">
              <w:rPr>
                <w:spacing w:val="1"/>
                <w:sz w:val="20"/>
                <w:szCs w:val="20"/>
                <w:lang w:val="ru-RU"/>
              </w:rPr>
              <w:t xml:space="preserve"> </w:t>
            </w:r>
            <w:r w:rsidRPr="00C96BEE">
              <w:rPr>
                <w:sz w:val="20"/>
                <w:szCs w:val="20"/>
                <w:lang w:val="ru-RU"/>
              </w:rPr>
              <w:t>профессиональное</w:t>
            </w:r>
            <w:r w:rsidRPr="00C96BEE">
              <w:rPr>
                <w:spacing w:val="1"/>
                <w:sz w:val="20"/>
                <w:szCs w:val="20"/>
                <w:lang w:val="ru-RU"/>
              </w:rPr>
              <w:t xml:space="preserve"> </w:t>
            </w:r>
            <w:r w:rsidRPr="00C96BEE">
              <w:rPr>
                <w:sz w:val="20"/>
                <w:szCs w:val="20"/>
                <w:lang w:val="ru-RU"/>
              </w:rPr>
              <w:t>образование). Помощь</w:t>
            </w:r>
            <w:r w:rsidRPr="00C96BEE">
              <w:rPr>
                <w:spacing w:val="1"/>
                <w:sz w:val="20"/>
                <w:szCs w:val="20"/>
                <w:lang w:val="ru-RU"/>
              </w:rPr>
              <w:t xml:space="preserve"> </w:t>
            </w:r>
            <w:r w:rsidRPr="00C96BEE">
              <w:rPr>
                <w:sz w:val="20"/>
                <w:szCs w:val="20"/>
                <w:lang w:val="ru-RU"/>
              </w:rPr>
              <w:t>школьникам в соотнесении</w:t>
            </w:r>
            <w:r w:rsidRPr="00C96BEE">
              <w:rPr>
                <w:spacing w:val="1"/>
                <w:sz w:val="20"/>
                <w:szCs w:val="20"/>
                <w:lang w:val="ru-RU"/>
              </w:rPr>
              <w:t xml:space="preserve"> </w:t>
            </w:r>
            <w:r w:rsidRPr="00C96BEE">
              <w:rPr>
                <w:sz w:val="20"/>
                <w:szCs w:val="20"/>
                <w:lang w:val="ru-RU"/>
              </w:rPr>
              <w:t>личных качеств и интересов с</w:t>
            </w:r>
            <w:r w:rsidRPr="00C96BEE">
              <w:rPr>
                <w:spacing w:val="1"/>
                <w:sz w:val="20"/>
                <w:szCs w:val="20"/>
                <w:lang w:val="ru-RU"/>
              </w:rPr>
              <w:t xml:space="preserve"> </w:t>
            </w:r>
            <w:r w:rsidRPr="00C96BEE">
              <w:rPr>
                <w:sz w:val="20"/>
                <w:szCs w:val="20"/>
                <w:lang w:val="ru-RU"/>
              </w:rPr>
              <w:t>направлениями</w:t>
            </w:r>
            <w:r w:rsidRPr="00C96BEE">
              <w:rPr>
                <w:spacing w:val="1"/>
                <w:sz w:val="20"/>
                <w:szCs w:val="20"/>
                <w:lang w:val="ru-RU"/>
              </w:rPr>
              <w:t xml:space="preserve"> </w:t>
            </w:r>
            <w:r w:rsidRPr="00C96BEE">
              <w:rPr>
                <w:sz w:val="20"/>
                <w:szCs w:val="20"/>
                <w:lang w:val="ru-RU"/>
              </w:rPr>
              <w:t>профессиональной деятельности.</w:t>
            </w:r>
          </w:p>
          <w:p w:rsidR="00C96BEE" w:rsidRPr="00C96BEE" w:rsidRDefault="00C96BEE" w:rsidP="00C96BEE">
            <w:pPr>
              <w:pStyle w:val="TableParagraph"/>
              <w:ind w:left="111" w:right="179"/>
              <w:rPr>
                <w:sz w:val="20"/>
                <w:szCs w:val="20"/>
                <w:lang w:val="ru-RU"/>
              </w:rPr>
            </w:pPr>
            <w:r w:rsidRPr="00C96BEE">
              <w:rPr>
                <w:sz w:val="20"/>
                <w:szCs w:val="20"/>
                <w:lang w:val="ru-RU"/>
              </w:rPr>
              <w:t>В 9 классе: формирование</w:t>
            </w:r>
            <w:r w:rsidRPr="00C96BEE">
              <w:rPr>
                <w:spacing w:val="1"/>
                <w:sz w:val="20"/>
                <w:szCs w:val="20"/>
                <w:lang w:val="ru-RU"/>
              </w:rPr>
              <w:t xml:space="preserve"> </w:t>
            </w:r>
            <w:r w:rsidRPr="00C96BEE">
              <w:rPr>
                <w:sz w:val="20"/>
                <w:szCs w:val="20"/>
                <w:lang w:val="ru-RU"/>
              </w:rPr>
              <w:t>представлений о</w:t>
            </w:r>
            <w:r w:rsidRPr="00C96BEE">
              <w:rPr>
                <w:spacing w:val="1"/>
                <w:sz w:val="20"/>
                <w:szCs w:val="20"/>
                <w:lang w:val="ru-RU"/>
              </w:rPr>
              <w:t xml:space="preserve"> </w:t>
            </w:r>
            <w:r w:rsidRPr="00C96BEE">
              <w:rPr>
                <w:sz w:val="20"/>
                <w:szCs w:val="20"/>
                <w:lang w:val="ru-RU"/>
              </w:rPr>
              <w:t>преимуществах обучения как в</w:t>
            </w:r>
            <w:r w:rsidRPr="00C96BEE">
              <w:rPr>
                <w:spacing w:val="-57"/>
                <w:sz w:val="20"/>
                <w:szCs w:val="20"/>
                <w:lang w:val="ru-RU"/>
              </w:rPr>
              <w:t xml:space="preserve"> </w:t>
            </w:r>
            <w:r w:rsidRPr="00C96BEE">
              <w:rPr>
                <w:sz w:val="20"/>
                <w:szCs w:val="20"/>
                <w:lang w:val="ru-RU"/>
              </w:rPr>
              <w:t>организациях</w:t>
            </w:r>
            <w:r w:rsidRPr="00C96BEE">
              <w:rPr>
                <w:spacing w:val="1"/>
                <w:sz w:val="20"/>
                <w:szCs w:val="20"/>
                <w:lang w:val="ru-RU"/>
              </w:rPr>
              <w:t xml:space="preserve"> </w:t>
            </w:r>
            <w:r w:rsidRPr="00C96BEE">
              <w:rPr>
                <w:sz w:val="20"/>
                <w:szCs w:val="20"/>
                <w:lang w:val="ru-RU"/>
              </w:rPr>
              <w:lastRenderedPageBreak/>
              <w:t>высшего образования (ВО, вузы), так и в</w:t>
            </w:r>
            <w:r w:rsidRPr="00C96BEE">
              <w:rPr>
                <w:spacing w:val="-57"/>
                <w:sz w:val="20"/>
                <w:szCs w:val="20"/>
                <w:lang w:val="ru-RU"/>
              </w:rPr>
              <w:t xml:space="preserve"> </w:t>
            </w:r>
            <w:r w:rsidRPr="00C96BEE">
              <w:rPr>
                <w:sz w:val="20"/>
                <w:szCs w:val="20"/>
                <w:lang w:val="ru-RU"/>
              </w:rPr>
              <w:t>организациях</w:t>
            </w:r>
            <w:r w:rsidRPr="00C96BEE">
              <w:rPr>
                <w:spacing w:val="1"/>
                <w:sz w:val="20"/>
                <w:szCs w:val="20"/>
                <w:lang w:val="ru-RU"/>
              </w:rPr>
              <w:t xml:space="preserve"> </w:t>
            </w:r>
            <w:r w:rsidRPr="00C96BEE">
              <w:rPr>
                <w:sz w:val="20"/>
                <w:szCs w:val="20"/>
                <w:lang w:val="ru-RU"/>
              </w:rPr>
              <w:t>среднего</w:t>
            </w:r>
            <w:r w:rsidRPr="00C96BEE">
              <w:rPr>
                <w:spacing w:val="1"/>
                <w:sz w:val="20"/>
                <w:szCs w:val="20"/>
                <w:lang w:val="ru-RU"/>
              </w:rPr>
              <w:t xml:space="preserve"> </w:t>
            </w:r>
            <w:r w:rsidRPr="00C96BEE">
              <w:rPr>
                <w:sz w:val="20"/>
                <w:szCs w:val="20"/>
                <w:lang w:val="ru-RU"/>
              </w:rPr>
              <w:t>профессионального</w:t>
            </w:r>
            <w:r w:rsidRPr="00C96BEE">
              <w:rPr>
                <w:spacing w:val="1"/>
                <w:sz w:val="20"/>
                <w:szCs w:val="20"/>
                <w:lang w:val="ru-RU"/>
              </w:rPr>
              <w:t xml:space="preserve"> </w:t>
            </w:r>
            <w:r w:rsidRPr="00C96BEE">
              <w:rPr>
                <w:sz w:val="20"/>
                <w:szCs w:val="20"/>
                <w:lang w:val="ru-RU"/>
              </w:rPr>
              <w:t>образования</w:t>
            </w:r>
            <w:r w:rsidRPr="00C96BEE">
              <w:rPr>
                <w:spacing w:val="-1"/>
                <w:sz w:val="20"/>
                <w:szCs w:val="20"/>
                <w:lang w:val="ru-RU"/>
              </w:rPr>
              <w:t xml:space="preserve"> </w:t>
            </w:r>
            <w:r w:rsidRPr="00C96BEE">
              <w:rPr>
                <w:sz w:val="20"/>
                <w:szCs w:val="20"/>
                <w:lang w:val="ru-RU"/>
              </w:rPr>
              <w:t>(СПО).</w:t>
            </w:r>
          </w:p>
          <w:p w:rsidR="00C96BEE" w:rsidRPr="00C96BEE" w:rsidRDefault="00C96BEE" w:rsidP="00C96BEE">
            <w:pPr>
              <w:pStyle w:val="TableParagraph"/>
              <w:ind w:left="111" w:right="182"/>
              <w:jc w:val="both"/>
              <w:rPr>
                <w:sz w:val="20"/>
                <w:szCs w:val="20"/>
                <w:lang w:val="ru-RU"/>
              </w:rPr>
            </w:pPr>
            <w:r w:rsidRPr="00C96BEE">
              <w:rPr>
                <w:sz w:val="20"/>
                <w:szCs w:val="20"/>
                <w:lang w:val="ru-RU"/>
              </w:rPr>
              <w:t>Актуализация представлений о</w:t>
            </w:r>
            <w:r w:rsidRPr="00C96BEE">
              <w:rPr>
                <w:spacing w:val="-57"/>
                <w:sz w:val="20"/>
                <w:szCs w:val="20"/>
                <w:lang w:val="ru-RU"/>
              </w:rPr>
              <w:t xml:space="preserve"> </w:t>
            </w:r>
            <w:r w:rsidRPr="00C96BEE">
              <w:rPr>
                <w:sz w:val="20"/>
                <w:szCs w:val="20"/>
                <w:lang w:val="ru-RU"/>
              </w:rPr>
              <w:t>возможных профессиональных</w:t>
            </w:r>
            <w:r w:rsidRPr="00C96BEE">
              <w:rPr>
                <w:spacing w:val="-57"/>
                <w:sz w:val="20"/>
                <w:szCs w:val="20"/>
                <w:lang w:val="ru-RU"/>
              </w:rPr>
              <w:t xml:space="preserve"> </w:t>
            </w:r>
            <w:r w:rsidRPr="00C96BEE">
              <w:rPr>
                <w:sz w:val="20"/>
                <w:szCs w:val="20"/>
                <w:lang w:val="ru-RU"/>
              </w:rPr>
              <w:t>направлениях</w:t>
            </w:r>
            <w:r w:rsidRPr="00C96BEE">
              <w:rPr>
                <w:spacing w:val="-1"/>
                <w:sz w:val="20"/>
                <w:szCs w:val="20"/>
                <w:lang w:val="ru-RU"/>
              </w:rPr>
              <w:t xml:space="preserve"> </w:t>
            </w:r>
            <w:r w:rsidRPr="00C96BEE">
              <w:rPr>
                <w:sz w:val="20"/>
                <w:szCs w:val="20"/>
                <w:lang w:val="ru-RU"/>
              </w:rPr>
              <w:t>для учащихся.</w:t>
            </w:r>
          </w:p>
          <w:p w:rsidR="00C96BEE" w:rsidRPr="00C96BEE" w:rsidRDefault="00C96BEE" w:rsidP="00C96BEE">
            <w:pPr>
              <w:pStyle w:val="TableParagraph"/>
              <w:spacing w:line="264" w:lineRule="exact"/>
              <w:ind w:left="111"/>
              <w:rPr>
                <w:sz w:val="20"/>
                <w:szCs w:val="20"/>
                <w:lang w:val="ru-RU"/>
              </w:rPr>
            </w:pPr>
            <w:r w:rsidRPr="00C96BEE">
              <w:rPr>
                <w:sz w:val="20"/>
                <w:szCs w:val="20"/>
                <w:lang w:val="ru-RU"/>
              </w:rPr>
              <w:t>Повышение познавательного</w:t>
            </w:r>
            <w:r w:rsidRPr="00C96BEE">
              <w:rPr>
                <w:spacing w:val="1"/>
                <w:sz w:val="20"/>
                <w:szCs w:val="20"/>
                <w:lang w:val="ru-RU"/>
              </w:rPr>
              <w:t xml:space="preserve"> </w:t>
            </w:r>
            <w:r w:rsidRPr="00C96BEE">
              <w:rPr>
                <w:sz w:val="20"/>
                <w:szCs w:val="20"/>
                <w:lang w:val="ru-RU"/>
              </w:rPr>
              <w:t>интереса</w:t>
            </w:r>
            <w:r w:rsidRPr="00C96BEE">
              <w:rPr>
                <w:spacing w:val="-6"/>
                <w:sz w:val="20"/>
                <w:szCs w:val="20"/>
                <w:lang w:val="ru-RU"/>
              </w:rPr>
              <w:t xml:space="preserve"> </w:t>
            </w:r>
            <w:r w:rsidRPr="00C96BEE">
              <w:rPr>
                <w:sz w:val="20"/>
                <w:szCs w:val="20"/>
                <w:lang w:val="ru-RU"/>
              </w:rPr>
              <w:t>к</w:t>
            </w:r>
            <w:r w:rsidRPr="00C96BEE">
              <w:rPr>
                <w:spacing w:val="-5"/>
                <w:sz w:val="20"/>
                <w:szCs w:val="20"/>
                <w:lang w:val="ru-RU"/>
              </w:rPr>
              <w:t xml:space="preserve"> </w:t>
            </w:r>
            <w:r w:rsidRPr="00C96BEE">
              <w:rPr>
                <w:sz w:val="20"/>
                <w:szCs w:val="20"/>
                <w:lang w:val="ru-RU"/>
              </w:rPr>
              <w:t>философии</w:t>
            </w:r>
            <w:r w:rsidRPr="00C96BEE">
              <w:rPr>
                <w:spacing w:val="-7"/>
                <w:sz w:val="20"/>
                <w:szCs w:val="20"/>
                <w:lang w:val="ru-RU"/>
              </w:rPr>
              <w:t xml:space="preserve"> </w:t>
            </w:r>
            <w:r w:rsidRPr="00C96BEE">
              <w:rPr>
                <w:sz w:val="20"/>
                <w:szCs w:val="20"/>
                <w:lang w:val="ru-RU"/>
              </w:rPr>
              <w:t>выбора</w:t>
            </w:r>
            <w:r w:rsidRPr="00C96BEE">
              <w:rPr>
                <w:spacing w:val="-57"/>
                <w:sz w:val="20"/>
                <w:szCs w:val="20"/>
                <w:lang w:val="ru-RU"/>
              </w:rPr>
              <w:t xml:space="preserve"> </w:t>
            </w:r>
            <w:r w:rsidRPr="00C96BEE">
              <w:rPr>
                <w:sz w:val="20"/>
                <w:szCs w:val="20"/>
                <w:lang w:val="ru-RU"/>
              </w:rPr>
              <w:t>и построению своей</w:t>
            </w:r>
            <w:r w:rsidRPr="00C96BEE">
              <w:rPr>
                <w:spacing w:val="1"/>
                <w:sz w:val="20"/>
                <w:szCs w:val="20"/>
                <w:lang w:val="ru-RU"/>
              </w:rPr>
              <w:t xml:space="preserve"> </w:t>
            </w:r>
            <w:r w:rsidRPr="00C96BEE">
              <w:rPr>
                <w:sz w:val="20"/>
                <w:szCs w:val="20"/>
                <w:lang w:val="ru-RU"/>
              </w:rPr>
              <w:t>персональной карьерной</w:t>
            </w:r>
            <w:r w:rsidRPr="00C96BEE">
              <w:rPr>
                <w:spacing w:val="1"/>
                <w:sz w:val="20"/>
                <w:szCs w:val="20"/>
                <w:lang w:val="ru-RU"/>
              </w:rPr>
              <w:t xml:space="preserve"> </w:t>
            </w:r>
            <w:r w:rsidRPr="00C96BEE">
              <w:rPr>
                <w:sz w:val="20"/>
                <w:szCs w:val="20"/>
                <w:lang w:val="ru-RU"/>
              </w:rPr>
              <w:t>траектории</w:t>
            </w:r>
            <w:r w:rsidRPr="00C96BEE">
              <w:rPr>
                <w:spacing w:val="-1"/>
                <w:sz w:val="20"/>
                <w:szCs w:val="20"/>
                <w:lang w:val="ru-RU"/>
              </w:rPr>
              <w:t xml:space="preserve"> </w:t>
            </w:r>
            <w:r w:rsidRPr="00C96BEE">
              <w:rPr>
                <w:sz w:val="20"/>
                <w:szCs w:val="20"/>
                <w:lang w:val="ru-RU"/>
              </w:rPr>
              <w:t>развития.</w:t>
            </w:r>
          </w:p>
        </w:tc>
        <w:tc>
          <w:tcPr>
            <w:tcW w:w="2749" w:type="dxa"/>
            <w:gridSpan w:val="3"/>
          </w:tcPr>
          <w:p w:rsidR="00C96BEE" w:rsidRPr="00C96BEE" w:rsidRDefault="00C96BEE" w:rsidP="00C96BEE">
            <w:pPr>
              <w:pStyle w:val="TableParagraph"/>
              <w:spacing w:line="268" w:lineRule="exact"/>
              <w:rPr>
                <w:sz w:val="20"/>
                <w:szCs w:val="20"/>
                <w:lang w:val="ru-RU"/>
              </w:rPr>
            </w:pPr>
            <w:r w:rsidRPr="00C96BEE">
              <w:rPr>
                <w:sz w:val="20"/>
                <w:szCs w:val="20"/>
                <w:lang w:val="ru-RU"/>
              </w:rPr>
              <w:lastRenderedPageBreak/>
              <w:t>Каждому</w:t>
            </w:r>
            <w:r w:rsidRPr="00C96BEE">
              <w:rPr>
                <w:spacing w:val="-7"/>
                <w:sz w:val="20"/>
                <w:szCs w:val="20"/>
                <w:lang w:val="ru-RU"/>
              </w:rPr>
              <w:t xml:space="preserve"> </w:t>
            </w:r>
            <w:r w:rsidRPr="00C96BEE">
              <w:rPr>
                <w:sz w:val="20"/>
                <w:szCs w:val="20"/>
                <w:lang w:val="ru-RU"/>
              </w:rPr>
              <w:t>компоненту</w:t>
            </w:r>
            <w:r w:rsidRPr="00C96BEE">
              <w:rPr>
                <w:spacing w:val="-7"/>
                <w:sz w:val="20"/>
                <w:szCs w:val="20"/>
                <w:lang w:val="ru-RU"/>
              </w:rPr>
              <w:t xml:space="preserve"> </w:t>
            </w:r>
            <w:r w:rsidRPr="00C96BEE">
              <w:rPr>
                <w:sz w:val="20"/>
                <w:szCs w:val="20"/>
                <w:lang w:val="ru-RU"/>
              </w:rPr>
              <w:t>посвящен</w:t>
            </w:r>
            <w:r w:rsidRPr="00C96BEE">
              <w:rPr>
                <w:spacing w:val="-1"/>
                <w:sz w:val="20"/>
                <w:szCs w:val="20"/>
                <w:lang w:val="ru-RU"/>
              </w:rPr>
              <w:t xml:space="preserve"> </w:t>
            </w:r>
            <w:r w:rsidRPr="00C96BEE">
              <w:rPr>
                <w:sz w:val="20"/>
                <w:szCs w:val="20"/>
                <w:lang w:val="ru-RU"/>
              </w:rPr>
              <w:t>отдельный</w:t>
            </w:r>
          </w:p>
          <w:p w:rsidR="00C96BEE" w:rsidRPr="00C96BEE" w:rsidRDefault="00C96BEE" w:rsidP="00C96BEE">
            <w:pPr>
              <w:pStyle w:val="TableParagraph"/>
              <w:ind w:right="128"/>
              <w:rPr>
                <w:sz w:val="20"/>
                <w:szCs w:val="20"/>
                <w:lang w:val="ru-RU"/>
              </w:rPr>
            </w:pPr>
            <w:r w:rsidRPr="00C96BEE">
              <w:rPr>
                <w:sz w:val="20"/>
                <w:szCs w:val="20"/>
                <w:lang w:val="ru-RU"/>
              </w:rPr>
              <w:t>блок</w:t>
            </w:r>
            <w:r w:rsidRPr="00C96BEE">
              <w:rPr>
                <w:spacing w:val="-2"/>
                <w:sz w:val="20"/>
                <w:szCs w:val="20"/>
                <w:lang w:val="ru-RU"/>
              </w:rPr>
              <w:t xml:space="preserve"> </w:t>
            </w:r>
            <w:r w:rsidRPr="00C96BEE">
              <w:rPr>
                <w:sz w:val="20"/>
                <w:szCs w:val="20"/>
                <w:lang w:val="ru-RU"/>
              </w:rPr>
              <w:t>занятия,</w:t>
            </w:r>
            <w:r w:rsidRPr="00C96BEE">
              <w:rPr>
                <w:spacing w:val="-3"/>
                <w:sz w:val="20"/>
                <w:szCs w:val="20"/>
                <w:lang w:val="ru-RU"/>
              </w:rPr>
              <w:t xml:space="preserve"> </w:t>
            </w:r>
            <w:r w:rsidRPr="00C96BEE">
              <w:rPr>
                <w:sz w:val="20"/>
                <w:szCs w:val="20"/>
                <w:lang w:val="ru-RU"/>
              </w:rPr>
              <w:t>в</w:t>
            </w:r>
            <w:r w:rsidRPr="00C96BEE">
              <w:rPr>
                <w:spacing w:val="-4"/>
                <w:sz w:val="20"/>
                <w:szCs w:val="20"/>
                <w:lang w:val="ru-RU"/>
              </w:rPr>
              <w:t xml:space="preserve"> </w:t>
            </w:r>
            <w:r w:rsidRPr="00C96BEE">
              <w:rPr>
                <w:sz w:val="20"/>
                <w:szCs w:val="20"/>
                <w:lang w:val="ru-RU"/>
              </w:rPr>
              <w:t>рамках</w:t>
            </w:r>
            <w:r w:rsidRPr="00C96BEE">
              <w:rPr>
                <w:spacing w:val="-4"/>
                <w:sz w:val="20"/>
                <w:szCs w:val="20"/>
                <w:lang w:val="ru-RU"/>
              </w:rPr>
              <w:t xml:space="preserve"> </w:t>
            </w:r>
            <w:r w:rsidRPr="00C96BEE">
              <w:rPr>
                <w:sz w:val="20"/>
                <w:szCs w:val="20"/>
                <w:lang w:val="ru-RU"/>
              </w:rPr>
              <w:t>которого</w:t>
            </w:r>
            <w:r w:rsidRPr="00C96BEE">
              <w:rPr>
                <w:spacing w:val="-4"/>
                <w:sz w:val="20"/>
                <w:szCs w:val="20"/>
                <w:lang w:val="ru-RU"/>
              </w:rPr>
              <w:t xml:space="preserve"> </w:t>
            </w:r>
            <w:r w:rsidRPr="00C96BEE">
              <w:rPr>
                <w:sz w:val="20"/>
                <w:szCs w:val="20"/>
                <w:lang w:val="ru-RU"/>
              </w:rPr>
              <w:t>обучающиеся</w:t>
            </w:r>
            <w:r w:rsidRPr="00C96BEE">
              <w:rPr>
                <w:spacing w:val="-57"/>
                <w:sz w:val="20"/>
                <w:szCs w:val="20"/>
                <w:lang w:val="ru-RU"/>
              </w:rPr>
              <w:t xml:space="preserve"> </w:t>
            </w:r>
            <w:r w:rsidRPr="00C96BEE">
              <w:rPr>
                <w:sz w:val="20"/>
                <w:szCs w:val="20"/>
                <w:lang w:val="ru-RU"/>
              </w:rPr>
              <w:t>дискутируют,</w:t>
            </w:r>
            <w:r w:rsidRPr="00C96BEE">
              <w:rPr>
                <w:spacing w:val="-1"/>
                <w:sz w:val="20"/>
                <w:szCs w:val="20"/>
                <w:lang w:val="ru-RU"/>
              </w:rPr>
              <w:t xml:space="preserve"> </w:t>
            </w:r>
            <w:r w:rsidRPr="00C96BEE">
              <w:rPr>
                <w:sz w:val="20"/>
                <w:szCs w:val="20"/>
                <w:lang w:val="ru-RU"/>
              </w:rPr>
              <w:t>смотрят</w:t>
            </w:r>
            <w:r w:rsidRPr="00C96BEE">
              <w:rPr>
                <w:spacing w:val="1"/>
                <w:sz w:val="20"/>
                <w:szCs w:val="20"/>
                <w:lang w:val="ru-RU"/>
              </w:rPr>
              <w:t xml:space="preserve"> </w:t>
            </w:r>
            <w:r w:rsidRPr="00C96BEE">
              <w:rPr>
                <w:sz w:val="20"/>
                <w:szCs w:val="20"/>
                <w:lang w:val="ru-RU"/>
              </w:rPr>
              <w:t>видеоролики,</w:t>
            </w:r>
          </w:p>
          <w:p w:rsidR="00C96BEE" w:rsidRPr="00C96BEE" w:rsidRDefault="00C96BEE" w:rsidP="00C96BEE">
            <w:pPr>
              <w:pStyle w:val="TableParagraph"/>
              <w:rPr>
                <w:sz w:val="20"/>
                <w:szCs w:val="20"/>
                <w:lang w:val="ru-RU"/>
              </w:rPr>
            </w:pPr>
            <w:r w:rsidRPr="00C96BEE">
              <w:rPr>
                <w:sz w:val="20"/>
                <w:szCs w:val="20"/>
                <w:lang w:val="ru-RU"/>
              </w:rPr>
              <w:t>выполняют</w:t>
            </w:r>
            <w:r w:rsidRPr="00C96BEE">
              <w:rPr>
                <w:spacing w:val="-5"/>
                <w:sz w:val="20"/>
                <w:szCs w:val="20"/>
                <w:lang w:val="ru-RU"/>
              </w:rPr>
              <w:t xml:space="preserve"> </w:t>
            </w:r>
            <w:r w:rsidRPr="00C96BEE">
              <w:rPr>
                <w:sz w:val="20"/>
                <w:szCs w:val="20"/>
                <w:lang w:val="ru-RU"/>
              </w:rPr>
              <w:t>практические</w:t>
            </w:r>
            <w:r w:rsidRPr="00C96BEE">
              <w:rPr>
                <w:spacing w:val="-3"/>
                <w:sz w:val="20"/>
                <w:szCs w:val="20"/>
                <w:lang w:val="ru-RU"/>
              </w:rPr>
              <w:t xml:space="preserve"> </w:t>
            </w:r>
            <w:r w:rsidRPr="00C96BEE">
              <w:rPr>
                <w:sz w:val="20"/>
                <w:szCs w:val="20"/>
                <w:lang w:val="ru-RU"/>
              </w:rPr>
              <w:t>задания.</w:t>
            </w:r>
          </w:p>
          <w:p w:rsidR="00C96BEE" w:rsidRPr="0051222D" w:rsidRDefault="00C96BEE" w:rsidP="00C96BEE">
            <w:pPr>
              <w:pStyle w:val="TableParagraph"/>
              <w:rPr>
                <w:sz w:val="20"/>
                <w:szCs w:val="20"/>
              </w:rPr>
            </w:pPr>
            <w:r w:rsidRPr="00C96BEE">
              <w:rPr>
                <w:sz w:val="20"/>
                <w:szCs w:val="20"/>
                <w:lang w:val="ru-RU"/>
              </w:rPr>
              <w:t>В</w:t>
            </w:r>
            <w:r w:rsidRPr="00C96BEE">
              <w:rPr>
                <w:spacing w:val="-3"/>
                <w:sz w:val="20"/>
                <w:szCs w:val="20"/>
                <w:lang w:val="ru-RU"/>
              </w:rPr>
              <w:t xml:space="preserve"> </w:t>
            </w:r>
            <w:r w:rsidRPr="00C96BEE">
              <w:rPr>
                <w:sz w:val="20"/>
                <w:szCs w:val="20"/>
                <w:lang w:val="ru-RU"/>
              </w:rPr>
              <w:t>конце</w:t>
            </w:r>
            <w:r w:rsidRPr="00C96BEE">
              <w:rPr>
                <w:spacing w:val="-2"/>
                <w:sz w:val="20"/>
                <w:szCs w:val="20"/>
                <w:lang w:val="ru-RU"/>
              </w:rPr>
              <w:t xml:space="preserve"> </w:t>
            </w:r>
            <w:r w:rsidRPr="00C96BEE">
              <w:rPr>
                <w:sz w:val="20"/>
                <w:szCs w:val="20"/>
                <w:lang w:val="ru-RU"/>
              </w:rPr>
              <w:t>каждого</w:t>
            </w:r>
            <w:r w:rsidRPr="00C96BEE">
              <w:rPr>
                <w:spacing w:val="-1"/>
                <w:sz w:val="20"/>
                <w:szCs w:val="20"/>
                <w:lang w:val="ru-RU"/>
              </w:rPr>
              <w:t xml:space="preserve"> </w:t>
            </w:r>
            <w:r w:rsidRPr="00C96BEE">
              <w:rPr>
                <w:sz w:val="20"/>
                <w:szCs w:val="20"/>
                <w:lang w:val="ru-RU"/>
              </w:rPr>
              <w:t>блока</w:t>
            </w:r>
            <w:r w:rsidRPr="00C96BEE">
              <w:rPr>
                <w:spacing w:val="-5"/>
                <w:sz w:val="20"/>
                <w:szCs w:val="20"/>
                <w:lang w:val="ru-RU"/>
              </w:rPr>
              <w:t xml:space="preserve"> </w:t>
            </w:r>
            <w:r w:rsidRPr="00C96BEE">
              <w:rPr>
                <w:sz w:val="20"/>
                <w:szCs w:val="20"/>
                <w:lang w:val="ru-RU"/>
              </w:rPr>
              <w:t>обучающимся предлагается</w:t>
            </w:r>
            <w:r w:rsidRPr="00C96BEE">
              <w:rPr>
                <w:spacing w:val="-3"/>
                <w:sz w:val="20"/>
                <w:szCs w:val="20"/>
                <w:lang w:val="ru-RU"/>
              </w:rPr>
              <w:t xml:space="preserve"> </w:t>
            </w:r>
            <w:r w:rsidRPr="00C96BEE">
              <w:rPr>
                <w:sz w:val="20"/>
                <w:szCs w:val="20"/>
                <w:lang w:val="ru-RU"/>
              </w:rPr>
              <w:t>раздаточный</w:t>
            </w:r>
            <w:r w:rsidRPr="00C96BEE">
              <w:rPr>
                <w:spacing w:val="-3"/>
                <w:sz w:val="20"/>
                <w:szCs w:val="20"/>
                <w:lang w:val="ru-RU"/>
              </w:rPr>
              <w:t xml:space="preserve"> </w:t>
            </w:r>
            <w:r w:rsidRPr="00C96BEE">
              <w:rPr>
                <w:sz w:val="20"/>
                <w:szCs w:val="20"/>
                <w:lang w:val="ru-RU"/>
              </w:rPr>
              <w:t>материал</w:t>
            </w:r>
            <w:r w:rsidRPr="00C96BEE">
              <w:rPr>
                <w:spacing w:val="-4"/>
                <w:sz w:val="20"/>
                <w:szCs w:val="20"/>
                <w:lang w:val="ru-RU"/>
              </w:rPr>
              <w:t xml:space="preserve"> </w:t>
            </w:r>
            <w:r w:rsidRPr="00C96BEE">
              <w:rPr>
                <w:sz w:val="20"/>
                <w:szCs w:val="20"/>
                <w:lang w:val="ru-RU"/>
              </w:rPr>
              <w:t>(чек-лист)</w:t>
            </w:r>
            <w:r w:rsidRPr="00C96BEE">
              <w:rPr>
                <w:spacing w:val="-57"/>
                <w:sz w:val="20"/>
                <w:szCs w:val="20"/>
                <w:lang w:val="ru-RU"/>
              </w:rPr>
              <w:t xml:space="preserve"> </w:t>
            </w:r>
            <w:r w:rsidRPr="00C96BEE">
              <w:rPr>
                <w:sz w:val="20"/>
                <w:szCs w:val="20"/>
                <w:lang w:val="ru-RU"/>
              </w:rPr>
              <w:t>с рекомендациями (его можно использовать в</w:t>
            </w:r>
            <w:r w:rsidRPr="00C96BEE">
              <w:rPr>
                <w:spacing w:val="1"/>
                <w:sz w:val="20"/>
                <w:szCs w:val="20"/>
                <w:lang w:val="ru-RU"/>
              </w:rPr>
              <w:t xml:space="preserve"> </w:t>
            </w:r>
            <w:r w:rsidRPr="00C96BEE">
              <w:rPr>
                <w:sz w:val="20"/>
                <w:szCs w:val="20"/>
                <w:lang w:val="ru-RU"/>
              </w:rPr>
              <w:t>качестве задания на самостоятельную работу).</w:t>
            </w:r>
            <w:r w:rsidRPr="00C96BEE">
              <w:rPr>
                <w:spacing w:val="-57"/>
                <w:sz w:val="20"/>
                <w:szCs w:val="20"/>
                <w:lang w:val="ru-RU"/>
              </w:rPr>
              <w:t xml:space="preserve"> </w:t>
            </w:r>
            <w:proofErr w:type="spellStart"/>
            <w:r w:rsidRPr="0051222D">
              <w:rPr>
                <w:sz w:val="20"/>
                <w:szCs w:val="20"/>
              </w:rPr>
              <w:t>Вопросы</w:t>
            </w:r>
            <w:proofErr w:type="spellEnd"/>
            <w:r w:rsidRPr="0051222D">
              <w:rPr>
                <w:sz w:val="20"/>
                <w:szCs w:val="20"/>
              </w:rPr>
              <w:t xml:space="preserve">, </w:t>
            </w:r>
            <w:proofErr w:type="spellStart"/>
            <w:r w:rsidRPr="0051222D">
              <w:rPr>
                <w:sz w:val="20"/>
                <w:szCs w:val="20"/>
              </w:rPr>
              <w:t>которые</w:t>
            </w:r>
            <w:proofErr w:type="spellEnd"/>
            <w:r w:rsidRPr="0051222D">
              <w:rPr>
                <w:sz w:val="20"/>
                <w:szCs w:val="20"/>
              </w:rPr>
              <w:t xml:space="preserve"> </w:t>
            </w:r>
            <w:proofErr w:type="spellStart"/>
            <w:r w:rsidRPr="0051222D">
              <w:rPr>
                <w:sz w:val="20"/>
                <w:szCs w:val="20"/>
              </w:rPr>
              <w:lastRenderedPageBreak/>
              <w:t>ставятся</w:t>
            </w:r>
            <w:proofErr w:type="spellEnd"/>
            <w:r w:rsidRPr="0051222D">
              <w:rPr>
                <w:sz w:val="20"/>
                <w:szCs w:val="20"/>
              </w:rPr>
              <w:t xml:space="preserve"> </w:t>
            </w:r>
            <w:proofErr w:type="spellStart"/>
            <w:r w:rsidRPr="0051222D">
              <w:rPr>
                <w:sz w:val="20"/>
                <w:szCs w:val="20"/>
              </w:rPr>
              <w:t>перед</w:t>
            </w:r>
            <w:proofErr w:type="spellEnd"/>
            <w:r w:rsidRPr="0051222D">
              <w:rPr>
                <w:spacing w:val="1"/>
                <w:sz w:val="20"/>
                <w:szCs w:val="20"/>
              </w:rPr>
              <w:t xml:space="preserve"> </w:t>
            </w:r>
            <w:proofErr w:type="spellStart"/>
            <w:r w:rsidRPr="0051222D">
              <w:rPr>
                <w:sz w:val="20"/>
                <w:szCs w:val="20"/>
              </w:rPr>
              <w:t>обучающимся</w:t>
            </w:r>
            <w:proofErr w:type="spellEnd"/>
            <w:r w:rsidRPr="0051222D">
              <w:rPr>
                <w:sz w:val="20"/>
                <w:szCs w:val="20"/>
              </w:rPr>
              <w:t>:</w:t>
            </w:r>
          </w:p>
          <w:p w:rsidR="00C96BEE" w:rsidRPr="0051222D" w:rsidRDefault="00C96BEE" w:rsidP="006F728E">
            <w:pPr>
              <w:pStyle w:val="TableParagraph"/>
              <w:numPr>
                <w:ilvl w:val="0"/>
                <w:numId w:val="122"/>
              </w:numPr>
              <w:tabs>
                <w:tab w:val="left" w:pos="506"/>
                <w:tab w:val="left" w:pos="507"/>
              </w:tabs>
              <w:autoSpaceDE w:val="0"/>
              <w:autoSpaceDN w:val="0"/>
              <w:ind w:left="506"/>
              <w:rPr>
                <w:sz w:val="20"/>
                <w:szCs w:val="20"/>
              </w:rPr>
            </w:pPr>
            <w:proofErr w:type="spellStart"/>
            <w:r w:rsidRPr="0051222D">
              <w:rPr>
                <w:sz w:val="20"/>
                <w:szCs w:val="20"/>
              </w:rPr>
              <w:t>Как</w:t>
            </w:r>
            <w:proofErr w:type="spellEnd"/>
            <w:r w:rsidRPr="0051222D">
              <w:rPr>
                <w:spacing w:val="-3"/>
                <w:sz w:val="20"/>
                <w:szCs w:val="20"/>
              </w:rPr>
              <w:t xml:space="preserve"> </w:t>
            </w:r>
            <w:proofErr w:type="spellStart"/>
            <w:r w:rsidRPr="0051222D">
              <w:rPr>
                <w:sz w:val="20"/>
                <w:szCs w:val="20"/>
              </w:rPr>
              <w:t>распознать</w:t>
            </w:r>
            <w:proofErr w:type="spellEnd"/>
            <w:r w:rsidRPr="0051222D">
              <w:rPr>
                <w:spacing w:val="-2"/>
                <w:sz w:val="20"/>
                <w:szCs w:val="20"/>
              </w:rPr>
              <w:t xml:space="preserve"> </w:t>
            </w:r>
            <w:proofErr w:type="spellStart"/>
            <w:r w:rsidRPr="0051222D">
              <w:rPr>
                <w:sz w:val="20"/>
                <w:szCs w:val="20"/>
              </w:rPr>
              <w:t>свои</w:t>
            </w:r>
            <w:proofErr w:type="spellEnd"/>
            <w:r w:rsidRPr="0051222D">
              <w:rPr>
                <w:spacing w:val="-5"/>
                <w:sz w:val="20"/>
                <w:szCs w:val="20"/>
              </w:rPr>
              <w:t xml:space="preserve"> </w:t>
            </w:r>
            <w:proofErr w:type="spellStart"/>
            <w:r w:rsidRPr="0051222D">
              <w:rPr>
                <w:sz w:val="20"/>
                <w:szCs w:val="20"/>
              </w:rPr>
              <w:t>интересы</w:t>
            </w:r>
            <w:proofErr w:type="spellEnd"/>
            <w:r w:rsidRPr="0051222D">
              <w:rPr>
                <w:sz w:val="20"/>
                <w:szCs w:val="20"/>
              </w:rPr>
              <w:t>?</w:t>
            </w:r>
          </w:p>
          <w:p w:rsidR="00C96BEE" w:rsidRPr="00C96BEE" w:rsidRDefault="00C96BEE" w:rsidP="006F728E">
            <w:pPr>
              <w:pStyle w:val="TableParagraph"/>
              <w:numPr>
                <w:ilvl w:val="0"/>
                <w:numId w:val="122"/>
              </w:numPr>
              <w:tabs>
                <w:tab w:val="left" w:pos="506"/>
                <w:tab w:val="left" w:pos="507"/>
              </w:tabs>
              <w:autoSpaceDE w:val="0"/>
              <w:autoSpaceDN w:val="0"/>
              <w:ind w:right="120" w:firstLine="0"/>
              <w:rPr>
                <w:sz w:val="20"/>
                <w:szCs w:val="20"/>
                <w:lang w:val="ru-RU"/>
              </w:rPr>
            </w:pPr>
            <w:r w:rsidRPr="00C96BEE">
              <w:rPr>
                <w:sz w:val="20"/>
                <w:szCs w:val="20"/>
                <w:lang w:val="ru-RU"/>
              </w:rPr>
              <w:t>Какие</w:t>
            </w:r>
            <w:r w:rsidRPr="00C96BEE">
              <w:rPr>
                <w:spacing w:val="-5"/>
                <w:sz w:val="20"/>
                <w:szCs w:val="20"/>
                <w:lang w:val="ru-RU"/>
              </w:rPr>
              <w:t xml:space="preserve"> </w:t>
            </w:r>
            <w:r w:rsidRPr="00C96BEE">
              <w:rPr>
                <w:sz w:val="20"/>
                <w:szCs w:val="20"/>
                <w:lang w:val="ru-RU"/>
              </w:rPr>
              <w:t>способности</w:t>
            </w:r>
            <w:r w:rsidRPr="00C96BEE">
              <w:rPr>
                <w:spacing w:val="-3"/>
                <w:sz w:val="20"/>
                <w:szCs w:val="20"/>
                <w:lang w:val="ru-RU"/>
              </w:rPr>
              <w:t xml:space="preserve"> </w:t>
            </w:r>
            <w:r w:rsidRPr="00C96BEE">
              <w:rPr>
                <w:sz w:val="20"/>
                <w:szCs w:val="20"/>
                <w:lang w:val="ru-RU"/>
              </w:rPr>
              <w:t>могут</w:t>
            </w:r>
            <w:r w:rsidRPr="00C96BEE">
              <w:rPr>
                <w:spacing w:val="-2"/>
                <w:sz w:val="20"/>
                <w:szCs w:val="20"/>
                <w:lang w:val="ru-RU"/>
              </w:rPr>
              <w:t xml:space="preserve"> </w:t>
            </w:r>
            <w:r w:rsidRPr="00C96BEE">
              <w:rPr>
                <w:sz w:val="20"/>
                <w:szCs w:val="20"/>
                <w:lang w:val="ru-RU"/>
              </w:rPr>
              <w:t>пригодиться</w:t>
            </w:r>
            <w:r w:rsidRPr="00C96BEE">
              <w:rPr>
                <w:spacing w:val="-4"/>
                <w:sz w:val="20"/>
                <w:szCs w:val="20"/>
                <w:lang w:val="ru-RU"/>
              </w:rPr>
              <w:t xml:space="preserve"> </w:t>
            </w:r>
            <w:r w:rsidRPr="00C96BEE">
              <w:rPr>
                <w:sz w:val="20"/>
                <w:szCs w:val="20"/>
                <w:lang w:val="ru-RU"/>
              </w:rPr>
              <w:t>при</w:t>
            </w:r>
            <w:r w:rsidRPr="00C96BEE">
              <w:rPr>
                <w:spacing w:val="-57"/>
                <w:sz w:val="20"/>
                <w:szCs w:val="20"/>
                <w:lang w:val="ru-RU"/>
              </w:rPr>
              <w:t xml:space="preserve"> </w:t>
            </w:r>
            <w:r w:rsidRPr="00C96BEE">
              <w:rPr>
                <w:sz w:val="20"/>
                <w:szCs w:val="20"/>
                <w:lang w:val="ru-RU"/>
              </w:rPr>
              <w:t>освоении</w:t>
            </w:r>
            <w:r w:rsidRPr="00C96BEE">
              <w:rPr>
                <w:spacing w:val="-2"/>
                <w:sz w:val="20"/>
                <w:szCs w:val="20"/>
                <w:lang w:val="ru-RU"/>
              </w:rPr>
              <w:t xml:space="preserve"> </w:t>
            </w:r>
            <w:r w:rsidRPr="00C96BEE">
              <w:rPr>
                <w:sz w:val="20"/>
                <w:szCs w:val="20"/>
                <w:lang w:val="ru-RU"/>
              </w:rPr>
              <w:t>профессии,</w:t>
            </w:r>
            <w:r w:rsidRPr="00C96BEE">
              <w:rPr>
                <w:spacing w:val="-1"/>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как</w:t>
            </w:r>
            <w:r w:rsidRPr="00C96BEE">
              <w:rPr>
                <w:spacing w:val="-1"/>
                <w:sz w:val="20"/>
                <w:szCs w:val="20"/>
                <w:lang w:val="ru-RU"/>
              </w:rPr>
              <w:t xml:space="preserve"> </w:t>
            </w:r>
            <w:r w:rsidRPr="00C96BEE">
              <w:rPr>
                <w:sz w:val="20"/>
                <w:szCs w:val="20"/>
                <w:lang w:val="ru-RU"/>
              </w:rPr>
              <w:t>их</w:t>
            </w:r>
            <w:r w:rsidRPr="00C96BEE">
              <w:rPr>
                <w:spacing w:val="1"/>
                <w:sz w:val="20"/>
                <w:szCs w:val="20"/>
                <w:lang w:val="ru-RU"/>
              </w:rPr>
              <w:t xml:space="preserve"> </w:t>
            </w:r>
            <w:r w:rsidRPr="00C96BEE">
              <w:rPr>
                <w:sz w:val="20"/>
                <w:szCs w:val="20"/>
                <w:lang w:val="ru-RU"/>
              </w:rPr>
              <w:t>развивать?</w:t>
            </w:r>
          </w:p>
          <w:p w:rsidR="00C96BEE" w:rsidRPr="00C96BEE" w:rsidRDefault="00C96BEE" w:rsidP="006F728E">
            <w:pPr>
              <w:pStyle w:val="TableParagraph"/>
              <w:numPr>
                <w:ilvl w:val="0"/>
                <w:numId w:val="122"/>
              </w:numPr>
              <w:tabs>
                <w:tab w:val="left" w:pos="507"/>
              </w:tabs>
              <w:autoSpaceDE w:val="0"/>
              <w:autoSpaceDN w:val="0"/>
              <w:ind w:right="571" w:firstLine="0"/>
              <w:jc w:val="both"/>
              <w:rPr>
                <w:sz w:val="20"/>
                <w:szCs w:val="20"/>
                <w:lang w:val="ru-RU"/>
              </w:rPr>
            </w:pPr>
            <w:r w:rsidRPr="00C96BEE">
              <w:rPr>
                <w:sz w:val="20"/>
                <w:szCs w:val="20"/>
                <w:lang w:val="ru-RU"/>
              </w:rPr>
              <w:t>Какие бывают личностные качества, и</w:t>
            </w:r>
            <w:r w:rsidRPr="00C96BEE">
              <w:rPr>
                <w:spacing w:val="-57"/>
                <w:sz w:val="20"/>
                <w:szCs w:val="20"/>
                <w:lang w:val="ru-RU"/>
              </w:rPr>
              <w:t xml:space="preserve"> </w:t>
            </w:r>
            <w:r w:rsidRPr="00C96BEE">
              <w:rPr>
                <w:sz w:val="20"/>
                <w:szCs w:val="20"/>
                <w:lang w:val="ru-RU"/>
              </w:rPr>
              <w:t>почему они важны для выбора карьерного</w:t>
            </w:r>
            <w:r w:rsidRPr="00C96BEE">
              <w:rPr>
                <w:spacing w:val="-58"/>
                <w:sz w:val="20"/>
                <w:szCs w:val="20"/>
                <w:lang w:val="ru-RU"/>
              </w:rPr>
              <w:t xml:space="preserve"> </w:t>
            </w:r>
            <w:r w:rsidRPr="00C96BEE">
              <w:rPr>
                <w:sz w:val="20"/>
                <w:szCs w:val="20"/>
                <w:lang w:val="ru-RU"/>
              </w:rPr>
              <w:t>пути?</w:t>
            </w:r>
          </w:p>
          <w:p w:rsidR="00C96BEE" w:rsidRPr="00C96BEE" w:rsidRDefault="00C96BEE" w:rsidP="006F728E">
            <w:pPr>
              <w:pStyle w:val="TableParagraph"/>
              <w:numPr>
                <w:ilvl w:val="0"/>
                <w:numId w:val="122"/>
              </w:numPr>
              <w:tabs>
                <w:tab w:val="left" w:pos="507"/>
              </w:tabs>
              <w:autoSpaceDE w:val="0"/>
              <w:autoSpaceDN w:val="0"/>
              <w:ind w:right="621" w:firstLine="0"/>
              <w:jc w:val="both"/>
              <w:rPr>
                <w:sz w:val="20"/>
                <w:szCs w:val="20"/>
                <w:lang w:val="ru-RU"/>
              </w:rPr>
            </w:pPr>
            <w:r w:rsidRPr="00C96BEE">
              <w:rPr>
                <w:sz w:val="20"/>
                <w:szCs w:val="20"/>
                <w:lang w:val="ru-RU"/>
              </w:rPr>
              <w:t>Как стать в будущем востребованным</w:t>
            </w:r>
            <w:r w:rsidRPr="00C96BEE">
              <w:rPr>
                <w:spacing w:val="-58"/>
                <w:sz w:val="20"/>
                <w:szCs w:val="20"/>
                <w:lang w:val="ru-RU"/>
              </w:rPr>
              <w:t xml:space="preserve"> </w:t>
            </w:r>
            <w:r w:rsidRPr="00C96BEE">
              <w:rPr>
                <w:sz w:val="20"/>
                <w:szCs w:val="20"/>
                <w:lang w:val="ru-RU"/>
              </w:rPr>
              <w:t>специалистом?</w:t>
            </w:r>
          </w:p>
          <w:p w:rsidR="00C96BEE" w:rsidRPr="00C96BEE" w:rsidRDefault="00C96BEE" w:rsidP="00C96BEE">
            <w:pPr>
              <w:pStyle w:val="TableParagraph"/>
              <w:spacing w:before="1"/>
              <w:ind w:right="712"/>
              <w:rPr>
                <w:sz w:val="20"/>
                <w:szCs w:val="20"/>
                <w:lang w:val="ru-RU"/>
              </w:rPr>
            </w:pPr>
            <w:r w:rsidRPr="00C96BEE">
              <w:rPr>
                <w:sz w:val="20"/>
                <w:szCs w:val="20"/>
                <w:lang w:val="ru-RU"/>
              </w:rPr>
              <w:t>В рамках самостоятельной работы</w:t>
            </w:r>
            <w:r w:rsidRPr="00C96BEE">
              <w:rPr>
                <w:spacing w:val="1"/>
                <w:sz w:val="20"/>
                <w:szCs w:val="20"/>
                <w:lang w:val="ru-RU"/>
              </w:rPr>
              <w:t xml:space="preserve"> </w:t>
            </w:r>
            <w:r w:rsidRPr="00C96BEE">
              <w:rPr>
                <w:sz w:val="20"/>
                <w:szCs w:val="20"/>
                <w:lang w:val="ru-RU"/>
              </w:rPr>
              <w:t>рекомендуется заполнение чек-листа,</w:t>
            </w:r>
            <w:r w:rsidRPr="00C96BEE">
              <w:rPr>
                <w:spacing w:val="1"/>
                <w:sz w:val="20"/>
                <w:szCs w:val="20"/>
                <w:lang w:val="ru-RU"/>
              </w:rPr>
              <w:t xml:space="preserve"> </w:t>
            </w:r>
            <w:r w:rsidRPr="00C96BEE">
              <w:rPr>
                <w:sz w:val="20"/>
                <w:szCs w:val="20"/>
                <w:lang w:val="ru-RU"/>
              </w:rPr>
              <w:t xml:space="preserve">заполнение анкеты </w:t>
            </w:r>
            <w:proofErr w:type="spellStart"/>
            <w:r w:rsidRPr="00C96BEE">
              <w:rPr>
                <w:sz w:val="20"/>
                <w:szCs w:val="20"/>
                <w:lang w:val="ru-RU"/>
              </w:rPr>
              <w:t>саморефлексии</w:t>
            </w:r>
            <w:proofErr w:type="spellEnd"/>
            <w:r w:rsidRPr="00C96BEE">
              <w:rPr>
                <w:sz w:val="20"/>
                <w:szCs w:val="20"/>
                <w:lang w:val="ru-RU"/>
              </w:rPr>
              <w:t xml:space="preserve"> (для</w:t>
            </w:r>
            <w:r w:rsidRPr="00C96BEE">
              <w:rPr>
                <w:spacing w:val="1"/>
                <w:sz w:val="20"/>
                <w:szCs w:val="20"/>
                <w:lang w:val="ru-RU"/>
              </w:rPr>
              <w:t xml:space="preserve"> </w:t>
            </w:r>
            <w:r w:rsidRPr="00C96BEE">
              <w:rPr>
                <w:sz w:val="20"/>
                <w:szCs w:val="20"/>
                <w:lang w:val="ru-RU"/>
              </w:rPr>
              <w:t>участников проекта «Билет в будущее»),</w:t>
            </w:r>
            <w:r w:rsidRPr="00C96BEE">
              <w:rPr>
                <w:spacing w:val="-58"/>
                <w:sz w:val="20"/>
                <w:szCs w:val="20"/>
                <w:lang w:val="ru-RU"/>
              </w:rPr>
              <w:t xml:space="preserve"> </w:t>
            </w:r>
            <w:r w:rsidRPr="00C96BEE">
              <w:rPr>
                <w:sz w:val="20"/>
                <w:szCs w:val="20"/>
                <w:lang w:val="ru-RU"/>
              </w:rPr>
              <w:t>знакомство</w:t>
            </w:r>
            <w:r w:rsidRPr="00C96BEE">
              <w:rPr>
                <w:spacing w:val="-2"/>
                <w:sz w:val="20"/>
                <w:szCs w:val="20"/>
                <w:lang w:val="ru-RU"/>
              </w:rPr>
              <w:t xml:space="preserve"> </w:t>
            </w:r>
            <w:r w:rsidRPr="00C96BEE">
              <w:rPr>
                <w:sz w:val="20"/>
                <w:szCs w:val="20"/>
                <w:lang w:val="ru-RU"/>
              </w:rPr>
              <w:t>с</w:t>
            </w:r>
            <w:r w:rsidRPr="00C96BEE">
              <w:rPr>
                <w:spacing w:val="-2"/>
                <w:sz w:val="20"/>
                <w:szCs w:val="20"/>
                <w:lang w:val="ru-RU"/>
              </w:rPr>
              <w:t xml:space="preserve"> </w:t>
            </w:r>
            <w:r w:rsidRPr="00C96BEE">
              <w:rPr>
                <w:sz w:val="20"/>
                <w:szCs w:val="20"/>
                <w:lang w:val="ru-RU"/>
              </w:rPr>
              <w:t>онлайн-инструментом</w:t>
            </w:r>
          </w:p>
        </w:tc>
      </w:tr>
      <w:tr w:rsidR="00C96BEE" w:rsidRPr="0051222D" w:rsidTr="00C96BEE">
        <w:trPr>
          <w:divId w:val="1547135805"/>
          <w:trHeight w:val="2208"/>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3.</w:t>
            </w:r>
          </w:p>
        </w:tc>
        <w:tc>
          <w:tcPr>
            <w:tcW w:w="2047" w:type="dxa"/>
            <w:gridSpan w:val="2"/>
          </w:tcPr>
          <w:p w:rsidR="00C96BEE" w:rsidRPr="00C96BEE" w:rsidRDefault="00C96BEE" w:rsidP="00C96BEE">
            <w:pPr>
              <w:pStyle w:val="TableParagraph"/>
              <w:spacing w:line="268" w:lineRule="exact"/>
              <w:ind w:left="110"/>
              <w:rPr>
                <w:sz w:val="20"/>
                <w:szCs w:val="20"/>
                <w:lang w:val="ru-RU"/>
              </w:rPr>
            </w:pPr>
            <w:r w:rsidRPr="00C96BEE">
              <w:rPr>
                <w:sz w:val="20"/>
                <w:szCs w:val="20"/>
                <w:lang w:val="ru-RU"/>
              </w:rPr>
              <w:t>Тема</w:t>
            </w:r>
            <w:r w:rsidRPr="00C96BEE">
              <w:rPr>
                <w:spacing w:val="-5"/>
                <w:sz w:val="20"/>
                <w:szCs w:val="20"/>
                <w:lang w:val="ru-RU"/>
              </w:rPr>
              <w:t xml:space="preserve"> </w:t>
            </w:r>
            <w:r w:rsidRPr="00C96BEE">
              <w:rPr>
                <w:sz w:val="20"/>
                <w:szCs w:val="20"/>
                <w:lang w:val="ru-RU"/>
              </w:rPr>
              <w:t>3.</w:t>
            </w:r>
            <w:r w:rsidRPr="00C96BEE">
              <w:rPr>
                <w:spacing w:val="-3"/>
                <w:sz w:val="20"/>
                <w:szCs w:val="20"/>
                <w:lang w:val="ru-RU"/>
              </w:rPr>
              <w:t xml:space="preserve"> </w:t>
            </w:r>
            <w:r w:rsidRPr="00C96BEE">
              <w:rPr>
                <w:sz w:val="20"/>
                <w:szCs w:val="20"/>
                <w:lang w:val="ru-RU"/>
              </w:rPr>
              <w:t>Профориентационная диагностика № 1 «Мой профиль»</w:t>
            </w:r>
            <w:r w:rsidRPr="00C96BEE">
              <w:rPr>
                <w:spacing w:val="-57"/>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разбор</w:t>
            </w:r>
            <w:r w:rsidRPr="00C96BEE">
              <w:rPr>
                <w:spacing w:val="-1"/>
                <w:sz w:val="20"/>
                <w:szCs w:val="20"/>
                <w:lang w:val="ru-RU"/>
              </w:rPr>
              <w:t xml:space="preserve"> </w:t>
            </w:r>
            <w:r w:rsidRPr="00C96BEE">
              <w:rPr>
                <w:sz w:val="20"/>
                <w:szCs w:val="20"/>
                <w:lang w:val="ru-RU"/>
              </w:rPr>
              <w:t>результатов</w:t>
            </w:r>
            <w:r w:rsidRPr="00C96BEE">
              <w:rPr>
                <w:spacing w:val="-1"/>
                <w:sz w:val="20"/>
                <w:szCs w:val="20"/>
                <w:lang w:val="ru-RU"/>
              </w:rPr>
              <w:t xml:space="preserve"> </w:t>
            </w:r>
            <w:r w:rsidRPr="00C96BEE">
              <w:rPr>
                <w:sz w:val="20"/>
                <w:szCs w:val="20"/>
                <w:lang w:val="ru-RU"/>
              </w:rPr>
              <w:t>(1</w:t>
            </w:r>
            <w:r w:rsidRPr="00C96BEE">
              <w:rPr>
                <w:spacing w:val="1"/>
                <w:sz w:val="20"/>
                <w:szCs w:val="20"/>
                <w:lang w:val="ru-RU"/>
              </w:rPr>
              <w:t xml:space="preserve"> </w:t>
            </w:r>
            <w:r w:rsidRPr="00C96BEE">
              <w:rPr>
                <w:sz w:val="20"/>
                <w:szCs w:val="20"/>
                <w:lang w:val="ru-RU"/>
              </w:rPr>
              <w:t>час)</w:t>
            </w:r>
          </w:p>
        </w:tc>
        <w:tc>
          <w:tcPr>
            <w:tcW w:w="1008" w:type="dxa"/>
            <w:gridSpan w:val="2"/>
          </w:tcPr>
          <w:p w:rsidR="00C96BEE" w:rsidRPr="0051222D" w:rsidRDefault="00C96BEE" w:rsidP="00C96BEE">
            <w:pPr>
              <w:pStyle w:val="TableParagraph"/>
              <w:spacing w:line="268" w:lineRule="exact"/>
              <w:ind w:left="108"/>
              <w:rPr>
                <w:sz w:val="20"/>
                <w:szCs w:val="20"/>
              </w:rPr>
            </w:pPr>
            <w:r>
              <w:rPr>
                <w:sz w:val="20"/>
                <w:szCs w:val="20"/>
              </w:rPr>
              <w:t>1</w:t>
            </w:r>
          </w:p>
        </w:tc>
        <w:tc>
          <w:tcPr>
            <w:tcW w:w="1624" w:type="dxa"/>
          </w:tcPr>
          <w:p w:rsidR="00C96BEE" w:rsidRPr="0051222D" w:rsidRDefault="00C96BEE" w:rsidP="00C96BEE">
            <w:pPr>
              <w:pStyle w:val="TableParagraph"/>
              <w:spacing w:line="268" w:lineRule="exact"/>
              <w:ind w:left="108"/>
              <w:rPr>
                <w:sz w:val="20"/>
                <w:szCs w:val="20"/>
              </w:rPr>
            </w:pPr>
            <w:proofErr w:type="spellStart"/>
            <w:r w:rsidRPr="0051222D">
              <w:rPr>
                <w:sz w:val="20"/>
                <w:szCs w:val="20"/>
              </w:rPr>
              <w:t>диагностика</w:t>
            </w:r>
            <w:proofErr w:type="spellEnd"/>
          </w:p>
        </w:tc>
        <w:tc>
          <w:tcPr>
            <w:tcW w:w="1842" w:type="dxa"/>
          </w:tcPr>
          <w:p w:rsidR="00C96BEE" w:rsidRPr="00C96BEE" w:rsidRDefault="00C96BEE" w:rsidP="00C96BEE">
            <w:pPr>
              <w:pStyle w:val="TableParagraph"/>
              <w:ind w:left="111" w:right="503"/>
              <w:rPr>
                <w:sz w:val="20"/>
                <w:szCs w:val="20"/>
                <w:lang w:val="ru-RU"/>
              </w:rPr>
            </w:pPr>
            <w:r w:rsidRPr="00C96BEE">
              <w:rPr>
                <w:sz w:val="20"/>
                <w:szCs w:val="20"/>
                <w:lang w:val="ru-RU"/>
              </w:rPr>
              <w:t>Для обучающихся, не</w:t>
            </w:r>
            <w:r w:rsidRPr="00C96BEE">
              <w:rPr>
                <w:spacing w:val="1"/>
                <w:sz w:val="20"/>
                <w:szCs w:val="20"/>
                <w:lang w:val="ru-RU"/>
              </w:rPr>
              <w:t xml:space="preserve"> </w:t>
            </w:r>
            <w:r w:rsidRPr="00C96BEE">
              <w:rPr>
                <w:sz w:val="20"/>
                <w:szCs w:val="20"/>
                <w:lang w:val="ru-RU"/>
              </w:rPr>
              <w:t>принимающих</w:t>
            </w:r>
            <w:r w:rsidRPr="00C96BEE">
              <w:rPr>
                <w:spacing w:val="2"/>
                <w:sz w:val="20"/>
                <w:szCs w:val="20"/>
                <w:lang w:val="ru-RU"/>
              </w:rPr>
              <w:t xml:space="preserve"> </w:t>
            </w:r>
            <w:r w:rsidRPr="00C96BEE">
              <w:rPr>
                <w:sz w:val="20"/>
                <w:szCs w:val="20"/>
                <w:lang w:val="ru-RU"/>
              </w:rPr>
              <w:t>участие</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проекте</w:t>
            </w:r>
            <w:r w:rsidRPr="00C96BEE">
              <w:rPr>
                <w:spacing w:val="-2"/>
                <w:sz w:val="20"/>
                <w:szCs w:val="20"/>
                <w:lang w:val="ru-RU"/>
              </w:rPr>
              <w:t xml:space="preserve"> </w:t>
            </w:r>
            <w:r w:rsidRPr="00C96BEE">
              <w:rPr>
                <w:sz w:val="20"/>
                <w:szCs w:val="20"/>
                <w:lang w:val="ru-RU"/>
              </w:rPr>
              <w:t>«Билет</w:t>
            </w:r>
            <w:r w:rsidRPr="00C96BEE">
              <w:rPr>
                <w:spacing w:val="-5"/>
                <w:sz w:val="20"/>
                <w:szCs w:val="20"/>
                <w:lang w:val="ru-RU"/>
              </w:rPr>
              <w:t xml:space="preserve"> </w:t>
            </w:r>
            <w:r w:rsidRPr="00C96BEE">
              <w:rPr>
                <w:sz w:val="20"/>
                <w:szCs w:val="20"/>
                <w:lang w:val="ru-RU"/>
              </w:rPr>
              <w:t>в</w:t>
            </w:r>
            <w:r w:rsidRPr="00C96BEE">
              <w:rPr>
                <w:spacing w:val="-5"/>
                <w:sz w:val="20"/>
                <w:szCs w:val="20"/>
                <w:lang w:val="ru-RU"/>
              </w:rPr>
              <w:t xml:space="preserve"> </w:t>
            </w:r>
            <w:r w:rsidRPr="00C96BEE">
              <w:rPr>
                <w:sz w:val="20"/>
                <w:szCs w:val="20"/>
                <w:lang w:val="ru-RU"/>
              </w:rPr>
              <w:t>будущее», доступна профориентационная</w:t>
            </w:r>
            <w:r w:rsidRPr="00C96BEE">
              <w:rPr>
                <w:spacing w:val="-58"/>
                <w:sz w:val="20"/>
                <w:szCs w:val="20"/>
                <w:lang w:val="ru-RU"/>
              </w:rPr>
              <w:t xml:space="preserve"> </w:t>
            </w:r>
            <w:r w:rsidRPr="00C96BEE">
              <w:rPr>
                <w:sz w:val="20"/>
                <w:szCs w:val="20"/>
                <w:lang w:val="ru-RU"/>
              </w:rPr>
              <w:t>диагностика № 1 «Мой</w:t>
            </w:r>
            <w:r w:rsidRPr="00C96BEE">
              <w:rPr>
                <w:spacing w:val="1"/>
                <w:sz w:val="20"/>
                <w:szCs w:val="20"/>
                <w:lang w:val="ru-RU"/>
              </w:rPr>
              <w:t xml:space="preserve"> </w:t>
            </w:r>
            <w:r w:rsidRPr="00C96BEE">
              <w:rPr>
                <w:sz w:val="20"/>
                <w:szCs w:val="20"/>
                <w:lang w:val="ru-RU"/>
              </w:rPr>
              <w:t>профиль».</w:t>
            </w:r>
          </w:p>
          <w:p w:rsidR="00C96BEE" w:rsidRPr="00C96BEE" w:rsidRDefault="00C96BEE" w:rsidP="00C96BEE">
            <w:pPr>
              <w:pStyle w:val="TableParagraph"/>
              <w:ind w:left="111"/>
              <w:rPr>
                <w:sz w:val="20"/>
                <w:szCs w:val="20"/>
                <w:lang w:val="ru-RU"/>
              </w:rPr>
            </w:pPr>
            <w:r w:rsidRPr="00C96BEE">
              <w:rPr>
                <w:sz w:val="20"/>
                <w:szCs w:val="20"/>
                <w:lang w:val="ru-RU"/>
              </w:rPr>
              <w:t>Профориентационная диагностика</w:t>
            </w:r>
            <w:r w:rsidRPr="00C96BEE">
              <w:rPr>
                <w:spacing w:val="-3"/>
                <w:sz w:val="20"/>
                <w:szCs w:val="20"/>
                <w:lang w:val="ru-RU"/>
              </w:rPr>
              <w:t xml:space="preserve"> </w:t>
            </w:r>
            <w:r w:rsidRPr="00C96BEE">
              <w:rPr>
                <w:sz w:val="20"/>
                <w:szCs w:val="20"/>
                <w:lang w:val="ru-RU"/>
              </w:rPr>
              <w:t>обучающихся</w:t>
            </w:r>
            <w:r w:rsidRPr="00C96BEE">
              <w:rPr>
                <w:spacing w:val="-1"/>
                <w:sz w:val="20"/>
                <w:szCs w:val="20"/>
                <w:lang w:val="ru-RU"/>
              </w:rPr>
              <w:t xml:space="preserve"> </w:t>
            </w:r>
            <w:r w:rsidRPr="00C96BEE">
              <w:rPr>
                <w:sz w:val="20"/>
                <w:szCs w:val="20"/>
                <w:lang w:val="ru-RU"/>
              </w:rPr>
              <w:t>на интернет-платформе</w:t>
            </w:r>
            <w:r w:rsidRPr="00C96BEE">
              <w:rPr>
                <w:spacing w:val="1"/>
                <w:sz w:val="20"/>
                <w:szCs w:val="20"/>
                <w:lang w:val="ru-RU"/>
              </w:rPr>
              <w:t xml:space="preserve">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pacing w:val="1"/>
                <w:sz w:val="20"/>
                <w:szCs w:val="20"/>
                <w:lang w:val="ru-RU"/>
              </w:rPr>
              <w:t xml:space="preserve"> </w:t>
            </w:r>
            <w:r w:rsidRPr="00C96BEE">
              <w:rPr>
                <w:sz w:val="20"/>
                <w:szCs w:val="20"/>
                <w:lang w:val="ru-RU"/>
              </w:rPr>
              <w:t>(для</w:t>
            </w:r>
            <w:r w:rsidRPr="00C96BEE">
              <w:rPr>
                <w:spacing w:val="-58"/>
                <w:sz w:val="20"/>
                <w:szCs w:val="20"/>
                <w:lang w:val="ru-RU"/>
              </w:rPr>
              <w:t xml:space="preserve"> </w:t>
            </w:r>
            <w:r w:rsidRPr="00C96BEE">
              <w:rPr>
                <w:sz w:val="20"/>
                <w:szCs w:val="20"/>
                <w:lang w:val="ru-RU"/>
              </w:rPr>
              <w:t>незарегистрированных</w:t>
            </w:r>
            <w:r w:rsidRPr="00C96BEE">
              <w:rPr>
                <w:spacing w:val="-57"/>
                <w:sz w:val="20"/>
                <w:szCs w:val="20"/>
                <w:lang w:val="ru-RU"/>
              </w:rPr>
              <w:t xml:space="preserve"> </w:t>
            </w:r>
            <w:r w:rsidRPr="00C96BEE">
              <w:rPr>
                <w:sz w:val="20"/>
                <w:szCs w:val="20"/>
                <w:lang w:val="ru-RU"/>
              </w:rPr>
              <w:t>участников)</w:t>
            </w:r>
            <w:r w:rsidRPr="00C96BEE">
              <w:rPr>
                <w:spacing w:val="-6"/>
                <w:sz w:val="20"/>
                <w:szCs w:val="20"/>
                <w:lang w:val="ru-RU"/>
              </w:rPr>
              <w:t xml:space="preserve"> </w:t>
            </w:r>
            <w:r w:rsidRPr="00C96BEE">
              <w:rPr>
                <w:sz w:val="20"/>
                <w:szCs w:val="20"/>
                <w:lang w:val="ru-RU"/>
              </w:rPr>
              <w:t>позволяет определить требуемый объем</w:t>
            </w:r>
            <w:r w:rsidRPr="00C96BEE">
              <w:rPr>
                <w:spacing w:val="1"/>
                <w:sz w:val="20"/>
                <w:szCs w:val="20"/>
                <w:lang w:val="ru-RU"/>
              </w:rPr>
              <w:t xml:space="preserve"> </w:t>
            </w:r>
            <w:r w:rsidRPr="00C96BEE">
              <w:rPr>
                <w:sz w:val="20"/>
                <w:szCs w:val="20"/>
                <w:lang w:val="ru-RU"/>
              </w:rPr>
              <w:lastRenderedPageBreak/>
              <w:t>профориентационной помощи</w:t>
            </w:r>
            <w:r w:rsidRPr="00C96BEE">
              <w:rPr>
                <w:spacing w:val="-57"/>
                <w:sz w:val="20"/>
                <w:szCs w:val="20"/>
                <w:lang w:val="ru-RU"/>
              </w:rPr>
              <w:t xml:space="preserve"> </w:t>
            </w:r>
            <w:r w:rsidRPr="00C96BEE">
              <w:rPr>
                <w:sz w:val="20"/>
                <w:szCs w:val="20"/>
                <w:lang w:val="ru-RU"/>
              </w:rPr>
              <w:t>и сформировать дальнейшую</w:t>
            </w:r>
            <w:r w:rsidRPr="00C96BEE">
              <w:rPr>
                <w:spacing w:val="1"/>
                <w:sz w:val="20"/>
                <w:szCs w:val="20"/>
                <w:lang w:val="ru-RU"/>
              </w:rPr>
              <w:t xml:space="preserve"> </w:t>
            </w:r>
            <w:r w:rsidRPr="00C96BEE">
              <w:rPr>
                <w:sz w:val="20"/>
                <w:szCs w:val="20"/>
                <w:lang w:val="ru-RU"/>
              </w:rPr>
              <w:t>индивидуальную траекторию</w:t>
            </w:r>
            <w:r w:rsidRPr="00C96BEE">
              <w:rPr>
                <w:spacing w:val="1"/>
                <w:sz w:val="20"/>
                <w:szCs w:val="20"/>
                <w:lang w:val="ru-RU"/>
              </w:rPr>
              <w:t xml:space="preserve"> </w:t>
            </w:r>
            <w:r w:rsidRPr="00C96BEE">
              <w:rPr>
                <w:sz w:val="20"/>
                <w:szCs w:val="20"/>
                <w:lang w:val="ru-RU"/>
              </w:rPr>
              <w:t>участия в программе</w:t>
            </w:r>
            <w:r w:rsidRPr="00C96BEE">
              <w:rPr>
                <w:spacing w:val="1"/>
                <w:sz w:val="20"/>
                <w:szCs w:val="20"/>
                <w:lang w:val="ru-RU"/>
              </w:rPr>
              <w:t xml:space="preserve"> </w:t>
            </w:r>
            <w:r w:rsidRPr="00C96BEE">
              <w:rPr>
                <w:sz w:val="20"/>
                <w:szCs w:val="20"/>
                <w:lang w:val="ru-RU"/>
              </w:rPr>
              <w:t>профориентационной работы.</w:t>
            </w:r>
            <w:r w:rsidRPr="00C96BEE">
              <w:rPr>
                <w:spacing w:val="-57"/>
                <w:sz w:val="20"/>
                <w:szCs w:val="20"/>
                <w:lang w:val="ru-RU"/>
              </w:rPr>
              <w:t xml:space="preserve"> </w:t>
            </w:r>
            <w:r w:rsidRPr="00C96BEE">
              <w:rPr>
                <w:sz w:val="20"/>
                <w:szCs w:val="20"/>
                <w:lang w:val="ru-RU"/>
              </w:rPr>
              <w:t>Методика «Мой профиль»</w:t>
            </w:r>
            <w:r w:rsidRPr="00C96BEE">
              <w:rPr>
                <w:spacing w:val="-6"/>
                <w:sz w:val="20"/>
                <w:szCs w:val="20"/>
                <w:lang w:val="ru-RU"/>
              </w:rPr>
              <w:t xml:space="preserve"> </w:t>
            </w:r>
            <w:r w:rsidRPr="00C96BEE">
              <w:rPr>
                <w:sz w:val="20"/>
                <w:szCs w:val="20"/>
                <w:lang w:val="ru-RU"/>
              </w:rPr>
              <w:t>– диагностика интересов, которая</w:t>
            </w:r>
            <w:r w:rsidRPr="00C96BEE">
              <w:rPr>
                <w:spacing w:val="-57"/>
                <w:sz w:val="20"/>
                <w:szCs w:val="20"/>
                <w:lang w:val="ru-RU"/>
              </w:rPr>
              <w:t xml:space="preserve"> </w:t>
            </w:r>
            <w:r w:rsidRPr="00C96BEE">
              <w:rPr>
                <w:sz w:val="20"/>
                <w:szCs w:val="20"/>
                <w:lang w:val="ru-RU"/>
              </w:rPr>
              <w:t>позволяет рекомендовать</w:t>
            </w:r>
            <w:r w:rsidRPr="00C96BEE">
              <w:rPr>
                <w:spacing w:val="1"/>
                <w:sz w:val="20"/>
                <w:szCs w:val="20"/>
                <w:lang w:val="ru-RU"/>
              </w:rPr>
              <w:t xml:space="preserve"> </w:t>
            </w:r>
            <w:r w:rsidRPr="00C96BEE">
              <w:rPr>
                <w:sz w:val="20"/>
                <w:szCs w:val="20"/>
                <w:lang w:val="ru-RU"/>
              </w:rPr>
              <w:t>профиль обучения и</w:t>
            </w:r>
            <w:r w:rsidRPr="00C96BEE">
              <w:rPr>
                <w:spacing w:val="1"/>
                <w:sz w:val="20"/>
                <w:szCs w:val="20"/>
                <w:lang w:val="ru-RU"/>
              </w:rPr>
              <w:t xml:space="preserve"> </w:t>
            </w:r>
            <w:r w:rsidRPr="00C96BEE">
              <w:rPr>
                <w:sz w:val="20"/>
                <w:szCs w:val="20"/>
                <w:lang w:val="ru-RU"/>
              </w:rPr>
              <w:t>направления</w:t>
            </w:r>
            <w:r w:rsidRPr="00C96BEE">
              <w:rPr>
                <w:spacing w:val="-1"/>
                <w:sz w:val="20"/>
                <w:szCs w:val="20"/>
                <w:lang w:val="ru-RU"/>
              </w:rPr>
              <w:t xml:space="preserve"> </w:t>
            </w:r>
            <w:r w:rsidRPr="00C96BEE">
              <w:rPr>
                <w:sz w:val="20"/>
                <w:szCs w:val="20"/>
                <w:lang w:val="ru-RU"/>
              </w:rPr>
              <w:t>развития.</w:t>
            </w:r>
          </w:p>
          <w:p w:rsidR="00C96BEE" w:rsidRPr="00C96BEE" w:rsidRDefault="00C96BEE" w:rsidP="00C96BEE">
            <w:pPr>
              <w:pStyle w:val="TableParagraph"/>
              <w:ind w:left="111"/>
              <w:rPr>
                <w:sz w:val="20"/>
                <w:szCs w:val="20"/>
                <w:lang w:val="ru-RU"/>
              </w:rPr>
            </w:pPr>
            <w:r w:rsidRPr="00C96BEE">
              <w:rPr>
                <w:sz w:val="20"/>
                <w:szCs w:val="20"/>
                <w:lang w:val="ru-RU"/>
              </w:rPr>
              <w:t>Тест реализуется в</w:t>
            </w:r>
            <w:r w:rsidRPr="00C96BEE">
              <w:rPr>
                <w:spacing w:val="-58"/>
                <w:sz w:val="20"/>
                <w:szCs w:val="20"/>
                <w:lang w:val="ru-RU"/>
              </w:rPr>
              <w:t xml:space="preserve"> </w:t>
            </w:r>
            <w:r w:rsidRPr="00C96BEE">
              <w:rPr>
                <w:sz w:val="20"/>
                <w:szCs w:val="20"/>
                <w:lang w:val="ru-RU"/>
              </w:rPr>
              <w:t>форме</w:t>
            </w:r>
            <w:r w:rsidRPr="00C96BEE">
              <w:rPr>
                <w:spacing w:val="-3"/>
                <w:sz w:val="20"/>
                <w:szCs w:val="20"/>
                <w:lang w:val="ru-RU"/>
              </w:rPr>
              <w:t xml:space="preserve"> </w:t>
            </w:r>
            <w:r w:rsidRPr="00C96BEE">
              <w:rPr>
                <w:sz w:val="20"/>
                <w:szCs w:val="20"/>
                <w:lang w:val="ru-RU"/>
              </w:rPr>
              <w:t>кейсов, время прохождения – около 15 минут.</w:t>
            </w:r>
            <w:r w:rsidRPr="00C96BEE">
              <w:rPr>
                <w:spacing w:val="-57"/>
                <w:sz w:val="20"/>
                <w:szCs w:val="20"/>
                <w:lang w:val="ru-RU"/>
              </w:rPr>
              <w:t xml:space="preserve"> </w:t>
            </w:r>
            <w:r w:rsidRPr="00C96BEE">
              <w:rPr>
                <w:sz w:val="20"/>
                <w:szCs w:val="20"/>
                <w:lang w:val="ru-RU"/>
              </w:rPr>
              <w:t>По итогам диагностики</w:t>
            </w:r>
            <w:r w:rsidRPr="00C96BEE">
              <w:rPr>
                <w:spacing w:val="1"/>
                <w:sz w:val="20"/>
                <w:szCs w:val="20"/>
                <w:lang w:val="ru-RU"/>
              </w:rPr>
              <w:t xml:space="preserve"> </w:t>
            </w:r>
            <w:r w:rsidRPr="00C96BEE">
              <w:rPr>
                <w:sz w:val="20"/>
                <w:szCs w:val="20"/>
                <w:lang w:val="ru-RU"/>
              </w:rPr>
              <w:t>рекомендуется проведение</w:t>
            </w:r>
            <w:r w:rsidRPr="00C96BEE">
              <w:rPr>
                <w:spacing w:val="1"/>
                <w:sz w:val="20"/>
                <w:szCs w:val="20"/>
                <w:lang w:val="ru-RU"/>
              </w:rPr>
              <w:t xml:space="preserve"> </w:t>
            </w:r>
            <w:r w:rsidRPr="00C96BEE">
              <w:rPr>
                <w:sz w:val="20"/>
                <w:szCs w:val="20"/>
                <w:lang w:val="ru-RU"/>
              </w:rPr>
              <w:t>консультации по полученным</w:t>
            </w:r>
            <w:r w:rsidRPr="00C96BEE">
              <w:rPr>
                <w:spacing w:val="1"/>
                <w:sz w:val="20"/>
                <w:szCs w:val="20"/>
                <w:lang w:val="ru-RU"/>
              </w:rPr>
              <w:t xml:space="preserve"> </w:t>
            </w:r>
            <w:r w:rsidRPr="00C96BEE">
              <w:rPr>
                <w:sz w:val="20"/>
                <w:szCs w:val="20"/>
                <w:lang w:val="ru-RU"/>
              </w:rPr>
              <w:t>результатам</w:t>
            </w:r>
            <w:r w:rsidRPr="00C96BEE">
              <w:rPr>
                <w:spacing w:val="-7"/>
                <w:sz w:val="20"/>
                <w:szCs w:val="20"/>
                <w:lang w:val="ru-RU"/>
              </w:rPr>
              <w:t xml:space="preserve"> </w:t>
            </w:r>
            <w:r w:rsidRPr="00C96BEE">
              <w:rPr>
                <w:sz w:val="20"/>
                <w:szCs w:val="20"/>
                <w:lang w:val="ru-RU"/>
              </w:rPr>
              <w:t>(в</w:t>
            </w:r>
            <w:r w:rsidRPr="00C96BEE">
              <w:rPr>
                <w:spacing w:val="-6"/>
                <w:sz w:val="20"/>
                <w:szCs w:val="20"/>
                <w:lang w:val="ru-RU"/>
              </w:rPr>
              <w:t xml:space="preserve"> </w:t>
            </w:r>
            <w:r w:rsidRPr="00C96BEE">
              <w:rPr>
                <w:sz w:val="20"/>
                <w:szCs w:val="20"/>
                <w:lang w:val="ru-RU"/>
              </w:rPr>
              <w:t>индивидуальном</w:t>
            </w:r>
            <w:r w:rsidRPr="00C96BEE">
              <w:rPr>
                <w:spacing w:val="-57"/>
                <w:sz w:val="20"/>
                <w:szCs w:val="20"/>
                <w:lang w:val="ru-RU"/>
              </w:rPr>
              <w:t xml:space="preserve"> </w:t>
            </w:r>
            <w:r w:rsidRPr="00C96BEE">
              <w:rPr>
                <w:sz w:val="20"/>
                <w:szCs w:val="20"/>
                <w:lang w:val="ru-RU"/>
              </w:rPr>
              <w:t>или групповом</w:t>
            </w:r>
            <w:r w:rsidRPr="00C96BEE">
              <w:rPr>
                <w:spacing w:val="-3"/>
                <w:sz w:val="20"/>
                <w:szCs w:val="20"/>
                <w:lang w:val="ru-RU"/>
              </w:rPr>
              <w:t xml:space="preserve"> </w:t>
            </w:r>
            <w:r w:rsidRPr="00C96BEE">
              <w:rPr>
                <w:sz w:val="20"/>
                <w:szCs w:val="20"/>
                <w:lang w:val="ru-RU"/>
              </w:rPr>
              <w:t>формате).</w:t>
            </w:r>
          </w:p>
        </w:tc>
        <w:tc>
          <w:tcPr>
            <w:tcW w:w="2749" w:type="dxa"/>
            <w:gridSpan w:val="3"/>
          </w:tcPr>
          <w:p w:rsidR="00C96BEE" w:rsidRPr="00C96BEE" w:rsidRDefault="00C96BEE" w:rsidP="00C96BEE">
            <w:pPr>
              <w:pStyle w:val="TableParagraph"/>
              <w:ind w:right="74"/>
              <w:rPr>
                <w:sz w:val="20"/>
                <w:szCs w:val="20"/>
                <w:lang w:val="ru-RU"/>
              </w:rPr>
            </w:pPr>
            <w:r w:rsidRPr="00C96BEE">
              <w:rPr>
                <w:sz w:val="20"/>
                <w:szCs w:val="20"/>
                <w:lang w:val="ru-RU"/>
              </w:rPr>
              <w:lastRenderedPageBreak/>
              <w:t>Для обучающихся, не принимающих участие в</w:t>
            </w:r>
            <w:r w:rsidRPr="00C96BEE">
              <w:rPr>
                <w:spacing w:val="-58"/>
                <w:sz w:val="20"/>
                <w:szCs w:val="20"/>
                <w:lang w:val="ru-RU"/>
              </w:rPr>
              <w:t xml:space="preserve"> </w:t>
            </w:r>
            <w:r w:rsidRPr="00C96BEE">
              <w:rPr>
                <w:sz w:val="20"/>
                <w:szCs w:val="20"/>
                <w:lang w:val="ru-RU"/>
              </w:rPr>
              <w:t>проекте</w:t>
            </w:r>
            <w:r w:rsidRPr="00C96BEE">
              <w:rPr>
                <w:spacing w:val="2"/>
                <w:sz w:val="20"/>
                <w:szCs w:val="20"/>
                <w:lang w:val="ru-RU"/>
              </w:rPr>
              <w:t xml:space="preserve"> </w:t>
            </w:r>
            <w:r w:rsidRPr="00C96BEE">
              <w:rPr>
                <w:sz w:val="20"/>
                <w:szCs w:val="20"/>
                <w:lang w:val="ru-RU"/>
              </w:rPr>
              <w:t>«Билет</w:t>
            </w:r>
            <w:r w:rsidRPr="00C96BEE">
              <w:rPr>
                <w:spacing w:val="-1"/>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будущее»,</w:t>
            </w:r>
            <w:r w:rsidRPr="00C96BEE">
              <w:rPr>
                <w:spacing w:val="1"/>
                <w:sz w:val="20"/>
                <w:szCs w:val="20"/>
                <w:lang w:val="ru-RU"/>
              </w:rPr>
              <w:t xml:space="preserve"> </w:t>
            </w:r>
            <w:r w:rsidRPr="00C96BEE">
              <w:rPr>
                <w:sz w:val="20"/>
                <w:szCs w:val="20"/>
                <w:lang w:val="ru-RU"/>
              </w:rPr>
              <w:t>доступна</w:t>
            </w:r>
            <w:r w:rsidRPr="00C96BEE">
              <w:rPr>
                <w:spacing w:val="1"/>
                <w:sz w:val="20"/>
                <w:szCs w:val="20"/>
                <w:lang w:val="ru-RU"/>
              </w:rPr>
              <w:t xml:space="preserve"> </w:t>
            </w:r>
            <w:r w:rsidRPr="00C96BEE">
              <w:rPr>
                <w:sz w:val="20"/>
                <w:szCs w:val="20"/>
                <w:lang w:val="ru-RU"/>
              </w:rPr>
              <w:t>профориентационная диагностика «Мой</w:t>
            </w:r>
            <w:r w:rsidRPr="00C96BEE">
              <w:rPr>
                <w:spacing w:val="1"/>
                <w:sz w:val="20"/>
                <w:szCs w:val="20"/>
                <w:lang w:val="ru-RU"/>
              </w:rPr>
              <w:t xml:space="preserve"> </w:t>
            </w:r>
            <w:r w:rsidRPr="00C96BEE">
              <w:rPr>
                <w:sz w:val="20"/>
                <w:szCs w:val="20"/>
                <w:lang w:val="ru-RU"/>
              </w:rPr>
              <w:t>профиль».</w:t>
            </w:r>
          </w:p>
          <w:p w:rsidR="00C96BEE" w:rsidRPr="00C96BEE" w:rsidRDefault="00C96BEE" w:rsidP="00C96BEE">
            <w:pPr>
              <w:pStyle w:val="TableParagraph"/>
              <w:ind w:right="116"/>
              <w:rPr>
                <w:sz w:val="20"/>
                <w:szCs w:val="20"/>
                <w:lang w:val="ru-RU"/>
              </w:rPr>
            </w:pPr>
            <w:r w:rsidRPr="00C96BEE">
              <w:rPr>
                <w:sz w:val="20"/>
                <w:szCs w:val="20"/>
                <w:lang w:val="ru-RU"/>
              </w:rPr>
              <w:t>Профориентационная</w:t>
            </w:r>
            <w:r w:rsidRPr="00C96BEE">
              <w:rPr>
                <w:spacing w:val="-9"/>
                <w:sz w:val="20"/>
                <w:szCs w:val="20"/>
                <w:lang w:val="ru-RU"/>
              </w:rPr>
              <w:t xml:space="preserve"> </w:t>
            </w:r>
            <w:r w:rsidRPr="00C96BEE">
              <w:rPr>
                <w:sz w:val="20"/>
                <w:szCs w:val="20"/>
                <w:lang w:val="ru-RU"/>
              </w:rPr>
              <w:t>диагностика</w:t>
            </w:r>
            <w:r w:rsidRPr="00C96BEE">
              <w:rPr>
                <w:spacing w:val="-9"/>
                <w:sz w:val="20"/>
                <w:szCs w:val="20"/>
                <w:lang w:val="ru-RU"/>
              </w:rPr>
              <w:t xml:space="preserve"> </w:t>
            </w:r>
            <w:r w:rsidRPr="00C96BEE">
              <w:rPr>
                <w:sz w:val="20"/>
                <w:szCs w:val="20"/>
                <w:lang w:val="ru-RU"/>
              </w:rPr>
              <w:t>проводится</w:t>
            </w:r>
            <w:r w:rsidRPr="00C96BEE">
              <w:rPr>
                <w:spacing w:val="-57"/>
                <w:sz w:val="20"/>
                <w:szCs w:val="20"/>
                <w:lang w:val="ru-RU"/>
              </w:rPr>
              <w:t xml:space="preserve"> </w:t>
            </w:r>
            <w:r w:rsidRPr="00C96BEE">
              <w:rPr>
                <w:sz w:val="20"/>
                <w:szCs w:val="20"/>
                <w:lang w:val="ru-RU"/>
              </w:rPr>
              <w:t>на персональном компьютере (телефоне) с</w:t>
            </w:r>
            <w:r w:rsidRPr="00C96BEE">
              <w:rPr>
                <w:spacing w:val="1"/>
                <w:sz w:val="20"/>
                <w:szCs w:val="20"/>
                <w:lang w:val="ru-RU"/>
              </w:rPr>
              <w:t xml:space="preserve"> </w:t>
            </w:r>
            <w:r w:rsidRPr="00C96BEE">
              <w:rPr>
                <w:sz w:val="20"/>
                <w:szCs w:val="20"/>
                <w:lang w:val="ru-RU"/>
              </w:rPr>
              <w:t>устойчивым</w:t>
            </w:r>
            <w:r w:rsidRPr="00C96BEE">
              <w:rPr>
                <w:spacing w:val="-2"/>
                <w:sz w:val="20"/>
                <w:szCs w:val="20"/>
                <w:lang w:val="ru-RU"/>
              </w:rPr>
              <w:t xml:space="preserve"> </w:t>
            </w:r>
            <w:r w:rsidRPr="00C96BEE">
              <w:rPr>
                <w:sz w:val="20"/>
                <w:szCs w:val="20"/>
                <w:lang w:val="ru-RU"/>
              </w:rPr>
              <w:t>доступом</w:t>
            </w:r>
            <w:r w:rsidRPr="00C96BEE">
              <w:rPr>
                <w:spacing w:val="1"/>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Интернет.</w:t>
            </w:r>
          </w:p>
          <w:p w:rsidR="00C96BEE" w:rsidRPr="00C96BEE" w:rsidRDefault="00C96BEE" w:rsidP="00C96BEE">
            <w:pPr>
              <w:pStyle w:val="TableParagraph"/>
              <w:ind w:right="116"/>
              <w:rPr>
                <w:sz w:val="20"/>
                <w:szCs w:val="20"/>
                <w:lang w:val="ru-RU"/>
              </w:rPr>
            </w:pPr>
            <w:r w:rsidRPr="00C96BEE">
              <w:rPr>
                <w:sz w:val="20"/>
                <w:szCs w:val="20"/>
                <w:lang w:val="ru-RU"/>
              </w:rPr>
              <w:t>После прохождения диагностики рекомендуется провести разбор полученных результатов методики, обратив внимание на:</w:t>
            </w:r>
          </w:p>
          <w:p w:rsidR="00C96BEE" w:rsidRPr="00C96BEE" w:rsidRDefault="00C96BEE" w:rsidP="00C96BEE">
            <w:pPr>
              <w:pStyle w:val="TableParagraph"/>
              <w:ind w:right="116"/>
              <w:rPr>
                <w:sz w:val="20"/>
                <w:szCs w:val="20"/>
                <w:lang w:val="ru-RU"/>
              </w:rPr>
            </w:pPr>
            <w:r w:rsidRPr="00C96BEE">
              <w:rPr>
                <w:sz w:val="20"/>
                <w:szCs w:val="20"/>
                <w:lang w:val="ru-RU"/>
              </w:rPr>
              <w:t>–</w:t>
            </w:r>
            <w:r w:rsidRPr="00C96BEE">
              <w:rPr>
                <w:sz w:val="20"/>
                <w:szCs w:val="20"/>
                <w:lang w:val="ru-RU"/>
              </w:rPr>
              <w:tab/>
              <w:t>Шкальный профиль профессиональных интересов: высокие результаты (яркие интересы) и низкие результаты (отсутствие интереса к данной сфере).</w:t>
            </w:r>
          </w:p>
          <w:p w:rsidR="00C96BEE" w:rsidRPr="00C96BEE" w:rsidRDefault="00C96BEE" w:rsidP="00C96BEE">
            <w:pPr>
              <w:pStyle w:val="TableParagraph"/>
              <w:ind w:right="116"/>
              <w:rPr>
                <w:sz w:val="20"/>
                <w:szCs w:val="20"/>
                <w:lang w:val="ru-RU"/>
              </w:rPr>
            </w:pPr>
            <w:r w:rsidRPr="00C96BEE">
              <w:rPr>
                <w:sz w:val="20"/>
                <w:szCs w:val="20"/>
                <w:lang w:val="ru-RU"/>
              </w:rPr>
              <w:t>–</w:t>
            </w:r>
            <w:r w:rsidRPr="00C96BEE">
              <w:rPr>
                <w:sz w:val="20"/>
                <w:szCs w:val="20"/>
                <w:lang w:val="ru-RU"/>
              </w:rPr>
              <w:tab/>
              <w:t>Рекомендованные профильные классы.</w:t>
            </w:r>
          </w:p>
          <w:p w:rsidR="00C96BEE" w:rsidRPr="00C96BEE" w:rsidRDefault="00C96BEE" w:rsidP="00C96BEE">
            <w:pPr>
              <w:pStyle w:val="TableParagraph"/>
              <w:ind w:right="116"/>
              <w:rPr>
                <w:sz w:val="20"/>
                <w:szCs w:val="20"/>
                <w:lang w:val="ru-RU"/>
              </w:rPr>
            </w:pPr>
            <w:r w:rsidRPr="00C96BEE">
              <w:rPr>
                <w:sz w:val="20"/>
                <w:szCs w:val="20"/>
                <w:lang w:val="ru-RU"/>
              </w:rPr>
              <w:t>–</w:t>
            </w:r>
            <w:r w:rsidRPr="00C96BEE">
              <w:rPr>
                <w:sz w:val="20"/>
                <w:szCs w:val="20"/>
                <w:lang w:val="ru-RU"/>
              </w:rPr>
              <w:tab/>
              <w:t xml:space="preserve">Словесные описания </w:t>
            </w:r>
            <w:r w:rsidRPr="00C96BEE">
              <w:rPr>
                <w:sz w:val="20"/>
                <w:szCs w:val="20"/>
                <w:lang w:val="ru-RU"/>
              </w:rPr>
              <w:lastRenderedPageBreak/>
              <w:t>интересов обучающегося.</w:t>
            </w:r>
          </w:p>
          <w:p w:rsidR="00C96BEE" w:rsidRPr="00C96BEE" w:rsidRDefault="00C96BEE" w:rsidP="00C96BEE">
            <w:pPr>
              <w:pStyle w:val="TableParagraph"/>
              <w:ind w:right="116"/>
              <w:rPr>
                <w:sz w:val="20"/>
                <w:szCs w:val="20"/>
                <w:lang w:val="ru-RU"/>
              </w:rPr>
            </w:pPr>
            <w:r w:rsidRPr="00C96BEE">
              <w:rPr>
                <w:sz w:val="20"/>
                <w:szCs w:val="20"/>
                <w:lang w:val="ru-RU"/>
              </w:rPr>
              <w:t>–</w:t>
            </w:r>
            <w:r w:rsidRPr="00C96BEE">
              <w:rPr>
                <w:sz w:val="20"/>
                <w:szCs w:val="20"/>
                <w:lang w:val="ru-RU"/>
              </w:rPr>
              <w:tab/>
              <w:t>Рекомендованное дополнительное образование на основе интересов обучающегося.</w:t>
            </w:r>
          </w:p>
          <w:p w:rsidR="00C96BEE" w:rsidRPr="00C96BEE" w:rsidRDefault="00C96BEE" w:rsidP="00C96BEE">
            <w:pPr>
              <w:pStyle w:val="TableParagraph"/>
              <w:ind w:right="116"/>
              <w:rPr>
                <w:sz w:val="20"/>
                <w:szCs w:val="20"/>
                <w:lang w:val="ru-RU"/>
              </w:rPr>
            </w:pPr>
            <w:r w:rsidRPr="00C96BEE">
              <w:rPr>
                <w:sz w:val="20"/>
                <w:szCs w:val="20"/>
                <w:lang w:val="ru-RU"/>
              </w:rPr>
              <w:t>Результаты:</w:t>
            </w:r>
          </w:p>
          <w:p w:rsidR="00C96BEE" w:rsidRPr="00C96BEE" w:rsidRDefault="00C96BEE" w:rsidP="00C96BEE">
            <w:pPr>
              <w:pStyle w:val="TableParagraph"/>
              <w:ind w:right="116"/>
              <w:rPr>
                <w:sz w:val="20"/>
                <w:szCs w:val="20"/>
                <w:lang w:val="ru-RU"/>
              </w:rPr>
            </w:pPr>
            <w:r w:rsidRPr="00C96BEE">
              <w:rPr>
                <w:sz w:val="20"/>
                <w:szCs w:val="20"/>
                <w:lang w:val="ru-RU"/>
              </w:rPr>
              <w:t>–</w:t>
            </w:r>
            <w:r w:rsidRPr="00C96BEE">
              <w:rPr>
                <w:sz w:val="20"/>
                <w:szCs w:val="20"/>
                <w:lang w:val="ru-RU"/>
              </w:rPr>
              <w:tab/>
              <w:t>понимание обучающимся своих профессиональных интересов;</w:t>
            </w:r>
          </w:p>
          <w:p w:rsidR="00C96BEE" w:rsidRPr="00C96BEE" w:rsidRDefault="00C96BEE" w:rsidP="00C96BEE">
            <w:pPr>
              <w:pStyle w:val="TableParagraph"/>
              <w:ind w:right="116"/>
              <w:rPr>
                <w:sz w:val="20"/>
                <w:szCs w:val="20"/>
                <w:lang w:val="ru-RU"/>
              </w:rPr>
            </w:pPr>
            <w:r w:rsidRPr="00C96BEE">
              <w:rPr>
                <w:sz w:val="20"/>
                <w:szCs w:val="20"/>
                <w:lang w:val="ru-RU"/>
              </w:rPr>
              <w:t>–</w:t>
            </w:r>
            <w:r w:rsidRPr="00C96BEE">
              <w:rPr>
                <w:sz w:val="20"/>
                <w:szCs w:val="20"/>
                <w:lang w:val="ru-RU"/>
              </w:rPr>
              <w:tab/>
              <w:t>понимание обучающимся</w:t>
            </w:r>
          </w:p>
          <w:p w:rsidR="00C96BEE" w:rsidRPr="00C96BEE" w:rsidRDefault="00C96BEE" w:rsidP="00C96BEE">
            <w:pPr>
              <w:pStyle w:val="TableParagraph"/>
              <w:ind w:right="116"/>
              <w:rPr>
                <w:sz w:val="20"/>
                <w:szCs w:val="20"/>
                <w:lang w:val="ru-RU"/>
              </w:rPr>
            </w:pPr>
            <w:r w:rsidRPr="00C96BEE">
              <w:rPr>
                <w:sz w:val="20"/>
                <w:szCs w:val="20"/>
                <w:lang w:val="ru-RU"/>
              </w:rPr>
              <w:t>рекомендованных ему профилей обучения и дополнительного образования.</w:t>
            </w:r>
          </w:p>
          <w:p w:rsidR="00C96BEE" w:rsidRPr="00C96BEE" w:rsidRDefault="00C96BEE" w:rsidP="00C96BEE">
            <w:pPr>
              <w:pStyle w:val="TableParagraph"/>
              <w:ind w:right="116"/>
              <w:rPr>
                <w:sz w:val="20"/>
                <w:szCs w:val="20"/>
                <w:lang w:val="ru-RU"/>
              </w:rPr>
            </w:pPr>
            <w:r w:rsidRPr="00C96BEE">
              <w:rPr>
                <w:sz w:val="20"/>
                <w:szCs w:val="20"/>
                <w:lang w:val="ru-RU"/>
              </w:rPr>
              <w:t>Обучающимся также доступны для самостоятельного прохождения следующие диагностические методики:</w:t>
            </w:r>
          </w:p>
          <w:p w:rsidR="00C96BEE" w:rsidRPr="00C96BEE" w:rsidRDefault="00C96BEE" w:rsidP="00C96BEE">
            <w:pPr>
              <w:pStyle w:val="TableParagraph"/>
              <w:ind w:right="116"/>
              <w:rPr>
                <w:sz w:val="20"/>
                <w:szCs w:val="20"/>
                <w:lang w:val="ru-RU"/>
              </w:rPr>
            </w:pPr>
            <w:r w:rsidRPr="00C96BEE">
              <w:rPr>
                <w:sz w:val="20"/>
                <w:szCs w:val="20"/>
                <w:lang w:val="ru-RU"/>
              </w:rPr>
              <w:t>–</w:t>
            </w:r>
            <w:r w:rsidRPr="00C96BEE">
              <w:rPr>
                <w:sz w:val="20"/>
                <w:szCs w:val="20"/>
                <w:lang w:val="ru-RU"/>
              </w:rPr>
              <w:tab/>
              <w:t>«Включенность в выбор профессии» –</w:t>
            </w:r>
          </w:p>
          <w:p w:rsidR="00C96BEE" w:rsidRPr="00C96BEE" w:rsidRDefault="00C96BEE" w:rsidP="00C96BEE">
            <w:pPr>
              <w:pStyle w:val="TableParagraph"/>
              <w:ind w:right="116"/>
              <w:rPr>
                <w:sz w:val="20"/>
                <w:szCs w:val="20"/>
                <w:lang w:val="ru-RU"/>
              </w:rPr>
            </w:pPr>
            <w:r w:rsidRPr="00C96BEE">
              <w:rPr>
                <w:sz w:val="20"/>
                <w:szCs w:val="20"/>
                <w:lang w:val="ru-RU"/>
              </w:rPr>
              <w:t>диагностика направлена на оценку готовности ребенка к выбору профессии и позволяет определить, насколько ребенок погружен в вопросы выбора, готов ли он совершать для этого необходимые шаги, и как представляет свои возможности. Диагностика занимает около 7 минут.</w:t>
            </w:r>
          </w:p>
          <w:p w:rsidR="00C96BEE" w:rsidRPr="0051222D" w:rsidRDefault="00C96BEE" w:rsidP="00C96BEE">
            <w:pPr>
              <w:pStyle w:val="TableParagraph"/>
              <w:ind w:right="116"/>
              <w:rPr>
                <w:sz w:val="20"/>
                <w:szCs w:val="20"/>
              </w:rPr>
            </w:pPr>
            <w:r w:rsidRPr="00C96BEE">
              <w:rPr>
                <w:sz w:val="20"/>
                <w:szCs w:val="20"/>
                <w:lang w:val="ru-RU"/>
              </w:rPr>
              <w:t xml:space="preserve">– «Колледж или вуз» – диагностика направлена на оценку склонностей, которые помогут определить, какое образование стоит выбрать – высшее или среднее профессиональное образование. </w:t>
            </w:r>
            <w:proofErr w:type="spellStart"/>
            <w:r w:rsidRPr="0051222D">
              <w:rPr>
                <w:sz w:val="20"/>
                <w:szCs w:val="20"/>
              </w:rPr>
              <w:t>Диагностика</w:t>
            </w:r>
            <w:proofErr w:type="spellEnd"/>
            <w:r w:rsidRPr="0051222D">
              <w:rPr>
                <w:sz w:val="20"/>
                <w:szCs w:val="20"/>
              </w:rPr>
              <w:t xml:space="preserve"> </w:t>
            </w:r>
            <w:proofErr w:type="spellStart"/>
            <w:r w:rsidRPr="0051222D">
              <w:rPr>
                <w:sz w:val="20"/>
                <w:szCs w:val="20"/>
              </w:rPr>
              <w:t>занимает</w:t>
            </w:r>
            <w:proofErr w:type="spellEnd"/>
            <w:r w:rsidRPr="0051222D">
              <w:rPr>
                <w:sz w:val="20"/>
                <w:szCs w:val="20"/>
              </w:rPr>
              <w:t xml:space="preserve"> </w:t>
            </w:r>
            <w:proofErr w:type="spellStart"/>
            <w:r w:rsidRPr="0051222D">
              <w:rPr>
                <w:sz w:val="20"/>
                <w:szCs w:val="20"/>
              </w:rPr>
              <w:t>около</w:t>
            </w:r>
            <w:proofErr w:type="spellEnd"/>
            <w:r w:rsidRPr="0051222D">
              <w:rPr>
                <w:sz w:val="20"/>
                <w:szCs w:val="20"/>
              </w:rPr>
              <w:t xml:space="preserve"> 7 </w:t>
            </w:r>
            <w:proofErr w:type="spellStart"/>
            <w:r w:rsidRPr="0051222D">
              <w:rPr>
                <w:sz w:val="20"/>
                <w:szCs w:val="20"/>
              </w:rPr>
              <w:t>минут</w:t>
            </w:r>
            <w:proofErr w:type="spellEnd"/>
            <w:r w:rsidRPr="0051222D">
              <w:rPr>
                <w:sz w:val="20"/>
                <w:szCs w:val="20"/>
              </w:rPr>
              <w:t>.</w:t>
            </w:r>
          </w:p>
        </w:tc>
      </w:tr>
      <w:tr w:rsidR="00C96BEE" w:rsidRPr="00C96BEE" w:rsidTr="00C96BEE">
        <w:trPr>
          <w:gridAfter w:val="1"/>
          <w:divId w:val="1547135805"/>
          <w:wAfter w:w="7" w:type="dxa"/>
          <w:trHeight w:val="1077"/>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4.</w:t>
            </w:r>
          </w:p>
        </w:tc>
        <w:tc>
          <w:tcPr>
            <w:tcW w:w="2037" w:type="dxa"/>
          </w:tcPr>
          <w:p w:rsidR="00C96BEE" w:rsidRPr="00C96BEE" w:rsidRDefault="00C96BEE" w:rsidP="00C96BEE">
            <w:pPr>
              <w:pStyle w:val="TableParagraph"/>
              <w:ind w:left="110" w:right="606"/>
              <w:rPr>
                <w:sz w:val="20"/>
                <w:szCs w:val="20"/>
                <w:lang w:val="ru-RU"/>
              </w:rPr>
            </w:pPr>
            <w:r w:rsidRPr="00C96BEE">
              <w:rPr>
                <w:sz w:val="20"/>
                <w:szCs w:val="20"/>
                <w:lang w:val="ru-RU"/>
              </w:rPr>
              <w:t>Тема 3. Профориентационная</w:t>
            </w:r>
            <w:r w:rsidRPr="00C96BEE">
              <w:rPr>
                <w:spacing w:val="-57"/>
                <w:sz w:val="20"/>
                <w:szCs w:val="20"/>
                <w:lang w:val="ru-RU"/>
              </w:rPr>
              <w:t xml:space="preserve"> </w:t>
            </w:r>
            <w:r w:rsidRPr="00C96BEE">
              <w:rPr>
                <w:sz w:val="20"/>
                <w:szCs w:val="20"/>
                <w:lang w:val="ru-RU"/>
              </w:rPr>
              <w:t>диагностика</w:t>
            </w:r>
            <w:r w:rsidRPr="00C96BEE">
              <w:rPr>
                <w:spacing w:val="-2"/>
                <w:sz w:val="20"/>
                <w:szCs w:val="20"/>
                <w:lang w:val="ru-RU"/>
              </w:rPr>
              <w:t xml:space="preserve"> </w:t>
            </w:r>
            <w:r w:rsidRPr="00C96BEE">
              <w:rPr>
                <w:sz w:val="20"/>
                <w:szCs w:val="20"/>
                <w:lang w:val="ru-RU"/>
              </w:rPr>
              <w:t>№</w:t>
            </w:r>
            <w:r w:rsidRPr="00C96BEE">
              <w:rPr>
                <w:spacing w:val="-2"/>
                <w:sz w:val="20"/>
                <w:szCs w:val="20"/>
                <w:lang w:val="ru-RU"/>
              </w:rPr>
              <w:t xml:space="preserve"> </w:t>
            </w:r>
            <w:r w:rsidRPr="00C96BEE">
              <w:rPr>
                <w:sz w:val="20"/>
                <w:szCs w:val="20"/>
                <w:lang w:val="ru-RU"/>
              </w:rPr>
              <w:t>1</w:t>
            </w:r>
            <w:r w:rsidRPr="00C96BEE">
              <w:rPr>
                <w:spacing w:val="1"/>
                <w:sz w:val="20"/>
                <w:szCs w:val="20"/>
                <w:lang w:val="ru-RU"/>
              </w:rPr>
              <w:t xml:space="preserve"> </w:t>
            </w:r>
            <w:r w:rsidRPr="00C96BEE">
              <w:rPr>
                <w:sz w:val="20"/>
                <w:szCs w:val="20"/>
                <w:lang w:val="ru-RU"/>
              </w:rPr>
              <w:t xml:space="preserve">«Мои </w:t>
            </w:r>
            <w:proofErr w:type="spellStart"/>
            <w:r w:rsidRPr="00C96BEE">
              <w:rPr>
                <w:sz w:val="20"/>
                <w:szCs w:val="20"/>
                <w:lang w:val="ru-RU"/>
              </w:rPr>
              <w:t>профсреды</w:t>
            </w:r>
            <w:proofErr w:type="spellEnd"/>
            <w:r w:rsidRPr="00C96BEE">
              <w:rPr>
                <w:sz w:val="20"/>
                <w:szCs w:val="20"/>
                <w:lang w:val="ru-RU"/>
              </w:rPr>
              <w:t>»</w:t>
            </w:r>
            <w:r w:rsidRPr="00C96BEE">
              <w:rPr>
                <w:spacing w:val="-11"/>
                <w:sz w:val="20"/>
                <w:szCs w:val="20"/>
                <w:lang w:val="ru-RU"/>
              </w:rPr>
              <w:t xml:space="preserve"> </w:t>
            </w:r>
            <w:r w:rsidRPr="00C96BEE">
              <w:rPr>
                <w:sz w:val="20"/>
                <w:szCs w:val="20"/>
                <w:lang w:val="ru-RU"/>
              </w:rPr>
              <w:t>и</w:t>
            </w:r>
            <w:r w:rsidRPr="00C96BEE">
              <w:rPr>
                <w:spacing w:val="-4"/>
                <w:sz w:val="20"/>
                <w:szCs w:val="20"/>
                <w:lang w:val="ru-RU"/>
              </w:rPr>
              <w:t xml:space="preserve"> </w:t>
            </w:r>
            <w:r w:rsidRPr="00C96BEE">
              <w:rPr>
                <w:sz w:val="20"/>
                <w:szCs w:val="20"/>
                <w:lang w:val="ru-RU"/>
              </w:rPr>
              <w:t>разбор</w:t>
            </w:r>
            <w:r w:rsidRPr="00C96BEE">
              <w:rPr>
                <w:spacing w:val="-3"/>
                <w:sz w:val="20"/>
                <w:szCs w:val="20"/>
                <w:lang w:val="ru-RU"/>
              </w:rPr>
              <w:t xml:space="preserve"> </w:t>
            </w:r>
            <w:r w:rsidRPr="00C96BEE">
              <w:rPr>
                <w:sz w:val="20"/>
                <w:szCs w:val="20"/>
                <w:lang w:val="ru-RU"/>
              </w:rPr>
              <w:t>результатов</w:t>
            </w:r>
            <w:r w:rsidRPr="00C96BEE">
              <w:rPr>
                <w:spacing w:val="-57"/>
                <w:sz w:val="20"/>
                <w:szCs w:val="20"/>
                <w:lang w:val="ru-RU"/>
              </w:rPr>
              <w:t xml:space="preserve"> </w:t>
            </w:r>
          </w:p>
        </w:tc>
        <w:tc>
          <w:tcPr>
            <w:tcW w:w="1008" w:type="dxa"/>
            <w:gridSpan w:val="2"/>
          </w:tcPr>
          <w:p w:rsidR="00C96BEE" w:rsidRPr="0051222D" w:rsidRDefault="00C96BEE" w:rsidP="00C96BEE">
            <w:pPr>
              <w:pStyle w:val="TableParagraph"/>
              <w:ind w:left="108" w:right="76"/>
              <w:rPr>
                <w:sz w:val="20"/>
                <w:szCs w:val="20"/>
              </w:rPr>
            </w:pPr>
            <w:r>
              <w:rPr>
                <w:sz w:val="20"/>
                <w:szCs w:val="20"/>
              </w:rPr>
              <w:t>1</w:t>
            </w:r>
          </w:p>
        </w:tc>
        <w:tc>
          <w:tcPr>
            <w:tcW w:w="1634" w:type="dxa"/>
            <w:gridSpan w:val="2"/>
          </w:tcPr>
          <w:p w:rsidR="00C96BEE" w:rsidRPr="00C96BEE" w:rsidRDefault="00C96BEE" w:rsidP="00C96BEE">
            <w:pPr>
              <w:pStyle w:val="TableParagraph"/>
              <w:ind w:left="108" w:right="76"/>
              <w:rPr>
                <w:sz w:val="20"/>
                <w:szCs w:val="20"/>
                <w:lang w:val="ru-RU"/>
              </w:rPr>
            </w:pPr>
            <w:r w:rsidRPr="00C96BEE">
              <w:rPr>
                <w:sz w:val="20"/>
                <w:szCs w:val="20"/>
                <w:lang w:val="ru-RU"/>
              </w:rPr>
              <w:t>онлайн-проба</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w:t>
            </w:r>
            <w:r w:rsidRPr="00C96BEE">
              <w:rPr>
                <w:spacing w:val="-57"/>
                <w:sz w:val="20"/>
                <w:szCs w:val="20"/>
                <w:lang w:val="ru-RU"/>
              </w:rPr>
              <w:t xml:space="preserve"> </w:t>
            </w:r>
            <w:r w:rsidRPr="00C96BEE">
              <w:rPr>
                <w:sz w:val="20"/>
                <w:szCs w:val="20"/>
                <w:lang w:val="ru-RU"/>
              </w:rPr>
              <w:t>проба)</w:t>
            </w:r>
          </w:p>
        </w:tc>
        <w:tc>
          <w:tcPr>
            <w:tcW w:w="1842" w:type="dxa"/>
          </w:tcPr>
          <w:p w:rsidR="00C96BEE" w:rsidRPr="00C96BEE" w:rsidRDefault="00C96BEE" w:rsidP="00C96BEE">
            <w:pPr>
              <w:pStyle w:val="TableParagraph"/>
              <w:ind w:left="111" w:right="249"/>
              <w:rPr>
                <w:sz w:val="20"/>
                <w:szCs w:val="20"/>
                <w:lang w:val="ru-RU"/>
              </w:rPr>
            </w:pPr>
            <w:r w:rsidRPr="00C96BEE">
              <w:rPr>
                <w:sz w:val="20"/>
                <w:szCs w:val="20"/>
                <w:lang w:val="ru-RU"/>
              </w:rPr>
              <w:t>Для обучающихся-участников</w:t>
            </w:r>
            <w:r w:rsidRPr="00C96BEE">
              <w:rPr>
                <w:spacing w:val="-57"/>
                <w:sz w:val="20"/>
                <w:szCs w:val="20"/>
                <w:lang w:val="ru-RU"/>
              </w:rPr>
              <w:t xml:space="preserve"> </w:t>
            </w:r>
            <w:r w:rsidRPr="00C96BEE">
              <w:rPr>
                <w:sz w:val="20"/>
                <w:szCs w:val="20"/>
                <w:lang w:val="ru-RU"/>
              </w:rPr>
              <w:t>проекта</w:t>
            </w:r>
            <w:r w:rsidRPr="00C96BEE">
              <w:rPr>
                <w:spacing w:val="2"/>
                <w:sz w:val="20"/>
                <w:szCs w:val="20"/>
                <w:lang w:val="ru-RU"/>
              </w:rPr>
              <w:t xml:space="preserve"> </w:t>
            </w:r>
            <w:r w:rsidRPr="00C96BEE">
              <w:rPr>
                <w:sz w:val="20"/>
                <w:szCs w:val="20"/>
                <w:lang w:val="ru-RU"/>
              </w:rPr>
              <w:t>«Билет</w:t>
            </w:r>
            <w:r w:rsidRPr="00C96BEE">
              <w:rPr>
                <w:spacing w:val="-1"/>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будущее» доступна профориентационная</w:t>
            </w:r>
            <w:r w:rsidRPr="00C96BEE">
              <w:rPr>
                <w:spacing w:val="-58"/>
                <w:sz w:val="20"/>
                <w:szCs w:val="20"/>
                <w:lang w:val="ru-RU"/>
              </w:rPr>
              <w:t xml:space="preserve"> </w:t>
            </w:r>
            <w:r w:rsidRPr="00C96BEE">
              <w:rPr>
                <w:sz w:val="20"/>
                <w:szCs w:val="20"/>
                <w:lang w:val="ru-RU"/>
              </w:rPr>
              <w:t xml:space="preserve">диагностика </w:t>
            </w:r>
            <w:r w:rsidRPr="00C96BEE">
              <w:rPr>
                <w:sz w:val="20"/>
                <w:szCs w:val="20"/>
                <w:lang w:val="ru-RU"/>
              </w:rPr>
              <w:lastRenderedPageBreak/>
              <w:t>№ 1 «Мои</w:t>
            </w:r>
            <w:r w:rsidRPr="00C96BEE">
              <w:rPr>
                <w:spacing w:val="1"/>
                <w:sz w:val="20"/>
                <w:szCs w:val="20"/>
                <w:lang w:val="ru-RU"/>
              </w:rPr>
              <w:t xml:space="preserve"> </w:t>
            </w:r>
            <w:proofErr w:type="spellStart"/>
            <w:r w:rsidRPr="00C96BEE">
              <w:rPr>
                <w:sz w:val="20"/>
                <w:szCs w:val="20"/>
                <w:lang w:val="ru-RU"/>
              </w:rPr>
              <w:t>профсреды</w:t>
            </w:r>
            <w:proofErr w:type="spellEnd"/>
            <w:r w:rsidRPr="00C96BEE">
              <w:rPr>
                <w:sz w:val="20"/>
                <w:szCs w:val="20"/>
                <w:lang w:val="ru-RU"/>
              </w:rPr>
              <w:t>» (обязательна для</w:t>
            </w:r>
            <w:r w:rsidRPr="00C96BEE">
              <w:rPr>
                <w:spacing w:val="1"/>
                <w:sz w:val="20"/>
                <w:szCs w:val="20"/>
                <w:lang w:val="ru-RU"/>
              </w:rPr>
              <w:t xml:space="preserve"> </w:t>
            </w:r>
            <w:r w:rsidRPr="00C96BEE">
              <w:rPr>
                <w:sz w:val="20"/>
                <w:szCs w:val="20"/>
                <w:lang w:val="ru-RU"/>
              </w:rPr>
              <w:t>проведения).</w:t>
            </w:r>
          </w:p>
          <w:p w:rsidR="00C96BEE" w:rsidRPr="00C96BEE" w:rsidRDefault="00C96BEE" w:rsidP="00C96BEE">
            <w:pPr>
              <w:pStyle w:val="TableParagraph"/>
              <w:ind w:left="111"/>
              <w:rPr>
                <w:sz w:val="20"/>
                <w:szCs w:val="20"/>
                <w:lang w:val="ru-RU"/>
              </w:rPr>
            </w:pPr>
            <w:r w:rsidRPr="00C96BEE">
              <w:rPr>
                <w:sz w:val="20"/>
                <w:szCs w:val="20"/>
                <w:lang w:val="ru-RU"/>
              </w:rPr>
              <w:t>Профориентационная диагностика обучающихся на</w:t>
            </w:r>
            <w:r w:rsidRPr="00C96BEE">
              <w:rPr>
                <w:spacing w:val="1"/>
                <w:sz w:val="20"/>
                <w:szCs w:val="20"/>
                <w:lang w:val="ru-RU"/>
              </w:rPr>
              <w:t xml:space="preserve"> </w:t>
            </w:r>
            <w:r w:rsidRPr="00C96BEE">
              <w:rPr>
                <w:sz w:val="20"/>
                <w:szCs w:val="20"/>
                <w:lang w:val="ru-RU"/>
              </w:rPr>
              <w:t>интернет-платформе</w:t>
            </w:r>
            <w:r w:rsidRPr="00C96BEE">
              <w:rPr>
                <w:spacing w:val="1"/>
                <w:sz w:val="20"/>
                <w:szCs w:val="20"/>
                <w:lang w:val="ru-RU"/>
              </w:rPr>
              <w:t xml:space="preserve"> </w:t>
            </w:r>
            <w:hyperlink r:id="rId20">
              <w:r w:rsidRPr="0051222D">
                <w:rPr>
                  <w:color w:val="0462C1"/>
                  <w:sz w:val="20"/>
                  <w:szCs w:val="20"/>
                </w:rPr>
                <w:t>https</w:t>
              </w:r>
              <w:r w:rsidRPr="00C96BEE">
                <w:rPr>
                  <w:color w:val="0462C1"/>
                  <w:sz w:val="20"/>
                  <w:szCs w:val="20"/>
                  <w:lang w:val="ru-RU"/>
                </w:rPr>
                <w:t>://</w:t>
              </w:r>
              <w:proofErr w:type="spellStart"/>
              <w:r w:rsidRPr="0051222D">
                <w:rPr>
                  <w:color w:val="0462C1"/>
                  <w:sz w:val="20"/>
                  <w:szCs w:val="20"/>
                </w:rPr>
                <w:t>bvbinfo</w:t>
              </w:r>
              <w:proofErr w:type="spellEnd"/>
              <w:r w:rsidRPr="00C96BEE">
                <w:rPr>
                  <w:color w:val="0462C1"/>
                  <w:sz w:val="20"/>
                  <w:szCs w:val="20"/>
                  <w:lang w:val="ru-RU"/>
                </w:rPr>
                <w:t>.</w:t>
              </w:r>
              <w:proofErr w:type="spellStart"/>
              <w:r w:rsidRPr="0051222D">
                <w:rPr>
                  <w:color w:val="0462C1"/>
                  <w:sz w:val="20"/>
                  <w:szCs w:val="20"/>
                </w:rPr>
                <w:t>ru</w:t>
              </w:r>
              <w:proofErr w:type="spellEnd"/>
              <w:r w:rsidRPr="00C96BEE">
                <w:rPr>
                  <w:color w:val="0462C1"/>
                  <w:sz w:val="20"/>
                  <w:szCs w:val="20"/>
                  <w:lang w:val="ru-RU"/>
                </w:rPr>
                <w:t xml:space="preserve">/ </w:t>
              </w:r>
            </w:hyperlink>
            <w:r w:rsidRPr="00C96BEE">
              <w:rPr>
                <w:sz w:val="20"/>
                <w:szCs w:val="20"/>
                <w:lang w:val="ru-RU"/>
              </w:rPr>
              <w:t>(для</w:t>
            </w:r>
            <w:r w:rsidRPr="00C96BEE">
              <w:rPr>
                <w:spacing w:val="1"/>
                <w:sz w:val="20"/>
                <w:szCs w:val="20"/>
                <w:lang w:val="ru-RU"/>
              </w:rPr>
              <w:t xml:space="preserve"> </w:t>
            </w:r>
            <w:r w:rsidRPr="00C96BEE">
              <w:rPr>
                <w:sz w:val="20"/>
                <w:szCs w:val="20"/>
                <w:lang w:val="ru-RU"/>
              </w:rPr>
              <w:t>зарегистрированных</w:t>
            </w:r>
            <w:r w:rsidRPr="00C96BEE">
              <w:rPr>
                <w:spacing w:val="1"/>
                <w:sz w:val="20"/>
                <w:szCs w:val="20"/>
                <w:lang w:val="ru-RU"/>
              </w:rPr>
              <w:t xml:space="preserve"> </w:t>
            </w:r>
            <w:r w:rsidRPr="00C96BEE">
              <w:rPr>
                <w:sz w:val="20"/>
                <w:szCs w:val="20"/>
                <w:lang w:val="ru-RU"/>
              </w:rPr>
              <w:t>участников</w:t>
            </w:r>
            <w:r w:rsidRPr="00C96BEE">
              <w:rPr>
                <w:spacing w:val="-6"/>
                <w:sz w:val="20"/>
                <w:szCs w:val="20"/>
                <w:lang w:val="ru-RU"/>
              </w:rPr>
              <w:t xml:space="preserve"> </w:t>
            </w:r>
            <w:r w:rsidRPr="00C96BEE">
              <w:rPr>
                <w:sz w:val="20"/>
                <w:szCs w:val="20"/>
                <w:lang w:val="ru-RU"/>
              </w:rPr>
              <w:t>проекта)</w:t>
            </w:r>
            <w:r w:rsidRPr="00C96BEE">
              <w:rPr>
                <w:spacing w:val="-7"/>
                <w:sz w:val="20"/>
                <w:szCs w:val="20"/>
                <w:lang w:val="ru-RU"/>
              </w:rPr>
              <w:t xml:space="preserve"> </w:t>
            </w:r>
            <w:r w:rsidRPr="00C96BEE">
              <w:rPr>
                <w:sz w:val="20"/>
                <w:szCs w:val="20"/>
                <w:lang w:val="ru-RU"/>
              </w:rPr>
              <w:t>позволяет</w:t>
            </w:r>
            <w:r w:rsidRPr="00C96BEE">
              <w:rPr>
                <w:spacing w:val="-57"/>
                <w:sz w:val="20"/>
                <w:szCs w:val="20"/>
                <w:lang w:val="ru-RU"/>
              </w:rPr>
              <w:t xml:space="preserve"> </w:t>
            </w:r>
            <w:r w:rsidRPr="00C96BEE">
              <w:rPr>
                <w:sz w:val="20"/>
                <w:szCs w:val="20"/>
                <w:lang w:val="ru-RU"/>
              </w:rPr>
              <w:t>определить требуемый объем</w:t>
            </w:r>
            <w:r w:rsidRPr="00C96BEE">
              <w:rPr>
                <w:spacing w:val="1"/>
                <w:sz w:val="20"/>
                <w:szCs w:val="20"/>
                <w:lang w:val="ru-RU"/>
              </w:rPr>
              <w:t xml:space="preserve"> </w:t>
            </w:r>
            <w:r w:rsidRPr="00C96BEE">
              <w:rPr>
                <w:sz w:val="20"/>
                <w:szCs w:val="20"/>
                <w:lang w:val="ru-RU"/>
              </w:rPr>
              <w:t>профориентационной помощи</w:t>
            </w:r>
            <w:r w:rsidRPr="00C96BEE">
              <w:rPr>
                <w:spacing w:val="1"/>
                <w:sz w:val="20"/>
                <w:szCs w:val="20"/>
                <w:lang w:val="ru-RU"/>
              </w:rPr>
              <w:t xml:space="preserve"> </w:t>
            </w:r>
            <w:r w:rsidRPr="00C96BEE">
              <w:rPr>
                <w:sz w:val="20"/>
                <w:szCs w:val="20"/>
                <w:lang w:val="ru-RU"/>
              </w:rPr>
              <w:t>и сформировать дальнейшую</w:t>
            </w:r>
            <w:r w:rsidRPr="00C96BEE">
              <w:rPr>
                <w:spacing w:val="1"/>
                <w:sz w:val="20"/>
                <w:szCs w:val="20"/>
                <w:lang w:val="ru-RU"/>
              </w:rPr>
              <w:t xml:space="preserve"> </w:t>
            </w:r>
            <w:r w:rsidRPr="00C96BEE">
              <w:rPr>
                <w:sz w:val="20"/>
                <w:szCs w:val="20"/>
                <w:lang w:val="ru-RU"/>
              </w:rPr>
              <w:t>индивидуальную траекторию</w:t>
            </w:r>
            <w:r w:rsidRPr="00C96BEE">
              <w:rPr>
                <w:spacing w:val="1"/>
                <w:sz w:val="20"/>
                <w:szCs w:val="20"/>
                <w:lang w:val="ru-RU"/>
              </w:rPr>
              <w:t xml:space="preserve"> </w:t>
            </w:r>
            <w:r w:rsidRPr="00C96BEE">
              <w:rPr>
                <w:sz w:val="20"/>
                <w:szCs w:val="20"/>
                <w:lang w:val="ru-RU"/>
              </w:rPr>
              <w:t>участия в программе</w:t>
            </w:r>
            <w:r w:rsidRPr="00C96BEE">
              <w:rPr>
                <w:spacing w:val="1"/>
                <w:sz w:val="20"/>
                <w:szCs w:val="20"/>
                <w:lang w:val="ru-RU"/>
              </w:rPr>
              <w:t xml:space="preserve"> </w:t>
            </w:r>
            <w:r w:rsidRPr="00C96BEE">
              <w:rPr>
                <w:sz w:val="20"/>
                <w:szCs w:val="20"/>
                <w:lang w:val="ru-RU"/>
              </w:rPr>
              <w:t>профориентационной работы.</w:t>
            </w:r>
            <w:r w:rsidRPr="00C96BEE">
              <w:rPr>
                <w:spacing w:val="1"/>
                <w:sz w:val="20"/>
                <w:szCs w:val="20"/>
                <w:lang w:val="ru-RU"/>
              </w:rPr>
              <w:t xml:space="preserve"> </w:t>
            </w:r>
            <w:r w:rsidRPr="00C96BEE">
              <w:rPr>
                <w:sz w:val="20"/>
                <w:szCs w:val="20"/>
                <w:lang w:val="ru-RU"/>
              </w:rPr>
              <w:t xml:space="preserve">Методика «Мои </w:t>
            </w:r>
            <w:proofErr w:type="spellStart"/>
            <w:r w:rsidRPr="00C96BEE">
              <w:rPr>
                <w:sz w:val="20"/>
                <w:szCs w:val="20"/>
                <w:lang w:val="ru-RU"/>
              </w:rPr>
              <w:t>профсреды</w:t>
            </w:r>
            <w:proofErr w:type="spellEnd"/>
            <w:r w:rsidRPr="00C96BEE">
              <w:rPr>
                <w:sz w:val="20"/>
                <w:szCs w:val="20"/>
                <w:lang w:val="ru-RU"/>
              </w:rPr>
              <w:t>» –</w:t>
            </w:r>
            <w:r w:rsidRPr="00C96BEE">
              <w:rPr>
                <w:spacing w:val="-57"/>
                <w:sz w:val="20"/>
                <w:szCs w:val="20"/>
                <w:lang w:val="ru-RU"/>
              </w:rPr>
              <w:t xml:space="preserve"> </w:t>
            </w:r>
            <w:r w:rsidRPr="00C96BEE">
              <w:rPr>
                <w:sz w:val="20"/>
                <w:szCs w:val="20"/>
                <w:lang w:val="ru-RU"/>
              </w:rPr>
              <w:t>онлайн-диагностика</w:t>
            </w:r>
            <w:r w:rsidRPr="00C96BEE">
              <w:rPr>
                <w:spacing w:val="1"/>
                <w:sz w:val="20"/>
                <w:szCs w:val="20"/>
                <w:lang w:val="ru-RU"/>
              </w:rPr>
              <w:t xml:space="preserve"> </w:t>
            </w:r>
            <w:r w:rsidRPr="00C96BEE">
              <w:rPr>
                <w:sz w:val="20"/>
                <w:szCs w:val="20"/>
                <w:lang w:val="ru-RU"/>
              </w:rPr>
              <w:t>профессиональных</w:t>
            </w:r>
            <w:r w:rsidRPr="00C96BEE">
              <w:rPr>
                <w:spacing w:val="1"/>
                <w:sz w:val="20"/>
                <w:szCs w:val="20"/>
                <w:lang w:val="ru-RU"/>
              </w:rPr>
              <w:t xml:space="preserve"> </w:t>
            </w:r>
            <w:r w:rsidRPr="00C96BEE">
              <w:rPr>
                <w:sz w:val="20"/>
                <w:szCs w:val="20"/>
                <w:lang w:val="ru-RU"/>
              </w:rPr>
              <w:t>склонностей и направленности</w:t>
            </w:r>
            <w:r w:rsidRPr="00C96BEE">
              <w:rPr>
                <w:spacing w:val="-57"/>
                <w:sz w:val="20"/>
                <w:szCs w:val="20"/>
                <w:lang w:val="ru-RU"/>
              </w:rPr>
              <w:t xml:space="preserve"> </w:t>
            </w:r>
            <w:r w:rsidRPr="00C96BEE">
              <w:rPr>
                <w:sz w:val="20"/>
                <w:szCs w:val="20"/>
                <w:lang w:val="ru-RU"/>
              </w:rPr>
              <w:t>обучающихся. В результатах</w:t>
            </w:r>
            <w:r w:rsidRPr="00C96BEE">
              <w:rPr>
                <w:spacing w:val="1"/>
                <w:sz w:val="20"/>
                <w:szCs w:val="20"/>
                <w:lang w:val="ru-RU"/>
              </w:rPr>
              <w:t xml:space="preserve"> </w:t>
            </w:r>
            <w:r w:rsidRPr="00C96BEE">
              <w:rPr>
                <w:sz w:val="20"/>
                <w:szCs w:val="20"/>
                <w:lang w:val="ru-RU"/>
              </w:rPr>
              <w:t>обучающийся</w:t>
            </w:r>
            <w:r w:rsidRPr="00C96BEE">
              <w:rPr>
                <w:spacing w:val="-1"/>
                <w:sz w:val="20"/>
                <w:szCs w:val="20"/>
                <w:lang w:val="ru-RU"/>
              </w:rPr>
              <w:t xml:space="preserve"> </w:t>
            </w:r>
            <w:r w:rsidRPr="00C96BEE">
              <w:rPr>
                <w:sz w:val="20"/>
                <w:szCs w:val="20"/>
                <w:lang w:val="ru-RU"/>
              </w:rPr>
              <w:t>получает рекомендации</w:t>
            </w:r>
            <w:r w:rsidRPr="00C96BEE">
              <w:rPr>
                <w:spacing w:val="-3"/>
                <w:sz w:val="20"/>
                <w:szCs w:val="20"/>
                <w:lang w:val="ru-RU"/>
              </w:rPr>
              <w:t xml:space="preserve"> </w:t>
            </w:r>
            <w:r w:rsidRPr="00C96BEE">
              <w:rPr>
                <w:sz w:val="20"/>
                <w:szCs w:val="20"/>
                <w:lang w:val="ru-RU"/>
              </w:rPr>
              <w:t>по</w:t>
            </w:r>
            <w:r w:rsidRPr="00C96BEE">
              <w:rPr>
                <w:spacing w:val="-5"/>
                <w:sz w:val="20"/>
                <w:szCs w:val="20"/>
                <w:lang w:val="ru-RU"/>
              </w:rPr>
              <w:t xml:space="preserve"> </w:t>
            </w:r>
            <w:r w:rsidRPr="00C96BEE">
              <w:rPr>
                <w:sz w:val="20"/>
                <w:szCs w:val="20"/>
                <w:lang w:val="ru-RU"/>
              </w:rPr>
              <w:t xml:space="preserve">построению трека внутри проекта «Билет в будущее» («Профессиональных сред»). </w:t>
            </w:r>
          </w:p>
          <w:p w:rsidR="00C96BEE" w:rsidRPr="00C96BEE" w:rsidRDefault="00C96BEE" w:rsidP="00C96BEE">
            <w:pPr>
              <w:pStyle w:val="TableParagraph"/>
              <w:spacing w:line="264" w:lineRule="exact"/>
              <w:ind w:left="111"/>
              <w:rPr>
                <w:sz w:val="20"/>
                <w:szCs w:val="20"/>
                <w:lang w:val="ru-RU"/>
              </w:rPr>
            </w:pPr>
            <w:r w:rsidRPr="00C96BEE">
              <w:rPr>
                <w:sz w:val="20"/>
                <w:szCs w:val="20"/>
                <w:lang w:val="ru-RU"/>
              </w:rPr>
              <w:t>Методика реализуется в форме кейсов, время прохождения – около 15 минут.</w:t>
            </w:r>
          </w:p>
          <w:p w:rsidR="00C96BEE" w:rsidRPr="00C96BEE" w:rsidRDefault="00C96BEE" w:rsidP="00C96BEE">
            <w:pPr>
              <w:pStyle w:val="TableParagraph"/>
              <w:spacing w:line="264" w:lineRule="exact"/>
              <w:ind w:left="111"/>
              <w:rPr>
                <w:sz w:val="20"/>
                <w:szCs w:val="20"/>
                <w:lang w:val="ru-RU"/>
              </w:rPr>
            </w:pPr>
            <w:r w:rsidRPr="00C96BEE">
              <w:rPr>
                <w:sz w:val="20"/>
                <w:szCs w:val="20"/>
                <w:lang w:val="ru-RU"/>
              </w:rPr>
              <w:t xml:space="preserve">По итогам </w:t>
            </w:r>
            <w:r w:rsidRPr="00C96BEE">
              <w:rPr>
                <w:sz w:val="20"/>
                <w:szCs w:val="20"/>
                <w:lang w:val="ru-RU"/>
              </w:rPr>
              <w:lastRenderedPageBreak/>
              <w:t>диагностики рекомендуется проведение консультации по полученным результатам (в индивидуальном или групповом формате).</w:t>
            </w:r>
          </w:p>
          <w:p w:rsidR="00C96BEE" w:rsidRPr="00C96BEE" w:rsidRDefault="00C96BEE" w:rsidP="00C96BEE">
            <w:pPr>
              <w:pStyle w:val="TableParagraph"/>
              <w:spacing w:line="264" w:lineRule="exact"/>
              <w:ind w:left="111"/>
              <w:rPr>
                <w:sz w:val="20"/>
                <w:szCs w:val="20"/>
                <w:lang w:val="ru-RU"/>
              </w:rPr>
            </w:pPr>
            <w:r w:rsidRPr="00C96BEE">
              <w:rPr>
                <w:sz w:val="20"/>
                <w:szCs w:val="20"/>
                <w:lang w:val="ru-RU"/>
              </w:rPr>
              <w:t xml:space="preserve">Возможно проведение консультации с помощью видеозаписи готовой консультации (доступной участникам проекта «Билет в будущее» на интернет- платформе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c>
          <w:tcPr>
            <w:tcW w:w="2742" w:type="dxa"/>
            <w:gridSpan w:val="2"/>
          </w:tcPr>
          <w:p w:rsidR="00C96BEE" w:rsidRPr="00C96BEE" w:rsidRDefault="00C96BEE" w:rsidP="00C96BEE">
            <w:pPr>
              <w:pStyle w:val="TableParagraph"/>
              <w:ind w:right="351"/>
              <w:jc w:val="both"/>
              <w:rPr>
                <w:sz w:val="20"/>
                <w:szCs w:val="20"/>
                <w:lang w:val="ru-RU"/>
              </w:rPr>
            </w:pPr>
            <w:r w:rsidRPr="00C96BEE">
              <w:rPr>
                <w:sz w:val="20"/>
                <w:szCs w:val="20"/>
                <w:lang w:val="ru-RU"/>
              </w:rPr>
              <w:lastRenderedPageBreak/>
              <w:t>Первая часть профориентационной онлайн-</w:t>
            </w:r>
            <w:r w:rsidRPr="00C96BEE">
              <w:rPr>
                <w:spacing w:val="1"/>
                <w:sz w:val="20"/>
                <w:szCs w:val="20"/>
                <w:lang w:val="ru-RU"/>
              </w:rPr>
              <w:t xml:space="preserve"> </w:t>
            </w:r>
            <w:r w:rsidRPr="00C96BEE">
              <w:rPr>
                <w:sz w:val="20"/>
                <w:szCs w:val="20"/>
                <w:lang w:val="ru-RU"/>
              </w:rPr>
              <w:t>диагностики</w:t>
            </w:r>
            <w:r w:rsidRPr="00C96BEE">
              <w:rPr>
                <w:spacing w:val="-4"/>
                <w:sz w:val="20"/>
                <w:szCs w:val="20"/>
                <w:lang w:val="ru-RU"/>
              </w:rPr>
              <w:t xml:space="preserve"> </w:t>
            </w:r>
            <w:r w:rsidRPr="00C96BEE">
              <w:rPr>
                <w:sz w:val="20"/>
                <w:szCs w:val="20"/>
                <w:lang w:val="ru-RU"/>
              </w:rPr>
              <w:t>обучающихся</w:t>
            </w:r>
            <w:r w:rsidRPr="00C96BEE">
              <w:rPr>
                <w:spacing w:val="-3"/>
                <w:sz w:val="20"/>
                <w:szCs w:val="20"/>
                <w:lang w:val="ru-RU"/>
              </w:rPr>
              <w:t xml:space="preserve"> </w:t>
            </w:r>
            <w:r w:rsidRPr="00C96BEE">
              <w:rPr>
                <w:sz w:val="20"/>
                <w:szCs w:val="20"/>
                <w:lang w:val="ru-RU"/>
              </w:rPr>
              <w:t>в</w:t>
            </w:r>
            <w:r w:rsidRPr="00C96BEE">
              <w:rPr>
                <w:spacing w:val="-4"/>
                <w:sz w:val="20"/>
                <w:szCs w:val="20"/>
                <w:lang w:val="ru-RU"/>
              </w:rPr>
              <w:t xml:space="preserve"> </w:t>
            </w:r>
            <w:r w:rsidRPr="00C96BEE">
              <w:rPr>
                <w:sz w:val="20"/>
                <w:szCs w:val="20"/>
                <w:lang w:val="ru-RU"/>
              </w:rPr>
              <w:t>новом</w:t>
            </w:r>
            <w:r w:rsidRPr="00C96BEE">
              <w:rPr>
                <w:spacing w:val="-4"/>
                <w:sz w:val="20"/>
                <w:szCs w:val="20"/>
                <w:lang w:val="ru-RU"/>
              </w:rPr>
              <w:t xml:space="preserve"> </w:t>
            </w:r>
            <w:r w:rsidRPr="00C96BEE">
              <w:rPr>
                <w:sz w:val="20"/>
                <w:szCs w:val="20"/>
                <w:lang w:val="ru-RU"/>
              </w:rPr>
              <w:t>учебном</w:t>
            </w:r>
            <w:r w:rsidRPr="00C96BEE">
              <w:rPr>
                <w:spacing w:val="-57"/>
                <w:sz w:val="20"/>
                <w:szCs w:val="20"/>
                <w:lang w:val="ru-RU"/>
              </w:rPr>
              <w:t xml:space="preserve"> </w:t>
            </w:r>
            <w:r w:rsidRPr="00C96BEE">
              <w:rPr>
                <w:sz w:val="20"/>
                <w:szCs w:val="20"/>
                <w:lang w:val="ru-RU"/>
              </w:rPr>
              <w:t>году (1 час). Осуществляется для навигации</w:t>
            </w:r>
            <w:r w:rsidRPr="00C96BEE">
              <w:rPr>
                <w:spacing w:val="-57"/>
                <w:sz w:val="20"/>
                <w:szCs w:val="20"/>
                <w:lang w:val="ru-RU"/>
              </w:rPr>
              <w:t xml:space="preserve"> </w:t>
            </w:r>
            <w:r w:rsidRPr="00C96BEE">
              <w:rPr>
                <w:sz w:val="20"/>
                <w:szCs w:val="20"/>
                <w:lang w:val="ru-RU"/>
              </w:rPr>
              <w:t>по</w:t>
            </w:r>
            <w:r w:rsidRPr="00C96BEE">
              <w:rPr>
                <w:spacing w:val="-5"/>
                <w:sz w:val="20"/>
                <w:szCs w:val="20"/>
                <w:lang w:val="ru-RU"/>
              </w:rPr>
              <w:t xml:space="preserve"> </w:t>
            </w:r>
            <w:r w:rsidRPr="00C96BEE">
              <w:rPr>
                <w:sz w:val="20"/>
                <w:szCs w:val="20"/>
                <w:lang w:val="ru-RU"/>
              </w:rPr>
              <w:t>активностям</w:t>
            </w:r>
            <w:r w:rsidRPr="00C96BEE">
              <w:rPr>
                <w:spacing w:val="-4"/>
                <w:sz w:val="20"/>
                <w:szCs w:val="20"/>
                <w:lang w:val="ru-RU"/>
              </w:rPr>
              <w:t xml:space="preserve"> </w:t>
            </w:r>
            <w:r w:rsidRPr="00C96BEE">
              <w:rPr>
                <w:sz w:val="20"/>
                <w:szCs w:val="20"/>
                <w:lang w:val="ru-RU"/>
              </w:rPr>
              <w:t>проекта</w:t>
            </w:r>
            <w:r w:rsidRPr="00C96BEE">
              <w:rPr>
                <w:spacing w:val="-1"/>
                <w:sz w:val="20"/>
                <w:szCs w:val="20"/>
                <w:lang w:val="ru-RU"/>
              </w:rPr>
              <w:t xml:space="preserve"> </w:t>
            </w:r>
            <w:r w:rsidRPr="00C96BEE">
              <w:rPr>
                <w:sz w:val="20"/>
                <w:szCs w:val="20"/>
                <w:lang w:val="ru-RU"/>
              </w:rPr>
              <w:t>«Билет</w:t>
            </w:r>
            <w:r w:rsidRPr="00C96BEE">
              <w:rPr>
                <w:spacing w:val="-4"/>
                <w:sz w:val="20"/>
                <w:szCs w:val="20"/>
                <w:lang w:val="ru-RU"/>
              </w:rPr>
              <w:t xml:space="preserve"> </w:t>
            </w:r>
            <w:r w:rsidRPr="00C96BEE">
              <w:rPr>
                <w:sz w:val="20"/>
                <w:szCs w:val="20"/>
                <w:lang w:val="ru-RU"/>
              </w:rPr>
              <w:t>в</w:t>
            </w:r>
            <w:r w:rsidRPr="00C96BEE">
              <w:rPr>
                <w:spacing w:val="-5"/>
                <w:sz w:val="20"/>
                <w:szCs w:val="20"/>
                <w:lang w:val="ru-RU"/>
              </w:rPr>
              <w:t xml:space="preserve"> </w:t>
            </w:r>
            <w:r w:rsidRPr="00C96BEE">
              <w:rPr>
                <w:sz w:val="20"/>
                <w:szCs w:val="20"/>
                <w:lang w:val="ru-RU"/>
              </w:rPr>
              <w:lastRenderedPageBreak/>
              <w:t>будущее».</w:t>
            </w:r>
          </w:p>
          <w:p w:rsidR="00C96BEE" w:rsidRPr="00C96BEE" w:rsidRDefault="00C96BEE" w:rsidP="00C96BEE">
            <w:pPr>
              <w:pStyle w:val="TableParagraph"/>
              <w:ind w:right="158"/>
              <w:rPr>
                <w:sz w:val="20"/>
                <w:szCs w:val="20"/>
                <w:lang w:val="ru-RU"/>
              </w:rPr>
            </w:pPr>
            <w:r w:rsidRPr="00C96BEE">
              <w:rPr>
                <w:sz w:val="20"/>
                <w:szCs w:val="20"/>
                <w:lang w:val="ru-RU"/>
              </w:rPr>
              <w:t xml:space="preserve">Методика «Мои </w:t>
            </w:r>
            <w:proofErr w:type="spellStart"/>
            <w:r w:rsidRPr="00C96BEE">
              <w:rPr>
                <w:sz w:val="20"/>
                <w:szCs w:val="20"/>
                <w:lang w:val="ru-RU"/>
              </w:rPr>
              <w:t>профсреды</w:t>
            </w:r>
            <w:proofErr w:type="spellEnd"/>
            <w:r w:rsidRPr="00C96BEE">
              <w:rPr>
                <w:sz w:val="20"/>
                <w:szCs w:val="20"/>
                <w:lang w:val="ru-RU"/>
              </w:rPr>
              <w:t>» – обязательная</w:t>
            </w:r>
            <w:r w:rsidRPr="00C96BEE">
              <w:rPr>
                <w:spacing w:val="1"/>
                <w:sz w:val="20"/>
                <w:szCs w:val="20"/>
                <w:lang w:val="ru-RU"/>
              </w:rPr>
              <w:t xml:space="preserve"> </w:t>
            </w:r>
            <w:r w:rsidRPr="00C96BEE">
              <w:rPr>
                <w:sz w:val="20"/>
                <w:szCs w:val="20"/>
                <w:lang w:val="ru-RU"/>
              </w:rPr>
              <w:t>для проведения диагностика в рамках участия</w:t>
            </w:r>
            <w:r w:rsidRPr="00C96BEE">
              <w:rPr>
                <w:spacing w:val="-58"/>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проекте</w:t>
            </w:r>
            <w:r w:rsidRPr="00C96BEE">
              <w:rPr>
                <w:spacing w:val="2"/>
                <w:sz w:val="20"/>
                <w:szCs w:val="20"/>
                <w:lang w:val="ru-RU"/>
              </w:rPr>
              <w:t xml:space="preserve"> </w:t>
            </w:r>
            <w:r w:rsidRPr="00C96BEE">
              <w:rPr>
                <w:sz w:val="20"/>
                <w:szCs w:val="20"/>
                <w:lang w:val="ru-RU"/>
              </w:rPr>
              <w:t>«Билет</w:t>
            </w:r>
            <w:r w:rsidRPr="00C96BEE">
              <w:rPr>
                <w:spacing w:val="-2"/>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будущее». Диагностика</w:t>
            </w:r>
          </w:p>
          <w:p w:rsidR="00C96BEE" w:rsidRPr="00C96BEE" w:rsidRDefault="00C96BEE" w:rsidP="00C96BEE">
            <w:pPr>
              <w:pStyle w:val="TableParagraph"/>
              <w:ind w:right="112"/>
              <w:rPr>
                <w:sz w:val="20"/>
                <w:szCs w:val="20"/>
                <w:lang w:val="ru-RU"/>
              </w:rPr>
            </w:pPr>
            <w:r w:rsidRPr="00C96BEE">
              <w:rPr>
                <w:sz w:val="20"/>
                <w:szCs w:val="20"/>
                <w:lang w:val="ru-RU"/>
              </w:rPr>
              <w:t>осуществляется в онлайн-формате (доступна в</w:t>
            </w:r>
            <w:r w:rsidRPr="00C96BEE">
              <w:rPr>
                <w:spacing w:val="-58"/>
                <w:sz w:val="20"/>
                <w:szCs w:val="20"/>
                <w:lang w:val="ru-RU"/>
              </w:rPr>
              <w:t xml:space="preserve"> </w:t>
            </w:r>
            <w:r w:rsidRPr="00C96BEE">
              <w:rPr>
                <w:sz w:val="20"/>
                <w:szCs w:val="20"/>
                <w:lang w:val="ru-RU"/>
              </w:rPr>
              <w:t>личном кабинете обучающегося – участника</w:t>
            </w:r>
            <w:r w:rsidRPr="00C96BEE">
              <w:rPr>
                <w:spacing w:val="1"/>
                <w:sz w:val="20"/>
                <w:szCs w:val="20"/>
                <w:lang w:val="ru-RU"/>
              </w:rPr>
              <w:t xml:space="preserve"> </w:t>
            </w:r>
            <w:r w:rsidRPr="00C96BEE">
              <w:rPr>
                <w:sz w:val="20"/>
                <w:szCs w:val="20"/>
                <w:lang w:val="ru-RU"/>
              </w:rPr>
              <w:t>проекта), предоставляется возможность</w:t>
            </w:r>
            <w:r w:rsidRPr="00C96BEE">
              <w:rPr>
                <w:spacing w:val="1"/>
                <w:sz w:val="20"/>
                <w:szCs w:val="20"/>
                <w:lang w:val="ru-RU"/>
              </w:rPr>
              <w:t xml:space="preserve"> </w:t>
            </w:r>
            <w:r w:rsidRPr="00C96BEE">
              <w:rPr>
                <w:sz w:val="20"/>
                <w:szCs w:val="20"/>
                <w:lang w:val="ru-RU"/>
              </w:rPr>
              <w:t>проведения как в образовательной</w:t>
            </w:r>
            <w:r w:rsidRPr="00C96BEE">
              <w:rPr>
                <w:spacing w:val="1"/>
                <w:sz w:val="20"/>
                <w:szCs w:val="20"/>
                <w:lang w:val="ru-RU"/>
              </w:rPr>
              <w:t xml:space="preserve"> </w:t>
            </w:r>
            <w:r w:rsidRPr="00C96BEE">
              <w:rPr>
                <w:sz w:val="20"/>
                <w:szCs w:val="20"/>
                <w:lang w:val="ru-RU"/>
              </w:rPr>
              <w:t>организации,</w:t>
            </w:r>
            <w:r w:rsidRPr="00C96BEE">
              <w:rPr>
                <w:spacing w:val="-2"/>
                <w:sz w:val="20"/>
                <w:szCs w:val="20"/>
                <w:lang w:val="ru-RU"/>
              </w:rPr>
              <w:t xml:space="preserve"> </w:t>
            </w:r>
            <w:r w:rsidRPr="00C96BEE">
              <w:rPr>
                <w:sz w:val="20"/>
                <w:szCs w:val="20"/>
                <w:lang w:val="ru-RU"/>
              </w:rPr>
              <w:t>так</w:t>
            </w:r>
            <w:r w:rsidRPr="00C96BEE">
              <w:rPr>
                <w:spacing w:val="-3"/>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домашних</w:t>
            </w:r>
            <w:r w:rsidRPr="00C96BEE">
              <w:rPr>
                <w:spacing w:val="3"/>
                <w:sz w:val="20"/>
                <w:szCs w:val="20"/>
                <w:lang w:val="ru-RU"/>
              </w:rPr>
              <w:t xml:space="preserve"> </w:t>
            </w:r>
            <w:r w:rsidRPr="00C96BEE">
              <w:rPr>
                <w:sz w:val="20"/>
                <w:szCs w:val="20"/>
                <w:lang w:val="ru-RU"/>
              </w:rPr>
              <w:t>условиях.</w:t>
            </w:r>
          </w:p>
          <w:p w:rsidR="00C96BEE" w:rsidRPr="00C96BEE" w:rsidRDefault="00C96BEE" w:rsidP="00C96BEE">
            <w:pPr>
              <w:pStyle w:val="TableParagraph"/>
              <w:ind w:right="116"/>
              <w:rPr>
                <w:sz w:val="20"/>
                <w:szCs w:val="20"/>
                <w:lang w:val="ru-RU"/>
              </w:rPr>
            </w:pPr>
            <w:r w:rsidRPr="00C96BEE">
              <w:rPr>
                <w:sz w:val="20"/>
                <w:szCs w:val="20"/>
                <w:lang w:val="ru-RU"/>
              </w:rPr>
              <w:t>Профориентационная</w:t>
            </w:r>
            <w:r w:rsidRPr="00C96BEE">
              <w:rPr>
                <w:spacing w:val="-9"/>
                <w:sz w:val="20"/>
                <w:szCs w:val="20"/>
                <w:lang w:val="ru-RU"/>
              </w:rPr>
              <w:t xml:space="preserve"> </w:t>
            </w:r>
            <w:r w:rsidRPr="00C96BEE">
              <w:rPr>
                <w:sz w:val="20"/>
                <w:szCs w:val="20"/>
                <w:lang w:val="ru-RU"/>
              </w:rPr>
              <w:t>диагностика</w:t>
            </w:r>
            <w:r w:rsidRPr="00C96BEE">
              <w:rPr>
                <w:spacing w:val="-9"/>
                <w:sz w:val="20"/>
                <w:szCs w:val="20"/>
                <w:lang w:val="ru-RU"/>
              </w:rPr>
              <w:t xml:space="preserve"> </w:t>
            </w:r>
            <w:r w:rsidRPr="00C96BEE">
              <w:rPr>
                <w:sz w:val="20"/>
                <w:szCs w:val="20"/>
                <w:lang w:val="ru-RU"/>
              </w:rPr>
              <w:t>проводится</w:t>
            </w:r>
            <w:r w:rsidRPr="00C96BEE">
              <w:rPr>
                <w:spacing w:val="-57"/>
                <w:sz w:val="20"/>
                <w:szCs w:val="20"/>
                <w:lang w:val="ru-RU"/>
              </w:rPr>
              <w:t xml:space="preserve"> </w:t>
            </w:r>
            <w:r w:rsidRPr="00C96BEE">
              <w:rPr>
                <w:sz w:val="20"/>
                <w:szCs w:val="20"/>
                <w:lang w:val="ru-RU"/>
              </w:rPr>
              <w:t>на персональном компьютере (телефоне) с</w:t>
            </w:r>
            <w:r w:rsidRPr="00C96BEE">
              <w:rPr>
                <w:spacing w:val="1"/>
                <w:sz w:val="20"/>
                <w:szCs w:val="20"/>
                <w:lang w:val="ru-RU"/>
              </w:rPr>
              <w:t xml:space="preserve"> </w:t>
            </w:r>
            <w:r w:rsidRPr="00C96BEE">
              <w:rPr>
                <w:sz w:val="20"/>
                <w:szCs w:val="20"/>
                <w:lang w:val="ru-RU"/>
              </w:rPr>
              <w:t>устойчивым</w:t>
            </w:r>
            <w:r w:rsidRPr="00C96BEE">
              <w:rPr>
                <w:spacing w:val="-2"/>
                <w:sz w:val="20"/>
                <w:szCs w:val="20"/>
                <w:lang w:val="ru-RU"/>
              </w:rPr>
              <w:t xml:space="preserve"> </w:t>
            </w:r>
            <w:r w:rsidRPr="00C96BEE">
              <w:rPr>
                <w:sz w:val="20"/>
                <w:szCs w:val="20"/>
                <w:lang w:val="ru-RU"/>
              </w:rPr>
              <w:t>доступом в</w:t>
            </w:r>
            <w:r w:rsidRPr="00C96BEE">
              <w:rPr>
                <w:spacing w:val="-2"/>
                <w:sz w:val="20"/>
                <w:szCs w:val="20"/>
                <w:lang w:val="ru-RU"/>
              </w:rPr>
              <w:t xml:space="preserve"> </w:t>
            </w:r>
            <w:r w:rsidRPr="00C96BEE">
              <w:rPr>
                <w:sz w:val="20"/>
                <w:szCs w:val="20"/>
                <w:lang w:val="ru-RU"/>
              </w:rPr>
              <w:t>Интернет.</w:t>
            </w:r>
            <w:r w:rsidRPr="00C96BEE">
              <w:rPr>
                <w:spacing w:val="2"/>
                <w:sz w:val="20"/>
                <w:szCs w:val="20"/>
                <w:lang w:val="ru-RU"/>
              </w:rPr>
              <w:t xml:space="preserve"> </w:t>
            </w:r>
            <w:r w:rsidRPr="00C96BEE">
              <w:rPr>
                <w:sz w:val="20"/>
                <w:szCs w:val="20"/>
                <w:lang w:val="ru-RU"/>
              </w:rPr>
              <w:t>После</w:t>
            </w:r>
          </w:p>
          <w:p w:rsidR="00C96BEE" w:rsidRPr="00C96BEE" w:rsidRDefault="00C96BEE" w:rsidP="00C96BEE">
            <w:pPr>
              <w:pStyle w:val="TableParagraph"/>
              <w:ind w:right="309"/>
              <w:rPr>
                <w:sz w:val="20"/>
                <w:szCs w:val="20"/>
                <w:lang w:val="ru-RU"/>
              </w:rPr>
            </w:pPr>
            <w:r w:rsidRPr="00C96BEE">
              <w:rPr>
                <w:sz w:val="20"/>
                <w:szCs w:val="20"/>
                <w:lang w:val="ru-RU"/>
              </w:rPr>
              <w:t>диагностики рекомендуется проведение</w:t>
            </w:r>
            <w:r w:rsidRPr="00C96BEE">
              <w:rPr>
                <w:spacing w:val="1"/>
                <w:sz w:val="20"/>
                <w:szCs w:val="20"/>
                <w:lang w:val="ru-RU"/>
              </w:rPr>
              <w:t xml:space="preserve"> </w:t>
            </w:r>
            <w:r w:rsidRPr="00C96BEE">
              <w:rPr>
                <w:sz w:val="20"/>
                <w:szCs w:val="20"/>
                <w:lang w:val="ru-RU"/>
              </w:rPr>
              <w:t>консультации</w:t>
            </w:r>
            <w:r w:rsidRPr="00C96BEE">
              <w:rPr>
                <w:spacing w:val="-5"/>
                <w:sz w:val="20"/>
                <w:szCs w:val="20"/>
                <w:lang w:val="ru-RU"/>
              </w:rPr>
              <w:t xml:space="preserve"> </w:t>
            </w:r>
            <w:r w:rsidRPr="00C96BEE">
              <w:rPr>
                <w:sz w:val="20"/>
                <w:szCs w:val="20"/>
                <w:lang w:val="ru-RU"/>
              </w:rPr>
              <w:t>по</w:t>
            </w:r>
            <w:r w:rsidRPr="00C96BEE">
              <w:rPr>
                <w:spacing w:val="-4"/>
                <w:sz w:val="20"/>
                <w:szCs w:val="20"/>
                <w:lang w:val="ru-RU"/>
              </w:rPr>
              <w:t xml:space="preserve"> </w:t>
            </w:r>
            <w:r w:rsidRPr="00C96BEE">
              <w:rPr>
                <w:sz w:val="20"/>
                <w:szCs w:val="20"/>
                <w:lang w:val="ru-RU"/>
              </w:rPr>
              <w:t>полученным</w:t>
            </w:r>
            <w:r w:rsidRPr="00C96BEE">
              <w:rPr>
                <w:spacing w:val="-6"/>
                <w:sz w:val="20"/>
                <w:szCs w:val="20"/>
                <w:lang w:val="ru-RU"/>
              </w:rPr>
              <w:t xml:space="preserve"> </w:t>
            </w:r>
            <w:r w:rsidRPr="00C96BEE">
              <w:rPr>
                <w:sz w:val="20"/>
                <w:szCs w:val="20"/>
                <w:lang w:val="ru-RU"/>
              </w:rPr>
              <w:t>результатам,</w:t>
            </w:r>
            <w:r w:rsidRPr="00C96BEE">
              <w:rPr>
                <w:spacing w:val="-4"/>
                <w:sz w:val="20"/>
                <w:szCs w:val="20"/>
                <w:lang w:val="ru-RU"/>
              </w:rPr>
              <w:t xml:space="preserve"> </w:t>
            </w:r>
            <w:r w:rsidRPr="00C96BEE">
              <w:rPr>
                <w:sz w:val="20"/>
                <w:szCs w:val="20"/>
                <w:lang w:val="ru-RU"/>
              </w:rPr>
              <w:t>а</w:t>
            </w:r>
            <w:r w:rsidRPr="00C96BEE">
              <w:rPr>
                <w:spacing w:val="-57"/>
                <w:sz w:val="20"/>
                <w:szCs w:val="20"/>
                <w:lang w:val="ru-RU"/>
              </w:rPr>
              <w:t xml:space="preserve"> </w:t>
            </w:r>
            <w:r w:rsidRPr="00C96BEE">
              <w:rPr>
                <w:sz w:val="20"/>
                <w:szCs w:val="20"/>
                <w:lang w:val="ru-RU"/>
              </w:rPr>
              <w:t>также анализ интерпретаций в рамках</w:t>
            </w:r>
            <w:r w:rsidRPr="00C96BEE">
              <w:rPr>
                <w:spacing w:val="1"/>
                <w:sz w:val="20"/>
                <w:szCs w:val="20"/>
                <w:lang w:val="ru-RU"/>
              </w:rPr>
              <w:t xml:space="preserve"> </w:t>
            </w:r>
            <w:r w:rsidRPr="00C96BEE">
              <w:rPr>
                <w:sz w:val="20"/>
                <w:szCs w:val="20"/>
                <w:lang w:val="ru-RU"/>
              </w:rPr>
              <w:t>самостоятельной</w:t>
            </w:r>
            <w:r w:rsidRPr="00C96BEE">
              <w:rPr>
                <w:spacing w:val="-1"/>
                <w:sz w:val="20"/>
                <w:szCs w:val="20"/>
                <w:lang w:val="ru-RU"/>
              </w:rPr>
              <w:t xml:space="preserve"> </w:t>
            </w:r>
            <w:r w:rsidRPr="00C96BEE">
              <w:rPr>
                <w:sz w:val="20"/>
                <w:szCs w:val="20"/>
                <w:lang w:val="ru-RU"/>
              </w:rPr>
              <w:t>работы.</w:t>
            </w:r>
          </w:p>
          <w:p w:rsidR="00C96BEE" w:rsidRPr="00C96BEE" w:rsidRDefault="00C96BEE" w:rsidP="00C96BEE">
            <w:pPr>
              <w:pStyle w:val="TableParagraph"/>
              <w:ind w:right="109"/>
              <w:rPr>
                <w:sz w:val="20"/>
                <w:szCs w:val="20"/>
                <w:lang w:val="ru-RU"/>
              </w:rPr>
            </w:pPr>
            <w:r w:rsidRPr="00C96BEE">
              <w:rPr>
                <w:sz w:val="20"/>
                <w:szCs w:val="20"/>
                <w:lang w:val="ru-RU"/>
              </w:rPr>
              <w:t>На</w:t>
            </w:r>
            <w:r w:rsidRPr="00C96BEE">
              <w:rPr>
                <w:spacing w:val="-5"/>
                <w:sz w:val="20"/>
                <w:szCs w:val="20"/>
                <w:lang w:val="ru-RU"/>
              </w:rPr>
              <w:t xml:space="preserve"> </w:t>
            </w:r>
            <w:r w:rsidRPr="00C96BEE">
              <w:rPr>
                <w:sz w:val="20"/>
                <w:szCs w:val="20"/>
                <w:lang w:val="ru-RU"/>
              </w:rPr>
              <w:t>занятии,</w:t>
            </w:r>
            <w:r w:rsidRPr="00C96BEE">
              <w:rPr>
                <w:spacing w:val="-5"/>
                <w:sz w:val="20"/>
                <w:szCs w:val="20"/>
                <w:lang w:val="ru-RU"/>
              </w:rPr>
              <w:t xml:space="preserve"> </w:t>
            </w:r>
            <w:r w:rsidRPr="00C96BEE">
              <w:rPr>
                <w:sz w:val="20"/>
                <w:szCs w:val="20"/>
                <w:lang w:val="ru-RU"/>
              </w:rPr>
              <w:t>посвященном</w:t>
            </w:r>
            <w:r w:rsidRPr="00C96BEE">
              <w:rPr>
                <w:spacing w:val="-3"/>
                <w:sz w:val="20"/>
                <w:szCs w:val="20"/>
                <w:lang w:val="ru-RU"/>
              </w:rPr>
              <w:t xml:space="preserve"> </w:t>
            </w:r>
            <w:r w:rsidRPr="00C96BEE">
              <w:rPr>
                <w:sz w:val="20"/>
                <w:szCs w:val="20"/>
                <w:lang w:val="ru-RU"/>
              </w:rPr>
              <w:t>разбору</w:t>
            </w:r>
            <w:r w:rsidRPr="00C96BEE">
              <w:rPr>
                <w:spacing w:val="-7"/>
                <w:sz w:val="20"/>
                <w:szCs w:val="20"/>
                <w:lang w:val="ru-RU"/>
              </w:rPr>
              <w:t xml:space="preserve"> </w:t>
            </w:r>
            <w:r w:rsidRPr="00C96BEE">
              <w:rPr>
                <w:sz w:val="20"/>
                <w:szCs w:val="20"/>
                <w:lang w:val="ru-RU"/>
              </w:rPr>
              <w:t>результатов</w:t>
            </w:r>
            <w:r w:rsidRPr="00C96BEE">
              <w:rPr>
                <w:spacing w:val="-57"/>
                <w:sz w:val="20"/>
                <w:szCs w:val="20"/>
                <w:lang w:val="ru-RU"/>
              </w:rPr>
              <w:t xml:space="preserve"> </w:t>
            </w:r>
            <w:r w:rsidRPr="00C96BEE">
              <w:rPr>
                <w:sz w:val="20"/>
                <w:szCs w:val="20"/>
                <w:lang w:val="ru-RU"/>
              </w:rPr>
              <w:t xml:space="preserve">методики «Мои </w:t>
            </w:r>
            <w:proofErr w:type="spellStart"/>
            <w:r w:rsidRPr="00C96BEE">
              <w:rPr>
                <w:sz w:val="20"/>
                <w:szCs w:val="20"/>
                <w:lang w:val="ru-RU"/>
              </w:rPr>
              <w:t>профсреды</w:t>
            </w:r>
            <w:proofErr w:type="spellEnd"/>
            <w:r w:rsidRPr="00C96BEE">
              <w:rPr>
                <w:sz w:val="20"/>
                <w:szCs w:val="20"/>
                <w:lang w:val="ru-RU"/>
              </w:rPr>
              <w:t>», рекомендуется</w:t>
            </w:r>
            <w:r w:rsidRPr="00C96BEE">
              <w:rPr>
                <w:spacing w:val="1"/>
                <w:sz w:val="20"/>
                <w:szCs w:val="20"/>
                <w:lang w:val="ru-RU"/>
              </w:rPr>
              <w:t xml:space="preserve"> </w:t>
            </w:r>
            <w:r w:rsidRPr="00C96BEE">
              <w:rPr>
                <w:sz w:val="20"/>
                <w:szCs w:val="20"/>
                <w:lang w:val="ru-RU"/>
              </w:rPr>
              <w:t>обратить внимание</w:t>
            </w:r>
            <w:r w:rsidRPr="00C96BEE">
              <w:rPr>
                <w:spacing w:val="-1"/>
                <w:sz w:val="20"/>
                <w:szCs w:val="20"/>
                <w:lang w:val="ru-RU"/>
              </w:rPr>
              <w:t xml:space="preserve"> </w:t>
            </w:r>
            <w:r w:rsidRPr="00C96BEE">
              <w:rPr>
                <w:sz w:val="20"/>
                <w:szCs w:val="20"/>
                <w:lang w:val="ru-RU"/>
              </w:rPr>
              <w:t>обучающихся</w:t>
            </w:r>
            <w:r w:rsidRPr="00C96BEE">
              <w:rPr>
                <w:spacing w:val="-1"/>
                <w:sz w:val="20"/>
                <w:szCs w:val="20"/>
                <w:lang w:val="ru-RU"/>
              </w:rPr>
              <w:t xml:space="preserve"> </w:t>
            </w:r>
            <w:r w:rsidRPr="00C96BEE">
              <w:rPr>
                <w:sz w:val="20"/>
                <w:szCs w:val="20"/>
                <w:lang w:val="ru-RU"/>
              </w:rPr>
              <w:t>на:</w:t>
            </w:r>
          </w:p>
          <w:p w:rsidR="00C96BEE" w:rsidRPr="00C96BEE" w:rsidRDefault="00C96BEE" w:rsidP="006F728E">
            <w:pPr>
              <w:pStyle w:val="TableParagraph"/>
              <w:numPr>
                <w:ilvl w:val="0"/>
                <w:numId w:val="123"/>
              </w:numPr>
              <w:autoSpaceDE w:val="0"/>
              <w:autoSpaceDN w:val="0"/>
              <w:ind w:right="587"/>
              <w:rPr>
                <w:sz w:val="20"/>
                <w:szCs w:val="20"/>
                <w:lang w:val="ru-RU"/>
              </w:rPr>
            </w:pPr>
            <w:r w:rsidRPr="00C96BEE">
              <w:rPr>
                <w:sz w:val="20"/>
                <w:szCs w:val="20"/>
                <w:lang w:val="ru-RU"/>
              </w:rPr>
              <w:t>Шкальный</w:t>
            </w:r>
            <w:r w:rsidRPr="00C96BEE">
              <w:rPr>
                <w:spacing w:val="-5"/>
                <w:sz w:val="20"/>
                <w:szCs w:val="20"/>
                <w:lang w:val="ru-RU"/>
              </w:rPr>
              <w:t xml:space="preserve"> </w:t>
            </w:r>
            <w:r w:rsidRPr="00C96BEE">
              <w:rPr>
                <w:sz w:val="20"/>
                <w:szCs w:val="20"/>
                <w:lang w:val="ru-RU"/>
              </w:rPr>
              <w:t>профиль</w:t>
            </w:r>
            <w:r w:rsidRPr="00C96BEE">
              <w:rPr>
                <w:spacing w:val="-5"/>
                <w:sz w:val="20"/>
                <w:szCs w:val="20"/>
                <w:lang w:val="ru-RU"/>
              </w:rPr>
              <w:t xml:space="preserve"> </w:t>
            </w:r>
            <w:r w:rsidRPr="00C96BEE">
              <w:rPr>
                <w:sz w:val="20"/>
                <w:szCs w:val="20"/>
                <w:lang w:val="ru-RU"/>
              </w:rPr>
              <w:t>профессиональных</w:t>
            </w:r>
            <w:r w:rsidRPr="00C96BEE">
              <w:rPr>
                <w:spacing w:val="-57"/>
                <w:sz w:val="20"/>
                <w:szCs w:val="20"/>
                <w:lang w:val="ru-RU"/>
              </w:rPr>
              <w:t xml:space="preserve"> </w:t>
            </w:r>
            <w:r w:rsidRPr="00C96BEE">
              <w:rPr>
                <w:sz w:val="20"/>
                <w:szCs w:val="20"/>
                <w:lang w:val="ru-RU"/>
              </w:rPr>
              <w:t>сред</w:t>
            </w:r>
            <w:r w:rsidRPr="00C96BEE">
              <w:rPr>
                <w:spacing w:val="-2"/>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описания</w:t>
            </w:r>
            <w:r w:rsidRPr="00C96BEE">
              <w:rPr>
                <w:spacing w:val="-2"/>
                <w:sz w:val="20"/>
                <w:szCs w:val="20"/>
                <w:lang w:val="ru-RU"/>
              </w:rPr>
              <w:t xml:space="preserve"> </w:t>
            </w:r>
            <w:r w:rsidRPr="00C96BEE">
              <w:rPr>
                <w:sz w:val="20"/>
                <w:szCs w:val="20"/>
                <w:lang w:val="ru-RU"/>
              </w:rPr>
              <w:t>рекомендованных сред.</w:t>
            </w:r>
          </w:p>
          <w:p w:rsidR="00C96BEE" w:rsidRPr="00C96BEE" w:rsidRDefault="00C96BEE" w:rsidP="006F728E">
            <w:pPr>
              <w:pStyle w:val="TableParagraph"/>
              <w:numPr>
                <w:ilvl w:val="0"/>
                <w:numId w:val="123"/>
              </w:numPr>
              <w:autoSpaceDE w:val="0"/>
              <w:autoSpaceDN w:val="0"/>
              <w:ind w:right="587"/>
              <w:rPr>
                <w:sz w:val="20"/>
                <w:szCs w:val="20"/>
                <w:lang w:val="ru-RU"/>
              </w:rPr>
            </w:pPr>
            <w:r w:rsidRPr="00C96BEE">
              <w:rPr>
                <w:sz w:val="20"/>
                <w:szCs w:val="20"/>
                <w:lang w:val="ru-RU"/>
              </w:rPr>
              <w:t xml:space="preserve">Шкальный профиль профессиональных интересов (склонностей) обучающегося: по каким шкалам результаты высокие (яркие интересы), а по каким шкалам результаты низкие (отсутствие </w:t>
            </w:r>
            <w:r w:rsidRPr="00C96BEE">
              <w:rPr>
                <w:sz w:val="20"/>
                <w:szCs w:val="20"/>
                <w:lang w:val="ru-RU"/>
              </w:rPr>
              <w:lastRenderedPageBreak/>
              <w:t>интереса к исследуемой сфере).</w:t>
            </w:r>
          </w:p>
          <w:p w:rsidR="00C96BEE" w:rsidRPr="0051222D" w:rsidRDefault="00C96BEE" w:rsidP="006F728E">
            <w:pPr>
              <w:pStyle w:val="TableParagraph"/>
              <w:numPr>
                <w:ilvl w:val="0"/>
                <w:numId w:val="123"/>
              </w:numPr>
              <w:autoSpaceDE w:val="0"/>
              <w:autoSpaceDN w:val="0"/>
              <w:ind w:right="587"/>
              <w:rPr>
                <w:sz w:val="20"/>
                <w:szCs w:val="20"/>
              </w:rPr>
            </w:pPr>
            <w:proofErr w:type="spellStart"/>
            <w:r w:rsidRPr="0051222D">
              <w:rPr>
                <w:sz w:val="20"/>
                <w:szCs w:val="20"/>
              </w:rPr>
              <w:t>Словесные</w:t>
            </w:r>
            <w:proofErr w:type="spellEnd"/>
            <w:r w:rsidRPr="0051222D">
              <w:rPr>
                <w:sz w:val="20"/>
                <w:szCs w:val="20"/>
              </w:rPr>
              <w:t xml:space="preserve"> </w:t>
            </w:r>
            <w:proofErr w:type="spellStart"/>
            <w:r w:rsidRPr="0051222D">
              <w:rPr>
                <w:sz w:val="20"/>
                <w:szCs w:val="20"/>
              </w:rPr>
              <w:t>описания</w:t>
            </w:r>
            <w:proofErr w:type="spellEnd"/>
            <w:r w:rsidRPr="0051222D">
              <w:rPr>
                <w:sz w:val="20"/>
                <w:szCs w:val="20"/>
              </w:rPr>
              <w:t xml:space="preserve"> </w:t>
            </w:r>
            <w:proofErr w:type="spellStart"/>
            <w:r w:rsidRPr="0051222D">
              <w:rPr>
                <w:sz w:val="20"/>
                <w:szCs w:val="20"/>
              </w:rPr>
              <w:t>интересов</w:t>
            </w:r>
            <w:proofErr w:type="spellEnd"/>
            <w:r w:rsidRPr="0051222D">
              <w:rPr>
                <w:sz w:val="20"/>
                <w:szCs w:val="20"/>
              </w:rPr>
              <w:t xml:space="preserve"> </w:t>
            </w:r>
            <w:proofErr w:type="spellStart"/>
            <w:r w:rsidRPr="0051222D">
              <w:rPr>
                <w:sz w:val="20"/>
                <w:szCs w:val="20"/>
              </w:rPr>
              <w:t>обучающегося</w:t>
            </w:r>
            <w:proofErr w:type="spellEnd"/>
            <w:r w:rsidRPr="0051222D">
              <w:rPr>
                <w:sz w:val="20"/>
                <w:szCs w:val="20"/>
              </w:rPr>
              <w:t>.</w:t>
            </w:r>
          </w:p>
          <w:p w:rsidR="00C96BEE" w:rsidRPr="00C96BEE" w:rsidRDefault="00C96BEE" w:rsidP="00C96BEE">
            <w:pPr>
              <w:pStyle w:val="TableParagraph"/>
              <w:ind w:left="473" w:right="587"/>
              <w:rPr>
                <w:sz w:val="20"/>
                <w:szCs w:val="20"/>
                <w:lang w:val="ru-RU"/>
              </w:rPr>
            </w:pPr>
            <w:r w:rsidRPr="00C96BEE">
              <w:rPr>
                <w:sz w:val="20"/>
                <w:szCs w:val="20"/>
                <w:lang w:val="ru-RU"/>
              </w:rPr>
              <w:t>Результаты: понимание обучающимся своих профессиональных интересов; рекомендация по маршруту проекта «Билет в будущее»; просмотр видеозаписи консультации по результатам профориентационной диагностики; рекомендации по обсуждению результатов тестирования с родственниками и специалистами.</w:t>
            </w:r>
          </w:p>
        </w:tc>
      </w:tr>
      <w:tr w:rsidR="00C96BEE" w:rsidRPr="00C96BEE" w:rsidTr="00C96BEE">
        <w:trPr>
          <w:gridAfter w:val="1"/>
          <w:divId w:val="1547135805"/>
          <w:wAfter w:w="7" w:type="dxa"/>
          <w:trHeight w:val="340"/>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5.</w:t>
            </w:r>
          </w:p>
        </w:tc>
        <w:tc>
          <w:tcPr>
            <w:tcW w:w="2037" w:type="dxa"/>
          </w:tcPr>
          <w:p w:rsidR="00C96BEE" w:rsidRPr="00C96BEE" w:rsidRDefault="00C96BEE" w:rsidP="00C96BEE">
            <w:pPr>
              <w:pStyle w:val="TableParagraph"/>
              <w:ind w:left="110" w:right="238"/>
              <w:rPr>
                <w:sz w:val="20"/>
                <w:szCs w:val="20"/>
                <w:lang w:val="ru-RU"/>
              </w:rPr>
            </w:pPr>
            <w:r w:rsidRPr="00C96BEE">
              <w:rPr>
                <w:sz w:val="20"/>
                <w:szCs w:val="20"/>
                <w:lang w:val="ru-RU"/>
              </w:rPr>
              <w:t>Тема 4. Профориентационное</w:t>
            </w:r>
            <w:r w:rsidRPr="00C96BEE">
              <w:rPr>
                <w:spacing w:val="1"/>
                <w:sz w:val="20"/>
                <w:szCs w:val="20"/>
                <w:lang w:val="ru-RU"/>
              </w:rPr>
              <w:t xml:space="preserve"> </w:t>
            </w:r>
            <w:r w:rsidRPr="00C96BEE">
              <w:rPr>
                <w:sz w:val="20"/>
                <w:szCs w:val="20"/>
                <w:lang w:val="ru-RU"/>
              </w:rPr>
              <w:t>занятие «Система образования</w:t>
            </w:r>
            <w:r w:rsidRPr="00C96BEE">
              <w:rPr>
                <w:spacing w:val="1"/>
                <w:sz w:val="20"/>
                <w:szCs w:val="20"/>
                <w:lang w:val="ru-RU"/>
              </w:rPr>
              <w:t xml:space="preserve"> </w:t>
            </w:r>
            <w:r w:rsidRPr="00C96BEE">
              <w:rPr>
                <w:sz w:val="20"/>
                <w:szCs w:val="20"/>
                <w:lang w:val="ru-RU"/>
              </w:rPr>
              <w:t>России» (дополнительное</w:t>
            </w:r>
            <w:r w:rsidRPr="00C96BEE">
              <w:rPr>
                <w:spacing w:val="1"/>
                <w:sz w:val="20"/>
                <w:szCs w:val="20"/>
                <w:lang w:val="ru-RU"/>
              </w:rPr>
              <w:t xml:space="preserve"> </w:t>
            </w:r>
            <w:r w:rsidRPr="00C96BEE">
              <w:rPr>
                <w:sz w:val="20"/>
                <w:szCs w:val="20"/>
                <w:lang w:val="ru-RU"/>
              </w:rPr>
              <w:t>образование,</w:t>
            </w:r>
            <w:r w:rsidRPr="00C96BEE">
              <w:rPr>
                <w:spacing w:val="1"/>
                <w:sz w:val="20"/>
                <w:szCs w:val="20"/>
                <w:lang w:val="ru-RU"/>
              </w:rPr>
              <w:t xml:space="preserve"> </w:t>
            </w:r>
            <w:r w:rsidRPr="00C96BEE">
              <w:rPr>
                <w:sz w:val="20"/>
                <w:szCs w:val="20"/>
                <w:lang w:val="ru-RU"/>
              </w:rPr>
              <w:t>уровни</w:t>
            </w:r>
            <w:r w:rsidRPr="00C96BEE">
              <w:rPr>
                <w:spacing w:val="1"/>
                <w:sz w:val="20"/>
                <w:szCs w:val="20"/>
                <w:lang w:val="ru-RU"/>
              </w:rPr>
              <w:t xml:space="preserve"> </w:t>
            </w:r>
            <w:r w:rsidRPr="00C96BEE">
              <w:rPr>
                <w:sz w:val="20"/>
                <w:szCs w:val="20"/>
                <w:lang w:val="ru-RU"/>
              </w:rPr>
              <w:t>профессионального образования,</w:t>
            </w:r>
            <w:r w:rsidRPr="00C96BEE">
              <w:rPr>
                <w:spacing w:val="-58"/>
                <w:sz w:val="20"/>
                <w:szCs w:val="20"/>
                <w:lang w:val="ru-RU"/>
              </w:rPr>
              <w:t xml:space="preserve"> </w:t>
            </w:r>
            <w:r w:rsidRPr="00C96BEE">
              <w:rPr>
                <w:sz w:val="20"/>
                <w:szCs w:val="20"/>
                <w:lang w:val="ru-RU"/>
              </w:rPr>
              <w:t>стратегии</w:t>
            </w:r>
            <w:r w:rsidRPr="00C96BEE">
              <w:rPr>
                <w:spacing w:val="-2"/>
                <w:sz w:val="20"/>
                <w:szCs w:val="20"/>
                <w:lang w:val="ru-RU"/>
              </w:rPr>
              <w:t xml:space="preserve"> </w:t>
            </w:r>
            <w:r w:rsidRPr="00C96BEE">
              <w:rPr>
                <w:sz w:val="20"/>
                <w:szCs w:val="20"/>
                <w:lang w:val="ru-RU"/>
              </w:rPr>
              <w:t>поступления)</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sidRPr="0051222D">
              <w:rPr>
                <w:sz w:val="20"/>
                <w:szCs w:val="20"/>
              </w:rPr>
              <w:t>профориентационное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544"/>
              <w:rPr>
                <w:sz w:val="20"/>
                <w:szCs w:val="20"/>
                <w:lang w:val="ru-RU"/>
              </w:rPr>
            </w:pPr>
            <w:r w:rsidRPr="00C96BEE">
              <w:rPr>
                <w:sz w:val="20"/>
                <w:szCs w:val="20"/>
                <w:lang w:val="ru-RU"/>
              </w:rPr>
              <w:t>В 7 класс</w:t>
            </w:r>
            <w:r>
              <w:rPr>
                <w:sz w:val="20"/>
                <w:szCs w:val="20"/>
              </w:rPr>
              <w:t>t</w:t>
            </w:r>
            <w:r w:rsidRPr="00C96BEE">
              <w:rPr>
                <w:sz w:val="20"/>
                <w:szCs w:val="20"/>
                <w:lang w:val="ru-RU"/>
              </w:rPr>
              <w:t xml:space="preserve"> тематическое</w:t>
            </w:r>
            <w:r w:rsidRPr="00C96BEE">
              <w:rPr>
                <w:spacing w:val="-58"/>
                <w:sz w:val="20"/>
                <w:szCs w:val="20"/>
                <w:lang w:val="ru-RU"/>
              </w:rPr>
              <w:t xml:space="preserve"> </w:t>
            </w:r>
            <w:r w:rsidRPr="00C96BEE">
              <w:rPr>
                <w:sz w:val="20"/>
                <w:szCs w:val="20"/>
                <w:lang w:val="ru-RU"/>
              </w:rPr>
              <w:t>содержание</w:t>
            </w:r>
            <w:r w:rsidRPr="00C96BEE">
              <w:rPr>
                <w:spacing w:val="-2"/>
                <w:sz w:val="20"/>
                <w:szCs w:val="20"/>
                <w:lang w:val="ru-RU"/>
              </w:rPr>
              <w:t xml:space="preserve"> </w:t>
            </w:r>
            <w:r w:rsidRPr="00C96BEE">
              <w:rPr>
                <w:sz w:val="20"/>
                <w:szCs w:val="20"/>
                <w:lang w:val="ru-RU"/>
              </w:rPr>
              <w:t>занятия предполагает знакомство</w:t>
            </w:r>
            <w:r w:rsidRPr="00C96BEE">
              <w:rPr>
                <w:spacing w:val="1"/>
                <w:sz w:val="20"/>
                <w:szCs w:val="20"/>
                <w:lang w:val="ru-RU"/>
              </w:rPr>
              <w:t xml:space="preserve"> </w:t>
            </w:r>
            <w:r w:rsidRPr="00C96BEE">
              <w:rPr>
                <w:sz w:val="20"/>
                <w:szCs w:val="20"/>
                <w:lang w:val="ru-RU"/>
              </w:rPr>
              <w:t>обучающихся с системой</w:t>
            </w:r>
            <w:r w:rsidRPr="00C96BEE">
              <w:rPr>
                <w:spacing w:val="1"/>
                <w:sz w:val="20"/>
                <w:szCs w:val="20"/>
                <w:lang w:val="ru-RU"/>
              </w:rPr>
              <w:t xml:space="preserve"> </w:t>
            </w:r>
            <w:r w:rsidRPr="00C96BEE">
              <w:rPr>
                <w:sz w:val="20"/>
                <w:szCs w:val="20"/>
                <w:lang w:val="ru-RU"/>
              </w:rPr>
              <w:t>общего образования в РФ, с</w:t>
            </w:r>
            <w:r w:rsidRPr="00C96BEE">
              <w:rPr>
                <w:spacing w:val="1"/>
                <w:sz w:val="20"/>
                <w:szCs w:val="20"/>
                <w:lang w:val="ru-RU"/>
              </w:rPr>
              <w:t xml:space="preserve"> </w:t>
            </w:r>
            <w:r w:rsidRPr="00C96BEE">
              <w:rPr>
                <w:sz w:val="20"/>
                <w:szCs w:val="20"/>
                <w:lang w:val="ru-RU"/>
              </w:rPr>
              <w:t>понятием</w:t>
            </w:r>
            <w:r w:rsidRPr="00C96BEE">
              <w:rPr>
                <w:spacing w:val="1"/>
                <w:sz w:val="20"/>
                <w:szCs w:val="20"/>
                <w:lang w:val="ru-RU"/>
              </w:rPr>
              <w:t xml:space="preserve"> </w:t>
            </w:r>
            <w:r w:rsidRPr="00C96BEE">
              <w:rPr>
                <w:sz w:val="20"/>
                <w:szCs w:val="20"/>
                <w:lang w:val="ru-RU"/>
              </w:rPr>
              <w:t>«дополнительное</w:t>
            </w:r>
            <w:r w:rsidRPr="00C96BEE">
              <w:rPr>
                <w:spacing w:val="1"/>
                <w:sz w:val="20"/>
                <w:szCs w:val="20"/>
                <w:lang w:val="ru-RU"/>
              </w:rPr>
              <w:t xml:space="preserve"> </w:t>
            </w:r>
            <w:r w:rsidRPr="00C96BEE">
              <w:rPr>
                <w:sz w:val="20"/>
                <w:szCs w:val="20"/>
                <w:lang w:val="ru-RU"/>
              </w:rPr>
              <w:t>образование</w:t>
            </w:r>
            <w:r w:rsidRPr="00C96BEE">
              <w:rPr>
                <w:spacing w:val="-6"/>
                <w:sz w:val="20"/>
                <w:szCs w:val="20"/>
                <w:lang w:val="ru-RU"/>
              </w:rPr>
              <w:t xml:space="preserve"> </w:t>
            </w:r>
            <w:r w:rsidRPr="00C96BEE">
              <w:rPr>
                <w:sz w:val="20"/>
                <w:szCs w:val="20"/>
                <w:lang w:val="ru-RU"/>
              </w:rPr>
              <w:t>для</w:t>
            </w:r>
            <w:r w:rsidRPr="00C96BEE">
              <w:rPr>
                <w:spacing w:val="-5"/>
                <w:sz w:val="20"/>
                <w:szCs w:val="20"/>
                <w:lang w:val="ru-RU"/>
              </w:rPr>
              <w:t xml:space="preserve"> </w:t>
            </w:r>
            <w:r w:rsidRPr="00C96BEE">
              <w:rPr>
                <w:sz w:val="20"/>
                <w:szCs w:val="20"/>
                <w:lang w:val="ru-RU"/>
              </w:rPr>
              <w:t>школьников». Обучающиеся получают</w:t>
            </w:r>
            <w:r w:rsidRPr="00C96BEE">
              <w:rPr>
                <w:spacing w:val="1"/>
                <w:sz w:val="20"/>
                <w:szCs w:val="20"/>
                <w:lang w:val="ru-RU"/>
              </w:rPr>
              <w:t xml:space="preserve"> </w:t>
            </w:r>
            <w:r w:rsidRPr="00C96BEE">
              <w:rPr>
                <w:sz w:val="20"/>
                <w:szCs w:val="20"/>
                <w:lang w:val="ru-RU"/>
              </w:rPr>
              <w:t>представление</w:t>
            </w:r>
            <w:r w:rsidRPr="00C96BEE">
              <w:rPr>
                <w:spacing w:val="-5"/>
                <w:sz w:val="20"/>
                <w:szCs w:val="20"/>
                <w:lang w:val="ru-RU"/>
              </w:rPr>
              <w:t xml:space="preserve"> </w:t>
            </w:r>
            <w:r w:rsidRPr="00C96BEE">
              <w:rPr>
                <w:sz w:val="20"/>
                <w:szCs w:val="20"/>
                <w:lang w:val="ru-RU"/>
              </w:rPr>
              <w:t>о</w:t>
            </w:r>
            <w:r w:rsidRPr="00C96BEE">
              <w:rPr>
                <w:spacing w:val="-3"/>
                <w:sz w:val="20"/>
                <w:szCs w:val="20"/>
                <w:lang w:val="ru-RU"/>
              </w:rPr>
              <w:t xml:space="preserve"> </w:t>
            </w:r>
            <w:r w:rsidRPr="00C96BEE">
              <w:rPr>
                <w:sz w:val="20"/>
                <w:szCs w:val="20"/>
                <w:lang w:val="ru-RU"/>
              </w:rPr>
              <w:lastRenderedPageBreak/>
              <w:t>значении образования в жизни человека,</w:t>
            </w:r>
            <w:r w:rsidRPr="00C96BEE">
              <w:rPr>
                <w:spacing w:val="-58"/>
                <w:sz w:val="20"/>
                <w:szCs w:val="20"/>
                <w:lang w:val="ru-RU"/>
              </w:rPr>
              <w:t xml:space="preserve"> </w:t>
            </w:r>
            <w:r w:rsidRPr="00C96BEE">
              <w:rPr>
                <w:sz w:val="20"/>
                <w:szCs w:val="20"/>
                <w:lang w:val="ru-RU"/>
              </w:rPr>
              <w:t>о</w:t>
            </w:r>
            <w:r w:rsidRPr="00C96BEE">
              <w:rPr>
                <w:spacing w:val="-2"/>
                <w:sz w:val="20"/>
                <w:szCs w:val="20"/>
                <w:lang w:val="ru-RU"/>
              </w:rPr>
              <w:t xml:space="preserve"> </w:t>
            </w:r>
            <w:r w:rsidRPr="00C96BEE">
              <w:rPr>
                <w:sz w:val="20"/>
                <w:szCs w:val="20"/>
                <w:lang w:val="ru-RU"/>
              </w:rPr>
              <w:t>возможностях,</w:t>
            </w:r>
            <w:r w:rsidRPr="00C96BEE">
              <w:rPr>
                <w:spacing w:val="-4"/>
                <w:sz w:val="20"/>
                <w:szCs w:val="20"/>
                <w:lang w:val="ru-RU"/>
              </w:rPr>
              <w:t xml:space="preserve"> </w:t>
            </w:r>
            <w:r w:rsidRPr="00C96BEE">
              <w:rPr>
                <w:sz w:val="20"/>
                <w:szCs w:val="20"/>
                <w:lang w:val="ru-RU"/>
              </w:rPr>
              <w:t>которые</w:t>
            </w:r>
            <w:r w:rsidRPr="00C96BEE">
              <w:rPr>
                <w:spacing w:val="-3"/>
                <w:sz w:val="20"/>
                <w:szCs w:val="20"/>
                <w:lang w:val="ru-RU"/>
              </w:rPr>
              <w:t xml:space="preserve"> </w:t>
            </w:r>
            <w:r w:rsidRPr="00C96BEE">
              <w:rPr>
                <w:sz w:val="20"/>
                <w:szCs w:val="20"/>
                <w:lang w:val="ru-RU"/>
              </w:rPr>
              <w:t>дает дополнительное образование</w:t>
            </w:r>
            <w:r w:rsidRPr="00C96BEE">
              <w:rPr>
                <w:spacing w:val="1"/>
                <w:sz w:val="20"/>
                <w:szCs w:val="20"/>
                <w:lang w:val="ru-RU"/>
              </w:rPr>
              <w:t xml:space="preserve"> </w:t>
            </w:r>
            <w:r w:rsidRPr="00C96BEE">
              <w:rPr>
                <w:sz w:val="20"/>
                <w:szCs w:val="20"/>
                <w:lang w:val="ru-RU"/>
              </w:rPr>
              <w:t>школьникам,</w:t>
            </w:r>
            <w:r w:rsidRPr="00C96BEE">
              <w:rPr>
                <w:spacing w:val="-2"/>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том</w:t>
            </w:r>
            <w:r w:rsidRPr="00C96BEE">
              <w:rPr>
                <w:spacing w:val="-2"/>
                <w:sz w:val="20"/>
                <w:szCs w:val="20"/>
                <w:lang w:val="ru-RU"/>
              </w:rPr>
              <w:t xml:space="preserve"> </w:t>
            </w:r>
            <w:r w:rsidRPr="00C96BEE">
              <w:rPr>
                <w:sz w:val="20"/>
                <w:szCs w:val="20"/>
                <w:lang w:val="ru-RU"/>
              </w:rPr>
              <w:t>числе</w:t>
            </w:r>
            <w:r w:rsidRPr="00C96BEE">
              <w:rPr>
                <w:spacing w:val="-2"/>
                <w:sz w:val="20"/>
                <w:szCs w:val="20"/>
                <w:lang w:val="ru-RU"/>
              </w:rPr>
              <w:t xml:space="preserve"> </w:t>
            </w:r>
            <w:r w:rsidRPr="00C96BEE">
              <w:rPr>
                <w:sz w:val="20"/>
                <w:szCs w:val="20"/>
                <w:lang w:val="ru-RU"/>
              </w:rPr>
              <w:t>о</w:t>
            </w:r>
            <w:r w:rsidRPr="00C96BEE">
              <w:rPr>
                <w:spacing w:val="-1"/>
                <w:sz w:val="20"/>
                <w:szCs w:val="20"/>
                <w:lang w:val="ru-RU"/>
              </w:rPr>
              <w:t xml:space="preserve"> </w:t>
            </w:r>
            <w:r w:rsidRPr="00C96BEE">
              <w:rPr>
                <w:sz w:val="20"/>
                <w:szCs w:val="20"/>
                <w:lang w:val="ru-RU"/>
              </w:rPr>
              <w:t>том,</w:t>
            </w:r>
            <w:r w:rsidRPr="00C96BEE">
              <w:rPr>
                <w:spacing w:val="-57"/>
                <w:sz w:val="20"/>
                <w:szCs w:val="20"/>
                <w:lang w:val="ru-RU"/>
              </w:rPr>
              <w:t xml:space="preserve"> </w:t>
            </w:r>
            <w:r w:rsidRPr="00C96BEE">
              <w:rPr>
                <w:sz w:val="20"/>
                <w:szCs w:val="20"/>
                <w:lang w:val="ru-RU"/>
              </w:rPr>
              <w:t>как</w:t>
            </w:r>
            <w:r w:rsidRPr="00C96BEE">
              <w:rPr>
                <w:spacing w:val="-1"/>
                <w:sz w:val="20"/>
                <w:szCs w:val="20"/>
                <w:lang w:val="ru-RU"/>
              </w:rPr>
              <w:t xml:space="preserve"> </w:t>
            </w:r>
            <w:r w:rsidRPr="00C96BEE">
              <w:rPr>
                <w:sz w:val="20"/>
                <w:szCs w:val="20"/>
                <w:lang w:val="ru-RU"/>
              </w:rPr>
              <w:t>с</w:t>
            </w:r>
            <w:r w:rsidRPr="00C96BEE">
              <w:rPr>
                <w:spacing w:val="-1"/>
                <w:sz w:val="20"/>
                <w:szCs w:val="20"/>
                <w:lang w:val="ru-RU"/>
              </w:rPr>
              <w:t xml:space="preserve"> </w:t>
            </w:r>
            <w:r w:rsidRPr="00C96BEE">
              <w:rPr>
                <w:sz w:val="20"/>
                <w:szCs w:val="20"/>
                <w:lang w:val="ru-RU"/>
              </w:rPr>
              <w:t>помощью дополнительного образования</w:t>
            </w:r>
            <w:r w:rsidRPr="00C96BEE">
              <w:rPr>
                <w:spacing w:val="1"/>
                <w:sz w:val="20"/>
                <w:szCs w:val="20"/>
                <w:lang w:val="ru-RU"/>
              </w:rPr>
              <w:t xml:space="preserve"> </w:t>
            </w:r>
            <w:r w:rsidRPr="00C96BEE">
              <w:rPr>
                <w:sz w:val="20"/>
                <w:szCs w:val="20"/>
                <w:lang w:val="ru-RU"/>
              </w:rPr>
              <w:t>можно подготовиться к</w:t>
            </w:r>
            <w:r w:rsidRPr="00C96BEE">
              <w:rPr>
                <w:spacing w:val="1"/>
                <w:sz w:val="20"/>
                <w:szCs w:val="20"/>
                <w:lang w:val="ru-RU"/>
              </w:rPr>
              <w:t xml:space="preserve"> </w:t>
            </w:r>
            <w:r w:rsidRPr="00C96BEE">
              <w:rPr>
                <w:sz w:val="20"/>
                <w:szCs w:val="20"/>
                <w:lang w:val="ru-RU"/>
              </w:rPr>
              <w:t>будущему</w:t>
            </w:r>
            <w:r w:rsidRPr="00C96BEE">
              <w:rPr>
                <w:spacing w:val="-8"/>
                <w:sz w:val="20"/>
                <w:szCs w:val="20"/>
                <w:lang w:val="ru-RU"/>
              </w:rPr>
              <w:t xml:space="preserve"> </w:t>
            </w:r>
            <w:r w:rsidRPr="00C96BEE">
              <w:rPr>
                <w:sz w:val="20"/>
                <w:szCs w:val="20"/>
                <w:lang w:val="ru-RU"/>
              </w:rPr>
              <w:t>профессиональному выбору.</w:t>
            </w:r>
          </w:p>
          <w:p w:rsidR="00C96BEE" w:rsidRPr="00C96BEE" w:rsidRDefault="00C96BEE" w:rsidP="00C96BEE">
            <w:pPr>
              <w:pStyle w:val="TableParagraph"/>
              <w:ind w:left="111" w:right="544"/>
              <w:rPr>
                <w:sz w:val="20"/>
                <w:szCs w:val="20"/>
                <w:lang w:val="ru-RU"/>
              </w:rPr>
            </w:pPr>
            <w:r w:rsidRPr="00C96BEE">
              <w:rPr>
                <w:sz w:val="20"/>
                <w:szCs w:val="20"/>
                <w:lang w:val="ru-RU"/>
              </w:rPr>
              <w:t>В 8-9 классах тематическое</w:t>
            </w:r>
            <w:r w:rsidRPr="00C96BEE">
              <w:rPr>
                <w:spacing w:val="-58"/>
                <w:sz w:val="20"/>
                <w:szCs w:val="20"/>
                <w:lang w:val="ru-RU"/>
              </w:rPr>
              <w:t xml:space="preserve"> </w:t>
            </w:r>
            <w:r w:rsidRPr="00C96BEE">
              <w:rPr>
                <w:sz w:val="20"/>
                <w:szCs w:val="20"/>
                <w:lang w:val="ru-RU"/>
              </w:rPr>
              <w:t>содержание</w:t>
            </w:r>
            <w:r w:rsidRPr="00C96BEE">
              <w:rPr>
                <w:spacing w:val="-2"/>
                <w:sz w:val="20"/>
                <w:szCs w:val="20"/>
                <w:lang w:val="ru-RU"/>
              </w:rPr>
              <w:t xml:space="preserve"> </w:t>
            </w:r>
            <w:r w:rsidRPr="00C96BEE">
              <w:rPr>
                <w:sz w:val="20"/>
                <w:szCs w:val="20"/>
                <w:lang w:val="ru-RU"/>
              </w:rPr>
              <w:t>занятия</w:t>
            </w:r>
          </w:p>
          <w:p w:rsidR="00C96BEE" w:rsidRPr="00C96BEE" w:rsidRDefault="00C96BEE" w:rsidP="00C96BEE">
            <w:pPr>
              <w:pStyle w:val="TableParagraph"/>
              <w:ind w:left="111" w:right="153"/>
              <w:rPr>
                <w:sz w:val="20"/>
                <w:szCs w:val="20"/>
                <w:lang w:val="ru-RU"/>
              </w:rPr>
            </w:pPr>
            <w:r w:rsidRPr="00C96BEE">
              <w:rPr>
                <w:sz w:val="20"/>
                <w:szCs w:val="20"/>
                <w:lang w:val="ru-RU"/>
              </w:rPr>
              <w:t>предполагает знакомство</w:t>
            </w:r>
            <w:r w:rsidRPr="00C96BEE">
              <w:rPr>
                <w:spacing w:val="1"/>
                <w:sz w:val="20"/>
                <w:szCs w:val="20"/>
                <w:lang w:val="ru-RU"/>
              </w:rPr>
              <w:t xml:space="preserve"> </w:t>
            </w:r>
            <w:r w:rsidRPr="00C96BEE">
              <w:rPr>
                <w:sz w:val="20"/>
                <w:szCs w:val="20"/>
                <w:lang w:val="ru-RU"/>
              </w:rPr>
              <w:t>обучающихся с понятием</w:t>
            </w:r>
            <w:r w:rsidRPr="00C96BEE">
              <w:rPr>
                <w:spacing w:val="1"/>
                <w:sz w:val="20"/>
                <w:szCs w:val="20"/>
                <w:lang w:val="ru-RU"/>
              </w:rPr>
              <w:t xml:space="preserve"> </w:t>
            </w:r>
            <w:r w:rsidRPr="00C96BEE">
              <w:rPr>
                <w:sz w:val="20"/>
                <w:szCs w:val="20"/>
                <w:lang w:val="ru-RU"/>
              </w:rPr>
              <w:t>“профессиональное</w:t>
            </w:r>
            <w:r w:rsidRPr="00C96BEE">
              <w:rPr>
                <w:spacing w:val="1"/>
                <w:sz w:val="20"/>
                <w:szCs w:val="20"/>
                <w:lang w:val="ru-RU"/>
              </w:rPr>
              <w:t xml:space="preserve"> </w:t>
            </w:r>
            <w:r w:rsidRPr="00C96BEE">
              <w:rPr>
                <w:sz w:val="20"/>
                <w:szCs w:val="20"/>
                <w:lang w:val="ru-RU"/>
              </w:rPr>
              <w:t>образование”, с особенностями</w:t>
            </w:r>
            <w:r w:rsidRPr="00C96BEE">
              <w:rPr>
                <w:spacing w:val="-57"/>
                <w:sz w:val="20"/>
                <w:szCs w:val="20"/>
                <w:lang w:val="ru-RU"/>
              </w:rPr>
              <w:t xml:space="preserve"> </w:t>
            </w:r>
            <w:r w:rsidRPr="00C96BEE">
              <w:rPr>
                <w:sz w:val="20"/>
                <w:szCs w:val="20"/>
                <w:lang w:val="ru-RU"/>
              </w:rPr>
              <w:t>среднего и высшего</w:t>
            </w:r>
            <w:r w:rsidRPr="00C96BEE">
              <w:rPr>
                <w:spacing w:val="1"/>
                <w:sz w:val="20"/>
                <w:szCs w:val="20"/>
                <w:lang w:val="ru-RU"/>
              </w:rPr>
              <w:t xml:space="preserve"> </w:t>
            </w:r>
            <w:r w:rsidRPr="00C96BEE">
              <w:rPr>
                <w:sz w:val="20"/>
                <w:szCs w:val="20"/>
                <w:lang w:val="ru-RU"/>
              </w:rPr>
              <w:t>профессионального</w:t>
            </w:r>
            <w:r w:rsidRPr="00C96BEE">
              <w:rPr>
                <w:spacing w:val="1"/>
                <w:sz w:val="20"/>
                <w:szCs w:val="20"/>
                <w:lang w:val="ru-RU"/>
              </w:rPr>
              <w:t xml:space="preserve"> </w:t>
            </w:r>
            <w:r w:rsidRPr="00C96BEE">
              <w:rPr>
                <w:sz w:val="20"/>
                <w:szCs w:val="20"/>
                <w:lang w:val="ru-RU"/>
              </w:rPr>
              <w:t>образования и условиями их</w:t>
            </w:r>
            <w:r w:rsidRPr="00C96BEE">
              <w:rPr>
                <w:spacing w:val="1"/>
                <w:sz w:val="20"/>
                <w:szCs w:val="20"/>
                <w:lang w:val="ru-RU"/>
              </w:rPr>
              <w:t xml:space="preserve"> </w:t>
            </w:r>
            <w:r w:rsidRPr="00C96BEE">
              <w:rPr>
                <w:sz w:val="20"/>
                <w:szCs w:val="20"/>
                <w:lang w:val="ru-RU"/>
              </w:rPr>
              <w:t>получения. Обучающиеся</w:t>
            </w:r>
            <w:r w:rsidRPr="00C96BEE">
              <w:rPr>
                <w:spacing w:val="1"/>
                <w:sz w:val="20"/>
                <w:szCs w:val="20"/>
                <w:lang w:val="ru-RU"/>
              </w:rPr>
              <w:t xml:space="preserve"> </w:t>
            </w:r>
            <w:r w:rsidRPr="00C96BEE">
              <w:rPr>
                <w:sz w:val="20"/>
                <w:szCs w:val="20"/>
                <w:lang w:val="ru-RU"/>
              </w:rPr>
              <w:t>получают представление о</w:t>
            </w:r>
            <w:r w:rsidRPr="00C96BEE">
              <w:rPr>
                <w:spacing w:val="1"/>
                <w:sz w:val="20"/>
                <w:szCs w:val="20"/>
                <w:lang w:val="ru-RU"/>
              </w:rPr>
              <w:t xml:space="preserve"> </w:t>
            </w:r>
            <w:r w:rsidRPr="00C96BEE">
              <w:rPr>
                <w:sz w:val="20"/>
                <w:szCs w:val="20"/>
                <w:lang w:val="ru-RU"/>
              </w:rPr>
              <w:t>значении образования для</w:t>
            </w:r>
            <w:r w:rsidRPr="00C96BEE">
              <w:rPr>
                <w:spacing w:val="1"/>
                <w:sz w:val="20"/>
                <w:szCs w:val="20"/>
                <w:lang w:val="ru-RU"/>
              </w:rPr>
              <w:t xml:space="preserve"> </w:t>
            </w:r>
            <w:r w:rsidRPr="00C96BEE">
              <w:rPr>
                <w:sz w:val="20"/>
                <w:szCs w:val="20"/>
                <w:lang w:val="ru-RU"/>
              </w:rPr>
              <w:t>профессионального развития</w:t>
            </w:r>
            <w:r w:rsidRPr="00C96BEE">
              <w:rPr>
                <w:spacing w:val="1"/>
                <w:sz w:val="20"/>
                <w:szCs w:val="20"/>
                <w:lang w:val="ru-RU"/>
              </w:rPr>
              <w:t xml:space="preserve"> </w:t>
            </w:r>
            <w:r w:rsidRPr="00C96BEE">
              <w:rPr>
                <w:sz w:val="20"/>
                <w:szCs w:val="20"/>
                <w:lang w:val="ru-RU"/>
              </w:rPr>
              <w:t>человека,</w:t>
            </w:r>
            <w:r w:rsidRPr="00C96BEE">
              <w:rPr>
                <w:spacing w:val="2"/>
                <w:sz w:val="20"/>
                <w:szCs w:val="20"/>
                <w:lang w:val="ru-RU"/>
              </w:rPr>
              <w:t xml:space="preserve"> </w:t>
            </w:r>
            <w:r w:rsidRPr="00C96BEE">
              <w:rPr>
                <w:sz w:val="20"/>
                <w:szCs w:val="20"/>
                <w:lang w:val="ru-RU"/>
              </w:rPr>
              <w:t>учатся</w:t>
            </w:r>
            <w:r w:rsidRPr="00C96BEE">
              <w:rPr>
                <w:spacing w:val="-1"/>
                <w:sz w:val="20"/>
                <w:szCs w:val="20"/>
                <w:lang w:val="ru-RU"/>
              </w:rPr>
              <w:t xml:space="preserve"> </w:t>
            </w:r>
            <w:r w:rsidRPr="00C96BEE">
              <w:rPr>
                <w:sz w:val="20"/>
                <w:szCs w:val="20"/>
                <w:lang w:val="ru-RU"/>
              </w:rPr>
              <w:t>соотносить</w:t>
            </w:r>
            <w:r w:rsidRPr="00C96BEE">
              <w:rPr>
                <w:spacing w:val="1"/>
                <w:sz w:val="20"/>
                <w:szCs w:val="20"/>
                <w:lang w:val="ru-RU"/>
              </w:rPr>
              <w:t xml:space="preserve"> </w:t>
            </w:r>
            <w:r w:rsidRPr="00C96BEE">
              <w:rPr>
                <w:sz w:val="20"/>
                <w:szCs w:val="20"/>
                <w:lang w:val="ru-RU"/>
              </w:rPr>
              <w:t>профессии</w:t>
            </w:r>
            <w:r w:rsidRPr="00C96BEE">
              <w:rPr>
                <w:spacing w:val="-1"/>
                <w:sz w:val="20"/>
                <w:szCs w:val="20"/>
                <w:lang w:val="ru-RU"/>
              </w:rPr>
              <w:t xml:space="preserve"> </w:t>
            </w:r>
            <w:r w:rsidRPr="00C96BEE">
              <w:rPr>
                <w:sz w:val="20"/>
                <w:szCs w:val="20"/>
                <w:lang w:val="ru-RU"/>
              </w:rPr>
              <w:t>и</w:t>
            </w:r>
            <w:r w:rsidRPr="00C96BEE">
              <w:rPr>
                <w:spacing w:val="2"/>
                <w:sz w:val="20"/>
                <w:szCs w:val="20"/>
                <w:lang w:val="ru-RU"/>
              </w:rPr>
              <w:t xml:space="preserve"> </w:t>
            </w:r>
            <w:r w:rsidRPr="00C96BEE">
              <w:rPr>
                <w:sz w:val="20"/>
                <w:szCs w:val="20"/>
                <w:lang w:val="ru-RU"/>
              </w:rPr>
              <w:t>уровень</w:t>
            </w:r>
            <w:r w:rsidRPr="00C96BEE">
              <w:rPr>
                <w:spacing w:val="1"/>
                <w:sz w:val="20"/>
                <w:szCs w:val="20"/>
                <w:lang w:val="ru-RU"/>
              </w:rPr>
              <w:t xml:space="preserve"> </w:t>
            </w:r>
            <w:r w:rsidRPr="00C96BEE">
              <w:rPr>
                <w:sz w:val="20"/>
                <w:szCs w:val="20"/>
                <w:lang w:val="ru-RU"/>
              </w:rPr>
              <w:lastRenderedPageBreak/>
              <w:t>профессионального</w:t>
            </w:r>
            <w:r w:rsidRPr="00C96BEE">
              <w:rPr>
                <w:spacing w:val="1"/>
                <w:sz w:val="20"/>
                <w:szCs w:val="20"/>
                <w:lang w:val="ru-RU"/>
              </w:rPr>
              <w:t xml:space="preserve"> </w:t>
            </w:r>
            <w:r w:rsidRPr="00C96BEE">
              <w:rPr>
                <w:sz w:val="20"/>
                <w:szCs w:val="20"/>
                <w:lang w:val="ru-RU"/>
              </w:rPr>
              <w:t>образования,</w:t>
            </w:r>
            <w:r w:rsidRPr="00C96BEE">
              <w:rPr>
                <w:spacing w:val="-1"/>
                <w:sz w:val="20"/>
                <w:szCs w:val="20"/>
                <w:lang w:val="ru-RU"/>
              </w:rPr>
              <w:t xml:space="preserve"> </w:t>
            </w:r>
            <w:r w:rsidRPr="00C96BEE">
              <w:rPr>
                <w:sz w:val="20"/>
                <w:szCs w:val="20"/>
                <w:lang w:val="ru-RU"/>
              </w:rPr>
              <w:t>который</w:t>
            </w:r>
          </w:p>
          <w:p w:rsidR="00C96BEE" w:rsidRPr="0051222D" w:rsidRDefault="00C96BEE" w:rsidP="00C96BEE">
            <w:pPr>
              <w:pStyle w:val="TableParagraph"/>
              <w:spacing w:line="264" w:lineRule="exact"/>
              <w:ind w:left="111"/>
              <w:rPr>
                <w:sz w:val="20"/>
                <w:szCs w:val="20"/>
              </w:rPr>
            </w:pPr>
            <w:proofErr w:type="spellStart"/>
            <w:r w:rsidRPr="0051222D">
              <w:rPr>
                <w:sz w:val="20"/>
                <w:szCs w:val="20"/>
              </w:rPr>
              <w:t>требуется</w:t>
            </w:r>
            <w:proofErr w:type="spellEnd"/>
            <w:r w:rsidRPr="0051222D">
              <w:rPr>
                <w:spacing w:val="-2"/>
                <w:sz w:val="20"/>
                <w:szCs w:val="20"/>
              </w:rPr>
              <w:t xml:space="preserve"> </w:t>
            </w:r>
            <w:proofErr w:type="spellStart"/>
            <w:r w:rsidRPr="0051222D">
              <w:rPr>
                <w:sz w:val="20"/>
                <w:szCs w:val="20"/>
              </w:rPr>
              <w:t>для</w:t>
            </w:r>
            <w:proofErr w:type="spellEnd"/>
            <w:r w:rsidRPr="0051222D">
              <w:rPr>
                <w:spacing w:val="-1"/>
                <w:sz w:val="20"/>
                <w:szCs w:val="20"/>
              </w:rPr>
              <w:t xml:space="preserve"> </w:t>
            </w:r>
            <w:proofErr w:type="spellStart"/>
            <w:r w:rsidRPr="0051222D">
              <w:rPr>
                <w:sz w:val="20"/>
                <w:szCs w:val="20"/>
              </w:rPr>
              <w:t>их</w:t>
            </w:r>
            <w:proofErr w:type="spellEnd"/>
            <w:r w:rsidRPr="0051222D">
              <w:rPr>
                <w:sz w:val="20"/>
                <w:szCs w:val="20"/>
              </w:rPr>
              <w:t xml:space="preserve"> </w:t>
            </w:r>
            <w:proofErr w:type="spellStart"/>
            <w:r w:rsidRPr="0051222D">
              <w:rPr>
                <w:sz w:val="20"/>
                <w:szCs w:val="20"/>
              </w:rPr>
              <w:t>освоения</w:t>
            </w:r>
            <w:proofErr w:type="spellEnd"/>
            <w:r w:rsidRPr="0051222D">
              <w:rPr>
                <w:sz w:val="20"/>
                <w:szCs w:val="20"/>
              </w:rPr>
              <w:t>.</w:t>
            </w:r>
          </w:p>
        </w:tc>
        <w:tc>
          <w:tcPr>
            <w:tcW w:w="2742" w:type="dxa"/>
            <w:gridSpan w:val="2"/>
          </w:tcPr>
          <w:p w:rsidR="00C96BEE" w:rsidRPr="00C96BEE" w:rsidRDefault="00C96BEE" w:rsidP="00C96BEE">
            <w:pPr>
              <w:pStyle w:val="TableParagraph"/>
              <w:ind w:right="91"/>
              <w:rPr>
                <w:sz w:val="20"/>
                <w:szCs w:val="20"/>
                <w:lang w:val="ru-RU"/>
              </w:rPr>
            </w:pPr>
            <w:r w:rsidRPr="00C96BEE">
              <w:rPr>
                <w:sz w:val="20"/>
                <w:szCs w:val="20"/>
                <w:lang w:val="ru-RU"/>
              </w:rPr>
              <w:lastRenderedPageBreak/>
              <w:t>Просмотр видеоролика о значении</w:t>
            </w:r>
            <w:r w:rsidRPr="00C96BEE">
              <w:rPr>
                <w:spacing w:val="1"/>
                <w:sz w:val="20"/>
                <w:szCs w:val="20"/>
                <w:lang w:val="ru-RU"/>
              </w:rPr>
              <w:t xml:space="preserve"> </w:t>
            </w:r>
            <w:r w:rsidRPr="00C96BEE">
              <w:rPr>
                <w:sz w:val="20"/>
                <w:szCs w:val="20"/>
                <w:lang w:val="ru-RU"/>
              </w:rPr>
              <w:t>образования</w:t>
            </w:r>
            <w:r w:rsidRPr="00C96BEE">
              <w:rPr>
                <w:spacing w:val="-6"/>
                <w:sz w:val="20"/>
                <w:szCs w:val="20"/>
                <w:lang w:val="ru-RU"/>
              </w:rPr>
              <w:t xml:space="preserve"> </w:t>
            </w:r>
            <w:r w:rsidRPr="00C96BEE">
              <w:rPr>
                <w:sz w:val="20"/>
                <w:szCs w:val="20"/>
                <w:lang w:val="ru-RU"/>
              </w:rPr>
              <w:t>для</w:t>
            </w:r>
            <w:r w:rsidRPr="00C96BEE">
              <w:rPr>
                <w:spacing w:val="-6"/>
                <w:sz w:val="20"/>
                <w:szCs w:val="20"/>
                <w:lang w:val="ru-RU"/>
              </w:rPr>
              <w:t xml:space="preserve"> </w:t>
            </w:r>
            <w:r w:rsidRPr="00C96BEE">
              <w:rPr>
                <w:sz w:val="20"/>
                <w:szCs w:val="20"/>
                <w:lang w:val="ru-RU"/>
              </w:rPr>
              <w:t>профессионального</w:t>
            </w:r>
            <w:r w:rsidRPr="00C96BEE">
              <w:rPr>
                <w:spacing w:val="-5"/>
                <w:sz w:val="20"/>
                <w:szCs w:val="20"/>
                <w:lang w:val="ru-RU"/>
              </w:rPr>
              <w:t xml:space="preserve"> </w:t>
            </w:r>
            <w:r w:rsidRPr="00C96BEE">
              <w:rPr>
                <w:sz w:val="20"/>
                <w:szCs w:val="20"/>
                <w:lang w:val="ru-RU"/>
              </w:rPr>
              <w:t>будущего</w:t>
            </w:r>
            <w:r w:rsidRPr="00C96BEE">
              <w:rPr>
                <w:spacing w:val="-57"/>
                <w:sz w:val="20"/>
                <w:szCs w:val="20"/>
                <w:lang w:val="ru-RU"/>
              </w:rPr>
              <w:t xml:space="preserve"> </w:t>
            </w:r>
            <w:r w:rsidRPr="00C96BEE">
              <w:rPr>
                <w:sz w:val="20"/>
                <w:szCs w:val="20"/>
                <w:lang w:val="ru-RU"/>
              </w:rPr>
              <w:t>человека.</w:t>
            </w:r>
          </w:p>
          <w:p w:rsidR="00C96BEE" w:rsidRPr="00C96BEE" w:rsidRDefault="00C96BEE" w:rsidP="00C96BEE">
            <w:pPr>
              <w:pStyle w:val="TableParagraph"/>
              <w:rPr>
                <w:sz w:val="20"/>
                <w:szCs w:val="20"/>
                <w:lang w:val="ru-RU"/>
              </w:rPr>
            </w:pPr>
            <w:r w:rsidRPr="00C96BEE">
              <w:rPr>
                <w:sz w:val="20"/>
                <w:szCs w:val="20"/>
                <w:lang w:val="ru-RU"/>
              </w:rPr>
              <w:t>Участие</w:t>
            </w:r>
            <w:r w:rsidRPr="00C96BEE">
              <w:rPr>
                <w:spacing w:val="-3"/>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его</w:t>
            </w:r>
            <w:r w:rsidRPr="00C96BEE">
              <w:rPr>
                <w:spacing w:val="-3"/>
                <w:sz w:val="20"/>
                <w:szCs w:val="20"/>
                <w:lang w:val="ru-RU"/>
              </w:rPr>
              <w:t xml:space="preserve"> </w:t>
            </w:r>
            <w:r w:rsidRPr="00C96BEE">
              <w:rPr>
                <w:sz w:val="20"/>
                <w:szCs w:val="20"/>
                <w:lang w:val="ru-RU"/>
              </w:rPr>
              <w:t>обсуждении.</w:t>
            </w:r>
          </w:p>
          <w:p w:rsidR="00C96BEE" w:rsidRPr="00C96BEE" w:rsidRDefault="00C96BEE" w:rsidP="00C96BEE">
            <w:pPr>
              <w:pStyle w:val="TableParagraph"/>
              <w:spacing w:before="3"/>
              <w:rPr>
                <w:sz w:val="20"/>
                <w:szCs w:val="20"/>
                <w:lang w:val="ru-RU"/>
              </w:rPr>
            </w:pPr>
            <w:r w:rsidRPr="00C96BEE">
              <w:rPr>
                <w:sz w:val="20"/>
                <w:szCs w:val="20"/>
                <w:lang w:val="ru-RU"/>
              </w:rPr>
              <w:t xml:space="preserve"> Парная работа по выстраиванию</w:t>
            </w:r>
            <w:r w:rsidRPr="00C96BEE">
              <w:rPr>
                <w:spacing w:val="1"/>
                <w:sz w:val="20"/>
                <w:szCs w:val="20"/>
                <w:lang w:val="ru-RU"/>
              </w:rPr>
              <w:t xml:space="preserve"> </w:t>
            </w:r>
            <w:r w:rsidRPr="00C96BEE">
              <w:rPr>
                <w:sz w:val="20"/>
                <w:szCs w:val="20"/>
                <w:lang w:val="ru-RU"/>
              </w:rPr>
              <w:t>последовательности уровней общего</w:t>
            </w:r>
            <w:r w:rsidRPr="00C96BEE">
              <w:rPr>
                <w:spacing w:val="1"/>
                <w:sz w:val="20"/>
                <w:szCs w:val="20"/>
                <w:lang w:val="ru-RU"/>
              </w:rPr>
              <w:t xml:space="preserve"> </w:t>
            </w:r>
            <w:r w:rsidRPr="00C96BEE">
              <w:rPr>
                <w:sz w:val="20"/>
                <w:szCs w:val="20"/>
                <w:lang w:val="ru-RU"/>
              </w:rPr>
              <w:t>образования,</w:t>
            </w:r>
            <w:r w:rsidRPr="00C96BEE">
              <w:rPr>
                <w:spacing w:val="-3"/>
                <w:sz w:val="20"/>
                <w:szCs w:val="20"/>
                <w:lang w:val="ru-RU"/>
              </w:rPr>
              <w:t xml:space="preserve"> </w:t>
            </w:r>
            <w:r w:rsidRPr="00C96BEE">
              <w:rPr>
                <w:sz w:val="20"/>
                <w:szCs w:val="20"/>
                <w:lang w:val="ru-RU"/>
              </w:rPr>
              <w:t>с</w:t>
            </w:r>
            <w:r w:rsidRPr="00C96BEE">
              <w:rPr>
                <w:spacing w:val="-3"/>
                <w:sz w:val="20"/>
                <w:szCs w:val="20"/>
                <w:lang w:val="ru-RU"/>
              </w:rPr>
              <w:t xml:space="preserve"> </w:t>
            </w:r>
            <w:r w:rsidRPr="00C96BEE">
              <w:rPr>
                <w:sz w:val="20"/>
                <w:szCs w:val="20"/>
                <w:lang w:val="ru-RU"/>
              </w:rPr>
              <w:t>фронтальной</w:t>
            </w:r>
            <w:r w:rsidRPr="00C96BEE">
              <w:rPr>
                <w:spacing w:val="-4"/>
                <w:sz w:val="20"/>
                <w:szCs w:val="20"/>
                <w:lang w:val="ru-RU"/>
              </w:rPr>
              <w:t xml:space="preserve"> </w:t>
            </w:r>
            <w:r w:rsidRPr="00C96BEE">
              <w:rPr>
                <w:sz w:val="20"/>
                <w:szCs w:val="20"/>
                <w:lang w:val="ru-RU"/>
              </w:rPr>
              <w:t>проверкой.</w:t>
            </w:r>
          </w:p>
          <w:p w:rsidR="00C96BEE" w:rsidRPr="00C96BEE" w:rsidRDefault="00C96BEE" w:rsidP="00C96BEE">
            <w:pPr>
              <w:pStyle w:val="TableParagraph"/>
              <w:spacing w:before="10"/>
              <w:rPr>
                <w:sz w:val="20"/>
                <w:szCs w:val="20"/>
                <w:lang w:val="ru-RU"/>
              </w:rPr>
            </w:pPr>
            <w:r w:rsidRPr="00C96BEE">
              <w:rPr>
                <w:sz w:val="20"/>
                <w:szCs w:val="20"/>
                <w:lang w:val="ru-RU"/>
              </w:rPr>
              <w:t xml:space="preserve"> Участие</w:t>
            </w:r>
            <w:r w:rsidRPr="00C96BEE">
              <w:rPr>
                <w:spacing w:val="-2"/>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игре</w:t>
            </w:r>
            <w:r w:rsidRPr="00C96BEE">
              <w:rPr>
                <w:spacing w:val="-2"/>
                <w:sz w:val="20"/>
                <w:szCs w:val="20"/>
                <w:lang w:val="ru-RU"/>
              </w:rPr>
              <w:t xml:space="preserve"> </w:t>
            </w:r>
            <w:r w:rsidRPr="00C96BEE">
              <w:rPr>
                <w:sz w:val="20"/>
                <w:szCs w:val="20"/>
                <w:lang w:val="ru-RU"/>
              </w:rPr>
              <w:t>о</w:t>
            </w:r>
            <w:r w:rsidRPr="00C96BEE">
              <w:rPr>
                <w:spacing w:val="-1"/>
                <w:sz w:val="20"/>
                <w:szCs w:val="20"/>
                <w:lang w:val="ru-RU"/>
              </w:rPr>
              <w:t xml:space="preserve"> </w:t>
            </w:r>
            <w:r w:rsidRPr="00C96BEE">
              <w:rPr>
                <w:sz w:val="20"/>
                <w:szCs w:val="20"/>
                <w:lang w:val="ru-RU"/>
              </w:rPr>
              <w:t>возможностях,</w:t>
            </w:r>
            <w:r w:rsidRPr="00C96BEE">
              <w:rPr>
                <w:spacing w:val="-4"/>
                <w:sz w:val="20"/>
                <w:szCs w:val="20"/>
                <w:lang w:val="ru-RU"/>
              </w:rPr>
              <w:t xml:space="preserve"> </w:t>
            </w:r>
            <w:r w:rsidRPr="00C96BEE">
              <w:rPr>
                <w:sz w:val="20"/>
                <w:szCs w:val="20"/>
                <w:lang w:val="ru-RU"/>
              </w:rPr>
              <w:t>которые</w:t>
            </w:r>
            <w:r w:rsidRPr="00C96BEE">
              <w:rPr>
                <w:spacing w:val="-2"/>
                <w:sz w:val="20"/>
                <w:szCs w:val="20"/>
                <w:lang w:val="ru-RU"/>
              </w:rPr>
              <w:t xml:space="preserve"> </w:t>
            </w:r>
            <w:r w:rsidRPr="00C96BEE">
              <w:rPr>
                <w:sz w:val="20"/>
                <w:szCs w:val="20"/>
                <w:lang w:val="ru-RU"/>
              </w:rPr>
              <w:t>дает</w:t>
            </w:r>
            <w:r w:rsidRPr="00C96BEE">
              <w:rPr>
                <w:spacing w:val="-57"/>
                <w:sz w:val="20"/>
                <w:szCs w:val="20"/>
                <w:lang w:val="ru-RU"/>
              </w:rPr>
              <w:t xml:space="preserve"> </w:t>
            </w:r>
            <w:r w:rsidRPr="00C96BEE">
              <w:rPr>
                <w:sz w:val="20"/>
                <w:szCs w:val="20"/>
                <w:lang w:val="ru-RU"/>
              </w:rPr>
              <w:t>дополнительное</w:t>
            </w:r>
            <w:r w:rsidRPr="00C96BEE">
              <w:rPr>
                <w:spacing w:val="-3"/>
                <w:sz w:val="20"/>
                <w:szCs w:val="20"/>
                <w:lang w:val="ru-RU"/>
              </w:rPr>
              <w:t xml:space="preserve"> </w:t>
            </w:r>
            <w:r w:rsidRPr="00C96BEE">
              <w:rPr>
                <w:sz w:val="20"/>
                <w:szCs w:val="20"/>
                <w:lang w:val="ru-RU"/>
              </w:rPr>
              <w:t>образование</w:t>
            </w:r>
            <w:r w:rsidRPr="00C96BEE">
              <w:rPr>
                <w:spacing w:val="-2"/>
                <w:sz w:val="20"/>
                <w:szCs w:val="20"/>
                <w:lang w:val="ru-RU"/>
              </w:rPr>
              <w:t xml:space="preserve"> </w:t>
            </w:r>
            <w:r w:rsidRPr="00C96BEE">
              <w:rPr>
                <w:sz w:val="20"/>
                <w:szCs w:val="20"/>
                <w:lang w:val="ru-RU"/>
              </w:rPr>
              <w:t>школьникам.</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Просмотр видеоролика о значении образования для профессионального будущего человека. Участие в его обсуждении.</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 xml:space="preserve">Беседа об особенностях среднего и высшего </w:t>
            </w:r>
            <w:r w:rsidRPr="00C96BEE">
              <w:rPr>
                <w:sz w:val="20"/>
                <w:szCs w:val="20"/>
                <w:lang w:val="ru-RU"/>
              </w:rPr>
              <w:lastRenderedPageBreak/>
              <w:t>образования с опорой на таблицу.</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Фронтальная работа со схемой, представляющей уровни высшего образования.</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Групповая работа: составление схемы образовательной траектории героев по описанию их профессионального пути.</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Просмотр видеоролика о значении образования для профессионального будущего человека.</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Объяснение учителя: этапы подбора профессионального образования на примере героя:</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w:t>
            </w:r>
            <w:r w:rsidRPr="00C96BEE">
              <w:rPr>
                <w:sz w:val="20"/>
                <w:szCs w:val="20"/>
                <w:lang w:val="ru-RU"/>
              </w:rPr>
              <w:tab/>
              <w:t>как подобрать уровень образования;</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w:t>
            </w:r>
            <w:r w:rsidRPr="00C96BEE">
              <w:rPr>
                <w:sz w:val="20"/>
                <w:szCs w:val="20"/>
                <w:lang w:val="ru-RU"/>
              </w:rPr>
              <w:tab/>
              <w:t>как подобрать направление обучения;</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w:t>
            </w:r>
            <w:r w:rsidRPr="00C96BEE">
              <w:rPr>
                <w:sz w:val="20"/>
                <w:szCs w:val="20"/>
                <w:lang w:val="ru-RU"/>
              </w:rPr>
              <w:tab/>
              <w:t>как подобрать специальность или направление подготовки.</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Знакомство с правилами чтения кода специальностей.</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Работа в парах: упражнение на тренировку навыка чтения кода специальностей.</w:t>
            </w:r>
          </w:p>
          <w:p w:rsidR="00C96BEE" w:rsidRPr="00C96BEE" w:rsidRDefault="00C96BEE" w:rsidP="00C96BEE">
            <w:pPr>
              <w:pStyle w:val="TableParagraph"/>
              <w:spacing w:before="1" w:line="270" w:lineRule="atLeast"/>
              <w:ind w:right="211"/>
              <w:rPr>
                <w:sz w:val="20"/>
                <w:szCs w:val="20"/>
                <w:lang w:val="ru-RU"/>
              </w:rPr>
            </w:pPr>
            <w:r w:rsidRPr="00C96BEE">
              <w:rPr>
                <w:sz w:val="20"/>
                <w:szCs w:val="20"/>
                <w:lang w:val="ru-RU"/>
              </w:rPr>
              <w:t>Беседа — обсуждение ошибок, которые делают абитуриенты при выборе профессионального образования.</w:t>
            </w:r>
          </w:p>
        </w:tc>
      </w:tr>
      <w:tr w:rsidR="00C96BEE" w:rsidRPr="00C96BEE" w:rsidTr="00C96BEE">
        <w:trPr>
          <w:gridAfter w:val="1"/>
          <w:divId w:val="1547135805"/>
          <w:wAfter w:w="7" w:type="dxa"/>
          <w:trHeight w:val="624"/>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6.</w:t>
            </w:r>
          </w:p>
        </w:tc>
        <w:tc>
          <w:tcPr>
            <w:tcW w:w="2037" w:type="dxa"/>
          </w:tcPr>
          <w:p w:rsidR="00C96BEE" w:rsidRPr="00C96BEE" w:rsidRDefault="00C96BEE" w:rsidP="00C96BEE">
            <w:pPr>
              <w:pStyle w:val="TableParagraph"/>
              <w:ind w:left="110" w:right="238"/>
              <w:rPr>
                <w:sz w:val="20"/>
                <w:szCs w:val="20"/>
                <w:lang w:val="ru-RU"/>
              </w:rPr>
            </w:pPr>
            <w:r w:rsidRPr="00C96BEE">
              <w:rPr>
                <w:sz w:val="20"/>
                <w:szCs w:val="20"/>
                <w:lang w:val="ru-RU"/>
              </w:rPr>
              <w:t>Тема 5. Профориентационное</w:t>
            </w:r>
            <w:r w:rsidRPr="00C96BEE">
              <w:rPr>
                <w:spacing w:val="1"/>
                <w:sz w:val="20"/>
                <w:szCs w:val="20"/>
                <w:lang w:val="ru-RU"/>
              </w:rPr>
              <w:t xml:space="preserve"> </w:t>
            </w:r>
            <w:r w:rsidRPr="00C96BEE">
              <w:rPr>
                <w:sz w:val="20"/>
                <w:szCs w:val="20"/>
                <w:lang w:val="ru-RU"/>
              </w:rPr>
              <w:t>занятие «Пробую профессию в</w:t>
            </w:r>
            <w:r w:rsidRPr="00C96BEE">
              <w:rPr>
                <w:spacing w:val="1"/>
                <w:sz w:val="20"/>
                <w:szCs w:val="20"/>
                <w:lang w:val="ru-RU"/>
              </w:rPr>
              <w:t xml:space="preserve"> </w:t>
            </w:r>
            <w:r w:rsidRPr="00C96BEE">
              <w:rPr>
                <w:sz w:val="20"/>
                <w:szCs w:val="20"/>
                <w:lang w:val="ru-RU"/>
              </w:rPr>
              <w:t>сфере науки и образования»</w:t>
            </w:r>
            <w:r w:rsidRPr="00C96BEE">
              <w:rPr>
                <w:spacing w:val="1"/>
                <w:sz w:val="20"/>
                <w:szCs w:val="20"/>
                <w:lang w:val="ru-RU"/>
              </w:rPr>
              <w:t xml:space="preserve"> </w:t>
            </w:r>
            <w:r w:rsidRPr="00C96BEE">
              <w:rPr>
                <w:sz w:val="20"/>
                <w:szCs w:val="20"/>
                <w:lang w:val="ru-RU"/>
              </w:rPr>
              <w:t>(моделирующая онлайн-проба на</w:t>
            </w:r>
            <w:r w:rsidRPr="00C96BEE">
              <w:rPr>
                <w:spacing w:val="-58"/>
                <w:sz w:val="20"/>
                <w:szCs w:val="20"/>
                <w:lang w:val="ru-RU"/>
              </w:rPr>
              <w:t xml:space="preserve"> </w:t>
            </w:r>
            <w:r w:rsidRPr="00C96BEE">
              <w:rPr>
                <w:sz w:val="20"/>
                <w:szCs w:val="20"/>
                <w:lang w:val="ru-RU"/>
              </w:rPr>
              <w:t>платформе проекта «Билет</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будущее» по профессии учителя,</w:t>
            </w:r>
            <w:r w:rsidRPr="00C96BEE">
              <w:rPr>
                <w:spacing w:val="-57"/>
                <w:sz w:val="20"/>
                <w:szCs w:val="20"/>
                <w:lang w:val="ru-RU"/>
              </w:rPr>
              <w:t xml:space="preserve"> </w:t>
            </w:r>
            <w:r w:rsidRPr="00C96BEE">
              <w:rPr>
                <w:sz w:val="20"/>
                <w:szCs w:val="20"/>
                <w:lang w:val="ru-RU"/>
              </w:rPr>
              <w:t>приуроченная к Году педагога и</w:t>
            </w:r>
            <w:r w:rsidRPr="00C96BEE">
              <w:rPr>
                <w:spacing w:val="1"/>
                <w:sz w:val="20"/>
                <w:szCs w:val="20"/>
                <w:lang w:val="ru-RU"/>
              </w:rPr>
              <w:t xml:space="preserve"> </w:t>
            </w:r>
            <w:r w:rsidRPr="00C96BEE">
              <w:rPr>
                <w:sz w:val="20"/>
                <w:szCs w:val="20"/>
                <w:lang w:val="ru-RU"/>
              </w:rPr>
              <w:t>наставника)</w:t>
            </w:r>
            <w:r w:rsidRPr="00C96BEE">
              <w:rPr>
                <w:spacing w:val="59"/>
                <w:sz w:val="20"/>
                <w:szCs w:val="20"/>
                <w:lang w:val="ru-RU"/>
              </w:rPr>
              <w:t xml:space="preserve"> </w:t>
            </w:r>
            <w:r w:rsidRPr="00C96BEE">
              <w:rPr>
                <w:sz w:val="20"/>
                <w:szCs w:val="20"/>
                <w:lang w:val="ru-RU"/>
              </w:rPr>
              <w:t>(1 час)</w:t>
            </w:r>
          </w:p>
        </w:tc>
        <w:tc>
          <w:tcPr>
            <w:tcW w:w="1008" w:type="dxa"/>
            <w:gridSpan w:val="2"/>
          </w:tcPr>
          <w:p w:rsidR="00C96BEE" w:rsidRPr="0051222D" w:rsidRDefault="00C96BEE" w:rsidP="00C96BEE">
            <w:pPr>
              <w:pStyle w:val="TableParagraph"/>
              <w:ind w:left="108" w:right="76"/>
              <w:rPr>
                <w:sz w:val="20"/>
                <w:szCs w:val="20"/>
              </w:rPr>
            </w:pPr>
            <w:r>
              <w:rPr>
                <w:sz w:val="20"/>
                <w:szCs w:val="20"/>
              </w:rPr>
              <w:t>1</w:t>
            </w:r>
          </w:p>
        </w:tc>
        <w:tc>
          <w:tcPr>
            <w:tcW w:w="1634" w:type="dxa"/>
            <w:gridSpan w:val="2"/>
          </w:tcPr>
          <w:p w:rsidR="00C96BEE" w:rsidRPr="00C96BEE" w:rsidRDefault="00C96BEE" w:rsidP="00C96BEE">
            <w:pPr>
              <w:pStyle w:val="TableParagraph"/>
              <w:ind w:left="108" w:right="76"/>
              <w:rPr>
                <w:sz w:val="20"/>
                <w:szCs w:val="20"/>
                <w:lang w:val="ru-RU"/>
              </w:rPr>
            </w:pPr>
            <w:r w:rsidRPr="00C96BEE">
              <w:rPr>
                <w:sz w:val="20"/>
                <w:szCs w:val="20"/>
                <w:lang w:val="ru-RU"/>
              </w:rPr>
              <w:t>онлайн-проба</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w:t>
            </w:r>
            <w:r w:rsidRPr="00C96BEE">
              <w:rPr>
                <w:spacing w:val="-57"/>
                <w:sz w:val="20"/>
                <w:szCs w:val="20"/>
                <w:lang w:val="ru-RU"/>
              </w:rPr>
              <w:t xml:space="preserve"> </w:t>
            </w:r>
            <w:r w:rsidRPr="00C96BEE">
              <w:rPr>
                <w:sz w:val="20"/>
                <w:szCs w:val="20"/>
                <w:lang w:val="ru-RU"/>
              </w:rPr>
              <w:t>проба)</w:t>
            </w:r>
          </w:p>
        </w:tc>
        <w:tc>
          <w:tcPr>
            <w:tcW w:w="1842" w:type="dxa"/>
          </w:tcPr>
          <w:p w:rsidR="00C96BEE" w:rsidRPr="00C96BEE" w:rsidRDefault="00C96BEE" w:rsidP="00C96BEE">
            <w:pPr>
              <w:pStyle w:val="TableParagraph"/>
              <w:ind w:left="111" w:right="271"/>
              <w:rPr>
                <w:sz w:val="20"/>
                <w:szCs w:val="20"/>
                <w:lang w:val="ru-RU"/>
              </w:rPr>
            </w:pPr>
            <w:r w:rsidRPr="00C96BEE">
              <w:rPr>
                <w:sz w:val="20"/>
                <w:szCs w:val="20"/>
                <w:lang w:val="ru-RU"/>
              </w:rPr>
              <w:t>Профессиональная проба как</w:t>
            </w:r>
            <w:r w:rsidRPr="00C96BEE">
              <w:rPr>
                <w:spacing w:val="1"/>
                <w:sz w:val="20"/>
                <w:szCs w:val="20"/>
                <w:lang w:val="ru-RU"/>
              </w:rPr>
              <w:t xml:space="preserve"> </w:t>
            </w:r>
            <w:r w:rsidRPr="00C96BEE">
              <w:rPr>
                <w:sz w:val="20"/>
                <w:szCs w:val="20"/>
                <w:lang w:val="ru-RU"/>
              </w:rPr>
              <w:t>средство актуализации</w:t>
            </w:r>
            <w:r w:rsidRPr="00C96BEE">
              <w:rPr>
                <w:spacing w:val="1"/>
                <w:sz w:val="20"/>
                <w:szCs w:val="20"/>
                <w:lang w:val="ru-RU"/>
              </w:rPr>
              <w:t xml:space="preserve"> </w:t>
            </w:r>
            <w:r w:rsidRPr="00C96BEE">
              <w:rPr>
                <w:sz w:val="20"/>
                <w:szCs w:val="20"/>
                <w:lang w:val="ru-RU"/>
              </w:rPr>
              <w:t>профессионального</w:t>
            </w:r>
            <w:r w:rsidRPr="00C96BEE">
              <w:rPr>
                <w:spacing w:val="1"/>
                <w:sz w:val="20"/>
                <w:szCs w:val="20"/>
                <w:lang w:val="ru-RU"/>
              </w:rPr>
              <w:t xml:space="preserve"> </w:t>
            </w:r>
            <w:r w:rsidRPr="00C96BEE">
              <w:rPr>
                <w:sz w:val="20"/>
                <w:szCs w:val="20"/>
                <w:lang w:val="ru-RU"/>
              </w:rPr>
              <w:t>самоопределения</w:t>
            </w:r>
            <w:r w:rsidRPr="00C96BEE">
              <w:rPr>
                <w:spacing w:val="1"/>
                <w:sz w:val="20"/>
                <w:szCs w:val="20"/>
                <w:lang w:val="ru-RU"/>
              </w:rPr>
              <w:t xml:space="preserve"> </w:t>
            </w:r>
            <w:r w:rsidRPr="00C96BEE">
              <w:rPr>
                <w:sz w:val="20"/>
                <w:szCs w:val="20"/>
                <w:lang w:val="ru-RU"/>
              </w:rPr>
              <w:t>обучающихся. Знакомство с</w:t>
            </w:r>
            <w:r w:rsidRPr="00C96BEE">
              <w:rPr>
                <w:spacing w:val="1"/>
                <w:sz w:val="20"/>
                <w:szCs w:val="20"/>
                <w:lang w:val="ru-RU"/>
              </w:rPr>
              <w:t xml:space="preserve"> </w:t>
            </w:r>
            <w:r w:rsidRPr="00C96BEE">
              <w:rPr>
                <w:sz w:val="20"/>
                <w:szCs w:val="20"/>
                <w:lang w:val="ru-RU"/>
              </w:rPr>
              <w:t>ключевыми отраслевыми</w:t>
            </w:r>
            <w:r w:rsidRPr="00C96BEE">
              <w:rPr>
                <w:spacing w:val="1"/>
                <w:sz w:val="20"/>
                <w:szCs w:val="20"/>
                <w:lang w:val="ru-RU"/>
              </w:rPr>
              <w:t xml:space="preserve"> </w:t>
            </w:r>
            <w:r w:rsidRPr="00C96BEE">
              <w:rPr>
                <w:sz w:val="20"/>
                <w:szCs w:val="20"/>
                <w:lang w:val="ru-RU"/>
              </w:rPr>
              <w:t>направлениями экономики</w:t>
            </w:r>
            <w:r w:rsidRPr="00C96BEE">
              <w:rPr>
                <w:spacing w:val="1"/>
                <w:sz w:val="20"/>
                <w:szCs w:val="20"/>
                <w:lang w:val="ru-RU"/>
              </w:rPr>
              <w:t xml:space="preserve"> </w:t>
            </w:r>
            <w:r w:rsidRPr="00C96BEE">
              <w:rPr>
                <w:sz w:val="20"/>
                <w:szCs w:val="20"/>
                <w:lang w:val="ru-RU"/>
              </w:rPr>
              <w:t>Российской Федерации и</w:t>
            </w:r>
            <w:r w:rsidRPr="00C96BEE">
              <w:rPr>
                <w:spacing w:val="1"/>
                <w:sz w:val="20"/>
                <w:szCs w:val="20"/>
                <w:lang w:val="ru-RU"/>
              </w:rPr>
              <w:t xml:space="preserve"> </w:t>
            </w:r>
            <w:r w:rsidRPr="00C96BEE">
              <w:rPr>
                <w:sz w:val="20"/>
                <w:szCs w:val="20"/>
                <w:lang w:val="ru-RU"/>
              </w:rPr>
              <w:t>решение онлайн-проб</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 проба) как</w:t>
            </w:r>
            <w:r w:rsidRPr="00C96BEE">
              <w:rPr>
                <w:spacing w:val="1"/>
                <w:sz w:val="20"/>
                <w:szCs w:val="20"/>
                <w:lang w:val="ru-RU"/>
              </w:rPr>
              <w:t xml:space="preserve"> </w:t>
            </w:r>
            <w:r w:rsidRPr="00C96BEE">
              <w:rPr>
                <w:sz w:val="20"/>
                <w:szCs w:val="20"/>
                <w:lang w:val="ru-RU"/>
              </w:rPr>
              <w:t>практико-ориентированных</w:t>
            </w:r>
            <w:r w:rsidRPr="00C96BEE">
              <w:rPr>
                <w:spacing w:val="1"/>
                <w:sz w:val="20"/>
                <w:szCs w:val="20"/>
                <w:lang w:val="ru-RU"/>
              </w:rPr>
              <w:t xml:space="preserve"> </w:t>
            </w:r>
            <w:r w:rsidRPr="00C96BEE">
              <w:rPr>
                <w:sz w:val="20"/>
                <w:szCs w:val="20"/>
                <w:lang w:val="ru-RU"/>
              </w:rPr>
              <w:t>задач с помощью цифровых</w:t>
            </w:r>
            <w:r w:rsidRPr="00C96BEE">
              <w:rPr>
                <w:spacing w:val="1"/>
                <w:sz w:val="20"/>
                <w:szCs w:val="20"/>
                <w:lang w:val="ru-RU"/>
              </w:rPr>
              <w:t xml:space="preserve"> </w:t>
            </w:r>
            <w:r w:rsidRPr="00C96BEE">
              <w:rPr>
                <w:sz w:val="20"/>
                <w:szCs w:val="20"/>
                <w:lang w:val="ru-RU"/>
              </w:rPr>
              <w:t>интерактивных технологий</w:t>
            </w:r>
            <w:r w:rsidRPr="00C96BEE">
              <w:rPr>
                <w:spacing w:val="1"/>
                <w:sz w:val="20"/>
                <w:szCs w:val="20"/>
                <w:lang w:val="ru-RU"/>
              </w:rPr>
              <w:t xml:space="preserve"> </w:t>
            </w:r>
            <w:r w:rsidRPr="00C96BEE">
              <w:rPr>
                <w:sz w:val="20"/>
                <w:szCs w:val="20"/>
                <w:lang w:val="ru-RU"/>
              </w:rPr>
              <w:t>(приложений-симуляторов на</w:t>
            </w:r>
            <w:r w:rsidRPr="00C96BEE">
              <w:rPr>
                <w:spacing w:val="1"/>
                <w:sz w:val="20"/>
                <w:szCs w:val="20"/>
                <w:lang w:val="ru-RU"/>
              </w:rPr>
              <w:t xml:space="preserve"> </w:t>
            </w:r>
            <w:r w:rsidRPr="00C96BEE">
              <w:rPr>
                <w:sz w:val="20"/>
                <w:szCs w:val="20"/>
                <w:lang w:val="ru-RU"/>
              </w:rPr>
              <w:t>платформе проекта «Билет в</w:t>
            </w:r>
            <w:r w:rsidRPr="00C96BEE">
              <w:rPr>
                <w:spacing w:val="1"/>
                <w:sz w:val="20"/>
                <w:szCs w:val="20"/>
                <w:lang w:val="ru-RU"/>
              </w:rPr>
              <w:t xml:space="preserve"> </w:t>
            </w:r>
            <w:r w:rsidRPr="00C96BEE">
              <w:rPr>
                <w:sz w:val="20"/>
                <w:szCs w:val="20"/>
                <w:lang w:val="ru-RU"/>
              </w:rPr>
              <w:t>будущее»:</w:t>
            </w:r>
            <w:r w:rsidRPr="00C96BEE">
              <w:rPr>
                <w:spacing w:val="-8"/>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spacing w:line="270" w:lineRule="atLeast"/>
              <w:ind w:left="111" w:right="94"/>
              <w:rPr>
                <w:sz w:val="20"/>
                <w:szCs w:val="20"/>
                <w:lang w:val="ru-RU"/>
              </w:rPr>
            </w:pPr>
            <w:r w:rsidRPr="00C96BEE">
              <w:rPr>
                <w:sz w:val="20"/>
                <w:szCs w:val="20"/>
                <w:lang w:val="ru-RU"/>
              </w:rPr>
              <w:t>Формирование</w:t>
            </w:r>
            <w:r w:rsidRPr="00C96BEE">
              <w:rPr>
                <w:spacing w:val="60"/>
                <w:sz w:val="20"/>
                <w:szCs w:val="20"/>
                <w:lang w:val="ru-RU"/>
              </w:rPr>
              <w:t xml:space="preserve"> </w:t>
            </w:r>
            <w:r w:rsidRPr="00C96BEE">
              <w:rPr>
                <w:sz w:val="20"/>
                <w:szCs w:val="20"/>
                <w:lang w:val="ru-RU"/>
              </w:rPr>
              <w:t>представлений</w:t>
            </w:r>
            <w:r w:rsidRPr="00C96BEE">
              <w:rPr>
                <w:spacing w:val="1"/>
                <w:sz w:val="20"/>
                <w:szCs w:val="20"/>
                <w:lang w:val="ru-RU"/>
              </w:rPr>
              <w:t xml:space="preserve"> </w:t>
            </w:r>
            <w:r w:rsidRPr="00C96BEE">
              <w:rPr>
                <w:sz w:val="20"/>
                <w:szCs w:val="20"/>
                <w:lang w:val="ru-RU"/>
              </w:rPr>
              <w:t>о компетенциях и особенностях</w:t>
            </w:r>
            <w:r w:rsidRPr="00C96BEE">
              <w:rPr>
                <w:spacing w:val="-58"/>
                <w:sz w:val="20"/>
                <w:szCs w:val="20"/>
                <w:lang w:val="ru-RU"/>
              </w:rPr>
              <w:t xml:space="preserve"> </w:t>
            </w:r>
            <w:r w:rsidRPr="00C96BEE">
              <w:rPr>
                <w:sz w:val="20"/>
                <w:szCs w:val="20"/>
                <w:lang w:val="ru-RU"/>
              </w:rPr>
              <w:t>профессий,</w:t>
            </w:r>
            <w:r w:rsidRPr="00C96BEE">
              <w:rPr>
                <w:spacing w:val="-2"/>
                <w:sz w:val="20"/>
                <w:szCs w:val="20"/>
                <w:lang w:val="ru-RU"/>
              </w:rPr>
              <w:t xml:space="preserve"> </w:t>
            </w:r>
            <w:r w:rsidRPr="00C96BEE">
              <w:rPr>
                <w:sz w:val="20"/>
                <w:szCs w:val="20"/>
                <w:lang w:val="ru-RU"/>
              </w:rPr>
              <w:t>необходимых для осуществления конкретной профессиональной</w:t>
            </w:r>
          </w:p>
          <w:p w:rsidR="00C96BEE" w:rsidRPr="00C96BEE" w:rsidRDefault="00C96BEE" w:rsidP="00C96BEE">
            <w:pPr>
              <w:pStyle w:val="TableParagraph"/>
              <w:spacing w:line="270" w:lineRule="atLeast"/>
              <w:ind w:left="111" w:right="94"/>
              <w:rPr>
                <w:sz w:val="20"/>
                <w:szCs w:val="20"/>
                <w:lang w:val="ru-RU"/>
              </w:rPr>
            </w:pPr>
            <w:r w:rsidRPr="00C96BEE">
              <w:rPr>
                <w:sz w:val="20"/>
                <w:szCs w:val="20"/>
                <w:lang w:val="ru-RU"/>
              </w:rPr>
              <w:lastRenderedPageBreak/>
              <w:t>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C96BEE" w:rsidRPr="00C96BEE" w:rsidRDefault="00C96BEE" w:rsidP="00C96BEE">
            <w:pPr>
              <w:pStyle w:val="TableParagraph"/>
              <w:spacing w:line="270" w:lineRule="atLeast"/>
              <w:ind w:left="111" w:right="94"/>
              <w:rPr>
                <w:sz w:val="20"/>
                <w:szCs w:val="20"/>
                <w:lang w:val="ru-RU"/>
              </w:rPr>
            </w:pPr>
            <w:r w:rsidRPr="00C96BEE">
              <w:rPr>
                <w:sz w:val="20"/>
                <w:szCs w:val="20"/>
                <w:lang w:val="ru-RU"/>
              </w:rPr>
              <w:t>–</w:t>
            </w:r>
            <w:r w:rsidRPr="00C96BEE">
              <w:rPr>
                <w:sz w:val="20"/>
                <w:szCs w:val="20"/>
                <w:lang w:val="ru-RU"/>
              </w:rPr>
              <w:tab/>
              <w:t>Знакомство с профессией и профессиональной областью.</w:t>
            </w:r>
          </w:p>
          <w:p w:rsidR="00C96BEE" w:rsidRPr="00C96BEE" w:rsidRDefault="00C96BEE" w:rsidP="00C96BEE">
            <w:pPr>
              <w:pStyle w:val="TableParagraph"/>
              <w:spacing w:line="270" w:lineRule="atLeast"/>
              <w:ind w:left="111" w:right="94"/>
              <w:rPr>
                <w:sz w:val="20"/>
                <w:szCs w:val="20"/>
                <w:lang w:val="ru-RU"/>
              </w:rPr>
            </w:pPr>
            <w:r w:rsidRPr="00C96BEE">
              <w:rPr>
                <w:sz w:val="20"/>
                <w:szCs w:val="20"/>
                <w:lang w:val="ru-RU"/>
              </w:rPr>
              <w:t>–</w:t>
            </w:r>
            <w:r w:rsidRPr="00C96BEE">
              <w:rPr>
                <w:sz w:val="20"/>
                <w:szCs w:val="20"/>
                <w:lang w:val="ru-RU"/>
              </w:rPr>
              <w:tab/>
              <w:t>Постановка задачи и подготовительно-обучающий этап.</w:t>
            </w:r>
          </w:p>
          <w:p w:rsidR="00C96BEE" w:rsidRPr="00C96BEE" w:rsidRDefault="00C96BEE" w:rsidP="00C96BEE">
            <w:pPr>
              <w:pStyle w:val="TableParagraph"/>
              <w:spacing w:line="270" w:lineRule="atLeast"/>
              <w:ind w:left="111" w:right="94"/>
              <w:rPr>
                <w:sz w:val="20"/>
                <w:szCs w:val="20"/>
                <w:lang w:val="ru-RU"/>
              </w:rPr>
            </w:pPr>
            <w:r w:rsidRPr="00C96BEE">
              <w:rPr>
                <w:sz w:val="20"/>
                <w:szCs w:val="20"/>
                <w:lang w:val="ru-RU"/>
              </w:rPr>
              <w:t>–</w:t>
            </w:r>
            <w:r w:rsidRPr="00C96BEE">
              <w:rPr>
                <w:sz w:val="20"/>
                <w:szCs w:val="20"/>
                <w:lang w:val="ru-RU"/>
              </w:rPr>
              <w:tab/>
              <w:t>Практическое выполнение задания.</w:t>
            </w:r>
          </w:p>
          <w:p w:rsidR="00C96BEE" w:rsidRPr="00C96BEE" w:rsidRDefault="00C96BEE" w:rsidP="00C96BEE">
            <w:pPr>
              <w:pStyle w:val="TableParagraph"/>
              <w:spacing w:line="270" w:lineRule="atLeast"/>
              <w:ind w:left="111" w:right="94"/>
              <w:rPr>
                <w:sz w:val="20"/>
                <w:szCs w:val="20"/>
                <w:lang w:val="ru-RU"/>
              </w:rPr>
            </w:pPr>
            <w:r w:rsidRPr="00C96BEE">
              <w:rPr>
                <w:sz w:val="20"/>
                <w:szCs w:val="20"/>
                <w:lang w:val="ru-RU"/>
              </w:rPr>
              <w:t>Завершающий этап (закрепление полученных знаний, получение цифрового артефакта).</w:t>
            </w:r>
          </w:p>
        </w:tc>
        <w:tc>
          <w:tcPr>
            <w:tcW w:w="2742" w:type="dxa"/>
            <w:gridSpan w:val="2"/>
          </w:tcPr>
          <w:p w:rsidR="00C96BEE" w:rsidRPr="00C96BEE" w:rsidRDefault="00C96BEE" w:rsidP="00C96BEE">
            <w:pPr>
              <w:pStyle w:val="TableParagraph"/>
              <w:ind w:right="189"/>
              <w:rPr>
                <w:sz w:val="20"/>
                <w:szCs w:val="20"/>
                <w:lang w:val="ru-RU"/>
              </w:rPr>
            </w:pPr>
            <w:r w:rsidRPr="00C96BEE">
              <w:rPr>
                <w:sz w:val="20"/>
                <w:szCs w:val="20"/>
                <w:lang w:val="ru-RU"/>
              </w:rPr>
              <w:lastRenderedPageBreak/>
              <w:t>Первая</w:t>
            </w:r>
            <w:r w:rsidRPr="00C96BEE">
              <w:rPr>
                <w:spacing w:val="-1"/>
                <w:sz w:val="20"/>
                <w:szCs w:val="20"/>
                <w:lang w:val="ru-RU"/>
              </w:rPr>
              <w:t xml:space="preserve"> </w:t>
            </w:r>
            <w:r w:rsidRPr="00C96BEE">
              <w:rPr>
                <w:sz w:val="20"/>
                <w:szCs w:val="20"/>
                <w:lang w:val="ru-RU"/>
              </w:rPr>
              <w:t>часть</w:t>
            </w:r>
            <w:r w:rsidRPr="00C96BEE">
              <w:rPr>
                <w:spacing w:val="-2"/>
                <w:sz w:val="20"/>
                <w:szCs w:val="20"/>
                <w:lang w:val="ru-RU"/>
              </w:rPr>
              <w:t xml:space="preserve"> </w:t>
            </w:r>
            <w:r w:rsidRPr="00C96BEE">
              <w:rPr>
                <w:sz w:val="20"/>
                <w:szCs w:val="20"/>
                <w:lang w:val="ru-RU"/>
              </w:rPr>
              <w:t>занятия</w:t>
            </w:r>
            <w:r w:rsidRPr="00C96BEE">
              <w:rPr>
                <w:spacing w:val="-2"/>
                <w:sz w:val="20"/>
                <w:szCs w:val="20"/>
                <w:lang w:val="ru-RU"/>
              </w:rPr>
              <w:t xml:space="preserve"> </w:t>
            </w:r>
            <w:r w:rsidRPr="00C96BEE">
              <w:rPr>
                <w:sz w:val="20"/>
                <w:szCs w:val="20"/>
                <w:lang w:val="ru-RU"/>
              </w:rPr>
              <w:t>построена</w:t>
            </w:r>
            <w:r w:rsidRPr="00C96BEE">
              <w:rPr>
                <w:spacing w:val="-4"/>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просмотре</w:t>
            </w:r>
            <w:r w:rsidRPr="00C96BEE">
              <w:rPr>
                <w:spacing w:val="-57"/>
                <w:sz w:val="20"/>
                <w:szCs w:val="20"/>
                <w:lang w:val="ru-RU"/>
              </w:rPr>
              <w:t xml:space="preserve"> </w:t>
            </w:r>
            <w:r w:rsidRPr="00C96BEE">
              <w:rPr>
                <w:sz w:val="20"/>
                <w:szCs w:val="20"/>
                <w:lang w:val="ru-RU"/>
              </w:rPr>
              <w:t>тематических видеороликов, интерактивном</w:t>
            </w:r>
            <w:r w:rsidRPr="00C96BEE">
              <w:rPr>
                <w:spacing w:val="1"/>
                <w:sz w:val="20"/>
                <w:szCs w:val="20"/>
                <w:lang w:val="ru-RU"/>
              </w:rPr>
              <w:t xml:space="preserve"> </w:t>
            </w:r>
            <w:r w:rsidRPr="00C96BEE">
              <w:rPr>
                <w:sz w:val="20"/>
                <w:szCs w:val="20"/>
                <w:lang w:val="ru-RU"/>
              </w:rPr>
              <w:t>взаимодействии</w:t>
            </w:r>
            <w:r w:rsidRPr="00C96BEE">
              <w:rPr>
                <w:spacing w:val="1"/>
                <w:sz w:val="20"/>
                <w:szCs w:val="20"/>
                <w:lang w:val="ru-RU"/>
              </w:rPr>
              <w:t xml:space="preserve"> </w:t>
            </w:r>
            <w:r w:rsidRPr="00C96BEE">
              <w:rPr>
                <w:sz w:val="20"/>
                <w:szCs w:val="20"/>
                <w:lang w:val="ru-RU"/>
              </w:rPr>
              <w:t>– игр,</w:t>
            </w:r>
            <w:r w:rsidRPr="00C96BEE">
              <w:rPr>
                <w:spacing w:val="-4"/>
                <w:sz w:val="20"/>
                <w:szCs w:val="20"/>
                <w:lang w:val="ru-RU"/>
              </w:rPr>
              <w:t xml:space="preserve"> </w:t>
            </w:r>
            <w:r w:rsidRPr="00C96BEE">
              <w:rPr>
                <w:sz w:val="20"/>
                <w:szCs w:val="20"/>
                <w:lang w:val="ru-RU"/>
              </w:rPr>
              <w:t>обсуждений и дискуссий.</w:t>
            </w:r>
          </w:p>
          <w:p w:rsidR="00C96BEE" w:rsidRPr="00C96BEE" w:rsidRDefault="00C96BEE" w:rsidP="00C96BEE">
            <w:pPr>
              <w:pStyle w:val="TableParagraph"/>
              <w:ind w:right="297"/>
              <w:rPr>
                <w:sz w:val="20"/>
                <w:szCs w:val="20"/>
                <w:lang w:val="ru-RU"/>
              </w:rPr>
            </w:pPr>
            <w:r w:rsidRPr="00C96BEE">
              <w:rPr>
                <w:sz w:val="20"/>
                <w:szCs w:val="20"/>
                <w:lang w:val="ru-RU"/>
              </w:rPr>
              <w:t>Вторая часть занятия – знакомство с</w:t>
            </w:r>
            <w:r w:rsidRPr="00C96BEE">
              <w:rPr>
                <w:spacing w:val="1"/>
                <w:sz w:val="20"/>
                <w:szCs w:val="20"/>
                <w:lang w:val="ru-RU"/>
              </w:rPr>
              <w:t xml:space="preserve"> </w:t>
            </w:r>
            <w:r w:rsidRPr="00C96BEE">
              <w:rPr>
                <w:sz w:val="20"/>
                <w:szCs w:val="20"/>
                <w:lang w:val="ru-RU"/>
              </w:rPr>
              <w:t>профессией и профессиональной областью –</w:t>
            </w:r>
            <w:r w:rsidRPr="00C96BEE">
              <w:rPr>
                <w:spacing w:val="-57"/>
                <w:sz w:val="20"/>
                <w:szCs w:val="20"/>
                <w:lang w:val="ru-RU"/>
              </w:rPr>
              <w:t xml:space="preserve"> </w:t>
            </w:r>
            <w:r w:rsidRPr="00C96BEE">
              <w:rPr>
                <w:sz w:val="20"/>
                <w:szCs w:val="20"/>
                <w:lang w:val="ru-RU"/>
              </w:rPr>
              <w:t>наука</w:t>
            </w:r>
            <w:r w:rsidRPr="00C96BEE">
              <w:rPr>
                <w:spacing w:val="-3"/>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образование.</w:t>
            </w:r>
            <w:r w:rsidRPr="00C96BEE">
              <w:rPr>
                <w:spacing w:val="-1"/>
                <w:sz w:val="20"/>
                <w:szCs w:val="20"/>
                <w:lang w:val="ru-RU"/>
              </w:rPr>
              <w:t xml:space="preserve"> </w:t>
            </w:r>
            <w:r w:rsidRPr="00C96BEE">
              <w:rPr>
                <w:sz w:val="20"/>
                <w:szCs w:val="20"/>
                <w:lang w:val="ru-RU"/>
              </w:rPr>
              <w:t>Обучающемуся предоставляется информация о профессии,</w:t>
            </w:r>
            <w:r w:rsidRPr="00C96BEE">
              <w:rPr>
                <w:spacing w:val="1"/>
                <w:sz w:val="20"/>
                <w:szCs w:val="20"/>
                <w:lang w:val="ru-RU"/>
              </w:rPr>
              <w:t xml:space="preserve"> </w:t>
            </w:r>
            <w:r w:rsidRPr="00C96BEE">
              <w:rPr>
                <w:sz w:val="20"/>
                <w:szCs w:val="20"/>
                <w:lang w:val="ru-RU"/>
              </w:rPr>
              <w:t>цели и задачи задания (онлайн-пробы), а</w:t>
            </w:r>
            <w:r w:rsidRPr="00C96BEE">
              <w:rPr>
                <w:spacing w:val="1"/>
                <w:sz w:val="20"/>
                <w:szCs w:val="20"/>
                <w:lang w:val="ru-RU"/>
              </w:rPr>
              <w:t xml:space="preserve"> </w:t>
            </w:r>
            <w:r w:rsidRPr="00C96BEE">
              <w:rPr>
                <w:sz w:val="20"/>
                <w:szCs w:val="20"/>
                <w:lang w:val="ru-RU"/>
              </w:rPr>
              <w:t>также предоставляется возможность пройти</w:t>
            </w:r>
            <w:r w:rsidRPr="00C96BEE">
              <w:rPr>
                <w:spacing w:val="1"/>
                <w:sz w:val="20"/>
                <w:szCs w:val="20"/>
                <w:lang w:val="ru-RU"/>
              </w:rPr>
              <w:t xml:space="preserve"> </w:t>
            </w:r>
            <w:r w:rsidRPr="00C96BEE">
              <w:rPr>
                <w:sz w:val="20"/>
                <w:szCs w:val="20"/>
                <w:lang w:val="ru-RU"/>
              </w:rPr>
              <w:t>онлайн-пробу (моделирующая</w:t>
            </w:r>
            <w:r w:rsidRPr="00C96BEE">
              <w:rPr>
                <w:spacing w:val="1"/>
                <w:sz w:val="20"/>
                <w:szCs w:val="20"/>
                <w:lang w:val="ru-RU"/>
              </w:rPr>
              <w:t xml:space="preserve"> </w:t>
            </w:r>
            <w:r w:rsidRPr="00C96BEE">
              <w:rPr>
                <w:sz w:val="20"/>
                <w:szCs w:val="20"/>
                <w:lang w:val="ru-RU"/>
              </w:rPr>
              <w:t>профессиональная проба), в рамках которой</w:t>
            </w:r>
            <w:r w:rsidRPr="00C96BEE">
              <w:rPr>
                <w:spacing w:val="1"/>
                <w:sz w:val="20"/>
                <w:szCs w:val="20"/>
                <w:lang w:val="ru-RU"/>
              </w:rPr>
              <w:t xml:space="preserve"> </w:t>
            </w:r>
            <w:r w:rsidRPr="00C96BEE">
              <w:rPr>
                <w:sz w:val="20"/>
                <w:szCs w:val="20"/>
                <w:lang w:val="ru-RU"/>
              </w:rPr>
              <w:t>поэтапно выполняя задания обучающийся</w:t>
            </w:r>
            <w:r w:rsidRPr="00C96BEE">
              <w:rPr>
                <w:spacing w:val="1"/>
                <w:sz w:val="20"/>
                <w:szCs w:val="20"/>
                <w:lang w:val="ru-RU"/>
              </w:rPr>
              <w:t xml:space="preserve"> </w:t>
            </w:r>
            <w:r w:rsidRPr="00C96BEE">
              <w:rPr>
                <w:sz w:val="20"/>
                <w:szCs w:val="20"/>
                <w:lang w:val="ru-RU"/>
              </w:rPr>
              <w:t>знакомится</w:t>
            </w:r>
            <w:r w:rsidRPr="00C96BEE">
              <w:rPr>
                <w:spacing w:val="-6"/>
                <w:sz w:val="20"/>
                <w:szCs w:val="20"/>
                <w:lang w:val="ru-RU"/>
              </w:rPr>
              <w:t xml:space="preserve"> </w:t>
            </w:r>
            <w:r w:rsidRPr="00C96BEE">
              <w:rPr>
                <w:sz w:val="20"/>
                <w:szCs w:val="20"/>
                <w:lang w:val="ru-RU"/>
              </w:rPr>
              <w:t>с</w:t>
            </w:r>
            <w:r w:rsidRPr="00C96BEE">
              <w:rPr>
                <w:spacing w:val="-7"/>
                <w:sz w:val="20"/>
                <w:szCs w:val="20"/>
                <w:lang w:val="ru-RU"/>
              </w:rPr>
              <w:t xml:space="preserve"> </w:t>
            </w:r>
            <w:r w:rsidRPr="00C96BEE">
              <w:rPr>
                <w:sz w:val="20"/>
                <w:szCs w:val="20"/>
                <w:lang w:val="ru-RU"/>
              </w:rPr>
              <w:t>профессией,</w:t>
            </w:r>
            <w:r w:rsidRPr="00C96BEE">
              <w:rPr>
                <w:spacing w:val="-5"/>
                <w:sz w:val="20"/>
                <w:szCs w:val="20"/>
                <w:lang w:val="ru-RU"/>
              </w:rPr>
              <w:t xml:space="preserve"> </w:t>
            </w:r>
            <w:r w:rsidRPr="00C96BEE">
              <w:rPr>
                <w:sz w:val="20"/>
                <w:szCs w:val="20"/>
                <w:lang w:val="ru-RU"/>
              </w:rPr>
              <w:t>функциональными</w:t>
            </w:r>
            <w:r w:rsidRPr="00C96BEE">
              <w:rPr>
                <w:spacing w:val="-57"/>
                <w:sz w:val="20"/>
                <w:szCs w:val="20"/>
                <w:lang w:val="ru-RU"/>
              </w:rPr>
              <w:t xml:space="preserve"> </w:t>
            </w:r>
            <w:r w:rsidRPr="00C96BEE">
              <w:rPr>
                <w:sz w:val="20"/>
                <w:szCs w:val="20"/>
                <w:lang w:val="ru-RU"/>
              </w:rPr>
              <w:t>обязанностями и особенностями ежедневной</w:t>
            </w:r>
            <w:r w:rsidRPr="00C96BEE">
              <w:rPr>
                <w:spacing w:val="-57"/>
                <w:sz w:val="20"/>
                <w:szCs w:val="20"/>
                <w:lang w:val="ru-RU"/>
              </w:rPr>
              <w:t xml:space="preserve"> </w:t>
            </w:r>
            <w:r w:rsidRPr="00C96BEE">
              <w:rPr>
                <w:sz w:val="20"/>
                <w:szCs w:val="20"/>
                <w:lang w:val="ru-RU"/>
              </w:rPr>
              <w:t>профессиональной деятельности данного</w:t>
            </w:r>
            <w:r w:rsidRPr="00C96BEE">
              <w:rPr>
                <w:spacing w:val="1"/>
                <w:sz w:val="20"/>
                <w:szCs w:val="20"/>
                <w:lang w:val="ru-RU"/>
              </w:rPr>
              <w:t xml:space="preserve"> </w:t>
            </w:r>
            <w:r w:rsidRPr="00C96BEE">
              <w:rPr>
                <w:sz w:val="20"/>
                <w:szCs w:val="20"/>
                <w:lang w:val="ru-RU"/>
              </w:rPr>
              <w:t>специалиста. При прохождении заданий</w:t>
            </w:r>
            <w:r w:rsidRPr="00C96BEE">
              <w:rPr>
                <w:spacing w:val="1"/>
                <w:sz w:val="20"/>
                <w:szCs w:val="20"/>
                <w:lang w:val="ru-RU"/>
              </w:rPr>
              <w:t xml:space="preserve"> </w:t>
            </w:r>
            <w:r w:rsidRPr="00C96BEE">
              <w:rPr>
                <w:sz w:val="20"/>
                <w:szCs w:val="20"/>
                <w:lang w:val="ru-RU"/>
              </w:rPr>
              <w:t>онлайн-пробы обучающийся может</w:t>
            </w:r>
            <w:r w:rsidRPr="00C96BEE">
              <w:rPr>
                <w:spacing w:val="1"/>
                <w:sz w:val="20"/>
                <w:szCs w:val="20"/>
                <w:lang w:val="ru-RU"/>
              </w:rPr>
              <w:t xml:space="preserve"> </w:t>
            </w:r>
            <w:r w:rsidRPr="00C96BEE">
              <w:rPr>
                <w:sz w:val="20"/>
                <w:szCs w:val="20"/>
                <w:lang w:val="ru-RU"/>
              </w:rPr>
              <w:t>использовать дополнительные информационные</w:t>
            </w:r>
            <w:r w:rsidRPr="00C96BEE">
              <w:rPr>
                <w:spacing w:val="-5"/>
                <w:sz w:val="20"/>
                <w:szCs w:val="20"/>
                <w:lang w:val="ru-RU"/>
              </w:rPr>
              <w:t xml:space="preserve"> </w:t>
            </w:r>
            <w:r w:rsidRPr="00C96BEE">
              <w:rPr>
                <w:sz w:val="20"/>
                <w:szCs w:val="20"/>
                <w:lang w:val="ru-RU"/>
              </w:rPr>
              <w:t>материалы,</w:t>
            </w:r>
            <w:r w:rsidRPr="00C96BEE">
              <w:rPr>
                <w:spacing w:val="-4"/>
                <w:sz w:val="20"/>
                <w:szCs w:val="20"/>
                <w:lang w:val="ru-RU"/>
              </w:rPr>
              <w:t xml:space="preserve"> </w:t>
            </w:r>
            <w:r w:rsidRPr="00C96BEE">
              <w:rPr>
                <w:sz w:val="20"/>
                <w:szCs w:val="20"/>
                <w:lang w:val="ru-RU"/>
              </w:rPr>
              <w:t xml:space="preserve">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w:t>
            </w:r>
            <w:r w:rsidRPr="00C96BEE">
              <w:rPr>
                <w:sz w:val="20"/>
                <w:szCs w:val="20"/>
                <w:lang w:val="ru-RU"/>
              </w:rPr>
              <w:lastRenderedPageBreak/>
              <w:t>ли данная профессия.</w:t>
            </w:r>
          </w:p>
          <w:p w:rsidR="00C96BEE" w:rsidRPr="00C96BEE" w:rsidRDefault="00C96BEE" w:rsidP="00C96BEE">
            <w:pPr>
              <w:pStyle w:val="TableParagraph"/>
              <w:spacing w:line="264" w:lineRule="exact"/>
              <w:rPr>
                <w:sz w:val="20"/>
                <w:szCs w:val="20"/>
                <w:lang w:val="ru-RU"/>
              </w:rPr>
            </w:pPr>
            <w:r w:rsidRPr="00C96BEE">
              <w:rPr>
                <w:sz w:val="20"/>
                <w:szCs w:val="20"/>
                <w:lang w:val="ru-RU"/>
              </w:rPr>
              <w:t>Третья часть занятия – рефлексия в классе по заданным параметрам (вопросам).</w:t>
            </w:r>
          </w:p>
          <w:p w:rsidR="00C96BEE" w:rsidRPr="00C96BEE" w:rsidRDefault="00C96BEE" w:rsidP="00C96BEE">
            <w:pPr>
              <w:pStyle w:val="TableParagraph"/>
              <w:spacing w:line="264" w:lineRule="exact"/>
              <w:rPr>
                <w:sz w:val="20"/>
                <w:szCs w:val="20"/>
                <w:lang w:val="ru-RU"/>
              </w:rPr>
            </w:pPr>
            <w:r w:rsidRPr="00C96BEE">
              <w:rPr>
                <w:sz w:val="20"/>
                <w:szCs w:val="20"/>
                <w:lang w:val="ru-RU"/>
              </w:rPr>
              <w:t>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w:t>
            </w:r>
          </w:p>
          <w:p w:rsidR="00C96BEE" w:rsidRPr="00C96BEE" w:rsidRDefault="00C96BEE" w:rsidP="00C96BEE">
            <w:pPr>
              <w:pStyle w:val="TableParagraph"/>
              <w:spacing w:line="264" w:lineRule="exact"/>
              <w:rPr>
                <w:sz w:val="20"/>
                <w:szCs w:val="20"/>
                <w:lang w:val="ru-RU"/>
              </w:rPr>
            </w:pPr>
            <w:r w:rsidRPr="00C96BEE">
              <w:rPr>
                <w:sz w:val="20"/>
                <w:szCs w:val="20"/>
                <w:lang w:val="ru-RU"/>
              </w:rPr>
              <w:t>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w:t>
            </w:r>
          </w:p>
          <w:p w:rsidR="00C96BEE" w:rsidRPr="00C96BEE" w:rsidRDefault="00C96BEE" w:rsidP="00C96BEE">
            <w:pPr>
              <w:pStyle w:val="TableParagraph"/>
              <w:spacing w:line="264" w:lineRule="exact"/>
              <w:rPr>
                <w:sz w:val="20"/>
                <w:szCs w:val="20"/>
                <w:lang w:val="ru-RU"/>
              </w:rPr>
            </w:pPr>
            <w:r w:rsidRPr="00C96BEE">
              <w:rPr>
                <w:sz w:val="20"/>
                <w:szCs w:val="20"/>
                <w:lang w:val="ru-RU"/>
              </w:rPr>
              <w:t>задания.</w:t>
            </w:r>
          </w:p>
          <w:p w:rsidR="00C96BEE" w:rsidRPr="00C96BEE" w:rsidRDefault="00C96BEE" w:rsidP="00C96BEE">
            <w:pPr>
              <w:pStyle w:val="TableParagraph"/>
              <w:spacing w:line="264" w:lineRule="exact"/>
              <w:rPr>
                <w:sz w:val="20"/>
                <w:szCs w:val="20"/>
                <w:lang w:val="ru-RU"/>
              </w:rPr>
            </w:pPr>
            <w:r w:rsidRPr="00C96BEE">
              <w:rPr>
                <w:sz w:val="20"/>
                <w:szCs w:val="20"/>
                <w:lang w:val="ru-RU"/>
              </w:rPr>
              <w:t>–</w:t>
            </w:r>
            <w:r w:rsidRPr="00C96BEE">
              <w:rPr>
                <w:sz w:val="20"/>
                <w:szCs w:val="20"/>
                <w:lang w:val="ru-RU"/>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spacing w:line="264" w:lineRule="exact"/>
              <w:rPr>
                <w:sz w:val="20"/>
                <w:szCs w:val="20"/>
                <w:lang w:val="ru-RU"/>
              </w:rPr>
            </w:pPr>
            <w:r w:rsidRPr="00C96BEE">
              <w:rPr>
                <w:sz w:val="20"/>
                <w:szCs w:val="20"/>
                <w:lang w:val="ru-RU"/>
              </w:rPr>
              <w:t xml:space="preserve">Для педагогических работников, не принимающих участие в проекте «Билет в будущее», материалы доступны на цифровой платформе </w:t>
            </w:r>
            <w:proofErr w:type="spellStart"/>
            <w:proofErr w:type="gram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 xml:space="preserve"> .</w:t>
            </w:r>
            <w:proofErr w:type="gramEnd"/>
          </w:p>
        </w:tc>
      </w:tr>
      <w:tr w:rsidR="00C96BEE" w:rsidRPr="00C96BEE" w:rsidTr="00C96BEE">
        <w:trPr>
          <w:gridAfter w:val="1"/>
          <w:divId w:val="1547135805"/>
          <w:wAfter w:w="7" w:type="dxa"/>
          <w:trHeight w:val="827"/>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7.</w:t>
            </w:r>
          </w:p>
        </w:tc>
        <w:tc>
          <w:tcPr>
            <w:tcW w:w="2037" w:type="dxa"/>
          </w:tcPr>
          <w:p w:rsidR="00C96BEE" w:rsidRPr="00C96BEE" w:rsidRDefault="00C96BEE" w:rsidP="00C96BEE">
            <w:pPr>
              <w:pStyle w:val="TableParagraph"/>
              <w:ind w:left="110" w:right="243"/>
              <w:rPr>
                <w:sz w:val="20"/>
                <w:szCs w:val="20"/>
                <w:lang w:val="ru-RU"/>
              </w:rPr>
            </w:pPr>
            <w:r w:rsidRPr="00C96BEE">
              <w:rPr>
                <w:sz w:val="20"/>
                <w:szCs w:val="20"/>
                <w:lang w:val="ru-RU"/>
              </w:rPr>
              <w:t>Тема 6. Профориентационное</w:t>
            </w:r>
            <w:r w:rsidRPr="00C96BEE">
              <w:rPr>
                <w:spacing w:val="1"/>
                <w:sz w:val="20"/>
                <w:szCs w:val="20"/>
                <w:lang w:val="ru-RU"/>
              </w:rPr>
              <w:t xml:space="preserve"> </w:t>
            </w:r>
            <w:r w:rsidRPr="00C96BEE">
              <w:rPr>
                <w:sz w:val="20"/>
                <w:szCs w:val="20"/>
                <w:lang w:val="ru-RU"/>
              </w:rPr>
              <w:t>занятие</w:t>
            </w:r>
            <w:r w:rsidRPr="00C96BEE">
              <w:rPr>
                <w:spacing w:val="-2"/>
                <w:sz w:val="20"/>
                <w:szCs w:val="20"/>
                <w:lang w:val="ru-RU"/>
              </w:rPr>
              <w:t xml:space="preserve"> </w:t>
            </w:r>
            <w:r w:rsidRPr="00C96BEE">
              <w:rPr>
                <w:sz w:val="20"/>
                <w:szCs w:val="20"/>
                <w:lang w:val="ru-RU"/>
              </w:rPr>
              <w:t>«Россия</w:t>
            </w:r>
            <w:r w:rsidRPr="00C96BEE">
              <w:rPr>
                <w:spacing w:val="-2"/>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деле»</w:t>
            </w:r>
            <w:r w:rsidRPr="00C96BEE">
              <w:rPr>
                <w:spacing w:val="-5"/>
                <w:sz w:val="20"/>
                <w:szCs w:val="20"/>
                <w:lang w:val="ru-RU"/>
              </w:rPr>
              <w:t xml:space="preserve"> </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Pr>
                <w:sz w:val="20"/>
                <w:szCs w:val="20"/>
              </w:rPr>
              <w:t>профориента</w:t>
            </w:r>
            <w:r w:rsidRPr="0051222D">
              <w:rPr>
                <w:sz w:val="20"/>
                <w:szCs w:val="20"/>
              </w:rPr>
              <w:t>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132"/>
              <w:rPr>
                <w:sz w:val="20"/>
                <w:szCs w:val="20"/>
                <w:lang w:val="ru-RU"/>
              </w:rPr>
            </w:pPr>
            <w:r w:rsidRPr="00C96BEE">
              <w:rPr>
                <w:sz w:val="20"/>
                <w:szCs w:val="20"/>
                <w:lang w:val="ru-RU"/>
              </w:rPr>
              <w:t xml:space="preserve">Просвещение обучающихся и формирование познавательного интереса к выбору профессий в современной экономике нашей страны. </w:t>
            </w:r>
            <w:r w:rsidRPr="00C96BEE">
              <w:rPr>
                <w:sz w:val="20"/>
                <w:szCs w:val="20"/>
                <w:lang w:val="ru-RU"/>
              </w:rPr>
              <w:lastRenderedPageBreak/>
              <w:t>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tc>
        <w:tc>
          <w:tcPr>
            <w:tcW w:w="2742" w:type="dxa"/>
            <w:gridSpan w:val="2"/>
          </w:tcPr>
          <w:p w:rsidR="00C96BEE" w:rsidRPr="00C96BEE" w:rsidRDefault="00C96BEE" w:rsidP="00C96BEE">
            <w:pPr>
              <w:pStyle w:val="TableParagraph"/>
              <w:spacing w:line="268" w:lineRule="exact"/>
              <w:rPr>
                <w:sz w:val="20"/>
                <w:szCs w:val="20"/>
                <w:lang w:val="ru-RU"/>
              </w:rPr>
            </w:pPr>
            <w:r w:rsidRPr="00C96BEE">
              <w:rPr>
                <w:sz w:val="20"/>
                <w:szCs w:val="20"/>
                <w:lang w:val="ru-RU"/>
              </w:rPr>
              <w:lastRenderedPageBreak/>
              <w:t>Просмотр</w:t>
            </w:r>
            <w:r w:rsidRPr="00C96BEE">
              <w:rPr>
                <w:spacing w:val="-3"/>
                <w:sz w:val="20"/>
                <w:szCs w:val="20"/>
                <w:lang w:val="ru-RU"/>
              </w:rPr>
              <w:t xml:space="preserve"> </w:t>
            </w:r>
            <w:r w:rsidRPr="00C96BEE">
              <w:rPr>
                <w:sz w:val="20"/>
                <w:szCs w:val="20"/>
                <w:lang w:val="ru-RU"/>
              </w:rPr>
              <w:t>видеосюжетов,</w:t>
            </w:r>
            <w:r w:rsidRPr="00C96BEE">
              <w:rPr>
                <w:spacing w:val="-4"/>
                <w:sz w:val="20"/>
                <w:szCs w:val="20"/>
                <w:lang w:val="ru-RU"/>
              </w:rPr>
              <w:t xml:space="preserve"> </w:t>
            </w:r>
            <w:r w:rsidRPr="00C96BEE">
              <w:rPr>
                <w:sz w:val="20"/>
                <w:szCs w:val="20"/>
                <w:lang w:val="ru-RU"/>
              </w:rPr>
              <w:t>обсуждение</w:t>
            </w:r>
            <w:r w:rsidRPr="00C96BEE">
              <w:rPr>
                <w:spacing w:val="-4"/>
                <w:sz w:val="20"/>
                <w:szCs w:val="20"/>
                <w:lang w:val="ru-RU"/>
              </w:rPr>
              <w:t xml:space="preserve"> </w:t>
            </w:r>
            <w:r w:rsidRPr="00C96BEE">
              <w:rPr>
                <w:sz w:val="20"/>
                <w:szCs w:val="20"/>
                <w:lang w:val="ru-RU"/>
              </w:rPr>
              <w:t>в формате дискуссий, оценки познавательного</w:t>
            </w:r>
            <w:r w:rsidRPr="00C96BEE">
              <w:rPr>
                <w:spacing w:val="-58"/>
                <w:sz w:val="20"/>
                <w:szCs w:val="20"/>
                <w:lang w:val="ru-RU"/>
              </w:rPr>
              <w:t xml:space="preserve"> </w:t>
            </w:r>
            <w:r w:rsidRPr="00C96BEE">
              <w:rPr>
                <w:sz w:val="20"/>
                <w:szCs w:val="20"/>
                <w:lang w:val="ru-RU"/>
              </w:rPr>
              <w:t>интереса</w:t>
            </w:r>
            <w:r w:rsidRPr="00C96BEE">
              <w:rPr>
                <w:spacing w:val="-4"/>
                <w:sz w:val="20"/>
                <w:szCs w:val="20"/>
                <w:lang w:val="ru-RU"/>
              </w:rPr>
              <w:t xml:space="preserve"> </w:t>
            </w:r>
            <w:r w:rsidRPr="00C96BEE">
              <w:rPr>
                <w:sz w:val="20"/>
                <w:szCs w:val="20"/>
                <w:lang w:val="ru-RU"/>
              </w:rPr>
              <w:t>и</w:t>
            </w:r>
            <w:r w:rsidRPr="00C96BEE">
              <w:rPr>
                <w:spacing w:val="-2"/>
                <w:sz w:val="20"/>
                <w:szCs w:val="20"/>
                <w:lang w:val="ru-RU"/>
              </w:rPr>
              <w:t xml:space="preserve"> </w:t>
            </w:r>
            <w:r w:rsidRPr="00C96BEE">
              <w:rPr>
                <w:sz w:val="20"/>
                <w:szCs w:val="20"/>
                <w:lang w:val="ru-RU"/>
              </w:rPr>
              <w:t>формирования</w:t>
            </w:r>
            <w:r w:rsidRPr="00C96BEE">
              <w:rPr>
                <w:spacing w:val="-2"/>
                <w:sz w:val="20"/>
                <w:szCs w:val="20"/>
                <w:lang w:val="ru-RU"/>
              </w:rPr>
              <w:t xml:space="preserve"> </w:t>
            </w:r>
            <w:r w:rsidRPr="00C96BEE">
              <w:rPr>
                <w:sz w:val="20"/>
                <w:szCs w:val="20"/>
                <w:lang w:val="ru-RU"/>
              </w:rPr>
              <w:t>ценности</w:t>
            </w:r>
            <w:r w:rsidRPr="00C96BEE">
              <w:rPr>
                <w:spacing w:val="-1"/>
                <w:sz w:val="20"/>
                <w:szCs w:val="20"/>
                <w:lang w:val="ru-RU"/>
              </w:rPr>
              <w:t xml:space="preserve"> </w:t>
            </w:r>
            <w:r w:rsidRPr="00C96BEE">
              <w:rPr>
                <w:sz w:val="20"/>
                <w:szCs w:val="20"/>
                <w:lang w:val="ru-RU"/>
              </w:rPr>
              <w:t>труда</w:t>
            </w:r>
            <w:r w:rsidRPr="00C96BEE">
              <w:rPr>
                <w:spacing w:val="-3"/>
                <w:sz w:val="20"/>
                <w:szCs w:val="20"/>
                <w:lang w:val="ru-RU"/>
              </w:rPr>
              <w:t xml:space="preserve"> </w:t>
            </w:r>
            <w:r w:rsidRPr="00C96BEE">
              <w:rPr>
                <w:sz w:val="20"/>
                <w:szCs w:val="20"/>
                <w:lang w:val="ru-RU"/>
              </w:rPr>
              <w:t xml:space="preserve">к служить гражданской авиации, собирают специалисты высокого класса, владеющие личным клеймом. </w:t>
            </w:r>
            <w:r w:rsidRPr="00C96BEE">
              <w:rPr>
                <w:sz w:val="20"/>
                <w:szCs w:val="20"/>
                <w:lang w:val="ru-RU"/>
              </w:rPr>
              <w:lastRenderedPageBreak/>
              <w:t>То есть каждый из них отвечает за качество нового лайнера. Цикл сборки — 18 месяцев. Самолет сертифицирован по всем международным правилам.</w:t>
            </w:r>
          </w:p>
          <w:p w:rsidR="00C96BEE" w:rsidRPr="00C96BEE" w:rsidRDefault="00C96BEE" w:rsidP="00C96BEE">
            <w:pPr>
              <w:pStyle w:val="TableParagraph"/>
              <w:spacing w:line="268" w:lineRule="exact"/>
              <w:rPr>
                <w:sz w:val="20"/>
                <w:szCs w:val="20"/>
                <w:lang w:val="ru-RU"/>
              </w:rPr>
            </w:pPr>
            <w:r w:rsidRPr="00C96BEE">
              <w:rPr>
                <w:sz w:val="20"/>
                <w:szCs w:val="20"/>
                <w:lang w:val="ru-RU"/>
              </w:rPr>
              <w:t>Судовождение: Российские специалисты первые в мире разработали автономную систему судовождения, которая уже работает на некоторых судах. Качество – безопасность</w:t>
            </w:r>
          </w:p>
          <w:p w:rsidR="00C96BEE" w:rsidRPr="00C96BEE" w:rsidRDefault="00C96BEE" w:rsidP="00C96BEE">
            <w:pPr>
              <w:pStyle w:val="TableParagraph"/>
              <w:spacing w:line="268" w:lineRule="exact"/>
              <w:rPr>
                <w:sz w:val="20"/>
                <w:szCs w:val="20"/>
                <w:lang w:val="ru-RU"/>
              </w:rPr>
            </w:pPr>
            <w:r w:rsidRPr="00C96BEE">
              <w:rPr>
                <w:sz w:val="20"/>
                <w:szCs w:val="20"/>
                <w:lang w:val="ru-RU"/>
              </w:rPr>
              <w:t>– эффективность – главные принципы работы отечественных морских систем.</w:t>
            </w:r>
          </w:p>
          <w:p w:rsidR="00C96BEE" w:rsidRPr="00C96BEE" w:rsidRDefault="00C96BEE" w:rsidP="00C96BEE">
            <w:pPr>
              <w:pStyle w:val="TableParagraph"/>
              <w:spacing w:line="268" w:lineRule="exact"/>
              <w:rPr>
                <w:sz w:val="20"/>
                <w:szCs w:val="20"/>
                <w:lang w:val="ru-RU"/>
              </w:rPr>
            </w:pPr>
            <w:r w:rsidRPr="00C96BEE">
              <w:rPr>
                <w:sz w:val="20"/>
                <w:szCs w:val="20"/>
                <w:lang w:val="ru-RU"/>
              </w:rPr>
              <w:t xml:space="preserve">Судостроение: В Санкт-Петербурге на верфи сняты готовое </w:t>
            </w:r>
            <w:proofErr w:type="spellStart"/>
            <w:r w:rsidRPr="00C96BEE">
              <w:rPr>
                <w:sz w:val="20"/>
                <w:szCs w:val="20"/>
                <w:lang w:val="ru-RU"/>
              </w:rPr>
              <w:t>электросудно</w:t>
            </w:r>
            <w:proofErr w:type="spellEnd"/>
            <w:r w:rsidRPr="00C96BEE">
              <w:rPr>
                <w:sz w:val="20"/>
                <w:szCs w:val="20"/>
                <w:lang w:val="ru-RU"/>
              </w:rPr>
              <w:t>, а также суда, которые пока только собираются.</w:t>
            </w:r>
          </w:p>
          <w:p w:rsidR="00C96BEE" w:rsidRPr="00C96BEE" w:rsidRDefault="00C96BEE" w:rsidP="00C96BEE">
            <w:pPr>
              <w:pStyle w:val="TableParagraph"/>
              <w:spacing w:line="268" w:lineRule="exact"/>
              <w:rPr>
                <w:sz w:val="20"/>
                <w:szCs w:val="20"/>
                <w:lang w:val="ru-RU"/>
              </w:rPr>
            </w:pPr>
            <w:r w:rsidRPr="00C96BEE">
              <w:rPr>
                <w:sz w:val="20"/>
                <w:szCs w:val="20"/>
                <w:lang w:val="ru-RU"/>
              </w:rPr>
              <w:t>Специалисты "</w:t>
            </w:r>
            <w:proofErr w:type="spellStart"/>
            <w:r w:rsidRPr="00C96BEE">
              <w:rPr>
                <w:sz w:val="20"/>
                <w:szCs w:val="20"/>
                <w:lang w:val="ru-RU"/>
              </w:rPr>
              <w:t>Морсвязьавтоматики</w:t>
            </w:r>
            <w:proofErr w:type="spellEnd"/>
            <w:r w:rsidRPr="00C96BEE">
              <w:rPr>
                <w:sz w:val="20"/>
                <w:szCs w:val="20"/>
                <w:lang w:val="ru-RU"/>
              </w:rPr>
              <w:t xml:space="preserve">" поставляют двигатели, узлы, микросхемы для сборки </w:t>
            </w:r>
            <w:proofErr w:type="spellStart"/>
            <w:r w:rsidRPr="00C96BEE">
              <w:rPr>
                <w:sz w:val="20"/>
                <w:szCs w:val="20"/>
                <w:lang w:val="ru-RU"/>
              </w:rPr>
              <w:t>электросудов</w:t>
            </w:r>
            <w:proofErr w:type="spellEnd"/>
            <w:r w:rsidRPr="00C96BEE">
              <w:rPr>
                <w:sz w:val="20"/>
                <w:szCs w:val="20"/>
                <w:lang w:val="ru-RU"/>
              </w:rPr>
              <w:t xml:space="preserve">. Этот экологически чистый вид речного транспорта сегодня уже принимают Москва, Екатеринбург, Нижний Новгород. В Нижнем Новгороде на заводе "Красное Сормово" начали собирать </w:t>
            </w:r>
            <w:proofErr w:type="spellStart"/>
            <w:r w:rsidRPr="00C96BEE">
              <w:rPr>
                <w:sz w:val="20"/>
                <w:szCs w:val="20"/>
                <w:lang w:val="ru-RU"/>
              </w:rPr>
              <w:t>судакраболовы</w:t>
            </w:r>
            <w:proofErr w:type="spellEnd"/>
            <w:r w:rsidRPr="00C96BEE">
              <w:rPr>
                <w:sz w:val="20"/>
                <w:szCs w:val="20"/>
                <w:lang w:val="ru-RU"/>
              </w:rPr>
              <w:t>. Пока страна в начале пути.</w:t>
            </w:r>
          </w:p>
          <w:p w:rsidR="00C96BEE" w:rsidRPr="00C96BEE" w:rsidRDefault="00C96BEE" w:rsidP="00C96BEE">
            <w:pPr>
              <w:pStyle w:val="TableParagraph"/>
              <w:spacing w:line="268" w:lineRule="exact"/>
              <w:rPr>
                <w:sz w:val="20"/>
                <w:szCs w:val="20"/>
                <w:lang w:val="ru-RU"/>
              </w:rPr>
            </w:pPr>
            <w:r w:rsidRPr="00C96BEE">
              <w:rPr>
                <w:sz w:val="20"/>
                <w:szCs w:val="20"/>
                <w:lang w:val="ru-RU"/>
              </w:rPr>
              <w:t xml:space="preserve">Завод выполняет заказ на первые пять, которые будут ходить в Баренцевом море. Российские краболовы способны осуществлять полный цикл по вылову и производству замороженной, </w:t>
            </w:r>
            <w:proofErr w:type="spellStart"/>
            <w:r w:rsidRPr="00C96BEE">
              <w:rPr>
                <w:sz w:val="20"/>
                <w:szCs w:val="20"/>
                <w:lang w:val="ru-RU"/>
              </w:rPr>
              <w:t>вакуумированной</w:t>
            </w:r>
            <w:proofErr w:type="spellEnd"/>
            <w:r w:rsidRPr="00C96BEE">
              <w:rPr>
                <w:sz w:val="20"/>
                <w:szCs w:val="20"/>
                <w:lang w:val="ru-RU"/>
              </w:rPr>
              <w:t xml:space="preserve"> продукции.</w:t>
            </w:r>
          </w:p>
          <w:p w:rsidR="00C96BEE" w:rsidRPr="00C96BEE" w:rsidRDefault="00C96BEE" w:rsidP="00C96BEE">
            <w:pPr>
              <w:pStyle w:val="TableParagraph"/>
              <w:spacing w:line="268" w:lineRule="exact"/>
              <w:rPr>
                <w:sz w:val="20"/>
                <w:szCs w:val="20"/>
                <w:lang w:val="ru-RU"/>
              </w:rPr>
            </w:pPr>
            <w:r w:rsidRPr="00C96BEE">
              <w:rPr>
                <w:sz w:val="20"/>
                <w:szCs w:val="20"/>
                <w:lang w:val="ru-RU"/>
              </w:rPr>
              <w:t xml:space="preserve">Лесная промышленность: Работа лесоперерабатывающего и </w:t>
            </w:r>
            <w:r w:rsidRPr="00C96BEE">
              <w:rPr>
                <w:sz w:val="20"/>
                <w:szCs w:val="20"/>
                <w:lang w:val="ru-RU"/>
              </w:rPr>
              <w:lastRenderedPageBreak/>
              <w:t>лесозаготовительного комплекса. Главные достижения и пути развития. Современная техника и технологии на делянках</w:t>
            </w:r>
          </w:p>
          <w:p w:rsidR="00C96BEE" w:rsidRPr="00C96BEE" w:rsidRDefault="00C96BEE" w:rsidP="00C96BEE">
            <w:pPr>
              <w:pStyle w:val="TableParagraph"/>
              <w:spacing w:line="268" w:lineRule="exact"/>
              <w:rPr>
                <w:sz w:val="20"/>
                <w:szCs w:val="20"/>
                <w:lang w:val="ru-RU"/>
              </w:rPr>
            </w:pPr>
            <w:r w:rsidRPr="00C96BEE">
              <w:rPr>
                <w:sz w:val="20"/>
                <w:szCs w:val="20"/>
                <w:lang w:val="ru-RU"/>
              </w:rPr>
              <w:t>Вологодской области. Завод по производству фанеры. Питомник, где выращивают елочки, которыми засаживают отработанные делянки, сохраняя «зеленый» баланс нашей страны.</w:t>
            </w:r>
          </w:p>
          <w:p w:rsidR="00C96BEE" w:rsidRPr="00C96BEE" w:rsidRDefault="00C96BEE" w:rsidP="00C96BEE">
            <w:pPr>
              <w:pStyle w:val="TableParagraph"/>
              <w:spacing w:line="268" w:lineRule="exact"/>
              <w:rPr>
                <w:sz w:val="20"/>
                <w:szCs w:val="20"/>
                <w:lang w:val="ru-RU"/>
              </w:rPr>
            </w:pPr>
            <w:r w:rsidRPr="00C96BEE">
              <w:rPr>
                <w:sz w:val="20"/>
                <w:szCs w:val="20"/>
                <w:lang w:val="ru-RU"/>
              </w:rPr>
              <w:t>Для педагогов-навигаторов, принимающих участие в проекте «Билет в будущее», материалы для проведения занятия доступны в цифровом инструменте проекта</w:t>
            </w:r>
          </w:p>
          <w:p w:rsidR="00C96BEE" w:rsidRPr="00C96BEE" w:rsidRDefault="00C96BEE" w:rsidP="00C96BEE">
            <w:pPr>
              <w:pStyle w:val="TableParagraph"/>
              <w:spacing w:line="268" w:lineRule="exact"/>
              <w:rPr>
                <w:sz w:val="20"/>
                <w:szCs w:val="20"/>
                <w:lang w:val="ru-RU"/>
              </w:rPr>
            </w:pPr>
            <w:r w:rsidRPr="00C96BEE">
              <w:rPr>
                <w:sz w:val="20"/>
                <w:szCs w:val="20"/>
                <w:lang w:val="ru-RU"/>
              </w:rPr>
              <w:t xml:space="preserve">«Конструктор будущего» (в личном кабинете на интернет-платформе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spacing w:line="268" w:lineRule="exact"/>
              <w:rPr>
                <w:sz w:val="20"/>
                <w:szCs w:val="20"/>
                <w:lang w:val="ru-RU"/>
              </w:rPr>
            </w:pPr>
            <w:r w:rsidRPr="00C96BEE">
              <w:rPr>
                <w:sz w:val="20"/>
                <w:szCs w:val="20"/>
                <w:lang w:val="ru-RU"/>
              </w:rPr>
              <w:t>–</w:t>
            </w:r>
            <w:r w:rsidRPr="00C96BEE">
              <w:rPr>
                <w:sz w:val="20"/>
                <w:szCs w:val="20"/>
                <w:lang w:val="ru-RU"/>
              </w:rPr>
              <w:tab/>
              <w:t xml:space="preserve">Для педагогических работников, не принимающих участие в проекте «Билет в будущее», материалы доступны на цифровой платформе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1757"/>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8.</w:t>
            </w:r>
          </w:p>
        </w:tc>
        <w:tc>
          <w:tcPr>
            <w:tcW w:w="2037" w:type="dxa"/>
          </w:tcPr>
          <w:p w:rsidR="00C96BEE" w:rsidRPr="00C96BEE" w:rsidRDefault="00C96BEE" w:rsidP="00C96BEE">
            <w:pPr>
              <w:pStyle w:val="TableParagraph"/>
              <w:ind w:left="110" w:right="606"/>
              <w:rPr>
                <w:sz w:val="20"/>
                <w:szCs w:val="20"/>
                <w:lang w:val="ru-RU"/>
              </w:rPr>
            </w:pPr>
            <w:r w:rsidRPr="00C96BEE">
              <w:rPr>
                <w:sz w:val="20"/>
                <w:szCs w:val="20"/>
                <w:lang w:val="ru-RU"/>
              </w:rPr>
              <w:t>Тема 6. Профориентационная</w:t>
            </w:r>
            <w:r w:rsidRPr="00C96BEE">
              <w:rPr>
                <w:spacing w:val="-57"/>
                <w:sz w:val="20"/>
                <w:szCs w:val="20"/>
                <w:lang w:val="ru-RU"/>
              </w:rPr>
              <w:t xml:space="preserve"> </w:t>
            </w:r>
            <w:r w:rsidRPr="00C96BEE">
              <w:rPr>
                <w:sz w:val="20"/>
                <w:szCs w:val="20"/>
                <w:lang w:val="ru-RU"/>
              </w:rPr>
              <w:t>диагностика</w:t>
            </w:r>
            <w:r w:rsidRPr="00C96BEE">
              <w:rPr>
                <w:spacing w:val="-2"/>
                <w:sz w:val="20"/>
                <w:szCs w:val="20"/>
                <w:lang w:val="ru-RU"/>
              </w:rPr>
              <w:t xml:space="preserve"> </w:t>
            </w:r>
            <w:r w:rsidRPr="00C96BEE">
              <w:rPr>
                <w:sz w:val="20"/>
                <w:szCs w:val="20"/>
                <w:lang w:val="ru-RU"/>
              </w:rPr>
              <w:t>№</w:t>
            </w:r>
            <w:r w:rsidRPr="00C96BEE">
              <w:rPr>
                <w:spacing w:val="-2"/>
                <w:sz w:val="20"/>
                <w:szCs w:val="20"/>
                <w:lang w:val="ru-RU"/>
              </w:rPr>
              <w:t xml:space="preserve"> </w:t>
            </w:r>
            <w:r w:rsidRPr="00C96BEE">
              <w:rPr>
                <w:sz w:val="20"/>
                <w:szCs w:val="20"/>
                <w:lang w:val="ru-RU"/>
              </w:rPr>
              <w:t>2</w:t>
            </w:r>
            <w:r w:rsidRPr="00C96BEE">
              <w:rPr>
                <w:spacing w:val="1"/>
                <w:sz w:val="20"/>
                <w:szCs w:val="20"/>
                <w:lang w:val="ru-RU"/>
              </w:rPr>
              <w:t xml:space="preserve"> </w:t>
            </w:r>
            <w:r w:rsidRPr="00C96BEE">
              <w:rPr>
                <w:sz w:val="20"/>
                <w:szCs w:val="20"/>
                <w:lang w:val="ru-RU"/>
              </w:rPr>
              <w:t>«Мои ориентиры»</w:t>
            </w:r>
            <w:r w:rsidRPr="00C96BEE">
              <w:rPr>
                <w:spacing w:val="-9"/>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разбор</w:t>
            </w:r>
            <w:r w:rsidRPr="00C96BEE">
              <w:rPr>
                <w:spacing w:val="-1"/>
                <w:sz w:val="20"/>
                <w:szCs w:val="20"/>
                <w:lang w:val="ru-RU"/>
              </w:rPr>
              <w:t xml:space="preserve"> </w:t>
            </w:r>
            <w:r w:rsidRPr="00C96BEE">
              <w:rPr>
                <w:sz w:val="20"/>
                <w:szCs w:val="20"/>
                <w:lang w:val="ru-RU"/>
              </w:rPr>
              <w:t>результатов</w:t>
            </w:r>
            <w:r w:rsidRPr="00C96BEE">
              <w:rPr>
                <w:spacing w:val="-57"/>
                <w:sz w:val="20"/>
                <w:szCs w:val="20"/>
                <w:lang w:val="ru-RU"/>
              </w:rPr>
              <w:t xml:space="preserve"> </w:t>
            </w:r>
          </w:p>
        </w:tc>
        <w:tc>
          <w:tcPr>
            <w:tcW w:w="1008" w:type="dxa"/>
            <w:gridSpan w:val="2"/>
          </w:tcPr>
          <w:p w:rsidR="00C96BEE" w:rsidRPr="0051222D" w:rsidRDefault="00C96BEE" w:rsidP="00C96BEE">
            <w:pPr>
              <w:pStyle w:val="TableParagraph"/>
              <w:spacing w:line="268" w:lineRule="exact"/>
              <w:ind w:left="108"/>
              <w:rPr>
                <w:sz w:val="20"/>
                <w:szCs w:val="20"/>
              </w:rPr>
            </w:pPr>
            <w:r>
              <w:rPr>
                <w:sz w:val="20"/>
                <w:szCs w:val="20"/>
              </w:rPr>
              <w:t>1</w:t>
            </w:r>
          </w:p>
        </w:tc>
        <w:tc>
          <w:tcPr>
            <w:tcW w:w="1634" w:type="dxa"/>
            <w:gridSpan w:val="2"/>
          </w:tcPr>
          <w:p w:rsidR="00C96BEE" w:rsidRPr="0051222D" w:rsidRDefault="00C96BEE" w:rsidP="00C96BEE">
            <w:pPr>
              <w:pStyle w:val="TableParagraph"/>
              <w:spacing w:line="268" w:lineRule="exact"/>
              <w:ind w:left="108"/>
              <w:rPr>
                <w:sz w:val="20"/>
                <w:szCs w:val="20"/>
              </w:rPr>
            </w:pPr>
            <w:proofErr w:type="spellStart"/>
            <w:r w:rsidRPr="0051222D">
              <w:rPr>
                <w:sz w:val="20"/>
                <w:szCs w:val="20"/>
              </w:rPr>
              <w:t>диагностика</w:t>
            </w:r>
            <w:proofErr w:type="spellEnd"/>
          </w:p>
        </w:tc>
        <w:tc>
          <w:tcPr>
            <w:tcW w:w="1842" w:type="dxa"/>
          </w:tcPr>
          <w:p w:rsidR="00C96BEE" w:rsidRPr="00C96BEE" w:rsidRDefault="00C96BEE" w:rsidP="00C96BEE">
            <w:pPr>
              <w:pStyle w:val="TableParagraph"/>
              <w:ind w:left="111" w:right="249"/>
              <w:rPr>
                <w:sz w:val="20"/>
                <w:szCs w:val="20"/>
                <w:lang w:val="ru-RU"/>
              </w:rPr>
            </w:pPr>
            <w:r w:rsidRPr="00C96BEE">
              <w:rPr>
                <w:sz w:val="20"/>
                <w:szCs w:val="20"/>
                <w:lang w:val="ru-RU"/>
              </w:rPr>
              <w:t>Для обучающихся-участников</w:t>
            </w:r>
            <w:r w:rsidRPr="00C96BEE">
              <w:rPr>
                <w:spacing w:val="-57"/>
                <w:sz w:val="20"/>
                <w:szCs w:val="20"/>
                <w:lang w:val="ru-RU"/>
              </w:rPr>
              <w:t xml:space="preserve"> </w:t>
            </w:r>
            <w:r w:rsidRPr="00C96BEE">
              <w:rPr>
                <w:sz w:val="20"/>
                <w:szCs w:val="20"/>
                <w:lang w:val="ru-RU"/>
              </w:rPr>
              <w:t>проекта</w:t>
            </w:r>
            <w:r w:rsidRPr="00C96BEE">
              <w:rPr>
                <w:spacing w:val="2"/>
                <w:sz w:val="20"/>
                <w:szCs w:val="20"/>
                <w:lang w:val="ru-RU"/>
              </w:rPr>
              <w:t xml:space="preserve"> </w:t>
            </w:r>
            <w:r w:rsidRPr="00C96BEE">
              <w:rPr>
                <w:sz w:val="20"/>
                <w:szCs w:val="20"/>
                <w:lang w:val="ru-RU"/>
              </w:rPr>
              <w:t>«Билет в</w:t>
            </w:r>
            <w:r w:rsidRPr="00C96BEE">
              <w:rPr>
                <w:spacing w:val="-2"/>
                <w:sz w:val="20"/>
                <w:szCs w:val="20"/>
                <w:lang w:val="ru-RU"/>
              </w:rPr>
              <w:t xml:space="preserve"> </w:t>
            </w:r>
            <w:r w:rsidRPr="00C96BEE">
              <w:rPr>
                <w:sz w:val="20"/>
                <w:szCs w:val="20"/>
                <w:lang w:val="ru-RU"/>
              </w:rPr>
              <w:t>будущее»</w:t>
            </w:r>
            <w:r w:rsidRPr="00C96BEE">
              <w:rPr>
                <w:spacing w:val="1"/>
                <w:sz w:val="20"/>
                <w:szCs w:val="20"/>
                <w:lang w:val="ru-RU"/>
              </w:rPr>
              <w:t xml:space="preserve"> </w:t>
            </w:r>
            <w:r w:rsidRPr="00C96BEE">
              <w:rPr>
                <w:sz w:val="20"/>
                <w:szCs w:val="20"/>
                <w:lang w:val="ru-RU"/>
              </w:rPr>
              <w:t>рекомендуется: Профориентационная</w:t>
            </w:r>
            <w:r w:rsidRPr="00C96BEE">
              <w:rPr>
                <w:spacing w:val="1"/>
                <w:sz w:val="20"/>
                <w:szCs w:val="20"/>
                <w:lang w:val="ru-RU"/>
              </w:rPr>
              <w:t xml:space="preserve"> </w:t>
            </w:r>
            <w:r w:rsidRPr="00C96BEE">
              <w:rPr>
                <w:sz w:val="20"/>
                <w:szCs w:val="20"/>
                <w:lang w:val="ru-RU"/>
              </w:rPr>
              <w:t>диагностика</w:t>
            </w:r>
            <w:r w:rsidRPr="00C96BEE">
              <w:rPr>
                <w:spacing w:val="-5"/>
                <w:sz w:val="20"/>
                <w:szCs w:val="20"/>
                <w:lang w:val="ru-RU"/>
              </w:rPr>
              <w:t xml:space="preserve"> </w:t>
            </w:r>
            <w:r w:rsidRPr="00C96BEE">
              <w:rPr>
                <w:sz w:val="20"/>
                <w:szCs w:val="20"/>
                <w:lang w:val="ru-RU"/>
              </w:rPr>
              <w:t>№</w:t>
            </w:r>
            <w:r w:rsidRPr="00C96BEE">
              <w:rPr>
                <w:spacing w:val="-5"/>
                <w:sz w:val="20"/>
                <w:szCs w:val="20"/>
                <w:lang w:val="ru-RU"/>
              </w:rPr>
              <w:t xml:space="preserve"> </w:t>
            </w:r>
            <w:r w:rsidRPr="00C96BEE">
              <w:rPr>
                <w:sz w:val="20"/>
                <w:szCs w:val="20"/>
                <w:lang w:val="ru-RU"/>
              </w:rPr>
              <w:t>2</w:t>
            </w:r>
            <w:r w:rsidRPr="00C96BEE">
              <w:rPr>
                <w:spacing w:val="-2"/>
                <w:sz w:val="20"/>
                <w:szCs w:val="20"/>
                <w:lang w:val="ru-RU"/>
              </w:rPr>
              <w:t xml:space="preserve"> </w:t>
            </w:r>
            <w:r w:rsidRPr="00C96BEE">
              <w:rPr>
                <w:sz w:val="20"/>
                <w:szCs w:val="20"/>
                <w:lang w:val="ru-RU"/>
              </w:rPr>
              <w:t>«Мои</w:t>
            </w:r>
            <w:r w:rsidRPr="00C96BEE">
              <w:rPr>
                <w:spacing w:val="-57"/>
                <w:sz w:val="20"/>
                <w:szCs w:val="20"/>
                <w:lang w:val="ru-RU"/>
              </w:rPr>
              <w:t xml:space="preserve"> </w:t>
            </w:r>
            <w:r w:rsidRPr="00C96BEE">
              <w:rPr>
                <w:sz w:val="20"/>
                <w:szCs w:val="20"/>
                <w:lang w:val="ru-RU"/>
              </w:rPr>
              <w:t>ориентиры» и разбор</w:t>
            </w:r>
            <w:r w:rsidRPr="00C96BEE">
              <w:rPr>
                <w:spacing w:val="1"/>
                <w:sz w:val="20"/>
                <w:szCs w:val="20"/>
                <w:lang w:val="ru-RU"/>
              </w:rPr>
              <w:t xml:space="preserve"> </w:t>
            </w:r>
            <w:r w:rsidRPr="00C96BEE">
              <w:rPr>
                <w:sz w:val="20"/>
                <w:szCs w:val="20"/>
                <w:lang w:val="ru-RU"/>
              </w:rPr>
              <w:t>результатов.</w:t>
            </w:r>
          </w:p>
          <w:p w:rsidR="00C96BEE" w:rsidRPr="00C96BEE" w:rsidRDefault="00C96BEE" w:rsidP="00C96BEE">
            <w:pPr>
              <w:pStyle w:val="TableParagraph"/>
              <w:ind w:left="111"/>
              <w:rPr>
                <w:sz w:val="20"/>
                <w:szCs w:val="20"/>
                <w:lang w:val="ru-RU"/>
              </w:rPr>
            </w:pPr>
            <w:r w:rsidRPr="00C96BEE">
              <w:rPr>
                <w:sz w:val="20"/>
                <w:szCs w:val="20"/>
                <w:lang w:val="ru-RU"/>
              </w:rPr>
              <w:t>Профориентационная диагностика обучающихся на</w:t>
            </w:r>
            <w:r w:rsidRPr="00C96BEE">
              <w:rPr>
                <w:spacing w:val="-57"/>
                <w:sz w:val="20"/>
                <w:szCs w:val="20"/>
                <w:lang w:val="ru-RU"/>
              </w:rPr>
              <w:t xml:space="preserve"> </w:t>
            </w:r>
            <w:r w:rsidRPr="00C96BEE">
              <w:rPr>
                <w:sz w:val="20"/>
                <w:szCs w:val="20"/>
                <w:lang w:val="ru-RU"/>
              </w:rPr>
              <w:t xml:space="preserve">интернет-платформе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 (для</w:t>
            </w:r>
            <w:r w:rsidRPr="00C96BEE">
              <w:rPr>
                <w:spacing w:val="-57"/>
                <w:sz w:val="20"/>
                <w:szCs w:val="20"/>
                <w:lang w:val="ru-RU"/>
              </w:rPr>
              <w:t xml:space="preserve"> </w:t>
            </w:r>
            <w:r w:rsidRPr="00C96BEE">
              <w:rPr>
                <w:sz w:val="20"/>
                <w:szCs w:val="20"/>
                <w:lang w:val="ru-RU"/>
              </w:rPr>
              <w:t>зарегистрированны</w:t>
            </w:r>
            <w:r w:rsidRPr="00C96BEE">
              <w:rPr>
                <w:sz w:val="20"/>
                <w:szCs w:val="20"/>
                <w:lang w:val="ru-RU"/>
              </w:rPr>
              <w:lastRenderedPageBreak/>
              <w:t xml:space="preserve">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ориентиры» – онлайн-диагностика особенностей построения образовательно- 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w:t>
            </w:r>
            <w:r w:rsidRPr="00C96BEE">
              <w:rPr>
                <w:sz w:val="20"/>
                <w:szCs w:val="20"/>
                <w:lang w:val="ru-RU"/>
              </w:rPr>
              <w:lastRenderedPageBreak/>
              <w:t>формате).</w:t>
            </w:r>
          </w:p>
          <w:p w:rsidR="00C96BEE" w:rsidRPr="00C96BEE" w:rsidRDefault="00C96BEE" w:rsidP="00C96BEE">
            <w:pPr>
              <w:pStyle w:val="TableParagraph"/>
              <w:ind w:left="111" w:right="341"/>
              <w:rPr>
                <w:sz w:val="20"/>
                <w:szCs w:val="20"/>
                <w:lang w:val="ru-RU"/>
              </w:rPr>
            </w:pPr>
            <w:r w:rsidRPr="00C96BEE">
              <w:rPr>
                <w:sz w:val="20"/>
                <w:szCs w:val="20"/>
                <w:lang w:val="ru-RU"/>
              </w:rPr>
              <w:t xml:space="preserve">Возможно проведение консультации с помощью видеозаписи готовой консультации (доступной участникам проекта «Билет в будущее» на интернет-платформе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c>
          <w:tcPr>
            <w:tcW w:w="2742" w:type="dxa"/>
            <w:gridSpan w:val="2"/>
          </w:tcPr>
          <w:p w:rsidR="00C96BEE" w:rsidRPr="00C96BEE" w:rsidRDefault="00C96BEE" w:rsidP="00C96BEE">
            <w:pPr>
              <w:pStyle w:val="TableParagraph"/>
              <w:ind w:right="859"/>
              <w:rPr>
                <w:sz w:val="20"/>
                <w:szCs w:val="20"/>
                <w:lang w:val="ru-RU"/>
              </w:rPr>
            </w:pPr>
            <w:r w:rsidRPr="00C96BEE">
              <w:rPr>
                <w:sz w:val="20"/>
                <w:szCs w:val="20"/>
                <w:lang w:val="ru-RU"/>
              </w:rPr>
              <w:lastRenderedPageBreak/>
              <w:t>Диагностика осуществляется в онлайн-</w:t>
            </w:r>
            <w:r w:rsidRPr="00C96BEE">
              <w:rPr>
                <w:spacing w:val="-57"/>
                <w:sz w:val="20"/>
                <w:szCs w:val="20"/>
                <w:lang w:val="ru-RU"/>
              </w:rPr>
              <w:t xml:space="preserve"> </w:t>
            </w:r>
            <w:r w:rsidRPr="00C96BEE">
              <w:rPr>
                <w:sz w:val="20"/>
                <w:szCs w:val="20"/>
                <w:lang w:val="ru-RU"/>
              </w:rPr>
              <w:t>формате (доступна в личном кабинете</w:t>
            </w:r>
            <w:r w:rsidRPr="00C96BEE">
              <w:rPr>
                <w:spacing w:val="1"/>
                <w:sz w:val="20"/>
                <w:szCs w:val="20"/>
                <w:lang w:val="ru-RU"/>
              </w:rPr>
              <w:t xml:space="preserve"> </w:t>
            </w:r>
            <w:r w:rsidRPr="00C96BEE">
              <w:rPr>
                <w:sz w:val="20"/>
                <w:szCs w:val="20"/>
                <w:lang w:val="ru-RU"/>
              </w:rPr>
              <w:t>обучающегося</w:t>
            </w:r>
            <w:r w:rsidRPr="00C96BEE">
              <w:rPr>
                <w:spacing w:val="-2"/>
                <w:sz w:val="20"/>
                <w:szCs w:val="20"/>
                <w:lang w:val="ru-RU"/>
              </w:rPr>
              <w:t xml:space="preserve"> </w:t>
            </w:r>
            <w:r w:rsidRPr="00C96BEE">
              <w:rPr>
                <w:sz w:val="20"/>
                <w:szCs w:val="20"/>
                <w:lang w:val="ru-RU"/>
              </w:rPr>
              <w:t>–</w:t>
            </w:r>
            <w:r w:rsidRPr="00C96BEE">
              <w:rPr>
                <w:spacing w:val="2"/>
                <w:sz w:val="20"/>
                <w:szCs w:val="20"/>
                <w:lang w:val="ru-RU"/>
              </w:rPr>
              <w:t xml:space="preserve"> </w:t>
            </w:r>
            <w:r w:rsidRPr="00C96BEE">
              <w:rPr>
                <w:sz w:val="20"/>
                <w:szCs w:val="20"/>
                <w:lang w:val="ru-RU"/>
              </w:rPr>
              <w:t>участника</w:t>
            </w:r>
            <w:r w:rsidRPr="00C96BEE">
              <w:rPr>
                <w:spacing w:val="-3"/>
                <w:sz w:val="20"/>
                <w:szCs w:val="20"/>
                <w:lang w:val="ru-RU"/>
              </w:rPr>
              <w:t xml:space="preserve"> </w:t>
            </w:r>
            <w:r w:rsidRPr="00C96BEE">
              <w:rPr>
                <w:sz w:val="20"/>
                <w:szCs w:val="20"/>
                <w:lang w:val="ru-RU"/>
              </w:rPr>
              <w:t>проекта), предоставляется возможность проведения как</w:t>
            </w:r>
            <w:r w:rsidRPr="00C96BEE">
              <w:rPr>
                <w:spacing w:val="-57"/>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образовательной</w:t>
            </w:r>
            <w:r w:rsidRPr="00C96BEE">
              <w:rPr>
                <w:spacing w:val="-1"/>
                <w:sz w:val="20"/>
                <w:szCs w:val="20"/>
                <w:lang w:val="ru-RU"/>
              </w:rPr>
              <w:t xml:space="preserve"> </w:t>
            </w:r>
            <w:r w:rsidRPr="00C96BEE">
              <w:rPr>
                <w:sz w:val="20"/>
                <w:szCs w:val="20"/>
                <w:lang w:val="ru-RU"/>
              </w:rPr>
              <w:t>организации, так</w:t>
            </w:r>
            <w:r w:rsidRPr="00C96BEE">
              <w:rPr>
                <w:spacing w:val="-1"/>
                <w:sz w:val="20"/>
                <w:szCs w:val="20"/>
                <w:lang w:val="ru-RU"/>
              </w:rPr>
              <w:t xml:space="preserve"> </w:t>
            </w:r>
            <w:r w:rsidRPr="00C96BEE">
              <w:rPr>
                <w:sz w:val="20"/>
                <w:szCs w:val="20"/>
                <w:lang w:val="ru-RU"/>
              </w:rPr>
              <w:t>и в домашних</w:t>
            </w:r>
            <w:r w:rsidRPr="00C96BEE">
              <w:rPr>
                <w:spacing w:val="-6"/>
                <w:sz w:val="20"/>
                <w:szCs w:val="20"/>
                <w:lang w:val="ru-RU"/>
              </w:rPr>
              <w:t xml:space="preserve"> </w:t>
            </w:r>
            <w:r w:rsidRPr="00C96BEE">
              <w:rPr>
                <w:sz w:val="20"/>
                <w:szCs w:val="20"/>
                <w:lang w:val="ru-RU"/>
              </w:rPr>
              <w:t>условиях.</w:t>
            </w:r>
            <w:r w:rsidRPr="00C96BEE">
              <w:rPr>
                <w:spacing w:val="-9"/>
                <w:sz w:val="20"/>
                <w:szCs w:val="20"/>
                <w:lang w:val="ru-RU"/>
              </w:rPr>
              <w:t xml:space="preserve"> </w:t>
            </w:r>
            <w:r w:rsidRPr="00C96BEE">
              <w:rPr>
                <w:sz w:val="20"/>
                <w:szCs w:val="20"/>
                <w:lang w:val="ru-RU"/>
              </w:rPr>
              <w:t>Профориентационная</w:t>
            </w:r>
            <w:r w:rsidRPr="00C96BEE">
              <w:rPr>
                <w:spacing w:val="-57"/>
                <w:sz w:val="20"/>
                <w:szCs w:val="20"/>
                <w:lang w:val="ru-RU"/>
              </w:rPr>
              <w:t xml:space="preserve"> </w:t>
            </w:r>
            <w:r w:rsidRPr="00C96BEE">
              <w:rPr>
                <w:sz w:val="20"/>
                <w:szCs w:val="20"/>
                <w:lang w:val="ru-RU"/>
              </w:rPr>
              <w:t>диагностика проводится на персональном</w:t>
            </w:r>
            <w:r w:rsidRPr="00C96BEE">
              <w:rPr>
                <w:spacing w:val="1"/>
                <w:sz w:val="20"/>
                <w:szCs w:val="20"/>
                <w:lang w:val="ru-RU"/>
              </w:rPr>
              <w:t xml:space="preserve"> </w:t>
            </w:r>
            <w:r w:rsidRPr="00C96BEE">
              <w:rPr>
                <w:sz w:val="20"/>
                <w:szCs w:val="20"/>
                <w:lang w:val="ru-RU"/>
              </w:rPr>
              <w:t>компьютере</w:t>
            </w:r>
            <w:r w:rsidRPr="00C96BEE">
              <w:rPr>
                <w:spacing w:val="-3"/>
                <w:sz w:val="20"/>
                <w:szCs w:val="20"/>
                <w:lang w:val="ru-RU"/>
              </w:rPr>
              <w:t xml:space="preserve"> </w:t>
            </w:r>
            <w:r w:rsidRPr="00C96BEE">
              <w:rPr>
                <w:sz w:val="20"/>
                <w:szCs w:val="20"/>
                <w:lang w:val="ru-RU"/>
              </w:rPr>
              <w:t xml:space="preserve">(телефоне) с устойчивым доступом в Интернет. </w:t>
            </w:r>
            <w:r w:rsidRPr="00C96BEE">
              <w:rPr>
                <w:sz w:val="20"/>
                <w:szCs w:val="20"/>
                <w:lang w:val="ru-RU"/>
              </w:rPr>
              <w:lastRenderedPageBreak/>
              <w:t>После диагностики</w:t>
            </w:r>
            <w:r w:rsidRPr="00C96BEE">
              <w:rPr>
                <w:spacing w:val="1"/>
                <w:sz w:val="20"/>
                <w:szCs w:val="20"/>
                <w:lang w:val="ru-RU"/>
              </w:rPr>
              <w:t xml:space="preserve"> </w:t>
            </w:r>
            <w:r w:rsidRPr="00C96BEE">
              <w:rPr>
                <w:sz w:val="20"/>
                <w:szCs w:val="20"/>
                <w:lang w:val="ru-RU"/>
              </w:rPr>
              <w:t>рекомендуется проведение консультации по</w:t>
            </w:r>
            <w:r w:rsidRPr="00C96BEE">
              <w:rPr>
                <w:spacing w:val="-58"/>
                <w:sz w:val="20"/>
                <w:szCs w:val="20"/>
                <w:lang w:val="ru-RU"/>
              </w:rPr>
              <w:t xml:space="preserve"> </w:t>
            </w:r>
            <w:r w:rsidRPr="00C96BEE">
              <w:rPr>
                <w:sz w:val="20"/>
                <w:szCs w:val="20"/>
                <w:lang w:val="ru-RU"/>
              </w:rPr>
              <w:t>полученным</w:t>
            </w:r>
            <w:r w:rsidRPr="00C96BEE">
              <w:rPr>
                <w:spacing w:val="-3"/>
                <w:sz w:val="20"/>
                <w:szCs w:val="20"/>
                <w:lang w:val="ru-RU"/>
              </w:rPr>
              <w:t xml:space="preserve"> </w:t>
            </w:r>
            <w:r w:rsidRPr="00C96BEE">
              <w:rPr>
                <w:sz w:val="20"/>
                <w:szCs w:val="20"/>
                <w:lang w:val="ru-RU"/>
              </w:rPr>
              <w:t>результатам,</w:t>
            </w:r>
            <w:r w:rsidRPr="00C96BEE">
              <w:rPr>
                <w:spacing w:val="-1"/>
                <w:sz w:val="20"/>
                <w:szCs w:val="20"/>
                <w:lang w:val="ru-RU"/>
              </w:rPr>
              <w:t xml:space="preserve"> </w:t>
            </w:r>
            <w:r w:rsidRPr="00C96BEE">
              <w:rPr>
                <w:sz w:val="20"/>
                <w:szCs w:val="20"/>
                <w:lang w:val="ru-RU"/>
              </w:rPr>
              <w:t>а</w:t>
            </w:r>
            <w:r w:rsidRPr="00C96BEE">
              <w:rPr>
                <w:spacing w:val="-2"/>
                <w:sz w:val="20"/>
                <w:szCs w:val="20"/>
                <w:lang w:val="ru-RU"/>
              </w:rPr>
              <w:t xml:space="preserve"> </w:t>
            </w:r>
            <w:r w:rsidRPr="00C96BEE">
              <w:rPr>
                <w:sz w:val="20"/>
                <w:szCs w:val="20"/>
                <w:lang w:val="ru-RU"/>
              </w:rPr>
              <w:t>также</w:t>
            </w:r>
            <w:r w:rsidRPr="00C96BEE">
              <w:rPr>
                <w:spacing w:val="-1"/>
                <w:sz w:val="20"/>
                <w:szCs w:val="20"/>
                <w:lang w:val="ru-RU"/>
              </w:rPr>
              <w:t xml:space="preserve"> </w:t>
            </w:r>
            <w:r w:rsidRPr="00C96BEE">
              <w:rPr>
                <w:sz w:val="20"/>
                <w:szCs w:val="20"/>
                <w:lang w:val="ru-RU"/>
              </w:rPr>
              <w:t>анализ интерпретаций в рамках самостоятельной работы.</w:t>
            </w:r>
          </w:p>
          <w:p w:rsidR="00C96BEE" w:rsidRPr="00C96BEE" w:rsidRDefault="00C96BEE" w:rsidP="00C96BEE">
            <w:pPr>
              <w:pStyle w:val="TableParagraph"/>
              <w:ind w:right="347"/>
              <w:rPr>
                <w:sz w:val="20"/>
                <w:szCs w:val="20"/>
                <w:lang w:val="ru-RU"/>
              </w:rPr>
            </w:pPr>
            <w:r w:rsidRPr="00C96BEE">
              <w:rPr>
                <w:sz w:val="20"/>
                <w:szCs w:val="20"/>
                <w:lang w:val="ru-RU"/>
              </w:rPr>
              <w:t>На занятии, посвященном разбору результатов методики «Мои ориентиры» рекомендуется обратить внимание обучающихся на:</w:t>
            </w:r>
          </w:p>
          <w:p w:rsidR="00C96BEE" w:rsidRPr="00C96BEE" w:rsidRDefault="00C96BEE" w:rsidP="00C96BEE">
            <w:pPr>
              <w:pStyle w:val="TableParagraph"/>
              <w:ind w:right="347"/>
              <w:rPr>
                <w:sz w:val="20"/>
                <w:szCs w:val="20"/>
                <w:lang w:val="ru-RU"/>
              </w:rPr>
            </w:pPr>
            <w:r w:rsidRPr="00C96BEE">
              <w:rPr>
                <w:sz w:val="20"/>
                <w:szCs w:val="20"/>
                <w:lang w:val="ru-RU"/>
              </w:rPr>
              <w:t>–</w:t>
            </w:r>
            <w:r w:rsidRPr="00C96BEE">
              <w:rPr>
                <w:sz w:val="20"/>
                <w:szCs w:val="20"/>
                <w:lang w:val="ru-RU"/>
              </w:rPr>
              <w:tab/>
              <w:t>Шкальный профиль уровня готовности к выбору профессии, низкие и высокие результаты. Это позволяет определить, что именно на пути выбора профессии обучающийся уже делает, а на что стоит обратить внимание.</w:t>
            </w:r>
          </w:p>
          <w:p w:rsidR="00C96BEE" w:rsidRPr="00C96BEE" w:rsidRDefault="00C96BEE" w:rsidP="00C96BEE">
            <w:pPr>
              <w:pStyle w:val="TableParagraph"/>
              <w:ind w:right="347"/>
              <w:rPr>
                <w:sz w:val="20"/>
                <w:szCs w:val="20"/>
                <w:lang w:val="ru-RU"/>
              </w:rPr>
            </w:pPr>
            <w:r w:rsidRPr="00C96BEE">
              <w:rPr>
                <w:sz w:val="20"/>
                <w:szCs w:val="20"/>
                <w:lang w:val="ru-RU"/>
              </w:rPr>
              <w:t>–</w:t>
            </w:r>
            <w:r w:rsidRPr="00C96BEE">
              <w:rPr>
                <w:sz w:val="20"/>
                <w:szCs w:val="20"/>
                <w:lang w:val="ru-RU"/>
              </w:rPr>
              <w:tab/>
              <w:t>Словесное описание по полученным результатам.</w:t>
            </w:r>
          </w:p>
          <w:p w:rsidR="00C96BEE" w:rsidRPr="00C96BEE" w:rsidRDefault="00C96BEE" w:rsidP="00C96BEE">
            <w:pPr>
              <w:pStyle w:val="TableParagraph"/>
              <w:ind w:right="347"/>
              <w:rPr>
                <w:sz w:val="20"/>
                <w:szCs w:val="20"/>
                <w:lang w:val="ru-RU"/>
              </w:rPr>
            </w:pPr>
            <w:r w:rsidRPr="00C96BEE">
              <w:rPr>
                <w:sz w:val="20"/>
                <w:szCs w:val="20"/>
                <w:lang w:val="ru-RU"/>
              </w:rPr>
              <w:t>–</w:t>
            </w:r>
            <w:r w:rsidRPr="00C96BEE">
              <w:rPr>
                <w:sz w:val="20"/>
                <w:szCs w:val="20"/>
                <w:lang w:val="ru-RU"/>
              </w:rPr>
              <w:tab/>
              <w:t>«Аватар» – данный блок содержит описание сильных сторон обучающихся.</w:t>
            </w:r>
          </w:p>
          <w:p w:rsidR="00C96BEE" w:rsidRPr="00C96BEE" w:rsidRDefault="00C96BEE" w:rsidP="00C96BEE">
            <w:pPr>
              <w:pStyle w:val="TableParagraph"/>
              <w:ind w:right="347"/>
              <w:rPr>
                <w:sz w:val="20"/>
                <w:szCs w:val="20"/>
                <w:lang w:val="ru-RU"/>
              </w:rPr>
            </w:pPr>
            <w:r w:rsidRPr="00C96BEE">
              <w:rPr>
                <w:sz w:val="20"/>
                <w:szCs w:val="20"/>
                <w:lang w:val="ru-RU"/>
              </w:rPr>
              <w:t>Результаты: рекомендации по совершению профориентационных действий; просмотр видеозаписи консультации по результатам профориентационной диагностики; рекомендации по обсуждению результатов тестирования с родственниками и специалистами.</w:t>
            </w:r>
          </w:p>
        </w:tc>
      </w:tr>
      <w:tr w:rsidR="00C96BEE" w:rsidRPr="00C96BEE" w:rsidTr="00C96BEE">
        <w:trPr>
          <w:gridAfter w:val="1"/>
          <w:divId w:val="1547135805"/>
          <w:wAfter w:w="7" w:type="dxa"/>
          <w:trHeight w:val="3458"/>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9.</w:t>
            </w:r>
          </w:p>
        </w:tc>
        <w:tc>
          <w:tcPr>
            <w:tcW w:w="2037" w:type="dxa"/>
          </w:tcPr>
          <w:p w:rsidR="00C96BEE" w:rsidRPr="00C96BEE" w:rsidRDefault="00C96BEE" w:rsidP="00C96BEE">
            <w:pPr>
              <w:pStyle w:val="TableParagraph"/>
              <w:ind w:left="110" w:right="135"/>
              <w:rPr>
                <w:sz w:val="20"/>
                <w:szCs w:val="20"/>
                <w:lang w:val="ru-RU"/>
              </w:rPr>
            </w:pPr>
            <w:r w:rsidRPr="00C96BEE">
              <w:rPr>
                <w:sz w:val="20"/>
                <w:szCs w:val="20"/>
                <w:lang w:val="ru-RU"/>
              </w:rPr>
              <w:t>Тема 7. Профориентационное</w:t>
            </w:r>
            <w:r w:rsidRPr="00C96BEE">
              <w:rPr>
                <w:spacing w:val="1"/>
                <w:sz w:val="20"/>
                <w:szCs w:val="20"/>
                <w:lang w:val="ru-RU"/>
              </w:rPr>
              <w:t xml:space="preserve"> </w:t>
            </w:r>
            <w:r w:rsidRPr="00C96BEE">
              <w:rPr>
                <w:sz w:val="20"/>
                <w:szCs w:val="20"/>
                <w:lang w:val="ru-RU"/>
              </w:rPr>
              <w:t>занятие «Россия промышленная:</w:t>
            </w:r>
            <w:r w:rsidRPr="00C96BEE">
              <w:rPr>
                <w:spacing w:val="1"/>
                <w:sz w:val="20"/>
                <w:szCs w:val="20"/>
                <w:lang w:val="ru-RU"/>
              </w:rPr>
              <w:t xml:space="preserve"> </w:t>
            </w:r>
            <w:r w:rsidRPr="00C96BEE">
              <w:rPr>
                <w:sz w:val="20"/>
                <w:szCs w:val="20"/>
                <w:lang w:val="ru-RU"/>
              </w:rPr>
              <w:t>узнаю</w:t>
            </w:r>
            <w:r w:rsidRPr="00C96BEE">
              <w:rPr>
                <w:spacing w:val="-3"/>
                <w:sz w:val="20"/>
                <w:szCs w:val="20"/>
                <w:lang w:val="ru-RU"/>
              </w:rPr>
              <w:t xml:space="preserve"> </w:t>
            </w:r>
            <w:r w:rsidRPr="00C96BEE">
              <w:rPr>
                <w:sz w:val="20"/>
                <w:szCs w:val="20"/>
                <w:lang w:val="ru-RU"/>
              </w:rPr>
              <w:t>достижения</w:t>
            </w:r>
            <w:r w:rsidRPr="00C96BEE">
              <w:rPr>
                <w:spacing w:val="-2"/>
                <w:sz w:val="20"/>
                <w:szCs w:val="20"/>
                <w:lang w:val="ru-RU"/>
              </w:rPr>
              <w:t xml:space="preserve"> </w:t>
            </w:r>
            <w:r w:rsidRPr="00C96BEE">
              <w:rPr>
                <w:sz w:val="20"/>
                <w:szCs w:val="20"/>
                <w:lang w:val="ru-RU"/>
              </w:rPr>
              <w:t>страны</w:t>
            </w:r>
            <w:r w:rsidRPr="00C96BEE">
              <w:rPr>
                <w:spacing w:val="-2"/>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сфере промышленности и производства»</w:t>
            </w:r>
            <w:r w:rsidRPr="00C96BEE">
              <w:rPr>
                <w:spacing w:val="-57"/>
                <w:sz w:val="20"/>
                <w:szCs w:val="20"/>
                <w:lang w:val="ru-RU"/>
              </w:rPr>
              <w:t xml:space="preserve"> </w:t>
            </w:r>
            <w:r w:rsidRPr="00C96BEE">
              <w:rPr>
                <w:sz w:val="20"/>
                <w:szCs w:val="20"/>
                <w:lang w:val="ru-RU"/>
              </w:rPr>
              <w:t>(тяжелая</w:t>
            </w:r>
            <w:r w:rsidRPr="00C96BEE">
              <w:rPr>
                <w:spacing w:val="-1"/>
                <w:sz w:val="20"/>
                <w:szCs w:val="20"/>
                <w:lang w:val="ru-RU"/>
              </w:rPr>
              <w:t xml:space="preserve"> </w:t>
            </w:r>
            <w:r w:rsidRPr="00C96BEE">
              <w:rPr>
                <w:sz w:val="20"/>
                <w:szCs w:val="20"/>
                <w:lang w:val="ru-RU"/>
              </w:rPr>
              <w:t xml:space="preserve">промышленность, добыча и переработка сырья) </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sidRPr="0051222D">
              <w:rPr>
                <w:sz w:val="20"/>
                <w:szCs w:val="20"/>
              </w:rPr>
              <w:t>профориента</w:t>
            </w:r>
            <w:proofErr w:type="spellEnd"/>
            <w:r w:rsidRPr="0051222D">
              <w:rPr>
                <w:sz w:val="20"/>
                <w:szCs w:val="20"/>
              </w:rPr>
              <w:t>-</w:t>
            </w:r>
            <w:r w:rsidRPr="0051222D">
              <w:rPr>
                <w:spacing w:val="1"/>
                <w:sz w:val="20"/>
                <w:szCs w:val="20"/>
              </w:rPr>
              <w:t xml:space="preserve"> </w:t>
            </w:r>
            <w:proofErr w:type="spellStart"/>
            <w:r w:rsidRPr="0051222D">
              <w:rPr>
                <w:sz w:val="20"/>
                <w:szCs w:val="20"/>
              </w:rPr>
              <w:t>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180"/>
              <w:rPr>
                <w:sz w:val="20"/>
                <w:szCs w:val="20"/>
                <w:lang w:val="ru-RU"/>
              </w:rPr>
            </w:pPr>
            <w:r w:rsidRPr="00C96BEE">
              <w:rPr>
                <w:sz w:val="20"/>
                <w:szCs w:val="20"/>
                <w:lang w:val="ru-RU"/>
              </w:rPr>
              <w:t>Популяризация и просвещение</w:t>
            </w:r>
            <w:r w:rsidRPr="00C96BEE">
              <w:rPr>
                <w:spacing w:val="-58"/>
                <w:sz w:val="20"/>
                <w:szCs w:val="20"/>
                <w:lang w:val="ru-RU"/>
              </w:rPr>
              <w:t xml:space="preserve"> </w:t>
            </w:r>
            <w:r w:rsidRPr="00C96BEE">
              <w:rPr>
                <w:sz w:val="20"/>
                <w:szCs w:val="20"/>
                <w:lang w:val="ru-RU"/>
              </w:rPr>
              <w:t>обучающихся на основе</w:t>
            </w:r>
            <w:r w:rsidRPr="00C96BEE">
              <w:rPr>
                <w:spacing w:val="1"/>
                <w:sz w:val="20"/>
                <w:szCs w:val="20"/>
                <w:lang w:val="ru-RU"/>
              </w:rPr>
              <w:t xml:space="preserve"> </w:t>
            </w:r>
            <w:r w:rsidRPr="00C96BEE">
              <w:rPr>
                <w:sz w:val="20"/>
                <w:szCs w:val="20"/>
                <w:lang w:val="ru-RU"/>
              </w:rPr>
              <w:t>знакомства с достижениями</w:t>
            </w:r>
            <w:r w:rsidRPr="00C96BEE">
              <w:rPr>
                <w:spacing w:val="1"/>
                <w:sz w:val="20"/>
                <w:szCs w:val="20"/>
                <w:lang w:val="ru-RU"/>
              </w:rPr>
              <w:t xml:space="preserve"> </w:t>
            </w:r>
            <w:r w:rsidRPr="00C96BEE">
              <w:rPr>
                <w:sz w:val="20"/>
                <w:szCs w:val="20"/>
                <w:lang w:val="ru-RU"/>
              </w:rPr>
              <w:t>страны</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сфере промышленности и</w:t>
            </w:r>
            <w:r w:rsidRPr="00C96BEE">
              <w:rPr>
                <w:spacing w:val="1"/>
                <w:sz w:val="20"/>
                <w:szCs w:val="20"/>
                <w:lang w:val="ru-RU"/>
              </w:rPr>
              <w:t xml:space="preserve"> </w:t>
            </w:r>
            <w:r w:rsidRPr="00C96BEE">
              <w:rPr>
                <w:sz w:val="20"/>
                <w:szCs w:val="20"/>
                <w:lang w:val="ru-RU"/>
              </w:rPr>
              <w:t>производственных</w:t>
            </w:r>
            <w:r w:rsidRPr="00C96BEE">
              <w:rPr>
                <w:spacing w:val="-9"/>
                <w:sz w:val="20"/>
                <w:szCs w:val="20"/>
                <w:lang w:val="ru-RU"/>
              </w:rPr>
              <w:t xml:space="preserve"> </w:t>
            </w:r>
            <w:r w:rsidRPr="00C96BEE">
              <w:rPr>
                <w:sz w:val="20"/>
                <w:szCs w:val="20"/>
                <w:lang w:val="ru-RU"/>
              </w:rPr>
              <w:t>технологий.</w:t>
            </w:r>
          </w:p>
          <w:p w:rsidR="00C96BEE" w:rsidRPr="00C96BEE" w:rsidRDefault="00C96BEE" w:rsidP="00C96BEE">
            <w:pPr>
              <w:pStyle w:val="TableParagraph"/>
              <w:ind w:left="111"/>
              <w:rPr>
                <w:sz w:val="20"/>
                <w:szCs w:val="20"/>
                <w:lang w:val="ru-RU"/>
              </w:rPr>
            </w:pPr>
            <w:r w:rsidRPr="00C96BEE">
              <w:rPr>
                <w:sz w:val="20"/>
                <w:szCs w:val="20"/>
                <w:lang w:val="ru-RU"/>
              </w:rPr>
              <w:t>Знакомство</w:t>
            </w:r>
            <w:r w:rsidRPr="00C96BEE">
              <w:rPr>
                <w:spacing w:val="-2"/>
                <w:sz w:val="20"/>
                <w:szCs w:val="20"/>
                <w:lang w:val="ru-RU"/>
              </w:rPr>
              <w:t xml:space="preserve"> </w:t>
            </w:r>
            <w:r w:rsidRPr="00C96BEE">
              <w:rPr>
                <w:sz w:val="20"/>
                <w:szCs w:val="20"/>
                <w:lang w:val="ru-RU"/>
              </w:rPr>
              <w:t>на</w:t>
            </w:r>
            <w:r w:rsidRPr="00C96BEE">
              <w:rPr>
                <w:spacing w:val="-2"/>
                <w:sz w:val="20"/>
                <w:szCs w:val="20"/>
                <w:lang w:val="ru-RU"/>
              </w:rPr>
              <w:t xml:space="preserve"> </w:t>
            </w:r>
            <w:r w:rsidRPr="00C96BEE">
              <w:rPr>
                <w:sz w:val="20"/>
                <w:szCs w:val="20"/>
                <w:lang w:val="ru-RU"/>
              </w:rPr>
              <w:t>основе видеосюжетов и интервью с</w:t>
            </w:r>
            <w:r w:rsidRPr="00C96BEE">
              <w:rPr>
                <w:spacing w:val="1"/>
                <w:sz w:val="20"/>
                <w:szCs w:val="20"/>
                <w:lang w:val="ru-RU"/>
              </w:rPr>
              <w:t xml:space="preserve"> </w:t>
            </w:r>
            <w:r w:rsidRPr="00C96BEE">
              <w:rPr>
                <w:sz w:val="20"/>
                <w:szCs w:val="20"/>
                <w:lang w:val="ru-RU"/>
              </w:rPr>
              <w:t>экспертами</w:t>
            </w:r>
            <w:r w:rsidRPr="00C96BEE">
              <w:rPr>
                <w:spacing w:val="-5"/>
                <w:sz w:val="20"/>
                <w:szCs w:val="20"/>
                <w:lang w:val="ru-RU"/>
              </w:rPr>
              <w:t xml:space="preserve"> </w:t>
            </w:r>
            <w:r w:rsidRPr="00C96BEE">
              <w:rPr>
                <w:sz w:val="20"/>
                <w:szCs w:val="20"/>
                <w:lang w:val="ru-RU"/>
              </w:rPr>
              <w:t>и</w:t>
            </w:r>
            <w:r w:rsidRPr="00C96BEE">
              <w:rPr>
                <w:spacing w:val="-4"/>
                <w:sz w:val="20"/>
                <w:szCs w:val="20"/>
                <w:lang w:val="ru-RU"/>
              </w:rPr>
              <w:t xml:space="preserve"> </w:t>
            </w:r>
            <w:r w:rsidRPr="00C96BEE">
              <w:rPr>
                <w:sz w:val="20"/>
                <w:szCs w:val="20"/>
                <w:lang w:val="ru-RU"/>
              </w:rPr>
              <w:t>специалистами</w:t>
            </w:r>
            <w:r w:rsidRPr="00C96BEE">
              <w:rPr>
                <w:spacing w:val="-4"/>
                <w:sz w:val="20"/>
                <w:szCs w:val="20"/>
                <w:lang w:val="ru-RU"/>
              </w:rPr>
              <w:t xml:space="preserve"> </w:t>
            </w:r>
            <w:r w:rsidRPr="00C96BEE">
              <w:rPr>
                <w:sz w:val="20"/>
                <w:szCs w:val="20"/>
                <w:lang w:val="ru-RU"/>
              </w:rPr>
              <w:t>в</w:t>
            </w:r>
            <w:r w:rsidRPr="00C96BEE">
              <w:rPr>
                <w:spacing w:val="-57"/>
                <w:sz w:val="20"/>
                <w:szCs w:val="20"/>
                <w:lang w:val="ru-RU"/>
              </w:rPr>
              <w:t xml:space="preserve"> </w:t>
            </w:r>
            <w:r w:rsidRPr="00C96BEE">
              <w:rPr>
                <w:sz w:val="20"/>
                <w:szCs w:val="20"/>
                <w:lang w:val="ru-RU"/>
              </w:rPr>
              <w:t>области промышленной и</w:t>
            </w:r>
            <w:r w:rsidRPr="00C96BEE">
              <w:rPr>
                <w:spacing w:val="1"/>
                <w:sz w:val="20"/>
                <w:szCs w:val="20"/>
                <w:lang w:val="ru-RU"/>
              </w:rPr>
              <w:t xml:space="preserve"> </w:t>
            </w:r>
            <w:r w:rsidRPr="00C96BEE">
              <w:rPr>
                <w:sz w:val="20"/>
                <w:szCs w:val="20"/>
                <w:lang w:val="ru-RU"/>
              </w:rPr>
              <w:t>смежных технологий.</w:t>
            </w:r>
          </w:p>
          <w:p w:rsidR="00C96BEE" w:rsidRPr="00C96BEE" w:rsidRDefault="00C96BEE" w:rsidP="00C96BEE">
            <w:pPr>
              <w:pStyle w:val="TableParagraph"/>
              <w:ind w:left="111"/>
              <w:rPr>
                <w:sz w:val="20"/>
                <w:szCs w:val="20"/>
                <w:lang w:val="ru-RU"/>
              </w:rPr>
            </w:pPr>
            <w:r w:rsidRPr="00C96BEE">
              <w:rPr>
                <w:sz w:val="20"/>
                <w:szCs w:val="20"/>
                <w:lang w:val="ru-RU"/>
              </w:rPr>
              <w:t>Повышение информированности</w:t>
            </w:r>
            <w:r w:rsidRPr="00C96BEE">
              <w:rPr>
                <w:spacing w:val="-2"/>
                <w:sz w:val="20"/>
                <w:szCs w:val="20"/>
                <w:lang w:val="ru-RU"/>
              </w:rPr>
              <w:t xml:space="preserve"> </w:t>
            </w:r>
            <w:r w:rsidRPr="00C96BEE">
              <w:rPr>
                <w:sz w:val="20"/>
                <w:szCs w:val="20"/>
                <w:lang w:val="ru-RU"/>
              </w:rPr>
              <w:t xml:space="preserve">о достижениях </w:t>
            </w:r>
            <w:proofErr w:type="gramStart"/>
            <w:r w:rsidRPr="00C96BEE">
              <w:rPr>
                <w:sz w:val="20"/>
                <w:szCs w:val="20"/>
                <w:lang w:val="ru-RU"/>
              </w:rPr>
              <w:t>и  перспективах</w:t>
            </w:r>
            <w:proofErr w:type="gramEnd"/>
            <w:r w:rsidRPr="00C96BEE">
              <w:rPr>
                <w:spacing w:val="-57"/>
                <w:sz w:val="20"/>
                <w:szCs w:val="20"/>
                <w:lang w:val="ru-RU"/>
              </w:rPr>
              <w:t xml:space="preserve"> </w:t>
            </w:r>
            <w:r w:rsidRPr="00C96BEE">
              <w:rPr>
                <w:sz w:val="20"/>
                <w:szCs w:val="20"/>
                <w:lang w:val="ru-RU"/>
              </w:rPr>
              <w:t>развития промышленности,</w:t>
            </w:r>
            <w:r w:rsidRPr="00C96BEE">
              <w:rPr>
                <w:spacing w:val="1"/>
                <w:sz w:val="20"/>
                <w:szCs w:val="20"/>
                <w:lang w:val="ru-RU"/>
              </w:rPr>
              <w:t xml:space="preserve"> </w:t>
            </w:r>
            <w:r w:rsidRPr="00C96BEE">
              <w:rPr>
                <w:sz w:val="20"/>
                <w:szCs w:val="20"/>
                <w:lang w:val="ru-RU"/>
              </w:rPr>
              <w:t>направленное на решение</w:t>
            </w:r>
            <w:r w:rsidRPr="00C96BEE">
              <w:rPr>
                <w:spacing w:val="1"/>
                <w:sz w:val="20"/>
                <w:szCs w:val="20"/>
                <w:lang w:val="ru-RU"/>
              </w:rPr>
              <w:t xml:space="preserve"> </w:t>
            </w:r>
            <w:r w:rsidRPr="00C96BEE">
              <w:rPr>
                <w:sz w:val="20"/>
                <w:szCs w:val="20"/>
                <w:lang w:val="ru-RU"/>
              </w:rPr>
              <w:t>важнейших задач развития</w:t>
            </w:r>
            <w:r w:rsidRPr="00C96BEE">
              <w:rPr>
                <w:spacing w:val="1"/>
                <w:sz w:val="20"/>
                <w:szCs w:val="20"/>
                <w:lang w:val="ru-RU"/>
              </w:rPr>
              <w:t xml:space="preserve"> </w:t>
            </w:r>
            <w:r w:rsidRPr="00C96BEE">
              <w:rPr>
                <w:sz w:val="20"/>
                <w:szCs w:val="20"/>
                <w:lang w:val="ru-RU"/>
              </w:rPr>
              <w:t>общества</w:t>
            </w:r>
            <w:r w:rsidRPr="00C96BEE">
              <w:rPr>
                <w:spacing w:val="-2"/>
                <w:sz w:val="20"/>
                <w:szCs w:val="20"/>
                <w:lang w:val="ru-RU"/>
              </w:rPr>
              <w:t xml:space="preserve"> </w:t>
            </w:r>
            <w:r w:rsidRPr="00C96BEE">
              <w:rPr>
                <w:sz w:val="20"/>
                <w:szCs w:val="20"/>
                <w:lang w:val="ru-RU"/>
              </w:rPr>
              <w:t>и страны.</w:t>
            </w:r>
          </w:p>
          <w:p w:rsidR="00C96BEE" w:rsidRPr="00C96BEE" w:rsidRDefault="00C96BEE" w:rsidP="00C96BEE">
            <w:pPr>
              <w:pStyle w:val="TableParagraph"/>
              <w:ind w:left="111" w:right="133"/>
              <w:rPr>
                <w:sz w:val="20"/>
                <w:szCs w:val="20"/>
                <w:lang w:val="ru-RU"/>
              </w:rPr>
            </w:pPr>
            <w:r w:rsidRPr="00C96BEE">
              <w:rPr>
                <w:sz w:val="20"/>
                <w:szCs w:val="20"/>
                <w:lang w:val="ru-RU"/>
              </w:rPr>
              <w:t>Информирование</w:t>
            </w:r>
            <w:r w:rsidRPr="00C96BEE">
              <w:rPr>
                <w:spacing w:val="-6"/>
                <w:sz w:val="20"/>
                <w:szCs w:val="20"/>
                <w:lang w:val="ru-RU"/>
              </w:rPr>
              <w:t xml:space="preserve"> </w:t>
            </w:r>
            <w:r w:rsidRPr="00C96BEE">
              <w:rPr>
                <w:sz w:val="20"/>
                <w:szCs w:val="20"/>
                <w:lang w:val="ru-RU"/>
              </w:rPr>
              <w:t>о</w:t>
            </w:r>
            <w:r w:rsidRPr="00C96BEE">
              <w:rPr>
                <w:spacing w:val="-4"/>
                <w:sz w:val="20"/>
                <w:szCs w:val="20"/>
                <w:lang w:val="ru-RU"/>
              </w:rPr>
              <w:t xml:space="preserve"> </w:t>
            </w:r>
            <w:r w:rsidRPr="00C96BEE">
              <w:rPr>
                <w:sz w:val="20"/>
                <w:szCs w:val="20"/>
                <w:lang w:val="ru-RU"/>
              </w:rPr>
              <w:t>профессиях</w:t>
            </w:r>
            <w:r w:rsidRPr="00C96BEE">
              <w:rPr>
                <w:spacing w:val="-57"/>
                <w:sz w:val="20"/>
                <w:szCs w:val="20"/>
                <w:lang w:val="ru-RU"/>
              </w:rPr>
              <w:t xml:space="preserve"> </w:t>
            </w:r>
            <w:r w:rsidRPr="00C96BEE">
              <w:rPr>
                <w:sz w:val="20"/>
                <w:szCs w:val="20"/>
                <w:lang w:val="ru-RU"/>
              </w:rPr>
              <w:t xml:space="preserve">и современном </w:t>
            </w:r>
            <w:r w:rsidRPr="00C96BEE">
              <w:rPr>
                <w:sz w:val="20"/>
                <w:szCs w:val="20"/>
                <w:lang w:val="ru-RU"/>
              </w:rPr>
              <w:lastRenderedPageBreak/>
              <w:t>рынке труда в</w:t>
            </w:r>
            <w:r w:rsidRPr="00C96BEE">
              <w:rPr>
                <w:spacing w:val="1"/>
                <w:sz w:val="20"/>
                <w:szCs w:val="20"/>
                <w:lang w:val="ru-RU"/>
              </w:rPr>
              <w:t xml:space="preserve"> </w:t>
            </w:r>
            <w:r w:rsidRPr="00C96BEE">
              <w:rPr>
                <w:sz w:val="20"/>
                <w:szCs w:val="20"/>
                <w:lang w:val="ru-RU"/>
              </w:rPr>
              <w:t>области промышленности и</w:t>
            </w:r>
            <w:r w:rsidRPr="00C96BEE">
              <w:rPr>
                <w:spacing w:val="1"/>
                <w:sz w:val="20"/>
                <w:szCs w:val="20"/>
                <w:lang w:val="ru-RU"/>
              </w:rPr>
              <w:t xml:space="preserve"> </w:t>
            </w:r>
            <w:r w:rsidRPr="00C96BEE">
              <w:rPr>
                <w:sz w:val="20"/>
                <w:szCs w:val="20"/>
                <w:lang w:val="ru-RU"/>
              </w:rPr>
              <w:t>смежных отраслей.</w:t>
            </w:r>
          </w:p>
        </w:tc>
        <w:tc>
          <w:tcPr>
            <w:tcW w:w="2742" w:type="dxa"/>
            <w:gridSpan w:val="2"/>
          </w:tcPr>
          <w:p w:rsidR="00C96BEE" w:rsidRPr="00C96BEE" w:rsidRDefault="00C96BEE" w:rsidP="00C96BEE">
            <w:pPr>
              <w:pStyle w:val="TableParagraph"/>
              <w:ind w:right="399"/>
              <w:rPr>
                <w:sz w:val="20"/>
                <w:szCs w:val="20"/>
                <w:lang w:val="ru-RU"/>
              </w:rPr>
            </w:pPr>
            <w:r w:rsidRPr="00C96BEE">
              <w:rPr>
                <w:sz w:val="20"/>
                <w:szCs w:val="20"/>
                <w:lang w:val="ru-RU"/>
              </w:rPr>
              <w:lastRenderedPageBreak/>
              <w:t>Просмотр и обсуждение видео-интервью с</w:t>
            </w:r>
            <w:r w:rsidRPr="00C96BEE">
              <w:rPr>
                <w:spacing w:val="1"/>
                <w:sz w:val="20"/>
                <w:szCs w:val="20"/>
                <w:lang w:val="ru-RU"/>
              </w:rPr>
              <w:t xml:space="preserve"> </w:t>
            </w:r>
            <w:r w:rsidRPr="00C96BEE">
              <w:rPr>
                <w:sz w:val="20"/>
                <w:szCs w:val="20"/>
                <w:lang w:val="ru-RU"/>
              </w:rPr>
              <w:t>экспертами в сфере промышленности с</w:t>
            </w:r>
            <w:r w:rsidRPr="00C96BEE">
              <w:rPr>
                <w:spacing w:val="1"/>
                <w:sz w:val="20"/>
                <w:szCs w:val="20"/>
                <w:lang w:val="ru-RU"/>
              </w:rPr>
              <w:t xml:space="preserve"> </w:t>
            </w:r>
            <w:r w:rsidRPr="00C96BEE">
              <w:rPr>
                <w:sz w:val="20"/>
                <w:szCs w:val="20"/>
                <w:lang w:val="ru-RU"/>
              </w:rPr>
              <w:t>использованием</w:t>
            </w:r>
            <w:r w:rsidRPr="00C96BEE">
              <w:rPr>
                <w:spacing w:val="-7"/>
                <w:sz w:val="20"/>
                <w:szCs w:val="20"/>
                <w:lang w:val="ru-RU"/>
              </w:rPr>
              <w:t xml:space="preserve"> </w:t>
            </w:r>
            <w:r w:rsidRPr="00C96BEE">
              <w:rPr>
                <w:sz w:val="20"/>
                <w:szCs w:val="20"/>
                <w:lang w:val="ru-RU"/>
              </w:rPr>
              <w:t>элементов</w:t>
            </w:r>
            <w:r w:rsidRPr="00C96BEE">
              <w:rPr>
                <w:spacing w:val="-7"/>
                <w:sz w:val="20"/>
                <w:szCs w:val="20"/>
                <w:lang w:val="ru-RU"/>
              </w:rPr>
              <w:t xml:space="preserve"> </w:t>
            </w:r>
            <w:proofErr w:type="spellStart"/>
            <w:r w:rsidRPr="00C96BEE">
              <w:rPr>
                <w:sz w:val="20"/>
                <w:szCs w:val="20"/>
                <w:lang w:val="ru-RU"/>
              </w:rPr>
              <w:t>форсайт</w:t>
            </w:r>
            <w:proofErr w:type="spellEnd"/>
            <w:r w:rsidRPr="00C96BEE">
              <w:rPr>
                <w:sz w:val="20"/>
                <w:szCs w:val="20"/>
                <w:lang w:val="ru-RU"/>
              </w:rPr>
              <w:t>-сессии:</w:t>
            </w:r>
          </w:p>
          <w:p w:rsidR="00C96BEE" w:rsidRPr="00C96BEE" w:rsidRDefault="00C96BEE" w:rsidP="006F728E">
            <w:pPr>
              <w:pStyle w:val="TableParagraph"/>
              <w:numPr>
                <w:ilvl w:val="0"/>
                <w:numId w:val="121"/>
              </w:numPr>
              <w:tabs>
                <w:tab w:val="left" w:pos="354"/>
              </w:tabs>
              <w:autoSpaceDE w:val="0"/>
              <w:autoSpaceDN w:val="0"/>
              <w:ind w:right="521" w:firstLine="0"/>
              <w:rPr>
                <w:sz w:val="20"/>
                <w:szCs w:val="20"/>
                <w:lang w:val="ru-RU"/>
              </w:rPr>
            </w:pPr>
            <w:r w:rsidRPr="00C96BEE">
              <w:rPr>
                <w:sz w:val="20"/>
                <w:szCs w:val="20"/>
                <w:lang w:val="ru-RU"/>
              </w:rPr>
              <w:t>обдумывание</w:t>
            </w:r>
            <w:r w:rsidRPr="00C96BEE">
              <w:rPr>
                <w:spacing w:val="-6"/>
                <w:sz w:val="20"/>
                <w:szCs w:val="20"/>
                <w:lang w:val="ru-RU"/>
              </w:rPr>
              <w:t xml:space="preserve"> </w:t>
            </w:r>
            <w:r w:rsidRPr="00C96BEE">
              <w:rPr>
                <w:sz w:val="20"/>
                <w:szCs w:val="20"/>
                <w:lang w:val="ru-RU"/>
              </w:rPr>
              <w:t>будущего</w:t>
            </w:r>
            <w:r w:rsidRPr="00C96BEE">
              <w:rPr>
                <w:spacing w:val="-5"/>
                <w:sz w:val="20"/>
                <w:szCs w:val="20"/>
                <w:lang w:val="ru-RU"/>
              </w:rPr>
              <w:t xml:space="preserve"> </w:t>
            </w:r>
            <w:r w:rsidRPr="00C96BEE">
              <w:rPr>
                <w:sz w:val="20"/>
                <w:szCs w:val="20"/>
                <w:lang w:val="ru-RU"/>
              </w:rPr>
              <w:t>(исследование</w:t>
            </w:r>
            <w:r w:rsidRPr="00C96BEE">
              <w:rPr>
                <w:spacing w:val="-5"/>
                <w:sz w:val="20"/>
                <w:szCs w:val="20"/>
                <w:lang w:val="ru-RU"/>
              </w:rPr>
              <w:t xml:space="preserve"> </w:t>
            </w:r>
            <w:r w:rsidRPr="00C96BEE">
              <w:rPr>
                <w:sz w:val="20"/>
                <w:szCs w:val="20"/>
                <w:lang w:val="ru-RU"/>
              </w:rPr>
              <w:t>и</w:t>
            </w:r>
            <w:r w:rsidRPr="00C96BEE">
              <w:rPr>
                <w:spacing w:val="-57"/>
                <w:sz w:val="20"/>
                <w:szCs w:val="20"/>
                <w:lang w:val="ru-RU"/>
              </w:rPr>
              <w:t xml:space="preserve"> </w:t>
            </w:r>
            <w:r w:rsidRPr="00C96BEE">
              <w:rPr>
                <w:sz w:val="20"/>
                <w:szCs w:val="20"/>
                <w:lang w:val="ru-RU"/>
              </w:rPr>
              <w:t>прогноз</w:t>
            </w:r>
            <w:r w:rsidRPr="00C96BEE">
              <w:rPr>
                <w:spacing w:val="-3"/>
                <w:sz w:val="20"/>
                <w:szCs w:val="20"/>
                <w:lang w:val="ru-RU"/>
              </w:rPr>
              <w:t xml:space="preserve"> </w:t>
            </w:r>
            <w:r w:rsidRPr="00C96BEE">
              <w:rPr>
                <w:sz w:val="20"/>
                <w:szCs w:val="20"/>
                <w:lang w:val="ru-RU"/>
              </w:rPr>
              <w:t>на</w:t>
            </w:r>
            <w:r w:rsidRPr="00C96BEE">
              <w:rPr>
                <w:spacing w:val="-1"/>
                <w:sz w:val="20"/>
                <w:szCs w:val="20"/>
                <w:lang w:val="ru-RU"/>
              </w:rPr>
              <w:t xml:space="preserve"> </w:t>
            </w:r>
            <w:r w:rsidRPr="00C96BEE">
              <w:rPr>
                <w:sz w:val="20"/>
                <w:szCs w:val="20"/>
                <w:lang w:val="ru-RU"/>
              </w:rPr>
              <w:t>основе</w:t>
            </w:r>
            <w:r w:rsidRPr="00C96BEE">
              <w:rPr>
                <w:spacing w:val="-2"/>
                <w:sz w:val="20"/>
                <w:szCs w:val="20"/>
                <w:lang w:val="ru-RU"/>
              </w:rPr>
              <w:t xml:space="preserve"> </w:t>
            </w:r>
            <w:r w:rsidRPr="00C96BEE">
              <w:rPr>
                <w:sz w:val="20"/>
                <w:szCs w:val="20"/>
                <w:lang w:val="ru-RU"/>
              </w:rPr>
              <w:t>видео-интервью</w:t>
            </w:r>
            <w:r w:rsidRPr="00C96BEE">
              <w:rPr>
                <w:spacing w:val="-1"/>
                <w:sz w:val="20"/>
                <w:szCs w:val="20"/>
                <w:lang w:val="ru-RU"/>
              </w:rPr>
              <w:t xml:space="preserve"> </w:t>
            </w:r>
            <w:r w:rsidRPr="00C96BEE">
              <w:rPr>
                <w:sz w:val="20"/>
                <w:szCs w:val="20"/>
                <w:lang w:val="ru-RU"/>
              </w:rPr>
              <w:t>и дополнительных</w:t>
            </w:r>
            <w:r w:rsidRPr="00C96BEE">
              <w:rPr>
                <w:spacing w:val="-3"/>
                <w:sz w:val="20"/>
                <w:szCs w:val="20"/>
                <w:lang w:val="ru-RU"/>
              </w:rPr>
              <w:t xml:space="preserve"> </w:t>
            </w:r>
            <w:r w:rsidRPr="00C96BEE">
              <w:rPr>
                <w:sz w:val="20"/>
                <w:szCs w:val="20"/>
                <w:lang w:val="ru-RU"/>
              </w:rPr>
              <w:t>материалов);</w:t>
            </w:r>
          </w:p>
          <w:p w:rsidR="00C96BEE" w:rsidRPr="00C96BEE" w:rsidRDefault="00C96BEE" w:rsidP="006F728E">
            <w:pPr>
              <w:pStyle w:val="TableParagraph"/>
              <w:numPr>
                <w:ilvl w:val="0"/>
                <w:numId w:val="121"/>
              </w:numPr>
              <w:tabs>
                <w:tab w:val="left" w:pos="294"/>
              </w:tabs>
              <w:autoSpaceDE w:val="0"/>
              <w:autoSpaceDN w:val="0"/>
              <w:ind w:left="293" w:hanging="181"/>
              <w:rPr>
                <w:sz w:val="20"/>
                <w:szCs w:val="20"/>
                <w:lang w:val="ru-RU"/>
              </w:rPr>
            </w:pPr>
            <w:r w:rsidRPr="00C96BEE">
              <w:rPr>
                <w:sz w:val="20"/>
                <w:szCs w:val="20"/>
                <w:lang w:val="ru-RU"/>
              </w:rPr>
              <w:t>спорить</w:t>
            </w:r>
            <w:r w:rsidRPr="00C96BEE">
              <w:rPr>
                <w:spacing w:val="-3"/>
                <w:sz w:val="20"/>
                <w:szCs w:val="20"/>
                <w:lang w:val="ru-RU"/>
              </w:rPr>
              <w:t xml:space="preserve"> </w:t>
            </w:r>
            <w:r w:rsidRPr="00C96BEE">
              <w:rPr>
                <w:sz w:val="20"/>
                <w:szCs w:val="20"/>
                <w:lang w:val="ru-RU"/>
              </w:rPr>
              <w:t>о</w:t>
            </w:r>
            <w:r w:rsidRPr="00C96BEE">
              <w:rPr>
                <w:spacing w:val="-3"/>
                <w:sz w:val="20"/>
                <w:szCs w:val="20"/>
                <w:lang w:val="ru-RU"/>
              </w:rPr>
              <w:t xml:space="preserve"> </w:t>
            </w:r>
            <w:r w:rsidRPr="00C96BEE">
              <w:rPr>
                <w:sz w:val="20"/>
                <w:szCs w:val="20"/>
                <w:lang w:val="ru-RU"/>
              </w:rPr>
              <w:t>будущем</w:t>
            </w:r>
            <w:r w:rsidRPr="00C96BEE">
              <w:rPr>
                <w:spacing w:val="-3"/>
                <w:sz w:val="20"/>
                <w:szCs w:val="20"/>
                <w:lang w:val="ru-RU"/>
              </w:rPr>
              <w:t xml:space="preserve"> </w:t>
            </w:r>
            <w:r w:rsidRPr="00C96BEE">
              <w:rPr>
                <w:sz w:val="20"/>
                <w:szCs w:val="20"/>
                <w:lang w:val="ru-RU"/>
              </w:rPr>
              <w:t>(мозговой</w:t>
            </w:r>
            <w:r w:rsidRPr="00C96BEE">
              <w:rPr>
                <w:spacing w:val="-3"/>
                <w:sz w:val="20"/>
                <w:szCs w:val="20"/>
                <w:lang w:val="ru-RU"/>
              </w:rPr>
              <w:t xml:space="preserve"> </w:t>
            </w:r>
            <w:r w:rsidRPr="00C96BEE">
              <w:rPr>
                <w:sz w:val="20"/>
                <w:szCs w:val="20"/>
                <w:lang w:val="ru-RU"/>
              </w:rPr>
              <w:t>штурм);</w:t>
            </w:r>
          </w:p>
          <w:p w:rsidR="00C96BEE" w:rsidRPr="00C96BEE" w:rsidRDefault="00C96BEE" w:rsidP="006F728E">
            <w:pPr>
              <w:pStyle w:val="TableParagraph"/>
              <w:numPr>
                <w:ilvl w:val="0"/>
                <w:numId w:val="121"/>
              </w:numPr>
              <w:tabs>
                <w:tab w:val="left" w:pos="294"/>
              </w:tabs>
              <w:autoSpaceDE w:val="0"/>
              <w:autoSpaceDN w:val="0"/>
              <w:ind w:right="1001" w:firstLine="0"/>
              <w:rPr>
                <w:sz w:val="20"/>
                <w:szCs w:val="20"/>
                <w:lang w:val="ru-RU"/>
              </w:rPr>
            </w:pPr>
            <w:r w:rsidRPr="00C96BEE">
              <w:rPr>
                <w:sz w:val="20"/>
                <w:szCs w:val="20"/>
                <w:lang w:val="ru-RU"/>
              </w:rPr>
              <w:t>очерчивать</w:t>
            </w:r>
            <w:r w:rsidRPr="00C96BEE">
              <w:rPr>
                <w:spacing w:val="-4"/>
                <w:sz w:val="20"/>
                <w:szCs w:val="20"/>
                <w:lang w:val="ru-RU"/>
              </w:rPr>
              <w:t xml:space="preserve"> </w:t>
            </w:r>
            <w:r w:rsidRPr="00C96BEE">
              <w:rPr>
                <w:sz w:val="20"/>
                <w:szCs w:val="20"/>
                <w:lang w:val="ru-RU"/>
              </w:rPr>
              <w:t>будущее</w:t>
            </w:r>
            <w:r w:rsidRPr="00C96BEE">
              <w:rPr>
                <w:spacing w:val="-6"/>
                <w:sz w:val="20"/>
                <w:szCs w:val="20"/>
                <w:lang w:val="ru-RU"/>
              </w:rPr>
              <w:t xml:space="preserve"> </w:t>
            </w:r>
            <w:r w:rsidRPr="00C96BEE">
              <w:rPr>
                <w:sz w:val="20"/>
                <w:szCs w:val="20"/>
                <w:lang w:val="ru-RU"/>
              </w:rPr>
              <w:t>(формирование</w:t>
            </w:r>
            <w:r w:rsidRPr="00C96BEE">
              <w:rPr>
                <w:spacing w:val="-57"/>
                <w:sz w:val="20"/>
                <w:szCs w:val="20"/>
                <w:lang w:val="ru-RU"/>
              </w:rPr>
              <w:t xml:space="preserve"> </w:t>
            </w:r>
            <w:r w:rsidRPr="00C96BEE">
              <w:rPr>
                <w:sz w:val="20"/>
                <w:szCs w:val="20"/>
                <w:lang w:val="ru-RU"/>
              </w:rPr>
              <w:t>профориентационной</w:t>
            </w:r>
            <w:r w:rsidRPr="00C96BEE">
              <w:rPr>
                <w:spacing w:val="-2"/>
                <w:sz w:val="20"/>
                <w:szCs w:val="20"/>
                <w:lang w:val="ru-RU"/>
              </w:rPr>
              <w:t xml:space="preserve"> </w:t>
            </w:r>
            <w:r w:rsidRPr="00C96BEE">
              <w:rPr>
                <w:sz w:val="20"/>
                <w:szCs w:val="20"/>
                <w:lang w:val="ru-RU"/>
              </w:rPr>
              <w:t>карты</w:t>
            </w:r>
            <w:r w:rsidRPr="00C96BEE">
              <w:rPr>
                <w:spacing w:val="-1"/>
                <w:sz w:val="20"/>
                <w:szCs w:val="20"/>
                <w:lang w:val="ru-RU"/>
              </w:rPr>
              <w:t xml:space="preserve"> </w:t>
            </w:r>
            <w:r w:rsidRPr="00C96BEE">
              <w:rPr>
                <w:sz w:val="20"/>
                <w:szCs w:val="20"/>
                <w:lang w:val="ru-RU"/>
              </w:rPr>
              <w:t>и др.).</w:t>
            </w:r>
          </w:p>
          <w:p w:rsidR="00C96BEE" w:rsidRPr="00C96BEE" w:rsidRDefault="00C96BEE" w:rsidP="00C96BEE">
            <w:pPr>
              <w:pStyle w:val="TableParagraph"/>
              <w:ind w:right="159"/>
              <w:rPr>
                <w:sz w:val="20"/>
                <w:szCs w:val="20"/>
                <w:lang w:val="ru-RU"/>
              </w:rPr>
            </w:pPr>
            <w:r w:rsidRPr="00C96BEE">
              <w:rPr>
                <w:sz w:val="20"/>
                <w:szCs w:val="20"/>
                <w:lang w:val="ru-RU"/>
              </w:rPr>
              <w:t>В рамках профориентационного занятия</w:t>
            </w:r>
            <w:r w:rsidRPr="00C96BEE">
              <w:rPr>
                <w:spacing w:val="1"/>
                <w:sz w:val="20"/>
                <w:szCs w:val="20"/>
                <w:lang w:val="ru-RU"/>
              </w:rPr>
              <w:t xml:space="preserve"> </w:t>
            </w:r>
            <w:r w:rsidRPr="00C96BEE">
              <w:rPr>
                <w:sz w:val="20"/>
                <w:szCs w:val="20"/>
                <w:lang w:val="ru-RU"/>
              </w:rPr>
              <w:t>обучающиеся</w:t>
            </w:r>
            <w:r w:rsidRPr="00C96BEE">
              <w:rPr>
                <w:spacing w:val="-3"/>
                <w:sz w:val="20"/>
                <w:szCs w:val="20"/>
                <w:lang w:val="ru-RU"/>
              </w:rPr>
              <w:t xml:space="preserve"> </w:t>
            </w:r>
            <w:r w:rsidRPr="00C96BEE">
              <w:rPr>
                <w:sz w:val="20"/>
                <w:szCs w:val="20"/>
                <w:lang w:val="ru-RU"/>
              </w:rPr>
              <w:t>формируют «карту</w:t>
            </w:r>
            <w:r w:rsidRPr="00C96BEE">
              <w:rPr>
                <w:spacing w:val="-8"/>
                <w:sz w:val="20"/>
                <w:szCs w:val="20"/>
                <w:lang w:val="ru-RU"/>
              </w:rPr>
              <w:t xml:space="preserve"> </w:t>
            </w:r>
            <w:r w:rsidRPr="00C96BEE">
              <w:rPr>
                <w:sz w:val="20"/>
                <w:szCs w:val="20"/>
                <w:lang w:val="ru-RU"/>
              </w:rPr>
              <w:t>будущего»</w:t>
            </w:r>
            <w:r w:rsidRPr="00C96BEE">
              <w:rPr>
                <w:spacing w:val="-8"/>
                <w:sz w:val="20"/>
                <w:szCs w:val="20"/>
                <w:lang w:val="ru-RU"/>
              </w:rPr>
              <w:t xml:space="preserve"> </w:t>
            </w:r>
            <w:r w:rsidRPr="00C96BEE">
              <w:rPr>
                <w:sz w:val="20"/>
                <w:szCs w:val="20"/>
                <w:lang w:val="ru-RU"/>
              </w:rPr>
              <w:t>с</w:t>
            </w:r>
            <w:r w:rsidRPr="00C96BEE">
              <w:rPr>
                <w:spacing w:val="-57"/>
                <w:sz w:val="20"/>
                <w:szCs w:val="20"/>
                <w:lang w:val="ru-RU"/>
              </w:rPr>
              <w:t xml:space="preserve"> </w:t>
            </w:r>
            <w:r w:rsidRPr="00C96BEE">
              <w:rPr>
                <w:sz w:val="20"/>
                <w:szCs w:val="20"/>
                <w:lang w:val="ru-RU"/>
              </w:rPr>
              <w:t>учетом трендов, технологий, профессий,</w:t>
            </w:r>
            <w:r w:rsidRPr="00C96BEE">
              <w:rPr>
                <w:spacing w:val="1"/>
                <w:sz w:val="20"/>
                <w:szCs w:val="20"/>
                <w:lang w:val="ru-RU"/>
              </w:rPr>
              <w:t xml:space="preserve"> </w:t>
            </w:r>
            <w:r w:rsidRPr="00C96BEE">
              <w:rPr>
                <w:sz w:val="20"/>
                <w:szCs w:val="20"/>
                <w:lang w:val="ru-RU"/>
              </w:rPr>
              <w:t>личностных и профессиональных качеств,</w:t>
            </w:r>
            <w:r w:rsidRPr="00C96BEE">
              <w:rPr>
                <w:spacing w:val="1"/>
                <w:sz w:val="20"/>
                <w:szCs w:val="20"/>
                <w:lang w:val="ru-RU"/>
              </w:rPr>
              <w:t xml:space="preserve"> </w:t>
            </w:r>
            <w:r w:rsidRPr="00C96BEE">
              <w:rPr>
                <w:sz w:val="20"/>
                <w:szCs w:val="20"/>
                <w:lang w:val="ru-RU"/>
              </w:rPr>
              <w:t>необходимых</w:t>
            </w:r>
            <w:r w:rsidRPr="00C96BEE">
              <w:rPr>
                <w:spacing w:val="-2"/>
                <w:sz w:val="20"/>
                <w:szCs w:val="20"/>
                <w:lang w:val="ru-RU"/>
              </w:rPr>
              <w:t xml:space="preserve"> </w:t>
            </w:r>
            <w:r w:rsidRPr="00C96BEE">
              <w:rPr>
                <w:sz w:val="20"/>
                <w:szCs w:val="20"/>
                <w:lang w:val="ru-RU"/>
              </w:rPr>
              <w:t>знаний</w:t>
            </w:r>
            <w:r w:rsidRPr="00C96BEE">
              <w:rPr>
                <w:spacing w:val="-2"/>
                <w:sz w:val="20"/>
                <w:szCs w:val="20"/>
                <w:lang w:val="ru-RU"/>
              </w:rPr>
              <w:t xml:space="preserve"> </w:t>
            </w:r>
            <w:r w:rsidRPr="00C96BEE">
              <w:rPr>
                <w:sz w:val="20"/>
                <w:szCs w:val="20"/>
                <w:lang w:val="ru-RU"/>
              </w:rPr>
              <w:t>и</w:t>
            </w:r>
            <w:r w:rsidRPr="00C96BEE">
              <w:rPr>
                <w:spacing w:val="-2"/>
                <w:sz w:val="20"/>
                <w:szCs w:val="20"/>
                <w:lang w:val="ru-RU"/>
              </w:rPr>
              <w:t xml:space="preserve"> </w:t>
            </w:r>
            <w:r w:rsidRPr="00C96BEE">
              <w:rPr>
                <w:sz w:val="20"/>
                <w:szCs w:val="20"/>
                <w:lang w:val="ru-RU"/>
              </w:rPr>
              <w:t>др.</w:t>
            </w:r>
          </w:p>
          <w:p w:rsidR="00C96BEE" w:rsidRPr="00C96BEE" w:rsidRDefault="00C96BEE" w:rsidP="006F728E">
            <w:pPr>
              <w:pStyle w:val="TableParagraph"/>
              <w:numPr>
                <w:ilvl w:val="0"/>
                <w:numId w:val="121"/>
              </w:numPr>
              <w:tabs>
                <w:tab w:val="left" w:pos="506"/>
                <w:tab w:val="left" w:pos="507"/>
              </w:tabs>
              <w:autoSpaceDE w:val="0"/>
              <w:autoSpaceDN w:val="0"/>
              <w:ind w:right="231" w:firstLine="0"/>
              <w:rPr>
                <w:sz w:val="20"/>
                <w:szCs w:val="20"/>
                <w:lang w:val="ru-RU"/>
              </w:rPr>
            </w:pPr>
            <w:r w:rsidRPr="00C96BEE">
              <w:rPr>
                <w:sz w:val="20"/>
                <w:szCs w:val="20"/>
                <w:lang w:val="ru-RU"/>
              </w:rPr>
              <w:t>Для педагогов-навигаторов,</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8"/>
                <w:sz w:val="20"/>
                <w:szCs w:val="20"/>
                <w:lang w:val="ru-RU"/>
              </w:rPr>
              <w:t xml:space="preserve"> </w:t>
            </w:r>
            <w:r w:rsidRPr="00C96BEE">
              <w:rPr>
                <w:sz w:val="20"/>
                <w:szCs w:val="20"/>
                <w:lang w:val="ru-RU"/>
              </w:rPr>
              <w:t>материалы</w:t>
            </w:r>
            <w:r w:rsidRPr="00C96BEE">
              <w:rPr>
                <w:spacing w:val="-3"/>
                <w:sz w:val="20"/>
                <w:szCs w:val="20"/>
                <w:lang w:val="ru-RU"/>
              </w:rPr>
              <w:t xml:space="preserve"> </w:t>
            </w:r>
            <w:r w:rsidRPr="00C96BEE">
              <w:rPr>
                <w:sz w:val="20"/>
                <w:szCs w:val="20"/>
                <w:lang w:val="ru-RU"/>
              </w:rPr>
              <w:t>для</w:t>
            </w:r>
            <w:r w:rsidRPr="00C96BEE">
              <w:rPr>
                <w:spacing w:val="-3"/>
                <w:sz w:val="20"/>
                <w:szCs w:val="20"/>
                <w:lang w:val="ru-RU"/>
              </w:rPr>
              <w:t xml:space="preserve"> </w:t>
            </w:r>
            <w:r w:rsidRPr="00C96BEE">
              <w:rPr>
                <w:sz w:val="20"/>
                <w:szCs w:val="20"/>
                <w:lang w:val="ru-RU"/>
              </w:rPr>
              <w:t>проведения</w:t>
            </w:r>
            <w:r w:rsidRPr="00C96BEE">
              <w:rPr>
                <w:spacing w:val="-2"/>
                <w:sz w:val="20"/>
                <w:szCs w:val="20"/>
                <w:lang w:val="ru-RU"/>
              </w:rPr>
              <w:t xml:space="preserve"> </w:t>
            </w:r>
            <w:r w:rsidRPr="00C96BEE">
              <w:rPr>
                <w:sz w:val="20"/>
                <w:szCs w:val="20"/>
                <w:lang w:val="ru-RU"/>
              </w:rPr>
              <w:lastRenderedPageBreak/>
              <w:t>занятия</w:t>
            </w:r>
            <w:r w:rsidRPr="00C96BEE">
              <w:rPr>
                <w:spacing w:val="-57"/>
                <w:sz w:val="20"/>
                <w:szCs w:val="20"/>
                <w:lang w:val="ru-RU"/>
              </w:rPr>
              <w:t xml:space="preserve"> </w:t>
            </w:r>
            <w:r w:rsidRPr="00C96BEE">
              <w:rPr>
                <w:sz w:val="20"/>
                <w:szCs w:val="20"/>
                <w:lang w:val="ru-RU"/>
              </w:rPr>
              <w:t>доступны</w:t>
            </w:r>
            <w:r w:rsidRPr="00C96BEE">
              <w:rPr>
                <w:spacing w:val="-2"/>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цифровом</w:t>
            </w:r>
            <w:r w:rsidRPr="00C96BEE">
              <w:rPr>
                <w:spacing w:val="-2"/>
                <w:sz w:val="20"/>
                <w:szCs w:val="20"/>
                <w:lang w:val="ru-RU"/>
              </w:rPr>
              <w:t xml:space="preserve"> </w:t>
            </w:r>
            <w:r w:rsidRPr="00C96BEE">
              <w:rPr>
                <w:sz w:val="20"/>
                <w:szCs w:val="20"/>
                <w:lang w:val="ru-RU"/>
              </w:rPr>
              <w:t>инструменте</w:t>
            </w:r>
            <w:r w:rsidRPr="00C96BEE">
              <w:rPr>
                <w:spacing w:val="-2"/>
                <w:sz w:val="20"/>
                <w:szCs w:val="20"/>
                <w:lang w:val="ru-RU"/>
              </w:rPr>
              <w:t xml:space="preserve"> </w:t>
            </w:r>
            <w:r w:rsidRPr="00C96BEE">
              <w:rPr>
                <w:sz w:val="20"/>
                <w:szCs w:val="20"/>
                <w:lang w:val="ru-RU"/>
              </w:rPr>
              <w:t>проекта «Конструктор</w:t>
            </w:r>
            <w:r w:rsidRPr="00C96BEE">
              <w:rPr>
                <w:spacing w:val="-2"/>
                <w:sz w:val="20"/>
                <w:szCs w:val="20"/>
                <w:lang w:val="ru-RU"/>
              </w:rPr>
              <w:t xml:space="preserve"> </w:t>
            </w:r>
            <w:r w:rsidRPr="00C96BEE">
              <w:rPr>
                <w:sz w:val="20"/>
                <w:szCs w:val="20"/>
                <w:lang w:val="ru-RU"/>
              </w:rPr>
              <w:t>будущего»</w:t>
            </w:r>
            <w:r w:rsidRPr="00C96BEE">
              <w:rPr>
                <w:spacing w:val="-9"/>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личном</w:t>
            </w:r>
            <w:r w:rsidRPr="00C96BEE">
              <w:rPr>
                <w:spacing w:val="-2"/>
                <w:sz w:val="20"/>
                <w:szCs w:val="20"/>
                <w:lang w:val="ru-RU"/>
              </w:rPr>
              <w:t xml:space="preserve"> </w:t>
            </w:r>
            <w:r w:rsidRPr="00C96BEE">
              <w:rPr>
                <w:sz w:val="20"/>
                <w:szCs w:val="20"/>
                <w:lang w:val="ru-RU"/>
              </w:rPr>
              <w:t>кабинете</w:t>
            </w:r>
            <w:r w:rsidRPr="00C96BEE">
              <w:rPr>
                <w:spacing w:val="-57"/>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интернет-платформе</w:t>
            </w:r>
            <w:r w:rsidRPr="00C96BEE">
              <w:rPr>
                <w:spacing w:val="-2"/>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6F728E">
            <w:pPr>
              <w:pStyle w:val="TableParagraph"/>
              <w:numPr>
                <w:ilvl w:val="0"/>
                <w:numId w:val="121"/>
              </w:numPr>
              <w:tabs>
                <w:tab w:val="left" w:pos="506"/>
                <w:tab w:val="left" w:pos="507"/>
              </w:tabs>
              <w:autoSpaceDE w:val="0"/>
              <w:autoSpaceDN w:val="0"/>
              <w:spacing w:line="270" w:lineRule="atLeast"/>
              <w:ind w:right="263" w:firstLine="0"/>
              <w:rPr>
                <w:sz w:val="20"/>
                <w:szCs w:val="20"/>
                <w:lang w:val="ru-RU"/>
              </w:rPr>
            </w:pPr>
            <w:r w:rsidRPr="00C96BEE">
              <w:rPr>
                <w:sz w:val="20"/>
                <w:szCs w:val="20"/>
                <w:lang w:val="ru-RU"/>
              </w:rPr>
              <w:t>Для педагогических работников, не</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 материалы доступны на цифровой</w:t>
            </w:r>
            <w:r w:rsidRPr="00C96BEE">
              <w:rPr>
                <w:spacing w:val="-58"/>
                <w:sz w:val="20"/>
                <w:szCs w:val="20"/>
                <w:lang w:val="ru-RU"/>
              </w:rPr>
              <w:t xml:space="preserve"> </w:t>
            </w:r>
            <w:r w:rsidRPr="00C96BEE">
              <w:rPr>
                <w:sz w:val="20"/>
                <w:szCs w:val="20"/>
                <w:lang w:val="ru-RU"/>
              </w:rPr>
              <w:t>платформе</w:t>
            </w:r>
            <w:r w:rsidRPr="00C96BEE">
              <w:rPr>
                <w:spacing w:val="58"/>
                <w:sz w:val="20"/>
                <w:szCs w:val="20"/>
                <w:lang w:val="ru-RU"/>
              </w:rPr>
              <w:t xml:space="preserve">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1020"/>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10.</w:t>
            </w:r>
          </w:p>
        </w:tc>
        <w:tc>
          <w:tcPr>
            <w:tcW w:w="2037" w:type="dxa"/>
          </w:tcPr>
          <w:p w:rsidR="00C96BEE" w:rsidRPr="00C96BEE" w:rsidRDefault="00C96BEE" w:rsidP="00C96BEE">
            <w:pPr>
              <w:pStyle w:val="TableParagraph"/>
              <w:ind w:left="110" w:right="238"/>
              <w:rPr>
                <w:sz w:val="20"/>
                <w:szCs w:val="20"/>
                <w:lang w:val="ru-RU"/>
              </w:rPr>
            </w:pPr>
            <w:r w:rsidRPr="00C96BEE">
              <w:rPr>
                <w:sz w:val="20"/>
                <w:szCs w:val="20"/>
                <w:lang w:val="ru-RU"/>
              </w:rPr>
              <w:t>Тема 8. Профориентационное</w:t>
            </w:r>
            <w:r w:rsidRPr="00C96BEE">
              <w:rPr>
                <w:spacing w:val="1"/>
                <w:sz w:val="20"/>
                <w:szCs w:val="20"/>
                <w:lang w:val="ru-RU"/>
              </w:rPr>
              <w:t xml:space="preserve"> </w:t>
            </w:r>
            <w:r w:rsidRPr="00C96BEE">
              <w:rPr>
                <w:sz w:val="20"/>
                <w:szCs w:val="20"/>
                <w:lang w:val="ru-RU"/>
              </w:rPr>
              <w:t>занятие «Пробую профессию в</w:t>
            </w:r>
            <w:r w:rsidRPr="00C96BEE">
              <w:rPr>
                <w:spacing w:val="1"/>
                <w:sz w:val="20"/>
                <w:szCs w:val="20"/>
                <w:lang w:val="ru-RU"/>
              </w:rPr>
              <w:t xml:space="preserve"> </w:t>
            </w:r>
            <w:r w:rsidRPr="00C96BEE">
              <w:rPr>
                <w:sz w:val="20"/>
                <w:szCs w:val="20"/>
                <w:lang w:val="ru-RU"/>
              </w:rPr>
              <w:t>сфере промышленности»</w:t>
            </w:r>
            <w:r w:rsidRPr="00C96BEE">
              <w:rPr>
                <w:spacing w:val="1"/>
                <w:sz w:val="20"/>
                <w:szCs w:val="20"/>
                <w:lang w:val="ru-RU"/>
              </w:rPr>
              <w:t xml:space="preserve"> </w:t>
            </w:r>
            <w:r w:rsidRPr="00C96BEE">
              <w:rPr>
                <w:sz w:val="20"/>
                <w:szCs w:val="20"/>
                <w:lang w:val="ru-RU"/>
              </w:rPr>
              <w:t>(моделирующая онлайн-проба на</w:t>
            </w:r>
            <w:r w:rsidRPr="00C96BEE">
              <w:rPr>
                <w:spacing w:val="-58"/>
                <w:sz w:val="20"/>
                <w:szCs w:val="20"/>
                <w:lang w:val="ru-RU"/>
              </w:rPr>
              <w:t xml:space="preserve"> </w:t>
            </w:r>
            <w:r w:rsidRPr="00C96BEE">
              <w:rPr>
                <w:sz w:val="20"/>
                <w:szCs w:val="20"/>
                <w:lang w:val="ru-RU"/>
              </w:rPr>
              <w:t>платформе</w:t>
            </w:r>
            <w:r w:rsidRPr="00C96BEE">
              <w:rPr>
                <w:spacing w:val="-2"/>
                <w:sz w:val="20"/>
                <w:szCs w:val="20"/>
                <w:lang w:val="ru-RU"/>
              </w:rPr>
              <w:t xml:space="preserve"> </w:t>
            </w:r>
            <w:r w:rsidRPr="00C96BEE">
              <w:rPr>
                <w:sz w:val="20"/>
                <w:szCs w:val="20"/>
                <w:lang w:val="ru-RU"/>
              </w:rPr>
              <w:t>проекта</w:t>
            </w:r>
            <w:r w:rsidRPr="00C96BEE">
              <w:rPr>
                <w:spacing w:val="3"/>
                <w:sz w:val="20"/>
                <w:szCs w:val="20"/>
                <w:lang w:val="ru-RU"/>
              </w:rPr>
              <w:t xml:space="preserve"> </w:t>
            </w:r>
            <w:r w:rsidRPr="00C96BEE">
              <w:rPr>
                <w:sz w:val="20"/>
                <w:szCs w:val="20"/>
                <w:lang w:val="ru-RU"/>
              </w:rPr>
              <w:t>«Билет</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будущее»</w:t>
            </w:r>
            <w:r w:rsidRPr="00C96BEE">
              <w:rPr>
                <w:spacing w:val="-9"/>
                <w:sz w:val="20"/>
                <w:szCs w:val="20"/>
                <w:lang w:val="ru-RU"/>
              </w:rPr>
              <w:t xml:space="preserve"> </w:t>
            </w:r>
            <w:r w:rsidRPr="00C96BEE">
              <w:rPr>
                <w:sz w:val="20"/>
                <w:szCs w:val="20"/>
                <w:lang w:val="ru-RU"/>
              </w:rPr>
              <w:t>по профессиям</w:t>
            </w:r>
            <w:r w:rsidRPr="00C96BEE">
              <w:rPr>
                <w:spacing w:val="-1"/>
                <w:sz w:val="20"/>
                <w:szCs w:val="20"/>
                <w:lang w:val="ru-RU"/>
              </w:rPr>
              <w:t xml:space="preserve"> </w:t>
            </w:r>
            <w:r w:rsidRPr="00C96BEE">
              <w:rPr>
                <w:sz w:val="20"/>
                <w:szCs w:val="20"/>
                <w:lang w:val="ru-RU"/>
              </w:rPr>
              <w:t>на выбор: металлург, специалист по</w:t>
            </w:r>
            <w:r w:rsidRPr="00C96BEE">
              <w:rPr>
                <w:spacing w:val="1"/>
                <w:sz w:val="20"/>
                <w:szCs w:val="20"/>
                <w:lang w:val="ru-RU"/>
              </w:rPr>
              <w:t xml:space="preserve"> </w:t>
            </w:r>
            <w:r w:rsidRPr="00C96BEE">
              <w:rPr>
                <w:sz w:val="20"/>
                <w:szCs w:val="20"/>
                <w:lang w:val="ru-RU"/>
              </w:rPr>
              <w:t>аддитивным</w:t>
            </w:r>
            <w:r w:rsidRPr="00C96BEE">
              <w:rPr>
                <w:spacing w:val="-4"/>
                <w:sz w:val="20"/>
                <w:szCs w:val="20"/>
                <w:lang w:val="ru-RU"/>
              </w:rPr>
              <w:t xml:space="preserve"> </w:t>
            </w:r>
            <w:r w:rsidRPr="00C96BEE">
              <w:rPr>
                <w:sz w:val="20"/>
                <w:szCs w:val="20"/>
                <w:lang w:val="ru-RU"/>
              </w:rPr>
              <w:t>технологиям</w:t>
            </w:r>
            <w:r w:rsidRPr="00C96BEE">
              <w:rPr>
                <w:spacing w:val="-3"/>
                <w:sz w:val="20"/>
                <w:szCs w:val="20"/>
                <w:lang w:val="ru-RU"/>
              </w:rPr>
              <w:t xml:space="preserve"> </w:t>
            </w:r>
            <w:r w:rsidRPr="00C96BEE">
              <w:rPr>
                <w:sz w:val="20"/>
                <w:szCs w:val="20"/>
                <w:lang w:val="ru-RU"/>
              </w:rPr>
              <w:t>и</w:t>
            </w:r>
            <w:r w:rsidRPr="00C96BEE">
              <w:rPr>
                <w:spacing w:val="-2"/>
                <w:sz w:val="20"/>
                <w:szCs w:val="20"/>
                <w:lang w:val="ru-RU"/>
              </w:rPr>
              <w:t xml:space="preserve"> </w:t>
            </w:r>
            <w:r w:rsidRPr="00C96BEE">
              <w:rPr>
                <w:sz w:val="20"/>
                <w:szCs w:val="20"/>
                <w:lang w:val="ru-RU"/>
              </w:rPr>
              <w:t>др.)</w:t>
            </w:r>
          </w:p>
        </w:tc>
        <w:tc>
          <w:tcPr>
            <w:tcW w:w="1008" w:type="dxa"/>
            <w:gridSpan w:val="2"/>
          </w:tcPr>
          <w:p w:rsidR="00C96BEE" w:rsidRPr="0051222D" w:rsidRDefault="00C96BEE" w:rsidP="00C96BEE">
            <w:pPr>
              <w:pStyle w:val="TableParagraph"/>
              <w:ind w:left="108" w:right="76"/>
              <w:rPr>
                <w:sz w:val="20"/>
                <w:szCs w:val="20"/>
              </w:rPr>
            </w:pPr>
            <w:r>
              <w:rPr>
                <w:sz w:val="20"/>
                <w:szCs w:val="20"/>
              </w:rPr>
              <w:t>1</w:t>
            </w:r>
          </w:p>
        </w:tc>
        <w:tc>
          <w:tcPr>
            <w:tcW w:w="1634" w:type="dxa"/>
            <w:gridSpan w:val="2"/>
          </w:tcPr>
          <w:p w:rsidR="00C96BEE" w:rsidRPr="00C96BEE" w:rsidRDefault="00C96BEE" w:rsidP="00C96BEE">
            <w:pPr>
              <w:pStyle w:val="TableParagraph"/>
              <w:ind w:left="108" w:right="76"/>
              <w:rPr>
                <w:sz w:val="20"/>
                <w:szCs w:val="20"/>
                <w:lang w:val="ru-RU"/>
              </w:rPr>
            </w:pPr>
            <w:r w:rsidRPr="00C96BEE">
              <w:rPr>
                <w:sz w:val="20"/>
                <w:szCs w:val="20"/>
                <w:lang w:val="ru-RU"/>
              </w:rPr>
              <w:t>онлайн-проба</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w:t>
            </w:r>
            <w:r w:rsidRPr="00C96BEE">
              <w:rPr>
                <w:spacing w:val="-57"/>
                <w:sz w:val="20"/>
                <w:szCs w:val="20"/>
                <w:lang w:val="ru-RU"/>
              </w:rPr>
              <w:t xml:space="preserve"> </w:t>
            </w:r>
            <w:r w:rsidRPr="00C96BEE">
              <w:rPr>
                <w:sz w:val="20"/>
                <w:szCs w:val="20"/>
                <w:lang w:val="ru-RU"/>
              </w:rPr>
              <w:t>проба)</w:t>
            </w:r>
          </w:p>
        </w:tc>
        <w:tc>
          <w:tcPr>
            <w:tcW w:w="1842" w:type="dxa"/>
          </w:tcPr>
          <w:p w:rsidR="00C96BEE" w:rsidRPr="00C96BEE" w:rsidRDefault="00C96BEE" w:rsidP="00C96BEE">
            <w:pPr>
              <w:pStyle w:val="TableParagraph"/>
              <w:ind w:left="111" w:right="270"/>
              <w:rPr>
                <w:sz w:val="20"/>
                <w:szCs w:val="20"/>
                <w:lang w:val="ru-RU"/>
              </w:rPr>
            </w:pPr>
            <w:r w:rsidRPr="00C96BEE">
              <w:rPr>
                <w:sz w:val="20"/>
                <w:szCs w:val="20"/>
                <w:lang w:val="ru-RU"/>
              </w:rPr>
              <w:t>Профессиональная проба как</w:t>
            </w:r>
            <w:r w:rsidRPr="00C96BEE">
              <w:rPr>
                <w:spacing w:val="1"/>
                <w:sz w:val="20"/>
                <w:szCs w:val="20"/>
                <w:lang w:val="ru-RU"/>
              </w:rPr>
              <w:t xml:space="preserve"> </w:t>
            </w:r>
            <w:r w:rsidRPr="00C96BEE">
              <w:rPr>
                <w:sz w:val="20"/>
                <w:szCs w:val="20"/>
                <w:lang w:val="ru-RU"/>
              </w:rPr>
              <w:t>средство актуализации</w:t>
            </w:r>
            <w:r w:rsidRPr="00C96BEE">
              <w:rPr>
                <w:spacing w:val="1"/>
                <w:sz w:val="20"/>
                <w:szCs w:val="20"/>
                <w:lang w:val="ru-RU"/>
              </w:rPr>
              <w:t xml:space="preserve"> </w:t>
            </w:r>
            <w:r w:rsidRPr="00C96BEE">
              <w:rPr>
                <w:sz w:val="20"/>
                <w:szCs w:val="20"/>
                <w:lang w:val="ru-RU"/>
              </w:rPr>
              <w:t>профессионального</w:t>
            </w:r>
            <w:r w:rsidRPr="00C96BEE">
              <w:rPr>
                <w:spacing w:val="1"/>
                <w:sz w:val="20"/>
                <w:szCs w:val="20"/>
                <w:lang w:val="ru-RU"/>
              </w:rPr>
              <w:t xml:space="preserve"> </w:t>
            </w:r>
            <w:r w:rsidRPr="00C96BEE">
              <w:rPr>
                <w:sz w:val="20"/>
                <w:szCs w:val="20"/>
                <w:lang w:val="ru-RU"/>
              </w:rPr>
              <w:t>самоопределения</w:t>
            </w:r>
            <w:r w:rsidRPr="00C96BEE">
              <w:rPr>
                <w:spacing w:val="1"/>
                <w:sz w:val="20"/>
                <w:szCs w:val="20"/>
                <w:lang w:val="ru-RU"/>
              </w:rPr>
              <w:t xml:space="preserve"> </w:t>
            </w:r>
            <w:r w:rsidRPr="00C96BEE">
              <w:rPr>
                <w:sz w:val="20"/>
                <w:szCs w:val="20"/>
                <w:lang w:val="ru-RU"/>
              </w:rPr>
              <w:t>обучающихся. Знакомство с</w:t>
            </w:r>
            <w:r w:rsidRPr="00C96BEE">
              <w:rPr>
                <w:spacing w:val="1"/>
                <w:sz w:val="20"/>
                <w:szCs w:val="20"/>
                <w:lang w:val="ru-RU"/>
              </w:rPr>
              <w:t xml:space="preserve"> </w:t>
            </w:r>
            <w:r w:rsidRPr="00C96BEE">
              <w:rPr>
                <w:sz w:val="20"/>
                <w:szCs w:val="20"/>
                <w:lang w:val="ru-RU"/>
              </w:rPr>
              <w:t>ключевыми отраслевыми</w:t>
            </w:r>
            <w:r w:rsidRPr="00C96BEE">
              <w:rPr>
                <w:spacing w:val="1"/>
                <w:sz w:val="20"/>
                <w:szCs w:val="20"/>
                <w:lang w:val="ru-RU"/>
              </w:rPr>
              <w:t xml:space="preserve"> </w:t>
            </w:r>
            <w:r w:rsidRPr="00C96BEE">
              <w:rPr>
                <w:sz w:val="20"/>
                <w:szCs w:val="20"/>
                <w:lang w:val="ru-RU"/>
              </w:rPr>
              <w:t>направлениями экономики</w:t>
            </w:r>
            <w:r w:rsidRPr="00C96BEE">
              <w:rPr>
                <w:spacing w:val="1"/>
                <w:sz w:val="20"/>
                <w:szCs w:val="20"/>
                <w:lang w:val="ru-RU"/>
              </w:rPr>
              <w:t xml:space="preserve"> </w:t>
            </w:r>
            <w:r w:rsidRPr="00C96BEE">
              <w:rPr>
                <w:sz w:val="20"/>
                <w:szCs w:val="20"/>
                <w:lang w:val="ru-RU"/>
              </w:rPr>
              <w:t>Российской Федерации и</w:t>
            </w:r>
            <w:r w:rsidRPr="00C96BEE">
              <w:rPr>
                <w:spacing w:val="1"/>
                <w:sz w:val="20"/>
                <w:szCs w:val="20"/>
                <w:lang w:val="ru-RU"/>
              </w:rPr>
              <w:t xml:space="preserve"> </w:t>
            </w:r>
            <w:r w:rsidRPr="00C96BEE">
              <w:rPr>
                <w:sz w:val="20"/>
                <w:szCs w:val="20"/>
                <w:lang w:val="ru-RU"/>
              </w:rPr>
              <w:t>решение онлайн-проб</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 проба) как</w:t>
            </w:r>
            <w:r w:rsidRPr="00C96BEE">
              <w:rPr>
                <w:spacing w:val="1"/>
                <w:sz w:val="20"/>
                <w:szCs w:val="20"/>
                <w:lang w:val="ru-RU"/>
              </w:rPr>
              <w:t xml:space="preserve"> </w:t>
            </w:r>
            <w:r w:rsidRPr="00C96BEE">
              <w:rPr>
                <w:sz w:val="20"/>
                <w:szCs w:val="20"/>
                <w:lang w:val="ru-RU"/>
              </w:rPr>
              <w:t>практико-ориентированных</w:t>
            </w:r>
            <w:r w:rsidRPr="00C96BEE">
              <w:rPr>
                <w:spacing w:val="1"/>
                <w:sz w:val="20"/>
                <w:szCs w:val="20"/>
                <w:lang w:val="ru-RU"/>
              </w:rPr>
              <w:t xml:space="preserve"> </w:t>
            </w:r>
            <w:r w:rsidRPr="00C96BEE">
              <w:rPr>
                <w:sz w:val="20"/>
                <w:szCs w:val="20"/>
                <w:lang w:val="ru-RU"/>
              </w:rPr>
              <w:t>задач с помощью цифровых</w:t>
            </w:r>
            <w:r w:rsidRPr="00C96BEE">
              <w:rPr>
                <w:spacing w:val="1"/>
                <w:sz w:val="20"/>
                <w:szCs w:val="20"/>
                <w:lang w:val="ru-RU"/>
              </w:rPr>
              <w:t xml:space="preserve"> </w:t>
            </w:r>
            <w:r w:rsidRPr="00C96BEE">
              <w:rPr>
                <w:sz w:val="20"/>
                <w:szCs w:val="20"/>
                <w:lang w:val="ru-RU"/>
              </w:rPr>
              <w:t>интерактивных технологий</w:t>
            </w:r>
            <w:r w:rsidRPr="00C96BEE">
              <w:rPr>
                <w:spacing w:val="1"/>
                <w:sz w:val="20"/>
                <w:szCs w:val="20"/>
                <w:lang w:val="ru-RU"/>
              </w:rPr>
              <w:t xml:space="preserve"> </w:t>
            </w:r>
            <w:r w:rsidRPr="00C96BEE">
              <w:rPr>
                <w:sz w:val="20"/>
                <w:szCs w:val="20"/>
                <w:lang w:val="ru-RU"/>
              </w:rPr>
              <w:t>(приложений-симуляторов на</w:t>
            </w:r>
            <w:r w:rsidRPr="00C96BEE">
              <w:rPr>
                <w:spacing w:val="1"/>
                <w:sz w:val="20"/>
                <w:szCs w:val="20"/>
                <w:lang w:val="ru-RU"/>
              </w:rPr>
              <w:t xml:space="preserve"> </w:t>
            </w:r>
            <w:r w:rsidRPr="00C96BEE">
              <w:rPr>
                <w:sz w:val="20"/>
                <w:szCs w:val="20"/>
                <w:lang w:val="ru-RU"/>
              </w:rPr>
              <w:t>платформе проекта «Билет в</w:t>
            </w:r>
            <w:r w:rsidRPr="00C96BEE">
              <w:rPr>
                <w:spacing w:val="1"/>
                <w:sz w:val="20"/>
                <w:szCs w:val="20"/>
                <w:lang w:val="ru-RU"/>
              </w:rPr>
              <w:t xml:space="preserve"> </w:t>
            </w:r>
            <w:r w:rsidRPr="00C96BEE">
              <w:rPr>
                <w:sz w:val="20"/>
                <w:szCs w:val="20"/>
                <w:lang w:val="ru-RU"/>
              </w:rPr>
              <w:t>будущее»:</w:t>
            </w:r>
            <w:r w:rsidRPr="00C96BEE">
              <w:rPr>
                <w:spacing w:val="-3"/>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ind w:left="111" w:right="94"/>
              <w:rPr>
                <w:sz w:val="20"/>
                <w:szCs w:val="20"/>
                <w:lang w:val="ru-RU"/>
              </w:rPr>
            </w:pPr>
            <w:r w:rsidRPr="00C96BEE">
              <w:rPr>
                <w:sz w:val="20"/>
                <w:szCs w:val="20"/>
                <w:lang w:val="ru-RU"/>
              </w:rPr>
              <w:lastRenderedPageBreak/>
              <w:t>Формирование</w:t>
            </w:r>
            <w:r w:rsidRPr="00C96BEE">
              <w:rPr>
                <w:spacing w:val="60"/>
                <w:sz w:val="20"/>
                <w:szCs w:val="20"/>
                <w:lang w:val="ru-RU"/>
              </w:rPr>
              <w:t xml:space="preserve"> </w:t>
            </w:r>
            <w:r w:rsidRPr="00C96BEE">
              <w:rPr>
                <w:sz w:val="20"/>
                <w:szCs w:val="20"/>
                <w:lang w:val="ru-RU"/>
              </w:rPr>
              <w:t>представлений</w:t>
            </w:r>
            <w:r w:rsidRPr="00C96BEE">
              <w:rPr>
                <w:spacing w:val="1"/>
                <w:sz w:val="20"/>
                <w:szCs w:val="20"/>
                <w:lang w:val="ru-RU"/>
              </w:rPr>
              <w:t xml:space="preserve"> </w:t>
            </w:r>
            <w:r w:rsidRPr="00C96BEE">
              <w:rPr>
                <w:sz w:val="20"/>
                <w:szCs w:val="20"/>
                <w:lang w:val="ru-RU"/>
              </w:rPr>
              <w:t>о компетенциях и особенностях</w:t>
            </w:r>
            <w:r w:rsidRPr="00C96BEE">
              <w:rPr>
                <w:spacing w:val="-58"/>
                <w:sz w:val="20"/>
                <w:szCs w:val="20"/>
                <w:lang w:val="ru-RU"/>
              </w:rPr>
              <w:t xml:space="preserve"> </w:t>
            </w:r>
            <w:r w:rsidRPr="00C96BEE">
              <w:rPr>
                <w:sz w:val="20"/>
                <w:szCs w:val="20"/>
                <w:lang w:val="ru-RU"/>
              </w:rPr>
              <w:t>профессий, необходимых для</w:t>
            </w:r>
            <w:r w:rsidRPr="00C96BEE">
              <w:rPr>
                <w:spacing w:val="1"/>
                <w:sz w:val="20"/>
                <w:szCs w:val="20"/>
                <w:lang w:val="ru-RU"/>
              </w:rPr>
              <w:t xml:space="preserve"> </w:t>
            </w:r>
            <w:r w:rsidRPr="00C96BEE">
              <w:rPr>
                <w:sz w:val="20"/>
                <w:szCs w:val="20"/>
                <w:lang w:val="ru-RU"/>
              </w:rPr>
              <w:t>осуществления конкретной</w:t>
            </w:r>
            <w:r w:rsidRPr="00C96BEE">
              <w:rPr>
                <w:spacing w:val="1"/>
                <w:sz w:val="20"/>
                <w:szCs w:val="20"/>
                <w:lang w:val="ru-RU"/>
              </w:rPr>
              <w:t xml:space="preserve"> </w:t>
            </w:r>
            <w:r w:rsidRPr="00C96BEE">
              <w:rPr>
                <w:sz w:val="20"/>
                <w:szCs w:val="20"/>
                <w:lang w:val="ru-RU"/>
              </w:rPr>
              <w:t>профессиональной деятельности.</w:t>
            </w:r>
            <w:r w:rsidRPr="00C96BEE">
              <w:rPr>
                <w:spacing w:val="1"/>
                <w:sz w:val="20"/>
                <w:szCs w:val="20"/>
                <w:lang w:val="ru-RU"/>
              </w:rPr>
              <w:t xml:space="preserve"> </w:t>
            </w:r>
            <w:r w:rsidRPr="00C96BEE">
              <w:rPr>
                <w:sz w:val="20"/>
                <w:szCs w:val="20"/>
                <w:lang w:val="ru-RU"/>
              </w:rPr>
              <w:t>Профессиональная проба по</w:t>
            </w:r>
            <w:r w:rsidRPr="00C96BEE">
              <w:rPr>
                <w:spacing w:val="-57"/>
                <w:sz w:val="20"/>
                <w:szCs w:val="20"/>
                <w:lang w:val="ru-RU"/>
              </w:rPr>
              <w:t xml:space="preserve"> </w:t>
            </w:r>
            <w:r w:rsidRPr="00C96BEE">
              <w:rPr>
                <w:sz w:val="20"/>
                <w:szCs w:val="20"/>
                <w:lang w:val="ru-RU"/>
              </w:rPr>
              <w:t>профессии</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сфере промышленности, в рамках</w:t>
            </w:r>
            <w:r w:rsidRPr="00C96BEE">
              <w:rPr>
                <w:spacing w:val="-58"/>
                <w:sz w:val="20"/>
                <w:szCs w:val="20"/>
                <w:lang w:val="ru-RU"/>
              </w:rPr>
              <w:t xml:space="preserve"> </w:t>
            </w:r>
            <w:r w:rsidRPr="00C96BEE">
              <w:rPr>
                <w:sz w:val="20"/>
                <w:szCs w:val="20"/>
                <w:lang w:val="ru-RU"/>
              </w:rPr>
              <w:t>которой обучающимся</w:t>
            </w:r>
            <w:r w:rsidRPr="00C96BEE">
              <w:rPr>
                <w:spacing w:val="1"/>
                <w:sz w:val="20"/>
                <w:szCs w:val="20"/>
                <w:lang w:val="ru-RU"/>
              </w:rPr>
              <w:t xml:space="preserve"> </w:t>
            </w:r>
            <w:r w:rsidRPr="00C96BEE">
              <w:rPr>
                <w:sz w:val="20"/>
                <w:szCs w:val="20"/>
                <w:lang w:val="ru-RU"/>
              </w:rPr>
              <w:t>необходимо</w:t>
            </w:r>
            <w:r w:rsidRPr="00C96BEE">
              <w:rPr>
                <w:spacing w:val="-1"/>
                <w:sz w:val="20"/>
                <w:szCs w:val="20"/>
                <w:lang w:val="ru-RU"/>
              </w:rPr>
              <w:t xml:space="preserve"> </w:t>
            </w:r>
            <w:r w:rsidRPr="00C96BEE">
              <w:rPr>
                <w:sz w:val="20"/>
                <w:szCs w:val="20"/>
                <w:lang w:val="ru-RU"/>
              </w:rPr>
              <w:t>пройти последовательность</w:t>
            </w:r>
            <w:r w:rsidRPr="00C96BEE">
              <w:rPr>
                <w:spacing w:val="-3"/>
                <w:sz w:val="20"/>
                <w:szCs w:val="20"/>
                <w:lang w:val="ru-RU"/>
              </w:rPr>
              <w:t xml:space="preserve"> </w:t>
            </w:r>
            <w:r w:rsidRPr="00C96BEE">
              <w:rPr>
                <w:sz w:val="20"/>
                <w:szCs w:val="20"/>
                <w:lang w:val="ru-RU"/>
              </w:rPr>
              <w:t>этапов:</w:t>
            </w:r>
          </w:p>
          <w:p w:rsidR="00C96BEE" w:rsidRPr="00C96BEE" w:rsidRDefault="00C96BEE" w:rsidP="00C96BEE">
            <w:pPr>
              <w:pStyle w:val="TableParagraph"/>
              <w:tabs>
                <w:tab w:val="left" w:pos="505"/>
              </w:tabs>
              <w:spacing w:line="270" w:lineRule="atLeast"/>
              <w:ind w:left="111" w:right="180"/>
              <w:rPr>
                <w:sz w:val="20"/>
                <w:szCs w:val="20"/>
                <w:lang w:val="ru-RU"/>
              </w:rPr>
            </w:pPr>
            <w:r w:rsidRPr="00C96BEE">
              <w:rPr>
                <w:sz w:val="20"/>
                <w:szCs w:val="20"/>
                <w:lang w:val="ru-RU"/>
              </w:rPr>
              <w:t>–</w:t>
            </w:r>
            <w:r w:rsidRPr="00C96BEE">
              <w:rPr>
                <w:sz w:val="20"/>
                <w:szCs w:val="20"/>
                <w:lang w:val="ru-RU"/>
              </w:rPr>
              <w:tab/>
              <w:t>Знакомство с профессией и</w:t>
            </w:r>
            <w:r w:rsidRPr="00C96BEE">
              <w:rPr>
                <w:spacing w:val="-58"/>
                <w:sz w:val="20"/>
                <w:szCs w:val="20"/>
                <w:lang w:val="ru-RU"/>
              </w:rPr>
              <w:t xml:space="preserve"> </w:t>
            </w:r>
            <w:r w:rsidRPr="00C96BEE">
              <w:rPr>
                <w:sz w:val="20"/>
                <w:szCs w:val="20"/>
                <w:lang w:val="ru-RU"/>
              </w:rPr>
              <w:t>профессиональной</w:t>
            </w:r>
            <w:r w:rsidRPr="00C96BEE">
              <w:rPr>
                <w:spacing w:val="-3"/>
                <w:sz w:val="20"/>
                <w:szCs w:val="20"/>
                <w:lang w:val="ru-RU"/>
              </w:rPr>
              <w:t xml:space="preserve"> </w:t>
            </w:r>
            <w:r w:rsidRPr="00C96BEE">
              <w:rPr>
                <w:sz w:val="20"/>
                <w:szCs w:val="20"/>
                <w:lang w:val="ru-RU"/>
              </w:rPr>
              <w:t xml:space="preserve">областью. </w:t>
            </w:r>
          </w:p>
          <w:p w:rsidR="00C96BEE" w:rsidRPr="00C96BEE" w:rsidRDefault="00C96BEE" w:rsidP="00C96BEE">
            <w:pPr>
              <w:pStyle w:val="TableParagraph"/>
              <w:tabs>
                <w:tab w:val="left" w:pos="505"/>
              </w:tabs>
              <w:spacing w:line="270" w:lineRule="atLeast"/>
              <w:ind w:left="111" w:right="180"/>
              <w:rPr>
                <w:sz w:val="20"/>
                <w:szCs w:val="20"/>
                <w:lang w:val="ru-RU"/>
              </w:rPr>
            </w:pPr>
            <w:r w:rsidRPr="00C96BEE">
              <w:rPr>
                <w:sz w:val="20"/>
                <w:szCs w:val="20"/>
                <w:lang w:val="ru-RU"/>
              </w:rPr>
              <w:t>- –</w:t>
            </w:r>
            <w:r w:rsidRPr="00C96BEE">
              <w:rPr>
                <w:sz w:val="20"/>
                <w:szCs w:val="20"/>
                <w:lang w:val="ru-RU"/>
              </w:rPr>
              <w:tab/>
              <w:t>Постановка задачи и подготовительно-обучающий этап.</w:t>
            </w:r>
          </w:p>
          <w:p w:rsidR="00C96BEE" w:rsidRPr="00C96BEE" w:rsidRDefault="00C96BEE" w:rsidP="00C96BEE">
            <w:pPr>
              <w:pStyle w:val="TableParagraph"/>
              <w:tabs>
                <w:tab w:val="left" w:pos="505"/>
              </w:tabs>
              <w:spacing w:line="270" w:lineRule="atLeast"/>
              <w:ind w:left="111" w:right="180"/>
              <w:rPr>
                <w:sz w:val="20"/>
                <w:szCs w:val="20"/>
                <w:lang w:val="ru-RU"/>
              </w:rPr>
            </w:pPr>
            <w:r w:rsidRPr="00C96BEE">
              <w:rPr>
                <w:sz w:val="20"/>
                <w:szCs w:val="20"/>
                <w:lang w:val="ru-RU"/>
              </w:rPr>
              <w:t>–</w:t>
            </w:r>
            <w:r w:rsidRPr="00C96BEE">
              <w:rPr>
                <w:sz w:val="20"/>
                <w:szCs w:val="20"/>
                <w:lang w:val="ru-RU"/>
              </w:rPr>
              <w:tab/>
              <w:t>Практическое выполнение задания.</w:t>
            </w:r>
          </w:p>
          <w:p w:rsidR="00C96BEE" w:rsidRPr="00C96BEE" w:rsidRDefault="00C96BEE" w:rsidP="00C96BEE">
            <w:pPr>
              <w:pStyle w:val="TableParagraph"/>
              <w:tabs>
                <w:tab w:val="left" w:pos="505"/>
              </w:tabs>
              <w:spacing w:line="270" w:lineRule="atLeast"/>
              <w:ind w:left="111" w:right="180"/>
              <w:rPr>
                <w:sz w:val="20"/>
                <w:szCs w:val="20"/>
                <w:lang w:val="ru-RU"/>
              </w:rPr>
            </w:pPr>
            <w:r w:rsidRPr="00C96BEE">
              <w:rPr>
                <w:sz w:val="20"/>
                <w:szCs w:val="20"/>
                <w:lang w:val="ru-RU"/>
              </w:rPr>
              <w:t>Завершающий этап (закрепление полученных знаний, получение цифрового артефакта).</w:t>
            </w:r>
          </w:p>
        </w:tc>
        <w:tc>
          <w:tcPr>
            <w:tcW w:w="2742" w:type="dxa"/>
            <w:gridSpan w:val="2"/>
          </w:tcPr>
          <w:p w:rsidR="00C96BEE" w:rsidRPr="00C96BEE" w:rsidRDefault="00C96BEE" w:rsidP="00C96BEE">
            <w:pPr>
              <w:pStyle w:val="TableParagraph"/>
              <w:ind w:right="177"/>
              <w:rPr>
                <w:sz w:val="20"/>
                <w:szCs w:val="20"/>
                <w:lang w:val="ru-RU"/>
              </w:rPr>
            </w:pPr>
            <w:r w:rsidRPr="00C96BEE">
              <w:rPr>
                <w:sz w:val="20"/>
                <w:szCs w:val="20"/>
                <w:lang w:val="ru-RU"/>
              </w:rPr>
              <w:lastRenderedPageBreak/>
              <w:t>Первая часть занятия построена на просмотре</w:t>
            </w:r>
            <w:r w:rsidRPr="00C96BEE">
              <w:rPr>
                <w:spacing w:val="-58"/>
                <w:sz w:val="20"/>
                <w:szCs w:val="20"/>
                <w:lang w:val="ru-RU"/>
              </w:rPr>
              <w:t xml:space="preserve"> </w:t>
            </w:r>
            <w:r w:rsidRPr="00C96BEE">
              <w:rPr>
                <w:sz w:val="20"/>
                <w:szCs w:val="20"/>
                <w:lang w:val="ru-RU"/>
              </w:rPr>
              <w:t>тематических видеороликов, интерактивном</w:t>
            </w:r>
            <w:r w:rsidRPr="00C96BEE">
              <w:rPr>
                <w:spacing w:val="1"/>
                <w:sz w:val="20"/>
                <w:szCs w:val="20"/>
                <w:lang w:val="ru-RU"/>
              </w:rPr>
              <w:t xml:space="preserve"> </w:t>
            </w:r>
            <w:r w:rsidRPr="00C96BEE">
              <w:rPr>
                <w:sz w:val="20"/>
                <w:szCs w:val="20"/>
                <w:lang w:val="ru-RU"/>
              </w:rPr>
              <w:t>взаимодействии</w:t>
            </w:r>
            <w:r w:rsidRPr="00C96BEE">
              <w:rPr>
                <w:spacing w:val="1"/>
                <w:sz w:val="20"/>
                <w:szCs w:val="20"/>
                <w:lang w:val="ru-RU"/>
              </w:rPr>
              <w:t xml:space="preserve"> </w:t>
            </w:r>
            <w:r w:rsidRPr="00C96BEE">
              <w:rPr>
                <w:sz w:val="20"/>
                <w:szCs w:val="20"/>
                <w:lang w:val="ru-RU"/>
              </w:rPr>
              <w:t>– игр,</w:t>
            </w:r>
            <w:r w:rsidRPr="00C96BEE">
              <w:rPr>
                <w:spacing w:val="-4"/>
                <w:sz w:val="20"/>
                <w:szCs w:val="20"/>
                <w:lang w:val="ru-RU"/>
              </w:rPr>
              <w:t xml:space="preserve"> </w:t>
            </w:r>
            <w:r w:rsidRPr="00C96BEE">
              <w:rPr>
                <w:sz w:val="20"/>
                <w:szCs w:val="20"/>
                <w:lang w:val="ru-RU"/>
              </w:rPr>
              <w:t>обсуждений и дискуссий.</w:t>
            </w:r>
          </w:p>
          <w:p w:rsidR="00C96BEE" w:rsidRPr="00C96BEE" w:rsidRDefault="00C96BEE" w:rsidP="00C96BEE">
            <w:pPr>
              <w:pStyle w:val="TableParagraph"/>
              <w:ind w:right="322"/>
              <w:rPr>
                <w:sz w:val="20"/>
                <w:szCs w:val="20"/>
                <w:lang w:val="ru-RU"/>
              </w:rPr>
            </w:pPr>
            <w:r w:rsidRPr="00C96BEE">
              <w:rPr>
                <w:sz w:val="20"/>
                <w:szCs w:val="20"/>
                <w:lang w:val="ru-RU"/>
              </w:rPr>
              <w:t>Вторая часть занятия - знакомство с</w:t>
            </w:r>
            <w:r w:rsidRPr="00C96BEE">
              <w:rPr>
                <w:spacing w:val="1"/>
                <w:sz w:val="20"/>
                <w:szCs w:val="20"/>
                <w:lang w:val="ru-RU"/>
              </w:rPr>
              <w:t xml:space="preserve"> </w:t>
            </w:r>
            <w:r w:rsidRPr="00C96BEE">
              <w:rPr>
                <w:sz w:val="20"/>
                <w:szCs w:val="20"/>
                <w:lang w:val="ru-RU"/>
              </w:rPr>
              <w:t>профессией</w:t>
            </w:r>
            <w:r w:rsidRPr="00C96BEE">
              <w:rPr>
                <w:spacing w:val="-4"/>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профессиональной</w:t>
            </w:r>
            <w:r w:rsidRPr="00C96BEE">
              <w:rPr>
                <w:spacing w:val="-3"/>
                <w:sz w:val="20"/>
                <w:szCs w:val="20"/>
                <w:lang w:val="ru-RU"/>
              </w:rPr>
              <w:t xml:space="preserve"> </w:t>
            </w:r>
            <w:r w:rsidRPr="00C96BEE">
              <w:rPr>
                <w:sz w:val="20"/>
                <w:szCs w:val="20"/>
                <w:lang w:val="ru-RU"/>
              </w:rPr>
              <w:t>областью</w:t>
            </w:r>
            <w:r w:rsidRPr="00C96BEE">
              <w:rPr>
                <w:spacing w:val="-4"/>
                <w:sz w:val="20"/>
                <w:szCs w:val="20"/>
                <w:lang w:val="ru-RU"/>
              </w:rPr>
              <w:t xml:space="preserve"> </w:t>
            </w:r>
            <w:r w:rsidRPr="00C96BEE">
              <w:rPr>
                <w:sz w:val="20"/>
                <w:szCs w:val="20"/>
                <w:lang w:val="ru-RU"/>
              </w:rPr>
              <w:t>в</w:t>
            </w:r>
            <w:r w:rsidRPr="00C96BEE">
              <w:rPr>
                <w:spacing w:val="-57"/>
                <w:sz w:val="20"/>
                <w:szCs w:val="20"/>
                <w:lang w:val="ru-RU"/>
              </w:rPr>
              <w:t xml:space="preserve"> </w:t>
            </w:r>
            <w:r w:rsidRPr="00C96BEE">
              <w:rPr>
                <w:sz w:val="20"/>
                <w:szCs w:val="20"/>
                <w:lang w:val="ru-RU"/>
              </w:rPr>
              <w:t>сфере промышленности. Обучающемуся</w:t>
            </w:r>
            <w:r w:rsidRPr="00C96BEE">
              <w:rPr>
                <w:spacing w:val="1"/>
                <w:sz w:val="20"/>
                <w:szCs w:val="20"/>
                <w:lang w:val="ru-RU"/>
              </w:rPr>
              <w:t xml:space="preserve"> </w:t>
            </w:r>
            <w:r w:rsidRPr="00C96BEE">
              <w:rPr>
                <w:sz w:val="20"/>
                <w:szCs w:val="20"/>
                <w:lang w:val="ru-RU"/>
              </w:rPr>
              <w:t>предоставляется информация о профессии,</w:t>
            </w:r>
            <w:r w:rsidRPr="00C96BEE">
              <w:rPr>
                <w:spacing w:val="1"/>
                <w:sz w:val="20"/>
                <w:szCs w:val="20"/>
                <w:lang w:val="ru-RU"/>
              </w:rPr>
              <w:t xml:space="preserve"> </w:t>
            </w:r>
            <w:r w:rsidRPr="00C96BEE">
              <w:rPr>
                <w:sz w:val="20"/>
                <w:szCs w:val="20"/>
                <w:lang w:val="ru-RU"/>
              </w:rPr>
              <w:t>цели и задачи задания (онлайн-пробы), а</w:t>
            </w:r>
            <w:r w:rsidRPr="00C96BEE">
              <w:rPr>
                <w:spacing w:val="1"/>
                <w:sz w:val="20"/>
                <w:szCs w:val="20"/>
                <w:lang w:val="ru-RU"/>
              </w:rPr>
              <w:t xml:space="preserve"> </w:t>
            </w:r>
            <w:r w:rsidRPr="00C96BEE">
              <w:rPr>
                <w:sz w:val="20"/>
                <w:szCs w:val="20"/>
                <w:lang w:val="ru-RU"/>
              </w:rPr>
              <w:t>также предоставляется возможность пройти</w:t>
            </w:r>
            <w:r w:rsidRPr="00C96BEE">
              <w:rPr>
                <w:spacing w:val="-57"/>
                <w:sz w:val="20"/>
                <w:szCs w:val="20"/>
                <w:lang w:val="ru-RU"/>
              </w:rPr>
              <w:t xml:space="preserve"> </w:t>
            </w:r>
            <w:r w:rsidRPr="00C96BEE">
              <w:rPr>
                <w:sz w:val="20"/>
                <w:szCs w:val="20"/>
                <w:lang w:val="ru-RU"/>
              </w:rPr>
              <w:t>онлайн-пробу (моделирующая</w:t>
            </w:r>
            <w:r w:rsidRPr="00C96BEE">
              <w:rPr>
                <w:spacing w:val="1"/>
                <w:sz w:val="20"/>
                <w:szCs w:val="20"/>
                <w:lang w:val="ru-RU"/>
              </w:rPr>
              <w:t xml:space="preserve"> </w:t>
            </w:r>
            <w:r w:rsidRPr="00C96BEE">
              <w:rPr>
                <w:sz w:val="20"/>
                <w:szCs w:val="20"/>
                <w:lang w:val="ru-RU"/>
              </w:rPr>
              <w:t>профессиональная проба), в рамках которой</w:t>
            </w:r>
            <w:r w:rsidRPr="00C96BEE">
              <w:rPr>
                <w:spacing w:val="-57"/>
                <w:sz w:val="20"/>
                <w:szCs w:val="20"/>
                <w:lang w:val="ru-RU"/>
              </w:rPr>
              <w:t xml:space="preserve"> </w:t>
            </w:r>
            <w:r w:rsidRPr="00C96BEE">
              <w:rPr>
                <w:sz w:val="20"/>
                <w:szCs w:val="20"/>
                <w:lang w:val="ru-RU"/>
              </w:rPr>
              <w:t>поэтапно</w:t>
            </w:r>
            <w:r w:rsidRPr="00C96BEE">
              <w:rPr>
                <w:spacing w:val="-2"/>
                <w:sz w:val="20"/>
                <w:szCs w:val="20"/>
                <w:lang w:val="ru-RU"/>
              </w:rPr>
              <w:t xml:space="preserve"> </w:t>
            </w:r>
            <w:r w:rsidRPr="00C96BEE">
              <w:rPr>
                <w:sz w:val="20"/>
                <w:szCs w:val="20"/>
                <w:lang w:val="ru-RU"/>
              </w:rPr>
              <w:t>выполняя</w:t>
            </w:r>
            <w:r w:rsidRPr="00C96BEE">
              <w:rPr>
                <w:spacing w:val="-5"/>
                <w:sz w:val="20"/>
                <w:szCs w:val="20"/>
                <w:lang w:val="ru-RU"/>
              </w:rPr>
              <w:t xml:space="preserve"> </w:t>
            </w:r>
            <w:r w:rsidRPr="00C96BEE">
              <w:rPr>
                <w:sz w:val="20"/>
                <w:szCs w:val="20"/>
                <w:lang w:val="ru-RU"/>
              </w:rPr>
              <w:t>задания</w:t>
            </w:r>
            <w:r w:rsidRPr="00C96BEE">
              <w:rPr>
                <w:spacing w:val="-2"/>
                <w:sz w:val="20"/>
                <w:szCs w:val="20"/>
                <w:lang w:val="ru-RU"/>
              </w:rPr>
              <w:t xml:space="preserve"> </w:t>
            </w:r>
            <w:r w:rsidRPr="00C96BEE">
              <w:rPr>
                <w:sz w:val="20"/>
                <w:szCs w:val="20"/>
                <w:lang w:val="ru-RU"/>
              </w:rPr>
              <w:t>обучающийся знакомится</w:t>
            </w:r>
            <w:r w:rsidRPr="00C96BEE">
              <w:rPr>
                <w:spacing w:val="-6"/>
                <w:sz w:val="20"/>
                <w:szCs w:val="20"/>
                <w:lang w:val="ru-RU"/>
              </w:rPr>
              <w:t xml:space="preserve"> </w:t>
            </w:r>
            <w:r w:rsidRPr="00C96BEE">
              <w:rPr>
                <w:sz w:val="20"/>
                <w:szCs w:val="20"/>
                <w:lang w:val="ru-RU"/>
              </w:rPr>
              <w:t>с</w:t>
            </w:r>
            <w:r w:rsidRPr="00C96BEE">
              <w:rPr>
                <w:spacing w:val="-7"/>
                <w:sz w:val="20"/>
                <w:szCs w:val="20"/>
                <w:lang w:val="ru-RU"/>
              </w:rPr>
              <w:t xml:space="preserve"> </w:t>
            </w:r>
            <w:r w:rsidRPr="00C96BEE">
              <w:rPr>
                <w:sz w:val="20"/>
                <w:szCs w:val="20"/>
                <w:lang w:val="ru-RU"/>
              </w:rPr>
              <w:t>профессией,</w:t>
            </w:r>
            <w:r w:rsidRPr="00C96BEE">
              <w:rPr>
                <w:spacing w:val="-5"/>
                <w:sz w:val="20"/>
                <w:szCs w:val="20"/>
                <w:lang w:val="ru-RU"/>
              </w:rPr>
              <w:t xml:space="preserve"> </w:t>
            </w:r>
            <w:r w:rsidRPr="00C96BEE">
              <w:rPr>
                <w:sz w:val="20"/>
                <w:szCs w:val="20"/>
                <w:lang w:val="ru-RU"/>
              </w:rPr>
              <w:t>функциональными</w:t>
            </w:r>
            <w:r w:rsidRPr="00C96BEE">
              <w:rPr>
                <w:spacing w:val="-57"/>
                <w:sz w:val="20"/>
                <w:szCs w:val="20"/>
                <w:lang w:val="ru-RU"/>
              </w:rPr>
              <w:t xml:space="preserve"> </w:t>
            </w:r>
            <w:r w:rsidRPr="00C96BEE">
              <w:rPr>
                <w:sz w:val="20"/>
                <w:szCs w:val="20"/>
                <w:lang w:val="ru-RU"/>
              </w:rPr>
              <w:t>обязанностями и особенностями ежедневной</w:t>
            </w:r>
            <w:r w:rsidRPr="00C96BEE">
              <w:rPr>
                <w:spacing w:val="-57"/>
                <w:sz w:val="20"/>
                <w:szCs w:val="20"/>
                <w:lang w:val="ru-RU"/>
              </w:rPr>
              <w:t xml:space="preserve"> </w:t>
            </w:r>
            <w:r w:rsidRPr="00C96BEE">
              <w:rPr>
                <w:sz w:val="20"/>
                <w:szCs w:val="20"/>
                <w:lang w:val="ru-RU"/>
              </w:rPr>
              <w:t>профессиональной деятельности данного</w:t>
            </w:r>
            <w:r w:rsidRPr="00C96BEE">
              <w:rPr>
                <w:spacing w:val="1"/>
                <w:sz w:val="20"/>
                <w:szCs w:val="20"/>
                <w:lang w:val="ru-RU"/>
              </w:rPr>
              <w:t xml:space="preserve"> </w:t>
            </w:r>
            <w:r w:rsidRPr="00C96BEE">
              <w:rPr>
                <w:sz w:val="20"/>
                <w:szCs w:val="20"/>
                <w:lang w:val="ru-RU"/>
              </w:rPr>
              <w:t>специалиста. При прохождении заданий</w:t>
            </w:r>
            <w:r w:rsidRPr="00C96BEE">
              <w:rPr>
                <w:spacing w:val="1"/>
                <w:sz w:val="20"/>
                <w:szCs w:val="20"/>
                <w:lang w:val="ru-RU"/>
              </w:rPr>
              <w:t xml:space="preserve"> </w:t>
            </w:r>
            <w:r w:rsidRPr="00C96BEE">
              <w:rPr>
                <w:sz w:val="20"/>
                <w:szCs w:val="20"/>
                <w:lang w:val="ru-RU"/>
              </w:rPr>
              <w:t>онлайн-пробы обучающийся может</w:t>
            </w:r>
            <w:r w:rsidRPr="00C96BEE">
              <w:rPr>
                <w:spacing w:val="1"/>
                <w:sz w:val="20"/>
                <w:szCs w:val="20"/>
                <w:lang w:val="ru-RU"/>
              </w:rPr>
              <w:t xml:space="preserve"> </w:t>
            </w:r>
            <w:r w:rsidRPr="00C96BEE">
              <w:rPr>
                <w:sz w:val="20"/>
                <w:szCs w:val="20"/>
                <w:lang w:val="ru-RU"/>
              </w:rPr>
              <w:lastRenderedPageBreak/>
              <w:t>использовать дополнительные информационные материалы, которые</w:t>
            </w:r>
            <w:r w:rsidRPr="00C96BEE">
              <w:rPr>
                <w:spacing w:val="1"/>
                <w:sz w:val="20"/>
                <w:szCs w:val="20"/>
                <w:lang w:val="ru-RU"/>
              </w:rPr>
              <w:t xml:space="preserve"> </w:t>
            </w:r>
            <w:r w:rsidRPr="00C96BEE">
              <w:rPr>
                <w:sz w:val="20"/>
                <w:szCs w:val="20"/>
                <w:lang w:val="ru-RU"/>
              </w:rPr>
              <w:t>находятся в разделе «Справочник» онлайн-</w:t>
            </w:r>
            <w:r w:rsidRPr="00C96BEE">
              <w:rPr>
                <w:spacing w:val="-57"/>
                <w:sz w:val="20"/>
                <w:szCs w:val="20"/>
                <w:lang w:val="ru-RU"/>
              </w:rPr>
              <w:t xml:space="preserve"> </w:t>
            </w:r>
            <w:r w:rsidRPr="00C96BEE">
              <w:rPr>
                <w:sz w:val="20"/>
                <w:szCs w:val="20"/>
                <w:lang w:val="ru-RU"/>
              </w:rPr>
              <w:t>пробы.</w:t>
            </w:r>
            <w:r w:rsidRPr="00C96BEE">
              <w:rPr>
                <w:spacing w:val="1"/>
                <w:sz w:val="20"/>
                <w:szCs w:val="20"/>
                <w:lang w:val="ru-RU"/>
              </w:rPr>
              <w:t xml:space="preserve"> </w:t>
            </w:r>
            <w:r w:rsidRPr="00C96BEE">
              <w:rPr>
                <w:sz w:val="20"/>
                <w:szCs w:val="20"/>
                <w:lang w:val="ru-RU"/>
              </w:rPr>
              <w:t>После прохождения всех заданий</w:t>
            </w:r>
            <w:r w:rsidRPr="00C96BEE">
              <w:rPr>
                <w:spacing w:val="1"/>
                <w:sz w:val="20"/>
                <w:szCs w:val="20"/>
                <w:lang w:val="ru-RU"/>
              </w:rPr>
              <w:t xml:space="preserve"> </w:t>
            </w:r>
            <w:r w:rsidRPr="00C96BEE">
              <w:rPr>
                <w:sz w:val="20"/>
                <w:szCs w:val="20"/>
                <w:lang w:val="ru-RU"/>
              </w:rPr>
              <w:t>онлайн-пробы обучающийся</w:t>
            </w:r>
            <w:r w:rsidRPr="00C96BEE">
              <w:rPr>
                <w:spacing w:val="1"/>
                <w:sz w:val="20"/>
                <w:szCs w:val="20"/>
                <w:lang w:val="ru-RU"/>
              </w:rPr>
              <w:t xml:space="preserve"> </w:t>
            </w:r>
            <w:r w:rsidRPr="00C96BEE">
              <w:rPr>
                <w:sz w:val="20"/>
                <w:szCs w:val="20"/>
                <w:lang w:val="ru-RU"/>
              </w:rPr>
              <w:t>отвечает на</w:t>
            </w:r>
            <w:r w:rsidRPr="00C96BEE">
              <w:rPr>
                <w:spacing w:val="1"/>
                <w:sz w:val="20"/>
                <w:szCs w:val="20"/>
                <w:lang w:val="ru-RU"/>
              </w:rPr>
              <w:t xml:space="preserve"> </w:t>
            </w:r>
            <w:r w:rsidRPr="00C96BEE">
              <w:rPr>
                <w:sz w:val="20"/>
                <w:szCs w:val="20"/>
                <w:lang w:val="ru-RU"/>
              </w:rPr>
              <w:t>вопросы, которые помогают определиться,</w:t>
            </w:r>
            <w:r w:rsidRPr="00C96BEE">
              <w:rPr>
                <w:spacing w:val="-57"/>
                <w:sz w:val="20"/>
                <w:szCs w:val="20"/>
                <w:lang w:val="ru-RU"/>
              </w:rPr>
              <w:t xml:space="preserve"> </w:t>
            </w:r>
            <w:r w:rsidRPr="00C96BEE">
              <w:rPr>
                <w:sz w:val="20"/>
                <w:szCs w:val="20"/>
                <w:lang w:val="ru-RU"/>
              </w:rPr>
              <w:t>понравилась</w:t>
            </w:r>
            <w:r w:rsidRPr="00C96BEE">
              <w:rPr>
                <w:spacing w:val="-1"/>
                <w:sz w:val="20"/>
                <w:szCs w:val="20"/>
                <w:lang w:val="ru-RU"/>
              </w:rPr>
              <w:t xml:space="preserve"> </w:t>
            </w:r>
            <w:r w:rsidRPr="00C96BEE">
              <w:rPr>
                <w:sz w:val="20"/>
                <w:szCs w:val="20"/>
                <w:lang w:val="ru-RU"/>
              </w:rPr>
              <w:t>ли данная профессия.</w:t>
            </w:r>
          </w:p>
          <w:p w:rsidR="00C96BEE" w:rsidRPr="00C96BEE" w:rsidRDefault="00C96BEE" w:rsidP="00C96BEE">
            <w:pPr>
              <w:pStyle w:val="TableParagraph"/>
              <w:ind w:right="242"/>
              <w:rPr>
                <w:sz w:val="20"/>
                <w:szCs w:val="20"/>
                <w:lang w:val="ru-RU"/>
              </w:rPr>
            </w:pPr>
            <w:r w:rsidRPr="00C96BEE">
              <w:rPr>
                <w:sz w:val="20"/>
                <w:szCs w:val="20"/>
                <w:lang w:val="ru-RU"/>
              </w:rPr>
              <w:t>Третья</w:t>
            </w:r>
            <w:r w:rsidRPr="00C96BEE">
              <w:rPr>
                <w:spacing w:val="-2"/>
                <w:sz w:val="20"/>
                <w:szCs w:val="20"/>
                <w:lang w:val="ru-RU"/>
              </w:rPr>
              <w:t xml:space="preserve"> </w:t>
            </w:r>
            <w:r w:rsidRPr="00C96BEE">
              <w:rPr>
                <w:sz w:val="20"/>
                <w:szCs w:val="20"/>
                <w:lang w:val="ru-RU"/>
              </w:rPr>
              <w:t>часть занятия</w:t>
            </w:r>
            <w:r w:rsidRPr="00C96BEE">
              <w:rPr>
                <w:spacing w:val="-1"/>
                <w:sz w:val="20"/>
                <w:szCs w:val="20"/>
                <w:lang w:val="ru-RU"/>
              </w:rPr>
              <w:t xml:space="preserve"> </w:t>
            </w:r>
            <w:r w:rsidRPr="00C96BEE">
              <w:rPr>
                <w:sz w:val="20"/>
                <w:szCs w:val="20"/>
                <w:lang w:val="ru-RU"/>
              </w:rPr>
              <w:t>–</w:t>
            </w:r>
            <w:r w:rsidRPr="00C96BEE">
              <w:rPr>
                <w:spacing w:val="-4"/>
                <w:sz w:val="20"/>
                <w:szCs w:val="20"/>
                <w:lang w:val="ru-RU"/>
              </w:rPr>
              <w:t xml:space="preserve"> </w:t>
            </w:r>
            <w:r w:rsidRPr="00C96BEE">
              <w:rPr>
                <w:sz w:val="20"/>
                <w:szCs w:val="20"/>
                <w:lang w:val="ru-RU"/>
              </w:rPr>
              <w:t>рефлексия</w:t>
            </w:r>
            <w:r w:rsidRPr="00C96BEE">
              <w:rPr>
                <w:spacing w:val="-1"/>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классе</w:t>
            </w:r>
            <w:r w:rsidRPr="00C96BEE">
              <w:rPr>
                <w:spacing w:val="-2"/>
                <w:sz w:val="20"/>
                <w:szCs w:val="20"/>
                <w:lang w:val="ru-RU"/>
              </w:rPr>
              <w:t xml:space="preserve"> </w:t>
            </w:r>
            <w:r w:rsidRPr="00C96BEE">
              <w:rPr>
                <w:sz w:val="20"/>
                <w:szCs w:val="20"/>
                <w:lang w:val="ru-RU"/>
              </w:rPr>
              <w:t>по</w:t>
            </w:r>
            <w:r w:rsidRPr="00C96BEE">
              <w:rPr>
                <w:spacing w:val="-57"/>
                <w:sz w:val="20"/>
                <w:szCs w:val="20"/>
                <w:lang w:val="ru-RU"/>
              </w:rPr>
              <w:t xml:space="preserve"> </w:t>
            </w:r>
            <w:r w:rsidRPr="00C96BEE">
              <w:rPr>
                <w:sz w:val="20"/>
                <w:szCs w:val="20"/>
                <w:lang w:val="ru-RU"/>
              </w:rPr>
              <w:t>заданным</w:t>
            </w:r>
            <w:r w:rsidRPr="00C96BEE">
              <w:rPr>
                <w:spacing w:val="-3"/>
                <w:sz w:val="20"/>
                <w:szCs w:val="20"/>
                <w:lang w:val="ru-RU"/>
              </w:rPr>
              <w:t xml:space="preserve"> </w:t>
            </w:r>
            <w:r w:rsidRPr="00C96BEE">
              <w:rPr>
                <w:sz w:val="20"/>
                <w:szCs w:val="20"/>
                <w:lang w:val="ru-RU"/>
              </w:rPr>
              <w:t>параметрам</w:t>
            </w:r>
            <w:r w:rsidRPr="00C96BEE">
              <w:rPr>
                <w:spacing w:val="-1"/>
                <w:sz w:val="20"/>
                <w:szCs w:val="20"/>
                <w:lang w:val="ru-RU"/>
              </w:rPr>
              <w:t xml:space="preserve"> </w:t>
            </w:r>
            <w:r w:rsidRPr="00C96BEE">
              <w:rPr>
                <w:sz w:val="20"/>
                <w:szCs w:val="20"/>
                <w:lang w:val="ru-RU"/>
              </w:rPr>
              <w:t>(вопросам).</w:t>
            </w:r>
          </w:p>
          <w:p w:rsidR="00C96BEE" w:rsidRPr="00C96BEE" w:rsidRDefault="00C96BEE" w:rsidP="00C96BEE">
            <w:pPr>
              <w:pStyle w:val="TableParagraph"/>
              <w:spacing w:line="270" w:lineRule="atLeast"/>
              <w:ind w:right="109"/>
              <w:rPr>
                <w:sz w:val="20"/>
                <w:szCs w:val="20"/>
                <w:lang w:val="ru-RU"/>
              </w:rPr>
            </w:pPr>
            <w:r w:rsidRPr="00C96BEE">
              <w:rPr>
                <w:sz w:val="20"/>
                <w:szCs w:val="20"/>
                <w:lang w:val="ru-RU"/>
              </w:rPr>
              <w:t>Рекомендовано прохождение онлайн-пробы за</w:t>
            </w:r>
            <w:r w:rsidRPr="00C96BEE">
              <w:rPr>
                <w:spacing w:val="-57"/>
                <w:sz w:val="20"/>
                <w:szCs w:val="20"/>
                <w:lang w:val="ru-RU"/>
              </w:rPr>
              <w:t xml:space="preserve"> </w:t>
            </w:r>
            <w:r w:rsidRPr="00C96BEE">
              <w:rPr>
                <w:sz w:val="20"/>
                <w:szCs w:val="20"/>
                <w:lang w:val="ru-RU"/>
              </w:rPr>
              <w:t>персональным компьютером с доступом в</w:t>
            </w:r>
            <w:r w:rsidRPr="00C96BEE">
              <w:rPr>
                <w:spacing w:val="1"/>
                <w:sz w:val="20"/>
                <w:szCs w:val="20"/>
                <w:lang w:val="ru-RU"/>
              </w:rPr>
              <w:t xml:space="preserve"> </w:t>
            </w:r>
            <w:r w:rsidRPr="00C96BEE">
              <w:rPr>
                <w:sz w:val="20"/>
                <w:szCs w:val="20"/>
                <w:lang w:val="ru-RU"/>
              </w:rPr>
              <w:t>Интернет как индивидуально, так и по 2-3</w:t>
            </w:r>
            <w:r w:rsidRPr="00C96BEE">
              <w:rPr>
                <w:spacing w:val="1"/>
                <w:sz w:val="20"/>
                <w:szCs w:val="20"/>
                <w:lang w:val="ru-RU"/>
              </w:rPr>
              <w:t xml:space="preserve"> </w:t>
            </w:r>
            <w:r w:rsidRPr="00C96BEE">
              <w:rPr>
                <w:sz w:val="20"/>
                <w:szCs w:val="20"/>
                <w:lang w:val="ru-RU"/>
              </w:rPr>
              <w:t>обучающихся</w:t>
            </w:r>
            <w:r w:rsidRPr="00C96BEE">
              <w:rPr>
                <w:spacing w:val="-1"/>
                <w:sz w:val="20"/>
                <w:szCs w:val="20"/>
                <w:lang w:val="ru-RU"/>
              </w:rPr>
              <w:t xml:space="preserve"> </w:t>
            </w:r>
            <w:r w:rsidRPr="00C96BEE">
              <w:rPr>
                <w:sz w:val="20"/>
                <w:szCs w:val="20"/>
                <w:lang w:val="ru-RU"/>
              </w:rPr>
              <w:t>за</w:t>
            </w:r>
            <w:r w:rsidRPr="00C96BEE">
              <w:rPr>
                <w:spacing w:val="-2"/>
                <w:sz w:val="20"/>
                <w:szCs w:val="20"/>
                <w:lang w:val="ru-RU"/>
              </w:rPr>
              <w:t xml:space="preserve"> </w:t>
            </w:r>
            <w:r w:rsidRPr="00C96BEE">
              <w:rPr>
                <w:sz w:val="20"/>
                <w:szCs w:val="20"/>
                <w:lang w:val="ru-RU"/>
              </w:rPr>
              <w:t>каждым</w:t>
            </w:r>
            <w:r w:rsidRPr="00C96BEE">
              <w:rPr>
                <w:spacing w:val="-1"/>
                <w:sz w:val="20"/>
                <w:szCs w:val="20"/>
                <w:lang w:val="ru-RU"/>
              </w:rPr>
              <w:t xml:space="preserve"> </w:t>
            </w:r>
            <w:r w:rsidRPr="00C96BEE">
              <w:rPr>
                <w:sz w:val="20"/>
                <w:szCs w:val="20"/>
                <w:lang w:val="ru-RU"/>
              </w:rPr>
              <w:t>компьютером.</w:t>
            </w:r>
          </w:p>
          <w:p w:rsidR="00C96BEE" w:rsidRPr="00C96BEE" w:rsidRDefault="00C96BEE" w:rsidP="00C96BEE">
            <w:pPr>
              <w:pStyle w:val="TableParagraph"/>
              <w:spacing w:line="270" w:lineRule="atLeast"/>
              <w:ind w:right="109"/>
              <w:rPr>
                <w:sz w:val="20"/>
                <w:szCs w:val="20"/>
                <w:lang w:val="ru-RU"/>
              </w:rPr>
            </w:pPr>
            <w:r w:rsidRPr="00C96BEE">
              <w:rPr>
                <w:sz w:val="20"/>
                <w:szCs w:val="20"/>
                <w:lang w:val="ru-RU"/>
              </w:rPr>
              <w:t>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w:t>
            </w:r>
          </w:p>
          <w:p w:rsidR="00C96BEE" w:rsidRPr="00C96BEE" w:rsidRDefault="00C96BEE" w:rsidP="00C96BEE">
            <w:pPr>
              <w:pStyle w:val="TableParagraph"/>
              <w:spacing w:line="270" w:lineRule="atLeast"/>
              <w:ind w:right="109"/>
              <w:rPr>
                <w:sz w:val="20"/>
                <w:szCs w:val="20"/>
                <w:lang w:val="ru-RU"/>
              </w:rPr>
            </w:pPr>
            <w:r w:rsidRPr="00C96BEE">
              <w:rPr>
                <w:sz w:val="20"/>
                <w:szCs w:val="20"/>
                <w:lang w:val="ru-RU"/>
              </w:rPr>
              <w:t>–</w:t>
            </w:r>
            <w:r w:rsidRPr="00C96BEE">
              <w:rPr>
                <w:sz w:val="20"/>
                <w:szCs w:val="20"/>
                <w:lang w:val="ru-RU"/>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spacing w:line="270" w:lineRule="atLeast"/>
              <w:ind w:right="109"/>
              <w:rPr>
                <w:sz w:val="20"/>
                <w:szCs w:val="20"/>
                <w:lang w:val="ru-RU"/>
              </w:rPr>
            </w:pPr>
            <w:r w:rsidRPr="00C96BEE">
              <w:rPr>
                <w:sz w:val="20"/>
                <w:szCs w:val="20"/>
                <w:lang w:val="ru-RU"/>
              </w:rPr>
              <w:t xml:space="preserve">Для педагогических работников, не принимающих участие в проекте «Билет в </w:t>
            </w:r>
            <w:r w:rsidRPr="00C96BEE">
              <w:rPr>
                <w:sz w:val="20"/>
                <w:szCs w:val="20"/>
                <w:lang w:val="ru-RU"/>
              </w:rPr>
              <w:lastRenderedPageBreak/>
              <w:t xml:space="preserve">будущее», материалы доступны на цифровой платформе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274"/>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11.</w:t>
            </w:r>
          </w:p>
        </w:tc>
        <w:tc>
          <w:tcPr>
            <w:tcW w:w="2037" w:type="dxa"/>
          </w:tcPr>
          <w:p w:rsidR="00C96BEE" w:rsidRPr="00C96BEE" w:rsidRDefault="00C96BEE" w:rsidP="00C96BEE">
            <w:pPr>
              <w:pStyle w:val="TableParagraph"/>
              <w:ind w:left="110" w:right="200"/>
              <w:rPr>
                <w:sz w:val="20"/>
                <w:szCs w:val="20"/>
                <w:lang w:val="ru-RU"/>
              </w:rPr>
            </w:pPr>
            <w:r w:rsidRPr="00C96BEE">
              <w:rPr>
                <w:sz w:val="20"/>
                <w:szCs w:val="20"/>
                <w:lang w:val="ru-RU"/>
              </w:rPr>
              <w:t>Тема 9. Профориентационное</w:t>
            </w:r>
            <w:r w:rsidRPr="00C96BEE">
              <w:rPr>
                <w:spacing w:val="1"/>
                <w:sz w:val="20"/>
                <w:szCs w:val="20"/>
                <w:lang w:val="ru-RU"/>
              </w:rPr>
              <w:t xml:space="preserve"> </w:t>
            </w:r>
            <w:r w:rsidRPr="00C96BEE">
              <w:rPr>
                <w:sz w:val="20"/>
                <w:szCs w:val="20"/>
                <w:lang w:val="ru-RU"/>
              </w:rPr>
              <w:t>занятие</w:t>
            </w:r>
            <w:r w:rsidRPr="00C96BEE">
              <w:rPr>
                <w:spacing w:val="-4"/>
                <w:sz w:val="20"/>
                <w:szCs w:val="20"/>
                <w:lang w:val="ru-RU"/>
              </w:rPr>
              <w:t xml:space="preserve"> </w:t>
            </w:r>
            <w:r w:rsidRPr="00C96BEE">
              <w:rPr>
                <w:sz w:val="20"/>
                <w:szCs w:val="20"/>
                <w:lang w:val="ru-RU"/>
              </w:rPr>
              <w:t>«Россия</w:t>
            </w:r>
            <w:r w:rsidRPr="00C96BEE">
              <w:rPr>
                <w:spacing w:val="-5"/>
                <w:sz w:val="20"/>
                <w:szCs w:val="20"/>
                <w:lang w:val="ru-RU"/>
              </w:rPr>
              <w:t xml:space="preserve"> </w:t>
            </w:r>
            <w:r w:rsidRPr="00C96BEE">
              <w:rPr>
                <w:sz w:val="20"/>
                <w:szCs w:val="20"/>
                <w:lang w:val="ru-RU"/>
              </w:rPr>
              <w:t>цифровая:</w:t>
            </w:r>
            <w:r w:rsidRPr="00C96BEE">
              <w:rPr>
                <w:spacing w:val="-3"/>
                <w:sz w:val="20"/>
                <w:szCs w:val="20"/>
                <w:lang w:val="ru-RU"/>
              </w:rPr>
              <w:t xml:space="preserve"> </w:t>
            </w:r>
            <w:r w:rsidRPr="00C96BEE">
              <w:rPr>
                <w:sz w:val="20"/>
                <w:szCs w:val="20"/>
                <w:lang w:val="ru-RU"/>
              </w:rPr>
              <w:t>узнаю</w:t>
            </w:r>
            <w:r w:rsidRPr="00C96BEE">
              <w:rPr>
                <w:spacing w:val="-57"/>
                <w:sz w:val="20"/>
                <w:szCs w:val="20"/>
                <w:lang w:val="ru-RU"/>
              </w:rPr>
              <w:t xml:space="preserve"> </w:t>
            </w:r>
            <w:r w:rsidRPr="00C96BEE">
              <w:rPr>
                <w:sz w:val="20"/>
                <w:szCs w:val="20"/>
                <w:lang w:val="ru-RU"/>
              </w:rPr>
              <w:t>достижения страны в области</w:t>
            </w:r>
            <w:r w:rsidRPr="00C96BEE">
              <w:rPr>
                <w:spacing w:val="1"/>
                <w:sz w:val="20"/>
                <w:szCs w:val="20"/>
                <w:lang w:val="ru-RU"/>
              </w:rPr>
              <w:t xml:space="preserve"> </w:t>
            </w:r>
            <w:r w:rsidRPr="00C96BEE">
              <w:rPr>
                <w:sz w:val="20"/>
                <w:szCs w:val="20"/>
                <w:lang w:val="ru-RU"/>
              </w:rPr>
              <w:t>цифровых</w:t>
            </w:r>
            <w:r w:rsidRPr="00C96BEE">
              <w:rPr>
                <w:spacing w:val="1"/>
                <w:sz w:val="20"/>
                <w:szCs w:val="20"/>
                <w:lang w:val="ru-RU"/>
              </w:rPr>
              <w:t xml:space="preserve"> </w:t>
            </w:r>
            <w:r w:rsidRPr="00C96BEE">
              <w:rPr>
                <w:sz w:val="20"/>
                <w:szCs w:val="20"/>
                <w:lang w:val="ru-RU"/>
              </w:rPr>
              <w:t>технологий»</w:t>
            </w:r>
          </w:p>
          <w:p w:rsidR="00C96BEE" w:rsidRPr="00C96BEE" w:rsidRDefault="00C96BEE" w:rsidP="00C96BEE">
            <w:pPr>
              <w:pStyle w:val="TableParagraph"/>
              <w:ind w:left="110" w:right="464"/>
              <w:rPr>
                <w:sz w:val="20"/>
                <w:szCs w:val="20"/>
                <w:lang w:val="ru-RU"/>
              </w:rPr>
            </w:pPr>
            <w:r w:rsidRPr="00C96BEE">
              <w:rPr>
                <w:sz w:val="20"/>
                <w:szCs w:val="20"/>
                <w:lang w:val="ru-RU"/>
              </w:rPr>
              <w:t>(информационные технологии,</w:t>
            </w:r>
            <w:r w:rsidRPr="00C96BEE">
              <w:rPr>
                <w:spacing w:val="-57"/>
                <w:sz w:val="20"/>
                <w:szCs w:val="20"/>
                <w:lang w:val="ru-RU"/>
              </w:rPr>
              <w:t xml:space="preserve"> </w:t>
            </w:r>
            <w:r w:rsidRPr="00C96BEE">
              <w:rPr>
                <w:sz w:val="20"/>
                <w:szCs w:val="20"/>
                <w:lang w:val="ru-RU"/>
              </w:rPr>
              <w:t>искусственный интеллект,</w:t>
            </w:r>
            <w:r w:rsidRPr="00C96BEE">
              <w:rPr>
                <w:spacing w:val="1"/>
                <w:sz w:val="20"/>
                <w:szCs w:val="20"/>
                <w:lang w:val="ru-RU"/>
              </w:rPr>
              <w:t xml:space="preserve"> </w:t>
            </w:r>
            <w:r w:rsidRPr="00C96BEE">
              <w:rPr>
                <w:sz w:val="20"/>
                <w:szCs w:val="20"/>
                <w:lang w:val="ru-RU"/>
              </w:rPr>
              <w:t>робототехника)</w:t>
            </w:r>
            <w:r w:rsidRPr="00C96BEE">
              <w:rPr>
                <w:spacing w:val="-1"/>
                <w:sz w:val="20"/>
                <w:szCs w:val="20"/>
                <w:lang w:val="ru-RU"/>
              </w:rPr>
              <w:t xml:space="preserve"> </w:t>
            </w:r>
            <w:r w:rsidRPr="00C96BEE">
              <w:rPr>
                <w:sz w:val="20"/>
                <w:szCs w:val="20"/>
                <w:lang w:val="ru-RU"/>
              </w:rPr>
              <w:t>(1 час)</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sidRPr="0051222D">
              <w:rPr>
                <w:sz w:val="20"/>
                <w:szCs w:val="20"/>
              </w:rPr>
              <w:t>профориентационное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180"/>
              <w:rPr>
                <w:sz w:val="20"/>
                <w:szCs w:val="20"/>
                <w:lang w:val="ru-RU"/>
              </w:rPr>
            </w:pPr>
            <w:r w:rsidRPr="00C96BEE">
              <w:rPr>
                <w:sz w:val="20"/>
                <w:szCs w:val="20"/>
                <w:lang w:val="ru-RU"/>
              </w:rPr>
              <w:t>Популяризация и просвещение</w:t>
            </w:r>
            <w:r w:rsidRPr="00C96BEE">
              <w:rPr>
                <w:spacing w:val="-58"/>
                <w:sz w:val="20"/>
                <w:szCs w:val="20"/>
                <w:lang w:val="ru-RU"/>
              </w:rPr>
              <w:t xml:space="preserve"> </w:t>
            </w:r>
            <w:r w:rsidRPr="00C96BEE">
              <w:rPr>
                <w:sz w:val="20"/>
                <w:szCs w:val="20"/>
                <w:lang w:val="ru-RU"/>
              </w:rPr>
              <w:t>обучающихся на основе</w:t>
            </w:r>
            <w:r w:rsidRPr="00C96BEE">
              <w:rPr>
                <w:spacing w:val="1"/>
                <w:sz w:val="20"/>
                <w:szCs w:val="20"/>
                <w:lang w:val="ru-RU"/>
              </w:rPr>
              <w:t xml:space="preserve"> </w:t>
            </w:r>
            <w:r w:rsidRPr="00C96BEE">
              <w:rPr>
                <w:sz w:val="20"/>
                <w:szCs w:val="20"/>
                <w:lang w:val="ru-RU"/>
              </w:rPr>
              <w:t>знакомства с достижениями</w:t>
            </w:r>
            <w:r w:rsidRPr="00C96BEE">
              <w:rPr>
                <w:spacing w:val="1"/>
                <w:sz w:val="20"/>
                <w:szCs w:val="20"/>
                <w:lang w:val="ru-RU"/>
              </w:rPr>
              <w:t xml:space="preserve"> </w:t>
            </w:r>
            <w:r w:rsidRPr="00C96BEE">
              <w:rPr>
                <w:sz w:val="20"/>
                <w:szCs w:val="20"/>
                <w:lang w:val="ru-RU"/>
              </w:rPr>
              <w:t>страны в сфере цифровых</w:t>
            </w:r>
            <w:r w:rsidRPr="00C96BEE">
              <w:rPr>
                <w:spacing w:val="1"/>
                <w:sz w:val="20"/>
                <w:szCs w:val="20"/>
                <w:lang w:val="ru-RU"/>
              </w:rPr>
              <w:t xml:space="preserve"> </w:t>
            </w:r>
            <w:r w:rsidRPr="00C96BEE">
              <w:rPr>
                <w:sz w:val="20"/>
                <w:szCs w:val="20"/>
                <w:lang w:val="ru-RU"/>
              </w:rPr>
              <w:t>технологий. Знакомство на</w:t>
            </w:r>
            <w:r w:rsidRPr="00C96BEE">
              <w:rPr>
                <w:spacing w:val="1"/>
                <w:sz w:val="20"/>
                <w:szCs w:val="20"/>
                <w:lang w:val="ru-RU"/>
              </w:rPr>
              <w:t xml:space="preserve"> </w:t>
            </w:r>
            <w:r w:rsidRPr="00C96BEE">
              <w:rPr>
                <w:sz w:val="20"/>
                <w:szCs w:val="20"/>
                <w:lang w:val="ru-RU"/>
              </w:rPr>
              <w:t>основе видеосюжетов и</w:t>
            </w:r>
            <w:r w:rsidRPr="00C96BEE">
              <w:rPr>
                <w:spacing w:val="1"/>
                <w:sz w:val="20"/>
                <w:szCs w:val="20"/>
                <w:lang w:val="ru-RU"/>
              </w:rPr>
              <w:t xml:space="preserve"> </w:t>
            </w:r>
            <w:r w:rsidRPr="00C96BEE">
              <w:rPr>
                <w:sz w:val="20"/>
                <w:szCs w:val="20"/>
                <w:lang w:val="ru-RU"/>
              </w:rPr>
              <w:t>интервью с экспертами и</w:t>
            </w:r>
            <w:r w:rsidRPr="00C96BEE">
              <w:rPr>
                <w:spacing w:val="1"/>
                <w:sz w:val="20"/>
                <w:szCs w:val="20"/>
                <w:lang w:val="ru-RU"/>
              </w:rPr>
              <w:t xml:space="preserve"> </w:t>
            </w:r>
            <w:r w:rsidRPr="00C96BEE">
              <w:rPr>
                <w:sz w:val="20"/>
                <w:szCs w:val="20"/>
                <w:lang w:val="ru-RU"/>
              </w:rPr>
              <w:t>специалистами в области</w:t>
            </w:r>
            <w:r w:rsidRPr="00C96BEE">
              <w:rPr>
                <w:spacing w:val="1"/>
                <w:sz w:val="20"/>
                <w:szCs w:val="20"/>
                <w:lang w:val="ru-RU"/>
              </w:rPr>
              <w:t xml:space="preserve"> </w:t>
            </w:r>
            <w:r w:rsidRPr="00C96BEE">
              <w:rPr>
                <w:sz w:val="20"/>
                <w:szCs w:val="20"/>
                <w:lang w:val="ru-RU"/>
              </w:rPr>
              <w:t>сквозных</w:t>
            </w:r>
            <w:r w:rsidRPr="00C96BEE">
              <w:rPr>
                <w:spacing w:val="1"/>
                <w:sz w:val="20"/>
                <w:szCs w:val="20"/>
                <w:lang w:val="ru-RU"/>
              </w:rPr>
              <w:t xml:space="preserve"> </w:t>
            </w:r>
            <w:r w:rsidRPr="00C96BEE">
              <w:rPr>
                <w:sz w:val="20"/>
                <w:szCs w:val="20"/>
                <w:lang w:val="ru-RU"/>
              </w:rPr>
              <w:t>цифровых</w:t>
            </w:r>
            <w:r w:rsidRPr="00C96BEE">
              <w:rPr>
                <w:spacing w:val="1"/>
                <w:sz w:val="20"/>
                <w:szCs w:val="20"/>
                <w:lang w:val="ru-RU"/>
              </w:rPr>
              <w:t xml:space="preserve"> </w:t>
            </w:r>
            <w:r w:rsidRPr="00C96BEE">
              <w:rPr>
                <w:sz w:val="20"/>
                <w:szCs w:val="20"/>
                <w:lang w:val="ru-RU"/>
              </w:rPr>
              <w:t>технологий.</w:t>
            </w:r>
            <w:r w:rsidRPr="00C96BEE">
              <w:rPr>
                <w:spacing w:val="-1"/>
                <w:sz w:val="20"/>
                <w:szCs w:val="20"/>
                <w:lang w:val="ru-RU"/>
              </w:rPr>
              <w:t xml:space="preserve"> </w:t>
            </w:r>
            <w:r w:rsidRPr="00C96BEE">
              <w:rPr>
                <w:sz w:val="20"/>
                <w:szCs w:val="20"/>
                <w:lang w:val="ru-RU"/>
              </w:rPr>
              <w:t>Повышение информированности</w:t>
            </w:r>
            <w:r w:rsidRPr="00C96BEE">
              <w:rPr>
                <w:spacing w:val="-2"/>
                <w:sz w:val="20"/>
                <w:szCs w:val="20"/>
                <w:lang w:val="ru-RU"/>
              </w:rPr>
              <w:t xml:space="preserve"> </w:t>
            </w:r>
            <w:r w:rsidRPr="00C96BEE">
              <w:rPr>
                <w:sz w:val="20"/>
                <w:szCs w:val="20"/>
                <w:lang w:val="ru-RU"/>
              </w:rPr>
              <w:t>о достижениях</w:t>
            </w:r>
            <w:r w:rsidRPr="00C96BEE">
              <w:rPr>
                <w:spacing w:val="-4"/>
                <w:sz w:val="20"/>
                <w:szCs w:val="20"/>
                <w:lang w:val="ru-RU"/>
              </w:rPr>
              <w:t xml:space="preserve"> </w:t>
            </w:r>
            <w:r w:rsidRPr="00C96BEE">
              <w:rPr>
                <w:sz w:val="20"/>
                <w:szCs w:val="20"/>
                <w:lang w:val="ru-RU"/>
              </w:rPr>
              <w:t>и</w:t>
            </w:r>
            <w:r w:rsidRPr="00C96BEE">
              <w:rPr>
                <w:spacing w:val="-7"/>
                <w:sz w:val="20"/>
                <w:szCs w:val="20"/>
                <w:lang w:val="ru-RU"/>
              </w:rPr>
              <w:t xml:space="preserve"> </w:t>
            </w:r>
            <w:r w:rsidRPr="00C96BEE">
              <w:rPr>
                <w:sz w:val="20"/>
                <w:szCs w:val="20"/>
                <w:lang w:val="ru-RU"/>
              </w:rPr>
              <w:t>перспективах</w:t>
            </w:r>
            <w:r w:rsidRPr="00C96BEE">
              <w:rPr>
                <w:spacing w:val="-57"/>
                <w:sz w:val="20"/>
                <w:szCs w:val="20"/>
                <w:lang w:val="ru-RU"/>
              </w:rPr>
              <w:t xml:space="preserve"> </w:t>
            </w:r>
            <w:r w:rsidRPr="00C96BEE">
              <w:rPr>
                <w:sz w:val="20"/>
                <w:szCs w:val="20"/>
                <w:lang w:val="ru-RU"/>
              </w:rPr>
              <w:t>развития цифровизации,</w:t>
            </w:r>
            <w:r w:rsidRPr="00C96BEE">
              <w:rPr>
                <w:spacing w:val="1"/>
                <w:sz w:val="20"/>
                <w:szCs w:val="20"/>
                <w:lang w:val="ru-RU"/>
              </w:rPr>
              <w:t xml:space="preserve"> </w:t>
            </w:r>
            <w:r w:rsidRPr="00C96BEE">
              <w:rPr>
                <w:sz w:val="20"/>
                <w:szCs w:val="20"/>
                <w:lang w:val="ru-RU"/>
              </w:rPr>
              <w:t>направленной</w:t>
            </w:r>
            <w:r w:rsidRPr="00C96BEE">
              <w:rPr>
                <w:spacing w:val="-4"/>
                <w:sz w:val="20"/>
                <w:szCs w:val="20"/>
                <w:lang w:val="ru-RU"/>
              </w:rPr>
              <w:t xml:space="preserve"> </w:t>
            </w:r>
            <w:r w:rsidRPr="00C96BEE">
              <w:rPr>
                <w:sz w:val="20"/>
                <w:szCs w:val="20"/>
                <w:lang w:val="ru-RU"/>
              </w:rPr>
              <w:t>на</w:t>
            </w:r>
            <w:r w:rsidRPr="00C96BEE">
              <w:rPr>
                <w:spacing w:val="-2"/>
                <w:sz w:val="20"/>
                <w:szCs w:val="20"/>
                <w:lang w:val="ru-RU"/>
              </w:rPr>
              <w:t xml:space="preserve"> </w:t>
            </w:r>
            <w:r w:rsidRPr="00C96BEE">
              <w:rPr>
                <w:sz w:val="20"/>
                <w:szCs w:val="20"/>
                <w:lang w:val="ru-RU"/>
              </w:rPr>
              <w:t>решение важнейших задач развития</w:t>
            </w:r>
            <w:r w:rsidRPr="00C96BEE">
              <w:rPr>
                <w:spacing w:val="-57"/>
                <w:sz w:val="20"/>
                <w:szCs w:val="20"/>
                <w:lang w:val="ru-RU"/>
              </w:rPr>
              <w:t xml:space="preserve"> </w:t>
            </w:r>
            <w:r w:rsidRPr="00C96BEE">
              <w:rPr>
                <w:sz w:val="20"/>
                <w:szCs w:val="20"/>
                <w:lang w:val="ru-RU"/>
              </w:rPr>
              <w:t>общества</w:t>
            </w:r>
            <w:r w:rsidRPr="00C96BEE">
              <w:rPr>
                <w:spacing w:val="-2"/>
                <w:sz w:val="20"/>
                <w:szCs w:val="20"/>
                <w:lang w:val="ru-RU"/>
              </w:rPr>
              <w:t xml:space="preserve"> </w:t>
            </w:r>
            <w:r w:rsidRPr="00C96BEE">
              <w:rPr>
                <w:sz w:val="20"/>
                <w:szCs w:val="20"/>
                <w:lang w:val="ru-RU"/>
              </w:rPr>
              <w:t>и страны.</w:t>
            </w:r>
          </w:p>
          <w:p w:rsidR="00C96BEE" w:rsidRPr="00C96BEE" w:rsidRDefault="00C96BEE" w:rsidP="00C96BEE">
            <w:pPr>
              <w:pStyle w:val="TableParagraph"/>
              <w:spacing w:line="270" w:lineRule="atLeast"/>
              <w:ind w:left="111" w:right="401"/>
              <w:rPr>
                <w:sz w:val="20"/>
                <w:szCs w:val="20"/>
                <w:lang w:val="ru-RU"/>
              </w:rPr>
            </w:pPr>
            <w:r w:rsidRPr="00C96BEE">
              <w:rPr>
                <w:sz w:val="20"/>
                <w:szCs w:val="20"/>
                <w:lang w:val="ru-RU"/>
              </w:rPr>
              <w:t>Информирование</w:t>
            </w:r>
            <w:r w:rsidRPr="00C96BEE">
              <w:rPr>
                <w:spacing w:val="-6"/>
                <w:sz w:val="20"/>
                <w:szCs w:val="20"/>
                <w:lang w:val="ru-RU"/>
              </w:rPr>
              <w:t xml:space="preserve"> </w:t>
            </w:r>
            <w:r w:rsidRPr="00C96BEE">
              <w:rPr>
                <w:sz w:val="20"/>
                <w:szCs w:val="20"/>
                <w:lang w:val="ru-RU"/>
              </w:rPr>
              <w:t>о</w:t>
            </w:r>
            <w:r w:rsidRPr="00C96BEE">
              <w:rPr>
                <w:spacing w:val="-4"/>
                <w:sz w:val="20"/>
                <w:szCs w:val="20"/>
                <w:lang w:val="ru-RU"/>
              </w:rPr>
              <w:t xml:space="preserve"> </w:t>
            </w:r>
            <w:r w:rsidRPr="00C96BEE">
              <w:rPr>
                <w:sz w:val="20"/>
                <w:szCs w:val="20"/>
                <w:lang w:val="ru-RU"/>
              </w:rPr>
              <w:t>профессиях</w:t>
            </w:r>
            <w:r w:rsidRPr="00C96BEE">
              <w:rPr>
                <w:spacing w:val="-57"/>
                <w:sz w:val="20"/>
                <w:szCs w:val="20"/>
                <w:lang w:val="ru-RU"/>
              </w:rPr>
              <w:t xml:space="preserve"> </w:t>
            </w:r>
            <w:r w:rsidRPr="00C96BEE">
              <w:rPr>
                <w:sz w:val="20"/>
                <w:szCs w:val="20"/>
                <w:lang w:val="ru-RU"/>
              </w:rPr>
              <w:t>и современном рынке труда в</w:t>
            </w:r>
            <w:r w:rsidRPr="00C96BEE">
              <w:rPr>
                <w:spacing w:val="1"/>
                <w:sz w:val="20"/>
                <w:szCs w:val="20"/>
                <w:lang w:val="ru-RU"/>
              </w:rPr>
              <w:t xml:space="preserve"> </w:t>
            </w:r>
            <w:r w:rsidRPr="00C96BEE">
              <w:rPr>
                <w:sz w:val="20"/>
                <w:szCs w:val="20"/>
                <w:lang w:val="ru-RU"/>
              </w:rPr>
              <w:t>области</w:t>
            </w:r>
            <w:r w:rsidRPr="00C96BEE">
              <w:rPr>
                <w:spacing w:val="-3"/>
                <w:sz w:val="20"/>
                <w:szCs w:val="20"/>
                <w:lang w:val="ru-RU"/>
              </w:rPr>
              <w:t xml:space="preserve"> </w:t>
            </w:r>
            <w:r w:rsidRPr="00C96BEE">
              <w:rPr>
                <w:sz w:val="20"/>
                <w:szCs w:val="20"/>
                <w:lang w:val="ru-RU"/>
              </w:rPr>
              <w:t>цифровой</w:t>
            </w:r>
            <w:r w:rsidRPr="00C96BEE">
              <w:rPr>
                <w:spacing w:val="-4"/>
                <w:sz w:val="20"/>
                <w:szCs w:val="20"/>
                <w:lang w:val="ru-RU"/>
              </w:rPr>
              <w:t xml:space="preserve"> </w:t>
            </w:r>
            <w:r w:rsidRPr="00C96BEE">
              <w:rPr>
                <w:sz w:val="20"/>
                <w:szCs w:val="20"/>
                <w:lang w:val="ru-RU"/>
              </w:rPr>
              <w:t>экономики</w:t>
            </w:r>
            <w:r w:rsidRPr="00C96BEE">
              <w:rPr>
                <w:spacing w:val="-6"/>
                <w:sz w:val="20"/>
                <w:szCs w:val="20"/>
                <w:lang w:val="ru-RU"/>
              </w:rPr>
              <w:t xml:space="preserve"> </w:t>
            </w:r>
            <w:r w:rsidRPr="00C96BEE">
              <w:rPr>
                <w:sz w:val="20"/>
                <w:szCs w:val="20"/>
                <w:lang w:val="ru-RU"/>
              </w:rPr>
              <w:t>и</w:t>
            </w:r>
            <w:r w:rsidRPr="00C96BEE">
              <w:rPr>
                <w:spacing w:val="-57"/>
                <w:sz w:val="20"/>
                <w:szCs w:val="20"/>
                <w:lang w:val="ru-RU"/>
              </w:rPr>
              <w:t xml:space="preserve"> </w:t>
            </w:r>
            <w:r w:rsidRPr="00C96BEE">
              <w:rPr>
                <w:sz w:val="20"/>
                <w:szCs w:val="20"/>
                <w:lang w:val="ru-RU"/>
              </w:rPr>
              <w:t>смежных отраслей.</w:t>
            </w:r>
          </w:p>
        </w:tc>
        <w:tc>
          <w:tcPr>
            <w:tcW w:w="2742" w:type="dxa"/>
            <w:gridSpan w:val="2"/>
          </w:tcPr>
          <w:p w:rsidR="00C96BEE" w:rsidRPr="00C96BEE" w:rsidRDefault="00C96BEE" w:rsidP="00C96BEE">
            <w:pPr>
              <w:pStyle w:val="TableParagraph"/>
              <w:ind w:right="515"/>
              <w:rPr>
                <w:sz w:val="20"/>
                <w:szCs w:val="20"/>
                <w:lang w:val="ru-RU"/>
              </w:rPr>
            </w:pPr>
            <w:r w:rsidRPr="00C96BEE">
              <w:rPr>
                <w:sz w:val="20"/>
                <w:szCs w:val="20"/>
                <w:lang w:val="ru-RU"/>
              </w:rPr>
              <w:t>Просмотр и обсуждение видео-интервью с</w:t>
            </w:r>
            <w:r w:rsidRPr="00C96BEE">
              <w:rPr>
                <w:spacing w:val="-57"/>
                <w:sz w:val="20"/>
                <w:szCs w:val="20"/>
                <w:lang w:val="ru-RU"/>
              </w:rPr>
              <w:t xml:space="preserve"> </w:t>
            </w:r>
            <w:r w:rsidRPr="00C96BEE">
              <w:rPr>
                <w:sz w:val="20"/>
                <w:szCs w:val="20"/>
                <w:lang w:val="ru-RU"/>
              </w:rPr>
              <w:t>экспертами</w:t>
            </w:r>
            <w:r w:rsidRPr="00C96BEE">
              <w:rPr>
                <w:spacing w:val="-1"/>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области</w:t>
            </w:r>
            <w:r w:rsidRPr="00C96BEE">
              <w:rPr>
                <w:spacing w:val="1"/>
                <w:sz w:val="20"/>
                <w:szCs w:val="20"/>
                <w:lang w:val="ru-RU"/>
              </w:rPr>
              <w:t xml:space="preserve"> </w:t>
            </w:r>
            <w:r w:rsidRPr="00C96BEE">
              <w:rPr>
                <w:sz w:val="20"/>
                <w:szCs w:val="20"/>
                <w:lang w:val="ru-RU"/>
              </w:rPr>
              <w:t>экономики</w:t>
            </w:r>
            <w:r w:rsidRPr="00C96BEE">
              <w:rPr>
                <w:spacing w:val="-1"/>
                <w:sz w:val="20"/>
                <w:szCs w:val="20"/>
                <w:lang w:val="ru-RU"/>
              </w:rPr>
              <w:t xml:space="preserve"> </w:t>
            </w:r>
            <w:r w:rsidRPr="00C96BEE">
              <w:rPr>
                <w:sz w:val="20"/>
                <w:szCs w:val="20"/>
                <w:lang w:val="ru-RU"/>
              </w:rPr>
              <w:t>и предпринимательства</w:t>
            </w:r>
            <w:r w:rsidRPr="00C96BEE">
              <w:rPr>
                <w:spacing w:val="-6"/>
                <w:sz w:val="20"/>
                <w:szCs w:val="20"/>
                <w:lang w:val="ru-RU"/>
              </w:rPr>
              <w:t xml:space="preserve"> </w:t>
            </w:r>
            <w:r w:rsidRPr="00C96BEE">
              <w:rPr>
                <w:sz w:val="20"/>
                <w:szCs w:val="20"/>
                <w:lang w:val="ru-RU"/>
              </w:rPr>
              <w:t>с</w:t>
            </w:r>
            <w:r w:rsidRPr="00C96BEE">
              <w:rPr>
                <w:spacing w:val="-6"/>
                <w:sz w:val="20"/>
                <w:szCs w:val="20"/>
                <w:lang w:val="ru-RU"/>
              </w:rPr>
              <w:t xml:space="preserve"> </w:t>
            </w:r>
            <w:r w:rsidRPr="00C96BEE">
              <w:rPr>
                <w:sz w:val="20"/>
                <w:szCs w:val="20"/>
                <w:lang w:val="ru-RU"/>
              </w:rPr>
              <w:t>использованием</w:t>
            </w:r>
            <w:r w:rsidRPr="00C96BEE">
              <w:rPr>
                <w:spacing w:val="-57"/>
                <w:sz w:val="20"/>
                <w:szCs w:val="20"/>
                <w:lang w:val="ru-RU"/>
              </w:rPr>
              <w:t xml:space="preserve"> </w:t>
            </w:r>
            <w:r w:rsidRPr="00C96BEE">
              <w:rPr>
                <w:sz w:val="20"/>
                <w:szCs w:val="20"/>
                <w:lang w:val="ru-RU"/>
              </w:rPr>
              <w:t>элементов</w:t>
            </w:r>
            <w:r w:rsidRPr="00C96BEE">
              <w:rPr>
                <w:spacing w:val="-1"/>
                <w:sz w:val="20"/>
                <w:szCs w:val="20"/>
                <w:lang w:val="ru-RU"/>
              </w:rPr>
              <w:t xml:space="preserve"> </w:t>
            </w:r>
            <w:proofErr w:type="spellStart"/>
            <w:r w:rsidRPr="00C96BEE">
              <w:rPr>
                <w:sz w:val="20"/>
                <w:szCs w:val="20"/>
                <w:lang w:val="ru-RU"/>
              </w:rPr>
              <w:t>форсайт</w:t>
            </w:r>
            <w:proofErr w:type="spellEnd"/>
            <w:r w:rsidRPr="00C96BEE">
              <w:rPr>
                <w:sz w:val="20"/>
                <w:szCs w:val="20"/>
                <w:lang w:val="ru-RU"/>
              </w:rPr>
              <w:t>-сессии:</w:t>
            </w:r>
          </w:p>
          <w:p w:rsidR="00C96BEE" w:rsidRPr="00C96BEE" w:rsidRDefault="00C96BEE" w:rsidP="006F728E">
            <w:pPr>
              <w:pStyle w:val="TableParagraph"/>
              <w:numPr>
                <w:ilvl w:val="0"/>
                <w:numId w:val="120"/>
              </w:numPr>
              <w:tabs>
                <w:tab w:val="left" w:pos="354"/>
              </w:tabs>
              <w:autoSpaceDE w:val="0"/>
              <w:autoSpaceDN w:val="0"/>
              <w:ind w:right="521" w:firstLine="0"/>
              <w:rPr>
                <w:sz w:val="20"/>
                <w:szCs w:val="20"/>
                <w:lang w:val="ru-RU"/>
              </w:rPr>
            </w:pPr>
            <w:r w:rsidRPr="00C96BEE">
              <w:rPr>
                <w:sz w:val="20"/>
                <w:szCs w:val="20"/>
                <w:lang w:val="ru-RU"/>
              </w:rPr>
              <w:t>обдумывание</w:t>
            </w:r>
            <w:r w:rsidRPr="00C96BEE">
              <w:rPr>
                <w:spacing w:val="-6"/>
                <w:sz w:val="20"/>
                <w:szCs w:val="20"/>
                <w:lang w:val="ru-RU"/>
              </w:rPr>
              <w:t xml:space="preserve"> </w:t>
            </w:r>
            <w:r w:rsidRPr="00C96BEE">
              <w:rPr>
                <w:sz w:val="20"/>
                <w:szCs w:val="20"/>
                <w:lang w:val="ru-RU"/>
              </w:rPr>
              <w:t>будущего</w:t>
            </w:r>
            <w:r w:rsidRPr="00C96BEE">
              <w:rPr>
                <w:spacing w:val="-5"/>
                <w:sz w:val="20"/>
                <w:szCs w:val="20"/>
                <w:lang w:val="ru-RU"/>
              </w:rPr>
              <w:t xml:space="preserve"> </w:t>
            </w:r>
            <w:r w:rsidRPr="00C96BEE">
              <w:rPr>
                <w:sz w:val="20"/>
                <w:szCs w:val="20"/>
                <w:lang w:val="ru-RU"/>
              </w:rPr>
              <w:t>(исследование</w:t>
            </w:r>
            <w:r w:rsidRPr="00C96BEE">
              <w:rPr>
                <w:spacing w:val="-5"/>
                <w:sz w:val="20"/>
                <w:szCs w:val="20"/>
                <w:lang w:val="ru-RU"/>
              </w:rPr>
              <w:t xml:space="preserve"> </w:t>
            </w:r>
            <w:r w:rsidRPr="00C96BEE">
              <w:rPr>
                <w:sz w:val="20"/>
                <w:szCs w:val="20"/>
                <w:lang w:val="ru-RU"/>
              </w:rPr>
              <w:t>и</w:t>
            </w:r>
            <w:r w:rsidRPr="00C96BEE">
              <w:rPr>
                <w:spacing w:val="-57"/>
                <w:sz w:val="20"/>
                <w:szCs w:val="20"/>
                <w:lang w:val="ru-RU"/>
              </w:rPr>
              <w:t xml:space="preserve"> </w:t>
            </w:r>
            <w:r w:rsidRPr="00C96BEE">
              <w:rPr>
                <w:sz w:val="20"/>
                <w:szCs w:val="20"/>
                <w:lang w:val="ru-RU"/>
              </w:rPr>
              <w:t>прогноз</w:t>
            </w:r>
            <w:r w:rsidRPr="00C96BEE">
              <w:rPr>
                <w:spacing w:val="-3"/>
                <w:sz w:val="20"/>
                <w:szCs w:val="20"/>
                <w:lang w:val="ru-RU"/>
              </w:rPr>
              <w:t xml:space="preserve"> </w:t>
            </w:r>
            <w:r w:rsidRPr="00C96BEE">
              <w:rPr>
                <w:sz w:val="20"/>
                <w:szCs w:val="20"/>
                <w:lang w:val="ru-RU"/>
              </w:rPr>
              <w:t>на</w:t>
            </w:r>
            <w:r w:rsidRPr="00C96BEE">
              <w:rPr>
                <w:spacing w:val="-1"/>
                <w:sz w:val="20"/>
                <w:szCs w:val="20"/>
                <w:lang w:val="ru-RU"/>
              </w:rPr>
              <w:t xml:space="preserve"> </w:t>
            </w:r>
            <w:r w:rsidRPr="00C96BEE">
              <w:rPr>
                <w:sz w:val="20"/>
                <w:szCs w:val="20"/>
                <w:lang w:val="ru-RU"/>
              </w:rPr>
              <w:t>основе</w:t>
            </w:r>
            <w:r w:rsidRPr="00C96BEE">
              <w:rPr>
                <w:spacing w:val="-2"/>
                <w:sz w:val="20"/>
                <w:szCs w:val="20"/>
                <w:lang w:val="ru-RU"/>
              </w:rPr>
              <w:t xml:space="preserve"> </w:t>
            </w:r>
            <w:r w:rsidRPr="00C96BEE">
              <w:rPr>
                <w:sz w:val="20"/>
                <w:szCs w:val="20"/>
                <w:lang w:val="ru-RU"/>
              </w:rPr>
              <w:t>видео-интервью</w:t>
            </w:r>
            <w:r w:rsidRPr="00C96BEE">
              <w:rPr>
                <w:spacing w:val="-1"/>
                <w:sz w:val="20"/>
                <w:szCs w:val="20"/>
                <w:lang w:val="ru-RU"/>
              </w:rPr>
              <w:t xml:space="preserve"> </w:t>
            </w:r>
            <w:r w:rsidRPr="00C96BEE">
              <w:rPr>
                <w:sz w:val="20"/>
                <w:szCs w:val="20"/>
                <w:lang w:val="ru-RU"/>
              </w:rPr>
              <w:t>и</w:t>
            </w:r>
          </w:p>
          <w:p w:rsidR="00C96BEE" w:rsidRPr="0051222D" w:rsidRDefault="00C96BEE" w:rsidP="00C96BEE">
            <w:pPr>
              <w:pStyle w:val="TableParagraph"/>
              <w:rPr>
                <w:sz w:val="20"/>
                <w:szCs w:val="20"/>
              </w:rPr>
            </w:pPr>
            <w:proofErr w:type="spellStart"/>
            <w:r w:rsidRPr="0051222D">
              <w:rPr>
                <w:sz w:val="20"/>
                <w:szCs w:val="20"/>
              </w:rPr>
              <w:t>дополнительных</w:t>
            </w:r>
            <w:proofErr w:type="spellEnd"/>
            <w:r w:rsidRPr="0051222D">
              <w:rPr>
                <w:spacing w:val="-3"/>
                <w:sz w:val="20"/>
                <w:szCs w:val="20"/>
              </w:rPr>
              <w:t xml:space="preserve"> </w:t>
            </w:r>
            <w:proofErr w:type="spellStart"/>
            <w:r w:rsidRPr="0051222D">
              <w:rPr>
                <w:sz w:val="20"/>
                <w:szCs w:val="20"/>
              </w:rPr>
              <w:t>материалов</w:t>
            </w:r>
            <w:proofErr w:type="spellEnd"/>
            <w:r w:rsidRPr="0051222D">
              <w:rPr>
                <w:sz w:val="20"/>
                <w:szCs w:val="20"/>
              </w:rPr>
              <w:t>);</w:t>
            </w:r>
          </w:p>
          <w:p w:rsidR="00C96BEE" w:rsidRPr="00C96BEE" w:rsidRDefault="00C96BEE" w:rsidP="006F728E">
            <w:pPr>
              <w:pStyle w:val="TableParagraph"/>
              <w:numPr>
                <w:ilvl w:val="0"/>
                <w:numId w:val="120"/>
              </w:numPr>
              <w:tabs>
                <w:tab w:val="left" w:pos="294"/>
              </w:tabs>
              <w:autoSpaceDE w:val="0"/>
              <w:autoSpaceDN w:val="0"/>
              <w:ind w:left="293" w:hanging="181"/>
              <w:rPr>
                <w:sz w:val="20"/>
                <w:szCs w:val="20"/>
                <w:lang w:val="ru-RU"/>
              </w:rPr>
            </w:pPr>
            <w:r w:rsidRPr="00C96BEE">
              <w:rPr>
                <w:sz w:val="20"/>
                <w:szCs w:val="20"/>
                <w:lang w:val="ru-RU"/>
              </w:rPr>
              <w:t>спорить</w:t>
            </w:r>
            <w:r w:rsidRPr="00C96BEE">
              <w:rPr>
                <w:spacing w:val="-3"/>
                <w:sz w:val="20"/>
                <w:szCs w:val="20"/>
                <w:lang w:val="ru-RU"/>
              </w:rPr>
              <w:t xml:space="preserve"> </w:t>
            </w:r>
            <w:r w:rsidRPr="00C96BEE">
              <w:rPr>
                <w:sz w:val="20"/>
                <w:szCs w:val="20"/>
                <w:lang w:val="ru-RU"/>
              </w:rPr>
              <w:t>о</w:t>
            </w:r>
            <w:r w:rsidRPr="00C96BEE">
              <w:rPr>
                <w:spacing w:val="-3"/>
                <w:sz w:val="20"/>
                <w:szCs w:val="20"/>
                <w:lang w:val="ru-RU"/>
              </w:rPr>
              <w:t xml:space="preserve"> </w:t>
            </w:r>
            <w:r w:rsidRPr="00C96BEE">
              <w:rPr>
                <w:sz w:val="20"/>
                <w:szCs w:val="20"/>
                <w:lang w:val="ru-RU"/>
              </w:rPr>
              <w:t>будущем</w:t>
            </w:r>
            <w:r w:rsidRPr="00C96BEE">
              <w:rPr>
                <w:spacing w:val="-3"/>
                <w:sz w:val="20"/>
                <w:szCs w:val="20"/>
                <w:lang w:val="ru-RU"/>
              </w:rPr>
              <w:t xml:space="preserve"> </w:t>
            </w:r>
            <w:r w:rsidRPr="00C96BEE">
              <w:rPr>
                <w:sz w:val="20"/>
                <w:szCs w:val="20"/>
                <w:lang w:val="ru-RU"/>
              </w:rPr>
              <w:t>(мозговой</w:t>
            </w:r>
            <w:r w:rsidRPr="00C96BEE">
              <w:rPr>
                <w:spacing w:val="-3"/>
                <w:sz w:val="20"/>
                <w:szCs w:val="20"/>
                <w:lang w:val="ru-RU"/>
              </w:rPr>
              <w:t xml:space="preserve"> </w:t>
            </w:r>
            <w:r w:rsidRPr="00C96BEE">
              <w:rPr>
                <w:sz w:val="20"/>
                <w:szCs w:val="20"/>
                <w:lang w:val="ru-RU"/>
              </w:rPr>
              <w:t>штурм);</w:t>
            </w:r>
          </w:p>
          <w:p w:rsidR="00C96BEE" w:rsidRPr="00C96BEE" w:rsidRDefault="00C96BEE" w:rsidP="006F728E">
            <w:pPr>
              <w:pStyle w:val="TableParagraph"/>
              <w:numPr>
                <w:ilvl w:val="0"/>
                <w:numId w:val="120"/>
              </w:numPr>
              <w:tabs>
                <w:tab w:val="left" w:pos="294"/>
              </w:tabs>
              <w:autoSpaceDE w:val="0"/>
              <w:autoSpaceDN w:val="0"/>
              <w:ind w:right="1001" w:firstLine="0"/>
              <w:rPr>
                <w:sz w:val="20"/>
                <w:szCs w:val="20"/>
                <w:lang w:val="ru-RU"/>
              </w:rPr>
            </w:pPr>
            <w:r w:rsidRPr="00C96BEE">
              <w:rPr>
                <w:sz w:val="20"/>
                <w:szCs w:val="20"/>
                <w:lang w:val="ru-RU"/>
              </w:rPr>
              <w:t>очерчивать</w:t>
            </w:r>
            <w:r w:rsidRPr="00C96BEE">
              <w:rPr>
                <w:spacing w:val="-4"/>
                <w:sz w:val="20"/>
                <w:szCs w:val="20"/>
                <w:lang w:val="ru-RU"/>
              </w:rPr>
              <w:t xml:space="preserve"> </w:t>
            </w:r>
            <w:r w:rsidRPr="00C96BEE">
              <w:rPr>
                <w:sz w:val="20"/>
                <w:szCs w:val="20"/>
                <w:lang w:val="ru-RU"/>
              </w:rPr>
              <w:t>будущее</w:t>
            </w:r>
            <w:r w:rsidRPr="00C96BEE">
              <w:rPr>
                <w:spacing w:val="-6"/>
                <w:sz w:val="20"/>
                <w:szCs w:val="20"/>
                <w:lang w:val="ru-RU"/>
              </w:rPr>
              <w:t xml:space="preserve"> </w:t>
            </w:r>
            <w:r w:rsidRPr="00C96BEE">
              <w:rPr>
                <w:sz w:val="20"/>
                <w:szCs w:val="20"/>
                <w:lang w:val="ru-RU"/>
              </w:rPr>
              <w:t>(формирование</w:t>
            </w:r>
            <w:r w:rsidRPr="00C96BEE">
              <w:rPr>
                <w:spacing w:val="-57"/>
                <w:sz w:val="20"/>
                <w:szCs w:val="20"/>
                <w:lang w:val="ru-RU"/>
              </w:rPr>
              <w:t xml:space="preserve"> </w:t>
            </w:r>
            <w:r w:rsidRPr="00C96BEE">
              <w:rPr>
                <w:sz w:val="20"/>
                <w:szCs w:val="20"/>
                <w:lang w:val="ru-RU"/>
              </w:rPr>
              <w:t>профориентационной</w:t>
            </w:r>
            <w:r w:rsidRPr="00C96BEE">
              <w:rPr>
                <w:spacing w:val="-2"/>
                <w:sz w:val="20"/>
                <w:szCs w:val="20"/>
                <w:lang w:val="ru-RU"/>
              </w:rPr>
              <w:t xml:space="preserve"> </w:t>
            </w:r>
            <w:r w:rsidRPr="00C96BEE">
              <w:rPr>
                <w:sz w:val="20"/>
                <w:szCs w:val="20"/>
                <w:lang w:val="ru-RU"/>
              </w:rPr>
              <w:t>карты</w:t>
            </w:r>
            <w:r w:rsidRPr="00C96BEE">
              <w:rPr>
                <w:spacing w:val="-1"/>
                <w:sz w:val="20"/>
                <w:szCs w:val="20"/>
                <w:lang w:val="ru-RU"/>
              </w:rPr>
              <w:t xml:space="preserve"> </w:t>
            </w:r>
            <w:r w:rsidRPr="00C96BEE">
              <w:rPr>
                <w:sz w:val="20"/>
                <w:szCs w:val="20"/>
                <w:lang w:val="ru-RU"/>
              </w:rPr>
              <w:t>и др.).</w:t>
            </w:r>
          </w:p>
          <w:p w:rsidR="00C96BEE" w:rsidRPr="00C96BEE" w:rsidRDefault="00C96BEE" w:rsidP="00C96BEE">
            <w:pPr>
              <w:pStyle w:val="TableParagraph"/>
              <w:ind w:right="159"/>
              <w:rPr>
                <w:sz w:val="20"/>
                <w:szCs w:val="20"/>
                <w:lang w:val="ru-RU"/>
              </w:rPr>
            </w:pPr>
            <w:r w:rsidRPr="00C96BEE">
              <w:rPr>
                <w:sz w:val="20"/>
                <w:szCs w:val="20"/>
                <w:lang w:val="ru-RU"/>
              </w:rPr>
              <w:t>В рамках профориентационного занятия</w:t>
            </w:r>
            <w:r w:rsidRPr="00C96BEE">
              <w:rPr>
                <w:spacing w:val="1"/>
                <w:sz w:val="20"/>
                <w:szCs w:val="20"/>
                <w:lang w:val="ru-RU"/>
              </w:rPr>
              <w:t xml:space="preserve"> </w:t>
            </w:r>
            <w:r w:rsidRPr="00C96BEE">
              <w:rPr>
                <w:sz w:val="20"/>
                <w:szCs w:val="20"/>
                <w:lang w:val="ru-RU"/>
              </w:rPr>
              <w:t>обучающиеся</w:t>
            </w:r>
            <w:r w:rsidRPr="00C96BEE">
              <w:rPr>
                <w:spacing w:val="-3"/>
                <w:sz w:val="20"/>
                <w:szCs w:val="20"/>
                <w:lang w:val="ru-RU"/>
              </w:rPr>
              <w:t xml:space="preserve"> </w:t>
            </w:r>
            <w:r w:rsidRPr="00C96BEE">
              <w:rPr>
                <w:sz w:val="20"/>
                <w:szCs w:val="20"/>
                <w:lang w:val="ru-RU"/>
              </w:rPr>
              <w:t>формируют «карту</w:t>
            </w:r>
            <w:r w:rsidRPr="00C96BEE">
              <w:rPr>
                <w:spacing w:val="-8"/>
                <w:sz w:val="20"/>
                <w:szCs w:val="20"/>
                <w:lang w:val="ru-RU"/>
              </w:rPr>
              <w:t xml:space="preserve"> </w:t>
            </w:r>
            <w:r w:rsidRPr="00C96BEE">
              <w:rPr>
                <w:sz w:val="20"/>
                <w:szCs w:val="20"/>
                <w:lang w:val="ru-RU"/>
              </w:rPr>
              <w:t>будущего»</w:t>
            </w:r>
            <w:r w:rsidRPr="00C96BEE">
              <w:rPr>
                <w:spacing w:val="-8"/>
                <w:sz w:val="20"/>
                <w:szCs w:val="20"/>
                <w:lang w:val="ru-RU"/>
              </w:rPr>
              <w:t xml:space="preserve"> </w:t>
            </w:r>
            <w:r w:rsidRPr="00C96BEE">
              <w:rPr>
                <w:sz w:val="20"/>
                <w:szCs w:val="20"/>
                <w:lang w:val="ru-RU"/>
              </w:rPr>
              <w:t>с</w:t>
            </w:r>
            <w:r w:rsidRPr="00C96BEE">
              <w:rPr>
                <w:spacing w:val="-57"/>
                <w:sz w:val="20"/>
                <w:szCs w:val="20"/>
                <w:lang w:val="ru-RU"/>
              </w:rPr>
              <w:t xml:space="preserve"> </w:t>
            </w:r>
            <w:r w:rsidRPr="00C96BEE">
              <w:rPr>
                <w:sz w:val="20"/>
                <w:szCs w:val="20"/>
                <w:lang w:val="ru-RU"/>
              </w:rPr>
              <w:t>учетом</w:t>
            </w:r>
            <w:r w:rsidRPr="00C96BEE">
              <w:rPr>
                <w:spacing w:val="-2"/>
                <w:sz w:val="20"/>
                <w:szCs w:val="20"/>
                <w:lang w:val="ru-RU"/>
              </w:rPr>
              <w:t xml:space="preserve"> </w:t>
            </w:r>
            <w:r w:rsidRPr="00C96BEE">
              <w:rPr>
                <w:sz w:val="20"/>
                <w:szCs w:val="20"/>
                <w:lang w:val="ru-RU"/>
              </w:rPr>
              <w:t>трендов,</w:t>
            </w:r>
            <w:r w:rsidRPr="00C96BEE">
              <w:rPr>
                <w:spacing w:val="-1"/>
                <w:sz w:val="20"/>
                <w:szCs w:val="20"/>
                <w:lang w:val="ru-RU"/>
              </w:rPr>
              <w:t xml:space="preserve"> </w:t>
            </w:r>
            <w:r w:rsidRPr="00C96BEE">
              <w:rPr>
                <w:sz w:val="20"/>
                <w:szCs w:val="20"/>
                <w:lang w:val="ru-RU"/>
              </w:rPr>
              <w:t>технологий,</w:t>
            </w:r>
            <w:r w:rsidRPr="00C96BEE">
              <w:rPr>
                <w:spacing w:val="-1"/>
                <w:sz w:val="20"/>
                <w:szCs w:val="20"/>
                <w:lang w:val="ru-RU"/>
              </w:rPr>
              <w:t xml:space="preserve"> </w:t>
            </w:r>
            <w:r w:rsidRPr="00C96BEE">
              <w:rPr>
                <w:sz w:val="20"/>
                <w:szCs w:val="20"/>
                <w:lang w:val="ru-RU"/>
              </w:rPr>
              <w:t>профессий, личностных и профессиональных качеств, необходимых знаний и др.</w:t>
            </w:r>
          </w:p>
          <w:p w:rsidR="00C96BEE" w:rsidRPr="00C96BEE" w:rsidRDefault="00C96BEE" w:rsidP="00C96BEE">
            <w:pPr>
              <w:pStyle w:val="TableParagraph"/>
              <w:ind w:right="159"/>
              <w:rPr>
                <w:sz w:val="20"/>
                <w:szCs w:val="20"/>
                <w:lang w:val="ru-RU"/>
              </w:rPr>
            </w:pPr>
            <w:r w:rsidRPr="00C96BEE">
              <w:rPr>
                <w:sz w:val="20"/>
                <w:szCs w:val="20"/>
                <w:lang w:val="ru-RU"/>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ind w:right="159"/>
              <w:rPr>
                <w:sz w:val="20"/>
                <w:szCs w:val="20"/>
                <w:lang w:val="ru-RU"/>
              </w:rPr>
            </w:pPr>
            <w:r w:rsidRPr="00C96BEE">
              <w:rPr>
                <w:sz w:val="20"/>
                <w:szCs w:val="20"/>
                <w:lang w:val="ru-RU"/>
              </w:rPr>
              <w:t xml:space="preserve">Для педагогических работников, не принимающих участие в проекте «Билет в будущее» материалы доступны на цифровой платформе </w:t>
            </w:r>
            <w:proofErr w:type="spellStart"/>
            <w:r w:rsidRPr="0051222D">
              <w:rPr>
                <w:sz w:val="20"/>
                <w:szCs w:val="20"/>
              </w:rPr>
              <w:lastRenderedPageBreak/>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2"/>
          <w:divId w:val="1547135805"/>
          <w:wAfter w:w="45" w:type="dxa"/>
          <w:trHeight w:val="2268"/>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12.</w:t>
            </w:r>
          </w:p>
        </w:tc>
        <w:tc>
          <w:tcPr>
            <w:tcW w:w="2037" w:type="dxa"/>
          </w:tcPr>
          <w:p w:rsidR="00C96BEE" w:rsidRPr="00C96BEE" w:rsidRDefault="00C96BEE" w:rsidP="00C96BEE">
            <w:pPr>
              <w:pStyle w:val="TableParagraph"/>
              <w:ind w:left="110" w:right="238"/>
              <w:rPr>
                <w:sz w:val="20"/>
                <w:szCs w:val="20"/>
                <w:lang w:val="ru-RU"/>
              </w:rPr>
            </w:pPr>
            <w:r w:rsidRPr="00C96BEE">
              <w:rPr>
                <w:sz w:val="20"/>
                <w:szCs w:val="20"/>
                <w:lang w:val="ru-RU"/>
              </w:rPr>
              <w:t>Тема 10. Профориентационное</w:t>
            </w:r>
            <w:r w:rsidRPr="00C96BEE">
              <w:rPr>
                <w:spacing w:val="1"/>
                <w:sz w:val="20"/>
                <w:szCs w:val="20"/>
                <w:lang w:val="ru-RU"/>
              </w:rPr>
              <w:t xml:space="preserve"> </w:t>
            </w:r>
            <w:r w:rsidRPr="00C96BEE">
              <w:rPr>
                <w:sz w:val="20"/>
                <w:szCs w:val="20"/>
                <w:lang w:val="ru-RU"/>
              </w:rPr>
              <w:t>занятие «Пробую профессию в</w:t>
            </w:r>
            <w:r w:rsidRPr="00C96BEE">
              <w:rPr>
                <w:spacing w:val="1"/>
                <w:sz w:val="20"/>
                <w:szCs w:val="20"/>
                <w:lang w:val="ru-RU"/>
              </w:rPr>
              <w:t xml:space="preserve"> </w:t>
            </w:r>
            <w:r w:rsidRPr="00C96BEE">
              <w:rPr>
                <w:sz w:val="20"/>
                <w:szCs w:val="20"/>
                <w:lang w:val="ru-RU"/>
              </w:rPr>
              <w:t>области цифровых</w:t>
            </w:r>
            <w:r w:rsidRPr="00C96BEE">
              <w:rPr>
                <w:spacing w:val="1"/>
                <w:sz w:val="20"/>
                <w:szCs w:val="20"/>
                <w:lang w:val="ru-RU"/>
              </w:rPr>
              <w:t xml:space="preserve"> </w:t>
            </w:r>
            <w:r w:rsidRPr="00C96BEE">
              <w:rPr>
                <w:sz w:val="20"/>
                <w:szCs w:val="20"/>
                <w:lang w:val="ru-RU"/>
              </w:rPr>
              <w:t>технологий»</w:t>
            </w:r>
            <w:r w:rsidRPr="00C96BEE">
              <w:rPr>
                <w:spacing w:val="1"/>
                <w:sz w:val="20"/>
                <w:szCs w:val="20"/>
                <w:lang w:val="ru-RU"/>
              </w:rPr>
              <w:t xml:space="preserve"> </w:t>
            </w:r>
            <w:r w:rsidRPr="00C96BEE">
              <w:rPr>
                <w:sz w:val="20"/>
                <w:szCs w:val="20"/>
                <w:lang w:val="ru-RU"/>
              </w:rPr>
              <w:t>(моделирующая онлайн-проба на</w:t>
            </w:r>
            <w:r w:rsidRPr="00C96BEE">
              <w:rPr>
                <w:spacing w:val="-58"/>
                <w:sz w:val="20"/>
                <w:szCs w:val="20"/>
                <w:lang w:val="ru-RU"/>
              </w:rPr>
              <w:t xml:space="preserve"> </w:t>
            </w:r>
            <w:r w:rsidRPr="00C96BEE">
              <w:rPr>
                <w:sz w:val="20"/>
                <w:szCs w:val="20"/>
                <w:lang w:val="ru-RU"/>
              </w:rPr>
              <w:t>платформе</w:t>
            </w:r>
            <w:r w:rsidRPr="00C96BEE">
              <w:rPr>
                <w:spacing w:val="-2"/>
                <w:sz w:val="20"/>
                <w:szCs w:val="20"/>
                <w:lang w:val="ru-RU"/>
              </w:rPr>
              <w:t xml:space="preserve"> </w:t>
            </w:r>
            <w:r w:rsidRPr="00C96BEE">
              <w:rPr>
                <w:sz w:val="20"/>
                <w:szCs w:val="20"/>
                <w:lang w:val="ru-RU"/>
              </w:rPr>
              <w:t>проекта</w:t>
            </w:r>
            <w:r w:rsidRPr="00C96BEE">
              <w:rPr>
                <w:spacing w:val="3"/>
                <w:sz w:val="20"/>
                <w:szCs w:val="20"/>
                <w:lang w:val="ru-RU"/>
              </w:rPr>
              <w:t xml:space="preserve"> </w:t>
            </w:r>
            <w:r w:rsidRPr="00C96BEE">
              <w:rPr>
                <w:sz w:val="20"/>
                <w:szCs w:val="20"/>
                <w:lang w:val="ru-RU"/>
              </w:rPr>
              <w:t>«Билет</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будущее»</w:t>
            </w:r>
            <w:r w:rsidRPr="00C96BEE">
              <w:rPr>
                <w:spacing w:val="-9"/>
                <w:sz w:val="20"/>
                <w:szCs w:val="20"/>
                <w:lang w:val="ru-RU"/>
              </w:rPr>
              <w:t xml:space="preserve"> </w:t>
            </w:r>
            <w:r w:rsidRPr="00C96BEE">
              <w:rPr>
                <w:sz w:val="20"/>
                <w:szCs w:val="20"/>
                <w:lang w:val="ru-RU"/>
              </w:rPr>
              <w:t>по профессиям</w:t>
            </w:r>
            <w:r w:rsidRPr="00C96BEE">
              <w:rPr>
                <w:spacing w:val="-1"/>
                <w:sz w:val="20"/>
                <w:szCs w:val="20"/>
                <w:lang w:val="ru-RU"/>
              </w:rPr>
              <w:t xml:space="preserve"> </w:t>
            </w:r>
            <w:r w:rsidRPr="00C96BEE">
              <w:rPr>
                <w:sz w:val="20"/>
                <w:szCs w:val="20"/>
                <w:lang w:val="ru-RU"/>
              </w:rPr>
              <w:t>на выбор: программист,</w:t>
            </w:r>
            <w:r w:rsidRPr="00C96BEE">
              <w:rPr>
                <w:spacing w:val="1"/>
                <w:sz w:val="20"/>
                <w:szCs w:val="20"/>
                <w:lang w:val="ru-RU"/>
              </w:rPr>
              <w:t xml:space="preserve"> </w:t>
            </w:r>
            <w:r w:rsidRPr="00C96BEE">
              <w:rPr>
                <w:sz w:val="20"/>
                <w:szCs w:val="20"/>
                <w:lang w:val="ru-RU"/>
              </w:rPr>
              <w:t>робототехник</w:t>
            </w:r>
            <w:r w:rsidRPr="00C96BEE">
              <w:rPr>
                <w:spacing w:val="-5"/>
                <w:sz w:val="20"/>
                <w:szCs w:val="20"/>
                <w:lang w:val="ru-RU"/>
              </w:rPr>
              <w:t xml:space="preserve"> </w:t>
            </w:r>
            <w:r w:rsidRPr="00C96BEE">
              <w:rPr>
                <w:sz w:val="20"/>
                <w:szCs w:val="20"/>
                <w:lang w:val="ru-RU"/>
              </w:rPr>
              <w:t>и</w:t>
            </w:r>
            <w:r w:rsidRPr="00C96BEE">
              <w:rPr>
                <w:spacing w:val="-4"/>
                <w:sz w:val="20"/>
                <w:szCs w:val="20"/>
                <w:lang w:val="ru-RU"/>
              </w:rPr>
              <w:t xml:space="preserve"> </w:t>
            </w:r>
            <w:r w:rsidRPr="00C96BEE">
              <w:rPr>
                <w:sz w:val="20"/>
                <w:szCs w:val="20"/>
                <w:lang w:val="ru-RU"/>
              </w:rPr>
              <w:t>др.)</w:t>
            </w:r>
            <w:r w:rsidRPr="00C96BEE">
              <w:rPr>
                <w:spacing w:val="-4"/>
                <w:sz w:val="20"/>
                <w:szCs w:val="20"/>
                <w:lang w:val="ru-RU"/>
              </w:rPr>
              <w:t xml:space="preserve"> </w:t>
            </w:r>
          </w:p>
        </w:tc>
        <w:tc>
          <w:tcPr>
            <w:tcW w:w="1008" w:type="dxa"/>
            <w:gridSpan w:val="2"/>
          </w:tcPr>
          <w:p w:rsidR="00C96BEE" w:rsidRPr="0051222D" w:rsidRDefault="00C96BEE" w:rsidP="00C96BEE">
            <w:pPr>
              <w:pStyle w:val="TableParagraph"/>
              <w:ind w:left="108" w:right="341"/>
              <w:rPr>
                <w:sz w:val="20"/>
                <w:szCs w:val="20"/>
              </w:rPr>
            </w:pPr>
            <w:r>
              <w:rPr>
                <w:sz w:val="20"/>
                <w:szCs w:val="20"/>
              </w:rPr>
              <w:t>1</w:t>
            </w:r>
          </w:p>
        </w:tc>
        <w:tc>
          <w:tcPr>
            <w:tcW w:w="1634" w:type="dxa"/>
            <w:gridSpan w:val="2"/>
          </w:tcPr>
          <w:p w:rsidR="00C96BEE" w:rsidRPr="00C96BEE" w:rsidRDefault="00C96BEE" w:rsidP="00C96BEE">
            <w:pPr>
              <w:pStyle w:val="TableParagraph"/>
              <w:ind w:left="108" w:right="341"/>
              <w:rPr>
                <w:sz w:val="20"/>
                <w:szCs w:val="20"/>
                <w:lang w:val="ru-RU"/>
              </w:rPr>
            </w:pPr>
            <w:r w:rsidRPr="00C96BEE">
              <w:rPr>
                <w:sz w:val="20"/>
                <w:szCs w:val="20"/>
                <w:lang w:val="ru-RU"/>
              </w:rPr>
              <w:t>онлайн-проба</w:t>
            </w:r>
            <w:r w:rsidRPr="00C96BEE">
              <w:rPr>
                <w:spacing w:val="1"/>
                <w:sz w:val="20"/>
                <w:szCs w:val="20"/>
                <w:lang w:val="ru-RU"/>
              </w:rPr>
              <w:t xml:space="preserve"> </w:t>
            </w:r>
            <w:r w:rsidRPr="00C96BEE">
              <w:rPr>
                <w:spacing w:val="-1"/>
                <w:sz w:val="20"/>
                <w:szCs w:val="20"/>
                <w:lang w:val="ru-RU"/>
              </w:rPr>
              <w:t xml:space="preserve">(моделирующая </w:t>
            </w:r>
            <w:r w:rsidRPr="00C96BEE">
              <w:rPr>
                <w:sz w:val="20"/>
                <w:szCs w:val="20"/>
                <w:lang w:val="ru-RU"/>
              </w:rPr>
              <w:t>профессиональная</w:t>
            </w:r>
            <w:r w:rsidRPr="00C96BEE">
              <w:rPr>
                <w:spacing w:val="-57"/>
                <w:sz w:val="20"/>
                <w:szCs w:val="20"/>
                <w:lang w:val="ru-RU"/>
              </w:rPr>
              <w:t xml:space="preserve"> </w:t>
            </w:r>
            <w:r w:rsidRPr="00C96BEE">
              <w:rPr>
                <w:sz w:val="20"/>
                <w:szCs w:val="20"/>
                <w:lang w:val="ru-RU"/>
              </w:rPr>
              <w:t>проба)</w:t>
            </w:r>
          </w:p>
        </w:tc>
        <w:tc>
          <w:tcPr>
            <w:tcW w:w="1842" w:type="dxa"/>
          </w:tcPr>
          <w:p w:rsidR="00C96BEE" w:rsidRPr="00C96BEE" w:rsidRDefault="00C96BEE" w:rsidP="00C96BEE">
            <w:pPr>
              <w:pStyle w:val="TableParagraph"/>
              <w:ind w:left="111" w:right="271"/>
              <w:rPr>
                <w:sz w:val="20"/>
                <w:szCs w:val="20"/>
                <w:lang w:val="ru-RU"/>
              </w:rPr>
            </w:pPr>
            <w:r w:rsidRPr="00C96BEE">
              <w:rPr>
                <w:sz w:val="20"/>
                <w:szCs w:val="20"/>
                <w:lang w:val="ru-RU"/>
              </w:rPr>
              <w:t>Профессиональная проба как</w:t>
            </w:r>
            <w:r w:rsidRPr="00C96BEE">
              <w:rPr>
                <w:spacing w:val="1"/>
                <w:sz w:val="20"/>
                <w:szCs w:val="20"/>
                <w:lang w:val="ru-RU"/>
              </w:rPr>
              <w:t xml:space="preserve"> </w:t>
            </w:r>
            <w:r w:rsidRPr="00C96BEE">
              <w:rPr>
                <w:sz w:val="20"/>
                <w:szCs w:val="20"/>
                <w:lang w:val="ru-RU"/>
              </w:rPr>
              <w:t>средство актуализации</w:t>
            </w:r>
            <w:r w:rsidRPr="00C96BEE">
              <w:rPr>
                <w:spacing w:val="1"/>
                <w:sz w:val="20"/>
                <w:szCs w:val="20"/>
                <w:lang w:val="ru-RU"/>
              </w:rPr>
              <w:t xml:space="preserve"> </w:t>
            </w:r>
            <w:r w:rsidRPr="00C96BEE">
              <w:rPr>
                <w:sz w:val="20"/>
                <w:szCs w:val="20"/>
                <w:lang w:val="ru-RU"/>
              </w:rPr>
              <w:t>профессионального</w:t>
            </w:r>
            <w:r w:rsidRPr="00C96BEE">
              <w:rPr>
                <w:spacing w:val="1"/>
                <w:sz w:val="20"/>
                <w:szCs w:val="20"/>
                <w:lang w:val="ru-RU"/>
              </w:rPr>
              <w:t xml:space="preserve"> </w:t>
            </w:r>
            <w:r w:rsidRPr="00C96BEE">
              <w:rPr>
                <w:sz w:val="20"/>
                <w:szCs w:val="20"/>
                <w:lang w:val="ru-RU"/>
              </w:rPr>
              <w:t>самоопределения</w:t>
            </w:r>
            <w:r w:rsidRPr="00C96BEE">
              <w:rPr>
                <w:spacing w:val="1"/>
                <w:sz w:val="20"/>
                <w:szCs w:val="20"/>
                <w:lang w:val="ru-RU"/>
              </w:rPr>
              <w:t xml:space="preserve"> </w:t>
            </w:r>
            <w:r w:rsidRPr="00C96BEE">
              <w:rPr>
                <w:sz w:val="20"/>
                <w:szCs w:val="20"/>
                <w:lang w:val="ru-RU"/>
              </w:rPr>
              <w:t>обучающихся. Знакомство с</w:t>
            </w:r>
            <w:r w:rsidRPr="00C96BEE">
              <w:rPr>
                <w:spacing w:val="1"/>
                <w:sz w:val="20"/>
                <w:szCs w:val="20"/>
                <w:lang w:val="ru-RU"/>
              </w:rPr>
              <w:t xml:space="preserve"> </w:t>
            </w:r>
            <w:r w:rsidRPr="00C96BEE">
              <w:rPr>
                <w:sz w:val="20"/>
                <w:szCs w:val="20"/>
                <w:lang w:val="ru-RU"/>
              </w:rPr>
              <w:t>ключевыми отраслевыми</w:t>
            </w:r>
            <w:r w:rsidRPr="00C96BEE">
              <w:rPr>
                <w:spacing w:val="1"/>
                <w:sz w:val="20"/>
                <w:szCs w:val="20"/>
                <w:lang w:val="ru-RU"/>
              </w:rPr>
              <w:t xml:space="preserve"> </w:t>
            </w:r>
            <w:r w:rsidRPr="00C96BEE">
              <w:rPr>
                <w:sz w:val="20"/>
                <w:szCs w:val="20"/>
                <w:lang w:val="ru-RU"/>
              </w:rPr>
              <w:t>направлениями экономики</w:t>
            </w:r>
            <w:r w:rsidRPr="00C96BEE">
              <w:rPr>
                <w:spacing w:val="1"/>
                <w:sz w:val="20"/>
                <w:szCs w:val="20"/>
                <w:lang w:val="ru-RU"/>
              </w:rPr>
              <w:t xml:space="preserve"> </w:t>
            </w:r>
            <w:r w:rsidRPr="00C96BEE">
              <w:rPr>
                <w:sz w:val="20"/>
                <w:szCs w:val="20"/>
                <w:lang w:val="ru-RU"/>
              </w:rPr>
              <w:t>Российской Федерации и</w:t>
            </w:r>
            <w:r w:rsidRPr="00C96BEE">
              <w:rPr>
                <w:spacing w:val="1"/>
                <w:sz w:val="20"/>
                <w:szCs w:val="20"/>
                <w:lang w:val="ru-RU"/>
              </w:rPr>
              <w:t xml:space="preserve"> </w:t>
            </w:r>
            <w:r w:rsidRPr="00C96BEE">
              <w:rPr>
                <w:sz w:val="20"/>
                <w:szCs w:val="20"/>
                <w:lang w:val="ru-RU"/>
              </w:rPr>
              <w:t>решение онлайн-проб</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 проба) как</w:t>
            </w:r>
            <w:r w:rsidRPr="00C96BEE">
              <w:rPr>
                <w:spacing w:val="1"/>
                <w:sz w:val="20"/>
                <w:szCs w:val="20"/>
                <w:lang w:val="ru-RU"/>
              </w:rPr>
              <w:t xml:space="preserve"> </w:t>
            </w:r>
            <w:r w:rsidRPr="00C96BEE">
              <w:rPr>
                <w:sz w:val="20"/>
                <w:szCs w:val="20"/>
                <w:lang w:val="ru-RU"/>
              </w:rPr>
              <w:t>практико-ориентированных</w:t>
            </w:r>
            <w:r w:rsidRPr="00C96BEE">
              <w:rPr>
                <w:spacing w:val="1"/>
                <w:sz w:val="20"/>
                <w:szCs w:val="20"/>
                <w:lang w:val="ru-RU"/>
              </w:rPr>
              <w:t xml:space="preserve"> </w:t>
            </w:r>
            <w:r w:rsidRPr="00C96BEE">
              <w:rPr>
                <w:sz w:val="20"/>
                <w:szCs w:val="20"/>
                <w:lang w:val="ru-RU"/>
              </w:rPr>
              <w:t>задач с помощью цифровых</w:t>
            </w:r>
            <w:r w:rsidRPr="00C96BEE">
              <w:rPr>
                <w:spacing w:val="1"/>
                <w:sz w:val="20"/>
                <w:szCs w:val="20"/>
                <w:lang w:val="ru-RU"/>
              </w:rPr>
              <w:t xml:space="preserve"> </w:t>
            </w:r>
            <w:r w:rsidRPr="00C96BEE">
              <w:rPr>
                <w:sz w:val="20"/>
                <w:szCs w:val="20"/>
                <w:lang w:val="ru-RU"/>
              </w:rPr>
              <w:t>интерактивных технологий</w:t>
            </w:r>
            <w:r w:rsidRPr="00C96BEE">
              <w:rPr>
                <w:spacing w:val="1"/>
                <w:sz w:val="20"/>
                <w:szCs w:val="20"/>
                <w:lang w:val="ru-RU"/>
              </w:rPr>
              <w:t xml:space="preserve"> </w:t>
            </w:r>
            <w:r w:rsidRPr="00C96BEE">
              <w:rPr>
                <w:sz w:val="20"/>
                <w:szCs w:val="20"/>
                <w:lang w:val="ru-RU"/>
              </w:rPr>
              <w:t>(приложений-симуляторов на</w:t>
            </w:r>
            <w:r w:rsidRPr="00C96BEE">
              <w:rPr>
                <w:spacing w:val="1"/>
                <w:sz w:val="20"/>
                <w:szCs w:val="20"/>
                <w:lang w:val="ru-RU"/>
              </w:rPr>
              <w:t xml:space="preserve"> </w:t>
            </w:r>
            <w:r w:rsidRPr="00C96BEE">
              <w:rPr>
                <w:sz w:val="20"/>
                <w:szCs w:val="20"/>
                <w:lang w:val="ru-RU"/>
              </w:rPr>
              <w:t>платформе проекта «Билет в</w:t>
            </w:r>
            <w:r w:rsidRPr="00C96BEE">
              <w:rPr>
                <w:spacing w:val="1"/>
                <w:sz w:val="20"/>
                <w:szCs w:val="20"/>
                <w:lang w:val="ru-RU"/>
              </w:rPr>
              <w:t xml:space="preserve"> </w:t>
            </w:r>
            <w:r w:rsidRPr="00C96BEE">
              <w:rPr>
                <w:sz w:val="20"/>
                <w:szCs w:val="20"/>
                <w:lang w:val="ru-RU"/>
              </w:rPr>
              <w:t>будущее»:</w:t>
            </w:r>
            <w:r w:rsidRPr="00C96BEE">
              <w:rPr>
                <w:spacing w:val="-3"/>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spacing w:line="270" w:lineRule="atLeast"/>
              <w:ind w:left="111" w:right="104"/>
              <w:rPr>
                <w:sz w:val="20"/>
                <w:szCs w:val="20"/>
                <w:lang w:val="ru-RU"/>
              </w:rPr>
            </w:pPr>
            <w:r w:rsidRPr="00C96BEE">
              <w:rPr>
                <w:sz w:val="20"/>
                <w:szCs w:val="20"/>
                <w:lang w:val="ru-RU"/>
              </w:rPr>
              <w:t>Формирование</w:t>
            </w:r>
            <w:r w:rsidRPr="00C96BEE">
              <w:rPr>
                <w:spacing w:val="60"/>
                <w:sz w:val="20"/>
                <w:szCs w:val="20"/>
                <w:lang w:val="ru-RU"/>
              </w:rPr>
              <w:t xml:space="preserve"> </w:t>
            </w:r>
            <w:r w:rsidRPr="00C96BEE">
              <w:rPr>
                <w:sz w:val="20"/>
                <w:szCs w:val="20"/>
                <w:lang w:val="ru-RU"/>
              </w:rPr>
              <w:t>представлений</w:t>
            </w:r>
            <w:r w:rsidRPr="00C96BEE">
              <w:rPr>
                <w:spacing w:val="1"/>
                <w:sz w:val="20"/>
                <w:szCs w:val="20"/>
                <w:lang w:val="ru-RU"/>
              </w:rPr>
              <w:t xml:space="preserve"> </w:t>
            </w:r>
            <w:r w:rsidRPr="00C96BEE">
              <w:rPr>
                <w:sz w:val="20"/>
                <w:szCs w:val="20"/>
                <w:lang w:val="ru-RU"/>
              </w:rPr>
              <w:t>о</w:t>
            </w:r>
            <w:r w:rsidRPr="00C96BEE">
              <w:rPr>
                <w:spacing w:val="-4"/>
                <w:sz w:val="20"/>
                <w:szCs w:val="20"/>
                <w:lang w:val="ru-RU"/>
              </w:rPr>
              <w:t xml:space="preserve"> </w:t>
            </w:r>
            <w:r w:rsidRPr="00C96BEE">
              <w:rPr>
                <w:sz w:val="20"/>
                <w:szCs w:val="20"/>
                <w:lang w:val="ru-RU"/>
              </w:rPr>
              <w:t>компетенциях</w:t>
            </w:r>
            <w:r w:rsidRPr="00C96BEE">
              <w:rPr>
                <w:spacing w:val="-2"/>
                <w:sz w:val="20"/>
                <w:szCs w:val="20"/>
                <w:lang w:val="ru-RU"/>
              </w:rPr>
              <w:t xml:space="preserve"> </w:t>
            </w:r>
            <w:r w:rsidRPr="00C96BEE">
              <w:rPr>
                <w:sz w:val="20"/>
                <w:szCs w:val="20"/>
                <w:lang w:val="ru-RU"/>
              </w:rPr>
              <w:t>и</w:t>
            </w:r>
            <w:r w:rsidRPr="00C96BEE">
              <w:rPr>
                <w:spacing w:val="-4"/>
                <w:sz w:val="20"/>
                <w:szCs w:val="20"/>
                <w:lang w:val="ru-RU"/>
              </w:rPr>
              <w:t xml:space="preserve"> </w:t>
            </w:r>
            <w:r w:rsidRPr="00C96BEE">
              <w:rPr>
                <w:sz w:val="20"/>
                <w:szCs w:val="20"/>
                <w:lang w:val="ru-RU"/>
              </w:rPr>
              <w:t xml:space="preserve">особенностях профессий, необходимых для осуществления конкретной профессиональной деятельности. Профессиональная проба по профессии в </w:t>
            </w:r>
            <w:r w:rsidRPr="00C96BEE">
              <w:rPr>
                <w:sz w:val="20"/>
                <w:szCs w:val="20"/>
                <w:lang w:val="ru-RU"/>
              </w:rPr>
              <w:lastRenderedPageBreak/>
              <w:t>сфере цифровых технологий, в рамках которой обучающимся необходимо пройти последовательность этапов:</w:t>
            </w:r>
          </w:p>
          <w:p w:rsidR="00C96BEE" w:rsidRPr="00C96BEE" w:rsidRDefault="00C96BEE" w:rsidP="00C96BEE">
            <w:pPr>
              <w:pStyle w:val="TableParagraph"/>
              <w:spacing w:line="270" w:lineRule="atLeast"/>
              <w:ind w:left="111" w:right="104"/>
              <w:rPr>
                <w:sz w:val="20"/>
                <w:szCs w:val="20"/>
                <w:lang w:val="ru-RU"/>
              </w:rPr>
            </w:pPr>
            <w:r w:rsidRPr="00C96BEE">
              <w:rPr>
                <w:sz w:val="20"/>
                <w:szCs w:val="20"/>
                <w:lang w:val="ru-RU"/>
              </w:rPr>
              <w:t>–</w:t>
            </w:r>
            <w:r w:rsidRPr="00C96BEE">
              <w:rPr>
                <w:sz w:val="20"/>
                <w:szCs w:val="20"/>
                <w:lang w:val="ru-RU"/>
              </w:rPr>
              <w:tab/>
              <w:t>Знакомство с профессией и профессиональной областью.</w:t>
            </w:r>
          </w:p>
          <w:p w:rsidR="00C96BEE" w:rsidRPr="00C96BEE" w:rsidRDefault="00C96BEE" w:rsidP="00C96BEE">
            <w:pPr>
              <w:pStyle w:val="TableParagraph"/>
              <w:spacing w:line="270" w:lineRule="atLeast"/>
              <w:ind w:left="111" w:right="104"/>
              <w:rPr>
                <w:sz w:val="20"/>
                <w:szCs w:val="20"/>
                <w:lang w:val="ru-RU"/>
              </w:rPr>
            </w:pPr>
            <w:r w:rsidRPr="00C96BEE">
              <w:rPr>
                <w:sz w:val="20"/>
                <w:szCs w:val="20"/>
                <w:lang w:val="ru-RU"/>
              </w:rPr>
              <w:t>–</w:t>
            </w:r>
            <w:r w:rsidRPr="00C96BEE">
              <w:rPr>
                <w:sz w:val="20"/>
                <w:szCs w:val="20"/>
                <w:lang w:val="ru-RU"/>
              </w:rPr>
              <w:tab/>
              <w:t>Постановка задачи и подготовительно-обучающий этап.</w:t>
            </w:r>
          </w:p>
          <w:p w:rsidR="00C96BEE" w:rsidRPr="00C96BEE" w:rsidRDefault="00C96BEE" w:rsidP="00C96BEE">
            <w:pPr>
              <w:pStyle w:val="TableParagraph"/>
              <w:spacing w:line="270" w:lineRule="atLeast"/>
              <w:ind w:left="111" w:right="104"/>
              <w:rPr>
                <w:sz w:val="20"/>
                <w:szCs w:val="20"/>
                <w:lang w:val="ru-RU"/>
              </w:rPr>
            </w:pPr>
            <w:r w:rsidRPr="00C96BEE">
              <w:rPr>
                <w:sz w:val="20"/>
                <w:szCs w:val="20"/>
                <w:lang w:val="ru-RU"/>
              </w:rPr>
              <w:t>–</w:t>
            </w:r>
            <w:r w:rsidRPr="00C96BEE">
              <w:rPr>
                <w:sz w:val="20"/>
                <w:szCs w:val="20"/>
                <w:lang w:val="ru-RU"/>
              </w:rPr>
              <w:tab/>
              <w:t>Практическое выполнение задания.</w:t>
            </w:r>
          </w:p>
          <w:p w:rsidR="00C96BEE" w:rsidRPr="00C96BEE" w:rsidRDefault="00C96BEE" w:rsidP="00C96BEE">
            <w:pPr>
              <w:pStyle w:val="TableParagraph"/>
              <w:spacing w:line="270" w:lineRule="atLeast"/>
              <w:ind w:left="111" w:right="104"/>
              <w:rPr>
                <w:sz w:val="20"/>
                <w:szCs w:val="20"/>
                <w:lang w:val="ru-RU"/>
              </w:rPr>
            </w:pPr>
            <w:r w:rsidRPr="00C96BEE">
              <w:rPr>
                <w:sz w:val="20"/>
                <w:szCs w:val="20"/>
                <w:lang w:val="ru-RU"/>
              </w:rPr>
              <w:t>Завершающий этап (закрепление полученных знаний, получение цифрового артефакта).</w:t>
            </w:r>
          </w:p>
        </w:tc>
        <w:tc>
          <w:tcPr>
            <w:tcW w:w="2704" w:type="dxa"/>
          </w:tcPr>
          <w:p w:rsidR="00C96BEE" w:rsidRPr="00C96BEE" w:rsidRDefault="00C96BEE" w:rsidP="00C96BEE">
            <w:pPr>
              <w:pStyle w:val="TableParagraph"/>
              <w:ind w:right="189"/>
              <w:rPr>
                <w:sz w:val="20"/>
                <w:szCs w:val="20"/>
                <w:lang w:val="ru-RU"/>
              </w:rPr>
            </w:pPr>
            <w:r w:rsidRPr="00C96BEE">
              <w:rPr>
                <w:sz w:val="20"/>
                <w:szCs w:val="20"/>
                <w:lang w:val="ru-RU"/>
              </w:rPr>
              <w:lastRenderedPageBreak/>
              <w:t>Первая</w:t>
            </w:r>
            <w:r w:rsidRPr="00C96BEE">
              <w:rPr>
                <w:spacing w:val="-1"/>
                <w:sz w:val="20"/>
                <w:szCs w:val="20"/>
                <w:lang w:val="ru-RU"/>
              </w:rPr>
              <w:t xml:space="preserve"> </w:t>
            </w:r>
            <w:r w:rsidRPr="00C96BEE">
              <w:rPr>
                <w:sz w:val="20"/>
                <w:szCs w:val="20"/>
                <w:lang w:val="ru-RU"/>
              </w:rPr>
              <w:t>часть</w:t>
            </w:r>
            <w:r w:rsidRPr="00C96BEE">
              <w:rPr>
                <w:spacing w:val="-2"/>
                <w:sz w:val="20"/>
                <w:szCs w:val="20"/>
                <w:lang w:val="ru-RU"/>
              </w:rPr>
              <w:t xml:space="preserve"> </w:t>
            </w:r>
            <w:r w:rsidRPr="00C96BEE">
              <w:rPr>
                <w:sz w:val="20"/>
                <w:szCs w:val="20"/>
                <w:lang w:val="ru-RU"/>
              </w:rPr>
              <w:t>занятия</w:t>
            </w:r>
            <w:r w:rsidRPr="00C96BEE">
              <w:rPr>
                <w:spacing w:val="-2"/>
                <w:sz w:val="20"/>
                <w:szCs w:val="20"/>
                <w:lang w:val="ru-RU"/>
              </w:rPr>
              <w:t xml:space="preserve"> </w:t>
            </w:r>
            <w:r w:rsidRPr="00C96BEE">
              <w:rPr>
                <w:sz w:val="20"/>
                <w:szCs w:val="20"/>
                <w:lang w:val="ru-RU"/>
              </w:rPr>
              <w:t>построена</w:t>
            </w:r>
            <w:r w:rsidRPr="00C96BEE">
              <w:rPr>
                <w:spacing w:val="-4"/>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просмотре</w:t>
            </w:r>
            <w:r w:rsidRPr="00C96BEE">
              <w:rPr>
                <w:spacing w:val="-57"/>
                <w:sz w:val="20"/>
                <w:szCs w:val="20"/>
                <w:lang w:val="ru-RU"/>
              </w:rPr>
              <w:t xml:space="preserve"> </w:t>
            </w:r>
            <w:r w:rsidRPr="00C96BEE">
              <w:rPr>
                <w:sz w:val="20"/>
                <w:szCs w:val="20"/>
                <w:lang w:val="ru-RU"/>
              </w:rPr>
              <w:t>тематических видеороликов, интерактивном</w:t>
            </w:r>
            <w:r w:rsidRPr="00C96BEE">
              <w:rPr>
                <w:spacing w:val="1"/>
                <w:sz w:val="20"/>
                <w:szCs w:val="20"/>
                <w:lang w:val="ru-RU"/>
              </w:rPr>
              <w:t xml:space="preserve"> </w:t>
            </w:r>
            <w:r w:rsidRPr="00C96BEE">
              <w:rPr>
                <w:sz w:val="20"/>
                <w:szCs w:val="20"/>
                <w:lang w:val="ru-RU"/>
              </w:rPr>
              <w:t>взаимодействии – игр,</w:t>
            </w:r>
            <w:r w:rsidRPr="00C96BEE">
              <w:rPr>
                <w:spacing w:val="-4"/>
                <w:sz w:val="20"/>
                <w:szCs w:val="20"/>
                <w:lang w:val="ru-RU"/>
              </w:rPr>
              <w:t xml:space="preserve"> </w:t>
            </w:r>
            <w:r w:rsidRPr="00C96BEE">
              <w:rPr>
                <w:sz w:val="20"/>
                <w:szCs w:val="20"/>
                <w:lang w:val="ru-RU"/>
              </w:rPr>
              <w:t>обсуждений и дискуссий.</w:t>
            </w:r>
          </w:p>
          <w:p w:rsidR="00C96BEE" w:rsidRPr="00C96BEE" w:rsidRDefault="00C96BEE" w:rsidP="00C96BEE">
            <w:pPr>
              <w:pStyle w:val="TableParagraph"/>
              <w:ind w:right="256"/>
              <w:rPr>
                <w:sz w:val="20"/>
                <w:szCs w:val="20"/>
                <w:lang w:val="ru-RU"/>
              </w:rPr>
            </w:pPr>
            <w:r w:rsidRPr="00C96BEE">
              <w:rPr>
                <w:sz w:val="20"/>
                <w:szCs w:val="20"/>
                <w:lang w:val="ru-RU"/>
              </w:rPr>
              <w:t>Вторая часть занятия - знакомство с</w:t>
            </w:r>
            <w:r w:rsidRPr="00C96BEE">
              <w:rPr>
                <w:spacing w:val="1"/>
                <w:sz w:val="20"/>
                <w:szCs w:val="20"/>
                <w:lang w:val="ru-RU"/>
              </w:rPr>
              <w:t xml:space="preserve"> </w:t>
            </w:r>
            <w:r w:rsidRPr="00C96BEE">
              <w:rPr>
                <w:sz w:val="20"/>
                <w:szCs w:val="20"/>
                <w:lang w:val="ru-RU"/>
              </w:rPr>
              <w:t>профессией и профессиональной областью в</w:t>
            </w:r>
            <w:r w:rsidRPr="00C96BEE">
              <w:rPr>
                <w:spacing w:val="1"/>
                <w:sz w:val="20"/>
                <w:szCs w:val="20"/>
                <w:lang w:val="ru-RU"/>
              </w:rPr>
              <w:t xml:space="preserve"> </w:t>
            </w:r>
            <w:r w:rsidRPr="00C96BEE">
              <w:rPr>
                <w:sz w:val="20"/>
                <w:szCs w:val="20"/>
                <w:lang w:val="ru-RU"/>
              </w:rPr>
              <w:t>сфере</w:t>
            </w:r>
            <w:r w:rsidRPr="00C96BEE">
              <w:rPr>
                <w:spacing w:val="-7"/>
                <w:sz w:val="20"/>
                <w:szCs w:val="20"/>
                <w:lang w:val="ru-RU"/>
              </w:rPr>
              <w:t xml:space="preserve"> </w:t>
            </w:r>
            <w:r w:rsidRPr="00C96BEE">
              <w:rPr>
                <w:sz w:val="20"/>
                <w:szCs w:val="20"/>
                <w:lang w:val="ru-RU"/>
              </w:rPr>
              <w:t>цифровых</w:t>
            </w:r>
            <w:r w:rsidRPr="00C96BEE">
              <w:rPr>
                <w:spacing w:val="-3"/>
                <w:sz w:val="20"/>
                <w:szCs w:val="20"/>
                <w:lang w:val="ru-RU"/>
              </w:rPr>
              <w:t xml:space="preserve"> </w:t>
            </w:r>
            <w:r w:rsidRPr="00C96BEE">
              <w:rPr>
                <w:sz w:val="20"/>
                <w:szCs w:val="20"/>
                <w:lang w:val="ru-RU"/>
              </w:rPr>
              <w:t>технологий.</w:t>
            </w:r>
            <w:r w:rsidRPr="00C96BEE">
              <w:rPr>
                <w:spacing w:val="-4"/>
                <w:sz w:val="20"/>
                <w:szCs w:val="20"/>
                <w:lang w:val="ru-RU"/>
              </w:rPr>
              <w:t xml:space="preserve"> </w:t>
            </w:r>
            <w:r w:rsidRPr="00C96BEE">
              <w:rPr>
                <w:sz w:val="20"/>
                <w:szCs w:val="20"/>
                <w:lang w:val="ru-RU"/>
              </w:rPr>
              <w:t>Обучающемуся</w:t>
            </w:r>
            <w:r w:rsidRPr="00C96BEE">
              <w:rPr>
                <w:spacing w:val="-57"/>
                <w:sz w:val="20"/>
                <w:szCs w:val="20"/>
                <w:lang w:val="ru-RU"/>
              </w:rPr>
              <w:t xml:space="preserve"> </w:t>
            </w:r>
            <w:r w:rsidRPr="00C96BEE">
              <w:rPr>
                <w:sz w:val="20"/>
                <w:szCs w:val="20"/>
                <w:lang w:val="ru-RU"/>
              </w:rPr>
              <w:t>предоставляется информация о профессии,</w:t>
            </w:r>
            <w:r w:rsidRPr="00C96BEE">
              <w:rPr>
                <w:spacing w:val="1"/>
                <w:sz w:val="20"/>
                <w:szCs w:val="20"/>
                <w:lang w:val="ru-RU"/>
              </w:rPr>
              <w:t xml:space="preserve"> </w:t>
            </w:r>
            <w:r w:rsidRPr="00C96BEE">
              <w:rPr>
                <w:sz w:val="20"/>
                <w:szCs w:val="20"/>
                <w:lang w:val="ru-RU"/>
              </w:rPr>
              <w:t>цели и задачи задания (онлайн-пробы), а</w:t>
            </w:r>
            <w:r w:rsidRPr="00C96BEE">
              <w:rPr>
                <w:spacing w:val="1"/>
                <w:sz w:val="20"/>
                <w:szCs w:val="20"/>
                <w:lang w:val="ru-RU"/>
              </w:rPr>
              <w:t xml:space="preserve"> </w:t>
            </w:r>
            <w:r w:rsidRPr="00C96BEE">
              <w:rPr>
                <w:sz w:val="20"/>
                <w:szCs w:val="20"/>
                <w:lang w:val="ru-RU"/>
              </w:rPr>
              <w:t>также предоставляется возможность пройти</w:t>
            </w:r>
            <w:r w:rsidRPr="00C96BEE">
              <w:rPr>
                <w:spacing w:val="1"/>
                <w:sz w:val="20"/>
                <w:szCs w:val="20"/>
                <w:lang w:val="ru-RU"/>
              </w:rPr>
              <w:t xml:space="preserve"> </w:t>
            </w:r>
            <w:r w:rsidRPr="00C96BEE">
              <w:rPr>
                <w:sz w:val="20"/>
                <w:szCs w:val="20"/>
                <w:lang w:val="ru-RU"/>
              </w:rPr>
              <w:t>онлайн-пробу (моделирующая</w:t>
            </w:r>
            <w:r w:rsidRPr="00C96BEE">
              <w:rPr>
                <w:spacing w:val="1"/>
                <w:sz w:val="20"/>
                <w:szCs w:val="20"/>
                <w:lang w:val="ru-RU"/>
              </w:rPr>
              <w:t xml:space="preserve"> </w:t>
            </w:r>
            <w:r w:rsidRPr="00C96BEE">
              <w:rPr>
                <w:sz w:val="20"/>
                <w:szCs w:val="20"/>
                <w:lang w:val="ru-RU"/>
              </w:rPr>
              <w:t>профессиональная проба), в рамках которой</w:t>
            </w:r>
            <w:r w:rsidRPr="00C96BEE">
              <w:rPr>
                <w:spacing w:val="1"/>
                <w:sz w:val="20"/>
                <w:szCs w:val="20"/>
                <w:lang w:val="ru-RU"/>
              </w:rPr>
              <w:t xml:space="preserve"> </w:t>
            </w:r>
            <w:r w:rsidRPr="00C96BEE">
              <w:rPr>
                <w:sz w:val="20"/>
                <w:szCs w:val="20"/>
                <w:lang w:val="ru-RU"/>
              </w:rPr>
              <w:t>поэтапно выполняя задания обучающийся</w:t>
            </w:r>
            <w:r w:rsidRPr="00C96BEE">
              <w:rPr>
                <w:spacing w:val="1"/>
                <w:sz w:val="20"/>
                <w:szCs w:val="20"/>
                <w:lang w:val="ru-RU"/>
              </w:rPr>
              <w:t xml:space="preserve"> </w:t>
            </w:r>
            <w:r w:rsidRPr="00C96BEE">
              <w:rPr>
                <w:sz w:val="20"/>
                <w:szCs w:val="20"/>
                <w:lang w:val="ru-RU"/>
              </w:rPr>
              <w:t>знакомится с профессией, функциональными</w:t>
            </w:r>
            <w:r w:rsidRPr="00C96BEE">
              <w:rPr>
                <w:spacing w:val="-57"/>
                <w:sz w:val="20"/>
                <w:szCs w:val="20"/>
                <w:lang w:val="ru-RU"/>
              </w:rPr>
              <w:t xml:space="preserve"> </w:t>
            </w:r>
            <w:r w:rsidRPr="00C96BEE">
              <w:rPr>
                <w:sz w:val="20"/>
                <w:szCs w:val="20"/>
                <w:lang w:val="ru-RU"/>
              </w:rPr>
              <w:t>обязанностями и особенностями ежедневной</w:t>
            </w:r>
            <w:r w:rsidRPr="00C96BEE">
              <w:rPr>
                <w:spacing w:val="-57"/>
                <w:sz w:val="20"/>
                <w:szCs w:val="20"/>
                <w:lang w:val="ru-RU"/>
              </w:rPr>
              <w:t xml:space="preserve"> </w:t>
            </w:r>
            <w:r w:rsidRPr="00C96BEE">
              <w:rPr>
                <w:sz w:val="20"/>
                <w:szCs w:val="20"/>
                <w:lang w:val="ru-RU"/>
              </w:rPr>
              <w:t>профессиональной деятельности данного</w:t>
            </w:r>
            <w:r w:rsidRPr="00C96BEE">
              <w:rPr>
                <w:spacing w:val="1"/>
                <w:sz w:val="20"/>
                <w:szCs w:val="20"/>
                <w:lang w:val="ru-RU"/>
              </w:rPr>
              <w:t xml:space="preserve"> </w:t>
            </w:r>
            <w:r w:rsidRPr="00C96BEE">
              <w:rPr>
                <w:sz w:val="20"/>
                <w:szCs w:val="20"/>
                <w:lang w:val="ru-RU"/>
              </w:rPr>
              <w:t>специалиста. При прохождении заданий</w:t>
            </w:r>
            <w:r w:rsidRPr="00C96BEE">
              <w:rPr>
                <w:spacing w:val="1"/>
                <w:sz w:val="20"/>
                <w:szCs w:val="20"/>
                <w:lang w:val="ru-RU"/>
              </w:rPr>
              <w:t xml:space="preserve"> </w:t>
            </w:r>
            <w:r w:rsidRPr="00C96BEE">
              <w:rPr>
                <w:sz w:val="20"/>
                <w:szCs w:val="20"/>
                <w:lang w:val="ru-RU"/>
              </w:rPr>
              <w:t>онлайн-пробы</w:t>
            </w:r>
            <w:r w:rsidRPr="00C96BEE">
              <w:rPr>
                <w:spacing w:val="-1"/>
                <w:sz w:val="20"/>
                <w:szCs w:val="20"/>
                <w:lang w:val="ru-RU"/>
              </w:rPr>
              <w:t xml:space="preserve"> </w:t>
            </w:r>
            <w:r w:rsidRPr="00C96BEE">
              <w:rPr>
                <w:sz w:val="20"/>
                <w:szCs w:val="20"/>
                <w:lang w:val="ru-RU"/>
              </w:rPr>
              <w:t>обучающийся</w:t>
            </w:r>
            <w:r w:rsidRPr="00C96BEE">
              <w:rPr>
                <w:spacing w:val="-1"/>
                <w:sz w:val="20"/>
                <w:szCs w:val="20"/>
                <w:lang w:val="ru-RU"/>
              </w:rPr>
              <w:t xml:space="preserve"> </w:t>
            </w:r>
            <w:r w:rsidRPr="00C96BEE">
              <w:rPr>
                <w:sz w:val="20"/>
                <w:szCs w:val="20"/>
                <w:lang w:val="ru-RU"/>
              </w:rPr>
              <w:t>может использовать</w:t>
            </w:r>
            <w:r w:rsidRPr="00C96BEE">
              <w:rPr>
                <w:spacing w:val="-5"/>
                <w:sz w:val="20"/>
                <w:szCs w:val="20"/>
                <w:lang w:val="ru-RU"/>
              </w:rPr>
              <w:t xml:space="preserve"> </w:t>
            </w:r>
            <w:r w:rsidRPr="00C96BEE">
              <w:rPr>
                <w:sz w:val="20"/>
                <w:szCs w:val="20"/>
                <w:lang w:val="ru-RU"/>
              </w:rPr>
              <w:t>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w:t>
            </w:r>
          </w:p>
          <w:p w:rsidR="00C96BEE" w:rsidRPr="00C96BEE" w:rsidRDefault="00C96BEE" w:rsidP="00C96BEE">
            <w:pPr>
              <w:pStyle w:val="TableParagraph"/>
              <w:ind w:right="256"/>
              <w:rPr>
                <w:sz w:val="20"/>
                <w:szCs w:val="20"/>
                <w:lang w:val="ru-RU"/>
              </w:rPr>
            </w:pPr>
            <w:r w:rsidRPr="00C96BEE">
              <w:rPr>
                <w:sz w:val="20"/>
                <w:szCs w:val="20"/>
                <w:lang w:val="ru-RU"/>
              </w:rPr>
              <w:t>Третья часть занятия – рефлексия в классе по заданным параметрам (вопросам).</w:t>
            </w:r>
          </w:p>
          <w:p w:rsidR="00C96BEE" w:rsidRPr="00C96BEE" w:rsidRDefault="00C96BEE" w:rsidP="00C96BEE">
            <w:pPr>
              <w:pStyle w:val="TableParagraph"/>
              <w:ind w:right="256"/>
              <w:rPr>
                <w:sz w:val="20"/>
                <w:szCs w:val="20"/>
                <w:lang w:val="ru-RU"/>
              </w:rPr>
            </w:pPr>
            <w:r w:rsidRPr="00C96BEE">
              <w:rPr>
                <w:sz w:val="20"/>
                <w:szCs w:val="20"/>
                <w:lang w:val="ru-RU"/>
              </w:rPr>
              <w:t xml:space="preserve">Рекомендовано </w:t>
            </w:r>
            <w:r w:rsidRPr="00C96BEE">
              <w:rPr>
                <w:sz w:val="20"/>
                <w:szCs w:val="20"/>
                <w:lang w:val="ru-RU"/>
              </w:rPr>
              <w:lastRenderedPageBreak/>
              <w:t>прохождение онлайн-пробы за персональным компьютером с доступом в Интернет как индивидуально, так и по 2-3 обучающихся за каждым компьютером.</w:t>
            </w:r>
          </w:p>
          <w:p w:rsidR="00C96BEE" w:rsidRPr="00C96BEE" w:rsidRDefault="00C96BEE" w:rsidP="00C96BEE">
            <w:pPr>
              <w:pStyle w:val="TableParagraph"/>
              <w:ind w:right="256"/>
              <w:rPr>
                <w:sz w:val="20"/>
                <w:szCs w:val="20"/>
                <w:lang w:val="ru-RU"/>
              </w:rPr>
            </w:pPr>
            <w:r w:rsidRPr="00C96BEE">
              <w:rPr>
                <w:sz w:val="20"/>
                <w:szCs w:val="20"/>
                <w:lang w:val="ru-RU"/>
              </w:rPr>
              <w:t>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w:t>
            </w:r>
          </w:p>
          <w:p w:rsidR="00C96BEE" w:rsidRPr="00C96BEE" w:rsidRDefault="00C96BEE" w:rsidP="00C96BEE">
            <w:pPr>
              <w:pStyle w:val="TableParagraph"/>
              <w:ind w:right="256"/>
              <w:rPr>
                <w:sz w:val="20"/>
                <w:szCs w:val="20"/>
                <w:lang w:val="ru-RU"/>
              </w:rPr>
            </w:pPr>
            <w:r w:rsidRPr="00C96BEE">
              <w:rPr>
                <w:sz w:val="20"/>
                <w:szCs w:val="20"/>
                <w:lang w:val="ru-RU"/>
              </w:rPr>
              <w:t>1.</w:t>
            </w:r>
            <w:r w:rsidRPr="00C96BEE">
              <w:rPr>
                <w:sz w:val="20"/>
                <w:szCs w:val="20"/>
                <w:lang w:val="ru-RU"/>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ind w:right="256"/>
              <w:rPr>
                <w:sz w:val="20"/>
                <w:szCs w:val="20"/>
                <w:lang w:val="ru-RU"/>
              </w:rPr>
            </w:pPr>
            <w:r w:rsidRPr="00C96BEE">
              <w:rPr>
                <w:sz w:val="20"/>
                <w:szCs w:val="20"/>
                <w:lang w:val="ru-RU"/>
              </w:rPr>
              <w:t xml:space="preserve">Для педагогических работников, не принимающих участие в проекте «Билет в будущее», материалы доступны на цифровой платформе </w:t>
            </w:r>
            <w:proofErr w:type="spellStart"/>
            <w:proofErr w:type="gram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 xml:space="preserve"> .</w:t>
            </w:r>
            <w:proofErr w:type="gramEnd"/>
          </w:p>
        </w:tc>
      </w:tr>
      <w:tr w:rsidR="00C96BEE" w:rsidRPr="00C96BEE" w:rsidTr="00C96BEE">
        <w:trPr>
          <w:gridAfter w:val="1"/>
          <w:divId w:val="1547135805"/>
          <w:wAfter w:w="7" w:type="dxa"/>
          <w:trHeight w:val="551"/>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13.</w:t>
            </w:r>
          </w:p>
        </w:tc>
        <w:tc>
          <w:tcPr>
            <w:tcW w:w="2037" w:type="dxa"/>
          </w:tcPr>
          <w:p w:rsidR="00C96BEE" w:rsidRPr="00C96BEE" w:rsidRDefault="00C96BEE" w:rsidP="00C96BEE">
            <w:pPr>
              <w:pStyle w:val="TableParagraph"/>
              <w:spacing w:line="268" w:lineRule="exact"/>
              <w:ind w:left="110"/>
              <w:rPr>
                <w:sz w:val="20"/>
                <w:szCs w:val="20"/>
                <w:lang w:val="ru-RU"/>
              </w:rPr>
            </w:pPr>
            <w:r w:rsidRPr="00C96BEE">
              <w:rPr>
                <w:sz w:val="20"/>
                <w:szCs w:val="20"/>
                <w:lang w:val="ru-RU"/>
              </w:rPr>
              <w:t>Тема</w:t>
            </w:r>
            <w:r w:rsidRPr="00C96BEE">
              <w:rPr>
                <w:spacing w:val="-4"/>
                <w:sz w:val="20"/>
                <w:szCs w:val="20"/>
                <w:lang w:val="ru-RU"/>
              </w:rPr>
              <w:t xml:space="preserve"> </w:t>
            </w:r>
            <w:r w:rsidRPr="00C96BEE">
              <w:rPr>
                <w:sz w:val="20"/>
                <w:szCs w:val="20"/>
                <w:lang w:val="ru-RU"/>
              </w:rPr>
              <w:t>11.</w:t>
            </w:r>
            <w:r w:rsidRPr="00C96BEE">
              <w:rPr>
                <w:spacing w:val="-3"/>
                <w:sz w:val="20"/>
                <w:szCs w:val="20"/>
                <w:lang w:val="ru-RU"/>
              </w:rPr>
              <w:t xml:space="preserve"> </w:t>
            </w:r>
            <w:r w:rsidRPr="00C96BEE">
              <w:rPr>
                <w:sz w:val="20"/>
                <w:szCs w:val="20"/>
                <w:lang w:val="ru-RU"/>
              </w:rPr>
              <w:t>Профориентационное занятие</w:t>
            </w:r>
            <w:r w:rsidRPr="00C96BEE">
              <w:rPr>
                <w:spacing w:val="-1"/>
                <w:sz w:val="20"/>
                <w:szCs w:val="20"/>
                <w:lang w:val="ru-RU"/>
              </w:rPr>
              <w:t xml:space="preserve"> </w:t>
            </w:r>
            <w:r w:rsidRPr="00C96BEE">
              <w:rPr>
                <w:sz w:val="20"/>
                <w:szCs w:val="20"/>
                <w:lang w:val="ru-RU"/>
              </w:rPr>
              <w:t>«Россия</w:t>
            </w:r>
            <w:r w:rsidRPr="00C96BEE">
              <w:rPr>
                <w:spacing w:val="-2"/>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деле»</w:t>
            </w:r>
            <w:r w:rsidRPr="00C96BEE">
              <w:rPr>
                <w:spacing w:val="-4"/>
                <w:sz w:val="20"/>
                <w:szCs w:val="20"/>
                <w:lang w:val="ru-RU"/>
              </w:rPr>
              <w:t xml:space="preserve"> </w:t>
            </w:r>
            <w:r w:rsidRPr="00C96BEE">
              <w:rPr>
                <w:sz w:val="20"/>
                <w:szCs w:val="20"/>
                <w:lang w:val="ru-RU"/>
              </w:rPr>
              <w:t>(часть</w:t>
            </w:r>
            <w:r w:rsidRPr="00C96BEE">
              <w:rPr>
                <w:spacing w:val="-1"/>
                <w:sz w:val="20"/>
                <w:szCs w:val="20"/>
                <w:lang w:val="ru-RU"/>
              </w:rPr>
              <w:t xml:space="preserve"> </w:t>
            </w:r>
            <w:r w:rsidRPr="00C96BEE">
              <w:rPr>
                <w:sz w:val="20"/>
                <w:szCs w:val="20"/>
                <w:lang w:val="ru-RU"/>
              </w:rPr>
              <w:t>2) (на</w:t>
            </w:r>
            <w:r w:rsidRPr="00C96BEE">
              <w:rPr>
                <w:spacing w:val="-1"/>
                <w:sz w:val="20"/>
                <w:szCs w:val="20"/>
                <w:lang w:val="ru-RU"/>
              </w:rPr>
              <w:t xml:space="preserve"> </w:t>
            </w:r>
            <w:r w:rsidRPr="00C96BEE">
              <w:rPr>
                <w:sz w:val="20"/>
                <w:szCs w:val="20"/>
                <w:lang w:val="ru-RU"/>
              </w:rPr>
              <w:t>выбор:</w:t>
            </w:r>
            <w:r w:rsidRPr="00C96BEE">
              <w:rPr>
                <w:spacing w:val="-1"/>
                <w:sz w:val="20"/>
                <w:szCs w:val="20"/>
                <w:lang w:val="ru-RU"/>
              </w:rPr>
              <w:t xml:space="preserve"> </w:t>
            </w:r>
            <w:r w:rsidRPr="00C96BEE">
              <w:rPr>
                <w:sz w:val="20"/>
                <w:szCs w:val="20"/>
                <w:lang w:val="ru-RU"/>
              </w:rPr>
              <w:t>медицина, реабилитация,</w:t>
            </w:r>
            <w:r w:rsidRPr="00C96BEE">
              <w:rPr>
                <w:spacing w:val="-3"/>
                <w:sz w:val="20"/>
                <w:szCs w:val="20"/>
                <w:lang w:val="ru-RU"/>
              </w:rPr>
              <w:t xml:space="preserve"> </w:t>
            </w:r>
            <w:r w:rsidRPr="00C96BEE">
              <w:rPr>
                <w:sz w:val="20"/>
                <w:szCs w:val="20"/>
                <w:lang w:val="ru-RU"/>
              </w:rPr>
              <w:t>генетика)</w:t>
            </w:r>
            <w:r w:rsidRPr="00C96BEE">
              <w:rPr>
                <w:spacing w:val="-3"/>
                <w:sz w:val="20"/>
                <w:szCs w:val="20"/>
                <w:lang w:val="ru-RU"/>
              </w:rPr>
              <w:t xml:space="preserve"> </w:t>
            </w:r>
          </w:p>
        </w:tc>
        <w:tc>
          <w:tcPr>
            <w:tcW w:w="1008" w:type="dxa"/>
            <w:gridSpan w:val="2"/>
          </w:tcPr>
          <w:p w:rsidR="00C96BEE" w:rsidRPr="0051222D" w:rsidRDefault="00C96BEE" w:rsidP="00C96BEE">
            <w:pPr>
              <w:pStyle w:val="TableParagraph"/>
              <w:spacing w:line="268" w:lineRule="exact"/>
              <w:ind w:left="108"/>
              <w:rPr>
                <w:sz w:val="20"/>
                <w:szCs w:val="20"/>
              </w:rPr>
            </w:pPr>
            <w:r>
              <w:rPr>
                <w:sz w:val="20"/>
                <w:szCs w:val="20"/>
              </w:rPr>
              <w:t>1</w:t>
            </w:r>
          </w:p>
        </w:tc>
        <w:tc>
          <w:tcPr>
            <w:tcW w:w="1634" w:type="dxa"/>
            <w:gridSpan w:val="2"/>
          </w:tcPr>
          <w:p w:rsidR="00C96BEE" w:rsidRPr="0051222D" w:rsidRDefault="00C96BEE" w:rsidP="00C96BEE">
            <w:pPr>
              <w:pStyle w:val="TableParagraph"/>
              <w:spacing w:line="268" w:lineRule="exact"/>
              <w:ind w:left="108"/>
              <w:rPr>
                <w:sz w:val="20"/>
                <w:szCs w:val="20"/>
              </w:rPr>
            </w:pPr>
            <w:proofErr w:type="spellStart"/>
            <w:r w:rsidRPr="0051222D">
              <w:rPr>
                <w:sz w:val="20"/>
                <w:szCs w:val="20"/>
              </w:rPr>
              <w:t>профориентационное</w:t>
            </w:r>
            <w:proofErr w:type="spellEnd"/>
            <w:r w:rsidRPr="0051222D">
              <w:rPr>
                <w:spacing w:val="-4"/>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spacing w:line="268" w:lineRule="exact"/>
              <w:ind w:left="111"/>
              <w:rPr>
                <w:sz w:val="20"/>
                <w:szCs w:val="20"/>
                <w:lang w:val="ru-RU"/>
              </w:rPr>
            </w:pPr>
            <w:r w:rsidRPr="00C96BEE">
              <w:rPr>
                <w:sz w:val="20"/>
                <w:szCs w:val="20"/>
                <w:lang w:val="ru-RU"/>
              </w:rPr>
              <w:t>Для</w:t>
            </w:r>
            <w:r w:rsidRPr="00C96BEE">
              <w:rPr>
                <w:spacing w:val="-2"/>
                <w:sz w:val="20"/>
                <w:szCs w:val="20"/>
                <w:lang w:val="ru-RU"/>
              </w:rPr>
              <w:t xml:space="preserve"> </w:t>
            </w:r>
            <w:r w:rsidRPr="00C96BEE">
              <w:rPr>
                <w:sz w:val="20"/>
                <w:szCs w:val="20"/>
                <w:lang w:val="ru-RU"/>
              </w:rPr>
              <w:t>обучающихся,</w:t>
            </w:r>
            <w:r w:rsidRPr="00C96BEE">
              <w:rPr>
                <w:spacing w:val="-1"/>
                <w:sz w:val="20"/>
                <w:szCs w:val="20"/>
                <w:lang w:val="ru-RU"/>
              </w:rPr>
              <w:t xml:space="preserve"> </w:t>
            </w:r>
            <w:r w:rsidRPr="00C96BEE">
              <w:rPr>
                <w:sz w:val="20"/>
                <w:szCs w:val="20"/>
                <w:lang w:val="ru-RU"/>
              </w:rPr>
              <w:t>не принимающих</w:t>
            </w:r>
            <w:r w:rsidRPr="00C96BEE">
              <w:rPr>
                <w:spacing w:val="-1"/>
                <w:sz w:val="20"/>
                <w:szCs w:val="20"/>
                <w:lang w:val="ru-RU"/>
              </w:rPr>
              <w:t xml:space="preserve"> </w:t>
            </w:r>
            <w:r w:rsidRPr="00C96BEE">
              <w:rPr>
                <w:sz w:val="20"/>
                <w:szCs w:val="20"/>
                <w:lang w:val="ru-RU"/>
              </w:rPr>
              <w:t>участие</w:t>
            </w:r>
            <w:r w:rsidRPr="00C96BEE">
              <w:rPr>
                <w:spacing w:val="-3"/>
                <w:sz w:val="20"/>
                <w:szCs w:val="20"/>
                <w:lang w:val="ru-RU"/>
              </w:rPr>
              <w:t xml:space="preserve"> </w:t>
            </w:r>
            <w:r w:rsidRPr="00C96BEE">
              <w:rPr>
                <w:sz w:val="20"/>
                <w:szCs w:val="20"/>
                <w:lang w:val="ru-RU"/>
              </w:rPr>
              <w:t>в проекте «Билет в будущее»,</w:t>
            </w:r>
            <w:r w:rsidRPr="00C96BEE">
              <w:rPr>
                <w:spacing w:val="1"/>
                <w:sz w:val="20"/>
                <w:szCs w:val="20"/>
                <w:lang w:val="ru-RU"/>
              </w:rPr>
              <w:t xml:space="preserve"> </w:t>
            </w:r>
            <w:r w:rsidRPr="00C96BEE">
              <w:rPr>
                <w:sz w:val="20"/>
                <w:szCs w:val="20"/>
                <w:lang w:val="ru-RU"/>
              </w:rPr>
              <w:t>рекомендуется</w:t>
            </w:r>
            <w:r w:rsidRPr="00C96BEE">
              <w:rPr>
                <w:spacing w:val="1"/>
                <w:sz w:val="20"/>
                <w:szCs w:val="20"/>
                <w:lang w:val="ru-RU"/>
              </w:rPr>
              <w:t xml:space="preserve"> </w:t>
            </w:r>
            <w:r w:rsidRPr="00C96BEE">
              <w:rPr>
                <w:sz w:val="20"/>
                <w:szCs w:val="20"/>
                <w:lang w:val="ru-RU"/>
              </w:rPr>
              <w:t>Профориентационное</w:t>
            </w:r>
            <w:r w:rsidRPr="00C96BEE">
              <w:rPr>
                <w:spacing w:val="-11"/>
                <w:sz w:val="20"/>
                <w:szCs w:val="20"/>
                <w:lang w:val="ru-RU"/>
              </w:rPr>
              <w:t xml:space="preserve"> </w:t>
            </w:r>
            <w:r w:rsidRPr="00C96BEE">
              <w:rPr>
                <w:sz w:val="20"/>
                <w:szCs w:val="20"/>
                <w:lang w:val="ru-RU"/>
              </w:rPr>
              <w:t>занятие «Россия в деле» (часть 2).</w:t>
            </w:r>
            <w:r w:rsidRPr="00C96BEE">
              <w:rPr>
                <w:spacing w:val="1"/>
                <w:sz w:val="20"/>
                <w:szCs w:val="20"/>
                <w:lang w:val="ru-RU"/>
              </w:rPr>
              <w:t xml:space="preserve"> </w:t>
            </w:r>
            <w:r w:rsidRPr="00C96BEE">
              <w:rPr>
                <w:sz w:val="20"/>
                <w:szCs w:val="20"/>
                <w:lang w:val="ru-RU"/>
              </w:rPr>
              <w:t>Просвещение обучающихся и</w:t>
            </w:r>
            <w:r w:rsidRPr="00C96BEE">
              <w:rPr>
                <w:spacing w:val="1"/>
                <w:sz w:val="20"/>
                <w:szCs w:val="20"/>
                <w:lang w:val="ru-RU"/>
              </w:rPr>
              <w:t xml:space="preserve"> </w:t>
            </w:r>
            <w:r w:rsidRPr="00C96BEE">
              <w:rPr>
                <w:sz w:val="20"/>
                <w:szCs w:val="20"/>
                <w:lang w:val="ru-RU"/>
              </w:rPr>
              <w:t>формирование познавательного</w:t>
            </w:r>
            <w:r w:rsidRPr="00C96BEE">
              <w:rPr>
                <w:spacing w:val="-57"/>
                <w:sz w:val="20"/>
                <w:szCs w:val="20"/>
                <w:lang w:val="ru-RU"/>
              </w:rPr>
              <w:t xml:space="preserve"> </w:t>
            </w:r>
            <w:r w:rsidRPr="00C96BEE">
              <w:rPr>
                <w:sz w:val="20"/>
                <w:szCs w:val="20"/>
                <w:lang w:val="ru-RU"/>
              </w:rPr>
              <w:t>интереса к выбору профессий в</w:t>
            </w:r>
            <w:r w:rsidRPr="00C96BEE">
              <w:rPr>
                <w:spacing w:val="-57"/>
                <w:sz w:val="20"/>
                <w:szCs w:val="20"/>
                <w:lang w:val="ru-RU"/>
              </w:rPr>
              <w:t xml:space="preserve"> </w:t>
            </w:r>
            <w:r w:rsidRPr="00C96BEE">
              <w:rPr>
                <w:sz w:val="20"/>
                <w:szCs w:val="20"/>
                <w:lang w:val="ru-RU"/>
              </w:rPr>
              <w:lastRenderedPageBreak/>
              <w:t>современной экономике нашей</w:t>
            </w:r>
            <w:r w:rsidRPr="00C96BEE">
              <w:rPr>
                <w:spacing w:val="1"/>
                <w:sz w:val="20"/>
                <w:szCs w:val="20"/>
                <w:lang w:val="ru-RU"/>
              </w:rPr>
              <w:t xml:space="preserve"> </w:t>
            </w:r>
            <w:r w:rsidRPr="00C96BEE">
              <w:rPr>
                <w:sz w:val="20"/>
                <w:szCs w:val="20"/>
                <w:lang w:val="ru-RU"/>
              </w:rPr>
              <w:t>страны. Демонстрация перечня</w:t>
            </w:r>
            <w:r w:rsidRPr="00C96BEE">
              <w:rPr>
                <w:spacing w:val="1"/>
                <w:sz w:val="20"/>
                <w:szCs w:val="20"/>
                <w:lang w:val="ru-RU"/>
              </w:rPr>
              <w:t xml:space="preserve"> </w:t>
            </w:r>
            <w:r w:rsidRPr="00C96BEE">
              <w:rPr>
                <w:sz w:val="20"/>
                <w:szCs w:val="20"/>
                <w:lang w:val="ru-RU"/>
              </w:rPr>
              <w:t>технологических ниш, в</w:t>
            </w:r>
            <w:r w:rsidRPr="00C96BEE">
              <w:rPr>
                <w:spacing w:val="1"/>
                <w:sz w:val="20"/>
                <w:szCs w:val="20"/>
                <w:lang w:val="ru-RU"/>
              </w:rPr>
              <w:t xml:space="preserve"> </w:t>
            </w:r>
            <w:r w:rsidRPr="00C96BEE">
              <w:rPr>
                <w:sz w:val="20"/>
                <w:szCs w:val="20"/>
                <w:lang w:val="ru-RU"/>
              </w:rPr>
              <w:t>котором российские научно-</w:t>
            </w:r>
            <w:r w:rsidRPr="00C96BEE">
              <w:rPr>
                <w:spacing w:val="1"/>
                <w:sz w:val="20"/>
                <w:szCs w:val="20"/>
                <w:lang w:val="ru-RU"/>
              </w:rPr>
              <w:t xml:space="preserve"> </w:t>
            </w:r>
            <w:r w:rsidRPr="00C96BEE">
              <w:rPr>
                <w:sz w:val="20"/>
                <w:szCs w:val="20"/>
                <w:lang w:val="ru-RU"/>
              </w:rPr>
              <w:t>технические достижения</w:t>
            </w:r>
            <w:r w:rsidRPr="00C96BEE">
              <w:rPr>
                <w:spacing w:val="1"/>
                <w:sz w:val="20"/>
                <w:szCs w:val="20"/>
                <w:lang w:val="ru-RU"/>
              </w:rPr>
              <w:t xml:space="preserve"> </w:t>
            </w:r>
            <w:r w:rsidRPr="00C96BEE">
              <w:rPr>
                <w:sz w:val="20"/>
                <w:szCs w:val="20"/>
                <w:lang w:val="ru-RU"/>
              </w:rPr>
              <w:t>активно внедряются в</w:t>
            </w:r>
            <w:r w:rsidRPr="00C96BEE">
              <w:rPr>
                <w:spacing w:val="1"/>
                <w:sz w:val="20"/>
                <w:szCs w:val="20"/>
                <w:lang w:val="ru-RU"/>
              </w:rPr>
              <w:t xml:space="preserve"> </w:t>
            </w:r>
            <w:r w:rsidRPr="00C96BEE">
              <w:rPr>
                <w:sz w:val="20"/>
                <w:szCs w:val="20"/>
                <w:lang w:val="ru-RU"/>
              </w:rPr>
              <w:t>технологические отрасли</w:t>
            </w:r>
            <w:r w:rsidRPr="00C96BEE">
              <w:rPr>
                <w:spacing w:val="1"/>
                <w:sz w:val="20"/>
                <w:szCs w:val="20"/>
                <w:lang w:val="ru-RU"/>
              </w:rPr>
              <w:t xml:space="preserve"> </w:t>
            </w:r>
            <w:r w:rsidRPr="00C96BEE">
              <w:rPr>
                <w:sz w:val="20"/>
                <w:szCs w:val="20"/>
                <w:lang w:val="ru-RU"/>
              </w:rPr>
              <w:t>реального сектора экономики и</w:t>
            </w:r>
            <w:r w:rsidRPr="00C96BEE">
              <w:rPr>
                <w:spacing w:val="-57"/>
                <w:sz w:val="20"/>
                <w:szCs w:val="20"/>
                <w:lang w:val="ru-RU"/>
              </w:rPr>
              <w:t xml:space="preserve"> </w:t>
            </w:r>
            <w:r w:rsidRPr="00C96BEE">
              <w:rPr>
                <w:sz w:val="20"/>
                <w:szCs w:val="20"/>
                <w:lang w:val="ru-RU"/>
              </w:rPr>
              <w:t>со</w:t>
            </w:r>
            <w:r w:rsidRPr="00C96BEE">
              <w:rPr>
                <w:spacing w:val="-1"/>
                <w:sz w:val="20"/>
                <w:szCs w:val="20"/>
                <w:lang w:val="ru-RU"/>
              </w:rPr>
              <w:t xml:space="preserve"> </w:t>
            </w:r>
            <w:r w:rsidRPr="00C96BEE">
              <w:rPr>
                <w:sz w:val="20"/>
                <w:szCs w:val="20"/>
                <w:lang w:val="ru-RU"/>
              </w:rPr>
              <w:t>временем</w:t>
            </w:r>
            <w:r w:rsidRPr="00C96BEE">
              <w:rPr>
                <w:spacing w:val="-2"/>
                <w:sz w:val="20"/>
                <w:szCs w:val="20"/>
                <w:lang w:val="ru-RU"/>
              </w:rPr>
              <w:t xml:space="preserve"> </w:t>
            </w:r>
            <w:r w:rsidRPr="00C96BEE">
              <w:rPr>
                <w:sz w:val="20"/>
                <w:szCs w:val="20"/>
                <w:lang w:val="ru-RU"/>
              </w:rPr>
              <w:t>результат</w:t>
            </w:r>
            <w:r w:rsidRPr="00C96BEE">
              <w:rPr>
                <w:spacing w:val="-1"/>
                <w:sz w:val="20"/>
                <w:szCs w:val="20"/>
                <w:lang w:val="ru-RU"/>
              </w:rPr>
              <w:t xml:space="preserve"> </w:t>
            </w:r>
            <w:r w:rsidRPr="00C96BEE">
              <w:rPr>
                <w:sz w:val="20"/>
                <w:szCs w:val="20"/>
                <w:lang w:val="ru-RU"/>
              </w:rPr>
              <w:t>этой работы</w:t>
            </w:r>
            <w:r w:rsidRPr="00C96BEE">
              <w:rPr>
                <w:spacing w:val="-6"/>
                <w:sz w:val="20"/>
                <w:szCs w:val="20"/>
                <w:lang w:val="ru-RU"/>
              </w:rPr>
              <w:t xml:space="preserve"> </w:t>
            </w:r>
            <w:r w:rsidRPr="00C96BEE">
              <w:rPr>
                <w:sz w:val="20"/>
                <w:szCs w:val="20"/>
                <w:lang w:val="ru-RU"/>
              </w:rPr>
              <w:t>займет</w:t>
            </w:r>
            <w:r w:rsidRPr="00C96BEE">
              <w:rPr>
                <w:spacing w:val="-6"/>
                <w:sz w:val="20"/>
                <w:szCs w:val="20"/>
                <w:lang w:val="ru-RU"/>
              </w:rPr>
              <w:t xml:space="preserve"> </w:t>
            </w:r>
            <w:r w:rsidRPr="00C96BEE">
              <w:rPr>
                <w:sz w:val="20"/>
                <w:szCs w:val="20"/>
                <w:lang w:val="ru-RU"/>
              </w:rPr>
              <w:t>достойное</w:t>
            </w:r>
            <w:r w:rsidRPr="00C96BEE">
              <w:rPr>
                <w:spacing w:val="-6"/>
                <w:sz w:val="20"/>
                <w:szCs w:val="20"/>
                <w:lang w:val="ru-RU"/>
              </w:rPr>
              <w:t xml:space="preserve"> </w:t>
            </w:r>
            <w:r w:rsidRPr="00C96BEE">
              <w:rPr>
                <w:sz w:val="20"/>
                <w:szCs w:val="20"/>
                <w:lang w:val="ru-RU"/>
              </w:rPr>
              <w:t>место</w:t>
            </w:r>
            <w:r w:rsidRPr="00C96BEE">
              <w:rPr>
                <w:spacing w:val="-57"/>
                <w:sz w:val="20"/>
                <w:szCs w:val="20"/>
                <w:lang w:val="ru-RU"/>
              </w:rPr>
              <w:t xml:space="preserve"> </w:t>
            </w:r>
            <w:r w:rsidRPr="00C96BEE">
              <w:rPr>
                <w:sz w:val="20"/>
                <w:szCs w:val="20"/>
                <w:lang w:val="ru-RU"/>
              </w:rPr>
              <w:t>не только на российском, но и</w:t>
            </w:r>
            <w:r w:rsidRPr="00C96BEE">
              <w:rPr>
                <w:spacing w:val="1"/>
                <w:sz w:val="20"/>
                <w:szCs w:val="20"/>
                <w:lang w:val="ru-RU"/>
              </w:rPr>
              <w:t xml:space="preserve"> </w:t>
            </w:r>
            <w:r w:rsidRPr="00C96BEE">
              <w:rPr>
                <w:sz w:val="20"/>
                <w:szCs w:val="20"/>
                <w:lang w:val="ru-RU"/>
              </w:rPr>
              <w:t>мировом рынке, формируя</w:t>
            </w:r>
            <w:r w:rsidRPr="00C96BEE">
              <w:rPr>
                <w:spacing w:val="1"/>
                <w:sz w:val="20"/>
                <w:szCs w:val="20"/>
                <w:lang w:val="ru-RU"/>
              </w:rPr>
              <w:t xml:space="preserve"> </w:t>
            </w:r>
            <w:r w:rsidRPr="00C96BEE">
              <w:rPr>
                <w:sz w:val="20"/>
                <w:szCs w:val="20"/>
                <w:lang w:val="ru-RU"/>
              </w:rPr>
              <w:t>устойчивый тренд: российские</w:t>
            </w:r>
            <w:r w:rsidRPr="00C96BEE">
              <w:rPr>
                <w:spacing w:val="1"/>
                <w:sz w:val="20"/>
                <w:szCs w:val="20"/>
                <w:lang w:val="ru-RU"/>
              </w:rPr>
              <w:t xml:space="preserve"> </w:t>
            </w:r>
            <w:r w:rsidRPr="00C96BEE">
              <w:rPr>
                <w:sz w:val="20"/>
                <w:szCs w:val="20"/>
                <w:lang w:val="ru-RU"/>
              </w:rPr>
              <w:t>технологии –</w:t>
            </w:r>
            <w:r w:rsidRPr="00C96BEE">
              <w:rPr>
                <w:spacing w:val="-1"/>
                <w:sz w:val="20"/>
                <w:szCs w:val="20"/>
                <w:lang w:val="ru-RU"/>
              </w:rPr>
              <w:t xml:space="preserve"> </w:t>
            </w:r>
            <w:r w:rsidRPr="00C96BEE">
              <w:rPr>
                <w:sz w:val="20"/>
                <w:szCs w:val="20"/>
                <w:lang w:val="ru-RU"/>
              </w:rPr>
              <w:t>это</w:t>
            </w:r>
            <w:r w:rsidRPr="00C96BEE">
              <w:rPr>
                <w:spacing w:val="-1"/>
                <w:sz w:val="20"/>
                <w:szCs w:val="20"/>
                <w:lang w:val="ru-RU"/>
              </w:rPr>
              <w:t xml:space="preserve"> </w:t>
            </w:r>
            <w:r w:rsidRPr="00C96BEE">
              <w:rPr>
                <w:sz w:val="20"/>
                <w:szCs w:val="20"/>
                <w:lang w:val="ru-RU"/>
              </w:rPr>
              <w:t>качество</w:t>
            </w:r>
            <w:r w:rsidRPr="00C96BEE">
              <w:rPr>
                <w:spacing w:val="-1"/>
                <w:sz w:val="20"/>
                <w:szCs w:val="20"/>
                <w:lang w:val="ru-RU"/>
              </w:rPr>
              <w:t xml:space="preserve"> </w:t>
            </w:r>
            <w:r w:rsidRPr="00C96BEE">
              <w:rPr>
                <w:sz w:val="20"/>
                <w:szCs w:val="20"/>
                <w:lang w:val="ru-RU"/>
              </w:rPr>
              <w:t>– безопасность – эффективность.</w:t>
            </w:r>
            <w:r w:rsidRPr="00C96BEE">
              <w:rPr>
                <w:spacing w:val="-57"/>
                <w:sz w:val="20"/>
                <w:szCs w:val="20"/>
                <w:lang w:val="ru-RU"/>
              </w:rPr>
              <w:t xml:space="preserve"> </w:t>
            </w:r>
            <w:r w:rsidRPr="00C96BEE">
              <w:rPr>
                <w:sz w:val="20"/>
                <w:szCs w:val="20"/>
                <w:lang w:val="ru-RU"/>
              </w:rPr>
              <w:t>В рамках занятия предложены</w:t>
            </w:r>
            <w:r w:rsidRPr="00C96BEE">
              <w:rPr>
                <w:spacing w:val="1"/>
                <w:sz w:val="20"/>
                <w:szCs w:val="20"/>
                <w:lang w:val="ru-RU"/>
              </w:rPr>
              <w:t xml:space="preserve"> </w:t>
            </w:r>
            <w:r w:rsidRPr="00C96BEE">
              <w:rPr>
                <w:sz w:val="20"/>
                <w:szCs w:val="20"/>
                <w:lang w:val="ru-RU"/>
              </w:rPr>
              <w:t>следующие</w:t>
            </w:r>
            <w:r w:rsidRPr="00C96BEE">
              <w:rPr>
                <w:spacing w:val="-5"/>
                <w:sz w:val="20"/>
                <w:szCs w:val="20"/>
                <w:lang w:val="ru-RU"/>
              </w:rPr>
              <w:t xml:space="preserve"> </w:t>
            </w:r>
            <w:r w:rsidRPr="00C96BEE">
              <w:rPr>
                <w:sz w:val="20"/>
                <w:szCs w:val="20"/>
                <w:lang w:val="ru-RU"/>
              </w:rPr>
              <w:t>отрасли</w:t>
            </w:r>
            <w:r w:rsidRPr="00C96BEE">
              <w:rPr>
                <w:spacing w:val="-2"/>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тематики</w:t>
            </w:r>
            <w:r w:rsidRPr="00C96BEE">
              <w:rPr>
                <w:spacing w:val="-57"/>
                <w:sz w:val="20"/>
                <w:szCs w:val="20"/>
                <w:lang w:val="ru-RU"/>
              </w:rPr>
              <w:t xml:space="preserve"> </w:t>
            </w:r>
            <w:r w:rsidRPr="00C96BEE">
              <w:rPr>
                <w:sz w:val="20"/>
                <w:szCs w:val="20"/>
                <w:lang w:val="ru-RU"/>
              </w:rPr>
              <w:t>на</w:t>
            </w:r>
            <w:r w:rsidRPr="00C96BEE">
              <w:rPr>
                <w:spacing w:val="-2"/>
                <w:sz w:val="20"/>
                <w:szCs w:val="20"/>
                <w:lang w:val="ru-RU"/>
              </w:rPr>
              <w:t xml:space="preserve"> </w:t>
            </w:r>
            <w:r w:rsidRPr="00C96BEE">
              <w:rPr>
                <w:sz w:val="20"/>
                <w:szCs w:val="20"/>
                <w:lang w:val="ru-RU"/>
              </w:rPr>
              <w:t>выбор: медицина, реабилитация,</w:t>
            </w:r>
            <w:r w:rsidRPr="00C96BEE">
              <w:rPr>
                <w:spacing w:val="-4"/>
                <w:sz w:val="20"/>
                <w:szCs w:val="20"/>
                <w:lang w:val="ru-RU"/>
              </w:rPr>
              <w:t xml:space="preserve"> </w:t>
            </w:r>
            <w:r w:rsidRPr="00C96BEE">
              <w:rPr>
                <w:sz w:val="20"/>
                <w:szCs w:val="20"/>
                <w:lang w:val="ru-RU"/>
              </w:rPr>
              <w:t>генетика.</w:t>
            </w:r>
          </w:p>
        </w:tc>
        <w:tc>
          <w:tcPr>
            <w:tcW w:w="2742" w:type="dxa"/>
            <w:gridSpan w:val="2"/>
          </w:tcPr>
          <w:p w:rsidR="00C96BEE" w:rsidRPr="00C96BEE" w:rsidRDefault="00C96BEE" w:rsidP="00C96BEE">
            <w:pPr>
              <w:pStyle w:val="TableParagraph"/>
              <w:ind w:right="428"/>
              <w:rPr>
                <w:sz w:val="20"/>
                <w:szCs w:val="20"/>
                <w:lang w:val="ru-RU"/>
              </w:rPr>
            </w:pPr>
            <w:r w:rsidRPr="00C96BEE">
              <w:rPr>
                <w:sz w:val="20"/>
                <w:szCs w:val="20"/>
                <w:lang w:val="ru-RU"/>
              </w:rPr>
              <w:lastRenderedPageBreak/>
              <w:t>Просмотр</w:t>
            </w:r>
            <w:r w:rsidRPr="00C96BEE">
              <w:rPr>
                <w:spacing w:val="-3"/>
                <w:sz w:val="20"/>
                <w:szCs w:val="20"/>
                <w:lang w:val="ru-RU"/>
              </w:rPr>
              <w:t xml:space="preserve"> </w:t>
            </w:r>
            <w:r w:rsidRPr="00C96BEE">
              <w:rPr>
                <w:sz w:val="20"/>
                <w:szCs w:val="20"/>
                <w:lang w:val="ru-RU"/>
              </w:rPr>
              <w:t>видеосюжетов,</w:t>
            </w:r>
            <w:r w:rsidRPr="00C96BEE">
              <w:rPr>
                <w:spacing w:val="-4"/>
                <w:sz w:val="20"/>
                <w:szCs w:val="20"/>
                <w:lang w:val="ru-RU"/>
              </w:rPr>
              <w:t xml:space="preserve"> </w:t>
            </w:r>
            <w:r w:rsidRPr="00C96BEE">
              <w:rPr>
                <w:sz w:val="20"/>
                <w:szCs w:val="20"/>
                <w:lang w:val="ru-RU"/>
              </w:rPr>
              <w:t>обсуждение</w:t>
            </w:r>
            <w:r w:rsidRPr="00C96BEE">
              <w:rPr>
                <w:spacing w:val="-3"/>
                <w:sz w:val="20"/>
                <w:szCs w:val="20"/>
                <w:lang w:val="ru-RU"/>
              </w:rPr>
              <w:t xml:space="preserve"> </w:t>
            </w:r>
            <w:r w:rsidRPr="00C96BEE">
              <w:rPr>
                <w:sz w:val="20"/>
                <w:szCs w:val="20"/>
                <w:lang w:val="ru-RU"/>
              </w:rPr>
              <w:t>в формате</w:t>
            </w:r>
            <w:r w:rsidRPr="00C96BEE">
              <w:rPr>
                <w:spacing w:val="-4"/>
                <w:sz w:val="20"/>
                <w:szCs w:val="20"/>
                <w:lang w:val="ru-RU"/>
              </w:rPr>
              <w:t xml:space="preserve"> </w:t>
            </w:r>
            <w:r w:rsidRPr="00C96BEE">
              <w:rPr>
                <w:sz w:val="20"/>
                <w:szCs w:val="20"/>
                <w:lang w:val="ru-RU"/>
              </w:rPr>
              <w:t>дискуссий,</w:t>
            </w:r>
            <w:r w:rsidRPr="00C96BEE">
              <w:rPr>
                <w:spacing w:val="-3"/>
                <w:sz w:val="20"/>
                <w:szCs w:val="20"/>
                <w:lang w:val="ru-RU"/>
              </w:rPr>
              <w:t xml:space="preserve"> </w:t>
            </w:r>
            <w:r w:rsidRPr="00C96BEE">
              <w:rPr>
                <w:sz w:val="20"/>
                <w:szCs w:val="20"/>
                <w:lang w:val="ru-RU"/>
              </w:rPr>
              <w:t>оценки</w:t>
            </w:r>
            <w:r w:rsidRPr="00C96BEE">
              <w:rPr>
                <w:spacing w:val="-3"/>
                <w:sz w:val="20"/>
                <w:szCs w:val="20"/>
                <w:lang w:val="ru-RU"/>
              </w:rPr>
              <w:t xml:space="preserve"> </w:t>
            </w:r>
            <w:r w:rsidRPr="00C96BEE">
              <w:rPr>
                <w:sz w:val="20"/>
                <w:szCs w:val="20"/>
                <w:lang w:val="ru-RU"/>
              </w:rPr>
              <w:t>познавательного интереса</w:t>
            </w:r>
            <w:r w:rsidRPr="00C96BEE">
              <w:rPr>
                <w:spacing w:val="-4"/>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формирования</w:t>
            </w:r>
            <w:r w:rsidRPr="00C96BEE">
              <w:rPr>
                <w:spacing w:val="-3"/>
                <w:sz w:val="20"/>
                <w:szCs w:val="20"/>
                <w:lang w:val="ru-RU"/>
              </w:rPr>
              <w:t xml:space="preserve"> </w:t>
            </w:r>
            <w:r w:rsidRPr="00C96BEE">
              <w:rPr>
                <w:sz w:val="20"/>
                <w:szCs w:val="20"/>
                <w:lang w:val="ru-RU"/>
              </w:rPr>
              <w:t>ценности</w:t>
            </w:r>
            <w:r w:rsidRPr="00C96BEE">
              <w:rPr>
                <w:spacing w:val="-2"/>
                <w:sz w:val="20"/>
                <w:szCs w:val="20"/>
                <w:lang w:val="ru-RU"/>
              </w:rPr>
              <w:t xml:space="preserve"> </w:t>
            </w:r>
            <w:r w:rsidRPr="00C96BEE">
              <w:rPr>
                <w:sz w:val="20"/>
                <w:szCs w:val="20"/>
                <w:lang w:val="ru-RU"/>
              </w:rPr>
              <w:t>труда</w:t>
            </w:r>
            <w:r w:rsidRPr="00C96BEE">
              <w:rPr>
                <w:spacing w:val="-4"/>
                <w:sz w:val="20"/>
                <w:szCs w:val="20"/>
                <w:lang w:val="ru-RU"/>
              </w:rPr>
              <w:t xml:space="preserve"> </w:t>
            </w:r>
            <w:r w:rsidRPr="00C96BEE">
              <w:rPr>
                <w:sz w:val="20"/>
                <w:szCs w:val="20"/>
                <w:lang w:val="ru-RU"/>
              </w:rPr>
              <w:t>к</w:t>
            </w:r>
            <w:r w:rsidRPr="00C96BEE">
              <w:rPr>
                <w:spacing w:val="-57"/>
                <w:sz w:val="20"/>
                <w:szCs w:val="20"/>
                <w:lang w:val="ru-RU"/>
              </w:rPr>
              <w:t xml:space="preserve"> </w:t>
            </w:r>
            <w:r w:rsidRPr="00C96BEE">
              <w:rPr>
                <w:sz w:val="20"/>
                <w:szCs w:val="20"/>
                <w:lang w:val="ru-RU"/>
              </w:rPr>
              <w:t>профессиям в предложенных сферах</w:t>
            </w:r>
            <w:r w:rsidRPr="00C96BEE">
              <w:rPr>
                <w:spacing w:val="1"/>
                <w:sz w:val="20"/>
                <w:szCs w:val="20"/>
                <w:lang w:val="ru-RU"/>
              </w:rPr>
              <w:t xml:space="preserve"> </w:t>
            </w:r>
            <w:r w:rsidRPr="00C96BEE">
              <w:rPr>
                <w:sz w:val="20"/>
                <w:szCs w:val="20"/>
                <w:lang w:val="ru-RU"/>
              </w:rPr>
              <w:t>экономического</w:t>
            </w:r>
            <w:r w:rsidRPr="00C96BEE">
              <w:rPr>
                <w:spacing w:val="-1"/>
                <w:sz w:val="20"/>
                <w:szCs w:val="20"/>
                <w:lang w:val="ru-RU"/>
              </w:rPr>
              <w:t xml:space="preserve"> </w:t>
            </w:r>
            <w:r w:rsidRPr="00C96BEE">
              <w:rPr>
                <w:sz w:val="20"/>
                <w:szCs w:val="20"/>
                <w:lang w:val="ru-RU"/>
              </w:rPr>
              <w:t>развития</w:t>
            </w:r>
            <w:r w:rsidRPr="00C96BEE">
              <w:rPr>
                <w:spacing w:val="-1"/>
                <w:sz w:val="20"/>
                <w:szCs w:val="20"/>
                <w:lang w:val="ru-RU"/>
              </w:rPr>
              <w:t xml:space="preserve"> </w:t>
            </w:r>
            <w:r w:rsidRPr="00C96BEE">
              <w:rPr>
                <w:sz w:val="20"/>
                <w:szCs w:val="20"/>
                <w:lang w:val="ru-RU"/>
              </w:rPr>
              <w:t>(на</w:t>
            </w:r>
            <w:r w:rsidRPr="00C96BEE">
              <w:rPr>
                <w:spacing w:val="-1"/>
                <w:sz w:val="20"/>
                <w:szCs w:val="20"/>
                <w:lang w:val="ru-RU"/>
              </w:rPr>
              <w:t xml:space="preserve"> </w:t>
            </w:r>
            <w:r w:rsidRPr="00C96BEE">
              <w:rPr>
                <w:sz w:val="20"/>
                <w:szCs w:val="20"/>
                <w:lang w:val="ru-RU"/>
              </w:rPr>
              <w:t>выбор):</w:t>
            </w:r>
          </w:p>
          <w:p w:rsidR="00C96BEE" w:rsidRPr="00C96BEE" w:rsidRDefault="00C96BEE" w:rsidP="00C96BEE">
            <w:pPr>
              <w:pStyle w:val="TableParagraph"/>
              <w:ind w:right="387"/>
              <w:rPr>
                <w:sz w:val="20"/>
                <w:szCs w:val="20"/>
                <w:lang w:val="ru-RU"/>
              </w:rPr>
            </w:pPr>
            <w:r w:rsidRPr="00C96BEE">
              <w:rPr>
                <w:sz w:val="20"/>
                <w:szCs w:val="20"/>
                <w:lang w:val="ru-RU"/>
              </w:rPr>
              <w:t>Медицина: Медицина очень интенсивно</w:t>
            </w:r>
            <w:r w:rsidRPr="00C96BEE">
              <w:rPr>
                <w:spacing w:val="1"/>
                <w:sz w:val="20"/>
                <w:szCs w:val="20"/>
                <w:lang w:val="ru-RU"/>
              </w:rPr>
              <w:t xml:space="preserve"> </w:t>
            </w:r>
            <w:r w:rsidRPr="00C96BEE">
              <w:rPr>
                <w:sz w:val="20"/>
                <w:szCs w:val="20"/>
                <w:lang w:val="ru-RU"/>
              </w:rPr>
              <w:t>развивается. Произошли взрывы знаний,</w:t>
            </w:r>
            <w:r w:rsidRPr="00C96BEE">
              <w:rPr>
                <w:spacing w:val="1"/>
                <w:sz w:val="20"/>
                <w:szCs w:val="20"/>
                <w:lang w:val="ru-RU"/>
              </w:rPr>
              <w:t xml:space="preserve"> </w:t>
            </w:r>
            <w:r w:rsidRPr="00C96BEE">
              <w:rPr>
                <w:sz w:val="20"/>
                <w:szCs w:val="20"/>
                <w:lang w:val="ru-RU"/>
              </w:rPr>
              <w:t>просто выдающиеся открытия сделаны.</w:t>
            </w:r>
            <w:r w:rsidRPr="00C96BEE">
              <w:rPr>
                <w:spacing w:val="1"/>
                <w:sz w:val="20"/>
                <w:szCs w:val="20"/>
                <w:lang w:val="ru-RU"/>
              </w:rPr>
              <w:t xml:space="preserve"> </w:t>
            </w:r>
            <w:r w:rsidRPr="00C96BEE">
              <w:rPr>
                <w:sz w:val="20"/>
                <w:szCs w:val="20"/>
                <w:lang w:val="ru-RU"/>
              </w:rPr>
              <w:t>Появились</w:t>
            </w:r>
            <w:r w:rsidRPr="00C96BEE">
              <w:rPr>
                <w:spacing w:val="-6"/>
                <w:sz w:val="20"/>
                <w:szCs w:val="20"/>
                <w:lang w:val="ru-RU"/>
              </w:rPr>
              <w:t xml:space="preserve"> </w:t>
            </w:r>
            <w:r w:rsidRPr="00C96BEE">
              <w:rPr>
                <w:sz w:val="20"/>
                <w:szCs w:val="20"/>
                <w:lang w:val="ru-RU"/>
              </w:rPr>
              <w:lastRenderedPageBreak/>
              <w:t>возможности</w:t>
            </w:r>
            <w:r w:rsidRPr="00C96BEE">
              <w:rPr>
                <w:spacing w:val="-5"/>
                <w:sz w:val="20"/>
                <w:szCs w:val="20"/>
                <w:lang w:val="ru-RU"/>
              </w:rPr>
              <w:t xml:space="preserve"> </w:t>
            </w:r>
            <w:r w:rsidRPr="00C96BEE">
              <w:rPr>
                <w:sz w:val="20"/>
                <w:szCs w:val="20"/>
                <w:lang w:val="ru-RU"/>
              </w:rPr>
              <w:t>выращивать</w:t>
            </w:r>
            <w:r w:rsidRPr="00C96BEE">
              <w:rPr>
                <w:spacing w:val="-4"/>
                <w:sz w:val="20"/>
                <w:szCs w:val="20"/>
                <w:lang w:val="ru-RU"/>
              </w:rPr>
              <w:t xml:space="preserve"> </w:t>
            </w:r>
            <w:r w:rsidRPr="00C96BEE">
              <w:rPr>
                <w:sz w:val="20"/>
                <w:szCs w:val="20"/>
                <w:lang w:val="ru-RU"/>
              </w:rPr>
              <w:t>новые</w:t>
            </w:r>
            <w:r w:rsidRPr="00C96BEE">
              <w:rPr>
                <w:spacing w:val="-57"/>
                <w:sz w:val="20"/>
                <w:szCs w:val="20"/>
                <w:lang w:val="ru-RU"/>
              </w:rPr>
              <w:t xml:space="preserve"> </w:t>
            </w:r>
            <w:r w:rsidRPr="00C96BEE">
              <w:rPr>
                <w:sz w:val="20"/>
                <w:szCs w:val="20"/>
                <w:lang w:val="ru-RU"/>
              </w:rPr>
              <w:t>клетки, новые ткани, новые органы, это</w:t>
            </w:r>
            <w:r w:rsidRPr="00C96BEE">
              <w:rPr>
                <w:spacing w:val="1"/>
                <w:sz w:val="20"/>
                <w:szCs w:val="20"/>
                <w:lang w:val="ru-RU"/>
              </w:rPr>
              <w:t xml:space="preserve"> </w:t>
            </w:r>
            <w:r w:rsidRPr="00C96BEE">
              <w:rPr>
                <w:sz w:val="20"/>
                <w:szCs w:val="20"/>
                <w:lang w:val="ru-RU"/>
              </w:rPr>
              <w:t>начальный</w:t>
            </w:r>
            <w:r w:rsidRPr="00C96BEE">
              <w:rPr>
                <w:spacing w:val="-1"/>
                <w:sz w:val="20"/>
                <w:szCs w:val="20"/>
                <w:lang w:val="ru-RU"/>
              </w:rPr>
              <w:t xml:space="preserve"> </w:t>
            </w:r>
            <w:r w:rsidRPr="00C96BEE">
              <w:rPr>
                <w:sz w:val="20"/>
                <w:szCs w:val="20"/>
                <w:lang w:val="ru-RU"/>
              </w:rPr>
              <w:t>этап</w:t>
            </w:r>
            <w:r w:rsidRPr="00C96BEE">
              <w:rPr>
                <w:spacing w:val="-2"/>
                <w:sz w:val="20"/>
                <w:szCs w:val="20"/>
                <w:lang w:val="ru-RU"/>
              </w:rPr>
              <w:t xml:space="preserve"> </w:t>
            </w:r>
            <w:r w:rsidRPr="00C96BEE">
              <w:rPr>
                <w:sz w:val="20"/>
                <w:szCs w:val="20"/>
                <w:lang w:val="ru-RU"/>
              </w:rPr>
              <w:t>этой</w:t>
            </w:r>
            <w:r w:rsidRPr="00C96BEE">
              <w:rPr>
                <w:spacing w:val="-1"/>
                <w:sz w:val="20"/>
                <w:szCs w:val="20"/>
                <w:lang w:val="ru-RU"/>
              </w:rPr>
              <w:t xml:space="preserve"> </w:t>
            </w:r>
            <w:r w:rsidRPr="00C96BEE">
              <w:rPr>
                <w:sz w:val="20"/>
                <w:szCs w:val="20"/>
                <w:lang w:val="ru-RU"/>
              </w:rPr>
              <w:t>науки,</w:t>
            </w:r>
            <w:r w:rsidRPr="00C96BEE">
              <w:rPr>
                <w:spacing w:val="-1"/>
                <w:sz w:val="20"/>
                <w:szCs w:val="20"/>
                <w:lang w:val="ru-RU"/>
              </w:rPr>
              <w:t xml:space="preserve"> </w:t>
            </w:r>
            <w:r w:rsidRPr="00C96BEE">
              <w:rPr>
                <w:sz w:val="20"/>
                <w:szCs w:val="20"/>
                <w:lang w:val="ru-RU"/>
              </w:rPr>
              <w:t>которая называется регенеративная медицина.</w:t>
            </w:r>
            <w:r w:rsidRPr="00C96BEE">
              <w:rPr>
                <w:spacing w:val="-57"/>
                <w:sz w:val="20"/>
                <w:szCs w:val="20"/>
                <w:lang w:val="ru-RU"/>
              </w:rPr>
              <w:t xml:space="preserve"> </w:t>
            </w:r>
            <w:r w:rsidRPr="00C96BEE">
              <w:rPr>
                <w:sz w:val="20"/>
                <w:szCs w:val="20"/>
                <w:lang w:val="ru-RU"/>
              </w:rPr>
              <w:t>Реабилитация: Развитие и создание</w:t>
            </w:r>
            <w:r w:rsidRPr="00C96BEE">
              <w:rPr>
                <w:spacing w:val="1"/>
                <w:sz w:val="20"/>
                <w:szCs w:val="20"/>
                <w:lang w:val="ru-RU"/>
              </w:rPr>
              <w:t xml:space="preserve"> </w:t>
            </w:r>
            <w:r w:rsidRPr="00C96BEE">
              <w:rPr>
                <w:sz w:val="20"/>
                <w:szCs w:val="20"/>
                <w:lang w:val="ru-RU"/>
              </w:rPr>
              <w:t>отечественного оборудования для</w:t>
            </w:r>
            <w:r w:rsidRPr="00C96BEE">
              <w:rPr>
                <w:spacing w:val="1"/>
                <w:sz w:val="20"/>
                <w:szCs w:val="20"/>
                <w:lang w:val="ru-RU"/>
              </w:rPr>
              <w:t xml:space="preserve"> </w:t>
            </w:r>
            <w:r w:rsidRPr="00C96BEE">
              <w:rPr>
                <w:sz w:val="20"/>
                <w:szCs w:val="20"/>
                <w:lang w:val="ru-RU"/>
              </w:rPr>
              <w:t>реабилитации</w:t>
            </w:r>
            <w:r w:rsidRPr="00C96BEE">
              <w:rPr>
                <w:spacing w:val="-1"/>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физиотерапии.</w:t>
            </w:r>
          </w:p>
          <w:p w:rsidR="00C96BEE" w:rsidRPr="00C96BEE" w:rsidRDefault="00C96BEE" w:rsidP="00C96BEE">
            <w:pPr>
              <w:pStyle w:val="TableParagraph"/>
              <w:ind w:right="176"/>
              <w:rPr>
                <w:sz w:val="20"/>
                <w:szCs w:val="20"/>
                <w:lang w:val="ru-RU"/>
              </w:rPr>
            </w:pPr>
            <w:r w:rsidRPr="00C96BEE">
              <w:rPr>
                <w:sz w:val="20"/>
                <w:szCs w:val="20"/>
                <w:lang w:val="ru-RU"/>
              </w:rPr>
              <w:t>Генетика:</w:t>
            </w:r>
            <w:r w:rsidRPr="00C96BEE">
              <w:rPr>
                <w:spacing w:val="-5"/>
                <w:sz w:val="20"/>
                <w:szCs w:val="20"/>
                <w:lang w:val="ru-RU"/>
              </w:rPr>
              <w:t xml:space="preserve"> </w:t>
            </w:r>
            <w:r w:rsidRPr="00C96BEE">
              <w:rPr>
                <w:sz w:val="20"/>
                <w:szCs w:val="20"/>
                <w:lang w:val="ru-RU"/>
              </w:rPr>
              <w:t>Прогресс</w:t>
            </w:r>
            <w:r w:rsidRPr="00C96BEE">
              <w:rPr>
                <w:spacing w:val="-5"/>
                <w:sz w:val="20"/>
                <w:szCs w:val="20"/>
                <w:lang w:val="ru-RU"/>
              </w:rPr>
              <w:t xml:space="preserve"> </w:t>
            </w:r>
            <w:r w:rsidRPr="00C96BEE">
              <w:rPr>
                <w:sz w:val="20"/>
                <w:szCs w:val="20"/>
                <w:lang w:val="ru-RU"/>
              </w:rPr>
              <w:t>человечества</w:t>
            </w:r>
            <w:r w:rsidRPr="00C96BEE">
              <w:rPr>
                <w:spacing w:val="-5"/>
                <w:sz w:val="20"/>
                <w:szCs w:val="20"/>
                <w:lang w:val="ru-RU"/>
              </w:rPr>
              <w:t xml:space="preserve"> </w:t>
            </w:r>
            <w:r w:rsidRPr="00C96BEE">
              <w:rPr>
                <w:sz w:val="20"/>
                <w:szCs w:val="20"/>
                <w:lang w:val="ru-RU"/>
              </w:rPr>
              <w:t>связывают</w:t>
            </w:r>
            <w:r w:rsidRPr="00C96BEE">
              <w:rPr>
                <w:spacing w:val="-4"/>
                <w:sz w:val="20"/>
                <w:szCs w:val="20"/>
                <w:lang w:val="ru-RU"/>
              </w:rPr>
              <w:t xml:space="preserve"> </w:t>
            </w:r>
            <w:r w:rsidRPr="00C96BEE">
              <w:rPr>
                <w:sz w:val="20"/>
                <w:szCs w:val="20"/>
                <w:lang w:val="ru-RU"/>
              </w:rPr>
              <w:t>с</w:t>
            </w:r>
            <w:r w:rsidRPr="00C96BEE">
              <w:rPr>
                <w:spacing w:val="-57"/>
                <w:sz w:val="20"/>
                <w:szCs w:val="20"/>
                <w:lang w:val="ru-RU"/>
              </w:rPr>
              <w:t xml:space="preserve"> </w:t>
            </w:r>
            <w:r w:rsidRPr="00C96BEE">
              <w:rPr>
                <w:sz w:val="20"/>
                <w:szCs w:val="20"/>
                <w:lang w:val="ru-RU"/>
              </w:rPr>
              <w:t>использованием</w:t>
            </w:r>
            <w:r w:rsidRPr="00C96BEE">
              <w:rPr>
                <w:spacing w:val="-4"/>
                <w:sz w:val="20"/>
                <w:szCs w:val="20"/>
                <w:lang w:val="ru-RU"/>
              </w:rPr>
              <w:t xml:space="preserve"> </w:t>
            </w:r>
            <w:r w:rsidRPr="00C96BEE">
              <w:rPr>
                <w:sz w:val="20"/>
                <w:szCs w:val="20"/>
                <w:lang w:val="ru-RU"/>
              </w:rPr>
              <w:t>генетических организмов.</w:t>
            </w:r>
          </w:p>
          <w:p w:rsidR="00C96BEE" w:rsidRPr="00C96BEE" w:rsidRDefault="00C96BEE" w:rsidP="00C96BEE">
            <w:pPr>
              <w:pStyle w:val="TableParagraph"/>
              <w:ind w:right="123"/>
              <w:rPr>
                <w:sz w:val="20"/>
                <w:szCs w:val="20"/>
                <w:lang w:val="ru-RU"/>
              </w:rPr>
            </w:pPr>
            <w:r w:rsidRPr="00C96BEE">
              <w:rPr>
                <w:sz w:val="20"/>
                <w:szCs w:val="20"/>
                <w:lang w:val="ru-RU"/>
              </w:rPr>
              <w:t>Сегодня российские ученые научились</w:t>
            </w:r>
            <w:r w:rsidRPr="00C96BEE">
              <w:rPr>
                <w:spacing w:val="1"/>
                <w:sz w:val="20"/>
                <w:szCs w:val="20"/>
                <w:lang w:val="ru-RU"/>
              </w:rPr>
              <w:t xml:space="preserve"> </w:t>
            </w:r>
            <w:r w:rsidRPr="00C96BEE">
              <w:rPr>
                <w:sz w:val="20"/>
                <w:szCs w:val="20"/>
                <w:lang w:val="ru-RU"/>
              </w:rPr>
              <w:t>конструировать живые объекты. Генетические</w:t>
            </w:r>
            <w:r w:rsidRPr="00C96BEE">
              <w:rPr>
                <w:spacing w:val="-58"/>
                <w:sz w:val="20"/>
                <w:szCs w:val="20"/>
                <w:lang w:val="ru-RU"/>
              </w:rPr>
              <w:t xml:space="preserve"> </w:t>
            </w:r>
            <w:r w:rsidRPr="00C96BEE">
              <w:rPr>
                <w:sz w:val="20"/>
                <w:szCs w:val="20"/>
                <w:lang w:val="ru-RU"/>
              </w:rPr>
              <w:t>технологии</w:t>
            </w:r>
            <w:r w:rsidRPr="00C96BEE">
              <w:rPr>
                <w:spacing w:val="-1"/>
                <w:sz w:val="20"/>
                <w:szCs w:val="20"/>
                <w:lang w:val="ru-RU"/>
              </w:rPr>
              <w:t xml:space="preserve"> </w:t>
            </w:r>
            <w:r w:rsidRPr="00C96BEE">
              <w:rPr>
                <w:sz w:val="20"/>
                <w:szCs w:val="20"/>
                <w:lang w:val="ru-RU"/>
              </w:rPr>
              <w:t>проникли</w:t>
            </w:r>
            <w:r w:rsidRPr="00C96BEE">
              <w:rPr>
                <w:spacing w:val="2"/>
                <w:sz w:val="20"/>
                <w:szCs w:val="20"/>
                <w:lang w:val="ru-RU"/>
              </w:rPr>
              <w:t xml:space="preserve"> </w:t>
            </w:r>
            <w:r w:rsidRPr="00C96BEE">
              <w:rPr>
                <w:sz w:val="20"/>
                <w:szCs w:val="20"/>
                <w:lang w:val="ru-RU"/>
              </w:rPr>
              <w:t>во</w:t>
            </w:r>
            <w:r w:rsidRPr="00C96BEE">
              <w:rPr>
                <w:spacing w:val="1"/>
                <w:sz w:val="20"/>
                <w:szCs w:val="20"/>
                <w:lang w:val="ru-RU"/>
              </w:rPr>
              <w:t xml:space="preserve"> </w:t>
            </w:r>
            <w:r w:rsidRPr="00C96BEE">
              <w:rPr>
                <w:sz w:val="20"/>
                <w:szCs w:val="20"/>
                <w:lang w:val="ru-RU"/>
              </w:rPr>
              <w:t>все</w:t>
            </w:r>
            <w:r w:rsidRPr="00C96BEE">
              <w:rPr>
                <w:spacing w:val="1"/>
                <w:sz w:val="20"/>
                <w:szCs w:val="20"/>
                <w:lang w:val="ru-RU"/>
              </w:rPr>
              <w:t xml:space="preserve"> </w:t>
            </w:r>
            <w:r w:rsidRPr="00C96BEE">
              <w:rPr>
                <w:sz w:val="20"/>
                <w:szCs w:val="20"/>
                <w:lang w:val="ru-RU"/>
              </w:rPr>
              <w:t>сферы</w:t>
            </w:r>
            <w:r w:rsidRPr="00C96BEE">
              <w:rPr>
                <w:spacing w:val="1"/>
                <w:sz w:val="20"/>
                <w:szCs w:val="20"/>
                <w:lang w:val="ru-RU"/>
              </w:rPr>
              <w:t xml:space="preserve"> </w:t>
            </w:r>
            <w:r w:rsidRPr="00C96BEE">
              <w:rPr>
                <w:sz w:val="20"/>
                <w:szCs w:val="20"/>
                <w:lang w:val="ru-RU"/>
              </w:rPr>
              <w:t>экономики.</w:t>
            </w:r>
            <w:r w:rsidRPr="00C96BEE">
              <w:rPr>
                <w:spacing w:val="-1"/>
                <w:sz w:val="20"/>
                <w:szCs w:val="20"/>
                <w:lang w:val="ru-RU"/>
              </w:rPr>
              <w:t xml:space="preserve"> </w:t>
            </w:r>
            <w:r w:rsidRPr="00C96BEE">
              <w:rPr>
                <w:sz w:val="20"/>
                <w:szCs w:val="20"/>
                <w:lang w:val="ru-RU"/>
              </w:rPr>
              <w:t>И</w:t>
            </w:r>
            <w:r w:rsidRPr="00C96BEE">
              <w:rPr>
                <w:spacing w:val="-2"/>
                <w:sz w:val="20"/>
                <w:szCs w:val="20"/>
                <w:lang w:val="ru-RU"/>
              </w:rPr>
              <w:t xml:space="preserve"> </w:t>
            </w:r>
            <w:r w:rsidRPr="00C96BEE">
              <w:rPr>
                <w:sz w:val="20"/>
                <w:szCs w:val="20"/>
                <w:lang w:val="ru-RU"/>
              </w:rPr>
              <w:t>это</w:t>
            </w:r>
            <w:r w:rsidRPr="00C96BEE">
              <w:rPr>
                <w:spacing w:val="-4"/>
                <w:sz w:val="20"/>
                <w:szCs w:val="20"/>
                <w:lang w:val="ru-RU"/>
              </w:rPr>
              <w:t xml:space="preserve"> </w:t>
            </w:r>
            <w:r w:rsidRPr="00C96BEE">
              <w:rPr>
                <w:sz w:val="20"/>
                <w:szCs w:val="20"/>
                <w:lang w:val="ru-RU"/>
              </w:rPr>
              <w:t>не</w:t>
            </w:r>
            <w:r w:rsidRPr="00C96BEE">
              <w:rPr>
                <w:spacing w:val="-2"/>
                <w:sz w:val="20"/>
                <w:szCs w:val="20"/>
                <w:lang w:val="ru-RU"/>
              </w:rPr>
              <w:t xml:space="preserve"> </w:t>
            </w:r>
            <w:r w:rsidRPr="00C96BEE">
              <w:rPr>
                <w:sz w:val="20"/>
                <w:szCs w:val="20"/>
                <w:lang w:val="ru-RU"/>
              </w:rPr>
              <w:t>опасно для</w:t>
            </w:r>
            <w:r w:rsidRPr="00C96BEE">
              <w:rPr>
                <w:spacing w:val="-1"/>
                <w:sz w:val="20"/>
                <w:szCs w:val="20"/>
                <w:lang w:val="ru-RU"/>
              </w:rPr>
              <w:t xml:space="preserve"> </w:t>
            </w:r>
            <w:r w:rsidRPr="00C96BEE">
              <w:rPr>
                <w:sz w:val="20"/>
                <w:szCs w:val="20"/>
                <w:lang w:val="ru-RU"/>
              </w:rPr>
              <w:t>человека!</w:t>
            </w:r>
          </w:p>
          <w:p w:rsidR="00C96BEE" w:rsidRPr="00C96BEE" w:rsidRDefault="00C96BEE" w:rsidP="00C96BEE">
            <w:pPr>
              <w:pStyle w:val="TableParagraph"/>
              <w:ind w:right="251"/>
              <w:rPr>
                <w:sz w:val="20"/>
                <w:szCs w:val="20"/>
                <w:lang w:val="ru-RU"/>
              </w:rPr>
            </w:pPr>
            <w:r w:rsidRPr="00C96BEE">
              <w:rPr>
                <w:sz w:val="20"/>
                <w:szCs w:val="20"/>
                <w:lang w:val="ru-RU"/>
              </w:rPr>
              <w:t>Для педагогов-навигаторов, принимающих</w:t>
            </w:r>
            <w:r w:rsidRPr="00C96BEE">
              <w:rPr>
                <w:spacing w:val="1"/>
                <w:sz w:val="20"/>
                <w:szCs w:val="20"/>
                <w:lang w:val="ru-RU"/>
              </w:rPr>
              <w:t xml:space="preserve"> </w:t>
            </w:r>
            <w:r w:rsidRPr="00C96BEE">
              <w:rPr>
                <w:sz w:val="20"/>
                <w:szCs w:val="20"/>
                <w:lang w:val="ru-RU"/>
              </w:rPr>
              <w:t>участие в проекте «Билет в будущее»,</w:t>
            </w:r>
            <w:r w:rsidRPr="00C96BEE">
              <w:rPr>
                <w:spacing w:val="1"/>
                <w:sz w:val="20"/>
                <w:szCs w:val="20"/>
                <w:lang w:val="ru-RU"/>
              </w:rPr>
              <w:t xml:space="preserve"> </w:t>
            </w:r>
            <w:r w:rsidRPr="00C96BEE">
              <w:rPr>
                <w:sz w:val="20"/>
                <w:szCs w:val="20"/>
                <w:lang w:val="ru-RU"/>
              </w:rPr>
              <w:t>материалы</w:t>
            </w:r>
            <w:r w:rsidRPr="00C96BEE">
              <w:rPr>
                <w:spacing w:val="-5"/>
                <w:sz w:val="20"/>
                <w:szCs w:val="20"/>
                <w:lang w:val="ru-RU"/>
              </w:rPr>
              <w:t xml:space="preserve"> </w:t>
            </w:r>
            <w:r w:rsidRPr="00C96BEE">
              <w:rPr>
                <w:sz w:val="20"/>
                <w:szCs w:val="20"/>
                <w:lang w:val="ru-RU"/>
              </w:rPr>
              <w:t>для</w:t>
            </w:r>
            <w:r w:rsidRPr="00C96BEE">
              <w:rPr>
                <w:spacing w:val="-3"/>
                <w:sz w:val="20"/>
                <w:szCs w:val="20"/>
                <w:lang w:val="ru-RU"/>
              </w:rPr>
              <w:t xml:space="preserve"> </w:t>
            </w:r>
            <w:r w:rsidRPr="00C96BEE">
              <w:rPr>
                <w:sz w:val="20"/>
                <w:szCs w:val="20"/>
                <w:lang w:val="ru-RU"/>
              </w:rPr>
              <w:t>проведения</w:t>
            </w:r>
            <w:r w:rsidRPr="00C96BEE">
              <w:rPr>
                <w:spacing w:val="-3"/>
                <w:sz w:val="20"/>
                <w:szCs w:val="20"/>
                <w:lang w:val="ru-RU"/>
              </w:rPr>
              <w:t xml:space="preserve"> </w:t>
            </w:r>
            <w:r w:rsidRPr="00C96BEE">
              <w:rPr>
                <w:sz w:val="20"/>
                <w:szCs w:val="20"/>
                <w:lang w:val="ru-RU"/>
              </w:rPr>
              <w:t>занятия</w:t>
            </w:r>
            <w:r w:rsidRPr="00C96BEE">
              <w:rPr>
                <w:spacing w:val="-4"/>
                <w:sz w:val="20"/>
                <w:szCs w:val="20"/>
                <w:lang w:val="ru-RU"/>
              </w:rPr>
              <w:t xml:space="preserve"> </w:t>
            </w:r>
            <w:r w:rsidRPr="00C96BEE">
              <w:rPr>
                <w:sz w:val="20"/>
                <w:szCs w:val="20"/>
                <w:lang w:val="ru-RU"/>
              </w:rPr>
              <w:t>доступны</w:t>
            </w:r>
            <w:r w:rsidRPr="00C96BEE">
              <w:rPr>
                <w:spacing w:val="-57"/>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цифровом инструменте проекта «Конструктор</w:t>
            </w:r>
            <w:r w:rsidRPr="00C96BEE">
              <w:rPr>
                <w:spacing w:val="-2"/>
                <w:sz w:val="20"/>
                <w:szCs w:val="20"/>
                <w:lang w:val="ru-RU"/>
              </w:rPr>
              <w:t xml:space="preserve"> </w:t>
            </w:r>
            <w:r w:rsidRPr="00C96BEE">
              <w:rPr>
                <w:sz w:val="20"/>
                <w:szCs w:val="20"/>
                <w:lang w:val="ru-RU"/>
              </w:rPr>
              <w:t>будущего»</w:t>
            </w:r>
            <w:r w:rsidRPr="00C96BEE">
              <w:rPr>
                <w:spacing w:val="-9"/>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личном</w:t>
            </w:r>
            <w:r w:rsidRPr="00C96BEE">
              <w:rPr>
                <w:spacing w:val="-2"/>
                <w:sz w:val="20"/>
                <w:szCs w:val="20"/>
                <w:lang w:val="ru-RU"/>
              </w:rPr>
              <w:t xml:space="preserve"> </w:t>
            </w:r>
            <w:r w:rsidRPr="00C96BEE">
              <w:rPr>
                <w:sz w:val="20"/>
                <w:szCs w:val="20"/>
                <w:lang w:val="ru-RU"/>
              </w:rPr>
              <w:t>кабинете</w:t>
            </w:r>
            <w:r w:rsidRPr="00C96BEE">
              <w:rPr>
                <w:spacing w:val="-57"/>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интернет-платформе</w:t>
            </w:r>
            <w:r w:rsidRPr="00C96BEE">
              <w:rPr>
                <w:spacing w:val="-2"/>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spacing w:line="268" w:lineRule="exact"/>
              <w:rPr>
                <w:sz w:val="20"/>
                <w:szCs w:val="20"/>
                <w:lang w:val="ru-RU"/>
              </w:rPr>
            </w:pPr>
            <w:r w:rsidRPr="00C96BEE">
              <w:rPr>
                <w:sz w:val="20"/>
                <w:szCs w:val="20"/>
                <w:lang w:val="ru-RU"/>
              </w:rPr>
              <w:t>Для педагогических работников, не</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t>материалы</w:t>
            </w:r>
            <w:r w:rsidRPr="00C96BEE">
              <w:rPr>
                <w:spacing w:val="-4"/>
                <w:sz w:val="20"/>
                <w:szCs w:val="20"/>
                <w:lang w:val="ru-RU"/>
              </w:rPr>
              <w:t xml:space="preserve"> </w:t>
            </w:r>
            <w:r w:rsidRPr="00C96BEE">
              <w:rPr>
                <w:sz w:val="20"/>
                <w:szCs w:val="20"/>
                <w:lang w:val="ru-RU"/>
              </w:rPr>
              <w:t>доступны</w:t>
            </w:r>
            <w:r w:rsidRPr="00C96BEE">
              <w:rPr>
                <w:spacing w:val="-3"/>
                <w:sz w:val="20"/>
                <w:szCs w:val="20"/>
                <w:lang w:val="ru-RU"/>
              </w:rPr>
              <w:t xml:space="preserve"> </w:t>
            </w:r>
            <w:r w:rsidRPr="00C96BEE">
              <w:rPr>
                <w:sz w:val="20"/>
                <w:szCs w:val="20"/>
                <w:lang w:val="ru-RU"/>
              </w:rPr>
              <w:t>на</w:t>
            </w:r>
            <w:r w:rsidRPr="00C96BEE">
              <w:rPr>
                <w:spacing w:val="-5"/>
                <w:sz w:val="20"/>
                <w:szCs w:val="20"/>
                <w:lang w:val="ru-RU"/>
              </w:rPr>
              <w:t xml:space="preserve"> </w:t>
            </w:r>
            <w:r w:rsidRPr="00C96BEE">
              <w:rPr>
                <w:sz w:val="20"/>
                <w:szCs w:val="20"/>
                <w:lang w:val="ru-RU"/>
              </w:rPr>
              <w:t>цифровой</w:t>
            </w:r>
            <w:r w:rsidRPr="00C96BEE">
              <w:rPr>
                <w:spacing w:val="-57"/>
                <w:sz w:val="20"/>
                <w:szCs w:val="20"/>
                <w:lang w:val="ru-RU"/>
              </w:rPr>
              <w:t xml:space="preserve"> </w:t>
            </w:r>
            <w:r w:rsidRPr="00C96BEE">
              <w:rPr>
                <w:sz w:val="20"/>
                <w:szCs w:val="20"/>
                <w:lang w:val="ru-RU"/>
              </w:rPr>
              <w:t>платформе</w:t>
            </w:r>
            <w:r w:rsidRPr="00C96BEE">
              <w:rPr>
                <w:spacing w:val="58"/>
                <w:sz w:val="20"/>
                <w:szCs w:val="20"/>
                <w:lang w:val="ru-RU"/>
              </w:rPr>
              <w:t xml:space="preserve">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p>
        </w:tc>
      </w:tr>
      <w:tr w:rsidR="00C96BEE" w:rsidRPr="00C96BEE" w:rsidTr="00C96BEE">
        <w:trPr>
          <w:gridAfter w:val="1"/>
          <w:divId w:val="1547135805"/>
          <w:wAfter w:w="7" w:type="dxa"/>
          <w:trHeight w:val="1134"/>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14.</w:t>
            </w:r>
          </w:p>
        </w:tc>
        <w:tc>
          <w:tcPr>
            <w:tcW w:w="2037" w:type="dxa"/>
          </w:tcPr>
          <w:p w:rsidR="00C96BEE" w:rsidRPr="00C96BEE" w:rsidRDefault="00C96BEE" w:rsidP="00C96BEE">
            <w:pPr>
              <w:pStyle w:val="TableParagraph"/>
              <w:spacing w:line="268" w:lineRule="exact"/>
              <w:ind w:left="110"/>
              <w:rPr>
                <w:sz w:val="20"/>
                <w:szCs w:val="20"/>
                <w:lang w:val="ru-RU"/>
              </w:rPr>
            </w:pPr>
            <w:r w:rsidRPr="00C96BEE">
              <w:rPr>
                <w:sz w:val="20"/>
                <w:szCs w:val="20"/>
                <w:lang w:val="ru-RU"/>
              </w:rPr>
              <w:t>Тема</w:t>
            </w:r>
            <w:r w:rsidRPr="00C96BEE">
              <w:rPr>
                <w:spacing w:val="-5"/>
                <w:sz w:val="20"/>
                <w:szCs w:val="20"/>
                <w:lang w:val="ru-RU"/>
              </w:rPr>
              <w:t xml:space="preserve"> </w:t>
            </w:r>
            <w:r w:rsidRPr="00C96BEE">
              <w:rPr>
                <w:sz w:val="20"/>
                <w:szCs w:val="20"/>
                <w:lang w:val="ru-RU"/>
              </w:rPr>
              <w:t>11.</w:t>
            </w:r>
            <w:r w:rsidRPr="00C96BEE">
              <w:rPr>
                <w:spacing w:val="-3"/>
                <w:sz w:val="20"/>
                <w:szCs w:val="20"/>
                <w:lang w:val="ru-RU"/>
              </w:rPr>
              <w:t xml:space="preserve"> </w:t>
            </w:r>
            <w:r w:rsidRPr="00C96BEE">
              <w:rPr>
                <w:sz w:val="20"/>
                <w:szCs w:val="20"/>
                <w:lang w:val="ru-RU"/>
              </w:rPr>
              <w:t>Профориентационная диагностика № 3 «Мои таланты»</w:t>
            </w:r>
            <w:r w:rsidRPr="00C96BEE">
              <w:rPr>
                <w:spacing w:val="-57"/>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разбор</w:t>
            </w:r>
            <w:r w:rsidRPr="00C96BEE">
              <w:rPr>
                <w:spacing w:val="-1"/>
                <w:sz w:val="20"/>
                <w:szCs w:val="20"/>
                <w:lang w:val="ru-RU"/>
              </w:rPr>
              <w:t xml:space="preserve"> </w:t>
            </w:r>
            <w:r w:rsidRPr="00C96BEE">
              <w:rPr>
                <w:sz w:val="20"/>
                <w:szCs w:val="20"/>
                <w:lang w:val="ru-RU"/>
              </w:rPr>
              <w:t>результатов</w:t>
            </w:r>
            <w:r w:rsidRPr="00C96BEE">
              <w:rPr>
                <w:spacing w:val="-1"/>
                <w:sz w:val="20"/>
                <w:szCs w:val="20"/>
                <w:lang w:val="ru-RU"/>
              </w:rPr>
              <w:t xml:space="preserve"> </w:t>
            </w:r>
          </w:p>
        </w:tc>
        <w:tc>
          <w:tcPr>
            <w:tcW w:w="1008" w:type="dxa"/>
            <w:gridSpan w:val="2"/>
          </w:tcPr>
          <w:p w:rsidR="00C96BEE" w:rsidRPr="0051222D" w:rsidRDefault="00C96BEE" w:rsidP="00C96BEE">
            <w:pPr>
              <w:pStyle w:val="TableParagraph"/>
              <w:spacing w:line="268" w:lineRule="exact"/>
              <w:ind w:left="108"/>
              <w:rPr>
                <w:sz w:val="20"/>
                <w:szCs w:val="20"/>
              </w:rPr>
            </w:pPr>
            <w:r>
              <w:rPr>
                <w:sz w:val="20"/>
                <w:szCs w:val="20"/>
              </w:rPr>
              <w:t>1</w:t>
            </w:r>
          </w:p>
        </w:tc>
        <w:tc>
          <w:tcPr>
            <w:tcW w:w="1634" w:type="dxa"/>
            <w:gridSpan w:val="2"/>
          </w:tcPr>
          <w:p w:rsidR="00C96BEE" w:rsidRPr="0051222D" w:rsidRDefault="00C96BEE" w:rsidP="00C96BEE">
            <w:pPr>
              <w:pStyle w:val="TableParagraph"/>
              <w:spacing w:line="268" w:lineRule="exact"/>
              <w:ind w:left="108"/>
              <w:rPr>
                <w:sz w:val="20"/>
                <w:szCs w:val="20"/>
              </w:rPr>
            </w:pPr>
            <w:proofErr w:type="spellStart"/>
            <w:r w:rsidRPr="0051222D">
              <w:rPr>
                <w:sz w:val="20"/>
                <w:szCs w:val="20"/>
              </w:rPr>
              <w:t>диагностика</w:t>
            </w:r>
            <w:proofErr w:type="spellEnd"/>
          </w:p>
        </w:tc>
        <w:tc>
          <w:tcPr>
            <w:tcW w:w="1842" w:type="dxa"/>
          </w:tcPr>
          <w:p w:rsidR="00C96BEE" w:rsidRPr="00C96BEE" w:rsidRDefault="00C96BEE" w:rsidP="00C96BEE">
            <w:pPr>
              <w:pStyle w:val="TableParagraph"/>
              <w:ind w:left="111" w:right="249"/>
              <w:rPr>
                <w:sz w:val="20"/>
                <w:szCs w:val="20"/>
                <w:lang w:val="ru-RU"/>
              </w:rPr>
            </w:pPr>
            <w:r w:rsidRPr="00C96BEE">
              <w:rPr>
                <w:sz w:val="20"/>
                <w:szCs w:val="20"/>
                <w:lang w:val="ru-RU"/>
              </w:rPr>
              <w:t>Для обучающихся-участников</w:t>
            </w:r>
            <w:r w:rsidRPr="00C96BEE">
              <w:rPr>
                <w:spacing w:val="-57"/>
                <w:sz w:val="20"/>
                <w:szCs w:val="20"/>
                <w:lang w:val="ru-RU"/>
              </w:rPr>
              <w:t xml:space="preserve"> </w:t>
            </w:r>
            <w:r w:rsidRPr="00C96BEE">
              <w:rPr>
                <w:sz w:val="20"/>
                <w:szCs w:val="20"/>
                <w:lang w:val="ru-RU"/>
              </w:rPr>
              <w:t>проекта</w:t>
            </w:r>
            <w:r w:rsidRPr="00C96BEE">
              <w:rPr>
                <w:spacing w:val="2"/>
                <w:sz w:val="20"/>
                <w:szCs w:val="20"/>
                <w:lang w:val="ru-RU"/>
              </w:rPr>
              <w:t xml:space="preserve"> </w:t>
            </w:r>
            <w:r w:rsidRPr="00C96BEE">
              <w:rPr>
                <w:sz w:val="20"/>
                <w:szCs w:val="20"/>
                <w:lang w:val="ru-RU"/>
              </w:rPr>
              <w:t>«Билет</w:t>
            </w:r>
            <w:r w:rsidRPr="00C96BEE">
              <w:rPr>
                <w:spacing w:val="-1"/>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будущее» доступна профориентационная</w:t>
            </w:r>
            <w:r w:rsidRPr="00C96BEE">
              <w:rPr>
                <w:spacing w:val="-58"/>
                <w:sz w:val="20"/>
                <w:szCs w:val="20"/>
                <w:lang w:val="ru-RU"/>
              </w:rPr>
              <w:t xml:space="preserve"> </w:t>
            </w:r>
            <w:r w:rsidRPr="00C96BEE">
              <w:rPr>
                <w:sz w:val="20"/>
                <w:szCs w:val="20"/>
                <w:lang w:val="ru-RU"/>
              </w:rPr>
              <w:t>диагностика № 3 «Мои</w:t>
            </w:r>
            <w:r w:rsidRPr="00C96BEE">
              <w:rPr>
                <w:spacing w:val="1"/>
                <w:sz w:val="20"/>
                <w:szCs w:val="20"/>
                <w:lang w:val="ru-RU"/>
              </w:rPr>
              <w:t xml:space="preserve"> </w:t>
            </w:r>
            <w:r w:rsidRPr="00C96BEE">
              <w:rPr>
                <w:sz w:val="20"/>
                <w:szCs w:val="20"/>
                <w:lang w:val="ru-RU"/>
              </w:rPr>
              <w:t>таланты».</w:t>
            </w:r>
          </w:p>
          <w:p w:rsidR="00C96BEE" w:rsidRPr="00C96BEE" w:rsidRDefault="00C96BEE" w:rsidP="00C96BEE">
            <w:pPr>
              <w:pStyle w:val="TableParagraph"/>
              <w:ind w:left="111"/>
              <w:rPr>
                <w:sz w:val="20"/>
                <w:szCs w:val="20"/>
                <w:lang w:val="ru-RU"/>
              </w:rPr>
            </w:pPr>
            <w:r w:rsidRPr="00C96BEE">
              <w:rPr>
                <w:sz w:val="20"/>
                <w:szCs w:val="20"/>
                <w:lang w:val="ru-RU"/>
              </w:rPr>
              <w:t>Профориентационн</w:t>
            </w:r>
            <w:r w:rsidRPr="00C96BEE">
              <w:rPr>
                <w:sz w:val="20"/>
                <w:szCs w:val="20"/>
                <w:lang w:val="ru-RU"/>
              </w:rPr>
              <w:lastRenderedPageBreak/>
              <w:t>ая диагностика участников</w:t>
            </w:r>
            <w:r w:rsidRPr="00C96BEE">
              <w:rPr>
                <w:spacing w:val="1"/>
                <w:sz w:val="20"/>
                <w:szCs w:val="20"/>
                <w:lang w:val="ru-RU"/>
              </w:rPr>
              <w:t xml:space="preserve"> </w:t>
            </w:r>
            <w:r w:rsidRPr="00C96BEE">
              <w:rPr>
                <w:sz w:val="20"/>
                <w:szCs w:val="20"/>
                <w:lang w:val="ru-RU"/>
              </w:rPr>
              <w:t>проекта «Билет в будущее» на</w:t>
            </w:r>
            <w:r w:rsidRPr="00C96BEE">
              <w:rPr>
                <w:spacing w:val="-58"/>
                <w:sz w:val="20"/>
                <w:szCs w:val="20"/>
                <w:lang w:val="ru-RU"/>
              </w:rPr>
              <w:t xml:space="preserve"> </w:t>
            </w:r>
            <w:r w:rsidRPr="00C96BEE">
              <w:rPr>
                <w:sz w:val="20"/>
                <w:szCs w:val="20"/>
                <w:lang w:val="ru-RU"/>
              </w:rPr>
              <w:t xml:space="preserve">интернет-платформе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 (для</w:t>
            </w:r>
            <w:r w:rsidRPr="00C96BEE">
              <w:rPr>
                <w:spacing w:val="1"/>
                <w:sz w:val="20"/>
                <w:szCs w:val="20"/>
                <w:lang w:val="ru-RU"/>
              </w:rPr>
              <w:t xml:space="preserve"> </w:t>
            </w:r>
            <w:r w:rsidRPr="00C96BEE">
              <w:rPr>
                <w:sz w:val="20"/>
                <w:szCs w:val="20"/>
                <w:lang w:val="ru-RU"/>
              </w:rPr>
              <w:t>зарегистрированных</w:t>
            </w:r>
            <w:r w:rsidRPr="00C96BEE">
              <w:rPr>
                <w:spacing w:val="1"/>
                <w:sz w:val="20"/>
                <w:szCs w:val="20"/>
                <w:lang w:val="ru-RU"/>
              </w:rPr>
              <w:t xml:space="preserve"> </w:t>
            </w:r>
            <w:r w:rsidRPr="00C96BEE">
              <w:rPr>
                <w:sz w:val="20"/>
                <w:szCs w:val="20"/>
                <w:lang w:val="ru-RU"/>
              </w:rPr>
              <w:t>участников проекта)</w:t>
            </w:r>
            <w:r w:rsidRPr="00C96BEE">
              <w:rPr>
                <w:spacing w:val="1"/>
                <w:sz w:val="20"/>
                <w:szCs w:val="20"/>
                <w:lang w:val="ru-RU"/>
              </w:rPr>
              <w:t xml:space="preserve"> </w:t>
            </w:r>
            <w:r w:rsidRPr="00C96BEE">
              <w:rPr>
                <w:sz w:val="20"/>
                <w:szCs w:val="20"/>
                <w:lang w:val="ru-RU"/>
              </w:rPr>
              <w:t>направлена на выявление</w:t>
            </w:r>
            <w:r w:rsidRPr="00C96BEE">
              <w:rPr>
                <w:spacing w:val="1"/>
                <w:sz w:val="20"/>
                <w:szCs w:val="20"/>
                <w:lang w:val="ru-RU"/>
              </w:rPr>
              <w:t xml:space="preserve"> </w:t>
            </w:r>
            <w:r w:rsidRPr="00C96BEE">
              <w:rPr>
                <w:sz w:val="20"/>
                <w:szCs w:val="20"/>
                <w:lang w:val="ru-RU"/>
              </w:rPr>
              <w:t>выраженности интересов и</w:t>
            </w:r>
            <w:r w:rsidRPr="00C96BEE">
              <w:rPr>
                <w:spacing w:val="1"/>
                <w:sz w:val="20"/>
                <w:szCs w:val="20"/>
                <w:lang w:val="ru-RU"/>
              </w:rPr>
              <w:t xml:space="preserve"> </w:t>
            </w:r>
            <w:r w:rsidRPr="00C96BEE">
              <w:rPr>
                <w:sz w:val="20"/>
                <w:szCs w:val="20"/>
                <w:lang w:val="ru-RU"/>
              </w:rPr>
              <w:t>способностей</w:t>
            </w:r>
            <w:r w:rsidRPr="00C96BEE">
              <w:rPr>
                <w:spacing w:val="-3"/>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разных</w:t>
            </w:r>
            <w:r w:rsidRPr="00C96BEE">
              <w:rPr>
                <w:spacing w:val="-3"/>
                <w:sz w:val="20"/>
                <w:szCs w:val="20"/>
                <w:lang w:val="ru-RU"/>
              </w:rPr>
              <w:t xml:space="preserve"> </w:t>
            </w:r>
            <w:r w:rsidRPr="00C96BEE">
              <w:rPr>
                <w:sz w:val="20"/>
                <w:szCs w:val="20"/>
                <w:lang w:val="ru-RU"/>
              </w:rPr>
              <w:t>сферах</w:t>
            </w:r>
            <w:r w:rsidRPr="00C96BEE">
              <w:rPr>
                <w:spacing w:val="-57"/>
                <w:sz w:val="20"/>
                <w:szCs w:val="20"/>
                <w:lang w:val="ru-RU"/>
              </w:rPr>
              <w:t xml:space="preserve"> </w:t>
            </w:r>
            <w:r w:rsidRPr="00C96BEE">
              <w:rPr>
                <w:sz w:val="20"/>
                <w:szCs w:val="20"/>
                <w:lang w:val="ru-RU"/>
              </w:rPr>
              <w:t>с целью выдачи</w:t>
            </w:r>
            <w:r w:rsidRPr="00C96BEE">
              <w:rPr>
                <w:spacing w:val="1"/>
                <w:sz w:val="20"/>
                <w:szCs w:val="20"/>
                <w:lang w:val="ru-RU"/>
              </w:rPr>
              <w:t xml:space="preserve"> </w:t>
            </w:r>
            <w:r w:rsidRPr="00C96BEE">
              <w:rPr>
                <w:sz w:val="20"/>
                <w:szCs w:val="20"/>
                <w:lang w:val="ru-RU"/>
              </w:rPr>
              <w:t>профориентационных</w:t>
            </w:r>
            <w:r w:rsidRPr="00C96BEE">
              <w:rPr>
                <w:spacing w:val="1"/>
                <w:sz w:val="20"/>
                <w:szCs w:val="20"/>
                <w:lang w:val="ru-RU"/>
              </w:rPr>
              <w:t xml:space="preserve"> </w:t>
            </w:r>
            <w:r w:rsidRPr="00C96BEE">
              <w:rPr>
                <w:sz w:val="20"/>
                <w:szCs w:val="20"/>
                <w:lang w:val="ru-RU"/>
              </w:rPr>
              <w:t>рекомендаций.</w:t>
            </w:r>
          </w:p>
          <w:p w:rsidR="00C96BEE" w:rsidRPr="00C96BEE" w:rsidRDefault="00C96BEE" w:rsidP="00C96BEE">
            <w:pPr>
              <w:pStyle w:val="TableParagraph"/>
              <w:ind w:left="111" w:right="106"/>
              <w:rPr>
                <w:sz w:val="20"/>
                <w:szCs w:val="20"/>
                <w:lang w:val="ru-RU"/>
              </w:rPr>
            </w:pPr>
            <w:r w:rsidRPr="00C96BEE">
              <w:rPr>
                <w:sz w:val="20"/>
                <w:szCs w:val="20"/>
                <w:lang w:val="ru-RU"/>
              </w:rPr>
              <w:t>Комплексная методика «Мои</w:t>
            </w:r>
            <w:r w:rsidRPr="00C96BEE">
              <w:rPr>
                <w:spacing w:val="1"/>
                <w:sz w:val="20"/>
                <w:szCs w:val="20"/>
                <w:lang w:val="ru-RU"/>
              </w:rPr>
              <w:t xml:space="preserve"> </w:t>
            </w:r>
            <w:r w:rsidRPr="00C96BEE">
              <w:rPr>
                <w:sz w:val="20"/>
                <w:szCs w:val="20"/>
                <w:lang w:val="ru-RU"/>
              </w:rPr>
              <w:t>таланты» определяет</w:t>
            </w:r>
            <w:r w:rsidRPr="00C96BEE">
              <w:rPr>
                <w:spacing w:val="1"/>
                <w:sz w:val="20"/>
                <w:szCs w:val="20"/>
                <w:lang w:val="ru-RU"/>
              </w:rPr>
              <w:t xml:space="preserve"> </w:t>
            </w:r>
            <w:r w:rsidRPr="00C96BEE">
              <w:rPr>
                <w:sz w:val="20"/>
                <w:szCs w:val="20"/>
                <w:lang w:val="ru-RU"/>
              </w:rPr>
              <w:t>профессиональные интересы и</w:t>
            </w:r>
            <w:r w:rsidRPr="00C96BEE">
              <w:rPr>
                <w:spacing w:val="1"/>
                <w:sz w:val="20"/>
                <w:szCs w:val="20"/>
                <w:lang w:val="ru-RU"/>
              </w:rPr>
              <w:t xml:space="preserve"> </w:t>
            </w:r>
            <w:r w:rsidRPr="00C96BEE">
              <w:rPr>
                <w:sz w:val="20"/>
                <w:szCs w:val="20"/>
                <w:lang w:val="ru-RU"/>
              </w:rPr>
              <w:t>сильные стороны обучающихся</w:t>
            </w:r>
            <w:r w:rsidRPr="00C96BEE">
              <w:rPr>
                <w:spacing w:val="-58"/>
                <w:sz w:val="20"/>
                <w:szCs w:val="20"/>
                <w:lang w:val="ru-RU"/>
              </w:rPr>
              <w:t xml:space="preserve"> </w:t>
            </w:r>
            <w:r w:rsidRPr="00C96BEE">
              <w:rPr>
                <w:sz w:val="20"/>
                <w:szCs w:val="20"/>
                <w:lang w:val="ru-RU"/>
              </w:rPr>
              <w:t>с подсвечиванием «зон</w:t>
            </w:r>
            <w:r w:rsidRPr="00C96BEE">
              <w:rPr>
                <w:spacing w:val="1"/>
                <w:sz w:val="20"/>
                <w:szCs w:val="20"/>
                <w:lang w:val="ru-RU"/>
              </w:rPr>
              <w:t xml:space="preserve"> </w:t>
            </w:r>
            <w:r w:rsidRPr="00C96BEE">
              <w:rPr>
                <w:sz w:val="20"/>
                <w:szCs w:val="20"/>
                <w:lang w:val="ru-RU"/>
              </w:rPr>
              <w:t>потенциала» (талантов),</w:t>
            </w:r>
            <w:r w:rsidRPr="00C96BEE">
              <w:rPr>
                <w:spacing w:val="1"/>
                <w:sz w:val="20"/>
                <w:szCs w:val="20"/>
                <w:lang w:val="ru-RU"/>
              </w:rPr>
              <w:t xml:space="preserve"> </w:t>
            </w:r>
            <w:r w:rsidRPr="00C96BEE">
              <w:rPr>
                <w:sz w:val="20"/>
                <w:szCs w:val="20"/>
                <w:lang w:val="ru-RU"/>
              </w:rPr>
              <w:t>рекомендуемых отраслей и</w:t>
            </w:r>
            <w:r w:rsidRPr="00C96BEE">
              <w:rPr>
                <w:spacing w:val="1"/>
                <w:sz w:val="20"/>
                <w:szCs w:val="20"/>
                <w:lang w:val="ru-RU"/>
              </w:rPr>
              <w:t xml:space="preserve"> </w:t>
            </w:r>
            <w:r w:rsidRPr="00C96BEE">
              <w:rPr>
                <w:sz w:val="20"/>
                <w:szCs w:val="20"/>
                <w:lang w:val="ru-RU"/>
              </w:rPr>
              <w:t>профессий. Методика</w:t>
            </w:r>
            <w:r w:rsidRPr="00C96BEE">
              <w:rPr>
                <w:spacing w:val="1"/>
                <w:sz w:val="20"/>
                <w:szCs w:val="20"/>
                <w:lang w:val="ru-RU"/>
              </w:rPr>
              <w:t xml:space="preserve"> </w:t>
            </w:r>
            <w:r w:rsidRPr="00C96BEE">
              <w:rPr>
                <w:sz w:val="20"/>
                <w:szCs w:val="20"/>
                <w:lang w:val="ru-RU"/>
              </w:rPr>
              <w:t>предусматривает версии для 6-</w:t>
            </w:r>
            <w:r w:rsidRPr="00C96BEE">
              <w:rPr>
                <w:spacing w:val="1"/>
                <w:sz w:val="20"/>
                <w:szCs w:val="20"/>
                <w:lang w:val="ru-RU"/>
              </w:rPr>
              <w:t xml:space="preserve"> </w:t>
            </w:r>
            <w:r w:rsidRPr="00C96BEE">
              <w:rPr>
                <w:sz w:val="20"/>
                <w:szCs w:val="20"/>
                <w:lang w:val="ru-RU"/>
              </w:rPr>
              <w:t>7,</w:t>
            </w:r>
            <w:r w:rsidRPr="00C96BEE">
              <w:rPr>
                <w:spacing w:val="-1"/>
                <w:sz w:val="20"/>
                <w:szCs w:val="20"/>
                <w:lang w:val="ru-RU"/>
              </w:rPr>
              <w:t xml:space="preserve"> </w:t>
            </w:r>
            <w:r w:rsidRPr="00C96BEE">
              <w:rPr>
                <w:sz w:val="20"/>
                <w:szCs w:val="20"/>
                <w:lang w:val="ru-RU"/>
              </w:rPr>
              <w:t>8-9 классов, в</w:t>
            </w:r>
            <w:r w:rsidRPr="00C96BEE">
              <w:rPr>
                <w:spacing w:val="1"/>
                <w:sz w:val="20"/>
                <w:szCs w:val="20"/>
                <w:lang w:val="ru-RU"/>
              </w:rPr>
              <w:t xml:space="preserve"> </w:t>
            </w:r>
            <w:r w:rsidRPr="00C96BEE">
              <w:rPr>
                <w:sz w:val="20"/>
                <w:szCs w:val="20"/>
                <w:lang w:val="ru-RU"/>
              </w:rPr>
              <w:t>силу</w:t>
            </w:r>
            <w:r w:rsidRPr="00C96BEE">
              <w:rPr>
                <w:spacing w:val="1"/>
                <w:sz w:val="20"/>
                <w:szCs w:val="20"/>
                <w:lang w:val="ru-RU"/>
              </w:rPr>
              <w:t xml:space="preserve"> </w:t>
            </w:r>
            <w:r w:rsidRPr="00C96BEE">
              <w:rPr>
                <w:sz w:val="20"/>
                <w:szCs w:val="20"/>
                <w:lang w:val="ru-RU"/>
              </w:rPr>
              <w:t>особенностей образовательных</w:t>
            </w:r>
            <w:r w:rsidRPr="00C96BEE">
              <w:rPr>
                <w:spacing w:val="-57"/>
                <w:sz w:val="20"/>
                <w:szCs w:val="20"/>
                <w:lang w:val="ru-RU"/>
              </w:rPr>
              <w:t xml:space="preserve"> </w:t>
            </w:r>
            <w:r w:rsidRPr="00C96BEE">
              <w:rPr>
                <w:sz w:val="20"/>
                <w:szCs w:val="20"/>
                <w:lang w:val="ru-RU"/>
              </w:rPr>
              <w:t>возможностей</w:t>
            </w:r>
            <w:r w:rsidRPr="00C96BEE">
              <w:rPr>
                <w:spacing w:val="-1"/>
                <w:sz w:val="20"/>
                <w:szCs w:val="20"/>
                <w:lang w:val="ru-RU"/>
              </w:rPr>
              <w:t xml:space="preserve"> </w:t>
            </w:r>
            <w:r w:rsidRPr="00C96BEE">
              <w:rPr>
                <w:sz w:val="20"/>
                <w:szCs w:val="20"/>
                <w:lang w:val="ru-RU"/>
              </w:rPr>
              <w:t>для</w:t>
            </w:r>
            <w:r w:rsidRPr="00C96BEE">
              <w:rPr>
                <w:spacing w:val="-1"/>
                <w:sz w:val="20"/>
                <w:szCs w:val="20"/>
                <w:lang w:val="ru-RU"/>
              </w:rPr>
              <w:t xml:space="preserve"> </w:t>
            </w:r>
            <w:r w:rsidRPr="00C96BEE">
              <w:rPr>
                <w:sz w:val="20"/>
                <w:szCs w:val="20"/>
                <w:lang w:val="ru-RU"/>
              </w:rPr>
              <w:t>данной нозологии.</w:t>
            </w:r>
            <w:r w:rsidRPr="00C96BEE">
              <w:rPr>
                <w:spacing w:val="-5"/>
                <w:sz w:val="20"/>
                <w:szCs w:val="20"/>
                <w:lang w:val="ru-RU"/>
              </w:rPr>
              <w:t xml:space="preserve"> </w:t>
            </w:r>
            <w:r w:rsidRPr="00C96BEE">
              <w:rPr>
                <w:sz w:val="20"/>
                <w:szCs w:val="20"/>
                <w:lang w:val="ru-RU"/>
              </w:rPr>
              <w:t xml:space="preserve">Рекомендуем проходить диагностику в сопровождении учителя, родителя, тьютора для предотвращения случаев, когда у </w:t>
            </w:r>
            <w:r w:rsidRPr="00C96BEE">
              <w:rPr>
                <w:sz w:val="20"/>
                <w:szCs w:val="20"/>
                <w:lang w:val="ru-RU"/>
              </w:rPr>
              <w:lastRenderedPageBreak/>
              <w:t>ученика возникают сложности с платформой, непонимание слов, интерпретации результатов.</w:t>
            </w:r>
          </w:p>
          <w:p w:rsidR="00C96BEE" w:rsidRPr="00C96BEE" w:rsidRDefault="00C96BEE" w:rsidP="00C96BEE">
            <w:pPr>
              <w:pStyle w:val="TableParagraph"/>
              <w:spacing w:line="264" w:lineRule="exact"/>
              <w:ind w:left="111"/>
              <w:rPr>
                <w:sz w:val="20"/>
                <w:szCs w:val="20"/>
                <w:lang w:val="ru-RU"/>
              </w:rPr>
            </w:pPr>
            <w:r w:rsidRPr="00C96BEE">
              <w:rPr>
                <w:sz w:val="20"/>
                <w:szCs w:val="20"/>
                <w:lang w:val="ru-RU"/>
              </w:rPr>
              <w:t>Также рекомендуется видео- сопровождение для знакомства с результатами и рекомендациями для пользователя. 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w:t>
            </w:r>
          </w:p>
          <w:p w:rsidR="00C96BEE" w:rsidRPr="00C96BEE" w:rsidRDefault="00C96BEE" w:rsidP="00C96BEE">
            <w:pPr>
              <w:pStyle w:val="TableParagraph"/>
              <w:spacing w:line="264" w:lineRule="exact"/>
              <w:ind w:left="111"/>
              <w:rPr>
                <w:sz w:val="20"/>
                <w:szCs w:val="20"/>
                <w:lang w:val="ru-RU"/>
              </w:rPr>
            </w:pPr>
            <w:r w:rsidRPr="00C96BEE">
              <w:rPr>
                <w:sz w:val="20"/>
                <w:szCs w:val="20"/>
                <w:lang w:val="ru-RU"/>
              </w:rPr>
              <w:t>Дополнительное тестирование увеличивает точность и полноту рекомендаций.</w:t>
            </w:r>
          </w:p>
          <w:p w:rsidR="00C96BEE" w:rsidRPr="00C96BEE" w:rsidRDefault="00C96BEE" w:rsidP="00C96BEE">
            <w:pPr>
              <w:pStyle w:val="TableParagraph"/>
              <w:spacing w:line="264" w:lineRule="exact"/>
              <w:ind w:left="111"/>
              <w:rPr>
                <w:sz w:val="20"/>
                <w:szCs w:val="20"/>
                <w:lang w:val="ru-RU"/>
              </w:rPr>
            </w:pPr>
            <w:r w:rsidRPr="00C96BEE">
              <w:rPr>
                <w:sz w:val="20"/>
                <w:szCs w:val="20"/>
                <w:lang w:val="ru-RU"/>
              </w:rPr>
              <w:t xml:space="preserve">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w:t>
            </w:r>
            <w:r w:rsidRPr="00C96BEE">
              <w:rPr>
                <w:sz w:val="20"/>
                <w:szCs w:val="20"/>
                <w:lang w:val="ru-RU"/>
              </w:rPr>
              <w:lastRenderedPageBreak/>
              <w:t>допускается использование мобильных устройств.</w:t>
            </w:r>
          </w:p>
        </w:tc>
        <w:tc>
          <w:tcPr>
            <w:tcW w:w="2742" w:type="dxa"/>
            <w:gridSpan w:val="2"/>
          </w:tcPr>
          <w:p w:rsidR="00C96BEE" w:rsidRPr="00C96BEE" w:rsidRDefault="00C96BEE" w:rsidP="00C96BEE">
            <w:pPr>
              <w:pStyle w:val="TableParagraph"/>
              <w:ind w:right="859"/>
              <w:rPr>
                <w:sz w:val="20"/>
                <w:szCs w:val="20"/>
                <w:lang w:val="ru-RU"/>
              </w:rPr>
            </w:pPr>
            <w:r w:rsidRPr="00C96BEE">
              <w:rPr>
                <w:sz w:val="20"/>
                <w:szCs w:val="20"/>
                <w:lang w:val="ru-RU"/>
              </w:rPr>
              <w:lastRenderedPageBreak/>
              <w:t>Диагностика осуществляется в онлайн-</w:t>
            </w:r>
            <w:r w:rsidRPr="00C96BEE">
              <w:rPr>
                <w:spacing w:val="-57"/>
                <w:sz w:val="20"/>
                <w:szCs w:val="20"/>
                <w:lang w:val="ru-RU"/>
              </w:rPr>
              <w:t xml:space="preserve"> </w:t>
            </w:r>
            <w:r w:rsidRPr="00C96BEE">
              <w:rPr>
                <w:sz w:val="20"/>
                <w:szCs w:val="20"/>
                <w:lang w:val="ru-RU"/>
              </w:rPr>
              <w:t>формате (доступна в личном кабинете</w:t>
            </w:r>
            <w:r w:rsidRPr="00C96BEE">
              <w:rPr>
                <w:spacing w:val="1"/>
                <w:sz w:val="20"/>
                <w:szCs w:val="20"/>
                <w:lang w:val="ru-RU"/>
              </w:rPr>
              <w:t xml:space="preserve"> </w:t>
            </w:r>
            <w:r w:rsidRPr="00C96BEE">
              <w:rPr>
                <w:sz w:val="20"/>
                <w:szCs w:val="20"/>
                <w:lang w:val="ru-RU"/>
              </w:rPr>
              <w:t>обучающегося</w:t>
            </w:r>
            <w:r w:rsidRPr="00C96BEE">
              <w:rPr>
                <w:spacing w:val="-2"/>
                <w:sz w:val="20"/>
                <w:szCs w:val="20"/>
                <w:lang w:val="ru-RU"/>
              </w:rPr>
              <w:t xml:space="preserve"> </w:t>
            </w:r>
            <w:r w:rsidRPr="00C96BEE">
              <w:rPr>
                <w:sz w:val="20"/>
                <w:szCs w:val="20"/>
                <w:lang w:val="ru-RU"/>
              </w:rPr>
              <w:t>–</w:t>
            </w:r>
            <w:r w:rsidRPr="00C96BEE">
              <w:rPr>
                <w:spacing w:val="2"/>
                <w:sz w:val="20"/>
                <w:szCs w:val="20"/>
                <w:lang w:val="ru-RU"/>
              </w:rPr>
              <w:t xml:space="preserve"> </w:t>
            </w:r>
            <w:r w:rsidRPr="00C96BEE">
              <w:rPr>
                <w:sz w:val="20"/>
                <w:szCs w:val="20"/>
                <w:lang w:val="ru-RU"/>
              </w:rPr>
              <w:t>участника</w:t>
            </w:r>
            <w:r w:rsidRPr="00C96BEE">
              <w:rPr>
                <w:spacing w:val="-3"/>
                <w:sz w:val="20"/>
                <w:szCs w:val="20"/>
                <w:lang w:val="ru-RU"/>
              </w:rPr>
              <w:t xml:space="preserve"> </w:t>
            </w:r>
            <w:r w:rsidRPr="00C96BEE">
              <w:rPr>
                <w:sz w:val="20"/>
                <w:szCs w:val="20"/>
                <w:lang w:val="ru-RU"/>
              </w:rPr>
              <w:t>проекта).</w:t>
            </w:r>
          </w:p>
          <w:p w:rsidR="00C96BEE" w:rsidRPr="00C96BEE" w:rsidRDefault="00C96BEE" w:rsidP="00C96BEE">
            <w:pPr>
              <w:pStyle w:val="TableParagraph"/>
              <w:ind w:right="398"/>
              <w:rPr>
                <w:sz w:val="20"/>
                <w:szCs w:val="20"/>
                <w:lang w:val="ru-RU"/>
              </w:rPr>
            </w:pPr>
            <w:r w:rsidRPr="00C96BEE">
              <w:rPr>
                <w:sz w:val="20"/>
                <w:szCs w:val="20"/>
                <w:lang w:val="ru-RU"/>
              </w:rPr>
              <w:t>Рекомендуется проходить диагностику в</w:t>
            </w:r>
            <w:r w:rsidRPr="00C96BEE">
              <w:rPr>
                <w:spacing w:val="1"/>
                <w:sz w:val="20"/>
                <w:szCs w:val="20"/>
                <w:lang w:val="ru-RU"/>
              </w:rPr>
              <w:t xml:space="preserve"> </w:t>
            </w:r>
            <w:r w:rsidRPr="00C96BEE">
              <w:rPr>
                <w:sz w:val="20"/>
                <w:szCs w:val="20"/>
                <w:lang w:val="ru-RU"/>
              </w:rPr>
              <w:t>сопровождении учителя, родителя, тьютора</w:t>
            </w:r>
            <w:r w:rsidRPr="00C96BEE">
              <w:rPr>
                <w:spacing w:val="-58"/>
                <w:sz w:val="20"/>
                <w:szCs w:val="20"/>
                <w:lang w:val="ru-RU"/>
              </w:rPr>
              <w:t xml:space="preserve"> </w:t>
            </w:r>
            <w:r w:rsidRPr="00C96BEE">
              <w:rPr>
                <w:sz w:val="20"/>
                <w:szCs w:val="20"/>
                <w:lang w:val="ru-RU"/>
              </w:rPr>
              <w:t xml:space="preserve">для </w:t>
            </w:r>
            <w:r w:rsidRPr="00C96BEE">
              <w:rPr>
                <w:sz w:val="20"/>
                <w:szCs w:val="20"/>
                <w:lang w:val="ru-RU"/>
              </w:rPr>
              <w:lastRenderedPageBreak/>
              <w:t>предотвращения случаев, когда у</w:t>
            </w:r>
            <w:r w:rsidRPr="00C96BEE">
              <w:rPr>
                <w:spacing w:val="1"/>
                <w:sz w:val="20"/>
                <w:szCs w:val="20"/>
                <w:lang w:val="ru-RU"/>
              </w:rPr>
              <w:t xml:space="preserve"> </w:t>
            </w:r>
            <w:r w:rsidRPr="00C96BEE">
              <w:rPr>
                <w:sz w:val="20"/>
                <w:szCs w:val="20"/>
                <w:lang w:val="ru-RU"/>
              </w:rPr>
              <w:t>обучающихся возникают сложности с</w:t>
            </w:r>
            <w:r w:rsidRPr="00C96BEE">
              <w:rPr>
                <w:spacing w:val="1"/>
                <w:sz w:val="20"/>
                <w:szCs w:val="20"/>
                <w:lang w:val="ru-RU"/>
              </w:rPr>
              <w:t xml:space="preserve"> </w:t>
            </w:r>
            <w:r w:rsidRPr="00C96BEE">
              <w:rPr>
                <w:sz w:val="20"/>
                <w:szCs w:val="20"/>
                <w:lang w:val="ru-RU"/>
              </w:rPr>
              <w:t>платформой, непонимании слов,</w:t>
            </w:r>
            <w:r w:rsidRPr="00C96BEE">
              <w:rPr>
                <w:spacing w:val="1"/>
                <w:sz w:val="20"/>
                <w:szCs w:val="20"/>
                <w:lang w:val="ru-RU"/>
              </w:rPr>
              <w:t xml:space="preserve"> </w:t>
            </w:r>
            <w:r w:rsidRPr="00C96BEE">
              <w:rPr>
                <w:sz w:val="20"/>
                <w:szCs w:val="20"/>
                <w:lang w:val="ru-RU"/>
              </w:rPr>
              <w:t>интерпретации результатов. Также,</w:t>
            </w:r>
            <w:r w:rsidRPr="00C96BEE">
              <w:rPr>
                <w:spacing w:val="1"/>
                <w:sz w:val="20"/>
                <w:szCs w:val="20"/>
                <w:lang w:val="ru-RU"/>
              </w:rPr>
              <w:t xml:space="preserve"> </w:t>
            </w:r>
            <w:r w:rsidRPr="00C96BEE">
              <w:rPr>
                <w:sz w:val="20"/>
                <w:szCs w:val="20"/>
                <w:lang w:val="ru-RU"/>
              </w:rPr>
              <w:t>рекомендуется</w:t>
            </w:r>
            <w:r w:rsidRPr="00C96BEE">
              <w:rPr>
                <w:spacing w:val="-2"/>
                <w:sz w:val="20"/>
                <w:szCs w:val="20"/>
                <w:lang w:val="ru-RU"/>
              </w:rPr>
              <w:t xml:space="preserve"> </w:t>
            </w:r>
            <w:r w:rsidRPr="00C96BEE">
              <w:rPr>
                <w:sz w:val="20"/>
                <w:szCs w:val="20"/>
                <w:lang w:val="ru-RU"/>
              </w:rPr>
              <w:t>видео-сопровождение</w:t>
            </w:r>
            <w:r w:rsidRPr="00C96BEE">
              <w:rPr>
                <w:spacing w:val="-2"/>
                <w:sz w:val="20"/>
                <w:szCs w:val="20"/>
                <w:lang w:val="ru-RU"/>
              </w:rPr>
              <w:t xml:space="preserve"> </w:t>
            </w:r>
            <w:r w:rsidRPr="00C96BEE">
              <w:rPr>
                <w:sz w:val="20"/>
                <w:szCs w:val="20"/>
                <w:lang w:val="ru-RU"/>
              </w:rPr>
              <w:t>для знакомства</w:t>
            </w:r>
            <w:r w:rsidRPr="00C96BEE">
              <w:rPr>
                <w:spacing w:val="-4"/>
                <w:sz w:val="20"/>
                <w:szCs w:val="20"/>
                <w:lang w:val="ru-RU"/>
              </w:rPr>
              <w:t xml:space="preserve"> </w:t>
            </w:r>
            <w:r w:rsidRPr="00C96BEE">
              <w:rPr>
                <w:sz w:val="20"/>
                <w:szCs w:val="20"/>
                <w:lang w:val="ru-RU"/>
              </w:rPr>
              <w:t>с</w:t>
            </w:r>
            <w:r w:rsidRPr="00C96BEE">
              <w:rPr>
                <w:spacing w:val="-4"/>
                <w:sz w:val="20"/>
                <w:szCs w:val="20"/>
                <w:lang w:val="ru-RU"/>
              </w:rPr>
              <w:t xml:space="preserve"> </w:t>
            </w:r>
            <w:r w:rsidRPr="00C96BEE">
              <w:rPr>
                <w:sz w:val="20"/>
                <w:szCs w:val="20"/>
                <w:lang w:val="ru-RU"/>
              </w:rPr>
              <w:t>результатами</w:t>
            </w:r>
            <w:r w:rsidRPr="00C96BEE">
              <w:rPr>
                <w:spacing w:val="-2"/>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рекомендациями</w:t>
            </w:r>
            <w:r w:rsidRPr="00C96BEE">
              <w:rPr>
                <w:spacing w:val="-57"/>
                <w:sz w:val="20"/>
                <w:szCs w:val="20"/>
                <w:lang w:val="ru-RU"/>
              </w:rPr>
              <w:t xml:space="preserve"> </w:t>
            </w:r>
            <w:r w:rsidRPr="00C96BEE">
              <w:rPr>
                <w:sz w:val="20"/>
                <w:szCs w:val="20"/>
                <w:lang w:val="ru-RU"/>
              </w:rPr>
              <w:t>для</w:t>
            </w:r>
            <w:r w:rsidRPr="00C96BEE">
              <w:rPr>
                <w:spacing w:val="-1"/>
                <w:sz w:val="20"/>
                <w:szCs w:val="20"/>
                <w:lang w:val="ru-RU"/>
              </w:rPr>
              <w:t xml:space="preserve"> </w:t>
            </w:r>
            <w:r w:rsidRPr="00C96BEE">
              <w:rPr>
                <w:sz w:val="20"/>
                <w:szCs w:val="20"/>
                <w:lang w:val="ru-RU"/>
              </w:rPr>
              <w:t>пользователя.</w:t>
            </w:r>
          </w:p>
          <w:p w:rsidR="00C96BEE" w:rsidRPr="00C96BEE" w:rsidRDefault="00C96BEE" w:rsidP="00C96BEE">
            <w:pPr>
              <w:pStyle w:val="TableParagraph"/>
              <w:ind w:right="422"/>
              <w:rPr>
                <w:sz w:val="20"/>
                <w:szCs w:val="20"/>
                <w:lang w:val="ru-RU"/>
              </w:rPr>
            </w:pPr>
            <w:r w:rsidRPr="00C96BEE">
              <w:rPr>
                <w:sz w:val="20"/>
                <w:szCs w:val="20"/>
                <w:lang w:val="ru-RU"/>
              </w:rPr>
              <w:t>После ответа на все вопросы диагностики</w:t>
            </w:r>
            <w:r w:rsidRPr="00C96BEE">
              <w:rPr>
                <w:spacing w:val="1"/>
                <w:sz w:val="20"/>
                <w:szCs w:val="20"/>
                <w:lang w:val="ru-RU"/>
              </w:rPr>
              <w:t xml:space="preserve"> </w:t>
            </w:r>
            <w:r w:rsidRPr="00C96BEE">
              <w:rPr>
                <w:sz w:val="20"/>
                <w:szCs w:val="20"/>
                <w:lang w:val="ru-RU"/>
              </w:rPr>
              <w:t>обучающемуся предоставляется «</w:t>
            </w:r>
            <w:proofErr w:type="spellStart"/>
            <w:r w:rsidRPr="00C96BEE">
              <w:rPr>
                <w:sz w:val="20"/>
                <w:szCs w:val="20"/>
                <w:lang w:val="ru-RU"/>
              </w:rPr>
              <w:t>тиндер</w:t>
            </w:r>
            <w:proofErr w:type="spellEnd"/>
            <w:r w:rsidRPr="00C96BEE">
              <w:rPr>
                <w:spacing w:val="1"/>
                <w:sz w:val="20"/>
                <w:szCs w:val="20"/>
                <w:lang w:val="ru-RU"/>
              </w:rPr>
              <w:t xml:space="preserve"> </w:t>
            </w:r>
            <w:r w:rsidRPr="00C96BEE">
              <w:rPr>
                <w:sz w:val="20"/>
                <w:szCs w:val="20"/>
                <w:lang w:val="ru-RU"/>
              </w:rPr>
              <w:t>подходящих</w:t>
            </w:r>
            <w:r w:rsidRPr="00C96BEE">
              <w:rPr>
                <w:spacing w:val="-6"/>
                <w:sz w:val="20"/>
                <w:szCs w:val="20"/>
                <w:lang w:val="ru-RU"/>
              </w:rPr>
              <w:t xml:space="preserve"> </w:t>
            </w:r>
            <w:r w:rsidRPr="00C96BEE">
              <w:rPr>
                <w:sz w:val="20"/>
                <w:szCs w:val="20"/>
                <w:lang w:val="ru-RU"/>
              </w:rPr>
              <w:t>профессий»,</w:t>
            </w:r>
            <w:r w:rsidRPr="00C96BEE">
              <w:rPr>
                <w:spacing w:val="-3"/>
                <w:sz w:val="20"/>
                <w:szCs w:val="20"/>
                <w:lang w:val="ru-RU"/>
              </w:rPr>
              <w:t xml:space="preserve"> </w:t>
            </w:r>
            <w:r w:rsidRPr="00C96BEE">
              <w:rPr>
                <w:sz w:val="20"/>
                <w:szCs w:val="20"/>
                <w:lang w:val="ru-RU"/>
              </w:rPr>
              <w:t>где</w:t>
            </w:r>
            <w:r w:rsidRPr="00C96BEE">
              <w:rPr>
                <w:spacing w:val="-6"/>
                <w:sz w:val="20"/>
                <w:szCs w:val="20"/>
                <w:lang w:val="ru-RU"/>
              </w:rPr>
              <w:t xml:space="preserve"> </w:t>
            </w:r>
            <w:r w:rsidRPr="00C96BEE">
              <w:rPr>
                <w:sz w:val="20"/>
                <w:szCs w:val="20"/>
                <w:lang w:val="ru-RU"/>
              </w:rPr>
              <w:t>пользователю</w:t>
            </w:r>
            <w:r w:rsidRPr="00C96BEE">
              <w:rPr>
                <w:spacing w:val="-57"/>
                <w:sz w:val="20"/>
                <w:szCs w:val="20"/>
                <w:lang w:val="ru-RU"/>
              </w:rPr>
              <w:t xml:space="preserve"> </w:t>
            </w:r>
            <w:r w:rsidRPr="00C96BEE">
              <w:rPr>
                <w:sz w:val="20"/>
                <w:szCs w:val="20"/>
                <w:lang w:val="ru-RU"/>
              </w:rPr>
              <w:t>нужно поставить «лайк» или «</w:t>
            </w:r>
            <w:proofErr w:type="spellStart"/>
            <w:r w:rsidRPr="00C96BEE">
              <w:rPr>
                <w:sz w:val="20"/>
                <w:szCs w:val="20"/>
                <w:lang w:val="ru-RU"/>
              </w:rPr>
              <w:t>дизлайк</w:t>
            </w:r>
            <w:proofErr w:type="spellEnd"/>
            <w:r w:rsidRPr="00C96BEE">
              <w:rPr>
                <w:sz w:val="20"/>
                <w:szCs w:val="20"/>
                <w:lang w:val="ru-RU"/>
              </w:rPr>
              <w:t>» на</w:t>
            </w:r>
            <w:r w:rsidRPr="00C96BEE">
              <w:rPr>
                <w:spacing w:val="1"/>
                <w:sz w:val="20"/>
                <w:szCs w:val="20"/>
                <w:lang w:val="ru-RU"/>
              </w:rPr>
              <w:t xml:space="preserve"> </w:t>
            </w:r>
            <w:r w:rsidRPr="00C96BEE">
              <w:rPr>
                <w:sz w:val="20"/>
                <w:szCs w:val="20"/>
                <w:lang w:val="ru-RU"/>
              </w:rPr>
              <w:t>каждую</w:t>
            </w:r>
            <w:r w:rsidRPr="00C96BEE">
              <w:rPr>
                <w:spacing w:val="-1"/>
                <w:sz w:val="20"/>
                <w:szCs w:val="20"/>
                <w:lang w:val="ru-RU"/>
              </w:rPr>
              <w:t xml:space="preserve"> </w:t>
            </w:r>
            <w:r w:rsidRPr="00C96BEE">
              <w:rPr>
                <w:sz w:val="20"/>
                <w:szCs w:val="20"/>
                <w:lang w:val="ru-RU"/>
              </w:rPr>
              <w:t>предложенную</w:t>
            </w:r>
            <w:r w:rsidRPr="00C96BEE">
              <w:rPr>
                <w:spacing w:val="1"/>
                <w:sz w:val="20"/>
                <w:szCs w:val="20"/>
                <w:lang w:val="ru-RU"/>
              </w:rPr>
              <w:t xml:space="preserve"> </w:t>
            </w:r>
            <w:r w:rsidRPr="00C96BEE">
              <w:rPr>
                <w:sz w:val="20"/>
                <w:szCs w:val="20"/>
                <w:lang w:val="ru-RU"/>
              </w:rPr>
              <w:t>профессию.</w:t>
            </w:r>
          </w:p>
          <w:p w:rsidR="00C96BEE" w:rsidRPr="0051222D" w:rsidRDefault="00C96BEE" w:rsidP="00C96BEE">
            <w:pPr>
              <w:pStyle w:val="TableParagraph"/>
              <w:rPr>
                <w:sz w:val="20"/>
                <w:szCs w:val="20"/>
              </w:rPr>
            </w:pPr>
            <w:proofErr w:type="spellStart"/>
            <w:r w:rsidRPr="0051222D">
              <w:rPr>
                <w:sz w:val="20"/>
                <w:szCs w:val="20"/>
              </w:rPr>
              <w:t>Результаты</w:t>
            </w:r>
            <w:proofErr w:type="spellEnd"/>
            <w:r w:rsidRPr="0051222D">
              <w:rPr>
                <w:spacing w:val="-3"/>
                <w:sz w:val="20"/>
                <w:szCs w:val="20"/>
              </w:rPr>
              <w:t xml:space="preserve"> </w:t>
            </w:r>
            <w:proofErr w:type="spellStart"/>
            <w:r w:rsidRPr="0051222D">
              <w:rPr>
                <w:sz w:val="20"/>
                <w:szCs w:val="20"/>
              </w:rPr>
              <w:t>диагностики</w:t>
            </w:r>
            <w:proofErr w:type="spellEnd"/>
          </w:p>
          <w:p w:rsidR="00C96BEE" w:rsidRPr="00C96BEE" w:rsidRDefault="00C96BEE" w:rsidP="006F728E">
            <w:pPr>
              <w:pStyle w:val="TableParagraph"/>
              <w:numPr>
                <w:ilvl w:val="0"/>
                <w:numId w:val="119"/>
              </w:numPr>
              <w:tabs>
                <w:tab w:val="left" w:pos="354"/>
              </w:tabs>
              <w:autoSpaceDE w:val="0"/>
              <w:autoSpaceDN w:val="0"/>
              <w:ind w:right="1147" w:firstLine="0"/>
              <w:rPr>
                <w:sz w:val="20"/>
                <w:szCs w:val="20"/>
                <w:lang w:val="ru-RU"/>
              </w:rPr>
            </w:pPr>
            <w:r w:rsidRPr="00C96BEE">
              <w:rPr>
                <w:sz w:val="20"/>
                <w:szCs w:val="20"/>
                <w:lang w:val="ru-RU"/>
              </w:rPr>
              <w:t>Визуализация</w:t>
            </w:r>
            <w:r w:rsidRPr="00C96BEE">
              <w:rPr>
                <w:spacing w:val="-6"/>
                <w:sz w:val="20"/>
                <w:szCs w:val="20"/>
                <w:lang w:val="ru-RU"/>
              </w:rPr>
              <w:t xml:space="preserve"> </w:t>
            </w:r>
            <w:r w:rsidRPr="00C96BEE">
              <w:rPr>
                <w:sz w:val="20"/>
                <w:szCs w:val="20"/>
                <w:lang w:val="ru-RU"/>
              </w:rPr>
              <w:t>выраженности</w:t>
            </w:r>
            <w:r w:rsidRPr="00C96BEE">
              <w:rPr>
                <w:spacing w:val="-4"/>
                <w:sz w:val="20"/>
                <w:szCs w:val="20"/>
                <w:lang w:val="ru-RU"/>
              </w:rPr>
              <w:t xml:space="preserve"> </w:t>
            </w:r>
            <w:r w:rsidRPr="00C96BEE">
              <w:rPr>
                <w:sz w:val="20"/>
                <w:szCs w:val="20"/>
                <w:lang w:val="ru-RU"/>
              </w:rPr>
              <w:t>сфер</w:t>
            </w:r>
            <w:r w:rsidRPr="00C96BEE">
              <w:rPr>
                <w:spacing w:val="-57"/>
                <w:sz w:val="20"/>
                <w:szCs w:val="20"/>
                <w:lang w:val="ru-RU"/>
              </w:rPr>
              <w:t xml:space="preserve"> </w:t>
            </w:r>
            <w:r w:rsidRPr="00C96BEE">
              <w:rPr>
                <w:sz w:val="20"/>
                <w:szCs w:val="20"/>
                <w:lang w:val="ru-RU"/>
              </w:rPr>
              <w:t>интересов</w:t>
            </w:r>
            <w:r w:rsidRPr="00C96BEE">
              <w:rPr>
                <w:spacing w:val="-2"/>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их текстовое</w:t>
            </w:r>
            <w:r w:rsidRPr="00C96BEE">
              <w:rPr>
                <w:spacing w:val="-2"/>
                <w:sz w:val="20"/>
                <w:szCs w:val="20"/>
                <w:lang w:val="ru-RU"/>
              </w:rPr>
              <w:t xml:space="preserve"> </w:t>
            </w:r>
            <w:r w:rsidRPr="00C96BEE">
              <w:rPr>
                <w:sz w:val="20"/>
                <w:szCs w:val="20"/>
                <w:lang w:val="ru-RU"/>
              </w:rPr>
              <w:t>описание</w:t>
            </w:r>
          </w:p>
          <w:p w:rsidR="00C96BEE" w:rsidRPr="00C96BEE" w:rsidRDefault="00C96BEE" w:rsidP="006F728E">
            <w:pPr>
              <w:pStyle w:val="TableParagraph"/>
              <w:numPr>
                <w:ilvl w:val="0"/>
                <w:numId w:val="119"/>
              </w:numPr>
              <w:tabs>
                <w:tab w:val="left" w:pos="354"/>
              </w:tabs>
              <w:autoSpaceDE w:val="0"/>
              <w:autoSpaceDN w:val="0"/>
              <w:ind w:right="237" w:firstLine="0"/>
              <w:rPr>
                <w:sz w:val="20"/>
                <w:szCs w:val="20"/>
                <w:lang w:val="ru-RU"/>
              </w:rPr>
            </w:pPr>
            <w:r w:rsidRPr="00C96BEE">
              <w:rPr>
                <w:sz w:val="20"/>
                <w:szCs w:val="20"/>
                <w:lang w:val="ru-RU"/>
              </w:rPr>
              <w:t>Визуализация</w:t>
            </w:r>
            <w:r w:rsidRPr="00C96BEE">
              <w:rPr>
                <w:spacing w:val="-6"/>
                <w:sz w:val="20"/>
                <w:szCs w:val="20"/>
                <w:lang w:val="ru-RU"/>
              </w:rPr>
              <w:t xml:space="preserve"> </w:t>
            </w:r>
            <w:r w:rsidRPr="00C96BEE">
              <w:rPr>
                <w:sz w:val="20"/>
                <w:szCs w:val="20"/>
                <w:lang w:val="ru-RU"/>
              </w:rPr>
              <w:t>выраженности</w:t>
            </w:r>
            <w:r w:rsidRPr="00C96BEE">
              <w:rPr>
                <w:spacing w:val="-5"/>
                <w:sz w:val="20"/>
                <w:szCs w:val="20"/>
                <w:lang w:val="ru-RU"/>
              </w:rPr>
              <w:t xml:space="preserve"> </w:t>
            </w:r>
            <w:r w:rsidRPr="00C96BEE">
              <w:rPr>
                <w:sz w:val="20"/>
                <w:szCs w:val="20"/>
                <w:lang w:val="ru-RU"/>
              </w:rPr>
              <w:t>способностей</w:t>
            </w:r>
            <w:r w:rsidRPr="00C96BEE">
              <w:rPr>
                <w:spacing w:val="-57"/>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их</w:t>
            </w:r>
            <w:r w:rsidRPr="00C96BEE">
              <w:rPr>
                <w:spacing w:val="2"/>
                <w:sz w:val="20"/>
                <w:szCs w:val="20"/>
                <w:lang w:val="ru-RU"/>
              </w:rPr>
              <w:t xml:space="preserve"> </w:t>
            </w:r>
            <w:r w:rsidRPr="00C96BEE">
              <w:rPr>
                <w:sz w:val="20"/>
                <w:szCs w:val="20"/>
                <w:lang w:val="ru-RU"/>
              </w:rPr>
              <w:t>текстовое</w:t>
            </w:r>
            <w:r w:rsidRPr="00C96BEE">
              <w:rPr>
                <w:spacing w:val="-1"/>
                <w:sz w:val="20"/>
                <w:szCs w:val="20"/>
                <w:lang w:val="ru-RU"/>
              </w:rPr>
              <w:t xml:space="preserve"> </w:t>
            </w:r>
            <w:r w:rsidRPr="00C96BEE">
              <w:rPr>
                <w:sz w:val="20"/>
                <w:szCs w:val="20"/>
                <w:lang w:val="ru-RU"/>
              </w:rPr>
              <w:t>описание</w:t>
            </w:r>
          </w:p>
          <w:p w:rsidR="00C96BEE" w:rsidRPr="0051222D" w:rsidRDefault="00C96BEE" w:rsidP="00C96BEE">
            <w:pPr>
              <w:pStyle w:val="TableParagraph"/>
              <w:rPr>
                <w:sz w:val="20"/>
                <w:szCs w:val="20"/>
              </w:rPr>
            </w:pPr>
            <w:proofErr w:type="spellStart"/>
            <w:r w:rsidRPr="0051222D">
              <w:rPr>
                <w:sz w:val="20"/>
                <w:szCs w:val="20"/>
              </w:rPr>
              <w:t>Рекомендации</w:t>
            </w:r>
            <w:proofErr w:type="spellEnd"/>
            <w:r w:rsidRPr="0051222D">
              <w:rPr>
                <w:spacing w:val="-4"/>
                <w:sz w:val="20"/>
                <w:szCs w:val="20"/>
              </w:rPr>
              <w:t xml:space="preserve"> </w:t>
            </w:r>
            <w:proofErr w:type="spellStart"/>
            <w:r w:rsidRPr="0051222D">
              <w:rPr>
                <w:sz w:val="20"/>
                <w:szCs w:val="20"/>
              </w:rPr>
              <w:t>по</w:t>
            </w:r>
            <w:proofErr w:type="spellEnd"/>
            <w:r w:rsidRPr="0051222D">
              <w:rPr>
                <w:spacing w:val="-2"/>
                <w:sz w:val="20"/>
                <w:szCs w:val="20"/>
              </w:rPr>
              <w:t xml:space="preserve"> </w:t>
            </w:r>
            <w:proofErr w:type="spellStart"/>
            <w:r w:rsidRPr="0051222D">
              <w:rPr>
                <w:sz w:val="20"/>
                <w:szCs w:val="20"/>
              </w:rPr>
              <w:t>итогу</w:t>
            </w:r>
            <w:proofErr w:type="spellEnd"/>
            <w:r w:rsidRPr="0051222D">
              <w:rPr>
                <w:spacing w:val="-6"/>
                <w:sz w:val="20"/>
                <w:szCs w:val="20"/>
              </w:rPr>
              <w:t xml:space="preserve"> </w:t>
            </w:r>
            <w:proofErr w:type="spellStart"/>
            <w:r w:rsidRPr="0051222D">
              <w:rPr>
                <w:sz w:val="20"/>
                <w:szCs w:val="20"/>
              </w:rPr>
              <w:t>диагностики</w:t>
            </w:r>
            <w:proofErr w:type="spellEnd"/>
          </w:p>
          <w:p w:rsidR="00C96BEE" w:rsidRPr="00C96BEE" w:rsidRDefault="00C96BEE" w:rsidP="006F728E">
            <w:pPr>
              <w:pStyle w:val="TableParagraph"/>
              <w:numPr>
                <w:ilvl w:val="0"/>
                <w:numId w:val="118"/>
              </w:numPr>
              <w:tabs>
                <w:tab w:val="left" w:pos="354"/>
              </w:tabs>
              <w:autoSpaceDE w:val="0"/>
              <w:autoSpaceDN w:val="0"/>
              <w:ind w:right="412" w:firstLine="0"/>
              <w:rPr>
                <w:sz w:val="20"/>
                <w:szCs w:val="20"/>
                <w:lang w:val="ru-RU"/>
              </w:rPr>
            </w:pPr>
            <w:r w:rsidRPr="00C96BEE">
              <w:rPr>
                <w:sz w:val="20"/>
                <w:szCs w:val="20"/>
                <w:lang w:val="ru-RU"/>
              </w:rPr>
              <w:t>Визуализация выраженных талантов и их</w:t>
            </w:r>
            <w:r w:rsidRPr="00C96BEE">
              <w:rPr>
                <w:spacing w:val="-58"/>
                <w:sz w:val="20"/>
                <w:szCs w:val="20"/>
                <w:lang w:val="ru-RU"/>
              </w:rPr>
              <w:t xml:space="preserve"> </w:t>
            </w:r>
            <w:r w:rsidRPr="00C96BEE">
              <w:rPr>
                <w:sz w:val="20"/>
                <w:szCs w:val="20"/>
                <w:lang w:val="ru-RU"/>
              </w:rPr>
              <w:t>описание</w:t>
            </w:r>
          </w:p>
          <w:p w:rsidR="00C96BEE" w:rsidRPr="00C96BEE" w:rsidRDefault="00C96BEE" w:rsidP="006F728E">
            <w:pPr>
              <w:pStyle w:val="TableParagraph"/>
              <w:numPr>
                <w:ilvl w:val="0"/>
                <w:numId w:val="118"/>
              </w:numPr>
              <w:tabs>
                <w:tab w:val="left" w:pos="354"/>
              </w:tabs>
              <w:autoSpaceDE w:val="0"/>
              <w:autoSpaceDN w:val="0"/>
              <w:ind w:right="175" w:firstLine="0"/>
              <w:rPr>
                <w:sz w:val="20"/>
                <w:szCs w:val="20"/>
                <w:lang w:val="ru-RU"/>
              </w:rPr>
            </w:pPr>
            <w:r w:rsidRPr="00C96BEE">
              <w:rPr>
                <w:sz w:val="20"/>
                <w:szCs w:val="20"/>
                <w:lang w:val="ru-RU"/>
              </w:rPr>
              <w:t>Визуализация</w:t>
            </w:r>
            <w:r w:rsidRPr="00C96BEE">
              <w:rPr>
                <w:spacing w:val="-5"/>
                <w:sz w:val="20"/>
                <w:szCs w:val="20"/>
                <w:lang w:val="ru-RU"/>
              </w:rPr>
              <w:t xml:space="preserve"> </w:t>
            </w:r>
            <w:r w:rsidRPr="00C96BEE">
              <w:rPr>
                <w:sz w:val="20"/>
                <w:szCs w:val="20"/>
                <w:lang w:val="ru-RU"/>
              </w:rPr>
              <w:t>рекомендованных</w:t>
            </w:r>
            <w:r w:rsidRPr="00C96BEE">
              <w:rPr>
                <w:spacing w:val="-3"/>
                <w:sz w:val="20"/>
                <w:szCs w:val="20"/>
                <w:lang w:val="ru-RU"/>
              </w:rPr>
              <w:t xml:space="preserve"> </w:t>
            </w:r>
            <w:r w:rsidRPr="00C96BEE">
              <w:rPr>
                <w:sz w:val="20"/>
                <w:szCs w:val="20"/>
                <w:lang w:val="ru-RU"/>
              </w:rPr>
              <w:t>отраслей</w:t>
            </w:r>
            <w:r w:rsidRPr="00C96BEE">
              <w:rPr>
                <w:spacing w:val="-5"/>
                <w:sz w:val="20"/>
                <w:szCs w:val="20"/>
                <w:lang w:val="ru-RU"/>
              </w:rPr>
              <w:t xml:space="preserve"> </w:t>
            </w:r>
            <w:r w:rsidRPr="00C96BEE">
              <w:rPr>
                <w:sz w:val="20"/>
                <w:szCs w:val="20"/>
                <w:lang w:val="ru-RU"/>
              </w:rPr>
              <w:t>и</w:t>
            </w:r>
            <w:r w:rsidRPr="00C96BEE">
              <w:rPr>
                <w:spacing w:val="-57"/>
                <w:sz w:val="20"/>
                <w:szCs w:val="20"/>
                <w:lang w:val="ru-RU"/>
              </w:rPr>
              <w:t xml:space="preserve"> </w:t>
            </w:r>
            <w:r w:rsidRPr="00C96BEE">
              <w:rPr>
                <w:sz w:val="20"/>
                <w:szCs w:val="20"/>
                <w:lang w:val="ru-RU"/>
              </w:rPr>
              <w:t>их</w:t>
            </w:r>
            <w:r w:rsidRPr="00C96BEE">
              <w:rPr>
                <w:spacing w:val="1"/>
                <w:sz w:val="20"/>
                <w:szCs w:val="20"/>
                <w:lang w:val="ru-RU"/>
              </w:rPr>
              <w:t xml:space="preserve"> </w:t>
            </w:r>
            <w:r w:rsidRPr="00C96BEE">
              <w:rPr>
                <w:sz w:val="20"/>
                <w:szCs w:val="20"/>
                <w:lang w:val="ru-RU"/>
              </w:rPr>
              <w:t>описание Визуализация рекомендованных профессий (с</w:t>
            </w:r>
            <w:r w:rsidRPr="00C96BEE">
              <w:rPr>
                <w:spacing w:val="1"/>
                <w:sz w:val="20"/>
                <w:szCs w:val="20"/>
                <w:lang w:val="ru-RU"/>
              </w:rPr>
              <w:t xml:space="preserve"> </w:t>
            </w:r>
            <w:r w:rsidRPr="00C96BEE">
              <w:rPr>
                <w:sz w:val="20"/>
                <w:szCs w:val="20"/>
                <w:lang w:val="ru-RU"/>
              </w:rPr>
              <w:t>пометкой</w:t>
            </w:r>
            <w:r w:rsidRPr="00C96BEE">
              <w:rPr>
                <w:spacing w:val="-4"/>
                <w:sz w:val="20"/>
                <w:szCs w:val="20"/>
                <w:lang w:val="ru-RU"/>
              </w:rPr>
              <w:t xml:space="preserve"> </w:t>
            </w:r>
            <w:r w:rsidRPr="00C96BEE">
              <w:rPr>
                <w:sz w:val="20"/>
                <w:szCs w:val="20"/>
                <w:lang w:val="ru-RU"/>
              </w:rPr>
              <w:t>лайков</w:t>
            </w:r>
            <w:r w:rsidRPr="00C96BEE">
              <w:rPr>
                <w:spacing w:val="-3"/>
                <w:sz w:val="20"/>
                <w:szCs w:val="20"/>
                <w:lang w:val="ru-RU"/>
              </w:rPr>
              <w:t xml:space="preserve"> </w:t>
            </w:r>
            <w:r w:rsidRPr="00C96BEE">
              <w:rPr>
                <w:sz w:val="20"/>
                <w:szCs w:val="20"/>
                <w:lang w:val="ru-RU"/>
              </w:rPr>
              <w:t>пользователя)</w:t>
            </w:r>
            <w:r w:rsidRPr="00C96BEE">
              <w:rPr>
                <w:spacing w:val="-4"/>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их</w:t>
            </w:r>
            <w:r w:rsidRPr="00C96BEE">
              <w:rPr>
                <w:spacing w:val="-1"/>
                <w:sz w:val="20"/>
                <w:szCs w:val="20"/>
                <w:lang w:val="ru-RU"/>
              </w:rPr>
              <w:t xml:space="preserve"> </w:t>
            </w:r>
            <w:r w:rsidRPr="00C96BEE">
              <w:rPr>
                <w:sz w:val="20"/>
                <w:szCs w:val="20"/>
                <w:lang w:val="ru-RU"/>
              </w:rPr>
              <w:t>описание.</w:t>
            </w:r>
          </w:p>
        </w:tc>
      </w:tr>
      <w:tr w:rsidR="00C96BEE" w:rsidRPr="00C96BEE" w:rsidTr="00C96BEE">
        <w:trPr>
          <w:gridAfter w:val="1"/>
          <w:divId w:val="1547135805"/>
          <w:wAfter w:w="7" w:type="dxa"/>
          <w:trHeight w:val="704"/>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15.</w:t>
            </w:r>
          </w:p>
        </w:tc>
        <w:tc>
          <w:tcPr>
            <w:tcW w:w="2037" w:type="dxa"/>
          </w:tcPr>
          <w:p w:rsidR="00C96BEE" w:rsidRPr="00C96BEE" w:rsidRDefault="00C96BEE" w:rsidP="00C96BEE">
            <w:pPr>
              <w:pStyle w:val="TableParagraph"/>
              <w:ind w:left="110" w:right="476"/>
              <w:rPr>
                <w:sz w:val="20"/>
                <w:szCs w:val="20"/>
                <w:lang w:val="ru-RU"/>
              </w:rPr>
            </w:pPr>
            <w:r w:rsidRPr="00C96BEE">
              <w:rPr>
                <w:sz w:val="20"/>
                <w:szCs w:val="20"/>
                <w:lang w:val="ru-RU"/>
              </w:rPr>
              <w:t>Тема 12. Профориентационное</w:t>
            </w:r>
            <w:r w:rsidRPr="00C96BEE">
              <w:rPr>
                <w:spacing w:val="-57"/>
                <w:sz w:val="20"/>
                <w:szCs w:val="20"/>
                <w:lang w:val="ru-RU"/>
              </w:rPr>
              <w:t xml:space="preserve"> </w:t>
            </w:r>
            <w:r w:rsidRPr="00C96BEE">
              <w:rPr>
                <w:sz w:val="20"/>
                <w:szCs w:val="20"/>
                <w:lang w:val="ru-RU"/>
              </w:rPr>
              <w:t>занятие «Россия инженерная:</w:t>
            </w:r>
            <w:r w:rsidRPr="00C96BEE">
              <w:rPr>
                <w:spacing w:val="1"/>
                <w:sz w:val="20"/>
                <w:szCs w:val="20"/>
                <w:lang w:val="ru-RU"/>
              </w:rPr>
              <w:t xml:space="preserve"> </w:t>
            </w:r>
            <w:r w:rsidRPr="00C96BEE">
              <w:rPr>
                <w:sz w:val="20"/>
                <w:szCs w:val="20"/>
                <w:lang w:val="ru-RU"/>
              </w:rPr>
              <w:t>узнаю достижения страны в</w:t>
            </w:r>
            <w:r w:rsidRPr="00C96BEE">
              <w:rPr>
                <w:spacing w:val="1"/>
                <w:sz w:val="20"/>
                <w:szCs w:val="20"/>
                <w:lang w:val="ru-RU"/>
              </w:rPr>
              <w:t xml:space="preserve"> </w:t>
            </w:r>
            <w:r w:rsidRPr="00C96BEE">
              <w:rPr>
                <w:sz w:val="20"/>
                <w:szCs w:val="20"/>
                <w:lang w:val="ru-RU"/>
              </w:rPr>
              <w:t>области инженерного дела»</w:t>
            </w:r>
            <w:r w:rsidRPr="00C96BEE">
              <w:rPr>
                <w:spacing w:val="1"/>
                <w:sz w:val="20"/>
                <w:szCs w:val="20"/>
                <w:lang w:val="ru-RU"/>
              </w:rPr>
              <w:t xml:space="preserve"> </w:t>
            </w:r>
            <w:r w:rsidRPr="00C96BEE">
              <w:rPr>
                <w:sz w:val="20"/>
                <w:szCs w:val="20"/>
                <w:lang w:val="ru-RU"/>
              </w:rPr>
              <w:t>(машиностроение, транспорт,</w:t>
            </w:r>
            <w:r w:rsidRPr="00C96BEE">
              <w:rPr>
                <w:spacing w:val="1"/>
                <w:sz w:val="20"/>
                <w:szCs w:val="20"/>
                <w:lang w:val="ru-RU"/>
              </w:rPr>
              <w:t xml:space="preserve"> </w:t>
            </w:r>
            <w:r w:rsidRPr="00C96BEE">
              <w:rPr>
                <w:sz w:val="20"/>
                <w:szCs w:val="20"/>
                <w:lang w:val="ru-RU"/>
              </w:rPr>
              <w:t>строительство)</w:t>
            </w:r>
            <w:r w:rsidRPr="00C96BEE">
              <w:rPr>
                <w:spacing w:val="-1"/>
                <w:sz w:val="20"/>
                <w:szCs w:val="20"/>
                <w:lang w:val="ru-RU"/>
              </w:rPr>
              <w:t xml:space="preserve"> </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Pr>
                <w:sz w:val="20"/>
                <w:szCs w:val="20"/>
              </w:rPr>
              <w:t>профориента</w:t>
            </w:r>
            <w:r w:rsidRPr="0051222D">
              <w:rPr>
                <w:sz w:val="20"/>
                <w:szCs w:val="20"/>
              </w:rPr>
              <w:t>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180"/>
              <w:rPr>
                <w:sz w:val="20"/>
                <w:szCs w:val="20"/>
                <w:lang w:val="ru-RU"/>
              </w:rPr>
            </w:pPr>
            <w:r w:rsidRPr="00C96BEE">
              <w:rPr>
                <w:sz w:val="20"/>
                <w:szCs w:val="20"/>
                <w:lang w:val="ru-RU"/>
              </w:rPr>
              <w:t>Популяризация и просвещение</w:t>
            </w:r>
            <w:r w:rsidRPr="00C96BEE">
              <w:rPr>
                <w:spacing w:val="-58"/>
                <w:sz w:val="20"/>
                <w:szCs w:val="20"/>
                <w:lang w:val="ru-RU"/>
              </w:rPr>
              <w:t xml:space="preserve"> </w:t>
            </w:r>
            <w:r w:rsidRPr="00C96BEE">
              <w:rPr>
                <w:sz w:val="20"/>
                <w:szCs w:val="20"/>
                <w:lang w:val="ru-RU"/>
              </w:rPr>
              <w:t>обучающихся на основе</w:t>
            </w:r>
            <w:r w:rsidRPr="00C96BEE">
              <w:rPr>
                <w:spacing w:val="1"/>
                <w:sz w:val="20"/>
                <w:szCs w:val="20"/>
                <w:lang w:val="ru-RU"/>
              </w:rPr>
              <w:t xml:space="preserve"> </w:t>
            </w:r>
            <w:r w:rsidRPr="00C96BEE">
              <w:rPr>
                <w:sz w:val="20"/>
                <w:szCs w:val="20"/>
                <w:lang w:val="ru-RU"/>
              </w:rPr>
              <w:t>знакомства с достижениями</w:t>
            </w:r>
            <w:r w:rsidRPr="00C96BEE">
              <w:rPr>
                <w:spacing w:val="1"/>
                <w:sz w:val="20"/>
                <w:szCs w:val="20"/>
                <w:lang w:val="ru-RU"/>
              </w:rPr>
              <w:t xml:space="preserve"> </w:t>
            </w:r>
            <w:r w:rsidRPr="00C96BEE">
              <w:rPr>
                <w:sz w:val="20"/>
                <w:szCs w:val="20"/>
                <w:lang w:val="ru-RU"/>
              </w:rPr>
              <w:t>страны</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сфере</w:t>
            </w:r>
            <w:r w:rsidRPr="00C96BEE">
              <w:rPr>
                <w:spacing w:val="-3"/>
                <w:sz w:val="20"/>
                <w:szCs w:val="20"/>
                <w:lang w:val="ru-RU"/>
              </w:rPr>
              <w:t xml:space="preserve"> </w:t>
            </w:r>
            <w:r w:rsidRPr="00C96BEE">
              <w:rPr>
                <w:sz w:val="20"/>
                <w:szCs w:val="20"/>
                <w:lang w:val="ru-RU"/>
              </w:rPr>
              <w:t>инженерного дела. Знакомство на основе</w:t>
            </w:r>
            <w:r w:rsidRPr="00C96BEE">
              <w:rPr>
                <w:spacing w:val="1"/>
                <w:sz w:val="20"/>
                <w:szCs w:val="20"/>
                <w:lang w:val="ru-RU"/>
              </w:rPr>
              <w:t xml:space="preserve"> </w:t>
            </w:r>
            <w:r w:rsidRPr="00C96BEE">
              <w:rPr>
                <w:sz w:val="20"/>
                <w:szCs w:val="20"/>
                <w:lang w:val="ru-RU"/>
              </w:rPr>
              <w:t>видеосюжетов и интервью с</w:t>
            </w:r>
            <w:r w:rsidRPr="00C96BEE">
              <w:rPr>
                <w:spacing w:val="1"/>
                <w:sz w:val="20"/>
                <w:szCs w:val="20"/>
                <w:lang w:val="ru-RU"/>
              </w:rPr>
              <w:t xml:space="preserve"> </w:t>
            </w:r>
            <w:r w:rsidRPr="00C96BEE">
              <w:rPr>
                <w:sz w:val="20"/>
                <w:szCs w:val="20"/>
                <w:lang w:val="ru-RU"/>
              </w:rPr>
              <w:t>экспертами</w:t>
            </w:r>
            <w:r w:rsidRPr="00C96BEE">
              <w:rPr>
                <w:spacing w:val="-5"/>
                <w:sz w:val="20"/>
                <w:szCs w:val="20"/>
                <w:lang w:val="ru-RU"/>
              </w:rPr>
              <w:t xml:space="preserve"> </w:t>
            </w:r>
            <w:r w:rsidRPr="00C96BEE">
              <w:rPr>
                <w:sz w:val="20"/>
                <w:szCs w:val="20"/>
                <w:lang w:val="ru-RU"/>
              </w:rPr>
              <w:t>и</w:t>
            </w:r>
            <w:r w:rsidRPr="00C96BEE">
              <w:rPr>
                <w:spacing w:val="-4"/>
                <w:sz w:val="20"/>
                <w:szCs w:val="20"/>
                <w:lang w:val="ru-RU"/>
              </w:rPr>
              <w:t xml:space="preserve"> </w:t>
            </w:r>
            <w:r w:rsidRPr="00C96BEE">
              <w:rPr>
                <w:sz w:val="20"/>
                <w:szCs w:val="20"/>
                <w:lang w:val="ru-RU"/>
              </w:rPr>
              <w:t>специалистами</w:t>
            </w:r>
            <w:r w:rsidRPr="00C96BEE">
              <w:rPr>
                <w:spacing w:val="-4"/>
                <w:sz w:val="20"/>
                <w:szCs w:val="20"/>
                <w:lang w:val="ru-RU"/>
              </w:rPr>
              <w:t xml:space="preserve"> </w:t>
            </w:r>
            <w:r w:rsidRPr="00C96BEE">
              <w:rPr>
                <w:sz w:val="20"/>
                <w:szCs w:val="20"/>
                <w:lang w:val="ru-RU"/>
              </w:rPr>
              <w:t>в</w:t>
            </w:r>
            <w:r w:rsidRPr="00C96BEE">
              <w:rPr>
                <w:spacing w:val="-57"/>
                <w:sz w:val="20"/>
                <w:szCs w:val="20"/>
                <w:lang w:val="ru-RU"/>
              </w:rPr>
              <w:t xml:space="preserve"> </w:t>
            </w:r>
            <w:r w:rsidRPr="00C96BEE">
              <w:rPr>
                <w:sz w:val="20"/>
                <w:szCs w:val="20"/>
                <w:lang w:val="ru-RU"/>
              </w:rPr>
              <w:t>области инженерной</w:t>
            </w:r>
            <w:r w:rsidRPr="00C96BEE">
              <w:rPr>
                <w:spacing w:val="-1"/>
                <w:sz w:val="20"/>
                <w:szCs w:val="20"/>
                <w:lang w:val="ru-RU"/>
              </w:rPr>
              <w:t xml:space="preserve"> </w:t>
            </w:r>
            <w:r w:rsidRPr="00C96BEE">
              <w:rPr>
                <w:sz w:val="20"/>
                <w:szCs w:val="20"/>
                <w:lang w:val="ru-RU"/>
              </w:rPr>
              <w:t>и инжиниринговой</w:t>
            </w:r>
            <w:r w:rsidRPr="00C96BEE">
              <w:rPr>
                <w:spacing w:val="-7"/>
                <w:sz w:val="20"/>
                <w:szCs w:val="20"/>
                <w:lang w:val="ru-RU"/>
              </w:rPr>
              <w:t xml:space="preserve"> </w:t>
            </w:r>
            <w:r w:rsidRPr="00C96BEE">
              <w:rPr>
                <w:sz w:val="20"/>
                <w:szCs w:val="20"/>
                <w:lang w:val="ru-RU"/>
              </w:rPr>
              <w:t>деятельности.</w:t>
            </w:r>
          </w:p>
          <w:p w:rsidR="00C96BEE" w:rsidRPr="00C96BEE" w:rsidRDefault="00C96BEE" w:rsidP="00C96BEE">
            <w:pPr>
              <w:pStyle w:val="TableParagraph"/>
              <w:ind w:left="111"/>
              <w:rPr>
                <w:sz w:val="20"/>
                <w:szCs w:val="20"/>
                <w:lang w:val="ru-RU"/>
              </w:rPr>
            </w:pPr>
            <w:r w:rsidRPr="00C96BEE">
              <w:rPr>
                <w:sz w:val="20"/>
                <w:szCs w:val="20"/>
                <w:lang w:val="ru-RU"/>
              </w:rPr>
              <w:t>Повышение информированности</w:t>
            </w:r>
            <w:r w:rsidRPr="00C96BEE">
              <w:rPr>
                <w:spacing w:val="-2"/>
                <w:sz w:val="20"/>
                <w:szCs w:val="20"/>
                <w:lang w:val="ru-RU"/>
              </w:rPr>
              <w:t xml:space="preserve"> </w:t>
            </w:r>
            <w:r w:rsidRPr="00C96BEE">
              <w:rPr>
                <w:sz w:val="20"/>
                <w:szCs w:val="20"/>
                <w:lang w:val="ru-RU"/>
              </w:rPr>
              <w:t>о достижениях</w:t>
            </w:r>
            <w:r w:rsidRPr="00C96BEE">
              <w:rPr>
                <w:spacing w:val="-4"/>
                <w:sz w:val="20"/>
                <w:szCs w:val="20"/>
                <w:lang w:val="ru-RU"/>
              </w:rPr>
              <w:t xml:space="preserve"> </w:t>
            </w:r>
            <w:r w:rsidRPr="00C96BEE">
              <w:rPr>
                <w:sz w:val="20"/>
                <w:szCs w:val="20"/>
                <w:lang w:val="ru-RU"/>
              </w:rPr>
              <w:t>и</w:t>
            </w:r>
            <w:r w:rsidRPr="00C96BEE">
              <w:rPr>
                <w:spacing w:val="-7"/>
                <w:sz w:val="20"/>
                <w:szCs w:val="20"/>
                <w:lang w:val="ru-RU"/>
              </w:rPr>
              <w:t xml:space="preserve"> </w:t>
            </w:r>
            <w:r w:rsidRPr="00C96BEE">
              <w:rPr>
                <w:sz w:val="20"/>
                <w:szCs w:val="20"/>
                <w:lang w:val="ru-RU"/>
              </w:rPr>
              <w:t>перспективах</w:t>
            </w:r>
            <w:r w:rsidRPr="00C96BEE">
              <w:rPr>
                <w:spacing w:val="-57"/>
                <w:sz w:val="20"/>
                <w:szCs w:val="20"/>
                <w:lang w:val="ru-RU"/>
              </w:rPr>
              <w:t xml:space="preserve"> </w:t>
            </w:r>
            <w:r w:rsidRPr="00C96BEE">
              <w:rPr>
                <w:sz w:val="20"/>
                <w:szCs w:val="20"/>
                <w:lang w:val="ru-RU"/>
              </w:rPr>
              <w:t>развития инженерного дела,</w:t>
            </w:r>
            <w:r w:rsidRPr="00C96BEE">
              <w:rPr>
                <w:spacing w:val="1"/>
                <w:sz w:val="20"/>
                <w:szCs w:val="20"/>
                <w:lang w:val="ru-RU"/>
              </w:rPr>
              <w:t xml:space="preserve"> </w:t>
            </w:r>
            <w:r w:rsidRPr="00C96BEE">
              <w:rPr>
                <w:sz w:val="20"/>
                <w:szCs w:val="20"/>
                <w:lang w:val="ru-RU"/>
              </w:rPr>
              <w:t>направленного на решение</w:t>
            </w:r>
            <w:r w:rsidRPr="00C96BEE">
              <w:rPr>
                <w:spacing w:val="1"/>
                <w:sz w:val="20"/>
                <w:szCs w:val="20"/>
                <w:lang w:val="ru-RU"/>
              </w:rPr>
              <w:t xml:space="preserve"> </w:t>
            </w:r>
            <w:r w:rsidRPr="00C96BEE">
              <w:rPr>
                <w:sz w:val="20"/>
                <w:szCs w:val="20"/>
                <w:lang w:val="ru-RU"/>
              </w:rPr>
              <w:t>важнейших задач развития</w:t>
            </w:r>
            <w:r w:rsidRPr="00C96BEE">
              <w:rPr>
                <w:spacing w:val="1"/>
                <w:sz w:val="20"/>
                <w:szCs w:val="20"/>
                <w:lang w:val="ru-RU"/>
              </w:rPr>
              <w:t xml:space="preserve"> </w:t>
            </w:r>
            <w:r w:rsidRPr="00C96BEE">
              <w:rPr>
                <w:sz w:val="20"/>
                <w:szCs w:val="20"/>
                <w:lang w:val="ru-RU"/>
              </w:rPr>
              <w:t>общества</w:t>
            </w:r>
            <w:r w:rsidRPr="00C96BEE">
              <w:rPr>
                <w:spacing w:val="-2"/>
                <w:sz w:val="20"/>
                <w:szCs w:val="20"/>
                <w:lang w:val="ru-RU"/>
              </w:rPr>
              <w:t xml:space="preserve"> </w:t>
            </w:r>
            <w:r w:rsidRPr="00C96BEE">
              <w:rPr>
                <w:sz w:val="20"/>
                <w:szCs w:val="20"/>
                <w:lang w:val="ru-RU"/>
              </w:rPr>
              <w:t>и страны.</w:t>
            </w:r>
          </w:p>
          <w:p w:rsidR="00C96BEE" w:rsidRPr="00C96BEE" w:rsidRDefault="00C96BEE" w:rsidP="00C96BEE">
            <w:pPr>
              <w:pStyle w:val="TableParagraph"/>
              <w:ind w:left="111" w:right="123"/>
              <w:rPr>
                <w:sz w:val="20"/>
                <w:szCs w:val="20"/>
                <w:lang w:val="ru-RU"/>
              </w:rPr>
            </w:pPr>
            <w:r w:rsidRPr="00C96BEE">
              <w:rPr>
                <w:sz w:val="20"/>
                <w:szCs w:val="20"/>
                <w:lang w:val="ru-RU"/>
              </w:rPr>
              <w:t>Информирование о профессиях</w:t>
            </w:r>
            <w:r w:rsidRPr="00C96BEE">
              <w:rPr>
                <w:spacing w:val="-58"/>
                <w:sz w:val="20"/>
                <w:szCs w:val="20"/>
                <w:lang w:val="ru-RU"/>
              </w:rPr>
              <w:t xml:space="preserve"> </w:t>
            </w:r>
            <w:r w:rsidRPr="00C96BEE">
              <w:rPr>
                <w:sz w:val="20"/>
                <w:szCs w:val="20"/>
                <w:lang w:val="ru-RU"/>
              </w:rPr>
              <w:t>и современном рынке труда в</w:t>
            </w:r>
            <w:r w:rsidRPr="00C96BEE">
              <w:rPr>
                <w:spacing w:val="1"/>
                <w:sz w:val="20"/>
                <w:szCs w:val="20"/>
                <w:lang w:val="ru-RU"/>
              </w:rPr>
              <w:t xml:space="preserve"> </w:t>
            </w:r>
            <w:r w:rsidRPr="00C96BEE">
              <w:rPr>
                <w:sz w:val="20"/>
                <w:szCs w:val="20"/>
                <w:lang w:val="ru-RU"/>
              </w:rPr>
              <w:t>области инженерной деятельности</w:t>
            </w:r>
            <w:r w:rsidRPr="00C96BEE">
              <w:rPr>
                <w:spacing w:val="-8"/>
                <w:sz w:val="20"/>
                <w:szCs w:val="20"/>
                <w:lang w:val="ru-RU"/>
              </w:rPr>
              <w:t xml:space="preserve"> </w:t>
            </w:r>
            <w:r w:rsidRPr="00C96BEE">
              <w:rPr>
                <w:sz w:val="20"/>
                <w:szCs w:val="20"/>
                <w:lang w:val="ru-RU"/>
              </w:rPr>
              <w:t>и</w:t>
            </w:r>
            <w:r w:rsidRPr="00C96BEE">
              <w:rPr>
                <w:spacing w:val="-8"/>
                <w:sz w:val="20"/>
                <w:szCs w:val="20"/>
                <w:lang w:val="ru-RU"/>
              </w:rPr>
              <w:t xml:space="preserve"> </w:t>
            </w:r>
            <w:r w:rsidRPr="00C96BEE">
              <w:rPr>
                <w:sz w:val="20"/>
                <w:szCs w:val="20"/>
                <w:lang w:val="ru-RU"/>
              </w:rPr>
              <w:t>смежных</w:t>
            </w:r>
            <w:r w:rsidRPr="00C96BEE">
              <w:rPr>
                <w:spacing w:val="-57"/>
                <w:sz w:val="20"/>
                <w:szCs w:val="20"/>
                <w:lang w:val="ru-RU"/>
              </w:rPr>
              <w:t xml:space="preserve"> </w:t>
            </w:r>
            <w:r w:rsidRPr="00C96BEE">
              <w:rPr>
                <w:sz w:val="20"/>
                <w:szCs w:val="20"/>
                <w:lang w:val="ru-RU"/>
              </w:rPr>
              <w:t>отраслей.</w:t>
            </w:r>
          </w:p>
        </w:tc>
        <w:tc>
          <w:tcPr>
            <w:tcW w:w="2742" w:type="dxa"/>
            <w:gridSpan w:val="2"/>
          </w:tcPr>
          <w:p w:rsidR="00C96BEE" w:rsidRPr="00C96BEE" w:rsidRDefault="00C96BEE" w:rsidP="00C96BEE">
            <w:pPr>
              <w:pStyle w:val="TableParagraph"/>
              <w:ind w:right="399"/>
              <w:rPr>
                <w:sz w:val="20"/>
                <w:szCs w:val="20"/>
                <w:lang w:val="ru-RU"/>
              </w:rPr>
            </w:pPr>
            <w:r w:rsidRPr="00C96BEE">
              <w:rPr>
                <w:sz w:val="20"/>
                <w:szCs w:val="20"/>
                <w:lang w:val="ru-RU"/>
              </w:rPr>
              <w:t>Просмотр и обсуждение видео-интервью с</w:t>
            </w:r>
            <w:r w:rsidRPr="00C96BEE">
              <w:rPr>
                <w:spacing w:val="1"/>
                <w:sz w:val="20"/>
                <w:szCs w:val="20"/>
                <w:lang w:val="ru-RU"/>
              </w:rPr>
              <w:t xml:space="preserve"> </w:t>
            </w:r>
            <w:r w:rsidRPr="00C96BEE">
              <w:rPr>
                <w:sz w:val="20"/>
                <w:szCs w:val="20"/>
                <w:lang w:val="ru-RU"/>
              </w:rPr>
              <w:t>экспертами в сфере инженерного дела с</w:t>
            </w:r>
            <w:r w:rsidRPr="00C96BEE">
              <w:rPr>
                <w:spacing w:val="1"/>
                <w:sz w:val="20"/>
                <w:szCs w:val="20"/>
                <w:lang w:val="ru-RU"/>
              </w:rPr>
              <w:t xml:space="preserve"> </w:t>
            </w:r>
            <w:r w:rsidRPr="00C96BEE">
              <w:rPr>
                <w:sz w:val="20"/>
                <w:szCs w:val="20"/>
                <w:lang w:val="ru-RU"/>
              </w:rPr>
              <w:t>использованием</w:t>
            </w:r>
            <w:r w:rsidRPr="00C96BEE">
              <w:rPr>
                <w:spacing w:val="-7"/>
                <w:sz w:val="20"/>
                <w:szCs w:val="20"/>
                <w:lang w:val="ru-RU"/>
              </w:rPr>
              <w:t xml:space="preserve"> </w:t>
            </w:r>
            <w:r w:rsidRPr="00C96BEE">
              <w:rPr>
                <w:sz w:val="20"/>
                <w:szCs w:val="20"/>
                <w:lang w:val="ru-RU"/>
              </w:rPr>
              <w:t>элементов</w:t>
            </w:r>
            <w:r w:rsidRPr="00C96BEE">
              <w:rPr>
                <w:spacing w:val="-7"/>
                <w:sz w:val="20"/>
                <w:szCs w:val="20"/>
                <w:lang w:val="ru-RU"/>
              </w:rPr>
              <w:t xml:space="preserve"> </w:t>
            </w:r>
            <w:proofErr w:type="spellStart"/>
            <w:r w:rsidRPr="00C96BEE">
              <w:rPr>
                <w:sz w:val="20"/>
                <w:szCs w:val="20"/>
                <w:lang w:val="ru-RU"/>
              </w:rPr>
              <w:t>форсайт</w:t>
            </w:r>
            <w:proofErr w:type="spellEnd"/>
            <w:r w:rsidRPr="00C96BEE">
              <w:rPr>
                <w:sz w:val="20"/>
                <w:szCs w:val="20"/>
                <w:lang w:val="ru-RU"/>
              </w:rPr>
              <w:t>-сессии:</w:t>
            </w:r>
          </w:p>
          <w:p w:rsidR="00C96BEE" w:rsidRPr="00C96BEE" w:rsidRDefault="00C96BEE" w:rsidP="006F728E">
            <w:pPr>
              <w:pStyle w:val="TableParagraph"/>
              <w:numPr>
                <w:ilvl w:val="0"/>
                <w:numId w:val="117"/>
              </w:numPr>
              <w:tabs>
                <w:tab w:val="left" w:pos="414"/>
              </w:tabs>
              <w:autoSpaceDE w:val="0"/>
              <w:autoSpaceDN w:val="0"/>
              <w:ind w:right="458" w:firstLine="0"/>
              <w:rPr>
                <w:sz w:val="20"/>
                <w:szCs w:val="20"/>
                <w:lang w:val="ru-RU"/>
              </w:rPr>
            </w:pPr>
            <w:r w:rsidRPr="00C96BEE">
              <w:rPr>
                <w:sz w:val="20"/>
                <w:szCs w:val="20"/>
                <w:lang w:val="ru-RU"/>
              </w:rPr>
              <w:t>обдумывание</w:t>
            </w:r>
            <w:r w:rsidRPr="00C96BEE">
              <w:rPr>
                <w:spacing w:val="-5"/>
                <w:sz w:val="20"/>
                <w:szCs w:val="20"/>
                <w:lang w:val="ru-RU"/>
              </w:rPr>
              <w:t xml:space="preserve"> </w:t>
            </w:r>
            <w:r w:rsidRPr="00C96BEE">
              <w:rPr>
                <w:sz w:val="20"/>
                <w:szCs w:val="20"/>
                <w:lang w:val="ru-RU"/>
              </w:rPr>
              <w:t>будущего</w:t>
            </w:r>
            <w:r w:rsidRPr="00C96BEE">
              <w:rPr>
                <w:spacing w:val="-5"/>
                <w:sz w:val="20"/>
                <w:szCs w:val="20"/>
                <w:lang w:val="ru-RU"/>
              </w:rPr>
              <w:t xml:space="preserve"> </w:t>
            </w:r>
            <w:r w:rsidRPr="00C96BEE">
              <w:rPr>
                <w:sz w:val="20"/>
                <w:szCs w:val="20"/>
                <w:lang w:val="ru-RU"/>
              </w:rPr>
              <w:t>(исследование</w:t>
            </w:r>
            <w:r w:rsidRPr="00C96BEE">
              <w:rPr>
                <w:spacing w:val="-5"/>
                <w:sz w:val="20"/>
                <w:szCs w:val="20"/>
                <w:lang w:val="ru-RU"/>
              </w:rPr>
              <w:t xml:space="preserve"> </w:t>
            </w:r>
            <w:r w:rsidRPr="00C96BEE">
              <w:rPr>
                <w:sz w:val="20"/>
                <w:szCs w:val="20"/>
                <w:lang w:val="ru-RU"/>
              </w:rPr>
              <w:t>и</w:t>
            </w:r>
            <w:r w:rsidRPr="00C96BEE">
              <w:rPr>
                <w:spacing w:val="-57"/>
                <w:sz w:val="20"/>
                <w:szCs w:val="20"/>
                <w:lang w:val="ru-RU"/>
              </w:rPr>
              <w:t xml:space="preserve"> </w:t>
            </w:r>
            <w:r w:rsidRPr="00C96BEE">
              <w:rPr>
                <w:sz w:val="20"/>
                <w:szCs w:val="20"/>
                <w:lang w:val="ru-RU"/>
              </w:rPr>
              <w:t>прогноз</w:t>
            </w:r>
            <w:r w:rsidRPr="00C96BEE">
              <w:rPr>
                <w:spacing w:val="-3"/>
                <w:sz w:val="20"/>
                <w:szCs w:val="20"/>
                <w:lang w:val="ru-RU"/>
              </w:rPr>
              <w:t xml:space="preserve"> </w:t>
            </w:r>
            <w:r w:rsidRPr="00C96BEE">
              <w:rPr>
                <w:sz w:val="20"/>
                <w:szCs w:val="20"/>
                <w:lang w:val="ru-RU"/>
              </w:rPr>
              <w:t>на</w:t>
            </w:r>
            <w:r w:rsidRPr="00C96BEE">
              <w:rPr>
                <w:spacing w:val="-1"/>
                <w:sz w:val="20"/>
                <w:szCs w:val="20"/>
                <w:lang w:val="ru-RU"/>
              </w:rPr>
              <w:t xml:space="preserve"> </w:t>
            </w:r>
            <w:r w:rsidRPr="00C96BEE">
              <w:rPr>
                <w:sz w:val="20"/>
                <w:szCs w:val="20"/>
                <w:lang w:val="ru-RU"/>
              </w:rPr>
              <w:t>основе</w:t>
            </w:r>
            <w:r w:rsidRPr="00C96BEE">
              <w:rPr>
                <w:spacing w:val="-2"/>
                <w:sz w:val="20"/>
                <w:szCs w:val="20"/>
                <w:lang w:val="ru-RU"/>
              </w:rPr>
              <w:t xml:space="preserve"> </w:t>
            </w:r>
            <w:r w:rsidRPr="00C96BEE">
              <w:rPr>
                <w:sz w:val="20"/>
                <w:szCs w:val="20"/>
                <w:lang w:val="ru-RU"/>
              </w:rPr>
              <w:t>видео-интервью и дополнительных</w:t>
            </w:r>
            <w:r w:rsidRPr="00C96BEE">
              <w:rPr>
                <w:spacing w:val="-3"/>
                <w:sz w:val="20"/>
                <w:szCs w:val="20"/>
                <w:lang w:val="ru-RU"/>
              </w:rPr>
              <w:t xml:space="preserve"> </w:t>
            </w:r>
            <w:r w:rsidRPr="00C96BEE">
              <w:rPr>
                <w:sz w:val="20"/>
                <w:szCs w:val="20"/>
                <w:lang w:val="ru-RU"/>
              </w:rPr>
              <w:t>материалов);</w:t>
            </w:r>
          </w:p>
          <w:p w:rsidR="00C96BEE" w:rsidRPr="00C96BEE" w:rsidRDefault="00C96BEE" w:rsidP="006F728E">
            <w:pPr>
              <w:pStyle w:val="TableParagraph"/>
              <w:numPr>
                <w:ilvl w:val="0"/>
                <w:numId w:val="117"/>
              </w:numPr>
              <w:tabs>
                <w:tab w:val="left" w:pos="354"/>
              </w:tabs>
              <w:autoSpaceDE w:val="0"/>
              <w:autoSpaceDN w:val="0"/>
              <w:ind w:left="353" w:hanging="241"/>
              <w:rPr>
                <w:sz w:val="20"/>
                <w:szCs w:val="20"/>
                <w:lang w:val="ru-RU"/>
              </w:rPr>
            </w:pPr>
            <w:r w:rsidRPr="00C96BEE">
              <w:rPr>
                <w:sz w:val="20"/>
                <w:szCs w:val="20"/>
                <w:lang w:val="ru-RU"/>
              </w:rPr>
              <w:t>спорить</w:t>
            </w:r>
            <w:r w:rsidRPr="00C96BEE">
              <w:rPr>
                <w:spacing w:val="-3"/>
                <w:sz w:val="20"/>
                <w:szCs w:val="20"/>
                <w:lang w:val="ru-RU"/>
              </w:rPr>
              <w:t xml:space="preserve"> </w:t>
            </w:r>
            <w:r w:rsidRPr="00C96BEE">
              <w:rPr>
                <w:sz w:val="20"/>
                <w:szCs w:val="20"/>
                <w:lang w:val="ru-RU"/>
              </w:rPr>
              <w:t>о</w:t>
            </w:r>
            <w:r w:rsidRPr="00C96BEE">
              <w:rPr>
                <w:spacing w:val="-3"/>
                <w:sz w:val="20"/>
                <w:szCs w:val="20"/>
                <w:lang w:val="ru-RU"/>
              </w:rPr>
              <w:t xml:space="preserve"> </w:t>
            </w:r>
            <w:r w:rsidRPr="00C96BEE">
              <w:rPr>
                <w:sz w:val="20"/>
                <w:szCs w:val="20"/>
                <w:lang w:val="ru-RU"/>
              </w:rPr>
              <w:t>будущем</w:t>
            </w:r>
            <w:r w:rsidRPr="00C96BEE">
              <w:rPr>
                <w:spacing w:val="-3"/>
                <w:sz w:val="20"/>
                <w:szCs w:val="20"/>
                <w:lang w:val="ru-RU"/>
              </w:rPr>
              <w:t xml:space="preserve"> </w:t>
            </w:r>
            <w:r w:rsidRPr="00C96BEE">
              <w:rPr>
                <w:sz w:val="20"/>
                <w:szCs w:val="20"/>
                <w:lang w:val="ru-RU"/>
              </w:rPr>
              <w:t>(мозговой</w:t>
            </w:r>
            <w:r w:rsidRPr="00C96BEE">
              <w:rPr>
                <w:spacing w:val="-3"/>
                <w:sz w:val="20"/>
                <w:szCs w:val="20"/>
                <w:lang w:val="ru-RU"/>
              </w:rPr>
              <w:t xml:space="preserve"> </w:t>
            </w:r>
            <w:r w:rsidRPr="00C96BEE">
              <w:rPr>
                <w:sz w:val="20"/>
                <w:szCs w:val="20"/>
                <w:lang w:val="ru-RU"/>
              </w:rPr>
              <w:t>штурм);</w:t>
            </w:r>
          </w:p>
          <w:p w:rsidR="00C96BEE" w:rsidRPr="00C96BEE" w:rsidRDefault="00C96BEE" w:rsidP="006F728E">
            <w:pPr>
              <w:pStyle w:val="TableParagraph"/>
              <w:numPr>
                <w:ilvl w:val="0"/>
                <w:numId w:val="117"/>
              </w:numPr>
              <w:tabs>
                <w:tab w:val="left" w:pos="354"/>
              </w:tabs>
              <w:autoSpaceDE w:val="0"/>
              <w:autoSpaceDN w:val="0"/>
              <w:ind w:right="941" w:firstLine="0"/>
              <w:rPr>
                <w:sz w:val="20"/>
                <w:szCs w:val="20"/>
                <w:lang w:val="ru-RU"/>
              </w:rPr>
            </w:pPr>
            <w:r w:rsidRPr="00C96BEE">
              <w:rPr>
                <w:sz w:val="20"/>
                <w:szCs w:val="20"/>
                <w:lang w:val="ru-RU"/>
              </w:rPr>
              <w:t>очерчивать</w:t>
            </w:r>
            <w:r w:rsidRPr="00C96BEE">
              <w:rPr>
                <w:spacing w:val="-5"/>
                <w:sz w:val="20"/>
                <w:szCs w:val="20"/>
                <w:lang w:val="ru-RU"/>
              </w:rPr>
              <w:t xml:space="preserve"> </w:t>
            </w:r>
            <w:r w:rsidRPr="00C96BEE">
              <w:rPr>
                <w:sz w:val="20"/>
                <w:szCs w:val="20"/>
                <w:lang w:val="ru-RU"/>
              </w:rPr>
              <w:t>будущее</w:t>
            </w:r>
            <w:r w:rsidRPr="00C96BEE">
              <w:rPr>
                <w:spacing w:val="-4"/>
                <w:sz w:val="20"/>
                <w:szCs w:val="20"/>
                <w:lang w:val="ru-RU"/>
              </w:rPr>
              <w:t xml:space="preserve"> </w:t>
            </w:r>
            <w:r w:rsidRPr="00C96BEE">
              <w:rPr>
                <w:sz w:val="20"/>
                <w:szCs w:val="20"/>
                <w:lang w:val="ru-RU"/>
              </w:rPr>
              <w:t>(формирование</w:t>
            </w:r>
            <w:r w:rsidRPr="00C96BEE">
              <w:rPr>
                <w:spacing w:val="-57"/>
                <w:sz w:val="20"/>
                <w:szCs w:val="20"/>
                <w:lang w:val="ru-RU"/>
              </w:rPr>
              <w:t xml:space="preserve"> </w:t>
            </w:r>
            <w:r w:rsidRPr="00C96BEE">
              <w:rPr>
                <w:sz w:val="20"/>
                <w:szCs w:val="20"/>
                <w:lang w:val="ru-RU"/>
              </w:rPr>
              <w:t>профориентационной</w:t>
            </w:r>
            <w:r w:rsidRPr="00C96BEE">
              <w:rPr>
                <w:spacing w:val="-2"/>
                <w:sz w:val="20"/>
                <w:szCs w:val="20"/>
                <w:lang w:val="ru-RU"/>
              </w:rPr>
              <w:t xml:space="preserve"> </w:t>
            </w:r>
            <w:r w:rsidRPr="00C96BEE">
              <w:rPr>
                <w:sz w:val="20"/>
                <w:szCs w:val="20"/>
                <w:lang w:val="ru-RU"/>
              </w:rPr>
              <w:t>карты</w:t>
            </w:r>
            <w:r w:rsidRPr="00C96BEE">
              <w:rPr>
                <w:spacing w:val="-1"/>
                <w:sz w:val="20"/>
                <w:szCs w:val="20"/>
                <w:lang w:val="ru-RU"/>
              </w:rPr>
              <w:t xml:space="preserve"> </w:t>
            </w:r>
            <w:r w:rsidRPr="00C96BEE">
              <w:rPr>
                <w:sz w:val="20"/>
                <w:szCs w:val="20"/>
                <w:lang w:val="ru-RU"/>
              </w:rPr>
              <w:t>и др.).</w:t>
            </w:r>
          </w:p>
          <w:p w:rsidR="00C96BEE" w:rsidRPr="00C96BEE" w:rsidRDefault="00C96BEE" w:rsidP="00C96BEE">
            <w:pPr>
              <w:pStyle w:val="TableParagraph"/>
              <w:ind w:right="159"/>
              <w:rPr>
                <w:sz w:val="20"/>
                <w:szCs w:val="20"/>
                <w:lang w:val="ru-RU"/>
              </w:rPr>
            </w:pPr>
            <w:r w:rsidRPr="00C96BEE">
              <w:rPr>
                <w:sz w:val="20"/>
                <w:szCs w:val="20"/>
                <w:lang w:val="ru-RU"/>
              </w:rPr>
              <w:t>В рамках профориентационного занятия</w:t>
            </w:r>
            <w:r w:rsidRPr="00C96BEE">
              <w:rPr>
                <w:spacing w:val="1"/>
                <w:sz w:val="20"/>
                <w:szCs w:val="20"/>
                <w:lang w:val="ru-RU"/>
              </w:rPr>
              <w:t xml:space="preserve"> </w:t>
            </w:r>
            <w:r w:rsidRPr="00C96BEE">
              <w:rPr>
                <w:sz w:val="20"/>
                <w:szCs w:val="20"/>
                <w:lang w:val="ru-RU"/>
              </w:rPr>
              <w:t>обучающиеся</w:t>
            </w:r>
            <w:r w:rsidRPr="00C96BEE">
              <w:rPr>
                <w:spacing w:val="-3"/>
                <w:sz w:val="20"/>
                <w:szCs w:val="20"/>
                <w:lang w:val="ru-RU"/>
              </w:rPr>
              <w:t xml:space="preserve"> </w:t>
            </w:r>
            <w:r w:rsidRPr="00C96BEE">
              <w:rPr>
                <w:sz w:val="20"/>
                <w:szCs w:val="20"/>
                <w:lang w:val="ru-RU"/>
              </w:rPr>
              <w:t>формируют «карту</w:t>
            </w:r>
            <w:r w:rsidRPr="00C96BEE">
              <w:rPr>
                <w:spacing w:val="-8"/>
                <w:sz w:val="20"/>
                <w:szCs w:val="20"/>
                <w:lang w:val="ru-RU"/>
              </w:rPr>
              <w:t xml:space="preserve"> </w:t>
            </w:r>
            <w:r w:rsidRPr="00C96BEE">
              <w:rPr>
                <w:sz w:val="20"/>
                <w:szCs w:val="20"/>
                <w:lang w:val="ru-RU"/>
              </w:rPr>
              <w:t>будущего»</w:t>
            </w:r>
            <w:r w:rsidRPr="00C96BEE">
              <w:rPr>
                <w:spacing w:val="-8"/>
                <w:sz w:val="20"/>
                <w:szCs w:val="20"/>
                <w:lang w:val="ru-RU"/>
              </w:rPr>
              <w:t xml:space="preserve"> </w:t>
            </w:r>
            <w:r w:rsidRPr="00C96BEE">
              <w:rPr>
                <w:sz w:val="20"/>
                <w:szCs w:val="20"/>
                <w:lang w:val="ru-RU"/>
              </w:rPr>
              <w:t>с</w:t>
            </w:r>
            <w:r w:rsidRPr="00C96BEE">
              <w:rPr>
                <w:spacing w:val="-57"/>
                <w:sz w:val="20"/>
                <w:szCs w:val="20"/>
                <w:lang w:val="ru-RU"/>
              </w:rPr>
              <w:t xml:space="preserve"> </w:t>
            </w:r>
            <w:r w:rsidRPr="00C96BEE">
              <w:rPr>
                <w:sz w:val="20"/>
                <w:szCs w:val="20"/>
                <w:lang w:val="ru-RU"/>
              </w:rPr>
              <w:t>учетом трендов, технологий, профессий,</w:t>
            </w:r>
            <w:r w:rsidRPr="00C96BEE">
              <w:rPr>
                <w:spacing w:val="1"/>
                <w:sz w:val="20"/>
                <w:szCs w:val="20"/>
                <w:lang w:val="ru-RU"/>
              </w:rPr>
              <w:t xml:space="preserve"> </w:t>
            </w:r>
            <w:r w:rsidRPr="00C96BEE">
              <w:rPr>
                <w:sz w:val="20"/>
                <w:szCs w:val="20"/>
                <w:lang w:val="ru-RU"/>
              </w:rPr>
              <w:t>личностных и профессиональных качеств,</w:t>
            </w:r>
            <w:r w:rsidRPr="00C96BEE">
              <w:rPr>
                <w:spacing w:val="1"/>
                <w:sz w:val="20"/>
                <w:szCs w:val="20"/>
                <w:lang w:val="ru-RU"/>
              </w:rPr>
              <w:t xml:space="preserve"> </w:t>
            </w:r>
            <w:r w:rsidRPr="00C96BEE">
              <w:rPr>
                <w:sz w:val="20"/>
                <w:szCs w:val="20"/>
                <w:lang w:val="ru-RU"/>
              </w:rPr>
              <w:t>необходимых</w:t>
            </w:r>
            <w:r w:rsidRPr="00C96BEE">
              <w:rPr>
                <w:spacing w:val="-2"/>
                <w:sz w:val="20"/>
                <w:szCs w:val="20"/>
                <w:lang w:val="ru-RU"/>
              </w:rPr>
              <w:t xml:space="preserve"> </w:t>
            </w:r>
            <w:r w:rsidRPr="00C96BEE">
              <w:rPr>
                <w:sz w:val="20"/>
                <w:szCs w:val="20"/>
                <w:lang w:val="ru-RU"/>
              </w:rPr>
              <w:t>знаний</w:t>
            </w:r>
            <w:r w:rsidRPr="00C96BEE">
              <w:rPr>
                <w:spacing w:val="-2"/>
                <w:sz w:val="20"/>
                <w:szCs w:val="20"/>
                <w:lang w:val="ru-RU"/>
              </w:rPr>
              <w:t xml:space="preserve"> </w:t>
            </w:r>
            <w:r w:rsidRPr="00C96BEE">
              <w:rPr>
                <w:sz w:val="20"/>
                <w:szCs w:val="20"/>
                <w:lang w:val="ru-RU"/>
              </w:rPr>
              <w:t>и</w:t>
            </w:r>
            <w:r w:rsidRPr="00C96BEE">
              <w:rPr>
                <w:spacing w:val="-2"/>
                <w:sz w:val="20"/>
                <w:szCs w:val="20"/>
                <w:lang w:val="ru-RU"/>
              </w:rPr>
              <w:t xml:space="preserve"> </w:t>
            </w:r>
            <w:r w:rsidRPr="00C96BEE">
              <w:rPr>
                <w:sz w:val="20"/>
                <w:szCs w:val="20"/>
                <w:lang w:val="ru-RU"/>
              </w:rPr>
              <w:t>др.</w:t>
            </w:r>
          </w:p>
          <w:p w:rsidR="00C96BEE" w:rsidRPr="00C96BEE" w:rsidRDefault="00C96BEE" w:rsidP="00C96BEE">
            <w:pPr>
              <w:pStyle w:val="TableParagraph"/>
              <w:ind w:right="251"/>
              <w:rPr>
                <w:sz w:val="20"/>
                <w:szCs w:val="20"/>
                <w:lang w:val="ru-RU"/>
              </w:rPr>
            </w:pPr>
            <w:r w:rsidRPr="00C96BEE">
              <w:rPr>
                <w:sz w:val="20"/>
                <w:szCs w:val="20"/>
                <w:lang w:val="ru-RU"/>
              </w:rPr>
              <w:t>Для педагогов-навигаторов, принимающих</w:t>
            </w:r>
            <w:r w:rsidRPr="00C96BEE">
              <w:rPr>
                <w:spacing w:val="1"/>
                <w:sz w:val="20"/>
                <w:szCs w:val="20"/>
                <w:lang w:val="ru-RU"/>
              </w:rPr>
              <w:t xml:space="preserve"> </w:t>
            </w:r>
            <w:r w:rsidRPr="00C96BEE">
              <w:rPr>
                <w:sz w:val="20"/>
                <w:szCs w:val="20"/>
                <w:lang w:val="ru-RU"/>
              </w:rPr>
              <w:t>участие в проекте «Билет в будущее»,</w:t>
            </w:r>
            <w:r w:rsidRPr="00C96BEE">
              <w:rPr>
                <w:spacing w:val="1"/>
                <w:sz w:val="20"/>
                <w:szCs w:val="20"/>
                <w:lang w:val="ru-RU"/>
              </w:rPr>
              <w:t xml:space="preserve"> </w:t>
            </w:r>
            <w:r w:rsidRPr="00C96BEE">
              <w:rPr>
                <w:sz w:val="20"/>
                <w:szCs w:val="20"/>
                <w:lang w:val="ru-RU"/>
              </w:rPr>
              <w:t>материалы</w:t>
            </w:r>
            <w:r w:rsidRPr="00C96BEE">
              <w:rPr>
                <w:spacing w:val="-5"/>
                <w:sz w:val="20"/>
                <w:szCs w:val="20"/>
                <w:lang w:val="ru-RU"/>
              </w:rPr>
              <w:t xml:space="preserve"> </w:t>
            </w:r>
            <w:r w:rsidRPr="00C96BEE">
              <w:rPr>
                <w:sz w:val="20"/>
                <w:szCs w:val="20"/>
                <w:lang w:val="ru-RU"/>
              </w:rPr>
              <w:t>для</w:t>
            </w:r>
            <w:r w:rsidRPr="00C96BEE">
              <w:rPr>
                <w:spacing w:val="-3"/>
                <w:sz w:val="20"/>
                <w:szCs w:val="20"/>
                <w:lang w:val="ru-RU"/>
              </w:rPr>
              <w:t xml:space="preserve"> </w:t>
            </w:r>
            <w:r w:rsidRPr="00C96BEE">
              <w:rPr>
                <w:sz w:val="20"/>
                <w:szCs w:val="20"/>
                <w:lang w:val="ru-RU"/>
              </w:rPr>
              <w:t>проведения</w:t>
            </w:r>
            <w:r w:rsidRPr="00C96BEE">
              <w:rPr>
                <w:spacing w:val="-3"/>
                <w:sz w:val="20"/>
                <w:szCs w:val="20"/>
                <w:lang w:val="ru-RU"/>
              </w:rPr>
              <w:t xml:space="preserve"> </w:t>
            </w:r>
            <w:r w:rsidRPr="00C96BEE">
              <w:rPr>
                <w:sz w:val="20"/>
                <w:szCs w:val="20"/>
                <w:lang w:val="ru-RU"/>
              </w:rPr>
              <w:t>занятия</w:t>
            </w:r>
            <w:r w:rsidRPr="00C96BEE">
              <w:rPr>
                <w:spacing w:val="-4"/>
                <w:sz w:val="20"/>
                <w:szCs w:val="20"/>
                <w:lang w:val="ru-RU"/>
              </w:rPr>
              <w:t xml:space="preserve"> </w:t>
            </w:r>
            <w:r w:rsidRPr="00C96BEE">
              <w:rPr>
                <w:sz w:val="20"/>
                <w:szCs w:val="20"/>
                <w:lang w:val="ru-RU"/>
              </w:rPr>
              <w:t>доступны</w:t>
            </w:r>
            <w:r w:rsidRPr="00C96BEE">
              <w:rPr>
                <w:spacing w:val="-57"/>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цифровом инструменте проекта «Конструктор будущего» (в личном кабинете</w:t>
            </w:r>
            <w:r w:rsidRPr="00C96BEE">
              <w:rPr>
                <w:spacing w:val="-57"/>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интернет-платформе</w:t>
            </w:r>
            <w:r w:rsidRPr="00C96BEE">
              <w:rPr>
                <w:spacing w:val="-2"/>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ind w:right="137"/>
              <w:rPr>
                <w:sz w:val="20"/>
                <w:szCs w:val="20"/>
                <w:lang w:val="ru-RU"/>
              </w:rPr>
            </w:pPr>
            <w:r w:rsidRPr="00C96BEE">
              <w:rPr>
                <w:sz w:val="20"/>
                <w:szCs w:val="20"/>
                <w:lang w:val="ru-RU"/>
              </w:rPr>
              <w:t>Для педагогических работников, не</w:t>
            </w:r>
            <w:r w:rsidRPr="00C96BEE">
              <w:rPr>
                <w:spacing w:val="1"/>
                <w:sz w:val="20"/>
                <w:szCs w:val="20"/>
                <w:lang w:val="ru-RU"/>
              </w:rPr>
              <w:t xml:space="preserve"> </w:t>
            </w:r>
            <w:r w:rsidRPr="00C96BEE">
              <w:rPr>
                <w:sz w:val="20"/>
                <w:szCs w:val="20"/>
                <w:lang w:val="ru-RU"/>
              </w:rPr>
              <w:t>принимающих</w:t>
            </w:r>
            <w:r w:rsidRPr="00C96BEE">
              <w:rPr>
                <w:spacing w:val="-2"/>
                <w:sz w:val="20"/>
                <w:szCs w:val="20"/>
                <w:lang w:val="ru-RU"/>
              </w:rPr>
              <w:t xml:space="preserve"> </w:t>
            </w:r>
            <w:r w:rsidRPr="00C96BEE">
              <w:rPr>
                <w:sz w:val="20"/>
                <w:szCs w:val="20"/>
                <w:lang w:val="ru-RU"/>
              </w:rPr>
              <w:t>участие</w:t>
            </w:r>
            <w:r w:rsidRPr="00C96BEE">
              <w:rPr>
                <w:spacing w:val="-4"/>
                <w:sz w:val="20"/>
                <w:szCs w:val="20"/>
                <w:lang w:val="ru-RU"/>
              </w:rPr>
              <w:t xml:space="preserve"> </w:t>
            </w:r>
            <w:r w:rsidRPr="00C96BEE">
              <w:rPr>
                <w:sz w:val="20"/>
                <w:szCs w:val="20"/>
                <w:lang w:val="ru-RU"/>
              </w:rPr>
              <w:t>в</w:t>
            </w:r>
            <w:r w:rsidRPr="00C96BEE">
              <w:rPr>
                <w:spacing w:val="-6"/>
                <w:sz w:val="20"/>
                <w:szCs w:val="20"/>
                <w:lang w:val="ru-RU"/>
              </w:rPr>
              <w:t xml:space="preserve"> </w:t>
            </w:r>
            <w:r w:rsidRPr="00C96BEE">
              <w:rPr>
                <w:sz w:val="20"/>
                <w:szCs w:val="20"/>
                <w:lang w:val="ru-RU"/>
              </w:rPr>
              <w:t>проекте</w:t>
            </w:r>
            <w:r w:rsidRPr="00C96BEE">
              <w:rPr>
                <w:spacing w:val="-1"/>
                <w:sz w:val="20"/>
                <w:szCs w:val="20"/>
                <w:lang w:val="ru-RU"/>
              </w:rPr>
              <w:t xml:space="preserve"> </w:t>
            </w:r>
            <w:r w:rsidRPr="00C96BEE">
              <w:rPr>
                <w:sz w:val="20"/>
                <w:szCs w:val="20"/>
                <w:lang w:val="ru-RU"/>
              </w:rPr>
              <w:t>«Билет</w:t>
            </w:r>
            <w:r w:rsidRPr="00C96BEE">
              <w:rPr>
                <w:spacing w:val="-5"/>
                <w:sz w:val="20"/>
                <w:szCs w:val="20"/>
                <w:lang w:val="ru-RU"/>
              </w:rPr>
              <w:t xml:space="preserve"> </w:t>
            </w:r>
            <w:r w:rsidRPr="00C96BEE">
              <w:rPr>
                <w:sz w:val="20"/>
                <w:szCs w:val="20"/>
                <w:lang w:val="ru-RU"/>
              </w:rPr>
              <w:t>в будущее»,</w:t>
            </w:r>
            <w:r w:rsidRPr="00C96BEE">
              <w:rPr>
                <w:spacing w:val="-2"/>
                <w:sz w:val="20"/>
                <w:szCs w:val="20"/>
                <w:lang w:val="ru-RU"/>
              </w:rPr>
              <w:t xml:space="preserve"> </w:t>
            </w:r>
            <w:r w:rsidRPr="00C96BEE">
              <w:rPr>
                <w:sz w:val="20"/>
                <w:szCs w:val="20"/>
                <w:lang w:val="ru-RU"/>
              </w:rPr>
              <w:t>материалы</w:t>
            </w:r>
            <w:r w:rsidRPr="00C96BEE">
              <w:rPr>
                <w:spacing w:val="-4"/>
                <w:sz w:val="20"/>
                <w:szCs w:val="20"/>
                <w:lang w:val="ru-RU"/>
              </w:rPr>
              <w:t xml:space="preserve"> </w:t>
            </w:r>
            <w:r w:rsidRPr="00C96BEE">
              <w:rPr>
                <w:sz w:val="20"/>
                <w:szCs w:val="20"/>
                <w:lang w:val="ru-RU"/>
              </w:rPr>
              <w:t>доступны</w:t>
            </w:r>
            <w:r w:rsidRPr="00C96BEE">
              <w:rPr>
                <w:spacing w:val="-3"/>
                <w:sz w:val="20"/>
                <w:szCs w:val="20"/>
                <w:lang w:val="ru-RU"/>
              </w:rPr>
              <w:t xml:space="preserve"> </w:t>
            </w:r>
            <w:r w:rsidRPr="00C96BEE">
              <w:rPr>
                <w:sz w:val="20"/>
                <w:szCs w:val="20"/>
                <w:lang w:val="ru-RU"/>
              </w:rPr>
              <w:t>на</w:t>
            </w:r>
            <w:r w:rsidRPr="00C96BEE">
              <w:rPr>
                <w:spacing w:val="-5"/>
                <w:sz w:val="20"/>
                <w:szCs w:val="20"/>
                <w:lang w:val="ru-RU"/>
              </w:rPr>
              <w:t xml:space="preserve"> </w:t>
            </w:r>
            <w:r w:rsidRPr="00C96BEE">
              <w:rPr>
                <w:sz w:val="20"/>
                <w:szCs w:val="20"/>
                <w:lang w:val="ru-RU"/>
              </w:rPr>
              <w:t>цифровой</w:t>
            </w:r>
            <w:r w:rsidRPr="00C96BEE">
              <w:rPr>
                <w:spacing w:val="-57"/>
                <w:sz w:val="20"/>
                <w:szCs w:val="20"/>
                <w:lang w:val="ru-RU"/>
              </w:rPr>
              <w:t xml:space="preserve"> </w:t>
            </w:r>
            <w:r w:rsidRPr="00C96BEE">
              <w:rPr>
                <w:sz w:val="20"/>
                <w:szCs w:val="20"/>
                <w:lang w:val="ru-RU"/>
              </w:rPr>
              <w:t>платформе</w:t>
            </w:r>
            <w:r w:rsidRPr="00C96BEE">
              <w:rPr>
                <w:spacing w:val="58"/>
                <w:sz w:val="20"/>
                <w:szCs w:val="20"/>
                <w:lang w:val="ru-RU"/>
              </w:rPr>
              <w:t xml:space="preserve">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1379"/>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16.</w:t>
            </w:r>
          </w:p>
        </w:tc>
        <w:tc>
          <w:tcPr>
            <w:tcW w:w="2037" w:type="dxa"/>
          </w:tcPr>
          <w:p w:rsidR="00C96BEE" w:rsidRPr="0051222D" w:rsidRDefault="00C96BEE" w:rsidP="00C96BEE">
            <w:pPr>
              <w:pStyle w:val="TableParagraph"/>
              <w:ind w:left="110"/>
              <w:rPr>
                <w:sz w:val="20"/>
                <w:szCs w:val="20"/>
              </w:rPr>
            </w:pPr>
            <w:r w:rsidRPr="00C96BEE">
              <w:rPr>
                <w:sz w:val="20"/>
                <w:szCs w:val="20"/>
                <w:lang w:val="ru-RU"/>
              </w:rPr>
              <w:t>Тема 13. Профориентационное</w:t>
            </w:r>
            <w:r w:rsidRPr="00C96BEE">
              <w:rPr>
                <w:spacing w:val="1"/>
                <w:sz w:val="20"/>
                <w:szCs w:val="20"/>
                <w:lang w:val="ru-RU"/>
              </w:rPr>
              <w:t xml:space="preserve"> </w:t>
            </w:r>
            <w:r w:rsidRPr="00C96BEE">
              <w:rPr>
                <w:sz w:val="20"/>
                <w:szCs w:val="20"/>
                <w:lang w:val="ru-RU"/>
              </w:rPr>
              <w:t>занятие «Пробую профессию в</w:t>
            </w:r>
            <w:r w:rsidRPr="00C96BEE">
              <w:rPr>
                <w:spacing w:val="1"/>
                <w:sz w:val="20"/>
                <w:szCs w:val="20"/>
                <w:lang w:val="ru-RU"/>
              </w:rPr>
              <w:t xml:space="preserve"> </w:t>
            </w:r>
            <w:r w:rsidRPr="00C96BEE">
              <w:rPr>
                <w:sz w:val="20"/>
                <w:szCs w:val="20"/>
                <w:lang w:val="ru-RU"/>
              </w:rPr>
              <w:t>инженерной</w:t>
            </w:r>
            <w:r w:rsidRPr="00C96BEE">
              <w:rPr>
                <w:spacing w:val="-1"/>
                <w:sz w:val="20"/>
                <w:szCs w:val="20"/>
                <w:lang w:val="ru-RU"/>
              </w:rPr>
              <w:t xml:space="preserve"> </w:t>
            </w:r>
            <w:r w:rsidRPr="00C96BEE">
              <w:rPr>
                <w:sz w:val="20"/>
                <w:szCs w:val="20"/>
                <w:lang w:val="ru-RU"/>
              </w:rPr>
              <w:t>сфере» (моделирующая онлайн-проба на</w:t>
            </w:r>
            <w:r w:rsidRPr="00C96BEE">
              <w:rPr>
                <w:spacing w:val="-58"/>
                <w:sz w:val="20"/>
                <w:szCs w:val="20"/>
                <w:lang w:val="ru-RU"/>
              </w:rPr>
              <w:t xml:space="preserve"> </w:t>
            </w:r>
            <w:r w:rsidRPr="00C96BEE">
              <w:rPr>
                <w:sz w:val="20"/>
                <w:szCs w:val="20"/>
                <w:lang w:val="ru-RU"/>
              </w:rPr>
              <w:t>платформе</w:t>
            </w:r>
            <w:r w:rsidRPr="00C96BEE">
              <w:rPr>
                <w:spacing w:val="-2"/>
                <w:sz w:val="20"/>
                <w:szCs w:val="20"/>
                <w:lang w:val="ru-RU"/>
              </w:rPr>
              <w:t xml:space="preserve"> </w:t>
            </w:r>
            <w:r w:rsidRPr="00C96BEE">
              <w:rPr>
                <w:sz w:val="20"/>
                <w:szCs w:val="20"/>
                <w:lang w:val="ru-RU"/>
              </w:rPr>
              <w:t>проекта</w:t>
            </w:r>
            <w:r w:rsidRPr="00C96BEE">
              <w:rPr>
                <w:spacing w:val="3"/>
                <w:sz w:val="20"/>
                <w:szCs w:val="20"/>
                <w:lang w:val="ru-RU"/>
              </w:rPr>
              <w:t xml:space="preserve"> </w:t>
            </w:r>
            <w:r w:rsidRPr="00C96BEE">
              <w:rPr>
                <w:sz w:val="20"/>
                <w:szCs w:val="20"/>
                <w:lang w:val="ru-RU"/>
              </w:rPr>
              <w:t>«Билет</w:t>
            </w:r>
            <w:r w:rsidRPr="00C96BEE">
              <w:rPr>
                <w:spacing w:val="-1"/>
                <w:sz w:val="20"/>
                <w:szCs w:val="20"/>
                <w:lang w:val="ru-RU"/>
              </w:rPr>
              <w:t xml:space="preserve"> </w:t>
            </w:r>
            <w:r w:rsidRPr="00C96BEE">
              <w:rPr>
                <w:sz w:val="20"/>
                <w:szCs w:val="20"/>
                <w:lang w:val="ru-RU"/>
              </w:rPr>
              <w:t>в будущее» по профессиям на</w:t>
            </w:r>
            <w:r w:rsidRPr="00C96BEE">
              <w:rPr>
                <w:spacing w:val="1"/>
                <w:sz w:val="20"/>
                <w:szCs w:val="20"/>
                <w:lang w:val="ru-RU"/>
              </w:rPr>
              <w:t xml:space="preserve"> </w:t>
            </w:r>
            <w:r w:rsidRPr="00C96BEE">
              <w:rPr>
                <w:sz w:val="20"/>
                <w:szCs w:val="20"/>
                <w:lang w:val="ru-RU"/>
              </w:rPr>
              <w:t>выбор:</w:t>
            </w:r>
            <w:r w:rsidRPr="00C96BEE">
              <w:rPr>
                <w:spacing w:val="-11"/>
                <w:sz w:val="20"/>
                <w:szCs w:val="20"/>
                <w:lang w:val="ru-RU"/>
              </w:rPr>
              <w:t xml:space="preserve"> </w:t>
            </w:r>
            <w:r w:rsidRPr="00C96BEE">
              <w:rPr>
                <w:sz w:val="20"/>
                <w:szCs w:val="20"/>
                <w:lang w:val="ru-RU"/>
              </w:rPr>
              <w:t>инженер-конструктор,</w:t>
            </w:r>
            <w:r w:rsidRPr="00C96BEE">
              <w:rPr>
                <w:spacing w:val="-57"/>
                <w:sz w:val="20"/>
                <w:szCs w:val="20"/>
                <w:lang w:val="ru-RU"/>
              </w:rPr>
              <w:t xml:space="preserve"> </w:t>
            </w:r>
            <w:r w:rsidRPr="00C96BEE">
              <w:rPr>
                <w:sz w:val="20"/>
                <w:szCs w:val="20"/>
                <w:lang w:val="ru-RU"/>
              </w:rPr>
              <w:t>электромонтер</w:t>
            </w:r>
            <w:r w:rsidRPr="00C96BEE">
              <w:rPr>
                <w:spacing w:val="-2"/>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др.)</w:t>
            </w:r>
            <w:r w:rsidRPr="00C96BEE">
              <w:rPr>
                <w:spacing w:val="-2"/>
                <w:sz w:val="20"/>
                <w:szCs w:val="20"/>
                <w:lang w:val="ru-RU"/>
              </w:rPr>
              <w:t xml:space="preserve"> </w:t>
            </w:r>
            <w:r w:rsidRPr="0051222D">
              <w:rPr>
                <w:sz w:val="20"/>
                <w:szCs w:val="20"/>
              </w:rPr>
              <w:t>(1</w:t>
            </w:r>
            <w:r w:rsidRPr="0051222D">
              <w:rPr>
                <w:spacing w:val="-4"/>
                <w:sz w:val="20"/>
                <w:szCs w:val="20"/>
              </w:rPr>
              <w:t xml:space="preserve"> </w:t>
            </w:r>
            <w:proofErr w:type="spellStart"/>
            <w:r w:rsidRPr="0051222D">
              <w:rPr>
                <w:sz w:val="20"/>
                <w:szCs w:val="20"/>
              </w:rPr>
              <w:t>час</w:t>
            </w:r>
            <w:proofErr w:type="spellEnd"/>
            <w:r w:rsidRPr="0051222D">
              <w:rPr>
                <w:sz w:val="20"/>
                <w:szCs w:val="20"/>
              </w:rPr>
              <w:t>)</w:t>
            </w:r>
          </w:p>
        </w:tc>
        <w:tc>
          <w:tcPr>
            <w:tcW w:w="1008" w:type="dxa"/>
            <w:gridSpan w:val="2"/>
          </w:tcPr>
          <w:p w:rsidR="00C96BEE" w:rsidRPr="0051222D" w:rsidRDefault="00C96BEE" w:rsidP="00C96BEE">
            <w:pPr>
              <w:pStyle w:val="TableParagraph"/>
              <w:ind w:left="108" w:right="76"/>
              <w:rPr>
                <w:sz w:val="20"/>
                <w:szCs w:val="20"/>
              </w:rPr>
            </w:pPr>
            <w:r>
              <w:rPr>
                <w:sz w:val="20"/>
                <w:szCs w:val="20"/>
              </w:rPr>
              <w:t>1</w:t>
            </w:r>
          </w:p>
        </w:tc>
        <w:tc>
          <w:tcPr>
            <w:tcW w:w="1634" w:type="dxa"/>
            <w:gridSpan w:val="2"/>
          </w:tcPr>
          <w:p w:rsidR="00C96BEE" w:rsidRPr="00C96BEE" w:rsidRDefault="00C96BEE" w:rsidP="00C96BEE">
            <w:pPr>
              <w:pStyle w:val="TableParagraph"/>
              <w:ind w:left="108" w:right="76"/>
              <w:rPr>
                <w:sz w:val="20"/>
                <w:szCs w:val="20"/>
                <w:lang w:val="ru-RU"/>
              </w:rPr>
            </w:pPr>
            <w:r w:rsidRPr="00C96BEE">
              <w:rPr>
                <w:sz w:val="20"/>
                <w:szCs w:val="20"/>
                <w:lang w:val="ru-RU"/>
              </w:rPr>
              <w:t>онлайн-проба</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w:t>
            </w:r>
            <w:r w:rsidRPr="00C96BEE">
              <w:rPr>
                <w:spacing w:val="-57"/>
                <w:sz w:val="20"/>
                <w:szCs w:val="20"/>
                <w:lang w:val="ru-RU"/>
              </w:rPr>
              <w:t xml:space="preserve"> </w:t>
            </w:r>
            <w:r w:rsidRPr="00C96BEE">
              <w:rPr>
                <w:sz w:val="20"/>
                <w:szCs w:val="20"/>
                <w:lang w:val="ru-RU"/>
              </w:rPr>
              <w:t>проба)</w:t>
            </w:r>
          </w:p>
        </w:tc>
        <w:tc>
          <w:tcPr>
            <w:tcW w:w="1842" w:type="dxa"/>
          </w:tcPr>
          <w:p w:rsidR="00C96BEE" w:rsidRPr="00C96BEE" w:rsidRDefault="00C96BEE" w:rsidP="00C96BEE">
            <w:pPr>
              <w:pStyle w:val="TableParagraph"/>
              <w:ind w:left="111" w:right="363"/>
              <w:rPr>
                <w:sz w:val="20"/>
                <w:szCs w:val="20"/>
                <w:lang w:val="ru-RU"/>
              </w:rPr>
            </w:pPr>
            <w:r w:rsidRPr="00C96BEE">
              <w:rPr>
                <w:sz w:val="20"/>
                <w:szCs w:val="20"/>
                <w:lang w:val="ru-RU"/>
              </w:rPr>
              <w:t>Профессиональная проба как</w:t>
            </w:r>
            <w:r w:rsidRPr="00C96BEE">
              <w:rPr>
                <w:spacing w:val="-58"/>
                <w:sz w:val="20"/>
                <w:szCs w:val="20"/>
                <w:lang w:val="ru-RU"/>
              </w:rPr>
              <w:t xml:space="preserve"> </w:t>
            </w:r>
            <w:r w:rsidRPr="00C96BEE">
              <w:rPr>
                <w:sz w:val="20"/>
                <w:szCs w:val="20"/>
                <w:lang w:val="ru-RU"/>
              </w:rPr>
              <w:t>средство актуализации</w:t>
            </w:r>
            <w:r w:rsidRPr="00C96BEE">
              <w:rPr>
                <w:spacing w:val="1"/>
                <w:sz w:val="20"/>
                <w:szCs w:val="20"/>
                <w:lang w:val="ru-RU"/>
              </w:rPr>
              <w:t xml:space="preserve"> </w:t>
            </w:r>
            <w:r w:rsidRPr="00C96BEE">
              <w:rPr>
                <w:sz w:val="20"/>
                <w:szCs w:val="20"/>
                <w:lang w:val="ru-RU"/>
              </w:rPr>
              <w:t>профессионального самоопределения</w:t>
            </w:r>
            <w:r w:rsidRPr="00C96BEE">
              <w:rPr>
                <w:spacing w:val="1"/>
                <w:sz w:val="20"/>
                <w:szCs w:val="20"/>
                <w:lang w:val="ru-RU"/>
              </w:rPr>
              <w:t xml:space="preserve"> </w:t>
            </w:r>
            <w:r w:rsidRPr="00C96BEE">
              <w:rPr>
                <w:sz w:val="20"/>
                <w:szCs w:val="20"/>
                <w:lang w:val="ru-RU"/>
              </w:rPr>
              <w:t>обучающихся.</w:t>
            </w:r>
            <w:r w:rsidRPr="00C96BEE">
              <w:rPr>
                <w:spacing w:val="-9"/>
                <w:sz w:val="20"/>
                <w:szCs w:val="20"/>
                <w:lang w:val="ru-RU"/>
              </w:rPr>
              <w:t xml:space="preserve"> </w:t>
            </w:r>
            <w:r w:rsidRPr="00C96BEE">
              <w:rPr>
                <w:sz w:val="20"/>
                <w:szCs w:val="20"/>
                <w:lang w:val="ru-RU"/>
              </w:rPr>
              <w:t>Знакомство</w:t>
            </w:r>
            <w:r w:rsidRPr="00C96BEE">
              <w:rPr>
                <w:spacing w:val="-8"/>
                <w:sz w:val="20"/>
                <w:szCs w:val="20"/>
                <w:lang w:val="ru-RU"/>
              </w:rPr>
              <w:t xml:space="preserve"> </w:t>
            </w:r>
            <w:r w:rsidRPr="00C96BEE">
              <w:rPr>
                <w:sz w:val="20"/>
                <w:szCs w:val="20"/>
                <w:lang w:val="ru-RU"/>
              </w:rPr>
              <w:t xml:space="preserve">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ind w:left="111" w:right="363"/>
              <w:rPr>
                <w:sz w:val="20"/>
                <w:szCs w:val="20"/>
                <w:lang w:val="ru-RU"/>
              </w:rPr>
            </w:pPr>
            <w:r w:rsidRPr="00C96BEE">
              <w:rPr>
                <w:sz w:val="20"/>
                <w:szCs w:val="20"/>
                <w:lang w:val="ru-RU"/>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w:t>
            </w:r>
            <w:r w:rsidRPr="00C96BEE">
              <w:rPr>
                <w:sz w:val="20"/>
                <w:szCs w:val="20"/>
                <w:lang w:val="ru-RU"/>
              </w:rPr>
              <w:lastRenderedPageBreak/>
              <w:t>профессии в сфере инженерного дела (инженерии), в рамках которой обучающимся необходимо пройти последовательность этапов:</w:t>
            </w:r>
          </w:p>
          <w:p w:rsidR="00C96BEE" w:rsidRPr="00C96BEE" w:rsidRDefault="00C96BEE" w:rsidP="00C96BEE">
            <w:pPr>
              <w:pStyle w:val="TableParagraph"/>
              <w:ind w:left="111" w:right="363"/>
              <w:rPr>
                <w:sz w:val="20"/>
                <w:szCs w:val="20"/>
                <w:lang w:val="ru-RU"/>
              </w:rPr>
            </w:pPr>
            <w:r w:rsidRPr="00C96BEE">
              <w:rPr>
                <w:sz w:val="20"/>
                <w:szCs w:val="20"/>
                <w:lang w:val="ru-RU"/>
              </w:rPr>
              <w:t>–</w:t>
            </w:r>
            <w:r w:rsidRPr="00C96BEE">
              <w:rPr>
                <w:sz w:val="20"/>
                <w:szCs w:val="20"/>
                <w:lang w:val="ru-RU"/>
              </w:rPr>
              <w:tab/>
              <w:t>Знакомство с профессией и профессиональной областью.</w:t>
            </w:r>
          </w:p>
          <w:p w:rsidR="00C96BEE" w:rsidRPr="00C96BEE" w:rsidRDefault="00C96BEE" w:rsidP="00C96BEE">
            <w:pPr>
              <w:pStyle w:val="TableParagraph"/>
              <w:ind w:left="111" w:right="363"/>
              <w:rPr>
                <w:sz w:val="20"/>
                <w:szCs w:val="20"/>
                <w:lang w:val="ru-RU"/>
              </w:rPr>
            </w:pPr>
            <w:r w:rsidRPr="00C96BEE">
              <w:rPr>
                <w:sz w:val="20"/>
                <w:szCs w:val="20"/>
                <w:lang w:val="ru-RU"/>
              </w:rPr>
              <w:t>–</w:t>
            </w:r>
            <w:r w:rsidRPr="00C96BEE">
              <w:rPr>
                <w:sz w:val="20"/>
                <w:szCs w:val="20"/>
                <w:lang w:val="ru-RU"/>
              </w:rPr>
              <w:tab/>
              <w:t>Постановка задачи и подготовительно-обучающий этап.</w:t>
            </w:r>
          </w:p>
          <w:p w:rsidR="00C96BEE" w:rsidRPr="00C96BEE" w:rsidRDefault="00C96BEE" w:rsidP="00C96BEE">
            <w:pPr>
              <w:pStyle w:val="TableParagraph"/>
              <w:ind w:left="111" w:right="363"/>
              <w:rPr>
                <w:sz w:val="20"/>
                <w:szCs w:val="20"/>
                <w:lang w:val="ru-RU"/>
              </w:rPr>
            </w:pPr>
            <w:r w:rsidRPr="00C96BEE">
              <w:rPr>
                <w:sz w:val="20"/>
                <w:szCs w:val="20"/>
                <w:lang w:val="ru-RU"/>
              </w:rPr>
              <w:t>–</w:t>
            </w:r>
            <w:r w:rsidRPr="00C96BEE">
              <w:rPr>
                <w:sz w:val="20"/>
                <w:szCs w:val="20"/>
                <w:lang w:val="ru-RU"/>
              </w:rPr>
              <w:tab/>
              <w:t>Практическое выполнение задания.</w:t>
            </w:r>
          </w:p>
          <w:p w:rsidR="00C96BEE" w:rsidRPr="00C96BEE" w:rsidRDefault="00C96BEE" w:rsidP="00C96BEE">
            <w:pPr>
              <w:pStyle w:val="TableParagraph"/>
              <w:ind w:left="111" w:right="363"/>
              <w:rPr>
                <w:sz w:val="20"/>
                <w:szCs w:val="20"/>
                <w:lang w:val="ru-RU"/>
              </w:rPr>
            </w:pPr>
            <w:r w:rsidRPr="00C96BEE">
              <w:rPr>
                <w:sz w:val="20"/>
                <w:szCs w:val="20"/>
                <w:lang w:val="ru-RU"/>
              </w:rPr>
              <w:t>Завершающий этап (закрепление полученных знаний, получение цифрового артефакта).</w:t>
            </w:r>
          </w:p>
        </w:tc>
        <w:tc>
          <w:tcPr>
            <w:tcW w:w="2742" w:type="dxa"/>
            <w:gridSpan w:val="2"/>
          </w:tcPr>
          <w:p w:rsidR="00C96BEE" w:rsidRPr="00C96BEE" w:rsidRDefault="00C96BEE" w:rsidP="00C96BEE">
            <w:pPr>
              <w:pStyle w:val="TableParagraph"/>
              <w:ind w:right="189"/>
              <w:rPr>
                <w:sz w:val="20"/>
                <w:szCs w:val="20"/>
                <w:lang w:val="ru-RU"/>
              </w:rPr>
            </w:pPr>
            <w:r w:rsidRPr="00C96BEE">
              <w:rPr>
                <w:sz w:val="20"/>
                <w:szCs w:val="20"/>
                <w:lang w:val="ru-RU"/>
              </w:rPr>
              <w:lastRenderedPageBreak/>
              <w:t>Первая</w:t>
            </w:r>
            <w:r w:rsidRPr="00C96BEE">
              <w:rPr>
                <w:spacing w:val="-1"/>
                <w:sz w:val="20"/>
                <w:szCs w:val="20"/>
                <w:lang w:val="ru-RU"/>
              </w:rPr>
              <w:t xml:space="preserve"> </w:t>
            </w:r>
            <w:r w:rsidRPr="00C96BEE">
              <w:rPr>
                <w:sz w:val="20"/>
                <w:szCs w:val="20"/>
                <w:lang w:val="ru-RU"/>
              </w:rPr>
              <w:t>часть</w:t>
            </w:r>
            <w:r w:rsidRPr="00C96BEE">
              <w:rPr>
                <w:spacing w:val="-2"/>
                <w:sz w:val="20"/>
                <w:szCs w:val="20"/>
                <w:lang w:val="ru-RU"/>
              </w:rPr>
              <w:t xml:space="preserve"> </w:t>
            </w:r>
            <w:r w:rsidRPr="00C96BEE">
              <w:rPr>
                <w:sz w:val="20"/>
                <w:szCs w:val="20"/>
                <w:lang w:val="ru-RU"/>
              </w:rPr>
              <w:t>занятия</w:t>
            </w:r>
            <w:r w:rsidRPr="00C96BEE">
              <w:rPr>
                <w:spacing w:val="-2"/>
                <w:sz w:val="20"/>
                <w:szCs w:val="20"/>
                <w:lang w:val="ru-RU"/>
              </w:rPr>
              <w:t xml:space="preserve"> </w:t>
            </w:r>
            <w:r w:rsidRPr="00C96BEE">
              <w:rPr>
                <w:sz w:val="20"/>
                <w:szCs w:val="20"/>
                <w:lang w:val="ru-RU"/>
              </w:rPr>
              <w:t>построена</w:t>
            </w:r>
            <w:r w:rsidRPr="00C96BEE">
              <w:rPr>
                <w:spacing w:val="-4"/>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просмотре</w:t>
            </w:r>
            <w:r w:rsidRPr="00C96BEE">
              <w:rPr>
                <w:spacing w:val="-57"/>
                <w:sz w:val="20"/>
                <w:szCs w:val="20"/>
                <w:lang w:val="ru-RU"/>
              </w:rPr>
              <w:t xml:space="preserve"> </w:t>
            </w:r>
            <w:r w:rsidRPr="00C96BEE">
              <w:rPr>
                <w:sz w:val="20"/>
                <w:szCs w:val="20"/>
                <w:lang w:val="ru-RU"/>
              </w:rPr>
              <w:t>тематических видеороликов, интерактивном</w:t>
            </w:r>
            <w:r w:rsidRPr="00C96BEE">
              <w:rPr>
                <w:spacing w:val="1"/>
                <w:sz w:val="20"/>
                <w:szCs w:val="20"/>
                <w:lang w:val="ru-RU"/>
              </w:rPr>
              <w:t xml:space="preserve"> </w:t>
            </w:r>
            <w:r w:rsidRPr="00C96BEE">
              <w:rPr>
                <w:sz w:val="20"/>
                <w:szCs w:val="20"/>
                <w:lang w:val="ru-RU"/>
              </w:rPr>
              <w:t>взаимодействии</w:t>
            </w:r>
            <w:r w:rsidRPr="00C96BEE">
              <w:rPr>
                <w:spacing w:val="1"/>
                <w:sz w:val="20"/>
                <w:szCs w:val="20"/>
                <w:lang w:val="ru-RU"/>
              </w:rPr>
              <w:t xml:space="preserve"> </w:t>
            </w:r>
            <w:r w:rsidRPr="00C96BEE">
              <w:rPr>
                <w:sz w:val="20"/>
                <w:szCs w:val="20"/>
                <w:lang w:val="ru-RU"/>
              </w:rPr>
              <w:t>– игр,</w:t>
            </w:r>
            <w:r w:rsidRPr="00C96BEE">
              <w:rPr>
                <w:spacing w:val="-4"/>
                <w:sz w:val="20"/>
                <w:szCs w:val="20"/>
                <w:lang w:val="ru-RU"/>
              </w:rPr>
              <w:t xml:space="preserve"> </w:t>
            </w:r>
            <w:r w:rsidRPr="00C96BEE">
              <w:rPr>
                <w:sz w:val="20"/>
                <w:szCs w:val="20"/>
                <w:lang w:val="ru-RU"/>
              </w:rPr>
              <w:t>обсуждений и дискуссий.</w:t>
            </w:r>
          </w:p>
          <w:p w:rsidR="00C96BEE" w:rsidRPr="00C96BEE" w:rsidRDefault="00C96BEE" w:rsidP="00C96BEE">
            <w:pPr>
              <w:pStyle w:val="TableParagraph"/>
              <w:ind w:right="189"/>
              <w:rPr>
                <w:sz w:val="20"/>
                <w:szCs w:val="20"/>
                <w:lang w:val="ru-RU"/>
              </w:rPr>
            </w:pPr>
            <w:r w:rsidRPr="00C96BEE">
              <w:rPr>
                <w:sz w:val="20"/>
                <w:szCs w:val="20"/>
                <w:lang w:val="ru-RU"/>
              </w:rPr>
              <w:t>Вторая часть занятия – знакомство с профессией и профессиональной областью в сфере инженерного дела (инженерии).</w:t>
            </w:r>
          </w:p>
          <w:p w:rsidR="00C96BEE" w:rsidRPr="00C96BEE" w:rsidRDefault="00C96BEE" w:rsidP="00C96BEE">
            <w:pPr>
              <w:pStyle w:val="TableParagraph"/>
              <w:ind w:right="189"/>
              <w:rPr>
                <w:sz w:val="20"/>
                <w:szCs w:val="20"/>
                <w:lang w:val="ru-RU"/>
              </w:rPr>
            </w:pPr>
            <w:r w:rsidRPr="00C96BEE">
              <w:rPr>
                <w:sz w:val="20"/>
                <w:szCs w:val="20"/>
                <w:lang w:val="ru-RU"/>
              </w:rPr>
              <w:t>Обучающемуся предоставляется информация о профессии, цели и задачи задания (онлайн- пробы), а также предоставляется 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w:t>
            </w:r>
          </w:p>
          <w:p w:rsidR="00C96BEE" w:rsidRPr="00C96BEE" w:rsidRDefault="00C96BEE" w:rsidP="00C96BEE">
            <w:pPr>
              <w:pStyle w:val="TableParagraph"/>
              <w:ind w:right="189"/>
              <w:rPr>
                <w:sz w:val="20"/>
                <w:szCs w:val="20"/>
                <w:lang w:val="ru-RU"/>
              </w:rPr>
            </w:pPr>
            <w:r w:rsidRPr="00C96BEE">
              <w:rPr>
                <w:sz w:val="20"/>
                <w:szCs w:val="20"/>
                <w:lang w:val="ru-RU"/>
              </w:rPr>
              <w:t>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w:t>
            </w:r>
          </w:p>
          <w:p w:rsidR="00C96BEE" w:rsidRPr="00C96BEE" w:rsidRDefault="00C96BEE" w:rsidP="00C96BEE">
            <w:pPr>
              <w:pStyle w:val="TableParagraph"/>
              <w:ind w:right="189"/>
              <w:rPr>
                <w:sz w:val="20"/>
                <w:szCs w:val="20"/>
                <w:lang w:val="ru-RU"/>
              </w:rPr>
            </w:pPr>
            <w:r w:rsidRPr="00C96BEE">
              <w:rPr>
                <w:sz w:val="20"/>
                <w:szCs w:val="20"/>
                <w:lang w:val="ru-RU"/>
              </w:rPr>
              <w:t>Третья часть занятия – рефлексия в классе по заданным параметрам (вопросам).</w:t>
            </w:r>
          </w:p>
          <w:p w:rsidR="00C96BEE" w:rsidRPr="00C96BEE" w:rsidRDefault="00C96BEE" w:rsidP="00C96BEE">
            <w:pPr>
              <w:pStyle w:val="TableParagraph"/>
              <w:ind w:right="189"/>
              <w:rPr>
                <w:sz w:val="20"/>
                <w:szCs w:val="20"/>
                <w:lang w:val="ru-RU"/>
              </w:rPr>
            </w:pPr>
            <w:r w:rsidRPr="00C96BEE">
              <w:rPr>
                <w:sz w:val="20"/>
                <w:szCs w:val="20"/>
                <w:lang w:val="ru-RU"/>
              </w:rPr>
              <w:t xml:space="preserve">Рекомендовано прохождение онлайн-пробы за персональным </w:t>
            </w:r>
            <w:r w:rsidRPr="00C96BEE">
              <w:rPr>
                <w:sz w:val="20"/>
                <w:szCs w:val="20"/>
                <w:lang w:val="ru-RU"/>
              </w:rPr>
              <w:lastRenderedPageBreak/>
              <w:t>компьютером с доступом в Интернет как индивидуально, так и по 2-3 обучающихся за каждым компьютером.</w:t>
            </w:r>
          </w:p>
          <w:p w:rsidR="00C96BEE" w:rsidRPr="00C96BEE" w:rsidRDefault="00C96BEE" w:rsidP="00C96BEE">
            <w:pPr>
              <w:pStyle w:val="TableParagraph"/>
              <w:ind w:right="189"/>
              <w:rPr>
                <w:sz w:val="20"/>
                <w:szCs w:val="20"/>
                <w:lang w:val="ru-RU"/>
              </w:rPr>
            </w:pPr>
            <w:r w:rsidRPr="00C96BEE">
              <w:rPr>
                <w:sz w:val="20"/>
                <w:szCs w:val="20"/>
                <w:lang w:val="ru-RU"/>
              </w:rPr>
              <w:t>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w:t>
            </w:r>
          </w:p>
        </w:tc>
      </w:tr>
      <w:tr w:rsidR="00C96BEE" w:rsidRPr="00C96BEE" w:rsidTr="00C96BEE">
        <w:trPr>
          <w:gridAfter w:val="1"/>
          <w:divId w:val="1547135805"/>
          <w:wAfter w:w="7" w:type="dxa"/>
          <w:trHeight w:val="5377"/>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17.</w:t>
            </w:r>
          </w:p>
        </w:tc>
        <w:tc>
          <w:tcPr>
            <w:tcW w:w="2037" w:type="dxa"/>
          </w:tcPr>
          <w:p w:rsidR="00C96BEE" w:rsidRPr="00C96BEE" w:rsidRDefault="00C96BEE" w:rsidP="00C96BEE">
            <w:pPr>
              <w:pStyle w:val="TableParagraph"/>
              <w:ind w:left="110" w:right="476"/>
              <w:rPr>
                <w:sz w:val="20"/>
                <w:szCs w:val="20"/>
                <w:lang w:val="ru-RU"/>
              </w:rPr>
            </w:pPr>
            <w:r w:rsidRPr="00C96BEE">
              <w:rPr>
                <w:sz w:val="20"/>
                <w:szCs w:val="20"/>
                <w:lang w:val="ru-RU"/>
              </w:rPr>
              <w:t>Тема 14. Профориентационное</w:t>
            </w:r>
            <w:r w:rsidRPr="00C96BEE">
              <w:rPr>
                <w:spacing w:val="-57"/>
                <w:sz w:val="20"/>
                <w:szCs w:val="20"/>
                <w:lang w:val="ru-RU"/>
              </w:rPr>
              <w:t xml:space="preserve"> </w:t>
            </w:r>
            <w:r w:rsidRPr="00C96BEE">
              <w:rPr>
                <w:sz w:val="20"/>
                <w:szCs w:val="20"/>
                <w:lang w:val="ru-RU"/>
              </w:rPr>
              <w:t>занятие «Государственное</w:t>
            </w:r>
            <w:r w:rsidRPr="00C96BEE">
              <w:rPr>
                <w:spacing w:val="1"/>
                <w:sz w:val="20"/>
                <w:szCs w:val="20"/>
                <w:lang w:val="ru-RU"/>
              </w:rPr>
              <w:t xml:space="preserve"> </w:t>
            </w:r>
            <w:r w:rsidRPr="00C96BEE">
              <w:rPr>
                <w:sz w:val="20"/>
                <w:szCs w:val="20"/>
                <w:lang w:val="ru-RU"/>
              </w:rPr>
              <w:t>управление</w:t>
            </w:r>
            <w:r w:rsidRPr="00C96BEE">
              <w:rPr>
                <w:spacing w:val="-3"/>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общественная безопасность» (федеральная</w:t>
            </w:r>
            <w:r w:rsidRPr="00C96BEE">
              <w:rPr>
                <w:spacing w:val="1"/>
                <w:sz w:val="20"/>
                <w:szCs w:val="20"/>
                <w:lang w:val="ru-RU"/>
              </w:rPr>
              <w:t xml:space="preserve"> </w:t>
            </w:r>
            <w:r w:rsidRPr="00C96BEE">
              <w:rPr>
                <w:sz w:val="20"/>
                <w:szCs w:val="20"/>
                <w:lang w:val="ru-RU"/>
              </w:rPr>
              <w:t>государственная, военная и</w:t>
            </w:r>
            <w:r w:rsidRPr="00C96BEE">
              <w:rPr>
                <w:spacing w:val="1"/>
                <w:sz w:val="20"/>
                <w:szCs w:val="20"/>
                <w:lang w:val="ru-RU"/>
              </w:rPr>
              <w:t xml:space="preserve"> </w:t>
            </w:r>
            <w:r w:rsidRPr="00C96BEE">
              <w:rPr>
                <w:sz w:val="20"/>
                <w:szCs w:val="20"/>
                <w:lang w:val="ru-RU"/>
              </w:rPr>
              <w:t>правоохранительная службы,</w:t>
            </w:r>
            <w:r w:rsidRPr="00C96BEE">
              <w:rPr>
                <w:spacing w:val="1"/>
                <w:sz w:val="20"/>
                <w:szCs w:val="20"/>
                <w:lang w:val="ru-RU"/>
              </w:rPr>
              <w:t xml:space="preserve"> </w:t>
            </w:r>
            <w:r w:rsidRPr="00C96BEE">
              <w:rPr>
                <w:sz w:val="20"/>
                <w:szCs w:val="20"/>
                <w:lang w:val="ru-RU"/>
              </w:rPr>
              <w:t>особенности</w:t>
            </w:r>
            <w:r w:rsidRPr="00C96BEE">
              <w:rPr>
                <w:spacing w:val="-5"/>
                <w:sz w:val="20"/>
                <w:szCs w:val="20"/>
                <w:lang w:val="ru-RU"/>
              </w:rPr>
              <w:t xml:space="preserve"> </w:t>
            </w:r>
            <w:r w:rsidRPr="00C96BEE">
              <w:rPr>
                <w:sz w:val="20"/>
                <w:szCs w:val="20"/>
                <w:lang w:val="ru-RU"/>
              </w:rPr>
              <w:t>работы</w:t>
            </w:r>
            <w:r w:rsidRPr="00C96BEE">
              <w:rPr>
                <w:spacing w:val="-5"/>
                <w:sz w:val="20"/>
                <w:szCs w:val="20"/>
                <w:lang w:val="ru-RU"/>
              </w:rPr>
              <w:t xml:space="preserve"> </w:t>
            </w:r>
            <w:r w:rsidRPr="00C96BEE">
              <w:rPr>
                <w:sz w:val="20"/>
                <w:szCs w:val="20"/>
                <w:lang w:val="ru-RU"/>
              </w:rPr>
              <w:t>и</w:t>
            </w:r>
            <w:r w:rsidRPr="00C96BEE">
              <w:rPr>
                <w:spacing w:val="-7"/>
                <w:sz w:val="20"/>
                <w:szCs w:val="20"/>
                <w:lang w:val="ru-RU"/>
              </w:rPr>
              <w:t xml:space="preserve"> </w:t>
            </w:r>
            <w:r w:rsidRPr="00C96BEE">
              <w:rPr>
                <w:sz w:val="20"/>
                <w:szCs w:val="20"/>
                <w:lang w:val="ru-RU"/>
              </w:rPr>
              <w:t>профессии</w:t>
            </w:r>
            <w:r w:rsidRPr="00C96BEE">
              <w:rPr>
                <w:spacing w:val="-57"/>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этих</w:t>
            </w:r>
            <w:r w:rsidRPr="00C96BEE">
              <w:rPr>
                <w:spacing w:val="2"/>
                <w:sz w:val="20"/>
                <w:szCs w:val="20"/>
                <w:lang w:val="ru-RU"/>
              </w:rPr>
              <w:t xml:space="preserve"> </w:t>
            </w:r>
            <w:r w:rsidRPr="00C96BEE">
              <w:rPr>
                <w:sz w:val="20"/>
                <w:szCs w:val="20"/>
                <w:lang w:val="ru-RU"/>
              </w:rPr>
              <w:t>службах)</w:t>
            </w:r>
            <w:r w:rsidRPr="00C96BEE">
              <w:rPr>
                <w:spacing w:val="-1"/>
                <w:sz w:val="20"/>
                <w:szCs w:val="20"/>
                <w:lang w:val="ru-RU"/>
              </w:rPr>
              <w:t xml:space="preserve"> </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sidRPr="0051222D">
              <w:rPr>
                <w:sz w:val="20"/>
                <w:szCs w:val="20"/>
              </w:rPr>
              <w:t>профориента</w:t>
            </w:r>
            <w:proofErr w:type="spellEnd"/>
            <w:r w:rsidRPr="0051222D">
              <w:rPr>
                <w:sz w:val="20"/>
                <w:szCs w:val="20"/>
              </w:rPr>
              <w:t>-</w:t>
            </w:r>
            <w:r w:rsidRPr="0051222D">
              <w:rPr>
                <w:spacing w:val="1"/>
                <w:sz w:val="20"/>
                <w:szCs w:val="20"/>
              </w:rPr>
              <w:t xml:space="preserve"> </w:t>
            </w:r>
            <w:proofErr w:type="spellStart"/>
            <w:r w:rsidRPr="0051222D">
              <w:rPr>
                <w:sz w:val="20"/>
                <w:szCs w:val="20"/>
              </w:rPr>
              <w:t>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138"/>
              <w:rPr>
                <w:sz w:val="20"/>
                <w:szCs w:val="20"/>
                <w:lang w:val="ru-RU"/>
              </w:rPr>
            </w:pPr>
            <w:r w:rsidRPr="00C96BEE">
              <w:rPr>
                <w:sz w:val="20"/>
                <w:szCs w:val="20"/>
                <w:lang w:val="ru-RU"/>
              </w:rPr>
              <w:t>В 7 классе: обучающиеся</w:t>
            </w:r>
            <w:r w:rsidRPr="00C96BEE">
              <w:rPr>
                <w:spacing w:val="1"/>
                <w:sz w:val="20"/>
                <w:szCs w:val="20"/>
                <w:lang w:val="ru-RU"/>
              </w:rPr>
              <w:t xml:space="preserve"> </w:t>
            </w:r>
            <w:r w:rsidRPr="00C96BEE">
              <w:rPr>
                <w:sz w:val="20"/>
                <w:szCs w:val="20"/>
                <w:lang w:val="ru-RU"/>
              </w:rPr>
              <w:t>знакомятся с основными</w:t>
            </w:r>
            <w:r w:rsidRPr="00C96BEE">
              <w:rPr>
                <w:spacing w:val="1"/>
                <w:sz w:val="20"/>
                <w:szCs w:val="20"/>
                <w:lang w:val="ru-RU"/>
              </w:rPr>
              <w:t xml:space="preserve"> </w:t>
            </w:r>
            <w:r w:rsidRPr="00C96BEE">
              <w:rPr>
                <w:sz w:val="20"/>
                <w:szCs w:val="20"/>
                <w:lang w:val="ru-RU"/>
              </w:rPr>
              <w:t>функциями государства и</w:t>
            </w:r>
            <w:r w:rsidRPr="00C96BEE">
              <w:rPr>
                <w:spacing w:val="1"/>
                <w:sz w:val="20"/>
                <w:szCs w:val="20"/>
                <w:lang w:val="ru-RU"/>
              </w:rPr>
              <w:t xml:space="preserve"> </w:t>
            </w:r>
            <w:r w:rsidRPr="00C96BEE">
              <w:rPr>
                <w:sz w:val="20"/>
                <w:szCs w:val="20"/>
                <w:lang w:val="ru-RU"/>
              </w:rPr>
              <w:t>органах, которые ответственны</w:t>
            </w:r>
            <w:r w:rsidRPr="00C96BEE">
              <w:rPr>
                <w:spacing w:val="-58"/>
                <w:sz w:val="20"/>
                <w:szCs w:val="20"/>
                <w:lang w:val="ru-RU"/>
              </w:rPr>
              <w:t xml:space="preserve"> </w:t>
            </w:r>
            <w:r w:rsidRPr="00C96BEE">
              <w:rPr>
                <w:sz w:val="20"/>
                <w:szCs w:val="20"/>
                <w:lang w:val="ru-RU"/>
              </w:rPr>
              <w:t>за реализацию этих функций;</w:t>
            </w:r>
            <w:r w:rsidRPr="00C96BEE">
              <w:rPr>
                <w:spacing w:val="1"/>
                <w:sz w:val="20"/>
                <w:szCs w:val="20"/>
                <w:lang w:val="ru-RU"/>
              </w:rPr>
              <w:t xml:space="preserve"> </w:t>
            </w:r>
            <w:r w:rsidRPr="00C96BEE">
              <w:rPr>
                <w:sz w:val="20"/>
                <w:szCs w:val="20"/>
                <w:lang w:val="ru-RU"/>
              </w:rPr>
              <w:t>знакомятся с понятием</w:t>
            </w:r>
            <w:r w:rsidRPr="00C96BEE">
              <w:rPr>
                <w:spacing w:val="1"/>
                <w:sz w:val="20"/>
                <w:szCs w:val="20"/>
                <w:lang w:val="ru-RU"/>
              </w:rPr>
              <w:t xml:space="preserve"> </w:t>
            </w:r>
            <w:r w:rsidRPr="00C96BEE">
              <w:rPr>
                <w:sz w:val="20"/>
                <w:szCs w:val="20"/>
                <w:lang w:val="ru-RU"/>
              </w:rPr>
              <w:t>“военнослужащий”, видами</w:t>
            </w:r>
            <w:r w:rsidRPr="00C96BEE">
              <w:rPr>
                <w:spacing w:val="1"/>
                <w:sz w:val="20"/>
                <w:szCs w:val="20"/>
                <w:lang w:val="ru-RU"/>
              </w:rPr>
              <w:t xml:space="preserve"> </w:t>
            </w:r>
            <w:r w:rsidRPr="00C96BEE">
              <w:rPr>
                <w:sz w:val="20"/>
                <w:szCs w:val="20"/>
                <w:lang w:val="ru-RU"/>
              </w:rPr>
              <w:t>войск РФ и примерами</w:t>
            </w:r>
            <w:r w:rsidRPr="00C96BEE">
              <w:rPr>
                <w:spacing w:val="1"/>
                <w:sz w:val="20"/>
                <w:szCs w:val="20"/>
                <w:lang w:val="ru-RU"/>
              </w:rPr>
              <w:t xml:space="preserve"> </w:t>
            </w:r>
            <w:r w:rsidRPr="00C96BEE">
              <w:rPr>
                <w:sz w:val="20"/>
                <w:szCs w:val="20"/>
                <w:lang w:val="ru-RU"/>
              </w:rPr>
              <w:t>профессий, имеющих</w:t>
            </w:r>
            <w:r w:rsidRPr="00C96BEE">
              <w:rPr>
                <w:spacing w:val="1"/>
                <w:sz w:val="20"/>
                <w:szCs w:val="20"/>
                <w:lang w:val="ru-RU"/>
              </w:rPr>
              <w:t xml:space="preserve"> </w:t>
            </w:r>
            <w:r w:rsidRPr="00C96BEE">
              <w:rPr>
                <w:sz w:val="20"/>
                <w:szCs w:val="20"/>
                <w:lang w:val="ru-RU"/>
              </w:rPr>
              <w:t>отношение к военному делу;</w:t>
            </w:r>
            <w:r w:rsidRPr="00C96BEE">
              <w:rPr>
                <w:spacing w:val="1"/>
                <w:sz w:val="20"/>
                <w:szCs w:val="20"/>
                <w:lang w:val="ru-RU"/>
              </w:rPr>
              <w:t xml:space="preserve"> </w:t>
            </w:r>
            <w:r w:rsidRPr="00C96BEE">
              <w:rPr>
                <w:sz w:val="20"/>
                <w:szCs w:val="20"/>
                <w:lang w:val="ru-RU"/>
              </w:rPr>
              <w:t>узнают о возможностях и</w:t>
            </w:r>
            <w:r w:rsidRPr="00C96BEE">
              <w:rPr>
                <w:spacing w:val="1"/>
                <w:sz w:val="20"/>
                <w:szCs w:val="20"/>
                <w:lang w:val="ru-RU"/>
              </w:rPr>
              <w:t xml:space="preserve"> </w:t>
            </w:r>
            <w:r w:rsidRPr="00C96BEE">
              <w:rPr>
                <w:sz w:val="20"/>
                <w:szCs w:val="20"/>
                <w:lang w:val="ru-RU"/>
              </w:rPr>
              <w:t>ограничениях</w:t>
            </w:r>
            <w:r w:rsidRPr="00C96BEE">
              <w:rPr>
                <w:spacing w:val="1"/>
                <w:sz w:val="20"/>
                <w:szCs w:val="20"/>
                <w:lang w:val="ru-RU"/>
              </w:rPr>
              <w:t xml:space="preserve"> </w:t>
            </w:r>
            <w:r w:rsidRPr="00C96BEE">
              <w:rPr>
                <w:sz w:val="20"/>
                <w:szCs w:val="20"/>
                <w:lang w:val="ru-RU"/>
              </w:rPr>
              <w:t>работы в</w:t>
            </w:r>
            <w:r w:rsidRPr="00C96BEE">
              <w:rPr>
                <w:spacing w:val="1"/>
                <w:sz w:val="20"/>
                <w:szCs w:val="20"/>
                <w:lang w:val="ru-RU"/>
              </w:rPr>
              <w:t xml:space="preserve"> </w:t>
            </w:r>
            <w:r w:rsidRPr="00C96BEE">
              <w:rPr>
                <w:sz w:val="20"/>
                <w:szCs w:val="20"/>
                <w:lang w:val="ru-RU"/>
              </w:rPr>
              <w:t>госструктурах, в частности, об</w:t>
            </w:r>
            <w:r w:rsidRPr="00C96BEE">
              <w:rPr>
                <w:spacing w:val="1"/>
                <w:sz w:val="20"/>
                <w:szCs w:val="20"/>
                <w:lang w:val="ru-RU"/>
              </w:rPr>
              <w:t xml:space="preserve"> </w:t>
            </w:r>
            <w:r w:rsidRPr="00C96BEE">
              <w:rPr>
                <w:sz w:val="20"/>
                <w:szCs w:val="20"/>
                <w:lang w:val="ru-RU"/>
              </w:rPr>
              <w:t>особенностях военной службы:</w:t>
            </w:r>
            <w:r w:rsidRPr="00C96BEE">
              <w:rPr>
                <w:spacing w:val="-57"/>
                <w:sz w:val="20"/>
                <w:szCs w:val="20"/>
                <w:lang w:val="ru-RU"/>
              </w:rPr>
              <w:t xml:space="preserve"> </w:t>
            </w:r>
            <w:r w:rsidRPr="00C96BEE">
              <w:rPr>
                <w:sz w:val="20"/>
                <w:szCs w:val="20"/>
                <w:lang w:val="ru-RU"/>
              </w:rPr>
              <w:t>наличие</w:t>
            </w:r>
            <w:r w:rsidRPr="00C96BEE">
              <w:rPr>
                <w:spacing w:val="-2"/>
                <w:sz w:val="20"/>
                <w:szCs w:val="20"/>
                <w:lang w:val="ru-RU"/>
              </w:rPr>
              <w:t xml:space="preserve"> </w:t>
            </w:r>
            <w:r w:rsidRPr="00C96BEE">
              <w:rPr>
                <w:sz w:val="20"/>
                <w:szCs w:val="20"/>
                <w:lang w:val="ru-RU"/>
              </w:rPr>
              <w:t>рисков для</w:t>
            </w:r>
            <w:r w:rsidRPr="00C96BEE">
              <w:rPr>
                <w:spacing w:val="-1"/>
                <w:sz w:val="20"/>
                <w:szCs w:val="20"/>
                <w:lang w:val="ru-RU"/>
              </w:rPr>
              <w:t xml:space="preserve"> </w:t>
            </w:r>
            <w:r w:rsidRPr="00C96BEE">
              <w:rPr>
                <w:sz w:val="20"/>
                <w:szCs w:val="20"/>
                <w:lang w:val="ru-RU"/>
              </w:rPr>
              <w:t>жизни</w:t>
            </w:r>
            <w:r w:rsidRPr="00C96BEE">
              <w:rPr>
                <w:spacing w:val="-2"/>
                <w:sz w:val="20"/>
                <w:szCs w:val="20"/>
                <w:lang w:val="ru-RU"/>
              </w:rPr>
              <w:t xml:space="preserve"> </w:t>
            </w:r>
            <w:r w:rsidRPr="00C96BEE">
              <w:rPr>
                <w:sz w:val="20"/>
                <w:szCs w:val="20"/>
                <w:lang w:val="ru-RU"/>
              </w:rPr>
              <w:t>и здоровья, льгот при</w:t>
            </w:r>
            <w:r w:rsidRPr="00C96BEE">
              <w:rPr>
                <w:spacing w:val="1"/>
                <w:sz w:val="20"/>
                <w:szCs w:val="20"/>
                <w:lang w:val="ru-RU"/>
              </w:rPr>
              <w:t xml:space="preserve"> </w:t>
            </w:r>
            <w:r w:rsidRPr="00C96BEE">
              <w:rPr>
                <w:sz w:val="20"/>
                <w:szCs w:val="20"/>
                <w:lang w:val="ru-RU"/>
              </w:rPr>
              <w:t>поступлении в учебные</w:t>
            </w:r>
            <w:r w:rsidRPr="00C96BEE">
              <w:rPr>
                <w:spacing w:val="1"/>
                <w:sz w:val="20"/>
                <w:szCs w:val="20"/>
                <w:lang w:val="ru-RU"/>
              </w:rPr>
              <w:t xml:space="preserve"> </w:t>
            </w:r>
            <w:r w:rsidRPr="00C96BEE">
              <w:rPr>
                <w:sz w:val="20"/>
                <w:szCs w:val="20"/>
                <w:lang w:val="ru-RU"/>
              </w:rPr>
              <w:t>заведения,</w:t>
            </w:r>
            <w:r w:rsidRPr="00C96BEE">
              <w:rPr>
                <w:spacing w:val="-2"/>
                <w:sz w:val="20"/>
                <w:szCs w:val="20"/>
                <w:lang w:val="ru-RU"/>
              </w:rPr>
              <w:t xml:space="preserve"> </w:t>
            </w:r>
            <w:r w:rsidRPr="00C96BEE">
              <w:rPr>
                <w:sz w:val="20"/>
                <w:szCs w:val="20"/>
                <w:lang w:val="ru-RU"/>
              </w:rPr>
              <w:t>возможности предоставления служебного</w:t>
            </w:r>
            <w:r w:rsidRPr="00C96BEE">
              <w:rPr>
                <w:spacing w:val="-57"/>
                <w:sz w:val="20"/>
                <w:szCs w:val="20"/>
                <w:lang w:val="ru-RU"/>
              </w:rPr>
              <w:t xml:space="preserve"> </w:t>
            </w:r>
            <w:r w:rsidRPr="00C96BEE">
              <w:rPr>
                <w:sz w:val="20"/>
                <w:szCs w:val="20"/>
                <w:lang w:val="ru-RU"/>
              </w:rPr>
              <w:t xml:space="preserve">жилья и др. </w:t>
            </w:r>
          </w:p>
          <w:p w:rsidR="00C96BEE" w:rsidRPr="00C96BEE" w:rsidRDefault="00C96BEE" w:rsidP="00C96BEE">
            <w:pPr>
              <w:pStyle w:val="TableParagraph"/>
              <w:ind w:left="111" w:right="138"/>
              <w:rPr>
                <w:sz w:val="20"/>
                <w:szCs w:val="20"/>
                <w:lang w:val="ru-RU"/>
              </w:rPr>
            </w:pPr>
            <w:r w:rsidRPr="00C96BEE">
              <w:rPr>
                <w:sz w:val="20"/>
                <w:szCs w:val="20"/>
                <w:lang w:val="ru-RU"/>
              </w:rPr>
              <w:t xml:space="preserve">В 8-9 классе: обучающиеся актуализируют знания об основных функциях и обязанностях государства в отношении своих граждан, а также об органах, которые ответственны за реализацию этих </w:t>
            </w:r>
            <w:r w:rsidRPr="00C96BEE">
              <w:rPr>
                <w:sz w:val="20"/>
                <w:szCs w:val="20"/>
                <w:lang w:val="ru-RU"/>
              </w:rPr>
              <w:lastRenderedPageBreak/>
              <w:t>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tc>
        <w:tc>
          <w:tcPr>
            <w:tcW w:w="2742" w:type="dxa"/>
            <w:gridSpan w:val="2"/>
          </w:tcPr>
          <w:p w:rsidR="00C96BEE" w:rsidRPr="00C96BEE" w:rsidRDefault="00C96BEE" w:rsidP="00C96BEE">
            <w:pPr>
              <w:pStyle w:val="TableParagraph"/>
              <w:ind w:right="491"/>
              <w:rPr>
                <w:sz w:val="20"/>
                <w:szCs w:val="20"/>
                <w:lang w:val="ru-RU"/>
              </w:rPr>
            </w:pPr>
            <w:r w:rsidRPr="00C96BEE">
              <w:rPr>
                <w:sz w:val="20"/>
                <w:szCs w:val="20"/>
                <w:lang w:val="ru-RU"/>
              </w:rPr>
              <w:lastRenderedPageBreak/>
              <w:t>Просмотр видеоролика о функциях</w:t>
            </w:r>
            <w:r w:rsidRPr="00C96BEE">
              <w:rPr>
                <w:spacing w:val="1"/>
                <w:sz w:val="20"/>
                <w:szCs w:val="20"/>
                <w:lang w:val="ru-RU"/>
              </w:rPr>
              <w:t xml:space="preserve"> </w:t>
            </w:r>
            <w:r w:rsidRPr="00C96BEE">
              <w:rPr>
                <w:sz w:val="20"/>
                <w:szCs w:val="20"/>
                <w:lang w:val="ru-RU"/>
              </w:rPr>
              <w:t>государства</w:t>
            </w:r>
            <w:r w:rsidRPr="00C96BEE">
              <w:rPr>
                <w:spacing w:val="-4"/>
                <w:sz w:val="20"/>
                <w:szCs w:val="20"/>
                <w:lang w:val="ru-RU"/>
              </w:rPr>
              <w:t xml:space="preserve"> </w:t>
            </w:r>
            <w:r w:rsidRPr="00C96BEE">
              <w:rPr>
                <w:sz w:val="20"/>
                <w:szCs w:val="20"/>
                <w:lang w:val="ru-RU"/>
              </w:rPr>
              <w:t>с</w:t>
            </w:r>
            <w:r w:rsidRPr="00C96BEE">
              <w:rPr>
                <w:spacing w:val="-5"/>
                <w:sz w:val="20"/>
                <w:szCs w:val="20"/>
                <w:lang w:val="ru-RU"/>
              </w:rPr>
              <w:t xml:space="preserve"> </w:t>
            </w:r>
            <w:r w:rsidRPr="00C96BEE">
              <w:rPr>
                <w:sz w:val="20"/>
                <w:szCs w:val="20"/>
                <w:lang w:val="ru-RU"/>
              </w:rPr>
              <w:t>последующим</w:t>
            </w:r>
            <w:r w:rsidRPr="00C96BEE">
              <w:rPr>
                <w:spacing w:val="-6"/>
                <w:sz w:val="20"/>
                <w:szCs w:val="20"/>
                <w:lang w:val="ru-RU"/>
              </w:rPr>
              <w:t xml:space="preserve"> </w:t>
            </w:r>
            <w:r w:rsidRPr="00C96BEE">
              <w:rPr>
                <w:sz w:val="20"/>
                <w:szCs w:val="20"/>
                <w:lang w:val="ru-RU"/>
              </w:rPr>
              <w:t>обсуждением.</w:t>
            </w:r>
            <w:r w:rsidRPr="00C96BEE">
              <w:rPr>
                <w:spacing w:val="-57"/>
                <w:sz w:val="20"/>
                <w:szCs w:val="20"/>
                <w:lang w:val="ru-RU"/>
              </w:rPr>
              <w:t xml:space="preserve"> </w:t>
            </w:r>
            <w:r w:rsidRPr="00C96BEE">
              <w:rPr>
                <w:sz w:val="20"/>
                <w:szCs w:val="20"/>
                <w:lang w:val="ru-RU"/>
              </w:rPr>
              <w:t>Знакомство</w:t>
            </w:r>
            <w:r w:rsidRPr="00C96BEE">
              <w:rPr>
                <w:spacing w:val="-1"/>
                <w:sz w:val="20"/>
                <w:szCs w:val="20"/>
                <w:lang w:val="ru-RU"/>
              </w:rPr>
              <w:t xml:space="preserve"> </w:t>
            </w:r>
            <w:r w:rsidRPr="00C96BEE">
              <w:rPr>
                <w:sz w:val="20"/>
                <w:szCs w:val="20"/>
                <w:lang w:val="ru-RU"/>
              </w:rPr>
              <w:t>обучающихся</w:t>
            </w:r>
            <w:r w:rsidRPr="00C96BEE">
              <w:rPr>
                <w:spacing w:val="-1"/>
                <w:sz w:val="20"/>
                <w:szCs w:val="20"/>
                <w:lang w:val="ru-RU"/>
              </w:rPr>
              <w:t xml:space="preserve"> </w:t>
            </w:r>
            <w:r w:rsidRPr="00C96BEE">
              <w:rPr>
                <w:sz w:val="20"/>
                <w:szCs w:val="20"/>
                <w:lang w:val="ru-RU"/>
              </w:rPr>
              <w:t>с</w:t>
            </w:r>
            <w:r w:rsidRPr="00C96BEE">
              <w:rPr>
                <w:spacing w:val="1"/>
                <w:sz w:val="20"/>
                <w:szCs w:val="20"/>
                <w:lang w:val="ru-RU"/>
              </w:rPr>
              <w:t xml:space="preserve"> </w:t>
            </w:r>
            <w:r w:rsidRPr="00C96BEE">
              <w:rPr>
                <w:sz w:val="20"/>
                <w:szCs w:val="20"/>
                <w:lang w:val="ru-RU"/>
              </w:rPr>
              <w:t>понятием «военнослужащий», информирование с</w:t>
            </w:r>
            <w:r w:rsidRPr="00C96BEE">
              <w:rPr>
                <w:spacing w:val="1"/>
                <w:sz w:val="20"/>
                <w:szCs w:val="20"/>
                <w:lang w:val="ru-RU"/>
              </w:rPr>
              <w:t xml:space="preserve"> </w:t>
            </w:r>
            <w:r w:rsidRPr="00C96BEE">
              <w:rPr>
                <w:sz w:val="20"/>
                <w:szCs w:val="20"/>
                <w:lang w:val="ru-RU"/>
              </w:rPr>
              <w:t>возможным использованием интерактивных</w:t>
            </w:r>
            <w:r w:rsidRPr="00C96BEE">
              <w:rPr>
                <w:spacing w:val="1"/>
                <w:sz w:val="20"/>
                <w:szCs w:val="20"/>
                <w:lang w:val="ru-RU"/>
              </w:rPr>
              <w:t xml:space="preserve"> </w:t>
            </w:r>
            <w:r w:rsidRPr="00C96BEE">
              <w:rPr>
                <w:sz w:val="20"/>
                <w:szCs w:val="20"/>
                <w:lang w:val="ru-RU"/>
              </w:rPr>
              <w:t>заданий,</w:t>
            </w:r>
            <w:r w:rsidRPr="00C96BEE">
              <w:rPr>
                <w:spacing w:val="-4"/>
                <w:sz w:val="20"/>
                <w:szCs w:val="20"/>
                <w:lang w:val="ru-RU"/>
              </w:rPr>
              <w:t xml:space="preserve"> </w:t>
            </w:r>
            <w:r w:rsidRPr="00C96BEE">
              <w:rPr>
                <w:sz w:val="20"/>
                <w:szCs w:val="20"/>
                <w:lang w:val="ru-RU"/>
              </w:rPr>
              <w:t>дискуссий</w:t>
            </w:r>
            <w:r w:rsidRPr="00C96BEE">
              <w:rPr>
                <w:spacing w:val="-3"/>
                <w:sz w:val="20"/>
                <w:szCs w:val="20"/>
                <w:lang w:val="ru-RU"/>
              </w:rPr>
              <w:t xml:space="preserve"> </w:t>
            </w:r>
            <w:r w:rsidRPr="00C96BEE">
              <w:rPr>
                <w:sz w:val="20"/>
                <w:szCs w:val="20"/>
                <w:lang w:val="ru-RU"/>
              </w:rPr>
              <w:t>о</w:t>
            </w:r>
            <w:r w:rsidRPr="00C96BEE">
              <w:rPr>
                <w:spacing w:val="-4"/>
                <w:sz w:val="20"/>
                <w:szCs w:val="20"/>
                <w:lang w:val="ru-RU"/>
              </w:rPr>
              <w:t xml:space="preserve"> </w:t>
            </w:r>
            <w:r w:rsidRPr="00C96BEE">
              <w:rPr>
                <w:sz w:val="20"/>
                <w:szCs w:val="20"/>
                <w:lang w:val="ru-RU"/>
              </w:rPr>
              <w:t>видах</w:t>
            </w:r>
            <w:r w:rsidRPr="00C96BEE">
              <w:rPr>
                <w:spacing w:val="-1"/>
                <w:sz w:val="20"/>
                <w:szCs w:val="20"/>
                <w:lang w:val="ru-RU"/>
              </w:rPr>
              <w:t xml:space="preserve"> </w:t>
            </w:r>
            <w:r w:rsidRPr="00C96BEE">
              <w:rPr>
                <w:sz w:val="20"/>
                <w:szCs w:val="20"/>
                <w:lang w:val="ru-RU"/>
              </w:rPr>
              <w:t>войск</w:t>
            </w:r>
            <w:r w:rsidRPr="00C96BEE">
              <w:rPr>
                <w:spacing w:val="-6"/>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примерах</w:t>
            </w:r>
            <w:r w:rsidRPr="00C96BEE">
              <w:rPr>
                <w:spacing w:val="-57"/>
                <w:sz w:val="20"/>
                <w:szCs w:val="20"/>
                <w:lang w:val="ru-RU"/>
              </w:rPr>
              <w:t xml:space="preserve"> </w:t>
            </w:r>
            <w:r w:rsidRPr="00C96BEE">
              <w:rPr>
                <w:sz w:val="20"/>
                <w:szCs w:val="20"/>
                <w:lang w:val="ru-RU"/>
              </w:rPr>
              <w:t>профессий, имеющих отношение к военному</w:t>
            </w:r>
            <w:r w:rsidRPr="00C96BEE">
              <w:rPr>
                <w:spacing w:val="1"/>
                <w:sz w:val="20"/>
                <w:szCs w:val="20"/>
                <w:lang w:val="ru-RU"/>
              </w:rPr>
              <w:t xml:space="preserve"> </w:t>
            </w:r>
            <w:r w:rsidRPr="00C96BEE">
              <w:rPr>
                <w:sz w:val="20"/>
                <w:szCs w:val="20"/>
                <w:lang w:val="ru-RU"/>
              </w:rPr>
              <w:t>делу. Работа</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парах: выполнение упражнения на соотнесение профессий и</w:t>
            </w:r>
            <w:r w:rsidRPr="00C96BEE">
              <w:rPr>
                <w:spacing w:val="1"/>
                <w:sz w:val="20"/>
                <w:szCs w:val="20"/>
                <w:lang w:val="ru-RU"/>
              </w:rPr>
              <w:t xml:space="preserve"> </w:t>
            </w:r>
            <w:r w:rsidRPr="00C96BEE">
              <w:rPr>
                <w:sz w:val="20"/>
                <w:szCs w:val="20"/>
                <w:lang w:val="ru-RU"/>
              </w:rPr>
              <w:t>видов</w:t>
            </w:r>
            <w:r w:rsidRPr="00C96BEE">
              <w:rPr>
                <w:spacing w:val="-3"/>
                <w:sz w:val="20"/>
                <w:szCs w:val="20"/>
                <w:lang w:val="ru-RU"/>
              </w:rPr>
              <w:t xml:space="preserve"> </w:t>
            </w:r>
            <w:r w:rsidRPr="00C96BEE">
              <w:rPr>
                <w:sz w:val="20"/>
                <w:szCs w:val="20"/>
                <w:lang w:val="ru-RU"/>
              </w:rPr>
              <w:t>войск.</w:t>
            </w:r>
            <w:r w:rsidRPr="00C96BEE">
              <w:rPr>
                <w:spacing w:val="-2"/>
                <w:sz w:val="20"/>
                <w:szCs w:val="20"/>
                <w:lang w:val="ru-RU"/>
              </w:rPr>
              <w:t xml:space="preserve"> </w:t>
            </w:r>
            <w:r w:rsidRPr="00C96BEE">
              <w:rPr>
                <w:sz w:val="20"/>
                <w:szCs w:val="20"/>
                <w:lang w:val="ru-RU"/>
              </w:rPr>
              <w:t>Работа</w:t>
            </w:r>
            <w:r w:rsidRPr="00C96BEE">
              <w:rPr>
                <w:spacing w:val="-2"/>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командах:</w:t>
            </w:r>
            <w:r w:rsidRPr="00C96BEE">
              <w:rPr>
                <w:spacing w:val="-1"/>
                <w:sz w:val="20"/>
                <w:szCs w:val="20"/>
                <w:lang w:val="ru-RU"/>
              </w:rPr>
              <w:t xml:space="preserve"> </w:t>
            </w:r>
            <w:r w:rsidRPr="00C96BEE">
              <w:rPr>
                <w:sz w:val="20"/>
                <w:szCs w:val="20"/>
                <w:lang w:val="ru-RU"/>
              </w:rPr>
              <w:t>участие</w:t>
            </w:r>
            <w:r w:rsidRPr="00C96BEE">
              <w:rPr>
                <w:spacing w:val="-3"/>
                <w:sz w:val="20"/>
                <w:szCs w:val="20"/>
                <w:lang w:val="ru-RU"/>
              </w:rPr>
              <w:t xml:space="preserve"> </w:t>
            </w:r>
            <w:r w:rsidRPr="00C96BEE">
              <w:rPr>
                <w:sz w:val="20"/>
                <w:szCs w:val="20"/>
                <w:lang w:val="ru-RU"/>
              </w:rPr>
              <w:t>в</w:t>
            </w:r>
            <w:r w:rsidRPr="00C96BEE">
              <w:rPr>
                <w:spacing w:val="-57"/>
                <w:sz w:val="20"/>
                <w:szCs w:val="20"/>
                <w:lang w:val="ru-RU"/>
              </w:rPr>
              <w:t xml:space="preserve"> </w:t>
            </w:r>
            <w:r w:rsidRPr="00C96BEE">
              <w:rPr>
                <w:sz w:val="20"/>
                <w:szCs w:val="20"/>
                <w:lang w:val="ru-RU"/>
              </w:rPr>
              <w:t>игре, направленной на распознавание</w:t>
            </w:r>
            <w:r w:rsidRPr="00C96BEE">
              <w:rPr>
                <w:spacing w:val="1"/>
                <w:sz w:val="20"/>
                <w:szCs w:val="20"/>
                <w:lang w:val="ru-RU"/>
              </w:rPr>
              <w:t xml:space="preserve"> </w:t>
            </w:r>
            <w:r w:rsidRPr="00C96BEE">
              <w:rPr>
                <w:sz w:val="20"/>
                <w:szCs w:val="20"/>
                <w:lang w:val="ru-RU"/>
              </w:rPr>
              <w:t>профессий по их описанию. Просмотр</w:t>
            </w:r>
            <w:r w:rsidRPr="00C96BEE">
              <w:rPr>
                <w:spacing w:val="1"/>
                <w:sz w:val="20"/>
                <w:szCs w:val="20"/>
                <w:lang w:val="ru-RU"/>
              </w:rPr>
              <w:t xml:space="preserve"> </w:t>
            </w:r>
            <w:r w:rsidRPr="00C96BEE">
              <w:rPr>
                <w:sz w:val="20"/>
                <w:szCs w:val="20"/>
                <w:lang w:val="ru-RU"/>
              </w:rPr>
              <w:t>видеоролика</w:t>
            </w:r>
            <w:r w:rsidRPr="00C96BEE">
              <w:rPr>
                <w:spacing w:val="-2"/>
                <w:sz w:val="20"/>
                <w:szCs w:val="20"/>
                <w:lang w:val="ru-RU"/>
              </w:rPr>
              <w:t xml:space="preserve"> </w:t>
            </w:r>
            <w:r w:rsidRPr="00C96BEE">
              <w:rPr>
                <w:sz w:val="20"/>
                <w:szCs w:val="20"/>
                <w:lang w:val="ru-RU"/>
              </w:rPr>
              <w:t>об</w:t>
            </w:r>
            <w:r w:rsidRPr="00C96BEE">
              <w:rPr>
                <w:spacing w:val="-1"/>
                <w:sz w:val="20"/>
                <w:szCs w:val="20"/>
                <w:lang w:val="ru-RU"/>
              </w:rPr>
              <w:t xml:space="preserve"> </w:t>
            </w:r>
            <w:r w:rsidRPr="00C96BEE">
              <w:rPr>
                <w:sz w:val="20"/>
                <w:szCs w:val="20"/>
                <w:lang w:val="ru-RU"/>
              </w:rPr>
              <w:t>особенностях</w:t>
            </w:r>
            <w:r w:rsidRPr="00C96BEE">
              <w:rPr>
                <w:spacing w:val="2"/>
                <w:sz w:val="20"/>
                <w:szCs w:val="20"/>
                <w:lang w:val="ru-RU"/>
              </w:rPr>
              <w:t xml:space="preserve"> </w:t>
            </w:r>
            <w:r w:rsidRPr="00C96BEE">
              <w:rPr>
                <w:sz w:val="20"/>
                <w:szCs w:val="20"/>
                <w:lang w:val="ru-RU"/>
              </w:rPr>
              <w:t>работы</w:t>
            </w:r>
            <w:r w:rsidRPr="00C96BEE">
              <w:rPr>
                <w:spacing w:val="-1"/>
                <w:sz w:val="20"/>
                <w:szCs w:val="20"/>
                <w:lang w:val="ru-RU"/>
              </w:rPr>
              <w:t xml:space="preserve"> </w:t>
            </w:r>
            <w:r w:rsidRPr="00C96BEE">
              <w:rPr>
                <w:sz w:val="20"/>
                <w:szCs w:val="20"/>
                <w:lang w:val="ru-RU"/>
              </w:rPr>
              <w:t>в госструктурах</w:t>
            </w:r>
            <w:r w:rsidRPr="00C96BEE">
              <w:rPr>
                <w:spacing w:val="-2"/>
                <w:sz w:val="20"/>
                <w:szCs w:val="20"/>
                <w:lang w:val="ru-RU"/>
              </w:rPr>
              <w:t xml:space="preserve"> </w:t>
            </w:r>
            <w:r w:rsidRPr="00C96BEE">
              <w:rPr>
                <w:sz w:val="20"/>
                <w:szCs w:val="20"/>
                <w:lang w:val="ru-RU"/>
              </w:rPr>
              <w:t>с</w:t>
            </w:r>
            <w:r w:rsidRPr="00C96BEE">
              <w:rPr>
                <w:spacing w:val="-5"/>
                <w:sz w:val="20"/>
                <w:szCs w:val="20"/>
                <w:lang w:val="ru-RU"/>
              </w:rPr>
              <w:t xml:space="preserve"> </w:t>
            </w:r>
            <w:r w:rsidRPr="00C96BEE">
              <w:rPr>
                <w:sz w:val="20"/>
                <w:szCs w:val="20"/>
                <w:lang w:val="ru-RU"/>
              </w:rPr>
              <w:t>последующим</w:t>
            </w:r>
            <w:r w:rsidRPr="00C96BEE">
              <w:rPr>
                <w:spacing w:val="-5"/>
                <w:sz w:val="20"/>
                <w:szCs w:val="20"/>
                <w:lang w:val="ru-RU"/>
              </w:rPr>
              <w:t xml:space="preserve"> </w:t>
            </w:r>
            <w:r w:rsidRPr="00C96BEE">
              <w:rPr>
                <w:sz w:val="20"/>
                <w:szCs w:val="20"/>
                <w:lang w:val="ru-RU"/>
              </w:rPr>
              <w:t>обсуждением.</w:t>
            </w:r>
          </w:p>
          <w:p w:rsidR="00C96BEE" w:rsidRPr="00C96BEE" w:rsidRDefault="00C96BEE" w:rsidP="00C96BEE">
            <w:pPr>
              <w:pStyle w:val="TableParagraph"/>
              <w:rPr>
                <w:sz w:val="20"/>
                <w:szCs w:val="20"/>
                <w:lang w:val="ru-RU"/>
              </w:rPr>
            </w:pPr>
            <w:r w:rsidRPr="00C96BEE">
              <w:rPr>
                <w:sz w:val="20"/>
                <w:szCs w:val="20"/>
                <w:lang w:val="ru-RU"/>
              </w:rPr>
              <w:t>Просмотр видеоролика о функциях государства с последующим обсуждением. Информирование обучающихся об основных правоохранительных органах и их функциях с возможным использованием интерактивных заданий, дискуссий. Работа в командах: выполнение упражнения на соотнесение профессий и правоохранительных органов. Просмотр видеоролика об особенностях работы в госструктурах с последующим обсуждением.</w:t>
            </w:r>
          </w:p>
          <w:p w:rsidR="00C96BEE" w:rsidRPr="00C96BEE" w:rsidRDefault="00C96BEE" w:rsidP="00C96BEE">
            <w:pPr>
              <w:pStyle w:val="TableParagraph"/>
              <w:rPr>
                <w:sz w:val="20"/>
                <w:szCs w:val="20"/>
                <w:lang w:val="ru-RU"/>
              </w:rPr>
            </w:pPr>
            <w:r w:rsidRPr="00C96BEE">
              <w:rPr>
                <w:sz w:val="20"/>
                <w:szCs w:val="20"/>
                <w:lang w:val="ru-RU"/>
              </w:rPr>
              <w:t xml:space="preserve">Просмотр видеоролика о функциях государства с последующим обсуждением. Работа в командах: выполнение упражнения на соотнесение гражданских </w:t>
            </w:r>
            <w:r w:rsidRPr="00C96BEE">
              <w:rPr>
                <w:sz w:val="20"/>
                <w:szCs w:val="20"/>
                <w:lang w:val="ru-RU"/>
              </w:rPr>
              <w:lastRenderedPageBreak/>
              <w:t>служащих с примерами их рабочих задач. Работа в командах: знакомство с историями профессионального успеха госслужащих с последующим обсуждением. Просмотр видеоролика об особенностях работы в госструктурах с последующим обсуждением.</w:t>
            </w:r>
          </w:p>
        </w:tc>
      </w:tr>
      <w:tr w:rsidR="00C96BEE" w:rsidRPr="0051222D" w:rsidTr="00C96BEE">
        <w:trPr>
          <w:gridAfter w:val="1"/>
          <w:divId w:val="1547135805"/>
          <w:wAfter w:w="7" w:type="dxa"/>
          <w:trHeight w:val="4810"/>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18.</w:t>
            </w:r>
          </w:p>
        </w:tc>
        <w:tc>
          <w:tcPr>
            <w:tcW w:w="2037" w:type="dxa"/>
          </w:tcPr>
          <w:p w:rsidR="00C96BEE" w:rsidRPr="00C96BEE" w:rsidRDefault="00C96BEE" w:rsidP="00C96BEE">
            <w:pPr>
              <w:pStyle w:val="TableParagraph"/>
              <w:ind w:left="110" w:right="492"/>
              <w:jc w:val="both"/>
              <w:rPr>
                <w:sz w:val="20"/>
                <w:szCs w:val="20"/>
                <w:lang w:val="ru-RU"/>
              </w:rPr>
            </w:pPr>
            <w:r w:rsidRPr="00C96BEE">
              <w:rPr>
                <w:sz w:val="20"/>
                <w:szCs w:val="20"/>
                <w:lang w:val="ru-RU"/>
              </w:rPr>
              <w:t>Тема 15. Профориентационное</w:t>
            </w:r>
            <w:r w:rsidRPr="00C96BEE">
              <w:rPr>
                <w:spacing w:val="-57"/>
                <w:sz w:val="20"/>
                <w:szCs w:val="20"/>
                <w:lang w:val="ru-RU"/>
              </w:rPr>
              <w:t xml:space="preserve"> </w:t>
            </w:r>
            <w:r w:rsidRPr="00C96BEE">
              <w:rPr>
                <w:sz w:val="20"/>
                <w:szCs w:val="20"/>
                <w:lang w:val="ru-RU"/>
              </w:rPr>
              <w:t>занятие «Пробую профессию в</w:t>
            </w:r>
            <w:r w:rsidRPr="00C96BEE">
              <w:rPr>
                <w:spacing w:val="-58"/>
                <w:sz w:val="20"/>
                <w:szCs w:val="20"/>
                <w:lang w:val="ru-RU"/>
              </w:rPr>
              <w:t xml:space="preserve"> </w:t>
            </w:r>
            <w:r w:rsidRPr="00C96BEE">
              <w:rPr>
                <w:sz w:val="20"/>
                <w:szCs w:val="20"/>
                <w:lang w:val="ru-RU"/>
              </w:rPr>
              <w:t>сфере</w:t>
            </w:r>
            <w:r w:rsidRPr="00C96BEE">
              <w:rPr>
                <w:spacing w:val="2"/>
                <w:sz w:val="20"/>
                <w:szCs w:val="20"/>
                <w:lang w:val="ru-RU"/>
              </w:rPr>
              <w:t xml:space="preserve"> </w:t>
            </w:r>
            <w:r w:rsidRPr="00C96BEE">
              <w:rPr>
                <w:sz w:val="20"/>
                <w:szCs w:val="20"/>
                <w:lang w:val="ru-RU"/>
              </w:rPr>
              <w:t>управления и безопасности» (моделирующая</w:t>
            </w:r>
            <w:r w:rsidRPr="00C96BEE">
              <w:rPr>
                <w:spacing w:val="1"/>
                <w:sz w:val="20"/>
                <w:szCs w:val="20"/>
                <w:lang w:val="ru-RU"/>
              </w:rPr>
              <w:t xml:space="preserve"> </w:t>
            </w:r>
            <w:r w:rsidRPr="00C96BEE">
              <w:rPr>
                <w:sz w:val="20"/>
                <w:szCs w:val="20"/>
                <w:lang w:val="ru-RU"/>
              </w:rPr>
              <w:t>онлайн-проба на платформе</w:t>
            </w:r>
            <w:r w:rsidRPr="00C96BEE">
              <w:rPr>
                <w:spacing w:val="1"/>
                <w:sz w:val="20"/>
                <w:szCs w:val="20"/>
                <w:lang w:val="ru-RU"/>
              </w:rPr>
              <w:t xml:space="preserve"> </w:t>
            </w:r>
            <w:r w:rsidRPr="00C96BEE">
              <w:rPr>
                <w:sz w:val="20"/>
                <w:szCs w:val="20"/>
                <w:lang w:val="ru-RU"/>
              </w:rPr>
              <w:t>проекта «Билет в будущее» по</w:t>
            </w:r>
            <w:r w:rsidRPr="00C96BEE">
              <w:rPr>
                <w:spacing w:val="1"/>
                <w:sz w:val="20"/>
                <w:szCs w:val="20"/>
                <w:lang w:val="ru-RU"/>
              </w:rPr>
              <w:t xml:space="preserve"> </w:t>
            </w:r>
            <w:r w:rsidRPr="00C96BEE">
              <w:rPr>
                <w:sz w:val="20"/>
                <w:szCs w:val="20"/>
                <w:lang w:val="ru-RU"/>
              </w:rPr>
              <w:t>профессиям</w:t>
            </w:r>
            <w:r w:rsidRPr="00C96BEE">
              <w:rPr>
                <w:spacing w:val="-4"/>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выбор:</w:t>
            </w:r>
            <w:r w:rsidRPr="00C96BEE">
              <w:rPr>
                <w:spacing w:val="-2"/>
                <w:sz w:val="20"/>
                <w:szCs w:val="20"/>
                <w:lang w:val="ru-RU"/>
              </w:rPr>
              <w:t xml:space="preserve"> </w:t>
            </w:r>
            <w:r w:rsidRPr="00C96BEE">
              <w:rPr>
                <w:sz w:val="20"/>
                <w:szCs w:val="20"/>
                <w:lang w:val="ru-RU"/>
              </w:rPr>
              <w:t>специалист</w:t>
            </w:r>
            <w:r w:rsidRPr="00C96BEE">
              <w:rPr>
                <w:spacing w:val="-57"/>
                <w:sz w:val="20"/>
                <w:szCs w:val="20"/>
                <w:lang w:val="ru-RU"/>
              </w:rPr>
              <w:t xml:space="preserve"> </w:t>
            </w:r>
            <w:r w:rsidRPr="00C96BEE">
              <w:rPr>
                <w:sz w:val="20"/>
                <w:szCs w:val="20"/>
                <w:lang w:val="ru-RU"/>
              </w:rPr>
              <w:t>по</w:t>
            </w:r>
            <w:r w:rsidRPr="00C96BEE">
              <w:rPr>
                <w:spacing w:val="-1"/>
                <w:sz w:val="20"/>
                <w:szCs w:val="20"/>
                <w:lang w:val="ru-RU"/>
              </w:rPr>
              <w:t xml:space="preserve"> </w:t>
            </w:r>
            <w:r w:rsidRPr="00C96BEE">
              <w:rPr>
                <w:sz w:val="20"/>
                <w:szCs w:val="20"/>
                <w:lang w:val="ru-RU"/>
              </w:rPr>
              <w:t>кибербезопасности,</w:t>
            </w:r>
            <w:r w:rsidRPr="00C96BEE">
              <w:rPr>
                <w:spacing w:val="-4"/>
                <w:sz w:val="20"/>
                <w:szCs w:val="20"/>
                <w:lang w:val="ru-RU"/>
              </w:rPr>
              <w:t xml:space="preserve"> </w:t>
            </w:r>
            <w:r w:rsidRPr="00C96BEE">
              <w:rPr>
                <w:sz w:val="20"/>
                <w:szCs w:val="20"/>
                <w:lang w:val="ru-RU"/>
              </w:rPr>
              <w:t>юрист</w:t>
            </w:r>
            <w:r w:rsidRPr="00C96BEE">
              <w:rPr>
                <w:spacing w:val="-1"/>
                <w:sz w:val="20"/>
                <w:szCs w:val="20"/>
                <w:lang w:val="ru-RU"/>
              </w:rPr>
              <w:t xml:space="preserve"> </w:t>
            </w:r>
            <w:r w:rsidRPr="00C96BEE">
              <w:rPr>
                <w:sz w:val="20"/>
                <w:szCs w:val="20"/>
                <w:lang w:val="ru-RU"/>
              </w:rPr>
              <w:t>и др.)</w:t>
            </w:r>
            <w:r w:rsidRPr="00C96BEE">
              <w:rPr>
                <w:spacing w:val="-1"/>
                <w:sz w:val="20"/>
                <w:szCs w:val="20"/>
                <w:lang w:val="ru-RU"/>
              </w:rPr>
              <w:t xml:space="preserve"> </w:t>
            </w:r>
          </w:p>
        </w:tc>
        <w:tc>
          <w:tcPr>
            <w:tcW w:w="1008" w:type="dxa"/>
            <w:gridSpan w:val="2"/>
          </w:tcPr>
          <w:p w:rsidR="00C96BEE" w:rsidRPr="0051222D" w:rsidRDefault="00C96BEE" w:rsidP="00C96BEE">
            <w:pPr>
              <w:pStyle w:val="TableParagraph"/>
              <w:ind w:left="108" w:right="76"/>
              <w:rPr>
                <w:sz w:val="20"/>
                <w:szCs w:val="20"/>
              </w:rPr>
            </w:pPr>
            <w:r>
              <w:rPr>
                <w:sz w:val="20"/>
                <w:szCs w:val="20"/>
              </w:rPr>
              <w:t>1</w:t>
            </w:r>
          </w:p>
        </w:tc>
        <w:tc>
          <w:tcPr>
            <w:tcW w:w="1634" w:type="dxa"/>
            <w:gridSpan w:val="2"/>
          </w:tcPr>
          <w:p w:rsidR="00C96BEE" w:rsidRPr="00C96BEE" w:rsidRDefault="00C96BEE" w:rsidP="00C96BEE">
            <w:pPr>
              <w:pStyle w:val="TableParagraph"/>
              <w:ind w:left="108" w:right="76"/>
              <w:rPr>
                <w:sz w:val="20"/>
                <w:szCs w:val="20"/>
                <w:lang w:val="ru-RU"/>
              </w:rPr>
            </w:pPr>
            <w:r w:rsidRPr="00C96BEE">
              <w:rPr>
                <w:sz w:val="20"/>
                <w:szCs w:val="20"/>
                <w:lang w:val="ru-RU"/>
              </w:rPr>
              <w:t>онлайн-проба</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w:t>
            </w:r>
            <w:r w:rsidRPr="00C96BEE">
              <w:rPr>
                <w:spacing w:val="-57"/>
                <w:sz w:val="20"/>
                <w:szCs w:val="20"/>
                <w:lang w:val="ru-RU"/>
              </w:rPr>
              <w:t xml:space="preserve"> </w:t>
            </w:r>
            <w:r w:rsidRPr="00C96BEE">
              <w:rPr>
                <w:sz w:val="20"/>
                <w:szCs w:val="20"/>
                <w:lang w:val="ru-RU"/>
              </w:rPr>
              <w:t>проба)</w:t>
            </w:r>
          </w:p>
        </w:tc>
        <w:tc>
          <w:tcPr>
            <w:tcW w:w="1842" w:type="dxa"/>
          </w:tcPr>
          <w:p w:rsidR="00C96BEE" w:rsidRPr="00C96BEE" w:rsidRDefault="00C96BEE" w:rsidP="00C96BEE">
            <w:pPr>
              <w:pStyle w:val="TableParagraph"/>
              <w:ind w:right="153"/>
              <w:rPr>
                <w:sz w:val="20"/>
                <w:szCs w:val="20"/>
                <w:lang w:val="ru-RU"/>
              </w:rPr>
            </w:pPr>
            <w:r w:rsidRPr="00C96BEE">
              <w:rPr>
                <w:sz w:val="20"/>
                <w:szCs w:val="20"/>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w:t>
            </w:r>
            <w:r w:rsidRPr="00C96BEE">
              <w:rPr>
                <w:sz w:val="20"/>
                <w:szCs w:val="20"/>
                <w:lang w:val="ru-RU"/>
              </w:rPr>
              <w:lastRenderedPageBreak/>
              <w:t>«Билет в будущее»: https://bvbinfo.ru/).</w:t>
            </w:r>
          </w:p>
          <w:p w:rsidR="00C96BEE" w:rsidRPr="00C96BEE" w:rsidRDefault="00C96BEE" w:rsidP="00C96BEE">
            <w:pPr>
              <w:pStyle w:val="TableParagraph"/>
              <w:tabs>
                <w:tab w:val="left" w:pos="712"/>
              </w:tabs>
              <w:ind w:right="153"/>
              <w:rPr>
                <w:sz w:val="20"/>
                <w:szCs w:val="20"/>
                <w:lang w:val="ru-RU"/>
              </w:rPr>
            </w:pPr>
            <w:r w:rsidRPr="00C96BEE">
              <w:rPr>
                <w:sz w:val="20"/>
                <w:szCs w:val="20"/>
                <w:lang w:val="ru-RU"/>
              </w:rPr>
              <w:t>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rsidR="00C96BEE" w:rsidRPr="00C96BEE" w:rsidRDefault="00C96BEE" w:rsidP="006F728E">
            <w:pPr>
              <w:pStyle w:val="TableParagraph"/>
              <w:numPr>
                <w:ilvl w:val="0"/>
                <w:numId w:val="116"/>
              </w:numPr>
              <w:tabs>
                <w:tab w:val="left" w:pos="505"/>
                <w:tab w:val="left" w:pos="506"/>
              </w:tabs>
              <w:autoSpaceDE w:val="0"/>
              <w:autoSpaceDN w:val="0"/>
              <w:ind w:left="0" w:right="153" w:firstLine="0"/>
              <w:rPr>
                <w:sz w:val="20"/>
                <w:szCs w:val="20"/>
                <w:lang w:val="ru-RU"/>
              </w:rPr>
            </w:pPr>
            <w:r w:rsidRPr="00C96BEE">
              <w:rPr>
                <w:sz w:val="20"/>
                <w:szCs w:val="20"/>
                <w:lang w:val="ru-RU"/>
              </w:rPr>
              <w:t>Знакомство с профессией и профессиональной областью.</w:t>
            </w:r>
          </w:p>
          <w:p w:rsidR="00C96BEE" w:rsidRPr="00C96BEE" w:rsidRDefault="00C96BEE" w:rsidP="006F728E">
            <w:pPr>
              <w:pStyle w:val="TableParagraph"/>
              <w:numPr>
                <w:ilvl w:val="0"/>
                <w:numId w:val="116"/>
              </w:numPr>
              <w:tabs>
                <w:tab w:val="left" w:pos="505"/>
                <w:tab w:val="left" w:pos="506"/>
              </w:tabs>
              <w:autoSpaceDE w:val="0"/>
              <w:autoSpaceDN w:val="0"/>
              <w:ind w:left="0" w:right="153" w:firstLine="0"/>
              <w:rPr>
                <w:sz w:val="20"/>
                <w:szCs w:val="20"/>
                <w:lang w:val="ru-RU"/>
              </w:rPr>
            </w:pPr>
            <w:r w:rsidRPr="00C96BEE">
              <w:rPr>
                <w:sz w:val="20"/>
                <w:szCs w:val="20"/>
                <w:lang w:val="ru-RU"/>
              </w:rPr>
              <w:t>Постановка задачи и подготовительно-обучающий этап.</w:t>
            </w:r>
          </w:p>
          <w:p w:rsidR="00C96BEE" w:rsidRPr="00C96BEE" w:rsidRDefault="00C96BEE" w:rsidP="006F728E">
            <w:pPr>
              <w:pStyle w:val="TableParagraph"/>
              <w:numPr>
                <w:ilvl w:val="0"/>
                <w:numId w:val="116"/>
              </w:numPr>
              <w:tabs>
                <w:tab w:val="left" w:pos="505"/>
                <w:tab w:val="left" w:pos="506"/>
              </w:tabs>
              <w:autoSpaceDE w:val="0"/>
              <w:autoSpaceDN w:val="0"/>
              <w:ind w:left="0" w:right="153" w:firstLine="0"/>
              <w:rPr>
                <w:sz w:val="20"/>
                <w:szCs w:val="20"/>
                <w:lang w:val="ru-RU"/>
              </w:rPr>
            </w:pPr>
            <w:r w:rsidRPr="00C96BEE">
              <w:rPr>
                <w:sz w:val="20"/>
                <w:szCs w:val="20"/>
                <w:lang w:val="ru-RU"/>
              </w:rPr>
              <w:t>Практическое выполнение задания.</w:t>
            </w:r>
          </w:p>
          <w:p w:rsidR="00C96BEE" w:rsidRPr="00C96BEE" w:rsidRDefault="00C96BEE" w:rsidP="00C96BEE">
            <w:pPr>
              <w:pStyle w:val="TableParagraph"/>
              <w:ind w:right="153"/>
              <w:rPr>
                <w:sz w:val="20"/>
                <w:szCs w:val="20"/>
                <w:lang w:val="ru-RU"/>
              </w:rPr>
            </w:pPr>
            <w:r w:rsidRPr="00C96BEE">
              <w:rPr>
                <w:sz w:val="20"/>
                <w:szCs w:val="20"/>
                <w:lang w:val="ru-RU"/>
              </w:rPr>
              <w:t>Завершающий этап (закрепление полученных знаний, получение цифрового артефакта).</w:t>
            </w:r>
          </w:p>
        </w:tc>
        <w:tc>
          <w:tcPr>
            <w:tcW w:w="2742" w:type="dxa"/>
            <w:gridSpan w:val="2"/>
          </w:tcPr>
          <w:p w:rsidR="00C96BEE" w:rsidRPr="00C96BEE" w:rsidRDefault="00C96BEE" w:rsidP="00C96BEE">
            <w:pPr>
              <w:pStyle w:val="TableParagraph"/>
              <w:ind w:right="189"/>
              <w:rPr>
                <w:sz w:val="20"/>
                <w:szCs w:val="20"/>
                <w:lang w:val="ru-RU"/>
              </w:rPr>
            </w:pPr>
            <w:r w:rsidRPr="00C96BEE">
              <w:rPr>
                <w:sz w:val="20"/>
                <w:szCs w:val="20"/>
                <w:lang w:val="ru-RU"/>
              </w:rPr>
              <w:lastRenderedPageBreak/>
              <w:t>Первая</w:t>
            </w:r>
            <w:r w:rsidRPr="00C96BEE">
              <w:rPr>
                <w:spacing w:val="-1"/>
                <w:sz w:val="20"/>
                <w:szCs w:val="20"/>
                <w:lang w:val="ru-RU"/>
              </w:rPr>
              <w:t xml:space="preserve"> </w:t>
            </w:r>
            <w:r w:rsidRPr="00C96BEE">
              <w:rPr>
                <w:sz w:val="20"/>
                <w:szCs w:val="20"/>
                <w:lang w:val="ru-RU"/>
              </w:rPr>
              <w:t>часть</w:t>
            </w:r>
            <w:r w:rsidRPr="00C96BEE">
              <w:rPr>
                <w:spacing w:val="-2"/>
                <w:sz w:val="20"/>
                <w:szCs w:val="20"/>
                <w:lang w:val="ru-RU"/>
              </w:rPr>
              <w:t xml:space="preserve"> </w:t>
            </w:r>
            <w:r w:rsidRPr="00C96BEE">
              <w:rPr>
                <w:sz w:val="20"/>
                <w:szCs w:val="20"/>
                <w:lang w:val="ru-RU"/>
              </w:rPr>
              <w:t>занятия</w:t>
            </w:r>
            <w:r w:rsidRPr="00C96BEE">
              <w:rPr>
                <w:spacing w:val="-2"/>
                <w:sz w:val="20"/>
                <w:szCs w:val="20"/>
                <w:lang w:val="ru-RU"/>
              </w:rPr>
              <w:t xml:space="preserve"> </w:t>
            </w:r>
            <w:r w:rsidRPr="00C96BEE">
              <w:rPr>
                <w:sz w:val="20"/>
                <w:szCs w:val="20"/>
                <w:lang w:val="ru-RU"/>
              </w:rPr>
              <w:t>построена</w:t>
            </w:r>
            <w:r w:rsidRPr="00C96BEE">
              <w:rPr>
                <w:spacing w:val="-4"/>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просмотре</w:t>
            </w:r>
            <w:r w:rsidRPr="00C96BEE">
              <w:rPr>
                <w:spacing w:val="-57"/>
                <w:sz w:val="20"/>
                <w:szCs w:val="20"/>
                <w:lang w:val="ru-RU"/>
              </w:rPr>
              <w:t xml:space="preserve"> </w:t>
            </w:r>
            <w:r w:rsidRPr="00C96BEE">
              <w:rPr>
                <w:sz w:val="20"/>
                <w:szCs w:val="20"/>
                <w:lang w:val="ru-RU"/>
              </w:rPr>
              <w:t>тематических видеороликов, интерактивном</w:t>
            </w:r>
            <w:r w:rsidRPr="00C96BEE">
              <w:rPr>
                <w:spacing w:val="1"/>
                <w:sz w:val="20"/>
                <w:szCs w:val="20"/>
                <w:lang w:val="ru-RU"/>
              </w:rPr>
              <w:t xml:space="preserve"> </w:t>
            </w:r>
            <w:r w:rsidRPr="00C96BEE">
              <w:rPr>
                <w:sz w:val="20"/>
                <w:szCs w:val="20"/>
                <w:lang w:val="ru-RU"/>
              </w:rPr>
              <w:t>взаимодействии</w:t>
            </w:r>
            <w:r w:rsidRPr="00C96BEE">
              <w:rPr>
                <w:spacing w:val="1"/>
                <w:sz w:val="20"/>
                <w:szCs w:val="20"/>
                <w:lang w:val="ru-RU"/>
              </w:rPr>
              <w:t xml:space="preserve"> </w:t>
            </w:r>
            <w:r w:rsidRPr="00C96BEE">
              <w:rPr>
                <w:sz w:val="20"/>
                <w:szCs w:val="20"/>
                <w:lang w:val="ru-RU"/>
              </w:rPr>
              <w:t>– игр,</w:t>
            </w:r>
            <w:r w:rsidRPr="00C96BEE">
              <w:rPr>
                <w:spacing w:val="-4"/>
                <w:sz w:val="20"/>
                <w:szCs w:val="20"/>
                <w:lang w:val="ru-RU"/>
              </w:rPr>
              <w:t xml:space="preserve"> </w:t>
            </w:r>
            <w:r w:rsidRPr="00C96BEE">
              <w:rPr>
                <w:sz w:val="20"/>
                <w:szCs w:val="20"/>
                <w:lang w:val="ru-RU"/>
              </w:rPr>
              <w:t>обсуждений и дискуссий.</w:t>
            </w:r>
          </w:p>
          <w:p w:rsidR="00C96BEE" w:rsidRPr="00C96BEE" w:rsidRDefault="00C96BEE" w:rsidP="00C96BEE">
            <w:pPr>
              <w:pStyle w:val="TableParagraph"/>
              <w:ind w:right="317"/>
              <w:rPr>
                <w:sz w:val="20"/>
                <w:szCs w:val="20"/>
                <w:lang w:val="ru-RU"/>
              </w:rPr>
            </w:pPr>
            <w:r w:rsidRPr="00C96BEE">
              <w:rPr>
                <w:sz w:val="20"/>
                <w:szCs w:val="20"/>
                <w:lang w:val="ru-RU"/>
              </w:rPr>
              <w:t>Вторая часть занятия – знакомство с</w:t>
            </w:r>
            <w:r w:rsidRPr="00C96BEE">
              <w:rPr>
                <w:spacing w:val="1"/>
                <w:sz w:val="20"/>
                <w:szCs w:val="20"/>
                <w:lang w:val="ru-RU"/>
              </w:rPr>
              <w:t xml:space="preserve"> </w:t>
            </w:r>
            <w:r w:rsidRPr="00C96BEE">
              <w:rPr>
                <w:sz w:val="20"/>
                <w:szCs w:val="20"/>
                <w:lang w:val="ru-RU"/>
              </w:rPr>
              <w:t>профессией</w:t>
            </w:r>
            <w:r w:rsidRPr="00C96BEE">
              <w:rPr>
                <w:spacing w:val="-4"/>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профессиональной</w:t>
            </w:r>
            <w:r w:rsidRPr="00C96BEE">
              <w:rPr>
                <w:spacing w:val="-3"/>
                <w:sz w:val="20"/>
                <w:szCs w:val="20"/>
                <w:lang w:val="ru-RU"/>
              </w:rPr>
              <w:t xml:space="preserve"> </w:t>
            </w:r>
            <w:r w:rsidRPr="00C96BEE">
              <w:rPr>
                <w:sz w:val="20"/>
                <w:szCs w:val="20"/>
                <w:lang w:val="ru-RU"/>
              </w:rPr>
              <w:t>областью</w:t>
            </w:r>
            <w:r w:rsidRPr="00C96BEE">
              <w:rPr>
                <w:spacing w:val="-4"/>
                <w:sz w:val="20"/>
                <w:szCs w:val="20"/>
                <w:lang w:val="ru-RU"/>
              </w:rPr>
              <w:t xml:space="preserve"> </w:t>
            </w:r>
            <w:r w:rsidRPr="00C96BEE">
              <w:rPr>
                <w:sz w:val="20"/>
                <w:szCs w:val="20"/>
                <w:lang w:val="ru-RU"/>
              </w:rPr>
              <w:t>в</w:t>
            </w:r>
            <w:r w:rsidRPr="00C96BEE">
              <w:rPr>
                <w:spacing w:val="-57"/>
                <w:sz w:val="20"/>
                <w:szCs w:val="20"/>
                <w:lang w:val="ru-RU"/>
              </w:rPr>
              <w:t xml:space="preserve"> </w:t>
            </w:r>
            <w:r w:rsidRPr="00C96BEE">
              <w:rPr>
                <w:sz w:val="20"/>
                <w:szCs w:val="20"/>
                <w:lang w:val="ru-RU"/>
              </w:rPr>
              <w:t>сфере</w:t>
            </w:r>
            <w:r w:rsidRPr="00C96BEE">
              <w:rPr>
                <w:spacing w:val="2"/>
                <w:sz w:val="20"/>
                <w:szCs w:val="20"/>
                <w:lang w:val="ru-RU"/>
              </w:rPr>
              <w:t xml:space="preserve"> </w:t>
            </w:r>
            <w:r w:rsidRPr="00C96BEE">
              <w:rPr>
                <w:sz w:val="20"/>
                <w:szCs w:val="20"/>
                <w:lang w:val="ru-RU"/>
              </w:rPr>
              <w:t>управления</w:t>
            </w:r>
            <w:r w:rsidRPr="00C96BEE">
              <w:rPr>
                <w:spacing w:val="-1"/>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безопасности.</w:t>
            </w:r>
          </w:p>
          <w:p w:rsidR="00C96BEE" w:rsidRPr="00C96BEE" w:rsidRDefault="00C96BEE" w:rsidP="00C96BEE">
            <w:pPr>
              <w:pStyle w:val="TableParagraph"/>
              <w:ind w:right="153"/>
              <w:rPr>
                <w:sz w:val="20"/>
                <w:szCs w:val="20"/>
                <w:lang w:val="ru-RU"/>
              </w:rPr>
            </w:pPr>
            <w:r w:rsidRPr="00C96BEE">
              <w:rPr>
                <w:sz w:val="20"/>
                <w:szCs w:val="20"/>
                <w:lang w:val="ru-RU"/>
              </w:rPr>
              <w:t>Обучающемуся предоставляется информация</w:t>
            </w:r>
            <w:r w:rsidRPr="00C96BEE">
              <w:rPr>
                <w:spacing w:val="1"/>
                <w:sz w:val="20"/>
                <w:szCs w:val="20"/>
                <w:lang w:val="ru-RU"/>
              </w:rPr>
              <w:t xml:space="preserve"> </w:t>
            </w:r>
            <w:r w:rsidRPr="00C96BEE">
              <w:rPr>
                <w:sz w:val="20"/>
                <w:szCs w:val="20"/>
                <w:lang w:val="ru-RU"/>
              </w:rPr>
              <w:t>о профессии, цели и задачи задания (онлайн-</w:t>
            </w:r>
            <w:r w:rsidRPr="00C96BEE">
              <w:rPr>
                <w:spacing w:val="1"/>
                <w:sz w:val="20"/>
                <w:szCs w:val="20"/>
                <w:lang w:val="ru-RU"/>
              </w:rPr>
              <w:t xml:space="preserve"> </w:t>
            </w:r>
            <w:r w:rsidRPr="00C96BEE">
              <w:rPr>
                <w:sz w:val="20"/>
                <w:szCs w:val="20"/>
                <w:lang w:val="ru-RU"/>
              </w:rPr>
              <w:t>пробы),</w:t>
            </w:r>
            <w:r w:rsidRPr="00C96BEE">
              <w:rPr>
                <w:spacing w:val="-3"/>
                <w:sz w:val="20"/>
                <w:szCs w:val="20"/>
                <w:lang w:val="ru-RU"/>
              </w:rPr>
              <w:t xml:space="preserve"> </w:t>
            </w:r>
            <w:r w:rsidRPr="00C96BEE">
              <w:rPr>
                <w:sz w:val="20"/>
                <w:szCs w:val="20"/>
                <w:lang w:val="ru-RU"/>
              </w:rPr>
              <w:t>а</w:t>
            </w:r>
            <w:r w:rsidRPr="00C96BEE">
              <w:rPr>
                <w:spacing w:val="-3"/>
                <w:sz w:val="20"/>
                <w:szCs w:val="20"/>
                <w:lang w:val="ru-RU"/>
              </w:rPr>
              <w:t xml:space="preserve"> </w:t>
            </w:r>
            <w:r w:rsidRPr="00C96BEE">
              <w:rPr>
                <w:sz w:val="20"/>
                <w:szCs w:val="20"/>
                <w:lang w:val="ru-RU"/>
              </w:rPr>
              <w:t>также</w:t>
            </w:r>
            <w:r w:rsidRPr="00C96BEE">
              <w:rPr>
                <w:spacing w:val="-3"/>
                <w:sz w:val="20"/>
                <w:szCs w:val="20"/>
                <w:lang w:val="ru-RU"/>
              </w:rPr>
              <w:t xml:space="preserve"> </w:t>
            </w:r>
            <w:r w:rsidRPr="00C96BEE">
              <w:rPr>
                <w:sz w:val="20"/>
                <w:szCs w:val="20"/>
                <w:lang w:val="ru-RU"/>
              </w:rPr>
              <w:t>предоставляется</w:t>
            </w:r>
            <w:r w:rsidRPr="00C96BEE">
              <w:rPr>
                <w:spacing w:val="-2"/>
                <w:sz w:val="20"/>
                <w:szCs w:val="20"/>
                <w:lang w:val="ru-RU"/>
              </w:rPr>
              <w:t xml:space="preserve"> </w:t>
            </w:r>
            <w:r w:rsidRPr="00C96BEE">
              <w:rPr>
                <w:sz w:val="20"/>
                <w:szCs w:val="20"/>
                <w:lang w:val="ru-RU"/>
              </w:rPr>
              <w:t>возможность</w:t>
            </w:r>
            <w:r w:rsidRPr="00C96BEE">
              <w:rPr>
                <w:spacing w:val="-57"/>
                <w:sz w:val="20"/>
                <w:szCs w:val="20"/>
                <w:lang w:val="ru-RU"/>
              </w:rPr>
              <w:t xml:space="preserve"> </w:t>
            </w:r>
            <w:r w:rsidRPr="00C96BEE">
              <w:rPr>
                <w:sz w:val="20"/>
                <w:szCs w:val="20"/>
                <w:lang w:val="ru-RU"/>
              </w:rPr>
              <w:t>пройти онлайн-пробу (моделирующая</w:t>
            </w:r>
            <w:r w:rsidRPr="00C96BEE">
              <w:rPr>
                <w:spacing w:val="1"/>
                <w:sz w:val="20"/>
                <w:szCs w:val="20"/>
                <w:lang w:val="ru-RU"/>
              </w:rPr>
              <w:t xml:space="preserve"> </w:t>
            </w:r>
            <w:r w:rsidRPr="00C96BEE">
              <w:rPr>
                <w:sz w:val="20"/>
                <w:szCs w:val="20"/>
                <w:lang w:val="ru-RU"/>
              </w:rPr>
              <w:t>профессиональная проба), в рамках которой</w:t>
            </w:r>
            <w:r w:rsidRPr="00C96BEE">
              <w:rPr>
                <w:spacing w:val="1"/>
                <w:sz w:val="20"/>
                <w:szCs w:val="20"/>
                <w:lang w:val="ru-RU"/>
              </w:rPr>
              <w:t xml:space="preserve"> </w:t>
            </w:r>
            <w:r w:rsidRPr="00C96BEE">
              <w:rPr>
                <w:sz w:val="20"/>
                <w:szCs w:val="20"/>
                <w:lang w:val="ru-RU"/>
              </w:rPr>
              <w:t>поэтапно выполняя задания обучающийся</w:t>
            </w:r>
            <w:r w:rsidRPr="00C96BEE">
              <w:rPr>
                <w:spacing w:val="1"/>
                <w:sz w:val="20"/>
                <w:szCs w:val="20"/>
                <w:lang w:val="ru-RU"/>
              </w:rPr>
              <w:t xml:space="preserve"> </w:t>
            </w:r>
            <w:r w:rsidRPr="00C96BEE">
              <w:rPr>
                <w:sz w:val="20"/>
                <w:szCs w:val="20"/>
                <w:lang w:val="ru-RU"/>
              </w:rPr>
              <w:t>знакомится с профессией, функциональными</w:t>
            </w:r>
            <w:r w:rsidRPr="00C96BEE">
              <w:rPr>
                <w:spacing w:val="1"/>
                <w:sz w:val="20"/>
                <w:szCs w:val="20"/>
                <w:lang w:val="ru-RU"/>
              </w:rPr>
              <w:t xml:space="preserve"> </w:t>
            </w:r>
            <w:r w:rsidRPr="00C96BEE">
              <w:rPr>
                <w:sz w:val="20"/>
                <w:szCs w:val="20"/>
                <w:lang w:val="ru-RU"/>
              </w:rPr>
              <w:t>обязанностями и особенностями ежедневной</w:t>
            </w:r>
            <w:r w:rsidRPr="00C96BEE">
              <w:rPr>
                <w:spacing w:val="1"/>
                <w:sz w:val="20"/>
                <w:szCs w:val="20"/>
                <w:lang w:val="ru-RU"/>
              </w:rPr>
              <w:t xml:space="preserve"> </w:t>
            </w:r>
            <w:r w:rsidRPr="00C96BEE">
              <w:rPr>
                <w:sz w:val="20"/>
                <w:szCs w:val="20"/>
                <w:lang w:val="ru-RU"/>
              </w:rPr>
              <w:t>профессиональной деятельности данного</w:t>
            </w:r>
            <w:r w:rsidRPr="00C96BEE">
              <w:rPr>
                <w:spacing w:val="1"/>
                <w:sz w:val="20"/>
                <w:szCs w:val="20"/>
                <w:lang w:val="ru-RU"/>
              </w:rPr>
              <w:t xml:space="preserve"> </w:t>
            </w:r>
            <w:r w:rsidRPr="00C96BEE">
              <w:rPr>
                <w:sz w:val="20"/>
                <w:szCs w:val="20"/>
                <w:lang w:val="ru-RU"/>
              </w:rPr>
              <w:lastRenderedPageBreak/>
              <w:t>специалиста. При прохождении заданий</w:t>
            </w:r>
            <w:r w:rsidRPr="00C96BEE">
              <w:rPr>
                <w:spacing w:val="1"/>
                <w:sz w:val="20"/>
                <w:szCs w:val="20"/>
                <w:lang w:val="ru-RU"/>
              </w:rPr>
              <w:t xml:space="preserve"> </w:t>
            </w:r>
            <w:r w:rsidRPr="00C96BEE">
              <w:rPr>
                <w:sz w:val="20"/>
                <w:szCs w:val="20"/>
                <w:lang w:val="ru-RU"/>
              </w:rPr>
              <w:t>онлайн-пробы обучающийся может</w:t>
            </w:r>
            <w:r w:rsidRPr="00C96BEE">
              <w:rPr>
                <w:spacing w:val="1"/>
                <w:sz w:val="20"/>
                <w:szCs w:val="20"/>
                <w:lang w:val="ru-RU"/>
              </w:rPr>
              <w:t xml:space="preserve"> </w:t>
            </w:r>
            <w:r w:rsidRPr="00C96BEE">
              <w:rPr>
                <w:sz w:val="20"/>
                <w:szCs w:val="20"/>
                <w:lang w:val="ru-RU"/>
              </w:rPr>
              <w:t>использовать дополнительные информационные материалы, которые</w:t>
            </w:r>
            <w:r w:rsidRPr="00C96BEE">
              <w:rPr>
                <w:spacing w:val="1"/>
                <w:sz w:val="20"/>
                <w:szCs w:val="20"/>
                <w:lang w:val="ru-RU"/>
              </w:rPr>
              <w:t xml:space="preserve"> </w:t>
            </w:r>
            <w:r w:rsidRPr="00C96BEE">
              <w:rPr>
                <w:sz w:val="20"/>
                <w:szCs w:val="20"/>
                <w:lang w:val="ru-RU"/>
              </w:rPr>
              <w:t>находятся в разделе «Справочник» онлайн-</w:t>
            </w:r>
            <w:r w:rsidRPr="00C96BEE">
              <w:rPr>
                <w:spacing w:val="-57"/>
                <w:sz w:val="20"/>
                <w:szCs w:val="20"/>
                <w:lang w:val="ru-RU"/>
              </w:rPr>
              <w:t xml:space="preserve"> </w:t>
            </w:r>
            <w:r w:rsidRPr="00C96BEE">
              <w:rPr>
                <w:sz w:val="20"/>
                <w:szCs w:val="20"/>
                <w:lang w:val="ru-RU"/>
              </w:rPr>
              <w:t>пробы.</w:t>
            </w:r>
            <w:r w:rsidRPr="00C96BEE">
              <w:rPr>
                <w:spacing w:val="1"/>
                <w:sz w:val="20"/>
                <w:szCs w:val="20"/>
                <w:lang w:val="ru-RU"/>
              </w:rPr>
              <w:t xml:space="preserve"> </w:t>
            </w:r>
            <w:r w:rsidRPr="00C96BEE">
              <w:rPr>
                <w:sz w:val="20"/>
                <w:szCs w:val="20"/>
                <w:lang w:val="ru-RU"/>
              </w:rPr>
              <w:t>После прохождения всех заданий</w:t>
            </w:r>
            <w:r w:rsidRPr="00C96BEE">
              <w:rPr>
                <w:spacing w:val="1"/>
                <w:sz w:val="20"/>
                <w:szCs w:val="20"/>
                <w:lang w:val="ru-RU"/>
              </w:rPr>
              <w:t xml:space="preserve"> </w:t>
            </w:r>
            <w:r w:rsidRPr="00C96BEE">
              <w:rPr>
                <w:sz w:val="20"/>
                <w:szCs w:val="20"/>
                <w:lang w:val="ru-RU"/>
              </w:rPr>
              <w:t>онлайн-пробы обучающийся</w:t>
            </w:r>
            <w:r w:rsidRPr="00C96BEE">
              <w:rPr>
                <w:spacing w:val="1"/>
                <w:sz w:val="20"/>
                <w:szCs w:val="20"/>
                <w:lang w:val="ru-RU"/>
              </w:rPr>
              <w:t xml:space="preserve"> </w:t>
            </w:r>
            <w:r w:rsidRPr="00C96BEE">
              <w:rPr>
                <w:sz w:val="20"/>
                <w:szCs w:val="20"/>
                <w:lang w:val="ru-RU"/>
              </w:rPr>
              <w:t>отвечает на</w:t>
            </w:r>
            <w:r w:rsidRPr="00C96BEE">
              <w:rPr>
                <w:spacing w:val="1"/>
                <w:sz w:val="20"/>
                <w:szCs w:val="20"/>
                <w:lang w:val="ru-RU"/>
              </w:rPr>
              <w:t xml:space="preserve"> </w:t>
            </w:r>
            <w:r w:rsidRPr="00C96BEE">
              <w:rPr>
                <w:sz w:val="20"/>
                <w:szCs w:val="20"/>
                <w:lang w:val="ru-RU"/>
              </w:rPr>
              <w:t>вопросы, которые помогают определиться,</w:t>
            </w:r>
            <w:r w:rsidRPr="00C96BEE">
              <w:rPr>
                <w:spacing w:val="-57"/>
                <w:sz w:val="20"/>
                <w:szCs w:val="20"/>
                <w:lang w:val="ru-RU"/>
              </w:rPr>
              <w:t xml:space="preserve"> </w:t>
            </w:r>
            <w:r w:rsidRPr="00C96BEE">
              <w:rPr>
                <w:sz w:val="20"/>
                <w:szCs w:val="20"/>
                <w:lang w:val="ru-RU"/>
              </w:rPr>
              <w:t>понравилась</w:t>
            </w:r>
            <w:r w:rsidRPr="00C96BEE">
              <w:rPr>
                <w:spacing w:val="-1"/>
                <w:sz w:val="20"/>
                <w:szCs w:val="20"/>
                <w:lang w:val="ru-RU"/>
              </w:rPr>
              <w:t xml:space="preserve"> </w:t>
            </w:r>
            <w:r w:rsidRPr="00C96BEE">
              <w:rPr>
                <w:sz w:val="20"/>
                <w:szCs w:val="20"/>
                <w:lang w:val="ru-RU"/>
              </w:rPr>
              <w:t>ли</w:t>
            </w:r>
            <w:r w:rsidRPr="00C96BEE">
              <w:rPr>
                <w:spacing w:val="1"/>
                <w:sz w:val="20"/>
                <w:szCs w:val="20"/>
                <w:lang w:val="ru-RU"/>
              </w:rPr>
              <w:t xml:space="preserve"> </w:t>
            </w:r>
            <w:r w:rsidRPr="00C96BEE">
              <w:rPr>
                <w:sz w:val="20"/>
                <w:szCs w:val="20"/>
                <w:lang w:val="ru-RU"/>
              </w:rPr>
              <w:t>данная</w:t>
            </w:r>
            <w:r w:rsidRPr="00C96BEE">
              <w:rPr>
                <w:spacing w:val="-1"/>
                <w:sz w:val="20"/>
                <w:szCs w:val="20"/>
                <w:lang w:val="ru-RU"/>
              </w:rPr>
              <w:t xml:space="preserve"> </w:t>
            </w:r>
            <w:r w:rsidRPr="00C96BEE">
              <w:rPr>
                <w:sz w:val="20"/>
                <w:szCs w:val="20"/>
                <w:lang w:val="ru-RU"/>
              </w:rPr>
              <w:t>профессия.</w:t>
            </w:r>
          </w:p>
          <w:p w:rsidR="00C96BEE" w:rsidRPr="00C96BEE" w:rsidRDefault="00C96BEE" w:rsidP="00C96BEE">
            <w:pPr>
              <w:pStyle w:val="TableParagraph"/>
              <w:ind w:right="242"/>
              <w:rPr>
                <w:sz w:val="20"/>
                <w:szCs w:val="20"/>
                <w:lang w:val="ru-RU"/>
              </w:rPr>
            </w:pPr>
            <w:r w:rsidRPr="00C96BEE">
              <w:rPr>
                <w:sz w:val="20"/>
                <w:szCs w:val="20"/>
                <w:lang w:val="ru-RU"/>
              </w:rPr>
              <w:t>Третья</w:t>
            </w:r>
            <w:r w:rsidRPr="00C96BEE">
              <w:rPr>
                <w:spacing w:val="-2"/>
                <w:sz w:val="20"/>
                <w:szCs w:val="20"/>
                <w:lang w:val="ru-RU"/>
              </w:rPr>
              <w:t xml:space="preserve"> </w:t>
            </w:r>
            <w:r w:rsidRPr="00C96BEE">
              <w:rPr>
                <w:sz w:val="20"/>
                <w:szCs w:val="20"/>
                <w:lang w:val="ru-RU"/>
              </w:rPr>
              <w:t>часть занятия</w:t>
            </w:r>
            <w:r w:rsidRPr="00C96BEE">
              <w:rPr>
                <w:spacing w:val="-1"/>
                <w:sz w:val="20"/>
                <w:szCs w:val="20"/>
                <w:lang w:val="ru-RU"/>
              </w:rPr>
              <w:t xml:space="preserve"> </w:t>
            </w:r>
            <w:r w:rsidRPr="00C96BEE">
              <w:rPr>
                <w:sz w:val="20"/>
                <w:szCs w:val="20"/>
                <w:lang w:val="ru-RU"/>
              </w:rPr>
              <w:t>–</w:t>
            </w:r>
            <w:r w:rsidRPr="00C96BEE">
              <w:rPr>
                <w:spacing w:val="-4"/>
                <w:sz w:val="20"/>
                <w:szCs w:val="20"/>
                <w:lang w:val="ru-RU"/>
              </w:rPr>
              <w:t xml:space="preserve"> </w:t>
            </w:r>
            <w:r w:rsidRPr="00C96BEE">
              <w:rPr>
                <w:sz w:val="20"/>
                <w:szCs w:val="20"/>
                <w:lang w:val="ru-RU"/>
              </w:rPr>
              <w:t>рефлексия</w:t>
            </w:r>
            <w:r w:rsidRPr="00C96BEE">
              <w:rPr>
                <w:spacing w:val="-1"/>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классе</w:t>
            </w:r>
            <w:r w:rsidRPr="00C96BEE">
              <w:rPr>
                <w:spacing w:val="-2"/>
                <w:sz w:val="20"/>
                <w:szCs w:val="20"/>
                <w:lang w:val="ru-RU"/>
              </w:rPr>
              <w:t xml:space="preserve"> </w:t>
            </w:r>
            <w:r w:rsidRPr="00C96BEE">
              <w:rPr>
                <w:sz w:val="20"/>
                <w:szCs w:val="20"/>
                <w:lang w:val="ru-RU"/>
              </w:rPr>
              <w:t>по</w:t>
            </w:r>
            <w:r w:rsidRPr="00C96BEE">
              <w:rPr>
                <w:spacing w:val="-57"/>
                <w:sz w:val="20"/>
                <w:szCs w:val="20"/>
                <w:lang w:val="ru-RU"/>
              </w:rPr>
              <w:t xml:space="preserve"> </w:t>
            </w:r>
            <w:r w:rsidRPr="00C96BEE">
              <w:rPr>
                <w:sz w:val="20"/>
                <w:szCs w:val="20"/>
                <w:lang w:val="ru-RU"/>
              </w:rPr>
              <w:t>заданным</w:t>
            </w:r>
            <w:r w:rsidRPr="00C96BEE">
              <w:rPr>
                <w:spacing w:val="-3"/>
                <w:sz w:val="20"/>
                <w:szCs w:val="20"/>
                <w:lang w:val="ru-RU"/>
              </w:rPr>
              <w:t xml:space="preserve"> </w:t>
            </w:r>
            <w:r w:rsidRPr="00C96BEE">
              <w:rPr>
                <w:sz w:val="20"/>
                <w:szCs w:val="20"/>
                <w:lang w:val="ru-RU"/>
              </w:rPr>
              <w:t>параметрам</w:t>
            </w:r>
            <w:r w:rsidRPr="00C96BEE">
              <w:rPr>
                <w:spacing w:val="-1"/>
                <w:sz w:val="20"/>
                <w:szCs w:val="20"/>
                <w:lang w:val="ru-RU"/>
              </w:rPr>
              <w:t xml:space="preserve"> </w:t>
            </w:r>
            <w:r w:rsidRPr="00C96BEE">
              <w:rPr>
                <w:sz w:val="20"/>
                <w:szCs w:val="20"/>
                <w:lang w:val="ru-RU"/>
              </w:rPr>
              <w:t>(вопросам).</w:t>
            </w:r>
          </w:p>
          <w:p w:rsidR="00C96BEE" w:rsidRPr="00C96BEE" w:rsidRDefault="00C96BEE" w:rsidP="00C96BEE">
            <w:pPr>
              <w:pStyle w:val="TableParagraph"/>
              <w:ind w:right="109"/>
              <w:rPr>
                <w:sz w:val="20"/>
                <w:szCs w:val="20"/>
                <w:lang w:val="ru-RU"/>
              </w:rPr>
            </w:pPr>
            <w:r w:rsidRPr="00C96BEE">
              <w:rPr>
                <w:sz w:val="20"/>
                <w:szCs w:val="20"/>
                <w:lang w:val="ru-RU"/>
              </w:rPr>
              <w:t>Рекомендовано прохождение онлайн-пробы за</w:t>
            </w:r>
            <w:r w:rsidRPr="00C96BEE">
              <w:rPr>
                <w:spacing w:val="-57"/>
                <w:sz w:val="20"/>
                <w:szCs w:val="20"/>
                <w:lang w:val="ru-RU"/>
              </w:rPr>
              <w:t xml:space="preserve"> </w:t>
            </w:r>
            <w:r w:rsidRPr="00C96BEE">
              <w:rPr>
                <w:sz w:val="20"/>
                <w:szCs w:val="20"/>
                <w:lang w:val="ru-RU"/>
              </w:rPr>
              <w:t>персональным компьютером с доступом в</w:t>
            </w:r>
            <w:r w:rsidRPr="00C96BEE">
              <w:rPr>
                <w:spacing w:val="1"/>
                <w:sz w:val="20"/>
                <w:szCs w:val="20"/>
                <w:lang w:val="ru-RU"/>
              </w:rPr>
              <w:t xml:space="preserve"> </w:t>
            </w:r>
            <w:r w:rsidRPr="00C96BEE">
              <w:rPr>
                <w:sz w:val="20"/>
                <w:szCs w:val="20"/>
                <w:lang w:val="ru-RU"/>
              </w:rPr>
              <w:t>Интернет как индивидуально, так и по 2-3</w:t>
            </w:r>
            <w:r w:rsidRPr="00C96BEE">
              <w:rPr>
                <w:spacing w:val="1"/>
                <w:sz w:val="20"/>
                <w:szCs w:val="20"/>
                <w:lang w:val="ru-RU"/>
              </w:rPr>
              <w:t xml:space="preserve"> </w:t>
            </w:r>
            <w:r w:rsidRPr="00C96BEE">
              <w:rPr>
                <w:sz w:val="20"/>
                <w:szCs w:val="20"/>
                <w:lang w:val="ru-RU"/>
              </w:rPr>
              <w:t>обучающихся</w:t>
            </w:r>
            <w:r w:rsidRPr="00C96BEE">
              <w:rPr>
                <w:spacing w:val="-1"/>
                <w:sz w:val="20"/>
                <w:szCs w:val="20"/>
                <w:lang w:val="ru-RU"/>
              </w:rPr>
              <w:t xml:space="preserve"> </w:t>
            </w:r>
            <w:r w:rsidRPr="00C96BEE">
              <w:rPr>
                <w:sz w:val="20"/>
                <w:szCs w:val="20"/>
                <w:lang w:val="ru-RU"/>
              </w:rPr>
              <w:t>за</w:t>
            </w:r>
            <w:r w:rsidRPr="00C96BEE">
              <w:rPr>
                <w:spacing w:val="-2"/>
                <w:sz w:val="20"/>
                <w:szCs w:val="20"/>
                <w:lang w:val="ru-RU"/>
              </w:rPr>
              <w:t xml:space="preserve"> </w:t>
            </w:r>
            <w:r w:rsidRPr="00C96BEE">
              <w:rPr>
                <w:sz w:val="20"/>
                <w:szCs w:val="20"/>
                <w:lang w:val="ru-RU"/>
              </w:rPr>
              <w:t>каждым</w:t>
            </w:r>
            <w:r w:rsidRPr="00C96BEE">
              <w:rPr>
                <w:spacing w:val="-1"/>
                <w:sz w:val="20"/>
                <w:szCs w:val="20"/>
                <w:lang w:val="ru-RU"/>
              </w:rPr>
              <w:t xml:space="preserve"> </w:t>
            </w:r>
            <w:r w:rsidRPr="00C96BEE">
              <w:rPr>
                <w:sz w:val="20"/>
                <w:szCs w:val="20"/>
                <w:lang w:val="ru-RU"/>
              </w:rPr>
              <w:t>компьютером.</w:t>
            </w:r>
          </w:p>
          <w:p w:rsidR="00C96BEE" w:rsidRPr="00C96BEE" w:rsidRDefault="00C96BEE" w:rsidP="00C96BEE">
            <w:pPr>
              <w:pStyle w:val="TableParagraph"/>
              <w:ind w:right="90"/>
              <w:rPr>
                <w:sz w:val="20"/>
                <w:szCs w:val="20"/>
                <w:lang w:val="ru-RU"/>
              </w:rPr>
            </w:pPr>
            <w:r w:rsidRPr="00C96BEE">
              <w:rPr>
                <w:sz w:val="20"/>
                <w:szCs w:val="20"/>
                <w:lang w:val="ru-RU"/>
              </w:rPr>
              <w:t>Допускается проведение онлайн-пробы</w:t>
            </w:r>
            <w:r w:rsidRPr="00C96BEE">
              <w:rPr>
                <w:spacing w:val="1"/>
                <w:sz w:val="20"/>
                <w:szCs w:val="20"/>
                <w:lang w:val="ru-RU"/>
              </w:rPr>
              <w:t xml:space="preserve"> </w:t>
            </w:r>
            <w:r w:rsidRPr="00C96BEE">
              <w:rPr>
                <w:sz w:val="20"/>
                <w:szCs w:val="20"/>
                <w:lang w:val="ru-RU"/>
              </w:rPr>
              <w:t>совместно с учителем через демонстрацию</w:t>
            </w:r>
            <w:r w:rsidRPr="00C96BEE">
              <w:rPr>
                <w:spacing w:val="1"/>
                <w:sz w:val="20"/>
                <w:szCs w:val="20"/>
                <w:lang w:val="ru-RU"/>
              </w:rPr>
              <w:t xml:space="preserve"> </w:t>
            </w:r>
            <w:r w:rsidRPr="00C96BEE">
              <w:rPr>
                <w:sz w:val="20"/>
                <w:szCs w:val="20"/>
                <w:lang w:val="ru-RU"/>
              </w:rPr>
              <w:t>экрана (при наличии 1 компьютера), с</w:t>
            </w:r>
            <w:r w:rsidRPr="00C96BEE">
              <w:rPr>
                <w:spacing w:val="1"/>
                <w:sz w:val="20"/>
                <w:szCs w:val="20"/>
                <w:lang w:val="ru-RU"/>
              </w:rPr>
              <w:t xml:space="preserve"> </w:t>
            </w:r>
            <w:r w:rsidRPr="00C96BEE">
              <w:rPr>
                <w:sz w:val="20"/>
                <w:szCs w:val="20"/>
                <w:lang w:val="ru-RU"/>
              </w:rPr>
              <w:t>рекомендацией</w:t>
            </w:r>
            <w:r w:rsidRPr="00C96BEE">
              <w:rPr>
                <w:spacing w:val="-5"/>
                <w:sz w:val="20"/>
                <w:szCs w:val="20"/>
                <w:lang w:val="ru-RU"/>
              </w:rPr>
              <w:t xml:space="preserve"> </w:t>
            </w:r>
            <w:r w:rsidRPr="00C96BEE">
              <w:rPr>
                <w:sz w:val="20"/>
                <w:szCs w:val="20"/>
                <w:lang w:val="ru-RU"/>
              </w:rPr>
              <w:t>повторить</w:t>
            </w:r>
            <w:r w:rsidRPr="00C96BEE">
              <w:rPr>
                <w:spacing w:val="-4"/>
                <w:sz w:val="20"/>
                <w:szCs w:val="20"/>
                <w:lang w:val="ru-RU"/>
              </w:rPr>
              <w:t xml:space="preserve"> </w:t>
            </w:r>
            <w:r w:rsidRPr="00C96BEE">
              <w:rPr>
                <w:sz w:val="20"/>
                <w:szCs w:val="20"/>
                <w:lang w:val="ru-RU"/>
              </w:rPr>
              <w:t>прохождение</w:t>
            </w:r>
            <w:r w:rsidRPr="00C96BEE">
              <w:rPr>
                <w:spacing w:val="-5"/>
                <w:sz w:val="20"/>
                <w:szCs w:val="20"/>
                <w:lang w:val="ru-RU"/>
              </w:rPr>
              <w:t xml:space="preserve"> </w:t>
            </w:r>
            <w:r w:rsidRPr="00C96BEE">
              <w:rPr>
                <w:sz w:val="20"/>
                <w:szCs w:val="20"/>
                <w:lang w:val="ru-RU"/>
              </w:rPr>
              <w:t>пробы</w:t>
            </w:r>
            <w:r w:rsidRPr="00C96BEE">
              <w:rPr>
                <w:spacing w:val="-57"/>
                <w:sz w:val="20"/>
                <w:szCs w:val="20"/>
                <w:lang w:val="ru-RU"/>
              </w:rPr>
              <w:t xml:space="preserve"> </w:t>
            </w:r>
            <w:r w:rsidRPr="00C96BEE">
              <w:rPr>
                <w:sz w:val="20"/>
                <w:szCs w:val="20"/>
                <w:lang w:val="ru-RU"/>
              </w:rPr>
              <w:t>самостоятельно</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качестве</w:t>
            </w:r>
            <w:r w:rsidRPr="00C96BEE">
              <w:rPr>
                <w:spacing w:val="-2"/>
                <w:sz w:val="20"/>
                <w:szCs w:val="20"/>
                <w:lang w:val="ru-RU"/>
              </w:rPr>
              <w:t xml:space="preserve"> </w:t>
            </w:r>
            <w:r w:rsidRPr="00C96BEE">
              <w:rPr>
                <w:sz w:val="20"/>
                <w:szCs w:val="20"/>
                <w:lang w:val="ru-RU"/>
              </w:rPr>
              <w:t>домашнего</w:t>
            </w:r>
          </w:p>
          <w:p w:rsidR="00C96BEE" w:rsidRPr="0051222D" w:rsidRDefault="00C96BEE" w:rsidP="00C96BEE">
            <w:pPr>
              <w:pStyle w:val="TableParagraph"/>
              <w:ind w:right="153"/>
              <w:rPr>
                <w:sz w:val="20"/>
                <w:szCs w:val="20"/>
              </w:rPr>
            </w:pPr>
            <w:proofErr w:type="spellStart"/>
            <w:r w:rsidRPr="0051222D">
              <w:rPr>
                <w:sz w:val="20"/>
                <w:szCs w:val="20"/>
              </w:rPr>
              <w:t>задания</w:t>
            </w:r>
            <w:proofErr w:type="spellEnd"/>
            <w:r w:rsidRPr="0051222D">
              <w:rPr>
                <w:sz w:val="20"/>
                <w:szCs w:val="20"/>
              </w:rPr>
              <w:t>.</w:t>
            </w:r>
          </w:p>
        </w:tc>
      </w:tr>
      <w:tr w:rsidR="00C96BEE" w:rsidRPr="00C96BEE" w:rsidTr="00C96BEE">
        <w:trPr>
          <w:gridAfter w:val="1"/>
          <w:divId w:val="1547135805"/>
          <w:wAfter w:w="7" w:type="dxa"/>
          <w:trHeight w:val="3572"/>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19.</w:t>
            </w:r>
          </w:p>
        </w:tc>
        <w:tc>
          <w:tcPr>
            <w:tcW w:w="2037" w:type="dxa"/>
          </w:tcPr>
          <w:p w:rsidR="00C96BEE" w:rsidRPr="00C96BEE" w:rsidRDefault="00C96BEE" w:rsidP="00C96BEE">
            <w:pPr>
              <w:pStyle w:val="TableParagraph"/>
              <w:ind w:left="110" w:right="180"/>
              <w:rPr>
                <w:sz w:val="20"/>
                <w:szCs w:val="20"/>
                <w:lang w:val="ru-RU"/>
              </w:rPr>
            </w:pPr>
            <w:r w:rsidRPr="00C96BEE">
              <w:rPr>
                <w:sz w:val="20"/>
                <w:szCs w:val="20"/>
                <w:lang w:val="ru-RU"/>
              </w:rPr>
              <w:t>Тема 16. Профориентационное</w:t>
            </w:r>
            <w:r w:rsidRPr="00C96BEE">
              <w:rPr>
                <w:spacing w:val="1"/>
                <w:sz w:val="20"/>
                <w:szCs w:val="20"/>
                <w:lang w:val="ru-RU"/>
              </w:rPr>
              <w:t xml:space="preserve"> </w:t>
            </w:r>
            <w:r w:rsidRPr="00C96BEE">
              <w:rPr>
                <w:sz w:val="20"/>
                <w:szCs w:val="20"/>
                <w:lang w:val="ru-RU"/>
              </w:rPr>
              <w:t>занятие-рефлексия</w:t>
            </w:r>
            <w:r w:rsidRPr="00C96BEE">
              <w:rPr>
                <w:spacing w:val="-5"/>
                <w:sz w:val="20"/>
                <w:szCs w:val="20"/>
                <w:lang w:val="ru-RU"/>
              </w:rPr>
              <w:t xml:space="preserve"> </w:t>
            </w:r>
            <w:r w:rsidRPr="00C96BEE">
              <w:rPr>
                <w:sz w:val="20"/>
                <w:szCs w:val="20"/>
                <w:lang w:val="ru-RU"/>
              </w:rPr>
              <w:t>«Моё</w:t>
            </w:r>
            <w:r w:rsidRPr="00C96BEE">
              <w:rPr>
                <w:spacing w:val="-8"/>
                <w:sz w:val="20"/>
                <w:szCs w:val="20"/>
                <w:lang w:val="ru-RU"/>
              </w:rPr>
              <w:t xml:space="preserve"> </w:t>
            </w:r>
            <w:r w:rsidRPr="00C96BEE">
              <w:rPr>
                <w:sz w:val="20"/>
                <w:szCs w:val="20"/>
                <w:lang w:val="ru-RU"/>
              </w:rPr>
              <w:t>будущее –</w:t>
            </w:r>
            <w:r w:rsidRPr="00C96BEE">
              <w:rPr>
                <w:spacing w:val="-2"/>
                <w:sz w:val="20"/>
                <w:szCs w:val="20"/>
                <w:lang w:val="ru-RU"/>
              </w:rPr>
              <w:t xml:space="preserve"> </w:t>
            </w:r>
            <w:r w:rsidRPr="00C96BEE">
              <w:rPr>
                <w:sz w:val="20"/>
                <w:szCs w:val="20"/>
                <w:lang w:val="ru-RU"/>
              </w:rPr>
              <w:t>моя страна»</w:t>
            </w:r>
            <w:r w:rsidRPr="00C96BEE">
              <w:rPr>
                <w:spacing w:val="-5"/>
                <w:sz w:val="20"/>
                <w:szCs w:val="20"/>
                <w:lang w:val="ru-RU"/>
              </w:rPr>
              <w:t xml:space="preserve"> </w:t>
            </w:r>
            <w:r w:rsidRPr="00C96BEE">
              <w:rPr>
                <w:sz w:val="20"/>
                <w:szCs w:val="20"/>
                <w:lang w:val="ru-RU"/>
              </w:rPr>
              <w:t>(1 час)</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sidRPr="0051222D">
              <w:rPr>
                <w:sz w:val="20"/>
                <w:szCs w:val="20"/>
              </w:rPr>
              <w:t>профориента</w:t>
            </w:r>
            <w:proofErr w:type="spellEnd"/>
            <w:r w:rsidRPr="0051222D">
              <w:rPr>
                <w:sz w:val="20"/>
                <w:szCs w:val="20"/>
              </w:rPr>
              <w:t>-</w:t>
            </w:r>
            <w:r w:rsidRPr="0051222D">
              <w:rPr>
                <w:spacing w:val="1"/>
                <w:sz w:val="20"/>
                <w:szCs w:val="20"/>
              </w:rPr>
              <w:t xml:space="preserve"> </w:t>
            </w:r>
            <w:proofErr w:type="spellStart"/>
            <w:r w:rsidRPr="0051222D">
              <w:rPr>
                <w:sz w:val="20"/>
                <w:szCs w:val="20"/>
              </w:rPr>
              <w:t>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spacing w:line="268" w:lineRule="exact"/>
              <w:ind w:left="111"/>
              <w:rPr>
                <w:sz w:val="20"/>
                <w:szCs w:val="20"/>
                <w:lang w:val="ru-RU"/>
              </w:rPr>
            </w:pPr>
            <w:r w:rsidRPr="00C96BEE">
              <w:rPr>
                <w:sz w:val="20"/>
                <w:szCs w:val="20"/>
                <w:lang w:val="ru-RU"/>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w:t>
            </w:r>
            <w:r w:rsidRPr="00C96BEE">
              <w:rPr>
                <w:sz w:val="20"/>
                <w:szCs w:val="20"/>
                <w:lang w:val="ru-RU"/>
              </w:rPr>
              <w:tab/>
              <w:t>собственных</w:t>
            </w:r>
            <w:r w:rsidRPr="00C96BEE">
              <w:rPr>
                <w:sz w:val="20"/>
                <w:szCs w:val="20"/>
                <w:lang w:val="ru-RU"/>
              </w:rPr>
              <w:tab/>
              <w:t>усилий</w:t>
            </w:r>
            <w:r w:rsidRPr="00C96BEE">
              <w:rPr>
                <w:sz w:val="20"/>
                <w:szCs w:val="20"/>
                <w:lang w:val="ru-RU"/>
              </w:rPr>
              <w:tab/>
              <w:t>для</w:t>
            </w:r>
            <w:r w:rsidRPr="00C96BEE">
              <w:rPr>
                <w:sz w:val="20"/>
                <w:szCs w:val="20"/>
                <w:lang w:val="ru-RU"/>
              </w:rPr>
              <w:tab/>
              <w:t>достижения</w:t>
            </w:r>
            <w:r w:rsidRPr="00C96BEE">
              <w:rPr>
                <w:sz w:val="20"/>
                <w:szCs w:val="20"/>
                <w:lang w:val="ru-RU"/>
              </w:rPr>
              <w:tab/>
              <w:t>успеха,</w:t>
            </w:r>
            <w:r w:rsidRPr="00C96BEE">
              <w:rPr>
                <w:sz w:val="20"/>
                <w:szCs w:val="20"/>
                <w:lang w:val="ru-RU"/>
              </w:rPr>
              <w:tab/>
              <w:t>совершенствование субъектной позиции, развитие социально-психологических качеств личности.</w:t>
            </w:r>
          </w:p>
        </w:tc>
        <w:tc>
          <w:tcPr>
            <w:tcW w:w="2742" w:type="dxa"/>
            <w:gridSpan w:val="2"/>
          </w:tcPr>
          <w:p w:rsidR="00C96BEE" w:rsidRPr="00C96BEE" w:rsidRDefault="00C96BEE" w:rsidP="00C96BEE">
            <w:pPr>
              <w:pStyle w:val="TableParagraph"/>
              <w:ind w:right="317"/>
              <w:rPr>
                <w:sz w:val="20"/>
                <w:szCs w:val="20"/>
                <w:lang w:val="ru-RU"/>
              </w:rPr>
            </w:pPr>
            <w:r w:rsidRPr="00C96BEE">
              <w:rPr>
                <w:sz w:val="20"/>
                <w:szCs w:val="20"/>
                <w:lang w:val="ru-RU"/>
              </w:rPr>
              <w:t>Групповое обсуждение, рефлексия, разбор</w:t>
            </w:r>
            <w:r w:rsidRPr="00C96BEE">
              <w:rPr>
                <w:spacing w:val="1"/>
                <w:sz w:val="20"/>
                <w:szCs w:val="20"/>
                <w:lang w:val="ru-RU"/>
              </w:rPr>
              <w:t xml:space="preserve"> </w:t>
            </w:r>
            <w:r w:rsidRPr="00C96BEE">
              <w:rPr>
                <w:sz w:val="20"/>
                <w:szCs w:val="20"/>
                <w:lang w:val="ru-RU"/>
              </w:rPr>
              <w:t>полученного опыта за первое полугодие по</w:t>
            </w:r>
            <w:r w:rsidRPr="00C96BEE">
              <w:rPr>
                <w:spacing w:val="1"/>
                <w:sz w:val="20"/>
                <w:szCs w:val="20"/>
                <w:lang w:val="ru-RU"/>
              </w:rPr>
              <w:t xml:space="preserve"> </w:t>
            </w:r>
            <w:r w:rsidRPr="00C96BEE">
              <w:rPr>
                <w:sz w:val="20"/>
                <w:szCs w:val="20"/>
                <w:lang w:val="ru-RU"/>
              </w:rPr>
              <w:t>результатам</w:t>
            </w:r>
            <w:r w:rsidRPr="00C96BEE">
              <w:rPr>
                <w:spacing w:val="-3"/>
                <w:sz w:val="20"/>
                <w:szCs w:val="20"/>
                <w:lang w:val="ru-RU"/>
              </w:rPr>
              <w:t xml:space="preserve"> </w:t>
            </w:r>
            <w:r w:rsidRPr="00C96BEE">
              <w:rPr>
                <w:sz w:val="20"/>
                <w:szCs w:val="20"/>
                <w:lang w:val="ru-RU"/>
              </w:rPr>
              <w:t>участия</w:t>
            </w:r>
            <w:r w:rsidRPr="00C96BEE">
              <w:rPr>
                <w:spacing w:val="-5"/>
                <w:sz w:val="20"/>
                <w:szCs w:val="20"/>
                <w:lang w:val="ru-RU"/>
              </w:rPr>
              <w:t xml:space="preserve"> </w:t>
            </w:r>
            <w:r w:rsidRPr="00C96BEE">
              <w:rPr>
                <w:sz w:val="20"/>
                <w:szCs w:val="20"/>
                <w:lang w:val="ru-RU"/>
              </w:rPr>
              <w:t>в</w:t>
            </w:r>
            <w:r w:rsidRPr="00C96BEE">
              <w:rPr>
                <w:spacing w:val="-5"/>
                <w:sz w:val="20"/>
                <w:szCs w:val="20"/>
                <w:lang w:val="ru-RU"/>
              </w:rPr>
              <w:t xml:space="preserve"> </w:t>
            </w:r>
            <w:r w:rsidRPr="00C96BEE">
              <w:rPr>
                <w:sz w:val="20"/>
                <w:szCs w:val="20"/>
                <w:lang w:val="ru-RU"/>
              </w:rPr>
              <w:t>профориентационных</w:t>
            </w:r>
            <w:r w:rsidRPr="00C96BEE">
              <w:rPr>
                <w:spacing w:val="-57"/>
                <w:sz w:val="20"/>
                <w:szCs w:val="20"/>
                <w:lang w:val="ru-RU"/>
              </w:rPr>
              <w:t xml:space="preserve"> </w:t>
            </w:r>
            <w:r w:rsidRPr="00C96BEE">
              <w:rPr>
                <w:sz w:val="20"/>
                <w:szCs w:val="20"/>
                <w:lang w:val="ru-RU"/>
              </w:rPr>
              <w:t>занятиях,</w:t>
            </w:r>
            <w:r w:rsidRPr="00C96BEE">
              <w:rPr>
                <w:spacing w:val="-4"/>
                <w:sz w:val="20"/>
                <w:szCs w:val="20"/>
                <w:lang w:val="ru-RU"/>
              </w:rPr>
              <w:t xml:space="preserve"> </w:t>
            </w:r>
            <w:r w:rsidRPr="00C96BEE">
              <w:rPr>
                <w:sz w:val="20"/>
                <w:szCs w:val="20"/>
                <w:lang w:val="ru-RU"/>
              </w:rPr>
              <w:t>практические</w:t>
            </w:r>
            <w:r w:rsidRPr="00C96BEE">
              <w:rPr>
                <w:spacing w:val="-1"/>
                <w:sz w:val="20"/>
                <w:szCs w:val="20"/>
                <w:lang w:val="ru-RU"/>
              </w:rPr>
              <w:t xml:space="preserve"> </w:t>
            </w:r>
            <w:r w:rsidRPr="00C96BEE">
              <w:rPr>
                <w:sz w:val="20"/>
                <w:szCs w:val="20"/>
                <w:lang w:val="ru-RU"/>
              </w:rPr>
              <w:t>задания</w:t>
            </w:r>
            <w:r w:rsidRPr="00C96BEE">
              <w:rPr>
                <w:spacing w:val="-1"/>
                <w:sz w:val="20"/>
                <w:szCs w:val="20"/>
                <w:lang w:val="ru-RU"/>
              </w:rPr>
              <w:t xml:space="preserve"> </w:t>
            </w:r>
            <w:r w:rsidRPr="00C96BEE">
              <w:rPr>
                <w:sz w:val="20"/>
                <w:szCs w:val="20"/>
                <w:lang w:val="ru-RU"/>
              </w:rPr>
              <w:t>и</w:t>
            </w:r>
          </w:p>
          <w:p w:rsidR="00C96BEE" w:rsidRPr="0051222D" w:rsidRDefault="00C96BEE" w:rsidP="00C96BEE">
            <w:pPr>
              <w:pStyle w:val="TableParagraph"/>
              <w:rPr>
                <w:sz w:val="20"/>
                <w:szCs w:val="20"/>
              </w:rPr>
            </w:pPr>
            <w:proofErr w:type="spellStart"/>
            <w:r w:rsidRPr="0051222D">
              <w:rPr>
                <w:sz w:val="20"/>
                <w:szCs w:val="20"/>
              </w:rPr>
              <w:t>упражнения</w:t>
            </w:r>
            <w:proofErr w:type="spellEnd"/>
            <w:r w:rsidRPr="0051222D">
              <w:rPr>
                <w:sz w:val="20"/>
                <w:szCs w:val="20"/>
              </w:rPr>
              <w:t>,</w:t>
            </w:r>
            <w:r w:rsidRPr="0051222D">
              <w:rPr>
                <w:spacing w:val="-2"/>
                <w:sz w:val="20"/>
                <w:szCs w:val="20"/>
              </w:rPr>
              <w:t xml:space="preserve"> </w:t>
            </w:r>
            <w:proofErr w:type="spellStart"/>
            <w:r w:rsidRPr="0051222D">
              <w:rPr>
                <w:sz w:val="20"/>
                <w:szCs w:val="20"/>
              </w:rPr>
              <w:t>просмотр</w:t>
            </w:r>
            <w:proofErr w:type="spellEnd"/>
            <w:r w:rsidRPr="0051222D">
              <w:rPr>
                <w:spacing w:val="-2"/>
                <w:sz w:val="20"/>
                <w:szCs w:val="20"/>
              </w:rPr>
              <w:t xml:space="preserve"> </w:t>
            </w:r>
            <w:proofErr w:type="spellStart"/>
            <w:r w:rsidRPr="0051222D">
              <w:rPr>
                <w:sz w:val="20"/>
                <w:szCs w:val="20"/>
              </w:rPr>
              <w:t>видеороликов</w:t>
            </w:r>
            <w:proofErr w:type="spellEnd"/>
            <w:r w:rsidRPr="0051222D">
              <w:rPr>
                <w:sz w:val="20"/>
                <w:szCs w:val="20"/>
              </w:rPr>
              <w:t>.</w:t>
            </w:r>
          </w:p>
          <w:p w:rsidR="00C96BEE" w:rsidRPr="00C96BEE" w:rsidRDefault="00C96BEE" w:rsidP="006F728E">
            <w:pPr>
              <w:pStyle w:val="TableParagraph"/>
              <w:numPr>
                <w:ilvl w:val="0"/>
                <w:numId w:val="115"/>
              </w:numPr>
              <w:tabs>
                <w:tab w:val="left" w:pos="506"/>
                <w:tab w:val="left" w:pos="507"/>
              </w:tabs>
              <w:autoSpaceDE w:val="0"/>
              <w:autoSpaceDN w:val="0"/>
              <w:ind w:right="181" w:firstLine="0"/>
              <w:rPr>
                <w:sz w:val="20"/>
                <w:szCs w:val="20"/>
                <w:lang w:val="ru-RU"/>
              </w:rPr>
            </w:pPr>
            <w:r w:rsidRPr="00C96BEE">
              <w:rPr>
                <w:sz w:val="20"/>
                <w:szCs w:val="20"/>
                <w:lang w:val="ru-RU"/>
              </w:rPr>
              <w:t>Для педагогов-навигаторов,</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 материалы для проведения занятия</w:t>
            </w:r>
            <w:r w:rsidRPr="00C96BEE">
              <w:rPr>
                <w:spacing w:val="-57"/>
                <w:sz w:val="20"/>
                <w:szCs w:val="20"/>
                <w:lang w:val="ru-RU"/>
              </w:rPr>
              <w:t xml:space="preserve"> </w:t>
            </w:r>
            <w:r w:rsidRPr="00C96BEE">
              <w:rPr>
                <w:sz w:val="20"/>
                <w:szCs w:val="20"/>
                <w:lang w:val="ru-RU"/>
              </w:rPr>
              <w:t>доступны</w:t>
            </w:r>
            <w:r w:rsidRPr="00C96BEE">
              <w:rPr>
                <w:spacing w:val="-2"/>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цифровом</w:t>
            </w:r>
            <w:r w:rsidRPr="00C96BEE">
              <w:rPr>
                <w:spacing w:val="-1"/>
                <w:sz w:val="20"/>
                <w:szCs w:val="20"/>
                <w:lang w:val="ru-RU"/>
              </w:rPr>
              <w:t xml:space="preserve"> </w:t>
            </w:r>
            <w:r w:rsidRPr="00C96BEE">
              <w:rPr>
                <w:sz w:val="20"/>
                <w:szCs w:val="20"/>
                <w:lang w:val="ru-RU"/>
              </w:rPr>
              <w:t>инструменте</w:t>
            </w:r>
            <w:r w:rsidRPr="00C96BEE">
              <w:rPr>
                <w:spacing w:val="-2"/>
                <w:sz w:val="20"/>
                <w:szCs w:val="20"/>
                <w:lang w:val="ru-RU"/>
              </w:rPr>
              <w:t xml:space="preserve"> </w:t>
            </w:r>
            <w:r w:rsidRPr="00C96BEE">
              <w:rPr>
                <w:sz w:val="20"/>
                <w:szCs w:val="20"/>
                <w:lang w:val="ru-RU"/>
              </w:rPr>
              <w:t>проекта</w:t>
            </w:r>
          </w:p>
          <w:p w:rsidR="00C96BEE" w:rsidRPr="00C96BEE" w:rsidRDefault="00C96BEE" w:rsidP="00C96BEE">
            <w:pPr>
              <w:pStyle w:val="TableParagraph"/>
              <w:ind w:right="231"/>
              <w:rPr>
                <w:sz w:val="20"/>
                <w:szCs w:val="20"/>
                <w:lang w:val="ru-RU"/>
              </w:rPr>
            </w:pPr>
            <w:r w:rsidRPr="00C96BEE">
              <w:rPr>
                <w:sz w:val="20"/>
                <w:szCs w:val="20"/>
                <w:lang w:val="ru-RU"/>
              </w:rPr>
              <w:t>«Конструктор</w:t>
            </w:r>
            <w:r w:rsidRPr="00C96BEE">
              <w:rPr>
                <w:spacing w:val="-2"/>
                <w:sz w:val="20"/>
                <w:szCs w:val="20"/>
                <w:lang w:val="ru-RU"/>
              </w:rPr>
              <w:t xml:space="preserve"> </w:t>
            </w:r>
            <w:r w:rsidRPr="00C96BEE">
              <w:rPr>
                <w:sz w:val="20"/>
                <w:szCs w:val="20"/>
                <w:lang w:val="ru-RU"/>
              </w:rPr>
              <w:t>будущего»</w:t>
            </w:r>
            <w:r w:rsidRPr="00C96BEE">
              <w:rPr>
                <w:spacing w:val="-9"/>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личном</w:t>
            </w:r>
            <w:r w:rsidRPr="00C96BEE">
              <w:rPr>
                <w:spacing w:val="-2"/>
                <w:sz w:val="20"/>
                <w:szCs w:val="20"/>
                <w:lang w:val="ru-RU"/>
              </w:rPr>
              <w:t xml:space="preserve"> </w:t>
            </w:r>
            <w:r w:rsidRPr="00C96BEE">
              <w:rPr>
                <w:sz w:val="20"/>
                <w:szCs w:val="20"/>
                <w:lang w:val="ru-RU"/>
              </w:rPr>
              <w:t>кабинете</w:t>
            </w:r>
            <w:r w:rsidRPr="00C96BEE">
              <w:rPr>
                <w:spacing w:val="-57"/>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интернет-платформе</w:t>
            </w:r>
            <w:r w:rsidRPr="00C96BEE">
              <w:rPr>
                <w:spacing w:val="-2"/>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6F728E">
            <w:pPr>
              <w:pStyle w:val="TableParagraph"/>
              <w:numPr>
                <w:ilvl w:val="0"/>
                <w:numId w:val="115"/>
              </w:numPr>
              <w:tabs>
                <w:tab w:val="left" w:pos="506"/>
                <w:tab w:val="left" w:pos="507"/>
              </w:tabs>
              <w:autoSpaceDE w:val="0"/>
              <w:autoSpaceDN w:val="0"/>
              <w:ind w:right="264" w:firstLine="0"/>
              <w:rPr>
                <w:sz w:val="20"/>
                <w:szCs w:val="20"/>
                <w:lang w:val="ru-RU"/>
              </w:rPr>
            </w:pPr>
            <w:r w:rsidRPr="00C96BEE">
              <w:rPr>
                <w:sz w:val="20"/>
                <w:szCs w:val="20"/>
                <w:lang w:val="ru-RU"/>
              </w:rPr>
              <w:t>Для педагогических работников, не</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t>материалы</w:t>
            </w:r>
            <w:r w:rsidRPr="00C96BEE">
              <w:rPr>
                <w:spacing w:val="-4"/>
                <w:sz w:val="20"/>
                <w:szCs w:val="20"/>
                <w:lang w:val="ru-RU"/>
              </w:rPr>
              <w:t xml:space="preserve"> </w:t>
            </w:r>
            <w:r w:rsidRPr="00C96BEE">
              <w:rPr>
                <w:sz w:val="20"/>
                <w:szCs w:val="20"/>
                <w:lang w:val="ru-RU"/>
              </w:rPr>
              <w:t>доступны</w:t>
            </w:r>
            <w:r w:rsidRPr="00C96BEE">
              <w:rPr>
                <w:spacing w:val="-3"/>
                <w:sz w:val="20"/>
                <w:szCs w:val="20"/>
                <w:lang w:val="ru-RU"/>
              </w:rPr>
              <w:t xml:space="preserve"> </w:t>
            </w:r>
            <w:r w:rsidRPr="00C96BEE">
              <w:rPr>
                <w:sz w:val="20"/>
                <w:szCs w:val="20"/>
                <w:lang w:val="ru-RU"/>
              </w:rPr>
              <w:t>на</w:t>
            </w:r>
            <w:r w:rsidRPr="00C96BEE">
              <w:rPr>
                <w:spacing w:val="-5"/>
                <w:sz w:val="20"/>
                <w:szCs w:val="20"/>
                <w:lang w:val="ru-RU"/>
              </w:rPr>
              <w:t xml:space="preserve"> </w:t>
            </w:r>
            <w:r w:rsidRPr="00C96BEE">
              <w:rPr>
                <w:sz w:val="20"/>
                <w:szCs w:val="20"/>
                <w:lang w:val="ru-RU"/>
              </w:rPr>
              <w:t>цифровой</w:t>
            </w:r>
            <w:r w:rsidRPr="00C96BEE">
              <w:rPr>
                <w:spacing w:val="-57"/>
                <w:sz w:val="20"/>
                <w:szCs w:val="20"/>
                <w:lang w:val="ru-RU"/>
              </w:rPr>
              <w:t xml:space="preserve"> </w:t>
            </w:r>
            <w:r w:rsidRPr="00C96BEE">
              <w:rPr>
                <w:sz w:val="20"/>
                <w:szCs w:val="20"/>
                <w:lang w:val="ru-RU"/>
              </w:rPr>
              <w:t>платформе</w:t>
            </w:r>
            <w:r w:rsidRPr="00C96BEE">
              <w:rPr>
                <w:spacing w:val="57"/>
                <w:sz w:val="20"/>
                <w:szCs w:val="20"/>
                <w:lang w:val="ru-RU"/>
              </w:rPr>
              <w:t xml:space="preserve">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558"/>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t>20.</w:t>
            </w:r>
          </w:p>
        </w:tc>
        <w:tc>
          <w:tcPr>
            <w:tcW w:w="2037" w:type="dxa"/>
          </w:tcPr>
          <w:p w:rsidR="00C96BEE" w:rsidRPr="00C96BEE" w:rsidRDefault="00C96BEE" w:rsidP="00C96BEE">
            <w:pPr>
              <w:pStyle w:val="TableParagraph"/>
              <w:ind w:left="110" w:right="397"/>
              <w:rPr>
                <w:sz w:val="20"/>
                <w:szCs w:val="20"/>
                <w:lang w:val="ru-RU"/>
              </w:rPr>
            </w:pPr>
            <w:r w:rsidRPr="00C96BEE">
              <w:rPr>
                <w:sz w:val="20"/>
                <w:szCs w:val="20"/>
                <w:lang w:val="ru-RU"/>
              </w:rPr>
              <w:t>Тема 17. Профориентационное</w:t>
            </w:r>
            <w:r w:rsidRPr="00C96BEE">
              <w:rPr>
                <w:spacing w:val="1"/>
                <w:sz w:val="20"/>
                <w:szCs w:val="20"/>
                <w:lang w:val="ru-RU"/>
              </w:rPr>
              <w:t xml:space="preserve"> </w:t>
            </w:r>
            <w:r w:rsidRPr="00C96BEE">
              <w:rPr>
                <w:sz w:val="20"/>
                <w:szCs w:val="20"/>
                <w:lang w:val="ru-RU"/>
              </w:rPr>
              <w:t>занятие «Россия плодородная:</w:t>
            </w:r>
            <w:r w:rsidRPr="00C96BEE">
              <w:rPr>
                <w:spacing w:val="1"/>
                <w:sz w:val="20"/>
                <w:szCs w:val="20"/>
                <w:lang w:val="ru-RU"/>
              </w:rPr>
              <w:t xml:space="preserve"> </w:t>
            </w:r>
            <w:r w:rsidRPr="00C96BEE">
              <w:rPr>
                <w:sz w:val="20"/>
                <w:szCs w:val="20"/>
                <w:lang w:val="ru-RU"/>
              </w:rPr>
              <w:t>узнаю о достижениях</w:t>
            </w:r>
            <w:r w:rsidRPr="00C96BEE">
              <w:rPr>
                <w:spacing w:val="1"/>
                <w:sz w:val="20"/>
                <w:szCs w:val="20"/>
                <w:lang w:val="ru-RU"/>
              </w:rPr>
              <w:t xml:space="preserve"> </w:t>
            </w:r>
            <w:r w:rsidRPr="00C96BEE">
              <w:rPr>
                <w:sz w:val="20"/>
                <w:szCs w:val="20"/>
                <w:lang w:val="ru-RU"/>
              </w:rPr>
              <w:t>агропромышленного</w:t>
            </w:r>
            <w:r w:rsidRPr="00C96BEE">
              <w:rPr>
                <w:spacing w:val="-11"/>
                <w:sz w:val="20"/>
                <w:szCs w:val="20"/>
                <w:lang w:val="ru-RU"/>
              </w:rPr>
              <w:t xml:space="preserve"> </w:t>
            </w:r>
            <w:r w:rsidRPr="00C96BEE">
              <w:rPr>
                <w:sz w:val="20"/>
                <w:szCs w:val="20"/>
                <w:lang w:val="ru-RU"/>
              </w:rPr>
              <w:t>комплекса</w:t>
            </w:r>
            <w:r w:rsidRPr="00C96BEE">
              <w:rPr>
                <w:spacing w:val="-57"/>
                <w:sz w:val="20"/>
                <w:szCs w:val="20"/>
                <w:lang w:val="ru-RU"/>
              </w:rPr>
              <w:t xml:space="preserve"> </w:t>
            </w:r>
            <w:r w:rsidRPr="00C96BEE">
              <w:rPr>
                <w:sz w:val="20"/>
                <w:szCs w:val="20"/>
                <w:lang w:val="ru-RU"/>
              </w:rPr>
              <w:t>страны» (агропромышленный</w:t>
            </w:r>
            <w:r w:rsidRPr="00C96BEE">
              <w:rPr>
                <w:spacing w:val="1"/>
                <w:sz w:val="20"/>
                <w:szCs w:val="20"/>
                <w:lang w:val="ru-RU"/>
              </w:rPr>
              <w:t xml:space="preserve"> </w:t>
            </w:r>
            <w:r w:rsidRPr="00C96BEE">
              <w:rPr>
                <w:sz w:val="20"/>
                <w:szCs w:val="20"/>
                <w:lang w:val="ru-RU"/>
              </w:rPr>
              <w:t>комплекс)</w:t>
            </w:r>
            <w:r w:rsidRPr="00C96BEE">
              <w:rPr>
                <w:spacing w:val="-1"/>
                <w:sz w:val="20"/>
                <w:szCs w:val="20"/>
                <w:lang w:val="ru-RU"/>
              </w:rPr>
              <w:t xml:space="preserve"> </w:t>
            </w:r>
            <w:r w:rsidRPr="00C96BEE">
              <w:rPr>
                <w:sz w:val="20"/>
                <w:szCs w:val="20"/>
                <w:lang w:val="ru-RU"/>
              </w:rPr>
              <w:t>(1 час)</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sidRPr="0051222D">
              <w:rPr>
                <w:sz w:val="20"/>
                <w:szCs w:val="20"/>
              </w:rPr>
              <w:t>профориента</w:t>
            </w:r>
            <w:proofErr w:type="spellEnd"/>
            <w:r w:rsidRPr="0051222D">
              <w:rPr>
                <w:sz w:val="20"/>
                <w:szCs w:val="20"/>
              </w:rPr>
              <w:t>-</w:t>
            </w:r>
            <w:r w:rsidRPr="0051222D">
              <w:rPr>
                <w:spacing w:val="1"/>
                <w:sz w:val="20"/>
                <w:szCs w:val="20"/>
              </w:rPr>
              <w:t xml:space="preserve"> </w:t>
            </w:r>
            <w:proofErr w:type="spellStart"/>
            <w:r w:rsidRPr="0051222D">
              <w:rPr>
                <w:sz w:val="20"/>
                <w:szCs w:val="20"/>
              </w:rPr>
              <w:t>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180"/>
              <w:rPr>
                <w:sz w:val="20"/>
                <w:szCs w:val="20"/>
                <w:lang w:val="ru-RU"/>
              </w:rPr>
            </w:pPr>
            <w:r w:rsidRPr="00C96BEE">
              <w:rPr>
                <w:sz w:val="20"/>
                <w:szCs w:val="20"/>
                <w:lang w:val="ru-RU"/>
              </w:rPr>
              <w:t>Популяризация и просвещение</w:t>
            </w:r>
            <w:r w:rsidRPr="00C96BEE">
              <w:rPr>
                <w:spacing w:val="-58"/>
                <w:sz w:val="20"/>
                <w:szCs w:val="20"/>
                <w:lang w:val="ru-RU"/>
              </w:rPr>
              <w:t xml:space="preserve"> </w:t>
            </w:r>
            <w:r w:rsidRPr="00C96BEE">
              <w:rPr>
                <w:sz w:val="20"/>
                <w:szCs w:val="20"/>
                <w:lang w:val="ru-RU"/>
              </w:rPr>
              <w:t>обучающихся на основе</w:t>
            </w:r>
            <w:r w:rsidRPr="00C96BEE">
              <w:rPr>
                <w:spacing w:val="1"/>
                <w:sz w:val="20"/>
                <w:szCs w:val="20"/>
                <w:lang w:val="ru-RU"/>
              </w:rPr>
              <w:t xml:space="preserve"> </w:t>
            </w:r>
            <w:r w:rsidRPr="00C96BEE">
              <w:rPr>
                <w:sz w:val="20"/>
                <w:szCs w:val="20"/>
                <w:lang w:val="ru-RU"/>
              </w:rPr>
              <w:t>знакомства с достижениями</w:t>
            </w:r>
            <w:r w:rsidRPr="00C96BEE">
              <w:rPr>
                <w:spacing w:val="1"/>
                <w:sz w:val="20"/>
                <w:szCs w:val="20"/>
                <w:lang w:val="ru-RU"/>
              </w:rPr>
              <w:t xml:space="preserve"> </w:t>
            </w:r>
            <w:r w:rsidRPr="00C96BEE">
              <w:rPr>
                <w:sz w:val="20"/>
                <w:szCs w:val="20"/>
                <w:lang w:val="ru-RU"/>
              </w:rPr>
              <w:t>страны</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сфере агропромышленного</w:t>
            </w:r>
            <w:r w:rsidRPr="00C96BEE">
              <w:rPr>
                <w:spacing w:val="-11"/>
                <w:sz w:val="20"/>
                <w:szCs w:val="20"/>
                <w:lang w:val="ru-RU"/>
              </w:rPr>
              <w:t xml:space="preserve"> </w:t>
            </w:r>
            <w:r w:rsidRPr="00C96BEE">
              <w:rPr>
                <w:sz w:val="20"/>
                <w:szCs w:val="20"/>
                <w:lang w:val="ru-RU"/>
              </w:rPr>
              <w:t>комплекса</w:t>
            </w:r>
            <w:r w:rsidRPr="00C96BEE">
              <w:rPr>
                <w:spacing w:val="-57"/>
                <w:sz w:val="20"/>
                <w:szCs w:val="20"/>
                <w:lang w:val="ru-RU"/>
              </w:rPr>
              <w:t xml:space="preserve"> </w:t>
            </w:r>
            <w:r w:rsidRPr="00C96BEE">
              <w:rPr>
                <w:sz w:val="20"/>
                <w:szCs w:val="20"/>
                <w:lang w:val="ru-RU"/>
              </w:rPr>
              <w:t>(АПК)</w:t>
            </w:r>
            <w:r w:rsidRPr="00C96BEE">
              <w:rPr>
                <w:spacing w:val="-3"/>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сельского</w:t>
            </w:r>
            <w:r w:rsidRPr="00C96BEE">
              <w:rPr>
                <w:spacing w:val="-2"/>
                <w:sz w:val="20"/>
                <w:szCs w:val="20"/>
                <w:lang w:val="ru-RU"/>
              </w:rPr>
              <w:t xml:space="preserve"> </w:t>
            </w:r>
            <w:r w:rsidRPr="00C96BEE">
              <w:rPr>
                <w:sz w:val="20"/>
                <w:szCs w:val="20"/>
                <w:lang w:val="ru-RU"/>
              </w:rPr>
              <w:t>хозяйства. Знакомство</w:t>
            </w:r>
            <w:r w:rsidRPr="00C96BEE">
              <w:rPr>
                <w:spacing w:val="-2"/>
                <w:sz w:val="20"/>
                <w:szCs w:val="20"/>
                <w:lang w:val="ru-RU"/>
              </w:rPr>
              <w:t xml:space="preserve"> </w:t>
            </w:r>
            <w:r w:rsidRPr="00C96BEE">
              <w:rPr>
                <w:sz w:val="20"/>
                <w:szCs w:val="20"/>
                <w:lang w:val="ru-RU"/>
              </w:rPr>
              <w:t>на</w:t>
            </w:r>
            <w:r w:rsidRPr="00C96BEE">
              <w:rPr>
                <w:spacing w:val="-2"/>
                <w:sz w:val="20"/>
                <w:szCs w:val="20"/>
                <w:lang w:val="ru-RU"/>
              </w:rPr>
              <w:t xml:space="preserve"> </w:t>
            </w:r>
            <w:r w:rsidRPr="00C96BEE">
              <w:rPr>
                <w:sz w:val="20"/>
                <w:szCs w:val="20"/>
                <w:lang w:val="ru-RU"/>
              </w:rPr>
              <w:t xml:space="preserve">основе видеосюжетов и </w:t>
            </w:r>
            <w:r w:rsidRPr="00C96BEE">
              <w:rPr>
                <w:sz w:val="20"/>
                <w:szCs w:val="20"/>
                <w:lang w:val="ru-RU"/>
              </w:rPr>
              <w:lastRenderedPageBreak/>
              <w:t>интервью с</w:t>
            </w:r>
            <w:r w:rsidRPr="00C96BEE">
              <w:rPr>
                <w:spacing w:val="1"/>
                <w:sz w:val="20"/>
                <w:szCs w:val="20"/>
                <w:lang w:val="ru-RU"/>
              </w:rPr>
              <w:t xml:space="preserve"> </w:t>
            </w:r>
            <w:r w:rsidRPr="00C96BEE">
              <w:rPr>
                <w:sz w:val="20"/>
                <w:szCs w:val="20"/>
                <w:lang w:val="ru-RU"/>
              </w:rPr>
              <w:t>экспертами</w:t>
            </w:r>
            <w:r w:rsidRPr="00C96BEE">
              <w:rPr>
                <w:spacing w:val="-5"/>
                <w:sz w:val="20"/>
                <w:szCs w:val="20"/>
                <w:lang w:val="ru-RU"/>
              </w:rPr>
              <w:t xml:space="preserve"> </w:t>
            </w:r>
            <w:r w:rsidRPr="00C96BEE">
              <w:rPr>
                <w:sz w:val="20"/>
                <w:szCs w:val="20"/>
                <w:lang w:val="ru-RU"/>
              </w:rPr>
              <w:t>и</w:t>
            </w:r>
            <w:r w:rsidRPr="00C96BEE">
              <w:rPr>
                <w:spacing w:val="-4"/>
                <w:sz w:val="20"/>
                <w:szCs w:val="20"/>
                <w:lang w:val="ru-RU"/>
              </w:rPr>
              <w:t xml:space="preserve"> </w:t>
            </w:r>
            <w:r w:rsidRPr="00C96BEE">
              <w:rPr>
                <w:sz w:val="20"/>
                <w:szCs w:val="20"/>
                <w:lang w:val="ru-RU"/>
              </w:rPr>
              <w:t>специалистами</w:t>
            </w:r>
            <w:r w:rsidRPr="00C96BEE">
              <w:rPr>
                <w:spacing w:val="-4"/>
                <w:sz w:val="20"/>
                <w:szCs w:val="20"/>
                <w:lang w:val="ru-RU"/>
              </w:rPr>
              <w:t xml:space="preserve"> </w:t>
            </w:r>
            <w:r w:rsidRPr="00C96BEE">
              <w:rPr>
                <w:sz w:val="20"/>
                <w:szCs w:val="20"/>
                <w:lang w:val="ru-RU"/>
              </w:rPr>
              <w:t>в</w:t>
            </w:r>
            <w:r w:rsidRPr="00C96BEE">
              <w:rPr>
                <w:spacing w:val="-57"/>
                <w:sz w:val="20"/>
                <w:szCs w:val="20"/>
                <w:lang w:val="ru-RU"/>
              </w:rPr>
              <w:t xml:space="preserve"> </w:t>
            </w:r>
            <w:r w:rsidRPr="00C96BEE">
              <w:rPr>
                <w:sz w:val="20"/>
                <w:szCs w:val="20"/>
                <w:lang w:val="ru-RU"/>
              </w:rPr>
              <w:t>области сельского хозяйства и</w:t>
            </w:r>
            <w:r w:rsidRPr="00C96BEE">
              <w:rPr>
                <w:spacing w:val="-57"/>
                <w:sz w:val="20"/>
                <w:szCs w:val="20"/>
                <w:lang w:val="ru-RU"/>
              </w:rPr>
              <w:t xml:space="preserve"> </w:t>
            </w:r>
            <w:r w:rsidRPr="00C96BEE">
              <w:rPr>
                <w:sz w:val="20"/>
                <w:szCs w:val="20"/>
                <w:lang w:val="ru-RU"/>
              </w:rPr>
              <w:t>смежных технологий.</w:t>
            </w:r>
          </w:p>
          <w:p w:rsidR="00C96BEE" w:rsidRPr="00C96BEE" w:rsidRDefault="00C96BEE" w:rsidP="00C96BEE">
            <w:pPr>
              <w:pStyle w:val="TableParagraph"/>
              <w:ind w:left="111"/>
              <w:rPr>
                <w:sz w:val="20"/>
                <w:szCs w:val="20"/>
                <w:lang w:val="ru-RU"/>
              </w:rPr>
            </w:pPr>
            <w:r w:rsidRPr="00C96BEE">
              <w:rPr>
                <w:sz w:val="20"/>
                <w:szCs w:val="20"/>
                <w:lang w:val="ru-RU"/>
              </w:rPr>
              <w:t>Повышение информированности</w:t>
            </w:r>
            <w:r w:rsidRPr="00C96BEE">
              <w:rPr>
                <w:spacing w:val="-2"/>
                <w:sz w:val="20"/>
                <w:szCs w:val="20"/>
                <w:lang w:val="ru-RU"/>
              </w:rPr>
              <w:t xml:space="preserve"> </w:t>
            </w:r>
            <w:r w:rsidRPr="00C96BEE">
              <w:rPr>
                <w:sz w:val="20"/>
                <w:szCs w:val="20"/>
                <w:lang w:val="ru-RU"/>
              </w:rPr>
              <w:t>о достижениях и перспективах</w:t>
            </w:r>
            <w:r w:rsidRPr="00C96BEE">
              <w:rPr>
                <w:spacing w:val="1"/>
                <w:sz w:val="20"/>
                <w:szCs w:val="20"/>
                <w:lang w:val="ru-RU"/>
              </w:rPr>
              <w:t xml:space="preserve"> </w:t>
            </w:r>
            <w:r w:rsidRPr="00C96BEE">
              <w:rPr>
                <w:sz w:val="20"/>
                <w:szCs w:val="20"/>
                <w:lang w:val="ru-RU"/>
              </w:rPr>
              <w:t>развития АПК, направленного</w:t>
            </w:r>
            <w:r w:rsidRPr="00C96BEE">
              <w:rPr>
                <w:spacing w:val="1"/>
                <w:sz w:val="20"/>
                <w:szCs w:val="20"/>
                <w:lang w:val="ru-RU"/>
              </w:rPr>
              <w:t xml:space="preserve"> </w:t>
            </w:r>
            <w:r w:rsidRPr="00C96BEE">
              <w:rPr>
                <w:sz w:val="20"/>
                <w:szCs w:val="20"/>
                <w:lang w:val="ru-RU"/>
              </w:rPr>
              <w:t>на решение важнейших задач</w:t>
            </w:r>
            <w:r w:rsidRPr="00C96BEE">
              <w:rPr>
                <w:spacing w:val="1"/>
                <w:sz w:val="20"/>
                <w:szCs w:val="20"/>
                <w:lang w:val="ru-RU"/>
              </w:rPr>
              <w:t xml:space="preserve"> </w:t>
            </w:r>
            <w:r w:rsidRPr="00C96BEE">
              <w:rPr>
                <w:sz w:val="20"/>
                <w:szCs w:val="20"/>
                <w:lang w:val="ru-RU"/>
              </w:rPr>
              <w:t>развития общества и страны.</w:t>
            </w:r>
            <w:r w:rsidRPr="00C96BEE">
              <w:rPr>
                <w:spacing w:val="1"/>
                <w:sz w:val="20"/>
                <w:szCs w:val="20"/>
                <w:lang w:val="ru-RU"/>
              </w:rPr>
              <w:t xml:space="preserve"> </w:t>
            </w:r>
            <w:r w:rsidRPr="00C96BEE">
              <w:rPr>
                <w:sz w:val="20"/>
                <w:szCs w:val="20"/>
                <w:lang w:val="ru-RU"/>
              </w:rPr>
              <w:t>Информирование</w:t>
            </w:r>
            <w:r w:rsidRPr="00C96BEE">
              <w:rPr>
                <w:spacing w:val="-6"/>
                <w:sz w:val="20"/>
                <w:szCs w:val="20"/>
                <w:lang w:val="ru-RU"/>
              </w:rPr>
              <w:t xml:space="preserve"> </w:t>
            </w:r>
            <w:r w:rsidRPr="00C96BEE">
              <w:rPr>
                <w:sz w:val="20"/>
                <w:szCs w:val="20"/>
                <w:lang w:val="ru-RU"/>
              </w:rPr>
              <w:t>о</w:t>
            </w:r>
            <w:r w:rsidRPr="00C96BEE">
              <w:rPr>
                <w:spacing w:val="-4"/>
                <w:sz w:val="20"/>
                <w:szCs w:val="20"/>
                <w:lang w:val="ru-RU"/>
              </w:rPr>
              <w:t xml:space="preserve"> </w:t>
            </w:r>
            <w:r w:rsidRPr="00C96BEE">
              <w:rPr>
                <w:sz w:val="20"/>
                <w:szCs w:val="20"/>
                <w:lang w:val="ru-RU"/>
              </w:rPr>
              <w:t>профессиях</w:t>
            </w:r>
            <w:r w:rsidRPr="00C96BEE">
              <w:rPr>
                <w:spacing w:val="-57"/>
                <w:sz w:val="20"/>
                <w:szCs w:val="20"/>
                <w:lang w:val="ru-RU"/>
              </w:rPr>
              <w:t xml:space="preserve"> </w:t>
            </w:r>
            <w:r w:rsidRPr="00C96BEE">
              <w:rPr>
                <w:sz w:val="20"/>
                <w:szCs w:val="20"/>
                <w:lang w:val="ru-RU"/>
              </w:rPr>
              <w:t>и современном рынке труда в</w:t>
            </w:r>
            <w:r w:rsidRPr="00C96BEE">
              <w:rPr>
                <w:spacing w:val="1"/>
                <w:sz w:val="20"/>
                <w:szCs w:val="20"/>
                <w:lang w:val="ru-RU"/>
              </w:rPr>
              <w:t xml:space="preserve"> </w:t>
            </w:r>
            <w:r w:rsidRPr="00C96BEE">
              <w:rPr>
                <w:sz w:val="20"/>
                <w:szCs w:val="20"/>
                <w:lang w:val="ru-RU"/>
              </w:rPr>
              <w:t>области экономики сельского</w:t>
            </w:r>
            <w:r w:rsidRPr="00C96BEE">
              <w:rPr>
                <w:spacing w:val="1"/>
                <w:sz w:val="20"/>
                <w:szCs w:val="20"/>
                <w:lang w:val="ru-RU"/>
              </w:rPr>
              <w:t xml:space="preserve"> </w:t>
            </w:r>
            <w:r w:rsidRPr="00C96BEE">
              <w:rPr>
                <w:sz w:val="20"/>
                <w:szCs w:val="20"/>
                <w:lang w:val="ru-RU"/>
              </w:rPr>
              <w:t>хозяйства</w:t>
            </w:r>
            <w:r w:rsidRPr="00C96BEE">
              <w:rPr>
                <w:spacing w:val="-5"/>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смежных</w:t>
            </w:r>
            <w:r w:rsidRPr="00C96BEE">
              <w:rPr>
                <w:spacing w:val="-2"/>
                <w:sz w:val="20"/>
                <w:szCs w:val="20"/>
                <w:lang w:val="ru-RU"/>
              </w:rPr>
              <w:t xml:space="preserve"> </w:t>
            </w:r>
            <w:r w:rsidRPr="00C96BEE">
              <w:rPr>
                <w:sz w:val="20"/>
                <w:szCs w:val="20"/>
                <w:lang w:val="ru-RU"/>
              </w:rPr>
              <w:t>отраслей.</w:t>
            </w:r>
          </w:p>
        </w:tc>
        <w:tc>
          <w:tcPr>
            <w:tcW w:w="2742" w:type="dxa"/>
            <w:gridSpan w:val="2"/>
          </w:tcPr>
          <w:p w:rsidR="00C96BEE" w:rsidRPr="00C96BEE" w:rsidRDefault="00C96BEE" w:rsidP="00C96BEE">
            <w:pPr>
              <w:pStyle w:val="TableParagraph"/>
              <w:ind w:right="399"/>
              <w:rPr>
                <w:sz w:val="20"/>
                <w:szCs w:val="20"/>
                <w:lang w:val="ru-RU"/>
              </w:rPr>
            </w:pPr>
            <w:r w:rsidRPr="00C96BEE">
              <w:rPr>
                <w:sz w:val="20"/>
                <w:szCs w:val="20"/>
                <w:lang w:val="ru-RU"/>
              </w:rPr>
              <w:lastRenderedPageBreak/>
              <w:t>Просмотр и обсуждение видео-интервью с</w:t>
            </w:r>
            <w:r w:rsidRPr="00C96BEE">
              <w:rPr>
                <w:spacing w:val="1"/>
                <w:sz w:val="20"/>
                <w:szCs w:val="20"/>
                <w:lang w:val="ru-RU"/>
              </w:rPr>
              <w:t xml:space="preserve"> </w:t>
            </w:r>
            <w:r w:rsidRPr="00C96BEE">
              <w:rPr>
                <w:sz w:val="20"/>
                <w:szCs w:val="20"/>
                <w:lang w:val="ru-RU"/>
              </w:rPr>
              <w:t>экспертами в сфере агропромышленного</w:t>
            </w:r>
            <w:r w:rsidRPr="00C96BEE">
              <w:rPr>
                <w:spacing w:val="1"/>
                <w:sz w:val="20"/>
                <w:szCs w:val="20"/>
                <w:lang w:val="ru-RU"/>
              </w:rPr>
              <w:t xml:space="preserve"> </w:t>
            </w:r>
            <w:r w:rsidRPr="00C96BEE">
              <w:rPr>
                <w:sz w:val="20"/>
                <w:szCs w:val="20"/>
                <w:lang w:val="ru-RU"/>
              </w:rPr>
              <w:t>комплекса и сельского хозяйства с</w:t>
            </w:r>
            <w:r w:rsidRPr="00C96BEE">
              <w:rPr>
                <w:spacing w:val="1"/>
                <w:sz w:val="20"/>
                <w:szCs w:val="20"/>
                <w:lang w:val="ru-RU"/>
              </w:rPr>
              <w:t xml:space="preserve"> </w:t>
            </w:r>
            <w:r w:rsidRPr="00C96BEE">
              <w:rPr>
                <w:sz w:val="20"/>
                <w:szCs w:val="20"/>
                <w:lang w:val="ru-RU"/>
              </w:rPr>
              <w:t>использованием</w:t>
            </w:r>
            <w:r w:rsidRPr="00C96BEE">
              <w:rPr>
                <w:spacing w:val="-7"/>
                <w:sz w:val="20"/>
                <w:szCs w:val="20"/>
                <w:lang w:val="ru-RU"/>
              </w:rPr>
              <w:t xml:space="preserve"> </w:t>
            </w:r>
            <w:r w:rsidRPr="00C96BEE">
              <w:rPr>
                <w:sz w:val="20"/>
                <w:szCs w:val="20"/>
                <w:lang w:val="ru-RU"/>
              </w:rPr>
              <w:t>элементов</w:t>
            </w:r>
            <w:r w:rsidRPr="00C96BEE">
              <w:rPr>
                <w:spacing w:val="-7"/>
                <w:sz w:val="20"/>
                <w:szCs w:val="20"/>
                <w:lang w:val="ru-RU"/>
              </w:rPr>
              <w:t xml:space="preserve"> </w:t>
            </w:r>
            <w:proofErr w:type="spellStart"/>
            <w:r w:rsidRPr="00C96BEE">
              <w:rPr>
                <w:sz w:val="20"/>
                <w:szCs w:val="20"/>
                <w:lang w:val="ru-RU"/>
              </w:rPr>
              <w:t>форсайт</w:t>
            </w:r>
            <w:proofErr w:type="spellEnd"/>
            <w:r w:rsidRPr="00C96BEE">
              <w:rPr>
                <w:sz w:val="20"/>
                <w:szCs w:val="20"/>
                <w:lang w:val="ru-RU"/>
              </w:rPr>
              <w:t>-сессии:</w:t>
            </w:r>
          </w:p>
          <w:p w:rsidR="00C96BEE" w:rsidRPr="00C96BEE" w:rsidRDefault="00C96BEE" w:rsidP="006F728E">
            <w:pPr>
              <w:pStyle w:val="TableParagraph"/>
              <w:numPr>
                <w:ilvl w:val="0"/>
                <w:numId w:val="114"/>
              </w:numPr>
              <w:tabs>
                <w:tab w:val="left" w:pos="354"/>
              </w:tabs>
              <w:autoSpaceDE w:val="0"/>
              <w:autoSpaceDN w:val="0"/>
              <w:ind w:right="521" w:firstLine="0"/>
              <w:rPr>
                <w:sz w:val="20"/>
                <w:szCs w:val="20"/>
                <w:lang w:val="ru-RU"/>
              </w:rPr>
            </w:pPr>
            <w:r w:rsidRPr="00C96BEE">
              <w:rPr>
                <w:sz w:val="20"/>
                <w:szCs w:val="20"/>
                <w:lang w:val="ru-RU"/>
              </w:rPr>
              <w:t>обдумывание</w:t>
            </w:r>
            <w:r w:rsidRPr="00C96BEE">
              <w:rPr>
                <w:spacing w:val="-6"/>
                <w:sz w:val="20"/>
                <w:szCs w:val="20"/>
                <w:lang w:val="ru-RU"/>
              </w:rPr>
              <w:t xml:space="preserve"> </w:t>
            </w:r>
            <w:r w:rsidRPr="00C96BEE">
              <w:rPr>
                <w:sz w:val="20"/>
                <w:szCs w:val="20"/>
                <w:lang w:val="ru-RU"/>
              </w:rPr>
              <w:t>будущего</w:t>
            </w:r>
            <w:r w:rsidRPr="00C96BEE">
              <w:rPr>
                <w:spacing w:val="-5"/>
                <w:sz w:val="20"/>
                <w:szCs w:val="20"/>
                <w:lang w:val="ru-RU"/>
              </w:rPr>
              <w:t xml:space="preserve"> </w:t>
            </w:r>
            <w:r w:rsidRPr="00C96BEE">
              <w:rPr>
                <w:sz w:val="20"/>
                <w:szCs w:val="20"/>
                <w:lang w:val="ru-RU"/>
              </w:rPr>
              <w:t>(исследование</w:t>
            </w:r>
            <w:r w:rsidRPr="00C96BEE">
              <w:rPr>
                <w:spacing w:val="-5"/>
                <w:sz w:val="20"/>
                <w:szCs w:val="20"/>
                <w:lang w:val="ru-RU"/>
              </w:rPr>
              <w:t xml:space="preserve"> </w:t>
            </w:r>
            <w:r w:rsidRPr="00C96BEE">
              <w:rPr>
                <w:sz w:val="20"/>
                <w:szCs w:val="20"/>
                <w:lang w:val="ru-RU"/>
              </w:rPr>
              <w:t>и</w:t>
            </w:r>
            <w:r w:rsidRPr="00C96BEE">
              <w:rPr>
                <w:spacing w:val="-57"/>
                <w:sz w:val="20"/>
                <w:szCs w:val="20"/>
                <w:lang w:val="ru-RU"/>
              </w:rPr>
              <w:t xml:space="preserve"> </w:t>
            </w:r>
            <w:r w:rsidRPr="00C96BEE">
              <w:rPr>
                <w:sz w:val="20"/>
                <w:szCs w:val="20"/>
                <w:lang w:val="ru-RU"/>
              </w:rPr>
              <w:t>прогноз</w:t>
            </w:r>
            <w:r w:rsidRPr="00C96BEE">
              <w:rPr>
                <w:spacing w:val="-3"/>
                <w:sz w:val="20"/>
                <w:szCs w:val="20"/>
                <w:lang w:val="ru-RU"/>
              </w:rPr>
              <w:t xml:space="preserve"> </w:t>
            </w:r>
            <w:r w:rsidRPr="00C96BEE">
              <w:rPr>
                <w:sz w:val="20"/>
                <w:szCs w:val="20"/>
                <w:lang w:val="ru-RU"/>
              </w:rPr>
              <w:t>на</w:t>
            </w:r>
            <w:r w:rsidRPr="00C96BEE">
              <w:rPr>
                <w:spacing w:val="-1"/>
                <w:sz w:val="20"/>
                <w:szCs w:val="20"/>
                <w:lang w:val="ru-RU"/>
              </w:rPr>
              <w:t xml:space="preserve"> </w:t>
            </w:r>
            <w:r w:rsidRPr="00C96BEE">
              <w:rPr>
                <w:sz w:val="20"/>
                <w:szCs w:val="20"/>
                <w:lang w:val="ru-RU"/>
              </w:rPr>
              <w:t>основе</w:t>
            </w:r>
            <w:r w:rsidRPr="00C96BEE">
              <w:rPr>
                <w:spacing w:val="-2"/>
                <w:sz w:val="20"/>
                <w:szCs w:val="20"/>
                <w:lang w:val="ru-RU"/>
              </w:rPr>
              <w:t xml:space="preserve"> </w:t>
            </w:r>
            <w:r w:rsidRPr="00C96BEE">
              <w:rPr>
                <w:sz w:val="20"/>
                <w:szCs w:val="20"/>
                <w:lang w:val="ru-RU"/>
              </w:rPr>
              <w:t>видео-</w:t>
            </w:r>
            <w:r w:rsidRPr="00C96BEE">
              <w:rPr>
                <w:sz w:val="20"/>
                <w:szCs w:val="20"/>
                <w:lang w:val="ru-RU"/>
              </w:rPr>
              <w:lastRenderedPageBreak/>
              <w:t>интервью</w:t>
            </w:r>
            <w:r w:rsidRPr="00C96BEE">
              <w:rPr>
                <w:spacing w:val="-1"/>
                <w:sz w:val="20"/>
                <w:szCs w:val="20"/>
                <w:lang w:val="ru-RU"/>
              </w:rPr>
              <w:t xml:space="preserve"> </w:t>
            </w:r>
            <w:r w:rsidRPr="00C96BEE">
              <w:rPr>
                <w:sz w:val="20"/>
                <w:szCs w:val="20"/>
                <w:lang w:val="ru-RU"/>
              </w:rPr>
              <w:t>и дополнительных</w:t>
            </w:r>
            <w:r w:rsidRPr="00C96BEE">
              <w:rPr>
                <w:spacing w:val="-3"/>
                <w:sz w:val="20"/>
                <w:szCs w:val="20"/>
                <w:lang w:val="ru-RU"/>
              </w:rPr>
              <w:t xml:space="preserve"> </w:t>
            </w:r>
            <w:r w:rsidRPr="00C96BEE">
              <w:rPr>
                <w:sz w:val="20"/>
                <w:szCs w:val="20"/>
                <w:lang w:val="ru-RU"/>
              </w:rPr>
              <w:t>материалов);</w:t>
            </w:r>
          </w:p>
          <w:p w:rsidR="00C96BEE" w:rsidRPr="00C96BEE" w:rsidRDefault="00C96BEE" w:rsidP="006F728E">
            <w:pPr>
              <w:pStyle w:val="TableParagraph"/>
              <w:numPr>
                <w:ilvl w:val="0"/>
                <w:numId w:val="114"/>
              </w:numPr>
              <w:tabs>
                <w:tab w:val="left" w:pos="294"/>
              </w:tabs>
              <w:autoSpaceDE w:val="0"/>
              <w:autoSpaceDN w:val="0"/>
              <w:ind w:left="293" w:hanging="181"/>
              <w:rPr>
                <w:sz w:val="20"/>
                <w:szCs w:val="20"/>
                <w:lang w:val="ru-RU"/>
              </w:rPr>
            </w:pPr>
            <w:r w:rsidRPr="00C96BEE">
              <w:rPr>
                <w:sz w:val="20"/>
                <w:szCs w:val="20"/>
                <w:lang w:val="ru-RU"/>
              </w:rPr>
              <w:t>спорить</w:t>
            </w:r>
            <w:r w:rsidRPr="00C96BEE">
              <w:rPr>
                <w:spacing w:val="-3"/>
                <w:sz w:val="20"/>
                <w:szCs w:val="20"/>
                <w:lang w:val="ru-RU"/>
              </w:rPr>
              <w:t xml:space="preserve"> </w:t>
            </w:r>
            <w:r w:rsidRPr="00C96BEE">
              <w:rPr>
                <w:sz w:val="20"/>
                <w:szCs w:val="20"/>
                <w:lang w:val="ru-RU"/>
              </w:rPr>
              <w:t>о</w:t>
            </w:r>
            <w:r w:rsidRPr="00C96BEE">
              <w:rPr>
                <w:spacing w:val="-3"/>
                <w:sz w:val="20"/>
                <w:szCs w:val="20"/>
                <w:lang w:val="ru-RU"/>
              </w:rPr>
              <w:t xml:space="preserve"> </w:t>
            </w:r>
            <w:r w:rsidRPr="00C96BEE">
              <w:rPr>
                <w:sz w:val="20"/>
                <w:szCs w:val="20"/>
                <w:lang w:val="ru-RU"/>
              </w:rPr>
              <w:t>будущем</w:t>
            </w:r>
            <w:r w:rsidRPr="00C96BEE">
              <w:rPr>
                <w:spacing w:val="-2"/>
                <w:sz w:val="20"/>
                <w:szCs w:val="20"/>
                <w:lang w:val="ru-RU"/>
              </w:rPr>
              <w:t xml:space="preserve"> </w:t>
            </w:r>
            <w:r w:rsidRPr="00C96BEE">
              <w:rPr>
                <w:sz w:val="20"/>
                <w:szCs w:val="20"/>
                <w:lang w:val="ru-RU"/>
              </w:rPr>
              <w:t>(мозговой</w:t>
            </w:r>
            <w:r w:rsidRPr="00C96BEE">
              <w:rPr>
                <w:spacing w:val="-3"/>
                <w:sz w:val="20"/>
                <w:szCs w:val="20"/>
                <w:lang w:val="ru-RU"/>
              </w:rPr>
              <w:t xml:space="preserve"> </w:t>
            </w:r>
            <w:r w:rsidRPr="00C96BEE">
              <w:rPr>
                <w:sz w:val="20"/>
                <w:szCs w:val="20"/>
                <w:lang w:val="ru-RU"/>
              </w:rPr>
              <w:t>штурм);</w:t>
            </w:r>
          </w:p>
          <w:p w:rsidR="00C96BEE" w:rsidRPr="00C96BEE" w:rsidRDefault="00C96BEE" w:rsidP="006F728E">
            <w:pPr>
              <w:pStyle w:val="TableParagraph"/>
              <w:numPr>
                <w:ilvl w:val="0"/>
                <w:numId w:val="114"/>
              </w:numPr>
              <w:tabs>
                <w:tab w:val="left" w:pos="294"/>
              </w:tabs>
              <w:autoSpaceDE w:val="0"/>
              <w:autoSpaceDN w:val="0"/>
              <w:ind w:right="1001" w:firstLine="0"/>
              <w:rPr>
                <w:sz w:val="20"/>
                <w:szCs w:val="20"/>
                <w:lang w:val="ru-RU"/>
              </w:rPr>
            </w:pPr>
            <w:r w:rsidRPr="00C96BEE">
              <w:rPr>
                <w:sz w:val="20"/>
                <w:szCs w:val="20"/>
                <w:lang w:val="ru-RU"/>
              </w:rPr>
              <w:t>очерчивать</w:t>
            </w:r>
            <w:r w:rsidRPr="00C96BEE">
              <w:rPr>
                <w:spacing w:val="-4"/>
                <w:sz w:val="20"/>
                <w:szCs w:val="20"/>
                <w:lang w:val="ru-RU"/>
              </w:rPr>
              <w:t xml:space="preserve"> </w:t>
            </w:r>
            <w:r w:rsidRPr="00C96BEE">
              <w:rPr>
                <w:sz w:val="20"/>
                <w:szCs w:val="20"/>
                <w:lang w:val="ru-RU"/>
              </w:rPr>
              <w:t>будущее</w:t>
            </w:r>
            <w:r w:rsidRPr="00C96BEE">
              <w:rPr>
                <w:spacing w:val="-6"/>
                <w:sz w:val="20"/>
                <w:szCs w:val="20"/>
                <w:lang w:val="ru-RU"/>
              </w:rPr>
              <w:t xml:space="preserve"> </w:t>
            </w:r>
            <w:r w:rsidRPr="00C96BEE">
              <w:rPr>
                <w:sz w:val="20"/>
                <w:szCs w:val="20"/>
                <w:lang w:val="ru-RU"/>
              </w:rPr>
              <w:t>(формирование</w:t>
            </w:r>
            <w:r w:rsidRPr="00C96BEE">
              <w:rPr>
                <w:spacing w:val="-57"/>
                <w:sz w:val="20"/>
                <w:szCs w:val="20"/>
                <w:lang w:val="ru-RU"/>
              </w:rPr>
              <w:t xml:space="preserve"> </w:t>
            </w:r>
            <w:r w:rsidRPr="00C96BEE">
              <w:rPr>
                <w:sz w:val="20"/>
                <w:szCs w:val="20"/>
                <w:lang w:val="ru-RU"/>
              </w:rPr>
              <w:t>профориентационной</w:t>
            </w:r>
            <w:r w:rsidRPr="00C96BEE">
              <w:rPr>
                <w:spacing w:val="-2"/>
                <w:sz w:val="20"/>
                <w:szCs w:val="20"/>
                <w:lang w:val="ru-RU"/>
              </w:rPr>
              <w:t xml:space="preserve"> </w:t>
            </w:r>
            <w:r w:rsidRPr="00C96BEE">
              <w:rPr>
                <w:sz w:val="20"/>
                <w:szCs w:val="20"/>
                <w:lang w:val="ru-RU"/>
              </w:rPr>
              <w:t>карты</w:t>
            </w:r>
            <w:r w:rsidRPr="00C96BEE">
              <w:rPr>
                <w:spacing w:val="-1"/>
                <w:sz w:val="20"/>
                <w:szCs w:val="20"/>
                <w:lang w:val="ru-RU"/>
              </w:rPr>
              <w:t xml:space="preserve"> </w:t>
            </w:r>
            <w:r w:rsidRPr="00C96BEE">
              <w:rPr>
                <w:sz w:val="20"/>
                <w:szCs w:val="20"/>
                <w:lang w:val="ru-RU"/>
              </w:rPr>
              <w:t>и др.).</w:t>
            </w:r>
          </w:p>
          <w:p w:rsidR="00C96BEE" w:rsidRPr="00C96BEE" w:rsidRDefault="00C96BEE" w:rsidP="00C96BEE">
            <w:pPr>
              <w:pStyle w:val="TableParagraph"/>
              <w:ind w:right="159"/>
              <w:rPr>
                <w:sz w:val="20"/>
                <w:szCs w:val="20"/>
                <w:lang w:val="ru-RU"/>
              </w:rPr>
            </w:pPr>
            <w:r w:rsidRPr="00C96BEE">
              <w:rPr>
                <w:sz w:val="20"/>
                <w:szCs w:val="20"/>
                <w:lang w:val="ru-RU"/>
              </w:rPr>
              <w:t>В рамках профориентационного занятия</w:t>
            </w:r>
            <w:r w:rsidRPr="00C96BEE">
              <w:rPr>
                <w:spacing w:val="1"/>
                <w:sz w:val="20"/>
                <w:szCs w:val="20"/>
                <w:lang w:val="ru-RU"/>
              </w:rPr>
              <w:t xml:space="preserve"> </w:t>
            </w:r>
            <w:r w:rsidRPr="00C96BEE">
              <w:rPr>
                <w:sz w:val="20"/>
                <w:szCs w:val="20"/>
                <w:lang w:val="ru-RU"/>
              </w:rPr>
              <w:t>обучающиеся</w:t>
            </w:r>
            <w:r w:rsidRPr="00C96BEE">
              <w:rPr>
                <w:spacing w:val="-3"/>
                <w:sz w:val="20"/>
                <w:szCs w:val="20"/>
                <w:lang w:val="ru-RU"/>
              </w:rPr>
              <w:t xml:space="preserve"> </w:t>
            </w:r>
            <w:r w:rsidRPr="00C96BEE">
              <w:rPr>
                <w:sz w:val="20"/>
                <w:szCs w:val="20"/>
                <w:lang w:val="ru-RU"/>
              </w:rPr>
              <w:t>формируют «карту</w:t>
            </w:r>
            <w:r w:rsidRPr="00C96BEE">
              <w:rPr>
                <w:spacing w:val="-8"/>
                <w:sz w:val="20"/>
                <w:szCs w:val="20"/>
                <w:lang w:val="ru-RU"/>
              </w:rPr>
              <w:t xml:space="preserve"> </w:t>
            </w:r>
            <w:r w:rsidRPr="00C96BEE">
              <w:rPr>
                <w:sz w:val="20"/>
                <w:szCs w:val="20"/>
                <w:lang w:val="ru-RU"/>
              </w:rPr>
              <w:t>будущего»</w:t>
            </w:r>
            <w:r w:rsidRPr="00C96BEE">
              <w:rPr>
                <w:spacing w:val="-8"/>
                <w:sz w:val="20"/>
                <w:szCs w:val="20"/>
                <w:lang w:val="ru-RU"/>
              </w:rPr>
              <w:t xml:space="preserve"> </w:t>
            </w:r>
            <w:r w:rsidRPr="00C96BEE">
              <w:rPr>
                <w:sz w:val="20"/>
                <w:szCs w:val="20"/>
                <w:lang w:val="ru-RU"/>
              </w:rPr>
              <w:t>с</w:t>
            </w:r>
            <w:r w:rsidRPr="00C96BEE">
              <w:rPr>
                <w:spacing w:val="-57"/>
                <w:sz w:val="20"/>
                <w:szCs w:val="20"/>
                <w:lang w:val="ru-RU"/>
              </w:rPr>
              <w:t xml:space="preserve"> </w:t>
            </w:r>
            <w:r w:rsidRPr="00C96BEE">
              <w:rPr>
                <w:sz w:val="20"/>
                <w:szCs w:val="20"/>
                <w:lang w:val="ru-RU"/>
              </w:rPr>
              <w:t>учетом трендов, технологий, профессий,</w:t>
            </w:r>
            <w:r w:rsidRPr="00C96BEE">
              <w:rPr>
                <w:spacing w:val="1"/>
                <w:sz w:val="20"/>
                <w:szCs w:val="20"/>
                <w:lang w:val="ru-RU"/>
              </w:rPr>
              <w:t xml:space="preserve"> </w:t>
            </w:r>
            <w:r w:rsidRPr="00C96BEE">
              <w:rPr>
                <w:sz w:val="20"/>
                <w:szCs w:val="20"/>
                <w:lang w:val="ru-RU"/>
              </w:rPr>
              <w:t>личностных и профессиональных качеств,</w:t>
            </w:r>
            <w:r w:rsidRPr="00C96BEE">
              <w:rPr>
                <w:spacing w:val="1"/>
                <w:sz w:val="20"/>
                <w:szCs w:val="20"/>
                <w:lang w:val="ru-RU"/>
              </w:rPr>
              <w:t xml:space="preserve"> </w:t>
            </w:r>
            <w:r w:rsidRPr="00C96BEE">
              <w:rPr>
                <w:sz w:val="20"/>
                <w:szCs w:val="20"/>
                <w:lang w:val="ru-RU"/>
              </w:rPr>
              <w:t>необходимых</w:t>
            </w:r>
            <w:r w:rsidRPr="00C96BEE">
              <w:rPr>
                <w:spacing w:val="-2"/>
                <w:sz w:val="20"/>
                <w:szCs w:val="20"/>
                <w:lang w:val="ru-RU"/>
              </w:rPr>
              <w:t xml:space="preserve"> </w:t>
            </w:r>
            <w:r w:rsidRPr="00C96BEE">
              <w:rPr>
                <w:sz w:val="20"/>
                <w:szCs w:val="20"/>
                <w:lang w:val="ru-RU"/>
              </w:rPr>
              <w:t>знаний</w:t>
            </w:r>
            <w:r w:rsidRPr="00C96BEE">
              <w:rPr>
                <w:spacing w:val="-2"/>
                <w:sz w:val="20"/>
                <w:szCs w:val="20"/>
                <w:lang w:val="ru-RU"/>
              </w:rPr>
              <w:t xml:space="preserve"> </w:t>
            </w:r>
            <w:r w:rsidRPr="00C96BEE">
              <w:rPr>
                <w:sz w:val="20"/>
                <w:szCs w:val="20"/>
                <w:lang w:val="ru-RU"/>
              </w:rPr>
              <w:t>и</w:t>
            </w:r>
            <w:r w:rsidRPr="00C96BEE">
              <w:rPr>
                <w:spacing w:val="-2"/>
                <w:sz w:val="20"/>
                <w:szCs w:val="20"/>
                <w:lang w:val="ru-RU"/>
              </w:rPr>
              <w:t xml:space="preserve"> </w:t>
            </w:r>
            <w:r w:rsidRPr="00C96BEE">
              <w:rPr>
                <w:sz w:val="20"/>
                <w:szCs w:val="20"/>
                <w:lang w:val="ru-RU"/>
              </w:rPr>
              <w:t>др.</w:t>
            </w:r>
          </w:p>
          <w:p w:rsidR="00C96BEE" w:rsidRPr="00C96BEE" w:rsidRDefault="00C96BEE" w:rsidP="006F728E">
            <w:pPr>
              <w:pStyle w:val="TableParagraph"/>
              <w:numPr>
                <w:ilvl w:val="0"/>
                <w:numId w:val="114"/>
              </w:numPr>
              <w:tabs>
                <w:tab w:val="left" w:pos="506"/>
                <w:tab w:val="left" w:pos="507"/>
              </w:tabs>
              <w:autoSpaceDE w:val="0"/>
              <w:autoSpaceDN w:val="0"/>
              <w:ind w:right="231" w:firstLine="0"/>
              <w:rPr>
                <w:sz w:val="20"/>
                <w:szCs w:val="20"/>
                <w:lang w:val="ru-RU"/>
              </w:rPr>
            </w:pPr>
            <w:r w:rsidRPr="00C96BEE">
              <w:rPr>
                <w:sz w:val="20"/>
                <w:szCs w:val="20"/>
                <w:lang w:val="ru-RU"/>
              </w:rPr>
              <w:t>Для педагогов-навигаторов,</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t>материалы</w:t>
            </w:r>
            <w:r w:rsidRPr="00C96BEE">
              <w:rPr>
                <w:spacing w:val="-5"/>
                <w:sz w:val="20"/>
                <w:szCs w:val="20"/>
                <w:lang w:val="ru-RU"/>
              </w:rPr>
              <w:t xml:space="preserve"> </w:t>
            </w:r>
            <w:r w:rsidRPr="00C96BEE">
              <w:rPr>
                <w:sz w:val="20"/>
                <w:szCs w:val="20"/>
                <w:lang w:val="ru-RU"/>
              </w:rPr>
              <w:t>для</w:t>
            </w:r>
            <w:r w:rsidRPr="00C96BEE">
              <w:rPr>
                <w:spacing w:val="-5"/>
                <w:sz w:val="20"/>
                <w:szCs w:val="20"/>
                <w:lang w:val="ru-RU"/>
              </w:rPr>
              <w:t xml:space="preserve"> </w:t>
            </w:r>
            <w:r w:rsidRPr="00C96BEE">
              <w:rPr>
                <w:sz w:val="20"/>
                <w:szCs w:val="20"/>
                <w:lang w:val="ru-RU"/>
              </w:rPr>
              <w:t>проведения</w:t>
            </w:r>
            <w:r w:rsidRPr="00C96BEE">
              <w:rPr>
                <w:spacing w:val="-3"/>
                <w:sz w:val="20"/>
                <w:szCs w:val="20"/>
                <w:lang w:val="ru-RU"/>
              </w:rPr>
              <w:t xml:space="preserve"> </w:t>
            </w:r>
            <w:r w:rsidRPr="00C96BEE">
              <w:rPr>
                <w:sz w:val="20"/>
                <w:szCs w:val="20"/>
                <w:lang w:val="ru-RU"/>
              </w:rPr>
              <w:t>занятия</w:t>
            </w:r>
            <w:r w:rsidRPr="00C96BEE">
              <w:rPr>
                <w:spacing w:val="-57"/>
                <w:sz w:val="20"/>
                <w:szCs w:val="20"/>
                <w:lang w:val="ru-RU"/>
              </w:rPr>
              <w:t xml:space="preserve"> </w:t>
            </w:r>
            <w:r w:rsidRPr="00C96BEE">
              <w:rPr>
                <w:sz w:val="20"/>
                <w:szCs w:val="20"/>
                <w:lang w:val="ru-RU"/>
              </w:rPr>
              <w:t>доступны</w:t>
            </w:r>
            <w:r w:rsidRPr="00C96BEE">
              <w:rPr>
                <w:spacing w:val="-2"/>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цифровом</w:t>
            </w:r>
            <w:r w:rsidRPr="00C96BEE">
              <w:rPr>
                <w:spacing w:val="-1"/>
                <w:sz w:val="20"/>
                <w:szCs w:val="20"/>
                <w:lang w:val="ru-RU"/>
              </w:rPr>
              <w:t xml:space="preserve"> </w:t>
            </w:r>
            <w:r w:rsidRPr="00C96BEE">
              <w:rPr>
                <w:sz w:val="20"/>
                <w:szCs w:val="20"/>
                <w:lang w:val="ru-RU"/>
              </w:rPr>
              <w:t>инструменте</w:t>
            </w:r>
            <w:r w:rsidRPr="00C96BEE">
              <w:rPr>
                <w:spacing w:val="-2"/>
                <w:sz w:val="20"/>
                <w:szCs w:val="20"/>
                <w:lang w:val="ru-RU"/>
              </w:rPr>
              <w:t xml:space="preserve"> </w:t>
            </w:r>
            <w:r w:rsidRPr="00C96BEE">
              <w:rPr>
                <w:sz w:val="20"/>
                <w:szCs w:val="20"/>
                <w:lang w:val="ru-RU"/>
              </w:rPr>
              <w:t>проекта «Конструктор</w:t>
            </w:r>
            <w:r w:rsidRPr="00C96BEE">
              <w:rPr>
                <w:spacing w:val="-2"/>
                <w:sz w:val="20"/>
                <w:szCs w:val="20"/>
                <w:lang w:val="ru-RU"/>
              </w:rPr>
              <w:t xml:space="preserve"> </w:t>
            </w:r>
            <w:r w:rsidRPr="00C96BEE">
              <w:rPr>
                <w:sz w:val="20"/>
                <w:szCs w:val="20"/>
                <w:lang w:val="ru-RU"/>
              </w:rPr>
              <w:t>будущего»</w:t>
            </w:r>
            <w:r w:rsidRPr="00C96BEE">
              <w:rPr>
                <w:spacing w:val="-9"/>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личном</w:t>
            </w:r>
            <w:r w:rsidRPr="00C96BEE">
              <w:rPr>
                <w:spacing w:val="-2"/>
                <w:sz w:val="20"/>
                <w:szCs w:val="20"/>
                <w:lang w:val="ru-RU"/>
              </w:rPr>
              <w:t xml:space="preserve"> </w:t>
            </w:r>
            <w:r w:rsidRPr="00C96BEE">
              <w:rPr>
                <w:sz w:val="20"/>
                <w:szCs w:val="20"/>
                <w:lang w:val="ru-RU"/>
              </w:rPr>
              <w:t>кабинете</w:t>
            </w:r>
            <w:r w:rsidRPr="00C96BEE">
              <w:rPr>
                <w:spacing w:val="-57"/>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интернет-платформе</w:t>
            </w:r>
            <w:r w:rsidRPr="00C96BEE">
              <w:rPr>
                <w:spacing w:val="-2"/>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6F728E">
            <w:pPr>
              <w:pStyle w:val="TableParagraph"/>
              <w:numPr>
                <w:ilvl w:val="0"/>
                <w:numId w:val="114"/>
              </w:numPr>
              <w:tabs>
                <w:tab w:val="left" w:pos="506"/>
                <w:tab w:val="left" w:pos="507"/>
              </w:tabs>
              <w:autoSpaceDE w:val="0"/>
              <w:autoSpaceDN w:val="0"/>
              <w:ind w:right="264" w:firstLine="0"/>
              <w:rPr>
                <w:sz w:val="20"/>
                <w:szCs w:val="20"/>
                <w:lang w:val="ru-RU"/>
              </w:rPr>
            </w:pPr>
            <w:r w:rsidRPr="00C96BEE">
              <w:rPr>
                <w:sz w:val="20"/>
                <w:szCs w:val="20"/>
                <w:lang w:val="ru-RU"/>
              </w:rPr>
              <w:t>Для педагогических работников, не</w:t>
            </w:r>
            <w:r w:rsidRPr="00C96BEE">
              <w:rPr>
                <w:spacing w:val="1"/>
                <w:sz w:val="20"/>
                <w:szCs w:val="20"/>
                <w:lang w:val="ru-RU"/>
              </w:rPr>
              <w:t xml:space="preserve"> </w:t>
            </w:r>
            <w:r w:rsidRPr="00C96BEE">
              <w:rPr>
                <w:sz w:val="20"/>
                <w:szCs w:val="20"/>
                <w:lang w:val="ru-RU"/>
              </w:rPr>
              <w:t>принимающих</w:t>
            </w:r>
            <w:r w:rsidRPr="00C96BEE">
              <w:rPr>
                <w:spacing w:val="-2"/>
                <w:sz w:val="20"/>
                <w:szCs w:val="20"/>
                <w:lang w:val="ru-RU"/>
              </w:rPr>
              <w:t xml:space="preserve"> </w:t>
            </w:r>
            <w:r w:rsidRPr="00C96BEE">
              <w:rPr>
                <w:sz w:val="20"/>
                <w:szCs w:val="20"/>
                <w:lang w:val="ru-RU"/>
              </w:rPr>
              <w:t>участие</w:t>
            </w:r>
            <w:r w:rsidRPr="00C96BEE">
              <w:rPr>
                <w:spacing w:val="-4"/>
                <w:sz w:val="20"/>
                <w:szCs w:val="20"/>
                <w:lang w:val="ru-RU"/>
              </w:rPr>
              <w:t xml:space="preserve"> </w:t>
            </w:r>
            <w:r w:rsidRPr="00C96BEE">
              <w:rPr>
                <w:sz w:val="20"/>
                <w:szCs w:val="20"/>
                <w:lang w:val="ru-RU"/>
              </w:rPr>
              <w:t>в</w:t>
            </w:r>
            <w:r w:rsidRPr="00C96BEE">
              <w:rPr>
                <w:spacing w:val="-6"/>
                <w:sz w:val="20"/>
                <w:szCs w:val="20"/>
                <w:lang w:val="ru-RU"/>
              </w:rPr>
              <w:t xml:space="preserve"> </w:t>
            </w:r>
            <w:r w:rsidRPr="00C96BEE">
              <w:rPr>
                <w:sz w:val="20"/>
                <w:szCs w:val="20"/>
                <w:lang w:val="ru-RU"/>
              </w:rPr>
              <w:t>проекте</w:t>
            </w:r>
            <w:r w:rsidRPr="00C96BEE">
              <w:rPr>
                <w:spacing w:val="-1"/>
                <w:sz w:val="20"/>
                <w:szCs w:val="20"/>
                <w:lang w:val="ru-RU"/>
              </w:rPr>
              <w:t xml:space="preserve"> </w:t>
            </w:r>
            <w:r w:rsidRPr="00C96BEE">
              <w:rPr>
                <w:sz w:val="20"/>
                <w:szCs w:val="20"/>
                <w:lang w:val="ru-RU"/>
              </w:rPr>
              <w:t>«Билет</w:t>
            </w:r>
            <w:r w:rsidRPr="00C96BEE">
              <w:rPr>
                <w:spacing w:val="-5"/>
                <w:sz w:val="20"/>
                <w:szCs w:val="20"/>
                <w:lang w:val="ru-RU"/>
              </w:rPr>
              <w:t xml:space="preserve"> </w:t>
            </w:r>
            <w:r w:rsidRPr="00C96BEE">
              <w:rPr>
                <w:sz w:val="20"/>
                <w:szCs w:val="20"/>
                <w:lang w:val="ru-RU"/>
              </w:rPr>
              <w:t>в будущее»,</w:t>
            </w:r>
            <w:r w:rsidRPr="00C96BEE">
              <w:rPr>
                <w:spacing w:val="-2"/>
                <w:sz w:val="20"/>
                <w:szCs w:val="20"/>
                <w:lang w:val="ru-RU"/>
              </w:rPr>
              <w:t xml:space="preserve"> </w:t>
            </w:r>
            <w:r w:rsidRPr="00C96BEE">
              <w:rPr>
                <w:sz w:val="20"/>
                <w:szCs w:val="20"/>
                <w:lang w:val="ru-RU"/>
              </w:rPr>
              <w:t>материалы</w:t>
            </w:r>
            <w:r w:rsidRPr="00C96BEE">
              <w:rPr>
                <w:spacing w:val="-4"/>
                <w:sz w:val="20"/>
                <w:szCs w:val="20"/>
                <w:lang w:val="ru-RU"/>
              </w:rPr>
              <w:t xml:space="preserve"> </w:t>
            </w:r>
            <w:r w:rsidRPr="00C96BEE">
              <w:rPr>
                <w:sz w:val="20"/>
                <w:szCs w:val="20"/>
                <w:lang w:val="ru-RU"/>
              </w:rPr>
              <w:t>доступны</w:t>
            </w:r>
            <w:r w:rsidRPr="00C96BEE">
              <w:rPr>
                <w:spacing w:val="-3"/>
                <w:sz w:val="20"/>
                <w:szCs w:val="20"/>
                <w:lang w:val="ru-RU"/>
              </w:rPr>
              <w:t xml:space="preserve"> </w:t>
            </w:r>
            <w:r w:rsidRPr="00C96BEE">
              <w:rPr>
                <w:sz w:val="20"/>
                <w:szCs w:val="20"/>
                <w:lang w:val="ru-RU"/>
              </w:rPr>
              <w:t>на</w:t>
            </w:r>
            <w:r w:rsidRPr="00C96BEE">
              <w:rPr>
                <w:spacing w:val="-5"/>
                <w:sz w:val="20"/>
                <w:szCs w:val="20"/>
                <w:lang w:val="ru-RU"/>
              </w:rPr>
              <w:t xml:space="preserve"> </w:t>
            </w:r>
            <w:r w:rsidRPr="00C96BEE">
              <w:rPr>
                <w:sz w:val="20"/>
                <w:szCs w:val="20"/>
                <w:lang w:val="ru-RU"/>
              </w:rPr>
              <w:t>цифровой</w:t>
            </w:r>
            <w:r w:rsidRPr="00C96BEE">
              <w:rPr>
                <w:spacing w:val="-57"/>
                <w:sz w:val="20"/>
                <w:szCs w:val="20"/>
                <w:lang w:val="ru-RU"/>
              </w:rPr>
              <w:t xml:space="preserve"> </w:t>
            </w:r>
            <w:r w:rsidRPr="00C96BEE">
              <w:rPr>
                <w:sz w:val="20"/>
                <w:szCs w:val="20"/>
                <w:lang w:val="ru-RU"/>
              </w:rPr>
              <w:t>платформе</w:t>
            </w:r>
            <w:r w:rsidRPr="00C96BEE">
              <w:rPr>
                <w:spacing w:val="58"/>
                <w:sz w:val="20"/>
                <w:szCs w:val="20"/>
                <w:lang w:val="ru-RU"/>
              </w:rPr>
              <w:t xml:space="preserve">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1103"/>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t>21.</w:t>
            </w:r>
          </w:p>
        </w:tc>
        <w:tc>
          <w:tcPr>
            <w:tcW w:w="2037" w:type="dxa"/>
          </w:tcPr>
          <w:p w:rsidR="00C96BEE" w:rsidRPr="00C96BEE" w:rsidRDefault="00C96BEE" w:rsidP="00C96BEE">
            <w:pPr>
              <w:pStyle w:val="TableParagraph"/>
              <w:ind w:left="110" w:right="249"/>
              <w:rPr>
                <w:sz w:val="20"/>
                <w:szCs w:val="20"/>
                <w:lang w:val="ru-RU"/>
              </w:rPr>
            </w:pPr>
            <w:r w:rsidRPr="00C96BEE">
              <w:rPr>
                <w:sz w:val="20"/>
                <w:szCs w:val="20"/>
                <w:lang w:val="ru-RU"/>
              </w:rPr>
              <w:t>Тема 18. Профориентационное</w:t>
            </w:r>
            <w:r w:rsidRPr="00C96BEE">
              <w:rPr>
                <w:spacing w:val="1"/>
                <w:sz w:val="20"/>
                <w:szCs w:val="20"/>
                <w:lang w:val="ru-RU"/>
              </w:rPr>
              <w:t xml:space="preserve"> </w:t>
            </w:r>
            <w:r w:rsidRPr="00C96BEE">
              <w:rPr>
                <w:sz w:val="20"/>
                <w:szCs w:val="20"/>
                <w:lang w:val="ru-RU"/>
              </w:rPr>
              <w:t>занятие «Пробую профессию в</w:t>
            </w:r>
            <w:r w:rsidRPr="00C96BEE">
              <w:rPr>
                <w:spacing w:val="1"/>
                <w:sz w:val="20"/>
                <w:szCs w:val="20"/>
                <w:lang w:val="ru-RU"/>
              </w:rPr>
              <w:t xml:space="preserve"> </w:t>
            </w:r>
            <w:r w:rsidRPr="00C96BEE">
              <w:rPr>
                <w:sz w:val="20"/>
                <w:szCs w:val="20"/>
                <w:lang w:val="ru-RU"/>
              </w:rPr>
              <w:t>аграрной</w:t>
            </w:r>
            <w:r w:rsidRPr="00C96BEE">
              <w:rPr>
                <w:spacing w:val="-3"/>
                <w:sz w:val="20"/>
                <w:szCs w:val="20"/>
                <w:lang w:val="ru-RU"/>
              </w:rPr>
              <w:t xml:space="preserve"> </w:t>
            </w:r>
            <w:r w:rsidRPr="00C96BEE">
              <w:rPr>
                <w:sz w:val="20"/>
                <w:szCs w:val="20"/>
                <w:lang w:val="ru-RU"/>
              </w:rPr>
              <w:t>сфере»</w:t>
            </w:r>
            <w:r w:rsidRPr="00C96BEE">
              <w:rPr>
                <w:spacing w:val="-8"/>
                <w:sz w:val="20"/>
                <w:szCs w:val="20"/>
                <w:lang w:val="ru-RU"/>
              </w:rPr>
              <w:t xml:space="preserve"> </w:t>
            </w:r>
            <w:r w:rsidRPr="00C96BEE">
              <w:rPr>
                <w:sz w:val="20"/>
                <w:szCs w:val="20"/>
                <w:lang w:val="ru-RU"/>
              </w:rPr>
              <w:t>(моделирующая онлайн-проба</w:t>
            </w:r>
            <w:r w:rsidRPr="00C96BEE">
              <w:rPr>
                <w:spacing w:val="-6"/>
                <w:sz w:val="20"/>
                <w:szCs w:val="20"/>
                <w:lang w:val="ru-RU"/>
              </w:rPr>
              <w:t xml:space="preserve"> </w:t>
            </w:r>
            <w:r w:rsidRPr="00C96BEE">
              <w:rPr>
                <w:sz w:val="20"/>
                <w:szCs w:val="20"/>
                <w:lang w:val="ru-RU"/>
              </w:rPr>
              <w:t>на</w:t>
            </w:r>
            <w:r w:rsidRPr="00C96BEE">
              <w:rPr>
                <w:spacing w:val="-2"/>
                <w:sz w:val="20"/>
                <w:szCs w:val="20"/>
                <w:lang w:val="ru-RU"/>
              </w:rPr>
              <w:t xml:space="preserve"> </w:t>
            </w:r>
            <w:r w:rsidRPr="00C96BEE">
              <w:rPr>
                <w:sz w:val="20"/>
                <w:szCs w:val="20"/>
                <w:lang w:val="ru-RU"/>
              </w:rPr>
              <w:t>платформе проекта «Билет в будущее» по</w:t>
            </w:r>
            <w:r w:rsidRPr="00C96BEE">
              <w:rPr>
                <w:spacing w:val="1"/>
                <w:sz w:val="20"/>
                <w:szCs w:val="20"/>
                <w:lang w:val="ru-RU"/>
              </w:rPr>
              <w:t xml:space="preserve"> </w:t>
            </w:r>
            <w:r w:rsidRPr="00C96BEE">
              <w:rPr>
                <w:sz w:val="20"/>
                <w:szCs w:val="20"/>
                <w:lang w:val="ru-RU"/>
              </w:rPr>
              <w:t>профессиям</w:t>
            </w:r>
            <w:r w:rsidRPr="00C96BEE">
              <w:rPr>
                <w:spacing w:val="-7"/>
                <w:sz w:val="20"/>
                <w:szCs w:val="20"/>
                <w:lang w:val="ru-RU"/>
              </w:rPr>
              <w:t xml:space="preserve"> </w:t>
            </w:r>
            <w:r w:rsidRPr="00C96BEE">
              <w:rPr>
                <w:sz w:val="20"/>
                <w:szCs w:val="20"/>
                <w:lang w:val="ru-RU"/>
              </w:rPr>
              <w:t>на</w:t>
            </w:r>
            <w:r w:rsidRPr="00C96BEE">
              <w:rPr>
                <w:spacing w:val="-6"/>
                <w:sz w:val="20"/>
                <w:szCs w:val="20"/>
                <w:lang w:val="ru-RU"/>
              </w:rPr>
              <w:t xml:space="preserve"> </w:t>
            </w:r>
            <w:r w:rsidRPr="00C96BEE">
              <w:rPr>
                <w:sz w:val="20"/>
                <w:szCs w:val="20"/>
                <w:lang w:val="ru-RU"/>
              </w:rPr>
              <w:lastRenderedPageBreak/>
              <w:t>выбор:</w:t>
            </w:r>
            <w:r w:rsidRPr="00C96BEE">
              <w:rPr>
                <w:spacing w:val="-5"/>
                <w:sz w:val="20"/>
                <w:szCs w:val="20"/>
                <w:lang w:val="ru-RU"/>
              </w:rPr>
              <w:t xml:space="preserve"> </w:t>
            </w:r>
            <w:r w:rsidRPr="00C96BEE">
              <w:rPr>
                <w:sz w:val="20"/>
                <w:szCs w:val="20"/>
                <w:lang w:val="ru-RU"/>
              </w:rPr>
              <w:t>агроном,</w:t>
            </w:r>
            <w:r w:rsidRPr="00C96BEE">
              <w:rPr>
                <w:spacing w:val="-57"/>
                <w:sz w:val="20"/>
                <w:szCs w:val="20"/>
                <w:lang w:val="ru-RU"/>
              </w:rPr>
              <w:t xml:space="preserve"> </w:t>
            </w:r>
            <w:r w:rsidRPr="00C96BEE">
              <w:rPr>
                <w:sz w:val="20"/>
                <w:szCs w:val="20"/>
                <w:lang w:val="ru-RU"/>
              </w:rPr>
              <w:t>зоотехник</w:t>
            </w:r>
            <w:r w:rsidRPr="00C96BEE">
              <w:rPr>
                <w:spacing w:val="-1"/>
                <w:sz w:val="20"/>
                <w:szCs w:val="20"/>
                <w:lang w:val="ru-RU"/>
              </w:rPr>
              <w:t xml:space="preserve"> </w:t>
            </w:r>
            <w:r w:rsidRPr="00C96BEE">
              <w:rPr>
                <w:sz w:val="20"/>
                <w:szCs w:val="20"/>
                <w:lang w:val="ru-RU"/>
              </w:rPr>
              <w:t>и др.)</w:t>
            </w:r>
            <w:r w:rsidRPr="00C96BEE">
              <w:rPr>
                <w:spacing w:val="-1"/>
                <w:sz w:val="20"/>
                <w:szCs w:val="20"/>
                <w:lang w:val="ru-RU"/>
              </w:rPr>
              <w:t xml:space="preserve"> </w:t>
            </w:r>
          </w:p>
        </w:tc>
        <w:tc>
          <w:tcPr>
            <w:tcW w:w="1008" w:type="dxa"/>
            <w:gridSpan w:val="2"/>
          </w:tcPr>
          <w:p w:rsidR="00C96BEE" w:rsidRPr="0051222D" w:rsidRDefault="00C96BEE" w:rsidP="00C96BEE">
            <w:pPr>
              <w:pStyle w:val="TableParagraph"/>
              <w:ind w:left="108" w:right="76"/>
              <w:rPr>
                <w:sz w:val="20"/>
                <w:szCs w:val="20"/>
              </w:rPr>
            </w:pPr>
            <w:r>
              <w:rPr>
                <w:sz w:val="20"/>
                <w:szCs w:val="20"/>
              </w:rPr>
              <w:lastRenderedPageBreak/>
              <w:t>1</w:t>
            </w:r>
          </w:p>
        </w:tc>
        <w:tc>
          <w:tcPr>
            <w:tcW w:w="1634" w:type="dxa"/>
            <w:gridSpan w:val="2"/>
          </w:tcPr>
          <w:p w:rsidR="00C96BEE" w:rsidRPr="00C96BEE" w:rsidRDefault="00C96BEE" w:rsidP="00C96BEE">
            <w:pPr>
              <w:pStyle w:val="TableParagraph"/>
              <w:ind w:left="108" w:right="76"/>
              <w:rPr>
                <w:sz w:val="20"/>
                <w:szCs w:val="20"/>
                <w:lang w:val="ru-RU"/>
              </w:rPr>
            </w:pPr>
            <w:r w:rsidRPr="00C96BEE">
              <w:rPr>
                <w:sz w:val="20"/>
                <w:szCs w:val="20"/>
                <w:lang w:val="ru-RU"/>
              </w:rPr>
              <w:t>онлайн-проба</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 проба)</w:t>
            </w:r>
          </w:p>
        </w:tc>
        <w:tc>
          <w:tcPr>
            <w:tcW w:w="1842" w:type="dxa"/>
          </w:tcPr>
          <w:p w:rsidR="00C96BEE" w:rsidRPr="00C96BEE" w:rsidRDefault="00C96BEE" w:rsidP="00C96BEE">
            <w:pPr>
              <w:pStyle w:val="TableParagraph"/>
              <w:ind w:left="111" w:right="271"/>
              <w:rPr>
                <w:sz w:val="20"/>
                <w:szCs w:val="20"/>
                <w:lang w:val="ru-RU"/>
              </w:rPr>
            </w:pPr>
            <w:r w:rsidRPr="00C96BEE">
              <w:rPr>
                <w:sz w:val="20"/>
                <w:szCs w:val="20"/>
                <w:lang w:val="ru-RU"/>
              </w:rPr>
              <w:t>Профессиональная проба как</w:t>
            </w:r>
            <w:r w:rsidRPr="00C96BEE">
              <w:rPr>
                <w:spacing w:val="-58"/>
                <w:sz w:val="20"/>
                <w:szCs w:val="20"/>
                <w:lang w:val="ru-RU"/>
              </w:rPr>
              <w:t xml:space="preserve"> </w:t>
            </w:r>
            <w:r w:rsidRPr="00C96BEE">
              <w:rPr>
                <w:sz w:val="20"/>
                <w:szCs w:val="20"/>
                <w:lang w:val="ru-RU"/>
              </w:rPr>
              <w:t>средство актуализации</w:t>
            </w:r>
            <w:r w:rsidRPr="00C96BEE">
              <w:rPr>
                <w:spacing w:val="1"/>
                <w:sz w:val="20"/>
                <w:szCs w:val="20"/>
                <w:lang w:val="ru-RU"/>
              </w:rPr>
              <w:t xml:space="preserve"> </w:t>
            </w:r>
            <w:r w:rsidRPr="00C96BEE">
              <w:rPr>
                <w:sz w:val="20"/>
                <w:szCs w:val="20"/>
                <w:lang w:val="ru-RU"/>
              </w:rPr>
              <w:t>профессионального самоопределения обучающихся. Знакомство с</w:t>
            </w:r>
            <w:r w:rsidRPr="00C96BEE">
              <w:rPr>
                <w:spacing w:val="1"/>
                <w:sz w:val="20"/>
                <w:szCs w:val="20"/>
                <w:lang w:val="ru-RU"/>
              </w:rPr>
              <w:t xml:space="preserve"> </w:t>
            </w:r>
            <w:r w:rsidRPr="00C96BEE">
              <w:rPr>
                <w:sz w:val="20"/>
                <w:szCs w:val="20"/>
                <w:lang w:val="ru-RU"/>
              </w:rPr>
              <w:t>ключевыми отраслевыми</w:t>
            </w:r>
            <w:r w:rsidRPr="00C96BEE">
              <w:rPr>
                <w:spacing w:val="1"/>
                <w:sz w:val="20"/>
                <w:szCs w:val="20"/>
                <w:lang w:val="ru-RU"/>
              </w:rPr>
              <w:t xml:space="preserve"> </w:t>
            </w:r>
            <w:r w:rsidRPr="00C96BEE">
              <w:rPr>
                <w:sz w:val="20"/>
                <w:szCs w:val="20"/>
                <w:lang w:val="ru-RU"/>
              </w:rPr>
              <w:lastRenderedPageBreak/>
              <w:t>направлениями экономики</w:t>
            </w:r>
            <w:r w:rsidRPr="00C96BEE">
              <w:rPr>
                <w:spacing w:val="1"/>
                <w:sz w:val="20"/>
                <w:szCs w:val="20"/>
                <w:lang w:val="ru-RU"/>
              </w:rPr>
              <w:t xml:space="preserve"> </w:t>
            </w:r>
            <w:r w:rsidRPr="00C96BEE">
              <w:rPr>
                <w:sz w:val="20"/>
                <w:szCs w:val="20"/>
                <w:lang w:val="ru-RU"/>
              </w:rPr>
              <w:t>Российской Федерации и</w:t>
            </w:r>
            <w:r w:rsidRPr="00C96BEE">
              <w:rPr>
                <w:spacing w:val="1"/>
                <w:sz w:val="20"/>
                <w:szCs w:val="20"/>
                <w:lang w:val="ru-RU"/>
              </w:rPr>
              <w:t xml:space="preserve"> </w:t>
            </w:r>
            <w:r w:rsidRPr="00C96BEE">
              <w:rPr>
                <w:sz w:val="20"/>
                <w:szCs w:val="20"/>
                <w:lang w:val="ru-RU"/>
              </w:rPr>
              <w:t>решение онлайн-проб</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 проба) как</w:t>
            </w:r>
            <w:r w:rsidRPr="00C96BEE">
              <w:rPr>
                <w:spacing w:val="1"/>
                <w:sz w:val="20"/>
                <w:szCs w:val="20"/>
                <w:lang w:val="ru-RU"/>
              </w:rPr>
              <w:t xml:space="preserve"> </w:t>
            </w:r>
            <w:r w:rsidRPr="00C96BEE">
              <w:rPr>
                <w:sz w:val="20"/>
                <w:szCs w:val="20"/>
                <w:lang w:val="ru-RU"/>
              </w:rPr>
              <w:t>практико-ориентированных</w:t>
            </w:r>
            <w:r w:rsidRPr="00C96BEE">
              <w:rPr>
                <w:spacing w:val="1"/>
                <w:sz w:val="20"/>
                <w:szCs w:val="20"/>
                <w:lang w:val="ru-RU"/>
              </w:rPr>
              <w:t xml:space="preserve"> </w:t>
            </w:r>
            <w:r w:rsidRPr="00C96BEE">
              <w:rPr>
                <w:sz w:val="20"/>
                <w:szCs w:val="20"/>
                <w:lang w:val="ru-RU"/>
              </w:rPr>
              <w:t>задач с помощью цифровых</w:t>
            </w:r>
            <w:r w:rsidRPr="00C96BEE">
              <w:rPr>
                <w:spacing w:val="1"/>
                <w:sz w:val="20"/>
                <w:szCs w:val="20"/>
                <w:lang w:val="ru-RU"/>
              </w:rPr>
              <w:t xml:space="preserve"> </w:t>
            </w:r>
            <w:r w:rsidRPr="00C96BEE">
              <w:rPr>
                <w:sz w:val="20"/>
                <w:szCs w:val="20"/>
                <w:lang w:val="ru-RU"/>
              </w:rPr>
              <w:t>интерактивных технологий</w:t>
            </w:r>
            <w:r w:rsidRPr="00C96BEE">
              <w:rPr>
                <w:spacing w:val="1"/>
                <w:sz w:val="20"/>
                <w:szCs w:val="20"/>
                <w:lang w:val="ru-RU"/>
              </w:rPr>
              <w:t xml:space="preserve"> </w:t>
            </w:r>
            <w:r w:rsidRPr="00C96BEE">
              <w:rPr>
                <w:sz w:val="20"/>
                <w:szCs w:val="20"/>
                <w:lang w:val="ru-RU"/>
              </w:rPr>
              <w:t>(приложений-симуляторов на</w:t>
            </w:r>
            <w:r w:rsidRPr="00C96BEE">
              <w:rPr>
                <w:spacing w:val="1"/>
                <w:sz w:val="20"/>
                <w:szCs w:val="20"/>
                <w:lang w:val="ru-RU"/>
              </w:rPr>
              <w:t xml:space="preserve"> </w:t>
            </w:r>
            <w:r w:rsidRPr="00C96BEE">
              <w:rPr>
                <w:sz w:val="20"/>
                <w:szCs w:val="20"/>
                <w:lang w:val="ru-RU"/>
              </w:rPr>
              <w:t>платформе проекта «Билет в</w:t>
            </w:r>
            <w:r w:rsidRPr="00C96BEE">
              <w:rPr>
                <w:spacing w:val="1"/>
                <w:sz w:val="20"/>
                <w:szCs w:val="20"/>
                <w:lang w:val="ru-RU"/>
              </w:rPr>
              <w:t xml:space="preserve"> </w:t>
            </w:r>
            <w:r w:rsidRPr="00C96BEE">
              <w:rPr>
                <w:sz w:val="20"/>
                <w:szCs w:val="20"/>
                <w:lang w:val="ru-RU"/>
              </w:rPr>
              <w:t>будущее»:</w:t>
            </w:r>
            <w:r w:rsidRPr="00C96BEE">
              <w:rPr>
                <w:spacing w:val="-3"/>
                <w:sz w:val="20"/>
                <w:szCs w:val="20"/>
                <w:lang w:val="ru-RU"/>
              </w:rPr>
              <w:t xml:space="preserve"> </w:t>
            </w:r>
            <w:hyperlink r:id="rId21" w:history="1">
              <w:r w:rsidRPr="0051222D">
                <w:rPr>
                  <w:rStyle w:val="a5"/>
                  <w:sz w:val="20"/>
                  <w:szCs w:val="20"/>
                </w:rPr>
                <w:t>https</w:t>
              </w:r>
              <w:r w:rsidRPr="00C96BEE">
                <w:rPr>
                  <w:rStyle w:val="a5"/>
                  <w:sz w:val="20"/>
                  <w:szCs w:val="20"/>
                  <w:lang w:val="ru-RU"/>
                </w:rPr>
                <w:t>://</w:t>
              </w:r>
              <w:proofErr w:type="spellStart"/>
              <w:r w:rsidRPr="0051222D">
                <w:rPr>
                  <w:rStyle w:val="a5"/>
                  <w:sz w:val="20"/>
                  <w:szCs w:val="20"/>
                </w:rPr>
                <w:t>bvbinfo</w:t>
              </w:r>
              <w:proofErr w:type="spellEnd"/>
              <w:r w:rsidRPr="00C96BEE">
                <w:rPr>
                  <w:rStyle w:val="a5"/>
                  <w:sz w:val="20"/>
                  <w:szCs w:val="20"/>
                  <w:lang w:val="ru-RU"/>
                </w:rPr>
                <w:t>.</w:t>
              </w:r>
              <w:proofErr w:type="spellStart"/>
              <w:r w:rsidRPr="0051222D">
                <w:rPr>
                  <w:rStyle w:val="a5"/>
                  <w:sz w:val="20"/>
                  <w:szCs w:val="20"/>
                </w:rPr>
                <w:t>ru</w:t>
              </w:r>
              <w:proofErr w:type="spellEnd"/>
              <w:r w:rsidRPr="00C96BEE">
                <w:rPr>
                  <w:rStyle w:val="a5"/>
                  <w:sz w:val="20"/>
                  <w:szCs w:val="20"/>
                  <w:lang w:val="ru-RU"/>
                </w:rPr>
                <w:t>/</w:t>
              </w:r>
            </w:hyperlink>
            <w:r w:rsidRPr="00C96BEE">
              <w:rPr>
                <w:sz w:val="20"/>
                <w:szCs w:val="20"/>
                <w:lang w:val="ru-RU"/>
              </w:rPr>
              <w:t>). Формирование</w:t>
            </w:r>
            <w:r w:rsidRPr="00C96BEE">
              <w:rPr>
                <w:spacing w:val="60"/>
                <w:sz w:val="20"/>
                <w:szCs w:val="20"/>
                <w:lang w:val="ru-RU"/>
              </w:rPr>
              <w:t xml:space="preserve"> </w:t>
            </w:r>
            <w:r w:rsidRPr="00C96BEE">
              <w:rPr>
                <w:sz w:val="20"/>
                <w:szCs w:val="20"/>
                <w:lang w:val="ru-RU"/>
              </w:rPr>
              <w:t>представлений</w:t>
            </w:r>
            <w:r w:rsidRPr="00C96BEE">
              <w:rPr>
                <w:spacing w:val="1"/>
                <w:sz w:val="20"/>
                <w:szCs w:val="20"/>
                <w:lang w:val="ru-RU"/>
              </w:rPr>
              <w:t xml:space="preserve"> </w:t>
            </w:r>
            <w:r w:rsidRPr="00C96BEE">
              <w:rPr>
                <w:sz w:val="20"/>
                <w:szCs w:val="20"/>
                <w:lang w:val="ru-RU"/>
              </w:rPr>
              <w:t>о компетенциях и особенностях</w:t>
            </w:r>
            <w:r w:rsidRPr="00C96BEE">
              <w:rPr>
                <w:spacing w:val="-58"/>
                <w:sz w:val="20"/>
                <w:szCs w:val="20"/>
                <w:lang w:val="ru-RU"/>
              </w:rPr>
              <w:t xml:space="preserve"> </w:t>
            </w:r>
            <w:r w:rsidRPr="00C96BEE">
              <w:rPr>
                <w:sz w:val="20"/>
                <w:szCs w:val="20"/>
                <w:lang w:val="ru-RU"/>
              </w:rPr>
              <w:t>профессий, необходимых для</w:t>
            </w:r>
            <w:r w:rsidRPr="00C96BEE">
              <w:rPr>
                <w:spacing w:val="1"/>
                <w:sz w:val="20"/>
                <w:szCs w:val="20"/>
                <w:lang w:val="ru-RU"/>
              </w:rPr>
              <w:t xml:space="preserve"> </w:t>
            </w:r>
            <w:r w:rsidRPr="00C96BEE">
              <w:rPr>
                <w:sz w:val="20"/>
                <w:szCs w:val="20"/>
                <w:lang w:val="ru-RU"/>
              </w:rPr>
              <w:t>осуществления конкретной</w:t>
            </w:r>
            <w:r w:rsidRPr="00C96BEE">
              <w:rPr>
                <w:spacing w:val="1"/>
                <w:sz w:val="20"/>
                <w:szCs w:val="20"/>
                <w:lang w:val="ru-RU"/>
              </w:rPr>
              <w:t xml:space="preserve"> </w:t>
            </w:r>
            <w:r w:rsidRPr="00C96BEE">
              <w:rPr>
                <w:sz w:val="20"/>
                <w:szCs w:val="20"/>
                <w:lang w:val="ru-RU"/>
              </w:rPr>
              <w:t>профессиональной деятельности.</w:t>
            </w:r>
            <w:r w:rsidRPr="00C96BEE">
              <w:rPr>
                <w:spacing w:val="1"/>
                <w:sz w:val="20"/>
                <w:szCs w:val="20"/>
                <w:lang w:val="ru-RU"/>
              </w:rPr>
              <w:t xml:space="preserve"> </w:t>
            </w:r>
            <w:r w:rsidRPr="00C96BEE">
              <w:rPr>
                <w:sz w:val="20"/>
                <w:szCs w:val="20"/>
                <w:lang w:val="ru-RU"/>
              </w:rPr>
              <w:t>Профессиональная проба по</w:t>
            </w:r>
            <w:r w:rsidRPr="00C96BEE">
              <w:rPr>
                <w:spacing w:val="1"/>
                <w:sz w:val="20"/>
                <w:szCs w:val="20"/>
                <w:lang w:val="ru-RU"/>
              </w:rPr>
              <w:t xml:space="preserve"> </w:t>
            </w:r>
            <w:r w:rsidRPr="00C96BEE">
              <w:rPr>
                <w:sz w:val="20"/>
                <w:szCs w:val="20"/>
                <w:lang w:val="ru-RU"/>
              </w:rPr>
              <w:t>профессии</w:t>
            </w:r>
            <w:r w:rsidRPr="00C96BEE">
              <w:rPr>
                <w:spacing w:val="-3"/>
                <w:sz w:val="20"/>
                <w:szCs w:val="20"/>
                <w:lang w:val="ru-RU"/>
              </w:rPr>
              <w:t xml:space="preserve"> </w:t>
            </w:r>
            <w:r w:rsidRPr="00C96BEE">
              <w:rPr>
                <w:sz w:val="20"/>
                <w:szCs w:val="20"/>
                <w:lang w:val="ru-RU"/>
              </w:rPr>
              <w:t>в</w:t>
            </w:r>
            <w:r w:rsidRPr="00C96BEE">
              <w:rPr>
                <w:spacing w:val="-4"/>
                <w:sz w:val="20"/>
                <w:szCs w:val="20"/>
                <w:lang w:val="ru-RU"/>
              </w:rPr>
              <w:t xml:space="preserve"> </w:t>
            </w:r>
            <w:r w:rsidRPr="00C96BEE">
              <w:rPr>
                <w:sz w:val="20"/>
                <w:szCs w:val="20"/>
                <w:lang w:val="ru-RU"/>
              </w:rPr>
              <w:t>аграрной</w:t>
            </w:r>
            <w:r w:rsidRPr="00C96BEE">
              <w:rPr>
                <w:spacing w:val="-2"/>
                <w:sz w:val="20"/>
                <w:szCs w:val="20"/>
                <w:lang w:val="ru-RU"/>
              </w:rPr>
              <w:t xml:space="preserve"> </w:t>
            </w:r>
            <w:r w:rsidRPr="00C96BEE">
              <w:rPr>
                <w:sz w:val="20"/>
                <w:szCs w:val="20"/>
                <w:lang w:val="ru-RU"/>
              </w:rPr>
              <w:t>сфере,</w:t>
            </w:r>
            <w:r w:rsidRPr="00C96BEE">
              <w:rPr>
                <w:spacing w:val="-3"/>
                <w:sz w:val="20"/>
                <w:szCs w:val="20"/>
                <w:lang w:val="ru-RU"/>
              </w:rPr>
              <w:t xml:space="preserve"> </w:t>
            </w:r>
            <w:r w:rsidRPr="00C96BEE">
              <w:rPr>
                <w:sz w:val="20"/>
                <w:szCs w:val="20"/>
                <w:lang w:val="ru-RU"/>
              </w:rPr>
              <w:t>в</w:t>
            </w:r>
            <w:r w:rsidRPr="00C96BEE">
              <w:rPr>
                <w:spacing w:val="-57"/>
                <w:sz w:val="20"/>
                <w:szCs w:val="20"/>
                <w:lang w:val="ru-RU"/>
              </w:rPr>
              <w:t xml:space="preserve"> </w:t>
            </w:r>
            <w:r w:rsidRPr="00C96BEE">
              <w:rPr>
                <w:sz w:val="20"/>
                <w:szCs w:val="20"/>
                <w:lang w:val="ru-RU"/>
              </w:rPr>
              <w:t>рамках которой обучающимся</w:t>
            </w:r>
            <w:r w:rsidRPr="00C96BEE">
              <w:rPr>
                <w:spacing w:val="-57"/>
                <w:sz w:val="20"/>
                <w:szCs w:val="20"/>
                <w:lang w:val="ru-RU"/>
              </w:rPr>
              <w:t xml:space="preserve"> </w:t>
            </w:r>
            <w:r w:rsidRPr="00C96BEE">
              <w:rPr>
                <w:sz w:val="20"/>
                <w:szCs w:val="20"/>
                <w:lang w:val="ru-RU"/>
              </w:rPr>
              <w:t>необходимо</w:t>
            </w:r>
            <w:r w:rsidRPr="00C96BEE">
              <w:rPr>
                <w:spacing w:val="-1"/>
                <w:sz w:val="20"/>
                <w:szCs w:val="20"/>
                <w:lang w:val="ru-RU"/>
              </w:rPr>
              <w:t xml:space="preserve"> </w:t>
            </w:r>
            <w:r w:rsidRPr="00C96BEE">
              <w:rPr>
                <w:sz w:val="20"/>
                <w:szCs w:val="20"/>
                <w:lang w:val="ru-RU"/>
              </w:rPr>
              <w:t>пройти последовательность</w:t>
            </w:r>
            <w:r w:rsidRPr="00C96BEE">
              <w:rPr>
                <w:spacing w:val="-3"/>
                <w:sz w:val="20"/>
                <w:szCs w:val="20"/>
                <w:lang w:val="ru-RU"/>
              </w:rPr>
              <w:t xml:space="preserve"> </w:t>
            </w:r>
            <w:r w:rsidRPr="00C96BEE">
              <w:rPr>
                <w:sz w:val="20"/>
                <w:szCs w:val="20"/>
                <w:lang w:val="ru-RU"/>
              </w:rPr>
              <w:t>этапов:</w:t>
            </w:r>
          </w:p>
          <w:p w:rsidR="00C96BEE" w:rsidRPr="00C96BEE" w:rsidRDefault="00C96BEE" w:rsidP="006F728E">
            <w:pPr>
              <w:pStyle w:val="TableParagraph"/>
              <w:numPr>
                <w:ilvl w:val="0"/>
                <w:numId w:val="113"/>
              </w:numPr>
              <w:tabs>
                <w:tab w:val="left" w:pos="505"/>
                <w:tab w:val="left" w:pos="506"/>
              </w:tabs>
              <w:autoSpaceDE w:val="0"/>
              <w:autoSpaceDN w:val="0"/>
              <w:ind w:left="111" w:right="180" w:firstLine="0"/>
              <w:rPr>
                <w:sz w:val="20"/>
                <w:szCs w:val="20"/>
                <w:lang w:val="ru-RU"/>
              </w:rPr>
            </w:pPr>
            <w:r w:rsidRPr="00C96BEE">
              <w:rPr>
                <w:sz w:val="20"/>
                <w:szCs w:val="20"/>
                <w:lang w:val="ru-RU"/>
              </w:rPr>
              <w:t>Знакомство с профессией и</w:t>
            </w:r>
            <w:r w:rsidRPr="00C96BEE">
              <w:rPr>
                <w:spacing w:val="-58"/>
                <w:sz w:val="20"/>
                <w:szCs w:val="20"/>
                <w:lang w:val="ru-RU"/>
              </w:rPr>
              <w:t xml:space="preserve"> </w:t>
            </w:r>
            <w:r w:rsidRPr="00C96BEE">
              <w:rPr>
                <w:sz w:val="20"/>
                <w:szCs w:val="20"/>
                <w:lang w:val="ru-RU"/>
              </w:rPr>
              <w:t>профессиональной</w:t>
            </w:r>
            <w:r w:rsidRPr="00C96BEE">
              <w:rPr>
                <w:spacing w:val="-3"/>
                <w:sz w:val="20"/>
                <w:szCs w:val="20"/>
                <w:lang w:val="ru-RU"/>
              </w:rPr>
              <w:t xml:space="preserve"> </w:t>
            </w:r>
            <w:r w:rsidRPr="00C96BEE">
              <w:rPr>
                <w:sz w:val="20"/>
                <w:szCs w:val="20"/>
                <w:lang w:val="ru-RU"/>
              </w:rPr>
              <w:t>областью.</w:t>
            </w:r>
          </w:p>
          <w:p w:rsidR="00C96BEE" w:rsidRPr="00C96BEE" w:rsidRDefault="00C96BEE" w:rsidP="006F728E">
            <w:pPr>
              <w:pStyle w:val="TableParagraph"/>
              <w:numPr>
                <w:ilvl w:val="0"/>
                <w:numId w:val="113"/>
              </w:numPr>
              <w:tabs>
                <w:tab w:val="left" w:pos="505"/>
                <w:tab w:val="left" w:pos="506"/>
              </w:tabs>
              <w:autoSpaceDE w:val="0"/>
              <w:autoSpaceDN w:val="0"/>
              <w:ind w:left="111" w:right="347" w:firstLine="0"/>
              <w:rPr>
                <w:sz w:val="20"/>
                <w:szCs w:val="20"/>
                <w:lang w:val="ru-RU"/>
              </w:rPr>
            </w:pPr>
            <w:r w:rsidRPr="00C96BEE">
              <w:rPr>
                <w:sz w:val="20"/>
                <w:szCs w:val="20"/>
                <w:lang w:val="ru-RU"/>
              </w:rPr>
              <w:t>Постановк</w:t>
            </w:r>
            <w:r w:rsidRPr="00C96BEE">
              <w:rPr>
                <w:sz w:val="20"/>
                <w:szCs w:val="20"/>
                <w:lang w:val="ru-RU"/>
              </w:rPr>
              <w:lastRenderedPageBreak/>
              <w:t>а задачи и</w:t>
            </w:r>
            <w:r w:rsidRPr="00C96BEE">
              <w:rPr>
                <w:spacing w:val="1"/>
                <w:sz w:val="20"/>
                <w:szCs w:val="20"/>
                <w:lang w:val="ru-RU"/>
              </w:rPr>
              <w:t xml:space="preserve"> </w:t>
            </w:r>
            <w:r w:rsidRPr="00C96BEE">
              <w:rPr>
                <w:sz w:val="20"/>
                <w:szCs w:val="20"/>
                <w:lang w:val="ru-RU"/>
              </w:rPr>
              <w:t>подготовительно-обучающий</w:t>
            </w:r>
            <w:r w:rsidRPr="00C96BEE">
              <w:rPr>
                <w:spacing w:val="-57"/>
                <w:sz w:val="20"/>
                <w:szCs w:val="20"/>
                <w:lang w:val="ru-RU"/>
              </w:rPr>
              <w:t xml:space="preserve"> </w:t>
            </w:r>
            <w:r w:rsidRPr="00C96BEE">
              <w:rPr>
                <w:sz w:val="20"/>
                <w:szCs w:val="20"/>
                <w:lang w:val="ru-RU"/>
              </w:rPr>
              <w:t>этап.</w:t>
            </w:r>
          </w:p>
          <w:p w:rsidR="00C96BEE" w:rsidRPr="00C96BEE" w:rsidRDefault="00C96BEE" w:rsidP="00C96BEE">
            <w:pPr>
              <w:pStyle w:val="TableParagraph"/>
              <w:ind w:left="111" w:right="363"/>
              <w:rPr>
                <w:sz w:val="20"/>
                <w:szCs w:val="20"/>
                <w:lang w:val="ru-RU"/>
              </w:rPr>
            </w:pPr>
            <w:r w:rsidRPr="00C96BEE">
              <w:rPr>
                <w:sz w:val="20"/>
                <w:szCs w:val="20"/>
                <w:lang w:val="ru-RU"/>
              </w:rPr>
              <w:t>Практическое выполнение</w:t>
            </w:r>
            <w:r w:rsidRPr="00C96BEE">
              <w:rPr>
                <w:spacing w:val="-57"/>
                <w:sz w:val="20"/>
                <w:szCs w:val="20"/>
                <w:lang w:val="ru-RU"/>
              </w:rPr>
              <w:t xml:space="preserve"> </w:t>
            </w:r>
            <w:r w:rsidRPr="00C96BEE">
              <w:rPr>
                <w:sz w:val="20"/>
                <w:szCs w:val="20"/>
                <w:lang w:val="ru-RU"/>
              </w:rPr>
              <w:t>задания. –</w:t>
            </w:r>
            <w:r w:rsidRPr="00C96BEE">
              <w:rPr>
                <w:sz w:val="20"/>
                <w:szCs w:val="20"/>
                <w:lang w:val="ru-RU"/>
              </w:rPr>
              <w:tab/>
              <w:t>Завершающий этап</w:t>
            </w:r>
            <w:r w:rsidRPr="00C96BEE">
              <w:rPr>
                <w:spacing w:val="1"/>
                <w:sz w:val="20"/>
                <w:szCs w:val="20"/>
                <w:lang w:val="ru-RU"/>
              </w:rPr>
              <w:t xml:space="preserve"> </w:t>
            </w:r>
            <w:r w:rsidRPr="00C96BEE">
              <w:rPr>
                <w:sz w:val="20"/>
                <w:szCs w:val="20"/>
                <w:lang w:val="ru-RU"/>
              </w:rPr>
              <w:t>(закрепление полученных</w:t>
            </w:r>
            <w:r w:rsidRPr="00C96BEE">
              <w:rPr>
                <w:spacing w:val="1"/>
                <w:sz w:val="20"/>
                <w:szCs w:val="20"/>
                <w:lang w:val="ru-RU"/>
              </w:rPr>
              <w:t xml:space="preserve"> </w:t>
            </w:r>
            <w:r w:rsidRPr="00C96BEE">
              <w:rPr>
                <w:sz w:val="20"/>
                <w:szCs w:val="20"/>
                <w:lang w:val="ru-RU"/>
              </w:rPr>
              <w:t>знаний,</w:t>
            </w:r>
            <w:r w:rsidRPr="00C96BEE">
              <w:rPr>
                <w:spacing w:val="-8"/>
                <w:sz w:val="20"/>
                <w:szCs w:val="20"/>
                <w:lang w:val="ru-RU"/>
              </w:rPr>
              <w:t xml:space="preserve"> </w:t>
            </w:r>
            <w:r w:rsidRPr="00C96BEE">
              <w:rPr>
                <w:sz w:val="20"/>
                <w:szCs w:val="20"/>
                <w:lang w:val="ru-RU"/>
              </w:rPr>
              <w:t>получение</w:t>
            </w:r>
            <w:r w:rsidRPr="00C96BEE">
              <w:rPr>
                <w:spacing w:val="-5"/>
                <w:sz w:val="20"/>
                <w:szCs w:val="20"/>
                <w:lang w:val="ru-RU"/>
              </w:rPr>
              <w:t xml:space="preserve"> </w:t>
            </w:r>
            <w:r w:rsidRPr="00C96BEE">
              <w:rPr>
                <w:sz w:val="20"/>
                <w:szCs w:val="20"/>
                <w:lang w:val="ru-RU"/>
              </w:rPr>
              <w:t>цифрового</w:t>
            </w:r>
            <w:r w:rsidRPr="00C96BEE">
              <w:rPr>
                <w:spacing w:val="-57"/>
                <w:sz w:val="20"/>
                <w:szCs w:val="20"/>
                <w:lang w:val="ru-RU"/>
              </w:rPr>
              <w:t xml:space="preserve"> </w:t>
            </w:r>
            <w:r w:rsidRPr="00C96BEE">
              <w:rPr>
                <w:sz w:val="20"/>
                <w:szCs w:val="20"/>
                <w:lang w:val="ru-RU"/>
              </w:rPr>
              <w:t>артефакта).</w:t>
            </w:r>
          </w:p>
        </w:tc>
        <w:tc>
          <w:tcPr>
            <w:tcW w:w="2742" w:type="dxa"/>
            <w:gridSpan w:val="2"/>
          </w:tcPr>
          <w:p w:rsidR="00C96BEE" w:rsidRPr="00C96BEE" w:rsidRDefault="00C96BEE" w:rsidP="00C96BEE">
            <w:pPr>
              <w:pStyle w:val="TableParagraph"/>
              <w:ind w:right="975"/>
              <w:rPr>
                <w:sz w:val="20"/>
                <w:szCs w:val="20"/>
                <w:lang w:val="ru-RU"/>
              </w:rPr>
            </w:pPr>
            <w:r w:rsidRPr="00C96BEE">
              <w:rPr>
                <w:sz w:val="20"/>
                <w:szCs w:val="20"/>
                <w:lang w:val="ru-RU"/>
              </w:rPr>
              <w:lastRenderedPageBreak/>
              <w:t>Первая</w:t>
            </w:r>
            <w:r w:rsidRPr="00C96BEE">
              <w:rPr>
                <w:spacing w:val="-1"/>
                <w:sz w:val="20"/>
                <w:szCs w:val="20"/>
                <w:lang w:val="ru-RU"/>
              </w:rPr>
              <w:t xml:space="preserve"> </w:t>
            </w:r>
            <w:r w:rsidRPr="00C96BEE">
              <w:rPr>
                <w:sz w:val="20"/>
                <w:szCs w:val="20"/>
                <w:lang w:val="ru-RU"/>
              </w:rPr>
              <w:t>часть</w:t>
            </w:r>
            <w:r w:rsidRPr="00C96BEE">
              <w:rPr>
                <w:spacing w:val="-2"/>
                <w:sz w:val="20"/>
                <w:szCs w:val="20"/>
                <w:lang w:val="ru-RU"/>
              </w:rPr>
              <w:t xml:space="preserve"> </w:t>
            </w:r>
            <w:r w:rsidRPr="00C96BEE">
              <w:rPr>
                <w:sz w:val="20"/>
                <w:szCs w:val="20"/>
                <w:lang w:val="ru-RU"/>
              </w:rPr>
              <w:t>занятия</w:t>
            </w:r>
            <w:r w:rsidRPr="00C96BEE">
              <w:rPr>
                <w:spacing w:val="-2"/>
                <w:sz w:val="20"/>
                <w:szCs w:val="20"/>
                <w:lang w:val="ru-RU"/>
              </w:rPr>
              <w:t xml:space="preserve"> </w:t>
            </w:r>
            <w:r w:rsidRPr="00C96BEE">
              <w:rPr>
                <w:sz w:val="20"/>
                <w:szCs w:val="20"/>
                <w:lang w:val="ru-RU"/>
              </w:rPr>
              <w:t>построена</w:t>
            </w:r>
            <w:r w:rsidRPr="00C96BEE">
              <w:rPr>
                <w:spacing w:val="-4"/>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просмотре</w:t>
            </w:r>
            <w:r w:rsidRPr="00C96BEE">
              <w:rPr>
                <w:spacing w:val="-57"/>
                <w:sz w:val="20"/>
                <w:szCs w:val="20"/>
                <w:lang w:val="ru-RU"/>
              </w:rPr>
              <w:t xml:space="preserve"> </w:t>
            </w:r>
            <w:r w:rsidRPr="00C96BEE">
              <w:rPr>
                <w:sz w:val="20"/>
                <w:szCs w:val="20"/>
                <w:lang w:val="ru-RU"/>
              </w:rPr>
              <w:t>тематических видеороликов, интерактивном</w:t>
            </w:r>
            <w:r w:rsidRPr="00C96BEE">
              <w:rPr>
                <w:spacing w:val="1"/>
                <w:sz w:val="20"/>
                <w:szCs w:val="20"/>
                <w:lang w:val="ru-RU"/>
              </w:rPr>
              <w:t xml:space="preserve"> </w:t>
            </w:r>
            <w:r w:rsidRPr="00C96BEE">
              <w:rPr>
                <w:sz w:val="20"/>
                <w:szCs w:val="20"/>
                <w:lang w:val="ru-RU"/>
              </w:rPr>
              <w:t>взаимодействии</w:t>
            </w:r>
            <w:r w:rsidRPr="00C96BEE">
              <w:rPr>
                <w:spacing w:val="1"/>
                <w:sz w:val="20"/>
                <w:szCs w:val="20"/>
                <w:lang w:val="ru-RU"/>
              </w:rPr>
              <w:t xml:space="preserve"> </w:t>
            </w:r>
            <w:r w:rsidRPr="00C96BEE">
              <w:rPr>
                <w:sz w:val="20"/>
                <w:szCs w:val="20"/>
                <w:lang w:val="ru-RU"/>
              </w:rPr>
              <w:t>– игр,</w:t>
            </w:r>
            <w:r w:rsidRPr="00C96BEE">
              <w:rPr>
                <w:spacing w:val="-4"/>
                <w:sz w:val="20"/>
                <w:szCs w:val="20"/>
                <w:lang w:val="ru-RU"/>
              </w:rPr>
              <w:t xml:space="preserve"> </w:t>
            </w:r>
            <w:r w:rsidRPr="00C96BEE">
              <w:rPr>
                <w:sz w:val="20"/>
                <w:szCs w:val="20"/>
                <w:lang w:val="ru-RU"/>
              </w:rPr>
              <w:t>обсуждений и дискуссий. Вторая часть занятия – знакомство с</w:t>
            </w:r>
            <w:r w:rsidRPr="00C96BEE">
              <w:rPr>
                <w:spacing w:val="1"/>
                <w:sz w:val="20"/>
                <w:szCs w:val="20"/>
                <w:lang w:val="ru-RU"/>
              </w:rPr>
              <w:t xml:space="preserve"> </w:t>
            </w:r>
            <w:r w:rsidRPr="00C96BEE">
              <w:rPr>
                <w:sz w:val="20"/>
                <w:szCs w:val="20"/>
                <w:lang w:val="ru-RU"/>
              </w:rPr>
              <w:t>профессией</w:t>
            </w:r>
            <w:r w:rsidRPr="00C96BEE">
              <w:rPr>
                <w:spacing w:val="-4"/>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профессиональной</w:t>
            </w:r>
            <w:r w:rsidRPr="00C96BEE">
              <w:rPr>
                <w:spacing w:val="-3"/>
                <w:sz w:val="20"/>
                <w:szCs w:val="20"/>
                <w:lang w:val="ru-RU"/>
              </w:rPr>
              <w:t xml:space="preserve"> </w:t>
            </w:r>
            <w:r w:rsidRPr="00C96BEE">
              <w:rPr>
                <w:sz w:val="20"/>
                <w:szCs w:val="20"/>
                <w:lang w:val="ru-RU"/>
              </w:rPr>
              <w:t>областью</w:t>
            </w:r>
            <w:r w:rsidRPr="00C96BEE">
              <w:rPr>
                <w:spacing w:val="-4"/>
                <w:sz w:val="20"/>
                <w:szCs w:val="20"/>
                <w:lang w:val="ru-RU"/>
              </w:rPr>
              <w:t xml:space="preserve"> </w:t>
            </w:r>
            <w:r w:rsidRPr="00C96BEE">
              <w:rPr>
                <w:sz w:val="20"/>
                <w:szCs w:val="20"/>
                <w:lang w:val="ru-RU"/>
              </w:rPr>
              <w:t>в</w:t>
            </w:r>
            <w:r w:rsidRPr="00C96BEE">
              <w:rPr>
                <w:spacing w:val="-57"/>
                <w:sz w:val="20"/>
                <w:szCs w:val="20"/>
                <w:lang w:val="ru-RU"/>
              </w:rPr>
              <w:t xml:space="preserve"> </w:t>
            </w:r>
            <w:r w:rsidRPr="00C96BEE">
              <w:rPr>
                <w:sz w:val="20"/>
                <w:szCs w:val="20"/>
                <w:lang w:val="ru-RU"/>
              </w:rPr>
              <w:t>аграрной</w:t>
            </w:r>
            <w:r w:rsidRPr="00C96BEE">
              <w:rPr>
                <w:spacing w:val="-1"/>
                <w:sz w:val="20"/>
                <w:szCs w:val="20"/>
                <w:lang w:val="ru-RU"/>
              </w:rPr>
              <w:t xml:space="preserve"> </w:t>
            </w:r>
            <w:r w:rsidRPr="00C96BEE">
              <w:rPr>
                <w:sz w:val="20"/>
                <w:szCs w:val="20"/>
                <w:lang w:val="ru-RU"/>
              </w:rPr>
              <w:t>сфере. Обучающемуся предоставляется информация о профессии,</w:t>
            </w:r>
            <w:r w:rsidRPr="00C96BEE">
              <w:rPr>
                <w:spacing w:val="1"/>
                <w:sz w:val="20"/>
                <w:szCs w:val="20"/>
                <w:lang w:val="ru-RU"/>
              </w:rPr>
              <w:t xml:space="preserve"> </w:t>
            </w:r>
            <w:r w:rsidRPr="00C96BEE">
              <w:rPr>
                <w:sz w:val="20"/>
                <w:szCs w:val="20"/>
                <w:lang w:val="ru-RU"/>
              </w:rPr>
              <w:t>цели и задачи задания (онлайн-пробы), а</w:t>
            </w:r>
            <w:r w:rsidRPr="00C96BEE">
              <w:rPr>
                <w:spacing w:val="1"/>
                <w:sz w:val="20"/>
                <w:szCs w:val="20"/>
                <w:lang w:val="ru-RU"/>
              </w:rPr>
              <w:t xml:space="preserve"> </w:t>
            </w:r>
            <w:r w:rsidRPr="00C96BEE">
              <w:rPr>
                <w:sz w:val="20"/>
                <w:szCs w:val="20"/>
                <w:lang w:val="ru-RU"/>
              </w:rPr>
              <w:t>также предоставляется возможность пройти</w:t>
            </w:r>
            <w:r w:rsidRPr="00C96BEE">
              <w:rPr>
                <w:spacing w:val="1"/>
                <w:sz w:val="20"/>
                <w:szCs w:val="20"/>
                <w:lang w:val="ru-RU"/>
              </w:rPr>
              <w:t xml:space="preserve"> </w:t>
            </w:r>
            <w:r w:rsidRPr="00C96BEE">
              <w:rPr>
                <w:sz w:val="20"/>
                <w:szCs w:val="20"/>
                <w:lang w:val="ru-RU"/>
              </w:rPr>
              <w:t>онлайн-пробу (моделирующая</w:t>
            </w:r>
            <w:r w:rsidRPr="00C96BEE">
              <w:rPr>
                <w:spacing w:val="1"/>
                <w:sz w:val="20"/>
                <w:szCs w:val="20"/>
                <w:lang w:val="ru-RU"/>
              </w:rPr>
              <w:t xml:space="preserve"> </w:t>
            </w:r>
            <w:r w:rsidRPr="00C96BEE">
              <w:rPr>
                <w:sz w:val="20"/>
                <w:szCs w:val="20"/>
                <w:lang w:val="ru-RU"/>
              </w:rPr>
              <w:t>профессиональная проба), в рамках которой</w:t>
            </w:r>
            <w:r w:rsidRPr="00C96BEE">
              <w:rPr>
                <w:spacing w:val="1"/>
                <w:sz w:val="20"/>
                <w:szCs w:val="20"/>
                <w:lang w:val="ru-RU"/>
              </w:rPr>
              <w:t xml:space="preserve"> </w:t>
            </w:r>
            <w:r w:rsidRPr="00C96BEE">
              <w:rPr>
                <w:sz w:val="20"/>
                <w:szCs w:val="20"/>
                <w:lang w:val="ru-RU"/>
              </w:rPr>
              <w:t>поэтапно выполняя задания обучающийся</w:t>
            </w:r>
            <w:r w:rsidRPr="00C96BEE">
              <w:rPr>
                <w:spacing w:val="1"/>
                <w:sz w:val="20"/>
                <w:szCs w:val="20"/>
                <w:lang w:val="ru-RU"/>
              </w:rPr>
              <w:t xml:space="preserve"> </w:t>
            </w:r>
            <w:r w:rsidRPr="00C96BEE">
              <w:rPr>
                <w:sz w:val="20"/>
                <w:szCs w:val="20"/>
                <w:lang w:val="ru-RU"/>
              </w:rPr>
              <w:t>знакомится</w:t>
            </w:r>
            <w:r w:rsidRPr="00C96BEE">
              <w:rPr>
                <w:spacing w:val="-6"/>
                <w:sz w:val="20"/>
                <w:szCs w:val="20"/>
                <w:lang w:val="ru-RU"/>
              </w:rPr>
              <w:t xml:space="preserve"> </w:t>
            </w:r>
            <w:r w:rsidRPr="00C96BEE">
              <w:rPr>
                <w:sz w:val="20"/>
                <w:szCs w:val="20"/>
                <w:lang w:val="ru-RU"/>
              </w:rPr>
              <w:t>с</w:t>
            </w:r>
            <w:r w:rsidRPr="00C96BEE">
              <w:rPr>
                <w:spacing w:val="-7"/>
                <w:sz w:val="20"/>
                <w:szCs w:val="20"/>
                <w:lang w:val="ru-RU"/>
              </w:rPr>
              <w:t xml:space="preserve"> </w:t>
            </w:r>
            <w:r w:rsidRPr="00C96BEE">
              <w:rPr>
                <w:sz w:val="20"/>
                <w:szCs w:val="20"/>
                <w:lang w:val="ru-RU"/>
              </w:rPr>
              <w:t>профессией,</w:t>
            </w:r>
            <w:r w:rsidRPr="00C96BEE">
              <w:rPr>
                <w:spacing w:val="-5"/>
                <w:sz w:val="20"/>
                <w:szCs w:val="20"/>
                <w:lang w:val="ru-RU"/>
              </w:rPr>
              <w:t xml:space="preserve"> </w:t>
            </w:r>
            <w:r w:rsidRPr="00C96BEE">
              <w:rPr>
                <w:sz w:val="20"/>
                <w:szCs w:val="20"/>
                <w:lang w:val="ru-RU"/>
              </w:rPr>
              <w:t>функциональными</w:t>
            </w:r>
            <w:r w:rsidRPr="00C96BEE">
              <w:rPr>
                <w:spacing w:val="-57"/>
                <w:sz w:val="20"/>
                <w:szCs w:val="20"/>
                <w:lang w:val="ru-RU"/>
              </w:rPr>
              <w:t xml:space="preserve"> </w:t>
            </w:r>
            <w:r w:rsidRPr="00C96BEE">
              <w:rPr>
                <w:sz w:val="20"/>
                <w:szCs w:val="20"/>
                <w:lang w:val="ru-RU"/>
              </w:rPr>
              <w:t>обязанностями и особенностями ежедневной</w:t>
            </w:r>
            <w:r w:rsidRPr="00C96BEE">
              <w:rPr>
                <w:spacing w:val="-57"/>
                <w:sz w:val="20"/>
                <w:szCs w:val="20"/>
                <w:lang w:val="ru-RU"/>
              </w:rPr>
              <w:t xml:space="preserve"> </w:t>
            </w:r>
            <w:r w:rsidRPr="00C96BEE">
              <w:rPr>
                <w:sz w:val="20"/>
                <w:szCs w:val="20"/>
                <w:lang w:val="ru-RU"/>
              </w:rPr>
              <w:t>профессиональной деятельности данного</w:t>
            </w:r>
            <w:r w:rsidRPr="00C96BEE">
              <w:rPr>
                <w:spacing w:val="1"/>
                <w:sz w:val="20"/>
                <w:szCs w:val="20"/>
                <w:lang w:val="ru-RU"/>
              </w:rPr>
              <w:t xml:space="preserve"> </w:t>
            </w:r>
            <w:r w:rsidRPr="00C96BEE">
              <w:rPr>
                <w:sz w:val="20"/>
                <w:szCs w:val="20"/>
                <w:lang w:val="ru-RU"/>
              </w:rPr>
              <w:t>специалиста. При прохождении заданий</w:t>
            </w:r>
            <w:r w:rsidRPr="00C96BEE">
              <w:rPr>
                <w:spacing w:val="1"/>
                <w:sz w:val="20"/>
                <w:szCs w:val="20"/>
                <w:lang w:val="ru-RU"/>
              </w:rPr>
              <w:t xml:space="preserve"> </w:t>
            </w:r>
            <w:r w:rsidRPr="00C96BEE">
              <w:rPr>
                <w:sz w:val="20"/>
                <w:szCs w:val="20"/>
                <w:lang w:val="ru-RU"/>
              </w:rPr>
              <w:t>онлайн-пробы обучающийся может</w:t>
            </w:r>
            <w:r w:rsidRPr="00C96BEE">
              <w:rPr>
                <w:spacing w:val="1"/>
                <w:sz w:val="20"/>
                <w:szCs w:val="20"/>
                <w:lang w:val="ru-RU"/>
              </w:rPr>
              <w:t xml:space="preserve"> </w:t>
            </w:r>
            <w:r w:rsidRPr="00C96BEE">
              <w:rPr>
                <w:sz w:val="20"/>
                <w:szCs w:val="20"/>
                <w:lang w:val="ru-RU"/>
              </w:rPr>
              <w:t>использовать дополнительные информационные материалы, которые</w:t>
            </w:r>
            <w:r w:rsidRPr="00C96BEE">
              <w:rPr>
                <w:spacing w:val="1"/>
                <w:sz w:val="20"/>
                <w:szCs w:val="20"/>
                <w:lang w:val="ru-RU"/>
              </w:rPr>
              <w:t xml:space="preserve"> </w:t>
            </w:r>
            <w:r w:rsidRPr="00C96BEE">
              <w:rPr>
                <w:sz w:val="20"/>
                <w:szCs w:val="20"/>
                <w:lang w:val="ru-RU"/>
              </w:rPr>
              <w:t>находятся в разделе «Справочник» онлайн-</w:t>
            </w:r>
            <w:r w:rsidRPr="00C96BEE">
              <w:rPr>
                <w:spacing w:val="-57"/>
                <w:sz w:val="20"/>
                <w:szCs w:val="20"/>
                <w:lang w:val="ru-RU"/>
              </w:rPr>
              <w:t xml:space="preserve"> </w:t>
            </w:r>
            <w:r w:rsidRPr="00C96BEE">
              <w:rPr>
                <w:sz w:val="20"/>
                <w:szCs w:val="20"/>
                <w:lang w:val="ru-RU"/>
              </w:rPr>
              <w:t>пробы.</w:t>
            </w:r>
            <w:r w:rsidRPr="00C96BEE">
              <w:rPr>
                <w:spacing w:val="1"/>
                <w:sz w:val="20"/>
                <w:szCs w:val="20"/>
                <w:lang w:val="ru-RU"/>
              </w:rPr>
              <w:t xml:space="preserve"> </w:t>
            </w:r>
            <w:r w:rsidRPr="00C96BEE">
              <w:rPr>
                <w:sz w:val="20"/>
                <w:szCs w:val="20"/>
                <w:lang w:val="ru-RU"/>
              </w:rPr>
              <w:t>После прохождения всех заданий</w:t>
            </w:r>
            <w:r w:rsidRPr="00C96BEE">
              <w:rPr>
                <w:spacing w:val="1"/>
                <w:sz w:val="20"/>
                <w:szCs w:val="20"/>
                <w:lang w:val="ru-RU"/>
              </w:rPr>
              <w:t xml:space="preserve"> </w:t>
            </w:r>
            <w:r w:rsidRPr="00C96BEE">
              <w:rPr>
                <w:sz w:val="20"/>
                <w:szCs w:val="20"/>
                <w:lang w:val="ru-RU"/>
              </w:rPr>
              <w:t>онлайн-пробы обучающийся</w:t>
            </w:r>
            <w:r w:rsidRPr="00C96BEE">
              <w:rPr>
                <w:spacing w:val="1"/>
                <w:sz w:val="20"/>
                <w:szCs w:val="20"/>
                <w:lang w:val="ru-RU"/>
              </w:rPr>
              <w:t xml:space="preserve"> </w:t>
            </w:r>
            <w:r w:rsidRPr="00C96BEE">
              <w:rPr>
                <w:sz w:val="20"/>
                <w:szCs w:val="20"/>
                <w:lang w:val="ru-RU"/>
              </w:rPr>
              <w:t>отвечает на</w:t>
            </w:r>
            <w:r w:rsidRPr="00C96BEE">
              <w:rPr>
                <w:spacing w:val="1"/>
                <w:sz w:val="20"/>
                <w:szCs w:val="20"/>
                <w:lang w:val="ru-RU"/>
              </w:rPr>
              <w:t xml:space="preserve"> </w:t>
            </w:r>
            <w:r w:rsidRPr="00C96BEE">
              <w:rPr>
                <w:sz w:val="20"/>
                <w:szCs w:val="20"/>
                <w:lang w:val="ru-RU"/>
              </w:rPr>
              <w:t>вопросы, которые помогают определиться,</w:t>
            </w:r>
            <w:r w:rsidRPr="00C96BEE">
              <w:rPr>
                <w:spacing w:val="-57"/>
                <w:sz w:val="20"/>
                <w:szCs w:val="20"/>
                <w:lang w:val="ru-RU"/>
              </w:rPr>
              <w:t xml:space="preserve"> </w:t>
            </w:r>
            <w:r w:rsidRPr="00C96BEE">
              <w:rPr>
                <w:sz w:val="20"/>
                <w:szCs w:val="20"/>
                <w:lang w:val="ru-RU"/>
              </w:rPr>
              <w:t>понравилась</w:t>
            </w:r>
            <w:r w:rsidRPr="00C96BEE">
              <w:rPr>
                <w:spacing w:val="-1"/>
                <w:sz w:val="20"/>
                <w:szCs w:val="20"/>
                <w:lang w:val="ru-RU"/>
              </w:rPr>
              <w:t xml:space="preserve"> </w:t>
            </w:r>
            <w:r w:rsidRPr="00C96BEE">
              <w:rPr>
                <w:sz w:val="20"/>
                <w:szCs w:val="20"/>
                <w:lang w:val="ru-RU"/>
              </w:rPr>
              <w:t xml:space="preserve">ли </w:t>
            </w:r>
            <w:r w:rsidRPr="00C96BEE">
              <w:rPr>
                <w:sz w:val="20"/>
                <w:szCs w:val="20"/>
                <w:lang w:val="ru-RU"/>
              </w:rPr>
              <w:lastRenderedPageBreak/>
              <w:t>данная профессия. Третья</w:t>
            </w:r>
            <w:r w:rsidRPr="00C96BEE">
              <w:rPr>
                <w:spacing w:val="-2"/>
                <w:sz w:val="20"/>
                <w:szCs w:val="20"/>
                <w:lang w:val="ru-RU"/>
              </w:rPr>
              <w:t xml:space="preserve"> </w:t>
            </w:r>
            <w:r w:rsidRPr="00C96BEE">
              <w:rPr>
                <w:sz w:val="20"/>
                <w:szCs w:val="20"/>
                <w:lang w:val="ru-RU"/>
              </w:rPr>
              <w:t>часть занятия</w:t>
            </w:r>
            <w:r w:rsidRPr="00C96BEE">
              <w:rPr>
                <w:spacing w:val="-1"/>
                <w:sz w:val="20"/>
                <w:szCs w:val="20"/>
                <w:lang w:val="ru-RU"/>
              </w:rPr>
              <w:t xml:space="preserve"> </w:t>
            </w:r>
            <w:r w:rsidRPr="00C96BEE">
              <w:rPr>
                <w:sz w:val="20"/>
                <w:szCs w:val="20"/>
                <w:lang w:val="ru-RU"/>
              </w:rPr>
              <w:t>–</w:t>
            </w:r>
            <w:r w:rsidRPr="00C96BEE">
              <w:rPr>
                <w:spacing w:val="-4"/>
                <w:sz w:val="20"/>
                <w:szCs w:val="20"/>
                <w:lang w:val="ru-RU"/>
              </w:rPr>
              <w:t xml:space="preserve"> </w:t>
            </w:r>
            <w:r w:rsidRPr="00C96BEE">
              <w:rPr>
                <w:sz w:val="20"/>
                <w:szCs w:val="20"/>
                <w:lang w:val="ru-RU"/>
              </w:rPr>
              <w:t>рефлексия</w:t>
            </w:r>
            <w:r w:rsidRPr="00C96BEE">
              <w:rPr>
                <w:spacing w:val="-1"/>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классе</w:t>
            </w:r>
            <w:r w:rsidRPr="00C96BEE">
              <w:rPr>
                <w:spacing w:val="-2"/>
                <w:sz w:val="20"/>
                <w:szCs w:val="20"/>
                <w:lang w:val="ru-RU"/>
              </w:rPr>
              <w:t xml:space="preserve"> </w:t>
            </w:r>
            <w:r w:rsidRPr="00C96BEE">
              <w:rPr>
                <w:sz w:val="20"/>
                <w:szCs w:val="20"/>
                <w:lang w:val="ru-RU"/>
              </w:rPr>
              <w:t>по</w:t>
            </w:r>
            <w:r w:rsidRPr="00C96BEE">
              <w:rPr>
                <w:spacing w:val="-57"/>
                <w:sz w:val="20"/>
                <w:szCs w:val="20"/>
                <w:lang w:val="ru-RU"/>
              </w:rPr>
              <w:t xml:space="preserve"> </w:t>
            </w:r>
            <w:r w:rsidRPr="00C96BEE">
              <w:rPr>
                <w:sz w:val="20"/>
                <w:szCs w:val="20"/>
                <w:lang w:val="ru-RU"/>
              </w:rPr>
              <w:t>заданным</w:t>
            </w:r>
            <w:r w:rsidRPr="00C96BEE">
              <w:rPr>
                <w:spacing w:val="-3"/>
                <w:sz w:val="20"/>
                <w:szCs w:val="20"/>
                <w:lang w:val="ru-RU"/>
              </w:rPr>
              <w:t xml:space="preserve"> </w:t>
            </w:r>
            <w:r w:rsidRPr="00C96BEE">
              <w:rPr>
                <w:sz w:val="20"/>
                <w:szCs w:val="20"/>
                <w:lang w:val="ru-RU"/>
              </w:rPr>
              <w:t>параметрам</w:t>
            </w:r>
            <w:r w:rsidRPr="00C96BEE">
              <w:rPr>
                <w:spacing w:val="-1"/>
                <w:sz w:val="20"/>
                <w:szCs w:val="20"/>
                <w:lang w:val="ru-RU"/>
              </w:rPr>
              <w:t xml:space="preserve"> </w:t>
            </w:r>
            <w:r w:rsidRPr="00C96BEE">
              <w:rPr>
                <w:sz w:val="20"/>
                <w:szCs w:val="20"/>
                <w:lang w:val="ru-RU"/>
              </w:rPr>
              <w:t>(вопросам). Рекомендовано прохождение онлайн-пробы за</w:t>
            </w:r>
            <w:r w:rsidRPr="00C96BEE">
              <w:rPr>
                <w:spacing w:val="-57"/>
                <w:sz w:val="20"/>
                <w:szCs w:val="20"/>
                <w:lang w:val="ru-RU"/>
              </w:rPr>
              <w:t xml:space="preserve"> </w:t>
            </w:r>
            <w:r w:rsidRPr="00C96BEE">
              <w:rPr>
                <w:sz w:val="20"/>
                <w:szCs w:val="20"/>
                <w:lang w:val="ru-RU"/>
              </w:rPr>
              <w:t>персональным компьютером с доступом в</w:t>
            </w:r>
            <w:r w:rsidRPr="00C96BEE">
              <w:rPr>
                <w:spacing w:val="1"/>
                <w:sz w:val="20"/>
                <w:szCs w:val="20"/>
                <w:lang w:val="ru-RU"/>
              </w:rPr>
              <w:t xml:space="preserve"> </w:t>
            </w:r>
            <w:r w:rsidRPr="00C96BEE">
              <w:rPr>
                <w:sz w:val="20"/>
                <w:szCs w:val="20"/>
                <w:lang w:val="ru-RU"/>
              </w:rPr>
              <w:t>Интернет как индивидуально, так и по 2-3</w:t>
            </w:r>
            <w:r w:rsidRPr="00C96BEE">
              <w:rPr>
                <w:spacing w:val="1"/>
                <w:sz w:val="20"/>
                <w:szCs w:val="20"/>
                <w:lang w:val="ru-RU"/>
              </w:rPr>
              <w:t xml:space="preserve"> </w:t>
            </w:r>
            <w:r w:rsidRPr="00C96BEE">
              <w:rPr>
                <w:sz w:val="20"/>
                <w:szCs w:val="20"/>
                <w:lang w:val="ru-RU"/>
              </w:rPr>
              <w:t>обучающихся</w:t>
            </w:r>
            <w:r w:rsidRPr="00C96BEE">
              <w:rPr>
                <w:spacing w:val="-1"/>
                <w:sz w:val="20"/>
                <w:szCs w:val="20"/>
                <w:lang w:val="ru-RU"/>
              </w:rPr>
              <w:t xml:space="preserve"> </w:t>
            </w:r>
            <w:r w:rsidRPr="00C96BEE">
              <w:rPr>
                <w:sz w:val="20"/>
                <w:szCs w:val="20"/>
                <w:lang w:val="ru-RU"/>
              </w:rPr>
              <w:t>за</w:t>
            </w:r>
            <w:r w:rsidRPr="00C96BEE">
              <w:rPr>
                <w:spacing w:val="-2"/>
                <w:sz w:val="20"/>
                <w:szCs w:val="20"/>
                <w:lang w:val="ru-RU"/>
              </w:rPr>
              <w:t xml:space="preserve"> </w:t>
            </w:r>
            <w:r w:rsidRPr="00C96BEE">
              <w:rPr>
                <w:sz w:val="20"/>
                <w:szCs w:val="20"/>
                <w:lang w:val="ru-RU"/>
              </w:rPr>
              <w:t>каждым</w:t>
            </w:r>
            <w:r w:rsidRPr="00C96BEE">
              <w:rPr>
                <w:spacing w:val="-1"/>
                <w:sz w:val="20"/>
                <w:szCs w:val="20"/>
                <w:lang w:val="ru-RU"/>
              </w:rPr>
              <w:t xml:space="preserve"> </w:t>
            </w:r>
            <w:r w:rsidRPr="00C96BEE">
              <w:rPr>
                <w:sz w:val="20"/>
                <w:szCs w:val="20"/>
                <w:lang w:val="ru-RU"/>
              </w:rPr>
              <w:t>компьютером. Допускается проведение онлайн-пробы</w:t>
            </w:r>
            <w:r w:rsidRPr="00C96BEE">
              <w:rPr>
                <w:spacing w:val="1"/>
                <w:sz w:val="20"/>
                <w:szCs w:val="20"/>
                <w:lang w:val="ru-RU"/>
              </w:rPr>
              <w:t xml:space="preserve"> </w:t>
            </w:r>
            <w:r w:rsidRPr="00C96BEE">
              <w:rPr>
                <w:sz w:val="20"/>
                <w:szCs w:val="20"/>
                <w:lang w:val="ru-RU"/>
              </w:rPr>
              <w:t>совместно с учителем через демонстрацию</w:t>
            </w:r>
            <w:r w:rsidRPr="00C96BEE">
              <w:rPr>
                <w:spacing w:val="1"/>
                <w:sz w:val="20"/>
                <w:szCs w:val="20"/>
                <w:lang w:val="ru-RU"/>
              </w:rPr>
              <w:t xml:space="preserve"> </w:t>
            </w:r>
            <w:r w:rsidRPr="00C96BEE">
              <w:rPr>
                <w:sz w:val="20"/>
                <w:szCs w:val="20"/>
                <w:lang w:val="ru-RU"/>
              </w:rPr>
              <w:t>экрана (при наличии 1 компьютера), с</w:t>
            </w:r>
            <w:r w:rsidRPr="00C96BEE">
              <w:rPr>
                <w:spacing w:val="1"/>
                <w:sz w:val="20"/>
                <w:szCs w:val="20"/>
                <w:lang w:val="ru-RU"/>
              </w:rPr>
              <w:t xml:space="preserve"> </w:t>
            </w:r>
            <w:r w:rsidRPr="00C96BEE">
              <w:rPr>
                <w:sz w:val="20"/>
                <w:szCs w:val="20"/>
                <w:lang w:val="ru-RU"/>
              </w:rPr>
              <w:t>рекомендацией</w:t>
            </w:r>
            <w:r w:rsidRPr="00C96BEE">
              <w:rPr>
                <w:spacing w:val="-3"/>
                <w:sz w:val="20"/>
                <w:szCs w:val="20"/>
                <w:lang w:val="ru-RU"/>
              </w:rPr>
              <w:t xml:space="preserve"> </w:t>
            </w:r>
            <w:r w:rsidRPr="00C96BEE">
              <w:rPr>
                <w:sz w:val="20"/>
                <w:szCs w:val="20"/>
                <w:lang w:val="ru-RU"/>
              </w:rPr>
              <w:t>повторить</w:t>
            </w:r>
            <w:r w:rsidRPr="00C96BEE">
              <w:rPr>
                <w:spacing w:val="-4"/>
                <w:sz w:val="20"/>
                <w:szCs w:val="20"/>
                <w:lang w:val="ru-RU"/>
              </w:rPr>
              <w:t xml:space="preserve"> </w:t>
            </w:r>
            <w:r w:rsidRPr="00C96BEE">
              <w:rPr>
                <w:sz w:val="20"/>
                <w:szCs w:val="20"/>
                <w:lang w:val="ru-RU"/>
              </w:rPr>
              <w:t>прохождение</w:t>
            </w:r>
            <w:r w:rsidRPr="00C96BEE">
              <w:rPr>
                <w:spacing w:val="-4"/>
                <w:sz w:val="20"/>
                <w:szCs w:val="20"/>
                <w:lang w:val="ru-RU"/>
              </w:rPr>
              <w:t xml:space="preserve"> </w:t>
            </w:r>
            <w:r w:rsidRPr="00C96BEE">
              <w:rPr>
                <w:sz w:val="20"/>
                <w:szCs w:val="20"/>
                <w:lang w:val="ru-RU"/>
              </w:rPr>
              <w:t>пробы самостоятельно</w:t>
            </w:r>
            <w:r w:rsidRPr="00C96BEE">
              <w:rPr>
                <w:spacing w:val="-3"/>
                <w:sz w:val="20"/>
                <w:szCs w:val="20"/>
                <w:lang w:val="ru-RU"/>
              </w:rPr>
              <w:t xml:space="preserve"> </w:t>
            </w:r>
            <w:r w:rsidRPr="00C96BEE">
              <w:rPr>
                <w:sz w:val="20"/>
                <w:szCs w:val="20"/>
                <w:lang w:val="ru-RU"/>
              </w:rPr>
              <w:t>в</w:t>
            </w:r>
            <w:r w:rsidRPr="00C96BEE">
              <w:rPr>
                <w:spacing w:val="-4"/>
                <w:sz w:val="20"/>
                <w:szCs w:val="20"/>
                <w:lang w:val="ru-RU"/>
              </w:rPr>
              <w:t xml:space="preserve"> </w:t>
            </w:r>
            <w:r w:rsidRPr="00C96BEE">
              <w:rPr>
                <w:sz w:val="20"/>
                <w:szCs w:val="20"/>
                <w:lang w:val="ru-RU"/>
              </w:rPr>
              <w:t>качестве</w:t>
            </w:r>
            <w:r w:rsidRPr="00C96BEE">
              <w:rPr>
                <w:spacing w:val="-4"/>
                <w:sz w:val="20"/>
                <w:szCs w:val="20"/>
                <w:lang w:val="ru-RU"/>
              </w:rPr>
              <w:t xml:space="preserve"> </w:t>
            </w:r>
            <w:r w:rsidRPr="00C96BEE">
              <w:rPr>
                <w:sz w:val="20"/>
                <w:szCs w:val="20"/>
                <w:lang w:val="ru-RU"/>
              </w:rPr>
              <w:t>домашнего</w:t>
            </w:r>
            <w:r w:rsidRPr="00C96BEE">
              <w:rPr>
                <w:spacing w:val="-57"/>
                <w:sz w:val="20"/>
                <w:szCs w:val="20"/>
                <w:lang w:val="ru-RU"/>
              </w:rPr>
              <w:t xml:space="preserve"> </w:t>
            </w:r>
            <w:r w:rsidRPr="00C96BEE">
              <w:rPr>
                <w:sz w:val="20"/>
                <w:szCs w:val="20"/>
                <w:lang w:val="ru-RU"/>
              </w:rPr>
              <w:t>задания.</w:t>
            </w:r>
          </w:p>
          <w:p w:rsidR="00C96BEE" w:rsidRPr="00C96BEE" w:rsidRDefault="00C96BEE" w:rsidP="006F728E">
            <w:pPr>
              <w:pStyle w:val="TableParagraph"/>
              <w:numPr>
                <w:ilvl w:val="0"/>
                <w:numId w:val="112"/>
              </w:numPr>
              <w:tabs>
                <w:tab w:val="left" w:pos="506"/>
                <w:tab w:val="left" w:pos="507"/>
              </w:tabs>
              <w:autoSpaceDE w:val="0"/>
              <w:autoSpaceDN w:val="0"/>
              <w:ind w:right="124" w:firstLine="0"/>
              <w:rPr>
                <w:sz w:val="20"/>
                <w:szCs w:val="20"/>
                <w:lang w:val="ru-RU"/>
              </w:rPr>
            </w:pPr>
            <w:r w:rsidRPr="00C96BEE">
              <w:rPr>
                <w:sz w:val="20"/>
                <w:szCs w:val="20"/>
                <w:lang w:val="ru-RU"/>
              </w:rPr>
              <w:t>Для</w:t>
            </w:r>
            <w:r w:rsidRPr="00C96BEE">
              <w:rPr>
                <w:spacing w:val="60"/>
                <w:sz w:val="20"/>
                <w:szCs w:val="20"/>
                <w:lang w:val="ru-RU"/>
              </w:rPr>
              <w:t xml:space="preserve"> </w:t>
            </w:r>
            <w:r w:rsidRPr="00C96BEE">
              <w:rPr>
                <w:sz w:val="20"/>
                <w:szCs w:val="20"/>
                <w:lang w:val="ru-RU"/>
              </w:rPr>
              <w:t>педагогов-навигаторов,</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t>материалы</w:t>
            </w:r>
            <w:r w:rsidRPr="00C96BEE">
              <w:rPr>
                <w:spacing w:val="-5"/>
                <w:sz w:val="20"/>
                <w:szCs w:val="20"/>
                <w:lang w:val="ru-RU"/>
              </w:rPr>
              <w:t xml:space="preserve"> </w:t>
            </w:r>
            <w:r w:rsidRPr="00C96BEE">
              <w:rPr>
                <w:sz w:val="20"/>
                <w:szCs w:val="20"/>
                <w:lang w:val="ru-RU"/>
              </w:rPr>
              <w:t>для</w:t>
            </w:r>
            <w:r w:rsidRPr="00C96BEE">
              <w:rPr>
                <w:spacing w:val="-5"/>
                <w:sz w:val="20"/>
                <w:szCs w:val="20"/>
                <w:lang w:val="ru-RU"/>
              </w:rPr>
              <w:t xml:space="preserve"> </w:t>
            </w:r>
            <w:r w:rsidRPr="00C96BEE">
              <w:rPr>
                <w:sz w:val="20"/>
                <w:szCs w:val="20"/>
                <w:lang w:val="ru-RU"/>
              </w:rPr>
              <w:t>проведения</w:t>
            </w:r>
            <w:r w:rsidRPr="00C96BEE">
              <w:rPr>
                <w:spacing w:val="-3"/>
                <w:sz w:val="20"/>
                <w:szCs w:val="20"/>
                <w:lang w:val="ru-RU"/>
              </w:rPr>
              <w:t xml:space="preserve"> </w:t>
            </w:r>
            <w:r w:rsidRPr="00C96BEE">
              <w:rPr>
                <w:sz w:val="20"/>
                <w:szCs w:val="20"/>
                <w:lang w:val="ru-RU"/>
              </w:rPr>
              <w:t>занятия,</w:t>
            </w:r>
            <w:r w:rsidRPr="00C96BEE">
              <w:rPr>
                <w:spacing w:val="-57"/>
                <w:sz w:val="20"/>
                <w:szCs w:val="20"/>
                <w:lang w:val="ru-RU"/>
              </w:rPr>
              <w:t xml:space="preserve"> </w:t>
            </w:r>
            <w:r w:rsidRPr="00C96BEE">
              <w:rPr>
                <w:sz w:val="20"/>
                <w:szCs w:val="20"/>
                <w:lang w:val="ru-RU"/>
              </w:rPr>
              <w:t>а</w:t>
            </w:r>
            <w:r w:rsidRPr="00C96BEE">
              <w:rPr>
                <w:spacing w:val="-2"/>
                <w:sz w:val="20"/>
                <w:szCs w:val="20"/>
                <w:lang w:val="ru-RU"/>
              </w:rPr>
              <w:t xml:space="preserve"> </w:t>
            </w:r>
            <w:r w:rsidRPr="00C96BEE">
              <w:rPr>
                <w:sz w:val="20"/>
                <w:szCs w:val="20"/>
                <w:lang w:val="ru-RU"/>
              </w:rPr>
              <w:t>также вариативности</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выборе</w:t>
            </w:r>
            <w:r w:rsidRPr="00C96BEE">
              <w:rPr>
                <w:spacing w:val="-3"/>
                <w:sz w:val="20"/>
                <w:szCs w:val="20"/>
                <w:lang w:val="ru-RU"/>
              </w:rPr>
              <w:t xml:space="preserve"> </w:t>
            </w:r>
            <w:r w:rsidRPr="00C96BEE">
              <w:rPr>
                <w:sz w:val="20"/>
                <w:szCs w:val="20"/>
                <w:lang w:val="ru-RU"/>
              </w:rPr>
              <w:t>проб</w:t>
            </w:r>
          </w:p>
          <w:p w:rsidR="00C96BEE" w:rsidRPr="00C96BEE" w:rsidRDefault="00C96BEE" w:rsidP="00C96BEE">
            <w:pPr>
              <w:pStyle w:val="TableParagraph"/>
              <w:rPr>
                <w:sz w:val="20"/>
                <w:szCs w:val="20"/>
                <w:lang w:val="ru-RU"/>
              </w:rPr>
            </w:pPr>
            <w:r w:rsidRPr="00C96BEE">
              <w:rPr>
                <w:sz w:val="20"/>
                <w:szCs w:val="20"/>
                <w:lang w:val="ru-RU"/>
              </w:rPr>
              <w:t>доступны</w:t>
            </w:r>
            <w:r w:rsidRPr="00C96BEE">
              <w:rPr>
                <w:spacing w:val="-3"/>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цифровом</w:t>
            </w:r>
            <w:r w:rsidRPr="00C96BEE">
              <w:rPr>
                <w:spacing w:val="-3"/>
                <w:sz w:val="20"/>
                <w:szCs w:val="20"/>
                <w:lang w:val="ru-RU"/>
              </w:rPr>
              <w:t xml:space="preserve"> </w:t>
            </w:r>
            <w:r w:rsidRPr="00C96BEE">
              <w:rPr>
                <w:sz w:val="20"/>
                <w:szCs w:val="20"/>
                <w:lang w:val="ru-RU"/>
              </w:rPr>
              <w:t>инструменте</w:t>
            </w:r>
            <w:r w:rsidRPr="00C96BEE">
              <w:rPr>
                <w:spacing w:val="-2"/>
                <w:sz w:val="20"/>
                <w:szCs w:val="20"/>
                <w:lang w:val="ru-RU"/>
              </w:rPr>
              <w:t xml:space="preserve"> </w:t>
            </w:r>
            <w:r w:rsidRPr="00C96BEE">
              <w:rPr>
                <w:sz w:val="20"/>
                <w:szCs w:val="20"/>
                <w:lang w:val="ru-RU"/>
              </w:rPr>
              <w:t>проекта «Конструктор будущего» (в личном кабинете</w:t>
            </w:r>
            <w:r w:rsidRPr="00C96BEE">
              <w:rPr>
                <w:spacing w:val="-57"/>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интернет-платформе</w:t>
            </w:r>
            <w:r w:rsidRPr="00C96BEE">
              <w:rPr>
                <w:spacing w:val="-2"/>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ind w:right="189"/>
              <w:rPr>
                <w:sz w:val="20"/>
                <w:szCs w:val="20"/>
                <w:lang w:val="ru-RU"/>
              </w:rPr>
            </w:pPr>
            <w:r w:rsidRPr="00C96BEE">
              <w:rPr>
                <w:sz w:val="20"/>
                <w:szCs w:val="20"/>
                <w:lang w:val="ru-RU"/>
              </w:rPr>
              <w:t>Для педагогических работников, не</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lastRenderedPageBreak/>
              <w:t>материалы</w:t>
            </w:r>
            <w:r w:rsidRPr="00C96BEE">
              <w:rPr>
                <w:spacing w:val="-4"/>
                <w:sz w:val="20"/>
                <w:szCs w:val="20"/>
                <w:lang w:val="ru-RU"/>
              </w:rPr>
              <w:t xml:space="preserve"> </w:t>
            </w:r>
            <w:r w:rsidRPr="00C96BEE">
              <w:rPr>
                <w:sz w:val="20"/>
                <w:szCs w:val="20"/>
                <w:lang w:val="ru-RU"/>
              </w:rPr>
              <w:t>доступны</w:t>
            </w:r>
            <w:r w:rsidRPr="00C96BEE">
              <w:rPr>
                <w:spacing w:val="-3"/>
                <w:sz w:val="20"/>
                <w:szCs w:val="20"/>
                <w:lang w:val="ru-RU"/>
              </w:rPr>
              <w:t xml:space="preserve"> </w:t>
            </w:r>
            <w:r w:rsidRPr="00C96BEE">
              <w:rPr>
                <w:sz w:val="20"/>
                <w:szCs w:val="20"/>
                <w:lang w:val="ru-RU"/>
              </w:rPr>
              <w:t>на</w:t>
            </w:r>
            <w:r w:rsidRPr="00C96BEE">
              <w:rPr>
                <w:spacing w:val="-5"/>
                <w:sz w:val="20"/>
                <w:szCs w:val="20"/>
                <w:lang w:val="ru-RU"/>
              </w:rPr>
              <w:t xml:space="preserve"> </w:t>
            </w:r>
            <w:r w:rsidRPr="00C96BEE">
              <w:rPr>
                <w:sz w:val="20"/>
                <w:szCs w:val="20"/>
                <w:lang w:val="ru-RU"/>
              </w:rPr>
              <w:t>цифровой</w:t>
            </w:r>
            <w:r w:rsidRPr="00C96BEE">
              <w:rPr>
                <w:spacing w:val="-57"/>
                <w:sz w:val="20"/>
                <w:szCs w:val="20"/>
                <w:lang w:val="ru-RU"/>
              </w:rPr>
              <w:t xml:space="preserve"> </w:t>
            </w:r>
            <w:r w:rsidRPr="00C96BEE">
              <w:rPr>
                <w:sz w:val="20"/>
                <w:szCs w:val="20"/>
                <w:lang w:val="ru-RU"/>
              </w:rPr>
              <w:t>платформе</w:t>
            </w:r>
            <w:r w:rsidRPr="00C96BEE">
              <w:rPr>
                <w:spacing w:val="58"/>
                <w:sz w:val="20"/>
                <w:szCs w:val="20"/>
                <w:lang w:val="ru-RU"/>
              </w:rPr>
              <w:t xml:space="preserve">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274"/>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lastRenderedPageBreak/>
              <w:t>22.</w:t>
            </w:r>
          </w:p>
        </w:tc>
        <w:tc>
          <w:tcPr>
            <w:tcW w:w="2037" w:type="dxa"/>
          </w:tcPr>
          <w:p w:rsidR="00C96BEE" w:rsidRPr="00C96BEE" w:rsidRDefault="00C96BEE" w:rsidP="00C96BEE">
            <w:pPr>
              <w:pStyle w:val="TableParagraph"/>
              <w:ind w:left="110" w:right="275"/>
              <w:rPr>
                <w:sz w:val="20"/>
                <w:szCs w:val="20"/>
                <w:lang w:val="ru-RU"/>
              </w:rPr>
            </w:pPr>
            <w:r w:rsidRPr="00C96BEE">
              <w:rPr>
                <w:sz w:val="20"/>
                <w:szCs w:val="20"/>
                <w:lang w:val="ru-RU"/>
              </w:rPr>
              <w:t>Тема 19. Профориентационное</w:t>
            </w:r>
            <w:r w:rsidRPr="00C96BEE">
              <w:rPr>
                <w:spacing w:val="1"/>
                <w:sz w:val="20"/>
                <w:szCs w:val="20"/>
                <w:lang w:val="ru-RU"/>
              </w:rPr>
              <w:t xml:space="preserve"> </w:t>
            </w:r>
            <w:r w:rsidRPr="00C96BEE">
              <w:rPr>
                <w:sz w:val="20"/>
                <w:szCs w:val="20"/>
                <w:lang w:val="ru-RU"/>
              </w:rPr>
              <w:t>занятие</w:t>
            </w:r>
            <w:r w:rsidRPr="00C96BEE">
              <w:rPr>
                <w:spacing w:val="-4"/>
                <w:sz w:val="20"/>
                <w:szCs w:val="20"/>
                <w:lang w:val="ru-RU"/>
              </w:rPr>
              <w:t xml:space="preserve"> </w:t>
            </w:r>
            <w:r w:rsidRPr="00C96BEE">
              <w:rPr>
                <w:sz w:val="20"/>
                <w:szCs w:val="20"/>
                <w:lang w:val="ru-RU"/>
              </w:rPr>
              <w:t>«Россия</w:t>
            </w:r>
            <w:r w:rsidRPr="00C96BEE">
              <w:rPr>
                <w:spacing w:val="-5"/>
                <w:sz w:val="20"/>
                <w:szCs w:val="20"/>
                <w:lang w:val="ru-RU"/>
              </w:rPr>
              <w:t xml:space="preserve"> </w:t>
            </w:r>
            <w:r w:rsidRPr="00C96BEE">
              <w:rPr>
                <w:sz w:val="20"/>
                <w:szCs w:val="20"/>
                <w:lang w:val="ru-RU"/>
              </w:rPr>
              <w:t>здоровая:</w:t>
            </w:r>
            <w:r w:rsidRPr="00C96BEE">
              <w:rPr>
                <w:spacing w:val="-3"/>
                <w:sz w:val="20"/>
                <w:szCs w:val="20"/>
                <w:lang w:val="ru-RU"/>
              </w:rPr>
              <w:t xml:space="preserve"> </w:t>
            </w:r>
            <w:r w:rsidRPr="00C96BEE">
              <w:rPr>
                <w:sz w:val="20"/>
                <w:szCs w:val="20"/>
                <w:lang w:val="ru-RU"/>
              </w:rPr>
              <w:t>узнаю</w:t>
            </w:r>
            <w:r w:rsidRPr="00C96BEE">
              <w:rPr>
                <w:spacing w:val="-57"/>
                <w:sz w:val="20"/>
                <w:szCs w:val="20"/>
                <w:lang w:val="ru-RU"/>
              </w:rPr>
              <w:t xml:space="preserve"> </w:t>
            </w:r>
            <w:r w:rsidRPr="00C96BEE">
              <w:rPr>
                <w:sz w:val="20"/>
                <w:szCs w:val="20"/>
                <w:lang w:val="ru-RU"/>
              </w:rPr>
              <w:t>достижения страны в области</w:t>
            </w:r>
            <w:r w:rsidRPr="00C96BEE">
              <w:rPr>
                <w:spacing w:val="1"/>
                <w:sz w:val="20"/>
                <w:szCs w:val="20"/>
                <w:lang w:val="ru-RU"/>
              </w:rPr>
              <w:t xml:space="preserve"> </w:t>
            </w:r>
            <w:r w:rsidRPr="00C96BEE">
              <w:rPr>
                <w:sz w:val="20"/>
                <w:szCs w:val="20"/>
                <w:lang w:val="ru-RU"/>
              </w:rPr>
              <w:t>медицины и здравоохранения»</w:t>
            </w:r>
            <w:r w:rsidRPr="00C96BEE">
              <w:rPr>
                <w:spacing w:val="1"/>
                <w:sz w:val="20"/>
                <w:szCs w:val="20"/>
                <w:lang w:val="ru-RU"/>
              </w:rPr>
              <w:t xml:space="preserve"> </w:t>
            </w:r>
            <w:r w:rsidRPr="00C96BEE">
              <w:rPr>
                <w:sz w:val="20"/>
                <w:szCs w:val="20"/>
                <w:lang w:val="ru-RU"/>
              </w:rPr>
              <w:t>(сфера</w:t>
            </w:r>
            <w:r w:rsidRPr="00C96BEE">
              <w:rPr>
                <w:spacing w:val="-3"/>
                <w:sz w:val="20"/>
                <w:szCs w:val="20"/>
                <w:lang w:val="ru-RU"/>
              </w:rPr>
              <w:t xml:space="preserve"> </w:t>
            </w:r>
            <w:r w:rsidRPr="00C96BEE">
              <w:rPr>
                <w:sz w:val="20"/>
                <w:szCs w:val="20"/>
                <w:lang w:val="ru-RU"/>
              </w:rPr>
              <w:t>здравоохранения, фармацевтика</w:t>
            </w:r>
            <w:r w:rsidRPr="00C96BEE">
              <w:rPr>
                <w:spacing w:val="-5"/>
                <w:sz w:val="20"/>
                <w:szCs w:val="20"/>
                <w:lang w:val="ru-RU"/>
              </w:rPr>
              <w:t xml:space="preserve"> </w:t>
            </w:r>
            <w:r w:rsidRPr="00C96BEE">
              <w:rPr>
                <w:sz w:val="20"/>
                <w:szCs w:val="20"/>
                <w:lang w:val="ru-RU"/>
              </w:rPr>
              <w:t>и</w:t>
            </w:r>
            <w:r w:rsidRPr="00C96BEE">
              <w:rPr>
                <w:spacing w:val="-4"/>
                <w:sz w:val="20"/>
                <w:szCs w:val="20"/>
                <w:lang w:val="ru-RU"/>
              </w:rPr>
              <w:t xml:space="preserve"> </w:t>
            </w:r>
            <w:r w:rsidRPr="00C96BEE">
              <w:rPr>
                <w:sz w:val="20"/>
                <w:szCs w:val="20"/>
                <w:lang w:val="ru-RU"/>
              </w:rPr>
              <w:t>биотехнологии)</w:t>
            </w:r>
          </w:p>
        </w:tc>
        <w:tc>
          <w:tcPr>
            <w:tcW w:w="1008" w:type="dxa"/>
            <w:gridSpan w:val="2"/>
          </w:tcPr>
          <w:p w:rsidR="00C96BEE" w:rsidRPr="0051222D"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sidRPr="0051222D">
              <w:rPr>
                <w:sz w:val="20"/>
                <w:szCs w:val="20"/>
              </w:rPr>
              <w:t>профориента</w:t>
            </w:r>
            <w:proofErr w:type="spellEnd"/>
            <w:r w:rsidRPr="0051222D">
              <w:rPr>
                <w:sz w:val="20"/>
                <w:szCs w:val="20"/>
              </w:rPr>
              <w:t>-</w:t>
            </w:r>
            <w:r w:rsidRPr="0051222D">
              <w:rPr>
                <w:spacing w:val="1"/>
                <w:sz w:val="20"/>
                <w:szCs w:val="20"/>
              </w:rPr>
              <w:t xml:space="preserve"> </w:t>
            </w:r>
            <w:proofErr w:type="spellStart"/>
            <w:r w:rsidRPr="0051222D">
              <w:rPr>
                <w:sz w:val="20"/>
                <w:szCs w:val="20"/>
              </w:rPr>
              <w:t>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180"/>
              <w:rPr>
                <w:sz w:val="20"/>
                <w:szCs w:val="20"/>
                <w:lang w:val="ru-RU"/>
              </w:rPr>
            </w:pPr>
            <w:r w:rsidRPr="00C96BEE">
              <w:rPr>
                <w:sz w:val="20"/>
                <w:szCs w:val="20"/>
                <w:lang w:val="ru-RU"/>
              </w:rPr>
              <w:t>Популяризация и просвещение</w:t>
            </w:r>
            <w:r w:rsidRPr="00C96BEE">
              <w:rPr>
                <w:spacing w:val="-58"/>
                <w:sz w:val="20"/>
                <w:szCs w:val="20"/>
                <w:lang w:val="ru-RU"/>
              </w:rPr>
              <w:t xml:space="preserve"> </w:t>
            </w:r>
            <w:r w:rsidRPr="00C96BEE">
              <w:rPr>
                <w:sz w:val="20"/>
                <w:szCs w:val="20"/>
                <w:lang w:val="ru-RU"/>
              </w:rPr>
              <w:t>обучающихся на основе</w:t>
            </w:r>
            <w:r w:rsidRPr="00C96BEE">
              <w:rPr>
                <w:spacing w:val="1"/>
                <w:sz w:val="20"/>
                <w:szCs w:val="20"/>
                <w:lang w:val="ru-RU"/>
              </w:rPr>
              <w:t xml:space="preserve"> </w:t>
            </w:r>
            <w:r w:rsidRPr="00C96BEE">
              <w:rPr>
                <w:sz w:val="20"/>
                <w:szCs w:val="20"/>
                <w:lang w:val="ru-RU"/>
              </w:rPr>
              <w:t>знакомства с достижениями</w:t>
            </w:r>
            <w:r w:rsidRPr="00C96BEE">
              <w:rPr>
                <w:spacing w:val="1"/>
                <w:sz w:val="20"/>
                <w:szCs w:val="20"/>
                <w:lang w:val="ru-RU"/>
              </w:rPr>
              <w:t xml:space="preserve"> </w:t>
            </w:r>
            <w:r w:rsidRPr="00C96BEE">
              <w:rPr>
                <w:sz w:val="20"/>
                <w:szCs w:val="20"/>
                <w:lang w:val="ru-RU"/>
              </w:rPr>
              <w:t>страны</w:t>
            </w:r>
            <w:r w:rsidRPr="00C96BEE">
              <w:rPr>
                <w:spacing w:val="-2"/>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сфере</w:t>
            </w:r>
            <w:r w:rsidRPr="00C96BEE">
              <w:rPr>
                <w:spacing w:val="-1"/>
                <w:sz w:val="20"/>
                <w:szCs w:val="20"/>
                <w:lang w:val="ru-RU"/>
              </w:rPr>
              <w:t xml:space="preserve"> </w:t>
            </w:r>
            <w:r w:rsidRPr="00C96BEE">
              <w:rPr>
                <w:sz w:val="20"/>
                <w:szCs w:val="20"/>
                <w:lang w:val="ru-RU"/>
              </w:rPr>
              <w:t>медицины и здравоохранения.</w:t>
            </w:r>
            <w:r w:rsidRPr="00C96BEE">
              <w:rPr>
                <w:spacing w:val="-10"/>
                <w:sz w:val="20"/>
                <w:szCs w:val="20"/>
                <w:lang w:val="ru-RU"/>
              </w:rPr>
              <w:t xml:space="preserve"> </w:t>
            </w:r>
            <w:r w:rsidRPr="00C96BEE">
              <w:rPr>
                <w:sz w:val="20"/>
                <w:szCs w:val="20"/>
                <w:lang w:val="ru-RU"/>
              </w:rPr>
              <w:t>Знакомство</w:t>
            </w:r>
            <w:r w:rsidRPr="00C96BEE">
              <w:rPr>
                <w:spacing w:val="-57"/>
                <w:sz w:val="20"/>
                <w:szCs w:val="20"/>
                <w:lang w:val="ru-RU"/>
              </w:rPr>
              <w:t xml:space="preserve"> </w:t>
            </w:r>
            <w:r w:rsidRPr="00C96BEE">
              <w:rPr>
                <w:sz w:val="20"/>
                <w:szCs w:val="20"/>
                <w:lang w:val="ru-RU"/>
              </w:rPr>
              <w:t>на основе видеосюжетов и</w:t>
            </w:r>
            <w:r w:rsidRPr="00C96BEE">
              <w:rPr>
                <w:spacing w:val="1"/>
                <w:sz w:val="20"/>
                <w:szCs w:val="20"/>
                <w:lang w:val="ru-RU"/>
              </w:rPr>
              <w:t xml:space="preserve"> </w:t>
            </w:r>
            <w:r w:rsidRPr="00C96BEE">
              <w:rPr>
                <w:sz w:val="20"/>
                <w:szCs w:val="20"/>
                <w:lang w:val="ru-RU"/>
              </w:rPr>
              <w:t>интервью с экспертами и</w:t>
            </w:r>
            <w:r w:rsidRPr="00C96BEE">
              <w:rPr>
                <w:spacing w:val="1"/>
                <w:sz w:val="20"/>
                <w:szCs w:val="20"/>
                <w:lang w:val="ru-RU"/>
              </w:rPr>
              <w:t xml:space="preserve"> </w:t>
            </w:r>
            <w:r w:rsidRPr="00C96BEE">
              <w:rPr>
                <w:sz w:val="20"/>
                <w:szCs w:val="20"/>
                <w:lang w:val="ru-RU"/>
              </w:rPr>
              <w:t>специалистами в области</w:t>
            </w:r>
            <w:r w:rsidRPr="00C96BEE">
              <w:rPr>
                <w:spacing w:val="1"/>
                <w:sz w:val="20"/>
                <w:szCs w:val="20"/>
                <w:lang w:val="ru-RU"/>
              </w:rPr>
              <w:t xml:space="preserve"> </w:t>
            </w:r>
            <w:r w:rsidRPr="00C96BEE">
              <w:rPr>
                <w:sz w:val="20"/>
                <w:szCs w:val="20"/>
                <w:lang w:val="ru-RU"/>
              </w:rPr>
              <w:t>современной медицины и</w:t>
            </w:r>
            <w:r w:rsidRPr="00C96BEE">
              <w:rPr>
                <w:spacing w:val="1"/>
                <w:sz w:val="20"/>
                <w:szCs w:val="20"/>
                <w:lang w:val="ru-RU"/>
              </w:rPr>
              <w:t xml:space="preserve"> </w:t>
            </w:r>
            <w:r w:rsidRPr="00C96BEE">
              <w:rPr>
                <w:sz w:val="20"/>
                <w:szCs w:val="20"/>
                <w:lang w:val="ru-RU"/>
              </w:rPr>
              <w:t>смежных технологий.</w:t>
            </w:r>
          </w:p>
          <w:p w:rsidR="00C96BEE" w:rsidRPr="00C96BEE" w:rsidRDefault="00C96BEE" w:rsidP="00C96BEE">
            <w:pPr>
              <w:pStyle w:val="TableParagraph"/>
              <w:ind w:left="111"/>
              <w:rPr>
                <w:sz w:val="20"/>
                <w:szCs w:val="20"/>
                <w:lang w:val="ru-RU"/>
              </w:rPr>
            </w:pPr>
            <w:r w:rsidRPr="00C96BEE">
              <w:rPr>
                <w:sz w:val="20"/>
                <w:szCs w:val="20"/>
                <w:lang w:val="ru-RU"/>
              </w:rPr>
              <w:t>Повышение информированности</w:t>
            </w:r>
            <w:r w:rsidRPr="00C96BEE">
              <w:rPr>
                <w:spacing w:val="-2"/>
                <w:sz w:val="20"/>
                <w:szCs w:val="20"/>
                <w:lang w:val="ru-RU"/>
              </w:rPr>
              <w:t xml:space="preserve"> </w:t>
            </w:r>
            <w:r w:rsidRPr="00C96BEE">
              <w:rPr>
                <w:sz w:val="20"/>
                <w:szCs w:val="20"/>
                <w:lang w:val="ru-RU"/>
              </w:rPr>
              <w:t>о достижениях</w:t>
            </w:r>
            <w:r w:rsidRPr="00C96BEE">
              <w:rPr>
                <w:spacing w:val="-4"/>
                <w:sz w:val="20"/>
                <w:szCs w:val="20"/>
                <w:lang w:val="ru-RU"/>
              </w:rPr>
              <w:t xml:space="preserve"> </w:t>
            </w:r>
            <w:r w:rsidRPr="00C96BEE">
              <w:rPr>
                <w:sz w:val="20"/>
                <w:szCs w:val="20"/>
                <w:lang w:val="ru-RU"/>
              </w:rPr>
              <w:t>и</w:t>
            </w:r>
            <w:r w:rsidRPr="00C96BEE">
              <w:rPr>
                <w:spacing w:val="-7"/>
                <w:sz w:val="20"/>
                <w:szCs w:val="20"/>
                <w:lang w:val="ru-RU"/>
              </w:rPr>
              <w:t xml:space="preserve"> </w:t>
            </w:r>
            <w:r w:rsidRPr="00C96BEE">
              <w:rPr>
                <w:sz w:val="20"/>
                <w:szCs w:val="20"/>
                <w:lang w:val="ru-RU"/>
              </w:rPr>
              <w:t>перспективах</w:t>
            </w:r>
            <w:r w:rsidRPr="00C96BEE">
              <w:rPr>
                <w:spacing w:val="-57"/>
                <w:sz w:val="20"/>
                <w:szCs w:val="20"/>
                <w:lang w:val="ru-RU"/>
              </w:rPr>
              <w:t xml:space="preserve"> </w:t>
            </w:r>
            <w:r w:rsidRPr="00C96BEE">
              <w:rPr>
                <w:sz w:val="20"/>
                <w:szCs w:val="20"/>
                <w:lang w:val="ru-RU"/>
              </w:rPr>
              <w:t>развития здравоохранения,</w:t>
            </w:r>
            <w:r w:rsidRPr="00C96BEE">
              <w:rPr>
                <w:spacing w:val="1"/>
                <w:sz w:val="20"/>
                <w:szCs w:val="20"/>
                <w:lang w:val="ru-RU"/>
              </w:rPr>
              <w:t xml:space="preserve"> </w:t>
            </w:r>
            <w:r w:rsidRPr="00C96BEE">
              <w:rPr>
                <w:sz w:val="20"/>
                <w:szCs w:val="20"/>
                <w:lang w:val="ru-RU"/>
              </w:rPr>
              <w:t>направленного на решение</w:t>
            </w:r>
            <w:r w:rsidRPr="00C96BEE">
              <w:rPr>
                <w:spacing w:val="1"/>
                <w:sz w:val="20"/>
                <w:szCs w:val="20"/>
                <w:lang w:val="ru-RU"/>
              </w:rPr>
              <w:t xml:space="preserve"> </w:t>
            </w:r>
            <w:r w:rsidRPr="00C96BEE">
              <w:rPr>
                <w:sz w:val="20"/>
                <w:szCs w:val="20"/>
                <w:lang w:val="ru-RU"/>
              </w:rPr>
              <w:t>важнейших задач развития</w:t>
            </w:r>
            <w:r w:rsidRPr="00C96BEE">
              <w:rPr>
                <w:spacing w:val="1"/>
                <w:sz w:val="20"/>
                <w:szCs w:val="20"/>
                <w:lang w:val="ru-RU"/>
              </w:rPr>
              <w:t xml:space="preserve"> </w:t>
            </w:r>
            <w:r w:rsidRPr="00C96BEE">
              <w:rPr>
                <w:sz w:val="20"/>
                <w:szCs w:val="20"/>
                <w:lang w:val="ru-RU"/>
              </w:rPr>
              <w:t>общества</w:t>
            </w:r>
            <w:r w:rsidRPr="00C96BEE">
              <w:rPr>
                <w:spacing w:val="-2"/>
                <w:sz w:val="20"/>
                <w:szCs w:val="20"/>
                <w:lang w:val="ru-RU"/>
              </w:rPr>
              <w:t xml:space="preserve"> </w:t>
            </w:r>
            <w:r w:rsidRPr="00C96BEE">
              <w:rPr>
                <w:sz w:val="20"/>
                <w:szCs w:val="20"/>
                <w:lang w:val="ru-RU"/>
              </w:rPr>
              <w:t>и страны. Информирование</w:t>
            </w:r>
            <w:r w:rsidRPr="00C96BEE">
              <w:rPr>
                <w:spacing w:val="-4"/>
                <w:sz w:val="20"/>
                <w:szCs w:val="20"/>
                <w:lang w:val="ru-RU"/>
              </w:rPr>
              <w:t xml:space="preserve"> </w:t>
            </w:r>
            <w:r w:rsidRPr="00C96BEE">
              <w:rPr>
                <w:sz w:val="20"/>
                <w:szCs w:val="20"/>
                <w:lang w:val="ru-RU"/>
              </w:rPr>
              <w:t>о</w:t>
            </w:r>
            <w:r w:rsidRPr="00C96BEE">
              <w:rPr>
                <w:spacing w:val="-3"/>
                <w:sz w:val="20"/>
                <w:szCs w:val="20"/>
                <w:lang w:val="ru-RU"/>
              </w:rPr>
              <w:t xml:space="preserve"> </w:t>
            </w:r>
            <w:r w:rsidRPr="00C96BEE">
              <w:rPr>
                <w:sz w:val="20"/>
                <w:szCs w:val="20"/>
                <w:lang w:val="ru-RU"/>
              </w:rPr>
              <w:t>профессиях и современном рынке труда в</w:t>
            </w:r>
            <w:r w:rsidRPr="00C96BEE">
              <w:rPr>
                <w:spacing w:val="1"/>
                <w:sz w:val="20"/>
                <w:szCs w:val="20"/>
                <w:lang w:val="ru-RU"/>
              </w:rPr>
              <w:t xml:space="preserve"> </w:t>
            </w:r>
            <w:r w:rsidRPr="00C96BEE">
              <w:rPr>
                <w:sz w:val="20"/>
                <w:szCs w:val="20"/>
                <w:lang w:val="ru-RU"/>
              </w:rPr>
              <w:t>области медицины и смежных</w:t>
            </w:r>
            <w:r w:rsidRPr="00C96BEE">
              <w:rPr>
                <w:spacing w:val="-58"/>
                <w:sz w:val="20"/>
                <w:szCs w:val="20"/>
                <w:lang w:val="ru-RU"/>
              </w:rPr>
              <w:t xml:space="preserve"> </w:t>
            </w:r>
            <w:r w:rsidRPr="00C96BEE">
              <w:rPr>
                <w:sz w:val="20"/>
                <w:szCs w:val="20"/>
                <w:lang w:val="ru-RU"/>
              </w:rPr>
              <w:t>отраслей.</w:t>
            </w:r>
          </w:p>
        </w:tc>
        <w:tc>
          <w:tcPr>
            <w:tcW w:w="2742" w:type="dxa"/>
            <w:gridSpan w:val="2"/>
          </w:tcPr>
          <w:p w:rsidR="00C96BEE" w:rsidRPr="00C96BEE" w:rsidRDefault="00C96BEE" w:rsidP="00C96BEE">
            <w:pPr>
              <w:pStyle w:val="TableParagraph"/>
              <w:ind w:right="515"/>
              <w:rPr>
                <w:sz w:val="20"/>
                <w:szCs w:val="20"/>
                <w:lang w:val="ru-RU"/>
              </w:rPr>
            </w:pPr>
            <w:r w:rsidRPr="00C96BEE">
              <w:rPr>
                <w:sz w:val="20"/>
                <w:szCs w:val="20"/>
                <w:lang w:val="ru-RU"/>
              </w:rPr>
              <w:t>Просмотр и обсуждение видео-интервью с</w:t>
            </w:r>
            <w:r w:rsidRPr="00C96BEE">
              <w:rPr>
                <w:spacing w:val="-57"/>
                <w:sz w:val="20"/>
                <w:szCs w:val="20"/>
                <w:lang w:val="ru-RU"/>
              </w:rPr>
              <w:t xml:space="preserve"> </w:t>
            </w:r>
            <w:r w:rsidRPr="00C96BEE">
              <w:rPr>
                <w:sz w:val="20"/>
                <w:szCs w:val="20"/>
                <w:lang w:val="ru-RU"/>
              </w:rPr>
              <w:t>экспертами</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сфере</w:t>
            </w:r>
            <w:r w:rsidRPr="00C96BEE">
              <w:rPr>
                <w:spacing w:val="-2"/>
                <w:sz w:val="20"/>
                <w:szCs w:val="20"/>
                <w:lang w:val="ru-RU"/>
              </w:rPr>
              <w:t xml:space="preserve"> </w:t>
            </w:r>
            <w:r w:rsidRPr="00C96BEE">
              <w:rPr>
                <w:sz w:val="20"/>
                <w:szCs w:val="20"/>
                <w:lang w:val="ru-RU"/>
              </w:rPr>
              <w:t>медицины</w:t>
            </w:r>
            <w:r w:rsidRPr="00C96BEE">
              <w:rPr>
                <w:spacing w:val="-1"/>
                <w:sz w:val="20"/>
                <w:szCs w:val="20"/>
                <w:lang w:val="ru-RU"/>
              </w:rPr>
              <w:t xml:space="preserve"> </w:t>
            </w:r>
            <w:r w:rsidRPr="00C96BEE">
              <w:rPr>
                <w:sz w:val="20"/>
                <w:szCs w:val="20"/>
                <w:lang w:val="ru-RU"/>
              </w:rPr>
              <w:t xml:space="preserve">и здравоохранения с использованием </w:t>
            </w:r>
            <w:proofErr w:type="gramStart"/>
            <w:r w:rsidRPr="00C96BEE">
              <w:rPr>
                <w:sz w:val="20"/>
                <w:szCs w:val="20"/>
                <w:lang w:val="ru-RU"/>
              </w:rPr>
              <w:t>элементов</w:t>
            </w:r>
            <w:r w:rsidRPr="00C96BEE">
              <w:rPr>
                <w:spacing w:val="-57"/>
                <w:sz w:val="20"/>
                <w:szCs w:val="20"/>
                <w:lang w:val="ru-RU"/>
              </w:rPr>
              <w:t xml:space="preserve">  </w:t>
            </w:r>
            <w:proofErr w:type="spellStart"/>
            <w:r w:rsidRPr="00C96BEE">
              <w:rPr>
                <w:sz w:val="20"/>
                <w:szCs w:val="20"/>
                <w:lang w:val="ru-RU"/>
              </w:rPr>
              <w:t>форсайт</w:t>
            </w:r>
            <w:proofErr w:type="spellEnd"/>
            <w:proofErr w:type="gramEnd"/>
            <w:r w:rsidRPr="00C96BEE">
              <w:rPr>
                <w:sz w:val="20"/>
                <w:szCs w:val="20"/>
                <w:lang w:val="ru-RU"/>
              </w:rPr>
              <w:t>-сессии:</w:t>
            </w:r>
          </w:p>
          <w:p w:rsidR="00C96BEE" w:rsidRPr="00C96BEE" w:rsidRDefault="00C96BEE" w:rsidP="006F728E">
            <w:pPr>
              <w:pStyle w:val="TableParagraph"/>
              <w:numPr>
                <w:ilvl w:val="0"/>
                <w:numId w:val="111"/>
              </w:numPr>
              <w:tabs>
                <w:tab w:val="left" w:pos="294"/>
              </w:tabs>
              <w:autoSpaceDE w:val="0"/>
              <w:autoSpaceDN w:val="0"/>
              <w:ind w:right="581" w:firstLine="0"/>
              <w:rPr>
                <w:sz w:val="20"/>
                <w:szCs w:val="20"/>
                <w:lang w:val="ru-RU"/>
              </w:rPr>
            </w:pPr>
            <w:r w:rsidRPr="00C96BEE">
              <w:rPr>
                <w:sz w:val="20"/>
                <w:szCs w:val="20"/>
                <w:lang w:val="ru-RU"/>
              </w:rPr>
              <w:t>обдумывание</w:t>
            </w:r>
            <w:r w:rsidRPr="00C96BEE">
              <w:rPr>
                <w:spacing w:val="-6"/>
                <w:sz w:val="20"/>
                <w:szCs w:val="20"/>
                <w:lang w:val="ru-RU"/>
              </w:rPr>
              <w:t xml:space="preserve"> </w:t>
            </w:r>
            <w:r w:rsidRPr="00C96BEE">
              <w:rPr>
                <w:sz w:val="20"/>
                <w:szCs w:val="20"/>
                <w:lang w:val="ru-RU"/>
              </w:rPr>
              <w:t>будущего</w:t>
            </w:r>
            <w:r w:rsidRPr="00C96BEE">
              <w:rPr>
                <w:spacing w:val="-5"/>
                <w:sz w:val="20"/>
                <w:szCs w:val="20"/>
                <w:lang w:val="ru-RU"/>
              </w:rPr>
              <w:t xml:space="preserve"> </w:t>
            </w:r>
            <w:r w:rsidRPr="00C96BEE">
              <w:rPr>
                <w:sz w:val="20"/>
                <w:szCs w:val="20"/>
                <w:lang w:val="ru-RU"/>
              </w:rPr>
              <w:t>(исследование</w:t>
            </w:r>
            <w:r w:rsidRPr="00C96BEE">
              <w:rPr>
                <w:spacing w:val="-5"/>
                <w:sz w:val="20"/>
                <w:szCs w:val="20"/>
                <w:lang w:val="ru-RU"/>
              </w:rPr>
              <w:t xml:space="preserve"> </w:t>
            </w:r>
            <w:r w:rsidRPr="00C96BEE">
              <w:rPr>
                <w:sz w:val="20"/>
                <w:szCs w:val="20"/>
                <w:lang w:val="ru-RU"/>
              </w:rPr>
              <w:t>и</w:t>
            </w:r>
            <w:r w:rsidRPr="00C96BEE">
              <w:rPr>
                <w:spacing w:val="-57"/>
                <w:sz w:val="20"/>
                <w:szCs w:val="20"/>
                <w:lang w:val="ru-RU"/>
              </w:rPr>
              <w:t xml:space="preserve"> </w:t>
            </w:r>
            <w:r w:rsidRPr="00C96BEE">
              <w:rPr>
                <w:sz w:val="20"/>
                <w:szCs w:val="20"/>
                <w:lang w:val="ru-RU"/>
              </w:rPr>
              <w:t>прогноз</w:t>
            </w:r>
            <w:r w:rsidRPr="00C96BEE">
              <w:rPr>
                <w:spacing w:val="-3"/>
                <w:sz w:val="20"/>
                <w:szCs w:val="20"/>
                <w:lang w:val="ru-RU"/>
              </w:rPr>
              <w:t xml:space="preserve"> </w:t>
            </w:r>
            <w:r w:rsidRPr="00C96BEE">
              <w:rPr>
                <w:sz w:val="20"/>
                <w:szCs w:val="20"/>
                <w:lang w:val="ru-RU"/>
              </w:rPr>
              <w:t>на</w:t>
            </w:r>
            <w:r w:rsidRPr="00C96BEE">
              <w:rPr>
                <w:spacing w:val="-1"/>
                <w:sz w:val="20"/>
                <w:szCs w:val="20"/>
                <w:lang w:val="ru-RU"/>
              </w:rPr>
              <w:t xml:space="preserve"> </w:t>
            </w:r>
            <w:r w:rsidRPr="00C96BEE">
              <w:rPr>
                <w:sz w:val="20"/>
                <w:szCs w:val="20"/>
                <w:lang w:val="ru-RU"/>
              </w:rPr>
              <w:t>основе</w:t>
            </w:r>
            <w:r w:rsidRPr="00C96BEE">
              <w:rPr>
                <w:spacing w:val="-2"/>
                <w:sz w:val="20"/>
                <w:szCs w:val="20"/>
                <w:lang w:val="ru-RU"/>
              </w:rPr>
              <w:t xml:space="preserve"> </w:t>
            </w:r>
            <w:r w:rsidRPr="00C96BEE">
              <w:rPr>
                <w:sz w:val="20"/>
                <w:szCs w:val="20"/>
                <w:lang w:val="ru-RU"/>
              </w:rPr>
              <w:t>видео-интервью</w:t>
            </w:r>
            <w:r w:rsidRPr="00C96BEE">
              <w:rPr>
                <w:spacing w:val="-1"/>
                <w:sz w:val="20"/>
                <w:szCs w:val="20"/>
                <w:lang w:val="ru-RU"/>
              </w:rPr>
              <w:t xml:space="preserve"> </w:t>
            </w:r>
            <w:r w:rsidRPr="00C96BEE">
              <w:rPr>
                <w:sz w:val="20"/>
                <w:szCs w:val="20"/>
                <w:lang w:val="ru-RU"/>
              </w:rPr>
              <w:t>и дополнительных</w:t>
            </w:r>
            <w:r w:rsidRPr="00C96BEE">
              <w:rPr>
                <w:spacing w:val="-3"/>
                <w:sz w:val="20"/>
                <w:szCs w:val="20"/>
                <w:lang w:val="ru-RU"/>
              </w:rPr>
              <w:t xml:space="preserve"> </w:t>
            </w:r>
            <w:r w:rsidRPr="00C96BEE">
              <w:rPr>
                <w:sz w:val="20"/>
                <w:szCs w:val="20"/>
                <w:lang w:val="ru-RU"/>
              </w:rPr>
              <w:t>материалов);</w:t>
            </w:r>
          </w:p>
          <w:p w:rsidR="00C96BEE" w:rsidRPr="00C96BEE" w:rsidRDefault="00C96BEE" w:rsidP="006F728E">
            <w:pPr>
              <w:pStyle w:val="TableParagraph"/>
              <w:numPr>
                <w:ilvl w:val="0"/>
                <w:numId w:val="111"/>
              </w:numPr>
              <w:tabs>
                <w:tab w:val="left" w:pos="294"/>
              </w:tabs>
              <w:autoSpaceDE w:val="0"/>
              <w:autoSpaceDN w:val="0"/>
              <w:ind w:left="293" w:hanging="181"/>
              <w:rPr>
                <w:sz w:val="20"/>
                <w:szCs w:val="20"/>
                <w:lang w:val="ru-RU"/>
              </w:rPr>
            </w:pPr>
            <w:r w:rsidRPr="00C96BEE">
              <w:rPr>
                <w:sz w:val="20"/>
                <w:szCs w:val="20"/>
                <w:lang w:val="ru-RU"/>
              </w:rPr>
              <w:t>спорить</w:t>
            </w:r>
            <w:r w:rsidRPr="00C96BEE">
              <w:rPr>
                <w:spacing w:val="-3"/>
                <w:sz w:val="20"/>
                <w:szCs w:val="20"/>
                <w:lang w:val="ru-RU"/>
              </w:rPr>
              <w:t xml:space="preserve"> </w:t>
            </w:r>
            <w:r w:rsidRPr="00C96BEE">
              <w:rPr>
                <w:sz w:val="20"/>
                <w:szCs w:val="20"/>
                <w:lang w:val="ru-RU"/>
              </w:rPr>
              <w:t>о</w:t>
            </w:r>
            <w:r w:rsidRPr="00C96BEE">
              <w:rPr>
                <w:spacing w:val="-3"/>
                <w:sz w:val="20"/>
                <w:szCs w:val="20"/>
                <w:lang w:val="ru-RU"/>
              </w:rPr>
              <w:t xml:space="preserve"> </w:t>
            </w:r>
            <w:r w:rsidRPr="00C96BEE">
              <w:rPr>
                <w:sz w:val="20"/>
                <w:szCs w:val="20"/>
                <w:lang w:val="ru-RU"/>
              </w:rPr>
              <w:t>будущем</w:t>
            </w:r>
            <w:r w:rsidRPr="00C96BEE">
              <w:rPr>
                <w:spacing w:val="-3"/>
                <w:sz w:val="20"/>
                <w:szCs w:val="20"/>
                <w:lang w:val="ru-RU"/>
              </w:rPr>
              <w:t xml:space="preserve"> </w:t>
            </w:r>
            <w:r w:rsidRPr="00C96BEE">
              <w:rPr>
                <w:sz w:val="20"/>
                <w:szCs w:val="20"/>
                <w:lang w:val="ru-RU"/>
              </w:rPr>
              <w:t>(мозговой</w:t>
            </w:r>
            <w:r w:rsidRPr="00C96BEE">
              <w:rPr>
                <w:spacing w:val="-3"/>
                <w:sz w:val="20"/>
                <w:szCs w:val="20"/>
                <w:lang w:val="ru-RU"/>
              </w:rPr>
              <w:t xml:space="preserve"> </w:t>
            </w:r>
            <w:r w:rsidRPr="00C96BEE">
              <w:rPr>
                <w:sz w:val="20"/>
                <w:szCs w:val="20"/>
                <w:lang w:val="ru-RU"/>
              </w:rPr>
              <w:t>штурм);</w:t>
            </w:r>
          </w:p>
          <w:p w:rsidR="00C96BEE" w:rsidRPr="00C96BEE" w:rsidRDefault="00C96BEE" w:rsidP="006F728E">
            <w:pPr>
              <w:pStyle w:val="TableParagraph"/>
              <w:numPr>
                <w:ilvl w:val="0"/>
                <w:numId w:val="111"/>
              </w:numPr>
              <w:tabs>
                <w:tab w:val="left" w:pos="294"/>
              </w:tabs>
              <w:autoSpaceDE w:val="0"/>
              <w:autoSpaceDN w:val="0"/>
              <w:ind w:right="1001" w:firstLine="0"/>
              <w:rPr>
                <w:sz w:val="20"/>
                <w:szCs w:val="20"/>
                <w:lang w:val="ru-RU"/>
              </w:rPr>
            </w:pPr>
            <w:r w:rsidRPr="00C96BEE">
              <w:rPr>
                <w:sz w:val="20"/>
                <w:szCs w:val="20"/>
                <w:lang w:val="ru-RU"/>
              </w:rPr>
              <w:t>очерчивать</w:t>
            </w:r>
            <w:r w:rsidRPr="00C96BEE">
              <w:rPr>
                <w:spacing w:val="-4"/>
                <w:sz w:val="20"/>
                <w:szCs w:val="20"/>
                <w:lang w:val="ru-RU"/>
              </w:rPr>
              <w:t xml:space="preserve"> </w:t>
            </w:r>
            <w:r w:rsidRPr="00C96BEE">
              <w:rPr>
                <w:sz w:val="20"/>
                <w:szCs w:val="20"/>
                <w:lang w:val="ru-RU"/>
              </w:rPr>
              <w:t>будущее</w:t>
            </w:r>
            <w:r w:rsidRPr="00C96BEE">
              <w:rPr>
                <w:spacing w:val="-6"/>
                <w:sz w:val="20"/>
                <w:szCs w:val="20"/>
                <w:lang w:val="ru-RU"/>
              </w:rPr>
              <w:t xml:space="preserve"> </w:t>
            </w:r>
            <w:r w:rsidRPr="00C96BEE">
              <w:rPr>
                <w:sz w:val="20"/>
                <w:szCs w:val="20"/>
                <w:lang w:val="ru-RU"/>
              </w:rPr>
              <w:t>(формирование</w:t>
            </w:r>
            <w:r w:rsidRPr="00C96BEE">
              <w:rPr>
                <w:spacing w:val="-57"/>
                <w:sz w:val="20"/>
                <w:szCs w:val="20"/>
                <w:lang w:val="ru-RU"/>
              </w:rPr>
              <w:t xml:space="preserve"> </w:t>
            </w:r>
            <w:r w:rsidRPr="00C96BEE">
              <w:rPr>
                <w:sz w:val="20"/>
                <w:szCs w:val="20"/>
                <w:lang w:val="ru-RU"/>
              </w:rPr>
              <w:t>профориентационной</w:t>
            </w:r>
            <w:r w:rsidRPr="00C96BEE">
              <w:rPr>
                <w:spacing w:val="-2"/>
                <w:sz w:val="20"/>
                <w:szCs w:val="20"/>
                <w:lang w:val="ru-RU"/>
              </w:rPr>
              <w:t xml:space="preserve"> </w:t>
            </w:r>
            <w:r w:rsidRPr="00C96BEE">
              <w:rPr>
                <w:sz w:val="20"/>
                <w:szCs w:val="20"/>
                <w:lang w:val="ru-RU"/>
              </w:rPr>
              <w:t>карты</w:t>
            </w:r>
            <w:r w:rsidRPr="00C96BEE">
              <w:rPr>
                <w:spacing w:val="-1"/>
                <w:sz w:val="20"/>
                <w:szCs w:val="20"/>
                <w:lang w:val="ru-RU"/>
              </w:rPr>
              <w:t xml:space="preserve"> </w:t>
            </w:r>
            <w:r w:rsidRPr="00C96BEE">
              <w:rPr>
                <w:sz w:val="20"/>
                <w:szCs w:val="20"/>
                <w:lang w:val="ru-RU"/>
              </w:rPr>
              <w:t>и др.).</w:t>
            </w:r>
          </w:p>
          <w:p w:rsidR="00C96BEE" w:rsidRPr="00C96BEE" w:rsidRDefault="00C96BEE" w:rsidP="00C96BEE">
            <w:pPr>
              <w:pStyle w:val="TableParagraph"/>
              <w:ind w:right="159"/>
              <w:rPr>
                <w:sz w:val="20"/>
                <w:szCs w:val="20"/>
                <w:lang w:val="ru-RU"/>
              </w:rPr>
            </w:pPr>
            <w:r w:rsidRPr="00C96BEE">
              <w:rPr>
                <w:sz w:val="20"/>
                <w:szCs w:val="20"/>
                <w:lang w:val="ru-RU"/>
              </w:rPr>
              <w:t>В рамках профориентационного занятия</w:t>
            </w:r>
            <w:r w:rsidRPr="00C96BEE">
              <w:rPr>
                <w:spacing w:val="1"/>
                <w:sz w:val="20"/>
                <w:szCs w:val="20"/>
                <w:lang w:val="ru-RU"/>
              </w:rPr>
              <w:t xml:space="preserve"> </w:t>
            </w:r>
            <w:r w:rsidRPr="00C96BEE">
              <w:rPr>
                <w:sz w:val="20"/>
                <w:szCs w:val="20"/>
                <w:lang w:val="ru-RU"/>
              </w:rPr>
              <w:t>обучающиеся</w:t>
            </w:r>
            <w:r w:rsidRPr="00C96BEE">
              <w:rPr>
                <w:spacing w:val="-3"/>
                <w:sz w:val="20"/>
                <w:szCs w:val="20"/>
                <w:lang w:val="ru-RU"/>
              </w:rPr>
              <w:t xml:space="preserve"> </w:t>
            </w:r>
            <w:r w:rsidRPr="00C96BEE">
              <w:rPr>
                <w:sz w:val="20"/>
                <w:szCs w:val="20"/>
                <w:lang w:val="ru-RU"/>
              </w:rPr>
              <w:t>формируют «карту</w:t>
            </w:r>
            <w:r w:rsidRPr="00C96BEE">
              <w:rPr>
                <w:spacing w:val="-8"/>
                <w:sz w:val="20"/>
                <w:szCs w:val="20"/>
                <w:lang w:val="ru-RU"/>
              </w:rPr>
              <w:t xml:space="preserve"> </w:t>
            </w:r>
            <w:r w:rsidRPr="00C96BEE">
              <w:rPr>
                <w:sz w:val="20"/>
                <w:szCs w:val="20"/>
                <w:lang w:val="ru-RU"/>
              </w:rPr>
              <w:t>будущего»</w:t>
            </w:r>
            <w:r w:rsidRPr="00C96BEE">
              <w:rPr>
                <w:spacing w:val="-8"/>
                <w:sz w:val="20"/>
                <w:szCs w:val="20"/>
                <w:lang w:val="ru-RU"/>
              </w:rPr>
              <w:t xml:space="preserve"> </w:t>
            </w:r>
            <w:r w:rsidRPr="00C96BEE">
              <w:rPr>
                <w:sz w:val="20"/>
                <w:szCs w:val="20"/>
                <w:lang w:val="ru-RU"/>
              </w:rPr>
              <w:t>с</w:t>
            </w:r>
            <w:r w:rsidRPr="00C96BEE">
              <w:rPr>
                <w:spacing w:val="-57"/>
                <w:sz w:val="20"/>
                <w:szCs w:val="20"/>
                <w:lang w:val="ru-RU"/>
              </w:rPr>
              <w:t xml:space="preserve"> </w:t>
            </w:r>
            <w:r w:rsidRPr="00C96BEE">
              <w:rPr>
                <w:sz w:val="20"/>
                <w:szCs w:val="20"/>
                <w:lang w:val="ru-RU"/>
              </w:rPr>
              <w:t>учетом трендов, технологий, профессий,</w:t>
            </w:r>
            <w:r w:rsidRPr="00C96BEE">
              <w:rPr>
                <w:spacing w:val="1"/>
                <w:sz w:val="20"/>
                <w:szCs w:val="20"/>
                <w:lang w:val="ru-RU"/>
              </w:rPr>
              <w:t xml:space="preserve"> </w:t>
            </w:r>
            <w:r w:rsidRPr="00C96BEE">
              <w:rPr>
                <w:sz w:val="20"/>
                <w:szCs w:val="20"/>
                <w:lang w:val="ru-RU"/>
              </w:rPr>
              <w:t>личностных и профессиональных качеств,</w:t>
            </w:r>
            <w:r w:rsidRPr="00C96BEE">
              <w:rPr>
                <w:spacing w:val="1"/>
                <w:sz w:val="20"/>
                <w:szCs w:val="20"/>
                <w:lang w:val="ru-RU"/>
              </w:rPr>
              <w:t xml:space="preserve"> </w:t>
            </w:r>
            <w:r w:rsidRPr="00C96BEE">
              <w:rPr>
                <w:sz w:val="20"/>
                <w:szCs w:val="20"/>
                <w:lang w:val="ru-RU"/>
              </w:rPr>
              <w:t>необходимых</w:t>
            </w:r>
            <w:r w:rsidRPr="00C96BEE">
              <w:rPr>
                <w:spacing w:val="-2"/>
                <w:sz w:val="20"/>
                <w:szCs w:val="20"/>
                <w:lang w:val="ru-RU"/>
              </w:rPr>
              <w:t xml:space="preserve"> </w:t>
            </w:r>
            <w:r w:rsidRPr="00C96BEE">
              <w:rPr>
                <w:sz w:val="20"/>
                <w:szCs w:val="20"/>
                <w:lang w:val="ru-RU"/>
              </w:rPr>
              <w:t>знаний</w:t>
            </w:r>
            <w:r w:rsidRPr="00C96BEE">
              <w:rPr>
                <w:spacing w:val="-2"/>
                <w:sz w:val="20"/>
                <w:szCs w:val="20"/>
                <w:lang w:val="ru-RU"/>
              </w:rPr>
              <w:t xml:space="preserve"> </w:t>
            </w:r>
            <w:r w:rsidRPr="00C96BEE">
              <w:rPr>
                <w:sz w:val="20"/>
                <w:szCs w:val="20"/>
                <w:lang w:val="ru-RU"/>
              </w:rPr>
              <w:t>и</w:t>
            </w:r>
            <w:r w:rsidRPr="00C96BEE">
              <w:rPr>
                <w:spacing w:val="-2"/>
                <w:sz w:val="20"/>
                <w:szCs w:val="20"/>
                <w:lang w:val="ru-RU"/>
              </w:rPr>
              <w:t xml:space="preserve"> </w:t>
            </w:r>
            <w:r w:rsidRPr="00C96BEE">
              <w:rPr>
                <w:sz w:val="20"/>
                <w:szCs w:val="20"/>
                <w:lang w:val="ru-RU"/>
              </w:rPr>
              <w:t>др.</w:t>
            </w:r>
          </w:p>
          <w:p w:rsidR="00C96BEE" w:rsidRPr="00C96BEE" w:rsidRDefault="00C96BEE" w:rsidP="00C96BEE">
            <w:pPr>
              <w:pStyle w:val="TableParagraph"/>
              <w:spacing w:line="268" w:lineRule="exact"/>
              <w:rPr>
                <w:sz w:val="20"/>
                <w:szCs w:val="20"/>
                <w:lang w:val="ru-RU"/>
              </w:rPr>
            </w:pPr>
            <w:r w:rsidRPr="00C96BEE">
              <w:rPr>
                <w:sz w:val="20"/>
                <w:szCs w:val="20"/>
                <w:lang w:val="ru-RU"/>
              </w:rPr>
              <w:t>Для педагогов-навигаторов,</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t>материалы</w:t>
            </w:r>
            <w:r w:rsidRPr="00C96BEE">
              <w:rPr>
                <w:spacing w:val="-4"/>
                <w:sz w:val="20"/>
                <w:szCs w:val="20"/>
                <w:lang w:val="ru-RU"/>
              </w:rPr>
              <w:t xml:space="preserve"> </w:t>
            </w:r>
            <w:r w:rsidRPr="00C96BEE">
              <w:rPr>
                <w:sz w:val="20"/>
                <w:szCs w:val="20"/>
                <w:lang w:val="ru-RU"/>
              </w:rPr>
              <w:t>для</w:t>
            </w:r>
            <w:r w:rsidRPr="00C96BEE">
              <w:rPr>
                <w:spacing w:val="-4"/>
                <w:sz w:val="20"/>
                <w:szCs w:val="20"/>
                <w:lang w:val="ru-RU"/>
              </w:rPr>
              <w:t xml:space="preserve"> </w:t>
            </w:r>
            <w:r w:rsidRPr="00C96BEE">
              <w:rPr>
                <w:sz w:val="20"/>
                <w:szCs w:val="20"/>
                <w:lang w:val="ru-RU"/>
              </w:rPr>
              <w:t>проведения</w:t>
            </w:r>
            <w:r w:rsidRPr="00C96BEE">
              <w:rPr>
                <w:spacing w:val="-3"/>
                <w:sz w:val="20"/>
                <w:szCs w:val="20"/>
                <w:lang w:val="ru-RU"/>
              </w:rPr>
              <w:t xml:space="preserve"> </w:t>
            </w:r>
            <w:r w:rsidRPr="00C96BEE">
              <w:rPr>
                <w:sz w:val="20"/>
                <w:szCs w:val="20"/>
                <w:lang w:val="ru-RU"/>
              </w:rPr>
              <w:t>занятия доступны</w:t>
            </w:r>
            <w:r w:rsidRPr="00C96BEE">
              <w:rPr>
                <w:spacing w:val="-3"/>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цифровом</w:t>
            </w:r>
            <w:r w:rsidRPr="00C96BEE">
              <w:rPr>
                <w:spacing w:val="-3"/>
                <w:sz w:val="20"/>
                <w:szCs w:val="20"/>
                <w:lang w:val="ru-RU"/>
              </w:rPr>
              <w:t xml:space="preserve"> </w:t>
            </w:r>
            <w:r w:rsidRPr="00C96BEE">
              <w:rPr>
                <w:sz w:val="20"/>
                <w:szCs w:val="20"/>
                <w:lang w:val="ru-RU"/>
              </w:rPr>
              <w:t>инструменте</w:t>
            </w:r>
            <w:r w:rsidRPr="00C96BEE">
              <w:rPr>
                <w:spacing w:val="-2"/>
                <w:sz w:val="20"/>
                <w:szCs w:val="20"/>
                <w:lang w:val="ru-RU"/>
              </w:rPr>
              <w:t xml:space="preserve"> </w:t>
            </w:r>
            <w:r w:rsidRPr="00C96BEE">
              <w:rPr>
                <w:sz w:val="20"/>
                <w:szCs w:val="20"/>
                <w:lang w:val="ru-RU"/>
              </w:rPr>
              <w:t>проекта «Конструктор</w:t>
            </w:r>
            <w:r w:rsidRPr="00C96BEE">
              <w:rPr>
                <w:spacing w:val="-2"/>
                <w:sz w:val="20"/>
                <w:szCs w:val="20"/>
                <w:lang w:val="ru-RU"/>
              </w:rPr>
              <w:t xml:space="preserve"> </w:t>
            </w:r>
            <w:r w:rsidRPr="00C96BEE">
              <w:rPr>
                <w:sz w:val="20"/>
                <w:szCs w:val="20"/>
                <w:lang w:val="ru-RU"/>
              </w:rPr>
              <w:t>будущего»</w:t>
            </w:r>
            <w:r w:rsidRPr="00C96BEE">
              <w:rPr>
                <w:spacing w:val="-9"/>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личном</w:t>
            </w:r>
            <w:r w:rsidRPr="00C96BEE">
              <w:rPr>
                <w:spacing w:val="-2"/>
                <w:sz w:val="20"/>
                <w:szCs w:val="20"/>
                <w:lang w:val="ru-RU"/>
              </w:rPr>
              <w:t xml:space="preserve"> </w:t>
            </w:r>
            <w:r w:rsidRPr="00C96BEE">
              <w:rPr>
                <w:sz w:val="20"/>
                <w:szCs w:val="20"/>
                <w:lang w:val="ru-RU"/>
              </w:rPr>
              <w:t>кабинете</w:t>
            </w:r>
            <w:r w:rsidRPr="00C96BEE">
              <w:rPr>
                <w:spacing w:val="-57"/>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интернет-платформе</w:t>
            </w:r>
            <w:r w:rsidRPr="00C96BEE">
              <w:rPr>
                <w:spacing w:val="-2"/>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6F728E">
            <w:pPr>
              <w:pStyle w:val="TableParagraph"/>
              <w:numPr>
                <w:ilvl w:val="0"/>
                <w:numId w:val="111"/>
              </w:numPr>
              <w:tabs>
                <w:tab w:val="left" w:pos="506"/>
                <w:tab w:val="left" w:pos="507"/>
              </w:tabs>
              <w:autoSpaceDE w:val="0"/>
              <w:autoSpaceDN w:val="0"/>
              <w:spacing w:line="270" w:lineRule="atLeast"/>
              <w:ind w:right="181" w:firstLine="0"/>
              <w:rPr>
                <w:sz w:val="20"/>
                <w:szCs w:val="20"/>
                <w:lang w:val="ru-RU"/>
              </w:rPr>
            </w:pPr>
            <w:r w:rsidRPr="00C96BEE">
              <w:rPr>
                <w:sz w:val="20"/>
                <w:szCs w:val="20"/>
                <w:lang w:val="ru-RU"/>
              </w:rPr>
              <w:t>–</w:t>
            </w:r>
            <w:r w:rsidRPr="00C96BEE">
              <w:rPr>
                <w:sz w:val="20"/>
                <w:szCs w:val="20"/>
                <w:lang w:val="ru-RU"/>
              </w:rPr>
              <w:tab/>
              <w:t>Для педагогических работников, не</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t>материалы</w:t>
            </w:r>
            <w:r w:rsidRPr="00C96BEE">
              <w:rPr>
                <w:spacing w:val="-4"/>
                <w:sz w:val="20"/>
                <w:szCs w:val="20"/>
                <w:lang w:val="ru-RU"/>
              </w:rPr>
              <w:t xml:space="preserve"> </w:t>
            </w:r>
            <w:r w:rsidRPr="00C96BEE">
              <w:rPr>
                <w:sz w:val="20"/>
                <w:szCs w:val="20"/>
                <w:lang w:val="ru-RU"/>
              </w:rPr>
              <w:t>доступны</w:t>
            </w:r>
            <w:r w:rsidRPr="00C96BEE">
              <w:rPr>
                <w:spacing w:val="-3"/>
                <w:sz w:val="20"/>
                <w:szCs w:val="20"/>
                <w:lang w:val="ru-RU"/>
              </w:rPr>
              <w:t xml:space="preserve"> </w:t>
            </w:r>
            <w:r w:rsidRPr="00C96BEE">
              <w:rPr>
                <w:sz w:val="20"/>
                <w:szCs w:val="20"/>
                <w:lang w:val="ru-RU"/>
              </w:rPr>
              <w:t>на</w:t>
            </w:r>
            <w:r w:rsidRPr="00C96BEE">
              <w:rPr>
                <w:spacing w:val="-5"/>
                <w:sz w:val="20"/>
                <w:szCs w:val="20"/>
                <w:lang w:val="ru-RU"/>
              </w:rPr>
              <w:t xml:space="preserve"> </w:t>
            </w:r>
            <w:r w:rsidRPr="00C96BEE">
              <w:rPr>
                <w:sz w:val="20"/>
                <w:szCs w:val="20"/>
                <w:lang w:val="ru-RU"/>
              </w:rPr>
              <w:lastRenderedPageBreak/>
              <w:t>цифровой платформе</w:t>
            </w:r>
            <w:r w:rsidRPr="00C96BEE">
              <w:rPr>
                <w:spacing w:val="56"/>
                <w:sz w:val="20"/>
                <w:szCs w:val="20"/>
                <w:lang w:val="ru-RU"/>
              </w:rPr>
              <w:t xml:space="preserve">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4535"/>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t>23.</w:t>
            </w:r>
          </w:p>
        </w:tc>
        <w:tc>
          <w:tcPr>
            <w:tcW w:w="2037" w:type="dxa"/>
          </w:tcPr>
          <w:p w:rsidR="00C96BEE" w:rsidRPr="0051222D" w:rsidRDefault="00C96BEE" w:rsidP="00C96BEE">
            <w:pPr>
              <w:pStyle w:val="TableParagraph"/>
              <w:ind w:left="110" w:right="238"/>
              <w:rPr>
                <w:sz w:val="20"/>
                <w:szCs w:val="20"/>
              </w:rPr>
            </w:pPr>
            <w:r w:rsidRPr="00C96BEE">
              <w:rPr>
                <w:sz w:val="20"/>
                <w:szCs w:val="20"/>
                <w:lang w:val="ru-RU"/>
              </w:rPr>
              <w:t>Тема 20. Профориентационное</w:t>
            </w:r>
            <w:r w:rsidRPr="00C96BEE">
              <w:rPr>
                <w:spacing w:val="1"/>
                <w:sz w:val="20"/>
                <w:szCs w:val="20"/>
                <w:lang w:val="ru-RU"/>
              </w:rPr>
              <w:t xml:space="preserve"> </w:t>
            </w:r>
            <w:r w:rsidRPr="00C96BEE">
              <w:rPr>
                <w:sz w:val="20"/>
                <w:szCs w:val="20"/>
                <w:lang w:val="ru-RU"/>
              </w:rPr>
              <w:t>занятие «Пробую профессию в</w:t>
            </w:r>
            <w:r w:rsidRPr="00C96BEE">
              <w:rPr>
                <w:spacing w:val="1"/>
                <w:sz w:val="20"/>
                <w:szCs w:val="20"/>
                <w:lang w:val="ru-RU"/>
              </w:rPr>
              <w:t xml:space="preserve"> </w:t>
            </w:r>
            <w:r w:rsidRPr="00C96BEE">
              <w:rPr>
                <w:sz w:val="20"/>
                <w:szCs w:val="20"/>
                <w:lang w:val="ru-RU"/>
              </w:rPr>
              <w:t>области медицины»</w:t>
            </w:r>
            <w:r w:rsidRPr="00C96BEE">
              <w:rPr>
                <w:spacing w:val="1"/>
                <w:sz w:val="20"/>
                <w:szCs w:val="20"/>
                <w:lang w:val="ru-RU"/>
              </w:rPr>
              <w:t xml:space="preserve"> </w:t>
            </w:r>
            <w:r w:rsidRPr="00C96BEE">
              <w:rPr>
                <w:sz w:val="20"/>
                <w:szCs w:val="20"/>
                <w:lang w:val="ru-RU"/>
              </w:rPr>
              <w:t>(моделирующая онлайн-проба на</w:t>
            </w:r>
            <w:r w:rsidRPr="00C96BEE">
              <w:rPr>
                <w:spacing w:val="-58"/>
                <w:sz w:val="20"/>
                <w:szCs w:val="20"/>
                <w:lang w:val="ru-RU"/>
              </w:rPr>
              <w:t xml:space="preserve"> </w:t>
            </w:r>
            <w:r w:rsidRPr="00C96BEE">
              <w:rPr>
                <w:sz w:val="20"/>
                <w:szCs w:val="20"/>
                <w:lang w:val="ru-RU"/>
              </w:rPr>
              <w:t>платформе проекта «Билет</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будущее»</w:t>
            </w:r>
            <w:r w:rsidRPr="00C96BEE">
              <w:rPr>
                <w:spacing w:val="-9"/>
                <w:sz w:val="20"/>
                <w:szCs w:val="20"/>
                <w:lang w:val="ru-RU"/>
              </w:rPr>
              <w:t xml:space="preserve"> </w:t>
            </w:r>
            <w:r w:rsidRPr="00C96BEE">
              <w:rPr>
                <w:sz w:val="20"/>
                <w:szCs w:val="20"/>
                <w:lang w:val="ru-RU"/>
              </w:rPr>
              <w:t>по профессиям</w:t>
            </w:r>
            <w:r w:rsidRPr="00C96BEE">
              <w:rPr>
                <w:spacing w:val="-1"/>
                <w:sz w:val="20"/>
                <w:szCs w:val="20"/>
                <w:lang w:val="ru-RU"/>
              </w:rPr>
              <w:t xml:space="preserve"> </w:t>
            </w:r>
            <w:r w:rsidRPr="00C96BEE">
              <w:rPr>
                <w:sz w:val="20"/>
                <w:szCs w:val="20"/>
                <w:lang w:val="ru-RU"/>
              </w:rPr>
              <w:t>на выбор: врач телемедицины,</w:t>
            </w:r>
            <w:r w:rsidRPr="00C96BEE">
              <w:rPr>
                <w:spacing w:val="-57"/>
                <w:sz w:val="20"/>
                <w:szCs w:val="20"/>
                <w:lang w:val="ru-RU"/>
              </w:rPr>
              <w:t xml:space="preserve"> </w:t>
            </w:r>
            <w:proofErr w:type="spellStart"/>
            <w:r w:rsidRPr="00C96BEE">
              <w:rPr>
                <w:sz w:val="20"/>
                <w:szCs w:val="20"/>
                <w:lang w:val="ru-RU"/>
              </w:rPr>
              <w:t>биотехнолог</w:t>
            </w:r>
            <w:proofErr w:type="spellEnd"/>
            <w:r w:rsidRPr="00C96BEE">
              <w:rPr>
                <w:spacing w:val="-4"/>
                <w:sz w:val="20"/>
                <w:szCs w:val="20"/>
                <w:lang w:val="ru-RU"/>
              </w:rPr>
              <w:t xml:space="preserve"> </w:t>
            </w:r>
            <w:r w:rsidRPr="00C96BEE">
              <w:rPr>
                <w:sz w:val="20"/>
                <w:szCs w:val="20"/>
                <w:lang w:val="ru-RU"/>
              </w:rPr>
              <w:t>и</w:t>
            </w:r>
            <w:r w:rsidRPr="00C96BEE">
              <w:rPr>
                <w:spacing w:val="-1"/>
                <w:sz w:val="20"/>
                <w:szCs w:val="20"/>
                <w:lang w:val="ru-RU"/>
              </w:rPr>
              <w:t xml:space="preserve"> </w:t>
            </w:r>
            <w:r w:rsidRPr="00C96BEE">
              <w:rPr>
                <w:sz w:val="20"/>
                <w:szCs w:val="20"/>
                <w:lang w:val="ru-RU"/>
              </w:rPr>
              <w:t>др.)</w:t>
            </w:r>
            <w:r w:rsidRPr="00C96BEE">
              <w:rPr>
                <w:spacing w:val="59"/>
                <w:sz w:val="20"/>
                <w:szCs w:val="20"/>
                <w:lang w:val="ru-RU"/>
              </w:rPr>
              <w:t xml:space="preserve"> </w:t>
            </w:r>
            <w:r w:rsidRPr="0051222D">
              <w:rPr>
                <w:sz w:val="20"/>
                <w:szCs w:val="20"/>
              </w:rPr>
              <w:t xml:space="preserve">(1 </w:t>
            </w:r>
            <w:proofErr w:type="spellStart"/>
            <w:r w:rsidRPr="0051222D">
              <w:rPr>
                <w:sz w:val="20"/>
                <w:szCs w:val="20"/>
              </w:rPr>
              <w:t>час</w:t>
            </w:r>
            <w:proofErr w:type="spellEnd"/>
            <w:r w:rsidRPr="0051222D">
              <w:rPr>
                <w:sz w:val="20"/>
                <w:szCs w:val="20"/>
              </w:rPr>
              <w:t>)</w:t>
            </w:r>
          </w:p>
        </w:tc>
        <w:tc>
          <w:tcPr>
            <w:tcW w:w="1008" w:type="dxa"/>
            <w:gridSpan w:val="2"/>
          </w:tcPr>
          <w:p w:rsidR="00C96BEE" w:rsidRPr="0051222D" w:rsidRDefault="00C96BEE" w:rsidP="00C96BEE">
            <w:pPr>
              <w:pStyle w:val="TableParagraph"/>
              <w:ind w:left="108" w:right="76"/>
              <w:rPr>
                <w:sz w:val="20"/>
                <w:szCs w:val="20"/>
              </w:rPr>
            </w:pPr>
            <w:r>
              <w:rPr>
                <w:sz w:val="20"/>
                <w:szCs w:val="20"/>
              </w:rPr>
              <w:t>1</w:t>
            </w:r>
          </w:p>
        </w:tc>
        <w:tc>
          <w:tcPr>
            <w:tcW w:w="1634" w:type="dxa"/>
            <w:gridSpan w:val="2"/>
          </w:tcPr>
          <w:p w:rsidR="00C96BEE" w:rsidRPr="00C96BEE" w:rsidRDefault="00C96BEE" w:rsidP="00C96BEE">
            <w:pPr>
              <w:pStyle w:val="TableParagraph"/>
              <w:ind w:left="108" w:right="76"/>
              <w:rPr>
                <w:sz w:val="20"/>
                <w:szCs w:val="20"/>
                <w:lang w:val="ru-RU"/>
              </w:rPr>
            </w:pPr>
            <w:r w:rsidRPr="00C96BEE">
              <w:rPr>
                <w:sz w:val="20"/>
                <w:szCs w:val="20"/>
                <w:lang w:val="ru-RU"/>
              </w:rPr>
              <w:t>онлайн-проба</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w:t>
            </w:r>
            <w:r w:rsidRPr="00C96BEE">
              <w:rPr>
                <w:spacing w:val="-57"/>
                <w:sz w:val="20"/>
                <w:szCs w:val="20"/>
                <w:lang w:val="ru-RU"/>
              </w:rPr>
              <w:t xml:space="preserve"> </w:t>
            </w:r>
            <w:r w:rsidRPr="00C96BEE">
              <w:rPr>
                <w:sz w:val="20"/>
                <w:szCs w:val="20"/>
                <w:lang w:val="ru-RU"/>
              </w:rPr>
              <w:t>проба)</w:t>
            </w:r>
          </w:p>
        </w:tc>
        <w:tc>
          <w:tcPr>
            <w:tcW w:w="1842" w:type="dxa"/>
          </w:tcPr>
          <w:p w:rsidR="00C96BEE" w:rsidRPr="00C96BEE" w:rsidRDefault="00C96BEE" w:rsidP="00C96BEE">
            <w:pPr>
              <w:pStyle w:val="TableParagraph"/>
              <w:ind w:left="111" w:right="89"/>
              <w:rPr>
                <w:sz w:val="20"/>
                <w:szCs w:val="20"/>
                <w:lang w:val="ru-RU"/>
              </w:rPr>
            </w:pPr>
            <w:r w:rsidRPr="00C96BEE">
              <w:rPr>
                <w:sz w:val="20"/>
                <w:szCs w:val="20"/>
                <w:lang w:val="ru-RU"/>
              </w:rPr>
              <w:t>Профессиональная проба как</w:t>
            </w:r>
            <w:r w:rsidRPr="00C96BEE">
              <w:rPr>
                <w:spacing w:val="1"/>
                <w:sz w:val="20"/>
                <w:szCs w:val="20"/>
                <w:lang w:val="ru-RU"/>
              </w:rPr>
              <w:t xml:space="preserve"> </w:t>
            </w:r>
            <w:r w:rsidRPr="00C96BEE">
              <w:rPr>
                <w:sz w:val="20"/>
                <w:szCs w:val="20"/>
                <w:lang w:val="ru-RU"/>
              </w:rPr>
              <w:t>средство актуализации</w:t>
            </w:r>
            <w:r w:rsidRPr="00C96BEE">
              <w:rPr>
                <w:spacing w:val="1"/>
                <w:sz w:val="20"/>
                <w:szCs w:val="20"/>
                <w:lang w:val="ru-RU"/>
              </w:rPr>
              <w:t xml:space="preserve"> </w:t>
            </w:r>
            <w:r w:rsidRPr="00C96BEE">
              <w:rPr>
                <w:sz w:val="20"/>
                <w:szCs w:val="20"/>
                <w:lang w:val="ru-RU"/>
              </w:rPr>
              <w:t>профессионального</w:t>
            </w:r>
            <w:r w:rsidRPr="00C96BEE">
              <w:rPr>
                <w:spacing w:val="1"/>
                <w:sz w:val="20"/>
                <w:szCs w:val="20"/>
                <w:lang w:val="ru-RU"/>
              </w:rPr>
              <w:t xml:space="preserve"> </w:t>
            </w:r>
            <w:r w:rsidRPr="00C96BEE">
              <w:rPr>
                <w:sz w:val="20"/>
                <w:szCs w:val="20"/>
                <w:lang w:val="ru-RU"/>
              </w:rPr>
              <w:t>самоопределения</w:t>
            </w:r>
            <w:r w:rsidRPr="00C96BEE">
              <w:rPr>
                <w:spacing w:val="1"/>
                <w:sz w:val="20"/>
                <w:szCs w:val="20"/>
                <w:lang w:val="ru-RU"/>
              </w:rPr>
              <w:t xml:space="preserve"> </w:t>
            </w:r>
            <w:r w:rsidRPr="00C96BEE">
              <w:rPr>
                <w:sz w:val="20"/>
                <w:szCs w:val="20"/>
                <w:lang w:val="ru-RU"/>
              </w:rPr>
              <w:t>обучающихся. Знакомство с</w:t>
            </w:r>
            <w:r w:rsidRPr="00C96BEE">
              <w:rPr>
                <w:spacing w:val="1"/>
                <w:sz w:val="20"/>
                <w:szCs w:val="20"/>
                <w:lang w:val="ru-RU"/>
              </w:rPr>
              <w:t xml:space="preserve"> </w:t>
            </w:r>
            <w:r w:rsidRPr="00C96BEE">
              <w:rPr>
                <w:sz w:val="20"/>
                <w:szCs w:val="20"/>
                <w:lang w:val="ru-RU"/>
              </w:rPr>
              <w:t>ключевыми отраслевыми</w:t>
            </w:r>
            <w:r w:rsidRPr="00C96BEE">
              <w:rPr>
                <w:spacing w:val="1"/>
                <w:sz w:val="20"/>
                <w:szCs w:val="20"/>
                <w:lang w:val="ru-RU"/>
              </w:rPr>
              <w:t xml:space="preserve"> </w:t>
            </w:r>
            <w:r w:rsidRPr="00C96BEE">
              <w:rPr>
                <w:sz w:val="20"/>
                <w:szCs w:val="20"/>
                <w:lang w:val="ru-RU"/>
              </w:rPr>
              <w:t>направлениями экономики</w:t>
            </w:r>
            <w:r w:rsidRPr="00C96BEE">
              <w:rPr>
                <w:spacing w:val="1"/>
                <w:sz w:val="20"/>
                <w:szCs w:val="20"/>
                <w:lang w:val="ru-RU"/>
              </w:rPr>
              <w:t xml:space="preserve"> </w:t>
            </w:r>
            <w:r w:rsidRPr="00C96BEE">
              <w:rPr>
                <w:sz w:val="20"/>
                <w:szCs w:val="20"/>
                <w:lang w:val="ru-RU"/>
              </w:rPr>
              <w:t>Российской Федерации и</w:t>
            </w:r>
            <w:r w:rsidRPr="00C96BEE">
              <w:rPr>
                <w:spacing w:val="1"/>
                <w:sz w:val="20"/>
                <w:szCs w:val="20"/>
                <w:lang w:val="ru-RU"/>
              </w:rPr>
              <w:t xml:space="preserve"> </w:t>
            </w:r>
            <w:r w:rsidRPr="00C96BEE">
              <w:rPr>
                <w:sz w:val="20"/>
                <w:szCs w:val="20"/>
                <w:lang w:val="ru-RU"/>
              </w:rPr>
              <w:t>решение онлайн-проб</w:t>
            </w:r>
            <w:r w:rsidRPr="00C96BEE">
              <w:rPr>
                <w:spacing w:val="1"/>
                <w:sz w:val="20"/>
                <w:szCs w:val="20"/>
                <w:lang w:val="ru-RU"/>
              </w:rPr>
              <w:t xml:space="preserve"> </w:t>
            </w:r>
            <w:r w:rsidRPr="00C96BEE">
              <w:rPr>
                <w:sz w:val="20"/>
                <w:szCs w:val="20"/>
                <w:lang w:val="ru-RU"/>
              </w:rPr>
              <w:t>(моделирующая</w:t>
            </w:r>
            <w:r w:rsidRPr="00C96BEE">
              <w:rPr>
                <w:spacing w:val="1"/>
                <w:sz w:val="20"/>
                <w:szCs w:val="20"/>
                <w:lang w:val="ru-RU"/>
              </w:rPr>
              <w:t xml:space="preserve"> </w:t>
            </w:r>
            <w:r w:rsidRPr="00C96BEE">
              <w:rPr>
                <w:sz w:val="20"/>
                <w:szCs w:val="20"/>
                <w:lang w:val="ru-RU"/>
              </w:rPr>
              <w:t>профессиональная проба) как</w:t>
            </w:r>
            <w:r w:rsidRPr="00C96BEE">
              <w:rPr>
                <w:spacing w:val="1"/>
                <w:sz w:val="20"/>
                <w:szCs w:val="20"/>
                <w:lang w:val="ru-RU"/>
              </w:rPr>
              <w:t xml:space="preserve"> </w:t>
            </w:r>
            <w:r w:rsidRPr="00C96BEE">
              <w:rPr>
                <w:sz w:val="20"/>
                <w:szCs w:val="20"/>
                <w:lang w:val="ru-RU"/>
              </w:rPr>
              <w:t>практико-ориентированных</w:t>
            </w:r>
            <w:r w:rsidRPr="00C96BEE">
              <w:rPr>
                <w:spacing w:val="1"/>
                <w:sz w:val="20"/>
                <w:szCs w:val="20"/>
                <w:lang w:val="ru-RU"/>
              </w:rPr>
              <w:t xml:space="preserve"> </w:t>
            </w:r>
            <w:r w:rsidRPr="00C96BEE">
              <w:rPr>
                <w:sz w:val="20"/>
                <w:szCs w:val="20"/>
                <w:lang w:val="ru-RU"/>
              </w:rPr>
              <w:t>задач с помощью цифровых</w:t>
            </w:r>
            <w:r w:rsidRPr="00C96BEE">
              <w:rPr>
                <w:spacing w:val="1"/>
                <w:sz w:val="20"/>
                <w:szCs w:val="20"/>
                <w:lang w:val="ru-RU"/>
              </w:rPr>
              <w:t xml:space="preserve"> </w:t>
            </w:r>
            <w:r w:rsidRPr="00C96BEE">
              <w:rPr>
                <w:sz w:val="20"/>
                <w:szCs w:val="20"/>
                <w:lang w:val="ru-RU"/>
              </w:rPr>
              <w:t>интерактивных технологий</w:t>
            </w:r>
            <w:r w:rsidRPr="00C96BEE">
              <w:rPr>
                <w:spacing w:val="1"/>
                <w:sz w:val="20"/>
                <w:szCs w:val="20"/>
                <w:lang w:val="ru-RU"/>
              </w:rPr>
              <w:t xml:space="preserve"> </w:t>
            </w:r>
            <w:r w:rsidRPr="00C96BEE">
              <w:rPr>
                <w:sz w:val="20"/>
                <w:szCs w:val="20"/>
                <w:lang w:val="ru-RU"/>
              </w:rPr>
              <w:t>(приложений-симуляторов на</w:t>
            </w:r>
            <w:r w:rsidRPr="00C96BEE">
              <w:rPr>
                <w:spacing w:val="1"/>
                <w:sz w:val="20"/>
                <w:szCs w:val="20"/>
                <w:lang w:val="ru-RU"/>
              </w:rPr>
              <w:t xml:space="preserve"> </w:t>
            </w:r>
            <w:r w:rsidRPr="00C96BEE">
              <w:rPr>
                <w:sz w:val="20"/>
                <w:szCs w:val="20"/>
                <w:lang w:val="ru-RU"/>
              </w:rPr>
              <w:t>платформе проекта «Билет в</w:t>
            </w:r>
            <w:r w:rsidRPr="00C96BEE">
              <w:rPr>
                <w:spacing w:val="1"/>
                <w:sz w:val="20"/>
                <w:szCs w:val="20"/>
                <w:lang w:val="ru-RU"/>
              </w:rPr>
              <w:t xml:space="preserve"> </w:t>
            </w:r>
            <w:r w:rsidRPr="00C96BEE">
              <w:rPr>
                <w:sz w:val="20"/>
                <w:szCs w:val="20"/>
                <w:lang w:val="ru-RU"/>
              </w:rPr>
              <w:t>будущее»:</w:t>
            </w:r>
            <w:r w:rsidRPr="00C96BEE">
              <w:rPr>
                <w:spacing w:val="-3"/>
                <w:sz w:val="20"/>
                <w:szCs w:val="20"/>
                <w:lang w:val="ru-RU"/>
              </w:rPr>
              <w:t xml:space="preserve"> </w:t>
            </w:r>
            <w:hyperlink r:id="rId22" w:history="1">
              <w:r w:rsidRPr="0051222D">
                <w:rPr>
                  <w:rStyle w:val="a5"/>
                  <w:sz w:val="20"/>
                  <w:szCs w:val="20"/>
                </w:rPr>
                <w:t>https</w:t>
              </w:r>
              <w:r w:rsidRPr="00C96BEE">
                <w:rPr>
                  <w:rStyle w:val="a5"/>
                  <w:sz w:val="20"/>
                  <w:szCs w:val="20"/>
                  <w:lang w:val="ru-RU"/>
                </w:rPr>
                <w:t>://</w:t>
              </w:r>
              <w:proofErr w:type="spellStart"/>
              <w:r w:rsidRPr="0051222D">
                <w:rPr>
                  <w:rStyle w:val="a5"/>
                  <w:sz w:val="20"/>
                  <w:szCs w:val="20"/>
                </w:rPr>
                <w:t>bvbinfo</w:t>
              </w:r>
              <w:proofErr w:type="spellEnd"/>
              <w:r w:rsidRPr="00C96BEE">
                <w:rPr>
                  <w:rStyle w:val="a5"/>
                  <w:sz w:val="20"/>
                  <w:szCs w:val="20"/>
                  <w:lang w:val="ru-RU"/>
                </w:rPr>
                <w:t>.</w:t>
              </w:r>
              <w:proofErr w:type="spellStart"/>
              <w:r w:rsidRPr="0051222D">
                <w:rPr>
                  <w:rStyle w:val="a5"/>
                  <w:sz w:val="20"/>
                  <w:szCs w:val="20"/>
                </w:rPr>
                <w:t>ru</w:t>
              </w:r>
              <w:proofErr w:type="spellEnd"/>
              <w:r w:rsidRPr="00C96BEE">
                <w:rPr>
                  <w:rStyle w:val="a5"/>
                  <w:sz w:val="20"/>
                  <w:szCs w:val="20"/>
                  <w:lang w:val="ru-RU"/>
                </w:rPr>
                <w:t>/</w:t>
              </w:r>
            </w:hyperlink>
            <w:r w:rsidRPr="00C96BEE">
              <w:rPr>
                <w:sz w:val="20"/>
                <w:szCs w:val="20"/>
                <w:lang w:val="ru-RU"/>
              </w:rPr>
              <w:t>). Формирование</w:t>
            </w:r>
            <w:r w:rsidRPr="00C96BEE">
              <w:rPr>
                <w:spacing w:val="60"/>
                <w:sz w:val="20"/>
                <w:szCs w:val="20"/>
                <w:lang w:val="ru-RU"/>
              </w:rPr>
              <w:t xml:space="preserve"> </w:t>
            </w:r>
            <w:r w:rsidRPr="00C96BEE">
              <w:rPr>
                <w:sz w:val="20"/>
                <w:szCs w:val="20"/>
                <w:lang w:val="ru-RU"/>
              </w:rPr>
              <w:t>представлений</w:t>
            </w:r>
            <w:r w:rsidRPr="00C96BEE">
              <w:rPr>
                <w:spacing w:val="1"/>
                <w:sz w:val="20"/>
                <w:szCs w:val="20"/>
                <w:lang w:val="ru-RU"/>
              </w:rPr>
              <w:t xml:space="preserve"> </w:t>
            </w:r>
            <w:r w:rsidRPr="00C96BEE">
              <w:rPr>
                <w:sz w:val="20"/>
                <w:szCs w:val="20"/>
                <w:lang w:val="ru-RU"/>
              </w:rPr>
              <w:t>о компетенциях и особенностях</w:t>
            </w:r>
            <w:r w:rsidRPr="00C96BEE">
              <w:rPr>
                <w:spacing w:val="-58"/>
                <w:sz w:val="20"/>
                <w:szCs w:val="20"/>
                <w:lang w:val="ru-RU"/>
              </w:rPr>
              <w:t xml:space="preserve"> </w:t>
            </w:r>
            <w:r w:rsidRPr="00C96BEE">
              <w:rPr>
                <w:sz w:val="20"/>
                <w:szCs w:val="20"/>
                <w:lang w:val="ru-RU"/>
              </w:rPr>
              <w:t>профессий, необходимых для</w:t>
            </w:r>
            <w:r w:rsidRPr="00C96BEE">
              <w:rPr>
                <w:spacing w:val="1"/>
                <w:sz w:val="20"/>
                <w:szCs w:val="20"/>
                <w:lang w:val="ru-RU"/>
              </w:rPr>
              <w:t xml:space="preserve"> </w:t>
            </w:r>
            <w:r w:rsidRPr="00C96BEE">
              <w:rPr>
                <w:sz w:val="20"/>
                <w:szCs w:val="20"/>
                <w:lang w:val="ru-RU"/>
              </w:rPr>
              <w:t>осуществления конкретной</w:t>
            </w:r>
            <w:r w:rsidRPr="00C96BEE">
              <w:rPr>
                <w:spacing w:val="1"/>
                <w:sz w:val="20"/>
                <w:szCs w:val="20"/>
                <w:lang w:val="ru-RU"/>
              </w:rPr>
              <w:t xml:space="preserve"> </w:t>
            </w:r>
            <w:r w:rsidRPr="00C96BEE">
              <w:rPr>
                <w:sz w:val="20"/>
                <w:szCs w:val="20"/>
                <w:lang w:val="ru-RU"/>
              </w:rPr>
              <w:t>профессиональной деятельности. Профессиональная проба по</w:t>
            </w:r>
            <w:r w:rsidRPr="00C96BEE">
              <w:rPr>
                <w:spacing w:val="1"/>
                <w:sz w:val="20"/>
                <w:szCs w:val="20"/>
                <w:lang w:val="ru-RU"/>
              </w:rPr>
              <w:t xml:space="preserve"> </w:t>
            </w:r>
            <w:r w:rsidRPr="00C96BEE">
              <w:rPr>
                <w:sz w:val="20"/>
                <w:szCs w:val="20"/>
                <w:lang w:val="ru-RU"/>
              </w:rPr>
              <w:t>профессии в сфере медицины, в</w:t>
            </w:r>
            <w:r w:rsidRPr="00C96BEE">
              <w:rPr>
                <w:spacing w:val="-57"/>
                <w:sz w:val="20"/>
                <w:szCs w:val="20"/>
                <w:lang w:val="ru-RU"/>
              </w:rPr>
              <w:t xml:space="preserve"> </w:t>
            </w:r>
            <w:r w:rsidRPr="00C96BEE">
              <w:rPr>
                <w:sz w:val="20"/>
                <w:szCs w:val="20"/>
                <w:lang w:val="ru-RU"/>
              </w:rPr>
              <w:t>рамках которой обучающимся</w:t>
            </w:r>
            <w:r w:rsidRPr="00C96BEE">
              <w:rPr>
                <w:spacing w:val="1"/>
                <w:sz w:val="20"/>
                <w:szCs w:val="20"/>
                <w:lang w:val="ru-RU"/>
              </w:rPr>
              <w:t xml:space="preserve"> </w:t>
            </w:r>
            <w:r w:rsidRPr="00C96BEE">
              <w:rPr>
                <w:sz w:val="20"/>
                <w:szCs w:val="20"/>
                <w:lang w:val="ru-RU"/>
              </w:rPr>
              <w:t>необходимо</w:t>
            </w:r>
            <w:r w:rsidRPr="00C96BEE">
              <w:rPr>
                <w:spacing w:val="-1"/>
                <w:sz w:val="20"/>
                <w:szCs w:val="20"/>
                <w:lang w:val="ru-RU"/>
              </w:rPr>
              <w:t xml:space="preserve"> </w:t>
            </w:r>
            <w:r w:rsidRPr="00C96BEE">
              <w:rPr>
                <w:sz w:val="20"/>
                <w:szCs w:val="20"/>
                <w:lang w:val="ru-RU"/>
              </w:rPr>
              <w:lastRenderedPageBreak/>
              <w:t>пройти последовательность</w:t>
            </w:r>
            <w:r w:rsidRPr="00C96BEE">
              <w:rPr>
                <w:spacing w:val="-3"/>
                <w:sz w:val="20"/>
                <w:szCs w:val="20"/>
                <w:lang w:val="ru-RU"/>
              </w:rPr>
              <w:t xml:space="preserve"> </w:t>
            </w:r>
            <w:r w:rsidRPr="00C96BEE">
              <w:rPr>
                <w:sz w:val="20"/>
                <w:szCs w:val="20"/>
                <w:lang w:val="ru-RU"/>
              </w:rPr>
              <w:t>этапов:</w:t>
            </w:r>
          </w:p>
          <w:p w:rsidR="00C96BEE" w:rsidRPr="00C96BEE" w:rsidRDefault="00C96BEE" w:rsidP="006F728E">
            <w:pPr>
              <w:pStyle w:val="TableParagraph"/>
              <w:numPr>
                <w:ilvl w:val="0"/>
                <w:numId w:val="110"/>
              </w:numPr>
              <w:tabs>
                <w:tab w:val="left" w:pos="505"/>
                <w:tab w:val="left" w:pos="506"/>
              </w:tabs>
              <w:autoSpaceDE w:val="0"/>
              <w:autoSpaceDN w:val="0"/>
              <w:ind w:left="111" w:right="180" w:firstLine="0"/>
              <w:rPr>
                <w:sz w:val="20"/>
                <w:szCs w:val="20"/>
                <w:lang w:val="ru-RU"/>
              </w:rPr>
            </w:pPr>
            <w:r w:rsidRPr="00C96BEE">
              <w:rPr>
                <w:sz w:val="20"/>
                <w:szCs w:val="20"/>
                <w:lang w:val="ru-RU"/>
              </w:rPr>
              <w:t>Знакомство с профессией и</w:t>
            </w:r>
            <w:r w:rsidRPr="00C96BEE">
              <w:rPr>
                <w:spacing w:val="-58"/>
                <w:sz w:val="20"/>
                <w:szCs w:val="20"/>
                <w:lang w:val="ru-RU"/>
              </w:rPr>
              <w:t xml:space="preserve"> </w:t>
            </w:r>
            <w:r w:rsidRPr="00C96BEE">
              <w:rPr>
                <w:sz w:val="20"/>
                <w:szCs w:val="20"/>
                <w:lang w:val="ru-RU"/>
              </w:rPr>
              <w:t>профессиональной</w:t>
            </w:r>
            <w:r w:rsidRPr="00C96BEE">
              <w:rPr>
                <w:spacing w:val="-3"/>
                <w:sz w:val="20"/>
                <w:szCs w:val="20"/>
                <w:lang w:val="ru-RU"/>
              </w:rPr>
              <w:t xml:space="preserve"> </w:t>
            </w:r>
            <w:r w:rsidRPr="00C96BEE">
              <w:rPr>
                <w:sz w:val="20"/>
                <w:szCs w:val="20"/>
                <w:lang w:val="ru-RU"/>
              </w:rPr>
              <w:t>областью.</w:t>
            </w:r>
          </w:p>
          <w:p w:rsidR="00C96BEE" w:rsidRPr="00C96BEE" w:rsidRDefault="00C96BEE" w:rsidP="006F728E">
            <w:pPr>
              <w:pStyle w:val="TableParagraph"/>
              <w:numPr>
                <w:ilvl w:val="0"/>
                <w:numId w:val="110"/>
              </w:numPr>
              <w:tabs>
                <w:tab w:val="left" w:pos="505"/>
                <w:tab w:val="left" w:pos="506"/>
              </w:tabs>
              <w:autoSpaceDE w:val="0"/>
              <w:autoSpaceDN w:val="0"/>
              <w:ind w:left="111" w:right="347" w:firstLine="0"/>
              <w:rPr>
                <w:sz w:val="20"/>
                <w:szCs w:val="20"/>
                <w:lang w:val="ru-RU"/>
              </w:rPr>
            </w:pPr>
            <w:r w:rsidRPr="00C96BEE">
              <w:rPr>
                <w:sz w:val="20"/>
                <w:szCs w:val="20"/>
                <w:lang w:val="ru-RU"/>
              </w:rPr>
              <w:t>Постановка задачи и</w:t>
            </w:r>
            <w:r w:rsidRPr="00C96BEE">
              <w:rPr>
                <w:spacing w:val="1"/>
                <w:sz w:val="20"/>
                <w:szCs w:val="20"/>
                <w:lang w:val="ru-RU"/>
              </w:rPr>
              <w:t xml:space="preserve"> </w:t>
            </w:r>
            <w:r w:rsidRPr="00C96BEE">
              <w:rPr>
                <w:sz w:val="20"/>
                <w:szCs w:val="20"/>
                <w:lang w:val="ru-RU"/>
              </w:rPr>
              <w:t>подготовительно-обучающий</w:t>
            </w:r>
            <w:r w:rsidRPr="00C96BEE">
              <w:rPr>
                <w:spacing w:val="-57"/>
                <w:sz w:val="20"/>
                <w:szCs w:val="20"/>
                <w:lang w:val="ru-RU"/>
              </w:rPr>
              <w:t xml:space="preserve"> </w:t>
            </w:r>
            <w:r w:rsidRPr="00C96BEE">
              <w:rPr>
                <w:sz w:val="20"/>
                <w:szCs w:val="20"/>
                <w:lang w:val="ru-RU"/>
              </w:rPr>
              <w:t>этап.</w:t>
            </w:r>
          </w:p>
          <w:p w:rsidR="00C96BEE" w:rsidRPr="0051222D" w:rsidRDefault="00C96BEE" w:rsidP="006F728E">
            <w:pPr>
              <w:pStyle w:val="TableParagraph"/>
              <w:numPr>
                <w:ilvl w:val="0"/>
                <w:numId w:val="110"/>
              </w:numPr>
              <w:tabs>
                <w:tab w:val="left" w:pos="505"/>
                <w:tab w:val="left" w:pos="506"/>
              </w:tabs>
              <w:autoSpaceDE w:val="0"/>
              <w:autoSpaceDN w:val="0"/>
              <w:ind w:left="111" w:right="262" w:firstLine="0"/>
              <w:rPr>
                <w:sz w:val="20"/>
                <w:szCs w:val="20"/>
              </w:rPr>
            </w:pPr>
            <w:proofErr w:type="spellStart"/>
            <w:r w:rsidRPr="0051222D">
              <w:rPr>
                <w:sz w:val="20"/>
                <w:szCs w:val="20"/>
              </w:rPr>
              <w:t>Практическое</w:t>
            </w:r>
            <w:proofErr w:type="spellEnd"/>
            <w:r w:rsidRPr="0051222D">
              <w:rPr>
                <w:sz w:val="20"/>
                <w:szCs w:val="20"/>
              </w:rPr>
              <w:t xml:space="preserve"> </w:t>
            </w:r>
            <w:proofErr w:type="spellStart"/>
            <w:r w:rsidRPr="0051222D">
              <w:rPr>
                <w:sz w:val="20"/>
                <w:szCs w:val="20"/>
              </w:rPr>
              <w:t>выполнение</w:t>
            </w:r>
            <w:proofErr w:type="spellEnd"/>
            <w:r w:rsidRPr="0051222D">
              <w:rPr>
                <w:spacing w:val="-57"/>
                <w:sz w:val="20"/>
                <w:szCs w:val="20"/>
              </w:rPr>
              <w:t xml:space="preserve"> </w:t>
            </w:r>
            <w:proofErr w:type="spellStart"/>
            <w:r w:rsidRPr="0051222D">
              <w:rPr>
                <w:sz w:val="20"/>
                <w:szCs w:val="20"/>
              </w:rPr>
              <w:t>задания</w:t>
            </w:r>
            <w:proofErr w:type="spellEnd"/>
            <w:r w:rsidRPr="0051222D">
              <w:rPr>
                <w:sz w:val="20"/>
                <w:szCs w:val="20"/>
              </w:rPr>
              <w:t>.</w:t>
            </w:r>
          </w:p>
          <w:p w:rsidR="00C96BEE" w:rsidRPr="00C96BEE" w:rsidRDefault="00C96BEE" w:rsidP="00C96BEE">
            <w:pPr>
              <w:pStyle w:val="TableParagraph"/>
              <w:ind w:left="111" w:right="271"/>
              <w:rPr>
                <w:sz w:val="20"/>
                <w:szCs w:val="20"/>
                <w:lang w:val="ru-RU"/>
              </w:rPr>
            </w:pPr>
            <w:r w:rsidRPr="00C96BEE">
              <w:rPr>
                <w:sz w:val="20"/>
                <w:szCs w:val="20"/>
                <w:lang w:val="ru-RU"/>
              </w:rPr>
              <w:t>Завершающий этап</w:t>
            </w:r>
            <w:r w:rsidRPr="00C96BEE">
              <w:rPr>
                <w:spacing w:val="1"/>
                <w:sz w:val="20"/>
                <w:szCs w:val="20"/>
                <w:lang w:val="ru-RU"/>
              </w:rPr>
              <w:t xml:space="preserve"> </w:t>
            </w:r>
            <w:r w:rsidRPr="00C96BEE">
              <w:rPr>
                <w:sz w:val="20"/>
                <w:szCs w:val="20"/>
                <w:lang w:val="ru-RU"/>
              </w:rPr>
              <w:t>(закрепление полученных</w:t>
            </w:r>
            <w:r w:rsidRPr="00C96BEE">
              <w:rPr>
                <w:spacing w:val="1"/>
                <w:sz w:val="20"/>
                <w:szCs w:val="20"/>
                <w:lang w:val="ru-RU"/>
              </w:rPr>
              <w:t xml:space="preserve"> </w:t>
            </w:r>
            <w:r w:rsidRPr="00C96BEE">
              <w:rPr>
                <w:sz w:val="20"/>
                <w:szCs w:val="20"/>
                <w:lang w:val="ru-RU"/>
              </w:rPr>
              <w:t>знаний,</w:t>
            </w:r>
            <w:r w:rsidRPr="00C96BEE">
              <w:rPr>
                <w:spacing w:val="-8"/>
                <w:sz w:val="20"/>
                <w:szCs w:val="20"/>
                <w:lang w:val="ru-RU"/>
              </w:rPr>
              <w:t xml:space="preserve"> </w:t>
            </w:r>
            <w:r w:rsidRPr="00C96BEE">
              <w:rPr>
                <w:sz w:val="20"/>
                <w:szCs w:val="20"/>
                <w:lang w:val="ru-RU"/>
              </w:rPr>
              <w:t>получение</w:t>
            </w:r>
            <w:r w:rsidRPr="00C96BEE">
              <w:rPr>
                <w:spacing w:val="-5"/>
                <w:sz w:val="20"/>
                <w:szCs w:val="20"/>
                <w:lang w:val="ru-RU"/>
              </w:rPr>
              <w:t xml:space="preserve"> </w:t>
            </w:r>
            <w:r w:rsidRPr="00C96BEE">
              <w:rPr>
                <w:sz w:val="20"/>
                <w:szCs w:val="20"/>
                <w:lang w:val="ru-RU"/>
              </w:rPr>
              <w:t>цифрового</w:t>
            </w:r>
            <w:r w:rsidRPr="00C96BEE">
              <w:rPr>
                <w:spacing w:val="-57"/>
                <w:sz w:val="20"/>
                <w:szCs w:val="20"/>
                <w:lang w:val="ru-RU"/>
              </w:rPr>
              <w:t xml:space="preserve"> </w:t>
            </w:r>
            <w:r w:rsidRPr="00C96BEE">
              <w:rPr>
                <w:sz w:val="20"/>
                <w:szCs w:val="20"/>
                <w:lang w:val="ru-RU"/>
              </w:rPr>
              <w:t>артефакта).</w:t>
            </w:r>
          </w:p>
        </w:tc>
        <w:tc>
          <w:tcPr>
            <w:tcW w:w="2742" w:type="dxa"/>
            <w:gridSpan w:val="2"/>
          </w:tcPr>
          <w:p w:rsidR="00C96BEE" w:rsidRPr="00C96BEE" w:rsidRDefault="00C96BEE" w:rsidP="00C96BEE">
            <w:pPr>
              <w:pStyle w:val="TableParagraph"/>
              <w:ind w:right="189"/>
              <w:rPr>
                <w:sz w:val="20"/>
                <w:szCs w:val="20"/>
                <w:lang w:val="ru-RU"/>
              </w:rPr>
            </w:pPr>
            <w:r w:rsidRPr="00C96BEE">
              <w:rPr>
                <w:sz w:val="20"/>
                <w:szCs w:val="20"/>
                <w:lang w:val="ru-RU"/>
              </w:rPr>
              <w:lastRenderedPageBreak/>
              <w:t>Первая</w:t>
            </w:r>
            <w:r w:rsidRPr="00C96BEE">
              <w:rPr>
                <w:spacing w:val="-1"/>
                <w:sz w:val="20"/>
                <w:szCs w:val="20"/>
                <w:lang w:val="ru-RU"/>
              </w:rPr>
              <w:t xml:space="preserve"> </w:t>
            </w:r>
            <w:r w:rsidRPr="00C96BEE">
              <w:rPr>
                <w:sz w:val="20"/>
                <w:szCs w:val="20"/>
                <w:lang w:val="ru-RU"/>
              </w:rPr>
              <w:t>часть</w:t>
            </w:r>
            <w:r w:rsidRPr="00C96BEE">
              <w:rPr>
                <w:spacing w:val="-2"/>
                <w:sz w:val="20"/>
                <w:szCs w:val="20"/>
                <w:lang w:val="ru-RU"/>
              </w:rPr>
              <w:t xml:space="preserve"> </w:t>
            </w:r>
            <w:r w:rsidRPr="00C96BEE">
              <w:rPr>
                <w:sz w:val="20"/>
                <w:szCs w:val="20"/>
                <w:lang w:val="ru-RU"/>
              </w:rPr>
              <w:t>занятия</w:t>
            </w:r>
            <w:r w:rsidRPr="00C96BEE">
              <w:rPr>
                <w:spacing w:val="-2"/>
                <w:sz w:val="20"/>
                <w:szCs w:val="20"/>
                <w:lang w:val="ru-RU"/>
              </w:rPr>
              <w:t xml:space="preserve"> </w:t>
            </w:r>
            <w:r w:rsidRPr="00C96BEE">
              <w:rPr>
                <w:sz w:val="20"/>
                <w:szCs w:val="20"/>
                <w:lang w:val="ru-RU"/>
              </w:rPr>
              <w:t>построена</w:t>
            </w:r>
            <w:r w:rsidRPr="00C96BEE">
              <w:rPr>
                <w:spacing w:val="-4"/>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просмотре</w:t>
            </w:r>
            <w:r w:rsidRPr="00C96BEE">
              <w:rPr>
                <w:spacing w:val="-57"/>
                <w:sz w:val="20"/>
                <w:szCs w:val="20"/>
                <w:lang w:val="ru-RU"/>
              </w:rPr>
              <w:t xml:space="preserve"> </w:t>
            </w:r>
            <w:r w:rsidRPr="00C96BEE">
              <w:rPr>
                <w:sz w:val="20"/>
                <w:szCs w:val="20"/>
                <w:lang w:val="ru-RU"/>
              </w:rPr>
              <w:t>тематических видеороликов, интерактивном</w:t>
            </w:r>
            <w:r w:rsidRPr="00C96BEE">
              <w:rPr>
                <w:spacing w:val="1"/>
                <w:sz w:val="20"/>
                <w:szCs w:val="20"/>
                <w:lang w:val="ru-RU"/>
              </w:rPr>
              <w:t xml:space="preserve"> </w:t>
            </w:r>
            <w:r w:rsidRPr="00C96BEE">
              <w:rPr>
                <w:sz w:val="20"/>
                <w:szCs w:val="20"/>
                <w:lang w:val="ru-RU"/>
              </w:rPr>
              <w:t>взаимодействии</w:t>
            </w:r>
            <w:r w:rsidRPr="00C96BEE">
              <w:rPr>
                <w:spacing w:val="1"/>
                <w:sz w:val="20"/>
                <w:szCs w:val="20"/>
                <w:lang w:val="ru-RU"/>
              </w:rPr>
              <w:t xml:space="preserve"> </w:t>
            </w:r>
            <w:r w:rsidRPr="00C96BEE">
              <w:rPr>
                <w:sz w:val="20"/>
                <w:szCs w:val="20"/>
                <w:lang w:val="ru-RU"/>
              </w:rPr>
              <w:t>– игр,</w:t>
            </w:r>
            <w:r w:rsidRPr="00C96BEE">
              <w:rPr>
                <w:spacing w:val="-4"/>
                <w:sz w:val="20"/>
                <w:szCs w:val="20"/>
                <w:lang w:val="ru-RU"/>
              </w:rPr>
              <w:t xml:space="preserve"> </w:t>
            </w:r>
            <w:r w:rsidRPr="00C96BEE">
              <w:rPr>
                <w:sz w:val="20"/>
                <w:szCs w:val="20"/>
                <w:lang w:val="ru-RU"/>
              </w:rPr>
              <w:t>обсуждений и дискуссий.</w:t>
            </w:r>
          </w:p>
          <w:p w:rsidR="00C96BEE" w:rsidRPr="00C96BEE" w:rsidRDefault="00C96BEE" w:rsidP="00C96BEE">
            <w:pPr>
              <w:pStyle w:val="TableParagraph"/>
              <w:ind w:right="482"/>
              <w:rPr>
                <w:sz w:val="20"/>
                <w:szCs w:val="20"/>
                <w:lang w:val="ru-RU"/>
              </w:rPr>
            </w:pPr>
            <w:r w:rsidRPr="00C96BEE">
              <w:rPr>
                <w:sz w:val="20"/>
                <w:szCs w:val="20"/>
                <w:lang w:val="ru-RU"/>
              </w:rPr>
              <w:t>Вторая часть занятия - знакомство с</w:t>
            </w:r>
            <w:r w:rsidRPr="00C96BEE">
              <w:rPr>
                <w:spacing w:val="1"/>
                <w:sz w:val="20"/>
                <w:szCs w:val="20"/>
                <w:lang w:val="ru-RU"/>
              </w:rPr>
              <w:t xml:space="preserve"> </w:t>
            </w:r>
            <w:r w:rsidRPr="00C96BEE">
              <w:rPr>
                <w:sz w:val="20"/>
                <w:szCs w:val="20"/>
                <w:lang w:val="ru-RU"/>
              </w:rPr>
              <w:t>профессией</w:t>
            </w:r>
            <w:r w:rsidRPr="00C96BEE">
              <w:rPr>
                <w:spacing w:val="-4"/>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профессиональной</w:t>
            </w:r>
            <w:r w:rsidRPr="00C96BEE">
              <w:rPr>
                <w:spacing w:val="-3"/>
                <w:sz w:val="20"/>
                <w:szCs w:val="20"/>
                <w:lang w:val="ru-RU"/>
              </w:rPr>
              <w:t xml:space="preserve"> </w:t>
            </w:r>
            <w:r w:rsidRPr="00C96BEE">
              <w:rPr>
                <w:sz w:val="20"/>
                <w:szCs w:val="20"/>
                <w:lang w:val="ru-RU"/>
              </w:rPr>
              <w:t>областью</w:t>
            </w:r>
            <w:r w:rsidRPr="00C96BEE">
              <w:rPr>
                <w:spacing w:val="-4"/>
                <w:sz w:val="20"/>
                <w:szCs w:val="20"/>
                <w:lang w:val="ru-RU"/>
              </w:rPr>
              <w:t xml:space="preserve"> </w:t>
            </w:r>
            <w:r w:rsidRPr="00C96BEE">
              <w:rPr>
                <w:sz w:val="20"/>
                <w:szCs w:val="20"/>
                <w:lang w:val="ru-RU"/>
              </w:rPr>
              <w:t>в</w:t>
            </w:r>
            <w:r w:rsidRPr="00C96BEE">
              <w:rPr>
                <w:spacing w:val="-57"/>
                <w:sz w:val="20"/>
                <w:szCs w:val="20"/>
                <w:lang w:val="ru-RU"/>
              </w:rPr>
              <w:t xml:space="preserve"> </w:t>
            </w:r>
            <w:r w:rsidRPr="00C96BEE">
              <w:rPr>
                <w:sz w:val="20"/>
                <w:szCs w:val="20"/>
                <w:lang w:val="ru-RU"/>
              </w:rPr>
              <w:t>сфере</w:t>
            </w:r>
            <w:r w:rsidRPr="00C96BEE">
              <w:rPr>
                <w:spacing w:val="-3"/>
                <w:sz w:val="20"/>
                <w:szCs w:val="20"/>
                <w:lang w:val="ru-RU"/>
              </w:rPr>
              <w:t xml:space="preserve"> </w:t>
            </w:r>
            <w:r w:rsidRPr="00C96BEE">
              <w:rPr>
                <w:sz w:val="20"/>
                <w:szCs w:val="20"/>
                <w:lang w:val="ru-RU"/>
              </w:rPr>
              <w:t>медицины. Обучающемуся предоставляется информация о профессии,</w:t>
            </w:r>
            <w:r w:rsidRPr="00C96BEE">
              <w:rPr>
                <w:spacing w:val="1"/>
                <w:sz w:val="20"/>
                <w:szCs w:val="20"/>
                <w:lang w:val="ru-RU"/>
              </w:rPr>
              <w:t xml:space="preserve"> </w:t>
            </w:r>
            <w:r w:rsidRPr="00C96BEE">
              <w:rPr>
                <w:sz w:val="20"/>
                <w:szCs w:val="20"/>
                <w:lang w:val="ru-RU"/>
              </w:rPr>
              <w:t>цели и задачи задания (онлайн-пробы), а</w:t>
            </w:r>
            <w:r w:rsidRPr="00C96BEE">
              <w:rPr>
                <w:spacing w:val="1"/>
                <w:sz w:val="20"/>
                <w:szCs w:val="20"/>
                <w:lang w:val="ru-RU"/>
              </w:rPr>
              <w:t xml:space="preserve"> </w:t>
            </w:r>
            <w:r w:rsidRPr="00C96BEE">
              <w:rPr>
                <w:sz w:val="20"/>
                <w:szCs w:val="20"/>
                <w:lang w:val="ru-RU"/>
              </w:rPr>
              <w:t>также предоставляется возможность пройти</w:t>
            </w:r>
            <w:r w:rsidRPr="00C96BEE">
              <w:rPr>
                <w:spacing w:val="1"/>
                <w:sz w:val="20"/>
                <w:szCs w:val="20"/>
                <w:lang w:val="ru-RU"/>
              </w:rPr>
              <w:t xml:space="preserve"> </w:t>
            </w:r>
            <w:r w:rsidRPr="00C96BEE">
              <w:rPr>
                <w:sz w:val="20"/>
                <w:szCs w:val="20"/>
                <w:lang w:val="ru-RU"/>
              </w:rPr>
              <w:t>онлайн-пробу (моделирующая</w:t>
            </w:r>
            <w:r w:rsidRPr="00C96BEE">
              <w:rPr>
                <w:spacing w:val="1"/>
                <w:sz w:val="20"/>
                <w:szCs w:val="20"/>
                <w:lang w:val="ru-RU"/>
              </w:rPr>
              <w:t xml:space="preserve"> </w:t>
            </w:r>
            <w:r w:rsidRPr="00C96BEE">
              <w:rPr>
                <w:sz w:val="20"/>
                <w:szCs w:val="20"/>
                <w:lang w:val="ru-RU"/>
              </w:rPr>
              <w:t>профессиональная проба), в рамках которой</w:t>
            </w:r>
            <w:r w:rsidRPr="00C96BEE">
              <w:rPr>
                <w:spacing w:val="1"/>
                <w:sz w:val="20"/>
                <w:szCs w:val="20"/>
                <w:lang w:val="ru-RU"/>
              </w:rPr>
              <w:t xml:space="preserve"> </w:t>
            </w:r>
            <w:r w:rsidRPr="00C96BEE">
              <w:rPr>
                <w:sz w:val="20"/>
                <w:szCs w:val="20"/>
                <w:lang w:val="ru-RU"/>
              </w:rPr>
              <w:t>поэтапно выполняя задания обучающийся</w:t>
            </w:r>
            <w:r w:rsidRPr="00C96BEE">
              <w:rPr>
                <w:spacing w:val="1"/>
                <w:sz w:val="20"/>
                <w:szCs w:val="20"/>
                <w:lang w:val="ru-RU"/>
              </w:rPr>
              <w:t xml:space="preserve"> </w:t>
            </w:r>
            <w:r w:rsidRPr="00C96BEE">
              <w:rPr>
                <w:sz w:val="20"/>
                <w:szCs w:val="20"/>
                <w:lang w:val="ru-RU"/>
              </w:rPr>
              <w:t>знакомится</w:t>
            </w:r>
            <w:r w:rsidRPr="00C96BEE">
              <w:rPr>
                <w:spacing w:val="-6"/>
                <w:sz w:val="20"/>
                <w:szCs w:val="20"/>
                <w:lang w:val="ru-RU"/>
              </w:rPr>
              <w:t xml:space="preserve"> </w:t>
            </w:r>
            <w:r w:rsidRPr="00C96BEE">
              <w:rPr>
                <w:sz w:val="20"/>
                <w:szCs w:val="20"/>
                <w:lang w:val="ru-RU"/>
              </w:rPr>
              <w:t>с</w:t>
            </w:r>
            <w:r w:rsidRPr="00C96BEE">
              <w:rPr>
                <w:spacing w:val="-7"/>
                <w:sz w:val="20"/>
                <w:szCs w:val="20"/>
                <w:lang w:val="ru-RU"/>
              </w:rPr>
              <w:t xml:space="preserve"> </w:t>
            </w:r>
            <w:r w:rsidRPr="00C96BEE">
              <w:rPr>
                <w:sz w:val="20"/>
                <w:szCs w:val="20"/>
                <w:lang w:val="ru-RU"/>
              </w:rPr>
              <w:t>профессией,</w:t>
            </w:r>
            <w:r w:rsidRPr="00C96BEE">
              <w:rPr>
                <w:spacing w:val="-5"/>
                <w:sz w:val="20"/>
                <w:szCs w:val="20"/>
                <w:lang w:val="ru-RU"/>
              </w:rPr>
              <w:t xml:space="preserve"> </w:t>
            </w:r>
            <w:r w:rsidRPr="00C96BEE">
              <w:rPr>
                <w:sz w:val="20"/>
                <w:szCs w:val="20"/>
                <w:lang w:val="ru-RU"/>
              </w:rPr>
              <w:t>функциональными</w:t>
            </w:r>
            <w:r w:rsidRPr="00C96BEE">
              <w:rPr>
                <w:spacing w:val="-57"/>
                <w:sz w:val="20"/>
                <w:szCs w:val="20"/>
                <w:lang w:val="ru-RU"/>
              </w:rPr>
              <w:t xml:space="preserve"> </w:t>
            </w:r>
            <w:r w:rsidRPr="00C96BEE">
              <w:rPr>
                <w:sz w:val="20"/>
                <w:szCs w:val="20"/>
                <w:lang w:val="ru-RU"/>
              </w:rPr>
              <w:t>обязанностями и особенностями ежедневной</w:t>
            </w:r>
            <w:r w:rsidRPr="00C96BEE">
              <w:rPr>
                <w:spacing w:val="-57"/>
                <w:sz w:val="20"/>
                <w:szCs w:val="20"/>
                <w:lang w:val="ru-RU"/>
              </w:rPr>
              <w:t xml:space="preserve"> </w:t>
            </w:r>
            <w:r w:rsidRPr="00C96BEE">
              <w:rPr>
                <w:sz w:val="20"/>
                <w:szCs w:val="20"/>
                <w:lang w:val="ru-RU"/>
              </w:rPr>
              <w:t>профессиональной деятельности данного</w:t>
            </w:r>
            <w:r w:rsidRPr="00C96BEE">
              <w:rPr>
                <w:spacing w:val="1"/>
                <w:sz w:val="20"/>
                <w:szCs w:val="20"/>
                <w:lang w:val="ru-RU"/>
              </w:rPr>
              <w:t xml:space="preserve"> </w:t>
            </w:r>
            <w:r w:rsidRPr="00C96BEE">
              <w:rPr>
                <w:sz w:val="20"/>
                <w:szCs w:val="20"/>
                <w:lang w:val="ru-RU"/>
              </w:rPr>
              <w:t>специалиста. При прохождении заданий</w:t>
            </w:r>
            <w:r w:rsidRPr="00C96BEE">
              <w:rPr>
                <w:spacing w:val="1"/>
                <w:sz w:val="20"/>
                <w:szCs w:val="20"/>
                <w:lang w:val="ru-RU"/>
              </w:rPr>
              <w:t xml:space="preserve"> </w:t>
            </w:r>
            <w:r w:rsidRPr="00C96BEE">
              <w:rPr>
                <w:sz w:val="20"/>
                <w:szCs w:val="20"/>
                <w:lang w:val="ru-RU"/>
              </w:rPr>
              <w:t>онлайн-пробы обучающийся может</w:t>
            </w:r>
            <w:r w:rsidRPr="00C96BEE">
              <w:rPr>
                <w:spacing w:val="1"/>
                <w:sz w:val="20"/>
                <w:szCs w:val="20"/>
                <w:lang w:val="ru-RU"/>
              </w:rPr>
              <w:t xml:space="preserve"> </w:t>
            </w:r>
            <w:r w:rsidRPr="00C96BEE">
              <w:rPr>
                <w:sz w:val="20"/>
                <w:szCs w:val="20"/>
                <w:lang w:val="ru-RU"/>
              </w:rPr>
              <w:t>использовать дополнительные информационные материалы, которые</w:t>
            </w:r>
            <w:r w:rsidRPr="00C96BEE">
              <w:rPr>
                <w:spacing w:val="1"/>
                <w:sz w:val="20"/>
                <w:szCs w:val="20"/>
                <w:lang w:val="ru-RU"/>
              </w:rPr>
              <w:t xml:space="preserve"> </w:t>
            </w:r>
            <w:r w:rsidRPr="00C96BEE">
              <w:rPr>
                <w:sz w:val="20"/>
                <w:szCs w:val="20"/>
                <w:lang w:val="ru-RU"/>
              </w:rPr>
              <w:t>находятся в разделе «Справочник» онлайн-</w:t>
            </w:r>
            <w:r w:rsidRPr="00C96BEE">
              <w:rPr>
                <w:spacing w:val="-57"/>
                <w:sz w:val="20"/>
                <w:szCs w:val="20"/>
                <w:lang w:val="ru-RU"/>
              </w:rPr>
              <w:t xml:space="preserve"> </w:t>
            </w:r>
            <w:r w:rsidRPr="00C96BEE">
              <w:rPr>
                <w:sz w:val="20"/>
                <w:szCs w:val="20"/>
                <w:lang w:val="ru-RU"/>
              </w:rPr>
              <w:t>пробы.</w:t>
            </w:r>
            <w:r w:rsidRPr="00C96BEE">
              <w:rPr>
                <w:spacing w:val="1"/>
                <w:sz w:val="20"/>
                <w:szCs w:val="20"/>
                <w:lang w:val="ru-RU"/>
              </w:rPr>
              <w:t xml:space="preserve"> </w:t>
            </w:r>
            <w:r w:rsidRPr="00C96BEE">
              <w:rPr>
                <w:sz w:val="20"/>
                <w:szCs w:val="20"/>
                <w:lang w:val="ru-RU"/>
              </w:rPr>
              <w:t>После прохождения всех заданий</w:t>
            </w:r>
            <w:r w:rsidRPr="00C96BEE">
              <w:rPr>
                <w:spacing w:val="1"/>
                <w:sz w:val="20"/>
                <w:szCs w:val="20"/>
                <w:lang w:val="ru-RU"/>
              </w:rPr>
              <w:t xml:space="preserve"> </w:t>
            </w:r>
            <w:r w:rsidRPr="00C96BEE">
              <w:rPr>
                <w:sz w:val="20"/>
                <w:szCs w:val="20"/>
                <w:lang w:val="ru-RU"/>
              </w:rPr>
              <w:t>онлайн-пробы</w:t>
            </w:r>
            <w:r w:rsidRPr="00C96BEE">
              <w:rPr>
                <w:spacing w:val="-2"/>
                <w:sz w:val="20"/>
                <w:szCs w:val="20"/>
                <w:lang w:val="ru-RU"/>
              </w:rPr>
              <w:t xml:space="preserve"> </w:t>
            </w:r>
            <w:r w:rsidRPr="00C96BEE">
              <w:rPr>
                <w:sz w:val="20"/>
                <w:szCs w:val="20"/>
                <w:lang w:val="ru-RU"/>
              </w:rPr>
              <w:t>обучающийся</w:t>
            </w:r>
            <w:r w:rsidRPr="00C96BEE">
              <w:rPr>
                <w:spacing w:val="56"/>
                <w:sz w:val="20"/>
                <w:szCs w:val="20"/>
                <w:lang w:val="ru-RU"/>
              </w:rPr>
              <w:t xml:space="preserve"> </w:t>
            </w:r>
            <w:r w:rsidRPr="00C96BEE">
              <w:rPr>
                <w:sz w:val="20"/>
                <w:szCs w:val="20"/>
                <w:lang w:val="ru-RU"/>
              </w:rPr>
              <w:t>отвечает</w:t>
            </w:r>
            <w:r w:rsidRPr="00C96BEE">
              <w:rPr>
                <w:spacing w:val="-2"/>
                <w:sz w:val="20"/>
                <w:szCs w:val="20"/>
                <w:lang w:val="ru-RU"/>
              </w:rPr>
              <w:t xml:space="preserve"> </w:t>
            </w:r>
            <w:r w:rsidRPr="00C96BEE">
              <w:rPr>
                <w:sz w:val="20"/>
                <w:szCs w:val="20"/>
                <w:lang w:val="ru-RU"/>
              </w:rPr>
              <w:t>на вопросы, которые помогают определиться,</w:t>
            </w:r>
            <w:r w:rsidRPr="00C96BEE">
              <w:rPr>
                <w:spacing w:val="-57"/>
                <w:sz w:val="20"/>
                <w:szCs w:val="20"/>
                <w:lang w:val="ru-RU"/>
              </w:rPr>
              <w:t xml:space="preserve"> </w:t>
            </w:r>
            <w:r w:rsidRPr="00C96BEE">
              <w:rPr>
                <w:sz w:val="20"/>
                <w:szCs w:val="20"/>
                <w:lang w:val="ru-RU"/>
              </w:rPr>
              <w:t>понравилась</w:t>
            </w:r>
            <w:r w:rsidRPr="00C96BEE">
              <w:rPr>
                <w:spacing w:val="-1"/>
                <w:sz w:val="20"/>
                <w:szCs w:val="20"/>
                <w:lang w:val="ru-RU"/>
              </w:rPr>
              <w:t xml:space="preserve"> </w:t>
            </w:r>
            <w:r w:rsidRPr="00C96BEE">
              <w:rPr>
                <w:sz w:val="20"/>
                <w:szCs w:val="20"/>
                <w:lang w:val="ru-RU"/>
              </w:rPr>
              <w:t>ли данная профессия.</w:t>
            </w:r>
          </w:p>
          <w:p w:rsidR="00C96BEE" w:rsidRPr="00C96BEE" w:rsidRDefault="00C96BEE" w:rsidP="00C96BEE">
            <w:pPr>
              <w:pStyle w:val="TableParagraph"/>
              <w:ind w:right="242"/>
              <w:rPr>
                <w:sz w:val="20"/>
                <w:szCs w:val="20"/>
                <w:lang w:val="ru-RU"/>
              </w:rPr>
            </w:pPr>
            <w:r w:rsidRPr="00C96BEE">
              <w:rPr>
                <w:sz w:val="20"/>
                <w:szCs w:val="20"/>
                <w:lang w:val="ru-RU"/>
              </w:rPr>
              <w:lastRenderedPageBreak/>
              <w:t>Третья</w:t>
            </w:r>
            <w:r w:rsidRPr="00C96BEE">
              <w:rPr>
                <w:spacing w:val="-2"/>
                <w:sz w:val="20"/>
                <w:szCs w:val="20"/>
                <w:lang w:val="ru-RU"/>
              </w:rPr>
              <w:t xml:space="preserve"> </w:t>
            </w:r>
            <w:r w:rsidRPr="00C96BEE">
              <w:rPr>
                <w:sz w:val="20"/>
                <w:szCs w:val="20"/>
                <w:lang w:val="ru-RU"/>
              </w:rPr>
              <w:t>часть занятия</w:t>
            </w:r>
            <w:r w:rsidRPr="00C96BEE">
              <w:rPr>
                <w:spacing w:val="-1"/>
                <w:sz w:val="20"/>
                <w:szCs w:val="20"/>
                <w:lang w:val="ru-RU"/>
              </w:rPr>
              <w:t xml:space="preserve"> </w:t>
            </w:r>
            <w:r w:rsidRPr="00C96BEE">
              <w:rPr>
                <w:sz w:val="20"/>
                <w:szCs w:val="20"/>
                <w:lang w:val="ru-RU"/>
              </w:rPr>
              <w:t>–</w:t>
            </w:r>
            <w:r w:rsidRPr="00C96BEE">
              <w:rPr>
                <w:spacing w:val="-4"/>
                <w:sz w:val="20"/>
                <w:szCs w:val="20"/>
                <w:lang w:val="ru-RU"/>
              </w:rPr>
              <w:t xml:space="preserve"> </w:t>
            </w:r>
            <w:r w:rsidRPr="00C96BEE">
              <w:rPr>
                <w:sz w:val="20"/>
                <w:szCs w:val="20"/>
                <w:lang w:val="ru-RU"/>
              </w:rPr>
              <w:t>рефлексия</w:t>
            </w:r>
            <w:r w:rsidRPr="00C96BEE">
              <w:rPr>
                <w:spacing w:val="-1"/>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классе</w:t>
            </w:r>
            <w:r w:rsidRPr="00C96BEE">
              <w:rPr>
                <w:spacing w:val="-2"/>
                <w:sz w:val="20"/>
                <w:szCs w:val="20"/>
                <w:lang w:val="ru-RU"/>
              </w:rPr>
              <w:t xml:space="preserve"> </w:t>
            </w:r>
            <w:r w:rsidRPr="00C96BEE">
              <w:rPr>
                <w:sz w:val="20"/>
                <w:szCs w:val="20"/>
                <w:lang w:val="ru-RU"/>
              </w:rPr>
              <w:t>по</w:t>
            </w:r>
            <w:r w:rsidRPr="00C96BEE">
              <w:rPr>
                <w:spacing w:val="-57"/>
                <w:sz w:val="20"/>
                <w:szCs w:val="20"/>
                <w:lang w:val="ru-RU"/>
              </w:rPr>
              <w:t xml:space="preserve"> </w:t>
            </w:r>
            <w:r w:rsidRPr="00C96BEE">
              <w:rPr>
                <w:sz w:val="20"/>
                <w:szCs w:val="20"/>
                <w:lang w:val="ru-RU"/>
              </w:rPr>
              <w:t>заданным</w:t>
            </w:r>
            <w:r w:rsidRPr="00C96BEE">
              <w:rPr>
                <w:spacing w:val="-3"/>
                <w:sz w:val="20"/>
                <w:szCs w:val="20"/>
                <w:lang w:val="ru-RU"/>
              </w:rPr>
              <w:t xml:space="preserve"> </w:t>
            </w:r>
            <w:r w:rsidRPr="00C96BEE">
              <w:rPr>
                <w:sz w:val="20"/>
                <w:szCs w:val="20"/>
                <w:lang w:val="ru-RU"/>
              </w:rPr>
              <w:t>параметрам</w:t>
            </w:r>
            <w:r w:rsidRPr="00C96BEE">
              <w:rPr>
                <w:spacing w:val="-1"/>
                <w:sz w:val="20"/>
                <w:szCs w:val="20"/>
                <w:lang w:val="ru-RU"/>
              </w:rPr>
              <w:t xml:space="preserve"> </w:t>
            </w:r>
            <w:r w:rsidRPr="00C96BEE">
              <w:rPr>
                <w:sz w:val="20"/>
                <w:szCs w:val="20"/>
                <w:lang w:val="ru-RU"/>
              </w:rPr>
              <w:t>(вопросам).</w:t>
            </w:r>
          </w:p>
          <w:p w:rsidR="00C96BEE" w:rsidRPr="00C96BEE" w:rsidRDefault="00C96BEE" w:rsidP="00C96BEE">
            <w:pPr>
              <w:pStyle w:val="TableParagraph"/>
              <w:ind w:right="109"/>
              <w:rPr>
                <w:sz w:val="20"/>
                <w:szCs w:val="20"/>
                <w:lang w:val="ru-RU"/>
              </w:rPr>
            </w:pPr>
            <w:r w:rsidRPr="00C96BEE">
              <w:rPr>
                <w:sz w:val="20"/>
                <w:szCs w:val="20"/>
                <w:lang w:val="ru-RU"/>
              </w:rPr>
              <w:t>Рекомендовано прохождение онлайн-пробы за</w:t>
            </w:r>
            <w:r w:rsidRPr="00C96BEE">
              <w:rPr>
                <w:spacing w:val="-57"/>
                <w:sz w:val="20"/>
                <w:szCs w:val="20"/>
                <w:lang w:val="ru-RU"/>
              </w:rPr>
              <w:t xml:space="preserve"> </w:t>
            </w:r>
            <w:r w:rsidRPr="00C96BEE">
              <w:rPr>
                <w:sz w:val="20"/>
                <w:szCs w:val="20"/>
                <w:lang w:val="ru-RU"/>
              </w:rPr>
              <w:t>персональным компьютером с доступом в</w:t>
            </w:r>
            <w:r w:rsidRPr="00C96BEE">
              <w:rPr>
                <w:spacing w:val="1"/>
                <w:sz w:val="20"/>
                <w:szCs w:val="20"/>
                <w:lang w:val="ru-RU"/>
              </w:rPr>
              <w:t xml:space="preserve"> </w:t>
            </w:r>
            <w:r w:rsidRPr="00C96BEE">
              <w:rPr>
                <w:sz w:val="20"/>
                <w:szCs w:val="20"/>
                <w:lang w:val="ru-RU"/>
              </w:rPr>
              <w:t>Интернет как индивидуально, так и по 2-3</w:t>
            </w:r>
            <w:r w:rsidRPr="00C96BEE">
              <w:rPr>
                <w:spacing w:val="1"/>
                <w:sz w:val="20"/>
                <w:szCs w:val="20"/>
                <w:lang w:val="ru-RU"/>
              </w:rPr>
              <w:t xml:space="preserve"> </w:t>
            </w:r>
            <w:r w:rsidRPr="00C96BEE">
              <w:rPr>
                <w:sz w:val="20"/>
                <w:szCs w:val="20"/>
                <w:lang w:val="ru-RU"/>
              </w:rPr>
              <w:t>обучающихся</w:t>
            </w:r>
            <w:r w:rsidRPr="00C96BEE">
              <w:rPr>
                <w:spacing w:val="-1"/>
                <w:sz w:val="20"/>
                <w:szCs w:val="20"/>
                <w:lang w:val="ru-RU"/>
              </w:rPr>
              <w:t xml:space="preserve"> </w:t>
            </w:r>
            <w:r w:rsidRPr="00C96BEE">
              <w:rPr>
                <w:sz w:val="20"/>
                <w:szCs w:val="20"/>
                <w:lang w:val="ru-RU"/>
              </w:rPr>
              <w:t>за</w:t>
            </w:r>
            <w:r w:rsidRPr="00C96BEE">
              <w:rPr>
                <w:spacing w:val="-2"/>
                <w:sz w:val="20"/>
                <w:szCs w:val="20"/>
                <w:lang w:val="ru-RU"/>
              </w:rPr>
              <w:t xml:space="preserve"> </w:t>
            </w:r>
            <w:r w:rsidRPr="00C96BEE">
              <w:rPr>
                <w:sz w:val="20"/>
                <w:szCs w:val="20"/>
                <w:lang w:val="ru-RU"/>
              </w:rPr>
              <w:t>каждым</w:t>
            </w:r>
            <w:r w:rsidRPr="00C96BEE">
              <w:rPr>
                <w:spacing w:val="-1"/>
                <w:sz w:val="20"/>
                <w:szCs w:val="20"/>
                <w:lang w:val="ru-RU"/>
              </w:rPr>
              <w:t xml:space="preserve"> </w:t>
            </w:r>
            <w:r w:rsidRPr="00C96BEE">
              <w:rPr>
                <w:sz w:val="20"/>
                <w:szCs w:val="20"/>
                <w:lang w:val="ru-RU"/>
              </w:rPr>
              <w:t>компьютером.</w:t>
            </w:r>
          </w:p>
          <w:p w:rsidR="00C96BEE" w:rsidRPr="00C96BEE" w:rsidRDefault="00C96BEE" w:rsidP="00C96BEE">
            <w:pPr>
              <w:pStyle w:val="TableParagraph"/>
              <w:ind w:right="90"/>
              <w:rPr>
                <w:sz w:val="20"/>
                <w:szCs w:val="20"/>
                <w:lang w:val="ru-RU"/>
              </w:rPr>
            </w:pPr>
            <w:r w:rsidRPr="00C96BEE">
              <w:rPr>
                <w:sz w:val="20"/>
                <w:szCs w:val="20"/>
                <w:lang w:val="ru-RU"/>
              </w:rPr>
              <w:t>Допускается проведение онлайн-пробы</w:t>
            </w:r>
            <w:r w:rsidRPr="00C96BEE">
              <w:rPr>
                <w:spacing w:val="1"/>
                <w:sz w:val="20"/>
                <w:szCs w:val="20"/>
                <w:lang w:val="ru-RU"/>
              </w:rPr>
              <w:t xml:space="preserve"> </w:t>
            </w:r>
            <w:r w:rsidRPr="00C96BEE">
              <w:rPr>
                <w:sz w:val="20"/>
                <w:szCs w:val="20"/>
                <w:lang w:val="ru-RU"/>
              </w:rPr>
              <w:t>совместно с учителем через демонстрацию</w:t>
            </w:r>
            <w:r w:rsidRPr="00C96BEE">
              <w:rPr>
                <w:spacing w:val="1"/>
                <w:sz w:val="20"/>
                <w:szCs w:val="20"/>
                <w:lang w:val="ru-RU"/>
              </w:rPr>
              <w:t xml:space="preserve"> </w:t>
            </w:r>
            <w:r w:rsidRPr="00C96BEE">
              <w:rPr>
                <w:sz w:val="20"/>
                <w:szCs w:val="20"/>
                <w:lang w:val="ru-RU"/>
              </w:rPr>
              <w:t>экрана (при наличии 1 компьютера), с</w:t>
            </w:r>
            <w:r w:rsidRPr="00C96BEE">
              <w:rPr>
                <w:spacing w:val="1"/>
                <w:sz w:val="20"/>
                <w:szCs w:val="20"/>
                <w:lang w:val="ru-RU"/>
              </w:rPr>
              <w:t xml:space="preserve"> </w:t>
            </w:r>
            <w:r w:rsidRPr="00C96BEE">
              <w:rPr>
                <w:sz w:val="20"/>
                <w:szCs w:val="20"/>
                <w:lang w:val="ru-RU"/>
              </w:rPr>
              <w:t>рекомендацией</w:t>
            </w:r>
            <w:r w:rsidRPr="00C96BEE">
              <w:rPr>
                <w:spacing w:val="-5"/>
                <w:sz w:val="20"/>
                <w:szCs w:val="20"/>
                <w:lang w:val="ru-RU"/>
              </w:rPr>
              <w:t xml:space="preserve"> </w:t>
            </w:r>
            <w:r w:rsidRPr="00C96BEE">
              <w:rPr>
                <w:sz w:val="20"/>
                <w:szCs w:val="20"/>
                <w:lang w:val="ru-RU"/>
              </w:rPr>
              <w:t>повторить</w:t>
            </w:r>
            <w:r w:rsidRPr="00C96BEE">
              <w:rPr>
                <w:spacing w:val="-4"/>
                <w:sz w:val="20"/>
                <w:szCs w:val="20"/>
                <w:lang w:val="ru-RU"/>
              </w:rPr>
              <w:t xml:space="preserve"> </w:t>
            </w:r>
            <w:r w:rsidRPr="00C96BEE">
              <w:rPr>
                <w:sz w:val="20"/>
                <w:szCs w:val="20"/>
                <w:lang w:val="ru-RU"/>
              </w:rPr>
              <w:t>прохождение</w:t>
            </w:r>
            <w:r w:rsidRPr="00C96BEE">
              <w:rPr>
                <w:spacing w:val="-5"/>
                <w:sz w:val="20"/>
                <w:szCs w:val="20"/>
                <w:lang w:val="ru-RU"/>
              </w:rPr>
              <w:t xml:space="preserve"> </w:t>
            </w:r>
            <w:r w:rsidRPr="00C96BEE">
              <w:rPr>
                <w:sz w:val="20"/>
                <w:szCs w:val="20"/>
                <w:lang w:val="ru-RU"/>
              </w:rPr>
              <w:t>пробы</w:t>
            </w:r>
            <w:r w:rsidRPr="00C96BEE">
              <w:rPr>
                <w:spacing w:val="-57"/>
                <w:sz w:val="20"/>
                <w:szCs w:val="20"/>
                <w:lang w:val="ru-RU"/>
              </w:rPr>
              <w:t xml:space="preserve"> </w:t>
            </w:r>
            <w:r w:rsidRPr="00C96BEE">
              <w:rPr>
                <w:sz w:val="20"/>
                <w:szCs w:val="20"/>
                <w:lang w:val="ru-RU"/>
              </w:rPr>
              <w:t>самостоятельно</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качестве</w:t>
            </w:r>
            <w:r w:rsidRPr="00C96BEE">
              <w:rPr>
                <w:spacing w:val="-2"/>
                <w:sz w:val="20"/>
                <w:szCs w:val="20"/>
                <w:lang w:val="ru-RU"/>
              </w:rPr>
              <w:t xml:space="preserve"> </w:t>
            </w:r>
            <w:r w:rsidRPr="00C96BEE">
              <w:rPr>
                <w:sz w:val="20"/>
                <w:szCs w:val="20"/>
                <w:lang w:val="ru-RU"/>
              </w:rPr>
              <w:t>домашнего задания.</w:t>
            </w:r>
          </w:p>
          <w:p w:rsidR="00C96BEE" w:rsidRPr="00C96BEE" w:rsidRDefault="00C96BEE" w:rsidP="006F728E">
            <w:pPr>
              <w:pStyle w:val="TableParagraph"/>
              <w:numPr>
                <w:ilvl w:val="0"/>
                <w:numId w:val="109"/>
              </w:numPr>
              <w:tabs>
                <w:tab w:val="left" w:pos="506"/>
                <w:tab w:val="left" w:pos="507"/>
              </w:tabs>
              <w:autoSpaceDE w:val="0"/>
              <w:autoSpaceDN w:val="0"/>
              <w:ind w:right="124" w:firstLine="0"/>
              <w:rPr>
                <w:sz w:val="20"/>
                <w:szCs w:val="20"/>
                <w:lang w:val="ru-RU"/>
              </w:rPr>
            </w:pPr>
            <w:r w:rsidRPr="00C96BEE">
              <w:rPr>
                <w:sz w:val="20"/>
                <w:szCs w:val="20"/>
                <w:lang w:val="ru-RU"/>
              </w:rPr>
              <w:t>Для</w:t>
            </w:r>
            <w:r w:rsidRPr="00C96BEE">
              <w:rPr>
                <w:spacing w:val="60"/>
                <w:sz w:val="20"/>
                <w:szCs w:val="20"/>
                <w:lang w:val="ru-RU"/>
              </w:rPr>
              <w:t xml:space="preserve"> </w:t>
            </w:r>
            <w:r w:rsidRPr="00C96BEE">
              <w:rPr>
                <w:sz w:val="20"/>
                <w:szCs w:val="20"/>
                <w:lang w:val="ru-RU"/>
              </w:rPr>
              <w:t>педагогов-навигаторов,</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t>материалы</w:t>
            </w:r>
            <w:r w:rsidRPr="00C96BEE">
              <w:rPr>
                <w:spacing w:val="-5"/>
                <w:sz w:val="20"/>
                <w:szCs w:val="20"/>
                <w:lang w:val="ru-RU"/>
              </w:rPr>
              <w:t xml:space="preserve"> </w:t>
            </w:r>
            <w:r w:rsidRPr="00C96BEE">
              <w:rPr>
                <w:sz w:val="20"/>
                <w:szCs w:val="20"/>
                <w:lang w:val="ru-RU"/>
              </w:rPr>
              <w:t>для</w:t>
            </w:r>
            <w:r w:rsidRPr="00C96BEE">
              <w:rPr>
                <w:spacing w:val="-5"/>
                <w:sz w:val="20"/>
                <w:szCs w:val="20"/>
                <w:lang w:val="ru-RU"/>
              </w:rPr>
              <w:t xml:space="preserve"> </w:t>
            </w:r>
            <w:r w:rsidRPr="00C96BEE">
              <w:rPr>
                <w:sz w:val="20"/>
                <w:szCs w:val="20"/>
                <w:lang w:val="ru-RU"/>
              </w:rPr>
              <w:t>проведения</w:t>
            </w:r>
            <w:r w:rsidRPr="00C96BEE">
              <w:rPr>
                <w:spacing w:val="-3"/>
                <w:sz w:val="20"/>
                <w:szCs w:val="20"/>
                <w:lang w:val="ru-RU"/>
              </w:rPr>
              <w:t xml:space="preserve"> </w:t>
            </w:r>
            <w:r w:rsidRPr="00C96BEE">
              <w:rPr>
                <w:sz w:val="20"/>
                <w:szCs w:val="20"/>
                <w:lang w:val="ru-RU"/>
              </w:rPr>
              <w:t>занятия,</w:t>
            </w:r>
            <w:r w:rsidRPr="00C96BEE">
              <w:rPr>
                <w:spacing w:val="-57"/>
                <w:sz w:val="20"/>
                <w:szCs w:val="20"/>
                <w:lang w:val="ru-RU"/>
              </w:rPr>
              <w:t xml:space="preserve"> </w:t>
            </w:r>
            <w:r w:rsidRPr="00C96BEE">
              <w:rPr>
                <w:sz w:val="20"/>
                <w:szCs w:val="20"/>
                <w:lang w:val="ru-RU"/>
              </w:rPr>
              <w:t>а</w:t>
            </w:r>
            <w:r w:rsidRPr="00C96BEE">
              <w:rPr>
                <w:spacing w:val="-2"/>
                <w:sz w:val="20"/>
                <w:szCs w:val="20"/>
                <w:lang w:val="ru-RU"/>
              </w:rPr>
              <w:t xml:space="preserve"> </w:t>
            </w:r>
            <w:r w:rsidRPr="00C96BEE">
              <w:rPr>
                <w:sz w:val="20"/>
                <w:szCs w:val="20"/>
                <w:lang w:val="ru-RU"/>
              </w:rPr>
              <w:t>также вариативности</w:t>
            </w:r>
            <w:r w:rsidRPr="00C96BEE">
              <w:rPr>
                <w:spacing w:val="1"/>
                <w:sz w:val="20"/>
                <w:szCs w:val="20"/>
                <w:lang w:val="ru-RU"/>
              </w:rPr>
              <w:t xml:space="preserve"> </w:t>
            </w:r>
            <w:r w:rsidRPr="00C96BEE">
              <w:rPr>
                <w:sz w:val="20"/>
                <w:szCs w:val="20"/>
                <w:lang w:val="ru-RU"/>
              </w:rPr>
              <w:t>в</w:t>
            </w:r>
            <w:r w:rsidRPr="00C96BEE">
              <w:rPr>
                <w:spacing w:val="-1"/>
                <w:sz w:val="20"/>
                <w:szCs w:val="20"/>
                <w:lang w:val="ru-RU"/>
              </w:rPr>
              <w:t xml:space="preserve"> </w:t>
            </w:r>
            <w:r w:rsidRPr="00C96BEE">
              <w:rPr>
                <w:sz w:val="20"/>
                <w:szCs w:val="20"/>
                <w:lang w:val="ru-RU"/>
              </w:rPr>
              <w:t>выборе</w:t>
            </w:r>
            <w:r w:rsidRPr="00C96BEE">
              <w:rPr>
                <w:spacing w:val="-3"/>
                <w:sz w:val="20"/>
                <w:szCs w:val="20"/>
                <w:lang w:val="ru-RU"/>
              </w:rPr>
              <w:t xml:space="preserve"> </w:t>
            </w:r>
            <w:r w:rsidRPr="00C96BEE">
              <w:rPr>
                <w:sz w:val="20"/>
                <w:szCs w:val="20"/>
                <w:lang w:val="ru-RU"/>
              </w:rPr>
              <w:t>проб доступны</w:t>
            </w:r>
            <w:r w:rsidRPr="00C96BEE">
              <w:rPr>
                <w:spacing w:val="-3"/>
                <w:sz w:val="20"/>
                <w:szCs w:val="20"/>
                <w:lang w:val="ru-RU"/>
              </w:rPr>
              <w:t xml:space="preserve"> </w:t>
            </w:r>
            <w:r w:rsidRPr="00C96BEE">
              <w:rPr>
                <w:sz w:val="20"/>
                <w:szCs w:val="20"/>
                <w:lang w:val="ru-RU"/>
              </w:rPr>
              <w:t>в</w:t>
            </w:r>
            <w:r w:rsidRPr="00C96BEE">
              <w:rPr>
                <w:spacing w:val="-3"/>
                <w:sz w:val="20"/>
                <w:szCs w:val="20"/>
                <w:lang w:val="ru-RU"/>
              </w:rPr>
              <w:t xml:space="preserve"> </w:t>
            </w:r>
            <w:r w:rsidRPr="00C96BEE">
              <w:rPr>
                <w:sz w:val="20"/>
                <w:szCs w:val="20"/>
                <w:lang w:val="ru-RU"/>
              </w:rPr>
              <w:t>цифровом</w:t>
            </w:r>
            <w:r w:rsidRPr="00C96BEE">
              <w:rPr>
                <w:spacing w:val="-3"/>
                <w:sz w:val="20"/>
                <w:szCs w:val="20"/>
                <w:lang w:val="ru-RU"/>
              </w:rPr>
              <w:t xml:space="preserve"> </w:t>
            </w:r>
            <w:r w:rsidRPr="00C96BEE">
              <w:rPr>
                <w:sz w:val="20"/>
                <w:szCs w:val="20"/>
                <w:lang w:val="ru-RU"/>
              </w:rPr>
              <w:t>инструменте</w:t>
            </w:r>
            <w:r w:rsidRPr="00C96BEE">
              <w:rPr>
                <w:spacing w:val="-2"/>
                <w:sz w:val="20"/>
                <w:szCs w:val="20"/>
                <w:lang w:val="ru-RU"/>
              </w:rPr>
              <w:t xml:space="preserve"> </w:t>
            </w:r>
            <w:r w:rsidRPr="00C96BEE">
              <w:rPr>
                <w:sz w:val="20"/>
                <w:szCs w:val="20"/>
                <w:lang w:val="ru-RU"/>
              </w:rPr>
              <w:t>проекта «Конструктор</w:t>
            </w:r>
            <w:r w:rsidRPr="00C96BEE">
              <w:rPr>
                <w:spacing w:val="-2"/>
                <w:sz w:val="20"/>
                <w:szCs w:val="20"/>
                <w:lang w:val="ru-RU"/>
              </w:rPr>
              <w:t xml:space="preserve"> </w:t>
            </w:r>
            <w:r w:rsidRPr="00C96BEE">
              <w:rPr>
                <w:sz w:val="20"/>
                <w:szCs w:val="20"/>
                <w:lang w:val="ru-RU"/>
              </w:rPr>
              <w:t>будущего»</w:t>
            </w:r>
            <w:r w:rsidRPr="00C96BEE">
              <w:rPr>
                <w:spacing w:val="-9"/>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личном</w:t>
            </w:r>
            <w:r w:rsidRPr="00C96BEE">
              <w:rPr>
                <w:spacing w:val="-2"/>
                <w:sz w:val="20"/>
                <w:szCs w:val="20"/>
                <w:lang w:val="ru-RU"/>
              </w:rPr>
              <w:t xml:space="preserve"> </w:t>
            </w:r>
            <w:r w:rsidRPr="00C96BEE">
              <w:rPr>
                <w:sz w:val="20"/>
                <w:szCs w:val="20"/>
                <w:lang w:val="ru-RU"/>
              </w:rPr>
              <w:t>кабинете</w:t>
            </w:r>
            <w:r w:rsidRPr="00C96BEE">
              <w:rPr>
                <w:spacing w:val="-57"/>
                <w:sz w:val="20"/>
                <w:szCs w:val="20"/>
                <w:lang w:val="ru-RU"/>
              </w:rPr>
              <w:t xml:space="preserve"> </w:t>
            </w:r>
            <w:r w:rsidRPr="00C96BEE">
              <w:rPr>
                <w:sz w:val="20"/>
                <w:szCs w:val="20"/>
                <w:lang w:val="ru-RU"/>
              </w:rPr>
              <w:t>на</w:t>
            </w:r>
            <w:r w:rsidRPr="00C96BEE">
              <w:rPr>
                <w:spacing w:val="-3"/>
                <w:sz w:val="20"/>
                <w:szCs w:val="20"/>
                <w:lang w:val="ru-RU"/>
              </w:rPr>
              <w:t xml:space="preserve"> </w:t>
            </w:r>
            <w:r w:rsidRPr="00C96BEE">
              <w:rPr>
                <w:sz w:val="20"/>
                <w:szCs w:val="20"/>
                <w:lang w:val="ru-RU"/>
              </w:rPr>
              <w:t>интернет-платформе</w:t>
            </w:r>
            <w:r w:rsidRPr="00C96BEE">
              <w:rPr>
                <w:spacing w:val="-2"/>
                <w:sz w:val="20"/>
                <w:szCs w:val="20"/>
                <w:lang w:val="ru-RU"/>
              </w:rPr>
              <w:t xml:space="preserve"> </w:t>
            </w:r>
            <w:r w:rsidRPr="0051222D">
              <w:rPr>
                <w:sz w:val="20"/>
                <w:szCs w:val="20"/>
              </w:rPr>
              <w:t>https</w:t>
            </w:r>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p w:rsidR="00C96BEE" w:rsidRPr="00C96BEE" w:rsidRDefault="00C96BEE" w:rsidP="00C96BEE">
            <w:pPr>
              <w:pStyle w:val="TableParagraph"/>
              <w:ind w:right="317"/>
              <w:rPr>
                <w:sz w:val="20"/>
                <w:szCs w:val="20"/>
                <w:lang w:val="ru-RU"/>
              </w:rPr>
            </w:pPr>
            <w:r w:rsidRPr="00C96BEE">
              <w:rPr>
                <w:sz w:val="20"/>
                <w:szCs w:val="20"/>
                <w:lang w:val="ru-RU"/>
              </w:rPr>
              <w:t>Для педагогических работников, не</w:t>
            </w:r>
            <w:r w:rsidRPr="00C96BEE">
              <w:rPr>
                <w:spacing w:val="1"/>
                <w:sz w:val="20"/>
                <w:szCs w:val="20"/>
                <w:lang w:val="ru-RU"/>
              </w:rPr>
              <w:t xml:space="preserve"> </w:t>
            </w:r>
            <w:r w:rsidRPr="00C96BEE">
              <w:rPr>
                <w:sz w:val="20"/>
                <w:szCs w:val="20"/>
                <w:lang w:val="ru-RU"/>
              </w:rPr>
              <w:t>принимающих участие в проекте «Билет в</w:t>
            </w:r>
            <w:r w:rsidRPr="00C96BEE">
              <w:rPr>
                <w:spacing w:val="1"/>
                <w:sz w:val="20"/>
                <w:szCs w:val="20"/>
                <w:lang w:val="ru-RU"/>
              </w:rPr>
              <w:t xml:space="preserve"> </w:t>
            </w:r>
            <w:r w:rsidRPr="00C96BEE">
              <w:rPr>
                <w:sz w:val="20"/>
                <w:szCs w:val="20"/>
                <w:lang w:val="ru-RU"/>
              </w:rPr>
              <w:t>будущее»,</w:t>
            </w:r>
            <w:r w:rsidRPr="00C96BEE">
              <w:rPr>
                <w:spacing w:val="-2"/>
                <w:sz w:val="20"/>
                <w:szCs w:val="20"/>
                <w:lang w:val="ru-RU"/>
              </w:rPr>
              <w:t xml:space="preserve"> </w:t>
            </w:r>
            <w:r w:rsidRPr="00C96BEE">
              <w:rPr>
                <w:sz w:val="20"/>
                <w:szCs w:val="20"/>
                <w:lang w:val="ru-RU"/>
              </w:rPr>
              <w:t>материалы</w:t>
            </w:r>
            <w:r w:rsidRPr="00C96BEE">
              <w:rPr>
                <w:spacing w:val="-4"/>
                <w:sz w:val="20"/>
                <w:szCs w:val="20"/>
                <w:lang w:val="ru-RU"/>
              </w:rPr>
              <w:t xml:space="preserve"> </w:t>
            </w:r>
            <w:r w:rsidRPr="00C96BEE">
              <w:rPr>
                <w:sz w:val="20"/>
                <w:szCs w:val="20"/>
                <w:lang w:val="ru-RU"/>
              </w:rPr>
              <w:t>доступны</w:t>
            </w:r>
            <w:r w:rsidRPr="00C96BEE">
              <w:rPr>
                <w:spacing w:val="-3"/>
                <w:sz w:val="20"/>
                <w:szCs w:val="20"/>
                <w:lang w:val="ru-RU"/>
              </w:rPr>
              <w:t xml:space="preserve"> </w:t>
            </w:r>
            <w:r w:rsidRPr="00C96BEE">
              <w:rPr>
                <w:sz w:val="20"/>
                <w:szCs w:val="20"/>
                <w:lang w:val="ru-RU"/>
              </w:rPr>
              <w:t>на</w:t>
            </w:r>
            <w:r w:rsidRPr="00C96BEE">
              <w:rPr>
                <w:spacing w:val="-5"/>
                <w:sz w:val="20"/>
                <w:szCs w:val="20"/>
                <w:lang w:val="ru-RU"/>
              </w:rPr>
              <w:t xml:space="preserve"> </w:t>
            </w:r>
            <w:r w:rsidRPr="00C96BEE">
              <w:rPr>
                <w:sz w:val="20"/>
                <w:szCs w:val="20"/>
                <w:lang w:val="ru-RU"/>
              </w:rPr>
              <w:t>цифровой платформе</w:t>
            </w:r>
            <w:r w:rsidRPr="00C96BEE">
              <w:rPr>
                <w:spacing w:val="56"/>
                <w:sz w:val="20"/>
                <w:szCs w:val="20"/>
                <w:lang w:val="ru-RU"/>
              </w:rPr>
              <w:t xml:space="preserve"> </w:t>
            </w:r>
            <w:proofErr w:type="spellStart"/>
            <w:r w:rsidRPr="0051222D">
              <w:rPr>
                <w:sz w:val="20"/>
                <w:szCs w:val="20"/>
              </w:rPr>
              <w:t>profmin</w:t>
            </w:r>
            <w:proofErr w:type="spellEnd"/>
            <w:r w:rsidRPr="00C96BEE">
              <w:rPr>
                <w:sz w:val="20"/>
                <w:szCs w:val="20"/>
                <w:lang w:val="ru-RU"/>
              </w:rPr>
              <w:t>.</w:t>
            </w:r>
            <w:proofErr w:type="spellStart"/>
            <w:r w:rsidRPr="0051222D">
              <w:rPr>
                <w:sz w:val="20"/>
                <w:szCs w:val="20"/>
              </w:rPr>
              <w:t>bvbinfo</w:t>
            </w:r>
            <w:proofErr w:type="spellEnd"/>
            <w:r w:rsidRPr="00C96BEE">
              <w:rPr>
                <w:sz w:val="20"/>
                <w:szCs w:val="20"/>
                <w:lang w:val="ru-RU"/>
              </w:rPr>
              <w:t>.</w:t>
            </w:r>
            <w:proofErr w:type="spellStart"/>
            <w:r w:rsidRPr="0051222D">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1655"/>
        </w:trPr>
        <w:tc>
          <w:tcPr>
            <w:tcW w:w="733" w:type="dxa"/>
          </w:tcPr>
          <w:p w:rsidR="00C96BEE" w:rsidRPr="0051222D" w:rsidRDefault="00C96BEE" w:rsidP="00C96BEE">
            <w:pPr>
              <w:pStyle w:val="TableParagraph"/>
              <w:spacing w:line="315" w:lineRule="exact"/>
              <w:ind w:left="110"/>
              <w:rPr>
                <w:sz w:val="20"/>
                <w:szCs w:val="20"/>
              </w:rPr>
            </w:pPr>
            <w:r w:rsidRPr="0051222D">
              <w:rPr>
                <w:sz w:val="20"/>
                <w:szCs w:val="20"/>
              </w:rPr>
              <w:t>24.</w:t>
            </w:r>
          </w:p>
        </w:tc>
        <w:tc>
          <w:tcPr>
            <w:tcW w:w="2037" w:type="dxa"/>
          </w:tcPr>
          <w:p w:rsidR="00C96BEE" w:rsidRPr="00C96BEE" w:rsidRDefault="00C96BEE" w:rsidP="00C96BEE">
            <w:pPr>
              <w:pStyle w:val="TableParagraph"/>
              <w:ind w:left="110" w:right="152"/>
              <w:rPr>
                <w:sz w:val="20"/>
                <w:szCs w:val="20"/>
                <w:lang w:val="ru-RU"/>
              </w:rPr>
            </w:pPr>
            <w:r w:rsidRPr="00C96BEE">
              <w:rPr>
                <w:sz w:val="20"/>
                <w:szCs w:val="20"/>
                <w:lang w:val="ru-RU"/>
              </w:rPr>
              <w:t>Тема 21. Профориентационное</w:t>
            </w:r>
            <w:r w:rsidRPr="00C96BEE">
              <w:rPr>
                <w:spacing w:val="1"/>
                <w:sz w:val="20"/>
                <w:szCs w:val="20"/>
                <w:lang w:val="ru-RU"/>
              </w:rPr>
              <w:t xml:space="preserve"> </w:t>
            </w:r>
            <w:r w:rsidRPr="00C96BEE">
              <w:rPr>
                <w:sz w:val="20"/>
                <w:szCs w:val="20"/>
                <w:lang w:val="ru-RU"/>
              </w:rPr>
              <w:t>занятие «Россия добрая: узнаю о</w:t>
            </w:r>
            <w:r w:rsidRPr="00C96BEE">
              <w:rPr>
                <w:spacing w:val="1"/>
                <w:sz w:val="20"/>
                <w:szCs w:val="20"/>
                <w:lang w:val="ru-RU"/>
              </w:rPr>
              <w:t xml:space="preserve"> </w:t>
            </w:r>
            <w:r w:rsidRPr="00C96BEE">
              <w:rPr>
                <w:sz w:val="20"/>
                <w:szCs w:val="20"/>
                <w:lang w:val="ru-RU"/>
              </w:rPr>
              <w:t>профессиях на благо общества»</w:t>
            </w:r>
            <w:r w:rsidRPr="00C96BEE">
              <w:rPr>
                <w:spacing w:val="1"/>
                <w:sz w:val="20"/>
                <w:szCs w:val="20"/>
                <w:lang w:val="ru-RU"/>
              </w:rPr>
              <w:t xml:space="preserve"> </w:t>
            </w:r>
            <w:r w:rsidRPr="00C96BEE">
              <w:rPr>
                <w:sz w:val="20"/>
                <w:szCs w:val="20"/>
                <w:lang w:val="ru-RU"/>
              </w:rPr>
              <w:t>(сфера социального развития,</w:t>
            </w:r>
            <w:r w:rsidRPr="00C96BEE">
              <w:rPr>
                <w:spacing w:val="1"/>
                <w:sz w:val="20"/>
                <w:szCs w:val="20"/>
                <w:lang w:val="ru-RU"/>
              </w:rPr>
              <w:t xml:space="preserve"> </w:t>
            </w:r>
            <w:r w:rsidRPr="00C96BEE">
              <w:rPr>
                <w:sz w:val="20"/>
                <w:szCs w:val="20"/>
                <w:lang w:val="ru-RU"/>
              </w:rPr>
              <w:t>туризма</w:t>
            </w:r>
            <w:r w:rsidRPr="00C96BEE">
              <w:rPr>
                <w:spacing w:val="-5"/>
                <w:sz w:val="20"/>
                <w:szCs w:val="20"/>
                <w:lang w:val="ru-RU"/>
              </w:rPr>
              <w:t xml:space="preserve"> </w:t>
            </w:r>
            <w:r w:rsidRPr="00C96BEE">
              <w:rPr>
                <w:sz w:val="20"/>
                <w:szCs w:val="20"/>
                <w:lang w:val="ru-RU"/>
              </w:rPr>
              <w:t>и</w:t>
            </w:r>
            <w:r w:rsidRPr="00C96BEE">
              <w:rPr>
                <w:spacing w:val="-3"/>
                <w:sz w:val="20"/>
                <w:szCs w:val="20"/>
                <w:lang w:val="ru-RU"/>
              </w:rPr>
              <w:t xml:space="preserve"> </w:t>
            </w:r>
            <w:r w:rsidRPr="00C96BEE">
              <w:rPr>
                <w:sz w:val="20"/>
                <w:szCs w:val="20"/>
                <w:lang w:val="ru-RU"/>
              </w:rPr>
              <w:t>гостеприимства)</w:t>
            </w:r>
            <w:r w:rsidRPr="00C96BEE">
              <w:rPr>
                <w:spacing w:val="-3"/>
                <w:sz w:val="20"/>
                <w:szCs w:val="20"/>
                <w:lang w:val="ru-RU"/>
              </w:rPr>
              <w:t xml:space="preserve"> </w:t>
            </w:r>
            <w:r w:rsidRPr="00C96BEE">
              <w:rPr>
                <w:sz w:val="20"/>
                <w:szCs w:val="20"/>
                <w:lang w:val="ru-RU"/>
              </w:rPr>
              <w:t>(1</w:t>
            </w:r>
            <w:r w:rsidRPr="00C96BEE">
              <w:rPr>
                <w:spacing w:val="-3"/>
                <w:sz w:val="20"/>
                <w:szCs w:val="20"/>
                <w:lang w:val="ru-RU"/>
              </w:rPr>
              <w:t xml:space="preserve"> </w:t>
            </w:r>
            <w:r w:rsidRPr="00C96BEE">
              <w:rPr>
                <w:sz w:val="20"/>
                <w:szCs w:val="20"/>
                <w:lang w:val="ru-RU"/>
              </w:rPr>
              <w:t>час)</w:t>
            </w:r>
          </w:p>
        </w:tc>
        <w:tc>
          <w:tcPr>
            <w:tcW w:w="1008" w:type="dxa"/>
            <w:gridSpan w:val="2"/>
          </w:tcPr>
          <w:p w:rsidR="00C96BEE" w:rsidRDefault="00C96BEE" w:rsidP="00C96BEE">
            <w:pPr>
              <w:pStyle w:val="TableParagraph"/>
              <w:ind w:left="108" w:right="290"/>
              <w:rPr>
                <w:sz w:val="20"/>
                <w:szCs w:val="20"/>
              </w:rPr>
            </w:pPr>
            <w:r>
              <w:rPr>
                <w:sz w:val="20"/>
                <w:szCs w:val="20"/>
              </w:rPr>
              <w:t>1</w:t>
            </w:r>
          </w:p>
        </w:tc>
        <w:tc>
          <w:tcPr>
            <w:tcW w:w="1634" w:type="dxa"/>
            <w:gridSpan w:val="2"/>
          </w:tcPr>
          <w:p w:rsidR="00C96BEE" w:rsidRPr="0051222D" w:rsidRDefault="00C96BEE" w:rsidP="00C96BEE">
            <w:pPr>
              <w:pStyle w:val="TableParagraph"/>
              <w:ind w:left="108" w:right="290"/>
              <w:rPr>
                <w:sz w:val="20"/>
                <w:szCs w:val="20"/>
              </w:rPr>
            </w:pPr>
            <w:proofErr w:type="spellStart"/>
            <w:r>
              <w:rPr>
                <w:sz w:val="20"/>
                <w:szCs w:val="20"/>
              </w:rPr>
              <w:t>профориента</w:t>
            </w:r>
            <w:r w:rsidRPr="0051222D">
              <w:rPr>
                <w:sz w:val="20"/>
                <w:szCs w:val="20"/>
              </w:rPr>
              <w:t>ционное</w:t>
            </w:r>
            <w:proofErr w:type="spellEnd"/>
            <w:r w:rsidRPr="0051222D">
              <w:rPr>
                <w:spacing w:val="-13"/>
                <w:sz w:val="20"/>
                <w:szCs w:val="20"/>
              </w:rPr>
              <w:t xml:space="preserve"> </w:t>
            </w:r>
            <w:proofErr w:type="spellStart"/>
            <w:r w:rsidRPr="0051222D">
              <w:rPr>
                <w:sz w:val="20"/>
                <w:szCs w:val="20"/>
              </w:rPr>
              <w:t>занятие</w:t>
            </w:r>
            <w:proofErr w:type="spellEnd"/>
          </w:p>
        </w:tc>
        <w:tc>
          <w:tcPr>
            <w:tcW w:w="1842" w:type="dxa"/>
          </w:tcPr>
          <w:p w:rsidR="00C96BEE" w:rsidRPr="00C96BEE" w:rsidRDefault="00C96BEE" w:rsidP="00C96BEE">
            <w:pPr>
              <w:pStyle w:val="TableParagraph"/>
              <w:ind w:left="111" w:right="180"/>
              <w:rPr>
                <w:sz w:val="20"/>
                <w:szCs w:val="20"/>
                <w:lang w:val="ru-RU"/>
              </w:rPr>
            </w:pPr>
            <w:r w:rsidRPr="00C96BEE">
              <w:rPr>
                <w:sz w:val="20"/>
                <w:szCs w:val="20"/>
                <w:lang w:val="ru-RU"/>
              </w:rPr>
              <w:t>Популяризация и просвещение</w:t>
            </w:r>
            <w:r w:rsidRPr="00C96BEE">
              <w:rPr>
                <w:spacing w:val="-58"/>
                <w:sz w:val="20"/>
                <w:szCs w:val="20"/>
                <w:lang w:val="ru-RU"/>
              </w:rPr>
              <w:t xml:space="preserve"> </w:t>
            </w:r>
            <w:r w:rsidRPr="00C96BEE">
              <w:rPr>
                <w:sz w:val="20"/>
                <w:szCs w:val="20"/>
                <w:lang w:val="ru-RU"/>
              </w:rPr>
              <w:t>обучающихся на основе</w:t>
            </w:r>
            <w:r w:rsidRPr="00C96BEE">
              <w:rPr>
                <w:spacing w:val="1"/>
                <w:sz w:val="20"/>
                <w:szCs w:val="20"/>
                <w:lang w:val="ru-RU"/>
              </w:rPr>
              <w:t xml:space="preserve"> </w:t>
            </w:r>
            <w:r w:rsidRPr="00C96BEE">
              <w:rPr>
                <w:sz w:val="20"/>
                <w:szCs w:val="20"/>
                <w:lang w:val="ru-RU"/>
              </w:rPr>
              <w:t>знакомства с достижениями</w:t>
            </w:r>
            <w:r w:rsidRPr="00C96BEE">
              <w:rPr>
                <w:spacing w:val="1"/>
                <w:sz w:val="20"/>
                <w:szCs w:val="20"/>
                <w:lang w:val="ru-RU"/>
              </w:rPr>
              <w:t xml:space="preserve"> </w:t>
            </w:r>
            <w:r w:rsidRPr="00C96BEE">
              <w:rPr>
                <w:sz w:val="20"/>
                <w:szCs w:val="20"/>
                <w:lang w:val="ru-RU"/>
              </w:rPr>
              <w:t>страны</w:t>
            </w:r>
            <w:r w:rsidRPr="00C96BEE">
              <w:rPr>
                <w:spacing w:val="-1"/>
                <w:sz w:val="20"/>
                <w:szCs w:val="20"/>
                <w:lang w:val="ru-RU"/>
              </w:rPr>
              <w:t xml:space="preserve"> </w:t>
            </w:r>
            <w:r w:rsidRPr="00C96BEE">
              <w:rPr>
                <w:sz w:val="20"/>
                <w:szCs w:val="20"/>
                <w:lang w:val="ru-RU"/>
              </w:rPr>
              <w:t>в</w:t>
            </w:r>
            <w:r w:rsidRPr="00C96BEE">
              <w:rPr>
                <w:spacing w:val="-2"/>
                <w:sz w:val="20"/>
                <w:szCs w:val="20"/>
                <w:lang w:val="ru-RU"/>
              </w:rPr>
              <w:t xml:space="preserve"> </w:t>
            </w:r>
            <w:r w:rsidRPr="00C96BEE">
              <w:rPr>
                <w:sz w:val="20"/>
                <w:szCs w:val="20"/>
                <w:lang w:val="ru-RU"/>
              </w:rPr>
              <w:t>сфере социального развития, туризма и</w:t>
            </w:r>
            <w:r w:rsidRPr="00C96BEE">
              <w:rPr>
                <w:spacing w:val="1"/>
                <w:sz w:val="20"/>
                <w:szCs w:val="20"/>
                <w:lang w:val="ru-RU"/>
              </w:rPr>
              <w:t xml:space="preserve"> </w:t>
            </w:r>
            <w:r w:rsidRPr="00C96BEE">
              <w:rPr>
                <w:sz w:val="20"/>
                <w:szCs w:val="20"/>
                <w:lang w:val="ru-RU"/>
              </w:rPr>
              <w:t>гостеприимства.</w:t>
            </w:r>
            <w:r w:rsidRPr="00C96BEE">
              <w:rPr>
                <w:spacing w:val="-4"/>
                <w:sz w:val="20"/>
                <w:szCs w:val="20"/>
                <w:lang w:val="ru-RU"/>
              </w:rPr>
              <w:t xml:space="preserve"> </w:t>
            </w:r>
            <w:r w:rsidRPr="00C96BEE">
              <w:rPr>
                <w:sz w:val="20"/>
                <w:szCs w:val="20"/>
                <w:lang w:val="ru-RU"/>
              </w:rPr>
              <w:t>Знакомство</w:t>
            </w:r>
            <w:r w:rsidRPr="00C96BEE">
              <w:rPr>
                <w:spacing w:val="-4"/>
                <w:sz w:val="20"/>
                <w:szCs w:val="20"/>
                <w:lang w:val="ru-RU"/>
              </w:rPr>
              <w:t xml:space="preserve"> </w:t>
            </w:r>
            <w:r w:rsidRPr="00C96BEE">
              <w:rPr>
                <w:sz w:val="20"/>
                <w:szCs w:val="20"/>
                <w:lang w:val="ru-RU"/>
              </w:rPr>
              <w:t xml:space="preserve">на </w:t>
            </w:r>
            <w:r w:rsidRPr="00C96BEE">
              <w:rPr>
                <w:sz w:val="20"/>
                <w:szCs w:val="20"/>
                <w:lang w:val="ru-RU"/>
              </w:rPr>
              <w:lastRenderedPageBreak/>
              <w:t>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w:t>
            </w:r>
          </w:p>
          <w:p w:rsidR="00C96BEE" w:rsidRPr="00C96BEE" w:rsidRDefault="00C96BEE" w:rsidP="00C96BEE">
            <w:pPr>
              <w:pStyle w:val="TableParagraph"/>
              <w:ind w:left="111" w:right="180"/>
              <w:rPr>
                <w:sz w:val="20"/>
                <w:szCs w:val="20"/>
                <w:lang w:val="ru-RU"/>
              </w:rPr>
            </w:pPr>
            <w:r w:rsidRPr="00C96BEE">
              <w:rPr>
                <w:sz w:val="20"/>
                <w:szCs w:val="20"/>
                <w:lang w:val="ru-RU"/>
              </w:rPr>
              <w:t>Информирование о профессиях и современном рынке труда в области социальной сферы и смежных отраслей.</w:t>
            </w:r>
          </w:p>
        </w:tc>
        <w:tc>
          <w:tcPr>
            <w:tcW w:w="2742" w:type="dxa"/>
            <w:gridSpan w:val="2"/>
          </w:tcPr>
          <w:p w:rsidR="00C96BEE" w:rsidRPr="00C96BEE" w:rsidRDefault="00C96BEE" w:rsidP="00C96BEE">
            <w:pPr>
              <w:pStyle w:val="TableParagraph"/>
              <w:ind w:right="305"/>
              <w:rPr>
                <w:sz w:val="20"/>
                <w:szCs w:val="20"/>
                <w:lang w:val="ru-RU"/>
              </w:rPr>
            </w:pPr>
            <w:r w:rsidRPr="00C96BEE">
              <w:rPr>
                <w:sz w:val="20"/>
                <w:szCs w:val="20"/>
                <w:lang w:val="ru-RU"/>
              </w:rPr>
              <w:lastRenderedPageBreak/>
              <w:t>Просмотр и обсуждение видео-интервью с</w:t>
            </w:r>
            <w:r w:rsidRPr="00C96BEE">
              <w:rPr>
                <w:spacing w:val="1"/>
                <w:sz w:val="20"/>
                <w:szCs w:val="20"/>
                <w:lang w:val="ru-RU"/>
              </w:rPr>
              <w:t xml:space="preserve"> </w:t>
            </w:r>
            <w:r w:rsidRPr="00C96BEE">
              <w:rPr>
                <w:sz w:val="20"/>
                <w:szCs w:val="20"/>
                <w:lang w:val="ru-RU"/>
              </w:rPr>
              <w:t>экспертами в сфере социального развития,</w:t>
            </w:r>
            <w:r w:rsidRPr="00C96BEE">
              <w:rPr>
                <w:spacing w:val="1"/>
                <w:sz w:val="20"/>
                <w:szCs w:val="20"/>
                <w:lang w:val="ru-RU"/>
              </w:rPr>
              <w:t xml:space="preserve"> </w:t>
            </w:r>
            <w:r w:rsidRPr="00C96BEE">
              <w:rPr>
                <w:sz w:val="20"/>
                <w:szCs w:val="20"/>
                <w:lang w:val="ru-RU"/>
              </w:rPr>
              <w:t>туризма и гостеприимства с использованием</w:t>
            </w:r>
            <w:r w:rsidRPr="00C96BEE">
              <w:rPr>
                <w:spacing w:val="-58"/>
                <w:sz w:val="20"/>
                <w:szCs w:val="20"/>
                <w:lang w:val="ru-RU"/>
              </w:rPr>
              <w:t xml:space="preserve"> </w:t>
            </w:r>
            <w:r w:rsidRPr="00C96BEE">
              <w:rPr>
                <w:sz w:val="20"/>
                <w:szCs w:val="20"/>
                <w:lang w:val="ru-RU"/>
              </w:rPr>
              <w:t>элементов</w:t>
            </w:r>
            <w:r w:rsidRPr="00C96BEE">
              <w:rPr>
                <w:spacing w:val="-1"/>
                <w:sz w:val="20"/>
                <w:szCs w:val="20"/>
                <w:lang w:val="ru-RU"/>
              </w:rPr>
              <w:t xml:space="preserve"> </w:t>
            </w:r>
            <w:proofErr w:type="spellStart"/>
            <w:r w:rsidRPr="00C96BEE">
              <w:rPr>
                <w:sz w:val="20"/>
                <w:szCs w:val="20"/>
                <w:lang w:val="ru-RU"/>
              </w:rPr>
              <w:t>форсайт</w:t>
            </w:r>
            <w:proofErr w:type="spellEnd"/>
            <w:r w:rsidRPr="00C96BEE">
              <w:rPr>
                <w:sz w:val="20"/>
                <w:szCs w:val="20"/>
                <w:lang w:val="ru-RU"/>
              </w:rPr>
              <w:t>-сессии:</w:t>
            </w:r>
            <w:r w:rsidRPr="00C96BEE">
              <w:rPr>
                <w:lang w:val="ru-RU"/>
              </w:rPr>
              <w:t xml:space="preserve"> </w:t>
            </w:r>
            <w:r w:rsidRPr="00C96BEE">
              <w:rPr>
                <w:sz w:val="20"/>
                <w:szCs w:val="20"/>
                <w:lang w:val="ru-RU"/>
              </w:rPr>
              <w:t>–</w:t>
            </w:r>
            <w:r w:rsidRPr="00C96BEE">
              <w:rPr>
                <w:sz w:val="20"/>
                <w:szCs w:val="20"/>
                <w:lang w:val="ru-RU"/>
              </w:rPr>
              <w:tab/>
              <w:t xml:space="preserve">обдумывание будущего (исследование и прогноз на основе видео-интервью и дополнительных </w:t>
            </w:r>
            <w:r w:rsidRPr="00C96BEE">
              <w:rPr>
                <w:sz w:val="20"/>
                <w:szCs w:val="20"/>
                <w:lang w:val="ru-RU"/>
              </w:rPr>
              <w:lastRenderedPageBreak/>
              <w:t>материалов);</w:t>
            </w:r>
          </w:p>
          <w:p w:rsidR="00C96BEE" w:rsidRPr="00C96BEE" w:rsidRDefault="00C96BEE" w:rsidP="00C96BEE">
            <w:pPr>
              <w:pStyle w:val="TableParagraph"/>
              <w:ind w:right="305"/>
              <w:rPr>
                <w:sz w:val="20"/>
                <w:szCs w:val="20"/>
                <w:lang w:val="ru-RU"/>
              </w:rPr>
            </w:pPr>
            <w:r w:rsidRPr="00C96BEE">
              <w:rPr>
                <w:sz w:val="20"/>
                <w:szCs w:val="20"/>
                <w:lang w:val="ru-RU"/>
              </w:rPr>
              <w:t>–</w:t>
            </w:r>
            <w:r w:rsidRPr="00C96BEE">
              <w:rPr>
                <w:sz w:val="20"/>
                <w:szCs w:val="20"/>
                <w:lang w:val="ru-RU"/>
              </w:rPr>
              <w:tab/>
              <w:t>спорить о будущем (мозговой штурм);</w:t>
            </w:r>
          </w:p>
          <w:p w:rsidR="00C96BEE" w:rsidRPr="00C96BEE" w:rsidRDefault="00C96BEE" w:rsidP="00C96BEE">
            <w:pPr>
              <w:pStyle w:val="TableParagraph"/>
              <w:ind w:right="305"/>
              <w:rPr>
                <w:sz w:val="20"/>
                <w:szCs w:val="20"/>
                <w:lang w:val="ru-RU"/>
              </w:rPr>
            </w:pPr>
            <w:r w:rsidRPr="00C96BEE">
              <w:rPr>
                <w:sz w:val="20"/>
                <w:szCs w:val="20"/>
                <w:lang w:val="ru-RU"/>
              </w:rPr>
              <w:t>–</w:t>
            </w:r>
            <w:r w:rsidRPr="00C96BEE">
              <w:rPr>
                <w:sz w:val="20"/>
                <w:szCs w:val="20"/>
                <w:lang w:val="ru-RU"/>
              </w:rPr>
              <w:tab/>
              <w:t>очерчивать будущее (формирование профориентационной карты и др.).</w:t>
            </w:r>
          </w:p>
          <w:p w:rsidR="00C96BEE" w:rsidRPr="00C96BEE" w:rsidRDefault="00C96BEE" w:rsidP="00C96BEE">
            <w:pPr>
              <w:pStyle w:val="TableParagraph"/>
              <w:ind w:right="305"/>
              <w:rPr>
                <w:sz w:val="20"/>
                <w:szCs w:val="20"/>
                <w:lang w:val="ru-RU"/>
              </w:rPr>
            </w:pPr>
            <w:r w:rsidRPr="00C96BEE">
              <w:rPr>
                <w:sz w:val="20"/>
                <w:szCs w:val="20"/>
                <w:lang w:val="ru-RU"/>
              </w:rPr>
              <w:t>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w:t>
            </w:r>
          </w:p>
          <w:p w:rsidR="00C96BEE" w:rsidRPr="00C96BEE" w:rsidRDefault="00C96BEE" w:rsidP="00C96BEE">
            <w:pPr>
              <w:pStyle w:val="TableParagraph"/>
              <w:ind w:right="305"/>
              <w:rPr>
                <w:sz w:val="20"/>
                <w:szCs w:val="20"/>
                <w:lang w:val="ru-RU"/>
              </w:rPr>
            </w:pPr>
            <w:r w:rsidRPr="00C96BEE">
              <w:rPr>
                <w:sz w:val="20"/>
                <w:szCs w:val="20"/>
                <w:lang w:val="ru-RU"/>
              </w:rPr>
              <w:t>–</w:t>
            </w:r>
            <w:r w:rsidRPr="00C96BEE">
              <w:rPr>
                <w:sz w:val="20"/>
                <w:szCs w:val="20"/>
                <w:lang w:val="ru-RU"/>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w:t>
            </w:r>
            <w:r w:rsidRPr="00B11169">
              <w:rPr>
                <w:sz w:val="20"/>
                <w:szCs w:val="20"/>
              </w:rPr>
              <w:t>https</w:t>
            </w:r>
            <w:r w:rsidRPr="00C96BEE">
              <w:rPr>
                <w:sz w:val="20"/>
                <w:szCs w:val="20"/>
                <w:lang w:val="ru-RU"/>
              </w:rPr>
              <w:t>://</w:t>
            </w:r>
            <w:proofErr w:type="spellStart"/>
            <w:r w:rsidRPr="00B11169">
              <w:rPr>
                <w:sz w:val="20"/>
                <w:szCs w:val="20"/>
              </w:rPr>
              <w:t>bvbinfo</w:t>
            </w:r>
            <w:proofErr w:type="spellEnd"/>
            <w:r w:rsidRPr="00C96BEE">
              <w:rPr>
                <w:sz w:val="20"/>
                <w:szCs w:val="20"/>
                <w:lang w:val="ru-RU"/>
              </w:rPr>
              <w:t>.</w:t>
            </w:r>
            <w:proofErr w:type="spellStart"/>
            <w:r w:rsidRPr="00B11169">
              <w:rPr>
                <w:sz w:val="20"/>
                <w:szCs w:val="20"/>
              </w:rPr>
              <w:t>ru</w:t>
            </w:r>
            <w:proofErr w:type="spellEnd"/>
            <w:r w:rsidRPr="00C96BEE">
              <w:rPr>
                <w:sz w:val="20"/>
                <w:szCs w:val="20"/>
                <w:lang w:val="ru-RU"/>
              </w:rPr>
              <w:t>/).</w:t>
            </w:r>
          </w:p>
          <w:p w:rsidR="00C96BEE" w:rsidRPr="00C96BEE" w:rsidRDefault="00C96BEE" w:rsidP="00C96BEE">
            <w:pPr>
              <w:pStyle w:val="TableParagraph"/>
              <w:ind w:right="305"/>
              <w:rPr>
                <w:sz w:val="20"/>
                <w:szCs w:val="20"/>
                <w:lang w:val="ru-RU"/>
              </w:rPr>
            </w:pPr>
            <w:r w:rsidRPr="00C96BEE">
              <w:rPr>
                <w:sz w:val="20"/>
                <w:szCs w:val="20"/>
                <w:lang w:val="ru-RU"/>
              </w:rPr>
              <w:t xml:space="preserve">Для педагогических работников, не принимающих участие в проекте «Билет в будущее», материалы доступны на цифровой платформе </w:t>
            </w:r>
            <w:proofErr w:type="spellStart"/>
            <w:r w:rsidRPr="00B11169">
              <w:rPr>
                <w:sz w:val="20"/>
                <w:szCs w:val="20"/>
              </w:rPr>
              <w:t>profmin</w:t>
            </w:r>
            <w:proofErr w:type="spellEnd"/>
            <w:r w:rsidRPr="00C96BEE">
              <w:rPr>
                <w:sz w:val="20"/>
                <w:szCs w:val="20"/>
                <w:lang w:val="ru-RU"/>
              </w:rPr>
              <w:t>.</w:t>
            </w:r>
            <w:proofErr w:type="spellStart"/>
            <w:r w:rsidRPr="00B11169">
              <w:rPr>
                <w:sz w:val="20"/>
                <w:szCs w:val="20"/>
              </w:rPr>
              <w:t>bvbinfo</w:t>
            </w:r>
            <w:proofErr w:type="spellEnd"/>
            <w:r w:rsidRPr="00C96BEE">
              <w:rPr>
                <w:sz w:val="20"/>
                <w:szCs w:val="20"/>
                <w:lang w:val="ru-RU"/>
              </w:rPr>
              <w:t>.</w:t>
            </w:r>
            <w:proofErr w:type="spellStart"/>
            <w:r w:rsidRPr="00B11169">
              <w:rPr>
                <w:sz w:val="20"/>
                <w:szCs w:val="20"/>
              </w:rPr>
              <w:t>ru</w:t>
            </w:r>
            <w:proofErr w:type="spellEnd"/>
            <w:r w:rsidRPr="00C96BEE">
              <w:rPr>
                <w:sz w:val="20"/>
                <w:szCs w:val="20"/>
                <w:lang w:val="ru-RU"/>
              </w:rPr>
              <w:t>.</w:t>
            </w:r>
          </w:p>
        </w:tc>
      </w:tr>
      <w:tr w:rsidR="00C96BEE" w:rsidRPr="00C96BEE" w:rsidTr="00C96BEE">
        <w:trPr>
          <w:gridAfter w:val="1"/>
          <w:divId w:val="1547135805"/>
          <w:wAfter w:w="7" w:type="dxa"/>
          <w:trHeight w:val="2211"/>
        </w:trPr>
        <w:tc>
          <w:tcPr>
            <w:tcW w:w="733" w:type="dxa"/>
          </w:tcPr>
          <w:p w:rsidR="00C96BEE" w:rsidRPr="00B11169" w:rsidRDefault="00C96BEE" w:rsidP="00C96BEE">
            <w:pPr>
              <w:pStyle w:val="TableParagraph"/>
              <w:spacing w:line="315" w:lineRule="exact"/>
              <w:ind w:left="110"/>
              <w:rPr>
                <w:sz w:val="20"/>
                <w:szCs w:val="28"/>
              </w:rPr>
            </w:pPr>
            <w:r w:rsidRPr="00B11169">
              <w:rPr>
                <w:sz w:val="20"/>
                <w:szCs w:val="28"/>
              </w:rPr>
              <w:t>25.</w:t>
            </w:r>
          </w:p>
        </w:tc>
        <w:tc>
          <w:tcPr>
            <w:tcW w:w="2037" w:type="dxa"/>
          </w:tcPr>
          <w:p w:rsidR="00C96BEE" w:rsidRPr="00B11169" w:rsidRDefault="00C96BEE" w:rsidP="00C96BEE">
            <w:pPr>
              <w:pStyle w:val="TableParagraph"/>
              <w:ind w:left="110" w:right="363"/>
              <w:rPr>
                <w:sz w:val="20"/>
                <w:szCs w:val="28"/>
              </w:rPr>
            </w:pPr>
            <w:r w:rsidRPr="00C96BEE">
              <w:rPr>
                <w:sz w:val="20"/>
                <w:szCs w:val="28"/>
                <w:lang w:val="ru-RU"/>
              </w:rPr>
              <w:t>Тема 22. Профориентационное</w:t>
            </w:r>
            <w:r w:rsidRPr="00C96BEE">
              <w:rPr>
                <w:spacing w:val="1"/>
                <w:sz w:val="20"/>
                <w:szCs w:val="28"/>
                <w:lang w:val="ru-RU"/>
              </w:rPr>
              <w:t xml:space="preserve"> </w:t>
            </w:r>
            <w:r w:rsidRPr="00C96BEE">
              <w:rPr>
                <w:sz w:val="20"/>
                <w:szCs w:val="28"/>
                <w:lang w:val="ru-RU"/>
              </w:rPr>
              <w:t>занятие</w:t>
            </w:r>
            <w:r w:rsidRPr="00C96BEE">
              <w:rPr>
                <w:spacing w:val="-4"/>
                <w:sz w:val="20"/>
                <w:szCs w:val="28"/>
                <w:lang w:val="ru-RU"/>
              </w:rPr>
              <w:t xml:space="preserve"> </w:t>
            </w:r>
            <w:r w:rsidRPr="00C96BEE">
              <w:rPr>
                <w:sz w:val="20"/>
                <w:szCs w:val="28"/>
                <w:lang w:val="ru-RU"/>
              </w:rPr>
              <w:t>«Пробую</w:t>
            </w:r>
            <w:r w:rsidRPr="00C96BEE">
              <w:rPr>
                <w:spacing w:val="-4"/>
                <w:sz w:val="20"/>
                <w:szCs w:val="28"/>
                <w:lang w:val="ru-RU"/>
              </w:rPr>
              <w:t xml:space="preserve"> </w:t>
            </w:r>
            <w:r w:rsidRPr="00C96BEE">
              <w:rPr>
                <w:sz w:val="20"/>
                <w:szCs w:val="28"/>
                <w:lang w:val="ru-RU"/>
              </w:rPr>
              <w:t>профессию</w:t>
            </w:r>
            <w:r w:rsidRPr="00C96BEE">
              <w:rPr>
                <w:spacing w:val="-4"/>
                <w:sz w:val="20"/>
                <w:szCs w:val="28"/>
                <w:lang w:val="ru-RU"/>
              </w:rPr>
              <w:t xml:space="preserve"> </w:t>
            </w:r>
            <w:r w:rsidRPr="00C96BEE">
              <w:rPr>
                <w:sz w:val="20"/>
                <w:szCs w:val="28"/>
                <w:lang w:val="ru-RU"/>
              </w:rPr>
              <w:t>на благо</w:t>
            </w:r>
            <w:r w:rsidRPr="00C96BEE">
              <w:rPr>
                <w:spacing w:val="-6"/>
                <w:sz w:val="20"/>
                <w:szCs w:val="28"/>
                <w:lang w:val="ru-RU"/>
              </w:rPr>
              <w:t xml:space="preserve"> </w:t>
            </w:r>
            <w:r w:rsidRPr="00C96BEE">
              <w:rPr>
                <w:sz w:val="20"/>
                <w:szCs w:val="28"/>
                <w:lang w:val="ru-RU"/>
              </w:rPr>
              <w:t>общества»</w:t>
            </w:r>
            <w:r w:rsidRPr="00C96BEE">
              <w:rPr>
                <w:spacing w:val="-12"/>
                <w:sz w:val="20"/>
                <w:szCs w:val="28"/>
                <w:lang w:val="ru-RU"/>
              </w:rPr>
              <w:t xml:space="preserve"> </w:t>
            </w:r>
            <w:r w:rsidRPr="00C96BEE">
              <w:rPr>
                <w:sz w:val="20"/>
                <w:szCs w:val="28"/>
                <w:lang w:val="ru-RU"/>
              </w:rPr>
              <w:t>(моделирующая</w:t>
            </w:r>
            <w:r w:rsidRPr="00C96BEE">
              <w:rPr>
                <w:spacing w:val="-57"/>
                <w:sz w:val="20"/>
                <w:szCs w:val="28"/>
                <w:lang w:val="ru-RU"/>
              </w:rPr>
              <w:t xml:space="preserve"> </w:t>
            </w:r>
            <w:r w:rsidRPr="00C96BEE">
              <w:rPr>
                <w:sz w:val="20"/>
                <w:szCs w:val="28"/>
                <w:lang w:val="ru-RU"/>
              </w:rPr>
              <w:t>онлайн-проба на платформе</w:t>
            </w:r>
            <w:r w:rsidRPr="00C96BEE">
              <w:rPr>
                <w:spacing w:val="1"/>
                <w:sz w:val="20"/>
                <w:szCs w:val="28"/>
                <w:lang w:val="ru-RU"/>
              </w:rPr>
              <w:t xml:space="preserve"> </w:t>
            </w:r>
            <w:r w:rsidRPr="00C96BEE">
              <w:rPr>
                <w:sz w:val="20"/>
                <w:szCs w:val="28"/>
                <w:lang w:val="ru-RU"/>
              </w:rPr>
              <w:t>проекта «Билет</w:t>
            </w:r>
            <w:r w:rsidRPr="00C96BEE">
              <w:rPr>
                <w:spacing w:val="1"/>
                <w:sz w:val="20"/>
                <w:szCs w:val="28"/>
                <w:lang w:val="ru-RU"/>
              </w:rPr>
              <w:t xml:space="preserve"> </w:t>
            </w:r>
            <w:r w:rsidRPr="00C96BEE">
              <w:rPr>
                <w:sz w:val="20"/>
                <w:szCs w:val="28"/>
                <w:lang w:val="ru-RU"/>
              </w:rPr>
              <w:t>в будущее» по</w:t>
            </w:r>
            <w:r w:rsidRPr="00C96BEE">
              <w:rPr>
                <w:spacing w:val="1"/>
                <w:sz w:val="20"/>
                <w:szCs w:val="28"/>
                <w:lang w:val="ru-RU"/>
              </w:rPr>
              <w:t xml:space="preserve"> </w:t>
            </w:r>
            <w:r w:rsidRPr="00C96BEE">
              <w:rPr>
                <w:sz w:val="20"/>
                <w:szCs w:val="28"/>
                <w:lang w:val="ru-RU"/>
              </w:rPr>
              <w:t>профессиям на выбор: менеджер</w:t>
            </w:r>
            <w:r w:rsidRPr="00C96BEE">
              <w:rPr>
                <w:spacing w:val="1"/>
                <w:sz w:val="20"/>
                <w:szCs w:val="28"/>
                <w:lang w:val="ru-RU"/>
              </w:rPr>
              <w:t xml:space="preserve"> </w:t>
            </w:r>
            <w:r w:rsidRPr="00C96BEE">
              <w:rPr>
                <w:sz w:val="20"/>
                <w:szCs w:val="28"/>
                <w:lang w:val="ru-RU"/>
              </w:rPr>
              <w:t>по</w:t>
            </w:r>
            <w:r w:rsidRPr="00C96BEE">
              <w:rPr>
                <w:spacing w:val="-1"/>
                <w:sz w:val="20"/>
                <w:szCs w:val="28"/>
                <w:lang w:val="ru-RU"/>
              </w:rPr>
              <w:t xml:space="preserve"> </w:t>
            </w:r>
            <w:r w:rsidRPr="00C96BEE">
              <w:rPr>
                <w:sz w:val="20"/>
                <w:szCs w:val="28"/>
                <w:lang w:val="ru-RU"/>
              </w:rPr>
              <w:t>туризму,</w:t>
            </w:r>
            <w:r w:rsidRPr="00C96BEE">
              <w:rPr>
                <w:spacing w:val="-1"/>
                <w:sz w:val="20"/>
                <w:szCs w:val="28"/>
                <w:lang w:val="ru-RU"/>
              </w:rPr>
              <w:t xml:space="preserve"> </w:t>
            </w:r>
            <w:r w:rsidRPr="00C96BEE">
              <w:rPr>
                <w:sz w:val="20"/>
                <w:szCs w:val="28"/>
                <w:lang w:val="ru-RU"/>
              </w:rPr>
              <w:t>организатор благотворительных мероприятий</w:t>
            </w:r>
            <w:r w:rsidRPr="00C96BEE">
              <w:rPr>
                <w:spacing w:val="-57"/>
                <w:sz w:val="20"/>
                <w:szCs w:val="28"/>
                <w:lang w:val="ru-RU"/>
              </w:rPr>
              <w:t xml:space="preserve"> </w:t>
            </w:r>
            <w:r w:rsidRPr="00C96BEE">
              <w:rPr>
                <w:sz w:val="20"/>
                <w:szCs w:val="28"/>
                <w:lang w:val="ru-RU"/>
              </w:rPr>
              <w:t>и</w:t>
            </w:r>
            <w:r w:rsidRPr="00C96BEE">
              <w:rPr>
                <w:spacing w:val="-1"/>
                <w:sz w:val="20"/>
                <w:szCs w:val="28"/>
                <w:lang w:val="ru-RU"/>
              </w:rPr>
              <w:t xml:space="preserve"> </w:t>
            </w:r>
            <w:r w:rsidRPr="00C96BEE">
              <w:rPr>
                <w:sz w:val="20"/>
                <w:szCs w:val="28"/>
                <w:lang w:val="ru-RU"/>
              </w:rPr>
              <w:lastRenderedPageBreak/>
              <w:t xml:space="preserve">др.) </w:t>
            </w:r>
            <w:r w:rsidRPr="00B11169">
              <w:rPr>
                <w:sz w:val="20"/>
                <w:szCs w:val="28"/>
              </w:rPr>
              <w:t xml:space="preserve">(1 </w:t>
            </w:r>
            <w:proofErr w:type="spellStart"/>
            <w:r w:rsidRPr="00B11169">
              <w:rPr>
                <w:sz w:val="20"/>
                <w:szCs w:val="28"/>
              </w:rPr>
              <w:t>час</w:t>
            </w:r>
            <w:proofErr w:type="spellEnd"/>
            <w:r w:rsidRPr="00B11169">
              <w:rPr>
                <w:sz w:val="20"/>
                <w:szCs w:val="28"/>
              </w:rPr>
              <w:t>)</w:t>
            </w:r>
          </w:p>
        </w:tc>
        <w:tc>
          <w:tcPr>
            <w:tcW w:w="1008" w:type="dxa"/>
            <w:gridSpan w:val="2"/>
          </w:tcPr>
          <w:p w:rsidR="00C96BEE" w:rsidRPr="00B11169" w:rsidRDefault="00C96BEE" w:rsidP="00C96BEE">
            <w:pPr>
              <w:pStyle w:val="TableParagraph"/>
              <w:ind w:left="108" w:right="76"/>
              <w:rPr>
                <w:sz w:val="20"/>
                <w:szCs w:val="28"/>
              </w:rPr>
            </w:pPr>
            <w:r>
              <w:rPr>
                <w:sz w:val="20"/>
                <w:szCs w:val="28"/>
              </w:rPr>
              <w:lastRenderedPageBreak/>
              <w:t>1</w:t>
            </w:r>
          </w:p>
        </w:tc>
        <w:tc>
          <w:tcPr>
            <w:tcW w:w="1634" w:type="dxa"/>
            <w:gridSpan w:val="2"/>
          </w:tcPr>
          <w:p w:rsidR="00C96BEE" w:rsidRPr="00C96BEE" w:rsidRDefault="00C96BEE" w:rsidP="00C96BEE">
            <w:pPr>
              <w:pStyle w:val="TableParagraph"/>
              <w:ind w:left="108" w:right="76"/>
              <w:rPr>
                <w:sz w:val="20"/>
                <w:szCs w:val="28"/>
                <w:lang w:val="ru-RU"/>
              </w:rPr>
            </w:pPr>
            <w:r w:rsidRPr="00C96BEE">
              <w:rPr>
                <w:sz w:val="20"/>
                <w:szCs w:val="28"/>
                <w:lang w:val="ru-RU"/>
              </w:rPr>
              <w:t>онлайн-проба</w:t>
            </w:r>
            <w:r w:rsidRPr="00C96BEE">
              <w:rPr>
                <w:spacing w:val="1"/>
                <w:sz w:val="20"/>
                <w:szCs w:val="28"/>
                <w:lang w:val="ru-RU"/>
              </w:rPr>
              <w:t xml:space="preserve"> </w:t>
            </w:r>
            <w:r w:rsidRPr="00C96BEE">
              <w:rPr>
                <w:sz w:val="20"/>
                <w:szCs w:val="28"/>
                <w:lang w:val="ru-RU"/>
              </w:rPr>
              <w:t>(моделирующая</w:t>
            </w:r>
            <w:r w:rsidRPr="00C96BEE">
              <w:rPr>
                <w:spacing w:val="1"/>
                <w:sz w:val="20"/>
                <w:szCs w:val="28"/>
                <w:lang w:val="ru-RU"/>
              </w:rPr>
              <w:t xml:space="preserve"> </w:t>
            </w:r>
            <w:r w:rsidRPr="00C96BEE">
              <w:rPr>
                <w:sz w:val="20"/>
                <w:szCs w:val="28"/>
                <w:lang w:val="ru-RU"/>
              </w:rPr>
              <w:t>профессиональная</w:t>
            </w:r>
            <w:r w:rsidRPr="00C96BEE">
              <w:rPr>
                <w:spacing w:val="-57"/>
                <w:sz w:val="20"/>
                <w:szCs w:val="28"/>
                <w:lang w:val="ru-RU"/>
              </w:rPr>
              <w:t xml:space="preserve"> </w:t>
            </w:r>
            <w:r w:rsidRPr="00C96BEE">
              <w:rPr>
                <w:sz w:val="20"/>
                <w:szCs w:val="28"/>
                <w:lang w:val="ru-RU"/>
              </w:rPr>
              <w:t>проба)</w:t>
            </w:r>
          </w:p>
        </w:tc>
        <w:tc>
          <w:tcPr>
            <w:tcW w:w="1842" w:type="dxa"/>
          </w:tcPr>
          <w:p w:rsidR="00C96BEE" w:rsidRPr="00C96BEE" w:rsidRDefault="00C96BEE" w:rsidP="00C96BEE">
            <w:pPr>
              <w:pStyle w:val="TableParagraph"/>
              <w:ind w:left="111" w:right="363"/>
              <w:rPr>
                <w:sz w:val="20"/>
                <w:szCs w:val="28"/>
                <w:lang w:val="ru-RU"/>
              </w:rPr>
            </w:pPr>
            <w:r w:rsidRPr="00C96BEE">
              <w:rPr>
                <w:sz w:val="20"/>
                <w:szCs w:val="28"/>
                <w:lang w:val="ru-RU"/>
              </w:rPr>
              <w:t>Профессиональная проба как</w:t>
            </w:r>
            <w:r w:rsidRPr="00C96BEE">
              <w:rPr>
                <w:spacing w:val="-58"/>
                <w:sz w:val="20"/>
                <w:szCs w:val="28"/>
                <w:lang w:val="ru-RU"/>
              </w:rPr>
              <w:t xml:space="preserve"> </w:t>
            </w:r>
            <w:r w:rsidRPr="00C96BEE">
              <w:rPr>
                <w:sz w:val="20"/>
                <w:szCs w:val="28"/>
                <w:lang w:val="ru-RU"/>
              </w:rPr>
              <w:t>средство актуализации</w:t>
            </w:r>
            <w:r w:rsidRPr="00C96BEE">
              <w:rPr>
                <w:spacing w:val="1"/>
                <w:sz w:val="20"/>
                <w:szCs w:val="28"/>
                <w:lang w:val="ru-RU"/>
              </w:rPr>
              <w:t xml:space="preserve"> </w:t>
            </w:r>
            <w:r w:rsidRPr="00C96BEE">
              <w:rPr>
                <w:sz w:val="20"/>
                <w:szCs w:val="28"/>
                <w:lang w:val="ru-RU"/>
              </w:rPr>
              <w:t>профессионального</w:t>
            </w:r>
            <w:r w:rsidRPr="00C96BEE">
              <w:rPr>
                <w:spacing w:val="1"/>
                <w:sz w:val="20"/>
                <w:szCs w:val="28"/>
                <w:lang w:val="ru-RU"/>
              </w:rPr>
              <w:t xml:space="preserve"> </w:t>
            </w:r>
            <w:r w:rsidRPr="00C96BEE">
              <w:rPr>
                <w:sz w:val="20"/>
                <w:szCs w:val="28"/>
                <w:lang w:val="ru-RU"/>
              </w:rPr>
              <w:t>самоопределения</w:t>
            </w:r>
            <w:r w:rsidRPr="00C96BEE">
              <w:rPr>
                <w:spacing w:val="1"/>
                <w:sz w:val="20"/>
                <w:szCs w:val="28"/>
                <w:lang w:val="ru-RU"/>
              </w:rPr>
              <w:t xml:space="preserve"> </w:t>
            </w:r>
            <w:r w:rsidRPr="00C96BEE">
              <w:rPr>
                <w:sz w:val="20"/>
                <w:szCs w:val="28"/>
                <w:lang w:val="ru-RU"/>
              </w:rPr>
              <w:t>обучающихся. Знакомство с</w:t>
            </w:r>
            <w:r w:rsidRPr="00C96BEE">
              <w:rPr>
                <w:spacing w:val="1"/>
                <w:sz w:val="20"/>
                <w:szCs w:val="28"/>
                <w:lang w:val="ru-RU"/>
              </w:rPr>
              <w:t xml:space="preserve"> </w:t>
            </w:r>
            <w:r w:rsidRPr="00C96BEE">
              <w:rPr>
                <w:sz w:val="20"/>
                <w:szCs w:val="28"/>
                <w:lang w:val="ru-RU"/>
              </w:rPr>
              <w:t>ключевыми отраслевыми</w:t>
            </w:r>
            <w:r w:rsidRPr="00C96BEE">
              <w:rPr>
                <w:spacing w:val="1"/>
                <w:sz w:val="20"/>
                <w:szCs w:val="28"/>
                <w:lang w:val="ru-RU"/>
              </w:rPr>
              <w:t xml:space="preserve"> </w:t>
            </w:r>
            <w:r w:rsidRPr="00C96BEE">
              <w:rPr>
                <w:sz w:val="20"/>
                <w:szCs w:val="28"/>
                <w:lang w:val="ru-RU"/>
              </w:rPr>
              <w:t>направлениями экономики</w:t>
            </w:r>
            <w:r w:rsidRPr="00C96BEE">
              <w:rPr>
                <w:spacing w:val="1"/>
                <w:sz w:val="20"/>
                <w:szCs w:val="28"/>
                <w:lang w:val="ru-RU"/>
              </w:rPr>
              <w:t xml:space="preserve"> </w:t>
            </w:r>
            <w:r w:rsidRPr="00C96BEE">
              <w:rPr>
                <w:sz w:val="20"/>
                <w:szCs w:val="28"/>
                <w:lang w:val="ru-RU"/>
              </w:rPr>
              <w:t>Российской Федерации и</w:t>
            </w:r>
            <w:r w:rsidRPr="00C96BEE">
              <w:rPr>
                <w:spacing w:val="1"/>
                <w:sz w:val="20"/>
                <w:szCs w:val="28"/>
                <w:lang w:val="ru-RU"/>
              </w:rPr>
              <w:t xml:space="preserve"> </w:t>
            </w:r>
            <w:r w:rsidRPr="00C96BEE">
              <w:rPr>
                <w:sz w:val="20"/>
                <w:szCs w:val="28"/>
                <w:lang w:val="ru-RU"/>
              </w:rPr>
              <w:t>решение</w:t>
            </w:r>
            <w:r w:rsidRPr="00C96BEE">
              <w:rPr>
                <w:spacing w:val="-2"/>
                <w:sz w:val="20"/>
                <w:szCs w:val="28"/>
                <w:lang w:val="ru-RU"/>
              </w:rPr>
              <w:t xml:space="preserve"> </w:t>
            </w:r>
            <w:r w:rsidRPr="00C96BEE">
              <w:rPr>
                <w:sz w:val="20"/>
                <w:szCs w:val="28"/>
                <w:lang w:val="ru-RU"/>
              </w:rPr>
              <w:lastRenderedPageBreak/>
              <w:t>онлайн-проб (моделирующая</w:t>
            </w:r>
            <w:r w:rsidRPr="00C96BEE">
              <w:rPr>
                <w:lang w:val="ru-RU"/>
              </w:rPr>
              <w:t xml:space="preserve"> </w:t>
            </w:r>
            <w:r w:rsidRPr="00C96BEE">
              <w:rPr>
                <w:sz w:val="20"/>
                <w:szCs w:val="28"/>
                <w:lang w:val="ru-RU"/>
              </w:rPr>
              <w:t xml:space="preserve">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sidRPr="00B11169">
              <w:rPr>
                <w:sz w:val="20"/>
                <w:szCs w:val="28"/>
              </w:rPr>
              <w:t>https</w:t>
            </w:r>
            <w:r w:rsidRPr="00C96BEE">
              <w:rPr>
                <w:sz w:val="20"/>
                <w:szCs w:val="28"/>
                <w:lang w:val="ru-RU"/>
              </w:rPr>
              <w:t>://</w:t>
            </w:r>
            <w:proofErr w:type="spellStart"/>
            <w:r w:rsidRPr="00B11169">
              <w:rPr>
                <w:sz w:val="20"/>
                <w:szCs w:val="28"/>
              </w:rPr>
              <w:t>bvbinfo</w:t>
            </w:r>
            <w:proofErr w:type="spellEnd"/>
            <w:r w:rsidRPr="00C96BEE">
              <w:rPr>
                <w:sz w:val="20"/>
                <w:szCs w:val="28"/>
                <w:lang w:val="ru-RU"/>
              </w:rPr>
              <w:t>.</w:t>
            </w:r>
            <w:proofErr w:type="spellStart"/>
            <w:r w:rsidRPr="00B11169">
              <w:rPr>
                <w:sz w:val="20"/>
                <w:szCs w:val="28"/>
              </w:rPr>
              <w:t>ru</w:t>
            </w:r>
            <w:proofErr w:type="spellEnd"/>
            <w:r w:rsidRPr="00C96BEE">
              <w:rPr>
                <w:sz w:val="20"/>
                <w:szCs w:val="28"/>
                <w:lang w:val="ru-RU"/>
              </w:rPr>
              <w:t>/).</w:t>
            </w:r>
          </w:p>
          <w:p w:rsidR="00C96BEE" w:rsidRPr="00C96BEE" w:rsidRDefault="00C96BEE" w:rsidP="00C96BEE">
            <w:pPr>
              <w:pStyle w:val="TableParagraph"/>
              <w:ind w:left="111" w:right="363"/>
              <w:rPr>
                <w:sz w:val="20"/>
                <w:szCs w:val="28"/>
                <w:lang w:val="ru-RU"/>
              </w:rPr>
            </w:pPr>
            <w:r w:rsidRPr="00C96BEE">
              <w:rPr>
                <w:sz w:val="20"/>
                <w:szCs w:val="28"/>
                <w:lang w:val="ru-RU"/>
              </w:rPr>
              <w:t>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w:t>
            </w:r>
          </w:p>
          <w:p w:rsidR="00C96BEE" w:rsidRPr="00C96BEE" w:rsidRDefault="00C96BEE" w:rsidP="00C96BEE">
            <w:pPr>
              <w:pStyle w:val="TableParagraph"/>
              <w:ind w:left="111" w:right="363"/>
              <w:rPr>
                <w:sz w:val="20"/>
                <w:szCs w:val="28"/>
                <w:lang w:val="ru-RU"/>
              </w:rPr>
            </w:pPr>
            <w:r w:rsidRPr="00C96BEE">
              <w:rPr>
                <w:sz w:val="20"/>
                <w:szCs w:val="28"/>
                <w:lang w:val="ru-RU"/>
              </w:rPr>
              <w:t>–</w:t>
            </w:r>
            <w:r w:rsidRPr="00C96BEE">
              <w:rPr>
                <w:sz w:val="20"/>
                <w:szCs w:val="28"/>
                <w:lang w:val="ru-RU"/>
              </w:rPr>
              <w:tab/>
              <w:t>Знакомство с профессией и профессиональной областью.</w:t>
            </w:r>
          </w:p>
          <w:p w:rsidR="00C96BEE" w:rsidRPr="00C96BEE" w:rsidRDefault="00C96BEE" w:rsidP="00C96BEE">
            <w:pPr>
              <w:pStyle w:val="TableParagraph"/>
              <w:ind w:left="111" w:right="363"/>
              <w:rPr>
                <w:sz w:val="20"/>
                <w:szCs w:val="28"/>
                <w:lang w:val="ru-RU"/>
              </w:rPr>
            </w:pPr>
            <w:r w:rsidRPr="00C96BEE">
              <w:rPr>
                <w:sz w:val="20"/>
                <w:szCs w:val="28"/>
                <w:lang w:val="ru-RU"/>
              </w:rPr>
              <w:t>–</w:t>
            </w:r>
            <w:r w:rsidRPr="00C96BEE">
              <w:rPr>
                <w:sz w:val="20"/>
                <w:szCs w:val="28"/>
                <w:lang w:val="ru-RU"/>
              </w:rPr>
              <w:tab/>
              <w:t xml:space="preserve">Постановка задачи и </w:t>
            </w:r>
            <w:r w:rsidRPr="00C96BEE">
              <w:rPr>
                <w:sz w:val="20"/>
                <w:szCs w:val="28"/>
                <w:lang w:val="ru-RU"/>
              </w:rPr>
              <w:lastRenderedPageBreak/>
              <w:t>подготовительно-обучающий этап.</w:t>
            </w:r>
          </w:p>
          <w:p w:rsidR="00C96BEE" w:rsidRPr="00C96BEE" w:rsidRDefault="00C96BEE" w:rsidP="00C96BEE">
            <w:pPr>
              <w:pStyle w:val="TableParagraph"/>
              <w:ind w:left="111" w:right="363"/>
              <w:rPr>
                <w:sz w:val="20"/>
                <w:szCs w:val="28"/>
                <w:lang w:val="ru-RU"/>
              </w:rPr>
            </w:pPr>
            <w:r w:rsidRPr="00C96BEE">
              <w:rPr>
                <w:sz w:val="20"/>
                <w:szCs w:val="28"/>
                <w:lang w:val="ru-RU"/>
              </w:rPr>
              <w:t>–</w:t>
            </w:r>
            <w:r w:rsidRPr="00C96BEE">
              <w:rPr>
                <w:sz w:val="20"/>
                <w:szCs w:val="28"/>
                <w:lang w:val="ru-RU"/>
              </w:rPr>
              <w:tab/>
              <w:t>Практическое выполнение задания.</w:t>
            </w:r>
          </w:p>
          <w:p w:rsidR="00C96BEE" w:rsidRPr="00C96BEE" w:rsidRDefault="00C96BEE" w:rsidP="00C96BEE">
            <w:pPr>
              <w:pStyle w:val="TableParagraph"/>
              <w:ind w:left="111" w:right="363"/>
              <w:rPr>
                <w:sz w:val="20"/>
                <w:szCs w:val="28"/>
                <w:lang w:val="ru-RU"/>
              </w:rPr>
            </w:pPr>
            <w:r w:rsidRPr="00C96BEE">
              <w:rPr>
                <w:sz w:val="20"/>
                <w:szCs w:val="28"/>
                <w:lang w:val="ru-RU"/>
              </w:rPr>
              <w:t>Завершающий этап (закрепление полученных знаний, получение цифрового артефакта).</w:t>
            </w:r>
          </w:p>
        </w:tc>
        <w:tc>
          <w:tcPr>
            <w:tcW w:w="2742" w:type="dxa"/>
            <w:gridSpan w:val="2"/>
          </w:tcPr>
          <w:p w:rsidR="00C96BEE" w:rsidRPr="00C96BEE" w:rsidRDefault="00C96BEE" w:rsidP="00C96BEE">
            <w:pPr>
              <w:pStyle w:val="TableParagraph"/>
              <w:ind w:right="189"/>
              <w:rPr>
                <w:sz w:val="20"/>
                <w:szCs w:val="28"/>
                <w:lang w:val="ru-RU"/>
              </w:rPr>
            </w:pPr>
            <w:r w:rsidRPr="00C96BEE">
              <w:rPr>
                <w:sz w:val="20"/>
                <w:szCs w:val="28"/>
                <w:lang w:val="ru-RU"/>
              </w:rPr>
              <w:lastRenderedPageBreak/>
              <w:t>Первая</w:t>
            </w:r>
            <w:r w:rsidRPr="00C96BEE">
              <w:rPr>
                <w:spacing w:val="-1"/>
                <w:sz w:val="20"/>
                <w:szCs w:val="28"/>
                <w:lang w:val="ru-RU"/>
              </w:rPr>
              <w:t xml:space="preserve"> </w:t>
            </w:r>
            <w:r w:rsidRPr="00C96BEE">
              <w:rPr>
                <w:sz w:val="20"/>
                <w:szCs w:val="28"/>
                <w:lang w:val="ru-RU"/>
              </w:rPr>
              <w:t>часть</w:t>
            </w:r>
            <w:r w:rsidRPr="00C96BEE">
              <w:rPr>
                <w:spacing w:val="-2"/>
                <w:sz w:val="20"/>
                <w:szCs w:val="28"/>
                <w:lang w:val="ru-RU"/>
              </w:rPr>
              <w:t xml:space="preserve"> </w:t>
            </w:r>
            <w:r w:rsidRPr="00C96BEE">
              <w:rPr>
                <w:sz w:val="20"/>
                <w:szCs w:val="28"/>
                <w:lang w:val="ru-RU"/>
              </w:rPr>
              <w:t>занятия</w:t>
            </w:r>
            <w:r w:rsidRPr="00C96BEE">
              <w:rPr>
                <w:spacing w:val="-2"/>
                <w:sz w:val="20"/>
                <w:szCs w:val="28"/>
                <w:lang w:val="ru-RU"/>
              </w:rPr>
              <w:t xml:space="preserve"> </w:t>
            </w:r>
            <w:r w:rsidRPr="00C96BEE">
              <w:rPr>
                <w:sz w:val="20"/>
                <w:szCs w:val="28"/>
                <w:lang w:val="ru-RU"/>
              </w:rPr>
              <w:t>построена</w:t>
            </w:r>
            <w:r w:rsidRPr="00C96BEE">
              <w:rPr>
                <w:spacing w:val="-4"/>
                <w:sz w:val="20"/>
                <w:szCs w:val="28"/>
                <w:lang w:val="ru-RU"/>
              </w:rPr>
              <w:t xml:space="preserve"> </w:t>
            </w:r>
            <w:r w:rsidRPr="00C96BEE">
              <w:rPr>
                <w:sz w:val="20"/>
                <w:szCs w:val="28"/>
                <w:lang w:val="ru-RU"/>
              </w:rPr>
              <w:t>на</w:t>
            </w:r>
            <w:r w:rsidRPr="00C96BEE">
              <w:rPr>
                <w:spacing w:val="-3"/>
                <w:sz w:val="20"/>
                <w:szCs w:val="28"/>
                <w:lang w:val="ru-RU"/>
              </w:rPr>
              <w:t xml:space="preserve"> </w:t>
            </w:r>
            <w:r w:rsidRPr="00C96BEE">
              <w:rPr>
                <w:sz w:val="20"/>
                <w:szCs w:val="28"/>
                <w:lang w:val="ru-RU"/>
              </w:rPr>
              <w:t>просмотре</w:t>
            </w:r>
            <w:r w:rsidRPr="00C96BEE">
              <w:rPr>
                <w:spacing w:val="-57"/>
                <w:sz w:val="20"/>
                <w:szCs w:val="28"/>
                <w:lang w:val="ru-RU"/>
              </w:rPr>
              <w:t xml:space="preserve"> </w:t>
            </w:r>
            <w:r w:rsidRPr="00C96BEE">
              <w:rPr>
                <w:sz w:val="20"/>
                <w:szCs w:val="28"/>
                <w:lang w:val="ru-RU"/>
              </w:rPr>
              <w:t>тематических видеороликов, интерактивном</w:t>
            </w:r>
            <w:r w:rsidRPr="00C96BEE">
              <w:rPr>
                <w:spacing w:val="1"/>
                <w:sz w:val="20"/>
                <w:szCs w:val="28"/>
                <w:lang w:val="ru-RU"/>
              </w:rPr>
              <w:t xml:space="preserve"> </w:t>
            </w:r>
            <w:r w:rsidRPr="00C96BEE">
              <w:rPr>
                <w:sz w:val="20"/>
                <w:szCs w:val="28"/>
                <w:lang w:val="ru-RU"/>
              </w:rPr>
              <w:t>взаимодействии</w:t>
            </w:r>
            <w:r w:rsidRPr="00C96BEE">
              <w:rPr>
                <w:spacing w:val="1"/>
                <w:sz w:val="20"/>
                <w:szCs w:val="28"/>
                <w:lang w:val="ru-RU"/>
              </w:rPr>
              <w:t xml:space="preserve"> </w:t>
            </w:r>
            <w:r w:rsidRPr="00C96BEE">
              <w:rPr>
                <w:sz w:val="20"/>
                <w:szCs w:val="28"/>
                <w:lang w:val="ru-RU"/>
              </w:rPr>
              <w:t>– игр,</w:t>
            </w:r>
            <w:r w:rsidRPr="00C96BEE">
              <w:rPr>
                <w:spacing w:val="-4"/>
                <w:sz w:val="20"/>
                <w:szCs w:val="28"/>
                <w:lang w:val="ru-RU"/>
              </w:rPr>
              <w:t xml:space="preserve"> </w:t>
            </w:r>
            <w:r w:rsidRPr="00C96BEE">
              <w:rPr>
                <w:sz w:val="20"/>
                <w:szCs w:val="28"/>
                <w:lang w:val="ru-RU"/>
              </w:rPr>
              <w:t>обсуждений и дискуссий.</w:t>
            </w:r>
          </w:p>
          <w:p w:rsidR="00C96BEE" w:rsidRPr="00C96BEE" w:rsidRDefault="00C96BEE" w:rsidP="00C96BEE">
            <w:pPr>
              <w:pStyle w:val="TableParagraph"/>
              <w:ind w:right="317"/>
              <w:rPr>
                <w:sz w:val="20"/>
                <w:szCs w:val="28"/>
                <w:lang w:val="ru-RU"/>
              </w:rPr>
            </w:pPr>
            <w:r w:rsidRPr="00C96BEE">
              <w:rPr>
                <w:sz w:val="20"/>
                <w:szCs w:val="28"/>
                <w:lang w:val="ru-RU"/>
              </w:rPr>
              <w:t>Вторая часть занятия – знакомство с</w:t>
            </w:r>
            <w:r w:rsidRPr="00C96BEE">
              <w:rPr>
                <w:spacing w:val="1"/>
                <w:sz w:val="20"/>
                <w:szCs w:val="28"/>
                <w:lang w:val="ru-RU"/>
              </w:rPr>
              <w:t xml:space="preserve"> </w:t>
            </w:r>
            <w:r w:rsidRPr="00C96BEE">
              <w:rPr>
                <w:sz w:val="20"/>
                <w:szCs w:val="28"/>
                <w:lang w:val="ru-RU"/>
              </w:rPr>
              <w:t>профессией</w:t>
            </w:r>
            <w:r w:rsidRPr="00C96BEE">
              <w:rPr>
                <w:spacing w:val="-4"/>
                <w:sz w:val="20"/>
                <w:szCs w:val="28"/>
                <w:lang w:val="ru-RU"/>
              </w:rPr>
              <w:t xml:space="preserve"> </w:t>
            </w:r>
            <w:r w:rsidRPr="00C96BEE">
              <w:rPr>
                <w:sz w:val="20"/>
                <w:szCs w:val="28"/>
                <w:lang w:val="ru-RU"/>
              </w:rPr>
              <w:t>и</w:t>
            </w:r>
            <w:r w:rsidRPr="00C96BEE">
              <w:rPr>
                <w:spacing w:val="-3"/>
                <w:sz w:val="20"/>
                <w:szCs w:val="28"/>
                <w:lang w:val="ru-RU"/>
              </w:rPr>
              <w:t xml:space="preserve"> </w:t>
            </w:r>
            <w:r w:rsidRPr="00C96BEE">
              <w:rPr>
                <w:sz w:val="20"/>
                <w:szCs w:val="28"/>
                <w:lang w:val="ru-RU"/>
              </w:rPr>
              <w:t>профессиональной</w:t>
            </w:r>
            <w:r w:rsidRPr="00C96BEE">
              <w:rPr>
                <w:spacing w:val="-3"/>
                <w:sz w:val="20"/>
                <w:szCs w:val="28"/>
                <w:lang w:val="ru-RU"/>
              </w:rPr>
              <w:t xml:space="preserve"> </w:t>
            </w:r>
            <w:r w:rsidRPr="00C96BEE">
              <w:rPr>
                <w:sz w:val="20"/>
                <w:szCs w:val="28"/>
                <w:lang w:val="ru-RU"/>
              </w:rPr>
              <w:t>областью</w:t>
            </w:r>
            <w:r w:rsidRPr="00C96BEE">
              <w:rPr>
                <w:spacing w:val="-4"/>
                <w:sz w:val="20"/>
                <w:szCs w:val="28"/>
                <w:lang w:val="ru-RU"/>
              </w:rPr>
              <w:t xml:space="preserve"> </w:t>
            </w:r>
            <w:r w:rsidRPr="00C96BEE">
              <w:rPr>
                <w:sz w:val="20"/>
                <w:szCs w:val="28"/>
                <w:lang w:val="ru-RU"/>
              </w:rPr>
              <w:t>в</w:t>
            </w:r>
            <w:r w:rsidRPr="00C96BEE">
              <w:rPr>
                <w:spacing w:val="-57"/>
                <w:sz w:val="20"/>
                <w:szCs w:val="28"/>
                <w:lang w:val="ru-RU"/>
              </w:rPr>
              <w:t xml:space="preserve"> </w:t>
            </w:r>
            <w:r w:rsidRPr="00C96BEE">
              <w:rPr>
                <w:sz w:val="20"/>
                <w:szCs w:val="28"/>
                <w:lang w:val="ru-RU"/>
              </w:rPr>
              <w:t>социальной</w:t>
            </w:r>
            <w:r w:rsidRPr="00C96BEE">
              <w:rPr>
                <w:spacing w:val="-1"/>
                <w:sz w:val="20"/>
                <w:szCs w:val="28"/>
                <w:lang w:val="ru-RU"/>
              </w:rPr>
              <w:t xml:space="preserve"> </w:t>
            </w:r>
            <w:r w:rsidRPr="00C96BEE">
              <w:rPr>
                <w:sz w:val="20"/>
                <w:szCs w:val="28"/>
                <w:lang w:val="ru-RU"/>
              </w:rPr>
              <w:t>сфере.</w:t>
            </w:r>
            <w:r w:rsidRPr="00C96BEE">
              <w:rPr>
                <w:spacing w:val="-1"/>
                <w:sz w:val="20"/>
                <w:szCs w:val="28"/>
                <w:lang w:val="ru-RU"/>
              </w:rPr>
              <w:t xml:space="preserve"> </w:t>
            </w:r>
            <w:r w:rsidRPr="00C96BEE">
              <w:rPr>
                <w:sz w:val="20"/>
                <w:szCs w:val="28"/>
                <w:lang w:val="ru-RU"/>
              </w:rPr>
              <w:t>Обучающемуся предоставляется информация о профессии,</w:t>
            </w:r>
            <w:r w:rsidRPr="00C96BEE">
              <w:rPr>
                <w:spacing w:val="1"/>
                <w:sz w:val="20"/>
                <w:szCs w:val="28"/>
                <w:lang w:val="ru-RU"/>
              </w:rPr>
              <w:t xml:space="preserve"> </w:t>
            </w:r>
            <w:r w:rsidRPr="00C96BEE">
              <w:rPr>
                <w:sz w:val="20"/>
                <w:szCs w:val="28"/>
                <w:lang w:val="ru-RU"/>
              </w:rPr>
              <w:t>цели и задачи задания (онлайн-пробы), а</w:t>
            </w:r>
            <w:r w:rsidRPr="00C96BEE">
              <w:rPr>
                <w:spacing w:val="1"/>
                <w:sz w:val="20"/>
                <w:szCs w:val="28"/>
                <w:lang w:val="ru-RU"/>
              </w:rPr>
              <w:t xml:space="preserve"> </w:t>
            </w:r>
            <w:r w:rsidRPr="00C96BEE">
              <w:rPr>
                <w:sz w:val="20"/>
                <w:szCs w:val="28"/>
                <w:lang w:val="ru-RU"/>
              </w:rPr>
              <w:t>также</w:t>
            </w:r>
            <w:r w:rsidRPr="00C96BEE">
              <w:rPr>
                <w:spacing w:val="-5"/>
                <w:sz w:val="20"/>
                <w:szCs w:val="28"/>
                <w:lang w:val="ru-RU"/>
              </w:rPr>
              <w:t xml:space="preserve"> </w:t>
            </w:r>
            <w:r w:rsidRPr="00C96BEE">
              <w:rPr>
                <w:sz w:val="20"/>
                <w:szCs w:val="28"/>
                <w:lang w:val="ru-RU"/>
              </w:rPr>
              <w:t>предоставляется</w:t>
            </w:r>
            <w:r w:rsidRPr="00C96BEE">
              <w:rPr>
                <w:spacing w:val="-4"/>
                <w:sz w:val="20"/>
                <w:szCs w:val="28"/>
                <w:lang w:val="ru-RU"/>
              </w:rPr>
              <w:t xml:space="preserve"> </w:t>
            </w:r>
            <w:r w:rsidRPr="00C96BEE">
              <w:rPr>
                <w:sz w:val="20"/>
                <w:szCs w:val="28"/>
                <w:lang w:val="ru-RU"/>
              </w:rPr>
              <w:t>возможность</w:t>
            </w:r>
            <w:r w:rsidRPr="00C96BEE">
              <w:rPr>
                <w:spacing w:val="-3"/>
                <w:sz w:val="20"/>
                <w:szCs w:val="28"/>
                <w:lang w:val="ru-RU"/>
              </w:rPr>
              <w:t xml:space="preserve"> </w:t>
            </w:r>
            <w:r w:rsidRPr="00C96BEE">
              <w:rPr>
                <w:sz w:val="20"/>
                <w:szCs w:val="28"/>
                <w:lang w:val="ru-RU"/>
              </w:rPr>
              <w:t xml:space="preserve">пройти </w:t>
            </w:r>
            <w:r w:rsidRPr="00C96BEE">
              <w:rPr>
                <w:sz w:val="20"/>
                <w:szCs w:val="28"/>
                <w:lang w:val="ru-RU"/>
              </w:rPr>
              <w:t>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w:t>
            </w:r>
          </w:p>
          <w:p w:rsidR="00C96BEE" w:rsidRPr="00C96BEE" w:rsidRDefault="00C96BEE" w:rsidP="00C96BEE">
            <w:pPr>
              <w:pStyle w:val="TableParagraph"/>
              <w:ind w:right="317"/>
              <w:rPr>
                <w:sz w:val="20"/>
                <w:szCs w:val="28"/>
                <w:lang w:val="ru-RU"/>
              </w:rPr>
            </w:pPr>
            <w:r w:rsidRPr="00C96BEE">
              <w:rPr>
                <w:sz w:val="20"/>
                <w:szCs w:val="28"/>
                <w:lang w:val="ru-RU"/>
              </w:rPr>
              <w:t>Третья часть занятия – рефлексия в классе по заданным параметрам (вопросам).</w:t>
            </w:r>
          </w:p>
          <w:p w:rsidR="00C96BEE" w:rsidRPr="00C96BEE" w:rsidRDefault="00C96BEE" w:rsidP="00C96BEE">
            <w:pPr>
              <w:pStyle w:val="TableParagraph"/>
              <w:ind w:right="317"/>
              <w:rPr>
                <w:sz w:val="20"/>
                <w:szCs w:val="28"/>
                <w:lang w:val="ru-RU"/>
              </w:rPr>
            </w:pPr>
            <w:r w:rsidRPr="00C96BEE">
              <w:rPr>
                <w:sz w:val="20"/>
                <w:szCs w:val="28"/>
                <w:lang w:val="ru-RU"/>
              </w:rPr>
              <w:t>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w:t>
            </w:r>
          </w:p>
          <w:p w:rsidR="00C96BEE" w:rsidRPr="00C96BEE" w:rsidRDefault="00C96BEE" w:rsidP="00C96BEE">
            <w:pPr>
              <w:pStyle w:val="TableParagraph"/>
              <w:ind w:right="317"/>
              <w:rPr>
                <w:sz w:val="20"/>
                <w:szCs w:val="28"/>
                <w:lang w:val="ru-RU"/>
              </w:rPr>
            </w:pPr>
            <w:r w:rsidRPr="00C96BEE">
              <w:rPr>
                <w:sz w:val="20"/>
                <w:szCs w:val="28"/>
                <w:lang w:val="ru-RU"/>
              </w:rPr>
              <w:t>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w:t>
            </w:r>
          </w:p>
          <w:p w:rsidR="00C96BEE" w:rsidRPr="00C96BEE" w:rsidRDefault="00C96BEE" w:rsidP="00C96BEE">
            <w:pPr>
              <w:pStyle w:val="TableParagraph"/>
              <w:ind w:right="317"/>
              <w:rPr>
                <w:sz w:val="20"/>
                <w:szCs w:val="28"/>
                <w:lang w:val="ru-RU"/>
              </w:rPr>
            </w:pPr>
            <w:r w:rsidRPr="00C96BEE">
              <w:rPr>
                <w:sz w:val="20"/>
                <w:szCs w:val="28"/>
                <w:lang w:val="ru-RU"/>
              </w:rPr>
              <w:lastRenderedPageBreak/>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 платформе </w:t>
            </w:r>
            <w:r w:rsidRPr="00B11169">
              <w:rPr>
                <w:sz w:val="20"/>
                <w:szCs w:val="28"/>
              </w:rPr>
              <w:t>https</w:t>
            </w:r>
            <w:r w:rsidRPr="00C96BEE">
              <w:rPr>
                <w:sz w:val="20"/>
                <w:szCs w:val="28"/>
                <w:lang w:val="ru-RU"/>
              </w:rPr>
              <w:t>://</w:t>
            </w:r>
            <w:proofErr w:type="spellStart"/>
            <w:r w:rsidRPr="00B11169">
              <w:rPr>
                <w:sz w:val="20"/>
                <w:szCs w:val="28"/>
              </w:rPr>
              <w:t>bvbinfo</w:t>
            </w:r>
            <w:proofErr w:type="spellEnd"/>
            <w:r w:rsidRPr="00C96BEE">
              <w:rPr>
                <w:sz w:val="20"/>
                <w:szCs w:val="28"/>
                <w:lang w:val="ru-RU"/>
              </w:rPr>
              <w:t>.</w:t>
            </w:r>
            <w:proofErr w:type="spellStart"/>
            <w:r w:rsidRPr="00B11169">
              <w:rPr>
                <w:sz w:val="20"/>
                <w:szCs w:val="28"/>
              </w:rPr>
              <w:t>ru</w:t>
            </w:r>
            <w:proofErr w:type="spellEnd"/>
            <w:r w:rsidRPr="00C96BEE">
              <w:rPr>
                <w:sz w:val="20"/>
                <w:szCs w:val="28"/>
                <w:lang w:val="ru-RU"/>
              </w:rPr>
              <w:t>/).</w:t>
            </w:r>
          </w:p>
          <w:p w:rsidR="00C96BEE" w:rsidRPr="00C96BEE" w:rsidRDefault="00C96BEE" w:rsidP="00C96BEE">
            <w:pPr>
              <w:pStyle w:val="TableParagraph"/>
              <w:ind w:right="317"/>
              <w:rPr>
                <w:sz w:val="20"/>
                <w:szCs w:val="28"/>
                <w:lang w:val="ru-RU"/>
              </w:rPr>
            </w:pPr>
            <w:r w:rsidRPr="00C96BEE">
              <w:rPr>
                <w:sz w:val="20"/>
                <w:szCs w:val="28"/>
                <w:lang w:val="ru-RU"/>
              </w:rPr>
              <w:t xml:space="preserve">Для педагогических работников, не принимающих участие в проекте «Билет в будущее», материалы доступны на цифровой платформе </w:t>
            </w:r>
            <w:proofErr w:type="spellStart"/>
            <w:proofErr w:type="gramStart"/>
            <w:r w:rsidRPr="00B11169">
              <w:rPr>
                <w:sz w:val="20"/>
                <w:szCs w:val="28"/>
              </w:rPr>
              <w:t>profmin</w:t>
            </w:r>
            <w:proofErr w:type="spellEnd"/>
            <w:r w:rsidRPr="00C96BEE">
              <w:rPr>
                <w:sz w:val="20"/>
                <w:szCs w:val="28"/>
                <w:lang w:val="ru-RU"/>
              </w:rPr>
              <w:t>.</w:t>
            </w:r>
            <w:proofErr w:type="spellStart"/>
            <w:r w:rsidRPr="00B11169">
              <w:rPr>
                <w:sz w:val="20"/>
                <w:szCs w:val="28"/>
              </w:rPr>
              <w:t>bvbinfo</w:t>
            </w:r>
            <w:proofErr w:type="spellEnd"/>
            <w:r w:rsidRPr="00C96BEE">
              <w:rPr>
                <w:sz w:val="20"/>
                <w:szCs w:val="28"/>
                <w:lang w:val="ru-RU"/>
              </w:rPr>
              <w:t>.</w:t>
            </w:r>
            <w:proofErr w:type="spellStart"/>
            <w:r w:rsidRPr="00B11169">
              <w:rPr>
                <w:sz w:val="20"/>
                <w:szCs w:val="28"/>
              </w:rPr>
              <w:t>ru</w:t>
            </w:r>
            <w:proofErr w:type="spellEnd"/>
            <w:r w:rsidRPr="00C96BEE">
              <w:rPr>
                <w:sz w:val="20"/>
                <w:szCs w:val="28"/>
                <w:lang w:val="ru-RU"/>
              </w:rPr>
              <w:t xml:space="preserve"> .</w:t>
            </w:r>
            <w:proofErr w:type="gramEnd"/>
          </w:p>
        </w:tc>
      </w:tr>
      <w:tr w:rsidR="00C96BEE" w:rsidRPr="00C96BEE" w:rsidTr="00C96BEE">
        <w:trPr>
          <w:gridAfter w:val="1"/>
          <w:divId w:val="1547135805"/>
          <w:wAfter w:w="7" w:type="dxa"/>
          <w:trHeight w:val="907"/>
        </w:trPr>
        <w:tc>
          <w:tcPr>
            <w:tcW w:w="733" w:type="dxa"/>
          </w:tcPr>
          <w:p w:rsidR="00C96BEE" w:rsidRPr="00B11169" w:rsidRDefault="00C96BEE" w:rsidP="00C96BEE">
            <w:pPr>
              <w:pStyle w:val="TableParagraph"/>
              <w:spacing w:line="315" w:lineRule="exact"/>
              <w:ind w:left="110"/>
              <w:rPr>
                <w:sz w:val="20"/>
                <w:szCs w:val="28"/>
              </w:rPr>
            </w:pPr>
            <w:r w:rsidRPr="00B11169">
              <w:rPr>
                <w:sz w:val="20"/>
                <w:szCs w:val="28"/>
              </w:rPr>
              <w:lastRenderedPageBreak/>
              <w:t>26.</w:t>
            </w:r>
          </w:p>
        </w:tc>
        <w:tc>
          <w:tcPr>
            <w:tcW w:w="2037" w:type="dxa"/>
          </w:tcPr>
          <w:p w:rsidR="00C96BEE" w:rsidRPr="00C96BEE" w:rsidRDefault="00C96BEE" w:rsidP="00C96BEE">
            <w:pPr>
              <w:pStyle w:val="TableParagraph"/>
              <w:ind w:left="110" w:right="357"/>
              <w:rPr>
                <w:sz w:val="20"/>
                <w:szCs w:val="28"/>
                <w:lang w:val="ru-RU"/>
              </w:rPr>
            </w:pPr>
            <w:r w:rsidRPr="00C96BEE">
              <w:rPr>
                <w:sz w:val="20"/>
                <w:szCs w:val="28"/>
                <w:lang w:val="ru-RU"/>
              </w:rPr>
              <w:t>Тема 23. Профориентационное</w:t>
            </w:r>
            <w:r w:rsidRPr="00C96BEE">
              <w:rPr>
                <w:spacing w:val="1"/>
                <w:sz w:val="20"/>
                <w:szCs w:val="28"/>
                <w:lang w:val="ru-RU"/>
              </w:rPr>
              <w:t xml:space="preserve"> </w:t>
            </w:r>
            <w:r w:rsidRPr="00C96BEE">
              <w:rPr>
                <w:sz w:val="20"/>
                <w:szCs w:val="28"/>
                <w:lang w:val="ru-RU"/>
              </w:rPr>
              <w:t>занятие «Россия креативная:</w:t>
            </w:r>
            <w:r w:rsidRPr="00C96BEE">
              <w:rPr>
                <w:spacing w:val="1"/>
                <w:sz w:val="20"/>
                <w:szCs w:val="28"/>
                <w:lang w:val="ru-RU"/>
              </w:rPr>
              <w:t xml:space="preserve"> </w:t>
            </w:r>
            <w:r w:rsidRPr="00C96BEE">
              <w:rPr>
                <w:sz w:val="20"/>
                <w:szCs w:val="28"/>
                <w:lang w:val="ru-RU"/>
              </w:rPr>
              <w:t>узнаю творческие профессии»</w:t>
            </w:r>
            <w:r w:rsidRPr="00C96BEE">
              <w:rPr>
                <w:spacing w:val="1"/>
                <w:sz w:val="20"/>
                <w:szCs w:val="28"/>
                <w:lang w:val="ru-RU"/>
              </w:rPr>
              <w:t xml:space="preserve"> </w:t>
            </w:r>
            <w:r w:rsidRPr="00C96BEE">
              <w:rPr>
                <w:sz w:val="20"/>
                <w:szCs w:val="28"/>
                <w:lang w:val="ru-RU"/>
              </w:rPr>
              <w:t>(сфера</w:t>
            </w:r>
            <w:r w:rsidRPr="00C96BEE">
              <w:rPr>
                <w:spacing w:val="-5"/>
                <w:sz w:val="20"/>
                <w:szCs w:val="28"/>
                <w:lang w:val="ru-RU"/>
              </w:rPr>
              <w:t xml:space="preserve"> </w:t>
            </w:r>
            <w:r w:rsidRPr="00C96BEE">
              <w:rPr>
                <w:sz w:val="20"/>
                <w:szCs w:val="28"/>
                <w:lang w:val="ru-RU"/>
              </w:rPr>
              <w:t>культуры</w:t>
            </w:r>
            <w:r w:rsidRPr="00C96BEE">
              <w:rPr>
                <w:spacing w:val="-2"/>
                <w:sz w:val="20"/>
                <w:szCs w:val="28"/>
                <w:lang w:val="ru-RU"/>
              </w:rPr>
              <w:t xml:space="preserve"> </w:t>
            </w:r>
            <w:r w:rsidRPr="00C96BEE">
              <w:rPr>
                <w:sz w:val="20"/>
                <w:szCs w:val="28"/>
                <w:lang w:val="ru-RU"/>
              </w:rPr>
              <w:t>и</w:t>
            </w:r>
            <w:r w:rsidRPr="00C96BEE">
              <w:rPr>
                <w:spacing w:val="-2"/>
                <w:sz w:val="20"/>
                <w:szCs w:val="28"/>
                <w:lang w:val="ru-RU"/>
              </w:rPr>
              <w:t xml:space="preserve"> </w:t>
            </w:r>
            <w:r w:rsidRPr="00C96BEE">
              <w:rPr>
                <w:sz w:val="20"/>
                <w:szCs w:val="28"/>
                <w:lang w:val="ru-RU"/>
              </w:rPr>
              <w:t>искусства)</w:t>
            </w:r>
          </w:p>
        </w:tc>
        <w:tc>
          <w:tcPr>
            <w:tcW w:w="1008" w:type="dxa"/>
            <w:gridSpan w:val="2"/>
          </w:tcPr>
          <w:p w:rsidR="00C96BEE" w:rsidRPr="00B11169" w:rsidRDefault="00C96BEE" w:rsidP="00C96BEE">
            <w:pPr>
              <w:pStyle w:val="TableParagraph"/>
              <w:ind w:left="108" w:right="290"/>
              <w:rPr>
                <w:sz w:val="20"/>
                <w:szCs w:val="28"/>
              </w:rPr>
            </w:pPr>
            <w:r>
              <w:rPr>
                <w:sz w:val="20"/>
                <w:szCs w:val="28"/>
              </w:rPr>
              <w:t>1</w:t>
            </w:r>
          </w:p>
        </w:tc>
        <w:tc>
          <w:tcPr>
            <w:tcW w:w="1634" w:type="dxa"/>
            <w:gridSpan w:val="2"/>
          </w:tcPr>
          <w:p w:rsidR="00C96BEE" w:rsidRPr="00B11169" w:rsidRDefault="00C96BEE" w:rsidP="00C96BEE">
            <w:pPr>
              <w:pStyle w:val="TableParagraph"/>
              <w:ind w:left="108" w:right="290"/>
              <w:rPr>
                <w:sz w:val="20"/>
                <w:szCs w:val="28"/>
              </w:rPr>
            </w:pPr>
            <w:proofErr w:type="spellStart"/>
            <w:r w:rsidRPr="00B11169">
              <w:rPr>
                <w:sz w:val="20"/>
                <w:szCs w:val="28"/>
              </w:rPr>
              <w:t>профориента</w:t>
            </w:r>
            <w:proofErr w:type="spellEnd"/>
            <w:r w:rsidRPr="00B11169">
              <w:rPr>
                <w:sz w:val="20"/>
                <w:szCs w:val="28"/>
              </w:rPr>
              <w:t>-</w:t>
            </w:r>
            <w:r w:rsidRPr="00B11169">
              <w:rPr>
                <w:spacing w:val="1"/>
                <w:sz w:val="20"/>
                <w:szCs w:val="28"/>
              </w:rPr>
              <w:t xml:space="preserve"> </w:t>
            </w:r>
            <w:proofErr w:type="spellStart"/>
            <w:r w:rsidRPr="00B11169">
              <w:rPr>
                <w:sz w:val="20"/>
                <w:szCs w:val="28"/>
              </w:rPr>
              <w:t>ционное</w:t>
            </w:r>
            <w:proofErr w:type="spellEnd"/>
            <w:r w:rsidRPr="00B11169">
              <w:rPr>
                <w:spacing w:val="-13"/>
                <w:sz w:val="20"/>
                <w:szCs w:val="28"/>
              </w:rPr>
              <w:t xml:space="preserve"> </w:t>
            </w:r>
            <w:proofErr w:type="spellStart"/>
            <w:r w:rsidRPr="00B11169">
              <w:rPr>
                <w:sz w:val="20"/>
                <w:szCs w:val="28"/>
              </w:rPr>
              <w:t>занятие</w:t>
            </w:r>
            <w:proofErr w:type="spellEnd"/>
          </w:p>
        </w:tc>
        <w:tc>
          <w:tcPr>
            <w:tcW w:w="1842" w:type="dxa"/>
          </w:tcPr>
          <w:p w:rsidR="00C96BEE" w:rsidRPr="00C96BEE" w:rsidRDefault="00C96BEE" w:rsidP="00C96BEE">
            <w:pPr>
              <w:pStyle w:val="TableParagraph"/>
              <w:ind w:left="111" w:right="180"/>
              <w:rPr>
                <w:sz w:val="20"/>
                <w:szCs w:val="28"/>
                <w:lang w:val="ru-RU"/>
              </w:rPr>
            </w:pPr>
            <w:r w:rsidRPr="00C96BEE">
              <w:rPr>
                <w:sz w:val="20"/>
                <w:szCs w:val="28"/>
                <w:lang w:val="ru-RU"/>
              </w:rPr>
              <w:t>Популяризация и просвещение</w:t>
            </w:r>
            <w:r w:rsidRPr="00C96BEE">
              <w:rPr>
                <w:spacing w:val="-57"/>
                <w:sz w:val="20"/>
                <w:szCs w:val="28"/>
                <w:lang w:val="ru-RU"/>
              </w:rPr>
              <w:t xml:space="preserve"> </w:t>
            </w:r>
            <w:r w:rsidRPr="00C96BEE">
              <w:rPr>
                <w:sz w:val="20"/>
                <w:szCs w:val="28"/>
                <w:lang w:val="ru-RU"/>
              </w:rPr>
              <w:t>обучающихся на основе</w:t>
            </w:r>
            <w:r w:rsidRPr="00C96BEE">
              <w:rPr>
                <w:spacing w:val="1"/>
                <w:sz w:val="20"/>
                <w:szCs w:val="28"/>
                <w:lang w:val="ru-RU"/>
              </w:rPr>
              <w:t xml:space="preserve"> </w:t>
            </w:r>
            <w:r w:rsidRPr="00C96BEE">
              <w:rPr>
                <w:sz w:val="20"/>
                <w:szCs w:val="28"/>
                <w:lang w:val="ru-RU"/>
              </w:rPr>
              <w:t>знакомства с достижениями</w:t>
            </w:r>
            <w:r w:rsidRPr="00C96BEE">
              <w:rPr>
                <w:spacing w:val="1"/>
                <w:sz w:val="20"/>
                <w:szCs w:val="28"/>
                <w:lang w:val="ru-RU"/>
              </w:rPr>
              <w:t xml:space="preserve"> </w:t>
            </w:r>
            <w:r w:rsidRPr="00C96BEE">
              <w:rPr>
                <w:sz w:val="20"/>
                <w:szCs w:val="28"/>
                <w:lang w:val="ru-RU"/>
              </w:rPr>
              <w:t>страны в сфере культуры и</w:t>
            </w:r>
            <w:r w:rsidRPr="00C96BEE">
              <w:rPr>
                <w:spacing w:val="1"/>
                <w:sz w:val="20"/>
                <w:szCs w:val="28"/>
                <w:lang w:val="ru-RU"/>
              </w:rPr>
              <w:t xml:space="preserve"> </w:t>
            </w:r>
            <w:r w:rsidRPr="00C96BEE">
              <w:rPr>
                <w:sz w:val="20"/>
                <w:szCs w:val="28"/>
                <w:lang w:val="ru-RU"/>
              </w:rPr>
              <w:t>искусства.</w:t>
            </w:r>
            <w:r w:rsidRPr="00C96BEE">
              <w:rPr>
                <w:spacing w:val="-1"/>
                <w:sz w:val="20"/>
                <w:szCs w:val="28"/>
                <w:lang w:val="ru-RU"/>
              </w:rPr>
              <w:t xml:space="preserve"> </w:t>
            </w:r>
            <w:r w:rsidRPr="00C96BEE">
              <w:rPr>
                <w:sz w:val="20"/>
                <w:szCs w:val="28"/>
                <w:lang w:val="ru-RU"/>
              </w:rPr>
              <w:t>Знакомство</w:t>
            </w:r>
            <w:r w:rsidRPr="00C96BEE">
              <w:rPr>
                <w:spacing w:val="1"/>
                <w:sz w:val="20"/>
                <w:szCs w:val="28"/>
                <w:lang w:val="ru-RU"/>
              </w:rPr>
              <w:t xml:space="preserve"> </w:t>
            </w:r>
            <w:r w:rsidRPr="00C96BEE">
              <w:rPr>
                <w:sz w:val="20"/>
                <w:szCs w:val="28"/>
                <w:lang w:val="ru-RU"/>
              </w:rPr>
              <w:t>на</w:t>
            </w:r>
            <w:r w:rsidRPr="00C96BEE">
              <w:rPr>
                <w:spacing w:val="1"/>
                <w:sz w:val="20"/>
                <w:szCs w:val="28"/>
                <w:lang w:val="ru-RU"/>
              </w:rPr>
              <w:t xml:space="preserve"> </w:t>
            </w:r>
            <w:r w:rsidRPr="00C96BEE">
              <w:rPr>
                <w:sz w:val="20"/>
                <w:szCs w:val="28"/>
                <w:lang w:val="ru-RU"/>
              </w:rPr>
              <w:t>основе видеосюжетов и</w:t>
            </w:r>
            <w:r w:rsidRPr="00C96BEE">
              <w:rPr>
                <w:spacing w:val="1"/>
                <w:sz w:val="20"/>
                <w:szCs w:val="28"/>
                <w:lang w:val="ru-RU"/>
              </w:rPr>
              <w:t xml:space="preserve"> </w:t>
            </w:r>
            <w:r w:rsidRPr="00C96BEE">
              <w:rPr>
                <w:sz w:val="20"/>
                <w:szCs w:val="28"/>
                <w:lang w:val="ru-RU"/>
              </w:rPr>
              <w:t>интервью с экспертами и</w:t>
            </w:r>
            <w:r w:rsidRPr="00C96BEE">
              <w:rPr>
                <w:spacing w:val="1"/>
                <w:sz w:val="20"/>
                <w:szCs w:val="28"/>
                <w:lang w:val="ru-RU"/>
              </w:rPr>
              <w:t xml:space="preserve"> </w:t>
            </w:r>
            <w:r w:rsidRPr="00C96BEE">
              <w:rPr>
                <w:sz w:val="20"/>
                <w:szCs w:val="28"/>
                <w:lang w:val="ru-RU"/>
              </w:rPr>
              <w:t>специалистами в области</w:t>
            </w:r>
            <w:r w:rsidRPr="00C96BEE">
              <w:rPr>
                <w:spacing w:val="1"/>
                <w:sz w:val="20"/>
                <w:szCs w:val="28"/>
                <w:lang w:val="ru-RU"/>
              </w:rPr>
              <w:t xml:space="preserve"> </w:t>
            </w:r>
            <w:r w:rsidRPr="00C96BEE">
              <w:rPr>
                <w:sz w:val="20"/>
                <w:szCs w:val="28"/>
                <w:lang w:val="ru-RU"/>
              </w:rPr>
              <w:t>креативной экономике и</w:t>
            </w:r>
            <w:r w:rsidRPr="00C96BEE">
              <w:rPr>
                <w:spacing w:val="1"/>
                <w:sz w:val="20"/>
                <w:szCs w:val="28"/>
                <w:lang w:val="ru-RU"/>
              </w:rPr>
              <w:t xml:space="preserve"> </w:t>
            </w:r>
            <w:r w:rsidRPr="00C96BEE">
              <w:rPr>
                <w:sz w:val="20"/>
                <w:szCs w:val="28"/>
                <w:lang w:val="ru-RU"/>
              </w:rPr>
              <w:t>творческих</w:t>
            </w:r>
            <w:r w:rsidRPr="00C96BEE">
              <w:rPr>
                <w:spacing w:val="1"/>
                <w:sz w:val="20"/>
                <w:szCs w:val="28"/>
                <w:lang w:val="ru-RU"/>
              </w:rPr>
              <w:t xml:space="preserve"> </w:t>
            </w:r>
            <w:r w:rsidRPr="00C96BEE">
              <w:rPr>
                <w:sz w:val="20"/>
                <w:szCs w:val="28"/>
                <w:lang w:val="ru-RU"/>
              </w:rPr>
              <w:t>индустрий.</w:t>
            </w:r>
          </w:p>
          <w:p w:rsidR="00C96BEE" w:rsidRPr="00C96BEE" w:rsidRDefault="00C96BEE" w:rsidP="00C96BEE">
            <w:pPr>
              <w:pStyle w:val="TableParagraph"/>
              <w:ind w:left="111"/>
              <w:rPr>
                <w:sz w:val="20"/>
                <w:szCs w:val="28"/>
                <w:lang w:val="ru-RU"/>
              </w:rPr>
            </w:pPr>
            <w:r w:rsidRPr="00C96BEE">
              <w:rPr>
                <w:sz w:val="20"/>
                <w:szCs w:val="28"/>
                <w:lang w:val="ru-RU"/>
              </w:rPr>
              <w:t>Повышение информированности</w:t>
            </w:r>
            <w:r w:rsidRPr="00C96BEE">
              <w:rPr>
                <w:spacing w:val="-1"/>
                <w:sz w:val="20"/>
                <w:szCs w:val="28"/>
                <w:lang w:val="ru-RU"/>
              </w:rPr>
              <w:t xml:space="preserve"> </w:t>
            </w:r>
            <w:r w:rsidRPr="00C96BEE">
              <w:rPr>
                <w:sz w:val="20"/>
                <w:szCs w:val="28"/>
                <w:lang w:val="ru-RU"/>
              </w:rPr>
              <w:t>о достижениях и перспективах</w:t>
            </w:r>
            <w:r w:rsidRPr="00C96BEE">
              <w:rPr>
                <w:spacing w:val="1"/>
                <w:sz w:val="20"/>
                <w:szCs w:val="28"/>
                <w:lang w:val="ru-RU"/>
              </w:rPr>
              <w:t xml:space="preserve"> </w:t>
            </w:r>
            <w:r w:rsidRPr="00C96BEE">
              <w:rPr>
                <w:sz w:val="20"/>
                <w:szCs w:val="28"/>
                <w:lang w:val="ru-RU"/>
              </w:rPr>
              <w:t>развития креативного сектора</w:t>
            </w:r>
            <w:r w:rsidRPr="00C96BEE">
              <w:rPr>
                <w:spacing w:val="1"/>
                <w:sz w:val="20"/>
                <w:szCs w:val="28"/>
                <w:lang w:val="ru-RU"/>
              </w:rPr>
              <w:t xml:space="preserve"> </w:t>
            </w:r>
            <w:r w:rsidRPr="00C96BEE">
              <w:rPr>
                <w:sz w:val="20"/>
                <w:szCs w:val="28"/>
                <w:lang w:val="ru-RU"/>
              </w:rPr>
              <w:t>экономики, направленных на</w:t>
            </w:r>
            <w:r w:rsidRPr="00C96BEE">
              <w:rPr>
                <w:spacing w:val="1"/>
                <w:sz w:val="20"/>
                <w:szCs w:val="28"/>
                <w:lang w:val="ru-RU"/>
              </w:rPr>
              <w:t xml:space="preserve"> </w:t>
            </w:r>
            <w:r w:rsidRPr="00C96BEE">
              <w:rPr>
                <w:sz w:val="20"/>
                <w:szCs w:val="28"/>
                <w:lang w:val="ru-RU"/>
              </w:rPr>
              <w:t>решение важнейших задач</w:t>
            </w:r>
            <w:r w:rsidRPr="00C96BEE">
              <w:rPr>
                <w:spacing w:val="1"/>
                <w:sz w:val="20"/>
                <w:szCs w:val="28"/>
                <w:lang w:val="ru-RU"/>
              </w:rPr>
              <w:t xml:space="preserve"> </w:t>
            </w:r>
            <w:r w:rsidRPr="00C96BEE">
              <w:rPr>
                <w:sz w:val="20"/>
                <w:szCs w:val="28"/>
                <w:lang w:val="ru-RU"/>
              </w:rPr>
              <w:t>развития общества и страны.</w:t>
            </w:r>
            <w:r w:rsidRPr="00C96BEE">
              <w:rPr>
                <w:spacing w:val="1"/>
                <w:sz w:val="20"/>
                <w:szCs w:val="28"/>
                <w:lang w:val="ru-RU"/>
              </w:rPr>
              <w:t xml:space="preserve"> </w:t>
            </w:r>
            <w:r w:rsidRPr="00C96BEE">
              <w:rPr>
                <w:sz w:val="20"/>
                <w:szCs w:val="28"/>
                <w:lang w:val="ru-RU"/>
              </w:rPr>
              <w:lastRenderedPageBreak/>
              <w:t>Информирование о творческих</w:t>
            </w:r>
            <w:r w:rsidRPr="00C96BEE">
              <w:rPr>
                <w:spacing w:val="1"/>
                <w:sz w:val="20"/>
                <w:szCs w:val="28"/>
                <w:lang w:val="ru-RU"/>
              </w:rPr>
              <w:t xml:space="preserve"> </w:t>
            </w:r>
            <w:r w:rsidRPr="00C96BEE">
              <w:rPr>
                <w:sz w:val="20"/>
                <w:szCs w:val="28"/>
                <w:lang w:val="ru-RU"/>
              </w:rPr>
              <w:t>профессиях, современном</w:t>
            </w:r>
            <w:r w:rsidRPr="00C96BEE">
              <w:rPr>
                <w:spacing w:val="1"/>
                <w:sz w:val="20"/>
                <w:szCs w:val="28"/>
                <w:lang w:val="ru-RU"/>
              </w:rPr>
              <w:t xml:space="preserve"> </w:t>
            </w:r>
            <w:r w:rsidRPr="00C96BEE">
              <w:rPr>
                <w:sz w:val="20"/>
                <w:szCs w:val="28"/>
                <w:lang w:val="ru-RU"/>
              </w:rPr>
              <w:t>рынке труда в данной области и</w:t>
            </w:r>
            <w:r w:rsidRPr="00C96BEE">
              <w:rPr>
                <w:spacing w:val="-58"/>
                <w:sz w:val="20"/>
                <w:szCs w:val="28"/>
                <w:lang w:val="ru-RU"/>
              </w:rPr>
              <w:t xml:space="preserve"> </w:t>
            </w:r>
            <w:r w:rsidRPr="00C96BEE">
              <w:rPr>
                <w:sz w:val="20"/>
                <w:szCs w:val="28"/>
                <w:lang w:val="ru-RU"/>
              </w:rPr>
              <w:t>смежных отраслей.</w:t>
            </w:r>
          </w:p>
        </w:tc>
        <w:tc>
          <w:tcPr>
            <w:tcW w:w="2742" w:type="dxa"/>
            <w:gridSpan w:val="2"/>
          </w:tcPr>
          <w:p w:rsidR="00C96BEE" w:rsidRPr="00C96BEE" w:rsidRDefault="00C96BEE" w:rsidP="00C96BEE">
            <w:pPr>
              <w:pStyle w:val="TableParagraph"/>
              <w:ind w:right="165"/>
              <w:rPr>
                <w:sz w:val="20"/>
                <w:szCs w:val="28"/>
                <w:lang w:val="ru-RU"/>
              </w:rPr>
            </w:pPr>
            <w:r w:rsidRPr="00C96BEE">
              <w:rPr>
                <w:sz w:val="20"/>
                <w:szCs w:val="28"/>
                <w:lang w:val="ru-RU"/>
              </w:rPr>
              <w:lastRenderedPageBreak/>
              <w:t>Просмотр и обсуждение видео-интервью с</w:t>
            </w:r>
            <w:r w:rsidRPr="00C96BEE">
              <w:rPr>
                <w:spacing w:val="1"/>
                <w:sz w:val="20"/>
                <w:szCs w:val="28"/>
                <w:lang w:val="ru-RU"/>
              </w:rPr>
              <w:t xml:space="preserve"> </w:t>
            </w:r>
            <w:r w:rsidRPr="00C96BEE">
              <w:rPr>
                <w:sz w:val="20"/>
                <w:szCs w:val="28"/>
                <w:lang w:val="ru-RU"/>
              </w:rPr>
              <w:t>экспертами</w:t>
            </w:r>
            <w:r w:rsidRPr="00C96BEE">
              <w:rPr>
                <w:spacing w:val="-4"/>
                <w:sz w:val="20"/>
                <w:szCs w:val="28"/>
                <w:lang w:val="ru-RU"/>
              </w:rPr>
              <w:t xml:space="preserve"> </w:t>
            </w:r>
            <w:r w:rsidRPr="00C96BEE">
              <w:rPr>
                <w:sz w:val="20"/>
                <w:szCs w:val="28"/>
                <w:lang w:val="ru-RU"/>
              </w:rPr>
              <w:t>в</w:t>
            </w:r>
            <w:r w:rsidRPr="00C96BEE">
              <w:rPr>
                <w:spacing w:val="-4"/>
                <w:sz w:val="20"/>
                <w:szCs w:val="28"/>
                <w:lang w:val="ru-RU"/>
              </w:rPr>
              <w:t xml:space="preserve"> </w:t>
            </w:r>
            <w:r w:rsidRPr="00C96BEE">
              <w:rPr>
                <w:sz w:val="20"/>
                <w:szCs w:val="28"/>
                <w:lang w:val="ru-RU"/>
              </w:rPr>
              <w:t>области</w:t>
            </w:r>
            <w:r w:rsidRPr="00C96BEE">
              <w:rPr>
                <w:spacing w:val="-3"/>
                <w:sz w:val="20"/>
                <w:szCs w:val="28"/>
                <w:lang w:val="ru-RU"/>
              </w:rPr>
              <w:t xml:space="preserve"> </w:t>
            </w:r>
            <w:r w:rsidRPr="00C96BEE">
              <w:rPr>
                <w:sz w:val="20"/>
                <w:szCs w:val="28"/>
                <w:lang w:val="ru-RU"/>
              </w:rPr>
              <w:t>творческой</w:t>
            </w:r>
            <w:r w:rsidRPr="00C96BEE">
              <w:rPr>
                <w:spacing w:val="-3"/>
                <w:sz w:val="20"/>
                <w:szCs w:val="28"/>
                <w:lang w:val="ru-RU"/>
              </w:rPr>
              <w:t xml:space="preserve"> </w:t>
            </w:r>
            <w:r w:rsidRPr="00C96BEE">
              <w:rPr>
                <w:sz w:val="20"/>
                <w:szCs w:val="28"/>
                <w:lang w:val="ru-RU"/>
              </w:rPr>
              <w:t>индустрии</w:t>
            </w:r>
            <w:r w:rsidRPr="00C96BEE">
              <w:rPr>
                <w:spacing w:val="-3"/>
                <w:sz w:val="20"/>
                <w:szCs w:val="28"/>
                <w:lang w:val="ru-RU"/>
              </w:rPr>
              <w:t xml:space="preserve"> </w:t>
            </w:r>
            <w:r w:rsidRPr="00C96BEE">
              <w:rPr>
                <w:sz w:val="20"/>
                <w:szCs w:val="28"/>
                <w:lang w:val="ru-RU"/>
              </w:rPr>
              <w:t>с</w:t>
            </w:r>
            <w:r w:rsidRPr="00C96BEE">
              <w:rPr>
                <w:spacing w:val="-57"/>
                <w:sz w:val="20"/>
                <w:szCs w:val="28"/>
                <w:lang w:val="ru-RU"/>
              </w:rPr>
              <w:t xml:space="preserve"> </w:t>
            </w:r>
            <w:r w:rsidRPr="00C96BEE">
              <w:rPr>
                <w:sz w:val="20"/>
                <w:szCs w:val="28"/>
                <w:lang w:val="ru-RU"/>
              </w:rPr>
              <w:t>использованием</w:t>
            </w:r>
            <w:r w:rsidRPr="00C96BEE">
              <w:rPr>
                <w:spacing w:val="-4"/>
                <w:sz w:val="20"/>
                <w:szCs w:val="28"/>
                <w:lang w:val="ru-RU"/>
              </w:rPr>
              <w:t xml:space="preserve"> </w:t>
            </w:r>
            <w:r w:rsidRPr="00C96BEE">
              <w:rPr>
                <w:sz w:val="20"/>
                <w:szCs w:val="28"/>
                <w:lang w:val="ru-RU"/>
              </w:rPr>
              <w:t>элементов</w:t>
            </w:r>
            <w:r w:rsidRPr="00C96BEE">
              <w:rPr>
                <w:spacing w:val="-2"/>
                <w:sz w:val="20"/>
                <w:szCs w:val="28"/>
                <w:lang w:val="ru-RU"/>
              </w:rPr>
              <w:t xml:space="preserve"> </w:t>
            </w:r>
            <w:proofErr w:type="spellStart"/>
            <w:r w:rsidRPr="00C96BEE">
              <w:rPr>
                <w:sz w:val="20"/>
                <w:szCs w:val="28"/>
                <w:lang w:val="ru-RU"/>
              </w:rPr>
              <w:t>форсайт</w:t>
            </w:r>
            <w:proofErr w:type="spellEnd"/>
            <w:r w:rsidRPr="00C96BEE">
              <w:rPr>
                <w:sz w:val="20"/>
                <w:szCs w:val="28"/>
                <w:lang w:val="ru-RU"/>
              </w:rPr>
              <w:t>-сессии:</w:t>
            </w:r>
          </w:p>
          <w:p w:rsidR="00C96BEE" w:rsidRPr="00C96BEE" w:rsidRDefault="00C96BEE" w:rsidP="006F728E">
            <w:pPr>
              <w:pStyle w:val="TableParagraph"/>
              <w:numPr>
                <w:ilvl w:val="0"/>
                <w:numId w:val="108"/>
              </w:numPr>
              <w:tabs>
                <w:tab w:val="left" w:pos="414"/>
              </w:tabs>
              <w:autoSpaceDE w:val="0"/>
              <w:autoSpaceDN w:val="0"/>
              <w:ind w:right="458" w:firstLine="0"/>
              <w:rPr>
                <w:sz w:val="20"/>
                <w:szCs w:val="28"/>
                <w:lang w:val="ru-RU"/>
              </w:rPr>
            </w:pPr>
            <w:r w:rsidRPr="00C96BEE">
              <w:rPr>
                <w:sz w:val="20"/>
                <w:szCs w:val="28"/>
                <w:lang w:val="ru-RU"/>
              </w:rPr>
              <w:t>обдумывание</w:t>
            </w:r>
            <w:r w:rsidRPr="00C96BEE">
              <w:rPr>
                <w:spacing w:val="-5"/>
                <w:sz w:val="20"/>
                <w:szCs w:val="28"/>
                <w:lang w:val="ru-RU"/>
              </w:rPr>
              <w:t xml:space="preserve"> </w:t>
            </w:r>
            <w:r w:rsidRPr="00C96BEE">
              <w:rPr>
                <w:sz w:val="20"/>
                <w:szCs w:val="28"/>
                <w:lang w:val="ru-RU"/>
              </w:rPr>
              <w:t>будущего</w:t>
            </w:r>
            <w:r w:rsidRPr="00C96BEE">
              <w:rPr>
                <w:spacing w:val="-5"/>
                <w:sz w:val="20"/>
                <w:szCs w:val="28"/>
                <w:lang w:val="ru-RU"/>
              </w:rPr>
              <w:t xml:space="preserve"> </w:t>
            </w:r>
            <w:r w:rsidRPr="00C96BEE">
              <w:rPr>
                <w:sz w:val="20"/>
                <w:szCs w:val="28"/>
                <w:lang w:val="ru-RU"/>
              </w:rPr>
              <w:t>(исследование</w:t>
            </w:r>
            <w:r w:rsidRPr="00C96BEE">
              <w:rPr>
                <w:spacing w:val="-5"/>
                <w:sz w:val="20"/>
                <w:szCs w:val="28"/>
                <w:lang w:val="ru-RU"/>
              </w:rPr>
              <w:t xml:space="preserve"> </w:t>
            </w:r>
            <w:r w:rsidRPr="00C96BEE">
              <w:rPr>
                <w:sz w:val="20"/>
                <w:szCs w:val="28"/>
                <w:lang w:val="ru-RU"/>
              </w:rPr>
              <w:t>и</w:t>
            </w:r>
            <w:r w:rsidRPr="00C96BEE">
              <w:rPr>
                <w:spacing w:val="-57"/>
                <w:sz w:val="20"/>
                <w:szCs w:val="28"/>
                <w:lang w:val="ru-RU"/>
              </w:rPr>
              <w:t xml:space="preserve"> </w:t>
            </w:r>
            <w:r w:rsidRPr="00C96BEE">
              <w:rPr>
                <w:sz w:val="20"/>
                <w:szCs w:val="28"/>
                <w:lang w:val="ru-RU"/>
              </w:rPr>
              <w:t>прогноз</w:t>
            </w:r>
            <w:r w:rsidRPr="00C96BEE">
              <w:rPr>
                <w:spacing w:val="-3"/>
                <w:sz w:val="20"/>
                <w:szCs w:val="28"/>
                <w:lang w:val="ru-RU"/>
              </w:rPr>
              <w:t xml:space="preserve"> </w:t>
            </w:r>
            <w:r w:rsidRPr="00C96BEE">
              <w:rPr>
                <w:sz w:val="20"/>
                <w:szCs w:val="28"/>
                <w:lang w:val="ru-RU"/>
              </w:rPr>
              <w:t>на</w:t>
            </w:r>
            <w:r w:rsidRPr="00C96BEE">
              <w:rPr>
                <w:spacing w:val="-1"/>
                <w:sz w:val="20"/>
                <w:szCs w:val="28"/>
                <w:lang w:val="ru-RU"/>
              </w:rPr>
              <w:t xml:space="preserve"> </w:t>
            </w:r>
            <w:r w:rsidRPr="00C96BEE">
              <w:rPr>
                <w:sz w:val="20"/>
                <w:szCs w:val="28"/>
                <w:lang w:val="ru-RU"/>
              </w:rPr>
              <w:t>основе</w:t>
            </w:r>
            <w:r w:rsidRPr="00C96BEE">
              <w:rPr>
                <w:spacing w:val="-2"/>
                <w:sz w:val="20"/>
                <w:szCs w:val="28"/>
                <w:lang w:val="ru-RU"/>
              </w:rPr>
              <w:t xml:space="preserve"> </w:t>
            </w:r>
            <w:r w:rsidRPr="00C96BEE">
              <w:rPr>
                <w:sz w:val="20"/>
                <w:szCs w:val="28"/>
                <w:lang w:val="ru-RU"/>
              </w:rPr>
              <w:t>видео-интервью и дополнительных</w:t>
            </w:r>
            <w:r w:rsidRPr="00C96BEE">
              <w:rPr>
                <w:spacing w:val="-3"/>
                <w:sz w:val="20"/>
                <w:szCs w:val="28"/>
                <w:lang w:val="ru-RU"/>
              </w:rPr>
              <w:t xml:space="preserve"> </w:t>
            </w:r>
            <w:r w:rsidRPr="00C96BEE">
              <w:rPr>
                <w:sz w:val="20"/>
                <w:szCs w:val="28"/>
                <w:lang w:val="ru-RU"/>
              </w:rPr>
              <w:t>материалов);</w:t>
            </w:r>
          </w:p>
          <w:p w:rsidR="00C96BEE" w:rsidRPr="00C96BEE" w:rsidRDefault="00C96BEE" w:rsidP="006F728E">
            <w:pPr>
              <w:pStyle w:val="TableParagraph"/>
              <w:numPr>
                <w:ilvl w:val="0"/>
                <w:numId w:val="108"/>
              </w:numPr>
              <w:tabs>
                <w:tab w:val="left" w:pos="354"/>
              </w:tabs>
              <w:autoSpaceDE w:val="0"/>
              <w:autoSpaceDN w:val="0"/>
              <w:ind w:left="353" w:hanging="241"/>
              <w:rPr>
                <w:sz w:val="20"/>
                <w:szCs w:val="28"/>
                <w:lang w:val="ru-RU"/>
              </w:rPr>
            </w:pPr>
            <w:r w:rsidRPr="00C96BEE">
              <w:rPr>
                <w:sz w:val="20"/>
                <w:szCs w:val="28"/>
                <w:lang w:val="ru-RU"/>
              </w:rPr>
              <w:t>спорить</w:t>
            </w:r>
            <w:r w:rsidRPr="00C96BEE">
              <w:rPr>
                <w:spacing w:val="-3"/>
                <w:sz w:val="20"/>
                <w:szCs w:val="28"/>
                <w:lang w:val="ru-RU"/>
              </w:rPr>
              <w:t xml:space="preserve"> </w:t>
            </w:r>
            <w:r w:rsidRPr="00C96BEE">
              <w:rPr>
                <w:sz w:val="20"/>
                <w:szCs w:val="28"/>
                <w:lang w:val="ru-RU"/>
              </w:rPr>
              <w:t>о</w:t>
            </w:r>
            <w:r w:rsidRPr="00C96BEE">
              <w:rPr>
                <w:spacing w:val="-3"/>
                <w:sz w:val="20"/>
                <w:szCs w:val="28"/>
                <w:lang w:val="ru-RU"/>
              </w:rPr>
              <w:t xml:space="preserve"> </w:t>
            </w:r>
            <w:r w:rsidRPr="00C96BEE">
              <w:rPr>
                <w:sz w:val="20"/>
                <w:szCs w:val="28"/>
                <w:lang w:val="ru-RU"/>
              </w:rPr>
              <w:t>будущем</w:t>
            </w:r>
            <w:r w:rsidRPr="00C96BEE">
              <w:rPr>
                <w:spacing w:val="-3"/>
                <w:sz w:val="20"/>
                <w:szCs w:val="28"/>
                <w:lang w:val="ru-RU"/>
              </w:rPr>
              <w:t xml:space="preserve"> </w:t>
            </w:r>
            <w:r w:rsidRPr="00C96BEE">
              <w:rPr>
                <w:sz w:val="20"/>
                <w:szCs w:val="28"/>
                <w:lang w:val="ru-RU"/>
              </w:rPr>
              <w:t>(мозговой</w:t>
            </w:r>
            <w:r w:rsidRPr="00C96BEE">
              <w:rPr>
                <w:spacing w:val="-3"/>
                <w:sz w:val="20"/>
                <w:szCs w:val="28"/>
                <w:lang w:val="ru-RU"/>
              </w:rPr>
              <w:t xml:space="preserve"> </w:t>
            </w:r>
            <w:r w:rsidRPr="00C96BEE">
              <w:rPr>
                <w:sz w:val="20"/>
                <w:szCs w:val="28"/>
                <w:lang w:val="ru-RU"/>
              </w:rPr>
              <w:t>штурм);</w:t>
            </w:r>
          </w:p>
          <w:p w:rsidR="00C96BEE" w:rsidRPr="00C96BEE" w:rsidRDefault="00C96BEE" w:rsidP="006F728E">
            <w:pPr>
              <w:pStyle w:val="TableParagraph"/>
              <w:numPr>
                <w:ilvl w:val="0"/>
                <w:numId w:val="108"/>
              </w:numPr>
              <w:tabs>
                <w:tab w:val="left" w:pos="294"/>
              </w:tabs>
              <w:autoSpaceDE w:val="0"/>
              <w:autoSpaceDN w:val="0"/>
              <w:ind w:right="1001" w:firstLine="0"/>
              <w:rPr>
                <w:sz w:val="20"/>
                <w:szCs w:val="28"/>
                <w:lang w:val="ru-RU"/>
              </w:rPr>
            </w:pPr>
            <w:r w:rsidRPr="00C96BEE">
              <w:rPr>
                <w:sz w:val="20"/>
                <w:szCs w:val="28"/>
                <w:lang w:val="ru-RU"/>
              </w:rPr>
              <w:t>очерчивать</w:t>
            </w:r>
            <w:r w:rsidRPr="00C96BEE">
              <w:rPr>
                <w:spacing w:val="-4"/>
                <w:sz w:val="20"/>
                <w:szCs w:val="28"/>
                <w:lang w:val="ru-RU"/>
              </w:rPr>
              <w:t xml:space="preserve"> </w:t>
            </w:r>
            <w:r w:rsidRPr="00C96BEE">
              <w:rPr>
                <w:sz w:val="20"/>
                <w:szCs w:val="28"/>
                <w:lang w:val="ru-RU"/>
              </w:rPr>
              <w:t>будущее</w:t>
            </w:r>
            <w:r w:rsidRPr="00C96BEE">
              <w:rPr>
                <w:spacing w:val="-6"/>
                <w:sz w:val="20"/>
                <w:szCs w:val="28"/>
                <w:lang w:val="ru-RU"/>
              </w:rPr>
              <w:t xml:space="preserve"> </w:t>
            </w:r>
            <w:r w:rsidRPr="00C96BEE">
              <w:rPr>
                <w:sz w:val="20"/>
                <w:szCs w:val="28"/>
                <w:lang w:val="ru-RU"/>
              </w:rPr>
              <w:t>(формирование</w:t>
            </w:r>
            <w:r w:rsidRPr="00C96BEE">
              <w:rPr>
                <w:spacing w:val="-57"/>
                <w:sz w:val="20"/>
                <w:szCs w:val="28"/>
                <w:lang w:val="ru-RU"/>
              </w:rPr>
              <w:t xml:space="preserve"> </w:t>
            </w:r>
            <w:r w:rsidRPr="00C96BEE">
              <w:rPr>
                <w:sz w:val="20"/>
                <w:szCs w:val="28"/>
                <w:lang w:val="ru-RU"/>
              </w:rPr>
              <w:t>профориентационной</w:t>
            </w:r>
            <w:r w:rsidRPr="00C96BEE">
              <w:rPr>
                <w:spacing w:val="-2"/>
                <w:sz w:val="20"/>
                <w:szCs w:val="28"/>
                <w:lang w:val="ru-RU"/>
              </w:rPr>
              <w:t xml:space="preserve"> </w:t>
            </w:r>
            <w:r w:rsidRPr="00C96BEE">
              <w:rPr>
                <w:sz w:val="20"/>
                <w:szCs w:val="28"/>
                <w:lang w:val="ru-RU"/>
              </w:rPr>
              <w:t>карты</w:t>
            </w:r>
            <w:r w:rsidRPr="00C96BEE">
              <w:rPr>
                <w:spacing w:val="-1"/>
                <w:sz w:val="20"/>
                <w:szCs w:val="28"/>
                <w:lang w:val="ru-RU"/>
              </w:rPr>
              <w:t xml:space="preserve"> </w:t>
            </w:r>
            <w:r w:rsidRPr="00C96BEE">
              <w:rPr>
                <w:sz w:val="20"/>
                <w:szCs w:val="28"/>
                <w:lang w:val="ru-RU"/>
              </w:rPr>
              <w:t>и др.).</w:t>
            </w:r>
          </w:p>
          <w:p w:rsidR="00C96BEE" w:rsidRPr="00C96BEE" w:rsidRDefault="00C96BEE" w:rsidP="00C96BEE">
            <w:pPr>
              <w:pStyle w:val="TableParagraph"/>
              <w:ind w:right="159"/>
              <w:rPr>
                <w:sz w:val="20"/>
                <w:szCs w:val="28"/>
                <w:lang w:val="ru-RU"/>
              </w:rPr>
            </w:pPr>
            <w:r w:rsidRPr="00C96BEE">
              <w:rPr>
                <w:sz w:val="20"/>
                <w:szCs w:val="28"/>
                <w:lang w:val="ru-RU"/>
              </w:rPr>
              <w:t>В рамках профориентационного занятия</w:t>
            </w:r>
            <w:r w:rsidRPr="00C96BEE">
              <w:rPr>
                <w:spacing w:val="1"/>
                <w:sz w:val="20"/>
                <w:szCs w:val="28"/>
                <w:lang w:val="ru-RU"/>
              </w:rPr>
              <w:t xml:space="preserve"> </w:t>
            </w:r>
            <w:r w:rsidRPr="00C96BEE">
              <w:rPr>
                <w:sz w:val="20"/>
                <w:szCs w:val="28"/>
                <w:lang w:val="ru-RU"/>
              </w:rPr>
              <w:t>обучающиеся</w:t>
            </w:r>
            <w:r w:rsidRPr="00C96BEE">
              <w:rPr>
                <w:spacing w:val="-3"/>
                <w:sz w:val="20"/>
                <w:szCs w:val="28"/>
                <w:lang w:val="ru-RU"/>
              </w:rPr>
              <w:t xml:space="preserve"> </w:t>
            </w:r>
            <w:r w:rsidRPr="00C96BEE">
              <w:rPr>
                <w:sz w:val="20"/>
                <w:szCs w:val="28"/>
                <w:lang w:val="ru-RU"/>
              </w:rPr>
              <w:t>формируют «карту</w:t>
            </w:r>
            <w:r w:rsidRPr="00C96BEE">
              <w:rPr>
                <w:spacing w:val="-8"/>
                <w:sz w:val="20"/>
                <w:szCs w:val="28"/>
                <w:lang w:val="ru-RU"/>
              </w:rPr>
              <w:t xml:space="preserve"> </w:t>
            </w:r>
            <w:r w:rsidRPr="00C96BEE">
              <w:rPr>
                <w:sz w:val="20"/>
                <w:szCs w:val="28"/>
                <w:lang w:val="ru-RU"/>
              </w:rPr>
              <w:t>будущего»</w:t>
            </w:r>
            <w:r w:rsidRPr="00C96BEE">
              <w:rPr>
                <w:spacing w:val="-8"/>
                <w:sz w:val="20"/>
                <w:szCs w:val="28"/>
                <w:lang w:val="ru-RU"/>
              </w:rPr>
              <w:t xml:space="preserve"> </w:t>
            </w:r>
            <w:r w:rsidRPr="00C96BEE">
              <w:rPr>
                <w:sz w:val="20"/>
                <w:szCs w:val="28"/>
                <w:lang w:val="ru-RU"/>
              </w:rPr>
              <w:t>с</w:t>
            </w:r>
            <w:r w:rsidRPr="00C96BEE">
              <w:rPr>
                <w:spacing w:val="-57"/>
                <w:sz w:val="20"/>
                <w:szCs w:val="28"/>
                <w:lang w:val="ru-RU"/>
              </w:rPr>
              <w:t xml:space="preserve"> </w:t>
            </w:r>
            <w:r w:rsidRPr="00C96BEE">
              <w:rPr>
                <w:sz w:val="20"/>
                <w:szCs w:val="28"/>
                <w:lang w:val="ru-RU"/>
              </w:rPr>
              <w:t>учетом трендов, технологий, профессий,</w:t>
            </w:r>
            <w:r w:rsidRPr="00C96BEE">
              <w:rPr>
                <w:spacing w:val="1"/>
                <w:sz w:val="20"/>
                <w:szCs w:val="28"/>
                <w:lang w:val="ru-RU"/>
              </w:rPr>
              <w:t xml:space="preserve"> </w:t>
            </w:r>
            <w:r w:rsidRPr="00C96BEE">
              <w:rPr>
                <w:sz w:val="20"/>
                <w:szCs w:val="28"/>
                <w:lang w:val="ru-RU"/>
              </w:rPr>
              <w:t>личностных и профессиональных качеств,</w:t>
            </w:r>
            <w:r w:rsidRPr="00C96BEE">
              <w:rPr>
                <w:spacing w:val="1"/>
                <w:sz w:val="20"/>
                <w:szCs w:val="28"/>
                <w:lang w:val="ru-RU"/>
              </w:rPr>
              <w:t xml:space="preserve"> </w:t>
            </w:r>
            <w:r w:rsidRPr="00C96BEE">
              <w:rPr>
                <w:sz w:val="20"/>
                <w:szCs w:val="28"/>
                <w:lang w:val="ru-RU"/>
              </w:rPr>
              <w:t>необходимых</w:t>
            </w:r>
            <w:r w:rsidRPr="00C96BEE">
              <w:rPr>
                <w:spacing w:val="-2"/>
                <w:sz w:val="20"/>
                <w:szCs w:val="28"/>
                <w:lang w:val="ru-RU"/>
              </w:rPr>
              <w:t xml:space="preserve"> </w:t>
            </w:r>
            <w:r w:rsidRPr="00C96BEE">
              <w:rPr>
                <w:sz w:val="20"/>
                <w:szCs w:val="28"/>
                <w:lang w:val="ru-RU"/>
              </w:rPr>
              <w:t>знаний</w:t>
            </w:r>
            <w:r w:rsidRPr="00C96BEE">
              <w:rPr>
                <w:spacing w:val="-2"/>
                <w:sz w:val="20"/>
                <w:szCs w:val="28"/>
                <w:lang w:val="ru-RU"/>
              </w:rPr>
              <w:t xml:space="preserve"> </w:t>
            </w:r>
            <w:r w:rsidRPr="00C96BEE">
              <w:rPr>
                <w:sz w:val="20"/>
                <w:szCs w:val="28"/>
                <w:lang w:val="ru-RU"/>
              </w:rPr>
              <w:t>и</w:t>
            </w:r>
            <w:r w:rsidRPr="00C96BEE">
              <w:rPr>
                <w:spacing w:val="-2"/>
                <w:sz w:val="20"/>
                <w:szCs w:val="28"/>
                <w:lang w:val="ru-RU"/>
              </w:rPr>
              <w:t xml:space="preserve"> </w:t>
            </w:r>
            <w:r w:rsidRPr="00C96BEE">
              <w:rPr>
                <w:sz w:val="20"/>
                <w:szCs w:val="28"/>
                <w:lang w:val="ru-RU"/>
              </w:rPr>
              <w:t>др.</w:t>
            </w:r>
          </w:p>
          <w:p w:rsidR="00C96BEE" w:rsidRPr="00C96BEE" w:rsidRDefault="00C96BEE" w:rsidP="006F728E">
            <w:pPr>
              <w:pStyle w:val="TableParagraph"/>
              <w:numPr>
                <w:ilvl w:val="0"/>
                <w:numId w:val="108"/>
              </w:numPr>
              <w:tabs>
                <w:tab w:val="left" w:pos="506"/>
                <w:tab w:val="left" w:pos="507"/>
              </w:tabs>
              <w:autoSpaceDE w:val="0"/>
              <w:autoSpaceDN w:val="0"/>
              <w:ind w:right="231" w:firstLine="0"/>
              <w:rPr>
                <w:sz w:val="20"/>
                <w:szCs w:val="28"/>
                <w:lang w:val="ru-RU"/>
              </w:rPr>
            </w:pPr>
            <w:r w:rsidRPr="00C96BEE">
              <w:rPr>
                <w:sz w:val="20"/>
                <w:szCs w:val="28"/>
                <w:lang w:val="ru-RU"/>
              </w:rPr>
              <w:t>Для педагогов-навигаторов,</w:t>
            </w:r>
            <w:r w:rsidRPr="00C96BEE">
              <w:rPr>
                <w:spacing w:val="1"/>
                <w:sz w:val="20"/>
                <w:szCs w:val="28"/>
                <w:lang w:val="ru-RU"/>
              </w:rPr>
              <w:t xml:space="preserve"> </w:t>
            </w:r>
            <w:r w:rsidRPr="00C96BEE">
              <w:rPr>
                <w:sz w:val="20"/>
                <w:szCs w:val="28"/>
                <w:lang w:val="ru-RU"/>
              </w:rPr>
              <w:t>принимающих участие в проекте «Билет в</w:t>
            </w:r>
            <w:r w:rsidRPr="00C96BEE">
              <w:rPr>
                <w:spacing w:val="1"/>
                <w:sz w:val="20"/>
                <w:szCs w:val="28"/>
                <w:lang w:val="ru-RU"/>
              </w:rPr>
              <w:t xml:space="preserve"> </w:t>
            </w:r>
            <w:r w:rsidRPr="00C96BEE">
              <w:rPr>
                <w:sz w:val="20"/>
                <w:szCs w:val="28"/>
                <w:lang w:val="ru-RU"/>
              </w:rPr>
              <w:lastRenderedPageBreak/>
              <w:t>будущее»,</w:t>
            </w:r>
            <w:r w:rsidRPr="00C96BEE">
              <w:rPr>
                <w:spacing w:val="-2"/>
                <w:sz w:val="20"/>
                <w:szCs w:val="28"/>
                <w:lang w:val="ru-RU"/>
              </w:rPr>
              <w:t xml:space="preserve"> </w:t>
            </w:r>
            <w:r w:rsidRPr="00C96BEE">
              <w:rPr>
                <w:sz w:val="20"/>
                <w:szCs w:val="28"/>
                <w:lang w:val="ru-RU"/>
              </w:rPr>
              <w:t>материалы</w:t>
            </w:r>
            <w:r w:rsidRPr="00C96BEE">
              <w:rPr>
                <w:spacing w:val="-5"/>
                <w:sz w:val="20"/>
                <w:szCs w:val="28"/>
                <w:lang w:val="ru-RU"/>
              </w:rPr>
              <w:t xml:space="preserve"> </w:t>
            </w:r>
            <w:r w:rsidRPr="00C96BEE">
              <w:rPr>
                <w:sz w:val="20"/>
                <w:szCs w:val="28"/>
                <w:lang w:val="ru-RU"/>
              </w:rPr>
              <w:t>для</w:t>
            </w:r>
            <w:r w:rsidRPr="00C96BEE">
              <w:rPr>
                <w:spacing w:val="-5"/>
                <w:sz w:val="20"/>
                <w:szCs w:val="28"/>
                <w:lang w:val="ru-RU"/>
              </w:rPr>
              <w:t xml:space="preserve"> </w:t>
            </w:r>
            <w:r w:rsidRPr="00C96BEE">
              <w:rPr>
                <w:sz w:val="20"/>
                <w:szCs w:val="28"/>
                <w:lang w:val="ru-RU"/>
              </w:rPr>
              <w:t>проведения</w:t>
            </w:r>
            <w:r w:rsidRPr="00C96BEE">
              <w:rPr>
                <w:spacing w:val="-3"/>
                <w:sz w:val="20"/>
                <w:szCs w:val="28"/>
                <w:lang w:val="ru-RU"/>
              </w:rPr>
              <w:t xml:space="preserve"> </w:t>
            </w:r>
            <w:r w:rsidRPr="00C96BEE">
              <w:rPr>
                <w:sz w:val="20"/>
                <w:szCs w:val="28"/>
                <w:lang w:val="ru-RU"/>
              </w:rPr>
              <w:t>занятия</w:t>
            </w:r>
            <w:r w:rsidRPr="00C96BEE">
              <w:rPr>
                <w:spacing w:val="-57"/>
                <w:sz w:val="20"/>
                <w:szCs w:val="28"/>
                <w:lang w:val="ru-RU"/>
              </w:rPr>
              <w:t xml:space="preserve"> </w:t>
            </w:r>
            <w:r w:rsidRPr="00C96BEE">
              <w:rPr>
                <w:sz w:val="20"/>
                <w:szCs w:val="28"/>
                <w:lang w:val="ru-RU"/>
              </w:rPr>
              <w:t>доступны</w:t>
            </w:r>
            <w:r w:rsidRPr="00C96BEE">
              <w:rPr>
                <w:spacing w:val="-2"/>
                <w:sz w:val="20"/>
                <w:szCs w:val="28"/>
                <w:lang w:val="ru-RU"/>
              </w:rPr>
              <w:t xml:space="preserve"> </w:t>
            </w:r>
            <w:r w:rsidRPr="00C96BEE">
              <w:rPr>
                <w:sz w:val="20"/>
                <w:szCs w:val="28"/>
                <w:lang w:val="ru-RU"/>
              </w:rPr>
              <w:t>в</w:t>
            </w:r>
            <w:r w:rsidRPr="00C96BEE">
              <w:rPr>
                <w:spacing w:val="-3"/>
                <w:sz w:val="20"/>
                <w:szCs w:val="28"/>
                <w:lang w:val="ru-RU"/>
              </w:rPr>
              <w:t xml:space="preserve"> </w:t>
            </w:r>
            <w:r w:rsidRPr="00C96BEE">
              <w:rPr>
                <w:sz w:val="20"/>
                <w:szCs w:val="28"/>
                <w:lang w:val="ru-RU"/>
              </w:rPr>
              <w:t>цифровом</w:t>
            </w:r>
            <w:r w:rsidRPr="00C96BEE">
              <w:rPr>
                <w:spacing w:val="-1"/>
                <w:sz w:val="20"/>
                <w:szCs w:val="28"/>
                <w:lang w:val="ru-RU"/>
              </w:rPr>
              <w:t xml:space="preserve"> </w:t>
            </w:r>
            <w:r w:rsidRPr="00C96BEE">
              <w:rPr>
                <w:sz w:val="20"/>
                <w:szCs w:val="28"/>
                <w:lang w:val="ru-RU"/>
              </w:rPr>
              <w:t>инструменте</w:t>
            </w:r>
            <w:r w:rsidRPr="00C96BEE">
              <w:rPr>
                <w:spacing w:val="-2"/>
                <w:sz w:val="20"/>
                <w:szCs w:val="28"/>
                <w:lang w:val="ru-RU"/>
              </w:rPr>
              <w:t xml:space="preserve"> </w:t>
            </w:r>
            <w:r w:rsidRPr="00C96BEE">
              <w:rPr>
                <w:sz w:val="20"/>
                <w:szCs w:val="28"/>
                <w:lang w:val="ru-RU"/>
              </w:rPr>
              <w:t>проекта «Конструктор</w:t>
            </w:r>
            <w:r w:rsidRPr="00C96BEE">
              <w:rPr>
                <w:spacing w:val="-2"/>
                <w:sz w:val="20"/>
                <w:szCs w:val="28"/>
                <w:lang w:val="ru-RU"/>
              </w:rPr>
              <w:t xml:space="preserve"> </w:t>
            </w:r>
            <w:r w:rsidRPr="00C96BEE">
              <w:rPr>
                <w:sz w:val="20"/>
                <w:szCs w:val="28"/>
                <w:lang w:val="ru-RU"/>
              </w:rPr>
              <w:t>будущего»</w:t>
            </w:r>
            <w:r w:rsidRPr="00C96BEE">
              <w:rPr>
                <w:spacing w:val="-9"/>
                <w:sz w:val="20"/>
                <w:szCs w:val="28"/>
                <w:lang w:val="ru-RU"/>
              </w:rPr>
              <w:t xml:space="preserve"> </w:t>
            </w:r>
            <w:r w:rsidRPr="00C96BEE">
              <w:rPr>
                <w:sz w:val="20"/>
                <w:szCs w:val="28"/>
                <w:lang w:val="ru-RU"/>
              </w:rPr>
              <w:t>(в</w:t>
            </w:r>
            <w:r w:rsidRPr="00C96BEE">
              <w:rPr>
                <w:spacing w:val="-2"/>
                <w:sz w:val="20"/>
                <w:szCs w:val="28"/>
                <w:lang w:val="ru-RU"/>
              </w:rPr>
              <w:t xml:space="preserve"> </w:t>
            </w:r>
            <w:r w:rsidRPr="00C96BEE">
              <w:rPr>
                <w:sz w:val="20"/>
                <w:szCs w:val="28"/>
                <w:lang w:val="ru-RU"/>
              </w:rPr>
              <w:t>личном</w:t>
            </w:r>
            <w:r w:rsidRPr="00C96BEE">
              <w:rPr>
                <w:spacing w:val="-2"/>
                <w:sz w:val="20"/>
                <w:szCs w:val="28"/>
                <w:lang w:val="ru-RU"/>
              </w:rPr>
              <w:t xml:space="preserve"> </w:t>
            </w:r>
            <w:r w:rsidRPr="00C96BEE">
              <w:rPr>
                <w:sz w:val="20"/>
                <w:szCs w:val="28"/>
                <w:lang w:val="ru-RU"/>
              </w:rPr>
              <w:t>кабинете</w:t>
            </w:r>
            <w:r w:rsidRPr="00C96BEE">
              <w:rPr>
                <w:spacing w:val="-57"/>
                <w:sz w:val="20"/>
                <w:szCs w:val="28"/>
                <w:lang w:val="ru-RU"/>
              </w:rPr>
              <w:t xml:space="preserve"> </w:t>
            </w:r>
            <w:r w:rsidRPr="00C96BEE">
              <w:rPr>
                <w:sz w:val="20"/>
                <w:szCs w:val="28"/>
                <w:lang w:val="ru-RU"/>
              </w:rPr>
              <w:t>на</w:t>
            </w:r>
            <w:r w:rsidRPr="00C96BEE">
              <w:rPr>
                <w:spacing w:val="-3"/>
                <w:sz w:val="20"/>
                <w:szCs w:val="28"/>
                <w:lang w:val="ru-RU"/>
              </w:rPr>
              <w:t xml:space="preserve"> </w:t>
            </w:r>
            <w:r w:rsidRPr="00C96BEE">
              <w:rPr>
                <w:sz w:val="20"/>
                <w:szCs w:val="28"/>
                <w:lang w:val="ru-RU"/>
              </w:rPr>
              <w:t>интернет-платформе</w:t>
            </w:r>
            <w:r w:rsidRPr="00C96BEE">
              <w:rPr>
                <w:spacing w:val="-2"/>
                <w:sz w:val="20"/>
                <w:szCs w:val="28"/>
                <w:lang w:val="ru-RU"/>
              </w:rPr>
              <w:t xml:space="preserve"> </w:t>
            </w:r>
            <w:r w:rsidRPr="00B11169">
              <w:rPr>
                <w:sz w:val="20"/>
                <w:szCs w:val="28"/>
              </w:rPr>
              <w:t>https</w:t>
            </w:r>
            <w:r w:rsidRPr="00C96BEE">
              <w:rPr>
                <w:sz w:val="20"/>
                <w:szCs w:val="28"/>
                <w:lang w:val="ru-RU"/>
              </w:rPr>
              <w:t>://</w:t>
            </w:r>
            <w:proofErr w:type="spellStart"/>
            <w:r w:rsidRPr="00B11169">
              <w:rPr>
                <w:sz w:val="20"/>
                <w:szCs w:val="28"/>
              </w:rPr>
              <w:t>bvbinfo</w:t>
            </w:r>
            <w:proofErr w:type="spellEnd"/>
            <w:r w:rsidRPr="00C96BEE">
              <w:rPr>
                <w:sz w:val="20"/>
                <w:szCs w:val="28"/>
                <w:lang w:val="ru-RU"/>
              </w:rPr>
              <w:t>.</w:t>
            </w:r>
            <w:proofErr w:type="spellStart"/>
            <w:r w:rsidRPr="00B11169">
              <w:rPr>
                <w:sz w:val="20"/>
                <w:szCs w:val="28"/>
              </w:rPr>
              <w:t>ru</w:t>
            </w:r>
            <w:proofErr w:type="spellEnd"/>
            <w:r w:rsidRPr="00C96BEE">
              <w:rPr>
                <w:sz w:val="20"/>
                <w:szCs w:val="28"/>
                <w:lang w:val="ru-RU"/>
              </w:rPr>
              <w:t>/).</w:t>
            </w:r>
          </w:p>
          <w:p w:rsidR="00C96BEE" w:rsidRPr="00C96BEE" w:rsidRDefault="00C96BEE" w:rsidP="006F728E">
            <w:pPr>
              <w:pStyle w:val="TableParagraph"/>
              <w:numPr>
                <w:ilvl w:val="0"/>
                <w:numId w:val="108"/>
              </w:numPr>
              <w:tabs>
                <w:tab w:val="left" w:pos="506"/>
                <w:tab w:val="left" w:pos="507"/>
              </w:tabs>
              <w:autoSpaceDE w:val="0"/>
              <w:autoSpaceDN w:val="0"/>
              <w:spacing w:line="270" w:lineRule="atLeast"/>
              <w:ind w:right="264" w:firstLine="0"/>
              <w:rPr>
                <w:sz w:val="20"/>
                <w:szCs w:val="28"/>
                <w:lang w:val="ru-RU"/>
              </w:rPr>
            </w:pPr>
            <w:r w:rsidRPr="00C96BEE">
              <w:rPr>
                <w:sz w:val="20"/>
                <w:szCs w:val="28"/>
                <w:lang w:val="ru-RU"/>
              </w:rPr>
              <w:t>Для педагогических работников, не</w:t>
            </w:r>
            <w:r w:rsidRPr="00C96BEE">
              <w:rPr>
                <w:spacing w:val="1"/>
                <w:sz w:val="20"/>
                <w:szCs w:val="28"/>
                <w:lang w:val="ru-RU"/>
              </w:rPr>
              <w:t xml:space="preserve"> </w:t>
            </w:r>
            <w:r w:rsidRPr="00C96BEE">
              <w:rPr>
                <w:sz w:val="20"/>
                <w:szCs w:val="28"/>
                <w:lang w:val="ru-RU"/>
              </w:rPr>
              <w:t>принимающих участие в проекте «Билет в</w:t>
            </w:r>
            <w:r w:rsidRPr="00C96BEE">
              <w:rPr>
                <w:spacing w:val="1"/>
                <w:sz w:val="20"/>
                <w:szCs w:val="28"/>
                <w:lang w:val="ru-RU"/>
              </w:rPr>
              <w:t xml:space="preserve"> </w:t>
            </w:r>
            <w:r w:rsidRPr="00C96BEE">
              <w:rPr>
                <w:sz w:val="20"/>
                <w:szCs w:val="28"/>
                <w:lang w:val="ru-RU"/>
              </w:rPr>
              <w:t>будущее»,</w:t>
            </w:r>
            <w:r w:rsidRPr="00C96BEE">
              <w:rPr>
                <w:spacing w:val="-2"/>
                <w:sz w:val="20"/>
                <w:szCs w:val="28"/>
                <w:lang w:val="ru-RU"/>
              </w:rPr>
              <w:t xml:space="preserve"> </w:t>
            </w:r>
            <w:r w:rsidRPr="00C96BEE">
              <w:rPr>
                <w:sz w:val="20"/>
                <w:szCs w:val="28"/>
                <w:lang w:val="ru-RU"/>
              </w:rPr>
              <w:t>материалы</w:t>
            </w:r>
            <w:r w:rsidRPr="00C96BEE">
              <w:rPr>
                <w:spacing w:val="-4"/>
                <w:sz w:val="20"/>
                <w:szCs w:val="28"/>
                <w:lang w:val="ru-RU"/>
              </w:rPr>
              <w:t xml:space="preserve"> </w:t>
            </w:r>
            <w:r w:rsidRPr="00C96BEE">
              <w:rPr>
                <w:sz w:val="20"/>
                <w:szCs w:val="28"/>
                <w:lang w:val="ru-RU"/>
              </w:rPr>
              <w:t>доступны</w:t>
            </w:r>
            <w:r w:rsidRPr="00C96BEE">
              <w:rPr>
                <w:spacing w:val="-3"/>
                <w:sz w:val="20"/>
                <w:szCs w:val="28"/>
                <w:lang w:val="ru-RU"/>
              </w:rPr>
              <w:t xml:space="preserve"> </w:t>
            </w:r>
            <w:r w:rsidRPr="00C96BEE">
              <w:rPr>
                <w:sz w:val="20"/>
                <w:szCs w:val="28"/>
                <w:lang w:val="ru-RU"/>
              </w:rPr>
              <w:t>на</w:t>
            </w:r>
            <w:r w:rsidRPr="00C96BEE">
              <w:rPr>
                <w:spacing w:val="-5"/>
                <w:sz w:val="20"/>
                <w:szCs w:val="28"/>
                <w:lang w:val="ru-RU"/>
              </w:rPr>
              <w:t xml:space="preserve"> </w:t>
            </w:r>
            <w:r w:rsidRPr="00C96BEE">
              <w:rPr>
                <w:sz w:val="20"/>
                <w:szCs w:val="28"/>
                <w:lang w:val="ru-RU"/>
              </w:rPr>
              <w:t>цифровой</w:t>
            </w:r>
            <w:r w:rsidRPr="00C96BEE">
              <w:rPr>
                <w:spacing w:val="-57"/>
                <w:sz w:val="20"/>
                <w:szCs w:val="28"/>
                <w:lang w:val="ru-RU"/>
              </w:rPr>
              <w:t xml:space="preserve"> </w:t>
            </w:r>
            <w:r w:rsidRPr="00C96BEE">
              <w:rPr>
                <w:sz w:val="20"/>
                <w:szCs w:val="28"/>
                <w:lang w:val="ru-RU"/>
              </w:rPr>
              <w:t>платформе</w:t>
            </w:r>
            <w:r w:rsidRPr="00C96BEE">
              <w:rPr>
                <w:spacing w:val="58"/>
                <w:sz w:val="20"/>
                <w:szCs w:val="28"/>
                <w:lang w:val="ru-RU"/>
              </w:rPr>
              <w:t xml:space="preserve"> </w:t>
            </w:r>
            <w:proofErr w:type="spellStart"/>
            <w:r w:rsidRPr="00B11169">
              <w:rPr>
                <w:sz w:val="20"/>
                <w:szCs w:val="28"/>
              </w:rPr>
              <w:t>profmin</w:t>
            </w:r>
            <w:proofErr w:type="spellEnd"/>
            <w:r w:rsidRPr="00C96BEE">
              <w:rPr>
                <w:sz w:val="20"/>
                <w:szCs w:val="28"/>
                <w:lang w:val="ru-RU"/>
              </w:rPr>
              <w:t>.</w:t>
            </w:r>
            <w:proofErr w:type="spellStart"/>
            <w:r w:rsidRPr="00B11169">
              <w:rPr>
                <w:sz w:val="20"/>
                <w:szCs w:val="28"/>
              </w:rPr>
              <w:t>bvbinfo</w:t>
            </w:r>
            <w:proofErr w:type="spellEnd"/>
            <w:r w:rsidRPr="00C96BEE">
              <w:rPr>
                <w:sz w:val="20"/>
                <w:szCs w:val="28"/>
                <w:lang w:val="ru-RU"/>
              </w:rPr>
              <w:t>.</w:t>
            </w:r>
            <w:proofErr w:type="spellStart"/>
            <w:r w:rsidRPr="00B11169">
              <w:rPr>
                <w:sz w:val="20"/>
                <w:szCs w:val="28"/>
              </w:rPr>
              <w:t>ru</w:t>
            </w:r>
            <w:proofErr w:type="spellEnd"/>
            <w:r w:rsidRPr="00C96BEE">
              <w:rPr>
                <w:sz w:val="20"/>
                <w:szCs w:val="28"/>
                <w:lang w:val="ru-RU"/>
              </w:rPr>
              <w:t>.</w:t>
            </w:r>
          </w:p>
        </w:tc>
      </w:tr>
      <w:tr w:rsidR="00C96BEE" w:rsidRPr="00C96BEE" w:rsidTr="00C96BEE">
        <w:trPr>
          <w:gridAfter w:val="1"/>
          <w:divId w:val="1547135805"/>
          <w:wAfter w:w="7" w:type="dxa"/>
          <w:trHeight w:val="1984"/>
        </w:trPr>
        <w:tc>
          <w:tcPr>
            <w:tcW w:w="733" w:type="dxa"/>
          </w:tcPr>
          <w:p w:rsidR="00C96BEE" w:rsidRPr="00B11169" w:rsidRDefault="00C96BEE" w:rsidP="00C96BEE">
            <w:pPr>
              <w:pStyle w:val="TableParagraph"/>
              <w:spacing w:line="315" w:lineRule="exact"/>
              <w:ind w:left="110"/>
              <w:rPr>
                <w:sz w:val="20"/>
                <w:szCs w:val="20"/>
              </w:rPr>
            </w:pPr>
            <w:r w:rsidRPr="00B11169">
              <w:rPr>
                <w:sz w:val="20"/>
                <w:szCs w:val="20"/>
              </w:rPr>
              <w:lastRenderedPageBreak/>
              <w:t>28.</w:t>
            </w:r>
          </w:p>
        </w:tc>
        <w:tc>
          <w:tcPr>
            <w:tcW w:w="2037" w:type="dxa"/>
          </w:tcPr>
          <w:p w:rsidR="00C96BEE" w:rsidRPr="00C96BEE" w:rsidRDefault="00C96BEE" w:rsidP="00C96BEE">
            <w:pPr>
              <w:pStyle w:val="TableParagraph"/>
              <w:ind w:left="110" w:right="159"/>
              <w:rPr>
                <w:sz w:val="20"/>
                <w:szCs w:val="20"/>
                <w:lang w:val="ru-RU"/>
              </w:rPr>
            </w:pPr>
            <w:r w:rsidRPr="00C96BEE">
              <w:rPr>
                <w:sz w:val="20"/>
                <w:szCs w:val="20"/>
                <w:lang w:val="ru-RU"/>
              </w:rPr>
              <w:t>Тема 25. Профориентационное</w:t>
            </w:r>
            <w:r w:rsidRPr="00C96BEE">
              <w:rPr>
                <w:spacing w:val="1"/>
                <w:sz w:val="20"/>
                <w:szCs w:val="20"/>
                <w:lang w:val="ru-RU"/>
              </w:rPr>
              <w:t xml:space="preserve"> </w:t>
            </w:r>
            <w:r w:rsidRPr="00C96BEE">
              <w:rPr>
                <w:sz w:val="20"/>
                <w:szCs w:val="20"/>
                <w:lang w:val="ru-RU"/>
              </w:rPr>
              <w:t>занятие «Один день в профессии»</w:t>
            </w:r>
            <w:r w:rsidRPr="00C96BEE">
              <w:rPr>
                <w:spacing w:val="-57"/>
                <w:sz w:val="20"/>
                <w:szCs w:val="20"/>
                <w:lang w:val="ru-RU"/>
              </w:rPr>
              <w:t xml:space="preserve"> </w:t>
            </w:r>
            <w:r w:rsidRPr="00C96BEE">
              <w:rPr>
                <w:sz w:val="20"/>
                <w:szCs w:val="20"/>
                <w:lang w:val="ru-RU"/>
              </w:rPr>
              <w:t>(часть 1) (учитель, актер, эколог)</w:t>
            </w:r>
            <w:r w:rsidRPr="00C96BEE">
              <w:rPr>
                <w:spacing w:val="1"/>
                <w:sz w:val="20"/>
                <w:szCs w:val="20"/>
                <w:lang w:val="ru-RU"/>
              </w:rPr>
              <w:t xml:space="preserve"> </w:t>
            </w:r>
          </w:p>
        </w:tc>
        <w:tc>
          <w:tcPr>
            <w:tcW w:w="1008" w:type="dxa"/>
            <w:gridSpan w:val="2"/>
          </w:tcPr>
          <w:p w:rsidR="00C96BEE" w:rsidRPr="00B11169" w:rsidRDefault="00C96BEE" w:rsidP="00C96BEE">
            <w:pPr>
              <w:pStyle w:val="TableParagraph"/>
              <w:ind w:left="108" w:right="290"/>
              <w:rPr>
                <w:sz w:val="20"/>
                <w:szCs w:val="20"/>
              </w:rPr>
            </w:pPr>
            <w:r>
              <w:rPr>
                <w:sz w:val="20"/>
                <w:szCs w:val="20"/>
              </w:rPr>
              <w:t>1</w:t>
            </w:r>
          </w:p>
        </w:tc>
        <w:tc>
          <w:tcPr>
            <w:tcW w:w="1634" w:type="dxa"/>
            <w:gridSpan w:val="2"/>
          </w:tcPr>
          <w:p w:rsidR="00C96BEE" w:rsidRPr="00B11169" w:rsidRDefault="00C96BEE" w:rsidP="00C96BEE">
            <w:pPr>
              <w:pStyle w:val="TableParagraph"/>
              <w:ind w:left="108" w:right="290"/>
              <w:rPr>
                <w:sz w:val="20"/>
                <w:szCs w:val="20"/>
              </w:rPr>
            </w:pPr>
            <w:proofErr w:type="spellStart"/>
            <w:r w:rsidRPr="00B11169">
              <w:rPr>
                <w:sz w:val="20"/>
                <w:szCs w:val="20"/>
              </w:rPr>
              <w:t>профориента</w:t>
            </w:r>
            <w:proofErr w:type="spellEnd"/>
            <w:r w:rsidRPr="00B11169">
              <w:rPr>
                <w:sz w:val="20"/>
                <w:szCs w:val="20"/>
              </w:rPr>
              <w:t>-</w:t>
            </w:r>
            <w:r w:rsidRPr="00B11169">
              <w:rPr>
                <w:spacing w:val="1"/>
                <w:sz w:val="20"/>
                <w:szCs w:val="20"/>
              </w:rPr>
              <w:t xml:space="preserve"> </w:t>
            </w:r>
            <w:proofErr w:type="spellStart"/>
            <w:r w:rsidRPr="00B11169">
              <w:rPr>
                <w:sz w:val="20"/>
                <w:szCs w:val="20"/>
              </w:rPr>
              <w:t>ционное</w:t>
            </w:r>
            <w:proofErr w:type="spellEnd"/>
            <w:r w:rsidRPr="00B11169">
              <w:rPr>
                <w:spacing w:val="-13"/>
                <w:sz w:val="20"/>
                <w:szCs w:val="20"/>
              </w:rPr>
              <w:t xml:space="preserve"> </w:t>
            </w:r>
            <w:proofErr w:type="spellStart"/>
            <w:r w:rsidRPr="00B11169">
              <w:rPr>
                <w:sz w:val="20"/>
                <w:szCs w:val="20"/>
              </w:rPr>
              <w:t>занятие</w:t>
            </w:r>
            <w:proofErr w:type="spellEnd"/>
          </w:p>
        </w:tc>
        <w:tc>
          <w:tcPr>
            <w:tcW w:w="1842" w:type="dxa"/>
          </w:tcPr>
          <w:p w:rsidR="00C96BEE" w:rsidRPr="00C96BEE" w:rsidRDefault="00C96BEE" w:rsidP="00C96BEE">
            <w:pPr>
              <w:pStyle w:val="TableParagraph"/>
              <w:ind w:left="111" w:right="142"/>
              <w:rPr>
                <w:sz w:val="20"/>
                <w:szCs w:val="20"/>
                <w:lang w:val="ru-RU"/>
              </w:rPr>
            </w:pPr>
            <w:r w:rsidRPr="00C96BEE">
              <w:rPr>
                <w:sz w:val="20"/>
                <w:szCs w:val="20"/>
                <w:lang w:val="ru-RU"/>
              </w:rPr>
              <w:t>Формирование</w:t>
            </w:r>
            <w:r w:rsidRPr="00C96BEE">
              <w:rPr>
                <w:spacing w:val="1"/>
                <w:sz w:val="20"/>
                <w:szCs w:val="20"/>
                <w:lang w:val="ru-RU"/>
              </w:rPr>
              <w:t xml:space="preserve"> </w:t>
            </w:r>
            <w:r w:rsidRPr="00C96BEE">
              <w:rPr>
                <w:sz w:val="20"/>
                <w:szCs w:val="20"/>
                <w:lang w:val="ru-RU"/>
              </w:rPr>
              <w:t>познавательного интереса у</w:t>
            </w:r>
            <w:r w:rsidRPr="00C96BEE">
              <w:rPr>
                <w:spacing w:val="1"/>
                <w:sz w:val="20"/>
                <w:szCs w:val="20"/>
                <w:lang w:val="ru-RU"/>
              </w:rPr>
              <w:t xml:space="preserve"> </w:t>
            </w:r>
            <w:r w:rsidRPr="00C96BEE">
              <w:rPr>
                <w:sz w:val="20"/>
                <w:szCs w:val="20"/>
                <w:lang w:val="ru-RU"/>
              </w:rPr>
              <w:t>обучающихся к вопросам</w:t>
            </w:r>
            <w:r w:rsidRPr="00C96BEE">
              <w:rPr>
                <w:spacing w:val="1"/>
                <w:sz w:val="20"/>
                <w:szCs w:val="20"/>
                <w:lang w:val="ru-RU"/>
              </w:rPr>
              <w:t xml:space="preserve"> </w:t>
            </w:r>
            <w:r w:rsidRPr="00C96BEE">
              <w:rPr>
                <w:sz w:val="20"/>
                <w:szCs w:val="20"/>
                <w:lang w:val="ru-RU"/>
              </w:rPr>
              <w:t>профессионального</w:t>
            </w:r>
            <w:r w:rsidRPr="00C96BEE">
              <w:rPr>
                <w:spacing w:val="1"/>
                <w:sz w:val="20"/>
                <w:szCs w:val="20"/>
                <w:lang w:val="ru-RU"/>
              </w:rPr>
              <w:t xml:space="preserve"> </w:t>
            </w:r>
            <w:r w:rsidRPr="00C96BEE">
              <w:rPr>
                <w:sz w:val="20"/>
                <w:szCs w:val="20"/>
                <w:lang w:val="ru-RU"/>
              </w:rPr>
              <w:t>самоопределения на основе</w:t>
            </w:r>
            <w:r w:rsidRPr="00C96BEE">
              <w:rPr>
                <w:spacing w:val="1"/>
                <w:sz w:val="20"/>
                <w:szCs w:val="20"/>
                <w:lang w:val="ru-RU"/>
              </w:rPr>
              <w:t xml:space="preserve"> </w:t>
            </w:r>
            <w:r w:rsidRPr="00C96BEE">
              <w:rPr>
                <w:sz w:val="20"/>
                <w:szCs w:val="20"/>
                <w:lang w:val="ru-RU"/>
              </w:rPr>
              <w:t>видеосюжетов с известными</w:t>
            </w:r>
            <w:r w:rsidRPr="00C96BEE">
              <w:rPr>
                <w:spacing w:val="-57"/>
                <w:sz w:val="20"/>
                <w:szCs w:val="20"/>
                <w:lang w:val="ru-RU"/>
              </w:rPr>
              <w:t xml:space="preserve"> </w:t>
            </w:r>
            <w:r w:rsidRPr="00C96BEE">
              <w:rPr>
                <w:sz w:val="20"/>
                <w:szCs w:val="20"/>
                <w:lang w:val="ru-RU"/>
              </w:rPr>
              <w:t>для молодежи медийными</w:t>
            </w:r>
            <w:r w:rsidRPr="00C96BEE">
              <w:rPr>
                <w:spacing w:val="1"/>
                <w:sz w:val="20"/>
                <w:szCs w:val="20"/>
                <w:lang w:val="ru-RU"/>
              </w:rPr>
              <w:t xml:space="preserve"> </w:t>
            </w:r>
            <w:r w:rsidRPr="00C96BEE">
              <w:rPr>
                <w:sz w:val="20"/>
                <w:szCs w:val="20"/>
                <w:lang w:val="ru-RU"/>
              </w:rPr>
              <w:t>личностями – популярными</w:t>
            </w:r>
            <w:r w:rsidRPr="00C96BEE">
              <w:rPr>
                <w:spacing w:val="1"/>
                <w:sz w:val="20"/>
                <w:szCs w:val="20"/>
                <w:lang w:val="ru-RU"/>
              </w:rPr>
              <w:t xml:space="preserve"> </w:t>
            </w:r>
            <w:r w:rsidRPr="00C96BEE">
              <w:rPr>
                <w:sz w:val="20"/>
                <w:szCs w:val="20"/>
                <w:lang w:val="ru-RU"/>
              </w:rPr>
              <w:t>блогерами, артистами,</w:t>
            </w:r>
            <w:r w:rsidRPr="00C96BEE">
              <w:rPr>
                <w:spacing w:val="1"/>
                <w:sz w:val="20"/>
                <w:szCs w:val="20"/>
                <w:lang w:val="ru-RU"/>
              </w:rPr>
              <w:t xml:space="preserve"> </w:t>
            </w:r>
            <w:r w:rsidRPr="00C96BEE">
              <w:rPr>
                <w:sz w:val="20"/>
                <w:szCs w:val="20"/>
                <w:lang w:val="ru-RU"/>
              </w:rPr>
              <w:t>ведущими,</w:t>
            </w:r>
            <w:r w:rsidRPr="00C96BEE">
              <w:rPr>
                <w:spacing w:val="-2"/>
                <w:sz w:val="20"/>
                <w:szCs w:val="20"/>
                <w:lang w:val="ru-RU"/>
              </w:rPr>
              <w:t xml:space="preserve"> </w:t>
            </w:r>
            <w:r w:rsidRPr="00C96BEE">
              <w:rPr>
                <w:sz w:val="20"/>
                <w:szCs w:val="20"/>
                <w:lang w:val="ru-RU"/>
              </w:rPr>
              <w:t>которые</w:t>
            </w:r>
            <w:r w:rsidRPr="00C96BEE">
              <w:rPr>
                <w:spacing w:val="-3"/>
                <w:sz w:val="20"/>
                <w:szCs w:val="20"/>
                <w:lang w:val="ru-RU"/>
              </w:rPr>
              <w:t xml:space="preserve"> </w:t>
            </w:r>
            <w:r w:rsidRPr="00C96BEE">
              <w:rPr>
                <w:sz w:val="20"/>
                <w:szCs w:val="20"/>
                <w:lang w:val="ru-RU"/>
              </w:rPr>
              <w:t>решили воплотить</w:t>
            </w:r>
            <w:r w:rsidRPr="00C96BEE">
              <w:rPr>
                <w:spacing w:val="-4"/>
                <w:sz w:val="20"/>
                <w:szCs w:val="20"/>
                <w:lang w:val="ru-RU"/>
              </w:rPr>
              <w:t xml:space="preserve"> </w:t>
            </w:r>
            <w:r w:rsidRPr="00C96BEE">
              <w:rPr>
                <w:sz w:val="20"/>
                <w:szCs w:val="20"/>
                <w:lang w:val="ru-RU"/>
              </w:rPr>
              <w:t>свои</w:t>
            </w:r>
            <w:r w:rsidRPr="00C96BEE">
              <w:rPr>
                <w:spacing w:val="-3"/>
                <w:sz w:val="20"/>
                <w:szCs w:val="20"/>
                <w:lang w:val="ru-RU"/>
              </w:rPr>
              <w:t xml:space="preserve"> </w:t>
            </w:r>
            <w:r w:rsidRPr="00C96BEE">
              <w:rPr>
                <w:sz w:val="20"/>
                <w:szCs w:val="20"/>
                <w:lang w:val="ru-RU"/>
              </w:rPr>
              <w:t>детские</w:t>
            </w:r>
            <w:r w:rsidRPr="00C96BEE">
              <w:rPr>
                <w:spacing w:val="-7"/>
                <w:sz w:val="20"/>
                <w:szCs w:val="20"/>
                <w:lang w:val="ru-RU"/>
              </w:rPr>
              <w:t xml:space="preserve"> </w:t>
            </w:r>
            <w:r w:rsidRPr="00C96BEE">
              <w:rPr>
                <w:sz w:val="20"/>
                <w:szCs w:val="20"/>
                <w:lang w:val="ru-RU"/>
              </w:rPr>
              <w:t>мечты.</w:t>
            </w:r>
            <w:r w:rsidRPr="00C96BEE">
              <w:rPr>
                <w:spacing w:val="-57"/>
                <w:sz w:val="20"/>
                <w:szCs w:val="20"/>
                <w:lang w:val="ru-RU"/>
              </w:rPr>
              <w:t xml:space="preserve"> </w:t>
            </w:r>
            <w:r w:rsidRPr="00C96BEE">
              <w:rPr>
                <w:sz w:val="20"/>
                <w:szCs w:val="20"/>
                <w:lang w:val="ru-RU"/>
              </w:rPr>
              <w:t>В формате реалити-шоу на</w:t>
            </w:r>
            <w:r w:rsidRPr="00C96BEE">
              <w:rPr>
                <w:spacing w:val="1"/>
                <w:sz w:val="20"/>
                <w:szCs w:val="20"/>
                <w:lang w:val="ru-RU"/>
              </w:rPr>
              <w:t xml:space="preserve"> </w:t>
            </w:r>
            <w:r w:rsidRPr="00C96BEE">
              <w:rPr>
                <w:sz w:val="20"/>
                <w:szCs w:val="20"/>
                <w:lang w:val="ru-RU"/>
              </w:rPr>
              <w:t>занятии</w:t>
            </w:r>
            <w:r w:rsidRPr="00C96BEE">
              <w:rPr>
                <w:spacing w:val="-1"/>
                <w:sz w:val="20"/>
                <w:szCs w:val="20"/>
                <w:lang w:val="ru-RU"/>
              </w:rPr>
              <w:t xml:space="preserve"> </w:t>
            </w:r>
            <w:r w:rsidRPr="00C96BEE">
              <w:rPr>
                <w:sz w:val="20"/>
                <w:szCs w:val="20"/>
                <w:lang w:val="ru-RU"/>
              </w:rPr>
              <w:t>рассматриваются следующие профессии (на выбор): учитель, актер, эколог.</w:t>
            </w:r>
          </w:p>
        </w:tc>
        <w:tc>
          <w:tcPr>
            <w:tcW w:w="2742" w:type="dxa"/>
            <w:gridSpan w:val="2"/>
          </w:tcPr>
          <w:p w:rsidR="00C96BEE" w:rsidRPr="00C96BEE" w:rsidRDefault="00C96BEE" w:rsidP="00C96BEE">
            <w:pPr>
              <w:pStyle w:val="TableParagraph"/>
              <w:ind w:right="139"/>
              <w:jc w:val="both"/>
              <w:rPr>
                <w:sz w:val="20"/>
                <w:szCs w:val="20"/>
                <w:lang w:val="ru-RU"/>
              </w:rPr>
            </w:pPr>
            <w:r w:rsidRPr="00C96BEE">
              <w:rPr>
                <w:sz w:val="20"/>
                <w:szCs w:val="20"/>
                <w:lang w:val="ru-RU"/>
              </w:rPr>
              <w:t>Погружение в профориентационную тематику</w:t>
            </w:r>
            <w:r w:rsidRPr="00C96BEE">
              <w:rPr>
                <w:spacing w:val="-58"/>
                <w:sz w:val="20"/>
                <w:szCs w:val="20"/>
                <w:lang w:val="ru-RU"/>
              </w:rPr>
              <w:t xml:space="preserve"> </w:t>
            </w:r>
            <w:r w:rsidRPr="00C96BEE">
              <w:rPr>
                <w:sz w:val="20"/>
                <w:szCs w:val="20"/>
                <w:lang w:val="ru-RU"/>
              </w:rPr>
              <w:t>на</w:t>
            </w:r>
            <w:r w:rsidRPr="00C96BEE">
              <w:rPr>
                <w:spacing w:val="-2"/>
                <w:sz w:val="20"/>
                <w:szCs w:val="20"/>
                <w:lang w:val="ru-RU"/>
              </w:rPr>
              <w:t xml:space="preserve"> </w:t>
            </w:r>
            <w:r w:rsidRPr="00C96BEE">
              <w:rPr>
                <w:sz w:val="20"/>
                <w:szCs w:val="20"/>
                <w:lang w:val="ru-RU"/>
              </w:rPr>
              <w:t>основе</w:t>
            </w:r>
            <w:r w:rsidRPr="00C96BEE">
              <w:rPr>
                <w:spacing w:val="-2"/>
                <w:sz w:val="20"/>
                <w:szCs w:val="20"/>
                <w:lang w:val="ru-RU"/>
              </w:rPr>
              <w:t xml:space="preserve"> </w:t>
            </w:r>
            <w:r w:rsidRPr="00C96BEE">
              <w:rPr>
                <w:sz w:val="20"/>
                <w:szCs w:val="20"/>
                <w:lang w:val="ru-RU"/>
              </w:rPr>
              <w:t>просмотра и обсуждения видеосюжетов в формате реалити-шоу. В</w:t>
            </w:r>
            <w:r w:rsidRPr="00C96BEE">
              <w:rPr>
                <w:spacing w:val="-57"/>
                <w:sz w:val="20"/>
                <w:szCs w:val="20"/>
                <w:lang w:val="ru-RU"/>
              </w:rPr>
              <w:t xml:space="preserve"> </w:t>
            </w:r>
            <w:r w:rsidRPr="00C96BEE">
              <w:rPr>
                <w:sz w:val="20"/>
                <w:szCs w:val="20"/>
                <w:lang w:val="ru-RU"/>
              </w:rPr>
              <w:t>рамках</w:t>
            </w:r>
            <w:r w:rsidRPr="00C96BEE">
              <w:rPr>
                <w:spacing w:val="-3"/>
                <w:sz w:val="20"/>
                <w:szCs w:val="20"/>
                <w:lang w:val="ru-RU"/>
              </w:rPr>
              <w:t xml:space="preserve"> </w:t>
            </w:r>
            <w:r w:rsidRPr="00C96BEE">
              <w:rPr>
                <w:sz w:val="20"/>
                <w:szCs w:val="20"/>
                <w:lang w:val="ru-RU"/>
              </w:rPr>
              <w:t>занятия</w:t>
            </w:r>
            <w:r w:rsidRPr="00C96BEE">
              <w:rPr>
                <w:spacing w:val="-4"/>
                <w:sz w:val="20"/>
                <w:szCs w:val="20"/>
                <w:lang w:val="ru-RU"/>
              </w:rPr>
              <w:t xml:space="preserve"> </w:t>
            </w:r>
            <w:r w:rsidRPr="00C96BEE">
              <w:rPr>
                <w:sz w:val="20"/>
                <w:szCs w:val="20"/>
                <w:lang w:val="ru-RU"/>
              </w:rPr>
              <w:t>предлагаются</w:t>
            </w:r>
            <w:r w:rsidRPr="00C96BEE">
              <w:rPr>
                <w:spacing w:val="-4"/>
                <w:sz w:val="20"/>
                <w:szCs w:val="20"/>
                <w:lang w:val="ru-RU"/>
              </w:rPr>
              <w:t xml:space="preserve"> </w:t>
            </w:r>
            <w:r w:rsidRPr="00C96BEE">
              <w:rPr>
                <w:sz w:val="20"/>
                <w:szCs w:val="20"/>
                <w:lang w:val="ru-RU"/>
              </w:rPr>
              <w:t>к</w:t>
            </w:r>
            <w:r w:rsidRPr="00C96BEE">
              <w:rPr>
                <w:spacing w:val="-4"/>
                <w:sz w:val="20"/>
                <w:szCs w:val="20"/>
                <w:lang w:val="ru-RU"/>
              </w:rPr>
              <w:t xml:space="preserve"> </w:t>
            </w:r>
            <w:r w:rsidRPr="00C96BEE">
              <w:rPr>
                <w:sz w:val="20"/>
                <w:szCs w:val="20"/>
                <w:lang w:val="ru-RU"/>
              </w:rPr>
              <w:t>изучению</w:t>
            </w:r>
            <w:r w:rsidRPr="00C96BEE">
              <w:rPr>
                <w:spacing w:val="-57"/>
                <w:sz w:val="20"/>
                <w:szCs w:val="20"/>
                <w:lang w:val="ru-RU"/>
              </w:rPr>
              <w:t xml:space="preserve"> </w:t>
            </w:r>
            <w:r w:rsidRPr="00C96BEE">
              <w:rPr>
                <w:sz w:val="20"/>
                <w:szCs w:val="20"/>
                <w:lang w:val="ru-RU"/>
              </w:rPr>
              <w:t>следующие</w:t>
            </w:r>
            <w:r w:rsidRPr="00C96BEE">
              <w:rPr>
                <w:spacing w:val="-2"/>
                <w:sz w:val="20"/>
                <w:szCs w:val="20"/>
                <w:lang w:val="ru-RU"/>
              </w:rPr>
              <w:t xml:space="preserve"> </w:t>
            </w:r>
            <w:r w:rsidRPr="00C96BEE">
              <w:rPr>
                <w:sz w:val="20"/>
                <w:szCs w:val="20"/>
                <w:lang w:val="ru-RU"/>
              </w:rPr>
              <w:t>профессии</w:t>
            </w:r>
            <w:r w:rsidRPr="00C96BEE">
              <w:rPr>
                <w:spacing w:val="-1"/>
                <w:sz w:val="20"/>
                <w:szCs w:val="20"/>
                <w:lang w:val="ru-RU"/>
              </w:rPr>
              <w:t xml:space="preserve"> </w:t>
            </w:r>
            <w:r w:rsidRPr="00C96BEE">
              <w:rPr>
                <w:sz w:val="20"/>
                <w:szCs w:val="20"/>
                <w:lang w:val="ru-RU"/>
              </w:rPr>
              <w:t>(на выбор):</w:t>
            </w:r>
          </w:p>
          <w:p w:rsidR="00C96BEE" w:rsidRPr="00C96BEE" w:rsidRDefault="00C96BEE" w:rsidP="00C96BEE">
            <w:pPr>
              <w:pStyle w:val="TableParagraph"/>
              <w:ind w:right="188"/>
              <w:rPr>
                <w:sz w:val="20"/>
                <w:szCs w:val="20"/>
                <w:lang w:val="ru-RU"/>
              </w:rPr>
            </w:pPr>
            <w:r w:rsidRPr="00C96BEE">
              <w:rPr>
                <w:sz w:val="20"/>
                <w:szCs w:val="20"/>
                <w:lang w:val="ru-RU"/>
              </w:rPr>
              <w:t>Учитель:</w:t>
            </w:r>
            <w:r w:rsidRPr="00C96BEE">
              <w:rPr>
                <w:spacing w:val="-4"/>
                <w:sz w:val="20"/>
                <w:szCs w:val="20"/>
                <w:lang w:val="ru-RU"/>
              </w:rPr>
              <w:t xml:space="preserve"> </w:t>
            </w:r>
            <w:r w:rsidRPr="00C96BEE">
              <w:rPr>
                <w:sz w:val="20"/>
                <w:szCs w:val="20"/>
                <w:lang w:val="ru-RU"/>
              </w:rPr>
              <w:t>Учитель</w:t>
            </w:r>
            <w:r w:rsidRPr="00C96BEE">
              <w:rPr>
                <w:spacing w:val="-2"/>
                <w:sz w:val="20"/>
                <w:szCs w:val="20"/>
                <w:lang w:val="ru-RU"/>
              </w:rPr>
              <w:t xml:space="preserve"> </w:t>
            </w:r>
            <w:r w:rsidRPr="00C96BEE">
              <w:rPr>
                <w:sz w:val="20"/>
                <w:szCs w:val="20"/>
                <w:lang w:val="ru-RU"/>
              </w:rPr>
              <w:t>—</w:t>
            </w:r>
            <w:r w:rsidRPr="00C96BEE">
              <w:rPr>
                <w:spacing w:val="-4"/>
                <w:sz w:val="20"/>
                <w:szCs w:val="20"/>
                <w:lang w:val="ru-RU"/>
              </w:rPr>
              <w:t xml:space="preserve"> </w:t>
            </w:r>
            <w:r w:rsidRPr="00C96BEE">
              <w:rPr>
                <w:sz w:val="20"/>
                <w:szCs w:val="20"/>
                <w:lang w:val="ru-RU"/>
              </w:rPr>
              <w:t>это</w:t>
            </w:r>
            <w:r w:rsidRPr="00C96BEE">
              <w:rPr>
                <w:spacing w:val="-4"/>
                <w:sz w:val="20"/>
                <w:szCs w:val="20"/>
                <w:lang w:val="ru-RU"/>
              </w:rPr>
              <w:t xml:space="preserve"> </w:t>
            </w:r>
            <w:r w:rsidRPr="00C96BEE">
              <w:rPr>
                <w:sz w:val="20"/>
                <w:szCs w:val="20"/>
                <w:lang w:val="ru-RU"/>
              </w:rPr>
              <w:t>призвание.</w:t>
            </w:r>
            <w:r w:rsidRPr="00C96BEE">
              <w:rPr>
                <w:spacing w:val="-3"/>
                <w:sz w:val="20"/>
                <w:szCs w:val="20"/>
                <w:lang w:val="ru-RU"/>
              </w:rPr>
              <w:t xml:space="preserve"> </w:t>
            </w:r>
            <w:r w:rsidRPr="00C96BEE">
              <w:rPr>
                <w:sz w:val="20"/>
                <w:szCs w:val="20"/>
                <w:lang w:val="ru-RU"/>
              </w:rPr>
              <w:t>Педагоги</w:t>
            </w:r>
            <w:r w:rsidRPr="00C96BEE">
              <w:rPr>
                <w:spacing w:val="-57"/>
                <w:sz w:val="20"/>
                <w:szCs w:val="20"/>
                <w:lang w:val="ru-RU"/>
              </w:rPr>
              <w:t xml:space="preserve"> </w:t>
            </w:r>
            <w:r w:rsidRPr="00C96BEE">
              <w:rPr>
                <w:sz w:val="20"/>
                <w:szCs w:val="20"/>
                <w:lang w:val="ru-RU"/>
              </w:rPr>
              <w:t>не</w:t>
            </w:r>
            <w:r w:rsidRPr="00C96BEE">
              <w:rPr>
                <w:spacing w:val="-2"/>
                <w:sz w:val="20"/>
                <w:szCs w:val="20"/>
                <w:lang w:val="ru-RU"/>
              </w:rPr>
              <w:t xml:space="preserve"> </w:t>
            </w:r>
            <w:r w:rsidRPr="00C96BEE">
              <w:rPr>
                <w:sz w:val="20"/>
                <w:szCs w:val="20"/>
                <w:lang w:val="ru-RU"/>
              </w:rPr>
              <w:t>только</w:t>
            </w:r>
            <w:r w:rsidRPr="00C96BEE">
              <w:rPr>
                <w:spacing w:val="-1"/>
                <w:sz w:val="20"/>
                <w:szCs w:val="20"/>
                <w:lang w:val="ru-RU"/>
              </w:rPr>
              <w:t xml:space="preserve"> </w:t>
            </w:r>
            <w:r w:rsidRPr="00C96BEE">
              <w:rPr>
                <w:sz w:val="20"/>
                <w:szCs w:val="20"/>
                <w:lang w:val="ru-RU"/>
              </w:rPr>
              <w:t>рассказывают общую</w:t>
            </w:r>
            <w:r w:rsidRPr="00C96BEE">
              <w:rPr>
                <w:spacing w:val="-1"/>
                <w:sz w:val="20"/>
                <w:szCs w:val="20"/>
                <w:lang w:val="ru-RU"/>
              </w:rPr>
              <w:t xml:space="preserve"> </w:t>
            </w:r>
            <w:r w:rsidRPr="00C96BEE">
              <w:rPr>
                <w:sz w:val="20"/>
                <w:szCs w:val="20"/>
                <w:lang w:val="ru-RU"/>
              </w:rPr>
              <w:t>или предметную</w:t>
            </w:r>
            <w:r w:rsidRPr="00C96BEE">
              <w:rPr>
                <w:spacing w:val="-4"/>
                <w:sz w:val="20"/>
                <w:szCs w:val="20"/>
                <w:lang w:val="ru-RU"/>
              </w:rPr>
              <w:t xml:space="preserve"> </w:t>
            </w:r>
            <w:r w:rsidRPr="00C96BEE">
              <w:rPr>
                <w:sz w:val="20"/>
                <w:szCs w:val="20"/>
                <w:lang w:val="ru-RU"/>
              </w:rPr>
              <w:t>информацию,</w:t>
            </w:r>
            <w:r w:rsidRPr="00C96BEE">
              <w:rPr>
                <w:spacing w:val="-3"/>
                <w:sz w:val="20"/>
                <w:szCs w:val="20"/>
                <w:lang w:val="ru-RU"/>
              </w:rPr>
              <w:t xml:space="preserve"> </w:t>
            </w:r>
            <w:r w:rsidRPr="00C96BEE">
              <w:rPr>
                <w:sz w:val="20"/>
                <w:szCs w:val="20"/>
                <w:lang w:val="ru-RU"/>
              </w:rPr>
              <w:t>они</w:t>
            </w:r>
            <w:r w:rsidRPr="00C96BEE">
              <w:rPr>
                <w:spacing w:val="-3"/>
                <w:sz w:val="20"/>
                <w:szCs w:val="20"/>
                <w:lang w:val="ru-RU"/>
              </w:rPr>
              <w:t xml:space="preserve"> </w:t>
            </w:r>
            <w:r w:rsidRPr="00C96BEE">
              <w:rPr>
                <w:sz w:val="20"/>
                <w:szCs w:val="20"/>
                <w:lang w:val="ru-RU"/>
              </w:rPr>
              <w:t>и</w:t>
            </w:r>
            <w:r w:rsidRPr="00C96BEE">
              <w:rPr>
                <w:spacing w:val="-6"/>
                <w:sz w:val="20"/>
                <w:szCs w:val="20"/>
                <w:lang w:val="ru-RU"/>
              </w:rPr>
              <w:t xml:space="preserve"> </w:t>
            </w:r>
            <w:r w:rsidRPr="00C96BEE">
              <w:rPr>
                <w:sz w:val="20"/>
                <w:szCs w:val="20"/>
                <w:lang w:val="ru-RU"/>
              </w:rPr>
              <w:t>наставники,</w:t>
            </w:r>
            <w:r w:rsidRPr="00C96BEE">
              <w:rPr>
                <w:spacing w:val="-57"/>
                <w:sz w:val="20"/>
                <w:szCs w:val="20"/>
                <w:lang w:val="ru-RU"/>
              </w:rPr>
              <w:t xml:space="preserve"> </w:t>
            </w:r>
            <w:r w:rsidRPr="00C96BEE">
              <w:rPr>
                <w:sz w:val="20"/>
                <w:szCs w:val="20"/>
                <w:lang w:val="ru-RU"/>
              </w:rPr>
              <w:t>психологи, способные раскрыть твой</w:t>
            </w:r>
            <w:r w:rsidRPr="00C96BEE">
              <w:rPr>
                <w:spacing w:val="1"/>
                <w:sz w:val="20"/>
                <w:szCs w:val="20"/>
                <w:lang w:val="ru-RU"/>
              </w:rPr>
              <w:t xml:space="preserve"> </w:t>
            </w:r>
            <w:r w:rsidRPr="00C96BEE">
              <w:rPr>
                <w:sz w:val="20"/>
                <w:szCs w:val="20"/>
                <w:lang w:val="ru-RU"/>
              </w:rPr>
              <w:t>потенциал и направить тебя в нужное русло,</w:t>
            </w:r>
            <w:r w:rsidRPr="00C96BEE">
              <w:rPr>
                <w:spacing w:val="1"/>
                <w:sz w:val="20"/>
                <w:szCs w:val="20"/>
                <w:lang w:val="ru-RU"/>
              </w:rPr>
              <w:t xml:space="preserve"> </w:t>
            </w:r>
            <w:r w:rsidRPr="00C96BEE">
              <w:rPr>
                <w:sz w:val="20"/>
                <w:szCs w:val="20"/>
                <w:lang w:val="ru-RU"/>
              </w:rPr>
              <w:t>готовые</w:t>
            </w:r>
            <w:r w:rsidRPr="00C96BEE">
              <w:rPr>
                <w:spacing w:val="-3"/>
                <w:sz w:val="20"/>
                <w:szCs w:val="20"/>
                <w:lang w:val="ru-RU"/>
              </w:rPr>
              <w:t xml:space="preserve"> </w:t>
            </w:r>
            <w:r w:rsidRPr="00C96BEE">
              <w:rPr>
                <w:sz w:val="20"/>
                <w:szCs w:val="20"/>
                <w:lang w:val="ru-RU"/>
              </w:rPr>
              <w:t>всегда</w:t>
            </w:r>
            <w:r w:rsidRPr="00C96BEE">
              <w:rPr>
                <w:spacing w:val="-2"/>
                <w:sz w:val="20"/>
                <w:szCs w:val="20"/>
                <w:lang w:val="ru-RU"/>
              </w:rPr>
              <w:t xml:space="preserve"> </w:t>
            </w:r>
            <w:r w:rsidRPr="00C96BEE">
              <w:rPr>
                <w:sz w:val="20"/>
                <w:szCs w:val="20"/>
                <w:lang w:val="ru-RU"/>
              </w:rPr>
              <w:t>подсказать и</w:t>
            </w:r>
            <w:r w:rsidRPr="00C96BEE">
              <w:rPr>
                <w:spacing w:val="-1"/>
                <w:sz w:val="20"/>
                <w:szCs w:val="20"/>
                <w:lang w:val="ru-RU"/>
              </w:rPr>
              <w:t xml:space="preserve"> </w:t>
            </w:r>
            <w:r w:rsidRPr="00C96BEE">
              <w:rPr>
                <w:sz w:val="20"/>
                <w:szCs w:val="20"/>
                <w:lang w:val="ru-RU"/>
              </w:rPr>
              <w:t>помочь.</w:t>
            </w:r>
          </w:p>
          <w:p w:rsidR="00C96BEE" w:rsidRPr="00C96BEE" w:rsidRDefault="00C96BEE" w:rsidP="00C96BEE">
            <w:pPr>
              <w:pStyle w:val="TableParagraph"/>
              <w:spacing w:line="270" w:lineRule="atLeast"/>
              <w:ind w:right="787"/>
              <w:jc w:val="both"/>
              <w:rPr>
                <w:sz w:val="20"/>
                <w:szCs w:val="20"/>
                <w:lang w:val="ru-RU"/>
              </w:rPr>
            </w:pPr>
            <w:r w:rsidRPr="00C96BEE">
              <w:rPr>
                <w:sz w:val="20"/>
                <w:szCs w:val="20"/>
                <w:lang w:val="ru-RU"/>
              </w:rPr>
              <w:t>Актер: Творчество – основа профессии,</w:t>
            </w:r>
            <w:r w:rsidRPr="00C96BEE">
              <w:rPr>
                <w:spacing w:val="-57"/>
                <w:sz w:val="20"/>
                <w:szCs w:val="20"/>
                <w:lang w:val="ru-RU"/>
              </w:rPr>
              <w:t xml:space="preserve"> </w:t>
            </w:r>
            <w:r w:rsidRPr="00C96BEE">
              <w:rPr>
                <w:sz w:val="20"/>
                <w:szCs w:val="20"/>
                <w:lang w:val="ru-RU"/>
              </w:rPr>
              <w:t>которая часто воспринимается слишком</w:t>
            </w:r>
            <w:r w:rsidRPr="00C96BEE">
              <w:rPr>
                <w:spacing w:val="-58"/>
                <w:sz w:val="20"/>
                <w:szCs w:val="20"/>
                <w:lang w:val="ru-RU"/>
              </w:rPr>
              <w:t xml:space="preserve"> </w:t>
            </w:r>
            <w:r w:rsidRPr="00C96BEE">
              <w:rPr>
                <w:sz w:val="20"/>
                <w:szCs w:val="20"/>
                <w:lang w:val="ru-RU"/>
              </w:rPr>
              <w:t>играючи.</w:t>
            </w:r>
            <w:r w:rsidRPr="00C96BEE">
              <w:rPr>
                <w:spacing w:val="-2"/>
                <w:sz w:val="20"/>
                <w:szCs w:val="20"/>
                <w:lang w:val="ru-RU"/>
              </w:rPr>
              <w:t xml:space="preserve"> </w:t>
            </w:r>
            <w:r w:rsidRPr="00C96BEE">
              <w:rPr>
                <w:sz w:val="20"/>
                <w:szCs w:val="20"/>
                <w:lang w:val="ru-RU"/>
              </w:rPr>
              <w:t>Профессиональный</w:t>
            </w:r>
            <w:r w:rsidRPr="00C96BEE">
              <w:rPr>
                <w:spacing w:val="-1"/>
                <w:sz w:val="20"/>
                <w:szCs w:val="20"/>
                <w:lang w:val="ru-RU"/>
              </w:rPr>
              <w:t xml:space="preserve"> </w:t>
            </w:r>
            <w:r w:rsidRPr="00C96BEE">
              <w:rPr>
                <w:sz w:val="20"/>
                <w:szCs w:val="20"/>
                <w:lang w:val="ru-RU"/>
              </w:rPr>
              <w:t xml:space="preserve">актер многогранен, он должен не только вживаться в роль и запоминать текст, но и виртуозно управляться своим голосом и выражать эмоции без слов. </w:t>
            </w:r>
            <w:r w:rsidRPr="00C96BEE">
              <w:rPr>
                <w:sz w:val="20"/>
                <w:szCs w:val="20"/>
                <w:lang w:val="ru-RU"/>
              </w:rPr>
              <w:lastRenderedPageBreak/>
              <w:t>Именно поэтому их называют универсалами – в работе есть необходимость не только в перевоплощении, но и в правильной подаче, использовании потенциала на полную.</w:t>
            </w:r>
          </w:p>
          <w:p w:rsidR="00C96BEE" w:rsidRPr="00C96BEE" w:rsidRDefault="00C96BEE" w:rsidP="00C96BEE">
            <w:pPr>
              <w:pStyle w:val="TableParagraph"/>
              <w:spacing w:line="270" w:lineRule="atLeast"/>
              <w:ind w:right="787"/>
              <w:jc w:val="both"/>
              <w:rPr>
                <w:sz w:val="20"/>
                <w:szCs w:val="20"/>
                <w:lang w:val="ru-RU"/>
              </w:rPr>
            </w:pPr>
            <w:r w:rsidRPr="00C96BEE">
              <w:rPr>
                <w:sz w:val="20"/>
                <w:szCs w:val="20"/>
                <w:lang w:val="ru-RU"/>
              </w:rPr>
              <w:t>Эколог: Проблема экологии – одна из наиболее актуальных и болезненных тем на сегодняшний день. Как спасти планету от климатических изменений? Что сделать, чтобы многие виды животных перестали быть редкими? Возможно ли уменьшить углеродный след, которые оставляют большие компании? Решением этих вопросов занимается целый ряд самых разных профильных специалистов с приставкой «эко». Эко-активисты, эко-юристы, эко- предприниматели и, конечно, профессиональные экологи.</w:t>
            </w:r>
          </w:p>
          <w:p w:rsidR="00C96BEE" w:rsidRPr="00C96BEE" w:rsidRDefault="00C96BEE" w:rsidP="00C96BEE">
            <w:pPr>
              <w:pStyle w:val="TableParagraph"/>
              <w:spacing w:line="270" w:lineRule="atLeast"/>
              <w:ind w:right="787"/>
              <w:jc w:val="both"/>
              <w:rPr>
                <w:sz w:val="20"/>
                <w:szCs w:val="20"/>
                <w:lang w:val="ru-RU"/>
              </w:rPr>
            </w:pPr>
            <w:r w:rsidRPr="00C96BEE">
              <w:rPr>
                <w:sz w:val="20"/>
                <w:szCs w:val="20"/>
                <w:lang w:val="ru-RU"/>
              </w:rPr>
              <w:t>–</w:t>
            </w:r>
            <w:r w:rsidRPr="00C96BEE">
              <w:rPr>
                <w:sz w:val="20"/>
                <w:szCs w:val="20"/>
                <w:lang w:val="ru-RU"/>
              </w:rPr>
              <w:tab/>
              <w:t xml:space="preserve">Для педагогов-навигаторов, принимающих участие в проекте </w:t>
            </w:r>
            <w:r w:rsidRPr="00C96BEE">
              <w:rPr>
                <w:sz w:val="20"/>
                <w:szCs w:val="20"/>
                <w:lang w:val="ru-RU"/>
              </w:rPr>
              <w:lastRenderedPageBreak/>
              <w:t xml:space="preserve">«Билет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w:t>
            </w:r>
            <w:r w:rsidRPr="00B11169">
              <w:rPr>
                <w:sz w:val="20"/>
                <w:szCs w:val="20"/>
              </w:rPr>
              <w:t>https</w:t>
            </w:r>
            <w:r w:rsidRPr="00C96BEE">
              <w:rPr>
                <w:sz w:val="20"/>
                <w:szCs w:val="20"/>
                <w:lang w:val="ru-RU"/>
              </w:rPr>
              <w:t>://</w:t>
            </w:r>
            <w:proofErr w:type="spellStart"/>
            <w:r w:rsidRPr="00B11169">
              <w:rPr>
                <w:sz w:val="20"/>
                <w:szCs w:val="20"/>
              </w:rPr>
              <w:t>bvbinfo</w:t>
            </w:r>
            <w:proofErr w:type="spellEnd"/>
            <w:r w:rsidRPr="00C96BEE">
              <w:rPr>
                <w:sz w:val="20"/>
                <w:szCs w:val="20"/>
                <w:lang w:val="ru-RU"/>
              </w:rPr>
              <w:t>.</w:t>
            </w:r>
            <w:proofErr w:type="spellStart"/>
            <w:r w:rsidRPr="00B11169">
              <w:rPr>
                <w:sz w:val="20"/>
                <w:szCs w:val="20"/>
              </w:rPr>
              <w:t>ru</w:t>
            </w:r>
            <w:proofErr w:type="spellEnd"/>
            <w:r w:rsidRPr="00C96BEE">
              <w:rPr>
                <w:sz w:val="20"/>
                <w:szCs w:val="20"/>
                <w:lang w:val="ru-RU"/>
              </w:rPr>
              <w:t>/).</w:t>
            </w:r>
          </w:p>
          <w:p w:rsidR="00C96BEE" w:rsidRPr="00C96BEE" w:rsidRDefault="00C96BEE" w:rsidP="00C96BEE">
            <w:pPr>
              <w:pStyle w:val="TableParagraph"/>
              <w:spacing w:line="270" w:lineRule="atLeast"/>
              <w:ind w:right="787"/>
              <w:jc w:val="both"/>
              <w:rPr>
                <w:sz w:val="20"/>
                <w:szCs w:val="20"/>
                <w:lang w:val="ru-RU"/>
              </w:rPr>
            </w:pPr>
            <w:r w:rsidRPr="00C96BEE">
              <w:rPr>
                <w:sz w:val="20"/>
                <w:szCs w:val="20"/>
                <w:lang w:val="ru-RU"/>
              </w:rPr>
              <w:t>Для педагогических работников, не принимающих участие в проекте «Билет в</w:t>
            </w:r>
            <w:r w:rsidRPr="00C96BEE">
              <w:rPr>
                <w:lang w:val="ru-RU"/>
              </w:rPr>
              <w:t xml:space="preserve"> </w:t>
            </w:r>
            <w:r w:rsidRPr="00C96BEE">
              <w:rPr>
                <w:sz w:val="20"/>
                <w:szCs w:val="20"/>
                <w:lang w:val="ru-RU"/>
              </w:rPr>
              <w:t xml:space="preserve">будущее», материалы доступны на цифровой платформе </w:t>
            </w:r>
            <w:proofErr w:type="spellStart"/>
            <w:r w:rsidRPr="009367E2">
              <w:rPr>
                <w:sz w:val="20"/>
                <w:szCs w:val="20"/>
              </w:rPr>
              <w:t>profmin</w:t>
            </w:r>
            <w:proofErr w:type="spellEnd"/>
            <w:r w:rsidRPr="00C96BEE">
              <w:rPr>
                <w:sz w:val="20"/>
                <w:szCs w:val="20"/>
                <w:lang w:val="ru-RU"/>
              </w:rPr>
              <w:t>.</w:t>
            </w:r>
            <w:proofErr w:type="spellStart"/>
            <w:r w:rsidRPr="009367E2">
              <w:rPr>
                <w:sz w:val="20"/>
                <w:szCs w:val="20"/>
              </w:rPr>
              <w:t>bvbinfo</w:t>
            </w:r>
            <w:proofErr w:type="spellEnd"/>
            <w:r w:rsidRPr="00C96BEE">
              <w:rPr>
                <w:sz w:val="20"/>
                <w:szCs w:val="20"/>
                <w:lang w:val="ru-RU"/>
              </w:rPr>
              <w:t>.</w:t>
            </w:r>
            <w:proofErr w:type="spellStart"/>
            <w:r w:rsidRPr="009367E2">
              <w:rPr>
                <w:sz w:val="20"/>
                <w:szCs w:val="20"/>
              </w:rPr>
              <w:t>ru</w:t>
            </w:r>
            <w:proofErr w:type="spellEnd"/>
          </w:p>
        </w:tc>
      </w:tr>
      <w:tr w:rsidR="00C96BEE" w:rsidRPr="00C96BEE" w:rsidTr="00C96BEE">
        <w:trPr>
          <w:gridAfter w:val="1"/>
          <w:divId w:val="1547135805"/>
          <w:wAfter w:w="7" w:type="dxa"/>
          <w:trHeight w:val="1701"/>
        </w:trPr>
        <w:tc>
          <w:tcPr>
            <w:tcW w:w="733" w:type="dxa"/>
          </w:tcPr>
          <w:p w:rsidR="00C96BEE" w:rsidRPr="00B11169" w:rsidRDefault="00C96BEE" w:rsidP="00C96BEE">
            <w:pPr>
              <w:pStyle w:val="TableParagraph"/>
              <w:spacing w:line="315" w:lineRule="exact"/>
              <w:ind w:left="110"/>
              <w:rPr>
                <w:sz w:val="20"/>
                <w:szCs w:val="28"/>
              </w:rPr>
            </w:pPr>
            <w:r w:rsidRPr="00B11169">
              <w:rPr>
                <w:sz w:val="20"/>
                <w:szCs w:val="28"/>
              </w:rPr>
              <w:lastRenderedPageBreak/>
              <w:t>29.</w:t>
            </w:r>
          </w:p>
        </w:tc>
        <w:tc>
          <w:tcPr>
            <w:tcW w:w="2037" w:type="dxa"/>
          </w:tcPr>
          <w:p w:rsidR="00C96BEE" w:rsidRPr="00C96BEE" w:rsidRDefault="00C96BEE" w:rsidP="00C96BEE">
            <w:pPr>
              <w:pStyle w:val="TableParagraph"/>
              <w:ind w:left="110" w:right="159"/>
              <w:rPr>
                <w:sz w:val="20"/>
                <w:szCs w:val="28"/>
                <w:lang w:val="ru-RU"/>
              </w:rPr>
            </w:pPr>
            <w:r w:rsidRPr="00C96BEE">
              <w:rPr>
                <w:sz w:val="20"/>
                <w:szCs w:val="28"/>
                <w:lang w:val="ru-RU"/>
              </w:rPr>
              <w:t>Тема 26. Профориентационное</w:t>
            </w:r>
            <w:r w:rsidRPr="00C96BEE">
              <w:rPr>
                <w:spacing w:val="1"/>
                <w:sz w:val="20"/>
                <w:szCs w:val="28"/>
                <w:lang w:val="ru-RU"/>
              </w:rPr>
              <w:t xml:space="preserve"> </w:t>
            </w:r>
            <w:r w:rsidRPr="00C96BEE">
              <w:rPr>
                <w:sz w:val="20"/>
                <w:szCs w:val="28"/>
                <w:lang w:val="ru-RU"/>
              </w:rPr>
              <w:t>занятие «Один день в профессии»</w:t>
            </w:r>
            <w:r w:rsidRPr="00C96BEE">
              <w:rPr>
                <w:spacing w:val="-57"/>
                <w:sz w:val="20"/>
                <w:szCs w:val="28"/>
                <w:lang w:val="ru-RU"/>
              </w:rPr>
              <w:t xml:space="preserve"> </w:t>
            </w:r>
            <w:r w:rsidRPr="00C96BEE">
              <w:rPr>
                <w:sz w:val="20"/>
                <w:szCs w:val="28"/>
                <w:lang w:val="ru-RU"/>
              </w:rPr>
              <w:t>(часть 2) (пожарный, ветеринар,</w:t>
            </w:r>
            <w:r w:rsidRPr="00C96BEE">
              <w:rPr>
                <w:spacing w:val="1"/>
                <w:sz w:val="20"/>
                <w:szCs w:val="28"/>
                <w:lang w:val="ru-RU"/>
              </w:rPr>
              <w:t xml:space="preserve"> </w:t>
            </w:r>
            <w:r w:rsidRPr="00C96BEE">
              <w:rPr>
                <w:sz w:val="20"/>
                <w:szCs w:val="28"/>
                <w:lang w:val="ru-RU"/>
              </w:rPr>
              <w:t>повар)</w:t>
            </w:r>
            <w:r w:rsidRPr="00C96BEE">
              <w:rPr>
                <w:spacing w:val="-1"/>
                <w:sz w:val="20"/>
                <w:szCs w:val="28"/>
                <w:lang w:val="ru-RU"/>
              </w:rPr>
              <w:t xml:space="preserve"> </w:t>
            </w:r>
          </w:p>
        </w:tc>
        <w:tc>
          <w:tcPr>
            <w:tcW w:w="1008" w:type="dxa"/>
            <w:gridSpan w:val="2"/>
          </w:tcPr>
          <w:p w:rsidR="00C96BEE" w:rsidRPr="00B11169" w:rsidRDefault="00C96BEE" w:rsidP="00C96BEE">
            <w:pPr>
              <w:pStyle w:val="TableParagraph"/>
              <w:ind w:left="108" w:right="290"/>
              <w:rPr>
                <w:sz w:val="20"/>
                <w:szCs w:val="28"/>
              </w:rPr>
            </w:pPr>
            <w:r>
              <w:rPr>
                <w:sz w:val="20"/>
                <w:szCs w:val="28"/>
              </w:rPr>
              <w:t>1</w:t>
            </w:r>
          </w:p>
        </w:tc>
        <w:tc>
          <w:tcPr>
            <w:tcW w:w="1634" w:type="dxa"/>
            <w:gridSpan w:val="2"/>
          </w:tcPr>
          <w:p w:rsidR="00C96BEE" w:rsidRPr="00B11169" w:rsidRDefault="00C96BEE" w:rsidP="00C96BEE">
            <w:pPr>
              <w:pStyle w:val="TableParagraph"/>
              <w:ind w:left="108" w:right="290"/>
              <w:rPr>
                <w:sz w:val="20"/>
                <w:szCs w:val="28"/>
              </w:rPr>
            </w:pPr>
            <w:proofErr w:type="spellStart"/>
            <w:r w:rsidRPr="00B11169">
              <w:rPr>
                <w:sz w:val="20"/>
                <w:szCs w:val="28"/>
              </w:rPr>
              <w:t>профориента</w:t>
            </w:r>
            <w:proofErr w:type="spellEnd"/>
            <w:r w:rsidRPr="00B11169">
              <w:rPr>
                <w:sz w:val="20"/>
                <w:szCs w:val="28"/>
              </w:rPr>
              <w:t>-</w:t>
            </w:r>
            <w:r w:rsidRPr="00B11169">
              <w:rPr>
                <w:spacing w:val="1"/>
                <w:sz w:val="20"/>
                <w:szCs w:val="28"/>
              </w:rPr>
              <w:t xml:space="preserve"> </w:t>
            </w:r>
            <w:proofErr w:type="spellStart"/>
            <w:r w:rsidRPr="00B11169">
              <w:rPr>
                <w:sz w:val="20"/>
                <w:szCs w:val="28"/>
              </w:rPr>
              <w:t>ционное</w:t>
            </w:r>
            <w:proofErr w:type="spellEnd"/>
            <w:r w:rsidRPr="00B11169">
              <w:rPr>
                <w:spacing w:val="-13"/>
                <w:sz w:val="20"/>
                <w:szCs w:val="28"/>
              </w:rPr>
              <w:t xml:space="preserve"> </w:t>
            </w:r>
            <w:proofErr w:type="spellStart"/>
            <w:r w:rsidRPr="00B11169">
              <w:rPr>
                <w:sz w:val="20"/>
                <w:szCs w:val="28"/>
              </w:rPr>
              <w:t>занятие</w:t>
            </w:r>
            <w:proofErr w:type="spellEnd"/>
          </w:p>
        </w:tc>
        <w:tc>
          <w:tcPr>
            <w:tcW w:w="1842" w:type="dxa"/>
          </w:tcPr>
          <w:p w:rsidR="00C96BEE" w:rsidRPr="00C96BEE" w:rsidRDefault="00C96BEE" w:rsidP="00C96BEE">
            <w:pPr>
              <w:pStyle w:val="TableParagraph"/>
              <w:ind w:left="111" w:right="429"/>
              <w:rPr>
                <w:sz w:val="20"/>
                <w:szCs w:val="28"/>
                <w:lang w:val="ru-RU"/>
              </w:rPr>
            </w:pPr>
            <w:r w:rsidRPr="00C96BEE">
              <w:rPr>
                <w:sz w:val="20"/>
                <w:szCs w:val="28"/>
                <w:lang w:val="ru-RU"/>
              </w:rPr>
              <w:t>Формирование</w:t>
            </w:r>
            <w:r w:rsidRPr="00C96BEE">
              <w:rPr>
                <w:spacing w:val="1"/>
                <w:sz w:val="20"/>
                <w:szCs w:val="28"/>
                <w:lang w:val="ru-RU"/>
              </w:rPr>
              <w:t xml:space="preserve"> </w:t>
            </w:r>
            <w:r w:rsidRPr="00C96BEE">
              <w:rPr>
                <w:sz w:val="20"/>
                <w:szCs w:val="28"/>
                <w:lang w:val="ru-RU"/>
              </w:rPr>
              <w:t>познавательного интереса у</w:t>
            </w:r>
            <w:r w:rsidRPr="00C96BEE">
              <w:rPr>
                <w:spacing w:val="1"/>
                <w:sz w:val="20"/>
                <w:szCs w:val="28"/>
                <w:lang w:val="ru-RU"/>
              </w:rPr>
              <w:t xml:space="preserve"> </w:t>
            </w:r>
            <w:r w:rsidRPr="00C96BEE">
              <w:rPr>
                <w:sz w:val="20"/>
                <w:szCs w:val="28"/>
                <w:lang w:val="ru-RU"/>
              </w:rPr>
              <w:t>обучающихся к вопросам</w:t>
            </w:r>
            <w:r w:rsidRPr="00C96BEE">
              <w:rPr>
                <w:spacing w:val="1"/>
                <w:sz w:val="20"/>
                <w:szCs w:val="28"/>
                <w:lang w:val="ru-RU"/>
              </w:rPr>
              <w:t xml:space="preserve"> </w:t>
            </w:r>
            <w:r w:rsidRPr="00C96BEE">
              <w:rPr>
                <w:sz w:val="20"/>
                <w:szCs w:val="28"/>
                <w:lang w:val="ru-RU"/>
              </w:rPr>
              <w:t>профессионального</w:t>
            </w:r>
            <w:r w:rsidRPr="00C96BEE">
              <w:rPr>
                <w:spacing w:val="1"/>
                <w:sz w:val="20"/>
                <w:szCs w:val="28"/>
                <w:lang w:val="ru-RU"/>
              </w:rPr>
              <w:t xml:space="preserve"> </w:t>
            </w:r>
            <w:r w:rsidRPr="00C96BEE">
              <w:rPr>
                <w:sz w:val="20"/>
                <w:szCs w:val="28"/>
                <w:lang w:val="ru-RU"/>
              </w:rPr>
              <w:t>самоопределения на основе</w:t>
            </w:r>
            <w:r w:rsidRPr="00C96BEE">
              <w:rPr>
                <w:spacing w:val="1"/>
                <w:sz w:val="20"/>
                <w:szCs w:val="28"/>
                <w:lang w:val="ru-RU"/>
              </w:rPr>
              <w:t xml:space="preserve"> </w:t>
            </w:r>
            <w:r w:rsidRPr="00C96BEE">
              <w:rPr>
                <w:sz w:val="20"/>
                <w:szCs w:val="28"/>
                <w:lang w:val="ru-RU"/>
              </w:rPr>
              <w:t>видеосюжетов с известными</w:t>
            </w:r>
            <w:r w:rsidRPr="00C96BEE">
              <w:rPr>
                <w:spacing w:val="-57"/>
                <w:sz w:val="20"/>
                <w:szCs w:val="28"/>
                <w:lang w:val="ru-RU"/>
              </w:rPr>
              <w:t xml:space="preserve"> </w:t>
            </w:r>
            <w:r w:rsidRPr="00C96BEE">
              <w:rPr>
                <w:sz w:val="20"/>
                <w:szCs w:val="28"/>
                <w:lang w:val="ru-RU"/>
              </w:rPr>
              <w:t>для молодежи медийными</w:t>
            </w:r>
            <w:r w:rsidRPr="00C96BEE">
              <w:rPr>
                <w:spacing w:val="1"/>
                <w:sz w:val="20"/>
                <w:szCs w:val="28"/>
                <w:lang w:val="ru-RU"/>
              </w:rPr>
              <w:t xml:space="preserve"> </w:t>
            </w:r>
            <w:r w:rsidRPr="00C96BEE">
              <w:rPr>
                <w:sz w:val="20"/>
                <w:szCs w:val="28"/>
                <w:lang w:val="ru-RU"/>
              </w:rPr>
              <w:t>личностями – популярными</w:t>
            </w:r>
            <w:r w:rsidRPr="00C96BEE">
              <w:rPr>
                <w:spacing w:val="1"/>
                <w:sz w:val="20"/>
                <w:szCs w:val="28"/>
                <w:lang w:val="ru-RU"/>
              </w:rPr>
              <w:t xml:space="preserve"> </w:t>
            </w:r>
            <w:r w:rsidRPr="00C96BEE">
              <w:rPr>
                <w:sz w:val="20"/>
                <w:szCs w:val="28"/>
                <w:lang w:val="ru-RU"/>
              </w:rPr>
              <w:t>блогерами, артистами,</w:t>
            </w:r>
            <w:r w:rsidRPr="00C96BEE">
              <w:rPr>
                <w:spacing w:val="1"/>
                <w:sz w:val="20"/>
                <w:szCs w:val="28"/>
                <w:lang w:val="ru-RU"/>
              </w:rPr>
              <w:t xml:space="preserve"> </w:t>
            </w:r>
            <w:r w:rsidRPr="00C96BEE">
              <w:rPr>
                <w:sz w:val="20"/>
                <w:szCs w:val="28"/>
                <w:lang w:val="ru-RU"/>
              </w:rPr>
              <w:t>ведущими,</w:t>
            </w:r>
            <w:r w:rsidRPr="00C96BEE">
              <w:rPr>
                <w:spacing w:val="-2"/>
                <w:sz w:val="20"/>
                <w:szCs w:val="28"/>
                <w:lang w:val="ru-RU"/>
              </w:rPr>
              <w:t xml:space="preserve"> </w:t>
            </w:r>
            <w:r w:rsidRPr="00C96BEE">
              <w:rPr>
                <w:sz w:val="20"/>
                <w:szCs w:val="28"/>
                <w:lang w:val="ru-RU"/>
              </w:rPr>
              <w:t>которые</w:t>
            </w:r>
            <w:r w:rsidRPr="00C96BEE">
              <w:rPr>
                <w:spacing w:val="-3"/>
                <w:sz w:val="20"/>
                <w:szCs w:val="28"/>
                <w:lang w:val="ru-RU"/>
              </w:rPr>
              <w:t xml:space="preserve"> </w:t>
            </w:r>
            <w:r w:rsidRPr="00C96BEE">
              <w:rPr>
                <w:sz w:val="20"/>
                <w:szCs w:val="28"/>
                <w:lang w:val="ru-RU"/>
              </w:rPr>
              <w:t>решили воплотить</w:t>
            </w:r>
            <w:r w:rsidRPr="00C96BEE">
              <w:rPr>
                <w:spacing w:val="-4"/>
                <w:sz w:val="20"/>
                <w:szCs w:val="28"/>
                <w:lang w:val="ru-RU"/>
              </w:rPr>
              <w:t xml:space="preserve"> </w:t>
            </w:r>
            <w:r w:rsidRPr="00C96BEE">
              <w:rPr>
                <w:sz w:val="20"/>
                <w:szCs w:val="28"/>
                <w:lang w:val="ru-RU"/>
              </w:rPr>
              <w:t>свои</w:t>
            </w:r>
            <w:r w:rsidRPr="00C96BEE">
              <w:rPr>
                <w:spacing w:val="-3"/>
                <w:sz w:val="20"/>
                <w:szCs w:val="28"/>
                <w:lang w:val="ru-RU"/>
              </w:rPr>
              <w:t xml:space="preserve"> </w:t>
            </w:r>
            <w:r w:rsidRPr="00C96BEE">
              <w:rPr>
                <w:sz w:val="20"/>
                <w:szCs w:val="28"/>
                <w:lang w:val="ru-RU"/>
              </w:rPr>
              <w:t>детские</w:t>
            </w:r>
            <w:r w:rsidRPr="00C96BEE">
              <w:rPr>
                <w:spacing w:val="-7"/>
                <w:sz w:val="20"/>
                <w:szCs w:val="28"/>
                <w:lang w:val="ru-RU"/>
              </w:rPr>
              <w:t xml:space="preserve"> </w:t>
            </w:r>
            <w:r w:rsidRPr="00C96BEE">
              <w:rPr>
                <w:sz w:val="20"/>
                <w:szCs w:val="28"/>
                <w:lang w:val="ru-RU"/>
              </w:rPr>
              <w:t>мечты.</w:t>
            </w:r>
            <w:r w:rsidRPr="00C96BEE">
              <w:rPr>
                <w:spacing w:val="-57"/>
                <w:sz w:val="20"/>
                <w:szCs w:val="28"/>
                <w:lang w:val="ru-RU"/>
              </w:rPr>
              <w:t xml:space="preserve"> </w:t>
            </w:r>
            <w:r w:rsidRPr="00C96BEE">
              <w:rPr>
                <w:sz w:val="20"/>
                <w:szCs w:val="28"/>
                <w:lang w:val="ru-RU"/>
              </w:rPr>
              <w:t>В формате реалити-шоу на</w:t>
            </w:r>
            <w:r w:rsidRPr="00C96BEE">
              <w:rPr>
                <w:spacing w:val="1"/>
                <w:sz w:val="20"/>
                <w:szCs w:val="28"/>
                <w:lang w:val="ru-RU"/>
              </w:rPr>
              <w:t xml:space="preserve"> </w:t>
            </w:r>
            <w:r w:rsidRPr="00C96BEE">
              <w:rPr>
                <w:sz w:val="20"/>
                <w:szCs w:val="28"/>
                <w:lang w:val="ru-RU"/>
              </w:rPr>
              <w:t>занятии рассматриваю</w:t>
            </w:r>
            <w:r w:rsidRPr="00C96BEE">
              <w:rPr>
                <w:sz w:val="20"/>
                <w:szCs w:val="28"/>
                <w:lang w:val="ru-RU"/>
              </w:rPr>
              <w:lastRenderedPageBreak/>
              <w:t>тся</w:t>
            </w:r>
            <w:r w:rsidRPr="00C96BEE">
              <w:rPr>
                <w:spacing w:val="1"/>
                <w:sz w:val="20"/>
                <w:szCs w:val="28"/>
                <w:lang w:val="ru-RU"/>
              </w:rPr>
              <w:t xml:space="preserve"> </w:t>
            </w:r>
            <w:r w:rsidRPr="00C96BEE">
              <w:rPr>
                <w:sz w:val="20"/>
                <w:szCs w:val="28"/>
                <w:lang w:val="ru-RU"/>
              </w:rPr>
              <w:t>следующие</w:t>
            </w:r>
            <w:r w:rsidRPr="00C96BEE">
              <w:rPr>
                <w:spacing w:val="-2"/>
                <w:sz w:val="20"/>
                <w:szCs w:val="28"/>
                <w:lang w:val="ru-RU"/>
              </w:rPr>
              <w:t xml:space="preserve"> </w:t>
            </w:r>
            <w:r w:rsidRPr="00C96BEE">
              <w:rPr>
                <w:sz w:val="20"/>
                <w:szCs w:val="28"/>
                <w:lang w:val="ru-RU"/>
              </w:rPr>
              <w:t>профессии</w:t>
            </w:r>
            <w:r w:rsidRPr="00C96BEE">
              <w:rPr>
                <w:spacing w:val="-1"/>
                <w:sz w:val="20"/>
                <w:szCs w:val="28"/>
                <w:lang w:val="ru-RU"/>
              </w:rPr>
              <w:t xml:space="preserve"> </w:t>
            </w:r>
            <w:r w:rsidRPr="00C96BEE">
              <w:rPr>
                <w:sz w:val="20"/>
                <w:szCs w:val="28"/>
                <w:lang w:val="ru-RU"/>
              </w:rPr>
              <w:t>(на выбор): пожарный, ветеринар,</w:t>
            </w:r>
            <w:r w:rsidRPr="00C96BEE">
              <w:rPr>
                <w:spacing w:val="-57"/>
                <w:sz w:val="20"/>
                <w:szCs w:val="28"/>
                <w:lang w:val="ru-RU"/>
              </w:rPr>
              <w:t xml:space="preserve"> </w:t>
            </w:r>
            <w:r w:rsidRPr="00C96BEE">
              <w:rPr>
                <w:sz w:val="20"/>
                <w:szCs w:val="28"/>
                <w:lang w:val="ru-RU"/>
              </w:rPr>
              <w:t>повар.</w:t>
            </w:r>
          </w:p>
        </w:tc>
        <w:tc>
          <w:tcPr>
            <w:tcW w:w="2742" w:type="dxa"/>
            <w:gridSpan w:val="2"/>
          </w:tcPr>
          <w:p w:rsidR="00C96BEE" w:rsidRPr="00C96BEE" w:rsidRDefault="00C96BEE" w:rsidP="00C96BEE">
            <w:pPr>
              <w:pStyle w:val="TableParagraph"/>
              <w:ind w:right="121"/>
              <w:rPr>
                <w:sz w:val="20"/>
                <w:szCs w:val="28"/>
                <w:lang w:val="ru-RU"/>
              </w:rPr>
            </w:pPr>
            <w:r w:rsidRPr="00C96BEE">
              <w:rPr>
                <w:sz w:val="20"/>
                <w:szCs w:val="28"/>
                <w:lang w:val="ru-RU"/>
              </w:rPr>
              <w:lastRenderedPageBreak/>
              <w:t>Погружение в профориентационную тематику</w:t>
            </w:r>
            <w:r w:rsidRPr="00C96BEE">
              <w:rPr>
                <w:spacing w:val="-58"/>
                <w:sz w:val="20"/>
                <w:szCs w:val="28"/>
                <w:lang w:val="ru-RU"/>
              </w:rPr>
              <w:t xml:space="preserve"> </w:t>
            </w:r>
            <w:r w:rsidRPr="00C96BEE">
              <w:rPr>
                <w:sz w:val="20"/>
                <w:szCs w:val="28"/>
                <w:lang w:val="ru-RU"/>
              </w:rPr>
              <w:t>на</w:t>
            </w:r>
            <w:r w:rsidRPr="00C96BEE">
              <w:rPr>
                <w:spacing w:val="-2"/>
                <w:sz w:val="20"/>
                <w:szCs w:val="28"/>
                <w:lang w:val="ru-RU"/>
              </w:rPr>
              <w:t xml:space="preserve"> </w:t>
            </w:r>
            <w:r w:rsidRPr="00C96BEE">
              <w:rPr>
                <w:sz w:val="20"/>
                <w:szCs w:val="28"/>
                <w:lang w:val="ru-RU"/>
              </w:rPr>
              <w:t>основе</w:t>
            </w:r>
            <w:r w:rsidRPr="00C96BEE">
              <w:rPr>
                <w:spacing w:val="-2"/>
                <w:sz w:val="20"/>
                <w:szCs w:val="28"/>
                <w:lang w:val="ru-RU"/>
              </w:rPr>
              <w:t xml:space="preserve"> </w:t>
            </w:r>
            <w:r w:rsidRPr="00C96BEE">
              <w:rPr>
                <w:sz w:val="20"/>
                <w:szCs w:val="28"/>
                <w:lang w:val="ru-RU"/>
              </w:rPr>
              <w:t>просмотра и обсуждения видеосюжетов в формате реалити-шоу. В</w:t>
            </w:r>
            <w:r w:rsidRPr="00C96BEE">
              <w:rPr>
                <w:spacing w:val="-57"/>
                <w:sz w:val="20"/>
                <w:szCs w:val="28"/>
                <w:lang w:val="ru-RU"/>
              </w:rPr>
              <w:t xml:space="preserve"> </w:t>
            </w:r>
            <w:r w:rsidRPr="00C96BEE">
              <w:rPr>
                <w:sz w:val="20"/>
                <w:szCs w:val="28"/>
                <w:lang w:val="ru-RU"/>
              </w:rPr>
              <w:t>рамках</w:t>
            </w:r>
            <w:r w:rsidRPr="00C96BEE">
              <w:rPr>
                <w:spacing w:val="-2"/>
                <w:sz w:val="20"/>
                <w:szCs w:val="28"/>
                <w:lang w:val="ru-RU"/>
              </w:rPr>
              <w:t xml:space="preserve"> </w:t>
            </w:r>
            <w:r w:rsidRPr="00C96BEE">
              <w:rPr>
                <w:sz w:val="20"/>
                <w:szCs w:val="28"/>
                <w:lang w:val="ru-RU"/>
              </w:rPr>
              <w:t>занятия</w:t>
            </w:r>
            <w:r w:rsidRPr="00C96BEE">
              <w:rPr>
                <w:spacing w:val="-4"/>
                <w:sz w:val="20"/>
                <w:szCs w:val="28"/>
                <w:lang w:val="ru-RU"/>
              </w:rPr>
              <w:t xml:space="preserve"> </w:t>
            </w:r>
            <w:r w:rsidRPr="00C96BEE">
              <w:rPr>
                <w:sz w:val="20"/>
                <w:szCs w:val="28"/>
                <w:lang w:val="ru-RU"/>
              </w:rPr>
              <w:t>предлагаются</w:t>
            </w:r>
            <w:r w:rsidRPr="00C96BEE">
              <w:rPr>
                <w:spacing w:val="-3"/>
                <w:sz w:val="20"/>
                <w:szCs w:val="28"/>
                <w:lang w:val="ru-RU"/>
              </w:rPr>
              <w:t xml:space="preserve"> </w:t>
            </w:r>
            <w:r w:rsidRPr="00C96BEE">
              <w:rPr>
                <w:sz w:val="20"/>
                <w:szCs w:val="28"/>
                <w:lang w:val="ru-RU"/>
              </w:rPr>
              <w:t>к</w:t>
            </w:r>
            <w:r w:rsidRPr="00C96BEE">
              <w:rPr>
                <w:spacing w:val="-4"/>
                <w:sz w:val="20"/>
                <w:szCs w:val="28"/>
                <w:lang w:val="ru-RU"/>
              </w:rPr>
              <w:t xml:space="preserve"> </w:t>
            </w:r>
            <w:r w:rsidRPr="00C96BEE">
              <w:rPr>
                <w:sz w:val="20"/>
                <w:szCs w:val="28"/>
                <w:lang w:val="ru-RU"/>
              </w:rPr>
              <w:t>изучению</w:t>
            </w:r>
            <w:r w:rsidRPr="00C96BEE">
              <w:rPr>
                <w:spacing w:val="-57"/>
                <w:sz w:val="20"/>
                <w:szCs w:val="28"/>
                <w:lang w:val="ru-RU"/>
              </w:rPr>
              <w:t xml:space="preserve"> </w:t>
            </w:r>
            <w:r w:rsidRPr="00C96BEE">
              <w:rPr>
                <w:sz w:val="20"/>
                <w:szCs w:val="28"/>
                <w:lang w:val="ru-RU"/>
              </w:rPr>
              <w:t>следующие профессии (на выбор):</w:t>
            </w:r>
            <w:r w:rsidRPr="00C96BEE">
              <w:rPr>
                <w:spacing w:val="1"/>
                <w:sz w:val="20"/>
                <w:szCs w:val="28"/>
                <w:lang w:val="ru-RU"/>
              </w:rPr>
              <w:t xml:space="preserve"> </w:t>
            </w:r>
            <w:r w:rsidRPr="00C96BEE">
              <w:rPr>
                <w:sz w:val="20"/>
                <w:szCs w:val="28"/>
                <w:lang w:val="ru-RU"/>
              </w:rPr>
              <w:t>Пожарный: несмотря на то, что основная</w:t>
            </w:r>
            <w:r w:rsidRPr="00C96BEE">
              <w:rPr>
                <w:spacing w:val="1"/>
                <w:sz w:val="20"/>
                <w:szCs w:val="28"/>
                <w:lang w:val="ru-RU"/>
              </w:rPr>
              <w:t xml:space="preserve"> </w:t>
            </w:r>
            <w:r w:rsidRPr="00C96BEE">
              <w:rPr>
                <w:sz w:val="20"/>
                <w:szCs w:val="28"/>
                <w:lang w:val="ru-RU"/>
              </w:rPr>
              <w:t>задача пожарного — устранение очага</w:t>
            </w:r>
            <w:r w:rsidRPr="00C96BEE">
              <w:rPr>
                <w:spacing w:val="1"/>
                <w:sz w:val="20"/>
                <w:szCs w:val="28"/>
                <w:lang w:val="ru-RU"/>
              </w:rPr>
              <w:t xml:space="preserve"> </w:t>
            </w:r>
            <w:r w:rsidRPr="00C96BEE">
              <w:rPr>
                <w:sz w:val="20"/>
                <w:szCs w:val="28"/>
                <w:lang w:val="ru-RU"/>
              </w:rPr>
              <w:t>возгорания,</w:t>
            </w:r>
            <w:r w:rsidRPr="00C96BEE">
              <w:rPr>
                <w:spacing w:val="-2"/>
                <w:sz w:val="20"/>
                <w:szCs w:val="28"/>
                <w:lang w:val="ru-RU"/>
              </w:rPr>
              <w:t xml:space="preserve"> </w:t>
            </w:r>
            <w:r w:rsidRPr="00C96BEE">
              <w:rPr>
                <w:sz w:val="20"/>
                <w:szCs w:val="28"/>
                <w:lang w:val="ru-RU"/>
              </w:rPr>
              <w:t>профессионал</w:t>
            </w:r>
            <w:r w:rsidRPr="00C96BEE">
              <w:rPr>
                <w:spacing w:val="-3"/>
                <w:sz w:val="20"/>
                <w:szCs w:val="28"/>
                <w:lang w:val="ru-RU"/>
              </w:rPr>
              <w:t xml:space="preserve"> </w:t>
            </w:r>
            <w:r w:rsidRPr="00C96BEE">
              <w:rPr>
                <w:sz w:val="20"/>
                <w:szCs w:val="28"/>
                <w:lang w:val="ru-RU"/>
              </w:rPr>
              <w:t>отвечает</w:t>
            </w:r>
            <w:r w:rsidRPr="00C96BEE">
              <w:rPr>
                <w:spacing w:val="-2"/>
                <w:sz w:val="20"/>
                <w:szCs w:val="28"/>
                <w:lang w:val="ru-RU"/>
              </w:rPr>
              <w:t xml:space="preserve"> </w:t>
            </w:r>
            <w:r w:rsidRPr="00C96BEE">
              <w:rPr>
                <w:sz w:val="20"/>
                <w:szCs w:val="28"/>
                <w:lang w:val="ru-RU"/>
              </w:rPr>
              <w:t>за большее, чем тушение огня. Пожарный</w:t>
            </w:r>
            <w:r w:rsidRPr="00C96BEE">
              <w:rPr>
                <w:spacing w:val="1"/>
                <w:sz w:val="20"/>
                <w:szCs w:val="28"/>
                <w:lang w:val="ru-RU"/>
              </w:rPr>
              <w:t xml:space="preserve"> </w:t>
            </w:r>
            <w:r w:rsidRPr="00C96BEE">
              <w:rPr>
                <w:sz w:val="20"/>
                <w:szCs w:val="28"/>
                <w:lang w:val="ru-RU"/>
              </w:rPr>
              <w:t>должен</w:t>
            </w:r>
            <w:r w:rsidRPr="00C96BEE">
              <w:rPr>
                <w:spacing w:val="-1"/>
                <w:sz w:val="20"/>
                <w:szCs w:val="28"/>
                <w:lang w:val="ru-RU"/>
              </w:rPr>
              <w:t xml:space="preserve"> </w:t>
            </w:r>
            <w:r w:rsidRPr="00C96BEE">
              <w:rPr>
                <w:sz w:val="20"/>
                <w:szCs w:val="28"/>
                <w:lang w:val="ru-RU"/>
              </w:rPr>
              <w:t>уметь</w:t>
            </w:r>
            <w:r w:rsidRPr="00C96BEE">
              <w:rPr>
                <w:spacing w:val="-2"/>
                <w:sz w:val="20"/>
                <w:szCs w:val="28"/>
                <w:lang w:val="ru-RU"/>
              </w:rPr>
              <w:t xml:space="preserve"> </w:t>
            </w:r>
            <w:r w:rsidRPr="00C96BEE">
              <w:rPr>
                <w:sz w:val="20"/>
                <w:szCs w:val="28"/>
                <w:lang w:val="ru-RU"/>
              </w:rPr>
              <w:t>оказать</w:t>
            </w:r>
            <w:r w:rsidRPr="00C96BEE">
              <w:rPr>
                <w:spacing w:val="-2"/>
                <w:sz w:val="20"/>
                <w:szCs w:val="28"/>
                <w:lang w:val="ru-RU"/>
              </w:rPr>
              <w:t xml:space="preserve"> </w:t>
            </w:r>
            <w:r w:rsidRPr="00C96BEE">
              <w:rPr>
                <w:sz w:val="20"/>
                <w:szCs w:val="28"/>
                <w:lang w:val="ru-RU"/>
              </w:rPr>
              <w:t>первую</w:t>
            </w:r>
            <w:r w:rsidRPr="00C96BEE">
              <w:rPr>
                <w:spacing w:val="-3"/>
                <w:sz w:val="20"/>
                <w:szCs w:val="28"/>
                <w:lang w:val="ru-RU"/>
              </w:rPr>
              <w:t xml:space="preserve"> </w:t>
            </w:r>
            <w:r w:rsidRPr="00C96BEE">
              <w:rPr>
                <w:sz w:val="20"/>
                <w:szCs w:val="28"/>
                <w:lang w:val="ru-RU"/>
              </w:rPr>
              <w:t>помощь</w:t>
            </w:r>
            <w:r w:rsidRPr="00C96BEE">
              <w:rPr>
                <w:spacing w:val="-3"/>
                <w:sz w:val="20"/>
                <w:szCs w:val="28"/>
                <w:lang w:val="ru-RU"/>
              </w:rPr>
              <w:t xml:space="preserve"> </w:t>
            </w:r>
            <w:r w:rsidRPr="00C96BEE">
              <w:rPr>
                <w:sz w:val="20"/>
                <w:szCs w:val="28"/>
                <w:lang w:val="ru-RU"/>
              </w:rPr>
              <w:t>и психологически поддержать человека, если он</w:t>
            </w:r>
            <w:r w:rsidRPr="00C96BEE">
              <w:rPr>
                <w:spacing w:val="-57"/>
                <w:sz w:val="20"/>
                <w:szCs w:val="28"/>
                <w:lang w:val="ru-RU"/>
              </w:rPr>
              <w:t xml:space="preserve"> </w:t>
            </w:r>
            <w:r w:rsidRPr="00C96BEE">
              <w:rPr>
                <w:sz w:val="20"/>
                <w:szCs w:val="28"/>
                <w:lang w:val="ru-RU"/>
              </w:rPr>
              <w:t>в</w:t>
            </w:r>
            <w:r w:rsidRPr="00C96BEE">
              <w:rPr>
                <w:spacing w:val="-2"/>
                <w:sz w:val="20"/>
                <w:szCs w:val="28"/>
                <w:lang w:val="ru-RU"/>
              </w:rPr>
              <w:t xml:space="preserve"> </w:t>
            </w:r>
            <w:r w:rsidRPr="00C96BEE">
              <w:rPr>
                <w:sz w:val="20"/>
                <w:szCs w:val="28"/>
                <w:lang w:val="ru-RU"/>
              </w:rPr>
              <w:t>ней нуждается.</w:t>
            </w:r>
          </w:p>
          <w:p w:rsidR="00C96BEE" w:rsidRPr="00C96BEE" w:rsidRDefault="00C96BEE" w:rsidP="00C96BEE">
            <w:pPr>
              <w:pStyle w:val="TableParagraph"/>
              <w:ind w:right="167"/>
              <w:rPr>
                <w:sz w:val="20"/>
                <w:szCs w:val="28"/>
                <w:lang w:val="ru-RU"/>
              </w:rPr>
            </w:pPr>
            <w:r w:rsidRPr="00C96BEE">
              <w:rPr>
                <w:sz w:val="20"/>
                <w:szCs w:val="28"/>
                <w:lang w:val="ru-RU"/>
              </w:rPr>
              <w:t>Ветеринар: одна из самых сложных</w:t>
            </w:r>
            <w:r w:rsidRPr="00C96BEE">
              <w:rPr>
                <w:spacing w:val="1"/>
                <w:sz w:val="20"/>
                <w:szCs w:val="28"/>
                <w:lang w:val="ru-RU"/>
              </w:rPr>
              <w:t xml:space="preserve"> </w:t>
            </w:r>
            <w:r w:rsidRPr="00C96BEE">
              <w:rPr>
                <w:sz w:val="20"/>
                <w:szCs w:val="28"/>
                <w:lang w:val="ru-RU"/>
              </w:rPr>
              <w:t>профессий, особенно когда твой пациент не</w:t>
            </w:r>
            <w:r w:rsidRPr="00C96BEE">
              <w:rPr>
                <w:spacing w:val="1"/>
                <w:sz w:val="20"/>
                <w:szCs w:val="28"/>
                <w:lang w:val="ru-RU"/>
              </w:rPr>
              <w:t xml:space="preserve"> </w:t>
            </w:r>
            <w:r w:rsidRPr="00C96BEE">
              <w:rPr>
                <w:sz w:val="20"/>
                <w:szCs w:val="28"/>
                <w:lang w:val="ru-RU"/>
              </w:rPr>
              <w:t>может сказать, где и что у него болит. И речь</w:t>
            </w:r>
            <w:r w:rsidRPr="00C96BEE">
              <w:rPr>
                <w:spacing w:val="1"/>
                <w:sz w:val="20"/>
                <w:szCs w:val="28"/>
                <w:lang w:val="ru-RU"/>
              </w:rPr>
              <w:t xml:space="preserve"> </w:t>
            </w:r>
            <w:r w:rsidRPr="00C96BEE">
              <w:rPr>
                <w:sz w:val="20"/>
                <w:szCs w:val="28"/>
                <w:lang w:val="ru-RU"/>
              </w:rPr>
              <w:t>сейчас не только о животных. Важно также</w:t>
            </w:r>
            <w:r w:rsidRPr="00C96BEE">
              <w:rPr>
                <w:spacing w:val="1"/>
                <w:sz w:val="20"/>
                <w:szCs w:val="28"/>
                <w:lang w:val="ru-RU"/>
              </w:rPr>
              <w:t xml:space="preserve"> </w:t>
            </w:r>
            <w:r w:rsidRPr="00C96BEE">
              <w:rPr>
                <w:sz w:val="20"/>
                <w:szCs w:val="28"/>
                <w:lang w:val="ru-RU"/>
              </w:rPr>
              <w:t>чувствовать человека и найти правильный</w:t>
            </w:r>
            <w:r w:rsidRPr="00C96BEE">
              <w:rPr>
                <w:spacing w:val="1"/>
                <w:sz w:val="20"/>
                <w:szCs w:val="28"/>
                <w:lang w:val="ru-RU"/>
              </w:rPr>
              <w:t xml:space="preserve"> </w:t>
            </w:r>
            <w:r w:rsidRPr="00C96BEE">
              <w:rPr>
                <w:sz w:val="20"/>
                <w:szCs w:val="28"/>
                <w:lang w:val="ru-RU"/>
              </w:rPr>
              <w:t>контакт с хозяином хвостатого друга, а</w:t>
            </w:r>
            <w:r w:rsidRPr="00C96BEE">
              <w:rPr>
                <w:spacing w:val="1"/>
                <w:sz w:val="20"/>
                <w:szCs w:val="28"/>
                <w:lang w:val="ru-RU"/>
              </w:rPr>
              <w:t xml:space="preserve"> </w:t>
            </w:r>
            <w:r w:rsidRPr="00C96BEE">
              <w:rPr>
                <w:sz w:val="20"/>
                <w:szCs w:val="28"/>
                <w:lang w:val="ru-RU"/>
              </w:rPr>
              <w:lastRenderedPageBreak/>
              <w:t>последние тоже не всегда могут сказать, что</w:t>
            </w:r>
            <w:r w:rsidRPr="00C96BEE">
              <w:rPr>
                <w:spacing w:val="1"/>
                <w:sz w:val="20"/>
                <w:szCs w:val="28"/>
                <w:lang w:val="ru-RU"/>
              </w:rPr>
              <w:t xml:space="preserve"> </w:t>
            </w:r>
            <w:r w:rsidRPr="00C96BEE">
              <w:rPr>
                <w:sz w:val="20"/>
                <w:szCs w:val="28"/>
                <w:lang w:val="ru-RU"/>
              </w:rPr>
              <w:t>случилось. Ветеринар должен обладать не</w:t>
            </w:r>
            <w:r w:rsidRPr="00C96BEE">
              <w:rPr>
                <w:spacing w:val="1"/>
                <w:sz w:val="20"/>
                <w:szCs w:val="28"/>
                <w:lang w:val="ru-RU"/>
              </w:rPr>
              <w:t xml:space="preserve"> </w:t>
            </w:r>
            <w:r w:rsidRPr="00C96BEE">
              <w:rPr>
                <w:sz w:val="20"/>
                <w:szCs w:val="28"/>
                <w:lang w:val="ru-RU"/>
              </w:rPr>
              <w:t>только профессиональными навыками, но и</w:t>
            </w:r>
            <w:r w:rsidRPr="00C96BEE">
              <w:rPr>
                <w:spacing w:val="1"/>
                <w:sz w:val="20"/>
                <w:szCs w:val="28"/>
                <w:lang w:val="ru-RU"/>
              </w:rPr>
              <w:t xml:space="preserve"> </w:t>
            </w:r>
            <w:r w:rsidRPr="00C96BEE">
              <w:rPr>
                <w:sz w:val="20"/>
                <w:szCs w:val="28"/>
                <w:lang w:val="ru-RU"/>
              </w:rPr>
              <w:t>эмпатией,</w:t>
            </w:r>
            <w:r w:rsidRPr="00C96BEE">
              <w:rPr>
                <w:spacing w:val="-5"/>
                <w:sz w:val="20"/>
                <w:szCs w:val="28"/>
                <w:lang w:val="ru-RU"/>
              </w:rPr>
              <w:t xml:space="preserve"> </w:t>
            </w:r>
            <w:r w:rsidRPr="00C96BEE">
              <w:rPr>
                <w:sz w:val="20"/>
                <w:szCs w:val="28"/>
                <w:lang w:val="ru-RU"/>
              </w:rPr>
              <w:t>способностью</w:t>
            </w:r>
            <w:r w:rsidRPr="00C96BEE">
              <w:rPr>
                <w:spacing w:val="-5"/>
                <w:sz w:val="20"/>
                <w:szCs w:val="28"/>
                <w:lang w:val="ru-RU"/>
              </w:rPr>
              <w:t xml:space="preserve"> </w:t>
            </w:r>
            <w:r w:rsidRPr="00C96BEE">
              <w:rPr>
                <w:sz w:val="20"/>
                <w:szCs w:val="28"/>
                <w:lang w:val="ru-RU"/>
              </w:rPr>
              <w:t>помогать</w:t>
            </w:r>
            <w:r w:rsidRPr="00C96BEE">
              <w:rPr>
                <w:spacing w:val="-3"/>
                <w:sz w:val="20"/>
                <w:szCs w:val="28"/>
                <w:lang w:val="ru-RU"/>
              </w:rPr>
              <w:t xml:space="preserve"> </w:t>
            </w:r>
            <w:r w:rsidRPr="00C96BEE">
              <w:rPr>
                <w:sz w:val="20"/>
                <w:szCs w:val="28"/>
                <w:lang w:val="ru-RU"/>
              </w:rPr>
              <w:t>другим.</w:t>
            </w:r>
            <w:r w:rsidRPr="00C96BEE">
              <w:rPr>
                <w:spacing w:val="-5"/>
                <w:sz w:val="20"/>
                <w:szCs w:val="28"/>
                <w:lang w:val="ru-RU"/>
              </w:rPr>
              <w:t xml:space="preserve"> </w:t>
            </w:r>
            <w:r w:rsidRPr="00C96BEE">
              <w:rPr>
                <w:sz w:val="20"/>
                <w:szCs w:val="28"/>
                <w:lang w:val="ru-RU"/>
              </w:rPr>
              <w:t>Но</w:t>
            </w:r>
            <w:r w:rsidRPr="00C96BEE">
              <w:rPr>
                <w:spacing w:val="-57"/>
                <w:sz w:val="20"/>
                <w:szCs w:val="28"/>
                <w:lang w:val="ru-RU"/>
              </w:rPr>
              <w:t xml:space="preserve"> </w:t>
            </w:r>
            <w:r w:rsidRPr="00C96BEE">
              <w:rPr>
                <w:sz w:val="20"/>
                <w:szCs w:val="28"/>
                <w:lang w:val="ru-RU"/>
              </w:rPr>
              <w:t>несмотря</w:t>
            </w:r>
            <w:r w:rsidRPr="00C96BEE">
              <w:rPr>
                <w:spacing w:val="-1"/>
                <w:sz w:val="20"/>
                <w:szCs w:val="28"/>
                <w:lang w:val="ru-RU"/>
              </w:rPr>
              <w:t xml:space="preserve"> </w:t>
            </w:r>
            <w:r w:rsidRPr="00C96BEE">
              <w:rPr>
                <w:sz w:val="20"/>
                <w:szCs w:val="28"/>
                <w:lang w:val="ru-RU"/>
              </w:rPr>
              <w:t>на</w:t>
            </w:r>
            <w:r w:rsidRPr="00C96BEE">
              <w:rPr>
                <w:spacing w:val="-2"/>
                <w:sz w:val="20"/>
                <w:szCs w:val="28"/>
                <w:lang w:val="ru-RU"/>
              </w:rPr>
              <w:t xml:space="preserve"> </w:t>
            </w:r>
            <w:r w:rsidRPr="00C96BEE">
              <w:rPr>
                <w:sz w:val="20"/>
                <w:szCs w:val="28"/>
                <w:lang w:val="ru-RU"/>
              </w:rPr>
              <w:t>все</w:t>
            </w:r>
            <w:r w:rsidRPr="00C96BEE">
              <w:rPr>
                <w:spacing w:val="-2"/>
                <w:sz w:val="20"/>
                <w:szCs w:val="28"/>
                <w:lang w:val="ru-RU"/>
              </w:rPr>
              <w:t xml:space="preserve"> </w:t>
            </w:r>
            <w:r w:rsidRPr="00C96BEE">
              <w:rPr>
                <w:sz w:val="20"/>
                <w:szCs w:val="28"/>
                <w:lang w:val="ru-RU"/>
              </w:rPr>
              <w:t>трудности,</w:t>
            </w:r>
            <w:r w:rsidRPr="00C96BEE">
              <w:rPr>
                <w:spacing w:val="-1"/>
                <w:sz w:val="20"/>
                <w:szCs w:val="28"/>
                <w:lang w:val="ru-RU"/>
              </w:rPr>
              <w:t xml:space="preserve"> </w:t>
            </w:r>
            <w:r w:rsidRPr="00C96BEE">
              <w:rPr>
                <w:sz w:val="20"/>
                <w:szCs w:val="28"/>
                <w:lang w:val="ru-RU"/>
              </w:rPr>
              <w:t>врачи</w:t>
            </w:r>
            <w:r w:rsidRPr="00C96BEE">
              <w:rPr>
                <w:spacing w:val="-1"/>
                <w:sz w:val="20"/>
                <w:szCs w:val="28"/>
                <w:lang w:val="ru-RU"/>
              </w:rPr>
              <w:t xml:space="preserve"> </w:t>
            </w:r>
            <w:r w:rsidRPr="00C96BEE">
              <w:rPr>
                <w:sz w:val="20"/>
                <w:szCs w:val="28"/>
                <w:lang w:val="ru-RU"/>
              </w:rPr>
              <w:t>каждый день</w:t>
            </w:r>
            <w:r w:rsidRPr="00C96BEE">
              <w:rPr>
                <w:spacing w:val="-2"/>
                <w:sz w:val="20"/>
                <w:szCs w:val="28"/>
                <w:lang w:val="ru-RU"/>
              </w:rPr>
              <w:t xml:space="preserve"> </w:t>
            </w:r>
            <w:r w:rsidRPr="00C96BEE">
              <w:rPr>
                <w:sz w:val="20"/>
                <w:szCs w:val="28"/>
                <w:lang w:val="ru-RU"/>
              </w:rPr>
              <w:t>сталкиваются</w:t>
            </w:r>
            <w:r w:rsidRPr="00C96BEE">
              <w:rPr>
                <w:spacing w:val="-1"/>
                <w:sz w:val="20"/>
                <w:szCs w:val="28"/>
                <w:lang w:val="ru-RU"/>
              </w:rPr>
              <w:t xml:space="preserve"> </w:t>
            </w:r>
            <w:r w:rsidRPr="00C96BEE">
              <w:rPr>
                <w:sz w:val="20"/>
                <w:szCs w:val="28"/>
                <w:lang w:val="ru-RU"/>
              </w:rPr>
              <w:t>с</w:t>
            </w:r>
            <w:r w:rsidRPr="00C96BEE">
              <w:rPr>
                <w:spacing w:val="-4"/>
                <w:sz w:val="20"/>
                <w:szCs w:val="28"/>
                <w:lang w:val="ru-RU"/>
              </w:rPr>
              <w:t xml:space="preserve"> </w:t>
            </w:r>
            <w:r w:rsidRPr="00C96BEE">
              <w:rPr>
                <w:sz w:val="20"/>
                <w:szCs w:val="28"/>
                <w:lang w:val="ru-RU"/>
              </w:rPr>
              <w:t>чем-то</w:t>
            </w:r>
            <w:r w:rsidRPr="00C96BEE">
              <w:rPr>
                <w:spacing w:val="-1"/>
                <w:sz w:val="20"/>
                <w:szCs w:val="28"/>
                <w:lang w:val="ru-RU"/>
              </w:rPr>
              <w:t xml:space="preserve"> </w:t>
            </w:r>
            <w:r w:rsidRPr="00C96BEE">
              <w:rPr>
                <w:sz w:val="20"/>
                <w:szCs w:val="28"/>
                <w:lang w:val="ru-RU"/>
              </w:rPr>
              <w:t>новым</w:t>
            </w:r>
            <w:r w:rsidRPr="00C96BEE">
              <w:rPr>
                <w:spacing w:val="-2"/>
                <w:sz w:val="20"/>
                <w:szCs w:val="28"/>
                <w:lang w:val="ru-RU"/>
              </w:rPr>
              <w:t xml:space="preserve"> </w:t>
            </w:r>
            <w:r w:rsidRPr="00C96BEE">
              <w:rPr>
                <w:sz w:val="20"/>
                <w:szCs w:val="28"/>
                <w:lang w:val="ru-RU"/>
              </w:rPr>
              <w:t>и</w:t>
            </w:r>
            <w:r w:rsidRPr="00C96BEE">
              <w:rPr>
                <w:spacing w:val="-57"/>
                <w:sz w:val="20"/>
                <w:szCs w:val="28"/>
                <w:lang w:val="ru-RU"/>
              </w:rPr>
              <w:t xml:space="preserve"> </w:t>
            </w:r>
            <w:r w:rsidRPr="00C96BEE">
              <w:rPr>
                <w:sz w:val="20"/>
                <w:szCs w:val="28"/>
                <w:lang w:val="ru-RU"/>
              </w:rPr>
              <w:t>интересным.</w:t>
            </w:r>
          </w:p>
          <w:p w:rsidR="00C96BEE" w:rsidRPr="00C96BEE" w:rsidRDefault="00C96BEE" w:rsidP="00C96BEE">
            <w:pPr>
              <w:pStyle w:val="TableParagraph"/>
              <w:spacing w:line="270" w:lineRule="atLeast"/>
              <w:ind w:right="235"/>
              <w:rPr>
                <w:sz w:val="20"/>
                <w:szCs w:val="28"/>
                <w:lang w:val="ru-RU"/>
              </w:rPr>
            </w:pPr>
            <w:r w:rsidRPr="00C96BEE">
              <w:rPr>
                <w:sz w:val="20"/>
                <w:szCs w:val="28"/>
                <w:lang w:val="ru-RU"/>
              </w:rPr>
              <w:t>Повар: Кулинария – это язык, с помощью</w:t>
            </w:r>
            <w:r w:rsidRPr="00C96BEE">
              <w:rPr>
                <w:spacing w:val="1"/>
                <w:sz w:val="20"/>
                <w:szCs w:val="28"/>
                <w:lang w:val="ru-RU"/>
              </w:rPr>
              <w:t xml:space="preserve"> </w:t>
            </w:r>
            <w:r w:rsidRPr="00C96BEE">
              <w:rPr>
                <w:sz w:val="20"/>
                <w:szCs w:val="28"/>
                <w:lang w:val="ru-RU"/>
              </w:rPr>
              <w:t>которого</w:t>
            </w:r>
            <w:r w:rsidRPr="00C96BEE">
              <w:rPr>
                <w:spacing w:val="-4"/>
                <w:sz w:val="20"/>
                <w:szCs w:val="28"/>
                <w:lang w:val="ru-RU"/>
              </w:rPr>
              <w:t xml:space="preserve"> </w:t>
            </w:r>
            <w:r w:rsidRPr="00C96BEE">
              <w:rPr>
                <w:sz w:val="20"/>
                <w:szCs w:val="28"/>
                <w:lang w:val="ru-RU"/>
              </w:rPr>
              <w:t>можно</w:t>
            </w:r>
            <w:r w:rsidRPr="00C96BEE">
              <w:rPr>
                <w:spacing w:val="-3"/>
                <w:sz w:val="20"/>
                <w:szCs w:val="28"/>
                <w:lang w:val="ru-RU"/>
              </w:rPr>
              <w:t xml:space="preserve"> </w:t>
            </w:r>
            <w:r w:rsidRPr="00C96BEE">
              <w:rPr>
                <w:sz w:val="20"/>
                <w:szCs w:val="28"/>
                <w:lang w:val="ru-RU"/>
              </w:rPr>
              <w:t>передать</w:t>
            </w:r>
            <w:r w:rsidRPr="00C96BEE">
              <w:rPr>
                <w:spacing w:val="-2"/>
                <w:sz w:val="20"/>
                <w:szCs w:val="28"/>
                <w:lang w:val="ru-RU"/>
              </w:rPr>
              <w:t xml:space="preserve"> </w:t>
            </w:r>
            <w:r w:rsidRPr="00C96BEE">
              <w:rPr>
                <w:sz w:val="20"/>
                <w:szCs w:val="28"/>
                <w:lang w:val="ru-RU"/>
              </w:rPr>
              <w:t>гармонию,</w:t>
            </w:r>
            <w:r w:rsidRPr="00C96BEE">
              <w:rPr>
                <w:spacing w:val="-3"/>
                <w:sz w:val="20"/>
                <w:szCs w:val="28"/>
                <w:lang w:val="ru-RU"/>
              </w:rPr>
              <w:t xml:space="preserve"> </w:t>
            </w:r>
            <w:r w:rsidRPr="00C96BEE">
              <w:rPr>
                <w:sz w:val="20"/>
                <w:szCs w:val="28"/>
                <w:lang w:val="ru-RU"/>
              </w:rPr>
              <w:t>счастье,</w:t>
            </w:r>
            <w:r w:rsidRPr="00C96BEE">
              <w:rPr>
                <w:spacing w:val="-57"/>
                <w:sz w:val="20"/>
                <w:szCs w:val="28"/>
                <w:lang w:val="ru-RU"/>
              </w:rPr>
              <w:t xml:space="preserve"> </w:t>
            </w:r>
            <w:r w:rsidRPr="00C96BEE">
              <w:rPr>
                <w:sz w:val="20"/>
                <w:szCs w:val="28"/>
                <w:lang w:val="ru-RU"/>
              </w:rPr>
              <w:t>красоту, иронию, культуру – в общем, все, из</w:t>
            </w:r>
            <w:r w:rsidRPr="00C96BEE">
              <w:rPr>
                <w:spacing w:val="-57"/>
                <w:sz w:val="20"/>
                <w:szCs w:val="28"/>
                <w:lang w:val="ru-RU"/>
              </w:rPr>
              <w:t xml:space="preserve"> </w:t>
            </w:r>
            <w:r w:rsidRPr="00C96BEE">
              <w:rPr>
                <w:sz w:val="20"/>
                <w:szCs w:val="28"/>
                <w:lang w:val="ru-RU"/>
              </w:rPr>
              <w:t>чего</w:t>
            </w:r>
            <w:r w:rsidRPr="00C96BEE">
              <w:rPr>
                <w:spacing w:val="-2"/>
                <w:sz w:val="20"/>
                <w:szCs w:val="28"/>
                <w:lang w:val="ru-RU"/>
              </w:rPr>
              <w:t xml:space="preserve"> </w:t>
            </w:r>
            <w:r w:rsidRPr="00C96BEE">
              <w:rPr>
                <w:sz w:val="20"/>
                <w:szCs w:val="28"/>
                <w:lang w:val="ru-RU"/>
              </w:rPr>
              <w:t>складывается</w:t>
            </w:r>
            <w:r w:rsidRPr="00C96BEE">
              <w:rPr>
                <w:spacing w:val="-1"/>
                <w:sz w:val="20"/>
                <w:szCs w:val="28"/>
                <w:lang w:val="ru-RU"/>
              </w:rPr>
              <w:t xml:space="preserve"> </w:t>
            </w:r>
            <w:r w:rsidRPr="00C96BEE">
              <w:rPr>
                <w:sz w:val="20"/>
                <w:szCs w:val="28"/>
                <w:lang w:val="ru-RU"/>
              </w:rPr>
              <w:t>наша</w:t>
            </w:r>
            <w:r w:rsidRPr="00C96BEE">
              <w:rPr>
                <w:spacing w:val="-2"/>
                <w:sz w:val="20"/>
                <w:szCs w:val="28"/>
                <w:lang w:val="ru-RU"/>
              </w:rPr>
              <w:t xml:space="preserve"> </w:t>
            </w:r>
            <w:r w:rsidRPr="00C96BEE">
              <w:rPr>
                <w:sz w:val="20"/>
                <w:szCs w:val="28"/>
                <w:lang w:val="ru-RU"/>
              </w:rPr>
              <w:t>жизнь.</w:t>
            </w:r>
            <w:r w:rsidRPr="00C96BEE">
              <w:rPr>
                <w:spacing w:val="-1"/>
                <w:sz w:val="20"/>
                <w:szCs w:val="28"/>
                <w:lang w:val="ru-RU"/>
              </w:rPr>
              <w:t xml:space="preserve"> </w:t>
            </w:r>
            <w:r w:rsidRPr="00C96BEE">
              <w:rPr>
                <w:sz w:val="20"/>
                <w:szCs w:val="28"/>
                <w:lang w:val="ru-RU"/>
              </w:rPr>
              <w:t>Повара</w:t>
            </w:r>
            <w:r w:rsidRPr="00C96BEE">
              <w:rPr>
                <w:spacing w:val="-2"/>
                <w:sz w:val="20"/>
                <w:szCs w:val="28"/>
                <w:lang w:val="ru-RU"/>
              </w:rPr>
              <w:t xml:space="preserve"> </w:t>
            </w:r>
            <w:r w:rsidRPr="00C96BEE">
              <w:rPr>
                <w:sz w:val="20"/>
                <w:szCs w:val="28"/>
                <w:lang w:val="ru-RU"/>
              </w:rPr>
              <w:t>по</w:t>
            </w:r>
            <w:r w:rsidRPr="00C96BEE">
              <w:rPr>
                <w:sz w:val="20"/>
                <w:lang w:val="ru-RU"/>
              </w:rPr>
              <w:t xml:space="preserve"> </w:t>
            </w:r>
            <w:r w:rsidRPr="00C96BEE">
              <w:rPr>
                <w:sz w:val="20"/>
                <w:szCs w:val="28"/>
                <w:lang w:val="ru-RU"/>
              </w:rPr>
              <w:t>праву считаются новыми «рок-звездами», именно от них зависит меню, впечатление от ресторана и многое другое. Профессия, безусловно, ответственная, но очень креативная и захватывающая.</w:t>
            </w:r>
          </w:p>
          <w:p w:rsidR="00C96BEE" w:rsidRPr="00C96BEE" w:rsidRDefault="00C96BEE" w:rsidP="00C96BEE">
            <w:pPr>
              <w:pStyle w:val="TableParagraph"/>
              <w:spacing w:line="270" w:lineRule="atLeast"/>
              <w:ind w:right="235"/>
              <w:rPr>
                <w:sz w:val="20"/>
                <w:szCs w:val="28"/>
                <w:lang w:val="ru-RU"/>
              </w:rPr>
            </w:pPr>
            <w:r w:rsidRPr="00C96BEE">
              <w:rPr>
                <w:sz w:val="20"/>
                <w:szCs w:val="28"/>
                <w:lang w:val="ru-RU"/>
              </w:rPr>
              <w:t>–</w:t>
            </w:r>
            <w:r w:rsidRPr="00C96BEE">
              <w:rPr>
                <w:sz w:val="20"/>
                <w:szCs w:val="28"/>
                <w:lang w:val="ru-RU"/>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w:t>
            </w:r>
            <w:r w:rsidRPr="00B11169">
              <w:rPr>
                <w:sz w:val="20"/>
                <w:szCs w:val="28"/>
              </w:rPr>
              <w:t>https</w:t>
            </w:r>
            <w:r w:rsidRPr="00C96BEE">
              <w:rPr>
                <w:sz w:val="20"/>
                <w:szCs w:val="28"/>
                <w:lang w:val="ru-RU"/>
              </w:rPr>
              <w:t>://</w:t>
            </w:r>
            <w:proofErr w:type="spellStart"/>
            <w:r w:rsidRPr="00B11169">
              <w:rPr>
                <w:sz w:val="20"/>
                <w:szCs w:val="28"/>
              </w:rPr>
              <w:t>bvbinfo</w:t>
            </w:r>
            <w:proofErr w:type="spellEnd"/>
            <w:r w:rsidRPr="00C96BEE">
              <w:rPr>
                <w:sz w:val="20"/>
                <w:szCs w:val="28"/>
                <w:lang w:val="ru-RU"/>
              </w:rPr>
              <w:t>.</w:t>
            </w:r>
            <w:proofErr w:type="spellStart"/>
            <w:r w:rsidRPr="00B11169">
              <w:rPr>
                <w:sz w:val="20"/>
                <w:szCs w:val="28"/>
              </w:rPr>
              <w:t>ru</w:t>
            </w:r>
            <w:proofErr w:type="spellEnd"/>
            <w:r w:rsidRPr="00C96BEE">
              <w:rPr>
                <w:sz w:val="20"/>
                <w:szCs w:val="28"/>
                <w:lang w:val="ru-RU"/>
              </w:rPr>
              <w:t>/).</w:t>
            </w:r>
          </w:p>
          <w:p w:rsidR="00C96BEE" w:rsidRPr="00C96BEE" w:rsidRDefault="00C96BEE" w:rsidP="00C96BEE">
            <w:pPr>
              <w:pStyle w:val="TableParagraph"/>
              <w:spacing w:line="270" w:lineRule="atLeast"/>
              <w:ind w:right="235"/>
              <w:rPr>
                <w:sz w:val="20"/>
                <w:szCs w:val="28"/>
                <w:lang w:val="ru-RU"/>
              </w:rPr>
            </w:pPr>
            <w:r w:rsidRPr="00C96BEE">
              <w:rPr>
                <w:sz w:val="20"/>
                <w:szCs w:val="28"/>
                <w:lang w:val="ru-RU"/>
              </w:rPr>
              <w:t xml:space="preserve">Для педагогических работников, не принимающих участие в проекте «Билет в будущее», материалы доступны на цифровой платформе </w:t>
            </w:r>
            <w:proofErr w:type="spellStart"/>
            <w:proofErr w:type="gramStart"/>
            <w:r w:rsidRPr="00B11169">
              <w:rPr>
                <w:sz w:val="20"/>
                <w:szCs w:val="28"/>
              </w:rPr>
              <w:t>profmin</w:t>
            </w:r>
            <w:proofErr w:type="spellEnd"/>
            <w:r w:rsidRPr="00C96BEE">
              <w:rPr>
                <w:sz w:val="20"/>
                <w:szCs w:val="28"/>
                <w:lang w:val="ru-RU"/>
              </w:rPr>
              <w:t>.</w:t>
            </w:r>
            <w:proofErr w:type="spellStart"/>
            <w:r w:rsidRPr="00B11169">
              <w:rPr>
                <w:sz w:val="20"/>
                <w:szCs w:val="28"/>
              </w:rPr>
              <w:t>bvbinfo</w:t>
            </w:r>
            <w:proofErr w:type="spellEnd"/>
            <w:r w:rsidRPr="00C96BEE">
              <w:rPr>
                <w:sz w:val="20"/>
                <w:szCs w:val="28"/>
                <w:lang w:val="ru-RU"/>
              </w:rPr>
              <w:t>.</w:t>
            </w:r>
            <w:proofErr w:type="spellStart"/>
            <w:r w:rsidRPr="00B11169">
              <w:rPr>
                <w:sz w:val="20"/>
                <w:szCs w:val="28"/>
              </w:rPr>
              <w:t>ru</w:t>
            </w:r>
            <w:proofErr w:type="spellEnd"/>
            <w:r w:rsidRPr="00C96BEE">
              <w:rPr>
                <w:sz w:val="20"/>
                <w:szCs w:val="28"/>
                <w:lang w:val="ru-RU"/>
              </w:rPr>
              <w:t xml:space="preserve"> .</w:t>
            </w:r>
            <w:proofErr w:type="gramEnd"/>
          </w:p>
        </w:tc>
      </w:tr>
      <w:tr w:rsidR="00C96BEE" w:rsidRPr="00C96BEE" w:rsidTr="00C96BEE">
        <w:trPr>
          <w:gridAfter w:val="1"/>
          <w:divId w:val="1547135805"/>
          <w:wAfter w:w="7" w:type="dxa"/>
          <w:trHeight w:val="680"/>
        </w:trPr>
        <w:tc>
          <w:tcPr>
            <w:tcW w:w="733" w:type="dxa"/>
          </w:tcPr>
          <w:p w:rsidR="00C96BEE" w:rsidRPr="00B352FF" w:rsidRDefault="00C96BEE" w:rsidP="00C96BEE">
            <w:pPr>
              <w:pStyle w:val="TableParagraph"/>
              <w:spacing w:line="315" w:lineRule="exact"/>
              <w:ind w:left="110"/>
              <w:rPr>
                <w:sz w:val="20"/>
                <w:szCs w:val="28"/>
              </w:rPr>
            </w:pPr>
            <w:r w:rsidRPr="00B352FF">
              <w:rPr>
                <w:sz w:val="20"/>
                <w:szCs w:val="28"/>
              </w:rPr>
              <w:t>30.</w:t>
            </w:r>
          </w:p>
        </w:tc>
        <w:tc>
          <w:tcPr>
            <w:tcW w:w="2037" w:type="dxa"/>
          </w:tcPr>
          <w:p w:rsidR="00C96BEE" w:rsidRPr="00C96BEE" w:rsidRDefault="00C96BEE" w:rsidP="00C96BEE">
            <w:pPr>
              <w:pStyle w:val="TableParagraph"/>
              <w:ind w:left="110" w:right="88"/>
              <w:rPr>
                <w:sz w:val="20"/>
                <w:szCs w:val="28"/>
                <w:lang w:val="ru-RU"/>
              </w:rPr>
            </w:pPr>
            <w:r w:rsidRPr="00C96BEE">
              <w:rPr>
                <w:sz w:val="20"/>
                <w:szCs w:val="28"/>
                <w:lang w:val="ru-RU"/>
              </w:rPr>
              <w:t>Тема 27. Профориентационны</w:t>
            </w:r>
            <w:r w:rsidRPr="00C96BEE">
              <w:rPr>
                <w:sz w:val="20"/>
                <w:szCs w:val="28"/>
                <w:lang w:val="ru-RU"/>
              </w:rPr>
              <w:lastRenderedPageBreak/>
              <w:t>й</w:t>
            </w:r>
            <w:r w:rsidRPr="00C96BEE">
              <w:rPr>
                <w:spacing w:val="1"/>
                <w:sz w:val="20"/>
                <w:szCs w:val="28"/>
                <w:lang w:val="ru-RU"/>
              </w:rPr>
              <w:t xml:space="preserve"> </w:t>
            </w:r>
            <w:r w:rsidRPr="00C96BEE">
              <w:rPr>
                <w:sz w:val="20"/>
                <w:szCs w:val="28"/>
                <w:lang w:val="ru-RU"/>
              </w:rPr>
              <w:t>сериал проекта «Билет в будущее»</w:t>
            </w:r>
            <w:r w:rsidRPr="00C96BEE">
              <w:rPr>
                <w:spacing w:val="-57"/>
                <w:sz w:val="20"/>
                <w:szCs w:val="28"/>
                <w:lang w:val="ru-RU"/>
              </w:rPr>
              <w:t xml:space="preserve"> </w:t>
            </w:r>
            <w:r w:rsidRPr="00C96BEE">
              <w:rPr>
                <w:sz w:val="20"/>
                <w:szCs w:val="28"/>
                <w:lang w:val="ru-RU"/>
              </w:rPr>
              <w:t xml:space="preserve">(часть 1) </w:t>
            </w:r>
          </w:p>
        </w:tc>
        <w:tc>
          <w:tcPr>
            <w:tcW w:w="1008" w:type="dxa"/>
            <w:gridSpan w:val="2"/>
          </w:tcPr>
          <w:p w:rsidR="00C96BEE" w:rsidRPr="00B352FF" w:rsidRDefault="00C96BEE" w:rsidP="00C96BEE">
            <w:pPr>
              <w:pStyle w:val="TableParagraph"/>
              <w:ind w:left="108" w:right="290"/>
              <w:rPr>
                <w:sz w:val="20"/>
                <w:szCs w:val="28"/>
              </w:rPr>
            </w:pPr>
            <w:r>
              <w:rPr>
                <w:sz w:val="20"/>
                <w:szCs w:val="28"/>
              </w:rPr>
              <w:lastRenderedPageBreak/>
              <w:t>1</w:t>
            </w:r>
          </w:p>
        </w:tc>
        <w:tc>
          <w:tcPr>
            <w:tcW w:w="1634" w:type="dxa"/>
            <w:gridSpan w:val="2"/>
          </w:tcPr>
          <w:p w:rsidR="00C96BEE" w:rsidRPr="00B352FF" w:rsidRDefault="00C96BEE" w:rsidP="00C96BEE">
            <w:pPr>
              <w:pStyle w:val="TableParagraph"/>
              <w:ind w:left="108" w:right="290"/>
              <w:rPr>
                <w:sz w:val="20"/>
                <w:szCs w:val="28"/>
              </w:rPr>
            </w:pPr>
            <w:proofErr w:type="spellStart"/>
            <w:r>
              <w:rPr>
                <w:sz w:val="20"/>
                <w:szCs w:val="28"/>
              </w:rPr>
              <w:t>профориента</w:t>
            </w:r>
            <w:r w:rsidRPr="00B352FF">
              <w:rPr>
                <w:sz w:val="20"/>
                <w:szCs w:val="28"/>
              </w:rPr>
              <w:t>ционное</w:t>
            </w:r>
            <w:proofErr w:type="spellEnd"/>
            <w:r w:rsidRPr="00B352FF">
              <w:rPr>
                <w:spacing w:val="-13"/>
                <w:sz w:val="20"/>
                <w:szCs w:val="28"/>
              </w:rPr>
              <w:t xml:space="preserve"> </w:t>
            </w:r>
            <w:proofErr w:type="spellStart"/>
            <w:r w:rsidRPr="00B352FF">
              <w:rPr>
                <w:sz w:val="20"/>
                <w:szCs w:val="28"/>
              </w:rPr>
              <w:lastRenderedPageBreak/>
              <w:t>занятие</w:t>
            </w:r>
            <w:proofErr w:type="spellEnd"/>
          </w:p>
        </w:tc>
        <w:tc>
          <w:tcPr>
            <w:tcW w:w="1842" w:type="dxa"/>
          </w:tcPr>
          <w:p w:rsidR="00C96BEE" w:rsidRPr="00C96BEE" w:rsidRDefault="00C96BEE" w:rsidP="00C96BEE">
            <w:pPr>
              <w:pStyle w:val="TableParagraph"/>
              <w:ind w:left="111"/>
              <w:rPr>
                <w:sz w:val="20"/>
                <w:szCs w:val="28"/>
                <w:lang w:val="ru-RU"/>
              </w:rPr>
            </w:pPr>
            <w:r w:rsidRPr="00C96BEE">
              <w:rPr>
                <w:sz w:val="20"/>
                <w:szCs w:val="28"/>
                <w:lang w:val="ru-RU"/>
              </w:rPr>
              <w:lastRenderedPageBreak/>
              <w:t>Знакомство с профессиями из</w:t>
            </w:r>
            <w:r w:rsidRPr="00C96BEE">
              <w:rPr>
                <w:spacing w:val="1"/>
                <w:sz w:val="20"/>
                <w:szCs w:val="28"/>
                <w:lang w:val="ru-RU"/>
              </w:rPr>
              <w:t xml:space="preserve"> </w:t>
            </w:r>
            <w:r w:rsidRPr="00C96BEE">
              <w:rPr>
                <w:sz w:val="20"/>
                <w:szCs w:val="28"/>
                <w:lang w:val="ru-RU"/>
              </w:rPr>
              <w:lastRenderedPageBreak/>
              <w:t>разных профессиональных</w:t>
            </w:r>
            <w:r w:rsidRPr="00C96BEE">
              <w:rPr>
                <w:spacing w:val="1"/>
                <w:sz w:val="20"/>
                <w:szCs w:val="28"/>
                <w:lang w:val="ru-RU"/>
              </w:rPr>
              <w:t xml:space="preserve"> </w:t>
            </w:r>
            <w:r w:rsidRPr="00C96BEE">
              <w:rPr>
                <w:sz w:val="20"/>
                <w:szCs w:val="28"/>
                <w:lang w:val="ru-RU"/>
              </w:rPr>
              <w:t>отраслей через интервью с</w:t>
            </w:r>
            <w:r w:rsidRPr="00C96BEE">
              <w:rPr>
                <w:spacing w:val="1"/>
                <w:sz w:val="20"/>
                <w:szCs w:val="28"/>
                <w:lang w:val="ru-RU"/>
              </w:rPr>
              <w:t xml:space="preserve"> </w:t>
            </w:r>
            <w:r w:rsidRPr="00C96BEE">
              <w:rPr>
                <w:sz w:val="20"/>
                <w:szCs w:val="28"/>
                <w:lang w:val="ru-RU"/>
              </w:rPr>
              <w:t>реальными представителями</w:t>
            </w:r>
            <w:r w:rsidRPr="00C96BEE">
              <w:rPr>
                <w:spacing w:val="1"/>
                <w:sz w:val="20"/>
                <w:szCs w:val="28"/>
                <w:lang w:val="ru-RU"/>
              </w:rPr>
              <w:t xml:space="preserve"> </w:t>
            </w:r>
            <w:r w:rsidRPr="00C96BEE">
              <w:rPr>
                <w:sz w:val="20"/>
                <w:szCs w:val="28"/>
                <w:lang w:val="ru-RU"/>
              </w:rPr>
              <w:t>профессий – героями первого</w:t>
            </w:r>
            <w:r w:rsidRPr="00C96BEE">
              <w:rPr>
                <w:spacing w:val="1"/>
                <w:sz w:val="20"/>
                <w:szCs w:val="28"/>
                <w:lang w:val="ru-RU"/>
              </w:rPr>
              <w:t xml:space="preserve"> </w:t>
            </w:r>
            <w:r w:rsidRPr="00C96BEE">
              <w:rPr>
                <w:sz w:val="20"/>
                <w:szCs w:val="28"/>
                <w:lang w:val="ru-RU"/>
              </w:rPr>
              <w:t>профориентационного</w:t>
            </w:r>
            <w:r w:rsidRPr="00C96BEE">
              <w:rPr>
                <w:spacing w:val="-10"/>
                <w:sz w:val="20"/>
                <w:szCs w:val="28"/>
                <w:lang w:val="ru-RU"/>
              </w:rPr>
              <w:t xml:space="preserve"> </w:t>
            </w:r>
            <w:r w:rsidRPr="00C96BEE">
              <w:rPr>
                <w:sz w:val="20"/>
                <w:szCs w:val="28"/>
                <w:lang w:val="ru-RU"/>
              </w:rPr>
              <w:t>сериала</w:t>
            </w:r>
            <w:r w:rsidRPr="00C96BEE">
              <w:rPr>
                <w:spacing w:val="-57"/>
                <w:sz w:val="20"/>
                <w:szCs w:val="28"/>
                <w:lang w:val="ru-RU"/>
              </w:rPr>
              <w:t xml:space="preserve"> </w:t>
            </w:r>
            <w:r w:rsidRPr="00C96BEE">
              <w:rPr>
                <w:sz w:val="20"/>
                <w:szCs w:val="28"/>
                <w:lang w:val="ru-RU"/>
              </w:rPr>
              <w:t>для</w:t>
            </w:r>
            <w:r w:rsidRPr="00C96BEE">
              <w:rPr>
                <w:spacing w:val="-1"/>
                <w:sz w:val="20"/>
                <w:szCs w:val="28"/>
                <w:lang w:val="ru-RU"/>
              </w:rPr>
              <w:t xml:space="preserve"> </w:t>
            </w:r>
            <w:r w:rsidRPr="00C96BEE">
              <w:rPr>
                <w:sz w:val="20"/>
                <w:szCs w:val="28"/>
                <w:lang w:val="ru-RU"/>
              </w:rPr>
              <w:t xml:space="preserve">школьников. </w:t>
            </w:r>
          </w:p>
          <w:p w:rsidR="00C96BEE" w:rsidRPr="00C96BEE" w:rsidRDefault="00C96BEE" w:rsidP="00C96BEE">
            <w:pPr>
              <w:pStyle w:val="TableParagraph"/>
              <w:ind w:left="111"/>
              <w:rPr>
                <w:sz w:val="20"/>
                <w:szCs w:val="28"/>
                <w:lang w:val="ru-RU"/>
              </w:rPr>
            </w:pPr>
            <w:r w:rsidRPr="00C96BEE">
              <w:rPr>
                <w:sz w:val="20"/>
                <w:szCs w:val="28"/>
                <w:lang w:val="ru-RU"/>
              </w:rPr>
              <w:t>Формирование</w:t>
            </w:r>
            <w:r w:rsidRPr="00C96BEE">
              <w:rPr>
                <w:spacing w:val="1"/>
                <w:sz w:val="20"/>
                <w:szCs w:val="28"/>
                <w:lang w:val="ru-RU"/>
              </w:rPr>
              <w:t xml:space="preserve"> </w:t>
            </w:r>
            <w:r w:rsidRPr="00C96BEE">
              <w:rPr>
                <w:sz w:val="20"/>
                <w:szCs w:val="28"/>
                <w:lang w:val="ru-RU"/>
              </w:rPr>
              <w:t>познавательного интереса к</w:t>
            </w:r>
            <w:r w:rsidRPr="00C96BEE">
              <w:rPr>
                <w:spacing w:val="1"/>
                <w:sz w:val="20"/>
                <w:szCs w:val="28"/>
                <w:lang w:val="ru-RU"/>
              </w:rPr>
              <w:t xml:space="preserve"> </w:t>
            </w:r>
            <w:r w:rsidRPr="00C96BEE">
              <w:rPr>
                <w:sz w:val="20"/>
                <w:szCs w:val="28"/>
                <w:lang w:val="ru-RU"/>
              </w:rPr>
              <w:t>вопросам профориентации на</w:t>
            </w:r>
            <w:r w:rsidRPr="00C96BEE">
              <w:rPr>
                <w:spacing w:val="1"/>
                <w:sz w:val="20"/>
                <w:szCs w:val="28"/>
                <w:lang w:val="ru-RU"/>
              </w:rPr>
              <w:t xml:space="preserve"> </w:t>
            </w:r>
            <w:r w:rsidRPr="00C96BEE">
              <w:rPr>
                <w:sz w:val="20"/>
                <w:szCs w:val="28"/>
                <w:lang w:val="ru-RU"/>
              </w:rPr>
              <w:t>основе знакомства с личной</w:t>
            </w:r>
            <w:r w:rsidRPr="00C96BEE">
              <w:rPr>
                <w:spacing w:val="1"/>
                <w:sz w:val="20"/>
                <w:szCs w:val="28"/>
                <w:lang w:val="ru-RU"/>
              </w:rPr>
              <w:t xml:space="preserve"> </w:t>
            </w:r>
            <w:r w:rsidRPr="00C96BEE">
              <w:rPr>
                <w:sz w:val="20"/>
                <w:szCs w:val="28"/>
                <w:lang w:val="ru-RU"/>
              </w:rPr>
              <w:t>историей</w:t>
            </w:r>
            <w:r w:rsidRPr="00C96BEE">
              <w:rPr>
                <w:spacing w:val="-4"/>
                <w:sz w:val="20"/>
                <w:szCs w:val="28"/>
                <w:lang w:val="ru-RU"/>
              </w:rPr>
              <w:t xml:space="preserve"> </w:t>
            </w:r>
            <w:r w:rsidRPr="00C96BEE">
              <w:rPr>
                <w:sz w:val="20"/>
                <w:szCs w:val="28"/>
                <w:lang w:val="ru-RU"/>
              </w:rPr>
              <w:t>труда</w:t>
            </w:r>
            <w:r w:rsidRPr="00C96BEE">
              <w:rPr>
                <w:spacing w:val="-5"/>
                <w:sz w:val="20"/>
                <w:szCs w:val="28"/>
                <w:lang w:val="ru-RU"/>
              </w:rPr>
              <w:t xml:space="preserve"> </w:t>
            </w:r>
            <w:r w:rsidRPr="00C96BEE">
              <w:rPr>
                <w:sz w:val="20"/>
                <w:szCs w:val="28"/>
                <w:lang w:val="ru-RU"/>
              </w:rPr>
              <w:t>и</w:t>
            </w:r>
            <w:r w:rsidRPr="00C96BEE">
              <w:rPr>
                <w:spacing w:val="2"/>
                <w:sz w:val="20"/>
                <w:szCs w:val="28"/>
                <w:lang w:val="ru-RU"/>
              </w:rPr>
              <w:t xml:space="preserve"> </w:t>
            </w:r>
            <w:r w:rsidRPr="00C96BEE">
              <w:rPr>
                <w:sz w:val="20"/>
                <w:szCs w:val="28"/>
                <w:lang w:val="ru-RU"/>
              </w:rPr>
              <w:t>успеха</w:t>
            </w:r>
            <w:r w:rsidRPr="00C96BEE">
              <w:rPr>
                <w:spacing w:val="-5"/>
                <w:sz w:val="20"/>
                <w:szCs w:val="28"/>
                <w:lang w:val="ru-RU"/>
              </w:rPr>
              <w:t xml:space="preserve"> </w:t>
            </w:r>
            <w:r w:rsidRPr="00C96BEE">
              <w:rPr>
                <w:sz w:val="20"/>
                <w:szCs w:val="28"/>
                <w:lang w:val="ru-RU"/>
              </w:rPr>
              <w:t>героев</w:t>
            </w:r>
            <w:r w:rsidRPr="00C96BEE">
              <w:rPr>
                <w:spacing w:val="-57"/>
                <w:sz w:val="20"/>
                <w:szCs w:val="28"/>
                <w:lang w:val="ru-RU"/>
              </w:rPr>
              <w:t xml:space="preserve"> </w:t>
            </w:r>
            <w:r w:rsidRPr="00C96BEE">
              <w:rPr>
                <w:sz w:val="20"/>
                <w:szCs w:val="28"/>
                <w:lang w:val="ru-RU"/>
              </w:rPr>
              <w:t>сериала,</w:t>
            </w:r>
            <w:r w:rsidRPr="00C96BEE">
              <w:rPr>
                <w:spacing w:val="-1"/>
                <w:sz w:val="20"/>
                <w:szCs w:val="28"/>
                <w:lang w:val="ru-RU"/>
              </w:rPr>
              <w:t xml:space="preserve"> </w:t>
            </w:r>
            <w:r w:rsidRPr="00C96BEE">
              <w:rPr>
                <w:sz w:val="20"/>
                <w:szCs w:val="28"/>
                <w:lang w:val="ru-RU"/>
              </w:rPr>
              <w:t>мотивация и практическая значимость на</w:t>
            </w:r>
            <w:r w:rsidRPr="00C96BEE">
              <w:rPr>
                <w:spacing w:val="-57"/>
                <w:sz w:val="20"/>
                <w:szCs w:val="28"/>
                <w:lang w:val="ru-RU"/>
              </w:rPr>
              <w:t xml:space="preserve"> </w:t>
            </w:r>
            <w:r w:rsidRPr="00C96BEE">
              <w:rPr>
                <w:sz w:val="20"/>
                <w:szCs w:val="28"/>
                <w:lang w:val="ru-RU"/>
              </w:rPr>
              <w:t>основе</w:t>
            </w:r>
            <w:r w:rsidRPr="00C96BEE">
              <w:rPr>
                <w:spacing w:val="-5"/>
                <w:sz w:val="20"/>
                <w:szCs w:val="28"/>
                <w:lang w:val="ru-RU"/>
              </w:rPr>
              <w:t xml:space="preserve"> </w:t>
            </w:r>
            <w:r w:rsidRPr="00C96BEE">
              <w:rPr>
                <w:sz w:val="20"/>
                <w:szCs w:val="28"/>
                <w:lang w:val="ru-RU"/>
              </w:rPr>
              <w:t>жизненных</w:t>
            </w:r>
            <w:r w:rsidRPr="00C96BEE">
              <w:rPr>
                <w:spacing w:val="-4"/>
                <w:sz w:val="20"/>
                <w:szCs w:val="28"/>
                <w:lang w:val="ru-RU"/>
              </w:rPr>
              <w:t xml:space="preserve"> </w:t>
            </w:r>
            <w:r w:rsidRPr="00C96BEE">
              <w:rPr>
                <w:sz w:val="20"/>
                <w:szCs w:val="28"/>
                <w:lang w:val="ru-RU"/>
              </w:rPr>
              <w:t>историй.</w:t>
            </w:r>
          </w:p>
          <w:p w:rsidR="00C96BEE" w:rsidRPr="00C96BEE" w:rsidRDefault="00C96BEE" w:rsidP="00C96BEE">
            <w:pPr>
              <w:pStyle w:val="TableParagraph"/>
              <w:ind w:left="111"/>
              <w:rPr>
                <w:sz w:val="20"/>
                <w:szCs w:val="28"/>
                <w:lang w:val="ru-RU"/>
              </w:rPr>
            </w:pPr>
            <w:r w:rsidRPr="00C96BEE">
              <w:rPr>
                <w:sz w:val="20"/>
                <w:szCs w:val="28"/>
                <w:lang w:val="ru-RU"/>
              </w:rPr>
              <w:t xml:space="preserve">Каждая серия знакомит с представителями разных сфер: медицина, </w:t>
            </w:r>
            <w:r w:rsidRPr="00B352FF">
              <w:rPr>
                <w:sz w:val="20"/>
                <w:szCs w:val="28"/>
              </w:rPr>
              <w:t>IT</w:t>
            </w:r>
            <w:r w:rsidRPr="00C96BEE">
              <w:rPr>
                <w:sz w:val="20"/>
                <w:szCs w:val="28"/>
                <w:lang w:val="ru-RU"/>
              </w:rPr>
              <w:t xml:space="preserve">, медиа, бизнес, инженерное дело, различные производства, наука и искусство. </w:t>
            </w:r>
          </w:p>
          <w:p w:rsidR="00C96BEE" w:rsidRPr="00C96BEE" w:rsidRDefault="00C96BEE" w:rsidP="00C96BEE">
            <w:pPr>
              <w:pStyle w:val="TableParagraph"/>
              <w:ind w:left="111"/>
              <w:rPr>
                <w:sz w:val="20"/>
                <w:szCs w:val="28"/>
                <w:lang w:val="ru-RU"/>
              </w:rPr>
            </w:pPr>
            <w:r w:rsidRPr="00C96BEE">
              <w:rPr>
                <w:sz w:val="20"/>
                <w:szCs w:val="28"/>
                <w:lang w:val="ru-RU"/>
              </w:rPr>
              <w:t>В рамках занятия рекомендовано к просмотру и обсуждению 1-4 серии (на выбор), посвященные следующим профессиям:</w:t>
            </w:r>
          </w:p>
          <w:p w:rsidR="00C96BEE" w:rsidRPr="00C96BEE" w:rsidRDefault="00C96BEE" w:rsidP="00C96BEE">
            <w:pPr>
              <w:pStyle w:val="TableParagraph"/>
              <w:ind w:left="111"/>
              <w:rPr>
                <w:sz w:val="20"/>
                <w:szCs w:val="28"/>
                <w:lang w:val="ru-RU"/>
              </w:rPr>
            </w:pPr>
            <w:r w:rsidRPr="00C96BEE">
              <w:rPr>
                <w:sz w:val="20"/>
                <w:szCs w:val="28"/>
                <w:lang w:val="ru-RU"/>
              </w:rPr>
              <w:t>1</w:t>
            </w:r>
            <w:r w:rsidRPr="00C96BEE">
              <w:rPr>
                <w:sz w:val="20"/>
                <w:szCs w:val="28"/>
                <w:lang w:val="ru-RU"/>
              </w:rPr>
              <w:tab/>
              <w:t xml:space="preserve">серия: начальник конструкторского отдела компании «ОДК- Авиадвигатели», владелец семейной фермы </w:t>
            </w:r>
            <w:r w:rsidRPr="00C96BEE">
              <w:rPr>
                <w:sz w:val="20"/>
                <w:szCs w:val="28"/>
                <w:lang w:val="ru-RU"/>
              </w:rPr>
              <w:lastRenderedPageBreak/>
              <w:t xml:space="preserve">«Российские </w:t>
            </w:r>
            <w:proofErr w:type="spellStart"/>
            <w:r w:rsidRPr="00C96BEE">
              <w:rPr>
                <w:sz w:val="20"/>
                <w:szCs w:val="28"/>
                <w:lang w:val="ru-RU"/>
              </w:rPr>
              <w:t>альпаки</w:t>
            </w:r>
            <w:proofErr w:type="spellEnd"/>
            <w:r w:rsidRPr="00C96BEE">
              <w:rPr>
                <w:sz w:val="20"/>
                <w:szCs w:val="28"/>
                <w:lang w:val="ru-RU"/>
              </w:rPr>
              <w:t>», шеф-повар ресторана «</w:t>
            </w:r>
            <w:proofErr w:type="spellStart"/>
            <w:r w:rsidRPr="00B352FF">
              <w:rPr>
                <w:sz w:val="20"/>
                <w:szCs w:val="28"/>
              </w:rPr>
              <w:t>Peshi</w:t>
            </w:r>
            <w:proofErr w:type="spellEnd"/>
            <w:r w:rsidRPr="00C96BEE">
              <w:rPr>
                <w:sz w:val="20"/>
                <w:szCs w:val="28"/>
                <w:lang w:val="ru-RU"/>
              </w:rPr>
              <w:t>».</w:t>
            </w:r>
          </w:p>
          <w:p w:rsidR="00C96BEE" w:rsidRPr="00C96BEE" w:rsidRDefault="00C96BEE" w:rsidP="00C96BEE">
            <w:pPr>
              <w:pStyle w:val="TableParagraph"/>
              <w:ind w:left="111"/>
              <w:rPr>
                <w:sz w:val="20"/>
                <w:szCs w:val="28"/>
                <w:lang w:val="ru-RU"/>
              </w:rPr>
            </w:pPr>
            <w:r w:rsidRPr="00C96BEE">
              <w:rPr>
                <w:sz w:val="20"/>
                <w:szCs w:val="28"/>
                <w:lang w:val="ru-RU"/>
              </w:rPr>
              <w:t>2</w:t>
            </w:r>
            <w:r w:rsidRPr="00C96BEE">
              <w:rPr>
                <w:sz w:val="20"/>
                <w:szCs w:val="28"/>
                <w:lang w:val="ru-RU"/>
              </w:rPr>
              <w:tab/>
              <w:t xml:space="preserve">серия: мастер-пожарный специализированной пожарно- спасательной части по тушению крупных пожаров, второй пилот авиакомпании «Аэрофлот – Российские авиалинии», полицейский- кинолог Отдельного батальона патрульно-постовой службы полиции на метрополитене. </w:t>
            </w:r>
          </w:p>
          <w:p w:rsidR="00C96BEE" w:rsidRPr="00C96BEE" w:rsidRDefault="00C96BEE" w:rsidP="00C96BEE">
            <w:pPr>
              <w:pStyle w:val="TableParagraph"/>
              <w:ind w:left="111"/>
              <w:rPr>
                <w:sz w:val="20"/>
                <w:szCs w:val="28"/>
                <w:lang w:val="ru-RU"/>
              </w:rPr>
            </w:pPr>
            <w:r w:rsidRPr="00C96BEE">
              <w:rPr>
                <w:sz w:val="20"/>
                <w:szCs w:val="28"/>
                <w:lang w:val="ru-RU"/>
              </w:rPr>
              <w:t>серия: инженер-технолог отдела анализа эффективности и сборки автомобилей компании «</w:t>
            </w:r>
            <w:proofErr w:type="spellStart"/>
            <w:r w:rsidRPr="00C96BEE">
              <w:rPr>
                <w:sz w:val="20"/>
                <w:szCs w:val="28"/>
                <w:lang w:val="ru-RU"/>
              </w:rPr>
              <w:t>Камаз</w:t>
            </w:r>
            <w:proofErr w:type="spellEnd"/>
            <w:r w:rsidRPr="00C96BEE">
              <w:rPr>
                <w:sz w:val="20"/>
                <w:szCs w:val="28"/>
                <w:lang w:val="ru-RU"/>
              </w:rPr>
              <w:t>», архитектор</w:t>
            </w:r>
            <w:r w:rsidRPr="00C96BEE">
              <w:rPr>
                <w:spacing w:val="-57"/>
                <w:sz w:val="20"/>
                <w:szCs w:val="28"/>
                <w:lang w:val="ru-RU"/>
              </w:rPr>
              <w:t xml:space="preserve"> </w:t>
            </w:r>
            <w:r w:rsidRPr="00C96BEE">
              <w:rPr>
                <w:sz w:val="20"/>
                <w:szCs w:val="28"/>
                <w:lang w:val="ru-RU"/>
              </w:rPr>
              <w:t>и</w:t>
            </w:r>
            <w:r w:rsidRPr="00C96BEE">
              <w:rPr>
                <w:spacing w:val="-1"/>
                <w:sz w:val="20"/>
                <w:szCs w:val="28"/>
                <w:lang w:val="ru-RU"/>
              </w:rPr>
              <w:t xml:space="preserve"> </w:t>
            </w:r>
            <w:r w:rsidRPr="00C96BEE">
              <w:rPr>
                <w:sz w:val="20"/>
                <w:szCs w:val="28"/>
                <w:lang w:val="ru-RU"/>
              </w:rPr>
              <w:t>руководитель «Архитектурного бюро</w:t>
            </w:r>
            <w:r w:rsidRPr="00C96BEE">
              <w:rPr>
                <w:spacing w:val="1"/>
                <w:sz w:val="20"/>
                <w:szCs w:val="28"/>
                <w:lang w:val="ru-RU"/>
              </w:rPr>
              <w:t xml:space="preserve"> </w:t>
            </w:r>
            <w:r w:rsidRPr="00C96BEE">
              <w:rPr>
                <w:sz w:val="20"/>
                <w:szCs w:val="28"/>
                <w:lang w:val="ru-RU"/>
              </w:rPr>
              <w:t>Маликова», нейробиолог,</w:t>
            </w:r>
            <w:r w:rsidRPr="00C96BEE">
              <w:rPr>
                <w:spacing w:val="1"/>
                <w:sz w:val="20"/>
                <w:szCs w:val="28"/>
                <w:lang w:val="ru-RU"/>
              </w:rPr>
              <w:t xml:space="preserve"> </w:t>
            </w:r>
            <w:r w:rsidRPr="00C96BEE">
              <w:rPr>
                <w:sz w:val="20"/>
                <w:szCs w:val="28"/>
                <w:lang w:val="ru-RU"/>
              </w:rPr>
              <w:t>начальник лаборатории</w:t>
            </w:r>
            <w:r w:rsidRPr="00C96BEE">
              <w:rPr>
                <w:spacing w:val="1"/>
                <w:sz w:val="20"/>
                <w:szCs w:val="28"/>
                <w:lang w:val="ru-RU"/>
              </w:rPr>
              <w:t xml:space="preserve"> </w:t>
            </w:r>
            <w:proofErr w:type="spellStart"/>
            <w:r w:rsidRPr="00C96BEE">
              <w:rPr>
                <w:sz w:val="20"/>
                <w:szCs w:val="28"/>
                <w:lang w:val="ru-RU"/>
              </w:rPr>
              <w:t>нейронаук</w:t>
            </w:r>
            <w:proofErr w:type="spellEnd"/>
            <w:r w:rsidRPr="00C96BEE">
              <w:rPr>
                <w:sz w:val="20"/>
                <w:szCs w:val="28"/>
                <w:lang w:val="ru-RU"/>
              </w:rPr>
              <w:t xml:space="preserve"> Курчатовского</w:t>
            </w:r>
            <w:r w:rsidRPr="00C96BEE">
              <w:rPr>
                <w:spacing w:val="1"/>
                <w:sz w:val="20"/>
                <w:szCs w:val="28"/>
                <w:lang w:val="ru-RU"/>
              </w:rPr>
              <w:t xml:space="preserve"> </w:t>
            </w:r>
            <w:r w:rsidRPr="00C96BEE">
              <w:rPr>
                <w:sz w:val="20"/>
                <w:szCs w:val="28"/>
                <w:lang w:val="ru-RU"/>
              </w:rPr>
              <w:t>комплекса НБИКС-</w:t>
            </w:r>
            <w:r w:rsidRPr="00C96BEE">
              <w:rPr>
                <w:spacing w:val="1"/>
                <w:sz w:val="20"/>
                <w:szCs w:val="28"/>
                <w:lang w:val="ru-RU"/>
              </w:rPr>
              <w:t xml:space="preserve"> </w:t>
            </w:r>
            <w:proofErr w:type="spellStart"/>
            <w:r w:rsidRPr="00C96BEE">
              <w:rPr>
                <w:sz w:val="20"/>
                <w:szCs w:val="28"/>
                <w:lang w:val="ru-RU"/>
              </w:rPr>
              <w:t>природоподобных</w:t>
            </w:r>
            <w:proofErr w:type="spellEnd"/>
            <w:r w:rsidRPr="00C96BEE">
              <w:rPr>
                <w:sz w:val="20"/>
                <w:szCs w:val="28"/>
                <w:lang w:val="ru-RU"/>
              </w:rPr>
              <w:t xml:space="preserve"> технологий</w:t>
            </w:r>
            <w:r w:rsidRPr="00C96BEE">
              <w:rPr>
                <w:spacing w:val="-57"/>
                <w:sz w:val="20"/>
                <w:szCs w:val="28"/>
                <w:lang w:val="ru-RU"/>
              </w:rPr>
              <w:t xml:space="preserve"> </w:t>
            </w:r>
            <w:r w:rsidRPr="00C96BEE">
              <w:rPr>
                <w:sz w:val="20"/>
                <w:szCs w:val="28"/>
                <w:lang w:val="ru-RU"/>
              </w:rPr>
              <w:t>(НИЦ</w:t>
            </w:r>
            <w:r w:rsidRPr="00C96BEE">
              <w:rPr>
                <w:spacing w:val="2"/>
                <w:sz w:val="20"/>
                <w:szCs w:val="28"/>
                <w:lang w:val="ru-RU"/>
              </w:rPr>
              <w:t xml:space="preserve"> </w:t>
            </w:r>
            <w:r w:rsidRPr="00C96BEE">
              <w:rPr>
                <w:sz w:val="20"/>
                <w:szCs w:val="28"/>
                <w:lang w:val="ru-RU"/>
              </w:rPr>
              <w:t>«Курчатовский</w:t>
            </w:r>
            <w:r w:rsidRPr="00C96BEE">
              <w:rPr>
                <w:spacing w:val="1"/>
                <w:sz w:val="20"/>
                <w:szCs w:val="28"/>
                <w:lang w:val="ru-RU"/>
              </w:rPr>
              <w:t xml:space="preserve"> </w:t>
            </w:r>
            <w:r w:rsidRPr="00C96BEE">
              <w:rPr>
                <w:sz w:val="20"/>
                <w:szCs w:val="28"/>
                <w:lang w:val="ru-RU"/>
              </w:rPr>
              <w:t>институт»).</w:t>
            </w:r>
          </w:p>
          <w:p w:rsidR="00C96BEE" w:rsidRPr="00C96BEE" w:rsidRDefault="00C96BEE" w:rsidP="00C96BEE">
            <w:pPr>
              <w:pStyle w:val="TableParagraph"/>
              <w:ind w:left="111"/>
              <w:rPr>
                <w:sz w:val="20"/>
                <w:szCs w:val="28"/>
                <w:lang w:val="ru-RU"/>
              </w:rPr>
            </w:pPr>
            <w:r w:rsidRPr="00C96BEE">
              <w:rPr>
                <w:sz w:val="20"/>
                <w:szCs w:val="28"/>
                <w:lang w:val="ru-RU"/>
              </w:rPr>
              <w:t>4</w:t>
            </w:r>
            <w:r w:rsidRPr="00C96BEE">
              <w:rPr>
                <w:spacing w:val="-7"/>
                <w:sz w:val="20"/>
                <w:szCs w:val="28"/>
                <w:lang w:val="ru-RU"/>
              </w:rPr>
              <w:t xml:space="preserve"> </w:t>
            </w:r>
            <w:r w:rsidRPr="00C96BEE">
              <w:rPr>
                <w:sz w:val="20"/>
                <w:szCs w:val="28"/>
                <w:lang w:val="ru-RU"/>
              </w:rPr>
              <w:t>серия:</w:t>
            </w:r>
            <w:r w:rsidRPr="00C96BEE">
              <w:rPr>
                <w:spacing w:val="-7"/>
                <w:sz w:val="20"/>
                <w:szCs w:val="28"/>
                <w:lang w:val="ru-RU"/>
              </w:rPr>
              <w:t xml:space="preserve"> </w:t>
            </w:r>
            <w:r w:rsidRPr="00C96BEE">
              <w:rPr>
                <w:sz w:val="20"/>
                <w:szCs w:val="28"/>
                <w:lang w:val="ru-RU"/>
              </w:rPr>
              <w:t>мастер</w:t>
            </w:r>
            <w:r w:rsidRPr="00C96BEE">
              <w:rPr>
                <w:spacing w:val="-3"/>
                <w:sz w:val="20"/>
                <w:szCs w:val="28"/>
                <w:lang w:val="ru-RU"/>
              </w:rPr>
              <w:t xml:space="preserve"> </w:t>
            </w:r>
            <w:r w:rsidRPr="00C96BEE">
              <w:rPr>
                <w:sz w:val="20"/>
                <w:szCs w:val="28"/>
                <w:lang w:val="ru-RU"/>
              </w:rPr>
              <w:t>участка</w:t>
            </w:r>
            <w:r w:rsidRPr="00C96BEE">
              <w:rPr>
                <w:spacing w:val="-57"/>
                <w:sz w:val="20"/>
                <w:szCs w:val="28"/>
                <w:lang w:val="ru-RU"/>
              </w:rPr>
              <w:t xml:space="preserve"> </w:t>
            </w:r>
            <w:r w:rsidRPr="00C96BEE">
              <w:rPr>
                <w:sz w:val="20"/>
                <w:szCs w:val="28"/>
                <w:lang w:val="ru-RU"/>
              </w:rPr>
              <w:t>компании</w:t>
            </w:r>
            <w:r w:rsidRPr="00C96BEE">
              <w:rPr>
                <w:spacing w:val="2"/>
                <w:sz w:val="20"/>
                <w:szCs w:val="28"/>
                <w:lang w:val="ru-RU"/>
              </w:rPr>
              <w:t xml:space="preserve"> </w:t>
            </w:r>
            <w:r w:rsidRPr="00C96BEE">
              <w:rPr>
                <w:sz w:val="20"/>
                <w:szCs w:val="28"/>
                <w:lang w:val="ru-RU"/>
              </w:rPr>
              <w:t>«ОДК- Авиадвигатели», скульптор,</w:t>
            </w:r>
            <w:r w:rsidRPr="00C96BEE">
              <w:rPr>
                <w:spacing w:val="1"/>
                <w:sz w:val="20"/>
                <w:szCs w:val="28"/>
                <w:lang w:val="ru-RU"/>
              </w:rPr>
              <w:t xml:space="preserve"> </w:t>
            </w:r>
            <w:r w:rsidRPr="00C96BEE">
              <w:rPr>
                <w:sz w:val="20"/>
                <w:szCs w:val="28"/>
                <w:lang w:val="ru-RU"/>
              </w:rPr>
              <w:t>руководитель</w:t>
            </w:r>
            <w:r w:rsidRPr="00C96BEE">
              <w:rPr>
                <w:spacing w:val="-14"/>
                <w:sz w:val="20"/>
                <w:szCs w:val="28"/>
                <w:lang w:val="ru-RU"/>
              </w:rPr>
              <w:t xml:space="preserve"> </w:t>
            </w:r>
            <w:r w:rsidRPr="00C96BEE">
              <w:rPr>
                <w:sz w:val="20"/>
                <w:szCs w:val="28"/>
                <w:lang w:val="ru-RU"/>
              </w:rPr>
              <w:lastRenderedPageBreak/>
              <w:t>Курчатовского</w:t>
            </w:r>
            <w:r w:rsidRPr="00C96BEE">
              <w:rPr>
                <w:spacing w:val="-57"/>
                <w:sz w:val="20"/>
                <w:szCs w:val="28"/>
                <w:lang w:val="ru-RU"/>
              </w:rPr>
              <w:t xml:space="preserve"> </w:t>
            </w:r>
            <w:r w:rsidRPr="00C96BEE">
              <w:rPr>
                <w:sz w:val="20"/>
                <w:szCs w:val="28"/>
                <w:lang w:val="ru-RU"/>
              </w:rPr>
              <w:t xml:space="preserve">комплекса </w:t>
            </w:r>
            <w:proofErr w:type="spellStart"/>
            <w:r w:rsidRPr="00C96BEE">
              <w:rPr>
                <w:sz w:val="20"/>
                <w:szCs w:val="28"/>
                <w:lang w:val="ru-RU"/>
              </w:rPr>
              <w:t>синхротронно</w:t>
            </w:r>
            <w:proofErr w:type="spellEnd"/>
            <w:r w:rsidRPr="00C96BEE">
              <w:rPr>
                <w:sz w:val="20"/>
                <w:szCs w:val="28"/>
                <w:lang w:val="ru-RU"/>
              </w:rPr>
              <w:t>-</w:t>
            </w:r>
            <w:r w:rsidRPr="00C96BEE">
              <w:rPr>
                <w:spacing w:val="1"/>
                <w:sz w:val="20"/>
                <w:szCs w:val="28"/>
                <w:lang w:val="ru-RU"/>
              </w:rPr>
              <w:t xml:space="preserve"> </w:t>
            </w:r>
            <w:r w:rsidRPr="00C96BEE">
              <w:rPr>
                <w:sz w:val="20"/>
                <w:szCs w:val="28"/>
                <w:lang w:val="ru-RU"/>
              </w:rPr>
              <w:t>нейтринных исследований</w:t>
            </w:r>
            <w:r w:rsidRPr="00C96BEE">
              <w:rPr>
                <w:spacing w:val="1"/>
                <w:sz w:val="20"/>
                <w:szCs w:val="28"/>
                <w:lang w:val="ru-RU"/>
              </w:rPr>
              <w:t xml:space="preserve"> </w:t>
            </w:r>
            <w:r w:rsidRPr="00C96BEE">
              <w:rPr>
                <w:sz w:val="20"/>
                <w:szCs w:val="28"/>
                <w:lang w:val="ru-RU"/>
              </w:rPr>
              <w:t>(НИЦ</w:t>
            </w:r>
            <w:r w:rsidRPr="00C96BEE">
              <w:rPr>
                <w:spacing w:val="2"/>
                <w:sz w:val="20"/>
                <w:szCs w:val="28"/>
                <w:lang w:val="ru-RU"/>
              </w:rPr>
              <w:t xml:space="preserve"> </w:t>
            </w:r>
            <w:r w:rsidRPr="00C96BEE">
              <w:rPr>
                <w:sz w:val="20"/>
                <w:szCs w:val="28"/>
                <w:lang w:val="ru-RU"/>
              </w:rPr>
              <w:t>«Курчатовский институт»).</w:t>
            </w:r>
          </w:p>
        </w:tc>
        <w:tc>
          <w:tcPr>
            <w:tcW w:w="2742" w:type="dxa"/>
            <w:gridSpan w:val="2"/>
          </w:tcPr>
          <w:p w:rsidR="00C96BEE" w:rsidRPr="00C96BEE" w:rsidRDefault="00C96BEE" w:rsidP="00C96BEE">
            <w:pPr>
              <w:pStyle w:val="TableParagraph"/>
              <w:ind w:right="291"/>
              <w:rPr>
                <w:sz w:val="20"/>
                <w:szCs w:val="28"/>
                <w:lang w:val="ru-RU"/>
              </w:rPr>
            </w:pPr>
            <w:r w:rsidRPr="00C96BEE">
              <w:rPr>
                <w:sz w:val="20"/>
                <w:szCs w:val="28"/>
                <w:lang w:val="ru-RU"/>
              </w:rPr>
              <w:lastRenderedPageBreak/>
              <w:t xml:space="preserve">Просмотр профориентационного </w:t>
            </w:r>
            <w:r w:rsidRPr="00C96BEE">
              <w:rPr>
                <w:sz w:val="20"/>
                <w:szCs w:val="28"/>
                <w:lang w:val="ru-RU"/>
              </w:rPr>
              <w:t>сериала,</w:t>
            </w:r>
            <w:r w:rsidRPr="00C96BEE">
              <w:rPr>
                <w:spacing w:val="1"/>
                <w:sz w:val="20"/>
                <w:szCs w:val="28"/>
                <w:lang w:val="ru-RU"/>
              </w:rPr>
              <w:t xml:space="preserve"> </w:t>
            </w:r>
            <w:r w:rsidRPr="00C96BEE">
              <w:rPr>
                <w:sz w:val="20"/>
                <w:szCs w:val="28"/>
                <w:lang w:val="ru-RU"/>
              </w:rPr>
              <w:t>обсуждение</w:t>
            </w:r>
            <w:r w:rsidRPr="00C96BEE">
              <w:rPr>
                <w:spacing w:val="-5"/>
                <w:sz w:val="20"/>
                <w:szCs w:val="28"/>
                <w:lang w:val="ru-RU"/>
              </w:rPr>
              <w:t xml:space="preserve"> </w:t>
            </w:r>
            <w:r w:rsidRPr="00C96BEE">
              <w:rPr>
                <w:sz w:val="20"/>
                <w:szCs w:val="28"/>
                <w:lang w:val="ru-RU"/>
              </w:rPr>
              <w:t>историй</w:t>
            </w:r>
            <w:r w:rsidRPr="00C96BEE">
              <w:rPr>
                <w:spacing w:val="-4"/>
                <w:sz w:val="20"/>
                <w:szCs w:val="28"/>
                <w:lang w:val="ru-RU"/>
              </w:rPr>
              <w:t xml:space="preserve"> </w:t>
            </w:r>
            <w:r w:rsidRPr="00C96BEE">
              <w:rPr>
                <w:sz w:val="20"/>
                <w:szCs w:val="28"/>
                <w:lang w:val="ru-RU"/>
              </w:rPr>
              <w:t>героев,</w:t>
            </w:r>
            <w:r w:rsidRPr="00C96BEE">
              <w:rPr>
                <w:spacing w:val="-5"/>
                <w:sz w:val="20"/>
                <w:szCs w:val="28"/>
                <w:lang w:val="ru-RU"/>
              </w:rPr>
              <w:t xml:space="preserve"> </w:t>
            </w:r>
            <w:r w:rsidRPr="00C96BEE">
              <w:rPr>
                <w:sz w:val="20"/>
                <w:szCs w:val="28"/>
                <w:lang w:val="ru-RU"/>
              </w:rPr>
              <w:t>обмен</w:t>
            </w:r>
            <w:r w:rsidRPr="00C96BEE">
              <w:rPr>
                <w:spacing w:val="-3"/>
                <w:sz w:val="20"/>
                <w:szCs w:val="28"/>
                <w:lang w:val="ru-RU"/>
              </w:rPr>
              <w:t xml:space="preserve"> </w:t>
            </w:r>
            <w:r w:rsidRPr="00C96BEE">
              <w:rPr>
                <w:sz w:val="20"/>
                <w:szCs w:val="28"/>
                <w:lang w:val="ru-RU"/>
              </w:rPr>
              <w:t>мнением,</w:t>
            </w:r>
            <w:r w:rsidRPr="00C96BEE">
              <w:rPr>
                <w:spacing w:val="-57"/>
                <w:sz w:val="20"/>
                <w:szCs w:val="28"/>
                <w:lang w:val="ru-RU"/>
              </w:rPr>
              <w:t xml:space="preserve"> </w:t>
            </w:r>
            <w:r w:rsidRPr="00C96BEE">
              <w:rPr>
                <w:sz w:val="20"/>
                <w:szCs w:val="28"/>
                <w:lang w:val="ru-RU"/>
              </w:rPr>
              <w:t>марафон</w:t>
            </w:r>
            <w:r w:rsidRPr="00C96BEE">
              <w:rPr>
                <w:spacing w:val="-1"/>
                <w:sz w:val="20"/>
                <w:szCs w:val="28"/>
                <w:lang w:val="ru-RU"/>
              </w:rPr>
              <w:t xml:space="preserve"> </w:t>
            </w:r>
            <w:r w:rsidRPr="00C96BEE">
              <w:rPr>
                <w:sz w:val="20"/>
                <w:szCs w:val="28"/>
                <w:lang w:val="ru-RU"/>
              </w:rPr>
              <w:t>профориентационных</w:t>
            </w:r>
            <w:r w:rsidRPr="00C96BEE">
              <w:rPr>
                <w:spacing w:val="1"/>
                <w:sz w:val="20"/>
                <w:szCs w:val="28"/>
                <w:lang w:val="ru-RU"/>
              </w:rPr>
              <w:t xml:space="preserve"> </w:t>
            </w:r>
            <w:r w:rsidRPr="00C96BEE">
              <w:rPr>
                <w:sz w:val="20"/>
                <w:szCs w:val="28"/>
                <w:lang w:val="ru-RU"/>
              </w:rPr>
              <w:t>вопросов:</w:t>
            </w:r>
          </w:p>
          <w:p w:rsidR="00C96BEE" w:rsidRPr="00C96BEE" w:rsidRDefault="00C96BEE" w:rsidP="00C96BEE">
            <w:pPr>
              <w:pStyle w:val="TableParagraph"/>
              <w:rPr>
                <w:sz w:val="20"/>
                <w:szCs w:val="28"/>
                <w:lang w:val="ru-RU"/>
              </w:rPr>
            </w:pPr>
            <w:r w:rsidRPr="00C96BEE">
              <w:rPr>
                <w:sz w:val="20"/>
                <w:szCs w:val="28"/>
                <w:lang w:val="ru-RU"/>
              </w:rPr>
              <w:t>«Какая</w:t>
            </w:r>
            <w:r w:rsidRPr="00C96BEE">
              <w:rPr>
                <w:spacing w:val="-3"/>
                <w:sz w:val="20"/>
                <w:szCs w:val="28"/>
                <w:lang w:val="ru-RU"/>
              </w:rPr>
              <w:t xml:space="preserve"> </w:t>
            </w:r>
            <w:r w:rsidRPr="00C96BEE">
              <w:rPr>
                <w:sz w:val="20"/>
                <w:szCs w:val="28"/>
                <w:lang w:val="ru-RU"/>
              </w:rPr>
              <w:t>история</w:t>
            </w:r>
            <w:r w:rsidRPr="00C96BEE">
              <w:rPr>
                <w:spacing w:val="-2"/>
                <w:sz w:val="20"/>
                <w:szCs w:val="28"/>
                <w:lang w:val="ru-RU"/>
              </w:rPr>
              <w:t xml:space="preserve"> </w:t>
            </w:r>
            <w:r w:rsidRPr="00C96BEE">
              <w:rPr>
                <w:sz w:val="20"/>
                <w:szCs w:val="28"/>
                <w:lang w:val="ru-RU"/>
              </w:rPr>
              <w:t>вам</w:t>
            </w:r>
            <w:r w:rsidRPr="00C96BEE">
              <w:rPr>
                <w:spacing w:val="-4"/>
                <w:sz w:val="20"/>
                <w:szCs w:val="28"/>
                <w:lang w:val="ru-RU"/>
              </w:rPr>
              <w:t xml:space="preserve"> </w:t>
            </w:r>
            <w:r w:rsidRPr="00C96BEE">
              <w:rPr>
                <w:sz w:val="20"/>
                <w:szCs w:val="28"/>
                <w:lang w:val="ru-RU"/>
              </w:rPr>
              <w:t>была</w:t>
            </w:r>
            <w:r w:rsidRPr="00C96BEE">
              <w:rPr>
                <w:spacing w:val="-3"/>
                <w:sz w:val="20"/>
                <w:szCs w:val="28"/>
                <w:lang w:val="ru-RU"/>
              </w:rPr>
              <w:t xml:space="preserve"> </w:t>
            </w:r>
            <w:r w:rsidRPr="00C96BEE">
              <w:rPr>
                <w:sz w:val="20"/>
                <w:szCs w:val="28"/>
                <w:lang w:val="ru-RU"/>
              </w:rPr>
              <w:t>наиболее</w:t>
            </w:r>
            <w:r w:rsidRPr="00C96BEE">
              <w:rPr>
                <w:spacing w:val="-4"/>
                <w:sz w:val="20"/>
                <w:szCs w:val="28"/>
                <w:lang w:val="ru-RU"/>
              </w:rPr>
              <w:t xml:space="preserve"> </w:t>
            </w:r>
            <w:r w:rsidRPr="00C96BEE">
              <w:rPr>
                <w:sz w:val="20"/>
                <w:szCs w:val="28"/>
                <w:lang w:val="ru-RU"/>
              </w:rPr>
              <w:t>близка?», «Какие качества необходимы для этой</w:t>
            </w:r>
            <w:r w:rsidRPr="00C96BEE">
              <w:rPr>
                <w:spacing w:val="1"/>
                <w:sz w:val="20"/>
                <w:szCs w:val="28"/>
                <w:lang w:val="ru-RU"/>
              </w:rPr>
              <w:t xml:space="preserve"> </w:t>
            </w:r>
            <w:r w:rsidRPr="00C96BEE">
              <w:rPr>
                <w:sz w:val="20"/>
                <w:szCs w:val="28"/>
                <w:lang w:val="ru-RU"/>
              </w:rPr>
              <w:t>профессии?», «Какие школьные предметы</w:t>
            </w:r>
            <w:r w:rsidRPr="00C96BEE">
              <w:rPr>
                <w:spacing w:val="1"/>
                <w:sz w:val="20"/>
                <w:szCs w:val="28"/>
                <w:lang w:val="ru-RU"/>
              </w:rPr>
              <w:t xml:space="preserve"> </w:t>
            </w:r>
            <w:r w:rsidRPr="00C96BEE">
              <w:rPr>
                <w:sz w:val="20"/>
                <w:szCs w:val="28"/>
                <w:lang w:val="ru-RU"/>
              </w:rPr>
              <w:t>необходимы для данной специальности? И др.</w:t>
            </w:r>
            <w:r w:rsidRPr="00C96BEE">
              <w:rPr>
                <w:spacing w:val="-58"/>
                <w:sz w:val="20"/>
                <w:szCs w:val="28"/>
                <w:lang w:val="ru-RU"/>
              </w:rPr>
              <w:t xml:space="preserve"> </w:t>
            </w:r>
            <w:r w:rsidRPr="00C96BEE">
              <w:rPr>
                <w:sz w:val="20"/>
                <w:szCs w:val="28"/>
                <w:lang w:val="ru-RU"/>
              </w:rPr>
              <w:t>В рамках занятия рекомендовано к просмотру</w:t>
            </w:r>
            <w:r w:rsidRPr="00C96BEE">
              <w:rPr>
                <w:spacing w:val="-57"/>
                <w:sz w:val="20"/>
                <w:szCs w:val="28"/>
                <w:lang w:val="ru-RU"/>
              </w:rPr>
              <w:t xml:space="preserve"> </w:t>
            </w:r>
            <w:r w:rsidRPr="00C96BEE">
              <w:rPr>
                <w:sz w:val="20"/>
                <w:szCs w:val="28"/>
                <w:lang w:val="ru-RU"/>
              </w:rPr>
              <w:t>и обсуждению 1-4 серии (на выбор),</w:t>
            </w:r>
            <w:r w:rsidRPr="00C96BEE">
              <w:rPr>
                <w:spacing w:val="1"/>
                <w:sz w:val="20"/>
                <w:szCs w:val="28"/>
                <w:lang w:val="ru-RU"/>
              </w:rPr>
              <w:t xml:space="preserve"> </w:t>
            </w:r>
            <w:r w:rsidRPr="00C96BEE">
              <w:rPr>
                <w:sz w:val="20"/>
                <w:szCs w:val="28"/>
                <w:lang w:val="ru-RU"/>
              </w:rPr>
              <w:t>посвященные следующим профессиям:</w:t>
            </w:r>
            <w:r w:rsidRPr="00C96BEE">
              <w:rPr>
                <w:spacing w:val="1"/>
                <w:sz w:val="20"/>
                <w:szCs w:val="28"/>
                <w:lang w:val="ru-RU"/>
              </w:rPr>
              <w:t xml:space="preserve"> </w:t>
            </w:r>
            <w:r w:rsidRPr="00C96BEE">
              <w:rPr>
                <w:sz w:val="20"/>
                <w:szCs w:val="28"/>
                <w:lang w:val="ru-RU"/>
              </w:rPr>
              <w:t>начальник</w:t>
            </w:r>
            <w:r w:rsidRPr="00C96BEE">
              <w:rPr>
                <w:spacing w:val="-6"/>
                <w:sz w:val="20"/>
                <w:szCs w:val="28"/>
                <w:lang w:val="ru-RU"/>
              </w:rPr>
              <w:t xml:space="preserve"> </w:t>
            </w:r>
            <w:r w:rsidRPr="00C96BEE">
              <w:rPr>
                <w:sz w:val="20"/>
                <w:szCs w:val="28"/>
                <w:lang w:val="ru-RU"/>
              </w:rPr>
              <w:t>конструкторского</w:t>
            </w:r>
            <w:r w:rsidRPr="00C96BEE">
              <w:rPr>
                <w:spacing w:val="-4"/>
                <w:sz w:val="20"/>
                <w:szCs w:val="28"/>
                <w:lang w:val="ru-RU"/>
              </w:rPr>
              <w:t xml:space="preserve"> </w:t>
            </w:r>
            <w:r w:rsidRPr="00C96BEE">
              <w:rPr>
                <w:sz w:val="20"/>
                <w:szCs w:val="28"/>
                <w:lang w:val="ru-RU"/>
              </w:rPr>
              <w:t>отдела</w:t>
            </w:r>
            <w:r w:rsidRPr="00C96BEE">
              <w:rPr>
                <w:spacing w:val="-4"/>
                <w:sz w:val="20"/>
                <w:szCs w:val="28"/>
                <w:lang w:val="ru-RU"/>
              </w:rPr>
              <w:t xml:space="preserve"> </w:t>
            </w:r>
            <w:r w:rsidRPr="00C96BEE">
              <w:rPr>
                <w:sz w:val="20"/>
                <w:szCs w:val="28"/>
                <w:lang w:val="ru-RU"/>
              </w:rPr>
              <w:t>компании</w:t>
            </w:r>
          </w:p>
          <w:p w:rsidR="00C96BEE" w:rsidRPr="00C96BEE" w:rsidRDefault="00C96BEE" w:rsidP="00C96BEE">
            <w:pPr>
              <w:pStyle w:val="TableParagraph"/>
              <w:spacing w:line="270" w:lineRule="atLeast"/>
              <w:ind w:right="364"/>
              <w:rPr>
                <w:sz w:val="20"/>
                <w:szCs w:val="28"/>
                <w:lang w:val="ru-RU"/>
              </w:rPr>
            </w:pPr>
            <w:r w:rsidRPr="00C96BEE">
              <w:rPr>
                <w:sz w:val="20"/>
                <w:szCs w:val="28"/>
                <w:lang w:val="ru-RU"/>
              </w:rPr>
              <w:t>«ОДК-Авиадвигатели», владелец семейной</w:t>
            </w:r>
            <w:r w:rsidRPr="00C96BEE">
              <w:rPr>
                <w:spacing w:val="1"/>
                <w:sz w:val="20"/>
                <w:szCs w:val="28"/>
                <w:lang w:val="ru-RU"/>
              </w:rPr>
              <w:t xml:space="preserve"> </w:t>
            </w:r>
            <w:r w:rsidRPr="00C96BEE">
              <w:rPr>
                <w:sz w:val="20"/>
                <w:szCs w:val="28"/>
                <w:lang w:val="ru-RU"/>
              </w:rPr>
              <w:t xml:space="preserve">фермы «Российские </w:t>
            </w:r>
            <w:proofErr w:type="spellStart"/>
            <w:r w:rsidRPr="00C96BEE">
              <w:rPr>
                <w:sz w:val="20"/>
                <w:szCs w:val="28"/>
                <w:lang w:val="ru-RU"/>
              </w:rPr>
              <w:t>альпаки</w:t>
            </w:r>
            <w:proofErr w:type="spellEnd"/>
            <w:r w:rsidRPr="00C96BEE">
              <w:rPr>
                <w:sz w:val="20"/>
                <w:szCs w:val="28"/>
                <w:lang w:val="ru-RU"/>
              </w:rPr>
              <w:t>», шеф-повар</w:t>
            </w:r>
            <w:r w:rsidRPr="00C96BEE">
              <w:rPr>
                <w:spacing w:val="1"/>
                <w:sz w:val="20"/>
                <w:szCs w:val="28"/>
                <w:lang w:val="ru-RU"/>
              </w:rPr>
              <w:t xml:space="preserve"> </w:t>
            </w:r>
            <w:r w:rsidRPr="00C96BEE">
              <w:rPr>
                <w:sz w:val="20"/>
                <w:szCs w:val="28"/>
                <w:lang w:val="ru-RU"/>
              </w:rPr>
              <w:t>ресторана</w:t>
            </w:r>
            <w:r w:rsidRPr="00C96BEE">
              <w:rPr>
                <w:spacing w:val="1"/>
                <w:sz w:val="20"/>
                <w:szCs w:val="28"/>
                <w:lang w:val="ru-RU"/>
              </w:rPr>
              <w:t xml:space="preserve"> </w:t>
            </w:r>
            <w:r w:rsidRPr="00C96BEE">
              <w:rPr>
                <w:sz w:val="20"/>
                <w:szCs w:val="28"/>
                <w:lang w:val="ru-RU"/>
              </w:rPr>
              <w:t>«</w:t>
            </w:r>
            <w:proofErr w:type="spellStart"/>
            <w:r w:rsidRPr="00B352FF">
              <w:rPr>
                <w:sz w:val="20"/>
                <w:szCs w:val="28"/>
              </w:rPr>
              <w:t>Peshi</w:t>
            </w:r>
            <w:proofErr w:type="spellEnd"/>
            <w:r w:rsidRPr="00C96BEE">
              <w:rPr>
                <w:sz w:val="20"/>
                <w:szCs w:val="28"/>
                <w:lang w:val="ru-RU"/>
              </w:rPr>
              <w:t>»,</w:t>
            </w:r>
            <w:r w:rsidRPr="00C96BEE">
              <w:rPr>
                <w:spacing w:val="1"/>
                <w:sz w:val="20"/>
                <w:szCs w:val="28"/>
                <w:lang w:val="ru-RU"/>
              </w:rPr>
              <w:t xml:space="preserve"> </w:t>
            </w:r>
            <w:r w:rsidRPr="00C96BEE">
              <w:rPr>
                <w:sz w:val="20"/>
                <w:szCs w:val="28"/>
                <w:lang w:val="ru-RU"/>
              </w:rPr>
              <w:t>мастер-пожарный</w:t>
            </w:r>
            <w:r w:rsidRPr="00C96BEE">
              <w:rPr>
                <w:spacing w:val="1"/>
                <w:sz w:val="20"/>
                <w:szCs w:val="28"/>
                <w:lang w:val="ru-RU"/>
              </w:rPr>
              <w:t xml:space="preserve"> </w:t>
            </w:r>
            <w:r w:rsidRPr="00C96BEE">
              <w:rPr>
                <w:sz w:val="20"/>
                <w:szCs w:val="28"/>
                <w:lang w:val="ru-RU"/>
              </w:rPr>
              <w:t>специализированной</w:t>
            </w:r>
            <w:r w:rsidRPr="00C96BEE">
              <w:rPr>
                <w:spacing w:val="-13"/>
                <w:sz w:val="20"/>
                <w:szCs w:val="28"/>
                <w:lang w:val="ru-RU"/>
              </w:rPr>
              <w:t xml:space="preserve"> </w:t>
            </w:r>
            <w:r w:rsidRPr="00C96BEE">
              <w:rPr>
                <w:sz w:val="20"/>
                <w:szCs w:val="28"/>
                <w:lang w:val="ru-RU"/>
              </w:rPr>
              <w:t>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инженер- технолог отдела анализа эффективности и сборки автомобилей компании «</w:t>
            </w:r>
            <w:proofErr w:type="spellStart"/>
            <w:r w:rsidRPr="00C96BEE">
              <w:rPr>
                <w:sz w:val="20"/>
                <w:szCs w:val="28"/>
                <w:lang w:val="ru-RU"/>
              </w:rPr>
              <w:t>Камаз</w:t>
            </w:r>
            <w:proofErr w:type="spellEnd"/>
            <w:r w:rsidRPr="00C96BEE">
              <w:rPr>
                <w:sz w:val="20"/>
                <w:szCs w:val="28"/>
                <w:lang w:val="ru-RU"/>
              </w:rPr>
              <w:t xml:space="preserve">», архитектор и руководитель «Архитектурного бюро Маликова», нейробиолог, начальник лаборатории </w:t>
            </w:r>
            <w:proofErr w:type="spellStart"/>
            <w:r w:rsidRPr="00C96BEE">
              <w:rPr>
                <w:sz w:val="20"/>
                <w:szCs w:val="28"/>
                <w:lang w:val="ru-RU"/>
              </w:rPr>
              <w:t>нейронаук</w:t>
            </w:r>
            <w:proofErr w:type="spellEnd"/>
            <w:r w:rsidRPr="00C96BEE">
              <w:rPr>
                <w:sz w:val="20"/>
                <w:szCs w:val="28"/>
                <w:lang w:val="ru-RU"/>
              </w:rPr>
              <w:t xml:space="preserve"> Курчатовского комплекса НБИКС-</w:t>
            </w:r>
            <w:proofErr w:type="spellStart"/>
            <w:r w:rsidRPr="00C96BEE">
              <w:rPr>
                <w:sz w:val="20"/>
                <w:szCs w:val="28"/>
                <w:lang w:val="ru-RU"/>
              </w:rPr>
              <w:t>природоподобных</w:t>
            </w:r>
            <w:proofErr w:type="spellEnd"/>
            <w:r w:rsidRPr="00C96BEE">
              <w:rPr>
                <w:sz w:val="20"/>
                <w:szCs w:val="28"/>
                <w:lang w:val="ru-RU"/>
              </w:rPr>
              <w:t xml:space="preserve"> технологий (НИЦ «Курчатовский институт»), </w:t>
            </w:r>
            <w:r w:rsidRPr="00C96BEE">
              <w:rPr>
                <w:sz w:val="20"/>
                <w:szCs w:val="28"/>
                <w:lang w:val="ru-RU"/>
              </w:rPr>
              <w:lastRenderedPageBreak/>
              <w:t xml:space="preserve">мастер участка компании «ОДК- Авиадвигатели», скульптор, руководитель Курчатовского комплекса </w:t>
            </w:r>
            <w:proofErr w:type="spellStart"/>
            <w:r w:rsidRPr="00C96BEE">
              <w:rPr>
                <w:sz w:val="20"/>
                <w:szCs w:val="28"/>
                <w:lang w:val="ru-RU"/>
              </w:rPr>
              <w:t>синхротронно</w:t>
            </w:r>
            <w:proofErr w:type="spellEnd"/>
            <w:r w:rsidRPr="00C96BEE">
              <w:rPr>
                <w:sz w:val="20"/>
                <w:szCs w:val="28"/>
                <w:lang w:val="ru-RU"/>
              </w:rPr>
              <w:t>- нейтринных исследований (НИЦ «Курчатовский институт»).</w:t>
            </w:r>
          </w:p>
          <w:p w:rsidR="00C96BEE" w:rsidRPr="00C96BEE" w:rsidRDefault="00C96BEE" w:rsidP="00C96BEE">
            <w:pPr>
              <w:pStyle w:val="TableParagraph"/>
              <w:spacing w:line="270" w:lineRule="atLeast"/>
              <w:ind w:right="364"/>
              <w:rPr>
                <w:sz w:val="20"/>
                <w:szCs w:val="28"/>
                <w:lang w:val="ru-RU"/>
              </w:rPr>
            </w:pPr>
            <w:r w:rsidRPr="00C96BEE">
              <w:rPr>
                <w:sz w:val="20"/>
                <w:szCs w:val="28"/>
                <w:lang w:val="ru-RU"/>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w:t>
            </w:r>
            <w:r w:rsidRPr="00B352FF">
              <w:rPr>
                <w:sz w:val="20"/>
                <w:szCs w:val="28"/>
              </w:rPr>
              <w:t>https</w:t>
            </w:r>
            <w:r w:rsidRPr="00C96BEE">
              <w:rPr>
                <w:sz w:val="20"/>
                <w:szCs w:val="28"/>
                <w:lang w:val="ru-RU"/>
              </w:rPr>
              <w:t>://</w:t>
            </w:r>
            <w:proofErr w:type="spellStart"/>
            <w:r w:rsidRPr="00B352FF">
              <w:rPr>
                <w:sz w:val="20"/>
                <w:szCs w:val="28"/>
              </w:rPr>
              <w:t>bvbinfo</w:t>
            </w:r>
            <w:proofErr w:type="spellEnd"/>
            <w:r w:rsidRPr="00C96BEE">
              <w:rPr>
                <w:sz w:val="20"/>
                <w:szCs w:val="28"/>
                <w:lang w:val="ru-RU"/>
              </w:rPr>
              <w:t>.</w:t>
            </w:r>
            <w:proofErr w:type="spellStart"/>
            <w:r w:rsidRPr="00B352FF">
              <w:rPr>
                <w:sz w:val="20"/>
                <w:szCs w:val="28"/>
              </w:rPr>
              <w:t>ru</w:t>
            </w:r>
            <w:proofErr w:type="spellEnd"/>
            <w:r w:rsidRPr="00C96BEE">
              <w:rPr>
                <w:sz w:val="20"/>
                <w:szCs w:val="28"/>
                <w:lang w:val="ru-RU"/>
              </w:rPr>
              <w:t>/).</w:t>
            </w:r>
          </w:p>
          <w:p w:rsidR="00C96BEE" w:rsidRPr="00C96BEE" w:rsidRDefault="00C96BEE" w:rsidP="00C96BEE">
            <w:pPr>
              <w:pStyle w:val="TableParagraph"/>
              <w:spacing w:line="270" w:lineRule="atLeast"/>
              <w:ind w:right="364"/>
              <w:rPr>
                <w:sz w:val="20"/>
                <w:szCs w:val="28"/>
                <w:lang w:val="ru-RU"/>
              </w:rPr>
            </w:pPr>
            <w:r w:rsidRPr="00C96BEE">
              <w:rPr>
                <w:sz w:val="20"/>
                <w:szCs w:val="28"/>
                <w:lang w:val="ru-RU"/>
              </w:rPr>
              <w:t>–</w:t>
            </w:r>
            <w:r w:rsidRPr="00C96BEE">
              <w:rPr>
                <w:sz w:val="20"/>
                <w:szCs w:val="28"/>
                <w:lang w:val="ru-RU"/>
              </w:rPr>
              <w:tab/>
              <w:t xml:space="preserve">Для педагогических работников, не принимающих участие в проекте «Билет в будущее», материалы доступны на цифровой платформе </w:t>
            </w:r>
            <w:proofErr w:type="spellStart"/>
            <w:proofErr w:type="gramStart"/>
            <w:r w:rsidRPr="00B352FF">
              <w:rPr>
                <w:sz w:val="20"/>
                <w:szCs w:val="28"/>
              </w:rPr>
              <w:t>profmin</w:t>
            </w:r>
            <w:proofErr w:type="spellEnd"/>
            <w:r w:rsidRPr="00C96BEE">
              <w:rPr>
                <w:sz w:val="20"/>
                <w:szCs w:val="28"/>
                <w:lang w:val="ru-RU"/>
              </w:rPr>
              <w:t>.</w:t>
            </w:r>
            <w:proofErr w:type="spellStart"/>
            <w:r w:rsidRPr="00B352FF">
              <w:rPr>
                <w:sz w:val="20"/>
                <w:szCs w:val="28"/>
              </w:rPr>
              <w:t>bvbinfo</w:t>
            </w:r>
            <w:proofErr w:type="spellEnd"/>
            <w:r w:rsidRPr="00C96BEE">
              <w:rPr>
                <w:sz w:val="20"/>
                <w:szCs w:val="28"/>
                <w:lang w:val="ru-RU"/>
              </w:rPr>
              <w:t>.</w:t>
            </w:r>
            <w:proofErr w:type="spellStart"/>
            <w:r w:rsidRPr="00B352FF">
              <w:rPr>
                <w:sz w:val="20"/>
                <w:szCs w:val="28"/>
              </w:rPr>
              <w:t>ru</w:t>
            </w:r>
            <w:proofErr w:type="spellEnd"/>
            <w:r w:rsidRPr="00C96BEE">
              <w:rPr>
                <w:sz w:val="20"/>
                <w:szCs w:val="28"/>
                <w:lang w:val="ru-RU"/>
              </w:rPr>
              <w:t xml:space="preserve"> .</w:t>
            </w:r>
            <w:proofErr w:type="gramEnd"/>
          </w:p>
        </w:tc>
      </w:tr>
      <w:tr w:rsidR="00C96BEE" w:rsidRPr="00C96BEE" w:rsidTr="00C96BEE">
        <w:trPr>
          <w:gridAfter w:val="1"/>
          <w:divId w:val="1547135805"/>
          <w:wAfter w:w="7" w:type="dxa"/>
          <w:trHeight w:val="1871"/>
        </w:trPr>
        <w:tc>
          <w:tcPr>
            <w:tcW w:w="733" w:type="dxa"/>
          </w:tcPr>
          <w:p w:rsidR="00C96BEE" w:rsidRPr="00B352FF" w:rsidRDefault="00C96BEE" w:rsidP="00C96BEE">
            <w:pPr>
              <w:pStyle w:val="TableParagraph"/>
              <w:spacing w:line="315" w:lineRule="exact"/>
              <w:ind w:left="110"/>
              <w:rPr>
                <w:sz w:val="20"/>
                <w:szCs w:val="28"/>
              </w:rPr>
            </w:pPr>
            <w:r w:rsidRPr="00B352FF">
              <w:rPr>
                <w:sz w:val="20"/>
                <w:szCs w:val="28"/>
              </w:rPr>
              <w:lastRenderedPageBreak/>
              <w:t>31.</w:t>
            </w:r>
          </w:p>
        </w:tc>
        <w:tc>
          <w:tcPr>
            <w:tcW w:w="2037" w:type="dxa"/>
          </w:tcPr>
          <w:p w:rsidR="00C96BEE" w:rsidRPr="00C96BEE" w:rsidRDefault="00C96BEE" w:rsidP="00C96BEE">
            <w:pPr>
              <w:pStyle w:val="TableParagraph"/>
              <w:ind w:left="110" w:right="88"/>
              <w:rPr>
                <w:sz w:val="20"/>
                <w:szCs w:val="28"/>
                <w:lang w:val="ru-RU"/>
              </w:rPr>
            </w:pPr>
            <w:r w:rsidRPr="00C96BEE">
              <w:rPr>
                <w:sz w:val="20"/>
                <w:szCs w:val="28"/>
                <w:lang w:val="ru-RU"/>
              </w:rPr>
              <w:t>Тема 28. Профориентационный</w:t>
            </w:r>
            <w:r w:rsidRPr="00C96BEE">
              <w:rPr>
                <w:spacing w:val="1"/>
                <w:sz w:val="20"/>
                <w:szCs w:val="28"/>
                <w:lang w:val="ru-RU"/>
              </w:rPr>
              <w:t xml:space="preserve"> </w:t>
            </w:r>
            <w:r w:rsidRPr="00C96BEE">
              <w:rPr>
                <w:sz w:val="20"/>
                <w:szCs w:val="28"/>
                <w:lang w:val="ru-RU"/>
              </w:rPr>
              <w:t>сериал проекта «Билет в будущее»</w:t>
            </w:r>
            <w:r w:rsidRPr="00C96BEE">
              <w:rPr>
                <w:spacing w:val="-57"/>
                <w:sz w:val="20"/>
                <w:szCs w:val="28"/>
                <w:lang w:val="ru-RU"/>
              </w:rPr>
              <w:t xml:space="preserve"> </w:t>
            </w:r>
            <w:r w:rsidRPr="00C96BEE">
              <w:rPr>
                <w:sz w:val="20"/>
                <w:szCs w:val="28"/>
                <w:lang w:val="ru-RU"/>
              </w:rPr>
              <w:t xml:space="preserve">(часть 2) </w:t>
            </w:r>
          </w:p>
        </w:tc>
        <w:tc>
          <w:tcPr>
            <w:tcW w:w="1008" w:type="dxa"/>
            <w:gridSpan w:val="2"/>
          </w:tcPr>
          <w:p w:rsidR="00C96BEE" w:rsidRPr="00B352FF" w:rsidRDefault="00C96BEE" w:rsidP="00C96BEE">
            <w:pPr>
              <w:pStyle w:val="TableParagraph"/>
              <w:ind w:left="108" w:right="290"/>
              <w:rPr>
                <w:sz w:val="20"/>
                <w:szCs w:val="28"/>
              </w:rPr>
            </w:pPr>
            <w:r>
              <w:rPr>
                <w:sz w:val="20"/>
                <w:szCs w:val="28"/>
              </w:rPr>
              <w:t>1</w:t>
            </w:r>
          </w:p>
        </w:tc>
        <w:tc>
          <w:tcPr>
            <w:tcW w:w="1634" w:type="dxa"/>
            <w:gridSpan w:val="2"/>
          </w:tcPr>
          <w:p w:rsidR="00C96BEE" w:rsidRPr="00B352FF" w:rsidRDefault="00C96BEE" w:rsidP="00C96BEE">
            <w:pPr>
              <w:pStyle w:val="TableParagraph"/>
              <w:ind w:left="108" w:right="290"/>
              <w:rPr>
                <w:sz w:val="20"/>
                <w:szCs w:val="28"/>
              </w:rPr>
            </w:pPr>
            <w:proofErr w:type="spellStart"/>
            <w:r>
              <w:rPr>
                <w:sz w:val="20"/>
                <w:szCs w:val="28"/>
              </w:rPr>
              <w:t>профориента</w:t>
            </w:r>
            <w:r w:rsidRPr="00B352FF">
              <w:rPr>
                <w:sz w:val="20"/>
                <w:szCs w:val="28"/>
              </w:rPr>
              <w:t>ционное</w:t>
            </w:r>
            <w:proofErr w:type="spellEnd"/>
            <w:r w:rsidRPr="00B352FF">
              <w:rPr>
                <w:spacing w:val="-13"/>
                <w:sz w:val="20"/>
                <w:szCs w:val="28"/>
              </w:rPr>
              <w:t xml:space="preserve"> </w:t>
            </w:r>
            <w:proofErr w:type="spellStart"/>
            <w:r w:rsidRPr="00B352FF">
              <w:rPr>
                <w:sz w:val="20"/>
                <w:szCs w:val="28"/>
              </w:rPr>
              <w:t>занятие</w:t>
            </w:r>
            <w:proofErr w:type="spellEnd"/>
          </w:p>
        </w:tc>
        <w:tc>
          <w:tcPr>
            <w:tcW w:w="1842" w:type="dxa"/>
          </w:tcPr>
          <w:p w:rsidR="00C96BEE" w:rsidRPr="00C96BEE" w:rsidRDefault="00C96BEE" w:rsidP="00C96BEE">
            <w:pPr>
              <w:pStyle w:val="TableParagraph"/>
              <w:ind w:left="111" w:right="128"/>
              <w:rPr>
                <w:sz w:val="20"/>
                <w:szCs w:val="28"/>
                <w:lang w:val="ru-RU"/>
              </w:rPr>
            </w:pPr>
            <w:r w:rsidRPr="00C96BEE">
              <w:rPr>
                <w:sz w:val="20"/>
                <w:szCs w:val="28"/>
                <w:lang w:val="ru-RU"/>
              </w:rPr>
              <w:t>Знакомство с профессиями из</w:t>
            </w:r>
            <w:r w:rsidRPr="00C96BEE">
              <w:rPr>
                <w:spacing w:val="1"/>
                <w:sz w:val="20"/>
                <w:szCs w:val="28"/>
                <w:lang w:val="ru-RU"/>
              </w:rPr>
              <w:t xml:space="preserve"> </w:t>
            </w:r>
            <w:r w:rsidRPr="00C96BEE">
              <w:rPr>
                <w:sz w:val="20"/>
                <w:szCs w:val="28"/>
                <w:lang w:val="ru-RU"/>
              </w:rPr>
              <w:t>разных профессиональных</w:t>
            </w:r>
            <w:r w:rsidRPr="00C96BEE">
              <w:rPr>
                <w:spacing w:val="1"/>
                <w:sz w:val="20"/>
                <w:szCs w:val="28"/>
                <w:lang w:val="ru-RU"/>
              </w:rPr>
              <w:t xml:space="preserve"> </w:t>
            </w:r>
            <w:r w:rsidRPr="00C96BEE">
              <w:rPr>
                <w:sz w:val="20"/>
                <w:szCs w:val="28"/>
                <w:lang w:val="ru-RU"/>
              </w:rPr>
              <w:t>отраслей через интервью с</w:t>
            </w:r>
            <w:r w:rsidRPr="00C96BEE">
              <w:rPr>
                <w:spacing w:val="1"/>
                <w:sz w:val="20"/>
                <w:szCs w:val="28"/>
                <w:lang w:val="ru-RU"/>
              </w:rPr>
              <w:t xml:space="preserve"> </w:t>
            </w:r>
            <w:r w:rsidRPr="00C96BEE">
              <w:rPr>
                <w:sz w:val="20"/>
                <w:szCs w:val="28"/>
                <w:lang w:val="ru-RU"/>
              </w:rPr>
              <w:t>реальными представителями</w:t>
            </w:r>
            <w:r w:rsidRPr="00C96BEE">
              <w:rPr>
                <w:spacing w:val="1"/>
                <w:sz w:val="20"/>
                <w:szCs w:val="28"/>
                <w:lang w:val="ru-RU"/>
              </w:rPr>
              <w:t xml:space="preserve"> </w:t>
            </w:r>
            <w:r w:rsidRPr="00C96BEE">
              <w:rPr>
                <w:sz w:val="20"/>
                <w:szCs w:val="28"/>
                <w:lang w:val="ru-RU"/>
              </w:rPr>
              <w:t>профессий – героями первого</w:t>
            </w:r>
            <w:r w:rsidRPr="00C96BEE">
              <w:rPr>
                <w:spacing w:val="1"/>
                <w:sz w:val="20"/>
                <w:szCs w:val="28"/>
                <w:lang w:val="ru-RU"/>
              </w:rPr>
              <w:t xml:space="preserve"> </w:t>
            </w:r>
            <w:r w:rsidRPr="00C96BEE">
              <w:rPr>
                <w:sz w:val="20"/>
                <w:szCs w:val="28"/>
                <w:lang w:val="ru-RU"/>
              </w:rPr>
              <w:t>профориентационного сериала</w:t>
            </w:r>
            <w:r w:rsidRPr="00C96BEE">
              <w:rPr>
                <w:spacing w:val="1"/>
                <w:sz w:val="20"/>
                <w:szCs w:val="28"/>
                <w:lang w:val="ru-RU"/>
              </w:rPr>
              <w:t xml:space="preserve"> </w:t>
            </w:r>
            <w:r w:rsidRPr="00C96BEE">
              <w:rPr>
                <w:sz w:val="20"/>
                <w:szCs w:val="28"/>
                <w:lang w:val="ru-RU"/>
              </w:rPr>
              <w:t>для</w:t>
            </w:r>
            <w:r w:rsidRPr="00C96BEE">
              <w:rPr>
                <w:spacing w:val="-4"/>
                <w:sz w:val="20"/>
                <w:szCs w:val="28"/>
                <w:lang w:val="ru-RU"/>
              </w:rPr>
              <w:t xml:space="preserve"> </w:t>
            </w:r>
            <w:r w:rsidRPr="00C96BEE">
              <w:rPr>
                <w:sz w:val="20"/>
                <w:szCs w:val="28"/>
                <w:lang w:val="ru-RU"/>
              </w:rPr>
              <w:t>школьников.</w:t>
            </w:r>
            <w:r w:rsidRPr="00C96BEE">
              <w:rPr>
                <w:spacing w:val="49"/>
                <w:sz w:val="20"/>
                <w:szCs w:val="28"/>
                <w:lang w:val="ru-RU"/>
              </w:rPr>
              <w:t xml:space="preserve"> </w:t>
            </w:r>
            <w:r w:rsidRPr="00C96BEE">
              <w:rPr>
                <w:sz w:val="20"/>
                <w:szCs w:val="28"/>
                <w:lang w:val="ru-RU"/>
              </w:rPr>
              <w:t>Каждая</w:t>
            </w:r>
            <w:r w:rsidRPr="00C96BEE">
              <w:rPr>
                <w:spacing w:val="-3"/>
                <w:sz w:val="20"/>
                <w:szCs w:val="28"/>
                <w:lang w:val="ru-RU"/>
              </w:rPr>
              <w:t xml:space="preserve"> </w:t>
            </w:r>
            <w:r w:rsidRPr="00C96BEE">
              <w:rPr>
                <w:sz w:val="20"/>
                <w:szCs w:val="28"/>
                <w:lang w:val="ru-RU"/>
              </w:rPr>
              <w:t>серия</w:t>
            </w:r>
            <w:r w:rsidRPr="00C96BEE">
              <w:rPr>
                <w:spacing w:val="-57"/>
                <w:sz w:val="20"/>
                <w:szCs w:val="28"/>
                <w:lang w:val="ru-RU"/>
              </w:rPr>
              <w:t xml:space="preserve"> </w:t>
            </w:r>
            <w:r w:rsidRPr="00C96BEE">
              <w:rPr>
                <w:sz w:val="20"/>
                <w:szCs w:val="28"/>
                <w:lang w:val="ru-RU"/>
              </w:rPr>
              <w:t>знакомит обучающихся с</w:t>
            </w:r>
            <w:r w:rsidRPr="00C96BEE">
              <w:rPr>
                <w:spacing w:val="1"/>
                <w:sz w:val="20"/>
                <w:szCs w:val="28"/>
                <w:lang w:val="ru-RU"/>
              </w:rPr>
              <w:t xml:space="preserve"> </w:t>
            </w:r>
            <w:r w:rsidRPr="00C96BEE">
              <w:rPr>
                <w:sz w:val="20"/>
                <w:szCs w:val="28"/>
                <w:lang w:val="ru-RU"/>
              </w:rPr>
              <w:t>личной историей труда и</w:t>
            </w:r>
            <w:r w:rsidRPr="00C96BEE">
              <w:rPr>
                <w:spacing w:val="1"/>
                <w:sz w:val="20"/>
                <w:szCs w:val="28"/>
                <w:lang w:val="ru-RU"/>
              </w:rPr>
              <w:t xml:space="preserve"> </w:t>
            </w:r>
            <w:r w:rsidRPr="00C96BEE">
              <w:rPr>
                <w:sz w:val="20"/>
                <w:szCs w:val="28"/>
                <w:lang w:val="ru-RU"/>
              </w:rPr>
              <w:t>успеха, мотивирует и несет в</w:t>
            </w:r>
            <w:r w:rsidRPr="00C96BEE">
              <w:rPr>
                <w:spacing w:val="1"/>
                <w:sz w:val="20"/>
                <w:szCs w:val="28"/>
                <w:lang w:val="ru-RU"/>
              </w:rPr>
              <w:t xml:space="preserve"> </w:t>
            </w:r>
            <w:r w:rsidRPr="00C96BEE">
              <w:rPr>
                <w:sz w:val="20"/>
                <w:szCs w:val="28"/>
                <w:lang w:val="ru-RU"/>
              </w:rPr>
              <w:t>себе</w:t>
            </w:r>
            <w:r w:rsidRPr="00C96BEE">
              <w:rPr>
                <w:spacing w:val="-5"/>
                <w:sz w:val="20"/>
                <w:szCs w:val="28"/>
                <w:lang w:val="ru-RU"/>
              </w:rPr>
              <w:t xml:space="preserve"> </w:t>
            </w:r>
            <w:r w:rsidRPr="00C96BEE">
              <w:rPr>
                <w:sz w:val="20"/>
                <w:szCs w:val="28"/>
                <w:lang w:val="ru-RU"/>
              </w:rPr>
              <w:t>практическую</w:t>
            </w:r>
            <w:r w:rsidRPr="00C96BEE">
              <w:rPr>
                <w:spacing w:val="-4"/>
                <w:sz w:val="20"/>
                <w:szCs w:val="28"/>
                <w:lang w:val="ru-RU"/>
              </w:rPr>
              <w:t xml:space="preserve"> </w:t>
            </w:r>
            <w:r w:rsidRPr="00C96BEE">
              <w:rPr>
                <w:sz w:val="20"/>
                <w:szCs w:val="28"/>
                <w:lang w:val="ru-RU"/>
              </w:rPr>
              <w:t>значимость.</w:t>
            </w:r>
          </w:p>
          <w:p w:rsidR="00C96BEE" w:rsidRPr="00C96BEE" w:rsidRDefault="00C96BEE" w:rsidP="00C96BEE">
            <w:pPr>
              <w:pStyle w:val="TableParagraph"/>
              <w:ind w:left="111" w:right="128"/>
              <w:rPr>
                <w:sz w:val="20"/>
                <w:szCs w:val="28"/>
                <w:lang w:val="ru-RU"/>
              </w:rPr>
            </w:pPr>
            <w:r w:rsidRPr="00C96BEE">
              <w:rPr>
                <w:sz w:val="20"/>
                <w:szCs w:val="28"/>
                <w:lang w:val="ru-RU"/>
              </w:rPr>
              <w:t>Каждая</w:t>
            </w:r>
            <w:r w:rsidRPr="00C96BEE">
              <w:rPr>
                <w:spacing w:val="-2"/>
                <w:sz w:val="20"/>
                <w:szCs w:val="28"/>
                <w:lang w:val="ru-RU"/>
              </w:rPr>
              <w:t xml:space="preserve"> </w:t>
            </w:r>
            <w:r w:rsidRPr="00C96BEE">
              <w:rPr>
                <w:sz w:val="20"/>
                <w:szCs w:val="28"/>
                <w:lang w:val="ru-RU"/>
              </w:rPr>
              <w:t>серия</w:t>
            </w:r>
            <w:r w:rsidRPr="00C96BEE">
              <w:rPr>
                <w:spacing w:val="-1"/>
                <w:sz w:val="20"/>
                <w:szCs w:val="28"/>
                <w:lang w:val="ru-RU"/>
              </w:rPr>
              <w:t xml:space="preserve"> </w:t>
            </w:r>
            <w:r w:rsidRPr="00C96BEE">
              <w:rPr>
                <w:sz w:val="20"/>
                <w:szCs w:val="28"/>
                <w:lang w:val="ru-RU"/>
              </w:rPr>
              <w:t>знакомит</w:t>
            </w:r>
            <w:r w:rsidRPr="00C96BEE">
              <w:rPr>
                <w:spacing w:val="-4"/>
                <w:sz w:val="20"/>
                <w:szCs w:val="28"/>
                <w:lang w:val="ru-RU"/>
              </w:rPr>
              <w:t xml:space="preserve"> </w:t>
            </w:r>
            <w:r w:rsidRPr="00C96BEE">
              <w:rPr>
                <w:sz w:val="20"/>
                <w:szCs w:val="28"/>
                <w:lang w:val="ru-RU"/>
              </w:rPr>
              <w:t>с представителями</w:t>
            </w:r>
            <w:r w:rsidRPr="00C96BEE">
              <w:rPr>
                <w:spacing w:val="-3"/>
                <w:sz w:val="20"/>
                <w:szCs w:val="28"/>
                <w:lang w:val="ru-RU"/>
              </w:rPr>
              <w:t xml:space="preserve"> </w:t>
            </w:r>
            <w:r w:rsidRPr="00C96BEE">
              <w:rPr>
                <w:sz w:val="20"/>
                <w:szCs w:val="28"/>
                <w:lang w:val="ru-RU"/>
              </w:rPr>
              <w:t>разных</w:t>
            </w:r>
            <w:r w:rsidRPr="00C96BEE">
              <w:rPr>
                <w:spacing w:val="-1"/>
                <w:sz w:val="20"/>
                <w:szCs w:val="28"/>
                <w:lang w:val="ru-RU"/>
              </w:rPr>
              <w:t xml:space="preserve"> </w:t>
            </w:r>
            <w:r w:rsidRPr="00C96BEE">
              <w:rPr>
                <w:sz w:val="20"/>
                <w:szCs w:val="28"/>
                <w:lang w:val="ru-RU"/>
              </w:rPr>
              <w:t xml:space="preserve">сфер: медицина, </w:t>
            </w:r>
            <w:r w:rsidRPr="00B352FF">
              <w:rPr>
                <w:sz w:val="20"/>
                <w:szCs w:val="28"/>
              </w:rPr>
              <w:t>IT</w:t>
            </w:r>
            <w:r w:rsidRPr="00C96BEE">
              <w:rPr>
                <w:sz w:val="20"/>
                <w:szCs w:val="28"/>
                <w:lang w:val="ru-RU"/>
              </w:rPr>
              <w:t>, медиа, бизнес,</w:t>
            </w:r>
            <w:r w:rsidRPr="00C96BEE">
              <w:rPr>
                <w:spacing w:val="-57"/>
                <w:sz w:val="20"/>
                <w:szCs w:val="28"/>
                <w:lang w:val="ru-RU"/>
              </w:rPr>
              <w:t xml:space="preserve"> </w:t>
            </w:r>
            <w:r w:rsidRPr="00C96BEE">
              <w:rPr>
                <w:sz w:val="20"/>
                <w:szCs w:val="28"/>
                <w:lang w:val="ru-RU"/>
              </w:rPr>
              <w:t>инженерное дело, различные</w:t>
            </w:r>
            <w:r w:rsidRPr="00C96BEE">
              <w:rPr>
                <w:spacing w:val="-57"/>
                <w:sz w:val="20"/>
                <w:szCs w:val="28"/>
                <w:lang w:val="ru-RU"/>
              </w:rPr>
              <w:t xml:space="preserve"> </w:t>
            </w:r>
            <w:r w:rsidRPr="00C96BEE">
              <w:rPr>
                <w:sz w:val="20"/>
                <w:szCs w:val="28"/>
                <w:lang w:val="ru-RU"/>
              </w:rPr>
              <w:t>производства, наука и</w:t>
            </w:r>
            <w:r w:rsidRPr="00C96BEE">
              <w:rPr>
                <w:spacing w:val="1"/>
                <w:sz w:val="20"/>
                <w:szCs w:val="28"/>
                <w:lang w:val="ru-RU"/>
              </w:rPr>
              <w:t xml:space="preserve"> </w:t>
            </w:r>
            <w:r w:rsidRPr="00C96BEE">
              <w:rPr>
                <w:sz w:val="20"/>
                <w:szCs w:val="28"/>
                <w:lang w:val="ru-RU"/>
              </w:rPr>
              <w:t>искусство.</w:t>
            </w:r>
          </w:p>
          <w:p w:rsidR="00C96BEE" w:rsidRPr="00C96BEE" w:rsidRDefault="00C96BEE" w:rsidP="00C96BEE">
            <w:pPr>
              <w:pStyle w:val="TableParagraph"/>
              <w:ind w:left="111" w:right="128"/>
              <w:rPr>
                <w:sz w:val="20"/>
                <w:szCs w:val="28"/>
                <w:lang w:val="ru-RU"/>
              </w:rPr>
            </w:pPr>
            <w:r w:rsidRPr="00C96BEE">
              <w:rPr>
                <w:sz w:val="20"/>
                <w:szCs w:val="28"/>
                <w:lang w:val="ru-RU"/>
              </w:rPr>
              <w:t>В</w:t>
            </w:r>
            <w:r w:rsidRPr="00C96BEE">
              <w:rPr>
                <w:spacing w:val="-3"/>
                <w:sz w:val="20"/>
                <w:szCs w:val="28"/>
                <w:lang w:val="ru-RU"/>
              </w:rPr>
              <w:t xml:space="preserve"> </w:t>
            </w:r>
            <w:r w:rsidRPr="00C96BEE">
              <w:rPr>
                <w:sz w:val="20"/>
                <w:szCs w:val="28"/>
                <w:lang w:val="ru-RU"/>
              </w:rPr>
              <w:t>рамках</w:t>
            </w:r>
            <w:r w:rsidRPr="00C96BEE">
              <w:rPr>
                <w:spacing w:val="1"/>
                <w:sz w:val="20"/>
                <w:szCs w:val="28"/>
                <w:lang w:val="ru-RU"/>
              </w:rPr>
              <w:t xml:space="preserve"> </w:t>
            </w:r>
            <w:r w:rsidRPr="00C96BEE">
              <w:rPr>
                <w:sz w:val="20"/>
                <w:szCs w:val="28"/>
                <w:lang w:val="ru-RU"/>
              </w:rPr>
              <w:t>занятия рекомендовано</w:t>
            </w:r>
            <w:r w:rsidRPr="00C96BEE">
              <w:rPr>
                <w:spacing w:val="-2"/>
                <w:sz w:val="20"/>
                <w:szCs w:val="28"/>
                <w:lang w:val="ru-RU"/>
              </w:rPr>
              <w:t xml:space="preserve"> </w:t>
            </w:r>
            <w:r w:rsidRPr="00C96BEE">
              <w:rPr>
                <w:sz w:val="20"/>
                <w:szCs w:val="28"/>
                <w:lang w:val="ru-RU"/>
              </w:rPr>
              <w:t>к</w:t>
            </w:r>
            <w:r w:rsidRPr="00C96BEE">
              <w:rPr>
                <w:spacing w:val="-2"/>
                <w:sz w:val="20"/>
                <w:szCs w:val="28"/>
                <w:lang w:val="ru-RU"/>
              </w:rPr>
              <w:t xml:space="preserve"> </w:t>
            </w:r>
            <w:r w:rsidRPr="00C96BEE">
              <w:rPr>
                <w:sz w:val="20"/>
                <w:szCs w:val="28"/>
                <w:lang w:val="ru-RU"/>
              </w:rPr>
              <w:t>просмотру</w:t>
            </w:r>
            <w:r w:rsidRPr="00C96BEE">
              <w:rPr>
                <w:spacing w:val="-6"/>
                <w:sz w:val="20"/>
                <w:szCs w:val="28"/>
                <w:lang w:val="ru-RU"/>
              </w:rPr>
              <w:t xml:space="preserve"> </w:t>
            </w:r>
            <w:r w:rsidRPr="00C96BEE">
              <w:rPr>
                <w:sz w:val="20"/>
                <w:szCs w:val="28"/>
                <w:lang w:val="ru-RU"/>
              </w:rPr>
              <w:t>и</w:t>
            </w:r>
            <w:r w:rsidRPr="00C96BEE">
              <w:rPr>
                <w:spacing w:val="-57"/>
                <w:sz w:val="20"/>
                <w:szCs w:val="28"/>
                <w:lang w:val="ru-RU"/>
              </w:rPr>
              <w:t xml:space="preserve"> </w:t>
            </w:r>
            <w:r w:rsidRPr="00C96BEE">
              <w:rPr>
                <w:sz w:val="20"/>
                <w:szCs w:val="28"/>
                <w:lang w:val="ru-RU"/>
              </w:rPr>
              <w:t>обсуждению 5-8 серии (на</w:t>
            </w:r>
            <w:r w:rsidRPr="00C96BEE">
              <w:rPr>
                <w:spacing w:val="1"/>
                <w:sz w:val="20"/>
                <w:szCs w:val="28"/>
                <w:lang w:val="ru-RU"/>
              </w:rPr>
              <w:t xml:space="preserve"> </w:t>
            </w:r>
            <w:r w:rsidRPr="00C96BEE">
              <w:rPr>
                <w:sz w:val="20"/>
                <w:szCs w:val="28"/>
                <w:lang w:val="ru-RU"/>
              </w:rPr>
              <w:t>выбор), посвященные</w:t>
            </w:r>
            <w:r w:rsidRPr="00C96BEE">
              <w:rPr>
                <w:spacing w:val="1"/>
                <w:sz w:val="20"/>
                <w:szCs w:val="28"/>
                <w:lang w:val="ru-RU"/>
              </w:rPr>
              <w:t xml:space="preserve"> </w:t>
            </w:r>
            <w:r w:rsidRPr="00C96BEE">
              <w:rPr>
                <w:sz w:val="20"/>
                <w:szCs w:val="28"/>
                <w:lang w:val="ru-RU"/>
              </w:rPr>
              <w:t>следующим</w:t>
            </w:r>
            <w:r w:rsidRPr="00C96BEE">
              <w:rPr>
                <w:spacing w:val="-2"/>
                <w:sz w:val="20"/>
                <w:szCs w:val="28"/>
                <w:lang w:val="ru-RU"/>
              </w:rPr>
              <w:t xml:space="preserve"> </w:t>
            </w:r>
            <w:r w:rsidRPr="00C96BEE">
              <w:rPr>
                <w:sz w:val="20"/>
                <w:szCs w:val="28"/>
                <w:lang w:val="ru-RU"/>
              </w:rPr>
              <w:t>профессиям:</w:t>
            </w:r>
          </w:p>
          <w:p w:rsidR="00C96BEE" w:rsidRPr="00C96BEE" w:rsidRDefault="00C96BEE" w:rsidP="006F728E">
            <w:pPr>
              <w:pStyle w:val="TableParagraph"/>
              <w:numPr>
                <w:ilvl w:val="0"/>
                <w:numId w:val="107"/>
              </w:numPr>
              <w:tabs>
                <w:tab w:val="left" w:pos="505"/>
                <w:tab w:val="left" w:pos="506"/>
              </w:tabs>
              <w:autoSpaceDE w:val="0"/>
              <w:autoSpaceDN w:val="0"/>
              <w:ind w:left="111" w:right="128" w:firstLine="0"/>
              <w:rPr>
                <w:sz w:val="20"/>
                <w:szCs w:val="28"/>
                <w:lang w:val="ru-RU"/>
              </w:rPr>
            </w:pPr>
            <w:r w:rsidRPr="00C96BEE">
              <w:rPr>
                <w:sz w:val="20"/>
                <w:szCs w:val="28"/>
                <w:lang w:val="ru-RU"/>
              </w:rPr>
              <w:t>5 серия: сварщик, методист</w:t>
            </w:r>
            <w:r w:rsidRPr="00C96BEE">
              <w:rPr>
                <w:spacing w:val="-57"/>
                <w:sz w:val="20"/>
                <w:szCs w:val="28"/>
                <w:lang w:val="ru-RU"/>
              </w:rPr>
              <w:t xml:space="preserve"> </w:t>
            </w:r>
            <w:r w:rsidRPr="00C96BEE">
              <w:rPr>
                <w:sz w:val="20"/>
                <w:szCs w:val="28"/>
                <w:lang w:val="ru-RU"/>
              </w:rPr>
              <w:t xml:space="preserve">в Музее оптики, врач ЛФК </w:t>
            </w:r>
            <w:r w:rsidRPr="00C96BEE">
              <w:rPr>
                <w:sz w:val="20"/>
                <w:szCs w:val="28"/>
                <w:lang w:val="ru-RU"/>
              </w:rPr>
              <w:lastRenderedPageBreak/>
              <w:t>и</w:t>
            </w:r>
            <w:r w:rsidRPr="00C96BEE">
              <w:rPr>
                <w:spacing w:val="1"/>
                <w:sz w:val="20"/>
                <w:szCs w:val="28"/>
                <w:lang w:val="ru-RU"/>
              </w:rPr>
              <w:t xml:space="preserve"> </w:t>
            </w:r>
            <w:r w:rsidRPr="00C96BEE">
              <w:rPr>
                <w:sz w:val="20"/>
                <w:szCs w:val="28"/>
                <w:lang w:val="ru-RU"/>
              </w:rPr>
              <w:t>спортивной</w:t>
            </w:r>
            <w:r w:rsidRPr="00C96BEE">
              <w:rPr>
                <w:spacing w:val="-1"/>
                <w:sz w:val="20"/>
                <w:szCs w:val="28"/>
                <w:lang w:val="ru-RU"/>
              </w:rPr>
              <w:t xml:space="preserve"> </w:t>
            </w:r>
            <w:r w:rsidRPr="00C96BEE">
              <w:rPr>
                <w:sz w:val="20"/>
                <w:szCs w:val="28"/>
                <w:lang w:val="ru-RU"/>
              </w:rPr>
              <w:t>медицины, реабилитолог.</w:t>
            </w:r>
          </w:p>
          <w:p w:rsidR="00C96BEE" w:rsidRPr="00C96BEE" w:rsidRDefault="00C96BEE" w:rsidP="006F728E">
            <w:pPr>
              <w:pStyle w:val="TableParagraph"/>
              <w:numPr>
                <w:ilvl w:val="0"/>
                <w:numId w:val="107"/>
              </w:numPr>
              <w:tabs>
                <w:tab w:val="left" w:pos="505"/>
                <w:tab w:val="left" w:pos="506"/>
              </w:tabs>
              <w:autoSpaceDE w:val="0"/>
              <w:autoSpaceDN w:val="0"/>
              <w:ind w:left="111" w:right="128" w:firstLine="0"/>
              <w:rPr>
                <w:sz w:val="20"/>
                <w:szCs w:val="28"/>
                <w:lang w:val="ru-RU"/>
              </w:rPr>
            </w:pPr>
            <w:r w:rsidRPr="00C96BEE">
              <w:rPr>
                <w:sz w:val="20"/>
                <w:szCs w:val="28"/>
                <w:lang w:val="ru-RU"/>
              </w:rPr>
              <w:t>6 серия: врач-педиатр</w:t>
            </w:r>
            <w:r w:rsidRPr="00C96BEE">
              <w:rPr>
                <w:spacing w:val="-57"/>
                <w:sz w:val="20"/>
                <w:szCs w:val="28"/>
                <w:lang w:val="ru-RU"/>
              </w:rPr>
              <w:t xml:space="preserve"> </w:t>
            </w:r>
            <w:r w:rsidRPr="00C96BEE">
              <w:rPr>
                <w:sz w:val="20"/>
                <w:szCs w:val="28"/>
                <w:lang w:val="ru-RU"/>
              </w:rPr>
              <w:t>Псковской областной</w:t>
            </w:r>
            <w:r w:rsidRPr="00C96BEE">
              <w:rPr>
                <w:spacing w:val="1"/>
                <w:sz w:val="20"/>
                <w:szCs w:val="28"/>
                <w:lang w:val="ru-RU"/>
              </w:rPr>
              <w:t xml:space="preserve"> </w:t>
            </w:r>
            <w:r w:rsidRPr="00C96BEE">
              <w:rPr>
                <w:sz w:val="20"/>
                <w:szCs w:val="28"/>
                <w:lang w:val="ru-RU"/>
              </w:rPr>
              <w:t>инфекционной</w:t>
            </w:r>
            <w:r w:rsidRPr="00C96BEE">
              <w:rPr>
                <w:spacing w:val="-11"/>
                <w:sz w:val="20"/>
                <w:szCs w:val="28"/>
                <w:lang w:val="ru-RU"/>
              </w:rPr>
              <w:t xml:space="preserve"> </w:t>
            </w:r>
            <w:r w:rsidRPr="00C96BEE">
              <w:rPr>
                <w:sz w:val="20"/>
                <w:szCs w:val="28"/>
                <w:lang w:val="ru-RU"/>
              </w:rPr>
              <w:t>больницы, основательница</w:t>
            </w:r>
            <w:r w:rsidRPr="00C96BEE">
              <w:rPr>
                <w:spacing w:val="-5"/>
                <w:sz w:val="20"/>
                <w:szCs w:val="28"/>
                <w:lang w:val="ru-RU"/>
              </w:rPr>
              <w:t xml:space="preserve"> </w:t>
            </w:r>
            <w:r w:rsidRPr="00C96BEE">
              <w:rPr>
                <w:sz w:val="20"/>
                <w:szCs w:val="28"/>
                <w:lang w:val="ru-RU"/>
              </w:rPr>
              <w:t>концепт-</w:t>
            </w:r>
            <w:proofErr w:type="spellStart"/>
            <w:r w:rsidRPr="00C96BEE">
              <w:rPr>
                <w:sz w:val="20"/>
                <w:szCs w:val="28"/>
                <w:lang w:val="ru-RU"/>
              </w:rPr>
              <w:t>стора</w:t>
            </w:r>
            <w:proofErr w:type="spellEnd"/>
            <w:r w:rsidRPr="00C96BEE">
              <w:rPr>
                <w:sz w:val="20"/>
                <w:szCs w:val="28"/>
                <w:lang w:val="ru-RU"/>
              </w:rPr>
              <w:t xml:space="preserve"> «Палаты», основатель дома-</w:t>
            </w:r>
            <w:r w:rsidRPr="00C96BEE">
              <w:rPr>
                <w:spacing w:val="-58"/>
                <w:sz w:val="20"/>
                <w:szCs w:val="28"/>
                <w:lang w:val="ru-RU"/>
              </w:rPr>
              <w:t xml:space="preserve"> </w:t>
            </w:r>
            <w:r w:rsidRPr="00C96BEE">
              <w:rPr>
                <w:sz w:val="20"/>
                <w:szCs w:val="28"/>
                <w:lang w:val="ru-RU"/>
              </w:rPr>
              <w:t>музея</w:t>
            </w:r>
            <w:r w:rsidRPr="00C96BEE">
              <w:rPr>
                <w:spacing w:val="3"/>
                <w:sz w:val="20"/>
                <w:szCs w:val="28"/>
                <w:lang w:val="ru-RU"/>
              </w:rPr>
              <w:t xml:space="preserve"> </w:t>
            </w:r>
            <w:r w:rsidRPr="00C96BEE">
              <w:rPr>
                <w:sz w:val="20"/>
                <w:szCs w:val="28"/>
                <w:lang w:val="ru-RU"/>
              </w:rPr>
              <w:t>«</w:t>
            </w:r>
            <w:proofErr w:type="spellStart"/>
            <w:r w:rsidRPr="00C96BEE">
              <w:rPr>
                <w:sz w:val="20"/>
                <w:szCs w:val="28"/>
                <w:lang w:val="ru-RU"/>
              </w:rPr>
              <w:t>Этнодом</w:t>
            </w:r>
            <w:proofErr w:type="spellEnd"/>
            <w:r w:rsidRPr="00C96BEE">
              <w:rPr>
                <w:sz w:val="20"/>
                <w:szCs w:val="28"/>
                <w:lang w:val="ru-RU"/>
              </w:rPr>
              <w:t xml:space="preserve">». </w:t>
            </w:r>
          </w:p>
          <w:p w:rsidR="00C96BEE" w:rsidRPr="00C96BEE" w:rsidRDefault="00C96BEE" w:rsidP="006F728E">
            <w:pPr>
              <w:pStyle w:val="TableParagraph"/>
              <w:numPr>
                <w:ilvl w:val="0"/>
                <w:numId w:val="107"/>
              </w:numPr>
              <w:tabs>
                <w:tab w:val="left" w:pos="505"/>
                <w:tab w:val="left" w:pos="506"/>
              </w:tabs>
              <w:autoSpaceDE w:val="0"/>
              <w:autoSpaceDN w:val="0"/>
              <w:ind w:left="111" w:right="128" w:firstLine="0"/>
              <w:rPr>
                <w:sz w:val="20"/>
                <w:szCs w:val="28"/>
                <w:lang w:val="ru-RU"/>
              </w:rPr>
            </w:pPr>
            <w:r w:rsidRPr="00C96BEE">
              <w:rPr>
                <w:sz w:val="20"/>
                <w:szCs w:val="28"/>
                <w:lang w:val="ru-RU"/>
              </w:rPr>
              <w:t>7 серия: сыровар на</w:t>
            </w:r>
            <w:r w:rsidRPr="00C96BEE">
              <w:rPr>
                <w:spacing w:val="1"/>
                <w:sz w:val="20"/>
                <w:szCs w:val="28"/>
                <w:lang w:val="ru-RU"/>
              </w:rPr>
              <w:t xml:space="preserve"> </w:t>
            </w:r>
            <w:r w:rsidRPr="00C96BEE">
              <w:rPr>
                <w:sz w:val="20"/>
                <w:szCs w:val="28"/>
                <w:lang w:val="ru-RU"/>
              </w:rPr>
              <w:t>семейном предприятии,</w:t>
            </w:r>
            <w:r w:rsidRPr="00C96BEE">
              <w:rPr>
                <w:spacing w:val="1"/>
                <w:sz w:val="20"/>
                <w:szCs w:val="28"/>
                <w:lang w:val="ru-RU"/>
              </w:rPr>
              <w:t xml:space="preserve"> </w:t>
            </w:r>
            <w:r w:rsidRPr="00C96BEE">
              <w:rPr>
                <w:sz w:val="20"/>
                <w:szCs w:val="28"/>
                <w:lang w:val="ru-RU"/>
              </w:rPr>
              <w:t>оператор</w:t>
            </w:r>
            <w:r w:rsidRPr="00C96BEE">
              <w:rPr>
                <w:spacing w:val="-2"/>
                <w:sz w:val="20"/>
                <w:szCs w:val="28"/>
                <w:lang w:val="ru-RU"/>
              </w:rPr>
              <w:t xml:space="preserve"> </w:t>
            </w:r>
            <w:r w:rsidRPr="00C96BEE">
              <w:rPr>
                <w:sz w:val="20"/>
                <w:szCs w:val="28"/>
                <w:lang w:val="ru-RU"/>
              </w:rPr>
              <w:t>ЧПУ</w:t>
            </w:r>
            <w:r w:rsidRPr="00C96BEE">
              <w:rPr>
                <w:spacing w:val="-2"/>
                <w:sz w:val="20"/>
                <w:szCs w:val="28"/>
                <w:lang w:val="ru-RU"/>
              </w:rPr>
              <w:t xml:space="preserve"> </w:t>
            </w:r>
            <w:r w:rsidRPr="00C96BEE">
              <w:rPr>
                <w:sz w:val="20"/>
                <w:szCs w:val="28"/>
                <w:lang w:val="ru-RU"/>
              </w:rPr>
              <w:t>в</w:t>
            </w:r>
            <w:r w:rsidRPr="00C96BEE">
              <w:rPr>
                <w:spacing w:val="-2"/>
                <w:sz w:val="20"/>
                <w:szCs w:val="28"/>
                <w:lang w:val="ru-RU"/>
              </w:rPr>
              <w:t xml:space="preserve"> </w:t>
            </w:r>
            <w:r w:rsidRPr="00C96BEE">
              <w:rPr>
                <w:sz w:val="20"/>
                <w:szCs w:val="28"/>
                <w:lang w:val="ru-RU"/>
              </w:rPr>
              <w:t>компании «</w:t>
            </w:r>
            <w:proofErr w:type="spellStart"/>
            <w:r w:rsidRPr="00C96BEE">
              <w:rPr>
                <w:sz w:val="20"/>
                <w:szCs w:val="28"/>
                <w:lang w:val="ru-RU"/>
              </w:rPr>
              <w:t>Лобаев</w:t>
            </w:r>
            <w:proofErr w:type="spellEnd"/>
            <w:r w:rsidRPr="00C96BEE">
              <w:rPr>
                <w:spacing w:val="-6"/>
                <w:sz w:val="20"/>
                <w:szCs w:val="28"/>
                <w:lang w:val="ru-RU"/>
              </w:rPr>
              <w:t xml:space="preserve"> </w:t>
            </w:r>
            <w:proofErr w:type="spellStart"/>
            <w:r w:rsidRPr="00C96BEE">
              <w:rPr>
                <w:sz w:val="20"/>
                <w:szCs w:val="28"/>
                <w:lang w:val="ru-RU"/>
              </w:rPr>
              <w:t>Армс</w:t>
            </w:r>
            <w:proofErr w:type="spellEnd"/>
            <w:r w:rsidRPr="00C96BEE">
              <w:rPr>
                <w:sz w:val="20"/>
                <w:szCs w:val="28"/>
                <w:lang w:val="ru-RU"/>
              </w:rPr>
              <w:t>»,</w:t>
            </w:r>
            <w:r w:rsidRPr="00C96BEE">
              <w:rPr>
                <w:spacing w:val="2"/>
                <w:sz w:val="20"/>
                <w:szCs w:val="28"/>
                <w:lang w:val="ru-RU"/>
              </w:rPr>
              <w:t xml:space="preserve"> </w:t>
            </w:r>
            <w:r w:rsidRPr="00C96BEE">
              <w:rPr>
                <w:sz w:val="20"/>
                <w:szCs w:val="28"/>
                <w:lang w:val="ru-RU"/>
              </w:rPr>
              <w:t>учитель физики,</w:t>
            </w:r>
            <w:r w:rsidRPr="00C96BEE">
              <w:rPr>
                <w:spacing w:val="-2"/>
                <w:sz w:val="20"/>
                <w:szCs w:val="28"/>
                <w:lang w:val="ru-RU"/>
              </w:rPr>
              <w:t xml:space="preserve"> </w:t>
            </w:r>
            <w:r w:rsidRPr="00C96BEE">
              <w:rPr>
                <w:sz w:val="20"/>
                <w:szCs w:val="28"/>
                <w:lang w:val="ru-RU"/>
              </w:rPr>
              <w:t>замдиректора</w:t>
            </w:r>
            <w:r w:rsidRPr="00C96BEE">
              <w:rPr>
                <w:spacing w:val="-4"/>
                <w:sz w:val="20"/>
                <w:szCs w:val="28"/>
                <w:lang w:val="ru-RU"/>
              </w:rPr>
              <w:t xml:space="preserve"> </w:t>
            </w:r>
            <w:r w:rsidRPr="00C96BEE">
              <w:rPr>
                <w:sz w:val="20"/>
                <w:szCs w:val="28"/>
                <w:lang w:val="ru-RU"/>
              </w:rPr>
              <w:t>школы «</w:t>
            </w:r>
            <w:proofErr w:type="spellStart"/>
            <w:r w:rsidRPr="00C96BEE">
              <w:rPr>
                <w:sz w:val="20"/>
                <w:szCs w:val="28"/>
                <w:lang w:val="ru-RU"/>
              </w:rPr>
              <w:t>Экотех</w:t>
            </w:r>
            <w:proofErr w:type="spellEnd"/>
            <w:r w:rsidRPr="00C96BEE">
              <w:rPr>
                <w:spacing w:val="-3"/>
                <w:sz w:val="20"/>
                <w:szCs w:val="28"/>
                <w:lang w:val="ru-RU"/>
              </w:rPr>
              <w:t xml:space="preserve"> </w:t>
            </w:r>
            <w:r w:rsidRPr="00C96BEE">
              <w:rPr>
                <w:sz w:val="20"/>
                <w:szCs w:val="28"/>
                <w:lang w:val="ru-RU"/>
              </w:rPr>
              <w:t>+».</w:t>
            </w:r>
          </w:p>
          <w:p w:rsidR="00C96BEE" w:rsidRPr="00C96BEE" w:rsidRDefault="00C96BEE" w:rsidP="00C96BEE">
            <w:pPr>
              <w:pStyle w:val="TableParagraph"/>
              <w:ind w:left="111" w:right="128"/>
              <w:rPr>
                <w:sz w:val="20"/>
                <w:szCs w:val="28"/>
                <w:lang w:val="ru-RU"/>
              </w:rPr>
            </w:pPr>
            <w:r w:rsidRPr="00C96BEE">
              <w:rPr>
                <w:sz w:val="20"/>
                <w:szCs w:val="28"/>
                <w:lang w:val="ru-RU"/>
              </w:rPr>
              <w:t>8 серия: краевед, технолог,</w:t>
            </w:r>
            <w:r w:rsidRPr="00C96BEE">
              <w:rPr>
                <w:spacing w:val="1"/>
                <w:sz w:val="20"/>
                <w:szCs w:val="28"/>
                <w:lang w:val="ru-RU"/>
              </w:rPr>
              <w:t xml:space="preserve"> </w:t>
            </w:r>
            <w:r w:rsidRPr="00C96BEE">
              <w:rPr>
                <w:sz w:val="20"/>
                <w:szCs w:val="28"/>
                <w:lang w:val="ru-RU"/>
              </w:rPr>
              <w:t>начальник бюро окончательной</w:t>
            </w:r>
            <w:r w:rsidRPr="00C96BEE">
              <w:rPr>
                <w:spacing w:val="-58"/>
                <w:sz w:val="20"/>
                <w:szCs w:val="28"/>
                <w:lang w:val="ru-RU"/>
              </w:rPr>
              <w:t xml:space="preserve"> </w:t>
            </w:r>
            <w:r w:rsidRPr="00C96BEE">
              <w:rPr>
                <w:sz w:val="20"/>
                <w:szCs w:val="28"/>
                <w:lang w:val="ru-RU"/>
              </w:rPr>
              <w:t>сборки изделий</w:t>
            </w:r>
            <w:r w:rsidRPr="00C96BEE">
              <w:rPr>
                <w:spacing w:val="1"/>
                <w:sz w:val="20"/>
                <w:szCs w:val="28"/>
                <w:lang w:val="ru-RU"/>
              </w:rPr>
              <w:t xml:space="preserve"> </w:t>
            </w:r>
            <w:r w:rsidRPr="00C96BEE">
              <w:rPr>
                <w:sz w:val="20"/>
                <w:szCs w:val="28"/>
                <w:lang w:val="ru-RU"/>
              </w:rPr>
              <w:t>машиностроительного</w:t>
            </w:r>
            <w:r w:rsidRPr="00C96BEE">
              <w:rPr>
                <w:spacing w:val="-2"/>
                <w:sz w:val="20"/>
                <w:szCs w:val="28"/>
                <w:lang w:val="ru-RU"/>
              </w:rPr>
              <w:t xml:space="preserve"> </w:t>
            </w:r>
            <w:r w:rsidRPr="00C96BEE">
              <w:rPr>
                <w:sz w:val="20"/>
                <w:szCs w:val="28"/>
                <w:lang w:val="ru-RU"/>
              </w:rPr>
              <w:t>завода «Тонар», травматолог-ортопед,</w:t>
            </w:r>
            <w:r w:rsidRPr="00C96BEE">
              <w:rPr>
                <w:spacing w:val="-57"/>
                <w:sz w:val="20"/>
                <w:szCs w:val="28"/>
                <w:lang w:val="ru-RU"/>
              </w:rPr>
              <w:t xml:space="preserve"> </w:t>
            </w:r>
            <w:r w:rsidRPr="00C96BEE">
              <w:rPr>
                <w:sz w:val="20"/>
                <w:szCs w:val="28"/>
                <w:lang w:val="ru-RU"/>
              </w:rPr>
              <w:t>клинический</w:t>
            </w:r>
            <w:r w:rsidRPr="00C96BEE">
              <w:rPr>
                <w:spacing w:val="-1"/>
                <w:sz w:val="20"/>
                <w:szCs w:val="28"/>
                <w:lang w:val="ru-RU"/>
              </w:rPr>
              <w:t xml:space="preserve"> </w:t>
            </w:r>
            <w:r w:rsidRPr="00C96BEE">
              <w:rPr>
                <w:sz w:val="20"/>
                <w:szCs w:val="28"/>
                <w:lang w:val="ru-RU"/>
              </w:rPr>
              <w:t>ординатор.</w:t>
            </w:r>
          </w:p>
        </w:tc>
        <w:tc>
          <w:tcPr>
            <w:tcW w:w="2742" w:type="dxa"/>
            <w:gridSpan w:val="2"/>
          </w:tcPr>
          <w:p w:rsidR="00C96BEE" w:rsidRPr="00C96BEE" w:rsidRDefault="00C96BEE" w:rsidP="00C96BEE">
            <w:pPr>
              <w:pStyle w:val="TableParagraph"/>
              <w:ind w:right="291"/>
              <w:rPr>
                <w:sz w:val="20"/>
                <w:szCs w:val="28"/>
                <w:lang w:val="ru-RU"/>
              </w:rPr>
            </w:pPr>
            <w:r w:rsidRPr="00C96BEE">
              <w:rPr>
                <w:sz w:val="20"/>
                <w:szCs w:val="28"/>
                <w:lang w:val="ru-RU"/>
              </w:rPr>
              <w:lastRenderedPageBreak/>
              <w:t>Просмотр профориентационного сериала,</w:t>
            </w:r>
            <w:r w:rsidRPr="00C96BEE">
              <w:rPr>
                <w:spacing w:val="1"/>
                <w:sz w:val="20"/>
                <w:szCs w:val="28"/>
                <w:lang w:val="ru-RU"/>
              </w:rPr>
              <w:t xml:space="preserve"> </w:t>
            </w:r>
            <w:r w:rsidRPr="00C96BEE">
              <w:rPr>
                <w:sz w:val="20"/>
                <w:szCs w:val="28"/>
                <w:lang w:val="ru-RU"/>
              </w:rPr>
              <w:t>обсуждение</w:t>
            </w:r>
            <w:r w:rsidRPr="00C96BEE">
              <w:rPr>
                <w:spacing w:val="-5"/>
                <w:sz w:val="20"/>
                <w:szCs w:val="28"/>
                <w:lang w:val="ru-RU"/>
              </w:rPr>
              <w:t xml:space="preserve"> </w:t>
            </w:r>
            <w:r w:rsidRPr="00C96BEE">
              <w:rPr>
                <w:sz w:val="20"/>
                <w:szCs w:val="28"/>
                <w:lang w:val="ru-RU"/>
              </w:rPr>
              <w:t>историй</w:t>
            </w:r>
            <w:r w:rsidRPr="00C96BEE">
              <w:rPr>
                <w:spacing w:val="-4"/>
                <w:sz w:val="20"/>
                <w:szCs w:val="28"/>
                <w:lang w:val="ru-RU"/>
              </w:rPr>
              <w:t xml:space="preserve"> </w:t>
            </w:r>
            <w:r w:rsidRPr="00C96BEE">
              <w:rPr>
                <w:sz w:val="20"/>
                <w:szCs w:val="28"/>
                <w:lang w:val="ru-RU"/>
              </w:rPr>
              <w:t>героев,</w:t>
            </w:r>
            <w:r w:rsidRPr="00C96BEE">
              <w:rPr>
                <w:spacing w:val="-5"/>
                <w:sz w:val="20"/>
                <w:szCs w:val="28"/>
                <w:lang w:val="ru-RU"/>
              </w:rPr>
              <w:t xml:space="preserve"> </w:t>
            </w:r>
            <w:r w:rsidRPr="00C96BEE">
              <w:rPr>
                <w:sz w:val="20"/>
                <w:szCs w:val="28"/>
                <w:lang w:val="ru-RU"/>
              </w:rPr>
              <w:t>обмен</w:t>
            </w:r>
            <w:r w:rsidRPr="00C96BEE">
              <w:rPr>
                <w:spacing w:val="-3"/>
                <w:sz w:val="20"/>
                <w:szCs w:val="28"/>
                <w:lang w:val="ru-RU"/>
              </w:rPr>
              <w:t xml:space="preserve"> </w:t>
            </w:r>
            <w:r w:rsidRPr="00C96BEE">
              <w:rPr>
                <w:sz w:val="20"/>
                <w:szCs w:val="28"/>
                <w:lang w:val="ru-RU"/>
              </w:rPr>
              <w:t>мнением,</w:t>
            </w:r>
            <w:r w:rsidRPr="00C96BEE">
              <w:rPr>
                <w:spacing w:val="-57"/>
                <w:sz w:val="20"/>
                <w:szCs w:val="28"/>
                <w:lang w:val="ru-RU"/>
              </w:rPr>
              <w:t xml:space="preserve"> </w:t>
            </w:r>
            <w:r w:rsidRPr="00C96BEE">
              <w:rPr>
                <w:sz w:val="20"/>
                <w:szCs w:val="28"/>
                <w:lang w:val="ru-RU"/>
              </w:rPr>
              <w:t>марафон</w:t>
            </w:r>
            <w:r w:rsidRPr="00C96BEE">
              <w:rPr>
                <w:spacing w:val="-1"/>
                <w:sz w:val="20"/>
                <w:szCs w:val="28"/>
                <w:lang w:val="ru-RU"/>
              </w:rPr>
              <w:t xml:space="preserve"> </w:t>
            </w:r>
            <w:r w:rsidRPr="00C96BEE">
              <w:rPr>
                <w:sz w:val="20"/>
                <w:szCs w:val="28"/>
                <w:lang w:val="ru-RU"/>
              </w:rPr>
              <w:t>профориентационных</w:t>
            </w:r>
            <w:r w:rsidRPr="00C96BEE">
              <w:rPr>
                <w:spacing w:val="1"/>
                <w:sz w:val="20"/>
                <w:szCs w:val="28"/>
                <w:lang w:val="ru-RU"/>
              </w:rPr>
              <w:t xml:space="preserve"> </w:t>
            </w:r>
            <w:r w:rsidRPr="00C96BEE">
              <w:rPr>
                <w:sz w:val="20"/>
                <w:szCs w:val="28"/>
                <w:lang w:val="ru-RU"/>
              </w:rPr>
              <w:t>вопросов:</w:t>
            </w:r>
          </w:p>
          <w:p w:rsidR="00C96BEE" w:rsidRPr="00C96BEE" w:rsidRDefault="00C96BEE" w:rsidP="00C96BEE">
            <w:pPr>
              <w:pStyle w:val="TableParagraph"/>
              <w:rPr>
                <w:sz w:val="20"/>
                <w:szCs w:val="28"/>
                <w:lang w:val="ru-RU"/>
              </w:rPr>
            </w:pPr>
            <w:r w:rsidRPr="00C96BEE">
              <w:rPr>
                <w:sz w:val="20"/>
                <w:szCs w:val="28"/>
                <w:lang w:val="ru-RU"/>
              </w:rPr>
              <w:t>«Какая</w:t>
            </w:r>
            <w:r w:rsidRPr="00C96BEE">
              <w:rPr>
                <w:spacing w:val="-3"/>
                <w:sz w:val="20"/>
                <w:szCs w:val="28"/>
                <w:lang w:val="ru-RU"/>
              </w:rPr>
              <w:t xml:space="preserve"> </w:t>
            </w:r>
            <w:r w:rsidRPr="00C96BEE">
              <w:rPr>
                <w:sz w:val="20"/>
                <w:szCs w:val="28"/>
                <w:lang w:val="ru-RU"/>
              </w:rPr>
              <w:t>история</w:t>
            </w:r>
            <w:r w:rsidRPr="00C96BEE">
              <w:rPr>
                <w:spacing w:val="-2"/>
                <w:sz w:val="20"/>
                <w:szCs w:val="28"/>
                <w:lang w:val="ru-RU"/>
              </w:rPr>
              <w:t xml:space="preserve"> </w:t>
            </w:r>
            <w:r w:rsidRPr="00C96BEE">
              <w:rPr>
                <w:sz w:val="20"/>
                <w:szCs w:val="28"/>
                <w:lang w:val="ru-RU"/>
              </w:rPr>
              <w:t>вам</w:t>
            </w:r>
            <w:r w:rsidRPr="00C96BEE">
              <w:rPr>
                <w:spacing w:val="-4"/>
                <w:sz w:val="20"/>
                <w:szCs w:val="28"/>
                <w:lang w:val="ru-RU"/>
              </w:rPr>
              <w:t xml:space="preserve"> </w:t>
            </w:r>
            <w:r w:rsidRPr="00C96BEE">
              <w:rPr>
                <w:sz w:val="20"/>
                <w:szCs w:val="28"/>
                <w:lang w:val="ru-RU"/>
              </w:rPr>
              <w:t>была</w:t>
            </w:r>
            <w:r w:rsidRPr="00C96BEE">
              <w:rPr>
                <w:spacing w:val="-3"/>
                <w:sz w:val="20"/>
                <w:szCs w:val="28"/>
                <w:lang w:val="ru-RU"/>
              </w:rPr>
              <w:t xml:space="preserve"> </w:t>
            </w:r>
            <w:r w:rsidRPr="00C96BEE">
              <w:rPr>
                <w:sz w:val="20"/>
                <w:szCs w:val="28"/>
                <w:lang w:val="ru-RU"/>
              </w:rPr>
              <w:t>наиболее</w:t>
            </w:r>
            <w:r w:rsidRPr="00C96BEE">
              <w:rPr>
                <w:spacing w:val="-4"/>
                <w:sz w:val="20"/>
                <w:szCs w:val="28"/>
                <w:lang w:val="ru-RU"/>
              </w:rPr>
              <w:t xml:space="preserve"> </w:t>
            </w:r>
            <w:r w:rsidRPr="00C96BEE">
              <w:rPr>
                <w:sz w:val="20"/>
                <w:szCs w:val="28"/>
                <w:lang w:val="ru-RU"/>
              </w:rPr>
              <w:t>близка?», «Какие качества необходимы для этой</w:t>
            </w:r>
            <w:r w:rsidRPr="00C96BEE">
              <w:rPr>
                <w:spacing w:val="1"/>
                <w:sz w:val="20"/>
                <w:szCs w:val="28"/>
                <w:lang w:val="ru-RU"/>
              </w:rPr>
              <w:t xml:space="preserve"> </w:t>
            </w:r>
            <w:r w:rsidRPr="00C96BEE">
              <w:rPr>
                <w:sz w:val="20"/>
                <w:szCs w:val="28"/>
                <w:lang w:val="ru-RU"/>
              </w:rPr>
              <w:t>профессии?», «Какие школьные предметы</w:t>
            </w:r>
            <w:r w:rsidRPr="00C96BEE">
              <w:rPr>
                <w:spacing w:val="1"/>
                <w:sz w:val="20"/>
                <w:szCs w:val="28"/>
                <w:lang w:val="ru-RU"/>
              </w:rPr>
              <w:t xml:space="preserve"> </w:t>
            </w:r>
            <w:r w:rsidRPr="00C96BEE">
              <w:rPr>
                <w:sz w:val="20"/>
                <w:szCs w:val="28"/>
                <w:lang w:val="ru-RU"/>
              </w:rPr>
              <w:t>необходимы для данной специальности? И др.</w:t>
            </w:r>
            <w:r w:rsidRPr="00C96BEE">
              <w:rPr>
                <w:spacing w:val="-58"/>
                <w:sz w:val="20"/>
                <w:szCs w:val="28"/>
                <w:lang w:val="ru-RU"/>
              </w:rPr>
              <w:t xml:space="preserve"> </w:t>
            </w:r>
            <w:r w:rsidRPr="00C96BEE">
              <w:rPr>
                <w:sz w:val="20"/>
                <w:szCs w:val="28"/>
                <w:lang w:val="ru-RU"/>
              </w:rPr>
              <w:t>В рамках занятия рекомендовано к просмотру</w:t>
            </w:r>
            <w:r w:rsidRPr="00C96BEE">
              <w:rPr>
                <w:spacing w:val="-57"/>
                <w:sz w:val="20"/>
                <w:szCs w:val="28"/>
                <w:lang w:val="ru-RU"/>
              </w:rPr>
              <w:t xml:space="preserve"> </w:t>
            </w:r>
            <w:r w:rsidRPr="00C96BEE">
              <w:rPr>
                <w:sz w:val="20"/>
                <w:szCs w:val="28"/>
                <w:lang w:val="ru-RU"/>
              </w:rPr>
              <w:t>и обсуждению 5-8 серии (на выбор),</w:t>
            </w:r>
            <w:r w:rsidRPr="00C96BEE">
              <w:rPr>
                <w:spacing w:val="1"/>
                <w:sz w:val="20"/>
                <w:szCs w:val="28"/>
                <w:lang w:val="ru-RU"/>
              </w:rPr>
              <w:t xml:space="preserve"> </w:t>
            </w:r>
            <w:r w:rsidRPr="00C96BEE">
              <w:rPr>
                <w:sz w:val="20"/>
                <w:szCs w:val="28"/>
                <w:lang w:val="ru-RU"/>
              </w:rPr>
              <w:t>посвященные следующим профессиям:</w:t>
            </w:r>
            <w:r w:rsidRPr="00C96BEE">
              <w:rPr>
                <w:spacing w:val="1"/>
                <w:sz w:val="20"/>
                <w:szCs w:val="28"/>
                <w:lang w:val="ru-RU"/>
              </w:rPr>
              <w:t xml:space="preserve"> </w:t>
            </w:r>
            <w:r w:rsidRPr="00C96BEE">
              <w:rPr>
                <w:sz w:val="20"/>
                <w:szCs w:val="28"/>
                <w:lang w:val="ru-RU"/>
              </w:rPr>
              <w:t>сварщик, методист в Музее оптики, врач ЛФК</w:t>
            </w:r>
            <w:r w:rsidRPr="00C96BEE">
              <w:rPr>
                <w:spacing w:val="-57"/>
                <w:sz w:val="20"/>
                <w:szCs w:val="28"/>
                <w:lang w:val="ru-RU"/>
              </w:rPr>
              <w:t xml:space="preserve"> </w:t>
            </w:r>
            <w:r w:rsidRPr="00C96BEE">
              <w:rPr>
                <w:sz w:val="20"/>
                <w:szCs w:val="28"/>
                <w:lang w:val="ru-RU"/>
              </w:rPr>
              <w:t>и</w:t>
            </w:r>
            <w:r w:rsidRPr="00C96BEE">
              <w:rPr>
                <w:spacing w:val="-2"/>
                <w:sz w:val="20"/>
                <w:szCs w:val="28"/>
                <w:lang w:val="ru-RU"/>
              </w:rPr>
              <w:t xml:space="preserve"> </w:t>
            </w:r>
            <w:r w:rsidRPr="00C96BEE">
              <w:rPr>
                <w:sz w:val="20"/>
                <w:szCs w:val="28"/>
                <w:lang w:val="ru-RU"/>
              </w:rPr>
              <w:t>спортивной</w:t>
            </w:r>
            <w:r w:rsidRPr="00C96BEE">
              <w:rPr>
                <w:spacing w:val="-2"/>
                <w:sz w:val="20"/>
                <w:szCs w:val="28"/>
                <w:lang w:val="ru-RU"/>
              </w:rPr>
              <w:t xml:space="preserve"> </w:t>
            </w:r>
            <w:r w:rsidRPr="00C96BEE">
              <w:rPr>
                <w:sz w:val="20"/>
                <w:szCs w:val="28"/>
                <w:lang w:val="ru-RU"/>
              </w:rPr>
              <w:t>медицины,</w:t>
            </w:r>
            <w:r w:rsidRPr="00C96BEE">
              <w:rPr>
                <w:spacing w:val="-2"/>
                <w:sz w:val="20"/>
                <w:szCs w:val="28"/>
                <w:lang w:val="ru-RU"/>
              </w:rPr>
              <w:t xml:space="preserve"> </w:t>
            </w:r>
            <w:r w:rsidRPr="00C96BEE">
              <w:rPr>
                <w:sz w:val="20"/>
                <w:szCs w:val="28"/>
                <w:lang w:val="ru-RU"/>
              </w:rPr>
              <w:t>реабилитолог,</w:t>
            </w:r>
            <w:r w:rsidRPr="00C96BEE">
              <w:rPr>
                <w:spacing w:val="-2"/>
                <w:sz w:val="20"/>
                <w:szCs w:val="28"/>
                <w:lang w:val="ru-RU"/>
              </w:rPr>
              <w:t xml:space="preserve"> </w:t>
            </w:r>
            <w:r w:rsidRPr="00C96BEE">
              <w:rPr>
                <w:sz w:val="20"/>
                <w:szCs w:val="28"/>
                <w:lang w:val="ru-RU"/>
              </w:rPr>
              <w:t>врач-педиатр</w:t>
            </w:r>
            <w:r w:rsidRPr="00C96BEE">
              <w:rPr>
                <w:spacing w:val="-4"/>
                <w:sz w:val="20"/>
                <w:szCs w:val="28"/>
                <w:lang w:val="ru-RU"/>
              </w:rPr>
              <w:t xml:space="preserve"> </w:t>
            </w:r>
            <w:r w:rsidRPr="00C96BEE">
              <w:rPr>
                <w:sz w:val="20"/>
                <w:szCs w:val="28"/>
                <w:lang w:val="ru-RU"/>
              </w:rPr>
              <w:t>Псковской</w:t>
            </w:r>
            <w:r w:rsidRPr="00C96BEE">
              <w:rPr>
                <w:spacing w:val="-5"/>
                <w:sz w:val="20"/>
                <w:szCs w:val="28"/>
                <w:lang w:val="ru-RU"/>
              </w:rPr>
              <w:t xml:space="preserve"> </w:t>
            </w:r>
            <w:r w:rsidRPr="00C96BEE">
              <w:rPr>
                <w:sz w:val="20"/>
                <w:szCs w:val="28"/>
                <w:lang w:val="ru-RU"/>
              </w:rPr>
              <w:t>областной</w:t>
            </w:r>
            <w:r w:rsidRPr="00C96BEE">
              <w:rPr>
                <w:spacing w:val="-4"/>
                <w:sz w:val="20"/>
                <w:szCs w:val="28"/>
                <w:lang w:val="ru-RU"/>
              </w:rPr>
              <w:t xml:space="preserve"> </w:t>
            </w:r>
            <w:r w:rsidRPr="00C96BEE">
              <w:rPr>
                <w:sz w:val="20"/>
                <w:szCs w:val="28"/>
                <w:lang w:val="ru-RU"/>
              </w:rPr>
              <w:t>инфекционной больницы, основательница концепт-</w:t>
            </w:r>
            <w:proofErr w:type="spellStart"/>
            <w:r w:rsidRPr="00C96BEE">
              <w:rPr>
                <w:sz w:val="20"/>
                <w:szCs w:val="28"/>
                <w:lang w:val="ru-RU"/>
              </w:rPr>
              <w:t>стора</w:t>
            </w:r>
            <w:proofErr w:type="spellEnd"/>
            <w:r w:rsidRPr="00C96BEE">
              <w:rPr>
                <w:sz w:val="20"/>
                <w:szCs w:val="28"/>
                <w:lang w:val="ru-RU"/>
              </w:rPr>
              <w:t xml:space="preserve"> «Палаты», основатель дома-музея «</w:t>
            </w:r>
            <w:proofErr w:type="spellStart"/>
            <w:r w:rsidRPr="00C96BEE">
              <w:rPr>
                <w:sz w:val="20"/>
                <w:szCs w:val="28"/>
                <w:lang w:val="ru-RU"/>
              </w:rPr>
              <w:t>Этнодом</w:t>
            </w:r>
            <w:proofErr w:type="spellEnd"/>
            <w:r w:rsidRPr="00C96BEE">
              <w:rPr>
                <w:sz w:val="20"/>
                <w:szCs w:val="28"/>
                <w:lang w:val="ru-RU"/>
              </w:rPr>
              <w:t>», сыровар на семейном предприятии, оператор ЧПУ в «</w:t>
            </w:r>
            <w:proofErr w:type="spellStart"/>
            <w:r w:rsidRPr="00C96BEE">
              <w:rPr>
                <w:sz w:val="20"/>
                <w:szCs w:val="28"/>
                <w:lang w:val="ru-RU"/>
              </w:rPr>
              <w:t>Лобаев</w:t>
            </w:r>
            <w:proofErr w:type="spellEnd"/>
            <w:r w:rsidRPr="00C96BEE">
              <w:rPr>
                <w:sz w:val="20"/>
                <w:szCs w:val="28"/>
                <w:lang w:val="ru-RU"/>
              </w:rPr>
              <w:t xml:space="preserve"> </w:t>
            </w:r>
            <w:proofErr w:type="spellStart"/>
            <w:r w:rsidRPr="00C96BEE">
              <w:rPr>
                <w:sz w:val="20"/>
                <w:szCs w:val="28"/>
                <w:lang w:val="ru-RU"/>
              </w:rPr>
              <w:t>Армс</w:t>
            </w:r>
            <w:proofErr w:type="spellEnd"/>
            <w:r w:rsidRPr="00C96BEE">
              <w:rPr>
                <w:sz w:val="20"/>
                <w:szCs w:val="28"/>
                <w:lang w:val="ru-RU"/>
              </w:rPr>
              <w:t>», учитель физики, замдиректора школы «</w:t>
            </w:r>
            <w:proofErr w:type="spellStart"/>
            <w:r w:rsidRPr="00C96BEE">
              <w:rPr>
                <w:sz w:val="20"/>
                <w:szCs w:val="28"/>
                <w:lang w:val="ru-RU"/>
              </w:rPr>
              <w:t>Экотех</w:t>
            </w:r>
            <w:proofErr w:type="spellEnd"/>
            <w:r w:rsidRPr="00C96BEE">
              <w:rPr>
                <w:sz w:val="20"/>
                <w:szCs w:val="28"/>
                <w:lang w:val="ru-RU"/>
              </w:rPr>
              <w:t xml:space="preserve"> +», краевед, технолог, начальник бюро окончательной сборки изделий машиностроительного завода «Тонар», травматолог-ортопед, клинический ординатор.</w:t>
            </w:r>
          </w:p>
          <w:p w:rsidR="00C96BEE" w:rsidRPr="00C96BEE" w:rsidRDefault="00C96BEE" w:rsidP="00C96BEE">
            <w:pPr>
              <w:pStyle w:val="TableParagraph"/>
              <w:rPr>
                <w:sz w:val="20"/>
                <w:szCs w:val="28"/>
                <w:lang w:val="ru-RU"/>
              </w:rPr>
            </w:pPr>
            <w:r w:rsidRPr="00C96BEE">
              <w:rPr>
                <w:sz w:val="20"/>
                <w:szCs w:val="28"/>
                <w:lang w:val="ru-RU"/>
              </w:rPr>
              <w:t>–</w:t>
            </w:r>
            <w:r w:rsidRPr="00C96BEE">
              <w:rPr>
                <w:sz w:val="20"/>
                <w:szCs w:val="28"/>
                <w:lang w:val="ru-RU"/>
              </w:rPr>
              <w:tab/>
              <w:t>Для педагогов-навигаторов, принимающих участие в проекте «Билет в будущее» материалы для проведения занятия, доступны в цифровом инструменте проекта</w:t>
            </w:r>
          </w:p>
          <w:p w:rsidR="00C96BEE" w:rsidRPr="00C96BEE" w:rsidRDefault="00C96BEE" w:rsidP="00C96BEE">
            <w:pPr>
              <w:pStyle w:val="TableParagraph"/>
              <w:rPr>
                <w:sz w:val="20"/>
                <w:szCs w:val="28"/>
                <w:lang w:val="ru-RU"/>
              </w:rPr>
            </w:pPr>
            <w:r w:rsidRPr="00C96BEE">
              <w:rPr>
                <w:sz w:val="20"/>
                <w:szCs w:val="28"/>
                <w:lang w:val="ru-RU"/>
              </w:rPr>
              <w:lastRenderedPageBreak/>
              <w:t xml:space="preserve">«Конструктор будущего» (в личном кабинете на интернет-платформе </w:t>
            </w:r>
            <w:r w:rsidRPr="00B352FF">
              <w:rPr>
                <w:sz w:val="20"/>
                <w:szCs w:val="28"/>
              </w:rPr>
              <w:t>https</w:t>
            </w:r>
            <w:r w:rsidRPr="00C96BEE">
              <w:rPr>
                <w:sz w:val="20"/>
                <w:szCs w:val="28"/>
                <w:lang w:val="ru-RU"/>
              </w:rPr>
              <w:t>://</w:t>
            </w:r>
            <w:proofErr w:type="spellStart"/>
            <w:r w:rsidRPr="00B352FF">
              <w:rPr>
                <w:sz w:val="20"/>
                <w:szCs w:val="28"/>
              </w:rPr>
              <w:t>bvbinfo</w:t>
            </w:r>
            <w:proofErr w:type="spellEnd"/>
            <w:r w:rsidRPr="00C96BEE">
              <w:rPr>
                <w:sz w:val="20"/>
                <w:szCs w:val="28"/>
                <w:lang w:val="ru-RU"/>
              </w:rPr>
              <w:t>.</w:t>
            </w:r>
            <w:proofErr w:type="spellStart"/>
            <w:r w:rsidRPr="00B352FF">
              <w:rPr>
                <w:sz w:val="20"/>
                <w:szCs w:val="28"/>
              </w:rPr>
              <w:t>ru</w:t>
            </w:r>
            <w:proofErr w:type="spellEnd"/>
            <w:r w:rsidRPr="00C96BEE">
              <w:rPr>
                <w:sz w:val="20"/>
                <w:szCs w:val="28"/>
                <w:lang w:val="ru-RU"/>
              </w:rPr>
              <w:t>/).</w:t>
            </w:r>
          </w:p>
          <w:p w:rsidR="00C96BEE" w:rsidRPr="00C96BEE" w:rsidRDefault="00C96BEE" w:rsidP="00C96BEE">
            <w:pPr>
              <w:pStyle w:val="TableParagraph"/>
              <w:rPr>
                <w:sz w:val="20"/>
                <w:szCs w:val="28"/>
                <w:lang w:val="ru-RU"/>
              </w:rPr>
            </w:pPr>
            <w:r w:rsidRPr="00C96BEE">
              <w:rPr>
                <w:sz w:val="20"/>
                <w:szCs w:val="28"/>
                <w:lang w:val="ru-RU"/>
              </w:rPr>
              <w:t xml:space="preserve">Для педагогических работников, не принимающих участие в проекте «Билет в будущее», материалы доступны на цифровой платформе </w:t>
            </w:r>
            <w:proofErr w:type="spellStart"/>
            <w:proofErr w:type="gramStart"/>
            <w:r w:rsidRPr="00B352FF">
              <w:rPr>
                <w:sz w:val="20"/>
                <w:szCs w:val="28"/>
              </w:rPr>
              <w:t>profmin</w:t>
            </w:r>
            <w:proofErr w:type="spellEnd"/>
            <w:r w:rsidRPr="00C96BEE">
              <w:rPr>
                <w:sz w:val="20"/>
                <w:szCs w:val="28"/>
                <w:lang w:val="ru-RU"/>
              </w:rPr>
              <w:t>.</w:t>
            </w:r>
            <w:proofErr w:type="spellStart"/>
            <w:r w:rsidRPr="00B352FF">
              <w:rPr>
                <w:sz w:val="20"/>
                <w:szCs w:val="28"/>
              </w:rPr>
              <w:t>bvbinfo</w:t>
            </w:r>
            <w:proofErr w:type="spellEnd"/>
            <w:r w:rsidRPr="00C96BEE">
              <w:rPr>
                <w:sz w:val="20"/>
                <w:szCs w:val="28"/>
                <w:lang w:val="ru-RU"/>
              </w:rPr>
              <w:t>.</w:t>
            </w:r>
            <w:proofErr w:type="spellStart"/>
            <w:r w:rsidRPr="00B352FF">
              <w:rPr>
                <w:sz w:val="20"/>
                <w:szCs w:val="28"/>
              </w:rPr>
              <w:t>ru</w:t>
            </w:r>
            <w:proofErr w:type="spellEnd"/>
            <w:r w:rsidRPr="00C96BEE">
              <w:rPr>
                <w:sz w:val="20"/>
                <w:szCs w:val="28"/>
                <w:lang w:val="ru-RU"/>
              </w:rPr>
              <w:t xml:space="preserve"> .</w:t>
            </w:r>
            <w:proofErr w:type="gramEnd"/>
          </w:p>
        </w:tc>
      </w:tr>
      <w:tr w:rsidR="00C96BEE" w:rsidRPr="00C96BEE" w:rsidTr="00C96BEE">
        <w:trPr>
          <w:gridAfter w:val="1"/>
          <w:divId w:val="1547135805"/>
          <w:wAfter w:w="7" w:type="dxa"/>
          <w:trHeight w:val="2041"/>
        </w:trPr>
        <w:tc>
          <w:tcPr>
            <w:tcW w:w="733" w:type="dxa"/>
          </w:tcPr>
          <w:p w:rsidR="00C96BEE" w:rsidRPr="00B352FF" w:rsidRDefault="00C96BEE" w:rsidP="00C96BEE">
            <w:pPr>
              <w:pStyle w:val="TableParagraph"/>
              <w:spacing w:line="315" w:lineRule="exact"/>
              <w:ind w:left="110"/>
              <w:rPr>
                <w:sz w:val="20"/>
                <w:szCs w:val="28"/>
              </w:rPr>
            </w:pPr>
            <w:r w:rsidRPr="00B352FF">
              <w:rPr>
                <w:sz w:val="20"/>
                <w:szCs w:val="28"/>
              </w:rPr>
              <w:t>32.</w:t>
            </w:r>
          </w:p>
        </w:tc>
        <w:tc>
          <w:tcPr>
            <w:tcW w:w="2037" w:type="dxa"/>
          </w:tcPr>
          <w:p w:rsidR="00C96BEE" w:rsidRPr="00C96BEE" w:rsidRDefault="00C96BEE" w:rsidP="00C96BEE">
            <w:pPr>
              <w:pStyle w:val="TableParagraph"/>
              <w:ind w:left="110" w:right="238"/>
              <w:rPr>
                <w:sz w:val="20"/>
                <w:szCs w:val="28"/>
                <w:lang w:val="ru-RU"/>
              </w:rPr>
            </w:pPr>
            <w:r w:rsidRPr="00C96BEE">
              <w:rPr>
                <w:sz w:val="20"/>
                <w:szCs w:val="28"/>
                <w:lang w:val="ru-RU"/>
              </w:rPr>
              <w:t>Тема 29. Профориентационное</w:t>
            </w:r>
            <w:r w:rsidRPr="00C96BEE">
              <w:rPr>
                <w:spacing w:val="1"/>
                <w:sz w:val="20"/>
                <w:szCs w:val="28"/>
                <w:lang w:val="ru-RU"/>
              </w:rPr>
              <w:t xml:space="preserve"> </w:t>
            </w:r>
            <w:r w:rsidRPr="00C96BEE">
              <w:rPr>
                <w:sz w:val="20"/>
                <w:szCs w:val="28"/>
                <w:lang w:val="ru-RU"/>
              </w:rPr>
              <w:t>занятие «Пробую профессию в</w:t>
            </w:r>
            <w:r w:rsidRPr="00C96BEE">
              <w:rPr>
                <w:spacing w:val="1"/>
                <w:sz w:val="20"/>
                <w:szCs w:val="28"/>
                <w:lang w:val="ru-RU"/>
              </w:rPr>
              <w:t xml:space="preserve"> </w:t>
            </w:r>
            <w:r w:rsidRPr="00C96BEE">
              <w:rPr>
                <w:sz w:val="20"/>
                <w:szCs w:val="28"/>
                <w:lang w:val="ru-RU"/>
              </w:rPr>
              <w:t>инженерной сфере»</w:t>
            </w:r>
            <w:r w:rsidRPr="00C96BEE">
              <w:rPr>
                <w:spacing w:val="1"/>
                <w:sz w:val="20"/>
                <w:szCs w:val="28"/>
                <w:lang w:val="ru-RU"/>
              </w:rPr>
              <w:t xml:space="preserve"> </w:t>
            </w:r>
            <w:r w:rsidRPr="00C96BEE">
              <w:rPr>
                <w:sz w:val="20"/>
                <w:szCs w:val="28"/>
                <w:lang w:val="ru-RU"/>
              </w:rPr>
              <w:t>(моделирующая онлайн-проба на</w:t>
            </w:r>
            <w:r w:rsidRPr="00C96BEE">
              <w:rPr>
                <w:spacing w:val="-58"/>
                <w:sz w:val="20"/>
                <w:szCs w:val="28"/>
                <w:lang w:val="ru-RU"/>
              </w:rPr>
              <w:t xml:space="preserve"> </w:t>
            </w:r>
            <w:r w:rsidRPr="00C96BEE">
              <w:rPr>
                <w:sz w:val="20"/>
                <w:szCs w:val="28"/>
                <w:lang w:val="ru-RU"/>
              </w:rPr>
              <w:t>платформе</w:t>
            </w:r>
            <w:r w:rsidRPr="00C96BEE">
              <w:rPr>
                <w:spacing w:val="-2"/>
                <w:sz w:val="20"/>
                <w:szCs w:val="28"/>
                <w:lang w:val="ru-RU"/>
              </w:rPr>
              <w:t xml:space="preserve"> </w:t>
            </w:r>
            <w:r w:rsidRPr="00C96BEE">
              <w:rPr>
                <w:sz w:val="20"/>
                <w:szCs w:val="28"/>
                <w:lang w:val="ru-RU"/>
              </w:rPr>
              <w:t>проекта</w:t>
            </w:r>
            <w:r w:rsidRPr="00C96BEE">
              <w:rPr>
                <w:spacing w:val="3"/>
                <w:sz w:val="20"/>
                <w:szCs w:val="28"/>
                <w:lang w:val="ru-RU"/>
              </w:rPr>
              <w:t xml:space="preserve"> </w:t>
            </w:r>
            <w:r w:rsidRPr="00C96BEE">
              <w:rPr>
                <w:sz w:val="20"/>
                <w:szCs w:val="28"/>
                <w:lang w:val="ru-RU"/>
              </w:rPr>
              <w:t>«Билет</w:t>
            </w:r>
            <w:r w:rsidRPr="00C96BEE">
              <w:rPr>
                <w:spacing w:val="-1"/>
                <w:sz w:val="20"/>
                <w:szCs w:val="28"/>
                <w:lang w:val="ru-RU"/>
              </w:rPr>
              <w:t xml:space="preserve"> </w:t>
            </w:r>
            <w:r w:rsidRPr="00C96BEE">
              <w:rPr>
                <w:sz w:val="20"/>
                <w:szCs w:val="28"/>
                <w:lang w:val="ru-RU"/>
              </w:rPr>
              <w:t>в</w:t>
            </w:r>
            <w:r w:rsidRPr="00C96BEE">
              <w:rPr>
                <w:spacing w:val="1"/>
                <w:sz w:val="20"/>
                <w:szCs w:val="28"/>
                <w:lang w:val="ru-RU"/>
              </w:rPr>
              <w:t xml:space="preserve"> </w:t>
            </w:r>
            <w:r w:rsidRPr="00C96BEE">
              <w:rPr>
                <w:sz w:val="20"/>
                <w:szCs w:val="28"/>
                <w:lang w:val="ru-RU"/>
              </w:rPr>
              <w:t>будущее») (1 час)</w:t>
            </w:r>
          </w:p>
        </w:tc>
        <w:tc>
          <w:tcPr>
            <w:tcW w:w="1008" w:type="dxa"/>
            <w:gridSpan w:val="2"/>
          </w:tcPr>
          <w:p w:rsidR="00C96BEE" w:rsidRPr="00B352FF" w:rsidRDefault="00C96BEE" w:rsidP="00C96BEE">
            <w:pPr>
              <w:pStyle w:val="TableParagraph"/>
              <w:ind w:left="108" w:right="76"/>
              <w:rPr>
                <w:sz w:val="20"/>
                <w:szCs w:val="28"/>
              </w:rPr>
            </w:pPr>
            <w:r>
              <w:rPr>
                <w:sz w:val="20"/>
                <w:szCs w:val="28"/>
              </w:rPr>
              <w:t>1</w:t>
            </w:r>
          </w:p>
        </w:tc>
        <w:tc>
          <w:tcPr>
            <w:tcW w:w="1634" w:type="dxa"/>
            <w:gridSpan w:val="2"/>
          </w:tcPr>
          <w:p w:rsidR="00C96BEE" w:rsidRPr="00C96BEE" w:rsidRDefault="00C96BEE" w:rsidP="00C96BEE">
            <w:pPr>
              <w:pStyle w:val="TableParagraph"/>
              <w:ind w:left="108" w:right="76"/>
              <w:rPr>
                <w:sz w:val="20"/>
                <w:szCs w:val="28"/>
                <w:lang w:val="ru-RU"/>
              </w:rPr>
            </w:pPr>
            <w:r w:rsidRPr="00C96BEE">
              <w:rPr>
                <w:sz w:val="20"/>
                <w:szCs w:val="28"/>
                <w:lang w:val="ru-RU"/>
              </w:rPr>
              <w:t>онлайн-проба</w:t>
            </w:r>
            <w:r w:rsidRPr="00C96BEE">
              <w:rPr>
                <w:spacing w:val="1"/>
                <w:sz w:val="20"/>
                <w:szCs w:val="28"/>
                <w:lang w:val="ru-RU"/>
              </w:rPr>
              <w:t xml:space="preserve"> </w:t>
            </w:r>
            <w:r w:rsidRPr="00C96BEE">
              <w:rPr>
                <w:sz w:val="20"/>
                <w:szCs w:val="28"/>
                <w:lang w:val="ru-RU"/>
              </w:rPr>
              <w:t>(моделирующая</w:t>
            </w:r>
            <w:r w:rsidRPr="00C96BEE">
              <w:rPr>
                <w:spacing w:val="1"/>
                <w:sz w:val="20"/>
                <w:szCs w:val="28"/>
                <w:lang w:val="ru-RU"/>
              </w:rPr>
              <w:t xml:space="preserve"> </w:t>
            </w:r>
            <w:r w:rsidRPr="00C96BEE">
              <w:rPr>
                <w:sz w:val="20"/>
                <w:szCs w:val="28"/>
                <w:lang w:val="ru-RU"/>
              </w:rPr>
              <w:t>профессиональная</w:t>
            </w:r>
            <w:r w:rsidRPr="00C96BEE">
              <w:rPr>
                <w:spacing w:val="-57"/>
                <w:sz w:val="20"/>
                <w:szCs w:val="28"/>
                <w:lang w:val="ru-RU"/>
              </w:rPr>
              <w:t xml:space="preserve"> </w:t>
            </w:r>
            <w:r w:rsidRPr="00C96BEE">
              <w:rPr>
                <w:sz w:val="20"/>
                <w:szCs w:val="28"/>
                <w:lang w:val="ru-RU"/>
              </w:rPr>
              <w:t>проба)</w:t>
            </w:r>
          </w:p>
        </w:tc>
        <w:tc>
          <w:tcPr>
            <w:tcW w:w="1842" w:type="dxa"/>
          </w:tcPr>
          <w:p w:rsidR="00C96BEE" w:rsidRPr="00C96BEE" w:rsidRDefault="00C96BEE" w:rsidP="00C96BEE">
            <w:pPr>
              <w:pStyle w:val="TableParagraph"/>
              <w:ind w:left="111" w:right="94"/>
              <w:rPr>
                <w:sz w:val="20"/>
                <w:szCs w:val="28"/>
                <w:lang w:val="ru-RU"/>
              </w:rPr>
            </w:pPr>
            <w:r w:rsidRPr="00C96BEE">
              <w:rPr>
                <w:sz w:val="20"/>
                <w:szCs w:val="28"/>
                <w:lang w:val="ru-RU"/>
              </w:rPr>
              <w:t>Темы</w:t>
            </w:r>
            <w:r w:rsidRPr="00C96BEE">
              <w:rPr>
                <w:spacing w:val="-1"/>
                <w:sz w:val="20"/>
                <w:szCs w:val="28"/>
                <w:lang w:val="ru-RU"/>
              </w:rPr>
              <w:t xml:space="preserve"> </w:t>
            </w:r>
            <w:r w:rsidRPr="00C96BEE">
              <w:rPr>
                <w:sz w:val="20"/>
                <w:szCs w:val="28"/>
                <w:lang w:val="ru-RU"/>
              </w:rPr>
              <w:t>29-33 –</w:t>
            </w:r>
            <w:r w:rsidRPr="00C96BEE">
              <w:rPr>
                <w:spacing w:val="2"/>
                <w:sz w:val="20"/>
                <w:szCs w:val="28"/>
                <w:lang w:val="ru-RU"/>
              </w:rPr>
              <w:t xml:space="preserve"> </w:t>
            </w:r>
            <w:r w:rsidRPr="00C96BEE">
              <w:rPr>
                <w:sz w:val="20"/>
                <w:szCs w:val="28"/>
                <w:lang w:val="ru-RU"/>
              </w:rPr>
              <w:t>серия</w:t>
            </w:r>
            <w:r w:rsidRPr="00C96BEE">
              <w:rPr>
                <w:spacing w:val="1"/>
                <w:sz w:val="20"/>
                <w:szCs w:val="28"/>
                <w:lang w:val="ru-RU"/>
              </w:rPr>
              <w:t xml:space="preserve"> </w:t>
            </w:r>
            <w:r w:rsidRPr="00C96BEE">
              <w:rPr>
                <w:sz w:val="20"/>
                <w:szCs w:val="28"/>
                <w:lang w:val="ru-RU"/>
              </w:rPr>
              <w:t>профориентационных занятий в</w:t>
            </w:r>
            <w:r w:rsidRPr="00C96BEE">
              <w:rPr>
                <w:spacing w:val="-57"/>
                <w:sz w:val="20"/>
                <w:szCs w:val="28"/>
                <w:lang w:val="ru-RU"/>
              </w:rPr>
              <w:t xml:space="preserve"> </w:t>
            </w:r>
            <w:r w:rsidRPr="00C96BEE">
              <w:rPr>
                <w:sz w:val="20"/>
                <w:szCs w:val="28"/>
                <w:lang w:val="ru-RU"/>
              </w:rPr>
              <w:t>формате марафона</w:t>
            </w:r>
            <w:r w:rsidRPr="00C96BEE">
              <w:rPr>
                <w:spacing w:val="1"/>
                <w:sz w:val="20"/>
                <w:szCs w:val="28"/>
                <w:lang w:val="ru-RU"/>
              </w:rPr>
              <w:t xml:space="preserve"> </w:t>
            </w:r>
            <w:r w:rsidRPr="00C96BEE">
              <w:rPr>
                <w:sz w:val="20"/>
                <w:szCs w:val="28"/>
                <w:lang w:val="ru-RU"/>
              </w:rPr>
              <w:t>по</w:t>
            </w:r>
            <w:r w:rsidRPr="00C96BEE">
              <w:rPr>
                <w:spacing w:val="1"/>
                <w:sz w:val="20"/>
                <w:szCs w:val="28"/>
                <w:lang w:val="ru-RU"/>
              </w:rPr>
              <w:t xml:space="preserve"> </w:t>
            </w:r>
            <w:r w:rsidRPr="00C96BEE">
              <w:rPr>
                <w:sz w:val="20"/>
                <w:szCs w:val="28"/>
                <w:lang w:val="ru-RU"/>
              </w:rPr>
              <w:t>профессиональным пробам:</w:t>
            </w:r>
            <w:r w:rsidRPr="00C96BEE">
              <w:rPr>
                <w:spacing w:val="1"/>
                <w:sz w:val="20"/>
                <w:szCs w:val="28"/>
                <w:lang w:val="ru-RU"/>
              </w:rPr>
              <w:t xml:space="preserve"> </w:t>
            </w:r>
            <w:r w:rsidRPr="00C96BEE">
              <w:rPr>
                <w:sz w:val="20"/>
                <w:szCs w:val="28"/>
                <w:lang w:val="ru-RU"/>
              </w:rPr>
              <w:t>решение онлайн-проб</w:t>
            </w:r>
            <w:r w:rsidRPr="00C96BEE">
              <w:rPr>
                <w:spacing w:val="1"/>
                <w:sz w:val="20"/>
                <w:szCs w:val="28"/>
                <w:lang w:val="ru-RU"/>
              </w:rPr>
              <w:t xml:space="preserve"> </w:t>
            </w:r>
            <w:r w:rsidRPr="00C96BEE">
              <w:rPr>
                <w:sz w:val="20"/>
                <w:szCs w:val="28"/>
                <w:lang w:val="ru-RU"/>
              </w:rPr>
              <w:t>(моделирующая</w:t>
            </w:r>
            <w:r w:rsidRPr="00C96BEE">
              <w:rPr>
                <w:spacing w:val="1"/>
                <w:sz w:val="20"/>
                <w:szCs w:val="28"/>
                <w:lang w:val="ru-RU"/>
              </w:rPr>
              <w:t xml:space="preserve"> </w:t>
            </w:r>
            <w:r w:rsidRPr="00C96BEE">
              <w:rPr>
                <w:sz w:val="20"/>
                <w:szCs w:val="28"/>
                <w:lang w:val="ru-RU"/>
              </w:rPr>
              <w:t>профессиональная проба) как</w:t>
            </w:r>
            <w:r w:rsidRPr="00C96BEE">
              <w:rPr>
                <w:spacing w:val="1"/>
                <w:sz w:val="20"/>
                <w:szCs w:val="28"/>
                <w:lang w:val="ru-RU"/>
              </w:rPr>
              <w:t xml:space="preserve"> </w:t>
            </w:r>
            <w:r w:rsidRPr="00C96BEE">
              <w:rPr>
                <w:sz w:val="20"/>
                <w:szCs w:val="28"/>
                <w:lang w:val="ru-RU"/>
              </w:rPr>
              <w:t xml:space="preserve">практико-ориентированных </w:t>
            </w:r>
            <w:r w:rsidRPr="00C96BEE">
              <w:rPr>
                <w:sz w:val="20"/>
                <w:szCs w:val="28"/>
                <w:lang w:val="ru-RU"/>
              </w:rPr>
              <w:lastRenderedPageBreak/>
              <w:t>задач с помощью цифровых</w:t>
            </w:r>
            <w:r w:rsidRPr="00C96BEE">
              <w:rPr>
                <w:spacing w:val="1"/>
                <w:sz w:val="20"/>
                <w:szCs w:val="28"/>
                <w:lang w:val="ru-RU"/>
              </w:rPr>
              <w:t xml:space="preserve"> </w:t>
            </w:r>
            <w:r w:rsidRPr="00C96BEE">
              <w:rPr>
                <w:sz w:val="20"/>
                <w:szCs w:val="28"/>
                <w:lang w:val="ru-RU"/>
              </w:rPr>
              <w:t>интерактивных технологий</w:t>
            </w:r>
            <w:r w:rsidRPr="00C96BEE">
              <w:rPr>
                <w:spacing w:val="1"/>
                <w:sz w:val="20"/>
                <w:szCs w:val="28"/>
                <w:lang w:val="ru-RU"/>
              </w:rPr>
              <w:t xml:space="preserve"> </w:t>
            </w:r>
            <w:r w:rsidRPr="00C96BEE">
              <w:rPr>
                <w:sz w:val="20"/>
                <w:szCs w:val="28"/>
                <w:lang w:val="ru-RU"/>
              </w:rPr>
              <w:t>(приложений-симуляторов на</w:t>
            </w:r>
            <w:r w:rsidRPr="00C96BEE">
              <w:rPr>
                <w:spacing w:val="-57"/>
                <w:sz w:val="20"/>
                <w:szCs w:val="28"/>
                <w:lang w:val="ru-RU"/>
              </w:rPr>
              <w:t xml:space="preserve"> </w:t>
            </w:r>
            <w:r w:rsidRPr="00C96BEE">
              <w:rPr>
                <w:sz w:val="20"/>
                <w:szCs w:val="28"/>
                <w:lang w:val="ru-RU"/>
              </w:rPr>
              <w:t>платформе проекта «Билет в</w:t>
            </w:r>
            <w:r w:rsidRPr="00C96BEE">
              <w:rPr>
                <w:spacing w:val="1"/>
                <w:sz w:val="20"/>
                <w:szCs w:val="28"/>
                <w:lang w:val="ru-RU"/>
              </w:rPr>
              <w:t xml:space="preserve"> </w:t>
            </w:r>
            <w:r w:rsidRPr="00C96BEE">
              <w:rPr>
                <w:sz w:val="20"/>
                <w:szCs w:val="28"/>
                <w:lang w:val="ru-RU"/>
              </w:rPr>
              <w:t xml:space="preserve">будущее» </w:t>
            </w:r>
            <w:r w:rsidRPr="00B352FF">
              <w:rPr>
                <w:sz w:val="20"/>
                <w:szCs w:val="28"/>
              </w:rPr>
              <w:t>https</w:t>
            </w:r>
            <w:r w:rsidRPr="00C96BEE">
              <w:rPr>
                <w:sz w:val="20"/>
                <w:szCs w:val="28"/>
                <w:lang w:val="ru-RU"/>
              </w:rPr>
              <w:t>://</w:t>
            </w:r>
            <w:proofErr w:type="spellStart"/>
            <w:r w:rsidRPr="00B352FF">
              <w:rPr>
                <w:sz w:val="20"/>
                <w:szCs w:val="28"/>
              </w:rPr>
              <w:t>bvbinfo</w:t>
            </w:r>
            <w:proofErr w:type="spellEnd"/>
            <w:r w:rsidRPr="00C96BEE">
              <w:rPr>
                <w:sz w:val="20"/>
                <w:szCs w:val="28"/>
                <w:lang w:val="ru-RU"/>
              </w:rPr>
              <w:t>.</w:t>
            </w:r>
            <w:proofErr w:type="spellStart"/>
            <w:r w:rsidRPr="00B352FF">
              <w:rPr>
                <w:sz w:val="20"/>
                <w:szCs w:val="28"/>
              </w:rPr>
              <w:t>ru</w:t>
            </w:r>
            <w:proofErr w:type="spellEnd"/>
            <w:r w:rsidRPr="00C96BEE">
              <w:rPr>
                <w:sz w:val="20"/>
                <w:szCs w:val="28"/>
                <w:lang w:val="ru-RU"/>
              </w:rPr>
              <w:t>/),</w:t>
            </w:r>
            <w:r w:rsidRPr="00C96BEE">
              <w:rPr>
                <w:spacing w:val="1"/>
                <w:sz w:val="20"/>
                <w:szCs w:val="28"/>
                <w:lang w:val="ru-RU"/>
              </w:rPr>
              <w:t xml:space="preserve"> </w:t>
            </w:r>
            <w:r w:rsidRPr="00C96BEE">
              <w:rPr>
                <w:sz w:val="20"/>
                <w:szCs w:val="28"/>
                <w:lang w:val="ru-RU"/>
              </w:rPr>
              <w:t>направленных на погружение</w:t>
            </w:r>
            <w:r w:rsidRPr="00C96BEE">
              <w:rPr>
                <w:spacing w:val="-58"/>
                <w:sz w:val="20"/>
                <w:szCs w:val="28"/>
                <w:lang w:val="ru-RU"/>
              </w:rPr>
              <w:t xml:space="preserve"> </w:t>
            </w:r>
            <w:r w:rsidRPr="00C96BEE">
              <w:rPr>
                <w:sz w:val="20"/>
                <w:szCs w:val="28"/>
                <w:lang w:val="ru-RU"/>
              </w:rPr>
              <w:t>обучающихся в практико-</w:t>
            </w:r>
            <w:r w:rsidRPr="00C96BEE">
              <w:rPr>
                <w:spacing w:val="1"/>
                <w:sz w:val="20"/>
                <w:szCs w:val="28"/>
                <w:lang w:val="ru-RU"/>
              </w:rPr>
              <w:t xml:space="preserve"> </w:t>
            </w:r>
            <w:r w:rsidRPr="00C96BEE">
              <w:rPr>
                <w:sz w:val="20"/>
                <w:szCs w:val="28"/>
                <w:lang w:val="ru-RU"/>
              </w:rPr>
              <w:t>ориентированную среду и</w:t>
            </w:r>
            <w:r w:rsidRPr="00C96BEE">
              <w:rPr>
                <w:spacing w:val="1"/>
                <w:sz w:val="20"/>
                <w:szCs w:val="28"/>
                <w:lang w:val="ru-RU"/>
              </w:rPr>
              <w:t xml:space="preserve"> </w:t>
            </w:r>
            <w:r w:rsidRPr="00C96BEE">
              <w:rPr>
                <w:sz w:val="20"/>
                <w:szCs w:val="28"/>
                <w:lang w:val="ru-RU"/>
              </w:rPr>
              <w:t>знакомство с решением</w:t>
            </w:r>
            <w:r w:rsidRPr="00C96BEE">
              <w:rPr>
                <w:spacing w:val="1"/>
                <w:sz w:val="20"/>
                <w:szCs w:val="28"/>
                <w:lang w:val="ru-RU"/>
              </w:rPr>
              <w:t xml:space="preserve"> </w:t>
            </w:r>
            <w:r w:rsidRPr="00C96BEE">
              <w:rPr>
                <w:sz w:val="20"/>
                <w:szCs w:val="28"/>
                <w:lang w:val="ru-RU"/>
              </w:rPr>
              <w:t>профессиональных задач</w:t>
            </w:r>
            <w:r w:rsidRPr="00C96BEE">
              <w:rPr>
                <w:spacing w:val="1"/>
                <w:sz w:val="20"/>
                <w:szCs w:val="28"/>
                <w:lang w:val="ru-RU"/>
              </w:rPr>
              <w:t xml:space="preserve"> </w:t>
            </w:r>
            <w:r w:rsidRPr="00C96BEE">
              <w:rPr>
                <w:sz w:val="20"/>
                <w:szCs w:val="28"/>
                <w:lang w:val="ru-RU"/>
              </w:rPr>
              <w:t>специалистов из различных</w:t>
            </w:r>
            <w:r w:rsidRPr="00C96BEE">
              <w:rPr>
                <w:spacing w:val="1"/>
                <w:sz w:val="20"/>
                <w:szCs w:val="28"/>
                <w:lang w:val="ru-RU"/>
              </w:rPr>
              <w:t xml:space="preserve"> </w:t>
            </w:r>
            <w:r w:rsidRPr="00C96BEE">
              <w:rPr>
                <w:sz w:val="20"/>
                <w:szCs w:val="28"/>
                <w:lang w:val="ru-RU"/>
              </w:rPr>
              <w:t>профессиональных</w:t>
            </w:r>
            <w:r w:rsidRPr="00C96BEE">
              <w:rPr>
                <w:spacing w:val="1"/>
                <w:sz w:val="20"/>
                <w:szCs w:val="28"/>
                <w:lang w:val="ru-RU"/>
              </w:rPr>
              <w:t xml:space="preserve"> </w:t>
            </w:r>
            <w:r w:rsidRPr="00C96BEE">
              <w:rPr>
                <w:sz w:val="20"/>
                <w:szCs w:val="28"/>
                <w:lang w:val="ru-RU"/>
              </w:rPr>
              <w:t>сред.</w:t>
            </w:r>
          </w:p>
          <w:p w:rsidR="00C96BEE" w:rsidRPr="00C96BEE" w:rsidRDefault="00C96BEE" w:rsidP="00C96BEE">
            <w:pPr>
              <w:pStyle w:val="TableParagraph"/>
              <w:ind w:left="111" w:right="455"/>
              <w:rPr>
                <w:sz w:val="20"/>
                <w:szCs w:val="28"/>
                <w:lang w:val="ru-RU"/>
              </w:rPr>
            </w:pPr>
            <w:r w:rsidRPr="00C96BEE">
              <w:rPr>
                <w:sz w:val="20"/>
                <w:szCs w:val="28"/>
                <w:lang w:val="ru-RU"/>
              </w:rPr>
              <w:t>Профессиональная проба по</w:t>
            </w:r>
            <w:r w:rsidRPr="00C96BEE">
              <w:rPr>
                <w:spacing w:val="-57"/>
                <w:sz w:val="20"/>
                <w:szCs w:val="28"/>
                <w:lang w:val="ru-RU"/>
              </w:rPr>
              <w:t xml:space="preserve"> </w:t>
            </w:r>
            <w:r w:rsidRPr="00C96BEE">
              <w:rPr>
                <w:sz w:val="20"/>
                <w:szCs w:val="28"/>
                <w:lang w:val="ru-RU"/>
              </w:rPr>
              <w:t>профессии</w:t>
            </w:r>
            <w:r w:rsidRPr="00C96BEE">
              <w:rPr>
                <w:spacing w:val="-1"/>
                <w:sz w:val="20"/>
                <w:szCs w:val="28"/>
                <w:lang w:val="ru-RU"/>
              </w:rPr>
              <w:t xml:space="preserve"> </w:t>
            </w:r>
            <w:r w:rsidRPr="00C96BEE">
              <w:rPr>
                <w:sz w:val="20"/>
                <w:szCs w:val="28"/>
                <w:lang w:val="ru-RU"/>
              </w:rPr>
              <w:t>в</w:t>
            </w:r>
            <w:r w:rsidRPr="00C96BEE">
              <w:rPr>
                <w:spacing w:val="-1"/>
                <w:sz w:val="20"/>
                <w:szCs w:val="28"/>
                <w:lang w:val="ru-RU"/>
              </w:rPr>
              <w:t xml:space="preserve"> </w:t>
            </w:r>
            <w:r w:rsidRPr="00C96BEE">
              <w:rPr>
                <w:sz w:val="20"/>
                <w:szCs w:val="28"/>
                <w:lang w:val="ru-RU"/>
              </w:rPr>
              <w:t>сфере</w:t>
            </w:r>
          </w:p>
          <w:p w:rsidR="00C96BEE" w:rsidRPr="00C96BEE" w:rsidRDefault="00C96BEE" w:rsidP="00C96BEE">
            <w:pPr>
              <w:pStyle w:val="TableParagraph"/>
              <w:ind w:left="111" w:right="91"/>
              <w:rPr>
                <w:sz w:val="20"/>
                <w:szCs w:val="28"/>
                <w:lang w:val="ru-RU"/>
              </w:rPr>
            </w:pPr>
            <w:r w:rsidRPr="00C96BEE">
              <w:rPr>
                <w:sz w:val="20"/>
                <w:szCs w:val="28"/>
                <w:lang w:val="ru-RU"/>
              </w:rPr>
              <w:t>инженерного дела (инженерии),</w:t>
            </w:r>
            <w:r w:rsidRPr="00C96BEE">
              <w:rPr>
                <w:spacing w:val="-57"/>
                <w:sz w:val="20"/>
                <w:szCs w:val="28"/>
                <w:lang w:val="ru-RU"/>
              </w:rPr>
              <w:t xml:space="preserve"> </w:t>
            </w:r>
            <w:r w:rsidRPr="00C96BEE">
              <w:rPr>
                <w:sz w:val="20"/>
                <w:szCs w:val="28"/>
                <w:lang w:val="ru-RU"/>
              </w:rPr>
              <w:t>в рамках</w:t>
            </w:r>
            <w:r w:rsidRPr="00C96BEE">
              <w:rPr>
                <w:spacing w:val="60"/>
                <w:sz w:val="20"/>
                <w:szCs w:val="28"/>
                <w:lang w:val="ru-RU"/>
              </w:rPr>
              <w:t xml:space="preserve"> </w:t>
            </w:r>
            <w:r w:rsidRPr="00C96BEE">
              <w:rPr>
                <w:sz w:val="20"/>
                <w:szCs w:val="28"/>
                <w:lang w:val="ru-RU"/>
              </w:rPr>
              <w:t>которой</w:t>
            </w:r>
            <w:r w:rsidRPr="00C96BEE">
              <w:rPr>
                <w:spacing w:val="1"/>
                <w:sz w:val="20"/>
                <w:szCs w:val="28"/>
                <w:lang w:val="ru-RU"/>
              </w:rPr>
              <w:t xml:space="preserve"> </w:t>
            </w:r>
            <w:r w:rsidRPr="00C96BEE">
              <w:rPr>
                <w:sz w:val="20"/>
                <w:szCs w:val="28"/>
                <w:lang w:val="ru-RU"/>
              </w:rPr>
              <w:t>обучающимся необходимо</w:t>
            </w:r>
            <w:r w:rsidRPr="00C96BEE">
              <w:rPr>
                <w:spacing w:val="1"/>
                <w:sz w:val="20"/>
                <w:szCs w:val="28"/>
                <w:lang w:val="ru-RU"/>
              </w:rPr>
              <w:t xml:space="preserve"> </w:t>
            </w:r>
            <w:r w:rsidRPr="00C96BEE">
              <w:rPr>
                <w:sz w:val="20"/>
                <w:szCs w:val="28"/>
                <w:lang w:val="ru-RU"/>
              </w:rPr>
              <w:t>пройти последовательность</w:t>
            </w:r>
            <w:r w:rsidRPr="00C96BEE">
              <w:rPr>
                <w:spacing w:val="1"/>
                <w:sz w:val="20"/>
                <w:szCs w:val="28"/>
                <w:lang w:val="ru-RU"/>
              </w:rPr>
              <w:t xml:space="preserve"> </w:t>
            </w:r>
            <w:r w:rsidRPr="00C96BEE">
              <w:rPr>
                <w:sz w:val="20"/>
                <w:szCs w:val="28"/>
                <w:lang w:val="ru-RU"/>
              </w:rPr>
              <w:t>этапов:</w:t>
            </w:r>
          </w:p>
          <w:p w:rsidR="00C96BEE" w:rsidRPr="00C96BEE" w:rsidRDefault="00C96BEE" w:rsidP="00C96BEE">
            <w:pPr>
              <w:pStyle w:val="TableParagraph"/>
              <w:tabs>
                <w:tab w:val="left" w:pos="505"/>
              </w:tabs>
              <w:ind w:left="111" w:right="180"/>
              <w:rPr>
                <w:sz w:val="20"/>
                <w:szCs w:val="28"/>
                <w:lang w:val="ru-RU"/>
              </w:rPr>
            </w:pPr>
            <w:r w:rsidRPr="00C96BEE">
              <w:rPr>
                <w:sz w:val="20"/>
                <w:szCs w:val="28"/>
                <w:lang w:val="ru-RU"/>
              </w:rPr>
              <w:t>–</w:t>
            </w:r>
            <w:r w:rsidRPr="00C96BEE">
              <w:rPr>
                <w:sz w:val="20"/>
                <w:szCs w:val="28"/>
                <w:lang w:val="ru-RU"/>
              </w:rPr>
              <w:tab/>
              <w:t>Знакомство с профессией и</w:t>
            </w:r>
            <w:r w:rsidRPr="00C96BEE">
              <w:rPr>
                <w:spacing w:val="-58"/>
                <w:sz w:val="20"/>
                <w:szCs w:val="28"/>
                <w:lang w:val="ru-RU"/>
              </w:rPr>
              <w:t xml:space="preserve"> </w:t>
            </w:r>
            <w:r w:rsidRPr="00C96BEE">
              <w:rPr>
                <w:sz w:val="20"/>
                <w:szCs w:val="28"/>
                <w:lang w:val="ru-RU"/>
              </w:rPr>
              <w:t>профессиональной</w:t>
            </w:r>
            <w:r w:rsidRPr="00C96BEE">
              <w:rPr>
                <w:spacing w:val="-3"/>
                <w:sz w:val="20"/>
                <w:szCs w:val="28"/>
                <w:lang w:val="ru-RU"/>
              </w:rPr>
              <w:t xml:space="preserve"> </w:t>
            </w:r>
            <w:r w:rsidRPr="00C96BEE">
              <w:rPr>
                <w:sz w:val="20"/>
                <w:szCs w:val="28"/>
                <w:lang w:val="ru-RU"/>
              </w:rPr>
              <w:t>областью.</w:t>
            </w:r>
          </w:p>
          <w:p w:rsidR="00C96BEE" w:rsidRPr="00C96BEE" w:rsidRDefault="00C96BEE" w:rsidP="00C96BEE">
            <w:pPr>
              <w:pStyle w:val="TableParagraph"/>
              <w:tabs>
                <w:tab w:val="left" w:pos="505"/>
              </w:tabs>
              <w:ind w:left="111" w:right="180"/>
              <w:rPr>
                <w:sz w:val="20"/>
                <w:szCs w:val="28"/>
                <w:lang w:val="ru-RU"/>
              </w:rPr>
            </w:pPr>
            <w:r w:rsidRPr="00C96BEE">
              <w:rPr>
                <w:sz w:val="20"/>
                <w:szCs w:val="28"/>
                <w:lang w:val="ru-RU"/>
              </w:rPr>
              <w:t>–</w:t>
            </w:r>
            <w:r w:rsidRPr="00C96BEE">
              <w:rPr>
                <w:sz w:val="20"/>
                <w:szCs w:val="28"/>
                <w:lang w:val="ru-RU"/>
              </w:rPr>
              <w:tab/>
              <w:t>Постановка задачи и подготовительно-обучающий этап.</w:t>
            </w:r>
          </w:p>
          <w:p w:rsidR="00C96BEE" w:rsidRPr="00C96BEE" w:rsidRDefault="00C96BEE" w:rsidP="00C96BEE">
            <w:pPr>
              <w:pStyle w:val="TableParagraph"/>
              <w:tabs>
                <w:tab w:val="left" w:pos="505"/>
              </w:tabs>
              <w:ind w:left="111" w:right="180"/>
              <w:rPr>
                <w:sz w:val="20"/>
                <w:szCs w:val="28"/>
                <w:lang w:val="ru-RU"/>
              </w:rPr>
            </w:pPr>
            <w:r w:rsidRPr="00C96BEE">
              <w:rPr>
                <w:sz w:val="20"/>
                <w:szCs w:val="28"/>
                <w:lang w:val="ru-RU"/>
              </w:rPr>
              <w:t>–</w:t>
            </w:r>
            <w:r w:rsidRPr="00C96BEE">
              <w:rPr>
                <w:sz w:val="20"/>
                <w:szCs w:val="28"/>
                <w:lang w:val="ru-RU"/>
              </w:rPr>
              <w:tab/>
              <w:t>Практическое выполнение задания.</w:t>
            </w:r>
          </w:p>
          <w:p w:rsidR="00C96BEE" w:rsidRPr="00C96BEE" w:rsidRDefault="00C96BEE" w:rsidP="00C96BEE">
            <w:pPr>
              <w:pStyle w:val="TableParagraph"/>
              <w:tabs>
                <w:tab w:val="left" w:pos="505"/>
              </w:tabs>
              <w:ind w:left="111" w:right="180"/>
              <w:rPr>
                <w:sz w:val="20"/>
                <w:szCs w:val="28"/>
                <w:lang w:val="ru-RU"/>
              </w:rPr>
            </w:pPr>
            <w:r w:rsidRPr="00C96BEE">
              <w:rPr>
                <w:sz w:val="20"/>
                <w:szCs w:val="28"/>
                <w:lang w:val="ru-RU"/>
              </w:rPr>
              <w:t xml:space="preserve">Завершающий этап (закрепление </w:t>
            </w:r>
            <w:r w:rsidRPr="00C96BEE">
              <w:rPr>
                <w:sz w:val="20"/>
                <w:szCs w:val="28"/>
                <w:lang w:val="ru-RU"/>
              </w:rPr>
              <w:lastRenderedPageBreak/>
              <w:t>полученных знаний, получение цифрового артефакта).</w:t>
            </w:r>
          </w:p>
        </w:tc>
        <w:tc>
          <w:tcPr>
            <w:tcW w:w="2742" w:type="dxa"/>
            <w:gridSpan w:val="2"/>
          </w:tcPr>
          <w:p w:rsidR="00C96BEE" w:rsidRPr="00C96BEE" w:rsidRDefault="00C96BEE" w:rsidP="00C96BEE">
            <w:pPr>
              <w:pStyle w:val="TableParagraph"/>
              <w:ind w:right="189"/>
              <w:rPr>
                <w:sz w:val="20"/>
                <w:szCs w:val="28"/>
                <w:lang w:val="ru-RU"/>
              </w:rPr>
            </w:pPr>
            <w:r w:rsidRPr="00C96BEE">
              <w:rPr>
                <w:sz w:val="20"/>
                <w:szCs w:val="28"/>
                <w:lang w:val="ru-RU"/>
              </w:rPr>
              <w:lastRenderedPageBreak/>
              <w:t>Первая</w:t>
            </w:r>
            <w:r w:rsidRPr="00C96BEE">
              <w:rPr>
                <w:spacing w:val="-1"/>
                <w:sz w:val="20"/>
                <w:szCs w:val="28"/>
                <w:lang w:val="ru-RU"/>
              </w:rPr>
              <w:t xml:space="preserve"> </w:t>
            </w:r>
            <w:r w:rsidRPr="00C96BEE">
              <w:rPr>
                <w:sz w:val="20"/>
                <w:szCs w:val="28"/>
                <w:lang w:val="ru-RU"/>
              </w:rPr>
              <w:t>часть</w:t>
            </w:r>
            <w:r w:rsidRPr="00C96BEE">
              <w:rPr>
                <w:spacing w:val="-2"/>
                <w:sz w:val="20"/>
                <w:szCs w:val="28"/>
                <w:lang w:val="ru-RU"/>
              </w:rPr>
              <w:t xml:space="preserve"> </w:t>
            </w:r>
            <w:r w:rsidRPr="00C96BEE">
              <w:rPr>
                <w:sz w:val="20"/>
                <w:szCs w:val="28"/>
                <w:lang w:val="ru-RU"/>
              </w:rPr>
              <w:t>занятия</w:t>
            </w:r>
            <w:r w:rsidRPr="00C96BEE">
              <w:rPr>
                <w:spacing w:val="-2"/>
                <w:sz w:val="20"/>
                <w:szCs w:val="28"/>
                <w:lang w:val="ru-RU"/>
              </w:rPr>
              <w:t xml:space="preserve"> </w:t>
            </w:r>
            <w:r w:rsidRPr="00C96BEE">
              <w:rPr>
                <w:sz w:val="20"/>
                <w:szCs w:val="28"/>
                <w:lang w:val="ru-RU"/>
              </w:rPr>
              <w:t>построена</w:t>
            </w:r>
            <w:r w:rsidRPr="00C96BEE">
              <w:rPr>
                <w:spacing w:val="-4"/>
                <w:sz w:val="20"/>
                <w:szCs w:val="28"/>
                <w:lang w:val="ru-RU"/>
              </w:rPr>
              <w:t xml:space="preserve"> </w:t>
            </w:r>
            <w:r w:rsidRPr="00C96BEE">
              <w:rPr>
                <w:sz w:val="20"/>
                <w:szCs w:val="28"/>
                <w:lang w:val="ru-RU"/>
              </w:rPr>
              <w:t>на</w:t>
            </w:r>
            <w:r w:rsidRPr="00C96BEE">
              <w:rPr>
                <w:spacing w:val="-3"/>
                <w:sz w:val="20"/>
                <w:szCs w:val="28"/>
                <w:lang w:val="ru-RU"/>
              </w:rPr>
              <w:t xml:space="preserve"> </w:t>
            </w:r>
            <w:r w:rsidRPr="00C96BEE">
              <w:rPr>
                <w:sz w:val="20"/>
                <w:szCs w:val="28"/>
                <w:lang w:val="ru-RU"/>
              </w:rPr>
              <w:t>просмотре</w:t>
            </w:r>
            <w:r w:rsidRPr="00C96BEE">
              <w:rPr>
                <w:spacing w:val="-57"/>
                <w:sz w:val="20"/>
                <w:szCs w:val="28"/>
                <w:lang w:val="ru-RU"/>
              </w:rPr>
              <w:t xml:space="preserve"> </w:t>
            </w:r>
            <w:r w:rsidRPr="00C96BEE">
              <w:rPr>
                <w:sz w:val="20"/>
                <w:szCs w:val="28"/>
                <w:lang w:val="ru-RU"/>
              </w:rPr>
              <w:t>тематических видеороликов, интерактивном</w:t>
            </w:r>
            <w:r w:rsidRPr="00C96BEE">
              <w:rPr>
                <w:spacing w:val="1"/>
                <w:sz w:val="20"/>
                <w:szCs w:val="28"/>
                <w:lang w:val="ru-RU"/>
              </w:rPr>
              <w:t xml:space="preserve"> </w:t>
            </w:r>
            <w:r w:rsidRPr="00C96BEE">
              <w:rPr>
                <w:sz w:val="20"/>
                <w:szCs w:val="28"/>
                <w:lang w:val="ru-RU"/>
              </w:rPr>
              <w:t>взаимодействии</w:t>
            </w:r>
            <w:r w:rsidRPr="00C96BEE">
              <w:rPr>
                <w:spacing w:val="1"/>
                <w:sz w:val="20"/>
                <w:szCs w:val="28"/>
                <w:lang w:val="ru-RU"/>
              </w:rPr>
              <w:t xml:space="preserve"> </w:t>
            </w:r>
            <w:r w:rsidRPr="00C96BEE">
              <w:rPr>
                <w:sz w:val="20"/>
                <w:szCs w:val="28"/>
                <w:lang w:val="ru-RU"/>
              </w:rPr>
              <w:t>– игр,</w:t>
            </w:r>
            <w:r w:rsidRPr="00C96BEE">
              <w:rPr>
                <w:spacing w:val="-4"/>
                <w:sz w:val="20"/>
                <w:szCs w:val="28"/>
                <w:lang w:val="ru-RU"/>
              </w:rPr>
              <w:t xml:space="preserve"> </w:t>
            </w:r>
            <w:r w:rsidRPr="00C96BEE">
              <w:rPr>
                <w:sz w:val="20"/>
                <w:szCs w:val="28"/>
                <w:lang w:val="ru-RU"/>
              </w:rPr>
              <w:t>обсуждений и дискуссий.</w:t>
            </w:r>
          </w:p>
          <w:p w:rsidR="00C96BEE" w:rsidRPr="00C96BEE" w:rsidRDefault="00C96BEE" w:rsidP="00C96BEE">
            <w:pPr>
              <w:pStyle w:val="TableParagraph"/>
              <w:ind w:right="317"/>
              <w:rPr>
                <w:sz w:val="20"/>
                <w:szCs w:val="28"/>
                <w:lang w:val="ru-RU"/>
              </w:rPr>
            </w:pPr>
            <w:r w:rsidRPr="00C96BEE">
              <w:rPr>
                <w:sz w:val="20"/>
                <w:szCs w:val="28"/>
                <w:lang w:val="ru-RU"/>
              </w:rPr>
              <w:t>Вторая часть занятия – знакомство с</w:t>
            </w:r>
            <w:r w:rsidRPr="00C96BEE">
              <w:rPr>
                <w:spacing w:val="1"/>
                <w:sz w:val="20"/>
                <w:szCs w:val="28"/>
                <w:lang w:val="ru-RU"/>
              </w:rPr>
              <w:t xml:space="preserve"> </w:t>
            </w:r>
            <w:r w:rsidRPr="00C96BEE">
              <w:rPr>
                <w:sz w:val="20"/>
                <w:szCs w:val="28"/>
                <w:lang w:val="ru-RU"/>
              </w:rPr>
              <w:t>профессией</w:t>
            </w:r>
            <w:r w:rsidRPr="00C96BEE">
              <w:rPr>
                <w:spacing w:val="-4"/>
                <w:sz w:val="20"/>
                <w:szCs w:val="28"/>
                <w:lang w:val="ru-RU"/>
              </w:rPr>
              <w:t xml:space="preserve"> </w:t>
            </w:r>
            <w:r w:rsidRPr="00C96BEE">
              <w:rPr>
                <w:sz w:val="20"/>
                <w:szCs w:val="28"/>
                <w:lang w:val="ru-RU"/>
              </w:rPr>
              <w:t>и</w:t>
            </w:r>
            <w:r w:rsidRPr="00C96BEE">
              <w:rPr>
                <w:spacing w:val="-3"/>
                <w:sz w:val="20"/>
                <w:szCs w:val="28"/>
                <w:lang w:val="ru-RU"/>
              </w:rPr>
              <w:t xml:space="preserve"> </w:t>
            </w:r>
            <w:r w:rsidRPr="00C96BEE">
              <w:rPr>
                <w:sz w:val="20"/>
                <w:szCs w:val="28"/>
                <w:lang w:val="ru-RU"/>
              </w:rPr>
              <w:t>профессиональной</w:t>
            </w:r>
            <w:r w:rsidRPr="00C96BEE">
              <w:rPr>
                <w:spacing w:val="-3"/>
                <w:sz w:val="20"/>
                <w:szCs w:val="28"/>
                <w:lang w:val="ru-RU"/>
              </w:rPr>
              <w:t xml:space="preserve"> </w:t>
            </w:r>
            <w:r w:rsidRPr="00C96BEE">
              <w:rPr>
                <w:sz w:val="20"/>
                <w:szCs w:val="28"/>
                <w:lang w:val="ru-RU"/>
              </w:rPr>
              <w:t>областью</w:t>
            </w:r>
            <w:r w:rsidRPr="00C96BEE">
              <w:rPr>
                <w:spacing w:val="-4"/>
                <w:sz w:val="20"/>
                <w:szCs w:val="28"/>
                <w:lang w:val="ru-RU"/>
              </w:rPr>
              <w:t xml:space="preserve"> </w:t>
            </w:r>
            <w:r w:rsidRPr="00C96BEE">
              <w:rPr>
                <w:sz w:val="20"/>
                <w:szCs w:val="28"/>
                <w:lang w:val="ru-RU"/>
              </w:rPr>
              <w:t>в</w:t>
            </w:r>
            <w:r w:rsidRPr="00C96BEE">
              <w:rPr>
                <w:spacing w:val="-57"/>
                <w:sz w:val="20"/>
                <w:szCs w:val="28"/>
                <w:lang w:val="ru-RU"/>
              </w:rPr>
              <w:t xml:space="preserve"> </w:t>
            </w:r>
            <w:r w:rsidRPr="00C96BEE">
              <w:rPr>
                <w:sz w:val="20"/>
                <w:szCs w:val="28"/>
                <w:lang w:val="ru-RU"/>
              </w:rPr>
              <w:t>сфере</w:t>
            </w:r>
            <w:r w:rsidRPr="00C96BEE">
              <w:rPr>
                <w:spacing w:val="-3"/>
                <w:sz w:val="20"/>
                <w:szCs w:val="28"/>
                <w:lang w:val="ru-RU"/>
              </w:rPr>
              <w:t xml:space="preserve"> </w:t>
            </w:r>
            <w:r w:rsidRPr="00C96BEE">
              <w:rPr>
                <w:sz w:val="20"/>
                <w:szCs w:val="28"/>
                <w:lang w:val="ru-RU"/>
              </w:rPr>
              <w:t>инженерного дела</w:t>
            </w:r>
            <w:r w:rsidRPr="00C96BEE">
              <w:rPr>
                <w:spacing w:val="-3"/>
                <w:sz w:val="20"/>
                <w:szCs w:val="28"/>
                <w:lang w:val="ru-RU"/>
              </w:rPr>
              <w:t xml:space="preserve"> </w:t>
            </w:r>
            <w:r w:rsidRPr="00C96BEE">
              <w:rPr>
                <w:sz w:val="20"/>
                <w:szCs w:val="28"/>
                <w:lang w:val="ru-RU"/>
              </w:rPr>
              <w:t>(инженерии).</w:t>
            </w:r>
          </w:p>
          <w:p w:rsidR="00C96BEE" w:rsidRPr="00C96BEE" w:rsidRDefault="00C96BEE" w:rsidP="00C96BEE">
            <w:pPr>
              <w:pStyle w:val="TableParagraph"/>
              <w:ind w:right="153"/>
              <w:rPr>
                <w:sz w:val="20"/>
                <w:szCs w:val="28"/>
                <w:lang w:val="ru-RU"/>
              </w:rPr>
            </w:pPr>
            <w:r w:rsidRPr="00C96BEE">
              <w:rPr>
                <w:sz w:val="20"/>
                <w:szCs w:val="28"/>
                <w:lang w:val="ru-RU"/>
              </w:rPr>
              <w:t>Обучающемуся предоставляется информация</w:t>
            </w:r>
            <w:r w:rsidRPr="00C96BEE">
              <w:rPr>
                <w:spacing w:val="1"/>
                <w:sz w:val="20"/>
                <w:szCs w:val="28"/>
                <w:lang w:val="ru-RU"/>
              </w:rPr>
              <w:t xml:space="preserve"> </w:t>
            </w:r>
            <w:r w:rsidRPr="00C96BEE">
              <w:rPr>
                <w:sz w:val="20"/>
                <w:szCs w:val="28"/>
                <w:lang w:val="ru-RU"/>
              </w:rPr>
              <w:t xml:space="preserve">о профессии, цели и задачи </w:t>
            </w:r>
            <w:r w:rsidRPr="00C96BEE">
              <w:rPr>
                <w:sz w:val="20"/>
                <w:szCs w:val="28"/>
                <w:lang w:val="ru-RU"/>
              </w:rPr>
              <w:t>задания (онлайн-</w:t>
            </w:r>
            <w:r w:rsidRPr="00C96BEE">
              <w:rPr>
                <w:spacing w:val="1"/>
                <w:sz w:val="20"/>
                <w:szCs w:val="28"/>
                <w:lang w:val="ru-RU"/>
              </w:rPr>
              <w:t xml:space="preserve"> </w:t>
            </w:r>
            <w:r w:rsidRPr="00C96BEE">
              <w:rPr>
                <w:sz w:val="20"/>
                <w:szCs w:val="28"/>
                <w:lang w:val="ru-RU"/>
              </w:rPr>
              <w:t>пробы),</w:t>
            </w:r>
            <w:r w:rsidRPr="00C96BEE">
              <w:rPr>
                <w:spacing w:val="-3"/>
                <w:sz w:val="20"/>
                <w:szCs w:val="28"/>
                <w:lang w:val="ru-RU"/>
              </w:rPr>
              <w:t xml:space="preserve"> </w:t>
            </w:r>
            <w:r w:rsidRPr="00C96BEE">
              <w:rPr>
                <w:sz w:val="20"/>
                <w:szCs w:val="28"/>
                <w:lang w:val="ru-RU"/>
              </w:rPr>
              <w:t>а</w:t>
            </w:r>
            <w:r w:rsidRPr="00C96BEE">
              <w:rPr>
                <w:spacing w:val="-3"/>
                <w:sz w:val="20"/>
                <w:szCs w:val="28"/>
                <w:lang w:val="ru-RU"/>
              </w:rPr>
              <w:t xml:space="preserve"> </w:t>
            </w:r>
            <w:r w:rsidRPr="00C96BEE">
              <w:rPr>
                <w:sz w:val="20"/>
                <w:szCs w:val="28"/>
                <w:lang w:val="ru-RU"/>
              </w:rPr>
              <w:t>также</w:t>
            </w:r>
            <w:r w:rsidRPr="00C96BEE">
              <w:rPr>
                <w:spacing w:val="-3"/>
                <w:sz w:val="20"/>
                <w:szCs w:val="28"/>
                <w:lang w:val="ru-RU"/>
              </w:rPr>
              <w:t xml:space="preserve"> </w:t>
            </w:r>
            <w:r w:rsidRPr="00C96BEE">
              <w:rPr>
                <w:sz w:val="20"/>
                <w:szCs w:val="28"/>
                <w:lang w:val="ru-RU"/>
              </w:rPr>
              <w:t>предоставляется</w:t>
            </w:r>
            <w:r w:rsidRPr="00C96BEE">
              <w:rPr>
                <w:spacing w:val="-2"/>
                <w:sz w:val="20"/>
                <w:szCs w:val="28"/>
                <w:lang w:val="ru-RU"/>
              </w:rPr>
              <w:t xml:space="preserve"> </w:t>
            </w:r>
            <w:r w:rsidRPr="00C96BEE">
              <w:rPr>
                <w:sz w:val="20"/>
                <w:szCs w:val="28"/>
                <w:lang w:val="ru-RU"/>
              </w:rPr>
              <w:t>возможность</w:t>
            </w:r>
            <w:r w:rsidRPr="00C96BEE">
              <w:rPr>
                <w:spacing w:val="-57"/>
                <w:sz w:val="20"/>
                <w:szCs w:val="28"/>
                <w:lang w:val="ru-RU"/>
              </w:rPr>
              <w:t xml:space="preserve"> </w:t>
            </w:r>
            <w:r w:rsidRPr="00C96BEE">
              <w:rPr>
                <w:sz w:val="20"/>
                <w:szCs w:val="28"/>
                <w:lang w:val="ru-RU"/>
              </w:rPr>
              <w:t>пройти онлайн-пробу (моделирующая</w:t>
            </w:r>
            <w:r w:rsidRPr="00C96BEE">
              <w:rPr>
                <w:spacing w:val="1"/>
                <w:sz w:val="20"/>
                <w:szCs w:val="28"/>
                <w:lang w:val="ru-RU"/>
              </w:rPr>
              <w:t xml:space="preserve"> </w:t>
            </w:r>
            <w:r w:rsidRPr="00C96BEE">
              <w:rPr>
                <w:sz w:val="20"/>
                <w:szCs w:val="28"/>
                <w:lang w:val="ru-RU"/>
              </w:rPr>
              <w:t>профессиональная проба), в рамках которой</w:t>
            </w:r>
            <w:r w:rsidRPr="00C96BEE">
              <w:rPr>
                <w:spacing w:val="1"/>
                <w:sz w:val="20"/>
                <w:szCs w:val="28"/>
                <w:lang w:val="ru-RU"/>
              </w:rPr>
              <w:t xml:space="preserve"> </w:t>
            </w:r>
            <w:r w:rsidRPr="00C96BEE">
              <w:rPr>
                <w:sz w:val="20"/>
                <w:szCs w:val="28"/>
                <w:lang w:val="ru-RU"/>
              </w:rPr>
              <w:t>поэтапно выполняя задания обучающийся</w:t>
            </w:r>
            <w:r w:rsidRPr="00C96BEE">
              <w:rPr>
                <w:spacing w:val="1"/>
                <w:sz w:val="20"/>
                <w:szCs w:val="28"/>
                <w:lang w:val="ru-RU"/>
              </w:rPr>
              <w:t xml:space="preserve"> </w:t>
            </w:r>
            <w:r w:rsidRPr="00C96BEE">
              <w:rPr>
                <w:sz w:val="20"/>
                <w:szCs w:val="28"/>
                <w:lang w:val="ru-RU"/>
              </w:rPr>
              <w:t>знакомится с профессией, функциональными</w:t>
            </w:r>
            <w:r w:rsidRPr="00C96BEE">
              <w:rPr>
                <w:spacing w:val="1"/>
                <w:sz w:val="20"/>
                <w:szCs w:val="28"/>
                <w:lang w:val="ru-RU"/>
              </w:rPr>
              <w:t xml:space="preserve"> </w:t>
            </w:r>
            <w:r w:rsidRPr="00C96BEE">
              <w:rPr>
                <w:sz w:val="20"/>
                <w:szCs w:val="28"/>
                <w:lang w:val="ru-RU"/>
              </w:rPr>
              <w:t>обязанностями и особенностями ежедневной</w:t>
            </w:r>
            <w:r w:rsidRPr="00C96BEE">
              <w:rPr>
                <w:spacing w:val="1"/>
                <w:sz w:val="20"/>
                <w:szCs w:val="28"/>
                <w:lang w:val="ru-RU"/>
              </w:rPr>
              <w:t xml:space="preserve"> </w:t>
            </w:r>
            <w:r w:rsidRPr="00C96BEE">
              <w:rPr>
                <w:sz w:val="20"/>
                <w:szCs w:val="28"/>
                <w:lang w:val="ru-RU"/>
              </w:rPr>
              <w:t>профессиональной деятельности данного</w:t>
            </w:r>
            <w:r w:rsidRPr="00C96BEE">
              <w:rPr>
                <w:spacing w:val="1"/>
                <w:sz w:val="20"/>
                <w:szCs w:val="28"/>
                <w:lang w:val="ru-RU"/>
              </w:rPr>
              <w:t xml:space="preserve"> </w:t>
            </w:r>
            <w:r w:rsidRPr="00C96BEE">
              <w:rPr>
                <w:sz w:val="20"/>
                <w:szCs w:val="28"/>
                <w:lang w:val="ru-RU"/>
              </w:rPr>
              <w:t>специалиста. При прохождении заданий</w:t>
            </w:r>
            <w:r w:rsidRPr="00C96BEE">
              <w:rPr>
                <w:spacing w:val="1"/>
                <w:sz w:val="20"/>
                <w:szCs w:val="28"/>
                <w:lang w:val="ru-RU"/>
              </w:rPr>
              <w:t xml:space="preserve"> </w:t>
            </w:r>
            <w:r w:rsidRPr="00C96BEE">
              <w:rPr>
                <w:sz w:val="20"/>
                <w:szCs w:val="28"/>
                <w:lang w:val="ru-RU"/>
              </w:rPr>
              <w:t>онлайн-пробы обучающийся может</w:t>
            </w:r>
            <w:r w:rsidRPr="00C96BEE">
              <w:rPr>
                <w:spacing w:val="1"/>
                <w:sz w:val="20"/>
                <w:szCs w:val="28"/>
                <w:lang w:val="ru-RU"/>
              </w:rPr>
              <w:t xml:space="preserve"> </w:t>
            </w:r>
            <w:r w:rsidRPr="00C96BEE">
              <w:rPr>
                <w:sz w:val="20"/>
                <w:szCs w:val="28"/>
                <w:lang w:val="ru-RU"/>
              </w:rPr>
              <w:t>использовать дополнительные информационные материалы, которые</w:t>
            </w:r>
            <w:r w:rsidRPr="00C96BEE">
              <w:rPr>
                <w:spacing w:val="1"/>
                <w:sz w:val="20"/>
                <w:szCs w:val="28"/>
                <w:lang w:val="ru-RU"/>
              </w:rPr>
              <w:t xml:space="preserve"> </w:t>
            </w:r>
            <w:r w:rsidRPr="00C96BEE">
              <w:rPr>
                <w:sz w:val="20"/>
                <w:szCs w:val="28"/>
                <w:lang w:val="ru-RU"/>
              </w:rPr>
              <w:t>находятся в разделе «Справочник» онлайн-</w:t>
            </w:r>
            <w:r w:rsidRPr="00C96BEE">
              <w:rPr>
                <w:spacing w:val="-57"/>
                <w:sz w:val="20"/>
                <w:szCs w:val="28"/>
                <w:lang w:val="ru-RU"/>
              </w:rPr>
              <w:t xml:space="preserve"> </w:t>
            </w:r>
            <w:r w:rsidRPr="00C96BEE">
              <w:rPr>
                <w:sz w:val="20"/>
                <w:szCs w:val="28"/>
                <w:lang w:val="ru-RU"/>
              </w:rPr>
              <w:t>пробы.</w:t>
            </w:r>
            <w:r w:rsidRPr="00C96BEE">
              <w:rPr>
                <w:spacing w:val="1"/>
                <w:sz w:val="20"/>
                <w:szCs w:val="28"/>
                <w:lang w:val="ru-RU"/>
              </w:rPr>
              <w:t xml:space="preserve"> </w:t>
            </w:r>
            <w:r w:rsidRPr="00C96BEE">
              <w:rPr>
                <w:sz w:val="20"/>
                <w:szCs w:val="28"/>
                <w:lang w:val="ru-RU"/>
              </w:rPr>
              <w:t>После прохождения всех заданий</w:t>
            </w:r>
            <w:r w:rsidRPr="00C96BEE">
              <w:rPr>
                <w:spacing w:val="1"/>
                <w:sz w:val="20"/>
                <w:szCs w:val="28"/>
                <w:lang w:val="ru-RU"/>
              </w:rPr>
              <w:t xml:space="preserve"> </w:t>
            </w:r>
            <w:r w:rsidRPr="00C96BEE">
              <w:rPr>
                <w:sz w:val="20"/>
                <w:szCs w:val="28"/>
                <w:lang w:val="ru-RU"/>
              </w:rPr>
              <w:t>онлайн-пробы обучающийся</w:t>
            </w:r>
            <w:r w:rsidRPr="00C96BEE">
              <w:rPr>
                <w:spacing w:val="1"/>
                <w:sz w:val="20"/>
                <w:szCs w:val="28"/>
                <w:lang w:val="ru-RU"/>
              </w:rPr>
              <w:t xml:space="preserve"> </w:t>
            </w:r>
            <w:r w:rsidRPr="00C96BEE">
              <w:rPr>
                <w:sz w:val="20"/>
                <w:szCs w:val="28"/>
                <w:lang w:val="ru-RU"/>
              </w:rPr>
              <w:t>отвечает на</w:t>
            </w:r>
            <w:r w:rsidRPr="00C96BEE">
              <w:rPr>
                <w:spacing w:val="1"/>
                <w:sz w:val="20"/>
                <w:szCs w:val="28"/>
                <w:lang w:val="ru-RU"/>
              </w:rPr>
              <w:t xml:space="preserve"> </w:t>
            </w:r>
            <w:r w:rsidRPr="00C96BEE">
              <w:rPr>
                <w:sz w:val="20"/>
                <w:szCs w:val="28"/>
                <w:lang w:val="ru-RU"/>
              </w:rPr>
              <w:t>вопросы, которые помогают определиться,</w:t>
            </w:r>
            <w:r w:rsidRPr="00C96BEE">
              <w:rPr>
                <w:spacing w:val="-57"/>
                <w:sz w:val="20"/>
                <w:szCs w:val="28"/>
                <w:lang w:val="ru-RU"/>
              </w:rPr>
              <w:t xml:space="preserve"> </w:t>
            </w:r>
            <w:r w:rsidRPr="00C96BEE">
              <w:rPr>
                <w:sz w:val="20"/>
                <w:szCs w:val="28"/>
                <w:lang w:val="ru-RU"/>
              </w:rPr>
              <w:t>понравилась</w:t>
            </w:r>
            <w:r w:rsidRPr="00C96BEE">
              <w:rPr>
                <w:spacing w:val="-1"/>
                <w:sz w:val="20"/>
                <w:szCs w:val="28"/>
                <w:lang w:val="ru-RU"/>
              </w:rPr>
              <w:t xml:space="preserve"> </w:t>
            </w:r>
            <w:r w:rsidRPr="00C96BEE">
              <w:rPr>
                <w:sz w:val="20"/>
                <w:szCs w:val="28"/>
                <w:lang w:val="ru-RU"/>
              </w:rPr>
              <w:t>ли данная профессия.</w:t>
            </w:r>
          </w:p>
          <w:p w:rsidR="00C96BEE" w:rsidRPr="00C96BEE" w:rsidRDefault="00C96BEE" w:rsidP="00C96BEE">
            <w:pPr>
              <w:pStyle w:val="TableParagraph"/>
              <w:ind w:right="242"/>
              <w:rPr>
                <w:sz w:val="20"/>
                <w:szCs w:val="28"/>
                <w:lang w:val="ru-RU"/>
              </w:rPr>
            </w:pPr>
            <w:r w:rsidRPr="00C96BEE">
              <w:rPr>
                <w:sz w:val="20"/>
                <w:szCs w:val="28"/>
                <w:lang w:val="ru-RU"/>
              </w:rPr>
              <w:t>Третья</w:t>
            </w:r>
            <w:r w:rsidRPr="00C96BEE">
              <w:rPr>
                <w:spacing w:val="-2"/>
                <w:sz w:val="20"/>
                <w:szCs w:val="28"/>
                <w:lang w:val="ru-RU"/>
              </w:rPr>
              <w:t xml:space="preserve"> </w:t>
            </w:r>
            <w:r w:rsidRPr="00C96BEE">
              <w:rPr>
                <w:sz w:val="20"/>
                <w:szCs w:val="28"/>
                <w:lang w:val="ru-RU"/>
              </w:rPr>
              <w:t>часть занятия</w:t>
            </w:r>
            <w:r w:rsidRPr="00C96BEE">
              <w:rPr>
                <w:spacing w:val="-1"/>
                <w:sz w:val="20"/>
                <w:szCs w:val="28"/>
                <w:lang w:val="ru-RU"/>
              </w:rPr>
              <w:t xml:space="preserve"> </w:t>
            </w:r>
            <w:r w:rsidRPr="00C96BEE">
              <w:rPr>
                <w:sz w:val="20"/>
                <w:szCs w:val="28"/>
                <w:lang w:val="ru-RU"/>
              </w:rPr>
              <w:t>–</w:t>
            </w:r>
            <w:r w:rsidRPr="00C96BEE">
              <w:rPr>
                <w:spacing w:val="-4"/>
                <w:sz w:val="20"/>
                <w:szCs w:val="28"/>
                <w:lang w:val="ru-RU"/>
              </w:rPr>
              <w:t xml:space="preserve"> </w:t>
            </w:r>
            <w:r w:rsidRPr="00C96BEE">
              <w:rPr>
                <w:sz w:val="20"/>
                <w:szCs w:val="28"/>
                <w:lang w:val="ru-RU"/>
              </w:rPr>
              <w:t>рефлексия</w:t>
            </w:r>
            <w:r w:rsidRPr="00C96BEE">
              <w:rPr>
                <w:spacing w:val="-1"/>
                <w:sz w:val="20"/>
                <w:szCs w:val="28"/>
                <w:lang w:val="ru-RU"/>
              </w:rPr>
              <w:t xml:space="preserve"> </w:t>
            </w:r>
            <w:r w:rsidRPr="00C96BEE">
              <w:rPr>
                <w:sz w:val="20"/>
                <w:szCs w:val="28"/>
                <w:lang w:val="ru-RU"/>
              </w:rPr>
              <w:t>в</w:t>
            </w:r>
            <w:r w:rsidRPr="00C96BEE">
              <w:rPr>
                <w:spacing w:val="-3"/>
                <w:sz w:val="20"/>
                <w:szCs w:val="28"/>
                <w:lang w:val="ru-RU"/>
              </w:rPr>
              <w:t xml:space="preserve"> </w:t>
            </w:r>
            <w:r w:rsidRPr="00C96BEE">
              <w:rPr>
                <w:sz w:val="20"/>
                <w:szCs w:val="28"/>
                <w:lang w:val="ru-RU"/>
              </w:rPr>
              <w:t>классе</w:t>
            </w:r>
            <w:r w:rsidRPr="00C96BEE">
              <w:rPr>
                <w:spacing w:val="-2"/>
                <w:sz w:val="20"/>
                <w:szCs w:val="28"/>
                <w:lang w:val="ru-RU"/>
              </w:rPr>
              <w:t xml:space="preserve"> </w:t>
            </w:r>
            <w:r w:rsidRPr="00C96BEE">
              <w:rPr>
                <w:sz w:val="20"/>
                <w:szCs w:val="28"/>
                <w:lang w:val="ru-RU"/>
              </w:rPr>
              <w:t>по</w:t>
            </w:r>
            <w:r w:rsidRPr="00C96BEE">
              <w:rPr>
                <w:spacing w:val="-57"/>
                <w:sz w:val="20"/>
                <w:szCs w:val="28"/>
                <w:lang w:val="ru-RU"/>
              </w:rPr>
              <w:t xml:space="preserve"> </w:t>
            </w:r>
            <w:r w:rsidRPr="00C96BEE">
              <w:rPr>
                <w:sz w:val="20"/>
                <w:szCs w:val="28"/>
                <w:lang w:val="ru-RU"/>
              </w:rPr>
              <w:t>заданным</w:t>
            </w:r>
            <w:r w:rsidRPr="00C96BEE">
              <w:rPr>
                <w:spacing w:val="-3"/>
                <w:sz w:val="20"/>
                <w:szCs w:val="28"/>
                <w:lang w:val="ru-RU"/>
              </w:rPr>
              <w:t xml:space="preserve"> </w:t>
            </w:r>
            <w:r w:rsidRPr="00C96BEE">
              <w:rPr>
                <w:sz w:val="20"/>
                <w:szCs w:val="28"/>
                <w:lang w:val="ru-RU"/>
              </w:rPr>
              <w:t>параметрам</w:t>
            </w:r>
            <w:r w:rsidRPr="00C96BEE">
              <w:rPr>
                <w:spacing w:val="-1"/>
                <w:sz w:val="20"/>
                <w:szCs w:val="28"/>
                <w:lang w:val="ru-RU"/>
              </w:rPr>
              <w:t xml:space="preserve"> </w:t>
            </w:r>
            <w:r w:rsidRPr="00C96BEE">
              <w:rPr>
                <w:sz w:val="20"/>
                <w:szCs w:val="28"/>
                <w:lang w:val="ru-RU"/>
              </w:rPr>
              <w:t>(вопросам).</w:t>
            </w:r>
          </w:p>
          <w:p w:rsidR="00C96BEE" w:rsidRPr="00C96BEE" w:rsidRDefault="00C96BEE" w:rsidP="00C96BEE">
            <w:pPr>
              <w:pStyle w:val="TableParagraph"/>
              <w:spacing w:line="270" w:lineRule="atLeast"/>
              <w:ind w:right="109"/>
              <w:rPr>
                <w:sz w:val="20"/>
                <w:szCs w:val="28"/>
                <w:lang w:val="ru-RU"/>
              </w:rPr>
            </w:pPr>
            <w:r w:rsidRPr="00C96BEE">
              <w:rPr>
                <w:sz w:val="20"/>
                <w:szCs w:val="28"/>
                <w:lang w:val="ru-RU"/>
              </w:rPr>
              <w:t>Рекомендовано прохождение онлайн-пробы за</w:t>
            </w:r>
            <w:r w:rsidRPr="00C96BEE">
              <w:rPr>
                <w:spacing w:val="-57"/>
                <w:sz w:val="20"/>
                <w:szCs w:val="28"/>
                <w:lang w:val="ru-RU"/>
              </w:rPr>
              <w:t xml:space="preserve"> </w:t>
            </w:r>
            <w:r w:rsidRPr="00C96BEE">
              <w:rPr>
                <w:sz w:val="20"/>
                <w:szCs w:val="28"/>
                <w:lang w:val="ru-RU"/>
              </w:rPr>
              <w:t>персональным компьютером с доступом в</w:t>
            </w:r>
            <w:r w:rsidRPr="00C96BEE">
              <w:rPr>
                <w:spacing w:val="1"/>
                <w:sz w:val="20"/>
                <w:szCs w:val="28"/>
                <w:lang w:val="ru-RU"/>
              </w:rPr>
              <w:t xml:space="preserve"> </w:t>
            </w:r>
            <w:r w:rsidRPr="00C96BEE">
              <w:rPr>
                <w:sz w:val="20"/>
                <w:szCs w:val="28"/>
                <w:lang w:val="ru-RU"/>
              </w:rPr>
              <w:t>Интернет как индивидуально, так и по 2-3</w:t>
            </w:r>
            <w:r w:rsidRPr="00C96BEE">
              <w:rPr>
                <w:spacing w:val="1"/>
                <w:sz w:val="20"/>
                <w:szCs w:val="28"/>
                <w:lang w:val="ru-RU"/>
              </w:rPr>
              <w:t xml:space="preserve"> </w:t>
            </w:r>
            <w:r w:rsidRPr="00C96BEE">
              <w:rPr>
                <w:sz w:val="20"/>
                <w:szCs w:val="28"/>
                <w:lang w:val="ru-RU"/>
              </w:rPr>
              <w:t>обучающихся</w:t>
            </w:r>
            <w:r w:rsidRPr="00C96BEE">
              <w:rPr>
                <w:spacing w:val="-1"/>
                <w:sz w:val="20"/>
                <w:szCs w:val="28"/>
                <w:lang w:val="ru-RU"/>
              </w:rPr>
              <w:t xml:space="preserve"> </w:t>
            </w:r>
            <w:r w:rsidRPr="00C96BEE">
              <w:rPr>
                <w:sz w:val="20"/>
                <w:szCs w:val="28"/>
                <w:lang w:val="ru-RU"/>
              </w:rPr>
              <w:t>за</w:t>
            </w:r>
            <w:r w:rsidRPr="00C96BEE">
              <w:rPr>
                <w:spacing w:val="-2"/>
                <w:sz w:val="20"/>
                <w:szCs w:val="28"/>
                <w:lang w:val="ru-RU"/>
              </w:rPr>
              <w:t xml:space="preserve"> </w:t>
            </w:r>
            <w:r w:rsidRPr="00C96BEE">
              <w:rPr>
                <w:sz w:val="20"/>
                <w:szCs w:val="28"/>
                <w:lang w:val="ru-RU"/>
              </w:rPr>
              <w:t>каждым</w:t>
            </w:r>
            <w:r w:rsidRPr="00C96BEE">
              <w:rPr>
                <w:spacing w:val="-1"/>
                <w:sz w:val="20"/>
                <w:szCs w:val="28"/>
                <w:lang w:val="ru-RU"/>
              </w:rPr>
              <w:t xml:space="preserve"> </w:t>
            </w:r>
            <w:r w:rsidRPr="00C96BEE">
              <w:rPr>
                <w:sz w:val="20"/>
                <w:szCs w:val="28"/>
                <w:lang w:val="ru-RU"/>
              </w:rPr>
              <w:t>компьютером.</w:t>
            </w:r>
          </w:p>
          <w:p w:rsidR="00C96BEE" w:rsidRPr="00C96BEE" w:rsidRDefault="00C96BEE" w:rsidP="00C96BEE">
            <w:pPr>
              <w:pStyle w:val="TableParagraph"/>
              <w:spacing w:line="270" w:lineRule="atLeast"/>
              <w:ind w:right="109"/>
              <w:rPr>
                <w:sz w:val="20"/>
                <w:szCs w:val="28"/>
                <w:lang w:val="ru-RU"/>
              </w:rPr>
            </w:pPr>
            <w:r w:rsidRPr="00C96BEE">
              <w:rPr>
                <w:sz w:val="20"/>
                <w:szCs w:val="28"/>
                <w:lang w:val="ru-RU"/>
              </w:rPr>
              <w:t>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w:t>
            </w:r>
          </w:p>
          <w:p w:rsidR="00C96BEE" w:rsidRPr="00C96BEE" w:rsidRDefault="00C96BEE" w:rsidP="00C96BEE">
            <w:pPr>
              <w:pStyle w:val="TableParagraph"/>
              <w:spacing w:line="270" w:lineRule="atLeast"/>
              <w:ind w:right="109"/>
              <w:rPr>
                <w:sz w:val="20"/>
                <w:szCs w:val="28"/>
                <w:lang w:val="ru-RU"/>
              </w:rPr>
            </w:pPr>
            <w:r w:rsidRPr="00C96BEE">
              <w:rPr>
                <w:sz w:val="20"/>
                <w:szCs w:val="28"/>
                <w:lang w:val="ru-RU"/>
              </w:rPr>
              <w:lastRenderedPageBreak/>
              <w:t>–</w:t>
            </w:r>
            <w:r w:rsidRPr="00C96BEE">
              <w:rPr>
                <w:sz w:val="20"/>
                <w:szCs w:val="28"/>
                <w:lang w:val="ru-RU"/>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w:t>
            </w:r>
            <w:r w:rsidRPr="00B352FF">
              <w:rPr>
                <w:sz w:val="20"/>
                <w:szCs w:val="28"/>
              </w:rPr>
              <w:t>https</w:t>
            </w:r>
            <w:r w:rsidRPr="00C96BEE">
              <w:rPr>
                <w:sz w:val="20"/>
                <w:szCs w:val="28"/>
                <w:lang w:val="ru-RU"/>
              </w:rPr>
              <w:t>://</w:t>
            </w:r>
            <w:proofErr w:type="spellStart"/>
            <w:r w:rsidRPr="00B352FF">
              <w:rPr>
                <w:sz w:val="20"/>
                <w:szCs w:val="28"/>
              </w:rPr>
              <w:t>bvbinfo</w:t>
            </w:r>
            <w:proofErr w:type="spellEnd"/>
            <w:r w:rsidRPr="00C96BEE">
              <w:rPr>
                <w:sz w:val="20"/>
                <w:szCs w:val="28"/>
                <w:lang w:val="ru-RU"/>
              </w:rPr>
              <w:t>.</w:t>
            </w:r>
            <w:proofErr w:type="spellStart"/>
            <w:r w:rsidRPr="00B352FF">
              <w:rPr>
                <w:sz w:val="20"/>
                <w:szCs w:val="28"/>
              </w:rPr>
              <w:t>ru</w:t>
            </w:r>
            <w:proofErr w:type="spellEnd"/>
            <w:r w:rsidRPr="00C96BEE">
              <w:rPr>
                <w:sz w:val="20"/>
                <w:szCs w:val="28"/>
                <w:lang w:val="ru-RU"/>
              </w:rPr>
              <w:t>/).</w:t>
            </w:r>
          </w:p>
          <w:p w:rsidR="00C96BEE" w:rsidRPr="00C96BEE" w:rsidRDefault="00C96BEE" w:rsidP="00C96BEE">
            <w:pPr>
              <w:pStyle w:val="TableParagraph"/>
              <w:spacing w:line="270" w:lineRule="atLeast"/>
              <w:ind w:right="109"/>
              <w:rPr>
                <w:sz w:val="20"/>
                <w:szCs w:val="28"/>
                <w:lang w:val="ru-RU"/>
              </w:rPr>
            </w:pPr>
            <w:r w:rsidRPr="00C96BEE">
              <w:rPr>
                <w:sz w:val="20"/>
                <w:szCs w:val="28"/>
                <w:lang w:val="ru-RU"/>
              </w:rPr>
              <w:t xml:space="preserve">Для педагогических работников, не принимающих участие в проекте «Билет в будущее», материалы доступны на цифровой платформе </w:t>
            </w:r>
            <w:proofErr w:type="spellStart"/>
            <w:r w:rsidRPr="00B352FF">
              <w:rPr>
                <w:sz w:val="20"/>
                <w:szCs w:val="28"/>
              </w:rPr>
              <w:t>profmin</w:t>
            </w:r>
            <w:proofErr w:type="spellEnd"/>
            <w:r w:rsidRPr="00C96BEE">
              <w:rPr>
                <w:sz w:val="20"/>
                <w:szCs w:val="28"/>
                <w:lang w:val="ru-RU"/>
              </w:rPr>
              <w:t>.</w:t>
            </w:r>
            <w:proofErr w:type="spellStart"/>
            <w:r w:rsidRPr="00B352FF">
              <w:rPr>
                <w:sz w:val="20"/>
                <w:szCs w:val="28"/>
              </w:rPr>
              <w:t>bvbinfo</w:t>
            </w:r>
            <w:proofErr w:type="spellEnd"/>
            <w:r w:rsidRPr="00C96BEE">
              <w:rPr>
                <w:sz w:val="20"/>
                <w:szCs w:val="28"/>
                <w:lang w:val="ru-RU"/>
              </w:rPr>
              <w:t>.</w:t>
            </w:r>
            <w:proofErr w:type="spellStart"/>
            <w:r w:rsidRPr="00B352FF">
              <w:rPr>
                <w:sz w:val="20"/>
                <w:szCs w:val="28"/>
              </w:rPr>
              <w:t>ru</w:t>
            </w:r>
            <w:proofErr w:type="spellEnd"/>
            <w:r w:rsidRPr="00C96BEE">
              <w:rPr>
                <w:sz w:val="20"/>
                <w:szCs w:val="28"/>
                <w:lang w:val="ru-RU"/>
              </w:rPr>
              <w:t>.</w:t>
            </w:r>
          </w:p>
        </w:tc>
      </w:tr>
      <w:tr w:rsidR="00C96BEE" w:rsidRPr="00C96BEE" w:rsidTr="00C96BEE">
        <w:trPr>
          <w:gridAfter w:val="1"/>
          <w:divId w:val="1547135805"/>
          <w:wAfter w:w="7" w:type="dxa"/>
          <w:trHeight w:val="2041"/>
        </w:trPr>
        <w:tc>
          <w:tcPr>
            <w:tcW w:w="733" w:type="dxa"/>
          </w:tcPr>
          <w:p w:rsidR="00C96BEE" w:rsidRPr="00B352FF" w:rsidRDefault="00C96BEE" w:rsidP="00C96BEE">
            <w:pPr>
              <w:pStyle w:val="TableParagraph"/>
              <w:spacing w:line="315" w:lineRule="exact"/>
              <w:ind w:left="110"/>
              <w:rPr>
                <w:sz w:val="20"/>
                <w:szCs w:val="28"/>
              </w:rPr>
            </w:pPr>
            <w:r w:rsidRPr="00B352FF">
              <w:rPr>
                <w:sz w:val="20"/>
                <w:szCs w:val="28"/>
              </w:rPr>
              <w:lastRenderedPageBreak/>
              <w:t>33.</w:t>
            </w:r>
          </w:p>
        </w:tc>
        <w:tc>
          <w:tcPr>
            <w:tcW w:w="2037" w:type="dxa"/>
          </w:tcPr>
          <w:p w:rsidR="00C96BEE" w:rsidRPr="00C96BEE" w:rsidRDefault="00C96BEE" w:rsidP="00C96BEE">
            <w:pPr>
              <w:pStyle w:val="TableParagraph"/>
              <w:ind w:left="110" w:right="174"/>
              <w:rPr>
                <w:sz w:val="20"/>
                <w:szCs w:val="28"/>
                <w:lang w:val="ru-RU"/>
              </w:rPr>
            </w:pPr>
            <w:r w:rsidRPr="00C96BEE">
              <w:rPr>
                <w:sz w:val="20"/>
                <w:szCs w:val="28"/>
                <w:lang w:val="ru-RU"/>
              </w:rPr>
              <w:t>Тема 30. Профориентационное</w:t>
            </w:r>
            <w:r w:rsidRPr="00C96BEE">
              <w:rPr>
                <w:spacing w:val="1"/>
                <w:sz w:val="20"/>
                <w:szCs w:val="28"/>
                <w:lang w:val="ru-RU"/>
              </w:rPr>
              <w:t xml:space="preserve"> </w:t>
            </w:r>
            <w:r w:rsidRPr="00C96BEE">
              <w:rPr>
                <w:sz w:val="20"/>
                <w:szCs w:val="28"/>
                <w:lang w:val="ru-RU"/>
              </w:rPr>
              <w:t>занятие «Пробую профессию в</w:t>
            </w:r>
            <w:r w:rsidRPr="00C96BEE">
              <w:rPr>
                <w:spacing w:val="1"/>
                <w:sz w:val="20"/>
                <w:szCs w:val="28"/>
                <w:lang w:val="ru-RU"/>
              </w:rPr>
              <w:t xml:space="preserve"> </w:t>
            </w:r>
            <w:r w:rsidRPr="00C96BEE">
              <w:rPr>
                <w:sz w:val="20"/>
                <w:szCs w:val="28"/>
                <w:lang w:val="ru-RU"/>
              </w:rPr>
              <w:t>цифровой</w:t>
            </w:r>
            <w:r w:rsidRPr="00C96BEE">
              <w:rPr>
                <w:spacing w:val="-2"/>
                <w:sz w:val="20"/>
                <w:szCs w:val="28"/>
                <w:lang w:val="ru-RU"/>
              </w:rPr>
              <w:t xml:space="preserve"> </w:t>
            </w:r>
            <w:r w:rsidRPr="00C96BEE">
              <w:rPr>
                <w:sz w:val="20"/>
                <w:szCs w:val="28"/>
                <w:lang w:val="ru-RU"/>
              </w:rPr>
              <w:t>сфере»</w:t>
            </w:r>
            <w:r w:rsidRPr="00C96BEE">
              <w:rPr>
                <w:spacing w:val="-9"/>
                <w:sz w:val="20"/>
                <w:szCs w:val="28"/>
                <w:lang w:val="ru-RU"/>
              </w:rPr>
              <w:t xml:space="preserve"> </w:t>
            </w:r>
            <w:r w:rsidRPr="00C96BEE">
              <w:rPr>
                <w:sz w:val="20"/>
                <w:szCs w:val="28"/>
                <w:lang w:val="ru-RU"/>
              </w:rPr>
              <w:t>(моделирующая</w:t>
            </w:r>
            <w:r w:rsidRPr="00C96BEE">
              <w:rPr>
                <w:spacing w:val="-57"/>
                <w:sz w:val="20"/>
                <w:szCs w:val="28"/>
                <w:lang w:val="ru-RU"/>
              </w:rPr>
              <w:t xml:space="preserve"> </w:t>
            </w:r>
            <w:r w:rsidRPr="00C96BEE">
              <w:rPr>
                <w:sz w:val="20"/>
                <w:szCs w:val="28"/>
                <w:lang w:val="ru-RU"/>
              </w:rPr>
              <w:t>онлайн-проба на платформе</w:t>
            </w:r>
            <w:r w:rsidRPr="00C96BEE">
              <w:rPr>
                <w:spacing w:val="1"/>
                <w:sz w:val="20"/>
                <w:szCs w:val="28"/>
                <w:lang w:val="ru-RU"/>
              </w:rPr>
              <w:t xml:space="preserve"> </w:t>
            </w:r>
            <w:r w:rsidRPr="00C96BEE">
              <w:rPr>
                <w:sz w:val="20"/>
                <w:szCs w:val="28"/>
                <w:lang w:val="ru-RU"/>
              </w:rPr>
              <w:t xml:space="preserve">проекта «Билет в будущее») </w:t>
            </w:r>
          </w:p>
        </w:tc>
        <w:tc>
          <w:tcPr>
            <w:tcW w:w="1008" w:type="dxa"/>
            <w:gridSpan w:val="2"/>
          </w:tcPr>
          <w:p w:rsidR="00C96BEE" w:rsidRPr="00B352FF" w:rsidRDefault="00C96BEE" w:rsidP="00C96BEE">
            <w:pPr>
              <w:pStyle w:val="TableParagraph"/>
              <w:ind w:left="110" w:right="174"/>
              <w:rPr>
                <w:sz w:val="20"/>
                <w:szCs w:val="28"/>
              </w:rPr>
            </w:pPr>
            <w:r>
              <w:rPr>
                <w:sz w:val="20"/>
                <w:szCs w:val="28"/>
              </w:rPr>
              <w:t>1</w:t>
            </w:r>
          </w:p>
        </w:tc>
        <w:tc>
          <w:tcPr>
            <w:tcW w:w="1634" w:type="dxa"/>
            <w:gridSpan w:val="2"/>
          </w:tcPr>
          <w:p w:rsidR="00C96BEE" w:rsidRPr="00C96BEE" w:rsidRDefault="00C96BEE" w:rsidP="00C96BEE">
            <w:pPr>
              <w:pStyle w:val="TableParagraph"/>
              <w:ind w:left="108" w:right="76"/>
              <w:rPr>
                <w:sz w:val="20"/>
                <w:szCs w:val="28"/>
                <w:lang w:val="ru-RU"/>
              </w:rPr>
            </w:pPr>
            <w:r w:rsidRPr="00C96BEE">
              <w:rPr>
                <w:sz w:val="20"/>
                <w:szCs w:val="28"/>
                <w:lang w:val="ru-RU"/>
              </w:rPr>
              <w:t>онлайн-проба</w:t>
            </w:r>
            <w:r w:rsidRPr="00C96BEE">
              <w:rPr>
                <w:spacing w:val="1"/>
                <w:sz w:val="20"/>
                <w:szCs w:val="28"/>
                <w:lang w:val="ru-RU"/>
              </w:rPr>
              <w:t xml:space="preserve"> </w:t>
            </w:r>
            <w:r w:rsidRPr="00C96BEE">
              <w:rPr>
                <w:sz w:val="20"/>
                <w:szCs w:val="28"/>
                <w:lang w:val="ru-RU"/>
              </w:rPr>
              <w:t>(моделирующая</w:t>
            </w:r>
            <w:r w:rsidRPr="00C96BEE">
              <w:rPr>
                <w:spacing w:val="1"/>
                <w:sz w:val="20"/>
                <w:szCs w:val="28"/>
                <w:lang w:val="ru-RU"/>
              </w:rPr>
              <w:t xml:space="preserve"> </w:t>
            </w:r>
            <w:r w:rsidRPr="00C96BEE">
              <w:rPr>
                <w:sz w:val="20"/>
                <w:szCs w:val="28"/>
                <w:lang w:val="ru-RU"/>
              </w:rPr>
              <w:t>профессиональная</w:t>
            </w:r>
            <w:r w:rsidRPr="00C96BEE">
              <w:rPr>
                <w:spacing w:val="-57"/>
                <w:sz w:val="20"/>
                <w:szCs w:val="28"/>
                <w:lang w:val="ru-RU"/>
              </w:rPr>
              <w:t xml:space="preserve"> </w:t>
            </w:r>
            <w:r w:rsidRPr="00C96BEE">
              <w:rPr>
                <w:sz w:val="20"/>
                <w:szCs w:val="28"/>
                <w:lang w:val="ru-RU"/>
              </w:rPr>
              <w:t>проба)</w:t>
            </w:r>
          </w:p>
        </w:tc>
        <w:tc>
          <w:tcPr>
            <w:tcW w:w="1842" w:type="dxa"/>
          </w:tcPr>
          <w:p w:rsidR="00C96BEE" w:rsidRPr="00C96BEE" w:rsidRDefault="00C96BEE" w:rsidP="00C96BEE">
            <w:pPr>
              <w:pStyle w:val="TableParagraph"/>
              <w:ind w:left="111" w:right="138"/>
              <w:rPr>
                <w:sz w:val="20"/>
                <w:szCs w:val="28"/>
                <w:lang w:val="ru-RU"/>
              </w:rPr>
            </w:pPr>
            <w:r w:rsidRPr="00C96BEE">
              <w:rPr>
                <w:sz w:val="20"/>
                <w:szCs w:val="28"/>
                <w:lang w:val="ru-RU"/>
              </w:rPr>
              <w:t>Погружение обучающихся в</w:t>
            </w:r>
            <w:r w:rsidRPr="00C96BEE">
              <w:rPr>
                <w:spacing w:val="1"/>
                <w:sz w:val="20"/>
                <w:szCs w:val="28"/>
                <w:lang w:val="ru-RU"/>
              </w:rPr>
              <w:t xml:space="preserve"> </w:t>
            </w:r>
            <w:r w:rsidRPr="00C96BEE">
              <w:rPr>
                <w:sz w:val="20"/>
                <w:szCs w:val="28"/>
                <w:lang w:val="ru-RU"/>
              </w:rPr>
              <w:t>практико-ориентированную</w:t>
            </w:r>
            <w:r w:rsidRPr="00C96BEE">
              <w:rPr>
                <w:spacing w:val="1"/>
                <w:sz w:val="20"/>
                <w:szCs w:val="28"/>
                <w:lang w:val="ru-RU"/>
              </w:rPr>
              <w:t xml:space="preserve"> </w:t>
            </w:r>
            <w:r w:rsidRPr="00C96BEE">
              <w:rPr>
                <w:sz w:val="20"/>
                <w:szCs w:val="28"/>
                <w:lang w:val="ru-RU"/>
              </w:rPr>
              <w:t>среду и знакомство с решением</w:t>
            </w:r>
            <w:r w:rsidRPr="00C96BEE">
              <w:rPr>
                <w:spacing w:val="-58"/>
                <w:sz w:val="20"/>
                <w:szCs w:val="28"/>
                <w:lang w:val="ru-RU"/>
              </w:rPr>
              <w:t xml:space="preserve"> </w:t>
            </w:r>
            <w:r w:rsidRPr="00C96BEE">
              <w:rPr>
                <w:sz w:val="20"/>
                <w:szCs w:val="28"/>
                <w:lang w:val="ru-RU"/>
              </w:rPr>
              <w:t>профессиональных</w:t>
            </w:r>
            <w:r w:rsidRPr="00C96BEE">
              <w:rPr>
                <w:spacing w:val="1"/>
                <w:sz w:val="20"/>
                <w:szCs w:val="28"/>
                <w:lang w:val="ru-RU"/>
              </w:rPr>
              <w:t xml:space="preserve"> </w:t>
            </w:r>
            <w:r w:rsidRPr="00C96BEE">
              <w:rPr>
                <w:sz w:val="20"/>
                <w:szCs w:val="28"/>
                <w:lang w:val="ru-RU"/>
              </w:rPr>
              <w:t>задач</w:t>
            </w:r>
            <w:r w:rsidRPr="00C96BEE">
              <w:rPr>
                <w:spacing w:val="1"/>
                <w:sz w:val="20"/>
                <w:szCs w:val="28"/>
                <w:lang w:val="ru-RU"/>
              </w:rPr>
              <w:t xml:space="preserve"> </w:t>
            </w:r>
            <w:r w:rsidRPr="00C96BEE">
              <w:rPr>
                <w:sz w:val="20"/>
                <w:szCs w:val="28"/>
                <w:lang w:val="ru-RU"/>
              </w:rPr>
              <w:t>специалистов из различных</w:t>
            </w:r>
            <w:r w:rsidRPr="00C96BEE">
              <w:rPr>
                <w:spacing w:val="1"/>
                <w:sz w:val="20"/>
                <w:szCs w:val="28"/>
                <w:lang w:val="ru-RU"/>
              </w:rPr>
              <w:t xml:space="preserve"> </w:t>
            </w:r>
            <w:r w:rsidRPr="00C96BEE">
              <w:rPr>
                <w:sz w:val="20"/>
                <w:szCs w:val="28"/>
                <w:lang w:val="ru-RU"/>
              </w:rPr>
              <w:t>профессиональных</w:t>
            </w:r>
            <w:r w:rsidRPr="00C96BEE">
              <w:rPr>
                <w:spacing w:val="1"/>
                <w:sz w:val="20"/>
                <w:szCs w:val="28"/>
                <w:lang w:val="ru-RU"/>
              </w:rPr>
              <w:t xml:space="preserve"> </w:t>
            </w:r>
            <w:r w:rsidRPr="00C96BEE">
              <w:rPr>
                <w:sz w:val="20"/>
                <w:szCs w:val="28"/>
                <w:lang w:val="ru-RU"/>
              </w:rPr>
              <w:t>сред.</w:t>
            </w:r>
          </w:p>
          <w:p w:rsidR="00C96BEE" w:rsidRPr="00C96BEE" w:rsidRDefault="00C96BEE" w:rsidP="00C96BEE">
            <w:pPr>
              <w:pStyle w:val="TableParagraph"/>
              <w:ind w:left="111" w:right="142"/>
              <w:rPr>
                <w:sz w:val="20"/>
                <w:szCs w:val="28"/>
                <w:lang w:val="ru-RU"/>
              </w:rPr>
            </w:pPr>
            <w:r w:rsidRPr="00C96BEE">
              <w:rPr>
                <w:sz w:val="20"/>
                <w:szCs w:val="28"/>
                <w:lang w:val="ru-RU"/>
              </w:rPr>
              <w:t>Профессиональная проба по</w:t>
            </w:r>
            <w:r w:rsidRPr="00C96BEE">
              <w:rPr>
                <w:spacing w:val="1"/>
                <w:sz w:val="20"/>
                <w:szCs w:val="28"/>
                <w:lang w:val="ru-RU"/>
              </w:rPr>
              <w:t xml:space="preserve"> </w:t>
            </w:r>
            <w:r w:rsidRPr="00C96BEE">
              <w:rPr>
                <w:sz w:val="20"/>
                <w:szCs w:val="28"/>
                <w:lang w:val="ru-RU"/>
              </w:rPr>
              <w:t>профессии</w:t>
            </w:r>
            <w:r w:rsidRPr="00C96BEE">
              <w:rPr>
                <w:spacing w:val="-3"/>
                <w:sz w:val="20"/>
                <w:szCs w:val="28"/>
                <w:lang w:val="ru-RU"/>
              </w:rPr>
              <w:t xml:space="preserve"> </w:t>
            </w:r>
            <w:r w:rsidRPr="00C96BEE">
              <w:rPr>
                <w:sz w:val="20"/>
                <w:szCs w:val="28"/>
                <w:lang w:val="ru-RU"/>
              </w:rPr>
              <w:t>в</w:t>
            </w:r>
            <w:r w:rsidRPr="00C96BEE">
              <w:rPr>
                <w:spacing w:val="-3"/>
                <w:sz w:val="20"/>
                <w:szCs w:val="28"/>
                <w:lang w:val="ru-RU"/>
              </w:rPr>
              <w:t xml:space="preserve"> </w:t>
            </w:r>
            <w:r w:rsidRPr="00C96BEE">
              <w:rPr>
                <w:sz w:val="20"/>
                <w:szCs w:val="28"/>
                <w:lang w:val="ru-RU"/>
              </w:rPr>
              <w:t>цифровой</w:t>
            </w:r>
            <w:r w:rsidRPr="00C96BEE">
              <w:rPr>
                <w:spacing w:val="-4"/>
                <w:sz w:val="20"/>
                <w:szCs w:val="28"/>
                <w:lang w:val="ru-RU"/>
              </w:rPr>
              <w:t xml:space="preserve"> </w:t>
            </w:r>
            <w:r w:rsidRPr="00C96BEE">
              <w:rPr>
                <w:sz w:val="20"/>
                <w:szCs w:val="28"/>
                <w:lang w:val="ru-RU"/>
              </w:rPr>
              <w:t>сфере,</w:t>
            </w:r>
            <w:r w:rsidRPr="00C96BEE">
              <w:rPr>
                <w:spacing w:val="-2"/>
                <w:sz w:val="20"/>
                <w:szCs w:val="28"/>
                <w:lang w:val="ru-RU"/>
              </w:rPr>
              <w:t xml:space="preserve"> </w:t>
            </w:r>
            <w:r w:rsidRPr="00C96BEE">
              <w:rPr>
                <w:sz w:val="20"/>
                <w:szCs w:val="28"/>
                <w:lang w:val="ru-RU"/>
              </w:rPr>
              <w:t>в</w:t>
            </w:r>
            <w:r w:rsidRPr="00C96BEE">
              <w:rPr>
                <w:spacing w:val="-57"/>
                <w:sz w:val="20"/>
                <w:szCs w:val="28"/>
                <w:lang w:val="ru-RU"/>
              </w:rPr>
              <w:t xml:space="preserve"> </w:t>
            </w:r>
            <w:r w:rsidRPr="00C96BEE">
              <w:rPr>
                <w:sz w:val="20"/>
                <w:szCs w:val="28"/>
                <w:lang w:val="ru-RU"/>
              </w:rPr>
              <w:t>рамках которой обучающимся</w:t>
            </w:r>
            <w:r w:rsidRPr="00C96BEE">
              <w:rPr>
                <w:spacing w:val="1"/>
                <w:sz w:val="20"/>
                <w:szCs w:val="28"/>
                <w:lang w:val="ru-RU"/>
              </w:rPr>
              <w:t xml:space="preserve"> </w:t>
            </w:r>
            <w:r w:rsidRPr="00C96BEE">
              <w:rPr>
                <w:sz w:val="20"/>
                <w:szCs w:val="28"/>
                <w:lang w:val="ru-RU"/>
              </w:rPr>
              <w:t>необходимо</w:t>
            </w:r>
            <w:r w:rsidRPr="00C96BEE">
              <w:rPr>
                <w:spacing w:val="-1"/>
                <w:sz w:val="20"/>
                <w:szCs w:val="28"/>
                <w:lang w:val="ru-RU"/>
              </w:rPr>
              <w:t xml:space="preserve"> </w:t>
            </w:r>
            <w:r w:rsidRPr="00C96BEE">
              <w:rPr>
                <w:sz w:val="20"/>
                <w:szCs w:val="28"/>
                <w:lang w:val="ru-RU"/>
              </w:rPr>
              <w:t>пройти последовательность</w:t>
            </w:r>
            <w:r w:rsidRPr="00C96BEE">
              <w:rPr>
                <w:spacing w:val="-3"/>
                <w:sz w:val="20"/>
                <w:szCs w:val="28"/>
                <w:lang w:val="ru-RU"/>
              </w:rPr>
              <w:t xml:space="preserve"> </w:t>
            </w:r>
            <w:r w:rsidRPr="00C96BEE">
              <w:rPr>
                <w:sz w:val="20"/>
                <w:szCs w:val="28"/>
                <w:lang w:val="ru-RU"/>
              </w:rPr>
              <w:t>этапов:</w:t>
            </w:r>
          </w:p>
          <w:p w:rsidR="00C96BEE" w:rsidRPr="00C96BEE" w:rsidRDefault="00C96BEE" w:rsidP="00C96BEE">
            <w:pPr>
              <w:pStyle w:val="TableParagraph"/>
              <w:tabs>
                <w:tab w:val="left" w:pos="505"/>
              </w:tabs>
              <w:ind w:left="111" w:right="179"/>
              <w:rPr>
                <w:sz w:val="20"/>
                <w:szCs w:val="28"/>
                <w:lang w:val="ru-RU"/>
              </w:rPr>
            </w:pPr>
            <w:r w:rsidRPr="00C96BEE">
              <w:rPr>
                <w:sz w:val="20"/>
                <w:szCs w:val="28"/>
                <w:lang w:val="ru-RU"/>
              </w:rPr>
              <w:t>–</w:t>
            </w:r>
            <w:r w:rsidRPr="00C96BEE">
              <w:rPr>
                <w:sz w:val="20"/>
                <w:szCs w:val="28"/>
                <w:lang w:val="ru-RU"/>
              </w:rPr>
              <w:tab/>
              <w:t>Знакомство с профессией и</w:t>
            </w:r>
            <w:r w:rsidRPr="00C96BEE">
              <w:rPr>
                <w:spacing w:val="-57"/>
                <w:sz w:val="20"/>
                <w:szCs w:val="28"/>
                <w:lang w:val="ru-RU"/>
              </w:rPr>
              <w:t xml:space="preserve"> </w:t>
            </w:r>
            <w:r w:rsidRPr="00C96BEE">
              <w:rPr>
                <w:sz w:val="20"/>
                <w:szCs w:val="28"/>
                <w:lang w:val="ru-RU"/>
              </w:rPr>
              <w:t>профессиональной</w:t>
            </w:r>
            <w:r w:rsidRPr="00C96BEE">
              <w:rPr>
                <w:spacing w:val="-3"/>
                <w:sz w:val="20"/>
                <w:szCs w:val="28"/>
                <w:lang w:val="ru-RU"/>
              </w:rPr>
              <w:t xml:space="preserve"> </w:t>
            </w:r>
            <w:r w:rsidRPr="00C96BEE">
              <w:rPr>
                <w:sz w:val="20"/>
                <w:szCs w:val="28"/>
                <w:lang w:val="ru-RU"/>
              </w:rPr>
              <w:t>областью.</w:t>
            </w:r>
          </w:p>
          <w:p w:rsidR="00C96BEE" w:rsidRPr="00C96BEE" w:rsidRDefault="00C96BEE" w:rsidP="00C96BEE">
            <w:pPr>
              <w:pStyle w:val="TableParagraph"/>
              <w:tabs>
                <w:tab w:val="left" w:pos="505"/>
              </w:tabs>
              <w:ind w:left="111" w:right="179"/>
              <w:rPr>
                <w:sz w:val="20"/>
                <w:szCs w:val="28"/>
                <w:lang w:val="ru-RU"/>
              </w:rPr>
            </w:pPr>
            <w:r w:rsidRPr="00C96BEE">
              <w:rPr>
                <w:sz w:val="20"/>
                <w:szCs w:val="28"/>
                <w:lang w:val="ru-RU"/>
              </w:rPr>
              <w:t>–</w:t>
            </w:r>
            <w:r w:rsidRPr="00C96BEE">
              <w:rPr>
                <w:sz w:val="20"/>
                <w:szCs w:val="28"/>
                <w:lang w:val="ru-RU"/>
              </w:rPr>
              <w:tab/>
              <w:t>Постановка задачи и подготовительно-обучающий этап.</w:t>
            </w:r>
          </w:p>
          <w:p w:rsidR="00C96BEE" w:rsidRPr="00C96BEE" w:rsidRDefault="00C96BEE" w:rsidP="00C96BEE">
            <w:pPr>
              <w:pStyle w:val="TableParagraph"/>
              <w:tabs>
                <w:tab w:val="left" w:pos="505"/>
              </w:tabs>
              <w:ind w:left="111" w:right="179"/>
              <w:rPr>
                <w:sz w:val="20"/>
                <w:szCs w:val="28"/>
                <w:lang w:val="ru-RU"/>
              </w:rPr>
            </w:pPr>
            <w:r w:rsidRPr="00C96BEE">
              <w:rPr>
                <w:sz w:val="20"/>
                <w:szCs w:val="28"/>
                <w:lang w:val="ru-RU"/>
              </w:rPr>
              <w:lastRenderedPageBreak/>
              <w:t>–</w:t>
            </w:r>
            <w:r w:rsidRPr="00C96BEE">
              <w:rPr>
                <w:sz w:val="20"/>
                <w:szCs w:val="28"/>
                <w:lang w:val="ru-RU"/>
              </w:rPr>
              <w:tab/>
              <w:t>Практическое выполнение задания.</w:t>
            </w:r>
          </w:p>
          <w:p w:rsidR="00C96BEE" w:rsidRPr="00C96BEE" w:rsidRDefault="00C96BEE" w:rsidP="00C96BEE">
            <w:pPr>
              <w:pStyle w:val="TableParagraph"/>
              <w:tabs>
                <w:tab w:val="left" w:pos="505"/>
              </w:tabs>
              <w:ind w:left="111" w:right="179"/>
              <w:rPr>
                <w:sz w:val="20"/>
                <w:szCs w:val="28"/>
                <w:lang w:val="ru-RU"/>
              </w:rPr>
            </w:pPr>
            <w:r w:rsidRPr="00C96BEE">
              <w:rPr>
                <w:sz w:val="20"/>
                <w:szCs w:val="28"/>
                <w:lang w:val="ru-RU"/>
              </w:rPr>
              <w:t>Завершающий этап (закрепление полученных знаний, получение цифрового артефакта).</w:t>
            </w:r>
          </w:p>
        </w:tc>
        <w:tc>
          <w:tcPr>
            <w:tcW w:w="2742" w:type="dxa"/>
            <w:gridSpan w:val="2"/>
          </w:tcPr>
          <w:p w:rsidR="00C96BEE" w:rsidRPr="00C96BEE" w:rsidRDefault="00C96BEE" w:rsidP="00C96BEE">
            <w:pPr>
              <w:pStyle w:val="TableParagraph"/>
              <w:ind w:right="189"/>
              <w:rPr>
                <w:sz w:val="20"/>
                <w:szCs w:val="28"/>
                <w:lang w:val="ru-RU"/>
              </w:rPr>
            </w:pPr>
          </w:p>
        </w:tc>
      </w:tr>
      <w:tr w:rsidR="00C96BEE" w:rsidRPr="00C96BEE" w:rsidTr="00C96BEE">
        <w:trPr>
          <w:gridAfter w:val="1"/>
          <w:divId w:val="1547135805"/>
          <w:wAfter w:w="7" w:type="dxa"/>
          <w:trHeight w:val="2041"/>
        </w:trPr>
        <w:tc>
          <w:tcPr>
            <w:tcW w:w="733" w:type="dxa"/>
          </w:tcPr>
          <w:p w:rsidR="00C96BEE" w:rsidRPr="00B352FF" w:rsidRDefault="00C96BEE" w:rsidP="00C96BEE">
            <w:pPr>
              <w:pStyle w:val="TableParagraph"/>
              <w:spacing w:line="314" w:lineRule="exact"/>
              <w:ind w:left="110"/>
              <w:rPr>
                <w:sz w:val="20"/>
                <w:szCs w:val="28"/>
              </w:rPr>
            </w:pPr>
            <w:r w:rsidRPr="00B352FF">
              <w:rPr>
                <w:sz w:val="20"/>
                <w:szCs w:val="28"/>
              </w:rPr>
              <w:t>34.</w:t>
            </w:r>
          </w:p>
        </w:tc>
        <w:tc>
          <w:tcPr>
            <w:tcW w:w="2037" w:type="dxa"/>
          </w:tcPr>
          <w:p w:rsidR="00C96BEE" w:rsidRPr="00C96BEE" w:rsidRDefault="00C96BEE" w:rsidP="00C96BEE">
            <w:pPr>
              <w:pStyle w:val="TableParagraph"/>
              <w:ind w:left="110" w:right="238"/>
              <w:rPr>
                <w:sz w:val="20"/>
                <w:szCs w:val="28"/>
                <w:lang w:val="ru-RU"/>
              </w:rPr>
            </w:pPr>
            <w:r w:rsidRPr="00C96BEE">
              <w:rPr>
                <w:sz w:val="20"/>
                <w:szCs w:val="28"/>
                <w:lang w:val="ru-RU"/>
              </w:rPr>
              <w:t>Тема 31. Профориентационное</w:t>
            </w:r>
            <w:r w:rsidRPr="00C96BEE">
              <w:rPr>
                <w:spacing w:val="1"/>
                <w:sz w:val="20"/>
                <w:szCs w:val="28"/>
                <w:lang w:val="ru-RU"/>
              </w:rPr>
              <w:t xml:space="preserve"> </w:t>
            </w:r>
            <w:r w:rsidRPr="00C96BEE">
              <w:rPr>
                <w:sz w:val="20"/>
                <w:szCs w:val="28"/>
                <w:lang w:val="ru-RU"/>
              </w:rPr>
              <w:t>занятие «Пробую профессию в</w:t>
            </w:r>
            <w:r w:rsidRPr="00C96BEE">
              <w:rPr>
                <w:spacing w:val="1"/>
                <w:sz w:val="20"/>
                <w:szCs w:val="28"/>
                <w:lang w:val="ru-RU"/>
              </w:rPr>
              <w:t xml:space="preserve"> </w:t>
            </w:r>
            <w:r w:rsidRPr="00C96BEE">
              <w:rPr>
                <w:sz w:val="20"/>
                <w:szCs w:val="28"/>
                <w:lang w:val="ru-RU"/>
              </w:rPr>
              <w:t>сфере промышленности»</w:t>
            </w:r>
            <w:r w:rsidRPr="00C96BEE">
              <w:rPr>
                <w:spacing w:val="1"/>
                <w:sz w:val="20"/>
                <w:szCs w:val="28"/>
                <w:lang w:val="ru-RU"/>
              </w:rPr>
              <w:t xml:space="preserve"> </w:t>
            </w:r>
            <w:r w:rsidRPr="00C96BEE">
              <w:rPr>
                <w:sz w:val="20"/>
                <w:szCs w:val="28"/>
                <w:lang w:val="ru-RU"/>
              </w:rPr>
              <w:t>(моделирующая онлайн-проба на</w:t>
            </w:r>
            <w:r w:rsidRPr="00C96BEE">
              <w:rPr>
                <w:spacing w:val="-58"/>
                <w:sz w:val="20"/>
                <w:szCs w:val="28"/>
                <w:lang w:val="ru-RU"/>
              </w:rPr>
              <w:t xml:space="preserve"> </w:t>
            </w:r>
            <w:r w:rsidRPr="00C96BEE">
              <w:rPr>
                <w:sz w:val="20"/>
                <w:szCs w:val="28"/>
                <w:lang w:val="ru-RU"/>
              </w:rPr>
              <w:t>платформе</w:t>
            </w:r>
            <w:r w:rsidRPr="00C96BEE">
              <w:rPr>
                <w:spacing w:val="-2"/>
                <w:sz w:val="20"/>
                <w:szCs w:val="28"/>
                <w:lang w:val="ru-RU"/>
              </w:rPr>
              <w:t xml:space="preserve"> </w:t>
            </w:r>
            <w:r w:rsidRPr="00C96BEE">
              <w:rPr>
                <w:sz w:val="20"/>
                <w:szCs w:val="28"/>
                <w:lang w:val="ru-RU"/>
              </w:rPr>
              <w:t>проекта</w:t>
            </w:r>
            <w:r w:rsidRPr="00C96BEE">
              <w:rPr>
                <w:spacing w:val="3"/>
                <w:sz w:val="20"/>
                <w:szCs w:val="28"/>
                <w:lang w:val="ru-RU"/>
              </w:rPr>
              <w:t xml:space="preserve"> </w:t>
            </w:r>
            <w:r w:rsidRPr="00C96BEE">
              <w:rPr>
                <w:sz w:val="20"/>
                <w:szCs w:val="28"/>
                <w:lang w:val="ru-RU"/>
              </w:rPr>
              <w:t>«Билет</w:t>
            </w:r>
            <w:r w:rsidRPr="00C96BEE">
              <w:rPr>
                <w:spacing w:val="-1"/>
                <w:sz w:val="20"/>
                <w:szCs w:val="28"/>
                <w:lang w:val="ru-RU"/>
              </w:rPr>
              <w:t xml:space="preserve"> </w:t>
            </w:r>
            <w:r w:rsidRPr="00C96BEE">
              <w:rPr>
                <w:sz w:val="20"/>
                <w:szCs w:val="28"/>
                <w:lang w:val="ru-RU"/>
              </w:rPr>
              <w:t>в</w:t>
            </w:r>
            <w:r w:rsidRPr="00C96BEE">
              <w:rPr>
                <w:spacing w:val="1"/>
                <w:sz w:val="20"/>
                <w:szCs w:val="28"/>
                <w:lang w:val="ru-RU"/>
              </w:rPr>
              <w:t xml:space="preserve"> </w:t>
            </w:r>
            <w:r w:rsidRPr="00C96BEE">
              <w:rPr>
                <w:sz w:val="20"/>
                <w:szCs w:val="28"/>
                <w:lang w:val="ru-RU"/>
              </w:rPr>
              <w:t>будущее»</w:t>
            </w:r>
          </w:p>
        </w:tc>
        <w:tc>
          <w:tcPr>
            <w:tcW w:w="1008" w:type="dxa"/>
            <w:gridSpan w:val="2"/>
          </w:tcPr>
          <w:p w:rsidR="00C96BEE" w:rsidRPr="00B352FF" w:rsidRDefault="00C96BEE" w:rsidP="00C96BEE">
            <w:pPr>
              <w:pStyle w:val="TableParagraph"/>
              <w:ind w:left="110" w:right="238"/>
              <w:rPr>
                <w:sz w:val="20"/>
                <w:szCs w:val="28"/>
              </w:rPr>
            </w:pPr>
            <w:r>
              <w:rPr>
                <w:sz w:val="20"/>
                <w:szCs w:val="28"/>
              </w:rPr>
              <w:t>1</w:t>
            </w:r>
          </w:p>
        </w:tc>
        <w:tc>
          <w:tcPr>
            <w:tcW w:w="1634" w:type="dxa"/>
            <w:gridSpan w:val="2"/>
          </w:tcPr>
          <w:p w:rsidR="00C96BEE" w:rsidRPr="00C96BEE" w:rsidRDefault="00C96BEE" w:rsidP="00C96BEE">
            <w:pPr>
              <w:pStyle w:val="TableParagraph"/>
              <w:ind w:left="108" w:right="76"/>
              <w:rPr>
                <w:sz w:val="20"/>
                <w:szCs w:val="28"/>
                <w:lang w:val="ru-RU"/>
              </w:rPr>
            </w:pPr>
            <w:r w:rsidRPr="00C96BEE">
              <w:rPr>
                <w:sz w:val="20"/>
                <w:szCs w:val="28"/>
                <w:lang w:val="ru-RU"/>
              </w:rPr>
              <w:t>онлайн-проба</w:t>
            </w:r>
            <w:r w:rsidRPr="00C96BEE">
              <w:rPr>
                <w:spacing w:val="1"/>
                <w:sz w:val="20"/>
                <w:szCs w:val="28"/>
                <w:lang w:val="ru-RU"/>
              </w:rPr>
              <w:t xml:space="preserve"> </w:t>
            </w:r>
            <w:r w:rsidRPr="00C96BEE">
              <w:rPr>
                <w:sz w:val="20"/>
                <w:szCs w:val="28"/>
                <w:lang w:val="ru-RU"/>
              </w:rPr>
              <w:t>(моделирующая</w:t>
            </w:r>
            <w:r w:rsidRPr="00C96BEE">
              <w:rPr>
                <w:spacing w:val="1"/>
                <w:sz w:val="20"/>
                <w:szCs w:val="28"/>
                <w:lang w:val="ru-RU"/>
              </w:rPr>
              <w:t xml:space="preserve"> </w:t>
            </w:r>
            <w:r w:rsidRPr="00C96BEE">
              <w:rPr>
                <w:sz w:val="20"/>
                <w:szCs w:val="28"/>
                <w:lang w:val="ru-RU"/>
              </w:rPr>
              <w:t>профессиональная</w:t>
            </w:r>
            <w:r w:rsidRPr="00C96BEE">
              <w:rPr>
                <w:spacing w:val="-57"/>
                <w:sz w:val="20"/>
                <w:szCs w:val="28"/>
                <w:lang w:val="ru-RU"/>
              </w:rPr>
              <w:t xml:space="preserve"> </w:t>
            </w:r>
            <w:r w:rsidRPr="00C96BEE">
              <w:rPr>
                <w:sz w:val="20"/>
                <w:szCs w:val="28"/>
                <w:lang w:val="ru-RU"/>
              </w:rPr>
              <w:t>проба)</w:t>
            </w:r>
          </w:p>
        </w:tc>
        <w:tc>
          <w:tcPr>
            <w:tcW w:w="1842" w:type="dxa"/>
          </w:tcPr>
          <w:p w:rsidR="00C96BEE" w:rsidRPr="00C96BEE" w:rsidRDefault="00C96BEE" w:rsidP="00C96BEE">
            <w:pPr>
              <w:pStyle w:val="TableParagraph"/>
              <w:ind w:left="111" w:right="138"/>
              <w:rPr>
                <w:sz w:val="20"/>
                <w:szCs w:val="28"/>
                <w:lang w:val="ru-RU"/>
              </w:rPr>
            </w:pPr>
            <w:r w:rsidRPr="00C96BEE">
              <w:rPr>
                <w:sz w:val="20"/>
                <w:szCs w:val="28"/>
                <w:lang w:val="ru-RU"/>
              </w:rPr>
              <w:t>Погружение обучающихся в</w:t>
            </w:r>
            <w:r w:rsidRPr="00C96BEE">
              <w:rPr>
                <w:spacing w:val="1"/>
                <w:sz w:val="20"/>
                <w:szCs w:val="28"/>
                <w:lang w:val="ru-RU"/>
              </w:rPr>
              <w:t xml:space="preserve"> </w:t>
            </w:r>
            <w:r w:rsidRPr="00C96BEE">
              <w:rPr>
                <w:sz w:val="20"/>
                <w:szCs w:val="28"/>
                <w:lang w:val="ru-RU"/>
              </w:rPr>
              <w:t>практико-ориентированную</w:t>
            </w:r>
            <w:r w:rsidRPr="00C96BEE">
              <w:rPr>
                <w:spacing w:val="1"/>
                <w:sz w:val="20"/>
                <w:szCs w:val="28"/>
                <w:lang w:val="ru-RU"/>
              </w:rPr>
              <w:t xml:space="preserve"> </w:t>
            </w:r>
            <w:r w:rsidRPr="00C96BEE">
              <w:rPr>
                <w:sz w:val="20"/>
                <w:szCs w:val="28"/>
                <w:lang w:val="ru-RU"/>
              </w:rPr>
              <w:t>среду и знакомство с решением</w:t>
            </w:r>
            <w:r w:rsidRPr="00C96BEE">
              <w:rPr>
                <w:spacing w:val="-58"/>
                <w:sz w:val="20"/>
                <w:szCs w:val="28"/>
                <w:lang w:val="ru-RU"/>
              </w:rPr>
              <w:t xml:space="preserve"> </w:t>
            </w:r>
            <w:r w:rsidRPr="00C96BEE">
              <w:rPr>
                <w:sz w:val="20"/>
                <w:szCs w:val="28"/>
                <w:lang w:val="ru-RU"/>
              </w:rPr>
              <w:t>профессиональных</w:t>
            </w:r>
            <w:r w:rsidRPr="00C96BEE">
              <w:rPr>
                <w:spacing w:val="1"/>
                <w:sz w:val="20"/>
                <w:szCs w:val="28"/>
                <w:lang w:val="ru-RU"/>
              </w:rPr>
              <w:t xml:space="preserve"> </w:t>
            </w:r>
            <w:r w:rsidRPr="00C96BEE">
              <w:rPr>
                <w:sz w:val="20"/>
                <w:szCs w:val="28"/>
                <w:lang w:val="ru-RU"/>
              </w:rPr>
              <w:t>задач</w:t>
            </w:r>
            <w:r w:rsidRPr="00C96BEE">
              <w:rPr>
                <w:spacing w:val="1"/>
                <w:sz w:val="20"/>
                <w:szCs w:val="28"/>
                <w:lang w:val="ru-RU"/>
              </w:rPr>
              <w:t xml:space="preserve"> </w:t>
            </w:r>
            <w:r w:rsidRPr="00C96BEE">
              <w:rPr>
                <w:sz w:val="20"/>
                <w:szCs w:val="28"/>
                <w:lang w:val="ru-RU"/>
              </w:rPr>
              <w:t>специалистов из различных</w:t>
            </w:r>
            <w:r w:rsidRPr="00C96BEE">
              <w:rPr>
                <w:spacing w:val="1"/>
                <w:sz w:val="20"/>
                <w:szCs w:val="28"/>
                <w:lang w:val="ru-RU"/>
              </w:rPr>
              <w:t xml:space="preserve"> </w:t>
            </w:r>
            <w:r w:rsidRPr="00C96BEE">
              <w:rPr>
                <w:sz w:val="20"/>
                <w:szCs w:val="28"/>
                <w:lang w:val="ru-RU"/>
              </w:rPr>
              <w:t>профессиональных</w:t>
            </w:r>
            <w:r w:rsidRPr="00C96BEE">
              <w:rPr>
                <w:spacing w:val="1"/>
                <w:sz w:val="20"/>
                <w:szCs w:val="28"/>
                <w:lang w:val="ru-RU"/>
              </w:rPr>
              <w:t xml:space="preserve"> </w:t>
            </w:r>
            <w:r w:rsidRPr="00C96BEE">
              <w:rPr>
                <w:sz w:val="20"/>
                <w:szCs w:val="28"/>
                <w:lang w:val="ru-RU"/>
              </w:rPr>
              <w:t>сред.</w:t>
            </w:r>
          </w:p>
          <w:p w:rsidR="00C96BEE" w:rsidRPr="00C96BEE" w:rsidRDefault="00C96BEE" w:rsidP="00C96BEE">
            <w:pPr>
              <w:pStyle w:val="TableParagraph"/>
              <w:ind w:left="111" w:right="138"/>
              <w:rPr>
                <w:sz w:val="20"/>
                <w:szCs w:val="28"/>
                <w:lang w:val="ru-RU"/>
              </w:rPr>
            </w:pPr>
            <w:r w:rsidRPr="00C96BEE">
              <w:rPr>
                <w:sz w:val="20"/>
                <w:szCs w:val="28"/>
                <w:lang w:val="ru-RU"/>
              </w:rPr>
              <w:t>Профессиональная проба по</w:t>
            </w:r>
            <w:r w:rsidRPr="00C96BEE">
              <w:rPr>
                <w:spacing w:val="-57"/>
                <w:sz w:val="20"/>
                <w:szCs w:val="28"/>
                <w:lang w:val="ru-RU"/>
              </w:rPr>
              <w:t xml:space="preserve"> </w:t>
            </w:r>
            <w:r w:rsidRPr="00C96BEE">
              <w:rPr>
                <w:sz w:val="20"/>
                <w:szCs w:val="28"/>
                <w:lang w:val="ru-RU"/>
              </w:rPr>
              <w:t>профессии</w:t>
            </w:r>
            <w:r w:rsidRPr="00C96BEE">
              <w:rPr>
                <w:spacing w:val="-1"/>
                <w:sz w:val="20"/>
                <w:szCs w:val="28"/>
                <w:lang w:val="ru-RU"/>
              </w:rPr>
              <w:t xml:space="preserve"> </w:t>
            </w:r>
            <w:r w:rsidRPr="00C96BEE">
              <w:rPr>
                <w:sz w:val="20"/>
                <w:szCs w:val="28"/>
                <w:lang w:val="ru-RU"/>
              </w:rPr>
              <w:t>в</w:t>
            </w:r>
            <w:r w:rsidRPr="00C96BEE">
              <w:rPr>
                <w:spacing w:val="-1"/>
                <w:sz w:val="20"/>
                <w:szCs w:val="28"/>
                <w:lang w:val="ru-RU"/>
              </w:rPr>
              <w:t xml:space="preserve"> </w:t>
            </w:r>
            <w:r w:rsidRPr="00C96BEE">
              <w:rPr>
                <w:sz w:val="20"/>
                <w:szCs w:val="28"/>
                <w:lang w:val="ru-RU"/>
              </w:rPr>
              <w:t>сфере промышленности, в рамках</w:t>
            </w:r>
            <w:r w:rsidRPr="00C96BEE">
              <w:rPr>
                <w:spacing w:val="-58"/>
                <w:sz w:val="20"/>
                <w:szCs w:val="28"/>
                <w:lang w:val="ru-RU"/>
              </w:rPr>
              <w:t xml:space="preserve"> </w:t>
            </w:r>
            <w:r w:rsidRPr="00C96BEE">
              <w:rPr>
                <w:sz w:val="20"/>
                <w:szCs w:val="28"/>
                <w:lang w:val="ru-RU"/>
              </w:rPr>
              <w:t>которой обучающимся</w:t>
            </w:r>
            <w:r w:rsidRPr="00C96BEE">
              <w:rPr>
                <w:spacing w:val="1"/>
                <w:sz w:val="20"/>
                <w:szCs w:val="28"/>
                <w:lang w:val="ru-RU"/>
              </w:rPr>
              <w:t xml:space="preserve"> </w:t>
            </w:r>
            <w:r w:rsidRPr="00C96BEE">
              <w:rPr>
                <w:sz w:val="20"/>
                <w:szCs w:val="28"/>
                <w:lang w:val="ru-RU"/>
              </w:rPr>
              <w:t>необходимо</w:t>
            </w:r>
            <w:r w:rsidRPr="00C96BEE">
              <w:rPr>
                <w:spacing w:val="-1"/>
                <w:sz w:val="20"/>
                <w:szCs w:val="28"/>
                <w:lang w:val="ru-RU"/>
              </w:rPr>
              <w:t xml:space="preserve"> </w:t>
            </w:r>
            <w:r w:rsidRPr="00C96BEE">
              <w:rPr>
                <w:sz w:val="20"/>
                <w:szCs w:val="28"/>
                <w:lang w:val="ru-RU"/>
              </w:rPr>
              <w:t>пройти последовательность</w:t>
            </w:r>
            <w:r w:rsidRPr="00C96BEE">
              <w:rPr>
                <w:spacing w:val="-3"/>
                <w:sz w:val="20"/>
                <w:szCs w:val="28"/>
                <w:lang w:val="ru-RU"/>
              </w:rPr>
              <w:t xml:space="preserve"> </w:t>
            </w:r>
            <w:r w:rsidRPr="00C96BEE">
              <w:rPr>
                <w:sz w:val="20"/>
                <w:szCs w:val="28"/>
                <w:lang w:val="ru-RU"/>
              </w:rPr>
              <w:t>этапов:</w:t>
            </w:r>
          </w:p>
          <w:p w:rsidR="00C96BEE" w:rsidRPr="00C96BEE" w:rsidRDefault="00C96BEE" w:rsidP="006F728E">
            <w:pPr>
              <w:pStyle w:val="TableParagraph"/>
              <w:numPr>
                <w:ilvl w:val="0"/>
                <w:numId w:val="106"/>
              </w:numPr>
              <w:tabs>
                <w:tab w:val="left" w:pos="505"/>
                <w:tab w:val="left" w:pos="506"/>
              </w:tabs>
              <w:autoSpaceDE w:val="0"/>
              <w:autoSpaceDN w:val="0"/>
              <w:ind w:left="111" w:right="138" w:firstLine="0"/>
              <w:rPr>
                <w:sz w:val="20"/>
                <w:szCs w:val="28"/>
                <w:lang w:val="ru-RU"/>
              </w:rPr>
            </w:pPr>
            <w:r w:rsidRPr="00C96BEE">
              <w:rPr>
                <w:sz w:val="20"/>
                <w:szCs w:val="28"/>
                <w:lang w:val="ru-RU"/>
              </w:rPr>
              <w:t>Знакомство с профессией и</w:t>
            </w:r>
            <w:r w:rsidRPr="00C96BEE">
              <w:rPr>
                <w:spacing w:val="-58"/>
                <w:sz w:val="20"/>
                <w:szCs w:val="28"/>
                <w:lang w:val="ru-RU"/>
              </w:rPr>
              <w:t xml:space="preserve"> </w:t>
            </w:r>
            <w:r w:rsidRPr="00C96BEE">
              <w:rPr>
                <w:sz w:val="20"/>
                <w:szCs w:val="28"/>
                <w:lang w:val="ru-RU"/>
              </w:rPr>
              <w:t>профессиональной</w:t>
            </w:r>
            <w:r w:rsidRPr="00C96BEE">
              <w:rPr>
                <w:spacing w:val="-3"/>
                <w:sz w:val="20"/>
                <w:szCs w:val="28"/>
                <w:lang w:val="ru-RU"/>
              </w:rPr>
              <w:t xml:space="preserve"> </w:t>
            </w:r>
            <w:r w:rsidRPr="00C96BEE">
              <w:rPr>
                <w:sz w:val="20"/>
                <w:szCs w:val="28"/>
                <w:lang w:val="ru-RU"/>
              </w:rPr>
              <w:t>областью.</w:t>
            </w:r>
          </w:p>
          <w:p w:rsidR="00C96BEE" w:rsidRPr="00C96BEE" w:rsidRDefault="00C96BEE" w:rsidP="006F728E">
            <w:pPr>
              <w:pStyle w:val="TableParagraph"/>
              <w:numPr>
                <w:ilvl w:val="0"/>
                <w:numId w:val="106"/>
              </w:numPr>
              <w:tabs>
                <w:tab w:val="left" w:pos="505"/>
                <w:tab w:val="left" w:pos="506"/>
              </w:tabs>
              <w:autoSpaceDE w:val="0"/>
              <w:autoSpaceDN w:val="0"/>
              <w:ind w:left="111" w:right="138" w:firstLine="0"/>
              <w:rPr>
                <w:sz w:val="20"/>
                <w:szCs w:val="28"/>
                <w:lang w:val="ru-RU"/>
              </w:rPr>
            </w:pPr>
            <w:r w:rsidRPr="00C96BEE">
              <w:rPr>
                <w:sz w:val="20"/>
                <w:szCs w:val="28"/>
                <w:lang w:val="ru-RU"/>
              </w:rPr>
              <w:t>Постановка задачи и</w:t>
            </w:r>
            <w:r w:rsidRPr="00C96BEE">
              <w:rPr>
                <w:spacing w:val="1"/>
                <w:sz w:val="20"/>
                <w:szCs w:val="28"/>
                <w:lang w:val="ru-RU"/>
              </w:rPr>
              <w:t xml:space="preserve"> </w:t>
            </w:r>
            <w:r w:rsidRPr="00C96BEE">
              <w:rPr>
                <w:sz w:val="20"/>
                <w:szCs w:val="28"/>
                <w:lang w:val="ru-RU"/>
              </w:rPr>
              <w:t>подготовительно-обучающий</w:t>
            </w:r>
            <w:r w:rsidRPr="00C96BEE">
              <w:rPr>
                <w:spacing w:val="-57"/>
                <w:sz w:val="20"/>
                <w:szCs w:val="28"/>
                <w:lang w:val="ru-RU"/>
              </w:rPr>
              <w:t xml:space="preserve"> </w:t>
            </w:r>
            <w:r w:rsidRPr="00C96BEE">
              <w:rPr>
                <w:sz w:val="20"/>
                <w:szCs w:val="28"/>
                <w:lang w:val="ru-RU"/>
              </w:rPr>
              <w:t>этап.</w:t>
            </w:r>
          </w:p>
          <w:p w:rsidR="00C96BEE" w:rsidRPr="00B352FF" w:rsidRDefault="00C96BEE" w:rsidP="006F728E">
            <w:pPr>
              <w:pStyle w:val="TableParagraph"/>
              <w:numPr>
                <w:ilvl w:val="0"/>
                <w:numId w:val="106"/>
              </w:numPr>
              <w:tabs>
                <w:tab w:val="left" w:pos="505"/>
                <w:tab w:val="left" w:pos="506"/>
              </w:tabs>
              <w:autoSpaceDE w:val="0"/>
              <w:autoSpaceDN w:val="0"/>
              <w:ind w:left="111" w:right="138" w:firstLine="0"/>
              <w:rPr>
                <w:sz w:val="20"/>
                <w:szCs w:val="28"/>
              </w:rPr>
            </w:pPr>
            <w:proofErr w:type="spellStart"/>
            <w:r w:rsidRPr="00B352FF">
              <w:rPr>
                <w:sz w:val="20"/>
                <w:szCs w:val="28"/>
              </w:rPr>
              <w:t>Практическое</w:t>
            </w:r>
            <w:proofErr w:type="spellEnd"/>
            <w:r w:rsidRPr="00B352FF">
              <w:rPr>
                <w:sz w:val="20"/>
                <w:szCs w:val="28"/>
              </w:rPr>
              <w:t xml:space="preserve"> </w:t>
            </w:r>
            <w:proofErr w:type="spellStart"/>
            <w:r w:rsidRPr="00B352FF">
              <w:rPr>
                <w:sz w:val="20"/>
                <w:szCs w:val="28"/>
              </w:rPr>
              <w:t>выполнение</w:t>
            </w:r>
            <w:proofErr w:type="spellEnd"/>
            <w:r w:rsidRPr="00B352FF">
              <w:rPr>
                <w:spacing w:val="-57"/>
                <w:sz w:val="20"/>
                <w:szCs w:val="28"/>
              </w:rPr>
              <w:t xml:space="preserve"> </w:t>
            </w:r>
            <w:proofErr w:type="spellStart"/>
            <w:r w:rsidRPr="00B352FF">
              <w:rPr>
                <w:sz w:val="20"/>
                <w:szCs w:val="28"/>
              </w:rPr>
              <w:t>задания</w:t>
            </w:r>
            <w:proofErr w:type="spellEnd"/>
            <w:r w:rsidRPr="00B352FF">
              <w:rPr>
                <w:sz w:val="20"/>
                <w:szCs w:val="28"/>
              </w:rPr>
              <w:t>.</w:t>
            </w:r>
          </w:p>
          <w:p w:rsidR="00C96BEE" w:rsidRPr="00C96BEE" w:rsidRDefault="00C96BEE" w:rsidP="006F728E">
            <w:pPr>
              <w:pStyle w:val="TableParagraph"/>
              <w:numPr>
                <w:ilvl w:val="0"/>
                <w:numId w:val="106"/>
              </w:numPr>
              <w:tabs>
                <w:tab w:val="left" w:pos="505"/>
                <w:tab w:val="left" w:pos="506"/>
              </w:tabs>
              <w:autoSpaceDE w:val="0"/>
              <w:autoSpaceDN w:val="0"/>
              <w:ind w:left="111" w:right="138" w:firstLine="0"/>
              <w:rPr>
                <w:sz w:val="20"/>
                <w:szCs w:val="28"/>
                <w:lang w:val="ru-RU"/>
              </w:rPr>
            </w:pPr>
            <w:r w:rsidRPr="00C96BEE">
              <w:rPr>
                <w:sz w:val="20"/>
                <w:szCs w:val="28"/>
                <w:lang w:val="ru-RU"/>
              </w:rPr>
              <w:t>Завершающий этап</w:t>
            </w:r>
            <w:r w:rsidRPr="00C96BEE">
              <w:rPr>
                <w:spacing w:val="1"/>
                <w:sz w:val="20"/>
                <w:szCs w:val="28"/>
                <w:lang w:val="ru-RU"/>
              </w:rPr>
              <w:t xml:space="preserve"> </w:t>
            </w:r>
            <w:r w:rsidRPr="00C96BEE">
              <w:rPr>
                <w:sz w:val="20"/>
                <w:szCs w:val="28"/>
                <w:lang w:val="ru-RU"/>
              </w:rPr>
              <w:t xml:space="preserve">(закрепление </w:t>
            </w:r>
            <w:r w:rsidRPr="00C96BEE">
              <w:rPr>
                <w:sz w:val="20"/>
                <w:szCs w:val="28"/>
                <w:lang w:val="ru-RU"/>
              </w:rPr>
              <w:lastRenderedPageBreak/>
              <w:t>полученных</w:t>
            </w:r>
            <w:r w:rsidRPr="00C96BEE">
              <w:rPr>
                <w:spacing w:val="1"/>
                <w:sz w:val="20"/>
                <w:szCs w:val="28"/>
                <w:lang w:val="ru-RU"/>
              </w:rPr>
              <w:t xml:space="preserve"> </w:t>
            </w:r>
            <w:r w:rsidRPr="00C96BEE">
              <w:rPr>
                <w:sz w:val="20"/>
                <w:szCs w:val="28"/>
                <w:lang w:val="ru-RU"/>
              </w:rPr>
              <w:t>знаний,</w:t>
            </w:r>
            <w:r w:rsidRPr="00C96BEE">
              <w:rPr>
                <w:spacing w:val="-8"/>
                <w:sz w:val="20"/>
                <w:szCs w:val="28"/>
                <w:lang w:val="ru-RU"/>
              </w:rPr>
              <w:t xml:space="preserve"> </w:t>
            </w:r>
            <w:r w:rsidRPr="00C96BEE">
              <w:rPr>
                <w:sz w:val="20"/>
                <w:szCs w:val="28"/>
                <w:lang w:val="ru-RU"/>
              </w:rPr>
              <w:t>получение</w:t>
            </w:r>
            <w:r w:rsidRPr="00C96BEE">
              <w:rPr>
                <w:spacing w:val="-5"/>
                <w:sz w:val="20"/>
                <w:szCs w:val="28"/>
                <w:lang w:val="ru-RU"/>
              </w:rPr>
              <w:t xml:space="preserve"> </w:t>
            </w:r>
            <w:r w:rsidRPr="00C96BEE">
              <w:rPr>
                <w:sz w:val="20"/>
                <w:szCs w:val="28"/>
                <w:lang w:val="ru-RU"/>
              </w:rPr>
              <w:t>цифрового</w:t>
            </w:r>
            <w:r w:rsidRPr="00C96BEE">
              <w:rPr>
                <w:spacing w:val="-57"/>
                <w:sz w:val="20"/>
                <w:szCs w:val="28"/>
                <w:lang w:val="ru-RU"/>
              </w:rPr>
              <w:t xml:space="preserve"> </w:t>
            </w:r>
            <w:r w:rsidRPr="00C96BEE">
              <w:rPr>
                <w:sz w:val="20"/>
                <w:szCs w:val="28"/>
                <w:lang w:val="ru-RU"/>
              </w:rPr>
              <w:t>артефакта).</w:t>
            </w:r>
          </w:p>
        </w:tc>
        <w:tc>
          <w:tcPr>
            <w:tcW w:w="2742" w:type="dxa"/>
            <w:gridSpan w:val="2"/>
          </w:tcPr>
          <w:p w:rsidR="00C96BEE" w:rsidRPr="00C96BEE" w:rsidRDefault="00C96BEE" w:rsidP="00C96BEE">
            <w:pPr>
              <w:pStyle w:val="TableParagraph"/>
              <w:ind w:right="189"/>
              <w:rPr>
                <w:sz w:val="20"/>
                <w:szCs w:val="28"/>
                <w:lang w:val="ru-RU"/>
              </w:rPr>
            </w:pPr>
          </w:p>
        </w:tc>
      </w:tr>
      <w:tr w:rsidR="00C96BEE" w:rsidRPr="00C96BEE" w:rsidTr="00C96BEE">
        <w:trPr>
          <w:gridAfter w:val="1"/>
          <w:divId w:val="1547135805"/>
          <w:wAfter w:w="7" w:type="dxa"/>
          <w:trHeight w:val="2041"/>
        </w:trPr>
        <w:tc>
          <w:tcPr>
            <w:tcW w:w="733" w:type="dxa"/>
          </w:tcPr>
          <w:p w:rsidR="00C96BEE" w:rsidRPr="00B352FF" w:rsidRDefault="00C96BEE" w:rsidP="00C96BEE">
            <w:pPr>
              <w:pStyle w:val="TableParagraph"/>
              <w:spacing w:line="315" w:lineRule="exact"/>
              <w:ind w:left="110"/>
              <w:rPr>
                <w:sz w:val="20"/>
                <w:szCs w:val="28"/>
              </w:rPr>
            </w:pPr>
            <w:r w:rsidRPr="00B352FF">
              <w:rPr>
                <w:sz w:val="20"/>
                <w:szCs w:val="28"/>
              </w:rPr>
              <w:t>35.</w:t>
            </w:r>
          </w:p>
        </w:tc>
        <w:tc>
          <w:tcPr>
            <w:tcW w:w="2037" w:type="dxa"/>
          </w:tcPr>
          <w:p w:rsidR="00C96BEE" w:rsidRPr="00C96BEE" w:rsidRDefault="00C96BEE" w:rsidP="00C96BEE">
            <w:pPr>
              <w:pStyle w:val="TableParagraph"/>
              <w:ind w:left="110" w:right="476"/>
              <w:rPr>
                <w:sz w:val="20"/>
                <w:szCs w:val="28"/>
                <w:lang w:val="ru-RU"/>
              </w:rPr>
            </w:pPr>
            <w:r w:rsidRPr="00C96BEE">
              <w:rPr>
                <w:sz w:val="20"/>
                <w:szCs w:val="28"/>
                <w:lang w:val="ru-RU"/>
              </w:rPr>
              <w:t>Тема 32. Профориентационное</w:t>
            </w:r>
            <w:r w:rsidRPr="00C96BEE">
              <w:rPr>
                <w:spacing w:val="-57"/>
                <w:sz w:val="20"/>
                <w:szCs w:val="28"/>
                <w:lang w:val="ru-RU"/>
              </w:rPr>
              <w:t xml:space="preserve"> </w:t>
            </w:r>
            <w:r w:rsidRPr="00C96BEE">
              <w:rPr>
                <w:sz w:val="20"/>
                <w:szCs w:val="28"/>
                <w:lang w:val="ru-RU"/>
              </w:rPr>
              <w:t>занятие</w:t>
            </w:r>
            <w:r w:rsidRPr="00C96BEE">
              <w:rPr>
                <w:spacing w:val="-4"/>
                <w:sz w:val="20"/>
                <w:szCs w:val="28"/>
                <w:lang w:val="ru-RU"/>
              </w:rPr>
              <w:t xml:space="preserve"> </w:t>
            </w:r>
            <w:r w:rsidRPr="00C96BEE">
              <w:rPr>
                <w:sz w:val="20"/>
                <w:szCs w:val="28"/>
                <w:lang w:val="ru-RU"/>
              </w:rPr>
              <w:t>«Пробую</w:t>
            </w:r>
            <w:r w:rsidRPr="00C96BEE">
              <w:rPr>
                <w:spacing w:val="-5"/>
                <w:sz w:val="20"/>
                <w:szCs w:val="28"/>
                <w:lang w:val="ru-RU"/>
              </w:rPr>
              <w:t xml:space="preserve"> </w:t>
            </w:r>
            <w:r w:rsidRPr="00C96BEE">
              <w:rPr>
                <w:sz w:val="20"/>
                <w:szCs w:val="28"/>
                <w:lang w:val="ru-RU"/>
              </w:rPr>
              <w:t>профессию</w:t>
            </w:r>
            <w:r w:rsidRPr="00C96BEE">
              <w:rPr>
                <w:spacing w:val="-4"/>
                <w:sz w:val="20"/>
                <w:szCs w:val="28"/>
                <w:lang w:val="ru-RU"/>
              </w:rPr>
              <w:t xml:space="preserve"> </w:t>
            </w:r>
            <w:r w:rsidRPr="00C96BEE">
              <w:rPr>
                <w:sz w:val="20"/>
                <w:szCs w:val="28"/>
                <w:lang w:val="ru-RU"/>
              </w:rPr>
              <w:t>в сфере</w:t>
            </w:r>
            <w:r w:rsidRPr="00C96BEE">
              <w:rPr>
                <w:spacing w:val="-4"/>
                <w:sz w:val="20"/>
                <w:szCs w:val="28"/>
                <w:lang w:val="ru-RU"/>
              </w:rPr>
              <w:t xml:space="preserve"> </w:t>
            </w:r>
            <w:r w:rsidRPr="00C96BEE">
              <w:rPr>
                <w:sz w:val="20"/>
                <w:szCs w:val="28"/>
                <w:lang w:val="ru-RU"/>
              </w:rPr>
              <w:t>медицины»</w:t>
            </w:r>
            <w:r w:rsidRPr="00C96BEE">
              <w:rPr>
                <w:spacing w:val="-9"/>
                <w:sz w:val="20"/>
                <w:szCs w:val="28"/>
                <w:lang w:val="ru-RU"/>
              </w:rPr>
              <w:t xml:space="preserve"> </w:t>
            </w:r>
            <w:r w:rsidRPr="00C96BEE">
              <w:rPr>
                <w:sz w:val="20"/>
                <w:szCs w:val="28"/>
                <w:lang w:val="ru-RU"/>
              </w:rPr>
              <w:t>(моделирующая</w:t>
            </w:r>
            <w:r w:rsidRPr="00C96BEE">
              <w:rPr>
                <w:spacing w:val="-57"/>
                <w:sz w:val="20"/>
                <w:szCs w:val="28"/>
                <w:lang w:val="ru-RU"/>
              </w:rPr>
              <w:t xml:space="preserve"> </w:t>
            </w:r>
            <w:r w:rsidRPr="00C96BEE">
              <w:rPr>
                <w:sz w:val="20"/>
                <w:szCs w:val="28"/>
                <w:lang w:val="ru-RU"/>
              </w:rPr>
              <w:t>онлайн-проба на платформе</w:t>
            </w:r>
            <w:r w:rsidRPr="00C96BEE">
              <w:rPr>
                <w:spacing w:val="1"/>
                <w:sz w:val="20"/>
                <w:szCs w:val="28"/>
                <w:lang w:val="ru-RU"/>
              </w:rPr>
              <w:t xml:space="preserve"> </w:t>
            </w:r>
            <w:r w:rsidRPr="00C96BEE">
              <w:rPr>
                <w:sz w:val="20"/>
                <w:szCs w:val="28"/>
                <w:lang w:val="ru-RU"/>
              </w:rPr>
              <w:t xml:space="preserve">проекта «Билет в будущее») </w:t>
            </w:r>
          </w:p>
        </w:tc>
        <w:tc>
          <w:tcPr>
            <w:tcW w:w="1008" w:type="dxa"/>
            <w:gridSpan w:val="2"/>
          </w:tcPr>
          <w:p w:rsidR="00C96BEE" w:rsidRPr="00B352FF" w:rsidRDefault="00C96BEE" w:rsidP="00C96BEE">
            <w:pPr>
              <w:pStyle w:val="TableParagraph"/>
              <w:ind w:left="110" w:right="476"/>
              <w:rPr>
                <w:sz w:val="20"/>
                <w:szCs w:val="28"/>
              </w:rPr>
            </w:pPr>
            <w:r>
              <w:rPr>
                <w:sz w:val="20"/>
                <w:szCs w:val="28"/>
              </w:rPr>
              <w:t>1</w:t>
            </w:r>
          </w:p>
        </w:tc>
        <w:tc>
          <w:tcPr>
            <w:tcW w:w="1634" w:type="dxa"/>
            <w:gridSpan w:val="2"/>
          </w:tcPr>
          <w:p w:rsidR="00C96BEE" w:rsidRPr="00C96BEE" w:rsidRDefault="00C96BEE" w:rsidP="00C96BEE">
            <w:pPr>
              <w:pStyle w:val="TableParagraph"/>
              <w:ind w:left="108" w:right="76"/>
              <w:rPr>
                <w:sz w:val="20"/>
                <w:szCs w:val="28"/>
                <w:lang w:val="ru-RU"/>
              </w:rPr>
            </w:pPr>
            <w:r w:rsidRPr="00C96BEE">
              <w:rPr>
                <w:sz w:val="20"/>
                <w:szCs w:val="28"/>
                <w:lang w:val="ru-RU"/>
              </w:rPr>
              <w:t>онлайн-проба</w:t>
            </w:r>
            <w:r w:rsidRPr="00C96BEE">
              <w:rPr>
                <w:spacing w:val="1"/>
                <w:sz w:val="20"/>
                <w:szCs w:val="28"/>
                <w:lang w:val="ru-RU"/>
              </w:rPr>
              <w:t xml:space="preserve"> </w:t>
            </w:r>
            <w:r w:rsidRPr="00C96BEE">
              <w:rPr>
                <w:sz w:val="20"/>
                <w:szCs w:val="28"/>
                <w:lang w:val="ru-RU"/>
              </w:rPr>
              <w:t>(моделирующая</w:t>
            </w:r>
            <w:r w:rsidRPr="00C96BEE">
              <w:rPr>
                <w:spacing w:val="1"/>
                <w:sz w:val="20"/>
                <w:szCs w:val="28"/>
                <w:lang w:val="ru-RU"/>
              </w:rPr>
              <w:t xml:space="preserve"> </w:t>
            </w:r>
            <w:r w:rsidRPr="00C96BEE">
              <w:rPr>
                <w:sz w:val="20"/>
                <w:szCs w:val="28"/>
                <w:lang w:val="ru-RU"/>
              </w:rPr>
              <w:t>профессиональная</w:t>
            </w:r>
            <w:r w:rsidRPr="00C96BEE">
              <w:rPr>
                <w:spacing w:val="-57"/>
                <w:sz w:val="20"/>
                <w:szCs w:val="28"/>
                <w:lang w:val="ru-RU"/>
              </w:rPr>
              <w:t xml:space="preserve"> </w:t>
            </w:r>
            <w:r w:rsidRPr="00C96BEE">
              <w:rPr>
                <w:sz w:val="20"/>
                <w:szCs w:val="28"/>
                <w:lang w:val="ru-RU"/>
              </w:rPr>
              <w:t>проба)</w:t>
            </w:r>
          </w:p>
        </w:tc>
        <w:tc>
          <w:tcPr>
            <w:tcW w:w="1842" w:type="dxa"/>
          </w:tcPr>
          <w:p w:rsidR="00C96BEE" w:rsidRPr="00C96BEE" w:rsidRDefault="00C96BEE" w:rsidP="00C96BEE">
            <w:pPr>
              <w:pStyle w:val="TableParagraph"/>
              <w:ind w:left="111" w:right="138"/>
              <w:rPr>
                <w:sz w:val="20"/>
                <w:szCs w:val="28"/>
                <w:lang w:val="ru-RU"/>
              </w:rPr>
            </w:pPr>
            <w:r w:rsidRPr="00C96BEE">
              <w:rPr>
                <w:sz w:val="20"/>
                <w:szCs w:val="28"/>
                <w:lang w:val="ru-RU"/>
              </w:rPr>
              <w:t>Погружение обучающихся в</w:t>
            </w:r>
            <w:r w:rsidRPr="00C96BEE">
              <w:rPr>
                <w:spacing w:val="1"/>
                <w:sz w:val="20"/>
                <w:szCs w:val="28"/>
                <w:lang w:val="ru-RU"/>
              </w:rPr>
              <w:t xml:space="preserve"> </w:t>
            </w:r>
            <w:r w:rsidRPr="00C96BEE">
              <w:rPr>
                <w:sz w:val="20"/>
                <w:szCs w:val="28"/>
                <w:lang w:val="ru-RU"/>
              </w:rPr>
              <w:t>практико-ориентированную</w:t>
            </w:r>
            <w:r w:rsidRPr="00C96BEE">
              <w:rPr>
                <w:spacing w:val="1"/>
                <w:sz w:val="20"/>
                <w:szCs w:val="28"/>
                <w:lang w:val="ru-RU"/>
              </w:rPr>
              <w:t xml:space="preserve"> </w:t>
            </w:r>
            <w:r w:rsidRPr="00C96BEE">
              <w:rPr>
                <w:sz w:val="20"/>
                <w:szCs w:val="28"/>
                <w:lang w:val="ru-RU"/>
              </w:rPr>
              <w:t>среду и знакомство с решением</w:t>
            </w:r>
            <w:r w:rsidRPr="00C96BEE">
              <w:rPr>
                <w:spacing w:val="-58"/>
                <w:sz w:val="20"/>
                <w:szCs w:val="28"/>
                <w:lang w:val="ru-RU"/>
              </w:rPr>
              <w:t xml:space="preserve"> </w:t>
            </w:r>
            <w:r w:rsidRPr="00C96BEE">
              <w:rPr>
                <w:sz w:val="20"/>
                <w:szCs w:val="28"/>
                <w:lang w:val="ru-RU"/>
              </w:rPr>
              <w:t>профессиональных</w:t>
            </w:r>
            <w:r w:rsidRPr="00C96BEE">
              <w:rPr>
                <w:spacing w:val="1"/>
                <w:sz w:val="20"/>
                <w:szCs w:val="28"/>
                <w:lang w:val="ru-RU"/>
              </w:rPr>
              <w:t xml:space="preserve"> </w:t>
            </w:r>
            <w:r w:rsidRPr="00C96BEE">
              <w:rPr>
                <w:sz w:val="20"/>
                <w:szCs w:val="28"/>
                <w:lang w:val="ru-RU"/>
              </w:rPr>
              <w:t>задач</w:t>
            </w:r>
            <w:r w:rsidRPr="00C96BEE">
              <w:rPr>
                <w:spacing w:val="1"/>
                <w:sz w:val="20"/>
                <w:szCs w:val="28"/>
                <w:lang w:val="ru-RU"/>
              </w:rPr>
              <w:t xml:space="preserve"> </w:t>
            </w:r>
            <w:r w:rsidRPr="00C96BEE">
              <w:rPr>
                <w:sz w:val="20"/>
                <w:szCs w:val="28"/>
                <w:lang w:val="ru-RU"/>
              </w:rPr>
              <w:t>специалистов из различных</w:t>
            </w:r>
            <w:r w:rsidRPr="00C96BEE">
              <w:rPr>
                <w:spacing w:val="1"/>
                <w:sz w:val="20"/>
                <w:szCs w:val="28"/>
                <w:lang w:val="ru-RU"/>
              </w:rPr>
              <w:t xml:space="preserve"> </w:t>
            </w:r>
            <w:r w:rsidRPr="00C96BEE">
              <w:rPr>
                <w:sz w:val="20"/>
                <w:szCs w:val="28"/>
                <w:lang w:val="ru-RU"/>
              </w:rPr>
              <w:t>профессиональных</w:t>
            </w:r>
            <w:r w:rsidRPr="00C96BEE">
              <w:rPr>
                <w:spacing w:val="1"/>
                <w:sz w:val="20"/>
                <w:szCs w:val="28"/>
                <w:lang w:val="ru-RU"/>
              </w:rPr>
              <w:t xml:space="preserve"> </w:t>
            </w:r>
            <w:r w:rsidRPr="00C96BEE">
              <w:rPr>
                <w:sz w:val="20"/>
                <w:szCs w:val="28"/>
                <w:lang w:val="ru-RU"/>
              </w:rPr>
              <w:t>сред.</w:t>
            </w:r>
          </w:p>
          <w:p w:rsidR="00C96BEE" w:rsidRPr="00C96BEE" w:rsidRDefault="00C96BEE" w:rsidP="00C96BEE">
            <w:pPr>
              <w:pStyle w:val="TableParagraph"/>
              <w:ind w:left="111" w:right="138"/>
              <w:rPr>
                <w:sz w:val="20"/>
                <w:szCs w:val="28"/>
                <w:lang w:val="ru-RU"/>
              </w:rPr>
            </w:pPr>
            <w:r w:rsidRPr="00C96BEE">
              <w:rPr>
                <w:sz w:val="20"/>
                <w:szCs w:val="28"/>
                <w:lang w:val="ru-RU"/>
              </w:rPr>
              <w:t>Профессиональная проба по</w:t>
            </w:r>
            <w:r w:rsidRPr="00C96BEE">
              <w:rPr>
                <w:spacing w:val="1"/>
                <w:sz w:val="20"/>
                <w:szCs w:val="28"/>
                <w:lang w:val="ru-RU"/>
              </w:rPr>
              <w:t xml:space="preserve"> </w:t>
            </w:r>
            <w:r w:rsidRPr="00C96BEE">
              <w:rPr>
                <w:sz w:val="20"/>
                <w:szCs w:val="28"/>
                <w:lang w:val="ru-RU"/>
              </w:rPr>
              <w:t>профессии в сфере медицины, в</w:t>
            </w:r>
            <w:r w:rsidRPr="00C96BEE">
              <w:rPr>
                <w:spacing w:val="-57"/>
                <w:sz w:val="20"/>
                <w:szCs w:val="28"/>
                <w:lang w:val="ru-RU"/>
              </w:rPr>
              <w:t xml:space="preserve"> </w:t>
            </w:r>
            <w:r w:rsidRPr="00C96BEE">
              <w:rPr>
                <w:sz w:val="20"/>
                <w:szCs w:val="28"/>
                <w:lang w:val="ru-RU"/>
              </w:rPr>
              <w:t>рамках</w:t>
            </w:r>
            <w:r w:rsidRPr="00C96BEE">
              <w:rPr>
                <w:spacing w:val="-1"/>
                <w:sz w:val="20"/>
                <w:szCs w:val="28"/>
                <w:lang w:val="ru-RU"/>
              </w:rPr>
              <w:t xml:space="preserve"> </w:t>
            </w:r>
            <w:r w:rsidRPr="00C96BEE">
              <w:rPr>
                <w:sz w:val="20"/>
                <w:szCs w:val="28"/>
                <w:lang w:val="ru-RU"/>
              </w:rPr>
              <w:t>которой</w:t>
            </w:r>
            <w:r w:rsidRPr="00C96BEE">
              <w:rPr>
                <w:spacing w:val="-2"/>
                <w:sz w:val="20"/>
                <w:szCs w:val="28"/>
                <w:lang w:val="ru-RU"/>
              </w:rPr>
              <w:t xml:space="preserve"> </w:t>
            </w:r>
            <w:r w:rsidRPr="00C96BEE">
              <w:rPr>
                <w:sz w:val="20"/>
                <w:szCs w:val="28"/>
                <w:lang w:val="ru-RU"/>
              </w:rPr>
              <w:t>обучающимся</w:t>
            </w:r>
          </w:p>
          <w:p w:rsidR="00C96BEE" w:rsidRPr="00B352FF" w:rsidRDefault="00C96BEE" w:rsidP="00C96BEE">
            <w:pPr>
              <w:pStyle w:val="TableParagraph"/>
              <w:spacing w:line="268" w:lineRule="exact"/>
              <w:ind w:left="111" w:right="138"/>
              <w:rPr>
                <w:sz w:val="20"/>
                <w:szCs w:val="28"/>
              </w:rPr>
            </w:pPr>
            <w:r w:rsidRPr="00B352FF">
              <w:rPr>
                <w:sz w:val="20"/>
                <w:szCs w:val="28"/>
              </w:rPr>
              <w:t xml:space="preserve">- </w:t>
            </w:r>
            <w:proofErr w:type="spellStart"/>
            <w:r w:rsidRPr="00B352FF">
              <w:rPr>
                <w:sz w:val="20"/>
                <w:szCs w:val="28"/>
              </w:rPr>
              <w:t>необходимо</w:t>
            </w:r>
            <w:proofErr w:type="spellEnd"/>
            <w:r w:rsidRPr="00B352FF">
              <w:rPr>
                <w:spacing w:val="-3"/>
                <w:sz w:val="20"/>
                <w:szCs w:val="28"/>
              </w:rPr>
              <w:t xml:space="preserve"> </w:t>
            </w:r>
            <w:proofErr w:type="spellStart"/>
            <w:r w:rsidRPr="00B352FF">
              <w:rPr>
                <w:sz w:val="20"/>
                <w:szCs w:val="28"/>
              </w:rPr>
              <w:t>пройти</w:t>
            </w:r>
            <w:proofErr w:type="spellEnd"/>
          </w:p>
          <w:p w:rsidR="00C96BEE" w:rsidRPr="00B352FF" w:rsidRDefault="00C96BEE" w:rsidP="00C96BEE">
            <w:pPr>
              <w:pStyle w:val="TableParagraph"/>
              <w:ind w:left="111" w:right="138"/>
              <w:rPr>
                <w:sz w:val="20"/>
                <w:szCs w:val="28"/>
              </w:rPr>
            </w:pPr>
            <w:proofErr w:type="spellStart"/>
            <w:r w:rsidRPr="00B352FF">
              <w:rPr>
                <w:sz w:val="20"/>
                <w:szCs w:val="28"/>
              </w:rPr>
              <w:t>последовательность</w:t>
            </w:r>
            <w:proofErr w:type="spellEnd"/>
            <w:r w:rsidRPr="00B352FF">
              <w:rPr>
                <w:spacing w:val="-3"/>
                <w:sz w:val="20"/>
                <w:szCs w:val="28"/>
              </w:rPr>
              <w:t xml:space="preserve"> </w:t>
            </w:r>
            <w:proofErr w:type="spellStart"/>
            <w:r w:rsidRPr="00B352FF">
              <w:rPr>
                <w:sz w:val="20"/>
                <w:szCs w:val="28"/>
              </w:rPr>
              <w:t>этапов</w:t>
            </w:r>
            <w:proofErr w:type="spellEnd"/>
            <w:r w:rsidRPr="00B352FF">
              <w:rPr>
                <w:sz w:val="20"/>
                <w:szCs w:val="28"/>
              </w:rPr>
              <w:t>:</w:t>
            </w:r>
          </w:p>
          <w:p w:rsidR="00C96BEE" w:rsidRPr="00C96BEE" w:rsidRDefault="00C96BEE" w:rsidP="006F728E">
            <w:pPr>
              <w:pStyle w:val="TableParagraph"/>
              <w:numPr>
                <w:ilvl w:val="0"/>
                <w:numId w:val="105"/>
              </w:numPr>
              <w:tabs>
                <w:tab w:val="left" w:pos="505"/>
                <w:tab w:val="left" w:pos="506"/>
              </w:tabs>
              <w:autoSpaceDE w:val="0"/>
              <w:autoSpaceDN w:val="0"/>
              <w:ind w:left="111" w:right="138" w:firstLine="0"/>
              <w:rPr>
                <w:sz w:val="20"/>
                <w:szCs w:val="28"/>
                <w:lang w:val="ru-RU"/>
              </w:rPr>
            </w:pPr>
            <w:r w:rsidRPr="00C96BEE">
              <w:rPr>
                <w:sz w:val="20"/>
                <w:szCs w:val="28"/>
                <w:lang w:val="ru-RU"/>
              </w:rPr>
              <w:t>Знакомство с профессией и</w:t>
            </w:r>
            <w:r w:rsidRPr="00C96BEE">
              <w:rPr>
                <w:spacing w:val="-58"/>
                <w:sz w:val="20"/>
                <w:szCs w:val="28"/>
                <w:lang w:val="ru-RU"/>
              </w:rPr>
              <w:t xml:space="preserve"> </w:t>
            </w:r>
            <w:r w:rsidRPr="00C96BEE">
              <w:rPr>
                <w:sz w:val="20"/>
                <w:szCs w:val="28"/>
                <w:lang w:val="ru-RU"/>
              </w:rPr>
              <w:t>профессиональной</w:t>
            </w:r>
            <w:r w:rsidRPr="00C96BEE">
              <w:rPr>
                <w:spacing w:val="-3"/>
                <w:sz w:val="20"/>
                <w:szCs w:val="28"/>
                <w:lang w:val="ru-RU"/>
              </w:rPr>
              <w:t xml:space="preserve"> </w:t>
            </w:r>
            <w:r w:rsidRPr="00C96BEE">
              <w:rPr>
                <w:sz w:val="20"/>
                <w:szCs w:val="28"/>
                <w:lang w:val="ru-RU"/>
              </w:rPr>
              <w:t>областью.</w:t>
            </w:r>
          </w:p>
          <w:p w:rsidR="00C96BEE" w:rsidRPr="00C96BEE" w:rsidRDefault="00C96BEE" w:rsidP="006F728E">
            <w:pPr>
              <w:pStyle w:val="TableParagraph"/>
              <w:numPr>
                <w:ilvl w:val="0"/>
                <w:numId w:val="105"/>
              </w:numPr>
              <w:tabs>
                <w:tab w:val="left" w:pos="505"/>
                <w:tab w:val="left" w:pos="506"/>
              </w:tabs>
              <w:autoSpaceDE w:val="0"/>
              <w:autoSpaceDN w:val="0"/>
              <w:ind w:left="111" w:right="138" w:firstLine="0"/>
              <w:rPr>
                <w:sz w:val="20"/>
                <w:szCs w:val="28"/>
                <w:lang w:val="ru-RU"/>
              </w:rPr>
            </w:pPr>
            <w:r w:rsidRPr="00C96BEE">
              <w:rPr>
                <w:sz w:val="20"/>
                <w:szCs w:val="28"/>
                <w:lang w:val="ru-RU"/>
              </w:rPr>
              <w:t>Постановка задачи и</w:t>
            </w:r>
            <w:r w:rsidRPr="00C96BEE">
              <w:rPr>
                <w:spacing w:val="1"/>
                <w:sz w:val="20"/>
                <w:szCs w:val="28"/>
                <w:lang w:val="ru-RU"/>
              </w:rPr>
              <w:t xml:space="preserve"> </w:t>
            </w:r>
            <w:r w:rsidRPr="00C96BEE">
              <w:rPr>
                <w:sz w:val="20"/>
                <w:szCs w:val="28"/>
                <w:lang w:val="ru-RU"/>
              </w:rPr>
              <w:t>подготовительно-обучающий</w:t>
            </w:r>
            <w:r w:rsidRPr="00C96BEE">
              <w:rPr>
                <w:spacing w:val="-57"/>
                <w:sz w:val="20"/>
                <w:szCs w:val="28"/>
                <w:lang w:val="ru-RU"/>
              </w:rPr>
              <w:t xml:space="preserve"> </w:t>
            </w:r>
            <w:r w:rsidRPr="00C96BEE">
              <w:rPr>
                <w:sz w:val="20"/>
                <w:szCs w:val="28"/>
                <w:lang w:val="ru-RU"/>
              </w:rPr>
              <w:t>этап.</w:t>
            </w:r>
          </w:p>
          <w:p w:rsidR="00C96BEE" w:rsidRPr="00B352FF" w:rsidRDefault="00C96BEE" w:rsidP="006F728E">
            <w:pPr>
              <w:pStyle w:val="TableParagraph"/>
              <w:numPr>
                <w:ilvl w:val="0"/>
                <w:numId w:val="105"/>
              </w:numPr>
              <w:tabs>
                <w:tab w:val="left" w:pos="505"/>
                <w:tab w:val="left" w:pos="506"/>
              </w:tabs>
              <w:autoSpaceDE w:val="0"/>
              <w:autoSpaceDN w:val="0"/>
              <w:ind w:left="111" w:right="138" w:firstLine="0"/>
              <w:rPr>
                <w:sz w:val="20"/>
                <w:szCs w:val="28"/>
              </w:rPr>
            </w:pPr>
            <w:proofErr w:type="spellStart"/>
            <w:r w:rsidRPr="00B352FF">
              <w:rPr>
                <w:sz w:val="20"/>
                <w:szCs w:val="28"/>
              </w:rPr>
              <w:t>Практическое</w:t>
            </w:r>
            <w:proofErr w:type="spellEnd"/>
            <w:r w:rsidRPr="00B352FF">
              <w:rPr>
                <w:sz w:val="20"/>
                <w:szCs w:val="28"/>
              </w:rPr>
              <w:t xml:space="preserve"> </w:t>
            </w:r>
            <w:proofErr w:type="spellStart"/>
            <w:r w:rsidRPr="00B352FF">
              <w:rPr>
                <w:sz w:val="20"/>
                <w:szCs w:val="28"/>
              </w:rPr>
              <w:t>выполнение</w:t>
            </w:r>
            <w:proofErr w:type="spellEnd"/>
            <w:r w:rsidRPr="00B352FF">
              <w:rPr>
                <w:spacing w:val="-57"/>
                <w:sz w:val="20"/>
                <w:szCs w:val="28"/>
              </w:rPr>
              <w:t xml:space="preserve"> </w:t>
            </w:r>
            <w:proofErr w:type="spellStart"/>
            <w:r w:rsidRPr="00B352FF">
              <w:rPr>
                <w:sz w:val="20"/>
                <w:szCs w:val="28"/>
              </w:rPr>
              <w:t>задания</w:t>
            </w:r>
            <w:proofErr w:type="spellEnd"/>
            <w:r w:rsidRPr="00B352FF">
              <w:rPr>
                <w:sz w:val="20"/>
                <w:szCs w:val="28"/>
              </w:rPr>
              <w:t>.</w:t>
            </w:r>
          </w:p>
          <w:p w:rsidR="00C96BEE" w:rsidRPr="00C96BEE" w:rsidRDefault="00C96BEE" w:rsidP="00C96BEE">
            <w:pPr>
              <w:pStyle w:val="TableParagraph"/>
              <w:ind w:left="111" w:right="138"/>
              <w:rPr>
                <w:sz w:val="20"/>
                <w:szCs w:val="28"/>
                <w:lang w:val="ru-RU"/>
              </w:rPr>
            </w:pPr>
            <w:r w:rsidRPr="00C96BEE">
              <w:rPr>
                <w:sz w:val="20"/>
                <w:szCs w:val="28"/>
                <w:lang w:val="ru-RU"/>
              </w:rPr>
              <w:t>Завершающий этап</w:t>
            </w:r>
            <w:r w:rsidRPr="00C96BEE">
              <w:rPr>
                <w:spacing w:val="1"/>
                <w:sz w:val="20"/>
                <w:szCs w:val="28"/>
                <w:lang w:val="ru-RU"/>
              </w:rPr>
              <w:t xml:space="preserve"> </w:t>
            </w:r>
            <w:r w:rsidRPr="00C96BEE">
              <w:rPr>
                <w:sz w:val="20"/>
                <w:szCs w:val="28"/>
                <w:lang w:val="ru-RU"/>
              </w:rPr>
              <w:t>(закрепление полученных</w:t>
            </w:r>
            <w:r w:rsidRPr="00C96BEE">
              <w:rPr>
                <w:spacing w:val="1"/>
                <w:sz w:val="20"/>
                <w:szCs w:val="28"/>
                <w:lang w:val="ru-RU"/>
              </w:rPr>
              <w:t xml:space="preserve"> </w:t>
            </w:r>
            <w:r w:rsidRPr="00C96BEE">
              <w:rPr>
                <w:sz w:val="20"/>
                <w:szCs w:val="28"/>
                <w:lang w:val="ru-RU"/>
              </w:rPr>
              <w:t>знаний,</w:t>
            </w:r>
            <w:r w:rsidRPr="00C96BEE">
              <w:rPr>
                <w:spacing w:val="-7"/>
                <w:sz w:val="20"/>
                <w:szCs w:val="28"/>
                <w:lang w:val="ru-RU"/>
              </w:rPr>
              <w:t xml:space="preserve"> </w:t>
            </w:r>
            <w:r w:rsidRPr="00C96BEE">
              <w:rPr>
                <w:sz w:val="20"/>
                <w:szCs w:val="28"/>
                <w:lang w:val="ru-RU"/>
              </w:rPr>
              <w:t>получение</w:t>
            </w:r>
            <w:r w:rsidRPr="00C96BEE">
              <w:rPr>
                <w:spacing w:val="-5"/>
                <w:sz w:val="20"/>
                <w:szCs w:val="28"/>
                <w:lang w:val="ru-RU"/>
              </w:rPr>
              <w:t xml:space="preserve"> </w:t>
            </w:r>
            <w:r w:rsidRPr="00C96BEE">
              <w:rPr>
                <w:sz w:val="20"/>
                <w:szCs w:val="28"/>
                <w:lang w:val="ru-RU"/>
              </w:rPr>
              <w:t>цифрового</w:t>
            </w:r>
            <w:r w:rsidRPr="00C96BEE">
              <w:rPr>
                <w:spacing w:val="-57"/>
                <w:sz w:val="20"/>
                <w:szCs w:val="28"/>
                <w:lang w:val="ru-RU"/>
              </w:rPr>
              <w:t xml:space="preserve"> </w:t>
            </w:r>
            <w:r w:rsidRPr="00C96BEE">
              <w:rPr>
                <w:sz w:val="20"/>
                <w:szCs w:val="28"/>
                <w:lang w:val="ru-RU"/>
              </w:rPr>
              <w:t>артефакта).</w:t>
            </w:r>
          </w:p>
        </w:tc>
        <w:tc>
          <w:tcPr>
            <w:tcW w:w="2742" w:type="dxa"/>
            <w:gridSpan w:val="2"/>
          </w:tcPr>
          <w:p w:rsidR="00C96BEE" w:rsidRPr="00C96BEE" w:rsidRDefault="00C96BEE" w:rsidP="00C96BEE">
            <w:pPr>
              <w:pStyle w:val="TableParagraph"/>
              <w:ind w:right="189"/>
              <w:rPr>
                <w:sz w:val="20"/>
                <w:szCs w:val="28"/>
                <w:lang w:val="ru-RU"/>
              </w:rPr>
            </w:pPr>
          </w:p>
        </w:tc>
      </w:tr>
      <w:tr w:rsidR="00C96BEE" w:rsidRPr="00C96BEE" w:rsidTr="00C96BEE">
        <w:trPr>
          <w:gridAfter w:val="1"/>
          <w:divId w:val="1547135805"/>
          <w:wAfter w:w="7" w:type="dxa"/>
          <w:trHeight w:val="2041"/>
        </w:trPr>
        <w:tc>
          <w:tcPr>
            <w:tcW w:w="733" w:type="dxa"/>
          </w:tcPr>
          <w:p w:rsidR="00C96BEE" w:rsidRPr="00B352FF" w:rsidRDefault="00C96BEE" w:rsidP="00C96BEE">
            <w:pPr>
              <w:pStyle w:val="TableParagraph"/>
              <w:spacing w:line="315" w:lineRule="exact"/>
              <w:ind w:left="110"/>
              <w:rPr>
                <w:sz w:val="20"/>
                <w:szCs w:val="28"/>
              </w:rPr>
            </w:pPr>
            <w:r w:rsidRPr="00B352FF">
              <w:rPr>
                <w:sz w:val="20"/>
                <w:szCs w:val="28"/>
              </w:rPr>
              <w:lastRenderedPageBreak/>
              <w:t>36.</w:t>
            </w:r>
          </w:p>
        </w:tc>
        <w:tc>
          <w:tcPr>
            <w:tcW w:w="2037" w:type="dxa"/>
          </w:tcPr>
          <w:p w:rsidR="00C96BEE" w:rsidRPr="00C96BEE" w:rsidRDefault="00C96BEE" w:rsidP="00C96BEE">
            <w:pPr>
              <w:pStyle w:val="TableParagraph"/>
              <w:ind w:left="110" w:right="238"/>
              <w:rPr>
                <w:sz w:val="20"/>
                <w:szCs w:val="28"/>
                <w:lang w:val="ru-RU"/>
              </w:rPr>
            </w:pPr>
            <w:r w:rsidRPr="00C96BEE">
              <w:rPr>
                <w:sz w:val="20"/>
                <w:szCs w:val="28"/>
                <w:lang w:val="ru-RU"/>
              </w:rPr>
              <w:t>Тема 33. Профориентационное</w:t>
            </w:r>
            <w:r w:rsidRPr="00C96BEE">
              <w:rPr>
                <w:spacing w:val="1"/>
                <w:sz w:val="20"/>
                <w:szCs w:val="28"/>
                <w:lang w:val="ru-RU"/>
              </w:rPr>
              <w:t xml:space="preserve"> </w:t>
            </w:r>
            <w:r w:rsidRPr="00C96BEE">
              <w:rPr>
                <w:sz w:val="20"/>
                <w:szCs w:val="28"/>
                <w:lang w:val="ru-RU"/>
              </w:rPr>
              <w:t>занятие «Пробую профессию в</w:t>
            </w:r>
            <w:r w:rsidRPr="00C96BEE">
              <w:rPr>
                <w:spacing w:val="1"/>
                <w:sz w:val="20"/>
                <w:szCs w:val="28"/>
                <w:lang w:val="ru-RU"/>
              </w:rPr>
              <w:t xml:space="preserve"> </w:t>
            </w:r>
            <w:r w:rsidRPr="00C96BEE">
              <w:rPr>
                <w:sz w:val="20"/>
                <w:szCs w:val="28"/>
                <w:lang w:val="ru-RU"/>
              </w:rPr>
              <w:t>креативной сфере»</w:t>
            </w:r>
            <w:r w:rsidRPr="00C96BEE">
              <w:rPr>
                <w:spacing w:val="1"/>
                <w:sz w:val="20"/>
                <w:szCs w:val="28"/>
                <w:lang w:val="ru-RU"/>
              </w:rPr>
              <w:t xml:space="preserve"> </w:t>
            </w:r>
            <w:r w:rsidRPr="00C96BEE">
              <w:rPr>
                <w:sz w:val="20"/>
                <w:szCs w:val="28"/>
                <w:lang w:val="ru-RU"/>
              </w:rPr>
              <w:t>(моделирующая онлайн-проба на</w:t>
            </w:r>
            <w:r w:rsidRPr="00C96BEE">
              <w:rPr>
                <w:spacing w:val="-58"/>
                <w:sz w:val="20"/>
                <w:szCs w:val="28"/>
                <w:lang w:val="ru-RU"/>
              </w:rPr>
              <w:t xml:space="preserve"> </w:t>
            </w:r>
            <w:r w:rsidRPr="00C96BEE">
              <w:rPr>
                <w:sz w:val="20"/>
                <w:szCs w:val="28"/>
                <w:lang w:val="ru-RU"/>
              </w:rPr>
              <w:t>платформе</w:t>
            </w:r>
            <w:r w:rsidRPr="00C96BEE">
              <w:rPr>
                <w:spacing w:val="-2"/>
                <w:sz w:val="20"/>
                <w:szCs w:val="28"/>
                <w:lang w:val="ru-RU"/>
              </w:rPr>
              <w:t xml:space="preserve"> </w:t>
            </w:r>
            <w:r w:rsidRPr="00C96BEE">
              <w:rPr>
                <w:sz w:val="20"/>
                <w:szCs w:val="28"/>
                <w:lang w:val="ru-RU"/>
              </w:rPr>
              <w:t>проекта</w:t>
            </w:r>
            <w:r w:rsidRPr="00C96BEE">
              <w:rPr>
                <w:spacing w:val="3"/>
                <w:sz w:val="20"/>
                <w:szCs w:val="28"/>
                <w:lang w:val="ru-RU"/>
              </w:rPr>
              <w:t xml:space="preserve"> </w:t>
            </w:r>
            <w:r w:rsidRPr="00C96BEE">
              <w:rPr>
                <w:sz w:val="20"/>
                <w:szCs w:val="28"/>
                <w:lang w:val="ru-RU"/>
              </w:rPr>
              <w:t>«Билет</w:t>
            </w:r>
            <w:r w:rsidRPr="00C96BEE">
              <w:rPr>
                <w:spacing w:val="-1"/>
                <w:sz w:val="20"/>
                <w:szCs w:val="28"/>
                <w:lang w:val="ru-RU"/>
              </w:rPr>
              <w:t xml:space="preserve"> </w:t>
            </w:r>
            <w:r w:rsidRPr="00C96BEE">
              <w:rPr>
                <w:sz w:val="20"/>
                <w:szCs w:val="28"/>
                <w:lang w:val="ru-RU"/>
              </w:rPr>
              <w:t>в</w:t>
            </w:r>
            <w:r w:rsidRPr="00C96BEE">
              <w:rPr>
                <w:spacing w:val="1"/>
                <w:sz w:val="20"/>
                <w:szCs w:val="28"/>
                <w:lang w:val="ru-RU"/>
              </w:rPr>
              <w:t xml:space="preserve"> </w:t>
            </w:r>
            <w:r w:rsidRPr="00C96BEE">
              <w:rPr>
                <w:sz w:val="20"/>
                <w:szCs w:val="28"/>
                <w:lang w:val="ru-RU"/>
              </w:rPr>
              <w:t xml:space="preserve">будущее») </w:t>
            </w:r>
          </w:p>
        </w:tc>
        <w:tc>
          <w:tcPr>
            <w:tcW w:w="1008" w:type="dxa"/>
            <w:gridSpan w:val="2"/>
          </w:tcPr>
          <w:p w:rsidR="00C96BEE" w:rsidRPr="00B352FF" w:rsidRDefault="00C96BEE" w:rsidP="00C96BEE">
            <w:pPr>
              <w:pStyle w:val="TableParagraph"/>
              <w:ind w:left="110" w:right="238"/>
              <w:rPr>
                <w:sz w:val="20"/>
                <w:szCs w:val="28"/>
              </w:rPr>
            </w:pPr>
            <w:r>
              <w:rPr>
                <w:sz w:val="20"/>
                <w:szCs w:val="28"/>
              </w:rPr>
              <w:t>1</w:t>
            </w:r>
          </w:p>
        </w:tc>
        <w:tc>
          <w:tcPr>
            <w:tcW w:w="1634" w:type="dxa"/>
            <w:gridSpan w:val="2"/>
          </w:tcPr>
          <w:p w:rsidR="00C96BEE" w:rsidRPr="00C96BEE" w:rsidRDefault="00C96BEE" w:rsidP="00C96BEE">
            <w:pPr>
              <w:pStyle w:val="TableParagraph"/>
              <w:ind w:left="108" w:right="76"/>
              <w:rPr>
                <w:sz w:val="20"/>
                <w:szCs w:val="28"/>
                <w:lang w:val="ru-RU"/>
              </w:rPr>
            </w:pPr>
            <w:r w:rsidRPr="00C96BEE">
              <w:rPr>
                <w:sz w:val="20"/>
                <w:szCs w:val="28"/>
                <w:lang w:val="ru-RU"/>
              </w:rPr>
              <w:t>онлайн-проба</w:t>
            </w:r>
            <w:r w:rsidRPr="00C96BEE">
              <w:rPr>
                <w:spacing w:val="1"/>
                <w:sz w:val="20"/>
                <w:szCs w:val="28"/>
                <w:lang w:val="ru-RU"/>
              </w:rPr>
              <w:t xml:space="preserve"> </w:t>
            </w:r>
            <w:r w:rsidRPr="00C96BEE">
              <w:rPr>
                <w:sz w:val="20"/>
                <w:szCs w:val="28"/>
                <w:lang w:val="ru-RU"/>
              </w:rPr>
              <w:t>(моделирующая</w:t>
            </w:r>
            <w:r w:rsidRPr="00C96BEE">
              <w:rPr>
                <w:spacing w:val="1"/>
                <w:sz w:val="20"/>
                <w:szCs w:val="28"/>
                <w:lang w:val="ru-RU"/>
              </w:rPr>
              <w:t xml:space="preserve"> </w:t>
            </w:r>
            <w:r w:rsidRPr="00C96BEE">
              <w:rPr>
                <w:sz w:val="20"/>
                <w:szCs w:val="28"/>
                <w:lang w:val="ru-RU"/>
              </w:rPr>
              <w:t>профессиональная</w:t>
            </w:r>
            <w:r w:rsidRPr="00C96BEE">
              <w:rPr>
                <w:spacing w:val="-57"/>
                <w:sz w:val="20"/>
                <w:szCs w:val="28"/>
                <w:lang w:val="ru-RU"/>
              </w:rPr>
              <w:t xml:space="preserve"> </w:t>
            </w:r>
            <w:r w:rsidRPr="00C96BEE">
              <w:rPr>
                <w:sz w:val="20"/>
                <w:szCs w:val="28"/>
                <w:lang w:val="ru-RU"/>
              </w:rPr>
              <w:t>проба)</w:t>
            </w:r>
          </w:p>
        </w:tc>
        <w:tc>
          <w:tcPr>
            <w:tcW w:w="1842" w:type="dxa"/>
          </w:tcPr>
          <w:p w:rsidR="00C96BEE" w:rsidRPr="00C96BEE" w:rsidRDefault="00C96BEE" w:rsidP="00C96BEE">
            <w:pPr>
              <w:pStyle w:val="TableParagraph"/>
              <w:ind w:left="111" w:right="138"/>
              <w:rPr>
                <w:sz w:val="20"/>
                <w:szCs w:val="28"/>
                <w:lang w:val="ru-RU"/>
              </w:rPr>
            </w:pPr>
            <w:r w:rsidRPr="00C96BEE">
              <w:rPr>
                <w:sz w:val="20"/>
                <w:szCs w:val="28"/>
                <w:lang w:val="ru-RU"/>
              </w:rPr>
              <w:t>Погружение обучающихся в</w:t>
            </w:r>
            <w:r w:rsidRPr="00C96BEE">
              <w:rPr>
                <w:spacing w:val="1"/>
                <w:sz w:val="20"/>
                <w:szCs w:val="28"/>
                <w:lang w:val="ru-RU"/>
              </w:rPr>
              <w:t xml:space="preserve"> </w:t>
            </w:r>
            <w:r w:rsidRPr="00C96BEE">
              <w:rPr>
                <w:sz w:val="20"/>
                <w:szCs w:val="28"/>
                <w:lang w:val="ru-RU"/>
              </w:rPr>
              <w:t>практико-ориентированную</w:t>
            </w:r>
            <w:r w:rsidRPr="00C96BEE">
              <w:rPr>
                <w:spacing w:val="1"/>
                <w:sz w:val="20"/>
                <w:szCs w:val="28"/>
                <w:lang w:val="ru-RU"/>
              </w:rPr>
              <w:t xml:space="preserve"> </w:t>
            </w:r>
            <w:r w:rsidRPr="00C96BEE">
              <w:rPr>
                <w:sz w:val="20"/>
                <w:szCs w:val="28"/>
                <w:lang w:val="ru-RU"/>
              </w:rPr>
              <w:t>среду и знакомство с решением</w:t>
            </w:r>
            <w:r w:rsidRPr="00C96BEE">
              <w:rPr>
                <w:spacing w:val="-58"/>
                <w:sz w:val="20"/>
                <w:szCs w:val="28"/>
                <w:lang w:val="ru-RU"/>
              </w:rPr>
              <w:t xml:space="preserve"> </w:t>
            </w:r>
            <w:r w:rsidRPr="00C96BEE">
              <w:rPr>
                <w:sz w:val="20"/>
                <w:szCs w:val="28"/>
                <w:lang w:val="ru-RU"/>
              </w:rPr>
              <w:t>профессиональных</w:t>
            </w:r>
            <w:r w:rsidRPr="00C96BEE">
              <w:rPr>
                <w:spacing w:val="1"/>
                <w:sz w:val="20"/>
                <w:szCs w:val="28"/>
                <w:lang w:val="ru-RU"/>
              </w:rPr>
              <w:t xml:space="preserve"> </w:t>
            </w:r>
            <w:r w:rsidRPr="00C96BEE">
              <w:rPr>
                <w:sz w:val="20"/>
                <w:szCs w:val="28"/>
                <w:lang w:val="ru-RU"/>
              </w:rPr>
              <w:t>задач</w:t>
            </w:r>
            <w:r w:rsidRPr="00C96BEE">
              <w:rPr>
                <w:spacing w:val="1"/>
                <w:sz w:val="20"/>
                <w:szCs w:val="28"/>
                <w:lang w:val="ru-RU"/>
              </w:rPr>
              <w:t xml:space="preserve"> </w:t>
            </w:r>
            <w:r w:rsidRPr="00C96BEE">
              <w:rPr>
                <w:sz w:val="20"/>
                <w:szCs w:val="28"/>
                <w:lang w:val="ru-RU"/>
              </w:rPr>
              <w:t>специалистов из различных</w:t>
            </w:r>
            <w:r w:rsidRPr="00C96BEE">
              <w:rPr>
                <w:spacing w:val="1"/>
                <w:sz w:val="20"/>
                <w:szCs w:val="28"/>
                <w:lang w:val="ru-RU"/>
              </w:rPr>
              <w:t xml:space="preserve"> </w:t>
            </w:r>
            <w:r w:rsidRPr="00C96BEE">
              <w:rPr>
                <w:sz w:val="20"/>
                <w:szCs w:val="28"/>
                <w:lang w:val="ru-RU"/>
              </w:rPr>
              <w:t>профессиональных</w:t>
            </w:r>
            <w:r w:rsidRPr="00C96BEE">
              <w:rPr>
                <w:spacing w:val="1"/>
                <w:sz w:val="20"/>
                <w:szCs w:val="28"/>
                <w:lang w:val="ru-RU"/>
              </w:rPr>
              <w:t xml:space="preserve"> </w:t>
            </w:r>
            <w:r w:rsidRPr="00C96BEE">
              <w:rPr>
                <w:sz w:val="20"/>
                <w:szCs w:val="28"/>
                <w:lang w:val="ru-RU"/>
              </w:rPr>
              <w:t>сред.</w:t>
            </w:r>
          </w:p>
          <w:p w:rsidR="00C96BEE" w:rsidRPr="00C96BEE" w:rsidRDefault="00C96BEE" w:rsidP="00C96BEE">
            <w:pPr>
              <w:pStyle w:val="TableParagraph"/>
              <w:ind w:left="111" w:right="138"/>
              <w:rPr>
                <w:sz w:val="20"/>
                <w:szCs w:val="28"/>
                <w:lang w:val="ru-RU"/>
              </w:rPr>
            </w:pPr>
            <w:r w:rsidRPr="00C96BEE">
              <w:rPr>
                <w:sz w:val="20"/>
                <w:szCs w:val="28"/>
                <w:lang w:val="ru-RU"/>
              </w:rPr>
              <w:t>Профессиональная проба по</w:t>
            </w:r>
            <w:r w:rsidRPr="00C96BEE">
              <w:rPr>
                <w:spacing w:val="1"/>
                <w:sz w:val="20"/>
                <w:szCs w:val="28"/>
                <w:lang w:val="ru-RU"/>
              </w:rPr>
              <w:t xml:space="preserve"> </w:t>
            </w:r>
            <w:r w:rsidRPr="00C96BEE">
              <w:rPr>
                <w:sz w:val="20"/>
                <w:szCs w:val="28"/>
                <w:lang w:val="ru-RU"/>
              </w:rPr>
              <w:t>профессии</w:t>
            </w:r>
            <w:r w:rsidRPr="00C96BEE">
              <w:rPr>
                <w:spacing w:val="-4"/>
                <w:sz w:val="20"/>
                <w:szCs w:val="28"/>
                <w:lang w:val="ru-RU"/>
              </w:rPr>
              <w:t xml:space="preserve"> </w:t>
            </w:r>
            <w:r w:rsidRPr="00C96BEE">
              <w:rPr>
                <w:sz w:val="20"/>
                <w:szCs w:val="28"/>
                <w:lang w:val="ru-RU"/>
              </w:rPr>
              <w:t>в</w:t>
            </w:r>
            <w:r w:rsidRPr="00C96BEE">
              <w:rPr>
                <w:spacing w:val="-4"/>
                <w:sz w:val="20"/>
                <w:szCs w:val="28"/>
                <w:lang w:val="ru-RU"/>
              </w:rPr>
              <w:t xml:space="preserve"> </w:t>
            </w:r>
            <w:r w:rsidRPr="00C96BEE">
              <w:rPr>
                <w:sz w:val="20"/>
                <w:szCs w:val="28"/>
                <w:lang w:val="ru-RU"/>
              </w:rPr>
              <w:t>креативной</w:t>
            </w:r>
            <w:r w:rsidRPr="00C96BEE">
              <w:rPr>
                <w:spacing w:val="-4"/>
                <w:sz w:val="20"/>
                <w:szCs w:val="28"/>
                <w:lang w:val="ru-RU"/>
              </w:rPr>
              <w:t xml:space="preserve"> </w:t>
            </w:r>
            <w:r w:rsidRPr="00C96BEE">
              <w:rPr>
                <w:sz w:val="20"/>
                <w:szCs w:val="28"/>
                <w:lang w:val="ru-RU"/>
              </w:rPr>
              <w:t>сфере,</w:t>
            </w:r>
            <w:r w:rsidRPr="00C96BEE">
              <w:rPr>
                <w:spacing w:val="-57"/>
                <w:sz w:val="20"/>
                <w:szCs w:val="28"/>
                <w:lang w:val="ru-RU"/>
              </w:rPr>
              <w:t xml:space="preserve"> </w:t>
            </w:r>
            <w:r w:rsidRPr="00C96BEE">
              <w:rPr>
                <w:sz w:val="20"/>
                <w:szCs w:val="28"/>
                <w:lang w:val="ru-RU"/>
              </w:rPr>
              <w:t>в</w:t>
            </w:r>
            <w:r w:rsidRPr="00C96BEE">
              <w:rPr>
                <w:spacing w:val="-2"/>
                <w:sz w:val="20"/>
                <w:szCs w:val="28"/>
                <w:lang w:val="ru-RU"/>
              </w:rPr>
              <w:t xml:space="preserve"> </w:t>
            </w:r>
            <w:r w:rsidRPr="00C96BEE">
              <w:rPr>
                <w:sz w:val="20"/>
                <w:szCs w:val="28"/>
                <w:lang w:val="ru-RU"/>
              </w:rPr>
              <w:t>рамках</w:t>
            </w:r>
            <w:r w:rsidRPr="00C96BEE">
              <w:rPr>
                <w:spacing w:val="2"/>
                <w:sz w:val="20"/>
                <w:szCs w:val="28"/>
                <w:lang w:val="ru-RU"/>
              </w:rPr>
              <w:t xml:space="preserve"> </w:t>
            </w:r>
            <w:r w:rsidRPr="00C96BEE">
              <w:rPr>
                <w:sz w:val="20"/>
                <w:szCs w:val="28"/>
                <w:lang w:val="ru-RU"/>
              </w:rPr>
              <w:t>которой</w:t>
            </w:r>
            <w:r w:rsidRPr="00C96BEE">
              <w:rPr>
                <w:spacing w:val="1"/>
                <w:sz w:val="20"/>
                <w:szCs w:val="28"/>
                <w:lang w:val="ru-RU"/>
              </w:rPr>
              <w:t xml:space="preserve"> </w:t>
            </w:r>
            <w:r w:rsidRPr="00C96BEE">
              <w:rPr>
                <w:sz w:val="20"/>
                <w:szCs w:val="28"/>
                <w:lang w:val="ru-RU"/>
              </w:rPr>
              <w:t>обучающимся необходимо</w:t>
            </w:r>
            <w:r w:rsidRPr="00C96BEE">
              <w:rPr>
                <w:spacing w:val="1"/>
                <w:sz w:val="20"/>
                <w:szCs w:val="28"/>
                <w:lang w:val="ru-RU"/>
              </w:rPr>
              <w:t xml:space="preserve"> </w:t>
            </w:r>
            <w:r w:rsidRPr="00C96BEE">
              <w:rPr>
                <w:sz w:val="20"/>
                <w:szCs w:val="28"/>
                <w:lang w:val="ru-RU"/>
              </w:rPr>
              <w:t>пройти последовательность</w:t>
            </w:r>
            <w:r w:rsidRPr="00C96BEE">
              <w:rPr>
                <w:spacing w:val="1"/>
                <w:sz w:val="20"/>
                <w:szCs w:val="28"/>
                <w:lang w:val="ru-RU"/>
              </w:rPr>
              <w:t xml:space="preserve"> </w:t>
            </w:r>
            <w:r w:rsidRPr="00C96BEE">
              <w:rPr>
                <w:sz w:val="20"/>
                <w:szCs w:val="28"/>
                <w:lang w:val="ru-RU"/>
              </w:rPr>
              <w:t>этапов:</w:t>
            </w:r>
          </w:p>
          <w:p w:rsidR="00C96BEE" w:rsidRPr="00C96BEE" w:rsidRDefault="00C96BEE" w:rsidP="006F728E">
            <w:pPr>
              <w:pStyle w:val="TableParagraph"/>
              <w:numPr>
                <w:ilvl w:val="0"/>
                <w:numId w:val="104"/>
              </w:numPr>
              <w:tabs>
                <w:tab w:val="left" w:pos="505"/>
                <w:tab w:val="left" w:pos="506"/>
              </w:tabs>
              <w:autoSpaceDE w:val="0"/>
              <w:autoSpaceDN w:val="0"/>
              <w:ind w:left="111" w:right="138" w:firstLine="0"/>
              <w:rPr>
                <w:sz w:val="20"/>
                <w:szCs w:val="28"/>
                <w:lang w:val="ru-RU"/>
              </w:rPr>
            </w:pPr>
            <w:r w:rsidRPr="00C96BEE">
              <w:rPr>
                <w:sz w:val="20"/>
                <w:szCs w:val="28"/>
                <w:lang w:val="ru-RU"/>
              </w:rPr>
              <w:t>Знакомство с профессией и</w:t>
            </w:r>
            <w:r w:rsidRPr="00C96BEE">
              <w:rPr>
                <w:spacing w:val="-58"/>
                <w:sz w:val="20"/>
                <w:szCs w:val="28"/>
                <w:lang w:val="ru-RU"/>
              </w:rPr>
              <w:t xml:space="preserve"> </w:t>
            </w:r>
            <w:r w:rsidRPr="00C96BEE">
              <w:rPr>
                <w:sz w:val="20"/>
                <w:szCs w:val="28"/>
                <w:lang w:val="ru-RU"/>
              </w:rPr>
              <w:t>профессиональной</w:t>
            </w:r>
            <w:r w:rsidRPr="00C96BEE">
              <w:rPr>
                <w:spacing w:val="-3"/>
                <w:sz w:val="20"/>
                <w:szCs w:val="28"/>
                <w:lang w:val="ru-RU"/>
              </w:rPr>
              <w:t xml:space="preserve"> </w:t>
            </w:r>
            <w:r w:rsidRPr="00C96BEE">
              <w:rPr>
                <w:sz w:val="20"/>
                <w:szCs w:val="28"/>
                <w:lang w:val="ru-RU"/>
              </w:rPr>
              <w:t>областью.</w:t>
            </w:r>
          </w:p>
          <w:p w:rsidR="00C96BEE" w:rsidRPr="00C96BEE" w:rsidRDefault="00C96BEE" w:rsidP="006F728E">
            <w:pPr>
              <w:pStyle w:val="TableParagraph"/>
              <w:numPr>
                <w:ilvl w:val="0"/>
                <w:numId w:val="104"/>
              </w:numPr>
              <w:tabs>
                <w:tab w:val="left" w:pos="505"/>
                <w:tab w:val="left" w:pos="506"/>
              </w:tabs>
              <w:autoSpaceDE w:val="0"/>
              <w:autoSpaceDN w:val="0"/>
              <w:ind w:left="111" w:right="138" w:firstLine="0"/>
              <w:rPr>
                <w:sz w:val="20"/>
                <w:szCs w:val="28"/>
                <w:lang w:val="ru-RU"/>
              </w:rPr>
            </w:pPr>
            <w:r w:rsidRPr="00C96BEE">
              <w:rPr>
                <w:sz w:val="20"/>
                <w:szCs w:val="28"/>
                <w:lang w:val="ru-RU"/>
              </w:rPr>
              <w:t>Постановка задачи и</w:t>
            </w:r>
            <w:r w:rsidRPr="00C96BEE">
              <w:rPr>
                <w:spacing w:val="1"/>
                <w:sz w:val="20"/>
                <w:szCs w:val="28"/>
                <w:lang w:val="ru-RU"/>
              </w:rPr>
              <w:t xml:space="preserve"> </w:t>
            </w:r>
            <w:r w:rsidRPr="00C96BEE">
              <w:rPr>
                <w:sz w:val="20"/>
                <w:szCs w:val="28"/>
                <w:lang w:val="ru-RU"/>
              </w:rPr>
              <w:t>подготовительно-обучающий</w:t>
            </w:r>
            <w:r w:rsidRPr="00C96BEE">
              <w:rPr>
                <w:spacing w:val="-57"/>
                <w:sz w:val="20"/>
                <w:szCs w:val="28"/>
                <w:lang w:val="ru-RU"/>
              </w:rPr>
              <w:t xml:space="preserve"> </w:t>
            </w:r>
            <w:r w:rsidRPr="00C96BEE">
              <w:rPr>
                <w:sz w:val="20"/>
                <w:szCs w:val="28"/>
                <w:lang w:val="ru-RU"/>
              </w:rPr>
              <w:t>этап.</w:t>
            </w:r>
          </w:p>
          <w:p w:rsidR="00C96BEE" w:rsidRPr="00B352FF" w:rsidRDefault="00C96BEE" w:rsidP="006F728E">
            <w:pPr>
              <w:pStyle w:val="TableParagraph"/>
              <w:numPr>
                <w:ilvl w:val="0"/>
                <w:numId w:val="104"/>
              </w:numPr>
              <w:tabs>
                <w:tab w:val="left" w:pos="505"/>
                <w:tab w:val="left" w:pos="506"/>
              </w:tabs>
              <w:autoSpaceDE w:val="0"/>
              <w:autoSpaceDN w:val="0"/>
              <w:ind w:left="111" w:right="138" w:firstLine="0"/>
              <w:rPr>
                <w:sz w:val="20"/>
                <w:szCs w:val="28"/>
              </w:rPr>
            </w:pPr>
            <w:proofErr w:type="spellStart"/>
            <w:r w:rsidRPr="00B352FF">
              <w:rPr>
                <w:sz w:val="20"/>
                <w:szCs w:val="28"/>
              </w:rPr>
              <w:t>Практическое</w:t>
            </w:r>
            <w:proofErr w:type="spellEnd"/>
            <w:r w:rsidRPr="00B352FF">
              <w:rPr>
                <w:sz w:val="20"/>
                <w:szCs w:val="28"/>
              </w:rPr>
              <w:t xml:space="preserve"> </w:t>
            </w:r>
            <w:proofErr w:type="spellStart"/>
            <w:r w:rsidRPr="00B352FF">
              <w:rPr>
                <w:sz w:val="20"/>
                <w:szCs w:val="28"/>
              </w:rPr>
              <w:t>выполнение</w:t>
            </w:r>
            <w:proofErr w:type="spellEnd"/>
            <w:r w:rsidRPr="00B352FF">
              <w:rPr>
                <w:spacing w:val="-57"/>
                <w:sz w:val="20"/>
                <w:szCs w:val="28"/>
              </w:rPr>
              <w:t xml:space="preserve"> </w:t>
            </w:r>
            <w:proofErr w:type="spellStart"/>
            <w:r w:rsidRPr="00B352FF">
              <w:rPr>
                <w:sz w:val="20"/>
                <w:szCs w:val="28"/>
              </w:rPr>
              <w:t>задания</w:t>
            </w:r>
            <w:proofErr w:type="spellEnd"/>
            <w:r w:rsidRPr="00B352FF">
              <w:rPr>
                <w:sz w:val="20"/>
                <w:szCs w:val="28"/>
              </w:rPr>
              <w:t>.</w:t>
            </w:r>
          </w:p>
          <w:p w:rsidR="00C96BEE" w:rsidRPr="00C96BEE" w:rsidRDefault="00C96BEE" w:rsidP="006F728E">
            <w:pPr>
              <w:pStyle w:val="TableParagraph"/>
              <w:numPr>
                <w:ilvl w:val="0"/>
                <w:numId w:val="104"/>
              </w:numPr>
              <w:tabs>
                <w:tab w:val="left" w:pos="505"/>
                <w:tab w:val="left" w:pos="506"/>
              </w:tabs>
              <w:autoSpaceDE w:val="0"/>
              <w:autoSpaceDN w:val="0"/>
              <w:spacing w:line="270" w:lineRule="atLeast"/>
              <w:ind w:left="111" w:right="138" w:firstLine="0"/>
              <w:rPr>
                <w:sz w:val="20"/>
                <w:szCs w:val="28"/>
                <w:lang w:val="ru-RU"/>
              </w:rPr>
            </w:pPr>
            <w:r w:rsidRPr="00C96BEE">
              <w:rPr>
                <w:sz w:val="20"/>
                <w:szCs w:val="28"/>
                <w:lang w:val="ru-RU"/>
              </w:rPr>
              <w:t>Завершающий этап</w:t>
            </w:r>
            <w:r w:rsidRPr="00C96BEE">
              <w:rPr>
                <w:spacing w:val="1"/>
                <w:sz w:val="20"/>
                <w:szCs w:val="28"/>
                <w:lang w:val="ru-RU"/>
              </w:rPr>
              <w:t xml:space="preserve"> </w:t>
            </w:r>
            <w:r w:rsidRPr="00C96BEE">
              <w:rPr>
                <w:sz w:val="20"/>
                <w:szCs w:val="28"/>
                <w:lang w:val="ru-RU"/>
              </w:rPr>
              <w:t>(закрепление полученных</w:t>
            </w:r>
            <w:r w:rsidRPr="00C96BEE">
              <w:rPr>
                <w:spacing w:val="1"/>
                <w:sz w:val="20"/>
                <w:szCs w:val="28"/>
                <w:lang w:val="ru-RU"/>
              </w:rPr>
              <w:t xml:space="preserve"> </w:t>
            </w:r>
            <w:r w:rsidRPr="00C96BEE">
              <w:rPr>
                <w:sz w:val="20"/>
                <w:szCs w:val="28"/>
                <w:lang w:val="ru-RU"/>
              </w:rPr>
              <w:t>знаний,</w:t>
            </w:r>
            <w:r w:rsidRPr="00C96BEE">
              <w:rPr>
                <w:spacing w:val="-7"/>
                <w:sz w:val="20"/>
                <w:szCs w:val="28"/>
                <w:lang w:val="ru-RU"/>
              </w:rPr>
              <w:t xml:space="preserve"> </w:t>
            </w:r>
            <w:r w:rsidRPr="00C96BEE">
              <w:rPr>
                <w:sz w:val="20"/>
                <w:szCs w:val="28"/>
                <w:lang w:val="ru-RU"/>
              </w:rPr>
              <w:t>получение</w:t>
            </w:r>
            <w:r w:rsidRPr="00C96BEE">
              <w:rPr>
                <w:spacing w:val="-5"/>
                <w:sz w:val="20"/>
                <w:szCs w:val="28"/>
                <w:lang w:val="ru-RU"/>
              </w:rPr>
              <w:t xml:space="preserve"> </w:t>
            </w:r>
            <w:r w:rsidRPr="00C96BEE">
              <w:rPr>
                <w:sz w:val="20"/>
                <w:szCs w:val="28"/>
                <w:lang w:val="ru-RU"/>
              </w:rPr>
              <w:t>цифрового</w:t>
            </w:r>
            <w:r w:rsidRPr="00C96BEE">
              <w:rPr>
                <w:spacing w:val="-57"/>
                <w:sz w:val="20"/>
                <w:szCs w:val="28"/>
                <w:lang w:val="ru-RU"/>
              </w:rPr>
              <w:t xml:space="preserve"> </w:t>
            </w:r>
            <w:r w:rsidRPr="00C96BEE">
              <w:rPr>
                <w:sz w:val="20"/>
                <w:szCs w:val="28"/>
                <w:lang w:val="ru-RU"/>
              </w:rPr>
              <w:t>артефакта).</w:t>
            </w:r>
          </w:p>
        </w:tc>
        <w:tc>
          <w:tcPr>
            <w:tcW w:w="2742" w:type="dxa"/>
            <w:gridSpan w:val="2"/>
          </w:tcPr>
          <w:p w:rsidR="00C96BEE" w:rsidRPr="00C96BEE" w:rsidRDefault="00C96BEE" w:rsidP="00C96BEE">
            <w:pPr>
              <w:pStyle w:val="TableParagraph"/>
              <w:ind w:right="189"/>
              <w:rPr>
                <w:sz w:val="20"/>
                <w:szCs w:val="28"/>
                <w:lang w:val="ru-RU"/>
              </w:rPr>
            </w:pPr>
          </w:p>
        </w:tc>
      </w:tr>
      <w:tr w:rsidR="00C96BEE" w:rsidRPr="00C96BEE" w:rsidTr="00C96BEE">
        <w:trPr>
          <w:gridAfter w:val="1"/>
          <w:divId w:val="1547135805"/>
          <w:wAfter w:w="7" w:type="dxa"/>
          <w:trHeight w:val="2041"/>
        </w:trPr>
        <w:tc>
          <w:tcPr>
            <w:tcW w:w="733" w:type="dxa"/>
          </w:tcPr>
          <w:p w:rsidR="00C96BEE" w:rsidRPr="00B352FF" w:rsidRDefault="00C96BEE" w:rsidP="00C96BEE">
            <w:pPr>
              <w:pStyle w:val="TableParagraph"/>
              <w:spacing w:line="315" w:lineRule="exact"/>
              <w:ind w:left="110"/>
              <w:rPr>
                <w:sz w:val="20"/>
                <w:szCs w:val="28"/>
              </w:rPr>
            </w:pPr>
            <w:r w:rsidRPr="00B352FF">
              <w:rPr>
                <w:sz w:val="20"/>
                <w:szCs w:val="28"/>
              </w:rPr>
              <w:lastRenderedPageBreak/>
              <w:t>37.</w:t>
            </w:r>
          </w:p>
        </w:tc>
        <w:tc>
          <w:tcPr>
            <w:tcW w:w="2037" w:type="dxa"/>
          </w:tcPr>
          <w:p w:rsidR="00C96BEE" w:rsidRPr="00C96BEE" w:rsidRDefault="00C96BEE" w:rsidP="00C96BEE">
            <w:pPr>
              <w:pStyle w:val="TableParagraph"/>
              <w:ind w:left="110" w:right="476"/>
              <w:rPr>
                <w:sz w:val="20"/>
                <w:szCs w:val="28"/>
                <w:lang w:val="ru-RU"/>
              </w:rPr>
            </w:pPr>
            <w:r w:rsidRPr="00C96BEE">
              <w:rPr>
                <w:sz w:val="20"/>
                <w:szCs w:val="28"/>
                <w:lang w:val="ru-RU"/>
              </w:rPr>
              <w:t>Тема 34. Профориентационное</w:t>
            </w:r>
            <w:r w:rsidRPr="00C96BEE">
              <w:rPr>
                <w:spacing w:val="-57"/>
                <w:sz w:val="20"/>
                <w:szCs w:val="28"/>
                <w:lang w:val="ru-RU"/>
              </w:rPr>
              <w:t xml:space="preserve"> </w:t>
            </w:r>
            <w:r w:rsidRPr="00C96BEE">
              <w:rPr>
                <w:sz w:val="20"/>
                <w:szCs w:val="28"/>
                <w:lang w:val="ru-RU"/>
              </w:rPr>
              <w:t>занятие «Моё будущее – Моя</w:t>
            </w:r>
            <w:r w:rsidRPr="00C96BEE">
              <w:rPr>
                <w:spacing w:val="1"/>
                <w:sz w:val="20"/>
                <w:szCs w:val="28"/>
                <w:lang w:val="ru-RU"/>
              </w:rPr>
              <w:t xml:space="preserve"> </w:t>
            </w:r>
            <w:r w:rsidRPr="00C96BEE">
              <w:rPr>
                <w:sz w:val="20"/>
                <w:szCs w:val="28"/>
                <w:lang w:val="ru-RU"/>
              </w:rPr>
              <w:t>страна»</w:t>
            </w:r>
          </w:p>
        </w:tc>
        <w:tc>
          <w:tcPr>
            <w:tcW w:w="1008" w:type="dxa"/>
            <w:gridSpan w:val="2"/>
          </w:tcPr>
          <w:p w:rsidR="00C96BEE" w:rsidRPr="00B352FF" w:rsidRDefault="00C96BEE" w:rsidP="00C96BEE">
            <w:pPr>
              <w:pStyle w:val="TableParagraph"/>
              <w:ind w:left="110" w:right="476"/>
              <w:rPr>
                <w:sz w:val="20"/>
                <w:szCs w:val="28"/>
              </w:rPr>
            </w:pPr>
            <w:r>
              <w:rPr>
                <w:spacing w:val="54"/>
                <w:sz w:val="20"/>
                <w:szCs w:val="28"/>
              </w:rPr>
              <w:t>1</w:t>
            </w:r>
          </w:p>
        </w:tc>
        <w:tc>
          <w:tcPr>
            <w:tcW w:w="1634" w:type="dxa"/>
            <w:gridSpan w:val="2"/>
          </w:tcPr>
          <w:p w:rsidR="00C96BEE" w:rsidRPr="00B352FF" w:rsidRDefault="00C96BEE" w:rsidP="00C96BEE">
            <w:pPr>
              <w:pStyle w:val="TableParagraph"/>
              <w:ind w:left="108" w:right="290"/>
              <w:rPr>
                <w:sz w:val="20"/>
                <w:szCs w:val="28"/>
              </w:rPr>
            </w:pPr>
            <w:proofErr w:type="spellStart"/>
            <w:r w:rsidRPr="00B352FF">
              <w:rPr>
                <w:sz w:val="20"/>
                <w:szCs w:val="28"/>
              </w:rPr>
              <w:t>профориентационное</w:t>
            </w:r>
            <w:proofErr w:type="spellEnd"/>
            <w:r w:rsidRPr="00B352FF">
              <w:rPr>
                <w:spacing w:val="-13"/>
                <w:sz w:val="20"/>
                <w:szCs w:val="28"/>
              </w:rPr>
              <w:t xml:space="preserve"> </w:t>
            </w:r>
            <w:proofErr w:type="spellStart"/>
            <w:r w:rsidRPr="00B352FF">
              <w:rPr>
                <w:sz w:val="20"/>
                <w:szCs w:val="28"/>
              </w:rPr>
              <w:t>занятие</w:t>
            </w:r>
            <w:proofErr w:type="spellEnd"/>
          </w:p>
        </w:tc>
        <w:tc>
          <w:tcPr>
            <w:tcW w:w="1842" w:type="dxa"/>
          </w:tcPr>
          <w:p w:rsidR="00C96BEE" w:rsidRPr="00C96BEE" w:rsidRDefault="00C96BEE" w:rsidP="00C96BEE">
            <w:pPr>
              <w:pStyle w:val="TableParagraph"/>
              <w:ind w:left="111" w:right="224"/>
              <w:rPr>
                <w:sz w:val="20"/>
                <w:szCs w:val="28"/>
                <w:lang w:val="ru-RU"/>
              </w:rPr>
            </w:pPr>
            <w:r w:rsidRPr="00C96BEE">
              <w:rPr>
                <w:sz w:val="20"/>
                <w:szCs w:val="28"/>
                <w:lang w:val="ru-RU"/>
              </w:rPr>
              <w:t>Подведение итогов занятий по</w:t>
            </w:r>
            <w:r w:rsidRPr="00C96BEE">
              <w:rPr>
                <w:spacing w:val="-57"/>
                <w:sz w:val="20"/>
                <w:szCs w:val="28"/>
                <w:lang w:val="ru-RU"/>
              </w:rPr>
              <w:t xml:space="preserve"> </w:t>
            </w:r>
            <w:r w:rsidRPr="00C96BEE">
              <w:rPr>
                <w:sz w:val="20"/>
                <w:szCs w:val="28"/>
                <w:lang w:val="ru-RU"/>
              </w:rPr>
              <w:t>профориентации с учетом</w:t>
            </w:r>
            <w:r w:rsidRPr="00C96BEE">
              <w:rPr>
                <w:spacing w:val="1"/>
                <w:sz w:val="20"/>
                <w:szCs w:val="28"/>
                <w:lang w:val="ru-RU"/>
              </w:rPr>
              <w:t xml:space="preserve"> </w:t>
            </w:r>
            <w:r w:rsidRPr="00C96BEE">
              <w:rPr>
                <w:sz w:val="20"/>
                <w:szCs w:val="28"/>
                <w:lang w:val="ru-RU"/>
              </w:rPr>
              <w:t>приобретенного опыта по</w:t>
            </w:r>
            <w:r w:rsidRPr="00C96BEE">
              <w:rPr>
                <w:spacing w:val="1"/>
                <w:sz w:val="20"/>
                <w:szCs w:val="28"/>
                <w:lang w:val="ru-RU"/>
              </w:rPr>
              <w:t xml:space="preserve"> </w:t>
            </w:r>
            <w:r w:rsidRPr="00C96BEE">
              <w:rPr>
                <w:sz w:val="20"/>
                <w:szCs w:val="28"/>
                <w:lang w:val="ru-RU"/>
              </w:rPr>
              <w:t>профессиональным</w:t>
            </w:r>
            <w:r w:rsidRPr="00C96BEE">
              <w:rPr>
                <w:spacing w:val="-4"/>
                <w:sz w:val="20"/>
                <w:szCs w:val="28"/>
                <w:lang w:val="ru-RU"/>
              </w:rPr>
              <w:t xml:space="preserve"> </w:t>
            </w:r>
            <w:r w:rsidRPr="00C96BEE">
              <w:rPr>
                <w:sz w:val="20"/>
                <w:szCs w:val="28"/>
                <w:lang w:val="ru-RU"/>
              </w:rPr>
              <w:t>средам, знакомству</w:t>
            </w:r>
            <w:r w:rsidRPr="00C96BEE">
              <w:rPr>
                <w:spacing w:val="-6"/>
                <w:sz w:val="20"/>
                <w:szCs w:val="28"/>
                <w:lang w:val="ru-RU"/>
              </w:rPr>
              <w:t xml:space="preserve"> </w:t>
            </w:r>
            <w:r w:rsidRPr="00C96BEE">
              <w:rPr>
                <w:sz w:val="20"/>
                <w:szCs w:val="28"/>
                <w:lang w:val="ru-RU"/>
              </w:rPr>
              <w:t>с</w:t>
            </w:r>
            <w:r w:rsidRPr="00C96BEE">
              <w:rPr>
                <w:spacing w:val="-2"/>
                <w:sz w:val="20"/>
                <w:szCs w:val="28"/>
                <w:lang w:val="ru-RU"/>
              </w:rPr>
              <w:t xml:space="preserve"> </w:t>
            </w:r>
            <w:r w:rsidRPr="00C96BEE">
              <w:rPr>
                <w:sz w:val="20"/>
                <w:szCs w:val="28"/>
                <w:lang w:val="ru-RU"/>
              </w:rPr>
              <w:t>рынком</w:t>
            </w:r>
            <w:r w:rsidRPr="00C96BEE">
              <w:rPr>
                <w:spacing w:val="-2"/>
                <w:sz w:val="20"/>
                <w:szCs w:val="28"/>
                <w:lang w:val="ru-RU"/>
              </w:rPr>
              <w:t xml:space="preserve"> </w:t>
            </w:r>
            <w:r w:rsidRPr="00C96BEE">
              <w:rPr>
                <w:sz w:val="20"/>
                <w:szCs w:val="28"/>
                <w:lang w:val="ru-RU"/>
              </w:rPr>
              <w:t>труда</w:t>
            </w:r>
            <w:r w:rsidRPr="00C96BEE">
              <w:rPr>
                <w:spacing w:val="-2"/>
                <w:sz w:val="20"/>
                <w:szCs w:val="28"/>
                <w:lang w:val="ru-RU"/>
              </w:rPr>
              <w:t xml:space="preserve"> </w:t>
            </w:r>
            <w:r w:rsidRPr="00C96BEE">
              <w:rPr>
                <w:sz w:val="20"/>
                <w:szCs w:val="28"/>
                <w:lang w:val="ru-RU"/>
              </w:rPr>
              <w:t>и</w:t>
            </w:r>
            <w:r w:rsidRPr="00C96BEE">
              <w:rPr>
                <w:spacing w:val="-57"/>
                <w:sz w:val="20"/>
                <w:szCs w:val="28"/>
                <w:lang w:val="ru-RU"/>
              </w:rPr>
              <w:t xml:space="preserve"> </w:t>
            </w:r>
            <w:r w:rsidRPr="00C96BEE">
              <w:rPr>
                <w:sz w:val="20"/>
                <w:szCs w:val="28"/>
                <w:lang w:val="ru-RU"/>
              </w:rPr>
              <w:t>отраслями</w:t>
            </w:r>
            <w:r w:rsidRPr="00C96BEE">
              <w:rPr>
                <w:spacing w:val="-1"/>
                <w:sz w:val="20"/>
                <w:szCs w:val="28"/>
                <w:lang w:val="ru-RU"/>
              </w:rPr>
              <w:t xml:space="preserve"> </w:t>
            </w:r>
            <w:r w:rsidRPr="00C96BEE">
              <w:rPr>
                <w:sz w:val="20"/>
                <w:szCs w:val="28"/>
                <w:lang w:val="ru-RU"/>
              </w:rPr>
              <w:t>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w:t>
            </w:r>
          </w:p>
          <w:p w:rsidR="00C96BEE" w:rsidRPr="00C96BEE" w:rsidRDefault="00C96BEE" w:rsidP="00C96BEE">
            <w:pPr>
              <w:pStyle w:val="TableParagraph"/>
              <w:ind w:left="111" w:right="224"/>
              <w:rPr>
                <w:sz w:val="20"/>
                <w:szCs w:val="28"/>
                <w:lang w:val="ru-RU"/>
              </w:rPr>
            </w:pPr>
            <w:r w:rsidRPr="00C96BEE">
              <w:rPr>
                <w:sz w:val="20"/>
                <w:szCs w:val="28"/>
                <w:lang w:val="ru-RU"/>
              </w:rPr>
              <w:t>Построение дальнейших шагов в области профессионального самоопределения.</w:t>
            </w:r>
          </w:p>
        </w:tc>
        <w:tc>
          <w:tcPr>
            <w:tcW w:w="2742" w:type="dxa"/>
            <w:gridSpan w:val="2"/>
          </w:tcPr>
          <w:p w:rsidR="00C96BEE" w:rsidRPr="00C96BEE" w:rsidRDefault="00C96BEE" w:rsidP="00C96BEE">
            <w:pPr>
              <w:pStyle w:val="TableParagraph"/>
              <w:ind w:right="189"/>
              <w:rPr>
                <w:sz w:val="20"/>
                <w:szCs w:val="28"/>
                <w:lang w:val="ru-RU"/>
              </w:rPr>
            </w:pPr>
          </w:p>
        </w:tc>
      </w:tr>
    </w:tbl>
    <w:p w:rsidR="00C96BEE" w:rsidRPr="00D939A4" w:rsidRDefault="00C96BEE" w:rsidP="00D37A33">
      <w:pPr>
        <w:spacing w:before="100" w:beforeAutospacing="1" w:after="100" w:afterAutospacing="1"/>
        <w:contextualSpacing/>
        <w:jc w:val="both"/>
        <w:divId w:val="1547135805"/>
        <w:rPr>
          <w:b/>
          <w:lang w:val="ru-RU"/>
        </w:rPr>
      </w:pPr>
    </w:p>
    <w:p w:rsidR="00D37A33" w:rsidRDefault="00D37A33" w:rsidP="00D939A4">
      <w:pPr>
        <w:spacing w:before="100" w:beforeAutospacing="1" w:after="100" w:afterAutospacing="1"/>
        <w:contextualSpacing/>
        <w:jc w:val="both"/>
        <w:divId w:val="1547135805"/>
        <w:rPr>
          <w:b/>
          <w:lang w:val="ru-RU"/>
        </w:rPr>
      </w:pPr>
    </w:p>
    <w:p w:rsidR="0008169C" w:rsidRDefault="0008169C" w:rsidP="0008169C">
      <w:pPr>
        <w:spacing w:before="100" w:beforeAutospacing="1" w:after="100" w:afterAutospacing="1"/>
        <w:contextualSpacing/>
        <w:jc w:val="both"/>
        <w:divId w:val="1547135805"/>
        <w:rPr>
          <w:b/>
          <w:lang w:val="ru-RU"/>
        </w:rPr>
      </w:pPr>
      <w:r w:rsidRPr="00D939A4">
        <w:rPr>
          <w:b/>
          <w:lang w:val="ru-RU"/>
        </w:rPr>
        <w:t>2.</w:t>
      </w:r>
      <w:r>
        <w:rPr>
          <w:b/>
          <w:lang w:val="ru-RU"/>
        </w:rPr>
        <w:t>1</w:t>
      </w:r>
      <w:r w:rsidRPr="00D939A4">
        <w:rPr>
          <w:b/>
          <w:lang w:val="ru-RU"/>
        </w:rPr>
        <w:t>.</w:t>
      </w:r>
      <w:r>
        <w:rPr>
          <w:b/>
          <w:lang w:val="ru-RU"/>
        </w:rPr>
        <w:t>34</w:t>
      </w:r>
      <w:r w:rsidRPr="00D939A4">
        <w:rPr>
          <w:b/>
          <w:lang w:val="ru-RU"/>
        </w:rPr>
        <w:t>. Рабочая программа курса внеурочной деятельности «</w:t>
      </w:r>
      <w:r>
        <w:rPr>
          <w:b/>
          <w:lang w:val="ru-RU"/>
        </w:rPr>
        <w:t>Разговоры о важном</w:t>
      </w:r>
      <w:r w:rsidRPr="00D939A4">
        <w:rPr>
          <w:b/>
          <w:lang w:val="ru-RU"/>
        </w:rPr>
        <w:t>»</w:t>
      </w:r>
    </w:p>
    <w:p w:rsidR="0008169C" w:rsidRDefault="0008169C" w:rsidP="0008169C">
      <w:pPr>
        <w:spacing w:before="100" w:beforeAutospacing="1" w:after="100" w:afterAutospacing="1"/>
        <w:contextualSpacing/>
        <w:jc w:val="both"/>
        <w:divId w:val="1547135805"/>
        <w:rPr>
          <w:b/>
          <w:lang w:val="ru-RU"/>
        </w:rPr>
      </w:pPr>
    </w:p>
    <w:p w:rsidR="0008169C" w:rsidRPr="0008169C" w:rsidRDefault="0008169C" w:rsidP="0008169C">
      <w:pPr>
        <w:ind w:firstLine="709"/>
        <w:contextualSpacing/>
        <w:jc w:val="center"/>
        <w:divId w:val="1547135805"/>
        <w:rPr>
          <w:b/>
          <w:lang w:val="ru-RU"/>
        </w:rPr>
      </w:pPr>
      <w:r w:rsidRPr="0008169C">
        <w:rPr>
          <w:b/>
          <w:lang w:val="ru-RU"/>
        </w:rPr>
        <w:t>Пояснительная записка</w:t>
      </w:r>
    </w:p>
    <w:p w:rsidR="0008169C" w:rsidRPr="0008169C" w:rsidRDefault="0008169C" w:rsidP="0008169C">
      <w:pPr>
        <w:ind w:firstLine="709"/>
        <w:contextualSpacing/>
        <w:jc w:val="both"/>
        <w:divId w:val="1547135805"/>
        <w:rPr>
          <w:i/>
          <w:lang w:val="ru-RU"/>
        </w:rPr>
      </w:pPr>
      <w:r w:rsidRPr="0008169C">
        <w:rPr>
          <w:i/>
          <w:lang w:val="ru-RU"/>
        </w:rPr>
        <w:t>Актуальность и назначение программы</w:t>
      </w:r>
    </w:p>
    <w:p w:rsidR="0008169C" w:rsidRPr="0008169C" w:rsidRDefault="0008169C" w:rsidP="0008169C">
      <w:pPr>
        <w:ind w:firstLine="709"/>
        <w:contextualSpacing/>
        <w:jc w:val="both"/>
        <w:divId w:val="1547135805"/>
        <w:rPr>
          <w:lang w:val="ru-RU"/>
        </w:rPr>
      </w:pPr>
      <w:r w:rsidRPr="0008169C">
        <w:rPr>
          <w:lang w:val="ru-RU"/>
        </w:rPr>
        <w:t xml:space="preserve">Программа разработана в соответствии с требованиями федерального государственного образовательного стандарта основного общего образования, федеральной образовательной программы основного общего </w:t>
      </w:r>
      <w:proofErr w:type="spellStart"/>
      <w:r w:rsidRPr="0008169C">
        <w:rPr>
          <w:lang w:val="ru-RU"/>
        </w:rPr>
        <w:t>общего</w:t>
      </w:r>
      <w:proofErr w:type="spellEnd"/>
      <w:r w:rsidRPr="0008169C">
        <w:rPr>
          <w:lang w:val="ru-RU"/>
        </w:rPr>
        <w:t xml:space="preserve">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08169C" w:rsidRPr="0008169C" w:rsidRDefault="0008169C" w:rsidP="0008169C">
      <w:pPr>
        <w:ind w:firstLine="709"/>
        <w:contextualSpacing/>
        <w:jc w:val="both"/>
        <w:divId w:val="1547135805"/>
        <w:rPr>
          <w:lang w:val="ru-RU"/>
        </w:rPr>
      </w:pPr>
      <w:r w:rsidRPr="0008169C">
        <w:rPr>
          <w:lang w:val="ru-RU"/>
        </w:rPr>
        <w:lastRenderedPageBreak/>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rsidR="0008169C" w:rsidRPr="0008169C" w:rsidRDefault="0008169C" w:rsidP="0008169C">
      <w:pPr>
        <w:ind w:firstLine="709"/>
        <w:contextualSpacing/>
        <w:jc w:val="both"/>
        <w:divId w:val="1547135805"/>
        <w:rPr>
          <w:lang w:val="ru-RU"/>
        </w:rPr>
      </w:pPr>
      <w:r w:rsidRPr="0008169C">
        <w:rPr>
          <w:lang w:val="ru-RU"/>
        </w:rPr>
        <w:t>Программа направлена на:</w:t>
      </w:r>
    </w:p>
    <w:p w:rsidR="0008169C" w:rsidRPr="0008169C" w:rsidRDefault="0008169C" w:rsidP="0008169C">
      <w:pPr>
        <w:ind w:firstLine="709"/>
        <w:contextualSpacing/>
        <w:jc w:val="both"/>
        <w:divId w:val="1547135805"/>
        <w:rPr>
          <w:lang w:val="ru-RU"/>
        </w:rPr>
      </w:pPr>
      <w:r w:rsidRPr="0008169C">
        <w:rPr>
          <w:lang w:val="ru-RU"/>
        </w:rPr>
        <w:t>− формирование российской гражданской идентичности обучающихся;</w:t>
      </w:r>
    </w:p>
    <w:p w:rsidR="0008169C" w:rsidRPr="0008169C" w:rsidRDefault="0008169C" w:rsidP="0008169C">
      <w:pPr>
        <w:ind w:firstLine="709"/>
        <w:contextualSpacing/>
        <w:jc w:val="both"/>
        <w:divId w:val="1547135805"/>
        <w:rPr>
          <w:lang w:val="ru-RU"/>
        </w:rPr>
      </w:pPr>
      <w:r w:rsidRPr="0008169C">
        <w:rPr>
          <w:lang w:val="ru-RU"/>
        </w:rPr>
        <w:t>− формирование интереса к познанию;</w:t>
      </w:r>
    </w:p>
    <w:p w:rsidR="0008169C" w:rsidRPr="0008169C" w:rsidRDefault="0008169C" w:rsidP="0008169C">
      <w:pPr>
        <w:ind w:firstLine="709"/>
        <w:contextualSpacing/>
        <w:jc w:val="both"/>
        <w:divId w:val="1547135805"/>
        <w:rPr>
          <w:lang w:val="ru-RU"/>
        </w:rPr>
      </w:pPr>
      <w:r w:rsidRPr="0008169C">
        <w:rPr>
          <w:lang w:val="ru-RU"/>
        </w:rPr>
        <w:t>− формирование осознанного отношения к своим правам и свободам и уважительного отношения к правам и свободам других;</w:t>
      </w:r>
    </w:p>
    <w:p w:rsidR="0008169C" w:rsidRPr="0008169C" w:rsidRDefault="0008169C" w:rsidP="0008169C">
      <w:pPr>
        <w:ind w:firstLine="709"/>
        <w:contextualSpacing/>
        <w:jc w:val="both"/>
        <w:divId w:val="1547135805"/>
        <w:rPr>
          <w:lang w:val="ru-RU"/>
        </w:rPr>
      </w:pPr>
      <w:r w:rsidRPr="0008169C">
        <w:rPr>
          <w:lang w:val="ru-RU"/>
        </w:rPr>
        <w:t>− выстраивание собственного поведения с позиции нравственных и правовых норм;</w:t>
      </w:r>
    </w:p>
    <w:p w:rsidR="0008169C" w:rsidRPr="0008169C" w:rsidRDefault="0008169C" w:rsidP="0008169C">
      <w:pPr>
        <w:ind w:firstLine="709"/>
        <w:contextualSpacing/>
        <w:jc w:val="both"/>
        <w:divId w:val="1547135805"/>
        <w:rPr>
          <w:lang w:val="ru-RU"/>
        </w:rPr>
      </w:pPr>
      <w:r w:rsidRPr="0008169C">
        <w:rPr>
          <w:lang w:val="ru-RU"/>
        </w:rPr>
        <w:t>− создание мотивации для участия в социально-значимой деятельности;</w:t>
      </w:r>
    </w:p>
    <w:p w:rsidR="0008169C" w:rsidRPr="0008169C" w:rsidRDefault="0008169C" w:rsidP="0008169C">
      <w:pPr>
        <w:ind w:firstLine="709"/>
        <w:contextualSpacing/>
        <w:jc w:val="both"/>
        <w:divId w:val="1547135805"/>
        <w:rPr>
          <w:lang w:val="ru-RU"/>
        </w:rPr>
      </w:pPr>
      <w:r w:rsidRPr="0008169C">
        <w:rPr>
          <w:lang w:val="ru-RU"/>
        </w:rPr>
        <w:t>− развитие у школьников общекультурной компетентности;</w:t>
      </w:r>
    </w:p>
    <w:p w:rsidR="0008169C" w:rsidRPr="0008169C" w:rsidRDefault="0008169C" w:rsidP="0008169C">
      <w:pPr>
        <w:ind w:firstLine="709"/>
        <w:contextualSpacing/>
        <w:jc w:val="both"/>
        <w:divId w:val="1547135805"/>
        <w:rPr>
          <w:lang w:val="ru-RU"/>
        </w:rPr>
      </w:pPr>
      <w:r w:rsidRPr="0008169C">
        <w:rPr>
          <w:lang w:val="ru-RU"/>
        </w:rPr>
        <w:t>− развитие умения принимать осознанные решения и делать выбор;</w:t>
      </w:r>
    </w:p>
    <w:p w:rsidR="0008169C" w:rsidRPr="0008169C" w:rsidRDefault="0008169C" w:rsidP="0008169C">
      <w:pPr>
        <w:ind w:firstLine="709"/>
        <w:contextualSpacing/>
        <w:jc w:val="both"/>
        <w:divId w:val="1547135805"/>
        <w:rPr>
          <w:lang w:val="ru-RU"/>
        </w:rPr>
      </w:pPr>
      <w:r w:rsidRPr="0008169C">
        <w:rPr>
          <w:lang w:val="ru-RU"/>
        </w:rPr>
        <w:t>− осознание своего места в обществе;</w:t>
      </w:r>
    </w:p>
    <w:p w:rsidR="0008169C" w:rsidRPr="0008169C" w:rsidRDefault="0008169C" w:rsidP="0008169C">
      <w:pPr>
        <w:ind w:firstLine="709"/>
        <w:contextualSpacing/>
        <w:jc w:val="both"/>
        <w:divId w:val="1547135805"/>
        <w:rPr>
          <w:lang w:val="ru-RU"/>
        </w:rPr>
      </w:pPr>
      <w:r w:rsidRPr="0008169C">
        <w:rPr>
          <w:lang w:val="ru-RU"/>
        </w:rPr>
        <w:t>− познание себя, своих мотивов, устремлений, склонностей;</w:t>
      </w:r>
    </w:p>
    <w:p w:rsidR="0008169C" w:rsidRPr="0008169C" w:rsidRDefault="0008169C" w:rsidP="0008169C">
      <w:pPr>
        <w:ind w:firstLine="709"/>
        <w:contextualSpacing/>
        <w:jc w:val="both"/>
        <w:divId w:val="1547135805"/>
        <w:rPr>
          <w:lang w:val="ru-RU"/>
        </w:rPr>
      </w:pPr>
      <w:r w:rsidRPr="0008169C">
        <w:rPr>
          <w:lang w:val="ru-RU"/>
        </w:rPr>
        <w:t>− формирование готовности к личностному самоопределению.</w:t>
      </w:r>
    </w:p>
    <w:p w:rsidR="0008169C" w:rsidRPr="0008169C" w:rsidRDefault="0008169C" w:rsidP="0008169C">
      <w:pPr>
        <w:ind w:firstLine="709"/>
        <w:contextualSpacing/>
        <w:jc w:val="both"/>
        <w:divId w:val="1547135805"/>
        <w:rPr>
          <w:lang w:val="ru-RU"/>
        </w:rPr>
      </w:pPr>
      <w:r w:rsidRPr="0008169C">
        <w:rPr>
          <w:lang w:val="ru-RU"/>
        </w:rPr>
        <w:t>Нормативную правовую основу настоящей рабочей программы курса внеурочной деятельности «Разговоры о важном» составляют следующие документы.</w:t>
      </w:r>
    </w:p>
    <w:p w:rsidR="0008169C" w:rsidRPr="0008169C" w:rsidRDefault="0008169C" w:rsidP="0008169C">
      <w:pPr>
        <w:ind w:firstLine="709"/>
        <w:contextualSpacing/>
        <w:jc w:val="both"/>
        <w:divId w:val="1547135805"/>
        <w:rPr>
          <w:lang w:val="ru-RU"/>
        </w:rPr>
      </w:pPr>
      <w:r w:rsidRPr="0008169C">
        <w:rPr>
          <w:lang w:val="ru-RU"/>
        </w:rPr>
        <w:t>1. Федеральный закон "Об образовании в Российской Федерации" от 29.12.2012 № 273-ФЗ;</w:t>
      </w:r>
    </w:p>
    <w:p w:rsidR="0008169C" w:rsidRPr="0008169C" w:rsidRDefault="0008169C" w:rsidP="0008169C">
      <w:pPr>
        <w:ind w:firstLine="709"/>
        <w:contextualSpacing/>
        <w:jc w:val="both"/>
        <w:divId w:val="1547135805"/>
        <w:rPr>
          <w:lang w:val="ru-RU"/>
        </w:rPr>
      </w:pPr>
      <w:r w:rsidRPr="0008169C">
        <w:rPr>
          <w:lang w:val="ru-RU"/>
        </w:rPr>
        <w:t>2.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08169C" w:rsidRPr="0008169C" w:rsidRDefault="0008169C" w:rsidP="0008169C">
      <w:pPr>
        <w:ind w:firstLine="709"/>
        <w:contextualSpacing/>
        <w:jc w:val="both"/>
        <w:divId w:val="1547135805"/>
        <w:rPr>
          <w:lang w:val="ru-RU"/>
        </w:rPr>
      </w:pPr>
      <w:r w:rsidRPr="0008169C">
        <w:rPr>
          <w:lang w:val="ru-RU"/>
        </w:rPr>
        <w:t>3.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rsidR="0008169C" w:rsidRPr="0008169C" w:rsidRDefault="0008169C" w:rsidP="0008169C">
      <w:pPr>
        <w:ind w:firstLine="709"/>
        <w:contextualSpacing/>
        <w:jc w:val="both"/>
        <w:divId w:val="1547135805"/>
        <w:rPr>
          <w:lang w:val="ru-RU"/>
        </w:rPr>
      </w:pPr>
      <w:r w:rsidRPr="0008169C">
        <w:rPr>
          <w:lang w:val="ru-RU"/>
        </w:rPr>
        <w:t>4.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rsidR="0008169C" w:rsidRPr="0008169C" w:rsidRDefault="0008169C" w:rsidP="0008169C">
      <w:pPr>
        <w:ind w:firstLine="709"/>
        <w:contextualSpacing/>
        <w:jc w:val="both"/>
        <w:divId w:val="1547135805"/>
        <w:rPr>
          <w:lang w:val="ru-RU"/>
        </w:rPr>
      </w:pPr>
      <w:r w:rsidRPr="0008169C">
        <w:rPr>
          <w:lang w:val="ru-RU"/>
        </w:rPr>
        <w:t>7. 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rsidR="0008169C" w:rsidRPr="0008169C" w:rsidRDefault="0008169C" w:rsidP="0008169C">
      <w:pPr>
        <w:ind w:firstLine="709"/>
        <w:contextualSpacing/>
        <w:jc w:val="both"/>
        <w:divId w:val="1547135805"/>
        <w:rPr>
          <w:lang w:val="ru-RU"/>
        </w:rPr>
      </w:pPr>
      <w:r w:rsidRPr="0008169C">
        <w:rPr>
          <w:lang w:val="ru-RU"/>
        </w:rPr>
        <w:t>8.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w:t>
      </w:r>
    </w:p>
    <w:p w:rsidR="0008169C" w:rsidRPr="0008169C" w:rsidRDefault="0008169C" w:rsidP="0008169C">
      <w:pPr>
        <w:ind w:firstLine="709"/>
        <w:contextualSpacing/>
        <w:jc w:val="center"/>
        <w:divId w:val="1547135805"/>
        <w:rPr>
          <w:i/>
          <w:lang w:val="ru-RU"/>
        </w:rPr>
      </w:pPr>
      <w:r w:rsidRPr="0008169C">
        <w:rPr>
          <w:i/>
          <w:lang w:val="ru-RU"/>
        </w:rPr>
        <w:t>Варианты реализации программы и формы проведения занятий</w:t>
      </w:r>
    </w:p>
    <w:p w:rsidR="0008169C" w:rsidRPr="0008169C" w:rsidRDefault="0008169C" w:rsidP="0008169C">
      <w:pPr>
        <w:ind w:firstLine="709"/>
        <w:contextualSpacing/>
        <w:jc w:val="both"/>
        <w:divId w:val="1547135805"/>
        <w:rPr>
          <w:lang w:val="ru-RU"/>
        </w:rPr>
      </w:pPr>
      <w:r w:rsidRPr="0008169C">
        <w:rPr>
          <w:lang w:val="ru-RU"/>
        </w:rPr>
        <w:t>Программа реализуется в работе с обучающимися 7-9 классов. В 2023–2024 учебном году запланировано проведение 36 внеурочных занятий. Занятия проводятся 1 раз в неделю по понедельникам, первым уроком.</w:t>
      </w:r>
    </w:p>
    <w:p w:rsidR="0008169C" w:rsidRPr="0008169C" w:rsidRDefault="0008169C" w:rsidP="0008169C">
      <w:pPr>
        <w:ind w:firstLine="709"/>
        <w:contextualSpacing/>
        <w:jc w:val="both"/>
        <w:divId w:val="1547135805"/>
        <w:rPr>
          <w:lang w:val="ru-RU"/>
        </w:rPr>
      </w:pPr>
      <w:r w:rsidRPr="0008169C">
        <w:rPr>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8169C" w:rsidRPr="0008169C" w:rsidRDefault="0008169C" w:rsidP="0008169C">
      <w:pPr>
        <w:ind w:firstLine="709"/>
        <w:contextualSpacing/>
        <w:jc w:val="both"/>
        <w:divId w:val="1547135805"/>
        <w:rPr>
          <w:lang w:val="ru-RU"/>
        </w:rPr>
      </w:pPr>
      <w:r w:rsidRPr="0008169C">
        <w:rPr>
          <w:lang w:val="ru-RU"/>
        </w:rPr>
        <w:lastRenderedPageBreak/>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08169C" w:rsidRPr="0008169C" w:rsidRDefault="0008169C" w:rsidP="0008169C">
      <w:pPr>
        <w:ind w:firstLine="709"/>
        <w:contextualSpacing/>
        <w:jc w:val="both"/>
        <w:divId w:val="1547135805"/>
        <w:rPr>
          <w:lang w:val="ru-RU"/>
        </w:rPr>
      </w:pPr>
      <w:r w:rsidRPr="0008169C">
        <w:rPr>
          <w:lang w:val="ru-RU"/>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8169C" w:rsidRPr="0008169C" w:rsidRDefault="0008169C" w:rsidP="0008169C">
      <w:pPr>
        <w:ind w:firstLine="709"/>
        <w:contextualSpacing/>
        <w:jc w:val="center"/>
        <w:divId w:val="1547135805"/>
        <w:rPr>
          <w:i/>
          <w:lang w:val="ru-RU"/>
        </w:rPr>
      </w:pPr>
      <w:r w:rsidRPr="0008169C">
        <w:rPr>
          <w:i/>
          <w:lang w:val="ru-RU"/>
        </w:rPr>
        <w:t>Взаимосвязь с программой воспитания</w:t>
      </w:r>
    </w:p>
    <w:p w:rsidR="0008169C" w:rsidRPr="0008169C" w:rsidRDefault="0008169C" w:rsidP="0008169C">
      <w:pPr>
        <w:ind w:firstLine="709"/>
        <w:contextualSpacing/>
        <w:jc w:val="both"/>
        <w:divId w:val="1547135805"/>
        <w:rPr>
          <w:lang w:val="ru-RU"/>
        </w:rPr>
      </w:pPr>
      <w:r w:rsidRPr="0008169C">
        <w:rPr>
          <w:lang w:val="ru-RU"/>
        </w:rPr>
        <w:t>Программа курса внеурочной деятельности разработана с учётом федеральной образовательной программы основного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08169C" w:rsidRPr="0008169C" w:rsidRDefault="0008169C" w:rsidP="0008169C">
      <w:pPr>
        <w:ind w:firstLine="709"/>
        <w:contextualSpacing/>
        <w:jc w:val="both"/>
        <w:divId w:val="1547135805"/>
        <w:rPr>
          <w:lang w:val="ru-RU"/>
        </w:rPr>
      </w:pPr>
      <w:r w:rsidRPr="0008169C">
        <w:rPr>
          <w:lang w:val="ru-RU"/>
        </w:rPr>
        <w:t>− в выделении в цели программы ценностных приоритетов;</w:t>
      </w:r>
    </w:p>
    <w:p w:rsidR="0008169C" w:rsidRPr="0008169C" w:rsidRDefault="0008169C" w:rsidP="0008169C">
      <w:pPr>
        <w:ind w:firstLine="709"/>
        <w:contextualSpacing/>
        <w:jc w:val="both"/>
        <w:divId w:val="1547135805"/>
        <w:rPr>
          <w:lang w:val="ru-RU"/>
        </w:rPr>
      </w:pPr>
      <w:r w:rsidRPr="0008169C">
        <w:rPr>
          <w:lang w:val="ru-RU"/>
        </w:rPr>
        <w:t>− 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08169C" w:rsidRPr="0008169C" w:rsidRDefault="0008169C" w:rsidP="0008169C">
      <w:pPr>
        <w:ind w:firstLine="709"/>
        <w:contextualSpacing/>
        <w:jc w:val="both"/>
        <w:divId w:val="1547135805"/>
        <w:rPr>
          <w:lang w:val="ru-RU"/>
        </w:rPr>
      </w:pPr>
      <w:r w:rsidRPr="0008169C">
        <w:rPr>
          <w:lang w:val="ru-RU"/>
        </w:rPr>
        <w:t>− в интерактивных формах занятий для обучающихся, обеспечивающих их вовлеченность в совместную с педагогом и сверстниками деятельность.</w:t>
      </w:r>
    </w:p>
    <w:p w:rsidR="0008169C" w:rsidRPr="0008169C" w:rsidRDefault="0008169C" w:rsidP="0008169C">
      <w:pPr>
        <w:ind w:firstLine="709"/>
        <w:contextualSpacing/>
        <w:jc w:val="center"/>
        <w:divId w:val="1547135805"/>
        <w:rPr>
          <w:i/>
          <w:lang w:val="ru-RU"/>
        </w:rPr>
      </w:pPr>
      <w:r w:rsidRPr="0008169C">
        <w:rPr>
          <w:i/>
          <w:lang w:val="ru-RU"/>
        </w:rPr>
        <w:t>Ценностное наполнение внеурочных занятий</w:t>
      </w:r>
    </w:p>
    <w:p w:rsidR="0008169C" w:rsidRPr="0008169C" w:rsidRDefault="0008169C" w:rsidP="0008169C">
      <w:pPr>
        <w:ind w:firstLine="709"/>
        <w:contextualSpacing/>
        <w:jc w:val="both"/>
        <w:divId w:val="1547135805"/>
        <w:rPr>
          <w:lang w:val="ru-RU"/>
        </w:rPr>
      </w:pPr>
      <w:r w:rsidRPr="0008169C">
        <w:rPr>
          <w:lang w:val="ru-RU"/>
        </w:rPr>
        <w:t>В основе определения тематики внеурочных занятий лежат два принципа:</w:t>
      </w:r>
    </w:p>
    <w:p w:rsidR="0008169C" w:rsidRPr="0008169C" w:rsidRDefault="0008169C" w:rsidP="0008169C">
      <w:pPr>
        <w:ind w:firstLine="709"/>
        <w:contextualSpacing/>
        <w:jc w:val="both"/>
        <w:divId w:val="1547135805"/>
        <w:rPr>
          <w:lang w:val="ru-RU"/>
        </w:rPr>
      </w:pPr>
      <w:r w:rsidRPr="0008169C">
        <w:rPr>
          <w:lang w:val="ru-RU"/>
        </w:rPr>
        <w:t>1) соответствие датам календаря;</w:t>
      </w:r>
    </w:p>
    <w:p w:rsidR="0008169C" w:rsidRPr="0008169C" w:rsidRDefault="0008169C" w:rsidP="0008169C">
      <w:pPr>
        <w:ind w:firstLine="709"/>
        <w:contextualSpacing/>
        <w:jc w:val="both"/>
        <w:divId w:val="1547135805"/>
        <w:rPr>
          <w:lang w:val="ru-RU"/>
        </w:rPr>
      </w:pPr>
      <w:r w:rsidRPr="0008169C">
        <w:rPr>
          <w:lang w:val="ru-RU"/>
        </w:rPr>
        <w:t>2) значимость для обучающегося события (даты), которое отмечается в календаре в текущем году.</w:t>
      </w:r>
    </w:p>
    <w:p w:rsidR="0008169C" w:rsidRPr="0008169C" w:rsidRDefault="0008169C" w:rsidP="0008169C">
      <w:pPr>
        <w:ind w:firstLine="709"/>
        <w:contextualSpacing/>
        <w:jc w:val="both"/>
        <w:divId w:val="1547135805"/>
        <w:rPr>
          <w:lang w:val="ru-RU"/>
        </w:rPr>
      </w:pPr>
      <w:r w:rsidRPr="0008169C">
        <w:rPr>
          <w:lang w:val="ru-RU"/>
        </w:rPr>
        <w:t>Даты календаря можно объединить в две группы:</w:t>
      </w:r>
    </w:p>
    <w:p w:rsidR="0008169C" w:rsidRPr="0008169C" w:rsidRDefault="0008169C" w:rsidP="0008169C">
      <w:pPr>
        <w:ind w:firstLine="709"/>
        <w:contextualSpacing/>
        <w:jc w:val="both"/>
        <w:divId w:val="1547135805"/>
        <w:rPr>
          <w:lang w:val="ru-RU"/>
        </w:rPr>
      </w:pPr>
      <w:r w:rsidRPr="0008169C">
        <w:rPr>
          <w:lang w:val="ru-RU"/>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08169C" w:rsidRPr="0008169C" w:rsidRDefault="0008169C" w:rsidP="0008169C">
      <w:pPr>
        <w:ind w:firstLine="709"/>
        <w:contextualSpacing/>
        <w:jc w:val="both"/>
        <w:divId w:val="1547135805"/>
        <w:rPr>
          <w:lang w:val="ru-RU"/>
        </w:rPr>
      </w:pPr>
      <w:r w:rsidRPr="0008169C">
        <w:rPr>
          <w:lang w:val="ru-RU"/>
        </w:rPr>
        <w:t>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08169C" w:rsidRPr="0008169C" w:rsidRDefault="0008169C" w:rsidP="0008169C">
      <w:pPr>
        <w:ind w:firstLine="709"/>
        <w:contextualSpacing/>
        <w:jc w:val="both"/>
        <w:divId w:val="1547135805"/>
        <w:rPr>
          <w:lang w:val="ru-RU"/>
        </w:rPr>
      </w:pPr>
      <w:r w:rsidRPr="0008169C">
        <w:rPr>
          <w:lang w:val="ru-RU"/>
        </w:rPr>
        <w:t xml:space="preserve">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w:t>
      </w:r>
      <w:proofErr w:type="spellStart"/>
      <w:r w:rsidRPr="0008169C">
        <w:rPr>
          <w:lang w:val="ru-RU"/>
        </w:rPr>
        <w:t>буллинга</w:t>
      </w:r>
      <w:proofErr w:type="spellEnd"/>
      <w:r w:rsidRPr="0008169C">
        <w:rPr>
          <w:lang w:val="ru-RU"/>
        </w:rPr>
        <w:t>)» и др.</w:t>
      </w:r>
    </w:p>
    <w:p w:rsidR="0008169C" w:rsidRPr="0008169C" w:rsidRDefault="0008169C" w:rsidP="0008169C">
      <w:pPr>
        <w:ind w:firstLine="709"/>
        <w:contextualSpacing/>
        <w:jc w:val="both"/>
        <w:divId w:val="1547135805"/>
        <w:rPr>
          <w:lang w:val="ru-RU"/>
        </w:rPr>
      </w:pPr>
      <w:r w:rsidRPr="0008169C">
        <w:rPr>
          <w:lang w:val="ru-RU"/>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08169C" w:rsidRPr="0008169C" w:rsidRDefault="0008169C" w:rsidP="0008169C">
      <w:pPr>
        <w:ind w:firstLine="709"/>
        <w:contextualSpacing/>
        <w:jc w:val="both"/>
        <w:divId w:val="1547135805"/>
        <w:rPr>
          <w:lang w:val="ru-RU"/>
        </w:rPr>
      </w:pPr>
      <w:r w:rsidRPr="0008169C">
        <w:rPr>
          <w:lang w:val="ru-RU"/>
        </w:rPr>
        <w:lastRenderedPageBreak/>
        <w:t>1. Историческая память – историческая память – обязательная часть культуры народа и каждого гражданина;</w:t>
      </w:r>
    </w:p>
    <w:p w:rsidR="0008169C" w:rsidRPr="0008169C" w:rsidRDefault="0008169C" w:rsidP="0008169C">
      <w:pPr>
        <w:ind w:firstLine="709"/>
        <w:contextualSpacing/>
        <w:jc w:val="both"/>
        <w:divId w:val="1547135805"/>
        <w:rPr>
          <w:lang w:val="ru-RU"/>
        </w:rPr>
      </w:pPr>
      <w:r w:rsidRPr="0008169C">
        <w:rPr>
          <w:lang w:val="ru-RU"/>
        </w:rPr>
        <w:t>– историческая память соединяет прошлое, настоящее, позволяя сохранить и продолжить достижения, мудрость, опыт, традиции прошлых поколений;</w:t>
      </w:r>
    </w:p>
    <w:p w:rsidR="0008169C" w:rsidRPr="0008169C" w:rsidRDefault="0008169C" w:rsidP="0008169C">
      <w:pPr>
        <w:ind w:firstLine="709"/>
        <w:contextualSpacing/>
        <w:jc w:val="both"/>
        <w:divId w:val="1547135805"/>
        <w:rPr>
          <w:lang w:val="ru-RU"/>
        </w:rPr>
      </w:pPr>
      <w:r w:rsidRPr="0008169C">
        <w:rPr>
          <w:lang w:val="ru-RU"/>
        </w:rPr>
        <w:t xml:space="preserve">– историческая память есть культура целого народа, которая складывается из объединения </w:t>
      </w:r>
      <w:proofErr w:type="spellStart"/>
      <w:r w:rsidRPr="0008169C">
        <w:rPr>
          <w:lang w:val="ru-RU"/>
        </w:rPr>
        <w:t>индивидульных</w:t>
      </w:r>
      <w:proofErr w:type="spellEnd"/>
      <w:r w:rsidRPr="0008169C">
        <w:rPr>
          <w:lang w:val="ru-RU"/>
        </w:rPr>
        <w:t xml:space="preserve"> переживаний, и включает важнейшие нравственные качества: благодарность, уважение, гордость потомков за жизнь и подвиги предков.</w:t>
      </w:r>
    </w:p>
    <w:p w:rsidR="0008169C" w:rsidRPr="0008169C" w:rsidRDefault="0008169C" w:rsidP="0008169C">
      <w:pPr>
        <w:ind w:firstLine="709"/>
        <w:contextualSpacing/>
        <w:jc w:val="both"/>
        <w:divId w:val="1547135805"/>
        <w:rPr>
          <w:lang w:val="ru-RU"/>
        </w:rPr>
      </w:pPr>
      <w:r w:rsidRPr="0008169C">
        <w:rPr>
          <w:lang w:val="ru-RU"/>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08169C" w:rsidRPr="0008169C" w:rsidRDefault="0008169C" w:rsidP="0008169C">
      <w:pPr>
        <w:ind w:firstLine="709"/>
        <w:contextualSpacing/>
        <w:jc w:val="both"/>
        <w:divId w:val="1547135805"/>
        <w:rPr>
          <w:lang w:val="ru-RU"/>
        </w:rPr>
      </w:pPr>
      <w:r w:rsidRPr="0008169C">
        <w:rPr>
          <w:lang w:val="ru-RU"/>
        </w:rPr>
        <w:t xml:space="preserve">2. Преемственность поколений </w:t>
      </w:r>
    </w:p>
    <w:p w:rsidR="0008169C" w:rsidRPr="0008169C" w:rsidRDefault="0008169C" w:rsidP="0008169C">
      <w:pPr>
        <w:ind w:firstLine="709"/>
        <w:contextualSpacing/>
        <w:jc w:val="both"/>
        <w:divId w:val="1547135805"/>
        <w:rPr>
          <w:lang w:val="ru-RU"/>
        </w:rPr>
      </w:pPr>
      <w:r w:rsidRPr="0008169C">
        <w:rPr>
          <w:lang w:val="ru-RU"/>
        </w:rPr>
        <w:t>– каждое следующее поколение учится у предыдущего: осваивает, воссоздаёт, продолжает его достижения, традиции;</w:t>
      </w:r>
    </w:p>
    <w:p w:rsidR="0008169C" w:rsidRPr="0008169C" w:rsidRDefault="0008169C" w:rsidP="0008169C">
      <w:pPr>
        <w:ind w:firstLine="709"/>
        <w:contextualSpacing/>
        <w:jc w:val="both"/>
        <w:divId w:val="1547135805"/>
        <w:rPr>
          <w:lang w:val="ru-RU"/>
        </w:rPr>
      </w:pPr>
      <w:r w:rsidRPr="0008169C">
        <w:rPr>
          <w:lang w:val="ru-RU"/>
        </w:rPr>
        <w:t>–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08169C" w:rsidRPr="0008169C" w:rsidRDefault="0008169C" w:rsidP="0008169C">
      <w:pPr>
        <w:ind w:firstLine="709"/>
        <w:contextualSpacing/>
        <w:jc w:val="both"/>
        <w:divId w:val="1547135805"/>
        <w:rPr>
          <w:lang w:val="ru-RU"/>
        </w:rPr>
      </w:pPr>
      <w:r w:rsidRPr="0008169C">
        <w:rPr>
          <w:lang w:val="ru-RU"/>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08169C" w:rsidRPr="0008169C" w:rsidRDefault="0008169C" w:rsidP="0008169C">
      <w:pPr>
        <w:ind w:firstLine="709"/>
        <w:contextualSpacing/>
        <w:jc w:val="both"/>
        <w:divId w:val="1547135805"/>
        <w:rPr>
          <w:lang w:val="ru-RU"/>
        </w:rPr>
      </w:pPr>
      <w:r w:rsidRPr="0008169C">
        <w:rPr>
          <w:lang w:val="ru-RU"/>
        </w:rPr>
        <w:t xml:space="preserve">3. Патриотизм — любовь к Родине </w:t>
      </w:r>
    </w:p>
    <w:p w:rsidR="0008169C" w:rsidRPr="0008169C" w:rsidRDefault="0008169C" w:rsidP="0008169C">
      <w:pPr>
        <w:ind w:firstLine="709"/>
        <w:contextualSpacing/>
        <w:jc w:val="both"/>
        <w:divId w:val="1547135805"/>
        <w:rPr>
          <w:lang w:val="ru-RU"/>
        </w:rPr>
      </w:pPr>
      <w:r w:rsidRPr="0008169C">
        <w:rPr>
          <w:lang w:val="ru-RU"/>
        </w:rPr>
        <w:t>– патриотизм (любовь к Родине) – самое главное качества гражданина;</w:t>
      </w:r>
    </w:p>
    <w:p w:rsidR="0008169C" w:rsidRPr="0008169C" w:rsidRDefault="0008169C" w:rsidP="0008169C">
      <w:pPr>
        <w:ind w:firstLine="709"/>
        <w:contextualSpacing/>
        <w:jc w:val="both"/>
        <w:divId w:val="1547135805"/>
        <w:rPr>
          <w:lang w:val="ru-RU"/>
        </w:rPr>
      </w:pPr>
      <w:r w:rsidRPr="0008169C">
        <w:rPr>
          <w:lang w:val="ru-RU"/>
        </w:rPr>
        <w:t>– любовь к своему Отечеству начинается с малого — с привязанности к родному дому, малой родине;</w:t>
      </w:r>
    </w:p>
    <w:p w:rsidR="0008169C" w:rsidRPr="0008169C" w:rsidRDefault="0008169C" w:rsidP="0008169C">
      <w:pPr>
        <w:ind w:firstLine="709"/>
        <w:contextualSpacing/>
        <w:jc w:val="both"/>
        <w:divId w:val="1547135805"/>
        <w:rPr>
          <w:lang w:val="ru-RU"/>
        </w:rPr>
      </w:pPr>
      <w:r w:rsidRPr="0008169C">
        <w:rPr>
          <w:lang w:val="ru-RU"/>
        </w:rPr>
        <w:t>– патриотизм строится на ответственности за судьбу своей родной земли;</w:t>
      </w:r>
    </w:p>
    <w:p w:rsidR="0008169C" w:rsidRPr="0008169C" w:rsidRDefault="0008169C" w:rsidP="0008169C">
      <w:pPr>
        <w:ind w:firstLine="709"/>
        <w:contextualSpacing/>
        <w:jc w:val="both"/>
        <w:divId w:val="1547135805"/>
        <w:rPr>
          <w:lang w:val="ru-RU"/>
        </w:rPr>
      </w:pPr>
      <w:r w:rsidRPr="0008169C">
        <w:rPr>
          <w:lang w:val="ru-RU"/>
        </w:rPr>
        <w:t>- чувстве гордости за историю, культуру своего народа и народов России.</w:t>
      </w:r>
    </w:p>
    <w:p w:rsidR="0008169C" w:rsidRPr="0008169C" w:rsidRDefault="0008169C" w:rsidP="0008169C">
      <w:pPr>
        <w:ind w:firstLine="709"/>
        <w:contextualSpacing/>
        <w:jc w:val="both"/>
        <w:divId w:val="1547135805"/>
        <w:rPr>
          <w:lang w:val="ru-RU"/>
        </w:rPr>
      </w:pPr>
      <w:r w:rsidRPr="0008169C">
        <w:rPr>
          <w:lang w:val="ru-RU"/>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08169C" w:rsidRPr="0008169C" w:rsidRDefault="0008169C" w:rsidP="0008169C">
      <w:pPr>
        <w:ind w:firstLine="709"/>
        <w:contextualSpacing/>
        <w:jc w:val="both"/>
        <w:divId w:val="1547135805"/>
        <w:rPr>
          <w:lang w:val="ru-RU"/>
        </w:rPr>
      </w:pPr>
      <w:r w:rsidRPr="0008169C">
        <w:rPr>
          <w:lang w:val="ru-RU"/>
        </w:rPr>
        <w:t>4. Доброта, добрые дела</w:t>
      </w:r>
    </w:p>
    <w:p w:rsidR="0008169C" w:rsidRPr="0008169C" w:rsidRDefault="0008169C" w:rsidP="0008169C">
      <w:pPr>
        <w:ind w:firstLine="709"/>
        <w:contextualSpacing/>
        <w:jc w:val="both"/>
        <w:divId w:val="1547135805"/>
        <w:rPr>
          <w:lang w:val="ru-RU"/>
        </w:rPr>
      </w:pPr>
      <w:r w:rsidRPr="0008169C">
        <w:rPr>
          <w:lang w:val="ru-RU"/>
        </w:rPr>
        <w:t>− доброта — это способность (желание и умение) быть милосердным, поддержать, помочь без ожидания благодарности;</w:t>
      </w:r>
    </w:p>
    <w:p w:rsidR="0008169C" w:rsidRPr="0008169C" w:rsidRDefault="0008169C" w:rsidP="0008169C">
      <w:pPr>
        <w:ind w:firstLine="709"/>
        <w:contextualSpacing/>
        <w:jc w:val="both"/>
        <w:divId w:val="1547135805"/>
        <w:rPr>
          <w:lang w:val="ru-RU"/>
        </w:rPr>
      </w:pPr>
      <w:r w:rsidRPr="0008169C">
        <w:rPr>
          <w:lang w:val="ru-RU"/>
        </w:rPr>
        <w:t>−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08169C" w:rsidRPr="0008169C" w:rsidRDefault="0008169C" w:rsidP="0008169C">
      <w:pPr>
        <w:ind w:firstLine="709"/>
        <w:contextualSpacing/>
        <w:jc w:val="both"/>
        <w:divId w:val="1547135805"/>
        <w:rPr>
          <w:lang w:val="ru-RU"/>
        </w:rPr>
      </w:pPr>
      <w:r w:rsidRPr="0008169C">
        <w:rPr>
          <w:lang w:val="ru-RU"/>
        </w:rPr>
        <w:t xml:space="preserve">Например, тема «Мы вместе». Разговор о добрых делах граждан России в прошлые времена и в настоящее время, тема </w:t>
      </w:r>
      <w:proofErr w:type="spellStart"/>
      <w:r w:rsidRPr="0008169C">
        <w:rPr>
          <w:lang w:val="ru-RU"/>
        </w:rPr>
        <w:t>волонтерства</w:t>
      </w:r>
      <w:proofErr w:type="spellEnd"/>
      <w:r w:rsidRPr="0008169C">
        <w:rPr>
          <w:lang w:val="ru-RU"/>
        </w:rPr>
        <w:t>.</w:t>
      </w:r>
    </w:p>
    <w:p w:rsidR="0008169C" w:rsidRPr="0008169C" w:rsidRDefault="0008169C" w:rsidP="0008169C">
      <w:pPr>
        <w:ind w:firstLine="709"/>
        <w:contextualSpacing/>
        <w:jc w:val="both"/>
        <w:divId w:val="1547135805"/>
        <w:rPr>
          <w:lang w:val="ru-RU"/>
        </w:rPr>
      </w:pPr>
      <w:r w:rsidRPr="0008169C">
        <w:rPr>
          <w:lang w:val="ru-RU"/>
        </w:rPr>
        <w:t>5. Семья и семейные ценности</w:t>
      </w:r>
    </w:p>
    <w:p w:rsidR="0008169C" w:rsidRPr="0008169C" w:rsidRDefault="0008169C" w:rsidP="0008169C">
      <w:pPr>
        <w:ind w:firstLine="709"/>
        <w:contextualSpacing/>
        <w:jc w:val="both"/>
        <w:divId w:val="1547135805"/>
        <w:rPr>
          <w:lang w:val="ru-RU"/>
        </w:rPr>
      </w:pPr>
      <w:r w:rsidRPr="0008169C">
        <w:rPr>
          <w:lang w:val="ru-RU"/>
        </w:rPr>
        <w:t>–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08169C" w:rsidRPr="0008169C" w:rsidRDefault="0008169C" w:rsidP="0008169C">
      <w:pPr>
        <w:ind w:firstLine="709"/>
        <w:contextualSpacing/>
        <w:jc w:val="both"/>
        <w:divId w:val="1547135805"/>
        <w:rPr>
          <w:lang w:val="ru-RU"/>
        </w:rPr>
      </w:pPr>
      <w:r w:rsidRPr="0008169C">
        <w:rPr>
          <w:lang w:val="ru-RU"/>
        </w:rPr>
        <w:t>– 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08169C" w:rsidRPr="0008169C" w:rsidRDefault="0008169C" w:rsidP="0008169C">
      <w:pPr>
        <w:ind w:firstLine="709"/>
        <w:contextualSpacing/>
        <w:jc w:val="both"/>
        <w:divId w:val="1547135805"/>
        <w:rPr>
          <w:lang w:val="ru-RU"/>
        </w:rPr>
      </w:pPr>
      <w:r w:rsidRPr="0008169C">
        <w:rPr>
          <w:lang w:val="ru-RU"/>
        </w:rPr>
        <w:lastRenderedPageBreak/>
        <w:t>– обучающийся должен ответственно относиться к своей семье, участвовать во всех ее делах, помогать родителям;</w:t>
      </w:r>
    </w:p>
    <w:p w:rsidR="0008169C" w:rsidRPr="0008169C" w:rsidRDefault="0008169C" w:rsidP="0008169C">
      <w:pPr>
        <w:ind w:firstLine="709"/>
        <w:contextualSpacing/>
        <w:jc w:val="both"/>
        <w:divId w:val="1547135805"/>
        <w:rPr>
          <w:lang w:val="ru-RU"/>
        </w:rPr>
      </w:pPr>
      <w:r w:rsidRPr="0008169C">
        <w:rPr>
          <w:lang w:val="ru-RU"/>
        </w:rPr>
        <w:t>– семейные ценности всегда были значимы для народов России; семейные ценности представлены в традиционных религиях России.</w:t>
      </w:r>
    </w:p>
    <w:p w:rsidR="0008169C" w:rsidRPr="0008169C" w:rsidRDefault="0008169C" w:rsidP="0008169C">
      <w:pPr>
        <w:ind w:firstLine="709"/>
        <w:contextualSpacing/>
        <w:jc w:val="both"/>
        <w:divId w:val="1547135805"/>
        <w:rPr>
          <w:lang w:val="ru-RU"/>
        </w:rPr>
      </w:pPr>
      <w:r w:rsidRPr="0008169C">
        <w:rPr>
          <w:lang w:val="ru-RU"/>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08169C" w:rsidRPr="0008169C" w:rsidRDefault="0008169C" w:rsidP="0008169C">
      <w:pPr>
        <w:ind w:firstLine="709"/>
        <w:contextualSpacing/>
        <w:jc w:val="both"/>
        <w:divId w:val="1547135805"/>
        <w:rPr>
          <w:lang w:val="ru-RU"/>
        </w:rPr>
      </w:pPr>
      <w:r w:rsidRPr="0008169C">
        <w:rPr>
          <w:lang w:val="ru-RU"/>
        </w:rPr>
        <w:t>6. Культура России</w:t>
      </w:r>
    </w:p>
    <w:p w:rsidR="0008169C" w:rsidRPr="0008169C" w:rsidRDefault="0008169C" w:rsidP="0008169C">
      <w:pPr>
        <w:ind w:firstLine="709"/>
        <w:contextualSpacing/>
        <w:jc w:val="both"/>
        <w:divId w:val="1547135805"/>
        <w:rPr>
          <w:lang w:val="ru-RU"/>
        </w:rPr>
      </w:pPr>
      <w:r w:rsidRPr="0008169C">
        <w:rPr>
          <w:lang w:val="ru-RU"/>
        </w:rPr>
        <w:t>– культура общества — это достижения человеческого общества, созданные на протяжении его истории;</w:t>
      </w:r>
    </w:p>
    <w:p w:rsidR="0008169C" w:rsidRPr="0008169C" w:rsidRDefault="0008169C" w:rsidP="0008169C">
      <w:pPr>
        <w:ind w:firstLine="709"/>
        <w:contextualSpacing/>
        <w:jc w:val="both"/>
        <w:divId w:val="1547135805"/>
        <w:rPr>
          <w:lang w:val="ru-RU"/>
        </w:rPr>
      </w:pPr>
      <w:r w:rsidRPr="0008169C">
        <w:rPr>
          <w:lang w:val="ru-RU"/>
        </w:rPr>
        <w:t>– российская культура богата и разнообразна, она известна и уважаема во всем мире;</w:t>
      </w:r>
    </w:p>
    <w:p w:rsidR="0008169C" w:rsidRPr="0008169C" w:rsidRDefault="0008169C" w:rsidP="0008169C">
      <w:pPr>
        <w:ind w:firstLine="709"/>
        <w:contextualSpacing/>
        <w:jc w:val="both"/>
        <w:divId w:val="1547135805"/>
        <w:rPr>
          <w:lang w:val="ru-RU"/>
        </w:rPr>
      </w:pPr>
      <w:r w:rsidRPr="0008169C">
        <w:rPr>
          <w:lang w:val="ru-RU"/>
        </w:rPr>
        <w:t>–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08169C" w:rsidRPr="0008169C" w:rsidRDefault="0008169C" w:rsidP="0008169C">
      <w:pPr>
        <w:ind w:firstLine="709"/>
        <w:contextualSpacing/>
        <w:jc w:val="both"/>
        <w:divId w:val="1547135805"/>
        <w:rPr>
          <w:lang w:val="ru-RU"/>
        </w:rPr>
      </w:pPr>
      <w:r w:rsidRPr="0008169C">
        <w:rPr>
          <w:lang w:val="ru-RU"/>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08169C" w:rsidRPr="0008169C" w:rsidRDefault="0008169C" w:rsidP="0008169C">
      <w:pPr>
        <w:ind w:firstLine="709"/>
        <w:contextualSpacing/>
        <w:jc w:val="both"/>
        <w:divId w:val="1547135805"/>
        <w:rPr>
          <w:lang w:val="ru-RU"/>
        </w:rPr>
      </w:pPr>
      <w:r w:rsidRPr="0008169C">
        <w:rPr>
          <w:lang w:val="ru-RU"/>
        </w:rPr>
        <w:t>7. Наука на службе Родины</w:t>
      </w:r>
    </w:p>
    <w:p w:rsidR="0008169C" w:rsidRPr="0008169C" w:rsidRDefault="0008169C" w:rsidP="0008169C">
      <w:pPr>
        <w:ind w:firstLine="709"/>
        <w:contextualSpacing/>
        <w:jc w:val="both"/>
        <w:divId w:val="1547135805"/>
        <w:rPr>
          <w:lang w:val="ru-RU"/>
        </w:rPr>
      </w:pPr>
      <w:r w:rsidRPr="0008169C">
        <w:rPr>
          <w:lang w:val="ru-RU"/>
        </w:rPr>
        <w:t>– наука обеспечивает прогресс общества и улучшает жизнь человека;</w:t>
      </w:r>
    </w:p>
    <w:p w:rsidR="0008169C" w:rsidRPr="0008169C" w:rsidRDefault="0008169C" w:rsidP="0008169C">
      <w:pPr>
        <w:ind w:firstLine="709"/>
        <w:contextualSpacing/>
        <w:jc w:val="both"/>
        <w:divId w:val="1547135805"/>
        <w:rPr>
          <w:lang w:val="ru-RU"/>
        </w:rPr>
      </w:pPr>
      <w:r w:rsidRPr="0008169C">
        <w:rPr>
          <w:lang w:val="ru-RU"/>
        </w:rPr>
        <w:t>– в науке работают талантливые, творческие люди, бесконечно любящие</w:t>
      </w:r>
    </w:p>
    <w:p w:rsidR="0008169C" w:rsidRPr="0008169C" w:rsidRDefault="0008169C" w:rsidP="0008169C">
      <w:pPr>
        <w:ind w:firstLine="709"/>
        <w:contextualSpacing/>
        <w:jc w:val="both"/>
        <w:divId w:val="1547135805"/>
        <w:rPr>
          <w:lang w:val="ru-RU"/>
        </w:rPr>
      </w:pPr>
      <w:r w:rsidRPr="0008169C">
        <w:rPr>
          <w:lang w:val="ru-RU"/>
        </w:rPr>
        <w:t>свою деятельность;</w:t>
      </w:r>
    </w:p>
    <w:p w:rsidR="0008169C" w:rsidRPr="0008169C" w:rsidRDefault="0008169C" w:rsidP="0008169C">
      <w:pPr>
        <w:ind w:firstLine="709"/>
        <w:contextualSpacing/>
        <w:jc w:val="both"/>
        <w:divId w:val="1547135805"/>
        <w:rPr>
          <w:lang w:val="ru-RU"/>
        </w:rPr>
      </w:pPr>
      <w:r w:rsidRPr="0008169C">
        <w:rPr>
          <w:lang w:val="ru-RU"/>
        </w:rPr>
        <w:t>– в России совершено много научных открытий, без которых невозможно представить современный мир.</w:t>
      </w:r>
    </w:p>
    <w:p w:rsidR="0008169C" w:rsidRPr="0008169C" w:rsidRDefault="0008169C" w:rsidP="0008169C">
      <w:pPr>
        <w:ind w:firstLine="709"/>
        <w:contextualSpacing/>
        <w:jc w:val="both"/>
        <w:divId w:val="1547135805"/>
        <w:rPr>
          <w:lang w:val="ru-RU"/>
        </w:rPr>
      </w:pPr>
      <w:r w:rsidRPr="0008169C">
        <w:rPr>
          <w:lang w:val="ru-RU"/>
        </w:rPr>
        <w:t xml:space="preserve">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w:t>
      </w:r>
    </w:p>
    <w:p w:rsidR="0008169C" w:rsidRPr="0008169C" w:rsidRDefault="0008169C" w:rsidP="0008169C">
      <w:pPr>
        <w:ind w:firstLine="709"/>
        <w:contextualSpacing/>
        <w:jc w:val="both"/>
        <w:divId w:val="1547135805"/>
        <w:rPr>
          <w:lang w:val="ru-RU"/>
        </w:rPr>
      </w:pPr>
      <w:r w:rsidRPr="0008169C">
        <w:rPr>
          <w:lang w:val="ru-RU"/>
        </w:rP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не 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08169C" w:rsidRPr="0008169C" w:rsidRDefault="0008169C" w:rsidP="0008169C">
      <w:pPr>
        <w:ind w:firstLine="709"/>
        <w:contextualSpacing/>
        <w:jc w:val="both"/>
        <w:divId w:val="1547135805"/>
        <w:rPr>
          <w:lang w:val="ru-RU"/>
        </w:rPr>
      </w:pPr>
      <w:r w:rsidRPr="0008169C">
        <w:rPr>
          <w:lang w:val="ru-RU"/>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08169C" w:rsidRPr="0008169C" w:rsidRDefault="0008169C" w:rsidP="0008169C">
      <w:pPr>
        <w:ind w:firstLine="709"/>
        <w:contextualSpacing/>
        <w:jc w:val="center"/>
        <w:divId w:val="1547135805"/>
        <w:rPr>
          <w:b/>
          <w:lang w:val="ru-RU"/>
        </w:rPr>
      </w:pPr>
      <w:r w:rsidRPr="0008169C">
        <w:rPr>
          <w:b/>
          <w:lang w:val="ru-RU"/>
        </w:rPr>
        <w:lastRenderedPageBreak/>
        <w:t>Особенности реализации программы</w:t>
      </w:r>
    </w:p>
    <w:p w:rsidR="0008169C" w:rsidRPr="0008169C" w:rsidRDefault="0008169C" w:rsidP="0008169C">
      <w:pPr>
        <w:ind w:firstLine="709"/>
        <w:contextualSpacing/>
        <w:jc w:val="both"/>
        <w:divId w:val="1547135805"/>
        <w:rPr>
          <w:lang w:val="ru-RU"/>
        </w:rPr>
      </w:pPr>
      <w:r w:rsidRPr="0008169C">
        <w:rPr>
          <w:lang w:val="ru-RU"/>
        </w:rPr>
        <w:t>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08169C" w:rsidRPr="0008169C" w:rsidRDefault="0008169C" w:rsidP="0008169C">
      <w:pPr>
        <w:ind w:firstLine="709"/>
        <w:contextualSpacing/>
        <w:jc w:val="both"/>
        <w:divId w:val="1547135805"/>
        <w:rPr>
          <w:lang w:val="ru-RU"/>
        </w:rPr>
      </w:pPr>
      <w:r w:rsidRPr="0008169C">
        <w:rPr>
          <w:lang w:val="ru-RU"/>
        </w:rPr>
        <w:t>Задача педагога, транслируя собственные убеждения и жизненный опыт, дать возможность школьнику анализировать, сравнивать и выбирать. 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rsidR="0008169C" w:rsidRPr="0008169C" w:rsidRDefault="0008169C" w:rsidP="0008169C">
      <w:pPr>
        <w:ind w:firstLine="709"/>
        <w:contextualSpacing/>
        <w:jc w:val="center"/>
        <w:divId w:val="1547135805"/>
        <w:rPr>
          <w:b/>
          <w:lang w:val="ru-RU"/>
        </w:rPr>
      </w:pPr>
      <w:r w:rsidRPr="0008169C">
        <w:rPr>
          <w:b/>
          <w:lang w:val="ru-RU"/>
        </w:rPr>
        <w:t>Содержание программы внеурочной деятельности «Разговоры о важном»</w:t>
      </w:r>
    </w:p>
    <w:p w:rsidR="0008169C" w:rsidRPr="0008169C" w:rsidRDefault="0008169C" w:rsidP="0008169C">
      <w:pPr>
        <w:ind w:firstLine="709"/>
        <w:contextualSpacing/>
        <w:jc w:val="both"/>
        <w:divId w:val="1547135805"/>
        <w:rPr>
          <w:lang w:val="ru-RU"/>
        </w:rPr>
      </w:pPr>
      <w:r w:rsidRPr="0008169C">
        <w:rPr>
          <w:lang w:val="ru-RU"/>
        </w:rPr>
        <w:t>День знаний. Знакомство с проектами Российского общества «Знание».</w:t>
      </w:r>
    </w:p>
    <w:p w:rsidR="0008169C" w:rsidRPr="0008169C" w:rsidRDefault="0008169C" w:rsidP="0008169C">
      <w:pPr>
        <w:ind w:firstLine="709"/>
        <w:contextualSpacing/>
        <w:jc w:val="both"/>
        <w:divId w:val="1547135805"/>
        <w:rPr>
          <w:lang w:val="ru-RU"/>
        </w:rPr>
      </w:pPr>
      <w:r w:rsidRPr="0008169C">
        <w:rPr>
          <w:lang w:val="ru-RU"/>
        </w:rPr>
        <w:t xml:space="preserve">Возможности, которые предоставляют проекты общества «Знание» для обучающихся различных возрастов. Родина — не только место рождения. Природные и культурные памятники – чем гордимся, о чем помним, что бережем? 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 </w:t>
      </w:r>
    </w:p>
    <w:p w:rsidR="0008169C" w:rsidRPr="0008169C" w:rsidRDefault="0008169C" w:rsidP="0008169C">
      <w:pPr>
        <w:ind w:firstLine="709"/>
        <w:contextualSpacing/>
        <w:jc w:val="both"/>
        <w:divId w:val="1547135805"/>
        <w:rPr>
          <w:lang w:val="ru-RU"/>
        </w:rPr>
      </w:pPr>
      <w:r w:rsidRPr="0008169C">
        <w:rPr>
          <w:lang w:val="ru-RU"/>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08169C" w:rsidRPr="0008169C" w:rsidRDefault="0008169C" w:rsidP="0008169C">
      <w:pPr>
        <w:ind w:firstLine="709"/>
        <w:contextualSpacing/>
        <w:jc w:val="both"/>
        <w:divId w:val="1547135805"/>
        <w:rPr>
          <w:lang w:val="ru-RU"/>
        </w:rPr>
      </w:pPr>
      <w:r w:rsidRPr="0008169C">
        <w:rPr>
          <w:lang w:val="ru-RU"/>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08169C" w:rsidRPr="0008169C" w:rsidRDefault="0008169C" w:rsidP="0008169C">
      <w:pPr>
        <w:ind w:firstLine="709"/>
        <w:contextualSpacing/>
        <w:jc w:val="both"/>
        <w:divId w:val="1547135805"/>
        <w:rPr>
          <w:lang w:val="ru-RU"/>
        </w:rPr>
      </w:pPr>
      <w:r w:rsidRPr="0008169C">
        <w:rPr>
          <w:lang w:val="ru-RU"/>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08169C" w:rsidRPr="0008169C" w:rsidRDefault="0008169C" w:rsidP="0008169C">
      <w:pPr>
        <w:ind w:firstLine="709"/>
        <w:contextualSpacing/>
        <w:jc w:val="both"/>
        <w:divId w:val="1547135805"/>
        <w:rPr>
          <w:lang w:val="ru-RU"/>
        </w:rPr>
      </w:pPr>
      <w:r w:rsidRPr="0008169C">
        <w:rPr>
          <w:lang w:val="ru-RU"/>
        </w:rPr>
        <w:lastRenderedPageBreak/>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08169C" w:rsidRPr="0008169C" w:rsidRDefault="0008169C" w:rsidP="0008169C">
      <w:pPr>
        <w:ind w:firstLine="709"/>
        <w:contextualSpacing/>
        <w:jc w:val="both"/>
        <w:divId w:val="1547135805"/>
        <w:rPr>
          <w:lang w:val="ru-RU"/>
        </w:rPr>
      </w:pPr>
      <w:r w:rsidRPr="0008169C">
        <w:rPr>
          <w:lang w:val="ru-RU"/>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08169C" w:rsidRPr="0008169C" w:rsidRDefault="0008169C" w:rsidP="0008169C">
      <w:pPr>
        <w:ind w:firstLine="709"/>
        <w:contextualSpacing/>
        <w:jc w:val="both"/>
        <w:divId w:val="1547135805"/>
        <w:rPr>
          <w:lang w:val="ru-RU"/>
        </w:rPr>
      </w:pPr>
      <w:r w:rsidRPr="0008169C">
        <w:rPr>
          <w:lang w:val="ru-RU"/>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rsidR="0008169C" w:rsidRPr="0008169C" w:rsidRDefault="0008169C" w:rsidP="0008169C">
      <w:pPr>
        <w:ind w:firstLine="709"/>
        <w:contextualSpacing/>
        <w:jc w:val="both"/>
        <w:divId w:val="1547135805"/>
        <w:rPr>
          <w:lang w:val="ru-RU"/>
        </w:rPr>
      </w:pPr>
      <w:r w:rsidRPr="0008169C">
        <w:rPr>
          <w:lang w:val="ru-RU"/>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08169C" w:rsidRPr="0008169C" w:rsidRDefault="0008169C" w:rsidP="0008169C">
      <w:pPr>
        <w:ind w:firstLine="709"/>
        <w:contextualSpacing/>
        <w:jc w:val="both"/>
        <w:divId w:val="1547135805"/>
        <w:rPr>
          <w:lang w:val="ru-RU"/>
        </w:rPr>
      </w:pPr>
      <w:r w:rsidRPr="0008169C">
        <w:rPr>
          <w:lang w:val="ru-RU"/>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08169C" w:rsidRPr="0008169C" w:rsidRDefault="0008169C" w:rsidP="0008169C">
      <w:pPr>
        <w:ind w:firstLine="709"/>
        <w:contextualSpacing/>
        <w:jc w:val="both"/>
        <w:divId w:val="1547135805"/>
        <w:rPr>
          <w:lang w:val="ru-RU"/>
        </w:rPr>
      </w:pPr>
      <w:proofErr w:type="spellStart"/>
      <w:r w:rsidRPr="0008169C">
        <w:rPr>
          <w:lang w:val="ru-RU"/>
        </w:rPr>
        <w:t>Волонтерство</w:t>
      </w:r>
      <w:proofErr w:type="spellEnd"/>
      <w:r w:rsidRPr="0008169C">
        <w:rPr>
          <w:lang w:val="ru-RU"/>
        </w:rPr>
        <w:t xml:space="preserve">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08169C" w:rsidRPr="0008169C" w:rsidRDefault="0008169C" w:rsidP="0008169C">
      <w:pPr>
        <w:ind w:firstLine="709"/>
        <w:contextualSpacing/>
        <w:jc w:val="both"/>
        <w:divId w:val="1547135805"/>
        <w:rPr>
          <w:lang w:val="ru-RU"/>
        </w:rPr>
      </w:pPr>
      <w:r w:rsidRPr="0008169C">
        <w:rPr>
          <w:lang w:val="ru-RU"/>
        </w:rPr>
        <w:t>Россия — страна с героическим прошлым. Современные герои — кто они? Россия начинается с меня?</w:t>
      </w:r>
    </w:p>
    <w:p w:rsidR="0008169C" w:rsidRPr="0008169C" w:rsidRDefault="0008169C" w:rsidP="0008169C">
      <w:pPr>
        <w:ind w:firstLine="709"/>
        <w:contextualSpacing/>
        <w:jc w:val="both"/>
        <w:divId w:val="1547135805"/>
        <w:rPr>
          <w:lang w:val="ru-RU"/>
        </w:rPr>
      </w:pPr>
      <w:r w:rsidRPr="0008169C">
        <w:rPr>
          <w:lang w:val="ru-RU"/>
        </w:rPr>
        <w:t>Значение Конституции для граждан страны. Знание прав и выполнение обязанностей. Ответственность — это осознанное поведение.</w:t>
      </w:r>
    </w:p>
    <w:p w:rsidR="0008169C" w:rsidRPr="0008169C" w:rsidRDefault="0008169C" w:rsidP="0008169C">
      <w:pPr>
        <w:ind w:firstLine="709"/>
        <w:contextualSpacing/>
        <w:jc w:val="both"/>
        <w:divId w:val="1547135805"/>
        <w:rPr>
          <w:lang w:val="ru-RU"/>
        </w:rPr>
      </w:pPr>
      <w:r w:rsidRPr="0008169C">
        <w:rPr>
          <w:lang w:val="ru-RU"/>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08169C" w:rsidRPr="0008169C" w:rsidRDefault="0008169C" w:rsidP="0008169C">
      <w:pPr>
        <w:ind w:firstLine="709"/>
        <w:contextualSpacing/>
        <w:jc w:val="both"/>
        <w:divId w:val="1547135805"/>
        <w:rPr>
          <w:lang w:val="ru-RU"/>
        </w:rPr>
      </w:pPr>
      <w:r w:rsidRPr="0008169C">
        <w:rPr>
          <w:lang w:val="ru-RU"/>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08169C" w:rsidRPr="0008169C" w:rsidRDefault="0008169C" w:rsidP="0008169C">
      <w:pPr>
        <w:ind w:firstLine="709"/>
        <w:contextualSpacing/>
        <w:jc w:val="both"/>
        <w:divId w:val="1547135805"/>
        <w:rPr>
          <w:lang w:val="ru-RU"/>
        </w:rPr>
      </w:pPr>
      <w:r w:rsidRPr="0008169C">
        <w:rPr>
          <w:lang w:val="ru-RU"/>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08169C" w:rsidRPr="0008169C" w:rsidRDefault="0008169C" w:rsidP="0008169C">
      <w:pPr>
        <w:ind w:firstLine="709"/>
        <w:contextualSpacing/>
        <w:jc w:val="both"/>
        <w:divId w:val="1547135805"/>
        <w:rPr>
          <w:lang w:val="ru-RU"/>
        </w:rPr>
      </w:pPr>
      <w:r w:rsidRPr="0008169C">
        <w:rPr>
          <w:lang w:val="ru-RU"/>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08169C" w:rsidRPr="0008169C" w:rsidRDefault="0008169C" w:rsidP="0008169C">
      <w:pPr>
        <w:ind w:firstLine="709"/>
        <w:contextualSpacing/>
        <w:jc w:val="both"/>
        <w:divId w:val="1547135805"/>
        <w:rPr>
          <w:lang w:val="ru-RU"/>
        </w:rPr>
      </w:pPr>
      <w:r w:rsidRPr="0008169C">
        <w:rPr>
          <w:lang w:val="ru-RU"/>
        </w:rPr>
        <w:lastRenderedPageBreak/>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08169C" w:rsidRPr="0008169C" w:rsidRDefault="0008169C" w:rsidP="0008169C">
      <w:pPr>
        <w:ind w:firstLine="709"/>
        <w:contextualSpacing/>
        <w:jc w:val="both"/>
        <w:divId w:val="1547135805"/>
        <w:rPr>
          <w:lang w:val="ru-RU"/>
        </w:rPr>
      </w:pPr>
      <w:r w:rsidRPr="0008169C">
        <w:rPr>
          <w:lang w:val="ru-RU"/>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08169C" w:rsidRPr="0008169C" w:rsidRDefault="0008169C" w:rsidP="0008169C">
      <w:pPr>
        <w:ind w:firstLine="709"/>
        <w:contextualSpacing/>
        <w:jc w:val="both"/>
        <w:divId w:val="1547135805"/>
        <w:rPr>
          <w:lang w:val="ru-RU"/>
        </w:rPr>
      </w:pPr>
      <w:r w:rsidRPr="0008169C">
        <w:rPr>
          <w:lang w:val="ru-RU"/>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08169C" w:rsidRPr="0008169C" w:rsidRDefault="0008169C" w:rsidP="0008169C">
      <w:pPr>
        <w:ind w:firstLine="709"/>
        <w:contextualSpacing/>
        <w:jc w:val="both"/>
        <w:divId w:val="1547135805"/>
        <w:rPr>
          <w:lang w:val="ru-RU"/>
        </w:rPr>
      </w:pPr>
      <w:r w:rsidRPr="0008169C">
        <w:rPr>
          <w:lang w:val="ru-RU"/>
        </w:rPr>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w:t>
      </w:r>
    </w:p>
    <w:p w:rsidR="0008169C" w:rsidRPr="0008169C" w:rsidRDefault="0008169C" w:rsidP="0008169C">
      <w:pPr>
        <w:ind w:firstLine="709"/>
        <w:contextualSpacing/>
        <w:jc w:val="both"/>
        <w:divId w:val="1547135805"/>
        <w:rPr>
          <w:lang w:val="ru-RU"/>
        </w:rPr>
      </w:pPr>
      <w:r w:rsidRPr="0008169C">
        <w:rPr>
          <w:lang w:val="ru-RU"/>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08169C" w:rsidRPr="0008169C" w:rsidRDefault="0008169C" w:rsidP="0008169C">
      <w:pPr>
        <w:ind w:firstLine="709"/>
        <w:contextualSpacing/>
        <w:jc w:val="both"/>
        <w:divId w:val="1547135805"/>
        <w:rPr>
          <w:lang w:val="ru-RU"/>
        </w:rPr>
      </w:pPr>
      <w:r w:rsidRPr="0008169C">
        <w:rPr>
          <w:lang w:val="ru-RU"/>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08169C" w:rsidRPr="0008169C" w:rsidRDefault="0008169C" w:rsidP="0008169C">
      <w:pPr>
        <w:ind w:firstLine="709"/>
        <w:contextualSpacing/>
        <w:jc w:val="both"/>
        <w:divId w:val="1547135805"/>
        <w:rPr>
          <w:lang w:val="ru-RU"/>
        </w:rPr>
      </w:pPr>
      <w:r w:rsidRPr="0008169C">
        <w:rPr>
          <w:lang w:val="ru-RU"/>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08169C" w:rsidRPr="0008169C" w:rsidRDefault="0008169C" w:rsidP="0008169C">
      <w:pPr>
        <w:ind w:firstLine="709"/>
        <w:contextualSpacing/>
        <w:jc w:val="both"/>
        <w:divId w:val="1547135805"/>
        <w:rPr>
          <w:lang w:val="ru-RU"/>
        </w:rPr>
      </w:pPr>
      <w:r w:rsidRPr="0008169C">
        <w:rPr>
          <w:lang w:val="ru-RU"/>
        </w:rPr>
        <w:t>Красивейший полуостров с богатой историей. История Крымского полуострова. Значение Крыма. Достопримечательности Крыма.</w:t>
      </w:r>
    </w:p>
    <w:p w:rsidR="0008169C" w:rsidRPr="0008169C" w:rsidRDefault="0008169C" w:rsidP="0008169C">
      <w:pPr>
        <w:ind w:firstLine="709"/>
        <w:contextualSpacing/>
        <w:jc w:val="both"/>
        <w:divId w:val="1547135805"/>
        <w:rPr>
          <w:lang w:val="ru-RU"/>
        </w:rPr>
      </w:pPr>
      <w:r w:rsidRPr="0008169C">
        <w:rPr>
          <w:lang w:val="ru-RU"/>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rsidR="0008169C" w:rsidRPr="0008169C" w:rsidRDefault="0008169C" w:rsidP="0008169C">
      <w:pPr>
        <w:ind w:firstLine="709"/>
        <w:contextualSpacing/>
        <w:jc w:val="both"/>
        <w:divId w:val="1547135805"/>
        <w:rPr>
          <w:lang w:val="ru-RU"/>
        </w:rPr>
      </w:pPr>
      <w:r w:rsidRPr="0008169C">
        <w:rPr>
          <w:lang w:val="ru-RU"/>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08169C" w:rsidRPr="0008169C" w:rsidRDefault="0008169C" w:rsidP="0008169C">
      <w:pPr>
        <w:ind w:firstLine="709"/>
        <w:contextualSpacing/>
        <w:jc w:val="both"/>
        <w:divId w:val="1547135805"/>
        <w:rPr>
          <w:lang w:val="ru-RU"/>
        </w:rPr>
      </w:pPr>
      <w:r w:rsidRPr="0008169C">
        <w:rPr>
          <w:lang w:val="ru-RU"/>
        </w:rPr>
        <w:t>Главные события в истории покорения космоса. Отечественные космонавты-рекордсмены. Подготовка к полету — многолетний процесс.</w:t>
      </w:r>
    </w:p>
    <w:p w:rsidR="0008169C" w:rsidRPr="0008169C" w:rsidRDefault="0008169C" w:rsidP="0008169C">
      <w:pPr>
        <w:ind w:firstLine="709"/>
        <w:contextualSpacing/>
        <w:jc w:val="both"/>
        <w:divId w:val="1547135805"/>
        <w:rPr>
          <w:lang w:val="ru-RU"/>
        </w:rPr>
      </w:pPr>
      <w:r w:rsidRPr="0008169C">
        <w:rPr>
          <w:lang w:val="ru-RU"/>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rsidR="0008169C" w:rsidRPr="0008169C" w:rsidRDefault="0008169C" w:rsidP="0008169C">
      <w:pPr>
        <w:ind w:firstLine="709"/>
        <w:contextualSpacing/>
        <w:jc w:val="both"/>
        <w:divId w:val="1547135805"/>
        <w:rPr>
          <w:lang w:val="ru-RU"/>
        </w:rPr>
      </w:pPr>
      <w:r w:rsidRPr="0008169C">
        <w:rPr>
          <w:lang w:val="ru-RU"/>
        </w:rPr>
        <w:lastRenderedPageBreak/>
        <w:t>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w:t>
      </w:r>
    </w:p>
    <w:p w:rsidR="0008169C" w:rsidRPr="0008169C" w:rsidRDefault="0008169C" w:rsidP="0008169C">
      <w:pPr>
        <w:ind w:firstLine="709"/>
        <w:contextualSpacing/>
        <w:jc w:val="both"/>
        <w:divId w:val="1547135805"/>
        <w:rPr>
          <w:lang w:val="ru-RU"/>
        </w:rPr>
      </w:pPr>
      <w:r w:rsidRPr="0008169C">
        <w:rPr>
          <w:lang w:val="ru-RU"/>
        </w:rPr>
        <w:t xml:space="preserve">История Праздника труда. Труд – это право или обязанность человека? Работа мечты. Жизненно важные навыки. </w:t>
      </w:r>
    </w:p>
    <w:p w:rsidR="0008169C" w:rsidRPr="0008169C" w:rsidRDefault="0008169C" w:rsidP="0008169C">
      <w:pPr>
        <w:ind w:firstLine="709"/>
        <w:contextualSpacing/>
        <w:jc w:val="both"/>
        <w:divId w:val="1547135805"/>
        <w:rPr>
          <w:lang w:val="ru-RU"/>
        </w:rPr>
      </w:pPr>
      <w:r w:rsidRPr="0008169C">
        <w:rPr>
          <w:lang w:val="ru-RU"/>
        </w:rPr>
        <w:t>История появления праздника День Победы. Поисковое движение России. Могила Неизвестного Солдата. Семейные традиции празднования Дня Победы.</w:t>
      </w:r>
    </w:p>
    <w:p w:rsidR="0008169C" w:rsidRPr="0008169C" w:rsidRDefault="0008169C" w:rsidP="0008169C">
      <w:pPr>
        <w:ind w:firstLine="709"/>
        <w:contextualSpacing/>
        <w:jc w:val="both"/>
        <w:divId w:val="1547135805"/>
        <w:rPr>
          <w:lang w:val="ru-RU"/>
        </w:rPr>
      </w:pPr>
      <w:r w:rsidRPr="0008169C">
        <w:rPr>
          <w:lang w:val="ru-RU"/>
        </w:rPr>
        <w:t>19 мая 1922 года — день рождения пионерской организации. Цель ее создания и деятельность. Причины, по которым дети объединяются.</w:t>
      </w:r>
    </w:p>
    <w:p w:rsidR="0008169C" w:rsidRPr="0008169C" w:rsidRDefault="0008169C" w:rsidP="0008169C">
      <w:pPr>
        <w:ind w:firstLine="709"/>
        <w:contextualSpacing/>
        <w:jc w:val="both"/>
        <w:divId w:val="1547135805"/>
        <w:rPr>
          <w:lang w:val="ru-RU"/>
        </w:rPr>
      </w:pPr>
      <w:r w:rsidRPr="0008169C">
        <w:rPr>
          <w:lang w:val="ru-RU"/>
        </w:rPr>
        <w:t>Неизвестный Пушкин. Творчество Пушкина объединяет поколения. Вклад А. С. Пушкина в формирование современного литературного русского языка.</w:t>
      </w:r>
    </w:p>
    <w:p w:rsidR="0008169C" w:rsidRPr="0008169C" w:rsidRDefault="0008169C" w:rsidP="0008169C">
      <w:pPr>
        <w:ind w:firstLine="709"/>
        <w:contextualSpacing/>
        <w:jc w:val="center"/>
        <w:divId w:val="1547135805"/>
        <w:rPr>
          <w:b/>
          <w:lang w:val="ru-RU"/>
        </w:rPr>
      </w:pPr>
      <w:r w:rsidRPr="0008169C">
        <w:rPr>
          <w:b/>
          <w:lang w:val="ru-RU"/>
        </w:rPr>
        <w:t>Планируемые результаты освоения курса внеурочной деятельности</w:t>
      </w:r>
    </w:p>
    <w:p w:rsidR="0008169C" w:rsidRPr="0008169C" w:rsidRDefault="0008169C" w:rsidP="0008169C">
      <w:pPr>
        <w:ind w:firstLine="709"/>
        <w:contextualSpacing/>
        <w:jc w:val="both"/>
        <w:divId w:val="1547135805"/>
        <w:rPr>
          <w:lang w:val="ru-RU"/>
        </w:rPr>
      </w:pPr>
      <w:r w:rsidRPr="0008169C">
        <w:rPr>
          <w:lang w:val="ru-RU"/>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08169C" w:rsidRPr="0008169C" w:rsidRDefault="0008169C" w:rsidP="0008169C">
      <w:pPr>
        <w:ind w:firstLine="709"/>
        <w:contextualSpacing/>
        <w:jc w:val="both"/>
        <w:divId w:val="1547135805"/>
        <w:rPr>
          <w:lang w:val="ru-RU"/>
        </w:rPr>
      </w:pPr>
      <w:r w:rsidRPr="0008169C">
        <w:rPr>
          <w:b/>
          <w:i/>
          <w:u w:val="single"/>
          <w:lang w:val="ru-RU"/>
        </w:rPr>
        <w:t>Личностные результаты должны отражать</w:t>
      </w:r>
      <w:r w:rsidRPr="0008169C">
        <w:rPr>
          <w:lang w:val="ru-RU"/>
        </w:rPr>
        <w:t>:</w:t>
      </w:r>
    </w:p>
    <w:p w:rsidR="0008169C" w:rsidRPr="0008169C" w:rsidRDefault="0008169C" w:rsidP="0008169C">
      <w:pPr>
        <w:ind w:firstLine="709"/>
        <w:contextualSpacing/>
        <w:jc w:val="both"/>
        <w:divId w:val="1547135805"/>
        <w:rPr>
          <w:lang w:val="ru-RU"/>
        </w:rPr>
      </w:pPr>
      <w:r w:rsidRPr="0008169C">
        <w:rPr>
          <w:lang w:val="ru-RU"/>
        </w:rPr>
        <w:t>•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8169C" w:rsidRPr="0008169C" w:rsidRDefault="0008169C" w:rsidP="0008169C">
      <w:pPr>
        <w:ind w:firstLine="709"/>
        <w:contextualSpacing/>
        <w:jc w:val="both"/>
        <w:divId w:val="1547135805"/>
        <w:rPr>
          <w:lang w:val="ru-RU"/>
        </w:rPr>
      </w:pPr>
      <w:r w:rsidRPr="0008169C">
        <w:rPr>
          <w:lang w:val="ru-RU"/>
        </w:rPr>
        <w:t>•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8169C" w:rsidRPr="0008169C" w:rsidRDefault="0008169C" w:rsidP="0008169C">
      <w:pPr>
        <w:ind w:firstLine="709"/>
        <w:contextualSpacing/>
        <w:jc w:val="both"/>
        <w:divId w:val="1547135805"/>
        <w:rPr>
          <w:lang w:val="ru-RU"/>
        </w:rPr>
      </w:pPr>
      <w:r w:rsidRPr="0008169C">
        <w:rPr>
          <w:lang w:val="ru-RU"/>
        </w:rPr>
        <w:t>• готовность к служению Отечеству, его защите;</w:t>
      </w:r>
    </w:p>
    <w:p w:rsidR="0008169C" w:rsidRPr="0008169C" w:rsidRDefault="0008169C" w:rsidP="0008169C">
      <w:pPr>
        <w:ind w:firstLine="709"/>
        <w:contextualSpacing/>
        <w:jc w:val="both"/>
        <w:divId w:val="1547135805"/>
        <w:rPr>
          <w:lang w:val="ru-RU"/>
        </w:rPr>
      </w:pPr>
      <w:r w:rsidRPr="0008169C">
        <w:rPr>
          <w:lang w:val="ru-RU"/>
        </w:rPr>
        <w:t>•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8169C" w:rsidRPr="0008169C" w:rsidRDefault="0008169C" w:rsidP="0008169C">
      <w:pPr>
        <w:ind w:firstLine="709"/>
        <w:contextualSpacing/>
        <w:jc w:val="both"/>
        <w:divId w:val="1547135805"/>
        <w:rPr>
          <w:lang w:val="ru-RU"/>
        </w:rPr>
      </w:pPr>
      <w:r w:rsidRPr="0008169C">
        <w:rPr>
          <w:lang w:val="ru-RU"/>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8169C" w:rsidRPr="0008169C" w:rsidRDefault="0008169C" w:rsidP="0008169C">
      <w:pPr>
        <w:ind w:firstLine="709"/>
        <w:contextualSpacing/>
        <w:jc w:val="both"/>
        <w:divId w:val="1547135805"/>
        <w:rPr>
          <w:lang w:val="ru-RU"/>
        </w:rPr>
      </w:pPr>
      <w:r w:rsidRPr="0008169C">
        <w:rPr>
          <w:lang w:val="ru-RU"/>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08169C" w:rsidRPr="0008169C" w:rsidRDefault="0008169C" w:rsidP="0008169C">
      <w:pPr>
        <w:ind w:firstLine="709"/>
        <w:contextualSpacing/>
        <w:jc w:val="both"/>
        <w:divId w:val="1547135805"/>
        <w:rPr>
          <w:lang w:val="ru-RU"/>
        </w:rPr>
      </w:pPr>
      <w:r w:rsidRPr="0008169C">
        <w:rPr>
          <w:lang w:val="ru-RU"/>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8169C" w:rsidRPr="0008169C" w:rsidRDefault="0008169C" w:rsidP="0008169C">
      <w:pPr>
        <w:ind w:firstLine="709"/>
        <w:contextualSpacing/>
        <w:jc w:val="both"/>
        <w:divId w:val="1547135805"/>
        <w:rPr>
          <w:lang w:val="ru-RU"/>
        </w:rPr>
      </w:pPr>
      <w:r w:rsidRPr="0008169C">
        <w:rPr>
          <w:lang w:val="ru-RU"/>
        </w:rPr>
        <w:t>• нравственное сознание и поведение на основе усвоения общечеловеческих ценностей;</w:t>
      </w:r>
    </w:p>
    <w:p w:rsidR="0008169C" w:rsidRPr="0008169C" w:rsidRDefault="0008169C" w:rsidP="0008169C">
      <w:pPr>
        <w:ind w:firstLine="709"/>
        <w:contextualSpacing/>
        <w:jc w:val="both"/>
        <w:divId w:val="1547135805"/>
        <w:rPr>
          <w:lang w:val="ru-RU"/>
        </w:rPr>
      </w:pPr>
      <w:r w:rsidRPr="0008169C">
        <w:rPr>
          <w:lang w:val="ru-RU"/>
        </w:rPr>
        <w:lastRenderedPageBreak/>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8169C" w:rsidRPr="0008169C" w:rsidRDefault="0008169C" w:rsidP="0008169C">
      <w:pPr>
        <w:ind w:firstLine="709"/>
        <w:contextualSpacing/>
        <w:jc w:val="both"/>
        <w:divId w:val="1547135805"/>
        <w:rPr>
          <w:lang w:val="ru-RU"/>
        </w:rPr>
      </w:pPr>
      <w:r w:rsidRPr="0008169C">
        <w:rPr>
          <w:lang w:val="ru-RU"/>
        </w:rPr>
        <w:t>• эстетическое отношение к миру, включая эстетику быта, научного и технического творчества, спорта, общественных отношений;</w:t>
      </w:r>
    </w:p>
    <w:p w:rsidR="0008169C" w:rsidRPr="0008169C" w:rsidRDefault="0008169C" w:rsidP="0008169C">
      <w:pPr>
        <w:ind w:firstLine="709"/>
        <w:contextualSpacing/>
        <w:jc w:val="both"/>
        <w:divId w:val="1547135805"/>
        <w:rPr>
          <w:lang w:val="ru-RU"/>
        </w:rPr>
      </w:pPr>
      <w:r w:rsidRPr="0008169C">
        <w:rPr>
          <w:lang w:val="ru-RU"/>
        </w:rPr>
        <w:t>• приятие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08169C" w:rsidRPr="0008169C" w:rsidRDefault="0008169C" w:rsidP="0008169C">
      <w:pPr>
        <w:ind w:firstLine="709"/>
        <w:contextualSpacing/>
        <w:jc w:val="both"/>
        <w:divId w:val="1547135805"/>
        <w:rPr>
          <w:lang w:val="ru-RU"/>
        </w:rPr>
      </w:pPr>
      <w:r w:rsidRPr="0008169C">
        <w:rPr>
          <w:lang w:val="ru-RU"/>
        </w:rPr>
        <w:t>•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08169C" w:rsidRPr="0008169C" w:rsidRDefault="0008169C" w:rsidP="0008169C">
      <w:pPr>
        <w:ind w:firstLine="709"/>
        <w:contextualSpacing/>
        <w:jc w:val="both"/>
        <w:divId w:val="1547135805"/>
        <w:rPr>
          <w:lang w:val="ru-RU"/>
        </w:rPr>
      </w:pPr>
      <w:r w:rsidRPr="0008169C">
        <w:rPr>
          <w:lang w:val="ru-RU"/>
        </w:rPr>
        <w:t>•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08169C" w:rsidRPr="0008169C" w:rsidRDefault="0008169C" w:rsidP="0008169C">
      <w:pPr>
        <w:ind w:firstLine="709"/>
        <w:contextualSpacing/>
        <w:jc w:val="both"/>
        <w:divId w:val="1547135805"/>
        <w:rPr>
          <w:lang w:val="ru-RU"/>
        </w:rPr>
      </w:pPr>
      <w:r w:rsidRPr="0008169C">
        <w:rPr>
          <w:lang w:val="ru-RU"/>
        </w:rPr>
        <w:t>•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8169C" w:rsidRPr="0008169C" w:rsidRDefault="0008169C" w:rsidP="0008169C">
      <w:pPr>
        <w:ind w:firstLine="709"/>
        <w:contextualSpacing/>
        <w:jc w:val="both"/>
        <w:divId w:val="1547135805"/>
        <w:rPr>
          <w:lang w:val="ru-RU"/>
        </w:rPr>
      </w:pPr>
      <w:r w:rsidRPr="0008169C">
        <w:rPr>
          <w:lang w:val="ru-RU"/>
        </w:rPr>
        <w:t>• ответственное отношение к созданию семьи на основе осознанного принятия ценностей семейной жизни.</w:t>
      </w:r>
    </w:p>
    <w:p w:rsidR="0008169C" w:rsidRPr="0008169C" w:rsidRDefault="0008169C" w:rsidP="0008169C">
      <w:pPr>
        <w:ind w:firstLine="709"/>
        <w:contextualSpacing/>
        <w:jc w:val="both"/>
        <w:divId w:val="1547135805"/>
        <w:rPr>
          <w:lang w:val="ru-RU"/>
        </w:rPr>
      </w:pPr>
      <w:r w:rsidRPr="0008169C">
        <w:rPr>
          <w:b/>
          <w:i/>
          <w:lang w:val="ru-RU"/>
        </w:rPr>
        <w:t xml:space="preserve">Метапредметные результаты освоения основной образовательной </w:t>
      </w:r>
      <w:r w:rsidRPr="0008169C">
        <w:rPr>
          <w:lang w:val="ru-RU"/>
        </w:rPr>
        <w:t>программы должны отражать:</w:t>
      </w:r>
    </w:p>
    <w:p w:rsidR="0008169C" w:rsidRPr="0008169C" w:rsidRDefault="0008169C" w:rsidP="0008169C">
      <w:pPr>
        <w:ind w:firstLine="709"/>
        <w:contextualSpacing/>
        <w:jc w:val="both"/>
        <w:divId w:val="1547135805"/>
        <w:rPr>
          <w:lang w:val="ru-RU"/>
        </w:rPr>
      </w:pPr>
      <w:r w:rsidRPr="0008169C">
        <w:rPr>
          <w:lang w:val="ru-RU"/>
        </w:rPr>
        <w:t xml:space="preserve">• умение самостоятельно определять цели деятельности и составлять планы деятельности; самостоятельно осуществлять, контролировать и </w:t>
      </w:r>
      <w:proofErr w:type="spellStart"/>
      <w:r w:rsidRPr="0008169C">
        <w:rPr>
          <w:lang w:val="ru-RU"/>
        </w:rPr>
        <w:t>корректироватьдеятельность</w:t>
      </w:r>
      <w:proofErr w:type="spellEnd"/>
      <w:r w:rsidRPr="0008169C">
        <w:rPr>
          <w:lang w:val="ru-RU"/>
        </w:rPr>
        <w:t>;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8169C" w:rsidRPr="0008169C" w:rsidRDefault="0008169C" w:rsidP="0008169C">
      <w:pPr>
        <w:ind w:firstLine="709"/>
        <w:contextualSpacing/>
        <w:jc w:val="both"/>
        <w:divId w:val="1547135805"/>
        <w:rPr>
          <w:lang w:val="ru-RU"/>
        </w:rPr>
      </w:pPr>
      <w:r w:rsidRPr="0008169C">
        <w:rPr>
          <w:lang w:val="ru-RU"/>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8169C" w:rsidRPr="0008169C" w:rsidRDefault="0008169C" w:rsidP="0008169C">
      <w:pPr>
        <w:ind w:firstLine="709"/>
        <w:contextualSpacing/>
        <w:jc w:val="both"/>
        <w:divId w:val="1547135805"/>
        <w:rPr>
          <w:lang w:val="ru-RU"/>
        </w:rPr>
      </w:pPr>
      <w:r w:rsidRPr="0008169C">
        <w:rPr>
          <w:lang w:val="ru-RU"/>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8169C" w:rsidRPr="0008169C" w:rsidRDefault="0008169C" w:rsidP="0008169C">
      <w:pPr>
        <w:ind w:firstLine="709"/>
        <w:contextualSpacing/>
        <w:jc w:val="both"/>
        <w:divId w:val="1547135805"/>
        <w:rPr>
          <w:lang w:val="ru-RU"/>
        </w:rPr>
      </w:pPr>
      <w:r w:rsidRPr="0008169C">
        <w:rPr>
          <w:lang w:val="ru-RU"/>
        </w:rPr>
        <w:t>•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8169C" w:rsidRPr="0008169C" w:rsidRDefault="0008169C" w:rsidP="0008169C">
      <w:pPr>
        <w:ind w:firstLine="709"/>
        <w:contextualSpacing/>
        <w:jc w:val="both"/>
        <w:divId w:val="1547135805"/>
        <w:rPr>
          <w:lang w:val="ru-RU"/>
        </w:rPr>
      </w:pPr>
      <w:r w:rsidRPr="0008169C">
        <w:rPr>
          <w:lang w:val="ru-RU"/>
        </w:rPr>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169C" w:rsidRPr="0008169C" w:rsidRDefault="0008169C" w:rsidP="0008169C">
      <w:pPr>
        <w:ind w:firstLine="709"/>
        <w:contextualSpacing/>
        <w:jc w:val="both"/>
        <w:divId w:val="1547135805"/>
        <w:rPr>
          <w:lang w:val="ru-RU"/>
        </w:rPr>
      </w:pPr>
      <w:r w:rsidRPr="0008169C">
        <w:rPr>
          <w:lang w:val="ru-RU"/>
        </w:rPr>
        <w:t>• умение определять назначение и функции различных социальных</w:t>
      </w:r>
    </w:p>
    <w:p w:rsidR="0008169C" w:rsidRPr="0008169C" w:rsidRDefault="0008169C" w:rsidP="0008169C">
      <w:pPr>
        <w:ind w:firstLine="709"/>
        <w:contextualSpacing/>
        <w:jc w:val="both"/>
        <w:divId w:val="1547135805"/>
        <w:rPr>
          <w:lang w:val="ru-RU"/>
        </w:rPr>
      </w:pPr>
      <w:r w:rsidRPr="0008169C">
        <w:rPr>
          <w:lang w:val="ru-RU"/>
        </w:rPr>
        <w:t>институтов;</w:t>
      </w:r>
    </w:p>
    <w:p w:rsidR="0008169C" w:rsidRPr="0008169C" w:rsidRDefault="0008169C" w:rsidP="0008169C">
      <w:pPr>
        <w:ind w:firstLine="709"/>
        <w:contextualSpacing/>
        <w:jc w:val="both"/>
        <w:divId w:val="1547135805"/>
        <w:rPr>
          <w:lang w:val="ru-RU"/>
        </w:rPr>
      </w:pPr>
      <w:r w:rsidRPr="0008169C">
        <w:rPr>
          <w:lang w:val="ru-RU"/>
        </w:rPr>
        <w:lastRenderedPageBreak/>
        <w:t>• умение самостоятельно оценивать и принимать решения, определяющие стратегию поведения, с учетом гражданских и нравственных ценностей;</w:t>
      </w:r>
    </w:p>
    <w:p w:rsidR="0008169C" w:rsidRPr="0008169C" w:rsidRDefault="0008169C" w:rsidP="0008169C">
      <w:pPr>
        <w:ind w:firstLine="709"/>
        <w:contextualSpacing/>
        <w:jc w:val="both"/>
        <w:divId w:val="1547135805"/>
        <w:rPr>
          <w:lang w:val="ru-RU"/>
        </w:rPr>
      </w:pPr>
      <w:r w:rsidRPr="0008169C">
        <w:rPr>
          <w:lang w:val="ru-RU"/>
        </w:rPr>
        <w:t>• владение языковыми средствами – умение ясно, логично и точно излагать свою точку зрения, использовать адекватные языковые средства;</w:t>
      </w:r>
    </w:p>
    <w:p w:rsidR="0008169C" w:rsidRPr="0008169C" w:rsidRDefault="0008169C" w:rsidP="0008169C">
      <w:pPr>
        <w:ind w:firstLine="709"/>
        <w:contextualSpacing/>
        <w:jc w:val="both"/>
        <w:divId w:val="1547135805"/>
        <w:rPr>
          <w:lang w:val="ru-RU"/>
        </w:rPr>
      </w:pPr>
      <w:r w:rsidRPr="0008169C">
        <w:rPr>
          <w:lang w:val="ru-RU"/>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8169C" w:rsidRPr="0008169C" w:rsidRDefault="0008169C" w:rsidP="0008169C">
      <w:pPr>
        <w:ind w:firstLine="709"/>
        <w:contextualSpacing/>
        <w:jc w:val="both"/>
        <w:divId w:val="1547135805"/>
        <w:rPr>
          <w:lang w:val="ru-RU"/>
        </w:rPr>
      </w:pPr>
      <w:r w:rsidRPr="0008169C">
        <w:rPr>
          <w:b/>
          <w:i/>
          <w:lang w:val="ru-RU"/>
        </w:rPr>
        <w:t xml:space="preserve">Предметные результаты </w:t>
      </w:r>
      <w:r w:rsidRPr="0008169C">
        <w:rPr>
          <w:lang w:val="ru-RU"/>
        </w:rPr>
        <w:t>освоения программы среднего общего образования представлены с учетом специфики содержания предметных областей, затрагиваемых в ходе участия в программе «Разговоры о важном»:</w:t>
      </w:r>
    </w:p>
    <w:p w:rsidR="0008169C" w:rsidRPr="0008169C" w:rsidRDefault="0008169C" w:rsidP="0008169C">
      <w:pPr>
        <w:ind w:firstLine="709"/>
        <w:contextualSpacing/>
        <w:jc w:val="both"/>
        <w:divId w:val="1547135805"/>
        <w:rPr>
          <w:lang w:val="ru-RU"/>
        </w:rPr>
      </w:pPr>
      <w:r w:rsidRPr="0008169C">
        <w:rPr>
          <w:lang w:val="ru-RU"/>
        </w:rPr>
        <w:t>Русский язык и литература: сформированность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нем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08169C" w:rsidRPr="0008169C" w:rsidRDefault="0008169C" w:rsidP="0008169C">
      <w:pPr>
        <w:ind w:firstLine="709"/>
        <w:contextualSpacing/>
        <w:jc w:val="both"/>
        <w:divId w:val="1547135805"/>
        <w:rPr>
          <w:lang w:val="ru-RU"/>
        </w:rPr>
      </w:pPr>
      <w:r w:rsidRPr="0008169C">
        <w:rPr>
          <w:lang w:val="ru-RU"/>
        </w:rPr>
        <w:t>Иностранные языки: владение знаниями о социокультурной специфике страны/стран изучаемого языка и умение;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08169C" w:rsidRPr="0008169C" w:rsidRDefault="0008169C" w:rsidP="0008169C">
      <w:pPr>
        <w:ind w:firstLine="709"/>
        <w:contextualSpacing/>
        <w:jc w:val="both"/>
        <w:divId w:val="1547135805"/>
        <w:rPr>
          <w:lang w:val="ru-RU"/>
        </w:rPr>
      </w:pPr>
      <w:r w:rsidRPr="0008169C">
        <w:rPr>
          <w:lang w:val="ru-RU"/>
        </w:rPr>
        <w:t>История: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профессиональной и общественной деятельности, поликультурном общении; сформированность умений вести диалог, обосновывать свою точку зрения в дискуссии по исторической тематике.</w:t>
      </w:r>
    </w:p>
    <w:p w:rsidR="0008169C" w:rsidRPr="0008169C" w:rsidRDefault="0008169C" w:rsidP="0008169C">
      <w:pPr>
        <w:ind w:firstLine="709"/>
        <w:contextualSpacing/>
        <w:jc w:val="both"/>
        <w:divId w:val="1547135805"/>
        <w:rPr>
          <w:lang w:val="ru-RU"/>
        </w:rPr>
      </w:pPr>
      <w:r w:rsidRPr="0008169C">
        <w:rPr>
          <w:lang w:val="ru-RU"/>
        </w:rPr>
        <w:t xml:space="preserve">Обществознание: сформированность знаний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сформированность представлений об основных тенденциях и возможных перспективах развития мирового сообщества в глобальном мире; 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w:t>
      </w:r>
      <w:r w:rsidRPr="0008169C">
        <w:rPr>
          <w:lang w:val="ru-RU"/>
        </w:rPr>
        <w:lastRenderedPageBreak/>
        <w:t>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8169C" w:rsidRPr="0008169C" w:rsidRDefault="0008169C" w:rsidP="0008169C">
      <w:pPr>
        <w:ind w:firstLine="709"/>
        <w:contextualSpacing/>
        <w:jc w:val="both"/>
        <w:divId w:val="1547135805"/>
        <w:rPr>
          <w:lang w:val="ru-RU"/>
        </w:rPr>
      </w:pPr>
      <w:r w:rsidRPr="0008169C">
        <w:rPr>
          <w:lang w:val="ru-RU"/>
        </w:rPr>
        <w:t>География: владение представлениями о современной географической науке, ее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08169C" w:rsidRPr="0008169C" w:rsidRDefault="0008169C" w:rsidP="0008169C">
      <w:pPr>
        <w:ind w:firstLine="709"/>
        <w:contextualSpacing/>
        <w:jc w:val="both"/>
        <w:divId w:val="1547135805"/>
        <w:rPr>
          <w:lang w:val="ru-RU"/>
        </w:rPr>
      </w:pPr>
      <w:r w:rsidRPr="0008169C">
        <w:rPr>
          <w:lang w:val="ru-RU"/>
        </w:rPr>
        <w:t>Экономика: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w:t>
      </w:r>
    </w:p>
    <w:p w:rsidR="0008169C" w:rsidRPr="0008169C" w:rsidRDefault="0008169C" w:rsidP="0008169C">
      <w:pPr>
        <w:ind w:firstLine="709"/>
        <w:contextualSpacing/>
        <w:jc w:val="both"/>
        <w:divId w:val="1547135805"/>
        <w:rPr>
          <w:lang w:val="ru-RU"/>
        </w:rPr>
      </w:pPr>
      <w:r w:rsidRPr="0008169C">
        <w:rPr>
          <w:lang w:val="ru-RU"/>
        </w:rPr>
        <w:t>Право: 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сформированность навыков самостоятельного поиска правовой информации, умений использовать результаты в конкретных жизненных ситуациях.</w:t>
      </w:r>
    </w:p>
    <w:p w:rsidR="0008169C" w:rsidRPr="0008169C" w:rsidRDefault="0008169C" w:rsidP="0008169C">
      <w:pPr>
        <w:ind w:firstLine="709"/>
        <w:contextualSpacing/>
        <w:jc w:val="both"/>
        <w:divId w:val="1547135805"/>
        <w:rPr>
          <w:lang w:val="ru-RU"/>
        </w:rPr>
      </w:pPr>
      <w:r w:rsidRPr="0008169C">
        <w:rPr>
          <w:lang w:val="ru-RU"/>
        </w:rPr>
        <w:t>Информатика: сформированность представлений о роли информации и связанных с ней процессов в окружающем мире;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08169C" w:rsidRPr="0008169C" w:rsidRDefault="0008169C" w:rsidP="0008169C">
      <w:pPr>
        <w:ind w:firstLine="709"/>
        <w:contextualSpacing/>
        <w:jc w:val="both"/>
        <w:divId w:val="1547135805"/>
        <w:rPr>
          <w:lang w:val="ru-RU"/>
        </w:rPr>
      </w:pPr>
      <w:r w:rsidRPr="0008169C">
        <w:rPr>
          <w:lang w:val="ru-RU"/>
        </w:rPr>
        <w:lastRenderedPageBreak/>
        <w:t>Биология: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08169C" w:rsidRPr="0008169C" w:rsidRDefault="0008169C" w:rsidP="0008169C">
      <w:pPr>
        <w:ind w:firstLine="709"/>
        <w:contextualSpacing/>
        <w:jc w:val="both"/>
        <w:divId w:val="1547135805"/>
        <w:rPr>
          <w:lang w:val="ru-RU"/>
        </w:rPr>
      </w:pPr>
      <w:r w:rsidRPr="0008169C">
        <w:rPr>
          <w:lang w:val="ru-RU"/>
        </w:rPr>
        <w:t xml:space="preserve">Естествознание: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научном методе познания природы и средствах изучения </w:t>
      </w:r>
      <w:proofErr w:type="spellStart"/>
      <w:r w:rsidRPr="0008169C">
        <w:rPr>
          <w:lang w:val="ru-RU"/>
        </w:rPr>
        <w:t>мегамира</w:t>
      </w:r>
      <w:proofErr w:type="spellEnd"/>
      <w:r w:rsidRPr="0008169C">
        <w:rPr>
          <w:lang w:val="ru-RU"/>
        </w:rPr>
        <w:t>, макромира и микромира;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08169C" w:rsidRPr="0008169C" w:rsidRDefault="0008169C" w:rsidP="0008169C">
      <w:pPr>
        <w:ind w:firstLine="709"/>
        <w:contextualSpacing/>
        <w:jc w:val="both"/>
        <w:divId w:val="1547135805"/>
        <w:rPr>
          <w:lang w:val="ru-RU"/>
        </w:rPr>
      </w:pPr>
      <w:r w:rsidRPr="0008169C">
        <w:rPr>
          <w:lang w:val="ru-RU"/>
        </w:rPr>
        <w:t>Астрономия: сформированность представлений о строении Солнечной системы, эволюции звезд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08169C" w:rsidRPr="0008169C" w:rsidRDefault="0008169C" w:rsidP="0008169C">
      <w:pPr>
        <w:ind w:firstLine="709"/>
        <w:contextualSpacing/>
        <w:jc w:val="both"/>
        <w:divId w:val="1547135805"/>
        <w:rPr>
          <w:lang w:val="ru-RU"/>
        </w:rPr>
      </w:pPr>
      <w:r w:rsidRPr="0008169C">
        <w:rPr>
          <w:lang w:val="ru-RU"/>
        </w:rPr>
        <w:t>Экология: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08169C" w:rsidRPr="0008169C" w:rsidRDefault="0008169C" w:rsidP="0008169C">
      <w:pPr>
        <w:spacing w:before="100" w:beforeAutospacing="1" w:after="100" w:afterAutospacing="1"/>
        <w:contextualSpacing/>
        <w:jc w:val="both"/>
        <w:divId w:val="1547135805"/>
        <w:rPr>
          <w:b/>
          <w:lang w:val="ru-RU"/>
        </w:rPr>
      </w:pPr>
      <w:r w:rsidRPr="0008169C">
        <w:rPr>
          <w:lang w:val="ru-RU"/>
        </w:rPr>
        <w:t xml:space="preserve">Основы безопасности жизнедеятельности: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w:t>
      </w:r>
      <w:r w:rsidRPr="0008169C">
        <w:rPr>
          <w:lang w:val="ru-RU"/>
        </w:rPr>
        <w:lastRenderedPageBreak/>
        <w:t>угроз, включая отрицательное влияние человеческого фактора;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 характера.</w:t>
      </w:r>
    </w:p>
    <w:p w:rsidR="0008169C" w:rsidRPr="0008169C" w:rsidRDefault="0008169C" w:rsidP="0008169C">
      <w:pPr>
        <w:ind w:firstLine="709"/>
        <w:contextualSpacing/>
        <w:jc w:val="center"/>
        <w:divId w:val="1547135805"/>
        <w:rPr>
          <w:b/>
          <w:u w:val="single"/>
          <w:lang w:val="ru-RU"/>
        </w:rPr>
      </w:pPr>
      <w:r w:rsidRPr="0008169C">
        <w:rPr>
          <w:b/>
          <w:u w:val="single"/>
          <w:lang w:val="ru-RU"/>
        </w:rPr>
        <w:t>Тематическое планирование 7, 8–9 классы (1 час в неделю)</w:t>
      </w:r>
    </w:p>
    <w:tbl>
      <w:tblPr>
        <w:tblStyle w:val="14"/>
        <w:tblW w:w="9606" w:type="dxa"/>
        <w:tblLook w:val="04A0" w:firstRow="1" w:lastRow="0" w:firstColumn="1" w:lastColumn="0" w:noHBand="0" w:noVBand="1"/>
      </w:tblPr>
      <w:tblGrid>
        <w:gridCol w:w="2093"/>
        <w:gridCol w:w="3544"/>
        <w:gridCol w:w="3969"/>
      </w:tblGrid>
      <w:tr w:rsidR="0008169C" w:rsidRPr="004F72E6" w:rsidTr="0008169C">
        <w:trPr>
          <w:divId w:val="1547135805"/>
        </w:trPr>
        <w:tc>
          <w:tcPr>
            <w:tcW w:w="2093" w:type="dxa"/>
          </w:tcPr>
          <w:p w:rsidR="0008169C" w:rsidRPr="004F72E6" w:rsidRDefault="0008169C" w:rsidP="00CB5F63">
            <w:pPr>
              <w:ind w:firstLine="851"/>
              <w:contextualSpacing/>
              <w:jc w:val="both"/>
              <w:rPr>
                <w:rFonts w:ascii="Times New Roman" w:eastAsia="Calibri" w:hAnsi="Times New Roman" w:cs="Times New Roman"/>
              </w:rPr>
            </w:pPr>
            <w:r w:rsidRPr="004F72E6">
              <w:rPr>
                <w:rFonts w:ascii="Times New Roman" w:eastAsia="Calibri" w:hAnsi="Times New Roman" w:cs="Times New Roman"/>
              </w:rPr>
              <w:t xml:space="preserve">Темы </w:t>
            </w:r>
          </w:p>
        </w:tc>
        <w:tc>
          <w:tcPr>
            <w:tcW w:w="3544" w:type="dxa"/>
          </w:tcPr>
          <w:p w:rsidR="0008169C" w:rsidRPr="004F72E6" w:rsidRDefault="0008169C" w:rsidP="00CB5F63">
            <w:pPr>
              <w:ind w:firstLine="851"/>
              <w:contextualSpacing/>
              <w:jc w:val="both"/>
              <w:rPr>
                <w:rFonts w:ascii="Times New Roman" w:eastAsia="Calibri" w:hAnsi="Times New Roman" w:cs="Times New Roman"/>
              </w:rPr>
            </w:pPr>
            <w:r w:rsidRPr="004F72E6">
              <w:rPr>
                <w:rFonts w:ascii="Times New Roman" w:eastAsia="Calibri" w:hAnsi="Times New Roman" w:cs="Times New Roman"/>
              </w:rPr>
              <w:t>Основное содержание</w:t>
            </w:r>
          </w:p>
        </w:tc>
        <w:tc>
          <w:tcPr>
            <w:tcW w:w="3969" w:type="dxa"/>
          </w:tcPr>
          <w:p w:rsidR="0008169C" w:rsidRPr="004F72E6" w:rsidRDefault="0008169C" w:rsidP="00CB5F63">
            <w:pPr>
              <w:ind w:firstLine="851"/>
              <w:contextualSpacing/>
              <w:jc w:val="both"/>
              <w:rPr>
                <w:rFonts w:ascii="Times New Roman" w:eastAsia="Calibri" w:hAnsi="Times New Roman" w:cs="Times New Roman"/>
              </w:rPr>
            </w:pPr>
            <w:r w:rsidRPr="004F72E6">
              <w:rPr>
                <w:rFonts w:ascii="Times New Roman" w:eastAsia="Calibri" w:hAnsi="Times New Roman" w:cs="Times New Roman"/>
              </w:rPr>
              <w:t>Деятельность школьников</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День знаний</w:t>
            </w:r>
          </w:p>
        </w:tc>
        <w:tc>
          <w:tcPr>
            <w:tcW w:w="3544" w:type="dxa"/>
          </w:tcPr>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Знакомство с проектами</w:t>
            </w:r>
            <w:r>
              <w:rPr>
                <w:rFonts w:ascii="Times New Roman" w:eastAsia="Calibri" w:hAnsi="Times New Roman" w:cs="Times New Roman"/>
              </w:rPr>
              <w:t xml:space="preserve"> </w:t>
            </w:r>
            <w:r w:rsidRPr="004F72E6">
              <w:rPr>
                <w:rFonts w:ascii="Times New Roman" w:eastAsia="Calibri" w:hAnsi="Times New Roman" w:cs="Times New Roman"/>
              </w:rPr>
              <w:t>Российского общества «Знание».</w:t>
            </w:r>
            <w:r>
              <w:rPr>
                <w:rFonts w:ascii="Times New Roman" w:eastAsia="Calibri" w:hAnsi="Times New Roman" w:cs="Times New Roman"/>
              </w:rPr>
              <w:t xml:space="preserve"> </w:t>
            </w:r>
            <w:r w:rsidRPr="004F72E6">
              <w:rPr>
                <w:rFonts w:ascii="Times New Roman" w:eastAsia="Calibri" w:hAnsi="Times New Roman" w:cs="Times New Roman"/>
              </w:rPr>
              <w:t>Возможности, которые</w:t>
            </w:r>
            <w:r>
              <w:rPr>
                <w:rFonts w:ascii="Times New Roman" w:eastAsia="Calibri" w:hAnsi="Times New Roman" w:cs="Times New Roman"/>
              </w:rPr>
              <w:t xml:space="preserve"> </w:t>
            </w:r>
            <w:r w:rsidRPr="004F72E6">
              <w:rPr>
                <w:rFonts w:ascii="Times New Roman" w:eastAsia="Calibri" w:hAnsi="Times New Roman" w:cs="Times New Roman"/>
              </w:rPr>
              <w:t>предоставляют проекты общества</w:t>
            </w:r>
            <w:r>
              <w:rPr>
                <w:rFonts w:ascii="Times New Roman" w:eastAsia="Calibri" w:hAnsi="Times New Roman" w:cs="Times New Roman"/>
              </w:rPr>
              <w:t xml:space="preserve"> </w:t>
            </w:r>
            <w:r w:rsidRPr="004F72E6">
              <w:rPr>
                <w:rFonts w:ascii="Times New Roman" w:eastAsia="Calibri" w:hAnsi="Times New Roman" w:cs="Times New Roman"/>
              </w:rPr>
              <w:t>«Знание» для обучающихся различных</w:t>
            </w:r>
            <w:r>
              <w:rPr>
                <w:rFonts w:ascii="Times New Roman" w:eastAsia="Calibri" w:hAnsi="Times New Roman" w:cs="Times New Roman"/>
              </w:rPr>
              <w:t xml:space="preserve"> </w:t>
            </w:r>
            <w:r w:rsidRPr="004F72E6">
              <w:rPr>
                <w:rFonts w:ascii="Times New Roman" w:eastAsia="Calibri" w:hAnsi="Times New Roman" w:cs="Times New Roman"/>
              </w:rPr>
              <w:t>возрастов</w:t>
            </w:r>
          </w:p>
        </w:tc>
        <w:tc>
          <w:tcPr>
            <w:tcW w:w="3969" w:type="dxa"/>
          </w:tcPr>
          <w:p w:rsidR="0008169C" w:rsidRPr="004F72E6" w:rsidRDefault="0008169C" w:rsidP="00CB5F63">
            <w:pPr>
              <w:ind w:firstLine="19"/>
              <w:contextualSpacing/>
              <w:jc w:val="both"/>
              <w:rPr>
                <w:rFonts w:ascii="Times New Roman" w:eastAsia="Calibri" w:hAnsi="Times New Roman" w:cs="Times New Roman"/>
              </w:rPr>
            </w:pPr>
            <w:r w:rsidRPr="004F72E6">
              <w:rPr>
                <w:rFonts w:ascii="Times New Roman" w:eastAsia="Calibri" w:hAnsi="Times New Roman" w:cs="Times New Roman"/>
              </w:rPr>
              <w:t>Участие во вступительной беседе. Просмотр ролика о</w:t>
            </w:r>
            <w:r>
              <w:rPr>
                <w:rFonts w:ascii="Times New Roman" w:eastAsia="Calibri" w:hAnsi="Times New Roman" w:cs="Times New Roman"/>
              </w:rPr>
              <w:t xml:space="preserve"> </w:t>
            </w:r>
            <w:r w:rsidRPr="004F72E6">
              <w:rPr>
                <w:rFonts w:ascii="Times New Roman" w:eastAsia="Calibri" w:hAnsi="Times New Roman" w:cs="Times New Roman"/>
              </w:rPr>
              <w:t>необходимости знаний для жизненного успеха.</w:t>
            </w:r>
          </w:p>
          <w:p w:rsidR="0008169C" w:rsidRPr="004F72E6" w:rsidRDefault="0008169C" w:rsidP="00CB5F63">
            <w:pPr>
              <w:ind w:firstLine="19"/>
              <w:contextualSpacing/>
              <w:jc w:val="both"/>
              <w:rPr>
                <w:rFonts w:ascii="Times New Roman" w:eastAsia="Calibri" w:hAnsi="Times New Roman" w:cs="Times New Roman"/>
              </w:rPr>
            </w:pPr>
            <w:r w:rsidRPr="004F72E6">
              <w:rPr>
                <w:rFonts w:ascii="Times New Roman" w:eastAsia="Calibri" w:hAnsi="Times New Roman" w:cs="Times New Roman"/>
              </w:rPr>
              <w:t>Участие в мотивационной беседе о чертах характера, которые</w:t>
            </w:r>
            <w:r>
              <w:rPr>
                <w:rFonts w:ascii="Times New Roman" w:eastAsia="Calibri" w:hAnsi="Times New Roman" w:cs="Times New Roman"/>
              </w:rPr>
              <w:t xml:space="preserve"> </w:t>
            </w:r>
            <w:r w:rsidRPr="004F72E6">
              <w:rPr>
                <w:rFonts w:ascii="Times New Roman" w:eastAsia="Calibri" w:hAnsi="Times New Roman" w:cs="Times New Roman"/>
              </w:rPr>
              <w:t>присущи людям с активной жизненной позицией, о мечтах и о</w:t>
            </w:r>
            <w:r>
              <w:rPr>
                <w:rFonts w:ascii="Times New Roman" w:eastAsia="Calibri" w:hAnsi="Times New Roman" w:cs="Times New Roman"/>
              </w:rPr>
              <w:t xml:space="preserve"> </w:t>
            </w:r>
            <w:r w:rsidRPr="004F72E6">
              <w:rPr>
                <w:rFonts w:ascii="Times New Roman" w:eastAsia="Calibri" w:hAnsi="Times New Roman" w:cs="Times New Roman"/>
              </w:rPr>
              <w:t>том, как можно их достигнуть.</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Там, где Россия</w:t>
            </w:r>
          </w:p>
        </w:tc>
        <w:tc>
          <w:tcPr>
            <w:tcW w:w="3544" w:type="dxa"/>
          </w:tcPr>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Родина — не только место</w:t>
            </w:r>
            <w:r>
              <w:rPr>
                <w:rFonts w:ascii="Times New Roman" w:eastAsia="Calibri" w:hAnsi="Times New Roman" w:cs="Times New Roman"/>
              </w:rPr>
              <w:t xml:space="preserve"> </w:t>
            </w:r>
            <w:r w:rsidRPr="004F72E6">
              <w:rPr>
                <w:rFonts w:ascii="Times New Roman" w:eastAsia="Calibri" w:hAnsi="Times New Roman" w:cs="Times New Roman"/>
              </w:rPr>
              <w:t>рождения. История, культура, научные</w:t>
            </w:r>
            <w:r>
              <w:rPr>
                <w:rFonts w:ascii="Times New Roman" w:eastAsia="Calibri" w:hAnsi="Times New Roman" w:cs="Times New Roman"/>
              </w:rPr>
              <w:t xml:space="preserve"> </w:t>
            </w:r>
            <w:r w:rsidRPr="004F72E6">
              <w:rPr>
                <w:rFonts w:ascii="Times New Roman" w:eastAsia="Calibri" w:hAnsi="Times New Roman" w:cs="Times New Roman"/>
              </w:rPr>
              <w:t>достижения: чем мы можем гордиться?</w:t>
            </w:r>
          </w:p>
        </w:tc>
        <w:tc>
          <w:tcPr>
            <w:tcW w:w="3969" w:type="dxa"/>
          </w:tcPr>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Участие во вступительной беседе о России. Просмотр ролика</w:t>
            </w:r>
            <w:r>
              <w:rPr>
                <w:rFonts w:ascii="Times New Roman" w:eastAsia="Calibri" w:hAnsi="Times New Roman" w:cs="Times New Roman"/>
              </w:rPr>
              <w:t xml:space="preserve"> </w:t>
            </w:r>
            <w:r w:rsidRPr="004F72E6">
              <w:rPr>
                <w:rFonts w:ascii="Times New Roman" w:eastAsia="Calibri" w:hAnsi="Times New Roman" w:cs="Times New Roman"/>
              </w:rPr>
              <w:t>о России.</w:t>
            </w:r>
          </w:p>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Интерактивная викторина.</w:t>
            </w:r>
          </w:p>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Чем полезны фенологические наблюдения. Их роль в жизни</w:t>
            </w:r>
            <w:r>
              <w:rPr>
                <w:rFonts w:ascii="Times New Roman" w:eastAsia="Calibri" w:hAnsi="Times New Roman" w:cs="Times New Roman"/>
              </w:rPr>
              <w:t xml:space="preserve"> </w:t>
            </w:r>
            <w:r w:rsidRPr="004F72E6">
              <w:rPr>
                <w:rFonts w:ascii="Times New Roman" w:eastAsia="Calibri" w:hAnsi="Times New Roman" w:cs="Times New Roman"/>
              </w:rPr>
              <w:t>человека.</w:t>
            </w:r>
          </w:p>
        </w:tc>
      </w:tr>
      <w:tr w:rsidR="0008169C" w:rsidRPr="004F72E6"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Зоя.</w:t>
            </w:r>
            <w:r>
              <w:rPr>
                <w:rFonts w:ascii="Times New Roman" w:eastAsia="Calibri" w:hAnsi="Times New Roman" w:cs="Times New Roman"/>
              </w:rPr>
              <w:t xml:space="preserve"> К</w:t>
            </w:r>
            <w:r w:rsidRPr="004F72E6">
              <w:rPr>
                <w:rFonts w:ascii="Times New Roman" w:eastAsia="Calibri" w:hAnsi="Times New Roman" w:cs="Times New Roman"/>
              </w:rPr>
              <w:t xml:space="preserve"> 100-летию со дня</w:t>
            </w:r>
            <w:r>
              <w:rPr>
                <w:rFonts w:ascii="Times New Roman" w:eastAsia="Calibri" w:hAnsi="Times New Roman" w:cs="Times New Roman"/>
              </w:rPr>
              <w:t xml:space="preserve"> </w:t>
            </w:r>
            <w:r w:rsidRPr="004F72E6">
              <w:rPr>
                <w:rFonts w:ascii="Times New Roman" w:eastAsia="Calibri" w:hAnsi="Times New Roman" w:cs="Times New Roman"/>
              </w:rPr>
              <w:t>рождения Зои</w:t>
            </w:r>
            <w:r>
              <w:rPr>
                <w:rFonts w:ascii="Times New Roman" w:eastAsia="Calibri" w:hAnsi="Times New Roman" w:cs="Times New Roman"/>
              </w:rPr>
              <w:t xml:space="preserve"> </w:t>
            </w:r>
            <w:r w:rsidRPr="004F72E6">
              <w:rPr>
                <w:rFonts w:ascii="Times New Roman" w:eastAsia="Calibri" w:hAnsi="Times New Roman" w:cs="Times New Roman"/>
              </w:rPr>
              <w:t>Космодемьянской</w:t>
            </w:r>
          </w:p>
        </w:tc>
        <w:tc>
          <w:tcPr>
            <w:tcW w:w="3544" w:type="dxa"/>
          </w:tcPr>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Зоя Космодемьянская – её подвиг</w:t>
            </w:r>
            <w:r>
              <w:rPr>
                <w:rFonts w:ascii="Times New Roman" w:eastAsia="Calibri" w:hAnsi="Times New Roman" w:cs="Times New Roman"/>
              </w:rPr>
              <w:t xml:space="preserve"> </w:t>
            </w:r>
            <w:r w:rsidRPr="004F72E6">
              <w:rPr>
                <w:rFonts w:ascii="Times New Roman" w:eastAsia="Calibri" w:hAnsi="Times New Roman" w:cs="Times New Roman"/>
              </w:rPr>
              <w:t>бессмертен, её имя стало символом</w:t>
            </w:r>
            <w:r>
              <w:rPr>
                <w:rFonts w:ascii="Times New Roman" w:eastAsia="Calibri" w:hAnsi="Times New Roman" w:cs="Times New Roman"/>
              </w:rPr>
              <w:t xml:space="preserve"> </w:t>
            </w:r>
            <w:r w:rsidRPr="004F72E6">
              <w:rPr>
                <w:rFonts w:ascii="Times New Roman" w:eastAsia="Calibri" w:hAnsi="Times New Roman" w:cs="Times New Roman"/>
              </w:rPr>
              <w:t>мужества и стойкости, а жизнь служит</w:t>
            </w:r>
            <w:r>
              <w:rPr>
                <w:rFonts w:ascii="Times New Roman" w:eastAsia="Calibri" w:hAnsi="Times New Roman" w:cs="Times New Roman"/>
              </w:rPr>
              <w:t xml:space="preserve"> </w:t>
            </w:r>
            <w:r w:rsidRPr="004F72E6">
              <w:rPr>
                <w:rFonts w:ascii="Times New Roman" w:eastAsia="Calibri" w:hAnsi="Times New Roman" w:cs="Times New Roman"/>
              </w:rPr>
              <w:t>примером беззаветной преданности</w:t>
            </w:r>
            <w:r>
              <w:rPr>
                <w:rFonts w:ascii="Times New Roman" w:eastAsia="Calibri" w:hAnsi="Times New Roman" w:cs="Times New Roman"/>
              </w:rPr>
              <w:t xml:space="preserve"> </w:t>
            </w:r>
            <w:r w:rsidRPr="004F72E6">
              <w:rPr>
                <w:rFonts w:ascii="Times New Roman" w:eastAsia="Calibri" w:hAnsi="Times New Roman" w:cs="Times New Roman"/>
              </w:rPr>
              <w:t>Отечеству, истиной любви к своей</w:t>
            </w:r>
            <w:r>
              <w:rPr>
                <w:rFonts w:ascii="Times New Roman" w:eastAsia="Calibri" w:hAnsi="Times New Roman" w:cs="Times New Roman"/>
              </w:rPr>
              <w:t xml:space="preserve"> </w:t>
            </w:r>
            <w:r w:rsidRPr="004F72E6">
              <w:rPr>
                <w:rFonts w:ascii="Times New Roman" w:eastAsia="Calibri" w:hAnsi="Times New Roman" w:cs="Times New Roman"/>
              </w:rPr>
              <w:t>Родине.</w:t>
            </w:r>
          </w:p>
        </w:tc>
        <w:tc>
          <w:tcPr>
            <w:tcW w:w="3969" w:type="dxa"/>
          </w:tcPr>
          <w:p w:rsidR="0008169C" w:rsidRPr="004F72E6" w:rsidRDefault="0008169C" w:rsidP="00CB5F63">
            <w:pPr>
              <w:contextualSpacing/>
              <w:jc w:val="both"/>
              <w:rPr>
                <w:rFonts w:ascii="Times New Roman" w:eastAsia="Calibri" w:hAnsi="Times New Roman" w:cs="Times New Roman"/>
              </w:rPr>
            </w:pPr>
            <w:r w:rsidRPr="004F72E6">
              <w:rPr>
                <w:rFonts w:ascii="Times New Roman" w:eastAsia="Calibri" w:hAnsi="Times New Roman" w:cs="Times New Roman"/>
              </w:rPr>
              <w:t>Участие во вступительной беседе. Просмотр видеоролика о</w:t>
            </w:r>
            <w:r>
              <w:rPr>
                <w:rFonts w:ascii="Times New Roman" w:eastAsia="Calibri" w:hAnsi="Times New Roman" w:cs="Times New Roman"/>
              </w:rPr>
              <w:t xml:space="preserve"> </w:t>
            </w:r>
            <w:r w:rsidRPr="004F72E6">
              <w:rPr>
                <w:rFonts w:ascii="Times New Roman" w:eastAsia="Calibri" w:hAnsi="Times New Roman" w:cs="Times New Roman"/>
              </w:rPr>
              <w:t>жизни и подвиге Зои.</w:t>
            </w:r>
            <w:r>
              <w:rPr>
                <w:rFonts w:ascii="Times New Roman" w:eastAsia="Calibri" w:hAnsi="Times New Roman" w:cs="Times New Roman"/>
              </w:rPr>
              <w:t xml:space="preserve"> </w:t>
            </w:r>
            <w:r w:rsidRPr="004F72E6">
              <w:rPr>
                <w:rFonts w:ascii="Times New Roman" w:eastAsia="Calibri" w:hAnsi="Times New Roman" w:cs="Times New Roman"/>
              </w:rPr>
              <w:t>Участие в беседе о том, как воспитываются черты личности</w:t>
            </w:r>
            <w:r>
              <w:rPr>
                <w:rFonts w:ascii="Times New Roman" w:eastAsia="Calibri" w:hAnsi="Times New Roman" w:cs="Times New Roman"/>
              </w:rPr>
              <w:t xml:space="preserve"> </w:t>
            </w:r>
            <w:r w:rsidRPr="004F72E6">
              <w:rPr>
                <w:rFonts w:ascii="Times New Roman" w:eastAsia="Calibri" w:hAnsi="Times New Roman" w:cs="Times New Roman"/>
              </w:rPr>
              <w:t>героя.</w:t>
            </w:r>
            <w:r>
              <w:rPr>
                <w:rFonts w:ascii="Times New Roman" w:eastAsia="Calibri" w:hAnsi="Times New Roman" w:cs="Times New Roman"/>
              </w:rPr>
              <w:t xml:space="preserve"> </w:t>
            </w:r>
            <w:r w:rsidRPr="004F72E6">
              <w:rPr>
                <w:rFonts w:ascii="Times New Roman" w:eastAsia="Calibri" w:hAnsi="Times New Roman" w:cs="Times New Roman"/>
              </w:rPr>
              <w:t>Подвиг Зои был подвигом ради жизни будущих поколений. В</w:t>
            </w:r>
            <w:r>
              <w:rPr>
                <w:rFonts w:ascii="Times New Roman" w:eastAsia="Calibri" w:hAnsi="Times New Roman" w:cs="Times New Roman"/>
              </w:rPr>
              <w:t xml:space="preserve"> </w:t>
            </w:r>
            <w:r w:rsidRPr="004F72E6">
              <w:rPr>
                <w:rFonts w:ascii="Times New Roman" w:eastAsia="Calibri" w:hAnsi="Times New Roman" w:cs="Times New Roman"/>
              </w:rPr>
              <w:t>защиту всего, что любила эта молодая девушка. Просмотр</w:t>
            </w:r>
            <w:r>
              <w:rPr>
                <w:rFonts w:ascii="Times New Roman" w:eastAsia="Calibri" w:hAnsi="Times New Roman" w:cs="Times New Roman"/>
              </w:rPr>
              <w:t xml:space="preserve"> </w:t>
            </w:r>
            <w:r w:rsidRPr="004F72E6">
              <w:rPr>
                <w:rFonts w:ascii="Times New Roman" w:eastAsia="Calibri" w:hAnsi="Times New Roman" w:cs="Times New Roman"/>
              </w:rPr>
              <w:t>интерактивной карты, беседа о сохранении памятников героям.</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515425">
              <w:rPr>
                <w:rFonts w:ascii="Times New Roman" w:eastAsia="Calibri" w:hAnsi="Times New Roman" w:cs="Times New Roman"/>
              </w:rPr>
              <w:t>Избирательная система</w:t>
            </w:r>
            <w:r>
              <w:rPr>
                <w:rFonts w:ascii="Times New Roman" w:eastAsia="Calibri" w:hAnsi="Times New Roman" w:cs="Times New Roman"/>
              </w:rPr>
              <w:t xml:space="preserve"> </w:t>
            </w:r>
            <w:r w:rsidRPr="00515425">
              <w:rPr>
                <w:rFonts w:ascii="Times New Roman" w:eastAsia="Calibri" w:hAnsi="Times New Roman" w:cs="Times New Roman"/>
              </w:rPr>
              <w:t>России (30 лет ЦИК)</w:t>
            </w:r>
          </w:p>
        </w:tc>
        <w:tc>
          <w:tcPr>
            <w:tcW w:w="3544" w:type="dxa"/>
          </w:tcPr>
          <w:p w:rsidR="0008169C" w:rsidRPr="004F72E6" w:rsidRDefault="0008169C" w:rsidP="00CB5F63">
            <w:pPr>
              <w:contextualSpacing/>
              <w:jc w:val="both"/>
              <w:rPr>
                <w:rFonts w:ascii="Times New Roman" w:eastAsia="Calibri" w:hAnsi="Times New Roman" w:cs="Times New Roman"/>
              </w:rPr>
            </w:pPr>
            <w:r w:rsidRPr="00515425">
              <w:rPr>
                <w:rFonts w:ascii="Times New Roman" w:eastAsia="Calibri" w:hAnsi="Times New Roman" w:cs="Times New Roman"/>
              </w:rPr>
              <w:t>Право избирать и быть избранным</w:t>
            </w:r>
            <w:r>
              <w:rPr>
                <w:rFonts w:ascii="Times New Roman" w:eastAsia="Calibri" w:hAnsi="Times New Roman" w:cs="Times New Roman"/>
              </w:rPr>
              <w:t xml:space="preserve"> </w:t>
            </w:r>
            <w:r w:rsidRPr="00515425">
              <w:rPr>
                <w:rFonts w:ascii="Times New Roman" w:eastAsia="Calibri" w:hAnsi="Times New Roman" w:cs="Times New Roman"/>
              </w:rPr>
              <w:t>гарантировано Конституцией</w:t>
            </w:r>
            <w:r>
              <w:rPr>
                <w:rFonts w:ascii="Times New Roman" w:eastAsia="Calibri" w:hAnsi="Times New Roman" w:cs="Times New Roman"/>
              </w:rPr>
              <w:t xml:space="preserve"> </w:t>
            </w:r>
            <w:r w:rsidRPr="00515425">
              <w:rPr>
                <w:rFonts w:ascii="Times New Roman" w:eastAsia="Calibri" w:hAnsi="Times New Roman" w:cs="Times New Roman"/>
              </w:rPr>
              <w:t>Российской Федерации каждому</w:t>
            </w:r>
            <w:r>
              <w:rPr>
                <w:rFonts w:ascii="Times New Roman" w:eastAsia="Calibri" w:hAnsi="Times New Roman" w:cs="Times New Roman"/>
              </w:rPr>
              <w:t xml:space="preserve"> </w:t>
            </w:r>
            <w:r w:rsidRPr="00515425">
              <w:rPr>
                <w:rFonts w:ascii="Times New Roman" w:eastAsia="Calibri" w:hAnsi="Times New Roman" w:cs="Times New Roman"/>
              </w:rPr>
              <w:t>гражданину нашей страны.</w:t>
            </w:r>
            <w:r>
              <w:rPr>
                <w:rFonts w:ascii="Times New Roman" w:eastAsia="Calibri" w:hAnsi="Times New Roman" w:cs="Times New Roman"/>
              </w:rPr>
              <w:t xml:space="preserve"> </w:t>
            </w:r>
            <w:r w:rsidRPr="00515425">
              <w:rPr>
                <w:rFonts w:ascii="Times New Roman" w:eastAsia="Calibri" w:hAnsi="Times New Roman" w:cs="Times New Roman"/>
              </w:rPr>
              <w:t>Жизнь, свобода, права и</w:t>
            </w:r>
            <w:r>
              <w:rPr>
                <w:rFonts w:ascii="Times New Roman" w:eastAsia="Calibri" w:hAnsi="Times New Roman" w:cs="Times New Roman"/>
              </w:rPr>
              <w:t xml:space="preserve"> </w:t>
            </w:r>
            <w:r w:rsidRPr="00515425">
              <w:rPr>
                <w:rFonts w:ascii="Times New Roman" w:eastAsia="Calibri" w:hAnsi="Times New Roman" w:cs="Times New Roman"/>
              </w:rPr>
              <w:t>благополучие граждан является одной</w:t>
            </w:r>
            <w:r>
              <w:rPr>
                <w:rFonts w:ascii="Times New Roman" w:eastAsia="Calibri" w:hAnsi="Times New Roman" w:cs="Times New Roman"/>
              </w:rPr>
              <w:t xml:space="preserve"> </w:t>
            </w:r>
            <w:r w:rsidRPr="00515425">
              <w:rPr>
                <w:rFonts w:ascii="Times New Roman" w:eastAsia="Calibri" w:hAnsi="Times New Roman" w:cs="Times New Roman"/>
              </w:rPr>
              <w:t>из главных ценностей, а проявление</w:t>
            </w:r>
            <w:r>
              <w:rPr>
                <w:rFonts w:ascii="Times New Roman" w:eastAsia="Calibri" w:hAnsi="Times New Roman" w:cs="Times New Roman"/>
              </w:rPr>
              <w:t xml:space="preserve"> </w:t>
            </w:r>
            <w:r w:rsidRPr="00515425">
              <w:rPr>
                <w:rFonts w:ascii="Times New Roman" w:eastAsia="Calibri" w:hAnsi="Times New Roman" w:cs="Times New Roman"/>
              </w:rPr>
              <w:t>гражданской позиции, желание</w:t>
            </w:r>
            <w:r>
              <w:rPr>
                <w:rFonts w:ascii="Times New Roman" w:eastAsia="Calibri" w:hAnsi="Times New Roman" w:cs="Times New Roman"/>
              </w:rPr>
              <w:t xml:space="preserve"> </w:t>
            </w:r>
            <w:r w:rsidRPr="00515425">
              <w:rPr>
                <w:rFonts w:ascii="Times New Roman" w:eastAsia="Calibri" w:hAnsi="Times New Roman" w:cs="Times New Roman"/>
              </w:rPr>
              <w:t>участвовать в развитии своего города,</w:t>
            </w:r>
            <w:r>
              <w:rPr>
                <w:rFonts w:ascii="Times New Roman" w:eastAsia="Calibri" w:hAnsi="Times New Roman" w:cs="Times New Roman"/>
              </w:rPr>
              <w:t xml:space="preserve"> </w:t>
            </w:r>
            <w:r w:rsidRPr="00515425">
              <w:rPr>
                <w:rFonts w:ascii="Times New Roman" w:eastAsia="Calibri" w:hAnsi="Times New Roman" w:cs="Times New Roman"/>
              </w:rPr>
              <w:t>региона, страны – достойно уважения.</w:t>
            </w:r>
          </w:p>
        </w:tc>
        <w:tc>
          <w:tcPr>
            <w:tcW w:w="3969" w:type="dxa"/>
          </w:tcPr>
          <w:p w:rsidR="0008169C" w:rsidRPr="004F72E6" w:rsidRDefault="0008169C" w:rsidP="00CB5F63">
            <w:pPr>
              <w:contextualSpacing/>
              <w:jc w:val="both"/>
              <w:rPr>
                <w:rFonts w:ascii="Times New Roman" w:eastAsia="Calibri" w:hAnsi="Times New Roman" w:cs="Times New Roman"/>
              </w:rPr>
            </w:pPr>
            <w:r w:rsidRPr="00515425">
              <w:rPr>
                <w:rFonts w:ascii="Times New Roman" w:eastAsia="Calibri" w:hAnsi="Times New Roman" w:cs="Times New Roman"/>
              </w:rPr>
              <w:t>Участие во вступительной беседе. Просмотр видеоролика об</w:t>
            </w:r>
            <w:r>
              <w:rPr>
                <w:rFonts w:ascii="Times New Roman" w:eastAsia="Calibri" w:hAnsi="Times New Roman" w:cs="Times New Roman"/>
              </w:rPr>
              <w:t xml:space="preserve"> </w:t>
            </w:r>
            <w:r w:rsidRPr="00515425">
              <w:rPr>
                <w:rFonts w:ascii="Times New Roman" w:eastAsia="Calibri" w:hAnsi="Times New Roman" w:cs="Times New Roman"/>
              </w:rPr>
              <w:t>истории Центральной избирательной комиссии.</w:t>
            </w:r>
            <w:r>
              <w:rPr>
                <w:rFonts w:ascii="Times New Roman" w:eastAsia="Calibri" w:hAnsi="Times New Roman" w:cs="Times New Roman"/>
              </w:rPr>
              <w:t xml:space="preserve"> </w:t>
            </w:r>
            <w:r w:rsidRPr="00515425">
              <w:rPr>
                <w:rFonts w:ascii="Times New Roman" w:eastAsia="Calibri" w:hAnsi="Times New Roman" w:cs="Times New Roman"/>
              </w:rPr>
              <w:t>Обсуждение ситуаций, возникающих в связи с голосованием и</w:t>
            </w:r>
            <w:r>
              <w:rPr>
                <w:rFonts w:ascii="Times New Roman" w:eastAsia="Calibri" w:hAnsi="Times New Roman" w:cs="Times New Roman"/>
              </w:rPr>
              <w:t xml:space="preserve"> </w:t>
            </w:r>
            <w:r w:rsidRPr="00515425">
              <w:rPr>
                <w:rFonts w:ascii="Times New Roman" w:eastAsia="Calibri" w:hAnsi="Times New Roman" w:cs="Times New Roman"/>
              </w:rPr>
              <w:t>выборами.</w:t>
            </w:r>
            <w:r>
              <w:rPr>
                <w:rFonts w:ascii="Times New Roman" w:eastAsia="Calibri" w:hAnsi="Times New Roman" w:cs="Times New Roman"/>
              </w:rPr>
              <w:t xml:space="preserve"> </w:t>
            </w:r>
            <w:r w:rsidRPr="00515425">
              <w:rPr>
                <w:rFonts w:ascii="Times New Roman" w:eastAsia="Calibri" w:hAnsi="Times New Roman" w:cs="Times New Roman"/>
              </w:rPr>
              <w:t>Выполнение интерактивного задания «Избирательная система</w:t>
            </w:r>
            <w:r>
              <w:rPr>
                <w:rFonts w:ascii="Times New Roman" w:eastAsia="Calibri" w:hAnsi="Times New Roman" w:cs="Times New Roman"/>
              </w:rPr>
              <w:t xml:space="preserve"> </w:t>
            </w:r>
            <w:r w:rsidRPr="00515425">
              <w:rPr>
                <w:rFonts w:ascii="Times New Roman" w:eastAsia="Calibri" w:hAnsi="Times New Roman" w:cs="Times New Roman"/>
              </w:rPr>
              <w:t>в России».</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515425">
              <w:rPr>
                <w:rFonts w:ascii="Times New Roman" w:eastAsia="Calibri" w:hAnsi="Times New Roman" w:cs="Times New Roman"/>
              </w:rPr>
              <w:t>День учителя</w:t>
            </w:r>
            <w:r>
              <w:rPr>
                <w:rFonts w:ascii="Times New Roman" w:eastAsia="Calibri" w:hAnsi="Times New Roman" w:cs="Times New Roman"/>
              </w:rPr>
              <w:t xml:space="preserve"> </w:t>
            </w:r>
            <w:r w:rsidRPr="00515425">
              <w:rPr>
                <w:rFonts w:ascii="Times New Roman" w:eastAsia="Calibri" w:hAnsi="Times New Roman" w:cs="Times New Roman"/>
              </w:rPr>
              <w:t>(советники по</w:t>
            </w:r>
            <w:r>
              <w:rPr>
                <w:rFonts w:ascii="Times New Roman" w:eastAsia="Calibri" w:hAnsi="Times New Roman" w:cs="Times New Roman"/>
              </w:rPr>
              <w:t xml:space="preserve"> </w:t>
            </w:r>
            <w:r w:rsidRPr="00515425">
              <w:rPr>
                <w:rFonts w:ascii="Times New Roman" w:eastAsia="Calibri" w:hAnsi="Times New Roman" w:cs="Times New Roman"/>
              </w:rPr>
              <w:t>воспитанию)</w:t>
            </w:r>
          </w:p>
        </w:tc>
        <w:tc>
          <w:tcPr>
            <w:tcW w:w="3544" w:type="dxa"/>
          </w:tcPr>
          <w:p w:rsidR="0008169C" w:rsidRPr="004F72E6" w:rsidRDefault="0008169C" w:rsidP="00CB5F63">
            <w:pPr>
              <w:contextualSpacing/>
              <w:jc w:val="both"/>
              <w:rPr>
                <w:rFonts w:ascii="Times New Roman" w:eastAsia="Calibri" w:hAnsi="Times New Roman" w:cs="Times New Roman"/>
              </w:rPr>
            </w:pPr>
            <w:r w:rsidRPr="00515425">
              <w:rPr>
                <w:rFonts w:ascii="Times New Roman" w:eastAsia="Calibri" w:hAnsi="Times New Roman" w:cs="Times New Roman"/>
              </w:rPr>
              <w:t>Ценность профессии учителя.</w:t>
            </w:r>
            <w:r>
              <w:rPr>
                <w:rFonts w:ascii="Times New Roman" w:eastAsia="Calibri" w:hAnsi="Times New Roman" w:cs="Times New Roman"/>
              </w:rPr>
              <w:t xml:space="preserve"> </w:t>
            </w:r>
            <w:r w:rsidRPr="00515425">
              <w:rPr>
                <w:rFonts w:ascii="Times New Roman" w:eastAsia="Calibri" w:hAnsi="Times New Roman" w:cs="Times New Roman"/>
              </w:rPr>
              <w:t>Советник по воспитанию – проводник</w:t>
            </w:r>
            <w:r>
              <w:rPr>
                <w:rFonts w:ascii="Times New Roman" w:eastAsia="Calibri" w:hAnsi="Times New Roman" w:cs="Times New Roman"/>
              </w:rPr>
              <w:t xml:space="preserve"> </w:t>
            </w:r>
            <w:r w:rsidRPr="00515425">
              <w:rPr>
                <w:rFonts w:ascii="Times New Roman" w:eastAsia="Calibri" w:hAnsi="Times New Roman" w:cs="Times New Roman"/>
              </w:rPr>
              <w:t xml:space="preserve">в мир возможностей, </w:t>
            </w:r>
            <w:r w:rsidRPr="00515425">
              <w:rPr>
                <w:rFonts w:ascii="Times New Roman" w:eastAsia="Calibri" w:hAnsi="Times New Roman" w:cs="Times New Roman"/>
              </w:rPr>
              <w:lastRenderedPageBreak/>
              <w:t>которые создало</w:t>
            </w:r>
            <w:r>
              <w:rPr>
                <w:rFonts w:ascii="Times New Roman" w:eastAsia="Calibri" w:hAnsi="Times New Roman" w:cs="Times New Roman"/>
              </w:rPr>
              <w:t xml:space="preserve"> </w:t>
            </w:r>
            <w:r w:rsidRPr="00515425">
              <w:rPr>
                <w:rFonts w:ascii="Times New Roman" w:eastAsia="Calibri" w:hAnsi="Times New Roman" w:cs="Times New Roman"/>
              </w:rPr>
              <w:t>государство для каждого ребенка в</w:t>
            </w:r>
            <w:r>
              <w:rPr>
                <w:rFonts w:ascii="Times New Roman" w:eastAsia="Calibri" w:hAnsi="Times New Roman" w:cs="Times New Roman"/>
              </w:rPr>
              <w:t xml:space="preserve"> </w:t>
            </w:r>
            <w:r w:rsidRPr="00515425">
              <w:rPr>
                <w:rFonts w:ascii="Times New Roman" w:eastAsia="Calibri" w:hAnsi="Times New Roman" w:cs="Times New Roman"/>
              </w:rPr>
              <w:t>стране, наставник и «старший</w:t>
            </w:r>
            <w:r>
              <w:rPr>
                <w:rFonts w:ascii="Times New Roman" w:eastAsia="Calibri" w:hAnsi="Times New Roman" w:cs="Times New Roman"/>
              </w:rPr>
              <w:t xml:space="preserve"> </w:t>
            </w:r>
            <w:r w:rsidRPr="00515425">
              <w:rPr>
                <w:rFonts w:ascii="Times New Roman" w:eastAsia="Calibri" w:hAnsi="Times New Roman" w:cs="Times New Roman"/>
              </w:rPr>
              <w:t>товарищ», помогающий как</w:t>
            </w:r>
            <w:r>
              <w:rPr>
                <w:rFonts w:ascii="Times New Roman" w:eastAsia="Calibri" w:hAnsi="Times New Roman" w:cs="Times New Roman"/>
              </w:rPr>
              <w:t xml:space="preserve"> </w:t>
            </w:r>
            <w:r w:rsidRPr="00515425">
              <w:rPr>
                <w:rFonts w:ascii="Times New Roman" w:eastAsia="Calibri" w:hAnsi="Times New Roman" w:cs="Times New Roman"/>
              </w:rPr>
              <w:t>объединить школьный коллектив в</w:t>
            </w:r>
            <w:r>
              <w:rPr>
                <w:rFonts w:ascii="Times New Roman" w:eastAsia="Calibri" w:hAnsi="Times New Roman" w:cs="Times New Roman"/>
              </w:rPr>
              <w:t xml:space="preserve"> </w:t>
            </w:r>
            <w:r w:rsidRPr="00515425">
              <w:rPr>
                <w:rFonts w:ascii="Times New Roman" w:eastAsia="Calibri" w:hAnsi="Times New Roman" w:cs="Times New Roman"/>
              </w:rPr>
              <w:t>дружную команду, так и выстроить</w:t>
            </w:r>
            <w:r>
              <w:rPr>
                <w:rFonts w:ascii="Times New Roman" w:eastAsia="Calibri" w:hAnsi="Times New Roman" w:cs="Times New Roman"/>
              </w:rPr>
              <w:t xml:space="preserve"> </w:t>
            </w:r>
            <w:r w:rsidRPr="00515425">
              <w:rPr>
                <w:rFonts w:ascii="Times New Roman" w:eastAsia="Calibri" w:hAnsi="Times New Roman" w:cs="Times New Roman"/>
              </w:rPr>
              <w:t>личную траекторию развития каждому</w:t>
            </w:r>
            <w:r>
              <w:rPr>
                <w:rFonts w:ascii="Times New Roman" w:eastAsia="Calibri" w:hAnsi="Times New Roman" w:cs="Times New Roman"/>
              </w:rPr>
              <w:t xml:space="preserve"> </w:t>
            </w:r>
            <w:r w:rsidRPr="00515425">
              <w:rPr>
                <w:rFonts w:ascii="Times New Roman" w:eastAsia="Calibri" w:hAnsi="Times New Roman" w:cs="Times New Roman"/>
              </w:rPr>
              <w:t>ребенку.</w:t>
            </w:r>
          </w:p>
        </w:tc>
        <w:tc>
          <w:tcPr>
            <w:tcW w:w="3969" w:type="dxa"/>
          </w:tcPr>
          <w:p w:rsidR="0008169C" w:rsidRPr="004F72E6" w:rsidRDefault="0008169C" w:rsidP="00CB5F63">
            <w:pPr>
              <w:contextualSpacing/>
              <w:jc w:val="both"/>
              <w:rPr>
                <w:rFonts w:ascii="Times New Roman" w:eastAsia="Calibri" w:hAnsi="Times New Roman" w:cs="Times New Roman"/>
              </w:rPr>
            </w:pPr>
            <w:r w:rsidRPr="00515425">
              <w:rPr>
                <w:rFonts w:ascii="Times New Roman" w:eastAsia="Calibri" w:hAnsi="Times New Roman" w:cs="Times New Roman"/>
              </w:rPr>
              <w:lastRenderedPageBreak/>
              <w:t>Просмотр видеоролика.</w:t>
            </w:r>
            <w:r>
              <w:rPr>
                <w:rFonts w:ascii="Times New Roman" w:eastAsia="Calibri" w:hAnsi="Times New Roman" w:cs="Times New Roman"/>
              </w:rPr>
              <w:t xml:space="preserve"> </w:t>
            </w:r>
            <w:r w:rsidRPr="00515425">
              <w:rPr>
                <w:rFonts w:ascii="Times New Roman" w:eastAsia="Calibri" w:hAnsi="Times New Roman" w:cs="Times New Roman"/>
              </w:rPr>
              <w:t>Участие в командной работе: каким должен быть современный</w:t>
            </w:r>
            <w:r>
              <w:rPr>
                <w:rFonts w:ascii="Times New Roman" w:eastAsia="Calibri" w:hAnsi="Times New Roman" w:cs="Times New Roman"/>
              </w:rPr>
              <w:t xml:space="preserve"> </w:t>
            </w:r>
            <w:r w:rsidRPr="00515425">
              <w:rPr>
                <w:rFonts w:ascii="Times New Roman" w:eastAsia="Calibri" w:hAnsi="Times New Roman" w:cs="Times New Roman"/>
              </w:rPr>
              <w:t xml:space="preserve">Учитель? (создание </w:t>
            </w:r>
            <w:r w:rsidRPr="00515425">
              <w:rPr>
                <w:rFonts w:ascii="Times New Roman" w:eastAsia="Calibri" w:hAnsi="Times New Roman" w:cs="Times New Roman"/>
              </w:rPr>
              <w:lastRenderedPageBreak/>
              <w:t>кластера).</w:t>
            </w:r>
            <w:r>
              <w:rPr>
                <w:rFonts w:ascii="Times New Roman" w:eastAsia="Calibri" w:hAnsi="Times New Roman" w:cs="Times New Roman"/>
              </w:rPr>
              <w:t xml:space="preserve"> </w:t>
            </w:r>
            <w:r w:rsidRPr="00515425">
              <w:rPr>
                <w:rFonts w:ascii="Times New Roman" w:eastAsia="Calibri" w:hAnsi="Times New Roman" w:cs="Times New Roman"/>
              </w:rPr>
              <w:t>Участие в дискуссии на одну из предложенных тем: «Если бы</w:t>
            </w:r>
            <w:r>
              <w:rPr>
                <w:rFonts w:ascii="Times New Roman" w:eastAsia="Calibri" w:hAnsi="Times New Roman" w:cs="Times New Roman"/>
              </w:rPr>
              <w:t xml:space="preserve"> </w:t>
            </w:r>
            <w:r w:rsidRPr="00515425">
              <w:rPr>
                <w:rFonts w:ascii="Times New Roman" w:eastAsia="Calibri" w:hAnsi="Times New Roman" w:cs="Times New Roman"/>
              </w:rPr>
              <w:t>я был учителем, какими качествами обладал…, как относился бы</w:t>
            </w:r>
            <w:r>
              <w:rPr>
                <w:rFonts w:ascii="Times New Roman" w:eastAsia="Calibri" w:hAnsi="Times New Roman" w:cs="Times New Roman"/>
              </w:rPr>
              <w:t xml:space="preserve"> </w:t>
            </w:r>
            <w:r w:rsidRPr="00515425">
              <w:rPr>
                <w:rFonts w:ascii="Times New Roman" w:eastAsia="Calibri" w:hAnsi="Times New Roman" w:cs="Times New Roman"/>
              </w:rPr>
              <w:t>к ученикам…, как готовился к занятиям…, какие</w:t>
            </w:r>
            <w:r>
              <w:rPr>
                <w:rFonts w:ascii="Times New Roman" w:eastAsia="Calibri" w:hAnsi="Times New Roman" w:cs="Times New Roman"/>
              </w:rPr>
              <w:t xml:space="preserve"> </w:t>
            </w:r>
            <w:r w:rsidRPr="00515425">
              <w:rPr>
                <w:rFonts w:ascii="Times New Roman" w:eastAsia="Calibri" w:hAnsi="Times New Roman" w:cs="Times New Roman"/>
              </w:rPr>
              <w:t>вспомогательные средства использовал для проведения уроков?»;</w:t>
            </w:r>
            <w:r>
              <w:rPr>
                <w:rFonts w:ascii="Times New Roman" w:eastAsia="Calibri" w:hAnsi="Times New Roman" w:cs="Times New Roman"/>
              </w:rPr>
              <w:t xml:space="preserve"> </w:t>
            </w:r>
            <w:r w:rsidRPr="00515425">
              <w:rPr>
                <w:rFonts w:ascii="Times New Roman" w:eastAsia="Calibri" w:hAnsi="Times New Roman" w:cs="Times New Roman"/>
              </w:rPr>
              <w:t>«Чем может помочь советник по воспитанию?»</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515425">
              <w:rPr>
                <w:rFonts w:ascii="Times New Roman" w:eastAsia="Calibri" w:hAnsi="Times New Roman" w:cs="Times New Roman"/>
              </w:rPr>
              <w:lastRenderedPageBreak/>
              <w:t>О взаимоотношениях в</w:t>
            </w:r>
            <w:r>
              <w:rPr>
                <w:rFonts w:ascii="Times New Roman" w:eastAsia="Calibri" w:hAnsi="Times New Roman" w:cs="Times New Roman"/>
              </w:rPr>
              <w:t xml:space="preserve"> </w:t>
            </w:r>
            <w:r w:rsidRPr="00515425">
              <w:rPr>
                <w:rFonts w:ascii="Times New Roman" w:eastAsia="Calibri" w:hAnsi="Times New Roman" w:cs="Times New Roman"/>
              </w:rPr>
              <w:t>коллективе</w:t>
            </w:r>
            <w:r>
              <w:rPr>
                <w:rFonts w:ascii="Times New Roman" w:eastAsia="Calibri" w:hAnsi="Times New Roman" w:cs="Times New Roman"/>
              </w:rPr>
              <w:t xml:space="preserve"> </w:t>
            </w:r>
            <w:r w:rsidRPr="00515425">
              <w:rPr>
                <w:rFonts w:ascii="Times New Roman" w:eastAsia="Calibri" w:hAnsi="Times New Roman" w:cs="Times New Roman"/>
              </w:rPr>
              <w:t>(Всемирный день</w:t>
            </w:r>
            <w:r>
              <w:rPr>
                <w:rFonts w:ascii="Times New Roman" w:eastAsia="Calibri" w:hAnsi="Times New Roman" w:cs="Times New Roman"/>
              </w:rPr>
              <w:t xml:space="preserve"> </w:t>
            </w:r>
            <w:r w:rsidRPr="00515425">
              <w:rPr>
                <w:rFonts w:ascii="Times New Roman" w:eastAsia="Calibri" w:hAnsi="Times New Roman" w:cs="Times New Roman"/>
              </w:rPr>
              <w:t>психического здоровья,</w:t>
            </w:r>
            <w:r>
              <w:rPr>
                <w:rFonts w:ascii="Times New Roman" w:eastAsia="Calibri" w:hAnsi="Times New Roman" w:cs="Times New Roman"/>
              </w:rPr>
              <w:t xml:space="preserve"> </w:t>
            </w:r>
            <w:r w:rsidRPr="00515425">
              <w:rPr>
                <w:rFonts w:ascii="Times New Roman" w:eastAsia="Calibri" w:hAnsi="Times New Roman" w:cs="Times New Roman"/>
              </w:rPr>
              <w:t>профилактика</w:t>
            </w:r>
            <w:r>
              <w:rPr>
                <w:rFonts w:ascii="Times New Roman" w:eastAsia="Calibri" w:hAnsi="Times New Roman" w:cs="Times New Roman"/>
              </w:rPr>
              <w:t xml:space="preserve"> </w:t>
            </w:r>
            <w:proofErr w:type="spellStart"/>
            <w:r w:rsidRPr="00515425">
              <w:rPr>
                <w:rFonts w:ascii="Times New Roman" w:eastAsia="Calibri" w:hAnsi="Times New Roman" w:cs="Times New Roman"/>
              </w:rPr>
              <w:t>буллинга</w:t>
            </w:r>
            <w:proofErr w:type="spellEnd"/>
            <w:r w:rsidRPr="00515425">
              <w:rPr>
                <w:rFonts w:ascii="Times New Roman" w:eastAsia="Calibri" w:hAnsi="Times New Roman" w:cs="Times New Roman"/>
              </w:rPr>
              <w:t>)</w:t>
            </w:r>
          </w:p>
        </w:tc>
        <w:tc>
          <w:tcPr>
            <w:tcW w:w="3544" w:type="dxa"/>
          </w:tcPr>
          <w:p w:rsidR="0008169C" w:rsidRPr="004F72E6" w:rsidRDefault="0008169C" w:rsidP="00CB5F63">
            <w:pPr>
              <w:contextualSpacing/>
              <w:jc w:val="both"/>
              <w:rPr>
                <w:rFonts w:ascii="Times New Roman" w:eastAsia="Calibri" w:hAnsi="Times New Roman" w:cs="Times New Roman"/>
              </w:rPr>
            </w:pPr>
            <w:r w:rsidRPr="00515425">
              <w:rPr>
                <w:rFonts w:ascii="Times New Roman" w:eastAsia="Calibri" w:hAnsi="Times New Roman" w:cs="Times New Roman"/>
              </w:rPr>
              <w:t>В условиях информационных</w:t>
            </w:r>
            <w:r>
              <w:rPr>
                <w:rFonts w:ascii="Times New Roman" w:eastAsia="Calibri" w:hAnsi="Times New Roman" w:cs="Times New Roman"/>
              </w:rPr>
              <w:t xml:space="preserve"> </w:t>
            </w:r>
            <w:r w:rsidRPr="00515425">
              <w:rPr>
                <w:rFonts w:ascii="Times New Roman" w:eastAsia="Calibri" w:hAnsi="Times New Roman" w:cs="Times New Roman"/>
              </w:rPr>
              <w:t>перегрузок, разнообразия быстро</w:t>
            </w:r>
            <w:r>
              <w:rPr>
                <w:rFonts w:ascii="Times New Roman" w:eastAsia="Calibri" w:hAnsi="Times New Roman" w:cs="Times New Roman"/>
              </w:rPr>
              <w:t xml:space="preserve"> </w:t>
            </w:r>
            <w:r w:rsidRPr="00515425">
              <w:rPr>
                <w:rFonts w:ascii="Times New Roman" w:eastAsia="Calibri" w:hAnsi="Times New Roman" w:cs="Times New Roman"/>
              </w:rPr>
              <w:t>решаемых задач, экономической</w:t>
            </w:r>
            <w:r>
              <w:rPr>
                <w:rFonts w:ascii="Times New Roman" w:eastAsia="Calibri" w:hAnsi="Times New Roman" w:cs="Times New Roman"/>
              </w:rPr>
              <w:t xml:space="preserve"> </w:t>
            </w:r>
            <w:r w:rsidRPr="00515425">
              <w:rPr>
                <w:rFonts w:ascii="Times New Roman" w:eastAsia="Calibri" w:hAnsi="Times New Roman" w:cs="Times New Roman"/>
              </w:rPr>
              <w:t>нестабильности, стрессы стали</w:t>
            </w:r>
            <w:r>
              <w:rPr>
                <w:rFonts w:ascii="Times New Roman" w:eastAsia="Calibri" w:hAnsi="Times New Roman" w:cs="Times New Roman"/>
              </w:rPr>
              <w:t xml:space="preserve"> </w:t>
            </w:r>
            <w:r w:rsidRPr="00515425">
              <w:rPr>
                <w:rFonts w:ascii="Times New Roman" w:eastAsia="Calibri" w:hAnsi="Times New Roman" w:cs="Times New Roman"/>
              </w:rPr>
              <w:t>неотъемлемой составляющей жизни</w:t>
            </w:r>
            <w:r>
              <w:rPr>
                <w:rFonts w:ascii="Times New Roman" w:eastAsia="Calibri" w:hAnsi="Times New Roman" w:cs="Times New Roman"/>
              </w:rPr>
              <w:t xml:space="preserve"> </w:t>
            </w:r>
            <w:r w:rsidRPr="00515425">
              <w:rPr>
                <w:rFonts w:ascii="Times New Roman" w:eastAsia="Calibri" w:hAnsi="Times New Roman" w:cs="Times New Roman"/>
              </w:rPr>
              <w:t>человека. Они приводят к</w:t>
            </w:r>
            <w:r>
              <w:rPr>
                <w:rFonts w:ascii="Times New Roman" w:eastAsia="Calibri" w:hAnsi="Times New Roman" w:cs="Times New Roman"/>
              </w:rPr>
              <w:t xml:space="preserve"> </w:t>
            </w:r>
            <w:r w:rsidRPr="00515425">
              <w:rPr>
                <w:rFonts w:ascii="Times New Roman" w:eastAsia="Calibri" w:hAnsi="Times New Roman" w:cs="Times New Roman"/>
              </w:rPr>
              <w:t>депрессивному состоянию, которое, в</w:t>
            </w:r>
            <w:r>
              <w:rPr>
                <w:rFonts w:ascii="Times New Roman" w:eastAsia="Calibri" w:hAnsi="Times New Roman" w:cs="Times New Roman"/>
              </w:rPr>
              <w:t xml:space="preserve"> </w:t>
            </w:r>
            <w:r w:rsidRPr="00515425">
              <w:rPr>
                <w:rFonts w:ascii="Times New Roman" w:eastAsia="Calibri" w:hAnsi="Times New Roman" w:cs="Times New Roman"/>
              </w:rPr>
              <w:t>свою очередь, может привести к</w:t>
            </w:r>
            <w:r>
              <w:rPr>
                <w:rFonts w:ascii="Times New Roman" w:eastAsia="Calibri" w:hAnsi="Times New Roman" w:cs="Times New Roman"/>
              </w:rPr>
              <w:t xml:space="preserve"> </w:t>
            </w:r>
            <w:r w:rsidRPr="00515425">
              <w:rPr>
                <w:rFonts w:ascii="Times New Roman" w:eastAsia="Calibri" w:hAnsi="Times New Roman" w:cs="Times New Roman"/>
              </w:rPr>
              <w:t>проблемам физического здоровья,</w:t>
            </w:r>
            <w:r>
              <w:rPr>
                <w:rFonts w:ascii="Times New Roman" w:eastAsia="Calibri" w:hAnsi="Times New Roman" w:cs="Times New Roman"/>
              </w:rPr>
              <w:t xml:space="preserve"> </w:t>
            </w:r>
            <w:r w:rsidRPr="00515425">
              <w:rPr>
                <w:rFonts w:ascii="Times New Roman" w:eastAsia="Calibri" w:hAnsi="Times New Roman" w:cs="Times New Roman"/>
              </w:rPr>
              <w:t>конфликтам с близкими,</w:t>
            </w:r>
            <w:r>
              <w:rPr>
                <w:rFonts w:ascii="Times New Roman" w:eastAsia="Calibri" w:hAnsi="Times New Roman" w:cs="Times New Roman"/>
              </w:rPr>
              <w:t xml:space="preserve"> </w:t>
            </w:r>
            <w:r w:rsidRPr="00515425">
              <w:rPr>
                <w:rFonts w:ascii="Times New Roman" w:eastAsia="Calibri" w:hAnsi="Times New Roman" w:cs="Times New Roman"/>
              </w:rPr>
              <w:t>неуверенности, озлобленности. Знания</w:t>
            </w:r>
            <w:r>
              <w:rPr>
                <w:rFonts w:ascii="Times New Roman" w:eastAsia="Calibri" w:hAnsi="Times New Roman" w:cs="Times New Roman"/>
              </w:rPr>
              <w:t xml:space="preserve"> </w:t>
            </w:r>
            <w:r w:rsidRPr="00515425">
              <w:rPr>
                <w:rFonts w:ascii="Times New Roman" w:eastAsia="Calibri" w:hAnsi="Times New Roman" w:cs="Times New Roman"/>
              </w:rPr>
              <w:t>о том, как наладить отношения в</w:t>
            </w:r>
            <w:r>
              <w:rPr>
                <w:rFonts w:ascii="Times New Roman" w:eastAsia="Calibri" w:hAnsi="Times New Roman" w:cs="Times New Roman"/>
              </w:rPr>
              <w:t xml:space="preserve"> </w:t>
            </w:r>
            <w:r w:rsidRPr="00515425">
              <w:rPr>
                <w:rFonts w:ascii="Times New Roman" w:eastAsia="Calibri" w:hAnsi="Times New Roman" w:cs="Times New Roman"/>
              </w:rPr>
              <w:t>коллективе, сохранить свое</w:t>
            </w:r>
            <w:r>
              <w:rPr>
                <w:rFonts w:ascii="Times New Roman" w:eastAsia="Calibri" w:hAnsi="Times New Roman" w:cs="Times New Roman"/>
              </w:rPr>
              <w:t xml:space="preserve"> </w:t>
            </w:r>
            <w:r w:rsidRPr="00515425">
              <w:rPr>
                <w:rFonts w:ascii="Times New Roman" w:eastAsia="Calibri" w:hAnsi="Times New Roman" w:cs="Times New Roman"/>
              </w:rPr>
              <w:t>психическое здоровье, как смотреть на</w:t>
            </w:r>
            <w:r>
              <w:rPr>
                <w:rFonts w:ascii="Times New Roman" w:eastAsia="Calibri" w:hAnsi="Times New Roman" w:cs="Times New Roman"/>
              </w:rPr>
              <w:t xml:space="preserve"> </w:t>
            </w:r>
            <w:r w:rsidRPr="00515425">
              <w:rPr>
                <w:rFonts w:ascii="Times New Roman" w:eastAsia="Calibri" w:hAnsi="Times New Roman" w:cs="Times New Roman"/>
              </w:rPr>
              <w:t>мир позитивно, как не стать жертвой</w:t>
            </w:r>
            <w:r>
              <w:rPr>
                <w:rFonts w:ascii="Times New Roman" w:eastAsia="Calibri" w:hAnsi="Times New Roman" w:cs="Times New Roman"/>
              </w:rPr>
              <w:t xml:space="preserve"> </w:t>
            </w:r>
            <w:r w:rsidRPr="00515425">
              <w:rPr>
                <w:rFonts w:ascii="Times New Roman" w:eastAsia="Calibri" w:hAnsi="Times New Roman" w:cs="Times New Roman"/>
              </w:rPr>
              <w:t>«травли», и самому не опуститься до</w:t>
            </w:r>
            <w:r>
              <w:rPr>
                <w:rFonts w:ascii="Times New Roman" w:eastAsia="Calibri" w:hAnsi="Times New Roman" w:cs="Times New Roman"/>
              </w:rPr>
              <w:t xml:space="preserve"> </w:t>
            </w:r>
            <w:r w:rsidRPr="00515425">
              <w:rPr>
                <w:rFonts w:ascii="Times New Roman" w:eastAsia="Calibri" w:hAnsi="Times New Roman" w:cs="Times New Roman"/>
              </w:rPr>
              <w:t>«травли» других, необходимы всем.</w:t>
            </w:r>
          </w:p>
        </w:tc>
        <w:tc>
          <w:tcPr>
            <w:tcW w:w="3969" w:type="dxa"/>
          </w:tcPr>
          <w:p w:rsidR="0008169C" w:rsidRPr="005A471F"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Мотивационная беседа о взаимосвязи физического и</w:t>
            </w:r>
          </w:p>
          <w:p w:rsidR="0008169C" w:rsidRPr="005A471F"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психического здоровья.</w:t>
            </w:r>
            <w:r>
              <w:rPr>
                <w:rFonts w:ascii="Times New Roman" w:eastAsia="Calibri" w:hAnsi="Times New Roman" w:cs="Times New Roman"/>
              </w:rPr>
              <w:t xml:space="preserve"> </w:t>
            </w:r>
            <w:r w:rsidRPr="005A471F">
              <w:rPr>
                <w:rFonts w:ascii="Times New Roman" w:eastAsia="Calibri" w:hAnsi="Times New Roman" w:cs="Times New Roman"/>
              </w:rPr>
              <w:t>Игра «Верю - не верю» о стереотипах в отношении здоровья и</w:t>
            </w:r>
            <w:r>
              <w:rPr>
                <w:rFonts w:ascii="Times New Roman" w:eastAsia="Calibri" w:hAnsi="Times New Roman" w:cs="Times New Roman"/>
              </w:rPr>
              <w:t xml:space="preserve"> </w:t>
            </w:r>
            <w:r w:rsidRPr="005A471F">
              <w:rPr>
                <w:rFonts w:ascii="Times New Roman" w:eastAsia="Calibri" w:hAnsi="Times New Roman" w:cs="Times New Roman"/>
              </w:rPr>
              <w:t>здорового образа жизни.</w:t>
            </w:r>
            <w:r>
              <w:rPr>
                <w:rFonts w:ascii="Times New Roman" w:eastAsia="Calibri" w:hAnsi="Times New Roman" w:cs="Times New Roman"/>
              </w:rPr>
              <w:t xml:space="preserve"> </w:t>
            </w:r>
            <w:r w:rsidRPr="005A471F">
              <w:rPr>
                <w:rFonts w:ascii="Times New Roman" w:eastAsia="Calibri" w:hAnsi="Times New Roman" w:cs="Times New Roman"/>
              </w:rPr>
              <w:t>Просмотр отрывков из мультфильмов и фильмов, обсуждение</w:t>
            </w:r>
            <w:r>
              <w:rPr>
                <w:rFonts w:ascii="Times New Roman" w:eastAsia="Calibri" w:hAnsi="Times New Roman" w:cs="Times New Roman"/>
              </w:rPr>
              <w:t xml:space="preserve"> </w:t>
            </w:r>
            <w:r w:rsidRPr="005A471F">
              <w:rPr>
                <w:rFonts w:ascii="Times New Roman" w:eastAsia="Calibri" w:hAnsi="Times New Roman" w:cs="Times New Roman"/>
              </w:rPr>
              <w:t xml:space="preserve">их. Беседа о </w:t>
            </w:r>
            <w:proofErr w:type="spellStart"/>
            <w:r w:rsidRPr="005A471F">
              <w:rPr>
                <w:rFonts w:ascii="Times New Roman" w:eastAsia="Calibri" w:hAnsi="Times New Roman" w:cs="Times New Roman"/>
              </w:rPr>
              <w:t>буллинге</w:t>
            </w:r>
            <w:proofErr w:type="spellEnd"/>
            <w:r w:rsidRPr="005A471F">
              <w:rPr>
                <w:rFonts w:ascii="Times New Roman" w:eastAsia="Calibri" w:hAnsi="Times New Roman" w:cs="Times New Roman"/>
              </w:rPr>
              <w:t>, его причинах и вреде, который он</w:t>
            </w:r>
            <w:r>
              <w:rPr>
                <w:rFonts w:ascii="Times New Roman" w:eastAsia="Calibri" w:hAnsi="Times New Roman" w:cs="Times New Roman"/>
              </w:rPr>
              <w:t xml:space="preserve"> </w:t>
            </w:r>
            <w:r w:rsidRPr="005A471F">
              <w:rPr>
                <w:rFonts w:ascii="Times New Roman" w:eastAsia="Calibri" w:hAnsi="Times New Roman" w:cs="Times New Roman"/>
              </w:rPr>
              <w:t>причиняет человеку.</w:t>
            </w:r>
          </w:p>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Мастер-класс «Магия игры», в ходе которого школьники</w:t>
            </w:r>
            <w:r>
              <w:rPr>
                <w:rFonts w:ascii="Times New Roman" w:eastAsia="Calibri" w:hAnsi="Times New Roman" w:cs="Times New Roman"/>
              </w:rPr>
              <w:t xml:space="preserve"> </w:t>
            </w:r>
            <w:r w:rsidRPr="005A471F">
              <w:rPr>
                <w:rFonts w:ascii="Times New Roman" w:eastAsia="Calibri" w:hAnsi="Times New Roman" w:cs="Times New Roman"/>
              </w:rPr>
              <w:t>участвуют в игровых упражнениях, помогающих снять стресс и</w:t>
            </w:r>
            <w:r>
              <w:rPr>
                <w:rFonts w:ascii="Times New Roman" w:eastAsia="Calibri" w:hAnsi="Times New Roman" w:cs="Times New Roman"/>
              </w:rPr>
              <w:t xml:space="preserve"> </w:t>
            </w:r>
            <w:r w:rsidRPr="005A471F">
              <w:rPr>
                <w:rFonts w:ascii="Times New Roman" w:eastAsia="Calibri" w:hAnsi="Times New Roman" w:cs="Times New Roman"/>
              </w:rPr>
              <w:t>психологическое напряжение, выплеснуть негативные эмоции.</w:t>
            </w:r>
            <w:r>
              <w:rPr>
                <w:rFonts w:ascii="Times New Roman" w:eastAsia="Calibri" w:hAnsi="Times New Roman" w:cs="Times New Roman"/>
              </w:rPr>
              <w:t xml:space="preserve"> </w:t>
            </w:r>
            <w:r w:rsidRPr="005A471F">
              <w:rPr>
                <w:rFonts w:ascii="Times New Roman" w:eastAsia="Calibri" w:hAnsi="Times New Roman" w:cs="Times New Roman"/>
              </w:rPr>
              <w:t>Мозговой штурм «Мои правила благополучия», в ходе</w:t>
            </w:r>
            <w:r>
              <w:rPr>
                <w:rFonts w:ascii="Times New Roman" w:eastAsia="Calibri" w:hAnsi="Times New Roman" w:cs="Times New Roman"/>
              </w:rPr>
              <w:t xml:space="preserve"> </w:t>
            </w:r>
            <w:r w:rsidRPr="005A471F">
              <w:rPr>
                <w:rFonts w:ascii="Times New Roman" w:eastAsia="Calibri" w:hAnsi="Times New Roman" w:cs="Times New Roman"/>
              </w:rPr>
              <w:t xml:space="preserve">которого школьники составляют список </w:t>
            </w:r>
            <w:proofErr w:type="spellStart"/>
            <w:r w:rsidRPr="005A471F">
              <w:rPr>
                <w:rFonts w:ascii="Times New Roman" w:eastAsia="Calibri" w:hAnsi="Times New Roman" w:cs="Times New Roman"/>
              </w:rPr>
              <w:t>лайфхаков</w:t>
            </w:r>
            <w:proofErr w:type="spellEnd"/>
            <w:r w:rsidRPr="005A471F">
              <w:rPr>
                <w:rFonts w:ascii="Times New Roman" w:eastAsia="Calibri" w:hAnsi="Times New Roman" w:cs="Times New Roman"/>
              </w:rPr>
              <w:t xml:space="preserve"> класса о том,</w:t>
            </w:r>
            <w:r>
              <w:rPr>
                <w:rFonts w:ascii="Times New Roman" w:eastAsia="Calibri" w:hAnsi="Times New Roman" w:cs="Times New Roman"/>
              </w:rPr>
              <w:t xml:space="preserve"> </w:t>
            </w:r>
            <w:r w:rsidRPr="005A471F">
              <w:rPr>
                <w:rFonts w:ascii="Times New Roman" w:eastAsia="Calibri" w:hAnsi="Times New Roman" w:cs="Times New Roman"/>
              </w:rPr>
              <w:t>как подростку справляться со стрессами, излишним давлением</w:t>
            </w:r>
            <w:r>
              <w:rPr>
                <w:rFonts w:ascii="Times New Roman" w:eastAsia="Calibri" w:hAnsi="Times New Roman" w:cs="Times New Roman"/>
              </w:rPr>
              <w:t xml:space="preserve"> </w:t>
            </w:r>
            <w:r w:rsidRPr="005A471F">
              <w:rPr>
                <w:rFonts w:ascii="Times New Roman" w:eastAsia="Calibri" w:hAnsi="Times New Roman" w:cs="Times New Roman"/>
              </w:rPr>
              <w:t>взрослых.</w:t>
            </w:r>
            <w:r>
              <w:rPr>
                <w:rFonts w:ascii="Times New Roman" w:eastAsia="Calibri" w:hAnsi="Times New Roman" w:cs="Times New Roman"/>
              </w:rPr>
              <w:t xml:space="preserve"> </w:t>
            </w:r>
            <w:r w:rsidRPr="005A471F">
              <w:rPr>
                <w:rFonts w:ascii="Times New Roman" w:eastAsia="Calibri" w:hAnsi="Times New Roman" w:cs="Times New Roman"/>
              </w:rPr>
              <w:t>Итоговая рефлексивная беседа, в ходе которой школьники</w:t>
            </w:r>
            <w:r>
              <w:rPr>
                <w:rFonts w:ascii="Times New Roman" w:eastAsia="Calibri" w:hAnsi="Times New Roman" w:cs="Times New Roman"/>
              </w:rPr>
              <w:t xml:space="preserve"> </w:t>
            </w:r>
            <w:r w:rsidRPr="005A471F">
              <w:rPr>
                <w:rFonts w:ascii="Times New Roman" w:eastAsia="Calibri" w:hAnsi="Times New Roman" w:cs="Times New Roman"/>
              </w:rPr>
              <w:t>обсуждают характеристики идеального коллектива, в котором им</w:t>
            </w:r>
            <w:r>
              <w:rPr>
                <w:rFonts w:ascii="Times New Roman" w:eastAsia="Calibri" w:hAnsi="Times New Roman" w:cs="Times New Roman"/>
              </w:rPr>
              <w:t xml:space="preserve"> </w:t>
            </w:r>
            <w:r w:rsidRPr="005A471F">
              <w:rPr>
                <w:rFonts w:ascii="Times New Roman" w:eastAsia="Calibri" w:hAnsi="Times New Roman" w:cs="Times New Roman"/>
              </w:rPr>
              <w:t>было бы комфортно находиться</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По ту сторону экрана.</w:t>
            </w:r>
            <w:r>
              <w:rPr>
                <w:rFonts w:ascii="Times New Roman" w:eastAsia="Calibri" w:hAnsi="Times New Roman" w:cs="Times New Roman"/>
              </w:rPr>
              <w:t xml:space="preserve"> </w:t>
            </w:r>
            <w:r w:rsidRPr="005A471F">
              <w:rPr>
                <w:rFonts w:ascii="Times New Roman" w:eastAsia="Calibri" w:hAnsi="Times New Roman" w:cs="Times New Roman"/>
              </w:rPr>
              <w:t>115 лет кино в России</w:t>
            </w:r>
          </w:p>
        </w:tc>
        <w:tc>
          <w:tcPr>
            <w:tcW w:w="3544" w:type="dxa"/>
          </w:tcPr>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Развитие отечественного кино</w:t>
            </w:r>
            <w:r>
              <w:rPr>
                <w:rFonts w:ascii="Times New Roman" w:eastAsia="Calibri" w:hAnsi="Times New Roman" w:cs="Times New Roman"/>
              </w:rPr>
              <w:t xml:space="preserve"> </w:t>
            </w:r>
            <w:r w:rsidRPr="005A471F">
              <w:rPr>
                <w:rFonts w:ascii="Times New Roman" w:eastAsia="Calibri" w:hAnsi="Times New Roman" w:cs="Times New Roman"/>
              </w:rPr>
              <w:t>отражает не только основные вехи</w:t>
            </w:r>
            <w:r>
              <w:rPr>
                <w:rFonts w:ascii="Times New Roman" w:eastAsia="Calibri" w:hAnsi="Times New Roman" w:cs="Times New Roman"/>
              </w:rPr>
              <w:t xml:space="preserve"> </w:t>
            </w:r>
            <w:r w:rsidRPr="005A471F">
              <w:rPr>
                <w:rFonts w:ascii="Times New Roman" w:eastAsia="Calibri" w:hAnsi="Times New Roman" w:cs="Times New Roman"/>
              </w:rPr>
              <w:t>развития страны, но и моделирует</w:t>
            </w:r>
            <w:r>
              <w:rPr>
                <w:rFonts w:ascii="Times New Roman" w:eastAsia="Calibri" w:hAnsi="Times New Roman" w:cs="Times New Roman"/>
              </w:rPr>
              <w:t xml:space="preserve"> </w:t>
            </w:r>
            <w:r w:rsidRPr="005A471F">
              <w:rPr>
                <w:rFonts w:ascii="Times New Roman" w:eastAsia="Calibri" w:hAnsi="Times New Roman" w:cs="Times New Roman"/>
              </w:rPr>
              <w:t>образ ее будущего. Кино, наряду с</w:t>
            </w:r>
            <w:r>
              <w:rPr>
                <w:rFonts w:ascii="Times New Roman" w:eastAsia="Calibri" w:hAnsi="Times New Roman" w:cs="Times New Roman"/>
              </w:rPr>
              <w:t xml:space="preserve"> </w:t>
            </w:r>
            <w:r w:rsidRPr="005A471F">
              <w:rPr>
                <w:rFonts w:ascii="Times New Roman" w:eastAsia="Calibri" w:hAnsi="Times New Roman" w:cs="Times New Roman"/>
              </w:rPr>
              <w:t>литературой и театром, позволяет</w:t>
            </w:r>
            <w:r>
              <w:rPr>
                <w:rFonts w:ascii="Times New Roman" w:eastAsia="Calibri" w:hAnsi="Times New Roman" w:cs="Times New Roman"/>
              </w:rPr>
              <w:t xml:space="preserve"> </w:t>
            </w:r>
            <w:r w:rsidRPr="005A471F">
              <w:rPr>
                <w:rFonts w:ascii="Times New Roman" w:eastAsia="Calibri" w:hAnsi="Times New Roman" w:cs="Times New Roman"/>
              </w:rPr>
              <w:t>человеку увидеть себя, как в «зеркале»,</w:t>
            </w:r>
            <w:r>
              <w:rPr>
                <w:rFonts w:ascii="Times New Roman" w:eastAsia="Calibri" w:hAnsi="Times New Roman" w:cs="Times New Roman"/>
              </w:rPr>
              <w:t xml:space="preserve"> </w:t>
            </w:r>
            <w:r w:rsidRPr="005A471F">
              <w:rPr>
                <w:rFonts w:ascii="Times New Roman" w:eastAsia="Calibri" w:hAnsi="Times New Roman" w:cs="Times New Roman"/>
              </w:rPr>
              <w:t>соотнести свои поступки с поступками</w:t>
            </w:r>
            <w:r>
              <w:rPr>
                <w:rFonts w:ascii="Times New Roman" w:eastAsia="Calibri" w:hAnsi="Times New Roman" w:cs="Times New Roman"/>
              </w:rPr>
              <w:t xml:space="preserve"> </w:t>
            </w:r>
            <w:r w:rsidRPr="005A471F">
              <w:rPr>
                <w:rFonts w:ascii="Times New Roman" w:eastAsia="Calibri" w:hAnsi="Times New Roman" w:cs="Times New Roman"/>
              </w:rPr>
              <w:t>героев, анализировать и</w:t>
            </w:r>
            <w:r>
              <w:rPr>
                <w:rFonts w:ascii="Times New Roman" w:eastAsia="Calibri" w:hAnsi="Times New Roman" w:cs="Times New Roman"/>
              </w:rPr>
              <w:t xml:space="preserve"> </w:t>
            </w:r>
            <w:r w:rsidRPr="005A471F">
              <w:rPr>
                <w:rFonts w:ascii="Times New Roman" w:eastAsia="Calibri" w:hAnsi="Times New Roman" w:cs="Times New Roman"/>
              </w:rPr>
              <w:t>рефлексировать, приобретать новые</w:t>
            </w:r>
            <w:r>
              <w:rPr>
                <w:rFonts w:ascii="Times New Roman" w:eastAsia="Calibri" w:hAnsi="Times New Roman" w:cs="Times New Roman"/>
              </w:rPr>
              <w:t xml:space="preserve"> </w:t>
            </w:r>
            <w:r w:rsidRPr="005A471F">
              <w:rPr>
                <w:rFonts w:ascii="Times New Roman" w:eastAsia="Calibri" w:hAnsi="Times New Roman" w:cs="Times New Roman"/>
              </w:rPr>
              <w:t>знания, знакомиться с миром</w:t>
            </w:r>
            <w:r>
              <w:rPr>
                <w:rFonts w:ascii="Times New Roman" w:eastAsia="Calibri" w:hAnsi="Times New Roman" w:cs="Times New Roman"/>
              </w:rPr>
              <w:t xml:space="preserve"> </w:t>
            </w:r>
            <w:r w:rsidRPr="005A471F">
              <w:rPr>
                <w:rFonts w:ascii="Times New Roman" w:eastAsia="Calibri" w:hAnsi="Times New Roman" w:cs="Times New Roman"/>
              </w:rPr>
              <w:t>профессий, с творчеством</w:t>
            </w:r>
            <w:r>
              <w:rPr>
                <w:rFonts w:ascii="Times New Roman" w:eastAsia="Calibri" w:hAnsi="Times New Roman" w:cs="Times New Roman"/>
              </w:rPr>
              <w:t xml:space="preserve"> </w:t>
            </w:r>
            <w:r w:rsidRPr="005A471F">
              <w:rPr>
                <w:rFonts w:ascii="Times New Roman" w:eastAsia="Calibri" w:hAnsi="Times New Roman" w:cs="Times New Roman"/>
              </w:rPr>
              <w:t>талантливых людей, с историей и</w:t>
            </w:r>
            <w:r>
              <w:rPr>
                <w:rFonts w:ascii="Times New Roman" w:eastAsia="Calibri" w:hAnsi="Times New Roman" w:cs="Times New Roman"/>
              </w:rPr>
              <w:t xml:space="preserve"> </w:t>
            </w:r>
            <w:r w:rsidRPr="005A471F">
              <w:rPr>
                <w:rFonts w:ascii="Times New Roman" w:eastAsia="Calibri" w:hAnsi="Times New Roman" w:cs="Times New Roman"/>
              </w:rPr>
              <w:t>культурой страны.</w:t>
            </w:r>
          </w:p>
        </w:tc>
        <w:tc>
          <w:tcPr>
            <w:tcW w:w="3969" w:type="dxa"/>
          </w:tcPr>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Мотивационная беседа о любимых мультфильмах и</w:t>
            </w:r>
            <w:r>
              <w:rPr>
                <w:rFonts w:ascii="Times New Roman" w:eastAsia="Calibri" w:hAnsi="Times New Roman" w:cs="Times New Roman"/>
              </w:rPr>
              <w:t xml:space="preserve"> </w:t>
            </w:r>
            <w:r w:rsidRPr="005A471F">
              <w:rPr>
                <w:rFonts w:ascii="Times New Roman" w:eastAsia="Calibri" w:hAnsi="Times New Roman" w:cs="Times New Roman"/>
              </w:rPr>
              <w:t>кинофильмах, жанрах кино.</w:t>
            </w:r>
            <w:r>
              <w:rPr>
                <w:rFonts w:ascii="Times New Roman" w:eastAsia="Calibri" w:hAnsi="Times New Roman" w:cs="Times New Roman"/>
              </w:rPr>
              <w:t xml:space="preserve"> </w:t>
            </w:r>
            <w:r w:rsidRPr="005A471F">
              <w:rPr>
                <w:rFonts w:ascii="Times New Roman" w:eastAsia="Calibri" w:hAnsi="Times New Roman" w:cs="Times New Roman"/>
              </w:rPr>
              <w:t>Просмотр видеоролика об истории российского игрового кино.</w:t>
            </w:r>
            <w:r>
              <w:rPr>
                <w:rFonts w:ascii="Times New Roman" w:eastAsia="Calibri" w:hAnsi="Times New Roman" w:cs="Times New Roman"/>
              </w:rPr>
              <w:t xml:space="preserve"> </w:t>
            </w:r>
            <w:r w:rsidRPr="005A471F">
              <w:rPr>
                <w:rFonts w:ascii="Times New Roman" w:eastAsia="Calibri" w:hAnsi="Times New Roman" w:cs="Times New Roman"/>
              </w:rPr>
              <w:t>Обсуждение ролика.</w:t>
            </w:r>
            <w:r>
              <w:rPr>
                <w:rFonts w:ascii="Times New Roman" w:eastAsia="Calibri" w:hAnsi="Times New Roman" w:cs="Times New Roman"/>
              </w:rPr>
              <w:t xml:space="preserve"> </w:t>
            </w:r>
            <w:r w:rsidRPr="005A471F">
              <w:rPr>
                <w:rFonts w:ascii="Times New Roman" w:eastAsia="Calibri" w:hAnsi="Times New Roman" w:cs="Times New Roman"/>
              </w:rPr>
              <w:t>Беседа о будущем кинематографа в цифровую эпоху.</w:t>
            </w:r>
            <w:r>
              <w:rPr>
                <w:rFonts w:ascii="Times New Roman" w:eastAsia="Calibri" w:hAnsi="Times New Roman" w:cs="Times New Roman"/>
              </w:rPr>
              <w:t xml:space="preserve"> </w:t>
            </w:r>
            <w:r w:rsidRPr="005A471F">
              <w:rPr>
                <w:rFonts w:ascii="Times New Roman" w:eastAsia="Calibri" w:hAnsi="Times New Roman" w:cs="Times New Roman"/>
              </w:rPr>
              <w:t>Интерактивная игра, в ходе которой школьники называют</w:t>
            </w:r>
            <w:r>
              <w:rPr>
                <w:rFonts w:ascii="Times New Roman" w:eastAsia="Calibri" w:hAnsi="Times New Roman" w:cs="Times New Roman"/>
              </w:rPr>
              <w:t xml:space="preserve"> </w:t>
            </w:r>
            <w:r w:rsidRPr="005A471F">
              <w:rPr>
                <w:rFonts w:ascii="Times New Roman" w:eastAsia="Calibri" w:hAnsi="Times New Roman" w:cs="Times New Roman"/>
              </w:rPr>
              <w:t>мультфильм или фильм по его отрывку.</w:t>
            </w:r>
            <w:r>
              <w:rPr>
                <w:rFonts w:ascii="Times New Roman" w:eastAsia="Calibri" w:hAnsi="Times New Roman" w:cs="Times New Roman"/>
              </w:rPr>
              <w:t xml:space="preserve"> </w:t>
            </w:r>
            <w:r w:rsidRPr="005A471F">
              <w:rPr>
                <w:rFonts w:ascii="Times New Roman" w:eastAsia="Calibri" w:hAnsi="Times New Roman" w:cs="Times New Roman"/>
              </w:rPr>
              <w:t>Игра «Ты - актер», где дети пробуют себя в роли актеров</w:t>
            </w:r>
            <w:r>
              <w:rPr>
                <w:rFonts w:ascii="Times New Roman" w:eastAsia="Calibri" w:hAnsi="Times New Roman" w:cs="Times New Roman"/>
              </w:rPr>
              <w:t xml:space="preserve"> </w:t>
            </w:r>
            <w:r w:rsidRPr="005A471F">
              <w:rPr>
                <w:rFonts w:ascii="Times New Roman" w:eastAsia="Calibri" w:hAnsi="Times New Roman" w:cs="Times New Roman"/>
              </w:rPr>
              <w:t>немого кино.</w:t>
            </w:r>
            <w:r>
              <w:rPr>
                <w:rFonts w:ascii="Times New Roman" w:eastAsia="Calibri" w:hAnsi="Times New Roman" w:cs="Times New Roman"/>
              </w:rPr>
              <w:t xml:space="preserve"> </w:t>
            </w:r>
            <w:r w:rsidRPr="005A471F">
              <w:rPr>
                <w:rFonts w:ascii="Times New Roman" w:eastAsia="Calibri" w:hAnsi="Times New Roman" w:cs="Times New Roman"/>
              </w:rPr>
              <w:t>Итоговая беседа о возможности создания собственного</w:t>
            </w:r>
            <w:r>
              <w:rPr>
                <w:rFonts w:ascii="Times New Roman" w:eastAsia="Calibri" w:hAnsi="Times New Roman" w:cs="Times New Roman"/>
              </w:rPr>
              <w:t xml:space="preserve"> </w:t>
            </w:r>
            <w:r w:rsidRPr="005A471F">
              <w:rPr>
                <w:rFonts w:ascii="Times New Roman" w:eastAsia="Calibri" w:hAnsi="Times New Roman" w:cs="Times New Roman"/>
              </w:rPr>
              <w:t>фильма о классе, сделанного руками школьников.</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День спецназа</w:t>
            </w:r>
          </w:p>
        </w:tc>
        <w:tc>
          <w:tcPr>
            <w:tcW w:w="3544" w:type="dxa"/>
          </w:tcPr>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Подразделения специального</w:t>
            </w:r>
            <w:r>
              <w:rPr>
                <w:rFonts w:ascii="Times New Roman" w:eastAsia="Calibri" w:hAnsi="Times New Roman" w:cs="Times New Roman"/>
              </w:rPr>
              <w:t xml:space="preserve"> </w:t>
            </w:r>
            <w:r w:rsidRPr="005A471F">
              <w:rPr>
                <w:rFonts w:ascii="Times New Roman" w:eastAsia="Calibri" w:hAnsi="Times New Roman" w:cs="Times New Roman"/>
              </w:rPr>
              <w:lastRenderedPageBreak/>
              <w:t>назначения (спецназ) в России имеют</w:t>
            </w:r>
            <w:r>
              <w:rPr>
                <w:rFonts w:ascii="Times New Roman" w:eastAsia="Calibri" w:hAnsi="Times New Roman" w:cs="Times New Roman"/>
              </w:rPr>
              <w:t xml:space="preserve"> </w:t>
            </w:r>
            <w:r w:rsidRPr="005A471F">
              <w:rPr>
                <w:rFonts w:ascii="Times New Roman" w:eastAsia="Calibri" w:hAnsi="Times New Roman" w:cs="Times New Roman"/>
              </w:rPr>
              <w:t>особую значимость, они олицетворяют</w:t>
            </w:r>
            <w:r>
              <w:rPr>
                <w:rFonts w:ascii="Times New Roman" w:eastAsia="Calibri" w:hAnsi="Times New Roman" w:cs="Times New Roman"/>
              </w:rPr>
              <w:t xml:space="preserve"> </w:t>
            </w:r>
            <w:r w:rsidRPr="005A471F">
              <w:rPr>
                <w:rFonts w:ascii="Times New Roman" w:eastAsia="Calibri" w:hAnsi="Times New Roman" w:cs="Times New Roman"/>
              </w:rPr>
              <w:t>служение Отечеству, мужество и силу</w:t>
            </w:r>
            <w:r>
              <w:rPr>
                <w:rFonts w:ascii="Times New Roman" w:eastAsia="Calibri" w:hAnsi="Times New Roman" w:cs="Times New Roman"/>
              </w:rPr>
              <w:t xml:space="preserve"> </w:t>
            </w:r>
            <w:r w:rsidRPr="005A471F">
              <w:rPr>
                <w:rFonts w:ascii="Times New Roman" w:eastAsia="Calibri" w:hAnsi="Times New Roman" w:cs="Times New Roman"/>
              </w:rPr>
              <w:t>духа, беспримерное</w:t>
            </w:r>
            <w:r>
              <w:rPr>
                <w:rFonts w:ascii="Times New Roman" w:eastAsia="Calibri" w:hAnsi="Times New Roman" w:cs="Times New Roman"/>
              </w:rPr>
              <w:t xml:space="preserve"> </w:t>
            </w:r>
            <w:r w:rsidRPr="005A471F">
              <w:rPr>
                <w:rFonts w:ascii="Times New Roman" w:eastAsia="Calibri" w:hAnsi="Times New Roman" w:cs="Times New Roman"/>
              </w:rPr>
              <w:t>самопожертвование, готовность</w:t>
            </w:r>
            <w:r>
              <w:rPr>
                <w:rFonts w:ascii="Times New Roman" w:eastAsia="Calibri" w:hAnsi="Times New Roman" w:cs="Times New Roman"/>
              </w:rPr>
              <w:t xml:space="preserve"> </w:t>
            </w:r>
            <w:r w:rsidRPr="005A471F">
              <w:rPr>
                <w:rFonts w:ascii="Times New Roman" w:eastAsia="Calibri" w:hAnsi="Times New Roman" w:cs="Times New Roman"/>
              </w:rPr>
              <w:t>мгновенно прийти на помощь Родине.</w:t>
            </w:r>
            <w:r>
              <w:rPr>
                <w:rFonts w:ascii="Times New Roman" w:eastAsia="Calibri" w:hAnsi="Times New Roman" w:cs="Times New Roman"/>
              </w:rPr>
              <w:t xml:space="preserve"> </w:t>
            </w:r>
            <w:r w:rsidRPr="005A471F">
              <w:rPr>
                <w:rFonts w:ascii="Times New Roman" w:eastAsia="Calibri" w:hAnsi="Times New Roman" w:cs="Times New Roman"/>
              </w:rPr>
              <w:t>Военнослужащие спецназа обладают</w:t>
            </w:r>
            <w:r>
              <w:rPr>
                <w:rFonts w:ascii="Times New Roman" w:eastAsia="Calibri" w:hAnsi="Times New Roman" w:cs="Times New Roman"/>
              </w:rPr>
              <w:t xml:space="preserve"> </w:t>
            </w:r>
            <w:r w:rsidRPr="005A471F">
              <w:rPr>
                <w:rFonts w:ascii="Times New Roman" w:eastAsia="Calibri" w:hAnsi="Times New Roman" w:cs="Times New Roman"/>
              </w:rPr>
              <w:t>особыми профессиональными,</w:t>
            </w:r>
            <w:r>
              <w:rPr>
                <w:rFonts w:ascii="Times New Roman" w:eastAsia="Calibri" w:hAnsi="Times New Roman" w:cs="Times New Roman"/>
              </w:rPr>
              <w:t xml:space="preserve"> </w:t>
            </w:r>
            <w:r w:rsidRPr="005A471F">
              <w:rPr>
                <w:rFonts w:ascii="Times New Roman" w:eastAsia="Calibri" w:hAnsi="Times New Roman" w:cs="Times New Roman"/>
              </w:rPr>
              <w:t>физическими и моральным</w:t>
            </w:r>
            <w:r>
              <w:rPr>
                <w:rFonts w:ascii="Times New Roman" w:eastAsia="Calibri" w:hAnsi="Times New Roman" w:cs="Times New Roman"/>
              </w:rPr>
              <w:t xml:space="preserve"> </w:t>
            </w:r>
            <w:r w:rsidRPr="005A471F">
              <w:rPr>
                <w:rFonts w:ascii="Times New Roman" w:eastAsia="Calibri" w:hAnsi="Times New Roman" w:cs="Times New Roman"/>
              </w:rPr>
              <w:t>качествами, являются достойным</w:t>
            </w:r>
            <w:r>
              <w:rPr>
                <w:rFonts w:ascii="Times New Roman" w:eastAsia="Calibri" w:hAnsi="Times New Roman" w:cs="Times New Roman"/>
              </w:rPr>
              <w:t xml:space="preserve"> </w:t>
            </w:r>
            <w:r w:rsidRPr="005A471F">
              <w:rPr>
                <w:rFonts w:ascii="Times New Roman" w:eastAsia="Calibri" w:hAnsi="Times New Roman" w:cs="Times New Roman"/>
              </w:rPr>
              <w:t>примером настоящего мужчины</w:t>
            </w:r>
          </w:p>
        </w:tc>
        <w:tc>
          <w:tcPr>
            <w:tcW w:w="3969" w:type="dxa"/>
          </w:tcPr>
          <w:p w:rsidR="0008169C" w:rsidRPr="005A471F"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lastRenderedPageBreak/>
              <w:t xml:space="preserve">Участие во вступительной беседе, </w:t>
            </w:r>
            <w:r w:rsidRPr="005A471F">
              <w:rPr>
                <w:rFonts w:ascii="Times New Roman" w:eastAsia="Calibri" w:hAnsi="Times New Roman" w:cs="Times New Roman"/>
              </w:rPr>
              <w:lastRenderedPageBreak/>
              <w:t>просмотр видеоролика о</w:t>
            </w:r>
            <w:r>
              <w:rPr>
                <w:rFonts w:ascii="Times New Roman" w:eastAsia="Calibri" w:hAnsi="Times New Roman" w:cs="Times New Roman"/>
              </w:rPr>
              <w:t xml:space="preserve"> </w:t>
            </w:r>
            <w:r w:rsidRPr="005A471F">
              <w:rPr>
                <w:rFonts w:ascii="Times New Roman" w:eastAsia="Calibri" w:hAnsi="Times New Roman" w:cs="Times New Roman"/>
              </w:rPr>
              <w:t>видах подразделений специального назначения в России.</w:t>
            </w:r>
          </w:p>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Участие в обсуждении: «Качества личности бойца спецназа».</w:t>
            </w:r>
            <w:r>
              <w:rPr>
                <w:rFonts w:ascii="Times New Roman" w:eastAsia="Calibri" w:hAnsi="Times New Roman" w:cs="Times New Roman"/>
              </w:rPr>
              <w:t xml:space="preserve"> </w:t>
            </w:r>
            <w:r w:rsidRPr="005A471F">
              <w:rPr>
                <w:rFonts w:ascii="Times New Roman" w:eastAsia="Calibri" w:hAnsi="Times New Roman" w:cs="Times New Roman"/>
              </w:rPr>
              <w:t>Выполнение интерактивного задания «Что важнее для</w:t>
            </w:r>
            <w:r>
              <w:rPr>
                <w:rFonts w:ascii="Times New Roman" w:eastAsia="Calibri" w:hAnsi="Times New Roman" w:cs="Times New Roman"/>
              </w:rPr>
              <w:t xml:space="preserve"> </w:t>
            </w:r>
            <w:r w:rsidRPr="005A471F">
              <w:rPr>
                <w:rFonts w:ascii="Times New Roman" w:eastAsia="Calibri" w:hAnsi="Times New Roman" w:cs="Times New Roman"/>
              </w:rPr>
              <w:t>спецназовца – ум или сила?»</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lastRenderedPageBreak/>
              <w:t>День народного</w:t>
            </w:r>
            <w:r>
              <w:rPr>
                <w:rFonts w:ascii="Times New Roman" w:eastAsia="Calibri" w:hAnsi="Times New Roman" w:cs="Times New Roman"/>
              </w:rPr>
              <w:t xml:space="preserve"> единства</w:t>
            </w:r>
          </w:p>
        </w:tc>
        <w:tc>
          <w:tcPr>
            <w:tcW w:w="3544" w:type="dxa"/>
          </w:tcPr>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Смутное время в истории нашей</w:t>
            </w:r>
            <w:r>
              <w:rPr>
                <w:rFonts w:ascii="Times New Roman" w:eastAsia="Calibri" w:hAnsi="Times New Roman" w:cs="Times New Roman"/>
              </w:rPr>
              <w:t xml:space="preserve"> </w:t>
            </w:r>
            <w:r w:rsidRPr="005A471F">
              <w:rPr>
                <w:rFonts w:ascii="Times New Roman" w:eastAsia="Calibri" w:hAnsi="Times New Roman" w:cs="Times New Roman"/>
              </w:rPr>
              <w:t>страны. Самозванцы — одна из причин</w:t>
            </w:r>
            <w:r>
              <w:rPr>
                <w:rFonts w:ascii="Times New Roman" w:eastAsia="Calibri" w:hAnsi="Times New Roman" w:cs="Times New Roman"/>
              </w:rPr>
              <w:t xml:space="preserve"> </w:t>
            </w:r>
            <w:r w:rsidRPr="005A471F">
              <w:rPr>
                <w:rFonts w:ascii="Times New Roman" w:eastAsia="Calibri" w:hAnsi="Times New Roman" w:cs="Times New Roman"/>
              </w:rPr>
              <w:t>продолжавшейся Смуты. Ополчение</w:t>
            </w:r>
            <w:r>
              <w:rPr>
                <w:rFonts w:ascii="Times New Roman" w:eastAsia="Calibri" w:hAnsi="Times New Roman" w:cs="Times New Roman"/>
              </w:rPr>
              <w:t xml:space="preserve"> </w:t>
            </w:r>
            <w:r w:rsidRPr="005A471F">
              <w:rPr>
                <w:rFonts w:ascii="Times New Roman" w:eastAsia="Calibri" w:hAnsi="Times New Roman" w:cs="Times New Roman"/>
              </w:rPr>
              <w:t>во главе с князем Дмитрием</w:t>
            </w:r>
            <w:r>
              <w:rPr>
                <w:rFonts w:ascii="Times New Roman" w:eastAsia="Calibri" w:hAnsi="Times New Roman" w:cs="Times New Roman"/>
              </w:rPr>
              <w:t xml:space="preserve"> </w:t>
            </w:r>
            <w:r w:rsidRPr="005A471F">
              <w:rPr>
                <w:rFonts w:ascii="Times New Roman" w:eastAsia="Calibri" w:hAnsi="Times New Roman" w:cs="Times New Roman"/>
              </w:rPr>
              <w:t>Пожарским и земским старостой</w:t>
            </w:r>
            <w:r>
              <w:rPr>
                <w:rFonts w:ascii="Times New Roman" w:eastAsia="Calibri" w:hAnsi="Times New Roman" w:cs="Times New Roman"/>
              </w:rPr>
              <w:t xml:space="preserve"> </w:t>
            </w:r>
            <w:r w:rsidRPr="005A471F">
              <w:rPr>
                <w:rFonts w:ascii="Times New Roman" w:eastAsia="Calibri" w:hAnsi="Times New Roman" w:cs="Times New Roman"/>
              </w:rPr>
              <w:t>Кузьмой Мининым.</w:t>
            </w:r>
            <w:r>
              <w:rPr>
                <w:rFonts w:ascii="Times New Roman" w:eastAsia="Calibri" w:hAnsi="Times New Roman" w:cs="Times New Roman"/>
              </w:rPr>
              <w:t xml:space="preserve"> </w:t>
            </w:r>
            <w:r w:rsidRPr="005A471F">
              <w:rPr>
                <w:rFonts w:ascii="Times New Roman" w:eastAsia="Calibri" w:hAnsi="Times New Roman" w:cs="Times New Roman"/>
              </w:rPr>
              <w:t>Примеры единения народа не</w:t>
            </w:r>
            <w:r>
              <w:rPr>
                <w:rFonts w:ascii="Times New Roman" w:eastAsia="Calibri" w:hAnsi="Times New Roman" w:cs="Times New Roman"/>
              </w:rPr>
              <w:t xml:space="preserve"> </w:t>
            </w:r>
            <w:r w:rsidRPr="005A471F">
              <w:rPr>
                <w:rFonts w:ascii="Times New Roman" w:eastAsia="Calibri" w:hAnsi="Times New Roman" w:cs="Times New Roman"/>
              </w:rPr>
              <w:t>только в войне</w:t>
            </w:r>
          </w:p>
        </w:tc>
        <w:tc>
          <w:tcPr>
            <w:tcW w:w="3969" w:type="dxa"/>
          </w:tcPr>
          <w:p w:rsidR="0008169C" w:rsidRPr="004F72E6" w:rsidRDefault="0008169C" w:rsidP="00CB5F63">
            <w:pPr>
              <w:contextualSpacing/>
              <w:jc w:val="both"/>
              <w:rPr>
                <w:rFonts w:ascii="Times New Roman" w:eastAsia="Calibri" w:hAnsi="Times New Roman" w:cs="Times New Roman"/>
              </w:rPr>
            </w:pPr>
            <w:r w:rsidRPr="005A471F">
              <w:rPr>
                <w:rFonts w:ascii="Times New Roman" w:eastAsia="Calibri" w:hAnsi="Times New Roman" w:cs="Times New Roman"/>
              </w:rPr>
              <w:t>Участие во вступительной беседе о появлении праздника День</w:t>
            </w:r>
            <w:r>
              <w:rPr>
                <w:rFonts w:ascii="Times New Roman" w:eastAsia="Calibri" w:hAnsi="Times New Roman" w:cs="Times New Roman"/>
              </w:rPr>
              <w:t xml:space="preserve"> </w:t>
            </w:r>
            <w:r w:rsidRPr="005A471F">
              <w:rPr>
                <w:rFonts w:ascii="Times New Roman" w:eastAsia="Calibri" w:hAnsi="Times New Roman" w:cs="Times New Roman"/>
              </w:rPr>
              <w:t>народного единства.</w:t>
            </w:r>
            <w:r>
              <w:rPr>
                <w:rFonts w:ascii="Times New Roman" w:eastAsia="Calibri" w:hAnsi="Times New Roman" w:cs="Times New Roman"/>
              </w:rPr>
              <w:t xml:space="preserve"> </w:t>
            </w:r>
            <w:r w:rsidRPr="005A471F">
              <w:rPr>
                <w:rFonts w:ascii="Times New Roman" w:eastAsia="Calibri" w:hAnsi="Times New Roman" w:cs="Times New Roman"/>
              </w:rPr>
              <w:t>Знакомство с исторической справкой о событиях Смутного</w:t>
            </w:r>
            <w:r>
              <w:rPr>
                <w:rFonts w:ascii="Times New Roman" w:eastAsia="Calibri" w:hAnsi="Times New Roman" w:cs="Times New Roman"/>
              </w:rPr>
              <w:t xml:space="preserve"> </w:t>
            </w:r>
            <w:r w:rsidRPr="005A471F">
              <w:rPr>
                <w:rFonts w:ascii="Times New Roman" w:eastAsia="Calibri" w:hAnsi="Times New Roman" w:cs="Times New Roman"/>
              </w:rPr>
              <w:t>времени.</w:t>
            </w:r>
            <w:r>
              <w:rPr>
                <w:rFonts w:ascii="Times New Roman" w:eastAsia="Calibri" w:hAnsi="Times New Roman" w:cs="Times New Roman"/>
              </w:rPr>
              <w:t xml:space="preserve"> </w:t>
            </w:r>
            <w:r w:rsidRPr="005A471F">
              <w:rPr>
                <w:rFonts w:ascii="Times New Roman" w:eastAsia="Calibri" w:hAnsi="Times New Roman" w:cs="Times New Roman"/>
              </w:rPr>
              <w:t>Работа в группах: если бы вы жили в Смутное время, в чем вы</w:t>
            </w:r>
            <w:r>
              <w:rPr>
                <w:rFonts w:ascii="Times New Roman" w:eastAsia="Calibri" w:hAnsi="Times New Roman" w:cs="Times New Roman"/>
              </w:rPr>
              <w:t xml:space="preserve"> </w:t>
            </w:r>
            <w:r w:rsidRPr="005A471F">
              <w:rPr>
                <w:rFonts w:ascii="Times New Roman" w:eastAsia="Calibri" w:hAnsi="Times New Roman" w:cs="Times New Roman"/>
              </w:rPr>
              <w:t>бы увидели причины появления народных ополчений? Обмен</w:t>
            </w:r>
            <w:r>
              <w:rPr>
                <w:rFonts w:ascii="Times New Roman" w:eastAsia="Calibri" w:hAnsi="Times New Roman" w:cs="Times New Roman"/>
              </w:rPr>
              <w:t xml:space="preserve"> </w:t>
            </w:r>
            <w:r w:rsidRPr="005A471F">
              <w:rPr>
                <w:rFonts w:ascii="Times New Roman" w:eastAsia="Calibri" w:hAnsi="Times New Roman" w:cs="Times New Roman"/>
              </w:rPr>
              <w:t>мнениями.</w:t>
            </w:r>
            <w:r>
              <w:rPr>
                <w:rFonts w:ascii="Times New Roman" w:eastAsia="Calibri" w:hAnsi="Times New Roman" w:cs="Times New Roman"/>
              </w:rPr>
              <w:t xml:space="preserve"> </w:t>
            </w:r>
            <w:r w:rsidRPr="005A471F">
              <w:rPr>
                <w:rFonts w:ascii="Times New Roman" w:eastAsia="Calibri" w:hAnsi="Times New Roman" w:cs="Times New Roman"/>
              </w:rPr>
              <w:t>Дискуссия о том, что 4 ноября 1612 года воины народного</w:t>
            </w:r>
            <w:r>
              <w:rPr>
                <w:rFonts w:ascii="Times New Roman" w:eastAsia="Calibri" w:hAnsi="Times New Roman" w:cs="Times New Roman"/>
              </w:rPr>
              <w:t xml:space="preserve"> </w:t>
            </w:r>
            <w:r w:rsidRPr="005A471F">
              <w:rPr>
                <w:rFonts w:ascii="Times New Roman" w:eastAsia="Calibri" w:hAnsi="Times New Roman" w:cs="Times New Roman"/>
              </w:rPr>
              <w:t>ополчения продемонстрировали образец героизма и</w:t>
            </w:r>
            <w:r>
              <w:rPr>
                <w:rFonts w:ascii="Times New Roman" w:eastAsia="Calibri" w:hAnsi="Times New Roman" w:cs="Times New Roman"/>
              </w:rPr>
              <w:t xml:space="preserve"> </w:t>
            </w:r>
            <w:r w:rsidRPr="005A471F">
              <w:rPr>
                <w:rFonts w:ascii="Times New Roman" w:eastAsia="Calibri" w:hAnsi="Times New Roman" w:cs="Times New Roman"/>
              </w:rPr>
              <w:t>сплоченности всего народа вне зависимости от происхождения,</w:t>
            </w:r>
            <w:r>
              <w:rPr>
                <w:rFonts w:ascii="Times New Roman" w:eastAsia="Calibri" w:hAnsi="Times New Roman" w:cs="Times New Roman"/>
              </w:rPr>
              <w:t xml:space="preserve"> </w:t>
            </w:r>
            <w:r w:rsidRPr="005A471F">
              <w:rPr>
                <w:rFonts w:ascii="Times New Roman" w:eastAsia="Calibri" w:hAnsi="Times New Roman" w:cs="Times New Roman"/>
              </w:rPr>
              <w:t>вероисповедания и положения в обществе. Дискуссия о том, когда</w:t>
            </w:r>
            <w:r>
              <w:rPr>
                <w:rFonts w:ascii="Times New Roman" w:eastAsia="Calibri" w:hAnsi="Times New Roman" w:cs="Times New Roman"/>
              </w:rPr>
              <w:t xml:space="preserve"> </w:t>
            </w:r>
            <w:r w:rsidRPr="005A471F">
              <w:rPr>
                <w:rFonts w:ascii="Times New Roman" w:eastAsia="Calibri" w:hAnsi="Times New Roman" w:cs="Times New Roman"/>
              </w:rPr>
              <w:t>еще люди чувствуют, что им надо объединяться?</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DA4BD0">
              <w:rPr>
                <w:rFonts w:ascii="Times New Roman" w:eastAsia="Calibri" w:hAnsi="Times New Roman" w:cs="Times New Roman"/>
              </w:rPr>
              <w:t>Россия: взгляд в</w:t>
            </w:r>
            <w:r>
              <w:rPr>
                <w:rFonts w:ascii="Times New Roman" w:eastAsia="Calibri" w:hAnsi="Times New Roman" w:cs="Times New Roman"/>
              </w:rPr>
              <w:t xml:space="preserve"> </w:t>
            </w:r>
            <w:r w:rsidRPr="00DA4BD0">
              <w:rPr>
                <w:rFonts w:ascii="Times New Roman" w:eastAsia="Calibri" w:hAnsi="Times New Roman" w:cs="Times New Roman"/>
              </w:rPr>
              <w:t>будущее.</w:t>
            </w:r>
            <w:r>
              <w:rPr>
                <w:rFonts w:ascii="Times New Roman" w:eastAsia="Calibri" w:hAnsi="Times New Roman" w:cs="Times New Roman"/>
              </w:rPr>
              <w:t xml:space="preserve"> </w:t>
            </w:r>
            <w:r w:rsidRPr="00DA4BD0">
              <w:rPr>
                <w:rFonts w:ascii="Times New Roman" w:eastAsia="Calibri" w:hAnsi="Times New Roman" w:cs="Times New Roman"/>
              </w:rPr>
              <w:t>Технологический</w:t>
            </w:r>
            <w:r>
              <w:rPr>
                <w:rFonts w:ascii="Times New Roman" w:eastAsia="Calibri" w:hAnsi="Times New Roman" w:cs="Times New Roman"/>
              </w:rPr>
              <w:t xml:space="preserve"> </w:t>
            </w:r>
            <w:r w:rsidRPr="00DA4BD0">
              <w:rPr>
                <w:rFonts w:ascii="Times New Roman" w:eastAsia="Calibri" w:hAnsi="Times New Roman" w:cs="Times New Roman"/>
              </w:rPr>
              <w:t>суверенитет / цифровая</w:t>
            </w:r>
            <w:r>
              <w:rPr>
                <w:rFonts w:ascii="Times New Roman" w:eastAsia="Calibri" w:hAnsi="Times New Roman" w:cs="Times New Roman"/>
              </w:rPr>
              <w:t xml:space="preserve"> </w:t>
            </w:r>
            <w:r w:rsidRPr="00DA4BD0">
              <w:rPr>
                <w:rFonts w:ascii="Times New Roman" w:eastAsia="Calibri" w:hAnsi="Times New Roman" w:cs="Times New Roman"/>
              </w:rPr>
              <w:t>экономика / новые</w:t>
            </w:r>
            <w:r>
              <w:rPr>
                <w:rFonts w:ascii="Times New Roman" w:eastAsia="Calibri" w:hAnsi="Times New Roman" w:cs="Times New Roman"/>
              </w:rPr>
              <w:t xml:space="preserve"> </w:t>
            </w:r>
            <w:r w:rsidRPr="00DA4BD0">
              <w:rPr>
                <w:rFonts w:ascii="Times New Roman" w:eastAsia="Calibri" w:hAnsi="Times New Roman" w:cs="Times New Roman"/>
              </w:rPr>
              <w:t>профессии</w:t>
            </w:r>
          </w:p>
        </w:tc>
        <w:tc>
          <w:tcPr>
            <w:tcW w:w="3544" w:type="dxa"/>
          </w:tcPr>
          <w:p w:rsidR="0008169C" w:rsidRPr="004F72E6" w:rsidRDefault="0008169C" w:rsidP="00CB5F63">
            <w:pPr>
              <w:contextualSpacing/>
              <w:jc w:val="both"/>
              <w:rPr>
                <w:rFonts w:ascii="Times New Roman" w:eastAsia="Calibri" w:hAnsi="Times New Roman" w:cs="Times New Roman"/>
              </w:rPr>
            </w:pPr>
            <w:r w:rsidRPr="00DA4BD0">
              <w:rPr>
                <w:rFonts w:ascii="Times New Roman" w:eastAsia="Calibri" w:hAnsi="Times New Roman" w:cs="Times New Roman"/>
              </w:rPr>
              <w:t>Технологический суверенитет</w:t>
            </w:r>
            <w:r>
              <w:rPr>
                <w:rFonts w:ascii="Times New Roman" w:eastAsia="Calibri" w:hAnsi="Times New Roman" w:cs="Times New Roman"/>
              </w:rPr>
              <w:t xml:space="preserve"> </w:t>
            </w:r>
            <w:r w:rsidRPr="00DA4BD0">
              <w:rPr>
                <w:rFonts w:ascii="Times New Roman" w:eastAsia="Calibri" w:hAnsi="Times New Roman" w:cs="Times New Roman"/>
              </w:rPr>
              <w:t>решает задачи обеспечения</w:t>
            </w:r>
            <w:r>
              <w:rPr>
                <w:rFonts w:ascii="Times New Roman" w:eastAsia="Calibri" w:hAnsi="Times New Roman" w:cs="Times New Roman"/>
              </w:rPr>
              <w:t xml:space="preserve"> </w:t>
            </w:r>
            <w:r w:rsidRPr="00DA4BD0">
              <w:rPr>
                <w:rFonts w:ascii="Times New Roman" w:eastAsia="Calibri" w:hAnsi="Times New Roman" w:cs="Times New Roman"/>
              </w:rPr>
              <w:t>безопасности, получения энергии,</w:t>
            </w:r>
            <w:r>
              <w:rPr>
                <w:rFonts w:ascii="Times New Roman" w:eastAsia="Calibri" w:hAnsi="Times New Roman" w:cs="Times New Roman"/>
              </w:rPr>
              <w:t xml:space="preserve"> </w:t>
            </w:r>
            <w:r w:rsidRPr="00DA4BD0">
              <w:rPr>
                <w:rFonts w:ascii="Times New Roman" w:eastAsia="Calibri" w:hAnsi="Times New Roman" w:cs="Times New Roman"/>
              </w:rPr>
              <w:t>продовольственной независимости,</w:t>
            </w:r>
            <w:r>
              <w:rPr>
                <w:rFonts w:ascii="Times New Roman" w:eastAsia="Calibri" w:hAnsi="Times New Roman" w:cs="Times New Roman"/>
              </w:rPr>
              <w:t xml:space="preserve"> </w:t>
            </w:r>
            <w:r w:rsidRPr="00DA4BD0">
              <w:rPr>
                <w:rFonts w:ascii="Times New Roman" w:eastAsia="Calibri" w:hAnsi="Times New Roman" w:cs="Times New Roman"/>
              </w:rPr>
              <w:t>транспортной связности. Логика</w:t>
            </w:r>
            <w:r>
              <w:rPr>
                <w:rFonts w:ascii="Times New Roman" w:eastAsia="Calibri" w:hAnsi="Times New Roman" w:cs="Times New Roman"/>
              </w:rPr>
              <w:t xml:space="preserve"> </w:t>
            </w:r>
            <w:r w:rsidRPr="00DA4BD0">
              <w:rPr>
                <w:rFonts w:ascii="Times New Roman" w:eastAsia="Calibri" w:hAnsi="Times New Roman" w:cs="Times New Roman"/>
              </w:rPr>
              <w:t>развития экономики предполагает</w:t>
            </w:r>
            <w:r>
              <w:rPr>
                <w:rFonts w:ascii="Times New Roman" w:eastAsia="Calibri" w:hAnsi="Times New Roman" w:cs="Times New Roman"/>
              </w:rPr>
              <w:t xml:space="preserve"> </w:t>
            </w:r>
            <w:r w:rsidRPr="00DA4BD0">
              <w:rPr>
                <w:rFonts w:ascii="Times New Roman" w:eastAsia="Calibri" w:hAnsi="Times New Roman" w:cs="Times New Roman"/>
              </w:rPr>
              <w:t>защиту и формирование</w:t>
            </w:r>
            <w:r>
              <w:rPr>
                <w:rFonts w:ascii="Times New Roman" w:eastAsia="Calibri" w:hAnsi="Times New Roman" w:cs="Times New Roman"/>
              </w:rPr>
              <w:t xml:space="preserve"> </w:t>
            </w:r>
            <w:r w:rsidRPr="00DA4BD0">
              <w:rPr>
                <w:rFonts w:ascii="Times New Roman" w:eastAsia="Calibri" w:hAnsi="Times New Roman" w:cs="Times New Roman"/>
              </w:rPr>
              <w:t>высокотехнологичных отраслей с</w:t>
            </w:r>
            <w:r>
              <w:rPr>
                <w:rFonts w:ascii="Times New Roman" w:eastAsia="Calibri" w:hAnsi="Times New Roman" w:cs="Times New Roman"/>
              </w:rPr>
              <w:t xml:space="preserve"> </w:t>
            </w:r>
            <w:r w:rsidRPr="00DA4BD0">
              <w:rPr>
                <w:rFonts w:ascii="Times New Roman" w:eastAsia="Calibri" w:hAnsi="Times New Roman" w:cs="Times New Roman"/>
              </w:rPr>
              <w:t>высокой долей интеллектуальных</w:t>
            </w:r>
            <w:r>
              <w:rPr>
                <w:rFonts w:ascii="Times New Roman" w:eastAsia="Calibri" w:hAnsi="Times New Roman" w:cs="Times New Roman"/>
              </w:rPr>
              <w:t xml:space="preserve"> </w:t>
            </w:r>
            <w:r w:rsidRPr="00DA4BD0">
              <w:rPr>
                <w:rFonts w:ascii="Times New Roman" w:eastAsia="Calibri" w:hAnsi="Times New Roman" w:cs="Times New Roman"/>
              </w:rPr>
              <w:t>вложений. Развитие цифровой</w:t>
            </w:r>
            <w:r>
              <w:rPr>
                <w:rFonts w:ascii="Times New Roman" w:eastAsia="Calibri" w:hAnsi="Times New Roman" w:cs="Times New Roman"/>
              </w:rPr>
              <w:t xml:space="preserve"> </w:t>
            </w:r>
            <w:r w:rsidRPr="00DA4BD0">
              <w:rPr>
                <w:rFonts w:ascii="Times New Roman" w:eastAsia="Calibri" w:hAnsi="Times New Roman" w:cs="Times New Roman"/>
              </w:rPr>
              <w:t>экономики предполагает</w:t>
            </w:r>
            <w:r>
              <w:rPr>
                <w:rFonts w:ascii="Times New Roman" w:eastAsia="Calibri" w:hAnsi="Times New Roman" w:cs="Times New Roman"/>
              </w:rPr>
              <w:t xml:space="preserve"> </w:t>
            </w:r>
            <w:r w:rsidRPr="00DA4BD0">
              <w:rPr>
                <w:rFonts w:ascii="Times New Roman" w:eastAsia="Calibri" w:hAnsi="Times New Roman" w:cs="Times New Roman"/>
              </w:rPr>
              <w:t>выстраивание системы</w:t>
            </w:r>
            <w:r>
              <w:rPr>
                <w:rFonts w:ascii="Times New Roman" w:eastAsia="Calibri" w:hAnsi="Times New Roman" w:cs="Times New Roman"/>
              </w:rPr>
              <w:t xml:space="preserve"> </w:t>
            </w:r>
            <w:r w:rsidRPr="00DA4BD0">
              <w:rPr>
                <w:rFonts w:ascii="Times New Roman" w:eastAsia="Calibri" w:hAnsi="Times New Roman" w:cs="Times New Roman"/>
              </w:rPr>
              <w:t>экономических, социальных и</w:t>
            </w:r>
            <w:r>
              <w:rPr>
                <w:rFonts w:ascii="Times New Roman" w:eastAsia="Calibri" w:hAnsi="Times New Roman" w:cs="Times New Roman"/>
              </w:rPr>
              <w:t xml:space="preserve"> </w:t>
            </w:r>
            <w:r w:rsidRPr="00DA4BD0">
              <w:rPr>
                <w:rFonts w:ascii="Times New Roman" w:eastAsia="Calibri" w:hAnsi="Times New Roman" w:cs="Times New Roman"/>
              </w:rPr>
              <w:t>культурных отношений, основанных</w:t>
            </w:r>
            <w:r>
              <w:rPr>
                <w:rFonts w:ascii="Times New Roman" w:eastAsia="Calibri" w:hAnsi="Times New Roman" w:cs="Times New Roman"/>
              </w:rPr>
              <w:t xml:space="preserve"> </w:t>
            </w:r>
            <w:r w:rsidRPr="00DA4BD0">
              <w:rPr>
                <w:rFonts w:ascii="Times New Roman" w:eastAsia="Calibri" w:hAnsi="Times New Roman" w:cs="Times New Roman"/>
              </w:rPr>
              <w:t>на использовании цифровых</w:t>
            </w:r>
            <w:r>
              <w:rPr>
                <w:rFonts w:ascii="Times New Roman" w:eastAsia="Calibri" w:hAnsi="Times New Roman" w:cs="Times New Roman"/>
              </w:rPr>
              <w:t xml:space="preserve"> </w:t>
            </w:r>
            <w:r w:rsidRPr="00DA4BD0">
              <w:rPr>
                <w:rFonts w:ascii="Times New Roman" w:eastAsia="Calibri" w:hAnsi="Times New Roman" w:cs="Times New Roman"/>
              </w:rPr>
              <w:t>информационно-коммуникационных</w:t>
            </w:r>
            <w:r>
              <w:rPr>
                <w:rFonts w:ascii="Times New Roman" w:eastAsia="Calibri" w:hAnsi="Times New Roman" w:cs="Times New Roman"/>
              </w:rPr>
              <w:t xml:space="preserve"> </w:t>
            </w:r>
            <w:r w:rsidRPr="00DA4BD0">
              <w:rPr>
                <w:rFonts w:ascii="Times New Roman" w:eastAsia="Calibri" w:hAnsi="Times New Roman" w:cs="Times New Roman"/>
              </w:rPr>
              <w:t>технологий. Появление новых</w:t>
            </w:r>
            <w:r>
              <w:rPr>
                <w:rFonts w:ascii="Times New Roman" w:eastAsia="Calibri" w:hAnsi="Times New Roman" w:cs="Times New Roman"/>
              </w:rPr>
              <w:t xml:space="preserve"> </w:t>
            </w:r>
            <w:r w:rsidRPr="00DA4BD0">
              <w:rPr>
                <w:rFonts w:ascii="Times New Roman" w:eastAsia="Calibri" w:hAnsi="Times New Roman" w:cs="Times New Roman"/>
              </w:rPr>
              <w:t>профессий связано с цифровизацией</w:t>
            </w:r>
            <w:r>
              <w:rPr>
                <w:rFonts w:ascii="Times New Roman" w:eastAsia="Calibri" w:hAnsi="Times New Roman" w:cs="Times New Roman"/>
              </w:rPr>
              <w:t xml:space="preserve"> </w:t>
            </w:r>
            <w:r w:rsidRPr="00DA4BD0">
              <w:rPr>
                <w:rFonts w:ascii="Times New Roman" w:eastAsia="Calibri" w:hAnsi="Times New Roman" w:cs="Times New Roman"/>
              </w:rPr>
              <w:lastRenderedPageBreak/>
              <w:t>экономики, движением к</w:t>
            </w:r>
            <w:r>
              <w:rPr>
                <w:rFonts w:ascii="Times New Roman" w:eastAsia="Calibri" w:hAnsi="Times New Roman" w:cs="Times New Roman"/>
              </w:rPr>
              <w:t xml:space="preserve"> </w:t>
            </w:r>
            <w:r w:rsidRPr="00DA4BD0">
              <w:rPr>
                <w:rFonts w:ascii="Times New Roman" w:eastAsia="Calibri" w:hAnsi="Times New Roman" w:cs="Times New Roman"/>
              </w:rPr>
              <w:t>технологическому суверенитету.</w:t>
            </w:r>
          </w:p>
        </w:tc>
        <w:tc>
          <w:tcPr>
            <w:tcW w:w="3969" w:type="dxa"/>
          </w:tcPr>
          <w:p w:rsidR="0008169C" w:rsidRPr="004F72E6" w:rsidRDefault="0008169C" w:rsidP="00CB5F63">
            <w:pPr>
              <w:contextualSpacing/>
              <w:jc w:val="both"/>
              <w:rPr>
                <w:rFonts w:ascii="Times New Roman" w:eastAsia="Calibri" w:hAnsi="Times New Roman" w:cs="Times New Roman"/>
              </w:rPr>
            </w:pPr>
            <w:r w:rsidRPr="00DA4BD0">
              <w:rPr>
                <w:rFonts w:ascii="Times New Roman" w:eastAsia="Calibri" w:hAnsi="Times New Roman" w:cs="Times New Roman"/>
              </w:rPr>
              <w:lastRenderedPageBreak/>
              <w:t>Беседа о сущности понятий «суверенитет», «технологический</w:t>
            </w:r>
            <w:r>
              <w:rPr>
                <w:rFonts w:ascii="Times New Roman" w:eastAsia="Calibri" w:hAnsi="Times New Roman" w:cs="Times New Roman"/>
              </w:rPr>
              <w:t xml:space="preserve"> </w:t>
            </w:r>
            <w:r w:rsidRPr="00DA4BD0">
              <w:rPr>
                <w:rFonts w:ascii="Times New Roman" w:eastAsia="Calibri" w:hAnsi="Times New Roman" w:cs="Times New Roman"/>
              </w:rPr>
              <w:t>суверенитет», «цифровая экономика».</w:t>
            </w:r>
            <w:r>
              <w:rPr>
                <w:rFonts w:ascii="Times New Roman" w:eastAsia="Calibri" w:hAnsi="Times New Roman" w:cs="Times New Roman"/>
              </w:rPr>
              <w:t xml:space="preserve"> </w:t>
            </w:r>
            <w:r w:rsidRPr="00DA4BD0">
              <w:rPr>
                <w:rFonts w:ascii="Times New Roman" w:eastAsia="Calibri" w:hAnsi="Times New Roman" w:cs="Times New Roman"/>
              </w:rPr>
              <w:t>Просмотр видеоролика о цифровых технологиях, вошедших в</w:t>
            </w:r>
            <w:r>
              <w:rPr>
                <w:rFonts w:ascii="Times New Roman" w:eastAsia="Calibri" w:hAnsi="Times New Roman" w:cs="Times New Roman"/>
              </w:rPr>
              <w:t xml:space="preserve"> </w:t>
            </w:r>
            <w:r w:rsidRPr="00DA4BD0">
              <w:rPr>
                <w:rFonts w:ascii="Times New Roman" w:eastAsia="Calibri" w:hAnsi="Times New Roman" w:cs="Times New Roman"/>
              </w:rPr>
              <w:t>современную жизнь многих россиян, в экономику, образование и</w:t>
            </w:r>
            <w:r>
              <w:rPr>
                <w:rFonts w:ascii="Times New Roman" w:eastAsia="Calibri" w:hAnsi="Times New Roman" w:cs="Times New Roman"/>
              </w:rPr>
              <w:t xml:space="preserve"> </w:t>
            </w:r>
            <w:r w:rsidRPr="00DA4BD0">
              <w:rPr>
                <w:rFonts w:ascii="Times New Roman" w:eastAsia="Calibri" w:hAnsi="Times New Roman" w:cs="Times New Roman"/>
              </w:rPr>
              <w:t>культуру страны. Дискуссия, в ходе которой школьники</w:t>
            </w:r>
            <w:r>
              <w:rPr>
                <w:rFonts w:ascii="Times New Roman" w:eastAsia="Calibri" w:hAnsi="Times New Roman" w:cs="Times New Roman"/>
              </w:rPr>
              <w:t xml:space="preserve"> </w:t>
            </w:r>
            <w:r w:rsidRPr="00DA4BD0">
              <w:rPr>
                <w:rFonts w:ascii="Times New Roman" w:eastAsia="Calibri" w:hAnsi="Times New Roman" w:cs="Times New Roman"/>
              </w:rPr>
              <w:t>высказывают свои мнения о возможностях и рисках, которые</w:t>
            </w:r>
            <w:r>
              <w:rPr>
                <w:rFonts w:ascii="Times New Roman" w:eastAsia="Calibri" w:hAnsi="Times New Roman" w:cs="Times New Roman"/>
              </w:rPr>
              <w:t xml:space="preserve"> </w:t>
            </w:r>
            <w:r w:rsidRPr="00DA4BD0">
              <w:rPr>
                <w:rFonts w:ascii="Times New Roman" w:eastAsia="Calibri" w:hAnsi="Times New Roman" w:cs="Times New Roman"/>
              </w:rPr>
              <w:t>появляются в связи с проникновением искусственного интеллекта</w:t>
            </w:r>
            <w:r>
              <w:rPr>
                <w:rFonts w:ascii="Times New Roman" w:eastAsia="Calibri" w:hAnsi="Times New Roman" w:cs="Times New Roman"/>
              </w:rPr>
              <w:t xml:space="preserve"> </w:t>
            </w:r>
            <w:r w:rsidRPr="00DA4BD0">
              <w:rPr>
                <w:rFonts w:ascii="Times New Roman" w:eastAsia="Calibri" w:hAnsi="Times New Roman" w:cs="Times New Roman"/>
              </w:rPr>
              <w:t>во многие сферы не только экономики, но и культуры,</w:t>
            </w:r>
            <w:r>
              <w:rPr>
                <w:rFonts w:ascii="Times New Roman" w:eastAsia="Calibri" w:hAnsi="Times New Roman" w:cs="Times New Roman"/>
              </w:rPr>
              <w:t xml:space="preserve"> </w:t>
            </w:r>
            <w:r w:rsidRPr="00DA4BD0">
              <w:rPr>
                <w:rFonts w:ascii="Times New Roman" w:eastAsia="Calibri" w:hAnsi="Times New Roman" w:cs="Times New Roman"/>
              </w:rPr>
              <w:t>образования, спорта.</w:t>
            </w:r>
            <w:r>
              <w:rPr>
                <w:rFonts w:ascii="Times New Roman" w:eastAsia="Calibri" w:hAnsi="Times New Roman" w:cs="Times New Roman"/>
              </w:rPr>
              <w:t xml:space="preserve"> </w:t>
            </w:r>
            <w:r w:rsidRPr="00DA4BD0">
              <w:rPr>
                <w:rFonts w:ascii="Times New Roman" w:eastAsia="Calibri" w:hAnsi="Times New Roman" w:cs="Times New Roman"/>
              </w:rPr>
              <w:t>Игра-викторина «Язык не для всех», в ходе которой</w:t>
            </w:r>
            <w:r>
              <w:rPr>
                <w:rFonts w:ascii="Times New Roman" w:eastAsia="Calibri" w:hAnsi="Times New Roman" w:cs="Times New Roman"/>
              </w:rPr>
              <w:t xml:space="preserve"> </w:t>
            </w:r>
            <w:r w:rsidRPr="00DA4BD0">
              <w:rPr>
                <w:rFonts w:ascii="Times New Roman" w:eastAsia="Calibri" w:hAnsi="Times New Roman" w:cs="Times New Roman"/>
              </w:rPr>
              <w:t>школьники знакомятся с новыми понятиями в области цифровых</w:t>
            </w:r>
            <w:r>
              <w:rPr>
                <w:rFonts w:ascii="Times New Roman" w:eastAsia="Calibri" w:hAnsi="Times New Roman" w:cs="Times New Roman"/>
              </w:rPr>
              <w:t xml:space="preserve"> </w:t>
            </w:r>
            <w:r w:rsidRPr="00DA4BD0">
              <w:rPr>
                <w:rFonts w:ascii="Times New Roman" w:eastAsia="Calibri" w:hAnsi="Times New Roman" w:cs="Times New Roman"/>
              </w:rPr>
              <w:t>технологий и с профессиями будущего.</w:t>
            </w:r>
            <w:r>
              <w:rPr>
                <w:rFonts w:ascii="Times New Roman" w:eastAsia="Calibri" w:hAnsi="Times New Roman" w:cs="Times New Roman"/>
              </w:rPr>
              <w:t xml:space="preserve"> </w:t>
            </w:r>
            <w:r w:rsidRPr="00DA4BD0">
              <w:rPr>
                <w:rFonts w:ascii="Times New Roman" w:eastAsia="Calibri" w:hAnsi="Times New Roman" w:cs="Times New Roman"/>
              </w:rPr>
              <w:t>Интерактивное путешествие по городу профессий будущего, в</w:t>
            </w:r>
            <w:r>
              <w:rPr>
                <w:rFonts w:ascii="Times New Roman" w:eastAsia="Calibri" w:hAnsi="Times New Roman" w:cs="Times New Roman"/>
              </w:rPr>
              <w:t xml:space="preserve"> </w:t>
            </w:r>
            <w:r w:rsidRPr="00DA4BD0">
              <w:rPr>
                <w:rFonts w:ascii="Times New Roman" w:eastAsia="Calibri" w:hAnsi="Times New Roman" w:cs="Times New Roman"/>
              </w:rPr>
              <w:t xml:space="preserve">ходе </w:t>
            </w:r>
            <w:r w:rsidRPr="00DA4BD0">
              <w:rPr>
                <w:rFonts w:ascii="Times New Roman" w:eastAsia="Calibri" w:hAnsi="Times New Roman" w:cs="Times New Roman"/>
              </w:rPr>
              <w:lastRenderedPageBreak/>
              <w:t>которого школьники знакомятся с двенадцатью</w:t>
            </w:r>
            <w:r>
              <w:rPr>
                <w:rFonts w:ascii="Times New Roman" w:eastAsia="Calibri" w:hAnsi="Times New Roman" w:cs="Times New Roman"/>
              </w:rPr>
              <w:t xml:space="preserve"> </w:t>
            </w:r>
            <w:r w:rsidRPr="00DA4BD0">
              <w:rPr>
                <w:rFonts w:ascii="Times New Roman" w:eastAsia="Calibri" w:hAnsi="Times New Roman" w:cs="Times New Roman"/>
              </w:rPr>
              <w:t>направлениями профессиональной деятельности, которые</w:t>
            </w:r>
            <w:r>
              <w:rPr>
                <w:rFonts w:ascii="Times New Roman" w:eastAsia="Calibri" w:hAnsi="Times New Roman" w:cs="Times New Roman"/>
              </w:rPr>
              <w:t xml:space="preserve"> </w:t>
            </w:r>
            <w:r w:rsidRPr="00DA4BD0">
              <w:rPr>
                <w:rFonts w:ascii="Times New Roman" w:eastAsia="Calibri" w:hAnsi="Times New Roman" w:cs="Times New Roman"/>
              </w:rPr>
              <w:t>охватывают 50 перспективных профессий.</w:t>
            </w:r>
            <w:r>
              <w:rPr>
                <w:rFonts w:ascii="Times New Roman" w:eastAsia="Calibri" w:hAnsi="Times New Roman" w:cs="Times New Roman"/>
              </w:rPr>
              <w:t xml:space="preserve"> </w:t>
            </w:r>
            <w:r w:rsidRPr="00DA4BD0">
              <w:rPr>
                <w:rFonts w:ascii="Times New Roman" w:eastAsia="Calibri" w:hAnsi="Times New Roman" w:cs="Times New Roman"/>
              </w:rPr>
              <w:t>Рефлексивная беседа, в ходе которой педагог просит</w:t>
            </w:r>
            <w:r>
              <w:rPr>
                <w:rFonts w:ascii="Times New Roman" w:eastAsia="Calibri" w:hAnsi="Times New Roman" w:cs="Times New Roman"/>
              </w:rPr>
              <w:t xml:space="preserve"> </w:t>
            </w:r>
            <w:r w:rsidRPr="00DA4BD0">
              <w:rPr>
                <w:rFonts w:ascii="Times New Roman" w:eastAsia="Calibri" w:hAnsi="Times New Roman" w:cs="Times New Roman"/>
              </w:rPr>
              <w:t>школьников завершить некоторые из предложений, например:</w:t>
            </w:r>
            <w:r>
              <w:rPr>
                <w:rFonts w:ascii="Times New Roman" w:eastAsia="Calibri" w:hAnsi="Times New Roman" w:cs="Times New Roman"/>
              </w:rPr>
              <w:t xml:space="preserve"> </w:t>
            </w:r>
            <w:r w:rsidRPr="00DA4BD0">
              <w:rPr>
                <w:rFonts w:ascii="Times New Roman" w:eastAsia="Calibri" w:hAnsi="Times New Roman" w:cs="Times New Roman"/>
              </w:rPr>
              <w:t>«Самое большое открытие, которое я сделал на этом занятии – это</w:t>
            </w:r>
            <w:r>
              <w:rPr>
                <w:rFonts w:ascii="Times New Roman" w:eastAsia="Calibri" w:hAnsi="Times New Roman" w:cs="Times New Roman"/>
              </w:rPr>
              <w:t xml:space="preserve"> </w:t>
            </w:r>
            <w:r w:rsidRPr="00DA4BD0">
              <w:rPr>
                <w:rFonts w:ascii="Times New Roman" w:eastAsia="Calibri" w:hAnsi="Times New Roman" w:cs="Times New Roman"/>
              </w:rPr>
              <w:t>…»; «Все говорят, что без цифры сегодняшняя жизнь просто</w:t>
            </w:r>
            <w:r>
              <w:rPr>
                <w:rFonts w:ascii="Times New Roman" w:eastAsia="Calibri" w:hAnsi="Times New Roman" w:cs="Times New Roman"/>
              </w:rPr>
              <w:t xml:space="preserve"> </w:t>
            </w:r>
            <w:r w:rsidRPr="00DA4BD0">
              <w:rPr>
                <w:rFonts w:ascii="Times New Roman" w:eastAsia="Calibri" w:hAnsi="Times New Roman" w:cs="Times New Roman"/>
              </w:rPr>
              <w:t>невозможна, я с этим утверждением …»; «Если у меня спросят,</w:t>
            </w:r>
            <w:r>
              <w:rPr>
                <w:rFonts w:ascii="Times New Roman" w:eastAsia="Calibri" w:hAnsi="Times New Roman" w:cs="Times New Roman"/>
              </w:rPr>
              <w:t xml:space="preserve"> </w:t>
            </w:r>
            <w:r w:rsidRPr="00DA4BD0">
              <w:rPr>
                <w:rFonts w:ascii="Times New Roman" w:eastAsia="Calibri" w:hAnsi="Times New Roman" w:cs="Times New Roman"/>
              </w:rPr>
              <w:t>готов ли я учится всю свою жизнь, то я отвечу …»</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DA4BD0">
              <w:rPr>
                <w:rFonts w:ascii="Times New Roman" w:eastAsia="Calibri" w:hAnsi="Times New Roman" w:cs="Times New Roman"/>
              </w:rPr>
              <w:lastRenderedPageBreak/>
              <w:t>О взаимоотношениях в</w:t>
            </w:r>
            <w:r>
              <w:rPr>
                <w:rFonts w:ascii="Times New Roman" w:eastAsia="Calibri" w:hAnsi="Times New Roman" w:cs="Times New Roman"/>
              </w:rPr>
              <w:t xml:space="preserve"> </w:t>
            </w:r>
            <w:r w:rsidRPr="00DA4BD0">
              <w:rPr>
                <w:rFonts w:ascii="Times New Roman" w:eastAsia="Calibri" w:hAnsi="Times New Roman" w:cs="Times New Roman"/>
              </w:rPr>
              <w:t>семье (День матери)</w:t>
            </w:r>
          </w:p>
        </w:tc>
        <w:tc>
          <w:tcPr>
            <w:tcW w:w="3544" w:type="dxa"/>
          </w:tcPr>
          <w:p w:rsidR="0008169C" w:rsidRPr="004F72E6" w:rsidRDefault="0008169C" w:rsidP="00CB5F63">
            <w:pPr>
              <w:contextualSpacing/>
              <w:jc w:val="both"/>
              <w:rPr>
                <w:rFonts w:ascii="Times New Roman" w:eastAsia="Calibri" w:hAnsi="Times New Roman" w:cs="Times New Roman"/>
              </w:rPr>
            </w:pPr>
            <w:r w:rsidRPr="003D610E">
              <w:rPr>
                <w:rFonts w:ascii="Times New Roman" w:eastAsia="Calibri" w:hAnsi="Times New Roman" w:cs="Times New Roman"/>
              </w:rPr>
              <w:t>Мама — важный человек в жизни</w:t>
            </w:r>
            <w:r>
              <w:rPr>
                <w:rFonts w:ascii="Times New Roman" w:eastAsia="Calibri" w:hAnsi="Times New Roman" w:cs="Times New Roman"/>
              </w:rPr>
              <w:t xml:space="preserve"> </w:t>
            </w:r>
            <w:r w:rsidRPr="003D610E">
              <w:rPr>
                <w:rFonts w:ascii="Times New Roman" w:eastAsia="Calibri" w:hAnsi="Times New Roman" w:cs="Times New Roman"/>
              </w:rPr>
              <w:t>каждого. Материнская любовь —</w:t>
            </w:r>
            <w:r>
              <w:rPr>
                <w:rFonts w:ascii="Times New Roman" w:eastAsia="Calibri" w:hAnsi="Times New Roman" w:cs="Times New Roman"/>
              </w:rPr>
              <w:t xml:space="preserve"> </w:t>
            </w:r>
            <w:r w:rsidRPr="003D610E">
              <w:rPr>
                <w:rFonts w:ascii="Times New Roman" w:eastAsia="Calibri" w:hAnsi="Times New Roman" w:cs="Times New Roman"/>
              </w:rPr>
              <w:t>простая и безоговорочная.</w:t>
            </w:r>
            <w:r>
              <w:rPr>
                <w:rFonts w:ascii="Times New Roman" w:eastAsia="Calibri" w:hAnsi="Times New Roman" w:cs="Times New Roman"/>
              </w:rPr>
              <w:t xml:space="preserve"> </w:t>
            </w:r>
            <w:r w:rsidRPr="003D610E">
              <w:rPr>
                <w:rFonts w:ascii="Times New Roman" w:eastAsia="Calibri" w:hAnsi="Times New Roman" w:cs="Times New Roman"/>
              </w:rPr>
              <w:t>Легко ли быть мамой?</w:t>
            </w:r>
          </w:p>
        </w:tc>
        <w:tc>
          <w:tcPr>
            <w:tcW w:w="3969" w:type="dxa"/>
          </w:tcPr>
          <w:p w:rsidR="0008169C" w:rsidRPr="004F72E6" w:rsidRDefault="0008169C" w:rsidP="00CB5F63">
            <w:pPr>
              <w:contextualSpacing/>
              <w:jc w:val="both"/>
              <w:rPr>
                <w:rFonts w:ascii="Times New Roman" w:eastAsia="Calibri" w:hAnsi="Times New Roman" w:cs="Times New Roman"/>
              </w:rPr>
            </w:pPr>
            <w:r w:rsidRPr="003D610E">
              <w:rPr>
                <w:rFonts w:ascii="Times New Roman" w:eastAsia="Calibri" w:hAnsi="Times New Roman" w:cs="Times New Roman"/>
              </w:rPr>
              <w:t>Участие в игре «Незаконченное предложение», во время</w:t>
            </w:r>
            <w:r>
              <w:rPr>
                <w:rFonts w:ascii="Times New Roman" w:eastAsia="Calibri" w:hAnsi="Times New Roman" w:cs="Times New Roman"/>
              </w:rPr>
              <w:t xml:space="preserve"> </w:t>
            </w:r>
            <w:r w:rsidRPr="003D610E">
              <w:rPr>
                <w:rFonts w:ascii="Times New Roman" w:eastAsia="Calibri" w:hAnsi="Times New Roman" w:cs="Times New Roman"/>
              </w:rPr>
              <w:t>которой каждый школьник продолжает предложение «Первое,</w:t>
            </w:r>
            <w:r>
              <w:rPr>
                <w:rFonts w:ascii="Times New Roman" w:eastAsia="Calibri" w:hAnsi="Times New Roman" w:cs="Times New Roman"/>
              </w:rPr>
              <w:t xml:space="preserve"> </w:t>
            </w:r>
            <w:r w:rsidRPr="003D610E">
              <w:rPr>
                <w:rFonts w:ascii="Times New Roman" w:eastAsia="Calibri" w:hAnsi="Times New Roman" w:cs="Times New Roman"/>
              </w:rPr>
              <w:t>что приходит в голову, когда я слышу слово «мама» …»</w:t>
            </w:r>
            <w:r>
              <w:rPr>
                <w:rFonts w:ascii="Times New Roman" w:eastAsia="Calibri" w:hAnsi="Times New Roman" w:cs="Times New Roman"/>
              </w:rPr>
              <w:t xml:space="preserve"> </w:t>
            </w:r>
            <w:r w:rsidRPr="003D610E">
              <w:rPr>
                <w:rFonts w:ascii="Times New Roman" w:eastAsia="Calibri" w:hAnsi="Times New Roman" w:cs="Times New Roman"/>
              </w:rPr>
              <w:t>Участие в групповом обсуждении случаев недопонимания мам</w:t>
            </w:r>
            <w:r>
              <w:rPr>
                <w:rFonts w:ascii="Times New Roman" w:eastAsia="Calibri" w:hAnsi="Times New Roman" w:cs="Times New Roman"/>
              </w:rPr>
              <w:t xml:space="preserve"> </w:t>
            </w:r>
            <w:r w:rsidRPr="003D610E">
              <w:rPr>
                <w:rFonts w:ascii="Times New Roman" w:eastAsia="Calibri" w:hAnsi="Times New Roman" w:cs="Times New Roman"/>
              </w:rPr>
              <w:t>и детей.</w:t>
            </w:r>
            <w:r>
              <w:rPr>
                <w:rFonts w:ascii="Times New Roman" w:eastAsia="Calibri" w:hAnsi="Times New Roman" w:cs="Times New Roman"/>
              </w:rPr>
              <w:t xml:space="preserve"> </w:t>
            </w:r>
            <w:r w:rsidRPr="003D610E">
              <w:rPr>
                <w:rFonts w:ascii="Times New Roman" w:eastAsia="Calibri" w:hAnsi="Times New Roman" w:cs="Times New Roman"/>
              </w:rPr>
              <w:t>Поиск причин этого в процессе групповой работы.</w:t>
            </w:r>
            <w:r>
              <w:rPr>
                <w:rFonts w:ascii="Times New Roman" w:eastAsia="Calibri" w:hAnsi="Times New Roman" w:cs="Times New Roman"/>
              </w:rPr>
              <w:t xml:space="preserve"> </w:t>
            </w:r>
            <w:r w:rsidRPr="003D610E">
              <w:rPr>
                <w:rFonts w:ascii="Times New Roman" w:eastAsia="Calibri" w:hAnsi="Times New Roman" w:cs="Times New Roman"/>
              </w:rPr>
              <w:t>Участие в беседе о том, что делает наших мам счастливыми</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3D610E">
              <w:rPr>
                <w:rFonts w:ascii="Times New Roman" w:eastAsia="Calibri" w:hAnsi="Times New Roman" w:cs="Times New Roman"/>
              </w:rPr>
              <w:t>Что такое Родина?</w:t>
            </w:r>
            <w:r>
              <w:rPr>
                <w:rFonts w:ascii="Times New Roman" w:eastAsia="Calibri" w:hAnsi="Times New Roman" w:cs="Times New Roman"/>
              </w:rPr>
              <w:t xml:space="preserve"> </w:t>
            </w:r>
            <w:r w:rsidRPr="003D610E">
              <w:rPr>
                <w:rFonts w:ascii="Times New Roman" w:eastAsia="Calibri" w:hAnsi="Times New Roman" w:cs="Times New Roman"/>
              </w:rPr>
              <w:t>(региональный и</w:t>
            </w:r>
            <w:r>
              <w:rPr>
                <w:rFonts w:ascii="Times New Roman" w:eastAsia="Calibri" w:hAnsi="Times New Roman" w:cs="Times New Roman"/>
              </w:rPr>
              <w:t xml:space="preserve"> </w:t>
            </w:r>
            <w:r w:rsidRPr="003D610E">
              <w:rPr>
                <w:rFonts w:ascii="Times New Roman" w:eastAsia="Calibri" w:hAnsi="Times New Roman" w:cs="Times New Roman"/>
              </w:rPr>
              <w:t>местный компонент)</w:t>
            </w:r>
          </w:p>
        </w:tc>
        <w:tc>
          <w:tcPr>
            <w:tcW w:w="3544" w:type="dxa"/>
          </w:tcPr>
          <w:p w:rsidR="0008169C" w:rsidRPr="004F72E6" w:rsidRDefault="0008169C" w:rsidP="00CB5F63">
            <w:pPr>
              <w:contextualSpacing/>
              <w:jc w:val="both"/>
              <w:rPr>
                <w:rFonts w:ascii="Times New Roman" w:eastAsia="Calibri" w:hAnsi="Times New Roman" w:cs="Times New Roman"/>
              </w:rPr>
            </w:pPr>
            <w:r w:rsidRPr="00151D96">
              <w:rPr>
                <w:rFonts w:ascii="Times New Roman" w:eastAsia="Calibri" w:hAnsi="Times New Roman" w:cs="Times New Roman"/>
              </w:rPr>
              <w:t>Что для каждого человека означает</w:t>
            </w:r>
            <w:r>
              <w:rPr>
                <w:rFonts w:ascii="Times New Roman" w:eastAsia="Calibri" w:hAnsi="Times New Roman" w:cs="Times New Roman"/>
              </w:rPr>
              <w:t xml:space="preserve"> </w:t>
            </w:r>
            <w:r w:rsidRPr="00151D96">
              <w:rPr>
                <w:rFonts w:ascii="Times New Roman" w:eastAsia="Calibri" w:hAnsi="Times New Roman" w:cs="Times New Roman"/>
              </w:rPr>
              <w:t>слово «Родина»? Это родители, семья,</w:t>
            </w:r>
            <w:r>
              <w:rPr>
                <w:rFonts w:ascii="Times New Roman" w:eastAsia="Calibri" w:hAnsi="Times New Roman" w:cs="Times New Roman"/>
              </w:rPr>
              <w:t xml:space="preserve"> </w:t>
            </w:r>
            <w:r w:rsidRPr="00151D96">
              <w:rPr>
                <w:rFonts w:ascii="Times New Roman" w:eastAsia="Calibri" w:hAnsi="Times New Roman" w:cs="Times New Roman"/>
              </w:rPr>
              <w:t>дом, друзья, родной город, регион, вся</w:t>
            </w:r>
            <w:r>
              <w:rPr>
                <w:rFonts w:ascii="Times New Roman" w:eastAsia="Calibri" w:hAnsi="Times New Roman" w:cs="Times New Roman"/>
              </w:rPr>
              <w:t xml:space="preserve"> </w:t>
            </w:r>
            <w:r w:rsidRPr="00151D96">
              <w:rPr>
                <w:rFonts w:ascii="Times New Roman" w:eastAsia="Calibri" w:hAnsi="Times New Roman" w:cs="Times New Roman"/>
              </w:rPr>
              <w:t>наша страна и народ. Чувство любви к</w:t>
            </w:r>
            <w:r>
              <w:rPr>
                <w:rFonts w:ascii="Times New Roman" w:eastAsia="Calibri" w:hAnsi="Times New Roman" w:cs="Times New Roman"/>
              </w:rPr>
              <w:t xml:space="preserve"> </w:t>
            </w:r>
            <w:r w:rsidRPr="00151D96">
              <w:rPr>
                <w:rFonts w:ascii="Times New Roman" w:eastAsia="Calibri" w:hAnsi="Times New Roman" w:cs="Times New Roman"/>
              </w:rPr>
              <w:t>своей Родине человек несет в себе всю</w:t>
            </w:r>
            <w:r>
              <w:rPr>
                <w:rFonts w:ascii="Times New Roman" w:eastAsia="Calibri" w:hAnsi="Times New Roman" w:cs="Times New Roman"/>
              </w:rPr>
              <w:t xml:space="preserve"> </w:t>
            </w:r>
            <w:r w:rsidRPr="00151D96">
              <w:rPr>
                <w:rFonts w:ascii="Times New Roman" w:eastAsia="Calibri" w:hAnsi="Times New Roman" w:cs="Times New Roman"/>
              </w:rPr>
              <w:t>жизнь, это его опора и поддержка.</w:t>
            </w:r>
            <w:r>
              <w:rPr>
                <w:rFonts w:ascii="Times New Roman" w:eastAsia="Calibri" w:hAnsi="Times New Roman" w:cs="Times New Roman"/>
              </w:rPr>
              <w:t xml:space="preserve"> </w:t>
            </w:r>
            <w:r w:rsidRPr="00151D96">
              <w:rPr>
                <w:rFonts w:ascii="Times New Roman" w:eastAsia="Calibri" w:hAnsi="Times New Roman" w:cs="Times New Roman"/>
              </w:rPr>
              <w:t>Родина – это не просто территория,</w:t>
            </w:r>
            <w:r>
              <w:rPr>
                <w:rFonts w:ascii="Times New Roman" w:eastAsia="Calibri" w:hAnsi="Times New Roman" w:cs="Times New Roman"/>
              </w:rPr>
              <w:t xml:space="preserve"> </w:t>
            </w:r>
            <w:r w:rsidRPr="00151D96">
              <w:rPr>
                <w:rFonts w:ascii="Times New Roman" w:eastAsia="Calibri" w:hAnsi="Times New Roman" w:cs="Times New Roman"/>
              </w:rPr>
              <w:t>это, прежде всего то, что мы любим и</w:t>
            </w:r>
            <w:r>
              <w:rPr>
                <w:rFonts w:ascii="Times New Roman" w:eastAsia="Calibri" w:hAnsi="Times New Roman" w:cs="Times New Roman"/>
              </w:rPr>
              <w:t xml:space="preserve"> </w:t>
            </w:r>
            <w:r w:rsidRPr="00151D96">
              <w:rPr>
                <w:rFonts w:ascii="Times New Roman" w:eastAsia="Calibri" w:hAnsi="Times New Roman" w:cs="Times New Roman"/>
              </w:rPr>
              <w:t>готовы защищать.</w:t>
            </w:r>
          </w:p>
        </w:tc>
        <w:tc>
          <w:tcPr>
            <w:tcW w:w="3969" w:type="dxa"/>
          </w:tcPr>
          <w:p w:rsidR="0008169C" w:rsidRPr="004F72E6" w:rsidRDefault="0008169C" w:rsidP="00CB5F63">
            <w:pPr>
              <w:contextualSpacing/>
              <w:jc w:val="both"/>
              <w:rPr>
                <w:rFonts w:ascii="Times New Roman" w:eastAsia="Calibri" w:hAnsi="Times New Roman" w:cs="Times New Roman"/>
              </w:rPr>
            </w:pPr>
            <w:r w:rsidRPr="00151D96">
              <w:rPr>
                <w:rFonts w:ascii="Times New Roman" w:eastAsia="Calibri" w:hAnsi="Times New Roman" w:cs="Times New Roman"/>
              </w:rPr>
              <w:t>Участие в беседе о том, когда каждый из нас чувствовал</w:t>
            </w:r>
            <w:r>
              <w:rPr>
                <w:rFonts w:ascii="Times New Roman" w:eastAsia="Calibri" w:hAnsi="Times New Roman" w:cs="Times New Roman"/>
              </w:rPr>
              <w:t xml:space="preserve"> </w:t>
            </w:r>
            <w:r w:rsidRPr="00151D96">
              <w:rPr>
                <w:rFonts w:ascii="Times New Roman" w:eastAsia="Calibri" w:hAnsi="Times New Roman" w:cs="Times New Roman"/>
              </w:rPr>
              <w:t>гордость при виде государственных символов нашей страны.</w:t>
            </w:r>
            <w:r>
              <w:rPr>
                <w:rFonts w:ascii="Times New Roman" w:eastAsia="Calibri" w:hAnsi="Times New Roman" w:cs="Times New Roman"/>
              </w:rPr>
              <w:t xml:space="preserve"> </w:t>
            </w:r>
            <w:r w:rsidRPr="00151D96">
              <w:rPr>
                <w:rFonts w:ascii="Times New Roman" w:eastAsia="Calibri" w:hAnsi="Times New Roman" w:cs="Times New Roman"/>
              </w:rPr>
              <w:t>Какова региональная символика? Что означают элементы герба,</w:t>
            </w:r>
            <w:r>
              <w:rPr>
                <w:rFonts w:ascii="Times New Roman" w:eastAsia="Calibri" w:hAnsi="Times New Roman" w:cs="Times New Roman"/>
              </w:rPr>
              <w:t xml:space="preserve"> </w:t>
            </w:r>
            <w:r w:rsidRPr="00151D96">
              <w:rPr>
                <w:rFonts w:ascii="Times New Roman" w:eastAsia="Calibri" w:hAnsi="Times New Roman" w:cs="Times New Roman"/>
              </w:rPr>
              <w:t>флага?</w:t>
            </w:r>
            <w:r>
              <w:rPr>
                <w:rFonts w:ascii="Times New Roman" w:eastAsia="Calibri" w:hAnsi="Times New Roman" w:cs="Times New Roman"/>
              </w:rPr>
              <w:t xml:space="preserve"> </w:t>
            </w:r>
            <w:r w:rsidRPr="00151D96">
              <w:rPr>
                <w:rFonts w:ascii="Times New Roman" w:eastAsia="Calibri" w:hAnsi="Times New Roman" w:cs="Times New Roman"/>
              </w:rPr>
              <w:t>Знакомство с традициями народов, живущих на территории</w:t>
            </w:r>
            <w:r>
              <w:rPr>
                <w:rFonts w:ascii="Times New Roman" w:eastAsia="Calibri" w:hAnsi="Times New Roman" w:cs="Times New Roman"/>
              </w:rPr>
              <w:t xml:space="preserve"> </w:t>
            </w:r>
            <w:r w:rsidRPr="00151D96">
              <w:rPr>
                <w:rFonts w:ascii="Times New Roman" w:eastAsia="Calibri" w:hAnsi="Times New Roman" w:cs="Times New Roman"/>
              </w:rPr>
              <w:t>России.</w:t>
            </w:r>
            <w:r>
              <w:rPr>
                <w:rFonts w:ascii="Times New Roman" w:eastAsia="Calibri" w:hAnsi="Times New Roman" w:cs="Times New Roman"/>
              </w:rPr>
              <w:t xml:space="preserve"> </w:t>
            </w:r>
            <w:r w:rsidRPr="00151D96">
              <w:rPr>
                <w:rFonts w:ascii="Times New Roman" w:eastAsia="Calibri" w:hAnsi="Times New Roman" w:cs="Times New Roman"/>
              </w:rPr>
              <w:t>Участие в дискуссии о том, что объединяет людей разных</w:t>
            </w:r>
            <w:r>
              <w:rPr>
                <w:rFonts w:ascii="Times New Roman" w:eastAsia="Calibri" w:hAnsi="Times New Roman" w:cs="Times New Roman"/>
              </w:rPr>
              <w:t xml:space="preserve"> </w:t>
            </w:r>
            <w:r w:rsidRPr="00151D96">
              <w:rPr>
                <w:rFonts w:ascii="Times New Roman" w:eastAsia="Calibri" w:hAnsi="Times New Roman" w:cs="Times New Roman"/>
              </w:rPr>
              <w:t>национальностей в одной стране, что им в этом помогает?</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C914AE">
              <w:rPr>
                <w:rFonts w:ascii="Times New Roman" w:eastAsia="Calibri" w:hAnsi="Times New Roman" w:cs="Times New Roman"/>
              </w:rPr>
              <w:t>Мы вместе</w:t>
            </w:r>
          </w:p>
        </w:tc>
        <w:tc>
          <w:tcPr>
            <w:tcW w:w="3544" w:type="dxa"/>
          </w:tcPr>
          <w:p w:rsidR="0008169C" w:rsidRPr="004F72E6" w:rsidRDefault="0008169C" w:rsidP="00CB5F63">
            <w:pPr>
              <w:contextualSpacing/>
              <w:jc w:val="both"/>
              <w:rPr>
                <w:rFonts w:ascii="Times New Roman" w:eastAsia="Calibri" w:hAnsi="Times New Roman" w:cs="Times New Roman"/>
              </w:rPr>
            </w:pPr>
            <w:r w:rsidRPr="00C914AE">
              <w:rPr>
                <w:rFonts w:ascii="Times New Roman" w:eastAsia="Calibri" w:hAnsi="Times New Roman" w:cs="Times New Roman"/>
              </w:rPr>
              <w:t>История создания Красного Креста.</w:t>
            </w:r>
            <w:r>
              <w:rPr>
                <w:rFonts w:ascii="Times New Roman" w:eastAsia="Calibri" w:hAnsi="Times New Roman" w:cs="Times New Roman"/>
              </w:rPr>
              <w:t xml:space="preserve"> </w:t>
            </w:r>
            <w:r w:rsidRPr="00C914AE">
              <w:rPr>
                <w:rFonts w:ascii="Times New Roman" w:eastAsia="Calibri" w:hAnsi="Times New Roman" w:cs="Times New Roman"/>
              </w:rPr>
              <w:t>Особенности волонтерской</w:t>
            </w:r>
            <w:r>
              <w:rPr>
                <w:rFonts w:ascii="Times New Roman" w:eastAsia="Calibri" w:hAnsi="Times New Roman" w:cs="Times New Roman"/>
              </w:rPr>
              <w:t xml:space="preserve"> </w:t>
            </w:r>
            <w:r w:rsidRPr="00C914AE">
              <w:rPr>
                <w:rFonts w:ascii="Times New Roman" w:eastAsia="Calibri" w:hAnsi="Times New Roman" w:cs="Times New Roman"/>
              </w:rPr>
              <w:t xml:space="preserve">деятельности. </w:t>
            </w:r>
            <w:proofErr w:type="spellStart"/>
            <w:r w:rsidRPr="00C914AE">
              <w:rPr>
                <w:rFonts w:ascii="Times New Roman" w:eastAsia="Calibri" w:hAnsi="Times New Roman" w:cs="Times New Roman"/>
              </w:rPr>
              <w:t>Волонтерство</w:t>
            </w:r>
            <w:proofErr w:type="spellEnd"/>
            <w:r w:rsidRPr="00C914AE">
              <w:rPr>
                <w:rFonts w:ascii="Times New Roman" w:eastAsia="Calibri" w:hAnsi="Times New Roman" w:cs="Times New Roman"/>
              </w:rPr>
              <w:t xml:space="preserve"> в России</w:t>
            </w:r>
          </w:p>
        </w:tc>
        <w:tc>
          <w:tcPr>
            <w:tcW w:w="3969" w:type="dxa"/>
          </w:tcPr>
          <w:p w:rsidR="0008169C" w:rsidRPr="004F72E6" w:rsidRDefault="0008169C" w:rsidP="00CB5F63">
            <w:pPr>
              <w:contextualSpacing/>
              <w:jc w:val="both"/>
              <w:rPr>
                <w:rFonts w:ascii="Times New Roman" w:eastAsia="Calibri" w:hAnsi="Times New Roman" w:cs="Times New Roman"/>
              </w:rPr>
            </w:pPr>
            <w:r w:rsidRPr="00C914AE">
              <w:rPr>
                <w:rFonts w:ascii="Times New Roman" w:eastAsia="Calibri" w:hAnsi="Times New Roman" w:cs="Times New Roman"/>
              </w:rPr>
              <w:t>Знакомство школьников с информацией о создании в</w:t>
            </w:r>
            <w:r>
              <w:rPr>
                <w:rFonts w:ascii="Times New Roman" w:eastAsia="Calibri" w:hAnsi="Times New Roman" w:cs="Times New Roman"/>
              </w:rPr>
              <w:t xml:space="preserve"> </w:t>
            </w:r>
            <w:r w:rsidRPr="00C914AE">
              <w:rPr>
                <w:rFonts w:ascii="Times New Roman" w:eastAsia="Calibri" w:hAnsi="Times New Roman" w:cs="Times New Roman"/>
              </w:rPr>
              <w:t>Международного Комитета Красного Креста.</w:t>
            </w:r>
            <w:r>
              <w:rPr>
                <w:rFonts w:ascii="Times New Roman" w:eastAsia="Calibri" w:hAnsi="Times New Roman" w:cs="Times New Roman"/>
              </w:rPr>
              <w:t xml:space="preserve"> </w:t>
            </w:r>
            <w:r w:rsidRPr="00C914AE">
              <w:rPr>
                <w:rFonts w:ascii="Times New Roman" w:eastAsia="Calibri" w:hAnsi="Times New Roman" w:cs="Times New Roman"/>
              </w:rPr>
              <w:t>Участие в обсуждении вопроса: действительно ли создание</w:t>
            </w:r>
            <w:r>
              <w:rPr>
                <w:rFonts w:ascii="Times New Roman" w:eastAsia="Calibri" w:hAnsi="Times New Roman" w:cs="Times New Roman"/>
              </w:rPr>
              <w:t xml:space="preserve"> </w:t>
            </w:r>
            <w:r w:rsidRPr="00C914AE">
              <w:rPr>
                <w:rFonts w:ascii="Times New Roman" w:eastAsia="Calibri" w:hAnsi="Times New Roman" w:cs="Times New Roman"/>
              </w:rPr>
              <w:t>именно этой организации можно считать началом волонтерского</w:t>
            </w:r>
            <w:r>
              <w:rPr>
                <w:rFonts w:ascii="Times New Roman" w:eastAsia="Calibri" w:hAnsi="Times New Roman" w:cs="Times New Roman"/>
              </w:rPr>
              <w:t xml:space="preserve"> </w:t>
            </w:r>
            <w:r w:rsidRPr="00C914AE">
              <w:rPr>
                <w:rFonts w:ascii="Times New Roman" w:eastAsia="Calibri" w:hAnsi="Times New Roman" w:cs="Times New Roman"/>
              </w:rPr>
              <w:t>движения?</w:t>
            </w:r>
            <w:r>
              <w:rPr>
                <w:rFonts w:ascii="Times New Roman" w:eastAsia="Calibri" w:hAnsi="Times New Roman" w:cs="Times New Roman"/>
              </w:rPr>
              <w:t xml:space="preserve"> </w:t>
            </w:r>
            <w:r w:rsidRPr="00C914AE">
              <w:rPr>
                <w:rFonts w:ascii="Times New Roman" w:eastAsia="Calibri" w:hAnsi="Times New Roman" w:cs="Times New Roman"/>
              </w:rPr>
              <w:t>Работа в группах по составлению списка особенностей</w:t>
            </w:r>
            <w:r>
              <w:rPr>
                <w:rFonts w:ascii="Times New Roman" w:eastAsia="Calibri" w:hAnsi="Times New Roman" w:cs="Times New Roman"/>
              </w:rPr>
              <w:t xml:space="preserve"> </w:t>
            </w:r>
            <w:r w:rsidRPr="00C914AE">
              <w:rPr>
                <w:rFonts w:ascii="Times New Roman" w:eastAsia="Calibri" w:hAnsi="Times New Roman" w:cs="Times New Roman"/>
              </w:rPr>
              <w:t>волонтерской деятельности.</w:t>
            </w:r>
            <w:r>
              <w:rPr>
                <w:rFonts w:ascii="Times New Roman" w:eastAsia="Calibri" w:hAnsi="Times New Roman" w:cs="Times New Roman"/>
              </w:rPr>
              <w:t xml:space="preserve"> </w:t>
            </w:r>
            <w:r w:rsidRPr="00C914AE">
              <w:rPr>
                <w:rFonts w:ascii="Times New Roman" w:eastAsia="Calibri" w:hAnsi="Times New Roman" w:cs="Times New Roman"/>
              </w:rPr>
              <w:t>Обмен историями из жизни о волонтёрской деятельности</w:t>
            </w:r>
          </w:p>
        </w:tc>
      </w:tr>
      <w:tr w:rsidR="0008169C" w:rsidRPr="004F72E6"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C914AE">
              <w:rPr>
                <w:rFonts w:ascii="Times New Roman" w:eastAsia="Calibri" w:hAnsi="Times New Roman" w:cs="Times New Roman"/>
              </w:rPr>
              <w:t xml:space="preserve">Главный закон </w:t>
            </w:r>
            <w:r w:rsidRPr="00C914AE">
              <w:rPr>
                <w:rFonts w:ascii="Times New Roman" w:eastAsia="Calibri" w:hAnsi="Times New Roman" w:cs="Times New Roman"/>
              </w:rPr>
              <w:lastRenderedPageBreak/>
              <w:t>страны</w:t>
            </w:r>
          </w:p>
        </w:tc>
        <w:tc>
          <w:tcPr>
            <w:tcW w:w="3544" w:type="dxa"/>
          </w:tcPr>
          <w:p w:rsidR="0008169C" w:rsidRPr="004F72E6" w:rsidRDefault="0008169C" w:rsidP="00CB5F63">
            <w:pPr>
              <w:contextualSpacing/>
              <w:jc w:val="both"/>
              <w:rPr>
                <w:rFonts w:ascii="Times New Roman" w:eastAsia="Calibri" w:hAnsi="Times New Roman" w:cs="Times New Roman"/>
              </w:rPr>
            </w:pPr>
            <w:r w:rsidRPr="00C914AE">
              <w:rPr>
                <w:rFonts w:ascii="Times New Roman" w:eastAsia="Calibri" w:hAnsi="Times New Roman" w:cs="Times New Roman"/>
              </w:rPr>
              <w:lastRenderedPageBreak/>
              <w:t xml:space="preserve">Значение Конституции для </w:t>
            </w:r>
            <w:r w:rsidRPr="00C914AE">
              <w:rPr>
                <w:rFonts w:ascii="Times New Roman" w:eastAsia="Calibri" w:hAnsi="Times New Roman" w:cs="Times New Roman"/>
              </w:rPr>
              <w:lastRenderedPageBreak/>
              <w:t>граждан</w:t>
            </w:r>
            <w:r>
              <w:rPr>
                <w:rFonts w:ascii="Times New Roman" w:eastAsia="Calibri" w:hAnsi="Times New Roman" w:cs="Times New Roman"/>
              </w:rPr>
              <w:t xml:space="preserve"> </w:t>
            </w:r>
            <w:r w:rsidRPr="00C914AE">
              <w:rPr>
                <w:rFonts w:ascii="Times New Roman" w:eastAsia="Calibri" w:hAnsi="Times New Roman" w:cs="Times New Roman"/>
              </w:rPr>
              <w:t>страны. Знание прав и выполнение</w:t>
            </w:r>
            <w:r>
              <w:rPr>
                <w:rFonts w:ascii="Times New Roman" w:eastAsia="Calibri" w:hAnsi="Times New Roman" w:cs="Times New Roman"/>
              </w:rPr>
              <w:t xml:space="preserve"> </w:t>
            </w:r>
            <w:r w:rsidRPr="00C914AE">
              <w:rPr>
                <w:rFonts w:ascii="Times New Roman" w:eastAsia="Calibri" w:hAnsi="Times New Roman" w:cs="Times New Roman"/>
              </w:rPr>
              <w:t>обязанностей. Ответственность — это</w:t>
            </w:r>
            <w:r>
              <w:rPr>
                <w:rFonts w:ascii="Times New Roman" w:eastAsia="Calibri" w:hAnsi="Times New Roman" w:cs="Times New Roman"/>
              </w:rPr>
              <w:t xml:space="preserve"> </w:t>
            </w:r>
            <w:r w:rsidRPr="00C914AE">
              <w:rPr>
                <w:rFonts w:ascii="Times New Roman" w:eastAsia="Calibri" w:hAnsi="Times New Roman" w:cs="Times New Roman"/>
              </w:rPr>
              <w:t>осознанное поведение</w:t>
            </w:r>
          </w:p>
        </w:tc>
        <w:tc>
          <w:tcPr>
            <w:tcW w:w="3969" w:type="dxa"/>
          </w:tcPr>
          <w:p w:rsidR="0008169C" w:rsidRPr="004F72E6" w:rsidRDefault="0008169C" w:rsidP="00CB5F63">
            <w:pPr>
              <w:contextualSpacing/>
              <w:jc w:val="both"/>
              <w:rPr>
                <w:rFonts w:ascii="Times New Roman" w:eastAsia="Calibri" w:hAnsi="Times New Roman" w:cs="Times New Roman"/>
              </w:rPr>
            </w:pPr>
            <w:r w:rsidRPr="00C914AE">
              <w:rPr>
                <w:rFonts w:ascii="Times New Roman" w:eastAsia="Calibri" w:hAnsi="Times New Roman" w:cs="Times New Roman"/>
              </w:rPr>
              <w:lastRenderedPageBreak/>
              <w:t xml:space="preserve">Участие во вступительной беседе о </w:t>
            </w:r>
            <w:r w:rsidRPr="00C914AE">
              <w:rPr>
                <w:rFonts w:ascii="Times New Roman" w:eastAsia="Calibri" w:hAnsi="Times New Roman" w:cs="Times New Roman"/>
              </w:rPr>
              <w:lastRenderedPageBreak/>
              <w:t>значении слова</w:t>
            </w:r>
            <w:r>
              <w:rPr>
                <w:rFonts w:ascii="Times New Roman" w:eastAsia="Calibri" w:hAnsi="Times New Roman" w:cs="Times New Roman"/>
              </w:rPr>
              <w:t xml:space="preserve"> </w:t>
            </w:r>
            <w:r w:rsidRPr="00C914AE">
              <w:rPr>
                <w:rFonts w:ascii="Times New Roman" w:eastAsia="Calibri" w:hAnsi="Times New Roman" w:cs="Times New Roman"/>
              </w:rPr>
              <w:t>«конституция» и о жизни без конституции.</w:t>
            </w:r>
            <w:r>
              <w:rPr>
                <w:rFonts w:ascii="Times New Roman" w:eastAsia="Calibri" w:hAnsi="Times New Roman" w:cs="Times New Roman"/>
              </w:rPr>
              <w:t xml:space="preserve"> </w:t>
            </w:r>
            <w:r w:rsidRPr="00C914AE">
              <w:rPr>
                <w:rFonts w:ascii="Times New Roman" w:eastAsia="Calibri" w:hAnsi="Times New Roman" w:cs="Times New Roman"/>
              </w:rPr>
              <w:t>Участие в обсуждении ситуаций, в которых было нарушение</w:t>
            </w:r>
            <w:r>
              <w:rPr>
                <w:rFonts w:ascii="Times New Roman" w:eastAsia="Calibri" w:hAnsi="Times New Roman" w:cs="Times New Roman"/>
              </w:rPr>
              <w:t xml:space="preserve"> </w:t>
            </w:r>
            <w:r w:rsidRPr="00C914AE">
              <w:rPr>
                <w:rFonts w:ascii="Times New Roman" w:eastAsia="Calibri" w:hAnsi="Times New Roman" w:cs="Times New Roman"/>
              </w:rPr>
              <w:t>прав или невыполнение обязанностей.</w:t>
            </w:r>
            <w:r>
              <w:rPr>
                <w:rFonts w:ascii="Times New Roman" w:eastAsia="Calibri" w:hAnsi="Times New Roman" w:cs="Times New Roman"/>
              </w:rPr>
              <w:t xml:space="preserve"> </w:t>
            </w:r>
            <w:r w:rsidRPr="00C914AE">
              <w:rPr>
                <w:rFonts w:ascii="Times New Roman" w:eastAsia="Calibri" w:hAnsi="Times New Roman" w:cs="Times New Roman"/>
              </w:rPr>
              <w:t>Участие в игре «Незаконченное предложение», во время</w:t>
            </w:r>
            <w:r>
              <w:rPr>
                <w:rFonts w:ascii="Times New Roman" w:eastAsia="Calibri" w:hAnsi="Times New Roman" w:cs="Times New Roman"/>
              </w:rPr>
              <w:t xml:space="preserve"> </w:t>
            </w:r>
            <w:r w:rsidRPr="00C914AE">
              <w:rPr>
                <w:rFonts w:ascii="Times New Roman" w:eastAsia="Calibri" w:hAnsi="Times New Roman" w:cs="Times New Roman"/>
              </w:rPr>
              <w:t>которой каждый школьник продолжает предложение «Нужно</w:t>
            </w:r>
            <w:r>
              <w:rPr>
                <w:rFonts w:ascii="Times New Roman" w:eastAsia="Calibri" w:hAnsi="Times New Roman" w:cs="Times New Roman"/>
              </w:rPr>
              <w:t xml:space="preserve"> </w:t>
            </w:r>
            <w:r w:rsidRPr="00C914AE">
              <w:rPr>
                <w:rFonts w:ascii="Times New Roman" w:eastAsia="Calibri" w:hAnsi="Times New Roman" w:cs="Times New Roman"/>
              </w:rPr>
              <w:t>знать Конституцию, потому что…»</w:t>
            </w:r>
            <w:r>
              <w:rPr>
                <w:rFonts w:ascii="Times New Roman" w:eastAsia="Calibri" w:hAnsi="Times New Roman" w:cs="Times New Roman"/>
              </w:rPr>
              <w:t xml:space="preserve"> </w:t>
            </w:r>
            <w:r w:rsidRPr="00C914AE">
              <w:rPr>
                <w:rFonts w:ascii="Times New Roman" w:eastAsia="Calibri" w:hAnsi="Times New Roman" w:cs="Times New Roman"/>
              </w:rPr>
              <w:t>Участие в дискуссии об осознанном поведении и личной</w:t>
            </w:r>
            <w:r>
              <w:rPr>
                <w:rFonts w:ascii="Times New Roman" w:eastAsia="Calibri" w:hAnsi="Times New Roman" w:cs="Times New Roman"/>
              </w:rPr>
              <w:t xml:space="preserve"> </w:t>
            </w:r>
            <w:r w:rsidRPr="00C914AE">
              <w:rPr>
                <w:rFonts w:ascii="Times New Roman" w:eastAsia="Calibri" w:hAnsi="Times New Roman" w:cs="Times New Roman"/>
              </w:rPr>
              <w:t>ответственности</w:t>
            </w:r>
          </w:p>
        </w:tc>
      </w:tr>
      <w:tr w:rsidR="0008169C" w:rsidRPr="00B96D91" w:rsidTr="0008169C">
        <w:trPr>
          <w:divId w:val="1547135805"/>
        </w:trPr>
        <w:tc>
          <w:tcPr>
            <w:tcW w:w="2093" w:type="dxa"/>
          </w:tcPr>
          <w:p w:rsidR="0008169C" w:rsidRPr="00B96D91" w:rsidRDefault="0008169C" w:rsidP="00CB5F63">
            <w:pPr>
              <w:contextualSpacing/>
              <w:jc w:val="both"/>
              <w:rPr>
                <w:rFonts w:ascii="Times New Roman" w:eastAsia="Calibri" w:hAnsi="Times New Roman" w:cs="Times New Roman"/>
              </w:rPr>
            </w:pPr>
            <w:r w:rsidRPr="00B96D91">
              <w:rPr>
                <w:rFonts w:ascii="Times New Roman" w:eastAsia="Calibri" w:hAnsi="Times New Roman" w:cs="Times New Roman"/>
              </w:rPr>
              <w:lastRenderedPageBreak/>
              <w:t>Герои нашего времени</w:t>
            </w:r>
          </w:p>
        </w:tc>
        <w:tc>
          <w:tcPr>
            <w:tcW w:w="3544" w:type="dxa"/>
          </w:tcPr>
          <w:p w:rsidR="0008169C" w:rsidRPr="00B96D91" w:rsidRDefault="0008169C" w:rsidP="00CB5F63">
            <w:pPr>
              <w:contextualSpacing/>
              <w:jc w:val="both"/>
              <w:rPr>
                <w:rFonts w:ascii="Times New Roman" w:eastAsia="Calibri" w:hAnsi="Times New Roman" w:cs="Times New Roman"/>
              </w:rPr>
            </w:pPr>
            <w:r w:rsidRPr="00B96D91">
              <w:rPr>
                <w:rFonts w:ascii="Times New Roman" w:eastAsia="Calibri" w:hAnsi="Times New Roman" w:cs="Times New Roman"/>
              </w:rPr>
              <w:t>Россия — страна с героическим прошлым. Современные герои — кто они? Россия начинается с меня?</w:t>
            </w:r>
          </w:p>
        </w:tc>
        <w:tc>
          <w:tcPr>
            <w:tcW w:w="3969" w:type="dxa"/>
          </w:tcPr>
          <w:p w:rsidR="0008169C" w:rsidRPr="00B96D91" w:rsidRDefault="0008169C" w:rsidP="00CB5F63">
            <w:pPr>
              <w:contextualSpacing/>
              <w:jc w:val="both"/>
              <w:rPr>
                <w:rFonts w:ascii="Times New Roman" w:eastAsia="Calibri" w:hAnsi="Times New Roman" w:cs="Times New Roman"/>
              </w:rPr>
            </w:pPr>
            <w:r w:rsidRPr="00B96D91">
              <w:rPr>
                <w:rFonts w:ascii="Times New Roman" w:eastAsia="Calibri" w:hAnsi="Times New Roman" w:cs="Times New Roman"/>
              </w:rPr>
              <w:t>Участие во вступительной беседе о непростой судьбе нашей страны, о войнах, которые выпали на долю народа и о героизме тех, кто вставал на ее защиту. Участие в дискуссии о том, есть ли место героизму сегодня? Обсуждение мнений школьников. Участие в игре «Качества современного героя»</w:t>
            </w:r>
          </w:p>
        </w:tc>
      </w:tr>
      <w:tr w:rsidR="0008169C" w:rsidRPr="00B96D91" w:rsidTr="0008169C">
        <w:trPr>
          <w:divId w:val="1547135805"/>
        </w:trPr>
        <w:tc>
          <w:tcPr>
            <w:tcW w:w="2093" w:type="dxa"/>
          </w:tcPr>
          <w:p w:rsidR="0008169C" w:rsidRPr="00B96D91" w:rsidRDefault="0008169C" w:rsidP="00CB5F63">
            <w:pPr>
              <w:contextualSpacing/>
              <w:jc w:val="both"/>
              <w:rPr>
                <w:rFonts w:ascii="Times New Roman" w:eastAsia="Calibri" w:hAnsi="Times New Roman" w:cs="Times New Roman"/>
              </w:rPr>
            </w:pPr>
            <w:r w:rsidRPr="00B96D91">
              <w:rPr>
                <w:rFonts w:ascii="Times New Roman" w:eastAsia="Calibri" w:hAnsi="Times New Roman" w:cs="Times New Roman"/>
              </w:rPr>
              <w:t>Новогодние семейные традиции разных народов России</w:t>
            </w:r>
          </w:p>
        </w:tc>
        <w:tc>
          <w:tcPr>
            <w:tcW w:w="3544" w:type="dxa"/>
          </w:tcPr>
          <w:p w:rsidR="0008169C" w:rsidRPr="00B96D91" w:rsidRDefault="0008169C" w:rsidP="00CB5F63">
            <w:pPr>
              <w:rPr>
                <w:rFonts w:ascii="Times New Roman" w:hAnsi="Times New Roman" w:cs="Times New Roman"/>
              </w:rPr>
            </w:pPr>
            <w:r w:rsidRPr="00B96D91">
              <w:rPr>
                <w:rFonts w:ascii="Times New Roman" w:hAnsi="Times New Roman" w:cs="Times New Roman"/>
              </w:rPr>
              <w:t>Новый год — праздник всей семьи. Новогодние семейные традиции. Новогодние приметы. Различные традиции встречи Нового года у разных народов России.</w:t>
            </w:r>
          </w:p>
        </w:tc>
        <w:tc>
          <w:tcPr>
            <w:tcW w:w="3969" w:type="dxa"/>
          </w:tcPr>
          <w:p w:rsidR="0008169C" w:rsidRPr="00B96D91" w:rsidRDefault="0008169C" w:rsidP="00CB5F63">
            <w:pPr>
              <w:rPr>
                <w:rFonts w:ascii="Times New Roman" w:hAnsi="Times New Roman" w:cs="Times New Roman"/>
              </w:rPr>
            </w:pPr>
            <w:r w:rsidRPr="00B96D91">
              <w:rPr>
                <w:rFonts w:ascii="Times New Roman" w:hAnsi="Times New Roman" w:cs="Times New Roman"/>
              </w:rPr>
              <w:t>Игра «Вопрос из шляпы» (Все ли вы знаете о Новом годе?) Участие в дискуссии «Поделись новогодней традицией, которая объединяет народы нашей страны». Участие в беседе о том, что чаще всего мы мечтаем о материальных подарках, но есть ли что-то, что мы хотели бы изменить в себе в Новом году? Участие в разговоре о новогодних приметах, подарках.</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B96D91">
              <w:rPr>
                <w:rFonts w:ascii="Times New Roman" w:eastAsia="Calibri" w:hAnsi="Times New Roman" w:cs="Times New Roman"/>
              </w:rPr>
              <w:t>От А до Я.</w:t>
            </w:r>
            <w:r>
              <w:rPr>
                <w:rFonts w:ascii="Times New Roman" w:eastAsia="Calibri" w:hAnsi="Times New Roman" w:cs="Times New Roman"/>
              </w:rPr>
              <w:t xml:space="preserve"> </w:t>
            </w:r>
            <w:r w:rsidRPr="00B96D91">
              <w:rPr>
                <w:rFonts w:ascii="Times New Roman" w:eastAsia="Calibri" w:hAnsi="Times New Roman" w:cs="Times New Roman"/>
              </w:rPr>
              <w:t>450 лет "Азбуке" Ивана</w:t>
            </w:r>
            <w:r>
              <w:rPr>
                <w:rFonts w:ascii="Times New Roman" w:eastAsia="Calibri" w:hAnsi="Times New Roman" w:cs="Times New Roman"/>
              </w:rPr>
              <w:t xml:space="preserve"> </w:t>
            </w:r>
            <w:r w:rsidRPr="00B96D91">
              <w:rPr>
                <w:rFonts w:ascii="Times New Roman" w:eastAsia="Calibri" w:hAnsi="Times New Roman" w:cs="Times New Roman"/>
              </w:rPr>
              <w:t>Фёдорова</w:t>
            </w:r>
          </w:p>
        </w:tc>
        <w:tc>
          <w:tcPr>
            <w:tcW w:w="3544" w:type="dxa"/>
          </w:tcPr>
          <w:p w:rsidR="0008169C" w:rsidRPr="004F72E6" w:rsidRDefault="0008169C" w:rsidP="00CB5F63">
            <w:pPr>
              <w:contextualSpacing/>
              <w:jc w:val="both"/>
              <w:rPr>
                <w:rFonts w:ascii="Times New Roman" w:eastAsia="Calibri" w:hAnsi="Times New Roman" w:cs="Times New Roman"/>
              </w:rPr>
            </w:pPr>
            <w:r w:rsidRPr="00B96D91">
              <w:rPr>
                <w:rFonts w:ascii="Times New Roman" w:eastAsia="Calibri" w:hAnsi="Times New Roman" w:cs="Times New Roman"/>
              </w:rPr>
              <w:t>Способы передачи информации до</w:t>
            </w:r>
            <w:r>
              <w:rPr>
                <w:rFonts w:ascii="Times New Roman" w:eastAsia="Calibri" w:hAnsi="Times New Roman" w:cs="Times New Roman"/>
              </w:rPr>
              <w:t xml:space="preserve"> </w:t>
            </w:r>
            <w:r w:rsidRPr="00B96D91">
              <w:rPr>
                <w:rFonts w:ascii="Times New Roman" w:eastAsia="Calibri" w:hAnsi="Times New Roman" w:cs="Times New Roman"/>
              </w:rPr>
              <w:t>появления письменности. Разница</w:t>
            </w:r>
            <w:r>
              <w:rPr>
                <w:rFonts w:ascii="Times New Roman" w:eastAsia="Calibri" w:hAnsi="Times New Roman" w:cs="Times New Roman"/>
              </w:rPr>
              <w:t xml:space="preserve"> </w:t>
            </w:r>
            <w:r w:rsidRPr="00B96D91">
              <w:rPr>
                <w:rFonts w:ascii="Times New Roman" w:eastAsia="Calibri" w:hAnsi="Times New Roman" w:cs="Times New Roman"/>
              </w:rPr>
              <w:t>между азбукой и букварем. «Азбука»,</w:t>
            </w:r>
            <w:r>
              <w:rPr>
                <w:rFonts w:ascii="Times New Roman" w:eastAsia="Calibri" w:hAnsi="Times New Roman" w:cs="Times New Roman"/>
              </w:rPr>
              <w:t xml:space="preserve"> </w:t>
            </w:r>
            <w:r w:rsidRPr="00B96D91">
              <w:rPr>
                <w:rFonts w:ascii="Times New Roman" w:eastAsia="Calibri" w:hAnsi="Times New Roman" w:cs="Times New Roman"/>
              </w:rPr>
              <w:t>напечатанная Иваном Федоровым:</w:t>
            </w:r>
            <w:r>
              <w:rPr>
                <w:rFonts w:ascii="Times New Roman" w:eastAsia="Calibri" w:hAnsi="Times New Roman" w:cs="Times New Roman"/>
              </w:rPr>
              <w:t xml:space="preserve"> </w:t>
            </w:r>
            <w:r w:rsidRPr="00B96D91">
              <w:rPr>
                <w:rFonts w:ascii="Times New Roman" w:eastAsia="Calibri" w:hAnsi="Times New Roman" w:cs="Times New Roman"/>
              </w:rPr>
              <w:t>«Ради скорого младенческого</w:t>
            </w:r>
            <w:r>
              <w:rPr>
                <w:rFonts w:ascii="Times New Roman" w:eastAsia="Calibri" w:hAnsi="Times New Roman" w:cs="Times New Roman"/>
              </w:rPr>
              <w:t xml:space="preserve"> </w:t>
            </w:r>
            <w:r w:rsidRPr="00B96D91">
              <w:rPr>
                <w:rFonts w:ascii="Times New Roman" w:eastAsia="Calibri" w:hAnsi="Times New Roman" w:cs="Times New Roman"/>
              </w:rPr>
              <w:t>научения».</w:t>
            </w:r>
          </w:p>
        </w:tc>
        <w:tc>
          <w:tcPr>
            <w:tcW w:w="3969" w:type="dxa"/>
          </w:tcPr>
          <w:p w:rsidR="0008169C" w:rsidRPr="004F72E6" w:rsidRDefault="0008169C" w:rsidP="00CB5F63">
            <w:pPr>
              <w:contextualSpacing/>
              <w:jc w:val="both"/>
              <w:rPr>
                <w:rFonts w:ascii="Times New Roman" w:eastAsia="Calibri" w:hAnsi="Times New Roman" w:cs="Times New Roman"/>
              </w:rPr>
            </w:pPr>
            <w:r w:rsidRPr="00B96D91">
              <w:rPr>
                <w:rFonts w:ascii="Times New Roman" w:eastAsia="Calibri" w:hAnsi="Times New Roman" w:cs="Times New Roman"/>
              </w:rPr>
              <w:t>Беседа о разных способах передачи информации.</w:t>
            </w:r>
            <w:r>
              <w:rPr>
                <w:rFonts w:ascii="Times New Roman" w:eastAsia="Calibri" w:hAnsi="Times New Roman" w:cs="Times New Roman"/>
              </w:rPr>
              <w:t xml:space="preserve"> </w:t>
            </w:r>
            <w:r w:rsidRPr="00B96D91">
              <w:rPr>
                <w:rFonts w:ascii="Times New Roman" w:eastAsia="Calibri" w:hAnsi="Times New Roman" w:cs="Times New Roman"/>
              </w:rPr>
              <w:t>Блиц-опрос «Интересные факты об Азбуке».</w:t>
            </w:r>
            <w:r>
              <w:rPr>
                <w:rFonts w:ascii="Times New Roman" w:eastAsia="Calibri" w:hAnsi="Times New Roman" w:cs="Times New Roman"/>
              </w:rPr>
              <w:t xml:space="preserve">  </w:t>
            </w:r>
            <w:r w:rsidRPr="00B96D91">
              <w:rPr>
                <w:rFonts w:ascii="Times New Roman" w:eastAsia="Calibri" w:hAnsi="Times New Roman" w:cs="Times New Roman"/>
              </w:rPr>
              <w:t>Эвристическая беседа «Первая печатная «Азбука»: в чем</w:t>
            </w:r>
            <w:r>
              <w:rPr>
                <w:rFonts w:ascii="Times New Roman" w:eastAsia="Calibri" w:hAnsi="Times New Roman" w:cs="Times New Roman"/>
              </w:rPr>
              <w:t xml:space="preserve"> </w:t>
            </w:r>
            <w:r w:rsidRPr="00B96D91">
              <w:rPr>
                <w:rFonts w:ascii="Times New Roman" w:eastAsia="Calibri" w:hAnsi="Times New Roman" w:cs="Times New Roman"/>
              </w:rPr>
              <w:t>особенности».</w:t>
            </w:r>
            <w:r>
              <w:rPr>
                <w:rFonts w:ascii="Times New Roman" w:eastAsia="Calibri" w:hAnsi="Times New Roman" w:cs="Times New Roman"/>
              </w:rPr>
              <w:t xml:space="preserve"> </w:t>
            </w:r>
            <w:r w:rsidRPr="00B96D91">
              <w:rPr>
                <w:rFonts w:ascii="Times New Roman" w:eastAsia="Calibri" w:hAnsi="Times New Roman" w:cs="Times New Roman"/>
              </w:rPr>
              <w:t>Интерактивные задания, связанные с содержанием «Азбуки».</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D71A22">
              <w:rPr>
                <w:rFonts w:ascii="Times New Roman" w:eastAsia="Calibri" w:hAnsi="Times New Roman" w:cs="Times New Roman"/>
              </w:rPr>
              <w:t>Налоговая грамотность</w:t>
            </w:r>
          </w:p>
        </w:tc>
        <w:tc>
          <w:tcPr>
            <w:tcW w:w="3544" w:type="dxa"/>
          </w:tcPr>
          <w:p w:rsidR="0008169C" w:rsidRPr="004F72E6" w:rsidRDefault="0008169C" w:rsidP="00CB5F63">
            <w:pPr>
              <w:contextualSpacing/>
              <w:jc w:val="both"/>
              <w:rPr>
                <w:rFonts w:ascii="Times New Roman" w:eastAsia="Calibri" w:hAnsi="Times New Roman" w:cs="Times New Roman"/>
              </w:rPr>
            </w:pPr>
            <w:r w:rsidRPr="00D71A22">
              <w:rPr>
                <w:rFonts w:ascii="Times New Roman" w:eastAsia="Calibri" w:hAnsi="Times New Roman" w:cs="Times New Roman"/>
              </w:rPr>
              <w:t>Современный человек должен</w:t>
            </w:r>
            <w:r>
              <w:rPr>
                <w:rFonts w:ascii="Times New Roman" w:eastAsia="Calibri" w:hAnsi="Times New Roman" w:cs="Times New Roman"/>
              </w:rPr>
              <w:t xml:space="preserve"> </w:t>
            </w:r>
            <w:r w:rsidRPr="00D71A22">
              <w:rPr>
                <w:rFonts w:ascii="Times New Roman" w:eastAsia="Calibri" w:hAnsi="Times New Roman" w:cs="Times New Roman"/>
              </w:rPr>
              <w:t>обладать функциональной</w:t>
            </w:r>
            <w:r>
              <w:rPr>
                <w:rFonts w:ascii="Times New Roman" w:eastAsia="Calibri" w:hAnsi="Times New Roman" w:cs="Times New Roman"/>
              </w:rPr>
              <w:t xml:space="preserve"> </w:t>
            </w:r>
            <w:r w:rsidRPr="00D71A22">
              <w:rPr>
                <w:rFonts w:ascii="Times New Roman" w:eastAsia="Calibri" w:hAnsi="Times New Roman" w:cs="Times New Roman"/>
              </w:rPr>
              <w:t>грамотностью, в том числе налоговой.</w:t>
            </w:r>
            <w:r>
              <w:rPr>
                <w:rFonts w:ascii="Times New Roman" w:eastAsia="Calibri" w:hAnsi="Times New Roman" w:cs="Times New Roman"/>
              </w:rPr>
              <w:t xml:space="preserve"> </w:t>
            </w:r>
            <w:r w:rsidRPr="00D71A22">
              <w:rPr>
                <w:rFonts w:ascii="Times New Roman" w:eastAsia="Calibri" w:hAnsi="Times New Roman" w:cs="Times New Roman"/>
              </w:rPr>
              <w:t>Для чего собирают налоги? Что они</w:t>
            </w:r>
            <w:r>
              <w:rPr>
                <w:rFonts w:ascii="Times New Roman" w:eastAsia="Calibri" w:hAnsi="Times New Roman" w:cs="Times New Roman"/>
              </w:rPr>
              <w:t xml:space="preserve"> </w:t>
            </w:r>
            <w:r w:rsidRPr="00D71A22">
              <w:rPr>
                <w:rFonts w:ascii="Times New Roman" w:eastAsia="Calibri" w:hAnsi="Times New Roman" w:cs="Times New Roman"/>
              </w:rPr>
              <w:t>обеспечивают для граждан? Выплата</w:t>
            </w:r>
            <w:r>
              <w:rPr>
                <w:rFonts w:ascii="Times New Roman" w:eastAsia="Calibri" w:hAnsi="Times New Roman" w:cs="Times New Roman"/>
              </w:rPr>
              <w:t xml:space="preserve"> </w:t>
            </w:r>
            <w:r w:rsidRPr="00D71A22">
              <w:rPr>
                <w:rFonts w:ascii="Times New Roman" w:eastAsia="Calibri" w:hAnsi="Times New Roman" w:cs="Times New Roman"/>
              </w:rPr>
              <w:t>налогов – обязанность каждого</w:t>
            </w:r>
            <w:r>
              <w:rPr>
                <w:rFonts w:ascii="Times New Roman" w:eastAsia="Calibri" w:hAnsi="Times New Roman" w:cs="Times New Roman"/>
              </w:rPr>
              <w:t xml:space="preserve"> </w:t>
            </w:r>
            <w:r w:rsidRPr="00D71A22">
              <w:rPr>
                <w:rFonts w:ascii="Times New Roman" w:eastAsia="Calibri" w:hAnsi="Times New Roman" w:cs="Times New Roman"/>
              </w:rPr>
              <w:t>гражданина Российской Федерации.</w:t>
            </w:r>
          </w:p>
        </w:tc>
        <w:tc>
          <w:tcPr>
            <w:tcW w:w="3969" w:type="dxa"/>
          </w:tcPr>
          <w:p w:rsidR="0008169C" w:rsidRPr="004F72E6" w:rsidRDefault="0008169C" w:rsidP="00CB5F63">
            <w:pPr>
              <w:contextualSpacing/>
              <w:jc w:val="both"/>
              <w:rPr>
                <w:rFonts w:ascii="Times New Roman" w:eastAsia="Calibri" w:hAnsi="Times New Roman" w:cs="Times New Roman"/>
              </w:rPr>
            </w:pPr>
            <w:r w:rsidRPr="00AB1026">
              <w:rPr>
                <w:rFonts w:ascii="Times New Roman" w:eastAsia="Calibri" w:hAnsi="Times New Roman" w:cs="Times New Roman"/>
              </w:rPr>
              <w:t>Беседа о том, что такое налоговая система.</w:t>
            </w:r>
            <w:r>
              <w:rPr>
                <w:rFonts w:ascii="Times New Roman" w:eastAsia="Calibri" w:hAnsi="Times New Roman" w:cs="Times New Roman"/>
              </w:rPr>
              <w:t xml:space="preserve"> </w:t>
            </w:r>
            <w:r w:rsidRPr="00AB1026">
              <w:rPr>
                <w:rFonts w:ascii="Times New Roman" w:eastAsia="Calibri" w:hAnsi="Times New Roman" w:cs="Times New Roman"/>
              </w:rPr>
              <w:t>Блиц-опрос «Для чего государству необходим бюджет?».</w:t>
            </w:r>
            <w:r>
              <w:rPr>
                <w:rFonts w:ascii="Times New Roman" w:eastAsia="Calibri" w:hAnsi="Times New Roman" w:cs="Times New Roman"/>
              </w:rPr>
              <w:t xml:space="preserve"> </w:t>
            </w:r>
            <w:r w:rsidRPr="00AB1026">
              <w:rPr>
                <w:rFonts w:ascii="Times New Roman" w:eastAsia="Calibri" w:hAnsi="Times New Roman" w:cs="Times New Roman"/>
              </w:rPr>
              <w:t>Беседа «Права и обязанности налогоплательщика».</w:t>
            </w:r>
            <w:r>
              <w:rPr>
                <w:rFonts w:ascii="Times New Roman" w:eastAsia="Calibri" w:hAnsi="Times New Roman" w:cs="Times New Roman"/>
              </w:rPr>
              <w:t xml:space="preserve"> </w:t>
            </w:r>
            <w:r w:rsidRPr="00AB1026">
              <w:rPr>
                <w:rFonts w:ascii="Times New Roman" w:eastAsia="Calibri" w:hAnsi="Times New Roman" w:cs="Times New Roman"/>
              </w:rPr>
              <w:t>Интерактивное задание «Создай и распредели бюджет».</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AB1026">
              <w:rPr>
                <w:rFonts w:ascii="Times New Roman" w:eastAsia="Calibri" w:hAnsi="Times New Roman" w:cs="Times New Roman"/>
              </w:rPr>
              <w:t>Непокоренные.</w:t>
            </w:r>
            <w:r>
              <w:rPr>
                <w:rFonts w:ascii="Times New Roman" w:eastAsia="Calibri" w:hAnsi="Times New Roman" w:cs="Times New Roman"/>
              </w:rPr>
              <w:t xml:space="preserve"> </w:t>
            </w:r>
            <w:r w:rsidRPr="00AB1026">
              <w:rPr>
                <w:rFonts w:ascii="Times New Roman" w:eastAsia="Calibri" w:hAnsi="Times New Roman" w:cs="Times New Roman"/>
              </w:rPr>
              <w:t>80 лет со дня полного</w:t>
            </w:r>
            <w:r>
              <w:rPr>
                <w:rFonts w:ascii="Times New Roman" w:eastAsia="Calibri" w:hAnsi="Times New Roman" w:cs="Times New Roman"/>
              </w:rPr>
              <w:t xml:space="preserve"> </w:t>
            </w:r>
            <w:r w:rsidRPr="00AB1026">
              <w:rPr>
                <w:rFonts w:ascii="Times New Roman" w:eastAsia="Calibri" w:hAnsi="Times New Roman" w:cs="Times New Roman"/>
              </w:rPr>
              <w:t>освобождения</w:t>
            </w:r>
            <w:r>
              <w:rPr>
                <w:rFonts w:ascii="Times New Roman" w:eastAsia="Calibri" w:hAnsi="Times New Roman" w:cs="Times New Roman"/>
              </w:rPr>
              <w:t xml:space="preserve"> </w:t>
            </w:r>
            <w:r w:rsidRPr="00AB1026">
              <w:rPr>
                <w:rFonts w:ascii="Times New Roman" w:eastAsia="Calibri" w:hAnsi="Times New Roman" w:cs="Times New Roman"/>
              </w:rPr>
              <w:lastRenderedPageBreak/>
              <w:t>Ленинграда от</w:t>
            </w:r>
            <w:r>
              <w:rPr>
                <w:rFonts w:ascii="Times New Roman" w:eastAsia="Calibri" w:hAnsi="Times New Roman" w:cs="Times New Roman"/>
              </w:rPr>
              <w:t xml:space="preserve"> </w:t>
            </w:r>
            <w:r w:rsidRPr="00AB1026">
              <w:rPr>
                <w:rFonts w:ascii="Times New Roman" w:eastAsia="Calibri" w:hAnsi="Times New Roman" w:cs="Times New Roman"/>
              </w:rPr>
              <w:t>фашистской блокады</w:t>
            </w:r>
          </w:p>
        </w:tc>
        <w:tc>
          <w:tcPr>
            <w:tcW w:w="3544" w:type="dxa"/>
          </w:tcPr>
          <w:p w:rsidR="0008169C" w:rsidRPr="004F72E6" w:rsidRDefault="0008169C" w:rsidP="00CB5F63">
            <w:pPr>
              <w:contextualSpacing/>
              <w:jc w:val="both"/>
              <w:rPr>
                <w:rFonts w:ascii="Times New Roman" w:eastAsia="Calibri" w:hAnsi="Times New Roman" w:cs="Times New Roman"/>
              </w:rPr>
            </w:pPr>
            <w:r w:rsidRPr="00AB1026">
              <w:rPr>
                <w:rFonts w:ascii="Times New Roman" w:eastAsia="Calibri" w:hAnsi="Times New Roman" w:cs="Times New Roman"/>
              </w:rPr>
              <w:lastRenderedPageBreak/>
              <w:t>Голод, морозы, бомбардировки —</w:t>
            </w:r>
            <w:r>
              <w:rPr>
                <w:rFonts w:ascii="Times New Roman" w:eastAsia="Calibri" w:hAnsi="Times New Roman" w:cs="Times New Roman"/>
              </w:rPr>
              <w:t xml:space="preserve"> </w:t>
            </w:r>
            <w:r w:rsidRPr="00AB1026">
              <w:rPr>
                <w:rFonts w:ascii="Times New Roman" w:eastAsia="Calibri" w:hAnsi="Times New Roman" w:cs="Times New Roman"/>
              </w:rPr>
              <w:t>тяготы блокадного Ленинграда.</w:t>
            </w:r>
            <w:r>
              <w:rPr>
                <w:rFonts w:ascii="Times New Roman" w:eastAsia="Calibri" w:hAnsi="Times New Roman" w:cs="Times New Roman"/>
              </w:rPr>
              <w:t xml:space="preserve"> </w:t>
            </w:r>
            <w:r w:rsidRPr="00AB1026">
              <w:rPr>
                <w:rFonts w:ascii="Times New Roman" w:eastAsia="Calibri" w:hAnsi="Times New Roman" w:cs="Times New Roman"/>
              </w:rPr>
              <w:t xml:space="preserve">Блокадный паек. Способы </w:t>
            </w:r>
            <w:r w:rsidRPr="00AB1026">
              <w:rPr>
                <w:rFonts w:ascii="Times New Roman" w:eastAsia="Calibri" w:hAnsi="Times New Roman" w:cs="Times New Roman"/>
              </w:rPr>
              <w:lastRenderedPageBreak/>
              <w:t>выживания</w:t>
            </w:r>
            <w:r>
              <w:rPr>
                <w:rFonts w:ascii="Times New Roman" w:eastAsia="Calibri" w:hAnsi="Times New Roman" w:cs="Times New Roman"/>
              </w:rPr>
              <w:t xml:space="preserve"> </w:t>
            </w:r>
            <w:r w:rsidRPr="00AB1026">
              <w:rPr>
                <w:rFonts w:ascii="Times New Roman" w:eastAsia="Calibri" w:hAnsi="Times New Roman" w:cs="Times New Roman"/>
              </w:rPr>
              <w:t>ленинградцев.</w:t>
            </w:r>
            <w:r>
              <w:rPr>
                <w:rFonts w:ascii="Times New Roman" w:eastAsia="Calibri" w:hAnsi="Times New Roman" w:cs="Times New Roman"/>
              </w:rPr>
              <w:t xml:space="preserve"> </w:t>
            </w:r>
            <w:r w:rsidRPr="00AB1026">
              <w:rPr>
                <w:rFonts w:ascii="Times New Roman" w:eastAsia="Calibri" w:hAnsi="Times New Roman" w:cs="Times New Roman"/>
              </w:rPr>
              <w:t>О провале планов немецких войск.</w:t>
            </w:r>
            <w:r>
              <w:rPr>
                <w:rFonts w:ascii="Times New Roman" w:eastAsia="Calibri" w:hAnsi="Times New Roman" w:cs="Times New Roman"/>
              </w:rPr>
              <w:t xml:space="preserve"> </w:t>
            </w:r>
            <w:r w:rsidRPr="00AB1026">
              <w:rPr>
                <w:rFonts w:ascii="Times New Roman" w:eastAsia="Calibri" w:hAnsi="Times New Roman" w:cs="Times New Roman"/>
              </w:rPr>
              <w:t>О героизме советских воинов,</w:t>
            </w:r>
            <w:r>
              <w:rPr>
                <w:rFonts w:ascii="Times New Roman" w:eastAsia="Calibri" w:hAnsi="Times New Roman" w:cs="Times New Roman"/>
              </w:rPr>
              <w:t xml:space="preserve"> </w:t>
            </w:r>
            <w:r w:rsidRPr="00AB1026">
              <w:rPr>
                <w:rFonts w:ascii="Times New Roman" w:eastAsia="Calibri" w:hAnsi="Times New Roman" w:cs="Times New Roman"/>
              </w:rPr>
              <w:t>освободивших город на Неве.</w:t>
            </w:r>
          </w:p>
        </w:tc>
        <w:tc>
          <w:tcPr>
            <w:tcW w:w="3969" w:type="dxa"/>
          </w:tcPr>
          <w:p w:rsidR="0008169C" w:rsidRPr="004F72E6" w:rsidRDefault="0008169C" w:rsidP="00CB5F63">
            <w:pPr>
              <w:contextualSpacing/>
              <w:jc w:val="both"/>
              <w:rPr>
                <w:rFonts w:ascii="Times New Roman" w:eastAsia="Calibri" w:hAnsi="Times New Roman" w:cs="Times New Roman"/>
              </w:rPr>
            </w:pPr>
            <w:r w:rsidRPr="00AB1026">
              <w:rPr>
                <w:rFonts w:ascii="Times New Roman" w:eastAsia="Calibri" w:hAnsi="Times New Roman" w:cs="Times New Roman"/>
              </w:rPr>
              <w:lastRenderedPageBreak/>
              <w:t>Участие в блиц-опросе «Что вы знаете о блокаде Ленинграда;</w:t>
            </w:r>
            <w:r>
              <w:rPr>
                <w:rFonts w:ascii="Times New Roman" w:eastAsia="Calibri" w:hAnsi="Times New Roman" w:cs="Times New Roman"/>
              </w:rPr>
              <w:t xml:space="preserve"> </w:t>
            </w:r>
            <w:r w:rsidRPr="00AB1026">
              <w:rPr>
                <w:rFonts w:ascii="Times New Roman" w:eastAsia="Calibri" w:hAnsi="Times New Roman" w:cs="Times New Roman"/>
              </w:rPr>
              <w:t xml:space="preserve">каким образом город попал в кольцо; зачем Гитлер </w:t>
            </w:r>
            <w:r w:rsidRPr="00AB1026">
              <w:rPr>
                <w:rFonts w:ascii="Times New Roman" w:eastAsia="Calibri" w:hAnsi="Times New Roman" w:cs="Times New Roman"/>
              </w:rPr>
              <w:lastRenderedPageBreak/>
              <w:t>хотел</w:t>
            </w:r>
            <w:r>
              <w:rPr>
                <w:rFonts w:ascii="Times New Roman" w:eastAsia="Calibri" w:hAnsi="Times New Roman" w:cs="Times New Roman"/>
              </w:rPr>
              <w:t xml:space="preserve"> </w:t>
            </w:r>
            <w:r w:rsidRPr="00AB1026">
              <w:rPr>
                <w:rFonts w:ascii="Times New Roman" w:eastAsia="Calibri" w:hAnsi="Times New Roman" w:cs="Times New Roman"/>
              </w:rPr>
              <w:t>захватить город; почему Ладожское озеро называют дорогой</w:t>
            </w:r>
            <w:r>
              <w:rPr>
                <w:rFonts w:ascii="Times New Roman" w:eastAsia="Calibri" w:hAnsi="Times New Roman" w:cs="Times New Roman"/>
              </w:rPr>
              <w:t xml:space="preserve"> </w:t>
            </w:r>
            <w:r w:rsidRPr="00AB1026">
              <w:rPr>
                <w:rFonts w:ascii="Times New Roman" w:eastAsia="Calibri" w:hAnsi="Times New Roman" w:cs="Times New Roman"/>
              </w:rPr>
              <w:t>жизни; чем стало полное освобождение Ленинграда от</w:t>
            </w:r>
            <w:r>
              <w:rPr>
                <w:rFonts w:ascii="Times New Roman" w:eastAsia="Calibri" w:hAnsi="Times New Roman" w:cs="Times New Roman"/>
              </w:rPr>
              <w:t xml:space="preserve"> </w:t>
            </w:r>
            <w:r w:rsidRPr="00AB1026">
              <w:rPr>
                <w:rFonts w:ascii="Times New Roman" w:eastAsia="Calibri" w:hAnsi="Times New Roman" w:cs="Times New Roman"/>
              </w:rPr>
              <w:t>фашистской блокады для всей страны, для хода Великой</w:t>
            </w:r>
            <w:r>
              <w:rPr>
                <w:rFonts w:ascii="Times New Roman" w:eastAsia="Calibri" w:hAnsi="Times New Roman" w:cs="Times New Roman"/>
              </w:rPr>
              <w:t xml:space="preserve"> </w:t>
            </w:r>
            <w:r w:rsidRPr="00AB1026">
              <w:rPr>
                <w:rFonts w:ascii="Times New Roman" w:eastAsia="Calibri" w:hAnsi="Times New Roman" w:cs="Times New Roman"/>
              </w:rPr>
              <w:t>Отечественной войны?»</w:t>
            </w:r>
            <w:r>
              <w:rPr>
                <w:rFonts w:ascii="Times New Roman" w:eastAsia="Calibri" w:hAnsi="Times New Roman" w:cs="Times New Roman"/>
              </w:rPr>
              <w:t xml:space="preserve"> </w:t>
            </w:r>
            <w:r w:rsidRPr="00AB1026">
              <w:rPr>
                <w:rFonts w:ascii="Times New Roman" w:eastAsia="Calibri" w:hAnsi="Times New Roman" w:cs="Times New Roman"/>
              </w:rPr>
              <w:t>Беседа о том, что помогало людям выстоять в осажденном</w:t>
            </w:r>
            <w:r>
              <w:rPr>
                <w:rFonts w:ascii="Times New Roman" w:eastAsia="Calibri" w:hAnsi="Times New Roman" w:cs="Times New Roman"/>
              </w:rPr>
              <w:t xml:space="preserve"> </w:t>
            </w:r>
            <w:r w:rsidRPr="00AB1026">
              <w:rPr>
                <w:rFonts w:ascii="Times New Roman" w:eastAsia="Calibri" w:hAnsi="Times New Roman" w:cs="Times New Roman"/>
              </w:rPr>
              <w:t>городе.</w:t>
            </w:r>
            <w:r>
              <w:rPr>
                <w:rFonts w:ascii="Times New Roman" w:eastAsia="Calibri" w:hAnsi="Times New Roman" w:cs="Times New Roman"/>
              </w:rPr>
              <w:t xml:space="preserve"> </w:t>
            </w:r>
            <w:r w:rsidRPr="00AB1026">
              <w:rPr>
                <w:rFonts w:ascii="Times New Roman" w:eastAsia="Calibri" w:hAnsi="Times New Roman" w:cs="Times New Roman"/>
              </w:rPr>
              <w:t>Работа в парах с дальнейшим обобщением: почему планам</w:t>
            </w:r>
            <w:r>
              <w:rPr>
                <w:rFonts w:ascii="Times New Roman" w:eastAsia="Calibri" w:hAnsi="Times New Roman" w:cs="Times New Roman"/>
              </w:rPr>
              <w:t xml:space="preserve"> </w:t>
            </w:r>
            <w:r w:rsidRPr="00AB1026">
              <w:rPr>
                <w:rFonts w:ascii="Times New Roman" w:eastAsia="Calibri" w:hAnsi="Times New Roman" w:cs="Times New Roman"/>
              </w:rPr>
              <w:t>Гитлера не суждено было сбыться?</w:t>
            </w:r>
          </w:p>
        </w:tc>
      </w:tr>
      <w:tr w:rsidR="0008169C" w:rsidRPr="004F72E6"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AB1026">
              <w:rPr>
                <w:rFonts w:ascii="Times New Roman" w:eastAsia="Calibri" w:hAnsi="Times New Roman" w:cs="Times New Roman"/>
              </w:rPr>
              <w:lastRenderedPageBreak/>
              <w:t>Союзники России</w:t>
            </w:r>
          </w:p>
        </w:tc>
        <w:tc>
          <w:tcPr>
            <w:tcW w:w="3544" w:type="dxa"/>
          </w:tcPr>
          <w:p w:rsidR="0008169C" w:rsidRPr="004F72E6" w:rsidRDefault="0008169C" w:rsidP="00CB5F63">
            <w:pPr>
              <w:contextualSpacing/>
              <w:jc w:val="both"/>
              <w:rPr>
                <w:rFonts w:ascii="Times New Roman" w:eastAsia="Calibri" w:hAnsi="Times New Roman" w:cs="Times New Roman"/>
              </w:rPr>
            </w:pPr>
            <w:r w:rsidRPr="00AB1026">
              <w:rPr>
                <w:rFonts w:ascii="Times New Roman" w:eastAsia="Calibri" w:hAnsi="Times New Roman" w:cs="Times New Roman"/>
              </w:rPr>
              <w:t>Кто такой союзник? Какие</w:t>
            </w:r>
            <w:r>
              <w:rPr>
                <w:rFonts w:ascii="Times New Roman" w:eastAsia="Calibri" w:hAnsi="Times New Roman" w:cs="Times New Roman"/>
              </w:rPr>
              <w:t xml:space="preserve"> </w:t>
            </w:r>
            <w:r w:rsidRPr="00AB1026">
              <w:rPr>
                <w:rFonts w:ascii="Times New Roman" w:eastAsia="Calibri" w:hAnsi="Times New Roman" w:cs="Times New Roman"/>
              </w:rPr>
              <w:t>обязанности он на себя принимает,</w:t>
            </w:r>
            <w:r>
              <w:rPr>
                <w:rFonts w:ascii="Times New Roman" w:eastAsia="Calibri" w:hAnsi="Times New Roman" w:cs="Times New Roman"/>
              </w:rPr>
              <w:t xml:space="preserve"> </w:t>
            </w:r>
            <w:r w:rsidRPr="00AB1026">
              <w:rPr>
                <w:rFonts w:ascii="Times New Roman" w:eastAsia="Calibri" w:hAnsi="Times New Roman" w:cs="Times New Roman"/>
              </w:rPr>
              <w:t>какими обладает правами? Что дает</w:t>
            </w:r>
            <w:r>
              <w:rPr>
                <w:rFonts w:ascii="Times New Roman" w:eastAsia="Calibri" w:hAnsi="Times New Roman" w:cs="Times New Roman"/>
              </w:rPr>
              <w:t xml:space="preserve"> </w:t>
            </w:r>
            <w:r w:rsidRPr="00AB1026">
              <w:rPr>
                <w:rFonts w:ascii="Times New Roman" w:eastAsia="Calibri" w:hAnsi="Times New Roman" w:cs="Times New Roman"/>
              </w:rPr>
              <w:t>заключение союзного договора для</w:t>
            </w:r>
            <w:r>
              <w:rPr>
                <w:rFonts w:ascii="Times New Roman" w:eastAsia="Calibri" w:hAnsi="Times New Roman" w:cs="Times New Roman"/>
              </w:rPr>
              <w:t xml:space="preserve"> </w:t>
            </w:r>
            <w:r w:rsidRPr="00AB1026">
              <w:rPr>
                <w:rFonts w:ascii="Times New Roman" w:eastAsia="Calibri" w:hAnsi="Times New Roman" w:cs="Times New Roman"/>
              </w:rPr>
              <w:t>государств? Союзники России –</w:t>
            </w:r>
            <w:r>
              <w:rPr>
                <w:rFonts w:ascii="Times New Roman" w:eastAsia="Calibri" w:hAnsi="Times New Roman" w:cs="Times New Roman"/>
              </w:rPr>
              <w:t xml:space="preserve"> </w:t>
            </w:r>
            <w:r w:rsidRPr="00AB1026">
              <w:rPr>
                <w:rFonts w:ascii="Times New Roman" w:eastAsia="Calibri" w:hAnsi="Times New Roman" w:cs="Times New Roman"/>
              </w:rPr>
              <w:t>государства, которые разделяют и</w:t>
            </w:r>
            <w:r>
              <w:rPr>
                <w:rFonts w:ascii="Times New Roman" w:eastAsia="Calibri" w:hAnsi="Times New Roman" w:cs="Times New Roman"/>
              </w:rPr>
              <w:t xml:space="preserve"> </w:t>
            </w:r>
            <w:r w:rsidRPr="00AB1026">
              <w:rPr>
                <w:rFonts w:ascii="Times New Roman" w:eastAsia="Calibri" w:hAnsi="Times New Roman" w:cs="Times New Roman"/>
              </w:rPr>
              <w:t>поддерживают наши общие</w:t>
            </w:r>
            <w:r>
              <w:rPr>
                <w:rFonts w:ascii="Times New Roman" w:eastAsia="Calibri" w:hAnsi="Times New Roman" w:cs="Times New Roman"/>
              </w:rPr>
              <w:t xml:space="preserve"> </w:t>
            </w:r>
            <w:r w:rsidRPr="00AB1026">
              <w:rPr>
                <w:rFonts w:ascii="Times New Roman" w:eastAsia="Calibri" w:hAnsi="Times New Roman" w:cs="Times New Roman"/>
              </w:rPr>
              <w:t>традиционные ценности, уважают</w:t>
            </w:r>
            <w:r>
              <w:rPr>
                <w:rFonts w:ascii="Times New Roman" w:eastAsia="Calibri" w:hAnsi="Times New Roman" w:cs="Times New Roman"/>
              </w:rPr>
              <w:t xml:space="preserve"> </w:t>
            </w:r>
            <w:r w:rsidRPr="00AB1026">
              <w:rPr>
                <w:rFonts w:ascii="Times New Roman" w:eastAsia="Calibri" w:hAnsi="Times New Roman" w:cs="Times New Roman"/>
              </w:rPr>
              <w:t>культуру, стремятся к укреплению</w:t>
            </w:r>
            <w:r>
              <w:rPr>
                <w:rFonts w:ascii="Times New Roman" w:eastAsia="Calibri" w:hAnsi="Times New Roman" w:cs="Times New Roman"/>
              </w:rPr>
              <w:t xml:space="preserve"> </w:t>
            </w:r>
            <w:r w:rsidRPr="00AB1026">
              <w:rPr>
                <w:rFonts w:ascii="Times New Roman" w:eastAsia="Calibri" w:hAnsi="Times New Roman" w:cs="Times New Roman"/>
              </w:rPr>
              <w:t>союзных государств и поддерживают</w:t>
            </w:r>
            <w:r>
              <w:rPr>
                <w:rFonts w:ascii="Times New Roman" w:eastAsia="Calibri" w:hAnsi="Times New Roman" w:cs="Times New Roman"/>
              </w:rPr>
              <w:t xml:space="preserve"> их.</w:t>
            </w:r>
          </w:p>
        </w:tc>
        <w:tc>
          <w:tcPr>
            <w:tcW w:w="3969" w:type="dxa"/>
          </w:tcPr>
          <w:p w:rsidR="0008169C" w:rsidRPr="004F72E6" w:rsidRDefault="0008169C" w:rsidP="00CB5F63">
            <w:pPr>
              <w:contextualSpacing/>
              <w:jc w:val="both"/>
              <w:rPr>
                <w:rFonts w:ascii="Times New Roman" w:eastAsia="Calibri" w:hAnsi="Times New Roman" w:cs="Times New Roman"/>
              </w:rPr>
            </w:pPr>
            <w:r w:rsidRPr="0042400F">
              <w:rPr>
                <w:rFonts w:ascii="Times New Roman" w:eastAsia="Calibri" w:hAnsi="Times New Roman" w:cs="Times New Roman"/>
              </w:rPr>
              <w:t>Беседа о государствах-союзниках Российской Федерации.</w:t>
            </w:r>
            <w:r>
              <w:rPr>
                <w:rFonts w:ascii="Times New Roman" w:eastAsia="Calibri" w:hAnsi="Times New Roman" w:cs="Times New Roman"/>
              </w:rPr>
              <w:t xml:space="preserve"> </w:t>
            </w:r>
            <w:r w:rsidRPr="0042400F">
              <w:rPr>
                <w:rFonts w:ascii="Times New Roman" w:eastAsia="Calibri" w:hAnsi="Times New Roman" w:cs="Times New Roman"/>
              </w:rPr>
              <w:t>Блиц-опрос: «Какие традиционные ценности разделяют</w:t>
            </w:r>
            <w:r>
              <w:rPr>
                <w:rFonts w:ascii="Times New Roman" w:eastAsia="Calibri" w:hAnsi="Times New Roman" w:cs="Times New Roman"/>
              </w:rPr>
              <w:t xml:space="preserve"> </w:t>
            </w:r>
            <w:r w:rsidRPr="0042400F">
              <w:rPr>
                <w:rFonts w:ascii="Times New Roman" w:eastAsia="Calibri" w:hAnsi="Times New Roman" w:cs="Times New Roman"/>
              </w:rPr>
              <w:t>союзники?».</w:t>
            </w:r>
            <w:r>
              <w:rPr>
                <w:rFonts w:ascii="Times New Roman" w:eastAsia="Calibri" w:hAnsi="Times New Roman" w:cs="Times New Roman"/>
              </w:rPr>
              <w:t xml:space="preserve"> </w:t>
            </w:r>
            <w:r w:rsidRPr="0042400F">
              <w:rPr>
                <w:rFonts w:ascii="Times New Roman" w:eastAsia="Calibri" w:hAnsi="Times New Roman" w:cs="Times New Roman"/>
              </w:rPr>
              <w:t>Дискуссия: права и обязанности союзных государств.</w:t>
            </w:r>
            <w:r>
              <w:rPr>
                <w:rFonts w:ascii="Times New Roman" w:eastAsia="Calibri" w:hAnsi="Times New Roman" w:cs="Times New Roman"/>
              </w:rPr>
              <w:t xml:space="preserve"> </w:t>
            </w:r>
            <w:r w:rsidRPr="0042400F">
              <w:rPr>
                <w:rFonts w:ascii="Times New Roman" w:eastAsia="Calibri" w:hAnsi="Times New Roman" w:cs="Times New Roman"/>
              </w:rPr>
              <w:t>В чем заключается союзническая поддержка? Что Россия</w:t>
            </w:r>
            <w:r>
              <w:rPr>
                <w:rFonts w:ascii="Times New Roman" w:eastAsia="Calibri" w:hAnsi="Times New Roman" w:cs="Times New Roman"/>
              </w:rPr>
              <w:t xml:space="preserve"> </w:t>
            </w:r>
            <w:r w:rsidRPr="0042400F">
              <w:rPr>
                <w:rFonts w:ascii="Times New Roman" w:eastAsia="Calibri" w:hAnsi="Times New Roman" w:cs="Times New Roman"/>
              </w:rPr>
              <w:t>делает для союзников?</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42400F">
              <w:rPr>
                <w:rFonts w:ascii="Times New Roman" w:eastAsia="Calibri" w:hAnsi="Times New Roman" w:cs="Times New Roman"/>
              </w:rPr>
              <w:t>190 лет со дня рождения</w:t>
            </w:r>
            <w:r>
              <w:rPr>
                <w:rFonts w:ascii="Times New Roman" w:eastAsia="Calibri" w:hAnsi="Times New Roman" w:cs="Times New Roman"/>
              </w:rPr>
              <w:t xml:space="preserve"> </w:t>
            </w:r>
            <w:r w:rsidRPr="0042400F">
              <w:rPr>
                <w:rFonts w:ascii="Times New Roman" w:eastAsia="Calibri" w:hAnsi="Times New Roman" w:cs="Times New Roman"/>
              </w:rPr>
              <w:t>Д. Менделеева.</w:t>
            </w:r>
            <w:r>
              <w:rPr>
                <w:rFonts w:ascii="Times New Roman" w:eastAsia="Calibri" w:hAnsi="Times New Roman" w:cs="Times New Roman"/>
              </w:rPr>
              <w:t xml:space="preserve"> </w:t>
            </w:r>
            <w:r w:rsidRPr="0042400F">
              <w:rPr>
                <w:rFonts w:ascii="Times New Roman" w:eastAsia="Calibri" w:hAnsi="Times New Roman" w:cs="Times New Roman"/>
              </w:rPr>
              <w:t>День российской науки</w:t>
            </w:r>
          </w:p>
        </w:tc>
        <w:tc>
          <w:tcPr>
            <w:tcW w:w="3544" w:type="dxa"/>
          </w:tcPr>
          <w:p w:rsidR="0008169C" w:rsidRPr="004F72E6" w:rsidRDefault="0008169C" w:rsidP="00CB5F63">
            <w:pPr>
              <w:contextualSpacing/>
              <w:jc w:val="both"/>
              <w:rPr>
                <w:rFonts w:ascii="Times New Roman" w:eastAsia="Calibri" w:hAnsi="Times New Roman" w:cs="Times New Roman"/>
              </w:rPr>
            </w:pPr>
            <w:r w:rsidRPr="0042400F">
              <w:rPr>
                <w:rFonts w:ascii="Times New Roman" w:eastAsia="Calibri" w:hAnsi="Times New Roman" w:cs="Times New Roman"/>
              </w:rPr>
              <w:t>Цивилизация без научных</w:t>
            </w:r>
            <w:r>
              <w:rPr>
                <w:rFonts w:ascii="Times New Roman" w:eastAsia="Calibri" w:hAnsi="Times New Roman" w:cs="Times New Roman"/>
              </w:rPr>
              <w:t xml:space="preserve"> </w:t>
            </w:r>
            <w:r w:rsidRPr="0042400F">
              <w:rPr>
                <w:rFonts w:ascii="Times New Roman" w:eastAsia="Calibri" w:hAnsi="Times New Roman" w:cs="Times New Roman"/>
              </w:rPr>
              <w:t>достижений. Научные и технические</w:t>
            </w:r>
            <w:r>
              <w:rPr>
                <w:rFonts w:ascii="Times New Roman" w:eastAsia="Calibri" w:hAnsi="Times New Roman" w:cs="Times New Roman"/>
              </w:rPr>
              <w:t xml:space="preserve"> </w:t>
            </w:r>
            <w:r w:rsidRPr="0042400F">
              <w:rPr>
                <w:rFonts w:ascii="Times New Roman" w:eastAsia="Calibri" w:hAnsi="Times New Roman" w:cs="Times New Roman"/>
              </w:rPr>
              <w:t>достижения в нашей стране. Вклад</w:t>
            </w:r>
            <w:r>
              <w:rPr>
                <w:rFonts w:ascii="Times New Roman" w:eastAsia="Calibri" w:hAnsi="Times New Roman" w:cs="Times New Roman"/>
              </w:rPr>
              <w:t xml:space="preserve"> </w:t>
            </w:r>
            <w:r w:rsidRPr="0042400F">
              <w:rPr>
                <w:rFonts w:ascii="Times New Roman" w:eastAsia="Calibri" w:hAnsi="Times New Roman" w:cs="Times New Roman"/>
              </w:rPr>
              <w:t>российских ученых в мировую науку.</w:t>
            </w:r>
            <w:r>
              <w:rPr>
                <w:rFonts w:ascii="Times New Roman" w:eastAsia="Calibri" w:hAnsi="Times New Roman" w:cs="Times New Roman"/>
              </w:rPr>
              <w:t xml:space="preserve"> </w:t>
            </w:r>
            <w:r w:rsidRPr="0042400F">
              <w:rPr>
                <w:rFonts w:ascii="Times New Roman" w:eastAsia="Calibri" w:hAnsi="Times New Roman" w:cs="Times New Roman"/>
              </w:rPr>
              <w:t>Д.И. Менделеев и роль его</w:t>
            </w:r>
            <w:r>
              <w:rPr>
                <w:rFonts w:ascii="Times New Roman" w:eastAsia="Calibri" w:hAnsi="Times New Roman" w:cs="Times New Roman"/>
              </w:rPr>
              <w:t xml:space="preserve"> </w:t>
            </w:r>
            <w:r w:rsidRPr="0042400F">
              <w:rPr>
                <w:rFonts w:ascii="Times New Roman" w:eastAsia="Calibri" w:hAnsi="Times New Roman" w:cs="Times New Roman"/>
              </w:rPr>
              <w:t>достижений для науки.</w:t>
            </w:r>
            <w:r>
              <w:rPr>
                <w:rFonts w:ascii="Times New Roman" w:eastAsia="Calibri" w:hAnsi="Times New Roman" w:cs="Times New Roman"/>
              </w:rPr>
              <w:t xml:space="preserve"> </w:t>
            </w:r>
            <w:r w:rsidRPr="0042400F">
              <w:rPr>
                <w:rFonts w:ascii="Times New Roman" w:eastAsia="Calibri" w:hAnsi="Times New Roman" w:cs="Times New Roman"/>
              </w:rPr>
              <w:t>Достижения науки в повседневной</w:t>
            </w:r>
            <w:r>
              <w:rPr>
                <w:rFonts w:ascii="Times New Roman" w:eastAsia="Calibri" w:hAnsi="Times New Roman" w:cs="Times New Roman"/>
              </w:rPr>
              <w:t xml:space="preserve"> </w:t>
            </w:r>
            <w:r w:rsidRPr="0042400F">
              <w:rPr>
                <w:rFonts w:ascii="Times New Roman" w:eastAsia="Calibri" w:hAnsi="Times New Roman" w:cs="Times New Roman"/>
              </w:rPr>
              <w:t>жизни. Плюсы и минусы научно</w:t>
            </w:r>
            <w:r>
              <w:rPr>
                <w:rFonts w:ascii="Times New Roman" w:eastAsia="Calibri" w:hAnsi="Times New Roman" w:cs="Times New Roman"/>
              </w:rPr>
              <w:t>-</w:t>
            </w:r>
            <w:r w:rsidRPr="0042400F">
              <w:rPr>
                <w:rFonts w:ascii="Times New Roman" w:eastAsia="Calibri" w:hAnsi="Times New Roman" w:cs="Times New Roman"/>
              </w:rPr>
              <w:t>технического прогресса</w:t>
            </w:r>
          </w:p>
        </w:tc>
        <w:tc>
          <w:tcPr>
            <w:tcW w:w="3969" w:type="dxa"/>
          </w:tcPr>
          <w:p w:rsidR="0008169C" w:rsidRPr="004F72E6" w:rsidRDefault="0008169C" w:rsidP="00CB5F63">
            <w:pPr>
              <w:contextualSpacing/>
              <w:jc w:val="both"/>
              <w:rPr>
                <w:rFonts w:ascii="Times New Roman" w:eastAsia="Calibri" w:hAnsi="Times New Roman" w:cs="Times New Roman"/>
              </w:rPr>
            </w:pPr>
            <w:r w:rsidRPr="0042400F">
              <w:rPr>
                <w:rFonts w:ascii="Times New Roman" w:eastAsia="Calibri" w:hAnsi="Times New Roman" w:cs="Times New Roman"/>
              </w:rPr>
              <w:t>Участие во вступительной беседе о том, какой была бы жизнь</w:t>
            </w:r>
            <w:r>
              <w:rPr>
                <w:rFonts w:ascii="Times New Roman" w:eastAsia="Calibri" w:hAnsi="Times New Roman" w:cs="Times New Roman"/>
              </w:rPr>
              <w:t xml:space="preserve"> </w:t>
            </w:r>
            <w:r w:rsidRPr="0042400F">
              <w:rPr>
                <w:rFonts w:ascii="Times New Roman" w:eastAsia="Calibri" w:hAnsi="Times New Roman" w:cs="Times New Roman"/>
              </w:rPr>
              <w:t>человека без научных достижений.</w:t>
            </w:r>
            <w:r>
              <w:rPr>
                <w:rFonts w:ascii="Times New Roman" w:eastAsia="Calibri" w:hAnsi="Times New Roman" w:cs="Times New Roman"/>
              </w:rPr>
              <w:t xml:space="preserve"> </w:t>
            </w:r>
            <w:r w:rsidRPr="0042400F">
              <w:rPr>
                <w:rFonts w:ascii="Times New Roman" w:eastAsia="Calibri" w:hAnsi="Times New Roman" w:cs="Times New Roman"/>
              </w:rPr>
              <w:t>Участие в беседе об основных научных и технических</w:t>
            </w:r>
            <w:r>
              <w:rPr>
                <w:rFonts w:ascii="Times New Roman" w:eastAsia="Calibri" w:hAnsi="Times New Roman" w:cs="Times New Roman"/>
              </w:rPr>
              <w:t xml:space="preserve"> </w:t>
            </w:r>
            <w:r w:rsidRPr="0042400F">
              <w:rPr>
                <w:rFonts w:ascii="Times New Roman" w:eastAsia="Calibri" w:hAnsi="Times New Roman" w:cs="Times New Roman"/>
              </w:rPr>
              <w:t>достижениях в нашей стране.</w:t>
            </w:r>
            <w:r>
              <w:rPr>
                <w:rFonts w:ascii="Times New Roman" w:eastAsia="Calibri" w:hAnsi="Times New Roman" w:cs="Times New Roman"/>
              </w:rPr>
              <w:t xml:space="preserve"> </w:t>
            </w:r>
            <w:r w:rsidRPr="0042400F">
              <w:rPr>
                <w:rFonts w:ascii="Times New Roman" w:eastAsia="Calibri" w:hAnsi="Times New Roman" w:cs="Times New Roman"/>
              </w:rPr>
              <w:t>Участие в интерактивном задании «Д.И. Менделеев: не только</w:t>
            </w:r>
            <w:r>
              <w:rPr>
                <w:rFonts w:ascii="Times New Roman" w:eastAsia="Calibri" w:hAnsi="Times New Roman" w:cs="Times New Roman"/>
              </w:rPr>
              <w:t xml:space="preserve"> </w:t>
            </w:r>
            <w:r w:rsidRPr="0042400F">
              <w:rPr>
                <w:rFonts w:ascii="Times New Roman" w:eastAsia="Calibri" w:hAnsi="Times New Roman" w:cs="Times New Roman"/>
              </w:rPr>
              <w:t>химия».</w:t>
            </w:r>
            <w:r>
              <w:rPr>
                <w:rFonts w:ascii="Times New Roman" w:eastAsia="Calibri" w:hAnsi="Times New Roman" w:cs="Times New Roman"/>
              </w:rPr>
              <w:t xml:space="preserve"> </w:t>
            </w:r>
            <w:r w:rsidRPr="0042400F">
              <w:rPr>
                <w:rFonts w:ascii="Times New Roman" w:eastAsia="Calibri" w:hAnsi="Times New Roman" w:cs="Times New Roman"/>
              </w:rPr>
              <w:t>Участие в блиц – опросе «Примеры использования</w:t>
            </w:r>
            <w:r>
              <w:rPr>
                <w:rFonts w:ascii="Times New Roman" w:eastAsia="Calibri" w:hAnsi="Times New Roman" w:cs="Times New Roman"/>
              </w:rPr>
              <w:t xml:space="preserve"> </w:t>
            </w:r>
            <w:r w:rsidRPr="0042400F">
              <w:rPr>
                <w:rFonts w:ascii="Times New Roman" w:eastAsia="Calibri" w:hAnsi="Times New Roman" w:cs="Times New Roman"/>
              </w:rPr>
              <w:t>достижений науки в повседневной жизни».</w:t>
            </w:r>
            <w:r>
              <w:rPr>
                <w:rFonts w:ascii="Times New Roman" w:eastAsia="Calibri" w:hAnsi="Times New Roman" w:cs="Times New Roman"/>
              </w:rPr>
              <w:t xml:space="preserve"> </w:t>
            </w:r>
            <w:r w:rsidRPr="0042400F">
              <w:rPr>
                <w:rFonts w:ascii="Times New Roman" w:eastAsia="Calibri" w:hAnsi="Times New Roman" w:cs="Times New Roman"/>
              </w:rPr>
              <w:t>Работа в группах с дальнейшим обобщением: «Плюсы и</w:t>
            </w:r>
            <w:r>
              <w:rPr>
                <w:rFonts w:ascii="Times New Roman" w:eastAsia="Calibri" w:hAnsi="Times New Roman" w:cs="Times New Roman"/>
              </w:rPr>
              <w:t xml:space="preserve"> </w:t>
            </w:r>
            <w:r w:rsidRPr="0042400F">
              <w:rPr>
                <w:rFonts w:ascii="Times New Roman" w:eastAsia="Calibri" w:hAnsi="Times New Roman" w:cs="Times New Roman"/>
              </w:rPr>
              <w:t>минусы научно-технического прогресса»</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t>День первооткрывателя</w:t>
            </w:r>
          </w:p>
        </w:tc>
        <w:tc>
          <w:tcPr>
            <w:tcW w:w="3544"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t>Россия является не только самой</w:t>
            </w:r>
            <w:r>
              <w:rPr>
                <w:rFonts w:ascii="Times New Roman" w:eastAsia="Calibri" w:hAnsi="Times New Roman" w:cs="Times New Roman"/>
              </w:rPr>
              <w:t xml:space="preserve"> </w:t>
            </w:r>
            <w:r w:rsidRPr="006336E8">
              <w:rPr>
                <w:rFonts w:ascii="Times New Roman" w:eastAsia="Calibri" w:hAnsi="Times New Roman" w:cs="Times New Roman"/>
              </w:rPr>
              <w:t>большой страной в мире, которую за ее</w:t>
            </w:r>
            <w:r>
              <w:rPr>
                <w:rFonts w:ascii="Times New Roman" w:eastAsia="Calibri" w:hAnsi="Times New Roman" w:cs="Times New Roman"/>
              </w:rPr>
              <w:t xml:space="preserve"> </w:t>
            </w:r>
            <w:r w:rsidRPr="006336E8">
              <w:rPr>
                <w:rFonts w:ascii="Times New Roman" w:eastAsia="Calibri" w:hAnsi="Times New Roman" w:cs="Times New Roman"/>
              </w:rPr>
              <w:t>продолжительную историю шаг за</w:t>
            </w:r>
            <w:r>
              <w:rPr>
                <w:rFonts w:ascii="Times New Roman" w:eastAsia="Calibri" w:hAnsi="Times New Roman" w:cs="Times New Roman"/>
              </w:rPr>
              <w:t xml:space="preserve"> </w:t>
            </w:r>
            <w:r w:rsidRPr="006336E8">
              <w:rPr>
                <w:rFonts w:ascii="Times New Roman" w:eastAsia="Calibri" w:hAnsi="Times New Roman" w:cs="Times New Roman"/>
              </w:rPr>
              <w:t>шагом исследовали, изучали,</w:t>
            </w:r>
            <w:r>
              <w:rPr>
                <w:rFonts w:ascii="Times New Roman" w:eastAsia="Calibri" w:hAnsi="Times New Roman" w:cs="Times New Roman"/>
              </w:rPr>
              <w:t xml:space="preserve"> </w:t>
            </w:r>
            <w:r w:rsidRPr="006336E8">
              <w:rPr>
                <w:rFonts w:ascii="Times New Roman" w:eastAsia="Calibri" w:hAnsi="Times New Roman" w:cs="Times New Roman"/>
              </w:rPr>
              <w:t>открывали русские землепроходцы.</w:t>
            </w:r>
            <w:r>
              <w:rPr>
                <w:rFonts w:ascii="Times New Roman" w:eastAsia="Calibri" w:hAnsi="Times New Roman" w:cs="Times New Roman"/>
              </w:rPr>
              <w:t xml:space="preserve"> </w:t>
            </w:r>
            <w:r w:rsidRPr="006336E8">
              <w:rPr>
                <w:rFonts w:ascii="Times New Roman" w:eastAsia="Calibri" w:hAnsi="Times New Roman" w:cs="Times New Roman"/>
              </w:rPr>
              <w:t>Удивительные уголки нашей страны</w:t>
            </w:r>
            <w:r>
              <w:rPr>
                <w:rFonts w:ascii="Times New Roman" w:eastAsia="Calibri" w:hAnsi="Times New Roman" w:cs="Times New Roman"/>
              </w:rPr>
              <w:t xml:space="preserve"> </w:t>
            </w:r>
            <w:r w:rsidRPr="006336E8">
              <w:rPr>
                <w:rFonts w:ascii="Times New Roman" w:eastAsia="Calibri" w:hAnsi="Times New Roman" w:cs="Times New Roman"/>
              </w:rPr>
              <w:t>сегодня может открыть для себя любой</w:t>
            </w:r>
            <w:r>
              <w:rPr>
                <w:rFonts w:ascii="Times New Roman" w:eastAsia="Calibri" w:hAnsi="Times New Roman" w:cs="Times New Roman"/>
              </w:rPr>
              <w:t xml:space="preserve"> </w:t>
            </w:r>
            <w:r w:rsidRPr="006336E8">
              <w:rPr>
                <w:rFonts w:ascii="Times New Roman" w:eastAsia="Calibri" w:hAnsi="Times New Roman" w:cs="Times New Roman"/>
              </w:rPr>
              <w:t>школьник.</w:t>
            </w:r>
          </w:p>
        </w:tc>
        <w:tc>
          <w:tcPr>
            <w:tcW w:w="3969"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t>Мотивационная беседа о первооткрывателях, открытиях и</w:t>
            </w:r>
            <w:r>
              <w:rPr>
                <w:rFonts w:ascii="Times New Roman" w:eastAsia="Calibri" w:hAnsi="Times New Roman" w:cs="Times New Roman"/>
              </w:rPr>
              <w:t xml:space="preserve"> </w:t>
            </w:r>
            <w:r w:rsidRPr="006336E8">
              <w:rPr>
                <w:rFonts w:ascii="Times New Roman" w:eastAsia="Calibri" w:hAnsi="Times New Roman" w:cs="Times New Roman"/>
              </w:rPr>
              <w:t>удивительных местах России. Мозговой штурм, в ходе которого</w:t>
            </w:r>
            <w:r>
              <w:rPr>
                <w:rFonts w:ascii="Times New Roman" w:eastAsia="Calibri" w:hAnsi="Times New Roman" w:cs="Times New Roman"/>
              </w:rPr>
              <w:t xml:space="preserve"> </w:t>
            </w:r>
            <w:r w:rsidRPr="006336E8">
              <w:rPr>
                <w:rFonts w:ascii="Times New Roman" w:eastAsia="Calibri" w:hAnsi="Times New Roman" w:cs="Times New Roman"/>
              </w:rPr>
              <w:t>школьники за 1 минуту должны назвать 15 российских городов;</w:t>
            </w:r>
            <w:r>
              <w:rPr>
                <w:rFonts w:ascii="Times New Roman" w:eastAsia="Calibri" w:hAnsi="Times New Roman" w:cs="Times New Roman"/>
              </w:rPr>
              <w:t xml:space="preserve"> </w:t>
            </w:r>
            <w:r w:rsidRPr="006336E8">
              <w:rPr>
                <w:rFonts w:ascii="Times New Roman" w:eastAsia="Calibri" w:hAnsi="Times New Roman" w:cs="Times New Roman"/>
              </w:rPr>
              <w:t>за вторую минуту - 15 российских рек; за третью – 15 названий</w:t>
            </w:r>
            <w:r>
              <w:rPr>
                <w:rFonts w:ascii="Times New Roman" w:eastAsia="Calibri" w:hAnsi="Times New Roman" w:cs="Times New Roman"/>
              </w:rPr>
              <w:t xml:space="preserve"> </w:t>
            </w:r>
            <w:r w:rsidRPr="006336E8">
              <w:rPr>
                <w:rFonts w:ascii="Times New Roman" w:eastAsia="Calibri" w:hAnsi="Times New Roman" w:cs="Times New Roman"/>
              </w:rPr>
              <w:t>деревьев, кустарников и цветов, которые растут в их регионе.</w:t>
            </w:r>
            <w:r>
              <w:rPr>
                <w:rFonts w:ascii="Times New Roman" w:eastAsia="Calibri" w:hAnsi="Times New Roman" w:cs="Times New Roman"/>
              </w:rPr>
              <w:t xml:space="preserve"> </w:t>
            </w:r>
            <w:r w:rsidRPr="006336E8">
              <w:rPr>
                <w:rFonts w:ascii="Times New Roman" w:eastAsia="Calibri" w:hAnsi="Times New Roman" w:cs="Times New Roman"/>
              </w:rPr>
              <w:t>Просмотр и обсуждение видеоролика Русского</w:t>
            </w:r>
            <w:r>
              <w:rPr>
                <w:rFonts w:ascii="Times New Roman" w:eastAsia="Calibri" w:hAnsi="Times New Roman" w:cs="Times New Roman"/>
              </w:rPr>
              <w:t xml:space="preserve"> </w:t>
            </w:r>
            <w:r w:rsidRPr="006336E8">
              <w:rPr>
                <w:rFonts w:ascii="Times New Roman" w:eastAsia="Calibri" w:hAnsi="Times New Roman" w:cs="Times New Roman"/>
              </w:rPr>
              <w:t>географического общества о русских землепроходцах.</w:t>
            </w:r>
            <w:r>
              <w:rPr>
                <w:rFonts w:ascii="Times New Roman" w:eastAsia="Calibri" w:hAnsi="Times New Roman" w:cs="Times New Roman"/>
              </w:rPr>
              <w:t xml:space="preserve"> </w:t>
            </w:r>
            <w:r w:rsidRPr="006336E8">
              <w:rPr>
                <w:rFonts w:ascii="Times New Roman" w:eastAsia="Calibri" w:hAnsi="Times New Roman" w:cs="Times New Roman"/>
              </w:rPr>
              <w:t xml:space="preserve">Игра «Своя игра», в которой </w:t>
            </w:r>
            <w:r w:rsidRPr="006336E8">
              <w:rPr>
                <w:rFonts w:ascii="Times New Roman" w:eastAsia="Calibri" w:hAnsi="Times New Roman" w:cs="Times New Roman"/>
              </w:rPr>
              <w:lastRenderedPageBreak/>
              <w:t>разыгрываются вопросы об</w:t>
            </w:r>
            <w:r>
              <w:rPr>
                <w:rFonts w:ascii="Times New Roman" w:eastAsia="Calibri" w:hAnsi="Times New Roman" w:cs="Times New Roman"/>
              </w:rPr>
              <w:t xml:space="preserve"> </w:t>
            </w:r>
            <w:r w:rsidRPr="006336E8">
              <w:rPr>
                <w:rFonts w:ascii="Times New Roman" w:eastAsia="Calibri" w:hAnsi="Times New Roman" w:cs="Times New Roman"/>
              </w:rPr>
              <w:t>уникальных местах России и их первооткрывателях.</w:t>
            </w:r>
            <w:r>
              <w:rPr>
                <w:rFonts w:ascii="Times New Roman" w:eastAsia="Calibri" w:hAnsi="Times New Roman" w:cs="Times New Roman"/>
              </w:rPr>
              <w:t xml:space="preserve"> </w:t>
            </w:r>
            <w:r w:rsidRPr="006336E8">
              <w:rPr>
                <w:rFonts w:ascii="Times New Roman" w:eastAsia="Calibri" w:hAnsi="Times New Roman" w:cs="Times New Roman"/>
              </w:rPr>
              <w:t>Рефлексивная беседа со школьниками, в процессе которой они</w:t>
            </w:r>
            <w:r>
              <w:rPr>
                <w:rFonts w:ascii="Times New Roman" w:eastAsia="Calibri" w:hAnsi="Times New Roman" w:cs="Times New Roman"/>
              </w:rPr>
              <w:t xml:space="preserve"> </w:t>
            </w:r>
            <w:r w:rsidRPr="006336E8">
              <w:rPr>
                <w:rFonts w:ascii="Times New Roman" w:eastAsia="Calibri" w:hAnsi="Times New Roman" w:cs="Times New Roman"/>
              </w:rPr>
              <w:t>продолжают предложения, начало которых произносит педагог:</w:t>
            </w:r>
            <w:r>
              <w:rPr>
                <w:rFonts w:ascii="Times New Roman" w:eastAsia="Calibri" w:hAnsi="Times New Roman" w:cs="Times New Roman"/>
              </w:rPr>
              <w:t xml:space="preserve"> </w:t>
            </w:r>
            <w:r w:rsidRPr="006336E8">
              <w:rPr>
                <w:rFonts w:ascii="Times New Roman" w:eastAsia="Calibri" w:hAnsi="Times New Roman" w:cs="Times New Roman"/>
              </w:rPr>
              <w:t>«Я никогда не знал, что …»; «Если бы я делал пост в социальных</w:t>
            </w:r>
            <w:r>
              <w:rPr>
                <w:rFonts w:ascii="Times New Roman" w:eastAsia="Calibri" w:hAnsi="Times New Roman" w:cs="Times New Roman"/>
              </w:rPr>
              <w:t xml:space="preserve"> </w:t>
            </w:r>
            <w:r w:rsidRPr="006336E8">
              <w:rPr>
                <w:rFonts w:ascii="Times New Roman" w:eastAsia="Calibri" w:hAnsi="Times New Roman" w:cs="Times New Roman"/>
              </w:rPr>
              <w:t>сетях по итогам нашего сегодняшнего разговора, то я назвал бы</w:t>
            </w:r>
            <w:r>
              <w:rPr>
                <w:rFonts w:ascii="Times New Roman" w:eastAsia="Calibri" w:hAnsi="Times New Roman" w:cs="Times New Roman"/>
              </w:rPr>
              <w:t xml:space="preserve"> </w:t>
            </w:r>
            <w:r w:rsidRPr="006336E8">
              <w:rPr>
                <w:rFonts w:ascii="Times New Roman" w:eastAsia="Calibri" w:hAnsi="Times New Roman" w:cs="Times New Roman"/>
              </w:rPr>
              <w:t>его …»; «Каждый может стать первооткрывателем, потому что</w:t>
            </w:r>
            <w:r>
              <w:rPr>
                <w:rFonts w:ascii="Times New Roman" w:eastAsia="Calibri" w:hAnsi="Times New Roman" w:cs="Times New Roman"/>
              </w:rPr>
              <w:t xml:space="preserve"> </w:t>
            </w:r>
            <w:r w:rsidRPr="006336E8">
              <w:rPr>
                <w:rFonts w:ascii="Times New Roman" w:eastAsia="Calibri" w:hAnsi="Times New Roman" w:cs="Times New Roman"/>
              </w:rPr>
              <w:t>…».</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lastRenderedPageBreak/>
              <w:t>День защитника</w:t>
            </w:r>
            <w:r>
              <w:rPr>
                <w:rFonts w:ascii="Times New Roman" w:eastAsia="Calibri" w:hAnsi="Times New Roman" w:cs="Times New Roman"/>
              </w:rPr>
              <w:t xml:space="preserve"> </w:t>
            </w:r>
            <w:r w:rsidRPr="006336E8">
              <w:rPr>
                <w:rFonts w:ascii="Times New Roman" w:eastAsia="Calibri" w:hAnsi="Times New Roman" w:cs="Times New Roman"/>
              </w:rPr>
              <w:t>Отечества.</w:t>
            </w:r>
            <w:r>
              <w:rPr>
                <w:rFonts w:ascii="Times New Roman" w:eastAsia="Calibri" w:hAnsi="Times New Roman" w:cs="Times New Roman"/>
              </w:rPr>
              <w:t xml:space="preserve"> </w:t>
            </w:r>
            <w:r w:rsidRPr="006336E8">
              <w:rPr>
                <w:rFonts w:ascii="Times New Roman" w:eastAsia="Calibri" w:hAnsi="Times New Roman" w:cs="Times New Roman"/>
              </w:rPr>
              <w:t>280 лет со дня рождения</w:t>
            </w:r>
            <w:r>
              <w:rPr>
                <w:rFonts w:ascii="Times New Roman" w:eastAsia="Calibri" w:hAnsi="Times New Roman" w:cs="Times New Roman"/>
              </w:rPr>
              <w:t xml:space="preserve"> </w:t>
            </w:r>
            <w:r w:rsidRPr="006336E8">
              <w:rPr>
                <w:rFonts w:ascii="Times New Roman" w:eastAsia="Calibri" w:hAnsi="Times New Roman" w:cs="Times New Roman"/>
              </w:rPr>
              <w:t>Федора Ушакова</w:t>
            </w:r>
          </w:p>
        </w:tc>
        <w:tc>
          <w:tcPr>
            <w:tcW w:w="3544"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t>День защитника Отечества:</w:t>
            </w:r>
            <w:r>
              <w:rPr>
                <w:rFonts w:ascii="Times New Roman" w:eastAsia="Calibri" w:hAnsi="Times New Roman" w:cs="Times New Roman"/>
              </w:rPr>
              <w:t xml:space="preserve"> </w:t>
            </w:r>
            <w:r w:rsidRPr="006336E8">
              <w:rPr>
                <w:rFonts w:ascii="Times New Roman" w:eastAsia="Calibri" w:hAnsi="Times New Roman" w:cs="Times New Roman"/>
              </w:rPr>
              <w:t>исторические традиции. Профессия</w:t>
            </w:r>
            <w:r>
              <w:rPr>
                <w:rFonts w:ascii="Times New Roman" w:eastAsia="Calibri" w:hAnsi="Times New Roman" w:cs="Times New Roman"/>
              </w:rPr>
              <w:t xml:space="preserve"> </w:t>
            </w:r>
            <w:r w:rsidRPr="006336E8">
              <w:rPr>
                <w:rFonts w:ascii="Times New Roman" w:eastAsia="Calibri" w:hAnsi="Times New Roman" w:cs="Times New Roman"/>
              </w:rPr>
              <w:t>военного: кто её выбирает сегодня.</w:t>
            </w:r>
            <w:r>
              <w:rPr>
                <w:rFonts w:ascii="Times New Roman" w:eastAsia="Calibri" w:hAnsi="Times New Roman" w:cs="Times New Roman"/>
              </w:rPr>
              <w:t xml:space="preserve"> </w:t>
            </w:r>
            <w:r w:rsidRPr="006336E8">
              <w:rPr>
                <w:rFonts w:ascii="Times New Roman" w:eastAsia="Calibri" w:hAnsi="Times New Roman" w:cs="Times New Roman"/>
              </w:rPr>
              <w:t>Смекалка в военном деле. 280-летие</w:t>
            </w:r>
            <w:r>
              <w:rPr>
                <w:rFonts w:ascii="Times New Roman" w:eastAsia="Calibri" w:hAnsi="Times New Roman" w:cs="Times New Roman"/>
              </w:rPr>
              <w:t xml:space="preserve"> </w:t>
            </w:r>
            <w:r w:rsidRPr="006336E8">
              <w:rPr>
                <w:rFonts w:ascii="Times New Roman" w:eastAsia="Calibri" w:hAnsi="Times New Roman" w:cs="Times New Roman"/>
              </w:rPr>
              <w:t>со дня рождения великого русского</w:t>
            </w:r>
            <w:r>
              <w:rPr>
                <w:rFonts w:ascii="Times New Roman" w:eastAsia="Calibri" w:hAnsi="Times New Roman" w:cs="Times New Roman"/>
              </w:rPr>
              <w:t xml:space="preserve"> </w:t>
            </w:r>
            <w:r w:rsidRPr="006336E8">
              <w:rPr>
                <w:rFonts w:ascii="Times New Roman" w:eastAsia="Calibri" w:hAnsi="Times New Roman" w:cs="Times New Roman"/>
              </w:rPr>
              <w:t>флотоводца, командующего</w:t>
            </w:r>
            <w:r>
              <w:rPr>
                <w:rFonts w:ascii="Times New Roman" w:eastAsia="Calibri" w:hAnsi="Times New Roman" w:cs="Times New Roman"/>
              </w:rPr>
              <w:t xml:space="preserve"> </w:t>
            </w:r>
            <w:r w:rsidRPr="006336E8">
              <w:rPr>
                <w:rFonts w:ascii="Times New Roman" w:eastAsia="Calibri" w:hAnsi="Times New Roman" w:cs="Times New Roman"/>
              </w:rPr>
              <w:t>Черноморским флотом (1790—1798);</w:t>
            </w:r>
            <w:r>
              <w:rPr>
                <w:rFonts w:ascii="Times New Roman" w:eastAsia="Calibri" w:hAnsi="Times New Roman" w:cs="Times New Roman"/>
              </w:rPr>
              <w:t xml:space="preserve"> </w:t>
            </w:r>
            <w:r w:rsidRPr="006336E8">
              <w:rPr>
                <w:rFonts w:ascii="Times New Roman" w:eastAsia="Calibri" w:hAnsi="Times New Roman" w:cs="Times New Roman"/>
              </w:rPr>
              <w:t>командующего русско-турецкой</w:t>
            </w:r>
            <w:r>
              <w:rPr>
                <w:rFonts w:ascii="Times New Roman" w:eastAsia="Calibri" w:hAnsi="Times New Roman" w:cs="Times New Roman"/>
              </w:rPr>
              <w:t xml:space="preserve"> </w:t>
            </w:r>
            <w:r w:rsidRPr="006336E8">
              <w:rPr>
                <w:rFonts w:ascii="Times New Roman" w:eastAsia="Calibri" w:hAnsi="Times New Roman" w:cs="Times New Roman"/>
              </w:rPr>
              <w:t>эскадрой в Средиземном море (1798—</w:t>
            </w:r>
            <w:r>
              <w:rPr>
                <w:rFonts w:ascii="Times New Roman" w:eastAsia="Calibri" w:hAnsi="Times New Roman" w:cs="Times New Roman"/>
              </w:rPr>
              <w:t xml:space="preserve"> </w:t>
            </w:r>
            <w:r w:rsidRPr="006336E8">
              <w:rPr>
                <w:rFonts w:ascii="Times New Roman" w:eastAsia="Calibri" w:hAnsi="Times New Roman" w:cs="Times New Roman"/>
              </w:rPr>
              <w:t>1800), адмирала (1799) Ф.Ф. Ушакова.</w:t>
            </w:r>
          </w:p>
        </w:tc>
        <w:tc>
          <w:tcPr>
            <w:tcW w:w="3969"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t>Участие в интеллектуальной разминке «Что вы знаете о Дне</w:t>
            </w:r>
            <w:r>
              <w:rPr>
                <w:rFonts w:ascii="Times New Roman" w:eastAsia="Calibri" w:hAnsi="Times New Roman" w:cs="Times New Roman"/>
              </w:rPr>
              <w:t xml:space="preserve"> </w:t>
            </w:r>
            <w:r w:rsidRPr="006336E8">
              <w:rPr>
                <w:rFonts w:ascii="Times New Roman" w:eastAsia="Calibri" w:hAnsi="Times New Roman" w:cs="Times New Roman"/>
              </w:rPr>
              <w:t>защитника Отечества».</w:t>
            </w:r>
            <w:r>
              <w:rPr>
                <w:rFonts w:ascii="Times New Roman" w:eastAsia="Calibri" w:hAnsi="Times New Roman" w:cs="Times New Roman"/>
              </w:rPr>
              <w:t xml:space="preserve"> </w:t>
            </w:r>
            <w:r w:rsidRPr="006336E8">
              <w:rPr>
                <w:rFonts w:ascii="Times New Roman" w:eastAsia="Calibri" w:hAnsi="Times New Roman" w:cs="Times New Roman"/>
              </w:rPr>
              <w:t>Участие в дискуссии о причинах выбора профессии военного.</w:t>
            </w:r>
            <w:r>
              <w:rPr>
                <w:rFonts w:ascii="Times New Roman" w:eastAsia="Calibri" w:hAnsi="Times New Roman" w:cs="Times New Roman"/>
              </w:rPr>
              <w:t xml:space="preserve"> </w:t>
            </w:r>
            <w:r w:rsidRPr="006336E8">
              <w:rPr>
                <w:rFonts w:ascii="Times New Roman" w:eastAsia="Calibri" w:hAnsi="Times New Roman" w:cs="Times New Roman"/>
              </w:rPr>
              <w:t>Участие в работе в парах: знакомство с примерами военных</w:t>
            </w:r>
            <w:r>
              <w:rPr>
                <w:rFonts w:ascii="Times New Roman" w:eastAsia="Calibri" w:hAnsi="Times New Roman" w:cs="Times New Roman"/>
              </w:rPr>
              <w:t xml:space="preserve"> </w:t>
            </w:r>
            <w:r w:rsidRPr="006336E8">
              <w:rPr>
                <w:rFonts w:ascii="Times New Roman" w:eastAsia="Calibri" w:hAnsi="Times New Roman" w:cs="Times New Roman"/>
              </w:rPr>
              <w:t>действий, в которых выручала смекалка.</w:t>
            </w:r>
            <w:r>
              <w:rPr>
                <w:rFonts w:ascii="Times New Roman" w:eastAsia="Calibri" w:hAnsi="Times New Roman" w:cs="Times New Roman"/>
              </w:rPr>
              <w:t xml:space="preserve"> </w:t>
            </w:r>
            <w:r w:rsidRPr="006336E8">
              <w:rPr>
                <w:rFonts w:ascii="Times New Roman" w:eastAsia="Calibri" w:hAnsi="Times New Roman" w:cs="Times New Roman"/>
              </w:rPr>
              <w:t>История и современность: уроки адмирала Ушакова.</w:t>
            </w:r>
            <w:r>
              <w:rPr>
                <w:rFonts w:ascii="Times New Roman" w:eastAsia="Calibri" w:hAnsi="Times New Roman" w:cs="Times New Roman"/>
              </w:rPr>
              <w:t xml:space="preserve"> </w:t>
            </w:r>
            <w:r w:rsidRPr="006336E8">
              <w:rPr>
                <w:rFonts w:ascii="Times New Roman" w:eastAsia="Calibri" w:hAnsi="Times New Roman" w:cs="Times New Roman"/>
              </w:rPr>
              <w:t>Участие в беседе о том, как жители России выражают свою</w:t>
            </w:r>
            <w:r>
              <w:rPr>
                <w:rFonts w:ascii="Times New Roman" w:eastAsia="Calibri" w:hAnsi="Times New Roman" w:cs="Times New Roman"/>
              </w:rPr>
              <w:t xml:space="preserve"> </w:t>
            </w:r>
            <w:r w:rsidRPr="006336E8">
              <w:rPr>
                <w:rFonts w:ascii="Times New Roman" w:eastAsia="Calibri" w:hAnsi="Times New Roman" w:cs="Times New Roman"/>
              </w:rPr>
              <w:t>благодарность защитникам Отечества</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t>Как найти свое место в</w:t>
            </w:r>
            <w:r>
              <w:rPr>
                <w:rFonts w:ascii="Times New Roman" w:eastAsia="Calibri" w:hAnsi="Times New Roman" w:cs="Times New Roman"/>
              </w:rPr>
              <w:t xml:space="preserve"> </w:t>
            </w:r>
            <w:r w:rsidRPr="006336E8">
              <w:rPr>
                <w:rFonts w:ascii="Times New Roman" w:eastAsia="Calibri" w:hAnsi="Times New Roman" w:cs="Times New Roman"/>
              </w:rPr>
              <w:t>обществе</w:t>
            </w:r>
          </w:p>
        </w:tc>
        <w:tc>
          <w:tcPr>
            <w:tcW w:w="3544"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t>Что нужно для того, чтобы найти</w:t>
            </w:r>
            <w:r>
              <w:rPr>
                <w:rFonts w:ascii="Times New Roman" w:eastAsia="Calibri" w:hAnsi="Times New Roman" w:cs="Times New Roman"/>
              </w:rPr>
              <w:t xml:space="preserve"> </w:t>
            </w:r>
            <w:r w:rsidRPr="006336E8">
              <w:rPr>
                <w:rFonts w:ascii="Times New Roman" w:eastAsia="Calibri" w:hAnsi="Times New Roman" w:cs="Times New Roman"/>
              </w:rPr>
              <w:t>друзей и самому быть хорошим</w:t>
            </w:r>
            <w:r>
              <w:rPr>
                <w:rFonts w:ascii="Times New Roman" w:eastAsia="Calibri" w:hAnsi="Times New Roman" w:cs="Times New Roman"/>
              </w:rPr>
              <w:t xml:space="preserve"> </w:t>
            </w:r>
            <w:r w:rsidRPr="006336E8">
              <w:rPr>
                <w:rFonts w:ascii="Times New Roman" w:eastAsia="Calibri" w:hAnsi="Times New Roman" w:cs="Times New Roman"/>
              </w:rPr>
              <w:t>другом? Примеры настоящей дружбы.</w:t>
            </w:r>
            <w:r>
              <w:rPr>
                <w:rFonts w:ascii="Times New Roman" w:eastAsia="Calibri" w:hAnsi="Times New Roman" w:cs="Times New Roman"/>
              </w:rPr>
              <w:t xml:space="preserve"> </w:t>
            </w:r>
            <w:r w:rsidRPr="006336E8">
              <w:rPr>
                <w:rFonts w:ascii="Times New Roman" w:eastAsia="Calibri" w:hAnsi="Times New Roman" w:cs="Times New Roman"/>
              </w:rPr>
              <w:t>Что нужно для того, чтобы создать</w:t>
            </w:r>
            <w:r>
              <w:rPr>
                <w:rFonts w:ascii="Times New Roman" w:eastAsia="Calibri" w:hAnsi="Times New Roman" w:cs="Times New Roman"/>
              </w:rPr>
              <w:t xml:space="preserve"> </w:t>
            </w:r>
            <w:r w:rsidRPr="006336E8">
              <w:rPr>
                <w:rFonts w:ascii="Times New Roman" w:eastAsia="Calibri" w:hAnsi="Times New Roman" w:cs="Times New Roman"/>
              </w:rPr>
              <w:t>хорошую семью и самому быть</w:t>
            </w:r>
            <w:r>
              <w:rPr>
                <w:rFonts w:ascii="Times New Roman" w:eastAsia="Calibri" w:hAnsi="Times New Roman" w:cs="Times New Roman"/>
              </w:rPr>
              <w:t xml:space="preserve"> </w:t>
            </w:r>
            <w:r w:rsidRPr="006336E8">
              <w:rPr>
                <w:rFonts w:ascii="Times New Roman" w:eastAsia="Calibri" w:hAnsi="Times New Roman" w:cs="Times New Roman"/>
              </w:rPr>
              <w:t>хорошим семьянином. Поддержка</w:t>
            </w:r>
            <w:r>
              <w:rPr>
                <w:rFonts w:ascii="Times New Roman" w:eastAsia="Calibri" w:hAnsi="Times New Roman" w:cs="Times New Roman"/>
              </w:rPr>
              <w:t xml:space="preserve"> </w:t>
            </w:r>
            <w:r w:rsidRPr="006336E8">
              <w:rPr>
                <w:rFonts w:ascii="Times New Roman" w:eastAsia="Calibri" w:hAnsi="Times New Roman" w:cs="Times New Roman"/>
              </w:rPr>
              <w:t>семьи в России. Что нужно, чтобы</w:t>
            </w:r>
            <w:r>
              <w:rPr>
                <w:rFonts w:ascii="Times New Roman" w:eastAsia="Calibri" w:hAnsi="Times New Roman" w:cs="Times New Roman"/>
              </w:rPr>
              <w:t xml:space="preserve"> </w:t>
            </w:r>
            <w:r w:rsidRPr="006336E8">
              <w:rPr>
                <w:rFonts w:ascii="Times New Roman" w:eastAsia="Calibri" w:hAnsi="Times New Roman" w:cs="Times New Roman"/>
              </w:rPr>
              <w:t>найти свое призвание и стать</w:t>
            </w:r>
            <w:r>
              <w:rPr>
                <w:rFonts w:ascii="Times New Roman" w:eastAsia="Calibri" w:hAnsi="Times New Roman" w:cs="Times New Roman"/>
              </w:rPr>
              <w:t xml:space="preserve"> </w:t>
            </w:r>
            <w:r w:rsidRPr="006336E8">
              <w:rPr>
                <w:rFonts w:ascii="Times New Roman" w:eastAsia="Calibri" w:hAnsi="Times New Roman" w:cs="Times New Roman"/>
              </w:rPr>
              <w:t>настоящим профессионалом.</w:t>
            </w:r>
            <w:r>
              <w:rPr>
                <w:rFonts w:ascii="Times New Roman" w:eastAsia="Calibri" w:hAnsi="Times New Roman" w:cs="Times New Roman"/>
              </w:rPr>
              <w:t xml:space="preserve"> </w:t>
            </w:r>
            <w:r w:rsidRPr="006336E8">
              <w:rPr>
                <w:rFonts w:ascii="Times New Roman" w:eastAsia="Calibri" w:hAnsi="Times New Roman" w:cs="Times New Roman"/>
              </w:rPr>
              <w:t>Поддержка профессионального</w:t>
            </w:r>
            <w:r>
              <w:rPr>
                <w:rFonts w:ascii="Times New Roman" w:eastAsia="Calibri" w:hAnsi="Times New Roman" w:cs="Times New Roman"/>
              </w:rPr>
              <w:t xml:space="preserve"> </w:t>
            </w:r>
            <w:r w:rsidRPr="006336E8">
              <w:rPr>
                <w:rFonts w:ascii="Times New Roman" w:eastAsia="Calibri" w:hAnsi="Times New Roman" w:cs="Times New Roman"/>
              </w:rPr>
              <w:t>самоопределения школьников в</w:t>
            </w:r>
            <w:r>
              <w:rPr>
                <w:rFonts w:ascii="Times New Roman" w:eastAsia="Calibri" w:hAnsi="Times New Roman" w:cs="Times New Roman"/>
              </w:rPr>
              <w:t xml:space="preserve"> </w:t>
            </w:r>
            <w:r w:rsidRPr="006336E8">
              <w:rPr>
                <w:rFonts w:ascii="Times New Roman" w:eastAsia="Calibri" w:hAnsi="Times New Roman" w:cs="Times New Roman"/>
              </w:rPr>
              <w:t>России.</w:t>
            </w:r>
          </w:p>
        </w:tc>
        <w:tc>
          <w:tcPr>
            <w:tcW w:w="3969" w:type="dxa"/>
          </w:tcPr>
          <w:p w:rsidR="0008169C" w:rsidRPr="004F72E6" w:rsidRDefault="0008169C" w:rsidP="00CB5F63">
            <w:pPr>
              <w:contextualSpacing/>
              <w:jc w:val="both"/>
              <w:rPr>
                <w:rFonts w:ascii="Times New Roman" w:eastAsia="Calibri" w:hAnsi="Times New Roman" w:cs="Times New Roman"/>
              </w:rPr>
            </w:pPr>
            <w:proofErr w:type="spellStart"/>
            <w:r w:rsidRPr="006336E8">
              <w:rPr>
                <w:rFonts w:ascii="Times New Roman" w:eastAsia="Calibri" w:hAnsi="Times New Roman" w:cs="Times New Roman"/>
              </w:rPr>
              <w:t>Проблематизирующая</w:t>
            </w:r>
            <w:proofErr w:type="spellEnd"/>
            <w:r w:rsidRPr="006336E8">
              <w:rPr>
                <w:rFonts w:ascii="Times New Roman" w:eastAsia="Calibri" w:hAnsi="Times New Roman" w:cs="Times New Roman"/>
              </w:rPr>
              <w:t xml:space="preserve"> беседа о трех слагаемых успешной</w:t>
            </w:r>
            <w:r>
              <w:rPr>
                <w:rFonts w:ascii="Times New Roman" w:eastAsia="Calibri" w:hAnsi="Times New Roman" w:cs="Times New Roman"/>
              </w:rPr>
              <w:t xml:space="preserve"> </w:t>
            </w:r>
            <w:r w:rsidRPr="006336E8">
              <w:rPr>
                <w:rFonts w:ascii="Times New Roman" w:eastAsia="Calibri" w:hAnsi="Times New Roman" w:cs="Times New Roman"/>
              </w:rPr>
              <w:t>самореализации человека в обществе: дружбе, семье и профессии.</w:t>
            </w:r>
            <w:r>
              <w:rPr>
                <w:rFonts w:ascii="Times New Roman" w:eastAsia="Calibri" w:hAnsi="Times New Roman" w:cs="Times New Roman"/>
              </w:rPr>
              <w:t xml:space="preserve"> </w:t>
            </w:r>
            <w:r w:rsidRPr="006336E8">
              <w:rPr>
                <w:rFonts w:ascii="Times New Roman" w:eastAsia="Calibri" w:hAnsi="Times New Roman" w:cs="Times New Roman"/>
              </w:rPr>
              <w:t>Выступление федерального спикера (о примерах и способах</w:t>
            </w:r>
            <w:r>
              <w:rPr>
                <w:rFonts w:ascii="Times New Roman" w:eastAsia="Calibri" w:hAnsi="Times New Roman" w:cs="Times New Roman"/>
              </w:rPr>
              <w:t xml:space="preserve"> </w:t>
            </w:r>
            <w:r w:rsidRPr="006336E8">
              <w:rPr>
                <w:rFonts w:ascii="Times New Roman" w:eastAsia="Calibri" w:hAnsi="Times New Roman" w:cs="Times New Roman"/>
              </w:rPr>
              <w:t>самореализации человека в различных сферах общественной</w:t>
            </w:r>
            <w:r>
              <w:rPr>
                <w:rFonts w:ascii="Times New Roman" w:eastAsia="Calibri" w:hAnsi="Times New Roman" w:cs="Times New Roman"/>
              </w:rPr>
              <w:t xml:space="preserve"> </w:t>
            </w:r>
            <w:r w:rsidRPr="006336E8">
              <w:rPr>
                <w:rFonts w:ascii="Times New Roman" w:eastAsia="Calibri" w:hAnsi="Times New Roman" w:cs="Times New Roman"/>
              </w:rPr>
              <w:t>жизни).</w:t>
            </w:r>
            <w:r>
              <w:rPr>
                <w:rFonts w:ascii="Times New Roman" w:eastAsia="Calibri" w:hAnsi="Times New Roman" w:cs="Times New Roman"/>
              </w:rPr>
              <w:t xml:space="preserve"> </w:t>
            </w:r>
            <w:r w:rsidRPr="006336E8">
              <w:rPr>
                <w:rFonts w:ascii="Times New Roman" w:eastAsia="Calibri" w:hAnsi="Times New Roman" w:cs="Times New Roman"/>
              </w:rPr>
              <w:t>Рефлексивная беседа «Мое будущее», в ходе которой</w:t>
            </w:r>
            <w:r>
              <w:rPr>
                <w:rFonts w:ascii="Times New Roman" w:eastAsia="Calibri" w:hAnsi="Times New Roman" w:cs="Times New Roman"/>
              </w:rPr>
              <w:t xml:space="preserve"> </w:t>
            </w:r>
            <w:r w:rsidRPr="006336E8">
              <w:rPr>
                <w:rFonts w:ascii="Times New Roman" w:eastAsia="Calibri" w:hAnsi="Times New Roman" w:cs="Times New Roman"/>
              </w:rPr>
              <w:t>школьники обсуждают вопросы о том, как найти хороших друзей,</w:t>
            </w:r>
            <w:r>
              <w:rPr>
                <w:rFonts w:ascii="Times New Roman" w:eastAsia="Calibri" w:hAnsi="Times New Roman" w:cs="Times New Roman"/>
              </w:rPr>
              <w:t xml:space="preserve"> </w:t>
            </w:r>
            <w:r w:rsidRPr="006336E8">
              <w:rPr>
                <w:rFonts w:ascii="Times New Roman" w:eastAsia="Calibri" w:hAnsi="Times New Roman" w:cs="Times New Roman"/>
              </w:rPr>
              <w:t>как найти спутника/спутницу жизни, чем руководствоваться в</w:t>
            </w:r>
            <w:r>
              <w:rPr>
                <w:rFonts w:ascii="Times New Roman" w:eastAsia="Calibri" w:hAnsi="Times New Roman" w:cs="Times New Roman"/>
              </w:rPr>
              <w:t xml:space="preserve"> </w:t>
            </w:r>
            <w:r w:rsidRPr="006336E8">
              <w:rPr>
                <w:rFonts w:ascii="Times New Roman" w:eastAsia="Calibri" w:hAnsi="Times New Roman" w:cs="Times New Roman"/>
              </w:rPr>
              <w:t>выборе профессии.</w:t>
            </w:r>
            <w:r>
              <w:rPr>
                <w:rFonts w:ascii="Times New Roman" w:eastAsia="Calibri" w:hAnsi="Times New Roman" w:cs="Times New Roman"/>
              </w:rPr>
              <w:t xml:space="preserve"> </w:t>
            </w:r>
            <w:r w:rsidRPr="006336E8">
              <w:rPr>
                <w:rFonts w:ascii="Times New Roman" w:eastAsia="Calibri" w:hAnsi="Times New Roman" w:cs="Times New Roman"/>
              </w:rPr>
              <w:t>Групповая работа «Что я возьму с собой во взрослую жизнь?»,</w:t>
            </w:r>
            <w:r>
              <w:rPr>
                <w:rFonts w:ascii="Times New Roman" w:eastAsia="Calibri" w:hAnsi="Times New Roman" w:cs="Times New Roman"/>
              </w:rPr>
              <w:t xml:space="preserve"> </w:t>
            </w:r>
            <w:r w:rsidRPr="006336E8">
              <w:rPr>
                <w:rFonts w:ascii="Times New Roman" w:eastAsia="Calibri" w:hAnsi="Times New Roman" w:cs="Times New Roman"/>
              </w:rPr>
              <w:t>в ходе которой школьники в каждой группе из набора карточек</w:t>
            </w:r>
            <w:r>
              <w:rPr>
                <w:rFonts w:ascii="Times New Roman" w:eastAsia="Calibri" w:hAnsi="Times New Roman" w:cs="Times New Roman"/>
              </w:rPr>
              <w:t xml:space="preserve"> </w:t>
            </w:r>
            <w:r w:rsidRPr="006336E8">
              <w:rPr>
                <w:rFonts w:ascii="Times New Roman" w:eastAsia="Calibri" w:hAnsi="Times New Roman" w:cs="Times New Roman"/>
              </w:rPr>
              <w:t>выбирают 5 и аргументируют всему классу свой выбор. В набор</w:t>
            </w:r>
            <w:r>
              <w:rPr>
                <w:rFonts w:ascii="Times New Roman" w:eastAsia="Calibri" w:hAnsi="Times New Roman" w:cs="Times New Roman"/>
              </w:rPr>
              <w:t xml:space="preserve"> </w:t>
            </w:r>
            <w:r w:rsidRPr="006336E8">
              <w:rPr>
                <w:rFonts w:ascii="Times New Roman" w:eastAsia="Calibri" w:hAnsi="Times New Roman" w:cs="Times New Roman"/>
              </w:rPr>
              <w:t>могут входить, например, карточки «умение готовить», «умение</w:t>
            </w:r>
            <w:r>
              <w:rPr>
                <w:rFonts w:ascii="Times New Roman" w:eastAsia="Calibri" w:hAnsi="Times New Roman" w:cs="Times New Roman"/>
              </w:rPr>
              <w:t xml:space="preserve"> </w:t>
            </w:r>
            <w:r w:rsidRPr="006336E8">
              <w:rPr>
                <w:rFonts w:ascii="Times New Roman" w:eastAsia="Calibri" w:hAnsi="Times New Roman" w:cs="Times New Roman"/>
              </w:rPr>
              <w:t>дружить», «умение учиться», «знать языки», «умение шутить» и</w:t>
            </w:r>
            <w:r>
              <w:rPr>
                <w:rFonts w:ascii="Times New Roman" w:eastAsia="Calibri" w:hAnsi="Times New Roman" w:cs="Times New Roman"/>
              </w:rPr>
              <w:t xml:space="preserve"> </w:t>
            </w:r>
            <w:r w:rsidRPr="006336E8">
              <w:rPr>
                <w:rFonts w:ascii="Times New Roman" w:eastAsia="Calibri" w:hAnsi="Times New Roman" w:cs="Times New Roman"/>
              </w:rPr>
              <w:t>т.д.</w:t>
            </w:r>
          </w:p>
        </w:tc>
      </w:tr>
      <w:tr w:rsidR="0008169C" w:rsidRPr="004F72E6"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t>Всемирный фестиваль</w:t>
            </w:r>
            <w:r>
              <w:rPr>
                <w:rFonts w:ascii="Times New Roman" w:eastAsia="Calibri" w:hAnsi="Times New Roman" w:cs="Times New Roman"/>
              </w:rPr>
              <w:t xml:space="preserve"> </w:t>
            </w:r>
            <w:r w:rsidRPr="006336E8">
              <w:rPr>
                <w:rFonts w:ascii="Times New Roman" w:eastAsia="Calibri" w:hAnsi="Times New Roman" w:cs="Times New Roman"/>
              </w:rPr>
              <w:t>молодежи</w:t>
            </w:r>
          </w:p>
        </w:tc>
        <w:tc>
          <w:tcPr>
            <w:tcW w:w="3544" w:type="dxa"/>
          </w:tcPr>
          <w:p w:rsidR="0008169C" w:rsidRPr="004F72E6" w:rsidRDefault="0008169C" w:rsidP="00CB5F63">
            <w:pPr>
              <w:contextualSpacing/>
              <w:jc w:val="both"/>
              <w:rPr>
                <w:rFonts w:ascii="Times New Roman" w:eastAsia="Calibri" w:hAnsi="Times New Roman" w:cs="Times New Roman"/>
              </w:rPr>
            </w:pPr>
            <w:r w:rsidRPr="006336E8">
              <w:rPr>
                <w:rFonts w:ascii="Times New Roman" w:eastAsia="Calibri" w:hAnsi="Times New Roman" w:cs="Times New Roman"/>
              </w:rPr>
              <w:t>Всемирный фестиваль молодежи –</w:t>
            </w:r>
            <w:r>
              <w:rPr>
                <w:rFonts w:ascii="Times New Roman" w:eastAsia="Calibri" w:hAnsi="Times New Roman" w:cs="Times New Roman"/>
              </w:rPr>
              <w:t xml:space="preserve"> </w:t>
            </w:r>
            <w:r w:rsidRPr="006336E8">
              <w:rPr>
                <w:rFonts w:ascii="Times New Roman" w:eastAsia="Calibri" w:hAnsi="Times New Roman" w:cs="Times New Roman"/>
              </w:rPr>
              <w:t>2024. Сириус – федеральная площадка</w:t>
            </w:r>
            <w:r>
              <w:rPr>
                <w:rFonts w:ascii="Times New Roman" w:eastAsia="Calibri" w:hAnsi="Times New Roman" w:cs="Times New Roman"/>
              </w:rPr>
              <w:t xml:space="preserve"> </w:t>
            </w:r>
            <w:r w:rsidRPr="006336E8">
              <w:rPr>
                <w:rFonts w:ascii="Times New Roman" w:eastAsia="Calibri" w:hAnsi="Times New Roman" w:cs="Times New Roman"/>
              </w:rPr>
              <w:t xml:space="preserve">фестиваля. </w:t>
            </w:r>
            <w:r w:rsidRPr="006336E8">
              <w:rPr>
                <w:rFonts w:ascii="Times New Roman" w:eastAsia="Calibri" w:hAnsi="Times New Roman" w:cs="Times New Roman"/>
              </w:rPr>
              <w:lastRenderedPageBreak/>
              <w:t>Исторические факты</w:t>
            </w:r>
            <w:r>
              <w:rPr>
                <w:rFonts w:ascii="Times New Roman" w:eastAsia="Calibri" w:hAnsi="Times New Roman" w:cs="Times New Roman"/>
              </w:rPr>
              <w:t xml:space="preserve"> </w:t>
            </w:r>
            <w:r w:rsidRPr="006336E8">
              <w:rPr>
                <w:rFonts w:ascii="Times New Roman" w:eastAsia="Calibri" w:hAnsi="Times New Roman" w:cs="Times New Roman"/>
              </w:rPr>
              <w:t>появления всемирного фестиваля</w:t>
            </w:r>
            <w:r>
              <w:rPr>
                <w:rFonts w:ascii="Times New Roman" w:eastAsia="Calibri" w:hAnsi="Times New Roman" w:cs="Times New Roman"/>
              </w:rPr>
              <w:t xml:space="preserve"> </w:t>
            </w:r>
            <w:r w:rsidRPr="006336E8">
              <w:rPr>
                <w:rFonts w:ascii="Times New Roman" w:eastAsia="Calibri" w:hAnsi="Times New Roman" w:cs="Times New Roman"/>
              </w:rPr>
              <w:t>молодежи и студентов. Фестивали,</w:t>
            </w:r>
            <w:r>
              <w:rPr>
                <w:rFonts w:ascii="Times New Roman" w:eastAsia="Calibri" w:hAnsi="Times New Roman" w:cs="Times New Roman"/>
              </w:rPr>
              <w:t xml:space="preserve"> </w:t>
            </w:r>
            <w:r w:rsidRPr="006336E8">
              <w:rPr>
                <w:rFonts w:ascii="Times New Roman" w:eastAsia="Calibri" w:hAnsi="Times New Roman" w:cs="Times New Roman"/>
              </w:rPr>
              <w:t>которые проходили в нашей стране.</w:t>
            </w:r>
          </w:p>
        </w:tc>
        <w:tc>
          <w:tcPr>
            <w:tcW w:w="3969" w:type="dxa"/>
          </w:tcPr>
          <w:p w:rsidR="0008169C" w:rsidRPr="004F72E6" w:rsidRDefault="0008169C" w:rsidP="00CB5F63">
            <w:pPr>
              <w:contextualSpacing/>
              <w:jc w:val="both"/>
              <w:rPr>
                <w:rFonts w:ascii="Times New Roman" w:eastAsia="Calibri" w:hAnsi="Times New Roman" w:cs="Times New Roman"/>
              </w:rPr>
            </w:pPr>
            <w:r w:rsidRPr="00316DE8">
              <w:rPr>
                <w:rFonts w:ascii="Times New Roman" w:eastAsia="Calibri" w:hAnsi="Times New Roman" w:cs="Times New Roman"/>
              </w:rPr>
              <w:lastRenderedPageBreak/>
              <w:t>Групповая работа по созданию кластера «Всемирный</w:t>
            </w:r>
            <w:r>
              <w:rPr>
                <w:rFonts w:ascii="Times New Roman" w:eastAsia="Calibri" w:hAnsi="Times New Roman" w:cs="Times New Roman"/>
              </w:rPr>
              <w:t xml:space="preserve"> </w:t>
            </w:r>
            <w:r w:rsidRPr="00316DE8">
              <w:rPr>
                <w:rFonts w:ascii="Times New Roman" w:eastAsia="Calibri" w:hAnsi="Times New Roman" w:cs="Times New Roman"/>
              </w:rPr>
              <w:t>фестиваль молодежи».</w:t>
            </w:r>
            <w:r>
              <w:rPr>
                <w:rFonts w:ascii="Times New Roman" w:eastAsia="Calibri" w:hAnsi="Times New Roman" w:cs="Times New Roman"/>
              </w:rPr>
              <w:t xml:space="preserve"> </w:t>
            </w:r>
            <w:r w:rsidRPr="00316DE8">
              <w:rPr>
                <w:rFonts w:ascii="Times New Roman" w:eastAsia="Calibri" w:hAnsi="Times New Roman" w:cs="Times New Roman"/>
              </w:rPr>
              <w:t xml:space="preserve">Историческая справка об </w:t>
            </w:r>
            <w:r w:rsidRPr="00316DE8">
              <w:rPr>
                <w:rFonts w:ascii="Times New Roman" w:eastAsia="Calibri" w:hAnsi="Times New Roman" w:cs="Times New Roman"/>
              </w:rPr>
              <w:lastRenderedPageBreak/>
              <w:t>истории возникновения Всемирного</w:t>
            </w:r>
            <w:r>
              <w:rPr>
                <w:rFonts w:ascii="Times New Roman" w:eastAsia="Calibri" w:hAnsi="Times New Roman" w:cs="Times New Roman"/>
              </w:rPr>
              <w:t xml:space="preserve"> </w:t>
            </w:r>
            <w:r w:rsidRPr="00316DE8">
              <w:rPr>
                <w:rFonts w:ascii="Times New Roman" w:eastAsia="Calibri" w:hAnsi="Times New Roman" w:cs="Times New Roman"/>
              </w:rPr>
              <w:t>фестиваля молодежи.</w:t>
            </w:r>
            <w:r>
              <w:rPr>
                <w:rFonts w:ascii="Times New Roman" w:eastAsia="Calibri" w:hAnsi="Times New Roman" w:cs="Times New Roman"/>
              </w:rPr>
              <w:t xml:space="preserve"> </w:t>
            </w:r>
            <w:r w:rsidRPr="00316DE8">
              <w:rPr>
                <w:rFonts w:ascii="Times New Roman" w:eastAsia="Calibri" w:hAnsi="Times New Roman" w:cs="Times New Roman"/>
              </w:rPr>
              <w:t>Беседа «Эмблемы и символы фестивалей».</w:t>
            </w:r>
            <w:r>
              <w:rPr>
                <w:rFonts w:ascii="Times New Roman" w:eastAsia="Calibri" w:hAnsi="Times New Roman" w:cs="Times New Roman"/>
              </w:rPr>
              <w:t xml:space="preserve"> </w:t>
            </w:r>
            <w:r w:rsidRPr="00316DE8">
              <w:rPr>
                <w:rFonts w:ascii="Times New Roman" w:eastAsia="Calibri" w:hAnsi="Times New Roman" w:cs="Times New Roman"/>
              </w:rPr>
              <w:t>Дискуссия «Всемирный фестиваль молодежи – 2024 в</w:t>
            </w:r>
            <w:r>
              <w:rPr>
                <w:rFonts w:ascii="Times New Roman" w:eastAsia="Calibri" w:hAnsi="Times New Roman" w:cs="Times New Roman"/>
              </w:rPr>
              <w:t xml:space="preserve"> </w:t>
            </w:r>
            <w:r w:rsidRPr="00316DE8">
              <w:rPr>
                <w:rFonts w:ascii="Times New Roman" w:eastAsia="Calibri" w:hAnsi="Times New Roman" w:cs="Times New Roman"/>
              </w:rPr>
              <w:t>подробностях».</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F409F6">
              <w:rPr>
                <w:rFonts w:ascii="Times New Roman" w:eastAsia="Calibri" w:hAnsi="Times New Roman" w:cs="Times New Roman"/>
              </w:rPr>
              <w:lastRenderedPageBreak/>
              <w:t>«Первым делом</w:t>
            </w:r>
            <w:r>
              <w:rPr>
                <w:rFonts w:ascii="Times New Roman" w:eastAsia="Calibri" w:hAnsi="Times New Roman" w:cs="Times New Roman"/>
              </w:rPr>
              <w:t xml:space="preserve"> </w:t>
            </w:r>
            <w:r w:rsidRPr="00F409F6">
              <w:rPr>
                <w:rFonts w:ascii="Times New Roman" w:eastAsia="Calibri" w:hAnsi="Times New Roman" w:cs="Times New Roman"/>
              </w:rPr>
              <w:t>самолеты».</w:t>
            </w:r>
            <w:r>
              <w:rPr>
                <w:rFonts w:ascii="Times New Roman" w:eastAsia="Calibri" w:hAnsi="Times New Roman" w:cs="Times New Roman"/>
              </w:rPr>
              <w:t xml:space="preserve"> </w:t>
            </w:r>
            <w:r w:rsidRPr="00F409F6">
              <w:rPr>
                <w:rFonts w:ascii="Times New Roman" w:eastAsia="Calibri" w:hAnsi="Times New Roman" w:cs="Times New Roman"/>
              </w:rPr>
              <w:t>О гражданской авиации</w:t>
            </w:r>
          </w:p>
        </w:tc>
        <w:tc>
          <w:tcPr>
            <w:tcW w:w="3544" w:type="dxa"/>
          </w:tcPr>
          <w:p w:rsidR="0008169C" w:rsidRPr="004F72E6" w:rsidRDefault="0008169C" w:rsidP="00CB5F63">
            <w:pPr>
              <w:contextualSpacing/>
              <w:jc w:val="both"/>
              <w:rPr>
                <w:rFonts w:ascii="Times New Roman" w:eastAsia="Calibri" w:hAnsi="Times New Roman" w:cs="Times New Roman"/>
              </w:rPr>
            </w:pPr>
            <w:r w:rsidRPr="00F409F6">
              <w:rPr>
                <w:rFonts w:ascii="Times New Roman" w:eastAsia="Calibri" w:hAnsi="Times New Roman" w:cs="Times New Roman"/>
              </w:rPr>
              <w:t>Легендарная история развития</w:t>
            </w:r>
            <w:r>
              <w:rPr>
                <w:rFonts w:ascii="Times New Roman" w:eastAsia="Calibri" w:hAnsi="Times New Roman" w:cs="Times New Roman"/>
              </w:rPr>
              <w:t xml:space="preserve"> </w:t>
            </w:r>
            <w:r w:rsidRPr="00F409F6">
              <w:rPr>
                <w:rFonts w:ascii="Times New Roman" w:eastAsia="Calibri" w:hAnsi="Times New Roman" w:cs="Times New Roman"/>
              </w:rPr>
              <w:t>российской гражданской авиации.</w:t>
            </w:r>
            <w:r>
              <w:rPr>
                <w:rFonts w:ascii="Times New Roman" w:eastAsia="Calibri" w:hAnsi="Times New Roman" w:cs="Times New Roman"/>
              </w:rPr>
              <w:t xml:space="preserve"> </w:t>
            </w:r>
            <w:r w:rsidRPr="00F409F6">
              <w:rPr>
                <w:rFonts w:ascii="Times New Roman" w:eastAsia="Calibri" w:hAnsi="Times New Roman" w:cs="Times New Roman"/>
              </w:rPr>
              <w:t>Героизм конструкторов, инженеров и</w:t>
            </w:r>
            <w:r>
              <w:rPr>
                <w:rFonts w:ascii="Times New Roman" w:eastAsia="Calibri" w:hAnsi="Times New Roman" w:cs="Times New Roman"/>
              </w:rPr>
              <w:t xml:space="preserve"> </w:t>
            </w:r>
            <w:r w:rsidRPr="00F409F6">
              <w:rPr>
                <w:rFonts w:ascii="Times New Roman" w:eastAsia="Calibri" w:hAnsi="Times New Roman" w:cs="Times New Roman"/>
              </w:rPr>
              <w:t>летчиков-испытателей первых</w:t>
            </w:r>
            <w:r>
              <w:rPr>
                <w:rFonts w:ascii="Times New Roman" w:eastAsia="Calibri" w:hAnsi="Times New Roman" w:cs="Times New Roman"/>
              </w:rPr>
              <w:t xml:space="preserve"> </w:t>
            </w:r>
            <w:r w:rsidRPr="00F409F6">
              <w:rPr>
                <w:rFonts w:ascii="Times New Roman" w:eastAsia="Calibri" w:hAnsi="Times New Roman" w:cs="Times New Roman"/>
              </w:rPr>
              <w:t>российских самолетов. Мировые</w:t>
            </w:r>
            <w:r>
              <w:rPr>
                <w:rFonts w:ascii="Times New Roman" w:eastAsia="Calibri" w:hAnsi="Times New Roman" w:cs="Times New Roman"/>
              </w:rPr>
              <w:t xml:space="preserve"> </w:t>
            </w:r>
            <w:r w:rsidRPr="00F409F6">
              <w:rPr>
                <w:rFonts w:ascii="Times New Roman" w:eastAsia="Calibri" w:hAnsi="Times New Roman" w:cs="Times New Roman"/>
              </w:rPr>
              <w:t>рекорды российских летчиков.</w:t>
            </w:r>
            <w:r>
              <w:rPr>
                <w:rFonts w:ascii="Times New Roman" w:eastAsia="Calibri" w:hAnsi="Times New Roman" w:cs="Times New Roman"/>
              </w:rPr>
              <w:t xml:space="preserve"> </w:t>
            </w:r>
            <w:r w:rsidRPr="00F409F6">
              <w:rPr>
                <w:rFonts w:ascii="Times New Roman" w:eastAsia="Calibri" w:hAnsi="Times New Roman" w:cs="Times New Roman"/>
              </w:rPr>
              <w:t>Современное авиастроение.</w:t>
            </w:r>
            <w:r>
              <w:rPr>
                <w:rFonts w:ascii="Times New Roman" w:eastAsia="Calibri" w:hAnsi="Times New Roman" w:cs="Times New Roman"/>
              </w:rPr>
              <w:t xml:space="preserve"> </w:t>
            </w:r>
            <w:r w:rsidRPr="00F409F6">
              <w:rPr>
                <w:rFonts w:ascii="Times New Roman" w:eastAsia="Calibri" w:hAnsi="Times New Roman" w:cs="Times New Roman"/>
              </w:rPr>
              <w:t>Профессии, связанные с авиацией.</w:t>
            </w:r>
          </w:p>
        </w:tc>
        <w:tc>
          <w:tcPr>
            <w:tcW w:w="3969" w:type="dxa"/>
          </w:tcPr>
          <w:p w:rsidR="0008169C" w:rsidRPr="004F72E6" w:rsidRDefault="0008169C" w:rsidP="00CB5F63">
            <w:pPr>
              <w:contextualSpacing/>
              <w:jc w:val="both"/>
              <w:rPr>
                <w:rFonts w:ascii="Times New Roman" w:eastAsia="Calibri" w:hAnsi="Times New Roman" w:cs="Times New Roman"/>
              </w:rPr>
            </w:pPr>
            <w:proofErr w:type="spellStart"/>
            <w:r w:rsidRPr="001369AB">
              <w:rPr>
                <w:rFonts w:ascii="Times New Roman" w:eastAsia="Calibri" w:hAnsi="Times New Roman" w:cs="Times New Roman"/>
              </w:rPr>
              <w:t>Проблематизирующая</w:t>
            </w:r>
            <w:proofErr w:type="spellEnd"/>
            <w:r w:rsidRPr="001369AB">
              <w:rPr>
                <w:rFonts w:ascii="Times New Roman" w:eastAsia="Calibri" w:hAnsi="Times New Roman" w:cs="Times New Roman"/>
              </w:rPr>
              <w:t xml:space="preserve"> беседа «Почему человек всегда хотел</w:t>
            </w:r>
            <w:r>
              <w:rPr>
                <w:rFonts w:ascii="Times New Roman" w:eastAsia="Calibri" w:hAnsi="Times New Roman" w:cs="Times New Roman"/>
              </w:rPr>
              <w:t xml:space="preserve"> </w:t>
            </w:r>
            <w:r w:rsidRPr="001369AB">
              <w:rPr>
                <w:rFonts w:ascii="Times New Roman" w:eastAsia="Calibri" w:hAnsi="Times New Roman" w:cs="Times New Roman"/>
              </w:rPr>
              <w:t>подняться в небо?», в ходе которой обсуждаются события,</w:t>
            </w:r>
            <w:r>
              <w:rPr>
                <w:rFonts w:ascii="Times New Roman" w:eastAsia="Calibri" w:hAnsi="Times New Roman" w:cs="Times New Roman"/>
              </w:rPr>
              <w:t xml:space="preserve"> </w:t>
            </w:r>
            <w:r w:rsidRPr="001369AB">
              <w:rPr>
                <w:rFonts w:ascii="Times New Roman" w:eastAsia="Calibri" w:hAnsi="Times New Roman" w:cs="Times New Roman"/>
              </w:rPr>
              <w:t>связанные с первыми попытками человека «обрести крылья».</w:t>
            </w:r>
            <w:r>
              <w:rPr>
                <w:rFonts w:ascii="Times New Roman" w:eastAsia="Calibri" w:hAnsi="Times New Roman" w:cs="Times New Roman"/>
              </w:rPr>
              <w:t xml:space="preserve"> </w:t>
            </w:r>
            <w:r w:rsidRPr="001369AB">
              <w:rPr>
                <w:rFonts w:ascii="Times New Roman" w:eastAsia="Calibri" w:hAnsi="Times New Roman" w:cs="Times New Roman"/>
              </w:rPr>
              <w:t>Видеоролик об истории российской авиации, от первого</w:t>
            </w:r>
            <w:r>
              <w:rPr>
                <w:rFonts w:ascii="Times New Roman" w:eastAsia="Calibri" w:hAnsi="Times New Roman" w:cs="Times New Roman"/>
              </w:rPr>
              <w:t xml:space="preserve"> </w:t>
            </w:r>
            <w:r w:rsidRPr="001369AB">
              <w:rPr>
                <w:rFonts w:ascii="Times New Roman" w:eastAsia="Calibri" w:hAnsi="Times New Roman" w:cs="Times New Roman"/>
              </w:rPr>
              <w:t>полета в 1913 году на первом в мире четырехмоторном самолете</w:t>
            </w:r>
            <w:r>
              <w:rPr>
                <w:rFonts w:ascii="Times New Roman" w:eastAsia="Calibri" w:hAnsi="Times New Roman" w:cs="Times New Roman"/>
              </w:rPr>
              <w:t xml:space="preserve"> </w:t>
            </w:r>
            <w:r w:rsidRPr="001369AB">
              <w:rPr>
                <w:rFonts w:ascii="Times New Roman" w:eastAsia="Calibri" w:hAnsi="Times New Roman" w:cs="Times New Roman"/>
              </w:rPr>
              <w:t>«Русский витязь» до современных авиалайнеров "</w:t>
            </w:r>
            <w:proofErr w:type="spellStart"/>
            <w:r w:rsidRPr="001369AB">
              <w:rPr>
                <w:rFonts w:ascii="Times New Roman" w:eastAsia="Calibri" w:hAnsi="Times New Roman" w:cs="Times New Roman"/>
              </w:rPr>
              <w:t>Суперджет</w:t>
            </w:r>
            <w:proofErr w:type="spellEnd"/>
            <w:r w:rsidRPr="001369AB">
              <w:rPr>
                <w:rFonts w:ascii="Times New Roman" w:eastAsia="Calibri" w:hAnsi="Times New Roman" w:cs="Times New Roman"/>
              </w:rPr>
              <w:t>",</w:t>
            </w:r>
            <w:r>
              <w:rPr>
                <w:rFonts w:ascii="Times New Roman" w:eastAsia="Calibri" w:hAnsi="Times New Roman" w:cs="Times New Roman"/>
              </w:rPr>
              <w:t xml:space="preserve"> </w:t>
            </w:r>
            <w:r w:rsidRPr="001369AB">
              <w:rPr>
                <w:rFonts w:ascii="Times New Roman" w:eastAsia="Calibri" w:hAnsi="Times New Roman" w:cs="Times New Roman"/>
              </w:rPr>
              <w:t>МС-21, Ил-114-300, Ту-214, Ил-96, "Байкал".</w:t>
            </w:r>
            <w:r>
              <w:rPr>
                <w:rFonts w:ascii="Times New Roman" w:eastAsia="Calibri" w:hAnsi="Times New Roman" w:cs="Times New Roman"/>
              </w:rPr>
              <w:t xml:space="preserve"> </w:t>
            </w:r>
            <w:r w:rsidRPr="001369AB">
              <w:rPr>
                <w:rFonts w:ascii="Times New Roman" w:eastAsia="Calibri" w:hAnsi="Times New Roman" w:cs="Times New Roman"/>
              </w:rPr>
              <w:t>Интерактивная игра «33 ступеньки в небо», в ходе которой</w:t>
            </w:r>
            <w:r>
              <w:rPr>
                <w:rFonts w:ascii="Times New Roman" w:eastAsia="Calibri" w:hAnsi="Times New Roman" w:cs="Times New Roman"/>
              </w:rPr>
              <w:t xml:space="preserve"> </w:t>
            </w:r>
            <w:r w:rsidRPr="001369AB">
              <w:rPr>
                <w:rFonts w:ascii="Times New Roman" w:eastAsia="Calibri" w:hAnsi="Times New Roman" w:cs="Times New Roman"/>
              </w:rPr>
              <w:t>школьники знакомятся с легендарными российскими пилотами,</w:t>
            </w:r>
            <w:r>
              <w:rPr>
                <w:rFonts w:ascii="Times New Roman" w:eastAsia="Calibri" w:hAnsi="Times New Roman" w:cs="Times New Roman"/>
              </w:rPr>
              <w:t xml:space="preserve"> </w:t>
            </w:r>
            <w:r w:rsidRPr="001369AB">
              <w:rPr>
                <w:rFonts w:ascii="Times New Roman" w:eastAsia="Calibri" w:hAnsi="Times New Roman" w:cs="Times New Roman"/>
              </w:rPr>
              <w:t>испытателями, конструкторами.</w:t>
            </w:r>
            <w:r>
              <w:rPr>
                <w:rFonts w:ascii="Times New Roman" w:eastAsia="Calibri" w:hAnsi="Times New Roman" w:cs="Times New Roman"/>
              </w:rPr>
              <w:t xml:space="preserve"> </w:t>
            </w:r>
            <w:r w:rsidRPr="001369AB">
              <w:rPr>
                <w:rFonts w:ascii="Times New Roman" w:eastAsia="Calibri" w:hAnsi="Times New Roman" w:cs="Times New Roman"/>
              </w:rPr>
              <w:t>Мастер-класс «Тренажер летчика», в ходе которого</w:t>
            </w:r>
            <w:r>
              <w:rPr>
                <w:rFonts w:ascii="Times New Roman" w:eastAsia="Calibri" w:hAnsi="Times New Roman" w:cs="Times New Roman"/>
              </w:rPr>
              <w:t xml:space="preserve"> </w:t>
            </w:r>
            <w:r w:rsidRPr="001369AB">
              <w:rPr>
                <w:rFonts w:ascii="Times New Roman" w:eastAsia="Calibri" w:hAnsi="Times New Roman" w:cs="Times New Roman"/>
              </w:rPr>
              <w:t>школьники выполняют некоторые упражнения и задания</w:t>
            </w:r>
            <w:r>
              <w:rPr>
                <w:rFonts w:ascii="Times New Roman" w:eastAsia="Calibri" w:hAnsi="Times New Roman" w:cs="Times New Roman"/>
              </w:rPr>
              <w:t xml:space="preserve"> </w:t>
            </w:r>
            <w:r w:rsidRPr="001369AB">
              <w:rPr>
                <w:rFonts w:ascii="Times New Roman" w:eastAsia="Calibri" w:hAnsi="Times New Roman" w:cs="Times New Roman"/>
              </w:rPr>
              <w:t>(например, «Компас», «Часы» и др.) которые предлагают</w:t>
            </w:r>
            <w:r>
              <w:rPr>
                <w:rFonts w:ascii="Times New Roman" w:eastAsia="Calibri" w:hAnsi="Times New Roman" w:cs="Times New Roman"/>
              </w:rPr>
              <w:t xml:space="preserve"> </w:t>
            </w:r>
            <w:r w:rsidRPr="001369AB">
              <w:rPr>
                <w:rFonts w:ascii="Times New Roman" w:eastAsia="Calibri" w:hAnsi="Times New Roman" w:cs="Times New Roman"/>
              </w:rPr>
              <w:t>современным пилотам при профотборе.</w:t>
            </w:r>
            <w:r>
              <w:rPr>
                <w:rFonts w:ascii="Times New Roman" w:eastAsia="Calibri" w:hAnsi="Times New Roman" w:cs="Times New Roman"/>
              </w:rPr>
              <w:t xml:space="preserve"> </w:t>
            </w:r>
            <w:r w:rsidRPr="001369AB">
              <w:rPr>
                <w:rFonts w:ascii="Times New Roman" w:eastAsia="Calibri" w:hAnsi="Times New Roman" w:cs="Times New Roman"/>
              </w:rPr>
              <w:t>Рефлексивная беседа «Я могу стать кем захочу, или уже нет?»,</w:t>
            </w:r>
            <w:r>
              <w:rPr>
                <w:rFonts w:ascii="Times New Roman" w:eastAsia="Calibri" w:hAnsi="Times New Roman" w:cs="Times New Roman"/>
              </w:rPr>
              <w:t xml:space="preserve"> </w:t>
            </w:r>
            <w:r w:rsidRPr="001369AB">
              <w:rPr>
                <w:rFonts w:ascii="Times New Roman" w:eastAsia="Calibri" w:hAnsi="Times New Roman" w:cs="Times New Roman"/>
              </w:rPr>
              <w:t>в ходе которой подростки рассуждают об ограничениях, которые</w:t>
            </w:r>
            <w:r>
              <w:rPr>
                <w:rFonts w:ascii="Times New Roman" w:eastAsia="Calibri" w:hAnsi="Times New Roman" w:cs="Times New Roman"/>
              </w:rPr>
              <w:t xml:space="preserve"> </w:t>
            </w:r>
            <w:r w:rsidRPr="001369AB">
              <w:rPr>
                <w:rFonts w:ascii="Times New Roman" w:eastAsia="Calibri" w:hAnsi="Times New Roman" w:cs="Times New Roman"/>
              </w:rPr>
              <w:t>накладывает профессия пилота, о том, как может реализоваться</w:t>
            </w:r>
            <w:r>
              <w:rPr>
                <w:rFonts w:ascii="Times New Roman" w:eastAsia="Calibri" w:hAnsi="Times New Roman" w:cs="Times New Roman"/>
              </w:rPr>
              <w:t xml:space="preserve"> </w:t>
            </w:r>
            <w:r w:rsidRPr="001369AB">
              <w:rPr>
                <w:rFonts w:ascii="Times New Roman" w:eastAsia="Calibri" w:hAnsi="Times New Roman" w:cs="Times New Roman"/>
              </w:rPr>
              <w:t>мечта о небе, даже если нельзя стать летчиком.</w:t>
            </w:r>
          </w:p>
        </w:tc>
      </w:tr>
      <w:tr w:rsidR="0008169C" w:rsidRPr="004F72E6"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3B793E">
              <w:rPr>
                <w:rFonts w:ascii="Times New Roman" w:eastAsia="Calibri" w:hAnsi="Times New Roman" w:cs="Times New Roman"/>
              </w:rPr>
              <w:t>Крым. Путь домой</w:t>
            </w:r>
          </w:p>
        </w:tc>
        <w:tc>
          <w:tcPr>
            <w:tcW w:w="3544" w:type="dxa"/>
          </w:tcPr>
          <w:p w:rsidR="0008169C" w:rsidRPr="004F72E6" w:rsidRDefault="0008169C" w:rsidP="00CB5F63">
            <w:pPr>
              <w:contextualSpacing/>
              <w:jc w:val="both"/>
              <w:rPr>
                <w:rFonts w:ascii="Times New Roman" w:eastAsia="Calibri" w:hAnsi="Times New Roman" w:cs="Times New Roman"/>
              </w:rPr>
            </w:pPr>
            <w:r w:rsidRPr="003B793E">
              <w:rPr>
                <w:rFonts w:ascii="Times New Roman" w:eastAsia="Calibri" w:hAnsi="Times New Roman" w:cs="Times New Roman"/>
              </w:rPr>
              <w:t>Красивейший полуостров с богатой</w:t>
            </w:r>
            <w:r>
              <w:rPr>
                <w:rFonts w:ascii="Times New Roman" w:eastAsia="Calibri" w:hAnsi="Times New Roman" w:cs="Times New Roman"/>
              </w:rPr>
              <w:t xml:space="preserve"> </w:t>
            </w:r>
            <w:r w:rsidRPr="003B793E">
              <w:rPr>
                <w:rFonts w:ascii="Times New Roman" w:eastAsia="Calibri" w:hAnsi="Times New Roman" w:cs="Times New Roman"/>
              </w:rPr>
              <w:t>историей. История Крымского</w:t>
            </w:r>
            <w:r>
              <w:rPr>
                <w:rFonts w:ascii="Times New Roman" w:eastAsia="Calibri" w:hAnsi="Times New Roman" w:cs="Times New Roman"/>
              </w:rPr>
              <w:t xml:space="preserve"> </w:t>
            </w:r>
            <w:r w:rsidRPr="003B793E">
              <w:rPr>
                <w:rFonts w:ascii="Times New Roman" w:eastAsia="Calibri" w:hAnsi="Times New Roman" w:cs="Times New Roman"/>
              </w:rPr>
              <w:t>полуострова. Значение Крыма.</w:t>
            </w:r>
            <w:r>
              <w:rPr>
                <w:rFonts w:ascii="Times New Roman" w:eastAsia="Calibri" w:hAnsi="Times New Roman" w:cs="Times New Roman"/>
              </w:rPr>
              <w:t xml:space="preserve"> </w:t>
            </w:r>
            <w:r w:rsidRPr="003B793E">
              <w:rPr>
                <w:rFonts w:ascii="Times New Roman" w:eastAsia="Calibri" w:hAnsi="Times New Roman" w:cs="Times New Roman"/>
              </w:rPr>
              <w:t>Достопримечательности Крыма</w:t>
            </w:r>
          </w:p>
        </w:tc>
        <w:tc>
          <w:tcPr>
            <w:tcW w:w="3969" w:type="dxa"/>
          </w:tcPr>
          <w:p w:rsidR="0008169C" w:rsidRPr="004F72E6" w:rsidRDefault="0008169C" w:rsidP="00CB5F63">
            <w:pPr>
              <w:contextualSpacing/>
              <w:jc w:val="both"/>
              <w:rPr>
                <w:rFonts w:ascii="Times New Roman" w:eastAsia="Calibri" w:hAnsi="Times New Roman" w:cs="Times New Roman"/>
              </w:rPr>
            </w:pPr>
            <w:r w:rsidRPr="003B793E">
              <w:rPr>
                <w:rFonts w:ascii="Times New Roman" w:eastAsia="Calibri" w:hAnsi="Times New Roman" w:cs="Times New Roman"/>
              </w:rPr>
              <w:t>Участие в беседе о географическом положении Крыма с</w:t>
            </w:r>
            <w:r>
              <w:rPr>
                <w:rFonts w:ascii="Times New Roman" w:eastAsia="Calibri" w:hAnsi="Times New Roman" w:cs="Times New Roman"/>
              </w:rPr>
              <w:t xml:space="preserve"> </w:t>
            </w:r>
            <w:r w:rsidRPr="003B793E">
              <w:rPr>
                <w:rFonts w:ascii="Times New Roman" w:eastAsia="Calibri" w:hAnsi="Times New Roman" w:cs="Times New Roman"/>
              </w:rPr>
              <w:t>использованием карты.</w:t>
            </w:r>
            <w:r>
              <w:rPr>
                <w:rFonts w:ascii="Times New Roman" w:eastAsia="Calibri" w:hAnsi="Times New Roman" w:cs="Times New Roman"/>
              </w:rPr>
              <w:t xml:space="preserve"> </w:t>
            </w:r>
            <w:r w:rsidRPr="003B793E">
              <w:rPr>
                <w:rFonts w:ascii="Times New Roman" w:eastAsia="Calibri" w:hAnsi="Times New Roman" w:cs="Times New Roman"/>
              </w:rPr>
              <w:t>Самостоятельная работа по изучению информации по истории</w:t>
            </w:r>
            <w:r>
              <w:rPr>
                <w:rFonts w:ascii="Times New Roman" w:eastAsia="Calibri" w:hAnsi="Times New Roman" w:cs="Times New Roman"/>
              </w:rPr>
              <w:t xml:space="preserve"> </w:t>
            </w:r>
            <w:r w:rsidRPr="003B793E">
              <w:rPr>
                <w:rFonts w:ascii="Times New Roman" w:eastAsia="Calibri" w:hAnsi="Times New Roman" w:cs="Times New Roman"/>
              </w:rPr>
              <w:t>Крыма. Работа в группах с обобщением: что с древних времен</w:t>
            </w:r>
            <w:r>
              <w:rPr>
                <w:rFonts w:ascii="Times New Roman" w:eastAsia="Calibri" w:hAnsi="Times New Roman" w:cs="Times New Roman"/>
              </w:rPr>
              <w:t xml:space="preserve"> </w:t>
            </w:r>
            <w:r w:rsidRPr="003B793E">
              <w:rPr>
                <w:rFonts w:ascii="Times New Roman" w:eastAsia="Calibri" w:hAnsi="Times New Roman" w:cs="Times New Roman"/>
              </w:rPr>
              <w:t>привлекало разные народы в Крымском полуострове?</w:t>
            </w:r>
            <w:r>
              <w:rPr>
                <w:rFonts w:ascii="Times New Roman" w:eastAsia="Calibri" w:hAnsi="Times New Roman" w:cs="Times New Roman"/>
              </w:rPr>
              <w:t xml:space="preserve"> </w:t>
            </w:r>
            <w:r w:rsidRPr="003B793E">
              <w:rPr>
                <w:rFonts w:ascii="Times New Roman" w:eastAsia="Calibri" w:hAnsi="Times New Roman" w:cs="Times New Roman"/>
              </w:rPr>
              <w:t>Обмен мнениями: что бы вы рекомендовали посетить в Крыму</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6E5AFB">
              <w:rPr>
                <w:rFonts w:ascii="Times New Roman" w:eastAsia="Calibri" w:hAnsi="Times New Roman" w:cs="Times New Roman"/>
              </w:rPr>
              <w:t xml:space="preserve">Россия </w:t>
            </w:r>
            <w:r>
              <w:rPr>
                <w:rFonts w:ascii="Times New Roman" w:eastAsia="Calibri" w:hAnsi="Times New Roman" w:cs="Times New Roman"/>
              </w:rPr>
              <w:t>–</w:t>
            </w:r>
            <w:r w:rsidRPr="006E5AFB">
              <w:rPr>
                <w:rFonts w:ascii="Times New Roman" w:eastAsia="Calibri" w:hAnsi="Times New Roman" w:cs="Times New Roman"/>
              </w:rPr>
              <w:t xml:space="preserve"> здоровая</w:t>
            </w:r>
            <w:r>
              <w:rPr>
                <w:rFonts w:ascii="Times New Roman" w:eastAsia="Calibri" w:hAnsi="Times New Roman" w:cs="Times New Roman"/>
              </w:rPr>
              <w:t xml:space="preserve"> </w:t>
            </w:r>
            <w:r w:rsidRPr="006E5AFB">
              <w:rPr>
                <w:rFonts w:ascii="Times New Roman" w:eastAsia="Calibri" w:hAnsi="Times New Roman" w:cs="Times New Roman"/>
              </w:rPr>
              <w:t>держава</w:t>
            </w:r>
          </w:p>
        </w:tc>
        <w:tc>
          <w:tcPr>
            <w:tcW w:w="3544" w:type="dxa"/>
          </w:tcPr>
          <w:p w:rsidR="0008169C" w:rsidRPr="004F72E6" w:rsidRDefault="0008169C" w:rsidP="00CB5F63">
            <w:pPr>
              <w:ind w:firstLine="38"/>
              <w:contextualSpacing/>
              <w:jc w:val="both"/>
              <w:rPr>
                <w:rFonts w:ascii="Times New Roman" w:eastAsia="Calibri" w:hAnsi="Times New Roman" w:cs="Times New Roman"/>
              </w:rPr>
            </w:pPr>
            <w:r w:rsidRPr="00E34A0C">
              <w:rPr>
                <w:rFonts w:ascii="Times New Roman" w:eastAsia="Calibri" w:hAnsi="Times New Roman" w:cs="Times New Roman"/>
              </w:rPr>
              <w:t>Здоровый образ жизни –</w:t>
            </w:r>
            <w:r>
              <w:rPr>
                <w:rFonts w:ascii="Times New Roman" w:eastAsia="Calibri" w:hAnsi="Times New Roman" w:cs="Times New Roman"/>
              </w:rPr>
              <w:t xml:space="preserve"> </w:t>
            </w:r>
            <w:r w:rsidRPr="00E34A0C">
              <w:rPr>
                <w:rFonts w:ascii="Times New Roman" w:eastAsia="Calibri" w:hAnsi="Times New Roman" w:cs="Times New Roman"/>
              </w:rPr>
              <w:t>приоритетное направление в</w:t>
            </w:r>
            <w:r>
              <w:rPr>
                <w:rFonts w:ascii="Times New Roman" w:eastAsia="Calibri" w:hAnsi="Times New Roman" w:cs="Times New Roman"/>
              </w:rPr>
              <w:t xml:space="preserve"> </w:t>
            </w:r>
            <w:r w:rsidRPr="00E34A0C">
              <w:rPr>
                <w:rFonts w:ascii="Times New Roman" w:eastAsia="Calibri" w:hAnsi="Times New Roman" w:cs="Times New Roman"/>
              </w:rPr>
              <w:t>большинстве государств мира.</w:t>
            </w:r>
            <w:r>
              <w:rPr>
                <w:rFonts w:ascii="Times New Roman" w:eastAsia="Calibri" w:hAnsi="Times New Roman" w:cs="Times New Roman"/>
              </w:rPr>
              <w:t xml:space="preserve"> </w:t>
            </w:r>
            <w:r w:rsidRPr="00E34A0C">
              <w:rPr>
                <w:rFonts w:ascii="Times New Roman" w:eastAsia="Calibri" w:hAnsi="Times New Roman" w:cs="Times New Roman"/>
              </w:rPr>
              <w:t>Основные составляющие здоровья.</w:t>
            </w:r>
            <w:r>
              <w:rPr>
                <w:rFonts w:ascii="Times New Roman" w:eastAsia="Calibri" w:hAnsi="Times New Roman" w:cs="Times New Roman"/>
              </w:rPr>
              <w:t xml:space="preserve"> </w:t>
            </w:r>
            <w:r w:rsidRPr="00E34A0C">
              <w:rPr>
                <w:rFonts w:ascii="Times New Roman" w:eastAsia="Calibri" w:hAnsi="Times New Roman" w:cs="Times New Roman"/>
              </w:rPr>
              <w:t xml:space="preserve">Современные проекты, связанные </w:t>
            </w:r>
            <w:r w:rsidRPr="00E34A0C">
              <w:rPr>
                <w:rFonts w:ascii="Times New Roman" w:eastAsia="Calibri" w:hAnsi="Times New Roman" w:cs="Times New Roman"/>
              </w:rPr>
              <w:lastRenderedPageBreak/>
              <w:t>со</w:t>
            </w:r>
            <w:r>
              <w:rPr>
                <w:rFonts w:ascii="Times New Roman" w:eastAsia="Calibri" w:hAnsi="Times New Roman" w:cs="Times New Roman"/>
              </w:rPr>
              <w:t xml:space="preserve"> </w:t>
            </w:r>
            <w:r w:rsidRPr="00E34A0C">
              <w:rPr>
                <w:rFonts w:ascii="Times New Roman" w:eastAsia="Calibri" w:hAnsi="Times New Roman" w:cs="Times New Roman"/>
              </w:rPr>
              <w:t>здоровьем</w:t>
            </w:r>
          </w:p>
        </w:tc>
        <w:tc>
          <w:tcPr>
            <w:tcW w:w="3969" w:type="dxa"/>
          </w:tcPr>
          <w:p w:rsidR="0008169C" w:rsidRPr="004F72E6" w:rsidRDefault="0008169C" w:rsidP="00CB5F63">
            <w:pPr>
              <w:ind w:firstLine="38"/>
              <w:contextualSpacing/>
              <w:jc w:val="both"/>
              <w:rPr>
                <w:rFonts w:ascii="Times New Roman" w:eastAsia="Calibri" w:hAnsi="Times New Roman" w:cs="Times New Roman"/>
              </w:rPr>
            </w:pPr>
            <w:r w:rsidRPr="00E34A0C">
              <w:rPr>
                <w:rFonts w:ascii="Times New Roman" w:eastAsia="Calibri" w:hAnsi="Times New Roman" w:cs="Times New Roman"/>
              </w:rPr>
              <w:lastRenderedPageBreak/>
              <w:t>Дискуссия «Основные правила здорового образа жизни».</w:t>
            </w:r>
            <w:r>
              <w:rPr>
                <w:rFonts w:ascii="Times New Roman" w:eastAsia="Calibri" w:hAnsi="Times New Roman" w:cs="Times New Roman"/>
              </w:rPr>
              <w:t xml:space="preserve"> </w:t>
            </w:r>
            <w:r w:rsidRPr="00E34A0C">
              <w:rPr>
                <w:rFonts w:ascii="Times New Roman" w:eastAsia="Calibri" w:hAnsi="Times New Roman" w:cs="Times New Roman"/>
              </w:rPr>
              <w:t>Групповая работа: составление памятки о ЗОЖ.</w:t>
            </w:r>
            <w:r>
              <w:rPr>
                <w:rFonts w:ascii="Times New Roman" w:eastAsia="Calibri" w:hAnsi="Times New Roman" w:cs="Times New Roman"/>
              </w:rPr>
              <w:t xml:space="preserve"> </w:t>
            </w:r>
            <w:r w:rsidRPr="00E34A0C">
              <w:rPr>
                <w:rFonts w:ascii="Times New Roman" w:eastAsia="Calibri" w:hAnsi="Times New Roman" w:cs="Times New Roman"/>
              </w:rPr>
              <w:t>Дискуссия «Следуешь моде – вредишь здоровью» (о тату,</w:t>
            </w:r>
            <w:r>
              <w:rPr>
                <w:rFonts w:ascii="Times New Roman" w:eastAsia="Calibri" w:hAnsi="Times New Roman" w:cs="Times New Roman"/>
              </w:rPr>
              <w:t xml:space="preserve"> </w:t>
            </w:r>
            <w:r w:rsidRPr="00E34A0C">
              <w:rPr>
                <w:rFonts w:ascii="Times New Roman" w:eastAsia="Calibri" w:hAnsi="Times New Roman" w:cs="Times New Roman"/>
              </w:rPr>
              <w:t xml:space="preserve">пирсинге, </w:t>
            </w:r>
            <w:r w:rsidRPr="00E34A0C">
              <w:rPr>
                <w:rFonts w:ascii="Times New Roman" w:eastAsia="Calibri" w:hAnsi="Times New Roman" w:cs="Times New Roman"/>
              </w:rPr>
              <w:lastRenderedPageBreak/>
              <w:t>энергетиках и т.д.).</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E34A0C">
              <w:rPr>
                <w:rFonts w:ascii="Times New Roman" w:eastAsia="Calibri" w:hAnsi="Times New Roman" w:cs="Times New Roman"/>
              </w:rPr>
              <w:lastRenderedPageBreak/>
              <w:t>Цирк! Цирк! Цирк!</w:t>
            </w:r>
            <w:r>
              <w:rPr>
                <w:rFonts w:ascii="Times New Roman" w:eastAsia="Calibri" w:hAnsi="Times New Roman" w:cs="Times New Roman"/>
              </w:rPr>
              <w:t xml:space="preserve"> </w:t>
            </w:r>
            <w:r w:rsidRPr="00E34A0C">
              <w:rPr>
                <w:rFonts w:ascii="Times New Roman" w:eastAsia="Calibri" w:hAnsi="Times New Roman" w:cs="Times New Roman"/>
              </w:rPr>
              <w:t>(К Международному</w:t>
            </w:r>
            <w:r>
              <w:rPr>
                <w:rFonts w:ascii="Times New Roman" w:eastAsia="Calibri" w:hAnsi="Times New Roman" w:cs="Times New Roman"/>
              </w:rPr>
              <w:t xml:space="preserve"> </w:t>
            </w:r>
            <w:r w:rsidRPr="00E34A0C">
              <w:rPr>
                <w:rFonts w:ascii="Times New Roman" w:eastAsia="Calibri" w:hAnsi="Times New Roman" w:cs="Times New Roman"/>
              </w:rPr>
              <w:t>дню цирка)</w:t>
            </w:r>
          </w:p>
        </w:tc>
        <w:tc>
          <w:tcPr>
            <w:tcW w:w="3544" w:type="dxa"/>
          </w:tcPr>
          <w:p w:rsidR="0008169C" w:rsidRPr="004F72E6" w:rsidRDefault="0008169C" w:rsidP="00CB5F63">
            <w:pPr>
              <w:ind w:firstLine="38"/>
              <w:contextualSpacing/>
              <w:jc w:val="both"/>
              <w:rPr>
                <w:rFonts w:ascii="Times New Roman" w:eastAsia="Calibri" w:hAnsi="Times New Roman" w:cs="Times New Roman"/>
              </w:rPr>
            </w:pPr>
            <w:r w:rsidRPr="00E34A0C">
              <w:rPr>
                <w:rFonts w:ascii="Times New Roman" w:eastAsia="Calibri" w:hAnsi="Times New Roman" w:cs="Times New Roman"/>
              </w:rPr>
              <w:t>Цирк как фантазийное и сказочное</w:t>
            </w:r>
            <w:r>
              <w:rPr>
                <w:rFonts w:ascii="Times New Roman" w:eastAsia="Calibri" w:hAnsi="Times New Roman" w:cs="Times New Roman"/>
              </w:rPr>
              <w:t xml:space="preserve"> </w:t>
            </w:r>
            <w:r w:rsidRPr="00E34A0C">
              <w:rPr>
                <w:rFonts w:ascii="Times New Roman" w:eastAsia="Calibri" w:hAnsi="Times New Roman" w:cs="Times New Roman"/>
              </w:rPr>
              <w:t>искусство. Цирк в России, История</w:t>
            </w:r>
            <w:r>
              <w:rPr>
                <w:rFonts w:ascii="Times New Roman" w:eastAsia="Calibri" w:hAnsi="Times New Roman" w:cs="Times New Roman"/>
              </w:rPr>
              <w:t xml:space="preserve"> </w:t>
            </w:r>
            <w:r w:rsidRPr="00E34A0C">
              <w:rPr>
                <w:rFonts w:ascii="Times New Roman" w:eastAsia="Calibri" w:hAnsi="Times New Roman" w:cs="Times New Roman"/>
              </w:rPr>
              <w:t>цирка, цирковые династии России.</w:t>
            </w:r>
            <w:r>
              <w:rPr>
                <w:rFonts w:ascii="Times New Roman" w:eastAsia="Calibri" w:hAnsi="Times New Roman" w:cs="Times New Roman"/>
              </w:rPr>
              <w:t xml:space="preserve"> </w:t>
            </w:r>
            <w:r w:rsidRPr="00E34A0C">
              <w:rPr>
                <w:rFonts w:ascii="Times New Roman" w:eastAsia="Calibri" w:hAnsi="Times New Roman" w:cs="Times New Roman"/>
              </w:rPr>
              <w:t>Знаменитые на весь мир российские</w:t>
            </w:r>
            <w:r>
              <w:rPr>
                <w:rFonts w:ascii="Times New Roman" w:eastAsia="Calibri" w:hAnsi="Times New Roman" w:cs="Times New Roman"/>
              </w:rPr>
              <w:t xml:space="preserve"> </w:t>
            </w:r>
            <w:r w:rsidRPr="00E34A0C">
              <w:rPr>
                <w:rFonts w:ascii="Times New Roman" w:eastAsia="Calibri" w:hAnsi="Times New Roman" w:cs="Times New Roman"/>
              </w:rPr>
              <w:t>силачи, дрессировщики, акробаты,</w:t>
            </w:r>
            <w:r>
              <w:rPr>
                <w:rFonts w:ascii="Times New Roman" w:eastAsia="Calibri" w:hAnsi="Times New Roman" w:cs="Times New Roman"/>
              </w:rPr>
              <w:t xml:space="preserve"> </w:t>
            </w:r>
            <w:r w:rsidRPr="00E34A0C">
              <w:rPr>
                <w:rFonts w:ascii="Times New Roman" w:eastAsia="Calibri" w:hAnsi="Times New Roman" w:cs="Times New Roman"/>
              </w:rPr>
              <w:t>клоуны, фокусники. Цирковые</w:t>
            </w:r>
            <w:r>
              <w:rPr>
                <w:rFonts w:ascii="Times New Roman" w:eastAsia="Calibri" w:hAnsi="Times New Roman" w:cs="Times New Roman"/>
              </w:rPr>
              <w:t xml:space="preserve"> </w:t>
            </w:r>
            <w:r w:rsidRPr="00E34A0C">
              <w:rPr>
                <w:rFonts w:ascii="Times New Roman" w:eastAsia="Calibri" w:hAnsi="Times New Roman" w:cs="Times New Roman"/>
              </w:rPr>
              <w:t>профессии</w:t>
            </w:r>
          </w:p>
        </w:tc>
        <w:tc>
          <w:tcPr>
            <w:tcW w:w="3969" w:type="dxa"/>
          </w:tcPr>
          <w:p w:rsidR="0008169C" w:rsidRPr="004F72E6" w:rsidRDefault="0008169C" w:rsidP="00CB5F63">
            <w:pPr>
              <w:ind w:firstLine="38"/>
              <w:contextualSpacing/>
              <w:jc w:val="both"/>
              <w:rPr>
                <w:rFonts w:ascii="Times New Roman" w:eastAsia="Calibri" w:hAnsi="Times New Roman" w:cs="Times New Roman"/>
              </w:rPr>
            </w:pPr>
            <w:r w:rsidRPr="00C756BE">
              <w:rPr>
                <w:rFonts w:ascii="Times New Roman" w:eastAsia="Calibri" w:hAnsi="Times New Roman" w:cs="Times New Roman"/>
              </w:rPr>
              <w:t>Просмотр видеоролика об истории цирка в России, начиная с</w:t>
            </w:r>
            <w:r>
              <w:rPr>
                <w:rFonts w:ascii="Times New Roman" w:eastAsia="Calibri" w:hAnsi="Times New Roman" w:cs="Times New Roman"/>
              </w:rPr>
              <w:t xml:space="preserve"> </w:t>
            </w:r>
            <w:r w:rsidRPr="00C756BE">
              <w:rPr>
                <w:rFonts w:ascii="Times New Roman" w:eastAsia="Calibri" w:hAnsi="Times New Roman" w:cs="Times New Roman"/>
              </w:rPr>
              <w:t>первого стационарного цирка, построенного в Петербурге в 1877</w:t>
            </w:r>
            <w:r>
              <w:rPr>
                <w:rFonts w:ascii="Times New Roman" w:eastAsia="Calibri" w:hAnsi="Times New Roman" w:cs="Times New Roman"/>
              </w:rPr>
              <w:t xml:space="preserve"> </w:t>
            </w:r>
            <w:r w:rsidRPr="00C756BE">
              <w:rPr>
                <w:rFonts w:ascii="Times New Roman" w:eastAsia="Calibri" w:hAnsi="Times New Roman" w:cs="Times New Roman"/>
              </w:rPr>
              <w:t>году.</w:t>
            </w:r>
            <w:r>
              <w:rPr>
                <w:rFonts w:ascii="Times New Roman" w:eastAsia="Calibri" w:hAnsi="Times New Roman" w:cs="Times New Roman"/>
              </w:rPr>
              <w:t xml:space="preserve"> </w:t>
            </w:r>
            <w:r w:rsidRPr="00C756BE">
              <w:rPr>
                <w:rFonts w:ascii="Times New Roman" w:eastAsia="Calibri" w:hAnsi="Times New Roman" w:cs="Times New Roman"/>
              </w:rPr>
              <w:t>Беседа о современном цирке, причинах его популярности у</w:t>
            </w:r>
            <w:r>
              <w:rPr>
                <w:rFonts w:ascii="Times New Roman" w:eastAsia="Calibri" w:hAnsi="Times New Roman" w:cs="Times New Roman"/>
              </w:rPr>
              <w:t xml:space="preserve"> </w:t>
            </w:r>
            <w:r w:rsidRPr="00C756BE">
              <w:rPr>
                <w:rFonts w:ascii="Times New Roman" w:eastAsia="Calibri" w:hAnsi="Times New Roman" w:cs="Times New Roman"/>
              </w:rPr>
              <w:t>детей и взрослых, о видах циркового искусства (клоунаде,</w:t>
            </w:r>
            <w:r>
              <w:rPr>
                <w:rFonts w:ascii="Times New Roman" w:eastAsia="Calibri" w:hAnsi="Times New Roman" w:cs="Times New Roman"/>
              </w:rPr>
              <w:t xml:space="preserve"> </w:t>
            </w:r>
            <w:r w:rsidRPr="00C756BE">
              <w:rPr>
                <w:rFonts w:ascii="Times New Roman" w:eastAsia="Calibri" w:hAnsi="Times New Roman" w:cs="Times New Roman"/>
              </w:rPr>
              <w:t>акробатике, эквилибристике, гимнастике, жонглировании,</w:t>
            </w:r>
            <w:r>
              <w:rPr>
                <w:rFonts w:ascii="Times New Roman" w:eastAsia="Calibri" w:hAnsi="Times New Roman" w:cs="Times New Roman"/>
              </w:rPr>
              <w:t xml:space="preserve"> </w:t>
            </w:r>
            <w:r w:rsidRPr="00C756BE">
              <w:rPr>
                <w:rFonts w:ascii="Times New Roman" w:eastAsia="Calibri" w:hAnsi="Times New Roman" w:cs="Times New Roman"/>
              </w:rPr>
              <w:t>эксцентрике, иллюзионизме, пантомиме, дрессировке животных).</w:t>
            </w:r>
            <w:r>
              <w:rPr>
                <w:rFonts w:ascii="Times New Roman" w:eastAsia="Calibri" w:hAnsi="Times New Roman" w:cs="Times New Roman"/>
              </w:rPr>
              <w:t xml:space="preserve"> </w:t>
            </w:r>
            <w:r w:rsidRPr="00C756BE">
              <w:rPr>
                <w:rFonts w:ascii="Times New Roman" w:eastAsia="Calibri" w:hAnsi="Times New Roman" w:cs="Times New Roman"/>
              </w:rPr>
              <w:t>Мастер-класс «Фокус здесь и сейчас», в ходе которого</w:t>
            </w:r>
            <w:r>
              <w:rPr>
                <w:rFonts w:ascii="Times New Roman" w:eastAsia="Calibri" w:hAnsi="Times New Roman" w:cs="Times New Roman"/>
              </w:rPr>
              <w:t xml:space="preserve"> </w:t>
            </w:r>
            <w:r w:rsidRPr="00C756BE">
              <w:rPr>
                <w:rFonts w:ascii="Times New Roman" w:eastAsia="Calibri" w:hAnsi="Times New Roman" w:cs="Times New Roman"/>
              </w:rPr>
              <w:t>школьники разучивают несколько простых фокусов.</w:t>
            </w:r>
            <w:r>
              <w:rPr>
                <w:rFonts w:ascii="Times New Roman" w:eastAsia="Calibri" w:hAnsi="Times New Roman" w:cs="Times New Roman"/>
              </w:rPr>
              <w:t xml:space="preserve"> </w:t>
            </w:r>
            <w:r w:rsidRPr="00C756BE">
              <w:rPr>
                <w:rFonts w:ascii="Times New Roman" w:eastAsia="Calibri" w:hAnsi="Times New Roman" w:cs="Times New Roman"/>
              </w:rPr>
              <w:t>Видео-викторина «Клоун», в ходе которой школьники</w:t>
            </w:r>
            <w:r>
              <w:rPr>
                <w:rFonts w:ascii="Times New Roman" w:eastAsia="Calibri" w:hAnsi="Times New Roman" w:cs="Times New Roman"/>
              </w:rPr>
              <w:t xml:space="preserve"> </w:t>
            </w:r>
            <w:r w:rsidRPr="00C756BE">
              <w:rPr>
                <w:rFonts w:ascii="Times New Roman" w:eastAsia="Calibri" w:hAnsi="Times New Roman" w:cs="Times New Roman"/>
              </w:rPr>
              <w:t>знакомятся великими российскими клоунами (Юрий Никулин,</w:t>
            </w:r>
            <w:r>
              <w:rPr>
                <w:rFonts w:ascii="Times New Roman" w:eastAsia="Calibri" w:hAnsi="Times New Roman" w:cs="Times New Roman"/>
              </w:rPr>
              <w:t xml:space="preserve"> </w:t>
            </w:r>
            <w:r w:rsidRPr="00C756BE">
              <w:rPr>
                <w:rFonts w:ascii="Times New Roman" w:eastAsia="Calibri" w:hAnsi="Times New Roman" w:cs="Times New Roman"/>
              </w:rPr>
              <w:t>Олег Попов, Юрий Куклачев, Вячеслав Полунин).</w:t>
            </w:r>
            <w:r>
              <w:rPr>
                <w:rFonts w:ascii="Times New Roman" w:eastAsia="Calibri" w:hAnsi="Times New Roman" w:cs="Times New Roman"/>
              </w:rPr>
              <w:t xml:space="preserve"> </w:t>
            </w:r>
            <w:r w:rsidRPr="00C756BE">
              <w:rPr>
                <w:rFonts w:ascii="Times New Roman" w:eastAsia="Calibri" w:hAnsi="Times New Roman" w:cs="Times New Roman"/>
              </w:rPr>
              <w:t>Рефлексивная беседа о том, как важно уметь поддерживать</w:t>
            </w:r>
            <w:r>
              <w:rPr>
                <w:rFonts w:ascii="Times New Roman" w:eastAsia="Calibri" w:hAnsi="Times New Roman" w:cs="Times New Roman"/>
              </w:rPr>
              <w:t xml:space="preserve"> </w:t>
            </w:r>
            <w:r w:rsidRPr="00C756BE">
              <w:rPr>
                <w:rFonts w:ascii="Times New Roman" w:eastAsia="Calibri" w:hAnsi="Times New Roman" w:cs="Times New Roman"/>
              </w:rPr>
              <w:t>оптимизм в себе и в окружающих.</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8549F6">
              <w:rPr>
                <w:rFonts w:ascii="Times New Roman" w:eastAsia="Calibri" w:hAnsi="Times New Roman" w:cs="Times New Roman"/>
              </w:rPr>
              <w:t>«Я вижу Землю!</w:t>
            </w:r>
            <w:r>
              <w:rPr>
                <w:rFonts w:ascii="Times New Roman" w:eastAsia="Calibri" w:hAnsi="Times New Roman" w:cs="Times New Roman"/>
              </w:rPr>
              <w:t xml:space="preserve"> </w:t>
            </w:r>
            <w:r w:rsidRPr="008549F6">
              <w:rPr>
                <w:rFonts w:ascii="Times New Roman" w:eastAsia="Calibri" w:hAnsi="Times New Roman" w:cs="Times New Roman"/>
              </w:rPr>
              <w:t>Это так красиво»</w:t>
            </w:r>
          </w:p>
        </w:tc>
        <w:tc>
          <w:tcPr>
            <w:tcW w:w="3544" w:type="dxa"/>
          </w:tcPr>
          <w:p w:rsidR="0008169C" w:rsidRPr="004F72E6" w:rsidRDefault="0008169C" w:rsidP="00CB5F63">
            <w:pPr>
              <w:ind w:firstLine="38"/>
              <w:contextualSpacing/>
              <w:jc w:val="both"/>
              <w:rPr>
                <w:rFonts w:ascii="Times New Roman" w:eastAsia="Calibri" w:hAnsi="Times New Roman" w:cs="Times New Roman"/>
              </w:rPr>
            </w:pPr>
            <w:r w:rsidRPr="008549F6">
              <w:rPr>
                <w:rFonts w:ascii="Times New Roman" w:eastAsia="Calibri" w:hAnsi="Times New Roman" w:cs="Times New Roman"/>
              </w:rPr>
              <w:t>Главные события в истории</w:t>
            </w:r>
            <w:r>
              <w:rPr>
                <w:rFonts w:ascii="Times New Roman" w:eastAsia="Calibri" w:hAnsi="Times New Roman" w:cs="Times New Roman"/>
              </w:rPr>
              <w:t xml:space="preserve"> </w:t>
            </w:r>
            <w:r w:rsidRPr="008549F6">
              <w:rPr>
                <w:rFonts w:ascii="Times New Roman" w:eastAsia="Calibri" w:hAnsi="Times New Roman" w:cs="Times New Roman"/>
              </w:rPr>
              <w:t>покорения космоса. Отечественные</w:t>
            </w:r>
            <w:r>
              <w:rPr>
                <w:rFonts w:ascii="Times New Roman" w:eastAsia="Calibri" w:hAnsi="Times New Roman" w:cs="Times New Roman"/>
              </w:rPr>
              <w:t xml:space="preserve"> </w:t>
            </w:r>
            <w:r w:rsidRPr="008549F6">
              <w:rPr>
                <w:rFonts w:ascii="Times New Roman" w:eastAsia="Calibri" w:hAnsi="Times New Roman" w:cs="Times New Roman"/>
              </w:rPr>
              <w:t>космонавты-рекордсмены.</w:t>
            </w:r>
            <w:r>
              <w:rPr>
                <w:rFonts w:ascii="Times New Roman" w:eastAsia="Calibri" w:hAnsi="Times New Roman" w:cs="Times New Roman"/>
              </w:rPr>
              <w:t xml:space="preserve"> </w:t>
            </w:r>
            <w:r w:rsidRPr="008549F6">
              <w:rPr>
                <w:rFonts w:ascii="Times New Roman" w:eastAsia="Calibri" w:hAnsi="Times New Roman" w:cs="Times New Roman"/>
              </w:rPr>
              <w:t>Подготовка к полёту —</w:t>
            </w:r>
            <w:r>
              <w:rPr>
                <w:rFonts w:ascii="Times New Roman" w:eastAsia="Calibri" w:hAnsi="Times New Roman" w:cs="Times New Roman"/>
              </w:rPr>
              <w:t xml:space="preserve"> </w:t>
            </w:r>
            <w:r w:rsidRPr="008549F6">
              <w:rPr>
                <w:rFonts w:ascii="Times New Roman" w:eastAsia="Calibri" w:hAnsi="Times New Roman" w:cs="Times New Roman"/>
              </w:rPr>
              <w:t>многолетний процесс.</w:t>
            </w:r>
            <w:r>
              <w:rPr>
                <w:rFonts w:ascii="Times New Roman" w:eastAsia="Calibri" w:hAnsi="Times New Roman" w:cs="Times New Roman"/>
              </w:rPr>
              <w:t xml:space="preserve"> </w:t>
            </w:r>
            <w:r w:rsidRPr="008549F6">
              <w:rPr>
                <w:rFonts w:ascii="Times New Roman" w:eastAsia="Calibri" w:hAnsi="Times New Roman" w:cs="Times New Roman"/>
              </w:rPr>
              <w:t>Художественный фильм «Вызов» -</w:t>
            </w:r>
            <w:r>
              <w:rPr>
                <w:rFonts w:ascii="Times New Roman" w:eastAsia="Calibri" w:hAnsi="Times New Roman" w:cs="Times New Roman"/>
              </w:rPr>
              <w:t xml:space="preserve"> </w:t>
            </w:r>
            <w:r w:rsidRPr="008549F6">
              <w:rPr>
                <w:rFonts w:ascii="Times New Roman" w:eastAsia="Calibri" w:hAnsi="Times New Roman" w:cs="Times New Roman"/>
              </w:rPr>
              <w:t>героизм персонажей и реальных</w:t>
            </w:r>
            <w:r>
              <w:rPr>
                <w:rFonts w:ascii="Times New Roman" w:eastAsia="Calibri" w:hAnsi="Times New Roman" w:cs="Times New Roman"/>
              </w:rPr>
              <w:t xml:space="preserve"> </w:t>
            </w:r>
            <w:r w:rsidRPr="008549F6">
              <w:rPr>
                <w:rFonts w:ascii="Times New Roman" w:eastAsia="Calibri" w:hAnsi="Times New Roman" w:cs="Times New Roman"/>
              </w:rPr>
              <w:t>людей</w:t>
            </w:r>
          </w:p>
        </w:tc>
        <w:tc>
          <w:tcPr>
            <w:tcW w:w="3969" w:type="dxa"/>
          </w:tcPr>
          <w:p w:rsidR="0008169C" w:rsidRPr="004F72E6" w:rsidRDefault="0008169C" w:rsidP="00CB5F63">
            <w:pPr>
              <w:ind w:firstLine="38"/>
              <w:contextualSpacing/>
              <w:jc w:val="both"/>
              <w:rPr>
                <w:rFonts w:ascii="Times New Roman" w:eastAsia="Calibri" w:hAnsi="Times New Roman" w:cs="Times New Roman"/>
              </w:rPr>
            </w:pPr>
            <w:r w:rsidRPr="008549F6">
              <w:rPr>
                <w:rFonts w:ascii="Times New Roman" w:eastAsia="Calibri" w:hAnsi="Times New Roman" w:cs="Times New Roman"/>
              </w:rPr>
              <w:t>Участие во вступительной беседе об основных исторических</w:t>
            </w:r>
            <w:r>
              <w:rPr>
                <w:rFonts w:ascii="Times New Roman" w:eastAsia="Calibri" w:hAnsi="Times New Roman" w:cs="Times New Roman"/>
              </w:rPr>
              <w:t xml:space="preserve"> </w:t>
            </w:r>
            <w:r w:rsidRPr="008549F6">
              <w:rPr>
                <w:rFonts w:ascii="Times New Roman" w:eastAsia="Calibri" w:hAnsi="Times New Roman" w:cs="Times New Roman"/>
              </w:rPr>
              <w:t>событиях в космонавтике. Самостоятельная работа в группах:</w:t>
            </w:r>
            <w:r>
              <w:rPr>
                <w:rFonts w:ascii="Times New Roman" w:eastAsia="Calibri" w:hAnsi="Times New Roman" w:cs="Times New Roman"/>
              </w:rPr>
              <w:t xml:space="preserve"> </w:t>
            </w:r>
            <w:r w:rsidRPr="008549F6">
              <w:rPr>
                <w:rFonts w:ascii="Times New Roman" w:eastAsia="Calibri" w:hAnsi="Times New Roman" w:cs="Times New Roman"/>
              </w:rPr>
              <w:t>найти в интернете информацию о космонавте и сделать</w:t>
            </w:r>
            <w:r>
              <w:rPr>
                <w:rFonts w:ascii="Times New Roman" w:eastAsia="Calibri" w:hAnsi="Times New Roman" w:cs="Times New Roman"/>
              </w:rPr>
              <w:t xml:space="preserve"> </w:t>
            </w:r>
            <w:r w:rsidRPr="008549F6">
              <w:rPr>
                <w:rFonts w:ascii="Times New Roman" w:eastAsia="Calibri" w:hAnsi="Times New Roman" w:cs="Times New Roman"/>
              </w:rPr>
              <w:t>сообщение для одноклассников (Герман Титов, Валентина</w:t>
            </w:r>
            <w:r>
              <w:rPr>
                <w:rFonts w:ascii="Times New Roman" w:eastAsia="Calibri" w:hAnsi="Times New Roman" w:cs="Times New Roman"/>
              </w:rPr>
              <w:t xml:space="preserve"> </w:t>
            </w:r>
            <w:r w:rsidRPr="008549F6">
              <w:rPr>
                <w:rFonts w:ascii="Times New Roman" w:eastAsia="Calibri" w:hAnsi="Times New Roman" w:cs="Times New Roman"/>
              </w:rPr>
              <w:t>Терешкова, Алексей Леонов, Светлана Савицкая, Валерий</w:t>
            </w:r>
            <w:r>
              <w:rPr>
                <w:rFonts w:ascii="Times New Roman" w:eastAsia="Calibri" w:hAnsi="Times New Roman" w:cs="Times New Roman"/>
              </w:rPr>
              <w:t xml:space="preserve"> </w:t>
            </w:r>
            <w:r w:rsidRPr="008549F6">
              <w:rPr>
                <w:rFonts w:ascii="Times New Roman" w:eastAsia="Calibri" w:hAnsi="Times New Roman" w:cs="Times New Roman"/>
              </w:rPr>
              <w:t>Поляков, Елена Кондакова, Сергей Крикалев, Геннадий Падалка,</w:t>
            </w:r>
            <w:r>
              <w:rPr>
                <w:rFonts w:ascii="Times New Roman" w:eastAsia="Calibri" w:hAnsi="Times New Roman" w:cs="Times New Roman"/>
              </w:rPr>
              <w:t xml:space="preserve"> </w:t>
            </w:r>
            <w:r w:rsidRPr="008549F6">
              <w:rPr>
                <w:rFonts w:ascii="Times New Roman" w:eastAsia="Calibri" w:hAnsi="Times New Roman" w:cs="Times New Roman"/>
              </w:rPr>
              <w:t>Анатолий Соловьев).</w:t>
            </w:r>
            <w:r>
              <w:rPr>
                <w:rFonts w:ascii="Times New Roman" w:eastAsia="Calibri" w:hAnsi="Times New Roman" w:cs="Times New Roman"/>
              </w:rPr>
              <w:t xml:space="preserve"> </w:t>
            </w:r>
            <w:r w:rsidRPr="008549F6">
              <w:rPr>
                <w:rFonts w:ascii="Times New Roman" w:eastAsia="Calibri" w:hAnsi="Times New Roman" w:cs="Times New Roman"/>
              </w:rPr>
              <w:t>Участие в беседе о трудном процессе подготовки к полёту.</w:t>
            </w:r>
            <w:r>
              <w:rPr>
                <w:rFonts w:ascii="Times New Roman" w:eastAsia="Calibri" w:hAnsi="Times New Roman" w:cs="Times New Roman"/>
              </w:rPr>
              <w:t xml:space="preserve"> </w:t>
            </w:r>
            <w:r w:rsidRPr="008549F6">
              <w:rPr>
                <w:rFonts w:ascii="Times New Roman" w:eastAsia="Calibri" w:hAnsi="Times New Roman" w:cs="Times New Roman"/>
              </w:rPr>
              <w:t>Обсуждение фильма «Вызов» - в чем заключался героизм главных</w:t>
            </w:r>
            <w:r>
              <w:rPr>
                <w:rFonts w:ascii="Times New Roman" w:eastAsia="Calibri" w:hAnsi="Times New Roman" w:cs="Times New Roman"/>
              </w:rPr>
              <w:t xml:space="preserve"> </w:t>
            </w:r>
            <w:r w:rsidRPr="008549F6">
              <w:rPr>
                <w:rFonts w:ascii="Times New Roman" w:eastAsia="Calibri" w:hAnsi="Times New Roman" w:cs="Times New Roman"/>
              </w:rPr>
              <w:t>действующих лиц и актрисы и режиссера фильма.</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8549F6">
              <w:rPr>
                <w:rFonts w:ascii="Times New Roman" w:eastAsia="Calibri" w:hAnsi="Times New Roman" w:cs="Times New Roman"/>
              </w:rPr>
              <w:t>215-летие со дня</w:t>
            </w:r>
            <w:r>
              <w:rPr>
                <w:rFonts w:ascii="Times New Roman" w:eastAsia="Calibri" w:hAnsi="Times New Roman" w:cs="Times New Roman"/>
              </w:rPr>
              <w:t xml:space="preserve"> </w:t>
            </w:r>
            <w:r w:rsidRPr="008549F6">
              <w:rPr>
                <w:rFonts w:ascii="Times New Roman" w:eastAsia="Calibri" w:hAnsi="Times New Roman" w:cs="Times New Roman"/>
              </w:rPr>
              <w:t>рождения Н. В. Гоголя</w:t>
            </w:r>
          </w:p>
        </w:tc>
        <w:tc>
          <w:tcPr>
            <w:tcW w:w="3544" w:type="dxa"/>
          </w:tcPr>
          <w:p w:rsidR="0008169C" w:rsidRPr="004F72E6" w:rsidRDefault="0008169C" w:rsidP="00CB5F63">
            <w:pPr>
              <w:ind w:firstLine="38"/>
              <w:contextualSpacing/>
              <w:jc w:val="both"/>
              <w:rPr>
                <w:rFonts w:ascii="Times New Roman" w:eastAsia="Calibri" w:hAnsi="Times New Roman" w:cs="Times New Roman"/>
              </w:rPr>
            </w:pPr>
            <w:r w:rsidRPr="00020878">
              <w:rPr>
                <w:rFonts w:ascii="Times New Roman" w:eastAsia="Calibri" w:hAnsi="Times New Roman" w:cs="Times New Roman"/>
              </w:rPr>
              <w:t>Николай Гоголь – признанный</w:t>
            </w:r>
            <w:r>
              <w:rPr>
                <w:rFonts w:ascii="Times New Roman" w:eastAsia="Calibri" w:hAnsi="Times New Roman" w:cs="Times New Roman"/>
              </w:rPr>
              <w:t xml:space="preserve"> </w:t>
            </w:r>
            <w:r w:rsidRPr="00020878">
              <w:rPr>
                <w:rFonts w:ascii="Times New Roman" w:eastAsia="Calibri" w:hAnsi="Times New Roman" w:cs="Times New Roman"/>
              </w:rPr>
              <w:t>классик русской литературы, автор</w:t>
            </w:r>
            <w:r>
              <w:rPr>
                <w:rFonts w:ascii="Times New Roman" w:eastAsia="Calibri" w:hAnsi="Times New Roman" w:cs="Times New Roman"/>
              </w:rPr>
              <w:t xml:space="preserve"> </w:t>
            </w:r>
            <w:r w:rsidRPr="00020878">
              <w:rPr>
                <w:rFonts w:ascii="Times New Roman" w:eastAsia="Calibri" w:hAnsi="Times New Roman" w:cs="Times New Roman"/>
              </w:rPr>
              <w:t>знаменитых «Мертвых душ»,</w:t>
            </w:r>
            <w:r>
              <w:rPr>
                <w:rFonts w:ascii="Times New Roman" w:eastAsia="Calibri" w:hAnsi="Times New Roman" w:cs="Times New Roman"/>
              </w:rPr>
              <w:t xml:space="preserve"> </w:t>
            </w:r>
            <w:r w:rsidRPr="00020878">
              <w:rPr>
                <w:rFonts w:ascii="Times New Roman" w:eastAsia="Calibri" w:hAnsi="Times New Roman" w:cs="Times New Roman"/>
              </w:rPr>
              <w:t>«Ревизора», «Вечеров на хуторе близ</w:t>
            </w:r>
            <w:r>
              <w:rPr>
                <w:rFonts w:ascii="Times New Roman" w:eastAsia="Calibri" w:hAnsi="Times New Roman" w:cs="Times New Roman"/>
              </w:rPr>
              <w:t xml:space="preserve"> </w:t>
            </w:r>
            <w:r w:rsidRPr="00020878">
              <w:rPr>
                <w:rFonts w:ascii="Times New Roman" w:eastAsia="Calibri" w:hAnsi="Times New Roman" w:cs="Times New Roman"/>
              </w:rPr>
              <w:t>Диканьки». Сюжеты, герои, ситуации</w:t>
            </w:r>
            <w:r>
              <w:rPr>
                <w:rFonts w:ascii="Times New Roman" w:eastAsia="Calibri" w:hAnsi="Times New Roman" w:cs="Times New Roman"/>
              </w:rPr>
              <w:t xml:space="preserve"> </w:t>
            </w:r>
            <w:r w:rsidRPr="00020878">
              <w:rPr>
                <w:rFonts w:ascii="Times New Roman" w:eastAsia="Calibri" w:hAnsi="Times New Roman" w:cs="Times New Roman"/>
              </w:rPr>
              <w:t>из произведений Николая Гоголя</w:t>
            </w:r>
            <w:r>
              <w:rPr>
                <w:rFonts w:ascii="Times New Roman" w:eastAsia="Calibri" w:hAnsi="Times New Roman" w:cs="Times New Roman"/>
              </w:rPr>
              <w:t xml:space="preserve"> актуальны по сей день.</w:t>
            </w:r>
          </w:p>
        </w:tc>
        <w:tc>
          <w:tcPr>
            <w:tcW w:w="3969" w:type="dxa"/>
          </w:tcPr>
          <w:p w:rsidR="0008169C" w:rsidRPr="004F72E6" w:rsidRDefault="0008169C" w:rsidP="00CB5F63">
            <w:pPr>
              <w:ind w:firstLine="38"/>
              <w:contextualSpacing/>
              <w:jc w:val="both"/>
              <w:rPr>
                <w:rFonts w:ascii="Times New Roman" w:eastAsia="Calibri" w:hAnsi="Times New Roman" w:cs="Times New Roman"/>
              </w:rPr>
            </w:pPr>
            <w:proofErr w:type="spellStart"/>
            <w:r w:rsidRPr="00020878">
              <w:rPr>
                <w:rFonts w:ascii="Times New Roman" w:eastAsia="Calibri" w:hAnsi="Times New Roman" w:cs="Times New Roman"/>
              </w:rPr>
              <w:t>Проблематизирующая</w:t>
            </w:r>
            <w:proofErr w:type="spellEnd"/>
            <w:r w:rsidRPr="00020878">
              <w:rPr>
                <w:rFonts w:ascii="Times New Roman" w:eastAsia="Calibri" w:hAnsi="Times New Roman" w:cs="Times New Roman"/>
              </w:rPr>
              <w:t xml:space="preserve"> беседа «Классик есть классик», в ходе</w:t>
            </w:r>
            <w:r>
              <w:rPr>
                <w:rFonts w:ascii="Times New Roman" w:eastAsia="Calibri" w:hAnsi="Times New Roman" w:cs="Times New Roman"/>
              </w:rPr>
              <w:t xml:space="preserve"> </w:t>
            </w:r>
            <w:r w:rsidRPr="00020878">
              <w:rPr>
                <w:rFonts w:ascii="Times New Roman" w:eastAsia="Calibri" w:hAnsi="Times New Roman" w:cs="Times New Roman"/>
              </w:rPr>
              <w:t>которой школьники обсуждают, какие сюжеты, герои, ситуации</w:t>
            </w:r>
            <w:r>
              <w:rPr>
                <w:rFonts w:ascii="Times New Roman" w:eastAsia="Calibri" w:hAnsi="Times New Roman" w:cs="Times New Roman"/>
              </w:rPr>
              <w:t xml:space="preserve"> </w:t>
            </w:r>
            <w:r w:rsidRPr="00020878">
              <w:rPr>
                <w:rFonts w:ascii="Times New Roman" w:eastAsia="Calibri" w:hAnsi="Times New Roman" w:cs="Times New Roman"/>
              </w:rPr>
              <w:t>из произведений Гоголя можно было назвать современными.</w:t>
            </w:r>
            <w:r>
              <w:rPr>
                <w:rFonts w:ascii="Times New Roman" w:eastAsia="Calibri" w:hAnsi="Times New Roman" w:cs="Times New Roman"/>
              </w:rPr>
              <w:t xml:space="preserve"> </w:t>
            </w:r>
            <w:r w:rsidRPr="00020878">
              <w:rPr>
                <w:rFonts w:ascii="Times New Roman" w:eastAsia="Calibri" w:hAnsi="Times New Roman" w:cs="Times New Roman"/>
              </w:rPr>
              <w:t>Игра «Закончи фразу, ставшую крылатой», в ходе которой</w:t>
            </w:r>
            <w:r>
              <w:rPr>
                <w:rFonts w:ascii="Times New Roman" w:eastAsia="Calibri" w:hAnsi="Times New Roman" w:cs="Times New Roman"/>
              </w:rPr>
              <w:t xml:space="preserve"> </w:t>
            </w:r>
            <w:r w:rsidRPr="00020878">
              <w:rPr>
                <w:rFonts w:ascii="Times New Roman" w:eastAsia="Calibri" w:hAnsi="Times New Roman" w:cs="Times New Roman"/>
              </w:rPr>
              <w:t>школьники продолжают знаменитые фразы из произведений Н.</w:t>
            </w:r>
            <w:r>
              <w:rPr>
                <w:rFonts w:ascii="Times New Roman" w:eastAsia="Calibri" w:hAnsi="Times New Roman" w:cs="Times New Roman"/>
              </w:rPr>
              <w:t xml:space="preserve"> </w:t>
            </w:r>
            <w:r w:rsidRPr="00020878">
              <w:rPr>
                <w:rFonts w:ascii="Times New Roman" w:eastAsia="Calibri" w:hAnsi="Times New Roman" w:cs="Times New Roman"/>
              </w:rPr>
              <w:t>Гоголя.</w:t>
            </w:r>
            <w:r>
              <w:rPr>
                <w:rFonts w:ascii="Times New Roman" w:eastAsia="Calibri" w:hAnsi="Times New Roman" w:cs="Times New Roman"/>
              </w:rPr>
              <w:t xml:space="preserve"> </w:t>
            </w:r>
            <w:r w:rsidRPr="00020878">
              <w:rPr>
                <w:rFonts w:ascii="Times New Roman" w:eastAsia="Calibri" w:hAnsi="Times New Roman" w:cs="Times New Roman"/>
              </w:rPr>
              <w:t xml:space="preserve">Интерактивная игра, в ходе которой </w:t>
            </w:r>
            <w:r w:rsidRPr="00020878">
              <w:rPr>
                <w:rFonts w:ascii="Times New Roman" w:eastAsia="Calibri" w:hAnsi="Times New Roman" w:cs="Times New Roman"/>
              </w:rPr>
              <w:lastRenderedPageBreak/>
              <w:t>школьники по отрывкам</w:t>
            </w:r>
            <w:r>
              <w:rPr>
                <w:rFonts w:ascii="Times New Roman" w:eastAsia="Calibri" w:hAnsi="Times New Roman" w:cs="Times New Roman"/>
              </w:rPr>
              <w:t xml:space="preserve"> </w:t>
            </w:r>
            <w:r w:rsidRPr="00020878">
              <w:rPr>
                <w:rFonts w:ascii="Times New Roman" w:eastAsia="Calibri" w:hAnsi="Times New Roman" w:cs="Times New Roman"/>
              </w:rPr>
              <w:t>из телеспектаклей, кинофильмов, иллюстраций, созданных по</w:t>
            </w:r>
            <w:r>
              <w:rPr>
                <w:rFonts w:ascii="Times New Roman" w:eastAsia="Calibri" w:hAnsi="Times New Roman" w:cs="Times New Roman"/>
              </w:rPr>
              <w:t xml:space="preserve"> </w:t>
            </w:r>
            <w:r w:rsidRPr="00020878">
              <w:rPr>
                <w:rFonts w:ascii="Times New Roman" w:eastAsia="Calibri" w:hAnsi="Times New Roman" w:cs="Times New Roman"/>
              </w:rPr>
              <w:t>произведениям Николая Гоголя, называют произведение и его</w:t>
            </w:r>
            <w:r>
              <w:rPr>
                <w:rFonts w:ascii="Times New Roman" w:eastAsia="Calibri" w:hAnsi="Times New Roman" w:cs="Times New Roman"/>
              </w:rPr>
              <w:t xml:space="preserve"> </w:t>
            </w:r>
            <w:r w:rsidRPr="00020878">
              <w:rPr>
                <w:rFonts w:ascii="Times New Roman" w:eastAsia="Calibri" w:hAnsi="Times New Roman" w:cs="Times New Roman"/>
              </w:rPr>
              <w:t>главных героев.</w:t>
            </w:r>
            <w:r>
              <w:rPr>
                <w:rFonts w:ascii="Times New Roman" w:eastAsia="Calibri" w:hAnsi="Times New Roman" w:cs="Times New Roman"/>
              </w:rPr>
              <w:t xml:space="preserve"> </w:t>
            </w:r>
            <w:r w:rsidRPr="00020878">
              <w:rPr>
                <w:rFonts w:ascii="Times New Roman" w:eastAsia="Calibri" w:hAnsi="Times New Roman" w:cs="Times New Roman"/>
              </w:rPr>
              <w:t>Дискуссия, в ходе которой школьники обсуждают фразу И.А.</w:t>
            </w:r>
            <w:r>
              <w:rPr>
                <w:rFonts w:ascii="Times New Roman" w:eastAsia="Calibri" w:hAnsi="Times New Roman" w:cs="Times New Roman"/>
              </w:rPr>
              <w:t xml:space="preserve"> </w:t>
            </w:r>
            <w:r w:rsidRPr="00020878">
              <w:rPr>
                <w:rFonts w:ascii="Times New Roman" w:eastAsia="Calibri" w:hAnsi="Times New Roman" w:cs="Times New Roman"/>
              </w:rPr>
              <w:t>Гончарова «Он, смеша и смеясь, невидимо плакал…».</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020878">
              <w:rPr>
                <w:rFonts w:ascii="Times New Roman" w:eastAsia="Calibri" w:hAnsi="Times New Roman" w:cs="Times New Roman"/>
              </w:rPr>
              <w:lastRenderedPageBreak/>
              <w:t>Экологичное</w:t>
            </w:r>
            <w:r>
              <w:rPr>
                <w:rFonts w:ascii="Times New Roman" w:eastAsia="Calibri" w:hAnsi="Times New Roman" w:cs="Times New Roman"/>
              </w:rPr>
              <w:t xml:space="preserve"> </w:t>
            </w:r>
            <w:r w:rsidRPr="00020878">
              <w:rPr>
                <w:rFonts w:ascii="Times New Roman" w:eastAsia="Calibri" w:hAnsi="Times New Roman" w:cs="Times New Roman"/>
              </w:rPr>
              <w:t>потребление</w:t>
            </w:r>
          </w:p>
        </w:tc>
        <w:tc>
          <w:tcPr>
            <w:tcW w:w="3544" w:type="dxa"/>
          </w:tcPr>
          <w:p w:rsidR="0008169C" w:rsidRPr="004F72E6" w:rsidRDefault="0008169C" w:rsidP="00CB5F63">
            <w:pPr>
              <w:ind w:firstLine="38"/>
              <w:contextualSpacing/>
              <w:jc w:val="both"/>
              <w:rPr>
                <w:rFonts w:ascii="Times New Roman" w:eastAsia="Calibri" w:hAnsi="Times New Roman" w:cs="Times New Roman"/>
              </w:rPr>
            </w:pPr>
            <w:r w:rsidRPr="00020878">
              <w:rPr>
                <w:rFonts w:ascii="Times New Roman" w:eastAsia="Calibri" w:hAnsi="Times New Roman" w:cs="Times New Roman"/>
              </w:rPr>
              <w:t>Экологичное потребление —</w:t>
            </w:r>
            <w:r>
              <w:rPr>
                <w:rFonts w:ascii="Times New Roman" w:eastAsia="Calibri" w:hAnsi="Times New Roman" w:cs="Times New Roman"/>
              </w:rPr>
              <w:t xml:space="preserve"> </w:t>
            </w:r>
            <w:r w:rsidRPr="00020878">
              <w:rPr>
                <w:rFonts w:ascii="Times New Roman" w:eastAsia="Calibri" w:hAnsi="Times New Roman" w:cs="Times New Roman"/>
              </w:rPr>
              <w:t>способ позаботиться о сохранности</w:t>
            </w:r>
            <w:r>
              <w:rPr>
                <w:rFonts w:ascii="Times New Roman" w:eastAsia="Calibri" w:hAnsi="Times New Roman" w:cs="Times New Roman"/>
              </w:rPr>
              <w:t xml:space="preserve"> </w:t>
            </w:r>
            <w:r w:rsidRPr="00020878">
              <w:rPr>
                <w:rFonts w:ascii="Times New Roman" w:eastAsia="Calibri" w:hAnsi="Times New Roman" w:cs="Times New Roman"/>
              </w:rPr>
              <w:t>планеты. Экологические проблемы как</w:t>
            </w:r>
            <w:r>
              <w:rPr>
                <w:rFonts w:ascii="Times New Roman" w:eastAsia="Calibri" w:hAnsi="Times New Roman" w:cs="Times New Roman"/>
              </w:rPr>
              <w:t xml:space="preserve"> </w:t>
            </w:r>
            <w:r w:rsidRPr="00020878">
              <w:rPr>
                <w:rFonts w:ascii="Times New Roman" w:eastAsia="Calibri" w:hAnsi="Times New Roman" w:cs="Times New Roman"/>
              </w:rPr>
              <w:t>следствия безответственного</w:t>
            </w:r>
            <w:r>
              <w:rPr>
                <w:rFonts w:ascii="Times New Roman" w:eastAsia="Calibri" w:hAnsi="Times New Roman" w:cs="Times New Roman"/>
              </w:rPr>
              <w:t xml:space="preserve"> </w:t>
            </w:r>
            <w:r w:rsidRPr="00020878">
              <w:rPr>
                <w:rFonts w:ascii="Times New Roman" w:eastAsia="Calibri" w:hAnsi="Times New Roman" w:cs="Times New Roman"/>
              </w:rPr>
              <w:t>поведения человека.</w:t>
            </w:r>
            <w:r>
              <w:rPr>
                <w:rFonts w:ascii="Times New Roman" w:eastAsia="Calibri" w:hAnsi="Times New Roman" w:cs="Times New Roman"/>
              </w:rPr>
              <w:t xml:space="preserve"> </w:t>
            </w:r>
            <w:r w:rsidRPr="00020878">
              <w:rPr>
                <w:rFonts w:ascii="Times New Roman" w:eastAsia="Calibri" w:hAnsi="Times New Roman" w:cs="Times New Roman"/>
              </w:rPr>
              <w:t>Соблюдать эко-правила — не так</w:t>
            </w:r>
            <w:r>
              <w:rPr>
                <w:rFonts w:ascii="Times New Roman" w:eastAsia="Calibri" w:hAnsi="Times New Roman" w:cs="Times New Roman"/>
              </w:rPr>
              <w:t xml:space="preserve"> сложно</w:t>
            </w:r>
          </w:p>
        </w:tc>
        <w:tc>
          <w:tcPr>
            <w:tcW w:w="3969" w:type="dxa"/>
          </w:tcPr>
          <w:p w:rsidR="0008169C" w:rsidRPr="004F72E6" w:rsidRDefault="0008169C" w:rsidP="00CB5F63">
            <w:pPr>
              <w:ind w:firstLine="38"/>
              <w:contextualSpacing/>
              <w:jc w:val="both"/>
              <w:rPr>
                <w:rFonts w:ascii="Times New Roman" w:eastAsia="Calibri" w:hAnsi="Times New Roman" w:cs="Times New Roman"/>
              </w:rPr>
            </w:pPr>
            <w:r w:rsidRPr="00086279">
              <w:rPr>
                <w:rFonts w:ascii="Times New Roman" w:eastAsia="Calibri" w:hAnsi="Times New Roman" w:cs="Times New Roman"/>
              </w:rPr>
              <w:t>Участие во вступительной беседе об экологическом</w:t>
            </w:r>
            <w:r>
              <w:rPr>
                <w:rFonts w:ascii="Times New Roman" w:eastAsia="Calibri" w:hAnsi="Times New Roman" w:cs="Times New Roman"/>
              </w:rPr>
              <w:t xml:space="preserve"> </w:t>
            </w:r>
            <w:r w:rsidRPr="00086279">
              <w:rPr>
                <w:rFonts w:ascii="Times New Roman" w:eastAsia="Calibri" w:hAnsi="Times New Roman" w:cs="Times New Roman"/>
              </w:rPr>
              <w:t>потреблении. Обсуждение экологических проблем,</w:t>
            </w:r>
            <w:r>
              <w:rPr>
                <w:rFonts w:ascii="Times New Roman" w:eastAsia="Calibri" w:hAnsi="Times New Roman" w:cs="Times New Roman"/>
              </w:rPr>
              <w:t xml:space="preserve"> </w:t>
            </w:r>
            <w:r w:rsidRPr="00086279">
              <w:rPr>
                <w:rFonts w:ascii="Times New Roman" w:eastAsia="Calibri" w:hAnsi="Times New Roman" w:cs="Times New Roman"/>
              </w:rPr>
              <w:t>существующих в России, и роли людей в их появлении, поиски</w:t>
            </w:r>
            <w:r>
              <w:rPr>
                <w:rFonts w:ascii="Times New Roman" w:eastAsia="Calibri" w:hAnsi="Times New Roman" w:cs="Times New Roman"/>
              </w:rPr>
              <w:t xml:space="preserve"> </w:t>
            </w:r>
            <w:r w:rsidRPr="00086279">
              <w:rPr>
                <w:rFonts w:ascii="Times New Roman" w:eastAsia="Calibri" w:hAnsi="Times New Roman" w:cs="Times New Roman"/>
              </w:rPr>
              <w:t>решений.</w:t>
            </w:r>
            <w:r>
              <w:rPr>
                <w:rFonts w:ascii="Times New Roman" w:eastAsia="Calibri" w:hAnsi="Times New Roman" w:cs="Times New Roman"/>
              </w:rPr>
              <w:t xml:space="preserve"> </w:t>
            </w:r>
            <w:r w:rsidRPr="00086279">
              <w:rPr>
                <w:rFonts w:ascii="Times New Roman" w:eastAsia="Calibri" w:hAnsi="Times New Roman" w:cs="Times New Roman"/>
              </w:rPr>
              <w:t>Работа в группах по составлению общего списка эко-правил,</w:t>
            </w:r>
            <w:r>
              <w:rPr>
                <w:rFonts w:ascii="Times New Roman" w:eastAsia="Calibri" w:hAnsi="Times New Roman" w:cs="Times New Roman"/>
              </w:rPr>
              <w:t xml:space="preserve"> </w:t>
            </w:r>
            <w:r w:rsidRPr="00086279">
              <w:rPr>
                <w:rFonts w:ascii="Times New Roman" w:eastAsia="Calibri" w:hAnsi="Times New Roman" w:cs="Times New Roman"/>
              </w:rPr>
              <w:t>которые легко может соблюдать каждый</w:t>
            </w:r>
          </w:p>
        </w:tc>
      </w:tr>
      <w:tr w:rsidR="0008169C" w:rsidRPr="0008169C"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086279">
              <w:rPr>
                <w:rFonts w:ascii="Times New Roman" w:eastAsia="Calibri" w:hAnsi="Times New Roman" w:cs="Times New Roman"/>
              </w:rPr>
              <w:t>Труд крут</w:t>
            </w:r>
          </w:p>
        </w:tc>
        <w:tc>
          <w:tcPr>
            <w:tcW w:w="3544" w:type="dxa"/>
          </w:tcPr>
          <w:p w:rsidR="0008169C" w:rsidRPr="004F72E6" w:rsidRDefault="0008169C" w:rsidP="00CB5F63">
            <w:pPr>
              <w:ind w:firstLine="38"/>
              <w:contextualSpacing/>
              <w:jc w:val="both"/>
              <w:rPr>
                <w:rFonts w:ascii="Times New Roman" w:eastAsia="Calibri" w:hAnsi="Times New Roman" w:cs="Times New Roman"/>
              </w:rPr>
            </w:pPr>
            <w:r w:rsidRPr="00086279">
              <w:rPr>
                <w:rFonts w:ascii="Times New Roman" w:eastAsia="Calibri" w:hAnsi="Times New Roman" w:cs="Times New Roman"/>
              </w:rPr>
              <w:t>История Праздника труда.</w:t>
            </w:r>
            <w:r>
              <w:rPr>
                <w:rFonts w:ascii="Times New Roman" w:eastAsia="Calibri" w:hAnsi="Times New Roman" w:cs="Times New Roman"/>
              </w:rPr>
              <w:t xml:space="preserve"> </w:t>
            </w:r>
            <w:r w:rsidRPr="00086279">
              <w:rPr>
                <w:rFonts w:ascii="Times New Roman" w:eastAsia="Calibri" w:hAnsi="Times New Roman" w:cs="Times New Roman"/>
              </w:rPr>
              <w:t>Труд — это право или обязанность</w:t>
            </w:r>
            <w:r>
              <w:rPr>
                <w:rFonts w:ascii="Times New Roman" w:eastAsia="Calibri" w:hAnsi="Times New Roman" w:cs="Times New Roman"/>
              </w:rPr>
              <w:t xml:space="preserve"> </w:t>
            </w:r>
            <w:r w:rsidRPr="00086279">
              <w:rPr>
                <w:rFonts w:ascii="Times New Roman" w:eastAsia="Calibri" w:hAnsi="Times New Roman" w:cs="Times New Roman"/>
              </w:rPr>
              <w:t>человека?</w:t>
            </w:r>
            <w:r>
              <w:rPr>
                <w:rFonts w:ascii="Times New Roman" w:eastAsia="Calibri" w:hAnsi="Times New Roman" w:cs="Times New Roman"/>
              </w:rPr>
              <w:t xml:space="preserve"> </w:t>
            </w:r>
            <w:r w:rsidRPr="00086279">
              <w:rPr>
                <w:rFonts w:ascii="Times New Roman" w:eastAsia="Calibri" w:hAnsi="Times New Roman" w:cs="Times New Roman"/>
              </w:rPr>
              <w:t>Работа мечты. Жизненно важные</w:t>
            </w:r>
            <w:r>
              <w:rPr>
                <w:rFonts w:ascii="Times New Roman" w:eastAsia="Calibri" w:hAnsi="Times New Roman" w:cs="Times New Roman"/>
              </w:rPr>
              <w:t xml:space="preserve"> </w:t>
            </w:r>
            <w:r w:rsidRPr="00086279">
              <w:rPr>
                <w:rFonts w:ascii="Times New Roman" w:eastAsia="Calibri" w:hAnsi="Times New Roman" w:cs="Times New Roman"/>
              </w:rPr>
              <w:t>навыки</w:t>
            </w:r>
          </w:p>
        </w:tc>
        <w:tc>
          <w:tcPr>
            <w:tcW w:w="3969" w:type="dxa"/>
          </w:tcPr>
          <w:p w:rsidR="0008169C" w:rsidRPr="004F72E6" w:rsidRDefault="0008169C" w:rsidP="00CB5F63">
            <w:pPr>
              <w:ind w:firstLine="38"/>
              <w:contextualSpacing/>
              <w:jc w:val="both"/>
              <w:rPr>
                <w:rFonts w:ascii="Times New Roman" w:eastAsia="Calibri" w:hAnsi="Times New Roman" w:cs="Times New Roman"/>
              </w:rPr>
            </w:pPr>
            <w:r w:rsidRPr="00086279">
              <w:rPr>
                <w:rFonts w:ascii="Times New Roman" w:eastAsia="Calibri" w:hAnsi="Times New Roman" w:cs="Times New Roman"/>
              </w:rPr>
              <w:t>Вступительная беседа об истории Праздника труда.</w:t>
            </w:r>
            <w:r>
              <w:rPr>
                <w:rFonts w:ascii="Times New Roman" w:eastAsia="Calibri" w:hAnsi="Times New Roman" w:cs="Times New Roman"/>
              </w:rPr>
              <w:t xml:space="preserve"> </w:t>
            </w:r>
            <w:r w:rsidRPr="00086279">
              <w:rPr>
                <w:rFonts w:ascii="Times New Roman" w:eastAsia="Calibri" w:hAnsi="Times New Roman" w:cs="Times New Roman"/>
              </w:rPr>
              <w:t>Участие в дискуссии: «Труд — это право или обязанность</w:t>
            </w:r>
            <w:r>
              <w:rPr>
                <w:rFonts w:ascii="Times New Roman" w:eastAsia="Calibri" w:hAnsi="Times New Roman" w:cs="Times New Roman"/>
              </w:rPr>
              <w:t xml:space="preserve"> </w:t>
            </w:r>
            <w:r w:rsidRPr="00086279">
              <w:rPr>
                <w:rFonts w:ascii="Times New Roman" w:eastAsia="Calibri" w:hAnsi="Times New Roman" w:cs="Times New Roman"/>
              </w:rPr>
              <w:t>человека?»</w:t>
            </w:r>
            <w:r>
              <w:rPr>
                <w:rFonts w:ascii="Times New Roman" w:eastAsia="Calibri" w:hAnsi="Times New Roman" w:cs="Times New Roman"/>
              </w:rPr>
              <w:t xml:space="preserve"> </w:t>
            </w:r>
            <w:r w:rsidRPr="00086279">
              <w:rPr>
                <w:rFonts w:ascii="Times New Roman" w:eastAsia="Calibri" w:hAnsi="Times New Roman" w:cs="Times New Roman"/>
              </w:rPr>
              <w:t>Мозговой штурм — обсуждение критериев работы мечты.</w:t>
            </w:r>
            <w:r>
              <w:rPr>
                <w:rFonts w:ascii="Times New Roman" w:eastAsia="Calibri" w:hAnsi="Times New Roman" w:cs="Times New Roman"/>
              </w:rPr>
              <w:t xml:space="preserve"> </w:t>
            </w:r>
            <w:r w:rsidRPr="00086279">
              <w:rPr>
                <w:rFonts w:ascii="Times New Roman" w:eastAsia="Calibri" w:hAnsi="Times New Roman" w:cs="Times New Roman"/>
              </w:rPr>
              <w:t>Блиц-опрос «Владеете ли вы элементарными трудовыми</w:t>
            </w:r>
            <w:r>
              <w:rPr>
                <w:rFonts w:ascii="Times New Roman" w:eastAsia="Calibri" w:hAnsi="Times New Roman" w:cs="Times New Roman"/>
              </w:rPr>
              <w:t xml:space="preserve"> </w:t>
            </w:r>
            <w:r w:rsidRPr="00086279">
              <w:rPr>
                <w:rFonts w:ascii="Times New Roman" w:eastAsia="Calibri" w:hAnsi="Times New Roman" w:cs="Times New Roman"/>
              </w:rPr>
              <w:t>навыками?»</w:t>
            </w:r>
          </w:p>
        </w:tc>
      </w:tr>
      <w:tr w:rsidR="0008169C" w:rsidRPr="004F72E6" w:rsidTr="0008169C">
        <w:trPr>
          <w:divId w:val="1547135805"/>
        </w:trPr>
        <w:tc>
          <w:tcPr>
            <w:tcW w:w="2093" w:type="dxa"/>
          </w:tcPr>
          <w:p w:rsidR="0008169C" w:rsidRPr="004F72E6" w:rsidRDefault="0008169C" w:rsidP="00CB5F63">
            <w:pPr>
              <w:contextualSpacing/>
              <w:jc w:val="both"/>
              <w:rPr>
                <w:rFonts w:ascii="Times New Roman" w:eastAsia="Calibri" w:hAnsi="Times New Roman" w:cs="Times New Roman"/>
              </w:rPr>
            </w:pPr>
            <w:r w:rsidRPr="00086279">
              <w:rPr>
                <w:rFonts w:ascii="Times New Roman" w:eastAsia="Calibri" w:hAnsi="Times New Roman" w:cs="Times New Roman"/>
              </w:rPr>
              <w:t>Урок памяти</w:t>
            </w:r>
          </w:p>
        </w:tc>
        <w:tc>
          <w:tcPr>
            <w:tcW w:w="3544" w:type="dxa"/>
          </w:tcPr>
          <w:p w:rsidR="0008169C" w:rsidRPr="00086279" w:rsidRDefault="0008169C" w:rsidP="00CB5F63">
            <w:pPr>
              <w:ind w:firstLine="38"/>
              <w:contextualSpacing/>
              <w:jc w:val="both"/>
              <w:rPr>
                <w:rFonts w:ascii="Times New Roman" w:eastAsia="Calibri" w:hAnsi="Times New Roman" w:cs="Times New Roman"/>
              </w:rPr>
            </w:pPr>
            <w:r w:rsidRPr="00086279">
              <w:rPr>
                <w:rFonts w:ascii="Times New Roman" w:eastAsia="Calibri" w:hAnsi="Times New Roman" w:cs="Times New Roman"/>
              </w:rPr>
              <w:t>История появления праздника День</w:t>
            </w:r>
            <w:r>
              <w:rPr>
                <w:rFonts w:ascii="Times New Roman" w:eastAsia="Calibri" w:hAnsi="Times New Roman" w:cs="Times New Roman"/>
              </w:rPr>
              <w:t xml:space="preserve"> </w:t>
            </w:r>
            <w:r w:rsidRPr="00086279">
              <w:rPr>
                <w:rFonts w:ascii="Times New Roman" w:eastAsia="Calibri" w:hAnsi="Times New Roman" w:cs="Times New Roman"/>
              </w:rPr>
              <w:t>Победы. Поисковое движение России.</w:t>
            </w:r>
          </w:p>
          <w:p w:rsidR="0008169C" w:rsidRPr="00086279" w:rsidRDefault="0008169C" w:rsidP="00CB5F63">
            <w:pPr>
              <w:ind w:firstLine="38"/>
              <w:contextualSpacing/>
              <w:jc w:val="both"/>
              <w:rPr>
                <w:rFonts w:ascii="Times New Roman" w:eastAsia="Calibri" w:hAnsi="Times New Roman" w:cs="Times New Roman"/>
              </w:rPr>
            </w:pPr>
            <w:r w:rsidRPr="00086279">
              <w:rPr>
                <w:rFonts w:ascii="Times New Roman" w:eastAsia="Calibri" w:hAnsi="Times New Roman" w:cs="Times New Roman"/>
              </w:rPr>
              <w:t>Могила Неизвестного Солдата.</w:t>
            </w:r>
          </w:p>
          <w:p w:rsidR="0008169C" w:rsidRPr="00086279" w:rsidRDefault="0008169C" w:rsidP="00CB5F63">
            <w:pPr>
              <w:ind w:firstLine="38"/>
              <w:contextualSpacing/>
              <w:jc w:val="both"/>
              <w:rPr>
                <w:rFonts w:ascii="Times New Roman" w:eastAsia="Calibri" w:hAnsi="Times New Roman" w:cs="Times New Roman"/>
              </w:rPr>
            </w:pPr>
            <w:r w:rsidRPr="00086279">
              <w:rPr>
                <w:rFonts w:ascii="Times New Roman" w:eastAsia="Calibri" w:hAnsi="Times New Roman" w:cs="Times New Roman"/>
              </w:rPr>
              <w:t>Семейные традиции празднования Дня</w:t>
            </w:r>
          </w:p>
          <w:p w:rsidR="0008169C" w:rsidRPr="004F72E6" w:rsidRDefault="0008169C" w:rsidP="00CB5F63">
            <w:pPr>
              <w:ind w:firstLine="38"/>
              <w:contextualSpacing/>
              <w:jc w:val="both"/>
              <w:rPr>
                <w:rFonts w:ascii="Times New Roman" w:eastAsia="Calibri" w:hAnsi="Times New Roman" w:cs="Times New Roman"/>
              </w:rPr>
            </w:pPr>
            <w:r w:rsidRPr="00086279">
              <w:rPr>
                <w:rFonts w:ascii="Times New Roman" w:eastAsia="Calibri" w:hAnsi="Times New Roman" w:cs="Times New Roman"/>
              </w:rPr>
              <w:t>Победы. Бессмертный полк</w:t>
            </w:r>
          </w:p>
        </w:tc>
        <w:tc>
          <w:tcPr>
            <w:tcW w:w="3969" w:type="dxa"/>
          </w:tcPr>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Участие во вступительной беседе об истории появления</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праздника День Победы. Участие в беседе о том, что заставляет</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тысячи человек заниматься поиском и захоронением останков</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погибших защитников Отечества?</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Обмен мнениями: есть ли в вашей семье традиция отмечать</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День Победы? Участвует ли семья в шествиях Бессмертного</w:t>
            </w:r>
          </w:p>
          <w:p w:rsidR="0008169C" w:rsidRPr="004F72E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полка?</w:t>
            </w:r>
          </w:p>
        </w:tc>
      </w:tr>
      <w:tr w:rsidR="0008169C" w:rsidRPr="004F72E6" w:rsidTr="0008169C">
        <w:trPr>
          <w:divId w:val="1547135805"/>
        </w:trPr>
        <w:tc>
          <w:tcPr>
            <w:tcW w:w="2093" w:type="dxa"/>
          </w:tcPr>
          <w:p w:rsidR="0008169C" w:rsidRPr="002E6836" w:rsidRDefault="0008169C" w:rsidP="00CB5F63">
            <w:pPr>
              <w:contextualSpacing/>
              <w:jc w:val="both"/>
              <w:rPr>
                <w:rFonts w:ascii="Times New Roman" w:eastAsia="Calibri" w:hAnsi="Times New Roman" w:cs="Times New Roman"/>
              </w:rPr>
            </w:pPr>
            <w:r w:rsidRPr="002E6836">
              <w:rPr>
                <w:rFonts w:ascii="Times New Roman" w:eastAsia="Calibri" w:hAnsi="Times New Roman" w:cs="Times New Roman"/>
              </w:rPr>
              <w:t>Будь готов!</w:t>
            </w:r>
          </w:p>
          <w:p w:rsidR="0008169C" w:rsidRPr="002E6836" w:rsidRDefault="0008169C" w:rsidP="00CB5F63">
            <w:pPr>
              <w:contextualSpacing/>
              <w:jc w:val="both"/>
              <w:rPr>
                <w:rFonts w:ascii="Times New Roman" w:eastAsia="Calibri" w:hAnsi="Times New Roman" w:cs="Times New Roman"/>
              </w:rPr>
            </w:pPr>
            <w:r w:rsidRPr="002E6836">
              <w:rPr>
                <w:rFonts w:ascii="Times New Roman" w:eastAsia="Calibri" w:hAnsi="Times New Roman" w:cs="Times New Roman"/>
              </w:rPr>
              <w:t>Ко дню детских</w:t>
            </w:r>
          </w:p>
          <w:p w:rsidR="0008169C" w:rsidRPr="002E6836" w:rsidRDefault="0008169C" w:rsidP="00CB5F63">
            <w:pPr>
              <w:contextualSpacing/>
              <w:jc w:val="both"/>
              <w:rPr>
                <w:rFonts w:ascii="Times New Roman" w:eastAsia="Calibri" w:hAnsi="Times New Roman" w:cs="Times New Roman"/>
              </w:rPr>
            </w:pPr>
            <w:r w:rsidRPr="002E6836">
              <w:rPr>
                <w:rFonts w:ascii="Times New Roman" w:eastAsia="Calibri" w:hAnsi="Times New Roman" w:cs="Times New Roman"/>
              </w:rPr>
              <w:t>общественных</w:t>
            </w:r>
          </w:p>
          <w:p w:rsidR="0008169C" w:rsidRPr="004F72E6" w:rsidRDefault="0008169C" w:rsidP="00CB5F63">
            <w:pPr>
              <w:contextualSpacing/>
              <w:jc w:val="both"/>
              <w:rPr>
                <w:rFonts w:ascii="Times New Roman" w:eastAsia="Calibri" w:hAnsi="Times New Roman" w:cs="Times New Roman"/>
              </w:rPr>
            </w:pPr>
            <w:r w:rsidRPr="002E6836">
              <w:rPr>
                <w:rFonts w:ascii="Times New Roman" w:eastAsia="Calibri" w:hAnsi="Times New Roman" w:cs="Times New Roman"/>
              </w:rPr>
              <w:t>организаций</w:t>
            </w:r>
          </w:p>
        </w:tc>
        <w:tc>
          <w:tcPr>
            <w:tcW w:w="3544" w:type="dxa"/>
          </w:tcPr>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19 мая 1922 года — день рождения</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пионерской организации. Цель её</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создания и деятельность. Распад</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пионерской организации. Причины, по</w:t>
            </w:r>
          </w:p>
          <w:p w:rsidR="0008169C" w:rsidRPr="004F72E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которым дети объединяются</w:t>
            </w:r>
          </w:p>
        </w:tc>
        <w:tc>
          <w:tcPr>
            <w:tcW w:w="3969" w:type="dxa"/>
          </w:tcPr>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Участие во вступительной беседе о пионерской организации.</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Участие в дискуссии о том, какое должно быть детское</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общественное объединение, чтобы вам захотелось в него</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вступить.</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Участие в мозговом штурме по выдвижению причин, по</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которым дети объединяются.</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Участие в беседе о том, какие бывают детские общественные</w:t>
            </w:r>
          </w:p>
          <w:p w:rsidR="0008169C" w:rsidRPr="004F72E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lastRenderedPageBreak/>
              <w:t>объединения</w:t>
            </w:r>
          </w:p>
        </w:tc>
      </w:tr>
      <w:tr w:rsidR="0008169C" w:rsidRPr="0008169C" w:rsidTr="0008169C">
        <w:trPr>
          <w:divId w:val="1547135805"/>
        </w:trPr>
        <w:tc>
          <w:tcPr>
            <w:tcW w:w="2093" w:type="dxa"/>
          </w:tcPr>
          <w:p w:rsidR="0008169C" w:rsidRPr="002E6836" w:rsidRDefault="0008169C" w:rsidP="00CB5F63">
            <w:pPr>
              <w:contextualSpacing/>
              <w:jc w:val="both"/>
              <w:rPr>
                <w:rFonts w:ascii="Times New Roman" w:eastAsia="Calibri" w:hAnsi="Times New Roman" w:cs="Times New Roman"/>
              </w:rPr>
            </w:pPr>
            <w:r w:rsidRPr="002E6836">
              <w:rPr>
                <w:rFonts w:ascii="Times New Roman" w:eastAsia="Calibri" w:hAnsi="Times New Roman" w:cs="Times New Roman"/>
              </w:rPr>
              <w:lastRenderedPageBreak/>
              <w:t>Русский язык. Великий</w:t>
            </w:r>
          </w:p>
          <w:p w:rsidR="0008169C" w:rsidRPr="002E6836" w:rsidRDefault="0008169C" w:rsidP="00CB5F63">
            <w:pPr>
              <w:contextualSpacing/>
              <w:jc w:val="both"/>
              <w:rPr>
                <w:rFonts w:ascii="Times New Roman" w:eastAsia="Calibri" w:hAnsi="Times New Roman" w:cs="Times New Roman"/>
              </w:rPr>
            </w:pPr>
            <w:r w:rsidRPr="002E6836">
              <w:rPr>
                <w:rFonts w:ascii="Times New Roman" w:eastAsia="Calibri" w:hAnsi="Times New Roman" w:cs="Times New Roman"/>
              </w:rPr>
              <w:t>и могучий.</w:t>
            </w:r>
          </w:p>
          <w:p w:rsidR="0008169C" w:rsidRPr="002E6836" w:rsidRDefault="0008169C" w:rsidP="00CB5F63">
            <w:pPr>
              <w:contextualSpacing/>
              <w:jc w:val="both"/>
              <w:rPr>
                <w:rFonts w:ascii="Times New Roman" w:eastAsia="Calibri" w:hAnsi="Times New Roman" w:cs="Times New Roman"/>
              </w:rPr>
            </w:pPr>
            <w:r w:rsidRPr="002E6836">
              <w:rPr>
                <w:rFonts w:ascii="Times New Roman" w:eastAsia="Calibri" w:hAnsi="Times New Roman" w:cs="Times New Roman"/>
              </w:rPr>
              <w:t>225 со дня рождения</w:t>
            </w:r>
          </w:p>
          <w:p w:rsidR="0008169C" w:rsidRPr="004F72E6" w:rsidRDefault="0008169C" w:rsidP="00CB5F63">
            <w:pPr>
              <w:contextualSpacing/>
              <w:jc w:val="both"/>
              <w:rPr>
                <w:rFonts w:ascii="Times New Roman" w:eastAsia="Calibri" w:hAnsi="Times New Roman" w:cs="Times New Roman"/>
              </w:rPr>
            </w:pPr>
            <w:r w:rsidRPr="002E6836">
              <w:rPr>
                <w:rFonts w:ascii="Times New Roman" w:eastAsia="Calibri" w:hAnsi="Times New Roman" w:cs="Times New Roman"/>
              </w:rPr>
              <w:t>А. С. Пушкина</w:t>
            </w:r>
          </w:p>
        </w:tc>
        <w:tc>
          <w:tcPr>
            <w:tcW w:w="3544" w:type="dxa"/>
          </w:tcPr>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Неизвестный Пушкин.</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Творчество Пушкина объединяет</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поколения. Вклад А. С. Пушкина в</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формирование современного</w:t>
            </w:r>
          </w:p>
          <w:p w:rsidR="0008169C" w:rsidRPr="004F72E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литературного русского языка.</w:t>
            </w:r>
          </w:p>
        </w:tc>
        <w:tc>
          <w:tcPr>
            <w:tcW w:w="3969" w:type="dxa"/>
          </w:tcPr>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Брейн- ринг «Узнай произведение по иллюстрации».</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Историческая справка «Малоизвестные факты из жизни А. С.</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Пушкина».</w:t>
            </w:r>
          </w:p>
          <w:p w:rsidR="0008169C" w:rsidRPr="002E683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Эвристическая беседа «Мы говорим на языке Пушкина».</w:t>
            </w:r>
          </w:p>
          <w:p w:rsidR="0008169C" w:rsidRPr="004F72E6" w:rsidRDefault="0008169C" w:rsidP="00CB5F63">
            <w:pPr>
              <w:ind w:firstLine="38"/>
              <w:contextualSpacing/>
              <w:jc w:val="both"/>
              <w:rPr>
                <w:rFonts w:ascii="Times New Roman" w:eastAsia="Calibri" w:hAnsi="Times New Roman" w:cs="Times New Roman"/>
              </w:rPr>
            </w:pPr>
            <w:r w:rsidRPr="002E6836">
              <w:rPr>
                <w:rFonts w:ascii="Times New Roman" w:eastAsia="Calibri" w:hAnsi="Times New Roman" w:cs="Times New Roman"/>
              </w:rPr>
              <w:t>Интерактивные задания на знание русского языка.</w:t>
            </w:r>
          </w:p>
        </w:tc>
      </w:tr>
    </w:tbl>
    <w:p w:rsidR="0008169C" w:rsidRDefault="0008169C" w:rsidP="00D939A4">
      <w:pPr>
        <w:spacing w:before="100" w:beforeAutospacing="1" w:after="100" w:afterAutospacing="1"/>
        <w:contextualSpacing/>
        <w:jc w:val="both"/>
        <w:divId w:val="1547135805"/>
        <w:rPr>
          <w:b/>
          <w:lang w:val="ru-RU"/>
        </w:rPr>
      </w:pP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2.</w:t>
      </w:r>
      <w:r w:rsidR="0008169C">
        <w:rPr>
          <w:b/>
          <w:lang w:val="ru-RU"/>
        </w:rPr>
        <w:t>1</w:t>
      </w:r>
      <w:r w:rsidRPr="00D939A4">
        <w:rPr>
          <w:b/>
          <w:lang w:val="ru-RU"/>
        </w:rPr>
        <w:t>.</w:t>
      </w:r>
      <w:r w:rsidR="0008169C">
        <w:rPr>
          <w:b/>
          <w:lang w:val="ru-RU"/>
        </w:rPr>
        <w:t>35</w:t>
      </w:r>
      <w:r w:rsidRPr="00D939A4">
        <w:rPr>
          <w:b/>
          <w:lang w:val="ru-RU"/>
        </w:rPr>
        <w:t>. Рабочая программа курса внеурочной деятельности «Юный патриот»</w:t>
      </w:r>
    </w:p>
    <w:p w:rsidR="00D939A4" w:rsidRPr="00D939A4" w:rsidRDefault="00D939A4" w:rsidP="00D939A4">
      <w:pPr>
        <w:spacing w:before="100" w:beforeAutospacing="1" w:after="100" w:afterAutospacing="1"/>
        <w:contextualSpacing/>
        <w:jc w:val="both"/>
        <w:divId w:val="1547135805"/>
        <w:rPr>
          <w:b/>
          <w:lang w:val="ru-RU"/>
        </w:rPr>
      </w:pPr>
    </w:p>
    <w:p w:rsidR="00D939A4" w:rsidRPr="00D939A4" w:rsidRDefault="00D939A4" w:rsidP="00D939A4">
      <w:pPr>
        <w:spacing w:before="100" w:beforeAutospacing="1" w:after="100" w:afterAutospacing="1"/>
        <w:contextualSpacing/>
        <w:jc w:val="both"/>
        <w:divId w:val="1547135805"/>
        <w:rPr>
          <w:b/>
          <w:lang w:val="ru-RU"/>
        </w:rPr>
      </w:pPr>
    </w:p>
    <w:p w:rsidR="00D939A4" w:rsidRPr="00D939A4" w:rsidRDefault="00D939A4" w:rsidP="00D939A4">
      <w:pPr>
        <w:spacing w:before="100" w:beforeAutospacing="1" w:after="100" w:afterAutospacing="1"/>
        <w:contextualSpacing/>
        <w:jc w:val="center"/>
        <w:divId w:val="1547135805"/>
        <w:rPr>
          <w:b/>
          <w:lang w:val="ru-RU"/>
        </w:rPr>
      </w:pPr>
      <w:r w:rsidRPr="00D939A4">
        <w:rPr>
          <w:b/>
          <w:lang w:val="ru-RU"/>
        </w:rPr>
        <w:t>ПЛАНИРЕУМЫЕ РЕЗУЛЬТАТЫ ОСВОЕНИЯ</w:t>
      </w:r>
    </w:p>
    <w:p w:rsidR="00D939A4" w:rsidRPr="00D939A4" w:rsidRDefault="00D939A4" w:rsidP="00D939A4">
      <w:pPr>
        <w:spacing w:before="100" w:beforeAutospacing="1" w:after="100" w:afterAutospacing="1"/>
        <w:contextualSpacing/>
        <w:jc w:val="both"/>
        <w:divId w:val="1547135805"/>
        <w:rPr>
          <w:b/>
          <w:lang w:val="ru-RU"/>
        </w:rPr>
      </w:pP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 xml:space="preserve">Личностные результаты: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Активное включение в общение и взаимодействие со сверстниками на принципах уважения и доброжелательности, взаимопомощи </w:t>
      </w:r>
      <w:proofErr w:type="gramStart"/>
      <w:r w:rsidRPr="00D939A4">
        <w:rPr>
          <w:lang w:val="ru-RU"/>
        </w:rPr>
        <w:t>и  сопереживания</w:t>
      </w:r>
      <w:proofErr w:type="gramEnd"/>
      <w:r w:rsidRPr="00D939A4">
        <w:rPr>
          <w:lang w:val="ru-RU"/>
        </w:rPr>
        <w:t xml:space="preserve">;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Проявление положительных качеств личности и управление своими эмоциями в различных (нестандартных) ситуациях и условиях;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Проявление дисциплинированности, трудолюбия и упорства в достижении поставленных целей;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Нахождение с сверстниками общего языка и общих интересов;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Осмысление мотивов своих действий при выполнении заданий с жизненными ситуациями;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Развитие критического и творческого мышления;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Развитие познавательных навыков, умений самостоятельно конструировать свои знания;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Формирование умения ориентироваться в информационном пространстве;</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Формирование заинтересованности в личном успехе;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Формирование лидерских качеств. </w:t>
      </w:r>
    </w:p>
    <w:p w:rsidR="00D939A4" w:rsidRPr="00D939A4" w:rsidRDefault="00D939A4" w:rsidP="00D939A4">
      <w:pPr>
        <w:spacing w:before="100" w:beforeAutospacing="1" w:after="100" w:afterAutospacing="1"/>
        <w:contextualSpacing/>
        <w:jc w:val="both"/>
        <w:divId w:val="1547135805"/>
        <w:rPr>
          <w:lang w:val="ru-RU"/>
        </w:rPr>
      </w:pPr>
    </w:p>
    <w:p w:rsidR="00D939A4" w:rsidRPr="00D939A4" w:rsidRDefault="00D939A4" w:rsidP="00D939A4">
      <w:pPr>
        <w:spacing w:before="100" w:beforeAutospacing="1" w:after="100" w:afterAutospacing="1"/>
        <w:contextualSpacing/>
        <w:jc w:val="both"/>
        <w:divId w:val="1547135805"/>
        <w:rPr>
          <w:lang w:val="ru-RU"/>
        </w:rPr>
      </w:pP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 xml:space="preserve">Метапредметные результаты: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Характеристика явления (действия и поступков), их объективная оценка на основе освоенных знаний и имеющегося опыта;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Обнаружение ошибок при выполнении учебных заданий, отбор способов их исправления;</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Организация самостоятельной образовательной деятельности с учётом требовании организации места занятий;</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Анализ и объективная оценка результатов собственного труда, поиск возможностей и способов их улучшения;</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Планирование своих действий в соответствии с поставленной целью и условиями ее реализации, в том числе во внутреннем плане;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lastRenderedPageBreak/>
        <w:t>•</w:t>
      </w:r>
      <w:r w:rsidRPr="00D939A4">
        <w:rPr>
          <w:lang w:val="ru-RU"/>
        </w:rPr>
        <w:tab/>
        <w:t xml:space="preserve">Владение умениями работать с информацией, использовать современные источники информации;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Формулирование собственного мнения и позиции в вопросе выбора своего профессионального пути и развития.</w:t>
      </w:r>
    </w:p>
    <w:p w:rsidR="00D939A4" w:rsidRPr="00D939A4" w:rsidRDefault="00D939A4" w:rsidP="00D939A4">
      <w:pPr>
        <w:spacing w:before="100" w:beforeAutospacing="1" w:after="100" w:afterAutospacing="1"/>
        <w:contextualSpacing/>
        <w:jc w:val="both"/>
        <w:divId w:val="1547135805"/>
        <w:rPr>
          <w:lang w:val="ru-RU"/>
        </w:rPr>
      </w:pPr>
    </w:p>
    <w:p w:rsidR="00D939A4" w:rsidRPr="00D939A4" w:rsidRDefault="00D939A4" w:rsidP="00D939A4">
      <w:pPr>
        <w:spacing w:before="100" w:beforeAutospacing="1" w:after="100" w:afterAutospacing="1"/>
        <w:contextualSpacing/>
        <w:jc w:val="both"/>
        <w:divId w:val="1547135805"/>
        <w:rPr>
          <w:b/>
          <w:lang w:val="ru-RU"/>
        </w:rPr>
      </w:pPr>
      <w:r w:rsidRPr="00D939A4">
        <w:rPr>
          <w:b/>
          <w:lang w:val="ru-RU"/>
        </w:rPr>
        <w:t xml:space="preserve">Предметные результаты: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По окончании программы </w:t>
      </w:r>
      <w:proofErr w:type="gramStart"/>
      <w:r w:rsidRPr="00D939A4">
        <w:rPr>
          <w:lang w:val="ru-RU"/>
        </w:rPr>
        <w:t>обучающийся  должен</w:t>
      </w:r>
      <w:proofErr w:type="gramEnd"/>
      <w:r w:rsidRPr="00D939A4">
        <w:rPr>
          <w:lang w:val="ru-RU"/>
        </w:rPr>
        <w:t xml:space="preserve"> знать: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Значимые страницы истории страны;</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Примеры исполнения гражданского и патриотического долга;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Традиции и культурное достояние своей страны;</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Моральные нормы и правила поведения;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Этические нормы взаимоотношений в обществе, </w:t>
      </w:r>
    </w:p>
    <w:p w:rsidR="00D939A4" w:rsidRPr="00D939A4" w:rsidRDefault="00D939A4" w:rsidP="00D939A4">
      <w:pPr>
        <w:spacing w:before="100" w:beforeAutospacing="1" w:after="100" w:afterAutospacing="1"/>
        <w:contextualSpacing/>
        <w:jc w:val="both"/>
        <w:divId w:val="1547135805"/>
        <w:rPr>
          <w:lang w:val="ru-RU"/>
        </w:rPr>
      </w:pPr>
    </w:p>
    <w:p w:rsidR="00D939A4" w:rsidRPr="00D939A4" w:rsidRDefault="00D939A4" w:rsidP="00D939A4">
      <w:pPr>
        <w:spacing w:before="100" w:beforeAutospacing="1" w:after="100" w:afterAutospacing="1"/>
        <w:contextualSpacing/>
        <w:jc w:val="center"/>
        <w:divId w:val="1547135805"/>
        <w:rPr>
          <w:b/>
          <w:lang w:val="ru-RU"/>
        </w:rPr>
      </w:pPr>
      <w:r w:rsidRPr="00D939A4">
        <w:rPr>
          <w:b/>
          <w:lang w:val="ru-RU"/>
        </w:rPr>
        <w:t>СОДЕРЖЕНИЕ УЧЕБНОГО КУРСА</w:t>
      </w:r>
    </w:p>
    <w:p w:rsidR="00D939A4" w:rsidRPr="00D939A4" w:rsidRDefault="00D939A4" w:rsidP="00D939A4">
      <w:pPr>
        <w:spacing w:before="100" w:beforeAutospacing="1" w:after="100" w:afterAutospacing="1"/>
        <w:contextualSpacing/>
        <w:jc w:val="center"/>
        <w:divId w:val="1547135805"/>
        <w:rPr>
          <w:b/>
          <w:lang w:val="ru-RU"/>
        </w:rPr>
      </w:pP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По окончании программы обучающийся получит возможность научится: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Высказывать предположения о последствиях неправильного (безнравственного) поведения человека;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Оценивать свои поступки, соотнося их с правилами нравственности и морали;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Работать с историческими источниками и документами.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Использовать элементы причинно-следственного анализа;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Описывать реальные связи и зависимости;</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Сопоставлять различные точки зрения и аргументировано высказывать свое суждение по теме исследования.</w:t>
      </w:r>
    </w:p>
    <w:p w:rsidR="00D939A4" w:rsidRPr="00D939A4" w:rsidRDefault="00D939A4" w:rsidP="00D939A4">
      <w:pPr>
        <w:spacing w:before="100" w:beforeAutospacing="1" w:after="100" w:afterAutospacing="1"/>
        <w:contextualSpacing/>
        <w:jc w:val="center"/>
        <w:divId w:val="1547135805"/>
        <w:rPr>
          <w:b/>
          <w:lang w:val="ru-RU"/>
        </w:rPr>
      </w:pP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 xml:space="preserve">По окончании программы обучающийся </w:t>
      </w:r>
      <w:proofErr w:type="gramStart"/>
      <w:r w:rsidRPr="00D939A4">
        <w:rPr>
          <w:lang w:val="ru-RU"/>
        </w:rPr>
        <w:t>должен  уметь</w:t>
      </w:r>
      <w:proofErr w:type="gramEnd"/>
      <w:r w:rsidRPr="00D939A4">
        <w:rPr>
          <w:lang w:val="ru-RU"/>
        </w:rPr>
        <w:t xml:space="preserve">: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Воспроизводить полученную информацию, приводить примеры из прочитанных текстов;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Оценивать главную мысль прочитанных текстов;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Оценивать поступки реальных лиц, героев произведений, высказывания известных личностей;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 xml:space="preserve">Работать с исторической картой: находить объекты в соответствии с учебной задачей; </w:t>
      </w:r>
    </w:p>
    <w:p w:rsidR="00D939A4" w:rsidRPr="00D939A4" w:rsidRDefault="00D939A4" w:rsidP="00D939A4">
      <w:pPr>
        <w:spacing w:before="100" w:beforeAutospacing="1" w:after="100" w:afterAutospacing="1"/>
        <w:contextualSpacing/>
        <w:jc w:val="both"/>
        <w:divId w:val="1547135805"/>
        <w:rPr>
          <w:lang w:val="ru-RU"/>
        </w:rPr>
      </w:pPr>
      <w:r w:rsidRPr="00D939A4">
        <w:rPr>
          <w:lang w:val="ru-RU"/>
        </w:rPr>
        <w:t>•</w:t>
      </w:r>
      <w:r w:rsidRPr="00D939A4">
        <w:rPr>
          <w:lang w:val="ru-RU"/>
        </w:rPr>
        <w:tab/>
        <w:t>Использовать информацию, полученную из разных источников, для решения учебных и практических задач.</w:t>
      </w:r>
    </w:p>
    <w:p w:rsidR="00D939A4" w:rsidRPr="00D939A4" w:rsidRDefault="00D939A4" w:rsidP="00D939A4">
      <w:pPr>
        <w:spacing w:before="100" w:beforeAutospacing="1" w:after="100" w:afterAutospacing="1"/>
        <w:contextualSpacing/>
        <w:jc w:val="both"/>
        <w:divId w:val="1547135805"/>
        <w:rPr>
          <w:lang w:val="ru-RU"/>
        </w:rPr>
      </w:pPr>
    </w:p>
    <w:p w:rsidR="00D939A4" w:rsidRDefault="00D939A4" w:rsidP="00D939A4">
      <w:pPr>
        <w:pStyle w:val="ad"/>
        <w:ind w:hanging="578"/>
        <w:jc w:val="center"/>
        <w:divId w:val="1547135805"/>
        <w:rPr>
          <w:b/>
          <w:sz w:val="24"/>
          <w:szCs w:val="24"/>
        </w:rPr>
      </w:pPr>
      <w:r>
        <w:rPr>
          <w:b/>
          <w:sz w:val="24"/>
          <w:szCs w:val="24"/>
        </w:rPr>
        <w:t>ТЕМАТИЧЕСКОЕ</w:t>
      </w:r>
      <w:r>
        <w:rPr>
          <w:b/>
          <w:sz w:val="24"/>
          <w:szCs w:val="24"/>
        </w:rPr>
        <w:t xml:space="preserve"> </w:t>
      </w:r>
      <w:r>
        <w:rPr>
          <w:b/>
          <w:sz w:val="24"/>
          <w:szCs w:val="24"/>
        </w:rPr>
        <w:t>ПЛАНИРОВАНИЕ</w:t>
      </w:r>
    </w:p>
    <w:p w:rsidR="00D939A4" w:rsidRDefault="00D939A4" w:rsidP="00D939A4">
      <w:pPr>
        <w:pStyle w:val="ad"/>
        <w:ind w:hanging="578"/>
        <w:divId w:val="1547135805"/>
        <w:rPr>
          <w:b/>
          <w:sz w:val="24"/>
          <w:szCs w:val="24"/>
        </w:rPr>
      </w:pPr>
    </w:p>
    <w:tbl>
      <w:tblPr>
        <w:tblW w:w="889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534"/>
        <w:gridCol w:w="6662"/>
        <w:gridCol w:w="851"/>
        <w:gridCol w:w="850"/>
      </w:tblGrid>
      <w:tr w:rsidR="00D939A4" w:rsidRPr="00D37A33" w:rsidTr="00D939A4">
        <w:trPr>
          <w:divId w:val="1547135805"/>
        </w:trPr>
        <w:tc>
          <w:tcPr>
            <w:tcW w:w="534" w:type="dxa"/>
            <w:tcMar>
              <w:left w:w="108" w:type="dxa"/>
            </w:tcMar>
            <w:vAlign w:val="center"/>
          </w:tcPr>
          <w:p w:rsidR="00D939A4" w:rsidRPr="00B50DDD" w:rsidRDefault="00D939A4" w:rsidP="00D939A4">
            <w:pPr>
              <w:widowControl w:val="0"/>
              <w:suppressAutoHyphens/>
              <w:jc w:val="center"/>
              <w:rPr>
                <w:rFonts w:eastAsia="Arial Unicode MS"/>
                <w:b/>
                <w:sz w:val="16"/>
                <w:szCs w:val="16"/>
                <w:lang w:eastAsia="zh-CN" w:bidi="hi-IN"/>
              </w:rPr>
            </w:pPr>
            <w:proofErr w:type="gramStart"/>
            <w:r w:rsidRPr="00B50DDD">
              <w:rPr>
                <w:rFonts w:eastAsia="Arial Unicode MS"/>
                <w:b/>
                <w:sz w:val="16"/>
                <w:szCs w:val="16"/>
                <w:lang w:eastAsia="zh-CN" w:bidi="hi-IN"/>
              </w:rPr>
              <w:t>N  п</w:t>
            </w:r>
            <w:proofErr w:type="gramEnd"/>
            <w:r w:rsidRPr="00B50DDD">
              <w:rPr>
                <w:rFonts w:eastAsia="Arial Unicode MS"/>
                <w:b/>
                <w:sz w:val="16"/>
                <w:szCs w:val="16"/>
                <w:lang w:eastAsia="zh-CN" w:bidi="hi-IN"/>
              </w:rPr>
              <w:t>/п</w:t>
            </w:r>
          </w:p>
        </w:tc>
        <w:tc>
          <w:tcPr>
            <w:tcW w:w="6662" w:type="dxa"/>
            <w:tcMar>
              <w:left w:w="108" w:type="dxa"/>
            </w:tcMar>
            <w:vAlign w:val="center"/>
          </w:tcPr>
          <w:p w:rsidR="00D939A4" w:rsidRPr="00B50DDD" w:rsidRDefault="00D939A4" w:rsidP="00D939A4">
            <w:pPr>
              <w:widowControl w:val="0"/>
              <w:suppressAutoHyphens/>
              <w:jc w:val="center"/>
              <w:rPr>
                <w:rFonts w:eastAsia="Arial Unicode MS"/>
                <w:b/>
                <w:lang w:eastAsia="zh-CN" w:bidi="hi-IN"/>
              </w:rPr>
            </w:pPr>
            <w:proofErr w:type="spellStart"/>
            <w:r w:rsidRPr="00B50DDD">
              <w:rPr>
                <w:rFonts w:eastAsia="Arial Unicode MS"/>
                <w:b/>
                <w:lang w:eastAsia="zh-CN" w:bidi="hi-IN"/>
              </w:rPr>
              <w:t>Содержание</w:t>
            </w:r>
            <w:proofErr w:type="spellEnd"/>
          </w:p>
        </w:tc>
        <w:tc>
          <w:tcPr>
            <w:tcW w:w="851" w:type="dxa"/>
            <w:tcMar>
              <w:left w:w="108" w:type="dxa"/>
            </w:tcMar>
          </w:tcPr>
          <w:p w:rsidR="00D939A4" w:rsidRPr="00D939A4" w:rsidRDefault="00D939A4" w:rsidP="00D939A4">
            <w:pPr>
              <w:widowControl w:val="0"/>
              <w:suppressAutoHyphens/>
              <w:rPr>
                <w:rFonts w:eastAsia="Arial Unicode MS"/>
                <w:b/>
                <w:sz w:val="16"/>
                <w:szCs w:val="16"/>
                <w:lang w:val="ru-RU" w:eastAsia="zh-CN" w:bidi="hi-IN"/>
              </w:rPr>
            </w:pPr>
            <w:r w:rsidRPr="00D939A4">
              <w:rPr>
                <w:rFonts w:eastAsia="Arial Unicode MS"/>
                <w:b/>
                <w:sz w:val="16"/>
                <w:szCs w:val="16"/>
                <w:lang w:val="ru-RU" w:eastAsia="zh-CN" w:bidi="hi-IN"/>
              </w:rPr>
              <w:t>Кол-во часов для 7-8 классов</w:t>
            </w:r>
          </w:p>
        </w:tc>
        <w:tc>
          <w:tcPr>
            <w:tcW w:w="850" w:type="dxa"/>
            <w:tcMar>
              <w:left w:w="108" w:type="dxa"/>
            </w:tcMar>
          </w:tcPr>
          <w:p w:rsidR="00D939A4" w:rsidRPr="00D939A4" w:rsidRDefault="00D939A4" w:rsidP="00D939A4">
            <w:pPr>
              <w:widowControl w:val="0"/>
              <w:suppressAutoHyphens/>
              <w:jc w:val="center"/>
              <w:rPr>
                <w:rFonts w:eastAsia="Arial Unicode MS"/>
                <w:lang w:val="ru-RU" w:eastAsia="zh-CN" w:bidi="hi-IN"/>
              </w:rPr>
            </w:pPr>
            <w:r w:rsidRPr="00D939A4">
              <w:rPr>
                <w:rFonts w:eastAsia="Arial Unicode MS"/>
                <w:b/>
                <w:sz w:val="16"/>
                <w:szCs w:val="16"/>
                <w:lang w:val="ru-RU" w:eastAsia="zh-CN" w:bidi="hi-IN"/>
              </w:rPr>
              <w:t>Кол-во часов для 9 класса</w:t>
            </w:r>
          </w:p>
        </w:tc>
      </w:tr>
      <w:tr w:rsidR="00D939A4" w:rsidRPr="00B50DDD" w:rsidTr="00D939A4">
        <w:trPr>
          <w:divId w:val="1547135805"/>
          <w:trHeight w:val="142"/>
        </w:trPr>
        <w:tc>
          <w:tcPr>
            <w:tcW w:w="534" w:type="dxa"/>
            <w:tcBorders>
              <w:top w:val="single" w:sz="4" w:space="0" w:color="auto"/>
              <w:bottom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w:t>
            </w:r>
          </w:p>
        </w:tc>
        <w:tc>
          <w:tcPr>
            <w:tcW w:w="6662" w:type="dxa"/>
            <w:tcBorders>
              <w:top w:val="single" w:sz="4" w:space="0" w:color="auto"/>
              <w:bottom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D939A4">
              <w:rPr>
                <w:rFonts w:eastAsia="Arial Unicode MS"/>
                <w:lang w:val="ru-RU" w:eastAsia="zh-CN" w:bidi="hi-IN"/>
              </w:rPr>
              <w:t xml:space="preserve">Кто я? Где живу? Игровая викторина «Международный день грамотности». </w:t>
            </w:r>
            <w:proofErr w:type="spellStart"/>
            <w:r w:rsidRPr="00B50DDD">
              <w:rPr>
                <w:rFonts w:eastAsia="Arial Unicode MS"/>
                <w:lang w:eastAsia="zh-CN" w:bidi="hi-IN"/>
              </w:rPr>
              <w:t>День</w:t>
            </w:r>
            <w:proofErr w:type="spellEnd"/>
            <w:r w:rsidRPr="00B50DDD">
              <w:rPr>
                <w:rFonts w:eastAsia="Arial Unicode MS"/>
                <w:lang w:eastAsia="zh-CN" w:bidi="hi-IN"/>
              </w:rPr>
              <w:t xml:space="preserve"> </w:t>
            </w:r>
            <w:proofErr w:type="spellStart"/>
            <w:r>
              <w:rPr>
                <w:rFonts w:eastAsia="Arial Unicode MS"/>
                <w:lang w:eastAsia="zh-CN" w:bidi="hi-IN"/>
              </w:rPr>
              <w:t>Знаний</w:t>
            </w:r>
            <w:proofErr w:type="spellEnd"/>
            <w:r>
              <w:rPr>
                <w:rFonts w:eastAsia="Arial Unicode MS"/>
                <w:lang w:eastAsia="zh-CN" w:bidi="hi-IN"/>
              </w:rPr>
              <w:t xml:space="preserve">. </w:t>
            </w:r>
            <w:proofErr w:type="spellStart"/>
            <w:r>
              <w:rPr>
                <w:rFonts w:eastAsia="Arial Unicode MS"/>
                <w:lang w:eastAsia="zh-CN" w:bidi="hi-IN"/>
              </w:rPr>
              <w:t>День</w:t>
            </w:r>
            <w:proofErr w:type="spellEnd"/>
            <w:r>
              <w:rPr>
                <w:rFonts w:eastAsia="Arial Unicode MS"/>
                <w:lang w:eastAsia="zh-CN" w:bidi="hi-IN"/>
              </w:rPr>
              <w:t xml:space="preserve"> </w:t>
            </w:r>
            <w:proofErr w:type="spellStart"/>
            <w:r>
              <w:rPr>
                <w:rFonts w:eastAsia="Arial Unicode MS"/>
                <w:lang w:eastAsia="zh-CN" w:bidi="hi-IN"/>
              </w:rPr>
              <w:t>России</w:t>
            </w:r>
            <w:proofErr w:type="spellEnd"/>
            <w:r>
              <w:rPr>
                <w:rFonts w:eastAsia="Arial Unicode MS"/>
                <w:lang w:eastAsia="zh-CN" w:bidi="hi-IN"/>
              </w:rPr>
              <w:t xml:space="preserve">. </w:t>
            </w:r>
          </w:p>
        </w:tc>
        <w:tc>
          <w:tcPr>
            <w:tcW w:w="851" w:type="dxa"/>
            <w:tcBorders>
              <w:top w:val="single" w:sz="4" w:space="0" w:color="auto"/>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Borders>
              <w:top w:val="single" w:sz="4" w:space="0" w:color="auto"/>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333"/>
        </w:trPr>
        <w:tc>
          <w:tcPr>
            <w:tcW w:w="534" w:type="dxa"/>
            <w:tcBorders>
              <w:top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w:t>
            </w:r>
          </w:p>
        </w:tc>
        <w:tc>
          <w:tcPr>
            <w:tcW w:w="6662" w:type="dxa"/>
            <w:tcBorders>
              <w:top w:val="single" w:sz="4" w:space="0" w:color="auto"/>
            </w:tcBorders>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День солидарности в борьбе с терроризмом: «Мы помним о </w:t>
            </w:r>
            <w:r w:rsidRPr="00D939A4">
              <w:rPr>
                <w:rFonts w:eastAsia="Arial Unicode MS"/>
                <w:lang w:val="ru-RU" w:eastAsia="zh-CN" w:bidi="hi-IN"/>
              </w:rPr>
              <w:lastRenderedPageBreak/>
              <w:t>детях Беслана».</w:t>
            </w:r>
          </w:p>
        </w:tc>
        <w:tc>
          <w:tcPr>
            <w:tcW w:w="851" w:type="dxa"/>
            <w:tcBorders>
              <w:top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lastRenderedPageBreak/>
              <w:t>1ч</w:t>
            </w:r>
          </w:p>
        </w:tc>
        <w:tc>
          <w:tcPr>
            <w:tcW w:w="850" w:type="dxa"/>
            <w:tcBorders>
              <w:top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310"/>
        </w:trPr>
        <w:tc>
          <w:tcPr>
            <w:tcW w:w="534" w:type="dxa"/>
            <w:tcBorders>
              <w:bottom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3.</w:t>
            </w:r>
          </w:p>
        </w:tc>
        <w:tc>
          <w:tcPr>
            <w:tcW w:w="6662" w:type="dxa"/>
            <w:tcBorders>
              <w:bottom w:val="single" w:sz="4" w:space="0" w:color="auto"/>
            </w:tcBorders>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Повторим историю…</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Защитники земли русской: «Бородинское сражение русской армии под командованием М.И. Кутузова с французской армией 1812 г.»</w:t>
            </w:r>
          </w:p>
          <w:p w:rsidR="00D939A4" w:rsidRPr="00D939A4" w:rsidRDefault="00D939A4" w:rsidP="00D939A4">
            <w:pPr>
              <w:widowControl w:val="0"/>
              <w:suppressAutoHyphens/>
              <w:rPr>
                <w:bdr w:val="none" w:sz="0" w:space="0" w:color="auto" w:frame="1"/>
                <w:lang w:val="ru-RU" w:bidi="hi-IN"/>
              </w:rPr>
            </w:pPr>
            <w:r w:rsidRPr="00D939A4">
              <w:rPr>
                <w:bdr w:val="none" w:sz="0" w:space="0" w:color="auto" w:frame="1"/>
                <w:lang w:val="ru-RU" w:bidi="hi-IN"/>
              </w:rPr>
              <w:t xml:space="preserve">День победы русской эскадры под командованием Ф.Ф. Ушакова над турецкой эскадрой у мыса </w:t>
            </w:r>
            <w:proofErr w:type="spellStart"/>
            <w:r w:rsidRPr="00D939A4">
              <w:rPr>
                <w:bdr w:val="none" w:sz="0" w:space="0" w:color="auto" w:frame="1"/>
                <w:lang w:val="ru-RU" w:bidi="hi-IN"/>
              </w:rPr>
              <w:t>Тендра</w:t>
            </w:r>
            <w:proofErr w:type="spellEnd"/>
            <w:r w:rsidRPr="00D939A4">
              <w:rPr>
                <w:bdr w:val="none" w:sz="0" w:space="0" w:color="auto" w:frame="1"/>
                <w:lang w:val="ru-RU" w:bidi="hi-IN"/>
              </w:rPr>
              <w:t>.</w:t>
            </w:r>
          </w:p>
          <w:p w:rsidR="00D939A4" w:rsidRPr="00D939A4" w:rsidRDefault="00D939A4" w:rsidP="00D939A4">
            <w:pPr>
              <w:widowControl w:val="0"/>
              <w:suppressAutoHyphens/>
              <w:rPr>
                <w:rFonts w:eastAsia="Arial Unicode MS"/>
                <w:lang w:val="ru-RU" w:eastAsia="zh-CN" w:bidi="hi-IN"/>
              </w:rPr>
            </w:pPr>
            <w:r w:rsidRPr="00D939A4">
              <w:rPr>
                <w:bdr w:val="none" w:sz="0" w:space="0" w:color="auto" w:frame="1"/>
                <w:lang w:val="ru-RU" w:bidi="hi-IN"/>
              </w:rPr>
              <w:t>Победа великого князя Дмитрия Донского в Куликовской битве.</w:t>
            </w:r>
          </w:p>
        </w:tc>
        <w:tc>
          <w:tcPr>
            <w:tcW w:w="851"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Pr>
                <w:rFonts w:eastAsia="Arial Unicode MS"/>
                <w:lang w:eastAsia="zh-CN" w:bidi="hi-IN"/>
              </w:rPr>
              <w:t>2</w:t>
            </w:r>
            <w:r w:rsidRPr="00B50DDD">
              <w:rPr>
                <w:rFonts w:eastAsia="Arial Unicode MS"/>
                <w:lang w:eastAsia="zh-CN" w:bidi="hi-IN"/>
              </w:rPr>
              <w:t>ч</w:t>
            </w:r>
          </w:p>
        </w:tc>
        <w:tc>
          <w:tcPr>
            <w:tcW w:w="850"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Pr>
                <w:rFonts w:eastAsia="Arial Unicode MS"/>
                <w:lang w:eastAsia="zh-CN" w:bidi="hi-IN"/>
              </w:rPr>
              <w:t>1</w:t>
            </w:r>
            <w:r w:rsidRPr="00B50DDD">
              <w:rPr>
                <w:rFonts w:eastAsia="Arial Unicode MS"/>
                <w:lang w:eastAsia="zh-CN" w:bidi="hi-IN"/>
              </w:rPr>
              <w:t>ч</w:t>
            </w:r>
          </w:p>
        </w:tc>
      </w:tr>
      <w:tr w:rsidR="00D939A4" w:rsidRPr="00B50DDD" w:rsidTr="00D939A4">
        <w:trPr>
          <w:divId w:val="1547135805"/>
          <w:trHeight w:val="426"/>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4.</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Что такое гражданская оборона? День ГО и ЧС.</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509"/>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5.</w:t>
            </w:r>
          </w:p>
        </w:tc>
        <w:tc>
          <w:tcPr>
            <w:tcW w:w="6662" w:type="dxa"/>
            <w:tcMar>
              <w:left w:w="108" w:type="dxa"/>
            </w:tcMar>
          </w:tcPr>
          <w:p w:rsidR="00D939A4" w:rsidRPr="00B50DDD" w:rsidRDefault="00D939A4" w:rsidP="00D939A4">
            <w:pPr>
              <w:widowControl w:val="0"/>
              <w:suppressAutoHyphens/>
              <w:rPr>
                <w:rFonts w:eastAsia="Arial Unicode MS"/>
                <w:lang w:eastAsia="zh-CN" w:bidi="hi-IN"/>
              </w:rPr>
            </w:pPr>
            <w:r w:rsidRPr="00D939A4">
              <w:rPr>
                <w:rFonts w:eastAsia="Arial Unicode MS"/>
                <w:lang w:val="ru-RU" w:eastAsia="zh-CN" w:bidi="hi-IN"/>
              </w:rPr>
              <w:t xml:space="preserve">Викторина </w:t>
            </w:r>
            <w:proofErr w:type="gramStart"/>
            <w:r w:rsidRPr="00D939A4">
              <w:rPr>
                <w:rFonts w:eastAsia="Arial Unicode MS"/>
                <w:lang w:val="ru-RU" w:eastAsia="zh-CN" w:bidi="hi-IN"/>
              </w:rPr>
              <w:t>и  проект</w:t>
            </w:r>
            <w:proofErr w:type="gramEnd"/>
            <w:r w:rsidRPr="00D939A4">
              <w:rPr>
                <w:rFonts w:eastAsia="Arial Unicode MS"/>
                <w:lang w:val="ru-RU" w:eastAsia="zh-CN" w:bidi="hi-IN"/>
              </w:rPr>
              <w:t xml:space="preserve">  энергосбережения «Всероссийский урок экологии и энергосбережения». </w:t>
            </w:r>
            <w:proofErr w:type="spellStart"/>
            <w:r w:rsidRPr="00B50DDD">
              <w:rPr>
                <w:rFonts w:eastAsia="Arial Unicode MS"/>
                <w:lang w:eastAsia="zh-CN" w:bidi="hi-IN"/>
              </w:rPr>
              <w:t>Что</w:t>
            </w:r>
            <w:proofErr w:type="spellEnd"/>
            <w:r w:rsidRPr="00B50DDD">
              <w:rPr>
                <w:rFonts w:eastAsia="Arial Unicode MS"/>
                <w:lang w:eastAsia="zh-CN" w:bidi="hi-IN"/>
              </w:rPr>
              <w:t xml:space="preserve"> </w:t>
            </w:r>
            <w:proofErr w:type="spellStart"/>
            <w:proofErr w:type="gramStart"/>
            <w:r w:rsidRPr="00B50DDD">
              <w:rPr>
                <w:rFonts w:eastAsia="Arial Unicode MS"/>
                <w:lang w:eastAsia="zh-CN" w:bidi="hi-IN"/>
              </w:rPr>
              <w:t>такое</w:t>
            </w:r>
            <w:proofErr w:type="spellEnd"/>
            <w:r w:rsidRPr="00B50DDD">
              <w:rPr>
                <w:rFonts w:eastAsia="Arial Unicode MS"/>
                <w:lang w:eastAsia="zh-CN" w:bidi="hi-IN"/>
              </w:rPr>
              <w:t xml:space="preserve">  </w:t>
            </w:r>
            <w:proofErr w:type="spellStart"/>
            <w:r w:rsidRPr="00B50DDD">
              <w:rPr>
                <w:rFonts w:eastAsia="Arial Unicode MS"/>
                <w:lang w:eastAsia="zh-CN" w:bidi="hi-IN"/>
              </w:rPr>
              <w:t>финансовая</w:t>
            </w:r>
            <w:proofErr w:type="spellEnd"/>
            <w:proofErr w:type="gramEnd"/>
            <w:r w:rsidRPr="00B50DDD">
              <w:rPr>
                <w:rFonts w:eastAsia="Arial Unicode MS"/>
                <w:lang w:eastAsia="zh-CN" w:bidi="hi-IN"/>
              </w:rPr>
              <w:t xml:space="preserve">  </w:t>
            </w:r>
            <w:proofErr w:type="spellStart"/>
            <w:r w:rsidRPr="00B50DDD">
              <w:rPr>
                <w:rFonts w:eastAsia="Arial Unicode MS"/>
                <w:lang w:eastAsia="zh-CN" w:bidi="hi-IN"/>
              </w:rPr>
              <w:t>грамотность</w:t>
            </w:r>
            <w:proofErr w:type="spellEnd"/>
            <w:r w:rsidRPr="00B50DDD">
              <w:rPr>
                <w:rFonts w:eastAsia="Arial Unicode MS"/>
                <w:lang w:eastAsia="zh-CN" w:bidi="hi-IN"/>
              </w:rPr>
              <w:t xml:space="preserve">? </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307"/>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6.</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Великие учителя. Международный день учителя. Кого мы можем называть своими учителями?</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Всероссийский урок, посвященный жизни и творчеству </w:t>
            </w:r>
            <w:proofErr w:type="spellStart"/>
            <w:r w:rsidRPr="00D939A4">
              <w:rPr>
                <w:rFonts w:eastAsia="Arial Unicode MS"/>
                <w:lang w:val="ru-RU" w:eastAsia="zh-CN" w:bidi="hi-IN"/>
              </w:rPr>
              <w:t>И.С.Тургенева</w:t>
            </w:r>
            <w:proofErr w:type="spellEnd"/>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457"/>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7.</w:t>
            </w:r>
          </w:p>
        </w:tc>
        <w:tc>
          <w:tcPr>
            <w:tcW w:w="6662" w:type="dxa"/>
            <w:tcMar>
              <w:left w:w="108" w:type="dxa"/>
            </w:tcMar>
          </w:tcPr>
          <w:p w:rsidR="00D939A4" w:rsidRPr="00D939A4" w:rsidRDefault="00D939A4" w:rsidP="00D939A4">
            <w:pPr>
              <w:widowControl w:val="0"/>
              <w:suppressAutoHyphens/>
              <w:rPr>
                <w:bdr w:val="none" w:sz="0" w:space="0" w:color="auto" w:frame="1"/>
                <w:lang w:val="ru-RU" w:bidi="hi-IN"/>
              </w:rPr>
            </w:pPr>
            <w:r w:rsidRPr="00D939A4">
              <w:rPr>
                <w:bdr w:val="none" w:sz="0" w:space="0" w:color="auto" w:frame="1"/>
                <w:lang w:val="ru-RU" w:bidi="hi-IN"/>
              </w:rPr>
              <w:t>Зачем нужны библиотеки? Самые большие библиотеки мира.</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r>
      <w:tr w:rsidR="00D939A4" w:rsidRPr="00B50DDD" w:rsidTr="00D939A4">
        <w:trPr>
          <w:divId w:val="1547135805"/>
          <w:trHeight w:val="385"/>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8.</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Всероссийский урок безопасности школьников в сети Интернет. Интернет</w:t>
            </w:r>
            <w:proofErr w:type="gramStart"/>
            <w:r w:rsidRPr="00D939A4">
              <w:rPr>
                <w:rFonts w:eastAsia="Arial Unicode MS"/>
                <w:lang w:val="ru-RU" w:eastAsia="zh-CN" w:bidi="hi-IN"/>
              </w:rPr>
              <w:t>- это</w:t>
            </w:r>
            <w:proofErr w:type="gramEnd"/>
            <w:r w:rsidRPr="00D939A4">
              <w:rPr>
                <w:rFonts w:eastAsia="Arial Unicode MS"/>
                <w:lang w:val="ru-RU" w:eastAsia="zh-CN" w:bidi="hi-IN"/>
              </w:rPr>
              <w:t xml:space="preserve"> добро или зло?</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411"/>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9.</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«Семейные» обязанности. Кто такие волонтеры и как ими стать?</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362"/>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10.</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 Кто кому и кем доводится? Мои прабабушки и прадедушки.</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Урок – игра: «Как родился «День народного единства».</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589"/>
        </w:trPr>
        <w:tc>
          <w:tcPr>
            <w:tcW w:w="534" w:type="dxa"/>
            <w:tcBorders>
              <w:top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11.</w:t>
            </w:r>
          </w:p>
        </w:tc>
        <w:tc>
          <w:tcPr>
            <w:tcW w:w="6662" w:type="dxa"/>
            <w:tcBorders>
              <w:top w:val="single" w:sz="4" w:space="0" w:color="auto"/>
            </w:tcBorders>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Международный день толерантности.</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Люди разные нужны… Люди разные важны… </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Международный день инвалидов.</w:t>
            </w:r>
          </w:p>
        </w:tc>
        <w:tc>
          <w:tcPr>
            <w:tcW w:w="851" w:type="dxa"/>
            <w:tcBorders>
              <w:top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c>
          <w:tcPr>
            <w:tcW w:w="850" w:type="dxa"/>
            <w:tcBorders>
              <w:top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r>
      <w:tr w:rsidR="00D939A4" w:rsidRPr="00B50DDD" w:rsidTr="00D939A4">
        <w:trPr>
          <w:divId w:val="1547135805"/>
          <w:trHeight w:val="519"/>
        </w:trPr>
        <w:tc>
          <w:tcPr>
            <w:tcW w:w="534" w:type="dxa"/>
            <w:tcBorders>
              <w:bottom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12.</w:t>
            </w:r>
          </w:p>
        </w:tc>
        <w:tc>
          <w:tcPr>
            <w:tcW w:w="6662" w:type="dxa"/>
            <w:tcBorders>
              <w:bottom w:val="single" w:sz="4" w:space="0" w:color="auto"/>
            </w:tcBorders>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День Матери в России. Семейные обязанности.  </w:t>
            </w:r>
          </w:p>
          <w:p w:rsidR="00D939A4" w:rsidRPr="00B50DDD" w:rsidRDefault="00D939A4" w:rsidP="00D939A4">
            <w:pPr>
              <w:widowControl w:val="0"/>
              <w:suppressAutoHyphens/>
              <w:rPr>
                <w:rFonts w:eastAsia="Arial Unicode MS"/>
                <w:lang w:eastAsia="zh-CN" w:bidi="hi-IN"/>
              </w:rPr>
            </w:pPr>
            <w:r w:rsidRPr="00D939A4">
              <w:rPr>
                <w:rFonts w:eastAsia="Arial Unicode MS"/>
                <w:lang w:val="ru-RU" w:eastAsia="zh-CN" w:bidi="hi-IN"/>
              </w:rPr>
              <w:t xml:space="preserve">Кто кому и кем доводится? </w:t>
            </w:r>
            <w:proofErr w:type="spellStart"/>
            <w:r w:rsidRPr="00B50DDD">
              <w:rPr>
                <w:rFonts w:eastAsia="Arial Unicode MS"/>
                <w:lang w:eastAsia="zh-CN" w:bidi="hi-IN"/>
              </w:rPr>
              <w:t>Мои</w:t>
            </w:r>
            <w:proofErr w:type="spellEnd"/>
            <w:r w:rsidRPr="00B50DDD">
              <w:rPr>
                <w:rFonts w:eastAsia="Arial Unicode MS"/>
                <w:lang w:eastAsia="zh-CN" w:bidi="hi-IN"/>
              </w:rPr>
              <w:t xml:space="preserve"> </w:t>
            </w:r>
            <w:proofErr w:type="spellStart"/>
            <w:r w:rsidRPr="00B50DDD">
              <w:rPr>
                <w:rFonts w:eastAsia="Arial Unicode MS"/>
                <w:lang w:eastAsia="zh-CN" w:bidi="hi-IN"/>
              </w:rPr>
              <w:t>прабабушки</w:t>
            </w:r>
            <w:proofErr w:type="spellEnd"/>
            <w:r w:rsidRPr="00B50DDD">
              <w:rPr>
                <w:rFonts w:eastAsia="Arial Unicode MS"/>
                <w:lang w:eastAsia="zh-CN" w:bidi="hi-IN"/>
              </w:rPr>
              <w:t xml:space="preserve"> и </w:t>
            </w:r>
            <w:proofErr w:type="spellStart"/>
            <w:r w:rsidRPr="00B50DDD">
              <w:rPr>
                <w:rFonts w:eastAsia="Arial Unicode MS"/>
                <w:lang w:eastAsia="zh-CN" w:bidi="hi-IN"/>
              </w:rPr>
              <w:t>прадедушки</w:t>
            </w:r>
            <w:proofErr w:type="spellEnd"/>
            <w:r w:rsidRPr="00B50DDD">
              <w:rPr>
                <w:rFonts w:eastAsia="Arial Unicode MS"/>
                <w:lang w:eastAsia="zh-CN" w:bidi="hi-IN"/>
              </w:rPr>
              <w:t>.</w:t>
            </w:r>
          </w:p>
        </w:tc>
        <w:tc>
          <w:tcPr>
            <w:tcW w:w="851"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c>
          <w:tcPr>
            <w:tcW w:w="850"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r>
      <w:tr w:rsidR="00D939A4" w:rsidRPr="00B50DDD" w:rsidTr="00D939A4">
        <w:trPr>
          <w:divId w:val="1547135805"/>
          <w:trHeight w:val="519"/>
        </w:trPr>
        <w:tc>
          <w:tcPr>
            <w:tcW w:w="534" w:type="dxa"/>
            <w:tcBorders>
              <w:bottom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13.</w:t>
            </w:r>
          </w:p>
        </w:tc>
        <w:tc>
          <w:tcPr>
            <w:tcW w:w="6662" w:type="dxa"/>
            <w:tcBorders>
              <w:bottom w:val="single" w:sz="4" w:space="0" w:color="auto"/>
            </w:tcBorders>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День Энергосбережения. Как сохранить леса и воду? </w:t>
            </w:r>
          </w:p>
          <w:p w:rsidR="00D939A4" w:rsidRPr="00B50DDD" w:rsidRDefault="00D939A4" w:rsidP="00D939A4">
            <w:pPr>
              <w:widowControl w:val="0"/>
              <w:suppressAutoHyphens/>
              <w:rPr>
                <w:rFonts w:eastAsia="Arial Unicode MS"/>
                <w:lang w:eastAsia="zh-CN" w:bidi="hi-IN"/>
              </w:rPr>
            </w:pPr>
            <w:proofErr w:type="spellStart"/>
            <w:r w:rsidRPr="00B50DDD">
              <w:rPr>
                <w:rFonts w:eastAsia="Arial Unicode MS"/>
                <w:lang w:eastAsia="zh-CN" w:bidi="hi-IN"/>
              </w:rPr>
              <w:t>Копейка</w:t>
            </w:r>
            <w:proofErr w:type="spellEnd"/>
            <w:r w:rsidRPr="00B50DDD">
              <w:rPr>
                <w:rFonts w:eastAsia="Arial Unicode MS"/>
                <w:lang w:eastAsia="zh-CN" w:bidi="hi-IN"/>
              </w:rPr>
              <w:t xml:space="preserve"> </w:t>
            </w:r>
            <w:proofErr w:type="spellStart"/>
            <w:r w:rsidRPr="00B50DDD">
              <w:rPr>
                <w:rFonts w:eastAsia="Arial Unicode MS"/>
                <w:lang w:eastAsia="zh-CN" w:bidi="hi-IN"/>
              </w:rPr>
              <w:t>рубль</w:t>
            </w:r>
            <w:proofErr w:type="spellEnd"/>
            <w:r w:rsidRPr="00B50DDD">
              <w:rPr>
                <w:rFonts w:eastAsia="Arial Unicode MS"/>
                <w:lang w:eastAsia="zh-CN" w:bidi="hi-IN"/>
              </w:rPr>
              <w:t xml:space="preserve"> </w:t>
            </w:r>
            <w:proofErr w:type="spellStart"/>
            <w:r w:rsidRPr="00B50DDD">
              <w:rPr>
                <w:rFonts w:eastAsia="Arial Unicode MS"/>
                <w:lang w:eastAsia="zh-CN" w:bidi="hi-IN"/>
              </w:rPr>
              <w:t>бережет</w:t>
            </w:r>
            <w:proofErr w:type="spellEnd"/>
            <w:r w:rsidRPr="00B50DDD">
              <w:rPr>
                <w:rFonts w:eastAsia="Arial Unicode MS"/>
                <w:lang w:eastAsia="zh-CN" w:bidi="hi-IN"/>
              </w:rPr>
              <w:t>.</w:t>
            </w:r>
          </w:p>
        </w:tc>
        <w:tc>
          <w:tcPr>
            <w:tcW w:w="851"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D37A33" w:rsidTr="00D939A4">
        <w:trPr>
          <w:divId w:val="1547135805"/>
          <w:trHeight w:val="519"/>
        </w:trPr>
        <w:tc>
          <w:tcPr>
            <w:tcW w:w="534" w:type="dxa"/>
            <w:tcBorders>
              <w:bottom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14.</w:t>
            </w:r>
          </w:p>
        </w:tc>
        <w:tc>
          <w:tcPr>
            <w:tcW w:w="6662" w:type="dxa"/>
            <w:tcBorders>
              <w:bottom w:val="single" w:sz="4" w:space="0" w:color="auto"/>
            </w:tcBorders>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Многонациональная Россия. Дружба народов.</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Викторина: «Мои права и обязанности» </w:t>
            </w:r>
            <w:proofErr w:type="gramStart"/>
            <w:r w:rsidRPr="00D939A4">
              <w:rPr>
                <w:rFonts w:eastAsia="Arial Unicode MS"/>
                <w:lang w:val="ru-RU" w:eastAsia="zh-CN" w:bidi="hi-IN"/>
              </w:rPr>
              <w:t>( «</w:t>
            </w:r>
            <w:proofErr w:type="gramEnd"/>
            <w:r w:rsidRPr="00D939A4">
              <w:rPr>
                <w:rFonts w:eastAsia="Arial Unicode MS"/>
                <w:lang w:val="ru-RU" w:eastAsia="zh-CN" w:bidi="hi-IN"/>
              </w:rPr>
              <w:t>День Конституции Российской Федерации»)</w:t>
            </w:r>
          </w:p>
        </w:tc>
        <w:tc>
          <w:tcPr>
            <w:tcW w:w="851" w:type="dxa"/>
            <w:tcBorders>
              <w:bottom w:val="single" w:sz="4" w:space="0" w:color="auto"/>
            </w:tcBorders>
            <w:tcMar>
              <w:left w:w="108" w:type="dxa"/>
            </w:tcMar>
          </w:tcPr>
          <w:p w:rsidR="00D939A4" w:rsidRPr="00D939A4" w:rsidRDefault="00D939A4" w:rsidP="00D939A4">
            <w:pPr>
              <w:widowControl w:val="0"/>
              <w:suppressAutoHyphens/>
              <w:jc w:val="center"/>
              <w:rPr>
                <w:rFonts w:eastAsia="Arial Unicode MS"/>
                <w:lang w:val="ru-RU" w:eastAsia="zh-CN" w:bidi="hi-IN"/>
              </w:rPr>
            </w:pPr>
          </w:p>
        </w:tc>
        <w:tc>
          <w:tcPr>
            <w:tcW w:w="850" w:type="dxa"/>
            <w:tcBorders>
              <w:bottom w:val="single" w:sz="4" w:space="0" w:color="auto"/>
            </w:tcBorders>
            <w:tcMar>
              <w:left w:w="108" w:type="dxa"/>
            </w:tcMar>
          </w:tcPr>
          <w:p w:rsidR="00D939A4" w:rsidRPr="00D939A4" w:rsidRDefault="00D939A4" w:rsidP="00D939A4">
            <w:pPr>
              <w:widowControl w:val="0"/>
              <w:suppressAutoHyphens/>
              <w:jc w:val="center"/>
              <w:rPr>
                <w:rFonts w:eastAsia="Arial Unicode MS"/>
                <w:lang w:val="ru-RU" w:eastAsia="zh-CN" w:bidi="hi-IN"/>
              </w:rPr>
            </w:pPr>
          </w:p>
        </w:tc>
      </w:tr>
      <w:tr w:rsidR="00D939A4" w:rsidRPr="00B50DDD" w:rsidTr="00D939A4">
        <w:trPr>
          <w:divId w:val="1547135805"/>
          <w:trHeight w:val="467"/>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15.</w:t>
            </w:r>
          </w:p>
        </w:tc>
        <w:tc>
          <w:tcPr>
            <w:tcW w:w="6662" w:type="dxa"/>
            <w:tcMar>
              <w:left w:w="108" w:type="dxa"/>
            </w:tcMar>
            <w:vAlign w:val="bottom"/>
          </w:tcPr>
          <w:p w:rsidR="00D939A4" w:rsidRPr="00D939A4" w:rsidRDefault="00D939A4" w:rsidP="00D939A4">
            <w:pPr>
              <w:widowControl w:val="0"/>
              <w:suppressAutoHyphens/>
              <w:jc w:val="both"/>
              <w:textAlignment w:val="baseline"/>
              <w:rPr>
                <w:rFonts w:ascii="inherit" w:hAnsi="inherit"/>
                <w:lang w:val="ru-RU" w:bidi="hi-IN"/>
              </w:rPr>
            </w:pPr>
            <w:r w:rsidRPr="00D939A4">
              <w:rPr>
                <w:rFonts w:ascii="inherit" w:hAnsi="inherit"/>
                <w:lang w:val="ru-RU" w:bidi="hi-IN"/>
              </w:rPr>
              <w:t>Всероссийская акция «Час кода».</w:t>
            </w:r>
          </w:p>
          <w:p w:rsidR="00D939A4" w:rsidRPr="00D939A4" w:rsidRDefault="00D939A4" w:rsidP="00D939A4">
            <w:pPr>
              <w:widowControl w:val="0"/>
              <w:suppressAutoHyphens/>
              <w:jc w:val="both"/>
              <w:textAlignment w:val="baseline"/>
              <w:rPr>
                <w:rFonts w:ascii="inherit" w:hAnsi="inherit"/>
                <w:lang w:val="ru-RU" w:bidi="hi-IN"/>
              </w:rPr>
            </w:pPr>
            <w:r w:rsidRPr="00D939A4">
              <w:rPr>
                <w:rFonts w:ascii="inherit" w:hAnsi="inherit"/>
                <w:lang w:val="ru-RU" w:bidi="hi-IN"/>
              </w:rPr>
              <w:t>День Героев Отечества.</w:t>
            </w:r>
          </w:p>
          <w:p w:rsidR="00D939A4" w:rsidRPr="00D939A4" w:rsidRDefault="00D939A4" w:rsidP="00D939A4">
            <w:pPr>
              <w:widowControl w:val="0"/>
              <w:suppressAutoHyphens/>
              <w:spacing w:after="180"/>
              <w:jc w:val="both"/>
              <w:textAlignment w:val="baseline"/>
              <w:rPr>
                <w:rFonts w:ascii="inherit" w:hAnsi="inherit"/>
                <w:lang w:val="ru-RU" w:bidi="hi-IN"/>
              </w:rPr>
            </w:pPr>
            <w:r w:rsidRPr="00D939A4">
              <w:rPr>
                <w:rFonts w:ascii="inherit" w:hAnsi="inherit"/>
                <w:lang w:val="ru-RU" w:bidi="hi-IN"/>
              </w:rPr>
              <w:t>165 лет со Дня победы русской эскадры под командованием П.С. Нахимова над турецкой эскадрой у мыса Синоп (1 декабря 1853 года);</w:t>
            </w:r>
          </w:p>
          <w:p w:rsidR="00D939A4" w:rsidRPr="00D939A4" w:rsidRDefault="00D939A4" w:rsidP="00D939A4">
            <w:pPr>
              <w:widowControl w:val="0"/>
              <w:suppressAutoHyphens/>
              <w:spacing w:after="180"/>
              <w:jc w:val="both"/>
              <w:textAlignment w:val="baseline"/>
              <w:rPr>
                <w:rFonts w:ascii="inherit" w:hAnsi="inherit"/>
                <w:lang w:val="ru-RU" w:bidi="hi-IN"/>
              </w:rPr>
            </w:pPr>
            <w:r w:rsidRPr="00D939A4">
              <w:rPr>
                <w:rFonts w:ascii="inherit" w:hAnsi="inherit"/>
                <w:lang w:val="ru-RU" w:bidi="hi-IN"/>
              </w:rPr>
              <w:t>310 лет со Дня победы русской армии под командованием Петра Первого над шведами в Полтавском сражении (10 июля 1709 года);</w:t>
            </w:r>
          </w:p>
          <w:p w:rsidR="00D939A4" w:rsidRPr="00D939A4" w:rsidRDefault="00D939A4" w:rsidP="00D939A4">
            <w:pPr>
              <w:widowControl w:val="0"/>
              <w:suppressAutoHyphens/>
              <w:spacing w:after="180"/>
              <w:jc w:val="both"/>
              <w:textAlignment w:val="baseline"/>
              <w:rPr>
                <w:rFonts w:ascii="inherit" w:hAnsi="inherit"/>
                <w:lang w:val="ru-RU" w:bidi="hi-IN"/>
              </w:rPr>
            </w:pPr>
            <w:r w:rsidRPr="00D939A4">
              <w:rPr>
                <w:rFonts w:ascii="inherit" w:hAnsi="inherit"/>
                <w:lang w:val="ru-RU" w:bidi="hi-IN"/>
              </w:rPr>
              <w:lastRenderedPageBreak/>
              <w:t>305 лет со Дня первой в российской истории морской победы русского флота под командованием Петра Первого над шведами у мыса Гангут (9 августа 1714 года)</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lastRenderedPageBreak/>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467"/>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16.</w:t>
            </w:r>
          </w:p>
        </w:tc>
        <w:tc>
          <w:tcPr>
            <w:tcW w:w="6662" w:type="dxa"/>
            <w:tcMar>
              <w:left w:w="108" w:type="dxa"/>
            </w:tcMar>
          </w:tcPr>
          <w:p w:rsidR="00D939A4" w:rsidRPr="00D939A4" w:rsidRDefault="00D939A4" w:rsidP="00D939A4">
            <w:pPr>
              <w:rPr>
                <w:lang w:val="ru-RU"/>
              </w:rPr>
            </w:pPr>
            <w:r w:rsidRPr="00D939A4">
              <w:rPr>
                <w:shd w:val="clear" w:color="auto" w:fill="FFFFFF"/>
                <w:lang w:val="ru-RU"/>
              </w:rPr>
              <w:t xml:space="preserve">День российской </w:t>
            </w:r>
            <w:proofErr w:type="gramStart"/>
            <w:r w:rsidRPr="00D939A4">
              <w:rPr>
                <w:shd w:val="clear" w:color="auto" w:fill="FFFFFF"/>
                <w:lang w:val="ru-RU"/>
              </w:rPr>
              <w:t xml:space="preserve">печати;   </w:t>
            </w:r>
            <w:proofErr w:type="gramEnd"/>
            <w:r w:rsidRPr="00D939A4">
              <w:rPr>
                <w:shd w:val="clear" w:color="auto" w:fill="FFFFFF"/>
                <w:lang w:val="ru-RU"/>
              </w:rPr>
              <w:t>выхода первого номера русской печатной газеты «Ведомости» по указу Петра Первого в 1703 году</w:t>
            </w:r>
            <w:r w:rsidRPr="00D939A4">
              <w:rPr>
                <w:lang w:val="ru-RU"/>
              </w:rPr>
              <w:t>.</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182"/>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17.</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Кто придумал Новый Год?  Викторина: «Традиции Нового года».</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274"/>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18.</w:t>
            </w:r>
          </w:p>
        </w:tc>
        <w:tc>
          <w:tcPr>
            <w:tcW w:w="6662" w:type="dxa"/>
            <w:tcMar>
              <w:left w:w="108" w:type="dxa"/>
            </w:tcMar>
          </w:tcPr>
          <w:p w:rsidR="00D939A4" w:rsidRPr="00B50DDD" w:rsidRDefault="00D939A4" w:rsidP="00D939A4">
            <w:pPr>
              <w:widowControl w:val="0"/>
              <w:suppressAutoHyphens/>
              <w:rPr>
                <w:rFonts w:eastAsia="Arial Unicode MS"/>
                <w:lang w:eastAsia="zh-CN" w:bidi="hi-IN"/>
              </w:rPr>
            </w:pPr>
            <w:proofErr w:type="spellStart"/>
            <w:r w:rsidRPr="00B50DDD">
              <w:rPr>
                <w:bdr w:val="none" w:sz="0" w:space="0" w:color="auto" w:frame="1"/>
                <w:lang w:bidi="hi-IN"/>
              </w:rPr>
              <w:t>День</w:t>
            </w:r>
            <w:proofErr w:type="spellEnd"/>
            <w:r w:rsidRPr="00B50DDD">
              <w:rPr>
                <w:bdr w:val="none" w:sz="0" w:space="0" w:color="auto" w:frame="1"/>
                <w:lang w:bidi="hi-IN"/>
              </w:rPr>
              <w:t xml:space="preserve"> </w:t>
            </w:r>
            <w:proofErr w:type="spellStart"/>
            <w:r w:rsidRPr="00B50DDD">
              <w:rPr>
                <w:bdr w:val="none" w:sz="0" w:space="0" w:color="auto" w:frame="1"/>
                <w:lang w:bidi="hi-IN"/>
              </w:rPr>
              <w:t>памяти</w:t>
            </w:r>
            <w:proofErr w:type="spellEnd"/>
            <w:r w:rsidRPr="00B50DDD">
              <w:rPr>
                <w:bdr w:val="none" w:sz="0" w:space="0" w:color="auto" w:frame="1"/>
                <w:lang w:bidi="hi-IN"/>
              </w:rPr>
              <w:t xml:space="preserve"> </w:t>
            </w:r>
            <w:proofErr w:type="spellStart"/>
            <w:r w:rsidRPr="00B50DDD">
              <w:rPr>
                <w:bdr w:val="none" w:sz="0" w:space="0" w:color="auto" w:frame="1"/>
                <w:lang w:bidi="hi-IN"/>
              </w:rPr>
              <w:t>жертв</w:t>
            </w:r>
            <w:proofErr w:type="spellEnd"/>
            <w:r w:rsidRPr="00B50DDD">
              <w:rPr>
                <w:bdr w:val="none" w:sz="0" w:space="0" w:color="auto" w:frame="1"/>
                <w:lang w:bidi="hi-IN"/>
              </w:rPr>
              <w:t xml:space="preserve"> </w:t>
            </w:r>
            <w:proofErr w:type="spellStart"/>
            <w:r w:rsidRPr="00B50DDD">
              <w:rPr>
                <w:bdr w:val="none" w:sz="0" w:space="0" w:color="auto" w:frame="1"/>
                <w:lang w:bidi="hi-IN"/>
              </w:rPr>
              <w:t>Холокоста</w:t>
            </w:r>
            <w:proofErr w:type="spellEnd"/>
            <w:r w:rsidRPr="00B50DDD">
              <w:rPr>
                <w:bdr w:val="none" w:sz="0" w:space="0" w:color="auto" w:frame="1"/>
                <w:lang w:bidi="hi-IN"/>
              </w:rPr>
              <w:t>.</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 xml:space="preserve">1 ч </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 xml:space="preserve">1 ч </w:t>
            </w:r>
          </w:p>
        </w:tc>
      </w:tr>
      <w:tr w:rsidR="00D939A4" w:rsidRPr="00B50DDD" w:rsidTr="00D939A4">
        <w:trPr>
          <w:divId w:val="1547135805"/>
          <w:trHeight w:val="467"/>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19.</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Мои прабабушки и прадедушки.</w:t>
            </w:r>
          </w:p>
          <w:p w:rsidR="00D939A4" w:rsidRPr="00B50DDD" w:rsidRDefault="00D939A4" w:rsidP="00D939A4">
            <w:pPr>
              <w:widowControl w:val="0"/>
              <w:suppressAutoHyphens/>
              <w:rPr>
                <w:rFonts w:eastAsia="Arial Unicode MS"/>
                <w:lang w:eastAsia="zh-CN" w:bidi="hi-IN"/>
              </w:rPr>
            </w:pPr>
            <w:r w:rsidRPr="00D939A4">
              <w:rPr>
                <w:bdr w:val="none" w:sz="0" w:space="0" w:color="auto" w:frame="1"/>
                <w:lang w:val="ru-RU" w:bidi="hi-IN"/>
              </w:rPr>
              <w:t xml:space="preserve">День полного освобождения советскими войсками города Ленинграда от блокады. </w:t>
            </w:r>
            <w:proofErr w:type="spellStart"/>
            <w:r w:rsidRPr="00B50DDD">
              <w:rPr>
                <w:bdr w:val="none" w:sz="0" w:space="0" w:color="auto" w:frame="1"/>
                <w:lang w:bidi="hi-IN"/>
              </w:rPr>
              <w:t>Города</w:t>
            </w:r>
            <w:proofErr w:type="spellEnd"/>
            <w:r w:rsidRPr="00B50DDD">
              <w:rPr>
                <w:bdr w:val="none" w:sz="0" w:space="0" w:color="auto" w:frame="1"/>
                <w:lang w:bidi="hi-IN"/>
              </w:rPr>
              <w:t xml:space="preserve"> –</w:t>
            </w:r>
            <w:proofErr w:type="spellStart"/>
            <w:r w:rsidRPr="00B50DDD">
              <w:rPr>
                <w:bdr w:val="none" w:sz="0" w:space="0" w:color="auto" w:frame="1"/>
                <w:lang w:bidi="hi-IN"/>
              </w:rPr>
              <w:t>герои</w:t>
            </w:r>
            <w:proofErr w:type="spellEnd"/>
            <w:r w:rsidRPr="00B50DDD">
              <w:rPr>
                <w:bdr w:val="none" w:sz="0" w:space="0" w:color="auto" w:frame="1"/>
                <w:lang w:bidi="hi-IN"/>
              </w:rPr>
              <w:t xml:space="preserve"> </w:t>
            </w:r>
            <w:proofErr w:type="spellStart"/>
            <w:r w:rsidRPr="00B50DDD">
              <w:rPr>
                <w:bdr w:val="none" w:sz="0" w:space="0" w:color="auto" w:frame="1"/>
                <w:lang w:bidi="hi-IN"/>
              </w:rPr>
              <w:t>России</w:t>
            </w:r>
            <w:proofErr w:type="spellEnd"/>
            <w:r w:rsidRPr="00B50DDD">
              <w:rPr>
                <w:bdr w:val="none" w:sz="0" w:space="0" w:color="auto" w:frame="1"/>
                <w:lang w:bidi="hi-IN"/>
              </w:rPr>
              <w:t>.</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410"/>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20.</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 День российской науки. Как </w:t>
            </w:r>
            <w:proofErr w:type="spellStart"/>
            <w:r w:rsidRPr="00D939A4">
              <w:rPr>
                <w:rFonts w:eastAsia="Arial Unicode MS"/>
                <w:lang w:val="ru-RU" w:eastAsia="zh-CN" w:bidi="hi-IN"/>
              </w:rPr>
              <w:t>Д.И.Менделеев</w:t>
            </w:r>
            <w:proofErr w:type="spellEnd"/>
            <w:r w:rsidRPr="00D939A4">
              <w:rPr>
                <w:rFonts w:eastAsia="Arial Unicode MS"/>
                <w:lang w:val="ru-RU" w:eastAsia="zh-CN" w:bidi="hi-IN"/>
              </w:rPr>
              <w:t xml:space="preserve"> составил свою знаменитую таблицу?</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410"/>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21.</w:t>
            </w:r>
          </w:p>
        </w:tc>
        <w:tc>
          <w:tcPr>
            <w:tcW w:w="6662" w:type="dxa"/>
            <w:tcMar>
              <w:left w:w="108" w:type="dxa"/>
            </w:tcMar>
          </w:tcPr>
          <w:p w:rsidR="00D939A4" w:rsidRPr="00B50DDD" w:rsidRDefault="00D939A4" w:rsidP="00D939A4">
            <w:pPr>
              <w:widowControl w:val="0"/>
              <w:suppressAutoHyphens/>
              <w:rPr>
                <w:rFonts w:eastAsia="Arial Unicode MS"/>
                <w:lang w:eastAsia="zh-CN" w:bidi="hi-IN"/>
              </w:rPr>
            </w:pPr>
            <w:r w:rsidRPr="00D939A4">
              <w:rPr>
                <w:rFonts w:eastAsia="Arial Unicode MS"/>
                <w:lang w:val="ru-RU" w:eastAsia="zh-CN" w:bidi="hi-IN"/>
              </w:rPr>
              <w:t xml:space="preserve">Мир семейных увлечений. Детские журналы. </w:t>
            </w:r>
            <w:proofErr w:type="spellStart"/>
            <w:r w:rsidRPr="00B50DDD">
              <w:rPr>
                <w:rFonts w:eastAsia="Arial Unicode MS"/>
                <w:lang w:eastAsia="zh-CN" w:bidi="hi-IN"/>
              </w:rPr>
              <w:t>День</w:t>
            </w:r>
            <w:proofErr w:type="spellEnd"/>
            <w:r w:rsidRPr="00B50DDD">
              <w:rPr>
                <w:rFonts w:eastAsia="Arial Unicode MS"/>
                <w:lang w:eastAsia="zh-CN" w:bidi="hi-IN"/>
              </w:rPr>
              <w:t xml:space="preserve"> </w:t>
            </w:r>
            <w:proofErr w:type="spellStart"/>
            <w:r w:rsidRPr="00B50DDD">
              <w:rPr>
                <w:rFonts w:eastAsia="Arial Unicode MS"/>
                <w:lang w:eastAsia="zh-CN" w:bidi="hi-IN"/>
              </w:rPr>
              <w:t>Российской</w:t>
            </w:r>
            <w:proofErr w:type="spellEnd"/>
            <w:r w:rsidRPr="00B50DDD">
              <w:rPr>
                <w:rFonts w:eastAsia="Arial Unicode MS"/>
                <w:lang w:eastAsia="zh-CN" w:bidi="hi-IN"/>
              </w:rPr>
              <w:t xml:space="preserve"> </w:t>
            </w:r>
            <w:proofErr w:type="spellStart"/>
            <w:r w:rsidRPr="00B50DDD">
              <w:rPr>
                <w:rFonts w:eastAsia="Arial Unicode MS"/>
                <w:lang w:eastAsia="zh-CN" w:bidi="hi-IN"/>
              </w:rPr>
              <w:t>печати</w:t>
            </w:r>
            <w:proofErr w:type="spellEnd"/>
            <w:r w:rsidRPr="00B50DDD">
              <w:rPr>
                <w:rFonts w:eastAsia="Arial Unicode MS"/>
                <w:lang w:eastAsia="zh-CN" w:bidi="hi-IN"/>
              </w:rPr>
              <w:t>.</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410"/>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22.</w:t>
            </w:r>
          </w:p>
        </w:tc>
        <w:tc>
          <w:tcPr>
            <w:tcW w:w="6662" w:type="dxa"/>
            <w:tcMar>
              <w:left w:w="108" w:type="dxa"/>
            </w:tcMar>
          </w:tcPr>
          <w:p w:rsidR="00D939A4" w:rsidRPr="00B50DDD" w:rsidRDefault="00D939A4" w:rsidP="00D939A4">
            <w:pPr>
              <w:widowControl w:val="0"/>
              <w:suppressAutoHyphens/>
              <w:rPr>
                <w:rFonts w:eastAsia="Arial Unicode MS"/>
                <w:lang w:eastAsia="zh-CN" w:bidi="hi-IN"/>
              </w:rPr>
            </w:pPr>
            <w:proofErr w:type="spellStart"/>
            <w:r w:rsidRPr="00B50DDD">
              <w:rPr>
                <w:rFonts w:eastAsia="Arial Unicode MS"/>
                <w:lang w:eastAsia="zh-CN" w:bidi="hi-IN"/>
              </w:rPr>
              <w:t>Международный</w:t>
            </w:r>
            <w:proofErr w:type="spellEnd"/>
            <w:r w:rsidRPr="00B50DDD">
              <w:rPr>
                <w:rFonts w:eastAsia="Arial Unicode MS"/>
                <w:lang w:eastAsia="zh-CN" w:bidi="hi-IN"/>
              </w:rPr>
              <w:t xml:space="preserve"> </w:t>
            </w:r>
            <w:proofErr w:type="spellStart"/>
            <w:r w:rsidRPr="00B50DDD">
              <w:rPr>
                <w:rFonts w:eastAsia="Arial Unicode MS"/>
                <w:lang w:eastAsia="zh-CN" w:bidi="hi-IN"/>
              </w:rPr>
              <w:t>день</w:t>
            </w:r>
            <w:proofErr w:type="spellEnd"/>
            <w:r w:rsidRPr="00B50DDD">
              <w:rPr>
                <w:rFonts w:eastAsia="Arial Unicode MS"/>
                <w:lang w:eastAsia="zh-CN" w:bidi="hi-IN"/>
              </w:rPr>
              <w:t xml:space="preserve"> </w:t>
            </w:r>
            <w:proofErr w:type="spellStart"/>
            <w:r w:rsidRPr="00B50DDD">
              <w:rPr>
                <w:rFonts w:eastAsia="Arial Unicode MS"/>
                <w:lang w:eastAsia="zh-CN" w:bidi="hi-IN"/>
              </w:rPr>
              <w:t>родного</w:t>
            </w:r>
            <w:proofErr w:type="spellEnd"/>
            <w:r w:rsidRPr="00B50DDD">
              <w:rPr>
                <w:rFonts w:eastAsia="Arial Unicode MS"/>
                <w:lang w:eastAsia="zh-CN" w:bidi="hi-IN"/>
              </w:rPr>
              <w:t xml:space="preserve"> </w:t>
            </w:r>
            <w:proofErr w:type="spellStart"/>
            <w:r w:rsidRPr="00B50DDD">
              <w:rPr>
                <w:rFonts w:eastAsia="Arial Unicode MS"/>
                <w:lang w:eastAsia="zh-CN" w:bidi="hi-IN"/>
              </w:rPr>
              <w:t>языка</w:t>
            </w:r>
            <w:proofErr w:type="spellEnd"/>
            <w:r w:rsidRPr="00B50DDD">
              <w:rPr>
                <w:rFonts w:eastAsia="Arial Unicode MS"/>
                <w:lang w:eastAsia="zh-CN" w:bidi="hi-IN"/>
              </w:rPr>
              <w:t>.</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r>
      <w:tr w:rsidR="00D939A4" w:rsidRPr="00B50DDD" w:rsidTr="00D939A4">
        <w:trPr>
          <w:divId w:val="1547135805"/>
          <w:trHeight w:val="239"/>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23.</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 Экскурсия   по школьным </w:t>
            </w:r>
            <w:proofErr w:type="gramStart"/>
            <w:r w:rsidRPr="00D939A4">
              <w:rPr>
                <w:rFonts w:eastAsia="Arial Unicode MS"/>
                <w:lang w:val="ru-RU" w:eastAsia="zh-CN" w:bidi="hi-IN"/>
              </w:rPr>
              <w:t>выставкам:  «</w:t>
            </w:r>
            <w:proofErr w:type="gramEnd"/>
            <w:r w:rsidRPr="00D939A4">
              <w:rPr>
                <w:rFonts w:eastAsia="Arial Unicode MS"/>
                <w:lang w:val="ru-RU" w:eastAsia="zh-CN" w:bidi="hi-IN"/>
              </w:rPr>
              <w:t>День памяти о россиянах, исполнивших служебный долг за пределами Отечества».</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Защита исследовательских </w:t>
            </w:r>
            <w:proofErr w:type="gramStart"/>
            <w:r w:rsidRPr="00D939A4">
              <w:rPr>
                <w:rFonts w:eastAsia="Arial Unicode MS"/>
                <w:lang w:val="ru-RU" w:eastAsia="zh-CN" w:bidi="hi-IN"/>
              </w:rPr>
              <w:t>проектов  и</w:t>
            </w:r>
            <w:proofErr w:type="gramEnd"/>
            <w:r w:rsidRPr="00D939A4">
              <w:rPr>
                <w:rFonts w:eastAsia="Arial Unicode MS"/>
                <w:lang w:val="ru-RU" w:eastAsia="zh-CN" w:bidi="hi-IN"/>
              </w:rPr>
              <w:t xml:space="preserve"> семейных газет « Мой папа в армии служил».</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r>
      <w:tr w:rsidR="00D939A4" w:rsidRPr="00B50DDD" w:rsidTr="00D939A4">
        <w:trPr>
          <w:divId w:val="1547135805"/>
          <w:trHeight w:val="143"/>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24.</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Боремся со всеми вредными привычками от лени до глупости.</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r>
      <w:tr w:rsidR="00D939A4" w:rsidRPr="00B50DDD" w:rsidTr="00D939A4">
        <w:trPr>
          <w:divId w:val="1547135805"/>
          <w:trHeight w:val="62"/>
        </w:trPr>
        <w:tc>
          <w:tcPr>
            <w:tcW w:w="534" w:type="dxa"/>
            <w:tcBorders>
              <w:bottom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25.</w:t>
            </w:r>
          </w:p>
        </w:tc>
        <w:tc>
          <w:tcPr>
            <w:tcW w:w="6662" w:type="dxa"/>
            <w:tcBorders>
              <w:bottom w:val="single" w:sz="4" w:space="0" w:color="auto"/>
            </w:tcBorders>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Викторина «Международный день родного языка».</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День воссоединения Крыма с Россией. </w:t>
            </w:r>
          </w:p>
        </w:tc>
        <w:tc>
          <w:tcPr>
            <w:tcW w:w="851"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 xml:space="preserve">1ч </w:t>
            </w:r>
          </w:p>
        </w:tc>
        <w:tc>
          <w:tcPr>
            <w:tcW w:w="850"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 xml:space="preserve">1ч </w:t>
            </w:r>
          </w:p>
        </w:tc>
      </w:tr>
      <w:tr w:rsidR="00D939A4" w:rsidRPr="00B50DDD" w:rsidTr="00D939A4">
        <w:trPr>
          <w:divId w:val="1547135805"/>
          <w:trHeight w:val="289"/>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26.</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 Юбилейные даты российских поэтов:</w:t>
            </w:r>
          </w:p>
          <w:p w:rsidR="00D939A4" w:rsidRPr="00D939A4" w:rsidRDefault="00D939A4" w:rsidP="00D939A4">
            <w:pPr>
              <w:widowControl w:val="0"/>
              <w:suppressAutoHyphens/>
              <w:rPr>
                <w:rFonts w:eastAsia="Arial Unicode MS"/>
                <w:lang w:val="ru-RU" w:eastAsia="zh-CN" w:bidi="hi-IN"/>
              </w:rPr>
            </w:pPr>
            <w:r w:rsidRPr="00D939A4">
              <w:rPr>
                <w:rFonts w:ascii="inherit" w:hAnsi="inherit"/>
                <w:lang w:val="ru-RU" w:bidi="hi-IN"/>
              </w:rPr>
              <w:t>Л.Н. Толстой (190 лет), Ф.И. Тютчев (215 лет), Н.В. Гоголь (210 лет), А.А. Ахматова (130 лет), И.А. Крылов (250 лет), П.П. Бажов (140 лет), А.П. Гайдар, В.В. Маяковский (125 лет), В.В. Бианки (125 лет) и др.</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День славянской письменности и культуры.</w:t>
            </w:r>
          </w:p>
        </w:tc>
        <w:tc>
          <w:tcPr>
            <w:tcW w:w="851"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c>
          <w:tcPr>
            <w:tcW w:w="850" w:type="dxa"/>
            <w:tcBorders>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r>
      <w:tr w:rsidR="00D939A4" w:rsidRPr="00B50DDD" w:rsidTr="00D939A4">
        <w:trPr>
          <w:divId w:val="1547135805"/>
          <w:trHeight w:val="98"/>
        </w:trPr>
        <w:tc>
          <w:tcPr>
            <w:tcW w:w="534" w:type="dxa"/>
            <w:tcBorders>
              <w:bottom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27.</w:t>
            </w:r>
          </w:p>
        </w:tc>
        <w:tc>
          <w:tcPr>
            <w:tcW w:w="6662" w:type="dxa"/>
            <w:tcBorders>
              <w:bottom w:val="single" w:sz="4" w:space="0" w:color="auto"/>
            </w:tcBorders>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Всероссийская неделя музыки для детей и юношества.</w:t>
            </w:r>
          </w:p>
        </w:tc>
        <w:tc>
          <w:tcPr>
            <w:tcW w:w="851" w:type="dxa"/>
            <w:tcBorders>
              <w:top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c>
          <w:tcPr>
            <w:tcW w:w="850" w:type="dxa"/>
            <w:tcBorders>
              <w:top w:val="single" w:sz="4" w:space="0" w:color="auto"/>
              <w:bottom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 ч</w:t>
            </w:r>
          </w:p>
        </w:tc>
      </w:tr>
      <w:tr w:rsidR="00D939A4" w:rsidRPr="00B50DDD" w:rsidTr="00D939A4">
        <w:trPr>
          <w:divId w:val="1547135805"/>
          <w:trHeight w:val="291"/>
        </w:trPr>
        <w:tc>
          <w:tcPr>
            <w:tcW w:w="534" w:type="dxa"/>
            <w:tcBorders>
              <w:top w:val="single" w:sz="4" w:space="0" w:color="auto"/>
            </w:tcBorders>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28.</w:t>
            </w:r>
          </w:p>
        </w:tc>
        <w:tc>
          <w:tcPr>
            <w:tcW w:w="6662" w:type="dxa"/>
            <w:tcBorders>
              <w:top w:val="single" w:sz="4" w:space="0" w:color="auto"/>
            </w:tcBorders>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День космонавтики. Гагаринский урок: «Космос –это мы.»</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 xml:space="preserve">1ч </w:t>
            </w:r>
          </w:p>
        </w:tc>
        <w:tc>
          <w:tcPr>
            <w:tcW w:w="850" w:type="dxa"/>
            <w:tcBorders>
              <w:top w:val="single" w:sz="4" w:space="0" w:color="auto"/>
            </w:tcBorders>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 xml:space="preserve">1ч </w:t>
            </w:r>
          </w:p>
        </w:tc>
      </w:tr>
      <w:tr w:rsidR="00D939A4" w:rsidRPr="00B50DDD" w:rsidTr="00D939A4">
        <w:trPr>
          <w:divId w:val="1547135805"/>
          <w:trHeight w:val="533"/>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29.</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День местного самоуправления. Зачем нужны начальники? </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 Как стать </w:t>
            </w:r>
            <w:proofErr w:type="gramStart"/>
            <w:r w:rsidRPr="00D939A4">
              <w:rPr>
                <w:rFonts w:eastAsia="Arial Unicode MS"/>
                <w:lang w:val="ru-RU" w:eastAsia="zh-CN" w:bidi="hi-IN"/>
              </w:rPr>
              <w:t>грамотным  командиром</w:t>
            </w:r>
            <w:proofErr w:type="gramEnd"/>
            <w:r w:rsidRPr="00D939A4">
              <w:rPr>
                <w:rFonts w:eastAsia="Arial Unicode MS"/>
                <w:lang w:val="ru-RU" w:eastAsia="zh-CN" w:bidi="hi-IN"/>
              </w:rPr>
              <w:t>?</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День защиты прав </w:t>
            </w:r>
            <w:proofErr w:type="gramStart"/>
            <w:r w:rsidRPr="00D939A4">
              <w:rPr>
                <w:rFonts w:eastAsia="Arial Unicode MS"/>
                <w:lang w:val="ru-RU" w:eastAsia="zh-CN" w:bidi="hi-IN"/>
              </w:rPr>
              <w:t>потребителей .</w:t>
            </w:r>
            <w:proofErr w:type="gramEnd"/>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Развивающая викторина «День местного самоуправления». </w:t>
            </w:r>
          </w:p>
          <w:p w:rsidR="00D939A4" w:rsidRPr="00B50DDD" w:rsidRDefault="00D939A4" w:rsidP="00D939A4">
            <w:pPr>
              <w:widowControl w:val="0"/>
              <w:suppressAutoHyphens/>
              <w:rPr>
                <w:rFonts w:eastAsia="Arial Unicode MS"/>
                <w:lang w:eastAsia="zh-CN" w:bidi="hi-IN"/>
              </w:rPr>
            </w:pPr>
            <w:proofErr w:type="spellStart"/>
            <w:r w:rsidRPr="00B50DDD">
              <w:rPr>
                <w:rFonts w:eastAsia="Arial Unicode MS"/>
                <w:lang w:eastAsia="zh-CN" w:bidi="hi-IN"/>
              </w:rPr>
              <w:t>Что</w:t>
            </w:r>
            <w:proofErr w:type="spellEnd"/>
            <w:r w:rsidRPr="00B50DDD">
              <w:rPr>
                <w:rFonts w:eastAsia="Arial Unicode MS"/>
                <w:lang w:eastAsia="zh-CN" w:bidi="hi-IN"/>
              </w:rPr>
              <w:t xml:space="preserve"> </w:t>
            </w:r>
            <w:proofErr w:type="spellStart"/>
            <w:r w:rsidRPr="00B50DDD">
              <w:rPr>
                <w:rFonts w:eastAsia="Arial Unicode MS"/>
                <w:lang w:eastAsia="zh-CN" w:bidi="hi-IN"/>
              </w:rPr>
              <w:t>такое</w:t>
            </w:r>
            <w:proofErr w:type="spellEnd"/>
            <w:r w:rsidRPr="00B50DDD">
              <w:rPr>
                <w:rFonts w:eastAsia="Arial Unicode MS"/>
                <w:lang w:eastAsia="zh-CN" w:bidi="hi-IN"/>
              </w:rPr>
              <w:t xml:space="preserve"> РДШ?</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70"/>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30.</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День пожарной охраны. Тематический урок ОБЖ.</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183"/>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31.</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Мои прабабушки и прадедушки. Час проекта: «Великая Отечественная война в истории моей семьи.</w:t>
            </w:r>
          </w:p>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Викторина «День Победы советского народа в Великой Отечественной войне 1941-й 1945-й годов»</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84"/>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lastRenderedPageBreak/>
              <w:t>32.</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День славянской письменности и культуры</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62"/>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33.</w:t>
            </w:r>
          </w:p>
        </w:tc>
        <w:tc>
          <w:tcPr>
            <w:tcW w:w="6662"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 xml:space="preserve"> </w:t>
            </w:r>
            <w:proofErr w:type="spellStart"/>
            <w:r w:rsidRPr="00B50DDD">
              <w:rPr>
                <w:rFonts w:eastAsia="Arial Unicode MS"/>
                <w:lang w:eastAsia="zh-CN" w:bidi="hi-IN"/>
              </w:rPr>
              <w:t>День</w:t>
            </w:r>
            <w:proofErr w:type="spellEnd"/>
            <w:r w:rsidRPr="00B50DDD">
              <w:rPr>
                <w:rFonts w:eastAsia="Arial Unicode MS"/>
                <w:lang w:eastAsia="zh-CN" w:bidi="hi-IN"/>
              </w:rPr>
              <w:t xml:space="preserve"> </w:t>
            </w:r>
            <w:proofErr w:type="spellStart"/>
            <w:r w:rsidRPr="00B50DDD">
              <w:rPr>
                <w:rFonts w:eastAsia="Arial Unicode MS"/>
                <w:lang w:eastAsia="zh-CN" w:bidi="hi-IN"/>
              </w:rPr>
              <w:t>крещения</w:t>
            </w:r>
            <w:proofErr w:type="spellEnd"/>
            <w:r w:rsidRPr="00B50DDD">
              <w:rPr>
                <w:rFonts w:eastAsia="Arial Unicode MS"/>
                <w:lang w:eastAsia="zh-CN" w:bidi="hi-IN"/>
              </w:rPr>
              <w:t xml:space="preserve"> </w:t>
            </w:r>
            <w:proofErr w:type="spellStart"/>
            <w:r w:rsidRPr="00B50DDD">
              <w:rPr>
                <w:rFonts w:eastAsia="Arial Unicode MS"/>
                <w:lang w:eastAsia="zh-CN" w:bidi="hi-IN"/>
              </w:rPr>
              <w:t>Руси</w:t>
            </w:r>
            <w:proofErr w:type="spellEnd"/>
            <w:r w:rsidRPr="00B50DDD">
              <w:rPr>
                <w:rFonts w:eastAsia="Arial Unicode MS"/>
                <w:lang w:eastAsia="zh-CN" w:bidi="hi-IN"/>
              </w:rPr>
              <w:t>.</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Height w:val="476"/>
        </w:trPr>
        <w:tc>
          <w:tcPr>
            <w:tcW w:w="534" w:type="dxa"/>
            <w:tcMar>
              <w:left w:w="108" w:type="dxa"/>
            </w:tcMar>
          </w:tcPr>
          <w:p w:rsidR="00D939A4" w:rsidRPr="00B50DDD" w:rsidRDefault="00D939A4" w:rsidP="00D939A4">
            <w:pPr>
              <w:widowControl w:val="0"/>
              <w:suppressAutoHyphens/>
              <w:rPr>
                <w:rFonts w:eastAsia="Arial Unicode MS"/>
                <w:lang w:eastAsia="zh-CN" w:bidi="hi-IN"/>
              </w:rPr>
            </w:pPr>
            <w:r w:rsidRPr="00B50DDD">
              <w:rPr>
                <w:rFonts w:eastAsia="Arial Unicode MS"/>
                <w:lang w:eastAsia="zh-CN" w:bidi="hi-IN"/>
              </w:rPr>
              <w:t>34.</w:t>
            </w:r>
          </w:p>
        </w:tc>
        <w:tc>
          <w:tcPr>
            <w:tcW w:w="6662" w:type="dxa"/>
            <w:tcMar>
              <w:left w:w="108" w:type="dxa"/>
            </w:tcMar>
          </w:tcPr>
          <w:p w:rsidR="00D939A4" w:rsidRPr="00D939A4" w:rsidRDefault="00D939A4" w:rsidP="00D939A4">
            <w:pPr>
              <w:widowControl w:val="0"/>
              <w:suppressAutoHyphens/>
              <w:rPr>
                <w:rFonts w:eastAsia="Arial Unicode MS"/>
                <w:lang w:val="ru-RU" w:eastAsia="zh-CN" w:bidi="hi-IN"/>
              </w:rPr>
            </w:pPr>
            <w:r w:rsidRPr="00D939A4">
              <w:rPr>
                <w:rFonts w:eastAsia="Arial Unicode MS"/>
                <w:lang w:val="ru-RU" w:eastAsia="zh-CN" w:bidi="hi-IN"/>
              </w:rPr>
              <w:t xml:space="preserve"> Международный день Защиты детей. Почему и от чего нужно защищать детей?</w:t>
            </w:r>
          </w:p>
        </w:tc>
        <w:tc>
          <w:tcPr>
            <w:tcW w:w="851"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c>
          <w:tcPr>
            <w:tcW w:w="850" w:type="dxa"/>
            <w:tcMar>
              <w:left w:w="108" w:type="dxa"/>
            </w:tcMar>
          </w:tcPr>
          <w:p w:rsidR="00D939A4" w:rsidRPr="00B50DDD" w:rsidRDefault="00D939A4" w:rsidP="00D939A4">
            <w:pPr>
              <w:widowControl w:val="0"/>
              <w:suppressAutoHyphens/>
              <w:jc w:val="center"/>
              <w:rPr>
                <w:rFonts w:eastAsia="Arial Unicode MS"/>
                <w:lang w:eastAsia="zh-CN" w:bidi="hi-IN"/>
              </w:rPr>
            </w:pPr>
            <w:r w:rsidRPr="00B50DDD">
              <w:rPr>
                <w:rFonts w:eastAsia="Arial Unicode MS"/>
                <w:lang w:eastAsia="zh-CN" w:bidi="hi-IN"/>
              </w:rPr>
              <w:t>1ч</w:t>
            </w:r>
          </w:p>
        </w:tc>
      </w:tr>
      <w:tr w:rsidR="00D939A4" w:rsidRPr="00B50DDD" w:rsidTr="00D939A4">
        <w:trPr>
          <w:divId w:val="1547135805"/>
        </w:trPr>
        <w:tc>
          <w:tcPr>
            <w:tcW w:w="534" w:type="dxa"/>
            <w:tcMar>
              <w:left w:w="108" w:type="dxa"/>
            </w:tcMar>
          </w:tcPr>
          <w:p w:rsidR="00D939A4" w:rsidRPr="00B50DDD" w:rsidRDefault="00D939A4" w:rsidP="00D939A4">
            <w:pPr>
              <w:widowControl w:val="0"/>
              <w:suppressAutoHyphens/>
              <w:rPr>
                <w:rFonts w:eastAsia="Arial Unicode MS"/>
                <w:lang w:eastAsia="zh-CN" w:bidi="hi-IN"/>
              </w:rPr>
            </w:pPr>
          </w:p>
        </w:tc>
        <w:tc>
          <w:tcPr>
            <w:tcW w:w="6662" w:type="dxa"/>
            <w:tcMar>
              <w:left w:w="108" w:type="dxa"/>
            </w:tcMar>
          </w:tcPr>
          <w:p w:rsidR="00D939A4" w:rsidRPr="00B50DDD" w:rsidRDefault="00D939A4" w:rsidP="00D939A4">
            <w:pPr>
              <w:widowControl w:val="0"/>
              <w:suppressAutoHyphens/>
              <w:rPr>
                <w:rFonts w:eastAsia="Arial Unicode MS"/>
                <w:lang w:eastAsia="zh-CN" w:bidi="hi-IN"/>
              </w:rPr>
            </w:pPr>
            <w:proofErr w:type="spellStart"/>
            <w:r w:rsidRPr="00B50DDD">
              <w:rPr>
                <w:rFonts w:eastAsia="Arial Unicode MS"/>
                <w:b/>
                <w:lang w:bidi="hi-IN"/>
              </w:rPr>
              <w:t>Итого</w:t>
            </w:r>
            <w:proofErr w:type="spellEnd"/>
            <w:r w:rsidRPr="00B50DDD">
              <w:rPr>
                <w:rFonts w:eastAsia="Arial Unicode MS"/>
                <w:b/>
                <w:lang w:bidi="hi-IN"/>
              </w:rPr>
              <w:t xml:space="preserve">:  </w:t>
            </w:r>
            <w:r>
              <w:rPr>
                <w:rFonts w:eastAsia="Arial Unicode MS"/>
                <w:b/>
                <w:lang w:bidi="hi-IN"/>
              </w:rPr>
              <w:t xml:space="preserve"> </w:t>
            </w:r>
          </w:p>
        </w:tc>
        <w:tc>
          <w:tcPr>
            <w:tcW w:w="851" w:type="dxa"/>
            <w:tcMar>
              <w:left w:w="108" w:type="dxa"/>
            </w:tcMar>
          </w:tcPr>
          <w:p w:rsidR="00D939A4" w:rsidRPr="00B50DDD" w:rsidRDefault="00D939A4" w:rsidP="00D939A4">
            <w:pPr>
              <w:widowControl w:val="0"/>
              <w:suppressAutoHyphens/>
              <w:jc w:val="center"/>
              <w:rPr>
                <w:rFonts w:eastAsia="Arial Unicode MS"/>
                <w:b/>
                <w:lang w:eastAsia="zh-CN" w:bidi="hi-IN"/>
              </w:rPr>
            </w:pPr>
            <w:r w:rsidRPr="00B50DDD">
              <w:rPr>
                <w:rFonts w:eastAsia="Arial Unicode MS"/>
                <w:b/>
                <w:lang w:eastAsia="zh-CN" w:bidi="hi-IN"/>
              </w:rPr>
              <w:t xml:space="preserve"> </w:t>
            </w:r>
            <w:r>
              <w:rPr>
                <w:rFonts w:eastAsia="Arial Unicode MS"/>
                <w:b/>
                <w:lang w:eastAsia="zh-CN" w:bidi="hi-IN"/>
              </w:rPr>
              <w:t>35 ч</w:t>
            </w:r>
          </w:p>
        </w:tc>
        <w:tc>
          <w:tcPr>
            <w:tcW w:w="850" w:type="dxa"/>
            <w:tcMar>
              <w:left w:w="108" w:type="dxa"/>
            </w:tcMar>
          </w:tcPr>
          <w:p w:rsidR="00D939A4" w:rsidRPr="00B50DDD" w:rsidRDefault="00D939A4" w:rsidP="00D939A4">
            <w:pPr>
              <w:widowControl w:val="0"/>
              <w:suppressAutoHyphens/>
              <w:rPr>
                <w:rFonts w:eastAsia="Arial Unicode MS"/>
                <w:b/>
                <w:lang w:eastAsia="zh-CN" w:bidi="hi-IN"/>
              </w:rPr>
            </w:pPr>
            <w:r w:rsidRPr="00D91348">
              <w:rPr>
                <w:rFonts w:eastAsia="Arial Unicode MS"/>
                <w:b/>
                <w:lang w:eastAsia="zh-CN" w:bidi="hi-IN"/>
              </w:rPr>
              <w:t>34 ч</w:t>
            </w:r>
          </w:p>
        </w:tc>
      </w:tr>
    </w:tbl>
    <w:p w:rsidR="00D939A4" w:rsidRDefault="00D939A4" w:rsidP="00EF75A2">
      <w:pPr>
        <w:pStyle w:val="a3"/>
        <w:jc w:val="center"/>
        <w:divId w:val="1547135805"/>
        <w:rPr>
          <w:rStyle w:val="a4"/>
          <w:lang w:val="ru-RU"/>
        </w:rPr>
      </w:pPr>
    </w:p>
    <w:p w:rsidR="00661305" w:rsidRPr="00EF75A2" w:rsidRDefault="00EF75A2" w:rsidP="00EF75A2">
      <w:pPr>
        <w:pStyle w:val="a3"/>
        <w:jc w:val="center"/>
        <w:divId w:val="1547135805"/>
        <w:rPr>
          <w:lang w:val="ru-RU"/>
        </w:rPr>
      </w:pPr>
      <w:r>
        <w:rPr>
          <w:rStyle w:val="a4"/>
          <w:lang w:val="ru-RU"/>
        </w:rPr>
        <w:t xml:space="preserve">2.2. </w:t>
      </w:r>
      <w:r w:rsidR="00903221" w:rsidRPr="00EF75A2">
        <w:rPr>
          <w:rStyle w:val="a4"/>
          <w:lang w:val="ru-RU"/>
        </w:rPr>
        <w:t>Программа формирования универсальных учебных действий.</w:t>
      </w:r>
    </w:p>
    <w:p w:rsidR="00661305" w:rsidRPr="00EF75A2" w:rsidRDefault="00903221" w:rsidP="00EF75A2">
      <w:pPr>
        <w:pStyle w:val="a3"/>
        <w:jc w:val="center"/>
        <w:divId w:val="1547135805"/>
        <w:rPr>
          <w:lang w:val="ru-RU"/>
        </w:rPr>
      </w:pPr>
      <w:r w:rsidRPr="00EF75A2">
        <w:rPr>
          <w:rStyle w:val="a4"/>
          <w:lang w:val="ru-RU"/>
        </w:rPr>
        <w:t>Целевой раздел.</w:t>
      </w:r>
    </w:p>
    <w:p w:rsidR="00661305" w:rsidRPr="00EF75A2" w:rsidRDefault="00903221" w:rsidP="00EF75A2">
      <w:pPr>
        <w:pStyle w:val="a3"/>
        <w:divId w:val="1547135805"/>
        <w:rPr>
          <w:lang w:val="ru-RU"/>
        </w:rPr>
      </w:pPr>
      <w:r w:rsidRPr="00EF75A2">
        <w:rPr>
          <w:lang w:val="ru-RU"/>
        </w:rPr>
        <w:t xml:space="preserve">Программа формирования универсальных учебных действий (далее - УУД) у обучающихся </w:t>
      </w:r>
      <w:r w:rsidR="00B91193">
        <w:rPr>
          <w:lang w:val="ru-RU"/>
        </w:rPr>
        <w:t>обеспечивает</w:t>
      </w:r>
      <w:r w:rsidRPr="00EF75A2">
        <w:rPr>
          <w:lang w:val="ru-RU"/>
        </w:rPr>
        <w:t>:</w:t>
      </w:r>
    </w:p>
    <w:p w:rsidR="00661305" w:rsidRPr="00EF75A2" w:rsidRDefault="00903221" w:rsidP="0002627B">
      <w:pPr>
        <w:pStyle w:val="a3"/>
        <w:numPr>
          <w:ilvl w:val="0"/>
          <w:numId w:val="15"/>
        </w:numPr>
        <w:divId w:val="1547135805"/>
        <w:rPr>
          <w:lang w:val="ru-RU"/>
        </w:rPr>
      </w:pPr>
      <w:r w:rsidRPr="00EF75A2">
        <w:rPr>
          <w:lang w:val="ru-RU"/>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661305" w:rsidRPr="00EF75A2" w:rsidRDefault="00903221" w:rsidP="0002627B">
      <w:pPr>
        <w:pStyle w:val="a3"/>
        <w:numPr>
          <w:ilvl w:val="0"/>
          <w:numId w:val="15"/>
        </w:numPr>
        <w:divId w:val="1547135805"/>
        <w:rPr>
          <w:lang w:val="ru-RU"/>
        </w:rPr>
      </w:pPr>
      <w:r w:rsidRPr="00EF75A2">
        <w:rPr>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61305" w:rsidRPr="00EF75A2" w:rsidRDefault="00903221" w:rsidP="0002627B">
      <w:pPr>
        <w:pStyle w:val="a3"/>
        <w:numPr>
          <w:ilvl w:val="0"/>
          <w:numId w:val="15"/>
        </w:numPr>
        <w:divId w:val="1547135805"/>
        <w:rPr>
          <w:lang w:val="ru-RU"/>
        </w:rPr>
      </w:pPr>
      <w:r w:rsidRPr="00EF75A2">
        <w:rPr>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61305" w:rsidRPr="00EF75A2" w:rsidRDefault="00903221" w:rsidP="0002627B">
      <w:pPr>
        <w:pStyle w:val="a3"/>
        <w:numPr>
          <w:ilvl w:val="0"/>
          <w:numId w:val="15"/>
        </w:numPr>
        <w:divId w:val="1547135805"/>
        <w:rPr>
          <w:lang w:val="ru-RU"/>
        </w:rPr>
      </w:pPr>
      <w:r w:rsidRPr="00EF75A2">
        <w:rPr>
          <w:lang w:val="ru-RU"/>
        </w:rPr>
        <w:t xml:space="preserve">формирование навыка участия в различных формах организации </w:t>
      </w:r>
      <w:proofErr w:type="spellStart"/>
      <w:r w:rsidRPr="00EF75A2">
        <w:rPr>
          <w:lang w:val="ru-RU"/>
        </w:rPr>
        <w:t>учебноисследовательской</w:t>
      </w:r>
      <w:proofErr w:type="spellEnd"/>
      <w:r w:rsidRPr="00EF75A2">
        <w:rPr>
          <w:lang w:val="ru-RU"/>
        </w:rPr>
        <w:t xml:space="preserve"> и проектной деятельности, в том числе творческих конкурсах, олимпиадах, научных обществах, научно-практических конференциях, олимпиадах;</w:t>
      </w:r>
    </w:p>
    <w:p w:rsidR="00661305" w:rsidRPr="00EF75A2" w:rsidRDefault="00903221" w:rsidP="0002627B">
      <w:pPr>
        <w:pStyle w:val="a3"/>
        <w:numPr>
          <w:ilvl w:val="0"/>
          <w:numId w:val="15"/>
        </w:numPr>
        <w:divId w:val="1547135805"/>
        <w:rPr>
          <w:lang w:val="ru-RU"/>
        </w:rPr>
      </w:pPr>
      <w:r w:rsidRPr="00EF75A2">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61305" w:rsidRPr="00EF75A2" w:rsidRDefault="00903221" w:rsidP="0002627B">
      <w:pPr>
        <w:pStyle w:val="a3"/>
        <w:numPr>
          <w:ilvl w:val="0"/>
          <w:numId w:val="15"/>
        </w:numPr>
        <w:divId w:val="1547135805"/>
        <w:rPr>
          <w:lang w:val="ru-RU"/>
        </w:rPr>
      </w:pPr>
      <w:r w:rsidRPr="00EF75A2">
        <w:rPr>
          <w:lang w:val="ru-RU"/>
        </w:rPr>
        <w:t>формирование и развитие компетенций обучающихся в области использования ИКТ;</w:t>
      </w:r>
    </w:p>
    <w:p w:rsidR="00661305" w:rsidRPr="00EF75A2" w:rsidRDefault="00903221" w:rsidP="0002627B">
      <w:pPr>
        <w:pStyle w:val="a3"/>
        <w:numPr>
          <w:ilvl w:val="0"/>
          <w:numId w:val="15"/>
        </w:numPr>
        <w:divId w:val="1547135805"/>
        <w:rPr>
          <w:lang w:val="ru-RU"/>
        </w:rPr>
      </w:pPr>
      <w:r w:rsidRPr="00EF75A2">
        <w:rPr>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661305" w:rsidRPr="00EF75A2" w:rsidRDefault="00903221" w:rsidP="0002627B">
      <w:pPr>
        <w:pStyle w:val="a3"/>
        <w:numPr>
          <w:ilvl w:val="0"/>
          <w:numId w:val="15"/>
        </w:numPr>
        <w:divId w:val="1547135805"/>
        <w:rPr>
          <w:lang w:val="ru-RU"/>
        </w:rPr>
      </w:pPr>
      <w:r w:rsidRPr="00EF75A2">
        <w:rPr>
          <w:lang w:val="ru-RU"/>
        </w:rPr>
        <w:t>формирование знаний и навыков в области финансовой грамотности и устойчивого развития общества.</w:t>
      </w:r>
    </w:p>
    <w:p w:rsidR="00661305" w:rsidRPr="00EF75A2" w:rsidRDefault="00903221" w:rsidP="00EF75A2">
      <w:pPr>
        <w:pStyle w:val="a3"/>
        <w:divId w:val="1547135805"/>
        <w:rPr>
          <w:lang w:val="ru-RU"/>
        </w:rPr>
      </w:pPr>
      <w:r w:rsidRPr="00EF75A2">
        <w:rPr>
          <w:lang w:val="ru-RU"/>
        </w:rPr>
        <w:lastRenderedPageBreak/>
        <w:t>УУД позволяют решать широкий круг задач в различных предметных областях и являющиеся результатами освоения обучающимися ООП ООО.</w:t>
      </w:r>
    </w:p>
    <w:p w:rsidR="00661305" w:rsidRPr="00EF75A2" w:rsidRDefault="00903221" w:rsidP="00EF75A2">
      <w:pPr>
        <w:pStyle w:val="a3"/>
        <w:divId w:val="1547135805"/>
        <w:rPr>
          <w:lang w:val="ru-RU"/>
        </w:rPr>
      </w:pPr>
      <w:r w:rsidRPr="00EF75A2">
        <w:rPr>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61305" w:rsidRPr="00EF75A2" w:rsidRDefault="00903221" w:rsidP="0002627B">
      <w:pPr>
        <w:pStyle w:val="a3"/>
        <w:numPr>
          <w:ilvl w:val="0"/>
          <w:numId w:val="16"/>
        </w:numPr>
        <w:divId w:val="1547135805"/>
        <w:rPr>
          <w:lang w:val="ru-RU"/>
        </w:rPr>
      </w:pPr>
      <w:r w:rsidRPr="00EF75A2">
        <w:rPr>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61305" w:rsidRPr="00EF75A2" w:rsidRDefault="00903221" w:rsidP="0002627B">
      <w:pPr>
        <w:pStyle w:val="a3"/>
        <w:numPr>
          <w:ilvl w:val="0"/>
          <w:numId w:val="16"/>
        </w:numPr>
        <w:divId w:val="1547135805"/>
        <w:rPr>
          <w:lang w:val="ru-RU"/>
        </w:rPr>
      </w:pPr>
      <w:r w:rsidRPr="00EF75A2">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61305" w:rsidRPr="00EF75A2" w:rsidRDefault="00903221" w:rsidP="0002627B">
      <w:pPr>
        <w:pStyle w:val="a3"/>
        <w:numPr>
          <w:ilvl w:val="0"/>
          <w:numId w:val="16"/>
        </w:numPr>
        <w:divId w:val="1547135805"/>
        <w:rPr>
          <w:lang w:val="ru-RU"/>
        </w:rPr>
      </w:pPr>
      <w:r w:rsidRPr="00EF75A2">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61305" w:rsidRPr="00EF75A2" w:rsidRDefault="00903221" w:rsidP="00EF75A2">
      <w:pPr>
        <w:pStyle w:val="a3"/>
        <w:jc w:val="center"/>
        <w:divId w:val="1547135805"/>
        <w:rPr>
          <w:lang w:val="ru-RU"/>
        </w:rPr>
      </w:pPr>
      <w:r w:rsidRPr="00EF75A2">
        <w:rPr>
          <w:rStyle w:val="a4"/>
          <w:lang w:val="ru-RU"/>
        </w:rPr>
        <w:t>Содержательный раздел.</w:t>
      </w:r>
    </w:p>
    <w:p w:rsidR="00661305" w:rsidRPr="00EF75A2" w:rsidRDefault="00903221" w:rsidP="00EF75A2">
      <w:pPr>
        <w:pStyle w:val="a3"/>
        <w:divId w:val="1547135805"/>
        <w:rPr>
          <w:lang w:val="ru-RU"/>
        </w:rPr>
      </w:pPr>
      <w:r w:rsidRPr="00EF75A2">
        <w:rPr>
          <w:lang w:val="ru-RU"/>
        </w:rPr>
        <w:t xml:space="preserve">Программа формирования УУД у обучающихся </w:t>
      </w:r>
      <w:r w:rsidR="00B91193">
        <w:rPr>
          <w:lang w:val="ru-RU"/>
        </w:rPr>
        <w:t>содержит</w:t>
      </w:r>
      <w:r w:rsidRPr="00EF75A2">
        <w:rPr>
          <w:lang w:val="ru-RU"/>
        </w:rPr>
        <w:t>:</w:t>
      </w:r>
    </w:p>
    <w:p w:rsidR="00661305" w:rsidRPr="00EF75A2" w:rsidRDefault="00903221" w:rsidP="0002627B">
      <w:pPr>
        <w:pStyle w:val="a3"/>
        <w:numPr>
          <w:ilvl w:val="0"/>
          <w:numId w:val="17"/>
        </w:numPr>
        <w:divId w:val="1547135805"/>
        <w:rPr>
          <w:lang w:val="ru-RU"/>
        </w:rPr>
      </w:pPr>
      <w:r w:rsidRPr="00EF75A2">
        <w:rPr>
          <w:lang w:val="ru-RU"/>
        </w:rPr>
        <w:t>описание взаимосвязи универсальных учебных действий с содержанием учебных предметов;</w:t>
      </w:r>
    </w:p>
    <w:p w:rsidR="00661305" w:rsidRPr="00EF75A2" w:rsidRDefault="00903221" w:rsidP="0002627B">
      <w:pPr>
        <w:pStyle w:val="a3"/>
        <w:numPr>
          <w:ilvl w:val="0"/>
          <w:numId w:val="17"/>
        </w:numPr>
        <w:divId w:val="1547135805"/>
        <w:rPr>
          <w:lang w:val="ru-RU"/>
        </w:rPr>
      </w:pPr>
      <w:r w:rsidRPr="00EF75A2">
        <w:rPr>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661305" w:rsidRPr="00EF75A2" w:rsidRDefault="00903221" w:rsidP="00EF75A2">
      <w:pPr>
        <w:pStyle w:val="a3"/>
        <w:divId w:val="1547135805"/>
        <w:rPr>
          <w:lang w:val="ru-RU"/>
        </w:rPr>
      </w:pPr>
      <w:r w:rsidRPr="00EF75A2">
        <w:rPr>
          <w:lang w:val="ru-RU"/>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661305" w:rsidRPr="00EF75A2" w:rsidRDefault="00903221" w:rsidP="00EF75A2">
      <w:pPr>
        <w:pStyle w:val="a3"/>
        <w:divId w:val="1547135805"/>
        <w:rPr>
          <w:lang w:val="ru-RU"/>
        </w:rPr>
      </w:pPr>
      <w:r w:rsidRPr="00EF75A2">
        <w:rPr>
          <w:lang w:val="ru-RU"/>
        </w:rPr>
        <w:t>Разработанные по всем учебным предметам федеральные рабочие программы (далее - ФРП) отражают</w:t>
      </w:r>
      <w:r w:rsidR="00B91193">
        <w:rPr>
          <w:lang w:val="ru-RU"/>
        </w:rPr>
        <w:t xml:space="preserve"> </w:t>
      </w:r>
      <w:r w:rsidRPr="00EF75A2">
        <w:rPr>
          <w:lang w:val="ru-RU"/>
        </w:rPr>
        <w:t>определенные во ФГОС ООО УУД в трех своих компонентах:</w:t>
      </w:r>
    </w:p>
    <w:p w:rsidR="00661305" w:rsidRPr="00EF75A2" w:rsidRDefault="00903221" w:rsidP="0002627B">
      <w:pPr>
        <w:pStyle w:val="a3"/>
        <w:numPr>
          <w:ilvl w:val="0"/>
          <w:numId w:val="18"/>
        </w:numPr>
        <w:divId w:val="1547135805"/>
        <w:rPr>
          <w:lang w:val="ru-RU"/>
        </w:rPr>
      </w:pPr>
      <w:r w:rsidRPr="00EF75A2">
        <w:rPr>
          <w:lang w:val="ru-RU"/>
        </w:rP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61305" w:rsidRPr="00EF75A2" w:rsidRDefault="00903221" w:rsidP="0002627B">
      <w:pPr>
        <w:pStyle w:val="a3"/>
        <w:numPr>
          <w:ilvl w:val="0"/>
          <w:numId w:val="18"/>
        </w:numPr>
        <w:divId w:val="1547135805"/>
        <w:rPr>
          <w:lang w:val="ru-RU"/>
        </w:rPr>
      </w:pPr>
      <w:r w:rsidRPr="00EF75A2">
        <w:rPr>
          <w:lang w:val="ru-RU"/>
        </w:rPr>
        <w:t>в соотнесении с предметными результатами по основным разделам и темам учебного содержания;</w:t>
      </w:r>
    </w:p>
    <w:p w:rsidR="00661305" w:rsidRPr="00EF75A2" w:rsidRDefault="00903221" w:rsidP="0002627B">
      <w:pPr>
        <w:pStyle w:val="a3"/>
        <w:numPr>
          <w:ilvl w:val="0"/>
          <w:numId w:val="18"/>
        </w:numPr>
        <w:divId w:val="1547135805"/>
        <w:rPr>
          <w:lang w:val="ru-RU"/>
        </w:rPr>
      </w:pPr>
      <w:r w:rsidRPr="00EF75A2">
        <w:rPr>
          <w:lang w:val="ru-RU"/>
        </w:rPr>
        <w:t>в разделе "Основные виды деятельности" тематического планирования.</w:t>
      </w:r>
    </w:p>
    <w:p w:rsidR="00661305" w:rsidRPr="00B91193" w:rsidRDefault="00903221" w:rsidP="00EF75A2">
      <w:pPr>
        <w:pStyle w:val="a3"/>
        <w:divId w:val="1547135805"/>
        <w:rPr>
          <w:b/>
          <w:bCs/>
          <w:i/>
          <w:iCs/>
          <w:lang w:val="ru-RU"/>
        </w:rPr>
      </w:pPr>
      <w:r w:rsidRPr="00B91193">
        <w:rPr>
          <w:b/>
          <w:bCs/>
          <w:i/>
          <w:iCs/>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61305" w:rsidRPr="00B91193" w:rsidRDefault="00903221" w:rsidP="00EF75A2">
      <w:pPr>
        <w:pStyle w:val="a3"/>
        <w:divId w:val="1547135805"/>
        <w:rPr>
          <w:u w:val="single"/>
          <w:lang w:val="ru-RU"/>
        </w:rPr>
      </w:pPr>
      <w:r w:rsidRPr="00B91193">
        <w:rPr>
          <w:u w:val="single"/>
          <w:lang w:val="ru-RU"/>
        </w:rPr>
        <w:t>Русский язык и литература.</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базовых логических действий.</w:t>
      </w:r>
    </w:p>
    <w:p w:rsidR="00661305" w:rsidRPr="00EF75A2" w:rsidRDefault="00903221" w:rsidP="00EF75A2">
      <w:pPr>
        <w:pStyle w:val="a3"/>
        <w:divId w:val="1547135805"/>
        <w:rPr>
          <w:lang w:val="ru-RU"/>
        </w:rPr>
      </w:pPr>
      <w:r w:rsidRPr="00EF75A2">
        <w:rPr>
          <w:lang w:val="ru-RU"/>
        </w:rPr>
        <w:t xml:space="preserve">Анализировать, классифицировать, сравнивать языковые единицы, а также тексты различных функциональных разновидностей языка, </w:t>
      </w:r>
      <w:proofErr w:type="spellStart"/>
      <w:r w:rsidRPr="00EF75A2">
        <w:rPr>
          <w:lang w:val="ru-RU"/>
        </w:rPr>
        <w:t>функциональносмысловых</w:t>
      </w:r>
      <w:proofErr w:type="spellEnd"/>
      <w:r w:rsidRPr="00EF75A2">
        <w:rPr>
          <w:lang w:val="ru-RU"/>
        </w:rPr>
        <w:t xml:space="preserve"> типов речи и жанров.</w:t>
      </w:r>
    </w:p>
    <w:p w:rsidR="00661305" w:rsidRPr="00EF75A2" w:rsidRDefault="00903221" w:rsidP="00EF75A2">
      <w:pPr>
        <w:pStyle w:val="a3"/>
        <w:divId w:val="1547135805"/>
        <w:rPr>
          <w:lang w:val="ru-RU"/>
        </w:rPr>
      </w:pPr>
      <w:r w:rsidRPr="00EF75A2">
        <w:rPr>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61305" w:rsidRPr="00EF75A2" w:rsidRDefault="00903221" w:rsidP="00EF75A2">
      <w:pPr>
        <w:pStyle w:val="a3"/>
        <w:divId w:val="1547135805"/>
        <w:rPr>
          <w:lang w:val="ru-RU"/>
        </w:rPr>
      </w:pPr>
      <w:r w:rsidRPr="00EF75A2">
        <w:rPr>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61305" w:rsidRPr="00EF75A2" w:rsidRDefault="00903221" w:rsidP="00EF75A2">
      <w:pPr>
        <w:pStyle w:val="a3"/>
        <w:divId w:val="1547135805"/>
        <w:rPr>
          <w:lang w:val="ru-RU"/>
        </w:rPr>
      </w:pPr>
      <w:r w:rsidRPr="00EF75A2">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61305" w:rsidRPr="00EF75A2" w:rsidRDefault="00903221" w:rsidP="00EF75A2">
      <w:pPr>
        <w:pStyle w:val="a3"/>
        <w:divId w:val="1547135805"/>
        <w:rPr>
          <w:lang w:val="ru-RU"/>
        </w:rPr>
      </w:pPr>
      <w:r w:rsidRPr="00EF75A2">
        <w:rPr>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661305" w:rsidRPr="00EF75A2" w:rsidRDefault="00903221" w:rsidP="00EF75A2">
      <w:pPr>
        <w:pStyle w:val="a3"/>
        <w:divId w:val="1547135805"/>
        <w:rPr>
          <w:lang w:val="ru-RU"/>
        </w:rPr>
      </w:pPr>
      <w:r w:rsidRPr="00EF75A2">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61305" w:rsidRPr="00EF75A2" w:rsidRDefault="00903221" w:rsidP="00EF75A2">
      <w:pPr>
        <w:pStyle w:val="a3"/>
        <w:divId w:val="1547135805"/>
        <w:rPr>
          <w:lang w:val="ru-RU"/>
        </w:rPr>
      </w:pPr>
      <w:r w:rsidRPr="00EF75A2">
        <w:rPr>
          <w:lang w:val="ru-RU"/>
        </w:rPr>
        <w:t>Выявлять дефицит литературной и другой информации, данных, необходимых для решения поставленной учебной задачи.</w:t>
      </w:r>
    </w:p>
    <w:p w:rsidR="00661305" w:rsidRPr="00EF75A2" w:rsidRDefault="00903221" w:rsidP="00EF75A2">
      <w:pPr>
        <w:pStyle w:val="a3"/>
        <w:divId w:val="1547135805"/>
        <w:rPr>
          <w:lang w:val="ru-RU"/>
        </w:rPr>
      </w:pPr>
      <w:r w:rsidRPr="00EF75A2">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базовых исследовательских действий.</w:t>
      </w:r>
    </w:p>
    <w:p w:rsidR="00661305" w:rsidRPr="00EF75A2" w:rsidRDefault="00903221" w:rsidP="00EF75A2">
      <w:pPr>
        <w:pStyle w:val="a3"/>
        <w:divId w:val="1547135805"/>
        <w:rPr>
          <w:lang w:val="ru-RU"/>
        </w:rPr>
      </w:pPr>
      <w:r w:rsidRPr="00EF75A2">
        <w:rPr>
          <w:lang w:val="ru-RU"/>
        </w:rPr>
        <w:lastRenderedPageBreak/>
        <w:t xml:space="preserve">Самостоятельно определять и формулировать цели лингвистических </w:t>
      </w:r>
      <w:proofErr w:type="spellStart"/>
      <w:r w:rsidRPr="00EF75A2">
        <w:rPr>
          <w:lang w:val="ru-RU"/>
        </w:rPr>
        <w:t>миниисследований</w:t>
      </w:r>
      <w:proofErr w:type="spellEnd"/>
      <w:r w:rsidRPr="00EF75A2">
        <w:rPr>
          <w:lang w:val="ru-RU"/>
        </w:rPr>
        <w:t>, формулировать и использовать вопросы как исследовательский инструмент.</w:t>
      </w:r>
    </w:p>
    <w:p w:rsidR="00661305" w:rsidRPr="00EF75A2" w:rsidRDefault="00903221" w:rsidP="00EF75A2">
      <w:pPr>
        <w:pStyle w:val="a3"/>
        <w:divId w:val="1547135805"/>
        <w:rPr>
          <w:lang w:val="ru-RU"/>
        </w:rPr>
      </w:pPr>
      <w:r w:rsidRPr="00EF75A2">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61305" w:rsidRPr="00EF75A2" w:rsidRDefault="00903221" w:rsidP="00EF75A2">
      <w:pPr>
        <w:pStyle w:val="a3"/>
        <w:divId w:val="1547135805"/>
        <w:rPr>
          <w:lang w:val="ru-RU"/>
        </w:rPr>
      </w:pPr>
      <w:r w:rsidRPr="00EF75A2">
        <w:rPr>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61305" w:rsidRPr="00EF75A2" w:rsidRDefault="00903221" w:rsidP="00EF75A2">
      <w:pPr>
        <w:pStyle w:val="a3"/>
        <w:divId w:val="1547135805"/>
        <w:rPr>
          <w:lang w:val="ru-RU"/>
        </w:rPr>
      </w:pPr>
      <w:r w:rsidRPr="00EF75A2">
        <w:rPr>
          <w:lang w:val="ru-RU"/>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61305" w:rsidRPr="00EF75A2" w:rsidRDefault="00903221" w:rsidP="00EF75A2">
      <w:pPr>
        <w:pStyle w:val="a3"/>
        <w:divId w:val="1547135805"/>
        <w:rPr>
          <w:lang w:val="ru-RU"/>
        </w:rPr>
      </w:pPr>
      <w:r w:rsidRPr="00EF75A2">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61305" w:rsidRPr="00EF75A2" w:rsidRDefault="00903221" w:rsidP="00EF75A2">
      <w:pPr>
        <w:pStyle w:val="a3"/>
        <w:divId w:val="1547135805"/>
        <w:rPr>
          <w:lang w:val="ru-RU"/>
        </w:rPr>
      </w:pPr>
      <w:r w:rsidRPr="00EF75A2">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61305" w:rsidRPr="00EF75A2" w:rsidRDefault="00903221" w:rsidP="00EF75A2">
      <w:pPr>
        <w:pStyle w:val="a3"/>
        <w:divId w:val="1547135805"/>
        <w:rPr>
          <w:lang w:val="ru-RU"/>
        </w:rPr>
      </w:pPr>
      <w:r w:rsidRPr="00EF75A2">
        <w:rPr>
          <w:lang w:val="ru-RU"/>
        </w:rPr>
        <w:t>Овладеть инструментами оценки достоверности полученных выводов и обобщений.</w:t>
      </w:r>
    </w:p>
    <w:p w:rsidR="00661305" w:rsidRPr="00EF75A2" w:rsidRDefault="00903221" w:rsidP="00EF75A2">
      <w:pPr>
        <w:pStyle w:val="a3"/>
        <w:divId w:val="1547135805"/>
        <w:rPr>
          <w:lang w:val="ru-RU"/>
        </w:rPr>
      </w:pPr>
      <w:r w:rsidRPr="00EF75A2">
        <w:rPr>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61305" w:rsidRPr="00EF75A2" w:rsidRDefault="00903221" w:rsidP="00EF75A2">
      <w:pPr>
        <w:pStyle w:val="a3"/>
        <w:divId w:val="1547135805"/>
        <w:rPr>
          <w:lang w:val="ru-RU"/>
        </w:rPr>
      </w:pPr>
      <w:r w:rsidRPr="00EF75A2">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базовых работа с информацией.</w:t>
      </w:r>
    </w:p>
    <w:p w:rsidR="00661305" w:rsidRPr="00EF75A2" w:rsidRDefault="00903221" w:rsidP="00EF75A2">
      <w:pPr>
        <w:pStyle w:val="a3"/>
        <w:divId w:val="1547135805"/>
        <w:rPr>
          <w:lang w:val="ru-RU"/>
        </w:rPr>
      </w:pPr>
      <w:r w:rsidRPr="00EF75A2">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661305" w:rsidRPr="00EF75A2" w:rsidRDefault="00903221" w:rsidP="00EF75A2">
      <w:pPr>
        <w:pStyle w:val="a3"/>
        <w:divId w:val="1547135805"/>
        <w:rPr>
          <w:lang w:val="ru-RU"/>
        </w:rPr>
      </w:pPr>
      <w:r w:rsidRPr="00EF75A2">
        <w:rPr>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w:t>
      </w:r>
      <w:r w:rsidRPr="00EF75A2">
        <w:rPr>
          <w:lang w:val="ru-RU"/>
        </w:rPr>
        <w:lastRenderedPageBreak/>
        <w:t>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61305" w:rsidRPr="00EF75A2" w:rsidRDefault="00903221" w:rsidP="00EF75A2">
      <w:pPr>
        <w:pStyle w:val="a3"/>
        <w:divId w:val="1547135805"/>
        <w:rPr>
          <w:lang w:val="ru-RU"/>
        </w:rPr>
      </w:pPr>
      <w:r w:rsidRPr="00EF75A2">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61305" w:rsidRPr="00EF75A2" w:rsidRDefault="00903221" w:rsidP="00EF75A2">
      <w:pPr>
        <w:pStyle w:val="a3"/>
        <w:divId w:val="1547135805"/>
        <w:rPr>
          <w:lang w:val="ru-RU"/>
        </w:rPr>
      </w:pPr>
      <w:r w:rsidRPr="00EF75A2">
        <w:rPr>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61305" w:rsidRPr="00EF75A2" w:rsidRDefault="00903221" w:rsidP="00EF75A2">
      <w:pPr>
        <w:pStyle w:val="a3"/>
        <w:divId w:val="1547135805"/>
        <w:rPr>
          <w:lang w:val="ru-RU"/>
        </w:rPr>
      </w:pPr>
      <w:r w:rsidRPr="00EF75A2">
        <w:rPr>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61305" w:rsidRPr="00EF75A2" w:rsidRDefault="00903221" w:rsidP="00EF75A2">
      <w:pPr>
        <w:pStyle w:val="a3"/>
        <w:divId w:val="1547135805"/>
        <w:rPr>
          <w:lang w:val="ru-RU"/>
        </w:rPr>
      </w:pPr>
      <w:r w:rsidRPr="00EF75A2">
        <w:rPr>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61305" w:rsidRPr="00EF75A2" w:rsidRDefault="00903221" w:rsidP="00EF75A2">
      <w:pPr>
        <w:pStyle w:val="a3"/>
        <w:divId w:val="1547135805"/>
        <w:rPr>
          <w:lang w:val="ru-RU"/>
        </w:rPr>
      </w:pPr>
      <w:r w:rsidRPr="00EF75A2">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коммуникативных действий.</w:t>
      </w:r>
    </w:p>
    <w:p w:rsidR="00661305" w:rsidRPr="00EF75A2" w:rsidRDefault="00903221" w:rsidP="00EF75A2">
      <w:pPr>
        <w:pStyle w:val="a3"/>
        <w:divId w:val="1547135805"/>
        <w:rPr>
          <w:lang w:val="ru-RU"/>
        </w:rPr>
      </w:pPr>
      <w:r w:rsidRPr="00EF75A2">
        <w:rPr>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61305" w:rsidRPr="00EF75A2" w:rsidRDefault="00903221" w:rsidP="00EF75A2">
      <w:pPr>
        <w:pStyle w:val="a3"/>
        <w:divId w:val="1547135805"/>
        <w:rPr>
          <w:lang w:val="ru-RU"/>
        </w:rPr>
      </w:pPr>
      <w:r w:rsidRPr="00EF75A2">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61305" w:rsidRPr="00EF75A2" w:rsidRDefault="00903221" w:rsidP="00EF75A2">
      <w:pPr>
        <w:pStyle w:val="a3"/>
        <w:divId w:val="1547135805"/>
        <w:rPr>
          <w:lang w:val="ru-RU"/>
        </w:rPr>
      </w:pPr>
      <w:r w:rsidRPr="00EF75A2">
        <w:rPr>
          <w:lang w:val="ru-RU"/>
        </w:rPr>
        <w:t xml:space="preserve">Формулировать цель учебной деятельности, планировать ее, осуществлять самоконтроль, самооценку, </w:t>
      </w:r>
      <w:proofErr w:type="spellStart"/>
      <w:r w:rsidRPr="00EF75A2">
        <w:rPr>
          <w:lang w:val="ru-RU"/>
        </w:rPr>
        <w:t>самокоррекцию</w:t>
      </w:r>
      <w:proofErr w:type="spellEnd"/>
      <w:r w:rsidRPr="00EF75A2">
        <w:rPr>
          <w:lang w:val="ru-RU"/>
        </w:rPr>
        <w:t>; объяснять причины достижения (недостижения) результата деятельности.</w:t>
      </w:r>
    </w:p>
    <w:p w:rsidR="00661305" w:rsidRPr="00EF75A2" w:rsidRDefault="00903221" w:rsidP="00EF75A2">
      <w:pPr>
        <w:pStyle w:val="a3"/>
        <w:divId w:val="1547135805"/>
        <w:rPr>
          <w:lang w:val="ru-RU"/>
        </w:rPr>
      </w:pPr>
      <w:r w:rsidRPr="00EF75A2">
        <w:rPr>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61305" w:rsidRPr="00EF75A2" w:rsidRDefault="00903221" w:rsidP="00EF75A2">
      <w:pPr>
        <w:pStyle w:val="a3"/>
        <w:divId w:val="1547135805"/>
        <w:rPr>
          <w:lang w:val="ru-RU"/>
        </w:rPr>
      </w:pPr>
      <w:r w:rsidRPr="00EF75A2">
        <w:rPr>
          <w:lang w:val="ru-RU"/>
        </w:rPr>
        <w:lastRenderedPageBreak/>
        <w:t>Управлять собственными эмоциями, корректно выражать их в процессе речевого общения.</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регулятивных действий.</w:t>
      </w:r>
    </w:p>
    <w:p w:rsidR="00661305" w:rsidRPr="00EF75A2" w:rsidRDefault="00903221" w:rsidP="00EF75A2">
      <w:pPr>
        <w:pStyle w:val="a3"/>
        <w:divId w:val="1547135805"/>
        <w:rPr>
          <w:lang w:val="ru-RU"/>
        </w:rPr>
      </w:pPr>
      <w:r w:rsidRPr="00EF75A2">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61305" w:rsidRPr="00EF75A2" w:rsidRDefault="00903221" w:rsidP="00EF75A2">
      <w:pPr>
        <w:pStyle w:val="a3"/>
        <w:divId w:val="1547135805"/>
        <w:rPr>
          <w:lang w:val="ru-RU"/>
        </w:rPr>
      </w:pPr>
      <w:r w:rsidRPr="00EF75A2">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61305" w:rsidRPr="00B91193" w:rsidRDefault="00903221" w:rsidP="00EF75A2">
      <w:pPr>
        <w:pStyle w:val="a3"/>
        <w:divId w:val="1547135805"/>
        <w:rPr>
          <w:u w:val="single"/>
          <w:lang w:val="ru-RU"/>
        </w:rPr>
      </w:pPr>
      <w:r w:rsidRPr="00B91193">
        <w:rPr>
          <w:u w:val="single"/>
          <w:lang w:val="ru-RU"/>
        </w:rPr>
        <w:t>Иностранный язык.</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базовых логических действий.</w:t>
      </w:r>
    </w:p>
    <w:p w:rsidR="00661305" w:rsidRPr="00EF75A2" w:rsidRDefault="00903221" w:rsidP="00EF75A2">
      <w:pPr>
        <w:pStyle w:val="a3"/>
        <w:divId w:val="1547135805"/>
        <w:rPr>
          <w:lang w:val="ru-RU"/>
        </w:rPr>
      </w:pPr>
      <w:r w:rsidRPr="00EF75A2">
        <w:rPr>
          <w:lang w:val="ru-RU"/>
        </w:rPr>
        <w:t>Выявлять признаки и свойства языковых единиц и языковых явлений иностранного языка; применять изученные правила, алгоритмы.</w:t>
      </w:r>
    </w:p>
    <w:p w:rsidR="00661305" w:rsidRPr="00EF75A2" w:rsidRDefault="00903221" w:rsidP="00EF75A2">
      <w:pPr>
        <w:pStyle w:val="a3"/>
        <w:divId w:val="1547135805"/>
        <w:rPr>
          <w:lang w:val="ru-RU"/>
        </w:rPr>
      </w:pPr>
      <w:r w:rsidRPr="00EF75A2">
        <w:rPr>
          <w:lang w:val="ru-RU"/>
        </w:rPr>
        <w:t>Анализировать, устанавливать аналогии, между способами выражения мысли средствами родного и иностранного языков.</w:t>
      </w:r>
    </w:p>
    <w:p w:rsidR="00661305" w:rsidRPr="00EF75A2" w:rsidRDefault="00903221" w:rsidP="00EF75A2">
      <w:pPr>
        <w:pStyle w:val="a3"/>
        <w:divId w:val="1547135805"/>
        <w:rPr>
          <w:lang w:val="ru-RU"/>
        </w:rPr>
      </w:pPr>
      <w:r w:rsidRPr="00EF75A2">
        <w:rPr>
          <w:lang w:val="ru-RU"/>
        </w:rPr>
        <w:t>Сравнивать, упорядочивать, классифицировать языковые единицы и языковые явления иностранного языка, разные типы высказывания.</w:t>
      </w:r>
    </w:p>
    <w:p w:rsidR="00661305" w:rsidRPr="00EF75A2" w:rsidRDefault="00903221" w:rsidP="00EF75A2">
      <w:pPr>
        <w:pStyle w:val="a3"/>
        <w:divId w:val="1547135805"/>
        <w:rPr>
          <w:lang w:val="ru-RU"/>
        </w:rPr>
      </w:pPr>
      <w:r w:rsidRPr="00EF75A2">
        <w:rPr>
          <w:lang w:val="ru-RU"/>
        </w:rPr>
        <w:t>Моделировать отношения между объектами (членами предложения, структурными единицами диалога и другие).</w:t>
      </w:r>
    </w:p>
    <w:p w:rsidR="00661305" w:rsidRPr="00EF75A2" w:rsidRDefault="00903221" w:rsidP="00EF75A2">
      <w:pPr>
        <w:pStyle w:val="a3"/>
        <w:divId w:val="1547135805"/>
        <w:rPr>
          <w:lang w:val="ru-RU"/>
        </w:rPr>
      </w:pPr>
      <w:r w:rsidRPr="00EF75A2">
        <w:rPr>
          <w:lang w:val="ru-RU"/>
        </w:rPr>
        <w:t xml:space="preserve">Использовать информацию, извлеченную из </w:t>
      </w:r>
      <w:proofErr w:type="spellStart"/>
      <w:r w:rsidRPr="00EF75A2">
        <w:rPr>
          <w:lang w:val="ru-RU"/>
        </w:rPr>
        <w:t>несплошных</w:t>
      </w:r>
      <w:proofErr w:type="spellEnd"/>
      <w:r w:rsidRPr="00EF75A2">
        <w:rPr>
          <w:lang w:val="ru-RU"/>
        </w:rPr>
        <w:t xml:space="preserve"> текстов (таблицы, диаграммы), в собственных устных и письменных высказываниях.</w:t>
      </w:r>
    </w:p>
    <w:p w:rsidR="00661305" w:rsidRPr="00EF75A2" w:rsidRDefault="00903221" w:rsidP="00EF75A2">
      <w:pPr>
        <w:pStyle w:val="a3"/>
        <w:divId w:val="1547135805"/>
        <w:rPr>
          <w:lang w:val="ru-RU"/>
        </w:rPr>
      </w:pPr>
      <w:r w:rsidRPr="00EF75A2">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661305" w:rsidRPr="00EF75A2" w:rsidRDefault="00903221" w:rsidP="00EF75A2">
      <w:pPr>
        <w:pStyle w:val="a3"/>
        <w:divId w:val="1547135805"/>
        <w:rPr>
          <w:lang w:val="ru-RU"/>
        </w:rPr>
      </w:pPr>
      <w:r w:rsidRPr="00EF75A2">
        <w:rPr>
          <w:lang w:val="ru-RU"/>
        </w:rPr>
        <w:t>Распознавать свойства и признаки языковых единиц и языковых явлений (например, с помощью словообразовательных элементов).</w:t>
      </w:r>
    </w:p>
    <w:p w:rsidR="00661305" w:rsidRPr="00EF75A2" w:rsidRDefault="00903221" w:rsidP="00EF75A2">
      <w:pPr>
        <w:pStyle w:val="a3"/>
        <w:divId w:val="1547135805"/>
        <w:rPr>
          <w:lang w:val="ru-RU"/>
        </w:rPr>
      </w:pPr>
      <w:r w:rsidRPr="00EF75A2">
        <w:rPr>
          <w:lang w:val="ru-RU"/>
        </w:rPr>
        <w:t>Сравнивать языковые единицы разного уровня (звуки, буквы, слова, речевые клише, грамматические явления, тексты и т.п.).</w:t>
      </w:r>
    </w:p>
    <w:p w:rsidR="00661305" w:rsidRPr="00EF75A2" w:rsidRDefault="00903221" w:rsidP="00EF75A2">
      <w:pPr>
        <w:pStyle w:val="a3"/>
        <w:divId w:val="1547135805"/>
        <w:rPr>
          <w:lang w:val="ru-RU"/>
        </w:rPr>
      </w:pPr>
      <w:r w:rsidRPr="00EF75A2">
        <w:rPr>
          <w:lang w:val="ru-RU"/>
        </w:rPr>
        <w:t>Пользоваться классификациями (по типу чтения, по типу высказывания и другим).</w:t>
      </w:r>
    </w:p>
    <w:p w:rsidR="00661305" w:rsidRPr="00EF75A2" w:rsidRDefault="00903221" w:rsidP="00EF75A2">
      <w:pPr>
        <w:pStyle w:val="a3"/>
        <w:divId w:val="1547135805"/>
        <w:rPr>
          <w:lang w:val="ru-RU"/>
        </w:rPr>
      </w:pPr>
      <w:r w:rsidRPr="00EF75A2">
        <w:rPr>
          <w:lang w:val="ru-RU"/>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работы с информацией.</w:t>
      </w:r>
    </w:p>
    <w:p w:rsidR="00661305" w:rsidRPr="00EF75A2" w:rsidRDefault="00903221" w:rsidP="00EF75A2">
      <w:pPr>
        <w:pStyle w:val="a3"/>
        <w:divId w:val="1547135805"/>
        <w:rPr>
          <w:lang w:val="ru-RU"/>
        </w:rPr>
      </w:pPr>
      <w:r w:rsidRPr="00EF75A2">
        <w:rPr>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61305" w:rsidRPr="00EF75A2" w:rsidRDefault="00903221" w:rsidP="00EF75A2">
      <w:pPr>
        <w:pStyle w:val="a3"/>
        <w:divId w:val="1547135805"/>
        <w:rPr>
          <w:lang w:val="ru-RU"/>
        </w:rPr>
      </w:pPr>
      <w:r w:rsidRPr="00EF75A2">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61305" w:rsidRPr="00EF75A2" w:rsidRDefault="00903221" w:rsidP="00EF75A2">
      <w:pPr>
        <w:pStyle w:val="a3"/>
        <w:divId w:val="1547135805"/>
        <w:rPr>
          <w:lang w:val="ru-RU"/>
        </w:rPr>
      </w:pPr>
      <w:r w:rsidRPr="00EF75A2">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61305" w:rsidRPr="00EF75A2" w:rsidRDefault="00903221" w:rsidP="00EF75A2">
      <w:pPr>
        <w:pStyle w:val="a3"/>
        <w:divId w:val="1547135805"/>
        <w:rPr>
          <w:lang w:val="ru-RU"/>
        </w:rPr>
      </w:pPr>
      <w:r w:rsidRPr="00EF75A2">
        <w:rPr>
          <w:lang w:val="ru-RU"/>
        </w:rPr>
        <w:t>Фиксировать информацию доступными средствами (в виде ключевых слов, плана).</w:t>
      </w:r>
    </w:p>
    <w:p w:rsidR="00661305" w:rsidRPr="00EF75A2" w:rsidRDefault="00903221" w:rsidP="00EF75A2">
      <w:pPr>
        <w:pStyle w:val="a3"/>
        <w:divId w:val="1547135805"/>
        <w:rPr>
          <w:lang w:val="ru-RU"/>
        </w:rPr>
      </w:pPr>
      <w:r w:rsidRPr="00EF75A2">
        <w:rPr>
          <w:lang w:val="ru-RU"/>
        </w:rPr>
        <w:t>Оценивать достоверность информации, полученной из иноязычных источников.</w:t>
      </w:r>
    </w:p>
    <w:p w:rsidR="00661305" w:rsidRPr="00EF75A2" w:rsidRDefault="00903221" w:rsidP="00EF75A2">
      <w:pPr>
        <w:pStyle w:val="a3"/>
        <w:divId w:val="1547135805"/>
        <w:rPr>
          <w:lang w:val="ru-RU"/>
        </w:rPr>
      </w:pPr>
      <w:r w:rsidRPr="00EF75A2">
        <w:rPr>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коммуникативных действий.</w:t>
      </w:r>
    </w:p>
    <w:p w:rsidR="00661305" w:rsidRPr="00EF75A2" w:rsidRDefault="00903221" w:rsidP="00EF75A2">
      <w:pPr>
        <w:pStyle w:val="a3"/>
        <w:divId w:val="1547135805"/>
        <w:rPr>
          <w:lang w:val="ru-RU"/>
        </w:rPr>
      </w:pPr>
      <w:r w:rsidRPr="00EF75A2">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61305" w:rsidRPr="00EF75A2" w:rsidRDefault="00903221" w:rsidP="00EF75A2">
      <w:pPr>
        <w:pStyle w:val="a3"/>
        <w:divId w:val="1547135805"/>
        <w:rPr>
          <w:lang w:val="ru-RU"/>
        </w:rPr>
      </w:pPr>
      <w:r w:rsidRPr="00EF75A2">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61305" w:rsidRPr="00EF75A2" w:rsidRDefault="00903221" w:rsidP="00EF75A2">
      <w:pPr>
        <w:pStyle w:val="a3"/>
        <w:divId w:val="1547135805"/>
        <w:rPr>
          <w:lang w:val="ru-RU"/>
        </w:rPr>
      </w:pPr>
      <w:r w:rsidRPr="00EF75A2">
        <w:rPr>
          <w:lang w:val="ru-RU"/>
        </w:rPr>
        <w:t>Анализировать и восстанавливать текст с опущенными в учебных целях фрагментами.</w:t>
      </w:r>
    </w:p>
    <w:p w:rsidR="00661305" w:rsidRPr="00EF75A2" w:rsidRDefault="00903221" w:rsidP="00EF75A2">
      <w:pPr>
        <w:pStyle w:val="a3"/>
        <w:divId w:val="1547135805"/>
        <w:rPr>
          <w:lang w:val="ru-RU"/>
        </w:rPr>
      </w:pPr>
      <w:r w:rsidRPr="00EF75A2">
        <w:rPr>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61305" w:rsidRPr="00EF75A2" w:rsidRDefault="00903221" w:rsidP="00EF75A2">
      <w:pPr>
        <w:pStyle w:val="a3"/>
        <w:divId w:val="1547135805"/>
        <w:rPr>
          <w:lang w:val="ru-RU"/>
        </w:rPr>
      </w:pPr>
      <w:r w:rsidRPr="00EF75A2">
        <w:rPr>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61305" w:rsidRPr="00EF75A2" w:rsidRDefault="00903221" w:rsidP="00EF75A2">
      <w:pPr>
        <w:pStyle w:val="a3"/>
        <w:divId w:val="1547135805"/>
        <w:rPr>
          <w:lang w:val="ru-RU"/>
        </w:rPr>
      </w:pPr>
      <w:r w:rsidRPr="00EF75A2">
        <w:rPr>
          <w:lang w:val="ru-RU"/>
        </w:rPr>
        <w:lastRenderedPageBreak/>
        <w:t>Удерживать цель деятельности; планировать выполнение учебной задачи, выбирать и аргументировать способ деятельности.</w:t>
      </w:r>
    </w:p>
    <w:p w:rsidR="00661305" w:rsidRPr="00EF75A2" w:rsidRDefault="00903221" w:rsidP="00EF75A2">
      <w:pPr>
        <w:pStyle w:val="a3"/>
        <w:divId w:val="1547135805"/>
        <w:rPr>
          <w:lang w:val="ru-RU"/>
        </w:rPr>
      </w:pPr>
      <w:r w:rsidRPr="00EF75A2">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61305" w:rsidRPr="00EF75A2" w:rsidRDefault="00903221" w:rsidP="00EF75A2">
      <w:pPr>
        <w:pStyle w:val="a3"/>
        <w:divId w:val="1547135805"/>
        <w:rPr>
          <w:lang w:val="ru-RU"/>
        </w:rPr>
      </w:pPr>
      <w:r w:rsidRPr="00EF75A2">
        <w:rPr>
          <w:lang w:val="ru-RU"/>
        </w:rPr>
        <w:t>Оказывать влияние на речевое поведение партнера (например, поощряя его продолжать поиск совместного решения поставленной задачи).</w:t>
      </w:r>
    </w:p>
    <w:p w:rsidR="00661305" w:rsidRPr="00EF75A2" w:rsidRDefault="00903221" w:rsidP="00EF75A2">
      <w:pPr>
        <w:pStyle w:val="a3"/>
        <w:divId w:val="1547135805"/>
        <w:rPr>
          <w:lang w:val="ru-RU"/>
        </w:rPr>
      </w:pPr>
      <w:r w:rsidRPr="00EF75A2">
        <w:rPr>
          <w:lang w:val="ru-RU"/>
        </w:rPr>
        <w:t>Корректировать деятельность с учетом возникших трудностей, ошибок, новых данных или информации.</w:t>
      </w:r>
    </w:p>
    <w:p w:rsidR="00661305" w:rsidRPr="00EF75A2" w:rsidRDefault="00903221" w:rsidP="00EF75A2">
      <w:pPr>
        <w:pStyle w:val="a3"/>
        <w:divId w:val="1547135805"/>
        <w:rPr>
          <w:lang w:val="ru-RU"/>
        </w:rPr>
      </w:pPr>
      <w:r w:rsidRPr="00EF75A2">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61305" w:rsidRPr="00B91193" w:rsidRDefault="00903221" w:rsidP="00EF75A2">
      <w:pPr>
        <w:pStyle w:val="a3"/>
        <w:divId w:val="1547135805"/>
        <w:rPr>
          <w:u w:val="single"/>
          <w:lang w:val="ru-RU"/>
        </w:rPr>
      </w:pPr>
      <w:r w:rsidRPr="00B91193">
        <w:rPr>
          <w:u w:val="single"/>
          <w:lang w:val="ru-RU"/>
        </w:rPr>
        <w:t>Математика и информатика.</w:t>
      </w:r>
    </w:p>
    <w:p w:rsidR="00661305" w:rsidRPr="00B91193" w:rsidRDefault="00903221" w:rsidP="00EF75A2">
      <w:pPr>
        <w:pStyle w:val="a3"/>
        <w:divId w:val="1547135805"/>
        <w:rPr>
          <w:i/>
          <w:iCs/>
          <w:lang w:val="ru-RU"/>
        </w:rPr>
      </w:pPr>
      <w:r w:rsidRPr="00EF75A2">
        <w:rPr>
          <w:lang w:val="ru-RU"/>
        </w:rPr>
        <w:t xml:space="preserve"> </w:t>
      </w:r>
      <w:r w:rsidRPr="00B91193">
        <w:rPr>
          <w:i/>
          <w:iCs/>
          <w:lang w:val="ru-RU"/>
        </w:rPr>
        <w:t>Формирование универсальных учебных познавательных действий в части базовых логических действий.</w:t>
      </w:r>
    </w:p>
    <w:p w:rsidR="00661305" w:rsidRPr="00EF75A2" w:rsidRDefault="00903221" w:rsidP="00EF75A2">
      <w:pPr>
        <w:pStyle w:val="a3"/>
        <w:divId w:val="1547135805"/>
        <w:rPr>
          <w:lang w:val="ru-RU"/>
        </w:rPr>
      </w:pPr>
      <w:r w:rsidRPr="00EF75A2">
        <w:rPr>
          <w:lang w:val="ru-RU"/>
        </w:rPr>
        <w:t>Выявлять качества, свойства, характеристики математических объектов.</w:t>
      </w:r>
    </w:p>
    <w:p w:rsidR="00661305" w:rsidRPr="00EF75A2" w:rsidRDefault="00903221" w:rsidP="00EF75A2">
      <w:pPr>
        <w:pStyle w:val="a3"/>
        <w:divId w:val="1547135805"/>
        <w:rPr>
          <w:lang w:val="ru-RU"/>
        </w:rPr>
      </w:pPr>
      <w:r w:rsidRPr="00EF75A2">
        <w:rPr>
          <w:lang w:val="ru-RU"/>
        </w:rPr>
        <w:t>Различать свойства и признаки объектов.</w:t>
      </w:r>
    </w:p>
    <w:p w:rsidR="00661305" w:rsidRPr="00EF75A2" w:rsidRDefault="00903221" w:rsidP="00EF75A2">
      <w:pPr>
        <w:pStyle w:val="a3"/>
        <w:divId w:val="1547135805"/>
        <w:rPr>
          <w:lang w:val="ru-RU"/>
        </w:rPr>
      </w:pPr>
      <w:r w:rsidRPr="00EF75A2">
        <w:rPr>
          <w:lang w:val="ru-RU"/>
        </w:rPr>
        <w:t>Сравнивать, упорядочивать, классифицировать числа, величины, выражения, формулы, графики, геометрические фигуры и другие.</w:t>
      </w:r>
    </w:p>
    <w:p w:rsidR="00661305" w:rsidRPr="00EF75A2" w:rsidRDefault="00903221" w:rsidP="00EF75A2">
      <w:pPr>
        <w:pStyle w:val="a3"/>
        <w:divId w:val="1547135805"/>
        <w:rPr>
          <w:lang w:val="ru-RU"/>
        </w:rPr>
      </w:pPr>
      <w:r w:rsidRPr="00EF75A2">
        <w:rPr>
          <w:lang w:val="ru-RU"/>
        </w:rPr>
        <w:t>Устанавливать связи и отношения, проводить аналогии, распознавать зависимости между объектами.</w:t>
      </w:r>
    </w:p>
    <w:p w:rsidR="00661305" w:rsidRPr="00EF75A2" w:rsidRDefault="00903221" w:rsidP="00EF75A2">
      <w:pPr>
        <w:pStyle w:val="a3"/>
        <w:divId w:val="1547135805"/>
        <w:rPr>
          <w:lang w:val="ru-RU"/>
        </w:rPr>
      </w:pPr>
      <w:r w:rsidRPr="00EF75A2">
        <w:rPr>
          <w:lang w:val="ru-RU"/>
        </w:rPr>
        <w:t>Анализировать изменения и находить закономерности.</w:t>
      </w:r>
    </w:p>
    <w:p w:rsidR="00661305" w:rsidRPr="00EF75A2" w:rsidRDefault="00903221" w:rsidP="00EF75A2">
      <w:pPr>
        <w:pStyle w:val="a3"/>
        <w:divId w:val="1547135805"/>
        <w:rPr>
          <w:lang w:val="ru-RU"/>
        </w:rPr>
      </w:pPr>
      <w:r w:rsidRPr="00EF75A2">
        <w:rPr>
          <w:lang w:val="ru-RU"/>
        </w:rPr>
        <w:t>Формулировать и использовать определения понятий, теоремы; выводить следствия, строить отрицания, формулировать обратные теоремы.</w:t>
      </w:r>
    </w:p>
    <w:p w:rsidR="00661305" w:rsidRPr="00EF75A2" w:rsidRDefault="00903221" w:rsidP="00EF75A2">
      <w:pPr>
        <w:pStyle w:val="a3"/>
        <w:divId w:val="1547135805"/>
        <w:rPr>
          <w:lang w:val="ru-RU"/>
        </w:rPr>
      </w:pPr>
      <w:r w:rsidRPr="00EF75A2">
        <w:rPr>
          <w:lang w:val="ru-RU"/>
        </w:rPr>
        <w:t>Использовать логические связки "и", "или", "если..., то...".</w:t>
      </w:r>
    </w:p>
    <w:p w:rsidR="00661305" w:rsidRPr="00EF75A2" w:rsidRDefault="00903221" w:rsidP="00EF75A2">
      <w:pPr>
        <w:pStyle w:val="a3"/>
        <w:divId w:val="1547135805"/>
        <w:rPr>
          <w:lang w:val="ru-RU"/>
        </w:rPr>
      </w:pPr>
      <w:r w:rsidRPr="00EF75A2">
        <w:rPr>
          <w:lang w:val="ru-RU"/>
        </w:rPr>
        <w:t>Обобщать и конкретизировать; строить заключения от общего к частному и от частного к общему.</w:t>
      </w:r>
    </w:p>
    <w:p w:rsidR="00661305" w:rsidRPr="00EF75A2" w:rsidRDefault="00903221" w:rsidP="00EF75A2">
      <w:pPr>
        <w:pStyle w:val="a3"/>
        <w:divId w:val="1547135805"/>
        <w:rPr>
          <w:lang w:val="ru-RU"/>
        </w:rPr>
      </w:pPr>
      <w:r w:rsidRPr="00EF75A2">
        <w:rPr>
          <w:lang w:val="ru-RU"/>
        </w:rPr>
        <w:t>Использовать кванторы "все", "всякий", "любой", "некоторый", "существует"; приводить пример и контрпример.</w:t>
      </w:r>
    </w:p>
    <w:p w:rsidR="00661305" w:rsidRPr="00EF75A2" w:rsidRDefault="00903221" w:rsidP="00EF75A2">
      <w:pPr>
        <w:pStyle w:val="a3"/>
        <w:divId w:val="1547135805"/>
        <w:rPr>
          <w:lang w:val="ru-RU"/>
        </w:rPr>
      </w:pPr>
      <w:r w:rsidRPr="00EF75A2">
        <w:rPr>
          <w:lang w:val="ru-RU"/>
        </w:rPr>
        <w:t>Различать, распознавать верные и неверные утверждения.</w:t>
      </w:r>
    </w:p>
    <w:p w:rsidR="00661305" w:rsidRPr="00EF75A2" w:rsidRDefault="00903221" w:rsidP="00EF75A2">
      <w:pPr>
        <w:pStyle w:val="a3"/>
        <w:divId w:val="1547135805"/>
        <w:rPr>
          <w:lang w:val="ru-RU"/>
        </w:rPr>
      </w:pPr>
      <w:r w:rsidRPr="00EF75A2">
        <w:rPr>
          <w:lang w:val="ru-RU"/>
        </w:rPr>
        <w:t>Выражать отношения, зависимости, правила, закономерности с помощью формул.</w:t>
      </w:r>
    </w:p>
    <w:p w:rsidR="00661305" w:rsidRPr="00EF75A2" w:rsidRDefault="00903221" w:rsidP="00EF75A2">
      <w:pPr>
        <w:pStyle w:val="a3"/>
        <w:divId w:val="1547135805"/>
        <w:rPr>
          <w:lang w:val="ru-RU"/>
        </w:rPr>
      </w:pPr>
      <w:r w:rsidRPr="00EF75A2">
        <w:rPr>
          <w:lang w:val="ru-RU"/>
        </w:rPr>
        <w:lastRenderedPageBreak/>
        <w:t>Моделировать отношения между объектами, использовать символьные и графические модели.</w:t>
      </w:r>
    </w:p>
    <w:p w:rsidR="00661305" w:rsidRPr="00EF75A2" w:rsidRDefault="00903221" w:rsidP="00EF75A2">
      <w:pPr>
        <w:pStyle w:val="a3"/>
        <w:divId w:val="1547135805"/>
        <w:rPr>
          <w:lang w:val="ru-RU"/>
        </w:rPr>
      </w:pPr>
      <w:r w:rsidRPr="00EF75A2">
        <w:rPr>
          <w:lang w:val="ru-RU"/>
        </w:rPr>
        <w:t>Воспроизводить и строить логические цепочки утверждений, прямые и от противного.</w:t>
      </w:r>
    </w:p>
    <w:p w:rsidR="00661305" w:rsidRPr="00EF75A2" w:rsidRDefault="00903221" w:rsidP="00EF75A2">
      <w:pPr>
        <w:pStyle w:val="a3"/>
        <w:divId w:val="1547135805"/>
        <w:rPr>
          <w:lang w:val="ru-RU"/>
        </w:rPr>
      </w:pPr>
      <w:r w:rsidRPr="00EF75A2">
        <w:rPr>
          <w:lang w:val="ru-RU"/>
        </w:rPr>
        <w:t>Устанавливать противоречия в рассуждениях.</w:t>
      </w:r>
    </w:p>
    <w:p w:rsidR="00661305" w:rsidRPr="00EF75A2" w:rsidRDefault="00903221" w:rsidP="00EF75A2">
      <w:pPr>
        <w:pStyle w:val="a3"/>
        <w:divId w:val="1547135805"/>
        <w:rPr>
          <w:lang w:val="ru-RU"/>
        </w:rPr>
      </w:pPr>
      <w:r w:rsidRPr="00EF75A2">
        <w:rPr>
          <w:lang w:val="ru-RU"/>
        </w:rPr>
        <w:t>Создавать, применять и преобразовывать знаки и символы, модели и схемы для решения учебных и познавательных задач.</w:t>
      </w:r>
    </w:p>
    <w:p w:rsidR="00661305" w:rsidRPr="00EF75A2" w:rsidRDefault="00903221" w:rsidP="00EF75A2">
      <w:pPr>
        <w:pStyle w:val="a3"/>
        <w:divId w:val="1547135805"/>
        <w:rPr>
          <w:lang w:val="ru-RU"/>
        </w:rPr>
      </w:pPr>
      <w:r w:rsidRPr="00EF75A2">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базовых исследовательских действий.</w:t>
      </w:r>
    </w:p>
    <w:p w:rsidR="00661305" w:rsidRPr="00EF75A2" w:rsidRDefault="00903221" w:rsidP="00EF75A2">
      <w:pPr>
        <w:pStyle w:val="a3"/>
        <w:divId w:val="1547135805"/>
        <w:rPr>
          <w:lang w:val="ru-RU"/>
        </w:rPr>
      </w:pPr>
      <w:r w:rsidRPr="00EF75A2">
        <w:rPr>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61305" w:rsidRPr="00EF75A2" w:rsidRDefault="00903221" w:rsidP="00EF75A2">
      <w:pPr>
        <w:pStyle w:val="a3"/>
        <w:divId w:val="1547135805"/>
        <w:rPr>
          <w:lang w:val="ru-RU"/>
        </w:rPr>
      </w:pPr>
      <w:r w:rsidRPr="00EF75A2">
        <w:rPr>
          <w:lang w:val="ru-RU"/>
        </w:rPr>
        <w:t>Доказывать, обосновывать, аргументировать свои суждения, выводы, закономерности и результаты.</w:t>
      </w:r>
    </w:p>
    <w:p w:rsidR="00661305" w:rsidRPr="00EF75A2" w:rsidRDefault="00903221" w:rsidP="00EF75A2">
      <w:pPr>
        <w:pStyle w:val="a3"/>
        <w:divId w:val="1547135805"/>
        <w:rPr>
          <w:lang w:val="ru-RU"/>
        </w:rPr>
      </w:pPr>
      <w:r w:rsidRPr="00EF75A2">
        <w:rPr>
          <w:lang w:val="ru-RU"/>
        </w:rPr>
        <w:t>Дописывать выводы, результаты опытов, экспериментов, исследований, используя математический язык и символику.</w:t>
      </w:r>
    </w:p>
    <w:p w:rsidR="00661305" w:rsidRPr="00EF75A2" w:rsidRDefault="00903221" w:rsidP="00EF75A2">
      <w:pPr>
        <w:pStyle w:val="a3"/>
        <w:divId w:val="1547135805"/>
        <w:rPr>
          <w:lang w:val="ru-RU"/>
        </w:rPr>
      </w:pPr>
      <w:r w:rsidRPr="00EF75A2">
        <w:rPr>
          <w:lang w:val="ru-RU"/>
        </w:rPr>
        <w:t>Оценивать надежность информации по критериям, предложенным учителем или сформулированным самостоятельно.</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работы с информацией.</w:t>
      </w:r>
    </w:p>
    <w:p w:rsidR="00661305" w:rsidRPr="00EF75A2" w:rsidRDefault="00903221" w:rsidP="00EF75A2">
      <w:pPr>
        <w:pStyle w:val="a3"/>
        <w:divId w:val="1547135805"/>
        <w:rPr>
          <w:lang w:val="ru-RU"/>
        </w:rPr>
      </w:pPr>
      <w:r w:rsidRPr="00EF75A2">
        <w:rPr>
          <w:lang w:val="ru-RU"/>
        </w:rPr>
        <w:t>Использовать таблицы и схемы для структурированного представления информации, графические способы представления данных.</w:t>
      </w:r>
    </w:p>
    <w:p w:rsidR="00661305" w:rsidRPr="00EF75A2" w:rsidRDefault="00903221" w:rsidP="00EF75A2">
      <w:pPr>
        <w:pStyle w:val="a3"/>
        <w:divId w:val="1547135805"/>
        <w:rPr>
          <w:lang w:val="ru-RU"/>
        </w:rPr>
      </w:pPr>
      <w:r w:rsidRPr="00EF75A2">
        <w:rPr>
          <w:lang w:val="ru-RU"/>
        </w:rPr>
        <w:t>Переводить вербальную информацию в графическую форму и наоборот.</w:t>
      </w:r>
    </w:p>
    <w:p w:rsidR="00661305" w:rsidRPr="00EF75A2" w:rsidRDefault="00903221" w:rsidP="00EF75A2">
      <w:pPr>
        <w:pStyle w:val="a3"/>
        <w:divId w:val="1547135805"/>
        <w:rPr>
          <w:lang w:val="ru-RU"/>
        </w:rPr>
      </w:pPr>
      <w:r w:rsidRPr="00EF75A2">
        <w:rPr>
          <w:lang w:val="ru-RU"/>
        </w:rPr>
        <w:t>Выявлять недостаточность и избыточность информации, данных, необходимых для решения учебной или практической задачи.</w:t>
      </w:r>
    </w:p>
    <w:p w:rsidR="00661305" w:rsidRPr="00EF75A2" w:rsidRDefault="00903221" w:rsidP="00EF75A2">
      <w:pPr>
        <w:pStyle w:val="a3"/>
        <w:divId w:val="1547135805"/>
        <w:rPr>
          <w:lang w:val="ru-RU"/>
        </w:rPr>
      </w:pPr>
      <w:r w:rsidRPr="00EF75A2">
        <w:rPr>
          <w:lang w:val="ru-RU"/>
        </w:rPr>
        <w:t>Распознавать неверную информацию, данные, утверждения; устанавливать противоречия в фактах, данных.</w:t>
      </w:r>
    </w:p>
    <w:p w:rsidR="00661305" w:rsidRPr="00EF75A2" w:rsidRDefault="00903221" w:rsidP="00EF75A2">
      <w:pPr>
        <w:pStyle w:val="a3"/>
        <w:divId w:val="1547135805"/>
        <w:rPr>
          <w:lang w:val="ru-RU"/>
        </w:rPr>
      </w:pPr>
      <w:r w:rsidRPr="00EF75A2">
        <w:rPr>
          <w:lang w:val="ru-RU"/>
        </w:rPr>
        <w:t>Находить ошибки в неверных утверждениях и исправлять их.</w:t>
      </w:r>
    </w:p>
    <w:p w:rsidR="00661305" w:rsidRPr="00EF75A2" w:rsidRDefault="00903221" w:rsidP="00EF75A2">
      <w:pPr>
        <w:pStyle w:val="a3"/>
        <w:divId w:val="1547135805"/>
        <w:rPr>
          <w:lang w:val="ru-RU"/>
        </w:rPr>
      </w:pPr>
      <w:r w:rsidRPr="00EF75A2">
        <w:rPr>
          <w:lang w:val="ru-RU"/>
        </w:rPr>
        <w:t>Оценивать надежность информации по критериям, предложенным учителем или сформулированным самостоятельно.</w:t>
      </w:r>
    </w:p>
    <w:p w:rsidR="00661305" w:rsidRPr="00B91193" w:rsidRDefault="00903221" w:rsidP="00EF75A2">
      <w:pPr>
        <w:pStyle w:val="a3"/>
        <w:divId w:val="1547135805"/>
        <w:rPr>
          <w:i/>
          <w:iCs/>
          <w:lang w:val="ru-RU"/>
        </w:rPr>
      </w:pPr>
      <w:r w:rsidRPr="00B91193">
        <w:rPr>
          <w:i/>
          <w:iCs/>
          <w:lang w:val="ru-RU"/>
        </w:rPr>
        <w:lastRenderedPageBreak/>
        <w:t>Формирование универсальных учебных коммуникативных действий.</w:t>
      </w:r>
    </w:p>
    <w:p w:rsidR="00661305" w:rsidRPr="00EF75A2" w:rsidRDefault="00903221" w:rsidP="00EF75A2">
      <w:pPr>
        <w:pStyle w:val="a3"/>
        <w:divId w:val="1547135805"/>
        <w:rPr>
          <w:lang w:val="ru-RU"/>
        </w:rPr>
      </w:pPr>
      <w:r w:rsidRPr="00EF75A2">
        <w:rPr>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61305" w:rsidRPr="00EF75A2" w:rsidRDefault="00903221" w:rsidP="00EF75A2">
      <w:pPr>
        <w:pStyle w:val="a3"/>
        <w:divId w:val="1547135805"/>
        <w:rPr>
          <w:lang w:val="ru-RU"/>
        </w:rPr>
      </w:pPr>
      <w:r w:rsidRPr="00EF75A2">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61305" w:rsidRPr="00EF75A2" w:rsidRDefault="00903221" w:rsidP="00EF75A2">
      <w:pPr>
        <w:pStyle w:val="a3"/>
        <w:divId w:val="1547135805"/>
        <w:rPr>
          <w:lang w:val="ru-RU"/>
        </w:rPr>
      </w:pPr>
      <w:r w:rsidRPr="00EF75A2">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61305" w:rsidRPr="00EF75A2" w:rsidRDefault="00903221" w:rsidP="00EF75A2">
      <w:pPr>
        <w:pStyle w:val="a3"/>
        <w:divId w:val="1547135805"/>
        <w:rPr>
          <w:lang w:val="ru-RU"/>
        </w:rPr>
      </w:pPr>
      <w:r w:rsidRPr="00EF75A2">
        <w:rPr>
          <w:lang w:val="ru-RU"/>
        </w:rPr>
        <w:t>Принимать цель совместной информационной деятельности по сбору, обработке, передаче, формализации информации.</w:t>
      </w:r>
    </w:p>
    <w:p w:rsidR="00661305" w:rsidRPr="00EF75A2" w:rsidRDefault="00903221" w:rsidP="00EF75A2">
      <w:pPr>
        <w:pStyle w:val="a3"/>
        <w:divId w:val="1547135805"/>
        <w:rPr>
          <w:lang w:val="ru-RU"/>
        </w:rPr>
      </w:pPr>
      <w:r w:rsidRPr="00EF75A2">
        <w:rPr>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661305" w:rsidRPr="00EF75A2" w:rsidRDefault="00903221" w:rsidP="00EF75A2">
      <w:pPr>
        <w:pStyle w:val="a3"/>
        <w:divId w:val="1547135805"/>
        <w:rPr>
          <w:lang w:val="ru-RU"/>
        </w:rPr>
      </w:pPr>
      <w:r w:rsidRPr="00EF75A2">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61305" w:rsidRPr="00EF75A2" w:rsidRDefault="00903221" w:rsidP="00EF75A2">
      <w:pPr>
        <w:pStyle w:val="a3"/>
        <w:divId w:val="1547135805"/>
        <w:rPr>
          <w:lang w:val="ru-RU"/>
        </w:rPr>
      </w:pPr>
      <w:r w:rsidRPr="00EF75A2">
        <w:rPr>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регулятивных действий.</w:t>
      </w:r>
    </w:p>
    <w:p w:rsidR="00661305" w:rsidRPr="00EF75A2" w:rsidRDefault="00903221" w:rsidP="00EF75A2">
      <w:pPr>
        <w:pStyle w:val="a3"/>
        <w:divId w:val="1547135805"/>
        <w:rPr>
          <w:lang w:val="ru-RU"/>
        </w:rPr>
      </w:pPr>
      <w:r w:rsidRPr="00EF75A2">
        <w:rPr>
          <w:lang w:val="ru-RU"/>
        </w:rPr>
        <w:t>Удерживать цель деятельности.</w:t>
      </w:r>
    </w:p>
    <w:p w:rsidR="00661305" w:rsidRPr="00EF75A2" w:rsidRDefault="00903221" w:rsidP="00EF75A2">
      <w:pPr>
        <w:pStyle w:val="a3"/>
        <w:divId w:val="1547135805"/>
        <w:rPr>
          <w:lang w:val="ru-RU"/>
        </w:rPr>
      </w:pPr>
      <w:r w:rsidRPr="00EF75A2">
        <w:rPr>
          <w:lang w:val="ru-RU"/>
        </w:rPr>
        <w:t>Планировать выполнение учебной задачи, выбирать и аргументировать способ деятельности.</w:t>
      </w:r>
    </w:p>
    <w:p w:rsidR="00661305" w:rsidRPr="00EF75A2" w:rsidRDefault="00903221" w:rsidP="00EF75A2">
      <w:pPr>
        <w:pStyle w:val="a3"/>
        <w:divId w:val="1547135805"/>
        <w:rPr>
          <w:lang w:val="ru-RU"/>
        </w:rPr>
      </w:pPr>
      <w:r w:rsidRPr="00EF75A2">
        <w:rPr>
          <w:lang w:val="ru-RU"/>
        </w:rPr>
        <w:t>Корректировать деятельность с учетом возникших трудностей, ошибок, новых данных или информации.</w:t>
      </w:r>
    </w:p>
    <w:p w:rsidR="00661305" w:rsidRPr="00EF75A2" w:rsidRDefault="00903221" w:rsidP="00EF75A2">
      <w:pPr>
        <w:pStyle w:val="a3"/>
        <w:divId w:val="1547135805"/>
        <w:rPr>
          <w:lang w:val="ru-RU"/>
        </w:rPr>
      </w:pPr>
      <w:r w:rsidRPr="00EF75A2">
        <w:rPr>
          <w:lang w:val="ru-RU"/>
        </w:rPr>
        <w:t>Анализировать и оценивать собственную работу: меру собственной самостоятельности, затруднения, дефициты, ошибки и другое.</w:t>
      </w:r>
    </w:p>
    <w:p w:rsidR="00661305" w:rsidRPr="00B91193" w:rsidRDefault="00903221" w:rsidP="00EF75A2">
      <w:pPr>
        <w:pStyle w:val="a3"/>
        <w:divId w:val="1547135805"/>
        <w:rPr>
          <w:u w:val="single"/>
          <w:lang w:val="ru-RU"/>
        </w:rPr>
      </w:pPr>
      <w:r w:rsidRPr="00B91193">
        <w:rPr>
          <w:u w:val="single"/>
          <w:lang w:val="ru-RU"/>
        </w:rPr>
        <w:t>Естественнонаучные предметы.</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базовых логических действий.</w:t>
      </w:r>
    </w:p>
    <w:p w:rsidR="00661305" w:rsidRPr="00EF75A2" w:rsidRDefault="00903221" w:rsidP="00EF75A2">
      <w:pPr>
        <w:pStyle w:val="a3"/>
        <w:divId w:val="1547135805"/>
        <w:rPr>
          <w:lang w:val="ru-RU"/>
        </w:rPr>
      </w:pPr>
      <w:r w:rsidRPr="00EF75A2">
        <w:rPr>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61305" w:rsidRPr="00EF75A2" w:rsidRDefault="00903221" w:rsidP="00EF75A2">
      <w:pPr>
        <w:pStyle w:val="a3"/>
        <w:divId w:val="1547135805"/>
        <w:rPr>
          <w:lang w:val="ru-RU"/>
        </w:rPr>
      </w:pPr>
      <w:r w:rsidRPr="00EF75A2">
        <w:rPr>
          <w:lang w:val="ru-RU"/>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61305" w:rsidRPr="00EF75A2" w:rsidRDefault="00903221" w:rsidP="00EF75A2">
      <w:pPr>
        <w:pStyle w:val="a3"/>
        <w:divId w:val="1547135805"/>
        <w:rPr>
          <w:lang w:val="ru-RU"/>
        </w:rPr>
      </w:pPr>
      <w:r w:rsidRPr="00EF75A2">
        <w:rPr>
          <w:lang w:val="ru-RU"/>
        </w:rPr>
        <w:t>Прогнозировать свойства веществ на основе общих химических свойств изученных классов (групп) веществ, к которым они относятся.</w:t>
      </w:r>
    </w:p>
    <w:p w:rsidR="00661305" w:rsidRPr="00EF75A2" w:rsidRDefault="00903221" w:rsidP="00EF75A2">
      <w:pPr>
        <w:pStyle w:val="a3"/>
        <w:divId w:val="1547135805"/>
        <w:rPr>
          <w:lang w:val="ru-RU"/>
        </w:rPr>
      </w:pPr>
      <w:r w:rsidRPr="00EF75A2">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базовых исследовательских действий.</w:t>
      </w:r>
    </w:p>
    <w:p w:rsidR="00661305" w:rsidRPr="00EF75A2" w:rsidRDefault="00903221" w:rsidP="00EF75A2">
      <w:pPr>
        <w:pStyle w:val="a3"/>
        <w:divId w:val="1547135805"/>
        <w:rPr>
          <w:lang w:val="ru-RU"/>
        </w:rPr>
      </w:pPr>
      <w:r w:rsidRPr="00EF75A2">
        <w:rPr>
          <w:lang w:val="ru-RU"/>
        </w:rPr>
        <w:t>Исследование явления теплообмена при смешивании холодной и горячей воды.</w:t>
      </w:r>
    </w:p>
    <w:p w:rsidR="00661305" w:rsidRPr="00EF75A2" w:rsidRDefault="00903221" w:rsidP="00EF75A2">
      <w:pPr>
        <w:pStyle w:val="a3"/>
        <w:divId w:val="1547135805"/>
        <w:rPr>
          <w:lang w:val="ru-RU"/>
        </w:rPr>
      </w:pPr>
      <w:r w:rsidRPr="00EF75A2">
        <w:rPr>
          <w:lang w:val="ru-RU"/>
        </w:rPr>
        <w:t>Исследование процесса испарения различных жидкостей.</w:t>
      </w:r>
    </w:p>
    <w:p w:rsidR="00661305" w:rsidRPr="00EF75A2" w:rsidRDefault="00903221" w:rsidP="00EF75A2">
      <w:pPr>
        <w:pStyle w:val="a3"/>
        <w:divId w:val="1547135805"/>
        <w:rPr>
          <w:lang w:val="ru-RU"/>
        </w:rPr>
      </w:pPr>
      <w:r w:rsidRPr="00EF75A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работы с информацией.</w:t>
      </w:r>
    </w:p>
    <w:p w:rsidR="00661305" w:rsidRPr="00EF75A2" w:rsidRDefault="00903221" w:rsidP="00EF75A2">
      <w:pPr>
        <w:pStyle w:val="a3"/>
        <w:divId w:val="1547135805"/>
        <w:rPr>
          <w:lang w:val="ru-RU"/>
        </w:rPr>
      </w:pPr>
      <w:r w:rsidRPr="00EF75A2">
        <w:rPr>
          <w:lang w:val="ru-RU"/>
        </w:rPr>
        <w:t>Анализировать оригинальный текст, посвященный использованию звука (или ультразвука) в технике (</w:t>
      </w:r>
      <w:proofErr w:type="spellStart"/>
      <w:r w:rsidRPr="00EF75A2">
        <w:rPr>
          <w:lang w:val="ru-RU"/>
        </w:rPr>
        <w:t>эхолокация</w:t>
      </w:r>
      <w:proofErr w:type="spellEnd"/>
      <w:r w:rsidRPr="00EF75A2">
        <w:rPr>
          <w:lang w:val="ru-RU"/>
        </w:rPr>
        <w:t>, ультразвук в медицине и другие).</w:t>
      </w:r>
    </w:p>
    <w:p w:rsidR="00661305" w:rsidRPr="00EF75A2" w:rsidRDefault="00903221" w:rsidP="00EF75A2">
      <w:pPr>
        <w:pStyle w:val="a3"/>
        <w:divId w:val="1547135805"/>
        <w:rPr>
          <w:lang w:val="ru-RU"/>
        </w:rPr>
      </w:pPr>
      <w:r w:rsidRPr="00EF75A2">
        <w:rPr>
          <w:lang w:val="ru-RU"/>
        </w:rPr>
        <w:t>Выполнять задания по тексту (смысловое чтение).</w:t>
      </w:r>
    </w:p>
    <w:p w:rsidR="00661305" w:rsidRPr="00EF75A2" w:rsidRDefault="00903221" w:rsidP="00EF75A2">
      <w:pPr>
        <w:pStyle w:val="a3"/>
        <w:divId w:val="1547135805"/>
        <w:rPr>
          <w:lang w:val="ru-RU"/>
        </w:rPr>
      </w:pPr>
      <w:r w:rsidRPr="00EF75A2">
        <w:rPr>
          <w:lang w:val="ru-RU"/>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w:t>
      </w:r>
      <w:proofErr w:type="spellStart"/>
      <w:r w:rsidRPr="00EF75A2">
        <w:rPr>
          <w:lang w:val="ru-RU"/>
        </w:rPr>
        <w:t>информационнотелекоммуникационной</w:t>
      </w:r>
      <w:proofErr w:type="spellEnd"/>
      <w:r w:rsidRPr="00EF75A2">
        <w:rPr>
          <w:lang w:val="ru-RU"/>
        </w:rPr>
        <w:t xml:space="preserve"> сети "Интернет".</w:t>
      </w:r>
    </w:p>
    <w:p w:rsidR="00661305" w:rsidRPr="00EF75A2" w:rsidRDefault="00903221" w:rsidP="00EF75A2">
      <w:pPr>
        <w:pStyle w:val="a3"/>
        <w:divId w:val="1547135805"/>
        <w:rPr>
          <w:lang w:val="ru-RU"/>
        </w:rPr>
      </w:pPr>
      <w:r w:rsidRPr="00EF75A2">
        <w:rPr>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коммуникативных действий.</w:t>
      </w:r>
    </w:p>
    <w:p w:rsidR="00661305" w:rsidRPr="00EF75A2" w:rsidRDefault="00903221" w:rsidP="00EF75A2">
      <w:pPr>
        <w:pStyle w:val="a3"/>
        <w:divId w:val="1547135805"/>
        <w:rPr>
          <w:lang w:val="ru-RU"/>
        </w:rPr>
      </w:pPr>
      <w:r w:rsidRPr="00EF75A2">
        <w:rPr>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61305" w:rsidRPr="00EF75A2" w:rsidRDefault="00903221" w:rsidP="00EF75A2">
      <w:pPr>
        <w:pStyle w:val="a3"/>
        <w:divId w:val="1547135805"/>
        <w:rPr>
          <w:lang w:val="ru-RU"/>
        </w:rPr>
      </w:pPr>
      <w:r w:rsidRPr="00EF75A2">
        <w:rPr>
          <w:lang w:val="ru-RU"/>
        </w:rPr>
        <w:t>Выражать свою точку зрения на решение естественнонаучной задачи в устных и письменных текстах.</w:t>
      </w:r>
    </w:p>
    <w:p w:rsidR="00661305" w:rsidRPr="00EF75A2" w:rsidRDefault="00903221" w:rsidP="00EF75A2">
      <w:pPr>
        <w:pStyle w:val="a3"/>
        <w:divId w:val="1547135805"/>
        <w:rPr>
          <w:lang w:val="ru-RU"/>
        </w:rPr>
      </w:pPr>
      <w:r w:rsidRPr="00EF75A2">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61305" w:rsidRPr="00EF75A2" w:rsidRDefault="00903221" w:rsidP="00EF75A2">
      <w:pPr>
        <w:pStyle w:val="a3"/>
        <w:divId w:val="1547135805"/>
        <w:rPr>
          <w:lang w:val="ru-RU"/>
        </w:rPr>
      </w:pPr>
      <w:r w:rsidRPr="00EF75A2">
        <w:rPr>
          <w:lang w:val="ru-RU"/>
        </w:rP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61305" w:rsidRPr="00EF75A2" w:rsidRDefault="00903221" w:rsidP="00EF75A2">
      <w:pPr>
        <w:pStyle w:val="a3"/>
        <w:divId w:val="1547135805"/>
        <w:rPr>
          <w:lang w:val="ru-RU"/>
        </w:rPr>
      </w:pPr>
      <w:r w:rsidRPr="00EF75A2">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661305" w:rsidRPr="00EF75A2" w:rsidRDefault="00903221" w:rsidP="00EF75A2">
      <w:pPr>
        <w:pStyle w:val="a3"/>
        <w:divId w:val="1547135805"/>
        <w:rPr>
          <w:lang w:val="ru-RU"/>
        </w:rPr>
      </w:pPr>
      <w:r w:rsidRPr="00EF75A2">
        <w:rPr>
          <w:lang w:val="ru-RU"/>
        </w:rPr>
        <w:t>Оценивать свой вклад в решение естественнонаучной проблемы по критериям, самостоятельно сформулированным участниками команды.</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регулятивных действий.</w:t>
      </w:r>
    </w:p>
    <w:p w:rsidR="00661305" w:rsidRPr="00EF75A2" w:rsidRDefault="00903221" w:rsidP="00EF75A2">
      <w:pPr>
        <w:pStyle w:val="a3"/>
        <w:divId w:val="1547135805"/>
        <w:rPr>
          <w:lang w:val="ru-RU"/>
        </w:rPr>
      </w:pPr>
      <w:r w:rsidRPr="00EF75A2">
        <w:rPr>
          <w:lang w:val="ru-RU"/>
        </w:rPr>
        <w:t>Выявление проблем в жизненных и учебных ситуациях, требующих для решения проявлений естественнонаучной грамотности.</w:t>
      </w:r>
    </w:p>
    <w:p w:rsidR="00661305" w:rsidRPr="00EF75A2" w:rsidRDefault="00903221" w:rsidP="00EF75A2">
      <w:pPr>
        <w:pStyle w:val="a3"/>
        <w:divId w:val="1547135805"/>
        <w:rPr>
          <w:lang w:val="ru-RU"/>
        </w:rPr>
      </w:pPr>
      <w:r w:rsidRPr="00EF75A2">
        <w:rPr>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61305" w:rsidRPr="00EF75A2" w:rsidRDefault="00903221" w:rsidP="00EF75A2">
      <w:pPr>
        <w:pStyle w:val="a3"/>
        <w:divId w:val="1547135805"/>
        <w:rPr>
          <w:lang w:val="ru-RU"/>
        </w:rPr>
      </w:pPr>
      <w:r w:rsidRPr="00EF75A2">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61305" w:rsidRPr="00EF75A2" w:rsidRDefault="00903221" w:rsidP="00EF75A2">
      <w:pPr>
        <w:pStyle w:val="a3"/>
        <w:divId w:val="1547135805"/>
        <w:rPr>
          <w:lang w:val="ru-RU"/>
        </w:rPr>
      </w:pPr>
      <w:r w:rsidRPr="00EF75A2">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61305" w:rsidRPr="00EF75A2" w:rsidRDefault="00903221" w:rsidP="00EF75A2">
      <w:pPr>
        <w:pStyle w:val="a3"/>
        <w:divId w:val="1547135805"/>
        <w:rPr>
          <w:lang w:val="ru-RU"/>
        </w:rPr>
      </w:pPr>
      <w:r w:rsidRPr="00EF75A2">
        <w:rPr>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61305" w:rsidRPr="00EF75A2" w:rsidRDefault="00903221" w:rsidP="00EF75A2">
      <w:pPr>
        <w:pStyle w:val="a3"/>
        <w:divId w:val="1547135805"/>
        <w:rPr>
          <w:lang w:val="ru-RU"/>
        </w:rPr>
      </w:pPr>
      <w:r w:rsidRPr="00EF75A2">
        <w:rPr>
          <w:lang w:val="ru-RU"/>
        </w:rPr>
        <w:t>Оценка соответствия результата решения естественнонаучной проблемы поставленным целям и условиям.</w:t>
      </w:r>
    </w:p>
    <w:p w:rsidR="00661305" w:rsidRPr="00EF75A2" w:rsidRDefault="00903221" w:rsidP="00EF75A2">
      <w:pPr>
        <w:pStyle w:val="a3"/>
        <w:divId w:val="1547135805"/>
        <w:rPr>
          <w:lang w:val="ru-RU"/>
        </w:rPr>
      </w:pPr>
      <w:r w:rsidRPr="00EF75A2">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61305" w:rsidRPr="00B91193" w:rsidRDefault="00903221" w:rsidP="00EF75A2">
      <w:pPr>
        <w:pStyle w:val="a3"/>
        <w:divId w:val="1547135805"/>
        <w:rPr>
          <w:u w:val="single"/>
          <w:lang w:val="ru-RU"/>
        </w:rPr>
      </w:pPr>
      <w:r w:rsidRPr="00B91193">
        <w:rPr>
          <w:u w:val="single"/>
          <w:lang w:val="ru-RU"/>
        </w:rPr>
        <w:t>Общественно-научные предметы.</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базовых логических действий.</w:t>
      </w:r>
    </w:p>
    <w:p w:rsidR="00661305" w:rsidRPr="00EF75A2" w:rsidRDefault="00903221" w:rsidP="00EF75A2">
      <w:pPr>
        <w:pStyle w:val="a3"/>
        <w:divId w:val="1547135805"/>
        <w:rPr>
          <w:lang w:val="ru-RU"/>
        </w:rPr>
      </w:pPr>
      <w:r w:rsidRPr="00EF75A2">
        <w:rPr>
          <w:lang w:val="ru-RU"/>
        </w:rPr>
        <w:t>Систематизировать, классифицировать и обобщать исторические факты.</w:t>
      </w:r>
    </w:p>
    <w:p w:rsidR="00661305" w:rsidRPr="00EF75A2" w:rsidRDefault="00903221" w:rsidP="00EF75A2">
      <w:pPr>
        <w:pStyle w:val="a3"/>
        <w:divId w:val="1547135805"/>
        <w:rPr>
          <w:lang w:val="ru-RU"/>
        </w:rPr>
      </w:pPr>
      <w:r w:rsidRPr="00EF75A2">
        <w:rPr>
          <w:lang w:val="ru-RU"/>
        </w:rPr>
        <w:t>Составлять синхронистические и систематические таблицы.</w:t>
      </w:r>
    </w:p>
    <w:p w:rsidR="00661305" w:rsidRPr="00EF75A2" w:rsidRDefault="00903221" w:rsidP="00EF75A2">
      <w:pPr>
        <w:pStyle w:val="a3"/>
        <w:divId w:val="1547135805"/>
        <w:rPr>
          <w:lang w:val="ru-RU"/>
        </w:rPr>
      </w:pPr>
      <w:r w:rsidRPr="00EF75A2">
        <w:rPr>
          <w:lang w:val="ru-RU"/>
        </w:rPr>
        <w:t>Выявлять и характеризовать существенные признаки исторических явлений, процессов.</w:t>
      </w:r>
    </w:p>
    <w:p w:rsidR="00661305" w:rsidRPr="00EF75A2" w:rsidRDefault="00903221" w:rsidP="00EF75A2">
      <w:pPr>
        <w:pStyle w:val="a3"/>
        <w:divId w:val="1547135805"/>
        <w:rPr>
          <w:lang w:val="ru-RU"/>
        </w:rPr>
      </w:pPr>
      <w:r w:rsidRPr="00EF75A2">
        <w:rPr>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w:t>
      </w:r>
      <w:r w:rsidRPr="00EF75A2">
        <w:rPr>
          <w:lang w:val="ru-RU"/>
        </w:rPr>
        <w:lastRenderedPageBreak/>
        <w:t>(существовавшие синхронно в разных сообществах) и в динамике ("было - стало") по заданным или самостоятельно определенным основаниям.</w:t>
      </w:r>
    </w:p>
    <w:p w:rsidR="00661305" w:rsidRPr="00EF75A2" w:rsidRDefault="00903221" w:rsidP="00EF75A2">
      <w:pPr>
        <w:pStyle w:val="a3"/>
        <w:divId w:val="1547135805"/>
        <w:rPr>
          <w:lang w:val="ru-RU"/>
        </w:rPr>
      </w:pPr>
      <w:r w:rsidRPr="00EF75A2">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61305" w:rsidRPr="00EF75A2" w:rsidRDefault="00903221" w:rsidP="00EF75A2">
      <w:pPr>
        <w:pStyle w:val="a3"/>
        <w:divId w:val="1547135805"/>
        <w:rPr>
          <w:lang w:val="ru-RU"/>
        </w:rPr>
      </w:pPr>
      <w:r w:rsidRPr="00EF75A2">
        <w:rPr>
          <w:lang w:val="ru-RU"/>
        </w:rPr>
        <w:t>Выявлять причины и следствия исторических событий и процессов.</w:t>
      </w:r>
    </w:p>
    <w:p w:rsidR="00661305" w:rsidRPr="00EF75A2" w:rsidRDefault="00903221" w:rsidP="00EF75A2">
      <w:pPr>
        <w:pStyle w:val="a3"/>
        <w:divId w:val="1547135805"/>
        <w:rPr>
          <w:lang w:val="ru-RU"/>
        </w:rPr>
      </w:pPr>
      <w:r w:rsidRPr="00EF75A2">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61305" w:rsidRPr="00EF75A2" w:rsidRDefault="00903221" w:rsidP="00EF75A2">
      <w:pPr>
        <w:pStyle w:val="a3"/>
        <w:divId w:val="1547135805"/>
        <w:rPr>
          <w:lang w:val="ru-RU"/>
        </w:rPr>
      </w:pPr>
      <w:r w:rsidRPr="00EF75A2">
        <w:rPr>
          <w:lang w:val="ru-RU"/>
        </w:rPr>
        <w:t>Соотносить результаты своего исследования с уже имеющимися данными, оценивать их значимость.</w:t>
      </w:r>
    </w:p>
    <w:p w:rsidR="00661305" w:rsidRPr="00EF75A2" w:rsidRDefault="00903221" w:rsidP="00EF75A2">
      <w:pPr>
        <w:pStyle w:val="a3"/>
        <w:divId w:val="1547135805"/>
        <w:rPr>
          <w:lang w:val="ru-RU"/>
        </w:rPr>
      </w:pPr>
      <w:r w:rsidRPr="00EF75A2">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61305" w:rsidRPr="00EF75A2" w:rsidRDefault="00903221" w:rsidP="00EF75A2">
      <w:pPr>
        <w:pStyle w:val="a3"/>
        <w:divId w:val="1547135805"/>
        <w:rPr>
          <w:lang w:val="ru-RU"/>
        </w:rPr>
      </w:pPr>
      <w:r w:rsidRPr="00EF75A2">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61305" w:rsidRPr="00EF75A2" w:rsidRDefault="00903221" w:rsidP="00EF75A2">
      <w:pPr>
        <w:pStyle w:val="a3"/>
        <w:divId w:val="1547135805"/>
        <w:rPr>
          <w:lang w:val="ru-RU"/>
        </w:rPr>
      </w:pPr>
      <w:r w:rsidRPr="00EF75A2">
        <w:rPr>
          <w:lang w:val="ru-RU"/>
        </w:rPr>
        <w:t>Определять конструктивные модели поведения в конфликтной ситуации, находить конструктивное разрешение конфликта.</w:t>
      </w:r>
    </w:p>
    <w:p w:rsidR="00661305" w:rsidRPr="00EF75A2" w:rsidRDefault="00903221" w:rsidP="00EF75A2">
      <w:pPr>
        <w:pStyle w:val="a3"/>
        <w:divId w:val="1547135805"/>
        <w:rPr>
          <w:lang w:val="ru-RU"/>
        </w:rPr>
      </w:pPr>
      <w:r w:rsidRPr="00EF75A2">
        <w:rPr>
          <w:lang w:val="ru-RU"/>
        </w:rPr>
        <w:t>Преобразовывать статистическую и визуальную информацию о достижениях России в текст.</w:t>
      </w:r>
    </w:p>
    <w:p w:rsidR="00661305" w:rsidRPr="00EF75A2" w:rsidRDefault="00903221" w:rsidP="00EF75A2">
      <w:pPr>
        <w:pStyle w:val="a3"/>
        <w:divId w:val="1547135805"/>
        <w:rPr>
          <w:lang w:val="ru-RU"/>
        </w:rPr>
      </w:pPr>
      <w:r w:rsidRPr="00EF75A2">
        <w:rPr>
          <w:lang w:val="ru-RU"/>
        </w:rPr>
        <w:t>Вносить коррективы в моделируемую экономическую деятельность на основе изменившихся ситуаций.</w:t>
      </w:r>
    </w:p>
    <w:p w:rsidR="00661305" w:rsidRPr="00EF75A2" w:rsidRDefault="00903221" w:rsidP="00EF75A2">
      <w:pPr>
        <w:pStyle w:val="a3"/>
        <w:divId w:val="1547135805"/>
        <w:rPr>
          <w:lang w:val="ru-RU"/>
        </w:rPr>
      </w:pPr>
      <w:r w:rsidRPr="00EF75A2">
        <w:rPr>
          <w:lang w:val="ru-RU"/>
        </w:rPr>
        <w:t>Использовать полученные знания для публичного представления результатов своей деятельности в сфере духовной культуры.</w:t>
      </w:r>
    </w:p>
    <w:p w:rsidR="00661305" w:rsidRPr="00EF75A2" w:rsidRDefault="00903221" w:rsidP="00EF75A2">
      <w:pPr>
        <w:pStyle w:val="a3"/>
        <w:divId w:val="1547135805"/>
        <w:rPr>
          <w:lang w:val="ru-RU"/>
        </w:rPr>
      </w:pPr>
      <w:r w:rsidRPr="00EF75A2">
        <w:rPr>
          <w:lang w:val="ru-RU"/>
        </w:rPr>
        <w:t>Выступать с сообщениями в соответствии с особенностями аудитории и регламентом.</w:t>
      </w:r>
    </w:p>
    <w:p w:rsidR="00661305" w:rsidRPr="00EF75A2" w:rsidRDefault="00903221" w:rsidP="00EF75A2">
      <w:pPr>
        <w:pStyle w:val="a3"/>
        <w:divId w:val="1547135805"/>
        <w:rPr>
          <w:lang w:val="ru-RU"/>
        </w:rPr>
      </w:pPr>
      <w:r w:rsidRPr="00EF75A2">
        <w:rPr>
          <w:lang w:val="ru-RU"/>
        </w:rPr>
        <w:t>Устанавливать и объяснять взаимосвязи между правами человека и гражданина и обязанностями граждан.</w:t>
      </w:r>
    </w:p>
    <w:p w:rsidR="00661305" w:rsidRPr="00EF75A2" w:rsidRDefault="00903221" w:rsidP="00EF75A2">
      <w:pPr>
        <w:pStyle w:val="a3"/>
        <w:divId w:val="1547135805"/>
        <w:rPr>
          <w:lang w:val="ru-RU"/>
        </w:rPr>
      </w:pPr>
      <w:r w:rsidRPr="00EF75A2">
        <w:rPr>
          <w:lang w:val="ru-RU"/>
        </w:rPr>
        <w:t>Объяснять причины смены дня и ночи и времен года.</w:t>
      </w:r>
    </w:p>
    <w:p w:rsidR="00661305" w:rsidRPr="00EF75A2" w:rsidRDefault="00903221" w:rsidP="00EF75A2">
      <w:pPr>
        <w:pStyle w:val="a3"/>
        <w:divId w:val="1547135805"/>
        <w:rPr>
          <w:lang w:val="ru-RU"/>
        </w:rPr>
      </w:pPr>
      <w:r w:rsidRPr="00EF75A2">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61305" w:rsidRPr="00EF75A2" w:rsidRDefault="00903221" w:rsidP="00EF75A2">
      <w:pPr>
        <w:pStyle w:val="a3"/>
        <w:divId w:val="1547135805"/>
        <w:rPr>
          <w:lang w:val="ru-RU"/>
        </w:rPr>
      </w:pPr>
      <w:r w:rsidRPr="00EF75A2">
        <w:rPr>
          <w:lang w:val="ru-RU"/>
        </w:rPr>
        <w:lastRenderedPageBreak/>
        <w:t>Классифицировать формы рельефа суши по высоте и по внешнему облику.</w:t>
      </w:r>
    </w:p>
    <w:p w:rsidR="00661305" w:rsidRPr="00EF75A2" w:rsidRDefault="00903221" w:rsidP="00EF75A2">
      <w:pPr>
        <w:pStyle w:val="a3"/>
        <w:divId w:val="1547135805"/>
        <w:rPr>
          <w:lang w:val="ru-RU"/>
        </w:rPr>
      </w:pPr>
      <w:r w:rsidRPr="00EF75A2">
        <w:rPr>
          <w:lang w:val="ru-RU"/>
        </w:rPr>
        <w:t>Классифицировать острова по происхождению.</w:t>
      </w:r>
    </w:p>
    <w:p w:rsidR="00661305" w:rsidRPr="00EF75A2" w:rsidRDefault="00903221" w:rsidP="00EF75A2">
      <w:pPr>
        <w:pStyle w:val="a3"/>
        <w:divId w:val="1547135805"/>
        <w:rPr>
          <w:lang w:val="ru-RU"/>
        </w:rPr>
      </w:pPr>
      <w:r w:rsidRPr="00EF75A2">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61305" w:rsidRPr="00EF75A2" w:rsidRDefault="00903221" w:rsidP="00EF75A2">
      <w:pPr>
        <w:pStyle w:val="a3"/>
        <w:divId w:val="1547135805"/>
        <w:rPr>
          <w:lang w:val="ru-RU"/>
        </w:rPr>
      </w:pPr>
      <w:r w:rsidRPr="00EF75A2">
        <w:rPr>
          <w:lang w:val="ru-RU"/>
        </w:rPr>
        <w:t>Самостоятельно составлять план решения учебной географической задачи.</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базовых исследовательских действий.</w:t>
      </w:r>
    </w:p>
    <w:p w:rsidR="00661305" w:rsidRPr="00EF75A2" w:rsidRDefault="00903221" w:rsidP="00EF75A2">
      <w:pPr>
        <w:pStyle w:val="a3"/>
        <w:divId w:val="1547135805"/>
        <w:rPr>
          <w:lang w:val="ru-RU"/>
        </w:rPr>
      </w:pPr>
      <w:r w:rsidRPr="00EF75A2">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61305" w:rsidRPr="00EF75A2" w:rsidRDefault="00903221" w:rsidP="00EF75A2">
      <w:pPr>
        <w:pStyle w:val="a3"/>
        <w:divId w:val="1547135805"/>
        <w:rPr>
          <w:lang w:val="ru-RU"/>
        </w:rPr>
      </w:pPr>
      <w:r w:rsidRPr="00EF75A2">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61305" w:rsidRPr="00EF75A2" w:rsidRDefault="00903221" w:rsidP="00EF75A2">
      <w:pPr>
        <w:pStyle w:val="a3"/>
        <w:divId w:val="1547135805"/>
        <w:rPr>
          <w:lang w:val="ru-RU"/>
        </w:rPr>
      </w:pPr>
      <w:r w:rsidRPr="00EF75A2">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61305" w:rsidRPr="00EF75A2" w:rsidRDefault="00903221" w:rsidP="00EF75A2">
      <w:pPr>
        <w:pStyle w:val="a3"/>
        <w:divId w:val="1547135805"/>
        <w:rPr>
          <w:lang w:val="ru-RU"/>
        </w:rPr>
      </w:pPr>
      <w:r w:rsidRPr="00EF75A2">
        <w:rPr>
          <w:lang w:val="ru-RU"/>
        </w:rPr>
        <w:t>Проводить по самостоятельно составленному плану небольшое исследование роли традиций в обществе.</w:t>
      </w:r>
    </w:p>
    <w:p w:rsidR="00661305" w:rsidRPr="00EF75A2" w:rsidRDefault="00903221" w:rsidP="00EF75A2">
      <w:pPr>
        <w:pStyle w:val="a3"/>
        <w:divId w:val="1547135805"/>
        <w:rPr>
          <w:lang w:val="ru-RU"/>
        </w:rPr>
      </w:pPr>
      <w:r w:rsidRPr="00EF75A2">
        <w:rPr>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познавательных действий в части работы с информацией.</w:t>
      </w:r>
    </w:p>
    <w:p w:rsidR="00661305" w:rsidRPr="00EF75A2" w:rsidRDefault="00903221" w:rsidP="00EF75A2">
      <w:pPr>
        <w:pStyle w:val="a3"/>
        <w:divId w:val="1547135805"/>
        <w:rPr>
          <w:lang w:val="ru-RU"/>
        </w:rPr>
      </w:pPr>
      <w:r w:rsidRPr="00EF75A2">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61305" w:rsidRPr="00EF75A2" w:rsidRDefault="00903221" w:rsidP="00EF75A2">
      <w:pPr>
        <w:pStyle w:val="a3"/>
        <w:divId w:val="1547135805"/>
        <w:rPr>
          <w:lang w:val="ru-RU"/>
        </w:rPr>
      </w:pPr>
      <w:r w:rsidRPr="00EF75A2">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61305" w:rsidRPr="00EF75A2" w:rsidRDefault="00903221" w:rsidP="00EF75A2">
      <w:pPr>
        <w:pStyle w:val="a3"/>
        <w:divId w:val="1547135805"/>
        <w:rPr>
          <w:lang w:val="ru-RU"/>
        </w:rPr>
      </w:pPr>
      <w:r w:rsidRPr="00EF75A2">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61305" w:rsidRPr="00EF75A2" w:rsidRDefault="00903221" w:rsidP="00EF75A2">
      <w:pPr>
        <w:pStyle w:val="a3"/>
        <w:divId w:val="1547135805"/>
        <w:rPr>
          <w:lang w:val="ru-RU"/>
        </w:rPr>
      </w:pPr>
      <w:r w:rsidRPr="00EF75A2">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61305" w:rsidRPr="00EF75A2" w:rsidRDefault="00903221" w:rsidP="00EF75A2">
      <w:pPr>
        <w:pStyle w:val="a3"/>
        <w:divId w:val="1547135805"/>
        <w:rPr>
          <w:lang w:val="ru-RU"/>
        </w:rPr>
      </w:pPr>
      <w:r w:rsidRPr="00EF75A2">
        <w:rPr>
          <w:lang w:val="ru-RU"/>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61305" w:rsidRPr="00EF75A2" w:rsidRDefault="00903221" w:rsidP="00EF75A2">
      <w:pPr>
        <w:pStyle w:val="a3"/>
        <w:divId w:val="1547135805"/>
        <w:rPr>
          <w:lang w:val="ru-RU"/>
        </w:rPr>
      </w:pPr>
      <w:r w:rsidRPr="00EF75A2">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61305" w:rsidRPr="00EF75A2" w:rsidRDefault="00903221" w:rsidP="00EF75A2">
      <w:pPr>
        <w:pStyle w:val="a3"/>
        <w:divId w:val="1547135805"/>
        <w:rPr>
          <w:lang w:val="ru-RU"/>
        </w:rPr>
      </w:pPr>
      <w:r w:rsidRPr="00EF75A2">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61305" w:rsidRPr="00EF75A2" w:rsidRDefault="00903221" w:rsidP="00EF75A2">
      <w:pPr>
        <w:pStyle w:val="a3"/>
        <w:divId w:val="1547135805"/>
        <w:rPr>
          <w:lang w:val="ru-RU"/>
        </w:rPr>
      </w:pPr>
      <w:r w:rsidRPr="00EF75A2">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61305" w:rsidRPr="00EF75A2" w:rsidRDefault="00903221" w:rsidP="00EF75A2">
      <w:pPr>
        <w:pStyle w:val="a3"/>
        <w:divId w:val="1547135805"/>
        <w:rPr>
          <w:lang w:val="ru-RU"/>
        </w:rPr>
      </w:pPr>
      <w:r w:rsidRPr="00EF75A2">
        <w:rPr>
          <w:lang w:val="ru-RU"/>
        </w:rPr>
        <w:t>Определять информацию, недостающую для решения той или иной задачи.</w:t>
      </w:r>
    </w:p>
    <w:p w:rsidR="00661305" w:rsidRPr="00EF75A2" w:rsidRDefault="00903221" w:rsidP="00EF75A2">
      <w:pPr>
        <w:pStyle w:val="a3"/>
        <w:divId w:val="1547135805"/>
        <w:rPr>
          <w:lang w:val="ru-RU"/>
        </w:rPr>
      </w:pPr>
      <w:r w:rsidRPr="00EF75A2">
        <w:rPr>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61305" w:rsidRPr="00EF75A2" w:rsidRDefault="00903221" w:rsidP="00EF75A2">
      <w:pPr>
        <w:pStyle w:val="a3"/>
        <w:divId w:val="1547135805"/>
        <w:rPr>
          <w:lang w:val="ru-RU"/>
        </w:rPr>
      </w:pPr>
      <w:r w:rsidRPr="00EF75A2">
        <w:rPr>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61305" w:rsidRPr="00EF75A2" w:rsidRDefault="00903221" w:rsidP="00EF75A2">
      <w:pPr>
        <w:pStyle w:val="a3"/>
        <w:divId w:val="1547135805"/>
        <w:rPr>
          <w:lang w:val="ru-RU"/>
        </w:rPr>
      </w:pPr>
      <w:r w:rsidRPr="00EF75A2">
        <w:rPr>
          <w:lang w:val="ru-RU"/>
        </w:rPr>
        <w:t>Представлять информацию в виде кратких выводов и обобщений.</w:t>
      </w:r>
    </w:p>
    <w:p w:rsidR="00661305" w:rsidRPr="00EF75A2" w:rsidRDefault="00903221" w:rsidP="00EF75A2">
      <w:pPr>
        <w:pStyle w:val="a3"/>
        <w:divId w:val="1547135805"/>
        <w:rPr>
          <w:lang w:val="ru-RU"/>
        </w:rPr>
      </w:pPr>
      <w:r w:rsidRPr="00EF75A2">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коммуникативных действий.</w:t>
      </w:r>
    </w:p>
    <w:p w:rsidR="00661305" w:rsidRPr="00EF75A2" w:rsidRDefault="00903221" w:rsidP="00EF75A2">
      <w:pPr>
        <w:pStyle w:val="a3"/>
        <w:divId w:val="1547135805"/>
        <w:rPr>
          <w:lang w:val="ru-RU"/>
        </w:rPr>
      </w:pPr>
      <w:r w:rsidRPr="00EF75A2">
        <w:rPr>
          <w:lang w:val="ru-RU"/>
        </w:rPr>
        <w:t>Определять характер отношений между людьми в различных исторических и современных ситуациях, событиях.</w:t>
      </w:r>
    </w:p>
    <w:p w:rsidR="00661305" w:rsidRPr="00EF75A2" w:rsidRDefault="00903221" w:rsidP="00EF75A2">
      <w:pPr>
        <w:pStyle w:val="a3"/>
        <w:divId w:val="1547135805"/>
        <w:rPr>
          <w:lang w:val="ru-RU"/>
        </w:rPr>
      </w:pPr>
      <w:r w:rsidRPr="00EF75A2">
        <w:rPr>
          <w:lang w:val="ru-RU"/>
        </w:rPr>
        <w:t>Раскрывать значение совместной деятельности, сотрудничества людей в разных сферах в различные исторические эпохи.</w:t>
      </w:r>
    </w:p>
    <w:p w:rsidR="00661305" w:rsidRPr="00EF75A2" w:rsidRDefault="00903221" w:rsidP="00EF75A2">
      <w:pPr>
        <w:pStyle w:val="a3"/>
        <w:divId w:val="1547135805"/>
        <w:rPr>
          <w:lang w:val="ru-RU"/>
        </w:rPr>
      </w:pPr>
      <w:r w:rsidRPr="00EF75A2">
        <w:rPr>
          <w:lang w:val="ru-RU"/>
        </w:rPr>
        <w:t>Принимать участие в обсуждении открытых (в том числе дискуссионных) вопросов истории, высказывая и аргументируя свои суждения.</w:t>
      </w:r>
    </w:p>
    <w:p w:rsidR="00661305" w:rsidRPr="00EF75A2" w:rsidRDefault="00903221" w:rsidP="00EF75A2">
      <w:pPr>
        <w:pStyle w:val="a3"/>
        <w:divId w:val="1547135805"/>
        <w:rPr>
          <w:lang w:val="ru-RU"/>
        </w:rPr>
      </w:pPr>
      <w:r w:rsidRPr="00EF75A2">
        <w:rPr>
          <w:lang w:val="ru-RU"/>
        </w:rPr>
        <w:t>Осуществлять презентацию выполненной самостоятельной работы по истории, проявляя способность к диалогу с аудиторией.</w:t>
      </w:r>
    </w:p>
    <w:p w:rsidR="00661305" w:rsidRPr="00EF75A2" w:rsidRDefault="00903221" w:rsidP="00EF75A2">
      <w:pPr>
        <w:pStyle w:val="a3"/>
        <w:divId w:val="1547135805"/>
        <w:rPr>
          <w:lang w:val="ru-RU"/>
        </w:rPr>
      </w:pPr>
      <w:r w:rsidRPr="00EF75A2">
        <w:rPr>
          <w:lang w:val="ru-RU"/>
        </w:rPr>
        <w:t>Оценивать собственные поступки и поведение других людей с точки зрения их соответствия правовым и нравственным нормам.</w:t>
      </w:r>
    </w:p>
    <w:p w:rsidR="00661305" w:rsidRPr="00EF75A2" w:rsidRDefault="00903221" w:rsidP="00EF75A2">
      <w:pPr>
        <w:pStyle w:val="a3"/>
        <w:divId w:val="1547135805"/>
        <w:rPr>
          <w:lang w:val="ru-RU"/>
        </w:rPr>
      </w:pPr>
      <w:r w:rsidRPr="00EF75A2">
        <w:rPr>
          <w:lang w:val="ru-RU"/>
        </w:rPr>
        <w:lastRenderedPageBreak/>
        <w:t>Анализировать причины социальных и межличностных конфликтов, моделировать варианты выхода из конфликтной ситуации.</w:t>
      </w:r>
    </w:p>
    <w:p w:rsidR="00661305" w:rsidRPr="00EF75A2" w:rsidRDefault="00903221" w:rsidP="00EF75A2">
      <w:pPr>
        <w:pStyle w:val="a3"/>
        <w:divId w:val="1547135805"/>
        <w:rPr>
          <w:lang w:val="ru-RU"/>
        </w:rPr>
      </w:pPr>
      <w:r w:rsidRPr="00EF75A2">
        <w:rPr>
          <w:lang w:val="ru-RU"/>
        </w:rPr>
        <w:t>Выражать свою точку зрения, участвовать в дискуссии.</w:t>
      </w:r>
    </w:p>
    <w:p w:rsidR="00661305" w:rsidRPr="00EF75A2" w:rsidRDefault="00903221" w:rsidP="00EF75A2">
      <w:pPr>
        <w:pStyle w:val="a3"/>
        <w:divId w:val="1547135805"/>
        <w:rPr>
          <w:lang w:val="ru-RU"/>
        </w:rPr>
      </w:pPr>
      <w:r w:rsidRPr="00EF75A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661305" w:rsidRPr="00EF75A2" w:rsidRDefault="00903221" w:rsidP="00EF75A2">
      <w:pPr>
        <w:pStyle w:val="a3"/>
        <w:divId w:val="1547135805"/>
        <w:rPr>
          <w:lang w:val="ru-RU"/>
        </w:rPr>
      </w:pPr>
      <w:r w:rsidRPr="00EF75A2">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61305" w:rsidRPr="00EF75A2" w:rsidRDefault="00903221" w:rsidP="00EF75A2">
      <w:pPr>
        <w:pStyle w:val="a3"/>
        <w:divId w:val="1547135805"/>
        <w:rPr>
          <w:lang w:val="ru-RU"/>
        </w:rPr>
      </w:pPr>
      <w:r w:rsidRPr="00EF75A2">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61305" w:rsidRPr="00EF75A2" w:rsidRDefault="00903221" w:rsidP="00EF75A2">
      <w:pPr>
        <w:pStyle w:val="a3"/>
        <w:divId w:val="1547135805"/>
        <w:rPr>
          <w:lang w:val="ru-RU"/>
        </w:rPr>
      </w:pPr>
      <w:r w:rsidRPr="00EF75A2">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61305" w:rsidRPr="00EF75A2" w:rsidRDefault="00903221" w:rsidP="00EF75A2">
      <w:pPr>
        <w:pStyle w:val="a3"/>
        <w:divId w:val="1547135805"/>
        <w:rPr>
          <w:lang w:val="ru-RU"/>
        </w:rPr>
      </w:pPr>
      <w:r w:rsidRPr="00EF75A2">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61305" w:rsidRPr="00EF75A2" w:rsidRDefault="00903221" w:rsidP="00EF75A2">
      <w:pPr>
        <w:pStyle w:val="a3"/>
        <w:divId w:val="1547135805"/>
        <w:rPr>
          <w:lang w:val="ru-RU"/>
        </w:rPr>
      </w:pPr>
      <w:r w:rsidRPr="00EF75A2">
        <w:rPr>
          <w:lang w:val="ru-RU"/>
        </w:rPr>
        <w:t>Разделять сферу ответственности.</w:t>
      </w:r>
    </w:p>
    <w:p w:rsidR="00661305" w:rsidRPr="00B91193" w:rsidRDefault="00903221" w:rsidP="00EF75A2">
      <w:pPr>
        <w:pStyle w:val="a3"/>
        <w:divId w:val="1547135805"/>
        <w:rPr>
          <w:i/>
          <w:iCs/>
          <w:lang w:val="ru-RU"/>
        </w:rPr>
      </w:pPr>
      <w:r w:rsidRPr="00B91193">
        <w:rPr>
          <w:i/>
          <w:iCs/>
          <w:lang w:val="ru-RU"/>
        </w:rPr>
        <w:t>Формирование универсальных учебных регулятивных действий.</w:t>
      </w:r>
    </w:p>
    <w:p w:rsidR="00661305" w:rsidRPr="00EF75A2" w:rsidRDefault="00903221" w:rsidP="00EF75A2">
      <w:pPr>
        <w:pStyle w:val="a3"/>
        <w:divId w:val="1547135805"/>
        <w:rPr>
          <w:lang w:val="ru-RU"/>
        </w:rPr>
      </w:pPr>
      <w:r w:rsidRPr="00EF75A2">
        <w:rPr>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61305" w:rsidRPr="00EF75A2" w:rsidRDefault="00903221" w:rsidP="00EF75A2">
      <w:pPr>
        <w:pStyle w:val="a3"/>
        <w:divId w:val="1547135805"/>
        <w:rPr>
          <w:lang w:val="ru-RU"/>
        </w:rPr>
      </w:pPr>
      <w:r w:rsidRPr="00EF75A2">
        <w:rPr>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61305" w:rsidRPr="00EF75A2" w:rsidRDefault="00903221" w:rsidP="00EF75A2">
      <w:pPr>
        <w:pStyle w:val="a3"/>
        <w:divId w:val="1547135805"/>
        <w:rPr>
          <w:lang w:val="ru-RU"/>
        </w:rPr>
      </w:pPr>
      <w:r w:rsidRPr="00EF75A2">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61305" w:rsidRPr="00EF75A2" w:rsidRDefault="00903221" w:rsidP="00EF75A2">
      <w:pPr>
        <w:pStyle w:val="a3"/>
        <w:divId w:val="1547135805"/>
        <w:rPr>
          <w:lang w:val="ru-RU"/>
        </w:rPr>
      </w:pPr>
      <w:r w:rsidRPr="00EF75A2">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61305" w:rsidRPr="00B91193" w:rsidRDefault="00903221" w:rsidP="00EF75A2">
      <w:pPr>
        <w:pStyle w:val="a3"/>
        <w:divId w:val="1547135805"/>
        <w:rPr>
          <w:i/>
          <w:iCs/>
          <w:lang w:val="ru-RU"/>
        </w:rPr>
      </w:pPr>
      <w:r w:rsidRPr="00B91193">
        <w:rPr>
          <w:i/>
          <w:iCs/>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61305" w:rsidRPr="00EF75A2" w:rsidRDefault="00903221" w:rsidP="00EF75A2">
      <w:pPr>
        <w:pStyle w:val="a3"/>
        <w:divId w:val="1547135805"/>
        <w:rPr>
          <w:lang w:val="ru-RU"/>
        </w:rPr>
      </w:pPr>
      <w:r w:rsidRPr="00EF75A2">
        <w:rPr>
          <w:lang w:val="ru-RU"/>
        </w:rPr>
        <w:lastRenderedPageBreak/>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61305" w:rsidRPr="00EF75A2" w:rsidRDefault="00903221" w:rsidP="00EF75A2">
      <w:pPr>
        <w:pStyle w:val="a3"/>
        <w:divId w:val="1547135805"/>
        <w:rPr>
          <w:lang w:val="ru-RU"/>
        </w:rPr>
      </w:pPr>
      <w:r w:rsidRPr="00EF75A2">
        <w:rPr>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61305" w:rsidRPr="00EF75A2" w:rsidRDefault="00903221" w:rsidP="00EF75A2">
      <w:pPr>
        <w:pStyle w:val="a3"/>
        <w:divId w:val="1547135805"/>
        <w:rPr>
          <w:lang w:val="ru-RU"/>
        </w:rPr>
      </w:pPr>
      <w:r w:rsidRPr="00EF75A2">
        <w:rPr>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61305" w:rsidRPr="00EF75A2" w:rsidRDefault="00903221" w:rsidP="00EF75A2">
      <w:pPr>
        <w:pStyle w:val="a3"/>
        <w:divId w:val="1547135805"/>
        <w:rPr>
          <w:lang w:val="ru-RU"/>
        </w:rPr>
      </w:pPr>
      <w:r w:rsidRPr="00EF75A2">
        <w:rPr>
          <w:lang w:val="ru-RU"/>
        </w:rPr>
        <w:t>УИПД может осуществляться обучающимися индивидуально и коллективно (в составе малых групп, класса).</w:t>
      </w:r>
    </w:p>
    <w:p w:rsidR="00661305" w:rsidRPr="00EF75A2" w:rsidRDefault="00903221" w:rsidP="00EF75A2">
      <w:pPr>
        <w:pStyle w:val="a3"/>
        <w:divId w:val="1547135805"/>
        <w:rPr>
          <w:lang w:val="ru-RU"/>
        </w:rPr>
      </w:pPr>
      <w:r w:rsidRPr="00EF75A2">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61305" w:rsidRPr="00EF75A2" w:rsidRDefault="00903221" w:rsidP="00EF75A2">
      <w:pPr>
        <w:pStyle w:val="a3"/>
        <w:divId w:val="1547135805"/>
        <w:rPr>
          <w:lang w:val="ru-RU"/>
        </w:rPr>
      </w:pPr>
      <w:r w:rsidRPr="00EF75A2">
        <w:rPr>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661305" w:rsidRPr="00EF75A2" w:rsidRDefault="00903221" w:rsidP="00EF75A2">
      <w:pPr>
        <w:pStyle w:val="a3"/>
        <w:divId w:val="1547135805"/>
        <w:rPr>
          <w:lang w:val="ru-RU"/>
        </w:rPr>
      </w:pPr>
      <w:r w:rsidRPr="00EF75A2">
        <w:rPr>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61305" w:rsidRPr="00EF75A2" w:rsidRDefault="00903221" w:rsidP="00EF75A2">
      <w:pPr>
        <w:pStyle w:val="a3"/>
        <w:divId w:val="1547135805"/>
        <w:rPr>
          <w:lang w:val="ru-RU"/>
        </w:rPr>
      </w:pPr>
      <w:r w:rsidRPr="00EF75A2">
        <w:rPr>
          <w:lang w:val="ru-RU"/>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w:t>
      </w:r>
      <w:proofErr w:type="spellStart"/>
      <w:r w:rsidRPr="00EF75A2">
        <w:rPr>
          <w:lang w:val="ru-RU"/>
        </w:rPr>
        <w:t>опытноэкспериментальной</w:t>
      </w:r>
      <w:proofErr w:type="spellEnd"/>
      <w:r w:rsidRPr="00EF75A2">
        <w:rPr>
          <w:lang w:val="ru-RU"/>
        </w:rPr>
        <w:t xml:space="preserve"> проверки.</w:t>
      </w:r>
    </w:p>
    <w:p w:rsidR="00661305" w:rsidRPr="00EF75A2" w:rsidRDefault="00903221" w:rsidP="00EF75A2">
      <w:pPr>
        <w:pStyle w:val="a3"/>
        <w:divId w:val="1547135805"/>
        <w:rPr>
          <w:lang w:val="ru-RU"/>
        </w:rPr>
      </w:pPr>
      <w:r w:rsidRPr="00EF75A2">
        <w:rPr>
          <w:lang w:val="ru-RU"/>
        </w:rPr>
        <w:t>Исследовательские задачи представляют собой особый вид педагогической установки, ориентированной:</w:t>
      </w:r>
    </w:p>
    <w:p w:rsidR="00661305" w:rsidRPr="00EF75A2" w:rsidRDefault="00903221" w:rsidP="00EF75A2">
      <w:pPr>
        <w:pStyle w:val="a3"/>
        <w:divId w:val="1547135805"/>
        <w:rPr>
          <w:lang w:val="ru-RU"/>
        </w:rPr>
      </w:pPr>
      <w:r w:rsidRPr="00EF75A2">
        <w:rPr>
          <w:lang w:val="ru-RU"/>
        </w:rPr>
        <w:t xml:space="preserve">на формирование и развитие у школьников навыков поиска ответов на проблемные вопросы, предполагающие </w:t>
      </w:r>
      <w:proofErr w:type="gramStart"/>
      <w:r w:rsidRPr="00EF75A2">
        <w:rPr>
          <w:lang w:val="ru-RU"/>
        </w:rPr>
        <w:t>не использование</w:t>
      </w:r>
      <w:proofErr w:type="gramEnd"/>
      <w:r w:rsidRPr="00EF75A2">
        <w:rPr>
          <w:lang w:val="ru-RU"/>
        </w:rPr>
        <w:t xml:space="preserve"> имеющихся у школьников знаний, а </w:t>
      </w:r>
      <w:r w:rsidRPr="00EF75A2">
        <w:rPr>
          <w:lang w:val="ru-RU"/>
        </w:rPr>
        <w:lastRenderedPageBreak/>
        <w:t>получение новых посредством размышлений, рассуждений, предположений, экспериментирования;</w:t>
      </w:r>
    </w:p>
    <w:p w:rsidR="00661305" w:rsidRPr="00EF75A2" w:rsidRDefault="00903221" w:rsidP="00EF75A2">
      <w:pPr>
        <w:pStyle w:val="a3"/>
        <w:divId w:val="1547135805"/>
        <w:rPr>
          <w:lang w:val="ru-RU"/>
        </w:rPr>
      </w:pPr>
      <w:r w:rsidRPr="00EF75A2">
        <w:rPr>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61305" w:rsidRPr="00EF75A2" w:rsidRDefault="00903221" w:rsidP="00EF75A2">
      <w:pPr>
        <w:pStyle w:val="a3"/>
        <w:divId w:val="1547135805"/>
        <w:rPr>
          <w:lang w:val="ru-RU"/>
        </w:rPr>
      </w:pPr>
      <w:r w:rsidRPr="00EF75A2">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61305" w:rsidRPr="00EF75A2" w:rsidRDefault="00903221" w:rsidP="00EF75A2">
      <w:pPr>
        <w:pStyle w:val="a3"/>
        <w:divId w:val="1547135805"/>
        <w:rPr>
          <w:lang w:val="ru-RU"/>
        </w:rPr>
      </w:pPr>
      <w:r w:rsidRPr="00EF75A2">
        <w:rPr>
          <w:lang w:val="ru-RU"/>
        </w:rPr>
        <w:t>Осуществление УИД обучающимися включает в себя ряд этапов:</w:t>
      </w:r>
    </w:p>
    <w:p w:rsidR="00661305" w:rsidRPr="00EF75A2" w:rsidRDefault="00903221" w:rsidP="00EF75A2">
      <w:pPr>
        <w:pStyle w:val="a3"/>
        <w:divId w:val="1547135805"/>
        <w:rPr>
          <w:lang w:val="ru-RU"/>
        </w:rPr>
      </w:pPr>
      <w:r w:rsidRPr="00EF75A2">
        <w:rPr>
          <w:lang w:val="ru-RU"/>
        </w:rPr>
        <w:t>обоснование актуальности исследования;</w:t>
      </w:r>
    </w:p>
    <w:p w:rsidR="00661305" w:rsidRPr="00EF75A2" w:rsidRDefault="00903221" w:rsidP="00EF75A2">
      <w:pPr>
        <w:pStyle w:val="a3"/>
        <w:divId w:val="1547135805"/>
        <w:rPr>
          <w:lang w:val="ru-RU"/>
        </w:rPr>
      </w:pPr>
      <w:r w:rsidRPr="00EF75A2">
        <w:rPr>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61305" w:rsidRPr="00EF75A2" w:rsidRDefault="00903221" w:rsidP="00EF75A2">
      <w:pPr>
        <w:pStyle w:val="a3"/>
        <w:divId w:val="1547135805"/>
        <w:rPr>
          <w:lang w:val="ru-RU"/>
        </w:rPr>
      </w:pPr>
      <w:r w:rsidRPr="00EF75A2">
        <w:rPr>
          <w:lang w:val="ru-RU"/>
        </w:rPr>
        <w:t>собственно проведение исследования с обязательным поэтапным контролем и коррекцией результатов работ, проверка гипотезы;</w:t>
      </w:r>
    </w:p>
    <w:p w:rsidR="00661305" w:rsidRPr="00EF75A2" w:rsidRDefault="00903221" w:rsidP="00EF75A2">
      <w:pPr>
        <w:pStyle w:val="a3"/>
        <w:divId w:val="1547135805"/>
        <w:rPr>
          <w:lang w:val="ru-RU"/>
        </w:rPr>
      </w:pPr>
      <w:r w:rsidRPr="00EF75A2">
        <w:rPr>
          <w:lang w:val="ru-RU"/>
        </w:rPr>
        <w:t xml:space="preserve">описание процесса исследования, оформление результатов </w:t>
      </w:r>
      <w:proofErr w:type="spellStart"/>
      <w:r w:rsidRPr="00EF75A2">
        <w:rPr>
          <w:lang w:val="ru-RU"/>
        </w:rPr>
        <w:t>учебноисследовательской</w:t>
      </w:r>
      <w:proofErr w:type="spellEnd"/>
      <w:r w:rsidRPr="00EF75A2">
        <w:rPr>
          <w:lang w:val="ru-RU"/>
        </w:rPr>
        <w:t xml:space="preserve"> деятельности в виде конечного продукта;</w:t>
      </w:r>
    </w:p>
    <w:p w:rsidR="00661305" w:rsidRPr="00EF75A2" w:rsidRDefault="00903221" w:rsidP="00EF75A2">
      <w:pPr>
        <w:pStyle w:val="a3"/>
        <w:divId w:val="1547135805"/>
        <w:rPr>
          <w:lang w:val="ru-RU"/>
        </w:rPr>
      </w:pPr>
      <w:r w:rsidRPr="00EF75A2">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61305" w:rsidRPr="00EF75A2" w:rsidRDefault="00903221" w:rsidP="00EF75A2">
      <w:pPr>
        <w:pStyle w:val="a3"/>
        <w:divId w:val="1547135805"/>
        <w:rPr>
          <w:lang w:val="ru-RU"/>
        </w:rPr>
      </w:pPr>
      <w:r w:rsidRPr="00EF75A2">
        <w:rPr>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61305" w:rsidRPr="00EF75A2" w:rsidRDefault="00903221" w:rsidP="00EF75A2">
      <w:pPr>
        <w:pStyle w:val="a3"/>
        <w:divId w:val="1547135805"/>
        <w:rPr>
          <w:lang w:val="ru-RU"/>
        </w:rPr>
      </w:pPr>
      <w:r w:rsidRPr="00EF75A2">
        <w:rPr>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661305" w:rsidRPr="00EF75A2" w:rsidRDefault="00903221" w:rsidP="00EF75A2">
      <w:pPr>
        <w:pStyle w:val="a3"/>
        <w:divId w:val="1547135805"/>
        <w:rPr>
          <w:lang w:val="ru-RU"/>
        </w:rPr>
      </w:pPr>
      <w:r w:rsidRPr="00EF75A2">
        <w:rPr>
          <w:lang w:val="ru-RU"/>
        </w:rPr>
        <w:t>предметные учебные исследования;</w:t>
      </w:r>
    </w:p>
    <w:p w:rsidR="00661305" w:rsidRPr="00EF75A2" w:rsidRDefault="00903221" w:rsidP="00EF75A2">
      <w:pPr>
        <w:pStyle w:val="a3"/>
        <w:divId w:val="1547135805"/>
        <w:rPr>
          <w:lang w:val="ru-RU"/>
        </w:rPr>
      </w:pPr>
      <w:r w:rsidRPr="00EF75A2">
        <w:rPr>
          <w:lang w:val="ru-RU"/>
        </w:rPr>
        <w:t>междисциплинарные учебные исследования.</w:t>
      </w:r>
    </w:p>
    <w:p w:rsidR="00661305" w:rsidRPr="00EF75A2" w:rsidRDefault="00903221" w:rsidP="00EF75A2">
      <w:pPr>
        <w:pStyle w:val="a3"/>
        <w:divId w:val="1547135805"/>
        <w:rPr>
          <w:lang w:val="ru-RU"/>
        </w:rPr>
      </w:pPr>
      <w:r w:rsidRPr="00EF75A2">
        <w:rPr>
          <w:lang w:val="ru-RU"/>
        </w:rPr>
        <w:t xml:space="preserve">В отличие от предметных учебных исследований, </w:t>
      </w:r>
      <w:proofErr w:type="gramStart"/>
      <w:r w:rsidRPr="00EF75A2">
        <w:rPr>
          <w:lang w:val="ru-RU"/>
        </w:rPr>
        <w:t>нацеленных на решение задач</w:t>
      </w:r>
      <w:proofErr w:type="gramEnd"/>
      <w:r w:rsidRPr="00EF75A2">
        <w:rPr>
          <w:lang w:val="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61305" w:rsidRPr="00EF75A2" w:rsidRDefault="00903221" w:rsidP="00EF75A2">
      <w:pPr>
        <w:pStyle w:val="a3"/>
        <w:divId w:val="1547135805"/>
        <w:rPr>
          <w:lang w:val="ru-RU"/>
        </w:rPr>
      </w:pPr>
      <w:r w:rsidRPr="00EF75A2">
        <w:rPr>
          <w:lang w:val="ru-RU"/>
        </w:rPr>
        <w:lastRenderedPageBreak/>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61305" w:rsidRPr="00EF75A2" w:rsidRDefault="00903221" w:rsidP="00EF75A2">
      <w:pPr>
        <w:pStyle w:val="a3"/>
        <w:divId w:val="1547135805"/>
        <w:rPr>
          <w:lang w:val="ru-RU"/>
        </w:rPr>
      </w:pPr>
      <w:r w:rsidRPr="00EF75A2">
        <w:rPr>
          <w:lang w:val="ru-RU"/>
        </w:rPr>
        <w:t>Формы организации исследовательской деятельности обучающихся могут быть следующие:</w:t>
      </w:r>
    </w:p>
    <w:p w:rsidR="00661305" w:rsidRPr="00EF75A2" w:rsidRDefault="00903221" w:rsidP="0002627B">
      <w:pPr>
        <w:pStyle w:val="a3"/>
        <w:numPr>
          <w:ilvl w:val="0"/>
          <w:numId w:val="19"/>
        </w:numPr>
        <w:divId w:val="1547135805"/>
        <w:rPr>
          <w:lang w:val="ru-RU"/>
        </w:rPr>
      </w:pPr>
      <w:r w:rsidRPr="00EF75A2">
        <w:rPr>
          <w:lang w:val="ru-RU"/>
        </w:rPr>
        <w:t>урок-исследование;</w:t>
      </w:r>
    </w:p>
    <w:p w:rsidR="00661305" w:rsidRPr="00EF75A2" w:rsidRDefault="00903221" w:rsidP="0002627B">
      <w:pPr>
        <w:pStyle w:val="a3"/>
        <w:numPr>
          <w:ilvl w:val="0"/>
          <w:numId w:val="19"/>
        </w:numPr>
        <w:divId w:val="1547135805"/>
        <w:rPr>
          <w:lang w:val="ru-RU"/>
        </w:rPr>
      </w:pPr>
      <w:r w:rsidRPr="00EF75A2">
        <w:rPr>
          <w:lang w:val="ru-RU"/>
        </w:rPr>
        <w:t>урок с использованием интерактивной беседы в исследовательском ключе;</w:t>
      </w:r>
    </w:p>
    <w:p w:rsidR="00661305" w:rsidRPr="00EF75A2" w:rsidRDefault="00903221" w:rsidP="0002627B">
      <w:pPr>
        <w:pStyle w:val="a3"/>
        <w:numPr>
          <w:ilvl w:val="0"/>
          <w:numId w:val="19"/>
        </w:numPr>
        <w:divId w:val="1547135805"/>
        <w:rPr>
          <w:lang w:val="ru-RU"/>
        </w:rPr>
      </w:pPr>
      <w:r w:rsidRPr="00EF75A2">
        <w:rPr>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61305" w:rsidRPr="00EF75A2" w:rsidRDefault="00903221" w:rsidP="0002627B">
      <w:pPr>
        <w:pStyle w:val="a3"/>
        <w:numPr>
          <w:ilvl w:val="0"/>
          <w:numId w:val="19"/>
        </w:numPr>
        <w:divId w:val="1547135805"/>
        <w:rPr>
          <w:lang w:val="ru-RU"/>
        </w:rPr>
      </w:pPr>
      <w:r w:rsidRPr="00EF75A2">
        <w:rPr>
          <w:lang w:val="ru-RU"/>
        </w:rPr>
        <w:t>урок-консультация;</w:t>
      </w:r>
    </w:p>
    <w:p w:rsidR="00661305" w:rsidRPr="00EF75A2" w:rsidRDefault="00903221" w:rsidP="0002627B">
      <w:pPr>
        <w:pStyle w:val="a3"/>
        <w:numPr>
          <w:ilvl w:val="0"/>
          <w:numId w:val="19"/>
        </w:numPr>
        <w:divId w:val="1547135805"/>
        <w:rPr>
          <w:lang w:val="ru-RU"/>
        </w:rPr>
      </w:pPr>
      <w:r w:rsidRPr="00EF75A2">
        <w:rPr>
          <w:lang w:val="ru-RU"/>
        </w:rPr>
        <w:t>мини-исследование в рамках домашнего задания.</w:t>
      </w:r>
    </w:p>
    <w:p w:rsidR="00661305" w:rsidRPr="00EF75A2" w:rsidRDefault="00903221" w:rsidP="00EF75A2">
      <w:pPr>
        <w:pStyle w:val="a3"/>
        <w:divId w:val="1547135805"/>
        <w:rPr>
          <w:lang w:val="ru-RU"/>
        </w:rPr>
      </w:pPr>
      <w:r w:rsidRPr="00EF75A2">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61305" w:rsidRPr="00EF75A2" w:rsidRDefault="00903221" w:rsidP="00EF75A2">
      <w:pPr>
        <w:pStyle w:val="a3"/>
        <w:divId w:val="1547135805"/>
        <w:rPr>
          <w:lang w:val="ru-RU"/>
        </w:rPr>
      </w:pPr>
      <w:r w:rsidRPr="00EF75A2">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661305" w:rsidRPr="00EF75A2" w:rsidRDefault="00903221" w:rsidP="00EF75A2">
      <w:pPr>
        <w:pStyle w:val="a3"/>
        <w:divId w:val="1547135805"/>
        <w:rPr>
          <w:lang w:val="ru-RU"/>
        </w:rPr>
      </w:pPr>
      <w:r w:rsidRPr="00EF75A2">
        <w:rPr>
          <w:lang w:val="ru-RU"/>
        </w:rPr>
        <w:t xml:space="preserve">Как (в каком </w:t>
      </w:r>
      <w:proofErr w:type="gramStart"/>
      <w:r w:rsidRPr="00EF75A2">
        <w:rPr>
          <w:lang w:val="ru-RU"/>
        </w:rPr>
        <w:t>направлении)...</w:t>
      </w:r>
      <w:proofErr w:type="gramEnd"/>
      <w:r w:rsidRPr="00EF75A2">
        <w:rPr>
          <w:lang w:val="ru-RU"/>
        </w:rPr>
        <w:t xml:space="preserve"> в какой степени... изменилось... ?</w:t>
      </w:r>
    </w:p>
    <w:p w:rsidR="00661305" w:rsidRPr="00EF75A2" w:rsidRDefault="00903221" w:rsidP="00EF75A2">
      <w:pPr>
        <w:pStyle w:val="a3"/>
        <w:divId w:val="1547135805"/>
        <w:rPr>
          <w:lang w:val="ru-RU"/>
        </w:rPr>
      </w:pPr>
      <w:r w:rsidRPr="00EF75A2">
        <w:rPr>
          <w:lang w:val="ru-RU"/>
        </w:rPr>
        <w:t xml:space="preserve">Как (каким </w:t>
      </w:r>
      <w:proofErr w:type="gramStart"/>
      <w:r w:rsidRPr="00EF75A2">
        <w:rPr>
          <w:lang w:val="ru-RU"/>
        </w:rPr>
        <w:t>образом)...</w:t>
      </w:r>
      <w:proofErr w:type="gramEnd"/>
      <w:r w:rsidRPr="00EF75A2">
        <w:rPr>
          <w:lang w:val="ru-RU"/>
        </w:rPr>
        <w:t xml:space="preserve"> в какой степени повлияло... на... ?</w:t>
      </w:r>
    </w:p>
    <w:p w:rsidR="00661305" w:rsidRPr="00EF75A2" w:rsidRDefault="00903221" w:rsidP="00EF75A2">
      <w:pPr>
        <w:pStyle w:val="a3"/>
        <w:divId w:val="1547135805"/>
        <w:rPr>
          <w:lang w:val="ru-RU"/>
        </w:rPr>
      </w:pPr>
      <w:r w:rsidRPr="00EF75A2">
        <w:rPr>
          <w:lang w:val="ru-RU"/>
        </w:rPr>
        <w:t xml:space="preserve">Какой (в чем </w:t>
      </w:r>
      <w:proofErr w:type="gramStart"/>
      <w:r w:rsidRPr="00EF75A2">
        <w:rPr>
          <w:lang w:val="ru-RU"/>
        </w:rPr>
        <w:t>проявилась)...</w:t>
      </w:r>
      <w:proofErr w:type="gramEnd"/>
      <w:r w:rsidRPr="00EF75A2">
        <w:rPr>
          <w:lang w:val="ru-RU"/>
        </w:rPr>
        <w:t xml:space="preserve"> насколько важной... была роль... ?</w:t>
      </w:r>
    </w:p>
    <w:p w:rsidR="00661305" w:rsidRPr="00EF75A2" w:rsidRDefault="00903221" w:rsidP="00EF75A2">
      <w:pPr>
        <w:pStyle w:val="a3"/>
        <w:divId w:val="1547135805"/>
        <w:rPr>
          <w:lang w:val="ru-RU"/>
        </w:rPr>
      </w:pPr>
      <w:r w:rsidRPr="00EF75A2">
        <w:rPr>
          <w:lang w:val="ru-RU"/>
        </w:rPr>
        <w:t xml:space="preserve">Каково (в чем </w:t>
      </w:r>
      <w:proofErr w:type="gramStart"/>
      <w:r w:rsidRPr="00EF75A2">
        <w:rPr>
          <w:lang w:val="ru-RU"/>
        </w:rPr>
        <w:t>проявилось)...</w:t>
      </w:r>
      <w:proofErr w:type="gramEnd"/>
      <w:r w:rsidRPr="00EF75A2">
        <w:rPr>
          <w:lang w:val="ru-RU"/>
        </w:rPr>
        <w:t xml:space="preserve"> как можно оценить... значение... ?</w:t>
      </w:r>
    </w:p>
    <w:p w:rsidR="00661305" w:rsidRPr="00EF75A2" w:rsidRDefault="00903221" w:rsidP="00EF75A2">
      <w:pPr>
        <w:pStyle w:val="a3"/>
        <w:divId w:val="1547135805"/>
        <w:rPr>
          <w:lang w:val="ru-RU"/>
        </w:rPr>
      </w:pPr>
      <w:r w:rsidRPr="00EF75A2">
        <w:rPr>
          <w:lang w:val="ru-RU"/>
        </w:rPr>
        <w:t>Что произойдет... как изменится..., если</w:t>
      </w:r>
      <w:proofErr w:type="gramStart"/>
      <w:r w:rsidRPr="00EF75A2">
        <w:rPr>
          <w:lang w:val="ru-RU"/>
        </w:rPr>
        <w:t>... ?</w:t>
      </w:r>
      <w:proofErr w:type="gramEnd"/>
    </w:p>
    <w:p w:rsidR="00661305" w:rsidRPr="00EF75A2" w:rsidRDefault="00903221" w:rsidP="00EF75A2">
      <w:pPr>
        <w:pStyle w:val="a3"/>
        <w:divId w:val="1547135805"/>
        <w:rPr>
          <w:lang w:val="ru-RU"/>
        </w:rPr>
      </w:pPr>
      <w:r w:rsidRPr="00EF75A2">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61305" w:rsidRPr="00EF75A2" w:rsidRDefault="00903221" w:rsidP="00EF75A2">
      <w:pPr>
        <w:pStyle w:val="a3"/>
        <w:divId w:val="1547135805"/>
        <w:rPr>
          <w:lang w:val="ru-RU"/>
        </w:rPr>
      </w:pPr>
      <w:r w:rsidRPr="00EF75A2">
        <w:rPr>
          <w:lang w:val="ru-RU"/>
        </w:rPr>
        <w:t>Основными формами представления итогов учебных исследований являются:</w:t>
      </w:r>
    </w:p>
    <w:p w:rsidR="00661305" w:rsidRPr="00EF75A2" w:rsidRDefault="00903221" w:rsidP="0002627B">
      <w:pPr>
        <w:pStyle w:val="a3"/>
        <w:numPr>
          <w:ilvl w:val="0"/>
          <w:numId w:val="20"/>
        </w:numPr>
        <w:divId w:val="1547135805"/>
        <w:rPr>
          <w:lang w:val="ru-RU"/>
        </w:rPr>
      </w:pPr>
      <w:r w:rsidRPr="00EF75A2">
        <w:rPr>
          <w:lang w:val="ru-RU"/>
        </w:rPr>
        <w:t>доклад, реферат;</w:t>
      </w:r>
    </w:p>
    <w:p w:rsidR="00661305" w:rsidRPr="00EF75A2" w:rsidRDefault="00903221" w:rsidP="0002627B">
      <w:pPr>
        <w:pStyle w:val="a3"/>
        <w:numPr>
          <w:ilvl w:val="0"/>
          <w:numId w:val="20"/>
        </w:numPr>
        <w:divId w:val="1547135805"/>
        <w:rPr>
          <w:lang w:val="ru-RU"/>
        </w:rPr>
      </w:pPr>
      <w:r w:rsidRPr="00EF75A2">
        <w:rPr>
          <w:lang w:val="ru-RU"/>
        </w:rPr>
        <w:t>статьи, обзоры, отчеты и заключения по итогам исследований по различным предметным областям.</w:t>
      </w:r>
    </w:p>
    <w:p w:rsidR="00661305" w:rsidRPr="00EF75A2" w:rsidRDefault="00903221" w:rsidP="00EF75A2">
      <w:pPr>
        <w:pStyle w:val="a3"/>
        <w:divId w:val="1547135805"/>
        <w:rPr>
          <w:lang w:val="ru-RU"/>
        </w:rPr>
      </w:pPr>
      <w:r w:rsidRPr="00EF75A2">
        <w:rPr>
          <w:lang w:val="ru-RU"/>
        </w:rPr>
        <w:lastRenderedPageBreak/>
        <w:t>Особенности организации УИД в рамках внеурочной деятельности.</w:t>
      </w:r>
    </w:p>
    <w:p w:rsidR="00661305" w:rsidRPr="00EF75A2" w:rsidRDefault="00903221" w:rsidP="00EF75A2">
      <w:pPr>
        <w:pStyle w:val="a3"/>
        <w:divId w:val="1547135805"/>
        <w:rPr>
          <w:lang w:val="ru-RU"/>
        </w:rPr>
      </w:pPr>
      <w:r w:rsidRPr="00EF75A2">
        <w:rPr>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661305" w:rsidRPr="00EF75A2" w:rsidRDefault="00903221" w:rsidP="00EF75A2">
      <w:pPr>
        <w:pStyle w:val="a3"/>
        <w:divId w:val="1547135805"/>
        <w:rPr>
          <w:lang w:val="ru-RU"/>
        </w:rPr>
      </w:pPr>
      <w:r w:rsidRPr="00EF75A2">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61305" w:rsidRPr="00EF75A2" w:rsidRDefault="00903221" w:rsidP="0002627B">
      <w:pPr>
        <w:pStyle w:val="a3"/>
        <w:numPr>
          <w:ilvl w:val="0"/>
          <w:numId w:val="21"/>
        </w:numPr>
        <w:divId w:val="1547135805"/>
        <w:rPr>
          <w:lang w:val="ru-RU"/>
        </w:rPr>
      </w:pPr>
      <w:r w:rsidRPr="00EF75A2">
        <w:rPr>
          <w:lang w:val="ru-RU"/>
        </w:rPr>
        <w:t>социально-гуманитарное;</w:t>
      </w:r>
    </w:p>
    <w:p w:rsidR="00661305" w:rsidRPr="00EF75A2" w:rsidRDefault="00903221" w:rsidP="0002627B">
      <w:pPr>
        <w:pStyle w:val="a3"/>
        <w:numPr>
          <w:ilvl w:val="0"/>
          <w:numId w:val="21"/>
        </w:numPr>
        <w:divId w:val="1547135805"/>
        <w:rPr>
          <w:lang w:val="ru-RU"/>
        </w:rPr>
      </w:pPr>
      <w:r w:rsidRPr="00EF75A2">
        <w:rPr>
          <w:lang w:val="ru-RU"/>
        </w:rPr>
        <w:t>филологическое;</w:t>
      </w:r>
    </w:p>
    <w:p w:rsidR="00661305" w:rsidRPr="00EF75A2" w:rsidRDefault="00903221" w:rsidP="0002627B">
      <w:pPr>
        <w:pStyle w:val="a3"/>
        <w:numPr>
          <w:ilvl w:val="0"/>
          <w:numId w:val="21"/>
        </w:numPr>
        <w:divId w:val="1547135805"/>
        <w:rPr>
          <w:lang w:val="ru-RU"/>
        </w:rPr>
      </w:pPr>
      <w:r w:rsidRPr="00EF75A2">
        <w:rPr>
          <w:lang w:val="ru-RU"/>
        </w:rPr>
        <w:t>естественнонаучное;</w:t>
      </w:r>
    </w:p>
    <w:p w:rsidR="00661305" w:rsidRPr="00EF75A2" w:rsidRDefault="00903221" w:rsidP="0002627B">
      <w:pPr>
        <w:pStyle w:val="a3"/>
        <w:numPr>
          <w:ilvl w:val="0"/>
          <w:numId w:val="21"/>
        </w:numPr>
        <w:divId w:val="1547135805"/>
        <w:rPr>
          <w:lang w:val="ru-RU"/>
        </w:rPr>
      </w:pPr>
      <w:r w:rsidRPr="00EF75A2">
        <w:rPr>
          <w:lang w:val="ru-RU"/>
        </w:rPr>
        <w:t>информационно-технологическое;</w:t>
      </w:r>
    </w:p>
    <w:p w:rsidR="00661305" w:rsidRPr="00EF75A2" w:rsidRDefault="00903221" w:rsidP="0002627B">
      <w:pPr>
        <w:pStyle w:val="a3"/>
        <w:numPr>
          <w:ilvl w:val="0"/>
          <w:numId w:val="21"/>
        </w:numPr>
        <w:divId w:val="1547135805"/>
        <w:rPr>
          <w:lang w:val="ru-RU"/>
        </w:rPr>
      </w:pPr>
      <w:r w:rsidRPr="00EF75A2">
        <w:rPr>
          <w:lang w:val="ru-RU"/>
        </w:rPr>
        <w:t>междисциплинарное.</w:t>
      </w:r>
    </w:p>
    <w:p w:rsidR="00661305" w:rsidRPr="00EF75A2" w:rsidRDefault="00903221" w:rsidP="00EF75A2">
      <w:pPr>
        <w:pStyle w:val="a3"/>
        <w:divId w:val="1547135805"/>
        <w:rPr>
          <w:lang w:val="ru-RU"/>
        </w:rPr>
      </w:pPr>
      <w:r w:rsidRPr="00EF75A2">
        <w:rPr>
          <w:lang w:val="ru-RU"/>
        </w:rPr>
        <w:t>Основными формами организации УИД во внеурочное время являются: конференция, семинар, дискуссия, диспут; брифинг, интервью, телемост;</w:t>
      </w:r>
    </w:p>
    <w:p w:rsidR="00661305" w:rsidRPr="00EF75A2" w:rsidRDefault="00903221" w:rsidP="0002627B">
      <w:pPr>
        <w:pStyle w:val="a3"/>
        <w:numPr>
          <w:ilvl w:val="0"/>
          <w:numId w:val="22"/>
        </w:numPr>
        <w:divId w:val="1547135805"/>
        <w:rPr>
          <w:lang w:val="ru-RU"/>
        </w:rPr>
      </w:pPr>
      <w:r w:rsidRPr="00EF75A2">
        <w:rPr>
          <w:lang w:val="ru-RU"/>
        </w:rPr>
        <w:t>исследовательская практика, образовательные экспедиции, походы, поездки, экскурсии;</w:t>
      </w:r>
    </w:p>
    <w:p w:rsidR="00661305" w:rsidRPr="00EF75A2" w:rsidRDefault="00903221" w:rsidP="0002627B">
      <w:pPr>
        <w:pStyle w:val="a3"/>
        <w:numPr>
          <w:ilvl w:val="0"/>
          <w:numId w:val="22"/>
        </w:numPr>
        <w:divId w:val="1547135805"/>
        <w:rPr>
          <w:lang w:val="ru-RU"/>
        </w:rPr>
      </w:pPr>
      <w:r w:rsidRPr="00EF75A2">
        <w:rPr>
          <w:lang w:val="ru-RU"/>
        </w:rPr>
        <w:t>научно-исследовательское общество учащихся.</w:t>
      </w:r>
    </w:p>
    <w:p w:rsidR="00661305" w:rsidRPr="00EF75A2" w:rsidRDefault="00903221" w:rsidP="00EF75A2">
      <w:pPr>
        <w:pStyle w:val="a3"/>
        <w:divId w:val="1547135805"/>
        <w:rPr>
          <w:lang w:val="ru-RU"/>
        </w:rPr>
      </w:pPr>
      <w:r w:rsidRPr="00EF75A2">
        <w:rPr>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661305" w:rsidRPr="00EF75A2" w:rsidRDefault="00903221" w:rsidP="00EF75A2">
      <w:pPr>
        <w:pStyle w:val="a3"/>
        <w:divId w:val="1547135805"/>
        <w:rPr>
          <w:lang w:val="ru-RU"/>
        </w:rPr>
      </w:pPr>
      <w:r w:rsidRPr="00EF75A2">
        <w:rPr>
          <w:lang w:val="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61305" w:rsidRPr="00EF75A2" w:rsidRDefault="00903221" w:rsidP="00EF75A2">
      <w:pPr>
        <w:pStyle w:val="a3"/>
        <w:divId w:val="1547135805"/>
        <w:rPr>
          <w:lang w:val="ru-RU"/>
        </w:rPr>
      </w:pPr>
      <w:r w:rsidRPr="00EF75A2">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61305" w:rsidRPr="00EF75A2" w:rsidRDefault="00903221" w:rsidP="00EF75A2">
      <w:pPr>
        <w:pStyle w:val="a3"/>
        <w:divId w:val="1547135805"/>
        <w:rPr>
          <w:lang w:val="ru-RU"/>
        </w:rPr>
      </w:pPr>
      <w:r w:rsidRPr="00EF75A2">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61305" w:rsidRPr="00EF75A2" w:rsidRDefault="00903221" w:rsidP="0002627B">
      <w:pPr>
        <w:pStyle w:val="a3"/>
        <w:numPr>
          <w:ilvl w:val="0"/>
          <w:numId w:val="23"/>
        </w:numPr>
        <w:divId w:val="1547135805"/>
        <w:rPr>
          <w:lang w:val="ru-RU"/>
        </w:rPr>
      </w:pPr>
      <w:r w:rsidRPr="00EF75A2">
        <w:rPr>
          <w:lang w:val="ru-RU"/>
        </w:rPr>
        <w:t>использовать вопросы как исследовательский инструмент познания;</w:t>
      </w:r>
    </w:p>
    <w:p w:rsidR="00661305" w:rsidRPr="00EF75A2" w:rsidRDefault="00903221" w:rsidP="0002627B">
      <w:pPr>
        <w:pStyle w:val="a3"/>
        <w:numPr>
          <w:ilvl w:val="0"/>
          <w:numId w:val="23"/>
        </w:numPr>
        <w:divId w:val="1547135805"/>
        <w:rPr>
          <w:lang w:val="ru-RU"/>
        </w:rPr>
      </w:pPr>
      <w:r w:rsidRPr="00EF75A2">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61305" w:rsidRPr="00EF75A2" w:rsidRDefault="00903221" w:rsidP="0002627B">
      <w:pPr>
        <w:pStyle w:val="a3"/>
        <w:numPr>
          <w:ilvl w:val="0"/>
          <w:numId w:val="23"/>
        </w:numPr>
        <w:divId w:val="1547135805"/>
        <w:rPr>
          <w:lang w:val="ru-RU"/>
        </w:rPr>
      </w:pPr>
      <w:r w:rsidRPr="00EF75A2">
        <w:rPr>
          <w:lang w:val="ru-RU"/>
        </w:rPr>
        <w:lastRenderedPageBreak/>
        <w:t>формировать гипотезу об истинности собственных суждений и суждений других, аргументировать свою позицию, мнение;</w:t>
      </w:r>
    </w:p>
    <w:p w:rsidR="00661305" w:rsidRPr="00EF75A2" w:rsidRDefault="00903221" w:rsidP="0002627B">
      <w:pPr>
        <w:pStyle w:val="a3"/>
        <w:numPr>
          <w:ilvl w:val="0"/>
          <w:numId w:val="23"/>
        </w:numPr>
        <w:divId w:val="1547135805"/>
        <w:rPr>
          <w:lang w:val="ru-RU"/>
        </w:rPr>
      </w:pPr>
      <w:r w:rsidRPr="00EF75A2">
        <w:rPr>
          <w:lang w:val="ru-RU"/>
        </w:rPr>
        <w:t>проводить по самостоятельно составленному плану опыт, несложный эксперимент, небольшое исследование;</w:t>
      </w:r>
    </w:p>
    <w:p w:rsidR="00661305" w:rsidRPr="00EF75A2" w:rsidRDefault="00903221" w:rsidP="0002627B">
      <w:pPr>
        <w:pStyle w:val="a3"/>
        <w:numPr>
          <w:ilvl w:val="0"/>
          <w:numId w:val="23"/>
        </w:numPr>
        <w:divId w:val="1547135805"/>
        <w:rPr>
          <w:lang w:val="ru-RU"/>
        </w:rPr>
      </w:pPr>
      <w:r w:rsidRPr="00EF75A2">
        <w:rPr>
          <w:lang w:val="ru-RU"/>
        </w:rPr>
        <w:t>оценивать на применимость и достоверность информацию, полученную в ходе исследования (эксперимента);</w:t>
      </w:r>
    </w:p>
    <w:p w:rsidR="00661305" w:rsidRPr="00EF75A2" w:rsidRDefault="00903221" w:rsidP="0002627B">
      <w:pPr>
        <w:pStyle w:val="a3"/>
        <w:numPr>
          <w:ilvl w:val="0"/>
          <w:numId w:val="23"/>
        </w:numPr>
        <w:divId w:val="1547135805"/>
        <w:rPr>
          <w:lang w:val="ru-RU"/>
        </w:rPr>
      </w:pPr>
      <w:r w:rsidRPr="00EF75A2">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61305" w:rsidRPr="00EF75A2" w:rsidRDefault="00903221" w:rsidP="0002627B">
      <w:pPr>
        <w:pStyle w:val="a3"/>
        <w:numPr>
          <w:ilvl w:val="0"/>
          <w:numId w:val="23"/>
        </w:numPr>
        <w:divId w:val="1547135805"/>
        <w:rPr>
          <w:lang w:val="ru-RU"/>
        </w:rPr>
      </w:pPr>
      <w:r w:rsidRPr="00EF75A2">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1305" w:rsidRPr="00EF75A2" w:rsidRDefault="00903221" w:rsidP="00EF75A2">
      <w:pPr>
        <w:pStyle w:val="a3"/>
        <w:divId w:val="1547135805"/>
        <w:rPr>
          <w:lang w:val="ru-RU"/>
        </w:rPr>
      </w:pPr>
      <w:r w:rsidRPr="00EF75A2">
        <w:rPr>
          <w:lang w:val="ru-RU"/>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w:t>
      </w:r>
      <w:proofErr w:type="spellStart"/>
      <w:r w:rsidRPr="00EF75A2">
        <w:rPr>
          <w:lang w:val="ru-RU"/>
        </w:rPr>
        <w:t>социальнозначимой</w:t>
      </w:r>
      <w:proofErr w:type="spellEnd"/>
      <w:r w:rsidRPr="00EF75A2">
        <w:rPr>
          <w:lang w:val="ru-RU"/>
        </w:rPr>
        <w:t xml:space="preserve"> или познавательной проблемы.</w:t>
      </w:r>
    </w:p>
    <w:p w:rsidR="00661305" w:rsidRPr="00EF75A2" w:rsidRDefault="00903221" w:rsidP="00EF75A2">
      <w:pPr>
        <w:pStyle w:val="a3"/>
        <w:divId w:val="1547135805"/>
        <w:rPr>
          <w:lang w:val="ru-RU"/>
        </w:rPr>
      </w:pPr>
      <w:r w:rsidRPr="00EF75A2">
        <w:rPr>
          <w:lang w:val="ru-RU"/>
        </w:rPr>
        <w:t xml:space="preserve">Проектные задачи отличаются </w:t>
      </w:r>
      <w:proofErr w:type="gramStart"/>
      <w:r w:rsidRPr="00EF75A2">
        <w:rPr>
          <w:lang w:val="ru-RU"/>
        </w:rPr>
        <w:t>от исследовательских иной логикой</w:t>
      </w:r>
      <w:proofErr w:type="gramEnd"/>
      <w:r w:rsidRPr="00EF75A2">
        <w:rPr>
          <w:lang w:val="ru-RU"/>
        </w:rPr>
        <w:t xml:space="preserve"> решения, а также тем, что нацелены на формирование и развитие у обучающихся умений:</w:t>
      </w:r>
    </w:p>
    <w:p w:rsidR="00661305" w:rsidRPr="00EF75A2" w:rsidRDefault="00903221" w:rsidP="00EF75A2">
      <w:pPr>
        <w:pStyle w:val="a3"/>
        <w:divId w:val="1547135805"/>
        <w:rPr>
          <w:lang w:val="ru-RU"/>
        </w:rPr>
      </w:pPr>
      <w:r w:rsidRPr="00EF75A2">
        <w:rPr>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661305" w:rsidRPr="00EF75A2" w:rsidRDefault="00903221" w:rsidP="00EF75A2">
      <w:pPr>
        <w:pStyle w:val="a3"/>
        <w:divId w:val="1547135805"/>
        <w:rPr>
          <w:lang w:val="ru-RU"/>
        </w:rPr>
      </w:pPr>
      <w:r w:rsidRPr="00EF75A2">
        <w:rPr>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661305" w:rsidRPr="00EF75A2" w:rsidRDefault="00903221" w:rsidP="00EF75A2">
      <w:pPr>
        <w:pStyle w:val="a3"/>
        <w:divId w:val="1547135805"/>
        <w:rPr>
          <w:lang w:val="ru-RU"/>
        </w:rPr>
      </w:pPr>
      <w:r w:rsidRPr="00EF75A2">
        <w:rPr>
          <w:lang w:val="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661305" w:rsidRPr="00EF75A2" w:rsidRDefault="00903221" w:rsidP="00EF75A2">
      <w:pPr>
        <w:pStyle w:val="a3"/>
        <w:divId w:val="1547135805"/>
        <w:rPr>
          <w:lang w:val="ru-RU"/>
        </w:rPr>
      </w:pPr>
      <w:r w:rsidRPr="00EF75A2">
        <w:rPr>
          <w:lang w:val="ru-RU"/>
        </w:rPr>
        <w:t>Осуществление ПД обучающимися включает в себя ряд этапов:</w:t>
      </w:r>
    </w:p>
    <w:p w:rsidR="00661305" w:rsidRPr="00EF75A2" w:rsidRDefault="00903221" w:rsidP="0002627B">
      <w:pPr>
        <w:pStyle w:val="a3"/>
        <w:numPr>
          <w:ilvl w:val="0"/>
          <w:numId w:val="24"/>
        </w:numPr>
        <w:divId w:val="1547135805"/>
        <w:rPr>
          <w:lang w:val="ru-RU"/>
        </w:rPr>
      </w:pPr>
      <w:r w:rsidRPr="00EF75A2">
        <w:rPr>
          <w:lang w:val="ru-RU"/>
        </w:rPr>
        <w:t>анализ и формулирование проблемы;</w:t>
      </w:r>
    </w:p>
    <w:p w:rsidR="00661305" w:rsidRPr="00EF75A2" w:rsidRDefault="00903221" w:rsidP="0002627B">
      <w:pPr>
        <w:pStyle w:val="a3"/>
        <w:numPr>
          <w:ilvl w:val="0"/>
          <w:numId w:val="24"/>
        </w:numPr>
        <w:divId w:val="1547135805"/>
        <w:rPr>
          <w:lang w:val="ru-RU"/>
        </w:rPr>
      </w:pPr>
      <w:r w:rsidRPr="00EF75A2">
        <w:rPr>
          <w:lang w:val="ru-RU"/>
        </w:rPr>
        <w:t>формулирование темы проекта;</w:t>
      </w:r>
    </w:p>
    <w:p w:rsidR="00661305" w:rsidRPr="00EF75A2" w:rsidRDefault="00903221" w:rsidP="0002627B">
      <w:pPr>
        <w:pStyle w:val="a3"/>
        <w:numPr>
          <w:ilvl w:val="0"/>
          <w:numId w:val="24"/>
        </w:numPr>
        <w:divId w:val="1547135805"/>
        <w:rPr>
          <w:lang w:val="ru-RU"/>
        </w:rPr>
      </w:pPr>
      <w:r w:rsidRPr="00EF75A2">
        <w:rPr>
          <w:lang w:val="ru-RU"/>
        </w:rPr>
        <w:t>постановка цели и задач проекта;</w:t>
      </w:r>
    </w:p>
    <w:p w:rsidR="00661305" w:rsidRPr="00EF75A2" w:rsidRDefault="00903221" w:rsidP="0002627B">
      <w:pPr>
        <w:pStyle w:val="a3"/>
        <w:numPr>
          <w:ilvl w:val="0"/>
          <w:numId w:val="24"/>
        </w:numPr>
        <w:divId w:val="1547135805"/>
        <w:rPr>
          <w:lang w:val="ru-RU"/>
        </w:rPr>
      </w:pPr>
      <w:r w:rsidRPr="00EF75A2">
        <w:rPr>
          <w:lang w:val="ru-RU"/>
        </w:rPr>
        <w:t>составление плана работы;</w:t>
      </w:r>
    </w:p>
    <w:p w:rsidR="00661305" w:rsidRPr="00EF75A2" w:rsidRDefault="00903221" w:rsidP="0002627B">
      <w:pPr>
        <w:pStyle w:val="a3"/>
        <w:numPr>
          <w:ilvl w:val="0"/>
          <w:numId w:val="24"/>
        </w:numPr>
        <w:divId w:val="1547135805"/>
        <w:rPr>
          <w:lang w:val="ru-RU"/>
        </w:rPr>
      </w:pPr>
      <w:r w:rsidRPr="00EF75A2">
        <w:rPr>
          <w:lang w:val="ru-RU"/>
        </w:rPr>
        <w:lastRenderedPageBreak/>
        <w:t>сбор информации (исследование);</w:t>
      </w:r>
    </w:p>
    <w:p w:rsidR="00661305" w:rsidRPr="00EF75A2" w:rsidRDefault="00903221" w:rsidP="0002627B">
      <w:pPr>
        <w:pStyle w:val="a3"/>
        <w:numPr>
          <w:ilvl w:val="0"/>
          <w:numId w:val="24"/>
        </w:numPr>
        <w:divId w:val="1547135805"/>
        <w:rPr>
          <w:lang w:val="ru-RU"/>
        </w:rPr>
      </w:pPr>
      <w:r w:rsidRPr="00EF75A2">
        <w:rPr>
          <w:lang w:val="ru-RU"/>
        </w:rPr>
        <w:t>выполнение технологического этапа;</w:t>
      </w:r>
    </w:p>
    <w:p w:rsidR="00661305" w:rsidRPr="00EF75A2" w:rsidRDefault="00903221" w:rsidP="0002627B">
      <w:pPr>
        <w:pStyle w:val="a3"/>
        <w:numPr>
          <w:ilvl w:val="0"/>
          <w:numId w:val="24"/>
        </w:numPr>
        <w:divId w:val="1547135805"/>
        <w:rPr>
          <w:lang w:val="ru-RU"/>
        </w:rPr>
      </w:pPr>
      <w:r w:rsidRPr="00EF75A2">
        <w:rPr>
          <w:lang w:val="ru-RU"/>
        </w:rPr>
        <w:t>подготовка и защита проекта;</w:t>
      </w:r>
    </w:p>
    <w:p w:rsidR="00661305" w:rsidRPr="00EF75A2" w:rsidRDefault="00903221" w:rsidP="0002627B">
      <w:pPr>
        <w:pStyle w:val="a3"/>
        <w:numPr>
          <w:ilvl w:val="0"/>
          <w:numId w:val="24"/>
        </w:numPr>
        <w:divId w:val="1547135805"/>
        <w:rPr>
          <w:lang w:val="ru-RU"/>
        </w:rPr>
      </w:pPr>
      <w:r w:rsidRPr="00EF75A2">
        <w:rPr>
          <w:lang w:val="ru-RU"/>
        </w:rPr>
        <w:t>рефлексия, анализ результатов выполнения проекта, оценка качества выполнения.</w:t>
      </w:r>
    </w:p>
    <w:p w:rsidR="00661305" w:rsidRPr="00EF75A2" w:rsidRDefault="00903221" w:rsidP="00EF75A2">
      <w:pPr>
        <w:pStyle w:val="a3"/>
        <w:divId w:val="1547135805"/>
        <w:rPr>
          <w:lang w:val="ru-RU"/>
        </w:rPr>
      </w:pPr>
      <w:r w:rsidRPr="00EF75A2">
        <w:rPr>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661305" w:rsidRPr="00EF75A2" w:rsidRDefault="00903221" w:rsidP="00EF75A2">
      <w:pPr>
        <w:pStyle w:val="a3"/>
        <w:divId w:val="1547135805"/>
        <w:rPr>
          <w:lang w:val="ru-RU"/>
        </w:rPr>
      </w:pPr>
      <w:r w:rsidRPr="00EF75A2">
        <w:rPr>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61305" w:rsidRPr="00EF75A2" w:rsidRDefault="00903221" w:rsidP="00EF75A2">
      <w:pPr>
        <w:pStyle w:val="a3"/>
        <w:divId w:val="1547135805"/>
        <w:rPr>
          <w:lang w:val="ru-RU"/>
        </w:rPr>
      </w:pPr>
      <w:r w:rsidRPr="00EF75A2">
        <w:rPr>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61305" w:rsidRPr="00EF75A2" w:rsidRDefault="00903221" w:rsidP="0002627B">
      <w:pPr>
        <w:pStyle w:val="a3"/>
        <w:numPr>
          <w:ilvl w:val="0"/>
          <w:numId w:val="25"/>
        </w:numPr>
        <w:divId w:val="1547135805"/>
        <w:rPr>
          <w:lang w:val="ru-RU"/>
        </w:rPr>
      </w:pPr>
      <w:r w:rsidRPr="00EF75A2">
        <w:rPr>
          <w:lang w:val="ru-RU"/>
        </w:rPr>
        <w:t>предметные проекты;</w:t>
      </w:r>
    </w:p>
    <w:p w:rsidR="00661305" w:rsidRPr="00EF75A2" w:rsidRDefault="00903221" w:rsidP="0002627B">
      <w:pPr>
        <w:pStyle w:val="a3"/>
        <w:numPr>
          <w:ilvl w:val="0"/>
          <w:numId w:val="25"/>
        </w:numPr>
        <w:divId w:val="1547135805"/>
        <w:rPr>
          <w:lang w:val="ru-RU"/>
        </w:rPr>
      </w:pPr>
      <w:r w:rsidRPr="00EF75A2">
        <w:rPr>
          <w:lang w:val="ru-RU"/>
        </w:rPr>
        <w:t>метапредметные проекты.</w:t>
      </w:r>
    </w:p>
    <w:p w:rsidR="00661305" w:rsidRPr="00EF75A2" w:rsidRDefault="00903221" w:rsidP="00EF75A2">
      <w:pPr>
        <w:pStyle w:val="a3"/>
        <w:divId w:val="1547135805"/>
        <w:rPr>
          <w:lang w:val="ru-RU"/>
        </w:rPr>
      </w:pPr>
      <w:r w:rsidRPr="00EF75A2">
        <w:rPr>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61305" w:rsidRPr="00EF75A2" w:rsidRDefault="00903221" w:rsidP="00EF75A2">
      <w:pPr>
        <w:pStyle w:val="a3"/>
        <w:divId w:val="1547135805"/>
        <w:rPr>
          <w:lang w:val="ru-RU"/>
        </w:rPr>
      </w:pPr>
      <w:r w:rsidRPr="00EF75A2">
        <w:rPr>
          <w:lang w:val="ru-RU"/>
        </w:rPr>
        <w:t>Формы организации ПД обучающихся могут быть следующие:</w:t>
      </w:r>
    </w:p>
    <w:p w:rsidR="00661305" w:rsidRPr="00EF75A2" w:rsidRDefault="00903221" w:rsidP="0002627B">
      <w:pPr>
        <w:pStyle w:val="a3"/>
        <w:numPr>
          <w:ilvl w:val="0"/>
          <w:numId w:val="26"/>
        </w:numPr>
        <w:divId w:val="1547135805"/>
        <w:rPr>
          <w:lang w:val="ru-RU"/>
        </w:rPr>
      </w:pPr>
      <w:proofErr w:type="spellStart"/>
      <w:r w:rsidRPr="00EF75A2">
        <w:rPr>
          <w:lang w:val="ru-RU"/>
        </w:rPr>
        <w:t>монопроект</w:t>
      </w:r>
      <w:proofErr w:type="spellEnd"/>
      <w:r w:rsidRPr="00EF75A2">
        <w:rPr>
          <w:lang w:val="ru-RU"/>
        </w:rPr>
        <w:t xml:space="preserve"> (использование содержания одного предмета);</w:t>
      </w:r>
    </w:p>
    <w:p w:rsidR="00661305" w:rsidRPr="00EF75A2" w:rsidRDefault="00903221" w:rsidP="0002627B">
      <w:pPr>
        <w:pStyle w:val="a3"/>
        <w:numPr>
          <w:ilvl w:val="0"/>
          <w:numId w:val="26"/>
        </w:numPr>
        <w:divId w:val="1547135805"/>
        <w:rPr>
          <w:lang w:val="ru-RU"/>
        </w:rPr>
      </w:pPr>
      <w:r w:rsidRPr="00EF75A2">
        <w:rPr>
          <w:lang w:val="ru-RU"/>
        </w:rPr>
        <w:t>межпредметный проект (использование интегрированного знания и способов учебной деятельности различных предметов);</w:t>
      </w:r>
    </w:p>
    <w:p w:rsidR="00661305" w:rsidRPr="00EF75A2" w:rsidRDefault="00903221" w:rsidP="0002627B">
      <w:pPr>
        <w:pStyle w:val="a3"/>
        <w:numPr>
          <w:ilvl w:val="0"/>
          <w:numId w:val="26"/>
        </w:numPr>
        <w:divId w:val="1547135805"/>
        <w:rPr>
          <w:lang w:val="ru-RU"/>
        </w:rPr>
      </w:pPr>
      <w:proofErr w:type="spellStart"/>
      <w:r w:rsidRPr="00EF75A2">
        <w:rPr>
          <w:lang w:val="ru-RU"/>
        </w:rPr>
        <w:t>метапроект</w:t>
      </w:r>
      <w:proofErr w:type="spellEnd"/>
      <w:r w:rsidRPr="00EF75A2">
        <w:rPr>
          <w:lang w:val="ru-RU"/>
        </w:rPr>
        <w:t xml:space="preserve"> (использование областей знания и методов деятельности, выходящих за рамки предметного обучения).</w:t>
      </w:r>
    </w:p>
    <w:p w:rsidR="00661305" w:rsidRPr="00EF75A2" w:rsidRDefault="00903221" w:rsidP="00EF75A2">
      <w:pPr>
        <w:pStyle w:val="a3"/>
        <w:divId w:val="1547135805"/>
        <w:rPr>
          <w:lang w:val="ru-RU"/>
        </w:rPr>
      </w:pPr>
      <w:r w:rsidRPr="00EF75A2">
        <w:rPr>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EF75A2">
        <w:rPr>
          <w:lang w:val="ru-RU"/>
        </w:rPr>
        <w:t>практикоориентированных</w:t>
      </w:r>
      <w:proofErr w:type="spellEnd"/>
      <w:r w:rsidRPr="00EF75A2">
        <w:rPr>
          <w:lang w:val="ru-RU"/>
        </w:rPr>
        <w:t xml:space="preserve"> проблем:</w:t>
      </w:r>
    </w:p>
    <w:p w:rsidR="00661305" w:rsidRPr="00EF75A2" w:rsidRDefault="00903221" w:rsidP="00EF75A2">
      <w:pPr>
        <w:pStyle w:val="a3"/>
        <w:divId w:val="1547135805"/>
        <w:rPr>
          <w:lang w:val="ru-RU"/>
        </w:rPr>
      </w:pPr>
      <w:r w:rsidRPr="00EF75A2">
        <w:rPr>
          <w:lang w:val="ru-RU"/>
        </w:rPr>
        <w:t>Какое средство поможет в решении проблемы... (опишите, объясните)?</w:t>
      </w:r>
    </w:p>
    <w:p w:rsidR="00661305" w:rsidRPr="00EF75A2" w:rsidRDefault="00903221" w:rsidP="00EF75A2">
      <w:pPr>
        <w:pStyle w:val="a3"/>
        <w:divId w:val="1547135805"/>
        <w:rPr>
          <w:lang w:val="ru-RU"/>
        </w:rPr>
      </w:pPr>
      <w:r w:rsidRPr="00EF75A2">
        <w:rPr>
          <w:lang w:val="ru-RU"/>
        </w:rPr>
        <w:lastRenderedPageBreak/>
        <w:t>Каким должно быть средство для решения проблемы... (опишите, смоделируйте)?</w:t>
      </w:r>
    </w:p>
    <w:p w:rsidR="00661305" w:rsidRPr="00EF75A2" w:rsidRDefault="00903221" w:rsidP="00EF75A2">
      <w:pPr>
        <w:pStyle w:val="a3"/>
        <w:divId w:val="1547135805"/>
        <w:rPr>
          <w:lang w:val="ru-RU"/>
        </w:rPr>
      </w:pPr>
      <w:r w:rsidRPr="00EF75A2">
        <w:rPr>
          <w:lang w:val="ru-RU"/>
        </w:rPr>
        <w:t>Как сделать средство для решения проблемы (дайте инструкцию)?</w:t>
      </w:r>
    </w:p>
    <w:p w:rsidR="00661305" w:rsidRPr="00EF75A2" w:rsidRDefault="00903221" w:rsidP="00EF75A2">
      <w:pPr>
        <w:pStyle w:val="a3"/>
        <w:divId w:val="1547135805"/>
        <w:rPr>
          <w:lang w:val="ru-RU"/>
        </w:rPr>
      </w:pPr>
      <w:r w:rsidRPr="00EF75A2">
        <w:rPr>
          <w:lang w:val="ru-RU"/>
        </w:rPr>
        <w:t>Как выглядело... (опишите, реконструируйте)?</w:t>
      </w:r>
    </w:p>
    <w:p w:rsidR="00661305" w:rsidRPr="00EF75A2" w:rsidRDefault="00903221" w:rsidP="00EF75A2">
      <w:pPr>
        <w:pStyle w:val="a3"/>
        <w:divId w:val="1547135805"/>
        <w:rPr>
          <w:lang w:val="ru-RU"/>
        </w:rPr>
      </w:pPr>
      <w:r w:rsidRPr="00EF75A2">
        <w:rPr>
          <w:lang w:val="ru-RU"/>
        </w:rPr>
        <w:t>Как будет выглядеть... (опишите, спрогнозируйте)?</w:t>
      </w:r>
    </w:p>
    <w:p w:rsidR="00661305" w:rsidRPr="00EF75A2" w:rsidRDefault="00903221" w:rsidP="00EF75A2">
      <w:pPr>
        <w:pStyle w:val="a3"/>
        <w:divId w:val="1547135805"/>
        <w:rPr>
          <w:lang w:val="ru-RU"/>
        </w:rPr>
      </w:pPr>
      <w:r w:rsidRPr="00EF75A2">
        <w:rPr>
          <w:lang w:val="ru-RU"/>
        </w:rPr>
        <w:t>Основными формами представления итогов ПД являются:</w:t>
      </w:r>
    </w:p>
    <w:p w:rsidR="00661305" w:rsidRPr="00EF75A2" w:rsidRDefault="00903221" w:rsidP="00EF75A2">
      <w:pPr>
        <w:pStyle w:val="a3"/>
        <w:divId w:val="1547135805"/>
        <w:rPr>
          <w:lang w:val="ru-RU"/>
        </w:rPr>
      </w:pPr>
      <w:r w:rsidRPr="00EF75A2">
        <w:rPr>
          <w:lang w:val="ru-RU"/>
        </w:rPr>
        <w:t>материальный объект, макет, конструкторское изделие;</w:t>
      </w:r>
    </w:p>
    <w:p w:rsidR="00661305" w:rsidRPr="00EF75A2" w:rsidRDefault="00903221" w:rsidP="00EF75A2">
      <w:pPr>
        <w:pStyle w:val="a3"/>
        <w:divId w:val="1547135805"/>
        <w:rPr>
          <w:lang w:val="ru-RU"/>
        </w:rPr>
      </w:pPr>
      <w:r w:rsidRPr="00EF75A2">
        <w:rPr>
          <w:lang w:val="ru-RU"/>
        </w:rPr>
        <w:t>отчетные материалы по проекту (тексты, мультимедийные продукты).</w:t>
      </w:r>
    </w:p>
    <w:p w:rsidR="00661305" w:rsidRPr="00EF75A2" w:rsidRDefault="00903221" w:rsidP="00EF75A2">
      <w:pPr>
        <w:pStyle w:val="a3"/>
        <w:divId w:val="1547135805"/>
        <w:rPr>
          <w:lang w:val="ru-RU"/>
        </w:rPr>
      </w:pPr>
      <w:r w:rsidRPr="00EF75A2">
        <w:rPr>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61305" w:rsidRPr="00EF75A2" w:rsidRDefault="00903221" w:rsidP="00EF75A2">
      <w:pPr>
        <w:pStyle w:val="a3"/>
        <w:divId w:val="1547135805"/>
        <w:rPr>
          <w:lang w:val="ru-RU"/>
        </w:rPr>
      </w:pPr>
      <w:r w:rsidRPr="00EF75A2">
        <w:rPr>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61305" w:rsidRPr="00EF75A2" w:rsidRDefault="00903221" w:rsidP="0002627B">
      <w:pPr>
        <w:pStyle w:val="a3"/>
        <w:numPr>
          <w:ilvl w:val="0"/>
          <w:numId w:val="27"/>
        </w:numPr>
        <w:divId w:val="1547135805"/>
        <w:rPr>
          <w:lang w:val="ru-RU"/>
        </w:rPr>
      </w:pPr>
      <w:r w:rsidRPr="00EF75A2">
        <w:rPr>
          <w:lang w:val="ru-RU"/>
        </w:rPr>
        <w:t>гуманитарное;</w:t>
      </w:r>
    </w:p>
    <w:p w:rsidR="00661305" w:rsidRPr="00EF75A2" w:rsidRDefault="00903221" w:rsidP="0002627B">
      <w:pPr>
        <w:pStyle w:val="a3"/>
        <w:numPr>
          <w:ilvl w:val="0"/>
          <w:numId w:val="27"/>
        </w:numPr>
        <w:divId w:val="1547135805"/>
        <w:rPr>
          <w:lang w:val="ru-RU"/>
        </w:rPr>
      </w:pPr>
      <w:r w:rsidRPr="00EF75A2">
        <w:rPr>
          <w:lang w:val="ru-RU"/>
        </w:rPr>
        <w:t>естественнонаучное;</w:t>
      </w:r>
    </w:p>
    <w:p w:rsidR="00661305" w:rsidRPr="00EF75A2" w:rsidRDefault="00903221" w:rsidP="0002627B">
      <w:pPr>
        <w:pStyle w:val="a3"/>
        <w:numPr>
          <w:ilvl w:val="0"/>
          <w:numId w:val="27"/>
        </w:numPr>
        <w:divId w:val="1547135805"/>
        <w:rPr>
          <w:lang w:val="ru-RU"/>
        </w:rPr>
      </w:pPr>
      <w:r w:rsidRPr="00EF75A2">
        <w:rPr>
          <w:lang w:val="ru-RU"/>
        </w:rPr>
        <w:t>социально-ориентированное;</w:t>
      </w:r>
    </w:p>
    <w:p w:rsidR="00661305" w:rsidRPr="00EF75A2" w:rsidRDefault="00903221" w:rsidP="0002627B">
      <w:pPr>
        <w:pStyle w:val="a3"/>
        <w:numPr>
          <w:ilvl w:val="0"/>
          <w:numId w:val="27"/>
        </w:numPr>
        <w:divId w:val="1547135805"/>
        <w:rPr>
          <w:lang w:val="ru-RU"/>
        </w:rPr>
      </w:pPr>
      <w:r w:rsidRPr="00EF75A2">
        <w:rPr>
          <w:lang w:val="ru-RU"/>
        </w:rPr>
        <w:t>инженерно-техническое;</w:t>
      </w:r>
    </w:p>
    <w:p w:rsidR="00661305" w:rsidRPr="00EF75A2" w:rsidRDefault="00903221" w:rsidP="0002627B">
      <w:pPr>
        <w:pStyle w:val="a3"/>
        <w:numPr>
          <w:ilvl w:val="0"/>
          <w:numId w:val="27"/>
        </w:numPr>
        <w:divId w:val="1547135805"/>
        <w:rPr>
          <w:lang w:val="ru-RU"/>
        </w:rPr>
      </w:pPr>
      <w:r w:rsidRPr="00EF75A2">
        <w:rPr>
          <w:lang w:val="ru-RU"/>
        </w:rPr>
        <w:t>художественно-творческое;</w:t>
      </w:r>
    </w:p>
    <w:p w:rsidR="00661305" w:rsidRPr="00EF75A2" w:rsidRDefault="00903221" w:rsidP="0002627B">
      <w:pPr>
        <w:pStyle w:val="a3"/>
        <w:numPr>
          <w:ilvl w:val="0"/>
          <w:numId w:val="27"/>
        </w:numPr>
        <w:divId w:val="1547135805"/>
        <w:rPr>
          <w:lang w:val="ru-RU"/>
        </w:rPr>
      </w:pPr>
      <w:r w:rsidRPr="00EF75A2">
        <w:rPr>
          <w:lang w:val="ru-RU"/>
        </w:rPr>
        <w:t>спортивно-оздоровительное;</w:t>
      </w:r>
    </w:p>
    <w:p w:rsidR="00661305" w:rsidRPr="00EF75A2" w:rsidRDefault="00903221" w:rsidP="0002627B">
      <w:pPr>
        <w:pStyle w:val="a3"/>
        <w:numPr>
          <w:ilvl w:val="0"/>
          <w:numId w:val="27"/>
        </w:numPr>
        <w:divId w:val="1547135805"/>
        <w:rPr>
          <w:lang w:val="ru-RU"/>
        </w:rPr>
      </w:pPr>
      <w:r w:rsidRPr="00EF75A2">
        <w:rPr>
          <w:lang w:val="ru-RU"/>
        </w:rPr>
        <w:t>туристско-краеведческое.</w:t>
      </w:r>
    </w:p>
    <w:p w:rsidR="00661305" w:rsidRPr="00EF75A2" w:rsidRDefault="00903221" w:rsidP="00EF75A2">
      <w:pPr>
        <w:pStyle w:val="a3"/>
        <w:divId w:val="1547135805"/>
        <w:rPr>
          <w:lang w:val="ru-RU"/>
        </w:rPr>
      </w:pPr>
      <w:r w:rsidRPr="00EF75A2">
        <w:rPr>
          <w:lang w:val="ru-RU"/>
        </w:rPr>
        <w:t>В качестве основных форм организации ПД могут быть использованы:</w:t>
      </w:r>
    </w:p>
    <w:p w:rsidR="00661305" w:rsidRPr="00EF75A2" w:rsidRDefault="00903221" w:rsidP="0002627B">
      <w:pPr>
        <w:pStyle w:val="a3"/>
        <w:numPr>
          <w:ilvl w:val="0"/>
          <w:numId w:val="28"/>
        </w:numPr>
        <w:divId w:val="1547135805"/>
        <w:rPr>
          <w:lang w:val="ru-RU"/>
        </w:rPr>
      </w:pPr>
      <w:r w:rsidRPr="00EF75A2">
        <w:rPr>
          <w:lang w:val="ru-RU"/>
        </w:rPr>
        <w:t>творческие мастерские;</w:t>
      </w:r>
    </w:p>
    <w:p w:rsidR="00661305" w:rsidRPr="00EF75A2" w:rsidRDefault="00903221" w:rsidP="0002627B">
      <w:pPr>
        <w:pStyle w:val="a3"/>
        <w:numPr>
          <w:ilvl w:val="0"/>
          <w:numId w:val="28"/>
        </w:numPr>
        <w:divId w:val="1547135805"/>
        <w:rPr>
          <w:lang w:val="ru-RU"/>
        </w:rPr>
      </w:pPr>
      <w:r w:rsidRPr="00EF75A2">
        <w:rPr>
          <w:lang w:val="ru-RU"/>
        </w:rPr>
        <w:t>экспериментальные лаборатории;</w:t>
      </w:r>
    </w:p>
    <w:p w:rsidR="00661305" w:rsidRPr="00EF75A2" w:rsidRDefault="00903221" w:rsidP="0002627B">
      <w:pPr>
        <w:pStyle w:val="a3"/>
        <w:numPr>
          <w:ilvl w:val="0"/>
          <w:numId w:val="28"/>
        </w:numPr>
        <w:divId w:val="1547135805"/>
        <w:rPr>
          <w:lang w:val="ru-RU"/>
        </w:rPr>
      </w:pPr>
      <w:r w:rsidRPr="00EF75A2">
        <w:rPr>
          <w:lang w:val="ru-RU"/>
        </w:rPr>
        <w:t>конструкторское бюро;</w:t>
      </w:r>
    </w:p>
    <w:p w:rsidR="00661305" w:rsidRPr="00EF75A2" w:rsidRDefault="00903221" w:rsidP="0002627B">
      <w:pPr>
        <w:pStyle w:val="a3"/>
        <w:numPr>
          <w:ilvl w:val="0"/>
          <w:numId w:val="28"/>
        </w:numPr>
        <w:divId w:val="1547135805"/>
        <w:rPr>
          <w:lang w:val="ru-RU"/>
        </w:rPr>
      </w:pPr>
      <w:r w:rsidRPr="00EF75A2">
        <w:rPr>
          <w:lang w:val="ru-RU"/>
        </w:rPr>
        <w:t>проектные недели;</w:t>
      </w:r>
    </w:p>
    <w:p w:rsidR="00661305" w:rsidRPr="00EF75A2" w:rsidRDefault="00903221" w:rsidP="0002627B">
      <w:pPr>
        <w:pStyle w:val="a3"/>
        <w:numPr>
          <w:ilvl w:val="0"/>
          <w:numId w:val="28"/>
        </w:numPr>
        <w:divId w:val="1547135805"/>
        <w:rPr>
          <w:lang w:val="ru-RU"/>
        </w:rPr>
      </w:pPr>
      <w:r w:rsidRPr="00EF75A2">
        <w:rPr>
          <w:lang w:val="ru-RU"/>
        </w:rPr>
        <w:t>практикумы.</w:t>
      </w:r>
    </w:p>
    <w:p w:rsidR="00661305" w:rsidRPr="00EF75A2" w:rsidRDefault="00903221" w:rsidP="00EF75A2">
      <w:pPr>
        <w:pStyle w:val="a3"/>
        <w:divId w:val="1547135805"/>
        <w:rPr>
          <w:lang w:val="ru-RU"/>
        </w:rPr>
      </w:pPr>
      <w:r w:rsidRPr="00EF75A2">
        <w:rPr>
          <w:lang w:val="ru-RU"/>
        </w:rPr>
        <w:t>Формами представления итогов ПД во внеурочное время являются:</w:t>
      </w:r>
    </w:p>
    <w:p w:rsidR="00661305" w:rsidRPr="00EF75A2" w:rsidRDefault="00903221" w:rsidP="00EF75A2">
      <w:pPr>
        <w:pStyle w:val="a3"/>
        <w:divId w:val="1547135805"/>
        <w:rPr>
          <w:lang w:val="ru-RU"/>
        </w:rPr>
      </w:pPr>
      <w:r w:rsidRPr="00EF75A2">
        <w:rPr>
          <w:lang w:val="ru-RU"/>
        </w:rPr>
        <w:lastRenderedPageBreak/>
        <w:t>материальный продукт (объект, макет, конструкторское изделие и другое);</w:t>
      </w:r>
    </w:p>
    <w:p w:rsidR="00661305" w:rsidRPr="00EF75A2" w:rsidRDefault="00903221" w:rsidP="00EF75A2">
      <w:pPr>
        <w:pStyle w:val="a3"/>
        <w:divId w:val="1547135805"/>
        <w:rPr>
          <w:lang w:val="ru-RU"/>
        </w:rPr>
      </w:pPr>
      <w:r w:rsidRPr="00EF75A2">
        <w:rPr>
          <w:lang w:val="ru-RU"/>
        </w:rPr>
        <w:t>медийный продукт (плакат, газета, журнал, рекламная продукция, фильм и другие);</w:t>
      </w:r>
    </w:p>
    <w:p w:rsidR="00661305" w:rsidRPr="00EF75A2" w:rsidRDefault="00903221" w:rsidP="00EF75A2">
      <w:pPr>
        <w:pStyle w:val="a3"/>
        <w:divId w:val="1547135805"/>
        <w:rPr>
          <w:lang w:val="ru-RU"/>
        </w:rPr>
      </w:pPr>
      <w:r w:rsidRPr="00EF75A2">
        <w:rPr>
          <w:lang w:val="ru-RU"/>
        </w:rPr>
        <w:t>публичное мероприятие (образовательное событие, социальное мероприятие (акция), театральная постановка и другие);</w:t>
      </w:r>
    </w:p>
    <w:p w:rsidR="00661305" w:rsidRPr="00EF75A2" w:rsidRDefault="00903221" w:rsidP="00EF75A2">
      <w:pPr>
        <w:pStyle w:val="a3"/>
        <w:divId w:val="1547135805"/>
        <w:rPr>
          <w:lang w:val="ru-RU"/>
        </w:rPr>
      </w:pPr>
      <w:r w:rsidRPr="00EF75A2">
        <w:rPr>
          <w:lang w:val="ru-RU"/>
        </w:rPr>
        <w:t>отчетные материалы по проекту (тексты, мультимедийные продукты).</w:t>
      </w:r>
    </w:p>
    <w:p w:rsidR="00661305" w:rsidRPr="00EF75A2" w:rsidRDefault="00903221" w:rsidP="00EF75A2">
      <w:pPr>
        <w:pStyle w:val="a3"/>
        <w:divId w:val="1547135805"/>
        <w:rPr>
          <w:lang w:val="ru-RU"/>
        </w:rPr>
      </w:pPr>
      <w:r w:rsidRPr="00EF75A2">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61305" w:rsidRPr="00EF75A2" w:rsidRDefault="00903221" w:rsidP="00EF75A2">
      <w:pPr>
        <w:pStyle w:val="a3"/>
        <w:divId w:val="1547135805"/>
        <w:rPr>
          <w:lang w:val="ru-RU"/>
        </w:rPr>
      </w:pPr>
      <w:r w:rsidRPr="00EF75A2">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61305" w:rsidRPr="00EF75A2" w:rsidRDefault="00903221" w:rsidP="0002627B">
      <w:pPr>
        <w:pStyle w:val="a3"/>
        <w:numPr>
          <w:ilvl w:val="0"/>
          <w:numId w:val="29"/>
        </w:numPr>
        <w:divId w:val="1547135805"/>
        <w:rPr>
          <w:lang w:val="ru-RU"/>
        </w:rPr>
      </w:pPr>
      <w:r w:rsidRPr="00EF75A2">
        <w:rPr>
          <w:lang w:val="ru-RU"/>
        </w:rPr>
        <w:t>понимание проблемы, связанных с нею цели и задач;</w:t>
      </w:r>
    </w:p>
    <w:p w:rsidR="00661305" w:rsidRPr="00EF75A2" w:rsidRDefault="00903221" w:rsidP="0002627B">
      <w:pPr>
        <w:pStyle w:val="a3"/>
        <w:numPr>
          <w:ilvl w:val="0"/>
          <w:numId w:val="29"/>
        </w:numPr>
        <w:divId w:val="1547135805"/>
        <w:rPr>
          <w:lang w:val="ru-RU"/>
        </w:rPr>
      </w:pPr>
      <w:r w:rsidRPr="00EF75A2">
        <w:rPr>
          <w:lang w:val="ru-RU"/>
        </w:rPr>
        <w:t>умение определить оптимальный путь решения проблемы;</w:t>
      </w:r>
    </w:p>
    <w:p w:rsidR="00661305" w:rsidRPr="00EF75A2" w:rsidRDefault="00903221" w:rsidP="0002627B">
      <w:pPr>
        <w:pStyle w:val="a3"/>
        <w:numPr>
          <w:ilvl w:val="0"/>
          <w:numId w:val="29"/>
        </w:numPr>
        <w:divId w:val="1547135805"/>
        <w:rPr>
          <w:lang w:val="ru-RU"/>
        </w:rPr>
      </w:pPr>
      <w:r w:rsidRPr="00EF75A2">
        <w:rPr>
          <w:lang w:val="ru-RU"/>
        </w:rPr>
        <w:t>умение планировать и работать по плану;</w:t>
      </w:r>
    </w:p>
    <w:p w:rsidR="00661305" w:rsidRPr="00EF75A2" w:rsidRDefault="00903221" w:rsidP="0002627B">
      <w:pPr>
        <w:pStyle w:val="a3"/>
        <w:numPr>
          <w:ilvl w:val="0"/>
          <w:numId w:val="29"/>
        </w:numPr>
        <w:divId w:val="1547135805"/>
        <w:rPr>
          <w:lang w:val="ru-RU"/>
        </w:rPr>
      </w:pPr>
      <w:r w:rsidRPr="00EF75A2">
        <w:rPr>
          <w:lang w:val="ru-RU"/>
        </w:rPr>
        <w:t>умение реализовать проектный замысел и оформить его в виде реального "продукта";</w:t>
      </w:r>
    </w:p>
    <w:p w:rsidR="00661305" w:rsidRPr="00EF75A2" w:rsidRDefault="00903221" w:rsidP="0002627B">
      <w:pPr>
        <w:pStyle w:val="a3"/>
        <w:numPr>
          <w:ilvl w:val="0"/>
          <w:numId w:val="29"/>
        </w:numPr>
        <w:divId w:val="1547135805"/>
        <w:rPr>
          <w:lang w:val="ru-RU"/>
        </w:rPr>
      </w:pPr>
      <w:r w:rsidRPr="00EF75A2">
        <w:rPr>
          <w:lang w:val="ru-RU"/>
        </w:rPr>
        <w:t xml:space="preserve">умение осуществлять самооценку деятельности и результата, </w:t>
      </w:r>
      <w:proofErr w:type="spellStart"/>
      <w:r w:rsidRPr="00EF75A2">
        <w:rPr>
          <w:lang w:val="ru-RU"/>
        </w:rPr>
        <w:t>взаимоценку</w:t>
      </w:r>
      <w:proofErr w:type="spellEnd"/>
      <w:r w:rsidRPr="00EF75A2">
        <w:rPr>
          <w:lang w:val="ru-RU"/>
        </w:rPr>
        <w:t xml:space="preserve"> деятельности в группе.</w:t>
      </w:r>
    </w:p>
    <w:p w:rsidR="00661305" w:rsidRPr="00EF75A2" w:rsidRDefault="00903221" w:rsidP="00EF75A2">
      <w:pPr>
        <w:pStyle w:val="a3"/>
        <w:divId w:val="1547135805"/>
        <w:rPr>
          <w:lang w:val="ru-RU"/>
        </w:rPr>
      </w:pPr>
      <w:r w:rsidRPr="00EF75A2">
        <w:rPr>
          <w:lang w:val="ru-RU"/>
        </w:rPr>
        <w:t>В процессе публичной презентации результатов проекта оценивается:</w:t>
      </w:r>
    </w:p>
    <w:p w:rsidR="00661305" w:rsidRPr="00EF75A2" w:rsidRDefault="00903221" w:rsidP="0002627B">
      <w:pPr>
        <w:pStyle w:val="a3"/>
        <w:numPr>
          <w:ilvl w:val="0"/>
          <w:numId w:val="30"/>
        </w:numPr>
        <w:divId w:val="1547135805"/>
        <w:rPr>
          <w:lang w:val="ru-RU"/>
        </w:rPr>
      </w:pPr>
      <w:r w:rsidRPr="00EF75A2">
        <w:rPr>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61305" w:rsidRPr="00EF75A2" w:rsidRDefault="00903221" w:rsidP="0002627B">
      <w:pPr>
        <w:pStyle w:val="a3"/>
        <w:numPr>
          <w:ilvl w:val="0"/>
          <w:numId w:val="30"/>
        </w:numPr>
        <w:divId w:val="1547135805"/>
        <w:rPr>
          <w:lang w:val="ru-RU"/>
        </w:rPr>
      </w:pPr>
      <w:r w:rsidRPr="00EF75A2">
        <w:rPr>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661305" w:rsidRPr="00EF75A2" w:rsidRDefault="00903221" w:rsidP="0002627B">
      <w:pPr>
        <w:pStyle w:val="a3"/>
        <w:numPr>
          <w:ilvl w:val="0"/>
          <w:numId w:val="30"/>
        </w:numPr>
        <w:divId w:val="1547135805"/>
        <w:rPr>
          <w:lang w:val="ru-RU"/>
        </w:rPr>
      </w:pPr>
      <w:r w:rsidRPr="00EF75A2">
        <w:rPr>
          <w:lang w:val="ru-RU"/>
        </w:rPr>
        <w:t>качество письменного текста (соответствие плану, оформление работы, грамотность изложения);</w:t>
      </w:r>
    </w:p>
    <w:p w:rsidR="00661305" w:rsidRPr="00EF75A2" w:rsidRDefault="00903221" w:rsidP="0002627B">
      <w:pPr>
        <w:pStyle w:val="a3"/>
        <w:numPr>
          <w:ilvl w:val="0"/>
          <w:numId w:val="30"/>
        </w:numPr>
        <w:divId w:val="1547135805"/>
        <w:rPr>
          <w:lang w:val="ru-RU"/>
        </w:rPr>
      </w:pPr>
      <w:r w:rsidRPr="00EF75A2">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61305" w:rsidRPr="00EF75A2" w:rsidRDefault="00903221" w:rsidP="00EF75A2">
      <w:pPr>
        <w:pStyle w:val="a3"/>
        <w:divId w:val="1547135805"/>
        <w:rPr>
          <w:lang w:val="ru-RU"/>
        </w:rPr>
      </w:pPr>
      <w:r w:rsidRPr="00EF75A2">
        <w:rPr>
          <w:rStyle w:val="a4"/>
          <w:lang w:val="ru-RU"/>
        </w:rPr>
        <w:t>Организационный раздел.</w:t>
      </w:r>
    </w:p>
    <w:p w:rsidR="00661305" w:rsidRPr="00EF75A2" w:rsidRDefault="00903221" w:rsidP="00EF75A2">
      <w:pPr>
        <w:pStyle w:val="a3"/>
        <w:divId w:val="1547135805"/>
        <w:rPr>
          <w:lang w:val="ru-RU"/>
        </w:rPr>
      </w:pPr>
      <w:r w:rsidRPr="00EF75A2">
        <w:rPr>
          <w:lang w:val="ru-RU"/>
        </w:rPr>
        <w:t>Формы взаимодействия участников образовательного процесса при создании и реализации программы формирования УУД.</w:t>
      </w:r>
    </w:p>
    <w:p w:rsidR="00661305" w:rsidRPr="00EF75A2" w:rsidRDefault="00903221" w:rsidP="00EF75A2">
      <w:pPr>
        <w:pStyle w:val="a3"/>
        <w:divId w:val="1547135805"/>
        <w:rPr>
          <w:lang w:val="ru-RU"/>
        </w:rPr>
      </w:pPr>
      <w:r w:rsidRPr="00EF75A2">
        <w:rPr>
          <w:lang w:val="ru-RU"/>
        </w:rPr>
        <w:lastRenderedPageBreak/>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661305" w:rsidRPr="00EF75A2" w:rsidRDefault="00903221" w:rsidP="0002627B">
      <w:pPr>
        <w:pStyle w:val="a3"/>
        <w:numPr>
          <w:ilvl w:val="0"/>
          <w:numId w:val="31"/>
        </w:numPr>
        <w:divId w:val="1547135805"/>
        <w:rPr>
          <w:lang w:val="ru-RU"/>
        </w:rPr>
      </w:pPr>
      <w:r w:rsidRPr="00EF75A2">
        <w:rPr>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61305" w:rsidRPr="00EF75A2" w:rsidRDefault="00903221" w:rsidP="0002627B">
      <w:pPr>
        <w:pStyle w:val="a3"/>
        <w:numPr>
          <w:ilvl w:val="0"/>
          <w:numId w:val="31"/>
        </w:numPr>
        <w:divId w:val="1547135805"/>
        <w:rPr>
          <w:lang w:val="ru-RU"/>
        </w:rPr>
      </w:pPr>
      <w:r w:rsidRPr="00EF75A2">
        <w:rPr>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661305" w:rsidRPr="00EF75A2" w:rsidRDefault="00903221" w:rsidP="0002627B">
      <w:pPr>
        <w:pStyle w:val="a3"/>
        <w:numPr>
          <w:ilvl w:val="0"/>
          <w:numId w:val="31"/>
        </w:numPr>
        <w:divId w:val="1547135805"/>
        <w:rPr>
          <w:lang w:val="ru-RU"/>
        </w:rPr>
      </w:pPr>
      <w:r w:rsidRPr="00EF75A2">
        <w:rPr>
          <w:lang w:val="ru-RU"/>
        </w:rPr>
        <w:t>определение этапов и форм постепенного усложнения деятельности учащихся по овладению УУД;</w:t>
      </w:r>
    </w:p>
    <w:p w:rsidR="00661305" w:rsidRPr="00EF75A2" w:rsidRDefault="00903221" w:rsidP="0002627B">
      <w:pPr>
        <w:pStyle w:val="a3"/>
        <w:numPr>
          <w:ilvl w:val="0"/>
          <w:numId w:val="31"/>
        </w:numPr>
        <w:divId w:val="1547135805"/>
        <w:rPr>
          <w:lang w:val="ru-RU"/>
        </w:rPr>
      </w:pPr>
      <w:r w:rsidRPr="00EF75A2">
        <w:rPr>
          <w:lang w:val="ru-RU"/>
        </w:rPr>
        <w:t>разработка общего алгоритма (технологической схемы) урока, имеющего два целевых фокуса (предметный и метапредметный);</w:t>
      </w:r>
    </w:p>
    <w:p w:rsidR="00661305" w:rsidRPr="00EF75A2" w:rsidRDefault="00903221" w:rsidP="0002627B">
      <w:pPr>
        <w:pStyle w:val="a3"/>
        <w:numPr>
          <w:ilvl w:val="0"/>
          <w:numId w:val="31"/>
        </w:numPr>
        <w:divId w:val="1547135805"/>
        <w:rPr>
          <w:lang w:val="ru-RU"/>
        </w:rPr>
      </w:pPr>
      <w:r w:rsidRPr="00EF75A2">
        <w:rPr>
          <w:lang w:val="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61305" w:rsidRPr="00EF75A2" w:rsidRDefault="00903221" w:rsidP="0002627B">
      <w:pPr>
        <w:pStyle w:val="a3"/>
        <w:numPr>
          <w:ilvl w:val="0"/>
          <w:numId w:val="31"/>
        </w:numPr>
        <w:divId w:val="1547135805"/>
        <w:rPr>
          <w:lang w:val="ru-RU"/>
        </w:rPr>
      </w:pPr>
      <w:r w:rsidRPr="00EF75A2">
        <w:rPr>
          <w:lang w:val="ru-RU"/>
        </w:rPr>
        <w:t>разработка основных подходов к организации учебной деятельности по формированию и развитию ИКТ-компетенций;</w:t>
      </w:r>
    </w:p>
    <w:p w:rsidR="00661305" w:rsidRPr="00EF75A2" w:rsidRDefault="00903221" w:rsidP="0002627B">
      <w:pPr>
        <w:pStyle w:val="a3"/>
        <w:numPr>
          <w:ilvl w:val="0"/>
          <w:numId w:val="31"/>
        </w:numPr>
        <w:divId w:val="1547135805"/>
        <w:rPr>
          <w:lang w:val="ru-RU"/>
        </w:rPr>
      </w:pPr>
      <w:r w:rsidRPr="00EF75A2">
        <w:rPr>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661305" w:rsidRPr="00EF75A2" w:rsidRDefault="00903221" w:rsidP="0002627B">
      <w:pPr>
        <w:pStyle w:val="a3"/>
        <w:numPr>
          <w:ilvl w:val="0"/>
          <w:numId w:val="31"/>
        </w:numPr>
        <w:divId w:val="1547135805"/>
        <w:rPr>
          <w:lang w:val="ru-RU"/>
        </w:rPr>
      </w:pPr>
      <w:r w:rsidRPr="00EF75A2">
        <w:rPr>
          <w:lang w:val="ru-RU"/>
        </w:rPr>
        <w:t>разработка методики и инструментария мониторинга успешности освоения и применения обучающимися УУД;</w:t>
      </w:r>
    </w:p>
    <w:p w:rsidR="00661305" w:rsidRPr="00EF75A2" w:rsidRDefault="00903221" w:rsidP="0002627B">
      <w:pPr>
        <w:pStyle w:val="a3"/>
        <w:numPr>
          <w:ilvl w:val="0"/>
          <w:numId w:val="31"/>
        </w:numPr>
        <w:divId w:val="1547135805"/>
        <w:rPr>
          <w:lang w:val="ru-RU"/>
        </w:rPr>
      </w:pPr>
      <w:r w:rsidRPr="00EF75A2">
        <w:rPr>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61305" w:rsidRPr="00EF75A2" w:rsidRDefault="00903221" w:rsidP="0002627B">
      <w:pPr>
        <w:pStyle w:val="a3"/>
        <w:numPr>
          <w:ilvl w:val="0"/>
          <w:numId w:val="31"/>
        </w:numPr>
        <w:divId w:val="1547135805"/>
        <w:rPr>
          <w:lang w:val="ru-RU"/>
        </w:rPr>
      </w:pPr>
      <w:r w:rsidRPr="00EF75A2">
        <w:rPr>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661305" w:rsidRPr="00EF75A2" w:rsidRDefault="00903221" w:rsidP="0002627B">
      <w:pPr>
        <w:pStyle w:val="a3"/>
        <w:numPr>
          <w:ilvl w:val="0"/>
          <w:numId w:val="31"/>
        </w:numPr>
        <w:divId w:val="1547135805"/>
        <w:rPr>
          <w:lang w:val="ru-RU"/>
        </w:rPr>
      </w:pPr>
      <w:r w:rsidRPr="00EF75A2">
        <w:rPr>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661305" w:rsidRPr="00EF75A2" w:rsidRDefault="00903221" w:rsidP="0002627B">
      <w:pPr>
        <w:pStyle w:val="a3"/>
        <w:numPr>
          <w:ilvl w:val="0"/>
          <w:numId w:val="31"/>
        </w:numPr>
        <w:divId w:val="1547135805"/>
        <w:rPr>
          <w:lang w:val="ru-RU"/>
        </w:rPr>
      </w:pPr>
      <w:r w:rsidRPr="00EF75A2">
        <w:rPr>
          <w:lang w:val="ru-RU"/>
        </w:rPr>
        <w:lastRenderedPageBreak/>
        <w:t>организация разъяснительной (просветительской работы) с родителями по проблемам развития УУД у обучающихся;</w:t>
      </w:r>
    </w:p>
    <w:p w:rsidR="00661305" w:rsidRPr="00EF75A2" w:rsidRDefault="00903221" w:rsidP="0002627B">
      <w:pPr>
        <w:pStyle w:val="a3"/>
        <w:numPr>
          <w:ilvl w:val="0"/>
          <w:numId w:val="31"/>
        </w:numPr>
        <w:divId w:val="1547135805"/>
        <w:rPr>
          <w:lang w:val="ru-RU"/>
        </w:rPr>
      </w:pPr>
      <w:r w:rsidRPr="00EF75A2">
        <w:rPr>
          <w:lang w:val="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661305" w:rsidRPr="00EF75A2" w:rsidRDefault="00903221" w:rsidP="00EF75A2">
      <w:pPr>
        <w:pStyle w:val="a3"/>
        <w:divId w:val="1547135805"/>
        <w:rPr>
          <w:lang w:val="ru-RU"/>
        </w:rPr>
      </w:pPr>
      <w:r w:rsidRPr="00EF75A2">
        <w:rPr>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61305" w:rsidRPr="00EF75A2" w:rsidRDefault="00903221" w:rsidP="00EF75A2">
      <w:pPr>
        <w:pStyle w:val="a3"/>
        <w:divId w:val="1547135805"/>
        <w:rPr>
          <w:lang w:val="ru-RU"/>
        </w:rPr>
      </w:pPr>
      <w:r w:rsidRPr="00EF75A2">
        <w:rPr>
          <w:lang w:val="ru-RU"/>
        </w:rPr>
        <w:t>На подготовительном этапе команда образовательной организации может провести следующие аналитические работы:</w:t>
      </w:r>
    </w:p>
    <w:p w:rsidR="00661305" w:rsidRPr="00EF75A2" w:rsidRDefault="00903221" w:rsidP="00EF75A2">
      <w:pPr>
        <w:pStyle w:val="a3"/>
        <w:divId w:val="1547135805"/>
        <w:rPr>
          <w:lang w:val="ru-RU"/>
        </w:rPr>
      </w:pPr>
      <w:r w:rsidRPr="00EF75A2">
        <w:rPr>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661305" w:rsidRPr="00EF75A2" w:rsidRDefault="00903221" w:rsidP="00EF75A2">
      <w:pPr>
        <w:pStyle w:val="a3"/>
        <w:divId w:val="1547135805"/>
        <w:rPr>
          <w:lang w:val="ru-RU"/>
        </w:rPr>
      </w:pPr>
      <w:r w:rsidRPr="00EF75A2">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61305" w:rsidRPr="00EF75A2" w:rsidRDefault="00903221" w:rsidP="00EF75A2">
      <w:pPr>
        <w:pStyle w:val="a3"/>
        <w:divId w:val="1547135805"/>
        <w:rPr>
          <w:lang w:val="ru-RU"/>
        </w:rPr>
      </w:pPr>
      <w:r w:rsidRPr="00EF75A2">
        <w:rPr>
          <w:lang w:val="ru-RU"/>
        </w:rPr>
        <w:t>анализировать результаты учащихся по линии развития УУД на предыдущем уровне;</w:t>
      </w:r>
    </w:p>
    <w:p w:rsidR="00661305" w:rsidRPr="00EF75A2" w:rsidRDefault="00903221" w:rsidP="00EF75A2">
      <w:pPr>
        <w:pStyle w:val="a3"/>
        <w:divId w:val="1547135805"/>
        <w:rPr>
          <w:lang w:val="ru-RU"/>
        </w:rPr>
      </w:pPr>
      <w:r w:rsidRPr="00EF75A2">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61305" w:rsidRPr="00EF75A2" w:rsidRDefault="00903221" w:rsidP="00EF75A2">
      <w:pPr>
        <w:pStyle w:val="a3"/>
        <w:divId w:val="1547135805"/>
        <w:rPr>
          <w:lang w:val="ru-RU"/>
        </w:rPr>
      </w:pPr>
      <w:r w:rsidRPr="00EF75A2">
        <w:rPr>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61305" w:rsidRPr="00EF75A2" w:rsidRDefault="00903221" w:rsidP="00EF75A2">
      <w:pPr>
        <w:pStyle w:val="a3"/>
        <w:divId w:val="1547135805"/>
        <w:rPr>
          <w:lang w:val="ru-RU"/>
        </w:rPr>
      </w:pPr>
      <w:r w:rsidRPr="00EF75A2">
        <w:rPr>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61305" w:rsidRPr="00EF75A2" w:rsidRDefault="00903221" w:rsidP="00EF75A2">
      <w:pPr>
        <w:pStyle w:val="a3"/>
        <w:divId w:val="1547135805"/>
        <w:rPr>
          <w:lang w:val="ru-RU"/>
        </w:rPr>
      </w:pPr>
      <w:r w:rsidRPr="00EF75A2">
        <w:rPr>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661305" w:rsidRPr="00EF75A2" w:rsidRDefault="00903221" w:rsidP="00DA17DE">
      <w:pPr>
        <w:pStyle w:val="a3"/>
        <w:jc w:val="center"/>
        <w:divId w:val="1547135805"/>
        <w:rPr>
          <w:lang w:val="ru-RU"/>
        </w:rPr>
      </w:pPr>
      <w:r w:rsidRPr="00EF75A2">
        <w:rPr>
          <w:rStyle w:val="a4"/>
          <w:lang w:val="ru-RU"/>
        </w:rPr>
        <w:t>2</w:t>
      </w:r>
      <w:r w:rsidR="00DA17DE">
        <w:rPr>
          <w:rStyle w:val="a4"/>
          <w:lang w:val="ru-RU"/>
        </w:rPr>
        <w:t>.3 Р</w:t>
      </w:r>
      <w:r w:rsidRPr="00EF75A2">
        <w:rPr>
          <w:rStyle w:val="a4"/>
          <w:lang w:val="ru-RU"/>
        </w:rPr>
        <w:t>абочая программа воспитания.</w:t>
      </w:r>
    </w:p>
    <w:p w:rsidR="00CB5F63" w:rsidRPr="00CB5F63" w:rsidRDefault="00CB5F63" w:rsidP="00CB5F63">
      <w:pPr>
        <w:jc w:val="center"/>
        <w:rPr>
          <w:b/>
          <w:color w:val="000000"/>
          <w:w w:val="0"/>
          <w:lang w:val="ru-RU"/>
        </w:rPr>
      </w:pPr>
      <w:r w:rsidRPr="00CB5F63">
        <w:rPr>
          <w:b/>
          <w:color w:val="000000"/>
          <w:w w:val="0"/>
          <w:lang w:val="ru-RU"/>
        </w:rPr>
        <w:t xml:space="preserve">ПОЯСНИТЕЛЬНАЯ ЗАПИСКА  </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w:t>
      </w:r>
      <w:r w:rsidRPr="00CB5F63">
        <w:rPr>
          <w:color w:val="000000"/>
          <w:w w:val="0"/>
          <w:lang w:val="ru-RU"/>
        </w:rPr>
        <w:lastRenderedPageBreak/>
        <w:t xml:space="preserve">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основного общего образования (Приказ </w:t>
      </w:r>
      <w:proofErr w:type="spellStart"/>
      <w:r w:rsidRPr="00CB5F63">
        <w:rPr>
          <w:color w:val="000000"/>
          <w:w w:val="0"/>
          <w:lang w:val="ru-RU"/>
        </w:rPr>
        <w:t>Минпросвещения</w:t>
      </w:r>
      <w:proofErr w:type="spellEnd"/>
      <w:r w:rsidRPr="00CB5F63">
        <w:rPr>
          <w:color w:val="000000"/>
          <w:w w:val="0"/>
          <w:lang w:val="ru-RU"/>
        </w:rPr>
        <w:t xml:space="preserve"> России от 31.05.2021 № 287), среднего общего образования (Приказ Минобрнауки России от 17.05.2012 № 413)</w:t>
      </w:r>
      <w:r>
        <w:rPr>
          <w:color w:val="000000"/>
          <w:w w:val="0"/>
          <w:lang w:val="ru-RU"/>
        </w:rPr>
        <w:t>.</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Программа воспитания включает три раздела: целевой, содержательный, организационный.</w:t>
      </w:r>
    </w:p>
    <w:p w:rsidR="00CB5F63" w:rsidRPr="00CB5F63" w:rsidRDefault="00CB5F63" w:rsidP="00CB5F63">
      <w:pPr>
        <w:tabs>
          <w:tab w:val="left" w:pos="851"/>
        </w:tabs>
        <w:ind w:firstLine="567"/>
        <w:jc w:val="both"/>
        <w:rPr>
          <w:lang w:val="ru-RU"/>
        </w:rPr>
      </w:pPr>
      <w:r w:rsidRPr="00CB5F63">
        <w:rPr>
          <w:lang w:val="ru-RU"/>
        </w:rPr>
        <w:t xml:space="preserve">К программе воспитания прилагается ежегодный календарный план воспитательной работы. </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Программа воспитания сама по себе не является инструментом воспитания: ребенка воспитывает не документ, а педагог - своими действиями, словами, отношениями. Программа лишь позволяет педагогам скоординировать свои усилия, направленные на воспитание школьников.</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xml:space="preserve"> </w:t>
      </w:r>
    </w:p>
    <w:p w:rsidR="00CB5F63" w:rsidRPr="00D554D0" w:rsidRDefault="00CB5F63" w:rsidP="00CB5F63">
      <w:pPr>
        <w:tabs>
          <w:tab w:val="left" w:pos="851"/>
        </w:tabs>
        <w:ind w:firstLine="567"/>
        <w:jc w:val="both"/>
        <w:rPr>
          <w:b/>
          <w:color w:val="000000"/>
          <w:w w:val="0"/>
        </w:rPr>
      </w:pPr>
      <w:r w:rsidRPr="00D554D0">
        <w:rPr>
          <w:b/>
          <w:color w:val="000000"/>
          <w:w w:val="0"/>
        </w:rPr>
        <w:t>РАЗДЕЛ 1. ЦЕЛЕВОЙ</w:t>
      </w:r>
    </w:p>
    <w:p w:rsidR="00CB5F63" w:rsidRPr="00AB4101" w:rsidRDefault="00CB5F63" w:rsidP="00CB5F63">
      <w:pPr>
        <w:tabs>
          <w:tab w:val="left" w:pos="851"/>
        </w:tabs>
        <w:ind w:firstLine="567"/>
        <w:jc w:val="both"/>
        <w:rPr>
          <w:color w:val="000000"/>
          <w:w w:val="0"/>
        </w:rPr>
      </w:pPr>
    </w:p>
    <w:p w:rsidR="00CB5F63" w:rsidRPr="00D554D0" w:rsidRDefault="00CB5F63" w:rsidP="00CB5F63">
      <w:pPr>
        <w:pStyle w:val="ad"/>
        <w:numPr>
          <w:ilvl w:val="1"/>
          <w:numId w:val="35"/>
        </w:numPr>
        <w:tabs>
          <w:tab w:val="left" w:pos="851"/>
        </w:tabs>
        <w:ind w:left="0" w:firstLine="567"/>
        <w:rPr>
          <w:rFonts w:ascii="Times New Roman"/>
          <w:color w:val="000000"/>
          <w:w w:val="0"/>
          <w:sz w:val="24"/>
          <w:szCs w:val="24"/>
        </w:rPr>
      </w:pPr>
      <w:r w:rsidRPr="00D554D0">
        <w:rPr>
          <w:rFonts w:ascii="Times New Roman"/>
          <w:color w:val="000000"/>
          <w:w w:val="0"/>
          <w:sz w:val="24"/>
          <w:szCs w:val="24"/>
        </w:rPr>
        <w:t>Содержание воспитания обучающихся в КГБОУ «КШИ «Алтайский кадетский корпус»</w:t>
      </w:r>
      <w:r w:rsidRPr="00974768">
        <w:t xml:space="preserve"> </w:t>
      </w:r>
      <w:r w:rsidRPr="00974768">
        <w:rPr>
          <w:rFonts w:ascii="Times New Roman"/>
          <w:color w:val="000000"/>
          <w:w w:val="0"/>
          <w:sz w:val="24"/>
          <w:szCs w:val="24"/>
        </w:rPr>
        <w:t xml:space="preserve">имени Героя Российской Федерации </w:t>
      </w:r>
      <w:proofErr w:type="spellStart"/>
      <w:r w:rsidRPr="00974768">
        <w:rPr>
          <w:rFonts w:ascii="Times New Roman"/>
          <w:color w:val="000000"/>
          <w:w w:val="0"/>
          <w:sz w:val="24"/>
          <w:szCs w:val="24"/>
        </w:rPr>
        <w:t>Каркавина</w:t>
      </w:r>
      <w:proofErr w:type="spellEnd"/>
      <w:r w:rsidRPr="00974768">
        <w:rPr>
          <w:rFonts w:ascii="Times New Roman"/>
          <w:color w:val="000000"/>
          <w:w w:val="0"/>
          <w:sz w:val="24"/>
          <w:szCs w:val="24"/>
        </w:rPr>
        <w:t xml:space="preserve"> Ильи Викторовича</w:t>
      </w:r>
      <w:r w:rsidRPr="00D554D0">
        <w:rPr>
          <w:rFonts w:ascii="Times New Roman"/>
          <w:color w:val="000000"/>
          <w:w w:val="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B5F63" w:rsidRDefault="00CB5F63" w:rsidP="00CB5F63">
      <w:pPr>
        <w:pStyle w:val="ad"/>
        <w:numPr>
          <w:ilvl w:val="1"/>
          <w:numId w:val="35"/>
        </w:numPr>
        <w:tabs>
          <w:tab w:val="left" w:pos="851"/>
        </w:tabs>
        <w:ind w:left="0" w:firstLine="567"/>
        <w:rPr>
          <w:rFonts w:ascii="Times New Roman"/>
          <w:color w:val="000000"/>
          <w:w w:val="0"/>
          <w:sz w:val="24"/>
          <w:szCs w:val="24"/>
        </w:rPr>
      </w:pPr>
      <w:r w:rsidRPr="00D554D0">
        <w:rPr>
          <w:rFonts w:ascii="Times New Roman"/>
          <w:color w:val="000000"/>
          <w:w w:val="0"/>
          <w:sz w:val="24"/>
          <w:szCs w:val="24"/>
        </w:rPr>
        <w:t>Воспитательная деятельность в КГБОУ «КШИ «Алтайский кадетский корпус»</w:t>
      </w:r>
      <w:r w:rsidRPr="00974768">
        <w:t xml:space="preserve"> </w:t>
      </w:r>
      <w:r w:rsidRPr="00974768">
        <w:rPr>
          <w:rFonts w:ascii="Times New Roman"/>
          <w:color w:val="000000"/>
          <w:w w:val="0"/>
          <w:sz w:val="24"/>
          <w:szCs w:val="24"/>
        </w:rPr>
        <w:t xml:space="preserve">имени Героя Российской Федерации </w:t>
      </w:r>
      <w:proofErr w:type="spellStart"/>
      <w:r w:rsidRPr="00974768">
        <w:rPr>
          <w:rFonts w:ascii="Times New Roman"/>
          <w:color w:val="000000"/>
          <w:w w:val="0"/>
          <w:sz w:val="24"/>
          <w:szCs w:val="24"/>
        </w:rPr>
        <w:t>Каркавина</w:t>
      </w:r>
      <w:proofErr w:type="spellEnd"/>
      <w:r w:rsidRPr="00974768">
        <w:rPr>
          <w:rFonts w:ascii="Times New Roman"/>
          <w:color w:val="000000"/>
          <w:w w:val="0"/>
          <w:sz w:val="24"/>
          <w:szCs w:val="24"/>
        </w:rPr>
        <w:t xml:space="preserve"> Ильи Викторовича</w:t>
      </w:r>
      <w:r w:rsidRPr="00D554D0">
        <w:rPr>
          <w:rFonts w:ascii="Times New Roman"/>
          <w:color w:val="000000"/>
          <w:w w:val="0"/>
          <w:sz w:val="24"/>
          <w:szCs w:val="24"/>
        </w:rP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CB5F63" w:rsidRPr="001C5836" w:rsidRDefault="00CB5F63" w:rsidP="00CB5F63">
      <w:pPr>
        <w:pStyle w:val="ad"/>
        <w:numPr>
          <w:ilvl w:val="1"/>
          <w:numId w:val="35"/>
        </w:numPr>
        <w:tabs>
          <w:tab w:val="left" w:pos="851"/>
        </w:tabs>
        <w:rPr>
          <w:rFonts w:ascii="Times New Roman"/>
          <w:color w:val="000000"/>
          <w:w w:val="0"/>
          <w:sz w:val="24"/>
          <w:szCs w:val="24"/>
        </w:rPr>
      </w:pPr>
      <w:r>
        <w:rPr>
          <w:rFonts w:ascii="Times New Roman"/>
          <w:b/>
          <w:color w:val="000000"/>
          <w:w w:val="0"/>
          <w:sz w:val="24"/>
          <w:szCs w:val="24"/>
        </w:rPr>
        <w:t xml:space="preserve"> </w:t>
      </w:r>
      <w:r w:rsidRPr="00D554D0">
        <w:rPr>
          <w:rFonts w:ascii="Times New Roman"/>
          <w:b/>
          <w:color w:val="000000"/>
          <w:w w:val="0"/>
          <w:sz w:val="24"/>
          <w:szCs w:val="24"/>
        </w:rPr>
        <w:t>Цель воспитания обучающихся</w:t>
      </w:r>
      <w:r w:rsidRPr="00D554D0">
        <w:rPr>
          <w:b/>
        </w:rPr>
        <w:t xml:space="preserve"> </w:t>
      </w:r>
      <w:r w:rsidRPr="00D554D0">
        <w:rPr>
          <w:b/>
        </w:rPr>
        <w:t>в</w:t>
      </w:r>
      <w:r w:rsidRPr="00D554D0">
        <w:rPr>
          <w:b/>
        </w:rPr>
        <w:t xml:space="preserve"> </w:t>
      </w:r>
      <w:r w:rsidRPr="00D554D0">
        <w:rPr>
          <w:rFonts w:ascii="Times New Roman"/>
          <w:b/>
          <w:color w:val="000000"/>
          <w:w w:val="0"/>
          <w:sz w:val="24"/>
          <w:szCs w:val="24"/>
        </w:rPr>
        <w:t>КГБОУ «КШИ «Алтайский кадетский корпус»</w:t>
      </w:r>
      <w:r w:rsidRPr="00974768">
        <w:t xml:space="preserve"> </w:t>
      </w:r>
      <w:r w:rsidRPr="00974768">
        <w:rPr>
          <w:rFonts w:ascii="Times New Roman"/>
          <w:b/>
          <w:color w:val="000000"/>
          <w:w w:val="0"/>
          <w:sz w:val="24"/>
          <w:szCs w:val="24"/>
        </w:rPr>
        <w:t xml:space="preserve">имени Героя Российской Федерации </w:t>
      </w:r>
      <w:proofErr w:type="spellStart"/>
      <w:r w:rsidRPr="00974768">
        <w:rPr>
          <w:rFonts w:ascii="Times New Roman"/>
          <w:b/>
          <w:color w:val="000000"/>
          <w:w w:val="0"/>
          <w:sz w:val="24"/>
          <w:szCs w:val="24"/>
        </w:rPr>
        <w:t>Каркавина</w:t>
      </w:r>
      <w:proofErr w:type="spellEnd"/>
      <w:r w:rsidRPr="00974768">
        <w:rPr>
          <w:rFonts w:ascii="Times New Roman"/>
          <w:b/>
          <w:color w:val="000000"/>
          <w:w w:val="0"/>
          <w:sz w:val="24"/>
          <w:szCs w:val="24"/>
        </w:rPr>
        <w:t xml:space="preserve"> Ильи Викторовича</w:t>
      </w:r>
      <w:r>
        <w:rPr>
          <w:rFonts w:ascii="Times New Roman"/>
          <w:b/>
          <w:color w:val="000000"/>
          <w:w w:val="0"/>
          <w:sz w:val="24"/>
          <w:szCs w:val="24"/>
        </w:rPr>
        <w:t>.</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xml:space="preserve">В соответствии с этим идеалом и нормативными правовыми актами Российской Федерации в сфере образования </w:t>
      </w:r>
      <w:r w:rsidRPr="00CB5F63">
        <w:rPr>
          <w:b/>
          <w:color w:val="000000"/>
          <w:w w:val="0"/>
          <w:lang w:val="ru-RU"/>
        </w:rPr>
        <w:t>цель воспитания</w:t>
      </w:r>
      <w:r w:rsidRPr="00CB5F63">
        <w:rPr>
          <w:color w:val="000000"/>
          <w:w w:val="0"/>
          <w:lang w:val="ru-RU"/>
        </w:rPr>
        <w:t xml:space="preserve"> обучающихся в КГБОУ «КШИ </w:t>
      </w:r>
      <w:r w:rsidRPr="00CB5F63">
        <w:rPr>
          <w:color w:val="000000"/>
          <w:w w:val="0"/>
          <w:lang w:val="ru-RU"/>
        </w:rPr>
        <w:lastRenderedPageBreak/>
        <w:t>«Алтайский кадетский корпус»</w:t>
      </w:r>
      <w:r w:rsidRPr="00CB5F63">
        <w:rPr>
          <w:lang w:val="ru-RU"/>
        </w:rPr>
        <w:t xml:space="preserve"> </w:t>
      </w:r>
      <w:r w:rsidRPr="00CB5F63">
        <w:rPr>
          <w:color w:val="000000"/>
          <w:w w:val="0"/>
          <w:lang w:val="ru-RU"/>
        </w:rPr>
        <w:t xml:space="preserve">имени Героя Российской Федерации </w:t>
      </w:r>
      <w:proofErr w:type="spellStart"/>
      <w:r w:rsidRPr="00CB5F63">
        <w:rPr>
          <w:color w:val="000000"/>
          <w:w w:val="0"/>
          <w:lang w:val="ru-RU"/>
        </w:rPr>
        <w:t>Каркавина</w:t>
      </w:r>
      <w:proofErr w:type="spellEnd"/>
      <w:r w:rsidRPr="00CB5F63">
        <w:rPr>
          <w:color w:val="000000"/>
          <w:w w:val="0"/>
          <w:lang w:val="ru-RU"/>
        </w:rPr>
        <w:t xml:space="preserve"> Ильи Викторовича:</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B5F63" w:rsidRDefault="00CB5F63" w:rsidP="00CB5F63">
      <w:pPr>
        <w:pStyle w:val="ad"/>
        <w:numPr>
          <w:ilvl w:val="1"/>
          <w:numId w:val="35"/>
        </w:numPr>
        <w:tabs>
          <w:tab w:val="left" w:pos="851"/>
        </w:tabs>
        <w:rPr>
          <w:rFonts w:ascii="Times New Roman"/>
          <w:b/>
          <w:color w:val="000000"/>
          <w:w w:val="0"/>
          <w:sz w:val="24"/>
          <w:szCs w:val="24"/>
        </w:rPr>
      </w:pPr>
      <w:r>
        <w:rPr>
          <w:rFonts w:ascii="Times New Roman"/>
          <w:b/>
          <w:color w:val="000000"/>
          <w:w w:val="0"/>
          <w:sz w:val="24"/>
          <w:szCs w:val="24"/>
        </w:rPr>
        <w:t xml:space="preserve"> </w:t>
      </w:r>
      <w:r w:rsidRPr="001C5836">
        <w:rPr>
          <w:rFonts w:ascii="Times New Roman"/>
          <w:b/>
          <w:color w:val="000000"/>
          <w:w w:val="0"/>
          <w:sz w:val="24"/>
          <w:szCs w:val="24"/>
        </w:rPr>
        <w:t>Задачи</w:t>
      </w:r>
      <w:r w:rsidRPr="001C5836">
        <w:rPr>
          <w:rFonts w:ascii="Times New Roman"/>
          <w:color w:val="000000"/>
          <w:w w:val="0"/>
          <w:sz w:val="24"/>
          <w:szCs w:val="24"/>
        </w:rPr>
        <w:t xml:space="preserve"> </w:t>
      </w:r>
      <w:r w:rsidRPr="001C5836">
        <w:rPr>
          <w:rFonts w:ascii="Times New Roman"/>
          <w:b/>
          <w:color w:val="000000"/>
          <w:w w:val="0"/>
          <w:sz w:val="24"/>
          <w:szCs w:val="24"/>
        </w:rPr>
        <w:t>воспитания обучающихся в КГБОУ «КШИ «Алтайский кадетский корпус»</w:t>
      </w:r>
      <w:r w:rsidRPr="00974768">
        <w:t xml:space="preserve"> </w:t>
      </w:r>
      <w:r w:rsidRPr="00974768">
        <w:rPr>
          <w:rFonts w:ascii="Times New Roman"/>
          <w:b/>
          <w:color w:val="000000"/>
          <w:w w:val="0"/>
          <w:sz w:val="24"/>
          <w:szCs w:val="24"/>
        </w:rPr>
        <w:t xml:space="preserve">имени Героя Российской Федерации </w:t>
      </w:r>
      <w:proofErr w:type="spellStart"/>
      <w:r w:rsidRPr="00974768">
        <w:rPr>
          <w:rFonts w:ascii="Times New Roman"/>
          <w:b/>
          <w:color w:val="000000"/>
          <w:w w:val="0"/>
          <w:sz w:val="24"/>
          <w:szCs w:val="24"/>
        </w:rPr>
        <w:t>Каркавина</w:t>
      </w:r>
      <w:proofErr w:type="spellEnd"/>
      <w:r w:rsidRPr="00974768">
        <w:rPr>
          <w:rFonts w:ascii="Times New Roman"/>
          <w:b/>
          <w:color w:val="000000"/>
          <w:w w:val="0"/>
          <w:sz w:val="24"/>
          <w:szCs w:val="24"/>
        </w:rPr>
        <w:t xml:space="preserve"> Ильи Викторовича</w:t>
      </w:r>
      <w:r>
        <w:rPr>
          <w:rFonts w:ascii="Times New Roman"/>
          <w:b/>
          <w:color w:val="000000"/>
          <w:w w:val="0"/>
          <w:sz w:val="24"/>
          <w:szCs w:val="24"/>
        </w:rPr>
        <w:t>:</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xml:space="preserve">-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xml:space="preserve">- достижение личностных результатов освоения общеобразовательных программ в соответствии с </w:t>
      </w:r>
      <w:proofErr w:type="gramStart"/>
      <w:r w:rsidRPr="00CB5F63">
        <w:rPr>
          <w:color w:val="000000"/>
          <w:w w:val="0"/>
          <w:lang w:val="ru-RU"/>
        </w:rPr>
        <w:t>ФГОС  .</w:t>
      </w:r>
      <w:proofErr w:type="gramEnd"/>
      <w:r w:rsidRPr="00CB5F63">
        <w:rPr>
          <w:color w:val="000000"/>
          <w:w w:val="0"/>
          <w:lang w:val="ru-RU"/>
        </w:rPr>
        <w:t xml:space="preserve"> </w:t>
      </w:r>
    </w:p>
    <w:p w:rsidR="00CB5F63" w:rsidRPr="001115E3" w:rsidRDefault="00CB5F63" w:rsidP="00CB5F63">
      <w:pPr>
        <w:pStyle w:val="ad"/>
        <w:numPr>
          <w:ilvl w:val="1"/>
          <w:numId w:val="35"/>
        </w:numPr>
        <w:tabs>
          <w:tab w:val="left" w:pos="851"/>
        </w:tabs>
        <w:rPr>
          <w:rFonts w:ascii="Times New Roman"/>
          <w:b/>
          <w:color w:val="000000"/>
          <w:w w:val="0"/>
          <w:sz w:val="24"/>
          <w:szCs w:val="24"/>
        </w:rPr>
      </w:pPr>
      <w:r w:rsidRPr="001C5836">
        <w:rPr>
          <w:rFonts w:ascii="Times New Roman"/>
          <w:b/>
          <w:color w:val="000000"/>
          <w:w w:val="0"/>
          <w:sz w:val="24"/>
          <w:szCs w:val="24"/>
        </w:rPr>
        <w:t xml:space="preserve"> Личностные результаты освоения обучающимися общеобразовательных программ включают:</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осознание российской гражданской идентичности;</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сформированность ценностей самостоятельности и инициативы;</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готовность обучающихся к саморазвитию;</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самостоятельности и личностному самоопределению;</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наличие мотивации к целенаправленной социально значимой деятельности;</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сформированность внутренней позиции личности как особого ценностного отношения к себе, окружающим людям и жизни в целом.</w:t>
      </w:r>
    </w:p>
    <w:p w:rsidR="00CB5F63" w:rsidRPr="00CB5F63" w:rsidRDefault="00CB5F63" w:rsidP="00CB5F63">
      <w:pPr>
        <w:tabs>
          <w:tab w:val="left" w:pos="851"/>
        </w:tabs>
        <w:ind w:firstLine="567"/>
        <w:jc w:val="both"/>
        <w:rPr>
          <w:color w:val="000000"/>
          <w:w w:val="0"/>
          <w:lang w:val="ru-RU"/>
        </w:rPr>
      </w:pPr>
      <w:r w:rsidRPr="00CB5F63">
        <w:rPr>
          <w:color w:val="000000"/>
          <w:w w:val="0"/>
          <w:lang w:val="ru-RU"/>
        </w:rPr>
        <w:t xml:space="preserve">Воспитательная деятельность в КГБОУ «КШИ «Алтайский кадетский корпус» имени Героя Российской Федерации </w:t>
      </w:r>
      <w:proofErr w:type="spellStart"/>
      <w:r w:rsidRPr="00CB5F63">
        <w:rPr>
          <w:color w:val="000000"/>
          <w:w w:val="0"/>
          <w:lang w:val="ru-RU"/>
        </w:rPr>
        <w:t>Каркавина</w:t>
      </w:r>
      <w:proofErr w:type="spellEnd"/>
      <w:r w:rsidRPr="00CB5F63">
        <w:rPr>
          <w:color w:val="000000"/>
          <w:w w:val="0"/>
          <w:lang w:val="ru-RU"/>
        </w:rPr>
        <w:t xml:space="preserve"> Ильи Викторовича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CB5F63">
        <w:rPr>
          <w:color w:val="000000"/>
          <w:w w:val="0"/>
          <w:lang w:val="ru-RU"/>
        </w:rPr>
        <w:t>инклюзивности</w:t>
      </w:r>
      <w:proofErr w:type="spellEnd"/>
      <w:r w:rsidRPr="00CB5F63">
        <w:rPr>
          <w:color w:val="000000"/>
          <w:w w:val="0"/>
          <w:lang w:val="ru-RU"/>
        </w:rPr>
        <w:t xml:space="preserve">, </w:t>
      </w:r>
      <w:proofErr w:type="spellStart"/>
      <w:r w:rsidRPr="00CB5F63">
        <w:rPr>
          <w:color w:val="000000"/>
          <w:w w:val="0"/>
          <w:lang w:val="ru-RU"/>
        </w:rPr>
        <w:t>возрастосообразности</w:t>
      </w:r>
      <w:proofErr w:type="spellEnd"/>
      <w:r w:rsidRPr="00CB5F63">
        <w:rPr>
          <w:color w:val="000000"/>
          <w:w w:val="0"/>
          <w:lang w:val="ru-RU"/>
        </w:rPr>
        <w:t>.</w:t>
      </w:r>
    </w:p>
    <w:p w:rsidR="00CB5F63" w:rsidRDefault="00CB5F63" w:rsidP="00CB5F63">
      <w:pPr>
        <w:pStyle w:val="ad"/>
        <w:numPr>
          <w:ilvl w:val="1"/>
          <w:numId w:val="35"/>
        </w:numPr>
        <w:tabs>
          <w:tab w:val="left" w:pos="851"/>
        </w:tabs>
        <w:rPr>
          <w:rFonts w:ascii="Times New Roman"/>
          <w:b/>
          <w:color w:val="000000"/>
          <w:w w:val="0"/>
          <w:sz w:val="24"/>
          <w:szCs w:val="24"/>
        </w:rPr>
      </w:pPr>
      <w:r w:rsidRPr="001C5836">
        <w:rPr>
          <w:rFonts w:ascii="Times New Roman"/>
          <w:b/>
          <w:color w:val="000000"/>
          <w:w w:val="0"/>
          <w:sz w:val="24"/>
          <w:szCs w:val="24"/>
        </w:rPr>
        <w:t xml:space="preserve"> Направления воспитания </w:t>
      </w:r>
    </w:p>
    <w:p w:rsidR="00CB5F63" w:rsidRPr="00CB5F63" w:rsidRDefault="00CB5F63" w:rsidP="00CB5F63">
      <w:pPr>
        <w:tabs>
          <w:tab w:val="left" w:pos="851"/>
        </w:tabs>
        <w:ind w:firstLine="567"/>
        <w:rPr>
          <w:color w:val="000000"/>
          <w:w w:val="0"/>
          <w:lang w:val="ru-RU"/>
        </w:rPr>
      </w:pPr>
      <w:r w:rsidRPr="00CB5F63">
        <w:rPr>
          <w:color w:val="000000"/>
          <w:w w:val="0"/>
          <w:lang w:val="ru-RU"/>
        </w:rPr>
        <w:t xml:space="preserve">Программа реализуется в единстве учебной и воспитательной деятельности в КГБОУ «КШИ «Алтайский кадетский корпус» имени Героя Российской Федерации </w:t>
      </w:r>
      <w:proofErr w:type="spellStart"/>
      <w:r w:rsidRPr="00CB5F63">
        <w:rPr>
          <w:color w:val="000000"/>
          <w:w w:val="0"/>
          <w:lang w:val="ru-RU"/>
        </w:rPr>
        <w:t>Каркавина</w:t>
      </w:r>
      <w:proofErr w:type="spellEnd"/>
      <w:r w:rsidRPr="00CB5F63">
        <w:rPr>
          <w:color w:val="000000"/>
          <w:w w:val="0"/>
          <w:lang w:val="ru-RU"/>
        </w:rPr>
        <w:t xml:space="preserve"> Ильи Викторовича по основным направлениям воспитания в соответствии с ФГОС:</w:t>
      </w:r>
    </w:p>
    <w:p w:rsidR="00CB5F63" w:rsidRPr="00CB5F63" w:rsidRDefault="00CB5F63" w:rsidP="00CB5F63">
      <w:pPr>
        <w:tabs>
          <w:tab w:val="left" w:pos="851"/>
        </w:tabs>
        <w:ind w:firstLine="567"/>
        <w:rPr>
          <w:color w:val="000000"/>
          <w:w w:val="0"/>
          <w:lang w:val="ru-RU"/>
        </w:rPr>
      </w:pPr>
      <w:r w:rsidRPr="00CB5F63">
        <w:rPr>
          <w:color w:val="000000"/>
          <w:w w:val="0"/>
          <w:lang w:val="ru-RU"/>
        </w:rPr>
        <w:t>-</w:t>
      </w:r>
      <w:r w:rsidRPr="00CB5F63">
        <w:rPr>
          <w:color w:val="000000"/>
          <w:w w:val="0"/>
          <w:lang w:val="ru-RU"/>
        </w:rPr>
        <w:tab/>
      </w:r>
      <w:r w:rsidRPr="00CB5F63">
        <w:rPr>
          <w:b/>
          <w:color w:val="000000"/>
          <w:w w:val="0"/>
          <w:lang w:val="ru-RU"/>
        </w:rPr>
        <w:t>гражданское воспитание</w:t>
      </w:r>
      <w:r w:rsidRPr="00CB5F63">
        <w:rPr>
          <w:color w:val="000000"/>
          <w:w w:val="0"/>
          <w:lang w:val="ru-RU"/>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w:t>
      </w:r>
      <w:r w:rsidRPr="00CB5F63">
        <w:rPr>
          <w:color w:val="000000"/>
          <w:w w:val="0"/>
          <w:lang w:val="ru-RU"/>
        </w:rPr>
        <w:lastRenderedPageBreak/>
        <w:t>российской государственности, уважения к правам, свободам и обязанностям гражданина России, правовой и политической культуры;</w:t>
      </w:r>
    </w:p>
    <w:p w:rsidR="00CB5F63" w:rsidRPr="00CB5F63" w:rsidRDefault="00CB5F63" w:rsidP="00CB5F63">
      <w:pPr>
        <w:tabs>
          <w:tab w:val="left" w:pos="851"/>
        </w:tabs>
        <w:ind w:firstLine="567"/>
        <w:rPr>
          <w:color w:val="000000"/>
          <w:w w:val="0"/>
          <w:lang w:val="ru-RU"/>
        </w:rPr>
      </w:pPr>
      <w:r w:rsidRPr="00CB5F63">
        <w:rPr>
          <w:color w:val="000000"/>
          <w:w w:val="0"/>
          <w:lang w:val="ru-RU"/>
        </w:rPr>
        <w:t>-</w:t>
      </w:r>
      <w:r w:rsidRPr="00CB5F63">
        <w:rPr>
          <w:color w:val="000000"/>
          <w:w w:val="0"/>
          <w:lang w:val="ru-RU"/>
        </w:rPr>
        <w:tab/>
      </w:r>
      <w:r w:rsidRPr="00CB5F63">
        <w:rPr>
          <w:b/>
          <w:color w:val="000000"/>
          <w:w w:val="0"/>
          <w:lang w:val="ru-RU"/>
        </w:rPr>
        <w:t>патриотическое воспитание</w:t>
      </w:r>
      <w:r w:rsidRPr="00CB5F63">
        <w:rPr>
          <w:color w:val="000000"/>
          <w:w w:val="0"/>
          <w:lang w:val="ru-RU"/>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B5F63" w:rsidRPr="00CB5F63" w:rsidRDefault="00CB5F63" w:rsidP="00CB5F63">
      <w:pPr>
        <w:tabs>
          <w:tab w:val="left" w:pos="851"/>
        </w:tabs>
        <w:ind w:firstLine="567"/>
        <w:rPr>
          <w:color w:val="000000"/>
          <w:w w:val="0"/>
          <w:lang w:val="ru-RU"/>
        </w:rPr>
      </w:pPr>
      <w:r w:rsidRPr="00CB5F63">
        <w:rPr>
          <w:color w:val="000000"/>
          <w:w w:val="0"/>
          <w:lang w:val="ru-RU"/>
        </w:rPr>
        <w:t>-</w:t>
      </w:r>
      <w:r w:rsidRPr="00CB5F63">
        <w:rPr>
          <w:color w:val="000000"/>
          <w:w w:val="0"/>
          <w:lang w:val="ru-RU"/>
        </w:rPr>
        <w:tab/>
      </w:r>
      <w:r w:rsidRPr="00CB5F63">
        <w:rPr>
          <w:b/>
          <w:color w:val="000000"/>
          <w:w w:val="0"/>
          <w:lang w:val="ru-RU"/>
        </w:rPr>
        <w:t>духовно-нравственное воспитание</w:t>
      </w:r>
      <w:r w:rsidRPr="00CB5F63">
        <w:rPr>
          <w:color w:val="000000"/>
          <w:w w:val="0"/>
          <w:lang w:val="ru-RU"/>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B5F63" w:rsidRPr="00CB5F63" w:rsidRDefault="00CB5F63" w:rsidP="00CB5F63">
      <w:pPr>
        <w:tabs>
          <w:tab w:val="left" w:pos="851"/>
        </w:tabs>
        <w:ind w:firstLine="567"/>
        <w:rPr>
          <w:color w:val="000000"/>
          <w:w w:val="0"/>
          <w:lang w:val="ru-RU"/>
        </w:rPr>
      </w:pPr>
      <w:r w:rsidRPr="00CB5F63">
        <w:rPr>
          <w:color w:val="000000"/>
          <w:w w:val="0"/>
          <w:lang w:val="ru-RU"/>
        </w:rPr>
        <w:t>-</w:t>
      </w:r>
      <w:r w:rsidRPr="00CB5F63">
        <w:rPr>
          <w:color w:val="000000"/>
          <w:w w:val="0"/>
          <w:lang w:val="ru-RU"/>
        </w:rPr>
        <w:tab/>
      </w:r>
      <w:r w:rsidRPr="00CB5F63">
        <w:rPr>
          <w:b/>
          <w:color w:val="000000"/>
          <w:w w:val="0"/>
          <w:lang w:val="ru-RU"/>
        </w:rPr>
        <w:t>эстетическое воспитание</w:t>
      </w:r>
      <w:r w:rsidRPr="00CB5F63">
        <w:rPr>
          <w:color w:val="000000"/>
          <w:w w:val="0"/>
          <w:lang w:val="ru-RU"/>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B5F63" w:rsidRPr="00CB5F63" w:rsidRDefault="00CB5F63" w:rsidP="00CB5F63">
      <w:pPr>
        <w:tabs>
          <w:tab w:val="left" w:pos="851"/>
        </w:tabs>
        <w:ind w:firstLine="567"/>
        <w:rPr>
          <w:color w:val="000000"/>
          <w:w w:val="0"/>
          <w:lang w:val="ru-RU"/>
        </w:rPr>
      </w:pPr>
      <w:r w:rsidRPr="00CB5F63">
        <w:rPr>
          <w:color w:val="000000"/>
          <w:w w:val="0"/>
          <w:lang w:val="ru-RU"/>
        </w:rPr>
        <w:t>-</w:t>
      </w:r>
      <w:r w:rsidRPr="00CB5F63">
        <w:rPr>
          <w:color w:val="000000"/>
          <w:w w:val="0"/>
          <w:lang w:val="ru-RU"/>
        </w:rPr>
        <w:tab/>
      </w:r>
      <w:r w:rsidRPr="00CB5F63">
        <w:rPr>
          <w:b/>
          <w:color w:val="000000"/>
          <w:w w:val="0"/>
          <w:lang w:val="ru-RU"/>
        </w:rPr>
        <w:t xml:space="preserve">физическое воспитание, формирование культуры здорового образа жизни и эмоционального благополучия </w:t>
      </w:r>
      <w:r w:rsidRPr="00CB5F63">
        <w:rPr>
          <w:color w:val="000000"/>
          <w:w w:val="0"/>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B5F63" w:rsidRPr="00CB5F63" w:rsidRDefault="00CB5F63" w:rsidP="00CB5F63">
      <w:pPr>
        <w:tabs>
          <w:tab w:val="left" w:pos="851"/>
        </w:tabs>
        <w:ind w:firstLine="567"/>
        <w:rPr>
          <w:color w:val="000000"/>
          <w:w w:val="0"/>
          <w:lang w:val="ru-RU"/>
        </w:rPr>
      </w:pPr>
      <w:r w:rsidRPr="00CB5F63">
        <w:rPr>
          <w:color w:val="000000"/>
          <w:w w:val="0"/>
          <w:lang w:val="ru-RU"/>
        </w:rPr>
        <w:t>-</w:t>
      </w:r>
      <w:r w:rsidRPr="00CB5F63">
        <w:rPr>
          <w:color w:val="000000"/>
          <w:w w:val="0"/>
          <w:lang w:val="ru-RU"/>
        </w:rPr>
        <w:tab/>
      </w:r>
      <w:r w:rsidRPr="00CB5F63">
        <w:rPr>
          <w:b/>
          <w:color w:val="000000"/>
          <w:w w:val="0"/>
          <w:lang w:val="ru-RU"/>
        </w:rPr>
        <w:t>трудовое воспитание</w:t>
      </w:r>
      <w:r w:rsidRPr="00CB5F63">
        <w:rPr>
          <w:color w:val="000000"/>
          <w:w w:val="0"/>
          <w:lang w:val="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B5F63" w:rsidRPr="00CB5F63" w:rsidRDefault="00CB5F63" w:rsidP="00CB5F63">
      <w:pPr>
        <w:tabs>
          <w:tab w:val="left" w:pos="851"/>
        </w:tabs>
        <w:ind w:firstLine="567"/>
        <w:rPr>
          <w:color w:val="000000"/>
          <w:w w:val="0"/>
          <w:lang w:val="ru-RU"/>
        </w:rPr>
      </w:pPr>
      <w:r w:rsidRPr="00CB5F63">
        <w:rPr>
          <w:color w:val="000000"/>
          <w:w w:val="0"/>
          <w:lang w:val="ru-RU"/>
        </w:rPr>
        <w:t>-</w:t>
      </w:r>
      <w:r w:rsidRPr="00CB5F63">
        <w:rPr>
          <w:color w:val="000000"/>
          <w:w w:val="0"/>
          <w:lang w:val="ru-RU"/>
        </w:rPr>
        <w:tab/>
      </w:r>
      <w:r w:rsidRPr="00CB5F63">
        <w:rPr>
          <w:b/>
          <w:color w:val="000000"/>
          <w:w w:val="0"/>
          <w:lang w:val="ru-RU"/>
        </w:rPr>
        <w:t>экологическое воспитание</w:t>
      </w:r>
      <w:r w:rsidRPr="00CB5F63">
        <w:rPr>
          <w:color w:val="000000"/>
          <w:w w:val="0"/>
          <w:lang w:val="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B5F63" w:rsidRPr="00CB5F63" w:rsidRDefault="00CB5F63" w:rsidP="00CB5F63">
      <w:pPr>
        <w:tabs>
          <w:tab w:val="left" w:pos="851"/>
        </w:tabs>
        <w:ind w:firstLine="567"/>
        <w:rPr>
          <w:color w:val="000000"/>
          <w:w w:val="0"/>
          <w:lang w:val="ru-RU"/>
        </w:rPr>
      </w:pPr>
      <w:r w:rsidRPr="00CB5F63">
        <w:rPr>
          <w:color w:val="000000"/>
          <w:w w:val="0"/>
          <w:lang w:val="ru-RU"/>
        </w:rPr>
        <w:t>-</w:t>
      </w:r>
      <w:r w:rsidRPr="00CB5F63">
        <w:rPr>
          <w:color w:val="000000"/>
          <w:w w:val="0"/>
          <w:lang w:val="ru-RU"/>
        </w:rPr>
        <w:tab/>
      </w:r>
      <w:r w:rsidRPr="00CB5F63">
        <w:rPr>
          <w:b/>
          <w:color w:val="000000"/>
          <w:w w:val="0"/>
          <w:lang w:val="ru-RU"/>
        </w:rPr>
        <w:t>ценности научного познания</w:t>
      </w:r>
      <w:r w:rsidRPr="00CB5F63">
        <w:rPr>
          <w:color w:val="000000"/>
          <w:w w:val="0"/>
          <w:lang w:val="ru-RU"/>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B5F63" w:rsidRPr="007F183C" w:rsidRDefault="00CB5F63" w:rsidP="00CB5F63">
      <w:pPr>
        <w:pStyle w:val="ad"/>
        <w:numPr>
          <w:ilvl w:val="1"/>
          <w:numId w:val="35"/>
        </w:numPr>
        <w:tabs>
          <w:tab w:val="left" w:pos="851"/>
        </w:tabs>
        <w:rPr>
          <w:rFonts w:ascii="Times New Roman"/>
          <w:b/>
          <w:color w:val="000000"/>
          <w:w w:val="0"/>
          <w:sz w:val="24"/>
          <w:szCs w:val="24"/>
        </w:rPr>
      </w:pPr>
      <w:r>
        <w:rPr>
          <w:rFonts w:ascii="Times New Roman"/>
          <w:b/>
          <w:color w:val="000000"/>
          <w:w w:val="0"/>
          <w:sz w:val="24"/>
          <w:szCs w:val="24"/>
        </w:rPr>
        <w:t xml:space="preserve"> </w:t>
      </w:r>
      <w:r w:rsidRPr="007F183C">
        <w:rPr>
          <w:rFonts w:ascii="Times New Roman"/>
          <w:b/>
          <w:color w:val="000000"/>
          <w:w w:val="0"/>
          <w:sz w:val="24"/>
          <w:szCs w:val="24"/>
        </w:rPr>
        <w:t>Целевые ориентиры результатов воспитания</w:t>
      </w:r>
      <w:r>
        <w:rPr>
          <w:rFonts w:ascii="Times New Roman"/>
          <w:b/>
          <w:color w:val="000000"/>
          <w:w w:val="0"/>
          <w:sz w:val="24"/>
          <w:szCs w:val="24"/>
        </w:rPr>
        <w:t>.</w:t>
      </w:r>
    </w:p>
    <w:p w:rsidR="00CB5F63" w:rsidRPr="00CB5F63" w:rsidRDefault="00CB5F63" w:rsidP="00CB5F63">
      <w:pPr>
        <w:keepNext/>
        <w:keepLines/>
        <w:widowControl w:val="0"/>
        <w:rPr>
          <w:rFonts w:eastAsia="Times New Roman"/>
          <w:lang w:val="ru-RU"/>
        </w:rPr>
      </w:pPr>
      <w:r w:rsidRPr="00CB5F63">
        <w:rPr>
          <w:rFonts w:eastAsia="Times New Roman"/>
          <w:lang w:val="ru-RU"/>
        </w:rPr>
        <w:t>Целевые ориентиры результатов воспитания на уровне основного общего образования.</w:t>
      </w:r>
    </w:p>
    <w:p w:rsidR="00CB5F63" w:rsidRPr="00CB5F63" w:rsidRDefault="00CB5F63" w:rsidP="00CB5F63">
      <w:pPr>
        <w:keepNext/>
        <w:keepLines/>
        <w:widowControl w:val="0"/>
        <w:rPr>
          <w:rFonts w:eastAsia="Times New Roman"/>
          <w:lang w:val="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CB5F63" w:rsidRPr="00974768" w:rsidTr="00CB5F63">
        <w:tc>
          <w:tcPr>
            <w:tcW w:w="9356" w:type="dxa"/>
            <w:tcBorders>
              <w:top w:val="single" w:sz="4" w:space="0" w:color="000000"/>
              <w:left w:val="single" w:sz="4" w:space="0" w:color="000000"/>
              <w:bottom w:val="single" w:sz="4" w:space="0" w:color="000000"/>
              <w:right w:val="single" w:sz="4" w:space="0" w:color="000000"/>
            </w:tcBorders>
          </w:tcPr>
          <w:p w:rsidR="00CB5F63" w:rsidRPr="00974768" w:rsidRDefault="00CB5F63" w:rsidP="00CB5F63">
            <w:pPr>
              <w:widowControl w:val="0"/>
              <w:tabs>
                <w:tab w:val="left" w:pos="851"/>
              </w:tabs>
              <w:ind w:firstLine="176"/>
              <w:jc w:val="center"/>
              <w:rPr>
                <w:rFonts w:eastAsia="Times New Roman"/>
              </w:rPr>
            </w:pPr>
            <w:proofErr w:type="spellStart"/>
            <w:r w:rsidRPr="00974768">
              <w:rPr>
                <w:rFonts w:eastAsia="Times New Roman"/>
                <w:b/>
              </w:rPr>
              <w:t>Целевые</w:t>
            </w:r>
            <w:proofErr w:type="spellEnd"/>
            <w:r w:rsidRPr="00974768">
              <w:rPr>
                <w:rFonts w:eastAsia="Times New Roman"/>
                <w:b/>
              </w:rPr>
              <w:t xml:space="preserve"> </w:t>
            </w:r>
            <w:proofErr w:type="spellStart"/>
            <w:r w:rsidRPr="00974768">
              <w:rPr>
                <w:rFonts w:eastAsia="Times New Roman"/>
                <w:b/>
              </w:rPr>
              <w:t>ориентиры</w:t>
            </w:r>
            <w:proofErr w:type="spellEnd"/>
          </w:p>
        </w:tc>
      </w:tr>
      <w:tr w:rsidR="00CB5F63" w:rsidRPr="00974768" w:rsidTr="00CB5F63">
        <w:tc>
          <w:tcPr>
            <w:tcW w:w="9356" w:type="dxa"/>
            <w:tcBorders>
              <w:top w:val="single" w:sz="4" w:space="0" w:color="000000"/>
              <w:left w:val="single" w:sz="4" w:space="0" w:color="000000"/>
              <w:bottom w:val="single" w:sz="4" w:space="0" w:color="000000"/>
              <w:right w:val="single" w:sz="4" w:space="0" w:color="000000"/>
            </w:tcBorders>
          </w:tcPr>
          <w:p w:rsidR="00CB5F63" w:rsidRPr="00974768" w:rsidRDefault="00CB5F63" w:rsidP="00CB5F63">
            <w:pPr>
              <w:widowControl w:val="0"/>
              <w:tabs>
                <w:tab w:val="left" w:pos="851"/>
              </w:tabs>
              <w:ind w:firstLine="177"/>
              <w:jc w:val="both"/>
              <w:rPr>
                <w:rFonts w:eastAsia="Times New Roman"/>
                <w:b/>
              </w:rPr>
            </w:pPr>
            <w:proofErr w:type="spellStart"/>
            <w:r w:rsidRPr="00974768">
              <w:rPr>
                <w:rFonts w:eastAsia="Times New Roman"/>
                <w:b/>
              </w:rPr>
              <w:t>Гражданское</w:t>
            </w:r>
            <w:proofErr w:type="spellEnd"/>
            <w:r w:rsidRPr="00974768">
              <w:rPr>
                <w:rFonts w:eastAsia="Times New Roman"/>
                <w:b/>
              </w:rPr>
              <w:t xml:space="preserve"> </w:t>
            </w:r>
            <w:proofErr w:type="spellStart"/>
            <w:r w:rsidRPr="00974768">
              <w:rPr>
                <w:rFonts w:eastAsia="Times New Roman"/>
                <w:b/>
              </w:rPr>
              <w:t>воспитание</w:t>
            </w:r>
            <w:proofErr w:type="spellEnd"/>
          </w:p>
        </w:tc>
      </w:tr>
      <w:tr w:rsidR="00CB5F63" w:rsidRPr="00CB5F63" w:rsidTr="00CB5F63">
        <w:tc>
          <w:tcPr>
            <w:tcW w:w="9356" w:type="dxa"/>
            <w:tcBorders>
              <w:top w:val="single" w:sz="4" w:space="0" w:color="000000"/>
              <w:left w:val="single" w:sz="4" w:space="0" w:color="000000"/>
              <w:bottom w:val="single" w:sz="4" w:space="0" w:color="000000"/>
              <w:right w:val="single" w:sz="4" w:space="0" w:color="000000"/>
            </w:tcBorders>
          </w:tcPr>
          <w:p w:rsidR="00CB5F63" w:rsidRPr="00CB5F63" w:rsidRDefault="00CB5F63" w:rsidP="00CB5F63">
            <w:pPr>
              <w:widowControl w:val="0"/>
              <w:tabs>
                <w:tab w:val="left" w:pos="318"/>
                <w:tab w:val="left" w:pos="993"/>
              </w:tabs>
              <w:ind w:firstLine="177"/>
              <w:jc w:val="both"/>
              <w:rPr>
                <w:rFonts w:eastAsia="Times New Roman"/>
                <w:lang w:val="ru-RU"/>
              </w:rPr>
            </w:pPr>
            <w:bookmarkStart w:id="64" w:name="_Hlk101094428"/>
            <w:r w:rsidRPr="00CB5F63">
              <w:rPr>
                <w:rFonts w:eastAsia="Times New Roman"/>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B5F63" w:rsidRPr="00CB5F63" w:rsidRDefault="00CB5F63" w:rsidP="00CB5F63">
            <w:pPr>
              <w:widowControl w:val="0"/>
              <w:tabs>
                <w:tab w:val="left" w:pos="318"/>
              </w:tabs>
              <w:ind w:firstLine="177"/>
              <w:jc w:val="both"/>
              <w:rPr>
                <w:rFonts w:eastAsia="Times New Roman"/>
                <w:lang w:val="ru-RU"/>
              </w:rPr>
            </w:pPr>
            <w:r w:rsidRPr="00CB5F63">
              <w:rPr>
                <w:rFonts w:eastAsia="Times New Roman"/>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B5F63" w:rsidRPr="00CB5F63" w:rsidRDefault="00CB5F63" w:rsidP="00CB5F63">
            <w:pPr>
              <w:widowControl w:val="0"/>
              <w:tabs>
                <w:tab w:val="left" w:pos="318"/>
              </w:tabs>
              <w:ind w:firstLine="177"/>
              <w:jc w:val="both"/>
              <w:rPr>
                <w:rFonts w:eastAsia="Times New Roman"/>
                <w:lang w:val="ru-RU"/>
              </w:rPr>
            </w:pPr>
            <w:r w:rsidRPr="00CB5F63">
              <w:rPr>
                <w:rFonts w:eastAsia="Times New Roman"/>
                <w:lang w:val="ru-RU"/>
              </w:rPr>
              <w:t>Проявляющий уважение к государственным символам России, праздникам.</w:t>
            </w:r>
          </w:p>
          <w:p w:rsidR="00CB5F63" w:rsidRPr="00CB5F63" w:rsidRDefault="00CB5F63" w:rsidP="00CB5F63">
            <w:pPr>
              <w:widowControl w:val="0"/>
              <w:tabs>
                <w:tab w:val="left" w:pos="318"/>
              </w:tabs>
              <w:ind w:firstLine="177"/>
              <w:jc w:val="both"/>
              <w:rPr>
                <w:rFonts w:eastAsia="Times New Roman"/>
                <w:lang w:val="ru-RU"/>
              </w:rPr>
            </w:pPr>
            <w:r w:rsidRPr="00CB5F63">
              <w:rPr>
                <w:rFonts w:eastAsia="Times New Roman"/>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B5F63" w:rsidRPr="00CB5F63" w:rsidRDefault="00CB5F63" w:rsidP="00CB5F63">
            <w:pPr>
              <w:widowControl w:val="0"/>
              <w:tabs>
                <w:tab w:val="left" w:pos="318"/>
                <w:tab w:val="left" w:pos="993"/>
              </w:tabs>
              <w:ind w:firstLine="177"/>
              <w:jc w:val="both"/>
              <w:rPr>
                <w:rFonts w:eastAsia="Times New Roman"/>
                <w:lang w:val="ru-RU"/>
              </w:rPr>
            </w:pPr>
            <w:r w:rsidRPr="00CB5F63">
              <w:rPr>
                <w:rFonts w:eastAsia="Times New Roman"/>
                <w:lang w:val="ru-RU"/>
              </w:rPr>
              <w:lastRenderedPageBreak/>
              <w:t>Выражающий неприятие любой дискриминации граждан, проявлений экстремизма, терроризма, коррупции в обществе.</w:t>
            </w:r>
          </w:p>
          <w:p w:rsidR="00CB5F63" w:rsidRPr="00CB5F63" w:rsidRDefault="00CB5F63" w:rsidP="00CB5F63">
            <w:pPr>
              <w:widowControl w:val="0"/>
              <w:tabs>
                <w:tab w:val="left" w:pos="318"/>
              </w:tabs>
              <w:ind w:firstLine="177"/>
              <w:jc w:val="both"/>
              <w:rPr>
                <w:rFonts w:eastAsia="Times New Roman"/>
                <w:lang w:val="ru-RU"/>
              </w:rPr>
            </w:pPr>
            <w:r w:rsidRPr="00CB5F63">
              <w:rPr>
                <w:rFonts w:eastAsia="Times New Roman"/>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64"/>
          </w:p>
        </w:tc>
      </w:tr>
      <w:tr w:rsidR="00CB5F63" w:rsidRPr="00974768" w:rsidTr="00CB5F63">
        <w:tc>
          <w:tcPr>
            <w:tcW w:w="9356" w:type="dxa"/>
            <w:tcBorders>
              <w:top w:val="single" w:sz="4" w:space="0" w:color="000000"/>
              <w:left w:val="single" w:sz="4" w:space="0" w:color="000000"/>
              <w:bottom w:val="single" w:sz="4" w:space="0" w:color="000000"/>
              <w:right w:val="single" w:sz="4" w:space="0" w:color="000000"/>
            </w:tcBorders>
          </w:tcPr>
          <w:p w:rsidR="00CB5F63" w:rsidRPr="00974768" w:rsidRDefault="00CB5F63" w:rsidP="00CB5F63">
            <w:pPr>
              <w:widowControl w:val="0"/>
              <w:tabs>
                <w:tab w:val="left" w:pos="851"/>
              </w:tabs>
              <w:ind w:firstLine="177"/>
              <w:jc w:val="both"/>
              <w:rPr>
                <w:rFonts w:eastAsia="Times New Roman"/>
                <w:b/>
              </w:rPr>
            </w:pPr>
            <w:proofErr w:type="spellStart"/>
            <w:r w:rsidRPr="00974768">
              <w:rPr>
                <w:rFonts w:eastAsia="Times New Roman"/>
                <w:b/>
              </w:rPr>
              <w:lastRenderedPageBreak/>
              <w:t>Патриотическое</w:t>
            </w:r>
            <w:proofErr w:type="spellEnd"/>
            <w:r w:rsidRPr="00974768">
              <w:rPr>
                <w:rFonts w:eastAsia="Times New Roman"/>
                <w:b/>
              </w:rPr>
              <w:t xml:space="preserve"> </w:t>
            </w:r>
            <w:proofErr w:type="spellStart"/>
            <w:r w:rsidRPr="00974768">
              <w:rPr>
                <w:rFonts w:eastAsia="Times New Roman"/>
                <w:b/>
              </w:rPr>
              <w:t>воспитание</w:t>
            </w:r>
            <w:proofErr w:type="spellEnd"/>
          </w:p>
        </w:tc>
      </w:tr>
      <w:tr w:rsidR="00CB5F63" w:rsidRPr="00CB5F63" w:rsidTr="00CB5F63">
        <w:tc>
          <w:tcPr>
            <w:tcW w:w="9356" w:type="dxa"/>
            <w:tcBorders>
              <w:top w:val="single" w:sz="4" w:space="0" w:color="000000"/>
              <w:left w:val="single" w:sz="4" w:space="0" w:color="000000"/>
              <w:bottom w:val="single" w:sz="4" w:space="0" w:color="000000"/>
              <w:right w:val="single" w:sz="4" w:space="0" w:color="000000"/>
            </w:tcBorders>
          </w:tcPr>
          <w:p w:rsidR="00CB5F63" w:rsidRPr="00CB5F63" w:rsidRDefault="00CB5F63" w:rsidP="00CB5F63">
            <w:pPr>
              <w:widowControl w:val="0"/>
              <w:tabs>
                <w:tab w:val="left" w:pos="318"/>
                <w:tab w:val="left" w:pos="993"/>
              </w:tabs>
              <w:ind w:firstLine="177"/>
              <w:jc w:val="both"/>
              <w:rPr>
                <w:rFonts w:eastAsia="Times New Roman"/>
                <w:lang w:val="ru-RU"/>
              </w:rPr>
            </w:pPr>
            <w:r w:rsidRPr="00CB5F63">
              <w:rPr>
                <w:rFonts w:eastAsia="Times New Roman"/>
                <w:lang w:val="ru-RU"/>
              </w:rPr>
              <w:t>Сознающий свою национальную, этническую принадлежность, любящий свой народ, его традиции, культуру.</w:t>
            </w:r>
          </w:p>
          <w:p w:rsidR="00CB5F63" w:rsidRPr="00CB5F63" w:rsidRDefault="00CB5F63" w:rsidP="00CB5F63">
            <w:pPr>
              <w:widowControl w:val="0"/>
              <w:tabs>
                <w:tab w:val="left" w:pos="318"/>
                <w:tab w:val="left" w:pos="993"/>
              </w:tabs>
              <w:ind w:firstLine="177"/>
              <w:jc w:val="both"/>
              <w:rPr>
                <w:rFonts w:eastAsia="Times New Roman"/>
                <w:lang w:val="ru-RU"/>
              </w:rPr>
            </w:pPr>
            <w:r w:rsidRPr="00CB5F63">
              <w:rPr>
                <w:rFonts w:eastAsia="Times New Roman"/>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B5F63" w:rsidRPr="00CB5F63" w:rsidRDefault="00CB5F63" w:rsidP="00CB5F63">
            <w:pPr>
              <w:widowControl w:val="0"/>
              <w:tabs>
                <w:tab w:val="left" w:pos="318"/>
                <w:tab w:val="left" w:pos="993"/>
              </w:tabs>
              <w:ind w:firstLine="177"/>
              <w:jc w:val="both"/>
              <w:rPr>
                <w:rFonts w:eastAsia="Times New Roman"/>
                <w:lang w:val="ru-RU"/>
              </w:rPr>
            </w:pPr>
            <w:r w:rsidRPr="00CB5F63">
              <w:rPr>
                <w:rFonts w:eastAsia="Times New Roman"/>
                <w:lang w:val="ru-RU"/>
              </w:rPr>
              <w:t xml:space="preserve">Проявляющий интерес к познанию родного языка, истории и культуры своего края, своего народа, других народов России. </w:t>
            </w:r>
          </w:p>
          <w:p w:rsidR="00CB5F63" w:rsidRPr="00CB5F63" w:rsidRDefault="00CB5F63" w:rsidP="00CB5F63">
            <w:pPr>
              <w:widowControl w:val="0"/>
              <w:tabs>
                <w:tab w:val="left" w:pos="318"/>
                <w:tab w:val="left" w:pos="993"/>
              </w:tabs>
              <w:ind w:firstLine="177"/>
              <w:jc w:val="both"/>
              <w:rPr>
                <w:rFonts w:eastAsia="Times New Roman"/>
                <w:lang w:val="ru-RU"/>
              </w:rPr>
            </w:pPr>
            <w:r w:rsidRPr="00CB5F63">
              <w:rPr>
                <w:rFonts w:eastAsia="Times New Roman"/>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B5F63" w:rsidRPr="00CB5F63" w:rsidRDefault="00CB5F63" w:rsidP="00CB5F63">
            <w:pPr>
              <w:widowControl w:val="0"/>
              <w:tabs>
                <w:tab w:val="left" w:pos="318"/>
                <w:tab w:val="left" w:pos="993"/>
              </w:tabs>
              <w:ind w:firstLine="177"/>
              <w:jc w:val="both"/>
              <w:rPr>
                <w:rFonts w:eastAsia="Times New Roman"/>
                <w:lang w:val="ru-RU"/>
              </w:rPr>
            </w:pPr>
            <w:r w:rsidRPr="00CB5F63">
              <w:rPr>
                <w:rFonts w:eastAsia="Times New Roman"/>
                <w:lang w:val="ru-RU"/>
              </w:rPr>
              <w:t>Принимающий участие в мероприятиях патриотической направленности.</w:t>
            </w:r>
          </w:p>
        </w:tc>
      </w:tr>
      <w:tr w:rsidR="00CB5F63" w:rsidRPr="00974768" w:rsidTr="00CB5F63">
        <w:tc>
          <w:tcPr>
            <w:tcW w:w="9356" w:type="dxa"/>
            <w:tcBorders>
              <w:top w:val="single" w:sz="4" w:space="0" w:color="000000"/>
              <w:left w:val="single" w:sz="4" w:space="0" w:color="000000"/>
              <w:bottom w:val="single" w:sz="4" w:space="0" w:color="000000"/>
              <w:right w:val="single" w:sz="4" w:space="0" w:color="000000"/>
            </w:tcBorders>
          </w:tcPr>
          <w:p w:rsidR="00CB5F63" w:rsidRPr="00974768" w:rsidRDefault="00CB5F63" w:rsidP="00CB5F63">
            <w:pPr>
              <w:widowControl w:val="0"/>
              <w:tabs>
                <w:tab w:val="left" w:pos="851"/>
              </w:tabs>
              <w:ind w:firstLine="177"/>
              <w:jc w:val="both"/>
              <w:rPr>
                <w:rFonts w:eastAsia="Times New Roman"/>
                <w:b/>
              </w:rPr>
            </w:pPr>
            <w:proofErr w:type="spellStart"/>
            <w:r w:rsidRPr="00974768">
              <w:rPr>
                <w:rFonts w:eastAsia="Times New Roman"/>
                <w:b/>
              </w:rPr>
              <w:t>Духовно-нравственное</w:t>
            </w:r>
            <w:proofErr w:type="spellEnd"/>
            <w:r w:rsidRPr="00974768">
              <w:rPr>
                <w:rFonts w:eastAsia="Times New Roman"/>
                <w:b/>
              </w:rPr>
              <w:t xml:space="preserve"> </w:t>
            </w:r>
            <w:proofErr w:type="spellStart"/>
            <w:r w:rsidRPr="00974768">
              <w:rPr>
                <w:rFonts w:eastAsia="Times New Roman"/>
                <w:b/>
              </w:rPr>
              <w:t>воспитание</w:t>
            </w:r>
            <w:proofErr w:type="spellEnd"/>
          </w:p>
        </w:tc>
      </w:tr>
      <w:tr w:rsidR="00CB5F63" w:rsidRPr="00CB5F63" w:rsidTr="00CB5F63">
        <w:tc>
          <w:tcPr>
            <w:tcW w:w="9356" w:type="dxa"/>
            <w:tcBorders>
              <w:top w:val="single" w:sz="4" w:space="0" w:color="000000"/>
              <w:left w:val="single" w:sz="4" w:space="0" w:color="000000"/>
              <w:bottom w:val="single" w:sz="4" w:space="0" w:color="000000"/>
              <w:right w:val="single" w:sz="4" w:space="0" w:color="000000"/>
            </w:tcBorders>
          </w:tcPr>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B5F63" w:rsidRPr="00CB5F63" w:rsidRDefault="00CB5F63" w:rsidP="00CB5F63">
            <w:pPr>
              <w:tabs>
                <w:tab w:val="left" w:pos="4"/>
                <w:tab w:val="left" w:pos="288"/>
                <w:tab w:val="left" w:pos="430"/>
              </w:tabs>
              <w:ind w:firstLine="177"/>
              <w:jc w:val="both"/>
              <w:rPr>
                <w:rFonts w:eastAsia="Times New Roman"/>
                <w:lang w:val="ru-RU"/>
              </w:rPr>
            </w:pPr>
            <w:r w:rsidRPr="00CB5F63">
              <w:rPr>
                <w:rFonts w:eastAsia="Times New Roman"/>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B5F63" w:rsidRPr="00974768" w:rsidTr="00CB5F63">
        <w:tc>
          <w:tcPr>
            <w:tcW w:w="9356" w:type="dxa"/>
            <w:tcBorders>
              <w:top w:val="single" w:sz="4" w:space="0" w:color="000000"/>
              <w:left w:val="single" w:sz="4" w:space="0" w:color="000000"/>
              <w:bottom w:val="single" w:sz="4" w:space="0" w:color="000000"/>
              <w:right w:val="single" w:sz="4" w:space="0" w:color="000000"/>
            </w:tcBorders>
          </w:tcPr>
          <w:p w:rsidR="00CB5F63" w:rsidRPr="00974768" w:rsidRDefault="00CB5F63" w:rsidP="00CB5F63">
            <w:pPr>
              <w:widowControl w:val="0"/>
              <w:tabs>
                <w:tab w:val="left" w:pos="851"/>
              </w:tabs>
              <w:ind w:firstLine="177"/>
              <w:jc w:val="both"/>
              <w:rPr>
                <w:rFonts w:eastAsia="Times New Roman"/>
                <w:b/>
              </w:rPr>
            </w:pPr>
            <w:proofErr w:type="spellStart"/>
            <w:r w:rsidRPr="00974768">
              <w:rPr>
                <w:rFonts w:eastAsia="Times New Roman"/>
                <w:b/>
              </w:rPr>
              <w:t>Эстетическое</w:t>
            </w:r>
            <w:proofErr w:type="spellEnd"/>
            <w:r w:rsidRPr="00974768">
              <w:rPr>
                <w:rFonts w:eastAsia="Times New Roman"/>
                <w:b/>
              </w:rPr>
              <w:t xml:space="preserve"> </w:t>
            </w:r>
            <w:proofErr w:type="spellStart"/>
            <w:r w:rsidRPr="00974768">
              <w:rPr>
                <w:rFonts w:eastAsia="Times New Roman"/>
                <w:b/>
              </w:rPr>
              <w:t>воспитание</w:t>
            </w:r>
            <w:proofErr w:type="spellEnd"/>
          </w:p>
        </w:tc>
      </w:tr>
      <w:tr w:rsidR="00CB5F63" w:rsidRPr="00CB5F63" w:rsidTr="00CB5F63">
        <w:tc>
          <w:tcPr>
            <w:tcW w:w="9356" w:type="dxa"/>
            <w:tcBorders>
              <w:top w:val="single" w:sz="4" w:space="0" w:color="000000"/>
              <w:left w:val="single" w:sz="4" w:space="0" w:color="000000"/>
              <w:bottom w:val="single" w:sz="4" w:space="0" w:color="000000"/>
              <w:right w:val="single" w:sz="4" w:space="0" w:color="000000"/>
            </w:tcBorders>
          </w:tcPr>
          <w:p w:rsidR="00CB5F63" w:rsidRPr="00CB5F63" w:rsidRDefault="00CB5F63" w:rsidP="00CB5F63">
            <w:pPr>
              <w:widowControl w:val="0"/>
              <w:tabs>
                <w:tab w:val="left" w:pos="318"/>
              </w:tabs>
              <w:ind w:firstLine="177"/>
              <w:jc w:val="both"/>
              <w:rPr>
                <w:rFonts w:eastAsia="Times New Roman"/>
                <w:lang w:val="ru-RU"/>
              </w:rPr>
            </w:pPr>
            <w:r w:rsidRPr="00CB5F63">
              <w:rPr>
                <w:rFonts w:eastAsia="Times New Roman"/>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CB5F63" w:rsidRPr="00CB5F63" w:rsidRDefault="00CB5F63" w:rsidP="00CB5F63">
            <w:pPr>
              <w:widowControl w:val="0"/>
              <w:tabs>
                <w:tab w:val="left" w:pos="318"/>
              </w:tabs>
              <w:ind w:firstLine="177"/>
              <w:jc w:val="both"/>
              <w:rPr>
                <w:rFonts w:eastAsia="Times New Roman"/>
                <w:lang w:val="ru-RU"/>
              </w:rPr>
            </w:pPr>
            <w:r w:rsidRPr="00CB5F63">
              <w:rPr>
                <w:rFonts w:eastAsia="Times New Roman"/>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B5F63" w:rsidRPr="00CB5F63" w:rsidRDefault="00CB5F63" w:rsidP="00CB5F63">
            <w:pPr>
              <w:widowControl w:val="0"/>
              <w:tabs>
                <w:tab w:val="left" w:pos="318"/>
              </w:tabs>
              <w:ind w:firstLine="177"/>
              <w:jc w:val="both"/>
              <w:rPr>
                <w:rFonts w:eastAsia="Times New Roman"/>
                <w:lang w:val="ru-RU"/>
              </w:rPr>
            </w:pPr>
            <w:r w:rsidRPr="00CB5F63">
              <w:rPr>
                <w:rFonts w:eastAsia="Times New Roman"/>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B5F63" w:rsidRPr="00CB5F63" w:rsidRDefault="00CB5F63" w:rsidP="00CB5F63">
            <w:pPr>
              <w:widowControl w:val="0"/>
              <w:tabs>
                <w:tab w:val="left" w:pos="318"/>
              </w:tabs>
              <w:ind w:firstLine="177"/>
              <w:jc w:val="both"/>
              <w:rPr>
                <w:rFonts w:eastAsia="Times New Roman"/>
                <w:lang w:val="ru-RU"/>
              </w:rPr>
            </w:pPr>
            <w:r w:rsidRPr="00CB5F63">
              <w:rPr>
                <w:rFonts w:eastAsia="Times New Roman"/>
                <w:lang w:val="ru-RU"/>
              </w:rPr>
              <w:lastRenderedPageBreak/>
              <w:t>Ориентированный на самовыражение в разных видах искусства, в художественном творчестве.</w:t>
            </w:r>
          </w:p>
        </w:tc>
      </w:tr>
      <w:tr w:rsidR="00CB5F63" w:rsidRPr="00CB5F63" w:rsidTr="00CB5F63">
        <w:tc>
          <w:tcPr>
            <w:tcW w:w="9356" w:type="dxa"/>
            <w:tcBorders>
              <w:top w:val="single" w:sz="4" w:space="0" w:color="000000"/>
              <w:left w:val="single" w:sz="4" w:space="0" w:color="000000"/>
              <w:bottom w:val="single" w:sz="4" w:space="0" w:color="000000"/>
              <w:right w:val="single" w:sz="4" w:space="0" w:color="000000"/>
            </w:tcBorders>
          </w:tcPr>
          <w:p w:rsidR="00CB5F63" w:rsidRPr="00CB5F63" w:rsidRDefault="00CB5F63" w:rsidP="00CB5F63">
            <w:pPr>
              <w:widowControl w:val="0"/>
              <w:tabs>
                <w:tab w:val="left" w:pos="851"/>
              </w:tabs>
              <w:ind w:firstLine="177"/>
              <w:jc w:val="both"/>
              <w:rPr>
                <w:rFonts w:eastAsia="Times New Roman"/>
                <w:b/>
                <w:lang w:val="ru-RU"/>
              </w:rPr>
            </w:pPr>
            <w:r w:rsidRPr="00CB5F63">
              <w:rPr>
                <w:rFonts w:eastAsia="Times New Roman"/>
                <w:b/>
                <w:lang w:val="ru-RU"/>
              </w:rPr>
              <w:lastRenderedPageBreak/>
              <w:t>Физическое воспитание, формирование культуры здоровья и эмоционального благополучия</w:t>
            </w:r>
          </w:p>
        </w:tc>
      </w:tr>
      <w:tr w:rsidR="00CB5F63" w:rsidRPr="00CB5F63" w:rsidTr="00CB5F63">
        <w:tc>
          <w:tcPr>
            <w:tcW w:w="9356" w:type="dxa"/>
            <w:tcBorders>
              <w:top w:val="single" w:sz="4" w:space="0" w:color="000000"/>
              <w:left w:val="single" w:sz="4" w:space="0" w:color="000000"/>
              <w:bottom w:val="single" w:sz="4" w:space="0" w:color="000000"/>
              <w:right w:val="single" w:sz="4" w:space="0" w:color="000000"/>
            </w:tcBorders>
          </w:tcPr>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 xml:space="preserve">Способный адаптироваться к меняющимся социальным, информационным и природным условиям, стрессовым ситуациям. </w:t>
            </w:r>
          </w:p>
        </w:tc>
      </w:tr>
      <w:tr w:rsidR="00CB5F63" w:rsidRPr="00974768" w:rsidTr="00CB5F63">
        <w:tc>
          <w:tcPr>
            <w:tcW w:w="9356" w:type="dxa"/>
            <w:tcBorders>
              <w:top w:val="single" w:sz="4" w:space="0" w:color="000000"/>
              <w:left w:val="single" w:sz="4" w:space="0" w:color="000000"/>
              <w:bottom w:val="single" w:sz="4" w:space="0" w:color="000000"/>
              <w:right w:val="single" w:sz="4" w:space="0" w:color="000000"/>
            </w:tcBorders>
          </w:tcPr>
          <w:p w:rsidR="00CB5F63" w:rsidRPr="00974768" w:rsidRDefault="00CB5F63" w:rsidP="00CB5F63">
            <w:pPr>
              <w:widowControl w:val="0"/>
              <w:tabs>
                <w:tab w:val="left" w:pos="851"/>
              </w:tabs>
              <w:ind w:firstLine="177"/>
              <w:jc w:val="both"/>
              <w:rPr>
                <w:rFonts w:eastAsia="Times New Roman"/>
                <w:b/>
              </w:rPr>
            </w:pPr>
            <w:proofErr w:type="spellStart"/>
            <w:r w:rsidRPr="00974768">
              <w:rPr>
                <w:rFonts w:eastAsia="Times New Roman"/>
                <w:b/>
              </w:rPr>
              <w:t>Трудовое</w:t>
            </w:r>
            <w:proofErr w:type="spellEnd"/>
            <w:r w:rsidRPr="00974768">
              <w:rPr>
                <w:rFonts w:eastAsia="Times New Roman"/>
                <w:b/>
              </w:rPr>
              <w:t xml:space="preserve"> </w:t>
            </w:r>
            <w:proofErr w:type="spellStart"/>
            <w:r w:rsidRPr="00974768">
              <w:rPr>
                <w:rFonts w:eastAsia="Times New Roman"/>
                <w:b/>
              </w:rPr>
              <w:t>воспитание</w:t>
            </w:r>
            <w:proofErr w:type="spellEnd"/>
          </w:p>
        </w:tc>
      </w:tr>
      <w:tr w:rsidR="00CB5F63" w:rsidRPr="00CB5F63" w:rsidTr="00CB5F63">
        <w:tc>
          <w:tcPr>
            <w:tcW w:w="9356" w:type="dxa"/>
            <w:tcBorders>
              <w:top w:val="single" w:sz="4" w:space="0" w:color="000000"/>
              <w:left w:val="single" w:sz="4" w:space="0" w:color="000000"/>
              <w:bottom w:val="single" w:sz="4" w:space="0" w:color="000000"/>
              <w:right w:val="single" w:sz="4" w:space="0" w:color="000000"/>
            </w:tcBorders>
          </w:tcPr>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Уважающий труд, результаты своего труда, труда других людей.</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B5F63" w:rsidRPr="00974768" w:rsidTr="00CB5F63">
        <w:tc>
          <w:tcPr>
            <w:tcW w:w="9356" w:type="dxa"/>
            <w:tcBorders>
              <w:top w:val="single" w:sz="4" w:space="0" w:color="000000"/>
              <w:left w:val="single" w:sz="4" w:space="0" w:color="000000"/>
              <w:bottom w:val="single" w:sz="4" w:space="0" w:color="000000"/>
              <w:right w:val="single" w:sz="4" w:space="0" w:color="000000"/>
            </w:tcBorders>
          </w:tcPr>
          <w:p w:rsidR="00CB5F63" w:rsidRPr="00974768" w:rsidRDefault="00CB5F63" w:rsidP="00CB5F63">
            <w:pPr>
              <w:widowControl w:val="0"/>
              <w:tabs>
                <w:tab w:val="left" w:pos="851"/>
              </w:tabs>
              <w:ind w:firstLine="177"/>
              <w:jc w:val="both"/>
              <w:rPr>
                <w:rFonts w:eastAsia="Times New Roman"/>
                <w:b/>
              </w:rPr>
            </w:pPr>
            <w:proofErr w:type="spellStart"/>
            <w:r w:rsidRPr="00974768">
              <w:rPr>
                <w:rFonts w:eastAsia="Times New Roman"/>
                <w:b/>
              </w:rPr>
              <w:t>Экологическое</w:t>
            </w:r>
            <w:proofErr w:type="spellEnd"/>
            <w:r w:rsidRPr="00974768">
              <w:rPr>
                <w:rFonts w:eastAsia="Times New Roman"/>
                <w:b/>
              </w:rPr>
              <w:t xml:space="preserve"> </w:t>
            </w:r>
            <w:proofErr w:type="spellStart"/>
            <w:r w:rsidRPr="00974768">
              <w:rPr>
                <w:rFonts w:eastAsia="Times New Roman"/>
                <w:b/>
              </w:rPr>
              <w:t>воспитание</w:t>
            </w:r>
            <w:proofErr w:type="spellEnd"/>
          </w:p>
        </w:tc>
      </w:tr>
      <w:tr w:rsidR="00CB5F63" w:rsidRPr="00CB5F63" w:rsidTr="00CB5F63">
        <w:tc>
          <w:tcPr>
            <w:tcW w:w="9356" w:type="dxa"/>
            <w:tcBorders>
              <w:top w:val="single" w:sz="4" w:space="0" w:color="000000"/>
              <w:left w:val="single" w:sz="4" w:space="0" w:color="000000"/>
              <w:bottom w:val="single" w:sz="4" w:space="0" w:color="000000"/>
              <w:right w:val="single" w:sz="4" w:space="0" w:color="000000"/>
            </w:tcBorders>
          </w:tcPr>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Выражающий активное неприятие действий, приносящих вред природе.</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Участвующий в практической деятельности экологической, природоохранной направленности.</w:t>
            </w:r>
          </w:p>
        </w:tc>
      </w:tr>
      <w:tr w:rsidR="00CB5F63" w:rsidRPr="00974768" w:rsidTr="00CB5F63">
        <w:tc>
          <w:tcPr>
            <w:tcW w:w="9356" w:type="dxa"/>
            <w:tcBorders>
              <w:top w:val="single" w:sz="4" w:space="0" w:color="000000"/>
              <w:left w:val="single" w:sz="4" w:space="0" w:color="000000"/>
              <w:bottom w:val="single" w:sz="4" w:space="0" w:color="000000"/>
              <w:right w:val="single" w:sz="4" w:space="0" w:color="000000"/>
            </w:tcBorders>
          </w:tcPr>
          <w:p w:rsidR="00CB5F63" w:rsidRPr="00974768" w:rsidRDefault="00CB5F63" w:rsidP="00CB5F63">
            <w:pPr>
              <w:widowControl w:val="0"/>
              <w:tabs>
                <w:tab w:val="left" w:pos="851"/>
              </w:tabs>
              <w:ind w:firstLine="177"/>
              <w:jc w:val="both"/>
              <w:rPr>
                <w:rFonts w:eastAsia="Times New Roman"/>
                <w:b/>
              </w:rPr>
            </w:pPr>
            <w:proofErr w:type="spellStart"/>
            <w:r w:rsidRPr="00974768">
              <w:rPr>
                <w:rFonts w:eastAsia="Times New Roman"/>
                <w:b/>
              </w:rPr>
              <w:t>Ценности</w:t>
            </w:r>
            <w:proofErr w:type="spellEnd"/>
            <w:r w:rsidRPr="00974768">
              <w:rPr>
                <w:rFonts w:eastAsia="Times New Roman"/>
                <w:b/>
              </w:rPr>
              <w:t xml:space="preserve"> </w:t>
            </w:r>
            <w:proofErr w:type="spellStart"/>
            <w:r w:rsidRPr="00974768">
              <w:rPr>
                <w:rFonts w:eastAsia="Times New Roman"/>
                <w:b/>
              </w:rPr>
              <w:t>научного</w:t>
            </w:r>
            <w:proofErr w:type="spellEnd"/>
            <w:r w:rsidRPr="00974768">
              <w:rPr>
                <w:rFonts w:eastAsia="Times New Roman"/>
                <w:b/>
              </w:rPr>
              <w:t xml:space="preserve"> </w:t>
            </w:r>
            <w:proofErr w:type="spellStart"/>
            <w:r w:rsidRPr="00974768">
              <w:rPr>
                <w:rFonts w:eastAsia="Times New Roman"/>
                <w:b/>
              </w:rPr>
              <w:t>познания</w:t>
            </w:r>
            <w:proofErr w:type="spellEnd"/>
          </w:p>
        </w:tc>
      </w:tr>
      <w:tr w:rsidR="00CB5F63" w:rsidRPr="00CB5F63" w:rsidTr="00CB5F63">
        <w:trPr>
          <w:trHeight w:val="85"/>
        </w:trPr>
        <w:tc>
          <w:tcPr>
            <w:tcW w:w="9356" w:type="dxa"/>
            <w:tcBorders>
              <w:top w:val="single" w:sz="4" w:space="0" w:color="000000"/>
              <w:left w:val="single" w:sz="4" w:space="0" w:color="000000"/>
              <w:bottom w:val="single" w:sz="4" w:space="0" w:color="000000"/>
              <w:right w:val="single" w:sz="4" w:space="0" w:color="000000"/>
            </w:tcBorders>
          </w:tcPr>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Выражающий познавательные интересы в разных предметных областях с учётом индивидуальных интересов, способностей, достижений.</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lastRenderedPageBreak/>
              <w:t>Ориентированный в деятельности на научные знания о природе и обществе, взаимосвязях человека с природной и социальной средой.</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B5F63" w:rsidRPr="00CB5F63" w:rsidRDefault="00CB5F63" w:rsidP="00CB5F63">
            <w:pPr>
              <w:tabs>
                <w:tab w:val="left" w:pos="318"/>
              </w:tabs>
              <w:ind w:firstLine="177"/>
              <w:jc w:val="both"/>
              <w:rPr>
                <w:rFonts w:eastAsia="Times New Roman"/>
                <w:lang w:val="ru-RU"/>
              </w:rPr>
            </w:pPr>
            <w:r w:rsidRPr="00CB5F63">
              <w:rPr>
                <w:rFonts w:eastAsia="Times New Roman"/>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CB5F63" w:rsidRPr="00CB5F63" w:rsidRDefault="00CB5F63" w:rsidP="00CB5F63">
      <w:pPr>
        <w:keepNext/>
        <w:keepLines/>
        <w:widowControl w:val="0"/>
        <w:ind w:firstLine="709"/>
        <w:jc w:val="both"/>
        <w:rPr>
          <w:rFonts w:eastAsia="Times New Roman"/>
          <w:b/>
          <w:lang w:val="ru-RU"/>
        </w:rPr>
      </w:pPr>
    </w:p>
    <w:p w:rsidR="00CB5F63" w:rsidRPr="00CB5F63" w:rsidRDefault="00CB5F63" w:rsidP="00CB5F63">
      <w:pPr>
        <w:tabs>
          <w:tab w:val="left" w:pos="851"/>
        </w:tabs>
        <w:rPr>
          <w:b/>
          <w:color w:val="000000"/>
          <w:w w:val="0"/>
          <w:lang w:val="ru-RU"/>
        </w:rPr>
      </w:pPr>
      <w:r w:rsidRPr="00CB5F63">
        <w:rPr>
          <w:b/>
          <w:color w:val="000000"/>
          <w:w w:val="0"/>
          <w:lang w:val="ru-RU"/>
        </w:rPr>
        <w:t>РАЗДЕЛ 2. СОДЕРЖАТЕЛЬНЫЙ</w:t>
      </w:r>
    </w:p>
    <w:p w:rsidR="00CB5F63" w:rsidRPr="00CB5F63" w:rsidRDefault="00CB5F63" w:rsidP="00CB5F63">
      <w:pPr>
        <w:tabs>
          <w:tab w:val="left" w:pos="851"/>
        </w:tabs>
        <w:rPr>
          <w:b/>
          <w:color w:val="000000"/>
          <w:w w:val="0"/>
          <w:lang w:val="ru-RU"/>
        </w:rPr>
      </w:pPr>
      <w:r w:rsidRPr="00CB5F63">
        <w:rPr>
          <w:b/>
          <w:color w:val="000000"/>
          <w:w w:val="0"/>
          <w:lang w:val="ru-RU"/>
        </w:rPr>
        <w:t>2.1 Уклад общеобразовательной организации</w:t>
      </w:r>
    </w:p>
    <w:p w:rsidR="00CB5F63" w:rsidRPr="00CB5F63" w:rsidRDefault="00CB5F63" w:rsidP="00CB5F63">
      <w:pPr>
        <w:tabs>
          <w:tab w:val="left" w:pos="851"/>
        </w:tabs>
        <w:ind w:firstLine="567"/>
        <w:rPr>
          <w:b/>
          <w:color w:val="000000"/>
          <w:w w:val="0"/>
          <w:lang w:val="ru-RU"/>
        </w:rPr>
      </w:pPr>
    </w:p>
    <w:p w:rsidR="00CB5F63" w:rsidRPr="00CB5F63" w:rsidRDefault="00CB5F63" w:rsidP="00CB5F63">
      <w:pPr>
        <w:rPr>
          <w:color w:val="000000"/>
          <w:w w:val="0"/>
          <w:shd w:val="clear" w:color="000000" w:fill="FFFFFF"/>
          <w:lang w:val="ru-RU"/>
        </w:rPr>
      </w:pPr>
      <w:r w:rsidRPr="00CB5F63">
        <w:rPr>
          <w:color w:val="000000"/>
          <w:w w:val="0"/>
          <w:shd w:val="clear" w:color="000000" w:fill="FFFFFF"/>
          <w:lang w:val="ru-RU"/>
        </w:rPr>
        <w:t>1. Особенности уклада в КГБОУ «КШИ «Алтайский кадетский корпус»</w:t>
      </w:r>
      <w:r w:rsidRPr="00CB5F63">
        <w:rPr>
          <w:lang w:val="ru-RU"/>
        </w:rPr>
        <w:t xml:space="preserve"> </w:t>
      </w:r>
      <w:r w:rsidRPr="00CB5F63">
        <w:rPr>
          <w:color w:val="000000"/>
          <w:w w:val="0"/>
          <w:shd w:val="clear" w:color="000000" w:fill="FFFFFF"/>
          <w:lang w:val="ru-RU"/>
        </w:rPr>
        <w:t xml:space="preserve">имени Героя Российской Федерации </w:t>
      </w:r>
      <w:proofErr w:type="spellStart"/>
      <w:r w:rsidRPr="00CB5F63">
        <w:rPr>
          <w:color w:val="000000"/>
          <w:w w:val="0"/>
          <w:shd w:val="clear" w:color="000000" w:fill="FFFFFF"/>
          <w:lang w:val="ru-RU"/>
        </w:rPr>
        <w:t>Каркавина</w:t>
      </w:r>
      <w:proofErr w:type="spellEnd"/>
      <w:r w:rsidRPr="00CB5F63">
        <w:rPr>
          <w:color w:val="000000"/>
          <w:w w:val="0"/>
          <w:shd w:val="clear" w:color="000000" w:fill="FFFFFF"/>
          <w:lang w:val="ru-RU"/>
        </w:rPr>
        <w:t xml:space="preserve"> Ильи Викторовича</w:t>
      </w:r>
    </w:p>
    <w:p w:rsidR="00CB5F63" w:rsidRPr="00CB5F63" w:rsidRDefault="00CB5F63" w:rsidP="00CB5F63">
      <w:pPr>
        <w:ind w:firstLine="567"/>
        <w:jc w:val="both"/>
        <w:rPr>
          <w:iCs/>
          <w:color w:val="000000"/>
          <w:w w:val="0"/>
          <w:lang w:val="ru-RU"/>
        </w:rPr>
      </w:pPr>
      <w:r w:rsidRPr="00CB5F63">
        <w:rPr>
          <w:iCs/>
          <w:color w:val="000000"/>
          <w:w w:val="0"/>
          <w:lang w:val="ru-RU"/>
        </w:rPr>
        <w:t>Особенности КГБОУ «КШИ «Алтайский кадетский корпус»</w:t>
      </w:r>
      <w:r w:rsidRPr="00CB5F63">
        <w:rPr>
          <w:lang w:val="ru-RU"/>
        </w:rPr>
        <w:t xml:space="preserve"> </w:t>
      </w:r>
      <w:r w:rsidRPr="00CB5F63">
        <w:rPr>
          <w:iCs/>
          <w:color w:val="000000"/>
          <w:w w:val="0"/>
          <w:lang w:val="ru-RU"/>
        </w:rPr>
        <w:t xml:space="preserve">имени Героя Российской Федерации </w:t>
      </w:r>
      <w:proofErr w:type="spellStart"/>
      <w:r w:rsidRPr="00CB5F63">
        <w:rPr>
          <w:iCs/>
          <w:color w:val="000000"/>
          <w:w w:val="0"/>
          <w:lang w:val="ru-RU"/>
        </w:rPr>
        <w:t>Каркавина</w:t>
      </w:r>
      <w:proofErr w:type="spellEnd"/>
      <w:r w:rsidRPr="00CB5F63">
        <w:rPr>
          <w:iCs/>
          <w:color w:val="000000"/>
          <w:w w:val="0"/>
          <w:lang w:val="ru-RU"/>
        </w:rPr>
        <w:t xml:space="preserve"> Ильи Викторовича:</w:t>
      </w:r>
    </w:p>
    <w:p w:rsidR="00CB5F63" w:rsidRPr="00CB5F63" w:rsidRDefault="00CB5F63" w:rsidP="00CB5F63">
      <w:pPr>
        <w:ind w:firstLine="567"/>
        <w:jc w:val="both"/>
        <w:rPr>
          <w:iCs/>
          <w:color w:val="000000"/>
          <w:w w:val="0"/>
          <w:lang w:val="ru-RU"/>
        </w:rPr>
      </w:pPr>
      <w:r w:rsidRPr="00CB5F63">
        <w:rPr>
          <w:iCs/>
          <w:color w:val="000000"/>
          <w:w w:val="0"/>
          <w:lang w:val="ru-RU"/>
        </w:rPr>
        <w:t>- круглосуточное пребывание;</w:t>
      </w:r>
    </w:p>
    <w:p w:rsidR="00CB5F63" w:rsidRPr="00CB5F63" w:rsidRDefault="00CB5F63" w:rsidP="00CB5F63">
      <w:pPr>
        <w:ind w:firstLine="567"/>
        <w:jc w:val="both"/>
        <w:rPr>
          <w:iCs/>
          <w:color w:val="000000"/>
          <w:w w:val="0"/>
          <w:lang w:val="ru-RU"/>
        </w:rPr>
      </w:pPr>
      <w:r w:rsidRPr="00CB5F63">
        <w:rPr>
          <w:iCs/>
          <w:color w:val="000000"/>
          <w:w w:val="0"/>
          <w:lang w:val="ru-RU"/>
        </w:rPr>
        <w:t>- проживание на территории ракетной дивизии;</w:t>
      </w:r>
    </w:p>
    <w:p w:rsidR="00CB5F63" w:rsidRPr="00CB5F63" w:rsidRDefault="00CB5F63" w:rsidP="00CB5F63">
      <w:pPr>
        <w:ind w:firstLine="567"/>
        <w:jc w:val="both"/>
        <w:rPr>
          <w:iCs/>
          <w:color w:val="000000"/>
          <w:w w:val="0"/>
          <w:lang w:val="ru-RU"/>
        </w:rPr>
      </w:pPr>
      <w:r w:rsidRPr="00CB5F63">
        <w:rPr>
          <w:iCs/>
          <w:color w:val="000000"/>
          <w:w w:val="0"/>
          <w:lang w:val="ru-RU"/>
        </w:rPr>
        <w:t>- обучаются только мальчики 7-11 классы;</w:t>
      </w:r>
    </w:p>
    <w:p w:rsidR="00CB5F63" w:rsidRPr="00CB5F63" w:rsidRDefault="00CB5F63" w:rsidP="00CB5F63">
      <w:pPr>
        <w:ind w:firstLine="567"/>
        <w:jc w:val="both"/>
        <w:rPr>
          <w:iCs/>
          <w:color w:val="000000"/>
          <w:w w:val="0"/>
          <w:lang w:val="ru-RU"/>
        </w:rPr>
      </w:pPr>
      <w:r w:rsidRPr="00CB5F63">
        <w:rPr>
          <w:iCs/>
          <w:color w:val="000000"/>
          <w:w w:val="0"/>
          <w:lang w:val="ru-RU"/>
        </w:rPr>
        <w:t>- география проживания обучающихся по месту жительства: 38 районов и 9 городов Алтайского края);</w:t>
      </w:r>
    </w:p>
    <w:p w:rsidR="00CB5F63" w:rsidRPr="00CB5F63" w:rsidRDefault="00CB5F63" w:rsidP="00CB5F63">
      <w:pPr>
        <w:ind w:firstLine="567"/>
        <w:jc w:val="both"/>
        <w:rPr>
          <w:iCs/>
          <w:color w:val="000000"/>
          <w:w w:val="0"/>
          <w:lang w:val="ru-RU"/>
        </w:rPr>
      </w:pPr>
      <w:r w:rsidRPr="00CB5F63">
        <w:rPr>
          <w:iCs/>
          <w:color w:val="000000"/>
          <w:w w:val="0"/>
          <w:lang w:val="ru-RU"/>
        </w:rPr>
        <w:t>- многие кадеты уезжают домой только на каникулах;</w:t>
      </w:r>
    </w:p>
    <w:p w:rsidR="00CB5F63" w:rsidRPr="00CB5F63" w:rsidRDefault="00CB5F63" w:rsidP="00CB5F63">
      <w:pPr>
        <w:ind w:firstLine="567"/>
        <w:jc w:val="both"/>
        <w:rPr>
          <w:iCs/>
          <w:color w:val="000000"/>
          <w:w w:val="0"/>
          <w:lang w:val="ru-RU"/>
        </w:rPr>
      </w:pPr>
      <w:r w:rsidRPr="00CB5F63">
        <w:rPr>
          <w:iCs/>
          <w:color w:val="000000"/>
          <w:w w:val="0"/>
          <w:lang w:val="ru-RU"/>
        </w:rPr>
        <w:t>- кадетский уклад жизни;</w:t>
      </w:r>
    </w:p>
    <w:p w:rsidR="00CB5F63" w:rsidRPr="00CB5F63" w:rsidRDefault="00CB5F63" w:rsidP="00CB5F63">
      <w:pPr>
        <w:ind w:firstLine="567"/>
        <w:jc w:val="both"/>
        <w:rPr>
          <w:iCs/>
          <w:color w:val="000000"/>
          <w:w w:val="0"/>
          <w:lang w:val="ru-RU"/>
        </w:rPr>
      </w:pPr>
      <w:r w:rsidRPr="00CB5F63">
        <w:rPr>
          <w:iCs/>
          <w:color w:val="000000"/>
          <w:w w:val="0"/>
          <w:lang w:val="ru-RU"/>
        </w:rPr>
        <w:t>- руководство классом ведут два педагога: воспитатель и классный руководитель;</w:t>
      </w:r>
    </w:p>
    <w:p w:rsidR="00CB5F63" w:rsidRPr="00CB5F63" w:rsidRDefault="00CB5F63" w:rsidP="00CB5F63">
      <w:pPr>
        <w:ind w:firstLine="567"/>
        <w:jc w:val="both"/>
        <w:rPr>
          <w:iCs/>
          <w:color w:val="000000"/>
          <w:w w:val="0"/>
          <w:lang w:val="ru-RU"/>
        </w:rPr>
      </w:pPr>
      <w:r w:rsidRPr="00CB5F63">
        <w:rPr>
          <w:iCs/>
          <w:color w:val="000000"/>
          <w:w w:val="0"/>
          <w:lang w:val="ru-RU"/>
        </w:rPr>
        <w:t>- до 70 % детей из социально неблагополучных семей: неполные, малообеспеченные, многодетные, опекаемые.</w:t>
      </w:r>
    </w:p>
    <w:p w:rsidR="00CB5F63" w:rsidRPr="00CB5F63" w:rsidRDefault="00CB5F63" w:rsidP="00CB5F63">
      <w:pPr>
        <w:jc w:val="both"/>
        <w:rPr>
          <w:iCs/>
          <w:color w:val="000000"/>
          <w:w w:val="0"/>
          <w:lang w:val="ru-RU"/>
        </w:rPr>
      </w:pPr>
      <w:r w:rsidRPr="00CB5F63">
        <w:rPr>
          <w:iCs/>
          <w:color w:val="000000"/>
          <w:w w:val="0"/>
          <w:lang w:val="ru-RU"/>
        </w:rPr>
        <w:t>2. Процесс воспитания в КГБОУ «КШИ «Алтайский кадетский корпус» основывается на следующих принципах взаимодействия педагогов и школьников:</w:t>
      </w:r>
    </w:p>
    <w:p w:rsidR="00CB5F63" w:rsidRPr="00CB5F63" w:rsidRDefault="00CB5F63" w:rsidP="00CB5F63">
      <w:pPr>
        <w:ind w:firstLine="567"/>
        <w:jc w:val="both"/>
        <w:rPr>
          <w:iCs/>
          <w:color w:val="000000"/>
          <w:w w:val="0"/>
          <w:lang w:val="ru-RU"/>
        </w:rPr>
      </w:pPr>
      <w:r w:rsidRPr="00CB5F63">
        <w:rPr>
          <w:iCs/>
          <w:color w:val="000000"/>
          <w:w w:val="0"/>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B5F63" w:rsidRPr="00CB5F63" w:rsidRDefault="00CB5F63" w:rsidP="00CB5F63">
      <w:pPr>
        <w:ind w:firstLine="567"/>
        <w:jc w:val="both"/>
        <w:rPr>
          <w:iCs/>
          <w:color w:val="000000"/>
          <w:w w:val="0"/>
          <w:lang w:val="ru-RU"/>
        </w:rPr>
      </w:pPr>
      <w:r w:rsidRPr="00CB5F63">
        <w:rPr>
          <w:iCs/>
          <w:color w:val="000000"/>
          <w:w w:val="0"/>
          <w:lang w:val="ru-RU"/>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B5F63" w:rsidRPr="00CB5F63" w:rsidRDefault="00CB5F63" w:rsidP="00CB5F63">
      <w:pPr>
        <w:ind w:firstLine="567"/>
        <w:jc w:val="both"/>
        <w:rPr>
          <w:iCs/>
          <w:color w:val="000000"/>
          <w:w w:val="0"/>
          <w:lang w:val="ru-RU"/>
        </w:rPr>
      </w:pPr>
      <w:r w:rsidRPr="00CB5F63">
        <w:rPr>
          <w:iCs/>
          <w:color w:val="000000"/>
          <w:w w:val="0"/>
          <w:lang w:val="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B5F63" w:rsidRPr="00CB5F63" w:rsidRDefault="00CB5F63" w:rsidP="00CB5F63">
      <w:pPr>
        <w:ind w:firstLine="567"/>
        <w:jc w:val="both"/>
        <w:rPr>
          <w:iCs/>
          <w:color w:val="000000"/>
          <w:w w:val="0"/>
          <w:lang w:val="ru-RU"/>
        </w:rPr>
      </w:pPr>
      <w:r w:rsidRPr="00CB5F63">
        <w:rPr>
          <w:iCs/>
          <w:color w:val="000000"/>
          <w:w w:val="0"/>
          <w:lang w:val="ru-RU"/>
        </w:rPr>
        <w:t>- организация основных совместных дел школьников и педагогов как предмета совместной заботы и взрослых, и детей;</w:t>
      </w:r>
    </w:p>
    <w:p w:rsidR="00CB5F63" w:rsidRPr="00CB5F63" w:rsidRDefault="00CB5F63" w:rsidP="00CB5F63">
      <w:pPr>
        <w:ind w:firstLine="567"/>
        <w:jc w:val="both"/>
        <w:rPr>
          <w:iCs/>
          <w:color w:val="000000"/>
          <w:w w:val="0"/>
          <w:lang w:val="ru-RU"/>
        </w:rPr>
      </w:pPr>
      <w:r w:rsidRPr="00CB5F63">
        <w:rPr>
          <w:iCs/>
          <w:color w:val="000000"/>
          <w:w w:val="0"/>
          <w:lang w:val="ru-RU"/>
        </w:rPr>
        <w:t xml:space="preserve">- системность, целесообразность и </w:t>
      </w:r>
      <w:proofErr w:type="spellStart"/>
      <w:r w:rsidRPr="00CB5F63">
        <w:rPr>
          <w:iCs/>
          <w:color w:val="000000"/>
          <w:w w:val="0"/>
          <w:lang w:val="ru-RU"/>
        </w:rPr>
        <w:t>нешаблонность</w:t>
      </w:r>
      <w:proofErr w:type="spellEnd"/>
      <w:r w:rsidRPr="00CB5F63">
        <w:rPr>
          <w:iCs/>
          <w:color w:val="000000"/>
          <w:w w:val="0"/>
          <w:lang w:val="ru-RU"/>
        </w:rPr>
        <w:t xml:space="preserve"> воспитания как условия его эффективности.</w:t>
      </w:r>
    </w:p>
    <w:p w:rsidR="00CB5F63" w:rsidRPr="00CB5F63" w:rsidRDefault="00CB5F63" w:rsidP="00CB5F63">
      <w:pPr>
        <w:jc w:val="both"/>
        <w:rPr>
          <w:iCs/>
          <w:color w:val="000000"/>
          <w:w w:val="0"/>
          <w:lang w:val="ru-RU"/>
        </w:rPr>
      </w:pPr>
      <w:r w:rsidRPr="00CB5F63">
        <w:rPr>
          <w:color w:val="00000A"/>
          <w:lang w:val="ru-RU"/>
        </w:rPr>
        <w:t>3. Основными традициями воспитания в образовательной организации являются следующие</w:t>
      </w:r>
      <w:r w:rsidRPr="00CB5F63">
        <w:rPr>
          <w:iCs/>
          <w:color w:val="000000"/>
          <w:w w:val="0"/>
          <w:lang w:val="ru-RU"/>
        </w:rPr>
        <w:t xml:space="preserve">: </w:t>
      </w:r>
    </w:p>
    <w:p w:rsidR="00CB5F63" w:rsidRPr="00CB5F63" w:rsidRDefault="00CB5F63" w:rsidP="00CB5F63">
      <w:pPr>
        <w:ind w:firstLine="719"/>
        <w:jc w:val="both"/>
        <w:rPr>
          <w:lang w:val="ru-RU"/>
        </w:rPr>
      </w:pPr>
      <w:r w:rsidRPr="00CB5F63">
        <w:rPr>
          <w:color w:val="00000A"/>
          <w:lang w:val="ru-RU"/>
        </w:rPr>
        <w:lastRenderedPageBreak/>
        <w:t xml:space="preserve">- стержнем годового цикла воспитательной работы школы являются ключевые общешкольные дела, </w:t>
      </w:r>
      <w:r w:rsidRPr="00CB5F63">
        <w:rPr>
          <w:lang w:val="ru-RU"/>
        </w:rPr>
        <w:t>через которые осуществляется интеграция воспитательных усилий педагогов;</w:t>
      </w:r>
    </w:p>
    <w:p w:rsidR="00CB5F63" w:rsidRPr="00CB5F63" w:rsidRDefault="00CB5F63" w:rsidP="00CB5F63">
      <w:pPr>
        <w:ind w:firstLine="719"/>
        <w:jc w:val="both"/>
        <w:rPr>
          <w:lang w:val="ru-RU"/>
        </w:rPr>
      </w:pPr>
      <w:r w:rsidRPr="00CB5F63">
        <w:rPr>
          <w:lang w:val="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B5F63" w:rsidRPr="00CB5F63" w:rsidRDefault="00CB5F63" w:rsidP="00CB5F63">
      <w:pPr>
        <w:ind w:firstLine="719"/>
        <w:jc w:val="both"/>
        <w:rPr>
          <w:lang w:val="ru-RU"/>
        </w:rPr>
      </w:pPr>
      <w:r w:rsidRPr="00CB5F63">
        <w:rPr>
          <w:lang w:val="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B5F63" w:rsidRPr="00CB5F63" w:rsidRDefault="00CB5F63" w:rsidP="00CB5F63">
      <w:pPr>
        <w:ind w:firstLine="719"/>
        <w:jc w:val="both"/>
        <w:rPr>
          <w:lang w:val="ru-RU"/>
        </w:rPr>
      </w:pPr>
      <w:r w:rsidRPr="00CB5F63">
        <w:rPr>
          <w:lang w:val="ru-RU"/>
        </w:rPr>
        <w:t xml:space="preserve">- в проведении общешкольных дел наряду </w:t>
      </w:r>
      <w:proofErr w:type="gramStart"/>
      <w:r w:rsidRPr="00CB5F63">
        <w:rPr>
          <w:lang w:val="ru-RU"/>
        </w:rPr>
        <w:t>с  соревновательностью</w:t>
      </w:r>
      <w:proofErr w:type="gramEnd"/>
      <w:r w:rsidRPr="00CB5F63">
        <w:rPr>
          <w:lang w:val="ru-RU"/>
        </w:rPr>
        <w:t xml:space="preserve"> между классами, поощряется конструктивное </w:t>
      </w:r>
      <w:proofErr w:type="spellStart"/>
      <w:r w:rsidRPr="00CB5F63">
        <w:rPr>
          <w:lang w:val="ru-RU"/>
        </w:rPr>
        <w:t>межклассное</w:t>
      </w:r>
      <w:proofErr w:type="spellEnd"/>
      <w:r w:rsidRPr="00CB5F63">
        <w:rPr>
          <w:lang w:val="ru-RU"/>
        </w:rPr>
        <w:t xml:space="preserve"> и </w:t>
      </w:r>
      <w:proofErr w:type="spellStart"/>
      <w:r w:rsidRPr="00CB5F63">
        <w:rPr>
          <w:lang w:val="ru-RU"/>
        </w:rPr>
        <w:t>межвозрастное</w:t>
      </w:r>
      <w:proofErr w:type="spellEnd"/>
      <w:r w:rsidRPr="00CB5F63">
        <w:rPr>
          <w:lang w:val="ru-RU"/>
        </w:rPr>
        <w:t xml:space="preserve"> взаимодействие школьников, а также их социальная активность; </w:t>
      </w:r>
    </w:p>
    <w:p w:rsidR="00CB5F63" w:rsidRPr="00CB5F63" w:rsidRDefault="00CB5F63" w:rsidP="00CB5F63">
      <w:pPr>
        <w:ind w:firstLine="719"/>
        <w:jc w:val="both"/>
        <w:rPr>
          <w:lang w:val="ru-RU"/>
        </w:rPr>
      </w:pPr>
      <w:r w:rsidRPr="00CB5F63">
        <w:rPr>
          <w:lang w:val="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CB5F63">
        <w:rPr>
          <w:color w:val="000000"/>
          <w:w w:val="0"/>
          <w:lang w:val="ru-RU"/>
        </w:rPr>
        <w:t>установление в них доброжелательных и товарищеских взаимоотношений;</w:t>
      </w:r>
    </w:p>
    <w:p w:rsidR="00CB5F63" w:rsidRPr="00CB5F63" w:rsidRDefault="00CB5F63" w:rsidP="00CB5F63">
      <w:pPr>
        <w:ind w:firstLine="719"/>
        <w:jc w:val="both"/>
        <w:rPr>
          <w:lang w:val="ru-RU"/>
        </w:rPr>
      </w:pPr>
      <w:r w:rsidRPr="00CB5F63">
        <w:rPr>
          <w:lang w:val="ru-RU"/>
        </w:rPr>
        <w:t>- ключевой фигурой воспитания в школе является воспитатель и классный руководитель, реализующие по отношению к детям защитную, личностно развивающую, организационную, посредническую (в разрешении конфликтов) функции.</w:t>
      </w:r>
    </w:p>
    <w:p w:rsidR="00CB5F63" w:rsidRPr="00CB5F63" w:rsidRDefault="00CB5F63" w:rsidP="00CB5F63">
      <w:pPr>
        <w:ind w:firstLine="709"/>
        <w:rPr>
          <w:rStyle w:val="CharAttribute0"/>
          <w:rFonts w:eastAsia="Batang"/>
          <w:lang w:val="ru-RU"/>
        </w:rPr>
      </w:pPr>
    </w:p>
    <w:p w:rsidR="00CB5F63" w:rsidRPr="00CB5F63" w:rsidRDefault="00CB5F63" w:rsidP="00CB5F63">
      <w:pPr>
        <w:rPr>
          <w:b/>
          <w:color w:val="000000"/>
          <w:w w:val="0"/>
          <w:lang w:val="ru-RU"/>
        </w:rPr>
      </w:pPr>
      <w:r w:rsidRPr="00CB5F63">
        <w:rPr>
          <w:b/>
          <w:color w:val="000000"/>
          <w:w w:val="0"/>
          <w:lang w:val="ru-RU"/>
        </w:rPr>
        <w:t>2.2. Виды, формы и содержание деятельности</w:t>
      </w:r>
    </w:p>
    <w:p w:rsidR="00CB5F63" w:rsidRPr="00CB5F63" w:rsidRDefault="00CB5F63" w:rsidP="00CB5F63">
      <w:pPr>
        <w:ind w:firstLine="567"/>
        <w:jc w:val="both"/>
        <w:rPr>
          <w:color w:val="000000"/>
          <w:w w:val="0"/>
          <w:lang w:val="ru-RU"/>
        </w:rPr>
      </w:pPr>
      <w:r w:rsidRPr="00CB5F63">
        <w:rPr>
          <w:color w:val="000000"/>
          <w:w w:val="0"/>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B5F63" w:rsidRPr="00CB5F63" w:rsidRDefault="00CB5F63" w:rsidP="00CB5F63">
      <w:pPr>
        <w:jc w:val="center"/>
        <w:rPr>
          <w:b/>
          <w:iCs/>
          <w:color w:val="000000"/>
          <w:w w:val="0"/>
          <w:lang w:val="ru-RU"/>
        </w:rPr>
      </w:pPr>
      <w:proofErr w:type="gramStart"/>
      <w:r w:rsidRPr="00CB5F63">
        <w:rPr>
          <w:b/>
          <w:iCs/>
          <w:color w:val="000000"/>
          <w:w w:val="0"/>
          <w:lang w:val="ru-RU"/>
        </w:rPr>
        <w:t>Модуль  «</w:t>
      </w:r>
      <w:proofErr w:type="gramEnd"/>
      <w:r w:rsidRPr="00CB5F63">
        <w:rPr>
          <w:b/>
          <w:iCs/>
          <w:color w:val="000000"/>
          <w:w w:val="0"/>
          <w:lang w:val="ru-RU"/>
        </w:rPr>
        <w:t>Урочная деятельность»</w:t>
      </w:r>
    </w:p>
    <w:p w:rsidR="00CB5F63" w:rsidRPr="00CB5F63" w:rsidRDefault="00CB5F63" w:rsidP="00CB5F63">
      <w:pPr>
        <w:jc w:val="both"/>
        <w:rPr>
          <w:iCs/>
          <w:color w:val="000000"/>
          <w:w w:val="0"/>
          <w:lang w:val="ru-RU"/>
        </w:rPr>
      </w:pPr>
      <w:r w:rsidRPr="00CB5F63">
        <w:rPr>
          <w:iCs/>
          <w:color w:val="000000"/>
          <w:w w:val="0"/>
          <w:lang w:val="ru-RU"/>
        </w:rPr>
        <w:t xml:space="preserve">          Реализация школьными педагогами воспитательного потенциала урока предполагает следующее: установление доверительных отношений между учителем и его учениками.</w:t>
      </w:r>
    </w:p>
    <w:p w:rsidR="00CB5F63" w:rsidRPr="00CB5F63" w:rsidRDefault="00CB5F63" w:rsidP="00CB5F63">
      <w:pPr>
        <w:jc w:val="both"/>
        <w:rPr>
          <w:iCs/>
          <w:color w:val="000000"/>
          <w:w w:val="0"/>
          <w:lang w:val="ru-RU"/>
        </w:rPr>
      </w:pPr>
      <w:r w:rsidRPr="00CB5F63">
        <w:rPr>
          <w:iCs/>
          <w:color w:val="000000"/>
          <w:w w:val="0"/>
          <w:lang w:val="ru-RU"/>
        </w:rPr>
        <w:t xml:space="preserve">         Воспитательный потенциал урока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w:t>
      </w:r>
    </w:p>
    <w:p w:rsidR="00CB5F63" w:rsidRPr="00CB5F63" w:rsidRDefault="00CB5F63" w:rsidP="00CB5F63">
      <w:pPr>
        <w:jc w:val="both"/>
        <w:rPr>
          <w:iCs/>
          <w:color w:val="000000"/>
          <w:w w:val="0"/>
          <w:lang w:val="ru-RU"/>
        </w:rPr>
      </w:pPr>
      <w:r w:rsidRPr="00CB5F63">
        <w:rPr>
          <w:iCs/>
          <w:color w:val="000000"/>
          <w:w w:val="0"/>
          <w:lang w:val="ru-RU"/>
        </w:rPr>
        <w:t xml:space="preserve">         Реализация школьными педагогами воспитательного потенциала урока </w:t>
      </w:r>
      <w:proofErr w:type="gramStart"/>
      <w:r w:rsidRPr="00CB5F63">
        <w:rPr>
          <w:iCs/>
          <w:color w:val="000000"/>
          <w:w w:val="0"/>
          <w:lang w:val="ru-RU"/>
        </w:rPr>
        <w:t>предполагает  следующее</w:t>
      </w:r>
      <w:proofErr w:type="gramEnd"/>
      <w:r w:rsidRPr="00CB5F63">
        <w:rPr>
          <w:iCs/>
          <w:color w:val="000000"/>
          <w:w w:val="0"/>
          <w:lang w:val="ru-RU"/>
        </w:rPr>
        <w:t>:</w:t>
      </w:r>
    </w:p>
    <w:p w:rsidR="00CB5F63" w:rsidRPr="00CB5F63" w:rsidRDefault="00CB5F63" w:rsidP="00CB5F63">
      <w:pPr>
        <w:jc w:val="both"/>
        <w:rPr>
          <w:iCs/>
          <w:color w:val="000000"/>
          <w:w w:val="0"/>
          <w:lang w:val="ru-RU"/>
        </w:rPr>
      </w:pPr>
      <w:r w:rsidRPr="00CB5F63">
        <w:rPr>
          <w:iCs/>
          <w:color w:val="000000"/>
          <w:w w:val="0"/>
          <w:lang w:val="ru-RU"/>
        </w:rPr>
        <w:t xml:space="preserve"> - специально разработанные уроки-игры, уроки представления проектов исследований, круглые столы, дебаты, диспуты, дискуссии, которые, расширяют образовательное пространство предмета, воспитывают любовь к прекрасному, к природе, к родному краю; </w:t>
      </w:r>
    </w:p>
    <w:p w:rsidR="00CB5F63" w:rsidRPr="00CB5F63" w:rsidRDefault="00CB5F63" w:rsidP="00CB5F63">
      <w:pPr>
        <w:jc w:val="both"/>
        <w:rPr>
          <w:iCs/>
          <w:color w:val="000000"/>
          <w:w w:val="0"/>
          <w:lang w:val="ru-RU"/>
        </w:rPr>
      </w:pPr>
      <w:r w:rsidRPr="00CB5F63">
        <w:rPr>
          <w:iCs/>
          <w:color w:val="000000"/>
          <w:w w:val="0"/>
          <w:lang w:val="ru-RU"/>
        </w:rPr>
        <w:t>-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«Устава кадетского корпуса», взаимоконтроль и самоконтроль обучающихся;</w:t>
      </w:r>
    </w:p>
    <w:p w:rsidR="00CB5F63" w:rsidRPr="00CB5F63" w:rsidRDefault="00CB5F63" w:rsidP="00CB5F63">
      <w:pPr>
        <w:jc w:val="both"/>
        <w:rPr>
          <w:iCs/>
          <w:color w:val="000000"/>
          <w:w w:val="0"/>
          <w:lang w:val="ru-RU"/>
        </w:rPr>
      </w:pPr>
      <w:r w:rsidRPr="00CB5F63">
        <w:rPr>
          <w:iCs/>
          <w:color w:val="000000"/>
          <w:w w:val="0"/>
          <w:lang w:val="ru-RU"/>
        </w:rPr>
        <w:t xml:space="preserve">- привлечение внимания школьников к ценностному аспекту изучаемых на уроках явлений через создание специальных тематических проектов,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CB5F63" w:rsidRPr="00CB5F63" w:rsidRDefault="00CB5F63" w:rsidP="00CB5F63">
      <w:pPr>
        <w:jc w:val="both"/>
        <w:rPr>
          <w:iCs/>
          <w:color w:val="000000"/>
          <w:w w:val="0"/>
          <w:lang w:val="ru-RU"/>
        </w:rPr>
      </w:pPr>
      <w:r w:rsidRPr="00CB5F63">
        <w:rPr>
          <w:iCs/>
          <w:color w:val="000000"/>
          <w:w w:val="0"/>
          <w:lang w:val="ru-RU"/>
        </w:rPr>
        <w:lastRenderedPageBreak/>
        <w:t>-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CB5F63" w:rsidRPr="00CB5F63" w:rsidRDefault="00CB5F63" w:rsidP="00CB5F63">
      <w:pPr>
        <w:jc w:val="both"/>
        <w:rPr>
          <w:iCs/>
          <w:color w:val="000000"/>
          <w:w w:val="0"/>
          <w:lang w:val="ru-RU"/>
        </w:rPr>
      </w:pPr>
      <w:r w:rsidRPr="00CB5F63">
        <w:rPr>
          <w:iCs/>
          <w:color w:val="000000"/>
          <w:w w:val="0"/>
          <w:lang w:val="ru-RU"/>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CB5F63" w:rsidRPr="00CB5F63" w:rsidRDefault="00CB5F63" w:rsidP="00CB5F63">
      <w:pPr>
        <w:jc w:val="both"/>
        <w:rPr>
          <w:iCs/>
          <w:color w:val="000000"/>
          <w:w w:val="0"/>
          <w:lang w:val="ru-RU"/>
        </w:rPr>
      </w:pPr>
      <w:r w:rsidRPr="00CB5F63">
        <w:rPr>
          <w:iCs/>
          <w:color w:val="000000"/>
          <w:w w:val="0"/>
          <w:lang w:val="ru-RU"/>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w:t>
      </w:r>
      <w:proofErr w:type="gramStart"/>
      <w:r w:rsidRPr="00CB5F63">
        <w:rPr>
          <w:iCs/>
          <w:color w:val="000000"/>
          <w:w w:val="0"/>
          <w:lang w:val="ru-RU"/>
        </w:rPr>
        <w:t>популярные  передачи</w:t>
      </w:r>
      <w:proofErr w:type="gramEnd"/>
      <w:r w:rsidRPr="00CB5F63">
        <w:rPr>
          <w:iCs/>
          <w:color w:val="000000"/>
          <w:w w:val="0"/>
          <w:lang w:val="ru-RU"/>
        </w:rPr>
        <w:t xml:space="preserve">, фильмы, обучающие сайты, уроки онлайн, </w:t>
      </w:r>
      <w:proofErr w:type="spellStart"/>
      <w:r w:rsidRPr="00CB5F63">
        <w:rPr>
          <w:iCs/>
          <w:color w:val="000000"/>
          <w:w w:val="0"/>
          <w:lang w:val="ru-RU"/>
        </w:rPr>
        <w:t>видеолекции</w:t>
      </w:r>
      <w:proofErr w:type="spellEnd"/>
      <w:r w:rsidRPr="00CB5F63">
        <w:rPr>
          <w:iCs/>
          <w:color w:val="000000"/>
          <w:w w:val="0"/>
          <w:lang w:val="ru-RU"/>
        </w:rPr>
        <w:t>, онлайн-конференции и др.);</w:t>
      </w:r>
    </w:p>
    <w:p w:rsidR="00CB5F63" w:rsidRPr="00CB5F63" w:rsidRDefault="00CB5F63" w:rsidP="00CB5F63">
      <w:pPr>
        <w:jc w:val="both"/>
        <w:rPr>
          <w:iCs/>
          <w:color w:val="000000"/>
          <w:w w:val="0"/>
          <w:lang w:val="ru-RU"/>
        </w:rPr>
      </w:pPr>
      <w:r w:rsidRPr="00CB5F63">
        <w:rPr>
          <w:iCs/>
          <w:color w:val="000000"/>
          <w:w w:val="0"/>
          <w:lang w:val="ru-RU"/>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w:t>
      </w:r>
    </w:p>
    <w:p w:rsidR="00CB5F63" w:rsidRPr="00CB5F63" w:rsidRDefault="00CB5F63" w:rsidP="00CB5F63">
      <w:pPr>
        <w:jc w:val="both"/>
        <w:rPr>
          <w:iCs/>
          <w:color w:val="000000"/>
          <w:w w:val="0"/>
          <w:lang w:val="ru-RU"/>
        </w:rPr>
      </w:pPr>
      <w:r w:rsidRPr="00CB5F63">
        <w:rPr>
          <w:iCs/>
          <w:color w:val="000000"/>
          <w:w w:val="0"/>
          <w:lang w:val="ru-RU"/>
        </w:rPr>
        <w:t xml:space="preserve">- применение на уроке интерактивных форм работы учащихся: интеллектуальных игр, стимулирующих познавательную мотивацию школьников (предметные выпуски заседания клуба «Что? Где Когда?», </w:t>
      </w:r>
      <w:proofErr w:type="spellStart"/>
      <w:r w:rsidRPr="00CB5F63">
        <w:rPr>
          <w:iCs/>
          <w:color w:val="000000"/>
          <w:w w:val="0"/>
          <w:lang w:val="ru-RU"/>
        </w:rPr>
        <w:t>брейн</w:t>
      </w:r>
      <w:proofErr w:type="spellEnd"/>
      <w:r w:rsidRPr="00CB5F63">
        <w:rPr>
          <w:iCs/>
          <w:color w:val="000000"/>
          <w:w w:val="0"/>
          <w:lang w:val="ru-RU"/>
        </w:rPr>
        <w:t>-ринга, геймификация: квесты, игра-провокация, игра-эксперимент, игра-</w:t>
      </w:r>
      <w:proofErr w:type="gramStart"/>
      <w:r w:rsidRPr="00CB5F63">
        <w:rPr>
          <w:iCs/>
          <w:color w:val="000000"/>
          <w:w w:val="0"/>
          <w:lang w:val="ru-RU"/>
        </w:rPr>
        <w:t>демонстрация,  игра</w:t>
      </w:r>
      <w:proofErr w:type="gramEnd"/>
      <w:r w:rsidRPr="00CB5F63">
        <w:rPr>
          <w:iCs/>
          <w:color w:val="000000"/>
          <w:w w:val="0"/>
          <w:lang w:val="ru-RU"/>
        </w:rPr>
        <w:t>-состязание, суд и т.п.);</w:t>
      </w:r>
    </w:p>
    <w:p w:rsidR="00CB5F63" w:rsidRPr="00CB5F63" w:rsidRDefault="00CB5F63" w:rsidP="00CB5F63">
      <w:pPr>
        <w:jc w:val="both"/>
        <w:rPr>
          <w:iCs/>
          <w:color w:val="000000"/>
          <w:w w:val="0"/>
          <w:lang w:val="ru-RU"/>
        </w:rPr>
      </w:pPr>
      <w:r w:rsidRPr="00CB5F63">
        <w:rPr>
          <w:iCs/>
          <w:color w:val="000000"/>
          <w:w w:val="0"/>
          <w:lang w:val="ru-RU"/>
        </w:rPr>
        <w:t xml:space="preserve">-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rsidR="00CB5F63" w:rsidRPr="00CB5F63" w:rsidRDefault="00CB5F63" w:rsidP="00CB5F63">
      <w:pPr>
        <w:jc w:val="both"/>
        <w:rPr>
          <w:iCs/>
          <w:color w:val="000000"/>
          <w:w w:val="0"/>
          <w:lang w:val="ru-RU"/>
        </w:rPr>
      </w:pPr>
      <w:r w:rsidRPr="00CB5F63">
        <w:rPr>
          <w:iCs/>
          <w:color w:val="000000"/>
          <w:w w:val="0"/>
          <w:lang w:val="ru-RU"/>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и презентации по темам урока);</w:t>
      </w:r>
    </w:p>
    <w:p w:rsidR="00CB5F63" w:rsidRPr="00CB5F63" w:rsidRDefault="00CB5F63" w:rsidP="00CB5F63">
      <w:pPr>
        <w:jc w:val="both"/>
        <w:rPr>
          <w:iCs/>
          <w:color w:val="000000"/>
          <w:w w:val="0"/>
          <w:lang w:val="ru-RU"/>
        </w:rPr>
      </w:pPr>
      <w:r w:rsidRPr="00CB5F63">
        <w:rPr>
          <w:iCs/>
          <w:color w:val="000000"/>
          <w:w w:val="0"/>
          <w:lang w:val="ru-RU"/>
        </w:rPr>
        <w:t xml:space="preserve">- 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   </w:t>
      </w:r>
    </w:p>
    <w:p w:rsidR="00CB5F63" w:rsidRPr="00CB5F63" w:rsidRDefault="00CB5F63" w:rsidP="00CB5F63">
      <w:pPr>
        <w:jc w:val="both"/>
        <w:rPr>
          <w:iCs/>
          <w:color w:val="000000"/>
          <w:w w:val="0"/>
          <w:lang w:val="ru-RU"/>
        </w:rPr>
      </w:pPr>
      <w:r w:rsidRPr="00CB5F63">
        <w:rPr>
          <w:iCs/>
          <w:color w:val="000000"/>
          <w:w w:val="0"/>
          <w:lang w:val="ru-RU"/>
        </w:rPr>
        <w:t>- 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CB5F63" w:rsidRPr="00CB5F63" w:rsidRDefault="00CB5F63" w:rsidP="00CB5F63">
      <w:pPr>
        <w:jc w:val="both"/>
        <w:rPr>
          <w:iCs/>
          <w:color w:val="000000"/>
          <w:w w:val="0"/>
          <w:lang w:val="ru-RU"/>
        </w:rPr>
      </w:pPr>
      <w:r w:rsidRPr="00CB5F63">
        <w:rPr>
          <w:iCs/>
          <w:color w:val="000000"/>
          <w:w w:val="0"/>
          <w:lang w:val="ru-RU"/>
        </w:rPr>
        <w:lastRenderedPageBreak/>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w:t>
      </w:r>
    </w:p>
    <w:p w:rsidR="00CB5F63" w:rsidRPr="00CB5F63" w:rsidRDefault="00CB5F63" w:rsidP="00CB5F63">
      <w:pPr>
        <w:jc w:val="both"/>
        <w:rPr>
          <w:iCs/>
          <w:color w:val="000000"/>
          <w:w w:val="0"/>
          <w:lang w:val="ru-RU"/>
        </w:rPr>
      </w:pPr>
      <w:r w:rsidRPr="00CB5F63">
        <w:rPr>
          <w:iCs/>
          <w:color w:val="000000"/>
          <w:w w:val="0"/>
          <w:lang w:val="ru-RU"/>
        </w:rPr>
        <w:t xml:space="preserve">        Технология развивающего обучения и используемые механизмы организации учебной деятельности позволяют изменить цель обучения - не вывести всех на некий, заданный уровень знаний, умений, навыков, а вывести личность каждого ученика в режим развития, пробудить в ученике инстинкт познания, самосовершенствования.</w:t>
      </w:r>
    </w:p>
    <w:p w:rsidR="00CB5F63" w:rsidRPr="00CB5F63" w:rsidRDefault="00CB5F63" w:rsidP="00CB5F63">
      <w:pPr>
        <w:jc w:val="both"/>
        <w:rPr>
          <w:iCs/>
          <w:color w:val="000000"/>
          <w:w w:val="0"/>
          <w:lang w:val="ru-RU"/>
        </w:rPr>
      </w:pPr>
      <w:r w:rsidRPr="00CB5F63">
        <w:rPr>
          <w:iCs/>
          <w:color w:val="000000"/>
          <w:w w:val="0"/>
          <w:lang w:val="ru-RU"/>
        </w:rPr>
        <w:t>Новые знания появляются благодаря совместным усилиям школьника и педагога. При этом важно, чтобы задаваемые учителем вопросы воспринимались не как контроль учителя за усвоением знаний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rsidR="00CB5F63" w:rsidRPr="00CB5F63" w:rsidRDefault="00CB5F63" w:rsidP="00CB5F63">
      <w:pPr>
        <w:jc w:val="both"/>
        <w:rPr>
          <w:iCs/>
          <w:color w:val="000000"/>
          <w:w w:val="0"/>
          <w:lang w:val="ru-RU"/>
        </w:rPr>
      </w:pPr>
      <w:r w:rsidRPr="00CB5F63">
        <w:rPr>
          <w:iCs/>
          <w:color w:val="000000"/>
          <w:w w:val="0"/>
          <w:lang w:val="ru-RU"/>
        </w:rPr>
        <w:t xml:space="preserve">        Создание гибкой и открытой среды обучения и воспитания с использованием открытых образовательных ресурсов, систем управления позволяет создать условия для реализации провозглашенных ЮНЕСКО ведущих принципов образования </w:t>
      </w:r>
      <w:r w:rsidRPr="00F32983">
        <w:rPr>
          <w:iCs/>
          <w:color w:val="000000"/>
          <w:w w:val="0"/>
        </w:rPr>
        <w:t>XXI</w:t>
      </w:r>
      <w:r w:rsidRPr="00CB5F63">
        <w:rPr>
          <w:iCs/>
          <w:color w:val="000000"/>
          <w:w w:val="0"/>
          <w:lang w:val="ru-RU"/>
        </w:rPr>
        <w:t xml:space="preserve">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CB5F63" w:rsidRPr="00CB5F63" w:rsidRDefault="00CB5F63" w:rsidP="00CB5F63">
      <w:pPr>
        <w:jc w:val="center"/>
        <w:rPr>
          <w:rFonts w:eastAsia="№Е"/>
          <w:b/>
          <w:bCs/>
          <w:iCs/>
          <w:lang w:val="ru-RU"/>
        </w:rPr>
      </w:pPr>
      <w:r w:rsidRPr="00CB5F63">
        <w:rPr>
          <w:rFonts w:eastAsia="№Е"/>
          <w:b/>
          <w:bCs/>
          <w:iCs/>
          <w:lang w:val="ru-RU"/>
        </w:rPr>
        <w:t xml:space="preserve"> «Внеурочная деятельность»</w:t>
      </w:r>
    </w:p>
    <w:p w:rsidR="00CB5F63" w:rsidRPr="00CB5F63" w:rsidRDefault="00CB5F63" w:rsidP="00CB5F63">
      <w:pPr>
        <w:jc w:val="both"/>
        <w:rPr>
          <w:rFonts w:eastAsia="№Е"/>
          <w:bCs/>
          <w:iCs/>
          <w:lang w:val="ru-RU"/>
        </w:rPr>
      </w:pPr>
      <w:r w:rsidRPr="00CB5F63">
        <w:rPr>
          <w:rFonts w:eastAsia="№Е"/>
          <w:bCs/>
          <w:iCs/>
          <w:lang w:val="ru-RU"/>
        </w:rPr>
        <w:t xml:space="preserve">        Воспитание на занятиях во внеурочной деятельности и дополнительного образования осуществляется преимущественно через: </w:t>
      </w:r>
    </w:p>
    <w:p w:rsidR="00CB5F63" w:rsidRPr="00CB5F63" w:rsidRDefault="00CB5F63" w:rsidP="00CB5F63">
      <w:pPr>
        <w:jc w:val="both"/>
        <w:rPr>
          <w:rFonts w:eastAsia="№Е"/>
          <w:bCs/>
          <w:iCs/>
          <w:lang w:val="ru-RU"/>
        </w:rPr>
      </w:pPr>
      <w:r w:rsidRPr="00CB5F63">
        <w:rPr>
          <w:rFonts w:eastAsia="№Е"/>
          <w:bCs/>
          <w:iCs/>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B5F63" w:rsidRPr="00CB5F63" w:rsidRDefault="00CB5F63" w:rsidP="00CB5F63">
      <w:pPr>
        <w:jc w:val="both"/>
        <w:rPr>
          <w:rFonts w:eastAsia="№Е"/>
          <w:bCs/>
          <w:iCs/>
          <w:lang w:val="ru-RU"/>
        </w:rPr>
      </w:pPr>
      <w:r w:rsidRPr="00CB5F63">
        <w:rPr>
          <w:rFonts w:eastAsia="№Е"/>
          <w:bCs/>
          <w:iCs/>
          <w:lang w:val="ru-RU"/>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B5F63" w:rsidRPr="00CB5F63" w:rsidRDefault="00CB5F63" w:rsidP="00CB5F63">
      <w:pPr>
        <w:jc w:val="both"/>
        <w:rPr>
          <w:rFonts w:eastAsia="№Е"/>
          <w:bCs/>
          <w:iCs/>
          <w:lang w:val="ru-RU"/>
        </w:rPr>
      </w:pPr>
      <w:r w:rsidRPr="00CB5F63">
        <w:rPr>
          <w:rFonts w:eastAsia="№Е"/>
          <w:bCs/>
          <w:iCs/>
          <w:lang w:val="ru-RU"/>
        </w:rPr>
        <w:t>- создание в детских объединениях традиций, задающих их членам определенные социально значимые формы поведения;</w:t>
      </w:r>
    </w:p>
    <w:p w:rsidR="00CB5F63" w:rsidRPr="00CB5F63" w:rsidRDefault="00CB5F63" w:rsidP="00CB5F63">
      <w:pPr>
        <w:jc w:val="both"/>
        <w:rPr>
          <w:rFonts w:eastAsia="№Е"/>
          <w:bCs/>
          <w:iCs/>
          <w:lang w:val="ru-RU"/>
        </w:rPr>
      </w:pPr>
      <w:r w:rsidRPr="00CB5F63">
        <w:rPr>
          <w:rFonts w:eastAsia="№Е"/>
          <w:bCs/>
          <w:iCs/>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B5F63" w:rsidRPr="00CB5F63" w:rsidRDefault="00CB5F63" w:rsidP="00CB5F63">
      <w:pPr>
        <w:jc w:val="both"/>
        <w:rPr>
          <w:rFonts w:eastAsia="№Е"/>
          <w:bCs/>
          <w:iCs/>
          <w:lang w:val="ru-RU"/>
        </w:rPr>
      </w:pPr>
      <w:r w:rsidRPr="00CB5F63">
        <w:rPr>
          <w:rFonts w:eastAsia="№Е"/>
          <w:bCs/>
          <w:iCs/>
          <w:lang w:val="ru-RU"/>
        </w:rPr>
        <w:t xml:space="preserve">- поощрение педагогами детских инициатив и детского самоуправления. </w:t>
      </w:r>
    </w:p>
    <w:p w:rsidR="00CB5F63" w:rsidRPr="00CB5F63" w:rsidRDefault="00CB5F63" w:rsidP="00CB5F63">
      <w:pPr>
        <w:jc w:val="both"/>
        <w:rPr>
          <w:rFonts w:eastAsia="№Е"/>
          <w:bCs/>
          <w:iCs/>
          <w:lang w:val="ru-RU"/>
        </w:rPr>
      </w:pPr>
      <w:r w:rsidRPr="00CB5F63">
        <w:rPr>
          <w:rFonts w:eastAsia="№Е"/>
          <w:bCs/>
          <w:iCs/>
          <w:lang w:val="ru-RU"/>
        </w:rPr>
        <w:t xml:space="preserve">        Реализация воспитательного потенциала во внеурочной деятельности и дополнительного образования происходит в рамках следующих выбранных школьниками ее видов:</w:t>
      </w:r>
    </w:p>
    <w:p w:rsidR="00CB5F63" w:rsidRPr="00CB5F63" w:rsidRDefault="00CB5F63" w:rsidP="00CB5F63">
      <w:pPr>
        <w:jc w:val="both"/>
        <w:rPr>
          <w:rFonts w:eastAsia="№Е"/>
          <w:bCs/>
          <w:iCs/>
          <w:lang w:val="ru-RU"/>
        </w:rPr>
      </w:pPr>
      <w:r w:rsidRPr="00CB5F63">
        <w:rPr>
          <w:rFonts w:eastAsia="№Е"/>
          <w:bCs/>
          <w:iCs/>
          <w:lang w:val="ru-RU"/>
        </w:rPr>
        <w:t xml:space="preserve">        Познавательная деятельность. Внеурочная деятельность и дополнительное образование, направлены на передачу школьникам социально значимых знаний, </w:t>
      </w:r>
      <w:r w:rsidRPr="00CB5F63">
        <w:rPr>
          <w:rFonts w:eastAsia="№Е"/>
          <w:bCs/>
          <w:iCs/>
          <w:lang w:val="ru-RU"/>
        </w:rPr>
        <w:lastRenderedPageBreak/>
        <w:t>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«Военно-техническая дисциплина», «Разговоры о важном» и др.</w:t>
      </w:r>
    </w:p>
    <w:p w:rsidR="00CB5F63" w:rsidRPr="00CB5F63" w:rsidRDefault="00CB5F63" w:rsidP="00CB5F63">
      <w:pPr>
        <w:jc w:val="both"/>
        <w:rPr>
          <w:rFonts w:eastAsia="№Е"/>
          <w:bCs/>
          <w:iCs/>
          <w:lang w:val="ru-RU"/>
        </w:rPr>
      </w:pPr>
      <w:r w:rsidRPr="00CB5F63">
        <w:rPr>
          <w:rFonts w:eastAsia="№Е"/>
          <w:bCs/>
          <w:iCs/>
          <w:lang w:val="ru-RU"/>
        </w:rPr>
        <w:t xml:space="preserve">        Художественное творчество. Внеурочная деятельность и дополнительное образование, создают благоприятные условия для </w:t>
      </w:r>
      <w:proofErr w:type="spellStart"/>
      <w:r w:rsidRPr="00CB5F63">
        <w:rPr>
          <w:rFonts w:eastAsia="№Е"/>
          <w:bCs/>
          <w:iCs/>
          <w:lang w:val="ru-RU"/>
        </w:rPr>
        <w:t>просоциальной</w:t>
      </w:r>
      <w:proofErr w:type="spellEnd"/>
      <w:r w:rsidRPr="00CB5F63">
        <w:rPr>
          <w:rFonts w:eastAsia="№Е"/>
          <w:bCs/>
          <w:iCs/>
          <w:lang w:val="ru-RU"/>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«Хореография», «Творческая мастерская», «Театральное объединение «Фортуна» и др.</w:t>
      </w:r>
    </w:p>
    <w:p w:rsidR="00CB5F63" w:rsidRPr="00CB5F63" w:rsidRDefault="00CB5F63" w:rsidP="00CB5F63">
      <w:pPr>
        <w:jc w:val="both"/>
        <w:rPr>
          <w:rFonts w:eastAsia="№Е"/>
          <w:bCs/>
          <w:iCs/>
          <w:lang w:val="ru-RU"/>
        </w:rPr>
      </w:pPr>
      <w:r w:rsidRPr="00CB5F63">
        <w:rPr>
          <w:rFonts w:eastAsia="№Е"/>
          <w:bCs/>
          <w:iCs/>
          <w:lang w:val="ru-RU"/>
        </w:rPr>
        <w:t xml:space="preserve">        Проблемно-ценностное общение</w:t>
      </w:r>
      <w:r w:rsidRPr="00CB5F63">
        <w:rPr>
          <w:lang w:val="ru-RU"/>
        </w:rPr>
        <w:t xml:space="preserve"> </w:t>
      </w:r>
      <w:r w:rsidRPr="00CB5F63">
        <w:rPr>
          <w:rFonts w:eastAsia="№Е"/>
          <w:bCs/>
          <w:iCs/>
          <w:lang w:val="ru-RU"/>
        </w:rPr>
        <w:t>Внеурочная деятельность и дополнительное образование, направлены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«Этика и психология общения», «Юный медиатор» и др.</w:t>
      </w:r>
    </w:p>
    <w:p w:rsidR="00CB5F63" w:rsidRPr="00CB5F63" w:rsidRDefault="00CB5F63" w:rsidP="00CB5F63">
      <w:pPr>
        <w:jc w:val="both"/>
        <w:rPr>
          <w:rFonts w:eastAsia="№Е"/>
          <w:bCs/>
          <w:iCs/>
          <w:lang w:val="ru-RU"/>
        </w:rPr>
      </w:pPr>
      <w:r w:rsidRPr="00CB5F63">
        <w:rPr>
          <w:rFonts w:eastAsia="№Е"/>
          <w:bCs/>
          <w:iCs/>
          <w:lang w:val="ru-RU"/>
        </w:rPr>
        <w:t xml:space="preserve">         Спортивно-оздоровительная деятельность. Внеурочная деятельность и дополнительное образование, 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«Основы самообороны», «Футбол», «Волейбол», «Пулевая стрельба», «Рукопашный бой» и др. </w:t>
      </w:r>
    </w:p>
    <w:p w:rsidR="00CB5F63" w:rsidRPr="00CB5F63" w:rsidRDefault="00CB5F63" w:rsidP="00CB5F63">
      <w:pPr>
        <w:jc w:val="center"/>
        <w:rPr>
          <w:b/>
          <w:iCs/>
          <w:color w:val="000000"/>
          <w:w w:val="0"/>
          <w:lang w:val="ru-RU"/>
        </w:rPr>
      </w:pPr>
      <w:proofErr w:type="gramStart"/>
      <w:r w:rsidRPr="00CB5F63">
        <w:rPr>
          <w:b/>
          <w:iCs/>
          <w:color w:val="000000"/>
          <w:w w:val="0"/>
          <w:lang w:val="ru-RU"/>
        </w:rPr>
        <w:t>Модуль  «</w:t>
      </w:r>
      <w:proofErr w:type="gramEnd"/>
      <w:r w:rsidRPr="00CB5F63">
        <w:rPr>
          <w:b/>
          <w:iCs/>
          <w:color w:val="000000"/>
          <w:w w:val="0"/>
          <w:lang w:val="ru-RU"/>
        </w:rPr>
        <w:t>Классное руководство»</w:t>
      </w:r>
    </w:p>
    <w:p w:rsidR="00CB5F63" w:rsidRPr="00D5709C" w:rsidRDefault="00CB5F63" w:rsidP="00CB5F63">
      <w:pPr>
        <w:pStyle w:val="af4"/>
        <w:spacing w:before="0" w:after="0"/>
        <w:ind w:left="0" w:right="-1" w:firstLine="567"/>
        <w:rPr>
          <w:rFonts w:ascii="Times New Roman" w:hAnsi="Times New Roman"/>
          <w:i/>
          <w:sz w:val="24"/>
          <w:szCs w:val="24"/>
        </w:rPr>
      </w:pPr>
      <w:r>
        <w:rPr>
          <w:rFonts w:ascii="Times New Roman" w:hAnsi="Times New Roman"/>
          <w:sz w:val="24"/>
          <w:szCs w:val="24"/>
        </w:rPr>
        <w:t>Осуществляя работу с классом</w:t>
      </w:r>
      <w:r w:rsidRPr="003A70B1">
        <w:rPr>
          <w:rFonts w:ascii="Times New Roman" w:hAnsi="Times New Roman"/>
          <w:sz w:val="24"/>
          <w:szCs w:val="24"/>
        </w:rPr>
        <w:t xml:space="preserve"> </w:t>
      </w:r>
      <w:r>
        <w:rPr>
          <w:rFonts w:ascii="Times New Roman" w:hAnsi="Times New Roman"/>
          <w:sz w:val="24"/>
          <w:szCs w:val="24"/>
        </w:rPr>
        <w:t>классный руководитель и</w:t>
      </w:r>
      <w:r w:rsidRPr="003A70B1">
        <w:rPr>
          <w:rFonts w:ascii="Times New Roman" w:hAnsi="Times New Roman"/>
          <w:sz w:val="24"/>
          <w:szCs w:val="24"/>
        </w:rPr>
        <w:t xml:space="preserve"> воспитатель, </w:t>
      </w:r>
      <w:r>
        <w:rPr>
          <w:rFonts w:ascii="Times New Roman" w:hAnsi="Times New Roman"/>
          <w:sz w:val="24"/>
          <w:szCs w:val="24"/>
        </w:rPr>
        <w:t xml:space="preserve">они </w:t>
      </w:r>
      <w:r w:rsidRPr="003A70B1">
        <w:rPr>
          <w:rFonts w:ascii="Times New Roman" w:hAnsi="Times New Roman"/>
          <w:sz w:val="24"/>
          <w:szCs w:val="24"/>
        </w:rPr>
        <w:t>организует работу с коллективом класса; индивидуальную р</w:t>
      </w:r>
      <w:r>
        <w:rPr>
          <w:rFonts w:ascii="Times New Roman" w:hAnsi="Times New Roman"/>
          <w:sz w:val="24"/>
          <w:szCs w:val="24"/>
        </w:rPr>
        <w:t>аботу с учащимися вверенного им</w:t>
      </w:r>
      <w:r w:rsidRPr="003A70B1">
        <w:rPr>
          <w:rFonts w:ascii="Times New Roman" w:hAnsi="Times New Roman"/>
          <w:sz w:val="24"/>
          <w:szCs w:val="24"/>
        </w:rPr>
        <w:t xml:space="preserve"> класса; работу с учителями, преподающими в данном классе; работу с родителями учащихся или их законными представителями</w:t>
      </w:r>
      <w:r>
        <w:rPr>
          <w:rFonts w:ascii="Times New Roman" w:hAnsi="Times New Roman"/>
          <w:sz w:val="24"/>
          <w:szCs w:val="24"/>
        </w:rPr>
        <w:t>.</w:t>
      </w:r>
    </w:p>
    <w:p w:rsidR="00CB5F63" w:rsidRPr="00CB5F63" w:rsidRDefault="00CB5F63" w:rsidP="00CB5F63">
      <w:pPr>
        <w:ind w:firstLine="709"/>
        <w:contextualSpacing/>
        <w:jc w:val="both"/>
        <w:rPr>
          <w:lang w:val="ru-RU"/>
        </w:rPr>
      </w:pPr>
      <w:r w:rsidRPr="00CB5F63">
        <w:rPr>
          <w:lang w:val="ru-RU"/>
        </w:rPr>
        <w:t xml:space="preserve"> Главное предназначение воспитателя и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Принципы взаимодействия между воспитателем и классным руководителем в воспитательном пространстве: единство целей, единство требований, взаимозаменяемость, взаимопонимание, взаимоуважение, отсутствие конфликтов в присутствии детей и их </w:t>
      </w:r>
      <w:proofErr w:type="gramStart"/>
      <w:r w:rsidRPr="00CB5F63">
        <w:rPr>
          <w:lang w:val="ru-RU"/>
        </w:rPr>
        <w:t>родителей,  распределение</w:t>
      </w:r>
      <w:proofErr w:type="gramEnd"/>
      <w:r w:rsidRPr="00CB5F63">
        <w:rPr>
          <w:lang w:val="ru-RU"/>
        </w:rPr>
        <w:t xml:space="preserve"> функциональных обязанностей в ключевых моментах. </w:t>
      </w:r>
    </w:p>
    <w:p w:rsidR="00CB5F63" w:rsidRPr="00CB5F63" w:rsidRDefault="00CB5F63" w:rsidP="00CB5F63">
      <w:pPr>
        <w:ind w:firstLine="709"/>
        <w:contextualSpacing/>
        <w:jc w:val="both"/>
        <w:rPr>
          <w:lang w:val="ru-RU"/>
        </w:rPr>
      </w:pPr>
      <w:r w:rsidRPr="00CB5F63">
        <w:rPr>
          <w:lang w:val="ru-RU"/>
        </w:rPr>
        <w:t>Осуществляя классное руководство, воспитатель и классный руководитель организуют работу с классом; индивидуальную работу с учащимися класса; работу с учителями-предметниками; работу с родителями (законными представителями).</w:t>
      </w:r>
    </w:p>
    <w:p w:rsidR="00CB5F63" w:rsidRDefault="00CB5F63" w:rsidP="00CB5F63">
      <w:pPr>
        <w:pStyle w:val="af4"/>
        <w:spacing w:before="0" w:after="0"/>
        <w:ind w:left="0" w:right="-1" w:firstLine="567"/>
        <w:rPr>
          <w:rFonts w:ascii="Times New Roman" w:hAnsi="Times New Roman"/>
          <w:sz w:val="24"/>
          <w:szCs w:val="24"/>
        </w:rPr>
      </w:pPr>
      <w:r w:rsidRPr="004C39A5">
        <w:rPr>
          <w:rFonts w:ascii="Times New Roman" w:hAnsi="Times New Roman"/>
          <w:sz w:val="24"/>
          <w:szCs w:val="24"/>
        </w:rPr>
        <w:t xml:space="preserve">Направления деятельности </w:t>
      </w:r>
      <w:r>
        <w:rPr>
          <w:rFonts w:ascii="Times New Roman" w:hAnsi="Times New Roman"/>
          <w:sz w:val="24"/>
          <w:szCs w:val="24"/>
        </w:rPr>
        <w:t xml:space="preserve">воспитателя и </w:t>
      </w:r>
      <w:r w:rsidRPr="004C39A5">
        <w:rPr>
          <w:rFonts w:ascii="Times New Roman" w:hAnsi="Times New Roman"/>
          <w:sz w:val="24"/>
          <w:szCs w:val="24"/>
        </w:rPr>
        <w:t xml:space="preserve">классного руководителя. </w:t>
      </w:r>
    </w:p>
    <w:p w:rsidR="00CB5F63" w:rsidRPr="00CB5F63" w:rsidRDefault="00CB5F63" w:rsidP="00CB5F63">
      <w:pPr>
        <w:ind w:firstLine="851"/>
        <w:contextualSpacing/>
        <w:jc w:val="both"/>
        <w:rPr>
          <w:b/>
          <w:lang w:val="ru-RU"/>
        </w:rPr>
      </w:pPr>
      <w:r w:rsidRPr="00CB5F63">
        <w:rPr>
          <w:b/>
          <w:lang w:val="ru-RU"/>
        </w:rPr>
        <w:t>1.</w:t>
      </w:r>
      <w:r w:rsidRPr="00CB5F63">
        <w:rPr>
          <w:b/>
          <w:lang w:val="ru-RU"/>
        </w:rPr>
        <w:tab/>
        <w:t>Изучение особенностей личностного развития обучающихся класса.</w:t>
      </w:r>
    </w:p>
    <w:p w:rsidR="00CB5F63" w:rsidRPr="00CB5F63" w:rsidRDefault="00CB5F63" w:rsidP="00CB5F63">
      <w:pPr>
        <w:contextualSpacing/>
        <w:jc w:val="both"/>
        <w:rPr>
          <w:lang w:val="ru-RU"/>
        </w:rPr>
      </w:pPr>
      <w:r w:rsidRPr="00CB5F63">
        <w:rPr>
          <w:lang w:val="ru-RU"/>
        </w:rPr>
        <w:t>Формы и виды деятельности:</w:t>
      </w:r>
    </w:p>
    <w:p w:rsidR="00CB5F63" w:rsidRPr="00CB5F63" w:rsidRDefault="00CB5F63" w:rsidP="00CB5F63">
      <w:pPr>
        <w:contextualSpacing/>
        <w:jc w:val="both"/>
        <w:rPr>
          <w:lang w:val="ru-RU"/>
        </w:rPr>
      </w:pPr>
      <w:r w:rsidRPr="00CB5F63">
        <w:rPr>
          <w:lang w:val="ru-RU"/>
        </w:rPr>
        <w:t>- наблюдение;</w:t>
      </w:r>
    </w:p>
    <w:p w:rsidR="00CB5F63" w:rsidRPr="00CB5F63" w:rsidRDefault="00CB5F63" w:rsidP="00CB5F63">
      <w:pPr>
        <w:contextualSpacing/>
        <w:jc w:val="both"/>
        <w:rPr>
          <w:lang w:val="ru-RU"/>
        </w:rPr>
      </w:pPr>
      <w:r w:rsidRPr="00CB5F63">
        <w:rPr>
          <w:lang w:val="ru-RU"/>
        </w:rPr>
        <w:t>- изучение личных дел обучающихся, собеседование с учителями – предметниками, медицинским работником школы;</w:t>
      </w:r>
    </w:p>
    <w:p w:rsidR="00CB5F63" w:rsidRPr="00CB5F63" w:rsidRDefault="00CB5F63" w:rsidP="00CB5F63">
      <w:pPr>
        <w:contextualSpacing/>
        <w:jc w:val="both"/>
        <w:rPr>
          <w:lang w:val="ru-RU"/>
        </w:rPr>
      </w:pPr>
      <w:r w:rsidRPr="00CB5F63">
        <w:rPr>
          <w:lang w:val="ru-RU"/>
        </w:rPr>
        <w:t xml:space="preserve">- использование опросников, которые дают возможность изучить мотивацию действий учащихся, интересов конкретной группы учащихся или взвода в целом, уровень тревожности учащихся.  </w:t>
      </w:r>
    </w:p>
    <w:p w:rsidR="00CB5F63" w:rsidRPr="00CB5F63" w:rsidRDefault="00CB5F63" w:rsidP="00CB5F63">
      <w:pPr>
        <w:contextualSpacing/>
        <w:jc w:val="both"/>
        <w:rPr>
          <w:lang w:val="ru-RU"/>
        </w:rPr>
      </w:pPr>
      <w:r w:rsidRPr="00CB5F63">
        <w:rPr>
          <w:lang w:val="ru-RU"/>
        </w:rPr>
        <w:lastRenderedPageBreak/>
        <w:t>- проведение индивидуальных и групповых диагностических бесед</w:t>
      </w:r>
    </w:p>
    <w:p w:rsidR="00CB5F63" w:rsidRPr="00CB5F63" w:rsidRDefault="00CB5F63" w:rsidP="00CB5F63">
      <w:pPr>
        <w:ind w:firstLine="851"/>
        <w:contextualSpacing/>
        <w:jc w:val="both"/>
        <w:rPr>
          <w:b/>
          <w:lang w:val="ru-RU"/>
        </w:rPr>
      </w:pPr>
      <w:r w:rsidRPr="00CB5F63">
        <w:rPr>
          <w:b/>
          <w:lang w:val="ru-RU"/>
        </w:rPr>
        <w:t>2.</w:t>
      </w:r>
      <w:r w:rsidRPr="00CB5F63">
        <w:rPr>
          <w:b/>
          <w:lang w:val="ru-RU"/>
        </w:rPr>
        <w:tab/>
        <w:t>Организация совместных интересных и полезных дел для личностного развития ребёнка.</w:t>
      </w:r>
    </w:p>
    <w:p w:rsidR="00CB5F63" w:rsidRPr="00CB5F63" w:rsidRDefault="00CB5F63" w:rsidP="00CB5F63">
      <w:pPr>
        <w:contextualSpacing/>
        <w:jc w:val="both"/>
        <w:rPr>
          <w:lang w:val="ru-RU"/>
        </w:rPr>
      </w:pPr>
      <w:r w:rsidRPr="00CB5F63">
        <w:rPr>
          <w:lang w:val="ru-RU"/>
        </w:rPr>
        <w:t>Формы и виды деятельности:</w:t>
      </w:r>
    </w:p>
    <w:p w:rsidR="00CB5F63" w:rsidRPr="00CB5F63" w:rsidRDefault="00CB5F63" w:rsidP="00CB5F63">
      <w:pPr>
        <w:contextualSpacing/>
        <w:jc w:val="both"/>
        <w:rPr>
          <w:lang w:val="ru-RU"/>
        </w:rPr>
      </w:pPr>
      <w:r w:rsidRPr="00CB5F63">
        <w:rPr>
          <w:lang w:val="ru-RU"/>
        </w:rPr>
        <w:t>- совместное подведение итогов и планирования каждой учебной недели (а также четверти, полугодия, года) по разным направлениям деятельности;</w:t>
      </w:r>
    </w:p>
    <w:p w:rsidR="00CB5F63" w:rsidRPr="00CB5F63" w:rsidRDefault="00CB5F63" w:rsidP="00CB5F63">
      <w:pPr>
        <w:contextualSpacing/>
        <w:jc w:val="both"/>
        <w:rPr>
          <w:lang w:val="ru-RU"/>
        </w:rPr>
      </w:pPr>
      <w:r w:rsidRPr="00CB5F63">
        <w:rPr>
          <w:lang w:val="ru-RU"/>
        </w:rPr>
        <w:t>- формирование традиций в классном коллективе: «День именинника», посещение театров и музеев, концерты или видеопоздравления для мам, бабушек, пап и т.п.;</w:t>
      </w:r>
    </w:p>
    <w:p w:rsidR="00CB5F63" w:rsidRPr="00CB5F63" w:rsidRDefault="00CB5F63" w:rsidP="00CB5F63">
      <w:pPr>
        <w:contextualSpacing/>
        <w:jc w:val="both"/>
        <w:rPr>
          <w:lang w:val="ru-RU"/>
        </w:rPr>
      </w:pPr>
      <w:r w:rsidRPr="00CB5F63">
        <w:rPr>
          <w:lang w:val="ru-RU"/>
        </w:rPr>
        <w:t>- установление позитивных отношений с другими классными коллективами (через подготовку и проведение совместных мероприятий);</w:t>
      </w:r>
    </w:p>
    <w:p w:rsidR="00CB5F63" w:rsidRPr="00CB5F63" w:rsidRDefault="00CB5F63" w:rsidP="00CB5F63">
      <w:pPr>
        <w:contextualSpacing/>
        <w:jc w:val="both"/>
        <w:rPr>
          <w:lang w:val="ru-RU"/>
        </w:rPr>
      </w:pPr>
      <w:r w:rsidRPr="00CB5F63">
        <w:rPr>
          <w:lang w:val="ru-RU"/>
        </w:rPr>
        <w:t>- сбор информации об увлечениях и интересах обучающихся и их родителей, чтобы найти вдохновителей для организации интересных и полезных дел;</w:t>
      </w:r>
    </w:p>
    <w:p w:rsidR="00CB5F63" w:rsidRPr="00CB5F63" w:rsidRDefault="00CB5F63" w:rsidP="00CB5F63">
      <w:pPr>
        <w:contextualSpacing/>
        <w:jc w:val="both"/>
        <w:rPr>
          <w:lang w:val="ru-RU"/>
        </w:rPr>
      </w:pPr>
      <w:r w:rsidRPr="00CB5F63">
        <w:rPr>
          <w:lang w:val="ru-RU"/>
        </w:rPr>
        <w:t>- создание ситуации выбора и успеха.</w:t>
      </w:r>
    </w:p>
    <w:p w:rsidR="00CB5F63" w:rsidRPr="00CB5F63" w:rsidRDefault="00CB5F63" w:rsidP="00CB5F63">
      <w:pPr>
        <w:ind w:firstLine="851"/>
        <w:contextualSpacing/>
        <w:jc w:val="both"/>
        <w:rPr>
          <w:b/>
          <w:lang w:val="ru-RU"/>
        </w:rPr>
      </w:pPr>
      <w:r w:rsidRPr="00CB5F63">
        <w:rPr>
          <w:b/>
          <w:lang w:val="ru-RU"/>
        </w:rPr>
        <w:t>3.</w:t>
      </w:r>
      <w:r w:rsidRPr="00CB5F63">
        <w:rPr>
          <w:b/>
          <w:lang w:val="ru-RU"/>
        </w:rPr>
        <w:tab/>
        <w:t>Формирование и развитие коллектива класса</w:t>
      </w:r>
    </w:p>
    <w:p w:rsidR="00CB5F63" w:rsidRPr="00CB5F63" w:rsidRDefault="00CB5F63" w:rsidP="00CB5F63">
      <w:pPr>
        <w:contextualSpacing/>
        <w:jc w:val="both"/>
        <w:rPr>
          <w:lang w:val="ru-RU"/>
        </w:rPr>
      </w:pPr>
      <w:r w:rsidRPr="00CB5F63">
        <w:rPr>
          <w:lang w:val="ru-RU"/>
        </w:rPr>
        <w:t>Формы и виды деятельности:</w:t>
      </w:r>
    </w:p>
    <w:p w:rsidR="00CB5F63" w:rsidRPr="00CB5F63" w:rsidRDefault="00CB5F63" w:rsidP="00CB5F63">
      <w:pPr>
        <w:contextualSpacing/>
        <w:jc w:val="both"/>
        <w:rPr>
          <w:lang w:val="ru-RU"/>
        </w:rPr>
      </w:pPr>
      <w:r w:rsidRPr="00CB5F63">
        <w:rPr>
          <w:lang w:val="ru-RU"/>
        </w:rPr>
        <w:t>- изучение учащихся взвода (потребности, интересы, склонности и другие личностные характеристики членов учебного коллектива), отношений, общения и деятельности в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CB5F63" w:rsidRPr="00CB5F63" w:rsidRDefault="00CB5F63" w:rsidP="00CB5F63">
      <w:pPr>
        <w:contextualSpacing/>
        <w:jc w:val="both"/>
        <w:rPr>
          <w:lang w:val="ru-RU"/>
        </w:rPr>
      </w:pPr>
      <w:r w:rsidRPr="00CB5F63">
        <w:rPr>
          <w:lang w:val="ru-RU"/>
        </w:rPr>
        <w:t>- проектирование целей, перспектив и образа жизнедеятельности коллектива с помощью классных часов и бесед «Знаем ли мы друг друга?», «Вот я какой», «Все мы чем-то похожи», «Взвод, в котором я хотел бы учиться», «Справедливость к одноклассникам и к себе», «Разрешение конфликтов» и т.п.;</w:t>
      </w:r>
    </w:p>
    <w:p w:rsidR="00CB5F63" w:rsidRPr="00CB5F63" w:rsidRDefault="00CB5F63" w:rsidP="00CB5F63">
      <w:pPr>
        <w:contextualSpacing/>
        <w:jc w:val="both"/>
        <w:rPr>
          <w:lang w:val="ru-RU"/>
        </w:rPr>
      </w:pPr>
      <w:r w:rsidRPr="00CB5F63">
        <w:rPr>
          <w:lang w:val="ru-RU"/>
        </w:rPr>
        <w:t>- выработка с учащимися законов класса, помогающие детям освоим нормы и правила общения, которым они должны следовать в школе и вне школы;</w:t>
      </w:r>
    </w:p>
    <w:p w:rsidR="00CB5F63" w:rsidRPr="00CB5F63" w:rsidRDefault="00CB5F63" w:rsidP="00CB5F63">
      <w:pPr>
        <w:contextualSpacing/>
        <w:jc w:val="both"/>
        <w:rPr>
          <w:lang w:val="ru-RU"/>
        </w:rPr>
      </w:pPr>
      <w:r w:rsidRPr="00CB5F63">
        <w:rPr>
          <w:lang w:val="ru-RU"/>
        </w:rPr>
        <w:t xml:space="preserve">- классные часы: </w:t>
      </w:r>
      <w:r w:rsidRPr="00CB5F63">
        <w:rPr>
          <w:i/>
          <w:lang w:val="ru-RU"/>
        </w:rPr>
        <w:t>тематические</w:t>
      </w:r>
      <w:r w:rsidRPr="00CB5F63">
        <w:rPr>
          <w:lang w:val="ru-RU"/>
        </w:rPr>
        <w:t xml:space="preserve"> (посвященные юбилейным датами, Дням воинской славы, событию в корпусе, в крае, стране), способствующие расширению кругозора детей, формированию эстетического вкуса,  позволяющие лучше узнать и полюбить свою Родину; </w:t>
      </w:r>
      <w:r w:rsidRPr="00CB5F63">
        <w:rPr>
          <w:i/>
          <w:lang w:val="ru-RU"/>
        </w:rPr>
        <w:t>игровые</w:t>
      </w:r>
      <w:r w:rsidRPr="00CB5F63">
        <w:rPr>
          <w:lang w:val="ru-RU"/>
        </w:rPr>
        <w:t xml:space="preserve">,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позволяющие решать спорные вопросы; </w:t>
      </w:r>
      <w:r w:rsidRPr="00CB5F63">
        <w:rPr>
          <w:i/>
          <w:lang w:val="ru-RU"/>
        </w:rPr>
        <w:t>организационные</w:t>
      </w:r>
      <w:r w:rsidRPr="00CB5F63">
        <w:rPr>
          <w:lang w:val="ru-RU"/>
        </w:rPr>
        <w:t xml:space="preserve">, связанные к подготовкой взвода к общему делу; </w:t>
      </w:r>
      <w:proofErr w:type="spellStart"/>
      <w:r w:rsidRPr="00CB5F63">
        <w:rPr>
          <w:i/>
          <w:lang w:val="ru-RU"/>
        </w:rPr>
        <w:t>здоровьесберегающие</w:t>
      </w:r>
      <w:proofErr w:type="spellEnd"/>
      <w:r w:rsidRPr="00CB5F63">
        <w:rPr>
          <w:lang w:val="ru-RU"/>
        </w:rPr>
        <w:t>, позволяющие получить опыт безопасного поведения в социуме, ведения здорового образа жизни и заботы о здоровье других людей.</w:t>
      </w:r>
    </w:p>
    <w:p w:rsidR="00CB5F63" w:rsidRPr="00CB5F63" w:rsidRDefault="00CB5F63" w:rsidP="00CB5F63">
      <w:pPr>
        <w:contextualSpacing/>
        <w:jc w:val="both"/>
        <w:rPr>
          <w:lang w:val="ru-RU"/>
        </w:rPr>
      </w:pPr>
      <w:r w:rsidRPr="00CB5F63">
        <w:rPr>
          <w:lang w:val="ru-RU"/>
        </w:rPr>
        <w:t xml:space="preserve">- инициирование и поддержка участия класса (взвода) в </w:t>
      </w:r>
      <w:proofErr w:type="spellStart"/>
      <w:r w:rsidRPr="00CB5F63">
        <w:rPr>
          <w:lang w:val="ru-RU"/>
        </w:rPr>
        <w:t>общекорпусных</w:t>
      </w:r>
      <w:proofErr w:type="spellEnd"/>
      <w:r w:rsidRPr="00CB5F63">
        <w:rPr>
          <w:lang w:val="ru-RU"/>
        </w:rPr>
        <w:t xml:space="preserve"> ключевых </w:t>
      </w:r>
      <w:proofErr w:type="gramStart"/>
      <w:r w:rsidRPr="00CB5F63">
        <w:rPr>
          <w:lang w:val="ru-RU"/>
        </w:rPr>
        <w:t xml:space="preserve">делах,   </w:t>
      </w:r>
      <w:proofErr w:type="gramEnd"/>
      <w:r w:rsidRPr="00CB5F63">
        <w:rPr>
          <w:lang w:val="ru-RU"/>
        </w:rPr>
        <w:t xml:space="preserve">оказание необходимой помощи детям в их подготовке, проведении и анализе; </w:t>
      </w:r>
    </w:p>
    <w:p w:rsidR="00CB5F63" w:rsidRPr="00CB5F63" w:rsidRDefault="00CB5F63" w:rsidP="00CB5F63">
      <w:pPr>
        <w:contextualSpacing/>
        <w:jc w:val="both"/>
        <w:rPr>
          <w:lang w:val="ru-RU"/>
        </w:rPr>
      </w:pPr>
      <w:r w:rsidRPr="00CB5F63">
        <w:rPr>
          <w:lang w:val="ru-RU"/>
        </w:rPr>
        <w:t>- организация интересных и полезных для личностного развития ребенка совместных дел с учащимися вверенного ему взвода,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CB5F63" w:rsidRPr="00CB5F63" w:rsidRDefault="00CB5F63" w:rsidP="00CB5F63">
      <w:pPr>
        <w:ind w:firstLine="851"/>
        <w:contextualSpacing/>
        <w:jc w:val="both"/>
        <w:rPr>
          <w:b/>
          <w:lang w:val="ru-RU"/>
        </w:rPr>
      </w:pPr>
      <w:r w:rsidRPr="00CB5F63">
        <w:rPr>
          <w:b/>
          <w:lang w:val="ru-RU"/>
        </w:rPr>
        <w:t>4.</w:t>
      </w:r>
      <w:r w:rsidRPr="00CB5F63">
        <w:rPr>
          <w:b/>
          <w:lang w:val="ru-RU"/>
        </w:rPr>
        <w:tab/>
        <w:t>Индивидуальная работа с учащимися класса.</w:t>
      </w:r>
    </w:p>
    <w:p w:rsidR="00CB5F63" w:rsidRPr="00CB5F63" w:rsidRDefault="00CB5F63" w:rsidP="00CB5F63">
      <w:pPr>
        <w:contextualSpacing/>
        <w:jc w:val="both"/>
        <w:rPr>
          <w:lang w:val="ru-RU"/>
        </w:rPr>
      </w:pPr>
      <w:r w:rsidRPr="00CB5F63">
        <w:rPr>
          <w:lang w:val="ru-RU"/>
        </w:rPr>
        <w:t>Формы и виды деятельности:</w:t>
      </w:r>
    </w:p>
    <w:p w:rsidR="00CB5F63" w:rsidRPr="00CB5F63" w:rsidRDefault="00CB5F63" w:rsidP="00CB5F63">
      <w:pPr>
        <w:contextualSpacing/>
        <w:jc w:val="both"/>
        <w:rPr>
          <w:lang w:val="ru-RU"/>
        </w:rPr>
      </w:pPr>
      <w:r w:rsidRPr="00CB5F63">
        <w:rPr>
          <w:lang w:val="ru-RU"/>
        </w:rPr>
        <w:lastRenderedPageBreak/>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CB5F63" w:rsidRPr="00CB5F63" w:rsidRDefault="00CB5F63" w:rsidP="00CB5F63">
      <w:pPr>
        <w:contextualSpacing/>
        <w:jc w:val="both"/>
        <w:rPr>
          <w:lang w:val="ru-RU"/>
        </w:rPr>
      </w:pPr>
      <w:r w:rsidRPr="00CB5F63">
        <w:rPr>
          <w:lang w:val="ru-RU"/>
        </w:rPr>
        <w:t>- работа классного руководителя и воспитателя с учащимися, находящимся в состоянии стресса и дискомфорта;</w:t>
      </w:r>
    </w:p>
    <w:p w:rsidR="00CB5F63" w:rsidRPr="00CB5F63" w:rsidRDefault="00CB5F63" w:rsidP="00CB5F63">
      <w:pPr>
        <w:contextualSpacing/>
        <w:jc w:val="both"/>
        <w:rPr>
          <w:lang w:val="ru-RU"/>
        </w:rPr>
      </w:pPr>
      <w:r w:rsidRPr="00CB5F63">
        <w:rPr>
          <w:lang w:val="ru-RU"/>
        </w:rPr>
        <w:t>- предложение (делегирование) ответственности за то или иное поручение, назначение актива взвода;</w:t>
      </w:r>
    </w:p>
    <w:p w:rsidR="00CB5F63" w:rsidRPr="00CB5F63" w:rsidRDefault="00CB5F63" w:rsidP="00CB5F63">
      <w:pPr>
        <w:tabs>
          <w:tab w:val="left" w:pos="851"/>
        </w:tabs>
        <w:contextualSpacing/>
        <w:jc w:val="both"/>
        <w:rPr>
          <w:lang w:val="ru-RU"/>
        </w:rPr>
      </w:pPr>
      <w:r w:rsidRPr="00CB5F63">
        <w:rPr>
          <w:lang w:val="ru-RU"/>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B5F63" w:rsidRPr="00CB5F63" w:rsidRDefault="00CB5F63" w:rsidP="00CB5F63">
      <w:pPr>
        <w:contextualSpacing/>
        <w:jc w:val="both"/>
        <w:rPr>
          <w:lang w:val="ru-RU"/>
        </w:rPr>
      </w:pPr>
      <w:r w:rsidRPr="00CB5F63">
        <w:rPr>
          <w:lang w:val="ru-RU"/>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B5F63" w:rsidRPr="00CB5F63" w:rsidRDefault="00CB5F63" w:rsidP="00CB5F63">
      <w:pPr>
        <w:contextualSpacing/>
        <w:jc w:val="both"/>
        <w:rPr>
          <w:lang w:val="ru-RU"/>
        </w:rPr>
      </w:pPr>
      <w:r w:rsidRPr="00CB5F63">
        <w:rPr>
          <w:lang w:val="ru-RU"/>
        </w:rPr>
        <w:t>- вовлечение учащихся в социально значимую деятельность.</w:t>
      </w:r>
    </w:p>
    <w:p w:rsidR="00CB5F63" w:rsidRPr="00CB5F63" w:rsidRDefault="00CB5F63" w:rsidP="00CB5F63">
      <w:pPr>
        <w:ind w:firstLine="851"/>
        <w:contextualSpacing/>
        <w:jc w:val="both"/>
        <w:rPr>
          <w:lang w:val="ru-RU"/>
        </w:rPr>
      </w:pPr>
      <w:r w:rsidRPr="00CB5F63">
        <w:rPr>
          <w:b/>
          <w:lang w:val="ru-RU"/>
        </w:rPr>
        <w:t>5.</w:t>
      </w:r>
      <w:r w:rsidRPr="00CB5F63">
        <w:rPr>
          <w:b/>
          <w:lang w:val="ru-RU"/>
        </w:rPr>
        <w:tab/>
        <w:t xml:space="preserve">Работа со слабоуспевающими детьми и учащимися, испытывающими трудности по отдельным предметам </w:t>
      </w:r>
      <w:r w:rsidRPr="00CB5F63">
        <w:rPr>
          <w:lang w:val="ru-RU"/>
        </w:rPr>
        <w:t xml:space="preserve">направлена на контроль за успеваемостью учащихся класса, организации шефского </w:t>
      </w:r>
      <w:proofErr w:type="spellStart"/>
      <w:r w:rsidRPr="00CB5F63">
        <w:rPr>
          <w:lang w:val="ru-RU"/>
        </w:rPr>
        <w:t>сопровождени</w:t>
      </w:r>
      <w:proofErr w:type="spellEnd"/>
      <w:r w:rsidRPr="00CB5F63">
        <w:rPr>
          <w:lang w:val="ru-RU"/>
        </w:rPr>
        <w:t>.</w:t>
      </w:r>
    </w:p>
    <w:p w:rsidR="00CB5F63" w:rsidRPr="00CB5F63" w:rsidRDefault="00CB5F63" w:rsidP="00CB5F63">
      <w:pPr>
        <w:ind w:firstLine="851"/>
        <w:contextualSpacing/>
        <w:jc w:val="both"/>
        <w:rPr>
          <w:b/>
          <w:lang w:val="ru-RU"/>
        </w:rPr>
      </w:pPr>
      <w:r w:rsidRPr="00CB5F63">
        <w:rPr>
          <w:b/>
          <w:lang w:val="ru-RU"/>
        </w:rPr>
        <w:t>6.</w:t>
      </w:r>
      <w:r w:rsidRPr="00CB5F63">
        <w:rPr>
          <w:b/>
          <w:lang w:val="ru-RU"/>
        </w:rPr>
        <w:tab/>
        <w:t>Работа с учителями, преподающими в классе</w:t>
      </w:r>
    </w:p>
    <w:p w:rsidR="00CB5F63" w:rsidRPr="00CB5F63" w:rsidRDefault="00CB5F63" w:rsidP="00CB5F63">
      <w:pPr>
        <w:contextualSpacing/>
        <w:jc w:val="both"/>
        <w:rPr>
          <w:lang w:val="ru-RU"/>
        </w:rPr>
      </w:pPr>
      <w:r w:rsidRPr="00CB5F63">
        <w:rPr>
          <w:lang w:val="ru-RU"/>
        </w:rPr>
        <w:t xml:space="preserve">Формы и виды работы: </w:t>
      </w:r>
    </w:p>
    <w:p w:rsidR="00CB5F63" w:rsidRPr="00CB5F63" w:rsidRDefault="00CB5F63" w:rsidP="00CB5F63">
      <w:pPr>
        <w:tabs>
          <w:tab w:val="left" w:pos="851"/>
          <w:tab w:val="left" w:pos="1310"/>
        </w:tabs>
        <w:jc w:val="both"/>
        <w:rPr>
          <w:lang w:val="ru-RU"/>
        </w:rPr>
      </w:pPr>
      <w:r w:rsidRPr="00CB5F63">
        <w:rPr>
          <w:lang w:val="ru-RU"/>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привлечение педагога-психолога;</w:t>
      </w:r>
    </w:p>
    <w:p w:rsidR="00CB5F63" w:rsidRPr="00CB5F63" w:rsidRDefault="00CB5F63" w:rsidP="00CB5F63">
      <w:pPr>
        <w:tabs>
          <w:tab w:val="left" w:pos="851"/>
          <w:tab w:val="left" w:pos="1310"/>
        </w:tabs>
        <w:jc w:val="both"/>
        <w:rPr>
          <w:lang w:val="ru-RU"/>
        </w:rPr>
      </w:pPr>
      <w:r w:rsidRPr="00CB5F63">
        <w:rPr>
          <w:lang w:val="ru-RU"/>
        </w:rPr>
        <w:t>-  посещение учебных занятий;</w:t>
      </w:r>
    </w:p>
    <w:p w:rsidR="00CB5F63" w:rsidRPr="00CB5F63" w:rsidRDefault="00CB5F63" w:rsidP="00CB5F63">
      <w:pPr>
        <w:tabs>
          <w:tab w:val="left" w:pos="851"/>
          <w:tab w:val="left" w:pos="1310"/>
        </w:tabs>
        <w:jc w:val="both"/>
        <w:rPr>
          <w:lang w:val="ru-RU"/>
        </w:rPr>
      </w:pPr>
      <w:r w:rsidRPr="00CB5F63">
        <w:rPr>
          <w:lang w:val="ru-RU"/>
        </w:rPr>
        <w:t>-  проведение мини-педсоветов, направленных на решение конкретных проблем класса и интеграцию воспитательных влияний на школьников;</w:t>
      </w:r>
    </w:p>
    <w:p w:rsidR="00CB5F63" w:rsidRPr="00CB5F63" w:rsidRDefault="00CB5F63" w:rsidP="00CB5F63">
      <w:pPr>
        <w:tabs>
          <w:tab w:val="left" w:pos="851"/>
          <w:tab w:val="left" w:pos="1310"/>
        </w:tabs>
        <w:jc w:val="both"/>
        <w:rPr>
          <w:lang w:val="ru-RU"/>
        </w:rPr>
      </w:pPr>
      <w:r w:rsidRPr="00CB5F63">
        <w:rPr>
          <w:lang w:val="ru-RU"/>
        </w:rPr>
        <w:t xml:space="preserve">-  привлечение учителей к участию во </w:t>
      </w:r>
      <w:proofErr w:type="spellStart"/>
      <w:r w:rsidRPr="00CB5F63">
        <w:rPr>
          <w:lang w:val="ru-RU"/>
        </w:rPr>
        <w:t>внутриклассных</w:t>
      </w:r>
      <w:proofErr w:type="spellEnd"/>
      <w:r w:rsidRPr="00CB5F63">
        <w:rPr>
          <w:lang w:val="ru-RU"/>
        </w:rPr>
        <w:t xml:space="preserve"> делах, дающих педагогам возможность лучше узнавать и понимать своих учеников, увидев их в иной, отличной от учебной, обстановке;</w:t>
      </w:r>
    </w:p>
    <w:p w:rsidR="00CB5F63" w:rsidRPr="00CB5F63" w:rsidRDefault="00CB5F63" w:rsidP="00CB5F63">
      <w:pPr>
        <w:tabs>
          <w:tab w:val="left" w:pos="851"/>
          <w:tab w:val="left" w:pos="1310"/>
        </w:tabs>
        <w:jc w:val="both"/>
        <w:rPr>
          <w:lang w:val="ru-RU"/>
        </w:rPr>
      </w:pPr>
      <w:r w:rsidRPr="00CB5F63">
        <w:rPr>
          <w:lang w:val="ru-RU"/>
        </w:rPr>
        <w:t>- привлечение учителей к участию в родительских собраниях класса для объединения усилий в деле обучения и воспитания детей.</w:t>
      </w:r>
    </w:p>
    <w:p w:rsidR="00CB5F63" w:rsidRPr="00CB5F63" w:rsidRDefault="00CB5F63" w:rsidP="00CB5F63">
      <w:pPr>
        <w:ind w:firstLine="851"/>
        <w:contextualSpacing/>
        <w:jc w:val="both"/>
        <w:rPr>
          <w:b/>
          <w:lang w:val="ru-RU"/>
        </w:rPr>
      </w:pPr>
      <w:r w:rsidRPr="00CB5F63">
        <w:rPr>
          <w:b/>
          <w:lang w:val="ru-RU"/>
        </w:rPr>
        <w:t>7.</w:t>
      </w:r>
      <w:r w:rsidRPr="00CB5F63">
        <w:rPr>
          <w:b/>
          <w:lang w:val="ru-RU"/>
        </w:rPr>
        <w:tab/>
        <w:t xml:space="preserve">Работа с обучающимися, состоящими на различных видах учёта, в группе риска, оказавшимися в трудной жизненной ситуации. </w:t>
      </w:r>
    </w:p>
    <w:p w:rsidR="00CB5F63" w:rsidRPr="00CB5F63" w:rsidRDefault="00CB5F63" w:rsidP="00CB5F63">
      <w:pPr>
        <w:contextualSpacing/>
        <w:jc w:val="both"/>
        <w:rPr>
          <w:lang w:val="ru-RU"/>
        </w:rPr>
      </w:pPr>
      <w:r w:rsidRPr="00CB5F63">
        <w:rPr>
          <w:lang w:val="ru-RU"/>
        </w:rPr>
        <w:t xml:space="preserve">Формы и виды работы: вовлечение детей во внеурочную деятельность, дополнительное образование, наделение общественными поручениями в классе делегирование отдельных поручений, ежедневный контроль, беседы с родителями </w:t>
      </w:r>
    </w:p>
    <w:p w:rsidR="00CB5F63" w:rsidRPr="00CB5F63" w:rsidRDefault="00CB5F63" w:rsidP="00CB5F63">
      <w:pPr>
        <w:ind w:firstLine="851"/>
        <w:contextualSpacing/>
        <w:jc w:val="both"/>
        <w:rPr>
          <w:b/>
          <w:lang w:val="ru-RU"/>
        </w:rPr>
      </w:pPr>
      <w:r w:rsidRPr="00CB5F63">
        <w:rPr>
          <w:b/>
          <w:lang w:val="ru-RU"/>
        </w:rPr>
        <w:t>8.         Работа с родителями учащихся или их законными представителями:</w:t>
      </w:r>
    </w:p>
    <w:p w:rsidR="00CB5F63" w:rsidRPr="00CB5F63" w:rsidRDefault="00CB5F63" w:rsidP="00CB5F63">
      <w:pPr>
        <w:contextualSpacing/>
        <w:jc w:val="both"/>
        <w:rPr>
          <w:lang w:val="ru-RU"/>
        </w:rPr>
      </w:pPr>
      <w:r w:rsidRPr="00CB5F63">
        <w:rPr>
          <w:lang w:val="ru-RU"/>
        </w:rPr>
        <w:t>Формы и виды работы:</w:t>
      </w:r>
    </w:p>
    <w:p w:rsidR="00CB5F63" w:rsidRPr="00CB5F63" w:rsidRDefault="00CB5F63" w:rsidP="00CB5F63">
      <w:pPr>
        <w:tabs>
          <w:tab w:val="left" w:pos="851"/>
          <w:tab w:val="left" w:pos="1310"/>
        </w:tabs>
        <w:ind w:right="176"/>
        <w:jc w:val="both"/>
        <w:rPr>
          <w:lang w:val="ru-RU"/>
        </w:rPr>
      </w:pPr>
      <w:r w:rsidRPr="00CB5F63">
        <w:rPr>
          <w:lang w:val="ru-RU"/>
        </w:rPr>
        <w:t>- регулярное информирование родителей о школьных успехах и проблемах их детей, о жизни класса в целом;</w:t>
      </w:r>
    </w:p>
    <w:p w:rsidR="00CB5F63" w:rsidRPr="00CB5F63" w:rsidRDefault="00CB5F63" w:rsidP="00CB5F63">
      <w:pPr>
        <w:contextualSpacing/>
        <w:jc w:val="both"/>
        <w:rPr>
          <w:lang w:val="ru-RU"/>
        </w:rPr>
      </w:pPr>
      <w:r w:rsidRPr="00CB5F63">
        <w:rPr>
          <w:lang w:val="ru-RU"/>
        </w:rPr>
        <w:lastRenderedPageBreak/>
        <w:t xml:space="preserve">- беседы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корпуса и учителями-предметниками; </w:t>
      </w:r>
    </w:p>
    <w:p w:rsidR="00CB5F63" w:rsidRPr="00CB5F63" w:rsidRDefault="00CB5F63" w:rsidP="00CB5F63">
      <w:pPr>
        <w:contextualSpacing/>
        <w:jc w:val="both"/>
        <w:rPr>
          <w:lang w:val="ru-RU"/>
        </w:rPr>
      </w:pPr>
      <w:r w:rsidRPr="00CB5F63">
        <w:rPr>
          <w:lang w:val="ru-RU"/>
        </w:rPr>
        <w:t>- родительские собрания.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родительский комитет. Создание и организация работы родительских комитетов взводов, участвующих в управлении корпусом и решении вопросов воспитания и обучения детей. Привлечение родителей (законных представителей) к просмотру вебинаров воспитательной направленности, Всероссийского родительского собрания;</w:t>
      </w:r>
    </w:p>
    <w:p w:rsidR="00CB5F63" w:rsidRPr="00CB5F63" w:rsidRDefault="00CB5F63" w:rsidP="00CB5F63">
      <w:pPr>
        <w:contextualSpacing/>
        <w:jc w:val="both"/>
        <w:rPr>
          <w:lang w:val="ru-RU"/>
        </w:rPr>
      </w:pPr>
      <w:r w:rsidRPr="00CB5F63">
        <w:rPr>
          <w:lang w:val="ru-RU"/>
        </w:rPr>
        <w:t xml:space="preserve">-  организация совместного участие родителей и детей в конкурсах корпуса, муниципальных, краевых конкурсах, онлайн конкурсах </w:t>
      </w:r>
      <w:proofErr w:type="gramStart"/>
      <w:r w:rsidRPr="00CB5F63">
        <w:rPr>
          <w:lang w:val="ru-RU"/>
        </w:rPr>
        <w:t>и  акциях</w:t>
      </w:r>
      <w:proofErr w:type="gramEnd"/>
      <w:r w:rsidRPr="00CB5F63">
        <w:rPr>
          <w:lang w:val="ru-RU"/>
        </w:rPr>
        <w:t>;</w:t>
      </w:r>
    </w:p>
    <w:p w:rsidR="00CB5F63" w:rsidRPr="00CB5F63" w:rsidRDefault="00CB5F63" w:rsidP="00CB5F63">
      <w:pPr>
        <w:contextualSpacing/>
        <w:jc w:val="both"/>
        <w:rPr>
          <w:lang w:val="ru-RU"/>
        </w:rPr>
      </w:pPr>
      <w:r w:rsidRPr="00CB5F63">
        <w:rPr>
          <w:lang w:val="ru-RU"/>
        </w:rPr>
        <w:t>- вовлечение в работу Школы ответственного родительства;</w:t>
      </w:r>
    </w:p>
    <w:p w:rsidR="00CB5F63" w:rsidRPr="00CB5F63" w:rsidRDefault="00CB5F63" w:rsidP="00CB5F63">
      <w:pPr>
        <w:tabs>
          <w:tab w:val="left" w:pos="851"/>
          <w:tab w:val="left" w:pos="1310"/>
        </w:tabs>
        <w:ind w:right="175"/>
        <w:jc w:val="both"/>
        <w:rPr>
          <w:lang w:val="ru-RU"/>
        </w:rPr>
      </w:pPr>
      <w:r w:rsidRPr="00CB5F63">
        <w:rPr>
          <w:lang w:val="ru-RU"/>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B5F63" w:rsidRPr="00CB5F63" w:rsidRDefault="00CB5F63" w:rsidP="00CB5F63">
      <w:pPr>
        <w:contextualSpacing/>
        <w:jc w:val="both"/>
        <w:rPr>
          <w:lang w:val="ru-RU"/>
        </w:rPr>
      </w:pPr>
      <w:r w:rsidRPr="00CB5F63">
        <w:rPr>
          <w:lang w:val="ru-RU"/>
        </w:rPr>
        <w:t xml:space="preserve">- награждение родителей за активное участие в жизнедеятельности класса; </w:t>
      </w:r>
    </w:p>
    <w:p w:rsidR="00CB5F63" w:rsidRPr="00CB5F63" w:rsidRDefault="00CB5F63" w:rsidP="00CB5F63">
      <w:pPr>
        <w:contextualSpacing/>
        <w:jc w:val="both"/>
        <w:rPr>
          <w:lang w:val="ru-RU"/>
        </w:rPr>
      </w:pPr>
      <w:r w:rsidRPr="00CB5F63">
        <w:rPr>
          <w:lang w:val="ru-RU"/>
        </w:rPr>
        <w:t xml:space="preserve">- организация на базе взвода семейных праздников, конкурсов, соревнований, направленных на сплочение семьи и корпуса; </w:t>
      </w:r>
    </w:p>
    <w:p w:rsidR="00CB5F63" w:rsidRPr="00CB5F63" w:rsidRDefault="00CB5F63" w:rsidP="00CB5F63">
      <w:pPr>
        <w:contextualSpacing/>
        <w:jc w:val="both"/>
        <w:rPr>
          <w:lang w:val="ru-RU"/>
        </w:rPr>
      </w:pPr>
      <w:r w:rsidRPr="00CB5F63">
        <w:rPr>
          <w:lang w:val="ru-RU"/>
        </w:rPr>
        <w:t>- анкетирование и тестирование родителей.</w:t>
      </w:r>
    </w:p>
    <w:p w:rsidR="00CB5F63" w:rsidRPr="00CB5F63" w:rsidRDefault="00CB5F63" w:rsidP="00CB5F63">
      <w:pPr>
        <w:contextualSpacing/>
        <w:jc w:val="center"/>
        <w:rPr>
          <w:b/>
          <w:lang w:val="ru-RU"/>
        </w:rPr>
      </w:pPr>
      <w:proofErr w:type="gramStart"/>
      <w:r w:rsidRPr="00CB5F63">
        <w:rPr>
          <w:b/>
          <w:lang w:val="ru-RU"/>
        </w:rPr>
        <w:t>Модуль  «</w:t>
      </w:r>
      <w:proofErr w:type="gramEnd"/>
      <w:r w:rsidRPr="00CB5F63">
        <w:rPr>
          <w:b/>
          <w:lang w:val="ru-RU"/>
        </w:rPr>
        <w:t>Основные школьные дела»</w:t>
      </w:r>
    </w:p>
    <w:p w:rsidR="00CB5F63" w:rsidRPr="00CB5F63" w:rsidRDefault="00CB5F63" w:rsidP="00CB5F63">
      <w:pPr>
        <w:contextualSpacing/>
        <w:jc w:val="both"/>
        <w:rPr>
          <w:lang w:val="ru-RU"/>
        </w:rPr>
      </w:pPr>
      <w:r w:rsidRPr="00CB5F63">
        <w:rPr>
          <w:lang w:val="ru-RU"/>
        </w:rP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Для этого в образовательной организации используются следующие формы работы:</w:t>
      </w:r>
    </w:p>
    <w:p w:rsidR="00CB5F63" w:rsidRPr="00CB5F63" w:rsidRDefault="00CB5F63" w:rsidP="00CB5F63">
      <w:pPr>
        <w:contextualSpacing/>
        <w:jc w:val="both"/>
        <w:rPr>
          <w:lang w:val="ru-RU"/>
        </w:rPr>
      </w:pPr>
      <w:r w:rsidRPr="00CB5F63">
        <w:rPr>
          <w:lang w:val="ru-RU"/>
        </w:rPr>
        <w:t>- Метапредметные недели, циклы тематических мероприятий (</w:t>
      </w:r>
      <w:proofErr w:type="gramStart"/>
      <w:r w:rsidRPr="00CB5F63">
        <w:rPr>
          <w:lang w:val="ru-RU"/>
        </w:rPr>
        <w:t>игры,  соревнования</w:t>
      </w:r>
      <w:proofErr w:type="gramEnd"/>
      <w:r w:rsidRPr="00CB5F63">
        <w:rPr>
          <w:lang w:val="ru-RU"/>
        </w:rPr>
        <w:t>,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p>
    <w:p w:rsidR="00CB5F63" w:rsidRPr="00CB5F63" w:rsidRDefault="00CB5F63" w:rsidP="00CB5F63">
      <w:pPr>
        <w:contextualSpacing/>
        <w:jc w:val="both"/>
        <w:rPr>
          <w:lang w:val="ru-RU"/>
        </w:rPr>
      </w:pPr>
      <w:r w:rsidRPr="00CB5F63">
        <w:rPr>
          <w:lang w:val="ru-RU"/>
        </w:rPr>
        <w:t>- Цикл дел, посвящённых Дню Победы (участие онлайн и офлайн в акции «Бессмертный полк», участие в акции «Георгиевская ленточка», в акции «Окна Победы», в квестах, конкурсах, соревнованиях; стена памяти; классные часы; поздравление ветеранов ВОВ, вдов ветеранов ВОВ, тружеников тыла, детей войны, проживающих на территории ЗАТО Сибирский и по месту жительства детей, с Днём Победы; благоустройство и поддержание порядка Дома музея ветерана ВОВ Егорова П.М.(в прошлом подшефного ветерана), посещение историко-патриотическую студию «Связь поколений»; уроки мужества; конкурсы и соревнования; выпуск газет), направленных на воспитание чувства любви к Родине, гордости за героизм народа; уважения к ветеранам, труженикам тыла, детям войны.</w:t>
      </w:r>
    </w:p>
    <w:p w:rsidR="00CB5F63" w:rsidRPr="00CB5F63" w:rsidRDefault="00CB5F63" w:rsidP="00CB5F63">
      <w:pPr>
        <w:contextualSpacing/>
        <w:jc w:val="both"/>
        <w:rPr>
          <w:lang w:val="ru-RU"/>
        </w:rPr>
      </w:pPr>
      <w:r w:rsidRPr="00CB5F63">
        <w:rPr>
          <w:lang w:val="ru-RU"/>
        </w:rPr>
        <w:t xml:space="preserve">- «Клятва кадет» - общешкольный ритуал посвящения вновь прибывших ребят (весь состав 7-х классов и частично с 8-го по 11-е классы) в кадеты, которой предшествуют: двухнедельная подготовка по строевым приёмам, знакомство с традициями корпуса, с территорией ЗАТО Сибирский, закрепление старшеклассников за новичками и обучение </w:t>
      </w:r>
      <w:r w:rsidRPr="00CB5F63">
        <w:rPr>
          <w:lang w:val="ru-RU"/>
        </w:rPr>
        <w:lastRenderedPageBreak/>
        <w:t>их кадетским правилам и укладу (заправка постели, подшивание кадетской формы, порядок личных вещей, утренние и вечерние построения, соблюдение режима дня и др.), оформление стенда.</w:t>
      </w:r>
    </w:p>
    <w:p w:rsidR="00CB5F63" w:rsidRPr="00CB5F63" w:rsidRDefault="00CB5F63" w:rsidP="00CB5F63">
      <w:pPr>
        <w:contextualSpacing/>
        <w:jc w:val="both"/>
        <w:rPr>
          <w:lang w:val="ru-RU"/>
        </w:rPr>
      </w:pPr>
      <w:r w:rsidRPr="00CB5F63">
        <w:rPr>
          <w:lang w:val="ru-RU"/>
        </w:rPr>
        <w:t>- «Уроки мужества» - проведение цикла классных часов ко Дню защитника Отечества, ко Дню Героев Отечества, ко Дню Победы, к памятным датам Великой Отечественной войны;  торжественной линейки, концертной программы, презентаций ко Дню Героев Отечества; оформление стенда; выпуск газет; встреч с Героями Отечества, с боевыми офицерами, с военнослужащими.</w:t>
      </w:r>
    </w:p>
    <w:p w:rsidR="00CB5F63" w:rsidRPr="00CB5F63" w:rsidRDefault="00CB5F63" w:rsidP="00CB5F63">
      <w:pPr>
        <w:contextualSpacing/>
        <w:jc w:val="both"/>
        <w:rPr>
          <w:lang w:val="ru-RU"/>
        </w:rPr>
      </w:pPr>
      <w:r w:rsidRPr="00CB5F63">
        <w:rPr>
          <w:lang w:val="ru-RU"/>
        </w:rPr>
        <w:t>- сохранение памяти о выпускниках, героически погибших, исполняя служебный долг.</w:t>
      </w:r>
    </w:p>
    <w:p w:rsidR="00CB5F63" w:rsidRPr="00CB5F63" w:rsidRDefault="00CB5F63" w:rsidP="00CB5F63">
      <w:pPr>
        <w:contextualSpacing/>
        <w:jc w:val="both"/>
        <w:rPr>
          <w:lang w:val="ru-RU"/>
        </w:rPr>
      </w:pPr>
      <w:r w:rsidRPr="00CB5F63">
        <w:rPr>
          <w:lang w:val="ru-RU"/>
        </w:rPr>
        <w:t>- «Торжественное построение» - торжественные линейки, построения, митинги, посвящённые значимым событиям корпуса, страны, края; награждение кадет и педагогов за победы в конкурсах, фестивалях, соревнованиях; за особые заслуги.</w:t>
      </w:r>
    </w:p>
    <w:p w:rsidR="00CB5F63" w:rsidRPr="00CB5F63" w:rsidRDefault="00CB5F63" w:rsidP="00CB5F63">
      <w:pPr>
        <w:contextualSpacing/>
        <w:jc w:val="both"/>
        <w:rPr>
          <w:lang w:val="ru-RU"/>
        </w:rPr>
      </w:pPr>
      <w:r w:rsidRPr="00CB5F63">
        <w:rPr>
          <w:lang w:val="ru-RU"/>
        </w:rPr>
        <w:t>- «Волонтёр» - оказание помощи и поздравление с праздниками ветеранов ВОВ, вдов ветеранов ВОВ, тружеников тыла, детей войны, проживающих на территории ЗАТО Сибирский; благоустройство и поддержание порядка Дома музея ветерана ВОВ Егорова П.М.(в прошлом подшефного ветерана); участие в экологических акциях; проведение субботника; проведение добрых дел (сбор средств для приютов животных, сбор коробки храбрости для онкобольных детей, сувениры для детей-инвалидов), снежный десант (расчистка территории детских садов, домовых дворов).</w:t>
      </w:r>
    </w:p>
    <w:p w:rsidR="00CB5F63" w:rsidRPr="00CB5F63" w:rsidRDefault="00CB5F63" w:rsidP="00CB5F63">
      <w:pPr>
        <w:contextualSpacing/>
        <w:jc w:val="both"/>
        <w:rPr>
          <w:lang w:val="ru-RU"/>
        </w:rPr>
      </w:pPr>
      <w:r w:rsidRPr="00CB5F63">
        <w:rPr>
          <w:lang w:val="ru-RU"/>
        </w:rPr>
        <w:t>- «Кадетский бал» - мероприятие для старшеклассников (9-11 классы). Проводится с целью сохранения кадетских традиций, формирования эстетических качеств кадет и изучению исторических событий страны.</w:t>
      </w:r>
    </w:p>
    <w:p w:rsidR="00CB5F63" w:rsidRPr="00CB5F63" w:rsidRDefault="00CB5F63" w:rsidP="00CB5F63">
      <w:pPr>
        <w:contextualSpacing/>
        <w:jc w:val="both"/>
        <w:rPr>
          <w:lang w:val="ru-RU"/>
        </w:rPr>
      </w:pPr>
      <w:r w:rsidRPr="00CB5F63">
        <w:rPr>
          <w:lang w:val="ru-RU"/>
        </w:rPr>
        <w:t>- «Праздничный концерт» - мероприятия ко Дню учителя и к 8 марта, с целью формирования нравственных качеств, развития творческих способностей, самосовершенствования, самовыражения.</w:t>
      </w:r>
    </w:p>
    <w:p w:rsidR="00CB5F63" w:rsidRPr="00CB5F63" w:rsidRDefault="00CB5F63" w:rsidP="00CB5F63">
      <w:pPr>
        <w:contextualSpacing/>
        <w:jc w:val="both"/>
        <w:rPr>
          <w:lang w:val="ru-RU"/>
        </w:rPr>
      </w:pPr>
      <w:r w:rsidRPr="00CB5F63">
        <w:rPr>
          <w:lang w:val="ru-RU"/>
        </w:rPr>
        <w:t xml:space="preserve">- «Творческий отчёт» - форма раскрытия творческого потенциала кадет, воздействия на формирование военно- патриотических, нравственных, гражданских и эстетических </w:t>
      </w:r>
      <w:proofErr w:type="gramStart"/>
      <w:r w:rsidRPr="00CB5F63">
        <w:rPr>
          <w:lang w:val="ru-RU"/>
        </w:rPr>
        <w:t>качеств,  навыков</w:t>
      </w:r>
      <w:proofErr w:type="gramEnd"/>
      <w:r w:rsidRPr="00CB5F63">
        <w:rPr>
          <w:lang w:val="ru-RU"/>
        </w:rPr>
        <w:t xml:space="preserve"> здорового образа жизни, повышение престижа учреждения, сплочения коллектива. Тема творческого отчета определяется в начале учебного года, исходя из основных событий, юбилеев страны, края или корпуса. В течение года воспитатели, классные руководители, педагоги дополнительного образования готовят материал по выбранной теме, отрабатывают номера художественной самодеятельности на мероприятиях корпуса и вне корпуса. Творческий отчёт является результатом работы в области дополнительного образования и реализации кадетского компонента. Программа концерта обязательно включает гимн Российской Федерации, гимн и вынос знамени Алтайского кадетского корпуса, песни и танцы патриотической направленности, показательные выступления по греко-римской борьбе и рукопашному бою, строевой подготовке, прикладному и авторскому творчеству, сценическому мастерству и выступление педагогов корпуса, отдельный блок, посвященный ветеранам Великой Отечественной войны. На Творческий отчет приглашаются общественные </w:t>
      </w:r>
      <w:proofErr w:type="gramStart"/>
      <w:r w:rsidRPr="00CB5F63">
        <w:rPr>
          <w:lang w:val="ru-RU"/>
        </w:rPr>
        <w:t>организации,  СМИ</w:t>
      </w:r>
      <w:proofErr w:type="gramEnd"/>
      <w:r w:rsidRPr="00CB5F63">
        <w:rPr>
          <w:lang w:val="ru-RU"/>
        </w:rPr>
        <w:t xml:space="preserve">, жители, организации, администрация городка, родители и родственники кадет, а также желающие обучаться в корпусе. </w:t>
      </w:r>
    </w:p>
    <w:p w:rsidR="00CB5F63" w:rsidRPr="00CB5F63" w:rsidRDefault="00CB5F63" w:rsidP="00CB5F63">
      <w:pPr>
        <w:contextualSpacing/>
        <w:jc w:val="both"/>
        <w:rPr>
          <w:lang w:val="ru-RU"/>
        </w:rPr>
      </w:pPr>
      <w:r w:rsidRPr="00CB5F63">
        <w:rPr>
          <w:lang w:val="ru-RU"/>
        </w:rPr>
        <w:t xml:space="preserve">- «Прощание со знаменем» - торжественное построение, </w:t>
      </w:r>
      <w:proofErr w:type="gramStart"/>
      <w:r w:rsidRPr="00CB5F63">
        <w:rPr>
          <w:lang w:val="ru-RU"/>
        </w:rPr>
        <w:t>посвящённое Последнему</w:t>
      </w:r>
      <w:proofErr w:type="gramEnd"/>
      <w:r w:rsidRPr="00CB5F63">
        <w:rPr>
          <w:lang w:val="ru-RU"/>
        </w:rPr>
        <w:t xml:space="preserve"> звонку, на которой происходит передача вымпела от выпускников 10-классникам, выпускники </w:t>
      </w:r>
      <w:r w:rsidRPr="00CB5F63">
        <w:rPr>
          <w:lang w:val="ru-RU"/>
        </w:rPr>
        <w:lastRenderedPageBreak/>
        <w:t>прощаются со знаменем, прохождение торжественным маршем, подбрасывание монет в воздух, для выпускников - фотография у знамени корпуса.</w:t>
      </w:r>
    </w:p>
    <w:p w:rsidR="00CB5F63" w:rsidRPr="00CB5F63" w:rsidRDefault="00CB5F63" w:rsidP="00CB5F63">
      <w:pPr>
        <w:contextualSpacing/>
        <w:jc w:val="both"/>
        <w:rPr>
          <w:lang w:val="ru-RU"/>
        </w:rPr>
      </w:pPr>
      <w:r w:rsidRPr="00CB5F63">
        <w:rPr>
          <w:lang w:val="ru-RU"/>
        </w:rPr>
        <w:t xml:space="preserve">На уровне классов: </w:t>
      </w:r>
    </w:p>
    <w:p w:rsidR="00CB5F63" w:rsidRPr="00CB5F63" w:rsidRDefault="00CB5F63" w:rsidP="00CB5F63">
      <w:pPr>
        <w:contextualSpacing/>
        <w:jc w:val="both"/>
        <w:rPr>
          <w:lang w:val="ru-RU"/>
        </w:rPr>
      </w:pPr>
      <w:r w:rsidRPr="00CB5F63">
        <w:rPr>
          <w:lang w:val="ru-RU"/>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CB5F63" w:rsidRPr="00CB5F63" w:rsidRDefault="00CB5F63" w:rsidP="00CB5F63">
      <w:pPr>
        <w:contextualSpacing/>
        <w:jc w:val="both"/>
        <w:rPr>
          <w:lang w:val="ru-RU"/>
        </w:rPr>
      </w:pPr>
      <w:r w:rsidRPr="00CB5F63">
        <w:rPr>
          <w:lang w:val="ru-RU"/>
        </w:rPr>
        <w:t xml:space="preserve">- участие школьных классов в реализации общешкольных ключевых дел; </w:t>
      </w:r>
    </w:p>
    <w:p w:rsidR="00CB5F63" w:rsidRPr="00CB5F63" w:rsidRDefault="00CB5F63" w:rsidP="00CB5F63">
      <w:pPr>
        <w:contextualSpacing/>
        <w:jc w:val="both"/>
        <w:rPr>
          <w:lang w:val="ru-RU"/>
        </w:rPr>
      </w:pPr>
      <w:r w:rsidRPr="00CB5F63">
        <w:rPr>
          <w:lang w:val="ru-RU"/>
        </w:rPr>
        <w:t xml:space="preserve">- проведение в рамках класса итогового анализа детьми общешкольных ключевых дел, </w:t>
      </w:r>
    </w:p>
    <w:p w:rsidR="00CB5F63" w:rsidRPr="00CB5F63" w:rsidRDefault="00CB5F63" w:rsidP="00CB5F63">
      <w:pPr>
        <w:contextualSpacing/>
        <w:jc w:val="both"/>
        <w:rPr>
          <w:lang w:val="ru-RU"/>
        </w:rPr>
      </w:pPr>
      <w:r w:rsidRPr="00CB5F63">
        <w:rPr>
          <w:lang w:val="ru-RU"/>
        </w:rPr>
        <w:t>- участие представителей классов в итоговом анализе проведенных дел на уровне общешкольных советов дела.</w:t>
      </w:r>
    </w:p>
    <w:p w:rsidR="00CB5F63" w:rsidRPr="00CB5F63" w:rsidRDefault="00CB5F63" w:rsidP="00CB5F63">
      <w:pPr>
        <w:contextualSpacing/>
        <w:jc w:val="both"/>
        <w:rPr>
          <w:lang w:val="ru-RU"/>
        </w:rPr>
      </w:pPr>
      <w:r w:rsidRPr="00CB5F63">
        <w:rPr>
          <w:lang w:val="ru-RU"/>
        </w:rPr>
        <w:t>- 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CB5F63" w:rsidRPr="00CB5F63" w:rsidRDefault="00CB5F63" w:rsidP="00CB5F63">
      <w:pPr>
        <w:contextualSpacing/>
        <w:jc w:val="both"/>
        <w:rPr>
          <w:lang w:val="ru-RU"/>
        </w:rPr>
      </w:pPr>
      <w:r w:rsidRPr="00CB5F63">
        <w:rPr>
          <w:lang w:val="ru-RU"/>
        </w:rPr>
        <w:t>- «День матери» — праздник для мам, направленный на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CB5F63" w:rsidRPr="00CB5F63" w:rsidRDefault="00CB5F63" w:rsidP="00CB5F63">
      <w:pPr>
        <w:contextualSpacing/>
        <w:jc w:val="both"/>
        <w:rPr>
          <w:lang w:val="ru-RU"/>
        </w:rPr>
      </w:pPr>
      <w:r w:rsidRPr="00CB5F63">
        <w:rPr>
          <w:lang w:val="ru-RU"/>
        </w:rPr>
        <w:t xml:space="preserve">- Классный семейный праздник, посвящённый 8 марта и 23 </w:t>
      </w:r>
      <w:proofErr w:type="gramStart"/>
      <w:r w:rsidRPr="00CB5F63">
        <w:rPr>
          <w:lang w:val="ru-RU"/>
        </w:rPr>
        <w:t>февраля  ежегодное</w:t>
      </w:r>
      <w:proofErr w:type="gramEnd"/>
      <w:r w:rsidRPr="00CB5F63">
        <w:rPr>
          <w:lang w:val="ru-RU"/>
        </w:rPr>
        <w:t xml:space="preserve"> дело, проходит совместно с родителями в процессе создания и реализации детско-взрослых проектов</w:t>
      </w:r>
    </w:p>
    <w:p w:rsidR="00CB5F63" w:rsidRPr="00CB5F63" w:rsidRDefault="00CB5F63" w:rsidP="00CB5F63">
      <w:pPr>
        <w:contextualSpacing/>
        <w:jc w:val="both"/>
        <w:rPr>
          <w:lang w:val="ru-RU"/>
        </w:rPr>
      </w:pPr>
      <w:r w:rsidRPr="00CB5F63">
        <w:rPr>
          <w:lang w:val="ru-RU"/>
        </w:rPr>
        <w:t xml:space="preserve">На индивидуальном уровне: </w:t>
      </w:r>
    </w:p>
    <w:p w:rsidR="00CB5F63" w:rsidRPr="00CB5F63" w:rsidRDefault="00CB5F63" w:rsidP="00CB5F63">
      <w:pPr>
        <w:contextualSpacing/>
        <w:jc w:val="both"/>
        <w:rPr>
          <w:lang w:val="ru-RU"/>
        </w:rPr>
      </w:pPr>
      <w:r w:rsidRPr="00CB5F63">
        <w:rPr>
          <w:lang w:val="ru-RU"/>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B5F63" w:rsidRPr="00CB5F63" w:rsidRDefault="00CB5F63" w:rsidP="00CB5F63">
      <w:pPr>
        <w:contextualSpacing/>
        <w:jc w:val="both"/>
        <w:rPr>
          <w:lang w:val="ru-RU"/>
        </w:rPr>
      </w:pPr>
      <w:r w:rsidRPr="00CB5F63">
        <w:rPr>
          <w:lang w:val="ru-RU"/>
        </w:rPr>
        <w:t>- индивидуальная помощь ребенку (при необходимости) в освоении навыков подготовки, проведения и анализа ключевых дел;</w:t>
      </w:r>
    </w:p>
    <w:p w:rsidR="00CB5F63" w:rsidRPr="00CB5F63" w:rsidRDefault="00CB5F63" w:rsidP="00CB5F63">
      <w:pPr>
        <w:contextualSpacing/>
        <w:jc w:val="both"/>
        <w:rPr>
          <w:lang w:val="ru-RU"/>
        </w:rPr>
      </w:pPr>
      <w:r w:rsidRPr="00CB5F63">
        <w:rPr>
          <w:lang w:val="ru-RU"/>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B5F63" w:rsidRPr="00CB5F63" w:rsidRDefault="00CB5F63" w:rsidP="00CB5F63">
      <w:pPr>
        <w:contextualSpacing/>
        <w:jc w:val="both"/>
        <w:rPr>
          <w:lang w:val="ru-RU"/>
        </w:rPr>
      </w:pPr>
      <w:r w:rsidRPr="00CB5F63">
        <w:rPr>
          <w:lang w:val="ru-RU"/>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B5F63" w:rsidRPr="00CB5F63" w:rsidRDefault="00CB5F63" w:rsidP="00CB5F63">
      <w:pPr>
        <w:contextualSpacing/>
        <w:jc w:val="both"/>
        <w:rPr>
          <w:lang w:val="ru-RU"/>
        </w:rPr>
      </w:pPr>
    </w:p>
    <w:p w:rsidR="00CB5F63" w:rsidRPr="00CB5F63" w:rsidRDefault="00CB5F63" w:rsidP="00CB5F63">
      <w:pPr>
        <w:contextualSpacing/>
        <w:jc w:val="center"/>
        <w:rPr>
          <w:b/>
          <w:lang w:val="ru-RU"/>
        </w:rPr>
      </w:pPr>
      <w:proofErr w:type="gramStart"/>
      <w:r w:rsidRPr="00CB5F63">
        <w:rPr>
          <w:b/>
          <w:lang w:val="ru-RU"/>
        </w:rPr>
        <w:t>Модуль  «</w:t>
      </w:r>
      <w:proofErr w:type="gramEnd"/>
      <w:r w:rsidRPr="00CB5F63">
        <w:rPr>
          <w:b/>
          <w:lang w:val="ru-RU"/>
        </w:rPr>
        <w:t>Внешкольные мероприятия»</w:t>
      </w:r>
    </w:p>
    <w:p w:rsidR="00CB5F63" w:rsidRPr="00CB5F63" w:rsidRDefault="00CB5F63" w:rsidP="00CB5F63">
      <w:pPr>
        <w:rPr>
          <w:rFonts w:eastAsia="Times New Roman"/>
          <w:color w:val="000000"/>
          <w:lang w:val="ru-RU"/>
        </w:rPr>
      </w:pPr>
      <w:r w:rsidRPr="00CB5F63">
        <w:rPr>
          <w:rFonts w:eastAsia="Times New Roman"/>
          <w:color w:val="000000"/>
          <w:lang w:val="ru-RU"/>
        </w:rPr>
        <w:t>Реализация воспитательного потенциала внешкольных мероприятий предусматривает:</w:t>
      </w:r>
    </w:p>
    <w:p w:rsidR="00CB5F63" w:rsidRPr="00CB5F63" w:rsidRDefault="00CB5F63" w:rsidP="00CB5F63">
      <w:pPr>
        <w:numPr>
          <w:ilvl w:val="0"/>
          <w:numId w:val="36"/>
        </w:numPr>
        <w:tabs>
          <w:tab w:val="clear" w:pos="720"/>
        </w:tabs>
        <w:ind w:left="0" w:right="180" w:firstLine="0"/>
        <w:contextualSpacing/>
        <w:rPr>
          <w:rFonts w:eastAsia="Times New Roman"/>
          <w:color w:val="000000"/>
          <w:lang w:val="ru-RU"/>
        </w:rPr>
      </w:pPr>
      <w:r w:rsidRPr="00CB5F63">
        <w:rPr>
          <w:rFonts w:eastAsia="Times New Roman"/>
          <w:color w:val="000000"/>
          <w:lang w:val="ru-RU"/>
        </w:rPr>
        <w:t>общие внешкольные мероприятия, в том числе организуемые совместно с социальными партнерами образовательной организации;</w:t>
      </w:r>
    </w:p>
    <w:p w:rsidR="00CB5F63" w:rsidRPr="00CB5F63" w:rsidRDefault="00CB5F63" w:rsidP="00CB5F63">
      <w:pPr>
        <w:numPr>
          <w:ilvl w:val="0"/>
          <w:numId w:val="36"/>
        </w:numPr>
        <w:tabs>
          <w:tab w:val="clear" w:pos="720"/>
        </w:tabs>
        <w:ind w:left="0" w:right="180" w:firstLine="0"/>
        <w:contextualSpacing/>
        <w:rPr>
          <w:rFonts w:eastAsia="Times New Roman"/>
          <w:color w:val="000000"/>
          <w:lang w:val="ru-RU"/>
        </w:rPr>
      </w:pPr>
      <w:r w:rsidRPr="00CB5F63">
        <w:rPr>
          <w:rFonts w:eastAsia="Times New Roman"/>
          <w:color w:val="000000"/>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B5F63" w:rsidRPr="00CB5F63" w:rsidRDefault="00CB5F63" w:rsidP="00CB5F63">
      <w:pPr>
        <w:numPr>
          <w:ilvl w:val="0"/>
          <w:numId w:val="36"/>
        </w:numPr>
        <w:tabs>
          <w:tab w:val="clear" w:pos="720"/>
        </w:tabs>
        <w:ind w:left="0" w:right="180" w:firstLine="0"/>
        <w:contextualSpacing/>
        <w:rPr>
          <w:rFonts w:eastAsia="Times New Roman"/>
          <w:color w:val="000000"/>
          <w:lang w:val="ru-RU"/>
        </w:rPr>
      </w:pPr>
      <w:r w:rsidRPr="00CB5F63">
        <w:rPr>
          <w:rFonts w:eastAsia="Times New Roman"/>
          <w:color w:val="000000"/>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B5F63" w:rsidRPr="00CB5F63" w:rsidRDefault="00CB5F63" w:rsidP="00CB5F63">
      <w:pPr>
        <w:numPr>
          <w:ilvl w:val="0"/>
          <w:numId w:val="36"/>
        </w:numPr>
        <w:tabs>
          <w:tab w:val="clear" w:pos="720"/>
        </w:tabs>
        <w:ind w:left="0" w:right="180" w:firstLine="0"/>
        <w:contextualSpacing/>
        <w:rPr>
          <w:rFonts w:eastAsia="Times New Roman"/>
          <w:color w:val="000000"/>
          <w:lang w:val="ru-RU"/>
        </w:rPr>
      </w:pPr>
      <w:r w:rsidRPr="00CB5F63">
        <w:rPr>
          <w:rFonts w:eastAsia="Times New Roman"/>
          <w:color w:val="000000"/>
          <w:lang w:val="ru-RU"/>
        </w:rPr>
        <w:lastRenderedPageBreak/>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CB5F63" w:rsidRPr="00CB5F63" w:rsidRDefault="00CB5F63" w:rsidP="00CB5F63">
      <w:pPr>
        <w:numPr>
          <w:ilvl w:val="0"/>
          <w:numId w:val="36"/>
        </w:numPr>
        <w:tabs>
          <w:tab w:val="clear" w:pos="720"/>
        </w:tabs>
        <w:ind w:left="0" w:right="180" w:firstLine="0"/>
        <w:contextualSpacing/>
        <w:rPr>
          <w:rFonts w:eastAsia="Times New Roman"/>
          <w:color w:val="000000"/>
          <w:lang w:val="ru-RU"/>
        </w:rPr>
      </w:pPr>
      <w:r w:rsidRPr="00CB5F63">
        <w:rPr>
          <w:rFonts w:eastAsia="Times New Roman"/>
          <w:color w:val="000000"/>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B5F63" w:rsidRPr="00CB5F63" w:rsidRDefault="00CB5F63" w:rsidP="00CB5F63">
      <w:pPr>
        <w:contextualSpacing/>
        <w:jc w:val="both"/>
        <w:rPr>
          <w:lang w:val="ru-RU"/>
        </w:rPr>
      </w:pPr>
      <w:r w:rsidRPr="00CB5F63">
        <w:rPr>
          <w:lang w:val="ru-RU"/>
        </w:rPr>
        <w:t>- участие в социально-значимых конкурсах и акциях (муниципальных, краевых, всероссийских) по предупреждению экстремизма и терроризма, по пропаганде навыков здорового образа жизни;</w:t>
      </w:r>
    </w:p>
    <w:p w:rsidR="00CB5F63" w:rsidRPr="00CB5F63" w:rsidRDefault="00CB5F63" w:rsidP="00CB5F63">
      <w:pPr>
        <w:contextualSpacing/>
        <w:jc w:val="both"/>
        <w:rPr>
          <w:lang w:val="ru-RU"/>
        </w:rPr>
      </w:pPr>
      <w:r w:rsidRPr="00CB5F63">
        <w:rPr>
          <w:lang w:val="ru-RU"/>
        </w:rPr>
        <w:t>- участие в патриотических, кадетских фестивалях и конкурсах: «Виват, кадет!», «Кадетский калейдоскоп», «Кадетская весна», «Пою моё Отечество», «С чего начинается родина», «Никто не забыт, ничто не забыто» и др.;</w:t>
      </w:r>
    </w:p>
    <w:p w:rsidR="00CB5F63" w:rsidRPr="00CB5F63" w:rsidRDefault="00CB5F63" w:rsidP="00CB5F63">
      <w:pPr>
        <w:contextualSpacing/>
        <w:jc w:val="both"/>
        <w:rPr>
          <w:lang w:val="ru-RU"/>
        </w:rPr>
      </w:pPr>
      <w:r w:rsidRPr="00CB5F63">
        <w:rPr>
          <w:lang w:val="ru-RU"/>
        </w:rPr>
        <w:t>- участие в волонтёрской и добровольческой деятельности ЗАТО Сибирский;</w:t>
      </w:r>
    </w:p>
    <w:p w:rsidR="00CB5F63" w:rsidRPr="00CB5F63" w:rsidRDefault="00CB5F63" w:rsidP="00CB5F63">
      <w:pPr>
        <w:contextualSpacing/>
        <w:jc w:val="both"/>
        <w:rPr>
          <w:lang w:val="ru-RU"/>
        </w:rPr>
      </w:pPr>
      <w:r w:rsidRPr="00CB5F63">
        <w:rPr>
          <w:lang w:val="ru-RU"/>
        </w:rPr>
        <w:t>- участие в Параде Победы, в шествии в составе Бессмертного полка, участие во Всероссийских акциях ко Дню Победы, ко Дню России;</w:t>
      </w:r>
    </w:p>
    <w:p w:rsidR="00CB5F63" w:rsidRPr="00CB5F63" w:rsidRDefault="00CB5F63" w:rsidP="00CB5F63">
      <w:pPr>
        <w:contextualSpacing/>
        <w:jc w:val="both"/>
        <w:rPr>
          <w:lang w:val="ru-RU"/>
        </w:rPr>
      </w:pPr>
      <w:r w:rsidRPr="00CB5F63">
        <w:rPr>
          <w:lang w:val="ru-RU"/>
        </w:rPr>
        <w:t>- шефская помощь детским садам ЗАТО Сибирский;</w:t>
      </w:r>
    </w:p>
    <w:p w:rsidR="00CB5F63" w:rsidRPr="00CB5F63" w:rsidRDefault="00CB5F63" w:rsidP="00CB5F63">
      <w:pPr>
        <w:contextualSpacing/>
        <w:jc w:val="both"/>
        <w:rPr>
          <w:lang w:val="ru-RU"/>
        </w:rPr>
      </w:pPr>
      <w:r w:rsidRPr="00CB5F63">
        <w:rPr>
          <w:lang w:val="ru-RU"/>
        </w:rPr>
        <w:t>- проведение краевого конкурса чтецов «Посвящение Отчизне» среди учреждений образования кадетской направленности;</w:t>
      </w:r>
    </w:p>
    <w:p w:rsidR="00CB5F63" w:rsidRPr="00CB5F63" w:rsidRDefault="00CB5F63" w:rsidP="00CB5F63">
      <w:pPr>
        <w:contextualSpacing/>
        <w:jc w:val="both"/>
        <w:rPr>
          <w:lang w:val="ru-RU"/>
        </w:rPr>
      </w:pPr>
      <w:r w:rsidRPr="00CB5F63">
        <w:rPr>
          <w:lang w:val="ru-RU"/>
        </w:rPr>
        <w:t>- проведение турнира по рукопашному бою и мини-футболу среди учреждений образования кадетской направленности;</w:t>
      </w:r>
    </w:p>
    <w:p w:rsidR="00CB5F63" w:rsidRPr="00CB5F63" w:rsidRDefault="00CB5F63" w:rsidP="00CB5F63">
      <w:pPr>
        <w:contextualSpacing/>
        <w:jc w:val="center"/>
        <w:rPr>
          <w:b/>
          <w:lang w:val="ru-RU"/>
        </w:rPr>
      </w:pPr>
      <w:r w:rsidRPr="00CB5F63">
        <w:rPr>
          <w:b/>
          <w:lang w:val="ru-RU"/>
        </w:rPr>
        <w:t>Модуль «Организация предметно-пространственной среды»</w:t>
      </w:r>
    </w:p>
    <w:p w:rsidR="00CB5F63" w:rsidRPr="00CB5F63" w:rsidRDefault="00CB5F63" w:rsidP="00CB5F63">
      <w:pPr>
        <w:contextualSpacing/>
        <w:jc w:val="both"/>
        <w:rPr>
          <w:lang w:val="ru-RU"/>
        </w:rPr>
      </w:pPr>
      <w:r w:rsidRPr="00CB5F63">
        <w:rPr>
          <w:lang w:val="ru-RU"/>
        </w:rPr>
        <w:t>- оформление внешнего вида помещения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w:t>
      </w:r>
    </w:p>
    <w:p w:rsidR="00CB5F63" w:rsidRPr="00CB5F63" w:rsidRDefault="00CB5F63" w:rsidP="00CB5F63">
      <w:pPr>
        <w:contextualSpacing/>
        <w:jc w:val="both"/>
        <w:rPr>
          <w:lang w:val="ru-RU"/>
        </w:rPr>
      </w:pPr>
      <w:r w:rsidRPr="00CB5F63">
        <w:rPr>
          <w:lang w:val="ru-RU"/>
        </w:rPr>
        <w:t>- организацию и проведение церемоний поднятия (спуска) государственного флага Российской Федерации, исполнения гимна Российской Федерации на торжественных построениях;</w:t>
      </w:r>
    </w:p>
    <w:p w:rsidR="00CB5F63" w:rsidRPr="00CB5F63" w:rsidRDefault="00CB5F63" w:rsidP="00CB5F63">
      <w:pPr>
        <w:contextualSpacing/>
        <w:jc w:val="both"/>
        <w:rPr>
          <w:lang w:val="ru-RU"/>
        </w:rPr>
      </w:pPr>
      <w:r w:rsidRPr="00CB5F63">
        <w:rPr>
          <w:lang w:val="ru-RU"/>
        </w:rPr>
        <w:t>- изготовление, размещение, обновление стендов, отражающих подвиги в годы Великой Отечественной войны;</w:t>
      </w:r>
    </w:p>
    <w:p w:rsidR="00CB5F63" w:rsidRPr="00CB5F63" w:rsidRDefault="00CB5F63" w:rsidP="00CB5F63">
      <w:pPr>
        <w:contextualSpacing/>
        <w:jc w:val="both"/>
        <w:rPr>
          <w:lang w:val="ru-RU"/>
        </w:rPr>
      </w:pPr>
      <w:r w:rsidRPr="00CB5F63">
        <w:rPr>
          <w:lang w:val="ru-RU"/>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CB5F63" w:rsidRPr="00CB5F63" w:rsidRDefault="00CB5F63" w:rsidP="00CB5F63">
      <w:pPr>
        <w:contextualSpacing/>
        <w:jc w:val="both"/>
        <w:rPr>
          <w:lang w:val="ru-RU"/>
        </w:rPr>
      </w:pPr>
      <w:r w:rsidRPr="00CB5F63">
        <w:rPr>
          <w:lang w:val="ru-RU"/>
        </w:rPr>
        <w:t xml:space="preserve">- разработку,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CB5F63" w:rsidRPr="00CB5F63" w:rsidRDefault="00CB5F63" w:rsidP="00CB5F63">
      <w:pPr>
        <w:contextualSpacing/>
        <w:jc w:val="both"/>
        <w:rPr>
          <w:lang w:val="ru-RU"/>
        </w:rPr>
      </w:pPr>
      <w:r w:rsidRPr="00CB5F63">
        <w:rPr>
          <w:lang w:val="ru-RU"/>
        </w:rPr>
        <w:lastRenderedPageBreak/>
        <w:t xml:space="preserve">-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CB5F63" w:rsidRPr="00CB5F63" w:rsidRDefault="00CB5F63" w:rsidP="00CB5F63">
      <w:pPr>
        <w:contextualSpacing/>
        <w:jc w:val="both"/>
        <w:rPr>
          <w:lang w:val="ru-RU"/>
        </w:rPr>
      </w:pPr>
      <w:r w:rsidRPr="00CB5F63">
        <w:rPr>
          <w:lang w:val="ru-RU"/>
        </w:rPr>
        <w:t>- 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CB5F63" w:rsidRPr="00CB5F63" w:rsidRDefault="00CB5F63" w:rsidP="00CB5F63">
      <w:pPr>
        <w:contextualSpacing/>
        <w:jc w:val="both"/>
        <w:rPr>
          <w:lang w:val="ru-RU"/>
        </w:rPr>
      </w:pPr>
      <w:r w:rsidRPr="00CB5F63">
        <w:rPr>
          <w:lang w:val="ru-RU"/>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B5F63" w:rsidRPr="00CB5F63" w:rsidRDefault="00CB5F63" w:rsidP="00CB5F63">
      <w:pPr>
        <w:contextualSpacing/>
        <w:jc w:val="both"/>
        <w:rPr>
          <w:lang w:val="ru-RU"/>
        </w:rPr>
      </w:pPr>
      <w:r w:rsidRPr="00CB5F63">
        <w:rPr>
          <w:lang w:val="ru-RU"/>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B5F63" w:rsidRPr="00CB5F63" w:rsidRDefault="00CB5F63" w:rsidP="00CB5F63">
      <w:pPr>
        <w:contextualSpacing/>
        <w:jc w:val="both"/>
        <w:rPr>
          <w:lang w:val="ru-RU"/>
        </w:rPr>
      </w:pPr>
      <w:r w:rsidRPr="00CB5F63">
        <w:rPr>
          <w:lang w:val="ru-RU"/>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CB5F63" w:rsidRPr="00CB5F63" w:rsidRDefault="00CB5F63" w:rsidP="00CB5F63">
      <w:pPr>
        <w:contextualSpacing/>
        <w:jc w:val="both"/>
        <w:rPr>
          <w:lang w:val="ru-RU"/>
        </w:rPr>
      </w:pPr>
      <w:r w:rsidRPr="00CB5F63">
        <w:rPr>
          <w:lang w:val="ru-RU"/>
        </w:rPr>
        <w:t xml:space="preserve">- деятельность классных руководителей, воспитателей и других педагогов вместе с обучающимися, их родителями по благоустройству, оформлению школьных аудиторий, комнат общежитий, классного стенда; </w:t>
      </w:r>
    </w:p>
    <w:p w:rsidR="00CB5F63" w:rsidRPr="00CB5F63" w:rsidRDefault="00CB5F63" w:rsidP="00CB5F63">
      <w:pPr>
        <w:contextualSpacing/>
        <w:jc w:val="both"/>
        <w:rPr>
          <w:lang w:val="ru-RU"/>
        </w:rPr>
      </w:pPr>
      <w:r w:rsidRPr="00CB5F63">
        <w:rPr>
          <w:lang w:val="ru-RU"/>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B5F63" w:rsidRPr="00CB5F63" w:rsidRDefault="00CB5F63" w:rsidP="00CB5F63">
      <w:pPr>
        <w:contextualSpacing/>
        <w:jc w:val="both"/>
        <w:rPr>
          <w:lang w:val="ru-RU"/>
        </w:rPr>
      </w:pPr>
      <w:r w:rsidRPr="00CB5F63">
        <w:rPr>
          <w:lang w:val="ru-RU"/>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B5F63" w:rsidRPr="00CB5F63" w:rsidRDefault="00CB5F63" w:rsidP="00CB5F63">
      <w:pPr>
        <w:tabs>
          <w:tab w:val="left" w:pos="851"/>
        </w:tabs>
        <w:jc w:val="center"/>
        <w:rPr>
          <w:b/>
          <w:lang w:val="ru-RU"/>
        </w:rPr>
      </w:pPr>
      <w:proofErr w:type="gramStart"/>
      <w:r w:rsidRPr="00CB5F63">
        <w:rPr>
          <w:b/>
          <w:color w:val="000000"/>
          <w:w w:val="0"/>
          <w:lang w:val="ru-RU"/>
        </w:rPr>
        <w:t xml:space="preserve">Модуль  </w:t>
      </w:r>
      <w:r w:rsidRPr="00CB5F63">
        <w:rPr>
          <w:b/>
          <w:lang w:val="ru-RU"/>
        </w:rPr>
        <w:t>«</w:t>
      </w:r>
      <w:proofErr w:type="gramEnd"/>
      <w:r w:rsidRPr="00CB5F63">
        <w:rPr>
          <w:b/>
          <w:lang w:val="ru-RU"/>
        </w:rPr>
        <w:t>Взаимодействие с родителями (законными представителями)»</w:t>
      </w:r>
    </w:p>
    <w:p w:rsidR="00CB5F63" w:rsidRPr="00CB5F63" w:rsidRDefault="00CB5F63" w:rsidP="00CB5F63">
      <w:pPr>
        <w:ind w:right="70" w:firstLine="567"/>
        <w:jc w:val="both"/>
        <w:rPr>
          <w:lang w:val="ru-RU"/>
        </w:rPr>
      </w:pPr>
      <w:r w:rsidRPr="00CB5F63">
        <w:rPr>
          <w:lang w:val="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 </w:t>
      </w:r>
    </w:p>
    <w:p w:rsidR="00CB5F63" w:rsidRPr="00CB5F63" w:rsidRDefault="00CB5F63" w:rsidP="00CB5F63">
      <w:pPr>
        <w:ind w:firstLine="708"/>
        <w:jc w:val="both"/>
        <w:rPr>
          <w:lang w:val="ru-RU"/>
        </w:rPr>
      </w:pPr>
      <w:r w:rsidRPr="00CB5F63">
        <w:rPr>
          <w:lang w:val="ru-RU"/>
        </w:rPr>
        <w:t xml:space="preserve">Основными направлениями в работе педагогического коллектива с семьями обучающихся являются: </w:t>
      </w:r>
    </w:p>
    <w:p w:rsidR="00CB5F63" w:rsidRPr="00D546A1" w:rsidRDefault="00CB5F63" w:rsidP="00CB5F63">
      <w:pPr>
        <w:pStyle w:val="ad"/>
        <w:numPr>
          <w:ilvl w:val="0"/>
          <w:numId w:val="32"/>
        </w:numPr>
        <w:ind w:left="851" w:hanging="284"/>
        <w:rPr>
          <w:rFonts w:ascii="Times New Roman"/>
          <w:sz w:val="24"/>
          <w:szCs w:val="24"/>
        </w:rPr>
      </w:pPr>
      <w:r w:rsidRPr="00D546A1">
        <w:rPr>
          <w:rFonts w:ascii="Times New Roman"/>
          <w:sz w:val="24"/>
          <w:szCs w:val="24"/>
        </w:rPr>
        <w:t xml:space="preserve">изучение семей и условий семейного воспитания, </w:t>
      </w:r>
    </w:p>
    <w:p w:rsidR="00CB5F63" w:rsidRPr="00D546A1" w:rsidRDefault="00CB5F63" w:rsidP="00CB5F63">
      <w:pPr>
        <w:pStyle w:val="ad"/>
        <w:numPr>
          <w:ilvl w:val="0"/>
          <w:numId w:val="32"/>
        </w:numPr>
        <w:ind w:left="851" w:hanging="284"/>
        <w:rPr>
          <w:rFonts w:ascii="Times New Roman"/>
          <w:sz w:val="24"/>
          <w:szCs w:val="24"/>
        </w:rPr>
      </w:pPr>
      <w:r w:rsidRPr="00D546A1">
        <w:rPr>
          <w:rFonts w:ascii="Times New Roman"/>
          <w:sz w:val="24"/>
          <w:szCs w:val="24"/>
        </w:rPr>
        <w:t xml:space="preserve">пропаганда психолого-педагогических знаний, </w:t>
      </w:r>
    </w:p>
    <w:p w:rsidR="00CB5F63" w:rsidRPr="00D546A1" w:rsidRDefault="00CB5F63" w:rsidP="00CB5F63">
      <w:pPr>
        <w:pStyle w:val="ad"/>
        <w:numPr>
          <w:ilvl w:val="0"/>
          <w:numId w:val="32"/>
        </w:numPr>
        <w:ind w:left="851" w:hanging="284"/>
        <w:rPr>
          <w:rFonts w:ascii="Times New Roman"/>
          <w:sz w:val="24"/>
          <w:szCs w:val="24"/>
        </w:rPr>
      </w:pPr>
      <w:r w:rsidRPr="00D546A1">
        <w:rPr>
          <w:rFonts w:ascii="Times New Roman"/>
          <w:sz w:val="24"/>
          <w:szCs w:val="24"/>
        </w:rPr>
        <w:t xml:space="preserve">активизация и коррекция семейного воспитания через работу с родительским активом, </w:t>
      </w:r>
    </w:p>
    <w:p w:rsidR="00CB5F63" w:rsidRPr="00D546A1" w:rsidRDefault="00CB5F63" w:rsidP="00CB5F63">
      <w:pPr>
        <w:pStyle w:val="ad"/>
        <w:numPr>
          <w:ilvl w:val="0"/>
          <w:numId w:val="32"/>
        </w:numPr>
        <w:ind w:left="851" w:hanging="284"/>
        <w:rPr>
          <w:rFonts w:ascii="Times New Roman"/>
          <w:sz w:val="24"/>
          <w:szCs w:val="24"/>
        </w:rPr>
      </w:pPr>
      <w:r w:rsidRPr="00D546A1">
        <w:rPr>
          <w:rFonts w:ascii="Times New Roman"/>
          <w:sz w:val="24"/>
          <w:szCs w:val="24"/>
        </w:rPr>
        <w:t xml:space="preserve">дифференцированная и индивидуальная помощь родителям, </w:t>
      </w:r>
    </w:p>
    <w:p w:rsidR="00CB5F63" w:rsidRPr="00D546A1" w:rsidRDefault="00CB5F63" w:rsidP="00CB5F63">
      <w:pPr>
        <w:pStyle w:val="ad"/>
        <w:numPr>
          <w:ilvl w:val="0"/>
          <w:numId w:val="32"/>
        </w:numPr>
        <w:ind w:left="851" w:hanging="284"/>
        <w:rPr>
          <w:rFonts w:ascii="Times New Roman"/>
          <w:sz w:val="24"/>
          <w:szCs w:val="24"/>
        </w:rPr>
      </w:pPr>
      <w:r w:rsidRPr="00D546A1">
        <w:rPr>
          <w:rFonts w:ascii="Times New Roman"/>
          <w:sz w:val="24"/>
          <w:szCs w:val="24"/>
        </w:rPr>
        <w:t xml:space="preserve">обобщение и распространение опыта успешного семейного воспитания. </w:t>
      </w:r>
    </w:p>
    <w:p w:rsidR="00CB5F63" w:rsidRPr="00CB5F63" w:rsidRDefault="00CB5F63" w:rsidP="00CB5F63">
      <w:pPr>
        <w:tabs>
          <w:tab w:val="left" w:pos="851"/>
        </w:tabs>
        <w:ind w:firstLine="567"/>
        <w:jc w:val="both"/>
        <w:rPr>
          <w:rStyle w:val="CharAttribute502"/>
          <w:rFonts w:eastAsia="№Е"/>
          <w:i w:val="0"/>
          <w:lang w:val="ru-RU"/>
        </w:rPr>
      </w:pPr>
      <w:r w:rsidRPr="00CB5F63">
        <w:rPr>
          <w:lang w:val="ru-RU"/>
        </w:rPr>
        <w:t xml:space="preserve"> Работа с родителями или законными представителями школьников осуществляется в рамках следующих видов и форм деятельности:</w:t>
      </w:r>
      <w:r w:rsidRPr="00CB5F63">
        <w:rPr>
          <w:rStyle w:val="CharAttribute502"/>
          <w:rFonts w:eastAsia="№Е"/>
          <w:lang w:val="ru-RU"/>
        </w:rPr>
        <w:t xml:space="preserve"> </w:t>
      </w:r>
    </w:p>
    <w:p w:rsidR="00CB5F63" w:rsidRPr="00D546A1" w:rsidRDefault="00CB5F63" w:rsidP="00CB5F63">
      <w:pPr>
        <w:pStyle w:val="ParaAttribute38"/>
        <w:ind w:right="0" w:firstLine="567"/>
        <w:rPr>
          <w:rStyle w:val="CharAttribute502"/>
          <w:rFonts w:eastAsia="№Е"/>
          <w:b/>
          <w:sz w:val="24"/>
          <w:szCs w:val="24"/>
        </w:rPr>
      </w:pPr>
      <w:r w:rsidRPr="00D546A1">
        <w:rPr>
          <w:rStyle w:val="CharAttribute502"/>
          <w:rFonts w:eastAsia="№Е"/>
          <w:b/>
          <w:sz w:val="24"/>
          <w:szCs w:val="24"/>
        </w:rPr>
        <w:t xml:space="preserve">На групповом уровне: </w:t>
      </w:r>
    </w:p>
    <w:p w:rsidR="00CB5F63" w:rsidRPr="00D546A1" w:rsidRDefault="00CB5F63" w:rsidP="00CB5F63">
      <w:pPr>
        <w:pStyle w:val="ad"/>
        <w:numPr>
          <w:ilvl w:val="0"/>
          <w:numId w:val="33"/>
        </w:numPr>
        <w:tabs>
          <w:tab w:val="left" w:pos="0"/>
          <w:tab w:val="left" w:pos="851"/>
        </w:tabs>
        <w:ind w:left="0" w:right="175" w:firstLine="567"/>
        <w:rPr>
          <w:rFonts w:ascii="Times New Roman"/>
          <w:sz w:val="24"/>
          <w:szCs w:val="24"/>
        </w:rPr>
      </w:pPr>
      <w:proofErr w:type="spellStart"/>
      <w:r w:rsidRPr="00D546A1">
        <w:rPr>
          <w:rFonts w:ascii="Times New Roman"/>
          <w:sz w:val="24"/>
          <w:szCs w:val="24"/>
        </w:rPr>
        <w:t>Общекорпусной</w:t>
      </w:r>
      <w:proofErr w:type="spellEnd"/>
      <w:r w:rsidRPr="00D546A1">
        <w:rPr>
          <w:rFonts w:ascii="Times New Roman"/>
          <w:sz w:val="24"/>
          <w:szCs w:val="24"/>
        </w:rPr>
        <w:t xml:space="preserve"> родительский комитет и Совет учреждения, участвующие в управлении образовательной организацией и решении вопросов воспитания и социализации их детей;</w:t>
      </w:r>
    </w:p>
    <w:p w:rsidR="00CB5F63" w:rsidRPr="00D546A1" w:rsidRDefault="00CB5F63" w:rsidP="00CB5F63">
      <w:pPr>
        <w:pStyle w:val="ad"/>
        <w:numPr>
          <w:ilvl w:val="0"/>
          <w:numId w:val="33"/>
        </w:numPr>
        <w:tabs>
          <w:tab w:val="left" w:pos="0"/>
          <w:tab w:val="left" w:pos="851"/>
        </w:tabs>
        <w:ind w:left="0" w:right="175" w:firstLine="567"/>
        <w:rPr>
          <w:rFonts w:ascii="Times New Roman"/>
          <w:sz w:val="24"/>
          <w:szCs w:val="24"/>
        </w:rPr>
      </w:pPr>
      <w:r w:rsidRPr="00D546A1">
        <w:rPr>
          <w:rFonts w:ascii="Times New Roman"/>
          <w:sz w:val="24"/>
          <w:szCs w:val="24"/>
        </w:rPr>
        <w:lastRenderedPageBreak/>
        <w:t>представитель родительской общественности в составе Совета профилактики безнадзорности и правонарушений;</w:t>
      </w:r>
    </w:p>
    <w:p w:rsidR="00CB5F63" w:rsidRPr="00D546A1" w:rsidRDefault="00CB5F63" w:rsidP="00CB5F63">
      <w:pPr>
        <w:pStyle w:val="ad"/>
        <w:numPr>
          <w:ilvl w:val="0"/>
          <w:numId w:val="33"/>
        </w:numPr>
        <w:tabs>
          <w:tab w:val="left" w:pos="0"/>
          <w:tab w:val="left" w:pos="851"/>
        </w:tabs>
        <w:ind w:left="0" w:right="175" w:firstLine="567"/>
        <w:rPr>
          <w:rFonts w:ascii="Times New Roman"/>
          <w:sz w:val="24"/>
          <w:szCs w:val="24"/>
        </w:rPr>
      </w:pPr>
      <w:r w:rsidRPr="00D546A1">
        <w:rPr>
          <w:rFonts w:ascii="Times New Roman"/>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CB5F63" w:rsidRPr="00D546A1" w:rsidRDefault="00CB5F63" w:rsidP="00CB5F63">
      <w:pPr>
        <w:pStyle w:val="ad"/>
        <w:numPr>
          <w:ilvl w:val="0"/>
          <w:numId w:val="33"/>
        </w:numPr>
        <w:tabs>
          <w:tab w:val="left" w:pos="0"/>
          <w:tab w:val="left" w:pos="851"/>
        </w:tabs>
        <w:ind w:left="0" w:right="175" w:firstLine="567"/>
        <w:rPr>
          <w:rFonts w:ascii="Times New Roman"/>
          <w:sz w:val="24"/>
          <w:szCs w:val="24"/>
        </w:rPr>
      </w:pPr>
      <w:r w:rsidRPr="00D546A1">
        <w:rPr>
          <w:rFonts w:ascii="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CB5F63" w:rsidRPr="00D546A1" w:rsidRDefault="00CB5F63" w:rsidP="00CB5F63">
      <w:pPr>
        <w:pStyle w:val="ad"/>
        <w:numPr>
          <w:ilvl w:val="0"/>
          <w:numId w:val="33"/>
        </w:numPr>
        <w:tabs>
          <w:tab w:val="left" w:pos="0"/>
          <w:tab w:val="left" w:pos="851"/>
        </w:tabs>
        <w:ind w:left="0" w:right="175" w:firstLine="567"/>
        <w:rPr>
          <w:rFonts w:ascii="Times New Roman"/>
          <w:sz w:val="24"/>
          <w:szCs w:val="24"/>
        </w:rPr>
      </w:pPr>
      <w:r w:rsidRPr="00D546A1">
        <w:rPr>
          <w:rFonts w:ascii="Times New Roman"/>
          <w:sz w:val="24"/>
          <w:szCs w:val="24"/>
        </w:rPr>
        <w:t xml:space="preserve">Школа ответственного родительства, на которой родители могли бы получать ценные рекомендации и советы от педагогов, психологов, врачей, социальных работников, работников МВД и обмениваться собственным творческим опытом и находками в деле воспитания детей;  </w:t>
      </w:r>
    </w:p>
    <w:p w:rsidR="00CB5F63" w:rsidRPr="00CB5F63" w:rsidRDefault="00CB5F63" w:rsidP="00CB5F63">
      <w:pPr>
        <w:pStyle w:val="a3"/>
        <w:numPr>
          <w:ilvl w:val="0"/>
          <w:numId w:val="33"/>
        </w:numPr>
        <w:shd w:val="clear" w:color="auto" w:fill="FFFFFF"/>
        <w:tabs>
          <w:tab w:val="left" w:pos="0"/>
        </w:tabs>
        <w:spacing w:after="0"/>
        <w:ind w:left="0" w:firstLine="567"/>
        <w:rPr>
          <w:color w:val="000000"/>
          <w:lang w:val="ru-RU"/>
        </w:rPr>
      </w:pPr>
      <w:r w:rsidRPr="00CB5F63">
        <w:rPr>
          <w:color w:val="000000"/>
          <w:lang w:val="ru-RU"/>
        </w:rPr>
        <w:t xml:space="preserve">участие родителей в организации и проведении </w:t>
      </w:r>
      <w:proofErr w:type="spellStart"/>
      <w:r w:rsidRPr="00CB5F63">
        <w:rPr>
          <w:color w:val="000000"/>
          <w:lang w:val="ru-RU"/>
        </w:rPr>
        <w:t>общекорпусных</w:t>
      </w:r>
      <w:proofErr w:type="spellEnd"/>
      <w:r w:rsidRPr="00CB5F63">
        <w:rPr>
          <w:color w:val="000000"/>
          <w:lang w:val="ru-RU"/>
        </w:rPr>
        <w:t xml:space="preserve"> ключевых дел и классных мероприятий (Творческий </w:t>
      </w:r>
      <w:proofErr w:type="gramStart"/>
      <w:r w:rsidRPr="00CB5F63">
        <w:rPr>
          <w:color w:val="000000"/>
          <w:lang w:val="ru-RU"/>
        </w:rPr>
        <w:t>отчёт  корпуса</w:t>
      </w:r>
      <w:proofErr w:type="gramEnd"/>
      <w:r w:rsidRPr="00CB5F63">
        <w:rPr>
          <w:color w:val="000000"/>
          <w:lang w:val="ru-RU"/>
        </w:rPr>
        <w:t>, летний учебно-</w:t>
      </w:r>
      <w:proofErr w:type="spellStart"/>
      <w:r w:rsidRPr="00CB5F63">
        <w:rPr>
          <w:color w:val="000000"/>
          <w:lang w:val="ru-RU"/>
        </w:rPr>
        <w:t>полевый</w:t>
      </w:r>
      <w:proofErr w:type="spellEnd"/>
      <w:r w:rsidRPr="00CB5F63">
        <w:rPr>
          <w:color w:val="000000"/>
          <w:lang w:val="ru-RU"/>
        </w:rPr>
        <w:t xml:space="preserve"> сбор, поездки, экскурсии, встречи и </w:t>
      </w:r>
      <w:proofErr w:type="spellStart"/>
      <w:r w:rsidRPr="00CB5F63">
        <w:rPr>
          <w:color w:val="000000"/>
          <w:lang w:val="ru-RU"/>
        </w:rPr>
        <w:t>т.д</w:t>
      </w:r>
      <w:proofErr w:type="spellEnd"/>
      <w:r w:rsidRPr="00CB5F63">
        <w:rPr>
          <w:color w:val="000000"/>
          <w:lang w:val="ru-RU"/>
        </w:rPr>
        <w:t>);</w:t>
      </w:r>
    </w:p>
    <w:p w:rsidR="00CB5F63" w:rsidRPr="00D546A1" w:rsidRDefault="00CB5F63" w:rsidP="00CB5F63">
      <w:pPr>
        <w:pStyle w:val="ad"/>
        <w:numPr>
          <w:ilvl w:val="0"/>
          <w:numId w:val="33"/>
        </w:numPr>
        <w:tabs>
          <w:tab w:val="left" w:pos="0"/>
          <w:tab w:val="left" w:pos="851"/>
        </w:tabs>
        <w:ind w:left="0" w:right="175" w:firstLine="567"/>
        <w:rPr>
          <w:rFonts w:ascii="Times New Roman"/>
          <w:sz w:val="24"/>
          <w:szCs w:val="24"/>
        </w:rPr>
      </w:pPr>
      <w:r w:rsidRPr="00D546A1">
        <w:rPr>
          <w:rFonts w:ascii="Times New Roman"/>
          <w:sz w:val="24"/>
          <w:szCs w:val="24"/>
        </w:rPr>
        <w:t>родительские чаты классных сообществ;</w:t>
      </w:r>
    </w:p>
    <w:p w:rsidR="00CB5F63" w:rsidRPr="00D546A1" w:rsidRDefault="00CB5F63" w:rsidP="00CB5F63">
      <w:pPr>
        <w:pStyle w:val="ad"/>
        <w:numPr>
          <w:ilvl w:val="0"/>
          <w:numId w:val="33"/>
        </w:numPr>
        <w:tabs>
          <w:tab w:val="left" w:pos="0"/>
          <w:tab w:val="left" w:pos="851"/>
        </w:tabs>
        <w:ind w:left="0" w:right="175" w:firstLine="567"/>
        <w:rPr>
          <w:rFonts w:ascii="Times New Roman"/>
          <w:sz w:val="24"/>
          <w:szCs w:val="24"/>
        </w:rPr>
      </w:pPr>
      <w:r w:rsidRPr="00D546A1">
        <w:rPr>
          <w:rFonts w:ascii="Times New Roman"/>
          <w:sz w:val="24"/>
          <w:szCs w:val="24"/>
        </w:rPr>
        <w:t xml:space="preserve">родительские форумы при школьном интернет-сайте, школьном аккаунте в соцсетях, на которых обсуждаются интересующие родителей вопросы, а также осуществляются виртуальные консультации психологов и педагогов.   </w:t>
      </w:r>
    </w:p>
    <w:p w:rsidR="00CB5F63" w:rsidRPr="00D546A1" w:rsidRDefault="00CB5F63" w:rsidP="00CB5F63">
      <w:pPr>
        <w:pStyle w:val="ad"/>
        <w:numPr>
          <w:ilvl w:val="0"/>
          <w:numId w:val="33"/>
        </w:numPr>
        <w:tabs>
          <w:tab w:val="left" w:pos="0"/>
          <w:tab w:val="left" w:pos="851"/>
        </w:tabs>
        <w:ind w:left="0" w:right="175" w:firstLine="567"/>
        <w:rPr>
          <w:rFonts w:ascii="Times New Roman"/>
          <w:sz w:val="24"/>
          <w:szCs w:val="24"/>
        </w:rPr>
      </w:pPr>
      <w:r w:rsidRPr="00D546A1">
        <w:rPr>
          <w:rFonts w:ascii="Times New Roman"/>
          <w:sz w:val="24"/>
          <w:szCs w:val="24"/>
        </w:rPr>
        <w:t>вовлечение родителей в жизнедеятельность корпуса, в совместную деятельность родителей и обучающихся, в проектную деятельность, в благоустройство школы и классных кабинетов.</w:t>
      </w:r>
    </w:p>
    <w:p w:rsidR="00CB5F63" w:rsidRPr="00D546A1" w:rsidRDefault="00CB5F63" w:rsidP="00CB5F63">
      <w:pPr>
        <w:pStyle w:val="ad"/>
        <w:shd w:val="clear" w:color="auto" w:fill="FFFFFF"/>
        <w:tabs>
          <w:tab w:val="left" w:pos="993"/>
          <w:tab w:val="left" w:pos="1310"/>
        </w:tabs>
        <w:ind w:left="567" w:right="-1"/>
        <w:rPr>
          <w:rFonts w:ascii="Times New Roman"/>
          <w:b/>
          <w:i/>
          <w:sz w:val="24"/>
          <w:szCs w:val="24"/>
        </w:rPr>
      </w:pPr>
      <w:r w:rsidRPr="00D546A1">
        <w:rPr>
          <w:rFonts w:ascii="Times New Roman"/>
          <w:b/>
          <w:i/>
          <w:sz w:val="24"/>
          <w:szCs w:val="24"/>
        </w:rPr>
        <w:t>На индивидуальном уровне:</w:t>
      </w:r>
    </w:p>
    <w:p w:rsidR="00CB5F63" w:rsidRPr="00D546A1" w:rsidRDefault="00CB5F63" w:rsidP="00CB5F63">
      <w:pPr>
        <w:pStyle w:val="ad"/>
        <w:numPr>
          <w:ilvl w:val="0"/>
          <w:numId w:val="34"/>
        </w:numPr>
        <w:tabs>
          <w:tab w:val="left" w:pos="851"/>
        </w:tabs>
        <w:ind w:left="0" w:right="175" w:firstLine="567"/>
        <w:rPr>
          <w:rFonts w:ascii="Times New Roman"/>
          <w:sz w:val="24"/>
          <w:szCs w:val="24"/>
        </w:rPr>
      </w:pPr>
      <w:r w:rsidRPr="00D546A1">
        <w:rPr>
          <w:rFonts w:ascii="Times New Roman"/>
          <w:sz w:val="24"/>
          <w:szCs w:val="24"/>
        </w:rPr>
        <w:t>работа специалистов по запросу родителей для решения острых конфликтных ситуаций;</w:t>
      </w:r>
    </w:p>
    <w:p w:rsidR="00CB5F63" w:rsidRPr="00D546A1" w:rsidRDefault="00CB5F63" w:rsidP="00CB5F63">
      <w:pPr>
        <w:pStyle w:val="ad"/>
        <w:numPr>
          <w:ilvl w:val="0"/>
          <w:numId w:val="34"/>
        </w:numPr>
        <w:tabs>
          <w:tab w:val="left" w:pos="851"/>
        </w:tabs>
        <w:ind w:left="0" w:right="175" w:firstLine="567"/>
        <w:rPr>
          <w:rFonts w:ascii="Times New Roman"/>
          <w:sz w:val="24"/>
          <w:szCs w:val="24"/>
        </w:rPr>
      </w:pPr>
      <w:r w:rsidRPr="00D546A1">
        <w:rPr>
          <w:rFonts w:ascii="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B5F63" w:rsidRPr="00D546A1" w:rsidRDefault="00CB5F63" w:rsidP="00CB5F63">
      <w:pPr>
        <w:pStyle w:val="ad"/>
        <w:numPr>
          <w:ilvl w:val="0"/>
          <w:numId w:val="34"/>
        </w:numPr>
        <w:tabs>
          <w:tab w:val="left" w:pos="851"/>
        </w:tabs>
        <w:ind w:left="0" w:right="175" w:firstLine="567"/>
        <w:rPr>
          <w:rFonts w:ascii="Times New Roman"/>
          <w:sz w:val="24"/>
          <w:szCs w:val="24"/>
        </w:rPr>
      </w:pPr>
      <w:r w:rsidRPr="00D546A1">
        <w:rPr>
          <w:rFonts w:ascii="Times New Roman"/>
          <w:sz w:val="24"/>
          <w:szCs w:val="24"/>
        </w:rPr>
        <w:t xml:space="preserve">помощь со стороны родителей в подготовке и проведении общешкольных и </w:t>
      </w:r>
      <w:proofErr w:type="spellStart"/>
      <w:r w:rsidRPr="00D546A1">
        <w:rPr>
          <w:rFonts w:ascii="Times New Roman"/>
          <w:sz w:val="24"/>
          <w:szCs w:val="24"/>
        </w:rPr>
        <w:t>внутриклассных</w:t>
      </w:r>
      <w:proofErr w:type="spellEnd"/>
      <w:r w:rsidRPr="00D546A1">
        <w:rPr>
          <w:rFonts w:ascii="Times New Roman"/>
          <w:sz w:val="24"/>
          <w:szCs w:val="24"/>
        </w:rPr>
        <w:t xml:space="preserve"> мероприятий воспитательной направленности;</w:t>
      </w:r>
    </w:p>
    <w:p w:rsidR="00CB5F63" w:rsidRPr="0073456A" w:rsidRDefault="00CB5F63" w:rsidP="00CB5F63">
      <w:pPr>
        <w:pStyle w:val="ad"/>
        <w:numPr>
          <w:ilvl w:val="0"/>
          <w:numId w:val="34"/>
        </w:numPr>
        <w:tabs>
          <w:tab w:val="left" w:pos="851"/>
        </w:tabs>
        <w:ind w:left="0" w:right="175" w:firstLine="567"/>
        <w:rPr>
          <w:rFonts w:ascii="Times New Roman"/>
          <w:sz w:val="24"/>
          <w:szCs w:val="24"/>
        </w:rPr>
      </w:pPr>
      <w:r w:rsidRPr="00D546A1">
        <w:rPr>
          <w:rFonts w:ascii="Times New Roman"/>
          <w:sz w:val="24"/>
          <w:szCs w:val="24"/>
        </w:rPr>
        <w:t>индивидуальное консультирование c целью координации воспитательных усилий педагогов и родителей.</w:t>
      </w:r>
    </w:p>
    <w:p w:rsidR="00CB5F63" w:rsidRPr="00CB5F63" w:rsidRDefault="00CB5F63" w:rsidP="00CB5F63">
      <w:pPr>
        <w:tabs>
          <w:tab w:val="left" w:pos="993"/>
          <w:tab w:val="left" w:pos="1310"/>
        </w:tabs>
        <w:ind w:firstLine="567"/>
        <w:jc w:val="center"/>
        <w:rPr>
          <w:b/>
          <w:iCs/>
          <w:color w:val="000000"/>
          <w:w w:val="0"/>
          <w:lang w:val="ru-RU"/>
        </w:rPr>
      </w:pPr>
      <w:r w:rsidRPr="00CB5F63">
        <w:rPr>
          <w:b/>
          <w:iCs/>
          <w:color w:val="000000"/>
          <w:w w:val="0"/>
          <w:lang w:val="ru-RU"/>
        </w:rPr>
        <w:t>Модуль «Самоуправление»</w:t>
      </w:r>
    </w:p>
    <w:p w:rsidR="00CB5F63" w:rsidRPr="00CB5F63" w:rsidRDefault="00CB5F63" w:rsidP="00CB5F63">
      <w:pPr>
        <w:adjustRightInd w:val="0"/>
        <w:ind w:right="-1" w:firstLine="567"/>
        <w:jc w:val="both"/>
        <w:rPr>
          <w:lang w:val="ru-RU"/>
        </w:rPr>
      </w:pPr>
      <w:r w:rsidRPr="00CB5F63">
        <w:rPr>
          <w:rStyle w:val="CharAttribute504"/>
          <w:rFonts w:eastAsia="№Е"/>
          <w:lang w:val="ru-RU"/>
        </w:rPr>
        <w:t xml:space="preserve">Поддержка детского </w:t>
      </w:r>
      <w:r w:rsidRPr="00CB5F63">
        <w:rPr>
          <w:lang w:val="ru-RU"/>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CB5F63" w:rsidRPr="00CB5F63" w:rsidRDefault="00CB5F63" w:rsidP="00CB5F63">
      <w:pPr>
        <w:ind w:right="74" w:firstLine="567"/>
        <w:jc w:val="both"/>
        <w:rPr>
          <w:lang w:val="ru-RU"/>
        </w:rPr>
      </w:pPr>
      <w:r w:rsidRPr="00CB5F63">
        <w:rPr>
          <w:lang w:val="ru-RU"/>
        </w:rPr>
        <w:t>Основная цель модуля «</w:t>
      </w:r>
      <w:proofErr w:type="gramStart"/>
      <w:r w:rsidRPr="00CB5F63">
        <w:rPr>
          <w:lang w:val="ru-RU"/>
        </w:rPr>
        <w:t>Самоуправление»  заключается</w:t>
      </w:r>
      <w:proofErr w:type="gramEnd"/>
      <w:r w:rsidRPr="00CB5F63">
        <w:rPr>
          <w:lang w:val="ru-RU"/>
        </w:rPr>
        <w:t xml:space="preserve"> в создании условий для выявления, поддержки и развития управленческих инициатив обучающихся, принятия совместных со взрослыми решений.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CB5F63" w:rsidRPr="00CB5F63" w:rsidRDefault="00CB5F63" w:rsidP="00CB5F63">
      <w:pPr>
        <w:adjustRightInd w:val="0"/>
        <w:ind w:right="-1" w:firstLine="567"/>
        <w:jc w:val="both"/>
        <w:rPr>
          <w:i/>
          <w:lang w:val="ru-RU"/>
        </w:rPr>
      </w:pPr>
      <w:r w:rsidRPr="00CB5F63">
        <w:rPr>
          <w:lang w:val="ru-RU"/>
        </w:rPr>
        <w:lastRenderedPageBreak/>
        <w:t>Детское самоуправление в школе осуществляется следующим образом:</w:t>
      </w:r>
    </w:p>
    <w:p w:rsidR="00CB5F63" w:rsidRPr="00CB5F63" w:rsidRDefault="00CB5F63" w:rsidP="00CB5F63">
      <w:pPr>
        <w:tabs>
          <w:tab w:val="left" w:pos="851"/>
        </w:tabs>
        <w:ind w:firstLine="567"/>
        <w:jc w:val="both"/>
        <w:rPr>
          <w:b/>
          <w:i/>
          <w:lang w:val="ru-RU"/>
        </w:rPr>
      </w:pPr>
      <w:r w:rsidRPr="00CB5F63">
        <w:rPr>
          <w:b/>
          <w:i/>
          <w:lang w:val="ru-RU"/>
        </w:rPr>
        <w:t>На уровне школы:</w:t>
      </w:r>
    </w:p>
    <w:p w:rsidR="00CB5F63" w:rsidRPr="00CB5F63" w:rsidRDefault="00CB5F63" w:rsidP="00CB5F63">
      <w:pPr>
        <w:tabs>
          <w:tab w:val="left" w:pos="993"/>
          <w:tab w:val="left" w:pos="1310"/>
        </w:tabs>
        <w:ind w:firstLine="567"/>
        <w:jc w:val="both"/>
        <w:rPr>
          <w:lang w:val="ru-RU"/>
        </w:rPr>
      </w:pPr>
      <w:r w:rsidRPr="00CB5F63">
        <w:rPr>
          <w:lang w:val="ru-RU"/>
        </w:rPr>
        <w:t>через деятельность выборных представителей кадет 10-11 классов в Совет учреждения,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B5F63" w:rsidRPr="00CB5F63" w:rsidRDefault="00CB5F63" w:rsidP="00CB5F63">
      <w:pPr>
        <w:tabs>
          <w:tab w:val="left" w:pos="993"/>
          <w:tab w:val="left" w:pos="1310"/>
        </w:tabs>
        <w:ind w:firstLine="567"/>
        <w:jc w:val="both"/>
        <w:rPr>
          <w:iCs/>
          <w:lang w:val="ru-RU"/>
        </w:rPr>
      </w:pPr>
      <w:r w:rsidRPr="00CB5F63">
        <w:rPr>
          <w:iCs/>
          <w:lang w:val="ru-RU"/>
        </w:rPr>
        <w:t>через деятельность Совета младших командиров и актива корпуса, объединяющего кадет для облегчения распространения значимой для школьников информации и получения обратной связи от взводов (классных коллективов);</w:t>
      </w:r>
    </w:p>
    <w:p w:rsidR="00CB5F63" w:rsidRPr="00CB5F63" w:rsidRDefault="00CB5F63" w:rsidP="00CB5F63">
      <w:pPr>
        <w:tabs>
          <w:tab w:val="left" w:pos="993"/>
          <w:tab w:val="left" w:pos="1310"/>
        </w:tabs>
        <w:ind w:firstLine="567"/>
        <w:jc w:val="both"/>
        <w:rPr>
          <w:lang w:val="ru-RU"/>
        </w:rPr>
      </w:pPr>
      <w:r w:rsidRPr="00CB5F63">
        <w:rPr>
          <w:lang w:val="ru-RU"/>
        </w:rPr>
        <w:t xml:space="preserve">через деятельность временных творческих советов дела, </w:t>
      </w:r>
      <w:r w:rsidRPr="00CB5F63">
        <w:rPr>
          <w:iCs/>
          <w:lang w:val="ru-RU"/>
        </w:rPr>
        <w:t>отвечающих за проведение тех или иных конкретных мероприятий</w:t>
      </w:r>
      <w:r w:rsidRPr="00CB5F63">
        <w:rPr>
          <w:lang w:val="ru-RU"/>
        </w:rPr>
        <w:t xml:space="preserve">, праздников, соревнований, конкурсов, фестивалей, капустников, флешмобов, акций и </w:t>
      </w:r>
      <w:proofErr w:type="spellStart"/>
      <w:r w:rsidRPr="00CB5F63">
        <w:rPr>
          <w:lang w:val="ru-RU"/>
        </w:rPr>
        <w:t>др</w:t>
      </w:r>
      <w:proofErr w:type="spellEnd"/>
      <w:r w:rsidRPr="00CB5F63">
        <w:rPr>
          <w:lang w:val="ru-RU"/>
        </w:rPr>
        <w:t xml:space="preserve"> (в том числе традиционных дел: ко Дню знаний, к Клятве кадет, ко Дню Учителя,  к Новому году, ко Дню героев Отечества, к Международному женскому дню 8 марта, к 23 февраля, к Отчётному концерту, к  Последнему звонку, к учебно-полевому выходу и </w:t>
      </w:r>
      <w:proofErr w:type="spellStart"/>
      <w:r w:rsidRPr="00CB5F63">
        <w:rPr>
          <w:lang w:val="ru-RU"/>
        </w:rPr>
        <w:t>др</w:t>
      </w:r>
      <w:proofErr w:type="spellEnd"/>
      <w:r w:rsidRPr="00CB5F63">
        <w:rPr>
          <w:lang w:val="ru-RU"/>
        </w:rPr>
        <w:t xml:space="preserve">) и реализующих следующие функции:  распределение поручений за определенный участок деятельности; разработка сценария или хода мероприятий; организация рекламы о месте и времени проведения; </w:t>
      </w:r>
      <w:r w:rsidRPr="002D0DA0">
        <w:rPr>
          <w:rFonts w:eastAsia="Segoe UI Symbol"/>
        </w:rPr>
        <w:t></w:t>
      </w:r>
      <w:r w:rsidRPr="00CB5F63">
        <w:rPr>
          <w:lang w:val="ru-RU"/>
        </w:rPr>
        <w:t>приглашение гостей; привлечение обучающихся, в участии в научно-практических конференциях, предметных олимпиадах и неделях, спортивных соревнованиях и творческих конкурсах;</w:t>
      </w:r>
    </w:p>
    <w:p w:rsidR="00CB5F63" w:rsidRPr="00CB5F63" w:rsidRDefault="00CB5F63" w:rsidP="00CB5F63">
      <w:pPr>
        <w:tabs>
          <w:tab w:val="left" w:pos="993"/>
          <w:tab w:val="left" w:pos="1310"/>
        </w:tabs>
        <w:ind w:firstLine="567"/>
        <w:jc w:val="both"/>
        <w:rPr>
          <w:lang w:val="ru-RU"/>
        </w:rPr>
      </w:pPr>
      <w:r w:rsidRPr="00CB5F63">
        <w:rPr>
          <w:lang w:val="ru-RU"/>
        </w:rPr>
        <w:t>через организацию и проведение подведение итогов жизнедеятельности взводов (классных сообществ) по различным направлениям (учёба, дисциплина, спорт, творчество, стенная печать) за четверть и за год;</w:t>
      </w:r>
    </w:p>
    <w:p w:rsidR="00CB5F63" w:rsidRPr="00CB5F63" w:rsidRDefault="00CB5F63" w:rsidP="00CB5F63">
      <w:pPr>
        <w:tabs>
          <w:tab w:val="left" w:pos="993"/>
          <w:tab w:val="left" w:pos="1310"/>
        </w:tabs>
        <w:ind w:firstLine="567"/>
        <w:jc w:val="both"/>
        <w:rPr>
          <w:iCs/>
          <w:lang w:val="ru-RU"/>
        </w:rPr>
      </w:pPr>
      <w:r w:rsidRPr="00CB5F63">
        <w:rPr>
          <w:iCs/>
          <w:lang w:val="ru-RU"/>
        </w:rPr>
        <w:t xml:space="preserve">через деятельность созданной из наиболее авторитетных старшеклассников и курируемой школьным педагогом-психологом группы по урегулированию конфликтных ситуаций в школе; </w:t>
      </w:r>
    </w:p>
    <w:p w:rsidR="00CB5F63" w:rsidRPr="00CB5F63" w:rsidRDefault="00CB5F63" w:rsidP="00CB5F63">
      <w:pPr>
        <w:tabs>
          <w:tab w:val="left" w:pos="993"/>
          <w:tab w:val="left" w:pos="1310"/>
        </w:tabs>
        <w:ind w:firstLine="567"/>
        <w:jc w:val="both"/>
        <w:rPr>
          <w:iCs/>
          <w:lang w:val="ru-RU"/>
        </w:rPr>
      </w:pPr>
      <w:r w:rsidRPr="00CB5F63">
        <w:rPr>
          <w:iCs/>
          <w:lang w:val="ru-RU"/>
        </w:rPr>
        <w:t>через организацию дежурства по школе.</w:t>
      </w:r>
    </w:p>
    <w:p w:rsidR="00CB5F63" w:rsidRPr="00CB5F63" w:rsidRDefault="00CB5F63" w:rsidP="00CB5F63">
      <w:pPr>
        <w:tabs>
          <w:tab w:val="left" w:pos="851"/>
        </w:tabs>
        <w:ind w:firstLine="567"/>
        <w:jc w:val="both"/>
        <w:rPr>
          <w:bCs/>
          <w:i/>
          <w:lang w:val="ru-RU"/>
        </w:rPr>
      </w:pPr>
      <w:r w:rsidRPr="00CB5F63">
        <w:rPr>
          <w:b/>
          <w:i/>
          <w:lang w:val="ru-RU"/>
        </w:rPr>
        <w:t>На уровне классов</w:t>
      </w:r>
      <w:r w:rsidRPr="00CB5F63">
        <w:rPr>
          <w:bCs/>
          <w:i/>
          <w:lang w:val="ru-RU"/>
        </w:rPr>
        <w:t>:</w:t>
      </w:r>
    </w:p>
    <w:p w:rsidR="00CB5F63" w:rsidRPr="00CB5F63" w:rsidRDefault="00CB5F63" w:rsidP="00CB5F63">
      <w:pPr>
        <w:tabs>
          <w:tab w:val="left" w:pos="993"/>
          <w:tab w:val="left" w:pos="1310"/>
        </w:tabs>
        <w:ind w:firstLine="567"/>
        <w:jc w:val="both"/>
        <w:rPr>
          <w:lang w:val="ru-RU"/>
        </w:rPr>
      </w:pPr>
      <w:r w:rsidRPr="00CB5F63">
        <w:rPr>
          <w:iCs/>
          <w:lang w:val="ru-RU"/>
        </w:rPr>
        <w:t xml:space="preserve">через </w:t>
      </w:r>
      <w:r w:rsidRPr="00CB5F63">
        <w:rPr>
          <w:lang w:val="ru-RU"/>
        </w:rPr>
        <w:t>деятельность выборных по инициативе и предложениям учащихся класса лидеров (младших командиров, актива взвода), представляющих интересы класса в общешкольных делах и призванных координировать его работу с работой общешкольных органов самоуправления и педагогов;</w:t>
      </w:r>
    </w:p>
    <w:p w:rsidR="00CB5F63" w:rsidRPr="00CB5F63" w:rsidRDefault="00CB5F63" w:rsidP="00CB5F63">
      <w:pPr>
        <w:tabs>
          <w:tab w:val="left" w:pos="993"/>
          <w:tab w:val="left" w:pos="1310"/>
        </w:tabs>
        <w:ind w:firstLine="567"/>
        <w:jc w:val="both"/>
        <w:rPr>
          <w:iCs/>
          <w:lang w:val="ru-RU"/>
        </w:rPr>
      </w:pPr>
      <w:r w:rsidRPr="00CB5F63">
        <w:rPr>
          <w:iCs/>
          <w:lang w:val="ru-RU"/>
        </w:rPr>
        <w:t>через деятельность выборных органов самоуправления, отвечающих за различные направления работы класса (</w:t>
      </w:r>
      <w:r w:rsidRPr="00CB5F63">
        <w:rPr>
          <w:lang w:val="ru-RU"/>
        </w:rPr>
        <w:t>учёба, дисциплина, спорт, творчество, стенная печать, труд</w:t>
      </w:r>
      <w:r w:rsidRPr="00CB5F63">
        <w:rPr>
          <w:iCs/>
          <w:lang w:val="ru-RU"/>
        </w:rPr>
        <w:t>);</w:t>
      </w:r>
    </w:p>
    <w:p w:rsidR="00CB5F63" w:rsidRPr="00CB5F63" w:rsidRDefault="00CB5F63" w:rsidP="00CB5F63">
      <w:pPr>
        <w:tabs>
          <w:tab w:val="left" w:pos="993"/>
          <w:tab w:val="left" w:pos="1310"/>
        </w:tabs>
        <w:ind w:firstLine="567"/>
        <w:jc w:val="both"/>
        <w:rPr>
          <w:rFonts w:eastAsia="Calibri"/>
          <w:lang w:val="ru-RU" w:eastAsia="ko-KR"/>
        </w:rPr>
      </w:pPr>
      <w:r w:rsidRPr="00CB5F63">
        <w:rPr>
          <w:iCs/>
          <w:lang w:val="ru-RU"/>
        </w:rPr>
        <w:t xml:space="preserve">через </w:t>
      </w:r>
      <w:r w:rsidRPr="00CB5F63">
        <w:rPr>
          <w:rFonts w:eastAsia="Calibri"/>
          <w:lang w:val="ru-RU"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B5F63" w:rsidRPr="00CB5F63" w:rsidRDefault="00CB5F63" w:rsidP="00CB5F63">
      <w:pPr>
        <w:tabs>
          <w:tab w:val="left" w:pos="993"/>
          <w:tab w:val="left" w:pos="1310"/>
        </w:tabs>
        <w:ind w:firstLine="567"/>
        <w:jc w:val="both"/>
        <w:rPr>
          <w:iCs/>
          <w:lang w:val="ru-RU"/>
        </w:rPr>
      </w:pPr>
      <w:r w:rsidRPr="00CB5F63">
        <w:rPr>
          <w:iCs/>
          <w:lang w:val="ru-RU"/>
        </w:rPr>
        <w:t>через организацию дежурства по классу.</w:t>
      </w:r>
    </w:p>
    <w:p w:rsidR="00CB5F63" w:rsidRPr="00CB5F63" w:rsidRDefault="00CB5F63" w:rsidP="00CB5F63">
      <w:pPr>
        <w:ind w:firstLine="567"/>
        <w:jc w:val="both"/>
        <w:rPr>
          <w:rStyle w:val="CharAttribute501"/>
          <w:rFonts w:eastAsia="№Е"/>
          <w:b/>
          <w:bCs/>
          <w:i w:val="0"/>
          <w:iCs/>
          <w:lang w:val="ru-RU"/>
        </w:rPr>
      </w:pPr>
      <w:r w:rsidRPr="00CB5F63">
        <w:rPr>
          <w:b/>
          <w:bCs/>
          <w:i/>
          <w:iCs/>
          <w:lang w:val="ru-RU"/>
        </w:rPr>
        <w:t>На индивидуальном уровне:</w:t>
      </w:r>
      <w:r w:rsidRPr="00CB5F63">
        <w:rPr>
          <w:rStyle w:val="CharAttribute501"/>
          <w:rFonts w:eastAsia="№Е"/>
          <w:b/>
          <w:bCs/>
          <w:iCs/>
          <w:lang w:val="ru-RU"/>
        </w:rPr>
        <w:t xml:space="preserve"> </w:t>
      </w:r>
    </w:p>
    <w:p w:rsidR="00CB5F63" w:rsidRPr="00CB5F63" w:rsidRDefault="00CB5F63" w:rsidP="00CB5F63">
      <w:pPr>
        <w:tabs>
          <w:tab w:val="left" w:pos="993"/>
          <w:tab w:val="left" w:pos="1310"/>
        </w:tabs>
        <w:ind w:firstLine="567"/>
        <w:jc w:val="both"/>
        <w:rPr>
          <w:lang w:val="ru-RU"/>
        </w:rPr>
      </w:pPr>
      <w:r w:rsidRPr="00CB5F63">
        <w:rPr>
          <w:iCs/>
          <w:lang w:val="ru-RU"/>
        </w:rPr>
        <w:t xml:space="preserve">через </w:t>
      </w:r>
      <w:r w:rsidRPr="00CB5F63">
        <w:rPr>
          <w:lang w:val="ru-RU"/>
        </w:rPr>
        <w:t xml:space="preserve">вовлечение школьников в планирование, организацию, проведение и анализ общешкольных и </w:t>
      </w:r>
      <w:proofErr w:type="spellStart"/>
      <w:r w:rsidRPr="00CB5F63">
        <w:rPr>
          <w:lang w:val="ru-RU"/>
        </w:rPr>
        <w:t>внутриклассных</w:t>
      </w:r>
      <w:proofErr w:type="spellEnd"/>
      <w:r w:rsidRPr="00CB5F63">
        <w:rPr>
          <w:lang w:val="ru-RU"/>
        </w:rPr>
        <w:t xml:space="preserve"> дел;</w:t>
      </w:r>
    </w:p>
    <w:p w:rsidR="00CB5F63" w:rsidRPr="00CB5F63" w:rsidRDefault="00CB5F63" w:rsidP="00CB5F63">
      <w:pPr>
        <w:tabs>
          <w:tab w:val="left" w:pos="993"/>
          <w:tab w:val="left" w:pos="1310"/>
        </w:tabs>
        <w:ind w:firstLine="567"/>
        <w:jc w:val="both"/>
        <w:rPr>
          <w:iCs/>
          <w:lang w:val="ru-RU"/>
        </w:rPr>
      </w:pPr>
      <w:r w:rsidRPr="00CB5F63">
        <w:rPr>
          <w:iCs/>
          <w:lang w:val="ru-RU"/>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за стенной печатью, за творческую </w:t>
      </w:r>
      <w:proofErr w:type="gramStart"/>
      <w:r w:rsidRPr="00CB5F63">
        <w:rPr>
          <w:iCs/>
          <w:lang w:val="ru-RU"/>
        </w:rPr>
        <w:t>активность  и</w:t>
      </w:r>
      <w:proofErr w:type="gramEnd"/>
      <w:r w:rsidRPr="00CB5F63">
        <w:rPr>
          <w:iCs/>
          <w:lang w:val="ru-RU"/>
        </w:rPr>
        <w:t xml:space="preserve"> т.п.</w:t>
      </w:r>
    </w:p>
    <w:p w:rsidR="00CB5F63" w:rsidRDefault="00CB5F63" w:rsidP="00CB5F63">
      <w:pPr>
        <w:tabs>
          <w:tab w:val="left" w:pos="851"/>
        </w:tabs>
        <w:jc w:val="center"/>
        <w:rPr>
          <w:b/>
          <w:iCs/>
          <w:color w:val="000000"/>
          <w:w w:val="0"/>
          <w:lang w:val="ru-RU"/>
        </w:rPr>
      </w:pPr>
    </w:p>
    <w:p w:rsidR="00CB5F63" w:rsidRPr="00CB5F63" w:rsidRDefault="00CB5F63" w:rsidP="00CB5F63">
      <w:pPr>
        <w:tabs>
          <w:tab w:val="left" w:pos="851"/>
        </w:tabs>
        <w:jc w:val="center"/>
        <w:rPr>
          <w:b/>
          <w:iCs/>
          <w:color w:val="000000"/>
          <w:w w:val="0"/>
          <w:lang w:val="ru-RU"/>
        </w:rPr>
      </w:pPr>
      <w:proofErr w:type="gramStart"/>
      <w:r w:rsidRPr="00CB5F63">
        <w:rPr>
          <w:b/>
          <w:iCs/>
          <w:color w:val="000000"/>
          <w:w w:val="0"/>
          <w:lang w:val="ru-RU"/>
        </w:rPr>
        <w:lastRenderedPageBreak/>
        <w:t>Модуль  «</w:t>
      </w:r>
      <w:proofErr w:type="gramEnd"/>
      <w:r w:rsidRPr="00CB5F63">
        <w:rPr>
          <w:b/>
          <w:iCs/>
          <w:color w:val="000000"/>
          <w:w w:val="0"/>
          <w:lang w:val="ru-RU"/>
        </w:rPr>
        <w:t>Профилактика и безопасность»</w:t>
      </w:r>
    </w:p>
    <w:p w:rsidR="00CB5F63" w:rsidRPr="00CB5F63" w:rsidRDefault="00CB5F63" w:rsidP="00CB5F63">
      <w:pPr>
        <w:tabs>
          <w:tab w:val="left" w:pos="851"/>
        </w:tabs>
        <w:rPr>
          <w:iCs/>
          <w:color w:val="000000"/>
          <w:w w:val="0"/>
          <w:lang w:val="ru-RU"/>
        </w:rPr>
      </w:pPr>
      <w:r w:rsidRPr="00CB5F63">
        <w:rPr>
          <w:iCs/>
          <w:color w:val="000000"/>
          <w:w w:val="0"/>
          <w:lang w:val="ru-RU"/>
        </w:rPr>
        <w:t xml:space="preserve">Профилактика безнадзорности и правонарушений несовершеннолетних, социального поведения, детского дорожно-транспортного травматизма направлена на создание условий для сохранения физического, психического, духовного и нравственного здоровья учащихся, формирование навыков позитивного </w:t>
      </w:r>
      <w:proofErr w:type="spellStart"/>
      <w:r w:rsidRPr="00CB5F63">
        <w:rPr>
          <w:iCs/>
          <w:color w:val="000000"/>
          <w:w w:val="0"/>
          <w:lang w:val="ru-RU"/>
        </w:rPr>
        <w:t>самозознания</w:t>
      </w:r>
      <w:proofErr w:type="spellEnd"/>
      <w:r w:rsidRPr="00CB5F63">
        <w:rPr>
          <w:iCs/>
          <w:color w:val="000000"/>
          <w:w w:val="0"/>
          <w:lang w:val="ru-RU"/>
        </w:rPr>
        <w:t xml:space="preserve"> собственной личности и личности других людей, формирование навыков конструктивного взаимодействия, формирование навыков противодействия безнадзорности,  правонарушениям и злоупотреблении ПАВ (профилактика курения, алкоголизма и наркомании подросткам), соблюдение ПДД.</w:t>
      </w:r>
    </w:p>
    <w:p w:rsidR="00CB5F63" w:rsidRPr="00CB5F63" w:rsidRDefault="00CB5F63" w:rsidP="00CB5F63">
      <w:pPr>
        <w:tabs>
          <w:tab w:val="left" w:pos="851"/>
        </w:tabs>
        <w:rPr>
          <w:iCs/>
          <w:color w:val="000000"/>
          <w:w w:val="0"/>
          <w:lang w:val="ru-RU"/>
        </w:rPr>
      </w:pPr>
      <w:r w:rsidRPr="00CB5F63">
        <w:rPr>
          <w:iCs/>
          <w:color w:val="000000"/>
          <w:w w:val="0"/>
          <w:lang w:val="ru-RU"/>
        </w:rPr>
        <w:t>На внешкольном уровне:</w:t>
      </w:r>
    </w:p>
    <w:p w:rsidR="00CB5F63" w:rsidRPr="00CB5F63" w:rsidRDefault="00CB5F63" w:rsidP="00CB5F63">
      <w:pPr>
        <w:tabs>
          <w:tab w:val="left" w:pos="851"/>
        </w:tabs>
        <w:rPr>
          <w:iCs/>
          <w:color w:val="000000"/>
          <w:w w:val="0"/>
          <w:lang w:val="ru-RU"/>
        </w:rPr>
      </w:pPr>
      <w:r w:rsidRPr="00CB5F63">
        <w:rPr>
          <w:iCs/>
          <w:color w:val="000000"/>
          <w:w w:val="0"/>
          <w:lang w:val="ru-RU"/>
        </w:rPr>
        <w:t xml:space="preserve">-  взаимодействие в ОВД, </w:t>
      </w:r>
      <w:proofErr w:type="spellStart"/>
      <w:r w:rsidRPr="00CB5F63">
        <w:rPr>
          <w:iCs/>
          <w:color w:val="000000"/>
          <w:w w:val="0"/>
          <w:lang w:val="ru-RU"/>
        </w:rPr>
        <w:t>КДНиЗП</w:t>
      </w:r>
      <w:proofErr w:type="spellEnd"/>
      <w:r w:rsidRPr="00CB5F63">
        <w:rPr>
          <w:iCs/>
          <w:color w:val="000000"/>
          <w:w w:val="0"/>
          <w:lang w:val="ru-RU"/>
        </w:rPr>
        <w:t>, МЧС, ГИБДД (совместные мероприятия, беседы, встречи, конкурсы);</w:t>
      </w:r>
    </w:p>
    <w:p w:rsidR="00CB5F63" w:rsidRPr="00CB5F63" w:rsidRDefault="00CB5F63" w:rsidP="00CB5F63">
      <w:pPr>
        <w:tabs>
          <w:tab w:val="left" w:pos="851"/>
        </w:tabs>
        <w:rPr>
          <w:iCs/>
          <w:color w:val="000000"/>
          <w:w w:val="0"/>
          <w:lang w:val="ru-RU"/>
        </w:rPr>
      </w:pPr>
      <w:r w:rsidRPr="00CB5F63">
        <w:rPr>
          <w:iCs/>
          <w:color w:val="000000"/>
          <w:w w:val="0"/>
          <w:lang w:val="ru-RU"/>
        </w:rPr>
        <w:t>- работа курирующего инспектора ПДН и участкового инспектора по правовому воспитанию с обучающимися;</w:t>
      </w:r>
    </w:p>
    <w:p w:rsidR="00CB5F63" w:rsidRPr="00CB5F63" w:rsidRDefault="00CB5F63" w:rsidP="00CB5F63">
      <w:pPr>
        <w:tabs>
          <w:tab w:val="left" w:pos="851"/>
        </w:tabs>
        <w:rPr>
          <w:iCs/>
          <w:color w:val="000000"/>
          <w:w w:val="0"/>
          <w:lang w:val="ru-RU"/>
        </w:rPr>
      </w:pPr>
      <w:r w:rsidRPr="00CB5F63">
        <w:rPr>
          <w:iCs/>
          <w:color w:val="000000"/>
          <w:w w:val="0"/>
          <w:lang w:val="ru-RU"/>
        </w:rPr>
        <w:t>- участие в конкурсах, акциях, фестивалях различного уровня по ЗОЖ, антинаркотической деятельности, профилактике детского ДТТ, профилактике проявления экстремизма и терроризма.</w:t>
      </w:r>
    </w:p>
    <w:p w:rsidR="00CB5F63" w:rsidRPr="00E2488D" w:rsidRDefault="00CB5F63" w:rsidP="00CB5F63">
      <w:pPr>
        <w:tabs>
          <w:tab w:val="left" w:pos="851"/>
        </w:tabs>
        <w:rPr>
          <w:iCs/>
          <w:color w:val="000000"/>
          <w:w w:val="0"/>
          <w:lang w:val="ru-RU"/>
        </w:rPr>
      </w:pPr>
      <w:r w:rsidRPr="00E2488D">
        <w:rPr>
          <w:iCs/>
          <w:color w:val="000000"/>
          <w:w w:val="0"/>
          <w:lang w:val="ru-RU"/>
        </w:rPr>
        <w:t>На школьном уровне:</w:t>
      </w:r>
    </w:p>
    <w:p w:rsidR="00CB5F63" w:rsidRPr="00CB5F63" w:rsidRDefault="00CB5F63" w:rsidP="00CB5F63">
      <w:pPr>
        <w:tabs>
          <w:tab w:val="left" w:pos="851"/>
        </w:tabs>
        <w:rPr>
          <w:iCs/>
          <w:color w:val="000000"/>
          <w:w w:val="0"/>
          <w:lang w:val="ru-RU"/>
        </w:rPr>
      </w:pPr>
      <w:r w:rsidRPr="00CB5F63">
        <w:rPr>
          <w:iCs/>
          <w:color w:val="000000"/>
          <w:w w:val="0"/>
          <w:lang w:val="ru-RU"/>
        </w:rPr>
        <w:t xml:space="preserve">- «Единый день профилактики» - проведение 1 раз в четверть цикла мероприятий по </w:t>
      </w:r>
      <w:proofErr w:type="gramStart"/>
      <w:r w:rsidRPr="00CB5F63">
        <w:rPr>
          <w:iCs/>
          <w:color w:val="000000"/>
          <w:w w:val="0"/>
          <w:lang w:val="ru-RU"/>
        </w:rPr>
        <w:t>профилактике  (</w:t>
      </w:r>
      <w:proofErr w:type="gramEnd"/>
      <w:r w:rsidRPr="00CB5F63">
        <w:rPr>
          <w:iCs/>
          <w:color w:val="000000"/>
          <w:w w:val="0"/>
          <w:lang w:val="ru-RU"/>
        </w:rPr>
        <w:t>по ЗОЖ, по противодействию терроризма и  экстремизма, по предупреждению правонарушений, по ответственности за правонарушения, по экологии, по безопасности в Сети интернет и др.).</w:t>
      </w:r>
    </w:p>
    <w:p w:rsidR="00CB5F63" w:rsidRPr="00CB5F63" w:rsidRDefault="00CB5F63" w:rsidP="00CB5F63">
      <w:pPr>
        <w:tabs>
          <w:tab w:val="left" w:pos="851"/>
        </w:tabs>
        <w:rPr>
          <w:iCs/>
          <w:color w:val="000000"/>
          <w:w w:val="0"/>
          <w:lang w:val="ru-RU"/>
        </w:rPr>
      </w:pPr>
      <w:r w:rsidRPr="00CB5F63">
        <w:rPr>
          <w:iCs/>
          <w:color w:val="000000"/>
          <w:w w:val="0"/>
          <w:lang w:val="ru-RU"/>
        </w:rPr>
        <w:t xml:space="preserve">- Акция «Марафон здоровья» - недельный цикл мероприятий проходит в ноябре: интеллектуально-спортивная эстафета, создание эмблем (знаков отличия), буклетов, конкурс по пропаганде ЗОЖ (презентаций, плакатов, девизов и </w:t>
      </w:r>
      <w:proofErr w:type="spellStart"/>
      <w:r w:rsidRPr="00CB5F63">
        <w:rPr>
          <w:iCs/>
          <w:color w:val="000000"/>
          <w:w w:val="0"/>
          <w:lang w:val="ru-RU"/>
        </w:rPr>
        <w:t>др</w:t>
      </w:r>
      <w:proofErr w:type="spellEnd"/>
      <w:r w:rsidRPr="00CB5F63">
        <w:rPr>
          <w:iCs/>
          <w:color w:val="000000"/>
          <w:w w:val="0"/>
          <w:lang w:val="ru-RU"/>
        </w:rPr>
        <w:t>), выпуск газет.</w:t>
      </w:r>
    </w:p>
    <w:p w:rsidR="00CB5F63" w:rsidRPr="00CB5F63" w:rsidRDefault="00CB5F63" w:rsidP="00CB5F63">
      <w:pPr>
        <w:tabs>
          <w:tab w:val="left" w:pos="851"/>
        </w:tabs>
        <w:rPr>
          <w:iCs/>
          <w:color w:val="000000"/>
          <w:w w:val="0"/>
          <w:lang w:val="ru-RU"/>
        </w:rPr>
      </w:pPr>
      <w:r w:rsidRPr="00CB5F63">
        <w:rPr>
          <w:iCs/>
          <w:color w:val="000000"/>
          <w:w w:val="0"/>
          <w:lang w:val="ru-RU"/>
        </w:rPr>
        <w:t>- проведение спортивных соревнований, конкурсов по ЗОЖ, по профилактике проявления экстремизма и терроризма;</w:t>
      </w:r>
    </w:p>
    <w:p w:rsidR="00CB5F63" w:rsidRPr="00CB5F63" w:rsidRDefault="00CB5F63" w:rsidP="00CB5F63">
      <w:pPr>
        <w:tabs>
          <w:tab w:val="left" w:pos="851"/>
        </w:tabs>
        <w:rPr>
          <w:iCs/>
          <w:color w:val="000000"/>
          <w:w w:val="0"/>
          <w:lang w:val="ru-RU"/>
        </w:rPr>
      </w:pPr>
      <w:r w:rsidRPr="00CB5F63">
        <w:rPr>
          <w:iCs/>
          <w:color w:val="000000"/>
          <w:w w:val="0"/>
          <w:lang w:val="ru-RU"/>
        </w:rPr>
        <w:t xml:space="preserve">- мероприятия по формированию навыков жизнестойкости и </w:t>
      </w:r>
      <w:proofErr w:type="spellStart"/>
      <w:r w:rsidRPr="00CB5F63">
        <w:rPr>
          <w:iCs/>
          <w:color w:val="000000"/>
          <w:w w:val="0"/>
          <w:lang w:val="ru-RU"/>
        </w:rPr>
        <w:t>совладающего</w:t>
      </w:r>
      <w:proofErr w:type="spellEnd"/>
      <w:r w:rsidRPr="00CB5F63">
        <w:rPr>
          <w:iCs/>
          <w:color w:val="000000"/>
          <w:w w:val="0"/>
          <w:lang w:val="ru-RU"/>
        </w:rPr>
        <w:t xml:space="preserve"> поведения в трудных жизненных ситуациях у несовершеннолетних;</w:t>
      </w:r>
    </w:p>
    <w:p w:rsidR="00CB5F63" w:rsidRPr="00CB5F63" w:rsidRDefault="00CB5F63" w:rsidP="00CB5F63">
      <w:pPr>
        <w:tabs>
          <w:tab w:val="left" w:pos="851"/>
        </w:tabs>
        <w:rPr>
          <w:iCs/>
          <w:color w:val="000000"/>
          <w:w w:val="0"/>
          <w:lang w:val="ru-RU"/>
        </w:rPr>
      </w:pPr>
      <w:r w:rsidRPr="00CB5F63">
        <w:rPr>
          <w:iCs/>
          <w:color w:val="000000"/>
          <w:w w:val="0"/>
          <w:lang w:val="ru-RU"/>
        </w:rPr>
        <w:t>- акции ко Дню толерантности;</w:t>
      </w:r>
    </w:p>
    <w:p w:rsidR="00CB5F63" w:rsidRPr="00CB5F63" w:rsidRDefault="00CB5F63" w:rsidP="00CB5F63">
      <w:pPr>
        <w:tabs>
          <w:tab w:val="left" w:pos="851"/>
        </w:tabs>
        <w:rPr>
          <w:iCs/>
          <w:color w:val="000000"/>
          <w:w w:val="0"/>
          <w:lang w:val="ru-RU"/>
        </w:rPr>
      </w:pPr>
      <w:r w:rsidRPr="00CB5F63">
        <w:rPr>
          <w:iCs/>
          <w:color w:val="000000"/>
          <w:w w:val="0"/>
          <w:lang w:val="ru-RU"/>
        </w:rPr>
        <w:t>- организация работы Совета профилактики безнадзорности и правонарушений;</w:t>
      </w:r>
    </w:p>
    <w:p w:rsidR="00CB5F63" w:rsidRPr="00CB5F63" w:rsidRDefault="00CB5F63" w:rsidP="00CB5F63">
      <w:pPr>
        <w:tabs>
          <w:tab w:val="left" w:pos="851"/>
        </w:tabs>
        <w:rPr>
          <w:iCs/>
          <w:color w:val="000000"/>
          <w:w w:val="0"/>
          <w:lang w:val="ru-RU"/>
        </w:rPr>
      </w:pPr>
      <w:r w:rsidRPr="00CB5F63">
        <w:rPr>
          <w:iCs/>
          <w:color w:val="000000"/>
          <w:w w:val="0"/>
          <w:lang w:val="ru-RU"/>
        </w:rPr>
        <w:t>- проведение бесед с кадетами 7-11 классов на правовые, психологические и медицинские темы;</w:t>
      </w:r>
    </w:p>
    <w:p w:rsidR="00CB5F63" w:rsidRPr="00CB5F63" w:rsidRDefault="00CB5F63" w:rsidP="00CB5F63">
      <w:pPr>
        <w:tabs>
          <w:tab w:val="left" w:pos="851"/>
        </w:tabs>
        <w:rPr>
          <w:iCs/>
          <w:color w:val="000000"/>
          <w:w w:val="0"/>
          <w:lang w:val="ru-RU"/>
        </w:rPr>
      </w:pPr>
      <w:r w:rsidRPr="00CB5F63">
        <w:rPr>
          <w:iCs/>
          <w:color w:val="000000"/>
          <w:w w:val="0"/>
          <w:lang w:val="ru-RU"/>
        </w:rPr>
        <w:t>- оформление стенда по правовым знаниям, по психологической безопасности, по ЗОЖ;</w:t>
      </w:r>
    </w:p>
    <w:p w:rsidR="00CB5F63" w:rsidRPr="00CB5F63" w:rsidRDefault="00CB5F63" w:rsidP="00CB5F63">
      <w:pPr>
        <w:tabs>
          <w:tab w:val="left" w:pos="851"/>
        </w:tabs>
        <w:rPr>
          <w:iCs/>
          <w:color w:val="000000"/>
          <w:w w:val="0"/>
          <w:lang w:val="ru-RU"/>
        </w:rPr>
      </w:pPr>
      <w:r w:rsidRPr="00CB5F63">
        <w:rPr>
          <w:iCs/>
          <w:color w:val="000000"/>
          <w:w w:val="0"/>
          <w:lang w:val="ru-RU"/>
        </w:rPr>
        <w:t>- выпуск газет, боевых листок, проведение выставок, библиотечных уроков, просмотра фильмов по ЗОЖ;</w:t>
      </w:r>
    </w:p>
    <w:p w:rsidR="00CB5F63" w:rsidRPr="00CB5F63" w:rsidRDefault="00CB5F63" w:rsidP="00CB5F63">
      <w:pPr>
        <w:tabs>
          <w:tab w:val="left" w:pos="851"/>
        </w:tabs>
        <w:rPr>
          <w:iCs/>
          <w:color w:val="000000"/>
          <w:w w:val="0"/>
          <w:lang w:val="ru-RU"/>
        </w:rPr>
      </w:pPr>
      <w:r w:rsidRPr="00CB5F63">
        <w:rPr>
          <w:iCs/>
          <w:color w:val="000000"/>
          <w:w w:val="0"/>
          <w:lang w:val="ru-RU"/>
        </w:rPr>
        <w:t>- организация работы комиссии по примирению (между кадетами);</w:t>
      </w:r>
    </w:p>
    <w:p w:rsidR="00CB5F63" w:rsidRPr="00CB5F63" w:rsidRDefault="00CB5F63" w:rsidP="00CB5F63">
      <w:pPr>
        <w:tabs>
          <w:tab w:val="left" w:pos="851"/>
        </w:tabs>
        <w:rPr>
          <w:iCs/>
          <w:color w:val="000000"/>
          <w:w w:val="0"/>
          <w:lang w:val="ru-RU"/>
        </w:rPr>
      </w:pPr>
      <w:r w:rsidRPr="00CB5F63">
        <w:rPr>
          <w:iCs/>
          <w:color w:val="000000"/>
          <w:w w:val="0"/>
          <w:lang w:val="ru-RU"/>
        </w:rPr>
        <w:t>- организация работы ящика доверия;</w:t>
      </w:r>
    </w:p>
    <w:p w:rsidR="00CB5F63" w:rsidRPr="00CB5F63" w:rsidRDefault="00CB5F63" w:rsidP="00CB5F63">
      <w:pPr>
        <w:tabs>
          <w:tab w:val="left" w:pos="851"/>
        </w:tabs>
        <w:rPr>
          <w:iCs/>
          <w:color w:val="000000"/>
          <w:w w:val="0"/>
          <w:lang w:val="ru-RU"/>
        </w:rPr>
      </w:pPr>
      <w:r w:rsidRPr="00CB5F63">
        <w:rPr>
          <w:iCs/>
          <w:color w:val="000000"/>
          <w:w w:val="0"/>
          <w:lang w:val="ru-RU"/>
        </w:rPr>
        <w:t>- организация бесед, лекций, игр по правовым знаниям, по профилактике вредных привычек, по соблюдению правил и норм поведения, по соблюдению ПДД.</w:t>
      </w:r>
    </w:p>
    <w:p w:rsidR="00CB5F63" w:rsidRPr="00CB5F63" w:rsidRDefault="00CB5F63" w:rsidP="00CB5F63">
      <w:pPr>
        <w:tabs>
          <w:tab w:val="left" w:pos="851"/>
        </w:tabs>
        <w:rPr>
          <w:iCs/>
          <w:color w:val="000000"/>
          <w:w w:val="0"/>
          <w:lang w:val="ru-RU"/>
        </w:rPr>
      </w:pPr>
      <w:r w:rsidRPr="00CB5F63">
        <w:rPr>
          <w:iCs/>
          <w:color w:val="000000"/>
          <w:w w:val="0"/>
          <w:lang w:val="ru-RU"/>
        </w:rPr>
        <w:t>На уровне классов:</w:t>
      </w:r>
    </w:p>
    <w:p w:rsidR="00CB5F63" w:rsidRPr="00CB5F63" w:rsidRDefault="00CB5F63" w:rsidP="00CB5F63">
      <w:pPr>
        <w:tabs>
          <w:tab w:val="left" w:pos="851"/>
        </w:tabs>
        <w:rPr>
          <w:iCs/>
          <w:color w:val="000000"/>
          <w:w w:val="0"/>
          <w:lang w:val="ru-RU"/>
        </w:rPr>
      </w:pPr>
      <w:r w:rsidRPr="00CB5F63">
        <w:rPr>
          <w:iCs/>
          <w:color w:val="000000"/>
          <w:w w:val="0"/>
          <w:lang w:val="ru-RU"/>
        </w:rPr>
        <w:t>- цикл классных часов о вредных привычках и правонарушениях;</w:t>
      </w:r>
    </w:p>
    <w:p w:rsidR="00CB5F63" w:rsidRPr="00CB5F63" w:rsidRDefault="00CB5F63" w:rsidP="00CB5F63">
      <w:pPr>
        <w:tabs>
          <w:tab w:val="left" w:pos="851"/>
        </w:tabs>
        <w:rPr>
          <w:iCs/>
          <w:color w:val="000000"/>
          <w:w w:val="0"/>
          <w:lang w:val="ru-RU"/>
        </w:rPr>
      </w:pPr>
      <w:r w:rsidRPr="00CB5F63">
        <w:rPr>
          <w:iCs/>
          <w:color w:val="000000"/>
          <w:w w:val="0"/>
          <w:lang w:val="ru-RU"/>
        </w:rPr>
        <w:t>- проведение бесед по правилам ПДД и безопасности ДТП;</w:t>
      </w:r>
    </w:p>
    <w:p w:rsidR="00CB5F63" w:rsidRPr="00CB5F63" w:rsidRDefault="00CB5F63" w:rsidP="00CB5F63">
      <w:pPr>
        <w:tabs>
          <w:tab w:val="left" w:pos="851"/>
        </w:tabs>
        <w:rPr>
          <w:iCs/>
          <w:color w:val="000000"/>
          <w:w w:val="0"/>
          <w:lang w:val="ru-RU"/>
        </w:rPr>
      </w:pPr>
      <w:r w:rsidRPr="00CB5F63">
        <w:rPr>
          <w:iCs/>
          <w:color w:val="000000"/>
          <w:w w:val="0"/>
          <w:lang w:val="ru-RU"/>
        </w:rPr>
        <w:lastRenderedPageBreak/>
        <w:t xml:space="preserve">- проведение инструктажей по безопасности (еженедельные при </w:t>
      </w:r>
      <w:proofErr w:type="gramStart"/>
      <w:r w:rsidRPr="00CB5F63">
        <w:rPr>
          <w:iCs/>
          <w:color w:val="000000"/>
          <w:w w:val="0"/>
          <w:lang w:val="ru-RU"/>
        </w:rPr>
        <w:t>увольнении,  в</w:t>
      </w:r>
      <w:proofErr w:type="gramEnd"/>
      <w:r w:rsidRPr="00CB5F63">
        <w:rPr>
          <w:iCs/>
          <w:color w:val="000000"/>
          <w:w w:val="0"/>
          <w:lang w:val="ru-RU"/>
        </w:rPr>
        <w:t xml:space="preserve"> Сети Интернет, на водных объектах, на железнодорожных объектах, в общественных метах, в вечернее время, в весенние и осеннее время и </w:t>
      </w:r>
      <w:proofErr w:type="spellStart"/>
      <w:r w:rsidRPr="00CB5F63">
        <w:rPr>
          <w:iCs/>
          <w:color w:val="000000"/>
          <w:w w:val="0"/>
          <w:lang w:val="ru-RU"/>
        </w:rPr>
        <w:t>др</w:t>
      </w:r>
      <w:proofErr w:type="spellEnd"/>
      <w:r w:rsidRPr="00CB5F63">
        <w:rPr>
          <w:iCs/>
          <w:color w:val="000000"/>
          <w:w w:val="0"/>
          <w:lang w:val="ru-RU"/>
        </w:rPr>
        <w:t>);</w:t>
      </w:r>
    </w:p>
    <w:p w:rsidR="00CB5F63" w:rsidRPr="00CB5F63" w:rsidRDefault="00CB5F63" w:rsidP="00CB5F63">
      <w:pPr>
        <w:tabs>
          <w:tab w:val="left" w:pos="851"/>
        </w:tabs>
        <w:rPr>
          <w:iCs/>
          <w:color w:val="000000"/>
          <w:w w:val="0"/>
          <w:lang w:val="ru-RU"/>
        </w:rPr>
      </w:pPr>
      <w:r w:rsidRPr="00CB5F63">
        <w:rPr>
          <w:iCs/>
          <w:color w:val="000000"/>
          <w:w w:val="0"/>
          <w:lang w:val="ru-RU"/>
        </w:rPr>
        <w:t>- проведение бесед по профилактике проявлений экстремистских проявлений, жестокого обращения;</w:t>
      </w:r>
    </w:p>
    <w:p w:rsidR="00CB5F63" w:rsidRPr="00CB5F63" w:rsidRDefault="00CB5F63" w:rsidP="00CB5F63">
      <w:pPr>
        <w:tabs>
          <w:tab w:val="left" w:pos="851"/>
        </w:tabs>
        <w:rPr>
          <w:iCs/>
          <w:color w:val="000000"/>
          <w:w w:val="0"/>
          <w:lang w:val="ru-RU"/>
        </w:rPr>
      </w:pPr>
      <w:r w:rsidRPr="00CB5F63">
        <w:rPr>
          <w:iCs/>
          <w:color w:val="000000"/>
          <w:w w:val="0"/>
          <w:lang w:val="ru-RU"/>
        </w:rPr>
        <w:t xml:space="preserve">- проведение игр, тренингов, просмотра фильмов, дискуссий по конструктивному общению, по предотвращению конфликтных ситуаций и др. </w:t>
      </w:r>
    </w:p>
    <w:p w:rsidR="00CB5F63" w:rsidRPr="00CB5F63" w:rsidRDefault="00CB5F63" w:rsidP="00CB5F63">
      <w:pPr>
        <w:tabs>
          <w:tab w:val="left" w:pos="851"/>
        </w:tabs>
        <w:jc w:val="center"/>
        <w:rPr>
          <w:b/>
          <w:iCs/>
          <w:color w:val="000000"/>
          <w:w w:val="0"/>
          <w:lang w:val="ru-RU"/>
        </w:rPr>
      </w:pPr>
      <w:r w:rsidRPr="00CB5F63">
        <w:rPr>
          <w:b/>
          <w:iCs/>
          <w:color w:val="000000"/>
          <w:w w:val="0"/>
          <w:lang w:val="ru-RU"/>
        </w:rPr>
        <w:t>Модуль «Социальное партнёрство»</w:t>
      </w:r>
    </w:p>
    <w:p w:rsidR="00CB5F63" w:rsidRPr="00CB5F63" w:rsidRDefault="00CB5F63" w:rsidP="00CB5F63">
      <w:pPr>
        <w:rPr>
          <w:rFonts w:eastAsia="Times New Roman"/>
          <w:color w:val="000000"/>
          <w:lang w:val="ru-RU"/>
        </w:rPr>
      </w:pPr>
      <w:r w:rsidRPr="00CB5F63">
        <w:rPr>
          <w:rFonts w:eastAsia="Times New Roman"/>
          <w:color w:val="000000"/>
          <w:lang w:val="ru-RU"/>
        </w:rPr>
        <w:t>Реализация воспитательного потенциала социального партнерства предусматривает:</w:t>
      </w:r>
    </w:p>
    <w:p w:rsidR="00CB5F63" w:rsidRPr="00C973C2" w:rsidRDefault="00CB5F63" w:rsidP="00CB5F63">
      <w:pPr>
        <w:pStyle w:val="ad"/>
        <w:numPr>
          <w:ilvl w:val="0"/>
          <w:numId w:val="37"/>
        </w:numPr>
        <w:ind w:left="0" w:right="180" w:firstLine="0"/>
        <w:contextualSpacing/>
        <w:rPr>
          <w:rFonts w:ascii="Times New Roman" w:eastAsia="Times New Roman"/>
          <w:color w:val="000000"/>
          <w:sz w:val="24"/>
          <w:szCs w:val="24"/>
          <w:lang w:eastAsia="en-US"/>
        </w:rPr>
      </w:pPr>
      <w:r w:rsidRPr="00C973C2">
        <w:rPr>
          <w:rFonts w:ascii="Times New Roman" w:eastAsia="Times New Roman"/>
          <w:color w:val="000000"/>
          <w:sz w:val="24"/>
          <w:szCs w:val="24"/>
          <w:lang w:eastAsia="en-US"/>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CB5F63" w:rsidRPr="00C973C2" w:rsidRDefault="00CB5F63" w:rsidP="00CB5F63">
      <w:pPr>
        <w:pStyle w:val="ad"/>
        <w:numPr>
          <w:ilvl w:val="0"/>
          <w:numId w:val="37"/>
        </w:numPr>
        <w:ind w:left="0" w:right="180" w:firstLine="0"/>
        <w:contextualSpacing/>
        <w:rPr>
          <w:rFonts w:ascii="Times New Roman" w:eastAsia="Times New Roman"/>
          <w:color w:val="000000"/>
          <w:sz w:val="24"/>
          <w:szCs w:val="24"/>
          <w:lang w:eastAsia="en-US"/>
        </w:rPr>
      </w:pPr>
      <w:r w:rsidRPr="00C973C2">
        <w:rPr>
          <w:rFonts w:ascii="Times New Roman" w:eastAsia="Times New Roman"/>
          <w:color w:val="000000"/>
          <w:sz w:val="24"/>
          <w:szCs w:val="24"/>
          <w:lang w:eastAsia="en-US"/>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B5F63" w:rsidRPr="00C973C2" w:rsidRDefault="00CB5F63" w:rsidP="00CB5F63">
      <w:pPr>
        <w:pStyle w:val="ad"/>
        <w:numPr>
          <w:ilvl w:val="0"/>
          <w:numId w:val="37"/>
        </w:numPr>
        <w:ind w:left="0" w:right="180" w:firstLine="0"/>
        <w:contextualSpacing/>
        <w:rPr>
          <w:rFonts w:ascii="Times New Roman" w:eastAsia="Times New Roman"/>
          <w:color w:val="000000"/>
          <w:sz w:val="24"/>
          <w:szCs w:val="24"/>
          <w:lang w:eastAsia="en-US"/>
        </w:rPr>
      </w:pPr>
      <w:r w:rsidRPr="00C973C2">
        <w:rPr>
          <w:rFonts w:ascii="Times New Roman" w:eastAsia="Times New Roman"/>
          <w:color w:val="000000"/>
          <w:sz w:val="24"/>
          <w:szCs w:val="24"/>
          <w:lang w:eastAsia="en-US"/>
        </w:rPr>
        <w:t>проведение на базе организаций-партнеров отдельных уроков, занятий, внешкольных мероприятий, акций воспитательной направленности;</w:t>
      </w:r>
    </w:p>
    <w:p w:rsidR="00CB5F63" w:rsidRPr="00C973C2" w:rsidRDefault="00CB5F63" w:rsidP="00CB5F63">
      <w:pPr>
        <w:pStyle w:val="ad"/>
        <w:numPr>
          <w:ilvl w:val="0"/>
          <w:numId w:val="37"/>
        </w:numPr>
        <w:ind w:left="0" w:right="180" w:firstLine="0"/>
        <w:contextualSpacing/>
        <w:rPr>
          <w:rFonts w:ascii="Times New Roman" w:eastAsia="Times New Roman"/>
          <w:color w:val="000000"/>
          <w:sz w:val="24"/>
          <w:szCs w:val="24"/>
          <w:lang w:eastAsia="en-US"/>
        </w:rPr>
      </w:pPr>
      <w:r w:rsidRPr="00C973C2">
        <w:rPr>
          <w:rFonts w:ascii="Times New Roman" w:eastAsia="Times New Roman"/>
          <w:color w:val="000000"/>
          <w:sz w:val="24"/>
          <w:szCs w:val="24"/>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B5F63" w:rsidRPr="00C973C2" w:rsidRDefault="00CB5F63" w:rsidP="00CB5F63">
      <w:pPr>
        <w:pStyle w:val="ad"/>
        <w:numPr>
          <w:ilvl w:val="0"/>
          <w:numId w:val="37"/>
        </w:numPr>
        <w:ind w:left="0" w:right="180" w:firstLine="0"/>
        <w:rPr>
          <w:rFonts w:ascii="Times New Roman" w:eastAsia="Times New Roman"/>
          <w:color w:val="000000"/>
          <w:sz w:val="24"/>
          <w:szCs w:val="24"/>
          <w:lang w:eastAsia="en-US"/>
        </w:rPr>
      </w:pPr>
      <w:r w:rsidRPr="00C973C2">
        <w:rPr>
          <w:rFonts w:ascii="Times New Roman" w:eastAsia="Times New Roman"/>
          <w:color w:val="000000"/>
          <w:sz w:val="24"/>
          <w:szCs w:val="24"/>
          <w:lang w:eastAsia="en-US"/>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B5F63" w:rsidRPr="00CB5F63" w:rsidRDefault="00CB5F63" w:rsidP="00CB5F63">
      <w:pPr>
        <w:tabs>
          <w:tab w:val="left" w:pos="851"/>
        </w:tabs>
        <w:jc w:val="center"/>
        <w:rPr>
          <w:b/>
          <w:iCs/>
          <w:color w:val="000000"/>
          <w:w w:val="0"/>
          <w:lang w:val="ru-RU"/>
        </w:rPr>
      </w:pPr>
      <w:r w:rsidRPr="00CB5F63">
        <w:rPr>
          <w:b/>
          <w:iCs/>
          <w:color w:val="000000"/>
          <w:w w:val="0"/>
          <w:lang w:val="ru-RU"/>
        </w:rPr>
        <w:t>Модуль «Детские общественные объединения»</w:t>
      </w:r>
    </w:p>
    <w:p w:rsidR="00CB5F63" w:rsidRPr="00CB5F63" w:rsidRDefault="00CB5F63" w:rsidP="00CB5F63">
      <w:pPr>
        <w:tabs>
          <w:tab w:val="left" w:pos="851"/>
        </w:tabs>
        <w:jc w:val="both"/>
        <w:rPr>
          <w:iCs/>
          <w:color w:val="000000"/>
          <w:w w:val="0"/>
          <w:lang w:val="ru-RU"/>
        </w:rPr>
      </w:pPr>
      <w:r w:rsidRPr="00CB5F63">
        <w:rPr>
          <w:iCs/>
          <w:color w:val="000000"/>
          <w:w w:val="0"/>
          <w:lang w:val="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73456A">
        <w:rPr>
          <w:iCs/>
          <w:color w:val="000000"/>
          <w:w w:val="0"/>
        </w:rPr>
        <w:t>N</w:t>
      </w:r>
      <w:r w:rsidRPr="00CB5F63">
        <w:rPr>
          <w:iCs/>
          <w:color w:val="000000"/>
          <w:w w:val="0"/>
          <w:lang w:val="ru-RU"/>
        </w:rPr>
        <w:t xml:space="preserve"> 82-ФЗ (ред. от 20.12.2017) "Об общественных объединениях" (ст. 5). Воспитание в детском общественном объединении осуществляется </w:t>
      </w:r>
      <w:proofErr w:type="gramStart"/>
      <w:r w:rsidRPr="00CB5F63">
        <w:rPr>
          <w:iCs/>
          <w:color w:val="000000"/>
          <w:w w:val="0"/>
          <w:lang w:val="ru-RU"/>
        </w:rPr>
        <w:t>через :</w:t>
      </w:r>
      <w:proofErr w:type="gramEnd"/>
      <w:r w:rsidRPr="00CB5F63">
        <w:rPr>
          <w:iCs/>
          <w:color w:val="000000"/>
          <w:w w:val="0"/>
          <w:lang w:val="ru-RU"/>
        </w:rPr>
        <w:t xml:space="preserve"> </w:t>
      </w:r>
    </w:p>
    <w:p w:rsidR="00CB5F63" w:rsidRPr="00CB5F63" w:rsidRDefault="00CB5F63" w:rsidP="00CB5F63">
      <w:pPr>
        <w:tabs>
          <w:tab w:val="left" w:pos="851"/>
        </w:tabs>
        <w:jc w:val="both"/>
        <w:rPr>
          <w:iCs/>
          <w:color w:val="000000"/>
          <w:w w:val="0"/>
          <w:lang w:val="ru-RU"/>
        </w:rPr>
      </w:pPr>
      <w:r w:rsidRPr="00CB5F63">
        <w:rPr>
          <w:iCs/>
          <w:color w:val="000000"/>
          <w:w w:val="0"/>
          <w:lang w:val="ru-RU"/>
        </w:rPr>
        <w:t>1.</w:t>
      </w:r>
      <w:r w:rsidRPr="00CB5F63">
        <w:rPr>
          <w:iCs/>
          <w:color w:val="000000"/>
          <w:w w:val="0"/>
          <w:lang w:val="ru-RU"/>
        </w:rPr>
        <w:tab/>
        <w:t>первичный отряд Всероссийского детско-юношеского военно-патриотического общественного движения «</w:t>
      </w:r>
      <w:proofErr w:type="spellStart"/>
      <w:r w:rsidRPr="00CB5F63">
        <w:rPr>
          <w:iCs/>
          <w:color w:val="000000"/>
          <w:w w:val="0"/>
          <w:lang w:val="ru-RU"/>
        </w:rPr>
        <w:t>Юнармия</w:t>
      </w:r>
      <w:proofErr w:type="spellEnd"/>
      <w:r w:rsidRPr="00CB5F63">
        <w:rPr>
          <w:iCs/>
          <w:color w:val="000000"/>
          <w:w w:val="0"/>
          <w:lang w:val="ru-RU"/>
        </w:rPr>
        <w:t xml:space="preserve">», который состоит из юнармейцев классных коллективов (взводов). Посвящение в ряды </w:t>
      </w:r>
      <w:proofErr w:type="spellStart"/>
      <w:r w:rsidRPr="00CB5F63">
        <w:rPr>
          <w:iCs/>
          <w:color w:val="000000"/>
          <w:w w:val="0"/>
          <w:lang w:val="ru-RU"/>
        </w:rPr>
        <w:t>Юнармии</w:t>
      </w:r>
      <w:proofErr w:type="spellEnd"/>
      <w:r w:rsidRPr="00CB5F63">
        <w:rPr>
          <w:iCs/>
          <w:color w:val="000000"/>
          <w:w w:val="0"/>
          <w:lang w:val="ru-RU"/>
        </w:rPr>
        <w:t xml:space="preserve"> в корпусе традиционно проходит в декабре. Юнармейцы занимаются изучением истории страны и военно-исторического наследия Отечества, расширением знаний об истории и выдающихся людях малой Родины; участвуют в соревнованиях, квестах, сборах юнармейцев. Движение «</w:t>
      </w:r>
      <w:proofErr w:type="spellStart"/>
      <w:r w:rsidRPr="00CB5F63">
        <w:rPr>
          <w:iCs/>
          <w:color w:val="000000"/>
          <w:w w:val="0"/>
          <w:lang w:val="ru-RU"/>
        </w:rPr>
        <w:t>Юнармия</w:t>
      </w:r>
      <w:proofErr w:type="spellEnd"/>
      <w:r w:rsidRPr="00CB5F63">
        <w:rPr>
          <w:iCs/>
          <w:color w:val="000000"/>
          <w:w w:val="0"/>
          <w:lang w:val="ru-RU"/>
        </w:rPr>
        <w:t>» решает следующие задачи:</w:t>
      </w:r>
    </w:p>
    <w:p w:rsidR="00CB5F63" w:rsidRPr="00CB5F63" w:rsidRDefault="00CB5F63" w:rsidP="00CB5F63">
      <w:pPr>
        <w:tabs>
          <w:tab w:val="left" w:pos="851"/>
        </w:tabs>
        <w:jc w:val="both"/>
        <w:rPr>
          <w:iCs/>
          <w:color w:val="000000"/>
          <w:w w:val="0"/>
          <w:lang w:val="ru-RU"/>
        </w:rPr>
      </w:pPr>
      <w:r w:rsidRPr="00CB5F63">
        <w:rPr>
          <w:iCs/>
          <w:color w:val="000000"/>
          <w:w w:val="0"/>
          <w:lang w:val="ru-RU"/>
        </w:rPr>
        <w:t>-</w:t>
      </w:r>
      <w:r w:rsidRPr="00CB5F63">
        <w:rPr>
          <w:iCs/>
          <w:color w:val="000000"/>
          <w:w w:val="0"/>
          <w:lang w:val="ru-RU"/>
        </w:rPr>
        <w:tab/>
        <w:t>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CB5F63" w:rsidRPr="00CB5F63" w:rsidRDefault="00CB5F63" w:rsidP="00CB5F63">
      <w:pPr>
        <w:tabs>
          <w:tab w:val="left" w:pos="851"/>
        </w:tabs>
        <w:jc w:val="both"/>
        <w:rPr>
          <w:iCs/>
          <w:color w:val="000000"/>
          <w:w w:val="0"/>
          <w:lang w:val="ru-RU"/>
        </w:rPr>
      </w:pPr>
      <w:r w:rsidRPr="00CB5F63">
        <w:rPr>
          <w:iCs/>
          <w:color w:val="000000"/>
          <w:w w:val="0"/>
          <w:lang w:val="ru-RU"/>
        </w:rPr>
        <w:lastRenderedPageBreak/>
        <w:t>-</w:t>
      </w:r>
      <w:r w:rsidRPr="00CB5F63">
        <w:rPr>
          <w:iCs/>
          <w:color w:val="000000"/>
          <w:w w:val="0"/>
          <w:lang w:val="ru-RU"/>
        </w:rPr>
        <w:tab/>
        <w:t>формирование положительной мотивации у молодых людей к прохождению военной службы и подготовке юношей к службе в ВС.РФ;</w:t>
      </w:r>
    </w:p>
    <w:p w:rsidR="00CB5F63" w:rsidRPr="00CB5F63" w:rsidRDefault="00CB5F63" w:rsidP="00CB5F63">
      <w:pPr>
        <w:tabs>
          <w:tab w:val="left" w:pos="851"/>
        </w:tabs>
        <w:jc w:val="both"/>
        <w:rPr>
          <w:iCs/>
          <w:color w:val="000000"/>
          <w:w w:val="0"/>
          <w:lang w:val="ru-RU"/>
        </w:rPr>
      </w:pPr>
      <w:r w:rsidRPr="00CB5F63">
        <w:rPr>
          <w:iCs/>
          <w:color w:val="000000"/>
          <w:w w:val="0"/>
          <w:lang w:val="ru-RU"/>
        </w:rPr>
        <w:t>-</w:t>
      </w:r>
      <w:r w:rsidRPr="00CB5F63">
        <w:rPr>
          <w:iCs/>
          <w:color w:val="000000"/>
          <w:w w:val="0"/>
          <w:lang w:val="ru-RU"/>
        </w:rPr>
        <w:tab/>
        <w:t>укрепление физической закалки и физической выносливости;</w:t>
      </w:r>
    </w:p>
    <w:p w:rsidR="00CB5F63" w:rsidRPr="00CB5F63" w:rsidRDefault="00CB5F63" w:rsidP="00CB5F63">
      <w:pPr>
        <w:tabs>
          <w:tab w:val="left" w:pos="851"/>
        </w:tabs>
        <w:jc w:val="both"/>
        <w:rPr>
          <w:iCs/>
          <w:color w:val="000000"/>
          <w:w w:val="0"/>
          <w:lang w:val="ru-RU"/>
        </w:rPr>
      </w:pPr>
      <w:r w:rsidRPr="00CB5F63">
        <w:rPr>
          <w:iCs/>
          <w:color w:val="000000"/>
          <w:w w:val="0"/>
          <w:lang w:val="ru-RU"/>
        </w:rPr>
        <w:t>-</w:t>
      </w:r>
      <w:r w:rsidRPr="00CB5F63">
        <w:rPr>
          <w:iCs/>
          <w:color w:val="000000"/>
          <w:w w:val="0"/>
          <w:lang w:val="ru-RU"/>
        </w:rPr>
        <w:tab/>
        <w:t>активное приобщение молодежи к военно-техническим знаниям и техническому творчеству</w:t>
      </w:r>
    </w:p>
    <w:p w:rsidR="00CB5F63" w:rsidRPr="00CB5F63" w:rsidRDefault="00CB5F63" w:rsidP="00CB5F63">
      <w:pPr>
        <w:tabs>
          <w:tab w:val="left" w:pos="851"/>
        </w:tabs>
        <w:jc w:val="both"/>
        <w:rPr>
          <w:iCs/>
          <w:color w:val="000000"/>
          <w:w w:val="0"/>
          <w:lang w:val="ru-RU"/>
        </w:rPr>
      </w:pPr>
      <w:r w:rsidRPr="00CB5F63">
        <w:rPr>
          <w:iCs/>
          <w:color w:val="000000"/>
          <w:w w:val="0"/>
          <w:lang w:val="ru-RU"/>
        </w:rPr>
        <w:t>2.</w:t>
      </w:r>
      <w:r w:rsidRPr="00CB5F63">
        <w:rPr>
          <w:iCs/>
          <w:color w:val="000000"/>
          <w:w w:val="0"/>
          <w:lang w:val="ru-RU"/>
        </w:rPr>
        <w:tab/>
        <w:t>объединение «Волонтеры-добровольцы». Волонтерский отряд трудится по четырём основным направлениям:</w:t>
      </w:r>
    </w:p>
    <w:p w:rsidR="00CB5F63" w:rsidRPr="00CB5F63" w:rsidRDefault="00CB5F63" w:rsidP="00CB5F63">
      <w:pPr>
        <w:tabs>
          <w:tab w:val="left" w:pos="851"/>
        </w:tabs>
        <w:jc w:val="both"/>
        <w:rPr>
          <w:iCs/>
          <w:color w:val="000000"/>
          <w:w w:val="0"/>
          <w:lang w:val="ru-RU"/>
        </w:rPr>
      </w:pPr>
      <w:r w:rsidRPr="00CB5F63">
        <w:rPr>
          <w:iCs/>
          <w:color w:val="000000"/>
          <w:w w:val="0"/>
          <w:lang w:val="ru-RU"/>
        </w:rPr>
        <w:t>-</w:t>
      </w:r>
      <w:r w:rsidRPr="00CB5F63">
        <w:rPr>
          <w:iCs/>
          <w:color w:val="000000"/>
          <w:w w:val="0"/>
          <w:lang w:val="ru-RU"/>
        </w:rPr>
        <w:tab/>
        <w:t xml:space="preserve">Социальное и патриотическое - это оказание помощи </w:t>
      </w:r>
      <w:proofErr w:type="gramStart"/>
      <w:r w:rsidRPr="00CB5F63">
        <w:rPr>
          <w:iCs/>
          <w:color w:val="000000"/>
          <w:w w:val="0"/>
          <w:lang w:val="ru-RU"/>
        </w:rPr>
        <w:t>пожилым  людям</w:t>
      </w:r>
      <w:proofErr w:type="gramEnd"/>
      <w:r w:rsidRPr="00CB5F63">
        <w:rPr>
          <w:iCs/>
          <w:color w:val="000000"/>
          <w:w w:val="0"/>
          <w:lang w:val="ru-RU"/>
        </w:rPr>
        <w:t>, инвалидам и многим другим, оказавшимся в социально опасном положении;</w:t>
      </w:r>
    </w:p>
    <w:p w:rsidR="00CB5F63" w:rsidRPr="00CB5F63" w:rsidRDefault="00CB5F63" w:rsidP="00CB5F63">
      <w:pPr>
        <w:tabs>
          <w:tab w:val="left" w:pos="851"/>
        </w:tabs>
        <w:jc w:val="both"/>
        <w:rPr>
          <w:iCs/>
          <w:color w:val="000000"/>
          <w:w w:val="0"/>
          <w:lang w:val="ru-RU"/>
        </w:rPr>
      </w:pPr>
      <w:r w:rsidRPr="00CB5F63">
        <w:rPr>
          <w:iCs/>
          <w:color w:val="000000"/>
          <w:w w:val="0"/>
          <w:lang w:val="ru-RU"/>
        </w:rPr>
        <w:t>-</w:t>
      </w:r>
      <w:r w:rsidRPr="00CB5F63">
        <w:rPr>
          <w:iCs/>
          <w:color w:val="000000"/>
          <w:w w:val="0"/>
          <w:lang w:val="ru-RU"/>
        </w:rPr>
        <w:tab/>
        <w:t xml:space="preserve">Экологическое - это участие </w:t>
      </w:r>
      <w:proofErr w:type="gramStart"/>
      <w:r w:rsidRPr="00CB5F63">
        <w:rPr>
          <w:iCs/>
          <w:color w:val="000000"/>
          <w:w w:val="0"/>
          <w:lang w:val="ru-RU"/>
        </w:rPr>
        <w:t>в  акциях</w:t>
      </w:r>
      <w:proofErr w:type="gramEnd"/>
      <w:r w:rsidRPr="00CB5F63">
        <w:rPr>
          <w:iCs/>
          <w:color w:val="000000"/>
          <w:w w:val="0"/>
          <w:lang w:val="ru-RU"/>
        </w:rPr>
        <w:t xml:space="preserve">: «Чистый город», «Кошкин дом», «Крышка Енота» и </w:t>
      </w:r>
      <w:proofErr w:type="spellStart"/>
      <w:r w:rsidRPr="00CB5F63">
        <w:rPr>
          <w:iCs/>
          <w:color w:val="000000"/>
          <w:w w:val="0"/>
          <w:lang w:val="ru-RU"/>
        </w:rPr>
        <w:t>др</w:t>
      </w:r>
      <w:proofErr w:type="spellEnd"/>
      <w:r w:rsidRPr="00CB5F63">
        <w:rPr>
          <w:iCs/>
          <w:color w:val="000000"/>
          <w:w w:val="0"/>
          <w:lang w:val="ru-RU"/>
        </w:rPr>
        <w:t>;</w:t>
      </w:r>
    </w:p>
    <w:p w:rsidR="00CB5F63" w:rsidRPr="00CB5F63" w:rsidRDefault="00CB5F63" w:rsidP="00CB5F63">
      <w:pPr>
        <w:tabs>
          <w:tab w:val="left" w:pos="851"/>
        </w:tabs>
        <w:jc w:val="both"/>
        <w:rPr>
          <w:iCs/>
          <w:color w:val="000000"/>
          <w:w w:val="0"/>
          <w:lang w:val="ru-RU"/>
        </w:rPr>
      </w:pPr>
      <w:r w:rsidRPr="00CB5F63">
        <w:rPr>
          <w:iCs/>
          <w:color w:val="000000"/>
          <w:w w:val="0"/>
          <w:lang w:val="ru-RU"/>
        </w:rPr>
        <w:t>-</w:t>
      </w:r>
      <w:r w:rsidRPr="00CB5F63">
        <w:rPr>
          <w:iCs/>
          <w:color w:val="000000"/>
          <w:w w:val="0"/>
          <w:lang w:val="ru-RU"/>
        </w:rPr>
        <w:tab/>
        <w:t xml:space="preserve">Образовательное - пропаганда ЗОЖ, проведение мероприятий против наркотиков «Мы выбираем будущее» и </w:t>
      </w:r>
      <w:proofErr w:type="spellStart"/>
      <w:r w:rsidRPr="00CB5F63">
        <w:rPr>
          <w:iCs/>
          <w:color w:val="000000"/>
          <w:w w:val="0"/>
          <w:lang w:val="ru-RU"/>
        </w:rPr>
        <w:t>др</w:t>
      </w:r>
      <w:proofErr w:type="spellEnd"/>
      <w:r w:rsidRPr="00CB5F63">
        <w:rPr>
          <w:iCs/>
          <w:color w:val="000000"/>
          <w:w w:val="0"/>
          <w:lang w:val="ru-RU"/>
        </w:rPr>
        <w:t>;</w:t>
      </w:r>
    </w:p>
    <w:p w:rsidR="00CB5F63" w:rsidRPr="00CB5F63" w:rsidRDefault="00CB5F63" w:rsidP="00CB5F63">
      <w:pPr>
        <w:tabs>
          <w:tab w:val="left" w:pos="851"/>
        </w:tabs>
        <w:jc w:val="center"/>
        <w:rPr>
          <w:iCs/>
          <w:color w:val="000000"/>
          <w:w w:val="0"/>
          <w:lang w:val="ru-RU"/>
        </w:rPr>
      </w:pPr>
      <w:proofErr w:type="gramStart"/>
      <w:r w:rsidRPr="00CB5F63">
        <w:rPr>
          <w:b/>
          <w:iCs/>
          <w:color w:val="000000"/>
          <w:w w:val="0"/>
          <w:lang w:val="ru-RU"/>
        </w:rPr>
        <w:t>Модуль  «</w:t>
      </w:r>
      <w:proofErr w:type="gramEnd"/>
      <w:r w:rsidRPr="00CB5F63">
        <w:rPr>
          <w:b/>
          <w:iCs/>
          <w:color w:val="000000"/>
          <w:w w:val="0"/>
          <w:lang w:val="ru-RU"/>
        </w:rPr>
        <w:t>Профориентация»</w:t>
      </w:r>
    </w:p>
    <w:p w:rsidR="00CB5F63" w:rsidRPr="00CB5F63" w:rsidRDefault="00CB5F63" w:rsidP="00CB5F63">
      <w:pPr>
        <w:ind w:firstLine="567"/>
        <w:jc w:val="both"/>
        <w:rPr>
          <w:rStyle w:val="CharAttribute502"/>
          <w:rFonts w:eastAsia="№Е"/>
          <w:i w:val="0"/>
          <w:lang w:val="ru-RU"/>
        </w:rPr>
      </w:pPr>
      <w:r w:rsidRPr="00CB5F63">
        <w:rPr>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CB5F63">
        <w:rPr>
          <w:lang w:val="ru-RU"/>
        </w:rPr>
        <w:t>профориентационно</w:t>
      </w:r>
      <w:proofErr w:type="spellEnd"/>
      <w:r w:rsidRPr="00CB5F63">
        <w:rPr>
          <w:lang w:val="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CB5F63">
        <w:rPr>
          <w:lang w:val="ru-RU"/>
        </w:rPr>
        <w:t>внепрофессиональную</w:t>
      </w:r>
      <w:proofErr w:type="spellEnd"/>
      <w:r w:rsidRPr="00CB5F63">
        <w:rPr>
          <w:lang w:val="ru-RU"/>
        </w:rPr>
        <w:t xml:space="preserve"> составляющие такой деятельности. </w:t>
      </w:r>
      <w:r w:rsidRPr="00CB5F63">
        <w:rPr>
          <w:rStyle w:val="CharAttribute511"/>
          <w:rFonts w:eastAsia="№Е"/>
          <w:lang w:val="ru-RU"/>
        </w:rPr>
        <w:t xml:space="preserve">Эта работа осуществляется </w:t>
      </w:r>
      <w:r w:rsidRPr="00CB5F63">
        <w:rPr>
          <w:rStyle w:val="CharAttribute512"/>
          <w:rFonts w:eastAsia="№Е"/>
          <w:lang w:val="ru-RU"/>
        </w:rPr>
        <w:t>через</w:t>
      </w:r>
      <w:r w:rsidRPr="00CB5F63">
        <w:rPr>
          <w:lang w:val="ru-RU"/>
        </w:rPr>
        <w:t>:</w:t>
      </w:r>
      <w:r w:rsidRPr="00CB5F63">
        <w:rPr>
          <w:rStyle w:val="CharAttribute502"/>
          <w:rFonts w:eastAsia="№Е"/>
          <w:lang w:val="ru-RU"/>
        </w:rPr>
        <w:t xml:space="preserve"> </w:t>
      </w:r>
    </w:p>
    <w:p w:rsidR="00CB5F63" w:rsidRPr="00CB5F63" w:rsidRDefault="00CB5F63" w:rsidP="00CB5F63">
      <w:pPr>
        <w:tabs>
          <w:tab w:val="left" w:pos="885"/>
        </w:tabs>
        <w:ind w:right="-1" w:firstLine="851"/>
        <w:jc w:val="both"/>
        <w:rPr>
          <w:rFonts w:eastAsia="Calibri"/>
          <w:lang w:val="ru-RU" w:eastAsia="ko-KR"/>
        </w:rPr>
      </w:pPr>
      <w:r w:rsidRPr="00CB5F63">
        <w:rPr>
          <w:rFonts w:eastAsia="Calibri"/>
          <w:lang w:val="ru-RU" w:eastAsia="ko-KR"/>
        </w:rPr>
        <w:t xml:space="preserve">- циклы профориентационных часов общения, направленных </w:t>
      </w:r>
      <w:proofErr w:type="gramStart"/>
      <w:r w:rsidRPr="00CB5F63">
        <w:rPr>
          <w:rFonts w:eastAsia="Calibri"/>
          <w:lang w:val="ru-RU" w:eastAsia="ko-KR"/>
        </w:rPr>
        <w:t>на  подготовку</w:t>
      </w:r>
      <w:proofErr w:type="gramEnd"/>
      <w:r w:rsidRPr="00CB5F63">
        <w:rPr>
          <w:rFonts w:eastAsia="Calibri"/>
          <w:lang w:val="ru-RU" w:eastAsia="ko-KR"/>
        </w:rPr>
        <w:t xml:space="preserve"> школьника к осознанному планированию и реализации своего профессионального будущего;</w:t>
      </w:r>
    </w:p>
    <w:p w:rsidR="00CB5F63" w:rsidRPr="00CB5F63" w:rsidRDefault="00CB5F63" w:rsidP="00CB5F63">
      <w:pPr>
        <w:tabs>
          <w:tab w:val="left" w:pos="885"/>
        </w:tabs>
        <w:ind w:right="-1" w:firstLine="851"/>
        <w:jc w:val="both"/>
        <w:rPr>
          <w:rFonts w:eastAsia="Calibri"/>
          <w:lang w:val="ru-RU" w:eastAsia="ko-KR"/>
        </w:rPr>
      </w:pPr>
      <w:r w:rsidRPr="00CB5F63">
        <w:rPr>
          <w:rFonts w:eastAsia="Calibri"/>
          <w:lang w:val="ru-RU" w:eastAsia="ko-KR"/>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B5F63" w:rsidRPr="00CB5F63" w:rsidRDefault="00CB5F63" w:rsidP="00CB5F63">
      <w:pPr>
        <w:tabs>
          <w:tab w:val="left" w:pos="885"/>
        </w:tabs>
        <w:ind w:right="175" w:firstLine="851"/>
        <w:jc w:val="both"/>
        <w:rPr>
          <w:rFonts w:eastAsia="Calibri"/>
          <w:lang w:val="ru-RU" w:eastAsia="ko-KR"/>
        </w:rPr>
      </w:pPr>
      <w:r w:rsidRPr="00CB5F63">
        <w:rPr>
          <w:rFonts w:eastAsia="Calibri"/>
          <w:lang w:val="ru-RU" w:eastAsia="ko-KR"/>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B5F63" w:rsidRPr="00CB5F63" w:rsidRDefault="00CB5F63" w:rsidP="00CB5F63">
      <w:pPr>
        <w:tabs>
          <w:tab w:val="left" w:pos="885"/>
        </w:tabs>
        <w:ind w:right="175" w:firstLine="851"/>
        <w:jc w:val="both"/>
        <w:rPr>
          <w:rFonts w:eastAsia="Calibri"/>
          <w:lang w:val="ru-RU" w:eastAsia="ko-KR"/>
        </w:rPr>
      </w:pPr>
      <w:r w:rsidRPr="00CB5F63">
        <w:rPr>
          <w:rFonts w:eastAsia="Calibri"/>
          <w:lang w:val="ru-RU" w:eastAsia="ko-KR"/>
        </w:rPr>
        <w:t>- посещение профориентационных выставок, ярмарок профессий, дней открытых дверей в средних специальных учебных заведениях и вузах;</w:t>
      </w:r>
    </w:p>
    <w:p w:rsidR="00CB5F63" w:rsidRPr="00CB5F63" w:rsidRDefault="00CB5F63" w:rsidP="00CB5F63">
      <w:pPr>
        <w:tabs>
          <w:tab w:val="left" w:pos="885"/>
        </w:tabs>
        <w:ind w:right="175" w:firstLine="851"/>
        <w:jc w:val="both"/>
        <w:rPr>
          <w:rFonts w:eastAsia="Calibri"/>
          <w:lang w:val="ru-RU" w:eastAsia="ko-KR"/>
        </w:rPr>
      </w:pPr>
      <w:r w:rsidRPr="00CB5F63">
        <w:rPr>
          <w:rFonts w:eastAsia="Calibri"/>
          <w:lang w:val="ru-RU" w:eastAsia="ko-KR"/>
        </w:rPr>
        <w:t>- организация летнего учебно-полевого сбора, в работе которых принимают участие эксперты в области военного дела и где кадеты могут получить представление о специфике военно-полевого выхода, попробовать свои силы в профессии военного, развивать в себе соответствующие навыки.</w:t>
      </w:r>
      <w:r w:rsidRPr="00235366">
        <w:rPr>
          <w:rFonts w:eastAsia="Calibri"/>
          <w:lang w:eastAsia="ko-KR"/>
        </w:rPr>
        <w:t> </w:t>
      </w:r>
    </w:p>
    <w:p w:rsidR="00CB5F63" w:rsidRPr="00CB5F63" w:rsidRDefault="00CB5F63" w:rsidP="00CB5F63">
      <w:pPr>
        <w:tabs>
          <w:tab w:val="left" w:pos="885"/>
        </w:tabs>
        <w:ind w:right="175" w:firstLine="851"/>
        <w:jc w:val="both"/>
        <w:rPr>
          <w:rFonts w:eastAsia="Calibri"/>
          <w:lang w:val="ru-RU" w:eastAsia="ko-KR"/>
        </w:rPr>
      </w:pPr>
      <w:r w:rsidRPr="00CB5F63">
        <w:rPr>
          <w:rFonts w:eastAsia="Calibri"/>
          <w:lang w:val="ru-RU" w:eastAsia="ko-KR"/>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CB5F63" w:rsidRPr="00CB5F63" w:rsidRDefault="00CB5F63" w:rsidP="00CB5F63">
      <w:pPr>
        <w:ind w:right="70" w:firstLine="851"/>
        <w:jc w:val="both"/>
        <w:rPr>
          <w:lang w:val="ru-RU"/>
        </w:rPr>
      </w:pPr>
      <w:r w:rsidRPr="00CB5F63">
        <w:rPr>
          <w:lang w:val="ru-RU"/>
        </w:rPr>
        <w:lastRenderedPageBreak/>
        <w:t>- участие в работе всероссийских профориентационных проектах «</w:t>
      </w:r>
      <w:proofErr w:type="spellStart"/>
      <w:r w:rsidRPr="00CB5F63">
        <w:rPr>
          <w:lang w:val="ru-RU"/>
        </w:rPr>
        <w:t>ПроеКТОриЯ</w:t>
      </w:r>
      <w:proofErr w:type="spellEnd"/>
      <w:r w:rsidRPr="00CB5F63">
        <w:rPr>
          <w:lang w:val="ru-RU"/>
        </w:rPr>
        <w:t>» (</w:t>
      </w:r>
      <w:hyperlink r:id="rId23">
        <w:r w:rsidRPr="00CB5F63">
          <w:rPr>
            <w:u w:val="single" w:color="0563C1"/>
          </w:rPr>
          <w:t>https</w:t>
        </w:r>
      </w:hyperlink>
      <w:hyperlink r:id="rId24">
        <w:r w:rsidRPr="00CB5F63">
          <w:rPr>
            <w:u w:val="single" w:color="0563C1"/>
            <w:lang w:val="ru-RU"/>
          </w:rPr>
          <w:t>://</w:t>
        </w:r>
      </w:hyperlink>
      <w:hyperlink r:id="rId25">
        <w:r w:rsidRPr="00CB5F63">
          <w:rPr>
            <w:u w:val="single" w:color="0563C1"/>
          </w:rPr>
          <w:t>proektoria</w:t>
        </w:r>
      </w:hyperlink>
      <w:hyperlink r:id="rId26">
        <w:r w:rsidRPr="00CB5F63">
          <w:rPr>
            <w:u w:val="single" w:color="0563C1"/>
            <w:lang w:val="ru-RU"/>
          </w:rPr>
          <w:t>.</w:t>
        </w:r>
      </w:hyperlink>
      <w:hyperlink r:id="rId27">
        <w:r w:rsidRPr="00CB5F63">
          <w:rPr>
            <w:u w:val="single" w:color="0563C1"/>
          </w:rPr>
          <w:t>online</w:t>
        </w:r>
      </w:hyperlink>
      <w:hyperlink r:id="rId28">
        <w:r w:rsidRPr="00CB5F63">
          <w:rPr>
            <w:u w:val="single" w:color="0563C1"/>
            <w:lang w:val="ru-RU"/>
          </w:rPr>
          <w:t>/</w:t>
        </w:r>
      </w:hyperlink>
      <w:hyperlink r:id="rId29">
        <w:r w:rsidRPr="00CB5F63">
          <w:rPr>
            <w:lang w:val="ru-RU"/>
          </w:rPr>
          <w:t>)</w:t>
        </w:r>
      </w:hyperlink>
      <w:r w:rsidRPr="00CB5F63">
        <w:rPr>
          <w:lang w:val="ru-RU"/>
        </w:rPr>
        <w:t>, «</w:t>
      </w:r>
      <w:proofErr w:type="spellStart"/>
      <w:r w:rsidRPr="00CB5F63">
        <w:rPr>
          <w:lang w:val="ru-RU"/>
        </w:rPr>
        <w:t>Навигатум</w:t>
      </w:r>
      <w:proofErr w:type="spellEnd"/>
      <w:r w:rsidRPr="00CB5F63">
        <w:rPr>
          <w:lang w:val="ru-RU"/>
        </w:rPr>
        <w:t xml:space="preserve">», </w:t>
      </w:r>
      <w:hyperlink r:id="rId30">
        <w:r w:rsidRPr="00CB5F63">
          <w:rPr>
            <w:lang w:val="ru-RU"/>
          </w:rPr>
          <w:t>(</w:t>
        </w:r>
      </w:hyperlink>
      <w:hyperlink r:id="rId31">
        <w:r w:rsidRPr="00CB5F63">
          <w:rPr>
            <w:u w:val="single" w:color="0563C1"/>
          </w:rPr>
          <w:t>https</w:t>
        </w:r>
      </w:hyperlink>
      <w:hyperlink r:id="rId32">
        <w:r w:rsidRPr="00CB5F63">
          <w:rPr>
            <w:u w:val="single" w:color="0563C1"/>
            <w:lang w:val="ru-RU"/>
          </w:rPr>
          <w:t>://</w:t>
        </w:r>
      </w:hyperlink>
      <w:hyperlink r:id="rId33">
        <w:r w:rsidRPr="00CB5F63">
          <w:rPr>
            <w:u w:val="single" w:color="0563C1"/>
          </w:rPr>
          <w:t>navigatum</w:t>
        </w:r>
      </w:hyperlink>
      <w:hyperlink r:id="rId34">
        <w:r w:rsidRPr="00CB5F63">
          <w:rPr>
            <w:u w:val="single" w:color="0563C1"/>
            <w:lang w:val="ru-RU"/>
          </w:rPr>
          <w:t>.</w:t>
        </w:r>
      </w:hyperlink>
      <w:hyperlink r:id="rId35">
        <w:r w:rsidRPr="00CB5F63">
          <w:rPr>
            <w:u w:val="single" w:color="0563C1"/>
          </w:rPr>
          <w:t>ru</w:t>
        </w:r>
      </w:hyperlink>
      <w:hyperlink r:id="rId36">
        <w:r w:rsidRPr="00CB5F63">
          <w:rPr>
            <w:u w:val="single" w:color="0563C1"/>
            <w:lang w:val="ru-RU"/>
          </w:rPr>
          <w:t>/</w:t>
        </w:r>
      </w:hyperlink>
      <w:hyperlink r:id="rId37">
        <w:r w:rsidRPr="00CB5F63">
          <w:rPr>
            <w:lang w:val="ru-RU"/>
          </w:rPr>
          <w:t>)</w:t>
        </w:r>
      </w:hyperlink>
      <w:r w:rsidRPr="00CB5F63">
        <w:rPr>
          <w:lang w:val="ru-RU"/>
        </w:rPr>
        <w:t>,, созданных в сети интернет: просмотр лекций, решение учебно-тренировочных задач, участие в мастер классах, посещение открытых уроков;</w:t>
      </w:r>
    </w:p>
    <w:p w:rsidR="00CB5F63" w:rsidRPr="00CB5F63" w:rsidRDefault="00CB5F63" w:rsidP="00CB5F63">
      <w:pPr>
        <w:tabs>
          <w:tab w:val="left" w:pos="885"/>
        </w:tabs>
        <w:ind w:right="175" w:firstLine="851"/>
        <w:jc w:val="both"/>
        <w:rPr>
          <w:lang w:val="ru-RU"/>
        </w:rPr>
      </w:pPr>
      <w:r w:rsidRPr="00CB5F63">
        <w:rPr>
          <w:lang w:val="ru-RU"/>
        </w:rPr>
        <w:t>- индивидуальные консультации педагога-психолога для кадет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B5F63" w:rsidRPr="00CB5F63" w:rsidRDefault="00CB5F63" w:rsidP="00CB5F63">
      <w:pPr>
        <w:tabs>
          <w:tab w:val="left" w:pos="885"/>
        </w:tabs>
        <w:ind w:right="175" w:firstLine="851"/>
        <w:jc w:val="both"/>
        <w:rPr>
          <w:lang w:val="ru-RU"/>
        </w:rPr>
      </w:pPr>
      <w:r w:rsidRPr="00CB5F63">
        <w:rPr>
          <w:lang w:val="ru-RU"/>
        </w:rPr>
        <w:t xml:space="preserve">- встречи с представителями </w:t>
      </w:r>
      <w:proofErr w:type="gramStart"/>
      <w:r w:rsidRPr="00CB5F63">
        <w:rPr>
          <w:lang w:val="ru-RU"/>
        </w:rPr>
        <w:t>и  выпускниками</w:t>
      </w:r>
      <w:proofErr w:type="gramEnd"/>
      <w:r w:rsidRPr="00CB5F63">
        <w:rPr>
          <w:lang w:val="ru-RU"/>
        </w:rPr>
        <w:t xml:space="preserve"> корпуса различных военных  ВУЗов, учреждений ФСБ, МЧС, ФСУ, МВД;</w:t>
      </w:r>
    </w:p>
    <w:p w:rsidR="00CB5F63" w:rsidRPr="00CB5F63" w:rsidRDefault="00CB5F63" w:rsidP="00CB5F63">
      <w:pPr>
        <w:tabs>
          <w:tab w:val="left" w:pos="885"/>
        </w:tabs>
        <w:ind w:right="175" w:firstLine="851"/>
        <w:jc w:val="both"/>
        <w:rPr>
          <w:lang w:val="ru-RU"/>
        </w:rPr>
      </w:pPr>
      <w:r w:rsidRPr="00CB5F63">
        <w:rPr>
          <w:lang w:val="ru-RU"/>
        </w:rPr>
        <w:t>- проведение недели профориентации;</w:t>
      </w:r>
    </w:p>
    <w:p w:rsidR="00CB5F63" w:rsidRPr="00CB5F63" w:rsidRDefault="00CB5F63" w:rsidP="00CB5F63">
      <w:pPr>
        <w:tabs>
          <w:tab w:val="left" w:pos="885"/>
        </w:tabs>
        <w:ind w:right="175" w:firstLine="851"/>
        <w:jc w:val="both"/>
        <w:rPr>
          <w:lang w:val="ru-RU"/>
        </w:rPr>
      </w:pPr>
      <w:r w:rsidRPr="00CB5F63">
        <w:rPr>
          <w:lang w:val="ru-RU"/>
        </w:rPr>
        <w:t>- экскурсии в полки ракетной дивизии, отделение пожарной части МЧС;</w:t>
      </w:r>
    </w:p>
    <w:p w:rsidR="00CB5F63" w:rsidRPr="00CB5F63" w:rsidRDefault="00CB5F63" w:rsidP="00CB5F63">
      <w:pPr>
        <w:tabs>
          <w:tab w:val="left" w:pos="885"/>
        </w:tabs>
        <w:ind w:right="175" w:firstLine="851"/>
        <w:jc w:val="both"/>
        <w:rPr>
          <w:lang w:val="ru-RU"/>
        </w:rPr>
      </w:pPr>
      <w:r w:rsidRPr="00CB5F63">
        <w:rPr>
          <w:lang w:val="ru-RU"/>
        </w:rPr>
        <w:t xml:space="preserve">- освоение школьниками основ профессии в рамках различных курсов по выбору, включенных в основную образовательную программу школы: «Моя будущая профессия», или в рамках курсов дополнительного </w:t>
      </w:r>
      <w:proofErr w:type="gramStart"/>
      <w:r w:rsidRPr="00CB5F63">
        <w:rPr>
          <w:lang w:val="ru-RU"/>
        </w:rPr>
        <w:t>образования:,</w:t>
      </w:r>
      <w:proofErr w:type="gramEnd"/>
      <w:r w:rsidRPr="00CB5F63">
        <w:rPr>
          <w:lang w:val="ru-RU"/>
        </w:rPr>
        <w:t xml:space="preserve"> «Подготовка к профотбору в ВУЗы» и др.  </w:t>
      </w:r>
    </w:p>
    <w:p w:rsidR="00CB5F63" w:rsidRDefault="00CB5F63" w:rsidP="00CB5F63">
      <w:pPr>
        <w:tabs>
          <w:tab w:val="left" w:pos="851"/>
        </w:tabs>
        <w:rPr>
          <w:rFonts w:eastAsia="Calibri"/>
          <w:lang w:val="ru-RU" w:eastAsia="ko-KR"/>
        </w:rPr>
      </w:pPr>
    </w:p>
    <w:p w:rsidR="00CB5F63" w:rsidRDefault="00CB5F63" w:rsidP="00CB5F63">
      <w:pPr>
        <w:tabs>
          <w:tab w:val="left" w:pos="851"/>
        </w:tabs>
        <w:jc w:val="center"/>
        <w:rPr>
          <w:rStyle w:val="a4"/>
          <w:lang w:val="ru-RU"/>
        </w:rPr>
      </w:pPr>
      <w:r w:rsidRPr="00EF75A2">
        <w:rPr>
          <w:rStyle w:val="a4"/>
          <w:lang w:val="ru-RU"/>
        </w:rPr>
        <w:t>2</w:t>
      </w:r>
      <w:r>
        <w:rPr>
          <w:rStyle w:val="a4"/>
          <w:lang w:val="ru-RU"/>
        </w:rPr>
        <w:t>.4 Программа коррекционной работы</w:t>
      </w:r>
      <w:r w:rsidRPr="00EF75A2">
        <w:rPr>
          <w:rStyle w:val="a4"/>
          <w:lang w:val="ru-RU"/>
        </w:rPr>
        <w:t>.</w:t>
      </w:r>
    </w:p>
    <w:p w:rsidR="00CB5F63" w:rsidRDefault="00CB5F63" w:rsidP="00CB5F63">
      <w:pPr>
        <w:tabs>
          <w:tab w:val="left" w:pos="851"/>
        </w:tabs>
        <w:jc w:val="center"/>
        <w:rPr>
          <w:rStyle w:val="a4"/>
          <w:lang w:val="ru-RU"/>
        </w:rPr>
      </w:pP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Программа коррекционной работы создается при организации обучения и воспитания в образовательном учреждении детей с ограниченными возможностями здоровья. Она </w:t>
      </w:r>
      <w:r w:rsidRPr="00CB5F63">
        <w:rPr>
          <w:color w:val="000000"/>
          <w:u w:val="single"/>
          <w:lang w:val="ru-RU"/>
        </w:rPr>
        <w:t>направлена</w:t>
      </w:r>
      <w:r w:rsidRPr="00CB5F63">
        <w:rPr>
          <w:color w:val="000000"/>
          <w:lang w:val="ru-RU"/>
        </w:rPr>
        <w:t xml:space="preserve">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Образовательной программы. </w:t>
      </w:r>
    </w:p>
    <w:p w:rsidR="00CB5F63" w:rsidRPr="00077936" w:rsidRDefault="00CB5F63" w:rsidP="00CB5F63">
      <w:pPr>
        <w:autoSpaceDE w:val="0"/>
        <w:autoSpaceDN w:val="0"/>
        <w:adjustRightInd w:val="0"/>
        <w:jc w:val="both"/>
        <w:rPr>
          <w:color w:val="000000"/>
        </w:rPr>
      </w:pPr>
      <w:proofErr w:type="spellStart"/>
      <w:r w:rsidRPr="00077936">
        <w:rPr>
          <w:color w:val="000000"/>
        </w:rPr>
        <w:t>Программа</w:t>
      </w:r>
      <w:proofErr w:type="spellEnd"/>
      <w:r w:rsidRPr="00077936">
        <w:rPr>
          <w:color w:val="000000"/>
        </w:rPr>
        <w:t xml:space="preserve"> </w:t>
      </w:r>
      <w:proofErr w:type="spellStart"/>
      <w:r w:rsidRPr="00077936">
        <w:rPr>
          <w:color w:val="000000"/>
        </w:rPr>
        <w:t>коррекционной</w:t>
      </w:r>
      <w:proofErr w:type="spellEnd"/>
      <w:r w:rsidRPr="00077936">
        <w:rPr>
          <w:color w:val="000000"/>
        </w:rPr>
        <w:t xml:space="preserve"> </w:t>
      </w:r>
      <w:proofErr w:type="spellStart"/>
      <w:r w:rsidRPr="00077936">
        <w:rPr>
          <w:color w:val="000000"/>
        </w:rPr>
        <w:t>работы</w:t>
      </w:r>
      <w:proofErr w:type="spellEnd"/>
      <w:r w:rsidRPr="00077936">
        <w:rPr>
          <w:color w:val="000000"/>
        </w:rPr>
        <w:t xml:space="preserve"> </w:t>
      </w:r>
      <w:proofErr w:type="spellStart"/>
      <w:r>
        <w:rPr>
          <w:color w:val="000000"/>
          <w:u w:val="single"/>
        </w:rPr>
        <w:t>обеспечивает</w:t>
      </w:r>
      <w:proofErr w:type="spellEnd"/>
      <w:r w:rsidRPr="00077936">
        <w:rPr>
          <w:color w:val="000000"/>
        </w:rPr>
        <w:t xml:space="preserve">: </w:t>
      </w:r>
    </w:p>
    <w:p w:rsidR="00CB5F63" w:rsidRPr="00CB5F63" w:rsidRDefault="00CB5F63" w:rsidP="006F728E">
      <w:pPr>
        <w:numPr>
          <w:ilvl w:val="0"/>
          <w:numId w:val="124"/>
        </w:numPr>
        <w:autoSpaceDE w:val="0"/>
        <w:autoSpaceDN w:val="0"/>
        <w:adjustRightInd w:val="0"/>
        <w:jc w:val="both"/>
        <w:rPr>
          <w:color w:val="000000"/>
          <w:lang w:val="ru-RU"/>
        </w:rPr>
      </w:pPr>
      <w:r w:rsidRPr="00CB5F63">
        <w:rPr>
          <w:color w:val="000000"/>
          <w:lang w:val="ru-RU"/>
        </w:rPr>
        <w:t xml:space="preserve">─ выявление особых образовательных потребностей детей с ОВЗ и осуществление индивидуально ориентированной медико-педагогической помощи таким детям; </w:t>
      </w:r>
    </w:p>
    <w:p w:rsidR="00CB5F63" w:rsidRPr="00CB5F63" w:rsidRDefault="00CB5F63" w:rsidP="006F728E">
      <w:pPr>
        <w:numPr>
          <w:ilvl w:val="0"/>
          <w:numId w:val="124"/>
        </w:numPr>
        <w:autoSpaceDE w:val="0"/>
        <w:autoSpaceDN w:val="0"/>
        <w:adjustRightInd w:val="0"/>
        <w:jc w:val="both"/>
        <w:rPr>
          <w:color w:val="000000"/>
          <w:lang w:val="ru-RU"/>
        </w:rPr>
      </w:pPr>
      <w:r w:rsidRPr="00CB5F63">
        <w:rPr>
          <w:color w:val="000000"/>
          <w:lang w:val="ru-RU"/>
        </w:rPr>
        <w:t xml:space="preserve">─ возможность освоения детьми с ОВЗ Образовательной программы и их интеграции в образовательном учреждении. </w:t>
      </w:r>
    </w:p>
    <w:p w:rsidR="00CB5F63" w:rsidRPr="00077936" w:rsidRDefault="00CB5F63" w:rsidP="00CB5F63">
      <w:pPr>
        <w:autoSpaceDE w:val="0"/>
        <w:autoSpaceDN w:val="0"/>
        <w:adjustRightInd w:val="0"/>
        <w:jc w:val="both"/>
        <w:rPr>
          <w:color w:val="000000"/>
        </w:rPr>
      </w:pPr>
      <w:proofErr w:type="spellStart"/>
      <w:r w:rsidRPr="00077936">
        <w:rPr>
          <w:color w:val="000000"/>
        </w:rPr>
        <w:t>Программа</w:t>
      </w:r>
      <w:proofErr w:type="spellEnd"/>
      <w:r w:rsidRPr="00077936">
        <w:rPr>
          <w:color w:val="000000"/>
        </w:rPr>
        <w:t xml:space="preserve"> </w:t>
      </w:r>
      <w:proofErr w:type="spellStart"/>
      <w:r w:rsidRPr="00077936">
        <w:rPr>
          <w:color w:val="000000"/>
        </w:rPr>
        <w:t>коррекционной</w:t>
      </w:r>
      <w:proofErr w:type="spellEnd"/>
      <w:r w:rsidRPr="00077936">
        <w:rPr>
          <w:color w:val="000000"/>
        </w:rPr>
        <w:t xml:space="preserve"> </w:t>
      </w:r>
      <w:proofErr w:type="spellStart"/>
      <w:r w:rsidRPr="00077936">
        <w:rPr>
          <w:color w:val="000000"/>
        </w:rPr>
        <w:t>работы</w:t>
      </w:r>
      <w:proofErr w:type="spellEnd"/>
      <w:r w:rsidRPr="00077936">
        <w:rPr>
          <w:color w:val="000000"/>
        </w:rPr>
        <w:t xml:space="preserve"> </w:t>
      </w:r>
      <w:proofErr w:type="spellStart"/>
      <w:r w:rsidRPr="005E60D7">
        <w:rPr>
          <w:color w:val="000000"/>
          <w:u w:val="single"/>
        </w:rPr>
        <w:t>содержит</w:t>
      </w:r>
      <w:proofErr w:type="spellEnd"/>
      <w:r w:rsidRPr="00077936">
        <w:rPr>
          <w:color w:val="000000"/>
        </w:rPr>
        <w:t xml:space="preserve">: </w:t>
      </w:r>
    </w:p>
    <w:p w:rsidR="00CB5F63" w:rsidRPr="00CB5F63" w:rsidRDefault="00CB5F63" w:rsidP="006F728E">
      <w:pPr>
        <w:numPr>
          <w:ilvl w:val="0"/>
          <w:numId w:val="125"/>
        </w:numPr>
        <w:autoSpaceDE w:val="0"/>
        <w:autoSpaceDN w:val="0"/>
        <w:adjustRightInd w:val="0"/>
        <w:jc w:val="both"/>
        <w:rPr>
          <w:color w:val="000000"/>
          <w:lang w:val="ru-RU"/>
        </w:rPr>
      </w:pPr>
      <w:r w:rsidRPr="00CB5F63">
        <w:rPr>
          <w:color w:val="000000"/>
          <w:lang w:val="ru-RU"/>
        </w:rPr>
        <w:t xml:space="preserve">─ перечень, содержание и план реализации индивидуально ориентированных коррекционных мероприятий; </w:t>
      </w:r>
    </w:p>
    <w:p w:rsidR="00CB5F63" w:rsidRPr="00CB5F63" w:rsidRDefault="00CB5F63" w:rsidP="006F728E">
      <w:pPr>
        <w:numPr>
          <w:ilvl w:val="0"/>
          <w:numId w:val="125"/>
        </w:numPr>
        <w:autoSpaceDE w:val="0"/>
        <w:autoSpaceDN w:val="0"/>
        <w:adjustRightInd w:val="0"/>
        <w:jc w:val="both"/>
        <w:rPr>
          <w:color w:val="000000"/>
          <w:lang w:val="ru-RU"/>
        </w:rPr>
      </w:pPr>
      <w:r w:rsidRPr="00CB5F63">
        <w:rPr>
          <w:color w:val="000000"/>
          <w:lang w:val="ru-RU"/>
        </w:rPr>
        <w:t xml:space="preserve">─ систему комплексного психолого-педагогического сопровождения детей с ОВЗ в условиях образовательного процесса, а также описание специальных условий обучения и воспитания таких детей, механизм взаимодействия в разработке и реализации коррекционных мероприятий учителей и других специалистов в области в области коррекционной педагогики; </w:t>
      </w:r>
    </w:p>
    <w:p w:rsidR="00CB5F63" w:rsidRPr="0011206F" w:rsidRDefault="00CB5F63" w:rsidP="006F728E">
      <w:pPr>
        <w:numPr>
          <w:ilvl w:val="0"/>
          <w:numId w:val="125"/>
        </w:numPr>
        <w:autoSpaceDE w:val="0"/>
        <w:autoSpaceDN w:val="0"/>
        <w:adjustRightInd w:val="0"/>
        <w:jc w:val="both"/>
        <w:rPr>
          <w:color w:val="000000"/>
        </w:rPr>
      </w:pPr>
      <w:r w:rsidRPr="00077936">
        <w:rPr>
          <w:color w:val="000000"/>
        </w:rPr>
        <w:t xml:space="preserve">─ </w:t>
      </w:r>
      <w:proofErr w:type="spellStart"/>
      <w:r w:rsidRPr="00077936">
        <w:rPr>
          <w:color w:val="000000"/>
        </w:rPr>
        <w:t>планируемые</w:t>
      </w:r>
      <w:proofErr w:type="spellEnd"/>
      <w:r w:rsidRPr="00077936">
        <w:rPr>
          <w:color w:val="000000"/>
        </w:rPr>
        <w:t xml:space="preserve"> </w:t>
      </w:r>
      <w:proofErr w:type="spellStart"/>
      <w:r w:rsidRPr="00077936">
        <w:rPr>
          <w:color w:val="000000"/>
        </w:rPr>
        <w:t>результаты</w:t>
      </w:r>
      <w:proofErr w:type="spellEnd"/>
      <w:r w:rsidRPr="00077936">
        <w:rPr>
          <w:color w:val="000000"/>
        </w:rPr>
        <w:t xml:space="preserve"> </w:t>
      </w:r>
      <w:proofErr w:type="spellStart"/>
      <w:r w:rsidRPr="00077936">
        <w:rPr>
          <w:color w:val="000000"/>
        </w:rPr>
        <w:t>коррекционной</w:t>
      </w:r>
      <w:proofErr w:type="spellEnd"/>
      <w:r w:rsidRPr="00077936">
        <w:rPr>
          <w:color w:val="000000"/>
        </w:rPr>
        <w:t xml:space="preserve"> </w:t>
      </w:r>
      <w:proofErr w:type="spellStart"/>
      <w:r w:rsidRPr="00077936">
        <w:rPr>
          <w:color w:val="000000"/>
        </w:rPr>
        <w:t>работы</w:t>
      </w:r>
      <w:proofErr w:type="spellEnd"/>
      <w:r w:rsidRPr="00077936">
        <w:rPr>
          <w:color w:val="000000"/>
        </w:rPr>
        <w:t xml:space="preserve">.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Программа коррекционной работы реализовывает личностно-ориентированный подход через психолого-педагогическое сопровождение ребенка, способствующее достижению учащимся с ОВЗ стандарта образования. Она имеет подчиненную, вспомогательную функцию по отношению к Образовательной программе, может уточняться и корректироваться. Предметом проектирования программы коррекционной работы является создание комплекса условий (средств, механизмов) для повышения эффективности обучения и воспитания детей с ОВЗ.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К числу основных </w:t>
      </w:r>
      <w:r w:rsidRPr="00CB5F63">
        <w:rPr>
          <w:color w:val="000000"/>
          <w:u w:val="single"/>
          <w:lang w:val="ru-RU"/>
        </w:rPr>
        <w:t>условий</w:t>
      </w:r>
      <w:r w:rsidRPr="00CB5F63">
        <w:rPr>
          <w:color w:val="000000"/>
          <w:lang w:val="ru-RU"/>
        </w:rPr>
        <w:t xml:space="preserve"> относятся: </w:t>
      </w:r>
    </w:p>
    <w:p w:rsidR="00CB5F63" w:rsidRPr="00CB5F63" w:rsidRDefault="00CB5F63" w:rsidP="006F728E">
      <w:pPr>
        <w:numPr>
          <w:ilvl w:val="0"/>
          <w:numId w:val="126"/>
        </w:numPr>
        <w:autoSpaceDE w:val="0"/>
        <w:autoSpaceDN w:val="0"/>
        <w:adjustRightInd w:val="0"/>
        <w:jc w:val="both"/>
        <w:rPr>
          <w:color w:val="000000"/>
          <w:lang w:val="ru-RU"/>
        </w:rPr>
      </w:pPr>
      <w:r w:rsidRPr="00CB5F63">
        <w:rPr>
          <w:color w:val="000000"/>
          <w:lang w:val="ru-RU"/>
        </w:rPr>
        <w:lastRenderedPageBreak/>
        <w:t xml:space="preserve">─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CB5F63" w:rsidRPr="00CB5F63" w:rsidRDefault="00CB5F63" w:rsidP="006F728E">
      <w:pPr>
        <w:numPr>
          <w:ilvl w:val="0"/>
          <w:numId w:val="126"/>
        </w:numPr>
        <w:autoSpaceDE w:val="0"/>
        <w:autoSpaceDN w:val="0"/>
        <w:adjustRightInd w:val="0"/>
        <w:jc w:val="both"/>
        <w:rPr>
          <w:color w:val="000000"/>
          <w:lang w:val="ru-RU"/>
        </w:rPr>
      </w:pPr>
      <w:r w:rsidRPr="00CB5F63">
        <w:rPr>
          <w:color w:val="000000"/>
          <w:lang w:val="ru-RU"/>
        </w:rPr>
        <w:t xml:space="preserve">─ интеграция полученных в ходе медицинского, психологического и педагогического изучения ребенка данных, объединяемых в симптомокомплексы; </w:t>
      </w:r>
    </w:p>
    <w:p w:rsidR="00CB5F63" w:rsidRPr="00CB5F63" w:rsidRDefault="00CB5F63" w:rsidP="006F728E">
      <w:pPr>
        <w:numPr>
          <w:ilvl w:val="0"/>
          <w:numId w:val="126"/>
        </w:numPr>
        <w:autoSpaceDE w:val="0"/>
        <w:autoSpaceDN w:val="0"/>
        <w:adjustRightInd w:val="0"/>
        <w:jc w:val="both"/>
        <w:rPr>
          <w:color w:val="000000"/>
          <w:lang w:val="ru-RU"/>
        </w:rPr>
      </w:pPr>
      <w:r w:rsidRPr="00CB5F63">
        <w:rPr>
          <w:color w:val="000000"/>
          <w:lang w:val="ru-RU"/>
        </w:rPr>
        <w:t>─ разработка и реализация педагогических технологий (</w:t>
      </w:r>
      <w:proofErr w:type="spellStart"/>
      <w:r w:rsidRPr="00CB5F63">
        <w:rPr>
          <w:color w:val="000000"/>
          <w:lang w:val="ru-RU"/>
        </w:rPr>
        <w:t>диагностико</w:t>
      </w:r>
      <w:proofErr w:type="spellEnd"/>
      <w:r w:rsidRPr="00CB5F63">
        <w:rPr>
          <w:color w:val="000000"/>
          <w:lang w:val="ru-RU"/>
        </w:rPr>
        <w:t xml:space="preserve">-информационных, обучающее-образовательных, коррекционных, реабилитационных); </w:t>
      </w:r>
    </w:p>
    <w:p w:rsidR="00CB5F63" w:rsidRPr="00CB5F63" w:rsidRDefault="00CB5F63" w:rsidP="006F728E">
      <w:pPr>
        <w:numPr>
          <w:ilvl w:val="0"/>
          <w:numId w:val="126"/>
        </w:numPr>
        <w:autoSpaceDE w:val="0"/>
        <w:autoSpaceDN w:val="0"/>
        <w:adjustRightInd w:val="0"/>
        <w:jc w:val="both"/>
        <w:rPr>
          <w:color w:val="000000"/>
          <w:lang w:val="ru-RU"/>
        </w:rPr>
      </w:pPr>
      <w:r w:rsidRPr="00CB5F63">
        <w:rPr>
          <w:color w:val="000000"/>
          <w:lang w:val="ru-RU"/>
        </w:rPr>
        <w:t xml:space="preserve">─ объединение усилий педагогов, медицинских и социальных работников в оказании всесторонней помощи и поддержки детям с ОВЗ; </w:t>
      </w:r>
      <w:r w:rsidRPr="00CB5F63">
        <w:rPr>
          <w:rFonts w:ascii="Calibri" w:hAnsi="Calibri" w:cs="Calibri"/>
          <w:color w:val="000000"/>
          <w:lang w:val="ru-RU"/>
        </w:rPr>
        <w:t xml:space="preserve"> </w:t>
      </w:r>
    </w:p>
    <w:p w:rsidR="00CB5F63" w:rsidRPr="00CB5F63" w:rsidRDefault="00CB5F63" w:rsidP="006F728E">
      <w:pPr>
        <w:numPr>
          <w:ilvl w:val="0"/>
          <w:numId w:val="127"/>
        </w:numPr>
        <w:autoSpaceDE w:val="0"/>
        <w:autoSpaceDN w:val="0"/>
        <w:adjustRightInd w:val="0"/>
        <w:jc w:val="both"/>
        <w:rPr>
          <w:color w:val="000000"/>
          <w:lang w:val="ru-RU"/>
        </w:rPr>
      </w:pPr>
      <w:r w:rsidRPr="00CB5F63">
        <w:rPr>
          <w:color w:val="000000"/>
          <w:lang w:val="ru-RU"/>
        </w:rPr>
        <w:t xml:space="preserve">─ расширение перечня педагогических, психотерапевтических, социальных и правовых услуг детям и родителям; </w:t>
      </w:r>
    </w:p>
    <w:p w:rsidR="00CB5F63" w:rsidRPr="00CB5F63" w:rsidRDefault="00CB5F63" w:rsidP="006F728E">
      <w:pPr>
        <w:numPr>
          <w:ilvl w:val="0"/>
          <w:numId w:val="127"/>
        </w:numPr>
        <w:autoSpaceDE w:val="0"/>
        <w:autoSpaceDN w:val="0"/>
        <w:adjustRightInd w:val="0"/>
        <w:jc w:val="both"/>
        <w:rPr>
          <w:color w:val="000000"/>
          <w:lang w:val="ru-RU"/>
        </w:rPr>
      </w:pPr>
      <w:r w:rsidRPr="00CB5F63">
        <w:rPr>
          <w:color w:val="000000"/>
          <w:lang w:val="ru-RU"/>
        </w:rPr>
        <w:t xml:space="preserve">─ развитие системы отношений в направлении педагог- ребенок- родитель- медицинские работники.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Практическая работа по реализации программы коррекционной работы предполагает: повышение уровня психолого-педагогической компетентности психологов, педагогов, родителей; разработку новых педагогических технологий, учитывающих особенности детей с ОВЗ; координацию деятельности медицинских и образовательных учреждений по осуществлению комплексного психолого-педагогического сопровождения.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 </w:t>
      </w:r>
    </w:p>
    <w:p w:rsidR="00CB5F63" w:rsidRPr="00CB5F63" w:rsidRDefault="00CB5F63" w:rsidP="00CB5F63">
      <w:pPr>
        <w:autoSpaceDE w:val="0"/>
        <w:autoSpaceDN w:val="0"/>
        <w:adjustRightInd w:val="0"/>
        <w:jc w:val="both"/>
        <w:rPr>
          <w:color w:val="000000"/>
          <w:lang w:val="ru-RU"/>
        </w:rPr>
      </w:pPr>
      <w:r w:rsidRPr="00CB5F63">
        <w:rPr>
          <w:color w:val="000000"/>
          <w:lang w:val="ru-RU"/>
        </w:rPr>
        <w:t>Теоретико-методологическими основаниями программы коррекционной работы является взаимосвязь тр</w:t>
      </w:r>
      <w:r w:rsidRPr="00CB5F63">
        <w:rPr>
          <w:rFonts w:ascii="Cambria Math" w:hAnsi="Cambria Math" w:cs="Cambria Math"/>
          <w:color w:val="000000"/>
          <w:lang w:val="ru-RU"/>
        </w:rPr>
        <w:t>е</w:t>
      </w:r>
      <w:r w:rsidRPr="00CB5F63">
        <w:rPr>
          <w:color w:val="000000"/>
          <w:lang w:val="ru-RU"/>
        </w:rPr>
        <w:t xml:space="preserve">х подходов: </w:t>
      </w:r>
    </w:p>
    <w:p w:rsidR="00CB5F63" w:rsidRPr="00CB5F63" w:rsidRDefault="00CB5F63" w:rsidP="006F728E">
      <w:pPr>
        <w:numPr>
          <w:ilvl w:val="0"/>
          <w:numId w:val="127"/>
        </w:numPr>
        <w:autoSpaceDE w:val="0"/>
        <w:autoSpaceDN w:val="0"/>
        <w:adjustRightInd w:val="0"/>
        <w:jc w:val="both"/>
        <w:rPr>
          <w:color w:val="000000"/>
          <w:lang w:val="ru-RU"/>
        </w:rPr>
      </w:pPr>
      <w:r w:rsidRPr="00CB5F63">
        <w:rPr>
          <w:color w:val="000000"/>
          <w:lang w:val="ru-RU"/>
        </w:rPr>
        <w:t xml:space="preserve">─ нейропсихологического, выявляющего причины, лежащие в основе школьных трудностей; </w:t>
      </w:r>
    </w:p>
    <w:p w:rsidR="00CB5F63" w:rsidRPr="00CB5F63" w:rsidRDefault="00CB5F63" w:rsidP="006F728E">
      <w:pPr>
        <w:numPr>
          <w:ilvl w:val="0"/>
          <w:numId w:val="127"/>
        </w:numPr>
        <w:autoSpaceDE w:val="0"/>
        <w:autoSpaceDN w:val="0"/>
        <w:adjustRightInd w:val="0"/>
        <w:jc w:val="both"/>
        <w:rPr>
          <w:color w:val="000000"/>
          <w:lang w:val="ru-RU"/>
        </w:rPr>
      </w:pPr>
      <w:r w:rsidRPr="00CB5F63">
        <w:rPr>
          <w:color w:val="000000"/>
          <w:lang w:val="ru-RU"/>
        </w:rPr>
        <w:t>─ комплексного, обеспечивающего учет психолого-педагогических знаний о реб</w:t>
      </w:r>
      <w:r w:rsidRPr="00CB5F63">
        <w:rPr>
          <w:rFonts w:ascii="Cambria Math" w:hAnsi="Cambria Math" w:cs="Cambria Math"/>
          <w:color w:val="000000"/>
          <w:lang w:val="ru-RU"/>
        </w:rPr>
        <w:t>е</w:t>
      </w:r>
      <w:r w:rsidRPr="00CB5F63">
        <w:rPr>
          <w:color w:val="000000"/>
          <w:lang w:val="ru-RU"/>
        </w:rPr>
        <w:t xml:space="preserve">нке; </w:t>
      </w:r>
    </w:p>
    <w:p w:rsidR="00CB5F63" w:rsidRPr="00CB5F63" w:rsidRDefault="00CB5F63" w:rsidP="006F728E">
      <w:pPr>
        <w:numPr>
          <w:ilvl w:val="0"/>
          <w:numId w:val="127"/>
        </w:numPr>
        <w:autoSpaceDE w:val="0"/>
        <w:autoSpaceDN w:val="0"/>
        <w:adjustRightInd w:val="0"/>
        <w:jc w:val="both"/>
        <w:rPr>
          <w:color w:val="000000"/>
          <w:lang w:val="ru-RU"/>
        </w:rPr>
      </w:pPr>
      <w:r w:rsidRPr="00CB5F63">
        <w:rPr>
          <w:color w:val="000000"/>
          <w:lang w:val="ru-RU"/>
        </w:rPr>
        <w:t>─ междисциплинарного, позволяющего осуществлять совместно-распредел</w:t>
      </w:r>
      <w:r w:rsidRPr="00CB5F63">
        <w:rPr>
          <w:rFonts w:ascii="Cambria Math" w:hAnsi="Cambria Math" w:cs="Cambria Math"/>
          <w:color w:val="000000"/>
          <w:lang w:val="ru-RU"/>
        </w:rPr>
        <w:t>е</w:t>
      </w:r>
      <w:r w:rsidRPr="00CB5F63">
        <w:rPr>
          <w:color w:val="000000"/>
          <w:lang w:val="ru-RU"/>
        </w:rPr>
        <w:t xml:space="preserve">нную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CB5F63" w:rsidRPr="00CB5F63" w:rsidRDefault="00CB5F63" w:rsidP="00CB5F63">
      <w:pPr>
        <w:autoSpaceDE w:val="0"/>
        <w:autoSpaceDN w:val="0"/>
        <w:adjustRightInd w:val="0"/>
        <w:jc w:val="both"/>
        <w:rPr>
          <w:b/>
          <w:i/>
          <w:color w:val="000000"/>
          <w:u w:val="single"/>
          <w:lang w:val="ru-RU"/>
        </w:rPr>
      </w:pPr>
      <w:r w:rsidRPr="00CB5F63">
        <w:rPr>
          <w:b/>
          <w:i/>
          <w:color w:val="000000"/>
          <w:u w:val="single"/>
          <w:lang w:val="ru-RU"/>
        </w:rPr>
        <w:t xml:space="preserve">Структура и содержание программы коррекционной работы </w:t>
      </w:r>
    </w:p>
    <w:p w:rsidR="00CB5F63" w:rsidRPr="00CB5F63" w:rsidRDefault="00CB5F63" w:rsidP="00CB5F63">
      <w:pPr>
        <w:autoSpaceDE w:val="0"/>
        <w:autoSpaceDN w:val="0"/>
        <w:adjustRightInd w:val="0"/>
        <w:jc w:val="both"/>
        <w:rPr>
          <w:b/>
          <w:i/>
          <w:color w:val="000000"/>
          <w:u w:val="single"/>
          <w:lang w:val="ru-RU"/>
        </w:rPr>
      </w:pPr>
    </w:p>
    <w:p w:rsidR="00CB5F63" w:rsidRPr="00CB5F63" w:rsidRDefault="00CB5F63" w:rsidP="00CB5F63">
      <w:pPr>
        <w:autoSpaceDE w:val="0"/>
        <w:autoSpaceDN w:val="0"/>
        <w:adjustRightInd w:val="0"/>
        <w:jc w:val="both"/>
        <w:rPr>
          <w:color w:val="000000"/>
          <w:lang w:val="ru-RU"/>
        </w:rPr>
      </w:pPr>
      <w:r w:rsidRPr="00CB5F63">
        <w:rPr>
          <w:i/>
          <w:color w:val="000000"/>
          <w:lang w:val="ru-RU"/>
        </w:rPr>
        <w:t>Диагностическая работа включает</w:t>
      </w:r>
      <w:r w:rsidRPr="00CB5F63">
        <w:rPr>
          <w:color w:val="000000"/>
          <w:lang w:val="ru-RU"/>
        </w:rPr>
        <w:t xml:space="preserve">: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своевременное выявление детей, нуждающихся в специализированной помощи;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комплексный сбор сведений о ребёнке на основании диагностической информации от специалистов разного профиля;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изучение развития эмоционально-волевой сферы и личностных особенностей обучающихся; </w:t>
      </w:r>
    </w:p>
    <w:p w:rsidR="00CB5F63" w:rsidRPr="00CB5F63" w:rsidRDefault="00CB5F63" w:rsidP="00CB5F63">
      <w:pPr>
        <w:autoSpaceDE w:val="0"/>
        <w:autoSpaceDN w:val="0"/>
        <w:adjustRightInd w:val="0"/>
        <w:jc w:val="both"/>
        <w:rPr>
          <w:color w:val="000000"/>
          <w:lang w:val="ru-RU"/>
        </w:rPr>
      </w:pPr>
      <w:r w:rsidRPr="00CB5F63">
        <w:rPr>
          <w:color w:val="000000"/>
          <w:lang w:val="ru-RU"/>
        </w:rPr>
        <w:lastRenderedPageBreak/>
        <w:t xml:space="preserve">• изучение социальной ситуации развития и условий семейного воспитания ребёнка; изучение адаптивных возможностей и уровня социализации ребёнка с ограниченными возможностями здоровья;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системный разносторонний контроль специалистов за уровнем и динамикой развития ребёнка;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анализ успешности коррекционно-развивающей работы. Коррекционно-развивающая работа включает: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коррекцию и развитие высших психических функций;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развитие эмоционально-волевой и личностной сферы ребёнка и психокоррекцию его поведения;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социальную защиту ребёнка в случае неблагоприятных условий жизни при психотравмирующих обстоятельствах </w:t>
      </w:r>
    </w:p>
    <w:p w:rsidR="00CB5F63" w:rsidRPr="00CB5F63" w:rsidRDefault="00CB5F63" w:rsidP="00CB5F63">
      <w:pPr>
        <w:autoSpaceDE w:val="0"/>
        <w:autoSpaceDN w:val="0"/>
        <w:adjustRightInd w:val="0"/>
        <w:jc w:val="both"/>
        <w:rPr>
          <w:color w:val="000000"/>
          <w:lang w:val="ru-RU"/>
        </w:rPr>
      </w:pPr>
      <w:r w:rsidRPr="00CB5F63">
        <w:rPr>
          <w:i/>
          <w:color w:val="000000"/>
          <w:lang w:val="ru-RU"/>
        </w:rPr>
        <w:t>Консультативная работа включает:</w:t>
      </w:r>
      <w:r w:rsidRPr="00CB5F63">
        <w:rPr>
          <w:color w:val="000000"/>
          <w:lang w:val="ru-RU"/>
        </w:rPr>
        <w:t xml:space="preserve">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CB5F63" w:rsidRPr="00CB5F63" w:rsidRDefault="00CB5F63" w:rsidP="00CB5F63">
      <w:pPr>
        <w:autoSpaceDE w:val="0"/>
        <w:autoSpaceDN w:val="0"/>
        <w:adjustRightInd w:val="0"/>
        <w:jc w:val="both"/>
        <w:rPr>
          <w:color w:val="000000"/>
          <w:lang w:val="ru-RU"/>
        </w:rPr>
      </w:pPr>
      <w:r w:rsidRPr="00CB5F63">
        <w:rPr>
          <w:color w:val="000000"/>
          <w:lang w:val="ru-RU"/>
        </w:rPr>
        <w:t>• 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r w:rsidRPr="00CB5F63">
        <w:rPr>
          <w:i/>
          <w:color w:val="000000"/>
          <w:lang w:val="ru-RU"/>
        </w:rPr>
        <w:t>Информационно-просветительская работа предусматривает</w:t>
      </w:r>
      <w:r w:rsidRPr="00CB5F63">
        <w:rPr>
          <w:color w:val="000000"/>
          <w:lang w:val="ru-RU"/>
        </w:rPr>
        <w:t xml:space="preserve">: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CB5F63" w:rsidRPr="00CB5F63" w:rsidRDefault="00CB5F63" w:rsidP="00CB5F63">
      <w:pPr>
        <w:autoSpaceDE w:val="0"/>
        <w:autoSpaceDN w:val="0"/>
        <w:adjustRightInd w:val="0"/>
        <w:jc w:val="both"/>
        <w:rPr>
          <w:color w:val="000000"/>
          <w:lang w:val="ru-RU"/>
        </w:rPr>
      </w:pPr>
      <w:r w:rsidRPr="00CB5F63">
        <w:rPr>
          <w:color w:val="000000"/>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CB5F63" w:rsidRPr="00077936" w:rsidRDefault="00CB5F63" w:rsidP="00CB5F63">
      <w:pPr>
        <w:autoSpaceDE w:val="0"/>
        <w:autoSpaceDN w:val="0"/>
        <w:adjustRightInd w:val="0"/>
        <w:rPr>
          <w:color w:val="000000"/>
        </w:rPr>
      </w:pPr>
      <w:proofErr w:type="spellStart"/>
      <w:r w:rsidRPr="00077936">
        <w:rPr>
          <w:b/>
          <w:bCs/>
          <w:color w:val="000000"/>
        </w:rPr>
        <w:t>Программа</w:t>
      </w:r>
      <w:proofErr w:type="spellEnd"/>
      <w:r w:rsidRPr="00077936">
        <w:rPr>
          <w:b/>
          <w:bCs/>
          <w:color w:val="000000"/>
        </w:rPr>
        <w:t xml:space="preserve"> </w:t>
      </w:r>
      <w:proofErr w:type="spellStart"/>
      <w:r w:rsidRPr="00077936">
        <w:rPr>
          <w:b/>
          <w:bCs/>
          <w:color w:val="000000"/>
        </w:rPr>
        <w:t>психолого-педагогического</w:t>
      </w:r>
      <w:proofErr w:type="spellEnd"/>
      <w:r w:rsidRPr="00077936">
        <w:rPr>
          <w:b/>
          <w:bCs/>
          <w:color w:val="000000"/>
        </w:rPr>
        <w:t xml:space="preserve"> </w:t>
      </w:r>
      <w:proofErr w:type="spellStart"/>
      <w:r w:rsidRPr="00077936">
        <w:rPr>
          <w:b/>
          <w:bCs/>
          <w:color w:val="000000"/>
        </w:rPr>
        <w:t>изучения</w:t>
      </w:r>
      <w:proofErr w:type="spellEnd"/>
      <w:r w:rsidRPr="00077936">
        <w:rPr>
          <w:b/>
          <w:bCs/>
          <w:color w:val="000000"/>
        </w:rPr>
        <w:t xml:space="preserve"> </w:t>
      </w:r>
      <w:proofErr w:type="spellStart"/>
      <w:r w:rsidRPr="00077936">
        <w:rPr>
          <w:b/>
          <w:bCs/>
          <w:color w:val="000000"/>
        </w:rPr>
        <w:t>реб</w:t>
      </w:r>
      <w:r>
        <w:rPr>
          <w:rFonts w:ascii="Cambria Math" w:hAnsi="Cambria Math" w:cs="Cambria Math"/>
          <w:b/>
          <w:bCs/>
          <w:color w:val="000000"/>
        </w:rPr>
        <w:t>е</w:t>
      </w:r>
      <w:r w:rsidRPr="00077936">
        <w:rPr>
          <w:b/>
          <w:bCs/>
          <w:color w:val="000000"/>
        </w:rPr>
        <w:t>нка</w:t>
      </w:r>
      <w:proofErr w:type="spellEnd"/>
      <w:r w:rsidRPr="00077936">
        <w:rPr>
          <w:b/>
          <w:bCs/>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6"/>
        <w:gridCol w:w="4393"/>
        <w:gridCol w:w="3097"/>
      </w:tblGrid>
      <w:tr w:rsidR="00CB5F63" w:rsidRPr="00CB5F63" w:rsidTr="00CB5F63">
        <w:trPr>
          <w:trHeight w:val="539"/>
        </w:trPr>
        <w:tc>
          <w:tcPr>
            <w:tcW w:w="0" w:type="auto"/>
          </w:tcPr>
          <w:p w:rsidR="00CB5F63" w:rsidRPr="00077936" w:rsidRDefault="00CB5F63" w:rsidP="00CB5F63">
            <w:pPr>
              <w:autoSpaceDE w:val="0"/>
              <w:autoSpaceDN w:val="0"/>
              <w:adjustRightInd w:val="0"/>
              <w:rPr>
                <w:rFonts w:ascii="Calibri" w:hAnsi="Calibri" w:cs="Calibri"/>
                <w:color w:val="000000"/>
              </w:rPr>
            </w:pPr>
            <w:proofErr w:type="spellStart"/>
            <w:r w:rsidRPr="00077936">
              <w:rPr>
                <w:color w:val="000000"/>
              </w:rPr>
              <w:t>Изучение</w:t>
            </w:r>
            <w:proofErr w:type="spellEnd"/>
            <w:r w:rsidRPr="00077936">
              <w:rPr>
                <w:color w:val="000000"/>
              </w:rPr>
              <w:t xml:space="preserve"> </w:t>
            </w:r>
            <w:proofErr w:type="spellStart"/>
            <w:r w:rsidRPr="00077936">
              <w:rPr>
                <w:color w:val="000000"/>
              </w:rPr>
              <w:t>личности</w:t>
            </w:r>
            <w:proofErr w:type="spellEnd"/>
            <w:r w:rsidRPr="00077936">
              <w:rPr>
                <w:color w:val="000000"/>
              </w:rPr>
              <w:t xml:space="preserve"> </w:t>
            </w:r>
            <w:proofErr w:type="spellStart"/>
            <w:r w:rsidRPr="00077936">
              <w:rPr>
                <w:color w:val="000000"/>
              </w:rPr>
              <w:t>ребенка</w:t>
            </w:r>
            <w:proofErr w:type="spellEnd"/>
            <w:r w:rsidRPr="00077936">
              <w:rPr>
                <w:color w:val="000000"/>
              </w:rPr>
              <w:t xml:space="preserve"> </w:t>
            </w:r>
          </w:p>
        </w:tc>
        <w:tc>
          <w:tcPr>
            <w:tcW w:w="0" w:type="auto"/>
          </w:tcPr>
          <w:p w:rsidR="00CB5F63" w:rsidRPr="00077936" w:rsidRDefault="00CB5F63" w:rsidP="00CB5F63">
            <w:pPr>
              <w:autoSpaceDE w:val="0"/>
              <w:autoSpaceDN w:val="0"/>
              <w:adjustRightInd w:val="0"/>
              <w:rPr>
                <w:color w:val="000000"/>
              </w:rPr>
            </w:pPr>
            <w:proofErr w:type="spellStart"/>
            <w:r w:rsidRPr="00077936">
              <w:rPr>
                <w:color w:val="000000"/>
              </w:rPr>
              <w:t>Содержание</w:t>
            </w:r>
            <w:proofErr w:type="spellEnd"/>
            <w:r w:rsidRPr="00077936">
              <w:rPr>
                <w:color w:val="000000"/>
              </w:rPr>
              <w:t xml:space="preserve"> </w:t>
            </w:r>
            <w:proofErr w:type="spellStart"/>
            <w:r w:rsidRPr="00077936">
              <w:rPr>
                <w:color w:val="000000"/>
              </w:rPr>
              <w:t>работы</w:t>
            </w:r>
            <w:proofErr w:type="spellEnd"/>
            <w:r w:rsidRPr="00077936">
              <w:rPr>
                <w:color w:val="000000"/>
              </w:rPr>
              <w:t xml:space="preserve"> </w:t>
            </w:r>
          </w:p>
        </w:tc>
        <w:tc>
          <w:tcPr>
            <w:tcW w:w="0" w:type="auto"/>
          </w:tcPr>
          <w:p w:rsidR="00CB5F63" w:rsidRPr="00CB5F63" w:rsidRDefault="00CB5F63" w:rsidP="00CB5F63">
            <w:pPr>
              <w:autoSpaceDE w:val="0"/>
              <w:autoSpaceDN w:val="0"/>
              <w:adjustRightInd w:val="0"/>
              <w:rPr>
                <w:rFonts w:ascii="Calibri" w:hAnsi="Calibri" w:cs="Calibri"/>
                <w:color w:val="000000"/>
                <w:lang w:val="ru-RU"/>
              </w:rPr>
            </w:pPr>
            <w:r w:rsidRPr="00CB5F63">
              <w:rPr>
                <w:color w:val="000000"/>
                <w:lang w:val="ru-RU"/>
              </w:rPr>
              <w:t xml:space="preserve">Где и кем выполняется работа </w:t>
            </w:r>
          </w:p>
        </w:tc>
      </w:tr>
      <w:tr w:rsidR="00CB5F63" w:rsidRPr="00077936" w:rsidTr="00CB5F63">
        <w:trPr>
          <w:trHeight w:val="1170"/>
        </w:trPr>
        <w:tc>
          <w:tcPr>
            <w:tcW w:w="0" w:type="auto"/>
          </w:tcPr>
          <w:p w:rsidR="00CB5F63" w:rsidRPr="00077936" w:rsidRDefault="00CB5F63" w:rsidP="00CB5F63">
            <w:pPr>
              <w:autoSpaceDE w:val="0"/>
              <w:autoSpaceDN w:val="0"/>
              <w:adjustRightInd w:val="0"/>
              <w:rPr>
                <w:color w:val="000000"/>
              </w:rPr>
            </w:pPr>
            <w:proofErr w:type="spellStart"/>
            <w:r w:rsidRPr="00077936">
              <w:rPr>
                <w:color w:val="000000"/>
              </w:rPr>
              <w:lastRenderedPageBreak/>
              <w:t>Психологическое</w:t>
            </w:r>
            <w:proofErr w:type="spellEnd"/>
            <w:r w:rsidRPr="00077936">
              <w:rPr>
                <w:color w:val="000000"/>
              </w:rPr>
              <w:t xml:space="preserve"> </w:t>
            </w:r>
          </w:p>
        </w:tc>
        <w:tc>
          <w:tcPr>
            <w:tcW w:w="0" w:type="auto"/>
          </w:tcPr>
          <w:p w:rsidR="00CB5F63" w:rsidRPr="00CB5F63" w:rsidRDefault="00CB5F63" w:rsidP="00CB5F63">
            <w:pPr>
              <w:autoSpaceDE w:val="0"/>
              <w:autoSpaceDN w:val="0"/>
              <w:adjustRightInd w:val="0"/>
              <w:rPr>
                <w:rFonts w:ascii="Calibri" w:hAnsi="Calibri" w:cs="Calibri"/>
                <w:color w:val="000000"/>
                <w:lang w:val="ru-RU"/>
              </w:rPr>
            </w:pPr>
            <w:r w:rsidRPr="00CB5F63">
              <w:rPr>
                <w:color w:val="000000"/>
                <w:lang w:val="ru-RU"/>
              </w:rPr>
              <w:t xml:space="preserve">Обследование актуального уровня психического и речевого развития, определение зоны ближайшего развития. </w:t>
            </w:r>
          </w:p>
        </w:tc>
        <w:tc>
          <w:tcPr>
            <w:tcW w:w="0" w:type="auto"/>
          </w:tcPr>
          <w:p w:rsidR="00CB5F63" w:rsidRPr="00077936" w:rsidRDefault="00CB5F63" w:rsidP="00CB5F63">
            <w:pPr>
              <w:autoSpaceDE w:val="0"/>
              <w:autoSpaceDN w:val="0"/>
              <w:adjustRightInd w:val="0"/>
              <w:rPr>
                <w:rFonts w:ascii="Calibri" w:hAnsi="Calibri" w:cs="Calibri"/>
                <w:color w:val="000000"/>
              </w:rPr>
            </w:pPr>
            <w:r w:rsidRPr="00CB5F63">
              <w:rPr>
                <w:color w:val="000000"/>
                <w:lang w:val="ru-RU"/>
              </w:rPr>
              <w:t xml:space="preserve">Наблюдение за ребенком на занятиях и во внеурочное время. </w:t>
            </w:r>
            <w:r w:rsidRPr="00077936">
              <w:rPr>
                <w:color w:val="000000"/>
              </w:rPr>
              <w:t>(</w:t>
            </w:r>
            <w:proofErr w:type="spellStart"/>
            <w:r w:rsidRPr="00077936">
              <w:rPr>
                <w:color w:val="000000"/>
              </w:rPr>
              <w:t>учитель</w:t>
            </w:r>
            <w:proofErr w:type="spellEnd"/>
            <w:r w:rsidRPr="00077936">
              <w:rPr>
                <w:color w:val="000000"/>
              </w:rPr>
              <w:t xml:space="preserve">). </w:t>
            </w:r>
          </w:p>
        </w:tc>
      </w:tr>
      <w:tr w:rsidR="00CB5F63" w:rsidRPr="00077936" w:rsidTr="00CB5F63">
        <w:trPr>
          <w:trHeight w:val="1170"/>
        </w:trPr>
        <w:tc>
          <w:tcPr>
            <w:tcW w:w="0" w:type="auto"/>
          </w:tcPr>
          <w:p w:rsidR="00CB5F63" w:rsidRPr="00077936" w:rsidRDefault="00CB5F63" w:rsidP="00CB5F63">
            <w:pPr>
              <w:autoSpaceDE w:val="0"/>
              <w:autoSpaceDN w:val="0"/>
              <w:adjustRightInd w:val="0"/>
              <w:rPr>
                <w:color w:val="000000"/>
              </w:rPr>
            </w:pPr>
          </w:p>
        </w:tc>
        <w:tc>
          <w:tcPr>
            <w:tcW w:w="0" w:type="auto"/>
          </w:tcPr>
          <w:p w:rsidR="00CB5F63" w:rsidRPr="00CB5F63" w:rsidRDefault="00CB5F63" w:rsidP="00CB5F63">
            <w:pPr>
              <w:autoSpaceDE w:val="0"/>
              <w:autoSpaceDN w:val="0"/>
              <w:adjustRightInd w:val="0"/>
              <w:rPr>
                <w:color w:val="000000"/>
                <w:lang w:val="ru-RU"/>
              </w:rPr>
            </w:pPr>
            <w:r w:rsidRPr="00CB5F63">
              <w:rPr>
                <w:color w:val="000000"/>
                <w:lang w:val="ru-RU"/>
              </w:rPr>
              <w:t>Внимание: устойчивость, переключаемость с одного вида деятельности на другой, объем, работоспособность. Мышление: визуальное (линейное, структурное); понятийное (интуитивное, логическое); абстрактное, речевое, образное.</w:t>
            </w:r>
          </w:p>
        </w:tc>
        <w:tc>
          <w:tcPr>
            <w:tcW w:w="0" w:type="auto"/>
          </w:tcPr>
          <w:p w:rsidR="00CB5F63" w:rsidRPr="00077936" w:rsidRDefault="00CB5F63" w:rsidP="00CB5F63">
            <w:pPr>
              <w:autoSpaceDE w:val="0"/>
              <w:autoSpaceDN w:val="0"/>
              <w:adjustRightInd w:val="0"/>
              <w:rPr>
                <w:color w:val="000000"/>
              </w:rPr>
            </w:pPr>
            <w:proofErr w:type="spellStart"/>
            <w:r w:rsidRPr="00077936">
              <w:rPr>
                <w:color w:val="000000"/>
              </w:rPr>
              <w:t>Специальный</w:t>
            </w:r>
            <w:proofErr w:type="spellEnd"/>
            <w:r w:rsidRPr="00077936">
              <w:rPr>
                <w:color w:val="000000"/>
              </w:rPr>
              <w:t xml:space="preserve"> </w:t>
            </w:r>
            <w:proofErr w:type="spellStart"/>
            <w:r w:rsidRPr="00077936">
              <w:rPr>
                <w:color w:val="000000"/>
              </w:rPr>
              <w:t>эксперимент</w:t>
            </w:r>
            <w:proofErr w:type="spellEnd"/>
            <w:r w:rsidRPr="00077936">
              <w:rPr>
                <w:color w:val="000000"/>
              </w:rPr>
              <w:t>. (</w:t>
            </w:r>
            <w:proofErr w:type="spellStart"/>
            <w:r w:rsidRPr="00077936">
              <w:rPr>
                <w:color w:val="000000"/>
              </w:rPr>
              <w:t>психолог</w:t>
            </w:r>
            <w:proofErr w:type="spellEnd"/>
            <w:r w:rsidRPr="00077936">
              <w:rPr>
                <w:color w:val="000000"/>
              </w:rPr>
              <w:t>).</w:t>
            </w:r>
          </w:p>
        </w:tc>
      </w:tr>
      <w:tr w:rsidR="00CB5F63" w:rsidRPr="00CB5F63" w:rsidTr="00CB5F63">
        <w:trPr>
          <w:trHeight w:val="1170"/>
        </w:trPr>
        <w:tc>
          <w:tcPr>
            <w:tcW w:w="0" w:type="auto"/>
          </w:tcPr>
          <w:p w:rsidR="00CB5F63" w:rsidRPr="00077936" w:rsidRDefault="00CB5F63" w:rsidP="00CB5F63">
            <w:pPr>
              <w:autoSpaceDE w:val="0"/>
              <w:autoSpaceDN w:val="0"/>
              <w:adjustRightInd w:val="0"/>
              <w:rPr>
                <w:color w:val="000000"/>
              </w:rPr>
            </w:pPr>
          </w:p>
        </w:tc>
        <w:tc>
          <w:tcPr>
            <w:tcW w:w="0" w:type="auto"/>
          </w:tcPr>
          <w:p w:rsidR="00CB5F63" w:rsidRPr="00077936" w:rsidRDefault="00CB5F63" w:rsidP="00CB5F63">
            <w:pPr>
              <w:autoSpaceDE w:val="0"/>
              <w:autoSpaceDN w:val="0"/>
              <w:adjustRightInd w:val="0"/>
              <w:rPr>
                <w:rFonts w:ascii="Calibri" w:hAnsi="Calibri" w:cs="Calibri"/>
                <w:color w:val="000000"/>
              </w:rPr>
            </w:pPr>
            <w:r w:rsidRPr="00CB5F63">
              <w:rPr>
                <w:color w:val="000000"/>
                <w:lang w:val="ru-RU"/>
              </w:rPr>
              <w:t xml:space="preserve">Нарушения в поведении: гиперактивность, замкнутость, аутистические проявления, обидчивость, эгоизм. </w:t>
            </w:r>
            <w:proofErr w:type="spellStart"/>
            <w:r w:rsidRPr="00077936">
              <w:rPr>
                <w:color w:val="000000"/>
              </w:rPr>
              <w:t>Поведение</w:t>
            </w:r>
            <w:proofErr w:type="spellEnd"/>
            <w:r w:rsidRPr="00077936">
              <w:rPr>
                <w:color w:val="000000"/>
              </w:rPr>
              <w:t xml:space="preserve">. </w:t>
            </w:r>
            <w:proofErr w:type="spellStart"/>
            <w:r w:rsidRPr="00077936">
              <w:rPr>
                <w:color w:val="000000"/>
              </w:rPr>
              <w:t>Уровень</w:t>
            </w:r>
            <w:proofErr w:type="spellEnd"/>
            <w:r w:rsidRPr="00077936">
              <w:rPr>
                <w:color w:val="000000"/>
              </w:rPr>
              <w:t xml:space="preserve"> </w:t>
            </w:r>
            <w:proofErr w:type="spellStart"/>
            <w:r w:rsidRPr="00077936">
              <w:rPr>
                <w:color w:val="000000"/>
              </w:rPr>
              <w:t>притязаний</w:t>
            </w:r>
            <w:proofErr w:type="spellEnd"/>
            <w:r w:rsidRPr="00077936">
              <w:rPr>
                <w:color w:val="000000"/>
              </w:rPr>
              <w:t xml:space="preserve"> и </w:t>
            </w:r>
            <w:proofErr w:type="spellStart"/>
            <w:r w:rsidRPr="00077936">
              <w:rPr>
                <w:color w:val="000000"/>
              </w:rPr>
              <w:t>самооценка</w:t>
            </w:r>
            <w:proofErr w:type="spellEnd"/>
            <w:r w:rsidRPr="00077936">
              <w:rPr>
                <w:color w:val="000000"/>
              </w:rPr>
              <w:t xml:space="preserve">. </w:t>
            </w:r>
          </w:p>
        </w:tc>
        <w:tc>
          <w:tcPr>
            <w:tcW w:w="0" w:type="auto"/>
          </w:tcPr>
          <w:p w:rsidR="00CB5F63" w:rsidRPr="00CB5F63" w:rsidRDefault="00CB5F63" w:rsidP="00CB5F63">
            <w:pPr>
              <w:autoSpaceDE w:val="0"/>
              <w:autoSpaceDN w:val="0"/>
              <w:adjustRightInd w:val="0"/>
              <w:rPr>
                <w:color w:val="000000"/>
                <w:lang w:val="ru-RU"/>
              </w:rPr>
            </w:pPr>
            <w:r w:rsidRPr="00CB5F63">
              <w:rPr>
                <w:color w:val="000000"/>
                <w:lang w:val="ru-RU"/>
              </w:rPr>
              <w:t>Анкета для родителей и учителей. Наблюдение за реб</w:t>
            </w:r>
            <w:r w:rsidRPr="00CB5F63">
              <w:rPr>
                <w:rFonts w:ascii="Cambria Math" w:hAnsi="Cambria Math" w:cs="Cambria Math"/>
                <w:color w:val="000000"/>
                <w:lang w:val="ru-RU"/>
              </w:rPr>
              <w:t>е</w:t>
            </w:r>
            <w:r w:rsidRPr="00CB5F63">
              <w:rPr>
                <w:color w:val="000000"/>
                <w:lang w:val="ru-RU"/>
              </w:rPr>
              <w:t>нком в различных видах деятельности</w:t>
            </w:r>
          </w:p>
        </w:tc>
      </w:tr>
      <w:tr w:rsidR="00CB5F63" w:rsidRPr="00077936" w:rsidTr="00CB5F63">
        <w:trPr>
          <w:trHeight w:val="1170"/>
        </w:trPr>
        <w:tc>
          <w:tcPr>
            <w:tcW w:w="0" w:type="auto"/>
          </w:tcPr>
          <w:p w:rsidR="00CB5F63" w:rsidRPr="00077936" w:rsidRDefault="00CB5F63" w:rsidP="00CB5F63">
            <w:pPr>
              <w:autoSpaceDE w:val="0"/>
              <w:autoSpaceDN w:val="0"/>
              <w:adjustRightInd w:val="0"/>
              <w:rPr>
                <w:rFonts w:ascii="Calibri" w:hAnsi="Calibri" w:cs="Calibri"/>
                <w:color w:val="000000"/>
              </w:rPr>
            </w:pPr>
            <w:proofErr w:type="spellStart"/>
            <w:r w:rsidRPr="00077936">
              <w:rPr>
                <w:color w:val="000000"/>
              </w:rPr>
              <w:t>Социально-педагогическое</w:t>
            </w:r>
            <w:proofErr w:type="spellEnd"/>
            <w:r w:rsidRPr="00077936">
              <w:rPr>
                <w:color w:val="000000"/>
              </w:rPr>
              <w:t xml:space="preserve"> </w:t>
            </w:r>
          </w:p>
        </w:tc>
        <w:tc>
          <w:tcPr>
            <w:tcW w:w="0" w:type="auto"/>
          </w:tcPr>
          <w:p w:rsidR="00CB5F63" w:rsidRPr="00CB5F63" w:rsidRDefault="00CB5F63" w:rsidP="00CB5F63">
            <w:pPr>
              <w:autoSpaceDE w:val="0"/>
              <w:autoSpaceDN w:val="0"/>
              <w:adjustRightInd w:val="0"/>
              <w:rPr>
                <w:rFonts w:ascii="Calibri" w:hAnsi="Calibri" w:cs="Calibri"/>
                <w:color w:val="000000"/>
                <w:lang w:val="ru-RU"/>
              </w:rPr>
            </w:pPr>
            <w:r w:rsidRPr="00CB5F63">
              <w:rPr>
                <w:color w:val="000000"/>
                <w:lang w:val="ru-RU"/>
              </w:rPr>
              <w:t xml:space="preserve">Семья ребенка. Состав семьи. Условия воспитания. 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w:t>
            </w:r>
          </w:p>
        </w:tc>
        <w:tc>
          <w:tcPr>
            <w:tcW w:w="0" w:type="auto"/>
          </w:tcPr>
          <w:p w:rsidR="00CB5F63" w:rsidRPr="00CB5F63" w:rsidRDefault="00CB5F63" w:rsidP="00CB5F63">
            <w:pPr>
              <w:autoSpaceDE w:val="0"/>
              <w:autoSpaceDN w:val="0"/>
              <w:adjustRightInd w:val="0"/>
              <w:rPr>
                <w:rFonts w:ascii="Calibri" w:hAnsi="Calibri" w:cs="Calibri"/>
                <w:color w:val="000000"/>
                <w:lang w:val="ru-RU"/>
              </w:rPr>
            </w:pPr>
            <w:r w:rsidRPr="00CB5F63">
              <w:rPr>
                <w:color w:val="000000"/>
                <w:lang w:val="ru-RU"/>
              </w:rPr>
              <w:t xml:space="preserve">Посещение семьи ребенка. (учитель, психолог). Наблюдения во время занятий. Изучение работ ученика (педагог). Анкетирование по выявлению школьных трудностей (учитель). </w:t>
            </w:r>
          </w:p>
          <w:p w:rsidR="00CB5F63" w:rsidRPr="00077936" w:rsidRDefault="00CB5F63" w:rsidP="00CB5F63">
            <w:pPr>
              <w:autoSpaceDE w:val="0"/>
              <w:autoSpaceDN w:val="0"/>
              <w:adjustRightInd w:val="0"/>
              <w:rPr>
                <w:rFonts w:ascii="Calibri" w:hAnsi="Calibri" w:cs="Calibri"/>
                <w:color w:val="000000"/>
              </w:rPr>
            </w:pPr>
            <w:r w:rsidRPr="00CB5F63">
              <w:rPr>
                <w:color w:val="000000"/>
                <w:lang w:val="ru-RU"/>
              </w:rPr>
              <w:t xml:space="preserve">Беседа с родителями и учителями- предметниками. </w:t>
            </w:r>
            <w:proofErr w:type="spellStart"/>
            <w:r w:rsidRPr="00077936">
              <w:rPr>
                <w:color w:val="000000"/>
              </w:rPr>
              <w:t>Специальный</w:t>
            </w:r>
            <w:proofErr w:type="spellEnd"/>
            <w:r w:rsidRPr="00077936">
              <w:rPr>
                <w:color w:val="000000"/>
              </w:rPr>
              <w:t xml:space="preserve"> </w:t>
            </w:r>
            <w:proofErr w:type="spellStart"/>
            <w:r w:rsidRPr="00077936">
              <w:rPr>
                <w:color w:val="000000"/>
              </w:rPr>
              <w:t>эксперимент</w:t>
            </w:r>
            <w:proofErr w:type="spellEnd"/>
            <w:r w:rsidRPr="00077936">
              <w:rPr>
                <w:color w:val="000000"/>
              </w:rPr>
              <w:t xml:space="preserve"> (</w:t>
            </w:r>
            <w:proofErr w:type="spellStart"/>
            <w:r w:rsidRPr="00077936">
              <w:rPr>
                <w:color w:val="000000"/>
              </w:rPr>
              <w:t>педагог</w:t>
            </w:r>
            <w:proofErr w:type="spellEnd"/>
            <w:r w:rsidRPr="00077936">
              <w:rPr>
                <w:color w:val="000000"/>
              </w:rPr>
              <w:t xml:space="preserve">, </w:t>
            </w:r>
            <w:proofErr w:type="spellStart"/>
            <w:r w:rsidRPr="00077936">
              <w:rPr>
                <w:color w:val="000000"/>
              </w:rPr>
              <w:t>психолог</w:t>
            </w:r>
            <w:proofErr w:type="spellEnd"/>
            <w:r w:rsidRPr="00077936">
              <w:rPr>
                <w:color w:val="000000"/>
              </w:rPr>
              <w:t xml:space="preserve">). </w:t>
            </w:r>
          </w:p>
        </w:tc>
      </w:tr>
      <w:tr w:rsidR="00CB5F63" w:rsidRPr="00CB5F63" w:rsidTr="00CB5F63">
        <w:trPr>
          <w:trHeight w:val="1170"/>
        </w:trPr>
        <w:tc>
          <w:tcPr>
            <w:tcW w:w="0" w:type="auto"/>
          </w:tcPr>
          <w:p w:rsidR="00CB5F63" w:rsidRPr="00077936" w:rsidRDefault="00CB5F63" w:rsidP="00CB5F63">
            <w:pPr>
              <w:autoSpaceDE w:val="0"/>
              <w:autoSpaceDN w:val="0"/>
              <w:adjustRightInd w:val="0"/>
              <w:rPr>
                <w:color w:val="000000"/>
              </w:rPr>
            </w:pPr>
          </w:p>
        </w:tc>
        <w:tc>
          <w:tcPr>
            <w:tcW w:w="0" w:type="auto"/>
          </w:tcPr>
          <w:p w:rsidR="00CB5F63" w:rsidRPr="00077936" w:rsidRDefault="00CB5F63" w:rsidP="00CB5F63">
            <w:pPr>
              <w:autoSpaceDE w:val="0"/>
              <w:autoSpaceDN w:val="0"/>
              <w:adjustRightInd w:val="0"/>
              <w:rPr>
                <w:rFonts w:ascii="Calibri" w:hAnsi="Calibri" w:cs="Calibri"/>
                <w:color w:val="000000"/>
              </w:rPr>
            </w:pPr>
            <w:r w:rsidRPr="00CB5F63">
              <w:rPr>
                <w:color w:val="000000"/>
                <w:lang w:val="ru-RU"/>
              </w:rPr>
              <w:t xml:space="preserve">Нарушения в поведении: гиперактивность, замкнутость, аутистические проявления, обидчивость, эгоизм. </w:t>
            </w:r>
            <w:proofErr w:type="spellStart"/>
            <w:r w:rsidRPr="00077936">
              <w:rPr>
                <w:color w:val="000000"/>
              </w:rPr>
              <w:t>Поведение</w:t>
            </w:r>
            <w:proofErr w:type="spellEnd"/>
            <w:r w:rsidRPr="00077936">
              <w:rPr>
                <w:color w:val="000000"/>
              </w:rPr>
              <w:t xml:space="preserve">. </w:t>
            </w:r>
            <w:proofErr w:type="spellStart"/>
            <w:r w:rsidRPr="00077936">
              <w:rPr>
                <w:color w:val="000000"/>
              </w:rPr>
              <w:t>Уровень</w:t>
            </w:r>
            <w:proofErr w:type="spellEnd"/>
            <w:r w:rsidRPr="00077936">
              <w:rPr>
                <w:color w:val="000000"/>
              </w:rPr>
              <w:t xml:space="preserve"> </w:t>
            </w:r>
            <w:proofErr w:type="spellStart"/>
            <w:r w:rsidRPr="00077936">
              <w:rPr>
                <w:color w:val="000000"/>
              </w:rPr>
              <w:t>притязаний</w:t>
            </w:r>
            <w:proofErr w:type="spellEnd"/>
            <w:r w:rsidRPr="00077936">
              <w:rPr>
                <w:color w:val="000000"/>
              </w:rPr>
              <w:t xml:space="preserve"> и </w:t>
            </w:r>
            <w:proofErr w:type="spellStart"/>
            <w:r w:rsidRPr="00077936">
              <w:rPr>
                <w:color w:val="000000"/>
              </w:rPr>
              <w:t>самооценка</w:t>
            </w:r>
            <w:proofErr w:type="spellEnd"/>
            <w:r w:rsidRPr="00077936">
              <w:rPr>
                <w:color w:val="000000"/>
              </w:rPr>
              <w:t xml:space="preserve">. </w:t>
            </w:r>
          </w:p>
        </w:tc>
        <w:tc>
          <w:tcPr>
            <w:tcW w:w="0" w:type="auto"/>
          </w:tcPr>
          <w:p w:rsidR="00CB5F63" w:rsidRPr="00CB5F63" w:rsidRDefault="00CB5F63" w:rsidP="00CB5F63">
            <w:pPr>
              <w:autoSpaceDE w:val="0"/>
              <w:autoSpaceDN w:val="0"/>
              <w:adjustRightInd w:val="0"/>
              <w:rPr>
                <w:rFonts w:ascii="Calibri" w:hAnsi="Calibri" w:cs="Calibri"/>
                <w:color w:val="000000"/>
                <w:lang w:val="ru-RU"/>
              </w:rPr>
            </w:pPr>
            <w:r w:rsidRPr="00CB5F63">
              <w:rPr>
                <w:color w:val="000000"/>
                <w:lang w:val="ru-RU"/>
              </w:rPr>
              <w:t>Анкета для родителей и учителей. Наблюдение за реб</w:t>
            </w:r>
            <w:r w:rsidRPr="00CB5F63">
              <w:rPr>
                <w:rFonts w:ascii="Cambria Math" w:hAnsi="Cambria Math" w:cs="Cambria Math"/>
                <w:color w:val="000000"/>
                <w:lang w:val="ru-RU"/>
              </w:rPr>
              <w:t>е</w:t>
            </w:r>
            <w:r w:rsidRPr="00CB5F63">
              <w:rPr>
                <w:color w:val="000000"/>
                <w:lang w:val="ru-RU"/>
              </w:rPr>
              <w:t xml:space="preserve">нком в различных видах деятельности. </w:t>
            </w:r>
          </w:p>
        </w:tc>
      </w:tr>
    </w:tbl>
    <w:p w:rsidR="00CB5F63" w:rsidRPr="00CB5F63" w:rsidRDefault="00CB5F63" w:rsidP="00CB5F63">
      <w:pPr>
        <w:autoSpaceDE w:val="0"/>
        <w:autoSpaceDN w:val="0"/>
        <w:adjustRightInd w:val="0"/>
        <w:rPr>
          <w:rFonts w:ascii="Calibri" w:hAnsi="Calibri"/>
          <w:lang w:val="ru-RU"/>
        </w:rPr>
      </w:pPr>
    </w:p>
    <w:p w:rsidR="00CB5F63" w:rsidRPr="00CB5F63" w:rsidRDefault="00CB5F63" w:rsidP="00CB5F63">
      <w:pPr>
        <w:autoSpaceDE w:val="0"/>
        <w:autoSpaceDN w:val="0"/>
        <w:adjustRightInd w:val="0"/>
        <w:jc w:val="center"/>
        <w:rPr>
          <w:b/>
          <w:color w:val="000000"/>
          <w:lang w:val="ru-RU"/>
        </w:rPr>
      </w:pPr>
      <w:r w:rsidRPr="00CB5F63">
        <w:rPr>
          <w:b/>
          <w:color w:val="000000"/>
          <w:lang w:val="ru-RU"/>
        </w:rPr>
        <w:lastRenderedPageBreak/>
        <w:t>Этапы создания и реализации программы коррекционной работы.</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Реализация программы осуществляется в четыре этапа: концептуальный, проектный, технологический, заключительный. </w:t>
      </w:r>
    </w:p>
    <w:p w:rsidR="00CB5F63" w:rsidRPr="00CB5F63" w:rsidRDefault="00CB5F63" w:rsidP="00CB5F63">
      <w:pPr>
        <w:autoSpaceDE w:val="0"/>
        <w:autoSpaceDN w:val="0"/>
        <w:adjustRightInd w:val="0"/>
        <w:jc w:val="both"/>
        <w:rPr>
          <w:color w:val="000000"/>
          <w:lang w:val="ru-RU"/>
        </w:rPr>
      </w:pPr>
      <w:r w:rsidRPr="00CB5F63">
        <w:rPr>
          <w:b/>
          <w:color w:val="000000"/>
          <w:u w:val="single"/>
          <w:lang w:val="ru-RU"/>
        </w:rPr>
        <w:t>Первый этап - концептуальный</w:t>
      </w:r>
      <w:r w:rsidRPr="00CB5F63">
        <w:rPr>
          <w:color w:val="000000"/>
          <w:lang w:val="ru-RU"/>
        </w:rPr>
        <w:t xml:space="preserve"> </w:t>
      </w:r>
      <w:r w:rsidRPr="00CB5F63">
        <w:rPr>
          <w:b/>
          <w:bCs/>
          <w:color w:val="000000"/>
          <w:lang w:val="ru-RU"/>
        </w:rPr>
        <w:t xml:space="preserve">– </w:t>
      </w:r>
      <w:r w:rsidRPr="00CB5F63">
        <w:rPr>
          <w:color w:val="000000"/>
          <w:lang w:val="ru-RU"/>
        </w:rPr>
        <w:t xml:space="preserve">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медицинские работники,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 </w:t>
      </w:r>
    </w:p>
    <w:p w:rsidR="00CB5F63" w:rsidRPr="00CB5F63" w:rsidRDefault="00CB5F63" w:rsidP="00CB5F63">
      <w:pPr>
        <w:autoSpaceDE w:val="0"/>
        <w:autoSpaceDN w:val="0"/>
        <w:adjustRightInd w:val="0"/>
        <w:jc w:val="both"/>
        <w:rPr>
          <w:color w:val="000000"/>
          <w:lang w:val="ru-RU"/>
        </w:rPr>
      </w:pPr>
      <w:r w:rsidRPr="00CB5F63">
        <w:rPr>
          <w:b/>
          <w:color w:val="000000"/>
          <w:u w:val="single"/>
          <w:lang w:val="ru-RU"/>
        </w:rPr>
        <w:t>Второй этап – проектный</w:t>
      </w:r>
      <w:r w:rsidRPr="00CB5F63">
        <w:rPr>
          <w:color w:val="000000"/>
          <w:lang w:val="ru-RU"/>
        </w:rPr>
        <w:t xml:space="preserve">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карта психолого-педагогического сопровождения детей, диагностическая карта школьных трудностей, индивидуальный образовательный маршрут, дневник наблюдений. Требования к специалистам, реализующим программу. 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w:t>
      </w:r>
      <w:r w:rsidRPr="00CB5F63">
        <w:rPr>
          <w:rFonts w:ascii="Cambria Math" w:hAnsi="Cambria Math" w:cs="Cambria Math"/>
          <w:color w:val="000000"/>
          <w:lang w:val="ru-RU"/>
        </w:rPr>
        <w:t>е</w:t>
      </w:r>
      <w:r w:rsidRPr="00CB5F63">
        <w:rPr>
          <w:color w:val="000000"/>
          <w:lang w:val="ru-RU"/>
        </w:rPr>
        <w:t xml:space="preserve">нка, в ходе проектного этапа эксперимента реализуют несколько профессиональных позиций </w:t>
      </w:r>
      <w:r w:rsidRPr="00CB5F63">
        <w:rPr>
          <w:b/>
          <w:bCs/>
          <w:color w:val="000000"/>
          <w:lang w:val="ru-RU"/>
        </w:rPr>
        <w:t xml:space="preserve">– </w:t>
      </w:r>
      <w:r w:rsidRPr="00CB5F63">
        <w:rPr>
          <w:color w:val="000000"/>
          <w:lang w:val="ru-RU"/>
        </w:rPr>
        <w:t>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CB5F63" w:rsidRDefault="00CB5F63" w:rsidP="00CB5F63">
      <w:pPr>
        <w:autoSpaceDE w:val="0"/>
        <w:autoSpaceDN w:val="0"/>
        <w:adjustRightInd w:val="0"/>
        <w:jc w:val="both"/>
        <w:rPr>
          <w:color w:val="000000"/>
        </w:rPr>
      </w:pPr>
      <w:r w:rsidRPr="00CB5F63">
        <w:rPr>
          <w:color w:val="000000"/>
          <w:lang w:val="ru-RU"/>
        </w:rPr>
        <w:t xml:space="preserve"> </w:t>
      </w:r>
      <w:proofErr w:type="spellStart"/>
      <w:r w:rsidRPr="00077936">
        <w:rPr>
          <w:b/>
          <w:bCs/>
          <w:i/>
          <w:iCs/>
          <w:color w:val="000000"/>
        </w:rPr>
        <w:t>Направления</w:t>
      </w:r>
      <w:proofErr w:type="spellEnd"/>
      <w:r w:rsidRPr="00077936">
        <w:rPr>
          <w:b/>
          <w:bCs/>
          <w:i/>
          <w:iCs/>
          <w:color w:val="000000"/>
        </w:rPr>
        <w:t xml:space="preserve"> и </w:t>
      </w:r>
      <w:proofErr w:type="spellStart"/>
      <w:r w:rsidRPr="00077936">
        <w:rPr>
          <w:b/>
          <w:bCs/>
          <w:i/>
          <w:iCs/>
          <w:color w:val="000000"/>
        </w:rPr>
        <w:t>задачи</w:t>
      </w:r>
      <w:proofErr w:type="spellEnd"/>
      <w:r w:rsidRPr="00077936">
        <w:rPr>
          <w:b/>
          <w:bCs/>
          <w:i/>
          <w:iCs/>
          <w:color w:val="000000"/>
        </w:rPr>
        <w:t xml:space="preserve"> </w:t>
      </w:r>
      <w:proofErr w:type="spellStart"/>
      <w:r w:rsidRPr="00077936">
        <w:rPr>
          <w:b/>
          <w:bCs/>
          <w:i/>
          <w:iCs/>
          <w:color w:val="000000"/>
        </w:rPr>
        <w:t>коррекционной</w:t>
      </w:r>
      <w:proofErr w:type="spellEnd"/>
      <w:r w:rsidRPr="00077936">
        <w:rPr>
          <w:b/>
          <w:bCs/>
          <w:i/>
          <w:iCs/>
          <w:color w:val="000000"/>
        </w:rPr>
        <w:t xml:space="preserve"> </w:t>
      </w:r>
      <w:proofErr w:type="spellStart"/>
      <w:r w:rsidRPr="00077936">
        <w:rPr>
          <w:b/>
          <w:bCs/>
          <w:i/>
          <w:iCs/>
          <w:color w:val="000000"/>
        </w:rPr>
        <w:t>работы</w:t>
      </w:r>
      <w:proofErr w:type="spellEnd"/>
      <w:r w:rsidRPr="00077936">
        <w:rPr>
          <w:b/>
          <w:bCs/>
          <w:i/>
          <w:iCs/>
          <w:color w:val="000000"/>
        </w:rPr>
        <w:t xml:space="preserve"> </w:t>
      </w:r>
    </w:p>
    <w:p w:rsidR="00CB5F63" w:rsidRPr="00993295" w:rsidRDefault="00CB5F63" w:rsidP="00CB5F63">
      <w:pPr>
        <w:autoSpaceDE w:val="0"/>
        <w:autoSpaceDN w:val="0"/>
        <w:adjustRightInd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2415"/>
        <w:gridCol w:w="2357"/>
        <w:gridCol w:w="2825"/>
      </w:tblGrid>
      <w:tr w:rsidR="00CB5F63" w:rsidRPr="00993295" w:rsidTr="00CB5F63">
        <w:trPr>
          <w:trHeight w:val="770"/>
        </w:trPr>
        <w:tc>
          <w:tcPr>
            <w:tcW w:w="0" w:type="auto"/>
          </w:tcPr>
          <w:p w:rsidR="00CB5F63" w:rsidRPr="00993295" w:rsidRDefault="00CB5F63" w:rsidP="00CB5F63">
            <w:pPr>
              <w:autoSpaceDE w:val="0"/>
              <w:autoSpaceDN w:val="0"/>
              <w:adjustRightInd w:val="0"/>
              <w:rPr>
                <w:color w:val="000000"/>
              </w:rPr>
            </w:pPr>
            <w:proofErr w:type="spellStart"/>
            <w:r w:rsidRPr="00993295">
              <w:rPr>
                <w:color w:val="000000"/>
              </w:rPr>
              <w:t>Направления</w:t>
            </w:r>
            <w:proofErr w:type="spellEnd"/>
            <w:r w:rsidRPr="00993295">
              <w:rPr>
                <w:color w:val="000000"/>
              </w:rPr>
              <w:t xml:space="preserve"> </w:t>
            </w:r>
          </w:p>
        </w:tc>
        <w:tc>
          <w:tcPr>
            <w:tcW w:w="0" w:type="auto"/>
          </w:tcPr>
          <w:p w:rsidR="00CB5F63" w:rsidRPr="00993295" w:rsidRDefault="00CB5F63" w:rsidP="00CB5F63">
            <w:pPr>
              <w:autoSpaceDE w:val="0"/>
              <w:autoSpaceDN w:val="0"/>
              <w:adjustRightInd w:val="0"/>
              <w:rPr>
                <w:color w:val="000000"/>
              </w:rPr>
            </w:pPr>
            <w:proofErr w:type="spellStart"/>
            <w:r w:rsidRPr="00993295">
              <w:rPr>
                <w:color w:val="000000"/>
              </w:rPr>
              <w:t>Задачи</w:t>
            </w:r>
            <w:proofErr w:type="spellEnd"/>
            <w:r w:rsidRPr="00993295">
              <w:rPr>
                <w:color w:val="000000"/>
              </w:rPr>
              <w:t xml:space="preserve"> </w:t>
            </w:r>
            <w:proofErr w:type="spellStart"/>
            <w:r w:rsidRPr="00993295">
              <w:rPr>
                <w:color w:val="000000"/>
              </w:rPr>
              <w:t>исследовательской</w:t>
            </w:r>
            <w:proofErr w:type="spellEnd"/>
            <w:r w:rsidRPr="00993295">
              <w:rPr>
                <w:color w:val="000000"/>
              </w:rPr>
              <w:t xml:space="preserve"> </w:t>
            </w:r>
            <w:proofErr w:type="spellStart"/>
            <w:r w:rsidRPr="00993295">
              <w:rPr>
                <w:color w:val="000000"/>
              </w:rPr>
              <w:t>работы</w:t>
            </w:r>
            <w:proofErr w:type="spellEnd"/>
            <w:r w:rsidRPr="00993295">
              <w:rPr>
                <w:color w:val="000000"/>
              </w:rPr>
              <w:t xml:space="preserve"> </w:t>
            </w:r>
          </w:p>
        </w:tc>
        <w:tc>
          <w:tcPr>
            <w:tcW w:w="0" w:type="auto"/>
          </w:tcPr>
          <w:p w:rsidR="00CB5F63" w:rsidRPr="00993295" w:rsidRDefault="00CB5F63" w:rsidP="00CB5F63">
            <w:pPr>
              <w:autoSpaceDE w:val="0"/>
              <w:autoSpaceDN w:val="0"/>
              <w:adjustRightInd w:val="0"/>
              <w:rPr>
                <w:color w:val="000000"/>
              </w:rPr>
            </w:pPr>
            <w:proofErr w:type="spellStart"/>
            <w:r w:rsidRPr="00993295">
              <w:rPr>
                <w:color w:val="000000"/>
              </w:rPr>
              <w:t>Содержание</w:t>
            </w:r>
            <w:proofErr w:type="spellEnd"/>
            <w:r w:rsidRPr="00993295">
              <w:rPr>
                <w:color w:val="000000"/>
              </w:rPr>
              <w:t xml:space="preserve"> и </w:t>
            </w:r>
            <w:proofErr w:type="spellStart"/>
            <w:r w:rsidRPr="00993295">
              <w:rPr>
                <w:color w:val="000000"/>
              </w:rPr>
              <w:t>формы</w:t>
            </w:r>
            <w:proofErr w:type="spellEnd"/>
            <w:r w:rsidRPr="00993295">
              <w:rPr>
                <w:color w:val="000000"/>
              </w:rPr>
              <w:t xml:space="preserve"> </w:t>
            </w:r>
            <w:proofErr w:type="spellStart"/>
            <w:r w:rsidRPr="00993295">
              <w:rPr>
                <w:color w:val="000000"/>
              </w:rPr>
              <w:t>работы</w:t>
            </w:r>
            <w:proofErr w:type="spellEnd"/>
            <w:r w:rsidRPr="00993295">
              <w:rPr>
                <w:color w:val="000000"/>
              </w:rPr>
              <w:t xml:space="preserve"> </w:t>
            </w:r>
          </w:p>
        </w:tc>
        <w:tc>
          <w:tcPr>
            <w:tcW w:w="0" w:type="auto"/>
          </w:tcPr>
          <w:p w:rsidR="00CB5F63" w:rsidRPr="00993295" w:rsidRDefault="00CB5F63" w:rsidP="00CB5F63">
            <w:pPr>
              <w:autoSpaceDE w:val="0"/>
              <w:autoSpaceDN w:val="0"/>
              <w:adjustRightInd w:val="0"/>
              <w:rPr>
                <w:color w:val="000000"/>
              </w:rPr>
            </w:pPr>
            <w:proofErr w:type="spellStart"/>
            <w:r w:rsidRPr="00993295">
              <w:rPr>
                <w:color w:val="000000"/>
              </w:rPr>
              <w:t>Ожидаемые</w:t>
            </w:r>
            <w:proofErr w:type="spellEnd"/>
            <w:r w:rsidRPr="00993295">
              <w:rPr>
                <w:color w:val="000000"/>
              </w:rPr>
              <w:t xml:space="preserve"> </w:t>
            </w:r>
            <w:proofErr w:type="spellStart"/>
            <w:r w:rsidRPr="00993295">
              <w:rPr>
                <w:color w:val="000000"/>
              </w:rPr>
              <w:t>результаты</w:t>
            </w:r>
            <w:proofErr w:type="spellEnd"/>
            <w:r w:rsidRPr="00993295">
              <w:rPr>
                <w:color w:val="000000"/>
              </w:rPr>
              <w:t xml:space="preserve"> </w:t>
            </w:r>
          </w:p>
        </w:tc>
      </w:tr>
      <w:tr w:rsidR="00CB5F63" w:rsidRPr="00993295" w:rsidTr="00CB5F63">
        <w:trPr>
          <w:trHeight w:val="3354"/>
        </w:trPr>
        <w:tc>
          <w:tcPr>
            <w:tcW w:w="0" w:type="auto"/>
          </w:tcPr>
          <w:p w:rsidR="00CB5F63" w:rsidRPr="00993295" w:rsidRDefault="00CB5F63" w:rsidP="00CB5F63">
            <w:pPr>
              <w:autoSpaceDE w:val="0"/>
              <w:autoSpaceDN w:val="0"/>
              <w:adjustRightInd w:val="0"/>
              <w:rPr>
                <w:color w:val="000000"/>
              </w:rPr>
            </w:pPr>
            <w:proofErr w:type="spellStart"/>
            <w:r w:rsidRPr="00993295">
              <w:rPr>
                <w:color w:val="000000"/>
              </w:rPr>
              <w:t>Диагностическое</w:t>
            </w:r>
            <w:proofErr w:type="spellEnd"/>
            <w:r w:rsidRPr="00993295">
              <w:rPr>
                <w:color w:val="000000"/>
              </w:rPr>
              <w:t xml:space="preserve"> </w:t>
            </w:r>
          </w:p>
        </w:tc>
        <w:tc>
          <w:tcPr>
            <w:tcW w:w="0" w:type="auto"/>
          </w:tcPr>
          <w:p w:rsidR="00CB5F63" w:rsidRPr="00CB5F63" w:rsidRDefault="00CB5F63" w:rsidP="00CB5F63">
            <w:pPr>
              <w:autoSpaceDE w:val="0"/>
              <w:autoSpaceDN w:val="0"/>
              <w:adjustRightInd w:val="0"/>
              <w:rPr>
                <w:color w:val="000000"/>
                <w:lang w:val="ru-RU"/>
              </w:rPr>
            </w:pPr>
            <w:r w:rsidRPr="00CB5F63">
              <w:rPr>
                <w:color w:val="000000"/>
                <w:lang w:val="ru-RU"/>
              </w:rPr>
              <w:t xml:space="preserve">Повышение компетентности педагогов по проблеме исследования. Диагностика школьных трудностей обучающихся. Дифференциация детей по уровню и типу их психического развития </w:t>
            </w:r>
          </w:p>
        </w:tc>
        <w:tc>
          <w:tcPr>
            <w:tcW w:w="0" w:type="auto"/>
          </w:tcPr>
          <w:p w:rsidR="00CB5F63" w:rsidRPr="00CB5F63" w:rsidRDefault="00CB5F63" w:rsidP="00CB5F63">
            <w:pPr>
              <w:autoSpaceDE w:val="0"/>
              <w:autoSpaceDN w:val="0"/>
              <w:adjustRightInd w:val="0"/>
              <w:rPr>
                <w:color w:val="000000"/>
                <w:lang w:val="ru-RU"/>
              </w:rPr>
            </w:pPr>
            <w:r w:rsidRPr="00CB5F63">
              <w:rPr>
                <w:color w:val="000000"/>
                <w:lang w:val="ru-RU"/>
              </w:rPr>
              <w:t xml:space="preserve">Реализация спецкурса для педагогов. Изучение индивидуальных карт психолого-педагогической диагностики Анкетирование, беседа, тестирование, наблюдение. </w:t>
            </w:r>
          </w:p>
        </w:tc>
        <w:tc>
          <w:tcPr>
            <w:tcW w:w="0" w:type="auto"/>
          </w:tcPr>
          <w:p w:rsidR="00CB5F63" w:rsidRPr="00993295" w:rsidRDefault="00CB5F63" w:rsidP="00CB5F63">
            <w:pPr>
              <w:autoSpaceDE w:val="0"/>
              <w:autoSpaceDN w:val="0"/>
              <w:adjustRightInd w:val="0"/>
              <w:rPr>
                <w:color w:val="000000"/>
              </w:rPr>
            </w:pPr>
            <w:r w:rsidRPr="00CB5F63">
              <w:rPr>
                <w:color w:val="000000"/>
                <w:lang w:val="ru-RU"/>
              </w:rPr>
              <w:t xml:space="preserve">Характеристика образовательной ситуации в лицее. Диагностические портреты детей (карты психолого-педагогической диагностики, диагностические карты школьных трудностей). </w:t>
            </w:r>
            <w:proofErr w:type="spellStart"/>
            <w:r w:rsidRPr="00993295">
              <w:rPr>
                <w:color w:val="000000"/>
              </w:rPr>
              <w:t>Характеристика</w:t>
            </w:r>
            <w:proofErr w:type="spellEnd"/>
            <w:r w:rsidRPr="00993295">
              <w:rPr>
                <w:color w:val="000000"/>
              </w:rPr>
              <w:t xml:space="preserve"> </w:t>
            </w:r>
            <w:proofErr w:type="spellStart"/>
            <w:r w:rsidRPr="00993295">
              <w:rPr>
                <w:color w:val="000000"/>
              </w:rPr>
              <w:t>дифференцированных</w:t>
            </w:r>
            <w:proofErr w:type="spellEnd"/>
            <w:r w:rsidRPr="00993295">
              <w:rPr>
                <w:color w:val="000000"/>
              </w:rPr>
              <w:t xml:space="preserve"> </w:t>
            </w:r>
            <w:proofErr w:type="spellStart"/>
            <w:r w:rsidRPr="00993295">
              <w:rPr>
                <w:color w:val="000000"/>
              </w:rPr>
              <w:t>групп</w:t>
            </w:r>
            <w:proofErr w:type="spellEnd"/>
            <w:r w:rsidRPr="00993295">
              <w:rPr>
                <w:color w:val="000000"/>
              </w:rPr>
              <w:t xml:space="preserve"> </w:t>
            </w:r>
            <w:proofErr w:type="spellStart"/>
            <w:r w:rsidRPr="00993295">
              <w:rPr>
                <w:color w:val="000000"/>
              </w:rPr>
              <w:t>учащихся</w:t>
            </w:r>
            <w:proofErr w:type="spellEnd"/>
            <w:r w:rsidRPr="00993295">
              <w:rPr>
                <w:color w:val="000000"/>
              </w:rPr>
              <w:t xml:space="preserve"> </w:t>
            </w:r>
          </w:p>
        </w:tc>
      </w:tr>
      <w:tr w:rsidR="00CB5F63" w:rsidRPr="00CB5F63" w:rsidTr="00CB5F63">
        <w:trPr>
          <w:trHeight w:val="2151"/>
        </w:trPr>
        <w:tc>
          <w:tcPr>
            <w:tcW w:w="0" w:type="auto"/>
          </w:tcPr>
          <w:p w:rsidR="00CB5F63" w:rsidRPr="00993295" w:rsidRDefault="00CB5F63" w:rsidP="00CB5F63">
            <w:pPr>
              <w:autoSpaceDE w:val="0"/>
              <w:autoSpaceDN w:val="0"/>
              <w:adjustRightInd w:val="0"/>
              <w:rPr>
                <w:color w:val="000000"/>
              </w:rPr>
            </w:pPr>
            <w:proofErr w:type="spellStart"/>
            <w:r w:rsidRPr="00993295">
              <w:rPr>
                <w:color w:val="000000"/>
              </w:rPr>
              <w:lastRenderedPageBreak/>
              <w:t>Проектное</w:t>
            </w:r>
            <w:proofErr w:type="spellEnd"/>
            <w:r w:rsidRPr="00993295">
              <w:rPr>
                <w:color w:val="000000"/>
              </w:rPr>
              <w:t xml:space="preserve"> </w:t>
            </w:r>
          </w:p>
        </w:tc>
        <w:tc>
          <w:tcPr>
            <w:tcW w:w="0" w:type="auto"/>
          </w:tcPr>
          <w:p w:rsidR="00CB5F63" w:rsidRPr="00CB5F63" w:rsidRDefault="00CB5F63" w:rsidP="00CB5F63">
            <w:pPr>
              <w:autoSpaceDE w:val="0"/>
              <w:autoSpaceDN w:val="0"/>
              <w:adjustRightInd w:val="0"/>
              <w:rPr>
                <w:color w:val="000000"/>
                <w:lang w:val="ru-RU"/>
              </w:rPr>
            </w:pPr>
            <w:r w:rsidRPr="00CB5F63">
              <w:rPr>
                <w:color w:val="000000"/>
                <w:lang w:val="ru-RU"/>
              </w:rPr>
              <w:t xml:space="preserve">Проектирование образовательных маршрутов на основе данных диагностического исследования. </w:t>
            </w:r>
          </w:p>
        </w:tc>
        <w:tc>
          <w:tcPr>
            <w:tcW w:w="0" w:type="auto"/>
          </w:tcPr>
          <w:p w:rsidR="00CB5F63" w:rsidRPr="00CB5F63" w:rsidRDefault="00CB5F63" w:rsidP="00CB5F63">
            <w:pPr>
              <w:autoSpaceDE w:val="0"/>
              <w:autoSpaceDN w:val="0"/>
              <w:adjustRightInd w:val="0"/>
              <w:rPr>
                <w:color w:val="000000"/>
                <w:lang w:val="ru-RU"/>
              </w:rPr>
            </w:pPr>
            <w:r w:rsidRPr="00CB5F63">
              <w:rPr>
                <w:color w:val="000000"/>
                <w:lang w:val="ru-RU"/>
              </w:rPr>
              <w:t xml:space="preserve">Консультирование учителей при разработке индивидуальных образовательных маршрутов сопровождения и коррекции. </w:t>
            </w:r>
          </w:p>
        </w:tc>
        <w:tc>
          <w:tcPr>
            <w:tcW w:w="0" w:type="auto"/>
          </w:tcPr>
          <w:p w:rsidR="00CB5F63" w:rsidRPr="00CB5F63" w:rsidRDefault="00CB5F63" w:rsidP="00CB5F63">
            <w:pPr>
              <w:autoSpaceDE w:val="0"/>
              <w:autoSpaceDN w:val="0"/>
              <w:adjustRightInd w:val="0"/>
              <w:rPr>
                <w:color w:val="000000"/>
                <w:lang w:val="ru-RU"/>
              </w:rPr>
            </w:pPr>
            <w:r w:rsidRPr="00CB5F63">
              <w:rPr>
                <w:color w:val="000000"/>
                <w:lang w:val="ru-RU"/>
              </w:rPr>
              <w:t xml:space="preserve">Индивидуальные карты психолого-педагогического сопровождения ребенка с ОВЗ. </w:t>
            </w:r>
          </w:p>
        </w:tc>
      </w:tr>
      <w:tr w:rsidR="00CB5F63" w:rsidRPr="00CB5F63" w:rsidTr="00CB5F63">
        <w:trPr>
          <w:trHeight w:val="2314"/>
        </w:trPr>
        <w:tc>
          <w:tcPr>
            <w:tcW w:w="0" w:type="auto"/>
          </w:tcPr>
          <w:p w:rsidR="00CB5F63" w:rsidRPr="00993295" w:rsidRDefault="00CB5F63" w:rsidP="00CB5F63">
            <w:pPr>
              <w:autoSpaceDE w:val="0"/>
              <w:autoSpaceDN w:val="0"/>
              <w:adjustRightInd w:val="0"/>
              <w:rPr>
                <w:color w:val="000000"/>
              </w:rPr>
            </w:pPr>
            <w:proofErr w:type="spellStart"/>
            <w:r w:rsidRPr="00993295">
              <w:rPr>
                <w:color w:val="000000"/>
              </w:rPr>
              <w:t>Аналитическое</w:t>
            </w:r>
            <w:proofErr w:type="spellEnd"/>
            <w:r w:rsidRPr="00993295">
              <w:rPr>
                <w:color w:val="000000"/>
              </w:rPr>
              <w:t xml:space="preserve"> </w:t>
            </w:r>
          </w:p>
        </w:tc>
        <w:tc>
          <w:tcPr>
            <w:tcW w:w="0" w:type="auto"/>
          </w:tcPr>
          <w:p w:rsidR="00CB5F63" w:rsidRPr="00CB5F63" w:rsidRDefault="00CB5F63" w:rsidP="00CB5F63">
            <w:pPr>
              <w:autoSpaceDE w:val="0"/>
              <w:autoSpaceDN w:val="0"/>
              <w:adjustRightInd w:val="0"/>
              <w:rPr>
                <w:color w:val="000000"/>
                <w:lang w:val="ru-RU"/>
              </w:rPr>
            </w:pPr>
            <w:r w:rsidRPr="00CB5F63">
              <w:rPr>
                <w:color w:val="000000"/>
                <w:lang w:val="ru-RU"/>
              </w:rPr>
              <w:t xml:space="preserve">Обсуждение возможных вариантов решения проблемы, построение прогнозов эффективности программ коррекционной работы. </w:t>
            </w:r>
          </w:p>
        </w:tc>
        <w:tc>
          <w:tcPr>
            <w:tcW w:w="0" w:type="auto"/>
          </w:tcPr>
          <w:p w:rsidR="00CB5F63" w:rsidRPr="00993295" w:rsidRDefault="00CB5F63" w:rsidP="00CB5F63">
            <w:pPr>
              <w:autoSpaceDE w:val="0"/>
              <w:autoSpaceDN w:val="0"/>
              <w:adjustRightInd w:val="0"/>
              <w:rPr>
                <w:color w:val="000000"/>
              </w:rPr>
            </w:pPr>
            <w:proofErr w:type="spellStart"/>
            <w:r w:rsidRPr="00993295">
              <w:rPr>
                <w:color w:val="000000"/>
              </w:rPr>
              <w:t>Психолого-педагогический</w:t>
            </w:r>
            <w:proofErr w:type="spellEnd"/>
            <w:r w:rsidRPr="00993295">
              <w:rPr>
                <w:color w:val="000000"/>
              </w:rPr>
              <w:t xml:space="preserve"> </w:t>
            </w:r>
            <w:proofErr w:type="spellStart"/>
            <w:r w:rsidRPr="00993295">
              <w:rPr>
                <w:color w:val="000000"/>
              </w:rPr>
              <w:t>консилиум</w:t>
            </w:r>
            <w:proofErr w:type="spellEnd"/>
            <w:r w:rsidRPr="00993295">
              <w:rPr>
                <w:color w:val="000000"/>
              </w:rPr>
              <w:t xml:space="preserve">. </w:t>
            </w:r>
          </w:p>
        </w:tc>
        <w:tc>
          <w:tcPr>
            <w:tcW w:w="0" w:type="auto"/>
          </w:tcPr>
          <w:p w:rsidR="00CB5F63" w:rsidRPr="00CB5F63" w:rsidRDefault="00CB5F63" w:rsidP="00CB5F63">
            <w:pPr>
              <w:autoSpaceDE w:val="0"/>
              <w:autoSpaceDN w:val="0"/>
              <w:adjustRightInd w:val="0"/>
              <w:rPr>
                <w:color w:val="000000"/>
                <w:lang w:val="ru-RU"/>
              </w:rPr>
            </w:pPr>
            <w:r w:rsidRPr="00CB5F63">
              <w:rPr>
                <w:color w:val="000000"/>
                <w:lang w:val="ru-RU"/>
              </w:rPr>
              <w:t xml:space="preserve">План заседаний психолого-педагогического консилиума школы. </w:t>
            </w:r>
          </w:p>
        </w:tc>
      </w:tr>
    </w:tbl>
    <w:p w:rsidR="00CB5F63" w:rsidRPr="00CB5F63" w:rsidRDefault="00CB5F63" w:rsidP="00CB5F63">
      <w:pPr>
        <w:autoSpaceDE w:val="0"/>
        <w:autoSpaceDN w:val="0"/>
        <w:adjustRightInd w:val="0"/>
        <w:jc w:val="both"/>
        <w:rPr>
          <w:lang w:val="ru-RU"/>
        </w:rPr>
      </w:pPr>
      <w:r w:rsidRPr="00CB5F63">
        <w:rPr>
          <w:b/>
          <w:u w:val="single"/>
          <w:lang w:val="ru-RU"/>
        </w:rPr>
        <w:t>На третьем этапе – технологическом</w:t>
      </w:r>
      <w:r w:rsidRPr="00CB5F63">
        <w:rPr>
          <w:lang w:val="ru-RU"/>
        </w:rPr>
        <w:t xml:space="preserve"> - осуществляется практическая реализация программы коррекционной работы. На основе индивидуальных карт психолого-педагогической диагностики и карт психолого-педагогического сопровождения определяются функции и содержание деятельности учителей, родителей, педагога-психолога, учителя физкультуры. Психолог в процессе индивидуальных и групповых занятий для коррекции когнитивной сферы, эмоционально-личностного развития реб</w:t>
      </w:r>
      <w:r w:rsidRPr="00CB5F63">
        <w:rPr>
          <w:rFonts w:ascii="Cambria Math" w:hAnsi="Cambria Math" w:cs="Cambria Math"/>
          <w:lang w:val="ru-RU"/>
        </w:rPr>
        <w:t>е</w:t>
      </w:r>
      <w:r w:rsidRPr="00CB5F63">
        <w:rPr>
          <w:lang w:val="ru-RU"/>
        </w:rPr>
        <w:t>нка, регуляции собственных действий использует следующие при</w:t>
      </w:r>
      <w:r w:rsidRPr="00CB5F63">
        <w:rPr>
          <w:rFonts w:ascii="Cambria Math" w:hAnsi="Cambria Math" w:cs="Cambria Math"/>
          <w:lang w:val="ru-RU"/>
        </w:rPr>
        <w:t>е</w:t>
      </w:r>
      <w:r w:rsidRPr="00CB5F63">
        <w:rPr>
          <w:lang w:val="ru-RU"/>
        </w:rPr>
        <w:t xml:space="preserve">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физкультурой. </w:t>
      </w:r>
    </w:p>
    <w:p w:rsidR="00CB5F63" w:rsidRPr="00CB5F63" w:rsidRDefault="00CB5F63" w:rsidP="00CB5F63">
      <w:pPr>
        <w:autoSpaceDE w:val="0"/>
        <w:autoSpaceDN w:val="0"/>
        <w:adjustRightInd w:val="0"/>
        <w:jc w:val="both"/>
        <w:rPr>
          <w:color w:val="000000"/>
          <w:lang w:val="ru-RU"/>
        </w:rPr>
      </w:pPr>
      <w:r w:rsidRPr="00CB5F63">
        <w:rPr>
          <w:b/>
          <w:color w:val="000000"/>
          <w:u w:val="single"/>
          <w:lang w:val="ru-RU"/>
        </w:rPr>
        <w:t>Четв</w:t>
      </w:r>
      <w:r w:rsidRPr="00CB5F63">
        <w:rPr>
          <w:rFonts w:ascii="Cambria Math" w:hAnsi="Cambria Math" w:cs="Cambria Math"/>
          <w:b/>
          <w:color w:val="000000"/>
          <w:u w:val="single"/>
          <w:lang w:val="ru-RU"/>
        </w:rPr>
        <w:t>е</w:t>
      </w:r>
      <w:r w:rsidRPr="00CB5F63">
        <w:rPr>
          <w:b/>
          <w:color w:val="000000"/>
          <w:u w:val="single"/>
          <w:lang w:val="ru-RU"/>
        </w:rPr>
        <w:t>ртый этап - заключительный</w:t>
      </w:r>
      <w:r w:rsidRPr="00CB5F63">
        <w:rPr>
          <w:color w:val="000000"/>
          <w:lang w:val="ru-RU"/>
        </w:rPr>
        <w:t xml:space="preserve"> (аналитико-обобщающий) - включает в себя итоговую диагностику, совместный анализ результатов коррекционной работы, рефлексию. Результатом коррекционной работы является достижение реб</w:t>
      </w:r>
      <w:r w:rsidRPr="00CB5F63">
        <w:rPr>
          <w:rFonts w:ascii="Cambria Math" w:hAnsi="Cambria Math" w:cs="Cambria Math"/>
          <w:color w:val="000000"/>
          <w:lang w:val="ru-RU"/>
        </w:rPr>
        <w:t>е</w:t>
      </w:r>
      <w:r w:rsidRPr="00CB5F63">
        <w:rPr>
          <w:color w:val="000000"/>
          <w:lang w:val="ru-RU"/>
        </w:rPr>
        <w:t xml:space="preserve">нком с ОВЗ планируемых результатов освоения Образовательной программы. </w:t>
      </w:r>
    </w:p>
    <w:p w:rsidR="00CB5F63" w:rsidRPr="00CB5F63" w:rsidRDefault="00CB5F63" w:rsidP="00CB5F63">
      <w:pPr>
        <w:autoSpaceDE w:val="0"/>
        <w:autoSpaceDN w:val="0"/>
        <w:adjustRightInd w:val="0"/>
        <w:jc w:val="center"/>
        <w:rPr>
          <w:b/>
          <w:bCs/>
          <w:color w:val="000000"/>
          <w:lang w:val="ru-RU"/>
        </w:rPr>
      </w:pPr>
      <w:r w:rsidRPr="00CB5F63">
        <w:rPr>
          <w:b/>
          <w:bCs/>
          <w:color w:val="000000"/>
          <w:lang w:val="ru-RU"/>
        </w:rPr>
        <w:t>Условия реализации программы</w:t>
      </w:r>
    </w:p>
    <w:p w:rsidR="00CB5F63" w:rsidRPr="00CB5F63" w:rsidRDefault="00CB5F63" w:rsidP="00CB5F63">
      <w:pPr>
        <w:autoSpaceDE w:val="0"/>
        <w:autoSpaceDN w:val="0"/>
        <w:adjustRightInd w:val="0"/>
        <w:rPr>
          <w:color w:val="000000"/>
          <w:lang w:val="ru-RU"/>
        </w:rPr>
      </w:pPr>
      <w:r w:rsidRPr="00CB5F63">
        <w:rPr>
          <w:b/>
          <w:bCs/>
          <w:color w:val="000000"/>
          <w:lang w:val="ru-RU"/>
        </w:rPr>
        <w:t xml:space="preserve">Психолого-педагогическое обеспечение </w:t>
      </w:r>
    </w:p>
    <w:p w:rsidR="00CB5F63" w:rsidRPr="00993295" w:rsidRDefault="00CB5F63" w:rsidP="006F728E">
      <w:pPr>
        <w:pStyle w:val="ad"/>
        <w:numPr>
          <w:ilvl w:val="0"/>
          <w:numId w:val="129"/>
        </w:numPr>
        <w:autoSpaceDE w:val="0"/>
        <w:autoSpaceDN w:val="0"/>
        <w:adjustRightInd w:val="0"/>
        <w:contextualSpacing/>
        <w:jc w:val="left"/>
        <w:rPr>
          <w:color w:val="000000"/>
          <w:sz w:val="24"/>
          <w:szCs w:val="24"/>
        </w:rPr>
      </w:pPr>
      <w:r w:rsidRPr="00993295">
        <w:rPr>
          <w:color w:val="000000"/>
          <w:sz w:val="24"/>
          <w:szCs w:val="24"/>
        </w:rPr>
        <w:t>обеспечение</w:t>
      </w:r>
      <w:r w:rsidRPr="00993295">
        <w:rPr>
          <w:color w:val="000000"/>
          <w:sz w:val="24"/>
          <w:szCs w:val="24"/>
        </w:rPr>
        <w:t xml:space="preserve"> </w:t>
      </w:r>
      <w:r w:rsidRPr="00993295">
        <w:rPr>
          <w:color w:val="000000"/>
          <w:sz w:val="24"/>
          <w:szCs w:val="24"/>
        </w:rPr>
        <w:t>дифференцированных</w:t>
      </w:r>
      <w:r w:rsidRPr="00993295">
        <w:rPr>
          <w:color w:val="000000"/>
          <w:sz w:val="24"/>
          <w:szCs w:val="24"/>
        </w:rPr>
        <w:t xml:space="preserve"> </w:t>
      </w:r>
      <w:r w:rsidRPr="00993295">
        <w:rPr>
          <w:color w:val="000000"/>
          <w:sz w:val="24"/>
          <w:szCs w:val="24"/>
        </w:rPr>
        <w:t>условий</w:t>
      </w:r>
      <w:r w:rsidRPr="00993295">
        <w:rPr>
          <w:color w:val="000000"/>
          <w:sz w:val="24"/>
          <w:szCs w:val="24"/>
        </w:rPr>
        <w:t xml:space="preserve"> </w:t>
      </w:r>
      <w:r w:rsidRPr="00993295">
        <w:rPr>
          <w:color w:val="000000"/>
          <w:sz w:val="24"/>
          <w:szCs w:val="24"/>
        </w:rPr>
        <w:t>в</w:t>
      </w:r>
      <w:r w:rsidRPr="00993295">
        <w:rPr>
          <w:color w:val="000000"/>
          <w:sz w:val="24"/>
          <w:szCs w:val="24"/>
        </w:rPr>
        <w:t xml:space="preserve"> </w:t>
      </w:r>
      <w:r w:rsidRPr="00993295">
        <w:rPr>
          <w:color w:val="000000"/>
          <w:sz w:val="24"/>
          <w:szCs w:val="24"/>
        </w:rPr>
        <w:t>соответствии</w:t>
      </w:r>
      <w:r w:rsidRPr="00993295">
        <w:rPr>
          <w:color w:val="000000"/>
          <w:sz w:val="24"/>
          <w:szCs w:val="24"/>
        </w:rPr>
        <w:t xml:space="preserve"> </w:t>
      </w:r>
      <w:r w:rsidRPr="00993295">
        <w:rPr>
          <w:color w:val="000000"/>
          <w:sz w:val="24"/>
          <w:szCs w:val="24"/>
        </w:rPr>
        <w:t>с</w:t>
      </w:r>
      <w:r w:rsidRPr="00993295">
        <w:rPr>
          <w:color w:val="000000"/>
          <w:sz w:val="24"/>
          <w:szCs w:val="24"/>
        </w:rPr>
        <w:t xml:space="preserve"> </w:t>
      </w:r>
      <w:r w:rsidRPr="00993295">
        <w:rPr>
          <w:color w:val="000000"/>
          <w:sz w:val="24"/>
          <w:szCs w:val="24"/>
        </w:rPr>
        <w:t>рекомендациями</w:t>
      </w:r>
      <w:r w:rsidRPr="00993295">
        <w:rPr>
          <w:color w:val="000000"/>
          <w:sz w:val="24"/>
          <w:szCs w:val="24"/>
        </w:rPr>
        <w:t xml:space="preserve"> </w:t>
      </w:r>
      <w:r w:rsidRPr="00993295">
        <w:rPr>
          <w:color w:val="000000"/>
          <w:sz w:val="24"/>
          <w:szCs w:val="24"/>
        </w:rPr>
        <w:t>психолого</w:t>
      </w:r>
      <w:r w:rsidRPr="00993295">
        <w:rPr>
          <w:color w:val="000000"/>
          <w:sz w:val="24"/>
          <w:szCs w:val="24"/>
        </w:rPr>
        <w:t>-</w:t>
      </w:r>
      <w:r w:rsidRPr="00993295">
        <w:rPr>
          <w:color w:val="000000"/>
          <w:sz w:val="24"/>
          <w:szCs w:val="24"/>
        </w:rPr>
        <w:t>педагогической</w:t>
      </w:r>
      <w:r w:rsidRPr="00993295">
        <w:rPr>
          <w:color w:val="000000"/>
          <w:sz w:val="24"/>
          <w:szCs w:val="24"/>
        </w:rPr>
        <w:t xml:space="preserve"> </w:t>
      </w:r>
      <w:r w:rsidRPr="00993295">
        <w:rPr>
          <w:color w:val="000000"/>
          <w:sz w:val="24"/>
          <w:szCs w:val="24"/>
        </w:rPr>
        <w:t>комиссии</w:t>
      </w:r>
      <w:r w:rsidRPr="00993295">
        <w:rPr>
          <w:color w:val="000000"/>
          <w:sz w:val="24"/>
          <w:szCs w:val="24"/>
        </w:rPr>
        <w:t xml:space="preserve">; </w:t>
      </w:r>
    </w:p>
    <w:p w:rsidR="00CB5F63" w:rsidRPr="00993295" w:rsidRDefault="00CB5F63" w:rsidP="006F728E">
      <w:pPr>
        <w:pStyle w:val="ad"/>
        <w:numPr>
          <w:ilvl w:val="0"/>
          <w:numId w:val="129"/>
        </w:numPr>
        <w:autoSpaceDE w:val="0"/>
        <w:autoSpaceDN w:val="0"/>
        <w:adjustRightInd w:val="0"/>
        <w:contextualSpacing/>
        <w:jc w:val="left"/>
        <w:rPr>
          <w:color w:val="000000"/>
          <w:sz w:val="24"/>
          <w:szCs w:val="24"/>
        </w:rPr>
      </w:pPr>
      <w:r w:rsidRPr="00993295">
        <w:rPr>
          <w:color w:val="000000"/>
          <w:sz w:val="24"/>
          <w:szCs w:val="24"/>
        </w:rPr>
        <w:t>обеспечение</w:t>
      </w:r>
      <w:r w:rsidRPr="00993295">
        <w:rPr>
          <w:color w:val="000000"/>
          <w:sz w:val="24"/>
          <w:szCs w:val="24"/>
        </w:rPr>
        <w:t xml:space="preserve"> </w:t>
      </w:r>
      <w:r w:rsidRPr="00993295">
        <w:rPr>
          <w:color w:val="000000"/>
          <w:sz w:val="24"/>
          <w:szCs w:val="24"/>
        </w:rPr>
        <w:t>психолого</w:t>
      </w:r>
      <w:r w:rsidRPr="00993295">
        <w:rPr>
          <w:color w:val="000000"/>
          <w:sz w:val="24"/>
          <w:szCs w:val="24"/>
        </w:rPr>
        <w:t>-</w:t>
      </w:r>
      <w:r w:rsidRPr="00993295">
        <w:rPr>
          <w:color w:val="000000"/>
          <w:sz w:val="24"/>
          <w:szCs w:val="24"/>
        </w:rPr>
        <w:t>педагогических</w:t>
      </w:r>
      <w:r w:rsidRPr="00993295">
        <w:rPr>
          <w:color w:val="000000"/>
          <w:sz w:val="24"/>
          <w:szCs w:val="24"/>
        </w:rPr>
        <w:t xml:space="preserve"> </w:t>
      </w:r>
      <w:r w:rsidRPr="00993295">
        <w:rPr>
          <w:color w:val="000000"/>
          <w:sz w:val="24"/>
          <w:szCs w:val="24"/>
        </w:rPr>
        <w:t>условий</w:t>
      </w:r>
      <w:r w:rsidRPr="00993295">
        <w:rPr>
          <w:color w:val="000000"/>
          <w:sz w:val="24"/>
          <w:szCs w:val="24"/>
        </w:rPr>
        <w:t xml:space="preserve">; </w:t>
      </w:r>
    </w:p>
    <w:p w:rsidR="00CB5F63" w:rsidRPr="00993295" w:rsidRDefault="00CB5F63" w:rsidP="006F728E">
      <w:pPr>
        <w:pStyle w:val="ad"/>
        <w:numPr>
          <w:ilvl w:val="0"/>
          <w:numId w:val="129"/>
        </w:numPr>
        <w:autoSpaceDE w:val="0"/>
        <w:autoSpaceDN w:val="0"/>
        <w:adjustRightInd w:val="0"/>
        <w:contextualSpacing/>
        <w:jc w:val="left"/>
        <w:rPr>
          <w:color w:val="000000"/>
          <w:sz w:val="24"/>
          <w:szCs w:val="24"/>
        </w:rPr>
      </w:pPr>
      <w:r w:rsidRPr="00993295">
        <w:rPr>
          <w:color w:val="000000"/>
          <w:sz w:val="24"/>
          <w:szCs w:val="24"/>
        </w:rPr>
        <w:t>обеспечение</w:t>
      </w:r>
      <w:r w:rsidRPr="00993295">
        <w:rPr>
          <w:color w:val="000000"/>
          <w:sz w:val="24"/>
          <w:szCs w:val="24"/>
        </w:rPr>
        <w:t xml:space="preserve"> </w:t>
      </w:r>
      <w:r w:rsidRPr="00993295">
        <w:rPr>
          <w:color w:val="000000"/>
          <w:sz w:val="24"/>
          <w:szCs w:val="24"/>
        </w:rPr>
        <w:t>специализированных</w:t>
      </w:r>
      <w:r w:rsidRPr="00993295">
        <w:rPr>
          <w:color w:val="000000"/>
          <w:sz w:val="24"/>
          <w:szCs w:val="24"/>
        </w:rPr>
        <w:t xml:space="preserve"> </w:t>
      </w:r>
      <w:r w:rsidRPr="00993295">
        <w:rPr>
          <w:color w:val="000000"/>
          <w:sz w:val="24"/>
          <w:szCs w:val="24"/>
        </w:rPr>
        <w:t>условий</w:t>
      </w:r>
      <w:r w:rsidRPr="00993295">
        <w:rPr>
          <w:color w:val="000000"/>
          <w:sz w:val="24"/>
          <w:szCs w:val="24"/>
        </w:rPr>
        <w:t xml:space="preserve">; </w:t>
      </w:r>
    </w:p>
    <w:p w:rsidR="00CB5F63" w:rsidRPr="00993295" w:rsidRDefault="00CB5F63" w:rsidP="006F728E">
      <w:pPr>
        <w:pStyle w:val="ad"/>
        <w:numPr>
          <w:ilvl w:val="0"/>
          <w:numId w:val="129"/>
        </w:numPr>
        <w:autoSpaceDE w:val="0"/>
        <w:autoSpaceDN w:val="0"/>
        <w:adjustRightInd w:val="0"/>
        <w:contextualSpacing/>
        <w:jc w:val="left"/>
        <w:rPr>
          <w:color w:val="000000"/>
          <w:sz w:val="24"/>
          <w:szCs w:val="24"/>
        </w:rPr>
      </w:pPr>
      <w:r w:rsidRPr="00993295">
        <w:rPr>
          <w:color w:val="000000"/>
          <w:sz w:val="24"/>
          <w:szCs w:val="24"/>
        </w:rPr>
        <w:t>обеспечение</w:t>
      </w:r>
      <w:r w:rsidRPr="00993295">
        <w:rPr>
          <w:color w:val="000000"/>
          <w:sz w:val="24"/>
          <w:szCs w:val="24"/>
        </w:rPr>
        <w:t xml:space="preserve"> </w:t>
      </w:r>
      <w:proofErr w:type="spellStart"/>
      <w:r w:rsidRPr="00993295">
        <w:rPr>
          <w:color w:val="000000"/>
          <w:sz w:val="24"/>
          <w:szCs w:val="24"/>
        </w:rPr>
        <w:t>здоровьесберегающих</w:t>
      </w:r>
      <w:proofErr w:type="spellEnd"/>
      <w:r w:rsidRPr="00993295">
        <w:rPr>
          <w:color w:val="000000"/>
          <w:sz w:val="24"/>
          <w:szCs w:val="24"/>
        </w:rPr>
        <w:t xml:space="preserve"> </w:t>
      </w:r>
      <w:r w:rsidRPr="00993295">
        <w:rPr>
          <w:color w:val="000000"/>
          <w:sz w:val="24"/>
          <w:szCs w:val="24"/>
        </w:rPr>
        <w:t>условий</w:t>
      </w:r>
      <w:r w:rsidRPr="00993295">
        <w:rPr>
          <w:color w:val="000000"/>
          <w:sz w:val="24"/>
          <w:szCs w:val="24"/>
        </w:rPr>
        <w:t xml:space="preserve">; </w:t>
      </w:r>
    </w:p>
    <w:p w:rsidR="00CB5F63" w:rsidRPr="00993295" w:rsidRDefault="00CB5F63" w:rsidP="006F728E">
      <w:pPr>
        <w:pStyle w:val="ad"/>
        <w:numPr>
          <w:ilvl w:val="0"/>
          <w:numId w:val="129"/>
        </w:numPr>
        <w:autoSpaceDE w:val="0"/>
        <w:autoSpaceDN w:val="0"/>
        <w:adjustRightInd w:val="0"/>
        <w:contextualSpacing/>
        <w:jc w:val="left"/>
        <w:rPr>
          <w:color w:val="000000"/>
          <w:sz w:val="24"/>
          <w:szCs w:val="24"/>
        </w:rPr>
      </w:pPr>
      <w:r w:rsidRPr="00993295">
        <w:rPr>
          <w:color w:val="000000"/>
          <w:sz w:val="24"/>
          <w:szCs w:val="24"/>
        </w:rPr>
        <w:t>обеспечение</w:t>
      </w:r>
      <w:r w:rsidRPr="00993295">
        <w:rPr>
          <w:color w:val="000000"/>
          <w:sz w:val="24"/>
          <w:szCs w:val="24"/>
        </w:rPr>
        <w:t xml:space="preserve"> </w:t>
      </w:r>
      <w:r w:rsidRPr="00993295">
        <w:rPr>
          <w:color w:val="000000"/>
          <w:sz w:val="24"/>
          <w:szCs w:val="24"/>
        </w:rPr>
        <w:t>участия</w:t>
      </w:r>
      <w:r w:rsidRPr="00993295">
        <w:rPr>
          <w:color w:val="000000"/>
          <w:sz w:val="24"/>
          <w:szCs w:val="24"/>
        </w:rPr>
        <w:t xml:space="preserve"> </w:t>
      </w:r>
      <w:r w:rsidRPr="00993295">
        <w:rPr>
          <w:color w:val="000000"/>
          <w:sz w:val="24"/>
          <w:szCs w:val="24"/>
        </w:rPr>
        <w:t>всех</w:t>
      </w:r>
      <w:r w:rsidRPr="00993295">
        <w:rPr>
          <w:color w:val="000000"/>
          <w:sz w:val="24"/>
          <w:szCs w:val="24"/>
        </w:rPr>
        <w:t xml:space="preserve"> </w:t>
      </w:r>
      <w:r w:rsidRPr="00993295">
        <w:rPr>
          <w:color w:val="000000"/>
          <w:sz w:val="24"/>
          <w:szCs w:val="24"/>
        </w:rPr>
        <w:t>детей</w:t>
      </w:r>
      <w:r w:rsidRPr="00993295">
        <w:rPr>
          <w:color w:val="000000"/>
          <w:sz w:val="24"/>
          <w:szCs w:val="24"/>
        </w:rPr>
        <w:t xml:space="preserve"> </w:t>
      </w:r>
      <w:r w:rsidRPr="00993295">
        <w:rPr>
          <w:color w:val="000000"/>
          <w:sz w:val="24"/>
          <w:szCs w:val="24"/>
        </w:rPr>
        <w:t>с</w:t>
      </w:r>
      <w:r w:rsidRPr="00993295">
        <w:rPr>
          <w:color w:val="000000"/>
          <w:sz w:val="24"/>
          <w:szCs w:val="24"/>
        </w:rPr>
        <w:t xml:space="preserve"> </w:t>
      </w:r>
      <w:r w:rsidRPr="00993295">
        <w:rPr>
          <w:color w:val="000000"/>
          <w:sz w:val="24"/>
          <w:szCs w:val="24"/>
        </w:rPr>
        <w:t>ОВЗ</w:t>
      </w:r>
      <w:r w:rsidRPr="00993295">
        <w:rPr>
          <w:color w:val="000000"/>
          <w:sz w:val="24"/>
          <w:szCs w:val="24"/>
        </w:rPr>
        <w:t xml:space="preserve"> </w:t>
      </w:r>
      <w:r w:rsidRPr="00993295">
        <w:rPr>
          <w:color w:val="000000"/>
          <w:sz w:val="24"/>
          <w:szCs w:val="24"/>
        </w:rPr>
        <w:t>в</w:t>
      </w:r>
      <w:r w:rsidRPr="00993295">
        <w:rPr>
          <w:color w:val="000000"/>
          <w:sz w:val="24"/>
          <w:szCs w:val="24"/>
        </w:rPr>
        <w:t xml:space="preserve"> </w:t>
      </w:r>
      <w:r w:rsidRPr="00993295">
        <w:rPr>
          <w:color w:val="000000"/>
          <w:sz w:val="24"/>
          <w:szCs w:val="24"/>
        </w:rPr>
        <w:t>проведении</w:t>
      </w:r>
      <w:r w:rsidRPr="00993295">
        <w:rPr>
          <w:color w:val="000000"/>
          <w:sz w:val="24"/>
          <w:szCs w:val="24"/>
        </w:rPr>
        <w:t xml:space="preserve"> </w:t>
      </w:r>
      <w:r w:rsidRPr="00993295">
        <w:rPr>
          <w:color w:val="000000"/>
          <w:sz w:val="24"/>
          <w:szCs w:val="24"/>
        </w:rPr>
        <w:t>воспитательных</w:t>
      </w:r>
      <w:r w:rsidRPr="00993295">
        <w:rPr>
          <w:color w:val="000000"/>
          <w:sz w:val="24"/>
          <w:szCs w:val="24"/>
        </w:rPr>
        <w:t xml:space="preserve">, </w:t>
      </w:r>
      <w:r w:rsidRPr="00993295">
        <w:rPr>
          <w:color w:val="000000"/>
          <w:sz w:val="24"/>
          <w:szCs w:val="24"/>
        </w:rPr>
        <w:t>культурно</w:t>
      </w:r>
      <w:r w:rsidRPr="00993295">
        <w:rPr>
          <w:color w:val="000000"/>
          <w:sz w:val="24"/>
          <w:szCs w:val="24"/>
        </w:rPr>
        <w:t>-</w:t>
      </w:r>
      <w:r w:rsidRPr="00993295">
        <w:rPr>
          <w:color w:val="000000"/>
          <w:sz w:val="24"/>
          <w:szCs w:val="24"/>
        </w:rPr>
        <w:t>развлекательных</w:t>
      </w:r>
      <w:r w:rsidRPr="00993295">
        <w:rPr>
          <w:color w:val="000000"/>
          <w:sz w:val="24"/>
          <w:szCs w:val="24"/>
        </w:rPr>
        <w:t xml:space="preserve">, </w:t>
      </w:r>
      <w:r w:rsidRPr="00993295">
        <w:rPr>
          <w:color w:val="000000"/>
          <w:sz w:val="24"/>
          <w:szCs w:val="24"/>
        </w:rPr>
        <w:t>спортивно</w:t>
      </w:r>
      <w:r w:rsidRPr="00993295">
        <w:rPr>
          <w:color w:val="000000"/>
          <w:sz w:val="24"/>
          <w:szCs w:val="24"/>
        </w:rPr>
        <w:t>-</w:t>
      </w:r>
      <w:r w:rsidRPr="00993295">
        <w:rPr>
          <w:color w:val="000000"/>
          <w:sz w:val="24"/>
          <w:szCs w:val="24"/>
        </w:rPr>
        <w:t>оздоровительных</w:t>
      </w:r>
      <w:r w:rsidRPr="00993295">
        <w:rPr>
          <w:color w:val="000000"/>
          <w:sz w:val="24"/>
          <w:szCs w:val="24"/>
        </w:rPr>
        <w:t xml:space="preserve"> </w:t>
      </w:r>
      <w:r w:rsidRPr="00993295">
        <w:rPr>
          <w:color w:val="000000"/>
          <w:sz w:val="24"/>
          <w:szCs w:val="24"/>
        </w:rPr>
        <w:t>и</w:t>
      </w:r>
      <w:r w:rsidRPr="00993295">
        <w:rPr>
          <w:color w:val="000000"/>
          <w:sz w:val="24"/>
          <w:szCs w:val="24"/>
        </w:rPr>
        <w:t xml:space="preserve"> </w:t>
      </w:r>
      <w:r w:rsidRPr="00993295">
        <w:rPr>
          <w:color w:val="000000"/>
          <w:sz w:val="24"/>
          <w:szCs w:val="24"/>
        </w:rPr>
        <w:t>иных</w:t>
      </w:r>
      <w:r w:rsidRPr="00993295">
        <w:rPr>
          <w:color w:val="000000"/>
          <w:sz w:val="24"/>
          <w:szCs w:val="24"/>
        </w:rPr>
        <w:t xml:space="preserve"> </w:t>
      </w:r>
      <w:r w:rsidRPr="00993295">
        <w:rPr>
          <w:color w:val="000000"/>
          <w:sz w:val="24"/>
          <w:szCs w:val="24"/>
        </w:rPr>
        <w:t>досуговых</w:t>
      </w:r>
      <w:r w:rsidRPr="00993295">
        <w:rPr>
          <w:color w:val="000000"/>
          <w:sz w:val="24"/>
          <w:szCs w:val="24"/>
        </w:rPr>
        <w:t xml:space="preserve"> </w:t>
      </w:r>
      <w:r w:rsidRPr="00993295">
        <w:rPr>
          <w:color w:val="000000"/>
          <w:sz w:val="24"/>
          <w:szCs w:val="24"/>
        </w:rPr>
        <w:t>мероприятий</w:t>
      </w:r>
      <w:r w:rsidRPr="00993295">
        <w:rPr>
          <w:color w:val="000000"/>
          <w:sz w:val="24"/>
          <w:szCs w:val="24"/>
        </w:rPr>
        <w:t xml:space="preserve">; </w:t>
      </w:r>
    </w:p>
    <w:p w:rsidR="00CB5F63" w:rsidRPr="00993295" w:rsidRDefault="00CB5F63" w:rsidP="006F728E">
      <w:pPr>
        <w:pStyle w:val="ad"/>
        <w:numPr>
          <w:ilvl w:val="0"/>
          <w:numId w:val="129"/>
        </w:numPr>
        <w:autoSpaceDE w:val="0"/>
        <w:autoSpaceDN w:val="0"/>
        <w:adjustRightInd w:val="0"/>
        <w:contextualSpacing/>
        <w:jc w:val="left"/>
        <w:rPr>
          <w:color w:val="000000"/>
          <w:sz w:val="24"/>
          <w:szCs w:val="24"/>
        </w:rPr>
      </w:pPr>
      <w:r w:rsidRPr="00993295">
        <w:rPr>
          <w:color w:val="000000"/>
          <w:sz w:val="24"/>
          <w:szCs w:val="24"/>
        </w:rPr>
        <w:t>развитие</w:t>
      </w:r>
      <w:r w:rsidRPr="00993295">
        <w:rPr>
          <w:color w:val="000000"/>
          <w:sz w:val="24"/>
          <w:szCs w:val="24"/>
        </w:rPr>
        <w:t xml:space="preserve"> </w:t>
      </w:r>
      <w:r w:rsidRPr="00993295">
        <w:rPr>
          <w:color w:val="000000"/>
          <w:sz w:val="24"/>
          <w:szCs w:val="24"/>
        </w:rPr>
        <w:t>системы</w:t>
      </w:r>
      <w:r w:rsidRPr="00993295">
        <w:rPr>
          <w:color w:val="000000"/>
          <w:sz w:val="24"/>
          <w:szCs w:val="24"/>
        </w:rPr>
        <w:t xml:space="preserve"> </w:t>
      </w:r>
      <w:r w:rsidRPr="00993295">
        <w:rPr>
          <w:color w:val="000000"/>
          <w:sz w:val="24"/>
          <w:szCs w:val="24"/>
        </w:rPr>
        <w:t>обучения</w:t>
      </w:r>
      <w:r w:rsidRPr="00993295">
        <w:rPr>
          <w:color w:val="000000"/>
          <w:sz w:val="24"/>
          <w:szCs w:val="24"/>
        </w:rPr>
        <w:t xml:space="preserve"> </w:t>
      </w:r>
      <w:r w:rsidRPr="00993295">
        <w:rPr>
          <w:color w:val="000000"/>
          <w:sz w:val="24"/>
          <w:szCs w:val="24"/>
        </w:rPr>
        <w:t>и</w:t>
      </w:r>
      <w:r w:rsidRPr="00993295">
        <w:rPr>
          <w:color w:val="000000"/>
          <w:sz w:val="24"/>
          <w:szCs w:val="24"/>
        </w:rPr>
        <w:t xml:space="preserve"> </w:t>
      </w:r>
      <w:r w:rsidRPr="00993295">
        <w:rPr>
          <w:color w:val="000000"/>
          <w:sz w:val="24"/>
          <w:szCs w:val="24"/>
        </w:rPr>
        <w:t>воспитания</w:t>
      </w:r>
      <w:r w:rsidRPr="00993295">
        <w:rPr>
          <w:color w:val="000000"/>
          <w:sz w:val="24"/>
          <w:szCs w:val="24"/>
        </w:rPr>
        <w:t xml:space="preserve"> </w:t>
      </w:r>
      <w:r w:rsidRPr="00993295">
        <w:rPr>
          <w:color w:val="000000"/>
          <w:sz w:val="24"/>
          <w:szCs w:val="24"/>
        </w:rPr>
        <w:t>детей</w:t>
      </w:r>
      <w:r w:rsidRPr="00993295">
        <w:rPr>
          <w:color w:val="000000"/>
          <w:sz w:val="24"/>
          <w:szCs w:val="24"/>
        </w:rPr>
        <w:t xml:space="preserve">, </w:t>
      </w:r>
      <w:r w:rsidRPr="00993295">
        <w:rPr>
          <w:color w:val="000000"/>
          <w:sz w:val="24"/>
          <w:szCs w:val="24"/>
        </w:rPr>
        <w:t>имеющих</w:t>
      </w:r>
      <w:r w:rsidRPr="00993295">
        <w:rPr>
          <w:color w:val="000000"/>
          <w:sz w:val="24"/>
          <w:szCs w:val="24"/>
        </w:rPr>
        <w:t xml:space="preserve"> </w:t>
      </w:r>
      <w:r w:rsidRPr="00993295">
        <w:rPr>
          <w:color w:val="000000"/>
          <w:sz w:val="24"/>
          <w:szCs w:val="24"/>
        </w:rPr>
        <w:t>сложные</w:t>
      </w:r>
      <w:r w:rsidRPr="00993295">
        <w:rPr>
          <w:color w:val="000000"/>
          <w:sz w:val="24"/>
          <w:szCs w:val="24"/>
        </w:rPr>
        <w:t xml:space="preserve"> </w:t>
      </w:r>
      <w:r w:rsidRPr="00993295">
        <w:rPr>
          <w:color w:val="000000"/>
          <w:sz w:val="24"/>
          <w:szCs w:val="24"/>
        </w:rPr>
        <w:t>нарушения</w:t>
      </w:r>
      <w:r w:rsidRPr="00993295">
        <w:rPr>
          <w:color w:val="000000"/>
          <w:sz w:val="24"/>
          <w:szCs w:val="24"/>
        </w:rPr>
        <w:t xml:space="preserve"> </w:t>
      </w:r>
      <w:r w:rsidRPr="00993295">
        <w:rPr>
          <w:color w:val="000000"/>
          <w:sz w:val="24"/>
          <w:szCs w:val="24"/>
        </w:rPr>
        <w:t>психического</w:t>
      </w:r>
      <w:r w:rsidRPr="00993295">
        <w:rPr>
          <w:color w:val="000000"/>
          <w:sz w:val="24"/>
          <w:szCs w:val="24"/>
        </w:rPr>
        <w:t xml:space="preserve"> </w:t>
      </w:r>
      <w:r w:rsidRPr="00993295">
        <w:rPr>
          <w:color w:val="000000"/>
          <w:sz w:val="24"/>
          <w:szCs w:val="24"/>
        </w:rPr>
        <w:t>и</w:t>
      </w:r>
      <w:r w:rsidRPr="00993295">
        <w:rPr>
          <w:color w:val="000000"/>
          <w:sz w:val="24"/>
          <w:szCs w:val="24"/>
        </w:rPr>
        <w:t xml:space="preserve"> (</w:t>
      </w:r>
      <w:r w:rsidRPr="00993295">
        <w:rPr>
          <w:color w:val="000000"/>
          <w:sz w:val="24"/>
          <w:szCs w:val="24"/>
        </w:rPr>
        <w:t>или</w:t>
      </w:r>
      <w:r w:rsidRPr="00993295">
        <w:rPr>
          <w:color w:val="000000"/>
          <w:sz w:val="24"/>
          <w:szCs w:val="24"/>
        </w:rPr>
        <w:t xml:space="preserve">) </w:t>
      </w:r>
      <w:r w:rsidRPr="00993295">
        <w:rPr>
          <w:color w:val="000000"/>
          <w:sz w:val="24"/>
          <w:szCs w:val="24"/>
        </w:rPr>
        <w:t>физического</w:t>
      </w:r>
      <w:r w:rsidRPr="00993295">
        <w:rPr>
          <w:color w:val="000000"/>
          <w:sz w:val="24"/>
          <w:szCs w:val="24"/>
        </w:rPr>
        <w:t xml:space="preserve"> </w:t>
      </w:r>
      <w:r w:rsidRPr="00993295">
        <w:rPr>
          <w:color w:val="000000"/>
          <w:sz w:val="24"/>
          <w:szCs w:val="24"/>
        </w:rPr>
        <w:t>развития</w:t>
      </w:r>
      <w:r w:rsidRPr="00993295">
        <w:rPr>
          <w:color w:val="000000"/>
          <w:sz w:val="24"/>
          <w:szCs w:val="24"/>
        </w:rPr>
        <w:t xml:space="preserve">. </w:t>
      </w:r>
    </w:p>
    <w:p w:rsidR="00CB5F63" w:rsidRPr="00CB5F63" w:rsidRDefault="00CB5F63" w:rsidP="00CB5F63">
      <w:pPr>
        <w:autoSpaceDE w:val="0"/>
        <w:autoSpaceDN w:val="0"/>
        <w:adjustRightInd w:val="0"/>
        <w:rPr>
          <w:color w:val="000000"/>
          <w:lang w:val="ru-RU"/>
        </w:rPr>
      </w:pPr>
    </w:p>
    <w:p w:rsidR="00CB5F63" w:rsidRPr="00CB5F63" w:rsidRDefault="00CB5F63" w:rsidP="00CB5F63">
      <w:pPr>
        <w:autoSpaceDE w:val="0"/>
        <w:autoSpaceDN w:val="0"/>
        <w:adjustRightInd w:val="0"/>
        <w:jc w:val="both"/>
        <w:rPr>
          <w:color w:val="000000"/>
          <w:lang w:val="ru-RU"/>
        </w:rPr>
      </w:pPr>
      <w:r w:rsidRPr="00CB5F63">
        <w:rPr>
          <w:b/>
          <w:bCs/>
          <w:color w:val="000000"/>
          <w:lang w:val="ru-RU"/>
        </w:rPr>
        <w:t xml:space="preserve">Кадровое обеспечение </w:t>
      </w:r>
      <w:r w:rsidRPr="00CB5F63">
        <w:rPr>
          <w:color w:val="000000"/>
          <w:lang w:val="ru-RU"/>
        </w:rPr>
        <w:t xml:space="preserve">Важным моментом реализации программы коррекционной работы является кадровое обеспечение.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введена ставка педагога-психолога. Коррекционная работа осуществляется педагогом-психологом, учителями-предметниками, прошедшими обязательную курсовую или другие виды профессиональной подготовки в рамках обозначенной темы, систематически занимаются научно-методической деятельностью. Педагоги проходят подготовку, переподготовку и повышение квалификации по вопросам образования детей с ограниченными возможностями здоровья. </w:t>
      </w:r>
    </w:p>
    <w:p w:rsidR="00CB5F63" w:rsidRPr="00CB5F63" w:rsidRDefault="00CB5F63" w:rsidP="00CB5F63">
      <w:pPr>
        <w:autoSpaceDE w:val="0"/>
        <w:autoSpaceDN w:val="0"/>
        <w:adjustRightInd w:val="0"/>
        <w:rPr>
          <w:color w:val="000000"/>
          <w:lang w:val="ru-RU"/>
        </w:rPr>
      </w:pPr>
      <w:r w:rsidRPr="00CB5F63">
        <w:rPr>
          <w:color w:val="000000"/>
          <w:lang w:val="ru-RU"/>
        </w:rPr>
        <w:t xml:space="preserve"> </w:t>
      </w:r>
      <w:r w:rsidRPr="00CB5F63">
        <w:rPr>
          <w:b/>
          <w:bCs/>
          <w:color w:val="000000"/>
          <w:lang w:val="ru-RU"/>
        </w:rPr>
        <w:t xml:space="preserve">Материально-техническое обеспечение </w:t>
      </w:r>
    </w:p>
    <w:p w:rsidR="00CB5F63" w:rsidRPr="00CB5F63" w:rsidRDefault="00CB5F63" w:rsidP="00CB5F63">
      <w:pPr>
        <w:autoSpaceDE w:val="0"/>
        <w:autoSpaceDN w:val="0"/>
        <w:adjustRightInd w:val="0"/>
        <w:jc w:val="both"/>
        <w:rPr>
          <w:color w:val="000000"/>
          <w:lang w:val="ru-RU"/>
        </w:rPr>
      </w:pPr>
      <w:r w:rsidRPr="00CB5F63">
        <w:rPr>
          <w:color w:val="000000"/>
          <w:lang w:val="ru-RU"/>
        </w:rPr>
        <w:t xml:space="preserve">  КГБОУ «КШИ «Алтайский кадетский корпус» обеспечивает адаптивную и коррекционно-развивающую среду, в том числе надлежащие материально-технические условия: беспрепятственный доступ детей с недостатками физического и (или) психического развития в учебные кабинеты, кабинет психолога, в помещения, предназначенные для организации спортивных и массовых мероприятий, питания, оздоровительных и профилактических мероприятий, хозяйственно-бытового и санитарно- гигиенического обслуживания.</w:t>
      </w:r>
    </w:p>
    <w:p w:rsidR="00CB5F63" w:rsidRPr="00CB5F63" w:rsidRDefault="00CB5F63" w:rsidP="00CB5F63">
      <w:pPr>
        <w:autoSpaceDE w:val="0"/>
        <w:autoSpaceDN w:val="0"/>
        <w:adjustRightInd w:val="0"/>
        <w:rPr>
          <w:color w:val="000000"/>
          <w:lang w:val="ru-RU"/>
        </w:rPr>
      </w:pPr>
      <w:r w:rsidRPr="00CB5F63">
        <w:rPr>
          <w:b/>
          <w:bCs/>
          <w:color w:val="000000"/>
          <w:lang w:val="ru-RU"/>
        </w:rPr>
        <w:t xml:space="preserve">Информационное обеспечение </w:t>
      </w:r>
    </w:p>
    <w:p w:rsidR="00CB5F63" w:rsidRPr="00CB5F63" w:rsidRDefault="00CB5F63" w:rsidP="00CB5F63">
      <w:pPr>
        <w:autoSpaceDE w:val="0"/>
        <w:autoSpaceDN w:val="0"/>
        <w:adjustRightInd w:val="0"/>
        <w:rPr>
          <w:color w:val="000000"/>
          <w:lang w:val="ru-RU"/>
        </w:rPr>
      </w:pPr>
      <w:r w:rsidRPr="00CB5F63">
        <w:rPr>
          <w:color w:val="000000"/>
          <w:lang w:val="ru-RU"/>
        </w:rPr>
        <w:t xml:space="preserve"> создание системы широкого доступа детей с ОВЗ, родителей к информационно-методическим фондам </w:t>
      </w:r>
    </w:p>
    <w:p w:rsidR="00CB5F63" w:rsidRPr="00077936" w:rsidRDefault="00CB5F63" w:rsidP="00CB5F63">
      <w:pPr>
        <w:autoSpaceDE w:val="0"/>
        <w:autoSpaceDN w:val="0"/>
        <w:adjustRightInd w:val="0"/>
        <w:jc w:val="both"/>
        <w:rPr>
          <w:color w:val="000000"/>
        </w:rPr>
      </w:pPr>
      <w:r w:rsidRPr="00CB5F63">
        <w:rPr>
          <w:b/>
          <w:bCs/>
          <w:color w:val="000000"/>
          <w:lang w:val="ru-RU"/>
        </w:rPr>
        <w:t xml:space="preserve">Механизмы реализации программы </w:t>
      </w:r>
      <w:r w:rsidRPr="00CB5F63">
        <w:rPr>
          <w:color w:val="000000"/>
          <w:lang w:val="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учреждения в образовательном процессе. </w:t>
      </w:r>
      <w:proofErr w:type="spellStart"/>
      <w:r w:rsidRPr="00077936">
        <w:rPr>
          <w:color w:val="000000"/>
        </w:rPr>
        <w:t>Такое</w:t>
      </w:r>
      <w:proofErr w:type="spellEnd"/>
      <w:r w:rsidRPr="00077936">
        <w:rPr>
          <w:color w:val="000000"/>
        </w:rPr>
        <w:t xml:space="preserve"> </w:t>
      </w:r>
      <w:proofErr w:type="spellStart"/>
      <w:r w:rsidRPr="00077936">
        <w:rPr>
          <w:color w:val="000000"/>
        </w:rPr>
        <w:t>взаимодействие</w:t>
      </w:r>
      <w:proofErr w:type="spellEnd"/>
      <w:r w:rsidRPr="00077936">
        <w:rPr>
          <w:color w:val="000000"/>
        </w:rPr>
        <w:t xml:space="preserve"> </w:t>
      </w:r>
      <w:proofErr w:type="spellStart"/>
      <w:r w:rsidRPr="00077936">
        <w:rPr>
          <w:color w:val="000000"/>
        </w:rPr>
        <w:t>включает</w:t>
      </w:r>
      <w:proofErr w:type="spellEnd"/>
      <w:r w:rsidRPr="00077936">
        <w:rPr>
          <w:color w:val="000000"/>
        </w:rPr>
        <w:t xml:space="preserve">: </w:t>
      </w:r>
    </w:p>
    <w:p w:rsidR="00CB5F63" w:rsidRPr="00CB5F63" w:rsidRDefault="00CB5F63" w:rsidP="006F728E">
      <w:pPr>
        <w:numPr>
          <w:ilvl w:val="0"/>
          <w:numId w:val="128"/>
        </w:numPr>
        <w:autoSpaceDE w:val="0"/>
        <w:autoSpaceDN w:val="0"/>
        <w:adjustRightInd w:val="0"/>
        <w:rPr>
          <w:color w:val="000000"/>
          <w:lang w:val="ru-RU"/>
        </w:rPr>
      </w:pPr>
      <w:r w:rsidRPr="00CB5F63">
        <w:rPr>
          <w:color w:val="000000"/>
          <w:lang w:val="ru-RU"/>
        </w:rPr>
        <w:t>- комплексность в определении и решении проблем реб</w:t>
      </w:r>
      <w:r w:rsidRPr="00CB5F63">
        <w:rPr>
          <w:rFonts w:ascii="Cambria Math" w:hAnsi="Cambria Math" w:cs="Cambria Math"/>
          <w:color w:val="000000"/>
          <w:lang w:val="ru-RU"/>
        </w:rPr>
        <w:t>е</w:t>
      </w:r>
      <w:r w:rsidRPr="00CB5F63">
        <w:rPr>
          <w:color w:val="000000"/>
          <w:lang w:val="ru-RU"/>
        </w:rPr>
        <w:t xml:space="preserve">нка, предоставлении ему квалифицированной помощи; </w:t>
      </w:r>
    </w:p>
    <w:p w:rsidR="00CB5F63" w:rsidRPr="00CB5F63" w:rsidRDefault="00CB5F63" w:rsidP="006F728E">
      <w:pPr>
        <w:numPr>
          <w:ilvl w:val="0"/>
          <w:numId w:val="128"/>
        </w:numPr>
        <w:autoSpaceDE w:val="0"/>
        <w:autoSpaceDN w:val="0"/>
        <w:adjustRightInd w:val="0"/>
        <w:rPr>
          <w:color w:val="000000"/>
          <w:lang w:val="ru-RU"/>
        </w:rPr>
      </w:pPr>
      <w:r w:rsidRPr="00CB5F63">
        <w:rPr>
          <w:color w:val="000000"/>
          <w:lang w:val="ru-RU"/>
        </w:rPr>
        <w:t>- многоаспектный анализ личностного и познавательного развития реб</w:t>
      </w:r>
      <w:r w:rsidRPr="00CB5F63">
        <w:rPr>
          <w:rFonts w:ascii="Cambria Math" w:hAnsi="Cambria Math" w:cs="Cambria Math"/>
          <w:color w:val="000000"/>
          <w:lang w:val="ru-RU"/>
        </w:rPr>
        <w:t>е</w:t>
      </w:r>
      <w:r w:rsidRPr="00CB5F63">
        <w:rPr>
          <w:color w:val="000000"/>
          <w:lang w:val="ru-RU"/>
        </w:rPr>
        <w:t xml:space="preserve">нка; </w:t>
      </w:r>
    </w:p>
    <w:p w:rsidR="00CB5F63" w:rsidRPr="00CB5F63" w:rsidRDefault="00CB5F63" w:rsidP="006F728E">
      <w:pPr>
        <w:numPr>
          <w:ilvl w:val="0"/>
          <w:numId w:val="128"/>
        </w:numPr>
        <w:autoSpaceDE w:val="0"/>
        <w:autoSpaceDN w:val="0"/>
        <w:adjustRightInd w:val="0"/>
        <w:rPr>
          <w:color w:val="000000"/>
          <w:lang w:val="ru-RU"/>
        </w:rPr>
      </w:pPr>
      <w:r w:rsidRPr="00CB5F63">
        <w:rPr>
          <w:color w:val="000000"/>
          <w:lang w:val="ru-RU"/>
        </w:rPr>
        <w:t xml:space="preserve">- составление комплексных индивидуальных программ общего развития и коррекции отдельных сторон </w:t>
      </w:r>
      <w:proofErr w:type="spellStart"/>
      <w:r w:rsidRPr="00CB5F63">
        <w:rPr>
          <w:color w:val="000000"/>
          <w:lang w:val="ru-RU"/>
        </w:rPr>
        <w:t>учебно</w:t>
      </w:r>
      <w:proofErr w:type="spellEnd"/>
      <w:r w:rsidRPr="00CB5F63">
        <w:rPr>
          <w:color w:val="000000"/>
          <w:lang w:val="ru-RU"/>
        </w:rPr>
        <w:t xml:space="preserve"> - познавательной, речевой, эмоциональной волевой и личностной сфер реб</w:t>
      </w:r>
      <w:r w:rsidRPr="00CB5F63">
        <w:rPr>
          <w:rFonts w:ascii="Cambria Math" w:hAnsi="Cambria Math" w:cs="Cambria Math"/>
          <w:color w:val="000000"/>
          <w:lang w:val="ru-RU"/>
        </w:rPr>
        <w:t>е</w:t>
      </w:r>
      <w:r w:rsidRPr="00CB5F63">
        <w:rPr>
          <w:color w:val="000000"/>
          <w:lang w:val="ru-RU"/>
        </w:rPr>
        <w:t xml:space="preserve">нка.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Работу индивидуального сопровождения осуществляет психолого-</w:t>
      </w:r>
      <w:proofErr w:type="spellStart"/>
      <w:r w:rsidRPr="00CB5F63">
        <w:rPr>
          <w:color w:val="000000"/>
          <w:lang w:val="ru-RU"/>
        </w:rPr>
        <w:t>медико</w:t>
      </w:r>
      <w:proofErr w:type="spellEnd"/>
      <w:r w:rsidRPr="00CB5F63">
        <w:rPr>
          <w:color w:val="000000"/>
          <w:lang w:val="ru-RU"/>
        </w:rPr>
        <w:t xml:space="preserve"> -педагогический консилиум (ПМПК). </w:t>
      </w:r>
      <w:proofErr w:type="spellStart"/>
      <w:r w:rsidRPr="00CB5F63">
        <w:rPr>
          <w:color w:val="000000"/>
          <w:lang w:val="ru-RU"/>
        </w:rPr>
        <w:t>ПМПк</w:t>
      </w:r>
      <w:proofErr w:type="spellEnd"/>
      <w:r w:rsidRPr="00CB5F63">
        <w:rPr>
          <w:color w:val="000000"/>
          <w:lang w:val="ru-RU"/>
        </w:rPr>
        <w:t xml:space="preserve"> является внутришкольной формой организации сопровождения </w:t>
      </w:r>
      <w:proofErr w:type="spellStart"/>
      <w:r w:rsidRPr="00CB5F63">
        <w:rPr>
          <w:color w:val="000000"/>
          <w:lang w:val="ru-RU"/>
        </w:rPr>
        <w:t>детейинвалидов</w:t>
      </w:r>
      <w:proofErr w:type="spellEnd"/>
      <w:r w:rsidRPr="00CB5F63">
        <w:rPr>
          <w:color w:val="000000"/>
          <w:lang w:val="ru-RU"/>
        </w:rPr>
        <w:t xml:space="preserve"> и с ОВЗ. Цель работы </w:t>
      </w:r>
      <w:proofErr w:type="spellStart"/>
      <w:r w:rsidRPr="00CB5F63">
        <w:rPr>
          <w:color w:val="000000"/>
          <w:lang w:val="ru-RU"/>
        </w:rPr>
        <w:t>ПМПк</w:t>
      </w:r>
      <w:proofErr w:type="spellEnd"/>
      <w:r w:rsidRPr="00CB5F63">
        <w:rPr>
          <w:color w:val="000000"/>
          <w:lang w:val="ru-RU"/>
        </w:rPr>
        <w:t>: выявление особых образовательных потребностей учащихся с ОВЗ и инвалидностью,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обучающихся дидактических материалов и учебных пособий.</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lastRenderedPageBreak/>
        <w:t xml:space="preserve">Программа коррекционной работы предусматривает выполнение требований к результатам общеобразовательной программы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Метапредметные результаты – овладение </w:t>
      </w:r>
      <w:proofErr w:type="spellStart"/>
      <w:r w:rsidRPr="00CB5F63">
        <w:rPr>
          <w:color w:val="000000"/>
          <w:lang w:val="ru-RU"/>
        </w:rPr>
        <w:t>общеучебными</w:t>
      </w:r>
      <w:proofErr w:type="spellEnd"/>
      <w:r w:rsidRPr="00CB5F63">
        <w:rPr>
          <w:color w:val="000000"/>
          <w:lang w:val="ru-RU"/>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Предметные результаты определяются с учетом индивидуальных возможностей разных категорий детей;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Достижения обучающихся рассматриваются с учетом их предыдущих индивидуальных достижений, а не в сравнении с успеваемостью учащихся класса. </w:t>
      </w:r>
      <w:proofErr w:type="gramStart"/>
      <w:r w:rsidRPr="00CB5F63">
        <w:rPr>
          <w:color w:val="000000"/>
          <w:lang w:val="ru-RU"/>
        </w:rPr>
        <w:t>Это  может</w:t>
      </w:r>
      <w:proofErr w:type="gramEnd"/>
      <w:r w:rsidRPr="00CB5F63">
        <w:rPr>
          <w:color w:val="000000"/>
          <w:lang w:val="ru-RU"/>
        </w:rPr>
        <w:t xml:space="preserve"> быть накопительная оценка (на основе текущих оценок) собственных достижений ребенка, а также оценка на основе его портфеля достижений</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Результаты внедрения программы коррекционной работы отслеживаются через систему оценки достижения планируемых результатов освоения образовательной программы, которая предполагает комплексный подход к оценке результатов образования. Ведется оценка достижений обучающимися всех трёх групп результатов образования: личностных, метапредметных и предметных. </w:t>
      </w:r>
    </w:p>
    <w:p w:rsidR="00CB5F63" w:rsidRPr="00CB5F63" w:rsidRDefault="00CB5F63" w:rsidP="006F728E">
      <w:pPr>
        <w:numPr>
          <w:ilvl w:val="0"/>
          <w:numId w:val="128"/>
        </w:numPr>
        <w:autoSpaceDE w:val="0"/>
        <w:autoSpaceDN w:val="0"/>
        <w:adjustRightInd w:val="0"/>
        <w:jc w:val="both"/>
        <w:rPr>
          <w:color w:val="000000"/>
          <w:lang w:val="ru-RU"/>
        </w:rPr>
      </w:pPr>
      <w:r w:rsidRPr="00CB5F63">
        <w:rPr>
          <w:b/>
          <w:color w:val="000000"/>
          <w:lang w:val="ru-RU"/>
        </w:rPr>
        <w:t>Планируемые результаты выполнения программы коррекционной работы</w:t>
      </w:r>
      <w:r w:rsidRPr="00CB5F63">
        <w:rPr>
          <w:color w:val="000000"/>
          <w:lang w:val="ru-RU"/>
        </w:rPr>
        <w:t xml:space="preserve">: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 своевременное выявление обучающихся «группы риска»;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 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 снижение количества обучающихся «группы риска»;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 достижение предметных, метапредметных и личностных результатов.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Результатом коррекции развития детей с ОВЗ может считаться не только успешное усвоение ими основной образовательной программы, но и освоение жизненно значимых компетенций: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lastRenderedPageBreak/>
        <w:t xml:space="preserve">• овладение социально-бытовыми умениями, используемыми в повседневной жизни; </w:t>
      </w:r>
    </w:p>
    <w:p w:rsidR="00CB5F63" w:rsidRDefault="00CB5F63" w:rsidP="006F728E">
      <w:pPr>
        <w:numPr>
          <w:ilvl w:val="0"/>
          <w:numId w:val="128"/>
        </w:numPr>
        <w:autoSpaceDE w:val="0"/>
        <w:autoSpaceDN w:val="0"/>
        <w:adjustRightInd w:val="0"/>
        <w:jc w:val="both"/>
        <w:rPr>
          <w:color w:val="000000"/>
        </w:rPr>
      </w:pPr>
      <w:r w:rsidRPr="007D2296">
        <w:rPr>
          <w:color w:val="000000"/>
        </w:rPr>
        <w:t xml:space="preserve">• </w:t>
      </w:r>
      <w:proofErr w:type="spellStart"/>
      <w:r w:rsidRPr="007D2296">
        <w:rPr>
          <w:color w:val="000000"/>
        </w:rPr>
        <w:t>овладение</w:t>
      </w:r>
      <w:proofErr w:type="spellEnd"/>
      <w:r w:rsidRPr="007D2296">
        <w:rPr>
          <w:color w:val="000000"/>
        </w:rPr>
        <w:t xml:space="preserve"> </w:t>
      </w:r>
      <w:proofErr w:type="spellStart"/>
      <w:r w:rsidRPr="007D2296">
        <w:rPr>
          <w:color w:val="000000"/>
        </w:rPr>
        <w:t>навыками</w:t>
      </w:r>
      <w:proofErr w:type="spellEnd"/>
      <w:r w:rsidRPr="007D2296">
        <w:rPr>
          <w:color w:val="000000"/>
        </w:rPr>
        <w:t xml:space="preserve"> </w:t>
      </w:r>
      <w:proofErr w:type="spellStart"/>
      <w:r w:rsidRPr="007D2296">
        <w:rPr>
          <w:color w:val="000000"/>
        </w:rPr>
        <w:t>коммуникации</w:t>
      </w:r>
      <w:proofErr w:type="spellEnd"/>
      <w:r w:rsidRPr="007D2296">
        <w:rPr>
          <w:color w:val="000000"/>
        </w:rPr>
        <w:t xml:space="preserve">;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xml:space="preserve">• дифференциация и осмысление картины мира и её временно-пространственной организации; </w:t>
      </w:r>
    </w:p>
    <w:p w:rsidR="00CB5F63" w:rsidRPr="00CB5F63" w:rsidRDefault="00CB5F63" w:rsidP="006F728E">
      <w:pPr>
        <w:numPr>
          <w:ilvl w:val="0"/>
          <w:numId w:val="128"/>
        </w:numPr>
        <w:autoSpaceDE w:val="0"/>
        <w:autoSpaceDN w:val="0"/>
        <w:adjustRightInd w:val="0"/>
        <w:jc w:val="both"/>
        <w:rPr>
          <w:color w:val="000000"/>
          <w:lang w:val="ru-RU"/>
        </w:rPr>
      </w:pPr>
      <w:r w:rsidRPr="00CB5F63">
        <w:rPr>
          <w:color w:val="000000"/>
          <w:lang w:val="ru-RU"/>
        </w:rPr>
        <w:t>• осмысление своего социального окружения и освоение соответствующих возрасту системы ценностей и социальных ролей.</w:t>
      </w:r>
    </w:p>
    <w:p w:rsidR="00DA17DE" w:rsidRPr="00DA17DE" w:rsidRDefault="00DA17DE" w:rsidP="00DA17DE">
      <w:pPr>
        <w:pStyle w:val="a3"/>
        <w:jc w:val="center"/>
        <w:divId w:val="1547135805"/>
        <w:rPr>
          <w:rStyle w:val="a4"/>
          <w:lang w:val="ru-RU"/>
        </w:rPr>
      </w:pPr>
      <w:r w:rsidRPr="00DA17DE">
        <w:rPr>
          <w:rStyle w:val="a4"/>
          <w:lang w:val="ru-RU"/>
        </w:rPr>
        <w:t>3. ОРГАНИЗАЦИОННЫЙ РАЗДЕЛ</w:t>
      </w:r>
    </w:p>
    <w:p w:rsidR="00661305" w:rsidRPr="00DA17DE" w:rsidRDefault="00DA17DE" w:rsidP="00DA17DE">
      <w:pPr>
        <w:pStyle w:val="a3"/>
        <w:jc w:val="center"/>
        <w:divId w:val="1547135805"/>
        <w:rPr>
          <w:lang w:val="ru-RU"/>
        </w:rPr>
      </w:pPr>
      <w:r w:rsidRPr="00DA17DE">
        <w:rPr>
          <w:rStyle w:val="a4"/>
          <w:lang w:val="ru-RU"/>
        </w:rPr>
        <w:t>3.1</w:t>
      </w:r>
      <w:r w:rsidR="00903221" w:rsidRPr="00DA17DE">
        <w:rPr>
          <w:rStyle w:val="a4"/>
          <w:lang w:val="ru-RU"/>
        </w:rPr>
        <w:t xml:space="preserve">. </w:t>
      </w:r>
      <w:r w:rsidRPr="00DA17DE">
        <w:rPr>
          <w:rStyle w:val="a4"/>
          <w:lang w:val="ru-RU"/>
        </w:rPr>
        <w:t>У</w:t>
      </w:r>
      <w:r w:rsidR="00903221" w:rsidRPr="00DA17DE">
        <w:rPr>
          <w:rStyle w:val="a4"/>
          <w:lang w:val="ru-RU"/>
        </w:rPr>
        <w:t>чебный план основного общего образования.</w:t>
      </w:r>
    </w:p>
    <w:p w:rsidR="00DA17DE" w:rsidRPr="00DA17DE" w:rsidRDefault="00DA17DE" w:rsidP="00DA17DE">
      <w:pPr>
        <w:pStyle w:val="af2"/>
        <w:tabs>
          <w:tab w:val="left" w:pos="709"/>
        </w:tabs>
        <w:spacing w:after="120"/>
        <w:ind w:firstLine="709"/>
        <w:divId w:val="1547135805"/>
        <w:rPr>
          <w:rFonts w:ascii="Times New Roman"/>
          <w:sz w:val="24"/>
          <w:szCs w:val="24"/>
          <w:lang w:val="ru-RU"/>
        </w:rPr>
      </w:pPr>
      <w:r w:rsidRPr="00DA17DE">
        <w:rPr>
          <w:rFonts w:ascii="Times New Roman"/>
          <w:sz w:val="24"/>
          <w:szCs w:val="24"/>
          <w:lang w:val="ru-RU"/>
        </w:rPr>
        <w:t>Учебный план корпуса - нормативный правовой акт, устанавливающий перечень учебных предметов и объем учебного времени, отводимого на их изучение.</w:t>
      </w:r>
    </w:p>
    <w:p w:rsidR="00DA17DE" w:rsidRPr="00DA17DE" w:rsidRDefault="00DA17DE" w:rsidP="00DA17DE">
      <w:pPr>
        <w:pStyle w:val="af2"/>
        <w:spacing w:after="120"/>
        <w:ind w:firstLine="709"/>
        <w:divId w:val="1547135805"/>
        <w:rPr>
          <w:rFonts w:ascii="Times New Roman"/>
          <w:sz w:val="24"/>
          <w:szCs w:val="24"/>
          <w:lang w:val="ru-RU"/>
        </w:rPr>
      </w:pPr>
      <w:r w:rsidRPr="00DA17DE">
        <w:rPr>
          <w:rFonts w:ascii="Times New Roman"/>
          <w:sz w:val="24"/>
          <w:szCs w:val="24"/>
          <w:lang w:val="ru-RU"/>
        </w:rPr>
        <w:t>Учебный план и план внеурочной деятельности обучающихся является частью основной образовательной программы по каждому из уровней общего образования и обеспечивает реализацию федеральных государственных образовательных стандартов основного общего образования и направлен на формирование гармонически развитой личности, на адаптацию учащихся к условиям современной жизни.</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Основные цели и задачи:</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обеспечение всем обучающимся основного общего и среднего общего образования;</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создание условий для развития у обучающихся осознанных внутренних мотивов к учению, дальнейшему самообразованию, саморазвитию, самовоспитанию;</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обеспечение здоровья учащихся и формирование здорового образа жизни;</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Максимально допустимая недельная нагрузка обучающихся 7 классов составляет 35 часов в неделю, максимально допустимая недельная нагрузка обучающихся 8, 9 классов составляет 36 часов в неделю, что не превышает предельно допустимую учебную нагрузку согласно СанПиН.</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Учебный план, режим работы корпуса способствуют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Обучение в 7-9 классах осуществляется с углубленным изучением предмета «Алгебра».</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 xml:space="preserve">Режим работы корпуса осуществляется по шестидневной учебной неделе. Продолжительность урока составляет 40 минут. Учебный год составляет 34 учебных </w:t>
      </w:r>
      <w:r w:rsidRPr="00DA17DE">
        <w:rPr>
          <w:rFonts w:ascii="Times New Roman"/>
          <w:sz w:val="24"/>
          <w:szCs w:val="24"/>
          <w:lang w:val="ru-RU"/>
        </w:rPr>
        <w:lastRenderedPageBreak/>
        <w:t>недели в 7-9 классах.</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 xml:space="preserve">При проведении занятий по иностранному языку (при наличии обучающихся, изучающих разные иностранные языки), при изучении практических занятий по информатике и ИКТ, при проведении практических занятий по технологии класс делится на 2 группы. </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Текущий контроль успеваемости кадет осуществляется учителями по 5</w:t>
      </w:r>
      <w:r w:rsidRPr="00DA17DE">
        <w:rPr>
          <w:rFonts w:ascii="Times New Roman"/>
          <w:sz w:val="24"/>
          <w:szCs w:val="24"/>
        </w:rPr>
        <w:t> </w:t>
      </w:r>
      <w:r w:rsidRPr="00DA17DE">
        <w:rPr>
          <w:rFonts w:ascii="Times New Roman"/>
          <w:sz w:val="24"/>
          <w:szCs w:val="24"/>
          <w:lang w:val="ru-RU"/>
        </w:rPr>
        <w:t>-</w:t>
      </w:r>
      <w:r w:rsidRPr="00DA17DE">
        <w:rPr>
          <w:rFonts w:ascii="Times New Roman"/>
          <w:sz w:val="24"/>
          <w:szCs w:val="24"/>
        </w:rPr>
        <w:t> </w:t>
      </w:r>
      <w:r w:rsidRPr="00DA17DE">
        <w:rPr>
          <w:rFonts w:ascii="Times New Roman"/>
          <w:sz w:val="24"/>
          <w:szCs w:val="24"/>
          <w:lang w:val="ru-RU"/>
        </w:rPr>
        <w:t xml:space="preserve">балльной системе (2,3,4,5). </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Суммарный объем домашнего задания по всем предметам для каждого класса не превышает продолжительности выполнения 2,5 часа - для 6 - 8 классов, 3,5 часа - для 9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DA17DE" w:rsidRPr="00DA17DE" w:rsidRDefault="00DA17DE" w:rsidP="00DA17DE">
      <w:pPr>
        <w:pStyle w:val="af2"/>
        <w:ind w:firstLine="709"/>
        <w:divId w:val="1547135805"/>
        <w:rPr>
          <w:rFonts w:ascii="Times New Roman"/>
          <w:sz w:val="24"/>
          <w:szCs w:val="24"/>
          <w:lang w:val="ru-RU"/>
        </w:rPr>
      </w:pPr>
      <w:r w:rsidRPr="00DA17DE">
        <w:rPr>
          <w:rFonts w:ascii="Times New Roman"/>
          <w:sz w:val="24"/>
          <w:szCs w:val="24"/>
          <w:lang w:val="ru-RU"/>
        </w:rPr>
        <w:t>Формы промежуточной аттестации: по четвертям, за год.</w:t>
      </w:r>
    </w:p>
    <w:p w:rsidR="00DA17DE" w:rsidRPr="00DA17DE" w:rsidRDefault="00DA17DE" w:rsidP="00DA17DE">
      <w:pPr>
        <w:spacing w:line="240" w:lineRule="exact"/>
        <w:jc w:val="center"/>
        <w:divId w:val="1547135805"/>
        <w:rPr>
          <w:b/>
          <w:sz w:val="28"/>
          <w:szCs w:val="28"/>
          <w:lang w:val="ru-RU"/>
        </w:rPr>
      </w:pPr>
    </w:p>
    <w:p w:rsidR="00DA17DE" w:rsidRPr="00DA17DE" w:rsidRDefault="00DA17DE" w:rsidP="00DA17DE">
      <w:pPr>
        <w:spacing w:line="240" w:lineRule="exact"/>
        <w:jc w:val="center"/>
        <w:divId w:val="1547135805"/>
        <w:rPr>
          <w:b/>
          <w:lang w:val="ru-RU"/>
        </w:rPr>
      </w:pPr>
      <w:r w:rsidRPr="00DA17DE">
        <w:rPr>
          <w:b/>
          <w:lang w:val="ru-RU"/>
        </w:rPr>
        <w:t>Учебный план КГБОУ «КШИ «Алтайский кадетский корпус»</w:t>
      </w:r>
    </w:p>
    <w:p w:rsidR="00DA17DE" w:rsidRPr="00DA17DE" w:rsidRDefault="00DA17DE" w:rsidP="00DA17DE">
      <w:pPr>
        <w:spacing w:line="240" w:lineRule="exact"/>
        <w:jc w:val="center"/>
        <w:divId w:val="1547135805"/>
        <w:rPr>
          <w:b/>
        </w:rPr>
      </w:pPr>
      <w:r w:rsidRPr="00DA17DE">
        <w:rPr>
          <w:b/>
        </w:rPr>
        <w:t xml:space="preserve">7-9 </w:t>
      </w:r>
      <w:proofErr w:type="spellStart"/>
      <w:r w:rsidRPr="00DA17DE">
        <w:rPr>
          <w:b/>
        </w:rPr>
        <w:t>классы</w:t>
      </w:r>
      <w:proofErr w:type="spellEnd"/>
    </w:p>
    <w:tbl>
      <w:tblPr>
        <w:tblW w:w="5000" w:type="pct"/>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firstRow="1" w:lastRow="0" w:firstColumn="1" w:lastColumn="0" w:noHBand="0" w:noVBand="1"/>
      </w:tblPr>
      <w:tblGrid>
        <w:gridCol w:w="2344"/>
        <w:gridCol w:w="3391"/>
        <w:gridCol w:w="858"/>
        <w:gridCol w:w="858"/>
        <w:gridCol w:w="860"/>
        <w:gridCol w:w="1339"/>
        <w:gridCol w:w="10"/>
      </w:tblGrid>
      <w:tr w:rsidR="00DA17DE" w:rsidRPr="006800C6" w:rsidTr="00DA17DE">
        <w:trPr>
          <w:gridAfter w:val="1"/>
          <w:divId w:val="1547135805"/>
          <w:wAfter w:w="4" w:type="pct"/>
          <w:trHeight w:val="600"/>
        </w:trPr>
        <w:tc>
          <w:tcPr>
            <w:tcW w:w="1214" w:type="pct"/>
            <w:vMerge w:val="restar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Предметные</w:t>
            </w:r>
            <w:proofErr w:type="spellEnd"/>
            <w:r w:rsidRPr="006800C6">
              <w:t xml:space="preserve"> </w:t>
            </w:r>
            <w:proofErr w:type="spellStart"/>
            <w:r w:rsidRPr="006800C6">
              <w:t>области</w:t>
            </w:r>
            <w:proofErr w:type="spellEnd"/>
          </w:p>
        </w:tc>
        <w:tc>
          <w:tcPr>
            <w:tcW w:w="1755" w:type="pct"/>
            <w:vMerge w:val="restar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Учебные</w:t>
            </w:r>
            <w:proofErr w:type="spellEnd"/>
            <w:r w:rsidRPr="006800C6">
              <w:t xml:space="preserve"> </w:t>
            </w:r>
            <w:proofErr w:type="spellStart"/>
            <w:r w:rsidRPr="006800C6">
              <w:t>предметы</w:t>
            </w:r>
            <w:proofErr w:type="spellEnd"/>
            <w:r w:rsidRPr="006800C6">
              <w:t xml:space="preserve"> </w:t>
            </w:r>
            <w:proofErr w:type="spellStart"/>
            <w:r w:rsidRPr="006800C6">
              <w:t>классы</w:t>
            </w:r>
            <w:proofErr w:type="spellEnd"/>
          </w:p>
        </w:tc>
        <w:tc>
          <w:tcPr>
            <w:tcW w:w="1333" w:type="pct"/>
            <w:gridSpan w:val="3"/>
            <w:tcBorders>
              <w:top w:val="single" w:sz="6" w:space="0" w:color="000000"/>
              <w:left w:val="single" w:sz="4" w:space="0" w:color="auto"/>
              <w:bottom w:val="single" w:sz="6" w:space="0" w:color="000000"/>
              <w:right w:val="single" w:sz="4" w:space="0" w:color="auto"/>
            </w:tcBorders>
          </w:tcPr>
          <w:p w:rsidR="00DA17DE" w:rsidRPr="006800C6" w:rsidRDefault="00DA17DE" w:rsidP="00DA17DE">
            <w:pPr>
              <w:jc w:val="both"/>
            </w:pPr>
            <w:proofErr w:type="spellStart"/>
            <w:r w:rsidRPr="006800C6">
              <w:t>Количество</w:t>
            </w:r>
            <w:proofErr w:type="spellEnd"/>
            <w:r w:rsidRPr="006800C6">
              <w:t xml:space="preserve"> </w:t>
            </w:r>
            <w:proofErr w:type="spellStart"/>
            <w:r w:rsidRPr="006800C6">
              <w:t>часов</w:t>
            </w:r>
            <w:proofErr w:type="spellEnd"/>
            <w:r w:rsidRPr="006800C6">
              <w:t xml:space="preserve"> в </w:t>
            </w:r>
            <w:proofErr w:type="spellStart"/>
            <w:r w:rsidRPr="006800C6">
              <w:t>неделю</w:t>
            </w:r>
            <w:proofErr w:type="spellEnd"/>
          </w:p>
        </w:tc>
        <w:tc>
          <w:tcPr>
            <w:tcW w:w="693" w:type="pct"/>
            <w:tcBorders>
              <w:top w:val="single" w:sz="6" w:space="0" w:color="000000"/>
              <w:left w:val="single" w:sz="4" w:space="0" w:color="auto"/>
              <w:right w:val="single" w:sz="4" w:space="0" w:color="auto"/>
            </w:tcBorders>
          </w:tcPr>
          <w:p w:rsidR="00DA17DE" w:rsidRPr="00235E93" w:rsidRDefault="00DA17DE" w:rsidP="00DA17DE">
            <w:pPr>
              <w:jc w:val="both"/>
            </w:pPr>
            <w:proofErr w:type="spellStart"/>
            <w:r w:rsidRPr="006800C6">
              <w:t>Всего</w:t>
            </w:r>
            <w:proofErr w:type="spellEnd"/>
            <w:r>
              <w:t xml:space="preserve"> </w:t>
            </w:r>
            <w:proofErr w:type="spellStart"/>
            <w:r>
              <w:t>за</w:t>
            </w:r>
            <w:proofErr w:type="spellEnd"/>
            <w:r>
              <w:t xml:space="preserve"> 3 </w:t>
            </w:r>
            <w:proofErr w:type="spellStart"/>
            <w:r>
              <w:t>года</w:t>
            </w:r>
            <w:proofErr w:type="spellEnd"/>
            <w:r>
              <w:t xml:space="preserve"> </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444" w:type="pct"/>
            <w:tcBorders>
              <w:top w:val="single" w:sz="6" w:space="0" w:color="000000"/>
              <w:left w:val="single" w:sz="4" w:space="0" w:color="auto"/>
              <w:bottom w:val="single" w:sz="6" w:space="0" w:color="000000"/>
              <w:right w:val="single" w:sz="6" w:space="0" w:color="000000"/>
            </w:tcBorders>
            <w:hideMark/>
          </w:tcPr>
          <w:p w:rsidR="00DA17DE" w:rsidRPr="006800C6" w:rsidRDefault="00DA17DE" w:rsidP="00DA17DE">
            <w:pPr>
              <w:jc w:val="both"/>
            </w:pPr>
            <w:r w:rsidRPr="006800C6">
              <w:t>VII</w:t>
            </w:r>
          </w:p>
        </w:tc>
        <w:tc>
          <w:tcPr>
            <w:tcW w:w="444" w:type="pct"/>
            <w:tcBorders>
              <w:top w:val="single" w:sz="6" w:space="0" w:color="000000"/>
              <w:left w:val="single" w:sz="6" w:space="0" w:color="000000"/>
              <w:bottom w:val="single" w:sz="6" w:space="0" w:color="000000"/>
              <w:right w:val="single" w:sz="4" w:space="0" w:color="auto"/>
            </w:tcBorders>
            <w:hideMark/>
          </w:tcPr>
          <w:p w:rsidR="00DA17DE" w:rsidRPr="006800C6" w:rsidRDefault="00DA17DE" w:rsidP="00DA17DE">
            <w:pPr>
              <w:jc w:val="both"/>
            </w:pPr>
            <w:r w:rsidRPr="006800C6">
              <w:t>VIII</w:t>
            </w:r>
          </w:p>
        </w:tc>
        <w:tc>
          <w:tcPr>
            <w:tcW w:w="445" w:type="pct"/>
            <w:tcBorders>
              <w:top w:val="single" w:sz="6" w:space="0" w:color="000000"/>
              <w:left w:val="single" w:sz="4" w:space="0" w:color="auto"/>
              <w:bottom w:val="single" w:sz="6" w:space="0" w:color="000000"/>
              <w:right w:val="single" w:sz="6" w:space="0" w:color="000000"/>
            </w:tcBorders>
          </w:tcPr>
          <w:p w:rsidR="00DA17DE" w:rsidRDefault="00DA17DE" w:rsidP="00DA17DE">
            <w:pPr>
              <w:jc w:val="both"/>
            </w:pPr>
            <w:r w:rsidRPr="00235E93">
              <w:t>IX</w:t>
            </w:r>
          </w:p>
        </w:tc>
        <w:tc>
          <w:tcPr>
            <w:tcW w:w="693" w:type="pct"/>
            <w:tcBorders>
              <w:left w:val="single" w:sz="4" w:space="0" w:color="auto"/>
              <w:bottom w:val="single" w:sz="6" w:space="0" w:color="000000"/>
              <w:right w:val="single" w:sz="4" w:space="0" w:color="auto"/>
            </w:tcBorders>
            <w:hideMark/>
          </w:tcPr>
          <w:p w:rsidR="00DA17DE" w:rsidRPr="006800C6" w:rsidRDefault="00DA17DE" w:rsidP="00DA17DE">
            <w:pPr>
              <w:jc w:val="both"/>
            </w:pPr>
            <w:proofErr w:type="spellStart"/>
            <w:r>
              <w:t>обучения</w:t>
            </w:r>
            <w:proofErr w:type="spellEnd"/>
          </w:p>
        </w:tc>
      </w:tr>
      <w:tr w:rsidR="00DA17DE" w:rsidRPr="006800C6" w:rsidTr="00DA17DE">
        <w:trPr>
          <w:gridAfter w:val="1"/>
          <w:divId w:val="1547135805"/>
          <w:wAfter w:w="4" w:type="pct"/>
        </w:trPr>
        <w:tc>
          <w:tcPr>
            <w:tcW w:w="2969" w:type="pct"/>
            <w:gridSpan w:val="2"/>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Обязательная</w:t>
            </w:r>
            <w:proofErr w:type="spellEnd"/>
            <w:r w:rsidRPr="006800C6">
              <w:t xml:space="preserve"> </w:t>
            </w:r>
            <w:proofErr w:type="spellStart"/>
            <w:r w:rsidRPr="006800C6">
              <w:t>часть</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 </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 </w:t>
            </w:r>
          </w:p>
        </w:tc>
        <w:tc>
          <w:tcPr>
            <w:tcW w:w="445" w:type="pct"/>
            <w:tcBorders>
              <w:top w:val="single" w:sz="6" w:space="0" w:color="000000"/>
              <w:left w:val="single" w:sz="4" w:space="0" w:color="auto"/>
              <w:bottom w:val="single" w:sz="6" w:space="0" w:color="000000"/>
              <w:right w:val="single" w:sz="4" w:space="0" w:color="auto"/>
            </w:tcBorders>
          </w:tcPr>
          <w:p w:rsidR="00DA17DE" w:rsidRPr="006800C6" w:rsidRDefault="00DA17DE" w:rsidP="00DA17DE">
            <w:pPr>
              <w:jc w:val="both"/>
            </w:pPr>
          </w:p>
        </w:tc>
        <w:tc>
          <w:tcPr>
            <w:tcW w:w="693" w:type="pct"/>
            <w:tcBorders>
              <w:top w:val="single" w:sz="6" w:space="0" w:color="000000"/>
              <w:left w:val="single" w:sz="4" w:space="0" w:color="auto"/>
              <w:bottom w:val="single" w:sz="6" w:space="0" w:color="000000"/>
              <w:right w:val="single" w:sz="4" w:space="0" w:color="auto"/>
            </w:tcBorders>
            <w:hideMark/>
          </w:tcPr>
          <w:p w:rsidR="00DA17DE" w:rsidRPr="006800C6" w:rsidRDefault="00DA17DE" w:rsidP="00DA17DE">
            <w:pPr>
              <w:jc w:val="both"/>
            </w:pPr>
            <w:r w:rsidRPr="006800C6">
              <w:t> </w:t>
            </w:r>
          </w:p>
        </w:tc>
      </w:tr>
      <w:tr w:rsidR="00DA17DE" w:rsidRPr="006800C6" w:rsidTr="00DA17DE">
        <w:trPr>
          <w:gridAfter w:val="1"/>
          <w:divId w:val="1547135805"/>
          <w:wAfter w:w="4" w:type="pct"/>
        </w:trPr>
        <w:tc>
          <w:tcPr>
            <w:tcW w:w="1214" w:type="pct"/>
            <w:vMerge w:val="restar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Русский</w:t>
            </w:r>
            <w:proofErr w:type="spellEnd"/>
            <w:r w:rsidRPr="006800C6">
              <w:t xml:space="preserve"> </w:t>
            </w:r>
            <w:proofErr w:type="spellStart"/>
            <w:r w:rsidRPr="006800C6">
              <w:t>язык</w:t>
            </w:r>
            <w:proofErr w:type="spellEnd"/>
            <w:r w:rsidRPr="006800C6">
              <w:t xml:space="preserve"> и </w:t>
            </w:r>
            <w:proofErr w:type="spellStart"/>
            <w:r w:rsidRPr="006800C6">
              <w:t>литература</w:t>
            </w:r>
            <w:proofErr w:type="spellEnd"/>
          </w:p>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Русский</w:t>
            </w:r>
            <w:proofErr w:type="spellEnd"/>
            <w:r w:rsidRPr="006800C6">
              <w:t xml:space="preserve"> </w:t>
            </w:r>
            <w:proofErr w:type="spellStart"/>
            <w:r w:rsidRPr="006800C6">
              <w:t>язык</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4</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w:t>
            </w:r>
          </w:p>
        </w:tc>
        <w:tc>
          <w:tcPr>
            <w:tcW w:w="445" w:type="pct"/>
            <w:tcBorders>
              <w:top w:val="single" w:sz="6" w:space="0" w:color="000000"/>
              <w:left w:val="single" w:sz="4" w:space="0" w:color="auto"/>
              <w:bottom w:val="single" w:sz="6" w:space="0" w:color="000000"/>
              <w:right w:val="single" w:sz="6" w:space="0" w:color="000000"/>
            </w:tcBorders>
          </w:tcPr>
          <w:p w:rsidR="00DA17DE" w:rsidRDefault="00DA17DE" w:rsidP="00DA17DE">
            <w:pPr>
              <w:jc w:val="both"/>
            </w:pPr>
            <w:r w:rsidRPr="00235E93">
              <w:t>3</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10</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Литература</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3</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7</w:t>
            </w:r>
          </w:p>
        </w:tc>
      </w:tr>
      <w:tr w:rsidR="00DA17DE" w:rsidRPr="006800C6" w:rsidTr="00DA17DE">
        <w:trPr>
          <w:gridAfter w:val="1"/>
          <w:divId w:val="1547135805"/>
          <w:wAfter w:w="4" w:type="pct"/>
        </w:trPr>
        <w:tc>
          <w:tcPr>
            <w:tcW w:w="1214" w:type="pct"/>
            <w:vMerge w:val="restart"/>
            <w:tcBorders>
              <w:top w:val="single" w:sz="6" w:space="0" w:color="000000"/>
              <w:left w:val="single" w:sz="6" w:space="0" w:color="000000"/>
              <w:right w:val="single" w:sz="6" w:space="0" w:color="000000"/>
            </w:tcBorders>
            <w:hideMark/>
          </w:tcPr>
          <w:p w:rsidR="00DA17DE" w:rsidRPr="006800C6" w:rsidRDefault="00DA17DE" w:rsidP="00DA17DE">
            <w:pPr>
              <w:jc w:val="both"/>
            </w:pPr>
            <w:proofErr w:type="spellStart"/>
            <w:r w:rsidRPr="006800C6">
              <w:t>Иностранные</w:t>
            </w:r>
            <w:proofErr w:type="spellEnd"/>
            <w:r w:rsidRPr="006800C6">
              <w:t xml:space="preserve"> </w:t>
            </w:r>
            <w:proofErr w:type="spellStart"/>
            <w:r w:rsidRPr="006800C6">
              <w:t>языки</w:t>
            </w:r>
            <w:proofErr w:type="spellEnd"/>
          </w:p>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Иностранный</w:t>
            </w:r>
            <w:proofErr w:type="spellEnd"/>
            <w:r w:rsidRPr="006800C6">
              <w:t xml:space="preserve"> </w:t>
            </w:r>
            <w:proofErr w:type="spellStart"/>
            <w:r w:rsidRPr="006800C6">
              <w:t>язык</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3</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9</w:t>
            </w:r>
          </w:p>
        </w:tc>
      </w:tr>
      <w:tr w:rsidR="00DA17DE" w:rsidRPr="006800C6" w:rsidTr="00DA17DE">
        <w:trPr>
          <w:gridAfter w:val="1"/>
          <w:divId w:val="1547135805"/>
          <w:wAfter w:w="4" w:type="pct"/>
        </w:trPr>
        <w:tc>
          <w:tcPr>
            <w:tcW w:w="1214" w:type="pct"/>
            <w:vMerge/>
            <w:tcBorders>
              <w:left w:val="single" w:sz="6" w:space="0" w:color="000000"/>
              <w:bottom w:val="single" w:sz="6" w:space="0" w:color="000000"/>
              <w:right w:val="single" w:sz="6" w:space="0" w:color="000000"/>
            </w:tcBorders>
          </w:tcPr>
          <w:p w:rsidR="00DA17DE" w:rsidRPr="006800C6" w:rsidRDefault="00DA17DE" w:rsidP="00DA17DE">
            <w:pPr>
              <w:jc w:val="both"/>
            </w:pPr>
          </w:p>
        </w:tc>
        <w:tc>
          <w:tcPr>
            <w:tcW w:w="1755"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proofErr w:type="spellStart"/>
            <w:r w:rsidRPr="00235E93">
              <w:t>Второй</w:t>
            </w:r>
            <w:proofErr w:type="spellEnd"/>
            <w:r w:rsidRPr="00235E93">
              <w:t xml:space="preserve"> </w:t>
            </w:r>
            <w:proofErr w:type="spellStart"/>
            <w:r w:rsidRPr="00235E93">
              <w:t>иностранный</w:t>
            </w:r>
            <w:proofErr w:type="spellEnd"/>
            <w:r w:rsidRPr="00235E93">
              <w:t xml:space="preserve"> </w:t>
            </w:r>
            <w:proofErr w:type="spellStart"/>
            <w:r w:rsidRPr="00235E93">
              <w:t>язык</w:t>
            </w:r>
            <w:proofErr w:type="spellEnd"/>
          </w:p>
        </w:tc>
        <w:tc>
          <w:tcPr>
            <w:tcW w:w="444"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p>
        </w:tc>
        <w:tc>
          <w:tcPr>
            <w:tcW w:w="444"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2</w:t>
            </w:r>
          </w:p>
        </w:tc>
        <w:tc>
          <w:tcPr>
            <w:tcW w:w="693"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t>2</w:t>
            </w:r>
          </w:p>
        </w:tc>
      </w:tr>
      <w:tr w:rsidR="00DA17DE" w:rsidRPr="006800C6" w:rsidTr="00DA17DE">
        <w:trPr>
          <w:gridAfter w:val="1"/>
          <w:divId w:val="1547135805"/>
          <w:wAfter w:w="4" w:type="pct"/>
        </w:trPr>
        <w:tc>
          <w:tcPr>
            <w:tcW w:w="1214" w:type="pct"/>
            <w:vMerge w:val="restar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Математика</w:t>
            </w:r>
            <w:proofErr w:type="spellEnd"/>
            <w:r w:rsidRPr="006800C6">
              <w:t xml:space="preserve"> и </w:t>
            </w:r>
            <w:proofErr w:type="spellStart"/>
            <w:r w:rsidRPr="006800C6">
              <w:t>информатика</w:t>
            </w:r>
            <w:proofErr w:type="spellEnd"/>
          </w:p>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Алгебра</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t>4</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t>4</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t>4</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12</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Геометрия</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2</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6</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Вероятность</w:t>
            </w:r>
            <w:proofErr w:type="spellEnd"/>
            <w:r w:rsidRPr="006800C6">
              <w:t xml:space="preserve"> и </w:t>
            </w:r>
            <w:proofErr w:type="spellStart"/>
            <w:r w:rsidRPr="006800C6">
              <w:t>статистика</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1</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3</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Информатика</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1</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3</w:t>
            </w:r>
          </w:p>
        </w:tc>
      </w:tr>
      <w:tr w:rsidR="00DA17DE" w:rsidRPr="006800C6" w:rsidTr="00DA17DE">
        <w:trPr>
          <w:gridAfter w:val="1"/>
          <w:divId w:val="1547135805"/>
          <w:wAfter w:w="4" w:type="pct"/>
        </w:trPr>
        <w:tc>
          <w:tcPr>
            <w:tcW w:w="1214" w:type="pct"/>
            <w:vMerge w:val="restar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Общественно-научные</w:t>
            </w:r>
            <w:proofErr w:type="spellEnd"/>
            <w:r w:rsidRPr="006800C6">
              <w:t xml:space="preserve"> </w:t>
            </w:r>
            <w:proofErr w:type="spellStart"/>
            <w:r w:rsidRPr="006800C6">
              <w:t>предметы</w:t>
            </w:r>
            <w:proofErr w:type="spellEnd"/>
          </w:p>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История</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5" w:type="pct"/>
            <w:tcBorders>
              <w:top w:val="single" w:sz="6" w:space="0" w:color="000000"/>
              <w:left w:val="single" w:sz="6" w:space="0" w:color="000000"/>
              <w:bottom w:val="single" w:sz="6" w:space="0" w:color="000000"/>
              <w:right w:val="single" w:sz="6" w:space="0" w:color="000000"/>
            </w:tcBorders>
          </w:tcPr>
          <w:p w:rsidR="00DA17DE" w:rsidRPr="006533C9" w:rsidRDefault="006533C9" w:rsidP="00DA17DE">
            <w:pPr>
              <w:jc w:val="both"/>
              <w:rPr>
                <w:lang w:val="ru-RU"/>
              </w:rPr>
            </w:pPr>
            <w:r>
              <w:rPr>
                <w:lang w:val="ru-RU"/>
              </w:rPr>
              <w:t>2,5</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7</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Обществознание</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1</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3</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География</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2</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6</w:t>
            </w:r>
          </w:p>
        </w:tc>
      </w:tr>
      <w:tr w:rsidR="00DA17DE" w:rsidRPr="006800C6" w:rsidTr="00DA17DE">
        <w:trPr>
          <w:gridAfter w:val="1"/>
          <w:divId w:val="1547135805"/>
          <w:wAfter w:w="4" w:type="pct"/>
        </w:trPr>
        <w:tc>
          <w:tcPr>
            <w:tcW w:w="1214" w:type="pct"/>
            <w:vMerge w:val="restar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Естественнонаучные</w:t>
            </w:r>
            <w:proofErr w:type="spellEnd"/>
            <w:r w:rsidRPr="006800C6">
              <w:t xml:space="preserve"> </w:t>
            </w:r>
            <w:proofErr w:type="spellStart"/>
            <w:r w:rsidRPr="006800C6">
              <w:t>предметы</w:t>
            </w:r>
            <w:proofErr w:type="spellEnd"/>
          </w:p>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Физика</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2</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6</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Химия</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 </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2</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4</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Биология</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2</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5</w:t>
            </w:r>
          </w:p>
        </w:tc>
      </w:tr>
      <w:tr w:rsidR="00DA17DE" w:rsidRPr="006800C6" w:rsidTr="00DA17DE">
        <w:trPr>
          <w:gridAfter w:val="1"/>
          <w:divId w:val="1547135805"/>
          <w:wAfter w:w="4" w:type="pct"/>
        </w:trPr>
        <w:tc>
          <w:tcPr>
            <w:tcW w:w="1214" w:type="pct"/>
            <w:vMerge w:val="restar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Искусство</w:t>
            </w:r>
            <w:proofErr w:type="spellEnd"/>
          </w:p>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Изобразительное</w:t>
            </w:r>
            <w:proofErr w:type="spellEnd"/>
            <w:r w:rsidRPr="006800C6">
              <w:t xml:space="preserve"> </w:t>
            </w:r>
            <w:proofErr w:type="spellStart"/>
            <w:r w:rsidRPr="006800C6">
              <w:t>искусство</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 </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1</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Музыка</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2</w:t>
            </w:r>
          </w:p>
        </w:tc>
      </w:tr>
      <w:tr w:rsidR="00DA17DE" w:rsidRPr="006800C6" w:rsidTr="00DA17DE">
        <w:trPr>
          <w:gridAfter w:val="1"/>
          <w:divId w:val="1547135805"/>
          <w:wAfter w:w="4" w:type="pct"/>
        </w:trPr>
        <w:tc>
          <w:tcPr>
            <w:tcW w:w="121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Технология</w:t>
            </w:r>
            <w:proofErr w:type="spellEnd"/>
          </w:p>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Технология</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2</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rsidRPr="00235E93">
              <w:t>1</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4</w:t>
            </w:r>
          </w:p>
        </w:tc>
      </w:tr>
      <w:tr w:rsidR="00DA17DE" w:rsidRPr="006800C6" w:rsidTr="00DA17DE">
        <w:trPr>
          <w:gridAfter w:val="1"/>
          <w:divId w:val="1547135805"/>
          <w:wAfter w:w="4" w:type="pct"/>
        </w:trPr>
        <w:tc>
          <w:tcPr>
            <w:tcW w:w="1214" w:type="pct"/>
            <w:vMerge w:val="restart"/>
            <w:tcBorders>
              <w:top w:val="single" w:sz="6" w:space="0" w:color="000000"/>
              <w:left w:val="single" w:sz="6" w:space="0" w:color="000000"/>
              <w:bottom w:val="single" w:sz="6" w:space="0" w:color="000000"/>
              <w:right w:val="single" w:sz="6" w:space="0" w:color="000000"/>
            </w:tcBorders>
            <w:hideMark/>
          </w:tcPr>
          <w:p w:rsidR="00DA17DE" w:rsidRPr="00DA17DE" w:rsidRDefault="00DA17DE" w:rsidP="00DA17DE">
            <w:pPr>
              <w:jc w:val="both"/>
              <w:rPr>
                <w:lang w:val="ru-RU"/>
              </w:rPr>
            </w:pPr>
            <w:r w:rsidRPr="00DA17DE">
              <w:rPr>
                <w:lang w:val="ru-RU"/>
              </w:rPr>
              <w:t>Физическая культура и основы безопасности жизнедеятельности</w:t>
            </w:r>
          </w:p>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Основы</w:t>
            </w:r>
            <w:proofErr w:type="spellEnd"/>
            <w:r w:rsidRPr="006800C6">
              <w:t xml:space="preserve"> </w:t>
            </w:r>
            <w:proofErr w:type="spellStart"/>
            <w:r w:rsidRPr="006800C6">
              <w:t>безопасности</w:t>
            </w:r>
            <w:proofErr w:type="spellEnd"/>
            <w:r w:rsidRPr="006800C6">
              <w:t xml:space="preserve"> </w:t>
            </w:r>
            <w:proofErr w:type="spellStart"/>
            <w:r w:rsidRPr="006800C6">
              <w:t>жизнедеятельности</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 </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1</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t>1</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2</w:t>
            </w:r>
          </w:p>
        </w:tc>
      </w:tr>
      <w:tr w:rsidR="00DA17DE" w:rsidRPr="006800C6" w:rsidTr="00DA17DE">
        <w:trPr>
          <w:gridAfter w:val="1"/>
          <w:divId w:val="1547135805"/>
          <w:wAfter w:w="4" w:type="pct"/>
        </w:trPr>
        <w:tc>
          <w:tcPr>
            <w:tcW w:w="1214" w:type="pct"/>
            <w:vMerge/>
            <w:tcBorders>
              <w:top w:val="single" w:sz="6" w:space="0" w:color="000000"/>
              <w:left w:val="single" w:sz="6" w:space="0" w:color="000000"/>
              <w:bottom w:val="single" w:sz="6" w:space="0" w:color="000000"/>
              <w:right w:val="single" w:sz="6" w:space="0" w:color="000000"/>
            </w:tcBorders>
            <w:vAlign w:val="center"/>
            <w:hideMark/>
          </w:tcPr>
          <w:p w:rsidR="00DA17DE" w:rsidRPr="006800C6" w:rsidRDefault="00DA17DE" w:rsidP="00DA17DE"/>
        </w:tc>
        <w:tc>
          <w:tcPr>
            <w:tcW w:w="1755"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Физическая</w:t>
            </w:r>
            <w:proofErr w:type="spellEnd"/>
            <w:r w:rsidRPr="006800C6">
              <w:t xml:space="preserve"> </w:t>
            </w:r>
            <w:proofErr w:type="spellStart"/>
            <w:r w:rsidRPr="006800C6">
              <w:t>культура</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w:t>
            </w:r>
          </w:p>
        </w:tc>
        <w:tc>
          <w:tcPr>
            <w:tcW w:w="445" w:type="pct"/>
            <w:tcBorders>
              <w:top w:val="single" w:sz="6" w:space="0" w:color="000000"/>
              <w:left w:val="single" w:sz="6" w:space="0" w:color="000000"/>
              <w:bottom w:val="single" w:sz="6" w:space="0" w:color="000000"/>
              <w:right w:val="single" w:sz="6" w:space="0" w:color="000000"/>
            </w:tcBorders>
          </w:tcPr>
          <w:p w:rsidR="00DA17DE" w:rsidRDefault="00DA17DE" w:rsidP="00DA17DE">
            <w:pPr>
              <w:jc w:val="both"/>
            </w:pPr>
            <w:r>
              <w:t>3</w:t>
            </w:r>
          </w:p>
        </w:tc>
        <w:tc>
          <w:tcPr>
            <w:tcW w:w="693" w:type="pct"/>
            <w:tcBorders>
              <w:top w:val="single" w:sz="6" w:space="0" w:color="000000"/>
              <w:left w:val="single" w:sz="6" w:space="0" w:color="000000"/>
              <w:bottom w:val="single" w:sz="6" w:space="0" w:color="000000"/>
              <w:right w:val="single" w:sz="6" w:space="0" w:color="000000"/>
            </w:tcBorders>
          </w:tcPr>
          <w:p w:rsidR="00DA17DE" w:rsidRPr="006800C6" w:rsidRDefault="00DA17DE" w:rsidP="00DA17DE">
            <w:pPr>
              <w:jc w:val="both"/>
            </w:pPr>
            <w:r>
              <w:t>9</w:t>
            </w:r>
          </w:p>
        </w:tc>
      </w:tr>
      <w:tr w:rsidR="00DA17DE" w:rsidRPr="006800C6" w:rsidTr="00DA17DE">
        <w:trPr>
          <w:gridAfter w:val="1"/>
          <w:divId w:val="1547135805"/>
          <w:wAfter w:w="4" w:type="pct"/>
        </w:trPr>
        <w:tc>
          <w:tcPr>
            <w:tcW w:w="2969" w:type="pct"/>
            <w:gridSpan w:val="2"/>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Итого</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w:t>
            </w:r>
            <w:r>
              <w:t>2</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w:t>
            </w:r>
            <w:r>
              <w:t>3</w:t>
            </w:r>
          </w:p>
        </w:tc>
        <w:tc>
          <w:tcPr>
            <w:tcW w:w="445" w:type="pct"/>
            <w:tcBorders>
              <w:top w:val="single" w:sz="6" w:space="0" w:color="000000"/>
              <w:left w:val="single" w:sz="6" w:space="0" w:color="000000"/>
              <w:bottom w:val="single" w:sz="6" w:space="0" w:color="000000"/>
              <w:right w:val="single" w:sz="6" w:space="0" w:color="000000"/>
            </w:tcBorders>
          </w:tcPr>
          <w:p w:rsidR="00DA17DE" w:rsidRPr="006533C9" w:rsidRDefault="006533C9" w:rsidP="00DA17DE">
            <w:pPr>
              <w:jc w:val="both"/>
              <w:rPr>
                <w:lang w:val="ru-RU"/>
              </w:rPr>
            </w:pPr>
            <w:r>
              <w:rPr>
                <w:lang w:val="ru-RU"/>
              </w:rPr>
              <w:t>35,5</w:t>
            </w:r>
          </w:p>
        </w:tc>
        <w:tc>
          <w:tcPr>
            <w:tcW w:w="693" w:type="pct"/>
            <w:tcBorders>
              <w:top w:val="single" w:sz="6" w:space="0" w:color="000000"/>
              <w:left w:val="single" w:sz="6" w:space="0" w:color="000000"/>
              <w:bottom w:val="single" w:sz="6" w:space="0" w:color="000000"/>
              <w:right w:val="single" w:sz="6" w:space="0" w:color="000000"/>
            </w:tcBorders>
            <w:hideMark/>
          </w:tcPr>
          <w:p w:rsidR="00DA17DE" w:rsidRPr="00235E93" w:rsidRDefault="00DA17DE" w:rsidP="00DA17DE">
            <w:pPr>
              <w:jc w:val="both"/>
            </w:pPr>
            <w:r>
              <w:t>101</w:t>
            </w:r>
          </w:p>
        </w:tc>
      </w:tr>
      <w:tr w:rsidR="00DA17DE" w:rsidRPr="00D37A33" w:rsidTr="00DA17DE">
        <w:trPr>
          <w:divId w:val="1547135805"/>
        </w:trPr>
        <w:tc>
          <w:tcPr>
            <w:tcW w:w="5000" w:type="pct"/>
            <w:gridSpan w:val="7"/>
            <w:tcBorders>
              <w:top w:val="single" w:sz="6" w:space="0" w:color="000000"/>
              <w:left w:val="single" w:sz="6" w:space="0" w:color="000000"/>
              <w:bottom w:val="single" w:sz="6" w:space="0" w:color="000000"/>
              <w:right w:val="single" w:sz="6" w:space="0" w:color="000000"/>
            </w:tcBorders>
          </w:tcPr>
          <w:p w:rsidR="00DA17DE" w:rsidRPr="00DA17DE" w:rsidRDefault="00DA17DE" w:rsidP="00DA17DE">
            <w:pPr>
              <w:jc w:val="both"/>
              <w:rPr>
                <w:lang w:val="ru-RU"/>
              </w:rPr>
            </w:pPr>
            <w:r w:rsidRPr="00DA17DE">
              <w:rPr>
                <w:lang w:val="ru-RU"/>
              </w:rPr>
              <w:t>Часть, формируемая участниками образовательных отношений</w:t>
            </w:r>
          </w:p>
        </w:tc>
      </w:tr>
      <w:tr w:rsidR="00DA17DE" w:rsidRPr="006800C6" w:rsidTr="00DA17DE">
        <w:trPr>
          <w:gridAfter w:val="1"/>
          <w:divId w:val="1547135805"/>
          <w:wAfter w:w="4" w:type="pct"/>
        </w:trPr>
        <w:tc>
          <w:tcPr>
            <w:tcW w:w="2969" w:type="pct"/>
            <w:gridSpan w:val="2"/>
            <w:tcBorders>
              <w:top w:val="single" w:sz="6" w:space="0" w:color="000000"/>
              <w:left w:val="single" w:sz="6" w:space="0" w:color="000000"/>
              <w:bottom w:val="single" w:sz="6" w:space="0" w:color="000000"/>
              <w:right w:val="single" w:sz="6" w:space="0" w:color="000000"/>
            </w:tcBorders>
          </w:tcPr>
          <w:p w:rsidR="00DA17DE" w:rsidRPr="00DA17DE" w:rsidRDefault="00DA17DE" w:rsidP="00DA17DE">
            <w:pPr>
              <w:jc w:val="both"/>
              <w:rPr>
                <w:highlight w:val="yellow"/>
                <w:lang w:val="ru-RU"/>
              </w:rPr>
            </w:pPr>
            <w:r w:rsidRPr="00DA17DE">
              <w:rPr>
                <w:lang w:val="ru-RU"/>
              </w:rPr>
              <w:t>Элективн</w:t>
            </w:r>
            <w:r>
              <w:rPr>
                <w:lang w:val="ru-RU"/>
              </w:rPr>
              <w:t>ые</w:t>
            </w:r>
            <w:r w:rsidRPr="00DA17DE">
              <w:rPr>
                <w:lang w:val="ru-RU"/>
              </w:rPr>
              <w:t xml:space="preserve"> курс</w:t>
            </w:r>
            <w:r>
              <w:rPr>
                <w:lang w:val="ru-RU"/>
              </w:rPr>
              <w:t>ы</w:t>
            </w:r>
            <w:r w:rsidRPr="00DA17DE">
              <w:rPr>
                <w:lang w:val="ru-RU"/>
              </w:rPr>
              <w:t xml:space="preserve"> </w:t>
            </w:r>
          </w:p>
        </w:tc>
        <w:tc>
          <w:tcPr>
            <w:tcW w:w="444" w:type="pct"/>
            <w:tcBorders>
              <w:top w:val="single" w:sz="6" w:space="0" w:color="000000"/>
              <w:left w:val="single" w:sz="6" w:space="0" w:color="000000"/>
              <w:bottom w:val="single" w:sz="6" w:space="0" w:color="000000"/>
              <w:right w:val="single" w:sz="6" w:space="0" w:color="000000"/>
            </w:tcBorders>
          </w:tcPr>
          <w:p w:rsidR="00DA17DE" w:rsidRPr="00DA17DE" w:rsidRDefault="00DA17DE" w:rsidP="00DA17DE">
            <w:pPr>
              <w:jc w:val="both"/>
              <w:rPr>
                <w:lang w:val="ru-RU"/>
              </w:rPr>
            </w:pPr>
            <w:r>
              <w:rPr>
                <w:lang w:val="ru-RU"/>
              </w:rPr>
              <w:t>3</w:t>
            </w:r>
          </w:p>
        </w:tc>
        <w:tc>
          <w:tcPr>
            <w:tcW w:w="444" w:type="pct"/>
            <w:tcBorders>
              <w:top w:val="single" w:sz="6" w:space="0" w:color="000000"/>
              <w:left w:val="single" w:sz="6" w:space="0" w:color="000000"/>
              <w:bottom w:val="single" w:sz="6" w:space="0" w:color="000000"/>
              <w:right w:val="single" w:sz="6" w:space="0" w:color="000000"/>
            </w:tcBorders>
          </w:tcPr>
          <w:p w:rsidR="00DA17DE" w:rsidRPr="00DA17DE" w:rsidRDefault="00DA17DE" w:rsidP="00DA17DE">
            <w:pPr>
              <w:jc w:val="both"/>
              <w:rPr>
                <w:lang w:val="ru-RU"/>
              </w:rPr>
            </w:pPr>
            <w:r>
              <w:rPr>
                <w:lang w:val="ru-RU"/>
              </w:rPr>
              <w:t>3</w:t>
            </w:r>
          </w:p>
        </w:tc>
        <w:tc>
          <w:tcPr>
            <w:tcW w:w="445" w:type="pct"/>
            <w:tcBorders>
              <w:top w:val="single" w:sz="6" w:space="0" w:color="000000"/>
              <w:left w:val="single" w:sz="6" w:space="0" w:color="000000"/>
              <w:bottom w:val="single" w:sz="6" w:space="0" w:color="000000"/>
              <w:right w:val="single" w:sz="6" w:space="0" w:color="000000"/>
            </w:tcBorders>
          </w:tcPr>
          <w:p w:rsidR="00DA17DE" w:rsidRPr="006533C9" w:rsidRDefault="006533C9" w:rsidP="00DA17DE">
            <w:pPr>
              <w:jc w:val="both"/>
              <w:rPr>
                <w:lang w:val="ru-RU"/>
              </w:rPr>
            </w:pPr>
            <w:r>
              <w:rPr>
                <w:lang w:val="ru-RU"/>
              </w:rPr>
              <w:t>0,5</w:t>
            </w:r>
          </w:p>
        </w:tc>
        <w:tc>
          <w:tcPr>
            <w:tcW w:w="693" w:type="pct"/>
            <w:tcBorders>
              <w:top w:val="single" w:sz="6" w:space="0" w:color="000000"/>
              <w:left w:val="single" w:sz="6" w:space="0" w:color="000000"/>
              <w:bottom w:val="single" w:sz="6" w:space="0" w:color="000000"/>
              <w:right w:val="single" w:sz="6" w:space="0" w:color="000000"/>
            </w:tcBorders>
          </w:tcPr>
          <w:p w:rsidR="00DA17DE" w:rsidRPr="00235E93" w:rsidRDefault="00DA17DE" w:rsidP="00DA17DE">
            <w:pPr>
              <w:jc w:val="both"/>
            </w:pPr>
            <w:r>
              <w:t>1</w:t>
            </w:r>
          </w:p>
        </w:tc>
      </w:tr>
      <w:tr w:rsidR="00DA17DE" w:rsidRPr="006800C6" w:rsidTr="00DA17DE">
        <w:trPr>
          <w:gridAfter w:val="1"/>
          <w:divId w:val="1547135805"/>
          <w:wAfter w:w="4" w:type="pct"/>
        </w:trPr>
        <w:tc>
          <w:tcPr>
            <w:tcW w:w="2969" w:type="pct"/>
            <w:gridSpan w:val="2"/>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Учебные</w:t>
            </w:r>
            <w:proofErr w:type="spellEnd"/>
            <w:r w:rsidRPr="006800C6">
              <w:t xml:space="preserve"> </w:t>
            </w:r>
            <w:proofErr w:type="spellStart"/>
            <w:r w:rsidRPr="006800C6">
              <w:t>недели</w:t>
            </w:r>
            <w:proofErr w:type="spellEnd"/>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34</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34</w:t>
            </w:r>
          </w:p>
        </w:tc>
        <w:tc>
          <w:tcPr>
            <w:tcW w:w="445" w:type="pct"/>
            <w:tcBorders>
              <w:top w:val="single" w:sz="6" w:space="0" w:color="000000"/>
              <w:left w:val="single" w:sz="6" w:space="0" w:color="000000"/>
              <w:bottom w:val="single" w:sz="6" w:space="0" w:color="000000"/>
              <w:right w:val="single" w:sz="6" w:space="0" w:color="000000"/>
            </w:tcBorders>
          </w:tcPr>
          <w:p w:rsidR="00DA17DE" w:rsidRPr="0086451C" w:rsidRDefault="00DA17DE" w:rsidP="00DA17DE">
            <w:pPr>
              <w:jc w:val="both"/>
            </w:pPr>
            <w:r>
              <w:t>34</w:t>
            </w:r>
          </w:p>
        </w:tc>
        <w:tc>
          <w:tcPr>
            <w:tcW w:w="693"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34</w:t>
            </w:r>
          </w:p>
        </w:tc>
      </w:tr>
      <w:tr w:rsidR="00DA17DE" w:rsidRPr="00235B9E" w:rsidTr="00DA17DE">
        <w:trPr>
          <w:gridAfter w:val="1"/>
          <w:divId w:val="1547135805"/>
          <w:wAfter w:w="4" w:type="pct"/>
        </w:trPr>
        <w:tc>
          <w:tcPr>
            <w:tcW w:w="2969" w:type="pct"/>
            <w:gridSpan w:val="2"/>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proofErr w:type="spellStart"/>
            <w:r w:rsidRPr="006800C6">
              <w:t>Максимально</w:t>
            </w:r>
            <w:proofErr w:type="spellEnd"/>
            <w:r w:rsidRPr="006800C6">
              <w:t xml:space="preserve"> </w:t>
            </w:r>
            <w:proofErr w:type="spellStart"/>
            <w:r w:rsidRPr="006800C6">
              <w:t>допустимая</w:t>
            </w:r>
            <w:proofErr w:type="spellEnd"/>
            <w:r w:rsidRPr="006800C6">
              <w:t xml:space="preserve"> </w:t>
            </w:r>
            <w:proofErr w:type="spellStart"/>
            <w:r w:rsidRPr="006800C6">
              <w:t>недельная</w:t>
            </w:r>
            <w:proofErr w:type="spellEnd"/>
            <w:r w:rsidRPr="006800C6">
              <w:t xml:space="preserve"> </w:t>
            </w:r>
            <w:proofErr w:type="spellStart"/>
            <w:r w:rsidRPr="006800C6">
              <w:t>нагрузка</w:t>
            </w:r>
            <w:proofErr w:type="spellEnd"/>
            <w:r w:rsidRPr="006800C6">
              <w:t xml:space="preserve"> </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35</w:t>
            </w:r>
          </w:p>
        </w:tc>
        <w:tc>
          <w:tcPr>
            <w:tcW w:w="444" w:type="pct"/>
            <w:tcBorders>
              <w:top w:val="single" w:sz="6" w:space="0" w:color="000000"/>
              <w:left w:val="single" w:sz="6" w:space="0" w:color="000000"/>
              <w:bottom w:val="single" w:sz="6" w:space="0" w:color="000000"/>
              <w:right w:val="single" w:sz="6" w:space="0" w:color="000000"/>
            </w:tcBorders>
            <w:hideMark/>
          </w:tcPr>
          <w:p w:rsidR="00DA17DE" w:rsidRPr="006800C6" w:rsidRDefault="00DA17DE" w:rsidP="00DA17DE">
            <w:pPr>
              <w:jc w:val="both"/>
            </w:pPr>
            <w:r w:rsidRPr="006800C6">
              <w:t>36</w:t>
            </w:r>
          </w:p>
        </w:tc>
        <w:tc>
          <w:tcPr>
            <w:tcW w:w="445" w:type="pct"/>
            <w:tcBorders>
              <w:top w:val="single" w:sz="6" w:space="0" w:color="000000"/>
              <w:left w:val="single" w:sz="6" w:space="0" w:color="000000"/>
              <w:bottom w:val="single" w:sz="6" w:space="0" w:color="000000"/>
              <w:right w:val="single" w:sz="6" w:space="0" w:color="000000"/>
            </w:tcBorders>
          </w:tcPr>
          <w:p w:rsidR="00DA17DE" w:rsidRPr="0086451C" w:rsidRDefault="00DA17DE" w:rsidP="00DA17DE">
            <w:pPr>
              <w:jc w:val="both"/>
            </w:pPr>
            <w:r>
              <w:t>36</w:t>
            </w:r>
          </w:p>
        </w:tc>
        <w:tc>
          <w:tcPr>
            <w:tcW w:w="693" w:type="pct"/>
            <w:tcBorders>
              <w:top w:val="single" w:sz="6" w:space="0" w:color="000000"/>
              <w:left w:val="single" w:sz="6" w:space="0" w:color="000000"/>
              <w:bottom w:val="single" w:sz="6" w:space="0" w:color="000000"/>
              <w:right w:val="single" w:sz="6" w:space="0" w:color="000000"/>
            </w:tcBorders>
            <w:hideMark/>
          </w:tcPr>
          <w:p w:rsidR="00DA17DE" w:rsidRPr="0086451C" w:rsidRDefault="00DA17DE" w:rsidP="00DA17DE">
            <w:pPr>
              <w:jc w:val="both"/>
            </w:pPr>
            <w:r w:rsidRPr="006800C6">
              <w:t>1</w:t>
            </w:r>
            <w:r>
              <w:t>07</w:t>
            </w:r>
          </w:p>
        </w:tc>
      </w:tr>
    </w:tbl>
    <w:p w:rsidR="006533C9" w:rsidRDefault="006533C9" w:rsidP="00DA17DE">
      <w:pPr>
        <w:jc w:val="center"/>
        <w:divId w:val="1547135805"/>
        <w:rPr>
          <w:rFonts w:eastAsiaTheme="minorHAnsi"/>
          <w:b/>
          <w:bCs/>
          <w:lang w:val="ru-RU"/>
        </w:rPr>
      </w:pPr>
    </w:p>
    <w:p w:rsidR="00DA17DE" w:rsidRPr="00DA17DE" w:rsidRDefault="00DA17DE" w:rsidP="00DA17DE">
      <w:pPr>
        <w:jc w:val="center"/>
        <w:divId w:val="1547135805"/>
        <w:rPr>
          <w:rFonts w:eastAsiaTheme="minorHAnsi"/>
          <w:b/>
          <w:bCs/>
          <w:lang w:val="ru-RU"/>
        </w:rPr>
      </w:pPr>
      <w:r w:rsidRPr="00DA17DE">
        <w:rPr>
          <w:rFonts w:eastAsiaTheme="minorHAnsi"/>
          <w:b/>
          <w:bCs/>
          <w:lang w:val="ru-RU"/>
        </w:rPr>
        <w:t>3.2 Календарный учебный график.</w:t>
      </w:r>
    </w:p>
    <w:p w:rsidR="00DA17DE" w:rsidRPr="00DA17DE" w:rsidRDefault="00DA17DE" w:rsidP="00DA17DE">
      <w:pPr>
        <w:ind w:firstLine="709"/>
        <w:jc w:val="both"/>
        <w:divId w:val="1547135805"/>
        <w:rPr>
          <w:lang w:val="ru-RU"/>
        </w:rPr>
      </w:pPr>
      <w:r w:rsidRPr="00DA17DE">
        <w:rPr>
          <w:lang w:val="ru-RU"/>
        </w:rPr>
        <w:t xml:space="preserve">Календарный учебный график реализации образовательной программы составляется КГБОУ «КШИ «Алтайский кадетский корпус» самостоятельно с учетом требований </w:t>
      </w:r>
      <w:proofErr w:type="gramStart"/>
      <w:r w:rsidRPr="00DA17DE">
        <w:rPr>
          <w:lang w:val="ru-RU"/>
        </w:rPr>
        <w:t>СанПиН,  мнений</w:t>
      </w:r>
      <w:proofErr w:type="gramEnd"/>
      <w:r w:rsidRPr="00DA17DE">
        <w:rPr>
          <w:lang w:val="ru-RU"/>
        </w:rPr>
        <w:t xml:space="preserve"> участников образовательных отношений.  </w:t>
      </w:r>
    </w:p>
    <w:p w:rsidR="00DA17DE" w:rsidRPr="00DA17DE" w:rsidRDefault="00DA17DE" w:rsidP="00DA17DE">
      <w:pPr>
        <w:ind w:firstLine="709"/>
        <w:jc w:val="both"/>
        <w:divId w:val="1547135805"/>
        <w:rPr>
          <w:lang w:val="ru-RU"/>
        </w:rPr>
      </w:pPr>
      <w:r w:rsidRPr="00DA17DE">
        <w:rPr>
          <w:lang w:val="ru-RU"/>
        </w:rPr>
        <w:t>Продолжительность учебного года:</w:t>
      </w:r>
    </w:p>
    <w:p w:rsidR="00DA17DE" w:rsidRPr="00DA17DE" w:rsidRDefault="00DA17DE" w:rsidP="00DA17DE">
      <w:pPr>
        <w:ind w:firstLine="709"/>
        <w:jc w:val="both"/>
        <w:divId w:val="1547135805"/>
        <w:rPr>
          <w:lang w:val="ru-RU"/>
        </w:rPr>
      </w:pPr>
      <w:r w:rsidRPr="00DA17DE">
        <w:rPr>
          <w:lang w:val="ru-RU"/>
        </w:rPr>
        <w:t>в 7, 8</w:t>
      </w:r>
      <w:r w:rsidR="006D6BD7">
        <w:rPr>
          <w:lang w:val="ru-RU"/>
        </w:rPr>
        <w:t>, 9</w:t>
      </w:r>
      <w:r w:rsidRPr="00DA17DE">
        <w:rPr>
          <w:lang w:val="ru-RU"/>
        </w:rPr>
        <w:t>-х классах - 34 недели.</w:t>
      </w:r>
    </w:p>
    <w:p w:rsidR="00DA17DE" w:rsidRPr="00DA17DE" w:rsidRDefault="00DA17DE" w:rsidP="00DA17DE">
      <w:pPr>
        <w:ind w:firstLine="709"/>
        <w:jc w:val="both"/>
        <w:divId w:val="1547135805"/>
        <w:rPr>
          <w:lang w:val="ru-RU"/>
        </w:rPr>
      </w:pPr>
      <w:r w:rsidRPr="00DA17DE">
        <w:rPr>
          <w:lang w:val="ru-RU"/>
        </w:rPr>
        <w:t xml:space="preserve">Начало учебного года – </w:t>
      </w:r>
      <w:r w:rsidR="006D6BD7" w:rsidRPr="006D6BD7">
        <w:rPr>
          <w:lang w:val="ru-RU"/>
        </w:rPr>
        <w:t>первый рабочий день сентября</w:t>
      </w:r>
      <w:r w:rsidRPr="00DA17DE">
        <w:rPr>
          <w:lang w:val="ru-RU"/>
        </w:rPr>
        <w:t>;</w:t>
      </w:r>
    </w:p>
    <w:p w:rsidR="00DA17DE" w:rsidRPr="00DA17DE" w:rsidRDefault="00DA17DE" w:rsidP="00DA17DE">
      <w:pPr>
        <w:ind w:firstLine="709"/>
        <w:jc w:val="both"/>
        <w:divId w:val="1547135805"/>
        <w:rPr>
          <w:lang w:val="ru-RU"/>
        </w:rPr>
      </w:pPr>
      <w:r w:rsidRPr="00DA17DE">
        <w:rPr>
          <w:lang w:val="ru-RU"/>
        </w:rPr>
        <w:t>Окончание учебного года:</w:t>
      </w:r>
    </w:p>
    <w:p w:rsidR="006D6BD7" w:rsidRPr="006D6BD7" w:rsidRDefault="006D6BD7" w:rsidP="006D6BD7">
      <w:pPr>
        <w:ind w:firstLine="709"/>
        <w:divId w:val="1547135805"/>
        <w:rPr>
          <w:rFonts w:eastAsia="Times New Roman"/>
          <w:lang w:val="ru-RU"/>
        </w:rPr>
      </w:pPr>
      <w:r w:rsidRPr="006D6BD7">
        <w:rPr>
          <w:rFonts w:eastAsia="Times New Roman"/>
          <w:lang w:val="ru-RU"/>
        </w:rPr>
        <w:t xml:space="preserve">для   </w:t>
      </w:r>
      <w:r>
        <w:rPr>
          <w:rFonts w:eastAsia="Times New Roman"/>
          <w:lang w:val="ru-RU"/>
        </w:rPr>
        <w:t>7</w:t>
      </w:r>
      <w:r w:rsidRPr="006D6BD7">
        <w:rPr>
          <w:rFonts w:eastAsia="Times New Roman"/>
          <w:lang w:val="ru-RU"/>
        </w:rPr>
        <w:t>-</w:t>
      </w:r>
      <w:r>
        <w:rPr>
          <w:rFonts w:eastAsia="Times New Roman"/>
          <w:lang w:val="ru-RU"/>
        </w:rPr>
        <w:t>9</w:t>
      </w:r>
      <w:r w:rsidRPr="006D6BD7">
        <w:rPr>
          <w:rFonts w:eastAsia="Times New Roman"/>
          <w:lang w:val="ru-RU"/>
        </w:rPr>
        <w:t>-х классов – 2</w:t>
      </w:r>
      <w:r w:rsidR="006533C9">
        <w:rPr>
          <w:rFonts w:eastAsia="Times New Roman"/>
          <w:lang w:val="ru-RU"/>
        </w:rPr>
        <w:t>5</w:t>
      </w:r>
      <w:r w:rsidRPr="006D6BD7">
        <w:rPr>
          <w:rFonts w:eastAsia="Times New Roman"/>
          <w:lang w:val="ru-RU"/>
        </w:rPr>
        <w:t xml:space="preserve"> мая.</w:t>
      </w:r>
      <w:r w:rsidRPr="006D6BD7">
        <w:rPr>
          <w:rFonts w:asciiTheme="minorHAnsi" w:eastAsiaTheme="minorHAnsi" w:hAnsiTheme="minorHAnsi" w:cstheme="minorBidi"/>
          <w:sz w:val="22"/>
          <w:szCs w:val="22"/>
          <w:lang w:val="ru-RU"/>
        </w:rPr>
        <w:t xml:space="preserve"> </w:t>
      </w:r>
      <w:r w:rsidRPr="006D6BD7">
        <w:rPr>
          <w:rFonts w:eastAsia="Times New Roman"/>
          <w:lang w:val="ru-RU"/>
        </w:rPr>
        <w:t xml:space="preserve">Если этот день приходится на выходной день, то в этом случае учебный год заканчивается в предыдущий рабочий день. Для </w:t>
      </w:r>
      <w:r>
        <w:rPr>
          <w:rFonts w:eastAsia="Times New Roman"/>
          <w:lang w:val="ru-RU"/>
        </w:rPr>
        <w:t>9</w:t>
      </w:r>
      <w:r w:rsidRPr="006D6BD7">
        <w:rPr>
          <w:rFonts w:eastAsia="Times New Roman"/>
          <w:lang w:val="ru-RU"/>
        </w:rPr>
        <w:t xml:space="preserve"> классов окончание учебного года определяется ежегодно в соответствии с расписанием государственной итоговой аттестации.</w:t>
      </w:r>
      <w:r w:rsidRPr="006D6BD7">
        <w:rPr>
          <w:rFonts w:eastAsia="Times New Roman"/>
          <w:b/>
          <w:lang w:val="ru-RU"/>
        </w:rPr>
        <w:tab/>
        <w:t xml:space="preserve">           </w:t>
      </w:r>
    </w:p>
    <w:p w:rsidR="00DA17DE" w:rsidRPr="00DA17DE" w:rsidRDefault="00DA17DE" w:rsidP="00DA17DE">
      <w:pPr>
        <w:ind w:firstLine="709"/>
        <w:jc w:val="both"/>
        <w:divId w:val="1547135805"/>
        <w:rPr>
          <w:lang w:val="ru-RU"/>
        </w:rPr>
      </w:pPr>
      <w:r w:rsidRPr="00DA17DE">
        <w:rPr>
          <w:lang w:val="ru-RU"/>
        </w:rPr>
        <w:t xml:space="preserve">Система организации учебного года: четвертная. </w:t>
      </w:r>
    </w:p>
    <w:p w:rsidR="00DA17DE" w:rsidRPr="00DA17DE" w:rsidRDefault="00DA17DE" w:rsidP="00DA17DE">
      <w:pPr>
        <w:ind w:firstLine="709"/>
        <w:jc w:val="both"/>
        <w:divId w:val="1547135805"/>
        <w:rPr>
          <w:lang w:val="ru-RU"/>
        </w:rPr>
      </w:pPr>
    </w:p>
    <w:p w:rsidR="00DA17DE" w:rsidRPr="00DA17DE" w:rsidRDefault="00DA17DE" w:rsidP="00DA17DE">
      <w:pPr>
        <w:ind w:firstLine="708"/>
        <w:divId w:val="1547135805"/>
        <w:rPr>
          <w:lang w:val="ru-RU"/>
        </w:rPr>
      </w:pPr>
      <w:r w:rsidRPr="00DA17DE">
        <w:rPr>
          <w:lang w:val="ru-RU"/>
        </w:rPr>
        <w:t>Учебный год делится на четверти: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857"/>
        <w:gridCol w:w="2857"/>
        <w:gridCol w:w="2375"/>
      </w:tblGrid>
      <w:tr w:rsidR="00DA17DE" w:rsidRPr="000915AF" w:rsidTr="00DA17DE">
        <w:trPr>
          <w:divId w:val="1547135805"/>
          <w:cantSplit/>
          <w:jc w:val="center"/>
        </w:trPr>
        <w:tc>
          <w:tcPr>
            <w:tcW w:w="14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17DE" w:rsidRPr="00DA17DE" w:rsidRDefault="00DA17DE" w:rsidP="00DA17DE">
            <w:pPr>
              <w:rPr>
                <w:lang w:val="ru-RU"/>
              </w:rPr>
            </w:pPr>
            <w:r w:rsidRPr="00DA17DE">
              <w:rPr>
                <w:lang w:val="ru-RU"/>
              </w:rPr>
              <w:t xml:space="preserve"> </w:t>
            </w:r>
          </w:p>
        </w:tc>
        <w:tc>
          <w:tcPr>
            <w:tcW w:w="5714" w:type="dxa"/>
            <w:gridSpan w:val="2"/>
            <w:tcBorders>
              <w:top w:val="single" w:sz="4" w:space="0" w:color="auto"/>
              <w:left w:val="single" w:sz="4" w:space="0" w:color="auto"/>
              <w:bottom w:val="single" w:sz="4" w:space="0" w:color="auto"/>
              <w:right w:val="single" w:sz="4" w:space="0" w:color="auto"/>
            </w:tcBorders>
            <w:shd w:val="clear" w:color="auto" w:fill="auto"/>
            <w:hideMark/>
          </w:tcPr>
          <w:p w:rsidR="00DA17DE" w:rsidRPr="000915AF" w:rsidRDefault="00DA17DE" w:rsidP="00DA17DE">
            <w:pPr>
              <w:jc w:val="center"/>
            </w:pPr>
            <w:proofErr w:type="spellStart"/>
            <w:r w:rsidRPr="000915AF">
              <w:t>Дата</w:t>
            </w:r>
            <w:proofErr w:type="spellEnd"/>
          </w:p>
        </w:tc>
        <w:tc>
          <w:tcPr>
            <w:tcW w:w="23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17DE" w:rsidRPr="00FE205A" w:rsidRDefault="00DA17DE" w:rsidP="00DA17DE">
            <w:pPr>
              <w:jc w:val="center"/>
            </w:pPr>
            <w:proofErr w:type="spellStart"/>
            <w:r w:rsidRPr="00FE205A">
              <w:t>Сроки</w:t>
            </w:r>
            <w:proofErr w:type="spellEnd"/>
            <w:r w:rsidRPr="00FE205A">
              <w:t xml:space="preserve"> </w:t>
            </w:r>
            <w:proofErr w:type="spellStart"/>
            <w:r w:rsidRPr="00FE205A">
              <w:t>промежуточной</w:t>
            </w:r>
            <w:proofErr w:type="spellEnd"/>
            <w:r w:rsidRPr="00FE205A">
              <w:t xml:space="preserve"> </w:t>
            </w:r>
            <w:proofErr w:type="spellStart"/>
            <w:r w:rsidRPr="00FE205A">
              <w:t>аттестации</w:t>
            </w:r>
            <w:proofErr w:type="spellEnd"/>
          </w:p>
        </w:tc>
      </w:tr>
      <w:tr w:rsidR="00DA17DE" w:rsidRPr="000915AF" w:rsidTr="00DA17DE">
        <w:trPr>
          <w:divId w:val="1547135805"/>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17DE" w:rsidRPr="000915AF" w:rsidRDefault="00DA17DE" w:rsidP="00DA17DE"/>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DE" w:rsidRPr="000915AF" w:rsidRDefault="00DA17DE" w:rsidP="00DA17DE">
            <w:pPr>
              <w:jc w:val="center"/>
            </w:pPr>
            <w:proofErr w:type="spellStart"/>
            <w:r w:rsidRPr="000915AF">
              <w:t>начало</w:t>
            </w:r>
            <w:proofErr w:type="spellEnd"/>
            <w:r w:rsidRPr="000915AF">
              <w:t xml:space="preserve"> </w:t>
            </w:r>
            <w:proofErr w:type="spellStart"/>
            <w:r w:rsidRPr="000915AF">
              <w:t>четверти</w:t>
            </w:r>
            <w:proofErr w:type="spellEnd"/>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7DE" w:rsidRPr="000915AF" w:rsidRDefault="00DA17DE" w:rsidP="00DA17DE">
            <w:pPr>
              <w:jc w:val="center"/>
            </w:pPr>
            <w:proofErr w:type="spellStart"/>
            <w:r w:rsidRPr="000915AF">
              <w:t>окончание</w:t>
            </w:r>
            <w:proofErr w:type="spellEnd"/>
            <w:r w:rsidRPr="000915AF">
              <w:t xml:space="preserve"> </w:t>
            </w:r>
            <w:proofErr w:type="spellStart"/>
            <w:r w:rsidRPr="000915AF">
              <w:t>четверти</w:t>
            </w:r>
            <w:proofErr w:type="spellEnd"/>
          </w:p>
        </w:tc>
        <w:tc>
          <w:tcPr>
            <w:tcW w:w="2375" w:type="dxa"/>
            <w:vMerge/>
            <w:tcBorders>
              <w:top w:val="single" w:sz="4" w:space="0" w:color="auto"/>
              <w:left w:val="single" w:sz="4" w:space="0" w:color="auto"/>
              <w:bottom w:val="single" w:sz="4" w:space="0" w:color="auto"/>
              <w:right w:val="single" w:sz="4" w:space="0" w:color="auto"/>
            </w:tcBorders>
            <w:vAlign w:val="center"/>
            <w:hideMark/>
          </w:tcPr>
          <w:p w:rsidR="00DA17DE" w:rsidRPr="000915AF" w:rsidRDefault="00DA17DE" w:rsidP="00DA17DE"/>
        </w:tc>
      </w:tr>
      <w:tr w:rsidR="00DA17DE" w:rsidRPr="000915AF" w:rsidTr="00DA17DE">
        <w:trPr>
          <w:divId w:val="1547135805"/>
          <w:jc w:val="center"/>
        </w:trPr>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7DA3" w:rsidRDefault="00DA17DE" w:rsidP="00DA17DE">
            <w:r w:rsidRPr="00FE7DA3">
              <w:t xml:space="preserve">1 </w:t>
            </w:r>
            <w:proofErr w:type="spellStart"/>
            <w:r w:rsidRPr="00FE7DA3">
              <w:t>четверть</w:t>
            </w:r>
            <w:proofErr w:type="spellEnd"/>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7DA3" w:rsidRDefault="00DA17DE" w:rsidP="00DA17DE">
            <w:pPr>
              <w:jc w:val="center"/>
            </w:pPr>
            <w:proofErr w:type="spellStart"/>
            <w:r>
              <w:t>первый</w:t>
            </w:r>
            <w:proofErr w:type="spellEnd"/>
            <w:r>
              <w:t xml:space="preserve"> </w:t>
            </w:r>
            <w:proofErr w:type="spellStart"/>
            <w:r>
              <w:t>рабочий</w:t>
            </w:r>
            <w:proofErr w:type="spellEnd"/>
            <w:r>
              <w:t xml:space="preserve"> </w:t>
            </w:r>
            <w:proofErr w:type="spellStart"/>
            <w:r>
              <w:t>день</w:t>
            </w:r>
            <w:proofErr w:type="spellEnd"/>
            <w:r>
              <w:t xml:space="preserve"> </w:t>
            </w:r>
            <w:proofErr w:type="spellStart"/>
            <w:r>
              <w:t>сентября</w:t>
            </w:r>
            <w:proofErr w:type="spellEnd"/>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7DA3" w:rsidRDefault="00DA17DE" w:rsidP="00DA17DE">
            <w:pPr>
              <w:jc w:val="center"/>
            </w:pPr>
            <w:proofErr w:type="spellStart"/>
            <w:r>
              <w:t>конец</w:t>
            </w:r>
            <w:proofErr w:type="spellEnd"/>
            <w:r>
              <w:t xml:space="preserve"> </w:t>
            </w:r>
            <w:proofErr w:type="spellStart"/>
            <w:r>
              <w:t>октября</w:t>
            </w:r>
            <w:proofErr w:type="spellEnd"/>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205A" w:rsidRDefault="00DA17DE" w:rsidP="00DA17DE">
            <w:pPr>
              <w:jc w:val="center"/>
            </w:pPr>
            <w:proofErr w:type="spellStart"/>
            <w:r w:rsidRPr="00FE205A">
              <w:t>последняя</w:t>
            </w:r>
            <w:proofErr w:type="spellEnd"/>
          </w:p>
          <w:p w:rsidR="00DA17DE" w:rsidRPr="00FE7DA3" w:rsidRDefault="00DA17DE" w:rsidP="00DA17DE">
            <w:pPr>
              <w:jc w:val="center"/>
            </w:pPr>
            <w:proofErr w:type="spellStart"/>
            <w:r w:rsidRPr="00FE205A">
              <w:t>неделя</w:t>
            </w:r>
            <w:proofErr w:type="spellEnd"/>
            <w:r w:rsidRPr="00FE205A">
              <w:t xml:space="preserve"> </w:t>
            </w:r>
            <w:proofErr w:type="spellStart"/>
            <w:r w:rsidRPr="00FE205A">
              <w:t>четверти</w:t>
            </w:r>
            <w:proofErr w:type="spellEnd"/>
          </w:p>
        </w:tc>
      </w:tr>
      <w:tr w:rsidR="00DA17DE" w:rsidRPr="000915AF" w:rsidTr="00DA17DE">
        <w:trPr>
          <w:divId w:val="1547135805"/>
          <w:jc w:val="center"/>
        </w:trPr>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7DA3" w:rsidRDefault="00DA17DE" w:rsidP="00DA17DE">
            <w:r w:rsidRPr="00FE7DA3">
              <w:t xml:space="preserve">2 </w:t>
            </w:r>
            <w:proofErr w:type="spellStart"/>
            <w:r w:rsidRPr="00FE7DA3">
              <w:t>четверть</w:t>
            </w:r>
            <w:proofErr w:type="spellEnd"/>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7DA3" w:rsidRDefault="00DA17DE" w:rsidP="00DA17DE">
            <w:pPr>
              <w:jc w:val="center"/>
            </w:pPr>
            <w:proofErr w:type="spellStart"/>
            <w:r>
              <w:t>начало</w:t>
            </w:r>
            <w:proofErr w:type="spellEnd"/>
            <w:r>
              <w:t xml:space="preserve"> </w:t>
            </w:r>
            <w:proofErr w:type="spellStart"/>
            <w:r>
              <w:t>ноября</w:t>
            </w:r>
            <w:proofErr w:type="spellEnd"/>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7DA3" w:rsidRDefault="00DA17DE" w:rsidP="00DA17DE">
            <w:pPr>
              <w:jc w:val="center"/>
            </w:pPr>
            <w:proofErr w:type="spellStart"/>
            <w:r>
              <w:t>конец</w:t>
            </w:r>
            <w:proofErr w:type="spellEnd"/>
            <w:r>
              <w:t xml:space="preserve"> </w:t>
            </w:r>
            <w:proofErr w:type="spellStart"/>
            <w:r>
              <w:t>декабря</w:t>
            </w:r>
            <w:proofErr w:type="spellEnd"/>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205A" w:rsidRDefault="00DA17DE" w:rsidP="00DA17DE">
            <w:pPr>
              <w:jc w:val="center"/>
            </w:pPr>
            <w:proofErr w:type="spellStart"/>
            <w:r w:rsidRPr="00FE205A">
              <w:t>последняя</w:t>
            </w:r>
            <w:proofErr w:type="spellEnd"/>
          </w:p>
          <w:p w:rsidR="00DA17DE" w:rsidRPr="00FE7DA3" w:rsidRDefault="00DA17DE" w:rsidP="00DA17DE">
            <w:pPr>
              <w:jc w:val="center"/>
            </w:pPr>
            <w:proofErr w:type="spellStart"/>
            <w:r w:rsidRPr="00FE205A">
              <w:t>неделя</w:t>
            </w:r>
            <w:proofErr w:type="spellEnd"/>
            <w:r w:rsidRPr="00FE205A">
              <w:t xml:space="preserve"> </w:t>
            </w:r>
            <w:proofErr w:type="spellStart"/>
            <w:r w:rsidRPr="00FE205A">
              <w:t>четверти</w:t>
            </w:r>
            <w:proofErr w:type="spellEnd"/>
          </w:p>
        </w:tc>
      </w:tr>
      <w:tr w:rsidR="00DA17DE" w:rsidRPr="000915AF" w:rsidTr="00DA17DE">
        <w:trPr>
          <w:divId w:val="1547135805"/>
          <w:jc w:val="center"/>
        </w:trPr>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7DA3" w:rsidRDefault="00DA17DE" w:rsidP="00DA17DE">
            <w:r w:rsidRPr="00FE7DA3">
              <w:t xml:space="preserve">3 </w:t>
            </w:r>
            <w:proofErr w:type="spellStart"/>
            <w:r w:rsidRPr="00FE7DA3">
              <w:t>четверть</w:t>
            </w:r>
            <w:proofErr w:type="spellEnd"/>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205A" w:rsidRDefault="00DA17DE" w:rsidP="00DA17DE">
            <w:pPr>
              <w:jc w:val="center"/>
            </w:pPr>
            <w:proofErr w:type="spellStart"/>
            <w:r w:rsidRPr="00FE205A">
              <w:t>вторая</w:t>
            </w:r>
            <w:proofErr w:type="spellEnd"/>
            <w:r w:rsidRPr="00FE205A">
              <w:t xml:space="preserve"> </w:t>
            </w:r>
            <w:proofErr w:type="spellStart"/>
            <w:r w:rsidRPr="00FE205A">
              <w:t>декада</w:t>
            </w:r>
            <w:proofErr w:type="spellEnd"/>
          </w:p>
          <w:p w:rsidR="00DA17DE" w:rsidRPr="00FE7DA3" w:rsidRDefault="00DA17DE" w:rsidP="00DA17DE">
            <w:pPr>
              <w:jc w:val="center"/>
            </w:pPr>
            <w:proofErr w:type="spellStart"/>
            <w:r w:rsidRPr="00FE205A">
              <w:t>января</w:t>
            </w:r>
            <w:proofErr w:type="spellEnd"/>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205A" w:rsidRDefault="00DA17DE" w:rsidP="00DA17DE">
            <w:pPr>
              <w:jc w:val="center"/>
            </w:pPr>
            <w:proofErr w:type="spellStart"/>
            <w:r w:rsidRPr="00FE205A">
              <w:t>начало</w:t>
            </w:r>
            <w:proofErr w:type="spellEnd"/>
            <w:r w:rsidRPr="00FE205A">
              <w:t xml:space="preserve"> </w:t>
            </w:r>
            <w:proofErr w:type="spellStart"/>
            <w:r w:rsidRPr="00FE205A">
              <w:t>третьей</w:t>
            </w:r>
            <w:proofErr w:type="spellEnd"/>
          </w:p>
          <w:p w:rsidR="00DA17DE" w:rsidRPr="00FE7DA3" w:rsidRDefault="00DA17DE" w:rsidP="00DA17DE">
            <w:pPr>
              <w:jc w:val="center"/>
            </w:pPr>
            <w:proofErr w:type="spellStart"/>
            <w:r w:rsidRPr="00FE205A">
              <w:t>декады</w:t>
            </w:r>
            <w:proofErr w:type="spellEnd"/>
            <w:r w:rsidRPr="00FE205A">
              <w:t xml:space="preserve"> </w:t>
            </w:r>
            <w:proofErr w:type="spellStart"/>
            <w:r w:rsidRPr="00FE205A">
              <w:t>марта</w:t>
            </w:r>
            <w:proofErr w:type="spellEnd"/>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DA17DE" w:rsidRPr="00FE205A" w:rsidRDefault="00DA17DE" w:rsidP="00DA17DE">
            <w:pPr>
              <w:jc w:val="center"/>
            </w:pPr>
            <w:proofErr w:type="spellStart"/>
            <w:r w:rsidRPr="00FE205A">
              <w:t>последняя</w:t>
            </w:r>
            <w:proofErr w:type="spellEnd"/>
          </w:p>
          <w:p w:rsidR="00DA17DE" w:rsidRPr="00FE7DA3" w:rsidRDefault="00DA17DE" w:rsidP="00DA17DE">
            <w:pPr>
              <w:jc w:val="center"/>
            </w:pPr>
            <w:proofErr w:type="spellStart"/>
            <w:r w:rsidRPr="00FE205A">
              <w:t>неделя</w:t>
            </w:r>
            <w:proofErr w:type="spellEnd"/>
            <w:r w:rsidRPr="00FE205A">
              <w:t xml:space="preserve"> </w:t>
            </w:r>
            <w:proofErr w:type="spellStart"/>
            <w:r w:rsidRPr="00FE205A">
              <w:t>четверти</w:t>
            </w:r>
            <w:proofErr w:type="spellEnd"/>
          </w:p>
        </w:tc>
      </w:tr>
      <w:tr w:rsidR="006D6BD7" w:rsidRPr="00991691" w:rsidTr="00BD6F4E">
        <w:trPr>
          <w:divId w:val="1547135805"/>
          <w:jc w:val="center"/>
        </w:trPr>
        <w:tc>
          <w:tcPr>
            <w:tcW w:w="1482" w:type="dxa"/>
            <w:tcBorders>
              <w:top w:val="single" w:sz="4" w:space="0" w:color="auto"/>
              <w:left w:val="single" w:sz="4" w:space="0" w:color="auto"/>
              <w:bottom w:val="single" w:sz="4" w:space="0" w:color="auto"/>
              <w:right w:val="single" w:sz="4" w:space="0" w:color="auto"/>
            </w:tcBorders>
            <w:shd w:val="clear" w:color="auto" w:fill="auto"/>
            <w:hideMark/>
          </w:tcPr>
          <w:p w:rsidR="006D6BD7" w:rsidRPr="00FE7DA3" w:rsidRDefault="006D6BD7" w:rsidP="006D6BD7">
            <w:r w:rsidRPr="00FE7DA3">
              <w:t xml:space="preserve">4 </w:t>
            </w:r>
            <w:proofErr w:type="spellStart"/>
            <w:r w:rsidRPr="00FE7DA3">
              <w:t>четверть</w:t>
            </w:r>
            <w:proofErr w:type="spellEnd"/>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6D6BD7" w:rsidRPr="00FE7DA3" w:rsidRDefault="006D6BD7" w:rsidP="006D6BD7">
            <w:pPr>
              <w:jc w:val="center"/>
            </w:pPr>
            <w:proofErr w:type="spellStart"/>
            <w:r w:rsidRPr="006A5D1A">
              <w:t>начало</w:t>
            </w:r>
            <w:proofErr w:type="spellEnd"/>
            <w:r w:rsidRPr="006A5D1A">
              <w:t xml:space="preserve"> </w:t>
            </w:r>
            <w:proofErr w:type="spellStart"/>
            <w:r w:rsidRPr="006A5D1A">
              <w:t>апреля</w:t>
            </w:r>
            <w:proofErr w:type="spellEnd"/>
          </w:p>
        </w:tc>
        <w:tc>
          <w:tcPr>
            <w:tcW w:w="2857" w:type="dxa"/>
            <w:tcBorders>
              <w:top w:val="single" w:sz="4" w:space="0" w:color="auto"/>
              <w:left w:val="single" w:sz="4" w:space="0" w:color="auto"/>
              <w:bottom w:val="single" w:sz="4" w:space="0" w:color="auto"/>
              <w:right w:val="single" w:sz="4" w:space="0" w:color="auto"/>
            </w:tcBorders>
            <w:hideMark/>
          </w:tcPr>
          <w:p w:rsidR="006D6BD7" w:rsidRPr="006D6BD7" w:rsidRDefault="006D6BD7" w:rsidP="006D6BD7">
            <w:pPr>
              <w:jc w:val="center"/>
              <w:rPr>
                <w:lang w:val="ru-RU"/>
              </w:rPr>
            </w:pPr>
            <w:r w:rsidRPr="006D6BD7">
              <w:rPr>
                <w:lang w:val="ru-RU"/>
              </w:rPr>
              <w:t>2</w:t>
            </w:r>
            <w:r w:rsidR="006533C9">
              <w:rPr>
                <w:lang w:val="ru-RU"/>
              </w:rPr>
              <w:t>5</w:t>
            </w:r>
            <w:r w:rsidRPr="006D6BD7">
              <w:rPr>
                <w:lang w:val="ru-RU"/>
              </w:rPr>
              <w:t xml:space="preserve"> мая (е</w:t>
            </w:r>
            <w:r w:rsidRPr="006D6BD7">
              <w:rPr>
                <w:rFonts w:eastAsia="Times New Roman"/>
                <w:lang w:val="ru-RU"/>
              </w:rPr>
              <w:t xml:space="preserve">сли этот день приходится на выходной день, то в этом случае учебный год </w:t>
            </w:r>
            <w:r w:rsidRPr="006D6BD7">
              <w:rPr>
                <w:rFonts w:eastAsia="Times New Roman"/>
                <w:lang w:val="ru-RU"/>
              </w:rPr>
              <w:lastRenderedPageBreak/>
              <w:t xml:space="preserve">заканчивается в предыдущий рабочий день. Для </w:t>
            </w:r>
            <w:r>
              <w:rPr>
                <w:rFonts w:eastAsia="Times New Roman"/>
                <w:lang w:val="ru-RU"/>
              </w:rPr>
              <w:t>9</w:t>
            </w:r>
            <w:r w:rsidRPr="006D6BD7">
              <w:rPr>
                <w:rFonts w:eastAsia="Times New Roman"/>
                <w:lang w:val="ru-RU"/>
              </w:rPr>
              <w:t xml:space="preserve"> классов окончание учебного года определяется ежегодно в соответствии с расписанием государственной итоговой аттестации.</w:t>
            </w:r>
            <w:r w:rsidRPr="006D6BD7">
              <w:rPr>
                <w:lang w:val="ru-RU"/>
              </w:rPr>
              <w:t>)</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6D6BD7" w:rsidRPr="00FE205A" w:rsidRDefault="006D6BD7" w:rsidP="006D6BD7">
            <w:pPr>
              <w:jc w:val="center"/>
            </w:pPr>
            <w:proofErr w:type="spellStart"/>
            <w:r w:rsidRPr="00FE205A">
              <w:lastRenderedPageBreak/>
              <w:t>последняя</w:t>
            </w:r>
            <w:proofErr w:type="spellEnd"/>
          </w:p>
          <w:p w:rsidR="006D6BD7" w:rsidRPr="00FE7DA3" w:rsidRDefault="006D6BD7" w:rsidP="006D6BD7">
            <w:pPr>
              <w:jc w:val="center"/>
            </w:pPr>
            <w:proofErr w:type="spellStart"/>
            <w:r w:rsidRPr="00FE205A">
              <w:t>неделя</w:t>
            </w:r>
            <w:proofErr w:type="spellEnd"/>
            <w:r w:rsidRPr="00FE205A">
              <w:t xml:space="preserve"> </w:t>
            </w:r>
            <w:proofErr w:type="spellStart"/>
            <w:r w:rsidRPr="00FE205A">
              <w:t>четверти</w:t>
            </w:r>
            <w:proofErr w:type="spellEnd"/>
          </w:p>
        </w:tc>
      </w:tr>
      <w:tr w:rsidR="006D6BD7" w:rsidRPr="00D37A33" w:rsidTr="00DA17DE">
        <w:trPr>
          <w:divId w:val="1547135805"/>
          <w:jc w:val="center"/>
        </w:trPr>
        <w:tc>
          <w:tcPr>
            <w:tcW w:w="1482" w:type="dxa"/>
            <w:tcBorders>
              <w:top w:val="single" w:sz="4" w:space="0" w:color="auto"/>
              <w:left w:val="single" w:sz="4" w:space="0" w:color="auto"/>
              <w:bottom w:val="single" w:sz="4" w:space="0" w:color="auto"/>
              <w:right w:val="single" w:sz="4" w:space="0" w:color="auto"/>
            </w:tcBorders>
            <w:shd w:val="clear" w:color="auto" w:fill="auto"/>
          </w:tcPr>
          <w:p w:rsidR="006D6BD7" w:rsidRPr="00FE7DA3" w:rsidRDefault="006D6BD7" w:rsidP="006D6BD7">
            <w:proofErr w:type="spellStart"/>
            <w:r>
              <w:lastRenderedPageBreak/>
              <w:t>Годовая</w:t>
            </w:r>
            <w:proofErr w:type="spellEnd"/>
            <w:r>
              <w:t xml:space="preserve"> </w:t>
            </w:r>
            <w:proofErr w:type="spellStart"/>
            <w:r>
              <w:t>аттестация</w:t>
            </w:r>
            <w:proofErr w:type="spellEnd"/>
          </w:p>
        </w:tc>
        <w:tc>
          <w:tcPr>
            <w:tcW w:w="2857" w:type="dxa"/>
            <w:tcBorders>
              <w:top w:val="single" w:sz="4" w:space="0" w:color="auto"/>
              <w:left w:val="single" w:sz="4" w:space="0" w:color="auto"/>
              <w:bottom w:val="single" w:sz="4" w:space="0" w:color="auto"/>
              <w:right w:val="single" w:sz="4" w:space="0" w:color="auto"/>
            </w:tcBorders>
            <w:shd w:val="clear" w:color="auto" w:fill="auto"/>
          </w:tcPr>
          <w:p w:rsidR="006D6BD7" w:rsidRPr="006A5D1A" w:rsidRDefault="006D6BD7" w:rsidP="006D6BD7">
            <w:pPr>
              <w:jc w:val="center"/>
            </w:pPr>
          </w:p>
        </w:tc>
        <w:tc>
          <w:tcPr>
            <w:tcW w:w="2857" w:type="dxa"/>
            <w:tcBorders>
              <w:top w:val="single" w:sz="4" w:space="0" w:color="auto"/>
              <w:left w:val="single" w:sz="4" w:space="0" w:color="auto"/>
              <w:bottom w:val="single" w:sz="4" w:space="0" w:color="auto"/>
              <w:right w:val="single" w:sz="4" w:space="0" w:color="auto"/>
            </w:tcBorders>
            <w:shd w:val="clear" w:color="auto" w:fill="auto"/>
          </w:tcPr>
          <w:p w:rsidR="006D6BD7" w:rsidRDefault="006D6BD7" w:rsidP="006D6BD7">
            <w:pPr>
              <w:jc w:val="center"/>
            </w:pP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6D6BD7" w:rsidRPr="00DA17DE" w:rsidRDefault="006D6BD7" w:rsidP="006D6BD7">
            <w:pPr>
              <w:jc w:val="center"/>
              <w:rPr>
                <w:lang w:val="ru-RU"/>
              </w:rPr>
            </w:pPr>
            <w:r w:rsidRPr="00DA17DE">
              <w:rPr>
                <w:lang w:val="ru-RU"/>
              </w:rPr>
              <w:t>за 3 дня до начала</w:t>
            </w:r>
          </w:p>
          <w:p w:rsidR="006D6BD7" w:rsidRPr="00DA17DE" w:rsidRDefault="006D6BD7" w:rsidP="006D6BD7">
            <w:pPr>
              <w:jc w:val="center"/>
              <w:rPr>
                <w:lang w:val="ru-RU"/>
              </w:rPr>
            </w:pPr>
            <w:r w:rsidRPr="00DA17DE">
              <w:rPr>
                <w:lang w:val="ru-RU"/>
              </w:rPr>
              <w:t>каникул</w:t>
            </w:r>
          </w:p>
        </w:tc>
      </w:tr>
    </w:tbl>
    <w:p w:rsidR="006D6BD7" w:rsidRDefault="006D6BD7" w:rsidP="00DA17DE">
      <w:pPr>
        <w:ind w:firstLine="708"/>
        <w:divId w:val="1547135805"/>
        <w:rPr>
          <w:lang w:val="ru-RU"/>
        </w:rPr>
      </w:pPr>
      <w:r w:rsidRPr="006D6BD7">
        <w:rPr>
          <w:lang w:val="ru-RU"/>
        </w:rPr>
        <w:t xml:space="preserve">Продолжительность учебных четвертей составляет: </w:t>
      </w:r>
    </w:p>
    <w:p w:rsidR="006D6BD7" w:rsidRDefault="006D6BD7" w:rsidP="00DA17DE">
      <w:pPr>
        <w:ind w:firstLine="708"/>
        <w:divId w:val="1547135805"/>
        <w:rPr>
          <w:lang w:val="ru-RU"/>
        </w:rPr>
      </w:pPr>
      <w:r w:rsidRPr="006D6BD7">
        <w:rPr>
          <w:lang w:val="ru-RU"/>
        </w:rPr>
        <w:t xml:space="preserve">I четверть - 8 учебных недель (для </w:t>
      </w:r>
      <w:r>
        <w:rPr>
          <w:lang w:val="ru-RU"/>
        </w:rPr>
        <w:t>7</w:t>
      </w:r>
      <w:r w:rsidRPr="006D6BD7">
        <w:rPr>
          <w:lang w:val="ru-RU"/>
        </w:rPr>
        <w:t xml:space="preserve"> - 9 классов), </w:t>
      </w:r>
    </w:p>
    <w:p w:rsidR="006D6BD7" w:rsidRDefault="006D6BD7" w:rsidP="00DA17DE">
      <w:pPr>
        <w:ind w:firstLine="708"/>
        <w:divId w:val="1547135805"/>
        <w:rPr>
          <w:lang w:val="ru-RU"/>
        </w:rPr>
      </w:pPr>
      <w:r w:rsidRPr="006D6BD7">
        <w:rPr>
          <w:lang w:val="ru-RU"/>
        </w:rPr>
        <w:t xml:space="preserve">II четверть - 8 учебных недель (для </w:t>
      </w:r>
      <w:r>
        <w:rPr>
          <w:lang w:val="ru-RU"/>
        </w:rPr>
        <w:t>7</w:t>
      </w:r>
      <w:r w:rsidRPr="006D6BD7">
        <w:rPr>
          <w:lang w:val="ru-RU"/>
        </w:rPr>
        <w:t xml:space="preserve"> - 9 классов), </w:t>
      </w:r>
    </w:p>
    <w:p w:rsidR="006D6BD7" w:rsidRDefault="006D6BD7" w:rsidP="00DA17DE">
      <w:pPr>
        <w:ind w:firstLine="708"/>
        <w:divId w:val="1547135805"/>
        <w:rPr>
          <w:lang w:val="ru-RU"/>
        </w:rPr>
      </w:pPr>
      <w:r w:rsidRPr="006D6BD7">
        <w:rPr>
          <w:lang w:val="ru-RU"/>
        </w:rPr>
        <w:t xml:space="preserve">III четверть - 10 учебных недель (для </w:t>
      </w:r>
      <w:r>
        <w:rPr>
          <w:lang w:val="ru-RU"/>
        </w:rPr>
        <w:t>7</w:t>
      </w:r>
      <w:r w:rsidRPr="006D6BD7">
        <w:rPr>
          <w:lang w:val="ru-RU"/>
        </w:rPr>
        <w:t xml:space="preserve"> - 9 классов), </w:t>
      </w:r>
    </w:p>
    <w:p w:rsidR="006D6BD7" w:rsidRDefault="006D6BD7" w:rsidP="00DA17DE">
      <w:pPr>
        <w:ind w:firstLine="708"/>
        <w:divId w:val="1547135805"/>
        <w:rPr>
          <w:lang w:val="ru-RU"/>
        </w:rPr>
      </w:pPr>
      <w:r w:rsidRPr="006D6BD7">
        <w:rPr>
          <w:lang w:val="ru-RU"/>
        </w:rPr>
        <w:t xml:space="preserve">IV четверть - 8 учебных недель (для </w:t>
      </w:r>
      <w:r>
        <w:rPr>
          <w:lang w:val="ru-RU"/>
        </w:rPr>
        <w:t>7</w:t>
      </w:r>
      <w:r w:rsidRPr="006D6BD7">
        <w:rPr>
          <w:lang w:val="ru-RU"/>
        </w:rPr>
        <w:t xml:space="preserve"> - 9 классов).</w:t>
      </w:r>
    </w:p>
    <w:p w:rsidR="006D6BD7" w:rsidRDefault="006D6BD7" w:rsidP="00DA17DE">
      <w:pPr>
        <w:ind w:firstLine="708"/>
        <w:divId w:val="1547135805"/>
        <w:rPr>
          <w:lang w:val="ru-RU"/>
        </w:rPr>
      </w:pPr>
    </w:p>
    <w:p w:rsidR="00DA17DE" w:rsidRPr="00DA17DE" w:rsidRDefault="00DA17DE" w:rsidP="00DA17DE">
      <w:pPr>
        <w:ind w:firstLine="708"/>
        <w:divId w:val="1547135805"/>
        <w:rPr>
          <w:lang w:val="ru-RU"/>
        </w:rPr>
      </w:pPr>
      <w:r w:rsidRPr="00DA17DE">
        <w:rPr>
          <w:lang w:val="ru-RU"/>
        </w:rPr>
        <w:t xml:space="preserve">Продолжительность каникул в течение учебного </w:t>
      </w:r>
      <w:proofErr w:type="gramStart"/>
      <w:r w:rsidRPr="00DA17DE">
        <w:rPr>
          <w:lang w:val="ru-RU"/>
        </w:rPr>
        <w:t>года :</w:t>
      </w:r>
      <w:proofErr w:type="gramEnd"/>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2350"/>
        <w:gridCol w:w="2350"/>
        <w:gridCol w:w="2296"/>
      </w:tblGrid>
      <w:tr w:rsidR="006D6BD7" w:rsidTr="006D6BD7">
        <w:trPr>
          <w:divId w:val="1547135805"/>
          <w:jc w:val="center"/>
        </w:trPr>
        <w:tc>
          <w:tcPr>
            <w:tcW w:w="2669" w:type="dxa"/>
            <w:tcBorders>
              <w:top w:val="single" w:sz="4" w:space="0" w:color="auto"/>
              <w:left w:val="single" w:sz="4" w:space="0" w:color="auto"/>
              <w:bottom w:val="single" w:sz="4" w:space="0" w:color="auto"/>
              <w:right w:val="single" w:sz="4" w:space="0" w:color="auto"/>
            </w:tcBorders>
            <w:vAlign w:val="center"/>
            <w:hideMark/>
          </w:tcPr>
          <w:p w:rsidR="006D6BD7" w:rsidRPr="00BD6F4E" w:rsidRDefault="006D6BD7" w:rsidP="00BD6F4E">
            <w:pPr>
              <w:rPr>
                <w:rFonts w:eastAsia="Times New Roman"/>
                <w:lang w:val="ru-RU"/>
              </w:rPr>
            </w:pPr>
          </w:p>
        </w:tc>
        <w:tc>
          <w:tcPr>
            <w:tcW w:w="2350" w:type="dxa"/>
            <w:tcBorders>
              <w:top w:val="single" w:sz="4" w:space="0" w:color="auto"/>
              <w:left w:val="single" w:sz="4" w:space="0" w:color="auto"/>
              <w:bottom w:val="single" w:sz="4" w:space="0" w:color="auto"/>
              <w:right w:val="single" w:sz="4" w:space="0" w:color="auto"/>
            </w:tcBorders>
            <w:vAlign w:val="center"/>
            <w:hideMark/>
          </w:tcPr>
          <w:p w:rsidR="006D6BD7" w:rsidRDefault="006D6BD7" w:rsidP="00BD6F4E">
            <w:proofErr w:type="spellStart"/>
            <w:r>
              <w:t>Дата</w:t>
            </w:r>
            <w:proofErr w:type="spellEnd"/>
            <w:r>
              <w:t xml:space="preserve"> </w:t>
            </w:r>
            <w:proofErr w:type="spellStart"/>
            <w:r>
              <w:t>начала</w:t>
            </w:r>
            <w:proofErr w:type="spellEnd"/>
            <w:r>
              <w:t xml:space="preserve"> </w:t>
            </w:r>
            <w:proofErr w:type="spellStart"/>
            <w:r>
              <w:t>каникул</w:t>
            </w:r>
            <w:proofErr w:type="spellEnd"/>
          </w:p>
        </w:tc>
        <w:tc>
          <w:tcPr>
            <w:tcW w:w="2350" w:type="dxa"/>
            <w:tcBorders>
              <w:top w:val="single" w:sz="4" w:space="0" w:color="auto"/>
              <w:left w:val="single" w:sz="4" w:space="0" w:color="auto"/>
              <w:bottom w:val="single" w:sz="4" w:space="0" w:color="auto"/>
              <w:right w:val="single" w:sz="4" w:space="0" w:color="auto"/>
            </w:tcBorders>
            <w:vAlign w:val="center"/>
            <w:hideMark/>
          </w:tcPr>
          <w:p w:rsidR="006D6BD7" w:rsidRDefault="006D6BD7" w:rsidP="00BD6F4E">
            <w:proofErr w:type="spellStart"/>
            <w:r>
              <w:t>Дата</w:t>
            </w:r>
            <w:proofErr w:type="spellEnd"/>
            <w:r>
              <w:t xml:space="preserve"> </w:t>
            </w:r>
            <w:proofErr w:type="spellStart"/>
            <w:r>
              <w:t>окончания</w:t>
            </w:r>
            <w:proofErr w:type="spellEnd"/>
            <w:r>
              <w:t xml:space="preserve"> </w:t>
            </w:r>
            <w:proofErr w:type="spellStart"/>
            <w:r>
              <w:t>каникул</w:t>
            </w:r>
            <w:proofErr w:type="spellEnd"/>
          </w:p>
        </w:tc>
        <w:tc>
          <w:tcPr>
            <w:tcW w:w="2296" w:type="dxa"/>
            <w:tcBorders>
              <w:top w:val="single" w:sz="4" w:space="0" w:color="auto"/>
              <w:left w:val="single" w:sz="4" w:space="0" w:color="auto"/>
              <w:bottom w:val="single" w:sz="4" w:space="0" w:color="auto"/>
              <w:right w:val="single" w:sz="4" w:space="0" w:color="auto"/>
            </w:tcBorders>
            <w:vAlign w:val="center"/>
            <w:hideMark/>
          </w:tcPr>
          <w:p w:rsidR="006D6BD7" w:rsidRDefault="006D6BD7" w:rsidP="00BD6F4E">
            <w:proofErr w:type="spellStart"/>
            <w:r>
              <w:t>Продолжительность</w:t>
            </w:r>
            <w:proofErr w:type="spellEnd"/>
            <w:r>
              <w:t xml:space="preserve"> в </w:t>
            </w:r>
            <w:proofErr w:type="spellStart"/>
            <w:r>
              <w:t>днях</w:t>
            </w:r>
            <w:proofErr w:type="spellEnd"/>
          </w:p>
        </w:tc>
      </w:tr>
      <w:tr w:rsidR="006D6BD7" w:rsidTr="006D6BD7">
        <w:trPr>
          <w:divId w:val="1547135805"/>
          <w:jc w:val="center"/>
        </w:trPr>
        <w:tc>
          <w:tcPr>
            <w:tcW w:w="2669" w:type="dxa"/>
            <w:tcBorders>
              <w:top w:val="single" w:sz="4" w:space="0" w:color="auto"/>
              <w:left w:val="single" w:sz="4" w:space="0" w:color="auto"/>
              <w:bottom w:val="single" w:sz="4" w:space="0" w:color="auto"/>
              <w:right w:val="single" w:sz="4" w:space="0" w:color="auto"/>
            </w:tcBorders>
            <w:hideMark/>
          </w:tcPr>
          <w:p w:rsidR="006D6BD7" w:rsidRDefault="006D6BD7" w:rsidP="00BD6F4E">
            <w:proofErr w:type="spellStart"/>
            <w:r>
              <w:t>осенние</w:t>
            </w:r>
            <w:proofErr w:type="spellEnd"/>
          </w:p>
        </w:tc>
        <w:tc>
          <w:tcPr>
            <w:tcW w:w="2350" w:type="dxa"/>
            <w:tcBorders>
              <w:top w:val="single" w:sz="4" w:space="0" w:color="auto"/>
              <w:left w:val="single" w:sz="4" w:space="0" w:color="auto"/>
              <w:bottom w:val="single" w:sz="4" w:space="0" w:color="auto"/>
              <w:right w:val="single" w:sz="4" w:space="0" w:color="auto"/>
            </w:tcBorders>
            <w:hideMark/>
          </w:tcPr>
          <w:p w:rsidR="006D6BD7" w:rsidRDefault="006D6BD7" w:rsidP="00BD6F4E">
            <w:proofErr w:type="spellStart"/>
            <w:r>
              <w:t>конец</w:t>
            </w:r>
            <w:proofErr w:type="spellEnd"/>
            <w:r>
              <w:t xml:space="preserve"> </w:t>
            </w:r>
            <w:proofErr w:type="spellStart"/>
            <w:r>
              <w:t>октября</w:t>
            </w:r>
            <w:proofErr w:type="spellEnd"/>
            <w:r>
              <w:t xml:space="preserve"> </w:t>
            </w:r>
          </w:p>
        </w:tc>
        <w:tc>
          <w:tcPr>
            <w:tcW w:w="2350" w:type="dxa"/>
            <w:tcBorders>
              <w:top w:val="single" w:sz="4" w:space="0" w:color="auto"/>
              <w:left w:val="single" w:sz="4" w:space="0" w:color="auto"/>
              <w:bottom w:val="single" w:sz="4" w:space="0" w:color="auto"/>
              <w:right w:val="single" w:sz="4" w:space="0" w:color="auto"/>
            </w:tcBorders>
            <w:hideMark/>
          </w:tcPr>
          <w:p w:rsidR="006D6BD7" w:rsidRDefault="006D6BD7" w:rsidP="00BD6F4E">
            <w:proofErr w:type="spellStart"/>
            <w:r>
              <w:t>начало</w:t>
            </w:r>
            <w:proofErr w:type="spellEnd"/>
            <w:r>
              <w:t xml:space="preserve"> </w:t>
            </w:r>
            <w:proofErr w:type="spellStart"/>
            <w:r>
              <w:t>ноября</w:t>
            </w:r>
            <w:proofErr w:type="spellEnd"/>
          </w:p>
        </w:tc>
        <w:tc>
          <w:tcPr>
            <w:tcW w:w="2296" w:type="dxa"/>
            <w:tcBorders>
              <w:top w:val="single" w:sz="4" w:space="0" w:color="auto"/>
              <w:left w:val="single" w:sz="4" w:space="0" w:color="auto"/>
              <w:bottom w:val="single" w:sz="4" w:space="0" w:color="auto"/>
              <w:right w:val="single" w:sz="4" w:space="0" w:color="auto"/>
            </w:tcBorders>
            <w:hideMark/>
          </w:tcPr>
          <w:p w:rsidR="006D6BD7" w:rsidRDefault="006D6BD7" w:rsidP="00BD6F4E">
            <w:r w:rsidRPr="003B2B66">
              <w:t xml:space="preserve">9 </w:t>
            </w:r>
            <w:proofErr w:type="spellStart"/>
            <w:r w:rsidRPr="003B2B66">
              <w:t>календарных</w:t>
            </w:r>
            <w:proofErr w:type="spellEnd"/>
            <w:r w:rsidRPr="003B2B66">
              <w:t xml:space="preserve"> </w:t>
            </w:r>
            <w:proofErr w:type="spellStart"/>
            <w:r w:rsidRPr="003B2B66">
              <w:t>дней</w:t>
            </w:r>
            <w:proofErr w:type="spellEnd"/>
          </w:p>
        </w:tc>
      </w:tr>
      <w:tr w:rsidR="006D6BD7" w:rsidTr="006D6BD7">
        <w:trPr>
          <w:divId w:val="1547135805"/>
          <w:jc w:val="center"/>
        </w:trPr>
        <w:tc>
          <w:tcPr>
            <w:tcW w:w="2669" w:type="dxa"/>
            <w:tcBorders>
              <w:top w:val="single" w:sz="4" w:space="0" w:color="auto"/>
              <w:left w:val="single" w:sz="4" w:space="0" w:color="auto"/>
              <w:bottom w:val="single" w:sz="4" w:space="0" w:color="auto"/>
              <w:right w:val="single" w:sz="4" w:space="0" w:color="auto"/>
            </w:tcBorders>
            <w:hideMark/>
          </w:tcPr>
          <w:p w:rsidR="006D6BD7" w:rsidRDefault="006D6BD7" w:rsidP="00BD6F4E">
            <w:proofErr w:type="spellStart"/>
            <w:r>
              <w:t>зимние</w:t>
            </w:r>
            <w:proofErr w:type="spellEnd"/>
          </w:p>
        </w:tc>
        <w:tc>
          <w:tcPr>
            <w:tcW w:w="2350" w:type="dxa"/>
            <w:tcBorders>
              <w:top w:val="single" w:sz="4" w:space="0" w:color="auto"/>
              <w:left w:val="single" w:sz="4" w:space="0" w:color="auto"/>
              <w:bottom w:val="single" w:sz="4" w:space="0" w:color="auto"/>
              <w:right w:val="single" w:sz="4" w:space="0" w:color="auto"/>
            </w:tcBorders>
            <w:hideMark/>
          </w:tcPr>
          <w:p w:rsidR="006D6BD7" w:rsidRDefault="006D6BD7" w:rsidP="00BD6F4E">
            <w:proofErr w:type="spellStart"/>
            <w:r>
              <w:t>конец</w:t>
            </w:r>
            <w:proofErr w:type="spellEnd"/>
            <w:r>
              <w:t xml:space="preserve"> </w:t>
            </w:r>
            <w:proofErr w:type="spellStart"/>
            <w:r>
              <w:t>декабря</w:t>
            </w:r>
            <w:proofErr w:type="spellEnd"/>
            <w:r>
              <w:t xml:space="preserve"> </w:t>
            </w:r>
          </w:p>
        </w:tc>
        <w:tc>
          <w:tcPr>
            <w:tcW w:w="2350" w:type="dxa"/>
            <w:tcBorders>
              <w:top w:val="single" w:sz="4" w:space="0" w:color="auto"/>
              <w:left w:val="single" w:sz="4" w:space="0" w:color="auto"/>
              <w:bottom w:val="single" w:sz="4" w:space="0" w:color="auto"/>
              <w:right w:val="single" w:sz="4" w:space="0" w:color="auto"/>
            </w:tcBorders>
            <w:hideMark/>
          </w:tcPr>
          <w:p w:rsidR="006D6BD7" w:rsidRDefault="006D6BD7" w:rsidP="00BD6F4E">
            <w:proofErr w:type="spellStart"/>
            <w:r>
              <w:t>вторая</w:t>
            </w:r>
            <w:proofErr w:type="spellEnd"/>
            <w:r>
              <w:t xml:space="preserve"> </w:t>
            </w:r>
            <w:proofErr w:type="spellStart"/>
            <w:r>
              <w:t>декада</w:t>
            </w:r>
            <w:proofErr w:type="spellEnd"/>
            <w:r>
              <w:t xml:space="preserve"> </w:t>
            </w:r>
            <w:proofErr w:type="spellStart"/>
            <w:r>
              <w:t>января</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6D6BD7" w:rsidRDefault="006D6BD7" w:rsidP="00BD6F4E">
            <w:r w:rsidRPr="003B2B66">
              <w:t xml:space="preserve">9 </w:t>
            </w:r>
            <w:proofErr w:type="spellStart"/>
            <w:r w:rsidRPr="003B2B66">
              <w:t>календарных</w:t>
            </w:r>
            <w:proofErr w:type="spellEnd"/>
            <w:r w:rsidRPr="003B2B66">
              <w:t xml:space="preserve"> </w:t>
            </w:r>
            <w:proofErr w:type="spellStart"/>
            <w:r w:rsidRPr="003B2B66">
              <w:t>дней</w:t>
            </w:r>
            <w:proofErr w:type="spellEnd"/>
          </w:p>
        </w:tc>
      </w:tr>
      <w:tr w:rsidR="006D6BD7" w:rsidTr="006D6BD7">
        <w:trPr>
          <w:divId w:val="1547135805"/>
          <w:jc w:val="center"/>
        </w:trPr>
        <w:tc>
          <w:tcPr>
            <w:tcW w:w="2669" w:type="dxa"/>
            <w:tcBorders>
              <w:top w:val="single" w:sz="4" w:space="0" w:color="auto"/>
              <w:left w:val="single" w:sz="4" w:space="0" w:color="auto"/>
              <w:bottom w:val="single" w:sz="4" w:space="0" w:color="auto"/>
              <w:right w:val="single" w:sz="4" w:space="0" w:color="auto"/>
            </w:tcBorders>
            <w:hideMark/>
          </w:tcPr>
          <w:p w:rsidR="006D6BD7" w:rsidRDefault="006D6BD7" w:rsidP="00BD6F4E">
            <w:proofErr w:type="spellStart"/>
            <w:r>
              <w:t>весенние</w:t>
            </w:r>
            <w:proofErr w:type="spellEnd"/>
          </w:p>
        </w:tc>
        <w:tc>
          <w:tcPr>
            <w:tcW w:w="2350" w:type="dxa"/>
            <w:tcBorders>
              <w:top w:val="single" w:sz="4" w:space="0" w:color="auto"/>
              <w:left w:val="single" w:sz="4" w:space="0" w:color="auto"/>
              <w:bottom w:val="single" w:sz="4" w:space="0" w:color="auto"/>
              <w:right w:val="single" w:sz="4" w:space="0" w:color="auto"/>
            </w:tcBorders>
            <w:hideMark/>
          </w:tcPr>
          <w:p w:rsidR="006D6BD7" w:rsidRDefault="006D6BD7" w:rsidP="00BD6F4E">
            <w:proofErr w:type="spellStart"/>
            <w:r>
              <w:t>начало</w:t>
            </w:r>
            <w:proofErr w:type="spellEnd"/>
            <w:r>
              <w:t xml:space="preserve"> </w:t>
            </w:r>
            <w:proofErr w:type="spellStart"/>
            <w:r>
              <w:t>третьей</w:t>
            </w:r>
            <w:proofErr w:type="spellEnd"/>
          </w:p>
          <w:p w:rsidR="006D6BD7" w:rsidRDefault="006D6BD7" w:rsidP="00BD6F4E">
            <w:proofErr w:type="spellStart"/>
            <w:r>
              <w:t>декады</w:t>
            </w:r>
            <w:proofErr w:type="spellEnd"/>
            <w:r>
              <w:t xml:space="preserve"> </w:t>
            </w:r>
            <w:proofErr w:type="spellStart"/>
            <w:r>
              <w:t>марта</w:t>
            </w:r>
            <w:proofErr w:type="spellEnd"/>
          </w:p>
        </w:tc>
        <w:tc>
          <w:tcPr>
            <w:tcW w:w="2350" w:type="dxa"/>
            <w:tcBorders>
              <w:top w:val="single" w:sz="4" w:space="0" w:color="auto"/>
              <w:left w:val="single" w:sz="4" w:space="0" w:color="auto"/>
              <w:bottom w:val="single" w:sz="4" w:space="0" w:color="auto"/>
              <w:right w:val="single" w:sz="4" w:space="0" w:color="auto"/>
            </w:tcBorders>
            <w:hideMark/>
          </w:tcPr>
          <w:p w:rsidR="006D6BD7" w:rsidRDefault="006D6BD7" w:rsidP="00BD6F4E">
            <w:proofErr w:type="spellStart"/>
            <w:r>
              <w:t>начало</w:t>
            </w:r>
            <w:proofErr w:type="spellEnd"/>
            <w:r>
              <w:t xml:space="preserve"> </w:t>
            </w:r>
            <w:proofErr w:type="spellStart"/>
            <w:r>
              <w:t>апреля</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6D6BD7" w:rsidRDefault="006D6BD7" w:rsidP="00BD6F4E">
            <w:r w:rsidRPr="003B2B66">
              <w:t xml:space="preserve">9 </w:t>
            </w:r>
            <w:proofErr w:type="spellStart"/>
            <w:r w:rsidRPr="003B2B66">
              <w:t>календарных</w:t>
            </w:r>
            <w:proofErr w:type="spellEnd"/>
            <w:r w:rsidRPr="003B2B66">
              <w:t xml:space="preserve"> </w:t>
            </w:r>
            <w:proofErr w:type="spellStart"/>
            <w:r w:rsidRPr="003B2B66">
              <w:t>дней</w:t>
            </w:r>
            <w:proofErr w:type="spellEnd"/>
          </w:p>
        </w:tc>
      </w:tr>
    </w:tbl>
    <w:p w:rsidR="006D6BD7" w:rsidRDefault="006D6BD7" w:rsidP="00DA17DE">
      <w:pPr>
        <w:ind w:firstLine="709"/>
        <w:jc w:val="both"/>
        <w:divId w:val="1547135805"/>
        <w:rPr>
          <w:lang w:val="ru-RU"/>
        </w:rPr>
      </w:pPr>
    </w:p>
    <w:p w:rsidR="006D6BD7" w:rsidRDefault="00DA17DE" w:rsidP="006D6BD7">
      <w:pPr>
        <w:ind w:firstLine="709"/>
        <w:jc w:val="both"/>
        <w:divId w:val="1547135805"/>
        <w:rPr>
          <w:lang w:val="ru-RU"/>
        </w:rPr>
      </w:pPr>
      <w:r w:rsidRPr="00DA17DE">
        <w:rPr>
          <w:lang w:val="ru-RU"/>
        </w:rPr>
        <w:t xml:space="preserve">Летние каникулы </w:t>
      </w:r>
      <w:proofErr w:type="gramStart"/>
      <w:r w:rsidRPr="00DA17DE">
        <w:rPr>
          <w:lang w:val="ru-RU"/>
        </w:rPr>
        <w:t>в  7</w:t>
      </w:r>
      <w:proofErr w:type="gramEnd"/>
      <w:r w:rsidRPr="00DA17DE">
        <w:rPr>
          <w:lang w:val="ru-RU"/>
        </w:rPr>
        <w:t>-8 классы  начинаются  1 июня</w:t>
      </w:r>
      <w:r w:rsidR="006D6BD7">
        <w:rPr>
          <w:lang w:val="ru-RU"/>
        </w:rPr>
        <w:t>.</w:t>
      </w:r>
    </w:p>
    <w:p w:rsidR="00DA17DE" w:rsidRPr="006A5D1A" w:rsidRDefault="00DA17DE" w:rsidP="006D6BD7">
      <w:pPr>
        <w:ind w:firstLine="709"/>
        <w:jc w:val="both"/>
        <w:divId w:val="1547135805"/>
      </w:pPr>
      <w:r w:rsidRPr="00DA17DE">
        <w:rPr>
          <w:lang w:val="ru-RU"/>
        </w:rPr>
        <w:t xml:space="preserve">Внеурочная деятельность в 7-9-х классах организуется во вторую смену с предусмотренным временем на обед, но не ранее чем через 30 минут после основных занятий. Продолжительность занятия внеурочной деятельности составляет 40 минут. Перерывы между занятиями внеурочной деятельности составляют не менее 10 минут. Количество занятий внеурочной деятельности в день допускается не более трех. В каникулярное время занятия в рамках внеурочной деятельности организуются в форме соревнований, походов, экскурсий по дополнительному расписанию. </w:t>
      </w:r>
      <w:proofErr w:type="spellStart"/>
      <w:r w:rsidRPr="006A5D1A">
        <w:t>График</w:t>
      </w:r>
      <w:proofErr w:type="spellEnd"/>
      <w:r w:rsidRPr="006A5D1A">
        <w:t xml:space="preserve"> </w:t>
      </w:r>
      <w:proofErr w:type="spellStart"/>
      <w:r w:rsidRPr="006A5D1A">
        <w:t>проведения</w:t>
      </w:r>
      <w:proofErr w:type="spellEnd"/>
      <w:r w:rsidRPr="006A5D1A">
        <w:t xml:space="preserve"> </w:t>
      </w:r>
      <w:proofErr w:type="spellStart"/>
      <w:r w:rsidRPr="006A5D1A">
        <w:t>занятий</w:t>
      </w:r>
      <w:proofErr w:type="spellEnd"/>
      <w:r w:rsidRPr="006A5D1A">
        <w:t xml:space="preserve"> в </w:t>
      </w:r>
      <w:proofErr w:type="spellStart"/>
      <w:r w:rsidRPr="006A5D1A">
        <w:t>рамках</w:t>
      </w:r>
      <w:proofErr w:type="spellEnd"/>
      <w:r w:rsidRPr="006A5D1A">
        <w:t xml:space="preserve"> </w:t>
      </w:r>
      <w:proofErr w:type="spellStart"/>
      <w:r w:rsidRPr="006A5D1A">
        <w:t>внеурочной</w:t>
      </w:r>
      <w:proofErr w:type="spellEnd"/>
      <w:r w:rsidRPr="006A5D1A">
        <w:t xml:space="preserve"> </w:t>
      </w:r>
      <w:proofErr w:type="spellStart"/>
      <w:r w:rsidRPr="006A5D1A">
        <w:t>деятельности</w:t>
      </w:r>
      <w:proofErr w:type="spellEnd"/>
      <w:r w:rsidRPr="006A5D1A">
        <w:t>:</w:t>
      </w:r>
    </w:p>
    <w:tbl>
      <w:tblPr>
        <w:tblpPr w:leftFromText="180" w:rightFromText="180" w:topFromText="100" w:bottomFromText="100" w:vertAnchor="text" w:horzAnchor="margin" w:tblpXSpec="center" w:tblpY="215"/>
        <w:tblW w:w="8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4156"/>
      </w:tblGrid>
      <w:tr w:rsidR="00DA17DE" w:rsidRPr="00A542C0" w:rsidTr="00DA17DE">
        <w:trPr>
          <w:divId w:val="1547135805"/>
          <w:trHeight w:val="332"/>
        </w:trPr>
        <w:tc>
          <w:tcPr>
            <w:tcW w:w="4156" w:type="dxa"/>
            <w:tcBorders>
              <w:top w:val="single" w:sz="4" w:space="0" w:color="auto"/>
              <w:left w:val="single" w:sz="4" w:space="0" w:color="auto"/>
              <w:bottom w:val="single" w:sz="4" w:space="0" w:color="auto"/>
              <w:right w:val="single" w:sz="4" w:space="0" w:color="auto"/>
            </w:tcBorders>
            <w:shd w:val="clear" w:color="auto" w:fill="auto"/>
            <w:hideMark/>
          </w:tcPr>
          <w:p w:rsidR="00DA17DE" w:rsidRPr="00A542C0" w:rsidRDefault="00DA17DE" w:rsidP="00DA17DE">
            <w:pPr>
              <w:jc w:val="center"/>
            </w:pPr>
            <w:proofErr w:type="spellStart"/>
            <w:r>
              <w:t>у</w:t>
            </w:r>
            <w:r w:rsidRPr="00A542C0">
              <w:t>чебные</w:t>
            </w:r>
            <w:proofErr w:type="spellEnd"/>
            <w:r w:rsidRPr="00A542C0">
              <w:t xml:space="preserve"> </w:t>
            </w:r>
            <w:proofErr w:type="spellStart"/>
            <w:r w:rsidRPr="00A542C0">
              <w:t>занятия</w:t>
            </w:r>
            <w:proofErr w:type="spellEnd"/>
          </w:p>
        </w:tc>
        <w:tc>
          <w:tcPr>
            <w:tcW w:w="4156" w:type="dxa"/>
            <w:tcBorders>
              <w:top w:val="single" w:sz="4" w:space="0" w:color="auto"/>
              <w:left w:val="single" w:sz="4" w:space="0" w:color="auto"/>
              <w:bottom w:val="single" w:sz="4" w:space="0" w:color="auto"/>
              <w:right w:val="single" w:sz="4" w:space="0" w:color="auto"/>
            </w:tcBorders>
          </w:tcPr>
          <w:p w:rsidR="00DA17DE" w:rsidRPr="00A542C0" w:rsidRDefault="00DA17DE" w:rsidP="00DA17DE">
            <w:pPr>
              <w:jc w:val="center"/>
            </w:pPr>
            <w:r>
              <w:t xml:space="preserve">I </w:t>
            </w:r>
            <w:proofErr w:type="spellStart"/>
            <w:r>
              <w:t>смена</w:t>
            </w:r>
            <w:proofErr w:type="spellEnd"/>
          </w:p>
        </w:tc>
      </w:tr>
      <w:tr w:rsidR="00DA17DE" w:rsidRPr="00A542C0" w:rsidTr="00DA17DE">
        <w:trPr>
          <w:divId w:val="1547135805"/>
          <w:trHeight w:val="312"/>
        </w:trPr>
        <w:tc>
          <w:tcPr>
            <w:tcW w:w="4156" w:type="dxa"/>
            <w:tcBorders>
              <w:top w:val="single" w:sz="4" w:space="0" w:color="auto"/>
              <w:left w:val="single" w:sz="4" w:space="0" w:color="auto"/>
              <w:bottom w:val="single" w:sz="4" w:space="0" w:color="auto"/>
              <w:right w:val="single" w:sz="4" w:space="0" w:color="auto"/>
            </w:tcBorders>
            <w:shd w:val="clear" w:color="auto" w:fill="auto"/>
            <w:hideMark/>
          </w:tcPr>
          <w:p w:rsidR="00DA17DE" w:rsidRPr="00A542C0" w:rsidRDefault="00DA17DE" w:rsidP="00DA17DE">
            <w:pPr>
              <w:jc w:val="center"/>
            </w:pPr>
            <w:r w:rsidRPr="00A542C0">
              <w:t xml:space="preserve">1 </w:t>
            </w:r>
            <w:proofErr w:type="spellStart"/>
            <w:r w:rsidRPr="00A542C0">
              <w:t>урок</w:t>
            </w:r>
            <w:proofErr w:type="spellEnd"/>
          </w:p>
        </w:tc>
        <w:tc>
          <w:tcPr>
            <w:tcW w:w="4156" w:type="dxa"/>
            <w:tcBorders>
              <w:top w:val="single" w:sz="4" w:space="0" w:color="auto"/>
              <w:left w:val="single" w:sz="4" w:space="0" w:color="auto"/>
              <w:bottom w:val="single" w:sz="4" w:space="0" w:color="auto"/>
              <w:right w:val="single" w:sz="4" w:space="0" w:color="auto"/>
            </w:tcBorders>
          </w:tcPr>
          <w:p w:rsidR="00DA17DE" w:rsidRPr="00A542C0" w:rsidRDefault="00DA17DE" w:rsidP="00DA17DE">
            <w:pPr>
              <w:jc w:val="center"/>
            </w:pPr>
            <w:r>
              <w:t>14</w:t>
            </w:r>
            <w:r w:rsidRPr="00A542C0">
              <w:t>:</w:t>
            </w:r>
            <w:r>
              <w:t>00 – 14:40</w:t>
            </w:r>
          </w:p>
        </w:tc>
      </w:tr>
      <w:tr w:rsidR="00DA17DE" w:rsidRPr="00A542C0" w:rsidTr="00DA17DE">
        <w:trPr>
          <w:divId w:val="1547135805"/>
          <w:trHeight w:val="312"/>
        </w:trPr>
        <w:tc>
          <w:tcPr>
            <w:tcW w:w="4156" w:type="dxa"/>
            <w:tcBorders>
              <w:top w:val="single" w:sz="4" w:space="0" w:color="auto"/>
              <w:left w:val="single" w:sz="4" w:space="0" w:color="auto"/>
              <w:bottom w:val="single" w:sz="4" w:space="0" w:color="auto"/>
              <w:right w:val="single" w:sz="4" w:space="0" w:color="auto"/>
            </w:tcBorders>
            <w:shd w:val="clear" w:color="auto" w:fill="auto"/>
            <w:hideMark/>
          </w:tcPr>
          <w:p w:rsidR="00DA17DE" w:rsidRPr="00A542C0" w:rsidRDefault="00DA17DE" w:rsidP="00DA17DE">
            <w:pPr>
              <w:jc w:val="center"/>
            </w:pPr>
            <w:r w:rsidRPr="00A542C0">
              <w:t xml:space="preserve">2 </w:t>
            </w:r>
            <w:proofErr w:type="spellStart"/>
            <w:r w:rsidRPr="00A542C0">
              <w:t>урок</w:t>
            </w:r>
            <w:proofErr w:type="spellEnd"/>
          </w:p>
        </w:tc>
        <w:tc>
          <w:tcPr>
            <w:tcW w:w="4156" w:type="dxa"/>
            <w:tcBorders>
              <w:top w:val="single" w:sz="4" w:space="0" w:color="auto"/>
              <w:left w:val="single" w:sz="4" w:space="0" w:color="auto"/>
              <w:bottom w:val="single" w:sz="4" w:space="0" w:color="auto"/>
              <w:right w:val="single" w:sz="4" w:space="0" w:color="auto"/>
            </w:tcBorders>
          </w:tcPr>
          <w:p w:rsidR="00DA17DE" w:rsidRPr="00A542C0" w:rsidRDefault="00DA17DE" w:rsidP="00DA17DE">
            <w:pPr>
              <w:jc w:val="center"/>
            </w:pPr>
            <w:r>
              <w:t>14</w:t>
            </w:r>
            <w:r w:rsidRPr="00A542C0">
              <w:t>:</w:t>
            </w:r>
            <w:r>
              <w:t>50 – 15:30</w:t>
            </w:r>
          </w:p>
        </w:tc>
      </w:tr>
      <w:tr w:rsidR="00DA17DE" w:rsidRPr="00A542C0" w:rsidTr="00DA17DE">
        <w:trPr>
          <w:divId w:val="1547135805"/>
          <w:trHeight w:val="332"/>
        </w:trPr>
        <w:tc>
          <w:tcPr>
            <w:tcW w:w="4156" w:type="dxa"/>
            <w:tcBorders>
              <w:top w:val="single" w:sz="4" w:space="0" w:color="auto"/>
              <w:left w:val="single" w:sz="4" w:space="0" w:color="auto"/>
              <w:bottom w:val="single" w:sz="4" w:space="0" w:color="auto"/>
              <w:right w:val="single" w:sz="4" w:space="0" w:color="auto"/>
            </w:tcBorders>
            <w:shd w:val="clear" w:color="auto" w:fill="auto"/>
            <w:hideMark/>
          </w:tcPr>
          <w:p w:rsidR="00DA17DE" w:rsidRPr="00A542C0" w:rsidRDefault="00DA17DE" w:rsidP="00DA17DE">
            <w:pPr>
              <w:jc w:val="center"/>
            </w:pPr>
            <w:r w:rsidRPr="00A542C0">
              <w:t xml:space="preserve">3 </w:t>
            </w:r>
            <w:proofErr w:type="spellStart"/>
            <w:r w:rsidRPr="00A542C0">
              <w:t>урок</w:t>
            </w:r>
            <w:proofErr w:type="spellEnd"/>
          </w:p>
        </w:tc>
        <w:tc>
          <w:tcPr>
            <w:tcW w:w="4156" w:type="dxa"/>
            <w:tcBorders>
              <w:top w:val="single" w:sz="4" w:space="0" w:color="auto"/>
              <w:left w:val="single" w:sz="4" w:space="0" w:color="auto"/>
              <w:bottom w:val="single" w:sz="4" w:space="0" w:color="auto"/>
              <w:right w:val="single" w:sz="4" w:space="0" w:color="auto"/>
            </w:tcBorders>
          </w:tcPr>
          <w:p w:rsidR="00DA17DE" w:rsidRPr="00A542C0" w:rsidRDefault="00DA17DE" w:rsidP="00DA17DE">
            <w:pPr>
              <w:jc w:val="center"/>
            </w:pPr>
            <w:r>
              <w:t>15</w:t>
            </w:r>
            <w:r w:rsidRPr="00A542C0">
              <w:t>:</w:t>
            </w:r>
            <w:r>
              <w:t>45 – 16:25</w:t>
            </w:r>
          </w:p>
        </w:tc>
      </w:tr>
      <w:tr w:rsidR="00DA17DE" w:rsidRPr="00A542C0" w:rsidTr="00DA17DE">
        <w:trPr>
          <w:divId w:val="1547135805"/>
          <w:trHeight w:val="332"/>
        </w:trPr>
        <w:tc>
          <w:tcPr>
            <w:tcW w:w="4156" w:type="dxa"/>
            <w:tcBorders>
              <w:top w:val="single" w:sz="4" w:space="0" w:color="auto"/>
              <w:left w:val="single" w:sz="4" w:space="0" w:color="auto"/>
              <w:bottom w:val="single" w:sz="4" w:space="0" w:color="auto"/>
              <w:right w:val="single" w:sz="4" w:space="0" w:color="auto"/>
            </w:tcBorders>
            <w:shd w:val="clear" w:color="auto" w:fill="auto"/>
            <w:hideMark/>
          </w:tcPr>
          <w:p w:rsidR="00DA17DE" w:rsidRPr="00A542C0" w:rsidRDefault="00DA17DE" w:rsidP="00DA17DE">
            <w:pPr>
              <w:jc w:val="center"/>
            </w:pPr>
            <w:r w:rsidRPr="00A542C0">
              <w:t xml:space="preserve">4 </w:t>
            </w:r>
            <w:proofErr w:type="spellStart"/>
            <w:r w:rsidRPr="00A542C0">
              <w:t>урок</w:t>
            </w:r>
            <w:proofErr w:type="spellEnd"/>
          </w:p>
        </w:tc>
        <w:tc>
          <w:tcPr>
            <w:tcW w:w="4156" w:type="dxa"/>
            <w:tcBorders>
              <w:top w:val="single" w:sz="4" w:space="0" w:color="auto"/>
              <w:left w:val="single" w:sz="4" w:space="0" w:color="auto"/>
              <w:bottom w:val="single" w:sz="4" w:space="0" w:color="auto"/>
              <w:right w:val="single" w:sz="4" w:space="0" w:color="auto"/>
            </w:tcBorders>
          </w:tcPr>
          <w:p w:rsidR="00DA17DE" w:rsidRPr="00A542C0" w:rsidRDefault="00DA17DE" w:rsidP="00DA17DE">
            <w:pPr>
              <w:jc w:val="center"/>
            </w:pPr>
            <w:r>
              <w:t>16</w:t>
            </w:r>
            <w:r w:rsidRPr="00A542C0">
              <w:t>:</w:t>
            </w:r>
            <w:r>
              <w:t>35 – 17:15</w:t>
            </w:r>
          </w:p>
        </w:tc>
      </w:tr>
      <w:tr w:rsidR="00DA17DE" w:rsidRPr="00A542C0" w:rsidTr="00DA17DE">
        <w:trPr>
          <w:divId w:val="1547135805"/>
          <w:trHeight w:val="332"/>
        </w:trPr>
        <w:tc>
          <w:tcPr>
            <w:tcW w:w="4156" w:type="dxa"/>
            <w:tcBorders>
              <w:top w:val="single" w:sz="4" w:space="0" w:color="auto"/>
              <w:left w:val="single" w:sz="4" w:space="0" w:color="auto"/>
              <w:bottom w:val="single" w:sz="4" w:space="0" w:color="auto"/>
              <w:right w:val="single" w:sz="4" w:space="0" w:color="auto"/>
            </w:tcBorders>
            <w:shd w:val="clear" w:color="auto" w:fill="auto"/>
            <w:hideMark/>
          </w:tcPr>
          <w:p w:rsidR="00DA17DE" w:rsidRPr="00A542C0" w:rsidRDefault="00DA17DE" w:rsidP="00DA17DE">
            <w:pPr>
              <w:jc w:val="center"/>
            </w:pPr>
            <w:r w:rsidRPr="00A542C0">
              <w:t xml:space="preserve">5 </w:t>
            </w:r>
            <w:proofErr w:type="spellStart"/>
            <w:r w:rsidRPr="00A542C0">
              <w:t>урок</w:t>
            </w:r>
            <w:proofErr w:type="spellEnd"/>
          </w:p>
        </w:tc>
        <w:tc>
          <w:tcPr>
            <w:tcW w:w="4156" w:type="dxa"/>
            <w:tcBorders>
              <w:top w:val="single" w:sz="4" w:space="0" w:color="auto"/>
              <w:left w:val="single" w:sz="4" w:space="0" w:color="auto"/>
              <w:bottom w:val="single" w:sz="4" w:space="0" w:color="auto"/>
              <w:right w:val="single" w:sz="4" w:space="0" w:color="auto"/>
            </w:tcBorders>
          </w:tcPr>
          <w:p w:rsidR="00DA17DE" w:rsidRPr="00A542C0" w:rsidRDefault="00DA17DE" w:rsidP="00DA17DE">
            <w:pPr>
              <w:jc w:val="center"/>
            </w:pPr>
            <w:r>
              <w:t>17:3</w:t>
            </w:r>
            <w:r w:rsidRPr="00A542C0">
              <w:t>0</w:t>
            </w:r>
            <w:r>
              <w:t xml:space="preserve"> – 18:10</w:t>
            </w:r>
          </w:p>
        </w:tc>
      </w:tr>
      <w:tr w:rsidR="00DA17DE" w:rsidRPr="00A542C0" w:rsidTr="00DA17DE">
        <w:trPr>
          <w:divId w:val="1547135805"/>
          <w:trHeight w:val="332"/>
        </w:trPr>
        <w:tc>
          <w:tcPr>
            <w:tcW w:w="4156" w:type="dxa"/>
            <w:tcBorders>
              <w:top w:val="single" w:sz="4" w:space="0" w:color="auto"/>
              <w:left w:val="single" w:sz="4" w:space="0" w:color="auto"/>
              <w:bottom w:val="single" w:sz="4" w:space="0" w:color="auto"/>
              <w:right w:val="single" w:sz="4" w:space="0" w:color="auto"/>
            </w:tcBorders>
            <w:shd w:val="clear" w:color="auto" w:fill="auto"/>
            <w:hideMark/>
          </w:tcPr>
          <w:p w:rsidR="00DA17DE" w:rsidRPr="00A542C0" w:rsidRDefault="00DA17DE" w:rsidP="00DA17DE">
            <w:pPr>
              <w:jc w:val="center"/>
            </w:pPr>
            <w:r w:rsidRPr="00A542C0">
              <w:t xml:space="preserve">6 </w:t>
            </w:r>
            <w:proofErr w:type="spellStart"/>
            <w:r w:rsidRPr="00A542C0">
              <w:t>урок</w:t>
            </w:r>
            <w:proofErr w:type="spellEnd"/>
          </w:p>
        </w:tc>
        <w:tc>
          <w:tcPr>
            <w:tcW w:w="4156" w:type="dxa"/>
            <w:tcBorders>
              <w:top w:val="single" w:sz="4" w:space="0" w:color="auto"/>
              <w:left w:val="single" w:sz="4" w:space="0" w:color="auto"/>
              <w:bottom w:val="single" w:sz="4" w:space="0" w:color="auto"/>
              <w:right w:val="single" w:sz="4" w:space="0" w:color="auto"/>
            </w:tcBorders>
          </w:tcPr>
          <w:p w:rsidR="00DA17DE" w:rsidRPr="00A542C0" w:rsidRDefault="00DA17DE" w:rsidP="00DA17DE">
            <w:pPr>
              <w:jc w:val="center"/>
            </w:pPr>
            <w:r>
              <w:t>18</w:t>
            </w:r>
            <w:r w:rsidRPr="00A542C0">
              <w:t>:</w:t>
            </w:r>
            <w:r>
              <w:t>20 – 19:00</w:t>
            </w:r>
          </w:p>
        </w:tc>
      </w:tr>
    </w:tbl>
    <w:p w:rsidR="00DA17DE" w:rsidRDefault="006D6BD7" w:rsidP="00DA17DE">
      <w:pPr>
        <w:ind w:left="357" w:firstLine="709"/>
        <w:jc w:val="both"/>
        <w:divId w:val="1547135805"/>
        <w:rPr>
          <w:lang w:val="ru-RU"/>
        </w:rPr>
      </w:pPr>
      <w:r w:rsidRPr="006D6BD7">
        <w:rPr>
          <w:lang w:val="ru-RU"/>
        </w:rPr>
        <w:lastRenderedPageBreak/>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D6BD7" w:rsidRPr="006D6BD7" w:rsidRDefault="006D6BD7" w:rsidP="00DA17DE">
      <w:pPr>
        <w:ind w:left="357" w:firstLine="709"/>
        <w:jc w:val="both"/>
        <w:divId w:val="1547135805"/>
        <w:rPr>
          <w:lang w:val="ru-RU"/>
        </w:rPr>
      </w:pPr>
    </w:p>
    <w:p w:rsidR="006D6BD7" w:rsidRDefault="006D6BD7" w:rsidP="006D6BD7">
      <w:pPr>
        <w:ind w:firstLine="720"/>
        <w:jc w:val="center"/>
        <w:divId w:val="1547135805"/>
        <w:rPr>
          <w:rFonts w:eastAsiaTheme="minorHAnsi"/>
          <w:b/>
          <w:bCs/>
          <w:lang w:val="ru-RU"/>
        </w:rPr>
      </w:pPr>
      <w:r w:rsidRPr="006D6BD7">
        <w:rPr>
          <w:rFonts w:eastAsiaTheme="minorHAnsi"/>
          <w:b/>
          <w:bCs/>
          <w:lang w:val="ru-RU"/>
        </w:rPr>
        <w:t>3.3 План внеурочной деятельности.</w:t>
      </w:r>
    </w:p>
    <w:p w:rsidR="006D6BD7" w:rsidRPr="006D6BD7" w:rsidRDefault="006D6BD7" w:rsidP="006D6BD7">
      <w:pPr>
        <w:ind w:firstLine="720"/>
        <w:jc w:val="center"/>
        <w:divId w:val="1547135805"/>
        <w:rPr>
          <w:rFonts w:eastAsiaTheme="minorHAnsi"/>
          <w:b/>
          <w:bCs/>
          <w:lang w:val="ru-RU"/>
        </w:rPr>
      </w:pPr>
    </w:p>
    <w:p w:rsidR="00A44693" w:rsidRPr="00A44693" w:rsidRDefault="00A44693" w:rsidP="00A44693">
      <w:pPr>
        <w:ind w:firstLine="709"/>
        <w:jc w:val="both"/>
        <w:divId w:val="1547135805"/>
        <w:rPr>
          <w:rFonts w:eastAsiaTheme="minorHAnsi"/>
          <w:lang w:val="ru-RU"/>
        </w:rPr>
      </w:pPr>
      <w:r w:rsidRPr="00A44693">
        <w:rPr>
          <w:rFonts w:eastAsiaTheme="minorHAnsi"/>
          <w:lang w:val="ru-RU"/>
        </w:rPr>
        <w:t>Внеурочная деятельность направлена на реализацию индивидуальных потребностей обучающихся путем предоставления выбора широкого спектра занятий, направленных на их развитие. Целью внеурочной деятельности является содействие обучающимся в достижении планируемых результатов в соответствии с реализуемыми образовательной организацией основными образовательными программами.</w:t>
      </w:r>
    </w:p>
    <w:p w:rsidR="00A44693" w:rsidRPr="00A44693" w:rsidRDefault="00A44693" w:rsidP="00A44693">
      <w:pPr>
        <w:ind w:right="3" w:firstLine="709"/>
        <w:jc w:val="both"/>
        <w:divId w:val="1547135805"/>
        <w:rPr>
          <w:rFonts w:eastAsiaTheme="minorHAnsi"/>
          <w:lang w:val="ru-RU"/>
        </w:rPr>
      </w:pPr>
      <w:r w:rsidRPr="00A44693">
        <w:rPr>
          <w:rFonts w:eastAsiaTheme="minorHAnsi"/>
          <w:lang w:val="ru-RU"/>
        </w:rPr>
        <w:t xml:space="preserve">Задачи внеурочной деятельности: </w:t>
      </w:r>
    </w:p>
    <w:p w:rsidR="00A44693" w:rsidRPr="00A44693" w:rsidRDefault="00A44693" w:rsidP="00A44693">
      <w:pPr>
        <w:ind w:right="3"/>
        <w:jc w:val="both"/>
        <w:divId w:val="1547135805"/>
        <w:rPr>
          <w:rFonts w:eastAsiaTheme="minorHAnsi"/>
          <w:lang w:val="ru-RU"/>
        </w:rPr>
      </w:pPr>
      <w:r w:rsidRPr="00A44693">
        <w:rPr>
          <w:rFonts w:eastAsiaTheme="minorHAnsi"/>
          <w:lang w:val="ru-RU"/>
        </w:rPr>
        <w:t xml:space="preserve">— организация общественно-полезной и досуговой деятельности учащихся совместно с общественными организациями, библиотеками, семьями учащихся; </w:t>
      </w:r>
    </w:p>
    <w:p w:rsidR="00A44693" w:rsidRPr="00A44693" w:rsidRDefault="00A44693" w:rsidP="00A44693">
      <w:pPr>
        <w:ind w:right="3"/>
        <w:jc w:val="both"/>
        <w:divId w:val="1547135805"/>
        <w:rPr>
          <w:rFonts w:eastAsiaTheme="minorHAnsi"/>
          <w:lang w:val="ru-RU"/>
        </w:rPr>
      </w:pPr>
      <w:r w:rsidRPr="00A44693">
        <w:rPr>
          <w:rFonts w:eastAsiaTheme="minorHAnsi"/>
          <w:lang w:val="ru-RU"/>
        </w:rPr>
        <w:t xml:space="preserve">— включение учащихся в разностороннюю деятельность; </w:t>
      </w:r>
    </w:p>
    <w:p w:rsidR="00A44693" w:rsidRPr="00A44693" w:rsidRDefault="00A44693" w:rsidP="00A44693">
      <w:pPr>
        <w:ind w:right="3"/>
        <w:jc w:val="both"/>
        <w:divId w:val="1547135805"/>
        <w:rPr>
          <w:rFonts w:eastAsiaTheme="minorHAnsi"/>
          <w:lang w:val="ru-RU"/>
        </w:rPr>
      </w:pPr>
      <w:r w:rsidRPr="00A44693">
        <w:rPr>
          <w:rFonts w:eastAsiaTheme="minorHAnsi"/>
          <w:lang w:val="ru-RU"/>
        </w:rPr>
        <w:t xml:space="preserve">— формирование навыков позитивного коммуникативного общения. </w:t>
      </w:r>
    </w:p>
    <w:p w:rsidR="00A44693" w:rsidRPr="00A44693" w:rsidRDefault="00A44693" w:rsidP="00A44693">
      <w:pPr>
        <w:ind w:right="3"/>
        <w:jc w:val="both"/>
        <w:divId w:val="1547135805"/>
        <w:rPr>
          <w:rFonts w:eastAsiaTheme="minorHAnsi"/>
          <w:lang w:val="ru-RU"/>
        </w:rPr>
      </w:pPr>
      <w:r w:rsidRPr="00A44693">
        <w:rPr>
          <w:rFonts w:eastAsiaTheme="minorHAnsi"/>
          <w:lang w:val="ru-RU"/>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A44693" w:rsidRPr="00A44693" w:rsidRDefault="00A44693" w:rsidP="00A44693">
      <w:pPr>
        <w:ind w:right="3"/>
        <w:jc w:val="both"/>
        <w:divId w:val="1547135805"/>
        <w:rPr>
          <w:rFonts w:eastAsiaTheme="minorHAnsi"/>
          <w:lang w:val="ru-RU"/>
        </w:rPr>
      </w:pPr>
      <w:r w:rsidRPr="00A44693">
        <w:rPr>
          <w:rFonts w:eastAsiaTheme="minorHAnsi"/>
          <w:lang w:val="ru-RU"/>
        </w:rPr>
        <w:t xml:space="preserve">— воспитание трудолюбия, способности к преодолению трудностей, целеустремленности и настойчивости в достижении результата; </w:t>
      </w:r>
    </w:p>
    <w:p w:rsidR="00A44693" w:rsidRPr="00A44693" w:rsidRDefault="00A44693" w:rsidP="00A44693">
      <w:pPr>
        <w:ind w:right="3"/>
        <w:jc w:val="both"/>
        <w:divId w:val="1547135805"/>
        <w:rPr>
          <w:rFonts w:eastAsiaTheme="minorHAnsi"/>
          <w:lang w:val="ru-RU"/>
        </w:rPr>
      </w:pPr>
      <w:r w:rsidRPr="00A44693">
        <w:rPr>
          <w:rFonts w:eastAsiaTheme="minorHAnsi"/>
          <w:lang w:val="ru-RU"/>
        </w:rPr>
        <w:t xml:space="preserve">—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A44693" w:rsidRPr="00A44693" w:rsidRDefault="00A44693" w:rsidP="00A44693">
      <w:pPr>
        <w:ind w:right="3"/>
        <w:jc w:val="both"/>
        <w:divId w:val="1547135805"/>
        <w:rPr>
          <w:rFonts w:eastAsiaTheme="minorHAnsi"/>
          <w:lang w:val="ru-RU"/>
        </w:rPr>
      </w:pPr>
      <w:r w:rsidRPr="00A44693">
        <w:rPr>
          <w:rFonts w:eastAsiaTheme="minorHAnsi"/>
          <w:lang w:val="ru-RU"/>
        </w:rPr>
        <w:t xml:space="preserve">— создание условий для эффективной реализации основных целевых образовательных программ различного уровня, реализуемых во внеурочное время; </w:t>
      </w:r>
    </w:p>
    <w:p w:rsidR="00A44693" w:rsidRPr="00A44693" w:rsidRDefault="00A44693" w:rsidP="00A44693">
      <w:pPr>
        <w:ind w:right="3"/>
        <w:jc w:val="both"/>
        <w:divId w:val="1547135805"/>
        <w:rPr>
          <w:rFonts w:eastAsiaTheme="minorHAnsi"/>
          <w:lang w:val="ru-RU"/>
        </w:rPr>
      </w:pPr>
      <w:r w:rsidRPr="00A44693">
        <w:rPr>
          <w:rFonts w:eastAsiaTheme="minorHAnsi"/>
          <w:lang w:val="ru-RU"/>
        </w:rPr>
        <w:t xml:space="preserve">— углубление содержания, форм и методов занятости учащихся в свободное от учебы время; </w:t>
      </w:r>
    </w:p>
    <w:p w:rsidR="00A44693" w:rsidRPr="00A44693" w:rsidRDefault="00A44693" w:rsidP="00A44693">
      <w:pPr>
        <w:ind w:right="3"/>
        <w:jc w:val="both"/>
        <w:divId w:val="1547135805"/>
        <w:rPr>
          <w:rFonts w:eastAsiaTheme="minorHAnsi"/>
          <w:lang w:val="ru-RU"/>
        </w:rPr>
      </w:pPr>
      <w:r w:rsidRPr="00A44693">
        <w:rPr>
          <w:rFonts w:eastAsiaTheme="minorHAnsi"/>
          <w:lang w:val="ru-RU"/>
        </w:rPr>
        <w:t>— организация информационной поддержки учащихся.</w:t>
      </w:r>
    </w:p>
    <w:p w:rsidR="00A44693" w:rsidRPr="00A44693" w:rsidRDefault="00A44693" w:rsidP="00A44693">
      <w:pPr>
        <w:jc w:val="center"/>
        <w:divId w:val="1547135805"/>
        <w:rPr>
          <w:rFonts w:eastAsiaTheme="minorHAnsi"/>
          <w:lang w:val="ru-RU"/>
        </w:rPr>
      </w:pPr>
      <w:r w:rsidRPr="00A44693">
        <w:rPr>
          <w:rFonts w:eastAsiaTheme="minorHAnsi"/>
          <w:lang w:val="ru-RU"/>
        </w:rPr>
        <w:t>Участие во внеурочной деятельности должно обеспечить:</w:t>
      </w:r>
    </w:p>
    <w:p w:rsidR="00A44693" w:rsidRPr="00A44693" w:rsidRDefault="00A44693" w:rsidP="006F728E">
      <w:pPr>
        <w:numPr>
          <w:ilvl w:val="0"/>
          <w:numId w:val="130"/>
        </w:numPr>
        <w:ind w:left="270"/>
        <w:jc w:val="both"/>
        <w:divId w:val="1547135805"/>
        <w:rPr>
          <w:rFonts w:eastAsiaTheme="minorHAnsi"/>
          <w:lang w:val="ru-RU"/>
        </w:rPr>
      </w:pPr>
      <w:r w:rsidRPr="00A44693">
        <w:rPr>
          <w:rFonts w:eastAsiaTheme="minorHAnsi"/>
          <w:lang w:val="ru-RU"/>
        </w:rPr>
        <w:t>удовлетворение индивидуальных запросов обучающихся;</w:t>
      </w:r>
    </w:p>
    <w:p w:rsidR="00A44693" w:rsidRPr="00A44693" w:rsidRDefault="00A44693" w:rsidP="006F728E">
      <w:pPr>
        <w:numPr>
          <w:ilvl w:val="0"/>
          <w:numId w:val="130"/>
        </w:numPr>
        <w:ind w:left="270"/>
        <w:jc w:val="both"/>
        <w:divId w:val="1547135805"/>
        <w:rPr>
          <w:rFonts w:eastAsiaTheme="minorHAnsi"/>
          <w:lang w:val="ru-RU"/>
        </w:rPr>
      </w:pPr>
      <w:r w:rsidRPr="00A44693">
        <w:rPr>
          <w:rFonts w:eastAsiaTheme="minorHAnsi"/>
          <w:lang w:val="ru-RU"/>
        </w:rPr>
        <w:t>общеобразовательную, общекультурную составляющую при получении соответствующего уровня общего образования;</w:t>
      </w:r>
    </w:p>
    <w:p w:rsidR="00A44693" w:rsidRPr="00A44693" w:rsidRDefault="00A44693" w:rsidP="006F728E">
      <w:pPr>
        <w:numPr>
          <w:ilvl w:val="0"/>
          <w:numId w:val="130"/>
        </w:numPr>
        <w:ind w:left="270"/>
        <w:jc w:val="both"/>
        <w:divId w:val="1547135805"/>
        <w:rPr>
          <w:rFonts w:eastAsiaTheme="minorHAnsi"/>
          <w:lang w:val="ru-RU"/>
        </w:rPr>
      </w:pPr>
      <w:r w:rsidRPr="00A44693">
        <w:rPr>
          <w:rFonts w:eastAsiaTheme="minorHAnsi"/>
          <w:lang w:val="ru-RU"/>
        </w:rPr>
        <w:t>развитие личности обучающихся, их познавательных интересов, интеллектуальной и ценностно-смысловой сферы;</w:t>
      </w:r>
    </w:p>
    <w:p w:rsidR="00A44693" w:rsidRPr="00A44693" w:rsidRDefault="00A44693" w:rsidP="006F728E">
      <w:pPr>
        <w:numPr>
          <w:ilvl w:val="0"/>
          <w:numId w:val="130"/>
        </w:numPr>
        <w:ind w:left="270"/>
        <w:jc w:val="both"/>
        <w:divId w:val="1547135805"/>
        <w:rPr>
          <w:rFonts w:eastAsiaTheme="minorHAnsi"/>
          <w:lang w:val="ru-RU"/>
        </w:rPr>
      </w:pPr>
      <w:r w:rsidRPr="00A44693">
        <w:rPr>
          <w:rFonts w:eastAsiaTheme="minorHAnsi"/>
          <w:lang w:val="ru-RU"/>
        </w:rPr>
        <w:t xml:space="preserve">развитие навыков самообразования и </w:t>
      </w:r>
      <w:proofErr w:type="spellStart"/>
      <w:r w:rsidRPr="00A44693">
        <w:rPr>
          <w:rFonts w:eastAsiaTheme="minorHAnsi"/>
          <w:lang w:val="ru-RU"/>
        </w:rPr>
        <w:t>самопроектирования</w:t>
      </w:r>
      <w:proofErr w:type="spellEnd"/>
      <w:r w:rsidRPr="00A44693">
        <w:rPr>
          <w:rFonts w:eastAsiaTheme="minorHAnsi"/>
          <w:lang w:val="ru-RU"/>
        </w:rPr>
        <w:t>;</w:t>
      </w:r>
    </w:p>
    <w:p w:rsidR="00A44693" w:rsidRPr="00A44693" w:rsidRDefault="00A44693" w:rsidP="006F728E">
      <w:pPr>
        <w:numPr>
          <w:ilvl w:val="0"/>
          <w:numId w:val="130"/>
        </w:numPr>
        <w:ind w:left="270"/>
        <w:jc w:val="both"/>
        <w:divId w:val="1547135805"/>
        <w:rPr>
          <w:rFonts w:eastAsiaTheme="minorHAnsi"/>
          <w:lang w:val="ru-RU"/>
        </w:rPr>
      </w:pPr>
      <w:r w:rsidRPr="00A44693">
        <w:rPr>
          <w:rFonts w:eastAsiaTheme="minorHAnsi"/>
          <w:lang w:val="ru-RU"/>
        </w:rPr>
        <w:t>углубление, расширение и систематизацию знаний в выбранном направлении внеурочной деятельности;</w:t>
      </w:r>
    </w:p>
    <w:p w:rsidR="00A44693" w:rsidRPr="00A44693" w:rsidRDefault="00A44693" w:rsidP="006F728E">
      <w:pPr>
        <w:numPr>
          <w:ilvl w:val="0"/>
          <w:numId w:val="130"/>
        </w:numPr>
        <w:ind w:left="270"/>
        <w:jc w:val="both"/>
        <w:divId w:val="1547135805"/>
        <w:rPr>
          <w:rFonts w:eastAsiaTheme="minorHAnsi"/>
          <w:lang w:val="ru-RU"/>
        </w:rPr>
      </w:pPr>
      <w:r w:rsidRPr="00A44693">
        <w:rPr>
          <w:rFonts w:eastAsiaTheme="minorHAnsi"/>
          <w:lang w:val="ru-RU"/>
        </w:rPr>
        <w:t>совершенствование имеющегося и приобретение нового опыта познавательной деятельности, самоопределения обучающихся.</w:t>
      </w:r>
    </w:p>
    <w:p w:rsidR="00A44693" w:rsidRPr="00A44693" w:rsidRDefault="00A44693" w:rsidP="00A44693">
      <w:pPr>
        <w:ind w:left="-15" w:right="-1" w:firstLine="708"/>
        <w:jc w:val="both"/>
        <w:divId w:val="1547135805"/>
        <w:rPr>
          <w:rFonts w:eastAsiaTheme="minorHAnsi"/>
          <w:lang w:val="ru-RU"/>
        </w:rPr>
      </w:pPr>
      <w:r w:rsidRPr="00A44693">
        <w:rPr>
          <w:rFonts w:eastAsiaTheme="minorHAnsi"/>
          <w:lang w:val="ru-RU"/>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 </w:t>
      </w:r>
    </w:p>
    <w:p w:rsidR="00A44693" w:rsidRPr="00A44693" w:rsidRDefault="00A44693" w:rsidP="00A44693">
      <w:pPr>
        <w:ind w:left="-15" w:right="-1" w:firstLine="708"/>
        <w:jc w:val="both"/>
        <w:divId w:val="1547135805"/>
        <w:rPr>
          <w:rFonts w:eastAsiaTheme="minorHAnsi"/>
          <w:lang w:val="ru-RU"/>
        </w:rPr>
      </w:pPr>
      <w:r w:rsidRPr="00A44693">
        <w:rPr>
          <w:rFonts w:eastAsiaTheme="minorHAnsi"/>
          <w:lang w:val="ru-RU"/>
        </w:rPr>
        <w:lastRenderedPageBreak/>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A44693">
        <w:rPr>
          <w:rFonts w:eastAsiaTheme="minorHAnsi"/>
          <w:lang w:val="ru-RU"/>
        </w:rPr>
        <w:t>волонтерство</w:t>
      </w:r>
      <w:proofErr w:type="spellEnd"/>
      <w:r w:rsidRPr="00A44693">
        <w:rPr>
          <w:rFonts w:eastAsiaTheme="minorHAnsi"/>
          <w:lang w:val="ru-RU"/>
        </w:rPr>
        <w:t xml:space="preserve">),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w:t>
      </w:r>
      <w:proofErr w:type="spellStart"/>
      <w:r w:rsidRPr="00A44693">
        <w:rPr>
          <w:rFonts w:eastAsiaTheme="minorHAnsi"/>
          <w:lang w:val="ru-RU"/>
        </w:rPr>
        <w:t>профессиональнопроизводственном</w:t>
      </w:r>
      <w:proofErr w:type="spellEnd"/>
      <w:r w:rsidRPr="00A44693">
        <w:rPr>
          <w:rFonts w:eastAsiaTheme="minorHAnsi"/>
          <w:lang w:val="ru-RU"/>
        </w:rPr>
        <w:t xml:space="preserve"> окружении;</w:t>
      </w:r>
    </w:p>
    <w:p w:rsidR="00A44693" w:rsidRPr="00A44693" w:rsidRDefault="00A44693" w:rsidP="00A44693">
      <w:pPr>
        <w:ind w:left="-15" w:right="-1" w:firstLine="708"/>
        <w:jc w:val="both"/>
        <w:divId w:val="1547135805"/>
        <w:rPr>
          <w:rFonts w:ascii="Georgia" w:eastAsiaTheme="minorHAnsi" w:hAnsi="Georgia" w:cstheme="minorBidi"/>
          <w:sz w:val="22"/>
          <w:szCs w:val="22"/>
          <w:lang w:val="ru-RU"/>
        </w:rPr>
      </w:pPr>
      <w:r w:rsidRPr="00A44693">
        <w:rPr>
          <w:rFonts w:eastAsiaTheme="minorHAnsi"/>
          <w:lang w:val="ru-RU"/>
        </w:rPr>
        <w:t>-</w:t>
      </w:r>
      <w:r w:rsidRPr="00A44693">
        <w:rPr>
          <w:rFonts w:ascii="Georgia" w:eastAsiaTheme="minorHAnsi" w:hAnsi="Georgia" w:cstheme="minorBidi"/>
          <w:sz w:val="22"/>
          <w:szCs w:val="22"/>
          <w:lang w:val="ru-RU"/>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44693" w:rsidRPr="00A44693" w:rsidRDefault="00A44693" w:rsidP="00A44693">
      <w:pPr>
        <w:ind w:left="-15" w:right="-1" w:firstLine="708"/>
        <w:jc w:val="both"/>
        <w:divId w:val="1547135805"/>
        <w:rPr>
          <w:rFonts w:eastAsiaTheme="minorHAnsi"/>
          <w:lang w:val="ru-RU"/>
        </w:rPr>
      </w:pPr>
      <w:r w:rsidRPr="00A44693">
        <w:rPr>
          <w:rFonts w:eastAsiaTheme="minorHAnsi"/>
          <w:lang w:val="ru-RU"/>
        </w:rPr>
        <w:t>-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A44693" w:rsidRPr="00A44693" w:rsidRDefault="00A44693" w:rsidP="00A44693">
      <w:pPr>
        <w:ind w:left="-15" w:right="-1" w:firstLine="708"/>
        <w:jc w:val="both"/>
        <w:divId w:val="1547135805"/>
        <w:rPr>
          <w:rFonts w:eastAsiaTheme="minorHAnsi"/>
          <w:lang w:val="ru-RU"/>
        </w:rPr>
      </w:pPr>
      <w:r w:rsidRPr="00A44693">
        <w:rPr>
          <w:rFonts w:eastAsiaTheme="minorHAnsi"/>
          <w:lang w:val="ru-RU"/>
        </w:rPr>
        <w:t>-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A44693" w:rsidRPr="00A44693" w:rsidRDefault="00A44693" w:rsidP="00A44693">
      <w:pPr>
        <w:ind w:left="-15" w:right="-1" w:firstLine="708"/>
        <w:jc w:val="both"/>
        <w:divId w:val="1547135805"/>
        <w:rPr>
          <w:rFonts w:eastAsiaTheme="minorHAnsi"/>
          <w:lang w:val="ru-RU"/>
        </w:rPr>
      </w:pPr>
      <w:r w:rsidRPr="00A44693">
        <w:rPr>
          <w:rFonts w:eastAsiaTheme="minorHAnsi"/>
          <w:lang w:val="ru-RU"/>
        </w:rPr>
        <w:t>-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44693" w:rsidRPr="00A44693" w:rsidRDefault="00A44693" w:rsidP="00A44693">
      <w:pPr>
        <w:shd w:val="clear" w:color="auto" w:fill="FFFFFF"/>
        <w:ind w:firstLine="709"/>
        <w:divId w:val="1547135805"/>
        <w:rPr>
          <w:rFonts w:eastAsia="Times New Roman"/>
          <w:lang w:val="ru-RU" w:eastAsia="ru-RU"/>
        </w:rPr>
      </w:pPr>
      <w:r w:rsidRPr="00A44693">
        <w:rPr>
          <w:rFonts w:eastAsia="Times New Roman"/>
          <w:lang w:val="ru-RU" w:eastAsia="ru-RU"/>
        </w:rPr>
        <w:t xml:space="preserve">В зависимости от задач на каждом этапе </w:t>
      </w:r>
      <w:proofErr w:type="gramStart"/>
      <w:r w:rsidRPr="00A44693">
        <w:rPr>
          <w:rFonts w:eastAsia="Times New Roman"/>
          <w:lang w:val="ru-RU" w:eastAsia="ru-RU"/>
        </w:rPr>
        <w:t>реализации  образовательной</w:t>
      </w:r>
      <w:proofErr w:type="gramEnd"/>
      <w:r w:rsidRPr="00A44693">
        <w:rPr>
          <w:rFonts w:eastAsia="Times New Roman"/>
          <w:lang w:val="ru-RU" w:eastAsia="ru-RU"/>
        </w:rPr>
        <w:t xml:space="preserve"> программы </w:t>
      </w:r>
      <w:r w:rsidRPr="00A44693">
        <w:rPr>
          <w:rFonts w:eastAsia="Times New Roman"/>
          <w:b/>
          <w:bCs/>
          <w:lang w:val="ru-RU" w:eastAsia="ru-RU"/>
        </w:rPr>
        <w:t>количество часов на внеурочную деятельность может меняться</w:t>
      </w:r>
      <w:r w:rsidRPr="00A44693">
        <w:rPr>
          <w:rFonts w:eastAsia="Times New Roman"/>
          <w:lang w:val="ru-RU" w:eastAsia="ru-RU"/>
        </w:rPr>
        <w:t>.</w:t>
      </w:r>
    </w:p>
    <w:p w:rsidR="00A44693" w:rsidRPr="00A44693" w:rsidRDefault="00A44693" w:rsidP="00A44693">
      <w:pPr>
        <w:ind w:left="-15" w:right="-1" w:firstLine="708"/>
        <w:jc w:val="both"/>
        <w:divId w:val="1547135805"/>
        <w:rPr>
          <w:rFonts w:eastAsiaTheme="minorHAnsi"/>
          <w:lang w:val="ru-RU"/>
        </w:rPr>
      </w:pPr>
      <w:r w:rsidRPr="00A44693">
        <w:rPr>
          <w:rFonts w:eastAsiaTheme="minorHAnsi"/>
          <w:lang w:val="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количестве не более 7 часов в неделю на проведение занятий на каждого учащегося.  </w:t>
      </w:r>
    </w:p>
    <w:p w:rsidR="00A44693" w:rsidRPr="00A44693" w:rsidRDefault="00A44693" w:rsidP="00A44693">
      <w:pPr>
        <w:autoSpaceDE w:val="0"/>
        <w:autoSpaceDN w:val="0"/>
        <w:adjustRightInd w:val="0"/>
        <w:jc w:val="both"/>
        <w:divId w:val="1547135805"/>
        <w:rPr>
          <w:rFonts w:eastAsiaTheme="minorHAnsi"/>
          <w:lang w:val="ru-RU"/>
        </w:rPr>
      </w:pPr>
      <w:r w:rsidRPr="00A44693">
        <w:rPr>
          <w:rFonts w:eastAsiaTheme="minorHAnsi"/>
          <w:lang w:val="ru-RU"/>
        </w:rPr>
        <w:t xml:space="preserve">Внеурочная деятельность на базе КГБОУ «КШИ «Алтайский кадетский </w:t>
      </w:r>
      <w:proofErr w:type="gramStart"/>
      <w:r w:rsidRPr="00A44693">
        <w:rPr>
          <w:rFonts w:eastAsiaTheme="minorHAnsi"/>
          <w:lang w:val="ru-RU"/>
        </w:rPr>
        <w:t>корпус»  реализуется</w:t>
      </w:r>
      <w:proofErr w:type="gramEnd"/>
      <w:r w:rsidRPr="00A44693">
        <w:rPr>
          <w:rFonts w:eastAsiaTheme="minorHAnsi"/>
          <w:lang w:val="ru-RU"/>
        </w:rPr>
        <w:t xml:space="preserve"> через системы неаудиторной занятости, работу по следующим </w:t>
      </w:r>
      <w:r w:rsidRPr="00A44693">
        <w:rPr>
          <w:rFonts w:eastAsiaTheme="minorHAnsi"/>
          <w:bCs/>
          <w:lang w:val="ru-RU"/>
        </w:rPr>
        <w:t>направлениям</w:t>
      </w:r>
      <w:r w:rsidRPr="00A44693">
        <w:rPr>
          <w:rFonts w:eastAsiaTheme="minorHAnsi"/>
          <w:b/>
          <w:bCs/>
          <w:lang w:val="ru-RU"/>
        </w:rPr>
        <w:t xml:space="preserve"> </w:t>
      </w:r>
      <w:r w:rsidRPr="00A44693">
        <w:rPr>
          <w:rFonts w:eastAsiaTheme="minorHAnsi"/>
          <w:lang w:val="ru-RU"/>
        </w:rPr>
        <w:t xml:space="preserve">развития личности: </w:t>
      </w:r>
    </w:p>
    <w:p w:rsidR="00A44693" w:rsidRPr="00A44693" w:rsidRDefault="00A44693" w:rsidP="006F728E">
      <w:pPr>
        <w:numPr>
          <w:ilvl w:val="0"/>
          <w:numId w:val="38"/>
        </w:numPr>
        <w:autoSpaceDE w:val="0"/>
        <w:autoSpaceDN w:val="0"/>
        <w:adjustRightInd w:val="0"/>
        <w:ind w:firstLine="556"/>
        <w:jc w:val="both"/>
        <w:divId w:val="1547135805"/>
        <w:rPr>
          <w:rFonts w:eastAsiaTheme="minorHAnsi"/>
          <w:lang w:val="ru-RU"/>
        </w:rPr>
      </w:pPr>
      <w:r w:rsidRPr="00A44693">
        <w:rPr>
          <w:rFonts w:eastAsiaTheme="minorHAnsi"/>
          <w:lang w:val="ru-RU"/>
        </w:rPr>
        <w:t xml:space="preserve">— Духовно-нравственное; </w:t>
      </w:r>
    </w:p>
    <w:p w:rsidR="00A44693" w:rsidRPr="00A44693" w:rsidRDefault="00A44693" w:rsidP="006F728E">
      <w:pPr>
        <w:numPr>
          <w:ilvl w:val="0"/>
          <w:numId w:val="38"/>
        </w:numPr>
        <w:autoSpaceDE w:val="0"/>
        <w:autoSpaceDN w:val="0"/>
        <w:adjustRightInd w:val="0"/>
        <w:ind w:firstLine="556"/>
        <w:jc w:val="both"/>
        <w:divId w:val="1547135805"/>
        <w:rPr>
          <w:rFonts w:eastAsiaTheme="minorHAnsi"/>
          <w:lang w:val="ru-RU"/>
        </w:rPr>
      </w:pPr>
      <w:r w:rsidRPr="00A44693">
        <w:rPr>
          <w:rFonts w:eastAsiaTheme="minorHAnsi"/>
          <w:lang w:val="ru-RU"/>
        </w:rPr>
        <w:t>— Социальное;</w:t>
      </w:r>
    </w:p>
    <w:p w:rsidR="00A44693" w:rsidRPr="00A44693" w:rsidRDefault="00A44693" w:rsidP="006F728E">
      <w:pPr>
        <w:numPr>
          <w:ilvl w:val="0"/>
          <w:numId w:val="38"/>
        </w:numPr>
        <w:autoSpaceDE w:val="0"/>
        <w:autoSpaceDN w:val="0"/>
        <w:adjustRightInd w:val="0"/>
        <w:ind w:firstLine="556"/>
        <w:jc w:val="both"/>
        <w:divId w:val="1547135805"/>
        <w:rPr>
          <w:rFonts w:eastAsiaTheme="minorHAnsi"/>
          <w:lang w:val="ru-RU"/>
        </w:rPr>
      </w:pPr>
      <w:r w:rsidRPr="00A44693">
        <w:rPr>
          <w:rFonts w:eastAsiaTheme="minorHAnsi"/>
          <w:lang w:val="ru-RU"/>
        </w:rPr>
        <w:t xml:space="preserve">— Спортивно-оздоровительное; </w:t>
      </w:r>
    </w:p>
    <w:p w:rsidR="00A44693" w:rsidRPr="00A44693" w:rsidRDefault="00A44693" w:rsidP="006F728E">
      <w:pPr>
        <w:numPr>
          <w:ilvl w:val="0"/>
          <w:numId w:val="38"/>
        </w:numPr>
        <w:autoSpaceDE w:val="0"/>
        <w:autoSpaceDN w:val="0"/>
        <w:adjustRightInd w:val="0"/>
        <w:ind w:firstLine="556"/>
        <w:jc w:val="both"/>
        <w:divId w:val="1547135805"/>
        <w:rPr>
          <w:rFonts w:eastAsiaTheme="minorHAnsi"/>
          <w:lang w:val="ru-RU"/>
        </w:rPr>
      </w:pPr>
      <w:r w:rsidRPr="00A44693">
        <w:rPr>
          <w:rFonts w:eastAsiaTheme="minorHAnsi"/>
          <w:lang w:val="ru-RU"/>
        </w:rPr>
        <w:t xml:space="preserve">— </w:t>
      </w:r>
      <w:proofErr w:type="spellStart"/>
      <w:r w:rsidRPr="00A44693">
        <w:rPr>
          <w:rFonts w:eastAsiaTheme="minorHAnsi"/>
          <w:lang w:val="ru-RU"/>
        </w:rPr>
        <w:t>Общеинтеллектуальное</w:t>
      </w:r>
      <w:proofErr w:type="spellEnd"/>
      <w:r w:rsidRPr="00A44693">
        <w:rPr>
          <w:rFonts w:eastAsiaTheme="minorHAnsi"/>
          <w:lang w:val="ru-RU"/>
        </w:rPr>
        <w:t xml:space="preserve">; </w:t>
      </w:r>
    </w:p>
    <w:p w:rsidR="00A44693" w:rsidRPr="00A44693" w:rsidRDefault="00A44693" w:rsidP="006F728E">
      <w:pPr>
        <w:numPr>
          <w:ilvl w:val="0"/>
          <w:numId w:val="38"/>
        </w:numPr>
        <w:autoSpaceDE w:val="0"/>
        <w:autoSpaceDN w:val="0"/>
        <w:adjustRightInd w:val="0"/>
        <w:ind w:right="3" w:firstLine="556"/>
        <w:jc w:val="both"/>
        <w:divId w:val="1547135805"/>
        <w:rPr>
          <w:rFonts w:eastAsiaTheme="minorHAnsi"/>
          <w:lang w:val="ru-RU"/>
        </w:rPr>
      </w:pPr>
      <w:r w:rsidRPr="00A44693">
        <w:rPr>
          <w:rFonts w:eastAsiaTheme="minorHAnsi"/>
          <w:lang w:val="ru-RU"/>
        </w:rPr>
        <w:t xml:space="preserve">— Общекультурное. </w:t>
      </w:r>
    </w:p>
    <w:p w:rsidR="00A44693" w:rsidRPr="00A44693" w:rsidRDefault="00A44693" w:rsidP="00A44693">
      <w:pPr>
        <w:autoSpaceDE w:val="0"/>
        <w:autoSpaceDN w:val="0"/>
        <w:adjustRightInd w:val="0"/>
        <w:jc w:val="center"/>
        <w:divId w:val="1547135805"/>
        <w:rPr>
          <w:lang w:val="ru-RU"/>
        </w:rPr>
      </w:pPr>
      <w:r w:rsidRPr="00A44693">
        <w:rPr>
          <w:b/>
          <w:bCs/>
          <w:lang w:val="ru-RU"/>
        </w:rPr>
        <w:t>Формы</w:t>
      </w:r>
    </w:p>
    <w:tbl>
      <w:tblPr>
        <w:tblStyle w:val="TableGrid"/>
        <w:tblW w:w="9356" w:type="dxa"/>
        <w:tblInd w:w="-5" w:type="dxa"/>
        <w:tblCellMar>
          <w:top w:w="54" w:type="dxa"/>
          <w:left w:w="106" w:type="dxa"/>
          <w:right w:w="350" w:type="dxa"/>
        </w:tblCellMar>
        <w:tblLook w:val="04A0" w:firstRow="1" w:lastRow="0" w:firstColumn="1" w:lastColumn="0" w:noHBand="0" w:noVBand="1"/>
      </w:tblPr>
      <w:tblGrid>
        <w:gridCol w:w="3063"/>
        <w:gridCol w:w="6293"/>
      </w:tblGrid>
      <w:tr w:rsidR="00A44693" w:rsidRPr="00A44693" w:rsidTr="00A44693">
        <w:trPr>
          <w:divId w:val="1547135805"/>
          <w:trHeight w:val="289"/>
        </w:trPr>
        <w:tc>
          <w:tcPr>
            <w:tcW w:w="306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 Направления  </w:t>
            </w:r>
          </w:p>
        </w:tc>
        <w:tc>
          <w:tcPr>
            <w:tcW w:w="6293" w:type="dxa"/>
            <w:tcBorders>
              <w:top w:val="single" w:sz="4" w:space="0" w:color="000000"/>
              <w:left w:val="single" w:sz="4" w:space="0" w:color="000000"/>
              <w:bottom w:val="single" w:sz="4" w:space="0" w:color="000000"/>
              <w:right w:val="single" w:sz="4" w:space="0" w:color="000000"/>
            </w:tcBorders>
            <w:hideMark/>
          </w:tcPr>
          <w:p w:rsidR="00A44693" w:rsidRPr="00DC31B0" w:rsidRDefault="00A44693" w:rsidP="00A44693">
            <w:pPr>
              <w:rPr>
                <w:rFonts w:ascii="Times New Roman" w:hAnsi="Times New Roman" w:cs="Times New Roman"/>
              </w:rPr>
            </w:pPr>
            <w:r w:rsidRPr="00DC31B0">
              <w:rPr>
                <w:rFonts w:ascii="Times New Roman" w:hAnsi="Times New Roman" w:cs="Times New Roman"/>
              </w:rPr>
              <w:t xml:space="preserve">Формы </w:t>
            </w:r>
          </w:p>
        </w:tc>
      </w:tr>
      <w:tr w:rsidR="00A44693" w:rsidRPr="00A44693" w:rsidTr="00A44693">
        <w:trPr>
          <w:divId w:val="1547135805"/>
          <w:trHeight w:val="765"/>
        </w:trPr>
        <w:tc>
          <w:tcPr>
            <w:tcW w:w="306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Спортивно- оздоровительное </w:t>
            </w:r>
          </w:p>
        </w:tc>
        <w:tc>
          <w:tcPr>
            <w:tcW w:w="6293" w:type="dxa"/>
            <w:tcBorders>
              <w:top w:val="single" w:sz="4" w:space="0" w:color="000000"/>
              <w:left w:val="single" w:sz="4" w:space="0" w:color="000000"/>
              <w:bottom w:val="single" w:sz="4" w:space="0" w:color="000000"/>
              <w:right w:val="single" w:sz="4" w:space="0" w:color="000000"/>
            </w:tcBorders>
            <w:hideMark/>
          </w:tcPr>
          <w:p w:rsidR="00A44693" w:rsidRPr="00DC31B0" w:rsidRDefault="00A44693" w:rsidP="00A44693">
            <w:pPr>
              <w:rPr>
                <w:rFonts w:ascii="Times New Roman" w:hAnsi="Times New Roman" w:cs="Times New Roman"/>
              </w:rPr>
            </w:pPr>
            <w:r w:rsidRPr="00DC31B0">
              <w:rPr>
                <w:rFonts w:ascii="Times New Roman" w:hAnsi="Times New Roman" w:cs="Times New Roman"/>
              </w:rPr>
              <w:t xml:space="preserve">Соревнование, подвижные игры, эстафеты, день здоровья, беседы о ЗОЖ, нормы ГТО, курсы. </w:t>
            </w:r>
          </w:p>
        </w:tc>
      </w:tr>
      <w:tr w:rsidR="00A44693" w:rsidRPr="00A44693" w:rsidTr="00A44693">
        <w:trPr>
          <w:divId w:val="1547135805"/>
          <w:trHeight w:val="437"/>
        </w:trPr>
        <w:tc>
          <w:tcPr>
            <w:tcW w:w="306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proofErr w:type="spellStart"/>
            <w:r w:rsidRPr="00A44693">
              <w:rPr>
                <w:rFonts w:ascii="Times New Roman" w:hAnsi="Times New Roman" w:cs="Times New Roman"/>
                <w:sz w:val="24"/>
                <w:szCs w:val="24"/>
              </w:rPr>
              <w:lastRenderedPageBreak/>
              <w:t>Общеинтеллектуальное</w:t>
            </w:r>
            <w:proofErr w:type="spellEnd"/>
            <w:r w:rsidRPr="00A44693">
              <w:rPr>
                <w:rFonts w:ascii="Times New Roman" w:hAnsi="Times New Roman" w:cs="Times New Roman"/>
                <w:sz w:val="24"/>
                <w:szCs w:val="24"/>
              </w:rPr>
              <w:t xml:space="preserve"> </w:t>
            </w:r>
          </w:p>
        </w:tc>
        <w:tc>
          <w:tcPr>
            <w:tcW w:w="6293" w:type="dxa"/>
            <w:tcBorders>
              <w:top w:val="single" w:sz="4" w:space="0" w:color="000000"/>
              <w:left w:val="single" w:sz="4" w:space="0" w:color="000000"/>
              <w:bottom w:val="single" w:sz="4" w:space="0" w:color="000000"/>
              <w:right w:val="single" w:sz="4" w:space="0" w:color="000000"/>
            </w:tcBorders>
            <w:hideMark/>
          </w:tcPr>
          <w:p w:rsidR="00A44693" w:rsidRPr="00DC31B0" w:rsidRDefault="00A44693" w:rsidP="00A44693">
            <w:pPr>
              <w:rPr>
                <w:rFonts w:ascii="Times New Roman" w:hAnsi="Times New Roman" w:cs="Times New Roman"/>
              </w:rPr>
            </w:pPr>
            <w:r w:rsidRPr="00DC31B0">
              <w:rPr>
                <w:rFonts w:ascii="Times New Roman" w:hAnsi="Times New Roman" w:cs="Times New Roman"/>
              </w:rPr>
              <w:t xml:space="preserve">Предметные недели, конкурсы, конференции, олимпиады, смотры, викторины, курсы. </w:t>
            </w:r>
          </w:p>
        </w:tc>
      </w:tr>
      <w:tr w:rsidR="00A44693" w:rsidRPr="00A44693" w:rsidTr="00A44693">
        <w:trPr>
          <w:divId w:val="1547135805"/>
          <w:trHeight w:val="286"/>
        </w:trPr>
        <w:tc>
          <w:tcPr>
            <w:tcW w:w="306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Общекультурное </w:t>
            </w:r>
          </w:p>
        </w:tc>
        <w:tc>
          <w:tcPr>
            <w:tcW w:w="6293" w:type="dxa"/>
            <w:tcBorders>
              <w:top w:val="single" w:sz="4" w:space="0" w:color="000000"/>
              <w:left w:val="single" w:sz="4" w:space="0" w:color="000000"/>
              <w:bottom w:val="single" w:sz="4" w:space="0" w:color="000000"/>
              <w:right w:val="single" w:sz="4" w:space="0" w:color="000000"/>
            </w:tcBorders>
            <w:hideMark/>
          </w:tcPr>
          <w:p w:rsidR="00A44693" w:rsidRPr="00DC31B0" w:rsidRDefault="00A44693" w:rsidP="00A44693">
            <w:pPr>
              <w:rPr>
                <w:rFonts w:ascii="Times New Roman" w:hAnsi="Times New Roman" w:cs="Times New Roman"/>
              </w:rPr>
            </w:pPr>
            <w:r w:rsidRPr="00DC31B0">
              <w:rPr>
                <w:rFonts w:ascii="Times New Roman" w:hAnsi="Times New Roman" w:cs="Times New Roman"/>
              </w:rPr>
              <w:t xml:space="preserve">Конкурсы, подготовка творческих мероприятий, экскурсии, поход в кино, поход в театр, поход в музей, просмотр фильмов, курсы. </w:t>
            </w:r>
          </w:p>
        </w:tc>
      </w:tr>
      <w:tr w:rsidR="00A44693" w:rsidRPr="00A44693" w:rsidTr="00A44693">
        <w:trPr>
          <w:divId w:val="1547135805"/>
          <w:trHeight w:val="505"/>
        </w:trPr>
        <w:tc>
          <w:tcPr>
            <w:tcW w:w="306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Социальное </w:t>
            </w:r>
          </w:p>
        </w:tc>
        <w:tc>
          <w:tcPr>
            <w:tcW w:w="6293" w:type="dxa"/>
            <w:tcBorders>
              <w:top w:val="single" w:sz="4" w:space="0" w:color="000000"/>
              <w:left w:val="single" w:sz="4" w:space="0" w:color="000000"/>
              <w:bottom w:val="single" w:sz="4" w:space="0" w:color="000000"/>
              <w:right w:val="single" w:sz="4" w:space="0" w:color="000000"/>
            </w:tcBorders>
            <w:hideMark/>
          </w:tcPr>
          <w:p w:rsidR="00A44693" w:rsidRPr="00DC31B0" w:rsidRDefault="00A44693" w:rsidP="00A44693">
            <w:pPr>
              <w:rPr>
                <w:rFonts w:ascii="Times New Roman" w:hAnsi="Times New Roman" w:cs="Times New Roman"/>
              </w:rPr>
            </w:pPr>
            <w:r w:rsidRPr="00DC31B0">
              <w:rPr>
                <w:rFonts w:ascii="Times New Roman" w:hAnsi="Times New Roman" w:cs="Times New Roman"/>
              </w:rPr>
              <w:t xml:space="preserve">Акции, игры, викторины, тренинги, общественно полезные </w:t>
            </w:r>
            <w:proofErr w:type="gramStart"/>
            <w:r w:rsidRPr="00DC31B0">
              <w:rPr>
                <w:rFonts w:ascii="Times New Roman" w:hAnsi="Times New Roman" w:cs="Times New Roman"/>
              </w:rPr>
              <w:t>практики,  снежные</w:t>
            </w:r>
            <w:proofErr w:type="gramEnd"/>
            <w:r w:rsidRPr="00DC31B0">
              <w:rPr>
                <w:rFonts w:ascii="Times New Roman" w:hAnsi="Times New Roman" w:cs="Times New Roman"/>
              </w:rPr>
              <w:t xml:space="preserve"> десанты, волонтёрская помощь, курсы.</w:t>
            </w:r>
          </w:p>
        </w:tc>
      </w:tr>
      <w:tr w:rsidR="00A44693" w:rsidRPr="00A44693" w:rsidTr="00A44693">
        <w:trPr>
          <w:divId w:val="1547135805"/>
          <w:trHeight w:val="562"/>
        </w:trPr>
        <w:tc>
          <w:tcPr>
            <w:tcW w:w="306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Духовно-нравственное </w:t>
            </w:r>
          </w:p>
        </w:tc>
        <w:tc>
          <w:tcPr>
            <w:tcW w:w="6293" w:type="dxa"/>
            <w:tcBorders>
              <w:top w:val="single" w:sz="4" w:space="0" w:color="000000"/>
              <w:left w:val="single" w:sz="4" w:space="0" w:color="000000"/>
              <w:bottom w:val="single" w:sz="4" w:space="0" w:color="000000"/>
              <w:right w:val="single" w:sz="4" w:space="0" w:color="000000"/>
            </w:tcBorders>
            <w:hideMark/>
          </w:tcPr>
          <w:p w:rsidR="00A44693" w:rsidRPr="00DC31B0" w:rsidRDefault="00A44693" w:rsidP="00A44693">
            <w:pPr>
              <w:rPr>
                <w:rFonts w:ascii="Times New Roman" w:hAnsi="Times New Roman" w:cs="Times New Roman"/>
              </w:rPr>
            </w:pPr>
            <w:r w:rsidRPr="00DC31B0">
              <w:rPr>
                <w:rFonts w:ascii="Times New Roman" w:hAnsi="Times New Roman" w:cs="Times New Roman"/>
              </w:rPr>
              <w:t xml:space="preserve">Разговоры о важном, смотры-конкурсы, тематические беседы по патриотическому воспитанию, показательные выступления, шефская помощь, проекты, акции милосердия, курсы. </w:t>
            </w:r>
          </w:p>
        </w:tc>
      </w:tr>
    </w:tbl>
    <w:p w:rsidR="00A44693" w:rsidRPr="00A44693" w:rsidRDefault="00A44693" w:rsidP="00A44693">
      <w:pPr>
        <w:ind w:left="-15" w:right="-1"/>
        <w:divId w:val="1547135805"/>
        <w:rPr>
          <w:lang w:val="ru-RU"/>
        </w:rPr>
      </w:pPr>
      <w:r w:rsidRPr="00A44693">
        <w:rPr>
          <w:lang w:val="ru-RU"/>
        </w:rPr>
        <w:t xml:space="preserve"> </w:t>
      </w:r>
    </w:p>
    <w:p w:rsidR="00A44693" w:rsidRPr="00A44693" w:rsidRDefault="00A44693" w:rsidP="00A44693">
      <w:pPr>
        <w:ind w:left="-17" w:firstLine="720"/>
        <w:jc w:val="both"/>
        <w:divId w:val="1547135805"/>
        <w:rPr>
          <w:lang w:val="ru-RU"/>
        </w:rPr>
      </w:pPr>
      <w:r w:rsidRPr="00A44693">
        <w:rPr>
          <w:lang w:val="ru-RU"/>
        </w:rPr>
        <w:t xml:space="preserve"> Формирование групп обучающихся, желающих освоить те или иные программы, происходит при поступлении в Алтайский кадетский корпус. Выбор программ предоставлен обучающимся по всем направлениям развития личности по согласованию с родителями. Участие во внеурочной деятельности является для обучающихся обязательным. Расписание занятий по внеурочной деятельности включено в общее расписание занятий.  </w:t>
      </w:r>
    </w:p>
    <w:p w:rsidR="00A44693" w:rsidRPr="00A44693" w:rsidRDefault="00A44693" w:rsidP="00A44693">
      <w:pPr>
        <w:ind w:left="-17" w:firstLine="720"/>
        <w:jc w:val="both"/>
        <w:divId w:val="1547135805"/>
        <w:rPr>
          <w:lang w:val="ru-RU"/>
        </w:rPr>
      </w:pPr>
      <w:r w:rsidRPr="00A44693">
        <w:rPr>
          <w:lang w:val="ru-RU"/>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(714 часов за три года обучения) с учетом интересов обучающихся и возможностей корпуса.   </w:t>
      </w:r>
    </w:p>
    <w:p w:rsidR="00A44693" w:rsidRPr="00A44693" w:rsidRDefault="00A44693" w:rsidP="00A44693">
      <w:pPr>
        <w:ind w:left="-15" w:right="-1" w:firstLine="708"/>
        <w:jc w:val="both"/>
        <w:divId w:val="1547135805"/>
        <w:rPr>
          <w:lang w:val="ru-RU"/>
        </w:rPr>
      </w:pPr>
      <w:r w:rsidRPr="00A44693">
        <w:rPr>
          <w:lang w:val="ru-RU"/>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используются возможности тематических лагерных смен, летних школ. </w:t>
      </w:r>
    </w:p>
    <w:p w:rsidR="00A44693" w:rsidRPr="00A44693" w:rsidRDefault="00A44693" w:rsidP="00A44693">
      <w:pPr>
        <w:ind w:left="-15" w:right="2" w:firstLine="708"/>
        <w:jc w:val="both"/>
        <w:divId w:val="1547135805"/>
        <w:rPr>
          <w:lang w:val="ru-RU"/>
        </w:rPr>
      </w:pPr>
      <w:r w:rsidRPr="00A44693">
        <w:rPr>
          <w:lang w:val="ru-RU"/>
        </w:rPr>
        <w:t>Один час в неделю рекомендуется отводить на внеурочное занятие "Разговоры о важном".</w:t>
      </w:r>
    </w:p>
    <w:p w:rsidR="00A44693" w:rsidRPr="00A44693" w:rsidRDefault="00A44693" w:rsidP="00A44693">
      <w:pPr>
        <w:ind w:left="-15" w:right="2" w:firstLine="708"/>
        <w:jc w:val="both"/>
        <w:divId w:val="1547135805"/>
        <w:rPr>
          <w:lang w:val="ru-RU"/>
        </w:rPr>
      </w:pPr>
      <w:r w:rsidRPr="00A44693">
        <w:rPr>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44693" w:rsidRPr="00A44693" w:rsidRDefault="00A44693" w:rsidP="00A44693">
      <w:pPr>
        <w:ind w:left="-15" w:right="2" w:firstLine="708"/>
        <w:jc w:val="both"/>
        <w:divId w:val="1547135805"/>
        <w:rPr>
          <w:lang w:val="ru-RU"/>
        </w:rPr>
      </w:pPr>
      <w:r w:rsidRPr="00A44693">
        <w:rPr>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A44693" w:rsidRPr="00A44693" w:rsidRDefault="00A44693" w:rsidP="00A44693">
      <w:pPr>
        <w:ind w:left="-15" w:right="2" w:firstLine="708"/>
        <w:jc w:val="both"/>
        <w:divId w:val="1547135805"/>
        <w:rPr>
          <w:lang w:val="ru-RU"/>
        </w:rPr>
      </w:pPr>
      <w:r w:rsidRPr="00A44693">
        <w:rPr>
          <w:lang w:val="ru-RU"/>
        </w:rPr>
        <w:t>7-9 класс:</w:t>
      </w:r>
    </w:p>
    <w:tbl>
      <w:tblPr>
        <w:tblStyle w:val="TableGrid1"/>
        <w:tblW w:w="9997" w:type="dxa"/>
        <w:tblInd w:w="-108" w:type="dxa"/>
        <w:tblCellMar>
          <w:top w:w="50" w:type="dxa"/>
          <w:left w:w="108" w:type="dxa"/>
          <w:right w:w="48" w:type="dxa"/>
        </w:tblCellMar>
        <w:tblLook w:val="04A0" w:firstRow="1" w:lastRow="0" w:firstColumn="1" w:lastColumn="0" w:noHBand="0" w:noVBand="1"/>
      </w:tblPr>
      <w:tblGrid>
        <w:gridCol w:w="3014"/>
        <w:gridCol w:w="6983"/>
      </w:tblGrid>
      <w:tr w:rsidR="00A44693" w:rsidRPr="00A44693" w:rsidTr="00A44693">
        <w:trPr>
          <w:divId w:val="1547135805"/>
          <w:trHeight w:val="288"/>
        </w:trPr>
        <w:tc>
          <w:tcPr>
            <w:tcW w:w="3014"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spacing w:line="256" w:lineRule="auto"/>
              <w:jc w:val="both"/>
              <w:rPr>
                <w:rFonts w:ascii="Times New Roman" w:hAnsi="Times New Roman" w:cs="Times New Roman"/>
                <w:sz w:val="24"/>
                <w:szCs w:val="24"/>
              </w:rPr>
            </w:pPr>
            <w:r w:rsidRPr="00A44693">
              <w:rPr>
                <w:rFonts w:ascii="Times New Roman" w:hAnsi="Times New Roman" w:cs="Times New Roman"/>
                <w:sz w:val="24"/>
                <w:szCs w:val="24"/>
              </w:rPr>
              <w:t xml:space="preserve">Направление </w:t>
            </w:r>
          </w:p>
        </w:tc>
        <w:tc>
          <w:tcPr>
            <w:tcW w:w="698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spacing w:line="256" w:lineRule="auto"/>
              <w:jc w:val="both"/>
              <w:rPr>
                <w:rFonts w:ascii="Times New Roman" w:hAnsi="Times New Roman" w:cs="Times New Roman"/>
                <w:sz w:val="24"/>
                <w:szCs w:val="24"/>
              </w:rPr>
            </w:pPr>
            <w:r w:rsidRPr="00A44693">
              <w:rPr>
                <w:rFonts w:ascii="Times New Roman" w:hAnsi="Times New Roman" w:cs="Times New Roman"/>
                <w:sz w:val="24"/>
                <w:szCs w:val="24"/>
              </w:rPr>
              <w:t xml:space="preserve">Курс внеурочной деятельности </w:t>
            </w:r>
          </w:p>
        </w:tc>
      </w:tr>
      <w:tr w:rsidR="00A44693" w:rsidRPr="00A44693" w:rsidTr="00A44693">
        <w:trPr>
          <w:divId w:val="1547135805"/>
          <w:trHeight w:val="286"/>
        </w:trPr>
        <w:tc>
          <w:tcPr>
            <w:tcW w:w="3014"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spacing w:line="256" w:lineRule="auto"/>
              <w:jc w:val="both"/>
              <w:rPr>
                <w:rFonts w:ascii="Times New Roman" w:hAnsi="Times New Roman" w:cs="Times New Roman"/>
                <w:sz w:val="24"/>
                <w:szCs w:val="24"/>
              </w:rPr>
            </w:pPr>
            <w:proofErr w:type="spellStart"/>
            <w:r w:rsidRPr="00A44693">
              <w:rPr>
                <w:rFonts w:ascii="Times New Roman" w:hAnsi="Times New Roman" w:cs="Times New Roman"/>
                <w:sz w:val="24"/>
                <w:szCs w:val="24"/>
              </w:rPr>
              <w:t>Общеинтеллектуальное</w:t>
            </w:r>
            <w:proofErr w:type="spellEnd"/>
            <w:r w:rsidRPr="00A44693">
              <w:rPr>
                <w:rFonts w:ascii="Times New Roman" w:hAnsi="Times New Roman" w:cs="Times New Roman"/>
                <w:sz w:val="24"/>
                <w:szCs w:val="24"/>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Военно-техническая дисциплина. </w:t>
            </w:r>
          </w:p>
        </w:tc>
      </w:tr>
      <w:tr w:rsidR="00A44693" w:rsidRPr="00A44693" w:rsidTr="00A44693">
        <w:trPr>
          <w:divId w:val="1547135805"/>
          <w:trHeight w:val="286"/>
        </w:trPr>
        <w:tc>
          <w:tcPr>
            <w:tcW w:w="3014"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spacing w:line="256" w:lineRule="auto"/>
              <w:jc w:val="both"/>
              <w:rPr>
                <w:rFonts w:ascii="Times New Roman" w:hAnsi="Times New Roman" w:cs="Times New Roman"/>
                <w:sz w:val="24"/>
                <w:szCs w:val="24"/>
              </w:rPr>
            </w:pPr>
            <w:r w:rsidRPr="00A44693">
              <w:rPr>
                <w:rFonts w:ascii="Times New Roman" w:hAnsi="Times New Roman" w:cs="Times New Roman"/>
                <w:sz w:val="24"/>
                <w:szCs w:val="24"/>
              </w:rPr>
              <w:lastRenderedPageBreak/>
              <w:t xml:space="preserve">Социальное </w:t>
            </w:r>
          </w:p>
        </w:tc>
        <w:tc>
          <w:tcPr>
            <w:tcW w:w="698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Этика и психология общения.</w:t>
            </w: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 Россия – мои горизонты</w:t>
            </w:r>
          </w:p>
        </w:tc>
      </w:tr>
      <w:tr w:rsidR="00A44693" w:rsidRPr="00A44693" w:rsidTr="00A44693">
        <w:trPr>
          <w:divId w:val="1547135805"/>
          <w:trHeight w:val="562"/>
        </w:trPr>
        <w:tc>
          <w:tcPr>
            <w:tcW w:w="3014"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spacing w:line="256" w:lineRule="auto"/>
              <w:jc w:val="both"/>
              <w:rPr>
                <w:rFonts w:ascii="Times New Roman" w:hAnsi="Times New Roman" w:cs="Times New Roman"/>
                <w:sz w:val="24"/>
                <w:szCs w:val="24"/>
              </w:rPr>
            </w:pPr>
            <w:r w:rsidRPr="00A44693">
              <w:rPr>
                <w:rFonts w:ascii="Times New Roman" w:hAnsi="Times New Roman" w:cs="Times New Roman"/>
                <w:sz w:val="24"/>
                <w:szCs w:val="24"/>
              </w:rPr>
              <w:t xml:space="preserve">Спортивно-оздоровительное </w:t>
            </w:r>
          </w:p>
        </w:tc>
        <w:tc>
          <w:tcPr>
            <w:tcW w:w="698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Основы самообороны </w:t>
            </w:r>
          </w:p>
        </w:tc>
      </w:tr>
      <w:tr w:rsidR="00A44693" w:rsidRPr="00A44693" w:rsidTr="00A44693">
        <w:trPr>
          <w:divId w:val="1547135805"/>
          <w:trHeight w:val="286"/>
        </w:trPr>
        <w:tc>
          <w:tcPr>
            <w:tcW w:w="3014"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spacing w:line="256" w:lineRule="auto"/>
              <w:jc w:val="both"/>
              <w:rPr>
                <w:rFonts w:ascii="Times New Roman" w:hAnsi="Times New Roman" w:cs="Times New Roman"/>
                <w:sz w:val="24"/>
                <w:szCs w:val="24"/>
              </w:rPr>
            </w:pPr>
            <w:r w:rsidRPr="00A44693">
              <w:rPr>
                <w:rFonts w:ascii="Times New Roman" w:hAnsi="Times New Roman" w:cs="Times New Roman"/>
                <w:sz w:val="24"/>
                <w:szCs w:val="24"/>
              </w:rPr>
              <w:t xml:space="preserve">Духовно-нравственное </w:t>
            </w:r>
          </w:p>
        </w:tc>
        <w:tc>
          <w:tcPr>
            <w:tcW w:w="698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Военно-техническая дисциплина: государственные символы России.</w:t>
            </w: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Разговоры о важном </w:t>
            </w:r>
          </w:p>
        </w:tc>
      </w:tr>
      <w:tr w:rsidR="00A44693" w:rsidRPr="00A44693" w:rsidTr="00A44693">
        <w:trPr>
          <w:divId w:val="1547135805"/>
          <w:trHeight w:val="286"/>
        </w:trPr>
        <w:tc>
          <w:tcPr>
            <w:tcW w:w="3014"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spacing w:line="256" w:lineRule="auto"/>
              <w:jc w:val="both"/>
              <w:rPr>
                <w:rFonts w:ascii="Times New Roman" w:hAnsi="Times New Roman" w:cs="Times New Roman"/>
                <w:sz w:val="24"/>
                <w:szCs w:val="24"/>
              </w:rPr>
            </w:pPr>
            <w:r w:rsidRPr="00A44693">
              <w:rPr>
                <w:rFonts w:ascii="Times New Roman" w:hAnsi="Times New Roman" w:cs="Times New Roman"/>
                <w:sz w:val="24"/>
                <w:szCs w:val="24"/>
              </w:rPr>
              <w:t xml:space="preserve">Общекультурное </w:t>
            </w:r>
          </w:p>
        </w:tc>
        <w:tc>
          <w:tcPr>
            <w:tcW w:w="6983"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eastAsia="Times New Roman" w:hAnsi="Times New Roman" w:cs="Times New Roman"/>
                <w:sz w:val="24"/>
                <w:szCs w:val="24"/>
              </w:rPr>
              <w:t>Хореография</w:t>
            </w:r>
          </w:p>
        </w:tc>
      </w:tr>
    </w:tbl>
    <w:p w:rsidR="00A44693" w:rsidRPr="00A44693" w:rsidRDefault="00A44693" w:rsidP="00A44693">
      <w:pPr>
        <w:ind w:left="180"/>
        <w:divId w:val="1547135805"/>
        <w:rPr>
          <w:lang w:val="ru-RU"/>
        </w:rPr>
      </w:pPr>
    </w:p>
    <w:p w:rsidR="00A44693" w:rsidRPr="00A44693" w:rsidRDefault="00A44693" w:rsidP="00A44693">
      <w:pPr>
        <w:ind w:left="180"/>
        <w:divId w:val="1547135805"/>
        <w:rPr>
          <w:lang w:val="ru-RU"/>
        </w:rPr>
      </w:pPr>
      <w:r w:rsidRPr="00A44693">
        <w:rPr>
          <w:lang w:val="ru-RU"/>
        </w:rPr>
        <w:t>План внеурочной деятельности основного общего образования (7-9 класс)</w:t>
      </w:r>
    </w:p>
    <w:p w:rsidR="00A44693" w:rsidRPr="00A44693" w:rsidRDefault="00A44693" w:rsidP="00A44693">
      <w:pPr>
        <w:divId w:val="1547135805"/>
        <w:rPr>
          <w:lang w:val="ru-RU"/>
        </w:rPr>
      </w:pPr>
    </w:p>
    <w:tbl>
      <w:tblPr>
        <w:tblStyle w:val="TableGrid"/>
        <w:tblW w:w="9175" w:type="dxa"/>
        <w:tblInd w:w="-108" w:type="dxa"/>
        <w:tblCellMar>
          <w:top w:w="50" w:type="dxa"/>
          <w:left w:w="108" w:type="dxa"/>
          <w:right w:w="48" w:type="dxa"/>
        </w:tblCellMar>
        <w:tblLook w:val="04A0" w:firstRow="1" w:lastRow="0" w:firstColumn="1" w:lastColumn="0" w:noHBand="0" w:noVBand="1"/>
      </w:tblPr>
      <w:tblGrid>
        <w:gridCol w:w="2590"/>
        <w:gridCol w:w="3467"/>
        <w:gridCol w:w="850"/>
        <w:gridCol w:w="851"/>
        <w:gridCol w:w="709"/>
        <w:gridCol w:w="708"/>
      </w:tblGrid>
      <w:tr w:rsidR="00A44693" w:rsidRPr="00A44693" w:rsidTr="00A44693">
        <w:trPr>
          <w:divId w:val="1547135805"/>
          <w:trHeight w:val="288"/>
        </w:trPr>
        <w:tc>
          <w:tcPr>
            <w:tcW w:w="2590"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Направление </w:t>
            </w:r>
          </w:p>
        </w:tc>
        <w:tc>
          <w:tcPr>
            <w:tcW w:w="3467"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Курс, преподаватель </w:t>
            </w:r>
          </w:p>
        </w:tc>
        <w:tc>
          <w:tcPr>
            <w:tcW w:w="850"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7кл /ч</w:t>
            </w:r>
          </w:p>
        </w:tc>
        <w:tc>
          <w:tcPr>
            <w:tcW w:w="851"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8кл/ч</w:t>
            </w:r>
          </w:p>
        </w:tc>
        <w:tc>
          <w:tcPr>
            <w:tcW w:w="709"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9кл/ч</w:t>
            </w:r>
          </w:p>
        </w:tc>
        <w:tc>
          <w:tcPr>
            <w:tcW w:w="708"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всего</w:t>
            </w:r>
          </w:p>
        </w:tc>
      </w:tr>
      <w:tr w:rsidR="00A44693" w:rsidRPr="00A44693" w:rsidTr="00A44693">
        <w:trPr>
          <w:divId w:val="1547135805"/>
          <w:trHeight w:val="286"/>
        </w:trPr>
        <w:tc>
          <w:tcPr>
            <w:tcW w:w="2590"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proofErr w:type="spellStart"/>
            <w:r w:rsidRPr="00A44693">
              <w:rPr>
                <w:rFonts w:ascii="Times New Roman" w:hAnsi="Times New Roman" w:cs="Times New Roman"/>
                <w:sz w:val="24"/>
                <w:szCs w:val="24"/>
              </w:rPr>
              <w:t>Общеинтеллектуальное</w:t>
            </w:r>
            <w:proofErr w:type="spellEnd"/>
            <w:r w:rsidRPr="00A44693">
              <w:rPr>
                <w:rFonts w:ascii="Times New Roman" w:hAnsi="Times New Roman" w:cs="Times New Roman"/>
                <w:sz w:val="24"/>
                <w:szCs w:val="24"/>
              </w:rPr>
              <w:t xml:space="preserve"> </w:t>
            </w:r>
          </w:p>
        </w:tc>
        <w:tc>
          <w:tcPr>
            <w:tcW w:w="3467"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Военно-техническая дисциплина. </w:t>
            </w:r>
          </w:p>
        </w:tc>
        <w:tc>
          <w:tcPr>
            <w:tcW w:w="850"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3</w:t>
            </w:r>
          </w:p>
        </w:tc>
      </w:tr>
      <w:tr w:rsidR="00A44693" w:rsidRPr="00A44693" w:rsidTr="00A44693">
        <w:trPr>
          <w:divId w:val="1547135805"/>
          <w:trHeight w:val="286"/>
        </w:trPr>
        <w:tc>
          <w:tcPr>
            <w:tcW w:w="2590"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Социальное </w:t>
            </w:r>
          </w:p>
        </w:tc>
        <w:tc>
          <w:tcPr>
            <w:tcW w:w="3467"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Этика и психология общения.</w:t>
            </w: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 Россия – мои горизонты</w:t>
            </w:r>
          </w:p>
        </w:tc>
        <w:tc>
          <w:tcPr>
            <w:tcW w:w="850"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3</w:t>
            </w: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3</w:t>
            </w:r>
          </w:p>
        </w:tc>
      </w:tr>
      <w:tr w:rsidR="00A44693" w:rsidRPr="00A44693" w:rsidTr="00A44693">
        <w:trPr>
          <w:divId w:val="1547135805"/>
          <w:trHeight w:val="562"/>
        </w:trPr>
        <w:tc>
          <w:tcPr>
            <w:tcW w:w="2590"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Спортивно-оздоровительное </w:t>
            </w:r>
          </w:p>
        </w:tc>
        <w:tc>
          <w:tcPr>
            <w:tcW w:w="3467"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Основы самообороны </w:t>
            </w:r>
          </w:p>
        </w:tc>
        <w:tc>
          <w:tcPr>
            <w:tcW w:w="850"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3</w:t>
            </w:r>
          </w:p>
        </w:tc>
      </w:tr>
      <w:tr w:rsidR="00A44693" w:rsidRPr="00A44693" w:rsidTr="00A44693">
        <w:trPr>
          <w:divId w:val="1547135805"/>
          <w:trHeight w:val="286"/>
        </w:trPr>
        <w:tc>
          <w:tcPr>
            <w:tcW w:w="2590"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Духовно-нравственное </w:t>
            </w:r>
          </w:p>
        </w:tc>
        <w:tc>
          <w:tcPr>
            <w:tcW w:w="3467"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Военно-техническая дисциплина: государственные символы России.</w:t>
            </w: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Разговоры о важном </w:t>
            </w:r>
          </w:p>
        </w:tc>
        <w:tc>
          <w:tcPr>
            <w:tcW w:w="850"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p w:rsidR="00A44693" w:rsidRPr="00A44693" w:rsidRDefault="00A44693" w:rsidP="00A44693">
            <w:pPr>
              <w:rPr>
                <w:rFonts w:ascii="Times New Roman" w:hAnsi="Times New Roman" w:cs="Times New Roman"/>
                <w:sz w:val="24"/>
                <w:szCs w:val="24"/>
              </w:rPr>
            </w:pPr>
          </w:p>
          <w:p w:rsidR="00A44693" w:rsidRPr="00A44693" w:rsidRDefault="00A44693" w:rsidP="00A44693">
            <w:pPr>
              <w:rPr>
                <w:rFonts w:ascii="Times New Roman" w:hAnsi="Times New Roman" w:cs="Times New Roman"/>
                <w:sz w:val="24"/>
                <w:szCs w:val="24"/>
              </w:rPr>
            </w:pP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p w:rsidR="00A44693" w:rsidRPr="00A44693" w:rsidRDefault="00A44693" w:rsidP="00A44693">
            <w:pPr>
              <w:rPr>
                <w:rFonts w:ascii="Times New Roman" w:hAnsi="Times New Roman" w:cs="Times New Roman"/>
                <w:sz w:val="24"/>
                <w:szCs w:val="24"/>
              </w:rPr>
            </w:pPr>
          </w:p>
          <w:p w:rsidR="00A44693" w:rsidRPr="00A44693" w:rsidRDefault="00A44693" w:rsidP="00A44693">
            <w:pPr>
              <w:rPr>
                <w:rFonts w:ascii="Times New Roman" w:hAnsi="Times New Roman" w:cs="Times New Roman"/>
                <w:sz w:val="24"/>
                <w:szCs w:val="24"/>
              </w:rPr>
            </w:pP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p w:rsidR="00A44693" w:rsidRPr="00A44693" w:rsidRDefault="00A44693" w:rsidP="00A44693">
            <w:pPr>
              <w:rPr>
                <w:rFonts w:ascii="Times New Roman" w:hAnsi="Times New Roman" w:cs="Times New Roman"/>
                <w:sz w:val="24"/>
                <w:szCs w:val="24"/>
              </w:rPr>
            </w:pPr>
          </w:p>
          <w:p w:rsidR="00A44693" w:rsidRPr="00A44693" w:rsidRDefault="00A44693" w:rsidP="00A44693">
            <w:pPr>
              <w:rPr>
                <w:rFonts w:ascii="Times New Roman" w:hAnsi="Times New Roman" w:cs="Times New Roman"/>
                <w:sz w:val="24"/>
                <w:szCs w:val="24"/>
              </w:rPr>
            </w:pP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3</w:t>
            </w:r>
          </w:p>
          <w:p w:rsidR="00A44693" w:rsidRPr="00A44693" w:rsidRDefault="00A44693" w:rsidP="00A44693">
            <w:pPr>
              <w:rPr>
                <w:rFonts w:ascii="Times New Roman" w:hAnsi="Times New Roman" w:cs="Times New Roman"/>
                <w:sz w:val="24"/>
                <w:szCs w:val="24"/>
              </w:rPr>
            </w:pPr>
          </w:p>
          <w:p w:rsidR="00A44693" w:rsidRPr="00A44693" w:rsidRDefault="00A44693" w:rsidP="00A44693">
            <w:pPr>
              <w:rPr>
                <w:rFonts w:ascii="Times New Roman" w:hAnsi="Times New Roman" w:cs="Times New Roman"/>
                <w:sz w:val="24"/>
                <w:szCs w:val="24"/>
              </w:rPr>
            </w:pP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3</w:t>
            </w:r>
          </w:p>
        </w:tc>
      </w:tr>
      <w:tr w:rsidR="00A44693" w:rsidRPr="00A44693" w:rsidTr="00A44693">
        <w:trPr>
          <w:divId w:val="1547135805"/>
          <w:trHeight w:val="286"/>
        </w:trPr>
        <w:tc>
          <w:tcPr>
            <w:tcW w:w="2590"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Общекультурное </w:t>
            </w:r>
          </w:p>
        </w:tc>
        <w:tc>
          <w:tcPr>
            <w:tcW w:w="3467" w:type="dxa"/>
            <w:tcBorders>
              <w:top w:val="single" w:sz="4" w:space="0" w:color="000000"/>
              <w:left w:val="single" w:sz="4" w:space="0" w:color="000000"/>
              <w:bottom w:val="single" w:sz="4" w:space="0" w:color="000000"/>
              <w:right w:val="single" w:sz="4" w:space="0" w:color="000000"/>
            </w:tcBorders>
            <w:hideMark/>
          </w:tcPr>
          <w:p w:rsidR="00A44693" w:rsidRPr="00A44693" w:rsidRDefault="00A44693" w:rsidP="00A44693">
            <w:pPr>
              <w:rPr>
                <w:rFonts w:ascii="Times New Roman" w:hAnsi="Times New Roman" w:cs="Times New Roman"/>
                <w:sz w:val="24"/>
                <w:szCs w:val="24"/>
              </w:rPr>
            </w:pPr>
            <w:r w:rsidRPr="00A44693">
              <w:rPr>
                <w:rFonts w:ascii="Times New Roman" w:eastAsia="Times New Roman" w:hAnsi="Times New Roman" w:cs="Times New Roman"/>
                <w:sz w:val="24"/>
                <w:szCs w:val="24"/>
              </w:rPr>
              <w:t>Хореография</w:t>
            </w:r>
          </w:p>
        </w:tc>
        <w:tc>
          <w:tcPr>
            <w:tcW w:w="850"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3</w:t>
            </w:r>
          </w:p>
        </w:tc>
      </w:tr>
      <w:tr w:rsidR="00A44693" w:rsidRPr="00A44693" w:rsidTr="00A44693">
        <w:trPr>
          <w:divId w:val="1547135805"/>
          <w:trHeight w:val="286"/>
        </w:trPr>
        <w:tc>
          <w:tcPr>
            <w:tcW w:w="2590"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 xml:space="preserve">Предельно допустимая нагрузка при </w:t>
            </w:r>
          </w:p>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6-дневной неделе</w:t>
            </w:r>
          </w:p>
        </w:tc>
        <w:tc>
          <w:tcPr>
            <w:tcW w:w="3467"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tcPr>
          <w:p w:rsidR="00A44693" w:rsidRPr="00A44693" w:rsidRDefault="00A44693" w:rsidP="00A44693">
            <w:pPr>
              <w:rPr>
                <w:rFonts w:ascii="Times New Roman" w:hAnsi="Times New Roman" w:cs="Times New Roman"/>
                <w:sz w:val="24"/>
                <w:szCs w:val="24"/>
              </w:rPr>
            </w:pPr>
            <w:r w:rsidRPr="00A44693">
              <w:rPr>
                <w:rFonts w:ascii="Times New Roman" w:hAnsi="Times New Roman" w:cs="Times New Roman"/>
                <w:sz w:val="24"/>
                <w:szCs w:val="24"/>
              </w:rPr>
              <w:t>21</w:t>
            </w:r>
          </w:p>
        </w:tc>
      </w:tr>
    </w:tbl>
    <w:p w:rsidR="00903221" w:rsidRDefault="00903221" w:rsidP="006D6BD7">
      <w:pPr>
        <w:pStyle w:val="a3"/>
        <w:ind w:right="3"/>
        <w:jc w:val="left"/>
        <w:divId w:val="1547135805"/>
        <w:rPr>
          <w:rFonts w:ascii="Arial" w:eastAsia="Times New Roman" w:hAnsi="Arial" w:cs="Arial"/>
          <w:sz w:val="20"/>
          <w:szCs w:val="20"/>
          <w:lang w:val="ru-RU"/>
        </w:rPr>
      </w:pPr>
    </w:p>
    <w:p w:rsidR="00A13353" w:rsidRDefault="00A13353" w:rsidP="006F728E">
      <w:pPr>
        <w:pStyle w:val="ad"/>
        <w:numPr>
          <w:ilvl w:val="1"/>
          <w:numId w:val="39"/>
        </w:numPr>
        <w:contextualSpacing/>
        <w:jc w:val="center"/>
        <w:divId w:val="1547135805"/>
        <w:rPr>
          <w:b/>
          <w:sz w:val="24"/>
          <w:szCs w:val="24"/>
        </w:rPr>
      </w:pPr>
      <w:r w:rsidRPr="00FD0EA8">
        <w:rPr>
          <w:b/>
          <w:sz w:val="24"/>
          <w:szCs w:val="24"/>
        </w:rPr>
        <w:t>Календарный</w:t>
      </w:r>
      <w:r w:rsidRPr="00FD0EA8">
        <w:rPr>
          <w:b/>
          <w:sz w:val="24"/>
          <w:szCs w:val="24"/>
        </w:rPr>
        <w:t xml:space="preserve"> </w:t>
      </w:r>
      <w:r w:rsidRPr="00FD0EA8">
        <w:rPr>
          <w:b/>
          <w:sz w:val="24"/>
          <w:szCs w:val="24"/>
        </w:rPr>
        <w:t>план</w:t>
      </w:r>
      <w:r w:rsidRPr="00FD0EA8">
        <w:rPr>
          <w:b/>
          <w:sz w:val="24"/>
          <w:szCs w:val="24"/>
        </w:rPr>
        <w:t xml:space="preserve"> </w:t>
      </w:r>
      <w:r w:rsidRPr="00FD0EA8">
        <w:rPr>
          <w:b/>
          <w:sz w:val="24"/>
          <w:szCs w:val="24"/>
        </w:rPr>
        <w:t>воспитательной</w:t>
      </w:r>
      <w:r w:rsidRPr="00FD0EA8">
        <w:rPr>
          <w:b/>
          <w:sz w:val="24"/>
          <w:szCs w:val="24"/>
        </w:rPr>
        <w:t xml:space="preserve"> </w:t>
      </w:r>
      <w:r w:rsidRPr="00FD0EA8">
        <w:rPr>
          <w:b/>
          <w:sz w:val="24"/>
          <w:szCs w:val="24"/>
        </w:rPr>
        <w:t>работы</w:t>
      </w:r>
    </w:p>
    <w:p w:rsidR="00A13353" w:rsidRDefault="00A13353" w:rsidP="00A13353">
      <w:pPr>
        <w:ind w:left="709"/>
        <w:jc w:val="center"/>
        <w:divId w:val="1547135805"/>
        <w:rPr>
          <w:b/>
        </w:rPr>
      </w:pPr>
    </w:p>
    <w:p w:rsidR="00DC31B0" w:rsidRPr="00DC31B0" w:rsidRDefault="00DC31B0" w:rsidP="00DC31B0">
      <w:pPr>
        <w:ind w:firstLine="567"/>
        <w:jc w:val="both"/>
        <w:divId w:val="1547135805"/>
        <w:rPr>
          <w:rFonts w:eastAsiaTheme="minorHAnsi"/>
          <w:lang w:val="ru-RU"/>
        </w:rPr>
      </w:pPr>
      <w:r w:rsidRPr="00DC31B0">
        <w:rPr>
          <w:rFonts w:eastAsiaTheme="minorHAnsi"/>
          <w:lang w:val="ru-RU"/>
        </w:rPr>
        <w:t xml:space="preserve">Календарный план воспитательной работы принимают с учётом мнения Совета кадет, </w:t>
      </w:r>
      <w:proofErr w:type="spellStart"/>
      <w:r w:rsidRPr="00DC31B0">
        <w:rPr>
          <w:rFonts w:eastAsiaTheme="minorHAnsi"/>
          <w:lang w:val="ru-RU"/>
        </w:rPr>
        <w:t>Общекорпусного</w:t>
      </w:r>
      <w:proofErr w:type="spellEnd"/>
      <w:r w:rsidRPr="00DC31B0">
        <w:rPr>
          <w:rFonts w:eastAsiaTheme="minorHAnsi"/>
          <w:lang w:val="ru-RU"/>
        </w:rPr>
        <w:t xml:space="preserve"> родительского комитета КГБОУ «КШИ «Алтайский кадетский корпус». </w:t>
      </w:r>
    </w:p>
    <w:p w:rsidR="00DC31B0" w:rsidRPr="00DC31B0" w:rsidRDefault="00DC31B0" w:rsidP="00DC31B0">
      <w:pPr>
        <w:ind w:firstLine="567"/>
        <w:jc w:val="both"/>
        <w:divId w:val="1547135805"/>
        <w:rPr>
          <w:rFonts w:eastAsiaTheme="minorHAnsi"/>
          <w:lang w:val="ru-RU"/>
        </w:rPr>
      </w:pPr>
      <w:r w:rsidRPr="00DC31B0">
        <w:rPr>
          <w:rFonts w:eastAsiaTheme="minorHAnsi"/>
          <w:lang w:val="ru-RU"/>
        </w:rPr>
        <w:t>Календарь памятных дат, Дней воинской славы реализуется через классные часы, общешкольные мероприятия, выпуски газет, Уроки мужества, акции, проекты, конкурсы и соревнования, учебные и внеучебные занятия.</w:t>
      </w:r>
    </w:p>
    <w:p w:rsidR="00DC31B0" w:rsidRPr="00DC31B0" w:rsidRDefault="00DC31B0" w:rsidP="00DC31B0">
      <w:pPr>
        <w:jc w:val="center"/>
        <w:divId w:val="1547135805"/>
        <w:rPr>
          <w:rFonts w:eastAsia="Times New Roman"/>
          <w:b/>
          <w:bCs/>
          <w:lang w:val="ru-RU" w:eastAsia="ru-RU"/>
        </w:rPr>
      </w:pPr>
      <w:r w:rsidRPr="00DC31B0">
        <w:rPr>
          <w:rFonts w:eastAsia="Times New Roman"/>
          <w:b/>
          <w:bCs/>
          <w:lang w:val="ru-RU" w:eastAsia="ru-RU"/>
        </w:rPr>
        <w:t>Дни воинской славы России:</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27 января - День полного освобождения советскими войсками города Ленинграда от блокады его немецко-фашистскими войсками (1944 год);</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2 февраля - День разгрома советскими войсками немецко-фашистских войск в Сталинградской битве в 1943 году;</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23 февраля - День защитника Отечества;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lastRenderedPageBreak/>
        <w:t>18 апреля - День победы русских воинов князя Александра Невского над немецкими рыцарями на Чудском озере (Ледовое побоище); сражение произошло 12</w:t>
      </w:r>
      <w:proofErr w:type="gramStart"/>
      <w:r w:rsidRPr="00DC31B0">
        <w:rPr>
          <w:rFonts w:eastAsia="Times New Roman"/>
          <w:lang w:val="ru-RU" w:eastAsia="ru-RU"/>
        </w:rPr>
        <w:t>апреля  (</w:t>
      </w:r>
      <w:proofErr w:type="gramEnd"/>
      <w:r w:rsidRPr="00DC31B0">
        <w:rPr>
          <w:rFonts w:eastAsia="Times New Roman"/>
          <w:lang w:val="ru-RU" w:eastAsia="ru-RU"/>
        </w:rPr>
        <w:t>5апреля ) 1242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9 мая -      День Победы советского народа в Великой Отечественной войне 1941−1945 годов (1945 год);</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7 июля -   День победы русского флота над турецким флотом в Чесменском сражении; сражение произошло 24-26 июня (5-7 июля) 1770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10 июля - День победы русской армии под командованием Петра Первого над шведами в Полтавском сражении; произошло 27 июня (8 июля) 1709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 xml:space="preserve">9 августа - День победы в </w:t>
      </w:r>
      <w:proofErr w:type="spellStart"/>
      <w:r w:rsidRPr="00DC31B0">
        <w:rPr>
          <w:rFonts w:eastAsia="Times New Roman"/>
          <w:lang w:val="ru-RU" w:eastAsia="ru-RU"/>
        </w:rPr>
        <w:t>Гангутском</w:t>
      </w:r>
      <w:proofErr w:type="spellEnd"/>
      <w:r w:rsidRPr="00DC31B0">
        <w:rPr>
          <w:rFonts w:eastAsia="Times New Roman"/>
          <w:lang w:val="ru-RU" w:eastAsia="ru-RU"/>
        </w:rPr>
        <w:t xml:space="preserve"> сражении - первой в российской истории морской победы русского флота под командованием Петра Первого над шведами у мыса Гангут; произошло 27 июля (7 августа) 1714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23 августа - День разгрома советскими войсками немецко-фашистских войск в Курской битве (1943 год);</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3 сентября — День Победы над милитаристической Японией и окончания Второй мировой войны (1945 год)</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8 сентября - День Бородинского сражения русской армии под командованием М.И. Кутузова с французской армией; произошло26 августа (7 сентября) 1812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 xml:space="preserve">11 сентября - День победы русской эскадры под командованием Ф.Ф. Ушакова над турецкой эскадрой у мыса </w:t>
      </w:r>
      <w:proofErr w:type="spellStart"/>
      <w:r w:rsidRPr="00DC31B0">
        <w:rPr>
          <w:rFonts w:eastAsia="Times New Roman"/>
          <w:lang w:val="ru-RU" w:eastAsia="ru-RU"/>
        </w:rPr>
        <w:t>Тендра</w:t>
      </w:r>
      <w:proofErr w:type="spellEnd"/>
      <w:r w:rsidRPr="00DC31B0">
        <w:rPr>
          <w:rFonts w:eastAsia="Times New Roman"/>
          <w:lang w:val="ru-RU" w:eastAsia="ru-RU"/>
        </w:rPr>
        <w:t>; произошло 28-29 августа (8-9 сентября) 1790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21 сентября - День победы русских полков во главе с великим князем Дмитрием Донским над монголо-татарскими войсками в Куликовской битве; произошло 8 сентября 1380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9 октября – День разгрома советскими войсками немецко-фашистских войск в битве за Кавказ (1943г);</w:t>
      </w:r>
    </w:p>
    <w:p w:rsidR="00DC31B0" w:rsidRPr="00DC31B0" w:rsidRDefault="00DC31B0" w:rsidP="00DC31B0">
      <w:pPr>
        <w:divId w:val="1547135805"/>
        <w:rPr>
          <w:rFonts w:eastAsia="Times New Roman"/>
          <w:lang w:val="ru-RU" w:eastAsia="ru-RU"/>
        </w:rPr>
      </w:pPr>
      <w:r w:rsidRPr="00DC31B0">
        <w:rPr>
          <w:rFonts w:eastAsia="Times New Roman"/>
          <w:lang w:val="ru-RU" w:eastAsia="ru-RU"/>
        </w:rPr>
        <w:t>4 ноября - День народного единства;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7 ноября - День проведения военного парада на Красной площади в городе Москве в ознаменование двадцать четвёртой годовщины Великой Октябрьской социалистической революции (1941 год);</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1 декабря - День победы русской эскадры под командованием П.С. Нахимова над турецкой эскадрой у мыса Синоп; произошло 18 (30) ноября 1853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5 декабря - День начала контрнаступления советских войск против немецко-фашистских войск в битве под Москвой в 1941 году;</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24 декабря - День взятия турецкой крепости Измаил русскими войсками под командованием А.В. Суворова; произошло 11 (22) декабря 1790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12 мая – День победного завершения советскими войсками Крымской наступательной операции (1944г)</w:t>
      </w:r>
    </w:p>
    <w:p w:rsidR="00DC31B0" w:rsidRPr="00DC31B0" w:rsidRDefault="00DC31B0" w:rsidP="00DC31B0">
      <w:pPr>
        <w:jc w:val="center"/>
        <w:divId w:val="1547135805"/>
        <w:rPr>
          <w:rFonts w:eastAsia="Times New Roman"/>
          <w:lang w:val="ru-RU" w:eastAsia="ru-RU"/>
        </w:rPr>
      </w:pPr>
      <w:r w:rsidRPr="00DC31B0">
        <w:rPr>
          <w:rFonts w:eastAsia="Times New Roman"/>
          <w:b/>
          <w:lang w:val="ru-RU" w:eastAsia="ru-RU"/>
        </w:rPr>
        <w:t xml:space="preserve">Памятные даты </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 сентября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Знаний;</w:t>
      </w:r>
    </w:p>
    <w:p w:rsidR="00DC31B0" w:rsidRPr="00DC31B0" w:rsidRDefault="00DC31B0" w:rsidP="00DC31B0">
      <w:pPr>
        <w:divId w:val="1547135805"/>
        <w:rPr>
          <w:rFonts w:eastAsia="Times New Roman"/>
          <w:lang w:val="ru-RU" w:eastAsia="ru-RU"/>
        </w:rPr>
      </w:pPr>
      <w:r w:rsidRPr="00DC31B0">
        <w:rPr>
          <w:rFonts w:eastAsia="Times New Roman"/>
          <w:lang w:val="ru-RU" w:eastAsia="ru-RU"/>
        </w:rPr>
        <w:t>3 сентября    - День солидарности в борьбе с терроризмом;</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2-8 сентября – Неделя безопасности;</w:t>
      </w:r>
    </w:p>
    <w:p w:rsidR="00DC31B0" w:rsidRPr="00DC31B0" w:rsidRDefault="00DC31B0" w:rsidP="00DC31B0">
      <w:pPr>
        <w:ind w:left="1418" w:hanging="1418"/>
        <w:divId w:val="1547135805"/>
        <w:rPr>
          <w:rFonts w:eastAsia="Times New Roman"/>
          <w:lang w:val="ru-RU" w:eastAsia="ru-RU"/>
        </w:rPr>
      </w:pPr>
      <w:r w:rsidRPr="00DC31B0">
        <w:rPr>
          <w:rFonts w:eastAsia="Times New Roman"/>
          <w:lang w:val="ru-RU" w:eastAsia="ru-RU"/>
        </w:rPr>
        <w:t xml:space="preserve">8 сентября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грамотности.  В своей резолюции, принятой на 14-й сессии, Генеральная конференция ЮНЕСКО признала необходимость </w:t>
      </w:r>
      <w:r w:rsidRPr="00DC31B0">
        <w:rPr>
          <w:rFonts w:eastAsia="Times New Roman"/>
          <w:lang w:val="ru-RU" w:eastAsia="ru-RU"/>
        </w:rPr>
        <w:lastRenderedPageBreak/>
        <w:t>совместных энергичных мер в международных усилиях по содействию грамотности во всем мире и провозгласила 8 сентября Международным;</w:t>
      </w:r>
    </w:p>
    <w:p w:rsidR="00DC31B0" w:rsidRPr="00DC31B0" w:rsidRDefault="00DC31B0" w:rsidP="00DC31B0">
      <w:pPr>
        <w:ind w:left="1418" w:hanging="1418"/>
        <w:divId w:val="1547135805"/>
        <w:rPr>
          <w:rFonts w:eastAsia="Times New Roman"/>
          <w:lang w:val="ru-RU" w:eastAsia="ru-RU"/>
        </w:rPr>
      </w:pPr>
      <w:r w:rsidRPr="00DC31B0">
        <w:rPr>
          <w:rFonts w:eastAsia="Times New Roman"/>
          <w:lang w:val="ru-RU" w:eastAsia="ru-RU"/>
        </w:rPr>
        <w:t xml:space="preserve">13 сентября - День памяти жертв фашизма (дата для 2020 года) </w:t>
      </w:r>
      <w:proofErr w:type="gramStart"/>
      <w:r w:rsidRPr="00DC31B0">
        <w:rPr>
          <w:rFonts w:eastAsia="Times New Roman"/>
          <w:lang w:val="ru-RU" w:eastAsia="ru-RU"/>
        </w:rPr>
        <w:t>-  международная</w:t>
      </w:r>
      <w:proofErr w:type="gramEnd"/>
      <w:r w:rsidRPr="00DC31B0">
        <w:rPr>
          <w:rFonts w:eastAsia="Times New Roman"/>
          <w:lang w:val="ru-RU" w:eastAsia="ru-RU"/>
        </w:rPr>
        <w:t xml:space="preserve"> дата, которая отмечается ежегодно, во второе воскресение сентября и посвящена десяткам миллионов жертв фашизма;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12 </w:t>
      </w:r>
      <w:proofErr w:type="gramStart"/>
      <w:r w:rsidRPr="00DC31B0">
        <w:rPr>
          <w:rFonts w:eastAsia="Times New Roman"/>
          <w:lang w:val="ru-RU" w:eastAsia="ru-RU"/>
        </w:rPr>
        <w:t>сентября  -</w:t>
      </w:r>
      <w:proofErr w:type="gramEnd"/>
      <w:r w:rsidRPr="00DC31B0">
        <w:rPr>
          <w:rFonts w:eastAsia="Times New Roman"/>
          <w:lang w:val="ru-RU" w:eastAsia="ru-RU"/>
        </w:rPr>
        <w:t xml:space="preserve">  Клятва Кадет;</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16 сентября   - день рождения </w:t>
      </w:r>
      <w:proofErr w:type="spellStart"/>
      <w:r w:rsidRPr="00DC31B0">
        <w:rPr>
          <w:rFonts w:eastAsia="Times New Roman"/>
          <w:lang w:val="ru-RU" w:eastAsia="ru-RU"/>
        </w:rPr>
        <w:t>М.И.Кутузова</w:t>
      </w:r>
      <w:proofErr w:type="spellEnd"/>
      <w:r w:rsidRPr="00DC31B0">
        <w:rPr>
          <w:rFonts w:eastAsia="Times New Roman"/>
          <w:lang w:val="ru-RU" w:eastAsia="ru-RU"/>
        </w:rPr>
        <w:t>;</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                       -Международный день мира;</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21 сентября – Международный день мира. В 1982 году в своей резолюции Генеральная Ассамблея ООН провозгласила Международный день мира как день всеобщего прекращения огня и отказа от насилия.</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28 </w:t>
      </w:r>
      <w:proofErr w:type="gramStart"/>
      <w:r w:rsidRPr="00DC31B0">
        <w:rPr>
          <w:rFonts w:eastAsia="Times New Roman"/>
          <w:lang w:val="ru-RU" w:eastAsia="ru-RU"/>
        </w:rPr>
        <w:t>сентября  -</w:t>
      </w:r>
      <w:proofErr w:type="gramEnd"/>
      <w:r w:rsidRPr="00DC31B0">
        <w:rPr>
          <w:rFonts w:eastAsia="Times New Roman"/>
          <w:lang w:val="ru-RU" w:eastAsia="ru-RU"/>
        </w:rPr>
        <w:t xml:space="preserve">  День образования Алтайского края;</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30 сентября – День воссоединения Донецкой Народной Республики, Луганской Народной Республики, Запорожской области и Херсонской области с Российской Федерацией (2022 год);</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1 октября – Международный день пожилых людей. 14 декабря 1990 года Генеральная Ассамблея ООН постановила считать 1 октября Международным днем пожилых людей;</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 октября      - День гражданской обороны;</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5 октября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учителя;</w:t>
      </w:r>
    </w:p>
    <w:p w:rsidR="00DC31B0" w:rsidRPr="00DC31B0" w:rsidRDefault="00DC31B0" w:rsidP="00DC31B0">
      <w:pPr>
        <w:divId w:val="1547135805"/>
        <w:rPr>
          <w:rFonts w:eastAsia="Times New Roman"/>
          <w:lang w:val="ru-RU" w:eastAsia="ru-RU"/>
        </w:rPr>
      </w:pPr>
      <w:r w:rsidRPr="00DC31B0">
        <w:rPr>
          <w:rFonts w:eastAsia="Times New Roman"/>
          <w:lang w:val="ru-RU" w:eastAsia="ru-RU"/>
        </w:rPr>
        <w:t>4 октября      - День защиты животных;</w:t>
      </w:r>
    </w:p>
    <w:p w:rsidR="00DC31B0" w:rsidRPr="00DC31B0" w:rsidRDefault="00DC31B0" w:rsidP="00DC31B0">
      <w:pPr>
        <w:divId w:val="1547135805"/>
        <w:rPr>
          <w:rFonts w:eastAsia="Times New Roman"/>
          <w:lang w:val="ru-RU" w:eastAsia="ru-RU"/>
        </w:rPr>
      </w:pPr>
      <w:r w:rsidRPr="00DC31B0">
        <w:rPr>
          <w:rFonts w:eastAsia="Times New Roman"/>
          <w:lang w:val="ru-RU" w:eastAsia="ru-RU"/>
        </w:rPr>
        <w:t>Третье воскресенье октября    – День отца;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24 октября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памяти ракетчиков, погибших на Байконуре;</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                      -  день Организации Объединенных наций (ООН)</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 25 октября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школьных библиотек (четвёртый понедельник  октября);</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28-30 октября - День интернета. Всероссийский урок безопасности в сети Интернет;</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октябрь        </w:t>
      </w:r>
      <w:proofErr w:type="gramStart"/>
      <w:r w:rsidRPr="00DC31B0">
        <w:rPr>
          <w:rFonts w:eastAsia="Times New Roman"/>
          <w:lang w:val="ru-RU" w:eastAsia="ru-RU"/>
        </w:rPr>
        <w:t>-  месячник</w:t>
      </w:r>
      <w:proofErr w:type="gramEnd"/>
      <w:r w:rsidRPr="00DC31B0">
        <w:rPr>
          <w:rFonts w:eastAsia="Times New Roman"/>
          <w:lang w:val="ru-RU" w:eastAsia="ru-RU"/>
        </w:rPr>
        <w:t xml:space="preserve"> пожилого человека;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30 октября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памяти жертв политических репрессий;</w:t>
      </w:r>
    </w:p>
    <w:p w:rsidR="00DC31B0" w:rsidRPr="00DC31B0" w:rsidRDefault="00DC31B0" w:rsidP="00DC31B0">
      <w:pPr>
        <w:divId w:val="1547135805"/>
        <w:rPr>
          <w:rFonts w:eastAsia="Times New Roman"/>
          <w:lang w:val="ru-RU" w:eastAsia="ru-RU"/>
        </w:rPr>
      </w:pPr>
      <w:r w:rsidRPr="00DC31B0">
        <w:rPr>
          <w:rFonts w:eastAsia="Times New Roman"/>
          <w:lang w:val="ru-RU" w:eastAsia="ru-RU"/>
        </w:rPr>
        <w:t>7 ноября       - День Октябрьской революции 1917 года;</w:t>
      </w:r>
    </w:p>
    <w:p w:rsidR="00DC31B0" w:rsidRPr="00DC31B0" w:rsidRDefault="00DC31B0" w:rsidP="00DC31B0">
      <w:pPr>
        <w:ind w:left="1134" w:hanging="1134"/>
        <w:divId w:val="1547135805"/>
        <w:rPr>
          <w:rFonts w:eastAsia="Times New Roman"/>
          <w:lang w:val="ru-RU" w:eastAsia="ru-RU"/>
        </w:rPr>
      </w:pPr>
      <w:r w:rsidRPr="00DC31B0">
        <w:rPr>
          <w:rFonts w:eastAsia="Times New Roman"/>
          <w:lang w:val="ru-RU" w:eastAsia="ru-RU"/>
        </w:rPr>
        <w:t>8 ноября – День памяти погибших при исполнении служебных обязанностей сотрудников органов внутренних дел России;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9 ноября – день памяти Героя Российской Федерации </w:t>
      </w:r>
      <w:proofErr w:type="spellStart"/>
      <w:r w:rsidRPr="00DC31B0">
        <w:rPr>
          <w:rFonts w:eastAsia="Times New Roman"/>
          <w:lang w:val="ru-RU" w:eastAsia="ru-RU"/>
        </w:rPr>
        <w:t>Каркавина</w:t>
      </w:r>
      <w:proofErr w:type="spellEnd"/>
      <w:r w:rsidRPr="00DC31B0">
        <w:rPr>
          <w:rFonts w:eastAsia="Times New Roman"/>
          <w:lang w:val="ru-RU" w:eastAsia="ru-RU"/>
        </w:rPr>
        <w:t xml:space="preserve"> Ильи Викторовича, выпускника Алтайского кадетского корпуса;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21 ноября     - День Военной присяги;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10 ноября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милиции;</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                       -  день рождения </w:t>
      </w:r>
      <w:proofErr w:type="spellStart"/>
      <w:r w:rsidRPr="00DC31B0">
        <w:rPr>
          <w:rFonts w:eastAsia="Times New Roman"/>
          <w:lang w:val="ru-RU" w:eastAsia="ru-RU"/>
        </w:rPr>
        <w:t>М.Т.Калашникова</w:t>
      </w:r>
      <w:proofErr w:type="spellEnd"/>
      <w:r w:rsidRPr="00DC31B0">
        <w:rPr>
          <w:rFonts w:eastAsia="Times New Roman"/>
          <w:lang w:val="ru-RU" w:eastAsia="ru-RU"/>
        </w:rPr>
        <w:t>, российского конструктора стрелкового оружия (1919г)</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16 ноября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толерантности;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18 ноября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отказа от курения;</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20 ноября      - День начала Нюрнбергского </w:t>
      </w:r>
      <w:proofErr w:type="gramStart"/>
      <w:r w:rsidRPr="00DC31B0">
        <w:rPr>
          <w:rFonts w:eastAsia="Times New Roman"/>
          <w:lang w:val="ru-RU" w:eastAsia="ru-RU"/>
        </w:rPr>
        <w:t>процесса;;</w:t>
      </w:r>
      <w:proofErr w:type="gramEnd"/>
    </w:p>
    <w:p w:rsidR="00DC31B0" w:rsidRPr="00DC31B0" w:rsidRDefault="00DC31B0" w:rsidP="00DC31B0">
      <w:pPr>
        <w:divId w:val="1547135805"/>
        <w:rPr>
          <w:rFonts w:eastAsia="Times New Roman"/>
          <w:lang w:val="ru-RU" w:eastAsia="ru-RU"/>
        </w:rPr>
      </w:pPr>
      <w:r w:rsidRPr="00DC31B0">
        <w:rPr>
          <w:rFonts w:eastAsia="Times New Roman"/>
          <w:lang w:val="ru-RU" w:eastAsia="ru-RU"/>
        </w:rPr>
        <w:t>22 ноября     - День психолога в России;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24 ноября     </w:t>
      </w:r>
      <w:proofErr w:type="gramStart"/>
      <w:r w:rsidRPr="00DC31B0">
        <w:rPr>
          <w:rFonts w:eastAsia="Times New Roman"/>
          <w:lang w:val="ru-RU" w:eastAsia="ru-RU"/>
        </w:rPr>
        <w:t>-  В</w:t>
      </w:r>
      <w:proofErr w:type="gramEnd"/>
      <w:r w:rsidRPr="00DC31B0">
        <w:rPr>
          <w:rFonts w:eastAsia="Times New Roman"/>
          <w:lang w:val="ru-RU" w:eastAsia="ru-RU"/>
        </w:rPr>
        <w:t xml:space="preserve"> этот день родился великий русский полководец </w:t>
      </w:r>
      <w:proofErr w:type="spellStart"/>
      <w:r w:rsidRPr="00DC31B0">
        <w:rPr>
          <w:rFonts w:eastAsia="Times New Roman"/>
          <w:lang w:val="ru-RU" w:eastAsia="ru-RU"/>
        </w:rPr>
        <w:t>А.В.Суворов</w:t>
      </w:r>
      <w:proofErr w:type="spellEnd"/>
      <w:r w:rsidRPr="00DC31B0">
        <w:rPr>
          <w:rFonts w:eastAsia="Times New Roman"/>
          <w:lang w:val="ru-RU" w:eastAsia="ru-RU"/>
        </w:rPr>
        <w:t>;</w:t>
      </w:r>
    </w:p>
    <w:p w:rsidR="00DC31B0" w:rsidRPr="00DC31B0" w:rsidRDefault="00DC31B0" w:rsidP="00DC31B0">
      <w:pPr>
        <w:ind w:left="1560" w:hanging="1702"/>
        <w:divId w:val="1547135805"/>
        <w:rPr>
          <w:rFonts w:eastAsia="Times New Roman"/>
          <w:lang w:val="ru-RU" w:eastAsia="ru-RU"/>
        </w:rPr>
      </w:pPr>
      <w:r w:rsidRPr="00DC31B0">
        <w:rPr>
          <w:rFonts w:eastAsia="Times New Roman"/>
          <w:lang w:val="ru-RU" w:eastAsia="ru-RU"/>
        </w:rPr>
        <w:lastRenderedPageBreak/>
        <w:t>26 ноября (дата для 2023 года) – День матери в России. Установленный Указом Президента Российской Федерации Б. Н. Ельцина № 120 «О Дне матери» от 30 января 1998 года, он празднуется в последнее воскресенье ноября.;</w:t>
      </w:r>
    </w:p>
    <w:p w:rsidR="00DC31B0" w:rsidRPr="00DC31B0" w:rsidRDefault="00DC31B0" w:rsidP="00DC31B0">
      <w:pPr>
        <w:ind w:left="1560" w:hanging="1702"/>
        <w:divId w:val="1547135805"/>
        <w:rPr>
          <w:rFonts w:eastAsia="Times New Roman"/>
          <w:lang w:val="ru-RU" w:eastAsia="ru-RU"/>
        </w:rPr>
      </w:pPr>
      <w:r w:rsidRPr="00DC31B0">
        <w:rPr>
          <w:rFonts w:eastAsia="Times New Roman"/>
          <w:lang w:val="ru-RU" w:eastAsia="ru-RU"/>
        </w:rPr>
        <w:t xml:space="preserve">30 ноября       - День Государственного герба Российской </w:t>
      </w:r>
      <w:proofErr w:type="spellStart"/>
      <w:r w:rsidRPr="00DC31B0">
        <w:rPr>
          <w:rFonts w:eastAsia="Times New Roman"/>
          <w:lang w:val="ru-RU" w:eastAsia="ru-RU"/>
        </w:rPr>
        <w:t>Федерайии</w:t>
      </w:r>
      <w:proofErr w:type="spellEnd"/>
      <w:r w:rsidRPr="00DC31B0">
        <w:rPr>
          <w:rFonts w:eastAsia="Times New Roman"/>
          <w:lang w:val="ru-RU" w:eastAsia="ru-RU"/>
        </w:rPr>
        <w:t>;</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 декабря      </w:t>
      </w:r>
      <w:proofErr w:type="gramStart"/>
      <w:r w:rsidRPr="00DC31B0">
        <w:rPr>
          <w:rFonts w:eastAsia="Times New Roman"/>
          <w:lang w:val="ru-RU" w:eastAsia="ru-RU"/>
        </w:rPr>
        <w:t>-  Всемирный</w:t>
      </w:r>
      <w:proofErr w:type="gramEnd"/>
      <w:r w:rsidRPr="00DC31B0">
        <w:rPr>
          <w:rFonts w:eastAsia="Times New Roman"/>
          <w:lang w:val="ru-RU" w:eastAsia="ru-RU"/>
        </w:rPr>
        <w:t xml:space="preserve"> День борьбы со СПИДом;</w:t>
      </w:r>
    </w:p>
    <w:p w:rsidR="00DC31B0" w:rsidRPr="00DC31B0" w:rsidRDefault="00DC31B0" w:rsidP="00DC31B0">
      <w:pPr>
        <w:divId w:val="1547135805"/>
        <w:rPr>
          <w:rFonts w:eastAsia="Times New Roman"/>
          <w:lang w:val="ru-RU" w:eastAsia="ru-RU"/>
        </w:rPr>
      </w:pPr>
      <w:r w:rsidRPr="00DC31B0">
        <w:rPr>
          <w:rFonts w:eastAsia="Times New Roman"/>
          <w:lang w:val="ru-RU" w:eastAsia="ru-RU"/>
        </w:rPr>
        <w:t>3 декабря     - Международный день инвалидов;</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                      - День Неизвестного солдата;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5 декабря    - Международный день добровольцев в России;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9 декабря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Героев Отечества: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10 декабря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прав человека;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12 декабря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конституции Российской Федерации;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15 декабря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образования 35 дивизии в/ч 52929 (</w:t>
      </w:r>
      <w:proofErr w:type="spellStart"/>
      <w:r w:rsidRPr="00DC31B0">
        <w:rPr>
          <w:rFonts w:eastAsia="Times New Roman"/>
          <w:lang w:val="ru-RU" w:eastAsia="ru-RU"/>
        </w:rPr>
        <w:t>пр.МО</w:t>
      </w:r>
      <w:proofErr w:type="spellEnd"/>
      <w:r w:rsidRPr="00DC31B0">
        <w:rPr>
          <w:rFonts w:eastAsia="Times New Roman"/>
          <w:lang w:val="ru-RU" w:eastAsia="ru-RU"/>
        </w:rPr>
        <w:t xml:space="preserve"> №00164 от </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                         27.09.1942г);</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17 декабря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РВСН ( 1959г) (указ президента РФ от 10.12.95г №1239);</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20 декабря    - День работников органов безопасности РФ;</w:t>
      </w:r>
    </w:p>
    <w:p w:rsidR="00DC31B0" w:rsidRPr="00DC31B0" w:rsidRDefault="00DC31B0" w:rsidP="00DC31B0">
      <w:pPr>
        <w:ind w:left="1418" w:hanging="1418"/>
        <w:divId w:val="1547135805"/>
        <w:rPr>
          <w:rFonts w:eastAsia="Times New Roman"/>
          <w:lang w:val="ru-RU" w:eastAsia="ru-RU"/>
        </w:rPr>
      </w:pPr>
      <w:r w:rsidRPr="00DC31B0">
        <w:rPr>
          <w:rFonts w:eastAsia="Times New Roman"/>
          <w:lang w:val="ru-RU" w:eastAsia="ru-RU"/>
        </w:rPr>
        <w:t>25 декабря    - День принятия Федеральных конституционных законов о Государственных символах Российской Федерации;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26-29 декабря – Новогодние балы;</w:t>
      </w:r>
    </w:p>
    <w:p w:rsidR="00DC31B0" w:rsidRPr="00DC31B0" w:rsidRDefault="00DC31B0" w:rsidP="00DC31B0">
      <w:pPr>
        <w:divId w:val="1547135805"/>
        <w:rPr>
          <w:rFonts w:eastAsia="Times New Roman"/>
          <w:lang w:val="ru-RU" w:eastAsia="ru-RU"/>
        </w:rPr>
      </w:pPr>
      <w:r w:rsidRPr="00DC31B0">
        <w:rPr>
          <w:rFonts w:eastAsia="Times New Roman"/>
          <w:lang w:val="ru-RU" w:eastAsia="ru-RU"/>
        </w:rPr>
        <w:t>11 января      - Всемирный день «Спасибо»;</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13 января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российской печати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25 января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российского студенчества (Татьянин день);</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27 января     </w:t>
      </w:r>
      <w:proofErr w:type="gramStart"/>
      <w:r w:rsidRPr="00DC31B0">
        <w:rPr>
          <w:rFonts w:eastAsia="Times New Roman"/>
          <w:lang w:val="ru-RU" w:eastAsia="ru-RU"/>
        </w:rPr>
        <w:t>-  День</w:t>
      </w:r>
      <w:proofErr w:type="gramEnd"/>
      <w:r w:rsidRPr="00DC31B0">
        <w:rPr>
          <w:rFonts w:eastAsia="Times New Roman"/>
          <w:lang w:val="ru-RU" w:eastAsia="ru-RU"/>
        </w:rPr>
        <w:t xml:space="preserve"> освобождения Красной Армией крупнейшего «лагеря смерти» Аушвиц-</w:t>
      </w:r>
      <w:proofErr w:type="spellStart"/>
      <w:r w:rsidRPr="00DC31B0">
        <w:rPr>
          <w:rFonts w:eastAsia="Times New Roman"/>
          <w:lang w:val="ru-RU" w:eastAsia="ru-RU"/>
        </w:rPr>
        <w:t>Биркенау</w:t>
      </w:r>
      <w:proofErr w:type="spellEnd"/>
      <w:r w:rsidRPr="00DC31B0">
        <w:rPr>
          <w:rFonts w:eastAsia="Times New Roman"/>
          <w:lang w:val="ru-RU" w:eastAsia="ru-RU"/>
        </w:rPr>
        <w:t xml:space="preserve"> (Освенцима), Международный день жертв Холокоста (1944г)</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                      - День полного освобождения Ленинграда от фашистской блокады (1944г);</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 февраля       </w:t>
      </w:r>
      <w:proofErr w:type="gramStart"/>
      <w:r w:rsidRPr="00DC31B0">
        <w:rPr>
          <w:rFonts w:eastAsia="Times New Roman"/>
          <w:lang w:val="ru-RU" w:eastAsia="ru-RU"/>
        </w:rPr>
        <w:t>-  День</w:t>
      </w:r>
      <w:proofErr w:type="gramEnd"/>
      <w:r w:rsidRPr="00DC31B0">
        <w:rPr>
          <w:rFonts w:eastAsia="Times New Roman"/>
          <w:lang w:val="ru-RU" w:eastAsia="ru-RU"/>
        </w:rPr>
        <w:t xml:space="preserve"> рождения Алтайского кадетского корпуса</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8 февраля       - День памяти юного героя-антифашиста отмечается в мире с 1964 года, который утвержден был очередной Ассамблеей ООН, в честь погибших участников антифашистских демонстраций - французского школьника Даниэля </w:t>
      </w:r>
      <w:proofErr w:type="spellStart"/>
      <w:r w:rsidRPr="00DC31B0">
        <w:rPr>
          <w:rFonts w:eastAsia="Times New Roman"/>
          <w:lang w:val="ru-RU" w:eastAsia="ru-RU"/>
        </w:rPr>
        <w:t>Фери</w:t>
      </w:r>
      <w:proofErr w:type="spellEnd"/>
      <w:r w:rsidRPr="00DC31B0">
        <w:rPr>
          <w:rFonts w:eastAsia="Times New Roman"/>
          <w:lang w:val="ru-RU" w:eastAsia="ru-RU"/>
        </w:rPr>
        <w:t xml:space="preserve"> (1962) и иракского мальчика </w:t>
      </w:r>
      <w:proofErr w:type="spellStart"/>
      <w:r w:rsidRPr="00DC31B0">
        <w:rPr>
          <w:rFonts w:eastAsia="Times New Roman"/>
          <w:lang w:val="ru-RU" w:eastAsia="ru-RU"/>
        </w:rPr>
        <w:t>Фадыла</w:t>
      </w:r>
      <w:proofErr w:type="spellEnd"/>
      <w:r w:rsidRPr="00DC31B0">
        <w:rPr>
          <w:rFonts w:eastAsia="Times New Roman"/>
          <w:lang w:val="ru-RU" w:eastAsia="ru-RU"/>
        </w:rPr>
        <w:t xml:space="preserve"> Джамаля (1963)</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8 февраля       </w:t>
      </w:r>
      <w:proofErr w:type="gramStart"/>
      <w:r w:rsidRPr="00DC31B0">
        <w:rPr>
          <w:rFonts w:eastAsia="Times New Roman"/>
          <w:lang w:val="ru-RU" w:eastAsia="ru-RU"/>
        </w:rPr>
        <w:t>-  День</w:t>
      </w:r>
      <w:proofErr w:type="gramEnd"/>
      <w:r w:rsidRPr="00DC31B0">
        <w:rPr>
          <w:rFonts w:eastAsia="Times New Roman"/>
          <w:lang w:val="ru-RU" w:eastAsia="ru-RU"/>
        </w:rPr>
        <w:t xml:space="preserve"> Российской науки;</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17 февраля     </w:t>
      </w:r>
      <w:proofErr w:type="gramStart"/>
      <w:r w:rsidRPr="00DC31B0">
        <w:rPr>
          <w:rFonts w:eastAsia="Times New Roman"/>
          <w:lang w:val="ru-RU" w:eastAsia="ru-RU"/>
        </w:rPr>
        <w:t>-  День</w:t>
      </w:r>
      <w:proofErr w:type="gramEnd"/>
      <w:r w:rsidRPr="00DC31B0">
        <w:rPr>
          <w:rFonts w:eastAsia="Times New Roman"/>
          <w:lang w:val="ru-RU" w:eastAsia="ru-RU"/>
        </w:rPr>
        <w:t xml:space="preserve"> образования кадетского движения в России;</w:t>
      </w:r>
    </w:p>
    <w:p w:rsidR="00DC31B0" w:rsidRPr="00DC31B0" w:rsidRDefault="00DC31B0" w:rsidP="00DC31B0">
      <w:pPr>
        <w:ind w:left="1701" w:hanging="1701"/>
        <w:divId w:val="1547135805"/>
        <w:rPr>
          <w:rFonts w:eastAsia="Times New Roman"/>
          <w:lang w:val="ru-RU" w:eastAsia="ru-RU"/>
        </w:rPr>
      </w:pPr>
      <w:r w:rsidRPr="00DC31B0">
        <w:rPr>
          <w:rFonts w:eastAsia="Times New Roman"/>
          <w:lang w:val="ru-RU" w:eastAsia="ru-RU"/>
        </w:rPr>
        <w:t xml:space="preserve">15 февраля     </w:t>
      </w:r>
      <w:proofErr w:type="gramStart"/>
      <w:r w:rsidRPr="00DC31B0">
        <w:rPr>
          <w:rFonts w:eastAsia="Times New Roman"/>
          <w:lang w:val="ru-RU" w:eastAsia="ru-RU"/>
        </w:rPr>
        <w:t>-  День</w:t>
      </w:r>
      <w:proofErr w:type="gramEnd"/>
      <w:r w:rsidRPr="00DC31B0">
        <w:rPr>
          <w:rFonts w:eastAsia="Times New Roman"/>
          <w:lang w:val="ru-RU" w:eastAsia="ru-RU"/>
        </w:rPr>
        <w:t xml:space="preserve"> памяти о россиянах, исполнявших служебный долг за пределами Отечества;</w:t>
      </w:r>
    </w:p>
    <w:p w:rsidR="00DC31B0" w:rsidRPr="00DC31B0" w:rsidRDefault="00DC31B0" w:rsidP="00DC31B0">
      <w:pPr>
        <w:ind w:left="1701" w:hanging="1701"/>
        <w:divId w:val="1547135805"/>
        <w:rPr>
          <w:rFonts w:eastAsia="Times New Roman"/>
          <w:lang w:val="ru-RU" w:eastAsia="ru-RU"/>
        </w:rPr>
      </w:pPr>
      <w:r w:rsidRPr="00DC31B0">
        <w:rPr>
          <w:rFonts w:eastAsia="Times New Roman"/>
          <w:lang w:val="ru-RU" w:eastAsia="ru-RU"/>
        </w:rPr>
        <w:t xml:space="preserve">19 февраля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родного языка;</w:t>
      </w:r>
    </w:p>
    <w:p w:rsidR="00DC31B0" w:rsidRPr="00DC31B0" w:rsidRDefault="00DC31B0" w:rsidP="00DC31B0">
      <w:pPr>
        <w:ind w:left="1701" w:hanging="1701"/>
        <w:divId w:val="1547135805"/>
        <w:rPr>
          <w:rFonts w:eastAsia="Times New Roman"/>
          <w:lang w:val="ru-RU" w:eastAsia="ru-RU"/>
        </w:rPr>
      </w:pPr>
      <w:r w:rsidRPr="00DC31B0">
        <w:rPr>
          <w:rFonts w:eastAsia="Times New Roman"/>
          <w:lang w:val="ru-RU" w:eastAsia="ru-RU"/>
        </w:rPr>
        <w:t>21 февраля      – Международный день родного языка.  Международный день родного языка, провозглашенный Генеральной конференцией ЮНЕСКО 17 ноября 1999 года, отмечается каждый год с февраля 2000 года с целью содействия языковому и культурному разнообразию</w:t>
      </w:r>
    </w:p>
    <w:p w:rsidR="00DC31B0" w:rsidRPr="00DC31B0" w:rsidRDefault="00DC31B0" w:rsidP="00DC31B0">
      <w:pPr>
        <w:divId w:val="1547135805"/>
        <w:rPr>
          <w:rFonts w:eastAsia="Times New Roman"/>
          <w:lang w:val="ru-RU" w:eastAsia="ru-RU"/>
        </w:rPr>
      </w:pPr>
      <w:r w:rsidRPr="00DC31B0">
        <w:rPr>
          <w:rFonts w:eastAsia="Times New Roman"/>
          <w:lang w:val="ru-RU" w:eastAsia="ru-RU"/>
        </w:rPr>
        <w:t>1 марта          - Международный День борьбы с наркоманией и наркобизнесом;</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8 марта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женский день;</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9 марта          </w:t>
      </w:r>
      <w:proofErr w:type="gramStart"/>
      <w:r w:rsidRPr="00DC31B0">
        <w:rPr>
          <w:rFonts w:eastAsia="Times New Roman"/>
          <w:lang w:val="ru-RU" w:eastAsia="ru-RU"/>
        </w:rPr>
        <w:t>-  День</w:t>
      </w:r>
      <w:proofErr w:type="gramEnd"/>
      <w:r w:rsidRPr="00DC31B0">
        <w:rPr>
          <w:rFonts w:eastAsia="Times New Roman"/>
          <w:lang w:val="ru-RU" w:eastAsia="ru-RU"/>
        </w:rPr>
        <w:t xml:space="preserve"> рождения </w:t>
      </w:r>
      <w:proofErr w:type="spellStart"/>
      <w:r w:rsidRPr="00DC31B0">
        <w:rPr>
          <w:rFonts w:eastAsia="Times New Roman"/>
          <w:lang w:val="ru-RU" w:eastAsia="ru-RU"/>
        </w:rPr>
        <w:t>Ю.А.Гагарина</w:t>
      </w:r>
      <w:proofErr w:type="spellEnd"/>
      <w:r w:rsidRPr="00DC31B0">
        <w:rPr>
          <w:rFonts w:eastAsia="Times New Roman"/>
          <w:lang w:val="ru-RU" w:eastAsia="ru-RU"/>
        </w:rPr>
        <w:t>;</w:t>
      </w:r>
    </w:p>
    <w:p w:rsidR="00DC31B0" w:rsidRPr="00DC31B0" w:rsidRDefault="00DC31B0" w:rsidP="00DC31B0">
      <w:pPr>
        <w:divId w:val="1547135805"/>
        <w:rPr>
          <w:rFonts w:eastAsia="Times New Roman"/>
          <w:lang w:val="ru-RU" w:eastAsia="ru-RU"/>
        </w:rPr>
      </w:pPr>
      <w:r w:rsidRPr="00DC31B0">
        <w:rPr>
          <w:rFonts w:eastAsia="Times New Roman"/>
          <w:lang w:val="ru-RU" w:eastAsia="ru-RU"/>
        </w:rPr>
        <w:t>18 марта        - День воссоединения Крыма и России;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21 марта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борьбы за ликвидацию расовой Дискриминации;</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23-29 марта   </w:t>
      </w:r>
      <w:proofErr w:type="gramStart"/>
      <w:r w:rsidRPr="00DC31B0">
        <w:rPr>
          <w:rFonts w:eastAsia="Times New Roman"/>
          <w:lang w:val="ru-RU" w:eastAsia="ru-RU"/>
        </w:rPr>
        <w:t>-  Всероссийская</w:t>
      </w:r>
      <w:proofErr w:type="gramEnd"/>
      <w:r w:rsidRPr="00DC31B0">
        <w:rPr>
          <w:rFonts w:eastAsia="Times New Roman"/>
          <w:lang w:val="ru-RU" w:eastAsia="ru-RU"/>
        </w:rPr>
        <w:t xml:space="preserve"> неделя детской и юношеской книги; </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lastRenderedPageBreak/>
        <w:t>23 - 29 марта    - Всероссийская неделя музыки для детей и юношества;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27 марта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театра;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4 апреля         </w:t>
      </w:r>
      <w:proofErr w:type="gramStart"/>
      <w:r w:rsidRPr="00DC31B0">
        <w:rPr>
          <w:rFonts w:eastAsia="Times New Roman"/>
          <w:lang w:val="ru-RU" w:eastAsia="ru-RU"/>
        </w:rPr>
        <w:t>-  День</w:t>
      </w:r>
      <w:proofErr w:type="gramEnd"/>
      <w:r w:rsidRPr="00DC31B0">
        <w:rPr>
          <w:rFonts w:eastAsia="Times New Roman"/>
          <w:lang w:val="ru-RU" w:eastAsia="ru-RU"/>
        </w:rPr>
        <w:t xml:space="preserve"> ПВО;</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7 апреля         </w:t>
      </w:r>
      <w:proofErr w:type="gramStart"/>
      <w:r w:rsidRPr="00DC31B0">
        <w:rPr>
          <w:rFonts w:eastAsia="Times New Roman"/>
          <w:lang w:val="ru-RU" w:eastAsia="ru-RU"/>
        </w:rPr>
        <w:t>-  Всемирный</w:t>
      </w:r>
      <w:proofErr w:type="gramEnd"/>
      <w:r w:rsidRPr="00DC31B0">
        <w:rPr>
          <w:rFonts w:eastAsia="Times New Roman"/>
          <w:lang w:val="ru-RU" w:eastAsia="ru-RU"/>
        </w:rPr>
        <w:t xml:space="preserve"> день здоровья</w:t>
      </w:r>
      <w:r w:rsidRPr="00DC31B0">
        <w:rPr>
          <w:rFonts w:ascii="Calibri" w:eastAsia="Times New Roman" w:hAnsi="Calibri"/>
          <w:sz w:val="22"/>
          <w:szCs w:val="22"/>
          <w:lang w:val="ru-RU" w:eastAsia="ru-RU"/>
        </w:rPr>
        <w:t xml:space="preserve"> (</w:t>
      </w:r>
      <w:r w:rsidRPr="00DC31B0">
        <w:rPr>
          <w:rFonts w:eastAsia="Times New Roman"/>
          <w:lang w:val="ru-RU" w:eastAsia="ru-RU"/>
        </w:rPr>
        <w:t>отмечается ежегодно в день создания в 1948 году Всемирной организации здравоохранения);</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11 апреля      -   Международный день освобождения узников фашистских концлагерей</w:t>
      </w:r>
      <w:r w:rsidRPr="00DC31B0">
        <w:rPr>
          <w:rFonts w:ascii="Calibri" w:eastAsia="Times New Roman" w:hAnsi="Calibri"/>
          <w:sz w:val="22"/>
          <w:szCs w:val="22"/>
          <w:lang w:val="ru-RU" w:eastAsia="ru-RU"/>
        </w:rPr>
        <w:t xml:space="preserve">. </w:t>
      </w:r>
      <w:r w:rsidRPr="00DC31B0">
        <w:rPr>
          <w:rFonts w:eastAsia="Times New Roman"/>
          <w:lang w:val="ru-RU" w:eastAsia="ru-RU"/>
        </w:rPr>
        <w:t>Дата установлена в память об интернациональном восстании узников концлагеря Бухенвальд, произошедшем 11 апреля 1945 года;</w:t>
      </w:r>
    </w:p>
    <w:p w:rsidR="00DC31B0" w:rsidRPr="00DC31B0" w:rsidRDefault="00DC31B0" w:rsidP="00DC31B0">
      <w:pPr>
        <w:ind w:left="1701" w:hanging="1701"/>
        <w:divId w:val="1547135805"/>
        <w:rPr>
          <w:rFonts w:eastAsia="Times New Roman"/>
          <w:lang w:val="ru-RU" w:eastAsia="ru-RU"/>
        </w:rPr>
      </w:pPr>
      <w:r w:rsidRPr="00DC31B0">
        <w:rPr>
          <w:rFonts w:eastAsia="Times New Roman"/>
          <w:lang w:val="ru-RU" w:eastAsia="ru-RU"/>
        </w:rPr>
        <w:t xml:space="preserve">12 апреля       </w:t>
      </w:r>
      <w:proofErr w:type="gramStart"/>
      <w:r w:rsidRPr="00DC31B0">
        <w:rPr>
          <w:rFonts w:eastAsia="Times New Roman"/>
          <w:lang w:val="ru-RU" w:eastAsia="ru-RU"/>
        </w:rPr>
        <w:t>-  Всемирный</w:t>
      </w:r>
      <w:proofErr w:type="gramEnd"/>
      <w:r w:rsidRPr="00DC31B0">
        <w:rPr>
          <w:rFonts w:eastAsia="Times New Roman"/>
          <w:lang w:val="ru-RU" w:eastAsia="ru-RU"/>
        </w:rPr>
        <w:t xml:space="preserve"> день авиации и космонавтики. Гагаринский урок «Космос – это мы», 60-летие полета в космос </w:t>
      </w:r>
      <w:proofErr w:type="spellStart"/>
      <w:r w:rsidRPr="00DC31B0">
        <w:rPr>
          <w:rFonts w:eastAsia="Times New Roman"/>
          <w:lang w:val="ru-RU" w:eastAsia="ru-RU"/>
        </w:rPr>
        <w:t>Ю.А.Гагарина</w:t>
      </w:r>
      <w:proofErr w:type="spellEnd"/>
      <w:r w:rsidRPr="00DC31B0">
        <w:rPr>
          <w:rFonts w:eastAsia="Times New Roman"/>
          <w:lang w:val="ru-RU" w:eastAsia="ru-RU"/>
        </w:rPr>
        <w:t>.;</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15 апреля      </w:t>
      </w:r>
      <w:proofErr w:type="gramStart"/>
      <w:r w:rsidRPr="00DC31B0">
        <w:rPr>
          <w:rFonts w:eastAsia="Times New Roman"/>
          <w:lang w:val="ru-RU" w:eastAsia="ru-RU"/>
        </w:rPr>
        <w:t>-  Всемирный</w:t>
      </w:r>
      <w:proofErr w:type="gramEnd"/>
      <w:r w:rsidRPr="00DC31B0">
        <w:rPr>
          <w:rFonts w:eastAsia="Times New Roman"/>
          <w:lang w:val="ru-RU" w:eastAsia="ru-RU"/>
        </w:rPr>
        <w:t xml:space="preserve"> день культуры;</w:t>
      </w:r>
    </w:p>
    <w:p w:rsidR="00DC31B0" w:rsidRPr="00DC31B0" w:rsidRDefault="00DC31B0" w:rsidP="00DC31B0">
      <w:pPr>
        <w:ind w:left="1418" w:hanging="1418"/>
        <w:divId w:val="1547135805"/>
        <w:rPr>
          <w:rFonts w:eastAsia="Times New Roman"/>
          <w:lang w:val="ru-RU" w:eastAsia="ru-RU"/>
        </w:rPr>
      </w:pPr>
      <w:r w:rsidRPr="00DC31B0">
        <w:rPr>
          <w:rFonts w:eastAsia="Times New Roman"/>
          <w:lang w:val="ru-RU" w:eastAsia="ru-RU"/>
        </w:rPr>
        <w:t xml:space="preserve">19 апреля      - День памяти о геноциде Советского народа нацистами и их пособниками </w:t>
      </w:r>
      <w:proofErr w:type="gramStart"/>
      <w:r w:rsidRPr="00DC31B0">
        <w:rPr>
          <w:rFonts w:eastAsia="Times New Roman"/>
          <w:lang w:val="ru-RU" w:eastAsia="ru-RU"/>
        </w:rPr>
        <w:t>в  годы</w:t>
      </w:r>
      <w:proofErr w:type="gramEnd"/>
      <w:r w:rsidRPr="00DC31B0">
        <w:rPr>
          <w:rFonts w:eastAsia="Times New Roman"/>
          <w:lang w:val="ru-RU" w:eastAsia="ru-RU"/>
        </w:rPr>
        <w:t xml:space="preserve"> Великой Отечественной войны;</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21 апреля      - День местного самоуправления;</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22 апреля      - Всемирный день Земли;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26 апреля       </w:t>
      </w:r>
      <w:proofErr w:type="gramStart"/>
      <w:r w:rsidRPr="00DC31B0">
        <w:rPr>
          <w:rFonts w:eastAsia="Times New Roman"/>
          <w:lang w:val="ru-RU" w:eastAsia="ru-RU"/>
        </w:rPr>
        <w:t>-  День</w:t>
      </w:r>
      <w:proofErr w:type="gramEnd"/>
      <w:r w:rsidRPr="00DC31B0">
        <w:rPr>
          <w:rFonts w:eastAsia="Times New Roman"/>
          <w:lang w:val="ru-RU" w:eastAsia="ru-RU"/>
        </w:rPr>
        <w:t xml:space="preserve"> памяти погибших в радиационных авариях и катастрофах (1986);</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13 апреля       </w:t>
      </w:r>
      <w:proofErr w:type="gramStart"/>
      <w:r w:rsidRPr="00DC31B0">
        <w:rPr>
          <w:rFonts w:eastAsia="Times New Roman"/>
          <w:lang w:val="ru-RU" w:eastAsia="ru-RU"/>
        </w:rPr>
        <w:t>-  Творческий</w:t>
      </w:r>
      <w:proofErr w:type="gramEnd"/>
      <w:r w:rsidRPr="00DC31B0">
        <w:rPr>
          <w:rFonts w:eastAsia="Times New Roman"/>
          <w:lang w:val="ru-RU" w:eastAsia="ru-RU"/>
        </w:rPr>
        <w:t xml:space="preserve"> отчет корпуса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30 апреля       </w:t>
      </w:r>
      <w:proofErr w:type="gramStart"/>
      <w:r w:rsidRPr="00DC31B0">
        <w:rPr>
          <w:rFonts w:eastAsia="Times New Roman"/>
          <w:lang w:val="ru-RU" w:eastAsia="ru-RU"/>
        </w:rPr>
        <w:t>-  День</w:t>
      </w:r>
      <w:proofErr w:type="gramEnd"/>
      <w:r w:rsidRPr="00DC31B0">
        <w:rPr>
          <w:rFonts w:eastAsia="Times New Roman"/>
          <w:lang w:val="ru-RU" w:eastAsia="ru-RU"/>
        </w:rPr>
        <w:t xml:space="preserve"> пожарной охраны. Тематический урок ОБЖ;</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 мая              </w:t>
      </w:r>
      <w:proofErr w:type="gramStart"/>
      <w:r w:rsidRPr="00DC31B0">
        <w:rPr>
          <w:rFonts w:eastAsia="Times New Roman"/>
          <w:lang w:val="ru-RU" w:eastAsia="ru-RU"/>
        </w:rPr>
        <w:t>-  Праздник</w:t>
      </w:r>
      <w:proofErr w:type="gramEnd"/>
      <w:r w:rsidRPr="00DC31B0">
        <w:rPr>
          <w:rFonts w:eastAsia="Times New Roman"/>
          <w:lang w:val="ru-RU" w:eastAsia="ru-RU"/>
        </w:rPr>
        <w:t xml:space="preserve"> весны и труда;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7 мая              </w:t>
      </w:r>
      <w:proofErr w:type="gramStart"/>
      <w:r w:rsidRPr="00DC31B0">
        <w:rPr>
          <w:rFonts w:eastAsia="Times New Roman"/>
          <w:lang w:val="ru-RU" w:eastAsia="ru-RU"/>
        </w:rPr>
        <w:t>-  День</w:t>
      </w:r>
      <w:proofErr w:type="gramEnd"/>
      <w:r w:rsidRPr="00DC31B0">
        <w:rPr>
          <w:rFonts w:eastAsia="Times New Roman"/>
          <w:lang w:val="ru-RU" w:eastAsia="ru-RU"/>
        </w:rPr>
        <w:t xml:space="preserve"> радио;</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9 мая              - День Победы советского народа в ВОВ 1941-1945 </w:t>
      </w:r>
      <w:proofErr w:type="spellStart"/>
      <w:r w:rsidRPr="00DC31B0">
        <w:rPr>
          <w:rFonts w:eastAsia="Times New Roman"/>
          <w:lang w:val="ru-RU" w:eastAsia="ru-RU"/>
        </w:rPr>
        <w:t>гг</w:t>
      </w:r>
      <w:proofErr w:type="spellEnd"/>
      <w:r w:rsidRPr="00DC31B0">
        <w:rPr>
          <w:rFonts w:eastAsia="Times New Roman"/>
          <w:lang w:val="ru-RU" w:eastAsia="ru-RU"/>
        </w:rPr>
        <w:t xml:space="preserve"> (1945)                      </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15 мая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семьи,</w:t>
      </w:r>
      <w:r w:rsidRPr="00DC31B0">
        <w:rPr>
          <w:rFonts w:ascii="Calibri" w:eastAsia="Times New Roman" w:hAnsi="Calibri"/>
          <w:sz w:val="22"/>
          <w:szCs w:val="22"/>
          <w:lang w:val="ru-RU" w:eastAsia="ru-RU"/>
        </w:rPr>
        <w:t xml:space="preserve"> </w:t>
      </w:r>
      <w:r w:rsidRPr="00DC31B0">
        <w:rPr>
          <w:rFonts w:eastAsia="Times New Roman"/>
          <w:lang w:val="ru-RU" w:eastAsia="ru-RU"/>
        </w:rPr>
        <w:t>учрежден Генеральной Ассамблеей ООН в 1993 году;</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18 мая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музеев;</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19 мая           </w:t>
      </w:r>
      <w:proofErr w:type="gramStart"/>
      <w:r w:rsidRPr="00DC31B0">
        <w:rPr>
          <w:rFonts w:eastAsia="Times New Roman"/>
          <w:lang w:val="ru-RU" w:eastAsia="ru-RU"/>
        </w:rPr>
        <w:t>-  День</w:t>
      </w:r>
      <w:proofErr w:type="gramEnd"/>
      <w:r w:rsidRPr="00DC31B0">
        <w:rPr>
          <w:rFonts w:eastAsia="Times New Roman"/>
          <w:lang w:val="ru-RU" w:eastAsia="ru-RU"/>
        </w:rPr>
        <w:t xml:space="preserve"> детских общественных организаций России;</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 xml:space="preserve">24 мая            </w:t>
      </w:r>
      <w:proofErr w:type="gramStart"/>
      <w:r w:rsidRPr="00DC31B0">
        <w:rPr>
          <w:rFonts w:eastAsia="Times New Roman"/>
          <w:lang w:val="ru-RU" w:eastAsia="ru-RU"/>
        </w:rPr>
        <w:t>-  День</w:t>
      </w:r>
      <w:proofErr w:type="gramEnd"/>
      <w:r w:rsidRPr="00DC31B0">
        <w:rPr>
          <w:rFonts w:eastAsia="Times New Roman"/>
          <w:lang w:val="ru-RU" w:eastAsia="ru-RU"/>
        </w:rPr>
        <w:t xml:space="preserve"> славянской письменности и культуры; День крещения Руси (28 июля 988г);</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25 мая            </w:t>
      </w:r>
      <w:proofErr w:type="gramStart"/>
      <w:r w:rsidRPr="00DC31B0">
        <w:rPr>
          <w:rFonts w:eastAsia="Times New Roman"/>
          <w:lang w:val="ru-RU" w:eastAsia="ru-RU"/>
        </w:rPr>
        <w:t>-  Последний</w:t>
      </w:r>
      <w:proofErr w:type="gramEnd"/>
      <w:r w:rsidRPr="00DC31B0">
        <w:rPr>
          <w:rFonts w:eastAsia="Times New Roman"/>
          <w:lang w:val="ru-RU" w:eastAsia="ru-RU"/>
        </w:rPr>
        <w:t xml:space="preserve"> звонок.</w:t>
      </w:r>
    </w:p>
    <w:p w:rsidR="00DC31B0" w:rsidRPr="00DC31B0" w:rsidRDefault="00DC31B0" w:rsidP="00DC31B0">
      <w:pPr>
        <w:ind w:left="1560" w:hanging="1560"/>
        <w:divId w:val="1547135805"/>
        <w:rPr>
          <w:rFonts w:eastAsia="Times New Roman"/>
          <w:lang w:val="ru-RU" w:eastAsia="ru-RU"/>
        </w:rPr>
      </w:pPr>
      <w:r w:rsidRPr="00DC31B0">
        <w:rPr>
          <w:rFonts w:eastAsia="Times New Roman"/>
          <w:lang w:val="ru-RU" w:eastAsia="ru-RU"/>
        </w:rPr>
        <w:t>31 мая            – Всемирный день без табака. Всемирная организация здравоохранения в 1988 году объявила 31 мая Всемирным днем без табака;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Июнь             </w:t>
      </w:r>
      <w:proofErr w:type="gramStart"/>
      <w:r w:rsidRPr="00DC31B0">
        <w:rPr>
          <w:rFonts w:eastAsia="Times New Roman"/>
          <w:lang w:val="ru-RU" w:eastAsia="ru-RU"/>
        </w:rPr>
        <w:t>-  учебно</w:t>
      </w:r>
      <w:proofErr w:type="gramEnd"/>
      <w:r w:rsidRPr="00DC31B0">
        <w:rPr>
          <w:rFonts w:eastAsia="Times New Roman"/>
          <w:lang w:val="ru-RU" w:eastAsia="ru-RU"/>
        </w:rPr>
        <w:t>-полевой сбор</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1 июня           </w:t>
      </w:r>
      <w:proofErr w:type="gramStart"/>
      <w:r w:rsidRPr="00DC31B0">
        <w:rPr>
          <w:rFonts w:eastAsia="Times New Roman"/>
          <w:lang w:val="ru-RU" w:eastAsia="ru-RU"/>
        </w:rPr>
        <w:t>-  Международный</w:t>
      </w:r>
      <w:proofErr w:type="gramEnd"/>
      <w:r w:rsidRPr="00DC31B0">
        <w:rPr>
          <w:rFonts w:eastAsia="Times New Roman"/>
          <w:lang w:val="ru-RU" w:eastAsia="ru-RU"/>
        </w:rPr>
        <w:t xml:space="preserve"> день защиты детей;</w:t>
      </w:r>
    </w:p>
    <w:p w:rsidR="00DC31B0" w:rsidRPr="00DC31B0" w:rsidRDefault="00DC31B0" w:rsidP="00DC31B0">
      <w:pPr>
        <w:divId w:val="1547135805"/>
        <w:rPr>
          <w:rFonts w:eastAsia="Times New Roman"/>
          <w:lang w:val="ru-RU" w:eastAsia="ru-RU"/>
        </w:rPr>
      </w:pPr>
      <w:r w:rsidRPr="00DC31B0">
        <w:rPr>
          <w:rFonts w:eastAsia="Times New Roman"/>
          <w:lang w:val="ru-RU" w:eastAsia="ru-RU"/>
        </w:rPr>
        <w:t>6 июня          - День Русского языка – Пушкинский день России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12 июня         - День России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22 июня         </w:t>
      </w:r>
      <w:proofErr w:type="gramStart"/>
      <w:r w:rsidRPr="00DC31B0">
        <w:rPr>
          <w:rFonts w:eastAsia="Times New Roman"/>
          <w:lang w:val="ru-RU" w:eastAsia="ru-RU"/>
        </w:rPr>
        <w:t>-  День</w:t>
      </w:r>
      <w:proofErr w:type="gramEnd"/>
      <w:r w:rsidRPr="00DC31B0">
        <w:rPr>
          <w:rFonts w:eastAsia="Times New Roman"/>
          <w:lang w:val="ru-RU" w:eastAsia="ru-RU"/>
        </w:rPr>
        <w:t xml:space="preserve"> памяти и скорби (начало ВОВ 1941г)</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23 июня         - Международный Олимпийский день</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8 июля        </w:t>
      </w:r>
      <w:proofErr w:type="gramStart"/>
      <w:r w:rsidRPr="00DC31B0">
        <w:rPr>
          <w:rFonts w:eastAsia="Times New Roman"/>
          <w:lang w:val="ru-RU" w:eastAsia="ru-RU"/>
        </w:rPr>
        <w:t>-  День</w:t>
      </w:r>
      <w:proofErr w:type="gramEnd"/>
      <w:r w:rsidRPr="00DC31B0">
        <w:rPr>
          <w:rFonts w:eastAsia="Times New Roman"/>
          <w:lang w:val="ru-RU" w:eastAsia="ru-RU"/>
        </w:rPr>
        <w:t xml:space="preserve"> любви, семьи и верности;</w:t>
      </w:r>
    </w:p>
    <w:p w:rsidR="00DC31B0" w:rsidRPr="00DC31B0" w:rsidRDefault="00DC31B0" w:rsidP="00DC31B0">
      <w:pPr>
        <w:divId w:val="1547135805"/>
        <w:rPr>
          <w:rFonts w:eastAsia="Times New Roman"/>
          <w:lang w:val="ru-RU" w:eastAsia="ru-RU"/>
        </w:rPr>
      </w:pPr>
      <w:r w:rsidRPr="00DC31B0">
        <w:rPr>
          <w:rFonts w:eastAsia="Times New Roman"/>
          <w:lang w:val="ru-RU" w:eastAsia="ru-RU"/>
        </w:rPr>
        <w:t xml:space="preserve">28 июля      </w:t>
      </w:r>
      <w:proofErr w:type="gramStart"/>
      <w:r w:rsidRPr="00DC31B0">
        <w:rPr>
          <w:rFonts w:eastAsia="Times New Roman"/>
          <w:lang w:val="ru-RU" w:eastAsia="ru-RU"/>
        </w:rPr>
        <w:t>-  День</w:t>
      </w:r>
      <w:proofErr w:type="gramEnd"/>
      <w:r w:rsidRPr="00DC31B0">
        <w:rPr>
          <w:rFonts w:eastAsia="Times New Roman"/>
          <w:lang w:val="ru-RU" w:eastAsia="ru-RU"/>
        </w:rPr>
        <w:t xml:space="preserve"> военно-морского флота;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10 августа    - день физкультурника;</w:t>
      </w:r>
    </w:p>
    <w:p w:rsidR="00DC31B0" w:rsidRPr="00DC31B0" w:rsidRDefault="00DC31B0" w:rsidP="00DC31B0">
      <w:pPr>
        <w:divId w:val="1547135805"/>
        <w:rPr>
          <w:rFonts w:eastAsia="Times New Roman"/>
          <w:lang w:val="ru-RU" w:eastAsia="ru-RU"/>
        </w:rPr>
      </w:pPr>
      <w:r w:rsidRPr="00DC31B0">
        <w:rPr>
          <w:rFonts w:eastAsia="Times New Roman"/>
          <w:lang w:val="ru-RU" w:eastAsia="ru-RU"/>
        </w:rPr>
        <w:t>22 августа    - День Государственного флага Российской Федерации.</w:t>
      </w:r>
    </w:p>
    <w:p w:rsidR="00DC31B0" w:rsidRPr="00DC31B0" w:rsidRDefault="00DC31B0" w:rsidP="00DC31B0">
      <w:pPr>
        <w:divId w:val="1547135805"/>
        <w:rPr>
          <w:rFonts w:eastAsia="Times New Roman"/>
          <w:lang w:val="ru-RU" w:eastAsia="ru-RU"/>
        </w:rPr>
      </w:pPr>
    </w:p>
    <w:p w:rsidR="00DC31B0" w:rsidRPr="00DC31B0" w:rsidRDefault="00DC31B0" w:rsidP="00DC31B0">
      <w:pPr>
        <w:widowControl w:val="0"/>
        <w:tabs>
          <w:tab w:val="left" w:pos="851"/>
        </w:tabs>
        <w:ind w:firstLine="709"/>
        <w:jc w:val="both"/>
        <w:divId w:val="1547135805"/>
        <w:rPr>
          <w:rFonts w:eastAsia="Times New Roman"/>
          <w:lang w:val="ru-RU" w:eastAsia="ru-RU"/>
        </w:rPr>
      </w:pPr>
      <w:r w:rsidRPr="00DC31B0">
        <w:rPr>
          <w:rFonts w:eastAsia="Times New Roman"/>
          <w:lang w:val="ru-RU" w:eastAsia="ru-RU"/>
        </w:rPr>
        <w:t xml:space="preserve">Перечень  памятных дат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w:t>
      </w:r>
      <w:r w:rsidRPr="00DC31B0">
        <w:rPr>
          <w:rFonts w:eastAsia="Times New Roman"/>
          <w:lang w:val="ru-RU" w:eastAsia="ru-RU"/>
        </w:rPr>
        <w:lastRenderedPageBreak/>
        <w:t xml:space="preserve">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DC31B0" w:rsidRPr="00DC31B0" w:rsidRDefault="00DC31B0" w:rsidP="00DC31B0">
      <w:pPr>
        <w:spacing w:after="200" w:line="276" w:lineRule="auto"/>
        <w:ind w:firstLine="567"/>
        <w:jc w:val="center"/>
        <w:divId w:val="1547135805"/>
        <w:rPr>
          <w:rFonts w:eastAsiaTheme="minorHAnsi"/>
          <w:lang w:val="ru-RU"/>
        </w:rPr>
      </w:pPr>
      <w:r w:rsidRPr="00DC31B0">
        <w:rPr>
          <w:rFonts w:eastAsiaTheme="minorHAnsi"/>
          <w:lang w:val="ru-RU"/>
        </w:rPr>
        <w:t>Календарный план воспитательной работы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
        <w:gridCol w:w="3477"/>
        <w:gridCol w:w="21"/>
        <w:gridCol w:w="1212"/>
        <w:gridCol w:w="894"/>
        <w:gridCol w:w="567"/>
        <w:gridCol w:w="594"/>
        <w:gridCol w:w="248"/>
        <w:gridCol w:w="8"/>
        <w:gridCol w:w="2693"/>
      </w:tblGrid>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i/>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Основные школьные дела</w:t>
            </w:r>
          </w:p>
          <w:p w:rsidR="00DC31B0" w:rsidRPr="00DC31B0" w:rsidRDefault="00DC31B0" w:rsidP="00DC31B0">
            <w:pPr>
              <w:widowControl w:val="0"/>
              <w:ind w:right="-1"/>
              <w:jc w:val="center"/>
              <w:rPr>
                <w:rFonts w:eastAsia="№Е"/>
                <w:i/>
                <w:lang w:val="ru-RU" w:eastAsia="ru-RU"/>
              </w:rPr>
            </w:pP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Дела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Классы </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Ориентировочное</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время </w:t>
            </w:r>
          </w:p>
          <w:p w:rsidR="00DC31B0" w:rsidRPr="00DC31B0" w:rsidRDefault="00DC31B0" w:rsidP="00DC31B0">
            <w:pPr>
              <w:widowControl w:val="0"/>
              <w:ind w:right="-1"/>
              <w:jc w:val="center"/>
              <w:rPr>
                <w:rFonts w:eastAsia="№Е"/>
                <w:lang w:val="ru-RU" w:eastAsia="ru-RU"/>
              </w:rPr>
            </w:pPr>
            <w:r w:rsidRPr="00DC31B0">
              <w:rPr>
                <w:rFonts w:eastAsia="№Е"/>
                <w:lang w:val="ru-RU" w:eastAsia="ru-RU"/>
              </w:rPr>
              <w:t>проведения</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Ответственные</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Проект «Память о выпускниках АКК, погибших в СВО»</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В течение года</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6"/>
              <w:jc w:val="center"/>
              <w:rPr>
                <w:rFonts w:eastAsia="№Е"/>
                <w:u w:val="single"/>
                <w:lang w:val="ru-RU" w:eastAsia="ru-RU"/>
              </w:rPr>
            </w:pPr>
            <w:r w:rsidRPr="00DC31B0">
              <w:rPr>
                <w:rFonts w:eastAsia="№Е"/>
                <w:u w:val="single"/>
                <w:lang w:val="ru-RU" w:eastAsia="ru-RU"/>
              </w:rPr>
              <w:t xml:space="preserve">ЗВР, НОКК, </w:t>
            </w:r>
            <w:r w:rsidRPr="00DC31B0">
              <w:rPr>
                <w:rFonts w:eastAsia="№Е"/>
                <w:lang w:val="ru-RU" w:eastAsia="ru-RU"/>
              </w:rPr>
              <w:t>педагог-организатор,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 xml:space="preserve">День знаний. Открытие мемориальной доски, посвящённой Герою России </w:t>
            </w:r>
            <w:proofErr w:type="spellStart"/>
            <w:r w:rsidRPr="00DC31B0">
              <w:rPr>
                <w:rFonts w:eastAsia="№Е"/>
                <w:lang w:val="ru-RU" w:eastAsia="ru-RU"/>
              </w:rPr>
              <w:t>Каркавину</w:t>
            </w:r>
            <w:proofErr w:type="spellEnd"/>
            <w:r w:rsidRPr="00DC31B0">
              <w:rPr>
                <w:rFonts w:eastAsia="№Е"/>
                <w:lang w:val="ru-RU" w:eastAsia="ru-RU"/>
              </w:rPr>
              <w:t xml:space="preserve"> Илье Викторовичу</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сентябрь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6"/>
              <w:jc w:val="center"/>
              <w:rPr>
                <w:rFonts w:eastAsia="№Е"/>
                <w:u w:val="single"/>
                <w:lang w:val="ru-RU" w:eastAsia="ru-RU"/>
              </w:rPr>
            </w:pPr>
            <w:r w:rsidRPr="00DC31B0">
              <w:rPr>
                <w:rFonts w:eastAsia="№Е"/>
                <w:u w:val="single"/>
                <w:lang w:val="ru-RU" w:eastAsia="ru-RU"/>
              </w:rPr>
              <w:t xml:space="preserve">ЗВР, НОКК, </w:t>
            </w:r>
            <w:r w:rsidRPr="00DC31B0">
              <w:rPr>
                <w:rFonts w:eastAsia="№Е"/>
                <w:lang w:val="ru-RU" w:eastAsia="ru-RU"/>
              </w:rPr>
              <w:t>педагог-организатор,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Клятва кадет. Презентация Книги памяти выпускников.</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сентябрь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6"/>
              <w:jc w:val="center"/>
              <w:rPr>
                <w:rFonts w:eastAsia="№Е"/>
                <w:u w:val="single"/>
                <w:lang w:val="ru-RU" w:eastAsia="ru-RU"/>
              </w:rPr>
            </w:pPr>
            <w:r w:rsidRPr="00DC31B0">
              <w:rPr>
                <w:rFonts w:eastAsia="№Е"/>
                <w:u w:val="single"/>
                <w:lang w:val="ru-RU" w:eastAsia="ru-RU"/>
              </w:rPr>
              <w:t xml:space="preserve">ЗВР, НОКК, </w:t>
            </w:r>
            <w:r w:rsidRPr="00DC31B0">
              <w:rPr>
                <w:rFonts w:eastAsia="№Е"/>
                <w:lang w:val="ru-RU" w:eastAsia="ru-RU"/>
              </w:rPr>
              <w:t>педагог-организатор,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Конкурса сочинений «Почему я стал кадетом» (для вновь прибывших кадет), «</w:t>
            </w:r>
            <w:proofErr w:type="spellStart"/>
            <w:r w:rsidRPr="00DC31B0">
              <w:rPr>
                <w:rFonts w:eastAsia="№Е"/>
                <w:lang w:val="ru-RU" w:eastAsia="ru-RU"/>
              </w:rPr>
              <w:t>Кадетство</w:t>
            </w:r>
            <w:proofErr w:type="spellEnd"/>
            <w:r w:rsidRPr="00DC31B0">
              <w:rPr>
                <w:rFonts w:eastAsia="№Е"/>
                <w:lang w:val="ru-RU" w:eastAsia="ru-RU"/>
              </w:rPr>
              <w:t xml:space="preserve"> – моя жизнь» (для 8, 9, 11 взводов)</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сентябрь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6"/>
              <w:jc w:val="center"/>
              <w:rPr>
                <w:rFonts w:eastAsia="№Е"/>
                <w:u w:val="single"/>
                <w:lang w:val="ru-RU" w:eastAsia="ru-RU"/>
              </w:rPr>
            </w:pPr>
            <w:r w:rsidRPr="00DC31B0">
              <w:rPr>
                <w:rFonts w:eastAsia="№Е"/>
                <w:u w:val="single"/>
                <w:lang w:val="ru-RU" w:eastAsia="ru-RU"/>
              </w:rPr>
              <w:t xml:space="preserve">ЗВР, </w:t>
            </w:r>
            <w:r w:rsidRPr="00DC31B0">
              <w:rPr>
                <w:rFonts w:eastAsia="№Е"/>
                <w:lang w:val="ru-RU" w:eastAsia="ru-RU"/>
              </w:rPr>
              <w:t xml:space="preserve">педагог-организатор, учителя литературы,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День самоуправления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октябрь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6"/>
              <w:jc w:val="center"/>
              <w:rPr>
                <w:rFonts w:eastAsia="№Е"/>
                <w:u w:val="single"/>
                <w:lang w:val="ru-RU" w:eastAsia="ru-RU"/>
              </w:rPr>
            </w:pPr>
            <w:r w:rsidRPr="00DC31B0">
              <w:rPr>
                <w:rFonts w:eastAsia="№Е"/>
                <w:u w:val="single"/>
                <w:lang w:val="ru-RU" w:eastAsia="ru-RU"/>
              </w:rPr>
              <w:t xml:space="preserve">ЗВР, </w:t>
            </w:r>
            <w:r w:rsidRPr="00DC31B0">
              <w:rPr>
                <w:rFonts w:eastAsia="№Е"/>
                <w:lang w:val="ru-RU" w:eastAsia="ru-RU"/>
              </w:rPr>
              <w:t xml:space="preserve">педагог-организатор, учителя-предметники,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День учителя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октябрь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6"/>
              <w:jc w:val="center"/>
              <w:rPr>
                <w:rFonts w:eastAsia="№Е"/>
                <w:u w:val="single"/>
                <w:lang w:val="ru-RU" w:eastAsia="ru-RU"/>
              </w:rPr>
            </w:pPr>
            <w:r w:rsidRPr="00DC31B0">
              <w:rPr>
                <w:rFonts w:eastAsia="№Е"/>
                <w:u w:val="single"/>
                <w:lang w:val="ru-RU" w:eastAsia="ru-RU"/>
              </w:rPr>
              <w:t xml:space="preserve">ЗВР, </w:t>
            </w:r>
            <w:r w:rsidRPr="00DC31B0">
              <w:rPr>
                <w:rFonts w:eastAsia="№Е"/>
                <w:lang w:val="ru-RU" w:eastAsia="ru-RU"/>
              </w:rPr>
              <w:t>педагог-организатор, руководители кружков,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Декада пожилых людей:</w:t>
            </w:r>
          </w:p>
          <w:p w:rsidR="00DC31B0" w:rsidRPr="00DC31B0" w:rsidRDefault="00DC31B0" w:rsidP="00DC31B0">
            <w:pPr>
              <w:rPr>
                <w:rFonts w:eastAsia="Times New Roman"/>
                <w:lang w:val="ru-RU" w:eastAsia="ru-RU"/>
              </w:rPr>
            </w:pPr>
            <w:r w:rsidRPr="00DC31B0">
              <w:rPr>
                <w:rFonts w:eastAsia="Times New Roman"/>
                <w:lang w:val="ru-RU" w:eastAsia="ru-RU"/>
              </w:rPr>
              <w:t>- поздравление с праздником;</w:t>
            </w:r>
          </w:p>
          <w:p w:rsidR="00DC31B0" w:rsidRPr="00DC31B0" w:rsidRDefault="00DC31B0" w:rsidP="00DC31B0">
            <w:pPr>
              <w:rPr>
                <w:rFonts w:eastAsia="Times New Roman"/>
                <w:lang w:val="ru-RU" w:eastAsia="ru-RU"/>
              </w:rPr>
            </w:pPr>
            <w:r w:rsidRPr="00DC31B0">
              <w:rPr>
                <w:rFonts w:eastAsia="Times New Roman"/>
                <w:lang w:val="ru-RU" w:eastAsia="ru-RU"/>
              </w:rPr>
              <w:t>- изготовление сувениров;</w:t>
            </w:r>
          </w:p>
          <w:p w:rsidR="00DC31B0" w:rsidRPr="00DC31B0" w:rsidRDefault="00DC31B0" w:rsidP="00DC31B0">
            <w:pPr>
              <w:rPr>
                <w:rFonts w:eastAsia="Times New Roman"/>
                <w:lang w:val="ru-RU" w:eastAsia="ru-RU"/>
              </w:rPr>
            </w:pPr>
            <w:r w:rsidRPr="00DC31B0">
              <w:rPr>
                <w:rFonts w:eastAsia="Times New Roman"/>
                <w:lang w:val="ru-RU" w:eastAsia="ru-RU"/>
              </w:rPr>
              <w:t>- письмо- признание для бабушек и дедушек</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октябрь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День памяти Героя Российской Федерации </w:t>
            </w:r>
            <w:proofErr w:type="spellStart"/>
            <w:r w:rsidRPr="00DC31B0">
              <w:rPr>
                <w:rFonts w:eastAsia="Times New Roman"/>
                <w:lang w:val="ru-RU" w:eastAsia="ru-RU"/>
              </w:rPr>
              <w:t>Каркавина</w:t>
            </w:r>
            <w:proofErr w:type="spellEnd"/>
            <w:r w:rsidRPr="00DC31B0">
              <w:rPr>
                <w:rFonts w:eastAsia="Times New Roman"/>
                <w:lang w:val="ru-RU" w:eastAsia="ru-RU"/>
              </w:rPr>
              <w:t xml:space="preserve"> Ильи Викторовича (выпускник Алтайского кадетского корпуса)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9 ноября</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ЗВР, НОКК, </w:t>
            </w:r>
            <w:r w:rsidRPr="00DC31B0">
              <w:rPr>
                <w:rFonts w:eastAsia="№Е"/>
                <w:lang w:val="ru-RU" w:eastAsia="ru-RU"/>
              </w:rPr>
              <w:t>педагог-организатор,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1065"/>
              </w:tabs>
              <w:jc w:val="center"/>
              <w:rPr>
                <w:rFonts w:eastAsia="Times New Roman"/>
                <w:lang w:val="ru-RU" w:eastAsia="ru-RU"/>
              </w:rPr>
            </w:pPr>
            <w:r w:rsidRPr="00DC31B0">
              <w:rPr>
                <w:rFonts w:eastAsia="Times New Roman"/>
                <w:lang w:val="ru-RU" w:eastAsia="ru-RU"/>
              </w:rPr>
              <w:t xml:space="preserve">День неизвестного солдата (митинг+ информационный стенд о памятниках неизвестном солдатам, </w:t>
            </w:r>
            <w:r w:rsidRPr="00DC31B0">
              <w:rPr>
                <w:rFonts w:eastAsia="Times New Roman"/>
                <w:lang w:val="ru-RU" w:eastAsia="ru-RU"/>
              </w:rPr>
              <w:lastRenderedPageBreak/>
              <w:t>погибшим в годы Великой отечественной войны)</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lastRenderedPageBreak/>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декабрь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педагог-организатор, педагог-библиотекарь,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1065"/>
              </w:tabs>
              <w:jc w:val="center"/>
              <w:rPr>
                <w:rFonts w:eastAsia="Times New Roman"/>
                <w:lang w:val="ru-RU" w:eastAsia="ru-RU"/>
              </w:rPr>
            </w:pPr>
            <w:r w:rsidRPr="00DC31B0">
              <w:rPr>
                <w:rFonts w:eastAsia="Times New Roman"/>
                <w:lang w:val="ru-RU" w:eastAsia="ru-RU"/>
              </w:rPr>
              <w:t>Неделя добра (к Международному Дню инвалидов)</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декабрь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педагог-организатор, педагог-библиотекарь,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1065"/>
              </w:tabs>
              <w:jc w:val="center"/>
              <w:rPr>
                <w:rFonts w:eastAsia="Times New Roman"/>
                <w:lang w:val="ru-RU" w:eastAsia="ru-RU"/>
              </w:rPr>
            </w:pPr>
            <w:r w:rsidRPr="00DC31B0">
              <w:rPr>
                <w:rFonts w:eastAsia="Times New Roman"/>
                <w:lang w:val="ru-RU" w:eastAsia="ru-RU"/>
              </w:rPr>
              <w:t xml:space="preserve">Вступление в </w:t>
            </w:r>
            <w:proofErr w:type="spellStart"/>
            <w:r w:rsidRPr="00DC31B0">
              <w:rPr>
                <w:rFonts w:eastAsia="Times New Roman"/>
                <w:lang w:val="ru-RU" w:eastAsia="ru-RU"/>
              </w:rPr>
              <w:t>Юнармию</w:t>
            </w:r>
            <w:proofErr w:type="spellEnd"/>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декабрь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НОКК, педагог-организатор, учитель ВТД,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1065"/>
              </w:tabs>
              <w:jc w:val="center"/>
              <w:rPr>
                <w:rFonts w:eastAsia="Times New Roman"/>
                <w:lang w:val="ru-RU" w:eastAsia="ru-RU"/>
              </w:rPr>
            </w:pPr>
            <w:r w:rsidRPr="00DC31B0">
              <w:rPr>
                <w:rFonts w:eastAsia="Times New Roman"/>
                <w:lang w:val="ru-RU" w:eastAsia="ru-RU"/>
              </w:rPr>
              <w:t>День Героев Отечества</w:t>
            </w:r>
          </w:p>
          <w:p w:rsidR="00DC31B0" w:rsidRPr="00DC31B0" w:rsidRDefault="00DC31B0" w:rsidP="00DC31B0">
            <w:pPr>
              <w:tabs>
                <w:tab w:val="left" w:pos="1065"/>
              </w:tabs>
              <w:jc w:val="center"/>
              <w:rPr>
                <w:rFonts w:eastAsia="Times New Roman"/>
                <w:lang w:val="ru-RU" w:eastAsia="ru-RU"/>
              </w:rPr>
            </w:pPr>
            <w:r w:rsidRPr="00DC31B0">
              <w:rPr>
                <w:rFonts w:eastAsia="Times New Roman"/>
                <w:lang w:val="ru-RU" w:eastAsia="ru-RU"/>
              </w:rPr>
              <w:t xml:space="preserve">(Урок мужества, посвящённой Герою России </w:t>
            </w:r>
            <w:proofErr w:type="spellStart"/>
            <w:r w:rsidRPr="00DC31B0">
              <w:rPr>
                <w:rFonts w:eastAsia="Times New Roman"/>
                <w:lang w:val="ru-RU" w:eastAsia="ru-RU"/>
              </w:rPr>
              <w:t>Каркавину</w:t>
            </w:r>
            <w:proofErr w:type="spellEnd"/>
            <w:r w:rsidRPr="00DC31B0">
              <w:rPr>
                <w:rFonts w:eastAsia="Times New Roman"/>
                <w:lang w:val="ru-RU" w:eastAsia="ru-RU"/>
              </w:rPr>
              <w:t xml:space="preserve"> Илье </w:t>
            </w:r>
            <w:proofErr w:type="gramStart"/>
            <w:r w:rsidRPr="00DC31B0">
              <w:rPr>
                <w:rFonts w:eastAsia="Times New Roman"/>
                <w:lang w:val="ru-RU" w:eastAsia="ru-RU"/>
              </w:rPr>
              <w:t>Викторовичу )</w:t>
            </w:r>
            <w:proofErr w:type="gramEnd"/>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декабрь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педагог-организатор, руководители кружков,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Новогоднее представление</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декабрь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педагог-организатор, руководители кружков,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Школьный этап Краевого конкурса чтецов «Посвящение Отчизне»</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Январь-февраль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педагог-организатор, учителя литературы,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День рождения Алтайского кадетского корпуса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февраль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НОКК, педагог-организатор, учитель физкультуры,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Кадетский бал</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февраль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ЗВР, руководители кружков, педагог-организатор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 xml:space="preserve">Неделя ВТД, посвящённая Дню защитника Отечества (соревнования по стрельбе, по строевой подготовке, по сборке-разборке автомата, смотры песни и строя, конкурсы и </w:t>
            </w:r>
            <w:proofErr w:type="spellStart"/>
            <w:r w:rsidRPr="00DC31B0">
              <w:rPr>
                <w:rFonts w:eastAsia="Times New Roman"/>
                <w:lang w:val="ru-RU" w:eastAsia="ru-RU"/>
              </w:rPr>
              <w:t>др</w:t>
            </w:r>
            <w:proofErr w:type="spellEnd"/>
            <w:r w:rsidRPr="00DC31B0">
              <w:rPr>
                <w:rFonts w:eastAsia="Times New Roman"/>
                <w:lang w:val="ru-RU" w:eastAsia="ru-RU"/>
              </w:rPr>
              <w:t>)</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февраль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НОКК, учитель ВТД,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Международный женский день</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март</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педагог-организатор, руководители кружков,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Творческий отчет</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Е"/>
                <w:lang w:val="ru-RU" w:eastAsia="ru-RU"/>
              </w:rPr>
            </w:pPr>
            <w:r w:rsidRPr="00DC31B0">
              <w:rPr>
                <w:rFonts w:eastAsia="№Е"/>
                <w:lang w:val="ru-RU" w:eastAsia="ru-RU"/>
              </w:rPr>
              <w:t>апрель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6"/>
              <w:jc w:val="center"/>
              <w:rPr>
                <w:rFonts w:eastAsia="№Е"/>
                <w:u w:val="single"/>
                <w:lang w:val="ru-RU" w:eastAsia="ru-RU"/>
              </w:rPr>
            </w:pPr>
            <w:r w:rsidRPr="00DC31B0">
              <w:rPr>
                <w:rFonts w:eastAsia="№Е"/>
                <w:lang w:val="ru-RU" w:eastAsia="ru-RU"/>
              </w:rPr>
              <w:t xml:space="preserve">ЗВР, руководители кружков, секций, курсов внеурочной деятельности, педагог-организатор, </w:t>
            </w:r>
            <w:r w:rsidRPr="00DC31B0">
              <w:rPr>
                <w:rFonts w:eastAsia="№Е"/>
                <w:lang w:val="ru-RU" w:eastAsia="ru-RU"/>
              </w:rPr>
              <w:lastRenderedPageBreak/>
              <w:t xml:space="preserve">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keepNext/>
              <w:jc w:val="center"/>
              <w:outlineLvl w:val="0"/>
              <w:rPr>
                <w:rFonts w:eastAsia="Times New Roman"/>
                <w:lang w:val="ru-RU" w:eastAsia="ru-RU"/>
              </w:rPr>
            </w:pPr>
            <w:r w:rsidRPr="00DC31B0">
              <w:rPr>
                <w:rFonts w:eastAsia="Times New Roman"/>
                <w:lang w:val="ru-RU" w:eastAsia="ru-RU"/>
              </w:rPr>
              <w:lastRenderedPageBreak/>
              <w:t>День здоровья</w:t>
            </w:r>
          </w:p>
          <w:p w:rsidR="00DC31B0" w:rsidRPr="00DC31B0" w:rsidRDefault="00DC31B0" w:rsidP="00DC31B0">
            <w:pPr>
              <w:rPr>
                <w:rFonts w:eastAsia="Times New Roman"/>
                <w:lang w:val="ru-RU" w:eastAsia="ru-RU"/>
              </w:rPr>
            </w:pP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апрель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педагог-организатор, учитель физкультуры,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Проведение субботников</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апрель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НОКК, НОХЧ,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 xml:space="preserve">Последний звонок и прощание со знаменем </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май</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НОКК, педагог-организатор,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Летний учебно-полевой сбор</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7,8</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июнь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НОКК, педагог-организатор, учитель ВТД, учитель физкультуры,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Соревнования между взводами:</w:t>
            </w:r>
          </w:p>
          <w:p w:rsidR="00DC31B0" w:rsidRPr="00DC31B0" w:rsidRDefault="00DC31B0" w:rsidP="00DC31B0">
            <w:pPr>
              <w:rPr>
                <w:rFonts w:eastAsia="Times New Roman"/>
                <w:lang w:val="ru-RU" w:eastAsia="ru-RU"/>
              </w:rPr>
            </w:pPr>
            <w:r w:rsidRPr="00DC31B0">
              <w:rPr>
                <w:rFonts w:eastAsia="Times New Roman"/>
                <w:lang w:val="ru-RU" w:eastAsia="ru-RU"/>
              </w:rPr>
              <w:t>- ко Дню Героев Отечества;</w:t>
            </w:r>
          </w:p>
          <w:p w:rsidR="00DC31B0" w:rsidRPr="00DC31B0" w:rsidRDefault="00DC31B0" w:rsidP="00DC31B0">
            <w:pPr>
              <w:rPr>
                <w:rFonts w:eastAsia="Times New Roman"/>
                <w:lang w:val="ru-RU" w:eastAsia="ru-RU"/>
              </w:rPr>
            </w:pPr>
            <w:r w:rsidRPr="00DC31B0">
              <w:rPr>
                <w:rFonts w:eastAsia="Times New Roman"/>
                <w:lang w:val="ru-RU" w:eastAsia="ru-RU"/>
              </w:rPr>
              <w:t>- ко Дню Защитника Отечества;</w:t>
            </w:r>
          </w:p>
          <w:p w:rsidR="00DC31B0" w:rsidRPr="00DC31B0" w:rsidRDefault="00DC31B0" w:rsidP="00DC31B0">
            <w:pPr>
              <w:rPr>
                <w:rFonts w:eastAsia="Times New Roman"/>
                <w:lang w:val="ru-RU" w:eastAsia="ru-RU"/>
              </w:rPr>
            </w:pPr>
            <w:r w:rsidRPr="00DC31B0">
              <w:rPr>
                <w:rFonts w:eastAsia="Times New Roman"/>
                <w:lang w:val="ru-RU" w:eastAsia="ru-RU"/>
              </w:rPr>
              <w:t>- ко Дню Победы</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Декабрь, февраль, апрель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6"/>
              <w:jc w:val="center"/>
              <w:rPr>
                <w:rFonts w:eastAsia="№Е"/>
                <w:u w:val="single"/>
                <w:lang w:val="ru-RU" w:eastAsia="ru-RU"/>
              </w:rPr>
            </w:pPr>
            <w:r w:rsidRPr="00DC31B0">
              <w:rPr>
                <w:rFonts w:eastAsia="№Е"/>
                <w:lang w:val="ru-RU" w:eastAsia="ru-RU"/>
              </w:rPr>
              <w:t>учитель физкультуры</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Сбор материала для создания и печати сборника творческих работ кадет и сотрудников Алтайского кадетского корпуса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rPr>
                <w:rFonts w:eastAsia="№Е"/>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lang w:val="ru-RU" w:eastAsia="ru-RU"/>
              </w:rPr>
              <w:t xml:space="preserve">ЗВР, педагог-организатор, воспитатели </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Проведение работы по сохранности учебного фонда:</w:t>
            </w:r>
          </w:p>
          <w:p w:rsidR="00DC31B0" w:rsidRPr="00DC31B0" w:rsidRDefault="00DC31B0" w:rsidP="00DC31B0">
            <w:pPr>
              <w:rPr>
                <w:rFonts w:eastAsia="Times New Roman"/>
                <w:lang w:val="ru-RU" w:eastAsia="ru-RU"/>
              </w:rPr>
            </w:pPr>
            <w:r w:rsidRPr="00DC31B0">
              <w:rPr>
                <w:rFonts w:eastAsia="Times New Roman"/>
                <w:lang w:val="ru-RU" w:eastAsia="ru-RU"/>
              </w:rPr>
              <w:t>- Рейды –</w:t>
            </w:r>
            <w:proofErr w:type="gramStart"/>
            <w:r w:rsidRPr="00DC31B0">
              <w:rPr>
                <w:rFonts w:eastAsia="Times New Roman"/>
                <w:lang w:val="ru-RU" w:eastAsia="ru-RU"/>
              </w:rPr>
              <w:t>акция  «</w:t>
            </w:r>
            <w:proofErr w:type="gramEnd"/>
            <w:r w:rsidRPr="00DC31B0">
              <w:rPr>
                <w:rFonts w:eastAsia="Times New Roman"/>
                <w:lang w:val="ru-RU" w:eastAsia="ru-RU"/>
              </w:rPr>
              <w:t xml:space="preserve">Учебник твой друг – без него, как без рук» </w:t>
            </w:r>
          </w:p>
          <w:p w:rsidR="00DC31B0" w:rsidRPr="00DC31B0" w:rsidRDefault="00DC31B0" w:rsidP="00DC31B0">
            <w:pPr>
              <w:rPr>
                <w:rFonts w:eastAsia="Times New Roman"/>
                <w:lang w:val="ru-RU" w:eastAsia="ru-RU"/>
              </w:rPr>
            </w:pPr>
            <w:r w:rsidRPr="00DC31B0">
              <w:rPr>
                <w:rFonts w:eastAsia="Times New Roman"/>
                <w:lang w:val="ru-RU" w:eastAsia="ru-RU"/>
              </w:rPr>
              <w:t>-Индивидуальные беседы с воспитанниками о бережном отношении к учебникам;</w:t>
            </w:r>
          </w:p>
          <w:p w:rsidR="00DC31B0" w:rsidRPr="00DC31B0" w:rsidRDefault="00DC31B0" w:rsidP="00DC31B0">
            <w:pPr>
              <w:rPr>
                <w:rFonts w:eastAsia="Times New Roman"/>
                <w:lang w:val="ru-RU" w:eastAsia="ru-RU"/>
              </w:rPr>
            </w:pPr>
            <w:r w:rsidRPr="00DC31B0">
              <w:rPr>
                <w:rFonts w:eastAsia="Times New Roman"/>
                <w:lang w:val="ru-RU" w:eastAsia="ru-RU"/>
              </w:rPr>
              <w:t xml:space="preserve">-коллективные беседы на библиотечных </w:t>
            </w:r>
            <w:proofErr w:type="gramStart"/>
            <w:r w:rsidRPr="00DC31B0">
              <w:rPr>
                <w:rFonts w:eastAsia="Times New Roman"/>
                <w:lang w:val="ru-RU" w:eastAsia="ru-RU"/>
              </w:rPr>
              <w:t>уроках ,классных</w:t>
            </w:r>
            <w:proofErr w:type="gramEnd"/>
            <w:r w:rsidRPr="00DC31B0">
              <w:rPr>
                <w:rFonts w:eastAsia="Times New Roman"/>
                <w:lang w:val="ru-RU" w:eastAsia="ru-RU"/>
              </w:rPr>
              <w:t xml:space="preserve"> часах о правилах пользования  и работы с учебной литературой.</w:t>
            </w:r>
          </w:p>
          <w:p w:rsidR="00DC31B0" w:rsidRPr="00DC31B0" w:rsidRDefault="00DC31B0" w:rsidP="00DC31B0">
            <w:pPr>
              <w:rPr>
                <w:rFonts w:eastAsia="Times New Roman"/>
                <w:lang w:val="ru-RU" w:eastAsia="ru-RU"/>
              </w:rPr>
            </w:pPr>
            <w:r w:rsidRPr="00DC31B0">
              <w:rPr>
                <w:rFonts w:eastAsia="Times New Roman"/>
                <w:lang w:val="ru-RU" w:eastAsia="ru-RU"/>
              </w:rPr>
              <w:t>-мелкий ремонт учебной литературы (с привлечением библиотечного актива)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rPr>
                <w:rFonts w:eastAsia="№Е"/>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Педагог-библиотекарь,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Проведение библиотечных уроков, выставок (по графику БИЦ)</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rPr>
                <w:rFonts w:eastAsia="№Е"/>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Педагог-библиотекарь</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Реализация программы по сохранению и укреплению здоровья обучающихся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rPr>
                <w:rFonts w:eastAsia="№Е"/>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педагог-организатор,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lastRenderedPageBreak/>
              <w:t>Цикл классных часов к памятным датам и дням воинской славы</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jc w:val="center"/>
              <w:rPr>
                <w:rFonts w:eastAsia="Times New Roman"/>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День славянской письменности</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 xml:space="preserve">Май </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учителя литературы, педагог-библиотекарь,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 xml:space="preserve">Изучение истории страны и военно-исторического наследия Отечества, расширение знаний об истории и выдающихся людях малой Родины; </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jc w:val="center"/>
              <w:rPr>
                <w:rFonts w:eastAsia="Times New Roman"/>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Внешкольные мероприятия</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Участие в муниципальных, краевых, всероссийских, международных конкурсах, фестивалях, акциях, проектах творческого направления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rPr>
                <w:rFonts w:eastAsia="№Е"/>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lang w:val="ru-RU" w:eastAsia="ru-RU"/>
              </w:rPr>
              <w:t xml:space="preserve">ЗВР, руководители кружков, секций, курсов внеурочной деятельности, педагог-организатор,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 xml:space="preserve">Участие в конкурсах, соревнованиях, фестивалях </w:t>
            </w:r>
            <w:proofErr w:type="spellStart"/>
            <w:r w:rsidRPr="00DC31B0">
              <w:rPr>
                <w:rFonts w:eastAsia="№Е"/>
                <w:lang w:val="ru-RU" w:eastAsia="ru-RU"/>
              </w:rPr>
              <w:t>Юнармии</w:t>
            </w:r>
            <w:proofErr w:type="spellEnd"/>
            <w:r w:rsidRPr="00DC31B0">
              <w:rPr>
                <w:rFonts w:eastAsia="№Е"/>
                <w:lang w:val="ru-RU" w:eastAsia="ru-RU"/>
              </w:rPr>
              <w:t>.</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rPr>
                <w:rFonts w:eastAsia="№Е"/>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lang w:val="ru-RU" w:eastAsia="ru-RU"/>
              </w:rPr>
              <w:t>НОКК, руководители секций, ДОП, учитель физкультуры</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Участие во Всероссийском фестивале «Виват, кадет!» (</w:t>
            </w:r>
            <w:proofErr w:type="spellStart"/>
            <w:r w:rsidRPr="00DC31B0">
              <w:rPr>
                <w:rFonts w:eastAsia="№Е"/>
                <w:lang w:val="ru-RU" w:eastAsia="ru-RU"/>
              </w:rPr>
              <w:t>г.Пермь</w:t>
            </w:r>
            <w:proofErr w:type="spellEnd"/>
            <w:r w:rsidRPr="00DC31B0">
              <w:rPr>
                <w:rFonts w:eastAsia="№Е"/>
                <w:lang w:val="ru-RU" w:eastAsia="ru-RU"/>
              </w:rPr>
              <w:t>)</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8-9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октябрь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НОКК, учитель </w:t>
            </w:r>
            <w:proofErr w:type="spellStart"/>
            <w:proofErr w:type="gramStart"/>
            <w:r w:rsidRPr="00DC31B0">
              <w:rPr>
                <w:rFonts w:eastAsia="№Е"/>
                <w:lang w:val="ru-RU" w:eastAsia="ru-RU"/>
              </w:rPr>
              <w:t>физ.культуры</w:t>
            </w:r>
            <w:proofErr w:type="spellEnd"/>
            <w:proofErr w:type="gramEnd"/>
            <w:r w:rsidRPr="00DC31B0">
              <w:rPr>
                <w:rFonts w:eastAsia="№Е"/>
                <w:lang w:val="ru-RU" w:eastAsia="ru-RU"/>
              </w:rPr>
              <w:t>, педагоги ДОП, педагог-организатор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Проведение турнира по рукопашному бою и мини-футболу среди кадет Алтайского края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7-11</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ноябрь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ЗВР, НОКК, руководители секций, курсов внеурочной деятельности, педагог-организатор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Участие в лыжных гонках на приз «Кубок Администрации» ЗАТО Сибирский </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Декабрь-март</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Участие в лыжных гонках на приз «Кубок Администрации» ЗАТО Сибирский </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Проведение Краевого конкурса чтецов «Посвящение Отчизне»</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февраль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педагог-организатор, учителя литературы,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 xml:space="preserve">День Победы (Парад </w:t>
            </w:r>
            <w:proofErr w:type="gramStart"/>
            <w:r w:rsidRPr="00DC31B0">
              <w:rPr>
                <w:rFonts w:eastAsia="Times New Roman"/>
                <w:lang w:val="ru-RU" w:eastAsia="ru-RU"/>
              </w:rPr>
              <w:t>Победы ,</w:t>
            </w:r>
            <w:proofErr w:type="gramEnd"/>
            <w:r w:rsidRPr="00DC31B0">
              <w:rPr>
                <w:rFonts w:eastAsia="Times New Roman"/>
                <w:lang w:val="ru-RU" w:eastAsia="ru-RU"/>
              </w:rPr>
              <w:t xml:space="preserve"> Бессмертный полк, стена памяти, классные часы, Окна Победы и </w:t>
            </w:r>
            <w:proofErr w:type="spellStart"/>
            <w:r w:rsidRPr="00DC31B0">
              <w:rPr>
                <w:rFonts w:eastAsia="Times New Roman"/>
                <w:lang w:val="ru-RU" w:eastAsia="ru-RU"/>
              </w:rPr>
              <w:t>др</w:t>
            </w:r>
            <w:proofErr w:type="spellEnd"/>
            <w:r w:rsidRPr="00DC31B0">
              <w:rPr>
                <w:rFonts w:eastAsia="Times New Roman"/>
                <w:lang w:val="ru-RU" w:eastAsia="ru-RU"/>
              </w:rPr>
              <w:t>)</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май</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НОКК, педагог-организатор,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концертах ЗАТО Сибирский:</w:t>
            </w:r>
          </w:p>
          <w:p w:rsidR="00DC31B0" w:rsidRPr="00DC31B0" w:rsidRDefault="00DC31B0" w:rsidP="00DC31B0">
            <w:pPr>
              <w:rPr>
                <w:rFonts w:eastAsia="Times New Roman"/>
                <w:lang w:val="ru-RU" w:eastAsia="ru-RU"/>
              </w:rPr>
            </w:pPr>
            <w:r w:rsidRPr="00DC31B0">
              <w:rPr>
                <w:rFonts w:eastAsia="Times New Roman"/>
                <w:lang w:val="ru-RU" w:eastAsia="ru-RU"/>
              </w:rPr>
              <w:t>- День учителя</w:t>
            </w:r>
          </w:p>
          <w:p w:rsidR="00DC31B0" w:rsidRPr="00DC31B0" w:rsidRDefault="00DC31B0" w:rsidP="00DC31B0">
            <w:pPr>
              <w:rPr>
                <w:rFonts w:eastAsia="Times New Roman"/>
                <w:lang w:val="ru-RU" w:eastAsia="ru-RU"/>
              </w:rPr>
            </w:pPr>
            <w:r w:rsidRPr="00DC31B0">
              <w:rPr>
                <w:rFonts w:eastAsia="Times New Roman"/>
                <w:lang w:val="ru-RU" w:eastAsia="ru-RU"/>
              </w:rPr>
              <w:lastRenderedPageBreak/>
              <w:t>-День РВСН;</w:t>
            </w:r>
          </w:p>
          <w:p w:rsidR="00DC31B0" w:rsidRPr="00DC31B0" w:rsidRDefault="00DC31B0" w:rsidP="00DC31B0">
            <w:pPr>
              <w:rPr>
                <w:rFonts w:eastAsia="Times New Roman"/>
                <w:lang w:val="ru-RU" w:eastAsia="ru-RU"/>
              </w:rPr>
            </w:pPr>
            <w:r w:rsidRPr="00DC31B0">
              <w:rPr>
                <w:rFonts w:eastAsia="Times New Roman"/>
                <w:lang w:val="ru-RU" w:eastAsia="ru-RU"/>
              </w:rPr>
              <w:t>-День защитников           Отечества;</w:t>
            </w:r>
          </w:p>
          <w:p w:rsidR="00DC31B0" w:rsidRPr="00DC31B0" w:rsidRDefault="00DC31B0" w:rsidP="00DC31B0">
            <w:pPr>
              <w:rPr>
                <w:rFonts w:eastAsia="№Е"/>
                <w:lang w:val="ru-RU" w:eastAsia="ru-RU"/>
              </w:rPr>
            </w:pPr>
            <w:r w:rsidRPr="00DC31B0">
              <w:rPr>
                <w:rFonts w:eastAsia="№Е"/>
                <w:lang w:val="ru-RU" w:eastAsia="ru-RU"/>
              </w:rPr>
              <w:t>-День Победы</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lastRenderedPageBreak/>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p>
          <w:p w:rsidR="00DC31B0" w:rsidRPr="00DC31B0" w:rsidRDefault="00DC31B0" w:rsidP="00DC31B0">
            <w:pPr>
              <w:rPr>
                <w:rFonts w:eastAsia="Times New Roman"/>
                <w:lang w:val="ru-RU" w:eastAsia="ru-RU"/>
              </w:rPr>
            </w:pPr>
          </w:p>
          <w:p w:rsidR="00DC31B0" w:rsidRPr="00DC31B0" w:rsidRDefault="00DC31B0" w:rsidP="00DC31B0">
            <w:pPr>
              <w:rPr>
                <w:rFonts w:eastAsia="Times New Roman"/>
                <w:lang w:val="ru-RU" w:eastAsia="ru-RU"/>
              </w:rPr>
            </w:pPr>
            <w:r w:rsidRPr="00DC31B0">
              <w:rPr>
                <w:rFonts w:eastAsia="Times New Roman"/>
                <w:lang w:val="ru-RU" w:eastAsia="ru-RU"/>
              </w:rPr>
              <w:t>октябрь</w:t>
            </w:r>
          </w:p>
          <w:p w:rsidR="00DC31B0" w:rsidRPr="00DC31B0" w:rsidRDefault="00DC31B0" w:rsidP="00DC31B0">
            <w:pPr>
              <w:rPr>
                <w:rFonts w:eastAsia="Times New Roman"/>
                <w:lang w:val="ru-RU" w:eastAsia="ru-RU"/>
              </w:rPr>
            </w:pPr>
            <w:r w:rsidRPr="00DC31B0">
              <w:rPr>
                <w:rFonts w:eastAsia="Times New Roman"/>
                <w:lang w:val="ru-RU" w:eastAsia="ru-RU"/>
              </w:rPr>
              <w:lastRenderedPageBreak/>
              <w:t>Декабрь</w:t>
            </w:r>
          </w:p>
          <w:p w:rsidR="00DC31B0" w:rsidRPr="00DC31B0" w:rsidRDefault="00DC31B0" w:rsidP="00DC31B0">
            <w:pPr>
              <w:rPr>
                <w:rFonts w:eastAsia="Times New Roman"/>
                <w:lang w:val="ru-RU" w:eastAsia="ru-RU"/>
              </w:rPr>
            </w:pPr>
            <w:r w:rsidRPr="00DC31B0">
              <w:rPr>
                <w:rFonts w:eastAsia="Times New Roman"/>
                <w:lang w:val="ru-RU" w:eastAsia="ru-RU"/>
              </w:rPr>
              <w:t xml:space="preserve">Февраль </w:t>
            </w:r>
          </w:p>
          <w:p w:rsidR="00DC31B0" w:rsidRPr="00DC31B0" w:rsidRDefault="00DC31B0" w:rsidP="00DC31B0">
            <w:pPr>
              <w:jc w:val="both"/>
              <w:rPr>
                <w:rFonts w:eastAsia="№Е"/>
                <w:lang w:val="ru-RU" w:eastAsia="ru-RU"/>
              </w:rPr>
            </w:pPr>
          </w:p>
          <w:p w:rsidR="00DC31B0" w:rsidRPr="00DC31B0" w:rsidRDefault="00DC31B0" w:rsidP="00DC31B0">
            <w:pPr>
              <w:jc w:val="both"/>
              <w:rPr>
                <w:rFonts w:eastAsia="№Е"/>
                <w:lang w:val="ru-RU" w:eastAsia="ru-RU"/>
              </w:rPr>
            </w:pPr>
            <w:r w:rsidRPr="00DC31B0">
              <w:rPr>
                <w:rFonts w:eastAsia="№Е"/>
                <w:lang w:val="ru-RU" w:eastAsia="ru-RU"/>
              </w:rPr>
              <w:t>Май</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6"/>
              <w:jc w:val="center"/>
              <w:rPr>
                <w:rFonts w:eastAsia="№Е"/>
                <w:u w:val="single"/>
                <w:lang w:val="ru-RU" w:eastAsia="ru-RU"/>
              </w:rPr>
            </w:pPr>
            <w:r w:rsidRPr="00DC31B0">
              <w:rPr>
                <w:rFonts w:eastAsia="№Е"/>
                <w:u w:val="single"/>
                <w:lang w:val="ru-RU" w:eastAsia="ru-RU"/>
              </w:rPr>
              <w:lastRenderedPageBreak/>
              <w:t xml:space="preserve">ЗВР, </w:t>
            </w:r>
            <w:r w:rsidRPr="00DC31B0">
              <w:rPr>
                <w:rFonts w:eastAsia="№Е"/>
                <w:lang w:val="ru-RU" w:eastAsia="ru-RU"/>
              </w:rPr>
              <w:t>педагог-организатор, руководители кружков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районных, краевых, всероссийских, акциях в рамках пропаганды здорового образа жизни</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rPr>
                <w:rFonts w:eastAsia="№Е"/>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педагог-организатор,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социально значимых проектах разного уровня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rPr>
                <w:rFonts w:eastAsia="№Е"/>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педагог-организатор,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районных, краевых, межрегиональных, всероссийских, спортивных соревнованиях</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rPr>
                <w:rFonts w:eastAsia="№Е"/>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НОКК, руководители секций, учитель физкультуры</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краевом мероприятии «Кадетский калейдоскоп»</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8-9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Февраль-март</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ЗВР, НОКК, учитель физкультуры</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Участие в лыжном переходе кадет Алтайского края, посвященном памяти </w:t>
            </w:r>
            <w:proofErr w:type="spellStart"/>
            <w:r w:rsidRPr="00DC31B0">
              <w:rPr>
                <w:rFonts w:eastAsia="Times New Roman"/>
                <w:lang w:val="ru-RU" w:eastAsia="ru-RU"/>
              </w:rPr>
              <w:t>М.Евдокимова</w:t>
            </w:r>
            <w:proofErr w:type="spellEnd"/>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8-9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Январь-февраль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ЗВР, НОКК, учитель физкультуры</w:t>
            </w:r>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Профилактика и безопасность</w:t>
            </w:r>
          </w:p>
          <w:p w:rsidR="00DC31B0" w:rsidRPr="00DC31B0" w:rsidRDefault="00DC31B0" w:rsidP="00DC31B0">
            <w:pPr>
              <w:widowControl w:val="0"/>
              <w:ind w:right="-1"/>
              <w:jc w:val="center"/>
              <w:rPr>
                <w:rFonts w:eastAsia="№Е"/>
                <w:lang w:val="ru-RU" w:eastAsia="ru-RU"/>
              </w:rPr>
            </w:pP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Цикл бесед по профилактике экстремистских проявлений</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keepNext/>
              <w:jc w:val="center"/>
              <w:outlineLvl w:val="0"/>
              <w:rPr>
                <w:rFonts w:eastAsia="Times New Roman"/>
                <w:lang w:val="ru-RU" w:eastAsia="ru-RU"/>
              </w:rPr>
            </w:pPr>
            <w:r w:rsidRPr="00DC31B0">
              <w:rPr>
                <w:rFonts w:eastAsia="Times New Roman"/>
                <w:lang w:val="ru-RU" w:eastAsia="ru-RU"/>
              </w:rPr>
              <w:t>сентябрь,</w:t>
            </w:r>
          </w:p>
          <w:p w:rsidR="00DC31B0" w:rsidRPr="00DC31B0" w:rsidRDefault="00DC31B0" w:rsidP="00DC31B0">
            <w:pPr>
              <w:jc w:val="center"/>
              <w:rPr>
                <w:rFonts w:eastAsia="Times New Roman"/>
                <w:lang w:val="ru-RU" w:eastAsia="ru-RU"/>
              </w:rPr>
            </w:pPr>
            <w:r w:rsidRPr="00DC31B0">
              <w:rPr>
                <w:rFonts w:eastAsia="Times New Roman"/>
                <w:lang w:val="ru-RU" w:eastAsia="ru-RU"/>
              </w:rPr>
              <w:t>январь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педагог-психолог,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Цикл бесед по правилам ПДД и безопасности ДТП</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jc w:val="center"/>
              <w:rPr>
                <w:rFonts w:eastAsia="Times New Roman"/>
                <w:lang w:val="ru-RU" w:eastAsia="ru-RU"/>
              </w:rPr>
            </w:pPr>
            <w:r w:rsidRPr="00DC31B0">
              <w:rPr>
                <w:rFonts w:eastAsia="Times New Roman"/>
                <w:lang w:val="ru-RU" w:eastAsia="ru-RU"/>
              </w:rPr>
              <w:t xml:space="preserve"> (не менее 1 раза в четверть)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 xml:space="preserve">Цикл бесед по правилам поведения </w:t>
            </w:r>
            <w:proofErr w:type="gramStart"/>
            <w:r w:rsidRPr="00DC31B0">
              <w:rPr>
                <w:rFonts w:eastAsia="№Е"/>
                <w:lang w:val="ru-RU" w:eastAsia="ru-RU"/>
              </w:rPr>
              <w:t>и  культуре</w:t>
            </w:r>
            <w:proofErr w:type="gramEnd"/>
            <w:r w:rsidRPr="00DC31B0">
              <w:rPr>
                <w:rFonts w:eastAsia="№Е"/>
                <w:lang w:val="ru-RU" w:eastAsia="ru-RU"/>
              </w:rPr>
              <w:t xml:space="preserve"> общения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Сентябрь,</w:t>
            </w:r>
          </w:p>
          <w:p w:rsidR="00DC31B0" w:rsidRPr="00DC31B0" w:rsidRDefault="00DC31B0" w:rsidP="00DC31B0">
            <w:pPr>
              <w:jc w:val="center"/>
              <w:rPr>
                <w:rFonts w:eastAsia="Times New Roman"/>
                <w:lang w:val="ru-RU" w:eastAsia="ru-RU"/>
              </w:rPr>
            </w:pPr>
            <w:r w:rsidRPr="00DC31B0">
              <w:rPr>
                <w:rFonts w:eastAsia="Times New Roman"/>
                <w:lang w:val="ru-RU" w:eastAsia="ru-RU"/>
              </w:rPr>
              <w:t>декабрь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Воспитатели,</w:t>
            </w:r>
          </w:p>
          <w:p w:rsidR="00DC31B0" w:rsidRPr="00DC31B0" w:rsidRDefault="00DC31B0" w:rsidP="00DC31B0">
            <w:pPr>
              <w:widowControl w:val="0"/>
              <w:ind w:right="-1"/>
              <w:jc w:val="center"/>
              <w:rPr>
                <w:rFonts w:eastAsia="№Е"/>
                <w:u w:val="single"/>
                <w:lang w:val="ru-RU" w:eastAsia="ru-RU"/>
              </w:rPr>
            </w:pP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Цикл бесед о вреде наркотиков, табака, алкоголя и т. Д.</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октябрь,</w:t>
            </w:r>
          </w:p>
          <w:p w:rsidR="00DC31B0" w:rsidRPr="00DC31B0" w:rsidRDefault="00DC31B0" w:rsidP="00DC31B0">
            <w:pPr>
              <w:jc w:val="center"/>
              <w:rPr>
                <w:rFonts w:eastAsia="Times New Roman"/>
                <w:lang w:val="ru-RU" w:eastAsia="ru-RU"/>
              </w:rPr>
            </w:pPr>
            <w:r w:rsidRPr="00DC31B0">
              <w:rPr>
                <w:rFonts w:eastAsia="Times New Roman"/>
                <w:lang w:val="ru-RU" w:eastAsia="ru-RU"/>
              </w:rPr>
              <w:t>март</w:t>
            </w:r>
          </w:p>
          <w:p w:rsidR="00DC31B0" w:rsidRPr="00DC31B0" w:rsidRDefault="00DC31B0" w:rsidP="00DC31B0">
            <w:pPr>
              <w:jc w:val="center"/>
              <w:rPr>
                <w:rFonts w:eastAsia="Times New Roman"/>
                <w:lang w:val="ru-RU" w:eastAsia="ru-RU"/>
              </w:rPr>
            </w:pP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1065"/>
              </w:tabs>
              <w:jc w:val="center"/>
              <w:rPr>
                <w:rFonts w:eastAsia="Times New Roman"/>
                <w:lang w:val="ru-RU" w:eastAsia="ru-RU"/>
              </w:rPr>
            </w:pPr>
            <w:r w:rsidRPr="00DC31B0">
              <w:rPr>
                <w:rFonts w:eastAsia="Times New Roman"/>
                <w:lang w:val="ru-RU" w:eastAsia="ru-RU"/>
              </w:rPr>
              <w:t>Акция «Марафон здоровья»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ноябрь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педагог-организатор, учитель физкультуры, воспитатели, </w:t>
            </w:r>
            <w:proofErr w:type="spellStart"/>
            <w:proofErr w:type="gramStart"/>
            <w:r w:rsidRPr="00DC31B0">
              <w:rPr>
                <w:rFonts w:eastAsia="№Е"/>
                <w:lang w:val="ru-RU" w:eastAsia="ru-RU"/>
              </w:rPr>
              <w:t>кл.руководители</w:t>
            </w:r>
            <w:proofErr w:type="spellEnd"/>
            <w:proofErr w:type="gramEnd"/>
            <w:r w:rsidRPr="00DC31B0">
              <w:rPr>
                <w:rFonts w:eastAsia="№Е"/>
                <w:lang w:val="ru-RU" w:eastAsia="ru-RU"/>
              </w:rPr>
              <w:t xml:space="preserve"> </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1065"/>
              </w:tabs>
              <w:rPr>
                <w:rFonts w:eastAsia="Times New Roman"/>
                <w:lang w:val="ru-RU" w:eastAsia="ru-RU"/>
              </w:rPr>
            </w:pPr>
            <w:r w:rsidRPr="00DC31B0">
              <w:rPr>
                <w:rFonts w:eastAsia="Times New Roman"/>
                <w:lang w:val="ru-RU" w:eastAsia="ru-RU"/>
              </w:rPr>
              <w:t xml:space="preserve">Реализация </w:t>
            </w:r>
            <w:proofErr w:type="spellStart"/>
            <w:r w:rsidRPr="00DC31B0">
              <w:rPr>
                <w:rFonts w:eastAsia="Times New Roman"/>
                <w:lang w:val="ru-RU" w:eastAsia="ru-RU"/>
              </w:rPr>
              <w:t>антибуллинговой</w:t>
            </w:r>
            <w:proofErr w:type="spellEnd"/>
            <w:r w:rsidRPr="00DC31B0">
              <w:rPr>
                <w:rFonts w:eastAsia="Times New Roman"/>
                <w:lang w:val="ru-RU" w:eastAsia="ru-RU"/>
              </w:rPr>
              <w:t xml:space="preserve"> программы</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педагог-психолог</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1065"/>
              </w:tabs>
              <w:rPr>
                <w:rFonts w:eastAsia="Times New Roman"/>
                <w:lang w:val="ru-RU" w:eastAsia="ru-RU"/>
              </w:rPr>
            </w:pPr>
            <w:r w:rsidRPr="00DC31B0">
              <w:rPr>
                <w:rFonts w:eastAsia="Times New Roman"/>
                <w:lang w:val="ru-RU" w:eastAsia="ru-RU"/>
              </w:rPr>
              <w:t xml:space="preserve">Проект «Моральный кодекс корпуса по профилактике </w:t>
            </w:r>
            <w:proofErr w:type="spellStart"/>
            <w:r w:rsidRPr="00DC31B0">
              <w:rPr>
                <w:rFonts w:eastAsia="Times New Roman"/>
                <w:lang w:val="ru-RU" w:eastAsia="ru-RU"/>
              </w:rPr>
              <w:t>буллинга</w:t>
            </w:r>
            <w:proofErr w:type="spellEnd"/>
            <w:r w:rsidRPr="00DC31B0">
              <w:rPr>
                <w:rFonts w:eastAsia="Times New Roman"/>
                <w:lang w:val="ru-RU" w:eastAsia="ru-RU"/>
              </w:rPr>
              <w:t>»</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ЗВР, педагог-психолог,</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воспитатели, </w:t>
            </w:r>
            <w:proofErr w:type="spellStart"/>
            <w:proofErr w:type="gramStart"/>
            <w:r w:rsidRPr="00DC31B0">
              <w:rPr>
                <w:rFonts w:eastAsia="№Е"/>
                <w:lang w:val="ru-RU" w:eastAsia="ru-RU"/>
              </w:rPr>
              <w:t>кл.руководители</w:t>
            </w:r>
            <w:proofErr w:type="spellEnd"/>
            <w:proofErr w:type="gramEnd"/>
            <w:r w:rsidRPr="00DC31B0">
              <w:rPr>
                <w:rFonts w:eastAsia="№Е"/>
                <w:lang w:val="ru-RU" w:eastAsia="ru-RU"/>
              </w:rPr>
              <w:t>,</w:t>
            </w:r>
          </w:p>
          <w:p w:rsidR="00DC31B0" w:rsidRPr="00DC31B0" w:rsidRDefault="00DC31B0" w:rsidP="00DC31B0">
            <w:pPr>
              <w:widowControl w:val="0"/>
              <w:ind w:right="-1"/>
              <w:jc w:val="center"/>
              <w:rPr>
                <w:rFonts w:eastAsia="№Е"/>
                <w:lang w:val="ru-RU" w:eastAsia="ru-RU"/>
              </w:rPr>
            </w:pPr>
            <w:r w:rsidRPr="00DC31B0">
              <w:rPr>
                <w:rFonts w:eastAsia="№Е"/>
                <w:lang w:val="ru-RU" w:eastAsia="ru-RU"/>
              </w:rPr>
              <w:lastRenderedPageBreak/>
              <w:t>совет кадет</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b/>
                <w:lang w:val="ru-RU" w:eastAsia="ru-RU"/>
              </w:rPr>
            </w:pPr>
            <w:r w:rsidRPr="00DC31B0">
              <w:rPr>
                <w:rFonts w:eastAsia="Times New Roman"/>
                <w:lang w:val="ru-RU" w:eastAsia="ru-RU"/>
              </w:rPr>
              <w:lastRenderedPageBreak/>
              <w:t xml:space="preserve">Реализация программы формирования навыков повышения уровня жизнестойкости и </w:t>
            </w:r>
            <w:proofErr w:type="spellStart"/>
            <w:r w:rsidRPr="00DC31B0">
              <w:rPr>
                <w:rFonts w:eastAsia="Times New Roman"/>
                <w:lang w:val="ru-RU" w:eastAsia="ru-RU"/>
              </w:rPr>
              <w:t>совладающего</w:t>
            </w:r>
            <w:proofErr w:type="spellEnd"/>
            <w:r w:rsidRPr="00DC31B0">
              <w:rPr>
                <w:rFonts w:eastAsia="Times New Roman"/>
                <w:lang w:val="ru-RU" w:eastAsia="ru-RU"/>
              </w:rPr>
              <w:t xml:space="preserve"> поведения в трудных жизненных ситуациях у несовершеннолетних</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педагог-психолог,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keepNext/>
              <w:outlineLvl w:val="0"/>
              <w:rPr>
                <w:rFonts w:eastAsia="Times New Roman"/>
                <w:lang w:val="ru-RU" w:eastAsia="ru-RU"/>
              </w:rPr>
            </w:pPr>
            <w:r w:rsidRPr="00DC31B0">
              <w:rPr>
                <w:rFonts w:eastAsia="Times New Roman"/>
                <w:lang w:val="ru-RU" w:eastAsia="ru-RU"/>
              </w:rPr>
              <w:t>День толерантности</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ноябрь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Педагог-психолог,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keepNext/>
              <w:outlineLvl w:val="0"/>
              <w:rPr>
                <w:rFonts w:eastAsia="Times New Roman"/>
                <w:lang w:val="ru-RU" w:eastAsia="ru-RU"/>
              </w:rPr>
            </w:pPr>
            <w:r w:rsidRPr="00DC31B0">
              <w:rPr>
                <w:rFonts w:eastAsia="Times New Roman"/>
                <w:lang w:val="ru-RU" w:eastAsia="ru-RU"/>
              </w:rPr>
              <w:t>Цикл бесед с инспектором по делам несовершеннолетних</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Октябрь, декабрь, март, май</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ЗВР,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keepNext/>
              <w:outlineLvl w:val="0"/>
              <w:rPr>
                <w:rFonts w:eastAsia="Times New Roman"/>
                <w:lang w:val="ru-RU" w:eastAsia="ru-RU"/>
              </w:rPr>
            </w:pPr>
            <w:r w:rsidRPr="00DC31B0">
              <w:rPr>
                <w:rFonts w:eastAsia="Times New Roman"/>
                <w:lang w:val="ru-RU" w:eastAsia="ru-RU"/>
              </w:rPr>
              <w:t>Цикл классных часов о вредных привычках и правонарушениях</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Сентябрь,</w:t>
            </w:r>
          </w:p>
          <w:p w:rsidR="00DC31B0" w:rsidRPr="00DC31B0" w:rsidRDefault="00DC31B0" w:rsidP="00DC31B0">
            <w:pPr>
              <w:jc w:val="center"/>
              <w:rPr>
                <w:rFonts w:eastAsia="Times New Roman"/>
                <w:lang w:val="ru-RU" w:eastAsia="ru-RU"/>
              </w:rPr>
            </w:pPr>
            <w:r w:rsidRPr="00DC31B0">
              <w:rPr>
                <w:rFonts w:eastAsia="Times New Roman"/>
                <w:lang w:val="ru-RU" w:eastAsia="ru-RU"/>
              </w:rPr>
              <w:t>Ноябрь,</w:t>
            </w:r>
          </w:p>
          <w:p w:rsidR="00DC31B0" w:rsidRPr="00DC31B0" w:rsidRDefault="00DC31B0" w:rsidP="00DC31B0">
            <w:pPr>
              <w:jc w:val="center"/>
              <w:rPr>
                <w:rFonts w:eastAsia="Times New Roman"/>
                <w:lang w:val="ru-RU" w:eastAsia="ru-RU"/>
              </w:rPr>
            </w:pPr>
            <w:r w:rsidRPr="00DC31B0">
              <w:rPr>
                <w:rFonts w:eastAsia="Times New Roman"/>
                <w:lang w:val="ru-RU" w:eastAsia="ru-RU"/>
              </w:rPr>
              <w:t>Апрель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Calibri"/>
                <w:lang w:val="ru-RU"/>
              </w:rPr>
            </w:pPr>
            <w:r w:rsidRPr="00DC31B0">
              <w:rPr>
                <w:rFonts w:eastAsia="Calibri"/>
                <w:lang w:val="ru-RU"/>
              </w:rPr>
              <w:t>Проведение бесед с кадетами на правовые, психологические и медицинские темы с приглашением:</w:t>
            </w:r>
          </w:p>
          <w:p w:rsidR="00DC31B0" w:rsidRPr="00DC31B0" w:rsidRDefault="00DC31B0" w:rsidP="00DC31B0">
            <w:pPr>
              <w:rPr>
                <w:rFonts w:eastAsia="Calibri"/>
                <w:lang w:val="ru-RU"/>
              </w:rPr>
            </w:pPr>
            <w:r w:rsidRPr="00DC31B0">
              <w:rPr>
                <w:rFonts w:eastAsia="Calibri"/>
                <w:lang w:val="ru-RU"/>
              </w:rPr>
              <w:t>- инспектора ПДН;</w:t>
            </w:r>
          </w:p>
          <w:p w:rsidR="00DC31B0" w:rsidRPr="00DC31B0" w:rsidRDefault="00DC31B0" w:rsidP="00DC31B0">
            <w:pPr>
              <w:rPr>
                <w:rFonts w:eastAsia="Calibri"/>
                <w:lang w:val="ru-RU"/>
              </w:rPr>
            </w:pPr>
            <w:r w:rsidRPr="00DC31B0">
              <w:rPr>
                <w:rFonts w:eastAsia="Calibri"/>
                <w:lang w:val="ru-RU"/>
              </w:rPr>
              <w:t>- участковых уполномоченных;</w:t>
            </w:r>
          </w:p>
          <w:p w:rsidR="00DC31B0" w:rsidRPr="00DC31B0" w:rsidRDefault="00DC31B0" w:rsidP="00DC31B0">
            <w:pPr>
              <w:keepNext/>
              <w:outlineLvl w:val="0"/>
              <w:rPr>
                <w:rFonts w:eastAsia="Times New Roman"/>
                <w:lang w:val="ru-RU" w:eastAsia="ru-RU"/>
              </w:rPr>
            </w:pPr>
            <w:r w:rsidRPr="00DC31B0">
              <w:rPr>
                <w:rFonts w:eastAsia="Times New Roman"/>
                <w:lang w:val="ru-RU" w:eastAsia="ru-RU"/>
              </w:rPr>
              <w:t>- инспектора ГИБДД</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1 раз в четверть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ЗВР, педагог-психолог, педагог-организатор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keepNext/>
              <w:outlineLvl w:val="0"/>
              <w:rPr>
                <w:rFonts w:eastAsia="Times New Roman"/>
                <w:lang w:val="ru-RU" w:eastAsia="ru-RU"/>
              </w:rPr>
            </w:pPr>
            <w:r w:rsidRPr="00DC31B0">
              <w:rPr>
                <w:rFonts w:eastAsia="Times New Roman"/>
                <w:lang w:val="ru-RU" w:eastAsia="ru-RU"/>
              </w:rPr>
              <w:t>Проведение дней профилактики с приглашением представителей прокуратуры, ГИБДД и т.д.</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ЗВР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both"/>
              <w:rPr>
                <w:rFonts w:eastAsia="Times New Roman"/>
                <w:lang w:val="ru-RU" w:eastAsia="ru-RU"/>
              </w:rPr>
            </w:pPr>
            <w:r w:rsidRPr="00DC31B0">
              <w:rPr>
                <w:rFonts w:eastAsia="Times New Roman"/>
                <w:lang w:val="ru-RU" w:eastAsia="ru-RU"/>
              </w:rPr>
              <w:t>Проведение единых дней профилактики:</w:t>
            </w:r>
          </w:p>
          <w:p w:rsidR="00DC31B0" w:rsidRPr="00DC31B0" w:rsidRDefault="00DC31B0" w:rsidP="00DC31B0">
            <w:pPr>
              <w:jc w:val="both"/>
              <w:rPr>
                <w:rFonts w:eastAsia="Times New Roman"/>
                <w:lang w:val="ru-RU" w:eastAsia="ru-RU"/>
              </w:rPr>
            </w:pPr>
            <w:r w:rsidRPr="00DC31B0">
              <w:rPr>
                <w:rFonts w:eastAsia="Times New Roman"/>
                <w:lang w:val="ru-RU" w:eastAsia="ru-RU"/>
              </w:rPr>
              <w:t>- Безопасность в сети Интернет;</w:t>
            </w:r>
          </w:p>
          <w:p w:rsidR="00DC31B0" w:rsidRPr="00DC31B0" w:rsidRDefault="00DC31B0" w:rsidP="00DC31B0">
            <w:pPr>
              <w:rPr>
                <w:rFonts w:eastAsia="Times New Roman"/>
                <w:lang w:val="ru-RU" w:eastAsia="ru-RU"/>
              </w:rPr>
            </w:pPr>
            <w:r w:rsidRPr="00DC31B0">
              <w:rPr>
                <w:rFonts w:eastAsia="Times New Roman"/>
                <w:lang w:val="ru-RU" w:eastAsia="ru-RU"/>
              </w:rPr>
              <w:t>- Закон. Порядок. Ответственность;</w:t>
            </w:r>
          </w:p>
          <w:p w:rsidR="00DC31B0" w:rsidRPr="00DC31B0" w:rsidRDefault="00DC31B0" w:rsidP="00DC31B0">
            <w:pPr>
              <w:rPr>
                <w:rFonts w:eastAsia="Times New Roman"/>
                <w:lang w:val="ru-RU" w:eastAsia="ru-RU"/>
              </w:rPr>
            </w:pPr>
            <w:r w:rsidRPr="00DC31B0">
              <w:rPr>
                <w:rFonts w:eastAsia="Times New Roman"/>
                <w:lang w:val="ru-RU" w:eastAsia="ru-RU"/>
              </w:rPr>
              <w:t xml:space="preserve">- </w:t>
            </w:r>
            <w:proofErr w:type="gramStart"/>
            <w:r w:rsidRPr="00DC31B0">
              <w:rPr>
                <w:rFonts w:eastAsia="Times New Roman"/>
                <w:lang w:val="ru-RU" w:eastAsia="ru-RU"/>
              </w:rPr>
              <w:t>Терроризму  и</w:t>
            </w:r>
            <w:proofErr w:type="gramEnd"/>
            <w:r w:rsidRPr="00DC31B0">
              <w:rPr>
                <w:rFonts w:eastAsia="Times New Roman"/>
                <w:lang w:val="ru-RU" w:eastAsia="ru-RU"/>
              </w:rPr>
              <w:t xml:space="preserve"> экстремизму – нет!</w:t>
            </w:r>
          </w:p>
          <w:p w:rsidR="00DC31B0" w:rsidRPr="00DC31B0" w:rsidRDefault="00DC31B0" w:rsidP="00DC31B0">
            <w:pPr>
              <w:keepNext/>
              <w:outlineLvl w:val="0"/>
              <w:rPr>
                <w:rFonts w:eastAsia="Times New Roman"/>
                <w:lang w:val="ru-RU" w:eastAsia="ru-RU"/>
              </w:rPr>
            </w:pPr>
            <w:r w:rsidRPr="00DC31B0">
              <w:rPr>
                <w:rFonts w:eastAsia="Times New Roman"/>
                <w:lang w:val="ru-RU" w:eastAsia="ru-RU"/>
              </w:rPr>
              <w:t>- Здоровый гражданин – здоровая страна;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r w:rsidRPr="00DC31B0">
              <w:rPr>
                <w:rFonts w:eastAsia="Times New Roman"/>
                <w:lang w:val="ru-RU" w:eastAsia="ru-RU"/>
              </w:rPr>
              <w:t xml:space="preserve">Октябрь, </w:t>
            </w:r>
          </w:p>
          <w:p w:rsidR="00DC31B0" w:rsidRPr="00DC31B0" w:rsidRDefault="00DC31B0" w:rsidP="00DC31B0">
            <w:pPr>
              <w:jc w:val="center"/>
              <w:rPr>
                <w:rFonts w:eastAsia="Times New Roman"/>
                <w:highlight w:val="yellow"/>
                <w:lang w:val="ru-RU" w:eastAsia="ru-RU"/>
              </w:rPr>
            </w:pPr>
            <w:r w:rsidRPr="00DC31B0">
              <w:rPr>
                <w:rFonts w:eastAsia="Times New Roman"/>
                <w:lang w:val="ru-RU" w:eastAsia="ru-RU"/>
              </w:rPr>
              <w:t>декабрь,</w:t>
            </w:r>
            <w:r w:rsidRPr="00DC31B0">
              <w:rPr>
                <w:rFonts w:eastAsia="Times New Roman"/>
                <w:highlight w:val="yellow"/>
                <w:lang w:val="ru-RU" w:eastAsia="ru-RU"/>
              </w:rPr>
              <w:t xml:space="preserve"> </w:t>
            </w:r>
          </w:p>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r w:rsidRPr="00DC31B0">
              <w:rPr>
                <w:rFonts w:eastAsia="Times New Roman"/>
                <w:lang w:val="ru-RU" w:eastAsia="ru-RU"/>
              </w:rPr>
              <w:t>январь,</w:t>
            </w:r>
          </w:p>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r w:rsidRPr="00DC31B0">
              <w:rPr>
                <w:rFonts w:eastAsia="Times New Roman"/>
                <w:lang w:val="ru-RU" w:eastAsia="ru-RU"/>
              </w:rPr>
              <w:t>апрель</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педагог-психолог, педагог-организатор, воспитатель, </w:t>
            </w:r>
            <w:proofErr w:type="spellStart"/>
            <w:proofErr w:type="gramStart"/>
            <w:r w:rsidRPr="00DC31B0">
              <w:rPr>
                <w:rFonts w:eastAsia="№Е"/>
                <w:lang w:val="ru-RU" w:eastAsia="ru-RU"/>
              </w:rPr>
              <w:t>кл.руководитель</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keepNext/>
              <w:outlineLvl w:val="0"/>
              <w:rPr>
                <w:rFonts w:eastAsia="Times New Roman"/>
                <w:lang w:val="ru-RU" w:eastAsia="ru-RU"/>
              </w:rPr>
            </w:pPr>
            <w:r w:rsidRPr="00DC31B0">
              <w:rPr>
                <w:rFonts w:eastAsia="Times New Roman"/>
                <w:lang w:val="ru-RU" w:eastAsia="ru-RU"/>
              </w:rPr>
              <w:t>Участие в конкурсах, акциях антинаркотической направленности</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педагог-психолог, педагог-организатор, воспитатель, </w:t>
            </w:r>
            <w:proofErr w:type="spellStart"/>
            <w:proofErr w:type="gramStart"/>
            <w:r w:rsidRPr="00DC31B0">
              <w:rPr>
                <w:rFonts w:eastAsia="№Е"/>
                <w:lang w:val="ru-RU" w:eastAsia="ru-RU"/>
              </w:rPr>
              <w:t>кл.руководитель</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 xml:space="preserve">Пропаганда ЗОЖ, проведение мероприятий против наркотиков «Мы выбираем будущее» и </w:t>
            </w:r>
            <w:proofErr w:type="spellStart"/>
            <w:r w:rsidRPr="00DC31B0">
              <w:rPr>
                <w:rFonts w:eastAsia="№Е"/>
                <w:lang w:val="ru-RU" w:eastAsia="ru-RU"/>
              </w:rPr>
              <w:t>др</w:t>
            </w:r>
            <w:proofErr w:type="spellEnd"/>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lang w:val="ru-RU" w:eastAsia="ru-RU"/>
              </w:rPr>
              <w:t xml:space="preserve">педагог-организатор, воспитатель, </w:t>
            </w:r>
            <w:proofErr w:type="spellStart"/>
            <w:proofErr w:type="gramStart"/>
            <w:r w:rsidRPr="00DC31B0">
              <w:rPr>
                <w:rFonts w:eastAsia="№Е"/>
                <w:lang w:val="ru-RU" w:eastAsia="ru-RU"/>
              </w:rPr>
              <w:t>кл.руководитель</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lastRenderedPageBreak/>
              <w:t xml:space="preserve">Цикл классных часов по правовым знаниям </w:t>
            </w:r>
          </w:p>
          <w:p w:rsidR="00DC31B0" w:rsidRPr="00DC31B0" w:rsidRDefault="00DC31B0" w:rsidP="00DC31B0">
            <w:pPr>
              <w:rPr>
                <w:rFonts w:eastAsia="Times New Roman"/>
                <w:lang w:val="ru-RU" w:eastAsia="ru-RU"/>
              </w:rPr>
            </w:pP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055"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октябрь, </w:t>
            </w:r>
          </w:p>
          <w:p w:rsidR="00DC31B0" w:rsidRPr="00DC31B0" w:rsidRDefault="00DC31B0" w:rsidP="00DC31B0">
            <w:pPr>
              <w:rPr>
                <w:rFonts w:eastAsia="Times New Roman"/>
                <w:lang w:val="ru-RU" w:eastAsia="ru-RU"/>
              </w:rPr>
            </w:pPr>
            <w:r w:rsidRPr="00DC31B0">
              <w:rPr>
                <w:rFonts w:eastAsia="Times New Roman"/>
                <w:lang w:val="ru-RU" w:eastAsia="ru-RU"/>
              </w:rPr>
              <w:t>ноябрь,</w:t>
            </w:r>
          </w:p>
          <w:p w:rsidR="00DC31B0" w:rsidRPr="00DC31B0" w:rsidRDefault="00DC31B0" w:rsidP="00DC31B0">
            <w:pPr>
              <w:rPr>
                <w:rFonts w:eastAsia="Times New Roman"/>
                <w:lang w:val="ru-RU" w:eastAsia="ru-RU"/>
              </w:rPr>
            </w:pPr>
            <w:r w:rsidRPr="00DC31B0">
              <w:rPr>
                <w:rFonts w:eastAsia="Times New Roman"/>
                <w:lang w:val="ru-RU" w:eastAsia="ru-RU"/>
              </w:rPr>
              <w:t>март</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педагог-организатор, воспитатель, </w:t>
            </w:r>
            <w:proofErr w:type="spellStart"/>
            <w:proofErr w:type="gramStart"/>
            <w:r w:rsidRPr="00DC31B0">
              <w:rPr>
                <w:rFonts w:eastAsia="№Е"/>
                <w:lang w:val="ru-RU" w:eastAsia="ru-RU"/>
              </w:rPr>
              <w:t>кл.руководитель</w:t>
            </w:r>
            <w:proofErr w:type="spellEnd"/>
            <w:proofErr w:type="gramEnd"/>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Внеурочная деятельность </w:t>
            </w:r>
          </w:p>
          <w:p w:rsidR="00DC31B0" w:rsidRPr="00DC31B0" w:rsidRDefault="00DC31B0" w:rsidP="00DC31B0">
            <w:pPr>
              <w:widowControl w:val="0"/>
              <w:ind w:right="-1"/>
              <w:jc w:val="center"/>
              <w:rPr>
                <w:rFonts w:eastAsia="№Е"/>
                <w:lang w:val="ru-RU" w:eastAsia="ru-RU"/>
              </w:rPr>
            </w:pP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Название курса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Классы</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Количество </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часов </w:t>
            </w:r>
          </w:p>
          <w:p w:rsidR="00DC31B0" w:rsidRPr="00DC31B0" w:rsidRDefault="00DC31B0" w:rsidP="00DC31B0">
            <w:pPr>
              <w:widowControl w:val="0"/>
              <w:ind w:right="-1"/>
              <w:jc w:val="center"/>
              <w:rPr>
                <w:rFonts w:eastAsia="№Е"/>
                <w:lang w:val="ru-RU" w:eastAsia="ru-RU"/>
              </w:rPr>
            </w:pPr>
            <w:r w:rsidRPr="00DC31B0">
              <w:rPr>
                <w:rFonts w:eastAsia="№Е"/>
                <w:lang w:val="ru-RU" w:eastAsia="ru-RU"/>
              </w:rPr>
              <w:t>в неделю</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Ответственные</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Военно-техническая дисциплина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1</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Педагог по ВТД</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Военно-техническая дисциплина: государственные символы России</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1</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Педагог по ВТД</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Этика и психология общения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1</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Педагог-психолог</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Хореография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1</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курса</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Основы самообороны</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1</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курса</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Разговоры о важном</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1</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курса</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Россия – мои горизонты</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1</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курса</w:t>
            </w:r>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lang w:val="ru-RU" w:eastAsia="ru-RU"/>
              </w:rPr>
              <w:t>Дополнительное образование</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Творческая мастерская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7-8</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2</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объединения</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Творческая мастерская</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2</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объединения</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Театральное объединение «Фортуна»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4</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объединения</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Волонтер</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2</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объединения</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Юный медиатор</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1</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объединения</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Основы безопасности пешехода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7</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0,5</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Руководитель объединения</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highlight w:val="yellow"/>
                <w:lang w:val="ru-RU" w:eastAsia="ru-RU"/>
              </w:rPr>
            </w:pPr>
            <w:r w:rsidRPr="00DC31B0">
              <w:rPr>
                <w:rFonts w:eastAsia="№Е"/>
                <w:lang w:val="ru-RU" w:eastAsia="ru-RU"/>
              </w:rPr>
              <w:t>Пулевая стрельба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7</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4</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u w:val="single"/>
                <w:lang w:val="ru-RU" w:eastAsia="ru-RU"/>
              </w:rPr>
              <w:t>Руководитель секции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highlight w:val="yellow"/>
                <w:lang w:val="ru-RU" w:eastAsia="ru-RU"/>
              </w:rPr>
            </w:pPr>
            <w:r w:rsidRPr="00DC31B0">
              <w:rPr>
                <w:rFonts w:eastAsia="№Е"/>
                <w:lang w:val="ru-RU" w:eastAsia="ru-RU"/>
              </w:rPr>
              <w:t>Пулевая стрельба</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8</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4</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u w:val="single"/>
                <w:lang w:val="ru-RU" w:eastAsia="ru-RU"/>
              </w:rPr>
              <w:t>Руководитель секции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Футбол</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4</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u w:val="single"/>
                <w:lang w:val="ru-RU" w:eastAsia="ru-RU"/>
              </w:rPr>
              <w:t>Руководитель секции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Рукопашный бой</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7-8</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4</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u w:val="single"/>
                <w:lang w:val="ru-RU" w:eastAsia="ru-RU"/>
              </w:rPr>
              <w:t>Руководитель секции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Рукопашный бой</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4</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u w:val="single"/>
                <w:lang w:val="ru-RU" w:eastAsia="ru-RU"/>
              </w:rPr>
              <w:t>Руководитель секции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Волейбол</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4</w:t>
            </w: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u w:val="single"/>
                <w:lang w:val="ru-RU" w:eastAsia="ru-RU"/>
              </w:rPr>
            </w:pPr>
            <w:r w:rsidRPr="00DC31B0">
              <w:rPr>
                <w:rFonts w:eastAsia="Times New Roman"/>
                <w:u w:val="single"/>
                <w:lang w:val="ru-RU" w:eastAsia="ru-RU"/>
              </w:rPr>
              <w:t>Руководитель секции</w:t>
            </w:r>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u w:val="single"/>
                <w:lang w:val="ru-RU" w:eastAsia="ru-RU"/>
              </w:rPr>
            </w:pPr>
            <w:r w:rsidRPr="00DC31B0">
              <w:rPr>
                <w:rFonts w:eastAsia="Times New Roman"/>
                <w:u w:val="single"/>
                <w:lang w:val="ru-RU" w:eastAsia="ru-RU"/>
              </w:rPr>
              <w:t>Участие в общественных объединениях</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Участие в мероприятиях Всероссийского детско-юношеского военно-патриотического общественного движения «</w:t>
            </w:r>
            <w:proofErr w:type="spellStart"/>
            <w:r w:rsidRPr="00DC31B0">
              <w:rPr>
                <w:rFonts w:eastAsia="№Е"/>
                <w:lang w:val="ru-RU" w:eastAsia="ru-RU"/>
              </w:rPr>
              <w:t>Юнармия</w:t>
            </w:r>
            <w:proofErr w:type="spellEnd"/>
            <w:r w:rsidRPr="00DC31B0">
              <w:rPr>
                <w:rFonts w:eastAsia="№Е"/>
                <w:lang w:val="ru-RU" w:eastAsia="ru-RU"/>
              </w:rPr>
              <w:t>»</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u w:val="single"/>
                <w:lang w:val="ru-RU" w:eastAsia="ru-RU"/>
              </w:rPr>
            </w:pPr>
            <w:r w:rsidRPr="00DC31B0">
              <w:rPr>
                <w:rFonts w:eastAsia="Times New Roman"/>
                <w:u w:val="single"/>
                <w:lang w:val="ru-RU" w:eastAsia="ru-RU"/>
              </w:rPr>
              <w:t xml:space="preserve">НОКК, воспитатели, </w:t>
            </w:r>
            <w:proofErr w:type="spellStart"/>
            <w:proofErr w:type="gramStart"/>
            <w:r w:rsidRPr="00DC31B0">
              <w:rPr>
                <w:rFonts w:eastAsia="Times New Roman"/>
                <w:u w:val="single"/>
                <w:lang w:val="ru-RU" w:eastAsia="ru-RU"/>
              </w:rPr>
              <w:t>кл.руководители</w:t>
            </w:r>
            <w:proofErr w:type="spellEnd"/>
            <w:proofErr w:type="gramEnd"/>
            <w:r w:rsidRPr="00DC31B0">
              <w:rPr>
                <w:rFonts w:eastAsia="Times New Roman"/>
                <w:u w:val="single"/>
                <w:lang w:val="ru-RU" w:eastAsia="ru-RU"/>
              </w:rPr>
              <w:t>, педагог-организатор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Волонтёрская деятельность</w:t>
            </w:r>
          </w:p>
        </w:tc>
        <w:tc>
          <w:tcPr>
            <w:tcW w:w="1212"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tc>
        <w:tc>
          <w:tcPr>
            <w:tcW w:w="3543"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u w:val="single"/>
                <w:lang w:val="ru-RU" w:eastAsia="ru-RU"/>
              </w:rPr>
            </w:pPr>
            <w:r w:rsidRPr="00DC31B0">
              <w:rPr>
                <w:rFonts w:eastAsia="Times New Roman"/>
                <w:u w:val="single"/>
                <w:lang w:val="ru-RU" w:eastAsia="ru-RU"/>
              </w:rPr>
              <w:t xml:space="preserve">ЗВР, педагог-организатор, воспитатели, </w:t>
            </w:r>
            <w:proofErr w:type="spellStart"/>
            <w:proofErr w:type="gramStart"/>
            <w:r w:rsidRPr="00DC31B0">
              <w:rPr>
                <w:rFonts w:eastAsia="Times New Roman"/>
                <w:u w:val="single"/>
                <w:lang w:val="ru-RU" w:eastAsia="ru-RU"/>
              </w:rPr>
              <w:t>кл.руководители</w:t>
            </w:r>
            <w:proofErr w:type="spellEnd"/>
            <w:proofErr w:type="gramEnd"/>
            <w:r w:rsidRPr="00DC31B0">
              <w:rPr>
                <w:rFonts w:eastAsia="Times New Roman"/>
                <w:u w:val="single"/>
                <w:lang w:val="ru-RU" w:eastAsia="ru-RU"/>
              </w:rPr>
              <w:t>,</w:t>
            </w:r>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i/>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Самоуправление</w:t>
            </w:r>
          </w:p>
          <w:p w:rsidR="00DC31B0" w:rsidRPr="00DC31B0" w:rsidRDefault="00DC31B0" w:rsidP="00DC31B0">
            <w:pPr>
              <w:widowControl w:val="0"/>
              <w:ind w:right="-1"/>
              <w:jc w:val="center"/>
              <w:rPr>
                <w:rFonts w:eastAsia="№Е"/>
                <w:i/>
                <w:lang w:val="ru-RU" w:eastAsia="ru-RU"/>
              </w:rPr>
            </w:pP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Дела, события, мероприятия</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Ориентировочное</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время </w:t>
            </w:r>
          </w:p>
          <w:p w:rsidR="00DC31B0" w:rsidRPr="00DC31B0" w:rsidRDefault="00DC31B0" w:rsidP="00DC31B0">
            <w:pPr>
              <w:widowControl w:val="0"/>
              <w:ind w:right="-1"/>
              <w:jc w:val="center"/>
              <w:rPr>
                <w:rFonts w:eastAsia="№Е"/>
                <w:lang w:val="ru-RU" w:eastAsia="ru-RU"/>
              </w:rPr>
            </w:pPr>
            <w:r w:rsidRPr="00DC31B0">
              <w:rPr>
                <w:rFonts w:eastAsia="№Е"/>
                <w:lang w:val="ru-RU" w:eastAsia="ru-RU"/>
              </w:rPr>
              <w:t>проведения</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Классы</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Ответственные</w:t>
            </w:r>
          </w:p>
        </w:tc>
      </w:tr>
      <w:tr w:rsidR="00DC31B0" w:rsidRPr="00DC31B0" w:rsidTr="00DC31B0">
        <w:trPr>
          <w:divId w:val="1547135805"/>
          <w:trHeight w:val="70"/>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Выборы активов взводов</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Сентябрь </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proofErr w:type="gramStart"/>
            <w:r w:rsidRPr="00DC31B0">
              <w:rPr>
                <w:rFonts w:eastAsia="Times New Roman"/>
                <w:lang w:val="ru-RU" w:eastAsia="ru-RU"/>
              </w:rPr>
              <w:t>Учеба  младших</w:t>
            </w:r>
            <w:proofErr w:type="gramEnd"/>
            <w:r w:rsidRPr="00DC31B0">
              <w:rPr>
                <w:rFonts w:eastAsia="Times New Roman"/>
                <w:lang w:val="ru-RU" w:eastAsia="ru-RU"/>
              </w:rPr>
              <w:t xml:space="preserve"> командиров  во взводах</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 течение </w:t>
            </w:r>
            <w:proofErr w:type="gramStart"/>
            <w:r w:rsidRPr="00DC31B0">
              <w:rPr>
                <w:rFonts w:eastAsia="Times New Roman"/>
                <w:lang w:val="ru-RU" w:eastAsia="ru-RU"/>
              </w:rPr>
              <w:t>года(</w:t>
            </w:r>
            <w:proofErr w:type="gramEnd"/>
            <w:r w:rsidRPr="00DC31B0">
              <w:rPr>
                <w:rFonts w:eastAsia="Times New Roman"/>
                <w:lang w:val="ru-RU" w:eastAsia="ru-RU"/>
              </w:rPr>
              <w:t>1раз в неделю)</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Выпуск стенной печати (боевых листков/ газет)</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Еженедельно/1 раз в месяц</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Проведение заседаний учебного совета кадет и совета младших командиров</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rPr>
                <w:rFonts w:eastAsia="Times New Roman"/>
                <w:lang w:val="ru-RU" w:eastAsia="ru-RU"/>
              </w:rPr>
            </w:pPr>
          </w:p>
          <w:p w:rsidR="00DC31B0" w:rsidRPr="00DC31B0" w:rsidRDefault="00DC31B0" w:rsidP="00DC31B0">
            <w:pPr>
              <w:rPr>
                <w:rFonts w:eastAsia="Times New Roman"/>
                <w:lang w:val="ru-RU" w:eastAsia="ru-RU"/>
              </w:rPr>
            </w:pPr>
          </w:p>
          <w:p w:rsidR="00DC31B0" w:rsidRPr="00DC31B0" w:rsidRDefault="00DC31B0" w:rsidP="00DC31B0">
            <w:pPr>
              <w:rPr>
                <w:rFonts w:eastAsia="Times New Roman"/>
                <w:lang w:val="ru-RU" w:eastAsia="ru-RU"/>
              </w:rPr>
            </w:pPr>
            <w:r w:rsidRPr="00DC31B0">
              <w:rPr>
                <w:rFonts w:eastAsia="Times New Roman"/>
                <w:lang w:val="ru-RU" w:eastAsia="ru-RU"/>
              </w:rPr>
              <w:t>Еженедельно</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p>
          <w:p w:rsidR="00DC31B0" w:rsidRPr="00DC31B0" w:rsidRDefault="00DC31B0" w:rsidP="00DC31B0">
            <w:pPr>
              <w:rPr>
                <w:rFonts w:eastAsia="Times New Roman"/>
                <w:lang w:val="ru-RU" w:eastAsia="ru-RU"/>
              </w:rPr>
            </w:pPr>
            <w:proofErr w:type="gramStart"/>
            <w:r w:rsidRPr="00DC31B0">
              <w:rPr>
                <w:rFonts w:eastAsia="Times New Roman"/>
                <w:lang w:val="ru-RU" w:eastAsia="ru-RU"/>
              </w:rPr>
              <w:t>НОКК,  ЗУВР</w:t>
            </w:r>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Проведение заседаний активов взводов</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rPr>
                <w:rFonts w:eastAsia="Times New Roman"/>
                <w:lang w:val="ru-RU" w:eastAsia="ru-RU"/>
              </w:rPr>
            </w:pP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Педагог-организатор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Организация дежурства по столовой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Организация дежурства по школе, в классе</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Участие в Конкурсе «Самый чистый класс» </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Конкурсе «Лучший класс по учёбе»</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конкурсе «Лучший взвод»</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Подведение во взводах итогов за день, за неделю, за месяц</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Подведение итогов за месяц, за четверть, за год </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ЗУВР, НОКК, </w:t>
            </w:r>
            <w:proofErr w:type="spellStart"/>
            <w:proofErr w:type="gramStart"/>
            <w:r w:rsidRPr="00DC31B0">
              <w:rPr>
                <w:rFonts w:eastAsia="Times New Roman"/>
                <w:lang w:val="ru-RU" w:eastAsia="ru-RU"/>
              </w:rPr>
              <w:t>ст.воспитатели</w:t>
            </w:r>
            <w:proofErr w:type="spellEnd"/>
            <w:proofErr w:type="gramEnd"/>
            <w:r w:rsidRPr="00DC31B0">
              <w:rPr>
                <w:rFonts w:eastAsia="Times New Roman"/>
                <w:lang w:val="ru-RU" w:eastAsia="ru-RU"/>
              </w:rPr>
              <w:t>,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Создание временных творческих советов дела, </w:t>
            </w:r>
            <w:r w:rsidRPr="00DC31B0">
              <w:rPr>
                <w:rFonts w:eastAsia="Times New Roman"/>
                <w:iCs/>
                <w:lang w:val="ru-RU" w:eastAsia="ru-RU"/>
              </w:rPr>
              <w:t>отвечающих за проведение тех или иных конкретных мероприятий</w:t>
            </w:r>
            <w:r w:rsidRPr="00DC31B0">
              <w:rPr>
                <w:rFonts w:eastAsia="Times New Roman"/>
                <w:lang w:val="ru-RU" w:eastAsia="ru-RU"/>
              </w:rPr>
              <w:t xml:space="preserve">, праздников, соревнований, конкурсов, фестивалей, капустников, флешмобов, акций и </w:t>
            </w:r>
            <w:proofErr w:type="spellStart"/>
            <w:r w:rsidRPr="00DC31B0">
              <w:rPr>
                <w:rFonts w:eastAsia="Times New Roman"/>
                <w:lang w:val="ru-RU" w:eastAsia="ru-RU"/>
              </w:rPr>
              <w:t>др</w:t>
            </w:r>
            <w:proofErr w:type="spellEnd"/>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16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94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ЗУВР, НОКК, педагог-организатор,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i/>
                <w:lang w:val="ru-RU" w:eastAsia="ru-RU"/>
              </w:rPr>
            </w:pPr>
          </w:p>
          <w:p w:rsidR="00DC31B0" w:rsidRPr="00DC31B0" w:rsidRDefault="00DC31B0" w:rsidP="00DC31B0">
            <w:pPr>
              <w:widowControl w:val="0"/>
              <w:ind w:right="-1"/>
              <w:jc w:val="center"/>
              <w:rPr>
                <w:rFonts w:eastAsia="№Е"/>
                <w:i/>
                <w:lang w:val="ru-RU" w:eastAsia="ru-RU"/>
              </w:rPr>
            </w:pPr>
            <w:r w:rsidRPr="00DC31B0">
              <w:rPr>
                <w:rFonts w:eastAsia="№Е"/>
                <w:lang w:val="ru-RU" w:eastAsia="ru-RU"/>
              </w:rPr>
              <w:t>Профориентация</w:t>
            </w:r>
          </w:p>
          <w:p w:rsidR="00DC31B0" w:rsidRPr="00DC31B0" w:rsidRDefault="00DC31B0" w:rsidP="00DC31B0">
            <w:pPr>
              <w:widowControl w:val="0"/>
              <w:ind w:right="-1"/>
              <w:jc w:val="center"/>
              <w:rPr>
                <w:rFonts w:eastAsia="№Е"/>
                <w:i/>
                <w:lang w:val="ru-RU" w:eastAsia="ru-RU"/>
              </w:rPr>
            </w:pP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Дела, события, мероприятия</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Ориентировочное</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время </w:t>
            </w:r>
          </w:p>
          <w:p w:rsidR="00DC31B0" w:rsidRPr="00DC31B0" w:rsidRDefault="00DC31B0" w:rsidP="00DC31B0">
            <w:pPr>
              <w:widowControl w:val="0"/>
              <w:ind w:right="-1"/>
              <w:jc w:val="center"/>
              <w:rPr>
                <w:rFonts w:eastAsia="№Е"/>
                <w:lang w:val="ru-RU" w:eastAsia="ru-RU"/>
              </w:rPr>
            </w:pPr>
            <w:r w:rsidRPr="00DC31B0">
              <w:rPr>
                <w:rFonts w:eastAsia="№Е"/>
                <w:lang w:val="ru-RU" w:eastAsia="ru-RU"/>
              </w:rPr>
              <w:lastRenderedPageBreak/>
              <w:t>проведения</w:t>
            </w:r>
          </w:p>
          <w:p w:rsidR="00DC31B0" w:rsidRPr="00DC31B0" w:rsidRDefault="00DC31B0" w:rsidP="00DC31B0">
            <w:pPr>
              <w:widowControl w:val="0"/>
              <w:ind w:right="-1"/>
              <w:jc w:val="center"/>
              <w:rPr>
                <w:rFonts w:eastAsia="№Е"/>
                <w:lang w:val="ru-RU" w:eastAsia="ru-RU"/>
              </w:rPr>
            </w:pP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lastRenderedPageBreak/>
              <w:t>Классы</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Ответственные</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Проведение недели профориентации (ярмарка профессий, встречи с интересными людьми, оформление стенда профессий, выставка книг и каталогов)</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апрель</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педагог-организатор, педагог-библиотекарь,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Встречи с представителями военных ВУЗов, ВУЗов МЧС, ФСБ, УФСИМ, МВД</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НОКК,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Встречи с выпускниками корпуса, обучающимися в военных ВУЗов, ВУЗов МЧС, ФСБ, УФСИМ, МВД</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НОКК,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Calibri"/>
                <w:lang w:val="ru-RU" w:eastAsia="ko-KR"/>
              </w:rPr>
              <w:t>Посещение профориентационных выставок, ярмарок профессий, дней открытых дверей в средних специальных учебных заведениях и вузах</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8-9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Calibri"/>
                <w:lang w:val="ru-RU"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Calibri"/>
                <w:lang w:val="ru-RU" w:eastAsia="ko-KR"/>
              </w:rPr>
            </w:pPr>
            <w:r w:rsidRPr="00DC31B0">
              <w:rPr>
                <w:rFonts w:eastAsia="Calibri"/>
                <w:lang w:val="ru-RU"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885"/>
              </w:tabs>
              <w:ind w:right="-1"/>
              <w:jc w:val="both"/>
              <w:rPr>
                <w:rFonts w:eastAsia="Calibri"/>
                <w:lang w:val="ru-RU" w:eastAsia="ko-KR"/>
              </w:rPr>
            </w:pPr>
            <w:r w:rsidRPr="00DC31B0">
              <w:rPr>
                <w:rFonts w:eastAsia="Calibri"/>
                <w:lang w:val="ru-RU" w:eastAsia="ko-KR"/>
              </w:rPr>
              <w:t xml:space="preserve">Циклы профориентационных часов общения, направленных </w:t>
            </w:r>
            <w:proofErr w:type="gramStart"/>
            <w:r w:rsidRPr="00DC31B0">
              <w:rPr>
                <w:rFonts w:eastAsia="Calibri"/>
                <w:lang w:val="ru-RU" w:eastAsia="ko-KR"/>
              </w:rPr>
              <w:t>на  подготовку</w:t>
            </w:r>
            <w:proofErr w:type="gramEnd"/>
            <w:r w:rsidRPr="00DC31B0">
              <w:rPr>
                <w:rFonts w:eastAsia="Calibri"/>
                <w:lang w:val="ru-RU" w:eastAsia="ko-KR"/>
              </w:rPr>
              <w:t xml:space="preserve"> школьника к осознанному планированию и реализации своего профессионального будущего;</w:t>
            </w:r>
          </w:p>
          <w:p w:rsidR="00DC31B0" w:rsidRPr="00DC31B0" w:rsidRDefault="00DC31B0" w:rsidP="00DC31B0">
            <w:pPr>
              <w:rPr>
                <w:rFonts w:eastAsia="Calibri"/>
                <w:lang w:val="ru-RU" w:eastAsia="ko-KR"/>
              </w:rPr>
            </w:pP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Педагог-организатор,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885"/>
              </w:tabs>
              <w:ind w:right="-1"/>
              <w:jc w:val="both"/>
              <w:rPr>
                <w:rFonts w:eastAsia="Calibri"/>
                <w:lang w:val="ru-RU" w:eastAsia="ko-KR"/>
              </w:rPr>
            </w:pPr>
            <w:proofErr w:type="spellStart"/>
            <w:r w:rsidRPr="00DC31B0">
              <w:rPr>
                <w:rFonts w:eastAsia="Calibri"/>
                <w:lang w:val="ru-RU" w:eastAsia="ko-KR"/>
              </w:rPr>
              <w:t>Профтестирование</w:t>
            </w:r>
            <w:proofErr w:type="spellEnd"/>
            <w:r w:rsidRPr="00DC31B0">
              <w:rPr>
                <w:rFonts w:eastAsia="Calibri"/>
                <w:lang w:val="ru-RU" w:eastAsia="ko-KR"/>
              </w:rPr>
              <w:t xml:space="preserve"> </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Педагог-психолог,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885"/>
              </w:tabs>
              <w:ind w:right="-1"/>
              <w:jc w:val="both"/>
              <w:rPr>
                <w:rFonts w:eastAsia="Calibri"/>
                <w:lang w:val="ru-RU" w:eastAsia="ko-KR"/>
              </w:rPr>
            </w:pPr>
            <w:r w:rsidRPr="00DC31B0">
              <w:rPr>
                <w:rFonts w:eastAsia="Times New Roman"/>
                <w:lang w:val="ru-RU" w:eastAsia="ru-RU"/>
              </w:rPr>
              <w:t xml:space="preserve">Индивидуальные консультации по вопросам склонностей, </w:t>
            </w:r>
            <w:r w:rsidRPr="00DC31B0">
              <w:rPr>
                <w:rFonts w:eastAsia="Times New Roman"/>
                <w:lang w:val="ru-RU" w:eastAsia="ru-RU"/>
              </w:rPr>
              <w:lastRenderedPageBreak/>
              <w:t>способностей, дарований и иных индивидуальных особенностей детей, которые могут иметь значение в процессе выбора ими профессии</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lastRenderedPageBreak/>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Педагог-психолог</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885"/>
              </w:tabs>
              <w:ind w:right="-1"/>
              <w:jc w:val="both"/>
              <w:rPr>
                <w:rFonts w:eastAsia="Calibri"/>
                <w:lang w:val="ru-RU" w:eastAsia="ko-KR"/>
              </w:rPr>
            </w:pPr>
            <w:r w:rsidRPr="00DC31B0">
              <w:rPr>
                <w:rFonts w:eastAsia="Times New Roman"/>
                <w:lang w:val="ru-RU" w:eastAsia="ru-RU"/>
              </w:rPr>
              <w:t xml:space="preserve">Участие в работе всероссийских профориентационных </w:t>
            </w:r>
            <w:proofErr w:type="spellStart"/>
            <w:proofErr w:type="gramStart"/>
            <w:r w:rsidRPr="00DC31B0">
              <w:rPr>
                <w:rFonts w:eastAsia="Times New Roman"/>
                <w:lang w:val="ru-RU" w:eastAsia="ru-RU"/>
              </w:rPr>
              <w:t>проектов«</w:t>
            </w:r>
            <w:proofErr w:type="gramEnd"/>
            <w:r w:rsidRPr="00DC31B0">
              <w:rPr>
                <w:rFonts w:eastAsia="Times New Roman"/>
                <w:lang w:val="ru-RU" w:eastAsia="ru-RU"/>
              </w:rPr>
              <w:t>ПроеКТОриЯ</w:t>
            </w:r>
            <w:proofErr w:type="spellEnd"/>
            <w:r w:rsidRPr="00DC31B0">
              <w:rPr>
                <w:rFonts w:eastAsia="Times New Roman"/>
                <w:lang w:val="ru-RU" w:eastAsia="ru-RU"/>
              </w:rPr>
              <w:t>», проектах РДШ и проекта «Большая перемена»</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885"/>
              </w:tabs>
              <w:ind w:right="-1"/>
              <w:jc w:val="both"/>
              <w:rPr>
                <w:rFonts w:eastAsia="Times New Roman"/>
                <w:highlight w:val="yellow"/>
                <w:lang w:val="ru-RU" w:eastAsia="ru-RU"/>
              </w:rPr>
            </w:pPr>
            <w:r w:rsidRPr="00DC31B0">
              <w:rPr>
                <w:rFonts w:eastAsia="Times New Roman"/>
                <w:lang w:val="ru-RU" w:eastAsia="ru-RU"/>
              </w:rPr>
              <w:t xml:space="preserve">Участие в профориентационных проектах </w:t>
            </w:r>
            <w:proofErr w:type="spellStart"/>
            <w:r w:rsidRPr="00DC31B0">
              <w:rPr>
                <w:rFonts w:eastAsia="Times New Roman"/>
                <w:lang w:val="ru-RU" w:eastAsia="ru-RU"/>
              </w:rPr>
              <w:t>АлтГУ</w:t>
            </w:r>
            <w:proofErr w:type="spellEnd"/>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8-9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885"/>
              </w:tabs>
              <w:ind w:right="175"/>
              <w:jc w:val="both"/>
              <w:rPr>
                <w:rFonts w:eastAsia="Times New Roman"/>
                <w:lang w:val="ru-RU" w:eastAsia="ru-RU"/>
              </w:rPr>
            </w:pPr>
            <w:r w:rsidRPr="00DC31B0">
              <w:rPr>
                <w:rFonts w:eastAsia="Times New Roman"/>
                <w:lang w:val="ru-RU" w:eastAsia="ru-RU"/>
              </w:rPr>
              <w:t xml:space="preserve">Платный курс: «Подготовка к профотбору в </w:t>
            </w:r>
            <w:proofErr w:type="gramStart"/>
            <w:r w:rsidRPr="00DC31B0">
              <w:rPr>
                <w:rFonts w:eastAsia="Times New Roman"/>
                <w:lang w:val="ru-RU" w:eastAsia="ru-RU"/>
              </w:rPr>
              <w:t>военные  ВУЗы</w:t>
            </w:r>
            <w:proofErr w:type="gramEnd"/>
            <w:r w:rsidRPr="00DC31B0">
              <w:rPr>
                <w:rFonts w:eastAsia="Times New Roman"/>
                <w:lang w:val="ru-RU" w:eastAsia="ru-RU"/>
              </w:rPr>
              <w:t xml:space="preserve">» </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Руководители курсов</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885"/>
              </w:tabs>
              <w:ind w:right="175"/>
              <w:jc w:val="both"/>
              <w:rPr>
                <w:rFonts w:eastAsia="Times New Roman"/>
                <w:lang w:val="ru-RU" w:eastAsia="ru-RU"/>
              </w:rPr>
            </w:pPr>
            <w:r w:rsidRPr="00DC31B0">
              <w:rPr>
                <w:rFonts w:eastAsia="Times New Roman"/>
                <w:lang w:val="ru-RU" w:eastAsia="ru-RU"/>
              </w:rPr>
              <w:t>Летний учебно-полевой сбор</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июнь</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7,8</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НОКК, учитель </w:t>
            </w:r>
            <w:proofErr w:type="gramStart"/>
            <w:r w:rsidRPr="00DC31B0">
              <w:rPr>
                <w:rFonts w:eastAsia="Times New Roman"/>
                <w:lang w:val="ru-RU" w:eastAsia="ru-RU"/>
              </w:rPr>
              <w:t>ВТД,  педагог</w:t>
            </w:r>
            <w:proofErr w:type="gramEnd"/>
            <w:r w:rsidRPr="00DC31B0">
              <w:rPr>
                <w:rFonts w:eastAsia="Times New Roman"/>
                <w:lang w:val="ru-RU" w:eastAsia="ru-RU"/>
              </w:rPr>
              <w:t>-организатор, воспитатели</w:t>
            </w:r>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i/>
                <w:lang w:val="ru-RU" w:eastAsia="ru-RU"/>
              </w:rPr>
            </w:pPr>
          </w:p>
          <w:p w:rsidR="00DC31B0" w:rsidRPr="00DC31B0" w:rsidRDefault="00DC31B0" w:rsidP="00DC31B0">
            <w:pPr>
              <w:widowControl w:val="0"/>
              <w:ind w:right="-1"/>
              <w:jc w:val="center"/>
              <w:rPr>
                <w:rFonts w:eastAsia="№Е"/>
                <w:i/>
                <w:lang w:val="ru-RU" w:eastAsia="ru-RU"/>
              </w:rPr>
            </w:pPr>
            <w:r w:rsidRPr="00DC31B0">
              <w:rPr>
                <w:rFonts w:eastAsia="№Е"/>
                <w:lang w:val="ru-RU" w:eastAsia="ru-RU"/>
              </w:rPr>
              <w:t>Социальное партнёрство</w:t>
            </w:r>
          </w:p>
          <w:p w:rsidR="00DC31B0" w:rsidRPr="00DC31B0" w:rsidRDefault="00DC31B0" w:rsidP="00DC31B0">
            <w:pPr>
              <w:widowControl w:val="0"/>
              <w:ind w:right="-1"/>
              <w:jc w:val="center"/>
              <w:rPr>
                <w:rFonts w:eastAsia="№Е"/>
                <w:i/>
                <w:lang w:val="ru-RU" w:eastAsia="ru-RU"/>
              </w:rPr>
            </w:pP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Дела, события, мероприятия</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Ориентировочное</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время </w:t>
            </w:r>
          </w:p>
          <w:p w:rsidR="00DC31B0" w:rsidRPr="00DC31B0" w:rsidRDefault="00DC31B0" w:rsidP="00DC31B0">
            <w:pPr>
              <w:widowControl w:val="0"/>
              <w:ind w:right="-1"/>
              <w:jc w:val="center"/>
              <w:rPr>
                <w:rFonts w:eastAsia="№Е"/>
                <w:lang w:val="ru-RU" w:eastAsia="ru-RU"/>
              </w:rPr>
            </w:pPr>
            <w:r w:rsidRPr="00DC31B0">
              <w:rPr>
                <w:rFonts w:eastAsia="№Е"/>
                <w:lang w:val="ru-RU" w:eastAsia="ru-RU"/>
              </w:rPr>
              <w:t>проведения</w:t>
            </w:r>
          </w:p>
          <w:p w:rsidR="00DC31B0" w:rsidRPr="00DC31B0" w:rsidRDefault="00DC31B0" w:rsidP="00DC31B0">
            <w:pPr>
              <w:widowControl w:val="0"/>
              <w:ind w:right="-1"/>
              <w:jc w:val="center"/>
              <w:rPr>
                <w:rFonts w:eastAsia="№Е"/>
                <w:lang w:val="ru-RU" w:eastAsia="ru-RU"/>
              </w:rPr>
            </w:pP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Классы</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Ответственные</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Участие в соревнованиях, квестах, сборах юнармейцев</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ЗВР, НОКК,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Участие в мероприятиях ДК «Кристалл»</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ЗВР, НОКК,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Участие в муниципальных акциях ЗАТО Сибирский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ЗВР, НОКК,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Участие в деятельности волонтерского отряда «Плечом к плечу»</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Руководители объединений</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 xml:space="preserve">Участие в акциях: «Чистый город», «Кошкин дом», «Крышка Енота» и </w:t>
            </w:r>
            <w:proofErr w:type="spellStart"/>
            <w:r w:rsidRPr="00DC31B0">
              <w:rPr>
                <w:rFonts w:eastAsia="№Е"/>
                <w:lang w:val="ru-RU" w:eastAsia="ru-RU"/>
              </w:rPr>
              <w:t>др</w:t>
            </w:r>
            <w:proofErr w:type="spellEnd"/>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Шефская помощь детским садам ЗАТО Сибирский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w:t>
            </w:r>
            <w:r w:rsidRPr="00DC31B0">
              <w:rPr>
                <w:rFonts w:eastAsia="№Е"/>
                <w:u w:val="single"/>
                <w:lang w:val="ru-RU" w:eastAsia="ru-RU"/>
              </w:rPr>
              <w:lastRenderedPageBreak/>
              <w:t xml:space="preserve">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lastRenderedPageBreak/>
              <w:t>Благоустройство Дома музея ветерана ВОВ Егорова П.М.</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Педагог-библиотекарь,</w:t>
            </w:r>
          </w:p>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педагог-психолог</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Шефская помощь детям войны, труженикам тыла, проживающим на территории ЗАТО Сибирский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акции «Коробка храбрости» (Помощь онкобольным детям)</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ЗВР, педагог-психолог,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Помощь приютам для животных</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Педагог-библиотекарь,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Снежный десант (по расчистке снега во дворах домов, в </w:t>
            </w:r>
            <w:proofErr w:type="spellStart"/>
            <w:r w:rsidRPr="00DC31B0">
              <w:rPr>
                <w:rFonts w:eastAsia="Times New Roman"/>
                <w:lang w:val="ru-RU" w:eastAsia="ru-RU"/>
              </w:rPr>
              <w:t>детстких</w:t>
            </w:r>
            <w:proofErr w:type="spellEnd"/>
            <w:r w:rsidRPr="00DC31B0">
              <w:rPr>
                <w:rFonts w:eastAsia="Times New Roman"/>
                <w:lang w:val="ru-RU" w:eastAsia="ru-RU"/>
              </w:rPr>
              <w:t xml:space="preserve"> садах)</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Декабрь-март</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1065"/>
              </w:tabs>
              <w:jc w:val="center"/>
              <w:rPr>
                <w:rFonts w:eastAsia="Times New Roman"/>
                <w:lang w:val="ru-RU" w:eastAsia="ru-RU"/>
              </w:rPr>
            </w:pPr>
            <w:r w:rsidRPr="00DC31B0">
              <w:rPr>
                <w:rFonts w:eastAsia="Times New Roman"/>
                <w:lang w:val="ru-RU" w:eastAsia="ru-RU"/>
              </w:rPr>
              <w:t>Круглый стол «Мои права» (ко дню борьбы с коррупцией) в ИПС «Связь поколений» в ДК «Кристалл»</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Декабрь</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ЗВР, педагог-организатор</w:t>
            </w:r>
            <w:proofErr w:type="gramStart"/>
            <w:r w:rsidRPr="00DC31B0">
              <w:rPr>
                <w:rFonts w:eastAsia="№Е"/>
                <w:lang w:val="ru-RU" w:eastAsia="ru-RU"/>
              </w:rPr>
              <w:t>, ,</w:t>
            </w:r>
            <w:proofErr w:type="gramEnd"/>
            <w:r w:rsidRPr="00DC31B0">
              <w:rPr>
                <w:rFonts w:eastAsia="№Е"/>
                <w:lang w:val="ru-RU" w:eastAsia="ru-RU"/>
              </w:rPr>
              <w:t xml:space="preserve"> воспитатели, </w:t>
            </w:r>
            <w:proofErr w:type="spellStart"/>
            <w:r w:rsidRPr="00DC31B0">
              <w:rPr>
                <w:rFonts w:eastAsia="№Е"/>
                <w:lang w:val="ru-RU" w:eastAsia="ru-RU"/>
              </w:rPr>
              <w:t>кл.руководители</w:t>
            </w:r>
            <w:proofErr w:type="spell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tabs>
                <w:tab w:val="left" w:pos="1065"/>
              </w:tabs>
              <w:jc w:val="center"/>
              <w:rPr>
                <w:rFonts w:eastAsia="Times New Roman"/>
                <w:lang w:val="ru-RU" w:eastAsia="ru-RU"/>
              </w:rPr>
            </w:pPr>
            <w:r w:rsidRPr="00DC31B0">
              <w:rPr>
                <w:rFonts w:eastAsia="Times New Roman"/>
                <w:lang w:val="ru-RU" w:eastAsia="ru-RU"/>
              </w:rPr>
              <w:t>День РВСН (Единый информационный урок, посвящённый 65-летию РВСН и 35-1 ракетной дивизии)</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Декабрь </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педагог-организатор,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Посещение Историко-патриотической студии «Связь поколений» МБУК ДК «Кристалл» ЗАТО Сибирский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Сентябрь,</w:t>
            </w:r>
          </w:p>
          <w:p w:rsidR="00DC31B0" w:rsidRPr="00DC31B0" w:rsidRDefault="00DC31B0" w:rsidP="00DC31B0">
            <w:pPr>
              <w:jc w:val="center"/>
              <w:rPr>
                <w:rFonts w:eastAsia="Times New Roman"/>
                <w:lang w:val="ru-RU" w:eastAsia="ru-RU"/>
              </w:rPr>
            </w:pPr>
            <w:r w:rsidRPr="00DC31B0">
              <w:rPr>
                <w:rFonts w:eastAsia="Times New Roman"/>
                <w:lang w:val="ru-RU" w:eastAsia="ru-RU"/>
              </w:rPr>
              <w:t>Октябрь,</w:t>
            </w:r>
          </w:p>
          <w:p w:rsidR="00DC31B0" w:rsidRPr="00DC31B0" w:rsidRDefault="00DC31B0" w:rsidP="00DC31B0">
            <w:pPr>
              <w:jc w:val="center"/>
              <w:rPr>
                <w:rFonts w:eastAsia="Times New Roman"/>
                <w:lang w:val="ru-RU" w:eastAsia="ru-RU"/>
              </w:rPr>
            </w:pPr>
            <w:r w:rsidRPr="00DC31B0">
              <w:rPr>
                <w:rFonts w:eastAsia="Times New Roman"/>
                <w:lang w:val="ru-RU" w:eastAsia="ru-RU"/>
              </w:rPr>
              <w:t>Декабрь,</w:t>
            </w:r>
          </w:p>
          <w:p w:rsidR="00DC31B0" w:rsidRPr="00DC31B0" w:rsidRDefault="00DC31B0" w:rsidP="00DC31B0">
            <w:pPr>
              <w:jc w:val="center"/>
              <w:rPr>
                <w:rFonts w:eastAsia="Times New Roman"/>
                <w:lang w:val="ru-RU" w:eastAsia="ru-RU"/>
              </w:rPr>
            </w:pPr>
            <w:r w:rsidRPr="00DC31B0">
              <w:rPr>
                <w:rFonts w:eastAsia="Times New Roman"/>
                <w:lang w:val="ru-RU" w:eastAsia="ru-RU"/>
              </w:rPr>
              <w:t>Февраль,</w:t>
            </w:r>
          </w:p>
          <w:p w:rsidR="00DC31B0" w:rsidRPr="00DC31B0" w:rsidRDefault="00DC31B0" w:rsidP="00DC31B0">
            <w:pPr>
              <w:jc w:val="center"/>
              <w:rPr>
                <w:rFonts w:eastAsia="Times New Roman"/>
                <w:lang w:val="ru-RU" w:eastAsia="ru-RU"/>
              </w:rPr>
            </w:pPr>
            <w:r w:rsidRPr="00DC31B0">
              <w:rPr>
                <w:rFonts w:eastAsia="Times New Roman"/>
                <w:lang w:val="ru-RU" w:eastAsia="ru-RU"/>
              </w:rPr>
              <w:t>Апрель,</w:t>
            </w:r>
          </w:p>
          <w:p w:rsidR="00DC31B0" w:rsidRPr="00DC31B0" w:rsidRDefault="00DC31B0" w:rsidP="00DC31B0">
            <w:pPr>
              <w:jc w:val="center"/>
              <w:rPr>
                <w:rFonts w:eastAsia="Times New Roman"/>
                <w:lang w:val="ru-RU" w:eastAsia="ru-RU"/>
              </w:rPr>
            </w:pPr>
            <w:r w:rsidRPr="00DC31B0">
              <w:rPr>
                <w:rFonts w:eastAsia="Times New Roman"/>
                <w:lang w:val="ru-RU" w:eastAsia="ru-RU"/>
              </w:rPr>
              <w:t>Май</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ЗВР, воспитатели,</w:t>
            </w:r>
          </w:p>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Посещение краеведческого музея,</w:t>
            </w:r>
          </w:p>
          <w:p w:rsidR="00DC31B0" w:rsidRPr="00DC31B0" w:rsidRDefault="00DC31B0" w:rsidP="00DC31B0">
            <w:pPr>
              <w:rPr>
                <w:rFonts w:eastAsia="Times New Roman"/>
                <w:lang w:val="ru-RU" w:eastAsia="ru-RU"/>
              </w:rPr>
            </w:pPr>
            <w:r w:rsidRPr="00DC31B0">
              <w:rPr>
                <w:rFonts w:eastAsia="Times New Roman"/>
                <w:lang w:val="ru-RU" w:eastAsia="ru-RU"/>
              </w:rPr>
              <w:t>военных музеев г. Барнаул и 35-й дивизии</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ЗВР,</w:t>
            </w:r>
          </w:p>
          <w:p w:rsidR="00DC31B0" w:rsidRPr="00DC31B0" w:rsidRDefault="00DC31B0" w:rsidP="00DC31B0">
            <w:pPr>
              <w:rPr>
                <w:rFonts w:eastAsia="Times New Roman"/>
                <w:lang w:val="ru-RU" w:eastAsia="ru-RU"/>
              </w:rPr>
            </w:pPr>
            <w:r w:rsidRPr="00DC31B0">
              <w:rPr>
                <w:rFonts w:eastAsia="Times New Roman"/>
                <w:lang w:val="ru-RU" w:eastAsia="ru-RU"/>
              </w:rPr>
              <w:t>воспитатели,</w:t>
            </w:r>
          </w:p>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День кадета в Музее</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октябрь</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8-9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ЗВР, педагог-организатор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Посещение театра, выставки, кино и </w:t>
            </w:r>
            <w:proofErr w:type="spellStart"/>
            <w:r w:rsidRPr="00DC31B0">
              <w:rPr>
                <w:rFonts w:eastAsia="Times New Roman"/>
                <w:lang w:val="ru-RU" w:eastAsia="ru-RU"/>
              </w:rPr>
              <w:t>др</w:t>
            </w:r>
            <w:proofErr w:type="spellEnd"/>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воспитатели,</w:t>
            </w:r>
          </w:p>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выставках Историко-патриотической студии «Связь поколений» МБУК ДК «</w:t>
            </w:r>
            <w:proofErr w:type="gramStart"/>
            <w:r w:rsidRPr="00DC31B0">
              <w:rPr>
                <w:rFonts w:eastAsia="Times New Roman"/>
                <w:lang w:val="ru-RU" w:eastAsia="ru-RU"/>
              </w:rPr>
              <w:t>Кристалл»  ЗАТО</w:t>
            </w:r>
            <w:proofErr w:type="gramEnd"/>
            <w:r w:rsidRPr="00DC31B0">
              <w:rPr>
                <w:rFonts w:eastAsia="Times New Roman"/>
                <w:lang w:val="ru-RU" w:eastAsia="ru-RU"/>
              </w:rPr>
              <w:t xml:space="preserve"> Сибирский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widowControl w:val="0"/>
              <w:ind w:right="-1"/>
              <w:jc w:val="center"/>
              <w:rPr>
                <w:rFonts w:eastAsia="№Е"/>
                <w:lang w:val="ru-RU" w:eastAsia="ru-RU"/>
              </w:rPr>
            </w:pP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lang w:val="ru-RU" w:eastAsia="ru-RU"/>
              </w:rPr>
              <w:t xml:space="preserve">ЗВР, педагог-организатор,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Участие в мероприятиях </w:t>
            </w:r>
            <w:r w:rsidRPr="00DC31B0">
              <w:rPr>
                <w:rFonts w:eastAsia="Times New Roman"/>
                <w:lang w:val="ru-RU" w:eastAsia="ru-RU"/>
              </w:rPr>
              <w:lastRenderedPageBreak/>
              <w:t xml:space="preserve">краевой библиотеки </w:t>
            </w:r>
            <w:proofErr w:type="spellStart"/>
            <w:r w:rsidRPr="00DC31B0">
              <w:rPr>
                <w:rFonts w:eastAsia="Times New Roman"/>
                <w:lang w:val="ru-RU" w:eastAsia="ru-RU"/>
              </w:rPr>
              <w:t>им.В.Я.Шишкова</w:t>
            </w:r>
            <w:proofErr w:type="spellEnd"/>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lastRenderedPageBreak/>
              <w:t>В течение года</w:t>
            </w:r>
          </w:p>
          <w:p w:rsidR="00DC31B0" w:rsidRPr="00DC31B0" w:rsidRDefault="00DC31B0" w:rsidP="00DC31B0">
            <w:pPr>
              <w:widowControl w:val="0"/>
              <w:ind w:right="-1"/>
              <w:jc w:val="center"/>
              <w:rPr>
                <w:rFonts w:eastAsia="№Е"/>
                <w:lang w:val="ru-RU" w:eastAsia="ru-RU"/>
              </w:rPr>
            </w:pP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lastRenderedPageBreak/>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Педагог-библиотекарь</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во Всероссийском проекте «Культура для школьников» (посещение каждым классом, как минимум 1 раз в год театра или музея)</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года</w:t>
            </w:r>
          </w:p>
          <w:p w:rsidR="00DC31B0" w:rsidRPr="00DC31B0" w:rsidRDefault="00DC31B0" w:rsidP="00DC31B0">
            <w:pPr>
              <w:jc w:val="center"/>
              <w:rPr>
                <w:rFonts w:eastAsia="Times New Roman"/>
                <w:lang w:val="ru-RU" w:eastAsia="ru-RU"/>
              </w:rPr>
            </w:pP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ЗВР, педагог-организатор, воспитатели, </w:t>
            </w:r>
            <w:proofErr w:type="spellStart"/>
            <w:proofErr w:type="gramStart"/>
            <w:r w:rsidRPr="00DC31B0">
              <w:rPr>
                <w:rFonts w:eastAsia="№Е"/>
                <w:lang w:val="ru-RU" w:eastAsia="ru-RU"/>
              </w:rPr>
              <w:t>кл.руководители</w:t>
            </w:r>
            <w:proofErr w:type="spellEnd"/>
            <w:proofErr w:type="gramEnd"/>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i/>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Взаимодействие с родителями</w:t>
            </w:r>
          </w:p>
          <w:p w:rsidR="00DC31B0" w:rsidRPr="00DC31B0" w:rsidRDefault="00DC31B0" w:rsidP="00DC31B0">
            <w:pPr>
              <w:widowControl w:val="0"/>
              <w:ind w:right="-1"/>
              <w:jc w:val="center"/>
              <w:rPr>
                <w:rFonts w:eastAsia="№Е"/>
                <w:i/>
                <w:lang w:val="ru-RU" w:eastAsia="ru-RU"/>
              </w:rPr>
            </w:pP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Дела, события, мероприятия</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Ориентировочное</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время </w:t>
            </w:r>
          </w:p>
          <w:p w:rsidR="00DC31B0" w:rsidRPr="00DC31B0" w:rsidRDefault="00DC31B0" w:rsidP="00DC31B0">
            <w:pPr>
              <w:widowControl w:val="0"/>
              <w:ind w:right="-1"/>
              <w:jc w:val="center"/>
              <w:rPr>
                <w:rFonts w:eastAsia="№Е"/>
                <w:lang w:val="ru-RU" w:eastAsia="ru-RU"/>
              </w:rPr>
            </w:pPr>
            <w:r w:rsidRPr="00DC31B0">
              <w:rPr>
                <w:rFonts w:eastAsia="№Е"/>
                <w:lang w:val="ru-RU" w:eastAsia="ru-RU"/>
              </w:rPr>
              <w:t>проведения</w:t>
            </w:r>
          </w:p>
          <w:p w:rsidR="00DC31B0" w:rsidRPr="00DC31B0" w:rsidRDefault="00DC31B0" w:rsidP="00DC31B0">
            <w:pPr>
              <w:widowControl w:val="0"/>
              <w:ind w:right="-1"/>
              <w:jc w:val="center"/>
              <w:rPr>
                <w:rFonts w:eastAsia="№Е"/>
                <w:lang w:val="ru-RU" w:eastAsia="ru-RU"/>
              </w:rPr>
            </w:pP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Классы</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Ответственные</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Цикл совместных бесед и классных часов по формированию семейных ценностей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В течение месяца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Праздничный концерт к 8 марта</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март</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highlight w:val="yellow"/>
                <w:lang w:val="ru-RU" w:eastAsia="ru-RU"/>
              </w:rPr>
            </w:pPr>
            <w:r w:rsidRPr="00DC31B0">
              <w:rPr>
                <w:rFonts w:eastAsia="Times New Roman"/>
                <w:lang w:val="ru-RU" w:eastAsia="ru-RU"/>
              </w:rPr>
              <w:t xml:space="preserve">педагог-организатор,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День открытых дверей и Творческий отчет корпуса</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апрель</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НОКК, педагог-организатор,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Проведение конкурса для родителей «Наша дружная семья»</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15 апреля по 15 мая</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Проведение классных родительских собраний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не менее 1раза в четверть</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Работа родительских комитетов взводов и корпуса</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Администрация,</w:t>
            </w:r>
          </w:p>
          <w:p w:rsidR="00DC31B0" w:rsidRPr="00DC31B0" w:rsidRDefault="00DC31B0" w:rsidP="00DC31B0">
            <w:pPr>
              <w:rPr>
                <w:rFonts w:eastAsia="Times New Roman"/>
                <w:lang w:val="ru-RU" w:eastAsia="ru-RU"/>
              </w:rPr>
            </w:pPr>
            <w:r w:rsidRPr="00DC31B0">
              <w:rPr>
                <w:rFonts w:eastAsia="Times New Roman"/>
                <w:lang w:val="ru-RU" w:eastAsia="ru-RU"/>
              </w:rPr>
              <w:t>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Привлечение родителей для совместной работы во внеурочное время</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Воспитатели,</w:t>
            </w:r>
          </w:p>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Работа консультативных пунктов</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Педагог-психолог </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proofErr w:type="gramStart"/>
            <w:r w:rsidRPr="00DC31B0">
              <w:rPr>
                <w:rFonts w:eastAsia="Times New Roman"/>
                <w:lang w:val="ru-RU" w:eastAsia="ru-RU"/>
              </w:rPr>
              <w:t>Работа  с</w:t>
            </w:r>
            <w:proofErr w:type="gramEnd"/>
            <w:r w:rsidRPr="00DC31B0">
              <w:rPr>
                <w:rFonts w:eastAsia="Times New Roman"/>
                <w:lang w:val="ru-RU" w:eastAsia="ru-RU"/>
              </w:rPr>
              <w:t xml:space="preserve"> социально неблагополучными семьями, опекунами</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Педагог-психолог, ЗВР</w:t>
            </w:r>
          </w:p>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Привлечение родителей к работе по искоренению вредных привычек</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 Привлечение родителей к пропаганде и формированию </w:t>
            </w:r>
            <w:r w:rsidRPr="00DC31B0">
              <w:rPr>
                <w:rFonts w:eastAsia="Times New Roman"/>
                <w:lang w:val="ru-RU" w:eastAsia="ru-RU"/>
              </w:rPr>
              <w:lastRenderedPageBreak/>
              <w:t>навыков ЗОЖ</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lastRenderedPageBreak/>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Проведение психолого-педагогического просвещения родителей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педагог-психолог,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Проведение общешкольных родительских собраний: </w:t>
            </w:r>
          </w:p>
          <w:p w:rsidR="00DC31B0" w:rsidRPr="00DC31B0" w:rsidRDefault="00DC31B0" w:rsidP="00DC31B0">
            <w:pPr>
              <w:rPr>
                <w:rFonts w:eastAsia="Times New Roman"/>
                <w:lang w:val="ru-RU" w:eastAsia="ru-RU"/>
              </w:rPr>
            </w:pPr>
            <w:r w:rsidRPr="00DC31B0">
              <w:rPr>
                <w:rFonts w:eastAsia="Times New Roman"/>
                <w:lang w:val="ru-RU" w:eastAsia="ru-RU"/>
              </w:rPr>
              <w:t>- «Особенности обучения и воспитания в условиях кадетской школы-интерната»;</w:t>
            </w:r>
          </w:p>
          <w:p w:rsidR="00DC31B0" w:rsidRPr="00DC31B0" w:rsidRDefault="00DC31B0" w:rsidP="00DC31B0">
            <w:pPr>
              <w:rPr>
                <w:rFonts w:eastAsia="Times New Roman"/>
                <w:lang w:val="ru-RU" w:eastAsia="ru-RU"/>
              </w:rPr>
            </w:pPr>
            <w:r w:rsidRPr="00DC31B0">
              <w:rPr>
                <w:rFonts w:eastAsia="Times New Roman"/>
                <w:lang w:val="ru-RU" w:eastAsia="ru-RU"/>
              </w:rPr>
              <w:t>- «Работа с родителями по формированию у детей функциональной грамотности и её влиянию на личностные результаты обучающихся».</w:t>
            </w:r>
          </w:p>
          <w:p w:rsidR="00DC31B0" w:rsidRPr="00DC31B0" w:rsidRDefault="00DC31B0" w:rsidP="00DC31B0">
            <w:pPr>
              <w:rPr>
                <w:rFonts w:eastAsia="Times New Roman"/>
                <w:lang w:val="ru-RU" w:eastAsia="ru-RU"/>
              </w:rPr>
            </w:pPr>
            <w:r w:rsidRPr="00DC31B0">
              <w:rPr>
                <w:rFonts w:eastAsia="Times New Roman"/>
                <w:lang w:val="ru-RU" w:eastAsia="ru-RU"/>
              </w:rPr>
              <w:t xml:space="preserve">- «В преддверии нового </w:t>
            </w:r>
            <w:proofErr w:type="gramStart"/>
            <w:r w:rsidRPr="00DC31B0">
              <w:rPr>
                <w:rFonts w:eastAsia="Times New Roman"/>
                <w:lang w:val="ru-RU" w:eastAsia="ru-RU"/>
              </w:rPr>
              <w:t>года»(</w:t>
            </w:r>
            <w:proofErr w:type="gramEnd"/>
            <w:r w:rsidRPr="00DC31B0">
              <w:rPr>
                <w:rFonts w:eastAsia="Times New Roman"/>
                <w:lang w:val="ru-RU" w:eastAsia="ru-RU"/>
              </w:rPr>
              <w:t>итоги за 1-е полугодие, перспективы на 2-е полугодие)</w:t>
            </w:r>
          </w:p>
          <w:p w:rsidR="00DC31B0" w:rsidRPr="00DC31B0" w:rsidRDefault="00DC31B0" w:rsidP="00DC31B0">
            <w:pPr>
              <w:rPr>
                <w:rFonts w:eastAsia="Times New Roman"/>
                <w:lang w:val="ru-RU" w:eastAsia="ru-RU"/>
              </w:rPr>
            </w:pPr>
            <w:r w:rsidRPr="00DC31B0">
              <w:rPr>
                <w:rFonts w:eastAsia="Times New Roman"/>
                <w:lang w:val="ru-RU" w:eastAsia="ru-RU"/>
              </w:rPr>
              <w:t>- «Порядок организации и проведения ГИА и ЕГЭ (для 9, 11 взводов)»;</w:t>
            </w:r>
          </w:p>
          <w:p w:rsidR="00DC31B0" w:rsidRPr="00DC31B0" w:rsidRDefault="00DC31B0" w:rsidP="00DC31B0">
            <w:pPr>
              <w:rPr>
                <w:rFonts w:eastAsia="Times New Roman"/>
                <w:lang w:val="ru-RU" w:eastAsia="ru-RU"/>
              </w:rPr>
            </w:pPr>
            <w:r w:rsidRPr="00DC31B0">
              <w:rPr>
                <w:rFonts w:eastAsia="Times New Roman"/>
                <w:lang w:val="ru-RU" w:eastAsia="ru-RU"/>
              </w:rPr>
              <w:t>- «Компетенции родителя: развитие личностных качеств ребенка и формирование навыка сотрудничества в семье и вне семьи»</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p>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r w:rsidRPr="00DC31B0">
              <w:rPr>
                <w:rFonts w:eastAsia="Times New Roman"/>
                <w:lang w:val="ru-RU" w:eastAsia="ru-RU"/>
              </w:rPr>
              <w:t>17 сентября</w:t>
            </w:r>
          </w:p>
          <w:p w:rsidR="00DC31B0" w:rsidRPr="00DC31B0" w:rsidRDefault="00DC31B0" w:rsidP="00DC31B0">
            <w:pPr>
              <w:rPr>
                <w:rFonts w:eastAsia="Times New Roman"/>
                <w:lang w:val="ru-RU" w:eastAsia="ru-RU"/>
              </w:rPr>
            </w:pPr>
          </w:p>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r w:rsidRPr="00DC31B0">
              <w:rPr>
                <w:rFonts w:eastAsia="Times New Roman"/>
                <w:lang w:val="ru-RU" w:eastAsia="ru-RU"/>
              </w:rPr>
              <w:t>28 октября</w:t>
            </w:r>
          </w:p>
          <w:p w:rsidR="00DC31B0" w:rsidRPr="00DC31B0" w:rsidRDefault="00DC31B0" w:rsidP="00DC31B0">
            <w:pPr>
              <w:rPr>
                <w:rFonts w:eastAsia="Times New Roman"/>
                <w:lang w:val="ru-RU" w:eastAsia="ru-RU"/>
              </w:rPr>
            </w:pPr>
          </w:p>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r w:rsidRPr="00DC31B0">
              <w:rPr>
                <w:rFonts w:eastAsia="Times New Roman"/>
                <w:lang w:val="ru-RU" w:eastAsia="ru-RU"/>
              </w:rPr>
              <w:t>28 декабря</w:t>
            </w:r>
          </w:p>
          <w:p w:rsidR="00DC31B0" w:rsidRPr="00DC31B0" w:rsidRDefault="00DC31B0" w:rsidP="00DC31B0">
            <w:pPr>
              <w:rPr>
                <w:rFonts w:eastAsia="Times New Roman"/>
                <w:lang w:val="ru-RU" w:eastAsia="ru-RU"/>
              </w:rPr>
            </w:pPr>
          </w:p>
          <w:p w:rsidR="00DC31B0" w:rsidRPr="00DC31B0" w:rsidRDefault="00DC31B0" w:rsidP="00DC31B0">
            <w:pPr>
              <w:jc w:val="center"/>
              <w:rPr>
                <w:rFonts w:eastAsia="Times New Roman"/>
                <w:lang w:val="ru-RU" w:eastAsia="ru-RU"/>
              </w:rPr>
            </w:pPr>
          </w:p>
          <w:p w:rsidR="00DC31B0" w:rsidRPr="00DC31B0" w:rsidRDefault="00DC31B0" w:rsidP="00DC31B0">
            <w:pPr>
              <w:jc w:val="center"/>
              <w:rPr>
                <w:rFonts w:eastAsia="Times New Roman"/>
                <w:lang w:val="ru-RU" w:eastAsia="ru-RU"/>
              </w:rPr>
            </w:pPr>
            <w:r w:rsidRPr="00DC31B0">
              <w:rPr>
                <w:rFonts w:eastAsia="Times New Roman"/>
                <w:lang w:val="ru-RU" w:eastAsia="ru-RU"/>
              </w:rPr>
              <w:t>21 января</w:t>
            </w:r>
          </w:p>
          <w:p w:rsidR="00DC31B0" w:rsidRPr="00DC31B0" w:rsidRDefault="00DC31B0" w:rsidP="00DC31B0">
            <w:pPr>
              <w:rPr>
                <w:rFonts w:eastAsia="Times New Roman"/>
                <w:lang w:val="ru-RU" w:eastAsia="ru-RU"/>
              </w:rPr>
            </w:pPr>
          </w:p>
          <w:p w:rsidR="00DC31B0" w:rsidRPr="00DC31B0" w:rsidRDefault="00DC31B0" w:rsidP="00DC31B0">
            <w:pPr>
              <w:jc w:val="center"/>
              <w:rPr>
                <w:rFonts w:eastAsia="Times New Roman"/>
                <w:lang w:val="ru-RU" w:eastAsia="ru-RU"/>
              </w:rPr>
            </w:pPr>
          </w:p>
          <w:p w:rsidR="00DC31B0" w:rsidRPr="00DC31B0" w:rsidRDefault="00DC31B0" w:rsidP="00DC31B0">
            <w:pPr>
              <w:rPr>
                <w:rFonts w:eastAsia="Times New Roman"/>
                <w:lang w:val="ru-RU" w:eastAsia="ru-RU"/>
              </w:rPr>
            </w:pPr>
            <w:r w:rsidRPr="00DC31B0">
              <w:rPr>
                <w:rFonts w:eastAsia="Times New Roman"/>
                <w:lang w:val="ru-RU" w:eastAsia="ru-RU"/>
              </w:rPr>
              <w:t xml:space="preserve">         23 марта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ЗВР, ЗУВР, заведующие МО</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Проведение занятий Школы ответственного родительства</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педагог-психолог, 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родителей в Совете учреждения</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Администрация корпуса</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Посещение открытых уроков и внеклассных мероприятий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ЗУВР, воспитатели, учителя,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Работа родителей в Совете по профилактике безнадзорности и правонарушений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ЗВР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Участие в социологических опросах</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ЗВР, педагог-психолог,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Привлечение родителей к проведению ВПР, ГИА в качестве общественных наблюдателей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ЗУВР, педагог-психолог,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Оформление информационного стенда «Будни и праздники корпуса»</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Педагог-организатор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lastRenderedPageBreak/>
              <w:t>Выставление на сайте школы материалов о работе с родителями, лучших семьях.</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ЗВР, учитель информатики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Мониторинг (анкетирование, тестирование родителей с целью их удовлетворенности образовательным процессом в корпусе)</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1 раз в полугодие</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ЗВР, ЗУВР, педагог-психолог, </w:t>
            </w:r>
            <w:proofErr w:type="spellStart"/>
            <w:proofErr w:type="gramStart"/>
            <w:r w:rsidRPr="00DC31B0">
              <w:rPr>
                <w:rFonts w:eastAsia="Times New Roman"/>
                <w:lang w:val="ru-RU" w:eastAsia="ru-RU"/>
              </w:rPr>
              <w:t>ст.воспитатели</w:t>
            </w:r>
            <w:proofErr w:type="spellEnd"/>
            <w:proofErr w:type="gramEnd"/>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Классное руководство </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 (согласно индивидуальным планам работы</w:t>
            </w:r>
          </w:p>
          <w:p w:rsidR="00DC31B0" w:rsidRPr="00DC31B0" w:rsidRDefault="00DC31B0" w:rsidP="00DC31B0">
            <w:pPr>
              <w:widowControl w:val="0"/>
              <w:ind w:right="-1"/>
              <w:jc w:val="center"/>
              <w:rPr>
                <w:rFonts w:eastAsia="№Е"/>
                <w:lang w:val="ru-RU" w:eastAsia="ru-RU"/>
              </w:rPr>
            </w:pPr>
            <w:r w:rsidRPr="00DC31B0">
              <w:rPr>
                <w:rFonts w:eastAsia="№Е"/>
                <w:lang w:val="ru-RU" w:eastAsia="ru-RU"/>
              </w:rPr>
              <w:t>классных руководителей и воспитателей с классом)</w:t>
            </w:r>
          </w:p>
          <w:p w:rsidR="00DC31B0" w:rsidRPr="00DC31B0" w:rsidRDefault="00DC31B0" w:rsidP="00DC31B0">
            <w:pPr>
              <w:rPr>
                <w:rFonts w:eastAsia="Times New Roman"/>
                <w:lang w:val="ru-RU" w:eastAsia="ru-RU"/>
              </w:rPr>
            </w:pPr>
          </w:p>
        </w:tc>
      </w:tr>
      <w:tr w:rsidR="00DC31B0" w:rsidRPr="00DC31B0" w:rsidTr="00DC31B0">
        <w:trPr>
          <w:divId w:val="1547135805"/>
        </w:trPr>
        <w:tc>
          <w:tcPr>
            <w:tcW w:w="3531" w:type="dxa"/>
            <w:gridSpan w:val="3"/>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Классы</w:t>
            </w:r>
          </w:p>
        </w:tc>
        <w:tc>
          <w:tcPr>
            <w:tcW w:w="1417" w:type="dxa"/>
            <w:gridSpan w:val="4"/>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Ориентировочное</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время </w:t>
            </w:r>
          </w:p>
          <w:p w:rsidR="00DC31B0" w:rsidRPr="00DC31B0" w:rsidRDefault="00DC31B0" w:rsidP="00DC31B0">
            <w:pPr>
              <w:widowControl w:val="0"/>
              <w:ind w:right="-1"/>
              <w:jc w:val="center"/>
              <w:rPr>
                <w:rFonts w:eastAsia="№Е"/>
                <w:lang w:val="ru-RU" w:eastAsia="ru-RU"/>
              </w:rPr>
            </w:pPr>
            <w:r w:rsidRPr="00DC31B0">
              <w:rPr>
                <w:rFonts w:eastAsia="№Е"/>
                <w:lang w:val="ru-RU" w:eastAsia="ru-RU"/>
              </w:rPr>
              <w:t>проведения</w:t>
            </w:r>
          </w:p>
          <w:p w:rsidR="00DC31B0" w:rsidRPr="00DC31B0" w:rsidRDefault="00DC31B0" w:rsidP="00DC31B0">
            <w:pPr>
              <w:rPr>
                <w:rFonts w:eastAsia="Times New Roman"/>
                <w:lang w:val="ru-RU" w:eastAsia="ru-RU"/>
              </w:rPr>
            </w:pPr>
          </w:p>
        </w:tc>
        <w:tc>
          <w:tcPr>
            <w:tcW w:w="2693" w:type="dxa"/>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proofErr w:type="spellStart"/>
            <w:r w:rsidRPr="00DC31B0">
              <w:rPr>
                <w:rFonts w:eastAsia="Times New Roman"/>
                <w:lang w:val="ru-RU" w:eastAsia="ru-RU"/>
              </w:rPr>
              <w:t>Отвественные</w:t>
            </w:r>
            <w:proofErr w:type="spellEnd"/>
            <w:r w:rsidRPr="00DC31B0">
              <w:rPr>
                <w:rFonts w:eastAsia="Times New Roman"/>
                <w:lang w:val="ru-RU" w:eastAsia="ru-RU"/>
              </w:rPr>
              <w:t xml:space="preserve"> </w:t>
            </w:r>
          </w:p>
        </w:tc>
      </w:tr>
      <w:tr w:rsidR="00DC31B0" w:rsidRPr="00DC31B0" w:rsidTr="00DC31B0">
        <w:trPr>
          <w:divId w:val="1547135805"/>
        </w:trPr>
        <w:tc>
          <w:tcPr>
            <w:tcW w:w="9747" w:type="dxa"/>
            <w:gridSpan w:val="10"/>
            <w:tcBorders>
              <w:top w:val="single" w:sz="6" w:space="0" w:color="000000"/>
              <w:left w:val="single" w:sz="6" w:space="0" w:color="000000"/>
              <w:bottom w:val="single" w:sz="6"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b/>
                <w:bCs/>
                <w:lang w:val="ru-RU" w:eastAsia="ru-RU"/>
              </w:rPr>
              <w:t>Работа с классным коллективом</w:t>
            </w:r>
          </w:p>
        </w:tc>
      </w:tr>
      <w:tr w:rsidR="00DC31B0" w:rsidRPr="00DC31B0" w:rsidTr="00DC31B0">
        <w:trPr>
          <w:divId w:val="1547135805"/>
        </w:trPr>
        <w:tc>
          <w:tcPr>
            <w:tcW w:w="3531" w:type="dxa"/>
            <w:gridSpan w:val="3"/>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Внеурочное занятие «Разговоры о важном»</w:t>
            </w:r>
          </w:p>
        </w:tc>
        <w:tc>
          <w:tcPr>
            <w:tcW w:w="2106" w:type="dxa"/>
            <w:gridSpan w:val="2"/>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Каждый понедельник</w:t>
            </w:r>
          </w:p>
        </w:tc>
        <w:tc>
          <w:tcPr>
            <w:tcW w:w="2693" w:type="dxa"/>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rPr>
          <w:divId w:val="1547135805"/>
        </w:trPr>
        <w:tc>
          <w:tcPr>
            <w:tcW w:w="3531" w:type="dxa"/>
            <w:gridSpan w:val="3"/>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Тематические классные часы</w:t>
            </w:r>
          </w:p>
        </w:tc>
        <w:tc>
          <w:tcPr>
            <w:tcW w:w="2106" w:type="dxa"/>
            <w:gridSpan w:val="2"/>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Еженедельно согласно планам ВР класса</w:t>
            </w:r>
          </w:p>
        </w:tc>
        <w:tc>
          <w:tcPr>
            <w:tcW w:w="2693" w:type="dxa"/>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rPr>
          <w:divId w:val="1547135805"/>
        </w:trPr>
        <w:tc>
          <w:tcPr>
            <w:tcW w:w="3531" w:type="dxa"/>
            <w:gridSpan w:val="3"/>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Классные коллективные творческие дела </w:t>
            </w:r>
          </w:p>
        </w:tc>
        <w:tc>
          <w:tcPr>
            <w:tcW w:w="2106" w:type="dxa"/>
            <w:gridSpan w:val="2"/>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Согласно планам ВР класса</w:t>
            </w:r>
          </w:p>
        </w:tc>
        <w:tc>
          <w:tcPr>
            <w:tcW w:w="2693" w:type="dxa"/>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p w:rsidR="00DC31B0" w:rsidRPr="00DC31B0" w:rsidRDefault="00DC31B0" w:rsidP="00DC31B0">
            <w:pPr>
              <w:rPr>
                <w:rFonts w:eastAsia="Times New Roman"/>
                <w:lang w:val="ru-RU" w:eastAsia="ru-RU"/>
              </w:rPr>
            </w:pPr>
            <w:r w:rsidRPr="00DC31B0">
              <w:rPr>
                <w:rFonts w:eastAsia="Times New Roman"/>
                <w:lang w:val="ru-RU" w:eastAsia="ru-RU"/>
              </w:rPr>
              <w:t>Актив класса</w:t>
            </w:r>
          </w:p>
        </w:tc>
      </w:tr>
      <w:tr w:rsidR="00DC31B0" w:rsidRPr="00DC31B0" w:rsidTr="00DC31B0">
        <w:trPr>
          <w:divId w:val="1547135805"/>
        </w:trPr>
        <w:tc>
          <w:tcPr>
            <w:tcW w:w="3531" w:type="dxa"/>
            <w:gridSpan w:val="3"/>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Подготовка к участию в общешкольных мероприятиях</w:t>
            </w:r>
          </w:p>
        </w:tc>
        <w:tc>
          <w:tcPr>
            <w:tcW w:w="2106" w:type="dxa"/>
            <w:gridSpan w:val="2"/>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Согласно плану «Основные школьные дела»</w:t>
            </w:r>
          </w:p>
        </w:tc>
        <w:tc>
          <w:tcPr>
            <w:tcW w:w="2693" w:type="dxa"/>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p w:rsidR="00DC31B0" w:rsidRPr="00DC31B0" w:rsidRDefault="00DC31B0" w:rsidP="00DC31B0">
            <w:pPr>
              <w:rPr>
                <w:rFonts w:eastAsia="Times New Roman"/>
                <w:lang w:val="ru-RU" w:eastAsia="ru-RU"/>
              </w:rPr>
            </w:pPr>
            <w:r w:rsidRPr="00DC31B0">
              <w:rPr>
                <w:rFonts w:eastAsia="Times New Roman"/>
                <w:lang w:val="ru-RU" w:eastAsia="ru-RU"/>
              </w:rPr>
              <w:t>Актив класса</w:t>
            </w:r>
          </w:p>
        </w:tc>
      </w:tr>
      <w:tr w:rsidR="00DC31B0" w:rsidRPr="00DC31B0" w:rsidTr="00DC31B0">
        <w:trPr>
          <w:divId w:val="1547135805"/>
        </w:trPr>
        <w:tc>
          <w:tcPr>
            <w:tcW w:w="3531" w:type="dxa"/>
            <w:gridSpan w:val="3"/>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Экскурсии, посещения театра и </w:t>
            </w:r>
            <w:proofErr w:type="spellStart"/>
            <w:r w:rsidRPr="00DC31B0">
              <w:rPr>
                <w:rFonts w:eastAsia="Times New Roman"/>
                <w:lang w:val="ru-RU" w:eastAsia="ru-RU"/>
              </w:rPr>
              <w:t>др</w:t>
            </w:r>
            <w:proofErr w:type="spellEnd"/>
          </w:p>
        </w:tc>
        <w:tc>
          <w:tcPr>
            <w:tcW w:w="2106" w:type="dxa"/>
            <w:gridSpan w:val="2"/>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Не менее одного раза в триместр</w:t>
            </w:r>
          </w:p>
        </w:tc>
        <w:tc>
          <w:tcPr>
            <w:tcW w:w="2693" w:type="dxa"/>
            <w:tcBorders>
              <w:top w:val="single" w:sz="6" w:space="0" w:color="000000"/>
              <w:left w:val="single" w:sz="6" w:space="0" w:color="000000"/>
              <w:bottom w:val="single" w:sz="6" w:space="0" w:color="000000"/>
              <w:right w:val="single" w:sz="6"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Классные руководители</w:t>
            </w:r>
          </w:p>
          <w:p w:rsidR="00DC31B0" w:rsidRPr="00DC31B0" w:rsidRDefault="00DC31B0" w:rsidP="00DC31B0">
            <w:pPr>
              <w:rPr>
                <w:rFonts w:eastAsia="Times New Roman"/>
                <w:lang w:val="ru-RU" w:eastAsia="ru-RU"/>
              </w:rPr>
            </w:pPr>
            <w:r w:rsidRPr="00DC31B0">
              <w:rPr>
                <w:rFonts w:eastAsia="Times New Roman"/>
                <w:lang w:val="ru-RU" w:eastAsia="ru-RU"/>
              </w:rPr>
              <w:t xml:space="preserve">Родительские комитеты </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Адаптация вновь прибывших кадет</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Октябрь</w:t>
            </w:r>
          </w:p>
          <w:p w:rsidR="00DC31B0" w:rsidRPr="00DC31B0" w:rsidRDefault="00DC31B0" w:rsidP="00DC31B0">
            <w:pPr>
              <w:rPr>
                <w:rFonts w:eastAsia="Times New Roman"/>
                <w:lang w:val="ru-RU" w:eastAsia="ru-RU"/>
              </w:rPr>
            </w:pPr>
            <w:r w:rsidRPr="00DC31B0">
              <w:rPr>
                <w:rFonts w:eastAsia="Times New Roman"/>
                <w:lang w:val="ru-RU" w:eastAsia="ru-RU"/>
              </w:rPr>
              <w:t>Январь</w:t>
            </w:r>
          </w:p>
          <w:p w:rsidR="00DC31B0" w:rsidRPr="00DC31B0" w:rsidRDefault="00DC31B0" w:rsidP="00DC31B0">
            <w:pPr>
              <w:rPr>
                <w:rFonts w:eastAsia="Times New Roman"/>
                <w:lang w:val="ru-RU" w:eastAsia="ru-RU"/>
              </w:rPr>
            </w:pPr>
            <w:r w:rsidRPr="00DC31B0">
              <w:rPr>
                <w:rFonts w:eastAsia="Times New Roman"/>
                <w:lang w:val="ru-RU" w:eastAsia="ru-RU"/>
              </w:rPr>
              <w:t>Апрель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Кл. руководители, воспитатели,</w:t>
            </w:r>
          </w:p>
          <w:p w:rsidR="00DC31B0" w:rsidRPr="00DC31B0" w:rsidRDefault="00DC31B0" w:rsidP="00DC31B0">
            <w:pPr>
              <w:rPr>
                <w:rFonts w:eastAsia="Times New Roman"/>
                <w:lang w:val="ru-RU" w:eastAsia="ru-RU"/>
              </w:rPr>
            </w:pPr>
            <w:r w:rsidRPr="00DC31B0">
              <w:rPr>
                <w:rFonts w:eastAsia="Times New Roman"/>
                <w:lang w:val="ru-RU" w:eastAsia="ru-RU"/>
              </w:rPr>
              <w:t>Педагог-психолог</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Работа с активом класса</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Согласно планам ВР класса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lastRenderedPageBreak/>
              <w:t xml:space="preserve">Организация участия в акциях, соревнованиях, форумах, конкурсах и </w:t>
            </w:r>
            <w:proofErr w:type="spellStart"/>
            <w:r w:rsidRPr="00DC31B0">
              <w:rPr>
                <w:rFonts w:eastAsia="Times New Roman"/>
                <w:lang w:val="ru-RU" w:eastAsia="ru-RU"/>
              </w:rPr>
              <w:t>др</w:t>
            </w:r>
            <w:proofErr w:type="spellEnd"/>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Согласно планам ВР класса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 актив класса, родительские комитеты</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9714"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b/>
                <w:bCs/>
                <w:lang w:val="ru-RU" w:eastAsia="ru-RU"/>
              </w:rPr>
              <w:t>Индивидуальная работа с обучающимися</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Индивидуальные беседы с обучающимися </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По мере необходимости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Адаптация вновь прибывших обучающихся в классе</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 педагог-психолог</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9714"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b/>
                <w:bCs/>
                <w:lang w:val="ru-RU" w:eastAsia="ru-RU"/>
              </w:rPr>
              <w:t>Индивидуальная образовательная траектория</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 Ведение портфолио с обучающимися класса</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 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 </w:t>
            </w: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9714"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b/>
                <w:bCs/>
                <w:lang w:val="ru-RU" w:eastAsia="ru-RU"/>
              </w:rPr>
              <w:t>Работа с учителями-предметниками в классе</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Консультации с учителями-предметниками (соблюдение единых требований в воспитании, предупреждение и разрешение конфликтов)</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Еженедельно</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 ,</w:t>
            </w:r>
          </w:p>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Педагоги внеурочной деятельности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Посещение уроков в своём взводе</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 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 </w:t>
            </w: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9714"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b/>
                <w:bCs/>
                <w:lang w:val="ru-RU" w:eastAsia="ru-RU"/>
              </w:rPr>
              <w:t>Работа с родителями обучающихся или их законными представителями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Встреча с родительским активом класса</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Один раз в четверть</w:t>
            </w:r>
          </w:p>
          <w:p w:rsidR="00DC31B0" w:rsidRPr="00DC31B0" w:rsidRDefault="00DC31B0" w:rsidP="00DC31B0">
            <w:pPr>
              <w:rPr>
                <w:rFonts w:eastAsia="Times New Roman"/>
                <w:lang w:val="ru-RU" w:eastAsia="ru-RU"/>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 Родительский актив</w:t>
            </w:r>
          </w:p>
          <w:p w:rsidR="00DC31B0" w:rsidRPr="00DC31B0" w:rsidRDefault="00DC31B0" w:rsidP="00DC31B0">
            <w:pPr>
              <w:rPr>
                <w:rFonts w:eastAsia="Times New Roman"/>
                <w:lang w:val="ru-RU" w:eastAsia="ru-RU"/>
              </w:rPr>
            </w:pPr>
            <w:r w:rsidRPr="00DC31B0">
              <w:rPr>
                <w:rFonts w:eastAsia="Times New Roman"/>
                <w:lang w:val="ru-RU" w:eastAsia="ru-RU"/>
              </w:rPr>
              <w:t>Администрация школы (по требованию)</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Вовлечение родителей в жизнедеятельность взвода и корпуса</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Один раз в четверть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xml:space="preserve">, воспитатели Родители </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Классные родительские собрания</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Согласно планам ВР класса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p w:rsidR="00DC31B0" w:rsidRPr="00DC31B0" w:rsidRDefault="00DC31B0" w:rsidP="00DC31B0">
            <w:pPr>
              <w:rPr>
                <w:rFonts w:eastAsia="Times New Roman"/>
                <w:lang w:val="ru-RU" w:eastAsia="ru-RU"/>
              </w:rPr>
            </w:pPr>
            <w:r w:rsidRPr="00DC31B0">
              <w:rPr>
                <w:rFonts w:eastAsia="Times New Roman"/>
                <w:lang w:val="ru-RU" w:eastAsia="ru-RU"/>
              </w:rPr>
              <w:t>Администрация школы (по требованию)</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Индивидуальные беседы с родителями</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Согласно планам ВР </w:t>
            </w:r>
            <w:r w:rsidRPr="00DC31B0">
              <w:rPr>
                <w:rFonts w:eastAsia="Times New Roman"/>
                <w:lang w:val="ru-RU" w:eastAsia="ru-RU"/>
              </w:rPr>
              <w:lastRenderedPageBreak/>
              <w:t>класса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lastRenderedPageBreak/>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Консультации с родителями (соблюдение единых требований в воспитании, предупреждение и разрешение конфликтов)</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Еженедельно</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 ,</w:t>
            </w:r>
          </w:p>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Администрация школы (по требованию)</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9714"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Урочная деятельность</w:t>
            </w:r>
          </w:p>
          <w:p w:rsidR="00DC31B0" w:rsidRPr="00DC31B0" w:rsidRDefault="00DC31B0" w:rsidP="00DC31B0">
            <w:pPr>
              <w:widowControl w:val="0"/>
              <w:ind w:right="-1"/>
              <w:jc w:val="center"/>
              <w:rPr>
                <w:rFonts w:eastAsia="№Е"/>
                <w:lang w:val="ru-RU" w:eastAsia="ru-RU"/>
              </w:rPr>
            </w:pP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Визуальные образы (предметно-эстетическая среда, наглядная агитация школьных стендов предметной направленности)</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ЗУВР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Побуждение обучающихся соблюдать на уроке общепринятые нормы поведения, правила общения со всеми участниками образовательного процесса</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ЗУВР, ЗВР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iCs/>
                <w:w w:val="0"/>
                <w:lang w:val="ru-RU"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ЗУВР, ЗВР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Игровые формы учебной деятельности</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ЗУВР, ЗВР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Формирование навыков ЗОЖ</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ЗУВР, ЗВР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Мотивация учебной деятельности</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ЗУВР, ЗВР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Интерактивные формы учебной деятельности</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 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ЗУВР</w:t>
            </w:r>
          </w:p>
          <w:p w:rsidR="00DC31B0" w:rsidRPr="00DC31B0" w:rsidRDefault="00DC31B0" w:rsidP="00DC31B0">
            <w:pPr>
              <w:rPr>
                <w:rFonts w:eastAsia="Times New Roman"/>
                <w:lang w:val="ru-RU" w:eastAsia="ru-RU"/>
              </w:rPr>
            </w:pPr>
            <w:r w:rsidRPr="00DC31B0">
              <w:rPr>
                <w:rFonts w:eastAsia="Times New Roman"/>
                <w:lang w:val="ru-RU" w:eastAsia="ru-RU"/>
              </w:rPr>
              <w:t>Замдиректора по 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r w:rsidRPr="00DC31B0">
              <w:rPr>
                <w:rFonts w:eastAsia="Times New Roman"/>
                <w:lang w:val="ru-RU" w:eastAsia="ru-RU"/>
              </w:rPr>
              <w:t>Внутриклассное</w:t>
            </w:r>
            <w:proofErr w:type="spellEnd"/>
            <w:r w:rsidRPr="00DC31B0">
              <w:rPr>
                <w:rFonts w:eastAsia="Times New Roman"/>
                <w:lang w:val="ru-RU" w:eastAsia="ru-RU"/>
              </w:rPr>
              <w:t xml:space="preserve"> шефство</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В течение </w:t>
            </w:r>
            <w:r w:rsidRPr="00DC31B0">
              <w:rPr>
                <w:rFonts w:eastAsia="Times New Roman"/>
                <w:lang w:val="ru-RU" w:eastAsia="ru-RU"/>
              </w:rPr>
              <w:lastRenderedPageBreak/>
              <w:t xml:space="preserve">года </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lastRenderedPageBreak/>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lastRenderedPageBreak/>
              <w:t>ЗВР, ЗУВР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lastRenderedPageBreak/>
              <w:t>Предметные недели</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Замдиректора по УВР</w:t>
            </w:r>
          </w:p>
          <w:p w:rsidR="00DC31B0" w:rsidRPr="00DC31B0" w:rsidRDefault="00DC31B0" w:rsidP="00DC31B0">
            <w:pPr>
              <w:rPr>
                <w:rFonts w:eastAsia="Times New Roman"/>
                <w:lang w:val="ru-RU" w:eastAsia="ru-RU"/>
              </w:rPr>
            </w:pPr>
            <w:r w:rsidRPr="00DC31B0">
              <w:rPr>
                <w:rFonts w:eastAsia="Times New Roman"/>
                <w:lang w:val="ru-RU" w:eastAsia="ru-RU"/>
              </w:rPr>
              <w:t>Замдиректора по 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Содержание уроков</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Учителя-предметники</w:t>
            </w:r>
          </w:p>
          <w:p w:rsidR="00DC31B0" w:rsidRPr="00DC31B0" w:rsidRDefault="00DC31B0" w:rsidP="00DC31B0">
            <w:pPr>
              <w:rPr>
                <w:rFonts w:eastAsia="Times New Roman"/>
                <w:lang w:val="ru-RU" w:eastAsia="ru-RU"/>
              </w:rPr>
            </w:pPr>
            <w:r w:rsidRPr="00DC31B0">
              <w:rPr>
                <w:rFonts w:eastAsia="Times New Roman"/>
                <w:lang w:val="ru-RU" w:eastAsia="ru-RU"/>
              </w:rPr>
              <w:t>ЗУВР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Pr>
        <w:tc>
          <w:tcPr>
            <w:tcW w:w="9714"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Организация предметно-пространственной среды</w:t>
            </w:r>
          </w:p>
          <w:p w:rsidR="00DC31B0" w:rsidRPr="00DC31B0" w:rsidRDefault="00DC31B0" w:rsidP="00DC31B0">
            <w:pPr>
              <w:widowControl w:val="0"/>
              <w:ind w:right="-1"/>
              <w:jc w:val="center"/>
              <w:rPr>
                <w:rFonts w:eastAsia="№Е"/>
                <w:lang w:val="ru-RU" w:eastAsia="ru-RU"/>
              </w:rPr>
            </w:pP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Стенд класса «Служу Отчеству – честь имею!» (оформление, обновление, поддержание порядка)</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Информационный стенд «Будни и праздники» (новости, объявления, поздравления, важные события)</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Педагог-организатор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Государственные символы России (в каждом кабинете)</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Обновление информационного стенда</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Педагог-организатор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Конкурс «Новогодние окна»</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декабрь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Конкурс «Окна Победы»</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май</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Выпуск газет к памятным датам</w:t>
            </w:r>
          </w:p>
          <w:p w:rsidR="00DC31B0" w:rsidRPr="00DC31B0" w:rsidRDefault="00DC31B0" w:rsidP="00DC31B0">
            <w:pPr>
              <w:rPr>
                <w:rFonts w:eastAsia="Times New Roman"/>
                <w:lang w:val="ru-RU" w:eastAsia="ru-RU"/>
              </w:rPr>
            </w:pPr>
            <w:r w:rsidRPr="00DC31B0">
              <w:rPr>
                <w:rFonts w:eastAsia="Times New Roman"/>
                <w:lang w:val="ru-RU" w:eastAsia="ru-RU"/>
              </w:rPr>
              <w:t>(</w:t>
            </w:r>
            <w:proofErr w:type="gramStart"/>
            <w:r w:rsidRPr="00DC31B0">
              <w:rPr>
                <w:rFonts w:eastAsia="Times New Roman"/>
                <w:lang w:val="ru-RU" w:eastAsia="ru-RU"/>
              </w:rPr>
              <w:t>согласно графика</w:t>
            </w:r>
            <w:proofErr w:type="gramEnd"/>
            <w:r w:rsidRPr="00DC31B0">
              <w:rPr>
                <w:rFonts w:eastAsia="Times New Roman"/>
                <w:lang w:val="ru-RU" w:eastAsia="ru-RU"/>
              </w:rPr>
              <w:t>)</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Присвоение кабинетам имен выпускников, погибших в СВО</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71, 81, 91</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ЗВР, </w:t>
            </w:r>
            <w:proofErr w:type="spellStart"/>
            <w:proofErr w:type="gramStart"/>
            <w:r w:rsidRPr="00DC31B0">
              <w:rPr>
                <w:rFonts w:eastAsia="Times New Roman"/>
                <w:lang w:val="ru-RU" w:eastAsia="ru-RU"/>
              </w:rPr>
              <w:t>Кл.руководители</w:t>
            </w:r>
            <w:proofErr w:type="spellEnd"/>
            <w:proofErr w:type="gramEnd"/>
            <w:r w:rsidRPr="00DC31B0">
              <w:rPr>
                <w:rFonts w:eastAsia="Times New Roman"/>
                <w:lang w:val="ru-RU" w:eastAsia="ru-RU"/>
              </w:rPr>
              <w:t>, воспитатели,</w:t>
            </w:r>
          </w:p>
          <w:p w:rsidR="00DC31B0" w:rsidRPr="00DC31B0" w:rsidRDefault="00DC31B0" w:rsidP="00DC31B0">
            <w:pPr>
              <w:rPr>
                <w:rFonts w:eastAsia="Times New Roman"/>
                <w:lang w:val="ru-RU" w:eastAsia="ru-RU"/>
              </w:rPr>
            </w:pPr>
            <w:r w:rsidRPr="00DC31B0">
              <w:rPr>
                <w:rFonts w:eastAsia="Times New Roman"/>
                <w:lang w:val="ru-RU" w:eastAsia="ru-RU"/>
              </w:rPr>
              <w:t>Педагог-организатор</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Оформление праздников</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Педагог-организатор,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Оформление сменных стендов к памятным датам и событиям </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не реже 1 раза в месяц</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Педагог-организатор, воспитатели</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 xml:space="preserve">Стенд, пропагандирующий </w:t>
            </w:r>
            <w:r w:rsidRPr="00DC31B0">
              <w:rPr>
                <w:rFonts w:eastAsia="Times New Roman"/>
                <w:lang w:val="ru-RU"/>
              </w:rPr>
              <w:t>здоровый образ жизни.</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Педагог-организатор, педагог-психолог</w:t>
            </w:r>
          </w:p>
        </w:tc>
      </w:tr>
      <w:tr w:rsidR="00DC31B0" w:rsidRPr="00DC31B0" w:rsidTr="00DC3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rPr>
          <w:gridBefore w:val="1"/>
          <w:divId w:val="1547135805"/>
          <w:wBefore w:w="33" w:type="dxa"/>
          <w:trHeight w:val="420"/>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lastRenderedPageBreak/>
              <w:t>Расписание, режим дня, планирование</w:t>
            </w:r>
          </w:p>
        </w:tc>
        <w:tc>
          <w:tcPr>
            <w:tcW w:w="21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141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31B0" w:rsidRPr="00DC31B0" w:rsidRDefault="00DC31B0" w:rsidP="00DC31B0">
            <w:pPr>
              <w:rPr>
                <w:rFonts w:eastAsia="Times New Roman"/>
                <w:lang w:val="ru-RU" w:eastAsia="ru-RU"/>
              </w:rPr>
            </w:pPr>
            <w:r w:rsidRPr="00DC31B0">
              <w:rPr>
                <w:rFonts w:eastAsia="Times New Roman"/>
                <w:lang w:val="ru-RU" w:eastAsia="ru-RU"/>
              </w:rPr>
              <w:t>ЗВР, ЗУВР, Педагог-организатор</w:t>
            </w:r>
          </w:p>
        </w:tc>
      </w:tr>
      <w:tr w:rsidR="00DC31B0" w:rsidRPr="00DC31B0" w:rsidTr="00DC31B0">
        <w:trPr>
          <w:divId w:val="1547135805"/>
        </w:trPr>
        <w:tc>
          <w:tcPr>
            <w:tcW w:w="9747" w:type="dxa"/>
            <w:gridSpan w:val="10"/>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i/>
                <w:lang w:val="ru-RU" w:eastAsia="ru-RU"/>
              </w:rPr>
            </w:pPr>
          </w:p>
          <w:p w:rsidR="00DC31B0" w:rsidRPr="00DC31B0" w:rsidRDefault="00DC31B0" w:rsidP="00DC31B0">
            <w:pPr>
              <w:widowControl w:val="0"/>
              <w:ind w:right="-1"/>
              <w:jc w:val="center"/>
              <w:rPr>
                <w:rFonts w:eastAsia="№Е"/>
                <w:i/>
                <w:lang w:val="ru-RU" w:eastAsia="ru-RU"/>
              </w:rPr>
            </w:pPr>
            <w:r w:rsidRPr="00DC31B0">
              <w:rPr>
                <w:rFonts w:eastAsia="№Е"/>
                <w:lang w:val="ru-RU" w:eastAsia="ru-RU"/>
              </w:rPr>
              <w:t>Детские общественные объединения</w:t>
            </w:r>
          </w:p>
          <w:p w:rsidR="00DC31B0" w:rsidRPr="00DC31B0" w:rsidRDefault="00DC31B0" w:rsidP="00DC31B0">
            <w:pPr>
              <w:widowControl w:val="0"/>
              <w:ind w:right="-1"/>
              <w:jc w:val="center"/>
              <w:rPr>
                <w:rFonts w:eastAsia="№Е"/>
                <w:i/>
                <w:lang w:val="ru-RU" w:eastAsia="ru-RU"/>
              </w:rPr>
            </w:pP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Дела, события, мероприятия</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Ориентировочное</w:t>
            </w:r>
          </w:p>
          <w:p w:rsidR="00DC31B0" w:rsidRPr="00DC31B0" w:rsidRDefault="00DC31B0" w:rsidP="00DC31B0">
            <w:pPr>
              <w:widowControl w:val="0"/>
              <w:ind w:right="-1"/>
              <w:jc w:val="center"/>
              <w:rPr>
                <w:rFonts w:eastAsia="№Е"/>
                <w:lang w:val="ru-RU" w:eastAsia="ru-RU"/>
              </w:rPr>
            </w:pPr>
            <w:r w:rsidRPr="00DC31B0">
              <w:rPr>
                <w:rFonts w:eastAsia="№Е"/>
                <w:lang w:val="ru-RU" w:eastAsia="ru-RU"/>
              </w:rPr>
              <w:t xml:space="preserve">время </w:t>
            </w:r>
          </w:p>
          <w:p w:rsidR="00DC31B0" w:rsidRPr="00DC31B0" w:rsidRDefault="00DC31B0" w:rsidP="00DC31B0">
            <w:pPr>
              <w:widowControl w:val="0"/>
              <w:ind w:right="-1"/>
              <w:jc w:val="center"/>
              <w:rPr>
                <w:rFonts w:eastAsia="№Е"/>
                <w:lang w:val="ru-RU" w:eastAsia="ru-RU"/>
              </w:rPr>
            </w:pPr>
            <w:r w:rsidRPr="00DC31B0">
              <w:rPr>
                <w:rFonts w:eastAsia="№Е"/>
                <w:lang w:val="ru-RU" w:eastAsia="ru-RU"/>
              </w:rPr>
              <w:t>проведения</w:t>
            </w:r>
          </w:p>
          <w:p w:rsidR="00DC31B0" w:rsidRPr="00DC31B0" w:rsidRDefault="00DC31B0" w:rsidP="00DC31B0">
            <w:pPr>
              <w:widowControl w:val="0"/>
              <w:ind w:right="-1"/>
              <w:jc w:val="center"/>
              <w:rPr>
                <w:rFonts w:eastAsia="№Е"/>
                <w:lang w:val="ru-RU" w:eastAsia="ru-RU"/>
              </w:rPr>
            </w:pP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Классы</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p>
          <w:p w:rsidR="00DC31B0" w:rsidRPr="00DC31B0" w:rsidRDefault="00DC31B0" w:rsidP="00DC31B0">
            <w:pPr>
              <w:widowControl w:val="0"/>
              <w:ind w:right="-1"/>
              <w:jc w:val="center"/>
              <w:rPr>
                <w:rFonts w:eastAsia="№Е"/>
                <w:lang w:val="ru-RU" w:eastAsia="ru-RU"/>
              </w:rPr>
            </w:pPr>
            <w:r w:rsidRPr="00DC31B0">
              <w:rPr>
                <w:rFonts w:eastAsia="№Е"/>
                <w:lang w:val="ru-RU" w:eastAsia="ru-RU"/>
              </w:rPr>
              <w:t>Ответственные</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 xml:space="preserve">Посвящение в ряды </w:t>
            </w:r>
            <w:proofErr w:type="spellStart"/>
            <w:r w:rsidRPr="00DC31B0">
              <w:rPr>
                <w:rFonts w:eastAsia="№Е"/>
                <w:lang w:val="ru-RU" w:eastAsia="ru-RU"/>
              </w:rPr>
              <w:t>Юнармии</w:t>
            </w:r>
            <w:proofErr w:type="spellEnd"/>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lang w:val="ru-RU" w:eastAsia="ru-RU"/>
              </w:rPr>
            </w:pPr>
            <w:r w:rsidRPr="00DC31B0">
              <w:rPr>
                <w:rFonts w:eastAsia="№Е"/>
                <w:lang w:val="ru-RU" w:eastAsia="ru-RU"/>
              </w:rPr>
              <w:t>декабрь</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center"/>
              <w:rPr>
                <w:rFonts w:eastAsia="№Е"/>
                <w:u w:val="single"/>
                <w:lang w:val="ru-RU" w:eastAsia="ru-RU"/>
              </w:rPr>
            </w:pPr>
            <w:r w:rsidRPr="00DC31B0">
              <w:rPr>
                <w:rFonts w:eastAsia="№Е"/>
                <w:u w:val="single"/>
                <w:lang w:val="ru-RU" w:eastAsia="ru-RU"/>
              </w:rPr>
              <w:t>НОКК, воспитатели. Педагог-организатор</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widowControl w:val="0"/>
              <w:ind w:right="-1"/>
              <w:jc w:val="both"/>
              <w:rPr>
                <w:rFonts w:eastAsia="№Е"/>
                <w:lang w:val="ru-RU" w:eastAsia="ru-RU"/>
              </w:rPr>
            </w:pPr>
            <w:r w:rsidRPr="00DC31B0">
              <w:rPr>
                <w:rFonts w:eastAsia="№Е"/>
                <w:lang w:val="ru-RU" w:eastAsia="ru-RU"/>
              </w:rPr>
              <w:t xml:space="preserve">Изучение истории страны и военно-исторического наследия Отечества, расширение знаний об истории и выдающихся людях малой Родины; </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Воспитатели, </w:t>
            </w:r>
            <w:proofErr w:type="spellStart"/>
            <w:proofErr w:type="gramStart"/>
            <w:r w:rsidRPr="00DC31B0">
              <w:rPr>
                <w:rFonts w:eastAsia="Times New Roman"/>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Участие в соревнованиях, квестах, сборах юнармейцев</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НОКК, воспитатели</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Участие в деятельности волонтерского отряда «Плечом к плечу»</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Руководители объединений</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 xml:space="preserve">Участие в акциях: «Чистый город», «Кошкин дом», «Крышка Енота» и </w:t>
            </w:r>
            <w:proofErr w:type="spellStart"/>
            <w:r w:rsidRPr="00DC31B0">
              <w:rPr>
                <w:rFonts w:eastAsia="№Е"/>
                <w:lang w:val="ru-RU" w:eastAsia="ru-RU"/>
              </w:rPr>
              <w:t>др</w:t>
            </w:r>
            <w:proofErr w:type="spellEnd"/>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Руководители объединений</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Е"/>
                <w:lang w:val="ru-RU" w:eastAsia="ru-RU"/>
              </w:rPr>
            </w:pPr>
            <w:r w:rsidRPr="00DC31B0">
              <w:rPr>
                <w:rFonts w:eastAsia="№Е"/>
                <w:lang w:val="ru-RU" w:eastAsia="ru-RU"/>
              </w:rPr>
              <w:t xml:space="preserve">Пропаганда ЗОЖ, проведение мероприятий против наркотиков «Мы выбираем будущее» и </w:t>
            </w:r>
            <w:proofErr w:type="spellStart"/>
            <w:r w:rsidRPr="00DC31B0">
              <w:rPr>
                <w:rFonts w:eastAsia="№Е"/>
                <w:lang w:val="ru-RU" w:eastAsia="ru-RU"/>
              </w:rPr>
              <w:t>др</w:t>
            </w:r>
            <w:proofErr w:type="spellEnd"/>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Руководители объединений</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Декада пожилых людей:</w:t>
            </w:r>
          </w:p>
          <w:p w:rsidR="00DC31B0" w:rsidRPr="00DC31B0" w:rsidRDefault="00DC31B0" w:rsidP="00DC31B0">
            <w:pPr>
              <w:rPr>
                <w:rFonts w:eastAsia="Times New Roman"/>
                <w:lang w:val="ru-RU" w:eastAsia="ru-RU"/>
              </w:rPr>
            </w:pPr>
            <w:r w:rsidRPr="00DC31B0">
              <w:rPr>
                <w:rFonts w:eastAsia="Times New Roman"/>
                <w:lang w:val="ru-RU" w:eastAsia="ru-RU"/>
              </w:rPr>
              <w:t>- поздравление с праздником;</w:t>
            </w:r>
          </w:p>
          <w:p w:rsidR="00DC31B0" w:rsidRPr="00DC31B0" w:rsidRDefault="00DC31B0" w:rsidP="00DC31B0">
            <w:pPr>
              <w:rPr>
                <w:rFonts w:eastAsia="Times New Roman"/>
                <w:lang w:val="ru-RU" w:eastAsia="ru-RU"/>
              </w:rPr>
            </w:pPr>
            <w:r w:rsidRPr="00DC31B0">
              <w:rPr>
                <w:rFonts w:eastAsia="Times New Roman"/>
                <w:lang w:val="ru-RU" w:eastAsia="ru-RU"/>
              </w:rPr>
              <w:t>- изготовление сувениров;</w:t>
            </w:r>
          </w:p>
          <w:p w:rsidR="00DC31B0" w:rsidRPr="00DC31B0" w:rsidRDefault="00DC31B0" w:rsidP="00DC31B0">
            <w:pPr>
              <w:rPr>
                <w:rFonts w:eastAsia="Times New Roman"/>
                <w:lang w:val="ru-RU" w:eastAsia="ru-RU"/>
              </w:rPr>
            </w:pPr>
            <w:r w:rsidRPr="00DC31B0">
              <w:rPr>
                <w:rFonts w:eastAsia="Times New Roman"/>
                <w:lang w:val="ru-RU" w:eastAsia="ru-RU"/>
              </w:rPr>
              <w:t>- письмо- признание для бабушек и дедушек</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октябрь</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Шефская помощь детским садам ЗАТО Сибирский</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Благоустройство Дома музея ветерана ВОВ Егорова П.М.</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Педагог-библиотекарь,</w:t>
            </w:r>
          </w:p>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педагог-психолог</w:t>
            </w:r>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Шефская помощь ветеранам Великой Отечественной войны, вдовам ветеранов Великой Отечественной войны, детям войны, труженикам тыла</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lastRenderedPageBreak/>
              <w:t>Участие в акции «Коробка храбрости» (Помощь онкобольным детям)</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Помощь приютам для животных</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 xml:space="preserve">Снежный десант (по расчистке снега во дворах домов, в </w:t>
            </w:r>
            <w:proofErr w:type="spellStart"/>
            <w:r w:rsidRPr="00DC31B0">
              <w:rPr>
                <w:rFonts w:eastAsia="Times New Roman"/>
                <w:lang w:val="ru-RU" w:eastAsia="ru-RU"/>
              </w:rPr>
              <w:t>детстких</w:t>
            </w:r>
            <w:proofErr w:type="spellEnd"/>
            <w:r w:rsidRPr="00DC31B0">
              <w:rPr>
                <w:rFonts w:eastAsia="Times New Roman"/>
                <w:lang w:val="ru-RU" w:eastAsia="ru-RU"/>
              </w:rPr>
              <w:t xml:space="preserve"> садах)</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Декабрь-март</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 xml:space="preserve">Руководители объединений, воспитатели, </w:t>
            </w:r>
            <w:proofErr w:type="spellStart"/>
            <w:proofErr w:type="gramStart"/>
            <w:r w:rsidRPr="00DC31B0">
              <w:rPr>
                <w:rFonts w:eastAsia="№Е"/>
                <w:u w:val="single"/>
                <w:lang w:val="ru-RU" w:eastAsia="ru-RU"/>
              </w:rPr>
              <w:t>кл.руководители</w:t>
            </w:r>
            <w:proofErr w:type="spellEnd"/>
            <w:proofErr w:type="gramEnd"/>
          </w:p>
        </w:tc>
      </w:tr>
      <w:tr w:rsidR="00DC31B0" w:rsidRPr="00DC31B0" w:rsidTr="00DC31B0">
        <w:trPr>
          <w:divId w:val="1547135805"/>
        </w:trPr>
        <w:tc>
          <w:tcPr>
            <w:tcW w:w="3531"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Деятельность Школьного спортивного клуба</w:t>
            </w:r>
          </w:p>
        </w:tc>
        <w:tc>
          <w:tcPr>
            <w:tcW w:w="2106"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rPr>
                <w:rFonts w:eastAsia="Times New Roman"/>
                <w:lang w:val="ru-RU" w:eastAsia="ru-RU"/>
              </w:rPr>
            </w:pPr>
            <w:r w:rsidRPr="00DC31B0">
              <w:rPr>
                <w:rFonts w:eastAsia="Times New Roman"/>
                <w:lang w:val="ru-RU" w:eastAsia="ru-RU"/>
              </w:rPr>
              <w:t>В течение года</w:t>
            </w:r>
          </w:p>
        </w:tc>
        <w:tc>
          <w:tcPr>
            <w:tcW w:w="1409" w:type="dxa"/>
            <w:gridSpan w:val="3"/>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jc w:val="center"/>
              <w:rPr>
                <w:rFonts w:eastAsia="Times New Roman"/>
                <w:lang w:val="ru-RU" w:eastAsia="ru-RU"/>
              </w:rPr>
            </w:pPr>
            <w:r w:rsidRPr="00DC31B0">
              <w:rPr>
                <w:rFonts w:eastAsia="Times New Roman"/>
                <w:lang w:val="ru-RU" w:eastAsia="ru-RU"/>
              </w:rPr>
              <w:t>7-9</w:t>
            </w:r>
          </w:p>
        </w:tc>
        <w:tc>
          <w:tcPr>
            <w:tcW w:w="2701" w:type="dxa"/>
            <w:gridSpan w:val="2"/>
            <w:tcBorders>
              <w:top w:val="single" w:sz="4" w:space="0" w:color="000000"/>
              <w:left w:val="single" w:sz="4" w:space="0" w:color="000000"/>
              <w:bottom w:val="single" w:sz="4" w:space="0" w:color="000000"/>
              <w:right w:val="single" w:sz="4" w:space="0" w:color="000000"/>
            </w:tcBorders>
          </w:tcPr>
          <w:p w:rsidR="00DC31B0" w:rsidRPr="00DC31B0" w:rsidRDefault="00DC31B0" w:rsidP="00DC31B0">
            <w:pPr>
              <w:ind w:firstLine="42"/>
              <w:jc w:val="center"/>
              <w:rPr>
                <w:rFonts w:eastAsia="№Е"/>
                <w:u w:val="single"/>
                <w:lang w:val="ru-RU" w:eastAsia="ru-RU"/>
              </w:rPr>
            </w:pPr>
            <w:r w:rsidRPr="00DC31B0">
              <w:rPr>
                <w:rFonts w:eastAsia="№Е"/>
                <w:u w:val="single"/>
                <w:lang w:val="ru-RU" w:eastAsia="ru-RU"/>
              </w:rPr>
              <w:t>НОКК, учитель физкультуры, педагог-организатор</w:t>
            </w:r>
          </w:p>
        </w:tc>
      </w:tr>
    </w:tbl>
    <w:p w:rsidR="00A13353" w:rsidRDefault="00A13353" w:rsidP="00DC31B0">
      <w:pPr>
        <w:divId w:val="1547135805"/>
        <w:rPr>
          <w:rFonts w:ascii="Arial" w:eastAsia="Times New Roman" w:hAnsi="Arial" w:cs="Arial"/>
          <w:sz w:val="20"/>
          <w:szCs w:val="20"/>
          <w:lang w:val="ru-RU"/>
        </w:rPr>
      </w:pPr>
    </w:p>
    <w:p w:rsidR="00DC31B0" w:rsidRDefault="00DC31B0" w:rsidP="00DC31B0">
      <w:pPr>
        <w:spacing w:before="465"/>
        <w:ind w:left="709" w:right="3"/>
        <w:contextualSpacing/>
        <w:jc w:val="center"/>
        <w:divId w:val="1547135805"/>
        <w:rPr>
          <w:b/>
          <w:lang w:val="ru-RU"/>
        </w:rPr>
      </w:pPr>
      <w:r>
        <w:rPr>
          <w:b/>
          <w:lang w:val="ru-RU"/>
        </w:rPr>
        <w:t xml:space="preserve">3.5 </w:t>
      </w:r>
      <w:r w:rsidRPr="00DC31B0">
        <w:rPr>
          <w:b/>
          <w:lang w:val="ru-RU"/>
        </w:rPr>
        <w:t>Система условий реализации основной образовательной программы</w:t>
      </w:r>
    </w:p>
    <w:p w:rsidR="00DC31B0" w:rsidRDefault="00DC31B0" w:rsidP="00DC31B0">
      <w:pPr>
        <w:spacing w:before="465"/>
        <w:ind w:left="709" w:right="3"/>
        <w:contextualSpacing/>
        <w:divId w:val="1547135805"/>
        <w:rPr>
          <w:b/>
          <w:lang w:val="ru-RU"/>
        </w:rPr>
      </w:pPr>
    </w:p>
    <w:p w:rsidR="00DC31B0" w:rsidRPr="00DC31B0" w:rsidRDefault="00DC31B0" w:rsidP="00DC31B0">
      <w:pPr>
        <w:jc w:val="both"/>
        <w:divId w:val="1547135805"/>
        <w:rPr>
          <w:b/>
          <w:i/>
          <w:lang w:val="ru-RU"/>
        </w:rPr>
      </w:pPr>
      <w:r w:rsidRPr="00DC31B0">
        <w:rPr>
          <w:b/>
          <w:i/>
          <w:lang w:val="ru-RU"/>
        </w:rPr>
        <w:t xml:space="preserve">3.5.1. Описание кадровых условий реализации основной образовательной </w:t>
      </w:r>
    </w:p>
    <w:p w:rsidR="00DC31B0" w:rsidRPr="00DC31B0" w:rsidRDefault="00DC31B0" w:rsidP="00DC31B0">
      <w:pPr>
        <w:ind w:firstLine="709"/>
        <w:jc w:val="both"/>
        <w:divId w:val="1547135805"/>
        <w:rPr>
          <w:b/>
          <w:i/>
          <w:lang w:val="ru-RU"/>
        </w:rPr>
      </w:pPr>
      <w:r w:rsidRPr="00DC31B0">
        <w:rPr>
          <w:b/>
          <w:i/>
          <w:lang w:val="ru-RU"/>
        </w:rPr>
        <w:t xml:space="preserve">программы основного общего образования </w:t>
      </w: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r w:rsidRPr="00DC31B0">
        <w:rPr>
          <w:lang w:val="ru-RU"/>
        </w:rPr>
        <w:t xml:space="preserve">КГБОУ «КШИ «Алтайский кадетский корпус»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DC31B0" w:rsidRPr="00DC31B0" w:rsidRDefault="00DC31B0" w:rsidP="00DC31B0">
      <w:pPr>
        <w:ind w:firstLine="709"/>
        <w:jc w:val="both"/>
        <w:divId w:val="1547135805"/>
        <w:rPr>
          <w:lang w:val="ru-RU"/>
        </w:rPr>
      </w:pPr>
      <w:r w:rsidRPr="00DC31B0">
        <w:rPr>
          <w:lang w:val="ru-RU"/>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                                                                                  </w:t>
      </w:r>
    </w:p>
    <w:p w:rsidR="00DC31B0" w:rsidRPr="00DC31B0" w:rsidRDefault="00DC31B0" w:rsidP="00DC31B0">
      <w:pPr>
        <w:ind w:firstLine="709"/>
        <w:jc w:val="both"/>
        <w:divId w:val="1547135805"/>
        <w:rPr>
          <w:lang w:val="ru-RU"/>
        </w:rPr>
      </w:pPr>
      <w:r w:rsidRPr="00DC31B0">
        <w:rPr>
          <w:lang w:val="ru-RU"/>
        </w:rPr>
        <w:t xml:space="preserve">- обеспечивать условия для успешной деятельности, позитивной мотивации, а также </w:t>
      </w:r>
      <w:proofErr w:type="spellStart"/>
      <w:r w:rsidRPr="00DC31B0">
        <w:rPr>
          <w:lang w:val="ru-RU"/>
        </w:rPr>
        <w:t>самомотивирования</w:t>
      </w:r>
      <w:proofErr w:type="spellEnd"/>
      <w:r w:rsidRPr="00DC31B0">
        <w:rPr>
          <w:lang w:val="ru-RU"/>
        </w:rPr>
        <w:t xml:space="preserve"> обучающихся; </w:t>
      </w:r>
    </w:p>
    <w:p w:rsidR="00DC31B0" w:rsidRPr="00DC31B0" w:rsidRDefault="00DC31B0" w:rsidP="00DC31B0">
      <w:pPr>
        <w:ind w:firstLine="709"/>
        <w:jc w:val="both"/>
        <w:divId w:val="1547135805"/>
        <w:rPr>
          <w:lang w:val="ru-RU"/>
        </w:rPr>
      </w:pPr>
      <w:r w:rsidRPr="00DC31B0">
        <w:rPr>
          <w:lang w:val="ru-RU"/>
        </w:rPr>
        <w:t xml:space="preserve"> - осуществлять самостоятельный поиск и анализ информации с помощью современных информационно-поисковых технологий; </w:t>
      </w:r>
    </w:p>
    <w:p w:rsidR="00DC31B0" w:rsidRPr="00DC31B0" w:rsidRDefault="00DC31B0" w:rsidP="00DC31B0">
      <w:pPr>
        <w:ind w:firstLine="709"/>
        <w:jc w:val="both"/>
        <w:divId w:val="1547135805"/>
        <w:rPr>
          <w:lang w:val="ru-RU"/>
        </w:rPr>
      </w:pPr>
      <w:r w:rsidRPr="00DC31B0">
        <w:rPr>
          <w:lang w:val="ru-RU"/>
        </w:rPr>
        <w:t xml:space="preserve">-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DC31B0" w:rsidRPr="00DC31B0" w:rsidRDefault="00DC31B0" w:rsidP="00DC31B0">
      <w:pPr>
        <w:ind w:firstLine="709"/>
        <w:jc w:val="both"/>
        <w:divId w:val="1547135805"/>
        <w:rPr>
          <w:lang w:val="ru-RU"/>
        </w:rPr>
      </w:pPr>
      <w:r w:rsidRPr="00DC31B0">
        <w:rPr>
          <w:lang w:val="ru-RU"/>
        </w:rPr>
        <w:t xml:space="preserve">- выявлять и отражать в основной образовательной программе специфику особых  </w:t>
      </w:r>
    </w:p>
    <w:p w:rsidR="00DC31B0" w:rsidRPr="00DC31B0" w:rsidRDefault="00DC31B0" w:rsidP="00DC31B0">
      <w:pPr>
        <w:jc w:val="both"/>
        <w:divId w:val="1547135805"/>
        <w:rPr>
          <w:lang w:val="ru-RU"/>
        </w:rPr>
      </w:pPr>
      <w:r w:rsidRPr="00DC31B0">
        <w:rPr>
          <w:lang w:val="ru-RU"/>
        </w:rPr>
        <w:t xml:space="preserve">образовательных потребностей, в том числе потребности одаренных детей, детей с ограниченными возможностями здоровья и детей-инвалидов; </w:t>
      </w:r>
    </w:p>
    <w:p w:rsidR="00DC31B0" w:rsidRPr="00DC31B0" w:rsidRDefault="00DC31B0" w:rsidP="00DC31B0">
      <w:pPr>
        <w:ind w:firstLine="709"/>
        <w:jc w:val="both"/>
        <w:divId w:val="1547135805"/>
        <w:rPr>
          <w:lang w:val="ru-RU"/>
        </w:rPr>
      </w:pPr>
      <w:r w:rsidRPr="00DC31B0">
        <w:rPr>
          <w:lang w:val="ru-RU"/>
        </w:rPr>
        <w:t xml:space="preserve">- организовывать и сопровождать учебно-исследовательскую и проектную деятельность обучающихся, выполнение ими индивидуального проекта;  </w:t>
      </w:r>
    </w:p>
    <w:p w:rsidR="00DC31B0" w:rsidRPr="00DC31B0" w:rsidRDefault="00DC31B0" w:rsidP="00DC31B0">
      <w:pPr>
        <w:ind w:firstLine="709"/>
        <w:jc w:val="both"/>
        <w:divId w:val="1547135805"/>
        <w:rPr>
          <w:lang w:val="ru-RU"/>
        </w:rPr>
      </w:pPr>
      <w:r w:rsidRPr="00DC31B0">
        <w:rPr>
          <w:lang w:val="ru-RU"/>
        </w:rPr>
        <w:t xml:space="preserve">-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w:t>
      </w:r>
      <w:r w:rsidRPr="00DC31B0">
        <w:rPr>
          <w:lang w:val="ru-RU"/>
        </w:rPr>
        <w:lastRenderedPageBreak/>
        <w:t xml:space="preserve">комплексной оценки способности обучающихся решать учебно-практические и учебно-познавательные задачи; </w:t>
      </w:r>
    </w:p>
    <w:p w:rsidR="00DC31B0" w:rsidRPr="00DC31B0" w:rsidRDefault="00DC31B0" w:rsidP="00DC31B0">
      <w:pPr>
        <w:ind w:firstLine="709"/>
        <w:jc w:val="both"/>
        <w:divId w:val="1547135805"/>
        <w:rPr>
          <w:lang w:val="ru-RU"/>
        </w:rPr>
      </w:pPr>
      <w:r w:rsidRPr="00DC31B0">
        <w:rPr>
          <w:lang w:val="ru-RU"/>
        </w:rPr>
        <w:t xml:space="preserve">- использование стандартизированных и </w:t>
      </w:r>
      <w:proofErr w:type="spellStart"/>
      <w:r w:rsidRPr="00DC31B0">
        <w:rPr>
          <w:lang w:val="ru-RU"/>
        </w:rPr>
        <w:t>нестандартизированных</w:t>
      </w:r>
      <w:proofErr w:type="spellEnd"/>
      <w:r w:rsidRPr="00DC31B0">
        <w:rPr>
          <w:lang w:val="ru-RU"/>
        </w:rPr>
        <w:t xml:space="preserve"> работ; </w:t>
      </w:r>
    </w:p>
    <w:p w:rsidR="00DC31B0" w:rsidRPr="00DC31B0" w:rsidRDefault="00DC31B0" w:rsidP="00DC31B0">
      <w:pPr>
        <w:ind w:firstLine="709"/>
        <w:jc w:val="both"/>
        <w:divId w:val="1547135805"/>
        <w:rPr>
          <w:lang w:val="ru-RU"/>
        </w:rPr>
      </w:pPr>
      <w:r w:rsidRPr="00DC31B0">
        <w:rPr>
          <w:lang w:val="ru-RU"/>
        </w:rPr>
        <w:t xml:space="preserve">- проведение интерпретации результатов достижений обучающихся; </w:t>
      </w:r>
    </w:p>
    <w:p w:rsidR="00DC31B0" w:rsidRPr="00DC31B0" w:rsidRDefault="00DC31B0" w:rsidP="00DC31B0">
      <w:pPr>
        <w:ind w:firstLine="709"/>
        <w:jc w:val="both"/>
        <w:divId w:val="1547135805"/>
        <w:rPr>
          <w:lang w:val="ru-RU"/>
        </w:rPr>
      </w:pPr>
      <w:r w:rsidRPr="00DC31B0">
        <w:rPr>
          <w:lang w:val="ru-RU"/>
        </w:rPr>
        <w:t xml:space="preserve">- 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DC31B0" w:rsidRPr="00DC31B0" w:rsidRDefault="00DC31B0" w:rsidP="00DC31B0">
      <w:pPr>
        <w:ind w:firstLine="709"/>
        <w:jc w:val="both"/>
        <w:divId w:val="1547135805"/>
        <w:rPr>
          <w:lang w:val="ru-RU"/>
        </w:rPr>
      </w:pPr>
      <w:r w:rsidRPr="00DC31B0">
        <w:rPr>
          <w:lang w:val="ru-RU"/>
        </w:rPr>
        <w:t>Кадровое обеспечение ежегодно разрабатывается на учебный год, является приложением к основной образовательной программе соответствующего уровня. (Приложение 3)</w:t>
      </w:r>
    </w:p>
    <w:p w:rsidR="00DC31B0" w:rsidRPr="00DC31B0" w:rsidRDefault="00DC31B0" w:rsidP="00DC31B0">
      <w:pPr>
        <w:ind w:firstLine="709"/>
        <w:jc w:val="both"/>
        <w:divId w:val="1547135805"/>
        <w:rPr>
          <w:u w:val="single"/>
          <w:lang w:val="ru-RU"/>
        </w:rPr>
      </w:pPr>
      <w:r w:rsidRPr="00DC31B0">
        <w:rPr>
          <w:u w:val="single"/>
          <w:lang w:val="ru-RU"/>
        </w:rPr>
        <w:t xml:space="preserve">Профессиональное развитие и повышение квалификации педагогических работников </w:t>
      </w:r>
    </w:p>
    <w:p w:rsidR="00DC31B0" w:rsidRPr="00DC31B0" w:rsidRDefault="00DC31B0" w:rsidP="00DC31B0">
      <w:pPr>
        <w:ind w:firstLine="709"/>
        <w:jc w:val="both"/>
        <w:divId w:val="1547135805"/>
        <w:rPr>
          <w:lang w:val="ru-RU"/>
        </w:rPr>
      </w:pPr>
      <w:r w:rsidRPr="00DC31B0">
        <w:rPr>
          <w:lang w:val="ru-RU"/>
        </w:rPr>
        <w:t xml:space="preserve">Непрерывность профессионального развития педагогических работников учреждения должна обеспечиваться освоением ими, в том числе посредством электронного обучения, с применением дистанционных образовательных технологий дополнительных профессиональных образовательных программ не реже одного раза в 3 года в образовательных учреждениях, имеющих лицензию на осуществление образовательной деятельности по дополнительным профессиональным образовательным программам.  </w:t>
      </w:r>
    </w:p>
    <w:p w:rsidR="00DC31B0" w:rsidRPr="00DC31B0" w:rsidRDefault="00DC31B0" w:rsidP="00DC31B0">
      <w:pPr>
        <w:ind w:firstLine="709"/>
        <w:jc w:val="both"/>
        <w:divId w:val="1547135805"/>
        <w:rPr>
          <w:lang w:val="ru-RU"/>
        </w:rPr>
      </w:pPr>
      <w:r w:rsidRPr="00DC31B0">
        <w:rPr>
          <w:lang w:val="ru-RU"/>
        </w:rPr>
        <w:t xml:space="preserve">Образовательное учреждение укомплектовано вспомогательным персоналом. </w:t>
      </w:r>
    </w:p>
    <w:p w:rsidR="00DC31B0" w:rsidRPr="00DC31B0" w:rsidRDefault="00DC31B0" w:rsidP="00DC31B0">
      <w:pPr>
        <w:ind w:firstLine="709"/>
        <w:jc w:val="both"/>
        <w:divId w:val="1547135805"/>
        <w:rPr>
          <w:lang w:val="ru-RU"/>
        </w:rPr>
      </w:pPr>
      <w:r w:rsidRPr="00DC31B0">
        <w:rPr>
          <w:lang w:val="ru-RU"/>
        </w:rPr>
        <w:t xml:space="preserve">Аттестация педагогических работников является обязательной и добровольной. </w:t>
      </w:r>
    </w:p>
    <w:p w:rsidR="00DC31B0" w:rsidRPr="00DC31B0" w:rsidRDefault="00DC31B0" w:rsidP="00DC31B0">
      <w:pPr>
        <w:ind w:firstLine="709"/>
        <w:jc w:val="both"/>
        <w:divId w:val="1547135805"/>
        <w:rPr>
          <w:lang w:val="ru-RU"/>
        </w:rPr>
      </w:pPr>
      <w:r w:rsidRPr="00DC31B0">
        <w:rPr>
          <w:lang w:val="ru-RU"/>
        </w:rPr>
        <w:t xml:space="preserve">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    </w:t>
      </w:r>
    </w:p>
    <w:p w:rsidR="00DC31B0" w:rsidRPr="00DC31B0" w:rsidRDefault="00DC31B0" w:rsidP="00DC31B0">
      <w:pPr>
        <w:ind w:firstLine="709"/>
        <w:jc w:val="both"/>
        <w:divId w:val="1547135805"/>
        <w:rPr>
          <w:lang w:val="ru-RU"/>
        </w:rPr>
      </w:pPr>
      <w:r w:rsidRPr="00DC31B0">
        <w:rPr>
          <w:lang w:val="ru-RU"/>
        </w:rPr>
        <w:t xml:space="preserve">Ожидаемый результат повышения квалификации — профессиональная готовность работников школы к реализации ФГОС: </w:t>
      </w:r>
    </w:p>
    <w:p w:rsidR="00DC31B0" w:rsidRPr="00DC31B0" w:rsidRDefault="00DC31B0" w:rsidP="00DC31B0">
      <w:pPr>
        <w:ind w:firstLine="709"/>
        <w:jc w:val="both"/>
        <w:divId w:val="1547135805"/>
        <w:rPr>
          <w:lang w:val="ru-RU"/>
        </w:rPr>
      </w:pPr>
      <w:r w:rsidRPr="00DC31B0">
        <w:rPr>
          <w:lang w:val="ru-RU"/>
        </w:rPr>
        <w:t xml:space="preserve">• обеспечение оптимального вхождения работников образования в систему ценностей современного образования; </w:t>
      </w:r>
    </w:p>
    <w:p w:rsidR="00DC31B0" w:rsidRPr="00DC31B0" w:rsidRDefault="00DC31B0" w:rsidP="00DC31B0">
      <w:pPr>
        <w:ind w:firstLine="709"/>
        <w:jc w:val="both"/>
        <w:divId w:val="1547135805"/>
        <w:rPr>
          <w:lang w:val="ru-RU"/>
        </w:rPr>
      </w:pPr>
      <w:r w:rsidRPr="00DC31B0">
        <w:rPr>
          <w:lang w:val="ru-RU"/>
        </w:rPr>
        <w:t xml:space="preserve">• принятие идеологии ФГОС общего образования;  </w:t>
      </w:r>
    </w:p>
    <w:p w:rsidR="00DC31B0" w:rsidRPr="00DC31B0" w:rsidRDefault="00DC31B0" w:rsidP="00DC31B0">
      <w:pPr>
        <w:ind w:firstLine="709"/>
        <w:jc w:val="both"/>
        <w:divId w:val="1547135805"/>
        <w:rPr>
          <w:lang w:val="ru-RU"/>
        </w:rPr>
      </w:pPr>
      <w:r w:rsidRPr="00DC31B0">
        <w:rPr>
          <w:lang w:val="ru-RU"/>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DC31B0" w:rsidRPr="00DC31B0" w:rsidRDefault="00DC31B0" w:rsidP="00DC31B0">
      <w:pPr>
        <w:ind w:firstLine="709"/>
        <w:jc w:val="both"/>
        <w:divId w:val="1547135805"/>
        <w:rPr>
          <w:lang w:val="ru-RU"/>
        </w:rPr>
      </w:pPr>
      <w:r w:rsidRPr="00DC31B0">
        <w:rPr>
          <w:lang w:val="ru-RU"/>
        </w:rPr>
        <w:t xml:space="preserve">• овладение учебно-методическими и информационно-методическими ресурсами, </w:t>
      </w:r>
    </w:p>
    <w:p w:rsidR="00DC31B0" w:rsidRPr="00DC31B0" w:rsidRDefault="00DC31B0" w:rsidP="00DC31B0">
      <w:pPr>
        <w:jc w:val="both"/>
        <w:divId w:val="1547135805"/>
        <w:rPr>
          <w:lang w:val="ru-RU"/>
        </w:rPr>
      </w:pPr>
      <w:r w:rsidRPr="00DC31B0">
        <w:rPr>
          <w:lang w:val="ru-RU"/>
        </w:rPr>
        <w:t xml:space="preserve">необходимыми для успешного решения задач ФГОС. </w:t>
      </w:r>
    </w:p>
    <w:p w:rsidR="00DC31B0" w:rsidRPr="00DC31B0" w:rsidRDefault="00DC31B0" w:rsidP="00DC31B0">
      <w:pPr>
        <w:ind w:firstLine="709"/>
        <w:jc w:val="both"/>
        <w:divId w:val="1547135805"/>
        <w:rPr>
          <w:lang w:val="ru-RU"/>
        </w:rPr>
      </w:pPr>
      <w:r w:rsidRPr="00DC31B0">
        <w:rPr>
          <w:lang w:val="ru-RU"/>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w:t>
      </w:r>
    </w:p>
    <w:p w:rsidR="00DC31B0" w:rsidRPr="00DC31B0" w:rsidRDefault="00DC31B0" w:rsidP="00DC31B0">
      <w:pPr>
        <w:jc w:val="both"/>
        <w:divId w:val="1547135805"/>
        <w:rPr>
          <w:lang w:val="ru-RU"/>
        </w:rPr>
      </w:pPr>
      <w:r w:rsidRPr="00DC31B0">
        <w:rPr>
          <w:lang w:val="ru-RU"/>
        </w:rPr>
        <w:t xml:space="preserve">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DC31B0" w:rsidRPr="00DC31B0" w:rsidRDefault="00DC31B0" w:rsidP="00DC31B0">
      <w:pPr>
        <w:ind w:firstLine="709"/>
        <w:jc w:val="both"/>
        <w:divId w:val="1547135805"/>
        <w:rPr>
          <w:lang w:val="ru-RU"/>
        </w:rPr>
      </w:pPr>
      <w:r w:rsidRPr="00DC31B0">
        <w:rPr>
          <w:lang w:val="ru-RU"/>
        </w:rPr>
        <w:t xml:space="preserve">При этом могут быть использованы мероприятия: </w:t>
      </w:r>
    </w:p>
    <w:p w:rsidR="00DC31B0" w:rsidRPr="00DC31B0" w:rsidRDefault="00DC31B0" w:rsidP="00DC31B0">
      <w:pPr>
        <w:ind w:firstLine="709"/>
        <w:jc w:val="both"/>
        <w:divId w:val="1547135805"/>
        <w:rPr>
          <w:lang w:val="ru-RU"/>
        </w:rPr>
      </w:pPr>
      <w:r w:rsidRPr="00DC31B0">
        <w:rPr>
          <w:lang w:val="ru-RU"/>
        </w:rPr>
        <w:t xml:space="preserve">1. Семинары, посвященные содержанию и ключевым особенностям ФГОС ООО. </w:t>
      </w:r>
    </w:p>
    <w:p w:rsidR="00DC31B0" w:rsidRPr="00DC31B0" w:rsidRDefault="00DC31B0" w:rsidP="00DC31B0">
      <w:pPr>
        <w:ind w:firstLine="709"/>
        <w:jc w:val="both"/>
        <w:divId w:val="1547135805"/>
        <w:rPr>
          <w:lang w:val="ru-RU"/>
        </w:rPr>
      </w:pPr>
      <w:r w:rsidRPr="00DC31B0">
        <w:rPr>
          <w:lang w:val="ru-RU"/>
        </w:rPr>
        <w:t xml:space="preserve">2. Тренинги для педагогов с целью выявления и соотнесения собственной профессиональной позиции с целями и задачами ФГОС ООО. </w:t>
      </w:r>
    </w:p>
    <w:p w:rsidR="00DC31B0" w:rsidRPr="00DC31B0" w:rsidRDefault="00DC31B0" w:rsidP="00DC31B0">
      <w:pPr>
        <w:ind w:firstLine="709"/>
        <w:jc w:val="both"/>
        <w:divId w:val="1547135805"/>
        <w:rPr>
          <w:lang w:val="ru-RU"/>
        </w:rPr>
      </w:pPr>
      <w:r w:rsidRPr="00DC31B0">
        <w:rPr>
          <w:lang w:val="ru-RU"/>
        </w:rPr>
        <w:lastRenderedPageBreak/>
        <w:t xml:space="preserve">3. Заседания методических объединений учителей, воспитателей по проблемам введения ФГОС ООО. </w:t>
      </w:r>
    </w:p>
    <w:p w:rsidR="00DC31B0" w:rsidRPr="00DC31B0" w:rsidRDefault="00DC31B0" w:rsidP="00DC31B0">
      <w:pPr>
        <w:ind w:firstLine="709"/>
        <w:jc w:val="both"/>
        <w:divId w:val="1547135805"/>
        <w:rPr>
          <w:lang w:val="ru-RU"/>
        </w:rPr>
      </w:pPr>
      <w:r w:rsidRPr="00DC31B0">
        <w:rPr>
          <w:lang w:val="ru-RU"/>
        </w:rPr>
        <w:t xml:space="preserve">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p>
    <w:p w:rsidR="00DC31B0" w:rsidRPr="00DC31B0" w:rsidRDefault="00DC31B0" w:rsidP="00DC31B0">
      <w:pPr>
        <w:ind w:firstLine="709"/>
        <w:jc w:val="both"/>
        <w:divId w:val="1547135805"/>
        <w:rPr>
          <w:lang w:val="ru-RU"/>
        </w:rPr>
      </w:pPr>
      <w:r w:rsidRPr="00DC31B0">
        <w:rPr>
          <w:lang w:val="ru-RU"/>
        </w:rPr>
        <w:t xml:space="preserve">5. Участие педагогов в разработке разделов и компонентов основной образовательной программы образовательной организации. </w:t>
      </w:r>
    </w:p>
    <w:p w:rsidR="00DC31B0" w:rsidRPr="00DC31B0" w:rsidRDefault="00DC31B0" w:rsidP="00DC31B0">
      <w:pPr>
        <w:ind w:firstLine="709"/>
        <w:jc w:val="both"/>
        <w:divId w:val="1547135805"/>
        <w:rPr>
          <w:lang w:val="ru-RU"/>
        </w:rPr>
      </w:pPr>
      <w:r w:rsidRPr="00DC31B0">
        <w:rPr>
          <w:lang w:val="ru-RU"/>
        </w:rPr>
        <w:t xml:space="preserve">6. Участие педагогов в разработке и апробации оценки эффективности работы в условиях внедрения ФГОС ООО и новой системы оплаты труда. </w:t>
      </w:r>
    </w:p>
    <w:p w:rsidR="00DC31B0" w:rsidRPr="00DC31B0" w:rsidRDefault="00DC31B0" w:rsidP="00DC31B0">
      <w:pPr>
        <w:ind w:firstLine="709"/>
        <w:jc w:val="both"/>
        <w:divId w:val="1547135805"/>
        <w:rPr>
          <w:lang w:val="ru-RU"/>
        </w:rPr>
      </w:pPr>
      <w:r w:rsidRPr="00DC31B0">
        <w:rPr>
          <w:lang w:val="ru-RU"/>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C31B0" w:rsidRPr="00DC31B0" w:rsidRDefault="00DC31B0" w:rsidP="00DC31B0">
      <w:pPr>
        <w:ind w:firstLine="709"/>
        <w:jc w:val="both"/>
        <w:divId w:val="1547135805"/>
        <w:rPr>
          <w:lang w:val="ru-RU"/>
        </w:rPr>
      </w:pPr>
      <w:r w:rsidRPr="00DC31B0">
        <w:rPr>
          <w:lang w:val="ru-RU"/>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объединений, решения педагогического совета, презентации, приказы, инструкции, рекомендации, резолюции и т. д. </w:t>
      </w:r>
    </w:p>
    <w:p w:rsidR="00DC31B0" w:rsidRPr="00DC31B0" w:rsidRDefault="00DC31B0" w:rsidP="00DC31B0">
      <w:pPr>
        <w:ind w:firstLine="709"/>
        <w:jc w:val="both"/>
        <w:divId w:val="1547135805"/>
        <w:rPr>
          <w:lang w:val="ru-RU"/>
        </w:rPr>
      </w:pPr>
    </w:p>
    <w:p w:rsidR="00DC31B0" w:rsidRPr="00DC31B0" w:rsidRDefault="00DC31B0" w:rsidP="00DC31B0">
      <w:pPr>
        <w:jc w:val="both"/>
        <w:divId w:val="1547135805"/>
        <w:rPr>
          <w:b/>
          <w:i/>
          <w:lang w:val="ru-RU"/>
        </w:rPr>
      </w:pPr>
      <w:r w:rsidRPr="00DC31B0">
        <w:rPr>
          <w:b/>
          <w:i/>
          <w:lang w:val="ru-RU"/>
        </w:rPr>
        <w:t xml:space="preserve">3.5.2. Психолого-педагогические условия реализации основой образовательной программы основного общего образования. </w:t>
      </w: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r w:rsidRPr="00DC31B0">
        <w:rPr>
          <w:lang w:val="ru-RU"/>
        </w:rPr>
        <w:t xml:space="preserve">В организации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учитывающих индивидуальные особенности каждого ребенка и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корпуса осуществлять образовательную деятельность на оптимальном уровне. Работа по психолого-педагогическому сопровождению участников образовательного процесса осуществляется педагогом – психологом и педагогами корпуса. В соответствии с требованиями Стандарта к психолого-педагогическим условиям реализации основной образовательной программы основного общего образования в корпусе реализуются: </w:t>
      </w:r>
    </w:p>
    <w:p w:rsidR="00DC31B0" w:rsidRPr="00DC31B0" w:rsidRDefault="00DC31B0" w:rsidP="00DC31B0">
      <w:pPr>
        <w:ind w:firstLine="709"/>
        <w:jc w:val="both"/>
        <w:divId w:val="1547135805"/>
        <w:rPr>
          <w:lang w:val="ru-RU"/>
        </w:rPr>
      </w:pPr>
      <w:r w:rsidRPr="00DC31B0">
        <w:rPr>
          <w:lang w:val="ru-RU"/>
        </w:rPr>
        <w:t xml:space="preserve">• формирование и развитие психолого-педагогической компетентности участников образовательного процесса; </w:t>
      </w:r>
    </w:p>
    <w:p w:rsidR="00DC31B0" w:rsidRPr="00DC31B0" w:rsidRDefault="00DC31B0" w:rsidP="00DC31B0">
      <w:pPr>
        <w:ind w:firstLine="709"/>
        <w:jc w:val="both"/>
        <w:divId w:val="1547135805"/>
        <w:rPr>
          <w:lang w:val="ru-RU"/>
        </w:rPr>
      </w:pPr>
      <w:r w:rsidRPr="00DC31B0">
        <w:rPr>
          <w:lang w:val="ru-RU"/>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DC31B0" w:rsidRPr="00DC31B0" w:rsidRDefault="00DC31B0" w:rsidP="00DC31B0">
      <w:pPr>
        <w:ind w:firstLine="709"/>
        <w:jc w:val="both"/>
        <w:divId w:val="1547135805"/>
        <w:rPr>
          <w:lang w:val="ru-RU"/>
        </w:rPr>
      </w:pPr>
      <w:r w:rsidRPr="00DC31B0">
        <w:rPr>
          <w:lang w:val="ru-RU"/>
        </w:rPr>
        <w:t xml:space="preserve">Основными формами психолого-педагогического сопровождения выступают:  </w:t>
      </w:r>
    </w:p>
    <w:p w:rsidR="00DC31B0" w:rsidRPr="00DC31B0" w:rsidRDefault="00DC31B0" w:rsidP="00DC31B0">
      <w:pPr>
        <w:ind w:firstLine="709"/>
        <w:jc w:val="both"/>
        <w:divId w:val="1547135805"/>
        <w:rPr>
          <w:lang w:val="ru-RU"/>
        </w:rPr>
      </w:pPr>
      <w:r w:rsidRPr="00DC31B0">
        <w:rPr>
          <w:lang w:val="ru-RU"/>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DC31B0" w:rsidRPr="00DC31B0" w:rsidRDefault="00DC31B0" w:rsidP="00DC31B0">
      <w:pPr>
        <w:ind w:firstLine="709"/>
        <w:jc w:val="both"/>
        <w:divId w:val="1547135805"/>
        <w:rPr>
          <w:lang w:val="ru-RU"/>
        </w:rPr>
      </w:pPr>
      <w:r w:rsidRPr="00DC31B0">
        <w:rPr>
          <w:lang w:val="ru-RU"/>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DC31B0" w:rsidRPr="00DC31B0" w:rsidRDefault="00DC31B0" w:rsidP="00DC31B0">
      <w:pPr>
        <w:ind w:firstLine="709"/>
        <w:jc w:val="both"/>
        <w:divId w:val="1547135805"/>
        <w:rPr>
          <w:lang w:val="ru-RU"/>
        </w:rPr>
      </w:pPr>
      <w:r w:rsidRPr="00DC31B0">
        <w:rPr>
          <w:lang w:val="ru-RU"/>
        </w:rPr>
        <w:lastRenderedPageBreak/>
        <w:t xml:space="preserve">• профилактика, экспертиза, развивающая работа, просвещение, коррекционная работа, осуществляемая в течение всего учебного времени. </w:t>
      </w:r>
    </w:p>
    <w:p w:rsidR="00DC31B0" w:rsidRPr="00DC31B0" w:rsidRDefault="00DC31B0" w:rsidP="00DC31B0">
      <w:pPr>
        <w:ind w:firstLine="709"/>
        <w:jc w:val="both"/>
        <w:divId w:val="1547135805"/>
        <w:rPr>
          <w:lang w:val="ru-RU"/>
        </w:rPr>
      </w:pPr>
      <w:r w:rsidRPr="00DC31B0">
        <w:rPr>
          <w:lang w:val="ru-RU"/>
        </w:rPr>
        <w:t xml:space="preserve">К основным направлениям психолого-педагогического сопровождения относятся: </w:t>
      </w:r>
    </w:p>
    <w:p w:rsidR="00DC31B0" w:rsidRPr="00DC31B0" w:rsidRDefault="00DC31B0" w:rsidP="00DC31B0">
      <w:pPr>
        <w:ind w:firstLine="709"/>
        <w:jc w:val="both"/>
        <w:divId w:val="1547135805"/>
        <w:rPr>
          <w:lang w:val="ru-RU"/>
        </w:rPr>
      </w:pPr>
      <w:r w:rsidRPr="00DC31B0">
        <w:rPr>
          <w:lang w:val="ru-RU"/>
        </w:rPr>
        <w:t xml:space="preserve">• сохранение и укрепление психологического здоровья; </w:t>
      </w:r>
    </w:p>
    <w:p w:rsidR="00DC31B0" w:rsidRPr="00DC31B0" w:rsidRDefault="00DC31B0" w:rsidP="00DC31B0">
      <w:pPr>
        <w:ind w:firstLine="709"/>
        <w:jc w:val="both"/>
        <w:divId w:val="1547135805"/>
        <w:rPr>
          <w:lang w:val="ru-RU"/>
        </w:rPr>
      </w:pPr>
      <w:r w:rsidRPr="00DC31B0">
        <w:rPr>
          <w:lang w:val="ru-RU"/>
        </w:rPr>
        <w:t xml:space="preserve">• мониторинг возможностей и способностей обучающихся; </w:t>
      </w:r>
    </w:p>
    <w:p w:rsidR="00DC31B0" w:rsidRPr="00DC31B0" w:rsidRDefault="00DC31B0" w:rsidP="00DC31B0">
      <w:pPr>
        <w:ind w:firstLine="709"/>
        <w:jc w:val="both"/>
        <w:divId w:val="1547135805"/>
        <w:rPr>
          <w:lang w:val="ru-RU"/>
        </w:rPr>
      </w:pPr>
      <w:r w:rsidRPr="00DC31B0">
        <w:rPr>
          <w:lang w:val="ru-RU"/>
        </w:rPr>
        <w:t xml:space="preserve">• психолого-педагогическую поддержку участников олимпиадного движения; </w:t>
      </w:r>
    </w:p>
    <w:p w:rsidR="00DC31B0" w:rsidRPr="00DC31B0" w:rsidRDefault="00DC31B0" w:rsidP="00DC31B0">
      <w:pPr>
        <w:ind w:firstLine="709"/>
        <w:jc w:val="both"/>
        <w:divId w:val="1547135805"/>
        <w:rPr>
          <w:lang w:val="ru-RU"/>
        </w:rPr>
      </w:pPr>
      <w:r w:rsidRPr="00DC31B0">
        <w:rPr>
          <w:lang w:val="ru-RU"/>
        </w:rPr>
        <w:t xml:space="preserve">• формирование у обучающихся понимания ценности здоровья и безопасного образа </w:t>
      </w:r>
    </w:p>
    <w:p w:rsidR="00DC31B0" w:rsidRPr="00DC31B0" w:rsidRDefault="00DC31B0" w:rsidP="00DC31B0">
      <w:pPr>
        <w:ind w:firstLine="709"/>
        <w:jc w:val="both"/>
        <w:divId w:val="1547135805"/>
        <w:rPr>
          <w:lang w:val="ru-RU"/>
        </w:rPr>
      </w:pPr>
      <w:r w:rsidRPr="00DC31B0">
        <w:rPr>
          <w:lang w:val="ru-RU"/>
        </w:rPr>
        <w:t>жизни</w:t>
      </w:r>
    </w:p>
    <w:p w:rsidR="00DC31B0" w:rsidRPr="00DC31B0" w:rsidRDefault="00DC31B0" w:rsidP="00DC31B0">
      <w:pPr>
        <w:ind w:firstLine="709"/>
        <w:jc w:val="both"/>
        <w:divId w:val="1547135805"/>
        <w:rPr>
          <w:lang w:val="ru-RU"/>
        </w:rPr>
      </w:pPr>
    </w:p>
    <w:p w:rsidR="00DC31B0" w:rsidRPr="00DC31B0" w:rsidRDefault="00DC31B0" w:rsidP="00DC31B0">
      <w:pPr>
        <w:jc w:val="both"/>
        <w:divId w:val="1547135805"/>
        <w:rPr>
          <w:b/>
          <w:i/>
          <w:lang w:val="ru-RU"/>
        </w:rPr>
      </w:pPr>
      <w:r w:rsidRPr="00DC31B0">
        <w:rPr>
          <w:b/>
          <w:i/>
          <w:lang w:val="ru-RU"/>
        </w:rPr>
        <w:t xml:space="preserve">3.5.3. Финансово-экономические условия реализации образовательной программы </w:t>
      </w:r>
    </w:p>
    <w:p w:rsidR="00DC31B0" w:rsidRPr="00DC31B0" w:rsidRDefault="00DC31B0" w:rsidP="00DC31B0">
      <w:pPr>
        <w:jc w:val="both"/>
        <w:divId w:val="1547135805"/>
        <w:rPr>
          <w:lang w:val="ru-RU"/>
        </w:rPr>
      </w:pPr>
      <w:r w:rsidRPr="00DC31B0">
        <w:rPr>
          <w:b/>
          <w:i/>
          <w:lang w:val="ru-RU"/>
        </w:rPr>
        <w:t>основного общего образования</w:t>
      </w: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r w:rsidRPr="00DC31B0">
        <w:rPr>
          <w:lang w:val="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w:t>
      </w:r>
      <w:proofErr w:type="gramStart"/>
      <w:r w:rsidRPr="00DC31B0">
        <w:rPr>
          <w:lang w:val="ru-RU"/>
        </w:rPr>
        <w:t>обеспечивающих  государственные</w:t>
      </w:r>
      <w:proofErr w:type="gramEnd"/>
      <w:r w:rsidRPr="00DC31B0">
        <w:rPr>
          <w:lang w:val="ru-RU"/>
        </w:rPr>
        <w:t xml:space="preserve"> гарантии прав на получение общедоступного и бесплатного основного общего образования.  </w:t>
      </w:r>
    </w:p>
    <w:p w:rsidR="00DC31B0" w:rsidRPr="00DC31B0" w:rsidRDefault="00DC31B0" w:rsidP="00DC31B0">
      <w:pPr>
        <w:ind w:firstLine="709"/>
        <w:jc w:val="both"/>
        <w:divId w:val="1547135805"/>
        <w:rPr>
          <w:lang w:val="ru-RU"/>
        </w:rPr>
      </w:pPr>
      <w:r w:rsidRPr="00DC31B0">
        <w:rPr>
          <w:lang w:val="ru-RU"/>
        </w:rPr>
        <w:t xml:space="preserve">Обеспечение государственных гарантий реализации прав на получение общедоступного и бесплатного основного общего образования в КГБОУ «КШИ «Алтайский кадетский корпус» осуществляется в соответствии с нормативами, определяемыми органами государственной власти субъектов Российской Федерации.   </w:t>
      </w:r>
    </w:p>
    <w:p w:rsidR="00DC31B0" w:rsidRPr="00DC31B0" w:rsidRDefault="00DC31B0" w:rsidP="00DC31B0">
      <w:pPr>
        <w:ind w:firstLine="709"/>
        <w:jc w:val="both"/>
        <w:divId w:val="1547135805"/>
        <w:rPr>
          <w:lang w:val="ru-RU"/>
        </w:rPr>
      </w:pPr>
      <w:r w:rsidRPr="00DC31B0">
        <w:rPr>
          <w:lang w:val="ru-RU"/>
        </w:rPr>
        <w:t xml:space="preserve">Норматив затрат на реализацию образовательной программы основного </w:t>
      </w:r>
      <w:proofErr w:type="gramStart"/>
      <w:r w:rsidRPr="00DC31B0">
        <w:rPr>
          <w:lang w:val="ru-RU"/>
        </w:rPr>
        <w:t>общего  образования</w:t>
      </w:r>
      <w:proofErr w:type="gramEnd"/>
      <w:r w:rsidRPr="00DC31B0">
        <w:rPr>
          <w:lang w:val="ru-RU"/>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DC31B0" w:rsidRPr="00267F6E" w:rsidRDefault="00DC31B0" w:rsidP="006F728E">
      <w:pPr>
        <w:pStyle w:val="ad"/>
        <w:numPr>
          <w:ilvl w:val="0"/>
          <w:numId w:val="131"/>
        </w:numPr>
        <w:contextualSpacing/>
        <w:divId w:val="1547135805"/>
        <w:rPr>
          <w:sz w:val="24"/>
          <w:szCs w:val="24"/>
        </w:rPr>
      </w:pPr>
      <w:r w:rsidRPr="00267F6E">
        <w:rPr>
          <w:sz w:val="24"/>
          <w:szCs w:val="24"/>
        </w:rPr>
        <w:t>расходы</w:t>
      </w:r>
      <w:r w:rsidRPr="00267F6E">
        <w:rPr>
          <w:sz w:val="24"/>
          <w:szCs w:val="24"/>
        </w:rPr>
        <w:t xml:space="preserve"> </w:t>
      </w:r>
      <w:r w:rsidRPr="00267F6E">
        <w:rPr>
          <w:sz w:val="24"/>
          <w:szCs w:val="24"/>
        </w:rPr>
        <w:t>на</w:t>
      </w:r>
      <w:r w:rsidRPr="00267F6E">
        <w:rPr>
          <w:sz w:val="24"/>
          <w:szCs w:val="24"/>
        </w:rPr>
        <w:t xml:space="preserve"> </w:t>
      </w:r>
      <w:r w:rsidRPr="00267F6E">
        <w:rPr>
          <w:sz w:val="24"/>
          <w:szCs w:val="24"/>
        </w:rPr>
        <w:t>оплату</w:t>
      </w:r>
      <w:r w:rsidRPr="00267F6E">
        <w:rPr>
          <w:sz w:val="24"/>
          <w:szCs w:val="24"/>
        </w:rPr>
        <w:t xml:space="preserve"> </w:t>
      </w:r>
      <w:r w:rsidRPr="00267F6E">
        <w:rPr>
          <w:sz w:val="24"/>
          <w:szCs w:val="24"/>
        </w:rPr>
        <w:t>труда</w:t>
      </w:r>
      <w:r w:rsidRPr="00267F6E">
        <w:rPr>
          <w:sz w:val="24"/>
          <w:szCs w:val="24"/>
        </w:rPr>
        <w:t xml:space="preserve"> </w:t>
      </w:r>
      <w:r w:rsidRPr="00267F6E">
        <w:rPr>
          <w:sz w:val="24"/>
          <w:szCs w:val="24"/>
        </w:rPr>
        <w:t>работников</w:t>
      </w:r>
      <w:r w:rsidRPr="00267F6E">
        <w:rPr>
          <w:sz w:val="24"/>
          <w:szCs w:val="24"/>
        </w:rPr>
        <w:t xml:space="preserve">, </w:t>
      </w:r>
      <w:r w:rsidRPr="00267F6E">
        <w:rPr>
          <w:sz w:val="24"/>
          <w:szCs w:val="24"/>
        </w:rPr>
        <w:t>реализующих</w:t>
      </w:r>
      <w:r w:rsidRPr="00267F6E">
        <w:rPr>
          <w:sz w:val="24"/>
          <w:szCs w:val="24"/>
        </w:rPr>
        <w:t xml:space="preserve"> </w:t>
      </w:r>
      <w:r w:rsidRPr="00267F6E">
        <w:rPr>
          <w:sz w:val="24"/>
          <w:szCs w:val="24"/>
        </w:rPr>
        <w:t>образовательную</w:t>
      </w:r>
      <w:r w:rsidRPr="00267F6E">
        <w:rPr>
          <w:sz w:val="24"/>
          <w:szCs w:val="24"/>
        </w:rPr>
        <w:t xml:space="preserve"> </w:t>
      </w:r>
      <w:r w:rsidRPr="00267F6E">
        <w:rPr>
          <w:sz w:val="24"/>
          <w:szCs w:val="24"/>
        </w:rPr>
        <w:t>программу</w:t>
      </w:r>
      <w:r>
        <w:rPr>
          <w:sz w:val="24"/>
          <w:szCs w:val="24"/>
        </w:rPr>
        <w:t xml:space="preserve"> </w:t>
      </w:r>
      <w:r w:rsidRPr="00267F6E">
        <w:rPr>
          <w:sz w:val="24"/>
          <w:szCs w:val="24"/>
        </w:rPr>
        <w:t>основного</w:t>
      </w:r>
      <w:r w:rsidRPr="00267F6E">
        <w:rPr>
          <w:sz w:val="24"/>
          <w:szCs w:val="24"/>
        </w:rPr>
        <w:t xml:space="preserve"> </w:t>
      </w:r>
      <w:r w:rsidRPr="00267F6E">
        <w:rPr>
          <w:sz w:val="24"/>
          <w:szCs w:val="24"/>
        </w:rPr>
        <w:t>общего</w:t>
      </w:r>
      <w:r w:rsidRPr="00267F6E">
        <w:rPr>
          <w:sz w:val="24"/>
          <w:szCs w:val="24"/>
        </w:rPr>
        <w:t xml:space="preserve"> </w:t>
      </w:r>
      <w:r w:rsidRPr="00267F6E">
        <w:rPr>
          <w:sz w:val="24"/>
          <w:szCs w:val="24"/>
        </w:rPr>
        <w:t>образования</w:t>
      </w:r>
      <w:r w:rsidRPr="00267F6E">
        <w:rPr>
          <w:sz w:val="24"/>
          <w:szCs w:val="24"/>
        </w:rPr>
        <w:t xml:space="preserve">; </w:t>
      </w:r>
    </w:p>
    <w:p w:rsidR="00DC31B0" w:rsidRPr="00267F6E" w:rsidRDefault="00DC31B0" w:rsidP="006F728E">
      <w:pPr>
        <w:pStyle w:val="ad"/>
        <w:numPr>
          <w:ilvl w:val="0"/>
          <w:numId w:val="131"/>
        </w:numPr>
        <w:contextualSpacing/>
        <w:divId w:val="1547135805"/>
        <w:rPr>
          <w:sz w:val="24"/>
          <w:szCs w:val="24"/>
        </w:rPr>
      </w:pPr>
      <w:r w:rsidRPr="00267F6E">
        <w:rPr>
          <w:sz w:val="24"/>
          <w:szCs w:val="24"/>
        </w:rPr>
        <w:t>расходы</w:t>
      </w:r>
      <w:r w:rsidRPr="00267F6E">
        <w:rPr>
          <w:sz w:val="24"/>
          <w:szCs w:val="24"/>
        </w:rPr>
        <w:t xml:space="preserve"> </w:t>
      </w:r>
      <w:r w:rsidRPr="00267F6E">
        <w:rPr>
          <w:sz w:val="24"/>
          <w:szCs w:val="24"/>
        </w:rPr>
        <w:t>на</w:t>
      </w:r>
      <w:r w:rsidRPr="00267F6E">
        <w:rPr>
          <w:sz w:val="24"/>
          <w:szCs w:val="24"/>
        </w:rPr>
        <w:t xml:space="preserve"> </w:t>
      </w:r>
      <w:r w:rsidRPr="00267F6E">
        <w:rPr>
          <w:sz w:val="24"/>
          <w:szCs w:val="24"/>
        </w:rPr>
        <w:t>приобретение</w:t>
      </w:r>
      <w:r w:rsidRPr="00267F6E">
        <w:rPr>
          <w:sz w:val="24"/>
          <w:szCs w:val="24"/>
        </w:rPr>
        <w:t xml:space="preserve"> </w:t>
      </w:r>
      <w:r w:rsidRPr="00267F6E">
        <w:rPr>
          <w:sz w:val="24"/>
          <w:szCs w:val="24"/>
        </w:rPr>
        <w:t>учебников</w:t>
      </w:r>
      <w:r w:rsidRPr="00267F6E">
        <w:rPr>
          <w:sz w:val="24"/>
          <w:szCs w:val="24"/>
        </w:rPr>
        <w:t xml:space="preserve"> </w:t>
      </w:r>
      <w:r w:rsidRPr="00267F6E">
        <w:rPr>
          <w:sz w:val="24"/>
          <w:szCs w:val="24"/>
        </w:rPr>
        <w:t>и</w:t>
      </w:r>
      <w:r w:rsidRPr="00267F6E">
        <w:rPr>
          <w:sz w:val="24"/>
          <w:szCs w:val="24"/>
        </w:rPr>
        <w:t xml:space="preserve"> </w:t>
      </w:r>
      <w:r w:rsidRPr="00267F6E">
        <w:rPr>
          <w:sz w:val="24"/>
          <w:szCs w:val="24"/>
        </w:rPr>
        <w:t>уч</w:t>
      </w:r>
      <w:r>
        <w:rPr>
          <w:sz w:val="24"/>
          <w:szCs w:val="24"/>
        </w:rPr>
        <w:t>ебных</w:t>
      </w:r>
      <w:r>
        <w:rPr>
          <w:sz w:val="24"/>
          <w:szCs w:val="24"/>
        </w:rPr>
        <w:t xml:space="preserve"> </w:t>
      </w:r>
      <w:r>
        <w:rPr>
          <w:sz w:val="24"/>
          <w:szCs w:val="24"/>
        </w:rPr>
        <w:t>пособий</w:t>
      </w:r>
      <w:r>
        <w:rPr>
          <w:sz w:val="24"/>
          <w:szCs w:val="24"/>
        </w:rPr>
        <w:t xml:space="preserve">, </w:t>
      </w:r>
      <w:r>
        <w:rPr>
          <w:sz w:val="24"/>
          <w:szCs w:val="24"/>
        </w:rPr>
        <w:t>средств</w:t>
      </w:r>
      <w:r>
        <w:rPr>
          <w:sz w:val="24"/>
          <w:szCs w:val="24"/>
        </w:rPr>
        <w:t xml:space="preserve"> </w:t>
      </w:r>
      <w:r>
        <w:rPr>
          <w:sz w:val="24"/>
          <w:szCs w:val="24"/>
        </w:rPr>
        <w:t>обучения</w:t>
      </w:r>
      <w:r w:rsidRPr="00267F6E">
        <w:rPr>
          <w:sz w:val="24"/>
          <w:szCs w:val="24"/>
        </w:rPr>
        <w:t xml:space="preserve">; </w:t>
      </w:r>
    </w:p>
    <w:p w:rsidR="00DC31B0" w:rsidRPr="00267F6E" w:rsidRDefault="00DC31B0" w:rsidP="006F728E">
      <w:pPr>
        <w:pStyle w:val="ad"/>
        <w:numPr>
          <w:ilvl w:val="0"/>
          <w:numId w:val="131"/>
        </w:numPr>
        <w:contextualSpacing/>
        <w:divId w:val="1547135805"/>
        <w:rPr>
          <w:sz w:val="24"/>
          <w:szCs w:val="24"/>
        </w:rPr>
      </w:pPr>
      <w:r w:rsidRPr="00267F6E">
        <w:rPr>
          <w:sz w:val="24"/>
          <w:szCs w:val="24"/>
        </w:rPr>
        <w:t>прочие</w:t>
      </w:r>
      <w:r w:rsidRPr="00267F6E">
        <w:rPr>
          <w:sz w:val="24"/>
          <w:szCs w:val="24"/>
        </w:rPr>
        <w:t xml:space="preserve"> </w:t>
      </w:r>
      <w:r w:rsidRPr="00267F6E">
        <w:rPr>
          <w:sz w:val="24"/>
          <w:szCs w:val="24"/>
        </w:rPr>
        <w:t>расходы</w:t>
      </w:r>
      <w:r w:rsidRPr="00267F6E">
        <w:rPr>
          <w:sz w:val="24"/>
          <w:szCs w:val="24"/>
        </w:rPr>
        <w:t xml:space="preserve"> (</w:t>
      </w:r>
      <w:r w:rsidRPr="00267F6E">
        <w:rPr>
          <w:sz w:val="24"/>
          <w:szCs w:val="24"/>
        </w:rPr>
        <w:t>за</w:t>
      </w:r>
      <w:r w:rsidRPr="00267F6E">
        <w:rPr>
          <w:sz w:val="24"/>
          <w:szCs w:val="24"/>
        </w:rPr>
        <w:t xml:space="preserve"> </w:t>
      </w:r>
      <w:r w:rsidRPr="00267F6E">
        <w:rPr>
          <w:sz w:val="24"/>
          <w:szCs w:val="24"/>
        </w:rPr>
        <w:t>исключением</w:t>
      </w:r>
      <w:r w:rsidRPr="00267F6E">
        <w:rPr>
          <w:sz w:val="24"/>
          <w:szCs w:val="24"/>
        </w:rPr>
        <w:t xml:space="preserve"> </w:t>
      </w:r>
      <w:r w:rsidRPr="00267F6E">
        <w:rPr>
          <w:sz w:val="24"/>
          <w:szCs w:val="24"/>
        </w:rPr>
        <w:t>расходов</w:t>
      </w:r>
      <w:r w:rsidRPr="00267F6E">
        <w:rPr>
          <w:sz w:val="24"/>
          <w:szCs w:val="24"/>
        </w:rPr>
        <w:t xml:space="preserve"> </w:t>
      </w:r>
      <w:r w:rsidRPr="00267F6E">
        <w:rPr>
          <w:sz w:val="24"/>
          <w:szCs w:val="24"/>
        </w:rPr>
        <w:t>на</w:t>
      </w:r>
      <w:r w:rsidRPr="00267F6E">
        <w:rPr>
          <w:sz w:val="24"/>
          <w:szCs w:val="24"/>
        </w:rPr>
        <w:t xml:space="preserve"> </w:t>
      </w:r>
      <w:r w:rsidRPr="00267F6E">
        <w:rPr>
          <w:sz w:val="24"/>
          <w:szCs w:val="24"/>
        </w:rPr>
        <w:t>содержание</w:t>
      </w:r>
      <w:r w:rsidRPr="00267F6E">
        <w:rPr>
          <w:sz w:val="24"/>
          <w:szCs w:val="24"/>
        </w:rPr>
        <w:t xml:space="preserve"> </w:t>
      </w:r>
      <w:r w:rsidRPr="00267F6E">
        <w:rPr>
          <w:sz w:val="24"/>
          <w:szCs w:val="24"/>
        </w:rPr>
        <w:t>зданий</w:t>
      </w:r>
      <w:r w:rsidRPr="00267F6E">
        <w:rPr>
          <w:sz w:val="24"/>
          <w:szCs w:val="24"/>
        </w:rPr>
        <w:t xml:space="preserve"> </w:t>
      </w:r>
      <w:r w:rsidRPr="00267F6E">
        <w:rPr>
          <w:sz w:val="24"/>
          <w:szCs w:val="24"/>
        </w:rPr>
        <w:t>и</w:t>
      </w:r>
      <w:r w:rsidRPr="00267F6E">
        <w:rPr>
          <w:sz w:val="24"/>
          <w:szCs w:val="24"/>
        </w:rPr>
        <w:t xml:space="preserve"> </w:t>
      </w:r>
      <w:r w:rsidRPr="00267F6E">
        <w:rPr>
          <w:sz w:val="24"/>
          <w:szCs w:val="24"/>
        </w:rPr>
        <w:t>оплату</w:t>
      </w:r>
      <w:r w:rsidRPr="00267F6E">
        <w:rPr>
          <w:sz w:val="24"/>
          <w:szCs w:val="24"/>
        </w:rPr>
        <w:t xml:space="preserve"> </w:t>
      </w:r>
    </w:p>
    <w:p w:rsidR="00DC31B0" w:rsidRPr="00267F6E" w:rsidRDefault="00DC31B0" w:rsidP="00DC31B0">
      <w:pPr>
        <w:pStyle w:val="ad"/>
        <w:ind w:left="1429"/>
        <w:divId w:val="1547135805"/>
        <w:rPr>
          <w:sz w:val="24"/>
          <w:szCs w:val="24"/>
        </w:rPr>
      </w:pPr>
      <w:r w:rsidRPr="00267F6E">
        <w:rPr>
          <w:sz w:val="24"/>
          <w:szCs w:val="24"/>
        </w:rPr>
        <w:t>коммунальных</w:t>
      </w:r>
      <w:r w:rsidRPr="00267F6E">
        <w:rPr>
          <w:sz w:val="24"/>
          <w:szCs w:val="24"/>
        </w:rPr>
        <w:t xml:space="preserve"> </w:t>
      </w:r>
      <w:r w:rsidRPr="00267F6E">
        <w:rPr>
          <w:sz w:val="24"/>
          <w:szCs w:val="24"/>
        </w:rPr>
        <w:t>услуг</w:t>
      </w:r>
      <w:r w:rsidRPr="00267F6E">
        <w:rPr>
          <w:sz w:val="24"/>
          <w:szCs w:val="24"/>
        </w:rPr>
        <w:t xml:space="preserve">, </w:t>
      </w:r>
      <w:r w:rsidRPr="00267F6E">
        <w:rPr>
          <w:sz w:val="24"/>
          <w:szCs w:val="24"/>
        </w:rPr>
        <w:t>осуществляемых</w:t>
      </w:r>
      <w:r w:rsidRPr="00267F6E">
        <w:rPr>
          <w:sz w:val="24"/>
          <w:szCs w:val="24"/>
        </w:rPr>
        <w:t xml:space="preserve"> </w:t>
      </w:r>
      <w:r w:rsidRPr="00267F6E">
        <w:rPr>
          <w:sz w:val="24"/>
          <w:szCs w:val="24"/>
        </w:rPr>
        <w:t>из</w:t>
      </w:r>
      <w:r w:rsidRPr="00267F6E">
        <w:rPr>
          <w:sz w:val="24"/>
          <w:szCs w:val="24"/>
        </w:rPr>
        <w:t xml:space="preserve"> </w:t>
      </w:r>
      <w:r w:rsidRPr="00267F6E">
        <w:rPr>
          <w:sz w:val="24"/>
          <w:szCs w:val="24"/>
        </w:rPr>
        <w:t>местных</w:t>
      </w:r>
      <w:r w:rsidRPr="00267F6E">
        <w:rPr>
          <w:sz w:val="24"/>
          <w:szCs w:val="24"/>
        </w:rPr>
        <w:t xml:space="preserve"> </w:t>
      </w:r>
      <w:r w:rsidRPr="00267F6E">
        <w:rPr>
          <w:sz w:val="24"/>
          <w:szCs w:val="24"/>
        </w:rPr>
        <w:t>бюджетов</w:t>
      </w:r>
      <w:r w:rsidRPr="00267F6E">
        <w:rPr>
          <w:sz w:val="24"/>
          <w:szCs w:val="24"/>
        </w:rPr>
        <w:t xml:space="preserve">). </w:t>
      </w:r>
    </w:p>
    <w:p w:rsidR="00DC31B0" w:rsidRPr="00DC31B0" w:rsidRDefault="00DC31B0" w:rsidP="00DC31B0">
      <w:pPr>
        <w:ind w:firstLine="709"/>
        <w:jc w:val="both"/>
        <w:divId w:val="1547135805"/>
        <w:rPr>
          <w:lang w:val="ru-RU"/>
        </w:rPr>
      </w:pPr>
      <w:r w:rsidRPr="00DC31B0">
        <w:rPr>
          <w:lang w:val="ru-RU"/>
        </w:rPr>
        <w:t xml:space="preserve">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DC31B0" w:rsidRPr="00DC31B0" w:rsidRDefault="00DC31B0" w:rsidP="00DC31B0">
      <w:pPr>
        <w:ind w:firstLine="709"/>
        <w:jc w:val="both"/>
        <w:divId w:val="1547135805"/>
        <w:rPr>
          <w:lang w:val="ru-RU"/>
        </w:rPr>
      </w:pPr>
      <w:r w:rsidRPr="00DC31B0">
        <w:rPr>
          <w:lang w:val="ru-RU"/>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w:t>
      </w:r>
      <w:r w:rsidRPr="00DC31B0">
        <w:rPr>
          <w:lang w:val="ru-RU"/>
        </w:rPr>
        <w:lastRenderedPageBreak/>
        <w:t xml:space="preserve">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DC31B0" w:rsidRPr="00305667" w:rsidRDefault="00DC31B0" w:rsidP="006F728E">
      <w:pPr>
        <w:pStyle w:val="ad"/>
        <w:numPr>
          <w:ilvl w:val="0"/>
          <w:numId w:val="131"/>
        </w:numPr>
        <w:contextualSpacing/>
        <w:divId w:val="1547135805"/>
        <w:rPr>
          <w:sz w:val="24"/>
          <w:szCs w:val="24"/>
        </w:rPr>
      </w:pPr>
      <w:r w:rsidRPr="00305667">
        <w:rPr>
          <w:sz w:val="24"/>
          <w:szCs w:val="24"/>
        </w:rPr>
        <w:t>сохранение</w:t>
      </w:r>
      <w:r w:rsidRPr="00305667">
        <w:rPr>
          <w:sz w:val="24"/>
          <w:szCs w:val="24"/>
        </w:rPr>
        <w:t xml:space="preserve"> </w:t>
      </w:r>
      <w:r w:rsidRPr="00305667">
        <w:rPr>
          <w:sz w:val="24"/>
          <w:szCs w:val="24"/>
        </w:rPr>
        <w:t>уровня</w:t>
      </w:r>
      <w:r w:rsidRPr="00305667">
        <w:rPr>
          <w:sz w:val="24"/>
          <w:szCs w:val="24"/>
        </w:rPr>
        <w:t xml:space="preserve"> </w:t>
      </w:r>
      <w:r w:rsidRPr="00305667">
        <w:rPr>
          <w:sz w:val="24"/>
          <w:szCs w:val="24"/>
        </w:rPr>
        <w:t>финансирования</w:t>
      </w:r>
      <w:r w:rsidRPr="00305667">
        <w:rPr>
          <w:sz w:val="24"/>
          <w:szCs w:val="24"/>
        </w:rPr>
        <w:t xml:space="preserve"> </w:t>
      </w:r>
      <w:r w:rsidRPr="00305667">
        <w:rPr>
          <w:sz w:val="24"/>
          <w:szCs w:val="24"/>
        </w:rPr>
        <w:t>по</w:t>
      </w:r>
      <w:r w:rsidRPr="00305667">
        <w:rPr>
          <w:sz w:val="24"/>
          <w:szCs w:val="24"/>
        </w:rPr>
        <w:t xml:space="preserve"> </w:t>
      </w:r>
      <w:r w:rsidRPr="00305667">
        <w:rPr>
          <w:sz w:val="24"/>
          <w:szCs w:val="24"/>
        </w:rPr>
        <w:t>статьям</w:t>
      </w:r>
      <w:r w:rsidRPr="00305667">
        <w:rPr>
          <w:sz w:val="24"/>
          <w:szCs w:val="24"/>
        </w:rPr>
        <w:t xml:space="preserve"> </w:t>
      </w:r>
      <w:r w:rsidRPr="00305667">
        <w:rPr>
          <w:sz w:val="24"/>
          <w:szCs w:val="24"/>
        </w:rPr>
        <w:t>расходов</w:t>
      </w:r>
      <w:r w:rsidRPr="00305667">
        <w:rPr>
          <w:sz w:val="24"/>
          <w:szCs w:val="24"/>
        </w:rPr>
        <w:t xml:space="preserve">, </w:t>
      </w:r>
      <w:r w:rsidRPr="00305667">
        <w:rPr>
          <w:sz w:val="24"/>
          <w:szCs w:val="24"/>
        </w:rPr>
        <w:t>включенным</w:t>
      </w:r>
      <w:r w:rsidRPr="00305667">
        <w:rPr>
          <w:sz w:val="24"/>
          <w:szCs w:val="24"/>
        </w:rPr>
        <w:t xml:space="preserve"> </w:t>
      </w:r>
      <w:r w:rsidRPr="00305667">
        <w:rPr>
          <w:sz w:val="24"/>
          <w:szCs w:val="24"/>
        </w:rPr>
        <w:t>в</w:t>
      </w:r>
      <w:r w:rsidRPr="00305667">
        <w:rPr>
          <w:sz w:val="24"/>
          <w:szCs w:val="24"/>
        </w:rPr>
        <w:t xml:space="preserve"> </w:t>
      </w:r>
      <w:r w:rsidRPr="00305667">
        <w:rPr>
          <w:sz w:val="24"/>
          <w:szCs w:val="24"/>
        </w:rPr>
        <w:t>величину</w:t>
      </w:r>
      <w:r w:rsidRPr="00305667">
        <w:rPr>
          <w:sz w:val="24"/>
          <w:szCs w:val="24"/>
        </w:rPr>
        <w:t xml:space="preserve"> </w:t>
      </w:r>
      <w:r w:rsidRPr="00305667">
        <w:rPr>
          <w:sz w:val="24"/>
          <w:szCs w:val="24"/>
        </w:rPr>
        <w:t>норматива</w:t>
      </w:r>
      <w:r w:rsidRPr="00305667">
        <w:rPr>
          <w:sz w:val="24"/>
          <w:szCs w:val="24"/>
        </w:rPr>
        <w:t xml:space="preserve"> </w:t>
      </w:r>
      <w:r w:rsidRPr="00305667">
        <w:rPr>
          <w:sz w:val="24"/>
          <w:szCs w:val="24"/>
        </w:rPr>
        <w:t>затрат</w:t>
      </w:r>
      <w:r w:rsidRPr="00305667">
        <w:rPr>
          <w:sz w:val="24"/>
          <w:szCs w:val="24"/>
        </w:rPr>
        <w:t xml:space="preserve"> </w:t>
      </w:r>
      <w:r w:rsidRPr="00305667">
        <w:rPr>
          <w:sz w:val="24"/>
          <w:szCs w:val="24"/>
        </w:rPr>
        <w:t>на</w:t>
      </w:r>
      <w:r w:rsidRPr="00305667">
        <w:rPr>
          <w:sz w:val="24"/>
          <w:szCs w:val="24"/>
        </w:rPr>
        <w:t xml:space="preserve"> </w:t>
      </w:r>
      <w:r w:rsidRPr="00305667">
        <w:rPr>
          <w:sz w:val="24"/>
          <w:szCs w:val="24"/>
        </w:rPr>
        <w:t>реализацию</w:t>
      </w:r>
      <w:r w:rsidRPr="00305667">
        <w:rPr>
          <w:sz w:val="24"/>
          <w:szCs w:val="24"/>
        </w:rPr>
        <w:t xml:space="preserve"> </w:t>
      </w:r>
      <w:r w:rsidRPr="00305667">
        <w:rPr>
          <w:sz w:val="24"/>
          <w:szCs w:val="24"/>
        </w:rPr>
        <w:t>образовательной</w:t>
      </w:r>
      <w:r w:rsidRPr="00305667">
        <w:rPr>
          <w:sz w:val="24"/>
          <w:szCs w:val="24"/>
        </w:rPr>
        <w:t xml:space="preserve"> </w:t>
      </w:r>
      <w:r w:rsidRPr="00305667">
        <w:rPr>
          <w:sz w:val="24"/>
          <w:szCs w:val="24"/>
        </w:rPr>
        <w:t>программы</w:t>
      </w:r>
      <w:r w:rsidRPr="00305667">
        <w:rPr>
          <w:sz w:val="24"/>
          <w:szCs w:val="24"/>
        </w:rPr>
        <w:t xml:space="preserve"> </w:t>
      </w:r>
      <w:r w:rsidRPr="00305667">
        <w:rPr>
          <w:sz w:val="24"/>
          <w:szCs w:val="24"/>
        </w:rPr>
        <w:t>основного</w:t>
      </w:r>
      <w:r w:rsidRPr="00305667">
        <w:rPr>
          <w:sz w:val="24"/>
          <w:szCs w:val="24"/>
        </w:rPr>
        <w:t xml:space="preserve"> </w:t>
      </w:r>
      <w:r w:rsidRPr="00305667">
        <w:rPr>
          <w:sz w:val="24"/>
          <w:szCs w:val="24"/>
        </w:rPr>
        <w:t>общего</w:t>
      </w:r>
      <w:r w:rsidRPr="00305667">
        <w:rPr>
          <w:sz w:val="24"/>
          <w:szCs w:val="24"/>
        </w:rPr>
        <w:t xml:space="preserve"> </w:t>
      </w:r>
      <w:r w:rsidRPr="00305667">
        <w:rPr>
          <w:sz w:val="24"/>
          <w:szCs w:val="24"/>
        </w:rPr>
        <w:t>образования</w:t>
      </w:r>
      <w:r w:rsidRPr="00305667">
        <w:rPr>
          <w:sz w:val="24"/>
          <w:szCs w:val="24"/>
        </w:rPr>
        <w:t xml:space="preserve"> (</w:t>
      </w:r>
      <w:r w:rsidRPr="00305667">
        <w:rPr>
          <w:sz w:val="24"/>
          <w:szCs w:val="24"/>
        </w:rPr>
        <w:t>заработная</w:t>
      </w:r>
      <w:r w:rsidRPr="00305667">
        <w:rPr>
          <w:sz w:val="24"/>
          <w:szCs w:val="24"/>
        </w:rPr>
        <w:t xml:space="preserve"> </w:t>
      </w:r>
      <w:r w:rsidRPr="00305667">
        <w:rPr>
          <w:sz w:val="24"/>
          <w:szCs w:val="24"/>
        </w:rPr>
        <w:t>плата</w:t>
      </w:r>
      <w:r w:rsidRPr="00305667">
        <w:rPr>
          <w:sz w:val="24"/>
          <w:szCs w:val="24"/>
        </w:rPr>
        <w:t xml:space="preserve"> </w:t>
      </w:r>
      <w:r w:rsidRPr="00305667">
        <w:rPr>
          <w:sz w:val="24"/>
          <w:szCs w:val="24"/>
        </w:rPr>
        <w:t>с</w:t>
      </w:r>
      <w:r w:rsidRPr="00305667">
        <w:rPr>
          <w:sz w:val="24"/>
          <w:szCs w:val="24"/>
        </w:rPr>
        <w:t xml:space="preserve"> </w:t>
      </w:r>
      <w:r w:rsidRPr="00305667">
        <w:rPr>
          <w:sz w:val="24"/>
          <w:szCs w:val="24"/>
        </w:rPr>
        <w:t>начислениями</w:t>
      </w:r>
      <w:r w:rsidRPr="00305667">
        <w:rPr>
          <w:sz w:val="24"/>
          <w:szCs w:val="24"/>
        </w:rPr>
        <w:t xml:space="preserve">, </w:t>
      </w:r>
      <w:r w:rsidRPr="00305667">
        <w:rPr>
          <w:sz w:val="24"/>
          <w:szCs w:val="24"/>
        </w:rPr>
        <w:t>прочие</w:t>
      </w:r>
      <w:r w:rsidRPr="00305667">
        <w:rPr>
          <w:sz w:val="24"/>
          <w:szCs w:val="24"/>
        </w:rPr>
        <w:t xml:space="preserve"> </w:t>
      </w:r>
      <w:r w:rsidRPr="00305667">
        <w:rPr>
          <w:sz w:val="24"/>
          <w:szCs w:val="24"/>
        </w:rPr>
        <w:t>текущие</w:t>
      </w:r>
      <w:r w:rsidRPr="00305667">
        <w:rPr>
          <w:sz w:val="24"/>
          <w:szCs w:val="24"/>
        </w:rPr>
        <w:t xml:space="preserve"> </w:t>
      </w:r>
      <w:r w:rsidRPr="00305667">
        <w:rPr>
          <w:sz w:val="24"/>
          <w:szCs w:val="24"/>
        </w:rPr>
        <w:t>расходы</w:t>
      </w:r>
      <w:r w:rsidRPr="00305667">
        <w:rPr>
          <w:sz w:val="24"/>
          <w:szCs w:val="24"/>
        </w:rPr>
        <w:t xml:space="preserve"> </w:t>
      </w:r>
      <w:r w:rsidRPr="00305667">
        <w:rPr>
          <w:sz w:val="24"/>
          <w:szCs w:val="24"/>
        </w:rPr>
        <w:t>на</w:t>
      </w:r>
      <w:r w:rsidRPr="00305667">
        <w:rPr>
          <w:sz w:val="24"/>
          <w:szCs w:val="24"/>
        </w:rPr>
        <w:t xml:space="preserve"> </w:t>
      </w:r>
      <w:r w:rsidRPr="00305667">
        <w:rPr>
          <w:sz w:val="24"/>
          <w:szCs w:val="24"/>
        </w:rPr>
        <w:t>обеспечение</w:t>
      </w:r>
      <w:r w:rsidRPr="00305667">
        <w:rPr>
          <w:sz w:val="24"/>
          <w:szCs w:val="24"/>
        </w:rPr>
        <w:t xml:space="preserve"> </w:t>
      </w:r>
      <w:r w:rsidRPr="00305667">
        <w:rPr>
          <w:sz w:val="24"/>
          <w:szCs w:val="24"/>
        </w:rPr>
        <w:t>материальных</w:t>
      </w:r>
      <w:r w:rsidRPr="00305667">
        <w:rPr>
          <w:sz w:val="24"/>
          <w:szCs w:val="24"/>
        </w:rPr>
        <w:t xml:space="preserve"> </w:t>
      </w:r>
      <w:r w:rsidRPr="00305667">
        <w:rPr>
          <w:sz w:val="24"/>
          <w:szCs w:val="24"/>
        </w:rPr>
        <w:t>затрат</w:t>
      </w:r>
      <w:r w:rsidRPr="00305667">
        <w:rPr>
          <w:sz w:val="24"/>
          <w:szCs w:val="24"/>
        </w:rPr>
        <w:t xml:space="preserve">, </w:t>
      </w:r>
      <w:r w:rsidRPr="00305667">
        <w:rPr>
          <w:sz w:val="24"/>
          <w:szCs w:val="24"/>
        </w:rPr>
        <w:t>непосредственно</w:t>
      </w:r>
      <w:r w:rsidRPr="00305667">
        <w:rPr>
          <w:sz w:val="24"/>
          <w:szCs w:val="24"/>
        </w:rPr>
        <w:t xml:space="preserve"> </w:t>
      </w:r>
      <w:r w:rsidRPr="00305667">
        <w:rPr>
          <w:sz w:val="24"/>
          <w:szCs w:val="24"/>
        </w:rPr>
        <w:t>связанных</w:t>
      </w:r>
      <w:r w:rsidRPr="00305667">
        <w:rPr>
          <w:sz w:val="24"/>
          <w:szCs w:val="24"/>
        </w:rPr>
        <w:t xml:space="preserve"> </w:t>
      </w:r>
      <w:r w:rsidRPr="00305667">
        <w:rPr>
          <w:sz w:val="24"/>
          <w:szCs w:val="24"/>
        </w:rPr>
        <w:t>с</w:t>
      </w:r>
      <w:r w:rsidRPr="00305667">
        <w:rPr>
          <w:sz w:val="24"/>
          <w:szCs w:val="24"/>
        </w:rPr>
        <w:t xml:space="preserve"> </w:t>
      </w:r>
      <w:r w:rsidRPr="00305667">
        <w:rPr>
          <w:sz w:val="24"/>
          <w:szCs w:val="24"/>
        </w:rPr>
        <w:t>учебной</w:t>
      </w:r>
      <w:r w:rsidRPr="00305667">
        <w:rPr>
          <w:sz w:val="24"/>
          <w:szCs w:val="24"/>
        </w:rPr>
        <w:t xml:space="preserve"> </w:t>
      </w:r>
      <w:r w:rsidRPr="00305667">
        <w:rPr>
          <w:sz w:val="24"/>
          <w:szCs w:val="24"/>
        </w:rPr>
        <w:t>деятельностью</w:t>
      </w:r>
      <w:r w:rsidRPr="00305667">
        <w:rPr>
          <w:sz w:val="24"/>
          <w:szCs w:val="24"/>
        </w:rPr>
        <w:t xml:space="preserve"> </w:t>
      </w:r>
      <w:r w:rsidRPr="00305667">
        <w:rPr>
          <w:sz w:val="24"/>
          <w:szCs w:val="24"/>
        </w:rPr>
        <w:t>общеобразовательных</w:t>
      </w:r>
      <w:r w:rsidRPr="00305667">
        <w:rPr>
          <w:sz w:val="24"/>
          <w:szCs w:val="24"/>
        </w:rPr>
        <w:t xml:space="preserve"> </w:t>
      </w:r>
      <w:r w:rsidRPr="00305667">
        <w:rPr>
          <w:sz w:val="24"/>
          <w:szCs w:val="24"/>
        </w:rPr>
        <w:t>организаций</w:t>
      </w:r>
      <w:r w:rsidRPr="00305667">
        <w:rPr>
          <w:sz w:val="24"/>
          <w:szCs w:val="24"/>
        </w:rPr>
        <w:t xml:space="preserve">); </w:t>
      </w:r>
    </w:p>
    <w:p w:rsidR="00DC31B0" w:rsidRPr="00305667" w:rsidRDefault="00DC31B0" w:rsidP="006F728E">
      <w:pPr>
        <w:pStyle w:val="ad"/>
        <w:numPr>
          <w:ilvl w:val="0"/>
          <w:numId w:val="131"/>
        </w:numPr>
        <w:contextualSpacing/>
        <w:divId w:val="1547135805"/>
        <w:rPr>
          <w:sz w:val="24"/>
          <w:szCs w:val="24"/>
        </w:rPr>
      </w:pPr>
      <w:r w:rsidRPr="00305667">
        <w:rPr>
          <w:sz w:val="24"/>
          <w:szCs w:val="24"/>
        </w:rPr>
        <w:t>возможность</w:t>
      </w:r>
      <w:r w:rsidRPr="00305667">
        <w:rPr>
          <w:sz w:val="24"/>
          <w:szCs w:val="24"/>
        </w:rPr>
        <w:t xml:space="preserve"> </w:t>
      </w:r>
      <w:r w:rsidRPr="00305667">
        <w:rPr>
          <w:sz w:val="24"/>
          <w:szCs w:val="24"/>
        </w:rPr>
        <w:t>использования</w:t>
      </w:r>
      <w:r w:rsidRPr="00305667">
        <w:rPr>
          <w:sz w:val="24"/>
          <w:szCs w:val="24"/>
        </w:rPr>
        <w:t xml:space="preserve"> </w:t>
      </w:r>
      <w:r w:rsidRPr="00305667">
        <w:rPr>
          <w:sz w:val="24"/>
          <w:szCs w:val="24"/>
        </w:rPr>
        <w:t>нормативов</w:t>
      </w:r>
      <w:r w:rsidRPr="00305667">
        <w:rPr>
          <w:sz w:val="24"/>
          <w:szCs w:val="24"/>
        </w:rPr>
        <w:t xml:space="preserve"> </w:t>
      </w:r>
      <w:r w:rsidRPr="00305667">
        <w:rPr>
          <w:sz w:val="24"/>
          <w:szCs w:val="24"/>
        </w:rPr>
        <w:t>не</w:t>
      </w:r>
      <w:r w:rsidRPr="00305667">
        <w:rPr>
          <w:sz w:val="24"/>
          <w:szCs w:val="24"/>
        </w:rPr>
        <w:t xml:space="preserve"> </w:t>
      </w:r>
      <w:r w:rsidRPr="00305667">
        <w:rPr>
          <w:sz w:val="24"/>
          <w:szCs w:val="24"/>
        </w:rPr>
        <w:t>только</w:t>
      </w:r>
      <w:r w:rsidRPr="00305667">
        <w:rPr>
          <w:sz w:val="24"/>
          <w:szCs w:val="24"/>
        </w:rPr>
        <w:t xml:space="preserve"> </w:t>
      </w:r>
      <w:r w:rsidRPr="00305667">
        <w:rPr>
          <w:sz w:val="24"/>
          <w:szCs w:val="24"/>
        </w:rPr>
        <w:t>на</w:t>
      </w:r>
      <w:r w:rsidRPr="00305667">
        <w:rPr>
          <w:sz w:val="24"/>
          <w:szCs w:val="24"/>
        </w:rPr>
        <w:t xml:space="preserve"> </w:t>
      </w:r>
      <w:r w:rsidRPr="00305667">
        <w:rPr>
          <w:sz w:val="24"/>
          <w:szCs w:val="24"/>
        </w:rPr>
        <w:t>уровне</w:t>
      </w:r>
      <w:r w:rsidRPr="00305667">
        <w:rPr>
          <w:sz w:val="24"/>
          <w:szCs w:val="24"/>
        </w:rPr>
        <w:t xml:space="preserve"> </w:t>
      </w:r>
      <w:r w:rsidRPr="00305667">
        <w:rPr>
          <w:sz w:val="24"/>
          <w:szCs w:val="24"/>
        </w:rPr>
        <w:t>межбюджетных</w:t>
      </w:r>
      <w:r w:rsidRPr="00305667">
        <w:rPr>
          <w:sz w:val="24"/>
          <w:szCs w:val="24"/>
        </w:rPr>
        <w:t xml:space="preserve"> </w:t>
      </w:r>
      <w:r w:rsidRPr="00305667">
        <w:rPr>
          <w:sz w:val="24"/>
          <w:szCs w:val="24"/>
        </w:rPr>
        <w:t>отношений</w:t>
      </w:r>
      <w:r w:rsidRPr="00305667">
        <w:rPr>
          <w:sz w:val="24"/>
          <w:szCs w:val="24"/>
        </w:rPr>
        <w:t xml:space="preserve">, </w:t>
      </w:r>
      <w:r w:rsidRPr="00305667">
        <w:rPr>
          <w:sz w:val="24"/>
          <w:szCs w:val="24"/>
        </w:rPr>
        <w:t>но</w:t>
      </w:r>
      <w:r w:rsidRPr="00305667">
        <w:rPr>
          <w:sz w:val="24"/>
          <w:szCs w:val="24"/>
        </w:rPr>
        <w:t xml:space="preserve"> </w:t>
      </w:r>
      <w:r w:rsidRPr="00305667">
        <w:rPr>
          <w:sz w:val="24"/>
          <w:szCs w:val="24"/>
        </w:rPr>
        <w:t>и</w:t>
      </w:r>
      <w:r w:rsidRPr="00305667">
        <w:rPr>
          <w:sz w:val="24"/>
          <w:szCs w:val="24"/>
        </w:rPr>
        <w:t xml:space="preserve"> </w:t>
      </w:r>
      <w:r w:rsidRPr="00305667">
        <w:rPr>
          <w:sz w:val="24"/>
          <w:szCs w:val="24"/>
        </w:rPr>
        <w:t>на</w:t>
      </w:r>
      <w:r w:rsidRPr="00305667">
        <w:rPr>
          <w:sz w:val="24"/>
          <w:szCs w:val="24"/>
        </w:rPr>
        <w:t xml:space="preserve"> </w:t>
      </w:r>
      <w:proofErr w:type="gramStart"/>
      <w:r w:rsidRPr="00305667">
        <w:rPr>
          <w:sz w:val="24"/>
          <w:szCs w:val="24"/>
        </w:rPr>
        <w:t>уровне</w:t>
      </w:r>
      <w:r w:rsidRPr="00305667">
        <w:rPr>
          <w:sz w:val="24"/>
          <w:szCs w:val="24"/>
        </w:rPr>
        <w:t xml:space="preserve">  </w:t>
      </w:r>
      <w:proofErr w:type="spellStart"/>
      <w:r w:rsidRPr="00305667">
        <w:rPr>
          <w:sz w:val="24"/>
          <w:szCs w:val="24"/>
        </w:rPr>
        <w:t>внутрибюджетных</w:t>
      </w:r>
      <w:proofErr w:type="spellEnd"/>
      <w:proofErr w:type="gramEnd"/>
      <w:r w:rsidRPr="00305667">
        <w:rPr>
          <w:sz w:val="24"/>
          <w:szCs w:val="24"/>
        </w:rPr>
        <w:t xml:space="preserve"> </w:t>
      </w:r>
      <w:r w:rsidRPr="00305667">
        <w:rPr>
          <w:sz w:val="24"/>
          <w:szCs w:val="24"/>
        </w:rPr>
        <w:t>отношений</w:t>
      </w:r>
      <w:r w:rsidRPr="00305667">
        <w:rPr>
          <w:sz w:val="24"/>
          <w:szCs w:val="24"/>
        </w:rPr>
        <w:t xml:space="preserve">.  </w:t>
      </w:r>
    </w:p>
    <w:p w:rsidR="00DC31B0" w:rsidRPr="00DC31B0" w:rsidRDefault="00DC31B0" w:rsidP="00DC31B0">
      <w:pPr>
        <w:ind w:firstLine="709"/>
        <w:jc w:val="both"/>
        <w:divId w:val="1547135805"/>
        <w:rPr>
          <w:lang w:val="ru-RU"/>
        </w:rPr>
      </w:pPr>
      <w:r w:rsidRPr="00DC31B0">
        <w:rPr>
          <w:lang w:val="ru-RU"/>
        </w:rPr>
        <w:t xml:space="preserve">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DC31B0" w:rsidRPr="00DC31B0" w:rsidRDefault="00DC31B0" w:rsidP="00DC31B0">
      <w:pPr>
        <w:ind w:firstLine="709"/>
        <w:jc w:val="both"/>
        <w:divId w:val="1547135805"/>
        <w:rPr>
          <w:lang w:val="ru-RU"/>
        </w:rPr>
      </w:pPr>
      <w:r w:rsidRPr="00DC31B0">
        <w:rPr>
          <w:lang w:val="ru-RU"/>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DC31B0" w:rsidRPr="00DC31B0" w:rsidRDefault="00DC31B0" w:rsidP="00DC31B0">
      <w:pPr>
        <w:ind w:firstLine="709"/>
        <w:jc w:val="both"/>
        <w:divId w:val="1547135805"/>
        <w:rPr>
          <w:lang w:val="ru-RU"/>
        </w:rPr>
      </w:pPr>
      <w:r w:rsidRPr="00DC31B0">
        <w:rPr>
          <w:lang w:val="ru-RU"/>
        </w:rPr>
        <w:t xml:space="preserve">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DC31B0" w:rsidRPr="00DC31B0" w:rsidRDefault="00DC31B0" w:rsidP="00DC31B0">
      <w:pPr>
        <w:ind w:firstLine="709"/>
        <w:jc w:val="both"/>
        <w:divId w:val="1547135805"/>
        <w:rPr>
          <w:lang w:val="ru-RU"/>
        </w:rPr>
      </w:pPr>
      <w:r w:rsidRPr="00DC31B0">
        <w:rPr>
          <w:lang w:val="ru-RU"/>
        </w:rPr>
        <w:t xml:space="preserve">В связи с требованиями ФГОС ООО при расчете регионального норматива учитывается затраты рабочего времени педагогических работников образовательных организаций на урочную и внеурочную деятельность </w:t>
      </w:r>
    </w:p>
    <w:p w:rsidR="00DC31B0" w:rsidRPr="00DC31B0" w:rsidRDefault="00DC31B0" w:rsidP="00DC31B0">
      <w:pPr>
        <w:ind w:firstLine="709"/>
        <w:jc w:val="both"/>
        <w:divId w:val="1547135805"/>
        <w:rPr>
          <w:lang w:val="ru-RU"/>
        </w:rPr>
      </w:pPr>
      <w:r w:rsidRPr="00DC31B0">
        <w:rPr>
          <w:lang w:val="ru-RU"/>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образовательной организации, устанавливающим положение об оплате труда работников. </w:t>
      </w:r>
    </w:p>
    <w:p w:rsidR="00DC31B0" w:rsidRPr="00DC31B0" w:rsidRDefault="00DC31B0" w:rsidP="00DC31B0">
      <w:pPr>
        <w:ind w:firstLine="709"/>
        <w:jc w:val="both"/>
        <w:divId w:val="1547135805"/>
        <w:rPr>
          <w:lang w:val="ru-RU"/>
        </w:rPr>
      </w:pPr>
      <w:r w:rsidRPr="00DC31B0">
        <w:rPr>
          <w:lang w:val="ru-RU"/>
        </w:rPr>
        <w:t xml:space="preserve">В соответствии с установленным порядком финансирования оплаты труда работников: </w:t>
      </w:r>
    </w:p>
    <w:p w:rsidR="00DC31B0" w:rsidRPr="00305667" w:rsidRDefault="00DC31B0" w:rsidP="006F728E">
      <w:pPr>
        <w:pStyle w:val="ad"/>
        <w:numPr>
          <w:ilvl w:val="0"/>
          <w:numId w:val="131"/>
        </w:numPr>
        <w:contextualSpacing/>
        <w:divId w:val="1547135805"/>
        <w:rPr>
          <w:sz w:val="24"/>
          <w:szCs w:val="24"/>
        </w:rPr>
      </w:pPr>
      <w:r w:rsidRPr="00305667">
        <w:rPr>
          <w:sz w:val="24"/>
          <w:szCs w:val="24"/>
        </w:rPr>
        <w:t>фонд</w:t>
      </w:r>
      <w:r w:rsidRPr="00305667">
        <w:rPr>
          <w:sz w:val="24"/>
          <w:szCs w:val="24"/>
        </w:rPr>
        <w:t xml:space="preserve"> </w:t>
      </w:r>
      <w:r w:rsidRPr="00305667">
        <w:rPr>
          <w:sz w:val="24"/>
          <w:szCs w:val="24"/>
        </w:rPr>
        <w:t>оплаты</w:t>
      </w:r>
      <w:r w:rsidRPr="00305667">
        <w:rPr>
          <w:sz w:val="24"/>
          <w:szCs w:val="24"/>
        </w:rPr>
        <w:t xml:space="preserve"> </w:t>
      </w:r>
      <w:r w:rsidRPr="00305667">
        <w:rPr>
          <w:sz w:val="24"/>
          <w:szCs w:val="24"/>
        </w:rPr>
        <w:t>труда</w:t>
      </w:r>
      <w:r w:rsidRPr="00305667">
        <w:rPr>
          <w:sz w:val="24"/>
          <w:szCs w:val="24"/>
        </w:rPr>
        <w:t xml:space="preserve"> </w:t>
      </w:r>
      <w:r w:rsidRPr="00305667">
        <w:rPr>
          <w:sz w:val="24"/>
          <w:szCs w:val="24"/>
        </w:rPr>
        <w:t>образовательной</w:t>
      </w:r>
      <w:r w:rsidRPr="00305667">
        <w:rPr>
          <w:sz w:val="24"/>
          <w:szCs w:val="24"/>
        </w:rPr>
        <w:t xml:space="preserve"> </w:t>
      </w:r>
      <w:r w:rsidRPr="00305667">
        <w:rPr>
          <w:sz w:val="24"/>
          <w:szCs w:val="24"/>
        </w:rPr>
        <w:t>организации</w:t>
      </w:r>
      <w:r w:rsidRPr="00305667">
        <w:rPr>
          <w:sz w:val="24"/>
          <w:szCs w:val="24"/>
        </w:rPr>
        <w:t xml:space="preserve"> </w:t>
      </w:r>
      <w:r w:rsidRPr="00305667">
        <w:rPr>
          <w:sz w:val="24"/>
          <w:szCs w:val="24"/>
        </w:rPr>
        <w:t>состоит</w:t>
      </w:r>
      <w:r w:rsidRPr="00305667">
        <w:rPr>
          <w:sz w:val="24"/>
          <w:szCs w:val="24"/>
        </w:rPr>
        <w:t xml:space="preserve"> </w:t>
      </w:r>
      <w:r w:rsidRPr="00305667">
        <w:rPr>
          <w:sz w:val="24"/>
          <w:szCs w:val="24"/>
        </w:rPr>
        <w:t>из</w:t>
      </w:r>
      <w:r w:rsidRPr="00305667">
        <w:rPr>
          <w:sz w:val="24"/>
          <w:szCs w:val="24"/>
        </w:rPr>
        <w:t xml:space="preserve"> </w:t>
      </w:r>
      <w:r w:rsidRPr="00305667">
        <w:rPr>
          <w:sz w:val="24"/>
          <w:szCs w:val="24"/>
        </w:rPr>
        <w:t>базовой</w:t>
      </w:r>
      <w:r w:rsidRPr="00305667">
        <w:rPr>
          <w:sz w:val="24"/>
          <w:szCs w:val="24"/>
        </w:rPr>
        <w:t xml:space="preserve"> </w:t>
      </w:r>
      <w:r w:rsidRPr="00305667">
        <w:rPr>
          <w:sz w:val="24"/>
          <w:szCs w:val="24"/>
        </w:rPr>
        <w:t>и</w:t>
      </w:r>
      <w:r w:rsidRPr="00305667">
        <w:rPr>
          <w:sz w:val="24"/>
          <w:szCs w:val="24"/>
        </w:rPr>
        <w:t xml:space="preserve"> </w:t>
      </w:r>
      <w:r w:rsidRPr="00305667">
        <w:rPr>
          <w:sz w:val="24"/>
          <w:szCs w:val="24"/>
        </w:rPr>
        <w:t>стимулирующей</w:t>
      </w:r>
      <w:r w:rsidRPr="00305667">
        <w:rPr>
          <w:sz w:val="24"/>
          <w:szCs w:val="24"/>
        </w:rPr>
        <w:t xml:space="preserve"> </w:t>
      </w:r>
      <w:r w:rsidRPr="00305667">
        <w:rPr>
          <w:sz w:val="24"/>
          <w:szCs w:val="24"/>
        </w:rPr>
        <w:t>частей</w:t>
      </w:r>
      <w:r w:rsidRPr="00305667">
        <w:rPr>
          <w:sz w:val="24"/>
          <w:szCs w:val="24"/>
        </w:rPr>
        <w:t>.;</w:t>
      </w:r>
    </w:p>
    <w:p w:rsidR="00DC31B0" w:rsidRPr="00305667" w:rsidRDefault="00DC31B0" w:rsidP="006F728E">
      <w:pPr>
        <w:pStyle w:val="ad"/>
        <w:numPr>
          <w:ilvl w:val="0"/>
          <w:numId w:val="131"/>
        </w:numPr>
        <w:contextualSpacing/>
        <w:divId w:val="1547135805"/>
        <w:rPr>
          <w:sz w:val="24"/>
          <w:szCs w:val="24"/>
        </w:rPr>
      </w:pPr>
      <w:r w:rsidRPr="00305667">
        <w:rPr>
          <w:sz w:val="24"/>
          <w:szCs w:val="24"/>
        </w:rPr>
        <w:t>базовая</w:t>
      </w:r>
      <w:r w:rsidRPr="00305667">
        <w:rPr>
          <w:sz w:val="24"/>
          <w:szCs w:val="24"/>
        </w:rPr>
        <w:t xml:space="preserve"> </w:t>
      </w:r>
      <w:r w:rsidRPr="00305667">
        <w:rPr>
          <w:sz w:val="24"/>
          <w:szCs w:val="24"/>
        </w:rPr>
        <w:t>часть</w:t>
      </w:r>
      <w:r w:rsidRPr="00305667">
        <w:rPr>
          <w:sz w:val="24"/>
          <w:szCs w:val="24"/>
        </w:rPr>
        <w:t xml:space="preserve"> </w:t>
      </w:r>
      <w:r w:rsidRPr="00305667">
        <w:rPr>
          <w:sz w:val="24"/>
          <w:szCs w:val="24"/>
        </w:rPr>
        <w:t>фонда</w:t>
      </w:r>
      <w:r w:rsidRPr="00305667">
        <w:rPr>
          <w:sz w:val="24"/>
          <w:szCs w:val="24"/>
        </w:rPr>
        <w:t xml:space="preserve"> </w:t>
      </w:r>
      <w:r w:rsidRPr="00305667">
        <w:rPr>
          <w:sz w:val="24"/>
          <w:szCs w:val="24"/>
        </w:rPr>
        <w:t>оплаты</w:t>
      </w:r>
      <w:r w:rsidRPr="00305667">
        <w:rPr>
          <w:sz w:val="24"/>
          <w:szCs w:val="24"/>
        </w:rPr>
        <w:t xml:space="preserve"> </w:t>
      </w:r>
      <w:r w:rsidRPr="00305667">
        <w:rPr>
          <w:sz w:val="24"/>
          <w:szCs w:val="24"/>
        </w:rPr>
        <w:t>труда</w:t>
      </w:r>
      <w:r w:rsidRPr="00305667">
        <w:rPr>
          <w:sz w:val="24"/>
          <w:szCs w:val="24"/>
        </w:rPr>
        <w:t xml:space="preserve"> </w:t>
      </w:r>
      <w:r w:rsidRPr="00305667">
        <w:rPr>
          <w:sz w:val="24"/>
          <w:szCs w:val="24"/>
        </w:rPr>
        <w:t>обеспечивает</w:t>
      </w:r>
      <w:r w:rsidRPr="00305667">
        <w:rPr>
          <w:sz w:val="24"/>
          <w:szCs w:val="24"/>
        </w:rPr>
        <w:t xml:space="preserve"> </w:t>
      </w:r>
      <w:r w:rsidRPr="00305667">
        <w:rPr>
          <w:sz w:val="24"/>
          <w:szCs w:val="24"/>
        </w:rPr>
        <w:t>гарантированную</w:t>
      </w:r>
      <w:r w:rsidRPr="00305667">
        <w:rPr>
          <w:sz w:val="24"/>
          <w:szCs w:val="24"/>
        </w:rPr>
        <w:t xml:space="preserve"> </w:t>
      </w:r>
      <w:r w:rsidRPr="00305667">
        <w:rPr>
          <w:sz w:val="24"/>
          <w:szCs w:val="24"/>
        </w:rPr>
        <w:t>заработную</w:t>
      </w:r>
      <w:r w:rsidRPr="00305667">
        <w:rPr>
          <w:sz w:val="24"/>
          <w:szCs w:val="24"/>
        </w:rPr>
        <w:t xml:space="preserve"> </w:t>
      </w:r>
      <w:r w:rsidRPr="00305667">
        <w:rPr>
          <w:sz w:val="24"/>
          <w:szCs w:val="24"/>
        </w:rPr>
        <w:t>плату</w:t>
      </w:r>
      <w:r w:rsidRPr="00305667">
        <w:rPr>
          <w:sz w:val="24"/>
          <w:szCs w:val="24"/>
        </w:rPr>
        <w:t xml:space="preserve"> </w:t>
      </w:r>
      <w:r w:rsidRPr="00305667">
        <w:rPr>
          <w:sz w:val="24"/>
          <w:szCs w:val="24"/>
        </w:rPr>
        <w:t>работников</w:t>
      </w:r>
      <w:r w:rsidRPr="00305667">
        <w:rPr>
          <w:sz w:val="24"/>
          <w:szCs w:val="24"/>
        </w:rPr>
        <w:t xml:space="preserve">;  </w:t>
      </w:r>
    </w:p>
    <w:p w:rsidR="00DC31B0" w:rsidRPr="00313CE2" w:rsidRDefault="00DC31B0" w:rsidP="006F728E">
      <w:pPr>
        <w:pStyle w:val="ad"/>
        <w:numPr>
          <w:ilvl w:val="0"/>
          <w:numId w:val="132"/>
        </w:numPr>
        <w:contextualSpacing/>
        <w:divId w:val="1547135805"/>
        <w:rPr>
          <w:sz w:val="24"/>
          <w:szCs w:val="24"/>
        </w:rPr>
      </w:pPr>
      <w:r w:rsidRPr="00305667">
        <w:rPr>
          <w:sz w:val="24"/>
          <w:szCs w:val="24"/>
        </w:rPr>
        <w:lastRenderedPageBreak/>
        <w:t>значение</w:t>
      </w:r>
      <w:r w:rsidRPr="00305667">
        <w:rPr>
          <w:sz w:val="24"/>
          <w:szCs w:val="24"/>
        </w:rPr>
        <w:t xml:space="preserve"> </w:t>
      </w:r>
      <w:r w:rsidRPr="00305667">
        <w:rPr>
          <w:sz w:val="24"/>
          <w:szCs w:val="24"/>
        </w:rPr>
        <w:t>или</w:t>
      </w:r>
      <w:r w:rsidRPr="00305667">
        <w:rPr>
          <w:sz w:val="24"/>
          <w:szCs w:val="24"/>
        </w:rPr>
        <w:t xml:space="preserve"> </w:t>
      </w:r>
      <w:r w:rsidRPr="00305667">
        <w:rPr>
          <w:sz w:val="24"/>
          <w:szCs w:val="24"/>
        </w:rPr>
        <w:t>диапазон</w:t>
      </w:r>
      <w:r w:rsidRPr="00305667">
        <w:rPr>
          <w:sz w:val="24"/>
          <w:szCs w:val="24"/>
        </w:rPr>
        <w:t xml:space="preserve"> </w:t>
      </w:r>
      <w:r w:rsidRPr="00305667">
        <w:rPr>
          <w:sz w:val="24"/>
          <w:szCs w:val="24"/>
        </w:rPr>
        <w:t>фонда</w:t>
      </w:r>
      <w:r w:rsidRPr="00305667">
        <w:rPr>
          <w:sz w:val="24"/>
          <w:szCs w:val="24"/>
        </w:rPr>
        <w:t xml:space="preserve"> </w:t>
      </w:r>
      <w:r w:rsidRPr="00305667">
        <w:rPr>
          <w:sz w:val="24"/>
          <w:szCs w:val="24"/>
        </w:rPr>
        <w:t>оплаты</w:t>
      </w:r>
      <w:r w:rsidRPr="00305667">
        <w:rPr>
          <w:sz w:val="24"/>
          <w:szCs w:val="24"/>
        </w:rPr>
        <w:t xml:space="preserve"> </w:t>
      </w:r>
      <w:r w:rsidRPr="00305667">
        <w:rPr>
          <w:sz w:val="24"/>
          <w:szCs w:val="24"/>
        </w:rPr>
        <w:t>труда</w:t>
      </w:r>
      <w:r w:rsidRPr="00305667">
        <w:rPr>
          <w:sz w:val="24"/>
          <w:szCs w:val="24"/>
        </w:rPr>
        <w:t xml:space="preserve"> </w:t>
      </w:r>
      <w:r w:rsidRPr="00305667">
        <w:rPr>
          <w:sz w:val="24"/>
          <w:szCs w:val="24"/>
        </w:rPr>
        <w:t>педагогического</w:t>
      </w:r>
      <w:r w:rsidRPr="00305667">
        <w:rPr>
          <w:sz w:val="24"/>
          <w:szCs w:val="24"/>
        </w:rPr>
        <w:t xml:space="preserve"> </w:t>
      </w:r>
      <w:r w:rsidRPr="00305667">
        <w:rPr>
          <w:sz w:val="24"/>
          <w:szCs w:val="24"/>
        </w:rPr>
        <w:t>персонала</w:t>
      </w:r>
      <w:r w:rsidRPr="00305667">
        <w:rPr>
          <w:sz w:val="24"/>
          <w:szCs w:val="24"/>
        </w:rPr>
        <w:t xml:space="preserve"> </w:t>
      </w:r>
      <w:r w:rsidRPr="00305667">
        <w:rPr>
          <w:sz w:val="24"/>
          <w:szCs w:val="24"/>
        </w:rPr>
        <w:t>определяется</w:t>
      </w:r>
      <w:r w:rsidRPr="00305667">
        <w:rPr>
          <w:sz w:val="24"/>
          <w:szCs w:val="24"/>
        </w:rPr>
        <w:t xml:space="preserve"> </w:t>
      </w:r>
      <w:r w:rsidRPr="00305667">
        <w:rPr>
          <w:sz w:val="24"/>
          <w:szCs w:val="24"/>
        </w:rPr>
        <w:t>самостоятельн</w:t>
      </w:r>
      <w:r>
        <w:rPr>
          <w:sz w:val="24"/>
          <w:szCs w:val="24"/>
        </w:rPr>
        <w:t>о</w:t>
      </w:r>
      <w:r>
        <w:rPr>
          <w:sz w:val="24"/>
          <w:szCs w:val="24"/>
        </w:rPr>
        <w:t xml:space="preserve"> </w:t>
      </w:r>
      <w:r>
        <w:rPr>
          <w:sz w:val="24"/>
          <w:szCs w:val="24"/>
        </w:rPr>
        <w:t>образовательной</w:t>
      </w:r>
      <w:r>
        <w:rPr>
          <w:sz w:val="24"/>
          <w:szCs w:val="24"/>
        </w:rPr>
        <w:t xml:space="preserve"> </w:t>
      </w:r>
      <w:r>
        <w:rPr>
          <w:sz w:val="24"/>
          <w:szCs w:val="24"/>
        </w:rPr>
        <w:t>организацией</w:t>
      </w:r>
      <w:r w:rsidRPr="00313CE2">
        <w:rPr>
          <w:sz w:val="24"/>
          <w:szCs w:val="24"/>
        </w:rPr>
        <w:t xml:space="preserve">. </w:t>
      </w:r>
    </w:p>
    <w:p w:rsidR="00DC31B0" w:rsidRPr="00DC31B0" w:rsidRDefault="00DC31B0" w:rsidP="00DC31B0">
      <w:pPr>
        <w:ind w:firstLine="709"/>
        <w:jc w:val="both"/>
        <w:divId w:val="1547135805"/>
        <w:rPr>
          <w:lang w:val="ru-RU"/>
        </w:rPr>
      </w:pPr>
      <w:r w:rsidRPr="00DC31B0">
        <w:rPr>
          <w:lang w:val="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DC31B0">
        <w:rPr>
          <w:lang w:val="ru-RU"/>
        </w:rPr>
        <w:t>здоровьесберегающих</w:t>
      </w:r>
      <w:proofErr w:type="spellEnd"/>
      <w:r w:rsidRPr="00DC31B0">
        <w:rPr>
          <w:lang w:val="ru-RU"/>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DC31B0" w:rsidRPr="00F113DA" w:rsidRDefault="00DC31B0" w:rsidP="00DC31B0">
      <w:pPr>
        <w:ind w:firstLine="709"/>
        <w:jc w:val="both"/>
        <w:divId w:val="1547135805"/>
      </w:pPr>
      <w:proofErr w:type="spellStart"/>
      <w:r w:rsidRPr="00F113DA">
        <w:t>Образовательная</w:t>
      </w:r>
      <w:proofErr w:type="spellEnd"/>
      <w:r w:rsidRPr="00F113DA">
        <w:t xml:space="preserve"> </w:t>
      </w:r>
      <w:proofErr w:type="spellStart"/>
      <w:r w:rsidRPr="00F113DA">
        <w:t>организация</w:t>
      </w:r>
      <w:proofErr w:type="spellEnd"/>
      <w:r w:rsidRPr="00F113DA">
        <w:t xml:space="preserve"> </w:t>
      </w:r>
      <w:proofErr w:type="spellStart"/>
      <w:r w:rsidRPr="00F113DA">
        <w:t>самостоятельно</w:t>
      </w:r>
      <w:proofErr w:type="spellEnd"/>
      <w:r w:rsidRPr="00F113DA">
        <w:t xml:space="preserve"> </w:t>
      </w:r>
      <w:proofErr w:type="spellStart"/>
      <w:r w:rsidRPr="00F113DA">
        <w:t>определяет</w:t>
      </w:r>
      <w:proofErr w:type="spellEnd"/>
      <w:r w:rsidRPr="00F113DA">
        <w:t xml:space="preserve">: </w:t>
      </w:r>
    </w:p>
    <w:p w:rsidR="00DC31B0" w:rsidRPr="00305667" w:rsidRDefault="00DC31B0" w:rsidP="006F728E">
      <w:pPr>
        <w:pStyle w:val="ad"/>
        <w:numPr>
          <w:ilvl w:val="0"/>
          <w:numId w:val="132"/>
        </w:numPr>
        <w:contextualSpacing/>
        <w:divId w:val="1547135805"/>
        <w:rPr>
          <w:sz w:val="24"/>
          <w:szCs w:val="24"/>
        </w:rPr>
      </w:pPr>
      <w:r w:rsidRPr="00305667">
        <w:rPr>
          <w:sz w:val="24"/>
          <w:szCs w:val="24"/>
        </w:rPr>
        <w:t>соотношение</w:t>
      </w:r>
      <w:r w:rsidRPr="00305667">
        <w:rPr>
          <w:sz w:val="24"/>
          <w:szCs w:val="24"/>
        </w:rPr>
        <w:t xml:space="preserve"> </w:t>
      </w:r>
      <w:r w:rsidRPr="00305667">
        <w:rPr>
          <w:sz w:val="24"/>
          <w:szCs w:val="24"/>
        </w:rPr>
        <w:t>базовой</w:t>
      </w:r>
      <w:r w:rsidRPr="00305667">
        <w:rPr>
          <w:sz w:val="24"/>
          <w:szCs w:val="24"/>
        </w:rPr>
        <w:t xml:space="preserve"> </w:t>
      </w:r>
      <w:r w:rsidRPr="00305667">
        <w:rPr>
          <w:sz w:val="24"/>
          <w:szCs w:val="24"/>
        </w:rPr>
        <w:t>и</w:t>
      </w:r>
      <w:r w:rsidRPr="00305667">
        <w:rPr>
          <w:sz w:val="24"/>
          <w:szCs w:val="24"/>
        </w:rPr>
        <w:t xml:space="preserve"> </w:t>
      </w:r>
      <w:r w:rsidRPr="00305667">
        <w:rPr>
          <w:sz w:val="24"/>
          <w:szCs w:val="24"/>
        </w:rPr>
        <w:t>стимулирующей</w:t>
      </w:r>
      <w:r w:rsidRPr="00305667">
        <w:rPr>
          <w:sz w:val="24"/>
          <w:szCs w:val="24"/>
        </w:rPr>
        <w:t xml:space="preserve"> </w:t>
      </w:r>
      <w:r w:rsidRPr="00305667">
        <w:rPr>
          <w:sz w:val="24"/>
          <w:szCs w:val="24"/>
        </w:rPr>
        <w:t>части</w:t>
      </w:r>
      <w:r w:rsidRPr="00305667">
        <w:rPr>
          <w:sz w:val="24"/>
          <w:szCs w:val="24"/>
        </w:rPr>
        <w:t xml:space="preserve"> </w:t>
      </w:r>
      <w:r w:rsidRPr="00305667">
        <w:rPr>
          <w:sz w:val="24"/>
          <w:szCs w:val="24"/>
        </w:rPr>
        <w:t>фонда</w:t>
      </w:r>
      <w:r w:rsidRPr="00305667">
        <w:rPr>
          <w:sz w:val="24"/>
          <w:szCs w:val="24"/>
        </w:rPr>
        <w:t xml:space="preserve"> </w:t>
      </w:r>
      <w:r w:rsidRPr="00305667">
        <w:rPr>
          <w:sz w:val="24"/>
          <w:szCs w:val="24"/>
        </w:rPr>
        <w:t>оплаты</w:t>
      </w:r>
      <w:r w:rsidRPr="00305667">
        <w:rPr>
          <w:sz w:val="24"/>
          <w:szCs w:val="24"/>
        </w:rPr>
        <w:t xml:space="preserve"> </w:t>
      </w:r>
      <w:r w:rsidRPr="00305667">
        <w:rPr>
          <w:sz w:val="24"/>
          <w:szCs w:val="24"/>
        </w:rPr>
        <w:t>труда</w:t>
      </w:r>
      <w:r w:rsidRPr="00305667">
        <w:rPr>
          <w:sz w:val="24"/>
          <w:szCs w:val="24"/>
        </w:rPr>
        <w:t xml:space="preserve">; </w:t>
      </w:r>
    </w:p>
    <w:p w:rsidR="00DC31B0" w:rsidRPr="00305667" w:rsidRDefault="00DC31B0" w:rsidP="006F728E">
      <w:pPr>
        <w:pStyle w:val="ad"/>
        <w:numPr>
          <w:ilvl w:val="0"/>
          <w:numId w:val="133"/>
        </w:numPr>
        <w:contextualSpacing/>
        <w:divId w:val="1547135805"/>
        <w:rPr>
          <w:sz w:val="24"/>
          <w:szCs w:val="24"/>
        </w:rPr>
      </w:pPr>
      <w:r w:rsidRPr="00305667">
        <w:rPr>
          <w:sz w:val="24"/>
          <w:szCs w:val="24"/>
        </w:rPr>
        <w:t>соотношение</w:t>
      </w:r>
      <w:r w:rsidRPr="00305667">
        <w:rPr>
          <w:sz w:val="24"/>
          <w:szCs w:val="24"/>
        </w:rPr>
        <w:t xml:space="preserve"> </w:t>
      </w:r>
      <w:r w:rsidRPr="00305667">
        <w:rPr>
          <w:sz w:val="24"/>
          <w:szCs w:val="24"/>
        </w:rPr>
        <w:t>фонда</w:t>
      </w:r>
      <w:r w:rsidRPr="00305667">
        <w:rPr>
          <w:sz w:val="24"/>
          <w:szCs w:val="24"/>
        </w:rPr>
        <w:t xml:space="preserve"> </w:t>
      </w:r>
      <w:r w:rsidRPr="00305667">
        <w:rPr>
          <w:sz w:val="24"/>
          <w:szCs w:val="24"/>
        </w:rPr>
        <w:t>оплаты</w:t>
      </w:r>
      <w:r w:rsidRPr="00305667">
        <w:rPr>
          <w:sz w:val="24"/>
          <w:szCs w:val="24"/>
        </w:rPr>
        <w:t xml:space="preserve"> </w:t>
      </w:r>
      <w:r w:rsidRPr="00305667">
        <w:rPr>
          <w:sz w:val="24"/>
          <w:szCs w:val="24"/>
        </w:rPr>
        <w:t>труда</w:t>
      </w:r>
      <w:r w:rsidRPr="00305667">
        <w:rPr>
          <w:sz w:val="24"/>
          <w:szCs w:val="24"/>
        </w:rPr>
        <w:t xml:space="preserve"> </w:t>
      </w:r>
      <w:r w:rsidRPr="00305667">
        <w:rPr>
          <w:sz w:val="24"/>
          <w:szCs w:val="24"/>
        </w:rPr>
        <w:t>руководящего</w:t>
      </w:r>
      <w:r w:rsidRPr="00305667">
        <w:rPr>
          <w:sz w:val="24"/>
          <w:szCs w:val="24"/>
        </w:rPr>
        <w:t xml:space="preserve">, </w:t>
      </w:r>
      <w:r w:rsidRPr="00305667">
        <w:rPr>
          <w:sz w:val="24"/>
          <w:szCs w:val="24"/>
        </w:rPr>
        <w:t>педагогического</w:t>
      </w:r>
      <w:r w:rsidRPr="00305667">
        <w:rPr>
          <w:sz w:val="24"/>
          <w:szCs w:val="24"/>
        </w:rPr>
        <w:t xml:space="preserve">, </w:t>
      </w:r>
      <w:r w:rsidRPr="00305667">
        <w:rPr>
          <w:sz w:val="24"/>
          <w:szCs w:val="24"/>
        </w:rPr>
        <w:t>административно</w:t>
      </w:r>
      <w:r w:rsidRPr="00305667">
        <w:rPr>
          <w:sz w:val="24"/>
          <w:szCs w:val="24"/>
        </w:rPr>
        <w:t>-</w:t>
      </w:r>
      <w:r w:rsidRPr="00305667">
        <w:rPr>
          <w:sz w:val="24"/>
          <w:szCs w:val="24"/>
        </w:rPr>
        <w:t>хозяйственного</w:t>
      </w:r>
      <w:r w:rsidRPr="00305667">
        <w:rPr>
          <w:sz w:val="24"/>
          <w:szCs w:val="24"/>
        </w:rPr>
        <w:t xml:space="preserve">, </w:t>
      </w:r>
      <w:r w:rsidRPr="00305667">
        <w:rPr>
          <w:sz w:val="24"/>
          <w:szCs w:val="24"/>
        </w:rPr>
        <w:t>производственного</w:t>
      </w:r>
      <w:r w:rsidRPr="00305667">
        <w:rPr>
          <w:sz w:val="24"/>
          <w:szCs w:val="24"/>
        </w:rPr>
        <w:t xml:space="preserve">, </w:t>
      </w:r>
      <w:r w:rsidRPr="00305667">
        <w:rPr>
          <w:sz w:val="24"/>
          <w:szCs w:val="24"/>
        </w:rPr>
        <w:t>учебно</w:t>
      </w:r>
      <w:r w:rsidRPr="00305667">
        <w:rPr>
          <w:sz w:val="24"/>
          <w:szCs w:val="24"/>
        </w:rPr>
        <w:t>-</w:t>
      </w:r>
      <w:r w:rsidRPr="00305667">
        <w:rPr>
          <w:sz w:val="24"/>
          <w:szCs w:val="24"/>
        </w:rPr>
        <w:t>вспомогательного</w:t>
      </w:r>
      <w:r w:rsidRPr="00305667">
        <w:rPr>
          <w:sz w:val="24"/>
          <w:szCs w:val="24"/>
        </w:rPr>
        <w:t xml:space="preserve"> </w:t>
      </w:r>
      <w:r w:rsidRPr="00305667">
        <w:rPr>
          <w:sz w:val="24"/>
          <w:szCs w:val="24"/>
        </w:rPr>
        <w:t>и</w:t>
      </w:r>
      <w:r w:rsidRPr="00305667">
        <w:rPr>
          <w:sz w:val="24"/>
          <w:szCs w:val="24"/>
        </w:rPr>
        <w:t xml:space="preserve"> </w:t>
      </w:r>
      <w:r w:rsidRPr="00305667">
        <w:rPr>
          <w:sz w:val="24"/>
          <w:szCs w:val="24"/>
        </w:rPr>
        <w:t>иного</w:t>
      </w:r>
      <w:r w:rsidRPr="00305667">
        <w:rPr>
          <w:sz w:val="24"/>
          <w:szCs w:val="24"/>
        </w:rPr>
        <w:t xml:space="preserve"> </w:t>
      </w:r>
      <w:r w:rsidRPr="00305667">
        <w:rPr>
          <w:sz w:val="24"/>
          <w:szCs w:val="24"/>
        </w:rPr>
        <w:t>персонала</w:t>
      </w:r>
      <w:r w:rsidRPr="00305667">
        <w:rPr>
          <w:sz w:val="24"/>
          <w:szCs w:val="24"/>
        </w:rPr>
        <w:t xml:space="preserve">; </w:t>
      </w:r>
    </w:p>
    <w:p w:rsidR="00DC31B0" w:rsidRPr="00305667" w:rsidRDefault="00DC31B0" w:rsidP="006F728E">
      <w:pPr>
        <w:pStyle w:val="ad"/>
        <w:numPr>
          <w:ilvl w:val="0"/>
          <w:numId w:val="133"/>
        </w:numPr>
        <w:contextualSpacing/>
        <w:divId w:val="1547135805"/>
        <w:rPr>
          <w:sz w:val="24"/>
          <w:szCs w:val="24"/>
        </w:rPr>
      </w:pPr>
      <w:r w:rsidRPr="00305667">
        <w:rPr>
          <w:sz w:val="24"/>
          <w:szCs w:val="24"/>
        </w:rPr>
        <w:t>соотношение</w:t>
      </w:r>
      <w:r w:rsidRPr="00305667">
        <w:rPr>
          <w:sz w:val="24"/>
          <w:szCs w:val="24"/>
        </w:rPr>
        <w:t xml:space="preserve"> </w:t>
      </w:r>
      <w:r w:rsidRPr="00305667">
        <w:rPr>
          <w:sz w:val="24"/>
          <w:szCs w:val="24"/>
        </w:rPr>
        <w:t>общей</w:t>
      </w:r>
      <w:r w:rsidRPr="00305667">
        <w:rPr>
          <w:sz w:val="24"/>
          <w:szCs w:val="24"/>
        </w:rPr>
        <w:t xml:space="preserve"> </w:t>
      </w:r>
      <w:r w:rsidRPr="00305667">
        <w:rPr>
          <w:sz w:val="24"/>
          <w:szCs w:val="24"/>
        </w:rPr>
        <w:t>и</w:t>
      </w:r>
      <w:r w:rsidRPr="00305667">
        <w:rPr>
          <w:sz w:val="24"/>
          <w:szCs w:val="24"/>
        </w:rPr>
        <w:t xml:space="preserve"> </w:t>
      </w:r>
      <w:r w:rsidRPr="00305667">
        <w:rPr>
          <w:sz w:val="24"/>
          <w:szCs w:val="24"/>
        </w:rPr>
        <w:t>специальной</w:t>
      </w:r>
      <w:r w:rsidRPr="00305667">
        <w:rPr>
          <w:sz w:val="24"/>
          <w:szCs w:val="24"/>
        </w:rPr>
        <w:t xml:space="preserve"> </w:t>
      </w:r>
      <w:r w:rsidRPr="00305667">
        <w:rPr>
          <w:sz w:val="24"/>
          <w:szCs w:val="24"/>
        </w:rPr>
        <w:t>частей</w:t>
      </w:r>
      <w:r w:rsidRPr="00305667">
        <w:rPr>
          <w:sz w:val="24"/>
          <w:szCs w:val="24"/>
        </w:rPr>
        <w:t xml:space="preserve"> </w:t>
      </w:r>
      <w:r w:rsidRPr="00305667">
        <w:rPr>
          <w:sz w:val="24"/>
          <w:szCs w:val="24"/>
        </w:rPr>
        <w:t>внутри</w:t>
      </w:r>
      <w:r w:rsidRPr="00305667">
        <w:rPr>
          <w:sz w:val="24"/>
          <w:szCs w:val="24"/>
        </w:rPr>
        <w:t xml:space="preserve"> </w:t>
      </w:r>
      <w:r w:rsidRPr="00305667">
        <w:rPr>
          <w:sz w:val="24"/>
          <w:szCs w:val="24"/>
        </w:rPr>
        <w:t>базовой</w:t>
      </w:r>
      <w:r w:rsidRPr="00305667">
        <w:rPr>
          <w:sz w:val="24"/>
          <w:szCs w:val="24"/>
        </w:rPr>
        <w:t xml:space="preserve"> </w:t>
      </w:r>
      <w:r w:rsidRPr="00305667">
        <w:rPr>
          <w:sz w:val="24"/>
          <w:szCs w:val="24"/>
        </w:rPr>
        <w:t>части</w:t>
      </w:r>
      <w:r w:rsidRPr="00305667">
        <w:rPr>
          <w:sz w:val="24"/>
          <w:szCs w:val="24"/>
        </w:rPr>
        <w:t xml:space="preserve"> </w:t>
      </w:r>
      <w:r w:rsidRPr="00305667">
        <w:rPr>
          <w:sz w:val="24"/>
          <w:szCs w:val="24"/>
        </w:rPr>
        <w:t>фонда</w:t>
      </w:r>
      <w:r w:rsidRPr="00305667">
        <w:rPr>
          <w:sz w:val="24"/>
          <w:szCs w:val="24"/>
        </w:rPr>
        <w:t xml:space="preserve"> </w:t>
      </w:r>
      <w:r w:rsidRPr="00305667">
        <w:rPr>
          <w:sz w:val="24"/>
          <w:szCs w:val="24"/>
        </w:rPr>
        <w:t>оплаты</w:t>
      </w:r>
      <w:r w:rsidRPr="00305667">
        <w:rPr>
          <w:sz w:val="24"/>
          <w:szCs w:val="24"/>
        </w:rPr>
        <w:t xml:space="preserve"> </w:t>
      </w:r>
      <w:r w:rsidRPr="00305667">
        <w:rPr>
          <w:sz w:val="24"/>
          <w:szCs w:val="24"/>
        </w:rPr>
        <w:t>труда</w:t>
      </w:r>
      <w:r w:rsidRPr="00305667">
        <w:rPr>
          <w:sz w:val="24"/>
          <w:szCs w:val="24"/>
        </w:rPr>
        <w:t xml:space="preserve">; </w:t>
      </w:r>
    </w:p>
    <w:p w:rsidR="00DC31B0" w:rsidRPr="00305667" w:rsidRDefault="00DC31B0" w:rsidP="006F728E">
      <w:pPr>
        <w:pStyle w:val="ad"/>
        <w:numPr>
          <w:ilvl w:val="0"/>
          <w:numId w:val="133"/>
        </w:numPr>
        <w:contextualSpacing/>
        <w:divId w:val="1547135805"/>
        <w:rPr>
          <w:sz w:val="24"/>
          <w:szCs w:val="24"/>
        </w:rPr>
      </w:pPr>
      <w:r w:rsidRPr="00305667">
        <w:rPr>
          <w:sz w:val="24"/>
          <w:szCs w:val="24"/>
        </w:rPr>
        <w:t>порядок</w:t>
      </w:r>
      <w:r w:rsidRPr="00305667">
        <w:rPr>
          <w:sz w:val="24"/>
          <w:szCs w:val="24"/>
        </w:rPr>
        <w:t xml:space="preserve"> </w:t>
      </w:r>
      <w:r w:rsidRPr="00305667">
        <w:rPr>
          <w:sz w:val="24"/>
          <w:szCs w:val="24"/>
        </w:rPr>
        <w:t>распределения</w:t>
      </w:r>
      <w:r w:rsidRPr="00305667">
        <w:rPr>
          <w:sz w:val="24"/>
          <w:szCs w:val="24"/>
        </w:rPr>
        <w:t xml:space="preserve"> </w:t>
      </w:r>
      <w:r w:rsidRPr="00305667">
        <w:rPr>
          <w:sz w:val="24"/>
          <w:szCs w:val="24"/>
        </w:rPr>
        <w:t>стимулирующей</w:t>
      </w:r>
      <w:r w:rsidRPr="00305667">
        <w:rPr>
          <w:sz w:val="24"/>
          <w:szCs w:val="24"/>
        </w:rPr>
        <w:t xml:space="preserve"> </w:t>
      </w:r>
      <w:r w:rsidRPr="00305667">
        <w:rPr>
          <w:sz w:val="24"/>
          <w:szCs w:val="24"/>
        </w:rPr>
        <w:t>части</w:t>
      </w:r>
      <w:r w:rsidRPr="00305667">
        <w:rPr>
          <w:sz w:val="24"/>
          <w:szCs w:val="24"/>
        </w:rPr>
        <w:t xml:space="preserve"> </w:t>
      </w:r>
      <w:r w:rsidRPr="00305667">
        <w:rPr>
          <w:sz w:val="24"/>
          <w:szCs w:val="24"/>
        </w:rPr>
        <w:t>фонда</w:t>
      </w:r>
      <w:r w:rsidRPr="00305667">
        <w:rPr>
          <w:sz w:val="24"/>
          <w:szCs w:val="24"/>
        </w:rPr>
        <w:t xml:space="preserve"> </w:t>
      </w:r>
      <w:r w:rsidRPr="00305667">
        <w:rPr>
          <w:sz w:val="24"/>
          <w:szCs w:val="24"/>
        </w:rPr>
        <w:t>оплаты</w:t>
      </w:r>
      <w:r w:rsidRPr="00305667">
        <w:rPr>
          <w:sz w:val="24"/>
          <w:szCs w:val="24"/>
        </w:rPr>
        <w:t xml:space="preserve"> </w:t>
      </w:r>
      <w:r w:rsidRPr="00305667">
        <w:rPr>
          <w:sz w:val="24"/>
          <w:szCs w:val="24"/>
        </w:rPr>
        <w:t>труда</w:t>
      </w:r>
      <w:r w:rsidRPr="00305667">
        <w:rPr>
          <w:sz w:val="24"/>
          <w:szCs w:val="24"/>
        </w:rPr>
        <w:t xml:space="preserve"> </w:t>
      </w:r>
      <w:r w:rsidRPr="00305667">
        <w:rPr>
          <w:sz w:val="24"/>
          <w:szCs w:val="24"/>
        </w:rPr>
        <w:t>в</w:t>
      </w:r>
      <w:r w:rsidRPr="00305667">
        <w:rPr>
          <w:sz w:val="24"/>
          <w:szCs w:val="24"/>
        </w:rPr>
        <w:t xml:space="preserve"> </w:t>
      </w:r>
      <w:r w:rsidRPr="00305667">
        <w:rPr>
          <w:sz w:val="24"/>
          <w:szCs w:val="24"/>
        </w:rPr>
        <w:t>соответствии</w:t>
      </w:r>
      <w:r w:rsidRPr="00305667">
        <w:rPr>
          <w:sz w:val="24"/>
          <w:szCs w:val="24"/>
        </w:rPr>
        <w:t xml:space="preserve"> </w:t>
      </w:r>
      <w:r w:rsidRPr="00305667">
        <w:rPr>
          <w:sz w:val="24"/>
          <w:szCs w:val="24"/>
        </w:rPr>
        <w:t>с</w:t>
      </w:r>
      <w:r w:rsidRPr="00305667">
        <w:rPr>
          <w:sz w:val="24"/>
          <w:szCs w:val="24"/>
        </w:rPr>
        <w:t xml:space="preserve"> </w:t>
      </w:r>
      <w:r w:rsidRPr="00305667">
        <w:rPr>
          <w:sz w:val="24"/>
          <w:szCs w:val="24"/>
        </w:rPr>
        <w:t>региональными</w:t>
      </w:r>
      <w:r w:rsidRPr="00305667">
        <w:rPr>
          <w:sz w:val="24"/>
          <w:szCs w:val="24"/>
        </w:rPr>
        <w:t xml:space="preserve"> </w:t>
      </w:r>
      <w:r w:rsidRPr="00305667">
        <w:rPr>
          <w:sz w:val="24"/>
          <w:szCs w:val="24"/>
        </w:rPr>
        <w:t>правовыми</w:t>
      </w:r>
      <w:r w:rsidRPr="00305667">
        <w:rPr>
          <w:sz w:val="24"/>
          <w:szCs w:val="24"/>
        </w:rPr>
        <w:t xml:space="preserve"> </w:t>
      </w:r>
      <w:r w:rsidRPr="00305667">
        <w:rPr>
          <w:sz w:val="24"/>
          <w:szCs w:val="24"/>
        </w:rPr>
        <w:t>актами</w:t>
      </w:r>
      <w:r w:rsidRPr="00305667">
        <w:rPr>
          <w:sz w:val="24"/>
          <w:szCs w:val="24"/>
        </w:rPr>
        <w:t xml:space="preserve">. </w:t>
      </w:r>
    </w:p>
    <w:p w:rsidR="00DC31B0" w:rsidRPr="00DC31B0" w:rsidRDefault="00DC31B0" w:rsidP="00DC31B0">
      <w:pPr>
        <w:ind w:firstLine="709"/>
        <w:jc w:val="both"/>
        <w:divId w:val="1547135805"/>
        <w:rPr>
          <w:lang w:val="ru-RU"/>
        </w:rPr>
      </w:pPr>
      <w:r w:rsidRPr="00DC31B0">
        <w:rPr>
          <w:lang w:val="ru-RU"/>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 Совета учреждения. </w:t>
      </w:r>
    </w:p>
    <w:p w:rsidR="00DC31B0" w:rsidRPr="00DC31B0" w:rsidRDefault="00DC31B0" w:rsidP="00DC31B0">
      <w:pPr>
        <w:ind w:firstLine="709"/>
        <w:jc w:val="both"/>
        <w:divId w:val="1547135805"/>
        <w:rPr>
          <w:lang w:val="ru-RU"/>
        </w:rPr>
      </w:pPr>
      <w:r w:rsidRPr="00DC31B0">
        <w:rPr>
          <w:lang w:val="ru-RU"/>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DC31B0" w:rsidRPr="00DC31B0" w:rsidRDefault="00DC31B0" w:rsidP="00DC31B0">
      <w:pPr>
        <w:ind w:firstLine="709"/>
        <w:jc w:val="both"/>
        <w:divId w:val="1547135805"/>
        <w:rPr>
          <w:lang w:val="ru-RU"/>
        </w:rPr>
      </w:pPr>
      <w:r w:rsidRPr="00DC31B0">
        <w:rPr>
          <w:lang w:val="ru-RU"/>
        </w:rPr>
        <w:t xml:space="preserve">1) проводит экономический расчет стоимости обеспечения требований ФГОС; </w:t>
      </w:r>
    </w:p>
    <w:p w:rsidR="00DC31B0" w:rsidRPr="00DC31B0" w:rsidRDefault="00DC31B0" w:rsidP="00DC31B0">
      <w:pPr>
        <w:ind w:firstLine="709"/>
        <w:jc w:val="both"/>
        <w:divId w:val="1547135805"/>
        <w:rPr>
          <w:lang w:val="ru-RU"/>
        </w:rPr>
      </w:pPr>
      <w:r w:rsidRPr="00DC31B0">
        <w:rPr>
          <w:lang w:val="ru-RU"/>
        </w:rPr>
        <w:t xml:space="preserve">2) устанавливает предмет закупок, количество и стоимость пополняемого </w:t>
      </w:r>
    </w:p>
    <w:p w:rsidR="00DC31B0" w:rsidRPr="00DC31B0" w:rsidRDefault="00DC31B0" w:rsidP="00DC31B0">
      <w:pPr>
        <w:ind w:firstLine="709"/>
        <w:jc w:val="both"/>
        <w:divId w:val="1547135805"/>
        <w:rPr>
          <w:lang w:val="ru-RU"/>
        </w:rPr>
      </w:pPr>
      <w:r w:rsidRPr="00DC31B0">
        <w:rPr>
          <w:lang w:val="ru-RU"/>
        </w:rPr>
        <w:t xml:space="preserve">оборудования, а также работ для обеспечения требований к условиям реализации </w:t>
      </w:r>
    </w:p>
    <w:p w:rsidR="00DC31B0" w:rsidRPr="00DC31B0" w:rsidRDefault="00DC31B0" w:rsidP="00DC31B0">
      <w:pPr>
        <w:ind w:firstLine="709"/>
        <w:jc w:val="both"/>
        <w:divId w:val="1547135805"/>
        <w:rPr>
          <w:lang w:val="ru-RU"/>
        </w:rPr>
      </w:pPr>
      <w:r w:rsidRPr="00DC31B0">
        <w:rPr>
          <w:lang w:val="ru-RU"/>
        </w:rPr>
        <w:t xml:space="preserve">образовательной программы основного общего образования; </w:t>
      </w:r>
    </w:p>
    <w:p w:rsidR="00DC31B0" w:rsidRPr="00DC31B0" w:rsidRDefault="00DC31B0" w:rsidP="00DC31B0">
      <w:pPr>
        <w:ind w:firstLine="709"/>
        <w:jc w:val="both"/>
        <w:divId w:val="1547135805"/>
        <w:rPr>
          <w:lang w:val="ru-RU"/>
        </w:rPr>
      </w:pPr>
      <w:r w:rsidRPr="00DC31B0">
        <w:rPr>
          <w:lang w:val="ru-RU"/>
        </w:rPr>
        <w:t xml:space="preserve">3) определяет величину затрат на обеспечение требований к условиям реализации </w:t>
      </w:r>
    </w:p>
    <w:p w:rsidR="00DC31B0" w:rsidRPr="00DC31B0" w:rsidRDefault="00DC31B0" w:rsidP="00DC31B0">
      <w:pPr>
        <w:ind w:firstLine="709"/>
        <w:jc w:val="both"/>
        <w:divId w:val="1547135805"/>
        <w:rPr>
          <w:lang w:val="ru-RU"/>
        </w:rPr>
      </w:pPr>
      <w:r w:rsidRPr="00DC31B0">
        <w:rPr>
          <w:lang w:val="ru-RU"/>
        </w:rPr>
        <w:t>образовательной программы основного общего образования;</w:t>
      </w:r>
    </w:p>
    <w:p w:rsidR="00DC31B0" w:rsidRPr="00DC31B0" w:rsidRDefault="00DC31B0" w:rsidP="00DC31B0">
      <w:pPr>
        <w:ind w:firstLine="709"/>
        <w:jc w:val="both"/>
        <w:divId w:val="1547135805"/>
        <w:rPr>
          <w:lang w:val="ru-RU"/>
        </w:rPr>
      </w:pPr>
      <w:r w:rsidRPr="00DC31B0">
        <w:rPr>
          <w:lang w:val="ru-RU"/>
        </w:rPr>
        <w:t xml:space="preserve">4) соотносит необходимые затраты с региональным графиком </w:t>
      </w:r>
    </w:p>
    <w:p w:rsidR="00DC31B0" w:rsidRPr="00DC31B0" w:rsidRDefault="00DC31B0" w:rsidP="00DC31B0">
      <w:pPr>
        <w:ind w:firstLine="709"/>
        <w:jc w:val="both"/>
        <w:divId w:val="1547135805"/>
        <w:rPr>
          <w:lang w:val="ru-RU"/>
        </w:rPr>
      </w:pPr>
      <w:r w:rsidRPr="00DC31B0">
        <w:rPr>
          <w:lang w:val="ru-RU"/>
        </w:rPr>
        <w:t xml:space="preserve">внедрения ФГОС ООО и определяет распределение по годам освоения средств на </w:t>
      </w:r>
    </w:p>
    <w:p w:rsidR="00DC31B0" w:rsidRPr="00DC31B0" w:rsidRDefault="00DC31B0" w:rsidP="00DC31B0">
      <w:pPr>
        <w:ind w:firstLine="709"/>
        <w:jc w:val="both"/>
        <w:divId w:val="1547135805"/>
        <w:rPr>
          <w:lang w:val="ru-RU"/>
        </w:rPr>
      </w:pPr>
      <w:r w:rsidRPr="00DC31B0">
        <w:rPr>
          <w:lang w:val="ru-RU"/>
        </w:rPr>
        <w:t xml:space="preserve">обеспечение требований к условиям реализации образовательной программы  </w:t>
      </w:r>
    </w:p>
    <w:p w:rsidR="00DC31B0" w:rsidRPr="00DC31B0" w:rsidRDefault="00DC31B0" w:rsidP="00DC31B0">
      <w:pPr>
        <w:ind w:firstLine="709"/>
        <w:jc w:val="both"/>
        <w:divId w:val="1547135805"/>
        <w:rPr>
          <w:lang w:val="ru-RU"/>
        </w:rPr>
      </w:pPr>
      <w:r w:rsidRPr="00DC31B0">
        <w:rPr>
          <w:lang w:val="ru-RU"/>
        </w:rPr>
        <w:t xml:space="preserve">основного общего образования; </w:t>
      </w:r>
    </w:p>
    <w:p w:rsidR="00DC31B0" w:rsidRPr="00DC31B0" w:rsidRDefault="00DC31B0" w:rsidP="00DC31B0">
      <w:pPr>
        <w:ind w:firstLine="709"/>
        <w:jc w:val="both"/>
        <w:divId w:val="1547135805"/>
        <w:rPr>
          <w:lang w:val="ru-RU"/>
        </w:rPr>
      </w:pPr>
      <w:r w:rsidRPr="00DC31B0">
        <w:rPr>
          <w:lang w:val="ru-RU"/>
        </w:rPr>
        <w:t xml:space="preserve">5) разрабатывает финансовый механизм взаимодействия между образовательной </w:t>
      </w:r>
    </w:p>
    <w:p w:rsidR="00DC31B0" w:rsidRPr="00DC31B0" w:rsidRDefault="00DC31B0" w:rsidP="00DC31B0">
      <w:pPr>
        <w:ind w:firstLine="709"/>
        <w:jc w:val="both"/>
        <w:divId w:val="1547135805"/>
        <w:rPr>
          <w:lang w:val="ru-RU"/>
        </w:rPr>
      </w:pPr>
      <w:r w:rsidRPr="00DC31B0">
        <w:rPr>
          <w:lang w:val="ru-RU"/>
        </w:rPr>
        <w:t xml:space="preserve">организацией и организациями дополнительного образования детей, а также </w:t>
      </w:r>
    </w:p>
    <w:p w:rsidR="00DC31B0" w:rsidRPr="00DC31B0" w:rsidRDefault="00DC31B0" w:rsidP="00DC31B0">
      <w:pPr>
        <w:ind w:firstLine="709"/>
        <w:jc w:val="both"/>
        <w:divId w:val="1547135805"/>
        <w:rPr>
          <w:lang w:val="ru-RU"/>
        </w:rPr>
      </w:pPr>
      <w:r w:rsidRPr="00DC31B0">
        <w:rPr>
          <w:lang w:val="ru-RU"/>
        </w:rPr>
        <w:t xml:space="preserve">другими социальными партнерами, организующими внеурочную деятельность </w:t>
      </w:r>
    </w:p>
    <w:p w:rsidR="00DC31B0" w:rsidRPr="00DC31B0" w:rsidRDefault="00DC31B0" w:rsidP="00DC31B0">
      <w:pPr>
        <w:ind w:firstLine="709"/>
        <w:jc w:val="both"/>
        <w:divId w:val="1547135805"/>
        <w:rPr>
          <w:lang w:val="ru-RU"/>
        </w:rPr>
      </w:pPr>
      <w:r w:rsidRPr="00DC31B0">
        <w:rPr>
          <w:lang w:val="ru-RU"/>
        </w:rPr>
        <w:t xml:space="preserve">обучающихся, и отражает его в своих локальных нормативных актах. </w:t>
      </w:r>
    </w:p>
    <w:p w:rsidR="00DC31B0" w:rsidRPr="00DC31B0" w:rsidRDefault="00DC31B0" w:rsidP="00DC31B0">
      <w:pPr>
        <w:ind w:firstLine="709"/>
        <w:jc w:val="both"/>
        <w:divId w:val="1547135805"/>
        <w:rPr>
          <w:lang w:val="ru-RU"/>
        </w:rPr>
      </w:pPr>
      <w:r w:rsidRPr="00DC31B0">
        <w:rPr>
          <w:lang w:val="ru-RU"/>
        </w:rPr>
        <w:t xml:space="preserve">При этом учитывается, что взаимодействие может осуществляться: </w:t>
      </w:r>
    </w:p>
    <w:p w:rsidR="00DC31B0" w:rsidRPr="00305667" w:rsidRDefault="00DC31B0" w:rsidP="006F728E">
      <w:pPr>
        <w:pStyle w:val="ad"/>
        <w:numPr>
          <w:ilvl w:val="0"/>
          <w:numId w:val="133"/>
        </w:numPr>
        <w:contextualSpacing/>
        <w:divId w:val="1547135805"/>
        <w:rPr>
          <w:sz w:val="24"/>
          <w:szCs w:val="24"/>
        </w:rPr>
      </w:pPr>
      <w:r w:rsidRPr="00305667">
        <w:rPr>
          <w:sz w:val="24"/>
          <w:szCs w:val="24"/>
        </w:rPr>
        <w:t>на</w:t>
      </w:r>
      <w:r w:rsidRPr="00305667">
        <w:rPr>
          <w:sz w:val="24"/>
          <w:szCs w:val="24"/>
        </w:rPr>
        <w:t xml:space="preserve"> </w:t>
      </w:r>
      <w:r w:rsidRPr="00305667">
        <w:rPr>
          <w:sz w:val="24"/>
          <w:szCs w:val="24"/>
        </w:rPr>
        <w:t>основе</w:t>
      </w:r>
      <w:r w:rsidRPr="00305667">
        <w:rPr>
          <w:sz w:val="24"/>
          <w:szCs w:val="24"/>
        </w:rPr>
        <w:t xml:space="preserve"> </w:t>
      </w:r>
      <w:r w:rsidRPr="00305667">
        <w:rPr>
          <w:sz w:val="24"/>
          <w:szCs w:val="24"/>
        </w:rPr>
        <w:t>договоров</w:t>
      </w:r>
      <w:r w:rsidRPr="00305667">
        <w:rPr>
          <w:sz w:val="24"/>
          <w:szCs w:val="24"/>
        </w:rPr>
        <w:t xml:space="preserve"> </w:t>
      </w:r>
      <w:r w:rsidRPr="00305667">
        <w:rPr>
          <w:sz w:val="24"/>
          <w:szCs w:val="24"/>
        </w:rPr>
        <w:t>о</w:t>
      </w:r>
      <w:r w:rsidRPr="00305667">
        <w:rPr>
          <w:sz w:val="24"/>
          <w:szCs w:val="24"/>
        </w:rPr>
        <w:t xml:space="preserve"> </w:t>
      </w:r>
      <w:r w:rsidRPr="00305667">
        <w:rPr>
          <w:sz w:val="24"/>
          <w:szCs w:val="24"/>
        </w:rPr>
        <w:t>сетевой</w:t>
      </w:r>
      <w:r w:rsidRPr="00305667">
        <w:rPr>
          <w:sz w:val="24"/>
          <w:szCs w:val="24"/>
        </w:rPr>
        <w:t xml:space="preserve"> </w:t>
      </w:r>
      <w:r w:rsidRPr="00305667">
        <w:rPr>
          <w:sz w:val="24"/>
          <w:szCs w:val="24"/>
        </w:rPr>
        <w:t>форме</w:t>
      </w:r>
      <w:r w:rsidRPr="00305667">
        <w:rPr>
          <w:sz w:val="24"/>
          <w:szCs w:val="24"/>
        </w:rPr>
        <w:t xml:space="preserve"> </w:t>
      </w:r>
      <w:r w:rsidRPr="00305667">
        <w:rPr>
          <w:sz w:val="24"/>
          <w:szCs w:val="24"/>
        </w:rPr>
        <w:t>реализации</w:t>
      </w:r>
      <w:r w:rsidRPr="00305667">
        <w:rPr>
          <w:sz w:val="24"/>
          <w:szCs w:val="24"/>
        </w:rPr>
        <w:t xml:space="preserve"> </w:t>
      </w:r>
      <w:r w:rsidRPr="00305667">
        <w:rPr>
          <w:sz w:val="24"/>
          <w:szCs w:val="24"/>
        </w:rPr>
        <w:t>образовательных</w:t>
      </w:r>
      <w:r w:rsidRPr="00305667">
        <w:rPr>
          <w:sz w:val="24"/>
          <w:szCs w:val="24"/>
        </w:rPr>
        <w:t xml:space="preserve"> </w:t>
      </w:r>
      <w:r w:rsidRPr="00305667">
        <w:rPr>
          <w:sz w:val="24"/>
          <w:szCs w:val="24"/>
        </w:rPr>
        <w:t>программ</w:t>
      </w:r>
      <w:r w:rsidRPr="00305667">
        <w:rPr>
          <w:sz w:val="24"/>
          <w:szCs w:val="24"/>
        </w:rPr>
        <w:t xml:space="preserve"> </w:t>
      </w:r>
      <w:r w:rsidRPr="00305667">
        <w:rPr>
          <w:sz w:val="24"/>
          <w:szCs w:val="24"/>
        </w:rPr>
        <w:t>на</w:t>
      </w:r>
      <w:r w:rsidRPr="00305667">
        <w:rPr>
          <w:sz w:val="24"/>
          <w:szCs w:val="24"/>
        </w:rPr>
        <w:t xml:space="preserve"> </w:t>
      </w:r>
      <w:r w:rsidRPr="00305667">
        <w:rPr>
          <w:sz w:val="24"/>
          <w:szCs w:val="24"/>
        </w:rPr>
        <w:t>проведение</w:t>
      </w:r>
      <w:r w:rsidRPr="00305667">
        <w:rPr>
          <w:sz w:val="24"/>
          <w:szCs w:val="24"/>
        </w:rPr>
        <w:t xml:space="preserve"> </w:t>
      </w:r>
      <w:r w:rsidRPr="00305667">
        <w:rPr>
          <w:sz w:val="24"/>
          <w:szCs w:val="24"/>
        </w:rPr>
        <w:t>занятий</w:t>
      </w:r>
      <w:r w:rsidRPr="00305667">
        <w:rPr>
          <w:sz w:val="24"/>
          <w:szCs w:val="24"/>
        </w:rPr>
        <w:t xml:space="preserve"> </w:t>
      </w:r>
      <w:r w:rsidRPr="00305667">
        <w:rPr>
          <w:sz w:val="24"/>
          <w:szCs w:val="24"/>
        </w:rPr>
        <w:t>в</w:t>
      </w:r>
      <w:r w:rsidRPr="00305667">
        <w:rPr>
          <w:sz w:val="24"/>
          <w:szCs w:val="24"/>
        </w:rPr>
        <w:t xml:space="preserve"> </w:t>
      </w:r>
      <w:r w:rsidRPr="00305667">
        <w:rPr>
          <w:sz w:val="24"/>
          <w:szCs w:val="24"/>
        </w:rPr>
        <w:t>рамках</w:t>
      </w:r>
      <w:r w:rsidRPr="00305667">
        <w:rPr>
          <w:sz w:val="24"/>
          <w:szCs w:val="24"/>
        </w:rPr>
        <w:t xml:space="preserve"> </w:t>
      </w:r>
      <w:r w:rsidRPr="00305667">
        <w:rPr>
          <w:sz w:val="24"/>
          <w:szCs w:val="24"/>
        </w:rPr>
        <w:t>кружков</w:t>
      </w:r>
      <w:r w:rsidRPr="00305667">
        <w:rPr>
          <w:sz w:val="24"/>
          <w:szCs w:val="24"/>
        </w:rPr>
        <w:t xml:space="preserve">, </w:t>
      </w:r>
      <w:r w:rsidRPr="00305667">
        <w:rPr>
          <w:sz w:val="24"/>
          <w:szCs w:val="24"/>
        </w:rPr>
        <w:t>секций</w:t>
      </w:r>
      <w:r w:rsidRPr="00305667">
        <w:rPr>
          <w:sz w:val="24"/>
          <w:szCs w:val="24"/>
        </w:rPr>
        <w:t xml:space="preserve">, </w:t>
      </w:r>
      <w:r w:rsidRPr="00305667">
        <w:rPr>
          <w:sz w:val="24"/>
          <w:szCs w:val="24"/>
        </w:rPr>
        <w:t>клубов</w:t>
      </w:r>
      <w:r w:rsidRPr="00305667">
        <w:rPr>
          <w:sz w:val="24"/>
          <w:szCs w:val="24"/>
        </w:rPr>
        <w:t xml:space="preserve"> </w:t>
      </w:r>
      <w:r w:rsidRPr="00305667">
        <w:rPr>
          <w:sz w:val="24"/>
          <w:szCs w:val="24"/>
        </w:rPr>
        <w:t>и</w:t>
      </w:r>
      <w:r w:rsidRPr="00305667">
        <w:rPr>
          <w:sz w:val="24"/>
          <w:szCs w:val="24"/>
        </w:rPr>
        <w:t xml:space="preserve"> </w:t>
      </w:r>
      <w:r w:rsidRPr="00305667">
        <w:rPr>
          <w:sz w:val="24"/>
          <w:szCs w:val="24"/>
        </w:rPr>
        <w:t>др</w:t>
      </w:r>
      <w:r w:rsidRPr="00305667">
        <w:rPr>
          <w:sz w:val="24"/>
          <w:szCs w:val="24"/>
        </w:rPr>
        <w:t xml:space="preserve">. </w:t>
      </w:r>
      <w:r w:rsidRPr="00305667">
        <w:rPr>
          <w:sz w:val="24"/>
          <w:szCs w:val="24"/>
        </w:rPr>
        <w:t>по</w:t>
      </w:r>
      <w:r w:rsidRPr="00305667">
        <w:rPr>
          <w:sz w:val="24"/>
          <w:szCs w:val="24"/>
        </w:rPr>
        <w:t xml:space="preserve"> </w:t>
      </w:r>
      <w:r w:rsidRPr="00305667">
        <w:rPr>
          <w:sz w:val="24"/>
          <w:szCs w:val="24"/>
        </w:rPr>
        <w:t>различным</w:t>
      </w:r>
      <w:r w:rsidRPr="00305667">
        <w:rPr>
          <w:sz w:val="24"/>
          <w:szCs w:val="24"/>
        </w:rPr>
        <w:t xml:space="preserve"> </w:t>
      </w:r>
      <w:r w:rsidRPr="00305667">
        <w:rPr>
          <w:sz w:val="24"/>
          <w:szCs w:val="24"/>
        </w:rPr>
        <w:t>направлениям</w:t>
      </w:r>
      <w:r w:rsidRPr="00305667">
        <w:rPr>
          <w:sz w:val="24"/>
          <w:szCs w:val="24"/>
        </w:rPr>
        <w:t xml:space="preserve"> </w:t>
      </w:r>
      <w:r w:rsidRPr="00305667">
        <w:rPr>
          <w:sz w:val="24"/>
          <w:szCs w:val="24"/>
        </w:rPr>
        <w:t>внеурочной</w:t>
      </w:r>
      <w:r w:rsidRPr="00305667">
        <w:rPr>
          <w:sz w:val="24"/>
          <w:szCs w:val="24"/>
        </w:rPr>
        <w:t xml:space="preserve"> </w:t>
      </w:r>
      <w:r w:rsidRPr="00305667">
        <w:rPr>
          <w:sz w:val="24"/>
          <w:szCs w:val="24"/>
        </w:rPr>
        <w:t>деятельности</w:t>
      </w:r>
      <w:r w:rsidRPr="00305667">
        <w:rPr>
          <w:sz w:val="24"/>
          <w:szCs w:val="24"/>
        </w:rPr>
        <w:t xml:space="preserve"> </w:t>
      </w:r>
      <w:r w:rsidRPr="00305667">
        <w:rPr>
          <w:sz w:val="24"/>
          <w:szCs w:val="24"/>
        </w:rPr>
        <w:t>на</w:t>
      </w:r>
      <w:r w:rsidRPr="00305667">
        <w:rPr>
          <w:sz w:val="24"/>
          <w:szCs w:val="24"/>
        </w:rPr>
        <w:t xml:space="preserve"> </w:t>
      </w:r>
      <w:r w:rsidRPr="00305667">
        <w:rPr>
          <w:sz w:val="24"/>
          <w:szCs w:val="24"/>
        </w:rPr>
        <w:t>базе</w:t>
      </w:r>
      <w:r w:rsidRPr="00305667">
        <w:rPr>
          <w:sz w:val="24"/>
          <w:szCs w:val="24"/>
        </w:rPr>
        <w:t xml:space="preserve"> </w:t>
      </w:r>
      <w:r w:rsidRPr="00305667">
        <w:rPr>
          <w:sz w:val="24"/>
          <w:szCs w:val="24"/>
        </w:rPr>
        <w:t>образовательной</w:t>
      </w:r>
      <w:r w:rsidRPr="00305667">
        <w:rPr>
          <w:sz w:val="24"/>
          <w:szCs w:val="24"/>
        </w:rPr>
        <w:t xml:space="preserve"> </w:t>
      </w:r>
      <w:r w:rsidRPr="00305667">
        <w:rPr>
          <w:sz w:val="24"/>
          <w:szCs w:val="24"/>
        </w:rPr>
        <w:lastRenderedPageBreak/>
        <w:t>организации</w:t>
      </w:r>
      <w:r w:rsidRPr="00305667">
        <w:rPr>
          <w:sz w:val="24"/>
          <w:szCs w:val="24"/>
        </w:rPr>
        <w:t xml:space="preserve"> (</w:t>
      </w:r>
      <w:r w:rsidRPr="00305667">
        <w:rPr>
          <w:sz w:val="24"/>
          <w:szCs w:val="24"/>
        </w:rPr>
        <w:t>организации</w:t>
      </w:r>
      <w:r w:rsidRPr="00305667">
        <w:rPr>
          <w:sz w:val="24"/>
          <w:szCs w:val="24"/>
        </w:rPr>
        <w:t xml:space="preserve"> </w:t>
      </w:r>
      <w:r w:rsidRPr="00305667">
        <w:rPr>
          <w:sz w:val="24"/>
          <w:szCs w:val="24"/>
        </w:rPr>
        <w:t>дополнительного</w:t>
      </w:r>
      <w:r w:rsidRPr="00305667">
        <w:rPr>
          <w:sz w:val="24"/>
          <w:szCs w:val="24"/>
        </w:rPr>
        <w:t xml:space="preserve"> </w:t>
      </w:r>
      <w:r w:rsidRPr="00305667">
        <w:rPr>
          <w:sz w:val="24"/>
          <w:szCs w:val="24"/>
        </w:rPr>
        <w:t>образования</w:t>
      </w:r>
      <w:r w:rsidRPr="00305667">
        <w:rPr>
          <w:sz w:val="24"/>
          <w:szCs w:val="24"/>
        </w:rPr>
        <w:t xml:space="preserve">, </w:t>
      </w:r>
      <w:r w:rsidRPr="00305667">
        <w:rPr>
          <w:sz w:val="24"/>
          <w:szCs w:val="24"/>
        </w:rPr>
        <w:t>клуба</w:t>
      </w:r>
      <w:r w:rsidRPr="00305667">
        <w:rPr>
          <w:sz w:val="24"/>
          <w:szCs w:val="24"/>
        </w:rPr>
        <w:t xml:space="preserve">, </w:t>
      </w:r>
      <w:r w:rsidRPr="00305667">
        <w:rPr>
          <w:sz w:val="24"/>
          <w:szCs w:val="24"/>
        </w:rPr>
        <w:t>спортивного</w:t>
      </w:r>
      <w:r w:rsidRPr="00305667">
        <w:rPr>
          <w:sz w:val="24"/>
          <w:szCs w:val="24"/>
        </w:rPr>
        <w:t xml:space="preserve"> </w:t>
      </w:r>
      <w:r w:rsidRPr="00305667">
        <w:rPr>
          <w:sz w:val="24"/>
          <w:szCs w:val="24"/>
        </w:rPr>
        <w:t>комплекса</w:t>
      </w:r>
      <w:r w:rsidRPr="00305667">
        <w:rPr>
          <w:sz w:val="24"/>
          <w:szCs w:val="24"/>
        </w:rPr>
        <w:t xml:space="preserve"> </w:t>
      </w:r>
      <w:r w:rsidRPr="00305667">
        <w:rPr>
          <w:sz w:val="24"/>
          <w:szCs w:val="24"/>
        </w:rPr>
        <w:t>и</w:t>
      </w:r>
      <w:r w:rsidRPr="00305667">
        <w:rPr>
          <w:sz w:val="24"/>
          <w:szCs w:val="24"/>
        </w:rPr>
        <w:t xml:space="preserve"> </w:t>
      </w:r>
      <w:r w:rsidRPr="00305667">
        <w:rPr>
          <w:sz w:val="24"/>
          <w:szCs w:val="24"/>
        </w:rPr>
        <w:t>др</w:t>
      </w:r>
      <w:r w:rsidRPr="00305667">
        <w:rPr>
          <w:sz w:val="24"/>
          <w:szCs w:val="24"/>
        </w:rPr>
        <w:t xml:space="preserve">.); </w:t>
      </w:r>
    </w:p>
    <w:p w:rsidR="00DC31B0" w:rsidRPr="00313CE2" w:rsidRDefault="00DC31B0" w:rsidP="006F728E">
      <w:pPr>
        <w:pStyle w:val="ad"/>
        <w:numPr>
          <w:ilvl w:val="0"/>
          <w:numId w:val="133"/>
        </w:numPr>
        <w:contextualSpacing/>
        <w:divId w:val="1547135805"/>
        <w:rPr>
          <w:sz w:val="24"/>
          <w:szCs w:val="24"/>
        </w:rPr>
      </w:pPr>
      <w:r w:rsidRPr="00305667">
        <w:rPr>
          <w:sz w:val="24"/>
          <w:szCs w:val="24"/>
        </w:rPr>
        <w:t>за</w:t>
      </w:r>
      <w:r w:rsidRPr="00305667">
        <w:rPr>
          <w:sz w:val="24"/>
          <w:szCs w:val="24"/>
        </w:rPr>
        <w:t xml:space="preserve"> </w:t>
      </w:r>
      <w:r w:rsidRPr="00305667">
        <w:rPr>
          <w:sz w:val="24"/>
          <w:szCs w:val="24"/>
        </w:rPr>
        <w:t>счет</w:t>
      </w:r>
      <w:r w:rsidRPr="00305667">
        <w:rPr>
          <w:sz w:val="24"/>
          <w:szCs w:val="24"/>
        </w:rPr>
        <w:t xml:space="preserve"> </w:t>
      </w:r>
      <w:r w:rsidRPr="00305667">
        <w:rPr>
          <w:sz w:val="24"/>
          <w:szCs w:val="24"/>
        </w:rPr>
        <w:t>выделения</w:t>
      </w:r>
      <w:r w:rsidRPr="00305667">
        <w:rPr>
          <w:sz w:val="24"/>
          <w:szCs w:val="24"/>
        </w:rPr>
        <w:t xml:space="preserve"> </w:t>
      </w:r>
      <w:r w:rsidRPr="00305667">
        <w:rPr>
          <w:sz w:val="24"/>
          <w:szCs w:val="24"/>
        </w:rPr>
        <w:t>ставок</w:t>
      </w:r>
      <w:r w:rsidRPr="00305667">
        <w:rPr>
          <w:sz w:val="24"/>
          <w:szCs w:val="24"/>
        </w:rPr>
        <w:t xml:space="preserve"> </w:t>
      </w:r>
      <w:r w:rsidRPr="00305667">
        <w:rPr>
          <w:sz w:val="24"/>
          <w:szCs w:val="24"/>
        </w:rPr>
        <w:t>педагогов</w:t>
      </w:r>
      <w:r w:rsidRPr="00305667">
        <w:rPr>
          <w:sz w:val="24"/>
          <w:szCs w:val="24"/>
        </w:rPr>
        <w:t xml:space="preserve"> </w:t>
      </w:r>
      <w:r w:rsidRPr="00305667">
        <w:rPr>
          <w:sz w:val="24"/>
          <w:szCs w:val="24"/>
        </w:rPr>
        <w:t>дополнительного</w:t>
      </w:r>
      <w:r w:rsidRPr="00305667">
        <w:rPr>
          <w:sz w:val="24"/>
          <w:szCs w:val="24"/>
        </w:rPr>
        <w:t xml:space="preserve"> </w:t>
      </w:r>
      <w:r w:rsidRPr="00305667">
        <w:rPr>
          <w:sz w:val="24"/>
          <w:szCs w:val="24"/>
        </w:rPr>
        <w:t>образования</w:t>
      </w:r>
      <w:r w:rsidRPr="00305667">
        <w:rPr>
          <w:sz w:val="24"/>
          <w:szCs w:val="24"/>
        </w:rPr>
        <w:t xml:space="preserve">, </w:t>
      </w:r>
      <w:r w:rsidRPr="00305667">
        <w:rPr>
          <w:sz w:val="24"/>
          <w:szCs w:val="24"/>
        </w:rPr>
        <w:t>которые</w:t>
      </w:r>
      <w:r w:rsidRPr="00305667">
        <w:rPr>
          <w:sz w:val="24"/>
          <w:szCs w:val="24"/>
        </w:rPr>
        <w:t xml:space="preserve"> </w:t>
      </w:r>
      <w:r w:rsidRPr="00305667">
        <w:rPr>
          <w:sz w:val="24"/>
          <w:szCs w:val="24"/>
        </w:rPr>
        <w:t>обеспечивают</w:t>
      </w:r>
      <w:r w:rsidRPr="00305667">
        <w:rPr>
          <w:sz w:val="24"/>
          <w:szCs w:val="24"/>
        </w:rPr>
        <w:t xml:space="preserve"> </w:t>
      </w:r>
      <w:r w:rsidRPr="00305667">
        <w:rPr>
          <w:sz w:val="24"/>
          <w:szCs w:val="24"/>
        </w:rPr>
        <w:t>реализацию</w:t>
      </w:r>
      <w:r w:rsidRPr="00305667">
        <w:rPr>
          <w:sz w:val="24"/>
          <w:szCs w:val="24"/>
        </w:rPr>
        <w:t xml:space="preserve"> </w:t>
      </w:r>
      <w:r w:rsidRPr="00305667">
        <w:rPr>
          <w:sz w:val="24"/>
          <w:szCs w:val="24"/>
        </w:rPr>
        <w:t>для</w:t>
      </w:r>
      <w:r w:rsidRPr="00305667">
        <w:rPr>
          <w:sz w:val="24"/>
          <w:szCs w:val="24"/>
        </w:rPr>
        <w:t xml:space="preserve"> </w:t>
      </w:r>
      <w:r w:rsidRPr="00305667">
        <w:rPr>
          <w:sz w:val="24"/>
          <w:szCs w:val="24"/>
        </w:rPr>
        <w:t>обучающихся</w:t>
      </w:r>
      <w:r w:rsidRPr="00305667">
        <w:rPr>
          <w:sz w:val="24"/>
          <w:szCs w:val="24"/>
        </w:rPr>
        <w:t xml:space="preserve"> </w:t>
      </w:r>
      <w:r w:rsidRPr="00305667">
        <w:rPr>
          <w:sz w:val="24"/>
          <w:szCs w:val="24"/>
        </w:rPr>
        <w:t>образовательной</w:t>
      </w:r>
      <w:r w:rsidRPr="00305667">
        <w:rPr>
          <w:sz w:val="24"/>
          <w:szCs w:val="24"/>
        </w:rPr>
        <w:t xml:space="preserve"> </w:t>
      </w:r>
      <w:r w:rsidRPr="00305667">
        <w:rPr>
          <w:sz w:val="24"/>
          <w:szCs w:val="24"/>
        </w:rPr>
        <w:t>организации</w:t>
      </w:r>
      <w:r w:rsidRPr="00305667">
        <w:rPr>
          <w:sz w:val="24"/>
          <w:szCs w:val="24"/>
        </w:rPr>
        <w:t xml:space="preserve"> </w:t>
      </w:r>
      <w:r w:rsidRPr="00305667">
        <w:rPr>
          <w:sz w:val="24"/>
          <w:szCs w:val="24"/>
        </w:rPr>
        <w:t>широкого</w:t>
      </w:r>
      <w:r w:rsidRPr="00305667">
        <w:rPr>
          <w:sz w:val="24"/>
          <w:szCs w:val="24"/>
        </w:rPr>
        <w:t xml:space="preserve"> </w:t>
      </w:r>
      <w:r w:rsidRPr="00305667">
        <w:rPr>
          <w:sz w:val="24"/>
          <w:szCs w:val="24"/>
        </w:rPr>
        <w:t>спектра</w:t>
      </w:r>
      <w:r w:rsidRPr="00305667">
        <w:rPr>
          <w:sz w:val="24"/>
          <w:szCs w:val="24"/>
        </w:rPr>
        <w:t xml:space="preserve"> </w:t>
      </w:r>
      <w:r w:rsidRPr="00305667">
        <w:rPr>
          <w:sz w:val="24"/>
          <w:szCs w:val="24"/>
        </w:rPr>
        <w:t>программ</w:t>
      </w:r>
      <w:r w:rsidRPr="00305667">
        <w:rPr>
          <w:sz w:val="24"/>
          <w:szCs w:val="24"/>
        </w:rPr>
        <w:t xml:space="preserve"> </w:t>
      </w:r>
      <w:r w:rsidRPr="00305667">
        <w:rPr>
          <w:sz w:val="24"/>
          <w:szCs w:val="24"/>
        </w:rPr>
        <w:t>внеурочной</w:t>
      </w:r>
      <w:r w:rsidRPr="00305667">
        <w:rPr>
          <w:sz w:val="24"/>
          <w:szCs w:val="24"/>
        </w:rPr>
        <w:t xml:space="preserve"> </w:t>
      </w:r>
      <w:r w:rsidRPr="00305667">
        <w:rPr>
          <w:sz w:val="24"/>
          <w:szCs w:val="24"/>
        </w:rPr>
        <w:t>деятельности</w:t>
      </w:r>
      <w:r w:rsidRPr="00305667">
        <w:rPr>
          <w:sz w:val="24"/>
          <w:szCs w:val="24"/>
        </w:rPr>
        <w:t xml:space="preserve">. </w:t>
      </w:r>
      <w:r w:rsidRPr="00313CE2">
        <w:rPr>
          <w:sz w:val="24"/>
          <w:szCs w:val="24"/>
        </w:rPr>
        <w:t xml:space="preserve">  </w:t>
      </w:r>
    </w:p>
    <w:p w:rsidR="00DC31B0" w:rsidRPr="00DC31B0" w:rsidRDefault="00DC31B0" w:rsidP="00DC31B0">
      <w:pPr>
        <w:ind w:firstLine="709"/>
        <w:jc w:val="both"/>
        <w:divId w:val="1547135805"/>
        <w:rPr>
          <w:lang w:val="ru-RU"/>
        </w:rPr>
      </w:pPr>
      <w:r w:rsidRPr="00DC31B0">
        <w:rPr>
          <w:lang w:val="ru-RU"/>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DC31B0" w:rsidRPr="00DC31B0" w:rsidRDefault="00DC31B0" w:rsidP="00DC31B0">
      <w:pPr>
        <w:ind w:firstLine="709"/>
        <w:jc w:val="both"/>
        <w:divId w:val="1547135805"/>
        <w:rPr>
          <w:lang w:val="ru-RU"/>
        </w:rPr>
      </w:pPr>
    </w:p>
    <w:p w:rsidR="00DC31B0" w:rsidRPr="00DC31B0" w:rsidRDefault="00DC31B0" w:rsidP="00DC31B0">
      <w:pPr>
        <w:jc w:val="both"/>
        <w:divId w:val="1547135805"/>
        <w:rPr>
          <w:b/>
          <w:i/>
          <w:lang w:val="ru-RU"/>
        </w:rPr>
      </w:pPr>
      <w:r w:rsidRPr="00DC31B0">
        <w:rPr>
          <w:b/>
          <w:i/>
          <w:lang w:val="ru-RU"/>
        </w:rPr>
        <w:t xml:space="preserve">3.5.4. Материально-технические условия реализации основной образовательной программы </w:t>
      </w:r>
    </w:p>
    <w:p w:rsidR="00DC31B0" w:rsidRPr="00DC31B0" w:rsidRDefault="00DC31B0" w:rsidP="00DC31B0">
      <w:pPr>
        <w:ind w:firstLine="709"/>
        <w:jc w:val="both"/>
        <w:divId w:val="1547135805"/>
        <w:rPr>
          <w:lang w:val="ru-RU"/>
        </w:rPr>
      </w:pPr>
      <w:r w:rsidRPr="00DC31B0">
        <w:rPr>
          <w:lang w:val="ru-RU"/>
        </w:rPr>
        <w:t xml:space="preserve">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DC31B0" w:rsidRPr="00DC31B0" w:rsidRDefault="00DC31B0" w:rsidP="00DC31B0">
      <w:pPr>
        <w:ind w:firstLine="709"/>
        <w:jc w:val="both"/>
        <w:divId w:val="1547135805"/>
        <w:rPr>
          <w:lang w:val="ru-RU"/>
        </w:rPr>
      </w:pPr>
      <w:proofErr w:type="spellStart"/>
      <w:r w:rsidRPr="00DC31B0">
        <w:rPr>
          <w:lang w:val="ru-RU"/>
        </w:rPr>
        <w:t>Критериальными</w:t>
      </w:r>
      <w:proofErr w:type="spellEnd"/>
      <w:r w:rsidRPr="00DC31B0">
        <w:rPr>
          <w:lang w:val="ru-RU"/>
        </w:rPr>
        <w:t xml:space="preserve"> источниками оценки учебно-материального обеспечения образовательного процесса являются требования Стандарта. </w:t>
      </w:r>
    </w:p>
    <w:p w:rsidR="00DC31B0" w:rsidRPr="00DC31B0" w:rsidRDefault="00DC31B0" w:rsidP="00DC31B0">
      <w:pPr>
        <w:ind w:firstLine="709"/>
        <w:jc w:val="both"/>
        <w:divId w:val="1547135805"/>
        <w:rPr>
          <w:lang w:val="ru-RU"/>
        </w:rPr>
      </w:pPr>
      <w:r w:rsidRPr="00DC31B0">
        <w:rPr>
          <w:lang w:val="ru-RU"/>
        </w:rPr>
        <w:t xml:space="preserve">Материально-технические условия реализации основной образовательной программы основного общего образования в КГБОУ «КШИ «Алтайский кадетский </w:t>
      </w:r>
      <w:proofErr w:type="gramStart"/>
      <w:r w:rsidRPr="00DC31B0">
        <w:rPr>
          <w:lang w:val="ru-RU"/>
        </w:rPr>
        <w:t>корпус»  обеспечивают</w:t>
      </w:r>
      <w:proofErr w:type="gramEnd"/>
      <w:r w:rsidRPr="00DC31B0">
        <w:rPr>
          <w:lang w:val="ru-RU"/>
        </w:rPr>
        <w:t xml:space="preserve"> соблюдение:</w:t>
      </w:r>
    </w:p>
    <w:p w:rsidR="00DC31B0" w:rsidRPr="00DC31B0" w:rsidRDefault="00DC31B0" w:rsidP="00DC31B0">
      <w:pPr>
        <w:ind w:firstLine="709"/>
        <w:jc w:val="both"/>
        <w:divId w:val="1547135805"/>
        <w:rPr>
          <w:lang w:val="ru-RU"/>
        </w:rPr>
      </w:pPr>
      <w:r w:rsidRPr="00DC31B0">
        <w:rPr>
          <w:lang w:val="ru-RU"/>
        </w:rPr>
        <w:t>- 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DC31B0" w:rsidRPr="00DC31B0" w:rsidRDefault="00DC31B0" w:rsidP="00DC31B0">
      <w:pPr>
        <w:ind w:firstLine="709"/>
        <w:jc w:val="both"/>
        <w:divId w:val="1547135805"/>
        <w:rPr>
          <w:lang w:val="ru-RU"/>
        </w:rPr>
      </w:pPr>
      <w:r w:rsidRPr="00DC31B0">
        <w:rPr>
          <w:lang w:val="ru-RU"/>
        </w:rPr>
        <w:t>- требований к санитарно-бытовым условиям (оборудование гардеробов, санузлов, мест личной гигиены);</w:t>
      </w:r>
    </w:p>
    <w:p w:rsidR="00DC31B0" w:rsidRPr="00DC31B0" w:rsidRDefault="00DC31B0" w:rsidP="00DC31B0">
      <w:pPr>
        <w:ind w:firstLine="709"/>
        <w:jc w:val="both"/>
        <w:divId w:val="1547135805"/>
        <w:rPr>
          <w:lang w:val="ru-RU"/>
        </w:rPr>
      </w:pPr>
      <w:r w:rsidRPr="00DC31B0">
        <w:rPr>
          <w:lang w:val="ru-RU"/>
        </w:rPr>
        <w:t>-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DC31B0" w:rsidRPr="00DC31B0" w:rsidRDefault="00DC31B0" w:rsidP="00DC31B0">
      <w:pPr>
        <w:ind w:firstLine="709"/>
        <w:jc w:val="both"/>
        <w:divId w:val="1547135805"/>
        <w:rPr>
          <w:lang w:val="ru-RU"/>
        </w:rPr>
      </w:pPr>
      <w:r w:rsidRPr="00DC31B0">
        <w:rPr>
          <w:lang w:val="ru-RU"/>
        </w:rPr>
        <w:t>- строительных норм и правил;</w:t>
      </w:r>
    </w:p>
    <w:p w:rsidR="00DC31B0" w:rsidRPr="00DC31B0" w:rsidRDefault="00DC31B0" w:rsidP="00DC31B0">
      <w:pPr>
        <w:ind w:firstLine="709"/>
        <w:jc w:val="both"/>
        <w:divId w:val="1547135805"/>
        <w:rPr>
          <w:lang w:val="ru-RU"/>
        </w:rPr>
      </w:pPr>
      <w:r w:rsidRPr="00DC31B0">
        <w:rPr>
          <w:lang w:val="ru-RU"/>
        </w:rPr>
        <w:t>- требований пожарной и электробезопасности;</w:t>
      </w:r>
    </w:p>
    <w:p w:rsidR="00DC31B0" w:rsidRPr="00DC31B0" w:rsidRDefault="00DC31B0" w:rsidP="00DC31B0">
      <w:pPr>
        <w:ind w:firstLine="709"/>
        <w:jc w:val="both"/>
        <w:divId w:val="1547135805"/>
        <w:rPr>
          <w:lang w:val="ru-RU"/>
        </w:rPr>
      </w:pPr>
      <w:r w:rsidRPr="00DC31B0">
        <w:rPr>
          <w:lang w:val="ru-RU"/>
        </w:rPr>
        <w:t>- требований охраны здоровья обучающихся и охраны труда работников организаций, осуществляющих образовательную деятельность;</w:t>
      </w:r>
    </w:p>
    <w:p w:rsidR="00DC31B0" w:rsidRPr="00DC31B0" w:rsidRDefault="00DC31B0" w:rsidP="00DC31B0">
      <w:pPr>
        <w:ind w:firstLine="709"/>
        <w:jc w:val="both"/>
        <w:divId w:val="1547135805"/>
        <w:rPr>
          <w:lang w:val="ru-RU"/>
        </w:rPr>
      </w:pPr>
      <w:r w:rsidRPr="00DC31B0">
        <w:rPr>
          <w:lang w:val="ru-RU"/>
        </w:rPr>
        <w:t>- требований к транспортному обслуживанию обучающихся;</w:t>
      </w:r>
    </w:p>
    <w:p w:rsidR="00DC31B0" w:rsidRPr="00DC31B0" w:rsidRDefault="00DC31B0" w:rsidP="00DC31B0">
      <w:pPr>
        <w:ind w:firstLine="709"/>
        <w:jc w:val="both"/>
        <w:divId w:val="1547135805"/>
        <w:rPr>
          <w:lang w:val="ru-RU"/>
        </w:rPr>
      </w:pPr>
      <w:r w:rsidRPr="00DC31B0">
        <w:rPr>
          <w:lang w:val="ru-RU"/>
        </w:rPr>
        <w:t>- требований к организации безопасной эксплуатации улично-дорожной сети и технических средств организации дорожного движения;</w:t>
      </w:r>
    </w:p>
    <w:p w:rsidR="00DC31B0" w:rsidRPr="00DC31B0" w:rsidRDefault="00DC31B0" w:rsidP="00DC31B0">
      <w:pPr>
        <w:ind w:firstLine="709"/>
        <w:jc w:val="both"/>
        <w:divId w:val="1547135805"/>
        <w:rPr>
          <w:lang w:val="ru-RU"/>
        </w:rPr>
      </w:pPr>
      <w:r w:rsidRPr="00DC31B0">
        <w:rPr>
          <w:lang w:val="ru-RU"/>
        </w:rPr>
        <w:t xml:space="preserve">- требований к организации безопасной эксплуатации спортивных сооружений, спортивного инвентаря и </w:t>
      </w:r>
      <w:proofErr w:type="gramStart"/>
      <w:r w:rsidRPr="00DC31B0">
        <w:rPr>
          <w:lang w:val="ru-RU"/>
        </w:rPr>
        <w:t>оборудования,;</w:t>
      </w:r>
      <w:proofErr w:type="gramEnd"/>
    </w:p>
    <w:p w:rsidR="00DC31B0" w:rsidRPr="00DC31B0" w:rsidRDefault="00DC31B0" w:rsidP="00DC31B0">
      <w:pPr>
        <w:ind w:firstLine="709"/>
        <w:jc w:val="both"/>
        <w:divId w:val="1547135805"/>
        <w:rPr>
          <w:lang w:val="ru-RU"/>
        </w:rPr>
      </w:pPr>
      <w:r w:rsidRPr="00DC31B0">
        <w:rPr>
          <w:lang w:val="ru-RU"/>
        </w:rPr>
        <w:t>- своевременных сроков и необходимых объемов текущего и капитального ремонта;</w:t>
      </w: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r w:rsidRPr="00DC31B0">
        <w:rPr>
          <w:lang w:val="ru-RU"/>
        </w:rPr>
        <w:lastRenderedPageBreak/>
        <w:t>КГБОУ «КШИ «Алтайский кадетский корпус» имеет необходимые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w:t>
      </w:r>
    </w:p>
    <w:p w:rsidR="00DC31B0" w:rsidRPr="00DC31B0" w:rsidRDefault="00DC31B0" w:rsidP="00DC31B0">
      <w:pPr>
        <w:ind w:firstLine="709"/>
        <w:jc w:val="both"/>
        <w:divId w:val="1547135805"/>
        <w:rPr>
          <w:lang w:val="ru-RU"/>
        </w:rPr>
      </w:pPr>
      <w:r w:rsidRPr="00DC31B0">
        <w:rPr>
          <w:lang w:val="ru-RU"/>
        </w:rP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DC31B0" w:rsidRPr="00DC31B0" w:rsidRDefault="00DC31B0" w:rsidP="00DC31B0">
      <w:pPr>
        <w:ind w:firstLine="709"/>
        <w:jc w:val="both"/>
        <w:divId w:val="1547135805"/>
        <w:rPr>
          <w:lang w:val="ru-RU"/>
        </w:rPr>
      </w:pPr>
      <w:r w:rsidRPr="00DC31B0">
        <w:rPr>
          <w:lang w:val="ru-RU"/>
        </w:rPr>
        <w:t>-12 учебных кабинетов с автоматизированными рабочими местами обучающихся и педагогических работников;</w:t>
      </w:r>
    </w:p>
    <w:p w:rsidR="00DC31B0" w:rsidRPr="00DC31B0" w:rsidRDefault="00DC31B0" w:rsidP="00DC31B0">
      <w:pPr>
        <w:ind w:firstLine="709"/>
        <w:jc w:val="both"/>
        <w:divId w:val="1547135805"/>
        <w:rPr>
          <w:lang w:val="ru-RU"/>
        </w:rPr>
      </w:pPr>
      <w:r w:rsidRPr="00DC31B0">
        <w:rPr>
          <w:lang w:val="ru-RU"/>
        </w:rPr>
        <w:t>- 3 лаборатории (химии, биологии, физике), помещения для занятий учебно-исследовательской и проектной деятельностью, кабинет технологии;</w:t>
      </w:r>
    </w:p>
    <w:p w:rsidR="00DC31B0" w:rsidRPr="00DC31B0" w:rsidRDefault="00DC31B0" w:rsidP="00DC31B0">
      <w:pPr>
        <w:ind w:firstLine="709"/>
        <w:jc w:val="both"/>
        <w:divId w:val="1547135805"/>
        <w:rPr>
          <w:lang w:val="ru-RU"/>
        </w:rPr>
      </w:pPr>
      <w:r w:rsidRPr="00DC31B0">
        <w:rPr>
          <w:lang w:val="ru-RU"/>
        </w:rPr>
        <w:t>-информационно-библиотечный центр с рабочими зонами, оборудованными книгохранилищами, обеспечивающими сохранность книжного фонда, медиатекой;</w:t>
      </w:r>
    </w:p>
    <w:p w:rsidR="00DC31B0" w:rsidRPr="00DC31B0" w:rsidRDefault="00DC31B0" w:rsidP="00DC31B0">
      <w:pPr>
        <w:ind w:firstLine="709"/>
        <w:jc w:val="both"/>
        <w:divId w:val="1547135805"/>
        <w:rPr>
          <w:lang w:val="ru-RU"/>
        </w:rPr>
      </w:pPr>
      <w:r w:rsidRPr="00DC31B0">
        <w:rPr>
          <w:lang w:val="ru-RU"/>
        </w:rPr>
        <w:t>- актовый зал, спортивный зал, стадион, оснащенные спортивным оборудованием и инвентарем;</w:t>
      </w:r>
    </w:p>
    <w:p w:rsidR="00DC31B0" w:rsidRPr="00DC31B0" w:rsidRDefault="00DC31B0" w:rsidP="00DC31B0">
      <w:pPr>
        <w:ind w:firstLine="709"/>
        <w:jc w:val="both"/>
        <w:divId w:val="1547135805"/>
        <w:rPr>
          <w:lang w:val="ru-RU"/>
        </w:rPr>
      </w:pPr>
      <w:r w:rsidRPr="00DC31B0">
        <w:rPr>
          <w:lang w:val="ru-RU"/>
        </w:rPr>
        <w:t>- помещения для питания обучающихся;</w:t>
      </w:r>
    </w:p>
    <w:p w:rsidR="00DC31B0" w:rsidRPr="00DC31B0" w:rsidRDefault="00DC31B0" w:rsidP="00DC31B0">
      <w:pPr>
        <w:ind w:firstLine="709"/>
        <w:jc w:val="both"/>
        <w:divId w:val="1547135805"/>
        <w:rPr>
          <w:lang w:val="ru-RU"/>
        </w:rPr>
      </w:pPr>
      <w:r w:rsidRPr="00DC31B0">
        <w:rPr>
          <w:lang w:val="ru-RU"/>
        </w:rPr>
        <w:t>- помещение медицинского назначения;</w:t>
      </w:r>
    </w:p>
    <w:p w:rsidR="00DC31B0" w:rsidRPr="00DC31B0" w:rsidRDefault="00DC31B0" w:rsidP="00DC31B0">
      <w:pPr>
        <w:ind w:firstLine="709"/>
        <w:jc w:val="both"/>
        <w:divId w:val="1547135805"/>
        <w:rPr>
          <w:lang w:val="ru-RU"/>
        </w:rPr>
      </w:pPr>
      <w:r w:rsidRPr="00DC31B0">
        <w:rPr>
          <w:lang w:val="ru-RU"/>
        </w:rPr>
        <w:t>- административные и иные помещения, оснащенные необходимым оборудованием;</w:t>
      </w:r>
    </w:p>
    <w:p w:rsidR="00DC31B0" w:rsidRPr="00DC31B0" w:rsidRDefault="00DC31B0" w:rsidP="00DC31B0">
      <w:pPr>
        <w:ind w:firstLine="709"/>
        <w:jc w:val="both"/>
        <w:divId w:val="1547135805"/>
        <w:rPr>
          <w:lang w:val="ru-RU"/>
        </w:rPr>
      </w:pPr>
      <w:r w:rsidRPr="00DC31B0">
        <w:rPr>
          <w:lang w:val="ru-RU"/>
        </w:rPr>
        <w:t>- гардеробы, санузлы;</w:t>
      </w:r>
    </w:p>
    <w:p w:rsidR="00DC31B0" w:rsidRPr="00DC31B0" w:rsidRDefault="00DC31B0" w:rsidP="00DC31B0">
      <w:pPr>
        <w:ind w:firstLine="709"/>
        <w:jc w:val="both"/>
        <w:divId w:val="1547135805"/>
        <w:rPr>
          <w:lang w:val="ru-RU"/>
        </w:rPr>
      </w:pPr>
      <w:r w:rsidRPr="00DC31B0">
        <w:rPr>
          <w:lang w:val="ru-RU"/>
        </w:rPr>
        <w:t>-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химические реактивы, носители цифровой информации);</w:t>
      </w:r>
    </w:p>
    <w:p w:rsidR="00DC31B0" w:rsidRPr="00DC31B0" w:rsidRDefault="00DC31B0" w:rsidP="00DC31B0">
      <w:pPr>
        <w:ind w:firstLine="709"/>
        <w:jc w:val="both"/>
        <w:divId w:val="1547135805"/>
        <w:rPr>
          <w:lang w:val="ru-RU"/>
        </w:rPr>
      </w:pPr>
      <w:r w:rsidRPr="00DC31B0">
        <w:rPr>
          <w:lang w:val="ru-RU"/>
        </w:rPr>
        <w:t>- мебель, офисное оснащение и хозяйственный инвентарь.</w:t>
      </w: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r w:rsidRPr="00DC31B0">
        <w:rPr>
          <w:lang w:val="ru-RU"/>
        </w:rPr>
        <w:t>Материально-техническое оснащение образовательной деятельности обеспечивает возможность:</w:t>
      </w:r>
    </w:p>
    <w:p w:rsidR="00DC31B0" w:rsidRPr="00DC31B0" w:rsidRDefault="00DC31B0" w:rsidP="00DC31B0">
      <w:pPr>
        <w:ind w:firstLine="709"/>
        <w:jc w:val="both"/>
        <w:divId w:val="1547135805"/>
        <w:rPr>
          <w:lang w:val="ru-RU"/>
        </w:rPr>
      </w:pPr>
      <w:r w:rsidRPr="00DC31B0">
        <w:rPr>
          <w:lang w:val="ru-RU"/>
        </w:rPr>
        <w:t>- реализации индивидуальных учебных планов обучающихся, осуществления их самостоятельной образовательной деятельности;</w:t>
      </w:r>
    </w:p>
    <w:p w:rsidR="00DC31B0" w:rsidRPr="00DC31B0" w:rsidRDefault="00DC31B0" w:rsidP="00DC31B0">
      <w:pPr>
        <w:ind w:firstLine="709"/>
        <w:jc w:val="both"/>
        <w:divId w:val="1547135805"/>
        <w:rPr>
          <w:lang w:val="ru-RU"/>
        </w:rPr>
      </w:pPr>
      <w:r w:rsidRPr="00DC31B0">
        <w:rPr>
          <w:lang w:val="ru-RU"/>
        </w:rPr>
        <w:t>- включения обучающихся в проектную и учебно-исследовательскую деятельность, проведения наблюдений и экспериментов;</w:t>
      </w:r>
    </w:p>
    <w:p w:rsidR="00DC31B0" w:rsidRPr="00DC31B0" w:rsidRDefault="00DC31B0" w:rsidP="00DC31B0">
      <w:pPr>
        <w:ind w:firstLine="709"/>
        <w:jc w:val="both"/>
        <w:divId w:val="1547135805"/>
        <w:rPr>
          <w:lang w:val="ru-RU"/>
        </w:rPr>
      </w:pPr>
      <w:r w:rsidRPr="00DC31B0">
        <w:rPr>
          <w:lang w:val="ru-RU"/>
        </w:rPr>
        <w:t>- художественного творчества;</w:t>
      </w:r>
    </w:p>
    <w:p w:rsidR="00DC31B0" w:rsidRPr="00DC31B0" w:rsidRDefault="00DC31B0" w:rsidP="00DC31B0">
      <w:pPr>
        <w:ind w:firstLine="709"/>
        <w:jc w:val="both"/>
        <w:divId w:val="1547135805"/>
        <w:rPr>
          <w:lang w:val="ru-RU"/>
        </w:rPr>
      </w:pPr>
      <w:r w:rsidRPr="00DC31B0">
        <w:rPr>
          <w:lang w:val="ru-RU"/>
        </w:rPr>
        <w:t>- создания материальных и информационных объектов с использованием ручных и электроинструментов;</w:t>
      </w:r>
    </w:p>
    <w:p w:rsidR="00DC31B0" w:rsidRPr="00DC31B0" w:rsidRDefault="00DC31B0" w:rsidP="00DC31B0">
      <w:pPr>
        <w:ind w:firstLine="709"/>
        <w:jc w:val="both"/>
        <w:divId w:val="1547135805"/>
        <w:rPr>
          <w:lang w:val="ru-RU"/>
        </w:rPr>
      </w:pPr>
      <w:r w:rsidRPr="00DC31B0">
        <w:rPr>
          <w:lang w:val="ru-RU"/>
        </w:rPr>
        <w:t>- 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DC31B0" w:rsidRPr="00DC31B0" w:rsidRDefault="00DC31B0" w:rsidP="00DC31B0">
      <w:pPr>
        <w:ind w:firstLine="709"/>
        <w:jc w:val="both"/>
        <w:divId w:val="1547135805"/>
        <w:rPr>
          <w:lang w:val="ru-RU"/>
        </w:rPr>
      </w:pPr>
      <w:r w:rsidRPr="00DC31B0">
        <w:rPr>
          <w:lang w:val="ru-RU"/>
        </w:rPr>
        <w:t>- проектирования и конструирования;</w:t>
      </w:r>
    </w:p>
    <w:p w:rsidR="00DC31B0" w:rsidRPr="00DC31B0" w:rsidRDefault="00DC31B0" w:rsidP="00DC31B0">
      <w:pPr>
        <w:ind w:firstLine="709"/>
        <w:jc w:val="both"/>
        <w:divId w:val="1547135805"/>
        <w:rPr>
          <w:lang w:val="ru-RU"/>
        </w:rPr>
      </w:pPr>
      <w:r w:rsidRPr="00DC31B0">
        <w:rPr>
          <w:lang w:val="ru-RU"/>
        </w:rPr>
        <w:t>- наблюдений, наглядного представления и анализа данных;</w:t>
      </w:r>
    </w:p>
    <w:p w:rsidR="00DC31B0" w:rsidRPr="00DC31B0" w:rsidRDefault="00DC31B0" w:rsidP="00DC31B0">
      <w:pPr>
        <w:ind w:firstLine="709"/>
        <w:jc w:val="both"/>
        <w:divId w:val="1547135805"/>
        <w:rPr>
          <w:lang w:val="ru-RU"/>
        </w:rPr>
      </w:pPr>
      <w:r w:rsidRPr="00DC31B0">
        <w:rPr>
          <w:lang w:val="ru-RU"/>
        </w:rPr>
        <w:lastRenderedPageBreak/>
        <w:t>-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DC31B0" w:rsidRPr="00DC31B0" w:rsidRDefault="00DC31B0" w:rsidP="00DC31B0">
      <w:pPr>
        <w:ind w:firstLine="709"/>
        <w:jc w:val="both"/>
        <w:divId w:val="1547135805"/>
        <w:rPr>
          <w:lang w:val="ru-RU"/>
        </w:rPr>
      </w:pPr>
      <w:r w:rsidRPr="00DC31B0">
        <w:rPr>
          <w:lang w:val="ru-RU"/>
        </w:rPr>
        <w:t>- занятий по изучению правил дорожного движения;</w:t>
      </w:r>
    </w:p>
    <w:p w:rsidR="00DC31B0" w:rsidRPr="00DC31B0" w:rsidRDefault="00DC31B0" w:rsidP="00DC31B0">
      <w:pPr>
        <w:ind w:firstLine="709"/>
        <w:jc w:val="both"/>
        <w:divId w:val="1547135805"/>
        <w:rPr>
          <w:lang w:val="ru-RU"/>
        </w:rPr>
      </w:pPr>
      <w:r w:rsidRPr="00DC31B0">
        <w:rPr>
          <w:lang w:val="ru-RU"/>
        </w:rPr>
        <w:t>-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DC31B0" w:rsidRPr="00DC31B0" w:rsidRDefault="00DC31B0" w:rsidP="00DC31B0">
      <w:pPr>
        <w:ind w:firstLine="709"/>
        <w:jc w:val="both"/>
        <w:divId w:val="1547135805"/>
        <w:rPr>
          <w:lang w:val="ru-RU"/>
        </w:rPr>
      </w:pPr>
      <w:r w:rsidRPr="00DC31B0">
        <w:rPr>
          <w:lang w:val="ru-RU"/>
        </w:rPr>
        <w:t>- 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DC31B0" w:rsidRPr="00DC31B0" w:rsidRDefault="00DC31B0" w:rsidP="00DC31B0">
      <w:pPr>
        <w:ind w:firstLine="709"/>
        <w:jc w:val="both"/>
        <w:divId w:val="1547135805"/>
        <w:rPr>
          <w:lang w:val="ru-RU"/>
        </w:rPr>
      </w:pPr>
      <w:r w:rsidRPr="00DC31B0">
        <w:rPr>
          <w:lang w:val="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w:t>
      </w: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r w:rsidRPr="00DC31B0">
        <w:rPr>
          <w:lang w:val="ru-RU"/>
        </w:rPr>
        <w:t>- планирования учебной деятельности, фиксации её динамики, промежуточных и итоговых результатов;</w:t>
      </w:r>
    </w:p>
    <w:p w:rsidR="00DC31B0" w:rsidRPr="00DC31B0" w:rsidRDefault="00DC31B0" w:rsidP="00DC31B0">
      <w:pPr>
        <w:ind w:firstLine="709"/>
        <w:jc w:val="both"/>
        <w:divId w:val="1547135805"/>
        <w:rPr>
          <w:lang w:val="ru-RU"/>
        </w:rPr>
      </w:pPr>
      <w:r w:rsidRPr="00DC31B0">
        <w:rPr>
          <w:lang w:val="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DC31B0" w:rsidRPr="00DC31B0" w:rsidRDefault="00DC31B0" w:rsidP="00DC31B0">
      <w:pPr>
        <w:ind w:firstLine="709"/>
        <w:jc w:val="both"/>
        <w:divId w:val="1547135805"/>
        <w:rPr>
          <w:lang w:val="ru-RU"/>
        </w:rPr>
      </w:pPr>
    </w:p>
    <w:p w:rsidR="00DC31B0" w:rsidRPr="00DC31B0" w:rsidRDefault="00DC31B0" w:rsidP="00DC31B0">
      <w:pPr>
        <w:jc w:val="both"/>
        <w:divId w:val="1547135805"/>
        <w:rPr>
          <w:b/>
          <w:i/>
          <w:lang w:val="ru-RU"/>
        </w:rPr>
      </w:pPr>
      <w:r w:rsidRPr="00DC31B0">
        <w:rPr>
          <w:b/>
          <w:i/>
          <w:lang w:val="ru-RU"/>
        </w:rPr>
        <w:t xml:space="preserve">3.5.5. Информационно-методические условия реализации основной образовательной программы основного общего образования </w:t>
      </w: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r w:rsidRPr="00DC31B0">
        <w:rPr>
          <w:lang w:val="ru-RU"/>
        </w:rPr>
        <w:t>Информационно-образовательная среда КГБОУ «КШИ «Алтайский кадетский корпус»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DC31B0" w:rsidRPr="00DC31B0" w:rsidRDefault="00DC31B0" w:rsidP="00DC31B0">
      <w:pPr>
        <w:ind w:firstLine="709"/>
        <w:jc w:val="both"/>
        <w:divId w:val="1547135805"/>
        <w:rPr>
          <w:lang w:val="ru-RU"/>
        </w:rPr>
      </w:pPr>
      <w:r w:rsidRPr="00DC31B0">
        <w:rPr>
          <w:lang w:val="ru-RU"/>
        </w:rPr>
        <w:t>Информационно-образовательная среда обеспечивает:</w:t>
      </w:r>
    </w:p>
    <w:p w:rsidR="00DC31B0" w:rsidRPr="00DC31B0" w:rsidRDefault="00DC31B0" w:rsidP="00DC31B0">
      <w:pPr>
        <w:ind w:firstLine="709"/>
        <w:jc w:val="both"/>
        <w:divId w:val="1547135805"/>
        <w:rPr>
          <w:lang w:val="ru-RU"/>
        </w:rPr>
      </w:pPr>
      <w:r w:rsidRPr="00DC31B0">
        <w:rPr>
          <w:lang w:val="ru-RU"/>
        </w:rPr>
        <w:t>- информационно-методическую поддержку образовательной деятельности;</w:t>
      </w:r>
    </w:p>
    <w:p w:rsidR="00DC31B0" w:rsidRPr="00DC31B0" w:rsidRDefault="00DC31B0" w:rsidP="00DC31B0">
      <w:pPr>
        <w:ind w:firstLine="709"/>
        <w:jc w:val="both"/>
        <w:divId w:val="1547135805"/>
        <w:rPr>
          <w:lang w:val="ru-RU"/>
        </w:rPr>
      </w:pPr>
      <w:r w:rsidRPr="00DC31B0">
        <w:rPr>
          <w:lang w:val="ru-RU"/>
        </w:rPr>
        <w:t>-планирование образовательной деятельности и её ресурсного обеспечения;</w:t>
      </w:r>
    </w:p>
    <w:p w:rsidR="00DC31B0" w:rsidRPr="00DC31B0" w:rsidRDefault="00DC31B0" w:rsidP="00DC31B0">
      <w:pPr>
        <w:ind w:firstLine="709"/>
        <w:jc w:val="both"/>
        <w:divId w:val="1547135805"/>
        <w:rPr>
          <w:lang w:val="ru-RU"/>
        </w:rPr>
      </w:pPr>
      <w:r w:rsidRPr="00DC31B0">
        <w:rPr>
          <w:lang w:val="ru-RU"/>
        </w:rPr>
        <w:t>-мониторинг и фиксацию хода и результатов образовательной деятельности;</w:t>
      </w:r>
    </w:p>
    <w:p w:rsidR="00DC31B0" w:rsidRPr="00DC31B0" w:rsidRDefault="00DC31B0" w:rsidP="00DC31B0">
      <w:pPr>
        <w:ind w:firstLine="709"/>
        <w:jc w:val="both"/>
        <w:divId w:val="1547135805"/>
        <w:rPr>
          <w:lang w:val="ru-RU"/>
        </w:rPr>
      </w:pPr>
      <w:r w:rsidRPr="00DC31B0">
        <w:rPr>
          <w:lang w:val="ru-RU"/>
        </w:rPr>
        <w:t>-мониторинг здоровья обучающихся;</w:t>
      </w:r>
    </w:p>
    <w:p w:rsidR="00DC31B0" w:rsidRPr="00DC31B0" w:rsidRDefault="00DC31B0" w:rsidP="00DC31B0">
      <w:pPr>
        <w:ind w:firstLine="709"/>
        <w:jc w:val="both"/>
        <w:divId w:val="1547135805"/>
        <w:rPr>
          <w:lang w:val="ru-RU"/>
        </w:rPr>
      </w:pPr>
      <w:r w:rsidRPr="00DC31B0">
        <w:rPr>
          <w:lang w:val="ru-RU"/>
        </w:rPr>
        <w:t>-современные процедуры создания, поиска, сбора, анализа, обработки, хранения и представления информации;</w:t>
      </w:r>
    </w:p>
    <w:p w:rsidR="00DC31B0" w:rsidRPr="00DC31B0" w:rsidRDefault="00DC31B0" w:rsidP="00DC31B0">
      <w:pPr>
        <w:ind w:firstLine="709"/>
        <w:jc w:val="both"/>
        <w:divId w:val="1547135805"/>
        <w:rPr>
          <w:lang w:val="ru-RU"/>
        </w:rPr>
      </w:pPr>
      <w:r w:rsidRPr="00DC31B0">
        <w:rPr>
          <w:lang w:val="ru-RU"/>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DC31B0" w:rsidRPr="00DC31B0" w:rsidRDefault="00DC31B0" w:rsidP="00DC31B0">
      <w:pPr>
        <w:ind w:firstLine="709"/>
        <w:jc w:val="both"/>
        <w:divId w:val="1547135805"/>
        <w:rPr>
          <w:lang w:val="ru-RU"/>
        </w:rPr>
      </w:pPr>
      <w:r w:rsidRPr="00DC31B0">
        <w:rPr>
          <w:lang w:val="ru-RU"/>
        </w:rPr>
        <w:t xml:space="preserve">-дистанционное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w:t>
      </w:r>
      <w:r w:rsidRPr="00DC31B0">
        <w:rPr>
          <w:lang w:val="ru-RU"/>
        </w:rPr>
        <w:lastRenderedPageBreak/>
        <w:t>здравоохранения, спорта, досуга, службами занятости населения, обеспечения безопасности жизнедеятельности.</w:t>
      </w:r>
    </w:p>
    <w:p w:rsidR="00DC31B0" w:rsidRPr="00DC31B0" w:rsidRDefault="00DC31B0" w:rsidP="00DC31B0">
      <w:pPr>
        <w:ind w:firstLine="709"/>
        <w:jc w:val="both"/>
        <w:divId w:val="1547135805"/>
        <w:rPr>
          <w:lang w:val="ru-RU"/>
        </w:rPr>
      </w:pPr>
      <w:r w:rsidRPr="00DC31B0">
        <w:rPr>
          <w:lang w:val="ru-RU"/>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w:t>
      </w:r>
    </w:p>
    <w:p w:rsidR="00DC31B0" w:rsidRPr="00DC31B0" w:rsidRDefault="00DC31B0" w:rsidP="00DC31B0">
      <w:pPr>
        <w:ind w:firstLine="709"/>
        <w:jc w:val="both"/>
        <w:divId w:val="1547135805"/>
        <w:rPr>
          <w:lang w:val="ru-RU"/>
        </w:rPr>
      </w:pPr>
      <w:r w:rsidRPr="00DC31B0">
        <w:rPr>
          <w:lang w:val="ru-RU"/>
        </w:rPr>
        <w:t>Учебно-методическое и информационное обеспечение реализации основной образовательной программы основного общего образования должно обеспечивает:</w:t>
      </w:r>
    </w:p>
    <w:p w:rsidR="00DC31B0" w:rsidRPr="00DC31B0" w:rsidRDefault="00DC31B0" w:rsidP="00DC31B0">
      <w:pPr>
        <w:ind w:firstLine="709"/>
        <w:jc w:val="both"/>
        <w:divId w:val="1547135805"/>
        <w:rPr>
          <w:lang w:val="ru-RU"/>
        </w:rPr>
      </w:pPr>
      <w:r w:rsidRPr="00DC31B0">
        <w:rPr>
          <w:lang w:val="ru-RU"/>
        </w:rPr>
        <w:t>-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DC31B0" w:rsidRPr="00DC31B0" w:rsidRDefault="00DC31B0" w:rsidP="00DC31B0">
      <w:pPr>
        <w:ind w:firstLine="709"/>
        <w:jc w:val="both"/>
        <w:divId w:val="1547135805"/>
        <w:rPr>
          <w:lang w:val="ru-RU"/>
        </w:rPr>
      </w:pPr>
      <w:r w:rsidRPr="00DC31B0">
        <w:rPr>
          <w:lang w:val="ru-RU"/>
        </w:rPr>
        <w:t xml:space="preserve">- 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w:t>
      </w:r>
    </w:p>
    <w:p w:rsidR="00DC31B0" w:rsidRPr="00DC31B0" w:rsidRDefault="00DC31B0" w:rsidP="00DC31B0">
      <w:pPr>
        <w:ind w:firstLine="709"/>
        <w:jc w:val="both"/>
        <w:divId w:val="1547135805"/>
        <w:rPr>
          <w:lang w:val="ru-RU"/>
        </w:rPr>
      </w:pPr>
      <w:r w:rsidRPr="00DC31B0">
        <w:rPr>
          <w:lang w:val="ru-RU"/>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DC31B0" w:rsidRPr="00DC31B0" w:rsidRDefault="00DC31B0" w:rsidP="00DC31B0">
      <w:pPr>
        <w:ind w:firstLine="709"/>
        <w:jc w:val="both"/>
        <w:divId w:val="1547135805"/>
        <w:rPr>
          <w:lang w:val="ru-RU"/>
        </w:rPr>
      </w:pPr>
      <w:r w:rsidRPr="00DC31B0">
        <w:rPr>
          <w:lang w:val="ru-RU"/>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DC31B0" w:rsidRPr="00DC31B0" w:rsidRDefault="00DC31B0" w:rsidP="00DC31B0">
      <w:pPr>
        <w:ind w:firstLine="709"/>
        <w:jc w:val="both"/>
        <w:divId w:val="1547135805"/>
        <w:rPr>
          <w:lang w:val="ru-RU"/>
        </w:rPr>
      </w:pPr>
      <w:r w:rsidRPr="00DC31B0">
        <w:rPr>
          <w:lang w:val="ru-RU"/>
        </w:rPr>
        <w:t xml:space="preserve">Необходимое для использования ИКТ оборудование отвечает современным требованиям и обеспечивать использование ИКТ: </w:t>
      </w:r>
    </w:p>
    <w:p w:rsidR="00DC31B0" w:rsidRPr="0054668C" w:rsidRDefault="00DC31B0" w:rsidP="006F728E">
      <w:pPr>
        <w:pStyle w:val="ad"/>
        <w:numPr>
          <w:ilvl w:val="0"/>
          <w:numId w:val="134"/>
        </w:numPr>
        <w:contextualSpacing/>
        <w:divId w:val="1547135805"/>
        <w:rPr>
          <w:sz w:val="24"/>
          <w:szCs w:val="24"/>
        </w:rPr>
      </w:pPr>
      <w:r w:rsidRPr="0054668C">
        <w:rPr>
          <w:sz w:val="24"/>
          <w:szCs w:val="24"/>
        </w:rPr>
        <w:t>в</w:t>
      </w:r>
      <w:r w:rsidRPr="0054668C">
        <w:rPr>
          <w:sz w:val="24"/>
          <w:szCs w:val="24"/>
        </w:rPr>
        <w:t xml:space="preserve"> </w:t>
      </w:r>
      <w:r w:rsidRPr="0054668C">
        <w:rPr>
          <w:sz w:val="24"/>
          <w:szCs w:val="24"/>
        </w:rPr>
        <w:t>учебной</w:t>
      </w:r>
      <w:r w:rsidRPr="0054668C">
        <w:rPr>
          <w:sz w:val="24"/>
          <w:szCs w:val="24"/>
        </w:rPr>
        <w:t xml:space="preserve"> </w:t>
      </w:r>
      <w:r w:rsidRPr="0054668C">
        <w:rPr>
          <w:sz w:val="24"/>
          <w:szCs w:val="24"/>
        </w:rPr>
        <w:t>деятельности</w:t>
      </w:r>
      <w:r w:rsidRPr="0054668C">
        <w:rPr>
          <w:sz w:val="24"/>
          <w:szCs w:val="24"/>
        </w:rPr>
        <w:t xml:space="preserve">; </w:t>
      </w:r>
    </w:p>
    <w:p w:rsidR="00DC31B0" w:rsidRPr="0054668C" w:rsidRDefault="00DC31B0" w:rsidP="006F728E">
      <w:pPr>
        <w:pStyle w:val="ad"/>
        <w:numPr>
          <w:ilvl w:val="0"/>
          <w:numId w:val="134"/>
        </w:numPr>
        <w:contextualSpacing/>
        <w:divId w:val="1547135805"/>
        <w:rPr>
          <w:sz w:val="24"/>
          <w:szCs w:val="24"/>
        </w:rPr>
      </w:pPr>
      <w:r w:rsidRPr="0054668C">
        <w:rPr>
          <w:sz w:val="24"/>
          <w:szCs w:val="24"/>
        </w:rPr>
        <w:t>во</w:t>
      </w:r>
      <w:r w:rsidRPr="0054668C">
        <w:rPr>
          <w:sz w:val="24"/>
          <w:szCs w:val="24"/>
        </w:rPr>
        <w:t xml:space="preserve"> </w:t>
      </w:r>
      <w:r w:rsidRPr="0054668C">
        <w:rPr>
          <w:sz w:val="24"/>
          <w:szCs w:val="24"/>
        </w:rPr>
        <w:t>внеурочной</w:t>
      </w:r>
      <w:r w:rsidRPr="0054668C">
        <w:rPr>
          <w:sz w:val="24"/>
          <w:szCs w:val="24"/>
        </w:rPr>
        <w:t xml:space="preserve"> </w:t>
      </w:r>
      <w:r w:rsidRPr="0054668C">
        <w:rPr>
          <w:sz w:val="24"/>
          <w:szCs w:val="24"/>
        </w:rPr>
        <w:t>деятельности</w:t>
      </w:r>
      <w:r w:rsidRPr="0054668C">
        <w:rPr>
          <w:sz w:val="24"/>
          <w:szCs w:val="24"/>
        </w:rPr>
        <w:t xml:space="preserve">; </w:t>
      </w:r>
    </w:p>
    <w:p w:rsidR="00DC31B0" w:rsidRPr="0054668C" w:rsidRDefault="00DC31B0" w:rsidP="006F728E">
      <w:pPr>
        <w:pStyle w:val="ad"/>
        <w:numPr>
          <w:ilvl w:val="0"/>
          <w:numId w:val="134"/>
        </w:numPr>
        <w:contextualSpacing/>
        <w:divId w:val="1547135805"/>
        <w:rPr>
          <w:sz w:val="24"/>
          <w:szCs w:val="24"/>
        </w:rPr>
      </w:pPr>
      <w:r w:rsidRPr="0054668C">
        <w:rPr>
          <w:sz w:val="24"/>
          <w:szCs w:val="24"/>
        </w:rPr>
        <w:t>в</w:t>
      </w:r>
      <w:r w:rsidRPr="0054668C">
        <w:rPr>
          <w:sz w:val="24"/>
          <w:szCs w:val="24"/>
        </w:rPr>
        <w:t xml:space="preserve"> </w:t>
      </w:r>
      <w:r w:rsidRPr="0054668C">
        <w:rPr>
          <w:sz w:val="24"/>
          <w:szCs w:val="24"/>
        </w:rPr>
        <w:t>исследовательской</w:t>
      </w:r>
      <w:r w:rsidRPr="0054668C">
        <w:rPr>
          <w:sz w:val="24"/>
          <w:szCs w:val="24"/>
        </w:rPr>
        <w:t xml:space="preserve"> </w:t>
      </w:r>
      <w:r w:rsidRPr="0054668C">
        <w:rPr>
          <w:sz w:val="24"/>
          <w:szCs w:val="24"/>
        </w:rPr>
        <w:t>и</w:t>
      </w:r>
      <w:r w:rsidRPr="0054668C">
        <w:rPr>
          <w:sz w:val="24"/>
          <w:szCs w:val="24"/>
        </w:rPr>
        <w:t xml:space="preserve"> </w:t>
      </w:r>
      <w:r w:rsidRPr="0054668C">
        <w:rPr>
          <w:sz w:val="24"/>
          <w:szCs w:val="24"/>
        </w:rPr>
        <w:t>проектной</w:t>
      </w:r>
      <w:r w:rsidRPr="0054668C">
        <w:rPr>
          <w:sz w:val="24"/>
          <w:szCs w:val="24"/>
        </w:rPr>
        <w:t xml:space="preserve"> </w:t>
      </w:r>
      <w:r w:rsidRPr="0054668C">
        <w:rPr>
          <w:sz w:val="24"/>
          <w:szCs w:val="24"/>
        </w:rPr>
        <w:t>деятельности</w:t>
      </w:r>
      <w:r w:rsidRPr="0054668C">
        <w:rPr>
          <w:sz w:val="24"/>
          <w:szCs w:val="24"/>
        </w:rPr>
        <w:t xml:space="preserve">; </w:t>
      </w:r>
    </w:p>
    <w:p w:rsidR="00DC31B0" w:rsidRPr="0054668C" w:rsidRDefault="00DC31B0" w:rsidP="006F728E">
      <w:pPr>
        <w:pStyle w:val="ad"/>
        <w:numPr>
          <w:ilvl w:val="0"/>
          <w:numId w:val="134"/>
        </w:numPr>
        <w:contextualSpacing/>
        <w:divId w:val="1547135805"/>
        <w:rPr>
          <w:sz w:val="24"/>
          <w:szCs w:val="24"/>
        </w:rPr>
      </w:pPr>
      <w:r w:rsidRPr="0054668C">
        <w:rPr>
          <w:sz w:val="24"/>
          <w:szCs w:val="24"/>
        </w:rPr>
        <w:t>при</w:t>
      </w:r>
      <w:r w:rsidRPr="0054668C">
        <w:rPr>
          <w:sz w:val="24"/>
          <w:szCs w:val="24"/>
        </w:rPr>
        <w:t xml:space="preserve"> </w:t>
      </w:r>
      <w:r w:rsidRPr="0054668C">
        <w:rPr>
          <w:sz w:val="24"/>
          <w:szCs w:val="24"/>
        </w:rPr>
        <w:t>измерении</w:t>
      </w:r>
      <w:r w:rsidRPr="0054668C">
        <w:rPr>
          <w:sz w:val="24"/>
          <w:szCs w:val="24"/>
        </w:rPr>
        <w:t xml:space="preserve">, </w:t>
      </w:r>
      <w:r w:rsidRPr="0054668C">
        <w:rPr>
          <w:sz w:val="24"/>
          <w:szCs w:val="24"/>
        </w:rPr>
        <w:t>контроле</w:t>
      </w:r>
      <w:r w:rsidRPr="0054668C">
        <w:rPr>
          <w:sz w:val="24"/>
          <w:szCs w:val="24"/>
        </w:rPr>
        <w:t xml:space="preserve"> </w:t>
      </w:r>
      <w:r w:rsidRPr="0054668C">
        <w:rPr>
          <w:sz w:val="24"/>
          <w:szCs w:val="24"/>
        </w:rPr>
        <w:t>и</w:t>
      </w:r>
      <w:r w:rsidRPr="0054668C">
        <w:rPr>
          <w:sz w:val="24"/>
          <w:szCs w:val="24"/>
        </w:rPr>
        <w:t xml:space="preserve"> </w:t>
      </w:r>
      <w:r w:rsidRPr="0054668C">
        <w:rPr>
          <w:sz w:val="24"/>
          <w:szCs w:val="24"/>
        </w:rPr>
        <w:t>оценке</w:t>
      </w:r>
      <w:r w:rsidRPr="0054668C">
        <w:rPr>
          <w:sz w:val="24"/>
          <w:szCs w:val="24"/>
        </w:rPr>
        <w:t xml:space="preserve"> </w:t>
      </w:r>
      <w:r w:rsidRPr="0054668C">
        <w:rPr>
          <w:sz w:val="24"/>
          <w:szCs w:val="24"/>
        </w:rPr>
        <w:t>результатов</w:t>
      </w:r>
      <w:r w:rsidRPr="0054668C">
        <w:rPr>
          <w:sz w:val="24"/>
          <w:szCs w:val="24"/>
        </w:rPr>
        <w:t xml:space="preserve"> </w:t>
      </w:r>
      <w:r w:rsidRPr="0054668C">
        <w:rPr>
          <w:sz w:val="24"/>
          <w:szCs w:val="24"/>
        </w:rPr>
        <w:t>образования</w:t>
      </w:r>
      <w:r w:rsidRPr="0054668C">
        <w:rPr>
          <w:sz w:val="24"/>
          <w:szCs w:val="24"/>
        </w:rPr>
        <w:t xml:space="preserve">; </w:t>
      </w:r>
    </w:p>
    <w:p w:rsidR="00DC31B0" w:rsidRDefault="00DC31B0" w:rsidP="006F728E">
      <w:pPr>
        <w:pStyle w:val="ad"/>
        <w:numPr>
          <w:ilvl w:val="0"/>
          <w:numId w:val="134"/>
        </w:numPr>
        <w:contextualSpacing/>
        <w:divId w:val="1547135805"/>
        <w:rPr>
          <w:sz w:val="24"/>
          <w:szCs w:val="24"/>
        </w:rPr>
      </w:pPr>
      <w:r w:rsidRPr="0054668C">
        <w:rPr>
          <w:sz w:val="24"/>
          <w:szCs w:val="24"/>
        </w:rPr>
        <w:t>в</w:t>
      </w:r>
      <w:r w:rsidRPr="0054668C">
        <w:rPr>
          <w:sz w:val="24"/>
          <w:szCs w:val="24"/>
        </w:rPr>
        <w:t xml:space="preserve"> </w:t>
      </w:r>
      <w:r w:rsidRPr="0054668C">
        <w:rPr>
          <w:sz w:val="24"/>
          <w:szCs w:val="24"/>
        </w:rPr>
        <w:t>административной</w:t>
      </w:r>
      <w:r w:rsidRPr="0054668C">
        <w:rPr>
          <w:sz w:val="24"/>
          <w:szCs w:val="24"/>
        </w:rPr>
        <w:t xml:space="preserve"> </w:t>
      </w:r>
      <w:r w:rsidRPr="0054668C">
        <w:rPr>
          <w:sz w:val="24"/>
          <w:szCs w:val="24"/>
        </w:rPr>
        <w:t>деятельности</w:t>
      </w:r>
      <w:r w:rsidRPr="0054668C">
        <w:rPr>
          <w:sz w:val="24"/>
          <w:szCs w:val="24"/>
        </w:rPr>
        <w:t xml:space="preserve">, </w:t>
      </w:r>
      <w:r w:rsidRPr="0054668C">
        <w:rPr>
          <w:sz w:val="24"/>
          <w:szCs w:val="24"/>
        </w:rPr>
        <w:t>включая</w:t>
      </w:r>
      <w:r w:rsidRPr="0054668C">
        <w:rPr>
          <w:sz w:val="24"/>
          <w:szCs w:val="24"/>
        </w:rPr>
        <w:t xml:space="preserve"> </w:t>
      </w:r>
      <w:r w:rsidRPr="0054668C">
        <w:rPr>
          <w:sz w:val="24"/>
          <w:szCs w:val="24"/>
        </w:rPr>
        <w:t>дистанционное</w:t>
      </w:r>
      <w:r w:rsidRPr="0054668C">
        <w:rPr>
          <w:sz w:val="24"/>
          <w:szCs w:val="24"/>
        </w:rPr>
        <w:t xml:space="preserve"> </w:t>
      </w:r>
      <w:r w:rsidRPr="0054668C">
        <w:rPr>
          <w:sz w:val="24"/>
          <w:szCs w:val="24"/>
        </w:rPr>
        <w:t>взаимодействие</w:t>
      </w:r>
      <w:r w:rsidRPr="0054668C">
        <w:rPr>
          <w:sz w:val="24"/>
          <w:szCs w:val="24"/>
        </w:rPr>
        <w:t xml:space="preserve"> </w:t>
      </w:r>
      <w:r w:rsidRPr="0054668C">
        <w:rPr>
          <w:sz w:val="24"/>
          <w:szCs w:val="24"/>
        </w:rPr>
        <w:t>всех</w:t>
      </w:r>
      <w:r w:rsidRPr="0054668C">
        <w:rPr>
          <w:sz w:val="24"/>
          <w:szCs w:val="24"/>
        </w:rPr>
        <w:t xml:space="preserve"> </w:t>
      </w:r>
      <w:r w:rsidRPr="0054668C">
        <w:rPr>
          <w:sz w:val="24"/>
          <w:szCs w:val="24"/>
        </w:rPr>
        <w:t>участников</w:t>
      </w:r>
      <w:r w:rsidRPr="0054668C">
        <w:rPr>
          <w:sz w:val="24"/>
          <w:szCs w:val="24"/>
        </w:rPr>
        <w:t xml:space="preserve"> </w:t>
      </w:r>
      <w:r w:rsidRPr="0054668C">
        <w:rPr>
          <w:sz w:val="24"/>
          <w:szCs w:val="24"/>
        </w:rPr>
        <w:t>образовательного</w:t>
      </w:r>
      <w:r w:rsidRPr="0054668C">
        <w:rPr>
          <w:sz w:val="24"/>
          <w:szCs w:val="24"/>
        </w:rPr>
        <w:t xml:space="preserve"> </w:t>
      </w:r>
      <w:r w:rsidRPr="0054668C">
        <w:rPr>
          <w:sz w:val="24"/>
          <w:szCs w:val="24"/>
        </w:rPr>
        <w:t>процесса</w:t>
      </w:r>
      <w:r w:rsidRPr="0054668C">
        <w:rPr>
          <w:sz w:val="24"/>
          <w:szCs w:val="24"/>
        </w:rPr>
        <w:t xml:space="preserve">, </w:t>
      </w:r>
      <w:r w:rsidRPr="0054668C">
        <w:rPr>
          <w:sz w:val="24"/>
          <w:szCs w:val="24"/>
        </w:rPr>
        <w:t>в</w:t>
      </w:r>
      <w:r w:rsidRPr="0054668C">
        <w:rPr>
          <w:sz w:val="24"/>
          <w:szCs w:val="24"/>
        </w:rPr>
        <w:t xml:space="preserve"> </w:t>
      </w:r>
      <w:r w:rsidRPr="0054668C">
        <w:rPr>
          <w:sz w:val="24"/>
          <w:szCs w:val="24"/>
        </w:rPr>
        <w:t>том</w:t>
      </w:r>
      <w:r w:rsidRPr="0054668C">
        <w:rPr>
          <w:sz w:val="24"/>
          <w:szCs w:val="24"/>
        </w:rPr>
        <w:t xml:space="preserve"> </w:t>
      </w:r>
      <w:r w:rsidRPr="0054668C">
        <w:rPr>
          <w:sz w:val="24"/>
          <w:szCs w:val="24"/>
        </w:rPr>
        <w:t>числе</w:t>
      </w:r>
      <w:r w:rsidRPr="0054668C">
        <w:rPr>
          <w:sz w:val="24"/>
          <w:szCs w:val="24"/>
        </w:rPr>
        <w:t xml:space="preserve"> </w:t>
      </w:r>
      <w:r w:rsidRPr="0054668C">
        <w:rPr>
          <w:sz w:val="24"/>
          <w:szCs w:val="24"/>
        </w:rPr>
        <w:t>в</w:t>
      </w:r>
      <w:r w:rsidRPr="0054668C">
        <w:rPr>
          <w:sz w:val="24"/>
          <w:szCs w:val="24"/>
        </w:rPr>
        <w:t xml:space="preserve"> </w:t>
      </w:r>
      <w:r w:rsidRPr="0054668C">
        <w:rPr>
          <w:sz w:val="24"/>
          <w:szCs w:val="24"/>
        </w:rPr>
        <w:t>рамках</w:t>
      </w:r>
      <w:r w:rsidRPr="0054668C">
        <w:rPr>
          <w:sz w:val="24"/>
          <w:szCs w:val="24"/>
        </w:rPr>
        <w:t xml:space="preserve"> </w:t>
      </w:r>
      <w:r w:rsidRPr="0054668C">
        <w:rPr>
          <w:sz w:val="24"/>
          <w:szCs w:val="24"/>
        </w:rPr>
        <w:lastRenderedPageBreak/>
        <w:t>дистанционного</w:t>
      </w:r>
      <w:r w:rsidRPr="0054668C">
        <w:rPr>
          <w:sz w:val="24"/>
          <w:szCs w:val="24"/>
        </w:rPr>
        <w:t xml:space="preserve"> </w:t>
      </w:r>
      <w:r w:rsidRPr="0054668C">
        <w:rPr>
          <w:sz w:val="24"/>
          <w:szCs w:val="24"/>
        </w:rPr>
        <w:t>образования</w:t>
      </w:r>
      <w:r w:rsidRPr="0054668C">
        <w:rPr>
          <w:sz w:val="24"/>
          <w:szCs w:val="24"/>
        </w:rPr>
        <w:t xml:space="preserve">, </w:t>
      </w:r>
      <w:r w:rsidRPr="0054668C">
        <w:rPr>
          <w:sz w:val="24"/>
          <w:szCs w:val="24"/>
        </w:rPr>
        <w:t>а</w:t>
      </w:r>
      <w:r w:rsidRPr="0054668C">
        <w:rPr>
          <w:sz w:val="24"/>
          <w:szCs w:val="24"/>
        </w:rPr>
        <w:t xml:space="preserve"> </w:t>
      </w:r>
      <w:r w:rsidRPr="0054668C">
        <w:rPr>
          <w:sz w:val="24"/>
          <w:szCs w:val="24"/>
        </w:rPr>
        <w:t>также</w:t>
      </w:r>
      <w:r w:rsidRPr="0054668C">
        <w:rPr>
          <w:sz w:val="24"/>
          <w:szCs w:val="24"/>
        </w:rPr>
        <w:t xml:space="preserve"> </w:t>
      </w:r>
      <w:r w:rsidRPr="0054668C">
        <w:rPr>
          <w:sz w:val="24"/>
          <w:szCs w:val="24"/>
        </w:rPr>
        <w:t>дистанционное</w:t>
      </w:r>
      <w:r w:rsidRPr="0054668C">
        <w:rPr>
          <w:sz w:val="24"/>
          <w:szCs w:val="24"/>
        </w:rPr>
        <w:t xml:space="preserve"> </w:t>
      </w:r>
      <w:r w:rsidRPr="0054668C">
        <w:rPr>
          <w:sz w:val="24"/>
          <w:szCs w:val="24"/>
        </w:rPr>
        <w:t>взаимодействие</w:t>
      </w:r>
      <w:r w:rsidRPr="0054668C">
        <w:rPr>
          <w:sz w:val="24"/>
          <w:szCs w:val="24"/>
        </w:rPr>
        <w:t xml:space="preserve"> </w:t>
      </w:r>
      <w:r w:rsidRPr="0054668C">
        <w:rPr>
          <w:sz w:val="24"/>
          <w:szCs w:val="24"/>
        </w:rPr>
        <w:t>образовательной</w:t>
      </w:r>
      <w:r w:rsidRPr="0054668C">
        <w:rPr>
          <w:sz w:val="24"/>
          <w:szCs w:val="24"/>
        </w:rPr>
        <w:t xml:space="preserve"> </w:t>
      </w:r>
      <w:r w:rsidRPr="0054668C">
        <w:rPr>
          <w:sz w:val="24"/>
          <w:szCs w:val="24"/>
        </w:rPr>
        <w:t>организации</w:t>
      </w:r>
      <w:r w:rsidRPr="0054668C">
        <w:rPr>
          <w:sz w:val="24"/>
          <w:szCs w:val="24"/>
        </w:rPr>
        <w:t xml:space="preserve"> </w:t>
      </w:r>
      <w:r w:rsidRPr="0054668C">
        <w:rPr>
          <w:sz w:val="24"/>
          <w:szCs w:val="24"/>
        </w:rPr>
        <w:t>с</w:t>
      </w:r>
      <w:r w:rsidRPr="0054668C">
        <w:rPr>
          <w:sz w:val="24"/>
          <w:szCs w:val="24"/>
        </w:rPr>
        <w:t xml:space="preserve"> </w:t>
      </w:r>
      <w:r w:rsidRPr="0054668C">
        <w:rPr>
          <w:sz w:val="24"/>
          <w:szCs w:val="24"/>
        </w:rPr>
        <w:t>другими</w:t>
      </w:r>
      <w:r w:rsidRPr="0054668C">
        <w:rPr>
          <w:sz w:val="24"/>
          <w:szCs w:val="24"/>
        </w:rPr>
        <w:t xml:space="preserve"> </w:t>
      </w:r>
      <w:r w:rsidRPr="0054668C">
        <w:rPr>
          <w:sz w:val="24"/>
          <w:szCs w:val="24"/>
        </w:rPr>
        <w:t>организациями</w:t>
      </w:r>
      <w:r w:rsidRPr="0054668C">
        <w:rPr>
          <w:sz w:val="24"/>
          <w:szCs w:val="24"/>
        </w:rPr>
        <w:t xml:space="preserve"> </w:t>
      </w:r>
      <w:r w:rsidRPr="0054668C">
        <w:rPr>
          <w:sz w:val="24"/>
          <w:szCs w:val="24"/>
        </w:rPr>
        <w:t>социальной</w:t>
      </w:r>
      <w:r w:rsidRPr="0054668C">
        <w:rPr>
          <w:sz w:val="24"/>
          <w:szCs w:val="24"/>
        </w:rPr>
        <w:t xml:space="preserve"> </w:t>
      </w:r>
      <w:r w:rsidRPr="0054668C">
        <w:rPr>
          <w:sz w:val="24"/>
          <w:szCs w:val="24"/>
        </w:rPr>
        <w:t>сферы</w:t>
      </w:r>
      <w:r w:rsidRPr="0054668C">
        <w:rPr>
          <w:sz w:val="24"/>
          <w:szCs w:val="24"/>
        </w:rPr>
        <w:t xml:space="preserve"> </w:t>
      </w:r>
      <w:r w:rsidRPr="0054668C">
        <w:rPr>
          <w:sz w:val="24"/>
          <w:szCs w:val="24"/>
        </w:rPr>
        <w:t>и</w:t>
      </w:r>
      <w:r w:rsidRPr="0054668C">
        <w:rPr>
          <w:sz w:val="24"/>
          <w:szCs w:val="24"/>
        </w:rPr>
        <w:t xml:space="preserve"> </w:t>
      </w:r>
      <w:r w:rsidRPr="0054668C">
        <w:rPr>
          <w:sz w:val="24"/>
          <w:szCs w:val="24"/>
        </w:rPr>
        <w:t>органами</w:t>
      </w:r>
      <w:r w:rsidRPr="0054668C">
        <w:rPr>
          <w:sz w:val="24"/>
          <w:szCs w:val="24"/>
        </w:rPr>
        <w:t xml:space="preserve"> </w:t>
      </w:r>
      <w:r w:rsidRPr="0054668C">
        <w:rPr>
          <w:sz w:val="24"/>
          <w:szCs w:val="24"/>
        </w:rPr>
        <w:t>управления</w:t>
      </w:r>
      <w:r w:rsidRPr="0054668C">
        <w:rPr>
          <w:sz w:val="24"/>
          <w:szCs w:val="24"/>
        </w:rPr>
        <w:t xml:space="preserve">. </w:t>
      </w:r>
    </w:p>
    <w:p w:rsidR="00DC31B0" w:rsidRPr="00DC31B0" w:rsidRDefault="00DC31B0" w:rsidP="00DC31B0">
      <w:pPr>
        <w:ind w:firstLine="709"/>
        <w:jc w:val="both"/>
        <w:divId w:val="1547135805"/>
        <w:rPr>
          <w:lang w:val="ru-RU"/>
        </w:rPr>
      </w:pPr>
      <w:r w:rsidRPr="00DC31B0">
        <w:rPr>
          <w:lang w:val="ru-RU"/>
        </w:rPr>
        <w:t xml:space="preserve">Учебно-методическое и информационное оснащение образовательного процесса </w:t>
      </w:r>
    </w:p>
    <w:p w:rsidR="00DC31B0" w:rsidRPr="00CF7A1D" w:rsidRDefault="00DC31B0" w:rsidP="00DC31B0">
      <w:pPr>
        <w:jc w:val="both"/>
        <w:divId w:val="1547135805"/>
      </w:pPr>
      <w:proofErr w:type="spellStart"/>
      <w:r w:rsidRPr="00CF7A1D">
        <w:t>обеспечивает</w:t>
      </w:r>
      <w:proofErr w:type="spellEnd"/>
      <w:r w:rsidRPr="00CF7A1D">
        <w:t xml:space="preserve"> </w:t>
      </w:r>
      <w:proofErr w:type="spellStart"/>
      <w:r w:rsidRPr="00CF7A1D">
        <w:t>возможность</w:t>
      </w:r>
      <w:proofErr w:type="spellEnd"/>
      <w:r w:rsidRPr="00CF7A1D">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реализации</w:t>
      </w:r>
      <w:r w:rsidRPr="00B10649">
        <w:rPr>
          <w:sz w:val="24"/>
          <w:szCs w:val="24"/>
        </w:rPr>
        <w:t xml:space="preserve"> </w:t>
      </w:r>
      <w:r w:rsidRPr="00B10649">
        <w:rPr>
          <w:sz w:val="24"/>
          <w:szCs w:val="24"/>
        </w:rPr>
        <w:t>индивидуальных</w:t>
      </w:r>
      <w:r w:rsidRPr="00B10649">
        <w:rPr>
          <w:sz w:val="24"/>
          <w:szCs w:val="24"/>
        </w:rPr>
        <w:t xml:space="preserve"> </w:t>
      </w:r>
      <w:r w:rsidRPr="00B10649">
        <w:rPr>
          <w:sz w:val="24"/>
          <w:szCs w:val="24"/>
        </w:rPr>
        <w:t>образовательных</w:t>
      </w:r>
      <w:r w:rsidRPr="00B10649">
        <w:rPr>
          <w:sz w:val="24"/>
          <w:szCs w:val="24"/>
        </w:rPr>
        <w:t xml:space="preserve"> </w:t>
      </w:r>
      <w:r w:rsidRPr="00B10649">
        <w:rPr>
          <w:sz w:val="24"/>
          <w:szCs w:val="24"/>
        </w:rPr>
        <w:t>планов</w:t>
      </w:r>
      <w:r w:rsidRPr="00B10649">
        <w:rPr>
          <w:sz w:val="24"/>
          <w:szCs w:val="24"/>
        </w:rPr>
        <w:t xml:space="preserve"> </w:t>
      </w:r>
      <w:r w:rsidRPr="00B10649">
        <w:rPr>
          <w:sz w:val="24"/>
          <w:szCs w:val="24"/>
        </w:rPr>
        <w:t>обучающихся</w:t>
      </w:r>
      <w:r w:rsidRPr="00B10649">
        <w:rPr>
          <w:sz w:val="24"/>
          <w:szCs w:val="24"/>
        </w:rPr>
        <w:t xml:space="preserve">, </w:t>
      </w:r>
      <w:r w:rsidRPr="00B10649">
        <w:rPr>
          <w:sz w:val="24"/>
          <w:szCs w:val="24"/>
        </w:rPr>
        <w:t>осуществления</w:t>
      </w:r>
      <w:r w:rsidRPr="00B10649">
        <w:rPr>
          <w:sz w:val="24"/>
          <w:szCs w:val="24"/>
        </w:rPr>
        <w:t xml:space="preserve"> </w:t>
      </w:r>
      <w:r w:rsidRPr="00B10649">
        <w:rPr>
          <w:sz w:val="24"/>
          <w:szCs w:val="24"/>
        </w:rPr>
        <w:t>их</w:t>
      </w:r>
      <w:r w:rsidRPr="00B10649">
        <w:rPr>
          <w:sz w:val="24"/>
          <w:szCs w:val="24"/>
        </w:rPr>
        <w:t xml:space="preserve"> </w:t>
      </w:r>
      <w:r w:rsidRPr="00B10649">
        <w:rPr>
          <w:sz w:val="24"/>
          <w:szCs w:val="24"/>
        </w:rPr>
        <w:t>самостоятельной</w:t>
      </w:r>
      <w:r w:rsidRPr="00B10649">
        <w:rPr>
          <w:sz w:val="24"/>
          <w:szCs w:val="24"/>
        </w:rPr>
        <w:t xml:space="preserve"> </w:t>
      </w:r>
      <w:r w:rsidRPr="00B10649">
        <w:rPr>
          <w:sz w:val="24"/>
          <w:szCs w:val="24"/>
        </w:rPr>
        <w:t>образовательной</w:t>
      </w:r>
      <w:r w:rsidRPr="00B10649">
        <w:rPr>
          <w:sz w:val="24"/>
          <w:szCs w:val="24"/>
        </w:rPr>
        <w:t xml:space="preserve"> </w:t>
      </w:r>
      <w:r w:rsidRPr="00B10649">
        <w:rPr>
          <w:sz w:val="24"/>
          <w:szCs w:val="24"/>
        </w:rPr>
        <w:t>деятельности</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ввода</w:t>
      </w:r>
      <w:r w:rsidRPr="00B10649">
        <w:rPr>
          <w:sz w:val="24"/>
          <w:szCs w:val="24"/>
        </w:rPr>
        <w:t xml:space="preserve"> </w:t>
      </w:r>
      <w:r w:rsidRPr="00B10649">
        <w:rPr>
          <w:sz w:val="24"/>
          <w:szCs w:val="24"/>
        </w:rPr>
        <w:t>русского</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иноязычного</w:t>
      </w:r>
      <w:r w:rsidRPr="00B10649">
        <w:rPr>
          <w:sz w:val="24"/>
          <w:szCs w:val="24"/>
        </w:rPr>
        <w:t xml:space="preserve"> </w:t>
      </w:r>
      <w:r w:rsidRPr="00B10649">
        <w:rPr>
          <w:sz w:val="24"/>
          <w:szCs w:val="24"/>
        </w:rPr>
        <w:t>текста</w:t>
      </w:r>
      <w:r w:rsidRPr="00B10649">
        <w:rPr>
          <w:sz w:val="24"/>
          <w:szCs w:val="24"/>
        </w:rPr>
        <w:t xml:space="preserve">, </w:t>
      </w:r>
      <w:r w:rsidRPr="00B10649">
        <w:rPr>
          <w:sz w:val="24"/>
          <w:szCs w:val="24"/>
        </w:rPr>
        <w:t>распознавания</w:t>
      </w:r>
      <w:r w:rsidRPr="00B10649">
        <w:rPr>
          <w:sz w:val="24"/>
          <w:szCs w:val="24"/>
        </w:rPr>
        <w:t xml:space="preserve"> </w:t>
      </w:r>
      <w:r w:rsidRPr="00B10649">
        <w:rPr>
          <w:sz w:val="24"/>
          <w:szCs w:val="24"/>
        </w:rPr>
        <w:t>сканированного</w:t>
      </w:r>
      <w:r w:rsidRPr="00B10649">
        <w:rPr>
          <w:sz w:val="24"/>
          <w:szCs w:val="24"/>
        </w:rPr>
        <w:t xml:space="preserve"> </w:t>
      </w:r>
      <w:r w:rsidRPr="00B10649">
        <w:rPr>
          <w:sz w:val="24"/>
          <w:szCs w:val="24"/>
        </w:rPr>
        <w:t>текста</w:t>
      </w:r>
      <w:r w:rsidRPr="00B10649">
        <w:rPr>
          <w:sz w:val="24"/>
          <w:szCs w:val="24"/>
        </w:rPr>
        <w:t xml:space="preserve">; </w:t>
      </w:r>
      <w:r w:rsidRPr="00B10649">
        <w:rPr>
          <w:sz w:val="24"/>
          <w:szCs w:val="24"/>
        </w:rPr>
        <w:t>создания</w:t>
      </w:r>
      <w:r w:rsidRPr="00B10649">
        <w:rPr>
          <w:sz w:val="24"/>
          <w:szCs w:val="24"/>
        </w:rPr>
        <w:t xml:space="preserve"> </w:t>
      </w:r>
      <w:r w:rsidRPr="00B10649">
        <w:rPr>
          <w:sz w:val="24"/>
          <w:szCs w:val="24"/>
        </w:rPr>
        <w:t>текста</w:t>
      </w:r>
      <w:r w:rsidRPr="00B10649">
        <w:rPr>
          <w:sz w:val="24"/>
          <w:szCs w:val="24"/>
        </w:rPr>
        <w:t xml:space="preserve"> </w:t>
      </w:r>
      <w:r w:rsidRPr="00B10649">
        <w:rPr>
          <w:sz w:val="24"/>
          <w:szCs w:val="24"/>
        </w:rPr>
        <w:t>на</w:t>
      </w:r>
      <w:r w:rsidRPr="00B10649">
        <w:rPr>
          <w:sz w:val="24"/>
          <w:szCs w:val="24"/>
        </w:rPr>
        <w:t xml:space="preserve"> </w:t>
      </w:r>
      <w:r w:rsidRPr="00B10649">
        <w:rPr>
          <w:sz w:val="24"/>
          <w:szCs w:val="24"/>
        </w:rPr>
        <w:t>основе</w:t>
      </w:r>
      <w:r w:rsidRPr="00B10649">
        <w:rPr>
          <w:sz w:val="24"/>
          <w:szCs w:val="24"/>
        </w:rPr>
        <w:t xml:space="preserve"> </w:t>
      </w:r>
      <w:r w:rsidRPr="00B10649">
        <w:rPr>
          <w:sz w:val="24"/>
          <w:szCs w:val="24"/>
        </w:rPr>
        <w:t>расшифровки</w:t>
      </w:r>
      <w:r w:rsidRPr="00B10649">
        <w:rPr>
          <w:sz w:val="24"/>
          <w:szCs w:val="24"/>
        </w:rPr>
        <w:t xml:space="preserve"> </w:t>
      </w:r>
      <w:r w:rsidRPr="00B10649">
        <w:rPr>
          <w:sz w:val="24"/>
          <w:szCs w:val="24"/>
        </w:rPr>
        <w:t>аудиозаписи</w:t>
      </w:r>
      <w:r w:rsidRPr="00B10649">
        <w:rPr>
          <w:sz w:val="24"/>
          <w:szCs w:val="24"/>
        </w:rPr>
        <w:t xml:space="preserve">; </w:t>
      </w:r>
      <w:r w:rsidRPr="00B10649">
        <w:rPr>
          <w:sz w:val="24"/>
          <w:szCs w:val="24"/>
        </w:rPr>
        <w:t>использования</w:t>
      </w:r>
      <w:r w:rsidRPr="00B10649">
        <w:rPr>
          <w:sz w:val="24"/>
          <w:szCs w:val="24"/>
        </w:rPr>
        <w:t xml:space="preserve"> </w:t>
      </w:r>
      <w:r w:rsidRPr="00B10649">
        <w:rPr>
          <w:sz w:val="24"/>
          <w:szCs w:val="24"/>
        </w:rPr>
        <w:t>средств</w:t>
      </w:r>
      <w:r w:rsidRPr="00B10649">
        <w:rPr>
          <w:sz w:val="24"/>
          <w:szCs w:val="24"/>
        </w:rPr>
        <w:t xml:space="preserve"> </w:t>
      </w:r>
      <w:r w:rsidRPr="00B10649">
        <w:rPr>
          <w:sz w:val="24"/>
          <w:szCs w:val="24"/>
        </w:rPr>
        <w:t>орфографического</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синтаксического</w:t>
      </w:r>
      <w:r w:rsidRPr="00B10649">
        <w:rPr>
          <w:sz w:val="24"/>
          <w:szCs w:val="24"/>
        </w:rPr>
        <w:t xml:space="preserve"> </w:t>
      </w:r>
      <w:r w:rsidRPr="00B10649">
        <w:rPr>
          <w:sz w:val="24"/>
          <w:szCs w:val="24"/>
        </w:rPr>
        <w:t>контроля</w:t>
      </w:r>
      <w:r w:rsidRPr="00B10649">
        <w:rPr>
          <w:sz w:val="24"/>
          <w:szCs w:val="24"/>
        </w:rPr>
        <w:t xml:space="preserve"> </w:t>
      </w:r>
      <w:r w:rsidRPr="00B10649">
        <w:rPr>
          <w:sz w:val="24"/>
          <w:szCs w:val="24"/>
        </w:rPr>
        <w:t>русского</w:t>
      </w:r>
      <w:r w:rsidRPr="00B10649">
        <w:rPr>
          <w:sz w:val="24"/>
          <w:szCs w:val="24"/>
        </w:rPr>
        <w:t xml:space="preserve"> </w:t>
      </w:r>
      <w:r w:rsidRPr="00B10649">
        <w:rPr>
          <w:sz w:val="24"/>
          <w:szCs w:val="24"/>
        </w:rPr>
        <w:t>текста</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текста</w:t>
      </w:r>
      <w:r w:rsidRPr="00B10649">
        <w:rPr>
          <w:sz w:val="24"/>
          <w:szCs w:val="24"/>
        </w:rPr>
        <w:t xml:space="preserve"> </w:t>
      </w:r>
      <w:r w:rsidRPr="00B10649">
        <w:rPr>
          <w:sz w:val="24"/>
          <w:szCs w:val="24"/>
        </w:rPr>
        <w:t>на</w:t>
      </w:r>
      <w:r w:rsidRPr="00B10649">
        <w:rPr>
          <w:sz w:val="24"/>
          <w:szCs w:val="24"/>
        </w:rPr>
        <w:t xml:space="preserve"> </w:t>
      </w:r>
      <w:r w:rsidRPr="00B10649">
        <w:rPr>
          <w:sz w:val="24"/>
          <w:szCs w:val="24"/>
        </w:rPr>
        <w:t>иностранном</w:t>
      </w:r>
      <w:r w:rsidRPr="00B10649">
        <w:rPr>
          <w:sz w:val="24"/>
          <w:szCs w:val="24"/>
        </w:rPr>
        <w:t xml:space="preserve"> </w:t>
      </w:r>
      <w:r w:rsidRPr="00B10649">
        <w:rPr>
          <w:sz w:val="24"/>
          <w:szCs w:val="24"/>
        </w:rPr>
        <w:t>языке</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редактирования</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структурирования</w:t>
      </w:r>
      <w:r w:rsidRPr="00B10649">
        <w:rPr>
          <w:sz w:val="24"/>
          <w:szCs w:val="24"/>
        </w:rPr>
        <w:t xml:space="preserve"> </w:t>
      </w:r>
      <w:r w:rsidRPr="00B10649">
        <w:rPr>
          <w:sz w:val="24"/>
          <w:szCs w:val="24"/>
        </w:rPr>
        <w:t>текста</w:t>
      </w:r>
      <w:r w:rsidRPr="00B10649">
        <w:rPr>
          <w:sz w:val="24"/>
          <w:szCs w:val="24"/>
        </w:rPr>
        <w:t xml:space="preserve"> </w:t>
      </w:r>
      <w:r w:rsidRPr="00B10649">
        <w:rPr>
          <w:sz w:val="24"/>
          <w:szCs w:val="24"/>
        </w:rPr>
        <w:t>средствами</w:t>
      </w:r>
      <w:r w:rsidRPr="00B10649">
        <w:rPr>
          <w:sz w:val="24"/>
          <w:szCs w:val="24"/>
        </w:rPr>
        <w:t xml:space="preserve"> </w:t>
      </w:r>
      <w:r w:rsidRPr="00B10649">
        <w:rPr>
          <w:sz w:val="24"/>
          <w:szCs w:val="24"/>
        </w:rPr>
        <w:t>текстового</w:t>
      </w:r>
      <w:r w:rsidRPr="00B10649">
        <w:rPr>
          <w:sz w:val="24"/>
          <w:szCs w:val="24"/>
        </w:rPr>
        <w:t xml:space="preserve"> </w:t>
      </w:r>
      <w:r w:rsidRPr="00B10649">
        <w:rPr>
          <w:sz w:val="24"/>
          <w:szCs w:val="24"/>
        </w:rPr>
        <w:t>редактора</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записи</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обработки</w:t>
      </w:r>
      <w:r w:rsidRPr="00B10649">
        <w:rPr>
          <w:sz w:val="24"/>
          <w:szCs w:val="24"/>
        </w:rPr>
        <w:t xml:space="preserve"> </w:t>
      </w:r>
      <w:r w:rsidRPr="00B10649">
        <w:rPr>
          <w:sz w:val="24"/>
          <w:szCs w:val="24"/>
        </w:rPr>
        <w:t>изображения</w:t>
      </w:r>
      <w:r w:rsidRPr="00B10649">
        <w:rPr>
          <w:sz w:val="24"/>
          <w:szCs w:val="24"/>
        </w:rPr>
        <w:t xml:space="preserve"> (</w:t>
      </w:r>
      <w:r w:rsidRPr="00B10649">
        <w:rPr>
          <w:sz w:val="24"/>
          <w:szCs w:val="24"/>
        </w:rPr>
        <w:t>включая</w:t>
      </w:r>
      <w:r w:rsidRPr="00B10649">
        <w:rPr>
          <w:sz w:val="24"/>
          <w:szCs w:val="24"/>
        </w:rPr>
        <w:t xml:space="preserve"> </w:t>
      </w:r>
      <w:r w:rsidRPr="00B10649">
        <w:rPr>
          <w:sz w:val="24"/>
          <w:szCs w:val="24"/>
        </w:rPr>
        <w:t>микроскопические</w:t>
      </w:r>
      <w:r w:rsidRPr="00B10649">
        <w:rPr>
          <w:sz w:val="24"/>
          <w:szCs w:val="24"/>
        </w:rPr>
        <w:t xml:space="preserve">, </w:t>
      </w:r>
      <w:r w:rsidRPr="00B10649">
        <w:rPr>
          <w:sz w:val="24"/>
          <w:szCs w:val="24"/>
        </w:rPr>
        <w:t>телескопические</w:t>
      </w:r>
      <w:r w:rsidRPr="00B10649">
        <w:rPr>
          <w:sz w:val="24"/>
          <w:szCs w:val="24"/>
        </w:rPr>
        <w:t xml:space="preserve"> </w:t>
      </w:r>
      <w:r w:rsidRPr="00B10649">
        <w:rPr>
          <w:sz w:val="24"/>
          <w:szCs w:val="24"/>
        </w:rPr>
        <w:t>и</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спутниковые</w:t>
      </w:r>
      <w:r w:rsidRPr="00B10649">
        <w:rPr>
          <w:sz w:val="24"/>
          <w:szCs w:val="24"/>
        </w:rPr>
        <w:t xml:space="preserve"> </w:t>
      </w:r>
      <w:r w:rsidRPr="00B10649">
        <w:rPr>
          <w:sz w:val="24"/>
          <w:szCs w:val="24"/>
        </w:rPr>
        <w:t>изображения</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звука</w:t>
      </w:r>
      <w:r w:rsidRPr="00B10649">
        <w:rPr>
          <w:sz w:val="24"/>
          <w:szCs w:val="24"/>
        </w:rPr>
        <w:t xml:space="preserve"> </w:t>
      </w:r>
      <w:r w:rsidRPr="00B10649">
        <w:rPr>
          <w:sz w:val="24"/>
          <w:szCs w:val="24"/>
        </w:rPr>
        <w:t>при</w:t>
      </w:r>
      <w:r w:rsidRPr="00B10649">
        <w:rPr>
          <w:sz w:val="24"/>
          <w:szCs w:val="24"/>
        </w:rPr>
        <w:t xml:space="preserve"> </w:t>
      </w:r>
      <w:r w:rsidRPr="00B10649">
        <w:rPr>
          <w:sz w:val="24"/>
          <w:szCs w:val="24"/>
        </w:rPr>
        <w:t>фиксации</w:t>
      </w:r>
      <w:r w:rsidRPr="00B10649">
        <w:rPr>
          <w:sz w:val="24"/>
          <w:szCs w:val="24"/>
        </w:rPr>
        <w:t xml:space="preserve"> </w:t>
      </w:r>
      <w:r w:rsidRPr="00B10649">
        <w:rPr>
          <w:sz w:val="24"/>
          <w:szCs w:val="24"/>
        </w:rPr>
        <w:t>явлений</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природе</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обществе</w:t>
      </w:r>
      <w:r w:rsidRPr="00B10649">
        <w:rPr>
          <w:sz w:val="24"/>
          <w:szCs w:val="24"/>
        </w:rPr>
        <w:t xml:space="preserve">, </w:t>
      </w:r>
      <w:r w:rsidRPr="00B10649">
        <w:rPr>
          <w:sz w:val="24"/>
          <w:szCs w:val="24"/>
        </w:rPr>
        <w:t>хода</w:t>
      </w:r>
      <w:r w:rsidRPr="00B10649">
        <w:rPr>
          <w:sz w:val="24"/>
          <w:szCs w:val="24"/>
        </w:rPr>
        <w:t xml:space="preserve"> </w:t>
      </w:r>
      <w:r w:rsidRPr="00B10649">
        <w:rPr>
          <w:sz w:val="24"/>
          <w:szCs w:val="24"/>
        </w:rPr>
        <w:t>образовательного</w:t>
      </w:r>
      <w:r w:rsidRPr="00B10649">
        <w:rPr>
          <w:sz w:val="24"/>
          <w:szCs w:val="24"/>
        </w:rPr>
        <w:t xml:space="preserve"> </w:t>
      </w:r>
      <w:r w:rsidRPr="00B10649">
        <w:rPr>
          <w:sz w:val="24"/>
          <w:szCs w:val="24"/>
        </w:rPr>
        <w:t>процесса</w:t>
      </w:r>
      <w:r w:rsidRPr="00B10649">
        <w:rPr>
          <w:sz w:val="24"/>
          <w:szCs w:val="24"/>
        </w:rPr>
        <w:t xml:space="preserve">; </w:t>
      </w:r>
      <w:r w:rsidRPr="00B10649">
        <w:rPr>
          <w:sz w:val="24"/>
          <w:szCs w:val="24"/>
        </w:rPr>
        <w:t>переноса</w:t>
      </w:r>
      <w:r w:rsidRPr="00B10649">
        <w:rPr>
          <w:sz w:val="24"/>
          <w:szCs w:val="24"/>
        </w:rPr>
        <w:t xml:space="preserve"> </w:t>
      </w:r>
      <w:r w:rsidRPr="00B10649">
        <w:rPr>
          <w:sz w:val="24"/>
          <w:szCs w:val="24"/>
        </w:rPr>
        <w:t>информации</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нецифровых</w:t>
      </w:r>
      <w:r w:rsidRPr="00B10649">
        <w:rPr>
          <w:sz w:val="24"/>
          <w:szCs w:val="24"/>
        </w:rPr>
        <w:t xml:space="preserve"> </w:t>
      </w:r>
      <w:r w:rsidRPr="00B10649">
        <w:rPr>
          <w:sz w:val="24"/>
          <w:szCs w:val="24"/>
        </w:rPr>
        <w:t>носителей</w:t>
      </w:r>
      <w:r w:rsidRPr="00B10649">
        <w:rPr>
          <w:sz w:val="24"/>
          <w:szCs w:val="24"/>
        </w:rPr>
        <w:t xml:space="preserve"> (</w:t>
      </w:r>
      <w:r w:rsidRPr="00B10649">
        <w:rPr>
          <w:sz w:val="24"/>
          <w:szCs w:val="24"/>
        </w:rPr>
        <w:t>включая</w:t>
      </w:r>
      <w:r w:rsidRPr="00B10649">
        <w:rPr>
          <w:sz w:val="24"/>
          <w:szCs w:val="24"/>
        </w:rPr>
        <w:t xml:space="preserve"> </w:t>
      </w:r>
      <w:r>
        <w:rPr>
          <w:sz w:val="24"/>
          <w:szCs w:val="24"/>
        </w:rPr>
        <w:t>т</w:t>
      </w:r>
      <w:r w:rsidRPr="00B10649">
        <w:rPr>
          <w:sz w:val="24"/>
          <w:szCs w:val="24"/>
        </w:rPr>
        <w:t>рехмерные</w:t>
      </w:r>
      <w:r w:rsidRPr="00B10649">
        <w:rPr>
          <w:sz w:val="24"/>
          <w:szCs w:val="24"/>
        </w:rPr>
        <w:t xml:space="preserve"> </w:t>
      </w:r>
      <w:r w:rsidRPr="00B10649">
        <w:rPr>
          <w:sz w:val="24"/>
          <w:szCs w:val="24"/>
        </w:rPr>
        <w:t>объекты</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цифровую</w:t>
      </w:r>
      <w:r w:rsidRPr="00B10649">
        <w:rPr>
          <w:sz w:val="24"/>
          <w:szCs w:val="24"/>
        </w:rPr>
        <w:t xml:space="preserve"> </w:t>
      </w:r>
      <w:r w:rsidRPr="00B10649">
        <w:rPr>
          <w:sz w:val="24"/>
          <w:szCs w:val="24"/>
        </w:rPr>
        <w:t>среду</w:t>
      </w:r>
      <w:r w:rsidRPr="00B10649">
        <w:rPr>
          <w:sz w:val="24"/>
          <w:szCs w:val="24"/>
        </w:rPr>
        <w:t xml:space="preserve"> (</w:t>
      </w:r>
      <w:r w:rsidRPr="00B10649">
        <w:rPr>
          <w:sz w:val="24"/>
          <w:szCs w:val="24"/>
        </w:rPr>
        <w:t>оцифровка</w:t>
      </w:r>
      <w:r w:rsidRPr="00B10649">
        <w:rPr>
          <w:sz w:val="24"/>
          <w:szCs w:val="24"/>
        </w:rPr>
        <w:t xml:space="preserve">, </w:t>
      </w:r>
      <w:r w:rsidRPr="00B10649">
        <w:rPr>
          <w:sz w:val="24"/>
          <w:szCs w:val="24"/>
        </w:rPr>
        <w:t>сканирование</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создания</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использования</w:t>
      </w:r>
      <w:r w:rsidRPr="00B10649">
        <w:rPr>
          <w:sz w:val="24"/>
          <w:szCs w:val="24"/>
        </w:rPr>
        <w:t xml:space="preserve"> </w:t>
      </w:r>
      <w:r w:rsidRPr="00B10649">
        <w:rPr>
          <w:sz w:val="24"/>
          <w:szCs w:val="24"/>
        </w:rPr>
        <w:t>диаграмм</w:t>
      </w:r>
      <w:r w:rsidRPr="00B10649">
        <w:rPr>
          <w:sz w:val="24"/>
          <w:szCs w:val="24"/>
        </w:rPr>
        <w:t xml:space="preserve"> </w:t>
      </w:r>
      <w:r w:rsidRPr="00B10649">
        <w:rPr>
          <w:sz w:val="24"/>
          <w:szCs w:val="24"/>
        </w:rPr>
        <w:t>различных</w:t>
      </w:r>
      <w:r w:rsidRPr="00B10649">
        <w:rPr>
          <w:sz w:val="24"/>
          <w:szCs w:val="24"/>
        </w:rPr>
        <w:t xml:space="preserve"> </w:t>
      </w:r>
      <w:r w:rsidRPr="00B10649">
        <w:rPr>
          <w:sz w:val="24"/>
          <w:szCs w:val="24"/>
        </w:rPr>
        <w:t>видов</w:t>
      </w:r>
      <w:r w:rsidRPr="00B10649">
        <w:rPr>
          <w:sz w:val="24"/>
          <w:szCs w:val="24"/>
        </w:rPr>
        <w:t xml:space="preserve"> (</w:t>
      </w:r>
      <w:r w:rsidRPr="00B10649">
        <w:rPr>
          <w:sz w:val="24"/>
          <w:szCs w:val="24"/>
        </w:rPr>
        <w:t>алгоритмических</w:t>
      </w:r>
      <w:r w:rsidRPr="00B10649">
        <w:rPr>
          <w:sz w:val="24"/>
          <w:szCs w:val="24"/>
        </w:rPr>
        <w:t xml:space="preserve">, </w:t>
      </w:r>
      <w:r w:rsidRPr="00B10649">
        <w:rPr>
          <w:sz w:val="24"/>
          <w:szCs w:val="24"/>
        </w:rPr>
        <w:t>концептуальных</w:t>
      </w:r>
      <w:r w:rsidRPr="00B10649">
        <w:rPr>
          <w:sz w:val="24"/>
          <w:szCs w:val="24"/>
        </w:rPr>
        <w:t xml:space="preserve">, </w:t>
      </w:r>
      <w:r w:rsidRPr="00B10649">
        <w:rPr>
          <w:sz w:val="24"/>
          <w:szCs w:val="24"/>
        </w:rPr>
        <w:t>классификационных</w:t>
      </w:r>
      <w:r w:rsidRPr="00B10649">
        <w:rPr>
          <w:sz w:val="24"/>
          <w:szCs w:val="24"/>
        </w:rPr>
        <w:t xml:space="preserve">, </w:t>
      </w:r>
      <w:r w:rsidRPr="00B10649">
        <w:rPr>
          <w:sz w:val="24"/>
          <w:szCs w:val="24"/>
        </w:rPr>
        <w:t>организационных</w:t>
      </w:r>
      <w:r w:rsidRPr="00B10649">
        <w:rPr>
          <w:sz w:val="24"/>
          <w:szCs w:val="24"/>
        </w:rPr>
        <w:t xml:space="preserve">, </w:t>
      </w:r>
      <w:r w:rsidRPr="00B10649">
        <w:rPr>
          <w:sz w:val="24"/>
          <w:szCs w:val="24"/>
        </w:rPr>
        <w:t>хронологических</w:t>
      </w:r>
      <w:r w:rsidRPr="00B10649">
        <w:rPr>
          <w:sz w:val="24"/>
          <w:szCs w:val="24"/>
        </w:rPr>
        <w:t xml:space="preserve">, </w:t>
      </w:r>
      <w:r w:rsidRPr="00B10649">
        <w:rPr>
          <w:sz w:val="24"/>
          <w:szCs w:val="24"/>
        </w:rPr>
        <w:t>родства</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др</w:t>
      </w:r>
      <w:r w:rsidRPr="00B10649">
        <w:rPr>
          <w:sz w:val="24"/>
          <w:szCs w:val="24"/>
        </w:rPr>
        <w:t xml:space="preserve">.), </w:t>
      </w:r>
      <w:r w:rsidRPr="00B10649">
        <w:rPr>
          <w:sz w:val="24"/>
          <w:szCs w:val="24"/>
        </w:rPr>
        <w:t>специализированных</w:t>
      </w:r>
      <w:r w:rsidRPr="00B10649">
        <w:rPr>
          <w:sz w:val="24"/>
          <w:szCs w:val="24"/>
        </w:rPr>
        <w:t xml:space="preserve"> </w:t>
      </w:r>
      <w:r w:rsidRPr="00B10649">
        <w:rPr>
          <w:sz w:val="24"/>
          <w:szCs w:val="24"/>
        </w:rPr>
        <w:t>географических</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ГИС</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исторических</w:t>
      </w:r>
      <w:r w:rsidRPr="00B10649">
        <w:rPr>
          <w:sz w:val="24"/>
          <w:szCs w:val="24"/>
        </w:rPr>
        <w:t xml:space="preserve"> </w:t>
      </w:r>
      <w:r w:rsidRPr="00B10649">
        <w:rPr>
          <w:sz w:val="24"/>
          <w:szCs w:val="24"/>
        </w:rPr>
        <w:t>карт</w:t>
      </w:r>
      <w:r w:rsidRPr="00B10649">
        <w:rPr>
          <w:sz w:val="24"/>
          <w:szCs w:val="24"/>
        </w:rPr>
        <w:t xml:space="preserve">; </w:t>
      </w:r>
      <w:r w:rsidRPr="00B10649">
        <w:rPr>
          <w:sz w:val="24"/>
          <w:szCs w:val="24"/>
        </w:rPr>
        <w:t>создания</w:t>
      </w:r>
      <w:r w:rsidRPr="00B10649">
        <w:rPr>
          <w:sz w:val="24"/>
          <w:szCs w:val="24"/>
        </w:rPr>
        <w:t xml:space="preserve"> </w:t>
      </w:r>
      <w:r w:rsidRPr="00B10649">
        <w:rPr>
          <w:sz w:val="24"/>
          <w:szCs w:val="24"/>
        </w:rPr>
        <w:t>виртуальных</w:t>
      </w:r>
      <w:r w:rsidRPr="00B10649">
        <w:rPr>
          <w:sz w:val="24"/>
          <w:szCs w:val="24"/>
        </w:rPr>
        <w:t xml:space="preserve"> </w:t>
      </w:r>
      <w:r w:rsidRPr="00B10649">
        <w:rPr>
          <w:sz w:val="24"/>
          <w:szCs w:val="24"/>
        </w:rPr>
        <w:t>геометрических</w:t>
      </w:r>
      <w:r w:rsidRPr="00B10649">
        <w:rPr>
          <w:sz w:val="24"/>
          <w:szCs w:val="24"/>
        </w:rPr>
        <w:t xml:space="preserve"> </w:t>
      </w:r>
      <w:r w:rsidRPr="00B10649">
        <w:rPr>
          <w:sz w:val="24"/>
          <w:szCs w:val="24"/>
        </w:rPr>
        <w:t>объектов</w:t>
      </w:r>
      <w:r w:rsidRPr="00B10649">
        <w:rPr>
          <w:sz w:val="24"/>
          <w:szCs w:val="24"/>
        </w:rPr>
        <w:t xml:space="preserve">, </w:t>
      </w:r>
      <w:r w:rsidRPr="00B10649">
        <w:rPr>
          <w:sz w:val="24"/>
          <w:szCs w:val="24"/>
        </w:rPr>
        <w:t>графических</w:t>
      </w:r>
      <w:r w:rsidRPr="00B10649">
        <w:rPr>
          <w:sz w:val="24"/>
          <w:szCs w:val="24"/>
        </w:rPr>
        <w:t xml:space="preserve"> </w:t>
      </w:r>
      <w:r w:rsidRPr="00B10649">
        <w:rPr>
          <w:sz w:val="24"/>
          <w:szCs w:val="24"/>
        </w:rPr>
        <w:t>сообщений</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проведением</w:t>
      </w:r>
      <w:r w:rsidRPr="00B10649">
        <w:rPr>
          <w:sz w:val="24"/>
          <w:szCs w:val="24"/>
        </w:rPr>
        <w:t xml:space="preserve"> </w:t>
      </w:r>
      <w:r w:rsidRPr="00B10649">
        <w:rPr>
          <w:sz w:val="24"/>
          <w:szCs w:val="24"/>
        </w:rPr>
        <w:t>рукой</w:t>
      </w:r>
      <w:r w:rsidRPr="00B10649">
        <w:rPr>
          <w:sz w:val="24"/>
          <w:szCs w:val="24"/>
        </w:rPr>
        <w:t xml:space="preserve"> </w:t>
      </w:r>
      <w:r w:rsidRPr="00B10649">
        <w:rPr>
          <w:sz w:val="24"/>
          <w:szCs w:val="24"/>
        </w:rPr>
        <w:t>произвольных</w:t>
      </w:r>
      <w:r w:rsidRPr="00B10649">
        <w:rPr>
          <w:sz w:val="24"/>
          <w:szCs w:val="24"/>
        </w:rPr>
        <w:t xml:space="preserve"> </w:t>
      </w:r>
      <w:r w:rsidRPr="00B10649">
        <w:rPr>
          <w:sz w:val="24"/>
          <w:szCs w:val="24"/>
        </w:rPr>
        <w:t>линий</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организации</w:t>
      </w:r>
      <w:r w:rsidRPr="00B10649">
        <w:rPr>
          <w:sz w:val="24"/>
          <w:szCs w:val="24"/>
        </w:rPr>
        <w:t xml:space="preserve"> </w:t>
      </w:r>
      <w:r w:rsidRPr="00B10649">
        <w:rPr>
          <w:sz w:val="24"/>
          <w:szCs w:val="24"/>
        </w:rPr>
        <w:t>сообщения</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виде</w:t>
      </w:r>
      <w:r w:rsidRPr="00B10649">
        <w:rPr>
          <w:sz w:val="24"/>
          <w:szCs w:val="24"/>
        </w:rPr>
        <w:t xml:space="preserve"> </w:t>
      </w:r>
      <w:r w:rsidRPr="00B10649">
        <w:rPr>
          <w:sz w:val="24"/>
          <w:szCs w:val="24"/>
        </w:rPr>
        <w:t>линейного</w:t>
      </w:r>
      <w:r w:rsidRPr="00B10649">
        <w:rPr>
          <w:sz w:val="24"/>
          <w:szCs w:val="24"/>
        </w:rPr>
        <w:t xml:space="preserve"> </w:t>
      </w:r>
      <w:r w:rsidRPr="00B10649">
        <w:rPr>
          <w:sz w:val="24"/>
          <w:szCs w:val="24"/>
        </w:rPr>
        <w:t>или</w:t>
      </w:r>
      <w:r w:rsidRPr="00B10649">
        <w:rPr>
          <w:sz w:val="24"/>
          <w:szCs w:val="24"/>
        </w:rPr>
        <w:t xml:space="preserve"> </w:t>
      </w:r>
      <w:r w:rsidRPr="00B10649">
        <w:rPr>
          <w:sz w:val="24"/>
          <w:szCs w:val="24"/>
        </w:rPr>
        <w:t>включающего</w:t>
      </w:r>
      <w:r w:rsidRPr="00B10649">
        <w:rPr>
          <w:sz w:val="24"/>
          <w:szCs w:val="24"/>
        </w:rPr>
        <w:t xml:space="preserve"> </w:t>
      </w:r>
      <w:r w:rsidRPr="00B10649">
        <w:rPr>
          <w:sz w:val="24"/>
          <w:szCs w:val="24"/>
        </w:rPr>
        <w:t>ссылки</w:t>
      </w:r>
      <w:r w:rsidRPr="00B10649">
        <w:rPr>
          <w:sz w:val="24"/>
          <w:szCs w:val="24"/>
        </w:rPr>
        <w:t xml:space="preserve"> </w:t>
      </w:r>
      <w:r w:rsidRPr="00B10649">
        <w:rPr>
          <w:sz w:val="24"/>
          <w:szCs w:val="24"/>
        </w:rPr>
        <w:t>сопровождения</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выступления</w:t>
      </w:r>
      <w:r w:rsidRPr="00B10649">
        <w:rPr>
          <w:sz w:val="24"/>
          <w:szCs w:val="24"/>
        </w:rPr>
        <w:t xml:space="preserve">, </w:t>
      </w:r>
      <w:r w:rsidRPr="00B10649">
        <w:rPr>
          <w:sz w:val="24"/>
          <w:szCs w:val="24"/>
        </w:rPr>
        <w:t>сообщения</w:t>
      </w:r>
      <w:r w:rsidRPr="00B10649">
        <w:rPr>
          <w:sz w:val="24"/>
          <w:szCs w:val="24"/>
        </w:rPr>
        <w:t xml:space="preserve"> </w:t>
      </w:r>
      <w:r w:rsidRPr="00B10649">
        <w:rPr>
          <w:sz w:val="24"/>
          <w:szCs w:val="24"/>
        </w:rPr>
        <w:t>для</w:t>
      </w:r>
      <w:r w:rsidRPr="00B10649">
        <w:rPr>
          <w:sz w:val="24"/>
          <w:szCs w:val="24"/>
        </w:rPr>
        <w:t xml:space="preserve"> </w:t>
      </w:r>
      <w:r w:rsidRPr="00B10649">
        <w:rPr>
          <w:sz w:val="24"/>
          <w:szCs w:val="24"/>
        </w:rPr>
        <w:t>самостоятельного</w:t>
      </w:r>
      <w:r w:rsidRPr="00B10649">
        <w:rPr>
          <w:sz w:val="24"/>
          <w:szCs w:val="24"/>
        </w:rPr>
        <w:t xml:space="preserve"> </w:t>
      </w:r>
      <w:r w:rsidRPr="00B10649">
        <w:rPr>
          <w:sz w:val="24"/>
          <w:szCs w:val="24"/>
        </w:rPr>
        <w:t>просмо</w:t>
      </w:r>
      <w:r>
        <w:rPr>
          <w:sz w:val="24"/>
          <w:szCs w:val="24"/>
        </w:rPr>
        <w:t>тра</w:t>
      </w:r>
      <w:r>
        <w:rPr>
          <w:sz w:val="24"/>
          <w:szCs w:val="24"/>
        </w:rPr>
        <w:t xml:space="preserve">, </w:t>
      </w:r>
      <w:r>
        <w:rPr>
          <w:sz w:val="24"/>
          <w:szCs w:val="24"/>
        </w:rPr>
        <w:t>в</w:t>
      </w:r>
      <w:r>
        <w:rPr>
          <w:sz w:val="24"/>
          <w:szCs w:val="24"/>
        </w:rPr>
        <w:t xml:space="preserve"> </w:t>
      </w:r>
      <w:r>
        <w:rPr>
          <w:sz w:val="24"/>
          <w:szCs w:val="24"/>
        </w:rPr>
        <w:t>том</w:t>
      </w:r>
      <w:r>
        <w:rPr>
          <w:sz w:val="24"/>
          <w:szCs w:val="24"/>
        </w:rPr>
        <w:t xml:space="preserve"> </w:t>
      </w:r>
      <w:r>
        <w:rPr>
          <w:sz w:val="24"/>
          <w:szCs w:val="24"/>
        </w:rPr>
        <w:t>числе</w:t>
      </w:r>
      <w:r>
        <w:rPr>
          <w:sz w:val="24"/>
          <w:szCs w:val="24"/>
        </w:rPr>
        <w:t xml:space="preserve"> </w:t>
      </w:r>
      <w:r>
        <w:rPr>
          <w:sz w:val="24"/>
          <w:szCs w:val="24"/>
        </w:rPr>
        <w:t>видеомонтажа</w:t>
      </w:r>
      <w:r>
        <w:rPr>
          <w:sz w:val="24"/>
          <w:szCs w:val="24"/>
        </w:rPr>
        <w:t xml:space="preserve"> </w:t>
      </w:r>
      <w:r>
        <w:rPr>
          <w:sz w:val="24"/>
          <w:szCs w:val="24"/>
        </w:rPr>
        <w:t>и</w:t>
      </w:r>
      <w:r>
        <w:rPr>
          <w:sz w:val="24"/>
          <w:szCs w:val="24"/>
        </w:rPr>
        <w:t xml:space="preserve"> </w:t>
      </w:r>
      <w:r w:rsidRPr="00B10649">
        <w:rPr>
          <w:sz w:val="24"/>
          <w:szCs w:val="24"/>
        </w:rPr>
        <w:t>озвучивания</w:t>
      </w:r>
      <w:r w:rsidRPr="00B10649">
        <w:rPr>
          <w:sz w:val="24"/>
          <w:szCs w:val="24"/>
        </w:rPr>
        <w:t xml:space="preserve"> </w:t>
      </w:r>
      <w:proofErr w:type="spellStart"/>
      <w:r w:rsidRPr="00B10649">
        <w:rPr>
          <w:sz w:val="24"/>
          <w:szCs w:val="24"/>
        </w:rPr>
        <w:t>видеосообщений</w:t>
      </w:r>
      <w:proofErr w:type="spellEnd"/>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выступления</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аудио</w:t>
      </w:r>
      <w:r w:rsidRPr="00B10649">
        <w:rPr>
          <w:sz w:val="24"/>
          <w:szCs w:val="24"/>
        </w:rPr>
        <w:t xml:space="preserve">-, </w:t>
      </w:r>
      <w:r w:rsidRPr="00B10649">
        <w:rPr>
          <w:sz w:val="24"/>
          <w:szCs w:val="24"/>
        </w:rPr>
        <w:t>видео</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графическим</w:t>
      </w:r>
      <w:r w:rsidRPr="00B10649">
        <w:rPr>
          <w:sz w:val="24"/>
          <w:szCs w:val="24"/>
        </w:rPr>
        <w:t xml:space="preserve"> </w:t>
      </w:r>
      <w:r w:rsidRPr="00B10649">
        <w:rPr>
          <w:sz w:val="24"/>
          <w:szCs w:val="24"/>
        </w:rPr>
        <w:t>экранным</w:t>
      </w:r>
      <w:r w:rsidRPr="00B10649">
        <w:rPr>
          <w:sz w:val="24"/>
          <w:szCs w:val="24"/>
        </w:rPr>
        <w:t xml:space="preserve"> </w:t>
      </w:r>
      <w:r w:rsidRPr="00B10649">
        <w:rPr>
          <w:sz w:val="24"/>
          <w:szCs w:val="24"/>
        </w:rPr>
        <w:t>сопровождением</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вывода</w:t>
      </w:r>
      <w:r w:rsidRPr="00B10649">
        <w:rPr>
          <w:sz w:val="24"/>
          <w:szCs w:val="24"/>
        </w:rPr>
        <w:t xml:space="preserve"> </w:t>
      </w:r>
      <w:r w:rsidRPr="00B10649">
        <w:rPr>
          <w:sz w:val="24"/>
          <w:szCs w:val="24"/>
        </w:rPr>
        <w:t>информации</w:t>
      </w:r>
      <w:r w:rsidRPr="00B10649">
        <w:rPr>
          <w:sz w:val="24"/>
          <w:szCs w:val="24"/>
        </w:rPr>
        <w:t xml:space="preserve"> </w:t>
      </w:r>
      <w:r w:rsidRPr="00B10649">
        <w:rPr>
          <w:sz w:val="24"/>
          <w:szCs w:val="24"/>
        </w:rPr>
        <w:t>на</w:t>
      </w:r>
      <w:r w:rsidRPr="00B10649">
        <w:rPr>
          <w:sz w:val="24"/>
          <w:szCs w:val="24"/>
        </w:rPr>
        <w:t xml:space="preserve"> </w:t>
      </w:r>
      <w:r w:rsidRPr="00B10649">
        <w:rPr>
          <w:sz w:val="24"/>
          <w:szCs w:val="24"/>
        </w:rPr>
        <w:t>бумагу</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т</w:t>
      </w:r>
      <w:r w:rsidRPr="00B10649">
        <w:rPr>
          <w:sz w:val="24"/>
          <w:szCs w:val="24"/>
        </w:rPr>
        <w:t xml:space="preserve">. </w:t>
      </w:r>
      <w:r w:rsidRPr="00B10649">
        <w:rPr>
          <w:sz w:val="24"/>
          <w:szCs w:val="24"/>
        </w:rPr>
        <w:t>п</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трехмерную</w:t>
      </w:r>
      <w:r w:rsidRPr="00B10649">
        <w:rPr>
          <w:sz w:val="24"/>
          <w:szCs w:val="24"/>
        </w:rPr>
        <w:t xml:space="preserve"> </w:t>
      </w:r>
      <w:r w:rsidRPr="00B10649">
        <w:rPr>
          <w:sz w:val="24"/>
          <w:szCs w:val="24"/>
        </w:rPr>
        <w:t>материальную</w:t>
      </w:r>
      <w:r w:rsidRPr="00B10649">
        <w:rPr>
          <w:sz w:val="24"/>
          <w:szCs w:val="24"/>
        </w:rPr>
        <w:t xml:space="preserve"> </w:t>
      </w:r>
      <w:r w:rsidRPr="00B10649">
        <w:rPr>
          <w:sz w:val="24"/>
          <w:szCs w:val="24"/>
        </w:rPr>
        <w:t>среду</w:t>
      </w:r>
      <w:r w:rsidRPr="00B10649">
        <w:rPr>
          <w:sz w:val="24"/>
          <w:szCs w:val="24"/>
        </w:rPr>
        <w:t xml:space="preserve"> (</w:t>
      </w:r>
      <w:r w:rsidRPr="00B10649">
        <w:rPr>
          <w:sz w:val="24"/>
          <w:szCs w:val="24"/>
        </w:rPr>
        <w:t>печать</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информационного</w:t>
      </w:r>
      <w:r w:rsidRPr="00B10649">
        <w:rPr>
          <w:sz w:val="24"/>
          <w:szCs w:val="24"/>
        </w:rPr>
        <w:t xml:space="preserve"> </w:t>
      </w:r>
      <w:r w:rsidRPr="00B10649">
        <w:rPr>
          <w:sz w:val="24"/>
          <w:szCs w:val="24"/>
        </w:rPr>
        <w:t>подключения</w:t>
      </w:r>
      <w:r w:rsidRPr="00B10649">
        <w:rPr>
          <w:sz w:val="24"/>
          <w:szCs w:val="24"/>
        </w:rPr>
        <w:t xml:space="preserve"> </w:t>
      </w:r>
      <w:r w:rsidRPr="00B10649">
        <w:rPr>
          <w:sz w:val="24"/>
          <w:szCs w:val="24"/>
        </w:rPr>
        <w:t>к</w:t>
      </w:r>
      <w:r w:rsidRPr="00B10649">
        <w:rPr>
          <w:sz w:val="24"/>
          <w:szCs w:val="24"/>
        </w:rPr>
        <w:t xml:space="preserve"> </w:t>
      </w:r>
      <w:r w:rsidRPr="00B10649">
        <w:rPr>
          <w:sz w:val="24"/>
          <w:szCs w:val="24"/>
        </w:rPr>
        <w:t>локальной</w:t>
      </w:r>
      <w:r w:rsidRPr="00B10649">
        <w:rPr>
          <w:sz w:val="24"/>
          <w:szCs w:val="24"/>
        </w:rPr>
        <w:t xml:space="preserve"> </w:t>
      </w:r>
      <w:r w:rsidRPr="00B10649">
        <w:rPr>
          <w:sz w:val="24"/>
          <w:szCs w:val="24"/>
        </w:rPr>
        <w:t>сети</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глобальной</w:t>
      </w:r>
      <w:r w:rsidRPr="00B10649">
        <w:rPr>
          <w:sz w:val="24"/>
          <w:szCs w:val="24"/>
        </w:rPr>
        <w:t xml:space="preserve"> </w:t>
      </w:r>
      <w:r w:rsidRPr="00B10649">
        <w:rPr>
          <w:sz w:val="24"/>
          <w:szCs w:val="24"/>
        </w:rPr>
        <w:t>сети</w:t>
      </w:r>
      <w:r w:rsidRPr="00B10649">
        <w:rPr>
          <w:sz w:val="24"/>
          <w:szCs w:val="24"/>
        </w:rPr>
        <w:t xml:space="preserve"> </w:t>
      </w:r>
      <w:r w:rsidRPr="00B10649">
        <w:rPr>
          <w:sz w:val="24"/>
          <w:szCs w:val="24"/>
        </w:rPr>
        <w:t>Интернет</w:t>
      </w:r>
      <w:r w:rsidRPr="00B10649">
        <w:rPr>
          <w:sz w:val="24"/>
          <w:szCs w:val="24"/>
        </w:rPr>
        <w:t xml:space="preserve">, </w:t>
      </w:r>
      <w:r w:rsidRPr="00B10649">
        <w:rPr>
          <w:sz w:val="24"/>
          <w:szCs w:val="24"/>
        </w:rPr>
        <w:t>входа</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информационную</w:t>
      </w:r>
      <w:r w:rsidRPr="00B10649">
        <w:rPr>
          <w:sz w:val="24"/>
          <w:szCs w:val="24"/>
        </w:rPr>
        <w:t xml:space="preserve"> </w:t>
      </w:r>
      <w:r w:rsidRPr="00B10649">
        <w:rPr>
          <w:sz w:val="24"/>
          <w:szCs w:val="24"/>
        </w:rPr>
        <w:t>среду</w:t>
      </w:r>
      <w:r w:rsidRPr="00B10649">
        <w:rPr>
          <w:sz w:val="24"/>
          <w:szCs w:val="24"/>
        </w:rPr>
        <w:t xml:space="preserve"> </w:t>
      </w:r>
      <w:r w:rsidRPr="00B10649">
        <w:rPr>
          <w:sz w:val="24"/>
          <w:szCs w:val="24"/>
        </w:rPr>
        <w:t>организации</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том</w:t>
      </w:r>
      <w:r w:rsidRPr="00B10649">
        <w:rPr>
          <w:sz w:val="24"/>
          <w:szCs w:val="24"/>
        </w:rPr>
        <w:t xml:space="preserve"> </w:t>
      </w:r>
      <w:r w:rsidRPr="00B10649">
        <w:rPr>
          <w:sz w:val="24"/>
          <w:szCs w:val="24"/>
        </w:rPr>
        <w:t>числе</w:t>
      </w:r>
      <w:r w:rsidRPr="00B10649">
        <w:rPr>
          <w:sz w:val="24"/>
          <w:szCs w:val="24"/>
        </w:rPr>
        <w:t xml:space="preserve"> </w:t>
      </w:r>
      <w:r w:rsidRPr="00B10649">
        <w:rPr>
          <w:sz w:val="24"/>
          <w:szCs w:val="24"/>
        </w:rPr>
        <w:t>через</w:t>
      </w:r>
      <w:r w:rsidRPr="00B10649">
        <w:rPr>
          <w:sz w:val="24"/>
          <w:szCs w:val="24"/>
        </w:rPr>
        <w:t xml:space="preserve"> </w:t>
      </w:r>
      <w:r w:rsidRPr="00B10649">
        <w:rPr>
          <w:sz w:val="24"/>
          <w:szCs w:val="24"/>
        </w:rPr>
        <w:t>Интернет</w:t>
      </w:r>
      <w:r w:rsidRPr="00B10649">
        <w:rPr>
          <w:sz w:val="24"/>
          <w:szCs w:val="24"/>
        </w:rPr>
        <w:t xml:space="preserve">, </w:t>
      </w:r>
      <w:r w:rsidRPr="00B10649">
        <w:rPr>
          <w:sz w:val="24"/>
          <w:szCs w:val="24"/>
        </w:rPr>
        <w:t>размещения</w:t>
      </w:r>
      <w:r w:rsidRPr="00B10649">
        <w:rPr>
          <w:sz w:val="24"/>
          <w:szCs w:val="24"/>
        </w:rPr>
        <w:t xml:space="preserve"> </w:t>
      </w:r>
      <w:proofErr w:type="spellStart"/>
      <w:r w:rsidRPr="00B10649">
        <w:rPr>
          <w:sz w:val="24"/>
          <w:szCs w:val="24"/>
        </w:rPr>
        <w:t>гипермедиасообщений</w:t>
      </w:r>
      <w:proofErr w:type="spellEnd"/>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информационной</w:t>
      </w:r>
      <w:r w:rsidRPr="00B10649">
        <w:rPr>
          <w:sz w:val="24"/>
          <w:szCs w:val="24"/>
        </w:rPr>
        <w:t xml:space="preserve"> </w:t>
      </w:r>
      <w:r w:rsidRPr="00B10649">
        <w:rPr>
          <w:sz w:val="24"/>
          <w:szCs w:val="24"/>
        </w:rPr>
        <w:t>среде</w:t>
      </w:r>
      <w:r w:rsidRPr="00B10649">
        <w:rPr>
          <w:sz w:val="24"/>
          <w:szCs w:val="24"/>
        </w:rPr>
        <w:t xml:space="preserve"> </w:t>
      </w:r>
      <w:r w:rsidRPr="00B10649">
        <w:rPr>
          <w:sz w:val="24"/>
          <w:szCs w:val="24"/>
        </w:rPr>
        <w:t>образовательной</w:t>
      </w:r>
      <w:r w:rsidRPr="00B10649">
        <w:rPr>
          <w:sz w:val="24"/>
          <w:szCs w:val="24"/>
        </w:rPr>
        <w:t xml:space="preserve"> </w:t>
      </w:r>
      <w:r w:rsidRPr="00B10649">
        <w:rPr>
          <w:sz w:val="24"/>
          <w:szCs w:val="24"/>
        </w:rPr>
        <w:t>организации</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поиска</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получения</w:t>
      </w:r>
      <w:r w:rsidRPr="00B10649">
        <w:rPr>
          <w:sz w:val="24"/>
          <w:szCs w:val="24"/>
        </w:rPr>
        <w:t xml:space="preserve"> </w:t>
      </w:r>
      <w:r w:rsidRPr="00B10649">
        <w:rPr>
          <w:sz w:val="24"/>
          <w:szCs w:val="24"/>
        </w:rPr>
        <w:t>информации</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использования</w:t>
      </w:r>
      <w:r w:rsidRPr="00B10649">
        <w:rPr>
          <w:sz w:val="24"/>
          <w:szCs w:val="24"/>
        </w:rPr>
        <w:t xml:space="preserve"> </w:t>
      </w:r>
      <w:r w:rsidRPr="00B10649">
        <w:rPr>
          <w:sz w:val="24"/>
          <w:szCs w:val="24"/>
        </w:rPr>
        <w:t>источников</w:t>
      </w:r>
      <w:r w:rsidRPr="00B10649">
        <w:rPr>
          <w:sz w:val="24"/>
          <w:szCs w:val="24"/>
        </w:rPr>
        <w:t xml:space="preserve"> </w:t>
      </w:r>
      <w:r w:rsidRPr="00B10649">
        <w:rPr>
          <w:sz w:val="24"/>
          <w:szCs w:val="24"/>
        </w:rPr>
        <w:t>информации</w:t>
      </w:r>
      <w:r w:rsidRPr="00B10649">
        <w:rPr>
          <w:sz w:val="24"/>
          <w:szCs w:val="24"/>
        </w:rPr>
        <w:t xml:space="preserve"> </w:t>
      </w:r>
      <w:r w:rsidRPr="00B10649">
        <w:rPr>
          <w:sz w:val="24"/>
          <w:szCs w:val="24"/>
        </w:rPr>
        <w:t>на</w:t>
      </w:r>
      <w:r w:rsidRPr="00B10649">
        <w:rPr>
          <w:sz w:val="24"/>
          <w:szCs w:val="24"/>
        </w:rPr>
        <w:t xml:space="preserve"> </w:t>
      </w:r>
      <w:r w:rsidRPr="00B10649">
        <w:rPr>
          <w:sz w:val="24"/>
          <w:szCs w:val="24"/>
        </w:rPr>
        <w:t>бумажных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цифровых</w:t>
      </w:r>
      <w:r w:rsidRPr="00B10649">
        <w:rPr>
          <w:sz w:val="24"/>
          <w:szCs w:val="24"/>
        </w:rPr>
        <w:t xml:space="preserve"> </w:t>
      </w:r>
      <w:r w:rsidRPr="00B10649">
        <w:rPr>
          <w:sz w:val="24"/>
          <w:szCs w:val="24"/>
        </w:rPr>
        <w:t>носителях</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том</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числе</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справочниках</w:t>
      </w:r>
      <w:r w:rsidRPr="00B10649">
        <w:rPr>
          <w:sz w:val="24"/>
          <w:szCs w:val="24"/>
        </w:rPr>
        <w:t xml:space="preserve">, </w:t>
      </w:r>
      <w:r w:rsidRPr="00B10649">
        <w:rPr>
          <w:sz w:val="24"/>
          <w:szCs w:val="24"/>
        </w:rPr>
        <w:t>словарях</w:t>
      </w:r>
      <w:r w:rsidRPr="00B10649">
        <w:rPr>
          <w:sz w:val="24"/>
          <w:szCs w:val="24"/>
        </w:rPr>
        <w:t xml:space="preserve">, </w:t>
      </w:r>
      <w:r w:rsidRPr="00B10649">
        <w:rPr>
          <w:sz w:val="24"/>
          <w:szCs w:val="24"/>
        </w:rPr>
        <w:t>поисковых</w:t>
      </w:r>
      <w:r w:rsidRPr="00B10649">
        <w:rPr>
          <w:sz w:val="24"/>
          <w:szCs w:val="24"/>
        </w:rPr>
        <w:t xml:space="preserve"> </w:t>
      </w:r>
      <w:r w:rsidRPr="00B10649">
        <w:rPr>
          <w:sz w:val="24"/>
          <w:szCs w:val="24"/>
        </w:rPr>
        <w:t>системах</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вещания</w:t>
      </w:r>
      <w:r w:rsidRPr="00B10649">
        <w:rPr>
          <w:sz w:val="24"/>
          <w:szCs w:val="24"/>
        </w:rPr>
        <w:t xml:space="preserve"> (</w:t>
      </w:r>
      <w:r w:rsidRPr="00B10649">
        <w:rPr>
          <w:sz w:val="24"/>
          <w:szCs w:val="24"/>
        </w:rPr>
        <w:t>подкастинга</w:t>
      </w:r>
      <w:r w:rsidRPr="00B10649">
        <w:rPr>
          <w:sz w:val="24"/>
          <w:szCs w:val="24"/>
        </w:rPr>
        <w:t xml:space="preserve">), </w:t>
      </w:r>
      <w:r w:rsidRPr="00B10649">
        <w:rPr>
          <w:sz w:val="24"/>
          <w:szCs w:val="24"/>
        </w:rPr>
        <w:t>использования</w:t>
      </w:r>
      <w:r w:rsidRPr="00B10649">
        <w:rPr>
          <w:sz w:val="24"/>
          <w:szCs w:val="24"/>
        </w:rPr>
        <w:t xml:space="preserve"> </w:t>
      </w:r>
      <w:r w:rsidRPr="00B10649">
        <w:rPr>
          <w:sz w:val="24"/>
          <w:szCs w:val="24"/>
        </w:rPr>
        <w:t>носимых</w:t>
      </w:r>
      <w:r w:rsidRPr="00B10649">
        <w:rPr>
          <w:sz w:val="24"/>
          <w:szCs w:val="24"/>
        </w:rPr>
        <w:t xml:space="preserve"> </w:t>
      </w:r>
      <w:proofErr w:type="spellStart"/>
      <w:r w:rsidRPr="00B10649">
        <w:rPr>
          <w:sz w:val="24"/>
          <w:szCs w:val="24"/>
        </w:rPr>
        <w:t>аудиовидеоустройств</w:t>
      </w:r>
      <w:proofErr w:type="spellEnd"/>
      <w:r w:rsidRPr="00B10649">
        <w:rPr>
          <w:sz w:val="24"/>
          <w:szCs w:val="24"/>
        </w:rPr>
        <w:t xml:space="preserve"> </w:t>
      </w:r>
      <w:r w:rsidRPr="00B10649">
        <w:rPr>
          <w:sz w:val="24"/>
          <w:szCs w:val="24"/>
        </w:rPr>
        <w:t>для</w:t>
      </w:r>
      <w:r w:rsidRPr="00B10649">
        <w:rPr>
          <w:sz w:val="24"/>
          <w:szCs w:val="24"/>
        </w:rPr>
        <w:t xml:space="preserve"> </w:t>
      </w:r>
      <w:r w:rsidRPr="00B10649">
        <w:rPr>
          <w:sz w:val="24"/>
          <w:szCs w:val="24"/>
        </w:rPr>
        <w:t>учебной</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деятельности</w:t>
      </w:r>
      <w:r w:rsidRPr="00B10649">
        <w:rPr>
          <w:sz w:val="24"/>
          <w:szCs w:val="24"/>
        </w:rPr>
        <w:t xml:space="preserve"> </w:t>
      </w:r>
      <w:r w:rsidRPr="00B10649">
        <w:rPr>
          <w:sz w:val="24"/>
          <w:szCs w:val="24"/>
        </w:rPr>
        <w:t>на</w:t>
      </w:r>
      <w:r w:rsidRPr="00B10649">
        <w:rPr>
          <w:sz w:val="24"/>
          <w:szCs w:val="24"/>
        </w:rPr>
        <w:t xml:space="preserve"> </w:t>
      </w:r>
      <w:r w:rsidRPr="00B10649">
        <w:rPr>
          <w:sz w:val="24"/>
          <w:szCs w:val="24"/>
        </w:rPr>
        <w:t>уроке</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вне</w:t>
      </w:r>
      <w:r w:rsidRPr="00B10649">
        <w:rPr>
          <w:sz w:val="24"/>
          <w:szCs w:val="24"/>
        </w:rPr>
        <w:t xml:space="preserve"> </w:t>
      </w:r>
      <w:r w:rsidRPr="00B10649">
        <w:rPr>
          <w:sz w:val="24"/>
          <w:szCs w:val="24"/>
        </w:rPr>
        <w:t>урока</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общения</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Интернете</w:t>
      </w:r>
      <w:r w:rsidRPr="00B10649">
        <w:rPr>
          <w:sz w:val="24"/>
          <w:szCs w:val="24"/>
        </w:rPr>
        <w:t xml:space="preserve">, </w:t>
      </w:r>
      <w:r w:rsidRPr="00B10649">
        <w:rPr>
          <w:sz w:val="24"/>
          <w:szCs w:val="24"/>
        </w:rPr>
        <w:t>взаимодействия</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социальных</w:t>
      </w:r>
      <w:r w:rsidRPr="00B10649">
        <w:rPr>
          <w:sz w:val="24"/>
          <w:szCs w:val="24"/>
        </w:rPr>
        <w:t xml:space="preserve"> </w:t>
      </w:r>
      <w:r w:rsidRPr="00B10649">
        <w:rPr>
          <w:sz w:val="24"/>
          <w:szCs w:val="24"/>
        </w:rPr>
        <w:t>группах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сетях</w:t>
      </w:r>
      <w:r w:rsidRPr="00B10649">
        <w:rPr>
          <w:sz w:val="24"/>
          <w:szCs w:val="24"/>
        </w:rPr>
        <w:t xml:space="preserve">, </w:t>
      </w:r>
      <w:r w:rsidRPr="00B10649">
        <w:rPr>
          <w:sz w:val="24"/>
          <w:szCs w:val="24"/>
        </w:rPr>
        <w:t>участия</w:t>
      </w:r>
      <w:r w:rsidRPr="00B10649">
        <w:rPr>
          <w:sz w:val="24"/>
          <w:szCs w:val="24"/>
        </w:rPr>
        <w:t xml:space="preserve"> </w:t>
      </w:r>
      <w:r w:rsidRPr="00B10649">
        <w:rPr>
          <w:sz w:val="24"/>
          <w:szCs w:val="24"/>
        </w:rPr>
        <w:t>в</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форумах</w:t>
      </w:r>
      <w:r w:rsidRPr="00B10649">
        <w:rPr>
          <w:sz w:val="24"/>
          <w:szCs w:val="24"/>
        </w:rPr>
        <w:t xml:space="preserve">, </w:t>
      </w:r>
      <w:r w:rsidRPr="00B10649">
        <w:rPr>
          <w:sz w:val="24"/>
          <w:szCs w:val="24"/>
        </w:rPr>
        <w:t>групповой</w:t>
      </w:r>
      <w:r w:rsidRPr="00B10649">
        <w:rPr>
          <w:sz w:val="24"/>
          <w:szCs w:val="24"/>
        </w:rPr>
        <w:t xml:space="preserve"> </w:t>
      </w:r>
      <w:r w:rsidRPr="00B10649">
        <w:rPr>
          <w:sz w:val="24"/>
          <w:szCs w:val="24"/>
        </w:rPr>
        <w:t>работы</w:t>
      </w:r>
      <w:r w:rsidRPr="00B10649">
        <w:rPr>
          <w:sz w:val="24"/>
          <w:szCs w:val="24"/>
        </w:rPr>
        <w:t xml:space="preserve"> </w:t>
      </w:r>
      <w:r w:rsidRPr="00B10649">
        <w:rPr>
          <w:sz w:val="24"/>
          <w:szCs w:val="24"/>
        </w:rPr>
        <w:t>над</w:t>
      </w:r>
      <w:r w:rsidRPr="00B10649">
        <w:rPr>
          <w:sz w:val="24"/>
          <w:szCs w:val="24"/>
        </w:rPr>
        <w:t xml:space="preserve"> </w:t>
      </w:r>
      <w:r w:rsidRPr="00B10649">
        <w:rPr>
          <w:sz w:val="24"/>
          <w:szCs w:val="24"/>
        </w:rPr>
        <w:t>сообщениями</w:t>
      </w:r>
      <w:r w:rsidRPr="00B10649">
        <w:rPr>
          <w:sz w:val="24"/>
          <w:szCs w:val="24"/>
        </w:rPr>
        <w:t xml:space="preserve"> (</w:t>
      </w:r>
      <w:r w:rsidRPr="00B10649">
        <w:rPr>
          <w:sz w:val="24"/>
          <w:szCs w:val="24"/>
        </w:rPr>
        <w:t>вики</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создания</w:t>
      </w:r>
      <w:r w:rsidRPr="00B10649">
        <w:rPr>
          <w:sz w:val="24"/>
          <w:szCs w:val="24"/>
        </w:rPr>
        <w:t xml:space="preserve">, </w:t>
      </w:r>
      <w:r w:rsidRPr="00B10649">
        <w:rPr>
          <w:sz w:val="24"/>
          <w:szCs w:val="24"/>
        </w:rPr>
        <w:t>заполнения</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анализа</w:t>
      </w:r>
      <w:r w:rsidRPr="00B10649">
        <w:rPr>
          <w:sz w:val="24"/>
          <w:szCs w:val="24"/>
        </w:rPr>
        <w:t xml:space="preserve"> </w:t>
      </w:r>
      <w:r w:rsidRPr="00B10649">
        <w:rPr>
          <w:sz w:val="24"/>
          <w:szCs w:val="24"/>
        </w:rPr>
        <w:t>баз</w:t>
      </w:r>
      <w:r w:rsidRPr="00B10649">
        <w:rPr>
          <w:sz w:val="24"/>
          <w:szCs w:val="24"/>
        </w:rPr>
        <w:t xml:space="preserve"> </w:t>
      </w:r>
      <w:r w:rsidRPr="00B10649">
        <w:rPr>
          <w:sz w:val="24"/>
          <w:szCs w:val="24"/>
        </w:rPr>
        <w:t>данных</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том</w:t>
      </w:r>
      <w:r w:rsidRPr="00B10649">
        <w:rPr>
          <w:sz w:val="24"/>
          <w:szCs w:val="24"/>
        </w:rPr>
        <w:t xml:space="preserve"> </w:t>
      </w:r>
      <w:r w:rsidRPr="00B10649">
        <w:rPr>
          <w:sz w:val="24"/>
          <w:szCs w:val="24"/>
        </w:rPr>
        <w:t>числе</w:t>
      </w:r>
      <w:r w:rsidRPr="00B10649">
        <w:rPr>
          <w:sz w:val="24"/>
          <w:szCs w:val="24"/>
        </w:rPr>
        <w:t xml:space="preserve"> </w:t>
      </w:r>
      <w:r w:rsidRPr="00B10649">
        <w:rPr>
          <w:sz w:val="24"/>
          <w:szCs w:val="24"/>
        </w:rPr>
        <w:t>определителей</w:t>
      </w:r>
      <w:r w:rsidRPr="00B10649">
        <w:rPr>
          <w:sz w:val="24"/>
          <w:szCs w:val="24"/>
        </w:rPr>
        <w:t xml:space="preserve">; </w:t>
      </w:r>
      <w:r w:rsidRPr="00B10649">
        <w:rPr>
          <w:sz w:val="24"/>
          <w:szCs w:val="24"/>
        </w:rPr>
        <w:t>их</w:t>
      </w:r>
      <w:r w:rsidRPr="00B10649">
        <w:rPr>
          <w:sz w:val="24"/>
          <w:szCs w:val="24"/>
        </w:rPr>
        <w:t xml:space="preserve"> </w:t>
      </w:r>
      <w:r w:rsidRPr="00B10649">
        <w:rPr>
          <w:sz w:val="24"/>
          <w:szCs w:val="24"/>
        </w:rPr>
        <w:t>наглядного</w:t>
      </w:r>
      <w:r w:rsidRPr="00B10649">
        <w:rPr>
          <w:sz w:val="24"/>
          <w:szCs w:val="24"/>
        </w:rPr>
        <w:t xml:space="preserve"> </w:t>
      </w:r>
      <w:r w:rsidRPr="00B10649">
        <w:rPr>
          <w:sz w:val="24"/>
          <w:szCs w:val="24"/>
        </w:rPr>
        <w:t>представления</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включения</w:t>
      </w:r>
      <w:r w:rsidRPr="00B10649">
        <w:rPr>
          <w:sz w:val="24"/>
          <w:szCs w:val="24"/>
        </w:rPr>
        <w:t xml:space="preserve"> </w:t>
      </w:r>
      <w:r w:rsidRPr="00B10649">
        <w:rPr>
          <w:sz w:val="24"/>
          <w:szCs w:val="24"/>
        </w:rPr>
        <w:t>обучающихся</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проектную</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учебно</w:t>
      </w:r>
      <w:r w:rsidRPr="00B10649">
        <w:rPr>
          <w:sz w:val="24"/>
          <w:szCs w:val="24"/>
        </w:rPr>
        <w:t>-</w:t>
      </w:r>
      <w:r w:rsidRPr="00B10649">
        <w:rPr>
          <w:sz w:val="24"/>
          <w:szCs w:val="24"/>
        </w:rPr>
        <w:t>исследовательскую</w:t>
      </w:r>
      <w:r w:rsidRPr="00B10649">
        <w:rPr>
          <w:sz w:val="24"/>
          <w:szCs w:val="24"/>
        </w:rPr>
        <w:t xml:space="preserve"> </w:t>
      </w:r>
      <w:r w:rsidRPr="00B10649">
        <w:rPr>
          <w:sz w:val="24"/>
          <w:szCs w:val="24"/>
        </w:rPr>
        <w:t>деятельность</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проведения</w:t>
      </w:r>
      <w:r w:rsidRPr="00B10649">
        <w:rPr>
          <w:sz w:val="24"/>
          <w:szCs w:val="24"/>
        </w:rPr>
        <w:t xml:space="preserve"> </w:t>
      </w:r>
      <w:r w:rsidRPr="00B10649">
        <w:rPr>
          <w:sz w:val="24"/>
          <w:szCs w:val="24"/>
        </w:rPr>
        <w:t>наблюдений</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экспериментов</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том</w:t>
      </w:r>
      <w:r w:rsidRPr="00B10649">
        <w:rPr>
          <w:sz w:val="24"/>
          <w:szCs w:val="24"/>
        </w:rPr>
        <w:t xml:space="preserve"> </w:t>
      </w:r>
      <w:r w:rsidRPr="00B10649">
        <w:rPr>
          <w:sz w:val="24"/>
          <w:szCs w:val="24"/>
        </w:rPr>
        <w:t>числе</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использованием</w:t>
      </w:r>
      <w:r w:rsidRPr="00B10649">
        <w:rPr>
          <w:sz w:val="24"/>
          <w:szCs w:val="24"/>
        </w:rPr>
        <w:t xml:space="preserve">: </w:t>
      </w:r>
      <w:r w:rsidRPr="00B10649">
        <w:rPr>
          <w:sz w:val="24"/>
          <w:szCs w:val="24"/>
        </w:rPr>
        <w:t>учебного</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lastRenderedPageBreak/>
        <w:t>лабораторного</w:t>
      </w:r>
      <w:r w:rsidRPr="00B10649">
        <w:rPr>
          <w:sz w:val="24"/>
          <w:szCs w:val="24"/>
        </w:rPr>
        <w:t xml:space="preserve"> </w:t>
      </w:r>
      <w:r w:rsidRPr="00B10649">
        <w:rPr>
          <w:sz w:val="24"/>
          <w:szCs w:val="24"/>
        </w:rPr>
        <w:t>оборудования</w:t>
      </w:r>
      <w:r w:rsidRPr="00B10649">
        <w:rPr>
          <w:sz w:val="24"/>
          <w:szCs w:val="24"/>
        </w:rPr>
        <w:t xml:space="preserve">, </w:t>
      </w:r>
      <w:r w:rsidRPr="00B10649">
        <w:rPr>
          <w:sz w:val="24"/>
          <w:szCs w:val="24"/>
        </w:rPr>
        <w:t>цифрового</w:t>
      </w:r>
      <w:r w:rsidRPr="00B10649">
        <w:rPr>
          <w:sz w:val="24"/>
          <w:szCs w:val="24"/>
        </w:rPr>
        <w:t xml:space="preserve"> (</w:t>
      </w:r>
      <w:r w:rsidRPr="00B10649">
        <w:rPr>
          <w:sz w:val="24"/>
          <w:szCs w:val="24"/>
        </w:rPr>
        <w:t>электронного</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традиционного</w:t>
      </w:r>
      <w:r w:rsidRPr="00B10649">
        <w:rPr>
          <w:sz w:val="24"/>
          <w:szCs w:val="24"/>
        </w:rPr>
        <w:t xml:space="preserve"> </w:t>
      </w:r>
      <w:r w:rsidRPr="00B10649">
        <w:rPr>
          <w:sz w:val="24"/>
          <w:szCs w:val="24"/>
        </w:rPr>
        <w:t>измерения</w:t>
      </w:r>
      <w:r w:rsidRPr="00B10649">
        <w:rPr>
          <w:sz w:val="24"/>
          <w:szCs w:val="24"/>
        </w:rPr>
        <w:t xml:space="preserve">, </w:t>
      </w:r>
      <w:r w:rsidRPr="00B10649">
        <w:rPr>
          <w:sz w:val="24"/>
          <w:szCs w:val="24"/>
        </w:rPr>
        <w:t>включая</w:t>
      </w:r>
      <w:r w:rsidRPr="00B10649">
        <w:rPr>
          <w:sz w:val="24"/>
          <w:szCs w:val="24"/>
        </w:rPr>
        <w:t xml:space="preserve"> </w:t>
      </w:r>
      <w:r w:rsidRPr="00B10649">
        <w:rPr>
          <w:sz w:val="24"/>
          <w:szCs w:val="24"/>
        </w:rPr>
        <w:t>определение</w:t>
      </w:r>
      <w:r w:rsidRPr="00B10649">
        <w:rPr>
          <w:sz w:val="24"/>
          <w:szCs w:val="24"/>
        </w:rPr>
        <w:t xml:space="preserve"> </w:t>
      </w:r>
      <w:r w:rsidRPr="00B10649">
        <w:rPr>
          <w:sz w:val="24"/>
          <w:szCs w:val="24"/>
        </w:rPr>
        <w:t>местонахождения</w:t>
      </w:r>
      <w:r w:rsidRPr="00B10649">
        <w:rPr>
          <w:sz w:val="24"/>
          <w:szCs w:val="24"/>
        </w:rPr>
        <w:t xml:space="preserve">; </w:t>
      </w:r>
      <w:r w:rsidRPr="00B10649">
        <w:rPr>
          <w:sz w:val="24"/>
          <w:szCs w:val="24"/>
        </w:rPr>
        <w:t>виртуальных</w:t>
      </w:r>
      <w:r w:rsidRPr="00B10649">
        <w:rPr>
          <w:sz w:val="24"/>
          <w:szCs w:val="24"/>
        </w:rPr>
        <w:t xml:space="preserve"> </w:t>
      </w:r>
      <w:r w:rsidRPr="00B10649">
        <w:rPr>
          <w:sz w:val="24"/>
          <w:szCs w:val="24"/>
        </w:rPr>
        <w:t>лабораторий</w:t>
      </w:r>
      <w:r w:rsidRPr="00B10649">
        <w:rPr>
          <w:sz w:val="24"/>
          <w:szCs w:val="24"/>
        </w:rPr>
        <w:t xml:space="preserve">, </w:t>
      </w:r>
      <w:r w:rsidRPr="00B10649">
        <w:rPr>
          <w:sz w:val="24"/>
          <w:szCs w:val="24"/>
        </w:rPr>
        <w:t>вещественных</w:t>
      </w:r>
      <w:r w:rsidRPr="00B10649">
        <w:rPr>
          <w:sz w:val="24"/>
          <w:szCs w:val="24"/>
        </w:rPr>
        <w:t xml:space="preserve"> </w:t>
      </w:r>
      <w:proofErr w:type="gramStart"/>
      <w:r w:rsidRPr="00B10649">
        <w:rPr>
          <w:sz w:val="24"/>
          <w:szCs w:val="24"/>
        </w:rPr>
        <w:t>и</w:t>
      </w:r>
      <w:r w:rsidRPr="00B10649">
        <w:rPr>
          <w:sz w:val="24"/>
          <w:szCs w:val="24"/>
        </w:rPr>
        <w:t xml:space="preserve">  </w:t>
      </w:r>
      <w:r w:rsidRPr="00B10649">
        <w:rPr>
          <w:sz w:val="24"/>
          <w:szCs w:val="24"/>
        </w:rPr>
        <w:t>виртуально</w:t>
      </w:r>
      <w:proofErr w:type="gramEnd"/>
      <w:r w:rsidRPr="00B10649">
        <w:rPr>
          <w:sz w:val="24"/>
          <w:szCs w:val="24"/>
        </w:rPr>
        <w:t>-</w:t>
      </w:r>
      <w:r w:rsidRPr="00B10649">
        <w:rPr>
          <w:sz w:val="24"/>
          <w:szCs w:val="24"/>
        </w:rPr>
        <w:t>наглядных</w:t>
      </w:r>
      <w:r w:rsidRPr="00B10649">
        <w:rPr>
          <w:sz w:val="24"/>
          <w:szCs w:val="24"/>
        </w:rPr>
        <w:t xml:space="preserve"> </w:t>
      </w:r>
      <w:r w:rsidRPr="00B10649">
        <w:rPr>
          <w:sz w:val="24"/>
          <w:szCs w:val="24"/>
        </w:rPr>
        <w:t>моделей</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коллекций</w:t>
      </w:r>
      <w:r w:rsidRPr="00B10649">
        <w:rPr>
          <w:sz w:val="24"/>
          <w:szCs w:val="24"/>
        </w:rPr>
        <w:t xml:space="preserve"> </w:t>
      </w:r>
      <w:r w:rsidRPr="00B10649">
        <w:rPr>
          <w:sz w:val="24"/>
          <w:szCs w:val="24"/>
        </w:rPr>
        <w:t>основных</w:t>
      </w:r>
      <w:r w:rsidRPr="00B10649">
        <w:rPr>
          <w:sz w:val="24"/>
          <w:szCs w:val="24"/>
        </w:rPr>
        <w:t xml:space="preserve"> </w:t>
      </w:r>
      <w:r w:rsidRPr="00B10649">
        <w:rPr>
          <w:sz w:val="24"/>
          <w:szCs w:val="24"/>
        </w:rPr>
        <w:t>математических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естественно</w:t>
      </w:r>
      <w:r w:rsidRPr="00B10649">
        <w:rPr>
          <w:sz w:val="24"/>
          <w:szCs w:val="24"/>
        </w:rPr>
        <w:t>-</w:t>
      </w:r>
      <w:r w:rsidRPr="00B10649">
        <w:rPr>
          <w:sz w:val="24"/>
          <w:szCs w:val="24"/>
        </w:rPr>
        <w:t>научных</w:t>
      </w:r>
      <w:r w:rsidRPr="00B10649">
        <w:rPr>
          <w:sz w:val="24"/>
          <w:szCs w:val="24"/>
        </w:rPr>
        <w:t xml:space="preserve"> </w:t>
      </w:r>
      <w:r w:rsidRPr="00B10649">
        <w:rPr>
          <w:sz w:val="24"/>
          <w:szCs w:val="24"/>
        </w:rPr>
        <w:t>объектов</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явлений</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исполнения</w:t>
      </w:r>
      <w:r w:rsidRPr="00B10649">
        <w:rPr>
          <w:sz w:val="24"/>
          <w:szCs w:val="24"/>
        </w:rPr>
        <w:t xml:space="preserve">, </w:t>
      </w:r>
      <w:r w:rsidRPr="00B10649">
        <w:rPr>
          <w:sz w:val="24"/>
          <w:szCs w:val="24"/>
        </w:rPr>
        <w:t>сочинения</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аранжировки</w:t>
      </w:r>
      <w:r w:rsidRPr="00B10649">
        <w:rPr>
          <w:sz w:val="24"/>
          <w:szCs w:val="24"/>
        </w:rPr>
        <w:t xml:space="preserve"> </w:t>
      </w:r>
      <w:r w:rsidRPr="00B10649">
        <w:rPr>
          <w:sz w:val="24"/>
          <w:szCs w:val="24"/>
        </w:rPr>
        <w:t>музыкальных</w:t>
      </w:r>
      <w:r w:rsidRPr="00B10649">
        <w:rPr>
          <w:sz w:val="24"/>
          <w:szCs w:val="24"/>
        </w:rPr>
        <w:t xml:space="preserve"> </w:t>
      </w:r>
      <w:r w:rsidRPr="00B10649">
        <w:rPr>
          <w:sz w:val="24"/>
          <w:szCs w:val="24"/>
        </w:rPr>
        <w:t>произведений</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применением</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традиционных</w:t>
      </w:r>
      <w:r w:rsidRPr="00B10649">
        <w:rPr>
          <w:sz w:val="24"/>
          <w:szCs w:val="24"/>
        </w:rPr>
        <w:t xml:space="preserve"> </w:t>
      </w:r>
      <w:r w:rsidRPr="00B10649">
        <w:rPr>
          <w:sz w:val="24"/>
          <w:szCs w:val="24"/>
        </w:rPr>
        <w:t>народных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современных</w:t>
      </w:r>
      <w:r w:rsidRPr="00B10649">
        <w:rPr>
          <w:sz w:val="24"/>
          <w:szCs w:val="24"/>
        </w:rPr>
        <w:t xml:space="preserve"> </w:t>
      </w:r>
      <w:r w:rsidRPr="00B10649">
        <w:rPr>
          <w:sz w:val="24"/>
          <w:szCs w:val="24"/>
        </w:rPr>
        <w:t>инструментов</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цифровых</w:t>
      </w:r>
      <w:r w:rsidRPr="00B10649">
        <w:rPr>
          <w:sz w:val="24"/>
          <w:szCs w:val="24"/>
        </w:rPr>
        <w:t xml:space="preserve"> </w:t>
      </w:r>
      <w:r w:rsidRPr="00B10649">
        <w:rPr>
          <w:sz w:val="24"/>
          <w:szCs w:val="24"/>
        </w:rPr>
        <w:t>технологий</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использования</w:t>
      </w:r>
      <w:r w:rsidRPr="00B10649">
        <w:rPr>
          <w:sz w:val="24"/>
          <w:szCs w:val="24"/>
        </w:rPr>
        <w:t xml:space="preserve"> </w:t>
      </w:r>
      <w:r w:rsidRPr="00B10649">
        <w:rPr>
          <w:sz w:val="24"/>
          <w:szCs w:val="24"/>
        </w:rPr>
        <w:t>звуковых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музыкальных</w:t>
      </w:r>
      <w:r w:rsidRPr="00B10649">
        <w:rPr>
          <w:sz w:val="24"/>
          <w:szCs w:val="24"/>
        </w:rPr>
        <w:t xml:space="preserve"> </w:t>
      </w:r>
      <w:r w:rsidRPr="00B10649">
        <w:rPr>
          <w:sz w:val="24"/>
          <w:szCs w:val="24"/>
        </w:rPr>
        <w:t>редакторов</w:t>
      </w:r>
      <w:r w:rsidRPr="00B10649">
        <w:rPr>
          <w:sz w:val="24"/>
          <w:szCs w:val="24"/>
        </w:rPr>
        <w:t xml:space="preserve">, </w:t>
      </w:r>
      <w:r w:rsidRPr="00B10649">
        <w:rPr>
          <w:sz w:val="24"/>
          <w:szCs w:val="24"/>
        </w:rPr>
        <w:t>клавишных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кинестетических</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синтезаторов</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художественного</w:t>
      </w:r>
      <w:r w:rsidRPr="00B10649">
        <w:rPr>
          <w:sz w:val="24"/>
          <w:szCs w:val="24"/>
        </w:rPr>
        <w:t xml:space="preserve"> </w:t>
      </w:r>
      <w:r w:rsidRPr="00B10649">
        <w:rPr>
          <w:sz w:val="24"/>
          <w:szCs w:val="24"/>
        </w:rPr>
        <w:t>творчества</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использованием</w:t>
      </w:r>
      <w:r w:rsidRPr="00B10649">
        <w:rPr>
          <w:sz w:val="24"/>
          <w:szCs w:val="24"/>
        </w:rPr>
        <w:t xml:space="preserve"> </w:t>
      </w:r>
      <w:r w:rsidRPr="00B10649">
        <w:rPr>
          <w:sz w:val="24"/>
          <w:szCs w:val="24"/>
        </w:rPr>
        <w:t>ручных</w:t>
      </w:r>
      <w:r w:rsidRPr="00B10649">
        <w:rPr>
          <w:sz w:val="24"/>
          <w:szCs w:val="24"/>
        </w:rPr>
        <w:t xml:space="preserve">, </w:t>
      </w:r>
      <w:r w:rsidRPr="00B10649">
        <w:rPr>
          <w:sz w:val="24"/>
          <w:szCs w:val="24"/>
        </w:rPr>
        <w:t>электрических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ИКТ</w:t>
      </w:r>
      <w:r w:rsidRPr="00B10649">
        <w:rPr>
          <w:sz w:val="24"/>
          <w:szCs w:val="24"/>
        </w:rPr>
        <w:t>-</w:t>
      </w:r>
    </w:p>
    <w:p w:rsidR="00DC31B0" w:rsidRPr="00B10649" w:rsidRDefault="00DC31B0" w:rsidP="00DC31B0">
      <w:pPr>
        <w:pStyle w:val="ad"/>
        <w:divId w:val="1547135805"/>
        <w:rPr>
          <w:sz w:val="24"/>
          <w:szCs w:val="24"/>
        </w:rPr>
      </w:pPr>
      <w:r w:rsidRPr="00B10649">
        <w:rPr>
          <w:sz w:val="24"/>
          <w:szCs w:val="24"/>
        </w:rPr>
        <w:t>инструментов</w:t>
      </w:r>
      <w:r w:rsidRPr="00B10649">
        <w:rPr>
          <w:sz w:val="24"/>
          <w:szCs w:val="24"/>
        </w:rPr>
        <w:t xml:space="preserve">, </w:t>
      </w:r>
      <w:r w:rsidRPr="00B10649">
        <w:rPr>
          <w:sz w:val="24"/>
          <w:szCs w:val="24"/>
        </w:rPr>
        <w:t>реализации</w:t>
      </w:r>
      <w:r w:rsidRPr="00B10649">
        <w:rPr>
          <w:sz w:val="24"/>
          <w:szCs w:val="24"/>
        </w:rPr>
        <w:t xml:space="preserve"> </w:t>
      </w:r>
      <w:r w:rsidRPr="00B10649">
        <w:rPr>
          <w:sz w:val="24"/>
          <w:szCs w:val="24"/>
        </w:rPr>
        <w:t>художественно</w:t>
      </w:r>
      <w:r w:rsidRPr="00B10649">
        <w:rPr>
          <w:sz w:val="24"/>
          <w:szCs w:val="24"/>
        </w:rPr>
        <w:t>-</w:t>
      </w:r>
      <w:r w:rsidRPr="00B10649">
        <w:rPr>
          <w:sz w:val="24"/>
          <w:szCs w:val="24"/>
        </w:rPr>
        <w:t>оформительских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издательских</w:t>
      </w:r>
      <w:r w:rsidRPr="00B10649">
        <w:rPr>
          <w:sz w:val="24"/>
          <w:szCs w:val="24"/>
        </w:rPr>
        <w:t xml:space="preserve"> </w:t>
      </w:r>
      <w:r w:rsidRPr="00B10649">
        <w:rPr>
          <w:sz w:val="24"/>
          <w:szCs w:val="24"/>
        </w:rPr>
        <w:t>проектов</w:t>
      </w:r>
      <w:r w:rsidRPr="00B10649">
        <w:rPr>
          <w:sz w:val="24"/>
          <w:szCs w:val="24"/>
        </w:rPr>
        <w:t xml:space="preserve">, </w:t>
      </w:r>
      <w:r w:rsidRPr="00B10649">
        <w:rPr>
          <w:sz w:val="24"/>
          <w:szCs w:val="24"/>
        </w:rPr>
        <w:t>натурной</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рисованной</w:t>
      </w:r>
      <w:r w:rsidRPr="00B10649">
        <w:rPr>
          <w:sz w:val="24"/>
          <w:szCs w:val="24"/>
        </w:rPr>
        <w:t xml:space="preserve"> </w:t>
      </w:r>
      <w:r w:rsidRPr="00B10649">
        <w:rPr>
          <w:sz w:val="24"/>
          <w:szCs w:val="24"/>
        </w:rPr>
        <w:t>мультипликации</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создания</w:t>
      </w:r>
      <w:r w:rsidRPr="00B10649">
        <w:rPr>
          <w:sz w:val="24"/>
          <w:szCs w:val="24"/>
        </w:rPr>
        <w:t xml:space="preserve"> </w:t>
      </w:r>
      <w:r w:rsidRPr="00B10649">
        <w:rPr>
          <w:sz w:val="24"/>
          <w:szCs w:val="24"/>
        </w:rPr>
        <w:t>материальных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информационных</w:t>
      </w:r>
      <w:r w:rsidRPr="00B10649">
        <w:rPr>
          <w:sz w:val="24"/>
          <w:szCs w:val="24"/>
        </w:rPr>
        <w:t xml:space="preserve"> </w:t>
      </w:r>
      <w:r w:rsidRPr="00B10649">
        <w:rPr>
          <w:sz w:val="24"/>
          <w:szCs w:val="24"/>
        </w:rPr>
        <w:t>объектов</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использованием</w:t>
      </w:r>
      <w:r w:rsidRPr="00B10649">
        <w:rPr>
          <w:sz w:val="24"/>
          <w:szCs w:val="24"/>
        </w:rPr>
        <w:t xml:space="preserve"> </w:t>
      </w:r>
      <w:r w:rsidRPr="00B10649">
        <w:rPr>
          <w:sz w:val="24"/>
          <w:szCs w:val="24"/>
        </w:rPr>
        <w:t>ручных</w:t>
      </w:r>
      <w:r w:rsidRPr="00B10649">
        <w:rPr>
          <w:sz w:val="24"/>
          <w:szCs w:val="24"/>
        </w:rPr>
        <w:t xml:space="preserve"> </w:t>
      </w:r>
      <w:r w:rsidRPr="00B10649">
        <w:rPr>
          <w:sz w:val="24"/>
          <w:szCs w:val="24"/>
        </w:rPr>
        <w:t>и</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электроинструментов</w:t>
      </w:r>
      <w:r w:rsidRPr="00B10649">
        <w:rPr>
          <w:sz w:val="24"/>
          <w:szCs w:val="24"/>
        </w:rPr>
        <w:t xml:space="preserve">, </w:t>
      </w:r>
      <w:r w:rsidRPr="00B10649">
        <w:rPr>
          <w:sz w:val="24"/>
          <w:szCs w:val="24"/>
        </w:rPr>
        <w:t>применяемых</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избранных</w:t>
      </w:r>
      <w:r w:rsidRPr="00B10649">
        <w:rPr>
          <w:sz w:val="24"/>
          <w:szCs w:val="24"/>
        </w:rPr>
        <w:t xml:space="preserve"> </w:t>
      </w:r>
      <w:r w:rsidRPr="00B10649">
        <w:rPr>
          <w:sz w:val="24"/>
          <w:szCs w:val="24"/>
        </w:rPr>
        <w:t>для</w:t>
      </w:r>
      <w:r w:rsidRPr="00B10649">
        <w:rPr>
          <w:sz w:val="24"/>
          <w:szCs w:val="24"/>
        </w:rPr>
        <w:t xml:space="preserve"> </w:t>
      </w:r>
      <w:r w:rsidRPr="00B10649">
        <w:rPr>
          <w:sz w:val="24"/>
          <w:szCs w:val="24"/>
        </w:rPr>
        <w:t>изучения</w:t>
      </w:r>
      <w:r w:rsidRPr="00B10649">
        <w:rPr>
          <w:sz w:val="24"/>
          <w:szCs w:val="24"/>
        </w:rPr>
        <w:t xml:space="preserve"> </w:t>
      </w:r>
      <w:r w:rsidRPr="00B10649">
        <w:rPr>
          <w:sz w:val="24"/>
          <w:szCs w:val="24"/>
        </w:rPr>
        <w:t>распространенных</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технологиях</w:t>
      </w:r>
      <w:r w:rsidRPr="00B10649">
        <w:rPr>
          <w:sz w:val="24"/>
          <w:szCs w:val="24"/>
        </w:rPr>
        <w:t xml:space="preserve"> (</w:t>
      </w:r>
      <w:r w:rsidRPr="00B10649">
        <w:rPr>
          <w:sz w:val="24"/>
          <w:szCs w:val="24"/>
        </w:rPr>
        <w:t>индустриальных</w:t>
      </w:r>
      <w:r w:rsidRPr="00B10649">
        <w:rPr>
          <w:sz w:val="24"/>
          <w:szCs w:val="24"/>
        </w:rPr>
        <w:t xml:space="preserve">, </w:t>
      </w:r>
      <w:r w:rsidRPr="00B10649">
        <w:rPr>
          <w:sz w:val="24"/>
          <w:szCs w:val="24"/>
        </w:rPr>
        <w:t>сельскохозяйственных</w:t>
      </w:r>
      <w:r w:rsidRPr="00B10649">
        <w:rPr>
          <w:sz w:val="24"/>
          <w:szCs w:val="24"/>
        </w:rPr>
        <w:t xml:space="preserve">, </w:t>
      </w:r>
      <w:r w:rsidRPr="00B10649">
        <w:rPr>
          <w:sz w:val="24"/>
          <w:szCs w:val="24"/>
        </w:rPr>
        <w:t>технологиях</w:t>
      </w:r>
      <w:r w:rsidRPr="00B10649">
        <w:rPr>
          <w:sz w:val="24"/>
          <w:szCs w:val="24"/>
        </w:rPr>
        <w:t xml:space="preserve"> </w:t>
      </w:r>
      <w:r w:rsidRPr="00B10649">
        <w:rPr>
          <w:sz w:val="24"/>
          <w:szCs w:val="24"/>
        </w:rPr>
        <w:t>ведения</w:t>
      </w:r>
      <w:r w:rsidRPr="00B10649">
        <w:rPr>
          <w:sz w:val="24"/>
          <w:szCs w:val="24"/>
        </w:rPr>
        <w:t xml:space="preserve"> </w:t>
      </w:r>
      <w:r w:rsidRPr="00B10649">
        <w:rPr>
          <w:sz w:val="24"/>
          <w:szCs w:val="24"/>
        </w:rPr>
        <w:t>дома</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информационных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коммуникационных</w:t>
      </w:r>
      <w:r w:rsidRPr="00B10649">
        <w:rPr>
          <w:sz w:val="24"/>
          <w:szCs w:val="24"/>
        </w:rPr>
        <w:t xml:space="preserve"> </w:t>
      </w:r>
      <w:r w:rsidRPr="00B10649">
        <w:rPr>
          <w:sz w:val="24"/>
          <w:szCs w:val="24"/>
        </w:rPr>
        <w:t>технологиях</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проектирования</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конструирования</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том</w:t>
      </w:r>
      <w:r w:rsidRPr="00B10649">
        <w:rPr>
          <w:sz w:val="24"/>
          <w:szCs w:val="24"/>
        </w:rPr>
        <w:t xml:space="preserve"> </w:t>
      </w:r>
      <w:r w:rsidRPr="00B10649">
        <w:rPr>
          <w:sz w:val="24"/>
          <w:szCs w:val="24"/>
        </w:rPr>
        <w:t>числе</w:t>
      </w:r>
      <w:r w:rsidRPr="00B10649">
        <w:rPr>
          <w:sz w:val="24"/>
          <w:szCs w:val="24"/>
        </w:rPr>
        <w:t xml:space="preserve"> </w:t>
      </w:r>
      <w:r w:rsidRPr="00B10649">
        <w:rPr>
          <w:sz w:val="24"/>
          <w:szCs w:val="24"/>
        </w:rPr>
        <w:t>моделей</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цифровым</w:t>
      </w:r>
      <w:r w:rsidRPr="00B10649">
        <w:rPr>
          <w:sz w:val="24"/>
          <w:szCs w:val="24"/>
        </w:rPr>
        <w:t xml:space="preserve"> </w:t>
      </w:r>
      <w:r w:rsidRPr="00B10649">
        <w:rPr>
          <w:sz w:val="24"/>
          <w:szCs w:val="24"/>
        </w:rPr>
        <w:t>управлением</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обратной</w:t>
      </w:r>
      <w:r w:rsidRPr="00B10649">
        <w:rPr>
          <w:sz w:val="24"/>
          <w:szCs w:val="24"/>
        </w:rPr>
        <w:t xml:space="preserve"> </w:t>
      </w:r>
      <w:r w:rsidRPr="00B10649">
        <w:rPr>
          <w:sz w:val="24"/>
          <w:szCs w:val="24"/>
        </w:rPr>
        <w:t>связью</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использованием</w:t>
      </w:r>
      <w:r w:rsidRPr="00B10649">
        <w:rPr>
          <w:sz w:val="24"/>
          <w:szCs w:val="24"/>
        </w:rPr>
        <w:t xml:space="preserve"> </w:t>
      </w:r>
      <w:r w:rsidRPr="00B10649">
        <w:rPr>
          <w:sz w:val="24"/>
          <w:szCs w:val="24"/>
        </w:rPr>
        <w:t>конструкторов</w:t>
      </w:r>
      <w:r w:rsidRPr="00B10649">
        <w:rPr>
          <w:sz w:val="24"/>
          <w:szCs w:val="24"/>
        </w:rPr>
        <w:t xml:space="preserve">; </w:t>
      </w:r>
      <w:r w:rsidRPr="00B10649">
        <w:rPr>
          <w:sz w:val="24"/>
          <w:szCs w:val="24"/>
        </w:rPr>
        <w:t>управления</w:t>
      </w:r>
      <w:r w:rsidRPr="00B10649">
        <w:rPr>
          <w:sz w:val="24"/>
          <w:szCs w:val="24"/>
        </w:rPr>
        <w:t xml:space="preserve"> </w:t>
      </w:r>
      <w:r w:rsidRPr="00B10649">
        <w:rPr>
          <w:sz w:val="24"/>
          <w:szCs w:val="24"/>
        </w:rPr>
        <w:t>объектами</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программирования</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занятий</w:t>
      </w:r>
      <w:r w:rsidRPr="00B10649">
        <w:rPr>
          <w:sz w:val="24"/>
          <w:szCs w:val="24"/>
        </w:rPr>
        <w:t xml:space="preserve"> </w:t>
      </w:r>
      <w:r w:rsidRPr="00B10649">
        <w:rPr>
          <w:sz w:val="24"/>
          <w:szCs w:val="24"/>
        </w:rPr>
        <w:t>по</w:t>
      </w:r>
      <w:r w:rsidRPr="00B10649">
        <w:rPr>
          <w:sz w:val="24"/>
          <w:szCs w:val="24"/>
        </w:rPr>
        <w:t xml:space="preserve"> </w:t>
      </w:r>
      <w:r w:rsidRPr="00B10649">
        <w:rPr>
          <w:sz w:val="24"/>
          <w:szCs w:val="24"/>
        </w:rPr>
        <w:t>изучению</w:t>
      </w:r>
      <w:r w:rsidRPr="00B10649">
        <w:rPr>
          <w:sz w:val="24"/>
          <w:szCs w:val="24"/>
        </w:rPr>
        <w:t xml:space="preserve"> </w:t>
      </w:r>
      <w:r w:rsidRPr="00B10649">
        <w:rPr>
          <w:sz w:val="24"/>
          <w:szCs w:val="24"/>
        </w:rPr>
        <w:t>правил</w:t>
      </w:r>
      <w:r w:rsidRPr="00B10649">
        <w:rPr>
          <w:sz w:val="24"/>
          <w:szCs w:val="24"/>
        </w:rPr>
        <w:t xml:space="preserve"> </w:t>
      </w:r>
      <w:r w:rsidRPr="00B10649">
        <w:rPr>
          <w:sz w:val="24"/>
          <w:szCs w:val="24"/>
        </w:rPr>
        <w:t>дорожного</w:t>
      </w:r>
      <w:r w:rsidRPr="00B10649">
        <w:rPr>
          <w:sz w:val="24"/>
          <w:szCs w:val="24"/>
        </w:rPr>
        <w:t xml:space="preserve"> </w:t>
      </w:r>
      <w:r w:rsidRPr="00B10649">
        <w:rPr>
          <w:sz w:val="24"/>
          <w:szCs w:val="24"/>
        </w:rPr>
        <w:t>движения</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использованием</w:t>
      </w:r>
      <w:r w:rsidRPr="00B10649">
        <w:rPr>
          <w:sz w:val="24"/>
          <w:szCs w:val="24"/>
        </w:rPr>
        <w:t xml:space="preserve"> </w:t>
      </w:r>
      <w:r w:rsidRPr="00B10649">
        <w:rPr>
          <w:sz w:val="24"/>
          <w:szCs w:val="24"/>
        </w:rPr>
        <w:t>игр</w:t>
      </w:r>
      <w:r w:rsidRPr="00B10649">
        <w:rPr>
          <w:sz w:val="24"/>
          <w:szCs w:val="24"/>
        </w:rPr>
        <w:t xml:space="preserve">, </w:t>
      </w:r>
      <w:r w:rsidRPr="00B10649">
        <w:rPr>
          <w:sz w:val="24"/>
          <w:szCs w:val="24"/>
        </w:rPr>
        <w:t>оборудования</w:t>
      </w:r>
      <w:r w:rsidRPr="00B10649">
        <w:rPr>
          <w:sz w:val="24"/>
          <w:szCs w:val="24"/>
        </w:rPr>
        <w:t xml:space="preserve">, </w:t>
      </w:r>
      <w:r w:rsidRPr="00B10649">
        <w:rPr>
          <w:sz w:val="24"/>
          <w:szCs w:val="24"/>
        </w:rPr>
        <w:t>а</w:t>
      </w:r>
      <w:r w:rsidRPr="00B10649">
        <w:rPr>
          <w:sz w:val="24"/>
          <w:szCs w:val="24"/>
        </w:rPr>
        <w:t xml:space="preserve"> </w:t>
      </w:r>
      <w:r w:rsidRPr="00B10649">
        <w:rPr>
          <w:sz w:val="24"/>
          <w:szCs w:val="24"/>
        </w:rPr>
        <w:t>также</w:t>
      </w:r>
      <w:r w:rsidRPr="00B10649">
        <w:rPr>
          <w:sz w:val="24"/>
          <w:szCs w:val="24"/>
        </w:rPr>
        <w:t xml:space="preserve"> </w:t>
      </w:r>
      <w:r w:rsidRPr="00B10649">
        <w:rPr>
          <w:sz w:val="24"/>
          <w:szCs w:val="24"/>
        </w:rPr>
        <w:t>компьютерных</w:t>
      </w:r>
      <w:r w:rsidRPr="00B10649">
        <w:rPr>
          <w:sz w:val="24"/>
          <w:szCs w:val="24"/>
        </w:rPr>
        <w:t xml:space="preserve"> </w:t>
      </w:r>
      <w:r w:rsidRPr="00B10649">
        <w:rPr>
          <w:sz w:val="24"/>
          <w:szCs w:val="24"/>
        </w:rPr>
        <w:t>тренажеров</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размещения</w:t>
      </w:r>
      <w:r w:rsidRPr="00B10649">
        <w:rPr>
          <w:sz w:val="24"/>
          <w:szCs w:val="24"/>
        </w:rPr>
        <w:t xml:space="preserve"> </w:t>
      </w:r>
      <w:r w:rsidRPr="00B10649">
        <w:rPr>
          <w:sz w:val="24"/>
          <w:szCs w:val="24"/>
        </w:rPr>
        <w:t>продуктов</w:t>
      </w:r>
      <w:r w:rsidRPr="00B10649">
        <w:rPr>
          <w:sz w:val="24"/>
          <w:szCs w:val="24"/>
        </w:rPr>
        <w:t xml:space="preserve"> </w:t>
      </w:r>
      <w:r w:rsidRPr="00B10649">
        <w:rPr>
          <w:sz w:val="24"/>
          <w:szCs w:val="24"/>
        </w:rPr>
        <w:t>познавательной</w:t>
      </w:r>
      <w:r w:rsidRPr="00B10649">
        <w:rPr>
          <w:sz w:val="24"/>
          <w:szCs w:val="24"/>
        </w:rPr>
        <w:t xml:space="preserve">, </w:t>
      </w:r>
      <w:r w:rsidRPr="00B10649">
        <w:rPr>
          <w:sz w:val="24"/>
          <w:szCs w:val="24"/>
        </w:rPr>
        <w:t>учебно</w:t>
      </w:r>
      <w:r w:rsidRPr="00B10649">
        <w:rPr>
          <w:sz w:val="24"/>
          <w:szCs w:val="24"/>
        </w:rPr>
        <w:t>-</w:t>
      </w:r>
      <w:r w:rsidRPr="00B10649">
        <w:rPr>
          <w:sz w:val="24"/>
          <w:szCs w:val="24"/>
        </w:rPr>
        <w:t>исследовательской</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проектной</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деятельности</w:t>
      </w:r>
      <w:r w:rsidRPr="00B10649">
        <w:rPr>
          <w:sz w:val="24"/>
          <w:szCs w:val="24"/>
        </w:rPr>
        <w:t xml:space="preserve"> </w:t>
      </w:r>
      <w:r w:rsidRPr="00B10649">
        <w:rPr>
          <w:sz w:val="24"/>
          <w:szCs w:val="24"/>
        </w:rPr>
        <w:t>обучающихся</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информационно</w:t>
      </w:r>
      <w:r w:rsidRPr="00B10649">
        <w:rPr>
          <w:sz w:val="24"/>
          <w:szCs w:val="24"/>
        </w:rPr>
        <w:t>-</w:t>
      </w:r>
      <w:r w:rsidRPr="00B10649">
        <w:rPr>
          <w:sz w:val="24"/>
          <w:szCs w:val="24"/>
        </w:rPr>
        <w:t>образовательной</w:t>
      </w:r>
      <w:r w:rsidRPr="00B10649">
        <w:rPr>
          <w:sz w:val="24"/>
          <w:szCs w:val="24"/>
        </w:rPr>
        <w:t xml:space="preserve"> </w:t>
      </w:r>
      <w:r w:rsidRPr="00B10649">
        <w:rPr>
          <w:sz w:val="24"/>
          <w:szCs w:val="24"/>
        </w:rPr>
        <w:t>среде</w:t>
      </w:r>
      <w:r w:rsidRPr="00B10649">
        <w:rPr>
          <w:sz w:val="24"/>
          <w:szCs w:val="24"/>
        </w:rPr>
        <w:t xml:space="preserve"> </w:t>
      </w:r>
      <w:r w:rsidRPr="00B10649">
        <w:rPr>
          <w:sz w:val="24"/>
          <w:szCs w:val="24"/>
        </w:rPr>
        <w:t>образовательной</w:t>
      </w:r>
      <w:r w:rsidRPr="00B10649">
        <w:rPr>
          <w:sz w:val="24"/>
          <w:szCs w:val="24"/>
        </w:rPr>
        <w:t xml:space="preserve"> </w:t>
      </w:r>
      <w:r w:rsidRPr="00B10649">
        <w:rPr>
          <w:sz w:val="24"/>
          <w:szCs w:val="24"/>
        </w:rPr>
        <w:t>организации</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проектирования</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организации</w:t>
      </w:r>
      <w:r w:rsidRPr="00B10649">
        <w:rPr>
          <w:sz w:val="24"/>
          <w:szCs w:val="24"/>
        </w:rPr>
        <w:t xml:space="preserve"> </w:t>
      </w:r>
      <w:r w:rsidRPr="00B10649">
        <w:rPr>
          <w:sz w:val="24"/>
          <w:szCs w:val="24"/>
        </w:rPr>
        <w:t>индивидуальной</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групповой</w:t>
      </w:r>
      <w:r w:rsidRPr="00B10649">
        <w:rPr>
          <w:sz w:val="24"/>
          <w:szCs w:val="24"/>
        </w:rPr>
        <w:t xml:space="preserve"> </w:t>
      </w:r>
      <w:r w:rsidRPr="00B10649">
        <w:rPr>
          <w:sz w:val="24"/>
          <w:szCs w:val="24"/>
        </w:rPr>
        <w:t>деятельности</w:t>
      </w:r>
      <w:r w:rsidRPr="00B10649">
        <w:rPr>
          <w:sz w:val="24"/>
          <w:szCs w:val="24"/>
        </w:rPr>
        <w:t xml:space="preserve">, </w:t>
      </w:r>
      <w:r w:rsidRPr="00B10649">
        <w:rPr>
          <w:sz w:val="24"/>
          <w:szCs w:val="24"/>
        </w:rPr>
        <w:t>организации</w:t>
      </w:r>
      <w:r w:rsidRPr="00B10649">
        <w:rPr>
          <w:sz w:val="24"/>
          <w:szCs w:val="24"/>
        </w:rPr>
        <w:t xml:space="preserve"> </w:t>
      </w:r>
      <w:r w:rsidRPr="00B10649">
        <w:rPr>
          <w:sz w:val="24"/>
          <w:szCs w:val="24"/>
        </w:rPr>
        <w:t>своего</w:t>
      </w:r>
      <w:r w:rsidRPr="00B10649">
        <w:rPr>
          <w:sz w:val="24"/>
          <w:szCs w:val="24"/>
        </w:rPr>
        <w:t xml:space="preserve"> </w:t>
      </w:r>
      <w:r w:rsidRPr="00B10649">
        <w:rPr>
          <w:sz w:val="24"/>
          <w:szCs w:val="24"/>
        </w:rPr>
        <w:t>времени</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использованием</w:t>
      </w:r>
      <w:r w:rsidRPr="00B10649">
        <w:rPr>
          <w:sz w:val="24"/>
          <w:szCs w:val="24"/>
        </w:rPr>
        <w:t xml:space="preserve"> </w:t>
      </w:r>
      <w:r w:rsidRPr="00B10649">
        <w:rPr>
          <w:sz w:val="24"/>
          <w:szCs w:val="24"/>
        </w:rPr>
        <w:t>ИКТ</w:t>
      </w:r>
      <w:r w:rsidRPr="00B10649">
        <w:rPr>
          <w:sz w:val="24"/>
          <w:szCs w:val="24"/>
        </w:rPr>
        <w:t xml:space="preserve">; </w:t>
      </w:r>
      <w:r w:rsidRPr="00B10649">
        <w:rPr>
          <w:sz w:val="24"/>
          <w:szCs w:val="24"/>
        </w:rPr>
        <w:t>планирования</w:t>
      </w:r>
      <w:r w:rsidRPr="00B10649">
        <w:rPr>
          <w:sz w:val="24"/>
          <w:szCs w:val="24"/>
        </w:rPr>
        <w:t xml:space="preserve"> </w:t>
      </w:r>
      <w:r w:rsidRPr="00B10649">
        <w:rPr>
          <w:sz w:val="24"/>
          <w:szCs w:val="24"/>
        </w:rPr>
        <w:t>учебного</w:t>
      </w:r>
      <w:r w:rsidRPr="00B10649">
        <w:rPr>
          <w:sz w:val="24"/>
          <w:szCs w:val="24"/>
        </w:rPr>
        <w:t xml:space="preserve"> </w:t>
      </w:r>
      <w:r w:rsidRPr="00B10649">
        <w:rPr>
          <w:sz w:val="24"/>
          <w:szCs w:val="24"/>
        </w:rPr>
        <w:t>процесса</w:t>
      </w:r>
      <w:r w:rsidRPr="00B10649">
        <w:rPr>
          <w:sz w:val="24"/>
          <w:szCs w:val="24"/>
        </w:rPr>
        <w:t xml:space="preserve">, </w:t>
      </w:r>
      <w:r w:rsidRPr="00B10649">
        <w:rPr>
          <w:sz w:val="24"/>
          <w:szCs w:val="24"/>
        </w:rPr>
        <w:t>фиксирования</w:t>
      </w:r>
      <w:r w:rsidRPr="00B10649">
        <w:rPr>
          <w:sz w:val="24"/>
          <w:szCs w:val="24"/>
        </w:rPr>
        <w:t xml:space="preserve"> </w:t>
      </w:r>
      <w:r w:rsidRPr="00B10649">
        <w:rPr>
          <w:sz w:val="24"/>
          <w:szCs w:val="24"/>
        </w:rPr>
        <w:t>его</w:t>
      </w:r>
      <w:r w:rsidRPr="00B10649">
        <w:rPr>
          <w:sz w:val="24"/>
          <w:szCs w:val="24"/>
        </w:rPr>
        <w:t xml:space="preserve"> </w:t>
      </w:r>
      <w:r w:rsidRPr="00B10649">
        <w:rPr>
          <w:sz w:val="24"/>
          <w:szCs w:val="24"/>
        </w:rPr>
        <w:t>реализации</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целом</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отдельных</w:t>
      </w:r>
      <w:r w:rsidRPr="00B10649">
        <w:rPr>
          <w:sz w:val="24"/>
          <w:szCs w:val="24"/>
        </w:rPr>
        <w:t xml:space="preserve"> </w:t>
      </w:r>
      <w:r w:rsidRPr="00B10649">
        <w:rPr>
          <w:sz w:val="24"/>
          <w:szCs w:val="24"/>
        </w:rPr>
        <w:t>этапов</w:t>
      </w:r>
      <w:r w:rsidRPr="00B10649">
        <w:rPr>
          <w:sz w:val="24"/>
          <w:szCs w:val="24"/>
        </w:rPr>
        <w:t xml:space="preserve"> (</w:t>
      </w:r>
      <w:r w:rsidRPr="00B10649">
        <w:rPr>
          <w:sz w:val="24"/>
          <w:szCs w:val="24"/>
        </w:rPr>
        <w:t>выступлений</w:t>
      </w:r>
      <w:r w:rsidRPr="00B10649">
        <w:rPr>
          <w:sz w:val="24"/>
          <w:szCs w:val="24"/>
        </w:rPr>
        <w:t xml:space="preserve">, </w:t>
      </w:r>
      <w:r w:rsidRPr="00B10649">
        <w:rPr>
          <w:sz w:val="24"/>
          <w:szCs w:val="24"/>
        </w:rPr>
        <w:t>дискуссий</w:t>
      </w:r>
      <w:r w:rsidRPr="00B10649">
        <w:rPr>
          <w:sz w:val="24"/>
          <w:szCs w:val="24"/>
        </w:rPr>
        <w:t xml:space="preserve">, </w:t>
      </w:r>
      <w:r w:rsidRPr="00B10649">
        <w:rPr>
          <w:sz w:val="24"/>
          <w:szCs w:val="24"/>
        </w:rPr>
        <w:t>экспериментов</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обеспечения</w:t>
      </w:r>
      <w:r w:rsidRPr="00B10649">
        <w:rPr>
          <w:sz w:val="24"/>
          <w:szCs w:val="24"/>
        </w:rPr>
        <w:t xml:space="preserve"> </w:t>
      </w:r>
      <w:r w:rsidRPr="00B10649">
        <w:rPr>
          <w:sz w:val="24"/>
          <w:szCs w:val="24"/>
        </w:rPr>
        <w:t>доступа</w:t>
      </w:r>
      <w:r w:rsidRPr="00B10649">
        <w:rPr>
          <w:sz w:val="24"/>
          <w:szCs w:val="24"/>
        </w:rPr>
        <w:t xml:space="preserve"> </w:t>
      </w:r>
      <w:r w:rsidRPr="00B10649">
        <w:rPr>
          <w:sz w:val="24"/>
          <w:szCs w:val="24"/>
        </w:rPr>
        <w:t>в</w:t>
      </w:r>
      <w:r w:rsidRPr="00B10649">
        <w:rPr>
          <w:sz w:val="24"/>
          <w:szCs w:val="24"/>
        </w:rPr>
        <w:t xml:space="preserve"> </w:t>
      </w:r>
      <w:r w:rsidRPr="00B10649">
        <w:rPr>
          <w:sz w:val="24"/>
          <w:szCs w:val="24"/>
        </w:rPr>
        <w:t>школьной</w:t>
      </w:r>
      <w:r w:rsidRPr="00B10649">
        <w:rPr>
          <w:sz w:val="24"/>
          <w:szCs w:val="24"/>
        </w:rPr>
        <w:t xml:space="preserve"> </w:t>
      </w:r>
      <w:r w:rsidRPr="00B10649">
        <w:rPr>
          <w:sz w:val="24"/>
          <w:szCs w:val="24"/>
        </w:rPr>
        <w:t>библиотеке</w:t>
      </w:r>
      <w:r w:rsidRPr="00B10649">
        <w:rPr>
          <w:sz w:val="24"/>
          <w:szCs w:val="24"/>
        </w:rPr>
        <w:t xml:space="preserve"> </w:t>
      </w:r>
      <w:r w:rsidRPr="00B10649">
        <w:rPr>
          <w:sz w:val="24"/>
          <w:szCs w:val="24"/>
        </w:rPr>
        <w:t>к</w:t>
      </w:r>
      <w:r w:rsidRPr="00B10649">
        <w:rPr>
          <w:sz w:val="24"/>
          <w:szCs w:val="24"/>
        </w:rPr>
        <w:t xml:space="preserve"> </w:t>
      </w:r>
      <w:r w:rsidRPr="00B10649">
        <w:rPr>
          <w:sz w:val="24"/>
          <w:szCs w:val="24"/>
        </w:rPr>
        <w:t>информационным</w:t>
      </w:r>
      <w:r w:rsidRPr="00B10649">
        <w:rPr>
          <w:sz w:val="24"/>
          <w:szCs w:val="24"/>
        </w:rPr>
        <w:t xml:space="preserve"> </w:t>
      </w:r>
      <w:r w:rsidRPr="00B10649">
        <w:rPr>
          <w:sz w:val="24"/>
          <w:szCs w:val="24"/>
        </w:rPr>
        <w:t>ресурсам</w:t>
      </w:r>
      <w:r w:rsidRPr="00B10649">
        <w:rPr>
          <w:sz w:val="24"/>
          <w:szCs w:val="24"/>
        </w:rPr>
        <w:t xml:space="preserve"> </w:t>
      </w:r>
      <w:r w:rsidRPr="00B10649">
        <w:rPr>
          <w:sz w:val="24"/>
          <w:szCs w:val="24"/>
        </w:rPr>
        <w:t>Интернета</w:t>
      </w:r>
      <w:r w:rsidRPr="00B10649">
        <w:rPr>
          <w:sz w:val="24"/>
          <w:szCs w:val="24"/>
        </w:rPr>
        <w:t xml:space="preserve">, </w:t>
      </w:r>
      <w:r w:rsidRPr="00B10649">
        <w:rPr>
          <w:sz w:val="24"/>
          <w:szCs w:val="24"/>
        </w:rPr>
        <w:t>учебной</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художественной</w:t>
      </w:r>
      <w:r w:rsidRPr="00B10649">
        <w:rPr>
          <w:sz w:val="24"/>
          <w:szCs w:val="24"/>
        </w:rPr>
        <w:t xml:space="preserve"> </w:t>
      </w:r>
      <w:r w:rsidRPr="00B10649">
        <w:rPr>
          <w:sz w:val="24"/>
          <w:szCs w:val="24"/>
        </w:rPr>
        <w:t>литературе</w:t>
      </w:r>
      <w:r w:rsidRPr="00B10649">
        <w:rPr>
          <w:sz w:val="24"/>
          <w:szCs w:val="24"/>
        </w:rPr>
        <w:t xml:space="preserve">, </w:t>
      </w:r>
      <w:r w:rsidRPr="00B10649">
        <w:rPr>
          <w:sz w:val="24"/>
          <w:szCs w:val="24"/>
        </w:rPr>
        <w:t>коллекциям</w:t>
      </w:r>
      <w:r w:rsidRPr="00B10649">
        <w:rPr>
          <w:sz w:val="24"/>
          <w:szCs w:val="24"/>
        </w:rPr>
        <w:t xml:space="preserve"> </w:t>
      </w:r>
      <w:r w:rsidRPr="00B10649">
        <w:rPr>
          <w:sz w:val="24"/>
          <w:szCs w:val="24"/>
        </w:rPr>
        <w:t>медиаресурсов</w:t>
      </w:r>
      <w:r w:rsidRPr="00B10649">
        <w:rPr>
          <w:sz w:val="24"/>
          <w:szCs w:val="24"/>
        </w:rPr>
        <w:t xml:space="preserve"> </w:t>
      </w:r>
      <w:r w:rsidRPr="00B10649">
        <w:rPr>
          <w:sz w:val="24"/>
          <w:szCs w:val="24"/>
        </w:rPr>
        <w:t>на</w:t>
      </w:r>
      <w:r w:rsidRPr="00B10649">
        <w:rPr>
          <w:sz w:val="24"/>
          <w:szCs w:val="24"/>
        </w:rPr>
        <w:t xml:space="preserve"> </w:t>
      </w:r>
      <w:r w:rsidRPr="00B10649">
        <w:rPr>
          <w:sz w:val="24"/>
          <w:szCs w:val="24"/>
        </w:rPr>
        <w:t>электронных</w:t>
      </w:r>
      <w:r w:rsidRPr="00B10649">
        <w:rPr>
          <w:sz w:val="24"/>
          <w:szCs w:val="24"/>
        </w:rPr>
        <w:t xml:space="preserve"> </w:t>
      </w:r>
      <w:r w:rsidRPr="00B10649">
        <w:rPr>
          <w:sz w:val="24"/>
          <w:szCs w:val="24"/>
        </w:rPr>
        <w:t>носителях</w:t>
      </w:r>
      <w:r w:rsidRPr="00B10649">
        <w:rPr>
          <w:sz w:val="24"/>
          <w:szCs w:val="24"/>
        </w:rPr>
        <w:t xml:space="preserve">, </w:t>
      </w:r>
      <w:r w:rsidRPr="00B10649">
        <w:rPr>
          <w:sz w:val="24"/>
          <w:szCs w:val="24"/>
        </w:rPr>
        <w:t>множительной</w:t>
      </w:r>
      <w:r w:rsidRPr="00B10649">
        <w:rPr>
          <w:sz w:val="24"/>
          <w:szCs w:val="24"/>
        </w:rPr>
        <w:t xml:space="preserve"> </w:t>
      </w:r>
      <w:r w:rsidRPr="00B10649">
        <w:rPr>
          <w:sz w:val="24"/>
          <w:szCs w:val="24"/>
        </w:rPr>
        <w:t>технике</w:t>
      </w:r>
      <w:r w:rsidRPr="00B10649">
        <w:rPr>
          <w:sz w:val="24"/>
          <w:szCs w:val="24"/>
        </w:rPr>
        <w:t xml:space="preserve"> </w:t>
      </w:r>
      <w:r w:rsidRPr="00B10649">
        <w:rPr>
          <w:sz w:val="24"/>
          <w:szCs w:val="24"/>
        </w:rPr>
        <w:t>для</w:t>
      </w:r>
      <w:r w:rsidRPr="00B10649">
        <w:rPr>
          <w:sz w:val="24"/>
          <w:szCs w:val="24"/>
        </w:rPr>
        <w:t xml:space="preserve"> </w:t>
      </w:r>
      <w:r w:rsidRPr="00B10649">
        <w:rPr>
          <w:sz w:val="24"/>
          <w:szCs w:val="24"/>
        </w:rPr>
        <w:t>тиражирования</w:t>
      </w:r>
      <w:r w:rsidRPr="00B10649">
        <w:rPr>
          <w:sz w:val="24"/>
          <w:szCs w:val="24"/>
        </w:rPr>
        <w:t xml:space="preserve"> </w:t>
      </w:r>
      <w:r w:rsidRPr="00B10649">
        <w:rPr>
          <w:sz w:val="24"/>
          <w:szCs w:val="24"/>
        </w:rPr>
        <w:t>учебных</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методических</w:t>
      </w:r>
      <w:r w:rsidRPr="00B10649">
        <w:rPr>
          <w:sz w:val="24"/>
          <w:szCs w:val="24"/>
        </w:rPr>
        <w:t xml:space="preserve"> </w:t>
      </w:r>
      <w:proofErr w:type="spellStart"/>
      <w:r w:rsidRPr="00B10649">
        <w:rPr>
          <w:sz w:val="24"/>
          <w:szCs w:val="24"/>
        </w:rPr>
        <w:t>тексто</w:t>
      </w:r>
      <w:proofErr w:type="spellEnd"/>
      <w:r w:rsidRPr="00B10649">
        <w:rPr>
          <w:sz w:val="24"/>
          <w:szCs w:val="24"/>
        </w:rPr>
        <w:t>-</w:t>
      </w:r>
      <w:r w:rsidRPr="00B10649">
        <w:rPr>
          <w:sz w:val="24"/>
          <w:szCs w:val="24"/>
        </w:rPr>
        <w:t>графических</w:t>
      </w:r>
      <w:r w:rsidRPr="00B10649">
        <w:rPr>
          <w:sz w:val="24"/>
          <w:szCs w:val="24"/>
        </w:rPr>
        <w:t xml:space="preserve"> </w:t>
      </w:r>
      <w:r w:rsidRPr="00B10649">
        <w:rPr>
          <w:sz w:val="24"/>
          <w:szCs w:val="24"/>
        </w:rPr>
        <w:t>и</w:t>
      </w:r>
      <w:r w:rsidRPr="00B10649">
        <w:rPr>
          <w:sz w:val="24"/>
          <w:szCs w:val="24"/>
        </w:rPr>
        <w:t xml:space="preserve"> </w:t>
      </w:r>
      <w:proofErr w:type="spellStart"/>
      <w:r w:rsidRPr="00B10649">
        <w:rPr>
          <w:sz w:val="24"/>
          <w:szCs w:val="24"/>
        </w:rPr>
        <w:t>аудиовидео</w:t>
      </w:r>
      <w:proofErr w:type="spellEnd"/>
      <w:r>
        <w:rPr>
          <w:sz w:val="24"/>
          <w:szCs w:val="24"/>
        </w:rPr>
        <w:t xml:space="preserve"> </w:t>
      </w:r>
      <w:r w:rsidRPr="00B10649">
        <w:rPr>
          <w:sz w:val="24"/>
          <w:szCs w:val="24"/>
        </w:rPr>
        <w:t>материалов</w:t>
      </w:r>
      <w:r w:rsidRPr="00B10649">
        <w:rPr>
          <w:sz w:val="24"/>
          <w:szCs w:val="24"/>
        </w:rPr>
        <w:t xml:space="preserve">, </w:t>
      </w:r>
      <w:r w:rsidRPr="00B10649">
        <w:rPr>
          <w:sz w:val="24"/>
          <w:szCs w:val="24"/>
        </w:rPr>
        <w:t>результатов</w:t>
      </w:r>
      <w:r w:rsidRPr="00B10649">
        <w:rPr>
          <w:sz w:val="24"/>
          <w:szCs w:val="24"/>
        </w:rPr>
        <w:t xml:space="preserve"> </w:t>
      </w:r>
      <w:r w:rsidRPr="00B10649">
        <w:rPr>
          <w:sz w:val="24"/>
          <w:szCs w:val="24"/>
        </w:rPr>
        <w:t>творческой</w:t>
      </w:r>
      <w:r w:rsidRPr="00B10649">
        <w:rPr>
          <w:sz w:val="24"/>
          <w:szCs w:val="24"/>
        </w:rPr>
        <w:t xml:space="preserve">, </w:t>
      </w:r>
      <w:r w:rsidRPr="00B10649">
        <w:rPr>
          <w:sz w:val="24"/>
          <w:szCs w:val="24"/>
        </w:rPr>
        <w:t>научно</w:t>
      </w:r>
      <w:r w:rsidRPr="00B10649">
        <w:rPr>
          <w:sz w:val="24"/>
          <w:szCs w:val="24"/>
        </w:rPr>
        <w:t>-</w:t>
      </w:r>
      <w:r w:rsidRPr="00B10649">
        <w:rPr>
          <w:sz w:val="24"/>
          <w:szCs w:val="24"/>
        </w:rPr>
        <w:t>исследовательской</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проектной</w:t>
      </w:r>
      <w:r w:rsidRPr="00B10649">
        <w:rPr>
          <w:sz w:val="24"/>
          <w:szCs w:val="24"/>
        </w:rPr>
        <w:t xml:space="preserve"> </w:t>
      </w:r>
      <w:r w:rsidRPr="00B10649">
        <w:rPr>
          <w:sz w:val="24"/>
          <w:szCs w:val="24"/>
        </w:rPr>
        <w:t>деятельности</w:t>
      </w:r>
      <w:r w:rsidRPr="00B10649">
        <w:rPr>
          <w:sz w:val="24"/>
          <w:szCs w:val="24"/>
        </w:rPr>
        <w:t xml:space="preserve"> </w:t>
      </w:r>
      <w:r w:rsidRPr="00B10649">
        <w:rPr>
          <w:sz w:val="24"/>
          <w:szCs w:val="24"/>
        </w:rPr>
        <w:t>обучающихся</w:t>
      </w:r>
      <w:r w:rsidRPr="00B10649">
        <w:rPr>
          <w:sz w:val="24"/>
          <w:szCs w:val="24"/>
        </w:rPr>
        <w:t xml:space="preserve">; </w:t>
      </w:r>
    </w:p>
    <w:p w:rsidR="00DC31B0" w:rsidRPr="00B10649" w:rsidRDefault="00DC31B0" w:rsidP="006F728E">
      <w:pPr>
        <w:pStyle w:val="ad"/>
        <w:numPr>
          <w:ilvl w:val="0"/>
          <w:numId w:val="135"/>
        </w:numPr>
        <w:contextualSpacing/>
        <w:divId w:val="1547135805"/>
        <w:rPr>
          <w:sz w:val="24"/>
          <w:szCs w:val="24"/>
        </w:rPr>
      </w:pPr>
      <w:r w:rsidRPr="00B10649">
        <w:rPr>
          <w:sz w:val="24"/>
          <w:szCs w:val="24"/>
        </w:rPr>
        <w:t>проведения</w:t>
      </w:r>
      <w:r w:rsidRPr="00B10649">
        <w:rPr>
          <w:sz w:val="24"/>
          <w:szCs w:val="24"/>
        </w:rPr>
        <w:t xml:space="preserve"> </w:t>
      </w:r>
      <w:r w:rsidRPr="00B10649">
        <w:rPr>
          <w:sz w:val="24"/>
          <w:szCs w:val="24"/>
        </w:rPr>
        <w:t>массовых</w:t>
      </w:r>
      <w:r w:rsidRPr="00B10649">
        <w:rPr>
          <w:sz w:val="24"/>
          <w:szCs w:val="24"/>
        </w:rPr>
        <w:t xml:space="preserve"> </w:t>
      </w:r>
      <w:r w:rsidRPr="00B10649">
        <w:rPr>
          <w:sz w:val="24"/>
          <w:szCs w:val="24"/>
        </w:rPr>
        <w:t>мероприятий</w:t>
      </w:r>
      <w:r w:rsidRPr="00B10649">
        <w:rPr>
          <w:sz w:val="24"/>
          <w:szCs w:val="24"/>
        </w:rPr>
        <w:t xml:space="preserve">, </w:t>
      </w:r>
      <w:r w:rsidRPr="00B10649">
        <w:rPr>
          <w:sz w:val="24"/>
          <w:szCs w:val="24"/>
        </w:rPr>
        <w:t>собраний</w:t>
      </w:r>
      <w:r w:rsidRPr="00B10649">
        <w:rPr>
          <w:sz w:val="24"/>
          <w:szCs w:val="24"/>
        </w:rPr>
        <w:t xml:space="preserve">, </w:t>
      </w:r>
      <w:r w:rsidRPr="00B10649">
        <w:rPr>
          <w:sz w:val="24"/>
          <w:szCs w:val="24"/>
        </w:rPr>
        <w:t>представлений</w:t>
      </w:r>
      <w:r w:rsidRPr="00B10649">
        <w:rPr>
          <w:sz w:val="24"/>
          <w:szCs w:val="24"/>
        </w:rPr>
        <w:t xml:space="preserve">; </w:t>
      </w:r>
      <w:r w:rsidRPr="00B10649">
        <w:rPr>
          <w:sz w:val="24"/>
          <w:szCs w:val="24"/>
        </w:rPr>
        <w:t>досуга</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общения</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обучающихся</w:t>
      </w:r>
      <w:r w:rsidRPr="00B10649">
        <w:rPr>
          <w:sz w:val="24"/>
          <w:szCs w:val="24"/>
        </w:rPr>
        <w:t xml:space="preserve"> </w:t>
      </w:r>
      <w:r w:rsidRPr="00B10649">
        <w:rPr>
          <w:sz w:val="24"/>
          <w:szCs w:val="24"/>
        </w:rPr>
        <w:t>с</w:t>
      </w:r>
      <w:r w:rsidRPr="00B10649">
        <w:rPr>
          <w:sz w:val="24"/>
          <w:szCs w:val="24"/>
        </w:rPr>
        <w:t xml:space="preserve"> </w:t>
      </w:r>
      <w:r w:rsidRPr="00B10649">
        <w:rPr>
          <w:sz w:val="24"/>
          <w:szCs w:val="24"/>
        </w:rPr>
        <w:t>возможностью</w:t>
      </w:r>
      <w:r w:rsidRPr="00B10649">
        <w:rPr>
          <w:sz w:val="24"/>
          <w:szCs w:val="24"/>
        </w:rPr>
        <w:t xml:space="preserve"> </w:t>
      </w:r>
      <w:r w:rsidRPr="00B10649">
        <w:rPr>
          <w:sz w:val="24"/>
          <w:szCs w:val="24"/>
        </w:rPr>
        <w:t>для</w:t>
      </w:r>
      <w:r w:rsidRPr="00B10649">
        <w:rPr>
          <w:sz w:val="24"/>
          <w:szCs w:val="24"/>
        </w:rPr>
        <w:t xml:space="preserve"> </w:t>
      </w:r>
      <w:r w:rsidRPr="00B10649">
        <w:rPr>
          <w:sz w:val="24"/>
          <w:szCs w:val="24"/>
        </w:rPr>
        <w:t>массового</w:t>
      </w:r>
      <w:r w:rsidRPr="00B10649">
        <w:rPr>
          <w:sz w:val="24"/>
          <w:szCs w:val="24"/>
        </w:rPr>
        <w:t xml:space="preserve"> </w:t>
      </w:r>
      <w:r w:rsidRPr="00B10649">
        <w:rPr>
          <w:sz w:val="24"/>
          <w:szCs w:val="24"/>
        </w:rPr>
        <w:t>просмотра</w:t>
      </w:r>
      <w:r w:rsidRPr="00B10649">
        <w:rPr>
          <w:sz w:val="24"/>
          <w:szCs w:val="24"/>
        </w:rPr>
        <w:t xml:space="preserve"> </w:t>
      </w:r>
      <w:r w:rsidRPr="00B10649">
        <w:rPr>
          <w:sz w:val="24"/>
          <w:szCs w:val="24"/>
        </w:rPr>
        <w:t>кино</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видеоматериалов</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организации</w:t>
      </w:r>
      <w:r w:rsidRPr="00B10649">
        <w:rPr>
          <w:sz w:val="24"/>
          <w:szCs w:val="24"/>
        </w:rPr>
        <w:t xml:space="preserve"> </w:t>
      </w:r>
      <w:r w:rsidRPr="00B10649">
        <w:rPr>
          <w:sz w:val="24"/>
          <w:szCs w:val="24"/>
        </w:rPr>
        <w:t>сценической</w:t>
      </w:r>
      <w:r w:rsidRPr="00B10649">
        <w:rPr>
          <w:sz w:val="24"/>
          <w:szCs w:val="24"/>
        </w:rPr>
        <w:t xml:space="preserve"> </w:t>
      </w:r>
      <w:r w:rsidRPr="00B10649">
        <w:rPr>
          <w:sz w:val="24"/>
          <w:szCs w:val="24"/>
        </w:rPr>
        <w:t>работы</w:t>
      </w:r>
      <w:r w:rsidRPr="00B10649">
        <w:rPr>
          <w:sz w:val="24"/>
          <w:szCs w:val="24"/>
        </w:rPr>
        <w:t xml:space="preserve">, </w:t>
      </w:r>
      <w:r w:rsidRPr="00B10649">
        <w:rPr>
          <w:sz w:val="24"/>
          <w:szCs w:val="24"/>
        </w:rPr>
        <w:t>театрализованных</w:t>
      </w:r>
      <w:r w:rsidRPr="00B10649">
        <w:rPr>
          <w:sz w:val="24"/>
          <w:szCs w:val="24"/>
        </w:rPr>
        <w:t xml:space="preserve"> </w:t>
      </w:r>
      <w:r w:rsidRPr="00B10649">
        <w:rPr>
          <w:sz w:val="24"/>
          <w:szCs w:val="24"/>
        </w:rPr>
        <w:t>представлений</w:t>
      </w:r>
      <w:r w:rsidRPr="00B10649">
        <w:rPr>
          <w:sz w:val="24"/>
          <w:szCs w:val="24"/>
        </w:rPr>
        <w:t xml:space="preserve">, </w:t>
      </w:r>
      <w:r w:rsidRPr="00B10649">
        <w:rPr>
          <w:sz w:val="24"/>
          <w:szCs w:val="24"/>
        </w:rPr>
        <w:t>обеспеченных</w:t>
      </w:r>
      <w:r w:rsidRPr="00B10649">
        <w:rPr>
          <w:sz w:val="24"/>
          <w:szCs w:val="24"/>
        </w:rPr>
        <w:t xml:space="preserve"> </w:t>
      </w:r>
    </w:p>
    <w:p w:rsidR="00DC31B0" w:rsidRPr="00B10649" w:rsidRDefault="00DC31B0" w:rsidP="00DC31B0">
      <w:pPr>
        <w:pStyle w:val="ad"/>
        <w:divId w:val="1547135805"/>
        <w:rPr>
          <w:sz w:val="24"/>
          <w:szCs w:val="24"/>
        </w:rPr>
      </w:pPr>
      <w:r w:rsidRPr="00B10649">
        <w:rPr>
          <w:sz w:val="24"/>
          <w:szCs w:val="24"/>
        </w:rPr>
        <w:t>озвучиванием</w:t>
      </w:r>
      <w:r w:rsidRPr="00B10649">
        <w:rPr>
          <w:sz w:val="24"/>
          <w:szCs w:val="24"/>
        </w:rPr>
        <w:t xml:space="preserve">, </w:t>
      </w:r>
      <w:r w:rsidRPr="00B10649">
        <w:rPr>
          <w:sz w:val="24"/>
          <w:szCs w:val="24"/>
        </w:rPr>
        <w:t>освещением</w:t>
      </w:r>
      <w:r w:rsidRPr="00B10649">
        <w:rPr>
          <w:sz w:val="24"/>
          <w:szCs w:val="24"/>
        </w:rPr>
        <w:t xml:space="preserve"> </w:t>
      </w:r>
      <w:r w:rsidRPr="00B10649">
        <w:rPr>
          <w:sz w:val="24"/>
          <w:szCs w:val="24"/>
        </w:rPr>
        <w:t>и</w:t>
      </w:r>
      <w:r w:rsidRPr="00B10649">
        <w:rPr>
          <w:sz w:val="24"/>
          <w:szCs w:val="24"/>
        </w:rPr>
        <w:t xml:space="preserve"> </w:t>
      </w:r>
      <w:r w:rsidRPr="00B10649">
        <w:rPr>
          <w:sz w:val="24"/>
          <w:szCs w:val="24"/>
        </w:rPr>
        <w:t>мультимедиа</w:t>
      </w:r>
      <w:r>
        <w:rPr>
          <w:sz w:val="24"/>
          <w:szCs w:val="24"/>
        </w:rPr>
        <w:t xml:space="preserve"> </w:t>
      </w:r>
      <w:r w:rsidRPr="00B10649">
        <w:rPr>
          <w:sz w:val="24"/>
          <w:szCs w:val="24"/>
        </w:rPr>
        <w:t>сопровождением</w:t>
      </w:r>
      <w:r w:rsidRPr="00B10649">
        <w:rPr>
          <w:sz w:val="24"/>
          <w:szCs w:val="24"/>
        </w:rPr>
        <w:t xml:space="preserve">; </w:t>
      </w:r>
    </w:p>
    <w:p w:rsidR="00DC31B0" w:rsidRPr="00DC31B0" w:rsidRDefault="00DC31B0" w:rsidP="00DC31B0">
      <w:pPr>
        <w:ind w:firstLine="709"/>
        <w:jc w:val="both"/>
        <w:divId w:val="1547135805"/>
        <w:rPr>
          <w:lang w:val="ru-RU"/>
        </w:rPr>
      </w:pPr>
      <w:r w:rsidRPr="00DC31B0">
        <w:rPr>
          <w:lang w:val="ru-RU"/>
        </w:rPr>
        <w:t>Все указанные виды деятельности обеспечиваются расходными материалами.</w:t>
      </w:r>
    </w:p>
    <w:p w:rsidR="00DC31B0" w:rsidRPr="00DC31B0" w:rsidRDefault="00DC31B0" w:rsidP="00DC31B0">
      <w:pPr>
        <w:ind w:firstLine="709"/>
        <w:jc w:val="both"/>
        <w:divId w:val="1547135805"/>
        <w:rPr>
          <w:lang w:val="ru-RU"/>
        </w:rPr>
      </w:pPr>
    </w:p>
    <w:p w:rsid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p>
    <w:p w:rsidR="00DC31B0" w:rsidRPr="00DC31B0" w:rsidRDefault="00DC31B0" w:rsidP="00DC31B0">
      <w:pPr>
        <w:ind w:firstLine="709"/>
        <w:jc w:val="both"/>
        <w:divId w:val="1547135805"/>
        <w:rPr>
          <w:lang w:val="ru-RU"/>
        </w:rPr>
      </w:pPr>
    </w:p>
    <w:p w:rsidR="00DC31B0" w:rsidRPr="00E2488D" w:rsidRDefault="00DC31B0" w:rsidP="00DC31B0">
      <w:pPr>
        <w:jc w:val="both"/>
        <w:divId w:val="1547135805"/>
        <w:rPr>
          <w:b/>
          <w:i/>
          <w:lang w:val="ru-RU"/>
        </w:rPr>
      </w:pPr>
      <w:r w:rsidRPr="00E2488D">
        <w:rPr>
          <w:b/>
          <w:i/>
          <w:lang w:val="ru-RU"/>
        </w:rPr>
        <w:lastRenderedPageBreak/>
        <w:t>3.5.6.</w:t>
      </w:r>
      <w:r>
        <w:rPr>
          <w:b/>
          <w:i/>
          <w:lang w:val="ru-RU"/>
        </w:rPr>
        <w:t xml:space="preserve"> </w:t>
      </w:r>
      <w:r w:rsidRPr="00E2488D">
        <w:rPr>
          <w:b/>
          <w:i/>
          <w:lang w:val="ru-RU"/>
        </w:rPr>
        <w:t>Учебно-методическое обеспечение образовательного процесса</w:t>
      </w:r>
    </w:p>
    <w:p w:rsidR="00DC31B0" w:rsidRPr="00DC31B0" w:rsidRDefault="00DC31B0" w:rsidP="00DC31B0">
      <w:pPr>
        <w:jc w:val="both"/>
        <w:divId w:val="1547135805"/>
        <w:rPr>
          <w:lang w:val="ru-RU"/>
        </w:rPr>
      </w:pPr>
    </w:p>
    <w:tbl>
      <w:tblPr>
        <w:tblStyle w:val="afc"/>
        <w:tblW w:w="10396" w:type="dxa"/>
        <w:tblInd w:w="-318" w:type="dxa"/>
        <w:tblLayout w:type="fixed"/>
        <w:tblLook w:val="04A0" w:firstRow="1" w:lastRow="0" w:firstColumn="1" w:lastColumn="0" w:noHBand="0" w:noVBand="1"/>
      </w:tblPr>
      <w:tblGrid>
        <w:gridCol w:w="1135"/>
        <w:gridCol w:w="19"/>
        <w:gridCol w:w="10"/>
        <w:gridCol w:w="2948"/>
        <w:gridCol w:w="2693"/>
        <w:gridCol w:w="3544"/>
        <w:gridCol w:w="47"/>
      </w:tblGrid>
      <w:tr w:rsidR="00E2488D" w:rsidRPr="00A704CE" w:rsidTr="00E2488D">
        <w:trPr>
          <w:gridAfter w:val="1"/>
          <w:divId w:val="1547135805"/>
          <w:wAfter w:w="47" w:type="dxa"/>
        </w:trPr>
        <w:tc>
          <w:tcPr>
            <w:tcW w:w="1164" w:type="dxa"/>
            <w:gridSpan w:val="3"/>
          </w:tcPr>
          <w:p w:rsidR="00E2488D" w:rsidRPr="00A704CE" w:rsidRDefault="00E2488D" w:rsidP="00C5120D">
            <w:r w:rsidRPr="00A704CE">
              <w:t xml:space="preserve">Класс, предмет  </w:t>
            </w:r>
          </w:p>
        </w:tc>
        <w:tc>
          <w:tcPr>
            <w:tcW w:w="2948" w:type="dxa"/>
          </w:tcPr>
          <w:p w:rsidR="00E2488D" w:rsidRPr="00A704CE" w:rsidRDefault="00E2488D" w:rsidP="00C5120D">
            <w:r w:rsidRPr="00A704CE">
              <w:t>Учебники</w:t>
            </w:r>
          </w:p>
          <w:p w:rsidR="00E2488D" w:rsidRPr="00A704CE" w:rsidRDefault="00E2488D" w:rsidP="00C5120D"/>
        </w:tc>
        <w:tc>
          <w:tcPr>
            <w:tcW w:w="2693" w:type="dxa"/>
          </w:tcPr>
          <w:p w:rsidR="00E2488D" w:rsidRPr="00A704CE" w:rsidRDefault="00E2488D" w:rsidP="00C5120D">
            <w:r w:rsidRPr="00A704CE">
              <w:t>Программа,</w:t>
            </w:r>
          </w:p>
          <w:p w:rsidR="00E2488D" w:rsidRPr="00A704CE" w:rsidRDefault="00E2488D" w:rsidP="00C5120D">
            <w:r w:rsidRPr="00A704CE">
              <w:t>методические</w:t>
            </w:r>
          </w:p>
          <w:p w:rsidR="00E2488D" w:rsidRPr="00A704CE" w:rsidRDefault="00E2488D" w:rsidP="00C5120D">
            <w:r w:rsidRPr="00A704CE">
              <w:t>пособия</w:t>
            </w:r>
          </w:p>
          <w:p w:rsidR="00E2488D" w:rsidRPr="00A704CE" w:rsidRDefault="00E2488D" w:rsidP="00C5120D"/>
        </w:tc>
        <w:tc>
          <w:tcPr>
            <w:tcW w:w="3544" w:type="dxa"/>
          </w:tcPr>
          <w:p w:rsidR="00E2488D" w:rsidRPr="00A704CE" w:rsidRDefault="00E2488D" w:rsidP="00C5120D">
            <w:proofErr w:type="spellStart"/>
            <w:r w:rsidRPr="00A704CE">
              <w:t>Контрольно</w:t>
            </w:r>
            <w:proofErr w:type="spellEnd"/>
            <w:r w:rsidRPr="00A704CE">
              <w:t xml:space="preserve"> –</w:t>
            </w:r>
          </w:p>
          <w:p w:rsidR="00E2488D" w:rsidRPr="00A704CE" w:rsidRDefault="00E2488D" w:rsidP="00C5120D">
            <w:r w:rsidRPr="00A704CE">
              <w:t>измерительные средства</w:t>
            </w:r>
          </w:p>
          <w:p w:rsidR="00E2488D" w:rsidRPr="00A704CE" w:rsidRDefault="00E2488D" w:rsidP="00C5120D"/>
        </w:tc>
      </w:tr>
      <w:tr w:rsidR="00E2488D" w:rsidRPr="00E2488D" w:rsidTr="00E2488D">
        <w:trPr>
          <w:divId w:val="1547135805"/>
        </w:trPr>
        <w:tc>
          <w:tcPr>
            <w:tcW w:w="10396" w:type="dxa"/>
            <w:gridSpan w:val="7"/>
          </w:tcPr>
          <w:p w:rsidR="00E2488D" w:rsidRPr="00A704CE" w:rsidRDefault="00E2488D" w:rsidP="00C5120D">
            <w:pPr>
              <w:jc w:val="center"/>
            </w:pPr>
            <w:r w:rsidRPr="00A704CE">
              <w:rPr>
                <w:b/>
              </w:rPr>
              <w:t>ОСНОВНОЕ ОБЩЕЕ ОБРАЗОВАНИЕ</w:t>
            </w:r>
            <w:r>
              <w:rPr>
                <w:b/>
              </w:rPr>
              <w:t xml:space="preserve"> (ФГОС. 7-9 класс)</w:t>
            </w:r>
          </w:p>
        </w:tc>
      </w:tr>
      <w:tr w:rsidR="00E2488D" w:rsidRPr="00A704CE" w:rsidTr="00E2488D">
        <w:trPr>
          <w:divId w:val="1547135805"/>
        </w:trPr>
        <w:tc>
          <w:tcPr>
            <w:tcW w:w="10396" w:type="dxa"/>
            <w:gridSpan w:val="7"/>
            <w:tcBorders>
              <w:right w:val="nil"/>
            </w:tcBorders>
          </w:tcPr>
          <w:p w:rsidR="00E2488D" w:rsidRPr="00A704CE" w:rsidRDefault="00E2488D" w:rsidP="00C5120D">
            <w:pPr>
              <w:jc w:val="center"/>
            </w:pPr>
            <w:r w:rsidRPr="00A704CE">
              <w:rPr>
                <w:b/>
              </w:rPr>
              <w:t>Русский язык</w:t>
            </w:r>
          </w:p>
        </w:tc>
      </w:tr>
      <w:tr w:rsidR="00E2488D" w:rsidRPr="00A704CE" w:rsidTr="00E2488D">
        <w:trPr>
          <w:gridAfter w:val="1"/>
          <w:divId w:val="1547135805"/>
          <w:wAfter w:w="47" w:type="dxa"/>
        </w:trPr>
        <w:tc>
          <w:tcPr>
            <w:tcW w:w="1164" w:type="dxa"/>
            <w:gridSpan w:val="3"/>
          </w:tcPr>
          <w:p w:rsidR="00E2488D" w:rsidRPr="00A704CE" w:rsidRDefault="00E2488D" w:rsidP="00C5120D">
            <w:r w:rsidRPr="00A704CE">
              <w:t>7 класс, русский язык</w:t>
            </w:r>
          </w:p>
        </w:tc>
        <w:tc>
          <w:tcPr>
            <w:tcW w:w="2948" w:type="dxa"/>
          </w:tcPr>
          <w:p w:rsidR="00E2488D" w:rsidRPr="00A704CE" w:rsidRDefault="00E2488D" w:rsidP="00C5120D">
            <w:r w:rsidRPr="00A704CE">
              <w:t xml:space="preserve">«Русский язык. Теория». 5-9 </w:t>
            </w:r>
            <w:proofErr w:type="spellStart"/>
            <w:r w:rsidRPr="00A704CE">
              <w:t>кл</w:t>
            </w:r>
            <w:proofErr w:type="spellEnd"/>
            <w:r w:rsidRPr="00A704CE">
              <w:t xml:space="preserve">.: учебник для </w:t>
            </w:r>
            <w:proofErr w:type="spellStart"/>
            <w:r w:rsidRPr="00A704CE">
              <w:t>общеобразоват</w:t>
            </w:r>
            <w:proofErr w:type="spellEnd"/>
            <w:r w:rsidRPr="00A704CE">
              <w:t xml:space="preserve">. Учреждений/ В.В. </w:t>
            </w:r>
            <w:proofErr w:type="spellStart"/>
            <w:r>
              <w:t>Бабайцева</w:t>
            </w:r>
            <w:proofErr w:type="spellEnd"/>
            <w:r w:rsidRPr="00A704CE">
              <w:t>, Л.Д.</w:t>
            </w:r>
            <w:r>
              <w:t xml:space="preserve"> </w:t>
            </w:r>
            <w:r w:rsidRPr="00A704CE">
              <w:t xml:space="preserve">Чеснокова. </w:t>
            </w:r>
            <w:r>
              <w:t>–</w:t>
            </w:r>
            <w:r w:rsidRPr="00A704CE">
              <w:t xml:space="preserve"> М.: Дрофа, 2012.</w:t>
            </w:r>
          </w:p>
          <w:p w:rsidR="00E2488D" w:rsidRPr="00A704CE" w:rsidRDefault="00E2488D" w:rsidP="00C5120D">
            <w:r w:rsidRPr="00A704CE">
              <w:t xml:space="preserve"> «Русский язык. Практика». 7 </w:t>
            </w:r>
            <w:proofErr w:type="spellStart"/>
            <w:r w:rsidRPr="00A704CE">
              <w:t>кл</w:t>
            </w:r>
            <w:proofErr w:type="spellEnd"/>
            <w:r w:rsidRPr="00A704CE">
              <w:t xml:space="preserve">.: учебник для </w:t>
            </w:r>
            <w:proofErr w:type="spellStart"/>
            <w:r w:rsidRPr="00A704CE">
              <w:t>общеобразоват</w:t>
            </w:r>
            <w:proofErr w:type="spellEnd"/>
            <w:r w:rsidRPr="00A704CE">
              <w:t xml:space="preserve">. Учреждений/ С.Н. Пименова, А.П. Еремеева, А.Ю. Купалова и др.; под ред. С.Н. Пименовой. – 18-е изд. </w:t>
            </w:r>
            <w:proofErr w:type="spellStart"/>
            <w:r w:rsidRPr="00A704CE">
              <w:t>Испр</w:t>
            </w:r>
            <w:proofErr w:type="spellEnd"/>
            <w:r w:rsidRPr="00A704CE">
              <w:t>. – М.: Дрофа, 2011.</w:t>
            </w:r>
          </w:p>
          <w:p w:rsidR="00E2488D" w:rsidRPr="00A704CE" w:rsidRDefault="00E2488D" w:rsidP="00C5120D">
            <w:r w:rsidRPr="00A704CE">
              <w:t xml:space="preserve">Русский язык. Русская речь. 7 </w:t>
            </w:r>
            <w:proofErr w:type="spellStart"/>
            <w:r w:rsidRPr="00A704CE">
              <w:t>кл</w:t>
            </w:r>
            <w:proofErr w:type="spellEnd"/>
            <w:r w:rsidRPr="00A704CE">
              <w:t xml:space="preserve">.: учеб. Для </w:t>
            </w:r>
            <w:proofErr w:type="spellStart"/>
            <w:r w:rsidRPr="00A704CE">
              <w:t>общеобразоват</w:t>
            </w:r>
            <w:proofErr w:type="spellEnd"/>
            <w:r w:rsidRPr="00A704CE">
              <w:t>. Учреждений/Е.И. Никитина. – 20-е изд. Стереотип. – М.: Дрофа, 2011.</w:t>
            </w:r>
          </w:p>
          <w:p w:rsidR="00E2488D" w:rsidRPr="00A704CE" w:rsidRDefault="00E2488D" w:rsidP="00C5120D">
            <w:r w:rsidRPr="00A704CE">
              <w:t xml:space="preserve">«Русский язык. Теория». 5-9 </w:t>
            </w:r>
            <w:proofErr w:type="spellStart"/>
            <w:r w:rsidRPr="00A704CE">
              <w:t>кл</w:t>
            </w:r>
            <w:proofErr w:type="spellEnd"/>
            <w:r w:rsidRPr="00A704CE">
              <w:t xml:space="preserve">.: учебник для </w:t>
            </w:r>
            <w:proofErr w:type="spellStart"/>
            <w:r w:rsidRPr="00A704CE">
              <w:t>общеобразоват</w:t>
            </w:r>
            <w:proofErr w:type="spellEnd"/>
            <w:r w:rsidRPr="00A704CE">
              <w:t xml:space="preserve">. Учреждений/ В.В. </w:t>
            </w:r>
            <w:proofErr w:type="spellStart"/>
            <w:r w:rsidRPr="00A704CE">
              <w:t>Бабайцева</w:t>
            </w:r>
            <w:proofErr w:type="spellEnd"/>
            <w:r w:rsidRPr="00A704CE">
              <w:t>, Л.Д.</w:t>
            </w:r>
            <w:r>
              <w:t xml:space="preserve"> </w:t>
            </w:r>
            <w:r w:rsidRPr="00A704CE">
              <w:t xml:space="preserve">Чеснокова. – 14-е изд., стереотип. </w:t>
            </w:r>
            <w:r>
              <w:t>–</w:t>
            </w:r>
            <w:r w:rsidRPr="00A704CE">
              <w:t xml:space="preserve"> М.: Дрофа, 2005.</w:t>
            </w:r>
          </w:p>
          <w:p w:rsidR="00E2488D" w:rsidRPr="00A704CE" w:rsidRDefault="00E2488D" w:rsidP="00C5120D">
            <w:r w:rsidRPr="00A704CE">
              <w:t xml:space="preserve">«Русский язык. Практика». 7 </w:t>
            </w:r>
            <w:proofErr w:type="spellStart"/>
            <w:r w:rsidRPr="00A704CE">
              <w:t>кл</w:t>
            </w:r>
            <w:proofErr w:type="spellEnd"/>
            <w:r w:rsidRPr="00A704CE">
              <w:t xml:space="preserve">.: учебник для </w:t>
            </w:r>
            <w:proofErr w:type="spellStart"/>
            <w:r w:rsidRPr="00A704CE">
              <w:t>общеобразоват</w:t>
            </w:r>
            <w:proofErr w:type="spellEnd"/>
            <w:r w:rsidRPr="00A704CE">
              <w:t xml:space="preserve">. Учреждений/ С.Н. Пименова, А.П. Еремеева, А.Ю. Купалова и др.; под </w:t>
            </w:r>
            <w:r w:rsidRPr="00A704CE">
              <w:lastRenderedPageBreak/>
              <w:t>ред. С.Н. Пименовой. – 19-е изд. Стереотип. – М.: Дрофа, 2012.</w:t>
            </w:r>
          </w:p>
          <w:p w:rsidR="00E2488D" w:rsidRPr="00A704CE" w:rsidRDefault="00E2488D" w:rsidP="00C5120D">
            <w:pPr>
              <w:pStyle w:val="211"/>
              <w:shd w:val="clear" w:color="auto" w:fill="auto"/>
              <w:spacing w:line="240" w:lineRule="auto"/>
              <w:rPr>
                <w:sz w:val="24"/>
                <w:szCs w:val="24"/>
              </w:rPr>
            </w:pPr>
          </w:p>
        </w:tc>
        <w:tc>
          <w:tcPr>
            <w:tcW w:w="2693" w:type="dxa"/>
          </w:tcPr>
          <w:p w:rsidR="00E2488D" w:rsidRDefault="00E2488D" w:rsidP="00C5120D">
            <w:r>
              <w:lastRenderedPageBreak/>
              <w:t xml:space="preserve">- </w:t>
            </w:r>
            <w:r w:rsidRPr="00C4408C">
              <w:t>Федеральная рабочая программа по учебному предмету «</w:t>
            </w:r>
            <w:r>
              <w:t>Русский язык».</w:t>
            </w:r>
          </w:p>
          <w:p w:rsidR="00E2488D" w:rsidRPr="00A704CE" w:rsidRDefault="00E2488D" w:rsidP="00C5120D">
            <w:r>
              <w:t xml:space="preserve">- </w:t>
            </w:r>
            <w:r w:rsidRPr="00A704CE">
              <w:t>Поурочное планирование</w:t>
            </w:r>
            <w:proofErr w:type="gramStart"/>
            <w:r w:rsidRPr="00A704CE">
              <w:t>: К</w:t>
            </w:r>
            <w:proofErr w:type="gramEnd"/>
            <w:r w:rsidRPr="00A704CE">
              <w:t xml:space="preserve"> учебному комплексу под редакцией В.В.</w:t>
            </w:r>
            <w:r>
              <w:t xml:space="preserve"> </w:t>
            </w:r>
            <w:proofErr w:type="spellStart"/>
            <w:r w:rsidRPr="00A704CE">
              <w:t>Бабайцевой</w:t>
            </w:r>
            <w:proofErr w:type="spellEnd"/>
            <w:r w:rsidRPr="00A704CE">
              <w:t xml:space="preserve"> «Русский язык. Теория», «Русский язык. Практика», «Русский язык. Практика», «Русская речь» 5-9 </w:t>
            </w:r>
            <w:proofErr w:type="spellStart"/>
            <w:r w:rsidRPr="00A704CE">
              <w:t>кл</w:t>
            </w:r>
            <w:proofErr w:type="spellEnd"/>
            <w:r w:rsidRPr="00A704CE">
              <w:t xml:space="preserve">. / А.Ю. </w:t>
            </w:r>
            <w:proofErr w:type="gramStart"/>
            <w:r w:rsidRPr="00A704CE">
              <w:t>Купалова,  Т.М.</w:t>
            </w:r>
            <w:proofErr w:type="gramEnd"/>
            <w:r w:rsidRPr="00A704CE">
              <w:t xml:space="preserve"> </w:t>
            </w:r>
            <w:proofErr w:type="spellStart"/>
            <w:r w:rsidRPr="00A704CE">
              <w:t>Пахнова</w:t>
            </w:r>
            <w:proofErr w:type="spellEnd"/>
            <w:r w:rsidRPr="00A704CE">
              <w:t>,  С.Н. Пименова, Ю.С. Пичугов. – 3-е изд., стереотип. – М.: Дрофа, 2000.</w:t>
            </w:r>
          </w:p>
          <w:p w:rsidR="00E2488D" w:rsidRPr="00A704CE" w:rsidRDefault="00E2488D" w:rsidP="00C5120D">
            <w:r w:rsidRPr="00A704CE">
              <w:t>- Методическое пособие к УМК «Русский язык. Теория», «Русский язык. Практика», «Русский язык. Русская речь». 7 класс / С.Н. Пименова, А.П. Еремеева, А.Ю. Купалова и др.; под ред. С.Н. Пименовой. – М.: Дрофа, 2014.</w:t>
            </w:r>
          </w:p>
          <w:p w:rsidR="00E2488D" w:rsidRPr="00A704CE" w:rsidRDefault="00E2488D" w:rsidP="00C5120D">
            <w:r>
              <w:t xml:space="preserve">- </w:t>
            </w:r>
            <w:r w:rsidRPr="00A704CE">
              <w:t>Никитина Е.И. Уроки развития речи</w:t>
            </w:r>
            <w:proofErr w:type="gramStart"/>
            <w:r w:rsidRPr="00A704CE">
              <w:t>: К</w:t>
            </w:r>
            <w:proofErr w:type="gramEnd"/>
            <w:r w:rsidRPr="00A704CE">
              <w:t xml:space="preserve"> учебнику «Русская речь. Развитие речи». 7 </w:t>
            </w:r>
            <w:proofErr w:type="spellStart"/>
            <w:r w:rsidRPr="00A704CE">
              <w:t>кл</w:t>
            </w:r>
            <w:proofErr w:type="spellEnd"/>
            <w:r w:rsidRPr="00A704CE">
              <w:t>. – М.: Дрофа, 2004</w:t>
            </w:r>
          </w:p>
          <w:p w:rsidR="00E2488D" w:rsidRPr="00A704CE" w:rsidRDefault="00E2488D" w:rsidP="00C5120D"/>
          <w:p w:rsidR="00E2488D" w:rsidRDefault="00E2488D" w:rsidP="00C5120D"/>
          <w:p w:rsidR="00E2488D" w:rsidRPr="00A704CE" w:rsidRDefault="00E2488D" w:rsidP="00C5120D"/>
          <w:p w:rsidR="00E2488D" w:rsidRDefault="00E2488D" w:rsidP="00C5120D"/>
          <w:p w:rsidR="00E2488D" w:rsidRPr="00A704CE" w:rsidRDefault="00E2488D" w:rsidP="00C5120D"/>
        </w:tc>
        <w:tc>
          <w:tcPr>
            <w:tcW w:w="3544" w:type="dxa"/>
          </w:tcPr>
          <w:p w:rsidR="00E2488D" w:rsidRPr="00A704CE" w:rsidRDefault="00E2488D" w:rsidP="00C5120D">
            <w:r>
              <w:lastRenderedPageBreak/>
              <w:t xml:space="preserve">- </w:t>
            </w:r>
            <w:r w:rsidRPr="00A704CE">
              <w:t xml:space="preserve">Русский язык. Диагностические работы. 7 </w:t>
            </w:r>
            <w:proofErr w:type="spellStart"/>
            <w:r w:rsidRPr="00A704CE">
              <w:t>кл</w:t>
            </w:r>
            <w:proofErr w:type="spellEnd"/>
            <w:r w:rsidRPr="00A704CE">
              <w:t>. учебно-методическое пособие к УМК «Русский язык. Теория», «Русский язык. Практика», «Русский язык. Русская речь» / С.Н. Пименова. – М.: Дрофа, 2016.</w:t>
            </w:r>
          </w:p>
          <w:p w:rsidR="00E2488D" w:rsidRPr="00A704CE" w:rsidRDefault="00E2488D" w:rsidP="00C5120D">
            <w:r>
              <w:t xml:space="preserve">- </w:t>
            </w:r>
            <w:r w:rsidRPr="006104F4">
              <w:t>Русский язык. 7 класс: рабочая тетрадь к УМК «Русский язык. Теория», «Русский язык. Практика», «Русский язык. Русская речь» / С.Н. Пименова, А.Ю., Купалова, Т.Е. Перова; под ред. С.Н. Пименовой. – 3-е изд., стереотип. – М.: Дрофа, 2017</w:t>
            </w:r>
          </w:p>
        </w:tc>
      </w:tr>
      <w:tr w:rsidR="00E2488D" w:rsidRPr="00A704CE" w:rsidTr="00E2488D">
        <w:trPr>
          <w:gridAfter w:val="1"/>
          <w:divId w:val="1547135805"/>
          <w:wAfter w:w="47" w:type="dxa"/>
        </w:trPr>
        <w:tc>
          <w:tcPr>
            <w:tcW w:w="1164" w:type="dxa"/>
            <w:gridSpan w:val="3"/>
          </w:tcPr>
          <w:p w:rsidR="00E2488D" w:rsidRPr="00A704CE" w:rsidRDefault="00E2488D" w:rsidP="00C5120D">
            <w:r w:rsidRPr="00A704CE">
              <w:t>8 класс, русский язык</w:t>
            </w:r>
          </w:p>
        </w:tc>
        <w:tc>
          <w:tcPr>
            <w:tcW w:w="2948" w:type="dxa"/>
          </w:tcPr>
          <w:p w:rsidR="00E2488D" w:rsidRPr="00A704CE" w:rsidRDefault="00E2488D" w:rsidP="00C5120D">
            <w:r>
              <w:t>Русский язык. Теория</w:t>
            </w:r>
            <w:r w:rsidRPr="00A704CE">
              <w:t xml:space="preserve">. 5-9 </w:t>
            </w:r>
            <w:proofErr w:type="spellStart"/>
            <w:r w:rsidRPr="00A704CE">
              <w:t>кл</w:t>
            </w:r>
            <w:proofErr w:type="spellEnd"/>
            <w:r w:rsidRPr="00A704CE">
              <w:t xml:space="preserve">: учебник для </w:t>
            </w:r>
            <w:proofErr w:type="spellStart"/>
            <w:r w:rsidRPr="00A704CE">
              <w:t>общеобразоват</w:t>
            </w:r>
            <w:proofErr w:type="spellEnd"/>
            <w:r w:rsidRPr="00A704CE">
              <w:t xml:space="preserve">. Учреждений/ В.В. </w:t>
            </w:r>
            <w:proofErr w:type="spellStart"/>
            <w:r w:rsidRPr="00A704CE">
              <w:t>Бабайцева</w:t>
            </w:r>
            <w:proofErr w:type="spellEnd"/>
            <w:r w:rsidRPr="00A704CE">
              <w:t>, Л.Д.</w:t>
            </w:r>
            <w:r>
              <w:t xml:space="preserve"> </w:t>
            </w:r>
            <w:r w:rsidRPr="00A704CE">
              <w:t>Чеснокова. – М.: Дрофа, 2012.</w:t>
            </w:r>
          </w:p>
          <w:p w:rsidR="00E2488D" w:rsidRPr="00A704CE" w:rsidRDefault="00E2488D" w:rsidP="00C5120D">
            <w:r w:rsidRPr="00A704CE">
              <w:t xml:space="preserve">Русский язык. Практика. 8 </w:t>
            </w:r>
            <w:proofErr w:type="spellStart"/>
            <w:r w:rsidRPr="00A704CE">
              <w:t>кл</w:t>
            </w:r>
            <w:proofErr w:type="spellEnd"/>
            <w:r w:rsidRPr="00A704CE">
              <w:t xml:space="preserve">: учебник для </w:t>
            </w:r>
            <w:proofErr w:type="spellStart"/>
            <w:r w:rsidRPr="00A704CE">
              <w:t>общеобразоват</w:t>
            </w:r>
            <w:proofErr w:type="spellEnd"/>
            <w:r w:rsidRPr="00A704CE">
              <w:t>. Учреждений / Ю.С, Пичугов, А.П. Еремеева, А.Ю. Купалова. – М.: Дрофа, 2013.</w:t>
            </w:r>
          </w:p>
          <w:p w:rsidR="00E2488D" w:rsidRPr="00A704CE" w:rsidRDefault="00E2488D" w:rsidP="00C5120D">
            <w:r w:rsidRPr="00A704CE">
              <w:t xml:space="preserve">Русский язык. Русская речь. 8 </w:t>
            </w:r>
            <w:proofErr w:type="spellStart"/>
            <w:r w:rsidRPr="00A704CE">
              <w:t>кл</w:t>
            </w:r>
            <w:proofErr w:type="spellEnd"/>
            <w:r w:rsidRPr="00A704CE">
              <w:t xml:space="preserve">: учеб. Для </w:t>
            </w:r>
            <w:proofErr w:type="spellStart"/>
            <w:r w:rsidRPr="00A704CE">
              <w:t>общеобразоват</w:t>
            </w:r>
            <w:proofErr w:type="spellEnd"/>
            <w:r w:rsidRPr="00A704CE">
              <w:t>. Учреждений/Е.И. Никитина. – 20-е изд. Стереотип. – М.: Дрофа, 2011.</w:t>
            </w:r>
          </w:p>
        </w:tc>
        <w:tc>
          <w:tcPr>
            <w:tcW w:w="2693" w:type="dxa"/>
          </w:tcPr>
          <w:p w:rsidR="00E2488D" w:rsidRPr="0010498F" w:rsidRDefault="00E2488D" w:rsidP="00C5120D">
            <w:pPr>
              <w:rPr>
                <w:rStyle w:val="27"/>
                <w:b w:val="0"/>
              </w:rPr>
            </w:pPr>
            <w:r w:rsidRPr="0010498F">
              <w:rPr>
                <w:rStyle w:val="27"/>
              </w:rPr>
              <w:t>- Федеральная рабочая программа по учебному предмету «Русский язык».</w:t>
            </w:r>
          </w:p>
          <w:p w:rsidR="00E2488D" w:rsidRDefault="00E2488D" w:rsidP="00C5120D">
            <w:r w:rsidRPr="00A704CE">
              <w:t xml:space="preserve">- Поурочное планирование: к учебному комплексу В.В. </w:t>
            </w:r>
            <w:proofErr w:type="spellStart"/>
            <w:r w:rsidRPr="00A704CE">
              <w:t>Бабайцевой</w:t>
            </w:r>
            <w:proofErr w:type="spellEnd"/>
            <w:r w:rsidRPr="00A704CE">
              <w:t xml:space="preserve"> «Русский язык. Теория», «Русский язык. Практика», «Русский язык. Русская речь» 5-9 классы. / А.Ю. Купалова, Пименова, Т.М. </w:t>
            </w:r>
            <w:proofErr w:type="spellStart"/>
            <w:r w:rsidRPr="00A704CE">
              <w:t>Пахнова</w:t>
            </w:r>
            <w:proofErr w:type="spellEnd"/>
            <w:r w:rsidRPr="00A704CE">
              <w:t>, С.Н. Пименова, Ю.С. Пичугов. – 3-е изд., стереотип. – М.: Дрофа, 2000.</w:t>
            </w:r>
          </w:p>
          <w:p w:rsidR="00E2488D" w:rsidRPr="006104F4" w:rsidRDefault="00E2488D" w:rsidP="00C5120D">
            <w:r w:rsidRPr="006104F4">
              <w:t xml:space="preserve">- Методическое пособие к УМК «Русский язык. Теория», «Русский язык. Практика», «Русский язык. Русская речь». 8 класс / Ю.С. Пичугов, Т.М </w:t>
            </w:r>
            <w:proofErr w:type="spellStart"/>
            <w:r w:rsidRPr="006104F4">
              <w:t>Пахнова</w:t>
            </w:r>
            <w:proofErr w:type="spellEnd"/>
            <w:r w:rsidRPr="006104F4">
              <w:t>, А.П. Еремеева и др.; под ред. С.Н. Пичугова. – М.: Дрофа, 2015.</w:t>
            </w:r>
          </w:p>
        </w:tc>
        <w:tc>
          <w:tcPr>
            <w:tcW w:w="3544" w:type="dxa"/>
          </w:tcPr>
          <w:p w:rsidR="00E2488D" w:rsidRPr="00A704CE" w:rsidRDefault="00E2488D" w:rsidP="00C5120D">
            <w:r w:rsidRPr="00A704CE">
              <w:t>Русский язык. 8 класс: рабочая тетрадь к УМК «Русский язык. Теория», «Русский язык. Практика», «Русский язык. Русская речь» / А.И. Купалова. – М.: Дрофа, 2015.</w:t>
            </w:r>
          </w:p>
        </w:tc>
      </w:tr>
      <w:tr w:rsidR="00E2488D" w:rsidRPr="00E2488D" w:rsidTr="00E2488D">
        <w:trPr>
          <w:gridAfter w:val="1"/>
          <w:divId w:val="1547135805"/>
          <w:wAfter w:w="47" w:type="dxa"/>
        </w:trPr>
        <w:tc>
          <w:tcPr>
            <w:tcW w:w="1164" w:type="dxa"/>
            <w:gridSpan w:val="3"/>
          </w:tcPr>
          <w:p w:rsidR="00E2488D" w:rsidRPr="00A704CE" w:rsidRDefault="00E2488D" w:rsidP="00C5120D">
            <w:r>
              <w:t>9 класс, русский язык</w:t>
            </w:r>
          </w:p>
        </w:tc>
        <w:tc>
          <w:tcPr>
            <w:tcW w:w="2948" w:type="dxa"/>
          </w:tcPr>
          <w:p w:rsidR="00E2488D" w:rsidRDefault="00E2488D" w:rsidP="00C5120D">
            <w:r w:rsidRPr="006104F4">
              <w:t xml:space="preserve">Русский язык. Теория. 5-9 </w:t>
            </w:r>
            <w:proofErr w:type="spellStart"/>
            <w:r w:rsidRPr="006104F4">
              <w:t>кл</w:t>
            </w:r>
            <w:proofErr w:type="spellEnd"/>
            <w:r w:rsidRPr="006104F4">
              <w:t xml:space="preserve">: учебник для </w:t>
            </w:r>
            <w:proofErr w:type="spellStart"/>
            <w:r w:rsidRPr="006104F4">
              <w:t>общеобразоват</w:t>
            </w:r>
            <w:proofErr w:type="spellEnd"/>
            <w:r w:rsidRPr="006104F4">
              <w:t xml:space="preserve">. учреждений/ В.В. </w:t>
            </w:r>
            <w:proofErr w:type="spellStart"/>
            <w:r w:rsidRPr="006104F4">
              <w:t>Бабайцева</w:t>
            </w:r>
            <w:proofErr w:type="spellEnd"/>
            <w:r w:rsidRPr="006104F4">
              <w:t>, Л.Д.</w:t>
            </w:r>
            <w:r>
              <w:t xml:space="preserve"> </w:t>
            </w:r>
            <w:r w:rsidRPr="006104F4">
              <w:t xml:space="preserve">Чеснокова. – М.: Дрофа, 2012. </w:t>
            </w:r>
          </w:p>
          <w:p w:rsidR="00E2488D" w:rsidRDefault="00E2488D" w:rsidP="00C5120D">
            <w:r w:rsidRPr="006104F4">
              <w:t xml:space="preserve">Русский язык. Практика. 9 </w:t>
            </w:r>
            <w:proofErr w:type="spellStart"/>
            <w:r w:rsidRPr="006104F4">
              <w:t>кл</w:t>
            </w:r>
            <w:proofErr w:type="spellEnd"/>
            <w:r w:rsidRPr="006104F4">
              <w:t xml:space="preserve">: учебник для </w:t>
            </w:r>
            <w:proofErr w:type="spellStart"/>
            <w:r w:rsidRPr="006104F4">
              <w:t>общеобразоват</w:t>
            </w:r>
            <w:proofErr w:type="spellEnd"/>
            <w:r w:rsidRPr="006104F4">
              <w:t xml:space="preserve">. </w:t>
            </w:r>
            <w:r w:rsidRPr="006104F4">
              <w:lastRenderedPageBreak/>
              <w:t xml:space="preserve">учреждений / Ю.С, Пичугов, А.П. Еремеева, А.Ю. Купалова. – М.: Дрофа, 2013. </w:t>
            </w:r>
          </w:p>
          <w:p w:rsidR="00E2488D" w:rsidRDefault="00E2488D" w:rsidP="00C5120D">
            <w:r w:rsidRPr="006104F4">
              <w:t xml:space="preserve">Русский язык. Русская речь. 9 </w:t>
            </w:r>
            <w:proofErr w:type="spellStart"/>
            <w:r w:rsidRPr="006104F4">
              <w:t>кл</w:t>
            </w:r>
            <w:proofErr w:type="spellEnd"/>
            <w:r w:rsidRPr="006104F4">
              <w:t xml:space="preserve">: учеб. для </w:t>
            </w:r>
            <w:proofErr w:type="spellStart"/>
            <w:r w:rsidRPr="006104F4">
              <w:t>общеобразоват</w:t>
            </w:r>
            <w:proofErr w:type="spellEnd"/>
            <w:r w:rsidRPr="006104F4">
              <w:t>. учреждений/Е.И. Никитина. – 20-е изд. стереотип. – М.: Дрофа, 2014.</w:t>
            </w:r>
          </w:p>
        </w:tc>
        <w:tc>
          <w:tcPr>
            <w:tcW w:w="2693" w:type="dxa"/>
          </w:tcPr>
          <w:p w:rsidR="00E2488D" w:rsidRDefault="00E2488D" w:rsidP="00C5120D">
            <w:pPr>
              <w:rPr>
                <w:rStyle w:val="27"/>
                <w:b w:val="0"/>
              </w:rPr>
            </w:pPr>
            <w:r w:rsidRPr="0010498F">
              <w:rPr>
                <w:rStyle w:val="27"/>
              </w:rPr>
              <w:lastRenderedPageBreak/>
              <w:t>- Федеральная рабочая программа по учебному предмету «Русский язык».</w:t>
            </w:r>
          </w:p>
          <w:p w:rsidR="00E2488D" w:rsidRDefault="00E2488D" w:rsidP="00C5120D">
            <w:pPr>
              <w:rPr>
                <w:rStyle w:val="27"/>
                <w:b w:val="0"/>
              </w:rPr>
            </w:pPr>
            <w:r>
              <w:rPr>
                <w:rStyle w:val="27"/>
              </w:rPr>
              <w:t xml:space="preserve"> - </w:t>
            </w:r>
            <w:r w:rsidRPr="006104F4">
              <w:rPr>
                <w:rStyle w:val="27"/>
              </w:rPr>
              <w:t xml:space="preserve">Поурочное планирование: к учебному комплексу В.В. </w:t>
            </w:r>
            <w:proofErr w:type="spellStart"/>
            <w:r w:rsidRPr="006104F4">
              <w:rPr>
                <w:rStyle w:val="27"/>
              </w:rPr>
              <w:t>Бабайцевой</w:t>
            </w:r>
            <w:proofErr w:type="spellEnd"/>
            <w:r w:rsidRPr="006104F4">
              <w:rPr>
                <w:rStyle w:val="27"/>
              </w:rPr>
              <w:t xml:space="preserve"> «Русский язык. Теория», «Русский язык. Практика», «Русский язык. Русская речь» 5-9 классы. / А.Ю. Купалова, Пименова, Т.М. </w:t>
            </w:r>
            <w:proofErr w:type="spellStart"/>
            <w:r w:rsidRPr="006104F4">
              <w:rPr>
                <w:rStyle w:val="27"/>
              </w:rPr>
              <w:t>Пахнова</w:t>
            </w:r>
            <w:proofErr w:type="spellEnd"/>
            <w:r w:rsidRPr="006104F4">
              <w:rPr>
                <w:rStyle w:val="27"/>
              </w:rPr>
              <w:t xml:space="preserve">, С.Н. Пименова, </w:t>
            </w:r>
            <w:r w:rsidRPr="006104F4">
              <w:rPr>
                <w:rStyle w:val="27"/>
              </w:rPr>
              <w:lastRenderedPageBreak/>
              <w:t xml:space="preserve">Ю.С. Пичугов. – 3-е изд., стереотип. – М.: Дрофа, 2000. </w:t>
            </w:r>
          </w:p>
          <w:p w:rsidR="00E2488D" w:rsidRPr="006104F4" w:rsidRDefault="00E2488D" w:rsidP="00C5120D">
            <w:pPr>
              <w:rPr>
                <w:rStyle w:val="27"/>
                <w:b w:val="0"/>
              </w:rPr>
            </w:pPr>
            <w:r w:rsidRPr="006104F4">
              <w:rPr>
                <w:rStyle w:val="27"/>
              </w:rPr>
              <w:t>- Методическое пособие к УМК «Русский язык. Теория», «Русский язык. Практика», «Русский язык. Русская речь». 9 класс /</w:t>
            </w:r>
          </w:p>
          <w:p w:rsidR="00E2488D" w:rsidRPr="006104F4" w:rsidRDefault="00E2488D" w:rsidP="00C5120D">
            <w:pPr>
              <w:rPr>
                <w:rStyle w:val="27"/>
                <w:b w:val="0"/>
              </w:rPr>
            </w:pPr>
            <w:r w:rsidRPr="006104F4">
              <w:rPr>
                <w:rStyle w:val="27"/>
              </w:rPr>
              <w:t xml:space="preserve">Т.М. </w:t>
            </w:r>
            <w:proofErr w:type="spellStart"/>
            <w:r w:rsidRPr="006104F4">
              <w:rPr>
                <w:rStyle w:val="27"/>
              </w:rPr>
              <w:t>Пахнова</w:t>
            </w:r>
            <w:proofErr w:type="spellEnd"/>
            <w:r w:rsidRPr="006104F4">
              <w:rPr>
                <w:rStyle w:val="27"/>
              </w:rPr>
              <w:t xml:space="preserve">, А.П. Еремеева, А.Ю. Купалова и др.; под ред. С.Н. </w:t>
            </w:r>
            <w:proofErr w:type="spellStart"/>
            <w:r w:rsidRPr="006104F4">
              <w:rPr>
                <w:rStyle w:val="27"/>
              </w:rPr>
              <w:t>Пахновой</w:t>
            </w:r>
            <w:proofErr w:type="spellEnd"/>
            <w:r w:rsidRPr="006104F4">
              <w:rPr>
                <w:rStyle w:val="27"/>
              </w:rPr>
              <w:t>. – М.: Дрофа, 2015.</w:t>
            </w:r>
          </w:p>
        </w:tc>
        <w:tc>
          <w:tcPr>
            <w:tcW w:w="3544" w:type="dxa"/>
          </w:tcPr>
          <w:p w:rsidR="00E2488D" w:rsidRPr="00A704CE" w:rsidRDefault="00E2488D" w:rsidP="00C5120D"/>
        </w:tc>
      </w:tr>
      <w:tr w:rsidR="00E2488D" w:rsidRPr="00A704CE" w:rsidTr="00E2488D">
        <w:trPr>
          <w:divId w:val="1547135805"/>
        </w:trPr>
        <w:tc>
          <w:tcPr>
            <w:tcW w:w="10396" w:type="dxa"/>
            <w:gridSpan w:val="7"/>
            <w:tcBorders>
              <w:right w:val="nil"/>
            </w:tcBorders>
          </w:tcPr>
          <w:p w:rsidR="00E2488D" w:rsidRPr="00A704CE" w:rsidRDefault="00E2488D" w:rsidP="00C5120D">
            <w:pPr>
              <w:jc w:val="center"/>
            </w:pPr>
            <w:r>
              <w:rPr>
                <w:b/>
              </w:rPr>
              <w:t>Литература</w:t>
            </w:r>
          </w:p>
        </w:tc>
      </w:tr>
      <w:tr w:rsidR="00E2488D" w:rsidRPr="00A704CE" w:rsidTr="00E2488D">
        <w:trPr>
          <w:gridAfter w:val="1"/>
          <w:divId w:val="1547135805"/>
          <w:wAfter w:w="47" w:type="dxa"/>
        </w:trPr>
        <w:tc>
          <w:tcPr>
            <w:tcW w:w="1164" w:type="dxa"/>
            <w:gridSpan w:val="3"/>
          </w:tcPr>
          <w:p w:rsidR="00E2488D" w:rsidRPr="00A704CE" w:rsidRDefault="00E2488D" w:rsidP="00C5120D">
            <w:r w:rsidRPr="00A704CE">
              <w:t>7 класс, литература</w:t>
            </w:r>
          </w:p>
        </w:tc>
        <w:tc>
          <w:tcPr>
            <w:tcW w:w="2948" w:type="dxa"/>
          </w:tcPr>
          <w:p w:rsidR="00E2488D" w:rsidRPr="00A704CE" w:rsidRDefault="00E2488D" w:rsidP="00C5120D">
            <w:r w:rsidRPr="00A704CE">
              <w:t xml:space="preserve">Литература. 7 класс.  Учебник для </w:t>
            </w:r>
          </w:p>
          <w:p w:rsidR="00E2488D" w:rsidRPr="00A704CE" w:rsidRDefault="00E2488D" w:rsidP="00C5120D">
            <w:proofErr w:type="spellStart"/>
            <w:r w:rsidRPr="00A704CE">
              <w:t>общеобразов</w:t>
            </w:r>
            <w:r>
              <w:t>ат</w:t>
            </w:r>
            <w:proofErr w:type="spellEnd"/>
            <w:r>
              <w:t>. У</w:t>
            </w:r>
            <w:r w:rsidRPr="00A704CE">
              <w:t>чреждений. В 2</w:t>
            </w:r>
            <w:r>
              <w:t xml:space="preserve"> ч. Ч. 1 / В. Я. Коровина – М.: </w:t>
            </w:r>
            <w:r w:rsidRPr="00A704CE">
              <w:t>Просвещение, 2011</w:t>
            </w:r>
          </w:p>
          <w:p w:rsidR="00E2488D" w:rsidRPr="00A704CE" w:rsidRDefault="00E2488D" w:rsidP="00C5120D"/>
          <w:p w:rsidR="00E2488D" w:rsidRPr="00A704CE" w:rsidRDefault="00E2488D" w:rsidP="00C5120D">
            <w:r w:rsidRPr="00A704CE">
              <w:t xml:space="preserve">Литература. 7 класс.  Учебник для </w:t>
            </w:r>
          </w:p>
          <w:p w:rsidR="00E2488D" w:rsidRPr="00A704CE" w:rsidRDefault="00E2488D" w:rsidP="00C5120D">
            <w:proofErr w:type="spellStart"/>
            <w:r>
              <w:t>общеобразоват</w:t>
            </w:r>
            <w:proofErr w:type="spellEnd"/>
            <w:r>
              <w:t>. У</w:t>
            </w:r>
            <w:r w:rsidRPr="00A704CE">
              <w:t>чреждений. В 2</w:t>
            </w:r>
            <w:r>
              <w:t xml:space="preserve"> ч. Ч. 2 / В. Я. Коровина – М.: </w:t>
            </w:r>
            <w:r w:rsidRPr="00A704CE">
              <w:t>Просвещение, 2011</w:t>
            </w:r>
          </w:p>
          <w:p w:rsidR="00E2488D" w:rsidRPr="00A704CE" w:rsidRDefault="00E2488D" w:rsidP="00C5120D"/>
        </w:tc>
        <w:tc>
          <w:tcPr>
            <w:tcW w:w="2693" w:type="dxa"/>
          </w:tcPr>
          <w:p w:rsidR="00E2488D" w:rsidRDefault="00E2488D" w:rsidP="00C5120D">
            <w:r w:rsidRPr="0010498F">
              <w:t>- Федеральная рабочая программа по учебному предмету «</w:t>
            </w:r>
            <w:r>
              <w:t>Литература</w:t>
            </w:r>
            <w:r w:rsidRPr="0010498F">
              <w:t>».</w:t>
            </w:r>
          </w:p>
          <w:p w:rsidR="00E2488D" w:rsidRPr="00A704CE" w:rsidRDefault="00E2488D" w:rsidP="00C5120D">
            <w:r w:rsidRPr="00A704CE">
              <w:t xml:space="preserve">- Уроки литературы в 7 классе. Поурочные разработки: учеб. Пособие для </w:t>
            </w:r>
            <w:proofErr w:type="spellStart"/>
            <w:r w:rsidRPr="00A704CE">
              <w:t>общеобразоват</w:t>
            </w:r>
            <w:proofErr w:type="spellEnd"/>
            <w:r w:rsidRPr="00A704CE">
              <w:t xml:space="preserve">. Организаций /Н.В. Беляева. – 2-е изд.  </w:t>
            </w:r>
            <w:r>
              <w:t>–</w:t>
            </w:r>
            <w:r w:rsidRPr="00A704CE">
              <w:t xml:space="preserve"> М.: Просвещение, 2017.</w:t>
            </w:r>
          </w:p>
          <w:p w:rsidR="00E2488D" w:rsidRPr="00A704CE" w:rsidRDefault="00E2488D" w:rsidP="00C5120D"/>
        </w:tc>
        <w:tc>
          <w:tcPr>
            <w:tcW w:w="3544" w:type="dxa"/>
          </w:tcPr>
          <w:p w:rsidR="00E2488D" w:rsidRPr="00A704CE" w:rsidRDefault="00E2488D" w:rsidP="00C5120D">
            <w:r>
              <w:t xml:space="preserve">Коровина В.Я. Читаем, думаем, спорим…: </w:t>
            </w:r>
            <w:proofErr w:type="spellStart"/>
            <w:r w:rsidRPr="00A704CE">
              <w:t>дидакт</w:t>
            </w:r>
            <w:proofErr w:type="spellEnd"/>
            <w:r w:rsidRPr="00A704CE">
              <w:t xml:space="preserve">. Материалы по лит. 7 </w:t>
            </w:r>
            <w:proofErr w:type="spellStart"/>
            <w:r w:rsidRPr="00A704CE">
              <w:t>кл</w:t>
            </w:r>
            <w:proofErr w:type="spellEnd"/>
            <w:r w:rsidRPr="00A704CE">
              <w:t xml:space="preserve">. учеб. Пособие для </w:t>
            </w:r>
            <w:proofErr w:type="spellStart"/>
            <w:r w:rsidRPr="00A704CE">
              <w:t>общеобразоват</w:t>
            </w:r>
            <w:proofErr w:type="spellEnd"/>
            <w:r w:rsidRPr="00A704CE">
              <w:t xml:space="preserve">. Организаций / В.Я. Коровина. – М.: Просвещение, 2017 </w:t>
            </w:r>
          </w:p>
          <w:p w:rsidR="00E2488D" w:rsidRPr="00A704CE" w:rsidRDefault="00E2488D" w:rsidP="00C5120D"/>
        </w:tc>
      </w:tr>
      <w:tr w:rsidR="00E2488D" w:rsidRPr="00E2488D" w:rsidTr="00E2488D">
        <w:trPr>
          <w:gridAfter w:val="1"/>
          <w:divId w:val="1547135805"/>
          <w:wAfter w:w="47" w:type="dxa"/>
        </w:trPr>
        <w:tc>
          <w:tcPr>
            <w:tcW w:w="1164" w:type="dxa"/>
            <w:gridSpan w:val="3"/>
          </w:tcPr>
          <w:p w:rsidR="00E2488D" w:rsidRPr="00A704CE" w:rsidRDefault="00E2488D" w:rsidP="00C5120D">
            <w:r w:rsidRPr="00A704CE">
              <w:t>8 класс, литература</w:t>
            </w:r>
          </w:p>
        </w:tc>
        <w:tc>
          <w:tcPr>
            <w:tcW w:w="2948" w:type="dxa"/>
          </w:tcPr>
          <w:p w:rsidR="00E2488D" w:rsidRPr="00A704CE" w:rsidRDefault="00E2488D" w:rsidP="00C5120D">
            <w:r w:rsidRPr="00A704CE">
              <w:t xml:space="preserve">Литература. 8 класс.  Учебник для </w:t>
            </w:r>
          </w:p>
          <w:p w:rsidR="00E2488D" w:rsidRPr="00A704CE" w:rsidRDefault="00E2488D" w:rsidP="00C5120D">
            <w:proofErr w:type="spellStart"/>
            <w:r w:rsidRPr="00A704CE">
              <w:t>общеобразоват</w:t>
            </w:r>
            <w:proofErr w:type="spellEnd"/>
            <w:r w:rsidRPr="00A704CE">
              <w:t>.</w:t>
            </w:r>
            <w:r>
              <w:t xml:space="preserve"> У</w:t>
            </w:r>
            <w:r w:rsidRPr="00A704CE">
              <w:t xml:space="preserve">чреждений. В 2 ч. </w:t>
            </w:r>
          </w:p>
          <w:p w:rsidR="00E2488D" w:rsidRPr="00A704CE" w:rsidRDefault="00E2488D" w:rsidP="00C5120D">
            <w:r w:rsidRPr="00A704CE">
              <w:t>/ В. Я. Коровина, В.П. Журавлёв, В.И.</w:t>
            </w:r>
            <w:r>
              <w:t xml:space="preserve"> Коровин. – М.: Просвещение, 2011</w:t>
            </w:r>
          </w:p>
          <w:p w:rsidR="00E2488D" w:rsidRPr="00A704CE" w:rsidRDefault="00E2488D" w:rsidP="00C5120D"/>
        </w:tc>
        <w:tc>
          <w:tcPr>
            <w:tcW w:w="2693" w:type="dxa"/>
          </w:tcPr>
          <w:p w:rsidR="00E2488D" w:rsidRDefault="00E2488D" w:rsidP="00C5120D">
            <w:r w:rsidRPr="0010498F">
              <w:t>- Федеральная рабочая программа по учебному предмету «</w:t>
            </w:r>
            <w:r>
              <w:t>Литература</w:t>
            </w:r>
            <w:r w:rsidRPr="0010498F">
              <w:t>».</w:t>
            </w:r>
          </w:p>
          <w:p w:rsidR="00E2488D" w:rsidRPr="00A704CE" w:rsidRDefault="00E2488D" w:rsidP="00C5120D">
            <w:r>
              <w:t xml:space="preserve">- </w:t>
            </w:r>
            <w:r w:rsidRPr="00A704CE">
              <w:t xml:space="preserve">Уроки литературы в 8 классе. Поурочные разработки: учеб. Пособие для </w:t>
            </w:r>
            <w:proofErr w:type="spellStart"/>
            <w:r w:rsidRPr="00A704CE">
              <w:t>общеобразоват</w:t>
            </w:r>
            <w:proofErr w:type="spellEnd"/>
            <w:r w:rsidRPr="00A704CE">
              <w:t xml:space="preserve">. Организаций /Н.В. Беляева. – 2-е изд.  </w:t>
            </w:r>
            <w:r>
              <w:t>–</w:t>
            </w:r>
            <w:r w:rsidRPr="00A704CE">
              <w:t xml:space="preserve"> М.: Просвещение, 2017.</w:t>
            </w:r>
          </w:p>
          <w:p w:rsidR="00E2488D" w:rsidRPr="00A704CE" w:rsidRDefault="00E2488D" w:rsidP="00C5120D"/>
        </w:tc>
        <w:tc>
          <w:tcPr>
            <w:tcW w:w="3544" w:type="dxa"/>
          </w:tcPr>
          <w:p w:rsidR="00E2488D" w:rsidRPr="00A704CE" w:rsidRDefault="00E2488D" w:rsidP="00C5120D">
            <w:r>
              <w:t xml:space="preserve">Читаем, </w:t>
            </w:r>
            <w:r w:rsidRPr="00A704CE">
              <w:t>думаем, спорим…</w:t>
            </w:r>
          </w:p>
          <w:p w:rsidR="00E2488D" w:rsidRPr="00A704CE" w:rsidRDefault="00E2488D" w:rsidP="00C5120D">
            <w:proofErr w:type="spellStart"/>
            <w:r w:rsidRPr="00A704CE">
              <w:t>дидакт</w:t>
            </w:r>
            <w:proofErr w:type="spellEnd"/>
            <w:r w:rsidRPr="00A704CE">
              <w:t xml:space="preserve">. Материалы по лит. 8 </w:t>
            </w:r>
            <w:proofErr w:type="spellStart"/>
            <w:r w:rsidRPr="00A704CE">
              <w:t>кл</w:t>
            </w:r>
            <w:proofErr w:type="spellEnd"/>
            <w:r w:rsidRPr="00A704CE">
              <w:t xml:space="preserve">. / ВЯ. Коровина, </w:t>
            </w:r>
            <w:proofErr w:type="gramStart"/>
            <w:r w:rsidRPr="00A704CE">
              <w:t>В.П</w:t>
            </w:r>
            <w:proofErr w:type="gramEnd"/>
            <w:r w:rsidRPr="00A704CE">
              <w:t xml:space="preserve"> Журавлёв, В.И </w:t>
            </w:r>
            <w:r>
              <w:t>Коровин. – М.: Просвещение, 2014</w:t>
            </w:r>
            <w:r w:rsidRPr="00A704CE">
              <w:t xml:space="preserve"> </w:t>
            </w:r>
          </w:p>
          <w:p w:rsidR="00E2488D" w:rsidRPr="00A704CE" w:rsidRDefault="00E2488D" w:rsidP="00C5120D"/>
          <w:p w:rsidR="00E2488D" w:rsidRPr="00A704CE" w:rsidRDefault="00E2488D" w:rsidP="00C5120D"/>
        </w:tc>
      </w:tr>
      <w:tr w:rsidR="00E2488D" w:rsidRPr="00E2488D" w:rsidTr="00E2488D">
        <w:trPr>
          <w:gridAfter w:val="1"/>
          <w:divId w:val="1547135805"/>
          <w:wAfter w:w="47" w:type="dxa"/>
        </w:trPr>
        <w:tc>
          <w:tcPr>
            <w:tcW w:w="1164" w:type="dxa"/>
            <w:gridSpan w:val="3"/>
          </w:tcPr>
          <w:p w:rsidR="00E2488D" w:rsidRPr="00A704CE" w:rsidRDefault="00E2488D" w:rsidP="00C5120D">
            <w:r>
              <w:t>9 класс, литература</w:t>
            </w:r>
          </w:p>
        </w:tc>
        <w:tc>
          <w:tcPr>
            <w:tcW w:w="2948" w:type="dxa"/>
          </w:tcPr>
          <w:p w:rsidR="00E2488D" w:rsidRPr="00A704CE" w:rsidRDefault="00E2488D" w:rsidP="00C5120D">
            <w:r w:rsidRPr="006104F4">
              <w:t xml:space="preserve">Литература. 9 класс. Учебник для </w:t>
            </w:r>
            <w:proofErr w:type="spellStart"/>
            <w:r w:rsidRPr="006104F4">
              <w:t>общеобразоват</w:t>
            </w:r>
            <w:proofErr w:type="spellEnd"/>
            <w:r w:rsidRPr="006104F4">
              <w:t xml:space="preserve">. учреждений. В 2 ч. / В. Я. Коровина, В.П. Журавлёв, </w:t>
            </w:r>
            <w:r w:rsidRPr="006104F4">
              <w:lastRenderedPageBreak/>
              <w:t>В.И. Коровин. – М.: Просвещение, 2011</w:t>
            </w:r>
          </w:p>
        </w:tc>
        <w:tc>
          <w:tcPr>
            <w:tcW w:w="2693" w:type="dxa"/>
          </w:tcPr>
          <w:p w:rsidR="00E2488D" w:rsidRDefault="00E2488D" w:rsidP="00C5120D">
            <w:r w:rsidRPr="0010498F">
              <w:lastRenderedPageBreak/>
              <w:t>- Федеральная рабочая программа по учебному предмету «Русский язык».</w:t>
            </w:r>
          </w:p>
          <w:p w:rsidR="00E2488D" w:rsidRPr="00A704CE" w:rsidRDefault="00E2488D" w:rsidP="00C5120D">
            <w:r w:rsidRPr="006104F4">
              <w:t xml:space="preserve">- Уроки литературы в 9 </w:t>
            </w:r>
            <w:r w:rsidRPr="006104F4">
              <w:lastRenderedPageBreak/>
              <w:t xml:space="preserve">классе. Поурочные разработки: учеб. пособие для учителей </w:t>
            </w:r>
            <w:proofErr w:type="spellStart"/>
            <w:r w:rsidRPr="006104F4">
              <w:t>общеобразоват</w:t>
            </w:r>
            <w:proofErr w:type="spellEnd"/>
            <w:r w:rsidRPr="006104F4">
              <w:t>. организаций /Н.В. Беляева. – 2-е изд. - М.: Просвещение, 2014.</w:t>
            </w:r>
          </w:p>
        </w:tc>
        <w:tc>
          <w:tcPr>
            <w:tcW w:w="3544" w:type="dxa"/>
          </w:tcPr>
          <w:p w:rsidR="00E2488D" w:rsidRDefault="00E2488D" w:rsidP="00C5120D">
            <w:r w:rsidRPr="006104F4">
              <w:lastRenderedPageBreak/>
              <w:t xml:space="preserve">Читаем, думаем, спорим… </w:t>
            </w:r>
            <w:proofErr w:type="spellStart"/>
            <w:r w:rsidRPr="006104F4">
              <w:t>дидакт</w:t>
            </w:r>
            <w:proofErr w:type="spellEnd"/>
            <w:r w:rsidRPr="006104F4">
              <w:t xml:space="preserve">. материалы по лит. 9 </w:t>
            </w:r>
            <w:proofErr w:type="spellStart"/>
            <w:r w:rsidRPr="006104F4">
              <w:t>кл</w:t>
            </w:r>
            <w:proofErr w:type="spellEnd"/>
            <w:r w:rsidRPr="006104F4">
              <w:t>. / В.Я. Коровина,</w:t>
            </w:r>
            <w:r>
              <w:t xml:space="preserve"> </w:t>
            </w:r>
            <w:r w:rsidRPr="006104F4">
              <w:t xml:space="preserve">И.С. </w:t>
            </w:r>
            <w:proofErr w:type="spellStart"/>
            <w:r w:rsidRPr="006104F4">
              <w:t>Збарский</w:t>
            </w:r>
            <w:proofErr w:type="spellEnd"/>
            <w:r w:rsidRPr="006104F4">
              <w:t xml:space="preserve">, </w:t>
            </w:r>
            <w:proofErr w:type="gramStart"/>
            <w:r w:rsidRPr="006104F4">
              <w:t>В.И</w:t>
            </w:r>
            <w:proofErr w:type="gramEnd"/>
            <w:r w:rsidRPr="006104F4">
              <w:t xml:space="preserve"> Коровин. – М.: Просвещение, 2010.</w:t>
            </w:r>
          </w:p>
        </w:tc>
      </w:tr>
      <w:tr w:rsidR="00E2488D" w:rsidRPr="00A704CE" w:rsidTr="00E2488D">
        <w:trPr>
          <w:divId w:val="1547135805"/>
        </w:trPr>
        <w:tc>
          <w:tcPr>
            <w:tcW w:w="10396" w:type="dxa"/>
            <w:gridSpan w:val="7"/>
          </w:tcPr>
          <w:p w:rsidR="00E2488D" w:rsidRPr="00A704CE" w:rsidRDefault="00E2488D" w:rsidP="00C5120D">
            <w:pPr>
              <w:jc w:val="center"/>
              <w:rPr>
                <w:b/>
              </w:rPr>
            </w:pPr>
            <w:r w:rsidRPr="00A704CE">
              <w:rPr>
                <w:b/>
              </w:rPr>
              <w:t>История</w:t>
            </w:r>
          </w:p>
        </w:tc>
      </w:tr>
      <w:tr w:rsidR="00E2488D" w:rsidRPr="00E2488D" w:rsidTr="00E2488D">
        <w:trPr>
          <w:gridAfter w:val="1"/>
          <w:divId w:val="1547135805"/>
          <w:wAfter w:w="47" w:type="dxa"/>
        </w:trPr>
        <w:tc>
          <w:tcPr>
            <w:tcW w:w="1164" w:type="dxa"/>
            <w:gridSpan w:val="3"/>
          </w:tcPr>
          <w:p w:rsidR="00E2488D" w:rsidRPr="00A704CE" w:rsidRDefault="00E2488D" w:rsidP="00C5120D">
            <w:r w:rsidRPr="00A704CE">
              <w:t>7 класс, история</w:t>
            </w:r>
          </w:p>
        </w:tc>
        <w:tc>
          <w:tcPr>
            <w:tcW w:w="2948" w:type="dxa"/>
          </w:tcPr>
          <w:p w:rsidR="00E2488D" w:rsidRPr="003E2076" w:rsidRDefault="00E2488D" w:rsidP="00C5120D">
            <w:r w:rsidRPr="003E2076">
              <w:t xml:space="preserve">История России. Учебник для общеобразовательных организаций 7 класс. Под редакцией А.В. </w:t>
            </w:r>
            <w:proofErr w:type="spellStart"/>
            <w:r w:rsidRPr="003E2076">
              <w:t>Торкунова</w:t>
            </w:r>
            <w:proofErr w:type="spellEnd"/>
            <w:r w:rsidRPr="003E2076">
              <w:t>. В двух частях. –М., «Просвещение», 2016</w:t>
            </w:r>
          </w:p>
        </w:tc>
        <w:tc>
          <w:tcPr>
            <w:tcW w:w="2693" w:type="dxa"/>
          </w:tcPr>
          <w:p w:rsidR="00E2488D" w:rsidRDefault="00E2488D" w:rsidP="00C5120D">
            <w:r>
              <w:t xml:space="preserve">- </w:t>
            </w:r>
            <w:r w:rsidRPr="00C4408C">
              <w:t>Федеральная рабочая программа по учебному предмету «И</w:t>
            </w:r>
            <w:r>
              <w:t>стория</w:t>
            </w:r>
            <w:r w:rsidRPr="00C4408C">
              <w:t>» базовый уровень</w:t>
            </w:r>
          </w:p>
          <w:p w:rsidR="00E2488D" w:rsidRDefault="00E2488D" w:rsidP="00C5120D">
            <w:r>
              <w:t xml:space="preserve">- </w:t>
            </w:r>
            <w:r w:rsidRPr="003E2076">
              <w:t>Журавлева О.Н. История России. Поурочные рекомендации. 7 класс. Пособие для учителей общеобразовательных организаций. –М., «Просвещение», 2015</w:t>
            </w:r>
          </w:p>
          <w:p w:rsidR="00E2488D" w:rsidRPr="00A704CE" w:rsidRDefault="00E2488D" w:rsidP="00C5120D"/>
        </w:tc>
        <w:tc>
          <w:tcPr>
            <w:tcW w:w="3544" w:type="dxa"/>
          </w:tcPr>
          <w:p w:rsidR="00E2488D" w:rsidRPr="00A704CE" w:rsidRDefault="00E2488D" w:rsidP="00C5120D"/>
        </w:tc>
      </w:tr>
      <w:tr w:rsidR="00E2488D" w:rsidRPr="00E2488D" w:rsidTr="00E2488D">
        <w:trPr>
          <w:gridAfter w:val="1"/>
          <w:divId w:val="1547135805"/>
          <w:wAfter w:w="47" w:type="dxa"/>
        </w:trPr>
        <w:tc>
          <w:tcPr>
            <w:tcW w:w="1164" w:type="dxa"/>
            <w:gridSpan w:val="3"/>
            <w:tcBorders>
              <w:top w:val="nil"/>
            </w:tcBorders>
          </w:tcPr>
          <w:p w:rsidR="00E2488D" w:rsidRPr="00A704CE" w:rsidRDefault="00E2488D" w:rsidP="00C5120D"/>
        </w:tc>
        <w:tc>
          <w:tcPr>
            <w:tcW w:w="2948" w:type="dxa"/>
          </w:tcPr>
          <w:p w:rsidR="00E2488D" w:rsidRPr="003E2076" w:rsidRDefault="00E2488D" w:rsidP="00C5120D">
            <w:proofErr w:type="spellStart"/>
            <w:r w:rsidRPr="00172E7F">
              <w:t>Юдовская</w:t>
            </w:r>
            <w:proofErr w:type="spellEnd"/>
            <w:r w:rsidRPr="00172E7F">
              <w:t xml:space="preserve"> А.Я. Баранов П.А. Ванюшкина Л.М. Всеобщая история. История Нового времени .7 класс: учебник для общеобразовательных организаций. Под редакцией А.А. </w:t>
            </w:r>
            <w:proofErr w:type="spellStart"/>
            <w:proofErr w:type="gramStart"/>
            <w:r w:rsidRPr="00172E7F">
              <w:t>Искендерова</w:t>
            </w:r>
            <w:proofErr w:type="spellEnd"/>
            <w:r w:rsidRPr="00172E7F">
              <w:t>.–</w:t>
            </w:r>
            <w:proofErr w:type="gramEnd"/>
            <w:r w:rsidRPr="00172E7F">
              <w:t xml:space="preserve"> 2-е изд. – М., «Просвещение», 2020</w:t>
            </w:r>
          </w:p>
        </w:tc>
        <w:tc>
          <w:tcPr>
            <w:tcW w:w="2693" w:type="dxa"/>
          </w:tcPr>
          <w:p w:rsidR="00E2488D" w:rsidRDefault="00E2488D" w:rsidP="00C5120D">
            <w:r w:rsidRPr="00A76C95">
              <w:t xml:space="preserve">- Коваль Т.В., </w:t>
            </w:r>
            <w:proofErr w:type="spellStart"/>
            <w:r w:rsidRPr="00A76C95">
              <w:t>Юдовская</w:t>
            </w:r>
            <w:proofErr w:type="spellEnd"/>
            <w:r w:rsidRPr="00A76C95">
              <w:t xml:space="preserve"> А.Я., Ванюшкина Л.М. Всеобщая история. История Нового времени. Рабочие программы. Поурочные рекомендации. 7 класс. Учебное пособие для общеобразовательных организаций /Т.В. Коваль, А.Я</w:t>
            </w:r>
            <w:r>
              <w:t xml:space="preserve">. </w:t>
            </w:r>
            <w:proofErr w:type="spellStart"/>
            <w:r>
              <w:t>Юдовская</w:t>
            </w:r>
            <w:proofErr w:type="spellEnd"/>
            <w:r>
              <w:t xml:space="preserve">, Л.М. </w:t>
            </w:r>
            <w:proofErr w:type="gramStart"/>
            <w:r>
              <w:t>Ванюшкина.-</w:t>
            </w:r>
            <w:proofErr w:type="gramEnd"/>
            <w:r>
              <w:t xml:space="preserve"> М.: </w:t>
            </w:r>
            <w:r w:rsidRPr="00A76C95">
              <w:t>Просвещение, 2017</w:t>
            </w:r>
          </w:p>
          <w:p w:rsidR="00E2488D" w:rsidRPr="00A704CE" w:rsidRDefault="00E2488D" w:rsidP="00C5120D"/>
        </w:tc>
        <w:tc>
          <w:tcPr>
            <w:tcW w:w="3544" w:type="dxa"/>
          </w:tcPr>
          <w:p w:rsidR="00E2488D" w:rsidRPr="00A704CE" w:rsidRDefault="00E2488D" w:rsidP="00C5120D">
            <w:r w:rsidRPr="003E2076">
              <w:t xml:space="preserve"> </w:t>
            </w:r>
          </w:p>
        </w:tc>
      </w:tr>
      <w:tr w:rsidR="00E2488D" w:rsidRPr="00E2488D" w:rsidTr="00E2488D">
        <w:trPr>
          <w:gridAfter w:val="1"/>
          <w:divId w:val="1547135805"/>
          <w:wAfter w:w="47" w:type="dxa"/>
        </w:trPr>
        <w:tc>
          <w:tcPr>
            <w:tcW w:w="1164" w:type="dxa"/>
            <w:gridSpan w:val="3"/>
          </w:tcPr>
          <w:p w:rsidR="00E2488D" w:rsidRPr="00A704CE" w:rsidRDefault="00E2488D" w:rsidP="00C5120D">
            <w:r w:rsidRPr="00A704CE">
              <w:t>8 класс, история</w:t>
            </w:r>
          </w:p>
        </w:tc>
        <w:tc>
          <w:tcPr>
            <w:tcW w:w="2948" w:type="dxa"/>
          </w:tcPr>
          <w:p w:rsidR="00E2488D" w:rsidRPr="004B447A" w:rsidRDefault="00E2488D" w:rsidP="00C5120D">
            <w:r w:rsidRPr="004B447A">
              <w:t xml:space="preserve">История России. 8 класс. Учебник для </w:t>
            </w:r>
          </w:p>
          <w:p w:rsidR="00E2488D" w:rsidRPr="00A704CE" w:rsidRDefault="00E2488D" w:rsidP="00C5120D">
            <w:proofErr w:type="spellStart"/>
            <w:r w:rsidRPr="004B447A">
              <w:t>общеобразоват</w:t>
            </w:r>
            <w:proofErr w:type="spellEnd"/>
            <w:r w:rsidRPr="004B447A">
              <w:t xml:space="preserve">. </w:t>
            </w:r>
            <w:r>
              <w:t>у</w:t>
            </w:r>
            <w:r w:rsidRPr="004B447A">
              <w:t xml:space="preserve">чреждений. В 2-х частях. Арсентьев Н.М., Данилов А.А., </w:t>
            </w:r>
            <w:proofErr w:type="spellStart"/>
            <w:r w:rsidRPr="004B447A">
              <w:t>Курукин</w:t>
            </w:r>
            <w:proofErr w:type="spellEnd"/>
            <w:r w:rsidRPr="004B447A">
              <w:t xml:space="preserve"> И.В. и</w:t>
            </w:r>
            <w:r>
              <w:t xml:space="preserve"> др./Под ред. А. В. </w:t>
            </w:r>
            <w:proofErr w:type="spellStart"/>
            <w:r>
              <w:t>Торкунова</w:t>
            </w:r>
            <w:proofErr w:type="spellEnd"/>
            <w:r w:rsidRPr="004B447A">
              <w:t xml:space="preserve"> </w:t>
            </w:r>
            <w:r w:rsidRPr="003E2076">
              <w:t>–</w:t>
            </w:r>
            <w:r>
              <w:t xml:space="preserve"> </w:t>
            </w:r>
            <w:r w:rsidRPr="003E2076">
              <w:t>М., «Просвещение», 2016</w:t>
            </w:r>
          </w:p>
        </w:tc>
        <w:tc>
          <w:tcPr>
            <w:tcW w:w="2693" w:type="dxa"/>
          </w:tcPr>
          <w:p w:rsidR="00E2488D" w:rsidRDefault="00E2488D" w:rsidP="00C5120D">
            <w:r w:rsidRPr="00C4408C">
              <w:t>- Федеральная рабочая программа по учебному предмету «История» базовый уровень</w:t>
            </w:r>
            <w:r>
              <w:t>.</w:t>
            </w:r>
          </w:p>
          <w:p w:rsidR="00E2488D" w:rsidRDefault="00E2488D" w:rsidP="00C5120D">
            <w:r>
              <w:t xml:space="preserve">- </w:t>
            </w:r>
            <w:r w:rsidRPr="003E2076">
              <w:t>Журавлева О.Н. История Р</w:t>
            </w:r>
            <w:r>
              <w:t>оссии. Поурочные рекомендации. 8</w:t>
            </w:r>
            <w:r w:rsidRPr="003E2076">
              <w:t xml:space="preserve"> класс. Пособие для учителей </w:t>
            </w:r>
            <w:r w:rsidRPr="003E2076">
              <w:lastRenderedPageBreak/>
              <w:t>общеобразовательных организаций. –М., «Просвещение», 2015</w:t>
            </w:r>
          </w:p>
          <w:p w:rsidR="00E2488D" w:rsidRPr="00A704CE" w:rsidRDefault="00E2488D" w:rsidP="00C5120D"/>
        </w:tc>
        <w:tc>
          <w:tcPr>
            <w:tcW w:w="3544" w:type="dxa"/>
          </w:tcPr>
          <w:p w:rsidR="00E2488D" w:rsidRPr="00A704CE" w:rsidRDefault="00E2488D" w:rsidP="00C5120D"/>
        </w:tc>
      </w:tr>
      <w:tr w:rsidR="00E2488D" w:rsidRPr="00E2488D" w:rsidTr="00E2488D">
        <w:trPr>
          <w:gridAfter w:val="1"/>
          <w:divId w:val="1547135805"/>
          <w:wAfter w:w="47" w:type="dxa"/>
        </w:trPr>
        <w:tc>
          <w:tcPr>
            <w:tcW w:w="1164" w:type="dxa"/>
            <w:gridSpan w:val="3"/>
          </w:tcPr>
          <w:p w:rsidR="00E2488D" w:rsidRPr="00A704CE" w:rsidRDefault="00E2488D" w:rsidP="00C5120D"/>
        </w:tc>
        <w:tc>
          <w:tcPr>
            <w:tcW w:w="2948" w:type="dxa"/>
          </w:tcPr>
          <w:p w:rsidR="00E2488D" w:rsidRPr="00A704CE" w:rsidRDefault="00E2488D" w:rsidP="00C5120D">
            <w:proofErr w:type="spellStart"/>
            <w:r w:rsidRPr="00A76C95">
              <w:t>Юдовская</w:t>
            </w:r>
            <w:proofErr w:type="spellEnd"/>
            <w:r w:rsidRPr="00A76C95">
              <w:t xml:space="preserve"> А. Я., Баранов П. А., Ванюшкина Л. М. Всеобщая история. История Нового времени. 8 класс: учебник для общеобразовательных организаций. Под редакцией А.А. </w:t>
            </w:r>
            <w:proofErr w:type="spellStart"/>
            <w:r w:rsidRPr="00A76C95">
              <w:t>Искендерова</w:t>
            </w:r>
            <w:proofErr w:type="spellEnd"/>
            <w:r w:rsidRPr="00A76C95">
              <w:t xml:space="preserve"> – М., «Просвещение», 2020</w:t>
            </w:r>
          </w:p>
        </w:tc>
        <w:tc>
          <w:tcPr>
            <w:tcW w:w="2693" w:type="dxa"/>
          </w:tcPr>
          <w:p w:rsidR="00E2488D" w:rsidRPr="003E5024" w:rsidRDefault="00E2488D" w:rsidP="00C5120D">
            <w:r>
              <w:t xml:space="preserve">- </w:t>
            </w:r>
            <w:r w:rsidRPr="00A76C95">
              <w:t xml:space="preserve">Коваль Т.В., </w:t>
            </w:r>
            <w:proofErr w:type="spellStart"/>
            <w:r w:rsidRPr="00A76C95">
              <w:t>Юдовская</w:t>
            </w:r>
            <w:proofErr w:type="spellEnd"/>
            <w:r w:rsidRPr="00A76C95">
              <w:t xml:space="preserve"> А.Я., Ванюшкина Л.М. Всеобщая история. История Нового времени. Рабочие программы. Поурочные рекомендации. 8 класс. Учебное пособие для общеобразовательных организаций. — М.: Просвещение, 2020.</w:t>
            </w:r>
          </w:p>
        </w:tc>
        <w:tc>
          <w:tcPr>
            <w:tcW w:w="3544" w:type="dxa"/>
          </w:tcPr>
          <w:p w:rsidR="00E2488D" w:rsidRPr="00A704CE" w:rsidRDefault="00E2488D" w:rsidP="00C5120D"/>
          <w:p w:rsidR="00E2488D" w:rsidRPr="00A704CE" w:rsidRDefault="00E2488D" w:rsidP="00C5120D"/>
        </w:tc>
      </w:tr>
      <w:tr w:rsidR="00E2488D" w:rsidRPr="00E2488D" w:rsidTr="00E2488D">
        <w:trPr>
          <w:gridAfter w:val="1"/>
          <w:divId w:val="1547135805"/>
          <w:wAfter w:w="47" w:type="dxa"/>
        </w:trPr>
        <w:tc>
          <w:tcPr>
            <w:tcW w:w="1164" w:type="dxa"/>
            <w:gridSpan w:val="3"/>
          </w:tcPr>
          <w:p w:rsidR="00E2488D" w:rsidRPr="00A704CE" w:rsidRDefault="00E2488D" w:rsidP="00C5120D">
            <w:r>
              <w:t>9 класс, история</w:t>
            </w:r>
          </w:p>
        </w:tc>
        <w:tc>
          <w:tcPr>
            <w:tcW w:w="2948" w:type="dxa"/>
          </w:tcPr>
          <w:p w:rsidR="00E2488D" w:rsidRPr="00400837" w:rsidRDefault="00E2488D" w:rsidP="00C5120D">
            <w:r w:rsidRPr="00400837">
              <w:t xml:space="preserve">История </w:t>
            </w:r>
            <w:r>
              <w:t>России. 9</w:t>
            </w:r>
            <w:r w:rsidRPr="00400837">
              <w:t xml:space="preserve"> класс. Учебник для </w:t>
            </w:r>
          </w:p>
          <w:p w:rsidR="00E2488D" w:rsidRPr="003E5024" w:rsidRDefault="00E2488D" w:rsidP="00C5120D">
            <w:proofErr w:type="spellStart"/>
            <w:r w:rsidRPr="00400837">
              <w:t>общеобразоват</w:t>
            </w:r>
            <w:proofErr w:type="spellEnd"/>
            <w:r w:rsidRPr="00400837">
              <w:t>. учреждений. В 2-х частях.</w:t>
            </w:r>
            <w:r>
              <w:t xml:space="preserve"> </w:t>
            </w:r>
            <w:r w:rsidRPr="00400837">
              <w:t xml:space="preserve">Арсентьев Н.М., Данилов А.А., </w:t>
            </w:r>
            <w:proofErr w:type="spellStart"/>
            <w:r w:rsidRPr="00400837">
              <w:t>Левандовский</w:t>
            </w:r>
            <w:proofErr w:type="spellEnd"/>
            <w:r w:rsidRPr="00400837">
              <w:t xml:space="preserve"> А.А. и др. / Под ред. А. В. </w:t>
            </w:r>
            <w:proofErr w:type="spellStart"/>
            <w:r w:rsidRPr="00400837">
              <w:t>Торкунова</w:t>
            </w:r>
            <w:proofErr w:type="spellEnd"/>
            <w:r>
              <w:t xml:space="preserve"> </w:t>
            </w:r>
            <w:r w:rsidRPr="00400837">
              <w:t>– М., «Просвещение», 2016</w:t>
            </w:r>
          </w:p>
        </w:tc>
        <w:tc>
          <w:tcPr>
            <w:tcW w:w="2693" w:type="dxa"/>
          </w:tcPr>
          <w:p w:rsidR="00E2488D" w:rsidRDefault="00E2488D" w:rsidP="00C5120D">
            <w:r w:rsidRPr="00C4408C">
              <w:t>- Федеральная рабочая программа по учебному предмету «История» базовый уровень</w:t>
            </w:r>
          </w:p>
          <w:p w:rsidR="00E2488D" w:rsidRDefault="00E2488D" w:rsidP="00C5120D">
            <w:r>
              <w:t xml:space="preserve">- </w:t>
            </w:r>
            <w:r w:rsidRPr="00400837">
              <w:t>История России. По</w:t>
            </w:r>
            <w:r>
              <w:t xml:space="preserve">урочные рекомендации. 9 класс: </w:t>
            </w:r>
            <w:r w:rsidRPr="00400837">
              <w:t>пособие для учител</w:t>
            </w:r>
            <w:r>
              <w:t xml:space="preserve">ей </w:t>
            </w:r>
            <w:proofErr w:type="spellStart"/>
            <w:r>
              <w:t>общеобразоват</w:t>
            </w:r>
            <w:proofErr w:type="spellEnd"/>
            <w:r>
              <w:t>. организаций /</w:t>
            </w:r>
            <w:r w:rsidRPr="00400837">
              <w:t>И. Е. Барыкина. — М.: Просвещение, 2015.</w:t>
            </w:r>
          </w:p>
        </w:tc>
        <w:tc>
          <w:tcPr>
            <w:tcW w:w="3544" w:type="dxa"/>
          </w:tcPr>
          <w:p w:rsidR="00E2488D" w:rsidRDefault="00E2488D" w:rsidP="00C5120D"/>
        </w:tc>
      </w:tr>
      <w:tr w:rsidR="00E2488D" w:rsidRPr="00E2488D" w:rsidTr="00E2488D">
        <w:trPr>
          <w:gridAfter w:val="1"/>
          <w:divId w:val="1547135805"/>
          <w:wAfter w:w="47" w:type="dxa"/>
        </w:trPr>
        <w:tc>
          <w:tcPr>
            <w:tcW w:w="1164" w:type="dxa"/>
            <w:gridSpan w:val="3"/>
          </w:tcPr>
          <w:p w:rsidR="00E2488D" w:rsidRDefault="00E2488D" w:rsidP="00C5120D"/>
        </w:tc>
        <w:tc>
          <w:tcPr>
            <w:tcW w:w="2948" w:type="dxa"/>
          </w:tcPr>
          <w:p w:rsidR="00E2488D" w:rsidRPr="003E5024" w:rsidRDefault="00E2488D" w:rsidP="00C5120D">
            <w:proofErr w:type="spellStart"/>
            <w:r w:rsidRPr="00A76C95">
              <w:t>Юдовская</w:t>
            </w:r>
            <w:proofErr w:type="spellEnd"/>
            <w:r w:rsidRPr="00A76C95">
              <w:t xml:space="preserve"> А. Я., Баранов П. А., Ванюшкина Л. М., Медяков А.С. Всеобщая история. Нового история. 9 класс: учебник для общеобразовательных организаций. Под редакцией А.А. </w:t>
            </w:r>
            <w:proofErr w:type="spellStart"/>
            <w:r w:rsidRPr="00A76C95">
              <w:t>Искендерова</w:t>
            </w:r>
            <w:proofErr w:type="spellEnd"/>
            <w:r w:rsidRPr="00A76C95">
              <w:t>. –3-е изд. М.: Просвещение, 2021.</w:t>
            </w:r>
          </w:p>
        </w:tc>
        <w:tc>
          <w:tcPr>
            <w:tcW w:w="2693" w:type="dxa"/>
          </w:tcPr>
          <w:p w:rsidR="00E2488D" w:rsidRDefault="00E2488D" w:rsidP="00C5120D">
            <w:r w:rsidRPr="00A76C95">
              <w:t>Несмелова М.Л. Всеобщая история. История Нового времени. Рабочие программы. Поурочные рекомендации. 9 класс. Учебное пособие для общеобразовательных организаций. — М.: Просвещение, 2020.</w:t>
            </w:r>
          </w:p>
        </w:tc>
        <w:tc>
          <w:tcPr>
            <w:tcW w:w="3544" w:type="dxa"/>
          </w:tcPr>
          <w:p w:rsidR="00E2488D" w:rsidRDefault="00E2488D" w:rsidP="00C5120D"/>
        </w:tc>
      </w:tr>
      <w:tr w:rsidR="00E2488D" w:rsidRPr="00A704CE" w:rsidTr="00E2488D">
        <w:trPr>
          <w:divId w:val="1547135805"/>
        </w:trPr>
        <w:tc>
          <w:tcPr>
            <w:tcW w:w="10396" w:type="dxa"/>
            <w:gridSpan w:val="7"/>
          </w:tcPr>
          <w:p w:rsidR="00E2488D" w:rsidRPr="00A704CE" w:rsidRDefault="00E2488D" w:rsidP="00C5120D">
            <w:pPr>
              <w:jc w:val="center"/>
              <w:rPr>
                <w:b/>
              </w:rPr>
            </w:pPr>
            <w:r w:rsidRPr="00A704CE">
              <w:rPr>
                <w:b/>
              </w:rPr>
              <w:t>Обществознание</w:t>
            </w:r>
          </w:p>
        </w:tc>
      </w:tr>
      <w:tr w:rsidR="00E2488D" w:rsidRPr="00E2488D" w:rsidTr="00E2488D">
        <w:trPr>
          <w:gridAfter w:val="1"/>
          <w:divId w:val="1547135805"/>
          <w:wAfter w:w="47" w:type="dxa"/>
        </w:trPr>
        <w:tc>
          <w:tcPr>
            <w:tcW w:w="1164" w:type="dxa"/>
            <w:gridSpan w:val="3"/>
          </w:tcPr>
          <w:p w:rsidR="00E2488D" w:rsidRPr="00A704CE" w:rsidRDefault="00E2488D" w:rsidP="00C5120D">
            <w:r w:rsidRPr="00A704CE">
              <w:t>7 класс, обществознание</w:t>
            </w:r>
          </w:p>
        </w:tc>
        <w:tc>
          <w:tcPr>
            <w:tcW w:w="2948" w:type="dxa"/>
          </w:tcPr>
          <w:p w:rsidR="00E2488D" w:rsidRPr="00A704CE" w:rsidRDefault="00E2488D" w:rsidP="00C5120D">
            <w:r w:rsidRPr="00894903">
              <w:t xml:space="preserve">Обществознание: 7-й класс: учебник / Л. Н. Боголюбов, А.Ю. </w:t>
            </w:r>
            <w:proofErr w:type="spellStart"/>
            <w:r w:rsidRPr="00894903">
              <w:t>Лазебникова</w:t>
            </w:r>
            <w:proofErr w:type="spellEnd"/>
            <w:r w:rsidRPr="00894903">
              <w:t xml:space="preserve">, А.В. </w:t>
            </w:r>
            <w:proofErr w:type="spellStart"/>
            <w:r w:rsidRPr="00894903">
              <w:t>Половникова</w:t>
            </w:r>
            <w:proofErr w:type="spellEnd"/>
            <w:r w:rsidRPr="00894903">
              <w:t xml:space="preserve"> [и д</w:t>
            </w:r>
            <w:r>
              <w:t xml:space="preserve">р.] - Москва: Просвещение, </w:t>
            </w:r>
            <w:r>
              <w:lastRenderedPageBreak/>
              <w:t>2023</w:t>
            </w:r>
            <w:r w:rsidRPr="00DA41A3">
              <w:t>.</w:t>
            </w:r>
          </w:p>
        </w:tc>
        <w:tc>
          <w:tcPr>
            <w:tcW w:w="2693" w:type="dxa"/>
          </w:tcPr>
          <w:p w:rsidR="00E2488D" w:rsidRDefault="00E2488D" w:rsidP="00C5120D">
            <w:r>
              <w:lastRenderedPageBreak/>
              <w:t xml:space="preserve">- </w:t>
            </w:r>
            <w:r w:rsidRPr="00DA41A3">
              <w:t xml:space="preserve">Обществознание. Рабочие программы. Предметная линия учебников под редакцией Л. Н. Боголюбова. 5—9 </w:t>
            </w:r>
            <w:r w:rsidRPr="00DA41A3">
              <w:lastRenderedPageBreak/>
              <w:t xml:space="preserve">классы: пособие для учителей </w:t>
            </w:r>
            <w:proofErr w:type="spellStart"/>
            <w:r w:rsidRPr="00DA41A3">
              <w:t>общеобразоват</w:t>
            </w:r>
            <w:proofErr w:type="spellEnd"/>
            <w:r w:rsidRPr="00DA41A3">
              <w:t>. Организаций / [Л. Н. Боголюбов, Н. И. Городецкая. Ф. Иванова и др.]. — 3-е изд. — М.: Просвещение, 2014.</w:t>
            </w:r>
          </w:p>
          <w:p w:rsidR="00E2488D" w:rsidRPr="00A704CE" w:rsidRDefault="00E2488D" w:rsidP="00C5120D">
            <w:r>
              <w:t xml:space="preserve">- </w:t>
            </w:r>
            <w:proofErr w:type="spellStart"/>
            <w:r w:rsidRPr="00894903">
              <w:t>Калуцкая</w:t>
            </w:r>
            <w:proofErr w:type="spellEnd"/>
            <w:r w:rsidRPr="00894903">
              <w:t xml:space="preserve">, Елена Константиновна. Обществознание: 7-й класс: методическое пособие к учебнику Л. Н. Боголюбова, А. Ю. </w:t>
            </w:r>
            <w:proofErr w:type="spellStart"/>
            <w:r w:rsidRPr="00894903">
              <w:t>Лазебниковой</w:t>
            </w:r>
            <w:proofErr w:type="spellEnd"/>
            <w:r w:rsidRPr="00894903">
              <w:t xml:space="preserve">, А. В. </w:t>
            </w:r>
            <w:proofErr w:type="spellStart"/>
            <w:r w:rsidRPr="00894903">
              <w:t>Половниковой</w:t>
            </w:r>
            <w:proofErr w:type="spellEnd"/>
            <w:r w:rsidRPr="00894903">
              <w:t xml:space="preserve"> и др. / Е. К. </w:t>
            </w:r>
            <w:proofErr w:type="spellStart"/>
            <w:r w:rsidRPr="00894903">
              <w:t>Калуцкая</w:t>
            </w:r>
            <w:proofErr w:type="spellEnd"/>
            <w:r w:rsidRPr="00894903">
              <w:t>, О. А. Французова. - Москва: Просвещение, 2023.</w:t>
            </w:r>
          </w:p>
        </w:tc>
        <w:tc>
          <w:tcPr>
            <w:tcW w:w="3544" w:type="dxa"/>
          </w:tcPr>
          <w:p w:rsidR="00E2488D" w:rsidRPr="00A704CE" w:rsidRDefault="00E2488D" w:rsidP="00C5120D"/>
        </w:tc>
      </w:tr>
      <w:tr w:rsidR="00E2488D" w:rsidRPr="00E2488D" w:rsidTr="00E2488D">
        <w:trPr>
          <w:gridAfter w:val="1"/>
          <w:divId w:val="1547135805"/>
          <w:wAfter w:w="47" w:type="dxa"/>
        </w:trPr>
        <w:tc>
          <w:tcPr>
            <w:tcW w:w="1164" w:type="dxa"/>
            <w:gridSpan w:val="3"/>
          </w:tcPr>
          <w:p w:rsidR="00E2488D" w:rsidRPr="00A704CE" w:rsidRDefault="00E2488D" w:rsidP="00C5120D">
            <w:r w:rsidRPr="00A704CE">
              <w:t>8 класс, обществознание</w:t>
            </w:r>
          </w:p>
        </w:tc>
        <w:tc>
          <w:tcPr>
            <w:tcW w:w="2948" w:type="dxa"/>
          </w:tcPr>
          <w:p w:rsidR="00E2488D" w:rsidRPr="00DA41A3" w:rsidRDefault="00E2488D" w:rsidP="00C5120D">
            <w:r w:rsidRPr="00894903">
              <w:t>Обществознание: 8-й класс: учебник / Л. Н. Боголюбов, Н.И. Городецкая, Л.Ф. Иванова [и др.] - Москва: Просвещение, 2023.</w:t>
            </w:r>
          </w:p>
        </w:tc>
        <w:tc>
          <w:tcPr>
            <w:tcW w:w="2693" w:type="dxa"/>
          </w:tcPr>
          <w:p w:rsidR="00E2488D" w:rsidRDefault="00E2488D" w:rsidP="00C5120D">
            <w:r>
              <w:t xml:space="preserve">- </w:t>
            </w:r>
            <w:r w:rsidRPr="00DA41A3">
              <w:t xml:space="preserve">Обществознание. Рабочие программы. Предметная линия учебников под редакцией Л. Н. Боголюбова. 5—9 классы: пособие для учителей </w:t>
            </w:r>
            <w:proofErr w:type="spellStart"/>
            <w:r w:rsidRPr="00DA41A3">
              <w:t>общеобразоват</w:t>
            </w:r>
            <w:proofErr w:type="spellEnd"/>
            <w:r w:rsidRPr="00DA41A3">
              <w:t>. Организаций / [Л. Н. Боголюбов, Н. И. Городецкая. Ф. Иванова и др.]. — 3-е изд. — М.: Просвещение, 2014.</w:t>
            </w:r>
          </w:p>
          <w:p w:rsidR="00E2488D" w:rsidRPr="00DA41A3" w:rsidRDefault="00E2488D" w:rsidP="00C5120D">
            <w:r>
              <w:t xml:space="preserve">- </w:t>
            </w:r>
            <w:proofErr w:type="spellStart"/>
            <w:r w:rsidRPr="00894903">
              <w:t>Калуцкая</w:t>
            </w:r>
            <w:proofErr w:type="spellEnd"/>
            <w:r w:rsidRPr="00894903">
              <w:t xml:space="preserve">, Елена Константиновна. Обществознание: 8-й класс: методическое пособие к учебнику Л. Н. Боголюбова, Н. И. Городецкой, Л. Ф. Ивановой и др. / Е. К. </w:t>
            </w:r>
            <w:proofErr w:type="spellStart"/>
            <w:r w:rsidRPr="00894903">
              <w:t>Калуцкая</w:t>
            </w:r>
            <w:proofErr w:type="spellEnd"/>
            <w:r w:rsidRPr="00894903">
              <w:t xml:space="preserve">, О. А. Французова. — </w:t>
            </w:r>
            <w:r w:rsidRPr="00894903">
              <w:lastRenderedPageBreak/>
              <w:t>Москва: Просвещение, 2023.</w:t>
            </w:r>
          </w:p>
        </w:tc>
        <w:tc>
          <w:tcPr>
            <w:tcW w:w="3544" w:type="dxa"/>
          </w:tcPr>
          <w:p w:rsidR="00E2488D" w:rsidRPr="00A704CE" w:rsidRDefault="00E2488D" w:rsidP="00C5120D"/>
        </w:tc>
      </w:tr>
      <w:tr w:rsidR="00E2488D" w:rsidRPr="00E2488D" w:rsidTr="00E2488D">
        <w:trPr>
          <w:gridAfter w:val="1"/>
          <w:divId w:val="1547135805"/>
          <w:wAfter w:w="47" w:type="dxa"/>
        </w:trPr>
        <w:tc>
          <w:tcPr>
            <w:tcW w:w="1164" w:type="dxa"/>
            <w:gridSpan w:val="3"/>
          </w:tcPr>
          <w:p w:rsidR="00E2488D" w:rsidRPr="00A704CE" w:rsidRDefault="00E2488D" w:rsidP="00C5120D">
            <w:r>
              <w:t>9 класс, обществознание</w:t>
            </w:r>
          </w:p>
        </w:tc>
        <w:tc>
          <w:tcPr>
            <w:tcW w:w="2948" w:type="dxa"/>
          </w:tcPr>
          <w:p w:rsidR="00E2488D" w:rsidRPr="00F16066" w:rsidRDefault="00E2488D" w:rsidP="00C5120D">
            <w:r w:rsidRPr="00894903">
              <w:t xml:space="preserve">Обществознание: 9-й класс: учебник / Л. Н. Боголюбов, А.Ю. </w:t>
            </w:r>
            <w:proofErr w:type="spellStart"/>
            <w:r w:rsidRPr="00894903">
              <w:t>Лазебникова</w:t>
            </w:r>
            <w:proofErr w:type="spellEnd"/>
            <w:r w:rsidRPr="00894903">
              <w:t>, И.А. Лобанов [и др.] - Москва: Просвещение, 2023.</w:t>
            </w:r>
          </w:p>
        </w:tc>
        <w:tc>
          <w:tcPr>
            <w:tcW w:w="2693" w:type="dxa"/>
          </w:tcPr>
          <w:p w:rsidR="00E2488D" w:rsidRDefault="00E2488D" w:rsidP="00C5120D">
            <w:r w:rsidRPr="00D3514D">
              <w:t xml:space="preserve">- Обществознание. Рабочие программы. Предметная линия учебников под редакцией Л. Н. Боголюбова. 5—9 классы: пособие для учителей </w:t>
            </w:r>
            <w:proofErr w:type="spellStart"/>
            <w:r w:rsidRPr="00D3514D">
              <w:t>общеобразоват</w:t>
            </w:r>
            <w:proofErr w:type="spellEnd"/>
            <w:r w:rsidRPr="00D3514D">
              <w:t>. Организаций / [Л. Н. Боголюбов, Н. И. Городецкая. Ф. Иванова и др.]. — 3-е изд. — М.: Просвещение, 2014.</w:t>
            </w:r>
          </w:p>
          <w:p w:rsidR="00E2488D" w:rsidRDefault="00E2488D" w:rsidP="00C5120D">
            <w:r>
              <w:t xml:space="preserve"> - </w:t>
            </w:r>
            <w:proofErr w:type="spellStart"/>
            <w:r w:rsidRPr="00894903">
              <w:t>Калуцкая</w:t>
            </w:r>
            <w:proofErr w:type="spellEnd"/>
            <w:r w:rsidRPr="00894903">
              <w:t xml:space="preserve">, Елена Константиновна. Обществознание: 9-й класс: методическое пособие к учебнику Л.  Н.  Боголюбова, А. Ю. </w:t>
            </w:r>
            <w:proofErr w:type="spellStart"/>
            <w:r w:rsidRPr="00894903">
              <w:t>Лазебниковой</w:t>
            </w:r>
            <w:proofErr w:type="spellEnd"/>
            <w:r w:rsidRPr="00894903">
              <w:t xml:space="preserve">, И. А. Лобанова и др. / Е. К. </w:t>
            </w:r>
            <w:proofErr w:type="spellStart"/>
            <w:r w:rsidRPr="00894903">
              <w:t>Калуцкая</w:t>
            </w:r>
            <w:proofErr w:type="spellEnd"/>
            <w:r w:rsidRPr="00894903">
              <w:t>, О. А. Французова. — Москва: Просвещение, 2023.</w:t>
            </w:r>
          </w:p>
        </w:tc>
        <w:tc>
          <w:tcPr>
            <w:tcW w:w="3544" w:type="dxa"/>
          </w:tcPr>
          <w:p w:rsidR="00E2488D" w:rsidRPr="00D3514D" w:rsidRDefault="00E2488D" w:rsidP="00C5120D"/>
        </w:tc>
      </w:tr>
      <w:tr w:rsidR="00E2488D" w:rsidRPr="00A704CE" w:rsidTr="00E2488D">
        <w:trPr>
          <w:divId w:val="1547135805"/>
        </w:trPr>
        <w:tc>
          <w:tcPr>
            <w:tcW w:w="10396" w:type="dxa"/>
            <w:gridSpan w:val="7"/>
          </w:tcPr>
          <w:p w:rsidR="00E2488D" w:rsidRPr="00A704CE" w:rsidRDefault="00E2488D" w:rsidP="00C5120D">
            <w:pPr>
              <w:jc w:val="center"/>
            </w:pPr>
            <w:r w:rsidRPr="00A704CE">
              <w:rPr>
                <w:b/>
              </w:rPr>
              <w:t>Английский язык</w:t>
            </w:r>
          </w:p>
        </w:tc>
      </w:tr>
      <w:tr w:rsidR="00E2488D" w:rsidRPr="00E2488D" w:rsidTr="00E2488D">
        <w:trPr>
          <w:gridAfter w:val="1"/>
          <w:divId w:val="1547135805"/>
          <w:wAfter w:w="47" w:type="dxa"/>
        </w:trPr>
        <w:tc>
          <w:tcPr>
            <w:tcW w:w="1164" w:type="dxa"/>
            <w:gridSpan w:val="3"/>
          </w:tcPr>
          <w:p w:rsidR="00E2488D" w:rsidRPr="00A704CE" w:rsidRDefault="00E2488D" w:rsidP="00C5120D">
            <w:r w:rsidRPr="00A704CE">
              <w:t>7 класс, английский язык</w:t>
            </w:r>
          </w:p>
        </w:tc>
        <w:tc>
          <w:tcPr>
            <w:tcW w:w="2948" w:type="dxa"/>
          </w:tcPr>
          <w:p w:rsidR="00E2488D" w:rsidRPr="00A704CE" w:rsidRDefault="00E2488D" w:rsidP="00C5120D">
            <w:r w:rsidRPr="00A704CE">
              <w:t xml:space="preserve">Английский язык:7 класс: учебник для учащихся общеобразовательных </w:t>
            </w:r>
          </w:p>
          <w:p w:rsidR="00E2488D" w:rsidRPr="00A704CE" w:rsidRDefault="00E2488D" w:rsidP="00C5120D">
            <w:r w:rsidRPr="00A704CE">
              <w:t xml:space="preserve">Учреждений: </w:t>
            </w:r>
            <w:r w:rsidRPr="00A704CE">
              <w:rPr>
                <w:lang w:val="en-US"/>
              </w:rPr>
              <w:t>J</w:t>
            </w:r>
            <w:r w:rsidRPr="00A704CE">
              <w:t>.</w:t>
            </w:r>
            <w:proofErr w:type="spellStart"/>
            <w:r w:rsidRPr="00A704CE">
              <w:rPr>
                <w:lang w:val="en-US"/>
              </w:rPr>
              <w:t>Vaulina</w:t>
            </w:r>
            <w:proofErr w:type="spellEnd"/>
            <w:r w:rsidRPr="00DA41A3">
              <w:t>— М.: Просвещение, 2013.</w:t>
            </w:r>
          </w:p>
        </w:tc>
        <w:tc>
          <w:tcPr>
            <w:tcW w:w="2693" w:type="dxa"/>
          </w:tcPr>
          <w:p w:rsidR="00E2488D" w:rsidRDefault="00E2488D" w:rsidP="00C5120D">
            <w:r w:rsidRPr="00A22C54">
              <w:t>- Федеральная рабочая программа по учебному предмету «</w:t>
            </w:r>
            <w:r w:rsidRPr="00894903">
              <w:t>Английски</w:t>
            </w:r>
            <w:r>
              <w:t>й</w:t>
            </w:r>
            <w:r w:rsidRPr="00A22C54">
              <w:t xml:space="preserve"> язык» базовый уровень.</w:t>
            </w:r>
          </w:p>
          <w:p w:rsidR="00E2488D" w:rsidRPr="00A704CE" w:rsidRDefault="00E2488D" w:rsidP="00C5120D">
            <w:r>
              <w:t xml:space="preserve">- </w:t>
            </w:r>
            <w:r w:rsidRPr="00A704CE">
              <w:t xml:space="preserve">Английский язык:7 класс: Книга для учителя 7 класс </w:t>
            </w:r>
            <w:proofErr w:type="spellStart"/>
            <w:r w:rsidRPr="00A704CE">
              <w:rPr>
                <w:lang w:val="en-US"/>
              </w:rPr>
              <w:t>SpotlightTeacher</w:t>
            </w:r>
            <w:proofErr w:type="spellEnd"/>
            <w:r w:rsidRPr="00A704CE">
              <w:t>’</w:t>
            </w:r>
            <w:proofErr w:type="spellStart"/>
            <w:r w:rsidRPr="00A704CE">
              <w:rPr>
                <w:lang w:val="en-US"/>
              </w:rPr>
              <w:t>sBook</w:t>
            </w:r>
            <w:proofErr w:type="spellEnd"/>
            <w:r w:rsidRPr="00A704CE">
              <w:t>.</w:t>
            </w:r>
          </w:p>
          <w:p w:rsidR="00E2488D" w:rsidRPr="00A704CE" w:rsidRDefault="00E2488D" w:rsidP="00C5120D">
            <w:pPr>
              <w:jc w:val="both"/>
            </w:pPr>
            <w:proofErr w:type="gramStart"/>
            <w:r w:rsidRPr="00A704CE">
              <w:rPr>
                <w:lang w:val="en-US"/>
              </w:rPr>
              <w:t>J</w:t>
            </w:r>
            <w:r w:rsidRPr="00A704CE">
              <w:t>.</w:t>
            </w:r>
            <w:proofErr w:type="spellStart"/>
            <w:r w:rsidRPr="00A704CE">
              <w:rPr>
                <w:lang w:val="en-US"/>
              </w:rPr>
              <w:t>Vaulina</w:t>
            </w:r>
            <w:proofErr w:type="spellEnd"/>
            <w:proofErr w:type="gramEnd"/>
            <w:r>
              <w:t xml:space="preserve">— М: Просвещение, </w:t>
            </w:r>
            <w:r w:rsidRPr="00A704CE">
              <w:t>2015.</w:t>
            </w:r>
          </w:p>
          <w:p w:rsidR="00E2488D" w:rsidRPr="00A704CE" w:rsidRDefault="00E2488D" w:rsidP="00C5120D"/>
        </w:tc>
        <w:tc>
          <w:tcPr>
            <w:tcW w:w="3544" w:type="dxa"/>
          </w:tcPr>
          <w:p w:rsidR="00E2488D" w:rsidRDefault="00E2488D" w:rsidP="00C5120D">
            <w:r>
              <w:t xml:space="preserve">- </w:t>
            </w:r>
            <w:r w:rsidRPr="009920FD">
              <w:t xml:space="preserve">Ю.Е. Ваулина Английский язык. Контрольные задания 7 класс - учебное пособие для общеобразовательных </w:t>
            </w:r>
            <w:proofErr w:type="gramStart"/>
            <w:r w:rsidRPr="009920FD">
              <w:t>организаций.-</w:t>
            </w:r>
            <w:proofErr w:type="gramEnd"/>
            <w:r w:rsidRPr="009920FD">
              <w:t xml:space="preserve"> М.: Просвещение, 2016. </w:t>
            </w:r>
          </w:p>
          <w:p w:rsidR="00E2488D" w:rsidRDefault="00E2488D" w:rsidP="00C5120D">
            <w:r>
              <w:t>-</w:t>
            </w:r>
            <w:r w:rsidRPr="009920FD">
              <w:t xml:space="preserve">Ю.Е. Ваулина Английский язык. Рабочая тетрадь- пособие для учащихся 7 класса общеобразовательных учреждений. –М.: Просвещение, 2008. </w:t>
            </w:r>
          </w:p>
          <w:p w:rsidR="00E2488D" w:rsidRPr="004B7563" w:rsidRDefault="00E2488D" w:rsidP="00C5120D">
            <w:r>
              <w:t xml:space="preserve">- </w:t>
            </w:r>
            <w:r w:rsidRPr="009920FD">
              <w:t xml:space="preserve">Ю.Е. Ваулина Английский язык. Тренировочные упражнения в формате ГИА 7 </w:t>
            </w:r>
            <w:r w:rsidRPr="009920FD">
              <w:lastRenderedPageBreak/>
              <w:t>класс- пособие для учащихся общеобразовательных учреждений. –М.: Просвещение, 2014.</w:t>
            </w:r>
          </w:p>
        </w:tc>
      </w:tr>
      <w:tr w:rsidR="00E2488D" w:rsidRPr="00E2488D" w:rsidTr="00E2488D">
        <w:trPr>
          <w:gridAfter w:val="1"/>
          <w:divId w:val="1547135805"/>
          <w:wAfter w:w="47" w:type="dxa"/>
        </w:trPr>
        <w:tc>
          <w:tcPr>
            <w:tcW w:w="1164" w:type="dxa"/>
            <w:gridSpan w:val="3"/>
          </w:tcPr>
          <w:p w:rsidR="00E2488D" w:rsidRPr="00A704CE" w:rsidRDefault="00E2488D" w:rsidP="00C5120D">
            <w:r w:rsidRPr="00A704CE">
              <w:lastRenderedPageBreak/>
              <w:t>8 класс, английский язык</w:t>
            </w:r>
          </w:p>
        </w:tc>
        <w:tc>
          <w:tcPr>
            <w:tcW w:w="2948" w:type="dxa"/>
          </w:tcPr>
          <w:p w:rsidR="00E2488D" w:rsidRPr="00A704CE" w:rsidRDefault="00E2488D" w:rsidP="00C5120D">
            <w:r w:rsidRPr="00A704CE">
              <w:t xml:space="preserve">Английский язык: 8 класс: учебник для учащихся общеобразовательных </w:t>
            </w:r>
          </w:p>
          <w:p w:rsidR="00E2488D" w:rsidRPr="00A704CE" w:rsidRDefault="00E2488D" w:rsidP="00C5120D">
            <w:r w:rsidRPr="00A704CE">
              <w:t xml:space="preserve">Учреждений: </w:t>
            </w:r>
            <w:r w:rsidRPr="00A704CE">
              <w:rPr>
                <w:lang w:val="en-US"/>
              </w:rPr>
              <w:t>J</w:t>
            </w:r>
            <w:r w:rsidRPr="00A704CE">
              <w:t>.</w:t>
            </w:r>
            <w:proofErr w:type="spellStart"/>
            <w:r w:rsidRPr="00A704CE">
              <w:rPr>
                <w:lang w:val="en-US"/>
              </w:rPr>
              <w:t>Vaulina</w:t>
            </w:r>
            <w:proofErr w:type="spellEnd"/>
            <w:r>
              <w:t xml:space="preserve">. М: </w:t>
            </w:r>
            <w:r w:rsidRPr="00A704CE">
              <w:t>Просвещение</w:t>
            </w:r>
            <w:r>
              <w:t>,</w:t>
            </w:r>
            <w:r w:rsidRPr="00A704CE">
              <w:t xml:space="preserve"> 2012.</w:t>
            </w:r>
          </w:p>
          <w:p w:rsidR="00E2488D" w:rsidRPr="00A704CE" w:rsidRDefault="00E2488D" w:rsidP="00C5120D"/>
        </w:tc>
        <w:tc>
          <w:tcPr>
            <w:tcW w:w="2693" w:type="dxa"/>
          </w:tcPr>
          <w:p w:rsidR="00E2488D" w:rsidRDefault="00E2488D" w:rsidP="00C5120D">
            <w:r w:rsidRPr="00A22C54">
              <w:t>- Федеральная рабочая программа по учебному предмету «</w:t>
            </w:r>
            <w:r w:rsidRPr="00894903">
              <w:t>Английски</w:t>
            </w:r>
            <w:r>
              <w:t>й</w:t>
            </w:r>
            <w:r w:rsidRPr="00A22C54">
              <w:t xml:space="preserve"> язык» базовый уровень.</w:t>
            </w:r>
          </w:p>
          <w:p w:rsidR="00E2488D" w:rsidRPr="00A704CE" w:rsidRDefault="00E2488D" w:rsidP="00C5120D">
            <w:r>
              <w:t xml:space="preserve">- </w:t>
            </w:r>
            <w:r w:rsidRPr="00A704CE">
              <w:t xml:space="preserve">Английский язык:8 класс: Книга для учителя 8 класс </w:t>
            </w:r>
            <w:r w:rsidRPr="00A704CE">
              <w:rPr>
                <w:lang w:val="en-US"/>
              </w:rPr>
              <w:t>Spotlight</w:t>
            </w:r>
            <w:r>
              <w:t xml:space="preserve"> </w:t>
            </w:r>
            <w:r w:rsidRPr="00A704CE">
              <w:rPr>
                <w:lang w:val="en-US"/>
              </w:rPr>
              <w:t>Teacher</w:t>
            </w:r>
            <w:r w:rsidRPr="00A704CE">
              <w:t>’</w:t>
            </w:r>
            <w:r w:rsidRPr="00A704CE">
              <w:rPr>
                <w:lang w:val="en-US"/>
              </w:rPr>
              <w:t>s</w:t>
            </w:r>
            <w:r>
              <w:t xml:space="preserve"> </w:t>
            </w:r>
            <w:r w:rsidRPr="00A704CE">
              <w:rPr>
                <w:lang w:val="en-US"/>
              </w:rPr>
              <w:t>Book</w:t>
            </w:r>
            <w:r>
              <w:t xml:space="preserve">. </w:t>
            </w:r>
            <w:proofErr w:type="gramStart"/>
            <w:r w:rsidRPr="00A704CE">
              <w:rPr>
                <w:lang w:val="en-US"/>
              </w:rPr>
              <w:t>J</w:t>
            </w:r>
            <w:r w:rsidRPr="00A704CE">
              <w:t>.</w:t>
            </w:r>
            <w:proofErr w:type="spellStart"/>
            <w:r w:rsidRPr="00A704CE">
              <w:rPr>
                <w:lang w:val="en-US"/>
              </w:rPr>
              <w:t>Vaulina</w:t>
            </w:r>
            <w:proofErr w:type="spellEnd"/>
            <w:proofErr w:type="gramEnd"/>
          </w:p>
          <w:p w:rsidR="00E2488D" w:rsidRPr="00A704CE" w:rsidRDefault="00E2488D" w:rsidP="00C5120D">
            <w:r>
              <w:t xml:space="preserve">М: </w:t>
            </w:r>
            <w:r w:rsidRPr="00A704CE">
              <w:t>Просвещение 2015.</w:t>
            </w:r>
          </w:p>
        </w:tc>
        <w:tc>
          <w:tcPr>
            <w:tcW w:w="3544" w:type="dxa"/>
          </w:tcPr>
          <w:p w:rsidR="00E2488D" w:rsidRDefault="00E2488D" w:rsidP="00C5120D">
            <w:r>
              <w:t xml:space="preserve">- </w:t>
            </w:r>
            <w:r w:rsidRPr="009920FD">
              <w:t xml:space="preserve">Ю.Е. Ваулина Английский язык. Контрольные задания 8 класс - учебное пособие для общеобразовательных </w:t>
            </w:r>
            <w:proofErr w:type="gramStart"/>
            <w:r w:rsidRPr="009920FD">
              <w:t>организаций.-</w:t>
            </w:r>
            <w:proofErr w:type="gramEnd"/>
            <w:r w:rsidRPr="009920FD">
              <w:t xml:space="preserve"> М.: Просвещение, 2016. </w:t>
            </w:r>
          </w:p>
          <w:p w:rsidR="00E2488D" w:rsidRDefault="00E2488D" w:rsidP="00C5120D">
            <w:r>
              <w:t xml:space="preserve">- </w:t>
            </w:r>
            <w:r w:rsidRPr="009920FD">
              <w:t>Ю.Е. Ваулина Английский язык. Рабочая тетрадь- пособие для учащихся 8 класса</w:t>
            </w:r>
            <w:r>
              <w:t xml:space="preserve"> </w:t>
            </w:r>
            <w:r w:rsidRPr="009920FD">
              <w:t xml:space="preserve">общеобразовательных учреждений. –М.: Просвещение, 2009. </w:t>
            </w:r>
          </w:p>
          <w:p w:rsidR="00E2488D" w:rsidRPr="009D04BF" w:rsidRDefault="00E2488D" w:rsidP="00C5120D">
            <w:r>
              <w:t xml:space="preserve">- </w:t>
            </w:r>
            <w:r w:rsidRPr="009920FD">
              <w:t>Ю.Е. Ваулина Английский язык. Тренировочные упражнения в формате ОГЭ (ГИА) 8 класс- учебное пособие для учащихся общеобразовательных учреждений. –М.: Просвещение, 2017.</w:t>
            </w:r>
          </w:p>
        </w:tc>
      </w:tr>
      <w:tr w:rsidR="00E2488D" w:rsidRPr="00E2488D" w:rsidTr="00E2488D">
        <w:trPr>
          <w:gridAfter w:val="1"/>
          <w:divId w:val="1547135805"/>
          <w:wAfter w:w="47" w:type="dxa"/>
        </w:trPr>
        <w:tc>
          <w:tcPr>
            <w:tcW w:w="1164" w:type="dxa"/>
            <w:gridSpan w:val="3"/>
          </w:tcPr>
          <w:p w:rsidR="00E2488D" w:rsidRPr="00A704CE" w:rsidRDefault="00E2488D" w:rsidP="00C5120D">
            <w:r>
              <w:t>9 класс, английский язык</w:t>
            </w:r>
          </w:p>
        </w:tc>
        <w:tc>
          <w:tcPr>
            <w:tcW w:w="2948" w:type="dxa"/>
          </w:tcPr>
          <w:p w:rsidR="00E2488D" w:rsidRPr="00A704CE" w:rsidRDefault="00E2488D" w:rsidP="00C5120D">
            <w:r w:rsidRPr="009920FD">
              <w:t xml:space="preserve">Английский язык: 9 класс: учебник для учащихся общеобразовательных Учреждений: </w:t>
            </w:r>
            <w:proofErr w:type="spellStart"/>
            <w:r w:rsidRPr="009920FD">
              <w:t>J.Vaulina</w:t>
            </w:r>
            <w:proofErr w:type="spellEnd"/>
            <w:r w:rsidRPr="009920FD">
              <w:t>. М: Просвещение, 2009.</w:t>
            </w:r>
          </w:p>
        </w:tc>
        <w:tc>
          <w:tcPr>
            <w:tcW w:w="2693" w:type="dxa"/>
          </w:tcPr>
          <w:p w:rsidR="00E2488D" w:rsidRDefault="00E2488D" w:rsidP="00C5120D">
            <w:r w:rsidRPr="00A22C54">
              <w:t>- Федеральная рабочая программа по учебному предмету «</w:t>
            </w:r>
            <w:r w:rsidRPr="00894903">
              <w:t>Английски</w:t>
            </w:r>
            <w:r w:rsidRPr="00A22C54">
              <w:t>й язык» базовый уровень.</w:t>
            </w:r>
          </w:p>
          <w:p w:rsidR="00E2488D" w:rsidRPr="009D04BF" w:rsidRDefault="00E2488D" w:rsidP="00C5120D">
            <w:r>
              <w:t xml:space="preserve">- </w:t>
            </w:r>
            <w:r w:rsidRPr="009920FD">
              <w:t xml:space="preserve">Английский язык:9 класс: Книга для учителя 9 класс </w:t>
            </w:r>
            <w:proofErr w:type="spellStart"/>
            <w:r w:rsidRPr="009920FD">
              <w:t>Spotlight</w:t>
            </w:r>
            <w:proofErr w:type="spellEnd"/>
            <w:r w:rsidRPr="009920FD">
              <w:t xml:space="preserve"> </w:t>
            </w:r>
            <w:proofErr w:type="spellStart"/>
            <w:r w:rsidRPr="009920FD">
              <w:t>Teacher’s</w:t>
            </w:r>
            <w:proofErr w:type="spellEnd"/>
            <w:r w:rsidRPr="009920FD">
              <w:t xml:space="preserve"> </w:t>
            </w:r>
            <w:proofErr w:type="spellStart"/>
            <w:r w:rsidRPr="009920FD">
              <w:t>Book</w:t>
            </w:r>
            <w:proofErr w:type="spellEnd"/>
            <w:r w:rsidRPr="009920FD">
              <w:t xml:space="preserve">. </w:t>
            </w:r>
            <w:proofErr w:type="spellStart"/>
            <w:r w:rsidRPr="009920FD">
              <w:t>J.Vaulina</w:t>
            </w:r>
            <w:proofErr w:type="spellEnd"/>
            <w:r w:rsidRPr="009920FD">
              <w:t xml:space="preserve"> М: Просвещение 2015.</w:t>
            </w:r>
          </w:p>
        </w:tc>
        <w:tc>
          <w:tcPr>
            <w:tcW w:w="3544" w:type="dxa"/>
          </w:tcPr>
          <w:p w:rsidR="00E2488D" w:rsidRDefault="00E2488D" w:rsidP="00C5120D">
            <w:r>
              <w:t xml:space="preserve">- </w:t>
            </w:r>
            <w:r w:rsidRPr="009920FD">
              <w:t xml:space="preserve">Ю.Е. Ваулина Английский язык. Рабочая тетрадь- 9 класс. –М.: Просвещение, 2011. </w:t>
            </w:r>
            <w:r>
              <w:t xml:space="preserve">- - </w:t>
            </w:r>
            <w:r w:rsidRPr="009920FD">
              <w:t xml:space="preserve">Ю.Е. Ваулина Английский язык. Контрольные задания 9 класс - пособие для общеобразовательных </w:t>
            </w:r>
            <w:proofErr w:type="gramStart"/>
            <w:r w:rsidRPr="009920FD">
              <w:t>организаций.-</w:t>
            </w:r>
            <w:proofErr w:type="gramEnd"/>
            <w:r w:rsidRPr="009920FD">
              <w:t xml:space="preserve"> М.: Просвещение, 2012. </w:t>
            </w:r>
          </w:p>
          <w:p w:rsidR="00E2488D" w:rsidRPr="009D04BF" w:rsidRDefault="00E2488D" w:rsidP="00C5120D">
            <w:r>
              <w:t xml:space="preserve">- </w:t>
            </w:r>
            <w:r w:rsidRPr="009920FD">
              <w:t>Ю.Е. Ваулина Английский язык. Тренировочные упражнения в формате ОГЭ (ГИА) 9 класс- учебное пособие для учащихся общеобразовательных организаций. –М.: Просвещение, 2016.</w:t>
            </w:r>
          </w:p>
        </w:tc>
      </w:tr>
      <w:tr w:rsidR="00E2488D" w:rsidRPr="00E2488D" w:rsidTr="00E2488D">
        <w:trPr>
          <w:divId w:val="1547135805"/>
        </w:trPr>
        <w:tc>
          <w:tcPr>
            <w:tcW w:w="10396" w:type="dxa"/>
            <w:gridSpan w:val="7"/>
          </w:tcPr>
          <w:p w:rsidR="00E2488D" w:rsidRPr="009D04BF" w:rsidRDefault="00E2488D" w:rsidP="00C5120D">
            <w:pPr>
              <w:jc w:val="center"/>
            </w:pPr>
            <w:r>
              <w:rPr>
                <w:rStyle w:val="a4"/>
                <w:color w:val="333333"/>
                <w:bdr w:val="none" w:sz="0" w:space="0" w:color="auto" w:frame="1"/>
              </w:rPr>
              <w:t>Английский</w:t>
            </w:r>
            <w:r w:rsidRPr="00DC64AD">
              <w:rPr>
                <w:rStyle w:val="a4"/>
                <w:color w:val="333333"/>
                <w:bdr w:val="none" w:sz="0" w:space="0" w:color="auto" w:frame="1"/>
              </w:rPr>
              <w:t xml:space="preserve"> язык (как второй иностранный)</w:t>
            </w:r>
          </w:p>
        </w:tc>
      </w:tr>
      <w:tr w:rsidR="00E2488D" w:rsidRPr="00E2488D" w:rsidTr="00E2488D">
        <w:trPr>
          <w:gridAfter w:val="1"/>
          <w:divId w:val="1547135805"/>
          <w:wAfter w:w="47" w:type="dxa"/>
        </w:trPr>
        <w:tc>
          <w:tcPr>
            <w:tcW w:w="1164" w:type="dxa"/>
            <w:gridSpan w:val="3"/>
          </w:tcPr>
          <w:p w:rsidR="00E2488D" w:rsidRDefault="00E2488D" w:rsidP="00C5120D">
            <w:r>
              <w:t>9</w:t>
            </w:r>
            <w:r w:rsidRPr="008D74C8">
              <w:t xml:space="preserve"> класс, </w:t>
            </w:r>
            <w:r>
              <w:t>английский</w:t>
            </w:r>
            <w:r w:rsidRPr="008D74C8">
              <w:t xml:space="preserve"> язык</w:t>
            </w:r>
            <w:r>
              <w:t xml:space="preserve"> </w:t>
            </w:r>
            <w:r>
              <w:lastRenderedPageBreak/>
              <w:t>(как второй иностранный)</w:t>
            </w:r>
          </w:p>
        </w:tc>
        <w:tc>
          <w:tcPr>
            <w:tcW w:w="2948" w:type="dxa"/>
          </w:tcPr>
          <w:p w:rsidR="00E2488D" w:rsidRPr="00A704CE" w:rsidRDefault="00E2488D" w:rsidP="00C5120D">
            <w:r>
              <w:lastRenderedPageBreak/>
              <w:t xml:space="preserve">- </w:t>
            </w:r>
            <w:r w:rsidRPr="009920FD">
              <w:t xml:space="preserve">Афанасьева О.В. Учебник «Английский язык как второй </w:t>
            </w:r>
            <w:r w:rsidRPr="009920FD">
              <w:lastRenderedPageBreak/>
              <w:t>иностранный: пятый год обучения. 9 класс»/ Афанасьева О.В., Михеева И.В. – М.: Дрофа, 2019.- 320 с.</w:t>
            </w:r>
          </w:p>
        </w:tc>
        <w:tc>
          <w:tcPr>
            <w:tcW w:w="2693" w:type="dxa"/>
          </w:tcPr>
          <w:p w:rsidR="00E2488D" w:rsidRPr="009D04BF" w:rsidRDefault="00E2488D" w:rsidP="00C5120D">
            <w:r>
              <w:lastRenderedPageBreak/>
              <w:t xml:space="preserve">- </w:t>
            </w:r>
            <w:r w:rsidRPr="009920FD">
              <w:t xml:space="preserve">Афанасьева О.В. Английский язык как второй иностранный: </w:t>
            </w:r>
            <w:r w:rsidRPr="009920FD">
              <w:lastRenderedPageBreak/>
              <w:t>пятый год обучения. 9 класс. Книга для учителя/ Афанасьева О.В., Михеева И.В. – М.: Дрофа, 2015.- 272 с.</w:t>
            </w:r>
          </w:p>
        </w:tc>
        <w:tc>
          <w:tcPr>
            <w:tcW w:w="3544" w:type="dxa"/>
          </w:tcPr>
          <w:p w:rsidR="00E2488D" w:rsidRPr="009D04BF" w:rsidRDefault="00E2488D" w:rsidP="00C5120D">
            <w:r>
              <w:lastRenderedPageBreak/>
              <w:t xml:space="preserve">- </w:t>
            </w:r>
            <w:r w:rsidRPr="009920FD">
              <w:t xml:space="preserve">Афанасьева О.В. Английский язык как второй иностранный: пятый год обучения. 9 класс. </w:t>
            </w:r>
            <w:r w:rsidRPr="009920FD">
              <w:lastRenderedPageBreak/>
              <w:t>Рабочая тетрадь. / Афанасьева О.В., Михеева -М.: Дрофа, 2019. - 192 с.</w:t>
            </w:r>
          </w:p>
        </w:tc>
      </w:tr>
      <w:tr w:rsidR="00E2488D" w:rsidRPr="00A704CE" w:rsidTr="00E2488D">
        <w:trPr>
          <w:divId w:val="1547135805"/>
        </w:trPr>
        <w:tc>
          <w:tcPr>
            <w:tcW w:w="10396" w:type="dxa"/>
            <w:gridSpan w:val="7"/>
          </w:tcPr>
          <w:p w:rsidR="00E2488D" w:rsidRPr="00A704CE" w:rsidRDefault="00E2488D" w:rsidP="00C5120D">
            <w:pPr>
              <w:jc w:val="center"/>
            </w:pPr>
            <w:r w:rsidRPr="00A704CE">
              <w:rPr>
                <w:b/>
              </w:rPr>
              <w:lastRenderedPageBreak/>
              <w:t>Немецкий язык</w:t>
            </w:r>
          </w:p>
        </w:tc>
      </w:tr>
      <w:tr w:rsidR="00E2488D" w:rsidRPr="00B75CF1" w:rsidTr="00E2488D">
        <w:trPr>
          <w:gridAfter w:val="1"/>
          <w:divId w:val="1547135805"/>
          <w:wAfter w:w="47" w:type="dxa"/>
        </w:trPr>
        <w:tc>
          <w:tcPr>
            <w:tcW w:w="1164" w:type="dxa"/>
            <w:gridSpan w:val="3"/>
          </w:tcPr>
          <w:p w:rsidR="00E2488D" w:rsidRPr="00A704CE" w:rsidRDefault="00E2488D" w:rsidP="00C5120D">
            <w:r w:rsidRPr="00A704CE">
              <w:t>7 класс, немецкий язык</w:t>
            </w:r>
          </w:p>
        </w:tc>
        <w:tc>
          <w:tcPr>
            <w:tcW w:w="2948" w:type="dxa"/>
          </w:tcPr>
          <w:p w:rsidR="00E2488D" w:rsidRPr="00A704CE" w:rsidRDefault="00E2488D" w:rsidP="00C5120D">
            <w:pPr>
              <w:jc w:val="both"/>
            </w:pPr>
            <w:r>
              <w:t>Бим И.</w:t>
            </w:r>
            <w:r w:rsidRPr="00DA41A3">
              <w:t>Л.</w:t>
            </w:r>
            <w:r>
              <w:t xml:space="preserve"> </w:t>
            </w:r>
            <w:r w:rsidRPr="00A704CE">
              <w:t xml:space="preserve">Немецкий язык. 7 класс: Учебник для общеобразовательных организаций с приложением на электронном носителе/ И. Л. Бим, Л. В. </w:t>
            </w:r>
            <w:proofErr w:type="spellStart"/>
            <w:r w:rsidRPr="00A704CE">
              <w:t>Садомова</w:t>
            </w:r>
            <w:proofErr w:type="spellEnd"/>
            <w:r w:rsidRPr="00A704CE">
              <w:t xml:space="preserve">. </w:t>
            </w:r>
            <w:r>
              <w:t>–</w:t>
            </w:r>
            <w:r w:rsidRPr="00A704CE">
              <w:t xml:space="preserve"> М.: Просвещение, 2014. </w:t>
            </w:r>
          </w:p>
        </w:tc>
        <w:tc>
          <w:tcPr>
            <w:tcW w:w="2693" w:type="dxa"/>
          </w:tcPr>
          <w:p w:rsidR="00E2488D" w:rsidRDefault="00E2488D" w:rsidP="00C5120D">
            <w:pPr>
              <w:jc w:val="both"/>
            </w:pPr>
            <w:r>
              <w:t xml:space="preserve">- </w:t>
            </w:r>
            <w:r w:rsidRPr="0040549D">
              <w:t>Федеральная рабочая программа по учебному предмету «Немецкий язык» базовый уровень.</w:t>
            </w:r>
          </w:p>
          <w:p w:rsidR="00E2488D" w:rsidRPr="00A704CE" w:rsidRDefault="00E2488D" w:rsidP="00C5120D">
            <w:pPr>
              <w:jc w:val="both"/>
            </w:pPr>
            <w:r>
              <w:t xml:space="preserve">- </w:t>
            </w:r>
            <w:r w:rsidRPr="00A704CE">
              <w:t xml:space="preserve">Бим И. Л. Немецкий язык: Книга для учителя 7 класс: пособие для общеобразовательных учреждений/ И. Л. Бим, Л. В. </w:t>
            </w:r>
            <w:proofErr w:type="spellStart"/>
            <w:r w:rsidRPr="00A704CE">
              <w:t>Садомова</w:t>
            </w:r>
            <w:proofErr w:type="spellEnd"/>
            <w:r w:rsidRPr="00A704CE">
              <w:t xml:space="preserve">, Р. Х. Жарова. М.: Просвещение, 2011. </w:t>
            </w:r>
          </w:p>
          <w:p w:rsidR="00E2488D" w:rsidRPr="00A704CE" w:rsidRDefault="00E2488D" w:rsidP="00C5120D"/>
        </w:tc>
        <w:tc>
          <w:tcPr>
            <w:tcW w:w="3544" w:type="dxa"/>
          </w:tcPr>
          <w:p w:rsidR="00E2488D" w:rsidRDefault="00E2488D" w:rsidP="00C5120D">
            <w:pPr>
              <w:jc w:val="both"/>
            </w:pPr>
            <w:r>
              <w:t xml:space="preserve">- </w:t>
            </w:r>
            <w:r w:rsidRPr="00B85036">
              <w:t xml:space="preserve">Семенцова Е.А. Немецкий язык. Контрольные задания для подготовки к ОГЭ. 7 класс: пособие для общеобразовательных учреждений. М.: Просвещение, 2016. </w:t>
            </w:r>
          </w:p>
          <w:p w:rsidR="00E2488D" w:rsidRDefault="00E2488D" w:rsidP="00C5120D">
            <w:pPr>
              <w:jc w:val="both"/>
            </w:pPr>
            <w:r>
              <w:t xml:space="preserve">- </w:t>
            </w:r>
            <w:r w:rsidRPr="00B85036">
              <w:t xml:space="preserve">Бим И. Л. Немецкий язык: рабочая тетрадь 7 класс: пособие для общеобразовательных учреждений. М.: Просвещение, 2016. </w:t>
            </w:r>
          </w:p>
          <w:p w:rsidR="00E2488D" w:rsidRPr="00A704CE" w:rsidRDefault="00E2488D" w:rsidP="00C5120D">
            <w:pPr>
              <w:jc w:val="both"/>
            </w:pPr>
            <w:r>
              <w:t xml:space="preserve">- </w:t>
            </w:r>
            <w:r w:rsidRPr="00B85036">
              <w:t>Бим И.Л., Немецкий язык: сборник упражнений 5-9 классы: пособие для общеобразовательных учреждений/ И.Л. Бим, О.В. Каплина. М.: Просвещение, 2012.</w:t>
            </w:r>
          </w:p>
        </w:tc>
      </w:tr>
      <w:tr w:rsidR="00E2488D" w:rsidRPr="00B75CF1" w:rsidTr="00E2488D">
        <w:trPr>
          <w:gridAfter w:val="1"/>
          <w:divId w:val="1547135805"/>
          <w:wAfter w:w="47" w:type="dxa"/>
        </w:trPr>
        <w:tc>
          <w:tcPr>
            <w:tcW w:w="1164" w:type="dxa"/>
            <w:gridSpan w:val="3"/>
          </w:tcPr>
          <w:p w:rsidR="00E2488D" w:rsidRPr="00A704CE" w:rsidRDefault="00E2488D" w:rsidP="00C5120D">
            <w:r w:rsidRPr="00A704CE">
              <w:t>8 класс, немецкий язык</w:t>
            </w:r>
          </w:p>
        </w:tc>
        <w:tc>
          <w:tcPr>
            <w:tcW w:w="2948" w:type="dxa"/>
          </w:tcPr>
          <w:p w:rsidR="00E2488D" w:rsidRPr="00A704CE" w:rsidRDefault="00E2488D" w:rsidP="00C5120D">
            <w:pPr>
              <w:jc w:val="both"/>
              <w:rPr>
                <w:i/>
              </w:rPr>
            </w:pPr>
            <w:r w:rsidRPr="009D04BF">
              <w:t>Бим И. Л.</w:t>
            </w:r>
            <w:r>
              <w:t xml:space="preserve"> </w:t>
            </w:r>
            <w:r w:rsidRPr="00A704CE">
              <w:t xml:space="preserve">Немецкий язык. 8 класс: Учебник для общеобразовательных организаций с приложением на электронном носителе/ И. Л. Бим, Л. В. </w:t>
            </w:r>
            <w:proofErr w:type="spellStart"/>
            <w:r w:rsidRPr="00A704CE">
              <w:t>Садомова</w:t>
            </w:r>
            <w:proofErr w:type="spellEnd"/>
            <w:r w:rsidRPr="00A704CE">
              <w:t xml:space="preserve">, Ж.Я. Крылова. </w:t>
            </w:r>
            <w:r>
              <w:t>–</w:t>
            </w:r>
            <w:r w:rsidRPr="00A704CE">
              <w:t xml:space="preserve"> М.: Просвещение, 2014. </w:t>
            </w:r>
          </w:p>
        </w:tc>
        <w:tc>
          <w:tcPr>
            <w:tcW w:w="2693" w:type="dxa"/>
          </w:tcPr>
          <w:p w:rsidR="00E2488D" w:rsidRDefault="00E2488D" w:rsidP="00C5120D">
            <w:r>
              <w:t xml:space="preserve">- </w:t>
            </w:r>
            <w:r w:rsidRPr="0040549D">
              <w:t>Федеральная рабочая программа по учебному предмету «Немецкий язык» базовый уровень.</w:t>
            </w:r>
          </w:p>
          <w:p w:rsidR="00E2488D" w:rsidRPr="00A704CE" w:rsidRDefault="00E2488D" w:rsidP="00C5120D">
            <w:r>
              <w:t xml:space="preserve">- </w:t>
            </w:r>
            <w:r w:rsidRPr="00A704CE">
              <w:t xml:space="preserve">Бим И. Л. Немецкий язык: Книга для учителя 8 класс: пособие для общеобразовательных учреждений/ И. Л. Бим, Л. В. </w:t>
            </w:r>
            <w:proofErr w:type="spellStart"/>
            <w:r w:rsidRPr="00A704CE">
              <w:t>Садомова</w:t>
            </w:r>
            <w:proofErr w:type="spellEnd"/>
            <w:r w:rsidRPr="00A704CE">
              <w:t xml:space="preserve">, Р. Х. Жарова. М.: Просвещение, 2012. </w:t>
            </w:r>
          </w:p>
        </w:tc>
        <w:tc>
          <w:tcPr>
            <w:tcW w:w="3544" w:type="dxa"/>
          </w:tcPr>
          <w:p w:rsidR="00E2488D" w:rsidRDefault="00E2488D" w:rsidP="00C5120D">
            <w:pPr>
              <w:jc w:val="both"/>
              <w:rPr>
                <w:rStyle w:val="a4"/>
                <w:b w:val="0"/>
                <w:color w:val="333333"/>
                <w:bdr w:val="none" w:sz="0" w:space="0" w:color="auto" w:frame="1"/>
              </w:rPr>
            </w:pPr>
            <w:r>
              <w:rPr>
                <w:rStyle w:val="a4"/>
                <w:color w:val="333333"/>
                <w:bdr w:val="none" w:sz="0" w:space="0" w:color="auto" w:frame="1"/>
              </w:rPr>
              <w:t xml:space="preserve">- </w:t>
            </w:r>
            <w:r w:rsidRPr="00B85036">
              <w:rPr>
                <w:rStyle w:val="a4"/>
                <w:color w:val="333333"/>
                <w:bdr w:val="none" w:sz="0" w:space="0" w:color="auto" w:frame="1"/>
              </w:rPr>
              <w:t xml:space="preserve">Семенцова Е.А. Немецкий язык. Контрольные задания для подготовки к ОГЭ. 8 класс: пособие для общеобразовательных учреждений. М.: Просвещение, 2016. </w:t>
            </w:r>
          </w:p>
          <w:p w:rsidR="00E2488D" w:rsidRDefault="00E2488D" w:rsidP="00C5120D">
            <w:pPr>
              <w:jc w:val="both"/>
              <w:rPr>
                <w:rStyle w:val="a4"/>
                <w:b w:val="0"/>
                <w:color w:val="333333"/>
                <w:bdr w:val="none" w:sz="0" w:space="0" w:color="auto" w:frame="1"/>
              </w:rPr>
            </w:pPr>
            <w:r>
              <w:rPr>
                <w:rStyle w:val="a4"/>
                <w:color w:val="333333"/>
                <w:bdr w:val="none" w:sz="0" w:space="0" w:color="auto" w:frame="1"/>
              </w:rPr>
              <w:t xml:space="preserve">- </w:t>
            </w:r>
            <w:r w:rsidRPr="00B85036">
              <w:rPr>
                <w:rStyle w:val="a4"/>
                <w:color w:val="333333"/>
                <w:bdr w:val="none" w:sz="0" w:space="0" w:color="auto" w:frame="1"/>
              </w:rPr>
              <w:t xml:space="preserve">Бим И. Л. Немецкий язык: рабочая тетрадь 8 класс: пособие для общеобразовательных учреждений. М.: Просвещение, 2016. </w:t>
            </w:r>
          </w:p>
          <w:p w:rsidR="00E2488D" w:rsidRPr="00A704CE" w:rsidRDefault="00E2488D" w:rsidP="00C5120D">
            <w:pPr>
              <w:jc w:val="both"/>
              <w:rPr>
                <w:rStyle w:val="a4"/>
                <w:b w:val="0"/>
                <w:color w:val="333333"/>
                <w:bdr w:val="none" w:sz="0" w:space="0" w:color="auto" w:frame="1"/>
              </w:rPr>
            </w:pPr>
            <w:r>
              <w:rPr>
                <w:rStyle w:val="a4"/>
                <w:color w:val="333333"/>
                <w:bdr w:val="none" w:sz="0" w:space="0" w:color="auto" w:frame="1"/>
              </w:rPr>
              <w:t xml:space="preserve">- </w:t>
            </w:r>
            <w:r w:rsidRPr="00B85036">
              <w:rPr>
                <w:rStyle w:val="a4"/>
                <w:color w:val="333333"/>
                <w:bdr w:val="none" w:sz="0" w:space="0" w:color="auto" w:frame="1"/>
              </w:rPr>
              <w:t xml:space="preserve">Бим И.Л., Немецкий язык: сборник упражнений 5-9 классы: пособие для общеобразовательных учреждений/ И.Л. Бим, О.В. Каплина. М.: Просвещение, </w:t>
            </w:r>
            <w:r w:rsidRPr="00B85036">
              <w:rPr>
                <w:rStyle w:val="a4"/>
                <w:color w:val="333333"/>
                <w:bdr w:val="none" w:sz="0" w:space="0" w:color="auto" w:frame="1"/>
              </w:rPr>
              <w:lastRenderedPageBreak/>
              <w:t>2012.</w:t>
            </w:r>
          </w:p>
        </w:tc>
      </w:tr>
      <w:tr w:rsidR="00E2488D" w:rsidRPr="00B75CF1" w:rsidTr="00E2488D">
        <w:trPr>
          <w:gridAfter w:val="1"/>
          <w:divId w:val="1547135805"/>
          <w:wAfter w:w="47" w:type="dxa"/>
        </w:trPr>
        <w:tc>
          <w:tcPr>
            <w:tcW w:w="1164" w:type="dxa"/>
            <w:gridSpan w:val="3"/>
          </w:tcPr>
          <w:p w:rsidR="00E2488D" w:rsidRPr="00A704CE" w:rsidRDefault="00E2488D" w:rsidP="00C5120D">
            <w:r>
              <w:lastRenderedPageBreak/>
              <w:t>9 класс, немецкий язык</w:t>
            </w:r>
          </w:p>
        </w:tc>
        <w:tc>
          <w:tcPr>
            <w:tcW w:w="2948" w:type="dxa"/>
          </w:tcPr>
          <w:p w:rsidR="00E2488D" w:rsidRPr="009D04BF" w:rsidRDefault="00E2488D" w:rsidP="00C5120D">
            <w:pPr>
              <w:jc w:val="both"/>
            </w:pPr>
            <w:r>
              <w:t>Бим И.</w:t>
            </w:r>
            <w:r w:rsidRPr="00B85036">
              <w:t>Л.</w:t>
            </w:r>
            <w:r>
              <w:t xml:space="preserve"> </w:t>
            </w:r>
            <w:r w:rsidRPr="00B85036">
              <w:t xml:space="preserve">Немецкий язык. 9 класс: Учебник для общеобразовательных организаций с приложением на электронном носителе/ И. Л. Бим, Л. В. </w:t>
            </w:r>
            <w:proofErr w:type="spellStart"/>
            <w:r w:rsidRPr="00B85036">
              <w:t>Садомова</w:t>
            </w:r>
            <w:proofErr w:type="spellEnd"/>
            <w:r w:rsidRPr="00B85036">
              <w:t>. - М.: Просвещение, 2014.</w:t>
            </w:r>
          </w:p>
        </w:tc>
        <w:tc>
          <w:tcPr>
            <w:tcW w:w="2693" w:type="dxa"/>
          </w:tcPr>
          <w:p w:rsidR="00E2488D" w:rsidRDefault="00E2488D" w:rsidP="00C5120D">
            <w:pPr>
              <w:jc w:val="both"/>
            </w:pPr>
            <w:r w:rsidRPr="00B85036">
              <w:t xml:space="preserve">- </w:t>
            </w:r>
            <w:r w:rsidRPr="0040549D">
              <w:t>Федеральная рабочая программа по учебному предмету «Немецкий язык» базовый уровень.</w:t>
            </w:r>
          </w:p>
          <w:p w:rsidR="00E2488D" w:rsidRPr="00A704CE" w:rsidRDefault="00E2488D" w:rsidP="00C5120D">
            <w:pPr>
              <w:jc w:val="both"/>
            </w:pPr>
            <w:r w:rsidRPr="00B85036">
              <w:t xml:space="preserve">- Бим И. Л. Немецкий язык: Книга для учителя 9 класс: пособие для общеобразовательных учреждений/ И. Л. Бим, Л. В. </w:t>
            </w:r>
            <w:proofErr w:type="spellStart"/>
            <w:r w:rsidRPr="00B85036">
              <w:t>Садомова</w:t>
            </w:r>
            <w:proofErr w:type="spellEnd"/>
            <w:r w:rsidRPr="00B85036">
              <w:t>, Р. Х. Жарова. М.: Просвещение, 2013.</w:t>
            </w:r>
          </w:p>
        </w:tc>
        <w:tc>
          <w:tcPr>
            <w:tcW w:w="3544" w:type="dxa"/>
          </w:tcPr>
          <w:p w:rsidR="00E2488D" w:rsidRDefault="00E2488D" w:rsidP="00C5120D">
            <w:pPr>
              <w:jc w:val="both"/>
              <w:rPr>
                <w:rStyle w:val="a4"/>
                <w:b w:val="0"/>
                <w:color w:val="333333"/>
                <w:bdr w:val="none" w:sz="0" w:space="0" w:color="auto" w:frame="1"/>
              </w:rPr>
            </w:pPr>
            <w:r>
              <w:rPr>
                <w:rStyle w:val="a4"/>
                <w:color w:val="333333"/>
                <w:bdr w:val="none" w:sz="0" w:space="0" w:color="auto" w:frame="1"/>
              </w:rPr>
              <w:t xml:space="preserve">- </w:t>
            </w:r>
            <w:r w:rsidRPr="00B85036">
              <w:rPr>
                <w:rStyle w:val="a4"/>
                <w:color w:val="333333"/>
                <w:bdr w:val="none" w:sz="0" w:space="0" w:color="auto" w:frame="1"/>
              </w:rPr>
              <w:t xml:space="preserve">Семенцова Е.А. Немецкий язык. Контрольные задания для подготовки к ОГЭ. 9 класс: пособие для общеобразовательных учреждений. М.: Просвещение, 2016. </w:t>
            </w:r>
          </w:p>
          <w:p w:rsidR="00E2488D" w:rsidRDefault="00E2488D" w:rsidP="00C5120D">
            <w:pPr>
              <w:jc w:val="both"/>
              <w:rPr>
                <w:rStyle w:val="a4"/>
                <w:b w:val="0"/>
                <w:color w:val="333333"/>
                <w:bdr w:val="none" w:sz="0" w:space="0" w:color="auto" w:frame="1"/>
              </w:rPr>
            </w:pPr>
            <w:r>
              <w:rPr>
                <w:rStyle w:val="a4"/>
                <w:color w:val="333333"/>
                <w:bdr w:val="none" w:sz="0" w:space="0" w:color="auto" w:frame="1"/>
              </w:rPr>
              <w:t xml:space="preserve">- </w:t>
            </w:r>
            <w:r w:rsidRPr="00B85036">
              <w:rPr>
                <w:rStyle w:val="a4"/>
                <w:color w:val="333333"/>
                <w:bdr w:val="none" w:sz="0" w:space="0" w:color="auto" w:frame="1"/>
              </w:rPr>
              <w:t xml:space="preserve">Бим И. Л. Немецкий язык: рабочая тетрадь 9 класс: пособие для общеобразовательных учреждений. М.: Просвещение, 2016. </w:t>
            </w:r>
          </w:p>
          <w:p w:rsidR="00E2488D" w:rsidRPr="00A704CE" w:rsidRDefault="00E2488D" w:rsidP="00C5120D">
            <w:pPr>
              <w:jc w:val="both"/>
              <w:rPr>
                <w:rStyle w:val="a4"/>
                <w:b w:val="0"/>
                <w:color w:val="333333"/>
                <w:bdr w:val="none" w:sz="0" w:space="0" w:color="auto" w:frame="1"/>
              </w:rPr>
            </w:pPr>
            <w:r>
              <w:rPr>
                <w:rStyle w:val="a4"/>
                <w:color w:val="333333"/>
                <w:bdr w:val="none" w:sz="0" w:space="0" w:color="auto" w:frame="1"/>
              </w:rPr>
              <w:t xml:space="preserve">- </w:t>
            </w:r>
            <w:r w:rsidRPr="00B85036">
              <w:rPr>
                <w:rStyle w:val="a4"/>
                <w:color w:val="333333"/>
                <w:bdr w:val="none" w:sz="0" w:space="0" w:color="auto" w:frame="1"/>
              </w:rPr>
              <w:t>Бим И.Л., Немецкий язык: сборник упражнений 5-9 классы: пособие для общеобразовательных учреждений/ И.Л. Бим, О.В. Каплина. М.: Просвещение, 2012.</w:t>
            </w:r>
          </w:p>
        </w:tc>
      </w:tr>
      <w:tr w:rsidR="00E2488D" w:rsidRPr="00E2488D" w:rsidTr="00E2488D">
        <w:trPr>
          <w:divId w:val="1547135805"/>
        </w:trPr>
        <w:tc>
          <w:tcPr>
            <w:tcW w:w="10396" w:type="dxa"/>
            <w:gridSpan w:val="7"/>
          </w:tcPr>
          <w:p w:rsidR="00E2488D" w:rsidRPr="00DC64AD" w:rsidRDefault="00E2488D" w:rsidP="00C5120D">
            <w:pPr>
              <w:jc w:val="center"/>
              <w:rPr>
                <w:rStyle w:val="a4"/>
                <w:color w:val="333333"/>
                <w:bdr w:val="none" w:sz="0" w:space="0" w:color="auto" w:frame="1"/>
              </w:rPr>
            </w:pPr>
            <w:r w:rsidRPr="00DC64AD">
              <w:rPr>
                <w:rStyle w:val="a4"/>
                <w:color w:val="333333"/>
                <w:bdr w:val="none" w:sz="0" w:space="0" w:color="auto" w:frame="1"/>
              </w:rPr>
              <w:t>Немецкий язык (как второй иностранный)</w:t>
            </w:r>
          </w:p>
        </w:tc>
      </w:tr>
      <w:tr w:rsidR="00E2488D" w:rsidRPr="00B75CF1" w:rsidTr="00E2488D">
        <w:trPr>
          <w:gridAfter w:val="1"/>
          <w:divId w:val="1547135805"/>
          <w:wAfter w:w="47" w:type="dxa"/>
        </w:trPr>
        <w:tc>
          <w:tcPr>
            <w:tcW w:w="1164" w:type="dxa"/>
            <w:gridSpan w:val="3"/>
          </w:tcPr>
          <w:p w:rsidR="00E2488D" w:rsidRDefault="00E2488D" w:rsidP="00C5120D">
            <w:r>
              <w:t>9</w:t>
            </w:r>
            <w:r w:rsidRPr="008D74C8">
              <w:t xml:space="preserve"> класс, немецкий язык</w:t>
            </w:r>
            <w:r>
              <w:t xml:space="preserve"> (как второй иностранный)</w:t>
            </w:r>
          </w:p>
        </w:tc>
        <w:tc>
          <w:tcPr>
            <w:tcW w:w="2948" w:type="dxa"/>
          </w:tcPr>
          <w:p w:rsidR="00E2488D" w:rsidRDefault="00E2488D" w:rsidP="00C5120D">
            <w:pPr>
              <w:jc w:val="both"/>
            </w:pPr>
            <w:r w:rsidRPr="008D74C8">
              <w:t xml:space="preserve">Аверин М.М. Немецкий язык. Второй иностранный язык. 9 класс: учебник для общеобразовательных организаций. – М.: Просвещение: </w:t>
            </w:r>
            <w:proofErr w:type="spellStart"/>
            <w:r w:rsidRPr="008D74C8">
              <w:t>Cornelsen</w:t>
            </w:r>
            <w:proofErr w:type="spellEnd"/>
            <w:r w:rsidRPr="008D74C8">
              <w:t>, 2018.</w:t>
            </w:r>
          </w:p>
        </w:tc>
        <w:tc>
          <w:tcPr>
            <w:tcW w:w="2693" w:type="dxa"/>
          </w:tcPr>
          <w:p w:rsidR="00E2488D" w:rsidRPr="00B85036" w:rsidRDefault="00E2488D" w:rsidP="00C5120D">
            <w:pPr>
              <w:jc w:val="both"/>
            </w:pPr>
            <w:r>
              <w:t xml:space="preserve">- </w:t>
            </w:r>
            <w:r w:rsidRPr="008D74C8">
              <w:t xml:space="preserve">Аверин М.М. Немецкий язык. Второй иностранный язык. Книга для учителя. 9 класс: пособия для учителей общеобразовательных </w:t>
            </w:r>
            <w:proofErr w:type="gramStart"/>
            <w:r w:rsidRPr="008D74C8">
              <w:t>организаций.-</w:t>
            </w:r>
            <w:proofErr w:type="gramEnd"/>
            <w:r w:rsidRPr="008D74C8">
              <w:t xml:space="preserve"> М.: Просвещение, 2015.</w:t>
            </w:r>
          </w:p>
        </w:tc>
        <w:tc>
          <w:tcPr>
            <w:tcW w:w="3544" w:type="dxa"/>
          </w:tcPr>
          <w:p w:rsidR="00E2488D" w:rsidRDefault="00E2488D" w:rsidP="00C5120D">
            <w:pPr>
              <w:jc w:val="both"/>
              <w:rPr>
                <w:rStyle w:val="a4"/>
                <w:b w:val="0"/>
                <w:color w:val="333333"/>
                <w:bdr w:val="none" w:sz="0" w:space="0" w:color="auto" w:frame="1"/>
              </w:rPr>
            </w:pPr>
            <w:r>
              <w:rPr>
                <w:rStyle w:val="a4"/>
                <w:color w:val="333333"/>
                <w:bdr w:val="none" w:sz="0" w:space="0" w:color="auto" w:frame="1"/>
              </w:rPr>
              <w:t xml:space="preserve">- </w:t>
            </w:r>
            <w:r w:rsidRPr="008D74C8">
              <w:rPr>
                <w:rStyle w:val="a4"/>
                <w:color w:val="333333"/>
                <w:bdr w:val="none" w:sz="0" w:space="0" w:color="auto" w:frame="1"/>
              </w:rPr>
              <w:t xml:space="preserve">Аверин М.М., Джин Ф., </w:t>
            </w:r>
            <w:proofErr w:type="spellStart"/>
            <w:r w:rsidRPr="008D74C8">
              <w:rPr>
                <w:rStyle w:val="a4"/>
                <w:color w:val="333333"/>
                <w:bdr w:val="none" w:sz="0" w:space="0" w:color="auto" w:frame="1"/>
              </w:rPr>
              <w:t>Рорман</w:t>
            </w:r>
            <w:proofErr w:type="spellEnd"/>
            <w:r w:rsidRPr="008D74C8">
              <w:rPr>
                <w:rStyle w:val="a4"/>
                <w:color w:val="333333"/>
                <w:bdr w:val="none" w:sz="0" w:space="0" w:color="auto" w:frame="1"/>
              </w:rPr>
              <w:t xml:space="preserve"> Л. Немецкий язык. Второй иностранный язык. Рабочая тетрадь. 9 класс. - М.: Просвещение, 2017. </w:t>
            </w:r>
          </w:p>
          <w:p w:rsidR="00E2488D" w:rsidRPr="00B85036" w:rsidRDefault="00E2488D" w:rsidP="00C5120D">
            <w:pPr>
              <w:jc w:val="both"/>
              <w:rPr>
                <w:rStyle w:val="a4"/>
                <w:b w:val="0"/>
                <w:color w:val="333333"/>
                <w:bdr w:val="none" w:sz="0" w:space="0" w:color="auto" w:frame="1"/>
              </w:rPr>
            </w:pPr>
            <w:r>
              <w:rPr>
                <w:rStyle w:val="a4"/>
                <w:color w:val="333333"/>
                <w:bdr w:val="none" w:sz="0" w:space="0" w:color="auto" w:frame="1"/>
              </w:rPr>
              <w:t xml:space="preserve">- </w:t>
            </w:r>
            <w:r w:rsidRPr="008D74C8">
              <w:rPr>
                <w:rStyle w:val="a4"/>
                <w:color w:val="333333"/>
                <w:bdr w:val="none" w:sz="0" w:space="0" w:color="auto" w:frame="1"/>
              </w:rPr>
              <w:t xml:space="preserve">Лытаева М. А., Ульянова Е. С. Немецкий язык. Второй иностранный язык. Контрольные задания для подготовки к ОГЭ. 9 класс: пособия для учителей общеобразовательных </w:t>
            </w:r>
            <w:proofErr w:type="gramStart"/>
            <w:r w:rsidRPr="008D74C8">
              <w:rPr>
                <w:rStyle w:val="a4"/>
                <w:color w:val="333333"/>
                <w:bdr w:val="none" w:sz="0" w:space="0" w:color="auto" w:frame="1"/>
              </w:rPr>
              <w:t>организаций.-</w:t>
            </w:r>
            <w:proofErr w:type="gramEnd"/>
            <w:r w:rsidRPr="008D74C8">
              <w:rPr>
                <w:rStyle w:val="a4"/>
                <w:color w:val="333333"/>
                <w:bdr w:val="none" w:sz="0" w:space="0" w:color="auto" w:frame="1"/>
              </w:rPr>
              <w:t xml:space="preserve"> М.: Просвещение, 2017.</w:t>
            </w:r>
          </w:p>
        </w:tc>
      </w:tr>
      <w:tr w:rsidR="00E2488D" w:rsidRPr="00B75CF1" w:rsidTr="00E2488D">
        <w:trPr>
          <w:divId w:val="1547135805"/>
        </w:trPr>
        <w:tc>
          <w:tcPr>
            <w:tcW w:w="10396" w:type="dxa"/>
            <w:gridSpan w:val="7"/>
          </w:tcPr>
          <w:p w:rsidR="00E2488D" w:rsidRPr="00C87F5B" w:rsidRDefault="00E2488D" w:rsidP="00C5120D">
            <w:pPr>
              <w:jc w:val="center"/>
              <w:rPr>
                <w:rStyle w:val="a4"/>
                <w:color w:val="333333"/>
                <w:bdr w:val="none" w:sz="0" w:space="0" w:color="auto" w:frame="1"/>
              </w:rPr>
            </w:pPr>
            <w:r w:rsidRPr="00C87F5B">
              <w:rPr>
                <w:rStyle w:val="a4"/>
                <w:color w:val="333333"/>
                <w:bdr w:val="none" w:sz="0" w:space="0" w:color="auto" w:frame="1"/>
              </w:rPr>
              <w:t>Биология</w:t>
            </w:r>
          </w:p>
        </w:tc>
      </w:tr>
      <w:tr w:rsidR="00E2488D" w:rsidRPr="00B75CF1" w:rsidTr="00E2488D">
        <w:trPr>
          <w:gridAfter w:val="1"/>
          <w:divId w:val="1547135805"/>
          <w:wAfter w:w="47" w:type="dxa"/>
        </w:trPr>
        <w:tc>
          <w:tcPr>
            <w:tcW w:w="1154" w:type="dxa"/>
            <w:gridSpan w:val="2"/>
          </w:tcPr>
          <w:p w:rsidR="00E2488D" w:rsidRPr="00A704CE" w:rsidRDefault="00E2488D" w:rsidP="00C5120D">
            <w:pPr>
              <w:jc w:val="both"/>
              <w:rPr>
                <w:i/>
              </w:rPr>
            </w:pPr>
            <w:r w:rsidRPr="00C87F5B">
              <w:t>7 класс, биология</w:t>
            </w:r>
          </w:p>
        </w:tc>
        <w:tc>
          <w:tcPr>
            <w:tcW w:w="2958" w:type="dxa"/>
            <w:gridSpan w:val="2"/>
          </w:tcPr>
          <w:p w:rsidR="00E2488D" w:rsidRDefault="00E2488D" w:rsidP="00C5120D">
            <w:pPr>
              <w:pStyle w:val="17"/>
            </w:pPr>
            <w:r>
              <w:rPr>
                <w:rFonts w:ascii="Times New Roman" w:hAnsi="Times New Roman" w:cs="Times New Roman"/>
                <w:color w:val="000000"/>
              </w:rPr>
              <w:t xml:space="preserve">Биология: 7-й класс: базовый уровень: учебник / В.В. Пасечник, С.В. </w:t>
            </w:r>
            <w:proofErr w:type="spellStart"/>
            <w:r>
              <w:rPr>
                <w:rFonts w:ascii="Times New Roman" w:hAnsi="Times New Roman" w:cs="Times New Roman"/>
                <w:color w:val="000000"/>
              </w:rPr>
              <w:t>Суматохин</w:t>
            </w:r>
            <w:proofErr w:type="spellEnd"/>
            <w:r>
              <w:rPr>
                <w:rFonts w:ascii="Times New Roman" w:hAnsi="Times New Roman" w:cs="Times New Roman"/>
                <w:color w:val="000000"/>
              </w:rPr>
              <w:t xml:space="preserve">, З.Г. </w:t>
            </w:r>
            <w:proofErr w:type="spellStart"/>
            <w:r>
              <w:rPr>
                <w:rFonts w:ascii="Times New Roman" w:hAnsi="Times New Roman" w:cs="Times New Roman"/>
                <w:color w:val="000000"/>
              </w:rPr>
              <w:t>Гапонюк</w:t>
            </w:r>
            <w:proofErr w:type="spellEnd"/>
            <w:r>
              <w:rPr>
                <w:rFonts w:ascii="Times New Roman" w:hAnsi="Times New Roman" w:cs="Times New Roman"/>
                <w:color w:val="000000"/>
              </w:rPr>
              <w:t>, Г.Г. Швецов; под ред. В.В. Пасечника. – Москва: Просвещение, 2023. – 176 с.: ил. – (Линия жизни)</w:t>
            </w:r>
          </w:p>
          <w:p w:rsidR="00E2488D" w:rsidRPr="00F03043" w:rsidRDefault="00E2488D" w:rsidP="00C5120D">
            <w:pPr>
              <w:jc w:val="both"/>
            </w:pPr>
          </w:p>
        </w:tc>
        <w:tc>
          <w:tcPr>
            <w:tcW w:w="2693" w:type="dxa"/>
          </w:tcPr>
          <w:p w:rsidR="00E2488D" w:rsidRDefault="00E2488D" w:rsidP="00C5120D">
            <w:pPr>
              <w:autoSpaceDE w:val="0"/>
              <w:autoSpaceDN w:val="0"/>
              <w:adjustRightInd w:val="0"/>
              <w:contextualSpacing/>
              <w:jc w:val="both"/>
              <w:rPr>
                <w:rFonts w:eastAsia="Calibri"/>
              </w:rPr>
            </w:pPr>
            <w:r w:rsidRPr="003A5389">
              <w:rPr>
                <w:rFonts w:eastAsia="Calibri"/>
              </w:rPr>
              <w:lastRenderedPageBreak/>
              <w:t>- Федеральная рабочая программа по учебному предмету «</w:t>
            </w:r>
            <w:r>
              <w:rPr>
                <w:rFonts w:eastAsia="Calibri"/>
              </w:rPr>
              <w:t>Биология</w:t>
            </w:r>
            <w:r w:rsidRPr="003A5389">
              <w:rPr>
                <w:rFonts w:eastAsia="Calibri"/>
              </w:rPr>
              <w:t>».</w:t>
            </w:r>
          </w:p>
          <w:p w:rsidR="00E2488D" w:rsidRPr="00F626E1" w:rsidRDefault="00E2488D" w:rsidP="00C5120D">
            <w:pPr>
              <w:autoSpaceDE w:val="0"/>
              <w:autoSpaceDN w:val="0"/>
              <w:adjustRightInd w:val="0"/>
              <w:contextualSpacing/>
              <w:jc w:val="both"/>
              <w:rPr>
                <w:rFonts w:eastAsia="Calibri"/>
              </w:rPr>
            </w:pPr>
            <w:r>
              <w:rPr>
                <w:rFonts w:eastAsia="Calibri"/>
              </w:rPr>
              <w:t xml:space="preserve">- </w:t>
            </w:r>
            <w:r w:rsidRPr="00F626E1">
              <w:rPr>
                <w:rFonts w:eastAsia="Calibri"/>
              </w:rPr>
              <w:t>Биология: 5—9-е классы: базовый уровень: методическое пособие к</w:t>
            </w:r>
            <w:r>
              <w:rPr>
                <w:rFonts w:eastAsia="Calibri"/>
              </w:rPr>
              <w:t xml:space="preserve"> </w:t>
            </w:r>
            <w:r w:rsidRPr="00F626E1">
              <w:rPr>
                <w:rFonts w:eastAsia="Calibri"/>
              </w:rPr>
              <w:t xml:space="preserve">предметной линии «Линия жизни» / </w:t>
            </w:r>
            <w:r w:rsidRPr="00F626E1">
              <w:rPr>
                <w:rFonts w:eastAsia="Calibri"/>
              </w:rPr>
              <w:lastRenderedPageBreak/>
              <w:t>В. В. Пасечник. — Москва:</w:t>
            </w:r>
          </w:p>
          <w:p w:rsidR="00E2488D" w:rsidRPr="00F626E1" w:rsidRDefault="00E2488D" w:rsidP="00C5120D">
            <w:pPr>
              <w:jc w:val="both"/>
              <w:rPr>
                <w:rFonts w:eastAsia="Calibri"/>
              </w:rPr>
            </w:pPr>
            <w:r w:rsidRPr="00F626E1">
              <w:rPr>
                <w:rFonts w:eastAsia="Calibri"/>
              </w:rPr>
              <w:t>Просвещение, 2022. — 186 с.</w:t>
            </w:r>
          </w:p>
          <w:p w:rsidR="00E2488D" w:rsidRPr="00A704CE" w:rsidRDefault="00E2488D" w:rsidP="00C5120D">
            <w:pPr>
              <w:jc w:val="both"/>
            </w:pPr>
          </w:p>
        </w:tc>
        <w:tc>
          <w:tcPr>
            <w:tcW w:w="3544" w:type="dxa"/>
          </w:tcPr>
          <w:p w:rsidR="00E2488D" w:rsidRPr="00A704CE" w:rsidRDefault="00E2488D" w:rsidP="00C5120D">
            <w:pPr>
              <w:rPr>
                <w:rStyle w:val="a4"/>
                <w:b w:val="0"/>
                <w:color w:val="333333"/>
                <w:bdr w:val="none" w:sz="0" w:space="0" w:color="auto" w:frame="1"/>
              </w:rPr>
            </w:pPr>
          </w:p>
        </w:tc>
      </w:tr>
      <w:tr w:rsidR="00E2488D" w:rsidRPr="00B75CF1" w:rsidTr="00E2488D">
        <w:trPr>
          <w:gridAfter w:val="1"/>
          <w:divId w:val="1547135805"/>
          <w:wAfter w:w="47" w:type="dxa"/>
        </w:trPr>
        <w:tc>
          <w:tcPr>
            <w:tcW w:w="1154" w:type="dxa"/>
            <w:gridSpan w:val="2"/>
          </w:tcPr>
          <w:p w:rsidR="00E2488D" w:rsidRPr="00B75CF1" w:rsidRDefault="00E2488D" w:rsidP="00C5120D">
            <w:r w:rsidRPr="00B75CF1">
              <w:t>8 класс, биология</w:t>
            </w:r>
          </w:p>
          <w:p w:rsidR="00E2488D" w:rsidRPr="00B75CF1" w:rsidRDefault="00E2488D" w:rsidP="00C5120D"/>
        </w:tc>
        <w:tc>
          <w:tcPr>
            <w:tcW w:w="2958" w:type="dxa"/>
            <w:gridSpan w:val="2"/>
          </w:tcPr>
          <w:p w:rsidR="00E2488D" w:rsidRDefault="00E2488D" w:rsidP="00C5120D">
            <w:pPr>
              <w:pStyle w:val="17"/>
            </w:pPr>
            <w:r>
              <w:rPr>
                <w:rFonts w:ascii="Times New Roman" w:hAnsi="Times New Roman" w:cs="Times New Roman"/>
                <w:color w:val="000000"/>
              </w:rPr>
              <w:t xml:space="preserve">Биология: 8-й класс: базовый уровень: учебник / В.В. Пасечник, С.В. </w:t>
            </w:r>
            <w:proofErr w:type="spellStart"/>
            <w:r>
              <w:rPr>
                <w:rFonts w:ascii="Times New Roman" w:hAnsi="Times New Roman" w:cs="Times New Roman"/>
                <w:color w:val="000000"/>
              </w:rPr>
              <w:t>Суматохин</w:t>
            </w:r>
            <w:proofErr w:type="spellEnd"/>
            <w:r>
              <w:rPr>
                <w:rFonts w:ascii="Times New Roman" w:hAnsi="Times New Roman" w:cs="Times New Roman"/>
                <w:color w:val="000000"/>
              </w:rPr>
              <w:t xml:space="preserve">, З.Г. </w:t>
            </w:r>
            <w:proofErr w:type="spellStart"/>
            <w:r>
              <w:rPr>
                <w:rFonts w:ascii="Times New Roman" w:hAnsi="Times New Roman" w:cs="Times New Roman"/>
                <w:color w:val="000000"/>
              </w:rPr>
              <w:t>Гапонюк</w:t>
            </w:r>
            <w:proofErr w:type="spellEnd"/>
            <w:r>
              <w:rPr>
                <w:rFonts w:ascii="Times New Roman" w:hAnsi="Times New Roman" w:cs="Times New Roman"/>
                <w:color w:val="000000"/>
              </w:rPr>
              <w:t xml:space="preserve">; под ред. </w:t>
            </w:r>
            <w:proofErr w:type="spellStart"/>
            <w:r>
              <w:rPr>
                <w:rFonts w:ascii="Times New Roman" w:hAnsi="Times New Roman" w:cs="Times New Roman"/>
                <w:color w:val="000000"/>
              </w:rPr>
              <w:t>В.В.Пасечника</w:t>
            </w:r>
            <w:proofErr w:type="spellEnd"/>
            <w:r>
              <w:rPr>
                <w:rFonts w:ascii="Times New Roman" w:hAnsi="Times New Roman" w:cs="Times New Roman"/>
                <w:color w:val="000000"/>
              </w:rPr>
              <w:t>. – Москва: Просвещение, 2023. – 272 с.: ил. – (Линия жизни)</w:t>
            </w:r>
          </w:p>
          <w:p w:rsidR="00E2488D" w:rsidRPr="009F688D" w:rsidRDefault="00E2488D" w:rsidP="00C5120D">
            <w:pPr>
              <w:rPr>
                <w:b/>
              </w:rPr>
            </w:pPr>
          </w:p>
        </w:tc>
        <w:tc>
          <w:tcPr>
            <w:tcW w:w="2693" w:type="dxa"/>
          </w:tcPr>
          <w:p w:rsidR="00E2488D" w:rsidRPr="003A5389" w:rsidRDefault="00E2488D" w:rsidP="00C5120D">
            <w:pPr>
              <w:jc w:val="both"/>
            </w:pPr>
            <w:r w:rsidRPr="003A5389">
              <w:t>- Федеральная рабочая программа по учебному предмету «Биология».</w:t>
            </w:r>
          </w:p>
          <w:p w:rsidR="00E2488D" w:rsidRPr="003A5389" w:rsidRDefault="00E2488D" w:rsidP="00C5120D">
            <w:pPr>
              <w:jc w:val="both"/>
            </w:pPr>
            <w:r w:rsidRPr="003A5389">
              <w:t>- Биология: 5—9-е классы: базовый уровень: методическое пособие к предметной линии «Линия жизни» / В. В. Пасечник. — Москва:</w:t>
            </w:r>
          </w:p>
          <w:p w:rsidR="00E2488D" w:rsidRPr="00F626E1" w:rsidRDefault="00E2488D" w:rsidP="00C5120D">
            <w:pPr>
              <w:jc w:val="both"/>
            </w:pPr>
            <w:r w:rsidRPr="003A5389">
              <w:t>Просвещение, 2022. — 186 с.</w:t>
            </w:r>
          </w:p>
        </w:tc>
        <w:tc>
          <w:tcPr>
            <w:tcW w:w="3544" w:type="dxa"/>
          </w:tcPr>
          <w:p w:rsidR="00E2488D" w:rsidRPr="009F688D" w:rsidRDefault="00E2488D" w:rsidP="00C5120D"/>
        </w:tc>
      </w:tr>
      <w:tr w:rsidR="00E2488D" w:rsidRPr="00B75CF1" w:rsidTr="00E2488D">
        <w:trPr>
          <w:gridAfter w:val="1"/>
          <w:divId w:val="1547135805"/>
          <w:wAfter w:w="47" w:type="dxa"/>
        </w:trPr>
        <w:tc>
          <w:tcPr>
            <w:tcW w:w="1154" w:type="dxa"/>
            <w:gridSpan w:val="2"/>
          </w:tcPr>
          <w:p w:rsidR="00E2488D" w:rsidRPr="00B75CF1" w:rsidRDefault="00E2488D" w:rsidP="00C5120D">
            <w:r>
              <w:t>9 класс, биология</w:t>
            </w:r>
          </w:p>
        </w:tc>
        <w:tc>
          <w:tcPr>
            <w:tcW w:w="2958" w:type="dxa"/>
            <w:gridSpan w:val="2"/>
          </w:tcPr>
          <w:p w:rsidR="00E2488D" w:rsidRPr="009F688D" w:rsidRDefault="00E2488D" w:rsidP="00C5120D">
            <w:r w:rsidRPr="003A5389">
              <w:t xml:space="preserve">Биология: 9-й класс: базовый уровень: учебник / В.В. Пасечник, А.А. Каменский, Г.Г. Швецов, З.Г. </w:t>
            </w:r>
            <w:proofErr w:type="spellStart"/>
            <w:r w:rsidRPr="003A5389">
              <w:t>Гапонюк</w:t>
            </w:r>
            <w:proofErr w:type="spellEnd"/>
            <w:r w:rsidRPr="003A5389">
              <w:t xml:space="preserve">; под ред. </w:t>
            </w:r>
            <w:proofErr w:type="spellStart"/>
            <w:r w:rsidRPr="003A5389">
              <w:t>В.В.Пасечника</w:t>
            </w:r>
            <w:proofErr w:type="spellEnd"/>
            <w:r w:rsidRPr="003A5389">
              <w:t>. – Москва: Просвещение, 2023. – 272 с.: ил. – (Линия жизни)</w:t>
            </w:r>
          </w:p>
        </w:tc>
        <w:tc>
          <w:tcPr>
            <w:tcW w:w="2693" w:type="dxa"/>
          </w:tcPr>
          <w:p w:rsidR="00E2488D" w:rsidRPr="003A5389" w:rsidRDefault="00E2488D" w:rsidP="00C5120D">
            <w:r w:rsidRPr="003A5389">
              <w:t>- Федеральная рабочая программа по учебному предмету «Биология».</w:t>
            </w:r>
          </w:p>
          <w:p w:rsidR="00E2488D" w:rsidRPr="003A5389" w:rsidRDefault="00E2488D" w:rsidP="00C5120D">
            <w:r w:rsidRPr="003A5389">
              <w:t>- Биология: 5—9-е классы: базовый уровень: методическое пособие к предметной линии «Линия жизни» / В. В. Пасечник. — Москва:</w:t>
            </w:r>
          </w:p>
          <w:p w:rsidR="00E2488D" w:rsidRPr="009F688D" w:rsidRDefault="00E2488D" w:rsidP="00C5120D">
            <w:r w:rsidRPr="003A5389">
              <w:t>Просвещение, 2022. — 186 с.</w:t>
            </w:r>
          </w:p>
        </w:tc>
        <w:tc>
          <w:tcPr>
            <w:tcW w:w="3544" w:type="dxa"/>
          </w:tcPr>
          <w:p w:rsidR="00E2488D" w:rsidRPr="009F688D" w:rsidRDefault="00E2488D" w:rsidP="00C5120D"/>
        </w:tc>
      </w:tr>
      <w:tr w:rsidR="00E2488D" w:rsidRPr="00B75CF1" w:rsidTr="00E2488D">
        <w:trPr>
          <w:divId w:val="1547135805"/>
        </w:trPr>
        <w:tc>
          <w:tcPr>
            <w:tcW w:w="10396" w:type="dxa"/>
            <w:gridSpan w:val="7"/>
          </w:tcPr>
          <w:p w:rsidR="00E2488D" w:rsidRPr="00F03043" w:rsidRDefault="00E2488D" w:rsidP="00C5120D">
            <w:pPr>
              <w:jc w:val="center"/>
              <w:rPr>
                <w:rStyle w:val="a4"/>
                <w:color w:val="333333"/>
                <w:bdr w:val="none" w:sz="0" w:space="0" w:color="auto" w:frame="1"/>
              </w:rPr>
            </w:pPr>
            <w:r w:rsidRPr="00F03043">
              <w:rPr>
                <w:rStyle w:val="a4"/>
                <w:color w:val="333333"/>
                <w:bdr w:val="none" w:sz="0" w:space="0" w:color="auto" w:frame="1"/>
              </w:rPr>
              <w:t>География</w:t>
            </w:r>
          </w:p>
        </w:tc>
      </w:tr>
      <w:tr w:rsidR="00E2488D" w:rsidRPr="00E2488D" w:rsidTr="00E2488D">
        <w:trPr>
          <w:gridAfter w:val="1"/>
          <w:divId w:val="1547135805"/>
          <w:wAfter w:w="47" w:type="dxa"/>
        </w:trPr>
        <w:tc>
          <w:tcPr>
            <w:tcW w:w="1154" w:type="dxa"/>
            <w:gridSpan w:val="2"/>
          </w:tcPr>
          <w:p w:rsidR="00E2488D" w:rsidRPr="00B75CF1" w:rsidRDefault="00E2488D" w:rsidP="00C5120D">
            <w:r w:rsidRPr="00B75CF1">
              <w:t xml:space="preserve"> 7 класс, география</w:t>
            </w:r>
          </w:p>
        </w:tc>
        <w:tc>
          <w:tcPr>
            <w:tcW w:w="2958" w:type="dxa"/>
            <w:gridSpan w:val="2"/>
          </w:tcPr>
          <w:p w:rsidR="00E2488D" w:rsidRPr="00B75CF1" w:rsidRDefault="00E2488D" w:rsidP="00C5120D">
            <w:pPr>
              <w:pStyle w:val="ad"/>
              <w:ind w:left="51" w:hanging="51"/>
              <w:rPr>
                <w:rFonts w:ascii="Times New Roman"/>
                <w:sz w:val="24"/>
                <w:szCs w:val="24"/>
              </w:rPr>
            </w:pPr>
            <w:r w:rsidRPr="00B75CF1">
              <w:rPr>
                <w:rFonts w:ascii="Times New Roman"/>
                <w:sz w:val="24"/>
                <w:szCs w:val="24"/>
              </w:rPr>
              <w:t>О.А. Климанова, В.В. Климанов, Э.В. Ким, В.И. Сиротин / под ред. О.А. Климановой.</w:t>
            </w:r>
            <w:r w:rsidRPr="00F03043">
              <w:rPr>
                <w:rFonts w:ascii="Times New Roman"/>
                <w:sz w:val="24"/>
                <w:szCs w:val="24"/>
              </w:rPr>
              <w:t xml:space="preserve"> /</w:t>
            </w:r>
            <w:r w:rsidRPr="00B75CF1">
              <w:rPr>
                <w:rFonts w:ascii="Times New Roman"/>
                <w:sz w:val="24"/>
                <w:szCs w:val="24"/>
              </w:rPr>
              <w:t xml:space="preserve"> Учебник «Гео</w:t>
            </w:r>
            <w:r>
              <w:rPr>
                <w:rFonts w:ascii="Times New Roman"/>
                <w:sz w:val="24"/>
                <w:szCs w:val="24"/>
              </w:rPr>
              <w:t>графия. Страноведение» 7 класс. Москва: Дрофа, 2014</w:t>
            </w:r>
            <w:r w:rsidRPr="00B75CF1">
              <w:rPr>
                <w:rFonts w:ascii="Times New Roman"/>
                <w:sz w:val="24"/>
                <w:szCs w:val="24"/>
              </w:rPr>
              <w:t>.</w:t>
            </w:r>
          </w:p>
          <w:p w:rsidR="00E2488D" w:rsidRPr="00B75CF1" w:rsidRDefault="00E2488D" w:rsidP="00C5120D"/>
        </w:tc>
        <w:tc>
          <w:tcPr>
            <w:tcW w:w="2693" w:type="dxa"/>
          </w:tcPr>
          <w:p w:rsidR="00E2488D" w:rsidRDefault="00E2488D" w:rsidP="00C5120D">
            <w:r>
              <w:t xml:space="preserve">- </w:t>
            </w:r>
            <w:r w:rsidRPr="003416A3">
              <w:t>Федеральная рабочая программа по учебному предмету «</w:t>
            </w:r>
            <w:r>
              <w:t>География</w:t>
            </w:r>
            <w:r w:rsidRPr="003416A3">
              <w:t>».</w:t>
            </w:r>
          </w:p>
          <w:p w:rsidR="00E2488D" w:rsidRPr="00B75CF1" w:rsidRDefault="00E2488D" w:rsidP="00C5120D">
            <w:r>
              <w:t xml:space="preserve">- </w:t>
            </w:r>
            <w:r w:rsidRPr="00B75CF1">
              <w:t xml:space="preserve">О.А. Климанова, Э.В. Ким, А.В. Румянцев, О.А. </w:t>
            </w:r>
            <w:proofErr w:type="spellStart"/>
            <w:r w:rsidRPr="00B75CF1">
              <w:t>Панасенкова</w:t>
            </w:r>
            <w:proofErr w:type="spellEnd"/>
            <w:r w:rsidRPr="00B75CF1">
              <w:t>. Методическое пособие к учебнику О.А. Климановой, В.В. Климанова, Э.В. Ким, В.И. Сиротина «География.</w:t>
            </w:r>
            <w:r>
              <w:t xml:space="preserve"> Страноведение» 7 класс /Москва: Дрофа. 2014</w:t>
            </w:r>
            <w:r w:rsidRPr="00B75CF1">
              <w:t>.</w:t>
            </w:r>
          </w:p>
        </w:tc>
        <w:tc>
          <w:tcPr>
            <w:tcW w:w="3544" w:type="dxa"/>
          </w:tcPr>
          <w:p w:rsidR="00E2488D" w:rsidRPr="00B75CF1" w:rsidRDefault="00E2488D" w:rsidP="00C5120D">
            <w:r w:rsidRPr="00B75CF1">
              <w:t>Гео</w:t>
            </w:r>
            <w:r>
              <w:t xml:space="preserve">графия. 7кл.: </w:t>
            </w:r>
            <w:proofErr w:type="gramStart"/>
            <w:r>
              <w:t>атлас;  ред.</w:t>
            </w:r>
            <w:proofErr w:type="gramEnd"/>
            <w:r>
              <w:t xml:space="preserve"> Н.А. </w:t>
            </w:r>
            <w:r w:rsidRPr="00B75CF1">
              <w:t>Ку</w:t>
            </w:r>
            <w:r>
              <w:t>рбский  – Москва: Дрофа, 2015</w:t>
            </w:r>
          </w:p>
        </w:tc>
      </w:tr>
      <w:tr w:rsidR="00E2488D" w:rsidRPr="00E2488D" w:rsidTr="00E2488D">
        <w:trPr>
          <w:gridAfter w:val="1"/>
          <w:divId w:val="1547135805"/>
          <w:wAfter w:w="47" w:type="dxa"/>
        </w:trPr>
        <w:tc>
          <w:tcPr>
            <w:tcW w:w="1154" w:type="dxa"/>
            <w:gridSpan w:val="2"/>
          </w:tcPr>
          <w:p w:rsidR="00E2488D" w:rsidRPr="00B75CF1" w:rsidRDefault="00E2488D" w:rsidP="00C5120D">
            <w:r w:rsidRPr="00B75CF1">
              <w:t xml:space="preserve">8 класс, </w:t>
            </w:r>
            <w:r w:rsidRPr="00B75CF1">
              <w:lastRenderedPageBreak/>
              <w:t>география</w:t>
            </w:r>
          </w:p>
        </w:tc>
        <w:tc>
          <w:tcPr>
            <w:tcW w:w="2958" w:type="dxa"/>
            <w:gridSpan w:val="2"/>
          </w:tcPr>
          <w:p w:rsidR="00E2488D" w:rsidRPr="00B75CF1" w:rsidRDefault="00E2488D" w:rsidP="00C5120D">
            <w:r w:rsidRPr="00B75CF1">
              <w:lastRenderedPageBreak/>
              <w:t xml:space="preserve">А.И. Алексеев, В.А. </w:t>
            </w:r>
            <w:r w:rsidRPr="00B75CF1">
              <w:lastRenderedPageBreak/>
              <w:t>Низовцев, Э.В. Ким / под ред. А.И. Алексеева. Учебник. «География. Природа и население России» 8 класс /Москва, Дрофа, 2016г.</w:t>
            </w:r>
          </w:p>
        </w:tc>
        <w:tc>
          <w:tcPr>
            <w:tcW w:w="2693" w:type="dxa"/>
          </w:tcPr>
          <w:p w:rsidR="00E2488D" w:rsidRDefault="00E2488D" w:rsidP="00C5120D">
            <w:r w:rsidRPr="003416A3">
              <w:lastRenderedPageBreak/>
              <w:t xml:space="preserve">- Федеральная рабочая </w:t>
            </w:r>
            <w:r w:rsidRPr="003416A3">
              <w:lastRenderedPageBreak/>
              <w:t>программа по учебному предмету «География».</w:t>
            </w:r>
          </w:p>
          <w:p w:rsidR="00E2488D" w:rsidRPr="00B75CF1" w:rsidRDefault="00E2488D" w:rsidP="00C5120D">
            <w:r>
              <w:t xml:space="preserve">- </w:t>
            </w:r>
            <w:r w:rsidRPr="00B75CF1">
              <w:t xml:space="preserve">Э.В. Ким, В.И. Сиротин, А.И. Крылов.  Методическое пособие к учебнику А.И. Алексеева, В.А. Низовцева, Э.В. Ким «География. Природа и население России» </w:t>
            </w:r>
            <w:r>
              <w:t>8-9 классы/ Москва; Дрофа. 2013</w:t>
            </w:r>
            <w:r w:rsidRPr="00B75CF1">
              <w:t>.</w:t>
            </w:r>
          </w:p>
        </w:tc>
        <w:tc>
          <w:tcPr>
            <w:tcW w:w="3544" w:type="dxa"/>
          </w:tcPr>
          <w:p w:rsidR="00E2488D" w:rsidRPr="00B75CF1" w:rsidRDefault="00E2488D" w:rsidP="00C5120D">
            <w:r w:rsidRPr="00B75CF1">
              <w:lastRenderedPageBreak/>
              <w:t xml:space="preserve">География. 8кл: </w:t>
            </w:r>
            <w:r>
              <w:t xml:space="preserve">атлас; ред. </w:t>
            </w:r>
            <w:r w:rsidRPr="00B75CF1">
              <w:t xml:space="preserve">А.Н. </w:t>
            </w:r>
            <w:r w:rsidRPr="00B75CF1">
              <w:lastRenderedPageBreak/>
              <w:t>Приваловский – Москва: Дрофа, 2015г.</w:t>
            </w:r>
          </w:p>
        </w:tc>
      </w:tr>
      <w:tr w:rsidR="00E2488D" w:rsidRPr="00E2488D" w:rsidTr="00E2488D">
        <w:trPr>
          <w:gridAfter w:val="1"/>
          <w:divId w:val="1547135805"/>
          <w:wAfter w:w="47" w:type="dxa"/>
        </w:trPr>
        <w:tc>
          <w:tcPr>
            <w:tcW w:w="1154" w:type="dxa"/>
            <w:gridSpan w:val="2"/>
          </w:tcPr>
          <w:p w:rsidR="00E2488D" w:rsidRPr="00B75CF1" w:rsidRDefault="00E2488D" w:rsidP="00C5120D">
            <w:r>
              <w:lastRenderedPageBreak/>
              <w:t>9 класс, география</w:t>
            </w:r>
          </w:p>
        </w:tc>
        <w:tc>
          <w:tcPr>
            <w:tcW w:w="2958" w:type="dxa"/>
            <w:gridSpan w:val="2"/>
          </w:tcPr>
          <w:p w:rsidR="00E2488D" w:rsidRPr="00B75CF1" w:rsidRDefault="00E2488D" w:rsidP="00C5120D">
            <w:r w:rsidRPr="00AC732E">
              <w:t>А.И. Алексеев, В.А. Низовцев, Э.В. Ким, Г.Я. Лисенкова, В.И. Сиротин / под ред. А.И. Алексеева. Учебник. «География: География России: Хозяйство и географические районы», 9 класс /</w:t>
            </w:r>
            <w:proofErr w:type="gramStart"/>
            <w:r w:rsidRPr="00AC732E">
              <w:t>М. :</w:t>
            </w:r>
            <w:proofErr w:type="gramEnd"/>
            <w:r w:rsidRPr="00AC732E">
              <w:t xml:space="preserve"> Дрофа, 2016. – 332с.: ил., карт.</w:t>
            </w:r>
          </w:p>
        </w:tc>
        <w:tc>
          <w:tcPr>
            <w:tcW w:w="2693" w:type="dxa"/>
          </w:tcPr>
          <w:p w:rsidR="00E2488D" w:rsidRDefault="00E2488D" w:rsidP="00C5120D">
            <w:r w:rsidRPr="003416A3">
              <w:t>- Федеральная рабочая программа по учебному предмету «География».</w:t>
            </w:r>
          </w:p>
          <w:p w:rsidR="00E2488D" w:rsidRPr="00F34279" w:rsidRDefault="00E2488D" w:rsidP="00C5120D">
            <w:r>
              <w:t xml:space="preserve">- </w:t>
            </w:r>
            <w:r w:rsidRPr="00AC732E">
              <w:t>Методическое пособие к учебнику А.И. Алексеева, В.А. Низовцева, Э.В. Ким «География. Природа и население России» 8-9 классы/ Москва; Дрофа. 2013.</w:t>
            </w:r>
          </w:p>
        </w:tc>
        <w:tc>
          <w:tcPr>
            <w:tcW w:w="3544" w:type="dxa"/>
          </w:tcPr>
          <w:p w:rsidR="00E2488D" w:rsidRPr="00B75CF1" w:rsidRDefault="00E2488D" w:rsidP="00C5120D">
            <w:r w:rsidRPr="00AC732E">
              <w:t>География. 9кл: атлас; ред. А.Н. Приваловский – Москва: Дрофа, 2018г.</w:t>
            </w:r>
          </w:p>
        </w:tc>
      </w:tr>
      <w:tr w:rsidR="00E2488D" w:rsidRPr="00B75CF1" w:rsidTr="00E2488D">
        <w:trPr>
          <w:divId w:val="1547135805"/>
        </w:trPr>
        <w:tc>
          <w:tcPr>
            <w:tcW w:w="10396" w:type="dxa"/>
            <w:gridSpan w:val="7"/>
          </w:tcPr>
          <w:p w:rsidR="00E2488D" w:rsidRPr="00F03043" w:rsidRDefault="00E2488D" w:rsidP="00C5120D">
            <w:pPr>
              <w:ind w:left="-22"/>
              <w:jc w:val="center"/>
              <w:rPr>
                <w:b/>
              </w:rPr>
            </w:pPr>
            <w:r w:rsidRPr="00F03043">
              <w:rPr>
                <w:b/>
              </w:rPr>
              <w:t>Музыка</w:t>
            </w:r>
          </w:p>
        </w:tc>
      </w:tr>
      <w:tr w:rsidR="00E2488D" w:rsidRPr="00E2488D" w:rsidTr="00E2488D">
        <w:trPr>
          <w:gridAfter w:val="1"/>
          <w:divId w:val="1547135805"/>
          <w:wAfter w:w="47" w:type="dxa"/>
        </w:trPr>
        <w:tc>
          <w:tcPr>
            <w:tcW w:w="1154" w:type="dxa"/>
            <w:gridSpan w:val="2"/>
          </w:tcPr>
          <w:p w:rsidR="00E2488D" w:rsidRPr="00B75CF1" w:rsidRDefault="00E2488D" w:rsidP="00C5120D">
            <w:r>
              <w:t>7 класс, музыка</w:t>
            </w:r>
          </w:p>
        </w:tc>
        <w:tc>
          <w:tcPr>
            <w:tcW w:w="2958" w:type="dxa"/>
            <w:gridSpan w:val="2"/>
          </w:tcPr>
          <w:p w:rsidR="00E2488D" w:rsidRPr="00B75CF1" w:rsidRDefault="00E2488D" w:rsidP="00C5120D">
            <w:pPr>
              <w:pStyle w:val="ad"/>
              <w:ind w:left="51" w:hanging="51"/>
              <w:rPr>
                <w:rFonts w:ascii="Times New Roman"/>
                <w:sz w:val="24"/>
                <w:szCs w:val="24"/>
              </w:rPr>
            </w:pPr>
            <w:r w:rsidRPr="0040549D">
              <w:rPr>
                <w:rFonts w:ascii="Times New Roman"/>
                <w:sz w:val="24"/>
                <w:szCs w:val="24"/>
              </w:rPr>
              <w:t xml:space="preserve">Музыка: 7 класс: учебник / Г. П. Сергеева, Е.Д. Критская. -13-е изд., </w:t>
            </w:r>
            <w:proofErr w:type="spellStart"/>
            <w:r w:rsidRPr="0040549D">
              <w:rPr>
                <w:rFonts w:ascii="Times New Roman"/>
                <w:sz w:val="24"/>
                <w:szCs w:val="24"/>
              </w:rPr>
              <w:t>перераб</w:t>
            </w:r>
            <w:proofErr w:type="spellEnd"/>
            <w:r w:rsidRPr="0040549D">
              <w:rPr>
                <w:rFonts w:ascii="Times New Roman"/>
                <w:sz w:val="24"/>
                <w:szCs w:val="24"/>
              </w:rPr>
              <w:t>. -Москва: Просвещение, 2023,-126с.: ил.</w:t>
            </w:r>
          </w:p>
        </w:tc>
        <w:tc>
          <w:tcPr>
            <w:tcW w:w="2693" w:type="dxa"/>
          </w:tcPr>
          <w:p w:rsidR="00E2488D" w:rsidRDefault="00E2488D" w:rsidP="00C5120D">
            <w:r>
              <w:t xml:space="preserve">- </w:t>
            </w:r>
            <w:r w:rsidRPr="00A00A19">
              <w:t>Федеральная рабочая программа по учебному предмету «</w:t>
            </w:r>
            <w:r>
              <w:t>Музыка</w:t>
            </w:r>
            <w:r w:rsidRPr="00A00A19">
              <w:t>».</w:t>
            </w:r>
          </w:p>
          <w:p w:rsidR="00E2488D" w:rsidRPr="00B75CF1" w:rsidRDefault="00E2488D" w:rsidP="00C5120D">
            <w:r>
              <w:t xml:space="preserve">- Сергеева Г. П., Критская Е. Д. </w:t>
            </w:r>
            <w:r w:rsidRPr="004B7563">
              <w:t>Уроки музыки. Поурочные разработки. 7-8 классы</w:t>
            </w:r>
            <w:r>
              <w:t xml:space="preserve">. </w:t>
            </w:r>
            <w:r w:rsidRPr="004B7563">
              <w:t>М.: Просвещение, 2016.</w:t>
            </w:r>
          </w:p>
        </w:tc>
        <w:tc>
          <w:tcPr>
            <w:tcW w:w="3544" w:type="dxa"/>
          </w:tcPr>
          <w:p w:rsidR="00E2488D" w:rsidRPr="00B75CF1" w:rsidRDefault="00E2488D" w:rsidP="00C5120D">
            <w:pPr>
              <w:ind w:left="-22"/>
            </w:pPr>
          </w:p>
        </w:tc>
      </w:tr>
      <w:tr w:rsidR="00E2488D" w:rsidRPr="00E2488D" w:rsidTr="00E2488D">
        <w:trPr>
          <w:gridAfter w:val="1"/>
          <w:divId w:val="1547135805"/>
          <w:wAfter w:w="47" w:type="dxa"/>
        </w:trPr>
        <w:tc>
          <w:tcPr>
            <w:tcW w:w="1154" w:type="dxa"/>
            <w:gridSpan w:val="2"/>
          </w:tcPr>
          <w:p w:rsidR="00E2488D" w:rsidRDefault="00E2488D" w:rsidP="00C5120D">
            <w:r w:rsidRPr="0040549D">
              <w:t>8 класс, музыка</w:t>
            </w:r>
          </w:p>
        </w:tc>
        <w:tc>
          <w:tcPr>
            <w:tcW w:w="2958" w:type="dxa"/>
            <w:gridSpan w:val="2"/>
          </w:tcPr>
          <w:p w:rsidR="00E2488D" w:rsidRPr="0040549D" w:rsidRDefault="00E2488D" w:rsidP="00C5120D">
            <w:pPr>
              <w:pStyle w:val="ad"/>
              <w:ind w:left="51" w:hanging="51"/>
              <w:rPr>
                <w:rFonts w:ascii="Times New Roman"/>
                <w:sz w:val="24"/>
                <w:szCs w:val="24"/>
              </w:rPr>
            </w:pPr>
            <w:r w:rsidRPr="0040549D">
              <w:rPr>
                <w:rFonts w:ascii="Times New Roman"/>
                <w:sz w:val="24"/>
                <w:szCs w:val="24"/>
              </w:rPr>
              <w:t xml:space="preserve">Музыка: 8 класс: учебник / Г. П. Сергеева, Е.Д. Критская. -5-е изд., </w:t>
            </w:r>
            <w:proofErr w:type="spellStart"/>
            <w:r w:rsidRPr="0040549D">
              <w:rPr>
                <w:rFonts w:ascii="Times New Roman"/>
                <w:sz w:val="24"/>
                <w:szCs w:val="24"/>
              </w:rPr>
              <w:t>перераб</w:t>
            </w:r>
            <w:proofErr w:type="spellEnd"/>
            <w:r w:rsidRPr="0040549D">
              <w:rPr>
                <w:rFonts w:ascii="Times New Roman"/>
                <w:sz w:val="24"/>
                <w:szCs w:val="24"/>
              </w:rPr>
              <w:t>. -Москва: Просвещение, 2023,-128с.: ил.</w:t>
            </w:r>
          </w:p>
        </w:tc>
        <w:tc>
          <w:tcPr>
            <w:tcW w:w="2693" w:type="dxa"/>
          </w:tcPr>
          <w:p w:rsidR="00E2488D" w:rsidRDefault="00E2488D" w:rsidP="00C5120D">
            <w:r w:rsidRPr="00A00A19">
              <w:t>- Федеральная рабочая программа по учебному предмету «Музыка».</w:t>
            </w:r>
          </w:p>
          <w:p w:rsidR="00E2488D" w:rsidRDefault="00E2488D" w:rsidP="00C5120D">
            <w:r>
              <w:t>-</w:t>
            </w:r>
            <w:r w:rsidRPr="0040549D">
              <w:t xml:space="preserve"> Сергеева Г. П., Критская Е. Д. Уроки музыки. Поурочные разработки. 7-8 классы. М.: Просвещение, 2016.</w:t>
            </w:r>
          </w:p>
        </w:tc>
        <w:tc>
          <w:tcPr>
            <w:tcW w:w="3544" w:type="dxa"/>
          </w:tcPr>
          <w:p w:rsidR="00E2488D" w:rsidRPr="00B75CF1" w:rsidRDefault="00E2488D" w:rsidP="00C5120D">
            <w:pPr>
              <w:ind w:left="-22"/>
            </w:pPr>
          </w:p>
        </w:tc>
      </w:tr>
      <w:tr w:rsidR="00E2488D" w:rsidRPr="00B75CF1" w:rsidTr="00E2488D">
        <w:trPr>
          <w:divId w:val="1547135805"/>
        </w:trPr>
        <w:tc>
          <w:tcPr>
            <w:tcW w:w="10396" w:type="dxa"/>
            <w:gridSpan w:val="7"/>
          </w:tcPr>
          <w:p w:rsidR="00E2488D" w:rsidRPr="004B7563" w:rsidRDefault="00E2488D" w:rsidP="00C5120D">
            <w:pPr>
              <w:ind w:left="-22"/>
              <w:jc w:val="center"/>
              <w:rPr>
                <w:b/>
              </w:rPr>
            </w:pPr>
            <w:r w:rsidRPr="004B7563">
              <w:rPr>
                <w:b/>
              </w:rPr>
              <w:t>И</w:t>
            </w:r>
            <w:r>
              <w:rPr>
                <w:b/>
              </w:rPr>
              <w:t>зобразительное и</w:t>
            </w:r>
            <w:r w:rsidRPr="004B7563">
              <w:rPr>
                <w:b/>
              </w:rPr>
              <w:t>скусство</w:t>
            </w:r>
          </w:p>
        </w:tc>
      </w:tr>
      <w:tr w:rsidR="00E2488D" w:rsidRPr="00E2488D" w:rsidTr="00E2488D">
        <w:trPr>
          <w:gridAfter w:val="1"/>
          <w:divId w:val="1547135805"/>
          <w:wAfter w:w="47" w:type="dxa"/>
        </w:trPr>
        <w:tc>
          <w:tcPr>
            <w:tcW w:w="1154" w:type="dxa"/>
            <w:gridSpan w:val="2"/>
          </w:tcPr>
          <w:p w:rsidR="00E2488D" w:rsidRDefault="00E2488D" w:rsidP="00C5120D">
            <w:r>
              <w:t>7 класс, ИЗО</w:t>
            </w:r>
          </w:p>
        </w:tc>
        <w:tc>
          <w:tcPr>
            <w:tcW w:w="2958" w:type="dxa"/>
            <w:gridSpan w:val="2"/>
          </w:tcPr>
          <w:p w:rsidR="00E2488D" w:rsidRPr="00F03043" w:rsidRDefault="00E2488D" w:rsidP="00C5120D">
            <w:pPr>
              <w:pStyle w:val="ad"/>
              <w:ind w:left="51" w:hanging="51"/>
              <w:rPr>
                <w:rFonts w:ascii="Times New Roman"/>
                <w:sz w:val="24"/>
                <w:szCs w:val="24"/>
              </w:rPr>
            </w:pPr>
            <w:r w:rsidRPr="004B7563">
              <w:rPr>
                <w:rFonts w:ascii="Times New Roman"/>
                <w:sz w:val="24"/>
                <w:szCs w:val="24"/>
              </w:rPr>
              <w:t>Учебник</w:t>
            </w:r>
            <w:r>
              <w:rPr>
                <w:rFonts w:ascii="Times New Roman"/>
                <w:sz w:val="24"/>
                <w:szCs w:val="24"/>
              </w:rPr>
              <w:t>.</w:t>
            </w:r>
            <w:r w:rsidRPr="004B7563">
              <w:rPr>
                <w:rFonts w:ascii="Times New Roman"/>
                <w:sz w:val="24"/>
                <w:szCs w:val="24"/>
              </w:rPr>
              <w:t xml:space="preserve"> Изобразительное искусство</w:t>
            </w:r>
            <w:r>
              <w:rPr>
                <w:rFonts w:ascii="Times New Roman"/>
                <w:sz w:val="24"/>
                <w:szCs w:val="24"/>
              </w:rPr>
              <w:t xml:space="preserve">. 7 класс. </w:t>
            </w:r>
            <w:proofErr w:type="spellStart"/>
            <w:r>
              <w:rPr>
                <w:rFonts w:ascii="Times New Roman"/>
                <w:sz w:val="24"/>
                <w:szCs w:val="24"/>
              </w:rPr>
              <w:t>Т.Я.Шпикалова</w:t>
            </w:r>
            <w:proofErr w:type="spellEnd"/>
            <w:r w:rsidRPr="004B7563">
              <w:rPr>
                <w:rFonts w:ascii="Times New Roman"/>
                <w:sz w:val="24"/>
                <w:szCs w:val="24"/>
              </w:rPr>
              <w:t xml:space="preserve">, </w:t>
            </w:r>
            <w:proofErr w:type="spellStart"/>
            <w:r w:rsidRPr="004B7563">
              <w:rPr>
                <w:rFonts w:ascii="Times New Roman"/>
                <w:sz w:val="24"/>
                <w:szCs w:val="24"/>
              </w:rPr>
              <w:lastRenderedPageBreak/>
              <w:t>Л.В.Ершова</w:t>
            </w:r>
            <w:proofErr w:type="spellEnd"/>
            <w:r w:rsidRPr="004B7563">
              <w:rPr>
                <w:rFonts w:ascii="Times New Roman"/>
                <w:sz w:val="24"/>
                <w:szCs w:val="24"/>
              </w:rPr>
              <w:t>,</w:t>
            </w:r>
            <w:r>
              <w:rPr>
                <w:rFonts w:ascii="Times New Roman"/>
                <w:sz w:val="24"/>
                <w:szCs w:val="24"/>
              </w:rPr>
              <w:t xml:space="preserve"> </w:t>
            </w:r>
            <w:proofErr w:type="spellStart"/>
            <w:r w:rsidRPr="004B7563">
              <w:rPr>
                <w:rFonts w:ascii="Times New Roman"/>
                <w:sz w:val="24"/>
                <w:szCs w:val="24"/>
              </w:rPr>
              <w:t>Т.А.Поров</w:t>
            </w:r>
            <w:r>
              <w:rPr>
                <w:rFonts w:ascii="Times New Roman"/>
                <w:sz w:val="24"/>
                <w:szCs w:val="24"/>
              </w:rPr>
              <w:t>ская</w:t>
            </w:r>
            <w:proofErr w:type="spellEnd"/>
            <w:r>
              <w:rPr>
                <w:rFonts w:ascii="Times New Roman"/>
                <w:sz w:val="24"/>
                <w:szCs w:val="24"/>
              </w:rPr>
              <w:t xml:space="preserve">, под редакцией </w:t>
            </w:r>
            <w:proofErr w:type="spellStart"/>
            <w:r>
              <w:rPr>
                <w:rFonts w:ascii="Times New Roman"/>
                <w:sz w:val="24"/>
                <w:szCs w:val="24"/>
              </w:rPr>
              <w:t>Шпикаловой</w:t>
            </w:r>
            <w:proofErr w:type="spellEnd"/>
            <w:r>
              <w:rPr>
                <w:rFonts w:ascii="Times New Roman"/>
                <w:sz w:val="24"/>
                <w:szCs w:val="24"/>
              </w:rPr>
              <w:t xml:space="preserve"> – М: </w:t>
            </w:r>
            <w:r w:rsidRPr="004B7563">
              <w:rPr>
                <w:rFonts w:ascii="Times New Roman"/>
                <w:sz w:val="24"/>
                <w:szCs w:val="24"/>
              </w:rPr>
              <w:t>Просвещение</w:t>
            </w:r>
            <w:r>
              <w:rPr>
                <w:rFonts w:ascii="Times New Roman"/>
                <w:sz w:val="24"/>
                <w:szCs w:val="24"/>
              </w:rPr>
              <w:t>,</w:t>
            </w:r>
            <w:r w:rsidRPr="004B7563">
              <w:rPr>
                <w:rFonts w:ascii="Times New Roman"/>
                <w:sz w:val="24"/>
                <w:szCs w:val="24"/>
              </w:rPr>
              <w:t xml:space="preserve"> 2013</w:t>
            </w:r>
          </w:p>
        </w:tc>
        <w:tc>
          <w:tcPr>
            <w:tcW w:w="2693" w:type="dxa"/>
          </w:tcPr>
          <w:p w:rsidR="00E2488D" w:rsidRDefault="00E2488D" w:rsidP="00C5120D">
            <w:r w:rsidRPr="00A00A19">
              <w:lastRenderedPageBreak/>
              <w:t>- Федеральная рабочая программа по учебному предмету «</w:t>
            </w:r>
            <w:r>
              <w:t xml:space="preserve">Изобразительное </w:t>
            </w:r>
            <w:r>
              <w:lastRenderedPageBreak/>
              <w:t>искусство</w:t>
            </w:r>
            <w:r w:rsidRPr="00A00A19">
              <w:t>».</w:t>
            </w:r>
          </w:p>
          <w:p w:rsidR="00E2488D" w:rsidRDefault="00E2488D" w:rsidP="00C5120D">
            <w:r>
              <w:t xml:space="preserve">- </w:t>
            </w:r>
            <w:proofErr w:type="spellStart"/>
            <w:r w:rsidRPr="004B7563">
              <w:t>Шпикалова</w:t>
            </w:r>
            <w:proofErr w:type="spellEnd"/>
            <w:r w:rsidRPr="004B7563">
              <w:t xml:space="preserve"> Т. Я., Ершова Л. В., </w:t>
            </w:r>
            <w:proofErr w:type="spellStart"/>
            <w:r w:rsidRPr="004B7563">
              <w:t>Поровская</w:t>
            </w:r>
            <w:proofErr w:type="spellEnd"/>
            <w:r w:rsidRPr="004B7563">
              <w:t xml:space="preserve"> Г. А. и др.</w:t>
            </w:r>
            <w:r>
              <w:t xml:space="preserve"> </w:t>
            </w:r>
            <w:r w:rsidRPr="004B7563">
              <w:t xml:space="preserve">Рабочие программы. Изобразительное искусство 5-8 классы. Предметная линия учебников под редакцией </w:t>
            </w:r>
            <w:proofErr w:type="spellStart"/>
            <w:r w:rsidRPr="004B7563">
              <w:t>Шпикаловой</w:t>
            </w:r>
            <w:proofErr w:type="spellEnd"/>
            <w:r>
              <w:t xml:space="preserve"> – М: Просвещение, 2016</w:t>
            </w:r>
          </w:p>
          <w:p w:rsidR="00E2488D" w:rsidRPr="00F03043" w:rsidRDefault="00E2488D" w:rsidP="00C5120D">
            <w:r>
              <w:t xml:space="preserve">- </w:t>
            </w:r>
            <w:proofErr w:type="spellStart"/>
            <w:r w:rsidRPr="004B7563">
              <w:t>Шпикалова</w:t>
            </w:r>
            <w:proofErr w:type="spellEnd"/>
            <w:r w:rsidRPr="004B7563">
              <w:t xml:space="preserve"> Т. Я., Ершова Л. В., </w:t>
            </w:r>
            <w:proofErr w:type="spellStart"/>
            <w:r w:rsidRPr="004B7563">
              <w:t>Поровская</w:t>
            </w:r>
            <w:proofErr w:type="spellEnd"/>
            <w:r w:rsidRPr="004B7563">
              <w:t xml:space="preserve"> Г. А. и </w:t>
            </w:r>
            <w:r>
              <w:t xml:space="preserve">др. / Под ред. </w:t>
            </w:r>
            <w:proofErr w:type="spellStart"/>
            <w:r>
              <w:t>Шпикаловой</w:t>
            </w:r>
            <w:proofErr w:type="spellEnd"/>
            <w:r>
              <w:t xml:space="preserve"> Т. Я. </w:t>
            </w:r>
            <w:r w:rsidRPr="004B7563">
              <w:t>Уроки изобразительного искусства. Поурочные разработки. 7 класс</w:t>
            </w:r>
            <w:r>
              <w:t xml:space="preserve">. </w:t>
            </w:r>
            <w:r w:rsidRPr="004B7563">
              <w:t>М: Просвещение, 2016</w:t>
            </w:r>
          </w:p>
        </w:tc>
        <w:tc>
          <w:tcPr>
            <w:tcW w:w="3544" w:type="dxa"/>
          </w:tcPr>
          <w:p w:rsidR="00E2488D" w:rsidRDefault="00E2488D" w:rsidP="00C5120D">
            <w:pPr>
              <w:ind w:left="-22"/>
            </w:pPr>
          </w:p>
        </w:tc>
      </w:tr>
      <w:tr w:rsidR="00E2488D" w:rsidRPr="004215CA" w:rsidTr="00E2488D">
        <w:trPr>
          <w:divId w:val="1547135805"/>
          <w:trHeight w:val="353"/>
        </w:trPr>
        <w:tc>
          <w:tcPr>
            <w:tcW w:w="10396" w:type="dxa"/>
            <w:gridSpan w:val="7"/>
          </w:tcPr>
          <w:p w:rsidR="00E2488D" w:rsidRPr="00BB7DCD" w:rsidRDefault="00E2488D" w:rsidP="00C5120D">
            <w:pPr>
              <w:pStyle w:val="Default"/>
              <w:jc w:val="center"/>
              <w:rPr>
                <w:b/>
              </w:rPr>
            </w:pPr>
            <w:r w:rsidRPr="00BB7DCD">
              <w:rPr>
                <w:b/>
              </w:rPr>
              <w:t>Математика</w:t>
            </w:r>
          </w:p>
        </w:tc>
      </w:tr>
      <w:tr w:rsidR="00E2488D" w:rsidRPr="004215CA" w:rsidTr="00E2488D">
        <w:trPr>
          <w:gridAfter w:val="1"/>
          <w:divId w:val="1547135805"/>
          <w:wAfter w:w="47" w:type="dxa"/>
          <w:trHeight w:val="2181"/>
        </w:trPr>
        <w:tc>
          <w:tcPr>
            <w:tcW w:w="1135" w:type="dxa"/>
          </w:tcPr>
          <w:p w:rsidR="00E2488D" w:rsidRPr="004215CA" w:rsidRDefault="00E2488D" w:rsidP="00C5120D">
            <w:r>
              <w:t xml:space="preserve">7 класс, алгебра </w:t>
            </w:r>
          </w:p>
        </w:tc>
        <w:tc>
          <w:tcPr>
            <w:tcW w:w="2977" w:type="dxa"/>
            <w:gridSpan w:val="3"/>
          </w:tcPr>
          <w:p w:rsidR="00E2488D" w:rsidRPr="004215CA" w:rsidRDefault="00E2488D" w:rsidP="00C5120D">
            <w:pPr>
              <w:pStyle w:val="Default"/>
            </w:pPr>
            <w:r w:rsidRPr="00AF634D">
              <w:t xml:space="preserve">Алгебра. 7 класс: учеб. Для </w:t>
            </w:r>
            <w:proofErr w:type="spellStart"/>
            <w:r w:rsidRPr="00AF634D">
              <w:t>общеобразоват</w:t>
            </w:r>
            <w:proofErr w:type="spellEnd"/>
            <w:r w:rsidRPr="00AF634D">
              <w:t>. организаций/М34 [Ю.Н.</w:t>
            </w:r>
            <w:r>
              <w:t xml:space="preserve"> </w:t>
            </w:r>
            <w:r w:rsidRPr="00AF634D">
              <w:t>Макарычев, Н.Г.</w:t>
            </w:r>
            <w:r>
              <w:t xml:space="preserve"> </w:t>
            </w:r>
            <w:proofErr w:type="spellStart"/>
            <w:r w:rsidRPr="00AF634D">
              <w:t>Миндюк</w:t>
            </w:r>
            <w:proofErr w:type="spellEnd"/>
            <w:r w:rsidRPr="00AF634D">
              <w:t xml:space="preserve">, К.И. </w:t>
            </w:r>
            <w:proofErr w:type="spellStart"/>
            <w:r w:rsidRPr="00AF634D">
              <w:t>Нешков</w:t>
            </w:r>
            <w:proofErr w:type="spellEnd"/>
            <w:r w:rsidRPr="00AF634D">
              <w:t>, С.Б.</w:t>
            </w:r>
            <w:r>
              <w:t xml:space="preserve"> </w:t>
            </w:r>
            <w:r w:rsidRPr="00AF634D">
              <w:t>Суворова; под редакцией С.А.</w:t>
            </w:r>
            <w:r>
              <w:t xml:space="preserve"> </w:t>
            </w:r>
            <w:proofErr w:type="spellStart"/>
            <w:r w:rsidRPr="00AF634D">
              <w:t>Теляковского</w:t>
            </w:r>
            <w:proofErr w:type="spellEnd"/>
            <w:r w:rsidRPr="00AF634D">
              <w:t>]. – М.: Просвещение, 2023. – 255 с.</w:t>
            </w:r>
          </w:p>
        </w:tc>
        <w:tc>
          <w:tcPr>
            <w:tcW w:w="2693" w:type="dxa"/>
          </w:tcPr>
          <w:p w:rsidR="00E2488D" w:rsidRPr="005702BF" w:rsidRDefault="00E2488D" w:rsidP="00C5120D">
            <w:pPr>
              <w:pStyle w:val="Default"/>
              <w:rPr>
                <w:color w:val="auto"/>
              </w:rPr>
            </w:pPr>
            <w:r w:rsidRPr="005702BF">
              <w:rPr>
                <w:color w:val="auto"/>
              </w:rPr>
              <w:t>- Федеральная рабочая программа по учебному</w:t>
            </w:r>
          </w:p>
          <w:p w:rsidR="00E2488D" w:rsidRDefault="00E2488D" w:rsidP="00C5120D">
            <w:pPr>
              <w:pStyle w:val="Default"/>
              <w:rPr>
                <w:color w:val="auto"/>
              </w:rPr>
            </w:pPr>
            <w:r w:rsidRPr="005702BF">
              <w:rPr>
                <w:color w:val="auto"/>
              </w:rPr>
              <w:t>предмету «</w:t>
            </w:r>
            <w:r>
              <w:rPr>
                <w:color w:val="auto"/>
              </w:rPr>
              <w:t>Математика</w:t>
            </w:r>
            <w:r w:rsidRPr="005702BF">
              <w:rPr>
                <w:color w:val="auto"/>
              </w:rPr>
              <w:t>» базовый уровень</w:t>
            </w:r>
          </w:p>
          <w:p w:rsidR="00E2488D" w:rsidRPr="004215CA" w:rsidRDefault="00E2488D" w:rsidP="00C5120D">
            <w:pPr>
              <w:pStyle w:val="Default"/>
            </w:pPr>
            <w:r w:rsidRPr="00AF634D">
              <w:rPr>
                <w:color w:val="auto"/>
              </w:rPr>
              <w:t xml:space="preserve">- Алгебра. Методические рекомендации. 7 класс: учеб. Пособие для </w:t>
            </w:r>
            <w:proofErr w:type="spellStart"/>
            <w:r w:rsidRPr="00AF634D">
              <w:rPr>
                <w:color w:val="auto"/>
              </w:rPr>
              <w:t>общеобразоват</w:t>
            </w:r>
            <w:proofErr w:type="spellEnd"/>
            <w:r w:rsidRPr="00AF634D">
              <w:rPr>
                <w:color w:val="auto"/>
              </w:rPr>
              <w:t xml:space="preserve">. Организаций/ Н.Г. </w:t>
            </w:r>
            <w:proofErr w:type="spellStart"/>
            <w:r w:rsidRPr="00AF634D">
              <w:rPr>
                <w:color w:val="auto"/>
              </w:rPr>
              <w:t>Миндюк</w:t>
            </w:r>
            <w:proofErr w:type="spellEnd"/>
            <w:r w:rsidRPr="00AF634D">
              <w:rPr>
                <w:color w:val="auto"/>
              </w:rPr>
              <w:t xml:space="preserve">, И.С. </w:t>
            </w:r>
            <w:proofErr w:type="spellStart"/>
            <w:r w:rsidRPr="00AF634D">
              <w:rPr>
                <w:color w:val="auto"/>
              </w:rPr>
              <w:t>Шлыкова</w:t>
            </w:r>
            <w:proofErr w:type="spellEnd"/>
            <w:r>
              <w:rPr>
                <w:color w:val="auto"/>
              </w:rPr>
              <w:t xml:space="preserve"> </w:t>
            </w:r>
            <w:r w:rsidRPr="00AF634D">
              <w:rPr>
                <w:color w:val="auto"/>
              </w:rPr>
              <w:t>- М.:</w:t>
            </w:r>
            <w:r>
              <w:rPr>
                <w:color w:val="auto"/>
              </w:rPr>
              <w:t xml:space="preserve"> </w:t>
            </w:r>
            <w:r w:rsidRPr="00AF634D">
              <w:rPr>
                <w:color w:val="auto"/>
              </w:rPr>
              <w:t>Просвещение, 2021. - 178с.</w:t>
            </w:r>
          </w:p>
        </w:tc>
        <w:tc>
          <w:tcPr>
            <w:tcW w:w="3544" w:type="dxa"/>
          </w:tcPr>
          <w:p w:rsidR="00E2488D" w:rsidRPr="0038315A" w:rsidRDefault="00E2488D" w:rsidP="00C5120D">
            <w:pPr>
              <w:pStyle w:val="Default"/>
            </w:pPr>
            <w:r w:rsidRPr="00AF634D">
              <w:t>Алгебра. Дидактические материалы. 7 класс: учеб.</w:t>
            </w:r>
            <w:r>
              <w:t xml:space="preserve"> </w:t>
            </w:r>
            <w:r w:rsidRPr="00AF634D">
              <w:t xml:space="preserve">пособие для </w:t>
            </w:r>
            <w:proofErr w:type="spellStart"/>
            <w:r w:rsidRPr="00AF634D">
              <w:t>общеобразоват</w:t>
            </w:r>
            <w:proofErr w:type="spellEnd"/>
            <w:r w:rsidRPr="00AF634D">
              <w:t>. организаций/Л.И.</w:t>
            </w:r>
            <w:r>
              <w:t xml:space="preserve"> </w:t>
            </w:r>
            <w:proofErr w:type="spellStart"/>
            <w:r w:rsidRPr="00AF634D">
              <w:t>Звавич</w:t>
            </w:r>
            <w:proofErr w:type="spellEnd"/>
            <w:r w:rsidRPr="00AF634D">
              <w:t>, Л.В.</w:t>
            </w:r>
            <w:r>
              <w:t xml:space="preserve"> </w:t>
            </w:r>
            <w:r w:rsidRPr="00AF634D">
              <w:t>Кузнецова, С.Б. Суворова. - 25-е изд.- М: Просвещение, 2019. - 128 с.</w:t>
            </w:r>
          </w:p>
        </w:tc>
      </w:tr>
      <w:tr w:rsidR="00E2488D" w:rsidRPr="00E2488D" w:rsidTr="00E2488D">
        <w:trPr>
          <w:gridAfter w:val="1"/>
          <w:divId w:val="1547135805"/>
          <w:wAfter w:w="47" w:type="dxa"/>
          <w:trHeight w:val="2760"/>
        </w:trPr>
        <w:tc>
          <w:tcPr>
            <w:tcW w:w="1135" w:type="dxa"/>
          </w:tcPr>
          <w:p w:rsidR="00E2488D" w:rsidRPr="004215CA" w:rsidRDefault="00E2488D" w:rsidP="00C5120D">
            <w:r>
              <w:lastRenderedPageBreak/>
              <w:t xml:space="preserve">7 </w:t>
            </w:r>
            <w:proofErr w:type="gramStart"/>
            <w:r>
              <w:t>класс,  геометрия</w:t>
            </w:r>
            <w:proofErr w:type="gramEnd"/>
          </w:p>
        </w:tc>
        <w:tc>
          <w:tcPr>
            <w:tcW w:w="2977" w:type="dxa"/>
            <w:gridSpan w:val="3"/>
          </w:tcPr>
          <w:p w:rsidR="00E2488D" w:rsidRPr="00F80E13" w:rsidRDefault="00E2488D" w:rsidP="00C5120D">
            <w:pPr>
              <w:pStyle w:val="Default"/>
              <w:rPr>
                <w:color w:val="auto"/>
              </w:rPr>
            </w:pPr>
            <w:r w:rsidRPr="00AF634D">
              <w:rPr>
                <w:color w:val="auto"/>
              </w:rPr>
              <w:t xml:space="preserve">Геометрия. 7-9 классы: учебное пособие для </w:t>
            </w:r>
            <w:proofErr w:type="spellStart"/>
            <w:r w:rsidRPr="00AF634D">
              <w:rPr>
                <w:color w:val="auto"/>
              </w:rPr>
              <w:t>общеобразоват</w:t>
            </w:r>
            <w:proofErr w:type="spellEnd"/>
            <w:r w:rsidRPr="00AF634D">
              <w:rPr>
                <w:color w:val="auto"/>
              </w:rPr>
              <w:t xml:space="preserve">. Организаций /Атанасян Л.С., </w:t>
            </w:r>
            <w:proofErr w:type="spellStart"/>
            <w:r w:rsidRPr="00AF634D">
              <w:rPr>
                <w:color w:val="auto"/>
              </w:rPr>
              <w:t>Бутузова</w:t>
            </w:r>
            <w:proofErr w:type="spellEnd"/>
            <w:r w:rsidRPr="00AF634D">
              <w:rPr>
                <w:color w:val="auto"/>
              </w:rPr>
              <w:t xml:space="preserve"> В.Ф., Кадомцева С.Б. и др.–М.:</w:t>
            </w:r>
            <w:r>
              <w:rPr>
                <w:color w:val="auto"/>
              </w:rPr>
              <w:t xml:space="preserve"> </w:t>
            </w:r>
            <w:r w:rsidRPr="00AF634D">
              <w:rPr>
                <w:color w:val="auto"/>
              </w:rPr>
              <w:t>Просвещение, 2017 – 384с.</w:t>
            </w:r>
          </w:p>
        </w:tc>
        <w:tc>
          <w:tcPr>
            <w:tcW w:w="2693" w:type="dxa"/>
          </w:tcPr>
          <w:p w:rsidR="00E2488D" w:rsidRPr="005702BF" w:rsidRDefault="00E2488D" w:rsidP="00C5120D">
            <w:pPr>
              <w:pStyle w:val="Default"/>
              <w:rPr>
                <w:color w:val="auto"/>
              </w:rPr>
            </w:pPr>
            <w:r w:rsidRPr="005702BF">
              <w:rPr>
                <w:color w:val="auto"/>
              </w:rPr>
              <w:t>- Федеральная рабочая программа по учебному</w:t>
            </w:r>
          </w:p>
          <w:p w:rsidR="00E2488D" w:rsidRDefault="00E2488D" w:rsidP="00C5120D">
            <w:pPr>
              <w:pStyle w:val="Default"/>
              <w:rPr>
                <w:color w:val="auto"/>
              </w:rPr>
            </w:pPr>
            <w:r w:rsidRPr="005702BF">
              <w:rPr>
                <w:color w:val="auto"/>
              </w:rPr>
              <w:t>предмету «</w:t>
            </w:r>
            <w:r>
              <w:rPr>
                <w:color w:val="auto"/>
              </w:rPr>
              <w:t>Математика</w:t>
            </w:r>
            <w:r w:rsidRPr="005702BF">
              <w:rPr>
                <w:color w:val="auto"/>
              </w:rPr>
              <w:t>» базовый уровень</w:t>
            </w:r>
          </w:p>
          <w:p w:rsidR="00E2488D" w:rsidRPr="004215CA" w:rsidRDefault="00E2488D" w:rsidP="00C5120D">
            <w:pPr>
              <w:pStyle w:val="Default"/>
            </w:pPr>
            <w:r w:rsidRPr="00AF634D">
              <w:rPr>
                <w:color w:val="auto"/>
              </w:rPr>
              <w:t xml:space="preserve">- Геометрия. Методические рекомендации. 7 класс. Учебное пособие для </w:t>
            </w:r>
            <w:proofErr w:type="spellStart"/>
            <w:r w:rsidRPr="00AF634D">
              <w:rPr>
                <w:color w:val="auto"/>
              </w:rPr>
              <w:t>общеобразоват</w:t>
            </w:r>
            <w:proofErr w:type="spellEnd"/>
            <w:r w:rsidRPr="00AF634D">
              <w:rPr>
                <w:color w:val="auto"/>
              </w:rPr>
              <w:t>. организаций / Л.С. Атанасян, В.Ф. Бутузов, Ю.А. Глазков и др. – М.: Просвещение, 2015. – 96с</w:t>
            </w:r>
          </w:p>
        </w:tc>
        <w:tc>
          <w:tcPr>
            <w:tcW w:w="3544" w:type="dxa"/>
          </w:tcPr>
          <w:p w:rsidR="00E2488D" w:rsidRPr="004215CA" w:rsidRDefault="00E2488D" w:rsidP="00C5120D">
            <w:pPr>
              <w:pStyle w:val="Default"/>
            </w:pPr>
            <w:r w:rsidRPr="00AF634D">
              <w:t xml:space="preserve">Геометрия. Самостоятельные и контрольные работы. 7-9 классы/ М.А. </w:t>
            </w:r>
            <w:proofErr w:type="spellStart"/>
            <w:r w:rsidRPr="00AF634D">
              <w:t>Иченская</w:t>
            </w:r>
            <w:proofErr w:type="spellEnd"/>
            <w:r w:rsidRPr="00AF634D">
              <w:t>. – М: Просвешенеие,2016-144с.: ил.</w:t>
            </w:r>
          </w:p>
        </w:tc>
      </w:tr>
      <w:tr w:rsidR="00E2488D" w:rsidRPr="004215CA" w:rsidTr="00E2488D">
        <w:trPr>
          <w:gridAfter w:val="1"/>
          <w:divId w:val="1547135805"/>
          <w:wAfter w:w="47" w:type="dxa"/>
          <w:trHeight w:val="2760"/>
        </w:trPr>
        <w:tc>
          <w:tcPr>
            <w:tcW w:w="1135" w:type="dxa"/>
          </w:tcPr>
          <w:p w:rsidR="00E2488D" w:rsidRPr="005702BF" w:rsidRDefault="00E2488D" w:rsidP="00C5120D">
            <w:r w:rsidRPr="005702BF">
              <w:t>7 класс, вероятность и статистика</w:t>
            </w:r>
          </w:p>
        </w:tc>
        <w:tc>
          <w:tcPr>
            <w:tcW w:w="2977" w:type="dxa"/>
            <w:gridSpan w:val="3"/>
          </w:tcPr>
          <w:p w:rsidR="00E2488D" w:rsidRPr="005702BF" w:rsidRDefault="00E2488D" w:rsidP="00C5120D">
            <w:r w:rsidRPr="005702BF">
              <w:t>Вероятность и статистика: 7-9 классы:</w:t>
            </w:r>
            <w:r>
              <w:t xml:space="preserve"> </w:t>
            </w:r>
            <w:r w:rsidRPr="005702BF">
              <w:t>базовый уровень:</w:t>
            </w:r>
            <w:r>
              <w:t xml:space="preserve"> </w:t>
            </w:r>
            <w:r w:rsidRPr="005702BF">
              <w:t>учебник: в 2 частях/ И.Р.</w:t>
            </w:r>
            <w:r>
              <w:t xml:space="preserve"> </w:t>
            </w:r>
            <w:r w:rsidRPr="005702BF">
              <w:t>Высоцкий, И.В.</w:t>
            </w:r>
            <w:r>
              <w:t xml:space="preserve"> </w:t>
            </w:r>
            <w:r w:rsidRPr="005702BF">
              <w:t>Ященко; под ред. И.В.</w:t>
            </w:r>
            <w:r>
              <w:t xml:space="preserve"> </w:t>
            </w:r>
            <w:r w:rsidRPr="005702BF">
              <w:t>Ященко. – М.: Просвещение, 2023.Ч.1 – 176с.</w:t>
            </w:r>
          </w:p>
        </w:tc>
        <w:tc>
          <w:tcPr>
            <w:tcW w:w="2693" w:type="dxa"/>
          </w:tcPr>
          <w:p w:rsidR="00E2488D" w:rsidRPr="005702BF" w:rsidRDefault="00E2488D" w:rsidP="00C5120D">
            <w:r w:rsidRPr="005702BF">
              <w:t>- Федеральная рабочая программа по учебному</w:t>
            </w:r>
          </w:p>
          <w:p w:rsidR="00E2488D" w:rsidRDefault="00E2488D" w:rsidP="00C5120D">
            <w:r w:rsidRPr="005702BF">
              <w:t>предмету «Математика» базовый уровень</w:t>
            </w:r>
          </w:p>
          <w:p w:rsidR="00E2488D" w:rsidRPr="005702BF" w:rsidRDefault="00E2488D" w:rsidP="00C5120D">
            <w:r>
              <w:t xml:space="preserve">- </w:t>
            </w:r>
            <w:r w:rsidRPr="005702BF">
              <w:t>Математика.</w:t>
            </w:r>
            <w:r>
              <w:t xml:space="preserve"> </w:t>
            </w:r>
            <w:r w:rsidRPr="005702BF">
              <w:t>Вероятность и статистика: 7-9 классы:</w:t>
            </w:r>
            <w:r>
              <w:t xml:space="preserve"> </w:t>
            </w:r>
            <w:r w:rsidRPr="005702BF">
              <w:t xml:space="preserve">базовый уровень: методическое пособие к предметной линии учебников по вероятности и статистике </w:t>
            </w:r>
            <w:proofErr w:type="spellStart"/>
            <w:r w:rsidRPr="005702BF">
              <w:t>И.Р.Высоцкий</w:t>
            </w:r>
            <w:proofErr w:type="spellEnd"/>
            <w:r w:rsidRPr="005702BF">
              <w:t>, И.В.</w:t>
            </w:r>
            <w:r>
              <w:t xml:space="preserve"> </w:t>
            </w:r>
            <w:r w:rsidRPr="005702BF">
              <w:t>Ященко под ред. И.В.</w:t>
            </w:r>
            <w:r>
              <w:t xml:space="preserve"> </w:t>
            </w:r>
            <w:r w:rsidRPr="005702BF">
              <w:t>Ященко. - 2-е изд., стер. - М.:</w:t>
            </w:r>
            <w:r>
              <w:t xml:space="preserve"> </w:t>
            </w:r>
            <w:r w:rsidRPr="005702BF">
              <w:t>Просвещение, 2023. - 38 с.</w:t>
            </w:r>
          </w:p>
        </w:tc>
        <w:tc>
          <w:tcPr>
            <w:tcW w:w="3544" w:type="dxa"/>
          </w:tcPr>
          <w:p w:rsidR="00E2488D" w:rsidRPr="005702BF" w:rsidRDefault="00E2488D" w:rsidP="00C5120D">
            <w:r w:rsidRPr="005702BF">
              <w:t>Математика.</w:t>
            </w:r>
            <w:r>
              <w:t xml:space="preserve"> </w:t>
            </w:r>
            <w:r w:rsidRPr="005702BF">
              <w:t xml:space="preserve">Универсальный многоуровневый сборник задач 7-9 </w:t>
            </w:r>
            <w:proofErr w:type="spellStart"/>
            <w:r w:rsidRPr="005702BF">
              <w:t>кл</w:t>
            </w:r>
            <w:proofErr w:type="spellEnd"/>
            <w:r w:rsidRPr="005702BF">
              <w:t>, М.: Просвещение. 2020-2022.Авторы: Высоцкий И.Р., И.В.</w:t>
            </w:r>
            <w:r>
              <w:t xml:space="preserve"> </w:t>
            </w:r>
            <w:r w:rsidRPr="005702BF">
              <w:t>Ященко.</w:t>
            </w:r>
          </w:p>
        </w:tc>
      </w:tr>
      <w:tr w:rsidR="00E2488D" w:rsidRPr="00E2488D" w:rsidTr="00E2488D">
        <w:trPr>
          <w:gridAfter w:val="1"/>
          <w:divId w:val="1547135805"/>
          <w:wAfter w:w="47" w:type="dxa"/>
          <w:trHeight w:val="2760"/>
        </w:trPr>
        <w:tc>
          <w:tcPr>
            <w:tcW w:w="1135" w:type="dxa"/>
          </w:tcPr>
          <w:p w:rsidR="00E2488D" w:rsidRDefault="00E2488D" w:rsidP="00C5120D">
            <w:r>
              <w:t>8 класс, алгебра</w:t>
            </w:r>
          </w:p>
        </w:tc>
        <w:tc>
          <w:tcPr>
            <w:tcW w:w="2977" w:type="dxa"/>
            <w:gridSpan w:val="3"/>
          </w:tcPr>
          <w:p w:rsidR="00E2488D" w:rsidRPr="00F80E13" w:rsidRDefault="00E2488D" w:rsidP="00C5120D">
            <w:r w:rsidRPr="00BC3E82">
              <w:t xml:space="preserve">Алгебра. 8 класс: учеб. Для </w:t>
            </w:r>
            <w:proofErr w:type="spellStart"/>
            <w:r w:rsidRPr="00BC3E82">
              <w:t>общеобразо</w:t>
            </w:r>
            <w:r>
              <w:t>в</w:t>
            </w:r>
            <w:r w:rsidRPr="00BC3E82">
              <w:t>ат</w:t>
            </w:r>
            <w:proofErr w:type="spellEnd"/>
            <w:r w:rsidRPr="00BC3E82">
              <w:t xml:space="preserve">. организаций/А45 [С.М. Никольский, М.К. Потапов, Н.Н. Решетников, А.В. </w:t>
            </w:r>
            <w:proofErr w:type="spellStart"/>
            <w:r w:rsidRPr="00BC3E82">
              <w:t>Шевкин</w:t>
            </w:r>
            <w:proofErr w:type="spellEnd"/>
            <w:r w:rsidRPr="00BC3E82">
              <w:t>]. – М.:</w:t>
            </w:r>
            <w:r>
              <w:t xml:space="preserve"> Просвещение, 2014. – 301 с.</w:t>
            </w:r>
            <w:r w:rsidRPr="00BC3E82">
              <w:t xml:space="preserve"> – (МГУ – школе)</w:t>
            </w:r>
          </w:p>
        </w:tc>
        <w:tc>
          <w:tcPr>
            <w:tcW w:w="2693" w:type="dxa"/>
          </w:tcPr>
          <w:p w:rsidR="00E2488D" w:rsidRPr="005A5D02" w:rsidRDefault="00E2488D" w:rsidP="00C5120D">
            <w:r w:rsidRPr="005A5D02">
              <w:t>- Федеральная рабочая программа по учебному</w:t>
            </w:r>
          </w:p>
          <w:p w:rsidR="00E2488D" w:rsidRDefault="00E2488D" w:rsidP="00C5120D">
            <w:r w:rsidRPr="005A5D02">
              <w:t>предмету «Математика» базовый уровень</w:t>
            </w:r>
            <w:r>
              <w:t>.</w:t>
            </w:r>
          </w:p>
          <w:p w:rsidR="00E2488D" w:rsidRDefault="00E2488D" w:rsidP="00C5120D">
            <w:r>
              <w:t xml:space="preserve">- </w:t>
            </w:r>
            <w:r w:rsidRPr="00BC3E82">
              <w:t xml:space="preserve">Алгебра. Методические рекомендации. 8 класс: учеб. пособие для </w:t>
            </w:r>
            <w:proofErr w:type="spellStart"/>
            <w:r w:rsidRPr="00BC3E82">
              <w:t>общеобразоват</w:t>
            </w:r>
            <w:proofErr w:type="spellEnd"/>
            <w:r w:rsidRPr="00BC3E82">
              <w:t xml:space="preserve">. </w:t>
            </w:r>
            <w:r w:rsidRPr="00BC3E82">
              <w:lastRenderedPageBreak/>
              <w:t xml:space="preserve">организаций /М. К. Потапов, А. В. </w:t>
            </w:r>
            <w:proofErr w:type="spellStart"/>
            <w:r w:rsidRPr="00BC3E82">
              <w:t>Шевкин</w:t>
            </w:r>
            <w:proofErr w:type="spellEnd"/>
            <w:r w:rsidRPr="00BC3E82">
              <w:t>. — М.: Просвещение, 2017. — 160 с.: ил. — (МГУ — школе.)</w:t>
            </w:r>
          </w:p>
        </w:tc>
        <w:tc>
          <w:tcPr>
            <w:tcW w:w="3544" w:type="dxa"/>
          </w:tcPr>
          <w:p w:rsidR="00E2488D" w:rsidRPr="00356AC4" w:rsidRDefault="00E2488D" w:rsidP="00C5120D">
            <w:pPr>
              <w:pStyle w:val="Default"/>
            </w:pPr>
            <w:r w:rsidRPr="00BC3E82">
              <w:lastRenderedPageBreak/>
              <w:t xml:space="preserve">Алгебра. Дидактические материалы. 8 класс / М.К. Потапов, А.В. </w:t>
            </w:r>
            <w:proofErr w:type="spellStart"/>
            <w:r w:rsidRPr="00BC3E82">
              <w:t>Шевкин</w:t>
            </w:r>
            <w:proofErr w:type="spellEnd"/>
            <w:r w:rsidRPr="00BC3E82">
              <w:t>. - 10-е изд. – М.: Просвещение, 2017 – 111с.: ил. — (МГУ — школе.)</w:t>
            </w:r>
          </w:p>
        </w:tc>
      </w:tr>
      <w:tr w:rsidR="00E2488D" w:rsidRPr="00E2488D" w:rsidTr="00E2488D">
        <w:trPr>
          <w:gridAfter w:val="1"/>
          <w:divId w:val="1547135805"/>
          <w:wAfter w:w="47" w:type="dxa"/>
          <w:trHeight w:val="2760"/>
        </w:trPr>
        <w:tc>
          <w:tcPr>
            <w:tcW w:w="1135" w:type="dxa"/>
          </w:tcPr>
          <w:p w:rsidR="00E2488D" w:rsidRDefault="00E2488D" w:rsidP="00C5120D">
            <w:r>
              <w:t>8 класс, геометрия</w:t>
            </w:r>
          </w:p>
        </w:tc>
        <w:tc>
          <w:tcPr>
            <w:tcW w:w="2977" w:type="dxa"/>
            <w:gridSpan w:val="3"/>
          </w:tcPr>
          <w:p w:rsidR="00E2488D" w:rsidRPr="00F80E13" w:rsidRDefault="00E2488D" w:rsidP="00C5120D">
            <w:r w:rsidRPr="00BC3E82">
              <w:t>Геометрия. 7-9 классы: учеб</w:t>
            </w:r>
            <w:r>
              <w:t xml:space="preserve">ное пособие для </w:t>
            </w:r>
            <w:proofErr w:type="spellStart"/>
            <w:r>
              <w:t>общеобразоват</w:t>
            </w:r>
            <w:proofErr w:type="spellEnd"/>
            <w:r>
              <w:t>. о</w:t>
            </w:r>
            <w:r w:rsidRPr="00BC3E82">
              <w:t xml:space="preserve">рганизаций /Атанасян Л.С., </w:t>
            </w:r>
            <w:proofErr w:type="spellStart"/>
            <w:r w:rsidRPr="00BC3E82">
              <w:t>Бутузова</w:t>
            </w:r>
            <w:proofErr w:type="spellEnd"/>
            <w:r w:rsidRPr="00BC3E82">
              <w:t xml:space="preserve"> В.Ф., Кадомцева С.Б. и др.–</w:t>
            </w:r>
            <w:r>
              <w:t>М.: Просвещение, 2017 – 384с.</w:t>
            </w:r>
          </w:p>
        </w:tc>
        <w:tc>
          <w:tcPr>
            <w:tcW w:w="2693" w:type="dxa"/>
          </w:tcPr>
          <w:p w:rsidR="00E2488D" w:rsidRPr="005A5D02" w:rsidRDefault="00E2488D" w:rsidP="00C5120D">
            <w:r w:rsidRPr="005A5D02">
              <w:t>- Федеральная рабочая программа по учебному</w:t>
            </w:r>
          </w:p>
          <w:p w:rsidR="00E2488D" w:rsidRDefault="00E2488D" w:rsidP="00C5120D">
            <w:r w:rsidRPr="005A5D02">
              <w:t>предмету «Математика» базовый уровень.</w:t>
            </w:r>
          </w:p>
          <w:p w:rsidR="00E2488D" w:rsidRDefault="00E2488D" w:rsidP="00C5120D">
            <w:r>
              <w:t xml:space="preserve">- </w:t>
            </w:r>
            <w:r w:rsidRPr="00BC3E82">
              <w:t xml:space="preserve">Геометрия. Методические рекомендации. 8 класс. Учебное пособие для </w:t>
            </w:r>
            <w:proofErr w:type="spellStart"/>
            <w:r w:rsidRPr="00BC3E82">
              <w:t>общеобразоват</w:t>
            </w:r>
            <w:proofErr w:type="spellEnd"/>
            <w:r w:rsidRPr="00BC3E82">
              <w:t>. организаций / Л.С. Атанасян, В.Ф. Бутузов, Ю.А. Глазков и др. – М.:</w:t>
            </w:r>
            <w:r>
              <w:t xml:space="preserve"> Просвещение, 2016. – 110 с.</w:t>
            </w:r>
            <w:r w:rsidRPr="00BC3E82">
              <w:t xml:space="preserve"> — (МГУ — школе.)</w:t>
            </w:r>
          </w:p>
        </w:tc>
        <w:tc>
          <w:tcPr>
            <w:tcW w:w="3544" w:type="dxa"/>
          </w:tcPr>
          <w:p w:rsidR="00E2488D" w:rsidRPr="00356AC4" w:rsidRDefault="00E2488D" w:rsidP="00C5120D">
            <w:pPr>
              <w:pStyle w:val="Default"/>
            </w:pPr>
            <w:r w:rsidRPr="00BC3E82">
              <w:t xml:space="preserve">Геометрия. Самостоятельные и контрольные работы. 7-9 классы/ </w:t>
            </w:r>
            <w:r>
              <w:t xml:space="preserve">М.А. </w:t>
            </w:r>
            <w:proofErr w:type="spellStart"/>
            <w:r w:rsidRPr="00BC3E82">
              <w:t>Иченска</w:t>
            </w:r>
            <w:r>
              <w:t>я</w:t>
            </w:r>
            <w:proofErr w:type="spellEnd"/>
            <w:r>
              <w:t>. – М: Просвещ</w:t>
            </w:r>
            <w:r w:rsidRPr="00BC3E82">
              <w:t>енеие,2016-144с.: ил.</w:t>
            </w:r>
          </w:p>
        </w:tc>
      </w:tr>
      <w:tr w:rsidR="00E2488D" w:rsidRPr="004215CA" w:rsidTr="00E2488D">
        <w:trPr>
          <w:gridAfter w:val="1"/>
          <w:divId w:val="1547135805"/>
          <w:wAfter w:w="47" w:type="dxa"/>
          <w:trHeight w:val="2760"/>
        </w:trPr>
        <w:tc>
          <w:tcPr>
            <w:tcW w:w="1135" w:type="dxa"/>
          </w:tcPr>
          <w:p w:rsidR="00E2488D" w:rsidRDefault="00E2488D" w:rsidP="00C5120D">
            <w:r>
              <w:t>8 класс Вероятность и статистика</w:t>
            </w:r>
          </w:p>
        </w:tc>
        <w:tc>
          <w:tcPr>
            <w:tcW w:w="2977" w:type="dxa"/>
            <w:gridSpan w:val="3"/>
          </w:tcPr>
          <w:p w:rsidR="00E2488D" w:rsidRPr="005A5D02" w:rsidRDefault="00E2488D" w:rsidP="00C5120D">
            <w:r w:rsidRPr="005A5D02">
              <w:rPr>
                <w:rFonts w:eastAsia="Times New Roman"/>
                <w:color w:val="000000"/>
              </w:rPr>
              <w:t xml:space="preserve">Математика. Вероятность и статистика. 7-9- е классы: базовый уровень: учебник в 2-х частях/ И.Р. Высоцкий, И.В. Ященко; под. ред. И.В. Ященко. – Москва: Просвещение, 2023 </w:t>
            </w:r>
          </w:p>
        </w:tc>
        <w:tc>
          <w:tcPr>
            <w:tcW w:w="2693" w:type="dxa"/>
          </w:tcPr>
          <w:p w:rsidR="00E2488D" w:rsidRPr="005A5D02" w:rsidRDefault="00E2488D" w:rsidP="00C5120D">
            <w:pPr>
              <w:rPr>
                <w:rFonts w:eastAsia="Times New Roman"/>
                <w:color w:val="000000"/>
              </w:rPr>
            </w:pPr>
            <w:r w:rsidRPr="005A5D02">
              <w:rPr>
                <w:rFonts w:eastAsia="Times New Roman"/>
                <w:color w:val="000000"/>
              </w:rPr>
              <w:t>- Федеральная рабочая программа по учебному предмету «Математика» базовый уровень.</w:t>
            </w:r>
          </w:p>
          <w:p w:rsidR="00E2488D" w:rsidRPr="005A5D02" w:rsidRDefault="00E2488D" w:rsidP="00C5120D">
            <w:r w:rsidRPr="005A5D02">
              <w:rPr>
                <w:rFonts w:eastAsia="Times New Roman"/>
                <w:color w:val="000000"/>
              </w:rPr>
              <w:t xml:space="preserve">- Математика. Вероятность и статистика: 7—9-е классы: базовый уровень: методическое пособие к предметной линии учебников по вероятности и статистике И. Р. Высоцкого, И. В. Ященко под ред. И. В. Ященко. — 2-е изд., стер. — Москва: </w:t>
            </w:r>
            <w:r w:rsidRPr="005A5D02">
              <w:rPr>
                <w:rFonts w:eastAsia="Times New Roman"/>
                <w:color w:val="000000"/>
              </w:rPr>
              <w:lastRenderedPageBreak/>
              <w:t>Просвещение, 2023. — 38 с.</w:t>
            </w:r>
          </w:p>
        </w:tc>
        <w:tc>
          <w:tcPr>
            <w:tcW w:w="3544" w:type="dxa"/>
          </w:tcPr>
          <w:p w:rsidR="00E2488D" w:rsidRPr="00BC3E82" w:rsidRDefault="00E2488D" w:rsidP="00C5120D">
            <w:pPr>
              <w:pStyle w:val="Default"/>
            </w:pPr>
          </w:p>
        </w:tc>
      </w:tr>
      <w:tr w:rsidR="00E2488D" w:rsidRPr="00E2488D" w:rsidTr="00E2488D">
        <w:trPr>
          <w:gridAfter w:val="1"/>
          <w:divId w:val="1547135805"/>
          <w:wAfter w:w="47" w:type="dxa"/>
          <w:trHeight w:val="2760"/>
        </w:trPr>
        <w:tc>
          <w:tcPr>
            <w:tcW w:w="1135" w:type="dxa"/>
          </w:tcPr>
          <w:p w:rsidR="00E2488D" w:rsidRPr="005702BF" w:rsidRDefault="00E2488D" w:rsidP="00C5120D">
            <w:r w:rsidRPr="005702BF">
              <w:t>9 класс, алгебра</w:t>
            </w:r>
          </w:p>
        </w:tc>
        <w:tc>
          <w:tcPr>
            <w:tcW w:w="2977" w:type="dxa"/>
            <w:gridSpan w:val="3"/>
          </w:tcPr>
          <w:p w:rsidR="00E2488D" w:rsidRPr="005702BF" w:rsidRDefault="00E2488D" w:rsidP="00C5120D">
            <w:r w:rsidRPr="005702BF">
              <w:t xml:space="preserve">Алгебра.9 класс: учеб. Для </w:t>
            </w:r>
            <w:proofErr w:type="spellStart"/>
            <w:r w:rsidRPr="005702BF">
              <w:t>общеобразоват</w:t>
            </w:r>
            <w:proofErr w:type="spellEnd"/>
            <w:r w:rsidRPr="005702BF">
              <w:t xml:space="preserve">. организаций/А45 [С.М. Никольский, М.К. Потапов, Н.Н. Решетников, А.В. </w:t>
            </w:r>
            <w:proofErr w:type="spellStart"/>
            <w:r w:rsidRPr="005702BF">
              <w:t>Шевкин</w:t>
            </w:r>
            <w:proofErr w:type="spellEnd"/>
            <w:r w:rsidRPr="005702BF">
              <w:t>]. – М.: Просвещение, 2014. – 335 с. – (МГУ – школе)</w:t>
            </w:r>
          </w:p>
        </w:tc>
        <w:tc>
          <w:tcPr>
            <w:tcW w:w="2693" w:type="dxa"/>
          </w:tcPr>
          <w:p w:rsidR="00E2488D" w:rsidRPr="005702BF" w:rsidRDefault="00E2488D" w:rsidP="00C5120D">
            <w:r w:rsidRPr="005702BF">
              <w:t>- Федеральная рабочая программа по учебному</w:t>
            </w:r>
          </w:p>
          <w:p w:rsidR="00E2488D" w:rsidRPr="005702BF" w:rsidRDefault="00E2488D" w:rsidP="00C5120D">
            <w:r w:rsidRPr="005702BF">
              <w:t>предмету «Математика» базовый уровень</w:t>
            </w:r>
            <w:r>
              <w:t>.</w:t>
            </w:r>
          </w:p>
          <w:p w:rsidR="00E2488D" w:rsidRPr="005702BF" w:rsidRDefault="00E2488D" w:rsidP="00C5120D">
            <w:r w:rsidRPr="005702BF">
              <w:t xml:space="preserve">- Алгебра. Методические рекомендации. 9 класс: пособие для учителей </w:t>
            </w:r>
            <w:proofErr w:type="spellStart"/>
            <w:r w:rsidRPr="005702BF">
              <w:t>общеобразоват</w:t>
            </w:r>
            <w:proofErr w:type="spellEnd"/>
            <w:r w:rsidRPr="005702BF">
              <w:t xml:space="preserve">. организаций /М. К. Потапов, А. В. </w:t>
            </w:r>
            <w:proofErr w:type="spellStart"/>
            <w:r w:rsidRPr="005702BF">
              <w:t>Шевкин</w:t>
            </w:r>
            <w:proofErr w:type="spellEnd"/>
            <w:r w:rsidRPr="005702BF">
              <w:t>. — М.: Просвещение, 2015. — 191 с. — (МГУ—школе).</w:t>
            </w:r>
          </w:p>
        </w:tc>
        <w:tc>
          <w:tcPr>
            <w:tcW w:w="3544" w:type="dxa"/>
          </w:tcPr>
          <w:p w:rsidR="00E2488D" w:rsidRPr="005702BF" w:rsidRDefault="00E2488D" w:rsidP="00C5120D">
            <w:pPr>
              <w:pStyle w:val="Default"/>
            </w:pPr>
            <w:r w:rsidRPr="005702BF">
              <w:t xml:space="preserve">Алгебра. Дидактические материалы. 9 класс / М.К. Потапов, А.В. </w:t>
            </w:r>
            <w:proofErr w:type="spellStart"/>
            <w:r w:rsidRPr="005702BF">
              <w:t>Шевкин</w:t>
            </w:r>
            <w:proofErr w:type="spellEnd"/>
            <w:r w:rsidRPr="005702BF">
              <w:t>. - 9-е изд. – М.: Просвещение, 2018 – 144 с.: ил. — (МГУ — школе.)</w:t>
            </w:r>
          </w:p>
        </w:tc>
      </w:tr>
      <w:tr w:rsidR="00E2488D" w:rsidRPr="00E2488D" w:rsidTr="00E2488D">
        <w:trPr>
          <w:gridAfter w:val="1"/>
          <w:divId w:val="1547135805"/>
          <w:wAfter w:w="47" w:type="dxa"/>
          <w:trHeight w:val="2760"/>
        </w:trPr>
        <w:tc>
          <w:tcPr>
            <w:tcW w:w="1135" w:type="dxa"/>
          </w:tcPr>
          <w:p w:rsidR="00E2488D" w:rsidRPr="005702BF" w:rsidRDefault="00E2488D" w:rsidP="00C5120D">
            <w:r w:rsidRPr="005702BF">
              <w:t>9 класс, геометрия</w:t>
            </w:r>
          </w:p>
        </w:tc>
        <w:tc>
          <w:tcPr>
            <w:tcW w:w="2977" w:type="dxa"/>
            <w:gridSpan w:val="3"/>
          </w:tcPr>
          <w:p w:rsidR="00E2488D" w:rsidRPr="005702BF" w:rsidRDefault="00E2488D" w:rsidP="00C5120D">
            <w:r w:rsidRPr="005702BF">
              <w:t xml:space="preserve">Геометрия. 7-9 классы: учебное пособие для </w:t>
            </w:r>
            <w:proofErr w:type="spellStart"/>
            <w:r w:rsidRPr="005702BF">
              <w:t>общеобразоват</w:t>
            </w:r>
            <w:proofErr w:type="spellEnd"/>
            <w:r w:rsidRPr="005702BF">
              <w:t xml:space="preserve">. организаций /Атанасян Л.С., </w:t>
            </w:r>
            <w:proofErr w:type="spellStart"/>
            <w:r w:rsidRPr="005702BF">
              <w:t>Бутузова</w:t>
            </w:r>
            <w:proofErr w:type="spellEnd"/>
            <w:r w:rsidRPr="005702BF">
              <w:t xml:space="preserve"> В.Ф., Кадомцева С.Б. и др.–М.: Просвещение, 2017 – 384с.</w:t>
            </w:r>
          </w:p>
        </w:tc>
        <w:tc>
          <w:tcPr>
            <w:tcW w:w="2693" w:type="dxa"/>
          </w:tcPr>
          <w:p w:rsidR="00E2488D" w:rsidRPr="005702BF" w:rsidRDefault="00E2488D" w:rsidP="00C5120D">
            <w:r w:rsidRPr="005702BF">
              <w:t>- Федеральная рабочая программа по учебному</w:t>
            </w:r>
          </w:p>
          <w:p w:rsidR="00E2488D" w:rsidRPr="005702BF" w:rsidRDefault="00E2488D" w:rsidP="00C5120D">
            <w:r w:rsidRPr="005702BF">
              <w:t>предмету «Математика» базовый уровень.</w:t>
            </w:r>
          </w:p>
          <w:p w:rsidR="00E2488D" w:rsidRPr="005702BF" w:rsidRDefault="00E2488D" w:rsidP="00C5120D">
            <w:r w:rsidRPr="005702BF">
              <w:t xml:space="preserve">- Геометрия. Методические рекомендации. 9 класс. Учебное пособие для </w:t>
            </w:r>
            <w:proofErr w:type="spellStart"/>
            <w:r w:rsidRPr="005702BF">
              <w:t>общеобразоват</w:t>
            </w:r>
            <w:proofErr w:type="spellEnd"/>
            <w:r w:rsidRPr="005702BF">
              <w:t>. организаций / Л.С. Атанасян, В.Ф. Бутузов, Ю.А. Глазков и др. – М.: Просвещение, 2016. – 96 с. — (МГУ — школе.)</w:t>
            </w:r>
          </w:p>
        </w:tc>
        <w:tc>
          <w:tcPr>
            <w:tcW w:w="3544" w:type="dxa"/>
          </w:tcPr>
          <w:p w:rsidR="00E2488D" w:rsidRPr="005702BF" w:rsidRDefault="00E2488D" w:rsidP="00C5120D">
            <w:pPr>
              <w:pStyle w:val="Default"/>
            </w:pPr>
            <w:r w:rsidRPr="005702BF">
              <w:t xml:space="preserve">Геометрия. Самостоятельные и контрольные работы. 7-9 классы/ М.А. </w:t>
            </w:r>
            <w:proofErr w:type="spellStart"/>
            <w:r w:rsidRPr="005702BF">
              <w:t>Иченская</w:t>
            </w:r>
            <w:proofErr w:type="spellEnd"/>
            <w:r w:rsidRPr="005702BF">
              <w:t xml:space="preserve"> – М: Просвещение, 2016-144с.</w:t>
            </w:r>
          </w:p>
        </w:tc>
      </w:tr>
      <w:tr w:rsidR="00E2488D" w:rsidRPr="004215CA" w:rsidTr="00E2488D">
        <w:trPr>
          <w:gridAfter w:val="1"/>
          <w:divId w:val="1547135805"/>
          <w:wAfter w:w="47" w:type="dxa"/>
          <w:trHeight w:val="2760"/>
        </w:trPr>
        <w:tc>
          <w:tcPr>
            <w:tcW w:w="1135" w:type="dxa"/>
          </w:tcPr>
          <w:p w:rsidR="00E2488D" w:rsidRPr="005702BF" w:rsidRDefault="00E2488D" w:rsidP="00C5120D">
            <w:r w:rsidRPr="005702BF">
              <w:lastRenderedPageBreak/>
              <w:t>9 класс, вероятность и статистика</w:t>
            </w:r>
          </w:p>
        </w:tc>
        <w:tc>
          <w:tcPr>
            <w:tcW w:w="2977" w:type="dxa"/>
            <w:gridSpan w:val="3"/>
          </w:tcPr>
          <w:p w:rsidR="00E2488D" w:rsidRPr="005702BF" w:rsidRDefault="00E2488D" w:rsidP="00C5120D">
            <w:r w:rsidRPr="005702BF">
              <w:t>Вероятность и статистика: 7-9 классы:</w:t>
            </w:r>
            <w:r>
              <w:t xml:space="preserve"> </w:t>
            </w:r>
            <w:r w:rsidRPr="005702BF">
              <w:t>базовый уровень:</w:t>
            </w:r>
            <w:r>
              <w:t xml:space="preserve"> </w:t>
            </w:r>
            <w:r w:rsidRPr="005702BF">
              <w:t>учебник: в 2 частях/ И.Р.</w:t>
            </w:r>
            <w:r>
              <w:t xml:space="preserve"> </w:t>
            </w:r>
            <w:r w:rsidRPr="005702BF">
              <w:t>Высоцкий, И.В.</w:t>
            </w:r>
            <w:r>
              <w:t xml:space="preserve"> </w:t>
            </w:r>
            <w:r w:rsidRPr="005702BF">
              <w:t>Ященко; под ред. И.В.</w:t>
            </w:r>
            <w:r>
              <w:t xml:space="preserve"> </w:t>
            </w:r>
            <w:r w:rsidRPr="005702BF">
              <w:t>Ященко. – М.: Просвещение, 2023.</w:t>
            </w:r>
          </w:p>
        </w:tc>
        <w:tc>
          <w:tcPr>
            <w:tcW w:w="2693" w:type="dxa"/>
          </w:tcPr>
          <w:p w:rsidR="00E2488D" w:rsidRPr="005702BF" w:rsidRDefault="00E2488D" w:rsidP="00C5120D">
            <w:r w:rsidRPr="005702BF">
              <w:t>- Федеральная рабочая программа по учебному</w:t>
            </w:r>
          </w:p>
          <w:p w:rsidR="00E2488D" w:rsidRDefault="00E2488D" w:rsidP="00C5120D">
            <w:r w:rsidRPr="005702BF">
              <w:t>предмету «Математика» базовый уровень.</w:t>
            </w:r>
          </w:p>
          <w:p w:rsidR="00E2488D" w:rsidRPr="005702BF" w:rsidRDefault="00E2488D" w:rsidP="00C5120D">
            <w:r>
              <w:t xml:space="preserve">- </w:t>
            </w:r>
            <w:r w:rsidRPr="005702BF">
              <w:t>Математика.</w:t>
            </w:r>
            <w:r>
              <w:t xml:space="preserve"> </w:t>
            </w:r>
            <w:r w:rsidRPr="005702BF">
              <w:t>Вероятность и статистика: 7-9 классы:</w:t>
            </w:r>
            <w:r>
              <w:t xml:space="preserve"> </w:t>
            </w:r>
            <w:r w:rsidRPr="005702BF">
              <w:t xml:space="preserve">базовый уровень: методическое пособие к предметной линии учебников по вероятности и статистике </w:t>
            </w:r>
            <w:proofErr w:type="spellStart"/>
            <w:r w:rsidRPr="005702BF">
              <w:t>И.Р.Высоцкий</w:t>
            </w:r>
            <w:proofErr w:type="spellEnd"/>
            <w:r w:rsidRPr="005702BF">
              <w:t>, И.В.</w:t>
            </w:r>
            <w:r>
              <w:t xml:space="preserve"> </w:t>
            </w:r>
            <w:r w:rsidRPr="005702BF">
              <w:t>Ященко под ред. И.В.</w:t>
            </w:r>
            <w:r>
              <w:t xml:space="preserve"> </w:t>
            </w:r>
            <w:r w:rsidRPr="005702BF">
              <w:t>Ященко. - 2-е изд., стер. - М.:</w:t>
            </w:r>
            <w:r>
              <w:t xml:space="preserve"> </w:t>
            </w:r>
            <w:r w:rsidRPr="005702BF">
              <w:t>Просвещение, 2023. - 38 с.</w:t>
            </w:r>
          </w:p>
        </w:tc>
        <w:tc>
          <w:tcPr>
            <w:tcW w:w="3544" w:type="dxa"/>
          </w:tcPr>
          <w:p w:rsidR="00E2488D" w:rsidRPr="005702BF" w:rsidRDefault="00E2488D" w:rsidP="00C5120D">
            <w:pPr>
              <w:pStyle w:val="Default"/>
            </w:pPr>
            <w:r w:rsidRPr="005702BF">
              <w:t>Высоцкий И.Р. Дидактические материалы по теории вероятностей. 8-9 классы. Электронное издание.</w:t>
            </w:r>
            <w:r>
              <w:t xml:space="preserve"> </w:t>
            </w:r>
            <w:r w:rsidRPr="005702BF">
              <w:t>М.: МЦНМО, 2018. 224с.</w:t>
            </w:r>
          </w:p>
        </w:tc>
      </w:tr>
      <w:tr w:rsidR="00E2488D" w:rsidRPr="004215CA" w:rsidTr="00E2488D">
        <w:trPr>
          <w:divId w:val="1547135805"/>
          <w:trHeight w:val="413"/>
        </w:trPr>
        <w:tc>
          <w:tcPr>
            <w:tcW w:w="10396" w:type="dxa"/>
            <w:gridSpan w:val="7"/>
          </w:tcPr>
          <w:p w:rsidR="00E2488D" w:rsidRPr="00BB7DCD" w:rsidRDefault="00E2488D" w:rsidP="00C5120D">
            <w:pPr>
              <w:pStyle w:val="Default"/>
              <w:jc w:val="center"/>
              <w:rPr>
                <w:b/>
              </w:rPr>
            </w:pPr>
            <w:r w:rsidRPr="00BB7DCD">
              <w:rPr>
                <w:b/>
              </w:rPr>
              <w:t>Информатика</w:t>
            </w:r>
          </w:p>
        </w:tc>
      </w:tr>
      <w:tr w:rsidR="00E2488D" w:rsidRPr="00E2488D" w:rsidTr="0039779A">
        <w:trPr>
          <w:gridAfter w:val="1"/>
          <w:divId w:val="1547135805"/>
          <w:wAfter w:w="47" w:type="dxa"/>
          <w:trHeight w:val="841"/>
        </w:trPr>
        <w:tc>
          <w:tcPr>
            <w:tcW w:w="1135" w:type="dxa"/>
          </w:tcPr>
          <w:p w:rsidR="00E2488D" w:rsidRDefault="00E2488D" w:rsidP="00C5120D">
            <w:r>
              <w:t>7 класс, информатика</w:t>
            </w:r>
          </w:p>
        </w:tc>
        <w:tc>
          <w:tcPr>
            <w:tcW w:w="2977" w:type="dxa"/>
            <w:gridSpan w:val="3"/>
          </w:tcPr>
          <w:p w:rsidR="00E2488D" w:rsidRPr="00AF25DB" w:rsidRDefault="00E2488D" w:rsidP="00C5120D">
            <w:pPr>
              <w:rPr>
                <w:bCs/>
              </w:rPr>
            </w:pPr>
            <w:r w:rsidRPr="00AF25DB">
              <w:rPr>
                <w:bCs/>
              </w:rPr>
              <w:t>Информатика: 7-й класс: базовый</w:t>
            </w:r>
          </w:p>
          <w:p w:rsidR="00E2488D" w:rsidRPr="00AF25DB" w:rsidRDefault="00E2488D" w:rsidP="00C5120D">
            <w:pPr>
              <w:rPr>
                <w:bCs/>
              </w:rPr>
            </w:pPr>
            <w:r w:rsidRPr="00AF25DB">
              <w:rPr>
                <w:bCs/>
              </w:rPr>
              <w:t xml:space="preserve">уровень: учебник / Л.Л. </w:t>
            </w:r>
            <w:proofErr w:type="spellStart"/>
            <w:r w:rsidRPr="00AF25DB">
              <w:rPr>
                <w:bCs/>
              </w:rPr>
              <w:t>Босова</w:t>
            </w:r>
            <w:proofErr w:type="spellEnd"/>
            <w:r w:rsidRPr="00AF25DB">
              <w:rPr>
                <w:bCs/>
              </w:rPr>
              <w:t>, А. Ю.</w:t>
            </w:r>
          </w:p>
          <w:p w:rsidR="00E2488D" w:rsidRPr="00AF25DB" w:rsidRDefault="00E2488D" w:rsidP="00C5120D">
            <w:pPr>
              <w:rPr>
                <w:bCs/>
              </w:rPr>
            </w:pPr>
            <w:proofErr w:type="spellStart"/>
            <w:r w:rsidRPr="00AF25DB">
              <w:rPr>
                <w:bCs/>
              </w:rPr>
              <w:t>Босова</w:t>
            </w:r>
            <w:proofErr w:type="spellEnd"/>
            <w:r w:rsidRPr="00AF25DB">
              <w:rPr>
                <w:bCs/>
              </w:rPr>
              <w:t xml:space="preserve">. – 5-е изд., </w:t>
            </w:r>
            <w:proofErr w:type="spellStart"/>
            <w:r w:rsidRPr="00AF25DB">
              <w:rPr>
                <w:bCs/>
              </w:rPr>
              <w:t>перераб</w:t>
            </w:r>
            <w:proofErr w:type="spellEnd"/>
            <w:r w:rsidRPr="00AF25DB">
              <w:rPr>
                <w:bCs/>
              </w:rPr>
              <w:t>. – Москва:</w:t>
            </w:r>
          </w:p>
          <w:p w:rsidR="00E2488D" w:rsidRDefault="00E2488D" w:rsidP="00C5120D">
            <w:pPr>
              <w:pStyle w:val="Style2"/>
              <w:widowControl/>
              <w:jc w:val="both"/>
              <w:rPr>
                <w:lang w:eastAsia="en-US"/>
              </w:rPr>
            </w:pPr>
            <w:r w:rsidRPr="00AF25DB">
              <w:rPr>
                <w:bCs/>
              </w:rPr>
              <w:t>Просвещение, 2023</w:t>
            </w:r>
          </w:p>
        </w:tc>
        <w:tc>
          <w:tcPr>
            <w:tcW w:w="2693" w:type="dxa"/>
          </w:tcPr>
          <w:p w:rsidR="00E2488D" w:rsidRPr="00AF25DB" w:rsidRDefault="00E2488D" w:rsidP="00C5120D">
            <w:pPr>
              <w:pStyle w:val="Style3"/>
              <w:widowControl/>
              <w:tabs>
                <w:tab w:val="left" w:pos="355"/>
              </w:tabs>
              <w:spacing w:line="240" w:lineRule="auto"/>
              <w:ind w:firstLine="0"/>
              <w:rPr>
                <w:szCs w:val="20"/>
                <w:shd w:val="clear" w:color="auto" w:fill="EBEDF0"/>
              </w:rPr>
            </w:pPr>
            <w:r w:rsidRPr="00AF25DB">
              <w:rPr>
                <w:szCs w:val="20"/>
                <w:shd w:val="clear" w:color="auto" w:fill="EBEDF0"/>
              </w:rPr>
              <w:t>- Федеральная рабочая программа по учебному</w:t>
            </w:r>
            <w:r w:rsidRPr="00AF25DB">
              <w:rPr>
                <w:szCs w:val="20"/>
              </w:rPr>
              <w:br/>
            </w:r>
            <w:r w:rsidRPr="00AF25DB">
              <w:rPr>
                <w:szCs w:val="20"/>
                <w:shd w:val="clear" w:color="auto" w:fill="EBEDF0"/>
              </w:rPr>
              <w:t>предмету «Информатика» базовый уровень</w:t>
            </w:r>
          </w:p>
          <w:p w:rsidR="00E2488D" w:rsidRDefault="00E2488D" w:rsidP="00C5120D">
            <w:pPr>
              <w:pStyle w:val="Style3"/>
              <w:widowControl/>
              <w:tabs>
                <w:tab w:val="left" w:pos="355"/>
              </w:tabs>
              <w:spacing w:line="240" w:lineRule="auto"/>
              <w:ind w:firstLine="0"/>
            </w:pPr>
            <w:r w:rsidRPr="00AF25DB">
              <w:t>- Информатика. 7-9 классы. Компьютерный</w:t>
            </w:r>
            <w:r w:rsidRPr="00AF25DB">
              <w:br/>
              <w:t xml:space="preserve">практикум / Л.Л. </w:t>
            </w:r>
            <w:proofErr w:type="spellStart"/>
            <w:r w:rsidRPr="00AF25DB">
              <w:t>Босова</w:t>
            </w:r>
            <w:proofErr w:type="spellEnd"/>
            <w:r w:rsidRPr="00AF25DB">
              <w:t xml:space="preserve">, А. Ю. </w:t>
            </w:r>
            <w:proofErr w:type="spellStart"/>
            <w:r w:rsidRPr="00AF25DB">
              <w:t>Босова</w:t>
            </w:r>
            <w:proofErr w:type="spellEnd"/>
            <w:r w:rsidRPr="00AF25DB">
              <w:t>, Н. А.</w:t>
            </w:r>
            <w:r w:rsidRPr="00AF25DB">
              <w:br/>
            </w:r>
            <w:proofErr w:type="spellStart"/>
            <w:r w:rsidRPr="00AF25DB">
              <w:t>Аквилянов</w:t>
            </w:r>
            <w:proofErr w:type="spellEnd"/>
            <w:r w:rsidRPr="00AF25DB">
              <w:br/>
              <w:t>- Информатика. 7-9 классы. Сборник задач и</w:t>
            </w:r>
            <w:r w:rsidRPr="00AF25DB">
              <w:br/>
              <w:t xml:space="preserve">упражнений / Л.Л. </w:t>
            </w:r>
            <w:proofErr w:type="spellStart"/>
            <w:r w:rsidRPr="00AF25DB">
              <w:t>Босова</w:t>
            </w:r>
            <w:proofErr w:type="spellEnd"/>
            <w:r w:rsidRPr="00AF25DB">
              <w:t xml:space="preserve">, А. Ю. </w:t>
            </w:r>
            <w:proofErr w:type="spellStart"/>
            <w:r w:rsidRPr="00AF25DB">
              <w:t>Босова</w:t>
            </w:r>
            <w:proofErr w:type="spellEnd"/>
            <w:r w:rsidRPr="00AF25DB">
              <w:t>, Н. А.</w:t>
            </w:r>
            <w:r w:rsidRPr="00AF25DB">
              <w:br/>
            </w:r>
            <w:proofErr w:type="spellStart"/>
            <w:r w:rsidRPr="00AF25DB">
              <w:t>Аквилянов</w:t>
            </w:r>
            <w:proofErr w:type="spellEnd"/>
          </w:p>
          <w:p w:rsidR="00E2488D" w:rsidRPr="00AF25DB" w:rsidRDefault="00E2488D" w:rsidP="00C5120D">
            <w:r w:rsidRPr="00AF25DB">
              <w:rPr>
                <w:bCs/>
              </w:rPr>
              <w:t xml:space="preserve">- </w:t>
            </w:r>
            <w:r w:rsidRPr="00AF25DB">
              <w:rPr>
                <w:color w:val="000000"/>
              </w:rPr>
              <w:t xml:space="preserve">Авторская мастерская </w:t>
            </w:r>
            <w:proofErr w:type="spellStart"/>
            <w:r w:rsidRPr="00AF25DB">
              <w:rPr>
                <w:color w:val="000000"/>
              </w:rPr>
              <w:t>Босова</w:t>
            </w:r>
            <w:proofErr w:type="spellEnd"/>
            <w:r w:rsidRPr="00AF25DB">
              <w:rPr>
                <w:color w:val="000000"/>
              </w:rPr>
              <w:t xml:space="preserve"> Л.Л. - </w:t>
            </w:r>
            <w:hyperlink r:id="rId38" w:history="1">
              <w:r w:rsidRPr="00AF25DB">
                <w:rPr>
                  <w:color w:val="0000FF" w:themeColor="hyperlink"/>
                  <w:u w:val="single"/>
                </w:rPr>
                <w:t>https://bosova.ru/files/18943/</w:t>
              </w:r>
            </w:hyperlink>
          </w:p>
          <w:p w:rsidR="00E2488D" w:rsidRPr="00AF25DB" w:rsidRDefault="00E2488D" w:rsidP="00C5120D">
            <w:r w:rsidRPr="00AF25DB">
              <w:rPr>
                <w:color w:val="000000"/>
              </w:rPr>
              <w:t xml:space="preserve">- Библиотека ЦОК - </w:t>
            </w:r>
            <w:hyperlink r:id="rId39" w:history="1">
              <w:r w:rsidRPr="00AF25DB">
                <w:rPr>
                  <w:color w:val="0000FF" w:themeColor="hyperlink"/>
                  <w:u w:val="single"/>
                </w:rPr>
                <w:t>https://m.edsoo.ru/7f416</w:t>
              </w:r>
              <w:r w:rsidRPr="00AF25DB">
                <w:rPr>
                  <w:color w:val="0000FF" w:themeColor="hyperlink"/>
                  <w:u w:val="single"/>
                </w:rPr>
                <w:lastRenderedPageBreak/>
                <w:t>46e</w:t>
              </w:r>
            </w:hyperlink>
          </w:p>
          <w:p w:rsidR="00E2488D" w:rsidRPr="0039779A" w:rsidRDefault="00E2488D" w:rsidP="0039779A">
            <w:pPr>
              <w:rPr>
                <w:color w:val="000000"/>
              </w:rPr>
            </w:pPr>
            <w:r w:rsidRPr="00AF25DB">
              <w:rPr>
                <w:color w:val="000000"/>
              </w:rPr>
              <w:t>- Каталог ЦОК - https://educont.ru/</w:t>
            </w:r>
            <w:bookmarkStart w:id="65" w:name="bbd0f172-0fc7-47ad-bd72-029d95fdc8ad"/>
            <w:bookmarkStart w:id="66" w:name="_GoBack"/>
            <w:bookmarkEnd w:id="65"/>
            <w:bookmarkEnd w:id="66"/>
          </w:p>
        </w:tc>
        <w:tc>
          <w:tcPr>
            <w:tcW w:w="3544" w:type="dxa"/>
          </w:tcPr>
          <w:p w:rsidR="00E2488D" w:rsidRPr="00AF25DB" w:rsidRDefault="00E2488D" w:rsidP="00C5120D">
            <w:pPr>
              <w:rPr>
                <w:rFonts w:eastAsia="Times New Roman"/>
                <w:color w:val="2C2D2E"/>
              </w:rPr>
            </w:pPr>
            <w:r>
              <w:rPr>
                <w:rFonts w:eastAsia="Times New Roman"/>
                <w:color w:val="2C2D2E"/>
              </w:rPr>
              <w:lastRenderedPageBreak/>
              <w:t xml:space="preserve">- </w:t>
            </w:r>
            <w:r w:rsidRPr="00AF25DB">
              <w:rPr>
                <w:rFonts w:eastAsia="Times New Roman"/>
                <w:color w:val="2C2D2E"/>
              </w:rPr>
              <w:t>Информатика. 7 класс: самостоятельные и</w:t>
            </w:r>
            <w:r>
              <w:rPr>
                <w:rFonts w:eastAsia="Times New Roman"/>
                <w:color w:val="2C2D2E"/>
              </w:rPr>
              <w:t xml:space="preserve"> </w:t>
            </w:r>
            <w:r w:rsidRPr="00AF25DB">
              <w:rPr>
                <w:rFonts w:eastAsia="Times New Roman"/>
                <w:color w:val="2C2D2E"/>
              </w:rPr>
              <w:t xml:space="preserve">контрольные работы / Л.Л. </w:t>
            </w:r>
            <w:proofErr w:type="spellStart"/>
            <w:r w:rsidRPr="00AF25DB">
              <w:rPr>
                <w:rFonts w:eastAsia="Times New Roman"/>
                <w:color w:val="2C2D2E"/>
              </w:rPr>
              <w:t>Босова</w:t>
            </w:r>
            <w:proofErr w:type="spellEnd"/>
            <w:r w:rsidRPr="00AF25DB">
              <w:rPr>
                <w:rFonts w:eastAsia="Times New Roman"/>
                <w:color w:val="2C2D2E"/>
              </w:rPr>
              <w:t>, А. Ю.</w:t>
            </w:r>
            <w:r w:rsidRPr="00AF25DB">
              <w:rPr>
                <w:rFonts w:eastAsia="Times New Roman"/>
                <w:color w:val="2C2D2E"/>
              </w:rPr>
              <w:br/>
            </w:r>
            <w:proofErr w:type="spellStart"/>
            <w:r w:rsidRPr="00AF25DB">
              <w:rPr>
                <w:rFonts w:eastAsia="Times New Roman"/>
                <w:color w:val="2C2D2E"/>
              </w:rPr>
              <w:t>Босова</w:t>
            </w:r>
            <w:proofErr w:type="spellEnd"/>
            <w:r w:rsidRPr="00AF25DB">
              <w:rPr>
                <w:rFonts w:eastAsia="Times New Roman"/>
                <w:color w:val="2C2D2E"/>
              </w:rPr>
              <w:t xml:space="preserve"> и др.</w:t>
            </w:r>
            <w:r w:rsidRPr="00AF25DB">
              <w:rPr>
                <w:rFonts w:eastAsia="Times New Roman"/>
                <w:color w:val="2C2D2E"/>
              </w:rPr>
              <w:br/>
              <w:t>- Информатика: рабочая тетрадь для 7 класса:</w:t>
            </w:r>
            <w:r>
              <w:rPr>
                <w:rFonts w:eastAsia="Times New Roman"/>
                <w:color w:val="2C2D2E"/>
              </w:rPr>
              <w:t xml:space="preserve"> </w:t>
            </w:r>
            <w:r w:rsidRPr="00AF25DB">
              <w:rPr>
                <w:rFonts w:eastAsia="Times New Roman"/>
                <w:color w:val="2C2D2E"/>
              </w:rPr>
              <w:t xml:space="preserve">в 2 Ч. Л.Л. </w:t>
            </w:r>
            <w:proofErr w:type="spellStart"/>
            <w:r w:rsidRPr="00AF25DB">
              <w:rPr>
                <w:rFonts w:eastAsia="Times New Roman"/>
                <w:color w:val="2C2D2E"/>
              </w:rPr>
              <w:t>Босова</w:t>
            </w:r>
            <w:proofErr w:type="spellEnd"/>
            <w:r w:rsidRPr="00AF25DB">
              <w:rPr>
                <w:rFonts w:eastAsia="Times New Roman"/>
                <w:color w:val="2C2D2E"/>
              </w:rPr>
              <w:t xml:space="preserve">, А. Ю. </w:t>
            </w:r>
            <w:proofErr w:type="spellStart"/>
            <w:r w:rsidRPr="00AF25DB">
              <w:rPr>
                <w:rFonts w:eastAsia="Times New Roman"/>
                <w:color w:val="2C2D2E"/>
              </w:rPr>
              <w:t>Босова</w:t>
            </w:r>
            <w:proofErr w:type="spellEnd"/>
          </w:p>
          <w:p w:rsidR="00E2488D" w:rsidRPr="00AF25DB" w:rsidRDefault="00E2488D" w:rsidP="00C5120D">
            <w:pPr>
              <w:pStyle w:val="1"/>
              <w:shd w:val="clear" w:color="auto" w:fill="FFFFFF"/>
              <w:spacing w:before="0" w:beforeAutospacing="0" w:after="0" w:afterAutospacing="0"/>
              <w:ind w:right="147"/>
              <w:outlineLvl w:val="0"/>
              <w:rPr>
                <w:b w:val="0"/>
                <w:sz w:val="24"/>
                <w:szCs w:val="24"/>
                <w:shd w:val="clear" w:color="auto" w:fill="FFFFFF"/>
              </w:rPr>
            </w:pPr>
          </w:p>
          <w:p w:rsidR="00E2488D" w:rsidRDefault="00E2488D" w:rsidP="00C5120D">
            <w:pPr>
              <w:pStyle w:val="1"/>
              <w:shd w:val="clear" w:color="auto" w:fill="FFFFFF"/>
              <w:spacing w:before="0" w:beforeAutospacing="0" w:after="0" w:afterAutospacing="0"/>
              <w:ind w:right="147"/>
              <w:outlineLvl w:val="0"/>
              <w:rPr>
                <w:b w:val="0"/>
                <w:sz w:val="24"/>
                <w:szCs w:val="24"/>
                <w:lang w:eastAsia="en-US"/>
              </w:rPr>
            </w:pPr>
            <w:r>
              <w:rPr>
                <w:b w:val="0"/>
                <w:bCs w:val="0"/>
                <w:sz w:val="24"/>
                <w:szCs w:val="24"/>
                <w:lang w:eastAsia="en-US"/>
              </w:rPr>
              <w:br/>
            </w:r>
          </w:p>
        </w:tc>
      </w:tr>
      <w:tr w:rsidR="00E2488D" w:rsidRPr="00E2488D" w:rsidTr="00E2488D">
        <w:trPr>
          <w:gridAfter w:val="1"/>
          <w:divId w:val="1547135805"/>
          <w:wAfter w:w="47" w:type="dxa"/>
          <w:trHeight w:val="1833"/>
        </w:trPr>
        <w:tc>
          <w:tcPr>
            <w:tcW w:w="1135" w:type="dxa"/>
          </w:tcPr>
          <w:p w:rsidR="00E2488D" w:rsidRDefault="00E2488D" w:rsidP="00C5120D">
            <w:r>
              <w:t>8 класс, информатика</w:t>
            </w:r>
          </w:p>
        </w:tc>
        <w:tc>
          <w:tcPr>
            <w:tcW w:w="2977" w:type="dxa"/>
            <w:gridSpan w:val="3"/>
          </w:tcPr>
          <w:p w:rsidR="00E2488D" w:rsidRPr="00381C70" w:rsidRDefault="00E2488D" w:rsidP="00C5120D">
            <w:pPr>
              <w:rPr>
                <w:bCs/>
              </w:rPr>
            </w:pPr>
            <w:r w:rsidRPr="00381C70">
              <w:rPr>
                <w:bCs/>
              </w:rPr>
              <w:t xml:space="preserve">Учебник «Информатика» для 8 класса. Семакин И.Г., </w:t>
            </w:r>
            <w:proofErr w:type="spellStart"/>
            <w:r w:rsidRPr="00381C70">
              <w:rPr>
                <w:bCs/>
              </w:rPr>
              <w:t>Залогова</w:t>
            </w:r>
            <w:proofErr w:type="spellEnd"/>
            <w:r w:rsidRPr="00381C70">
              <w:rPr>
                <w:bCs/>
              </w:rPr>
              <w:t xml:space="preserve"> Л.А., Русаков С.В., Шестакова Л.В. — М.: БИНОМ. Лаборатория знаний, 2014.</w:t>
            </w:r>
          </w:p>
        </w:tc>
        <w:tc>
          <w:tcPr>
            <w:tcW w:w="2693" w:type="dxa"/>
          </w:tcPr>
          <w:p w:rsidR="00E2488D" w:rsidRPr="00AF25DB" w:rsidRDefault="00E2488D" w:rsidP="00C5120D">
            <w:pPr>
              <w:spacing w:line="276" w:lineRule="auto"/>
            </w:pPr>
            <w:r w:rsidRPr="00AF25DB">
              <w:t>- Федеральная рабочая программа по учебному предмету «Информатика» базовый уровень</w:t>
            </w:r>
          </w:p>
          <w:p w:rsidR="00E2488D" w:rsidRPr="00AF25DB" w:rsidRDefault="00E2488D" w:rsidP="00C5120D">
            <w:pPr>
              <w:tabs>
                <w:tab w:val="left" w:pos="355"/>
              </w:tabs>
              <w:autoSpaceDE w:val="0"/>
              <w:autoSpaceDN w:val="0"/>
              <w:adjustRightInd w:val="0"/>
              <w:jc w:val="both"/>
            </w:pPr>
            <w:r w:rsidRPr="00AF25DB">
              <w:t xml:space="preserve">- Задачник-практикум (в 2 томах). Под редакцией И. Г. Семакина, Е. К. </w:t>
            </w:r>
            <w:proofErr w:type="spellStart"/>
            <w:r w:rsidRPr="00AF25DB">
              <w:t>Хеннера</w:t>
            </w:r>
            <w:proofErr w:type="spellEnd"/>
            <w:r w:rsidRPr="00AF25DB">
              <w:t xml:space="preserve">. М.: БИНОМ. Лаборатория знаний, 2012 год. </w:t>
            </w:r>
          </w:p>
          <w:p w:rsidR="00E2488D" w:rsidRPr="00AF25DB" w:rsidRDefault="00E2488D" w:rsidP="00C5120D">
            <w:pPr>
              <w:tabs>
                <w:tab w:val="left" w:pos="355"/>
              </w:tabs>
              <w:autoSpaceDE w:val="0"/>
              <w:autoSpaceDN w:val="0"/>
              <w:adjustRightInd w:val="0"/>
              <w:jc w:val="both"/>
            </w:pPr>
            <w:r w:rsidRPr="00AF25DB">
              <w:t xml:space="preserve">- Методическое пособие для учителя. Авторы: Семакин И. Г. Шеин Т. Ю. М..БИНОМ. Лаборатория знаний, 2013 год. </w:t>
            </w:r>
          </w:p>
          <w:p w:rsidR="00E2488D" w:rsidRPr="00AF25DB" w:rsidRDefault="00E2488D" w:rsidP="00C5120D">
            <w:pPr>
              <w:tabs>
                <w:tab w:val="left" w:pos="355"/>
              </w:tabs>
              <w:autoSpaceDE w:val="0"/>
              <w:autoSpaceDN w:val="0"/>
              <w:adjustRightInd w:val="0"/>
              <w:jc w:val="both"/>
            </w:pPr>
            <w:r w:rsidRPr="00AF25DB">
              <w:t>- Методические материалы также представлены в ЕК ЦОР на сайте: http://school-collection.edu.ru</w:t>
            </w:r>
          </w:p>
          <w:p w:rsidR="00E2488D" w:rsidRDefault="00E2488D" w:rsidP="00C5120D">
            <w:pPr>
              <w:pStyle w:val="Style3"/>
              <w:widowControl/>
              <w:tabs>
                <w:tab w:val="left" w:pos="355"/>
              </w:tabs>
              <w:spacing w:line="240" w:lineRule="auto"/>
              <w:ind w:firstLine="0"/>
              <w:rPr>
                <w:rStyle w:val="FontStyle12"/>
                <w:i/>
                <w:lang w:eastAsia="en-US"/>
              </w:rPr>
            </w:pPr>
          </w:p>
        </w:tc>
        <w:tc>
          <w:tcPr>
            <w:tcW w:w="3544" w:type="dxa"/>
          </w:tcPr>
          <w:p w:rsidR="00E2488D" w:rsidRDefault="00E2488D" w:rsidP="00C5120D">
            <w:pPr>
              <w:pStyle w:val="Style3"/>
              <w:widowControl/>
              <w:tabs>
                <w:tab w:val="left" w:pos="355"/>
              </w:tabs>
              <w:spacing w:line="240" w:lineRule="auto"/>
              <w:ind w:firstLine="0"/>
              <w:rPr>
                <w:color w:val="222222"/>
                <w:shd w:val="clear" w:color="auto" w:fill="FFFFFF"/>
                <w:lang w:eastAsia="en-US"/>
              </w:rPr>
            </w:pPr>
            <w:r w:rsidRPr="00381C70">
              <w:rPr>
                <w:color w:val="222222"/>
                <w:shd w:val="clear" w:color="auto" w:fill="FFFFFF"/>
                <w:lang w:eastAsia="en-US"/>
              </w:rPr>
              <w:t>Итоговые тесты по темам представлены в поурочном планировании к учебнику «Информатика», 8-9 классы, Семакина И., Залоговой Л., Русакова С., Шестаковой Л., издательство «Бином. Лаборатория знаний» в ЕК ЦОР на сайте: http://school-collection.edu.ru</w:t>
            </w:r>
          </w:p>
        </w:tc>
      </w:tr>
      <w:tr w:rsidR="00E2488D" w:rsidRPr="00E2488D" w:rsidTr="00E2488D">
        <w:trPr>
          <w:gridAfter w:val="1"/>
          <w:divId w:val="1547135805"/>
          <w:wAfter w:w="47" w:type="dxa"/>
          <w:trHeight w:val="1833"/>
        </w:trPr>
        <w:tc>
          <w:tcPr>
            <w:tcW w:w="1135" w:type="dxa"/>
          </w:tcPr>
          <w:p w:rsidR="00E2488D" w:rsidRDefault="00E2488D" w:rsidP="00C5120D">
            <w:r>
              <w:t>9 класс, информатика</w:t>
            </w:r>
          </w:p>
        </w:tc>
        <w:tc>
          <w:tcPr>
            <w:tcW w:w="2977" w:type="dxa"/>
            <w:gridSpan w:val="3"/>
          </w:tcPr>
          <w:p w:rsidR="00E2488D" w:rsidRPr="003957B5" w:rsidRDefault="00E2488D" w:rsidP="00C5120D">
            <w:pPr>
              <w:rPr>
                <w:bCs/>
              </w:rPr>
            </w:pPr>
            <w:r w:rsidRPr="003957B5">
              <w:rPr>
                <w:bCs/>
              </w:rPr>
              <w:t xml:space="preserve">Информатика: учебник для 9 класса/ И.Г. Семакин, Л.А. </w:t>
            </w:r>
            <w:proofErr w:type="spellStart"/>
            <w:r w:rsidRPr="003957B5">
              <w:rPr>
                <w:bCs/>
              </w:rPr>
              <w:t>Залогова</w:t>
            </w:r>
            <w:proofErr w:type="spellEnd"/>
            <w:r w:rsidRPr="003957B5">
              <w:rPr>
                <w:bCs/>
              </w:rPr>
              <w:t>, С.В. Русакова, Л.В. Шестакова. – 7 7-е изд., стереотип. – М.: Бином. Лаборатория знаний, 2018. – 200с.: ил.</w:t>
            </w:r>
          </w:p>
        </w:tc>
        <w:tc>
          <w:tcPr>
            <w:tcW w:w="2693" w:type="dxa"/>
          </w:tcPr>
          <w:p w:rsidR="00E2488D" w:rsidRPr="00AF25DB" w:rsidRDefault="00E2488D" w:rsidP="00C5120D">
            <w:pPr>
              <w:spacing w:line="276" w:lineRule="auto"/>
            </w:pPr>
            <w:r w:rsidRPr="00AF25DB">
              <w:t>- Федеральная рабочая программа по учебному предмету «Информатика» базовый уровень</w:t>
            </w:r>
          </w:p>
          <w:p w:rsidR="00E2488D" w:rsidRPr="00AF25DB" w:rsidRDefault="00E2488D" w:rsidP="00C5120D">
            <w:pPr>
              <w:spacing w:line="276" w:lineRule="auto"/>
            </w:pPr>
            <w:r w:rsidRPr="00AF25DB">
              <w:t>- Методическое пособие для учителя. Авторы: Семакин И. Г.</w:t>
            </w:r>
            <w:r>
              <w:t>,</w:t>
            </w:r>
            <w:r w:rsidRPr="00AF25DB">
              <w:t xml:space="preserve"> Шеин Т. Ю. М..БИНОМ. Лаборатория знаний, 2013 год. </w:t>
            </w:r>
          </w:p>
          <w:p w:rsidR="00E2488D" w:rsidRPr="003957B5" w:rsidRDefault="00E2488D" w:rsidP="00C5120D">
            <w:r w:rsidRPr="00AF25DB">
              <w:t xml:space="preserve">- Методические </w:t>
            </w:r>
            <w:r w:rsidRPr="00AF25DB">
              <w:lastRenderedPageBreak/>
              <w:t>материалы также представлены в ЕК ЦОР на сайте: http://school-collection.edu.ru</w:t>
            </w:r>
          </w:p>
        </w:tc>
        <w:tc>
          <w:tcPr>
            <w:tcW w:w="3544" w:type="dxa"/>
          </w:tcPr>
          <w:p w:rsidR="00E2488D" w:rsidRDefault="00E2488D" w:rsidP="00C5120D">
            <w:pPr>
              <w:pStyle w:val="Style3"/>
              <w:widowControl/>
              <w:tabs>
                <w:tab w:val="left" w:pos="355"/>
              </w:tabs>
              <w:spacing w:line="240" w:lineRule="auto"/>
              <w:ind w:firstLine="0"/>
              <w:jc w:val="left"/>
              <w:rPr>
                <w:color w:val="222222"/>
                <w:shd w:val="clear" w:color="auto" w:fill="FFFFFF"/>
                <w:lang w:eastAsia="en-US"/>
              </w:rPr>
            </w:pPr>
            <w:r>
              <w:rPr>
                <w:color w:val="222222"/>
                <w:shd w:val="clear" w:color="auto" w:fill="FFFFFF"/>
                <w:lang w:eastAsia="en-US"/>
              </w:rPr>
              <w:lastRenderedPageBreak/>
              <w:t xml:space="preserve">- </w:t>
            </w:r>
            <w:r w:rsidRPr="003957B5">
              <w:rPr>
                <w:color w:val="222222"/>
                <w:shd w:val="clear" w:color="auto" w:fill="FFFFFF"/>
                <w:lang w:eastAsia="en-US"/>
              </w:rPr>
              <w:t xml:space="preserve">Задачник-практикум (в 2 томах). Под редакцией И. Г. Семакина, Е. К. </w:t>
            </w:r>
            <w:proofErr w:type="spellStart"/>
            <w:r w:rsidRPr="003957B5">
              <w:rPr>
                <w:color w:val="222222"/>
                <w:shd w:val="clear" w:color="auto" w:fill="FFFFFF"/>
                <w:lang w:eastAsia="en-US"/>
              </w:rPr>
              <w:t>Хеннера</w:t>
            </w:r>
            <w:proofErr w:type="spellEnd"/>
            <w:r w:rsidRPr="003957B5">
              <w:rPr>
                <w:color w:val="222222"/>
                <w:shd w:val="clear" w:color="auto" w:fill="FFFFFF"/>
                <w:lang w:eastAsia="en-US"/>
              </w:rPr>
              <w:t>. М.: БИНОМ. Лаборатория знаний, 2012 год.</w:t>
            </w:r>
          </w:p>
          <w:p w:rsidR="00E2488D" w:rsidRPr="002B4781" w:rsidRDefault="00E2488D" w:rsidP="00C5120D">
            <w:r>
              <w:t xml:space="preserve">- </w:t>
            </w:r>
            <w:r w:rsidRPr="002B4781">
              <w:t>Итоговые тесты по темам представлены в поурочном планировании к учебнику «Информатика», 8-9 классы, Семакина И., Залоговой Л., Русакова С., Шестаковой Л., издательство «Бином. Лаборатория знаний» в ЕК ЦОР на сайте: http://school-collection.edu.ru</w:t>
            </w:r>
          </w:p>
        </w:tc>
      </w:tr>
      <w:tr w:rsidR="00E2488D" w:rsidRPr="004215CA" w:rsidTr="00E2488D">
        <w:trPr>
          <w:divId w:val="1547135805"/>
          <w:trHeight w:val="309"/>
        </w:trPr>
        <w:tc>
          <w:tcPr>
            <w:tcW w:w="10396" w:type="dxa"/>
            <w:gridSpan w:val="7"/>
          </w:tcPr>
          <w:p w:rsidR="00E2488D" w:rsidRPr="00BB7DCD" w:rsidRDefault="00E2488D" w:rsidP="00C5120D">
            <w:pPr>
              <w:pStyle w:val="Default"/>
              <w:jc w:val="center"/>
              <w:rPr>
                <w:b/>
              </w:rPr>
            </w:pPr>
            <w:r w:rsidRPr="00BB7DCD">
              <w:rPr>
                <w:b/>
              </w:rPr>
              <w:lastRenderedPageBreak/>
              <w:t>Физика</w:t>
            </w:r>
          </w:p>
        </w:tc>
      </w:tr>
      <w:tr w:rsidR="00E2488D" w:rsidRPr="00E2488D" w:rsidTr="00E2488D">
        <w:trPr>
          <w:gridAfter w:val="1"/>
          <w:divId w:val="1547135805"/>
          <w:wAfter w:w="47" w:type="dxa"/>
          <w:trHeight w:val="1653"/>
        </w:trPr>
        <w:tc>
          <w:tcPr>
            <w:tcW w:w="1135" w:type="dxa"/>
          </w:tcPr>
          <w:p w:rsidR="00E2488D" w:rsidRDefault="00E2488D" w:rsidP="00C5120D">
            <w:r>
              <w:t>7класс, физика</w:t>
            </w:r>
          </w:p>
        </w:tc>
        <w:tc>
          <w:tcPr>
            <w:tcW w:w="2977" w:type="dxa"/>
            <w:gridSpan w:val="3"/>
          </w:tcPr>
          <w:p w:rsidR="00E2488D" w:rsidRPr="00F80E13" w:rsidRDefault="00E2488D" w:rsidP="00C5120D">
            <w:r w:rsidRPr="004105BE">
              <w:rPr>
                <w:rFonts w:eastAsia="Times New Roman"/>
              </w:rPr>
              <w:t>Физика</w:t>
            </w:r>
            <w:r>
              <w:rPr>
                <w:rFonts w:eastAsia="Times New Roman"/>
              </w:rPr>
              <w:t xml:space="preserve">: 7-й класс: базовый уровень: учебник / И. М. Перышкин, А. И. Иванов. – 3-е изд., </w:t>
            </w:r>
            <w:proofErr w:type="spellStart"/>
            <w:r>
              <w:rPr>
                <w:rFonts w:eastAsia="Times New Roman"/>
              </w:rPr>
              <w:t>перераб</w:t>
            </w:r>
            <w:proofErr w:type="spellEnd"/>
            <w:r>
              <w:rPr>
                <w:rFonts w:eastAsia="Times New Roman"/>
              </w:rPr>
              <w:t>. – Москва: Просвещение, 2023.</w:t>
            </w:r>
          </w:p>
        </w:tc>
        <w:tc>
          <w:tcPr>
            <w:tcW w:w="2693" w:type="dxa"/>
          </w:tcPr>
          <w:p w:rsidR="00E2488D" w:rsidRDefault="00E2488D" w:rsidP="00C5120D">
            <w:pPr>
              <w:pStyle w:val="Default"/>
            </w:pPr>
            <w:r w:rsidRPr="005A5D02">
              <w:t>- Федеральная рабочая программа по учебному предмету «</w:t>
            </w:r>
            <w:r>
              <w:t>Физика</w:t>
            </w:r>
            <w:r w:rsidRPr="005A5D02">
              <w:t>» базовый уровень</w:t>
            </w:r>
            <w:r>
              <w:t>.</w:t>
            </w:r>
          </w:p>
          <w:p w:rsidR="00E2488D" w:rsidRPr="00356AC4" w:rsidRDefault="00E2488D" w:rsidP="00C5120D">
            <w:pPr>
              <w:pStyle w:val="Default"/>
            </w:pPr>
            <w:r>
              <w:t xml:space="preserve">- Физика: 7-й класс: базовый уровень: методическое пособие к учебнику И. М. Перышкина, А. И. Иванова / О. А. Черникова, С. Н. </w:t>
            </w:r>
            <w:proofErr w:type="spellStart"/>
            <w:r>
              <w:t>Гладенкова</w:t>
            </w:r>
            <w:proofErr w:type="spellEnd"/>
            <w:r>
              <w:t xml:space="preserve">, В. В. Кудрявцев. — 3-е изд., </w:t>
            </w:r>
            <w:proofErr w:type="spellStart"/>
            <w:r>
              <w:t>перераб</w:t>
            </w:r>
            <w:proofErr w:type="spellEnd"/>
            <w:r>
              <w:t>. — Москва: Просвещение, 2023.</w:t>
            </w:r>
          </w:p>
        </w:tc>
        <w:tc>
          <w:tcPr>
            <w:tcW w:w="3544" w:type="dxa"/>
          </w:tcPr>
          <w:p w:rsidR="00E2488D" w:rsidRPr="00356AC4" w:rsidRDefault="00E2488D" w:rsidP="00C5120D">
            <w:pPr>
              <w:pStyle w:val="a3"/>
            </w:pPr>
            <w:r w:rsidRPr="00FE4932">
              <w:rPr>
                <w:rFonts w:eastAsiaTheme="minorHAnsi"/>
                <w:color w:val="000000"/>
                <w:lang w:eastAsia="en-US"/>
              </w:rPr>
              <w:t xml:space="preserve">Физика: 7-й класс: базовый уровень: самостоятельные и контрольные работы: учебное пособие / А. Е. Марон, Е. А. Марон. – 3-е изд., </w:t>
            </w:r>
            <w:proofErr w:type="spellStart"/>
            <w:r w:rsidRPr="00FE4932">
              <w:rPr>
                <w:rFonts w:eastAsiaTheme="minorHAnsi"/>
                <w:color w:val="000000"/>
                <w:lang w:eastAsia="en-US"/>
              </w:rPr>
              <w:t>перераб</w:t>
            </w:r>
            <w:proofErr w:type="spellEnd"/>
            <w:r w:rsidRPr="00FE4932">
              <w:rPr>
                <w:rFonts w:eastAsiaTheme="minorHAnsi"/>
                <w:color w:val="000000"/>
                <w:lang w:eastAsia="en-US"/>
              </w:rPr>
              <w:t>. – Москва: Просвещение, 2023.</w:t>
            </w:r>
          </w:p>
        </w:tc>
      </w:tr>
      <w:tr w:rsidR="00E2488D" w:rsidRPr="00E2488D" w:rsidTr="00E2488D">
        <w:trPr>
          <w:gridAfter w:val="1"/>
          <w:divId w:val="1547135805"/>
          <w:wAfter w:w="47" w:type="dxa"/>
          <w:trHeight w:val="1653"/>
        </w:trPr>
        <w:tc>
          <w:tcPr>
            <w:tcW w:w="1135" w:type="dxa"/>
          </w:tcPr>
          <w:p w:rsidR="00E2488D" w:rsidRDefault="00E2488D" w:rsidP="00C5120D">
            <w:r>
              <w:t>8 класс, физика</w:t>
            </w:r>
          </w:p>
        </w:tc>
        <w:tc>
          <w:tcPr>
            <w:tcW w:w="2977" w:type="dxa"/>
            <w:gridSpan w:val="3"/>
          </w:tcPr>
          <w:p w:rsidR="00E2488D" w:rsidRPr="00AB56E6" w:rsidRDefault="00E2488D" w:rsidP="00C5120D">
            <w:pPr>
              <w:pStyle w:val="a3"/>
            </w:pPr>
            <w:r w:rsidRPr="008F14A8">
              <w:t xml:space="preserve">Физика. 8 </w:t>
            </w:r>
            <w:proofErr w:type="spellStart"/>
            <w:r w:rsidRPr="008F14A8">
              <w:t>кл</w:t>
            </w:r>
            <w:proofErr w:type="spellEnd"/>
            <w:r w:rsidRPr="008F14A8">
              <w:t xml:space="preserve">. учеб. для </w:t>
            </w:r>
            <w:proofErr w:type="spellStart"/>
            <w:r w:rsidRPr="008F14A8">
              <w:t>общеобразоват</w:t>
            </w:r>
            <w:proofErr w:type="spellEnd"/>
            <w:r w:rsidRPr="008F14A8">
              <w:t>. учреждений / А. В. Перышкин. – М.: Дрофа, 2013.</w:t>
            </w:r>
          </w:p>
        </w:tc>
        <w:tc>
          <w:tcPr>
            <w:tcW w:w="2693" w:type="dxa"/>
          </w:tcPr>
          <w:p w:rsidR="00E2488D" w:rsidRDefault="00E2488D" w:rsidP="00C5120D">
            <w:pPr>
              <w:pStyle w:val="a3"/>
              <w:spacing w:after="0"/>
              <w:rPr>
                <w:color w:val="000000"/>
                <w:szCs w:val="22"/>
              </w:rPr>
            </w:pPr>
            <w:r w:rsidRPr="005A5D02">
              <w:rPr>
                <w:color w:val="000000"/>
                <w:szCs w:val="22"/>
              </w:rPr>
              <w:t>- Федеральная рабочая программа по учебному предмету «Физика» базовый уровень</w:t>
            </w:r>
            <w:r>
              <w:rPr>
                <w:color w:val="000000"/>
                <w:szCs w:val="22"/>
              </w:rPr>
              <w:t>.</w:t>
            </w:r>
          </w:p>
          <w:p w:rsidR="00E2488D" w:rsidRPr="005A5D02" w:rsidRDefault="00E2488D" w:rsidP="00C5120D">
            <w:pPr>
              <w:pStyle w:val="a3"/>
              <w:spacing w:after="0"/>
              <w:rPr>
                <w:color w:val="000000"/>
                <w:szCs w:val="22"/>
              </w:rPr>
            </w:pPr>
            <w:r>
              <w:rPr>
                <w:color w:val="000000"/>
                <w:szCs w:val="22"/>
              </w:rPr>
              <w:t xml:space="preserve">- </w:t>
            </w:r>
            <w:r w:rsidRPr="005A5D02">
              <w:rPr>
                <w:color w:val="000000"/>
                <w:szCs w:val="22"/>
              </w:rPr>
              <w:t xml:space="preserve">Физика: 8-й класс: базовый уровень: методическое пособие к учебнику И. М. Перышкина, А. И. Иванова / О. А. Черникова, С. Н. </w:t>
            </w:r>
            <w:proofErr w:type="spellStart"/>
            <w:r w:rsidRPr="005A5D02">
              <w:rPr>
                <w:color w:val="000000"/>
                <w:szCs w:val="22"/>
              </w:rPr>
              <w:t>Гладенкова</w:t>
            </w:r>
            <w:proofErr w:type="spellEnd"/>
            <w:r w:rsidRPr="005A5D02">
              <w:rPr>
                <w:color w:val="000000"/>
                <w:szCs w:val="22"/>
              </w:rPr>
              <w:t xml:space="preserve">, В. В. Кудрявцев. — 3-е изд., </w:t>
            </w:r>
            <w:proofErr w:type="spellStart"/>
            <w:r w:rsidRPr="005A5D02">
              <w:rPr>
                <w:color w:val="000000"/>
                <w:szCs w:val="22"/>
              </w:rPr>
              <w:t>перераб</w:t>
            </w:r>
            <w:proofErr w:type="spellEnd"/>
            <w:r w:rsidRPr="005A5D02">
              <w:rPr>
                <w:color w:val="000000"/>
                <w:szCs w:val="22"/>
              </w:rPr>
              <w:t>. — Москва: Просвещение, 2023.</w:t>
            </w:r>
          </w:p>
          <w:p w:rsidR="00E2488D" w:rsidRPr="005A5D02" w:rsidRDefault="00E2488D" w:rsidP="00C5120D">
            <w:pPr>
              <w:pStyle w:val="a3"/>
              <w:spacing w:after="0"/>
              <w:rPr>
                <w:color w:val="000000"/>
                <w:szCs w:val="22"/>
              </w:rPr>
            </w:pPr>
            <w:r>
              <w:rPr>
                <w:color w:val="000000"/>
                <w:szCs w:val="22"/>
              </w:rPr>
              <w:t xml:space="preserve">- </w:t>
            </w:r>
            <w:r w:rsidRPr="005A5D02">
              <w:rPr>
                <w:color w:val="000000"/>
                <w:szCs w:val="22"/>
              </w:rPr>
              <w:t xml:space="preserve">Физика. 8 класс: учебно-методическое пособие / А. Е. Марон, Е. А. Марон. – 5-е изд., стереотип. – М.: Дрофа, 2018. – 125, [3] с.: ил. – (Российский учебник: </w:t>
            </w:r>
            <w:r w:rsidRPr="005A5D02">
              <w:rPr>
                <w:color w:val="000000"/>
                <w:szCs w:val="22"/>
              </w:rPr>
              <w:lastRenderedPageBreak/>
              <w:t>Дидактические материалы).</w:t>
            </w:r>
          </w:p>
        </w:tc>
        <w:tc>
          <w:tcPr>
            <w:tcW w:w="3544" w:type="dxa"/>
          </w:tcPr>
          <w:p w:rsidR="00E2488D" w:rsidRDefault="00E2488D" w:rsidP="00C5120D">
            <w:pPr>
              <w:pStyle w:val="Default"/>
            </w:pPr>
            <w:r w:rsidRPr="000B1DCB">
              <w:lastRenderedPageBreak/>
              <w:t xml:space="preserve">Физика: 8-й класс: базовый уровень: самостоятельные и контрольные работы: учебное пособие / А. Е. Марон, Е. А. Марон. – 3-е изд., </w:t>
            </w:r>
            <w:proofErr w:type="spellStart"/>
            <w:r w:rsidRPr="000B1DCB">
              <w:t>перераб</w:t>
            </w:r>
            <w:proofErr w:type="spellEnd"/>
            <w:r w:rsidRPr="000B1DCB">
              <w:t>. – Москва: Просвещение, 2023.</w:t>
            </w:r>
          </w:p>
        </w:tc>
      </w:tr>
      <w:tr w:rsidR="00E2488D" w:rsidRPr="00E2488D" w:rsidTr="00E2488D">
        <w:trPr>
          <w:gridAfter w:val="1"/>
          <w:divId w:val="1547135805"/>
          <w:wAfter w:w="47" w:type="dxa"/>
          <w:trHeight w:val="1653"/>
        </w:trPr>
        <w:tc>
          <w:tcPr>
            <w:tcW w:w="1135" w:type="dxa"/>
          </w:tcPr>
          <w:p w:rsidR="00E2488D" w:rsidRDefault="00E2488D" w:rsidP="00C5120D">
            <w:r>
              <w:t>9 класс, физика</w:t>
            </w:r>
          </w:p>
        </w:tc>
        <w:tc>
          <w:tcPr>
            <w:tcW w:w="2977" w:type="dxa"/>
            <w:gridSpan w:val="3"/>
          </w:tcPr>
          <w:p w:rsidR="00E2488D" w:rsidRPr="00AB56E6" w:rsidRDefault="00E2488D" w:rsidP="00C5120D">
            <w:pPr>
              <w:pStyle w:val="a3"/>
            </w:pPr>
            <w:r w:rsidRPr="008F14A8">
              <w:t xml:space="preserve">Физика. 9 </w:t>
            </w:r>
            <w:proofErr w:type="spellStart"/>
            <w:r w:rsidRPr="008F14A8">
              <w:t>кл</w:t>
            </w:r>
            <w:proofErr w:type="spellEnd"/>
            <w:r w:rsidRPr="008F14A8">
              <w:t xml:space="preserve">. учебник / А. В. Перышкин, Е. М. </w:t>
            </w:r>
            <w:proofErr w:type="spellStart"/>
            <w:r w:rsidRPr="008F14A8">
              <w:t>Гутник</w:t>
            </w:r>
            <w:proofErr w:type="spellEnd"/>
            <w:r w:rsidRPr="008F14A8">
              <w:t>. – М.: Дрофа, 2014.</w:t>
            </w:r>
          </w:p>
        </w:tc>
        <w:tc>
          <w:tcPr>
            <w:tcW w:w="2693" w:type="dxa"/>
          </w:tcPr>
          <w:p w:rsidR="00E2488D" w:rsidRDefault="00E2488D" w:rsidP="00C5120D">
            <w:pPr>
              <w:pStyle w:val="a3"/>
              <w:spacing w:after="0"/>
              <w:rPr>
                <w:color w:val="000000"/>
                <w:szCs w:val="22"/>
              </w:rPr>
            </w:pPr>
            <w:r w:rsidRPr="005A5D02">
              <w:rPr>
                <w:color w:val="000000"/>
                <w:szCs w:val="22"/>
              </w:rPr>
              <w:t>- Федеральная рабочая программа по учебному предмету «Физика» базовый уровень</w:t>
            </w:r>
            <w:r>
              <w:rPr>
                <w:color w:val="000000"/>
                <w:szCs w:val="22"/>
              </w:rPr>
              <w:t>.</w:t>
            </w:r>
          </w:p>
          <w:p w:rsidR="00E2488D" w:rsidRPr="005A5D02" w:rsidRDefault="00E2488D" w:rsidP="00C5120D">
            <w:pPr>
              <w:pStyle w:val="a3"/>
              <w:spacing w:after="0"/>
              <w:rPr>
                <w:color w:val="000000"/>
                <w:szCs w:val="22"/>
              </w:rPr>
            </w:pPr>
            <w:r>
              <w:rPr>
                <w:color w:val="000000"/>
                <w:szCs w:val="22"/>
              </w:rPr>
              <w:t xml:space="preserve">- </w:t>
            </w:r>
            <w:r w:rsidRPr="005A5D02">
              <w:rPr>
                <w:color w:val="000000"/>
                <w:szCs w:val="22"/>
              </w:rPr>
              <w:t xml:space="preserve">Физика: 9-й класс: базовый уровень: методическое пособие к учебнику И. М. Перышкина, Е. М. </w:t>
            </w:r>
            <w:proofErr w:type="spellStart"/>
            <w:r w:rsidRPr="005A5D02">
              <w:rPr>
                <w:color w:val="000000"/>
                <w:szCs w:val="22"/>
              </w:rPr>
              <w:t>Гутник</w:t>
            </w:r>
            <w:proofErr w:type="spellEnd"/>
            <w:r w:rsidRPr="005A5D02">
              <w:rPr>
                <w:color w:val="000000"/>
                <w:szCs w:val="22"/>
              </w:rPr>
              <w:t xml:space="preserve">, А. И. Иванова, М. А. Петровой / О. А. Черникова, С. Н. </w:t>
            </w:r>
            <w:proofErr w:type="spellStart"/>
            <w:r w:rsidRPr="005A5D02">
              <w:rPr>
                <w:color w:val="000000"/>
                <w:szCs w:val="22"/>
              </w:rPr>
              <w:t>Гладенкова</w:t>
            </w:r>
            <w:proofErr w:type="spellEnd"/>
            <w:r w:rsidRPr="005A5D02">
              <w:rPr>
                <w:color w:val="000000"/>
                <w:szCs w:val="22"/>
              </w:rPr>
              <w:t xml:space="preserve">, В. В. Кудрявцев. — 3-е изд., </w:t>
            </w:r>
            <w:proofErr w:type="spellStart"/>
            <w:r w:rsidRPr="005A5D02">
              <w:rPr>
                <w:color w:val="000000"/>
                <w:szCs w:val="22"/>
              </w:rPr>
              <w:t>перераб</w:t>
            </w:r>
            <w:proofErr w:type="spellEnd"/>
            <w:r w:rsidRPr="005A5D02">
              <w:rPr>
                <w:color w:val="000000"/>
                <w:szCs w:val="22"/>
              </w:rPr>
              <w:t>. — Москва: Просвещение, 2023.</w:t>
            </w:r>
          </w:p>
          <w:p w:rsidR="00E2488D" w:rsidRPr="005A5D02" w:rsidRDefault="00E2488D" w:rsidP="00C5120D">
            <w:pPr>
              <w:pStyle w:val="a3"/>
              <w:spacing w:after="0"/>
              <w:rPr>
                <w:color w:val="000000"/>
                <w:szCs w:val="22"/>
              </w:rPr>
            </w:pPr>
            <w:r>
              <w:rPr>
                <w:color w:val="000000"/>
              </w:rPr>
              <w:t xml:space="preserve">- </w:t>
            </w:r>
            <w:r w:rsidRPr="005A5D02">
              <w:rPr>
                <w:color w:val="000000"/>
              </w:rPr>
              <w:t>Физика. 9 класс: учебно-методическое пособие / А. Е. Марон, Е. А. Марон. – 6-е изд., стереотип. – М.: Дрофа, 2019. – 127, [1] с.: ил. – (Российский учебник: Дидактические материалы).</w:t>
            </w:r>
          </w:p>
        </w:tc>
        <w:tc>
          <w:tcPr>
            <w:tcW w:w="3544" w:type="dxa"/>
          </w:tcPr>
          <w:p w:rsidR="00E2488D" w:rsidRPr="00270678" w:rsidRDefault="00E2488D" w:rsidP="00C5120D">
            <w:pPr>
              <w:jc w:val="both"/>
              <w:rPr>
                <w:color w:val="000000"/>
              </w:rPr>
            </w:pPr>
            <w:r>
              <w:rPr>
                <w:color w:val="000000"/>
              </w:rPr>
              <w:t xml:space="preserve">Физика: 9-й класс: базовый уровень: самостоятельные и контрольные работы: учебное пособие / А. Е. Марон, Е. А. Марон. – 3-е изд., </w:t>
            </w:r>
            <w:proofErr w:type="spellStart"/>
            <w:r>
              <w:rPr>
                <w:color w:val="000000"/>
              </w:rPr>
              <w:t>перераб</w:t>
            </w:r>
            <w:proofErr w:type="spellEnd"/>
            <w:r>
              <w:rPr>
                <w:color w:val="000000"/>
              </w:rPr>
              <w:t>. – Москва: Просвещение, 2023.</w:t>
            </w:r>
          </w:p>
        </w:tc>
      </w:tr>
      <w:tr w:rsidR="00E2488D" w:rsidRPr="004215CA" w:rsidTr="00E2488D">
        <w:trPr>
          <w:divId w:val="1547135805"/>
          <w:trHeight w:val="247"/>
        </w:trPr>
        <w:tc>
          <w:tcPr>
            <w:tcW w:w="10396" w:type="dxa"/>
            <w:gridSpan w:val="7"/>
          </w:tcPr>
          <w:p w:rsidR="00E2488D" w:rsidRPr="00965260" w:rsidRDefault="00E2488D" w:rsidP="00C5120D">
            <w:pPr>
              <w:pStyle w:val="Default"/>
              <w:jc w:val="center"/>
              <w:rPr>
                <w:b/>
              </w:rPr>
            </w:pPr>
            <w:r w:rsidRPr="00965260">
              <w:rPr>
                <w:b/>
              </w:rPr>
              <w:t>Химия</w:t>
            </w:r>
          </w:p>
        </w:tc>
      </w:tr>
      <w:tr w:rsidR="00E2488D" w:rsidRPr="00E2488D" w:rsidTr="00E2488D">
        <w:trPr>
          <w:gridAfter w:val="1"/>
          <w:divId w:val="1547135805"/>
          <w:wAfter w:w="47" w:type="dxa"/>
          <w:trHeight w:val="558"/>
        </w:trPr>
        <w:tc>
          <w:tcPr>
            <w:tcW w:w="1135" w:type="dxa"/>
          </w:tcPr>
          <w:p w:rsidR="00E2488D" w:rsidRDefault="00E2488D" w:rsidP="00C5120D">
            <w:r>
              <w:t>8</w:t>
            </w:r>
            <w:r w:rsidRPr="007B5B16">
              <w:t xml:space="preserve"> класс, химия</w:t>
            </w:r>
          </w:p>
        </w:tc>
        <w:tc>
          <w:tcPr>
            <w:tcW w:w="2977" w:type="dxa"/>
            <w:gridSpan w:val="3"/>
          </w:tcPr>
          <w:p w:rsidR="00E2488D" w:rsidRPr="00306857" w:rsidRDefault="00E2488D" w:rsidP="00C5120D">
            <w:pPr>
              <w:pStyle w:val="a3"/>
            </w:pPr>
            <w:r w:rsidRPr="004105BE">
              <w:rPr>
                <w:color w:val="000000"/>
              </w:rPr>
              <w:t>Р у д з и т и с Г. Е. Химия: 8 класс: учебник для общеобразовательных. учреждений / Г. Е. Рудз</w:t>
            </w:r>
            <w:r>
              <w:rPr>
                <w:color w:val="000000"/>
              </w:rPr>
              <w:t xml:space="preserve">итис, Ф. Г. Фельдман. - 8-е изд. </w:t>
            </w:r>
            <w:r w:rsidRPr="004105BE">
              <w:rPr>
                <w:color w:val="000000"/>
              </w:rPr>
              <w:t xml:space="preserve"> М.: Просвещение,</w:t>
            </w:r>
            <w:r>
              <w:rPr>
                <w:color w:val="000000"/>
              </w:rPr>
              <w:t xml:space="preserve"> </w:t>
            </w:r>
            <w:r w:rsidRPr="004105BE">
              <w:rPr>
                <w:color w:val="000000"/>
              </w:rPr>
              <w:t>2019.- 207</w:t>
            </w:r>
          </w:p>
        </w:tc>
        <w:tc>
          <w:tcPr>
            <w:tcW w:w="2693" w:type="dxa"/>
          </w:tcPr>
          <w:p w:rsidR="00E2488D" w:rsidRDefault="00E2488D" w:rsidP="00C5120D">
            <w:pPr>
              <w:pStyle w:val="a3"/>
              <w:spacing w:after="0"/>
              <w:contextualSpacing/>
              <w:rPr>
                <w:color w:val="000000"/>
                <w:sz w:val="22"/>
                <w:szCs w:val="22"/>
              </w:rPr>
            </w:pPr>
            <w:r w:rsidRPr="00A00A19">
              <w:rPr>
                <w:color w:val="000000"/>
                <w:sz w:val="22"/>
                <w:szCs w:val="22"/>
              </w:rPr>
              <w:t>- Федеральная рабочая программа по учебному предмету «</w:t>
            </w:r>
            <w:r>
              <w:rPr>
                <w:color w:val="000000"/>
                <w:sz w:val="22"/>
                <w:szCs w:val="22"/>
              </w:rPr>
              <w:t>Химия</w:t>
            </w:r>
            <w:r w:rsidRPr="00A00A19">
              <w:rPr>
                <w:color w:val="000000"/>
                <w:sz w:val="22"/>
                <w:szCs w:val="22"/>
              </w:rPr>
              <w:t>»</w:t>
            </w:r>
            <w:r>
              <w:rPr>
                <w:color w:val="000000"/>
                <w:sz w:val="22"/>
                <w:szCs w:val="22"/>
              </w:rPr>
              <w:t xml:space="preserve"> базовый уровень</w:t>
            </w:r>
            <w:r w:rsidRPr="00A00A19">
              <w:rPr>
                <w:color w:val="000000"/>
                <w:sz w:val="22"/>
                <w:szCs w:val="22"/>
              </w:rPr>
              <w:t>.</w:t>
            </w:r>
          </w:p>
          <w:p w:rsidR="00E2488D" w:rsidRDefault="00E2488D" w:rsidP="00C5120D">
            <w:pPr>
              <w:pStyle w:val="a3"/>
              <w:spacing w:after="0"/>
              <w:contextualSpacing/>
              <w:rPr>
                <w:color w:val="000000"/>
                <w:sz w:val="22"/>
                <w:szCs w:val="22"/>
              </w:rPr>
            </w:pPr>
            <w:r>
              <w:rPr>
                <w:color w:val="000000"/>
                <w:sz w:val="22"/>
                <w:szCs w:val="22"/>
              </w:rPr>
              <w:t xml:space="preserve">- </w:t>
            </w:r>
            <w:proofErr w:type="spellStart"/>
            <w:r w:rsidRPr="004105BE">
              <w:rPr>
                <w:color w:val="000000"/>
                <w:sz w:val="22"/>
                <w:szCs w:val="22"/>
              </w:rPr>
              <w:t>Гара</w:t>
            </w:r>
            <w:proofErr w:type="spellEnd"/>
            <w:r w:rsidRPr="004105BE">
              <w:rPr>
                <w:color w:val="000000"/>
                <w:sz w:val="22"/>
                <w:szCs w:val="22"/>
              </w:rPr>
              <w:t xml:space="preserve"> Н.Н. Химия: Уроки в 8 классе: пособие для учителя / Н.Н. Гара.2-е издание, переработанное –М.; Просвещение,</w:t>
            </w:r>
            <w:r>
              <w:rPr>
                <w:color w:val="000000"/>
                <w:sz w:val="22"/>
                <w:szCs w:val="22"/>
              </w:rPr>
              <w:t xml:space="preserve"> 2014. – 127 с. · Радецкий А.М.</w:t>
            </w:r>
          </w:p>
          <w:p w:rsidR="00E2488D" w:rsidRDefault="00E2488D" w:rsidP="00C5120D">
            <w:pPr>
              <w:pStyle w:val="a3"/>
              <w:spacing w:after="0"/>
              <w:contextualSpacing/>
              <w:rPr>
                <w:color w:val="000000"/>
                <w:sz w:val="22"/>
                <w:szCs w:val="22"/>
              </w:rPr>
            </w:pPr>
            <w:r>
              <w:rPr>
                <w:color w:val="000000"/>
                <w:sz w:val="22"/>
                <w:szCs w:val="22"/>
              </w:rPr>
              <w:t xml:space="preserve">- </w:t>
            </w:r>
            <w:r w:rsidRPr="004105BE">
              <w:rPr>
                <w:color w:val="000000"/>
                <w:sz w:val="22"/>
                <w:szCs w:val="22"/>
              </w:rPr>
              <w:t xml:space="preserve">Химия. Дидактический материал. 8-9 классы; учебное пособие для общеобразовательных </w:t>
            </w:r>
            <w:r w:rsidRPr="004105BE">
              <w:rPr>
                <w:color w:val="000000"/>
                <w:sz w:val="22"/>
                <w:szCs w:val="22"/>
              </w:rPr>
              <w:lastRenderedPageBreak/>
              <w:t xml:space="preserve">организаций /А.М. Радецкий. -7-е издание -М.; Просвещение, </w:t>
            </w:r>
            <w:r>
              <w:rPr>
                <w:color w:val="000000"/>
                <w:sz w:val="22"/>
                <w:szCs w:val="22"/>
              </w:rPr>
              <w:t>2016. -127 с</w:t>
            </w:r>
          </w:p>
          <w:p w:rsidR="00E2488D" w:rsidRPr="00446B4F" w:rsidRDefault="00E2488D" w:rsidP="00C5120D">
            <w:pPr>
              <w:contextualSpacing/>
            </w:pPr>
          </w:p>
        </w:tc>
        <w:tc>
          <w:tcPr>
            <w:tcW w:w="3544" w:type="dxa"/>
          </w:tcPr>
          <w:p w:rsidR="00E2488D" w:rsidRDefault="00E2488D" w:rsidP="00C5120D">
            <w:pPr>
              <w:pStyle w:val="Default"/>
            </w:pPr>
            <w:proofErr w:type="spellStart"/>
            <w:r w:rsidRPr="004105BE">
              <w:lastRenderedPageBreak/>
              <w:t>Гара</w:t>
            </w:r>
            <w:proofErr w:type="spellEnd"/>
            <w:r w:rsidRPr="004105BE">
              <w:t xml:space="preserve"> Н.Н. Химия: Уроки в 8 классе: пособие для учителя / Н.Н. Гара.2-е издание, переработанное –М.; Просвещение, 2014. – 127 с (контрольные работы в пособии для учителя)</w:t>
            </w:r>
          </w:p>
        </w:tc>
      </w:tr>
      <w:tr w:rsidR="00E2488D" w:rsidRPr="00E2488D" w:rsidTr="00E2488D">
        <w:trPr>
          <w:gridAfter w:val="1"/>
          <w:divId w:val="1547135805"/>
          <w:wAfter w:w="47" w:type="dxa"/>
          <w:trHeight w:val="1653"/>
        </w:trPr>
        <w:tc>
          <w:tcPr>
            <w:tcW w:w="1135" w:type="dxa"/>
          </w:tcPr>
          <w:p w:rsidR="00E2488D" w:rsidRDefault="00E2488D" w:rsidP="00C5120D">
            <w:r>
              <w:t>9</w:t>
            </w:r>
            <w:r w:rsidRPr="007B5B16">
              <w:t xml:space="preserve"> класс, химия</w:t>
            </w:r>
          </w:p>
        </w:tc>
        <w:tc>
          <w:tcPr>
            <w:tcW w:w="2977" w:type="dxa"/>
            <w:gridSpan w:val="3"/>
          </w:tcPr>
          <w:p w:rsidR="00E2488D" w:rsidRPr="00AB56E6" w:rsidRDefault="00E2488D" w:rsidP="00C5120D">
            <w:pPr>
              <w:pStyle w:val="a3"/>
            </w:pPr>
            <w:r>
              <w:t>Рудзитис Г. Е. Химия 9</w:t>
            </w:r>
            <w:r w:rsidRPr="00446B4F">
              <w:t xml:space="preserve"> класс: учеб. для </w:t>
            </w:r>
            <w:proofErr w:type="spellStart"/>
            <w:r w:rsidRPr="00446B4F">
              <w:t>общеобразоват</w:t>
            </w:r>
            <w:proofErr w:type="spellEnd"/>
            <w:r w:rsidRPr="00446B4F">
              <w:t>. организаций / Г. Е. Рудзитис, Ф. Г. Фельдман. -</w:t>
            </w:r>
            <w:r>
              <w:t xml:space="preserve"> </w:t>
            </w:r>
            <w:r w:rsidRPr="00446B4F">
              <w:t>5-е изд. – М.: Просвещение, 2019. -  с.: ил. ISBN– 978-5-09-068143-8.</w:t>
            </w:r>
          </w:p>
        </w:tc>
        <w:tc>
          <w:tcPr>
            <w:tcW w:w="2693" w:type="dxa"/>
          </w:tcPr>
          <w:p w:rsidR="00E2488D" w:rsidRDefault="00E2488D" w:rsidP="00C5120D">
            <w:pPr>
              <w:pStyle w:val="a3"/>
              <w:spacing w:after="0"/>
              <w:contextualSpacing/>
              <w:rPr>
                <w:color w:val="000000"/>
                <w:sz w:val="22"/>
                <w:szCs w:val="22"/>
              </w:rPr>
            </w:pPr>
            <w:r w:rsidRPr="00A00A19">
              <w:rPr>
                <w:color w:val="000000"/>
                <w:sz w:val="22"/>
                <w:szCs w:val="22"/>
              </w:rPr>
              <w:t xml:space="preserve">- Федеральная рабочая программа по учебному предмету «Химия» базовый </w:t>
            </w:r>
            <w:proofErr w:type="spellStart"/>
            <w:proofErr w:type="gramStart"/>
            <w:r w:rsidRPr="00A00A19">
              <w:rPr>
                <w:color w:val="000000"/>
                <w:sz w:val="22"/>
                <w:szCs w:val="22"/>
              </w:rPr>
              <w:t>уровень.</w:t>
            </w:r>
            <w:r w:rsidRPr="00446B4F">
              <w:rPr>
                <w:color w:val="000000"/>
                <w:sz w:val="22"/>
                <w:szCs w:val="22"/>
              </w:rPr>
              <w:t>Р</w:t>
            </w:r>
            <w:proofErr w:type="spellEnd"/>
            <w:proofErr w:type="gramEnd"/>
            <w:r w:rsidRPr="00446B4F">
              <w:rPr>
                <w:color w:val="000000"/>
                <w:sz w:val="22"/>
                <w:szCs w:val="22"/>
              </w:rPr>
              <w:t xml:space="preserve"> а д е ц к и й А. М. Химия: </w:t>
            </w:r>
            <w:r>
              <w:rPr>
                <w:color w:val="000000"/>
                <w:sz w:val="22"/>
                <w:szCs w:val="22"/>
              </w:rPr>
              <w:t xml:space="preserve">Дидактический материал: 8—9 </w:t>
            </w:r>
            <w:proofErr w:type="spellStart"/>
            <w:r>
              <w:rPr>
                <w:color w:val="000000"/>
                <w:sz w:val="22"/>
                <w:szCs w:val="22"/>
              </w:rPr>
              <w:t>кл</w:t>
            </w:r>
            <w:proofErr w:type="spellEnd"/>
            <w:r w:rsidRPr="00446B4F">
              <w:rPr>
                <w:color w:val="000000"/>
                <w:sz w:val="22"/>
                <w:szCs w:val="22"/>
              </w:rPr>
              <w:t xml:space="preserve">: учеб. пособие для </w:t>
            </w:r>
            <w:proofErr w:type="spellStart"/>
            <w:r w:rsidRPr="00446B4F">
              <w:rPr>
                <w:color w:val="000000"/>
                <w:sz w:val="22"/>
                <w:szCs w:val="22"/>
              </w:rPr>
              <w:t>общеобразоват</w:t>
            </w:r>
            <w:proofErr w:type="spellEnd"/>
            <w:r w:rsidRPr="00446B4F">
              <w:rPr>
                <w:color w:val="000000"/>
                <w:sz w:val="22"/>
                <w:szCs w:val="22"/>
              </w:rPr>
              <w:t>. организаций / А. М. Радецкий. 7-е изд. — М.: Просвещение, 2016. -127 с. - ISBN– 978-5-09-037904-5</w:t>
            </w:r>
          </w:p>
          <w:p w:rsidR="00E2488D" w:rsidRPr="00AB56E6" w:rsidRDefault="00E2488D" w:rsidP="00C5120D">
            <w:pPr>
              <w:pStyle w:val="a3"/>
              <w:spacing w:after="0"/>
              <w:contextualSpacing/>
              <w:rPr>
                <w:color w:val="000000"/>
                <w:sz w:val="22"/>
                <w:szCs w:val="22"/>
              </w:rPr>
            </w:pPr>
            <w:r>
              <w:rPr>
                <w:color w:val="000000"/>
                <w:sz w:val="22"/>
                <w:szCs w:val="22"/>
              </w:rPr>
              <w:t xml:space="preserve">- </w:t>
            </w:r>
            <w:r w:rsidRPr="00446B4F">
              <w:rPr>
                <w:color w:val="000000"/>
                <w:sz w:val="22"/>
                <w:szCs w:val="22"/>
              </w:rPr>
              <w:t xml:space="preserve">Н. Н. </w:t>
            </w:r>
            <w:proofErr w:type="spellStart"/>
            <w:r w:rsidRPr="00446B4F">
              <w:rPr>
                <w:color w:val="000000"/>
                <w:sz w:val="22"/>
                <w:szCs w:val="22"/>
              </w:rPr>
              <w:t>Гара</w:t>
            </w:r>
            <w:proofErr w:type="spellEnd"/>
            <w:r w:rsidRPr="00446B4F">
              <w:rPr>
                <w:color w:val="000000"/>
                <w:sz w:val="22"/>
                <w:szCs w:val="22"/>
              </w:rPr>
              <w:t xml:space="preserve"> Химия. Уроки в 9 классе: пособие для учителя / Н. Н. </w:t>
            </w:r>
            <w:proofErr w:type="spellStart"/>
            <w:r w:rsidRPr="00446B4F">
              <w:rPr>
                <w:color w:val="000000"/>
                <w:sz w:val="22"/>
                <w:szCs w:val="22"/>
              </w:rPr>
              <w:t>Гара</w:t>
            </w:r>
            <w:proofErr w:type="spellEnd"/>
            <w:r w:rsidRPr="00446B4F">
              <w:rPr>
                <w:color w:val="000000"/>
                <w:sz w:val="22"/>
                <w:szCs w:val="22"/>
              </w:rPr>
              <w:t xml:space="preserve">. 2-е изд., </w:t>
            </w:r>
            <w:proofErr w:type="spellStart"/>
            <w:r w:rsidRPr="00446B4F">
              <w:rPr>
                <w:color w:val="000000"/>
                <w:sz w:val="22"/>
                <w:szCs w:val="22"/>
              </w:rPr>
              <w:t>перераб</w:t>
            </w:r>
            <w:proofErr w:type="spellEnd"/>
            <w:r w:rsidRPr="00446B4F">
              <w:rPr>
                <w:color w:val="000000"/>
                <w:sz w:val="22"/>
                <w:szCs w:val="22"/>
              </w:rPr>
              <w:t>. — М.: Просвещение, 2014. -127 с. -ISBN– 978-5-09-018248-5.</w:t>
            </w:r>
          </w:p>
        </w:tc>
        <w:tc>
          <w:tcPr>
            <w:tcW w:w="3544" w:type="dxa"/>
          </w:tcPr>
          <w:p w:rsidR="00E2488D" w:rsidRDefault="00E2488D" w:rsidP="00E2488D">
            <w:pPr>
              <w:pStyle w:val="Default"/>
              <w:ind w:left="360"/>
            </w:pPr>
            <w:r>
              <w:t xml:space="preserve">Р а д е ц к и й А. М. Химия: Дидактический материал: 8—9 </w:t>
            </w:r>
            <w:proofErr w:type="spellStart"/>
            <w:r>
              <w:t>кл</w:t>
            </w:r>
            <w:proofErr w:type="spellEnd"/>
            <w:r>
              <w:t xml:space="preserve">: учеб. пособие для </w:t>
            </w:r>
            <w:proofErr w:type="spellStart"/>
            <w:r>
              <w:t>общеобразоват</w:t>
            </w:r>
            <w:proofErr w:type="spellEnd"/>
            <w:r>
              <w:t>. организаций / А. М. Радецкий. 7-е изд. — М.: Просвещение, 2016. -127 с. - ISBN– 978-5-09-037904-5</w:t>
            </w:r>
          </w:p>
          <w:p w:rsidR="00E2488D" w:rsidRDefault="00E2488D" w:rsidP="00E2488D">
            <w:pPr>
              <w:pStyle w:val="Default"/>
              <w:ind w:left="360"/>
            </w:pPr>
            <w:r>
              <w:t xml:space="preserve">Н. Н. </w:t>
            </w:r>
            <w:proofErr w:type="spellStart"/>
            <w:r>
              <w:t>Гара</w:t>
            </w:r>
            <w:proofErr w:type="spellEnd"/>
            <w:r>
              <w:t xml:space="preserve"> Химия. Уроки в 9 классе: пособие для учителя / Н. Н. </w:t>
            </w:r>
            <w:proofErr w:type="spellStart"/>
            <w:r>
              <w:t>Гара</w:t>
            </w:r>
            <w:proofErr w:type="spellEnd"/>
            <w:r>
              <w:t xml:space="preserve">. 2-е изд., </w:t>
            </w:r>
            <w:proofErr w:type="spellStart"/>
            <w:r>
              <w:t>перераб</w:t>
            </w:r>
            <w:proofErr w:type="spellEnd"/>
            <w:r>
              <w:t>. — М.: Просвещение, 2014. -127 с. -ISBN– 978-5-09-018248-5.</w:t>
            </w:r>
          </w:p>
        </w:tc>
      </w:tr>
      <w:tr w:rsidR="00E2488D" w:rsidRPr="004215CA" w:rsidTr="00E2488D">
        <w:trPr>
          <w:divId w:val="1547135805"/>
          <w:trHeight w:val="299"/>
        </w:trPr>
        <w:tc>
          <w:tcPr>
            <w:tcW w:w="10396" w:type="dxa"/>
            <w:gridSpan w:val="7"/>
          </w:tcPr>
          <w:p w:rsidR="00E2488D" w:rsidRPr="003957B5" w:rsidRDefault="00E2488D" w:rsidP="00C5120D">
            <w:pPr>
              <w:pStyle w:val="Default"/>
              <w:jc w:val="center"/>
              <w:rPr>
                <w:b/>
              </w:rPr>
            </w:pPr>
            <w:r w:rsidRPr="003957B5">
              <w:rPr>
                <w:b/>
              </w:rPr>
              <w:t>Основы безопасности жизнедеятельности.</w:t>
            </w:r>
          </w:p>
        </w:tc>
      </w:tr>
      <w:tr w:rsidR="00E2488D" w:rsidRPr="00E2488D" w:rsidTr="00E2488D">
        <w:trPr>
          <w:gridAfter w:val="1"/>
          <w:divId w:val="1547135805"/>
          <w:wAfter w:w="47" w:type="dxa"/>
          <w:trHeight w:val="3549"/>
        </w:trPr>
        <w:tc>
          <w:tcPr>
            <w:tcW w:w="1135" w:type="dxa"/>
          </w:tcPr>
          <w:p w:rsidR="00E2488D" w:rsidRDefault="00E2488D" w:rsidP="00C5120D">
            <w:r w:rsidRPr="003957B5">
              <w:t>7 класс</w:t>
            </w:r>
            <w:r>
              <w:t>, ОБЖ</w:t>
            </w:r>
          </w:p>
        </w:tc>
        <w:tc>
          <w:tcPr>
            <w:tcW w:w="2977" w:type="dxa"/>
            <w:gridSpan w:val="3"/>
          </w:tcPr>
          <w:p w:rsidR="00E2488D" w:rsidRPr="00AB56E6" w:rsidRDefault="00E2488D" w:rsidP="00C5120D">
            <w:pPr>
              <w:pStyle w:val="a3"/>
            </w:pPr>
            <w:r w:rsidRPr="00172E7F">
              <w:t>Виноградова Н. Ф., Смирнов Д. В., Сидоренко Л. В., Таранин А. Б. Основы бе</w:t>
            </w:r>
            <w:r>
              <w:t>зопасности жизнедеятельности. 7-9классы: учебник. -</w:t>
            </w:r>
            <w:r w:rsidRPr="00172E7F">
              <w:t xml:space="preserve"> М.: </w:t>
            </w:r>
            <w:proofErr w:type="spellStart"/>
            <w:r w:rsidRPr="00172E7F">
              <w:t>Вентана</w:t>
            </w:r>
            <w:proofErr w:type="spellEnd"/>
            <w:r w:rsidRPr="00172E7F">
              <w:t>-Граф.</w:t>
            </w:r>
          </w:p>
        </w:tc>
        <w:tc>
          <w:tcPr>
            <w:tcW w:w="2693" w:type="dxa"/>
          </w:tcPr>
          <w:p w:rsidR="00E2488D" w:rsidRDefault="00E2488D" w:rsidP="00C5120D">
            <w:pPr>
              <w:pStyle w:val="a3"/>
              <w:rPr>
                <w:color w:val="000000"/>
                <w:sz w:val="22"/>
                <w:szCs w:val="22"/>
              </w:rPr>
            </w:pPr>
            <w:r w:rsidRPr="00172E7F">
              <w:rPr>
                <w:color w:val="000000"/>
                <w:sz w:val="22"/>
                <w:szCs w:val="22"/>
              </w:rPr>
              <w:t>1.Виноградова, Н. Ф. Основы бе</w:t>
            </w:r>
            <w:r>
              <w:rPr>
                <w:color w:val="000000"/>
                <w:sz w:val="22"/>
                <w:szCs w:val="22"/>
              </w:rPr>
              <w:t>зопасности жизнедеятельности: 7-</w:t>
            </w:r>
            <w:r w:rsidRPr="00172E7F">
              <w:rPr>
                <w:color w:val="000000"/>
                <w:sz w:val="22"/>
                <w:szCs w:val="22"/>
              </w:rPr>
              <w:t>9 классы: рабочая программа / Н. Ф. Виноградова,</w:t>
            </w:r>
            <w:r>
              <w:rPr>
                <w:color w:val="000000"/>
                <w:sz w:val="22"/>
                <w:szCs w:val="22"/>
              </w:rPr>
              <w:t xml:space="preserve"> Д. В. Смирнов, А. Б. Таранин. -</w:t>
            </w:r>
            <w:r w:rsidRPr="00172E7F">
              <w:rPr>
                <w:color w:val="000000"/>
                <w:sz w:val="22"/>
                <w:szCs w:val="22"/>
              </w:rPr>
              <w:t xml:space="preserve"> М.: </w:t>
            </w:r>
            <w:proofErr w:type="spellStart"/>
            <w:r w:rsidRPr="00172E7F">
              <w:rPr>
                <w:color w:val="000000"/>
                <w:sz w:val="22"/>
                <w:szCs w:val="22"/>
              </w:rPr>
              <w:t>Вентана</w:t>
            </w:r>
            <w:proofErr w:type="spellEnd"/>
            <w:r w:rsidRPr="00172E7F">
              <w:rPr>
                <w:color w:val="000000"/>
                <w:sz w:val="22"/>
                <w:szCs w:val="22"/>
              </w:rPr>
              <w:t xml:space="preserve">-Граф, 2017. </w:t>
            </w:r>
          </w:p>
          <w:p w:rsidR="00E2488D" w:rsidRPr="00AB56E6" w:rsidRDefault="00E2488D" w:rsidP="00C5120D">
            <w:pPr>
              <w:pStyle w:val="a3"/>
              <w:rPr>
                <w:color w:val="000000"/>
                <w:sz w:val="22"/>
                <w:szCs w:val="22"/>
              </w:rPr>
            </w:pPr>
            <w:r w:rsidRPr="00172E7F">
              <w:rPr>
                <w:color w:val="000000"/>
                <w:sz w:val="22"/>
                <w:szCs w:val="22"/>
              </w:rPr>
              <w:t>2. Виноградова, Н. Ф. Основы безопасност</w:t>
            </w:r>
            <w:r>
              <w:rPr>
                <w:color w:val="000000"/>
                <w:sz w:val="22"/>
                <w:szCs w:val="22"/>
              </w:rPr>
              <w:t>и жизнедеятельности: 5-</w:t>
            </w:r>
            <w:r w:rsidRPr="00172E7F">
              <w:rPr>
                <w:color w:val="000000"/>
                <w:sz w:val="22"/>
                <w:szCs w:val="22"/>
              </w:rPr>
              <w:t xml:space="preserve">9 классы: методическое пособие / Н. </w:t>
            </w:r>
            <w:r>
              <w:rPr>
                <w:color w:val="000000"/>
                <w:sz w:val="22"/>
                <w:szCs w:val="22"/>
              </w:rPr>
              <w:t>Ф. Виноградова, Д. В. Смирнов. -</w:t>
            </w:r>
            <w:r w:rsidRPr="00172E7F">
              <w:rPr>
                <w:color w:val="000000"/>
                <w:sz w:val="22"/>
                <w:szCs w:val="22"/>
              </w:rPr>
              <w:t xml:space="preserve"> М.: </w:t>
            </w:r>
            <w:proofErr w:type="spellStart"/>
            <w:r w:rsidRPr="00172E7F">
              <w:rPr>
                <w:color w:val="000000"/>
                <w:sz w:val="22"/>
                <w:szCs w:val="22"/>
              </w:rPr>
              <w:t>Вентана</w:t>
            </w:r>
            <w:proofErr w:type="spellEnd"/>
            <w:r w:rsidRPr="00172E7F">
              <w:rPr>
                <w:color w:val="000000"/>
                <w:sz w:val="22"/>
                <w:szCs w:val="22"/>
              </w:rPr>
              <w:t>-Граф, 2017. — 103 с</w:t>
            </w:r>
          </w:p>
        </w:tc>
        <w:tc>
          <w:tcPr>
            <w:tcW w:w="3544" w:type="dxa"/>
          </w:tcPr>
          <w:p w:rsidR="00E2488D" w:rsidRDefault="00E2488D" w:rsidP="00C5120D">
            <w:pPr>
              <w:pStyle w:val="Default"/>
            </w:pPr>
          </w:p>
        </w:tc>
      </w:tr>
      <w:tr w:rsidR="00E2488D" w:rsidRPr="00E2488D" w:rsidTr="00E2488D">
        <w:trPr>
          <w:gridAfter w:val="1"/>
          <w:divId w:val="1547135805"/>
          <w:wAfter w:w="47" w:type="dxa"/>
          <w:trHeight w:val="3303"/>
        </w:trPr>
        <w:tc>
          <w:tcPr>
            <w:tcW w:w="1135" w:type="dxa"/>
          </w:tcPr>
          <w:p w:rsidR="00E2488D" w:rsidRDefault="00E2488D" w:rsidP="00C5120D">
            <w:r>
              <w:lastRenderedPageBreak/>
              <w:t>8</w:t>
            </w:r>
            <w:r w:rsidRPr="003957B5">
              <w:t xml:space="preserve"> класс, ОБЖ</w:t>
            </w:r>
          </w:p>
        </w:tc>
        <w:tc>
          <w:tcPr>
            <w:tcW w:w="2977" w:type="dxa"/>
            <w:gridSpan w:val="3"/>
          </w:tcPr>
          <w:p w:rsidR="00E2488D" w:rsidRPr="00AB56E6" w:rsidRDefault="00E2488D" w:rsidP="00C5120D">
            <w:pPr>
              <w:pStyle w:val="a3"/>
            </w:pPr>
            <w:r w:rsidRPr="00172E7F">
              <w:t>Виноградова Н. Ф., Смирнов Д. В., Сидоренко Л. В., Таранин А. Б. Основы бе</w:t>
            </w:r>
            <w:r>
              <w:t>зопасности жизнедеятельности. 5-9 классы: учебник. -</w:t>
            </w:r>
            <w:r w:rsidRPr="00172E7F">
              <w:t xml:space="preserve"> М.: </w:t>
            </w:r>
            <w:proofErr w:type="spellStart"/>
            <w:r w:rsidRPr="00172E7F">
              <w:t>Вентана</w:t>
            </w:r>
            <w:proofErr w:type="spellEnd"/>
            <w:r w:rsidRPr="00172E7F">
              <w:t>-Граф.</w:t>
            </w:r>
          </w:p>
        </w:tc>
        <w:tc>
          <w:tcPr>
            <w:tcW w:w="2693" w:type="dxa"/>
          </w:tcPr>
          <w:p w:rsidR="00E2488D" w:rsidRPr="00953A97" w:rsidRDefault="00E2488D" w:rsidP="00C5120D">
            <w:pPr>
              <w:pStyle w:val="a3"/>
            </w:pPr>
            <w:r w:rsidRPr="00172E7F">
              <w:rPr>
                <w:color w:val="000000"/>
                <w:sz w:val="22"/>
                <w:szCs w:val="22"/>
              </w:rPr>
              <w:t xml:space="preserve">1. Виноградова, Н. Ф. Основы безопасности жизнедеятельности: 5—9 классы: рабочая программа / Н. Ф. Виноградова, Д. В. Смирнов, А. Б. Таранин. — М.: </w:t>
            </w:r>
            <w:proofErr w:type="spellStart"/>
            <w:r w:rsidRPr="00172E7F">
              <w:rPr>
                <w:color w:val="000000"/>
                <w:sz w:val="22"/>
                <w:szCs w:val="22"/>
              </w:rPr>
              <w:t>Вентана</w:t>
            </w:r>
            <w:proofErr w:type="spellEnd"/>
            <w:r w:rsidRPr="00172E7F">
              <w:rPr>
                <w:color w:val="000000"/>
                <w:sz w:val="22"/>
                <w:szCs w:val="22"/>
              </w:rPr>
              <w:t xml:space="preserve">-Граф, 2017. 2.Виноградова, Н. Ф. Основы безопасности жизнедеятельности: 5—9 классы: методическое пособие / Н. Ф. Виноградова, Д. В. Смирнов. — М.: </w:t>
            </w:r>
            <w:proofErr w:type="spellStart"/>
            <w:r w:rsidRPr="00172E7F">
              <w:rPr>
                <w:color w:val="000000"/>
                <w:sz w:val="22"/>
                <w:szCs w:val="22"/>
              </w:rPr>
              <w:t>Вентана</w:t>
            </w:r>
            <w:proofErr w:type="spellEnd"/>
            <w:r w:rsidRPr="00172E7F">
              <w:rPr>
                <w:color w:val="000000"/>
                <w:sz w:val="22"/>
                <w:szCs w:val="22"/>
              </w:rPr>
              <w:t>-Граф, 2017. — 103 с</w:t>
            </w:r>
          </w:p>
        </w:tc>
        <w:tc>
          <w:tcPr>
            <w:tcW w:w="3544" w:type="dxa"/>
          </w:tcPr>
          <w:p w:rsidR="00E2488D" w:rsidRDefault="00E2488D" w:rsidP="00C5120D">
            <w:pPr>
              <w:pStyle w:val="Default"/>
            </w:pPr>
          </w:p>
        </w:tc>
      </w:tr>
      <w:tr w:rsidR="00E2488D" w:rsidRPr="00E2488D" w:rsidTr="00E2488D">
        <w:trPr>
          <w:gridAfter w:val="1"/>
          <w:divId w:val="1547135805"/>
          <w:wAfter w:w="47" w:type="dxa"/>
          <w:trHeight w:val="843"/>
        </w:trPr>
        <w:tc>
          <w:tcPr>
            <w:tcW w:w="1135" w:type="dxa"/>
          </w:tcPr>
          <w:p w:rsidR="00E2488D" w:rsidRDefault="00E2488D" w:rsidP="00C5120D">
            <w:r>
              <w:t>9</w:t>
            </w:r>
            <w:r w:rsidRPr="003957B5">
              <w:t xml:space="preserve"> класс, ОБЖ</w:t>
            </w:r>
          </w:p>
        </w:tc>
        <w:tc>
          <w:tcPr>
            <w:tcW w:w="2977" w:type="dxa"/>
            <w:gridSpan w:val="3"/>
          </w:tcPr>
          <w:p w:rsidR="00E2488D" w:rsidRPr="00AB56E6" w:rsidRDefault="00E2488D" w:rsidP="00C5120D">
            <w:pPr>
              <w:pStyle w:val="a3"/>
            </w:pPr>
            <w:r w:rsidRPr="006E1191">
              <w:t xml:space="preserve">Виноградова Н. Ф., Смирнов Д. В., Сидоренко Л. В., Таранин А. Б. Основы безопасности жизнедеятельности. 5—9 классы: учебник. — М.: </w:t>
            </w:r>
            <w:proofErr w:type="spellStart"/>
            <w:r w:rsidRPr="006E1191">
              <w:t>Вентана</w:t>
            </w:r>
            <w:proofErr w:type="spellEnd"/>
            <w:r w:rsidRPr="006E1191">
              <w:t>-Граф.</w:t>
            </w:r>
          </w:p>
        </w:tc>
        <w:tc>
          <w:tcPr>
            <w:tcW w:w="2693" w:type="dxa"/>
          </w:tcPr>
          <w:p w:rsidR="00E2488D" w:rsidRPr="006E1191" w:rsidRDefault="00E2488D" w:rsidP="00C5120D">
            <w:pPr>
              <w:pStyle w:val="a3"/>
              <w:rPr>
                <w:color w:val="000000"/>
                <w:sz w:val="22"/>
                <w:szCs w:val="22"/>
              </w:rPr>
            </w:pPr>
            <w:r>
              <w:rPr>
                <w:color w:val="000000"/>
                <w:sz w:val="22"/>
                <w:szCs w:val="22"/>
              </w:rPr>
              <w:t xml:space="preserve">1. Виноградова, Н. Ф. </w:t>
            </w:r>
            <w:r w:rsidRPr="006E1191">
              <w:rPr>
                <w:color w:val="000000"/>
                <w:sz w:val="22"/>
                <w:szCs w:val="22"/>
              </w:rPr>
              <w:t xml:space="preserve">Основы безопасности жизнедеятельности: 5—9 классы: рабочая программа / Н. Ф. Виноградова, Д. В. Смирнов, А. Б. Таранин. — М.: </w:t>
            </w:r>
            <w:proofErr w:type="spellStart"/>
            <w:r w:rsidRPr="006E1191">
              <w:rPr>
                <w:color w:val="000000"/>
                <w:sz w:val="22"/>
                <w:szCs w:val="22"/>
              </w:rPr>
              <w:t>Вентана</w:t>
            </w:r>
            <w:proofErr w:type="spellEnd"/>
            <w:r w:rsidRPr="006E1191">
              <w:rPr>
                <w:color w:val="000000"/>
                <w:sz w:val="22"/>
                <w:szCs w:val="22"/>
              </w:rPr>
              <w:t xml:space="preserve">-Граф, 2017.  </w:t>
            </w:r>
          </w:p>
          <w:p w:rsidR="00E2488D" w:rsidRPr="00AB56E6" w:rsidRDefault="00E2488D" w:rsidP="00C5120D">
            <w:pPr>
              <w:pStyle w:val="a3"/>
              <w:rPr>
                <w:color w:val="000000"/>
                <w:sz w:val="22"/>
                <w:szCs w:val="22"/>
              </w:rPr>
            </w:pPr>
            <w:r w:rsidRPr="006E1191">
              <w:rPr>
                <w:color w:val="000000"/>
                <w:sz w:val="22"/>
                <w:szCs w:val="22"/>
              </w:rPr>
              <w:t xml:space="preserve">2.Виноградова, Н. Ф. Основы безопасности жизнедеятельности: 5—9 классы: методическое пособие / Н. Ф. Виноградова, Д. В. Смирнов. — М.: </w:t>
            </w:r>
            <w:proofErr w:type="spellStart"/>
            <w:r w:rsidRPr="006E1191">
              <w:rPr>
                <w:color w:val="000000"/>
                <w:sz w:val="22"/>
                <w:szCs w:val="22"/>
              </w:rPr>
              <w:t>Вентана</w:t>
            </w:r>
            <w:proofErr w:type="spellEnd"/>
            <w:r w:rsidRPr="006E1191">
              <w:rPr>
                <w:color w:val="000000"/>
                <w:sz w:val="22"/>
                <w:szCs w:val="22"/>
              </w:rPr>
              <w:t>-Граф, 2017. — 103 с</w:t>
            </w:r>
          </w:p>
        </w:tc>
        <w:tc>
          <w:tcPr>
            <w:tcW w:w="3544" w:type="dxa"/>
          </w:tcPr>
          <w:p w:rsidR="00E2488D" w:rsidRDefault="00E2488D" w:rsidP="00C5120D">
            <w:pPr>
              <w:pStyle w:val="Default"/>
            </w:pPr>
          </w:p>
        </w:tc>
      </w:tr>
      <w:tr w:rsidR="00E2488D" w:rsidRPr="004215CA" w:rsidTr="00E2488D">
        <w:trPr>
          <w:divId w:val="1547135805"/>
          <w:trHeight w:val="415"/>
        </w:trPr>
        <w:tc>
          <w:tcPr>
            <w:tcW w:w="10396" w:type="dxa"/>
            <w:gridSpan w:val="7"/>
          </w:tcPr>
          <w:p w:rsidR="00E2488D" w:rsidRDefault="00E2488D" w:rsidP="00C5120D">
            <w:pPr>
              <w:pStyle w:val="Default"/>
              <w:jc w:val="center"/>
            </w:pPr>
            <w:r>
              <w:rPr>
                <w:b/>
                <w:sz w:val="22"/>
                <w:szCs w:val="22"/>
              </w:rPr>
              <w:t>Физическая культура</w:t>
            </w:r>
          </w:p>
        </w:tc>
      </w:tr>
      <w:tr w:rsidR="00E2488D" w:rsidRPr="00E2488D" w:rsidTr="00E2488D">
        <w:trPr>
          <w:gridAfter w:val="1"/>
          <w:divId w:val="1547135805"/>
          <w:wAfter w:w="47" w:type="dxa"/>
          <w:trHeight w:val="1653"/>
        </w:trPr>
        <w:tc>
          <w:tcPr>
            <w:tcW w:w="1135" w:type="dxa"/>
          </w:tcPr>
          <w:p w:rsidR="00E2488D" w:rsidRPr="003818F3" w:rsidRDefault="00E2488D" w:rsidP="00C5120D">
            <w:r>
              <w:t>7 класс, физическая культура</w:t>
            </w:r>
          </w:p>
        </w:tc>
        <w:tc>
          <w:tcPr>
            <w:tcW w:w="2977" w:type="dxa"/>
            <w:gridSpan w:val="3"/>
          </w:tcPr>
          <w:tbl>
            <w:tblPr>
              <w:tblW w:w="0" w:type="auto"/>
              <w:tblBorders>
                <w:top w:val="nil"/>
                <w:left w:val="nil"/>
                <w:bottom w:val="nil"/>
                <w:right w:val="nil"/>
              </w:tblBorders>
              <w:tblLayout w:type="fixed"/>
              <w:tblLook w:val="0000" w:firstRow="0" w:lastRow="0" w:firstColumn="0" w:lastColumn="0" w:noHBand="0" w:noVBand="0"/>
            </w:tblPr>
            <w:tblGrid>
              <w:gridCol w:w="4881"/>
            </w:tblGrid>
            <w:tr w:rsidR="00E2488D" w:rsidRPr="003818F3" w:rsidTr="00C5120D">
              <w:trPr>
                <w:trHeight w:val="1562"/>
              </w:trPr>
              <w:tc>
                <w:tcPr>
                  <w:tcW w:w="4881" w:type="dxa"/>
                </w:tcPr>
                <w:p w:rsidR="00E2488D" w:rsidRPr="00F25CA0" w:rsidRDefault="00E2488D" w:rsidP="00C5120D">
                  <w:pPr>
                    <w:pStyle w:val="a3"/>
                    <w:shd w:val="clear" w:color="auto" w:fill="FFFFFF"/>
                    <w:spacing w:after="158"/>
                    <w:rPr>
                      <w:rFonts w:ascii="yandex-sans" w:hAnsi="yandex-sans"/>
                      <w:color w:val="000000"/>
                    </w:rPr>
                  </w:pPr>
                  <w:r w:rsidRPr="00E2488D">
                    <w:rPr>
                      <w:color w:val="000000"/>
                      <w:lang w:val="ru-RU"/>
                    </w:rPr>
                    <w:t xml:space="preserve">Физическая культура. 5-7 классы: учеб. Для </w:t>
                  </w:r>
                  <w:proofErr w:type="spellStart"/>
                  <w:r w:rsidRPr="00E2488D">
                    <w:rPr>
                      <w:color w:val="000000"/>
                      <w:lang w:val="ru-RU"/>
                    </w:rPr>
                    <w:t>общеобразоват</w:t>
                  </w:r>
                  <w:proofErr w:type="spellEnd"/>
                  <w:r w:rsidRPr="00E2488D">
                    <w:rPr>
                      <w:color w:val="000000"/>
                      <w:lang w:val="ru-RU"/>
                    </w:rPr>
                    <w:t xml:space="preserve">. Организаций / М.Я. </w:t>
                  </w:r>
                  <w:proofErr w:type="spellStart"/>
                  <w:r w:rsidRPr="00E2488D">
                    <w:rPr>
                      <w:color w:val="000000"/>
                      <w:lang w:val="ru-RU"/>
                    </w:rPr>
                    <w:t>Виленский</w:t>
                  </w:r>
                  <w:proofErr w:type="spellEnd"/>
                  <w:r w:rsidRPr="00E2488D">
                    <w:rPr>
                      <w:color w:val="000000"/>
                      <w:lang w:val="ru-RU"/>
                    </w:rPr>
                    <w:t xml:space="preserve">, Т.Ю. </w:t>
                  </w:r>
                  <w:proofErr w:type="spellStart"/>
                  <w:r w:rsidRPr="00E2488D">
                    <w:rPr>
                      <w:color w:val="000000"/>
                      <w:lang w:val="ru-RU"/>
                    </w:rPr>
                    <w:t>Торочкова</w:t>
                  </w:r>
                  <w:proofErr w:type="spellEnd"/>
                  <w:r w:rsidRPr="00E2488D">
                    <w:rPr>
                      <w:color w:val="000000"/>
                      <w:lang w:val="ru-RU"/>
                    </w:rPr>
                    <w:t xml:space="preserve"> и др., под ред. </w:t>
                  </w:r>
                  <w:r w:rsidRPr="00F25CA0">
                    <w:rPr>
                      <w:color w:val="000000"/>
                    </w:rPr>
                    <w:t xml:space="preserve">М.Я. </w:t>
                  </w:r>
                  <w:proofErr w:type="gramStart"/>
                  <w:r w:rsidRPr="00F25CA0">
                    <w:rPr>
                      <w:color w:val="000000"/>
                    </w:rPr>
                    <w:t>Виленского.-</w:t>
                  </w:r>
                  <w:proofErr w:type="gramEnd"/>
                  <w:r w:rsidRPr="00F25CA0">
                    <w:rPr>
                      <w:color w:val="000000"/>
                    </w:rPr>
                    <w:t xml:space="preserve">6-е </w:t>
                  </w:r>
                  <w:proofErr w:type="spellStart"/>
                  <w:r w:rsidRPr="00F25CA0">
                    <w:rPr>
                      <w:color w:val="000000"/>
                    </w:rPr>
                    <w:t>изд</w:t>
                  </w:r>
                  <w:proofErr w:type="spellEnd"/>
                  <w:r w:rsidRPr="00F25CA0">
                    <w:rPr>
                      <w:color w:val="000000"/>
                    </w:rPr>
                    <w:t xml:space="preserve">.- М.: </w:t>
                  </w:r>
                  <w:proofErr w:type="spellStart"/>
                  <w:r w:rsidRPr="00F25CA0">
                    <w:rPr>
                      <w:color w:val="000000"/>
                    </w:rPr>
                    <w:t>Просвещение</w:t>
                  </w:r>
                  <w:proofErr w:type="spellEnd"/>
                  <w:r w:rsidRPr="00F25CA0">
                    <w:rPr>
                      <w:color w:val="000000"/>
                    </w:rPr>
                    <w:t>, 2017</w:t>
                  </w:r>
                </w:p>
                <w:p w:rsidR="00E2488D" w:rsidRPr="003818F3" w:rsidRDefault="00E2488D" w:rsidP="00C5120D">
                  <w:pPr>
                    <w:pStyle w:val="Default"/>
                    <w:rPr>
                      <w:sz w:val="22"/>
                      <w:szCs w:val="22"/>
                    </w:rPr>
                  </w:pPr>
                </w:p>
              </w:tc>
            </w:tr>
          </w:tbl>
          <w:p w:rsidR="00E2488D" w:rsidRPr="003818F3" w:rsidRDefault="00E2488D" w:rsidP="00C5120D"/>
        </w:tc>
        <w:tc>
          <w:tcPr>
            <w:tcW w:w="2693" w:type="dxa"/>
          </w:tcPr>
          <w:p w:rsidR="00E2488D" w:rsidRPr="00F25CA0" w:rsidRDefault="00E2488D" w:rsidP="00C5120D">
            <w:pPr>
              <w:pStyle w:val="a3"/>
              <w:shd w:val="clear" w:color="auto" w:fill="FFFFFF"/>
              <w:spacing w:after="158"/>
              <w:rPr>
                <w:rFonts w:ascii="yandex-sans" w:hAnsi="yandex-sans"/>
                <w:color w:val="000000"/>
              </w:rPr>
            </w:pPr>
            <w:r w:rsidRPr="00F25CA0">
              <w:rPr>
                <w:color w:val="000000"/>
              </w:rPr>
              <w:t xml:space="preserve">1. Лях В.И. Физическая культура. Рабочие программы. Предметная линия учебников М.Я. </w:t>
            </w:r>
            <w:proofErr w:type="spellStart"/>
            <w:r w:rsidRPr="00F25CA0">
              <w:rPr>
                <w:color w:val="000000"/>
              </w:rPr>
              <w:t>Виленского</w:t>
            </w:r>
            <w:proofErr w:type="spellEnd"/>
            <w:r w:rsidRPr="00F25CA0">
              <w:rPr>
                <w:color w:val="000000"/>
              </w:rPr>
              <w:t xml:space="preserve">, В.И. Ляха. 5-9 классы: учеб. Пособие для </w:t>
            </w:r>
            <w:proofErr w:type="spellStart"/>
            <w:r w:rsidRPr="00F25CA0">
              <w:rPr>
                <w:color w:val="000000"/>
              </w:rPr>
              <w:t>общеобразоват</w:t>
            </w:r>
            <w:proofErr w:type="spellEnd"/>
            <w:r w:rsidRPr="00F25CA0">
              <w:rPr>
                <w:color w:val="000000"/>
              </w:rPr>
              <w:t xml:space="preserve">. Организаций/ В.И. </w:t>
            </w:r>
            <w:proofErr w:type="gramStart"/>
            <w:r w:rsidRPr="00F25CA0">
              <w:rPr>
                <w:color w:val="000000"/>
              </w:rPr>
              <w:t>Лях.-</w:t>
            </w:r>
            <w:proofErr w:type="gramEnd"/>
            <w:r w:rsidRPr="00F25CA0">
              <w:rPr>
                <w:color w:val="000000"/>
              </w:rPr>
              <w:t xml:space="preserve">5-е изд.- М.: </w:t>
            </w:r>
            <w:r w:rsidRPr="00F25CA0">
              <w:rPr>
                <w:color w:val="000000"/>
              </w:rPr>
              <w:lastRenderedPageBreak/>
              <w:t>Просвещение, 2016</w:t>
            </w:r>
          </w:p>
          <w:p w:rsidR="00E2488D" w:rsidRPr="00F25CA0" w:rsidRDefault="00E2488D" w:rsidP="00C5120D">
            <w:pPr>
              <w:pStyle w:val="a3"/>
              <w:shd w:val="clear" w:color="auto" w:fill="FFFFFF"/>
              <w:spacing w:after="158"/>
              <w:rPr>
                <w:rFonts w:asciiTheme="minorHAnsi" w:hAnsiTheme="minorHAnsi"/>
                <w:color w:val="000000"/>
              </w:rPr>
            </w:pPr>
            <w:r w:rsidRPr="00F25CA0">
              <w:rPr>
                <w:color w:val="000000"/>
              </w:rPr>
              <w:t xml:space="preserve">2. </w:t>
            </w:r>
            <w:proofErr w:type="spellStart"/>
            <w:r w:rsidRPr="00F25CA0">
              <w:rPr>
                <w:color w:val="000000"/>
              </w:rPr>
              <w:t>Виленский</w:t>
            </w:r>
            <w:proofErr w:type="spellEnd"/>
            <w:r w:rsidRPr="00F25CA0">
              <w:rPr>
                <w:color w:val="000000"/>
              </w:rPr>
              <w:t xml:space="preserve"> М.Я. Методические рекомендации. 5-7 классы: пособие для учителей </w:t>
            </w:r>
            <w:proofErr w:type="spellStart"/>
            <w:r w:rsidRPr="00F25CA0">
              <w:rPr>
                <w:color w:val="000000"/>
              </w:rPr>
              <w:t>общеобразоват</w:t>
            </w:r>
            <w:proofErr w:type="spellEnd"/>
            <w:r w:rsidRPr="00F25CA0">
              <w:rPr>
                <w:color w:val="000000"/>
              </w:rPr>
              <w:t xml:space="preserve">. Организаций / М.Я. </w:t>
            </w:r>
            <w:proofErr w:type="spellStart"/>
            <w:r w:rsidRPr="00F25CA0">
              <w:rPr>
                <w:color w:val="000000"/>
              </w:rPr>
              <w:t>Виленский</w:t>
            </w:r>
            <w:proofErr w:type="spellEnd"/>
            <w:r w:rsidRPr="00F25CA0">
              <w:rPr>
                <w:color w:val="000000"/>
              </w:rPr>
              <w:t xml:space="preserve">, В.Т. </w:t>
            </w:r>
            <w:proofErr w:type="spellStart"/>
            <w:r w:rsidRPr="00F25CA0">
              <w:rPr>
                <w:color w:val="000000"/>
              </w:rPr>
              <w:t>Чичикин</w:t>
            </w:r>
            <w:proofErr w:type="spellEnd"/>
            <w:r w:rsidRPr="00F25CA0">
              <w:rPr>
                <w:color w:val="000000"/>
              </w:rPr>
              <w:t xml:space="preserve">, Т.Ю. </w:t>
            </w:r>
            <w:proofErr w:type="spellStart"/>
            <w:r w:rsidRPr="00F25CA0">
              <w:rPr>
                <w:color w:val="000000"/>
              </w:rPr>
              <w:t>Торочкова</w:t>
            </w:r>
            <w:proofErr w:type="spellEnd"/>
            <w:r w:rsidRPr="00F25CA0">
              <w:rPr>
                <w:color w:val="000000"/>
              </w:rPr>
              <w:t xml:space="preserve">; под ред. М.Я. </w:t>
            </w:r>
            <w:proofErr w:type="gramStart"/>
            <w:r w:rsidRPr="00F25CA0">
              <w:rPr>
                <w:color w:val="000000"/>
              </w:rPr>
              <w:t>Виленского.-</w:t>
            </w:r>
            <w:proofErr w:type="gramEnd"/>
            <w:r w:rsidRPr="00F25CA0">
              <w:rPr>
                <w:color w:val="000000"/>
              </w:rPr>
              <w:t>2-е изд.- М.: Просвещение, 2014</w:t>
            </w:r>
          </w:p>
        </w:tc>
        <w:tc>
          <w:tcPr>
            <w:tcW w:w="3544" w:type="dxa"/>
          </w:tcPr>
          <w:p w:rsidR="00E2488D" w:rsidRPr="00F25CA0" w:rsidRDefault="00E2488D" w:rsidP="00C5120D">
            <w:pPr>
              <w:pStyle w:val="a3"/>
              <w:shd w:val="clear" w:color="auto" w:fill="FFFFFF"/>
              <w:spacing w:after="158"/>
              <w:rPr>
                <w:rFonts w:ascii="yandex-sans" w:hAnsi="yandex-sans"/>
                <w:color w:val="000000"/>
              </w:rPr>
            </w:pPr>
            <w:r w:rsidRPr="00F25CA0">
              <w:rPr>
                <w:color w:val="000000"/>
              </w:rPr>
              <w:lastRenderedPageBreak/>
              <w:t xml:space="preserve">Лях В.И. Физическая культура. Тестовый контроль. 5-9 классы: пособие для учителей </w:t>
            </w:r>
            <w:proofErr w:type="spellStart"/>
            <w:r w:rsidRPr="00F25CA0">
              <w:rPr>
                <w:color w:val="000000"/>
              </w:rPr>
              <w:t>общеобразоват</w:t>
            </w:r>
            <w:proofErr w:type="spellEnd"/>
            <w:r w:rsidRPr="00F25CA0">
              <w:rPr>
                <w:color w:val="000000"/>
              </w:rPr>
              <w:t xml:space="preserve">. Организаций/ В.И. </w:t>
            </w:r>
            <w:proofErr w:type="gramStart"/>
            <w:r w:rsidRPr="00F25CA0">
              <w:rPr>
                <w:color w:val="000000"/>
              </w:rPr>
              <w:t>Лях.-</w:t>
            </w:r>
            <w:proofErr w:type="gramEnd"/>
            <w:r w:rsidRPr="00F25CA0">
              <w:rPr>
                <w:color w:val="000000"/>
              </w:rPr>
              <w:t xml:space="preserve">3-е изд., </w:t>
            </w:r>
            <w:proofErr w:type="spellStart"/>
            <w:r w:rsidRPr="00F25CA0">
              <w:rPr>
                <w:color w:val="000000"/>
              </w:rPr>
              <w:t>перераб</w:t>
            </w:r>
            <w:proofErr w:type="spellEnd"/>
            <w:r w:rsidRPr="00F25CA0">
              <w:rPr>
                <w:color w:val="000000"/>
              </w:rPr>
              <w:t>. И доп.- М.: Просвещение, 2014</w:t>
            </w:r>
          </w:p>
          <w:p w:rsidR="00E2488D" w:rsidRPr="003818F3" w:rsidRDefault="00E2488D" w:rsidP="00C5120D">
            <w:pPr>
              <w:pStyle w:val="Default"/>
              <w:rPr>
                <w:sz w:val="22"/>
                <w:szCs w:val="22"/>
              </w:rPr>
            </w:pPr>
          </w:p>
        </w:tc>
      </w:tr>
      <w:tr w:rsidR="00E2488D" w:rsidRPr="00E2488D" w:rsidTr="00E2488D">
        <w:trPr>
          <w:gridAfter w:val="1"/>
          <w:divId w:val="1547135805"/>
          <w:wAfter w:w="47" w:type="dxa"/>
          <w:trHeight w:val="1653"/>
        </w:trPr>
        <w:tc>
          <w:tcPr>
            <w:tcW w:w="1135" w:type="dxa"/>
          </w:tcPr>
          <w:p w:rsidR="00E2488D" w:rsidRDefault="00E2488D" w:rsidP="00E2488D">
            <w:r>
              <w:t>8 класс, физическая культура</w:t>
            </w:r>
          </w:p>
        </w:tc>
        <w:tc>
          <w:tcPr>
            <w:tcW w:w="2977" w:type="dxa"/>
            <w:gridSpan w:val="3"/>
          </w:tcPr>
          <w:p w:rsidR="00E2488D" w:rsidRPr="00E2488D" w:rsidRDefault="00E2488D" w:rsidP="00E2488D">
            <w:pPr>
              <w:pStyle w:val="a3"/>
              <w:shd w:val="clear" w:color="auto" w:fill="FFFFFF"/>
              <w:spacing w:after="158"/>
              <w:rPr>
                <w:color w:val="000000"/>
              </w:rPr>
            </w:pPr>
            <w:r w:rsidRPr="00E2488D">
              <w:rPr>
                <w:color w:val="000000"/>
              </w:rPr>
              <w:t xml:space="preserve">Физическая культура. 8-9 классы: учеб. для учащихся </w:t>
            </w:r>
            <w:proofErr w:type="spellStart"/>
            <w:r w:rsidRPr="00E2488D">
              <w:rPr>
                <w:color w:val="000000"/>
              </w:rPr>
              <w:t>общеобразоват</w:t>
            </w:r>
            <w:proofErr w:type="spellEnd"/>
            <w:r w:rsidRPr="00E2488D">
              <w:rPr>
                <w:color w:val="000000"/>
              </w:rPr>
              <w:t xml:space="preserve">. учреждений / В.И. </w:t>
            </w:r>
            <w:proofErr w:type="gramStart"/>
            <w:r w:rsidRPr="00E2488D">
              <w:rPr>
                <w:color w:val="000000"/>
              </w:rPr>
              <w:t>Лях.-</w:t>
            </w:r>
            <w:proofErr w:type="gramEnd"/>
            <w:r w:rsidRPr="00E2488D">
              <w:rPr>
                <w:color w:val="000000"/>
              </w:rPr>
              <w:t xml:space="preserve"> М.: Просвещение, 2013</w:t>
            </w:r>
          </w:p>
        </w:tc>
        <w:tc>
          <w:tcPr>
            <w:tcW w:w="2693" w:type="dxa"/>
          </w:tcPr>
          <w:p w:rsidR="00E2488D" w:rsidRDefault="00E2488D" w:rsidP="00E2488D">
            <w:pPr>
              <w:pStyle w:val="Default"/>
            </w:pPr>
            <w:r w:rsidRPr="00F25CA0">
              <w:t xml:space="preserve">Лях В.И. Физическая культура. Рабочие программы. Предметная линия учебников М.Я. </w:t>
            </w:r>
            <w:proofErr w:type="spellStart"/>
            <w:r w:rsidRPr="00F25CA0">
              <w:t>Виленского</w:t>
            </w:r>
            <w:proofErr w:type="spellEnd"/>
            <w:r w:rsidRPr="00F25CA0">
              <w:t xml:space="preserve">, В.И. Ляха. 5-9 классы: учеб. Пособие для </w:t>
            </w:r>
            <w:r>
              <w:t xml:space="preserve">учителей </w:t>
            </w:r>
            <w:proofErr w:type="spellStart"/>
            <w:r w:rsidRPr="00F25CA0">
              <w:t>общеобразоват</w:t>
            </w:r>
            <w:proofErr w:type="spellEnd"/>
            <w:r w:rsidRPr="00F25CA0">
              <w:t xml:space="preserve">. </w:t>
            </w:r>
            <w:r>
              <w:t>о</w:t>
            </w:r>
            <w:r w:rsidRPr="00F25CA0">
              <w:t xml:space="preserve">рганизаций/ В.И. </w:t>
            </w:r>
            <w:proofErr w:type="gramStart"/>
            <w:r w:rsidRPr="00F25CA0">
              <w:t>Лях.</w:t>
            </w:r>
            <w:r>
              <w:t>-</w:t>
            </w:r>
            <w:proofErr w:type="gramEnd"/>
            <w:r>
              <w:t>5-е изд.- М.: Просвещение, 2017</w:t>
            </w:r>
          </w:p>
          <w:p w:rsidR="00E2488D" w:rsidRPr="00B4447E" w:rsidRDefault="00E2488D" w:rsidP="00E2488D">
            <w:pPr>
              <w:pStyle w:val="Default"/>
            </w:pPr>
            <w:proofErr w:type="spellStart"/>
            <w:r w:rsidRPr="00B4447E">
              <w:t>В.И.Лях</w:t>
            </w:r>
            <w:proofErr w:type="spellEnd"/>
            <w:r w:rsidRPr="00B4447E">
              <w:t>. Физическая культура. Методические рекомендации. 8-9 классы.</w:t>
            </w:r>
          </w:p>
        </w:tc>
        <w:tc>
          <w:tcPr>
            <w:tcW w:w="3544" w:type="dxa"/>
          </w:tcPr>
          <w:p w:rsidR="00E2488D" w:rsidRPr="00F25CA0" w:rsidRDefault="00E2488D" w:rsidP="00E2488D">
            <w:pPr>
              <w:pStyle w:val="a3"/>
              <w:shd w:val="clear" w:color="auto" w:fill="FFFFFF"/>
              <w:spacing w:after="158"/>
              <w:rPr>
                <w:rFonts w:ascii="yandex-sans" w:hAnsi="yandex-sans"/>
                <w:color w:val="000000"/>
              </w:rPr>
            </w:pPr>
            <w:r w:rsidRPr="00F25CA0">
              <w:rPr>
                <w:color w:val="000000"/>
              </w:rPr>
              <w:t xml:space="preserve">Лях В.И. Физическая культура. Тестовый контроль. 5-9 классы: пособие для учителей </w:t>
            </w:r>
            <w:proofErr w:type="spellStart"/>
            <w:r w:rsidRPr="00F25CA0">
              <w:rPr>
                <w:color w:val="000000"/>
              </w:rPr>
              <w:t>общеобразоват</w:t>
            </w:r>
            <w:proofErr w:type="spellEnd"/>
            <w:r w:rsidRPr="00F25CA0">
              <w:rPr>
                <w:color w:val="000000"/>
              </w:rPr>
              <w:t xml:space="preserve">. Организаций/ В.И. </w:t>
            </w:r>
            <w:proofErr w:type="gramStart"/>
            <w:r w:rsidRPr="00F25CA0">
              <w:rPr>
                <w:color w:val="000000"/>
              </w:rPr>
              <w:t>Лях.-</w:t>
            </w:r>
            <w:proofErr w:type="gramEnd"/>
            <w:r w:rsidRPr="00F25CA0">
              <w:rPr>
                <w:color w:val="000000"/>
              </w:rPr>
              <w:t xml:space="preserve">3-е изд., </w:t>
            </w:r>
            <w:proofErr w:type="spellStart"/>
            <w:r w:rsidRPr="00F25CA0">
              <w:rPr>
                <w:color w:val="000000"/>
              </w:rPr>
              <w:t>перераб</w:t>
            </w:r>
            <w:proofErr w:type="spellEnd"/>
            <w:r w:rsidRPr="00F25CA0">
              <w:rPr>
                <w:color w:val="000000"/>
              </w:rPr>
              <w:t>. И доп.- М.: Просвещение, 2014</w:t>
            </w:r>
          </w:p>
          <w:p w:rsidR="00E2488D" w:rsidRPr="00F25CA0" w:rsidRDefault="00E2488D" w:rsidP="00E2488D">
            <w:pPr>
              <w:pStyle w:val="a3"/>
              <w:shd w:val="clear" w:color="auto" w:fill="FFFFFF"/>
              <w:spacing w:after="158"/>
              <w:rPr>
                <w:color w:val="000000"/>
              </w:rPr>
            </w:pPr>
          </w:p>
        </w:tc>
      </w:tr>
      <w:tr w:rsidR="00E2488D" w:rsidRPr="00E2488D" w:rsidTr="00E2488D">
        <w:trPr>
          <w:gridAfter w:val="1"/>
          <w:divId w:val="1547135805"/>
          <w:wAfter w:w="47" w:type="dxa"/>
          <w:trHeight w:val="1266"/>
        </w:trPr>
        <w:tc>
          <w:tcPr>
            <w:tcW w:w="1135" w:type="dxa"/>
          </w:tcPr>
          <w:p w:rsidR="00E2488D" w:rsidRDefault="00E2488D" w:rsidP="00E2488D">
            <w:r>
              <w:t>9 класс, физическая культура</w:t>
            </w:r>
          </w:p>
        </w:tc>
        <w:tc>
          <w:tcPr>
            <w:tcW w:w="2977" w:type="dxa"/>
            <w:gridSpan w:val="3"/>
          </w:tcPr>
          <w:p w:rsidR="00E2488D" w:rsidRPr="00F25CA0" w:rsidRDefault="00E2488D" w:rsidP="00E2488D">
            <w:pPr>
              <w:pStyle w:val="a3"/>
              <w:shd w:val="clear" w:color="auto" w:fill="FFFFFF"/>
              <w:spacing w:after="158"/>
              <w:rPr>
                <w:color w:val="000000"/>
              </w:rPr>
            </w:pPr>
            <w:r>
              <w:rPr>
                <w:color w:val="000000"/>
              </w:rPr>
              <w:t>Физическая культура. 8-9 классы: учеб. д</w:t>
            </w:r>
            <w:r w:rsidRPr="00421A16">
              <w:rPr>
                <w:color w:val="000000"/>
              </w:rPr>
              <w:t xml:space="preserve">ля </w:t>
            </w:r>
            <w:r>
              <w:rPr>
                <w:color w:val="000000"/>
              </w:rPr>
              <w:t xml:space="preserve">учащихся </w:t>
            </w:r>
            <w:proofErr w:type="spellStart"/>
            <w:r w:rsidRPr="00421A16">
              <w:rPr>
                <w:color w:val="000000"/>
              </w:rPr>
              <w:t>общеобразоват</w:t>
            </w:r>
            <w:proofErr w:type="spellEnd"/>
            <w:r w:rsidRPr="00421A16">
              <w:rPr>
                <w:color w:val="000000"/>
              </w:rPr>
              <w:t xml:space="preserve">. </w:t>
            </w:r>
            <w:r>
              <w:rPr>
                <w:color w:val="000000"/>
              </w:rPr>
              <w:t>учреждений</w:t>
            </w:r>
            <w:r w:rsidRPr="00421A16">
              <w:rPr>
                <w:color w:val="000000"/>
              </w:rPr>
              <w:t xml:space="preserve"> / </w:t>
            </w:r>
            <w:r>
              <w:rPr>
                <w:color w:val="000000"/>
              </w:rPr>
              <w:t xml:space="preserve">В.И. </w:t>
            </w:r>
            <w:proofErr w:type="gramStart"/>
            <w:r>
              <w:rPr>
                <w:color w:val="000000"/>
              </w:rPr>
              <w:t>Лях.-</w:t>
            </w:r>
            <w:proofErr w:type="gramEnd"/>
            <w:r>
              <w:rPr>
                <w:color w:val="000000"/>
              </w:rPr>
              <w:t xml:space="preserve"> М.: Просвещение, 2013</w:t>
            </w:r>
          </w:p>
        </w:tc>
        <w:tc>
          <w:tcPr>
            <w:tcW w:w="2693" w:type="dxa"/>
          </w:tcPr>
          <w:p w:rsidR="00E2488D" w:rsidRDefault="00E2488D" w:rsidP="00E2488D">
            <w:pPr>
              <w:pStyle w:val="Default"/>
            </w:pPr>
            <w:r w:rsidRPr="00F25CA0">
              <w:t xml:space="preserve">Лях В.И. Физическая культура. Рабочие программы. Предметная линия учебников М.Я. </w:t>
            </w:r>
            <w:proofErr w:type="spellStart"/>
            <w:r w:rsidRPr="00F25CA0">
              <w:t>Виленского</w:t>
            </w:r>
            <w:proofErr w:type="spellEnd"/>
            <w:r w:rsidRPr="00F25CA0">
              <w:t xml:space="preserve">, В.И. Ляха. 5-9 классы: учеб. Пособие для </w:t>
            </w:r>
            <w:r>
              <w:t xml:space="preserve">учителей </w:t>
            </w:r>
            <w:proofErr w:type="spellStart"/>
            <w:r w:rsidRPr="00F25CA0">
              <w:t>общеобразоват</w:t>
            </w:r>
            <w:proofErr w:type="spellEnd"/>
            <w:r w:rsidRPr="00F25CA0">
              <w:t xml:space="preserve">. </w:t>
            </w:r>
            <w:r>
              <w:t>о</w:t>
            </w:r>
            <w:r w:rsidRPr="00F25CA0">
              <w:t xml:space="preserve">рганизаций/ В.И. </w:t>
            </w:r>
            <w:proofErr w:type="gramStart"/>
            <w:r w:rsidRPr="00F25CA0">
              <w:t>Лях.</w:t>
            </w:r>
            <w:r>
              <w:t>-</w:t>
            </w:r>
            <w:proofErr w:type="gramEnd"/>
            <w:r>
              <w:t>5-е изд.- М.: Просвещение, 2017</w:t>
            </w:r>
          </w:p>
          <w:p w:rsidR="00E2488D" w:rsidRPr="00B4447E" w:rsidRDefault="00E2488D" w:rsidP="00E2488D">
            <w:pPr>
              <w:pStyle w:val="Default"/>
            </w:pPr>
            <w:proofErr w:type="spellStart"/>
            <w:r w:rsidRPr="00B4447E">
              <w:t>В.И.Лях</w:t>
            </w:r>
            <w:proofErr w:type="spellEnd"/>
            <w:r w:rsidRPr="00B4447E">
              <w:t xml:space="preserve">. Физическая </w:t>
            </w:r>
            <w:r w:rsidRPr="00B4447E">
              <w:lastRenderedPageBreak/>
              <w:t>культура. Методические рекомендации. 8-9 классы.</w:t>
            </w:r>
          </w:p>
        </w:tc>
        <w:tc>
          <w:tcPr>
            <w:tcW w:w="3544" w:type="dxa"/>
          </w:tcPr>
          <w:p w:rsidR="00E2488D" w:rsidRPr="00421A16" w:rsidRDefault="00E2488D" w:rsidP="00E2488D">
            <w:pPr>
              <w:pStyle w:val="a3"/>
              <w:shd w:val="clear" w:color="auto" w:fill="FFFFFF"/>
              <w:spacing w:after="158"/>
              <w:rPr>
                <w:rFonts w:ascii="yandex-sans" w:hAnsi="yandex-sans"/>
                <w:color w:val="000000"/>
              </w:rPr>
            </w:pPr>
            <w:r w:rsidRPr="00F25CA0">
              <w:rPr>
                <w:color w:val="000000"/>
              </w:rPr>
              <w:lastRenderedPageBreak/>
              <w:t xml:space="preserve">Лях В.И. Физическая культура. Тестовый контроль. 5-9 классы: пособие для учителей </w:t>
            </w:r>
            <w:proofErr w:type="spellStart"/>
            <w:r w:rsidRPr="00F25CA0">
              <w:rPr>
                <w:color w:val="000000"/>
              </w:rPr>
              <w:t>общеобразоват</w:t>
            </w:r>
            <w:proofErr w:type="spellEnd"/>
            <w:r w:rsidRPr="00F25CA0">
              <w:rPr>
                <w:color w:val="000000"/>
              </w:rPr>
              <w:t xml:space="preserve">. Организаций/ В.И. </w:t>
            </w:r>
            <w:proofErr w:type="gramStart"/>
            <w:r w:rsidRPr="00F25CA0">
              <w:rPr>
                <w:color w:val="000000"/>
              </w:rPr>
              <w:t>Лях.-</w:t>
            </w:r>
            <w:proofErr w:type="gramEnd"/>
            <w:r w:rsidRPr="00F25CA0">
              <w:rPr>
                <w:color w:val="000000"/>
              </w:rPr>
              <w:t xml:space="preserve">3-е изд., </w:t>
            </w:r>
            <w:proofErr w:type="spellStart"/>
            <w:r w:rsidRPr="00F25CA0">
              <w:rPr>
                <w:color w:val="000000"/>
              </w:rPr>
              <w:t>перераб</w:t>
            </w:r>
            <w:proofErr w:type="spellEnd"/>
            <w:r w:rsidRPr="00F25CA0">
              <w:rPr>
                <w:color w:val="000000"/>
              </w:rPr>
              <w:t>. И доп.- М.: Просвещение, 2014</w:t>
            </w:r>
          </w:p>
        </w:tc>
      </w:tr>
      <w:tr w:rsidR="00E2488D" w:rsidRPr="004215CA" w:rsidTr="00E2488D">
        <w:trPr>
          <w:divId w:val="1547135805"/>
          <w:trHeight w:val="287"/>
        </w:trPr>
        <w:tc>
          <w:tcPr>
            <w:tcW w:w="10396" w:type="dxa"/>
            <w:gridSpan w:val="7"/>
          </w:tcPr>
          <w:p w:rsidR="00E2488D" w:rsidRPr="008849D6" w:rsidRDefault="00E2488D" w:rsidP="00C5120D">
            <w:pPr>
              <w:pStyle w:val="Default"/>
              <w:jc w:val="center"/>
              <w:rPr>
                <w:b/>
              </w:rPr>
            </w:pPr>
            <w:r>
              <w:rPr>
                <w:b/>
              </w:rPr>
              <w:t>Технология</w:t>
            </w:r>
          </w:p>
        </w:tc>
      </w:tr>
      <w:tr w:rsidR="00E2488D" w:rsidRPr="00E2488D" w:rsidTr="00E2488D">
        <w:trPr>
          <w:gridAfter w:val="1"/>
          <w:divId w:val="1547135805"/>
          <w:wAfter w:w="47" w:type="dxa"/>
          <w:trHeight w:val="1653"/>
        </w:trPr>
        <w:tc>
          <w:tcPr>
            <w:tcW w:w="1135" w:type="dxa"/>
          </w:tcPr>
          <w:p w:rsidR="00E2488D" w:rsidRPr="003818F3" w:rsidRDefault="00E2488D" w:rsidP="00C5120D">
            <w:pPr>
              <w:pStyle w:val="Default"/>
              <w:rPr>
                <w:sz w:val="22"/>
                <w:szCs w:val="22"/>
              </w:rPr>
            </w:pPr>
            <w:r>
              <w:rPr>
                <w:sz w:val="22"/>
                <w:szCs w:val="22"/>
              </w:rPr>
              <w:t>7 класс</w:t>
            </w:r>
          </w:p>
        </w:tc>
        <w:tc>
          <w:tcPr>
            <w:tcW w:w="2977" w:type="dxa"/>
            <w:gridSpan w:val="3"/>
          </w:tcPr>
          <w:p w:rsidR="00E2488D" w:rsidRPr="00307ABA" w:rsidRDefault="00E2488D" w:rsidP="00C5120D">
            <w:r w:rsidRPr="00446B4F">
              <w:t xml:space="preserve">Технология. </w:t>
            </w:r>
            <w:proofErr w:type="spellStart"/>
            <w:r w:rsidRPr="00446B4F">
              <w:t>Бешенков</w:t>
            </w:r>
            <w:proofErr w:type="spellEnd"/>
            <w:r w:rsidRPr="00446B4F">
              <w:t xml:space="preserve"> С. А., Лабутин В. Б., </w:t>
            </w:r>
            <w:proofErr w:type="spellStart"/>
            <w:r w:rsidRPr="00446B4F">
              <w:t>Миндзаева</w:t>
            </w:r>
            <w:proofErr w:type="spellEnd"/>
            <w:r w:rsidRPr="00446B4F">
              <w:t xml:space="preserve"> Э. В., </w:t>
            </w:r>
            <w:proofErr w:type="spellStart"/>
            <w:r w:rsidRPr="00446B4F">
              <w:t>Рягин</w:t>
            </w:r>
            <w:proofErr w:type="spellEnd"/>
            <w:r w:rsidRPr="00446B4F">
              <w:t xml:space="preserve"> С. Н., Шутикова М. И.; по ред. С. А. </w:t>
            </w:r>
            <w:proofErr w:type="spellStart"/>
            <w:r w:rsidRPr="00446B4F">
              <w:t>Бешенкова</w:t>
            </w:r>
            <w:proofErr w:type="spellEnd"/>
            <w:r w:rsidRPr="00446B4F">
              <w:t>. 7 класс.</w:t>
            </w:r>
          </w:p>
        </w:tc>
        <w:tc>
          <w:tcPr>
            <w:tcW w:w="2693" w:type="dxa"/>
          </w:tcPr>
          <w:p w:rsidR="00E2488D" w:rsidRPr="00307ABA" w:rsidRDefault="00E2488D" w:rsidP="00C5120D">
            <w:r w:rsidRPr="00446B4F">
              <w:t xml:space="preserve">Методическое пособие с примерной рабочей программой по предмету (автор С. А. </w:t>
            </w:r>
            <w:proofErr w:type="spellStart"/>
            <w:r w:rsidRPr="00446B4F">
              <w:t>Бешенков</w:t>
            </w:r>
            <w:proofErr w:type="spellEnd"/>
            <w:r w:rsidRPr="00446B4F">
              <w:t>)</w:t>
            </w:r>
          </w:p>
        </w:tc>
        <w:tc>
          <w:tcPr>
            <w:tcW w:w="3544" w:type="dxa"/>
          </w:tcPr>
          <w:p w:rsidR="00E2488D" w:rsidRDefault="00E2488D" w:rsidP="00C5120D">
            <w:pPr>
              <w:pStyle w:val="Default"/>
            </w:pPr>
          </w:p>
        </w:tc>
      </w:tr>
      <w:tr w:rsidR="00E2488D" w:rsidRPr="00E2488D" w:rsidTr="00E2488D">
        <w:trPr>
          <w:gridAfter w:val="1"/>
          <w:divId w:val="1547135805"/>
          <w:wAfter w:w="47" w:type="dxa"/>
          <w:trHeight w:val="1653"/>
        </w:trPr>
        <w:tc>
          <w:tcPr>
            <w:tcW w:w="1135" w:type="dxa"/>
          </w:tcPr>
          <w:p w:rsidR="00E2488D" w:rsidRDefault="00E2488D" w:rsidP="00C5120D">
            <w:pPr>
              <w:pStyle w:val="Default"/>
              <w:rPr>
                <w:sz w:val="22"/>
                <w:szCs w:val="22"/>
              </w:rPr>
            </w:pPr>
            <w:r>
              <w:rPr>
                <w:sz w:val="22"/>
                <w:szCs w:val="22"/>
              </w:rPr>
              <w:t>8 класс</w:t>
            </w:r>
          </w:p>
        </w:tc>
        <w:tc>
          <w:tcPr>
            <w:tcW w:w="2977" w:type="dxa"/>
            <w:gridSpan w:val="3"/>
          </w:tcPr>
          <w:p w:rsidR="00E2488D" w:rsidRPr="00307ABA" w:rsidRDefault="00E2488D" w:rsidP="00C5120D">
            <w:r w:rsidRPr="006E1191">
              <w:t xml:space="preserve">Технология. </w:t>
            </w:r>
            <w:proofErr w:type="spellStart"/>
            <w:r w:rsidRPr="006E1191">
              <w:t>Бешенков</w:t>
            </w:r>
            <w:proofErr w:type="spellEnd"/>
            <w:r w:rsidRPr="006E1191">
              <w:t xml:space="preserve"> С. А., Лабутин В. Б., </w:t>
            </w:r>
            <w:proofErr w:type="spellStart"/>
            <w:r w:rsidRPr="006E1191">
              <w:t>Миндзаева</w:t>
            </w:r>
            <w:proofErr w:type="spellEnd"/>
            <w:r w:rsidRPr="006E1191">
              <w:t xml:space="preserve"> Э. В., </w:t>
            </w:r>
            <w:proofErr w:type="spellStart"/>
            <w:r w:rsidRPr="006E1191">
              <w:t>Рягин</w:t>
            </w:r>
            <w:proofErr w:type="spellEnd"/>
            <w:r w:rsidRPr="006E1191">
              <w:t xml:space="preserve"> С. Н., Шутикова М. И.; по ред. С. А. </w:t>
            </w:r>
            <w:proofErr w:type="spellStart"/>
            <w:r w:rsidRPr="006E1191">
              <w:t>Бешенкова</w:t>
            </w:r>
            <w:proofErr w:type="spellEnd"/>
            <w:r w:rsidRPr="006E1191">
              <w:t>. 8 класс.</w:t>
            </w:r>
          </w:p>
        </w:tc>
        <w:tc>
          <w:tcPr>
            <w:tcW w:w="2693" w:type="dxa"/>
          </w:tcPr>
          <w:p w:rsidR="00E2488D" w:rsidRDefault="00E2488D" w:rsidP="00C5120D">
            <w:r w:rsidRPr="006E1191">
              <w:t xml:space="preserve">Методическое пособие с примерной рабочей программой по предмету (автор С. А. </w:t>
            </w:r>
            <w:proofErr w:type="spellStart"/>
            <w:r w:rsidRPr="006E1191">
              <w:t>Бешенков</w:t>
            </w:r>
            <w:proofErr w:type="spellEnd"/>
            <w:r w:rsidRPr="006E1191">
              <w:t>)</w:t>
            </w:r>
          </w:p>
        </w:tc>
        <w:tc>
          <w:tcPr>
            <w:tcW w:w="3544" w:type="dxa"/>
          </w:tcPr>
          <w:p w:rsidR="00E2488D" w:rsidRDefault="00E2488D" w:rsidP="00C5120D">
            <w:pPr>
              <w:pStyle w:val="Default"/>
            </w:pPr>
          </w:p>
        </w:tc>
      </w:tr>
    </w:tbl>
    <w:p w:rsidR="00DC31B0" w:rsidRPr="00DC31B0" w:rsidRDefault="00DC31B0" w:rsidP="00DC31B0">
      <w:pPr>
        <w:jc w:val="both"/>
        <w:divId w:val="1547135805"/>
        <w:rPr>
          <w:lang w:val="ru-RU"/>
        </w:rPr>
      </w:pPr>
    </w:p>
    <w:p w:rsidR="00DC31B0" w:rsidRPr="00DC31B0" w:rsidRDefault="00DC31B0" w:rsidP="00DC31B0">
      <w:pPr>
        <w:jc w:val="both"/>
        <w:divId w:val="1547135805"/>
        <w:rPr>
          <w:b/>
          <w:i/>
          <w:lang w:val="ru-RU"/>
        </w:rPr>
      </w:pPr>
      <w:r w:rsidRPr="00DC31B0">
        <w:rPr>
          <w:b/>
          <w:i/>
          <w:lang w:val="ru-RU"/>
        </w:rPr>
        <w:t xml:space="preserve">3.5.7. Механизмы достижения целевых ориентиров в системе условий </w:t>
      </w:r>
    </w:p>
    <w:p w:rsidR="00DC31B0" w:rsidRPr="00DC31B0" w:rsidRDefault="00DC31B0" w:rsidP="00DC31B0">
      <w:pPr>
        <w:jc w:val="both"/>
        <w:divId w:val="1547135805"/>
        <w:rPr>
          <w:b/>
          <w:i/>
          <w:lang w:val="ru-RU"/>
        </w:rPr>
      </w:pPr>
    </w:p>
    <w:p w:rsidR="00DC31B0" w:rsidRPr="00DC31B0" w:rsidRDefault="00DC31B0" w:rsidP="00DC31B0">
      <w:pPr>
        <w:ind w:firstLine="709"/>
        <w:jc w:val="both"/>
        <w:divId w:val="1547135805"/>
        <w:rPr>
          <w:lang w:val="ru-RU"/>
        </w:rPr>
      </w:pPr>
      <w:r w:rsidRPr="00DC31B0">
        <w:rPr>
          <w:lang w:val="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соответствуют требованиям ФГОС ООО: </w:t>
      </w:r>
    </w:p>
    <w:p w:rsidR="00DC31B0" w:rsidRPr="00F36F7D" w:rsidRDefault="00DC31B0" w:rsidP="006F728E">
      <w:pPr>
        <w:pStyle w:val="ad"/>
        <w:numPr>
          <w:ilvl w:val="0"/>
          <w:numId w:val="135"/>
        </w:numPr>
        <w:contextualSpacing/>
        <w:divId w:val="1547135805"/>
        <w:rPr>
          <w:sz w:val="24"/>
          <w:szCs w:val="24"/>
        </w:rPr>
      </w:pPr>
      <w:r w:rsidRPr="00F36F7D">
        <w:rPr>
          <w:sz w:val="24"/>
          <w:szCs w:val="24"/>
        </w:rPr>
        <w:t>обеспечивают</w:t>
      </w:r>
      <w:r w:rsidRPr="00F36F7D">
        <w:rPr>
          <w:sz w:val="24"/>
          <w:szCs w:val="24"/>
        </w:rPr>
        <w:t xml:space="preserve"> </w:t>
      </w:r>
      <w:r w:rsidRPr="00F36F7D">
        <w:rPr>
          <w:sz w:val="24"/>
          <w:szCs w:val="24"/>
        </w:rPr>
        <w:t>достижение</w:t>
      </w:r>
      <w:r w:rsidRPr="00F36F7D">
        <w:rPr>
          <w:sz w:val="24"/>
          <w:szCs w:val="24"/>
        </w:rPr>
        <w:t xml:space="preserve"> </w:t>
      </w:r>
      <w:r w:rsidRPr="00F36F7D">
        <w:rPr>
          <w:sz w:val="24"/>
          <w:szCs w:val="24"/>
        </w:rPr>
        <w:t>планируемых</w:t>
      </w:r>
      <w:r w:rsidRPr="00F36F7D">
        <w:rPr>
          <w:sz w:val="24"/>
          <w:szCs w:val="24"/>
        </w:rPr>
        <w:t xml:space="preserve"> </w:t>
      </w:r>
      <w:r w:rsidRPr="00F36F7D">
        <w:rPr>
          <w:sz w:val="24"/>
          <w:szCs w:val="24"/>
        </w:rPr>
        <w:t>результатов</w:t>
      </w:r>
      <w:r w:rsidRPr="00F36F7D">
        <w:rPr>
          <w:sz w:val="24"/>
          <w:szCs w:val="24"/>
        </w:rPr>
        <w:t xml:space="preserve"> </w:t>
      </w:r>
      <w:r w:rsidRPr="00F36F7D">
        <w:rPr>
          <w:sz w:val="24"/>
          <w:szCs w:val="24"/>
        </w:rPr>
        <w:t>освоения</w:t>
      </w:r>
      <w:r w:rsidRPr="00F36F7D">
        <w:rPr>
          <w:sz w:val="24"/>
          <w:szCs w:val="24"/>
        </w:rPr>
        <w:t xml:space="preserve"> </w:t>
      </w:r>
      <w:r w:rsidRPr="00F36F7D">
        <w:rPr>
          <w:sz w:val="24"/>
          <w:szCs w:val="24"/>
        </w:rPr>
        <w:t>основной</w:t>
      </w:r>
      <w:r w:rsidRPr="00F36F7D">
        <w:rPr>
          <w:sz w:val="24"/>
          <w:szCs w:val="24"/>
        </w:rPr>
        <w:t xml:space="preserve"> </w:t>
      </w:r>
      <w:r w:rsidRPr="00F36F7D">
        <w:rPr>
          <w:sz w:val="24"/>
          <w:szCs w:val="24"/>
        </w:rPr>
        <w:t>образовательной</w:t>
      </w:r>
      <w:r w:rsidRPr="00F36F7D">
        <w:rPr>
          <w:sz w:val="24"/>
          <w:szCs w:val="24"/>
        </w:rPr>
        <w:t xml:space="preserve"> </w:t>
      </w:r>
      <w:r w:rsidRPr="00F36F7D">
        <w:rPr>
          <w:sz w:val="24"/>
          <w:szCs w:val="24"/>
        </w:rPr>
        <w:t>программы</w:t>
      </w:r>
      <w:r w:rsidRPr="00F36F7D">
        <w:rPr>
          <w:sz w:val="24"/>
          <w:szCs w:val="24"/>
        </w:rPr>
        <w:t xml:space="preserve"> </w:t>
      </w:r>
      <w:r w:rsidRPr="00F36F7D">
        <w:rPr>
          <w:sz w:val="24"/>
          <w:szCs w:val="24"/>
        </w:rPr>
        <w:t>образовательной</w:t>
      </w:r>
      <w:r w:rsidRPr="00F36F7D">
        <w:rPr>
          <w:sz w:val="24"/>
          <w:szCs w:val="24"/>
        </w:rPr>
        <w:t xml:space="preserve"> </w:t>
      </w:r>
      <w:r w:rsidRPr="00F36F7D">
        <w:rPr>
          <w:sz w:val="24"/>
          <w:szCs w:val="24"/>
        </w:rPr>
        <w:t>организации</w:t>
      </w:r>
      <w:r w:rsidRPr="00F36F7D">
        <w:rPr>
          <w:sz w:val="24"/>
          <w:szCs w:val="24"/>
        </w:rPr>
        <w:t xml:space="preserve"> </w:t>
      </w:r>
      <w:r w:rsidRPr="00F36F7D">
        <w:rPr>
          <w:sz w:val="24"/>
          <w:szCs w:val="24"/>
        </w:rPr>
        <w:t>и</w:t>
      </w:r>
      <w:r w:rsidRPr="00F36F7D">
        <w:rPr>
          <w:sz w:val="24"/>
          <w:szCs w:val="24"/>
        </w:rPr>
        <w:t xml:space="preserve"> </w:t>
      </w:r>
      <w:r w:rsidRPr="00F36F7D">
        <w:rPr>
          <w:sz w:val="24"/>
          <w:szCs w:val="24"/>
        </w:rPr>
        <w:t>реализацию</w:t>
      </w:r>
      <w:r w:rsidRPr="00F36F7D">
        <w:rPr>
          <w:sz w:val="24"/>
          <w:szCs w:val="24"/>
        </w:rPr>
        <w:t xml:space="preserve"> </w:t>
      </w:r>
      <w:r w:rsidRPr="00F36F7D">
        <w:rPr>
          <w:sz w:val="24"/>
          <w:szCs w:val="24"/>
        </w:rPr>
        <w:t>предусмотренных</w:t>
      </w:r>
      <w:r w:rsidRPr="00F36F7D">
        <w:rPr>
          <w:sz w:val="24"/>
          <w:szCs w:val="24"/>
        </w:rPr>
        <w:t xml:space="preserve"> </w:t>
      </w:r>
      <w:r w:rsidRPr="00F36F7D">
        <w:rPr>
          <w:sz w:val="24"/>
          <w:szCs w:val="24"/>
        </w:rPr>
        <w:t>в</w:t>
      </w:r>
      <w:r w:rsidRPr="00F36F7D">
        <w:rPr>
          <w:sz w:val="24"/>
          <w:szCs w:val="24"/>
        </w:rPr>
        <w:t xml:space="preserve"> </w:t>
      </w:r>
      <w:r w:rsidRPr="00F36F7D">
        <w:rPr>
          <w:sz w:val="24"/>
          <w:szCs w:val="24"/>
        </w:rPr>
        <w:t>ней</w:t>
      </w:r>
      <w:r w:rsidRPr="00F36F7D">
        <w:rPr>
          <w:sz w:val="24"/>
          <w:szCs w:val="24"/>
        </w:rPr>
        <w:t xml:space="preserve"> </w:t>
      </w:r>
      <w:r w:rsidRPr="00F36F7D">
        <w:rPr>
          <w:sz w:val="24"/>
          <w:szCs w:val="24"/>
        </w:rPr>
        <w:t>образовательных</w:t>
      </w:r>
      <w:r w:rsidRPr="00F36F7D">
        <w:rPr>
          <w:sz w:val="24"/>
          <w:szCs w:val="24"/>
        </w:rPr>
        <w:t xml:space="preserve"> </w:t>
      </w:r>
      <w:r w:rsidRPr="00F36F7D">
        <w:rPr>
          <w:sz w:val="24"/>
          <w:szCs w:val="24"/>
        </w:rPr>
        <w:t>программ</w:t>
      </w:r>
      <w:r w:rsidRPr="00F36F7D">
        <w:rPr>
          <w:sz w:val="24"/>
          <w:szCs w:val="24"/>
        </w:rPr>
        <w:t xml:space="preserve">; </w:t>
      </w:r>
    </w:p>
    <w:p w:rsidR="00DC31B0" w:rsidRPr="00F36F7D" w:rsidRDefault="00DC31B0" w:rsidP="006F728E">
      <w:pPr>
        <w:pStyle w:val="ad"/>
        <w:numPr>
          <w:ilvl w:val="0"/>
          <w:numId w:val="135"/>
        </w:numPr>
        <w:contextualSpacing/>
        <w:divId w:val="1547135805"/>
        <w:rPr>
          <w:sz w:val="24"/>
          <w:szCs w:val="24"/>
        </w:rPr>
      </w:pPr>
      <w:r w:rsidRPr="00F36F7D">
        <w:rPr>
          <w:sz w:val="24"/>
          <w:szCs w:val="24"/>
        </w:rPr>
        <w:t>учитывают</w:t>
      </w:r>
      <w:r w:rsidRPr="00F36F7D">
        <w:rPr>
          <w:sz w:val="24"/>
          <w:szCs w:val="24"/>
        </w:rPr>
        <w:t xml:space="preserve"> </w:t>
      </w:r>
      <w:r w:rsidRPr="00F36F7D">
        <w:rPr>
          <w:sz w:val="24"/>
          <w:szCs w:val="24"/>
        </w:rPr>
        <w:t>особенности</w:t>
      </w:r>
      <w:r w:rsidRPr="00F36F7D">
        <w:rPr>
          <w:sz w:val="24"/>
          <w:szCs w:val="24"/>
        </w:rPr>
        <w:t xml:space="preserve"> </w:t>
      </w:r>
      <w:r w:rsidRPr="00F36F7D">
        <w:rPr>
          <w:sz w:val="24"/>
          <w:szCs w:val="24"/>
        </w:rPr>
        <w:t>образовательной</w:t>
      </w:r>
      <w:r w:rsidRPr="00F36F7D">
        <w:rPr>
          <w:sz w:val="24"/>
          <w:szCs w:val="24"/>
        </w:rPr>
        <w:t xml:space="preserve"> </w:t>
      </w:r>
      <w:r w:rsidRPr="00F36F7D">
        <w:rPr>
          <w:sz w:val="24"/>
          <w:szCs w:val="24"/>
        </w:rPr>
        <w:t>организации</w:t>
      </w:r>
      <w:r w:rsidRPr="00F36F7D">
        <w:rPr>
          <w:sz w:val="24"/>
          <w:szCs w:val="24"/>
        </w:rPr>
        <w:t xml:space="preserve">, </w:t>
      </w:r>
      <w:r w:rsidRPr="00F36F7D">
        <w:rPr>
          <w:sz w:val="24"/>
          <w:szCs w:val="24"/>
        </w:rPr>
        <w:t>ее</w:t>
      </w:r>
      <w:r w:rsidRPr="00F36F7D">
        <w:rPr>
          <w:sz w:val="24"/>
          <w:szCs w:val="24"/>
        </w:rPr>
        <w:t xml:space="preserve"> </w:t>
      </w:r>
      <w:r w:rsidRPr="00F36F7D">
        <w:rPr>
          <w:sz w:val="24"/>
          <w:szCs w:val="24"/>
        </w:rPr>
        <w:t>организационную</w:t>
      </w:r>
      <w:r w:rsidRPr="00F36F7D">
        <w:rPr>
          <w:sz w:val="24"/>
          <w:szCs w:val="24"/>
        </w:rPr>
        <w:t xml:space="preserve"> </w:t>
      </w:r>
      <w:r w:rsidRPr="00F36F7D">
        <w:rPr>
          <w:sz w:val="24"/>
          <w:szCs w:val="24"/>
        </w:rPr>
        <w:t>структуру</w:t>
      </w:r>
      <w:r w:rsidRPr="00F36F7D">
        <w:rPr>
          <w:sz w:val="24"/>
          <w:szCs w:val="24"/>
        </w:rPr>
        <w:t xml:space="preserve">, </w:t>
      </w:r>
      <w:r w:rsidRPr="00F36F7D">
        <w:rPr>
          <w:sz w:val="24"/>
          <w:szCs w:val="24"/>
        </w:rPr>
        <w:t>запросы</w:t>
      </w:r>
      <w:r w:rsidRPr="00F36F7D">
        <w:rPr>
          <w:sz w:val="24"/>
          <w:szCs w:val="24"/>
        </w:rPr>
        <w:t xml:space="preserve"> </w:t>
      </w:r>
      <w:r w:rsidRPr="00F36F7D">
        <w:rPr>
          <w:sz w:val="24"/>
          <w:szCs w:val="24"/>
        </w:rPr>
        <w:t>участников</w:t>
      </w:r>
      <w:r w:rsidRPr="00F36F7D">
        <w:rPr>
          <w:sz w:val="24"/>
          <w:szCs w:val="24"/>
        </w:rPr>
        <w:t xml:space="preserve"> </w:t>
      </w:r>
      <w:r w:rsidRPr="00F36F7D">
        <w:rPr>
          <w:sz w:val="24"/>
          <w:szCs w:val="24"/>
        </w:rPr>
        <w:t>образовательного</w:t>
      </w:r>
      <w:r w:rsidRPr="00F36F7D">
        <w:rPr>
          <w:sz w:val="24"/>
          <w:szCs w:val="24"/>
        </w:rPr>
        <w:t xml:space="preserve"> </w:t>
      </w:r>
      <w:r w:rsidRPr="00F36F7D">
        <w:rPr>
          <w:sz w:val="24"/>
          <w:szCs w:val="24"/>
        </w:rPr>
        <w:t>процесса</w:t>
      </w:r>
      <w:r w:rsidRPr="00F36F7D">
        <w:rPr>
          <w:sz w:val="24"/>
          <w:szCs w:val="24"/>
        </w:rPr>
        <w:t xml:space="preserve">; </w:t>
      </w:r>
    </w:p>
    <w:p w:rsidR="00DC31B0" w:rsidRPr="000F6B5B" w:rsidRDefault="00DC31B0" w:rsidP="006F728E">
      <w:pPr>
        <w:pStyle w:val="ad"/>
        <w:numPr>
          <w:ilvl w:val="0"/>
          <w:numId w:val="135"/>
        </w:numPr>
        <w:contextualSpacing/>
        <w:divId w:val="1547135805"/>
        <w:rPr>
          <w:sz w:val="24"/>
          <w:szCs w:val="24"/>
        </w:rPr>
      </w:pPr>
      <w:r w:rsidRPr="00F36F7D">
        <w:rPr>
          <w:sz w:val="24"/>
          <w:szCs w:val="24"/>
        </w:rPr>
        <w:t>предоставляют</w:t>
      </w:r>
      <w:r w:rsidRPr="00F36F7D">
        <w:rPr>
          <w:sz w:val="24"/>
          <w:szCs w:val="24"/>
        </w:rPr>
        <w:t xml:space="preserve"> </w:t>
      </w:r>
      <w:r w:rsidRPr="00F36F7D">
        <w:rPr>
          <w:sz w:val="24"/>
          <w:szCs w:val="24"/>
        </w:rPr>
        <w:t>возможность</w:t>
      </w:r>
      <w:r w:rsidRPr="00F36F7D">
        <w:rPr>
          <w:sz w:val="24"/>
          <w:szCs w:val="24"/>
        </w:rPr>
        <w:t xml:space="preserve"> </w:t>
      </w:r>
      <w:r w:rsidRPr="00F36F7D">
        <w:rPr>
          <w:sz w:val="24"/>
          <w:szCs w:val="24"/>
        </w:rPr>
        <w:t>взаимодействия</w:t>
      </w:r>
      <w:r w:rsidRPr="00F36F7D">
        <w:rPr>
          <w:sz w:val="24"/>
          <w:szCs w:val="24"/>
        </w:rPr>
        <w:t xml:space="preserve"> </w:t>
      </w:r>
      <w:r w:rsidRPr="00F36F7D">
        <w:rPr>
          <w:sz w:val="24"/>
          <w:szCs w:val="24"/>
        </w:rPr>
        <w:t>с</w:t>
      </w:r>
      <w:r w:rsidRPr="00F36F7D">
        <w:rPr>
          <w:sz w:val="24"/>
          <w:szCs w:val="24"/>
        </w:rPr>
        <w:t xml:space="preserve"> </w:t>
      </w:r>
      <w:r w:rsidRPr="00F36F7D">
        <w:rPr>
          <w:sz w:val="24"/>
          <w:szCs w:val="24"/>
        </w:rPr>
        <w:t>социальными</w:t>
      </w:r>
      <w:r w:rsidRPr="00F36F7D">
        <w:rPr>
          <w:sz w:val="24"/>
          <w:szCs w:val="24"/>
        </w:rPr>
        <w:t xml:space="preserve"> </w:t>
      </w:r>
      <w:r w:rsidRPr="00F36F7D">
        <w:rPr>
          <w:sz w:val="24"/>
          <w:szCs w:val="24"/>
        </w:rPr>
        <w:t>партнерами</w:t>
      </w:r>
      <w:r w:rsidRPr="00F36F7D">
        <w:rPr>
          <w:sz w:val="24"/>
          <w:szCs w:val="24"/>
        </w:rPr>
        <w:t xml:space="preserve">, </w:t>
      </w:r>
      <w:r w:rsidRPr="00F36F7D">
        <w:rPr>
          <w:sz w:val="24"/>
          <w:szCs w:val="24"/>
        </w:rPr>
        <w:t>использования</w:t>
      </w:r>
      <w:r w:rsidRPr="00F36F7D">
        <w:rPr>
          <w:sz w:val="24"/>
          <w:szCs w:val="24"/>
        </w:rPr>
        <w:t xml:space="preserve"> </w:t>
      </w:r>
      <w:r w:rsidRPr="00F36F7D">
        <w:rPr>
          <w:sz w:val="24"/>
          <w:szCs w:val="24"/>
        </w:rPr>
        <w:t>ресурсов</w:t>
      </w:r>
      <w:r w:rsidRPr="00F36F7D">
        <w:rPr>
          <w:sz w:val="24"/>
          <w:szCs w:val="24"/>
        </w:rPr>
        <w:t xml:space="preserve"> </w:t>
      </w:r>
      <w:r w:rsidRPr="00F36F7D">
        <w:rPr>
          <w:sz w:val="24"/>
          <w:szCs w:val="24"/>
        </w:rPr>
        <w:t>социума</w:t>
      </w:r>
      <w:r w:rsidRPr="00F36F7D">
        <w:rPr>
          <w:sz w:val="24"/>
          <w:szCs w:val="24"/>
        </w:rPr>
        <w:t xml:space="preserve">, </w:t>
      </w:r>
      <w:r w:rsidRPr="00F36F7D">
        <w:rPr>
          <w:sz w:val="24"/>
          <w:szCs w:val="24"/>
        </w:rPr>
        <w:t>в</w:t>
      </w:r>
      <w:r w:rsidRPr="00F36F7D">
        <w:rPr>
          <w:sz w:val="24"/>
          <w:szCs w:val="24"/>
        </w:rPr>
        <w:t xml:space="preserve"> </w:t>
      </w:r>
      <w:r w:rsidRPr="00F36F7D">
        <w:rPr>
          <w:sz w:val="24"/>
          <w:szCs w:val="24"/>
        </w:rPr>
        <w:t>том</w:t>
      </w:r>
      <w:r w:rsidRPr="00F36F7D">
        <w:rPr>
          <w:sz w:val="24"/>
          <w:szCs w:val="24"/>
        </w:rPr>
        <w:t xml:space="preserve"> </w:t>
      </w:r>
      <w:r w:rsidRPr="00F36F7D">
        <w:rPr>
          <w:sz w:val="24"/>
          <w:szCs w:val="24"/>
        </w:rPr>
        <w:t>числе</w:t>
      </w:r>
      <w:r w:rsidRPr="00F36F7D">
        <w:rPr>
          <w:sz w:val="24"/>
          <w:szCs w:val="24"/>
        </w:rPr>
        <w:t xml:space="preserve"> </w:t>
      </w:r>
      <w:r w:rsidRPr="00F36F7D">
        <w:rPr>
          <w:sz w:val="24"/>
          <w:szCs w:val="24"/>
        </w:rPr>
        <w:t>и</w:t>
      </w:r>
      <w:r w:rsidRPr="00F36F7D">
        <w:rPr>
          <w:sz w:val="24"/>
          <w:szCs w:val="24"/>
        </w:rPr>
        <w:t xml:space="preserve"> </w:t>
      </w:r>
      <w:r w:rsidRPr="00F36F7D">
        <w:rPr>
          <w:sz w:val="24"/>
          <w:szCs w:val="24"/>
        </w:rPr>
        <w:t>сетевого</w:t>
      </w:r>
      <w:r w:rsidRPr="00F36F7D">
        <w:rPr>
          <w:sz w:val="24"/>
          <w:szCs w:val="24"/>
        </w:rPr>
        <w:t xml:space="preserve"> </w:t>
      </w:r>
      <w:r w:rsidRPr="00F36F7D">
        <w:rPr>
          <w:sz w:val="24"/>
          <w:szCs w:val="24"/>
        </w:rPr>
        <w:t>взаимодействия</w:t>
      </w:r>
      <w:r w:rsidRPr="00F36F7D">
        <w:rPr>
          <w:sz w:val="24"/>
          <w:szCs w:val="24"/>
        </w:rPr>
        <w:t xml:space="preserve">. </w:t>
      </w:r>
    </w:p>
    <w:p w:rsidR="00DC31B0" w:rsidRPr="00DC31B0" w:rsidRDefault="00DC31B0" w:rsidP="00DC31B0">
      <w:pPr>
        <w:ind w:firstLine="709"/>
        <w:jc w:val="both"/>
        <w:divId w:val="1547135805"/>
        <w:rPr>
          <w:lang w:val="ru-RU"/>
        </w:rPr>
      </w:pPr>
      <w:r w:rsidRPr="00DC31B0">
        <w:rPr>
          <w:lang w:val="ru-RU"/>
        </w:rP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DC31B0" w:rsidRPr="00F36F7D" w:rsidRDefault="00DC31B0" w:rsidP="006F728E">
      <w:pPr>
        <w:pStyle w:val="ad"/>
        <w:numPr>
          <w:ilvl w:val="0"/>
          <w:numId w:val="136"/>
        </w:numPr>
        <w:contextualSpacing/>
        <w:divId w:val="1547135805"/>
        <w:rPr>
          <w:sz w:val="24"/>
          <w:szCs w:val="24"/>
        </w:rPr>
      </w:pPr>
      <w:r w:rsidRPr="00F36F7D">
        <w:rPr>
          <w:sz w:val="24"/>
          <w:szCs w:val="24"/>
        </w:rPr>
        <w:t>описание</w:t>
      </w:r>
      <w:r w:rsidRPr="00F36F7D">
        <w:rPr>
          <w:sz w:val="24"/>
          <w:szCs w:val="24"/>
        </w:rPr>
        <w:t xml:space="preserve"> </w:t>
      </w:r>
      <w:r w:rsidRPr="00F36F7D">
        <w:rPr>
          <w:sz w:val="24"/>
          <w:szCs w:val="24"/>
        </w:rPr>
        <w:t>кадровых</w:t>
      </w:r>
      <w:r w:rsidRPr="00F36F7D">
        <w:rPr>
          <w:sz w:val="24"/>
          <w:szCs w:val="24"/>
        </w:rPr>
        <w:t xml:space="preserve">, </w:t>
      </w:r>
      <w:r w:rsidRPr="00F36F7D">
        <w:rPr>
          <w:sz w:val="24"/>
          <w:szCs w:val="24"/>
        </w:rPr>
        <w:t>психолого</w:t>
      </w:r>
      <w:r w:rsidRPr="00F36F7D">
        <w:rPr>
          <w:sz w:val="24"/>
          <w:szCs w:val="24"/>
        </w:rPr>
        <w:t>-</w:t>
      </w:r>
      <w:r w:rsidRPr="00F36F7D">
        <w:rPr>
          <w:sz w:val="24"/>
          <w:szCs w:val="24"/>
        </w:rPr>
        <w:t>педагогических</w:t>
      </w:r>
      <w:r w:rsidRPr="00F36F7D">
        <w:rPr>
          <w:sz w:val="24"/>
          <w:szCs w:val="24"/>
        </w:rPr>
        <w:t xml:space="preserve">, </w:t>
      </w:r>
      <w:r w:rsidRPr="00F36F7D">
        <w:rPr>
          <w:sz w:val="24"/>
          <w:szCs w:val="24"/>
        </w:rPr>
        <w:t>финансово</w:t>
      </w:r>
      <w:r w:rsidRPr="00F36F7D">
        <w:rPr>
          <w:sz w:val="24"/>
          <w:szCs w:val="24"/>
        </w:rPr>
        <w:t>-</w:t>
      </w:r>
      <w:r w:rsidRPr="00F36F7D">
        <w:rPr>
          <w:sz w:val="24"/>
          <w:szCs w:val="24"/>
        </w:rPr>
        <w:t>экономических</w:t>
      </w:r>
      <w:r w:rsidRPr="00F36F7D">
        <w:rPr>
          <w:sz w:val="24"/>
          <w:szCs w:val="24"/>
        </w:rPr>
        <w:t xml:space="preserve">, </w:t>
      </w:r>
      <w:r w:rsidRPr="00F36F7D">
        <w:rPr>
          <w:sz w:val="24"/>
          <w:szCs w:val="24"/>
        </w:rPr>
        <w:t>материально</w:t>
      </w:r>
      <w:r w:rsidRPr="00F36F7D">
        <w:rPr>
          <w:sz w:val="24"/>
          <w:szCs w:val="24"/>
        </w:rPr>
        <w:t>-</w:t>
      </w:r>
      <w:r w:rsidRPr="00F36F7D">
        <w:rPr>
          <w:sz w:val="24"/>
          <w:szCs w:val="24"/>
        </w:rPr>
        <w:t>технических</w:t>
      </w:r>
      <w:r w:rsidRPr="00F36F7D">
        <w:rPr>
          <w:sz w:val="24"/>
          <w:szCs w:val="24"/>
        </w:rPr>
        <w:t xml:space="preserve">, </w:t>
      </w:r>
      <w:r w:rsidRPr="00F36F7D">
        <w:rPr>
          <w:sz w:val="24"/>
          <w:szCs w:val="24"/>
        </w:rPr>
        <w:t>информационно</w:t>
      </w:r>
      <w:r w:rsidRPr="00F36F7D">
        <w:rPr>
          <w:sz w:val="24"/>
          <w:szCs w:val="24"/>
        </w:rPr>
        <w:t>-</w:t>
      </w:r>
      <w:r w:rsidRPr="00F36F7D">
        <w:rPr>
          <w:sz w:val="24"/>
          <w:szCs w:val="24"/>
        </w:rPr>
        <w:t>методических</w:t>
      </w:r>
      <w:r w:rsidRPr="00F36F7D">
        <w:rPr>
          <w:sz w:val="24"/>
          <w:szCs w:val="24"/>
        </w:rPr>
        <w:t xml:space="preserve"> </w:t>
      </w:r>
      <w:r w:rsidRPr="00F36F7D">
        <w:rPr>
          <w:sz w:val="24"/>
          <w:szCs w:val="24"/>
        </w:rPr>
        <w:t>условий</w:t>
      </w:r>
      <w:r w:rsidRPr="00F36F7D">
        <w:rPr>
          <w:sz w:val="24"/>
          <w:szCs w:val="24"/>
        </w:rPr>
        <w:t xml:space="preserve"> </w:t>
      </w:r>
      <w:r w:rsidRPr="00F36F7D">
        <w:rPr>
          <w:sz w:val="24"/>
          <w:szCs w:val="24"/>
        </w:rPr>
        <w:t>и</w:t>
      </w:r>
      <w:r w:rsidRPr="00F36F7D">
        <w:rPr>
          <w:sz w:val="24"/>
          <w:szCs w:val="24"/>
        </w:rPr>
        <w:t xml:space="preserve"> </w:t>
      </w:r>
      <w:r w:rsidRPr="00F36F7D">
        <w:rPr>
          <w:sz w:val="24"/>
          <w:szCs w:val="24"/>
        </w:rPr>
        <w:t>ресурсов</w:t>
      </w:r>
      <w:r w:rsidRPr="00F36F7D">
        <w:rPr>
          <w:sz w:val="24"/>
          <w:szCs w:val="24"/>
        </w:rPr>
        <w:t xml:space="preserve">; </w:t>
      </w:r>
    </w:p>
    <w:p w:rsidR="00DC31B0" w:rsidRPr="00F36F7D" w:rsidRDefault="00DC31B0" w:rsidP="006F728E">
      <w:pPr>
        <w:pStyle w:val="ad"/>
        <w:numPr>
          <w:ilvl w:val="0"/>
          <w:numId w:val="136"/>
        </w:numPr>
        <w:contextualSpacing/>
        <w:divId w:val="1547135805"/>
        <w:rPr>
          <w:sz w:val="24"/>
          <w:szCs w:val="24"/>
        </w:rPr>
      </w:pPr>
      <w:r w:rsidRPr="00F36F7D">
        <w:rPr>
          <w:sz w:val="24"/>
          <w:szCs w:val="24"/>
        </w:rPr>
        <w:t>обоснование</w:t>
      </w:r>
      <w:r w:rsidRPr="00F36F7D">
        <w:rPr>
          <w:sz w:val="24"/>
          <w:szCs w:val="24"/>
        </w:rPr>
        <w:t xml:space="preserve"> </w:t>
      </w:r>
      <w:r w:rsidRPr="00F36F7D">
        <w:rPr>
          <w:sz w:val="24"/>
          <w:szCs w:val="24"/>
        </w:rPr>
        <w:t>необходимых</w:t>
      </w:r>
      <w:r w:rsidRPr="00F36F7D">
        <w:rPr>
          <w:sz w:val="24"/>
          <w:szCs w:val="24"/>
        </w:rPr>
        <w:t xml:space="preserve"> </w:t>
      </w:r>
      <w:r w:rsidRPr="00F36F7D">
        <w:rPr>
          <w:sz w:val="24"/>
          <w:szCs w:val="24"/>
        </w:rPr>
        <w:t>изменений</w:t>
      </w:r>
      <w:r w:rsidRPr="00F36F7D">
        <w:rPr>
          <w:sz w:val="24"/>
          <w:szCs w:val="24"/>
        </w:rPr>
        <w:t xml:space="preserve"> </w:t>
      </w:r>
      <w:r w:rsidRPr="00F36F7D">
        <w:rPr>
          <w:sz w:val="24"/>
          <w:szCs w:val="24"/>
        </w:rPr>
        <w:t>в</w:t>
      </w:r>
      <w:r w:rsidRPr="00F36F7D">
        <w:rPr>
          <w:sz w:val="24"/>
          <w:szCs w:val="24"/>
        </w:rPr>
        <w:t xml:space="preserve"> </w:t>
      </w:r>
      <w:r w:rsidRPr="00F36F7D">
        <w:rPr>
          <w:sz w:val="24"/>
          <w:szCs w:val="24"/>
        </w:rPr>
        <w:t>имеющихся</w:t>
      </w:r>
      <w:r w:rsidRPr="00F36F7D">
        <w:rPr>
          <w:sz w:val="24"/>
          <w:szCs w:val="24"/>
        </w:rPr>
        <w:t xml:space="preserve"> </w:t>
      </w:r>
      <w:r w:rsidRPr="00F36F7D">
        <w:rPr>
          <w:sz w:val="24"/>
          <w:szCs w:val="24"/>
        </w:rPr>
        <w:t>условиях</w:t>
      </w:r>
      <w:r w:rsidRPr="00F36F7D">
        <w:rPr>
          <w:sz w:val="24"/>
          <w:szCs w:val="24"/>
        </w:rPr>
        <w:t xml:space="preserve"> </w:t>
      </w:r>
      <w:r w:rsidRPr="00F36F7D">
        <w:rPr>
          <w:sz w:val="24"/>
          <w:szCs w:val="24"/>
        </w:rPr>
        <w:t>в</w:t>
      </w:r>
      <w:r w:rsidRPr="00F36F7D">
        <w:rPr>
          <w:sz w:val="24"/>
          <w:szCs w:val="24"/>
        </w:rPr>
        <w:t xml:space="preserve"> </w:t>
      </w:r>
      <w:r w:rsidRPr="00F36F7D">
        <w:rPr>
          <w:sz w:val="24"/>
          <w:szCs w:val="24"/>
        </w:rPr>
        <w:t>соответствии</w:t>
      </w:r>
      <w:r w:rsidRPr="00F36F7D">
        <w:rPr>
          <w:sz w:val="24"/>
          <w:szCs w:val="24"/>
        </w:rPr>
        <w:t xml:space="preserve"> </w:t>
      </w:r>
      <w:r w:rsidRPr="00F36F7D">
        <w:rPr>
          <w:sz w:val="24"/>
          <w:szCs w:val="24"/>
        </w:rPr>
        <w:t>с</w:t>
      </w:r>
      <w:r w:rsidRPr="00F36F7D">
        <w:rPr>
          <w:sz w:val="24"/>
          <w:szCs w:val="24"/>
        </w:rPr>
        <w:t xml:space="preserve"> </w:t>
      </w:r>
      <w:r w:rsidRPr="00F36F7D">
        <w:rPr>
          <w:sz w:val="24"/>
          <w:szCs w:val="24"/>
        </w:rPr>
        <w:t>целями</w:t>
      </w:r>
      <w:r w:rsidRPr="00F36F7D">
        <w:rPr>
          <w:sz w:val="24"/>
          <w:szCs w:val="24"/>
        </w:rPr>
        <w:t xml:space="preserve"> </w:t>
      </w:r>
      <w:r w:rsidRPr="00F36F7D">
        <w:rPr>
          <w:sz w:val="24"/>
          <w:szCs w:val="24"/>
        </w:rPr>
        <w:t>и</w:t>
      </w:r>
      <w:r w:rsidRPr="00F36F7D">
        <w:rPr>
          <w:sz w:val="24"/>
          <w:szCs w:val="24"/>
        </w:rPr>
        <w:t xml:space="preserve"> </w:t>
      </w:r>
      <w:r w:rsidRPr="00F36F7D">
        <w:rPr>
          <w:sz w:val="24"/>
          <w:szCs w:val="24"/>
        </w:rPr>
        <w:t>приоритетами</w:t>
      </w:r>
      <w:r w:rsidRPr="00F36F7D">
        <w:rPr>
          <w:sz w:val="24"/>
          <w:szCs w:val="24"/>
        </w:rPr>
        <w:t xml:space="preserve"> </w:t>
      </w:r>
      <w:r w:rsidRPr="00F36F7D">
        <w:rPr>
          <w:sz w:val="24"/>
          <w:szCs w:val="24"/>
        </w:rPr>
        <w:t>ООП</w:t>
      </w:r>
      <w:r w:rsidRPr="00F36F7D">
        <w:rPr>
          <w:sz w:val="24"/>
          <w:szCs w:val="24"/>
        </w:rPr>
        <w:t xml:space="preserve"> </w:t>
      </w:r>
      <w:r w:rsidRPr="00F36F7D">
        <w:rPr>
          <w:sz w:val="24"/>
          <w:szCs w:val="24"/>
        </w:rPr>
        <w:t>ООО</w:t>
      </w:r>
      <w:r w:rsidRPr="00F36F7D">
        <w:rPr>
          <w:sz w:val="24"/>
          <w:szCs w:val="24"/>
        </w:rPr>
        <w:t xml:space="preserve"> </w:t>
      </w:r>
      <w:r w:rsidRPr="00F36F7D">
        <w:rPr>
          <w:sz w:val="24"/>
          <w:szCs w:val="24"/>
        </w:rPr>
        <w:t>образовательной</w:t>
      </w:r>
      <w:r w:rsidRPr="00F36F7D">
        <w:rPr>
          <w:sz w:val="24"/>
          <w:szCs w:val="24"/>
        </w:rPr>
        <w:t xml:space="preserve"> </w:t>
      </w:r>
      <w:r w:rsidRPr="00F36F7D">
        <w:rPr>
          <w:sz w:val="24"/>
          <w:szCs w:val="24"/>
        </w:rPr>
        <w:t>организации</w:t>
      </w:r>
      <w:r w:rsidRPr="00F36F7D">
        <w:rPr>
          <w:sz w:val="24"/>
          <w:szCs w:val="24"/>
        </w:rPr>
        <w:t xml:space="preserve">; </w:t>
      </w:r>
    </w:p>
    <w:p w:rsidR="00DC31B0" w:rsidRPr="00F36F7D" w:rsidRDefault="00DC31B0" w:rsidP="006F728E">
      <w:pPr>
        <w:pStyle w:val="ad"/>
        <w:numPr>
          <w:ilvl w:val="0"/>
          <w:numId w:val="136"/>
        </w:numPr>
        <w:contextualSpacing/>
        <w:divId w:val="1547135805"/>
        <w:rPr>
          <w:sz w:val="24"/>
          <w:szCs w:val="24"/>
        </w:rPr>
      </w:pPr>
      <w:r w:rsidRPr="00F36F7D">
        <w:rPr>
          <w:sz w:val="24"/>
          <w:szCs w:val="24"/>
        </w:rPr>
        <w:t>механизмы</w:t>
      </w:r>
      <w:r w:rsidRPr="00F36F7D">
        <w:rPr>
          <w:sz w:val="24"/>
          <w:szCs w:val="24"/>
        </w:rPr>
        <w:t xml:space="preserve"> </w:t>
      </w:r>
      <w:r w:rsidRPr="00F36F7D">
        <w:rPr>
          <w:sz w:val="24"/>
          <w:szCs w:val="24"/>
        </w:rPr>
        <w:t>достижения</w:t>
      </w:r>
      <w:r w:rsidRPr="00F36F7D">
        <w:rPr>
          <w:sz w:val="24"/>
          <w:szCs w:val="24"/>
        </w:rPr>
        <w:t xml:space="preserve"> </w:t>
      </w:r>
      <w:r w:rsidRPr="00F36F7D">
        <w:rPr>
          <w:sz w:val="24"/>
          <w:szCs w:val="24"/>
        </w:rPr>
        <w:t>целевых</w:t>
      </w:r>
      <w:r w:rsidRPr="00F36F7D">
        <w:rPr>
          <w:sz w:val="24"/>
          <w:szCs w:val="24"/>
        </w:rPr>
        <w:t xml:space="preserve"> </w:t>
      </w:r>
      <w:r w:rsidRPr="00F36F7D">
        <w:rPr>
          <w:sz w:val="24"/>
          <w:szCs w:val="24"/>
        </w:rPr>
        <w:t>ориентиров</w:t>
      </w:r>
      <w:r w:rsidRPr="00F36F7D">
        <w:rPr>
          <w:sz w:val="24"/>
          <w:szCs w:val="24"/>
        </w:rPr>
        <w:t xml:space="preserve"> </w:t>
      </w:r>
      <w:r w:rsidRPr="00F36F7D">
        <w:rPr>
          <w:sz w:val="24"/>
          <w:szCs w:val="24"/>
        </w:rPr>
        <w:t>в</w:t>
      </w:r>
      <w:r w:rsidRPr="00F36F7D">
        <w:rPr>
          <w:sz w:val="24"/>
          <w:szCs w:val="24"/>
        </w:rPr>
        <w:t xml:space="preserve"> </w:t>
      </w:r>
      <w:r w:rsidRPr="00F36F7D">
        <w:rPr>
          <w:sz w:val="24"/>
          <w:szCs w:val="24"/>
        </w:rPr>
        <w:t>системе</w:t>
      </w:r>
      <w:r w:rsidRPr="00F36F7D">
        <w:rPr>
          <w:sz w:val="24"/>
          <w:szCs w:val="24"/>
        </w:rPr>
        <w:t xml:space="preserve"> </w:t>
      </w:r>
      <w:r w:rsidRPr="00F36F7D">
        <w:rPr>
          <w:sz w:val="24"/>
          <w:szCs w:val="24"/>
        </w:rPr>
        <w:t>условий</w:t>
      </w:r>
      <w:r w:rsidRPr="00F36F7D">
        <w:rPr>
          <w:sz w:val="24"/>
          <w:szCs w:val="24"/>
        </w:rPr>
        <w:t xml:space="preserve">; </w:t>
      </w:r>
    </w:p>
    <w:p w:rsidR="00DC31B0" w:rsidRPr="00F36F7D" w:rsidRDefault="00DC31B0" w:rsidP="006F728E">
      <w:pPr>
        <w:pStyle w:val="ad"/>
        <w:numPr>
          <w:ilvl w:val="0"/>
          <w:numId w:val="136"/>
        </w:numPr>
        <w:contextualSpacing/>
        <w:divId w:val="1547135805"/>
        <w:rPr>
          <w:sz w:val="24"/>
          <w:szCs w:val="24"/>
        </w:rPr>
      </w:pPr>
      <w:r w:rsidRPr="00F36F7D">
        <w:rPr>
          <w:sz w:val="24"/>
          <w:szCs w:val="24"/>
        </w:rPr>
        <w:t>сетевой</w:t>
      </w:r>
      <w:r w:rsidRPr="00F36F7D">
        <w:rPr>
          <w:sz w:val="24"/>
          <w:szCs w:val="24"/>
        </w:rPr>
        <w:t xml:space="preserve"> </w:t>
      </w:r>
      <w:r w:rsidRPr="00F36F7D">
        <w:rPr>
          <w:sz w:val="24"/>
          <w:szCs w:val="24"/>
        </w:rPr>
        <w:t>график</w:t>
      </w:r>
      <w:r w:rsidRPr="00F36F7D">
        <w:rPr>
          <w:sz w:val="24"/>
          <w:szCs w:val="24"/>
        </w:rPr>
        <w:t xml:space="preserve"> (</w:t>
      </w:r>
      <w:r w:rsidRPr="00F36F7D">
        <w:rPr>
          <w:sz w:val="24"/>
          <w:szCs w:val="24"/>
        </w:rPr>
        <w:t>дорожную</w:t>
      </w:r>
      <w:r w:rsidRPr="00F36F7D">
        <w:rPr>
          <w:sz w:val="24"/>
          <w:szCs w:val="24"/>
        </w:rPr>
        <w:t xml:space="preserve"> </w:t>
      </w:r>
      <w:r w:rsidRPr="00F36F7D">
        <w:rPr>
          <w:sz w:val="24"/>
          <w:szCs w:val="24"/>
        </w:rPr>
        <w:t>карту</w:t>
      </w:r>
      <w:r w:rsidRPr="00F36F7D">
        <w:rPr>
          <w:sz w:val="24"/>
          <w:szCs w:val="24"/>
        </w:rPr>
        <w:t xml:space="preserve">) </w:t>
      </w:r>
      <w:r w:rsidRPr="00F36F7D">
        <w:rPr>
          <w:sz w:val="24"/>
          <w:szCs w:val="24"/>
        </w:rPr>
        <w:t>по</w:t>
      </w:r>
      <w:r w:rsidRPr="00F36F7D">
        <w:rPr>
          <w:sz w:val="24"/>
          <w:szCs w:val="24"/>
        </w:rPr>
        <w:t xml:space="preserve"> </w:t>
      </w:r>
      <w:r w:rsidRPr="00F36F7D">
        <w:rPr>
          <w:sz w:val="24"/>
          <w:szCs w:val="24"/>
        </w:rPr>
        <w:t>формированию</w:t>
      </w:r>
      <w:r w:rsidRPr="00F36F7D">
        <w:rPr>
          <w:sz w:val="24"/>
          <w:szCs w:val="24"/>
        </w:rPr>
        <w:t xml:space="preserve"> </w:t>
      </w:r>
      <w:r w:rsidRPr="00F36F7D">
        <w:rPr>
          <w:sz w:val="24"/>
          <w:szCs w:val="24"/>
        </w:rPr>
        <w:t>необходимой</w:t>
      </w:r>
      <w:r w:rsidRPr="00F36F7D">
        <w:rPr>
          <w:sz w:val="24"/>
          <w:szCs w:val="24"/>
        </w:rPr>
        <w:t xml:space="preserve"> </w:t>
      </w:r>
      <w:r w:rsidRPr="00F36F7D">
        <w:rPr>
          <w:sz w:val="24"/>
          <w:szCs w:val="24"/>
        </w:rPr>
        <w:t>системы</w:t>
      </w:r>
      <w:r w:rsidRPr="00F36F7D">
        <w:rPr>
          <w:sz w:val="24"/>
          <w:szCs w:val="24"/>
        </w:rPr>
        <w:t xml:space="preserve"> </w:t>
      </w:r>
      <w:r>
        <w:rPr>
          <w:sz w:val="24"/>
          <w:szCs w:val="24"/>
        </w:rPr>
        <w:t>у</w:t>
      </w:r>
      <w:r w:rsidRPr="00F36F7D">
        <w:rPr>
          <w:sz w:val="24"/>
          <w:szCs w:val="24"/>
        </w:rPr>
        <w:t>словий</w:t>
      </w:r>
      <w:r w:rsidRPr="00F36F7D">
        <w:rPr>
          <w:sz w:val="24"/>
          <w:szCs w:val="24"/>
        </w:rPr>
        <w:t xml:space="preserve">; </w:t>
      </w:r>
    </w:p>
    <w:p w:rsidR="00DC31B0" w:rsidRPr="000F6B5B" w:rsidRDefault="00DC31B0" w:rsidP="006F728E">
      <w:pPr>
        <w:pStyle w:val="ad"/>
        <w:numPr>
          <w:ilvl w:val="0"/>
          <w:numId w:val="136"/>
        </w:numPr>
        <w:contextualSpacing/>
        <w:divId w:val="1547135805"/>
        <w:rPr>
          <w:sz w:val="24"/>
          <w:szCs w:val="24"/>
        </w:rPr>
      </w:pPr>
      <w:r w:rsidRPr="00F36F7D">
        <w:rPr>
          <w:sz w:val="24"/>
          <w:szCs w:val="24"/>
        </w:rPr>
        <w:lastRenderedPageBreak/>
        <w:t>систему</w:t>
      </w:r>
      <w:r w:rsidRPr="00F36F7D">
        <w:rPr>
          <w:sz w:val="24"/>
          <w:szCs w:val="24"/>
        </w:rPr>
        <w:t xml:space="preserve"> </w:t>
      </w:r>
      <w:r w:rsidRPr="00F36F7D">
        <w:rPr>
          <w:sz w:val="24"/>
          <w:szCs w:val="24"/>
        </w:rPr>
        <w:t>оценки</w:t>
      </w:r>
      <w:r w:rsidRPr="00F36F7D">
        <w:rPr>
          <w:sz w:val="24"/>
          <w:szCs w:val="24"/>
        </w:rPr>
        <w:t xml:space="preserve"> </w:t>
      </w:r>
      <w:r w:rsidRPr="00F36F7D">
        <w:rPr>
          <w:sz w:val="24"/>
          <w:szCs w:val="24"/>
        </w:rPr>
        <w:t>условий</w:t>
      </w:r>
      <w:r w:rsidRPr="00F36F7D">
        <w:rPr>
          <w:sz w:val="24"/>
          <w:szCs w:val="24"/>
        </w:rPr>
        <w:t xml:space="preserve">. </w:t>
      </w:r>
    </w:p>
    <w:p w:rsidR="00DC31B0" w:rsidRPr="00DC31B0" w:rsidRDefault="00DC31B0" w:rsidP="00DC31B0">
      <w:pPr>
        <w:ind w:firstLine="709"/>
        <w:jc w:val="both"/>
        <w:divId w:val="1547135805"/>
        <w:rPr>
          <w:lang w:val="ru-RU"/>
        </w:rPr>
      </w:pPr>
      <w:r w:rsidRPr="00DC31B0">
        <w:rPr>
          <w:lang w:val="ru-RU"/>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DC31B0" w:rsidRPr="002B119F" w:rsidRDefault="00DC31B0" w:rsidP="006F728E">
      <w:pPr>
        <w:pStyle w:val="ad"/>
        <w:numPr>
          <w:ilvl w:val="0"/>
          <w:numId w:val="136"/>
        </w:numPr>
        <w:contextualSpacing/>
        <w:divId w:val="1547135805"/>
        <w:rPr>
          <w:sz w:val="24"/>
          <w:szCs w:val="24"/>
        </w:rPr>
      </w:pPr>
      <w:r w:rsidRPr="002B119F">
        <w:rPr>
          <w:sz w:val="24"/>
          <w:szCs w:val="24"/>
        </w:rPr>
        <w:t>анализ</w:t>
      </w:r>
      <w:r w:rsidRPr="002B119F">
        <w:rPr>
          <w:sz w:val="24"/>
          <w:szCs w:val="24"/>
        </w:rPr>
        <w:t xml:space="preserve"> </w:t>
      </w:r>
      <w:r w:rsidRPr="002B119F">
        <w:rPr>
          <w:sz w:val="24"/>
          <w:szCs w:val="24"/>
        </w:rPr>
        <w:t>имеющихся</w:t>
      </w:r>
      <w:r w:rsidRPr="002B119F">
        <w:rPr>
          <w:sz w:val="24"/>
          <w:szCs w:val="24"/>
        </w:rPr>
        <w:t xml:space="preserve"> </w:t>
      </w:r>
      <w:r w:rsidRPr="002B119F">
        <w:rPr>
          <w:sz w:val="24"/>
          <w:szCs w:val="24"/>
        </w:rPr>
        <w:t>в</w:t>
      </w:r>
      <w:r w:rsidRPr="002B119F">
        <w:rPr>
          <w:sz w:val="24"/>
          <w:szCs w:val="24"/>
        </w:rPr>
        <w:t xml:space="preserve"> </w:t>
      </w:r>
      <w:r w:rsidRPr="002B119F">
        <w:rPr>
          <w:sz w:val="24"/>
          <w:szCs w:val="24"/>
        </w:rPr>
        <w:t>образовательной</w:t>
      </w:r>
      <w:r w:rsidRPr="002B119F">
        <w:rPr>
          <w:sz w:val="24"/>
          <w:szCs w:val="24"/>
        </w:rPr>
        <w:t xml:space="preserve"> </w:t>
      </w:r>
      <w:r w:rsidRPr="002B119F">
        <w:rPr>
          <w:sz w:val="24"/>
          <w:szCs w:val="24"/>
        </w:rPr>
        <w:t>организации</w:t>
      </w:r>
      <w:r w:rsidRPr="002B119F">
        <w:rPr>
          <w:sz w:val="24"/>
          <w:szCs w:val="24"/>
        </w:rPr>
        <w:t xml:space="preserve"> </w:t>
      </w:r>
      <w:r w:rsidRPr="002B119F">
        <w:rPr>
          <w:sz w:val="24"/>
          <w:szCs w:val="24"/>
        </w:rPr>
        <w:t>условий</w:t>
      </w:r>
      <w:r w:rsidRPr="002B119F">
        <w:rPr>
          <w:sz w:val="24"/>
          <w:szCs w:val="24"/>
        </w:rPr>
        <w:t xml:space="preserve"> </w:t>
      </w:r>
      <w:r w:rsidRPr="002B119F">
        <w:rPr>
          <w:sz w:val="24"/>
          <w:szCs w:val="24"/>
        </w:rPr>
        <w:t>и</w:t>
      </w:r>
      <w:r w:rsidRPr="002B119F">
        <w:rPr>
          <w:sz w:val="24"/>
          <w:szCs w:val="24"/>
        </w:rPr>
        <w:t xml:space="preserve"> </w:t>
      </w:r>
      <w:r w:rsidRPr="002B119F">
        <w:rPr>
          <w:sz w:val="24"/>
          <w:szCs w:val="24"/>
        </w:rPr>
        <w:t>ресурсов</w:t>
      </w:r>
      <w:r w:rsidRPr="002B119F">
        <w:rPr>
          <w:sz w:val="24"/>
          <w:szCs w:val="24"/>
        </w:rPr>
        <w:t xml:space="preserve"> </w:t>
      </w:r>
      <w:r w:rsidRPr="002B119F">
        <w:rPr>
          <w:sz w:val="24"/>
          <w:szCs w:val="24"/>
        </w:rPr>
        <w:t>реализации</w:t>
      </w:r>
      <w:r w:rsidRPr="002B119F">
        <w:rPr>
          <w:sz w:val="24"/>
          <w:szCs w:val="24"/>
        </w:rPr>
        <w:t xml:space="preserve"> </w:t>
      </w:r>
      <w:r w:rsidRPr="002B119F">
        <w:rPr>
          <w:sz w:val="24"/>
          <w:szCs w:val="24"/>
        </w:rPr>
        <w:t>основной</w:t>
      </w:r>
      <w:r w:rsidRPr="002B119F">
        <w:rPr>
          <w:sz w:val="24"/>
          <w:szCs w:val="24"/>
        </w:rPr>
        <w:t xml:space="preserve"> </w:t>
      </w:r>
      <w:r w:rsidRPr="002B119F">
        <w:rPr>
          <w:sz w:val="24"/>
          <w:szCs w:val="24"/>
        </w:rPr>
        <w:t>образовательной</w:t>
      </w:r>
      <w:r w:rsidRPr="002B119F">
        <w:rPr>
          <w:sz w:val="24"/>
          <w:szCs w:val="24"/>
        </w:rPr>
        <w:t xml:space="preserve"> </w:t>
      </w:r>
      <w:r w:rsidRPr="002B119F">
        <w:rPr>
          <w:sz w:val="24"/>
          <w:szCs w:val="24"/>
        </w:rPr>
        <w:t>программы</w:t>
      </w:r>
      <w:r w:rsidRPr="002B119F">
        <w:rPr>
          <w:sz w:val="24"/>
          <w:szCs w:val="24"/>
        </w:rPr>
        <w:t xml:space="preserve"> </w:t>
      </w:r>
      <w:r w:rsidRPr="002B119F">
        <w:rPr>
          <w:sz w:val="24"/>
          <w:szCs w:val="24"/>
        </w:rPr>
        <w:t>основного</w:t>
      </w:r>
      <w:r w:rsidRPr="002B119F">
        <w:rPr>
          <w:sz w:val="24"/>
          <w:szCs w:val="24"/>
        </w:rPr>
        <w:t xml:space="preserve"> </w:t>
      </w:r>
      <w:r w:rsidRPr="002B119F">
        <w:rPr>
          <w:sz w:val="24"/>
          <w:szCs w:val="24"/>
        </w:rPr>
        <w:t>общего</w:t>
      </w:r>
      <w:r w:rsidRPr="002B119F">
        <w:rPr>
          <w:sz w:val="24"/>
          <w:szCs w:val="24"/>
        </w:rPr>
        <w:t xml:space="preserve"> </w:t>
      </w:r>
      <w:r w:rsidRPr="002B119F">
        <w:rPr>
          <w:sz w:val="24"/>
          <w:szCs w:val="24"/>
        </w:rPr>
        <w:t>образования</w:t>
      </w:r>
      <w:r w:rsidRPr="002B119F">
        <w:rPr>
          <w:sz w:val="24"/>
          <w:szCs w:val="24"/>
        </w:rPr>
        <w:t xml:space="preserve">; </w:t>
      </w:r>
    </w:p>
    <w:p w:rsidR="00DC31B0" w:rsidRPr="002B119F" w:rsidRDefault="00DC31B0" w:rsidP="006F728E">
      <w:pPr>
        <w:pStyle w:val="ad"/>
        <w:numPr>
          <w:ilvl w:val="0"/>
          <w:numId w:val="136"/>
        </w:numPr>
        <w:contextualSpacing/>
        <w:divId w:val="1547135805"/>
        <w:rPr>
          <w:sz w:val="24"/>
          <w:szCs w:val="24"/>
        </w:rPr>
      </w:pPr>
      <w:r w:rsidRPr="002B119F">
        <w:rPr>
          <w:sz w:val="24"/>
          <w:szCs w:val="24"/>
        </w:rPr>
        <w:t>установление</w:t>
      </w:r>
      <w:r w:rsidRPr="002B119F">
        <w:rPr>
          <w:sz w:val="24"/>
          <w:szCs w:val="24"/>
        </w:rPr>
        <w:t xml:space="preserve"> </w:t>
      </w:r>
      <w:r w:rsidRPr="002B119F">
        <w:rPr>
          <w:sz w:val="24"/>
          <w:szCs w:val="24"/>
        </w:rPr>
        <w:t>степени</w:t>
      </w:r>
      <w:r w:rsidRPr="002B119F">
        <w:rPr>
          <w:sz w:val="24"/>
          <w:szCs w:val="24"/>
        </w:rPr>
        <w:t xml:space="preserve"> </w:t>
      </w:r>
      <w:r w:rsidRPr="002B119F">
        <w:rPr>
          <w:sz w:val="24"/>
          <w:szCs w:val="24"/>
        </w:rPr>
        <w:t>их</w:t>
      </w:r>
      <w:r w:rsidRPr="002B119F">
        <w:rPr>
          <w:sz w:val="24"/>
          <w:szCs w:val="24"/>
        </w:rPr>
        <w:t xml:space="preserve"> </w:t>
      </w:r>
      <w:r w:rsidRPr="002B119F">
        <w:rPr>
          <w:sz w:val="24"/>
          <w:szCs w:val="24"/>
        </w:rPr>
        <w:t>соответствия</w:t>
      </w:r>
      <w:r w:rsidRPr="002B119F">
        <w:rPr>
          <w:sz w:val="24"/>
          <w:szCs w:val="24"/>
        </w:rPr>
        <w:t xml:space="preserve"> </w:t>
      </w:r>
      <w:r w:rsidRPr="002B119F">
        <w:rPr>
          <w:sz w:val="24"/>
          <w:szCs w:val="24"/>
        </w:rPr>
        <w:t>требованиям</w:t>
      </w:r>
      <w:r w:rsidRPr="002B119F">
        <w:rPr>
          <w:sz w:val="24"/>
          <w:szCs w:val="24"/>
        </w:rPr>
        <w:t xml:space="preserve"> </w:t>
      </w:r>
      <w:r w:rsidRPr="002B119F">
        <w:rPr>
          <w:sz w:val="24"/>
          <w:szCs w:val="24"/>
        </w:rPr>
        <w:t>ФГОС</w:t>
      </w:r>
      <w:r w:rsidRPr="002B119F">
        <w:rPr>
          <w:sz w:val="24"/>
          <w:szCs w:val="24"/>
        </w:rPr>
        <w:t xml:space="preserve">, </w:t>
      </w:r>
      <w:r w:rsidRPr="002B119F">
        <w:rPr>
          <w:sz w:val="24"/>
          <w:szCs w:val="24"/>
        </w:rPr>
        <w:t>а</w:t>
      </w:r>
      <w:r w:rsidRPr="002B119F">
        <w:rPr>
          <w:sz w:val="24"/>
          <w:szCs w:val="24"/>
        </w:rPr>
        <w:t xml:space="preserve"> </w:t>
      </w:r>
      <w:r w:rsidRPr="002B119F">
        <w:rPr>
          <w:sz w:val="24"/>
          <w:szCs w:val="24"/>
        </w:rPr>
        <w:t>также</w:t>
      </w:r>
      <w:r w:rsidRPr="002B119F">
        <w:rPr>
          <w:sz w:val="24"/>
          <w:szCs w:val="24"/>
        </w:rPr>
        <w:t xml:space="preserve"> </w:t>
      </w:r>
      <w:r w:rsidRPr="002B119F">
        <w:rPr>
          <w:sz w:val="24"/>
          <w:szCs w:val="24"/>
        </w:rPr>
        <w:t>целям</w:t>
      </w:r>
      <w:r w:rsidRPr="002B119F">
        <w:rPr>
          <w:sz w:val="24"/>
          <w:szCs w:val="24"/>
        </w:rPr>
        <w:t xml:space="preserve"> </w:t>
      </w:r>
      <w:r w:rsidRPr="002B119F">
        <w:rPr>
          <w:sz w:val="24"/>
          <w:szCs w:val="24"/>
        </w:rPr>
        <w:t>и</w:t>
      </w:r>
      <w:r w:rsidRPr="002B119F">
        <w:rPr>
          <w:sz w:val="24"/>
          <w:szCs w:val="24"/>
        </w:rPr>
        <w:t xml:space="preserve"> </w:t>
      </w:r>
      <w:r w:rsidRPr="002B119F">
        <w:rPr>
          <w:sz w:val="24"/>
          <w:szCs w:val="24"/>
        </w:rPr>
        <w:t>задачам</w:t>
      </w:r>
      <w:r w:rsidRPr="002B119F">
        <w:rPr>
          <w:sz w:val="24"/>
          <w:szCs w:val="24"/>
        </w:rPr>
        <w:t xml:space="preserve"> </w:t>
      </w:r>
      <w:r w:rsidRPr="002B119F">
        <w:rPr>
          <w:sz w:val="24"/>
          <w:szCs w:val="24"/>
        </w:rPr>
        <w:t>основной</w:t>
      </w:r>
      <w:r w:rsidRPr="002B119F">
        <w:rPr>
          <w:sz w:val="24"/>
          <w:szCs w:val="24"/>
        </w:rPr>
        <w:t xml:space="preserve"> </w:t>
      </w:r>
      <w:r w:rsidRPr="002B119F">
        <w:rPr>
          <w:sz w:val="24"/>
          <w:szCs w:val="24"/>
        </w:rPr>
        <w:t>образовательной</w:t>
      </w:r>
      <w:r w:rsidRPr="002B119F">
        <w:rPr>
          <w:sz w:val="24"/>
          <w:szCs w:val="24"/>
        </w:rPr>
        <w:t xml:space="preserve"> </w:t>
      </w:r>
      <w:r w:rsidRPr="002B119F">
        <w:rPr>
          <w:sz w:val="24"/>
          <w:szCs w:val="24"/>
        </w:rPr>
        <w:t>программы</w:t>
      </w:r>
      <w:r w:rsidRPr="002B119F">
        <w:rPr>
          <w:sz w:val="24"/>
          <w:szCs w:val="24"/>
        </w:rPr>
        <w:t xml:space="preserve"> </w:t>
      </w:r>
      <w:r w:rsidRPr="002B119F">
        <w:rPr>
          <w:sz w:val="24"/>
          <w:szCs w:val="24"/>
        </w:rPr>
        <w:t>образовательной</w:t>
      </w:r>
      <w:r w:rsidRPr="002B119F">
        <w:rPr>
          <w:sz w:val="24"/>
          <w:szCs w:val="24"/>
        </w:rPr>
        <w:t xml:space="preserve"> </w:t>
      </w:r>
      <w:r w:rsidRPr="002B119F">
        <w:rPr>
          <w:sz w:val="24"/>
          <w:szCs w:val="24"/>
        </w:rPr>
        <w:t>организации</w:t>
      </w:r>
      <w:r w:rsidRPr="002B119F">
        <w:rPr>
          <w:sz w:val="24"/>
          <w:szCs w:val="24"/>
        </w:rPr>
        <w:t xml:space="preserve">, </w:t>
      </w:r>
      <w:r w:rsidRPr="002B119F">
        <w:rPr>
          <w:sz w:val="24"/>
          <w:szCs w:val="24"/>
        </w:rPr>
        <w:t>сформированным</w:t>
      </w:r>
      <w:r w:rsidRPr="002B119F">
        <w:rPr>
          <w:sz w:val="24"/>
          <w:szCs w:val="24"/>
        </w:rPr>
        <w:t xml:space="preserve"> </w:t>
      </w:r>
      <w:r w:rsidRPr="002B119F">
        <w:rPr>
          <w:sz w:val="24"/>
          <w:szCs w:val="24"/>
        </w:rPr>
        <w:t>с</w:t>
      </w:r>
      <w:r w:rsidRPr="002B119F">
        <w:rPr>
          <w:sz w:val="24"/>
          <w:szCs w:val="24"/>
        </w:rPr>
        <w:t xml:space="preserve"> </w:t>
      </w:r>
      <w:r w:rsidRPr="002B119F">
        <w:rPr>
          <w:sz w:val="24"/>
          <w:szCs w:val="24"/>
        </w:rPr>
        <w:t>учетом</w:t>
      </w:r>
      <w:r w:rsidRPr="002B119F">
        <w:rPr>
          <w:sz w:val="24"/>
          <w:szCs w:val="24"/>
        </w:rPr>
        <w:t xml:space="preserve"> </w:t>
      </w:r>
      <w:r w:rsidRPr="002B119F">
        <w:rPr>
          <w:sz w:val="24"/>
          <w:szCs w:val="24"/>
        </w:rPr>
        <w:t>потребностей</w:t>
      </w:r>
      <w:r w:rsidRPr="002B119F">
        <w:rPr>
          <w:sz w:val="24"/>
          <w:szCs w:val="24"/>
        </w:rPr>
        <w:t xml:space="preserve"> </w:t>
      </w:r>
      <w:r w:rsidRPr="002B119F">
        <w:rPr>
          <w:sz w:val="24"/>
          <w:szCs w:val="24"/>
        </w:rPr>
        <w:t>всех</w:t>
      </w:r>
      <w:r w:rsidRPr="002B119F">
        <w:rPr>
          <w:sz w:val="24"/>
          <w:szCs w:val="24"/>
        </w:rPr>
        <w:t xml:space="preserve"> </w:t>
      </w:r>
      <w:r w:rsidRPr="002B119F">
        <w:rPr>
          <w:sz w:val="24"/>
          <w:szCs w:val="24"/>
        </w:rPr>
        <w:t>участников</w:t>
      </w:r>
      <w:r w:rsidRPr="002B119F">
        <w:rPr>
          <w:sz w:val="24"/>
          <w:szCs w:val="24"/>
        </w:rPr>
        <w:t xml:space="preserve"> </w:t>
      </w:r>
      <w:r w:rsidRPr="002B119F">
        <w:rPr>
          <w:sz w:val="24"/>
          <w:szCs w:val="24"/>
        </w:rPr>
        <w:t>образовательного</w:t>
      </w:r>
      <w:r w:rsidRPr="002B119F">
        <w:rPr>
          <w:sz w:val="24"/>
          <w:szCs w:val="24"/>
        </w:rPr>
        <w:t xml:space="preserve"> </w:t>
      </w:r>
      <w:r w:rsidRPr="002B119F">
        <w:rPr>
          <w:sz w:val="24"/>
          <w:szCs w:val="24"/>
        </w:rPr>
        <w:t>процесса</w:t>
      </w:r>
      <w:r w:rsidRPr="002B119F">
        <w:rPr>
          <w:sz w:val="24"/>
          <w:szCs w:val="24"/>
        </w:rPr>
        <w:t xml:space="preserve">; </w:t>
      </w:r>
    </w:p>
    <w:p w:rsidR="00DC31B0" w:rsidRPr="002B119F" w:rsidRDefault="00DC31B0" w:rsidP="006F728E">
      <w:pPr>
        <w:pStyle w:val="ad"/>
        <w:numPr>
          <w:ilvl w:val="0"/>
          <w:numId w:val="136"/>
        </w:numPr>
        <w:contextualSpacing/>
        <w:divId w:val="1547135805"/>
        <w:rPr>
          <w:sz w:val="24"/>
          <w:szCs w:val="24"/>
        </w:rPr>
      </w:pPr>
      <w:r w:rsidRPr="002B119F">
        <w:rPr>
          <w:sz w:val="24"/>
          <w:szCs w:val="24"/>
        </w:rPr>
        <w:t>выявление</w:t>
      </w:r>
      <w:r w:rsidRPr="002B119F">
        <w:rPr>
          <w:sz w:val="24"/>
          <w:szCs w:val="24"/>
        </w:rPr>
        <w:t xml:space="preserve"> </w:t>
      </w:r>
      <w:r w:rsidRPr="002B119F">
        <w:rPr>
          <w:sz w:val="24"/>
          <w:szCs w:val="24"/>
        </w:rPr>
        <w:t>проблемных</w:t>
      </w:r>
      <w:r w:rsidRPr="002B119F">
        <w:rPr>
          <w:sz w:val="24"/>
          <w:szCs w:val="24"/>
        </w:rPr>
        <w:t xml:space="preserve"> </w:t>
      </w:r>
      <w:r w:rsidRPr="002B119F">
        <w:rPr>
          <w:sz w:val="24"/>
          <w:szCs w:val="24"/>
        </w:rPr>
        <w:t>зон</w:t>
      </w:r>
      <w:r w:rsidRPr="002B119F">
        <w:rPr>
          <w:sz w:val="24"/>
          <w:szCs w:val="24"/>
        </w:rPr>
        <w:t xml:space="preserve"> </w:t>
      </w:r>
      <w:r w:rsidRPr="002B119F">
        <w:rPr>
          <w:sz w:val="24"/>
          <w:szCs w:val="24"/>
        </w:rPr>
        <w:t>и</w:t>
      </w:r>
      <w:r w:rsidRPr="002B119F">
        <w:rPr>
          <w:sz w:val="24"/>
          <w:szCs w:val="24"/>
        </w:rPr>
        <w:t xml:space="preserve"> </w:t>
      </w:r>
      <w:r w:rsidRPr="002B119F">
        <w:rPr>
          <w:sz w:val="24"/>
          <w:szCs w:val="24"/>
        </w:rPr>
        <w:t>установление</w:t>
      </w:r>
      <w:r w:rsidRPr="002B119F">
        <w:rPr>
          <w:sz w:val="24"/>
          <w:szCs w:val="24"/>
        </w:rPr>
        <w:t xml:space="preserve"> </w:t>
      </w:r>
      <w:r w:rsidRPr="002B119F">
        <w:rPr>
          <w:sz w:val="24"/>
          <w:szCs w:val="24"/>
        </w:rPr>
        <w:t>необходимых</w:t>
      </w:r>
      <w:r w:rsidRPr="002B119F">
        <w:rPr>
          <w:sz w:val="24"/>
          <w:szCs w:val="24"/>
        </w:rPr>
        <w:t xml:space="preserve"> </w:t>
      </w:r>
      <w:r w:rsidRPr="002B119F">
        <w:rPr>
          <w:sz w:val="24"/>
          <w:szCs w:val="24"/>
        </w:rPr>
        <w:t>изменений</w:t>
      </w:r>
      <w:r w:rsidRPr="002B119F">
        <w:rPr>
          <w:sz w:val="24"/>
          <w:szCs w:val="24"/>
        </w:rPr>
        <w:t xml:space="preserve"> </w:t>
      </w:r>
      <w:r w:rsidRPr="002B119F">
        <w:rPr>
          <w:sz w:val="24"/>
          <w:szCs w:val="24"/>
        </w:rPr>
        <w:t>в</w:t>
      </w:r>
      <w:r w:rsidRPr="002B119F">
        <w:rPr>
          <w:sz w:val="24"/>
          <w:szCs w:val="24"/>
        </w:rPr>
        <w:t xml:space="preserve"> </w:t>
      </w:r>
      <w:r w:rsidRPr="002B119F">
        <w:rPr>
          <w:sz w:val="24"/>
          <w:szCs w:val="24"/>
        </w:rPr>
        <w:t>имеющихся</w:t>
      </w:r>
      <w:r w:rsidRPr="002B119F">
        <w:rPr>
          <w:sz w:val="24"/>
          <w:szCs w:val="24"/>
        </w:rPr>
        <w:t xml:space="preserve"> </w:t>
      </w:r>
      <w:r w:rsidRPr="002B119F">
        <w:rPr>
          <w:sz w:val="24"/>
          <w:szCs w:val="24"/>
        </w:rPr>
        <w:t>условиях</w:t>
      </w:r>
      <w:r w:rsidRPr="002B119F">
        <w:rPr>
          <w:sz w:val="24"/>
          <w:szCs w:val="24"/>
        </w:rPr>
        <w:t xml:space="preserve"> </w:t>
      </w:r>
      <w:r w:rsidRPr="002B119F">
        <w:rPr>
          <w:sz w:val="24"/>
          <w:szCs w:val="24"/>
        </w:rPr>
        <w:t>для</w:t>
      </w:r>
      <w:r w:rsidRPr="002B119F">
        <w:rPr>
          <w:sz w:val="24"/>
          <w:szCs w:val="24"/>
        </w:rPr>
        <w:t xml:space="preserve"> </w:t>
      </w:r>
      <w:r w:rsidRPr="002B119F">
        <w:rPr>
          <w:sz w:val="24"/>
          <w:szCs w:val="24"/>
        </w:rPr>
        <w:t>приведения</w:t>
      </w:r>
      <w:r w:rsidRPr="002B119F">
        <w:rPr>
          <w:sz w:val="24"/>
          <w:szCs w:val="24"/>
        </w:rPr>
        <w:t xml:space="preserve"> </w:t>
      </w:r>
      <w:r w:rsidRPr="002B119F">
        <w:rPr>
          <w:sz w:val="24"/>
          <w:szCs w:val="24"/>
        </w:rPr>
        <w:t>их</w:t>
      </w:r>
      <w:r w:rsidRPr="002B119F">
        <w:rPr>
          <w:sz w:val="24"/>
          <w:szCs w:val="24"/>
        </w:rPr>
        <w:t xml:space="preserve"> </w:t>
      </w:r>
      <w:r w:rsidRPr="002B119F">
        <w:rPr>
          <w:sz w:val="24"/>
          <w:szCs w:val="24"/>
        </w:rPr>
        <w:t>в</w:t>
      </w:r>
      <w:r w:rsidRPr="002B119F">
        <w:rPr>
          <w:sz w:val="24"/>
          <w:szCs w:val="24"/>
        </w:rPr>
        <w:t xml:space="preserve"> </w:t>
      </w:r>
      <w:r w:rsidRPr="002B119F">
        <w:rPr>
          <w:sz w:val="24"/>
          <w:szCs w:val="24"/>
        </w:rPr>
        <w:t>соответствие</w:t>
      </w:r>
      <w:r w:rsidRPr="002B119F">
        <w:rPr>
          <w:sz w:val="24"/>
          <w:szCs w:val="24"/>
        </w:rPr>
        <w:t xml:space="preserve"> </w:t>
      </w:r>
      <w:r w:rsidRPr="002B119F">
        <w:rPr>
          <w:sz w:val="24"/>
          <w:szCs w:val="24"/>
        </w:rPr>
        <w:t>с</w:t>
      </w:r>
      <w:r w:rsidRPr="002B119F">
        <w:rPr>
          <w:sz w:val="24"/>
          <w:szCs w:val="24"/>
        </w:rPr>
        <w:t xml:space="preserve"> </w:t>
      </w:r>
      <w:r w:rsidRPr="002B119F">
        <w:rPr>
          <w:sz w:val="24"/>
          <w:szCs w:val="24"/>
        </w:rPr>
        <w:t>требованиями</w:t>
      </w:r>
      <w:r w:rsidRPr="002B119F">
        <w:rPr>
          <w:sz w:val="24"/>
          <w:szCs w:val="24"/>
        </w:rPr>
        <w:t xml:space="preserve"> </w:t>
      </w:r>
      <w:r w:rsidRPr="002B119F">
        <w:rPr>
          <w:sz w:val="24"/>
          <w:szCs w:val="24"/>
        </w:rPr>
        <w:t>ФГОС</w:t>
      </w:r>
      <w:r w:rsidRPr="002B119F">
        <w:rPr>
          <w:sz w:val="24"/>
          <w:szCs w:val="24"/>
        </w:rPr>
        <w:t>;</w:t>
      </w:r>
    </w:p>
    <w:p w:rsidR="00DC31B0" w:rsidRPr="000B0DEA" w:rsidRDefault="00DC31B0" w:rsidP="006F728E">
      <w:pPr>
        <w:pStyle w:val="ad"/>
        <w:numPr>
          <w:ilvl w:val="0"/>
          <w:numId w:val="136"/>
        </w:numPr>
        <w:contextualSpacing/>
        <w:divId w:val="1547135805"/>
        <w:rPr>
          <w:sz w:val="24"/>
          <w:szCs w:val="24"/>
        </w:rPr>
      </w:pPr>
      <w:r w:rsidRPr="002B119F">
        <w:rPr>
          <w:sz w:val="24"/>
          <w:szCs w:val="24"/>
        </w:rPr>
        <w:t>разработку</w:t>
      </w:r>
      <w:r w:rsidRPr="002B119F">
        <w:rPr>
          <w:sz w:val="24"/>
          <w:szCs w:val="24"/>
        </w:rPr>
        <w:t xml:space="preserve"> </w:t>
      </w:r>
      <w:r w:rsidRPr="002B119F">
        <w:rPr>
          <w:sz w:val="24"/>
          <w:szCs w:val="24"/>
        </w:rPr>
        <w:t>с</w:t>
      </w:r>
      <w:r w:rsidRPr="002B119F">
        <w:rPr>
          <w:sz w:val="24"/>
          <w:szCs w:val="24"/>
        </w:rPr>
        <w:t xml:space="preserve"> </w:t>
      </w:r>
      <w:r w:rsidRPr="002B119F">
        <w:rPr>
          <w:sz w:val="24"/>
          <w:szCs w:val="24"/>
        </w:rPr>
        <w:t>привлечением</w:t>
      </w:r>
      <w:r w:rsidRPr="002B119F">
        <w:rPr>
          <w:sz w:val="24"/>
          <w:szCs w:val="24"/>
        </w:rPr>
        <w:t xml:space="preserve"> </w:t>
      </w:r>
      <w:r w:rsidRPr="002B119F">
        <w:rPr>
          <w:sz w:val="24"/>
          <w:szCs w:val="24"/>
        </w:rPr>
        <w:t>всех</w:t>
      </w:r>
      <w:r w:rsidRPr="002B119F">
        <w:rPr>
          <w:sz w:val="24"/>
          <w:szCs w:val="24"/>
        </w:rPr>
        <w:t xml:space="preserve"> </w:t>
      </w:r>
      <w:r w:rsidRPr="002B119F">
        <w:rPr>
          <w:sz w:val="24"/>
          <w:szCs w:val="24"/>
        </w:rPr>
        <w:t>участников</w:t>
      </w:r>
      <w:r w:rsidRPr="002B119F">
        <w:rPr>
          <w:sz w:val="24"/>
          <w:szCs w:val="24"/>
        </w:rPr>
        <w:t xml:space="preserve"> </w:t>
      </w:r>
      <w:r w:rsidRPr="002B119F">
        <w:rPr>
          <w:sz w:val="24"/>
          <w:szCs w:val="24"/>
        </w:rPr>
        <w:t>образовательного</w:t>
      </w:r>
      <w:r w:rsidRPr="002B119F">
        <w:rPr>
          <w:sz w:val="24"/>
          <w:szCs w:val="24"/>
        </w:rPr>
        <w:t xml:space="preserve"> </w:t>
      </w:r>
      <w:r w:rsidRPr="002B119F">
        <w:rPr>
          <w:sz w:val="24"/>
          <w:szCs w:val="24"/>
        </w:rPr>
        <w:t>процесса</w:t>
      </w:r>
      <w:r w:rsidRPr="002B119F">
        <w:rPr>
          <w:sz w:val="24"/>
          <w:szCs w:val="24"/>
        </w:rPr>
        <w:t xml:space="preserve"> </w:t>
      </w:r>
      <w:r w:rsidRPr="002B119F">
        <w:rPr>
          <w:sz w:val="24"/>
          <w:szCs w:val="24"/>
        </w:rPr>
        <w:t>и</w:t>
      </w:r>
      <w:r w:rsidRPr="002B119F">
        <w:rPr>
          <w:sz w:val="24"/>
          <w:szCs w:val="24"/>
        </w:rPr>
        <w:t xml:space="preserve"> </w:t>
      </w:r>
      <w:r w:rsidRPr="002B119F">
        <w:rPr>
          <w:sz w:val="24"/>
          <w:szCs w:val="24"/>
        </w:rPr>
        <w:t>возможных</w:t>
      </w:r>
      <w:r w:rsidRPr="002B119F">
        <w:rPr>
          <w:sz w:val="24"/>
          <w:szCs w:val="24"/>
        </w:rPr>
        <w:t xml:space="preserve"> </w:t>
      </w:r>
      <w:r w:rsidRPr="002B119F">
        <w:rPr>
          <w:sz w:val="24"/>
          <w:szCs w:val="24"/>
        </w:rPr>
        <w:t>партнеров</w:t>
      </w:r>
      <w:r w:rsidRPr="002B119F">
        <w:rPr>
          <w:sz w:val="24"/>
          <w:szCs w:val="24"/>
        </w:rPr>
        <w:t xml:space="preserve"> </w:t>
      </w:r>
      <w:r w:rsidRPr="002B119F">
        <w:rPr>
          <w:sz w:val="24"/>
          <w:szCs w:val="24"/>
        </w:rPr>
        <w:t>механизмов</w:t>
      </w:r>
      <w:r w:rsidRPr="002B119F">
        <w:rPr>
          <w:sz w:val="24"/>
          <w:szCs w:val="24"/>
        </w:rPr>
        <w:t xml:space="preserve"> </w:t>
      </w:r>
      <w:r w:rsidRPr="002B119F">
        <w:rPr>
          <w:sz w:val="24"/>
          <w:szCs w:val="24"/>
        </w:rPr>
        <w:t>достижения</w:t>
      </w:r>
      <w:r w:rsidRPr="002B119F">
        <w:rPr>
          <w:sz w:val="24"/>
          <w:szCs w:val="24"/>
        </w:rPr>
        <w:t xml:space="preserve"> </w:t>
      </w:r>
      <w:r w:rsidRPr="002B119F">
        <w:rPr>
          <w:sz w:val="24"/>
          <w:szCs w:val="24"/>
        </w:rPr>
        <w:t>целевы</w:t>
      </w:r>
      <w:r>
        <w:rPr>
          <w:sz w:val="24"/>
          <w:szCs w:val="24"/>
        </w:rPr>
        <w:t>х</w:t>
      </w:r>
      <w:r>
        <w:rPr>
          <w:sz w:val="24"/>
          <w:szCs w:val="24"/>
        </w:rPr>
        <w:t xml:space="preserve"> </w:t>
      </w:r>
      <w:r>
        <w:rPr>
          <w:sz w:val="24"/>
          <w:szCs w:val="24"/>
        </w:rPr>
        <w:t>ориентиров</w:t>
      </w:r>
      <w:r>
        <w:rPr>
          <w:sz w:val="24"/>
          <w:szCs w:val="24"/>
        </w:rPr>
        <w:t xml:space="preserve"> </w:t>
      </w:r>
      <w:r>
        <w:rPr>
          <w:sz w:val="24"/>
          <w:szCs w:val="24"/>
        </w:rPr>
        <w:t>в</w:t>
      </w:r>
      <w:r>
        <w:rPr>
          <w:sz w:val="24"/>
          <w:szCs w:val="24"/>
        </w:rPr>
        <w:t xml:space="preserve"> </w:t>
      </w:r>
      <w:r>
        <w:rPr>
          <w:sz w:val="24"/>
          <w:szCs w:val="24"/>
        </w:rPr>
        <w:t>системе</w:t>
      </w:r>
      <w:r>
        <w:rPr>
          <w:sz w:val="24"/>
          <w:szCs w:val="24"/>
        </w:rPr>
        <w:t xml:space="preserve"> </w:t>
      </w:r>
      <w:r>
        <w:rPr>
          <w:sz w:val="24"/>
          <w:szCs w:val="24"/>
        </w:rPr>
        <w:t>условий</w:t>
      </w:r>
      <w:r w:rsidRPr="000B0DEA">
        <w:rPr>
          <w:sz w:val="24"/>
          <w:szCs w:val="24"/>
        </w:rPr>
        <w:t xml:space="preserve">. </w:t>
      </w:r>
    </w:p>
    <w:p w:rsidR="00DC31B0" w:rsidRPr="00DC31B0" w:rsidRDefault="00DC31B0" w:rsidP="00DC31B0">
      <w:pPr>
        <w:jc w:val="both"/>
        <w:divId w:val="1547135805"/>
        <w:rPr>
          <w:lang w:val="ru-RU"/>
        </w:rPr>
      </w:pPr>
    </w:p>
    <w:p w:rsidR="00DC31B0" w:rsidRPr="00DC31B0" w:rsidRDefault="00DC31B0" w:rsidP="00DC31B0">
      <w:pPr>
        <w:jc w:val="both"/>
        <w:divId w:val="1547135805"/>
        <w:rPr>
          <w:b/>
          <w:i/>
          <w:lang w:val="ru-RU"/>
        </w:rPr>
      </w:pPr>
      <w:r w:rsidRPr="00DC31B0">
        <w:rPr>
          <w:b/>
          <w:i/>
          <w:lang w:val="ru-RU"/>
        </w:rPr>
        <w:t>3.5.</w:t>
      </w:r>
      <w:proofErr w:type="gramStart"/>
      <w:r w:rsidRPr="00DC31B0">
        <w:rPr>
          <w:b/>
          <w:i/>
          <w:lang w:val="ru-RU"/>
        </w:rPr>
        <w:t>8.Контроль</w:t>
      </w:r>
      <w:proofErr w:type="gramEnd"/>
      <w:r w:rsidRPr="00DC31B0">
        <w:rPr>
          <w:b/>
          <w:i/>
          <w:lang w:val="ru-RU"/>
        </w:rPr>
        <w:t xml:space="preserve"> за реализацией основной образовательной программы основного общего образования </w:t>
      </w:r>
    </w:p>
    <w:p w:rsidR="00DC31B0" w:rsidRPr="00DC31B0" w:rsidRDefault="00DC31B0" w:rsidP="00DC31B0">
      <w:pPr>
        <w:jc w:val="both"/>
        <w:divId w:val="1547135805"/>
        <w:rPr>
          <w:lang w:val="ru-RU"/>
        </w:rPr>
      </w:pPr>
    </w:p>
    <w:p w:rsidR="00DC31B0" w:rsidRPr="00DC31B0" w:rsidRDefault="00DC31B0" w:rsidP="00DC31B0">
      <w:pPr>
        <w:jc w:val="both"/>
        <w:divId w:val="1547135805"/>
        <w:rPr>
          <w:lang w:val="ru-RU"/>
        </w:rPr>
      </w:pPr>
      <w:r w:rsidRPr="00DC31B0">
        <w:rPr>
          <w:lang w:val="ru-RU"/>
        </w:rPr>
        <w:t xml:space="preserve">Для осуществления контроля эффективности реализации образовательной программы планируется использовать следующие формы: </w:t>
      </w:r>
    </w:p>
    <w:p w:rsidR="00DC31B0" w:rsidRPr="00874BE2" w:rsidRDefault="00DC31B0" w:rsidP="006F728E">
      <w:pPr>
        <w:pStyle w:val="ad"/>
        <w:numPr>
          <w:ilvl w:val="0"/>
          <w:numId w:val="137"/>
        </w:numPr>
        <w:contextualSpacing/>
        <w:divId w:val="1547135805"/>
        <w:rPr>
          <w:sz w:val="24"/>
          <w:szCs w:val="24"/>
        </w:rPr>
      </w:pPr>
      <w:r w:rsidRPr="00874BE2">
        <w:rPr>
          <w:sz w:val="24"/>
          <w:szCs w:val="24"/>
        </w:rPr>
        <w:t xml:space="preserve"> </w:t>
      </w:r>
      <w:r w:rsidRPr="00874BE2">
        <w:rPr>
          <w:sz w:val="24"/>
          <w:szCs w:val="24"/>
        </w:rPr>
        <w:t>внутриучрежденческий</w:t>
      </w:r>
      <w:r w:rsidRPr="00874BE2">
        <w:rPr>
          <w:sz w:val="24"/>
          <w:szCs w:val="24"/>
        </w:rPr>
        <w:t xml:space="preserve"> </w:t>
      </w:r>
      <w:r w:rsidRPr="00874BE2">
        <w:rPr>
          <w:sz w:val="24"/>
          <w:szCs w:val="24"/>
        </w:rPr>
        <w:t>контроль</w:t>
      </w:r>
      <w:r w:rsidRPr="00874BE2">
        <w:rPr>
          <w:sz w:val="24"/>
          <w:szCs w:val="24"/>
        </w:rPr>
        <w:t xml:space="preserve">; </w:t>
      </w:r>
    </w:p>
    <w:p w:rsidR="00DC31B0" w:rsidRPr="00874BE2" w:rsidRDefault="00DC31B0" w:rsidP="006F728E">
      <w:pPr>
        <w:pStyle w:val="ad"/>
        <w:numPr>
          <w:ilvl w:val="0"/>
          <w:numId w:val="137"/>
        </w:numPr>
        <w:contextualSpacing/>
        <w:divId w:val="1547135805"/>
        <w:rPr>
          <w:sz w:val="24"/>
          <w:szCs w:val="24"/>
        </w:rPr>
      </w:pPr>
      <w:r w:rsidRPr="00874BE2">
        <w:rPr>
          <w:sz w:val="24"/>
          <w:szCs w:val="24"/>
        </w:rPr>
        <w:t xml:space="preserve"> </w:t>
      </w:r>
      <w:r w:rsidRPr="00874BE2">
        <w:rPr>
          <w:sz w:val="24"/>
          <w:szCs w:val="24"/>
        </w:rPr>
        <w:t>образовательный</w:t>
      </w:r>
      <w:r w:rsidRPr="00874BE2">
        <w:rPr>
          <w:sz w:val="24"/>
          <w:szCs w:val="24"/>
        </w:rPr>
        <w:t xml:space="preserve"> </w:t>
      </w:r>
      <w:r w:rsidRPr="00874BE2">
        <w:rPr>
          <w:sz w:val="24"/>
          <w:szCs w:val="24"/>
        </w:rPr>
        <w:t>мониторинг</w:t>
      </w:r>
      <w:r w:rsidRPr="00874BE2">
        <w:rPr>
          <w:sz w:val="24"/>
          <w:szCs w:val="24"/>
        </w:rPr>
        <w:t xml:space="preserve">. </w:t>
      </w:r>
    </w:p>
    <w:p w:rsidR="00DC31B0" w:rsidRPr="00DC31B0" w:rsidRDefault="00DC31B0" w:rsidP="00DC31B0">
      <w:pPr>
        <w:jc w:val="both"/>
        <w:divId w:val="1547135805"/>
        <w:rPr>
          <w:lang w:val="ru-RU"/>
        </w:rPr>
      </w:pPr>
      <w:r w:rsidRPr="00DC31B0">
        <w:rPr>
          <w:lang w:val="ru-RU"/>
        </w:rPr>
        <w:t xml:space="preserve">Внутриучрежденческий контроль — главный источник информации для диагностики состояния образовательного процесса, основных результатов деятельности образовательного учреждения. </w:t>
      </w:r>
    </w:p>
    <w:p w:rsidR="00DC31B0" w:rsidRPr="00DC31B0" w:rsidRDefault="00DC31B0" w:rsidP="00DC31B0">
      <w:pPr>
        <w:jc w:val="both"/>
        <w:divId w:val="1547135805"/>
        <w:rPr>
          <w:lang w:val="ru-RU"/>
        </w:rPr>
      </w:pPr>
      <w:r w:rsidRPr="00DC31B0">
        <w:rPr>
          <w:lang w:val="ru-RU"/>
        </w:rPr>
        <w:t xml:space="preserve">Под внутриучрежденческим контролем понимается проведение членами администрации корпуса проверок, наблюдений, обследований, осуществляемых в порядке руководства, и контроля в пределах своей компетенции за соблюдением работниками школы законодательных и иных нормативно-правовых актов в области образования. </w:t>
      </w:r>
    </w:p>
    <w:p w:rsidR="00DC31B0" w:rsidRPr="00DC31B0" w:rsidRDefault="00DC31B0" w:rsidP="00DC31B0">
      <w:pPr>
        <w:jc w:val="both"/>
        <w:divId w:val="1547135805"/>
        <w:rPr>
          <w:lang w:val="ru-RU"/>
        </w:rPr>
      </w:pPr>
      <w:r w:rsidRPr="00DC31B0">
        <w:rPr>
          <w:lang w:val="ru-RU"/>
        </w:rPr>
        <w:t xml:space="preserve">Главной целью внутриучрежденческого контроля является установление соответствия функционирования и развития педагогической системы требованиям государственного стандарта общего образования с установлением причинно-следственных связей, позволяющих сформулировать выводы и рекомендации по дальнейшему развитию образовательного процесса. </w:t>
      </w:r>
    </w:p>
    <w:p w:rsidR="00DC31B0" w:rsidRPr="002135EE" w:rsidRDefault="00DC31B0" w:rsidP="00DC31B0">
      <w:pPr>
        <w:jc w:val="both"/>
        <w:divId w:val="1547135805"/>
      </w:pPr>
      <w:proofErr w:type="spellStart"/>
      <w:r w:rsidRPr="002135EE">
        <w:t>Задачи</w:t>
      </w:r>
      <w:proofErr w:type="spellEnd"/>
      <w:r w:rsidRPr="002135EE">
        <w:t xml:space="preserve"> </w:t>
      </w:r>
      <w:proofErr w:type="spellStart"/>
      <w:r w:rsidRPr="002135EE">
        <w:t>внутриучрежденческого</w:t>
      </w:r>
      <w:proofErr w:type="spellEnd"/>
      <w:r w:rsidRPr="002135EE">
        <w:t xml:space="preserve"> </w:t>
      </w:r>
      <w:proofErr w:type="spellStart"/>
      <w:r w:rsidRPr="002135EE">
        <w:t>контроля</w:t>
      </w:r>
      <w:proofErr w:type="spellEnd"/>
      <w:r w:rsidRPr="002135EE">
        <w:t xml:space="preserve">: </w:t>
      </w:r>
    </w:p>
    <w:p w:rsidR="00DC31B0" w:rsidRPr="00874BE2" w:rsidRDefault="00DC31B0" w:rsidP="006F728E">
      <w:pPr>
        <w:pStyle w:val="ad"/>
        <w:numPr>
          <w:ilvl w:val="0"/>
          <w:numId w:val="138"/>
        </w:numPr>
        <w:contextualSpacing/>
        <w:divId w:val="1547135805"/>
        <w:rPr>
          <w:sz w:val="24"/>
          <w:szCs w:val="24"/>
        </w:rPr>
      </w:pPr>
      <w:r w:rsidRPr="00874BE2">
        <w:rPr>
          <w:sz w:val="24"/>
          <w:szCs w:val="24"/>
        </w:rPr>
        <w:t xml:space="preserve"> </w:t>
      </w:r>
      <w:r w:rsidRPr="00874BE2">
        <w:rPr>
          <w:sz w:val="24"/>
          <w:szCs w:val="24"/>
        </w:rPr>
        <w:t>осуществлять</w:t>
      </w:r>
      <w:r w:rsidRPr="00874BE2">
        <w:rPr>
          <w:sz w:val="24"/>
          <w:szCs w:val="24"/>
        </w:rPr>
        <w:t xml:space="preserve"> </w:t>
      </w:r>
      <w:r w:rsidRPr="00874BE2">
        <w:rPr>
          <w:sz w:val="24"/>
          <w:szCs w:val="24"/>
        </w:rPr>
        <w:t>контроль</w:t>
      </w:r>
      <w:r w:rsidRPr="00874BE2">
        <w:rPr>
          <w:sz w:val="24"/>
          <w:szCs w:val="24"/>
        </w:rPr>
        <w:t xml:space="preserve"> </w:t>
      </w:r>
      <w:r w:rsidRPr="00874BE2">
        <w:rPr>
          <w:sz w:val="24"/>
          <w:szCs w:val="24"/>
        </w:rPr>
        <w:t>над</w:t>
      </w:r>
      <w:r w:rsidRPr="00874BE2">
        <w:rPr>
          <w:sz w:val="24"/>
          <w:szCs w:val="24"/>
        </w:rPr>
        <w:t xml:space="preserve"> </w:t>
      </w:r>
      <w:r w:rsidRPr="00874BE2">
        <w:rPr>
          <w:sz w:val="24"/>
          <w:szCs w:val="24"/>
        </w:rPr>
        <w:t>исполнением</w:t>
      </w:r>
      <w:r w:rsidRPr="00874BE2">
        <w:rPr>
          <w:sz w:val="24"/>
          <w:szCs w:val="24"/>
        </w:rPr>
        <w:t xml:space="preserve"> </w:t>
      </w:r>
      <w:r w:rsidRPr="00874BE2">
        <w:rPr>
          <w:sz w:val="24"/>
          <w:szCs w:val="24"/>
        </w:rPr>
        <w:t>законодательства</w:t>
      </w:r>
      <w:r w:rsidRPr="00874BE2">
        <w:rPr>
          <w:sz w:val="24"/>
          <w:szCs w:val="24"/>
        </w:rPr>
        <w:t xml:space="preserve"> </w:t>
      </w:r>
      <w:r w:rsidRPr="00874BE2">
        <w:rPr>
          <w:sz w:val="24"/>
          <w:szCs w:val="24"/>
        </w:rPr>
        <w:t>в</w:t>
      </w:r>
      <w:r w:rsidRPr="00874BE2">
        <w:rPr>
          <w:sz w:val="24"/>
          <w:szCs w:val="24"/>
        </w:rPr>
        <w:t xml:space="preserve"> </w:t>
      </w:r>
      <w:r w:rsidRPr="00874BE2">
        <w:rPr>
          <w:sz w:val="24"/>
          <w:szCs w:val="24"/>
        </w:rPr>
        <w:t>области</w:t>
      </w:r>
      <w:r w:rsidRPr="00874BE2">
        <w:rPr>
          <w:sz w:val="24"/>
          <w:szCs w:val="24"/>
        </w:rPr>
        <w:t xml:space="preserve"> </w:t>
      </w:r>
      <w:r w:rsidRPr="00874BE2">
        <w:rPr>
          <w:sz w:val="24"/>
          <w:szCs w:val="24"/>
        </w:rPr>
        <w:t>образования</w:t>
      </w:r>
      <w:r w:rsidRPr="00874BE2">
        <w:rPr>
          <w:sz w:val="24"/>
          <w:szCs w:val="24"/>
        </w:rPr>
        <w:t xml:space="preserve">, </w:t>
      </w:r>
      <w:r w:rsidRPr="00874BE2">
        <w:rPr>
          <w:sz w:val="24"/>
          <w:szCs w:val="24"/>
        </w:rPr>
        <w:t>выявление</w:t>
      </w:r>
      <w:r w:rsidRPr="00874BE2">
        <w:rPr>
          <w:sz w:val="24"/>
          <w:szCs w:val="24"/>
        </w:rPr>
        <w:t xml:space="preserve"> </w:t>
      </w:r>
      <w:r w:rsidRPr="00874BE2">
        <w:rPr>
          <w:sz w:val="24"/>
          <w:szCs w:val="24"/>
        </w:rPr>
        <w:t>случаев</w:t>
      </w:r>
      <w:r w:rsidRPr="00874BE2">
        <w:rPr>
          <w:sz w:val="24"/>
          <w:szCs w:val="24"/>
        </w:rPr>
        <w:t xml:space="preserve"> </w:t>
      </w:r>
      <w:r w:rsidRPr="00874BE2">
        <w:rPr>
          <w:sz w:val="24"/>
          <w:szCs w:val="24"/>
        </w:rPr>
        <w:t>нарушений</w:t>
      </w:r>
      <w:r w:rsidRPr="00874BE2">
        <w:rPr>
          <w:sz w:val="24"/>
          <w:szCs w:val="24"/>
        </w:rPr>
        <w:t xml:space="preserve"> </w:t>
      </w:r>
      <w:r w:rsidRPr="00874BE2">
        <w:rPr>
          <w:sz w:val="24"/>
          <w:szCs w:val="24"/>
        </w:rPr>
        <w:t>и</w:t>
      </w:r>
      <w:r w:rsidRPr="00874BE2">
        <w:rPr>
          <w:sz w:val="24"/>
          <w:szCs w:val="24"/>
        </w:rPr>
        <w:t xml:space="preserve"> </w:t>
      </w:r>
      <w:r w:rsidRPr="00874BE2">
        <w:rPr>
          <w:sz w:val="24"/>
          <w:szCs w:val="24"/>
        </w:rPr>
        <w:t>неисполнения</w:t>
      </w:r>
      <w:r w:rsidRPr="00874BE2">
        <w:rPr>
          <w:sz w:val="24"/>
          <w:szCs w:val="24"/>
        </w:rPr>
        <w:t xml:space="preserve"> </w:t>
      </w:r>
      <w:r w:rsidRPr="00874BE2">
        <w:rPr>
          <w:sz w:val="24"/>
          <w:szCs w:val="24"/>
        </w:rPr>
        <w:t>законодательных</w:t>
      </w:r>
      <w:r w:rsidRPr="00874BE2">
        <w:rPr>
          <w:sz w:val="24"/>
          <w:szCs w:val="24"/>
        </w:rPr>
        <w:t xml:space="preserve"> </w:t>
      </w:r>
      <w:r w:rsidRPr="00874BE2">
        <w:rPr>
          <w:sz w:val="24"/>
          <w:szCs w:val="24"/>
        </w:rPr>
        <w:t>и</w:t>
      </w:r>
      <w:r w:rsidRPr="00874BE2">
        <w:rPr>
          <w:sz w:val="24"/>
          <w:szCs w:val="24"/>
        </w:rPr>
        <w:t xml:space="preserve"> </w:t>
      </w:r>
      <w:r w:rsidRPr="00874BE2">
        <w:rPr>
          <w:sz w:val="24"/>
          <w:szCs w:val="24"/>
        </w:rPr>
        <w:t>иных</w:t>
      </w:r>
      <w:r w:rsidRPr="00874BE2">
        <w:rPr>
          <w:sz w:val="24"/>
          <w:szCs w:val="24"/>
        </w:rPr>
        <w:t xml:space="preserve"> </w:t>
      </w:r>
      <w:r w:rsidRPr="00874BE2">
        <w:rPr>
          <w:sz w:val="24"/>
          <w:szCs w:val="24"/>
        </w:rPr>
        <w:t>нормативно</w:t>
      </w:r>
      <w:r w:rsidRPr="00874BE2">
        <w:rPr>
          <w:sz w:val="24"/>
          <w:szCs w:val="24"/>
        </w:rPr>
        <w:t>-</w:t>
      </w:r>
      <w:r w:rsidRPr="00874BE2">
        <w:rPr>
          <w:sz w:val="24"/>
          <w:szCs w:val="24"/>
        </w:rPr>
        <w:t>правовых</w:t>
      </w:r>
      <w:r w:rsidRPr="00874BE2">
        <w:rPr>
          <w:sz w:val="24"/>
          <w:szCs w:val="24"/>
        </w:rPr>
        <w:t xml:space="preserve"> </w:t>
      </w:r>
      <w:r w:rsidRPr="00874BE2">
        <w:rPr>
          <w:sz w:val="24"/>
          <w:szCs w:val="24"/>
        </w:rPr>
        <w:t>актов</w:t>
      </w:r>
      <w:r w:rsidRPr="00874BE2">
        <w:rPr>
          <w:sz w:val="24"/>
          <w:szCs w:val="24"/>
        </w:rPr>
        <w:t xml:space="preserve">, </w:t>
      </w:r>
      <w:r w:rsidRPr="00874BE2">
        <w:rPr>
          <w:sz w:val="24"/>
          <w:szCs w:val="24"/>
        </w:rPr>
        <w:t>принятие</w:t>
      </w:r>
      <w:r w:rsidRPr="00874BE2">
        <w:rPr>
          <w:sz w:val="24"/>
          <w:szCs w:val="24"/>
        </w:rPr>
        <w:t xml:space="preserve"> </w:t>
      </w:r>
      <w:r w:rsidRPr="00874BE2">
        <w:rPr>
          <w:sz w:val="24"/>
          <w:szCs w:val="24"/>
        </w:rPr>
        <w:t>мер</w:t>
      </w:r>
      <w:r w:rsidRPr="00874BE2">
        <w:rPr>
          <w:sz w:val="24"/>
          <w:szCs w:val="24"/>
        </w:rPr>
        <w:t xml:space="preserve"> </w:t>
      </w:r>
      <w:r w:rsidRPr="00874BE2">
        <w:rPr>
          <w:sz w:val="24"/>
          <w:szCs w:val="24"/>
        </w:rPr>
        <w:t>по</w:t>
      </w:r>
      <w:r w:rsidRPr="00874BE2">
        <w:rPr>
          <w:sz w:val="24"/>
          <w:szCs w:val="24"/>
        </w:rPr>
        <w:t xml:space="preserve"> </w:t>
      </w:r>
      <w:r w:rsidRPr="00874BE2">
        <w:rPr>
          <w:sz w:val="24"/>
          <w:szCs w:val="24"/>
        </w:rPr>
        <w:t>их</w:t>
      </w:r>
      <w:r w:rsidRPr="00874BE2">
        <w:rPr>
          <w:sz w:val="24"/>
          <w:szCs w:val="24"/>
        </w:rPr>
        <w:t xml:space="preserve"> </w:t>
      </w:r>
      <w:r w:rsidRPr="00874BE2">
        <w:rPr>
          <w:sz w:val="24"/>
          <w:szCs w:val="24"/>
        </w:rPr>
        <w:t>пресечению</w:t>
      </w:r>
      <w:r w:rsidRPr="00874BE2">
        <w:rPr>
          <w:sz w:val="24"/>
          <w:szCs w:val="24"/>
        </w:rPr>
        <w:t xml:space="preserve">; </w:t>
      </w:r>
    </w:p>
    <w:p w:rsidR="00DC31B0" w:rsidRPr="00874BE2" w:rsidRDefault="00DC31B0" w:rsidP="006F728E">
      <w:pPr>
        <w:pStyle w:val="ad"/>
        <w:numPr>
          <w:ilvl w:val="0"/>
          <w:numId w:val="138"/>
        </w:numPr>
        <w:contextualSpacing/>
        <w:divId w:val="1547135805"/>
        <w:rPr>
          <w:sz w:val="24"/>
          <w:szCs w:val="24"/>
        </w:rPr>
      </w:pPr>
      <w:r w:rsidRPr="00874BE2">
        <w:rPr>
          <w:sz w:val="24"/>
          <w:szCs w:val="24"/>
        </w:rPr>
        <w:t xml:space="preserve"> </w:t>
      </w:r>
      <w:r w:rsidRPr="00874BE2">
        <w:rPr>
          <w:sz w:val="24"/>
          <w:szCs w:val="24"/>
        </w:rPr>
        <w:t>анализировать</w:t>
      </w:r>
      <w:r w:rsidRPr="00874BE2">
        <w:rPr>
          <w:sz w:val="24"/>
          <w:szCs w:val="24"/>
        </w:rPr>
        <w:t xml:space="preserve"> </w:t>
      </w:r>
      <w:r w:rsidRPr="00874BE2">
        <w:rPr>
          <w:sz w:val="24"/>
          <w:szCs w:val="24"/>
        </w:rPr>
        <w:t>и</w:t>
      </w:r>
      <w:r w:rsidRPr="00874BE2">
        <w:rPr>
          <w:sz w:val="24"/>
          <w:szCs w:val="24"/>
        </w:rPr>
        <w:t xml:space="preserve"> </w:t>
      </w:r>
      <w:r w:rsidRPr="00874BE2">
        <w:rPr>
          <w:sz w:val="24"/>
          <w:szCs w:val="24"/>
        </w:rPr>
        <w:t>оценивать</w:t>
      </w:r>
      <w:r w:rsidRPr="00874BE2">
        <w:rPr>
          <w:sz w:val="24"/>
          <w:szCs w:val="24"/>
        </w:rPr>
        <w:t xml:space="preserve"> </w:t>
      </w:r>
      <w:r w:rsidRPr="00874BE2">
        <w:rPr>
          <w:sz w:val="24"/>
          <w:szCs w:val="24"/>
        </w:rPr>
        <w:t>эффективность</w:t>
      </w:r>
      <w:r w:rsidRPr="00874BE2">
        <w:rPr>
          <w:sz w:val="24"/>
          <w:szCs w:val="24"/>
        </w:rPr>
        <w:t xml:space="preserve"> </w:t>
      </w:r>
      <w:r w:rsidRPr="00874BE2">
        <w:rPr>
          <w:sz w:val="24"/>
          <w:szCs w:val="24"/>
        </w:rPr>
        <w:t>результатов</w:t>
      </w:r>
      <w:r w:rsidRPr="00874BE2">
        <w:rPr>
          <w:sz w:val="24"/>
          <w:szCs w:val="24"/>
        </w:rPr>
        <w:t xml:space="preserve"> </w:t>
      </w:r>
      <w:r w:rsidRPr="00874BE2">
        <w:rPr>
          <w:sz w:val="24"/>
          <w:szCs w:val="24"/>
        </w:rPr>
        <w:t>деятельности</w:t>
      </w:r>
      <w:r w:rsidRPr="00874BE2">
        <w:rPr>
          <w:sz w:val="24"/>
          <w:szCs w:val="24"/>
        </w:rPr>
        <w:t xml:space="preserve"> </w:t>
      </w:r>
      <w:r w:rsidRPr="00874BE2">
        <w:rPr>
          <w:sz w:val="24"/>
          <w:szCs w:val="24"/>
        </w:rPr>
        <w:t>педагогических</w:t>
      </w:r>
      <w:r w:rsidRPr="00874BE2">
        <w:rPr>
          <w:sz w:val="24"/>
          <w:szCs w:val="24"/>
        </w:rPr>
        <w:t xml:space="preserve"> </w:t>
      </w:r>
      <w:r w:rsidRPr="00874BE2">
        <w:rPr>
          <w:sz w:val="24"/>
          <w:szCs w:val="24"/>
        </w:rPr>
        <w:t>работников</w:t>
      </w:r>
      <w:r w:rsidRPr="00874BE2">
        <w:rPr>
          <w:sz w:val="24"/>
          <w:szCs w:val="24"/>
        </w:rPr>
        <w:t xml:space="preserve">, </w:t>
      </w:r>
      <w:r w:rsidRPr="00874BE2">
        <w:rPr>
          <w:sz w:val="24"/>
          <w:szCs w:val="24"/>
        </w:rPr>
        <w:t>ответственность</w:t>
      </w:r>
      <w:r w:rsidRPr="00874BE2">
        <w:rPr>
          <w:sz w:val="24"/>
          <w:szCs w:val="24"/>
        </w:rPr>
        <w:t xml:space="preserve"> </w:t>
      </w:r>
      <w:r w:rsidRPr="00874BE2">
        <w:rPr>
          <w:sz w:val="24"/>
          <w:szCs w:val="24"/>
        </w:rPr>
        <w:t>за</w:t>
      </w:r>
      <w:r w:rsidRPr="00874BE2">
        <w:rPr>
          <w:sz w:val="24"/>
          <w:szCs w:val="24"/>
        </w:rPr>
        <w:t xml:space="preserve"> </w:t>
      </w:r>
      <w:r w:rsidRPr="00874BE2">
        <w:rPr>
          <w:sz w:val="24"/>
          <w:szCs w:val="24"/>
        </w:rPr>
        <w:t>внедрение</w:t>
      </w:r>
      <w:r w:rsidRPr="00874BE2">
        <w:rPr>
          <w:sz w:val="24"/>
          <w:szCs w:val="24"/>
        </w:rPr>
        <w:t xml:space="preserve"> </w:t>
      </w:r>
      <w:r w:rsidRPr="00874BE2">
        <w:rPr>
          <w:sz w:val="24"/>
          <w:szCs w:val="24"/>
        </w:rPr>
        <w:t>передовых</w:t>
      </w:r>
      <w:r w:rsidRPr="00874BE2">
        <w:rPr>
          <w:sz w:val="24"/>
          <w:szCs w:val="24"/>
        </w:rPr>
        <w:t xml:space="preserve">, </w:t>
      </w:r>
      <w:r w:rsidRPr="00874BE2">
        <w:rPr>
          <w:sz w:val="24"/>
          <w:szCs w:val="24"/>
        </w:rPr>
        <w:t>инновационных</w:t>
      </w:r>
      <w:r w:rsidRPr="00874BE2">
        <w:rPr>
          <w:sz w:val="24"/>
          <w:szCs w:val="24"/>
        </w:rPr>
        <w:t xml:space="preserve"> </w:t>
      </w:r>
      <w:r w:rsidRPr="00874BE2">
        <w:rPr>
          <w:sz w:val="24"/>
          <w:szCs w:val="24"/>
        </w:rPr>
        <w:t>технологий</w:t>
      </w:r>
      <w:r w:rsidRPr="00874BE2">
        <w:rPr>
          <w:sz w:val="24"/>
          <w:szCs w:val="24"/>
        </w:rPr>
        <w:t xml:space="preserve">, </w:t>
      </w:r>
      <w:r w:rsidRPr="00874BE2">
        <w:rPr>
          <w:sz w:val="24"/>
          <w:szCs w:val="24"/>
        </w:rPr>
        <w:t>методов</w:t>
      </w:r>
      <w:r w:rsidRPr="00874BE2">
        <w:rPr>
          <w:sz w:val="24"/>
          <w:szCs w:val="24"/>
        </w:rPr>
        <w:t xml:space="preserve"> </w:t>
      </w:r>
      <w:r w:rsidRPr="00874BE2">
        <w:rPr>
          <w:sz w:val="24"/>
          <w:szCs w:val="24"/>
        </w:rPr>
        <w:t>и</w:t>
      </w:r>
      <w:r w:rsidRPr="00874BE2">
        <w:rPr>
          <w:sz w:val="24"/>
          <w:szCs w:val="24"/>
        </w:rPr>
        <w:t xml:space="preserve"> </w:t>
      </w:r>
      <w:r w:rsidRPr="00874BE2">
        <w:rPr>
          <w:sz w:val="24"/>
          <w:szCs w:val="24"/>
        </w:rPr>
        <w:t>приемов</w:t>
      </w:r>
      <w:r w:rsidRPr="00874BE2">
        <w:rPr>
          <w:sz w:val="24"/>
          <w:szCs w:val="24"/>
        </w:rPr>
        <w:t xml:space="preserve"> </w:t>
      </w:r>
      <w:r w:rsidRPr="00874BE2">
        <w:rPr>
          <w:sz w:val="24"/>
          <w:szCs w:val="24"/>
        </w:rPr>
        <w:t>обучения</w:t>
      </w:r>
      <w:r w:rsidRPr="00874BE2">
        <w:rPr>
          <w:sz w:val="24"/>
          <w:szCs w:val="24"/>
        </w:rPr>
        <w:t xml:space="preserve">; </w:t>
      </w:r>
    </w:p>
    <w:p w:rsidR="00DC31B0" w:rsidRPr="00874BE2" w:rsidRDefault="00DC31B0" w:rsidP="006F728E">
      <w:pPr>
        <w:pStyle w:val="ad"/>
        <w:numPr>
          <w:ilvl w:val="0"/>
          <w:numId w:val="138"/>
        </w:numPr>
        <w:contextualSpacing/>
        <w:divId w:val="1547135805"/>
        <w:rPr>
          <w:sz w:val="24"/>
          <w:szCs w:val="24"/>
        </w:rPr>
      </w:pPr>
      <w:r w:rsidRPr="00874BE2">
        <w:rPr>
          <w:sz w:val="24"/>
          <w:szCs w:val="24"/>
        </w:rPr>
        <w:lastRenderedPageBreak/>
        <w:t xml:space="preserve"> </w:t>
      </w:r>
      <w:r w:rsidRPr="00874BE2">
        <w:rPr>
          <w:sz w:val="24"/>
          <w:szCs w:val="24"/>
        </w:rPr>
        <w:t>изучать</w:t>
      </w:r>
      <w:r w:rsidRPr="00874BE2">
        <w:rPr>
          <w:sz w:val="24"/>
          <w:szCs w:val="24"/>
        </w:rPr>
        <w:t xml:space="preserve"> </w:t>
      </w:r>
      <w:r w:rsidRPr="00874BE2">
        <w:rPr>
          <w:sz w:val="24"/>
          <w:szCs w:val="24"/>
        </w:rPr>
        <w:t>результаты</w:t>
      </w:r>
      <w:r w:rsidRPr="00874BE2">
        <w:rPr>
          <w:sz w:val="24"/>
          <w:szCs w:val="24"/>
        </w:rPr>
        <w:t xml:space="preserve"> </w:t>
      </w:r>
      <w:r w:rsidRPr="00874BE2">
        <w:rPr>
          <w:sz w:val="24"/>
          <w:szCs w:val="24"/>
        </w:rPr>
        <w:t>педагогической</w:t>
      </w:r>
      <w:r w:rsidRPr="00874BE2">
        <w:rPr>
          <w:sz w:val="24"/>
          <w:szCs w:val="24"/>
        </w:rPr>
        <w:t xml:space="preserve"> </w:t>
      </w:r>
      <w:r w:rsidRPr="00874BE2">
        <w:rPr>
          <w:sz w:val="24"/>
          <w:szCs w:val="24"/>
        </w:rPr>
        <w:t>деятельности</w:t>
      </w:r>
      <w:r w:rsidRPr="00874BE2">
        <w:rPr>
          <w:sz w:val="24"/>
          <w:szCs w:val="24"/>
        </w:rPr>
        <w:t xml:space="preserve">, </w:t>
      </w:r>
      <w:r w:rsidRPr="00874BE2">
        <w:rPr>
          <w:sz w:val="24"/>
          <w:szCs w:val="24"/>
        </w:rPr>
        <w:t>выявлять</w:t>
      </w:r>
      <w:r w:rsidRPr="00874BE2">
        <w:rPr>
          <w:sz w:val="24"/>
          <w:szCs w:val="24"/>
        </w:rPr>
        <w:t xml:space="preserve"> </w:t>
      </w:r>
      <w:r w:rsidRPr="00874BE2">
        <w:rPr>
          <w:sz w:val="24"/>
          <w:szCs w:val="24"/>
        </w:rPr>
        <w:t>положительные</w:t>
      </w:r>
      <w:r w:rsidRPr="00874BE2">
        <w:rPr>
          <w:sz w:val="24"/>
          <w:szCs w:val="24"/>
        </w:rPr>
        <w:t xml:space="preserve"> </w:t>
      </w:r>
      <w:r w:rsidRPr="00874BE2">
        <w:rPr>
          <w:sz w:val="24"/>
          <w:szCs w:val="24"/>
        </w:rPr>
        <w:t>и</w:t>
      </w:r>
      <w:r w:rsidRPr="00874BE2">
        <w:rPr>
          <w:sz w:val="24"/>
          <w:szCs w:val="24"/>
        </w:rPr>
        <w:t xml:space="preserve"> </w:t>
      </w:r>
      <w:r w:rsidRPr="00874BE2">
        <w:rPr>
          <w:sz w:val="24"/>
          <w:szCs w:val="24"/>
        </w:rPr>
        <w:t>отрицательные</w:t>
      </w:r>
      <w:r w:rsidRPr="00874BE2">
        <w:rPr>
          <w:sz w:val="24"/>
          <w:szCs w:val="24"/>
        </w:rPr>
        <w:t xml:space="preserve"> </w:t>
      </w:r>
      <w:r w:rsidRPr="00874BE2">
        <w:rPr>
          <w:sz w:val="24"/>
          <w:szCs w:val="24"/>
        </w:rPr>
        <w:t>тенденций</w:t>
      </w:r>
      <w:r w:rsidRPr="00874BE2">
        <w:rPr>
          <w:sz w:val="24"/>
          <w:szCs w:val="24"/>
        </w:rPr>
        <w:t xml:space="preserve"> </w:t>
      </w:r>
      <w:r w:rsidRPr="00874BE2">
        <w:rPr>
          <w:sz w:val="24"/>
          <w:szCs w:val="24"/>
        </w:rPr>
        <w:t>в</w:t>
      </w:r>
      <w:r w:rsidRPr="00874BE2">
        <w:rPr>
          <w:sz w:val="24"/>
          <w:szCs w:val="24"/>
        </w:rPr>
        <w:t xml:space="preserve"> </w:t>
      </w:r>
      <w:r w:rsidRPr="00874BE2">
        <w:rPr>
          <w:sz w:val="24"/>
          <w:szCs w:val="24"/>
        </w:rPr>
        <w:t>организации</w:t>
      </w:r>
      <w:r w:rsidRPr="00874BE2">
        <w:rPr>
          <w:sz w:val="24"/>
          <w:szCs w:val="24"/>
        </w:rPr>
        <w:t xml:space="preserve"> </w:t>
      </w:r>
      <w:r w:rsidRPr="00874BE2">
        <w:rPr>
          <w:sz w:val="24"/>
          <w:szCs w:val="24"/>
        </w:rPr>
        <w:t>образовательного</w:t>
      </w:r>
      <w:r w:rsidRPr="00874BE2">
        <w:rPr>
          <w:sz w:val="24"/>
          <w:szCs w:val="24"/>
        </w:rPr>
        <w:t xml:space="preserve"> </w:t>
      </w:r>
      <w:r w:rsidRPr="00874BE2">
        <w:rPr>
          <w:sz w:val="24"/>
          <w:szCs w:val="24"/>
        </w:rPr>
        <w:t>процесса</w:t>
      </w:r>
      <w:r w:rsidRPr="00874BE2">
        <w:rPr>
          <w:sz w:val="24"/>
          <w:szCs w:val="24"/>
        </w:rPr>
        <w:t xml:space="preserve"> </w:t>
      </w:r>
      <w:r w:rsidRPr="00874BE2">
        <w:rPr>
          <w:sz w:val="24"/>
          <w:szCs w:val="24"/>
        </w:rPr>
        <w:t>и</w:t>
      </w:r>
      <w:r w:rsidRPr="00874BE2">
        <w:rPr>
          <w:sz w:val="24"/>
          <w:szCs w:val="24"/>
        </w:rPr>
        <w:t xml:space="preserve"> </w:t>
      </w:r>
      <w:r w:rsidRPr="00874BE2">
        <w:rPr>
          <w:sz w:val="24"/>
          <w:szCs w:val="24"/>
        </w:rPr>
        <w:t>разрабатывать</w:t>
      </w:r>
      <w:r w:rsidRPr="00874BE2">
        <w:rPr>
          <w:sz w:val="24"/>
          <w:szCs w:val="24"/>
        </w:rPr>
        <w:t xml:space="preserve"> </w:t>
      </w:r>
      <w:r w:rsidRPr="00874BE2">
        <w:rPr>
          <w:sz w:val="24"/>
          <w:szCs w:val="24"/>
        </w:rPr>
        <w:t>на</w:t>
      </w:r>
      <w:r w:rsidRPr="00874BE2">
        <w:rPr>
          <w:sz w:val="24"/>
          <w:szCs w:val="24"/>
        </w:rPr>
        <w:t xml:space="preserve"> </w:t>
      </w:r>
      <w:r w:rsidRPr="00874BE2">
        <w:rPr>
          <w:sz w:val="24"/>
          <w:szCs w:val="24"/>
        </w:rPr>
        <w:t>этой</w:t>
      </w:r>
      <w:r w:rsidRPr="00874BE2">
        <w:rPr>
          <w:sz w:val="24"/>
          <w:szCs w:val="24"/>
        </w:rPr>
        <w:t xml:space="preserve"> </w:t>
      </w:r>
      <w:r w:rsidRPr="00874BE2">
        <w:rPr>
          <w:sz w:val="24"/>
          <w:szCs w:val="24"/>
        </w:rPr>
        <w:t>основе</w:t>
      </w:r>
      <w:r w:rsidRPr="00874BE2">
        <w:rPr>
          <w:sz w:val="24"/>
          <w:szCs w:val="24"/>
        </w:rPr>
        <w:t xml:space="preserve"> </w:t>
      </w:r>
      <w:r w:rsidRPr="00874BE2">
        <w:rPr>
          <w:sz w:val="24"/>
          <w:szCs w:val="24"/>
        </w:rPr>
        <w:t>предложения</w:t>
      </w:r>
      <w:r w:rsidRPr="00874BE2">
        <w:rPr>
          <w:sz w:val="24"/>
          <w:szCs w:val="24"/>
        </w:rPr>
        <w:t xml:space="preserve"> </w:t>
      </w:r>
      <w:r w:rsidRPr="00874BE2">
        <w:rPr>
          <w:sz w:val="24"/>
          <w:szCs w:val="24"/>
        </w:rPr>
        <w:t>и</w:t>
      </w:r>
      <w:r w:rsidRPr="00874BE2">
        <w:rPr>
          <w:sz w:val="24"/>
          <w:szCs w:val="24"/>
        </w:rPr>
        <w:t xml:space="preserve"> </w:t>
      </w:r>
      <w:r w:rsidRPr="00874BE2">
        <w:rPr>
          <w:sz w:val="24"/>
          <w:szCs w:val="24"/>
        </w:rPr>
        <w:t>рекомендации</w:t>
      </w:r>
      <w:r w:rsidRPr="00874BE2">
        <w:rPr>
          <w:sz w:val="24"/>
          <w:szCs w:val="24"/>
        </w:rPr>
        <w:t xml:space="preserve"> </w:t>
      </w:r>
      <w:r w:rsidRPr="00874BE2">
        <w:rPr>
          <w:sz w:val="24"/>
          <w:szCs w:val="24"/>
        </w:rPr>
        <w:t>по</w:t>
      </w:r>
      <w:r w:rsidRPr="00874BE2">
        <w:rPr>
          <w:sz w:val="24"/>
          <w:szCs w:val="24"/>
        </w:rPr>
        <w:t xml:space="preserve"> </w:t>
      </w:r>
      <w:r w:rsidRPr="00874BE2">
        <w:rPr>
          <w:sz w:val="24"/>
          <w:szCs w:val="24"/>
        </w:rPr>
        <w:t>распространению</w:t>
      </w:r>
      <w:r w:rsidRPr="00874BE2">
        <w:rPr>
          <w:sz w:val="24"/>
          <w:szCs w:val="24"/>
        </w:rPr>
        <w:t xml:space="preserve"> </w:t>
      </w:r>
      <w:r w:rsidRPr="00874BE2">
        <w:rPr>
          <w:sz w:val="24"/>
          <w:szCs w:val="24"/>
        </w:rPr>
        <w:t>педагогического</w:t>
      </w:r>
      <w:r w:rsidRPr="00874BE2">
        <w:rPr>
          <w:sz w:val="24"/>
          <w:szCs w:val="24"/>
        </w:rPr>
        <w:t xml:space="preserve"> </w:t>
      </w:r>
      <w:r w:rsidRPr="00874BE2">
        <w:rPr>
          <w:sz w:val="24"/>
          <w:szCs w:val="24"/>
        </w:rPr>
        <w:t>опыта</w:t>
      </w:r>
      <w:r w:rsidRPr="00874BE2">
        <w:rPr>
          <w:sz w:val="24"/>
          <w:szCs w:val="24"/>
        </w:rPr>
        <w:t xml:space="preserve">, </w:t>
      </w:r>
      <w:r w:rsidRPr="00874BE2">
        <w:rPr>
          <w:sz w:val="24"/>
          <w:szCs w:val="24"/>
        </w:rPr>
        <w:t>устранению</w:t>
      </w:r>
      <w:r w:rsidRPr="00874BE2">
        <w:rPr>
          <w:sz w:val="24"/>
          <w:szCs w:val="24"/>
        </w:rPr>
        <w:t xml:space="preserve"> </w:t>
      </w:r>
      <w:r w:rsidRPr="00874BE2">
        <w:rPr>
          <w:sz w:val="24"/>
          <w:szCs w:val="24"/>
        </w:rPr>
        <w:t>негативных</w:t>
      </w:r>
      <w:r w:rsidRPr="00874BE2">
        <w:rPr>
          <w:sz w:val="24"/>
          <w:szCs w:val="24"/>
        </w:rPr>
        <w:t xml:space="preserve"> </w:t>
      </w:r>
      <w:r w:rsidRPr="00874BE2">
        <w:rPr>
          <w:sz w:val="24"/>
          <w:szCs w:val="24"/>
        </w:rPr>
        <w:t>тенденций</w:t>
      </w:r>
      <w:r w:rsidRPr="00874BE2">
        <w:rPr>
          <w:sz w:val="24"/>
          <w:szCs w:val="24"/>
        </w:rPr>
        <w:t xml:space="preserve">; </w:t>
      </w:r>
    </w:p>
    <w:p w:rsidR="00DC31B0" w:rsidRPr="00874BE2" w:rsidRDefault="00DC31B0" w:rsidP="006F728E">
      <w:pPr>
        <w:pStyle w:val="ad"/>
        <w:numPr>
          <w:ilvl w:val="0"/>
          <w:numId w:val="138"/>
        </w:numPr>
        <w:contextualSpacing/>
        <w:divId w:val="1547135805"/>
        <w:rPr>
          <w:sz w:val="24"/>
          <w:szCs w:val="24"/>
        </w:rPr>
      </w:pPr>
      <w:r w:rsidRPr="00874BE2">
        <w:rPr>
          <w:sz w:val="24"/>
          <w:szCs w:val="24"/>
        </w:rPr>
        <w:t xml:space="preserve"> </w:t>
      </w:r>
      <w:r w:rsidRPr="00874BE2">
        <w:rPr>
          <w:sz w:val="24"/>
          <w:szCs w:val="24"/>
        </w:rPr>
        <w:t>оказывать</w:t>
      </w:r>
      <w:r w:rsidRPr="00874BE2">
        <w:rPr>
          <w:sz w:val="24"/>
          <w:szCs w:val="24"/>
        </w:rPr>
        <w:t xml:space="preserve"> </w:t>
      </w:r>
      <w:r w:rsidRPr="00874BE2">
        <w:rPr>
          <w:sz w:val="24"/>
          <w:szCs w:val="24"/>
        </w:rPr>
        <w:t>методическую</w:t>
      </w:r>
      <w:r w:rsidRPr="00874BE2">
        <w:rPr>
          <w:sz w:val="24"/>
          <w:szCs w:val="24"/>
        </w:rPr>
        <w:t xml:space="preserve"> </w:t>
      </w:r>
      <w:r w:rsidRPr="00874BE2">
        <w:rPr>
          <w:sz w:val="24"/>
          <w:szCs w:val="24"/>
        </w:rPr>
        <w:t>помощь</w:t>
      </w:r>
      <w:r w:rsidRPr="00874BE2">
        <w:rPr>
          <w:sz w:val="24"/>
          <w:szCs w:val="24"/>
        </w:rPr>
        <w:t xml:space="preserve"> </w:t>
      </w:r>
      <w:r w:rsidRPr="00874BE2">
        <w:rPr>
          <w:sz w:val="24"/>
          <w:szCs w:val="24"/>
        </w:rPr>
        <w:t>педагогическим</w:t>
      </w:r>
      <w:r w:rsidRPr="00874BE2">
        <w:rPr>
          <w:sz w:val="24"/>
          <w:szCs w:val="24"/>
        </w:rPr>
        <w:t xml:space="preserve"> </w:t>
      </w:r>
      <w:r w:rsidRPr="00874BE2">
        <w:rPr>
          <w:sz w:val="24"/>
          <w:szCs w:val="24"/>
        </w:rPr>
        <w:t>работникам</w:t>
      </w:r>
      <w:r w:rsidRPr="00874BE2">
        <w:rPr>
          <w:sz w:val="24"/>
          <w:szCs w:val="24"/>
        </w:rPr>
        <w:t xml:space="preserve"> </w:t>
      </w:r>
      <w:r w:rsidRPr="00874BE2">
        <w:rPr>
          <w:sz w:val="24"/>
          <w:szCs w:val="24"/>
        </w:rPr>
        <w:t>в</w:t>
      </w:r>
      <w:r w:rsidRPr="00874BE2">
        <w:rPr>
          <w:sz w:val="24"/>
          <w:szCs w:val="24"/>
        </w:rPr>
        <w:t xml:space="preserve"> </w:t>
      </w:r>
      <w:r w:rsidRPr="00874BE2">
        <w:rPr>
          <w:sz w:val="24"/>
          <w:szCs w:val="24"/>
        </w:rPr>
        <w:t>процессе</w:t>
      </w:r>
      <w:r w:rsidRPr="00874BE2">
        <w:rPr>
          <w:sz w:val="24"/>
          <w:szCs w:val="24"/>
        </w:rPr>
        <w:t xml:space="preserve"> </w:t>
      </w:r>
      <w:r w:rsidRPr="00874BE2">
        <w:rPr>
          <w:sz w:val="24"/>
          <w:szCs w:val="24"/>
        </w:rPr>
        <w:t>контроля</w:t>
      </w:r>
      <w:r w:rsidRPr="00874BE2">
        <w:rPr>
          <w:sz w:val="24"/>
          <w:szCs w:val="24"/>
        </w:rPr>
        <w:t xml:space="preserve">; </w:t>
      </w:r>
    </w:p>
    <w:p w:rsidR="00DC31B0" w:rsidRPr="00874BE2" w:rsidRDefault="00DC31B0" w:rsidP="006F728E">
      <w:pPr>
        <w:pStyle w:val="ad"/>
        <w:numPr>
          <w:ilvl w:val="0"/>
          <w:numId w:val="138"/>
        </w:numPr>
        <w:contextualSpacing/>
        <w:divId w:val="1547135805"/>
        <w:rPr>
          <w:sz w:val="24"/>
          <w:szCs w:val="24"/>
        </w:rPr>
      </w:pPr>
      <w:r w:rsidRPr="00874BE2">
        <w:rPr>
          <w:sz w:val="24"/>
          <w:szCs w:val="24"/>
        </w:rPr>
        <w:t xml:space="preserve"> </w:t>
      </w:r>
      <w:r w:rsidRPr="00874BE2">
        <w:rPr>
          <w:sz w:val="24"/>
          <w:szCs w:val="24"/>
        </w:rPr>
        <w:t>осуществлять</w:t>
      </w:r>
      <w:r w:rsidRPr="00874BE2">
        <w:rPr>
          <w:sz w:val="24"/>
          <w:szCs w:val="24"/>
        </w:rPr>
        <w:t xml:space="preserve"> </w:t>
      </w:r>
      <w:r w:rsidRPr="00874BE2">
        <w:rPr>
          <w:sz w:val="24"/>
          <w:szCs w:val="24"/>
        </w:rPr>
        <w:t>мониторинг</w:t>
      </w:r>
      <w:r w:rsidRPr="00874BE2">
        <w:rPr>
          <w:sz w:val="24"/>
          <w:szCs w:val="24"/>
        </w:rPr>
        <w:t xml:space="preserve"> </w:t>
      </w:r>
      <w:r w:rsidRPr="00874BE2">
        <w:rPr>
          <w:sz w:val="24"/>
          <w:szCs w:val="24"/>
        </w:rPr>
        <w:t>достижений</w:t>
      </w:r>
      <w:r w:rsidRPr="00874BE2">
        <w:rPr>
          <w:sz w:val="24"/>
          <w:szCs w:val="24"/>
        </w:rPr>
        <w:t xml:space="preserve"> </w:t>
      </w:r>
      <w:r w:rsidRPr="00874BE2">
        <w:rPr>
          <w:sz w:val="24"/>
          <w:szCs w:val="24"/>
        </w:rPr>
        <w:t>обучающихся</w:t>
      </w:r>
      <w:r w:rsidRPr="00874BE2">
        <w:rPr>
          <w:sz w:val="24"/>
          <w:szCs w:val="24"/>
        </w:rPr>
        <w:t xml:space="preserve"> </w:t>
      </w:r>
      <w:r w:rsidRPr="00874BE2">
        <w:rPr>
          <w:sz w:val="24"/>
          <w:szCs w:val="24"/>
        </w:rPr>
        <w:t>по</w:t>
      </w:r>
      <w:r w:rsidRPr="00874BE2">
        <w:rPr>
          <w:sz w:val="24"/>
          <w:szCs w:val="24"/>
        </w:rPr>
        <w:t xml:space="preserve"> </w:t>
      </w:r>
      <w:r w:rsidRPr="00874BE2">
        <w:rPr>
          <w:sz w:val="24"/>
          <w:szCs w:val="24"/>
        </w:rPr>
        <w:t>отдельным</w:t>
      </w:r>
      <w:r w:rsidRPr="00874BE2">
        <w:rPr>
          <w:sz w:val="24"/>
          <w:szCs w:val="24"/>
        </w:rPr>
        <w:t xml:space="preserve"> </w:t>
      </w:r>
      <w:r w:rsidRPr="00874BE2">
        <w:rPr>
          <w:sz w:val="24"/>
          <w:szCs w:val="24"/>
        </w:rPr>
        <w:t>предметам</w:t>
      </w:r>
      <w:r w:rsidRPr="00874BE2">
        <w:rPr>
          <w:sz w:val="24"/>
          <w:szCs w:val="24"/>
        </w:rPr>
        <w:t xml:space="preserve"> </w:t>
      </w:r>
      <w:r w:rsidRPr="00874BE2">
        <w:rPr>
          <w:sz w:val="24"/>
          <w:szCs w:val="24"/>
        </w:rPr>
        <w:t>с</w:t>
      </w:r>
      <w:r w:rsidRPr="00874BE2">
        <w:rPr>
          <w:sz w:val="24"/>
          <w:szCs w:val="24"/>
        </w:rPr>
        <w:t xml:space="preserve"> </w:t>
      </w:r>
      <w:r w:rsidRPr="00874BE2">
        <w:rPr>
          <w:sz w:val="24"/>
          <w:szCs w:val="24"/>
        </w:rPr>
        <w:t>целью</w:t>
      </w:r>
      <w:r w:rsidRPr="00874BE2">
        <w:rPr>
          <w:sz w:val="24"/>
          <w:szCs w:val="24"/>
        </w:rPr>
        <w:t xml:space="preserve"> </w:t>
      </w:r>
      <w:r w:rsidRPr="00874BE2">
        <w:rPr>
          <w:sz w:val="24"/>
          <w:szCs w:val="24"/>
        </w:rPr>
        <w:t>определения</w:t>
      </w:r>
      <w:r w:rsidRPr="00874BE2">
        <w:rPr>
          <w:sz w:val="24"/>
          <w:szCs w:val="24"/>
        </w:rPr>
        <w:t xml:space="preserve"> </w:t>
      </w:r>
      <w:r w:rsidRPr="00874BE2">
        <w:rPr>
          <w:sz w:val="24"/>
          <w:szCs w:val="24"/>
        </w:rPr>
        <w:t>качества</w:t>
      </w:r>
      <w:r w:rsidRPr="00874BE2">
        <w:rPr>
          <w:sz w:val="24"/>
          <w:szCs w:val="24"/>
        </w:rPr>
        <w:t xml:space="preserve"> </w:t>
      </w:r>
      <w:r w:rsidRPr="00874BE2">
        <w:rPr>
          <w:sz w:val="24"/>
          <w:szCs w:val="24"/>
        </w:rPr>
        <w:t>усвоения</w:t>
      </w:r>
      <w:r w:rsidRPr="00874BE2">
        <w:rPr>
          <w:sz w:val="24"/>
          <w:szCs w:val="24"/>
        </w:rPr>
        <w:t xml:space="preserve"> </w:t>
      </w:r>
      <w:r w:rsidRPr="00874BE2">
        <w:rPr>
          <w:sz w:val="24"/>
          <w:szCs w:val="24"/>
        </w:rPr>
        <w:t>учебного</w:t>
      </w:r>
      <w:r w:rsidRPr="00874BE2">
        <w:rPr>
          <w:sz w:val="24"/>
          <w:szCs w:val="24"/>
        </w:rPr>
        <w:t xml:space="preserve"> </w:t>
      </w:r>
      <w:r w:rsidRPr="00874BE2">
        <w:rPr>
          <w:sz w:val="24"/>
          <w:szCs w:val="24"/>
        </w:rPr>
        <w:t>материала</w:t>
      </w:r>
      <w:r w:rsidRPr="00874BE2">
        <w:rPr>
          <w:sz w:val="24"/>
          <w:szCs w:val="24"/>
        </w:rPr>
        <w:t xml:space="preserve"> </w:t>
      </w:r>
      <w:r w:rsidRPr="00874BE2">
        <w:rPr>
          <w:sz w:val="24"/>
          <w:szCs w:val="24"/>
        </w:rPr>
        <w:t>в</w:t>
      </w:r>
      <w:r w:rsidRPr="00874BE2">
        <w:rPr>
          <w:sz w:val="24"/>
          <w:szCs w:val="24"/>
        </w:rPr>
        <w:t xml:space="preserve"> </w:t>
      </w:r>
      <w:r w:rsidRPr="00874BE2">
        <w:rPr>
          <w:sz w:val="24"/>
          <w:szCs w:val="24"/>
        </w:rPr>
        <w:t>соответствии</w:t>
      </w:r>
      <w:r w:rsidRPr="00874BE2">
        <w:rPr>
          <w:sz w:val="24"/>
          <w:szCs w:val="24"/>
        </w:rPr>
        <w:t xml:space="preserve"> </w:t>
      </w:r>
      <w:r w:rsidRPr="00874BE2">
        <w:rPr>
          <w:sz w:val="24"/>
          <w:szCs w:val="24"/>
        </w:rPr>
        <w:t>с</w:t>
      </w:r>
      <w:r w:rsidRPr="00874BE2">
        <w:rPr>
          <w:sz w:val="24"/>
          <w:szCs w:val="24"/>
        </w:rPr>
        <w:t xml:space="preserve"> </w:t>
      </w:r>
      <w:r w:rsidRPr="00874BE2">
        <w:rPr>
          <w:sz w:val="24"/>
          <w:szCs w:val="24"/>
        </w:rPr>
        <w:t>динамикой</w:t>
      </w:r>
      <w:r w:rsidRPr="00874BE2">
        <w:rPr>
          <w:sz w:val="24"/>
          <w:szCs w:val="24"/>
        </w:rPr>
        <w:t xml:space="preserve"> </w:t>
      </w:r>
      <w:r w:rsidRPr="00874BE2">
        <w:rPr>
          <w:sz w:val="24"/>
          <w:szCs w:val="24"/>
        </w:rPr>
        <w:t>развития</w:t>
      </w:r>
      <w:r w:rsidRPr="00874BE2">
        <w:rPr>
          <w:sz w:val="24"/>
          <w:szCs w:val="24"/>
        </w:rPr>
        <w:t xml:space="preserve"> </w:t>
      </w:r>
      <w:r w:rsidRPr="00874BE2">
        <w:rPr>
          <w:sz w:val="24"/>
          <w:szCs w:val="24"/>
        </w:rPr>
        <w:t>обучающегося</w:t>
      </w:r>
      <w:r w:rsidRPr="00874BE2">
        <w:rPr>
          <w:sz w:val="24"/>
          <w:szCs w:val="24"/>
        </w:rPr>
        <w:t>;</w:t>
      </w:r>
    </w:p>
    <w:p w:rsidR="00DC31B0" w:rsidRPr="00874BE2" w:rsidRDefault="00DC31B0" w:rsidP="006F728E">
      <w:pPr>
        <w:pStyle w:val="ad"/>
        <w:numPr>
          <w:ilvl w:val="0"/>
          <w:numId w:val="138"/>
        </w:numPr>
        <w:contextualSpacing/>
        <w:divId w:val="1547135805"/>
        <w:rPr>
          <w:sz w:val="24"/>
          <w:szCs w:val="24"/>
        </w:rPr>
      </w:pPr>
      <w:r w:rsidRPr="00874BE2">
        <w:rPr>
          <w:sz w:val="24"/>
          <w:szCs w:val="24"/>
        </w:rPr>
        <w:t xml:space="preserve"> </w:t>
      </w:r>
      <w:r w:rsidRPr="00874BE2">
        <w:rPr>
          <w:sz w:val="24"/>
          <w:szCs w:val="24"/>
        </w:rPr>
        <w:t>осуществлять</w:t>
      </w:r>
      <w:r w:rsidRPr="00874BE2">
        <w:rPr>
          <w:sz w:val="24"/>
          <w:szCs w:val="24"/>
        </w:rPr>
        <w:t xml:space="preserve"> </w:t>
      </w:r>
      <w:r w:rsidRPr="00874BE2">
        <w:rPr>
          <w:sz w:val="24"/>
          <w:szCs w:val="24"/>
        </w:rPr>
        <w:t>контроль</w:t>
      </w:r>
      <w:r w:rsidRPr="00874BE2">
        <w:rPr>
          <w:sz w:val="24"/>
          <w:szCs w:val="24"/>
        </w:rPr>
        <w:t xml:space="preserve"> </w:t>
      </w:r>
      <w:r w:rsidRPr="00874BE2">
        <w:rPr>
          <w:sz w:val="24"/>
          <w:szCs w:val="24"/>
        </w:rPr>
        <w:t>за</w:t>
      </w:r>
      <w:r w:rsidRPr="00874BE2">
        <w:rPr>
          <w:sz w:val="24"/>
          <w:szCs w:val="24"/>
        </w:rPr>
        <w:t xml:space="preserve"> </w:t>
      </w:r>
      <w:r w:rsidRPr="00874BE2">
        <w:rPr>
          <w:sz w:val="24"/>
          <w:szCs w:val="24"/>
        </w:rPr>
        <w:t>реализацией</w:t>
      </w:r>
      <w:r w:rsidRPr="00874BE2">
        <w:rPr>
          <w:sz w:val="24"/>
          <w:szCs w:val="24"/>
        </w:rPr>
        <w:t xml:space="preserve"> </w:t>
      </w:r>
      <w:r w:rsidRPr="00874BE2">
        <w:rPr>
          <w:sz w:val="24"/>
          <w:szCs w:val="24"/>
        </w:rPr>
        <w:t>общеобразовательной</w:t>
      </w:r>
      <w:r w:rsidRPr="00874BE2">
        <w:rPr>
          <w:sz w:val="24"/>
          <w:szCs w:val="24"/>
        </w:rPr>
        <w:t xml:space="preserve"> </w:t>
      </w:r>
      <w:r w:rsidRPr="00874BE2">
        <w:rPr>
          <w:sz w:val="24"/>
          <w:szCs w:val="24"/>
        </w:rPr>
        <w:t>программы</w:t>
      </w:r>
      <w:r w:rsidRPr="00874BE2">
        <w:rPr>
          <w:sz w:val="24"/>
          <w:szCs w:val="24"/>
        </w:rPr>
        <w:t xml:space="preserve"> </w:t>
      </w:r>
      <w:r w:rsidRPr="00874BE2">
        <w:rPr>
          <w:sz w:val="24"/>
          <w:szCs w:val="24"/>
        </w:rPr>
        <w:t>общеобразовательного</w:t>
      </w:r>
      <w:r w:rsidRPr="00874BE2">
        <w:rPr>
          <w:sz w:val="24"/>
          <w:szCs w:val="24"/>
        </w:rPr>
        <w:t xml:space="preserve"> </w:t>
      </w:r>
      <w:r w:rsidRPr="00874BE2">
        <w:rPr>
          <w:sz w:val="24"/>
          <w:szCs w:val="24"/>
        </w:rPr>
        <w:t>учреждения</w:t>
      </w:r>
      <w:r w:rsidRPr="00874BE2">
        <w:rPr>
          <w:sz w:val="24"/>
          <w:szCs w:val="24"/>
        </w:rPr>
        <w:t xml:space="preserve">. </w:t>
      </w:r>
    </w:p>
    <w:p w:rsidR="00DC31B0" w:rsidRPr="00DC31B0" w:rsidRDefault="00DC31B0" w:rsidP="00DC31B0">
      <w:pPr>
        <w:jc w:val="both"/>
        <w:divId w:val="1547135805"/>
        <w:rPr>
          <w:lang w:val="ru-RU"/>
        </w:rPr>
      </w:pPr>
      <w:r w:rsidRPr="00DC31B0">
        <w:rPr>
          <w:lang w:val="ru-RU"/>
        </w:rPr>
        <w:t xml:space="preserve">Важным компонентом управления является получение обратной информации, то есть информации о происходящем. Эту роль во всех технологиях выполняет образовательный мониторинг.  </w:t>
      </w:r>
    </w:p>
    <w:p w:rsidR="00DC31B0" w:rsidRPr="00DC31B0" w:rsidRDefault="00DC31B0" w:rsidP="00DC31B0">
      <w:pPr>
        <w:jc w:val="both"/>
        <w:divId w:val="1547135805"/>
        <w:rPr>
          <w:lang w:val="ru-RU"/>
        </w:rPr>
      </w:pPr>
      <w:r w:rsidRPr="00DC31B0">
        <w:rPr>
          <w:lang w:val="ru-RU"/>
        </w:rPr>
        <w:t>Цель мониторинга: сбор, хранение и анализ достоверной информации о качестве текущего функционирования образовательного процесса и его развития, необходимой для принятия в школе управленческих решений, направленных на повышение качества образования.</w:t>
      </w:r>
    </w:p>
    <w:p w:rsidR="00DC31B0" w:rsidRPr="00DC31B0" w:rsidRDefault="00DC31B0" w:rsidP="00DC31B0">
      <w:pPr>
        <w:jc w:val="both"/>
        <w:divId w:val="1547135805"/>
        <w:rPr>
          <w:lang w:val="ru-RU"/>
        </w:rPr>
      </w:pPr>
      <w:r w:rsidRPr="00DC31B0">
        <w:rPr>
          <w:lang w:val="ru-RU"/>
        </w:rPr>
        <w:t xml:space="preserve">Принцип системности в проведении мониторинга реализуется и регламентируется годовой циклограммой мониторинга: </w:t>
      </w:r>
    </w:p>
    <w:p w:rsidR="00DC31B0" w:rsidRPr="00DC31B0" w:rsidRDefault="00DC31B0" w:rsidP="00DC31B0">
      <w:pPr>
        <w:jc w:val="both"/>
        <w:divId w:val="1547135805"/>
        <w:rPr>
          <w:lang w:val="ru-RU"/>
        </w:rPr>
      </w:pPr>
      <w:r w:rsidRPr="00DC31B0">
        <w:rPr>
          <w:lang w:val="ru-RU"/>
        </w:rPr>
        <w:t xml:space="preserve">Мониторинг результативности образовательной деятельности отслеживает: </w:t>
      </w:r>
    </w:p>
    <w:p w:rsidR="00DC31B0" w:rsidRPr="00874BE2" w:rsidRDefault="00DC31B0" w:rsidP="006F728E">
      <w:pPr>
        <w:pStyle w:val="ad"/>
        <w:numPr>
          <w:ilvl w:val="0"/>
          <w:numId w:val="139"/>
        </w:numPr>
        <w:contextualSpacing/>
        <w:divId w:val="1547135805"/>
        <w:rPr>
          <w:sz w:val="24"/>
          <w:szCs w:val="24"/>
        </w:rPr>
      </w:pPr>
      <w:r w:rsidRPr="00874BE2">
        <w:rPr>
          <w:sz w:val="24"/>
          <w:szCs w:val="24"/>
        </w:rPr>
        <w:t>Качество</w:t>
      </w:r>
      <w:r w:rsidRPr="00874BE2">
        <w:rPr>
          <w:sz w:val="24"/>
          <w:szCs w:val="24"/>
        </w:rPr>
        <w:t xml:space="preserve"> </w:t>
      </w:r>
      <w:r w:rsidRPr="00874BE2">
        <w:rPr>
          <w:sz w:val="24"/>
          <w:szCs w:val="24"/>
        </w:rPr>
        <w:t>образовательного</w:t>
      </w:r>
      <w:r w:rsidRPr="00874BE2">
        <w:rPr>
          <w:sz w:val="24"/>
          <w:szCs w:val="24"/>
        </w:rPr>
        <w:t xml:space="preserve"> </w:t>
      </w:r>
      <w:r w:rsidRPr="00874BE2">
        <w:rPr>
          <w:sz w:val="24"/>
          <w:szCs w:val="24"/>
        </w:rPr>
        <w:t>процесса</w:t>
      </w:r>
      <w:r w:rsidRPr="00874BE2">
        <w:rPr>
          <w:sz w:val="24"/>
          <w:szCs w:val="24"/>
        </w:rPr>
        <w:t xml:space="preserve"> </w:t>
      </w:r>
      <w:r w:rsidRPr="00874BE2">
        <w:rPr>
          <w:sz w:val="24"/>
          <w:szCs w:val="24"/>
        </w:rPr>
        <w:t>на</w:t>
      </w:r>
      <w:r w:rsidRPr="00874BE2">
        <w:rPr>
          <w:sz w:val="24"/>
          <w:szCs w:val="24"/>
        </w:rPr>
        <w:t xml:space="preserve"> </w:t>
      </w:r>
      <w:r w:rsidRPr="00874BE2">
        <w:rPr>
          <w:sz w:val="24"/>
          <w:szCs w:val="24"/>
        </w:rPr>
        <w:t>каждом</w:t>
      </w:r>
      <w:r w:rsidRPr="00874BE2">
        <w:rPr>
          <w:sz w:val="24"/>
          <w:szCs w:val="24"/>
        </w:rPr>
        <w:t xml:space="preserve"> </w:t>
      </w:r>
      <w:r w:rsidRPr="00874BE2">
        <w:rPr>
          <w:sz w:val="24"/>
          <w:szCs w:val="24"/>
        </w:rPr>
        <w:t>уровне</w:t>
      </w:r>
      <w:r w:rsidRPr="00874BE2">
        <w:rPr>
          <w:sz w:val="24"/>
          <w:szCs w:val="24"/>
        </w:rPr>
        <w:t xml:space="preserve"> </w:t>
      </w:r>
      <w:r w:rsidRPr="00874BE2">
        <w:rPr>
          <w:sz w:val="24"/>
          <w:szCs w:val="24"/>
        </w:rPr>
        <w:t>образования</w:t>
      </w:r>
      <w:r w:rsidRPr="00874BE2">
        <w:rPr>
          <w:sz w:val="24"/>
          <w:szCs w:val="24"/>
        </w:rPr>
        <w:t xml:space="preserve">. </w:t>
      </w:r>
    </w:p>
    <w:p w:rsidR="00DC31B0" w:rsidRPr="00874BE2" w:rsidRDefault="00DC31B0" w:rsidP="006F728E">
      <w:pPr>
        <w:pStyle w:val="ad"/>
        <w:numPr>
          <w:ilvl w:val="0"/>
          <w:numId w:val="139"/>
        </w:numPr>
        <w:contextualSpacing/>
        <w:divId w:val="1547135805"/>
        <w:rPr>
          <w:sz w:val="24"/>
          <w:szCs w:val="24"/>
        </w:rPr>
      </w:pPr>
      <w:r w:rsidRPr="00874BE2">
        <w:rPr>
          <w:sz w:val="24"/>
          <w:szCs w:val="24"/>
        </w:rPr>
        <w:t>Качество</w:t>
      </w:r>
      <w:r w:rsidRPr="00874BE2">
        <w:rPr>
          <w:sz w:val="24"/>
          <w:szCs w:val="24"/>
        </w:rPr>
        <w:t xml:space="preserve"> </w:t>
      </w:r>
      <w:r w:rsidRPr="00874BE2">
        <w:rPr>
          <w:sz w:val="24"/>
          <w:szCs w:val="24"/>
        </w:rPr>
        <w:t>урока</w:t>
      </w:r>
      <w:r w:rsidRPr="00874BE2">
        <w:rPr>
          <w:sz w:val="24"/>
          <w:szCs w:val="24"/>
        </w:rPr>
        <w:t xml:space="preserve"> (</w:t>
      </w:r>
      <w:r w:rsidRPr="00874BE2">
        <w:rPr>
          <w:sz w:val="24"/>
          <w:szCs w:val="24"/>
        </w:rPr>
        <w:t>мероприятия</w:t>
      </w:r>
      <w:r w:rsidRPr="00874BE2">
        <w:rPr>
          <w:sz w:val="24"/>
          <w:szCs w:val="24"/>
        </w:rPr>
        <w:t xml:space="preserve">), </w:t>
      </w:r>
      <w:r w:rsidRPr="00874BE2">
        <w:rPr>
          <w:sz w:val="24"/>
          <w:szCs w:val="24"/>
        </w:rPr>
        <w:t>учебной</w:t>
      </w:r>
      <w:r w:rsidRPr="00874BE2">
        <w:rPr>
          <w:sz w:val="24"/>
          <w:szCs w:val="24"/>
        </w:rPr>
        <w:t xml:space="preserve">, </w:t>
      </w:r>
      <w:r w:rsidRPr="00874BE2">
        <w:rPr>
          <w:sz w:val="24"/>
          <w:szCs w:val="24"/>
        </w:rPr>
        <w:t>методической</w:t>
      </w:r>
      <w:r w:rsidRPr="00874BE2">
        <w:rPr>
          <w:sz w:val="24"/>
          <w:szCs w:val="24"/>
        </w:rPr>
        <w:t xml:space="preserve">, </w:t>
      </w:r>
      <w:r w:rsidRPr="00874BE2">
        <w:rPr>
          <w:sz w:val="24"/>
          <w:szCs w:val="24"/>
        </w:rPr>
        <w:t>воспитательной</w:t>
      </w:r>
      <w:r w:rsidRPr="00874BE2">
        <w:rPr>
          <w:sz w:val="24"/>
          <w:szCs w:val="24"/>
        </w:rPr>
        <w:t xml:space="preserve">, </w:t>
      </w:r>
      <w:r w:rsidRPr="00874BE2">
        <w:rPr>
          <w:sz w:val="24"/>
          <w:szCs w:val="24"/>
        </w:rPr>
        <w:t>деятельности</w:t>
      </w:r>
      <w:r w:rsidRPr="00874BE2">
        <w:rPr>
          <w:sz w:val="24"/>
          <w:szCs w:val="24"/>
        </w:rPr>
        <w:t xml:space="preserve"> </w:t>
      </w:r>
      <w:r w:rsidRPr="00874BE2">
        <w:rPr>
          <w:sz w:val="24"/>
          <w:szCs w:val="24"/>
        </w:rPr>
        <w:t>в</w:t>
      </w:r>
      <w:r w:rsidRPr="00874BE2">
        <w:rPr>
          <w:sz w:val="24"/>
          <w:szCs w:val="24"/>
        </w:rPr>
        <w:t xml:space="preserve"> </w:t>
      </w:r>
      <w:r w:rsidRPr="00874BE2">
        <w:rPr>
          <w:sz w:val="24"/>
          <w:szCs w:val="24"/>
        </w:rPr>
        <w:t>целом</w:t>
      </w:r>
      <w:r w:rsidRPr="00874BE2">
        <w:rPr>
          <w:sz w:val="24"/>
          <w:szCs w:val="24"/>
        </w:rPr>
        <w:t xml:space="preserve">. </w:t>
      </w:r>
    </w:p>
    <w:p w:rsidR="00DC31B0" w:rsidRPr="00874BE2" w:rsidRDefault="00DC31B0" w:rsidP="006F728E">
      <w:pPr>
        <w:pStyle w:val="ad"/>
        <w:numPr>
          <w:ilvl w:val="0"/>
          <w:numId w:val="139"/>
        </w:numPr>
        <w:contextualSpacing/>
        <w:divId w:val="1547135805"/>
        <w:rPr>
          <w:sz w:val="24"/>
          <w:szCs w:val="24"/>
        </w:rPr>
      </w:pPr>
      <w:r w:rsidRPr="00874BE2">
        <w:rPr>
          <w:sz w:val="24"/>
          <w:szCs w:val="24"/>
        </w:rPr>
        <w:t>Качество</w:t>
      </w:r>
      <w:r w:rsidRPr="00874BE2">
        <w:rPr>
          <w:sz w:val="24"/>
          <w:szCs w:val="24"/>
        </w:rPr>
        <w:t xml:space="preserve"> </w:t>
      </w:r>
      <w:r w:rsidRPr="00874BE2">
        <w:rPr>
          <w:sz w:val="24"/>
          <w:szCs w:val="24"/>
        </w:rPr>
        <w:t>состава</w:t>
      </w:r>
      <w:r w:rsidRPr="00874BE2">
        <w:rPr>
          <w:sz w:val="24"/>
          <w:szCs w:val="24"/>
        </w:rPr>
        <w:t xml:space="preserve"> </w:t>
      </w:r>
      <w:r w:rsidRPr="00874BE2">
        <w:rPr>
          <w:sz w:val="24"/>
          <w:szCs w:val="24"/>
        </w:rPr>
        <w:t>и</w:t>
      </w:r>
      <w:r w:rsidRPr="00874BE2">
        <w:rPr>
          <w:sz w:val="24"/>
          <w:szCs w:val="24"/>
        </w:rPr>
        <w:t xml:space="preserve"> </w:t>
      </w:r>
      <w:r w:rsidRPr="00874BE2">
        <w:rPr>
          <w:sz w:val="24"/>
          <w:szCs w:val="24"/>
        </w:rPr>
        <w:t>деятельности</w:t>
      </w:r>
      <w:r w:rsidRPr="00874BE2">
        <w:rPr>
          <w:sz w:val="24"/>
          <w:szCs w:val="24"/>
        </w:rPr>
        <w:t xml:space="preserve"> </w:t>
      </w:r>
      <w:r w:rsidRPr="00874BE2">
        <w:rPr>
          <w:sz w:val="24"/>
          <w:szCs w:val="24"/>
        </w:rPr>
        <w:t>участников</w:t>
      </w:r>
      <w:r w:rsidRPr="00874BE2">
        <w:rPr>
          <w:sz w:val="24"/>
          <w:szCs w:val="24"/>
        </w:rPr>
        <w:t xml:space="preserve"> </w:t>
      </w:r>
      <w:r w:rsidRPr="00874BE2">
        <w:rPr>
          <w:sz w:val="24"/>
          <w:szCs w:val="24"/>
        </w:rPr>
        <w:t>образовательного</w:t>
      </w:r>
      <w:r w:rsidRPr="00874BE2">
        <w:rPr>
          <w:sz w:val="24"/>
          <w:szCs w:val="24"/>
        </w:rPr>
        <w:t xml:space="preserve"> </w:t>
      </w:r>
      <w:r w:rsidRPr="00874BE2">
        <w:rPr>
          <w:sz w:val="24"/>
          <w:szCs w:val="24"/>
        </w:rPr>
        <w:t>процесса</w:t>
      </w:r>
      <w:r w:rsidRPr="00874BE2">
        <w:rPr>
          <w:sz w:val="24"/>
          <w:szCs w:val="24"/>
        </w:rPr>
        <w:t xml:space="preserve">.  </w:t>
      </w:r>
    </w:p>
    <w:p w:rsidR="00DC31B0" w:rsidRPr="00DC31B0" w:rsidRDefault="00DC31B0" w:rsidP="00DC31B0">
      <w:pPr>
        <w:spacing w:before="465"/>
        <w:ind w:left="709" w:right="3"/>
        <w:contextualSpacing/>
        <w:divId w:val="1547135805"/>
        <w:rPr>
          <w:b/>
          <w:lang w:val="ru-RU"/>
        </w:rPr>
      </w:pPr>
    </w:p>
    <w:p w:rsidR="00DC31B0" w:rsidRPr="00DC31B0" w:rsidRDefault="00DC31B0" w:rsidP="00DC31B0">
      <w:pPr>
        <w:divId w:val="1547135805"/>
        <w:rPr>
          <w:rFonts w:ascii="Arial" w:eastAsia="Times New Roman" w:hAnsi="Arial" w:cs="Arial"/>
          <w:sz w:val="20"/>
          <w:szCs w:val="20"/>
          <w:lang w:val="ru-RU"/>
        </w:rPr>
      </w:pPr>
    </w:p>
    <w:sectPr w:rsidR="00DC31B0" w:rsidRPr="00DC31B0" w:rsidSect="00661305">
      <w:footerReference w:type="defaul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F728E" w:rsidRDefault="006F728E" w:rsidP="00E3230F">
      <w:r>
        <w:separator/>
      </w:r>
    </w:p>
  </w:endnote>
  <w:endnote w:type="continuationSeparator" w:id="0">
    <w:p w:rsidR="006F728E" w:rsidRDefault="006F728E" w:rsidP="00E32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NewtonCSanPin-Regular">
    <w:altName w:val="Times New Roman"/>
    <w:panose1 w:val="00000000000000000000"/>
    <w:charset w:val="00"/>
    <w:family w:val="roman"/>
    <w:notTrueType/>
    <w:pitch w:val="default"/>
  </w:font>
  <w:font w:name="PragmaticaC-Bold">
    <w:altName w:val="Times New Roman"/>
    <w:panose1 w:val="00000000000000000000"/>
    <w:charset w:val="00"/>
    <w:family w:val="roman"/>
    <w:notTrueType/>
    <w:pitch w:val="default"/>
  </w:font>
  <w:font w:name="NewtonCSanPin-Bold">
    <w:altName w:val="Times New Roman"/>
    <w:panose1 w:val="00000000000000000000"/>
    <w:charset w:val="00"/>
    <w:family w:val="roman"/>
    <w:notTrueType/>
    <w:pitch w:val="default"/>
  </w:font>
  <w:font w:name="NewtonCSanPin-Italic">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SchoolBookSanPin">
    <w:altName w:val="MS Mincho"/>
    <w:panose1 w:val="00000000000000000000"/>
    <w:charset w:val="80"/>
    <w:family w:val="auto"/>
    <w:notTrueType/>
    <w:pitch w:val="default"/>
    <w:sig w:usb0="00000001" w:usb1="08070000" w:usb2="00000010" w:usb3="00000000" w:csb0="00020000" w:csb1="00000000"/>
  </w:font>
  <w:font w:name="Newton-Regular">
    <w:altName w:val="MS Gothic"/>
    <w:panose1 w:val="00000000000000000000"/>
    <w:charset w:val="80"/>
    <w:family w:val="auto"/>
    <w:notTrueType/>
    <w:pitch w:val="default"/>
    <w:sig w:usb0="00000001" w:usb1="08070000" w:usb2="00000010" w:usb3="00000000" w:csb0="00020000" w:csb1="00000000"/>
  </w:font>
  <w:font w:name="Open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4002247"/>
      <w:docPartObj>
        <w:docPartGallery w:val="Page Numbers (Bottom of Page)"/>
        <w:docPartUnique/>
      </w:docPartObj>
    </w:sdtPr>
    <w:sdtContent>
      <w:p w:rsidR="00DC31B0" w:rsidRDefault="00DC31B0">
        <w:pPr>
          <w:pStyle w:val="ab"/>
          <w:jc w:val="center"/>
        </w:pPr>
        <w:r>
          <w:fldChar w:fldCharType="begin"/>
        </w:r>
        <w:r>
          <w:instrText>PAGE   \* MERGEFORMAT</w:instrText>
        </w:r>
        <w:r>
          <w:fldChar w:fldCharType="separate"/>
        </w:r>
        <w:r w:rsidRPr="00E022B5">
          <w:rPr>
            <w:noProof/>
            <w:lang w:val="ru-RU"/>
          </w:rPr>
          <w:t>510</w:t>
        </w:r>
        <w:r>
          <w:fldChar w:fldCharType="end"/>
        </w:r>
      </w:p>
    </w:sdtContent>
  </w:sdt>
  <w:p w:rsidR="00DC31B0" w:rsidRDefault="00DC31B0" w:rsidP="00E3230F">
    <w:pPr>
      <w:pStyle w:val="ab"/>
      <w:ind w:left="1440"/>
    </w:pPr>
  </w:p>
  <w:p w:rsidR="00DC31B0" w:rsidRDefault="00DC31B0"/>
  <w:p w:rsidR="00DC31B0" w:rsidRDefault="00DC31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F728E" w:rsidRDefault="006F728E" w:rsidP="00E3230F">
      <w:r>
        <w:separator/>
      </w:r>
    </w:p>
  </w:footnote>
  <w:footnote w:type="continuationSeparator" w:id="0">
    <w:p w:rsidR="006F728E" w:rsidRDefault="006F728E" w:rsidP="00E323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4A73D5"/>
    <w:multiLevelType w:val="hybridMultilevel"/>
    <w:tmpl w:val="A1F5FA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BE877BF"/>
    <w:multiLevelType w:val="hybridMultilevel"/>
    <w:tmpl w:val="9895C5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BB447CB"/>
    <w:multiLevelType w:val="hybridMultilevel"/>
    <w:tmpl w:val="E714CE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C0D8C4A"/>
    <w:multiLevelType w:val="hybridMultilevel"/>
    <w:tmpl w:val="42E97D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871A12B"/>
    <w:multiLevelType w:val="hybridMultilevel"/>
    <w:tmpl w:val="5FAFF5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4C0BD8"/>
    <w:multiLevelType w:val="hybridMultilevel"/>
    <w:tmpl w:val="419ED246"/>
    <w:lvl w:ilvl="0" w:tplc="4D38CA84">
      <w:numFmt w:val="bullet"/>
      <w:lvlText w:val="–"/>
      <w:lvlJc w:val="left"/>
      <w:pPr>
        <w:ind w:left="113" w:hanging="394"/>
      </w:pPr>
      <w:rPr>
        <w:rFonts w:ascii="Times New Roman" w:eastAsia="Times New Roman" w:hAnsi="Times New Roman" w:cs="Times New Roman" w:hint="default"/>
        <w:w w:val="100"/>
        <w:sz w:val="24"/>
        <w:szCs w:val="24"/>
        <w:lang w:val="ru-RU" w:eastAsia="en-US" w:bidi="ar-SA"/>
      </w:rPr>
    </w:lvl>
    <w:lvl w:ilvl="1" w:tplc="AF68A4D4">
      <w:numFmt w:val="bullet"/>
      <w:lvlText w:val="•"/>
      <w:lvlJc w:val="left"/>
      <w:pPr>
        <w:ind w:left="610" w:hanging="394"/>
      </w:pPr>
      <w:rPr>
        <w:rFonts w:hint="default"/>
        <w:lang w:val="ru-RU" w:eastAsia="en-US" w:bidi="ar-SA"/>
      </w:rPr>
    </w:lvl>
    <w:lvl w:ilvl="2" w:tplc="D0B2F360">
      <w:numFmt w:val="bullet"/>
      <w:lvlText w:val="•"/>
      <w:lvlJc w:val="left"/>
      <w:pPr>
        <w:ind w:left="1101" w:hanging="394"/>
      </w:pPr>
      <w:rPr>
        <w:rFonts w:hint="default"/>
        <w:lang w:val="ru-RU" w:eastAsia="en-US" w:bidi="ar-SA"/>
      </w:rPr>
    </w:lvl>
    <w:lvl w:ilvl="3" w:tplc="3D30A804">
      <w:numFmt w:val="bullet"/>
      <w:lvlText w:val="•"/>
      <w:lvlJc w:val="left"/>
      <w:pPr>
        <w:ind w:left="1592" w:hanging="394"/>
      </w:pPr>
      <w:rPr>
        <w:rFonts w:hint="default"/>
        <w:lang w:val="ru-RU" w:eastAsia="en-US" w:bidi="ar-SA"/>
      </w:rPr>
    </w:lvl>
    <w:lvl w:ilvl="4" w:tplc="4976C4D6">
      <w:numFmt w:val="bullet"/>
      <w:lvlText w:val="•"/>
      <w:lvlJc w:val="left"/>
      <w:pPr>
        <w:ind w:left="2082" w:hanging="394"/>
      </w:pPr>
      <w:rPr>
        <w:rFonts w:hint="default"/>
        <w:lang w:val="ru-RU" w:eastAsia="en-US" w:bidi="ar-SA"/>
      </w:rPr>
    </w:lvl>
    <w:lvl w:ilvl="5" w:tplc="C3565FD0">
      <w:numFmt w:val="bullet"/>
      <w:lvlText w:val="•"/>
      <w:lvlJc w:val="left"/>
      <w:pPr>
        <w:ind w:left="2573" w:hanging="394"/>
      </w:pPr>
      <w:rPr>
        <w:rFonts w:hint="default"/>
        <w:lang w:val="ru-RU" w:eastAsia="en-US" w:bidi="ar-SA"/>
      </w:rPr>
    </w:lvl>
    <w:lvl w:ilvl="6" w:tplc="165043F2">
      <w:numFmt w:val="bullet"/>
      <w:lvlText w:val="•"/>
      <w:lvlJc w:val="left"/>
      <w:pPr>
        <w:ind w:left="3064" w:hanging="394"/>
      </w:pPr>
      <w:rPr>
        <w:rFonts w:hint="default"/>
        <w:lang w:val="ru-RU" w:eastAsia="en-US" w:bidi="ar-SA"/>
      </w:rPr>
    </w:lvl>
    <w:lvl w:ilvl="7" w:tplc="ED046A36">
      <w:numFmt w:val="bullet"/>
      <w:lvlText w:val="•"/>
      <w:lvlJc w:val="left"/>
      <w:pPr>
        <w:ind w:left="3554" w:hanging="394"/>
      </w:pPr>
      <w:rPr>
        <w:rFonts w:hint="default"/>
        <w:lang w:val="ru-RU" w:eastAsia="en-US" w:bidi="ar-SA"/>
      </w:rPr>
    </w:lvl>
    <w:lvl w:ilvl="8" w:tplc="3796CAEA">
      <w:numFmt w:val="bullet"/>
      <w:lvlText w:val="•"/>
      <w:lvlJc w:val="left"/>
      <w:pPr>
        <w:ind w:left="4045" w:hanging="394"/>
      </w:pPr>
      <w:rPr>
        <w:rFonts w:hint="default"/>
        <w:lang w:val="ru-RU" w:eastAsia="en-US" w:bidi="ar-SA"/>
      </w:rPr>
    </w:lvl>
  </w:abstractNum>
  <w:abstractNum w:abstractNumId="6" w15:restartNumberingAfterBreak="0">
    <w:nsid w:val="00B00508"/>
    <w:multiLevelType w:val="hybridMultilevel"/>
    <w:tmpl w:val="49EE7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A23416"/>
    <w:multiLevelType w:val="hybridMultilevel"/>
    <w:tmpl w:val="BD3E6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F63E30"/>
    <w:multiLevelType w:val="multilevel"/>
    <w:tmpl w:val="0942A6A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112E05"/>
    <w:multiLevelType w:val="hybridMultilevel"/>
    <w:tmpl w:val="758CE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4A29D2"/>
    <w:multiLevelType w:val="hybridMultilevel"/>
    <w:tmpl w:val="44443D42"/>
    <w:lvl w:ilvl="0" w:tplc="92C6336E">
      <w:numFmt w:val="bullet"/>
      <w:lvlText w:val="–"/>
      <w:lvlJc w:val="left"/>
      <w:pPr>
        <w:ind w:left="112" w:hanging="394"/>
      </w:pPr>
      <w:rPr>
        <w:rFonts w:ascii="Times New Roman" w:eastAsia="Times New Roman" w:hAnsi="Times New Roman" w:cs="Times New Roman" w:hint="default"/>
        <w:w w:val="100"/>
        <w:sz w:val="24"/>
        <w:szCs w:val="24"/>
        <w:lang w:val="ru-RU" w:eastAsia="en-US" w:bidi="ar-SA"/>
      </w:rPr>
    </w:lvl>
    <w:lvl w:ilvl="1" w:tplc="5FAE35A2">
      <w:numFmt w:val="bullet"/>
      <w:lvlText w:val="•"/>
      <w:lvlJc w:val="left"/>
      <w:pPr>
        <w:ind w:left="457" w:hanging="394"/>
      </w:pPr>
      <w:rPr>
        <w:rFonts w:hint="default"/>
        <w:lang w:val="ru-RU" w:eastAsia="en-US" w:bidi="ar-SA"/>
      </w:rPr>
    </w:lvl>
    <w:lvl w:ilvl="2" w:tplc="F94EC5AA">
      <w:numFmt w:val="bullet"/>
      <w:lvlText w:val="•"/>
      <w:lvlJc w:val="left"/>
      <w:pPr>
        <w:ind w:left="795" w:hanging="394"/>
      </w:pPr>
      <w:rPr>
        <w:rFonts w:hint="default"/>
        <w:lang w:val="ru-RU" w:eastAsia="en-US" w:bidi="ar-SA"/>
      </w:rPr>
    </w:lvl>
    <w:lvl w:ilvl="3" w:tplc="C42C65E0">
      <w:numFmt w:val="bullet"/>
      <w:lvlText w:val="•"/>
      <w:lvlJc w:val="left"/>
      <w:pPr>
        <w:ind w:left="1133" w:hanging="394"/>
      </w:pPr>
      <w:rPr>
        <w:rFonts w:hint="default"/>
        <w:lang w:val="ru-RU" w:eastAsia="en-US" w:bidi="ar-SA"/>
      </w:rPr>
    </w:lvl>
    <w:lvl w:ilvl="4" w:tplc="DF2C3402">
      <w:numFmt w:val="bullet"/>
      <w:lvlText w:val="•"/>
      <w:lvlJc w:val="left"/>
      <w:pPr>
        <w:ind w:left="1471" w:hanging="394"/>
      </w:pPr>
      <w:rPr>
        <w:rFonts w:hint="default"/>
        <w:lang w:val="ru-RU" w:eastAsia="en-US" w:bidi="ar-SA"/>
      </w:rPr>
    </w:lvl>
    <w:lvl w:ilvl="5" w:tplc="87BE15C6">
      <w:numFmt w:val="bullet"/>
      <w:lvlText w:val="•"/>
      <w:lvlJc w:val="left"/>
      <w:pPr>
        <w:ind w:left="1809" w:hanging="394"/>
      </w:pPr>
      <w:rPr>
        <w:rFonts w:hint="default"/>
        <w:lang w:val="ru-RU" w:eastAsia="en-US" w:bidi="ar-SA"/>
      </w:rPr>
    </w:lvl>
    <w:lvl w:ilvl="6" w:tplc="CA98AA42">
      <w:numFmt w:val="bullet"/>
      <w:lvlText w:val="•"/>
      <w:lvlJc w:val="left"/>
      <w:pPr>
        <w:ind w:left="2146" w:hanging="394"/>
      </w:pPr>
      <w:rPr>
        <w:rFonts w:hint="default"/>
        <w:lang w:val="ru-RU" w:eastAsia="en-US" w:bidi="ar-SA"/>
      </w:rPr>
    </w:lvl>
    <w:lvl w:ilvl="7" w:tplc="53C04CF2">
      <w:numFmt w:val="bullet"/>
      <w:lvlText w:val="•"/>
      <w:lvlJc w:val="left"/>
      <w:pPr>
        <w:ind w:left="2484" w:hanging="394"/>
      </w:pPr>
      <w:rPr>
        <w:rFonts w:hint="default"/>
        <w:lang w:val="ru-RU" w:eastAsia="en-US" w:bidi="ar-SA"/>
      </w:rPr>
    </w:lvl>
    <w:lvl w:ilvl="8" w:tplc="3260E480">
      <w:numFmt w:val="bullet"/>
      <w:lvlText w:val="•"/>
      <w:lvlJc w:val="left"/>
      <w:pPr>
        <w:ind w:left="2822" w:hanging="394"/>
      </w:pPr>
      <w:rPr>
        <w:rFonts w:hint="default"/>
        <w:lang w:val="ru-RU" w:eastAsia="en-US" w:bidi="ar-SA"/>
      </w:rPr>
    </w:lvl>
  </w:abstractNum>
  <w:abstractNum w:abstractNumId="11" w15:restartNumberingAfterBreak="0">
    <w:nsid w:val="055A754E"/>
    <w:multiLevelType w:val="hybridMultilevel"/>
    <w:tmpl w:val="0F0ECEFE"/>
    <w:lvl w:ilvl="0" w:tplc="04190001">
      <w:start w:val="1"/>
      <w:numFmt w:val="bullet"/>
      <w:lvlText w:val=""/>
      <w:lvlJc w:val="left"/>
      <w:pPr>
        <w:ind w:left="1993" w:hanging="360"/>
      </w:pPr>
      <w:rPr>
        <w:rFonts w:ascii="Symbol" w:hAnsi="Symbol" w:hint="default"/>
      </w:rPr>
    </w:lvl>
    <w:lvl w:ilvl="1" w:tplc="04190003" w:tentative="1">
      <w:start w:val="1"/>
      <w:numFmt w:val="bullet"/>
      <w:lvlText w:val="o"/>
      <w:lvlJc w:val="left"/>
      <w:pPr>
        <w:ind w:left="2713" w:hanging="360"/>
      </w:pPr>
      <w:rPr>
        <w:rFonts w:ascii="Courier New" w:hAnsi="Courier New" w:cs="Courier New" w:hint="default"/>
      </w:rPr>
    </w:lvl>
    <w:lvl w:ilvl="2" w:tplc="04190005" w:tentative="1">
      <w:start w:val="1"/>
      <w:numFmt w:val="bullet"/>
      <w:lvlText w:val=""/>
      <w:lvlJc w:val="left"/>
      <w:pPr>
        <w:ind w:left="3433" w:hanging="360"/>
      </w:pPr>
      <w:rPr>
        <w:rFonts w:ascii="Wingdings" w:hAnsi="Wingdings" w:hint="default"/>
      </w:rPr>
    </w:lvl>
    <w:lvl w:ilvl="3" w:tplc="04190001" w:tentative="1">
      <w:start w:val="1"/>
      <w:numFmt w:val="bullet"/>
      <w:lvlText w:val=""/>
      <w:lvlJc w:val="left"/>
      <w:pPr>
        <w:ind w:left="4153" w:hanging="360"/>
      </w:pPr>
      <w:rPr>
        <w:rFonts w:ascii="Symbol" w:hAnsi="Symbol" w:hint="default"/>
      </w:rPr>
    </w:lvl>
    <w:lvl w:ilvl="4" w:tplc="04190003" w:tentative="1">
      <w:start w:val="1"/>
      <w:numFmt w:val="bullet"/>
      <w:lvlText w:val="o"/>
      <w:lvlJc w:val="left"/>
      <w:pPr>
        <w:ind w:left="4873" w:hanging="360"/>
      </w:pPr>
      <w:rPr>
        <w:rFonts w:ascii="Courier New" w:hAnsi="Courier New" w:cs="Courier New" w:hint="default"/>
      </w:rPr>
    </w:lvl>
    <w:lvl w:ilvl="5" w:tplc="04190005" w:tentative="1">
      <w:start w:val="1"/>
      <w:numFmt w:val="bullet"/>
      <w:lvlText w:val=""/>
      <w:lvlJc w:val="left"/>
      <w:pPr>
        <w:ind w:left="5593" w:hanging="360"/>
      </w:pPr>
      <w:rPr>
        <w:rFonts w:ascii="Wingdings" w:hAnsi="Wingdings" w:hint="default"/>
      </w:rPr>
    </w:lvl>
    <w:lvl w:ilvl="6" w:tplc="04190001" w:tentative="1">
      <w:start w:val="1"/>
      <w:numFmt w:val="bullet"/>
      <w:lvlText w:val=""/>
      <w:lvlJc w:val="left"/>
      <w:pPr>
        <w:ind w:left="6313" w:hanging="360"/>
      </w:pPr>
      <w:rPr>
        <w:rFonts w:ascii="Symbol" w:hAnsi="Symbol" w:hint="default"/>
      </w:rPr>
    </w:lvl>
    <w:lvl w:ilvl="7" w:tplc="04190003" w:tentative="1">
      <w:start w:val="1"/>
      <w:numFmt w:val="bullet"/>
      <w:lvlText w:val="o"/>
      <w:lvlJc w:val="left"/>
      <w:pPr>
        <w:ind w:left="7033" w:hanging="360"/>
      </w:pPr>
      <w:rPr>
        <w:rFonts w:ascii="Courier New" w:hAnsi="Courier New" w:cs="Courier New" w:hint="default"/>
      </w:rPr>
    </w:lvl>
    <w:lvl w:ilvl="8" w:tplc="04190005" w:tentative="1">
      <w:start w:val="1"/>
      <w:numFmt w:val="bullet"/>
      <w:lvlText w:val=""/>
      <w:lvlJc w:val="left"/>
      <w:pPr>
        <w:ind w:left="7753" w:hanging="360"/>
      </w:pPr>
      <w:rPr>
        <w:rFonts w:ascii="Wingdings" w:hAnsi="Wingdings" w:hint="default"/>
      </w:rPr>
    </w:lvl>
  </w:abstractNum>
  <w:abstractNum w:abstractNumId="12" w15:restartNumberingAfterBreak="0">
    <w:nsid w:val="06592906"/>
    <w:multiLevelType w:val="multilevel"/>
    <w:tmpl w:val="2136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896F2D"/>
    <w:multiLevelType w:val="hybridMultilevel"/>
    <w:tmpl w:val="A0E8697A"/>
    <w:lvl w:ilvl="0" w:tplc="B0961A94">
      <w:start w:val="9"/>
      <w:numFmt w:val="bullet"/>
      <w:lvlText w:val="-"/>
      <w:lvlJc w:val="left"/>
      <w:pPr>
        <w:ind w:left="1140" w:hanging="360"/>
      </w:pPr>
      <w:rPr>
        <w:rFont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15:restartNumberingAfterBreak="0">
    <w:nsid w:val="077B2133"/>
    <w:multiLevelType w:val="hybridMultilevel"/>
    <w:tmpl w:val="B89CC7B6"/>
    <w:lvl w:ilvl="0" w:tplc="06C0695E">
      <w:numFmt w:val="bullet"/>
      <w:lvlText w:val="–"/>
      <w:lvlJc w:val="left"/>
      <w:pPr>
        <w:ind w:left="113" w:hanging="394"/>
      </w:pPr>
      <w:rPr>
        <w:rFonts w:ascii="Times New Roman" w:eastAsia="Times New Roman" w:hAnsi="Times New Roman" w:cs="Times New Roman" w:hint="default"/>
        <w:w w:val="100"/>
        <w:sz w:val="24"/>
        <w:szCs w:val="24"/>
        <w:lang w:val="ru-RU" w:eastAsia="en-US" w:bidi="ar-SA"/>
      </w:rPr>
    </w:lvl>
    <w:lvl w:ilvl="1" w:tplc="B5889A78">
      <w:numFmt w:val="bullet"/>
      <w:lvlText w:val="•"/>
      <w:lvlJc w:val="left"/>
      <w:pPr>
        <w:ind w:left="610" w:hanging="394"/>
      </w:pPr>
      <w:rPr>
        <w:rFonts w:hint="default"/>
        <w:lang w:val="ru-RU" w:eastAsia="en-US" w:bidi="ar-SA"/>
      </w:rPr>
    </w:lvl>
    <w:lvl w:ilvl="2" w:tplc="7E3656B4">
      <w:numFmt w:val="bullet"/>
      <w:lvlText w:val="•"/>
      <w:lvlJc w:val="left"/>
      <w:pPr>
        <w:ind w:left="1101" w:hanging="394"/>
      </w:pPr>
      <w:rPr>
        <w:rFonts w:hint="default"/>
        <w:lang w:val="ru-RU" w:eastAsia="en-US" w:bidi="ar-SA"/>
      </w:rPr>
    </w:lvl>
    <w:lvl w:ilvl="3" w:tplc="A50C5784">
      <w:numFmt w:val="bullet"/>
      <w:lvlText w:val="•"/>
      <w:lvlJc w:val="left"/>
      <w:pPr>
        <w:ind w:left="1592" w:hanging="394"/>
      </w:pPr>
      <w:rPr>
        <w:rFonts w:hint="default"/>
        <w:lang w:val="ru-RU" w:eastAsia="en-US" w:bidi="ar-SA"/>
      </w:rPr>
    </w:lvl>
    <w:lvl w:ilvl="4" w:tplc="C3F64692">
      <w:numFmt w:val="bullet"/>
      <w:lvlText w:val="•"/>
      <w:lvlJc w:val="left"/>
      <w:pPr>
        <w:ind w:left="2082" w:hanging="394"/>
      </w:pPr>
      <w:rPr>
        <w:rFonts w:hint="default"/>
        <w:lang w:val="ru-RU" w:eastAsia="en-US" w:bidi="ar-SA"/>
      </w:rPr>
    </w:lvl>
    <w:lvl w:ilvl="5" w:tplc="C83C4CA6">
      <w:numFmt w:val="bullet"/>
      <w:lvlText w:val="•"/>
      <w:lvlJc w:val="left"/>
      <w:pPr>
        <w:ind w:left="2573" w:hanging="394"/>
      </w:pPr>
      <w:rPr>
        <w:rFonts w:hint="default"/>
        <w:lang w:val="ru-RU" w:eastAsia="en-US" w:bidi="ar-SA"/>
      </w:rPr>
    </w:lvl>
    <w:lvl w:ilvl="6" w:tplc="D72070EA">
      <w:numFmt w:val="bullet"/>
      <w:lvlText w:val="•"/>
      <w:lvlJc w:val="left"/>
      <w:pPr>
        <w:ind w:left="3064" w:hanging="394"/>
      </w:pPr>
      <w:rPr>
        <w:rFonts w:hint="default"/>
        <w:lang w:val="ru-RU" w:eastAsia="en-US" w:bidi="ar-SA"/>
      </w:rPr>
    </w:lvl>
    <w:lvl w:ilvl="7" w:tplc="209C81E6">
      <w:numFmt w:val="bullet"/>
      <w:lvlText w:val="•"/>
      <w:lvlJc w:val="left"/>
      <w:pPr>
        <w:ind w:left="3554" w:hanging="394"/>
      </w:pPr>
      <w:rPr>
        <w:rFonts w:hint="default"/>
        <w:lang w:val="ru-RU" w:eastAsia="en-US" w:bidi="ar-SA"/>
      </w:rPr>
    </w:lvl>
    <w:lvl w:ilvl="8" w:tplc="D27091D4">
      <w:numFmt w:val="bullet"/>
      <w:lvlText w:val="•"/>
      <w:lvlJc w:val="left"/>
      <w:pPr>
        <w:ind w:left="4045" w:hanging="394"/>
      </w:pPr>
      <w:rPr>
        <w:rFonts w:hint="default"/>
        <w:lang w:val="ru-RU" w:eastAsia="en-US" w:bidi="ar-SA"/>
      </w:rPr>
    </w:lvl>
  </w:abstractNum>
  <w:abstractNum w:abstractNumId="15" w15:restartNumberingAfterBreak="0">
    <w:nsid w:val="096E67AF"/>
    <w:multiLevelType w:val="multilevel"/>
    <w:tmpl w:val="D778B49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8D050E"/>
    <w:multiLevelType w:val="hybridMultilevel"/>
    <w:tmpl w:val="146E2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F80D4A"/>
    <w:multiLevelType w:val="multilevel"/>
    <w:tmpl w:val="05D6643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2E1568"/>
    <w:multiLevelType w:val="multilevel"/>
    <w:tmpl w:val="D820CD2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C2515F9"/>
    <w:multiLevelType w:val="multilevel"/>
    <w:tmpl w:val="691CB55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5E1DA3"/>
    <w:multiLevelType w:val="multilevel"/>
    <w:tmpl w:val="4DCE6FD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A4D10A"/>
    <w:multiLevelType w:val="hybridMultilevel"/>
    <w:tmpl w:val="F77878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F351E43"/>
    <w:multiLevelType w:val="multilevel"/>
    <w:tmpl w:val="3448228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0A66B6C"/>
    <w:multiLevelType w:val="hybridMultilevel"/>
    <w:tmpl w:val="D1067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5337CC8"/>
    <w:multiLevelType w:val="multilevel"/>
    <w:tmpl w:val="9F3C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615AEC"/>
    <w:multiLevelType w:val="hybridMultilevel"/>
    <w:tmpl w:val="624A38D8"/>
    <w:lvl w:ilvl="0" w:tplc="74D2FC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1A6E1C21"/>
    <w:multiLevelType w:val="multilevel"/>
    <w:tmpl w:val="942C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A56C8C"/>
    <w:multiLevelType w:val="hybridMultilevel"/>
    <w:tmpl w:val="26C83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C546996"/>
    <w:multiLevelType w:val="hybridMultilevel"/>
    <w:tmpl w:val="E8B27772"/>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0" w15:restartNumberingAfterBreak="0">
    <w:nsid w:val="1D2B3586"/>
    <w:multiLevelType w:val="hybridMultilevel"/>
    <w:tmpl w:val="1A70A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C05CFA"/>
    <w:multiLevelType w:val="hybridMultilevel"/>
    <w:tmpl w:val="6BD42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F244CFB"/>
    <w:multiLevelType w:val="multilevel"/>
    <w:tmpl w:val="D92E5DA8"/>
    <w:lvl w:ilvl="0">
      <w:start w:val="9"/>
      <w:numFmt w:val="bullet"/>
      <w:lvlText w:val="-"/>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257D22"/>
    <w:multiLevelType w:val="hybridMultilevel"/>
    <w:tmpl w:val="8646C67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4" w15:restartNumberingAfterBreak="0">
    <w:nsid w:val="1F926E83"/>
    <w:multiLevelType w:val="hybridMultilevel"/>
    <w:tmpl w:val="D40A1C8E"/>
    <w:lvl w:ilvl="0" w:tplc="C2F014FE">
      <w:numFmt w:val="bullet"/>
      <w:lvlText w:val="–"/>
      <w:lvlJc w:val="left"/>
      <w:pPr>
        <w:ind w:left="112" w:hanging="394"/>
      </w:pPr>
      <w:rPr>
        <w:rFonts w:ascii="Times New Roman" w:eastAsia="Times New Roman" w:hAnsi="Times New Roman" w:cs="Times New Roman" w:hint="default"/>
        <w:w w:val="100"/>
        <w:sz w:val="24"/>
        <w:szCs w:val="24"/>
        <w:lang w:val="ru-RU" w:eastAsia="en-US" w:bidi="ar-SA"/>
      </w:rPr>
    </w:lvl>
    <w:lvl w:ilvl="1" w:tplc="CBD2B75E">
      <w:numFmt w:val="bullet"/>
      <w:lvlText w:val="•"/>
      <w:lvlJc w:val="left"/>
      <w:pPr>
        <w:ind w:left="457" w:hanging="394"/>
      </w:pPr>
      <w:rPr>
        <w:rFonts w:hint="default"/>
        <w:lang w:val="ru-RU" w:eastAsia="en-US" w:bidi="ar-SA"/>
      </w:rPr>
    </w:lvl>
    <w:lvl w:ilvl="2" w:tplc="2050DF68">
      <w:numFmt w:val="bullet"/>
      <w:lvlText w:val="•"/>
      <w:lvlJc w:val="left"/>
      <w:pPr>
        <w:ind w:left="795" w:hanging="394"/>
      </w:pPr>
      <w:rPr>
        <w:rFonts w:hint="default"/>
        <w:lang w:val="ru-RU" w:eastAsia="en-US" w:bidi="ar-SA"/>
      </w:rPr>
    </w:lvl>
    <w:lvl w:ilvl="3" w:tplc="4AD671F0">
      <w:numFmt w:val="bullet"/>
      <w:lvlText w:val="•"/>
      <w:lvlJc w:val="left"/>
      <w:pPr>
        <w:ind w:left="1133" w:hanging="394"/>
      </w:pPr>
      <w:rPr>
        <w:rFonts w:hint="default"/>
        <w:lang w:val="ru-RU" w:eastAsia="en-US" w:bidi="ar-SA"/>
      </w:rPr>
    </w:lvl>
    <w:lvl w:ilvl="4" w:tplc="71DA5804">
      <w:numFmt w:val="bullet"/>
      <w:lvlText w:val="•"/>
      <w:lvlJc w:val="left"/>
      <w:pPr>
        <w:ind w:left="1471" w:hanging="394"/>
      </w:pPr>
      <w:rPr>
        <w:rFonts w:hint="default"/>
        <w:lang w:val="ru-RU" w:eastAsia="en-US" w:bidi="ar-SA"/>
      </w:rPr>
    </w:lvl>
    <w:lvl w:ilvl="5" w:tplc="1A7A3002">
      <w:numFmt w:val="bullet"/>
      <w:lvlText w:val="•"/>
      <w:lvlJc w:val="left"/>
      <w:pPr>
        <w:ind w:left="1809" w:hanging="394"/>
      </w:pPr>
      <w:rPr>
        <w:rFonts w:hint="default"/>
        <w:lang w:val="ru-RU" w:eastAsia="en-US" w:bidi="ar-SA"/>
      </w:rPr>
    </w:lvl>
    <w:lvl w:ilvl="6" w:tplc="0D28F8BA">
      <w:numFmt w:val="bullet"/>
      <w:lvlText w:val="•"/>
      <w:lvlJc w:val="left"/>
      <w:pPr>
        <w:ind w:left="2146" w:hanging="394"/>
      </w:pPr>
      <w:rPr>
        <w:rFonts w:hint="default"/>
        <w:lang w:val="ru-RU" w:eastAsia="en-US" w:bidi="ar-SA"/>
      </w:rPr>
    </w:lvl>
    <w:lvl w:ilvl="7" w:tplc="97D8C0F8">
      <w:numFmt w:val="bullet"/>
      <w:lvlText w:val="•"/>
      <w:lvlJc w:val="left"/>
      <w:pPr>
        <w:ind w:left="2484" w:hanging="394"/>
      </w:pPr>
      <w:rPr>
        <w:rFonts w:hint="default"/>
        <w:lang w:val="ru-RU" w:eastAsia="en-US" w:bidi="ar-SA"/>
      </w:rPr>
    </w:lvl>
    <w:lvl w:ilvl="8" w:tplc="63BC7BCA">
      <w:numFmt w:val="bullet"/>
      <w:lvlText w:val="•"/>
      <w:lvlJc w:val="left"/>
      <w:pPr>
        <w:ind w:left="2822" w:hanging="394"/>
      </w:pPr>
      <w:rPr>
        <w:rFonts w:hint="default"/>
        <w:lang w:val="ru-RU" w:eastAsia="en-US" w:bidi="ar-SA"/>
      </w:rPr>
    </w:lvl>
  </w:abstractNum>
  <w:abstractNum w:abstractNumId="35" w15:restartNumberingAfterBreak="0">
    <w:nsid w:val="2103210B"/>
    <w:multiLevelType w:val="hybridMultilevel"/>
    <w:tmpl w:val="AD309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1BB33FF"/>
    <w:multiLevelType w:val="hybridMultilevel"/>
    <w:tmpl w:val="E2A0D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2303F9D"/>
    <w:multiLevelType w:val="hybridMultilevel"/>
    <w:tmpl w:val="4FAC0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59B5CE3"/>
    <w:multiLevelType w:val="multilevel"/>
    <w:tmpl w:val="55C8409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5B725A4"/>
    <w:multiLevelType w:val="hybridMultilevel"/>
    <w:tmpl w:val="623C1D1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40" w15:restartNumberingAfterBreak="0">
    <w:nsid w:val="27F80930"/>
    <w:multiLevelType w:val="hybridMultilevel"/>
    <w:tmpl w:val="364EA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84E6B3F"/>
    <w:multiLevelType w:val="hybridMultilevel"/>
    <w:tmpl w:val="34FE5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8C07E11"/>
    <w:multiLevelType w:val="hybridMultilevel"/>
    <w:tmpl w:val="43546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A0D7567"/>
    <w:multiLevelType w:val="multilevel"/>
    <w:tmpl w:val="84485EE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AAD6024"/>
    <w:multiLevelType w:val="multilevel"/>
    <w:tmpl w:val="007C0C6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B407C2B"/>
    <w:multiLevelType w:val="hybridMultilevel"/>
    <w:tmpl w:val="90B01EF0"/>
    <w:lvl w:ilvl="0" w:tplc="7D6E89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15:restartNumberingAfterBreak="0">
    <w:nsid w:val="2B6C1C67"/>
    <w:multiLevelType w:val="multilevel"/>
    <w:tmpl w:val="8286C81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D14218F"/>
    <w:multiLevelType w:val="hybridMultilevel"/>
    <w:tmpl w:val="2B280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F2F4926"/>
    <w:multiLevelType w:val="multilevel"/>
    <w:tmpl w:val="1C02E84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16C3493"/>
    <w:multiLevelType w:val="hybridMultilevel"/>
    <w:tmpl w:val="4D564440"/>
    <w:lvl w:ilvl="0" w:tplc="C128B302">
      <w:numFmt w:val="bullet"/>
      <w:lvlText w:val="–"/>
      <w:lvlJc w:val="left"/>
      <w:pPr>
        <w:ind w:left="113" w:hanging="240"/>
      </w:pPr>
      <w:rPr>
        <w:rFonts w:ascii="Times New Roman" w:eastAsia="Times New Roman" w:hAnsi="Times New Roman" w:cs="Times New Roman" w:hint="default"/>
        <w:w w:val="100"/>
        <w:sz w:val="24"/>
        <w:szCs w:val="24"/>
        <w:lang w:val="ru-RU" w:eastAsia="en-US" w:bidi="ar-SA"/>
      </w:rPr>
    </w:lvl>
    <w:lvl w:ilvl="1" w:tplc="0414D41A">
      <w:numFmt w:val="bullet"/>
      <w:lvlText w:val="•"/>
      <w:lvlJc w:val="left"/>
      <w:pPr>
        <w:ind w:left="610" w:hanging="240"/>
      </w:pPr>
      <w:rPr>
        <w:rFonts w:hint="default"/>
        <w:lang w:val="ru-RU" w:eastAsia="en-US" w:bidi="ar-SA"/>
      </w:rPr>
    </w:lvl>
    <w:lvl w:ilvl="2" w:tplc="8B141438">
      <w:numFmt w:val="bullet"/>
      <w:lvlText w:val="•"/>
      <w:lvlJc w:val="left"/>
      <w:pPr>
        <w:ind w:left="1101" w:hanging="240"/>
      </w:pPr>
      <w:rPr>
        <w:rFonts w:hint="default"/>
        <w:lang w:val="ru-RU" w:eastAsia="en-US" w:bidi="ar-SA"/>
      </w:rPr>
    </w:lvl>
    <w:lvl w:ilvl="3" w:tplc="1D801A50">
      <w:numFmt w:val="bullet"/>
      <w:lvlText w:val="•"/>
      <w:lvlJc w:val="left"/>
      <w:pPr>
        <w:ind w:left="1592" w:hanging="240"/>
      </w:pPr>
      <w:rPr>
        <w:rFonts w:hint="default"/>
        <w:lang w:val="ru-RU" w:eastAsia="en-US" w:bidi="ar-SA"/>
      </w:rPr>
    </w:lvl>
    <w:lvl w:ilvl="4" w:tplc="E646C042">
      <w:numFmt w:val="bullet"/>
      <w:lvlText w:val="•"/>
      <w:lvlJc w:val="left"/>
      <w:pPr>
        <w:ind w:left="2082" w:hanging="240"/>
      </w:pPr>
      <w:rPr>
        <w:rFonts w:hint="default"/>
        <w:lang w:val="ru-RU" w:eastAsia="en-US" w:bidi="ar-SA"/>
      </w:rPr>
    </w:lvl>
    <w:lvl w:ilvl="5" w:tplc="18C24A1A">
      <w:numFmt w:val="bullet"/>
      <w:lvlText w:val="•"/>
      <w:lvlJc w:val="left"/>
      <w:pPr>
        <w:ind w:left="2573" w:hanging="240"/>
      </w:pPr>
      <w:rPr>
        <w:rFonts w:hint="default"/>
        <w:lang w:val="ru-RU" w:eastAsia="en-US" w:bidi="ar-SA"/>
      </w:rPr>
    </w:lvl>
    <w:lvl w:ilvl="6" w:tplc="1472ACBA">
      <w:numFmt w:val="bullet"/>
      <w:lvlText w:val="•"/>
      <w:lvlJc w:val="left"/>
      <w:pPr>
        <w:ind w:left="3064" w:hanging="240"/>
      </w:pPr>
      <w:rPr>
        <w:rFonts w:hint="default"/>
        <w:lang w:val="ru-RU" w:eastAsia="en-US" w:bidi="ar-SA"/>
      </w:rPr>
    </w:lvl>
    <w:lvl w:ilvl="7" w:tplc="D012CC12">
      <w:numFmt w:val="bullet"/>
      <w:lvlText w:val="•"/>
      <w:lvlJc w:val="left"/>
      <w:pPr>
        <w:ind w:left="3554" w:hanging="240"/>
      </w:pPr>
      <w:rPr>
        <w:rFonts w:hint="default"/>
        <w:lang w:val="ru-RU" w:eastAsia="en-US" w:bidi="ar-SA"/>
      </w:rPr>
    </w:lvl>
    <w:lvl w:ilvl="8" w:tplc="87EE2F1A">
      <w:numFmt w:val="bullet"/>
      <w:lvlText w:val="•"/>
      <w:lvlJc w:val="left"/>
      <w:pPr>
        <w:ind w:left="4045" w:hanging="240"/>
      </w:pPr>
      <w:rPr>
        <w:rFonts w:hint="default"/>
        <w:lang w:val="ru-RU" w:eastAsia="en-US" w:bidi="ar-SA"/>
      </w:rPr>
    </w:lvl>
  </w:abstractNum>
  <w:abstractNum w:abstractNumId="50" w15:restartNumberingAfterBreak="0">
    <w:nsid w:val="33103814"/>
    <w:multiLevelType w:val="multilevel"/>
    <w:tmpl w:val="1366810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3114D88"/>
    <w:multiLevelType w:val="hybridMultilevel"/>
    <w:tmpl w:val="499E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4166901"/>
    <w:multiLevelType w:val="hybridMultilevel"/>
    <w:tmpl w:val="0D18C3E4"/>
    <w:lvl w:ilvl="0" w:tplc="7910C81E">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tplc="B3265204">
      <w:numFmt w:val="bullet"/>
      <w:lvlText w:val="•"/>
      <w:lvlJc w:val="left"/>
      <w:pPr>
        <w:ind w:left="610" w:hanging="240"/>
      </w:pPr>
      <w:rPr>
        <w:rFonts w:hint="default"/>
        <w:lang w:val="ru-RU" w:eastAsia="en-US" w:bidi="ar-SA"/>
      </w:rPr>
    </w:lvl>
    <w:lvl w:ilvl="2" w:tplc="E30A8B56">
      <w:numFmt w:val="bullet"/>
      <w:lvlText w:val="•"/>
      <w:lvlJc w:val="left"/>
      <w:pPr>
        <w:ind w:left="1101" w:hanging="240"/>
      </w:pPr>
      <w:rPr>
        <w:rFonts w:hint="default"/>
        <w:lang w:val="ru-RU" w:eastAsia="en-US" w:bidi="ar-SA"/>
      </w:rPr>
    </w:lvl>
    <w:lvl w:ilvl="3" w:tplc="CA0837CC">
      <w:numFmt w:val="bullet"/>
      <w:lvlText w:val="•"/>
      <w:lvlJc w:val="left"/>
      <w:pPr>
        <w:ind w:left="1592" w:hanging="240"/>
      </w:pPr>
      <w:rPr>
        <w:rFonts w:hint="default"/>
        <w:lang w:val="ru-RU" w:eastAsia="en-US" w:bidi="ar-SA"/>
      </w:rPr>
    </w:lvl>
    <w:lvl w:ilvl="4" w:tplc="DCEE4D04">
      <w:numFmt w:val="bullet"/>
      <w:lvlText w:val="•"/>
      <w:lvlJc w:val="left"/>
      <w:pPr>
        <w:ind w:left="2082" w:hanging="240"/>
      </w:pPr>
      <w:rPr>
        <w:rFonts w:hint="default"/>
        <w:lang w:val="ru-RU" w:eastAsia="en-US" w:bidi="ar-SA"/>
      </w:rPr>
    </w:lvl>
    <w:lvl w:ilvl="5" w:tplc="15026CEE">
      <w:numFmt w:val="bullet"/>
      <w:lvlText w:val="•"/>
      <w:lvlJc w:val="left"/>
      <w:pPr>
        <w:ind w:left="2573" w:hanging="240"/>
      </w:pPr>
      <w:rPr>
        <w:rFonts w:hint="default"/>
        <w:lang w:val="ru-RU" w:eastAsia="en-US" w:bidi="ar-SA"/>
      </w:rPr>
    </w:lvl>
    <w:lvl w:ilvl="6" w:tplc="864A3252">
      <w:numFmt w:val="bullet"/>
      <w:lvlText w:val="•"/>
      <w:lvlJc w:val="left"/>
      <w:pPr>
        <w:ind w:left="3064" w:hanging="240"/>
      </w:pPr>
      <w:rPr>
        <w:rFonts w:hint="default"/>
        <w:lang w:val="ru-RU" w:eastAsia="en-US" w:bidi="ar-SA"/>
      </w:rPr>
    </w:lvl>
    <w:lvl w:ilvl="7" w:tplc="BB0674F6">
      <w:numFmt w:val="bullet"/>
      <w:lvlText w:val="•"/>
      <w:lvlJc w:val="left"/>
      <w:pPr>
        <w:ind w:left="3554" w:hanging="240"/>
      </w:pPr>
      <w:rPr>
        <w:rFonts w:hint="default"/>
        <w:lang w:val="ru-RU" w:eastAsia="en-US" w:bidi="ar-SA"/>
      </w:rPr>
    </w:lvl>
    <w:lvl w:ilvl="8" w:tplc="67A0F0D2">
      <w:numFmt w:val="bullet"/>
      <w:lvlText w:val="•"/>
      <w:lvlJc w:val="left"/>
      <w:pPr>
        <w:ind w:left="4045" w:hanging="240"/>
      </w:pPr>
      <w:rPr>
        <w:rFonts w:hint="default"/>
        <w:lang w:val="ru-RU" w:eastAsia="en-US" w:bidi="ar-SA"/>
      </w:rPr>
    </w:lvl>
  </w:abstractNum>
  <w:abstractNum w:abstractNumId="53" w15:restartNumberingAfterBreak="0">
    <w:nsid w:val="345E26E5"/>
    <w:multiLevelType w:val="hybridMultilevel"/>
    <w:tmpl w:val="C6228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5042113"/>
    <w:multiLevelType w:val="multilevel"/>
    <w:tmpl w:val="0E82DF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52E53FB"/>
    <w:multiLevelType w:val="multilevel"/>
    <w:tmpl w:val="33C2E8B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5443EA2"/>
    <w:multiLevelType w:val="hybridMultilevel"/>
    <w:tmpl w:val="2D70A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7C77BD1"/>
    <w:multiLevelType w:val="hybridMultilevel"/>
    <w:tmpl w:val="A98E2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8264F9E"/>
    <w:multiLevelType w:val="hybridMultilevel"/>
    <w:tmpl w:val="678C0424"/>
    <w:lvl w:ilvl="0" w:tplc="B0961A94">
      <w:start w:val="9"/>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8C054BC"/>
    <w:multiLevelType w:val="hybridMultilevel"/>
    <w:tmpl w:val="CE9834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15:restartNumberingAfterBreak="0">
    <w:nsid w:val="38F41FDF"/>
    <w:multiLevelType w:val="hybridMultilevel"/>
    <w:tmpl w:val="17AEE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900618A"/>
    <w:multiLevelType w:val="hybridMultilevel"/>
    <w:tmpl w:val="85A0D33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15:restartNumberingAfterBreak="0">
    <w:nsid w:val="39262D14"/>
    <w:multiLevelType w:val="hybridMultilevel"/>
    <w:tmpl w:val="4C7CC1EE"/>
    <w:lvl w:ilvl="0" w:tplc="B0961A94">
      <w:start w:val="9"/>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95D7577"/>
    <w:multiLevelType w:val="hybridMultilevel"/>
    <w:tmpl w:val="7200DF1C"/>
    <w:lvl w:ilvl="0" w:tplc="EB829C66">
      <w:numFmt w:val="bullet"/>
      <w:lvlText w:val="–"/>
      <w:lvlJc w:val="left"/>
      <w:pPr>
        <w:ind w:left="113" w:hanging="300"/>
      </w:pPr>
      <w:rPr>
        <w:rFonts w:ascii="Times New Roman" w:eastAsia="Times New Roman" w:hAnsi="Times New Roman" w:cs="Times New Roman" w:hint="default"/>
        <w:w w:val="100"/>
        <w:sz w:val="24"/>
        <w:szCs w:val="24"/>
        <w:lang w:val="ru-RU" w:eastAsia="en-US" w:bidi="ar-SA"/>
      </w:rPr>
    </w:lvl>
    <w:lvl w:ilvl="1" w:tplc="6C58DDA6">
      <w:numFmt w:val="bullet"/>
      <w:lvlText w:val="•"/>
      <w:lvlJc w:val="left"/>
      <w:pPr>
        <w:ind w:left="610" w:hanging="300"/>
      </w:pPr>
      <w:rPr>
        <w:rFonts w:hint="default"/>
        <w:lang w:val="ru-RU" w:eastAsia="en-US" w:bidi="ar-SA"/>
      </w:rPr>
    </w:lvl>
    <w:lvl w:ilvl="2" w:tplc="B14EA312">
      <w:numFmt w:val="bullet"/>
      <w:lvlText w:val="•"/>
      <w:lvlJc w:val="left"/>
      <w:pPr>
        <w:ind w:left="1101" w:hanging="300"/>
      </w:pPr>
      <w:rPr>
        <w:rFonts w:hint="default"/>
        <w:lang w:val="ru-RU" w:eastAsia="en-US" w:bidi="ar-SA"/>
      </w:rPr>
    </w:lvl>
    <w:lvl w:ilvl="3" w:tplc="58A2DB42">
      <w:numFmt w:val="bullet"/>
      <w:lvlText w:val="•"/>
      <w:lvlJc w:val="left"/>
      <w:pPr>
        <w:ind w:left="1592" w:hanging="300"/>
      </w:pPr>
      <w:rPr>
        <w:rFonts w:hint="default"/>
        <w:lang w:val="ru-RU" w:eastAsia="en-US" w:bidi="ar-SA"/>
      </w:rPr>
    </w:lvl>
    <w:lvl w:ilvl="4" w:tplc="20083188">
      <w:numFmt w:val="bullet"/>
      <w:lvlText w:val="•"/>
      <w:lvlJc w:val="left"/>
      <w:pPr>
        <w:ind w:left="2082" w:hanging="300"/>
      </w:pPr>
      <w:rPr>
        <w:rFonts w:hint="default"/>
        <w:lang w:val="ru-RU" w:eastAsia="en-US" w:bidi="ar-SA"/>
      </w:rPr>
    </w:lvl>
    <w:lvl w:ilvl="5" w:tplc="A392BDDE">
      <w:numFmt w:val="bullet"/>
      <w:lvlText w:val="•"/>
      <w:lvlJc w:val="left"/>
      <w:pPr>
        <w:ind w:left="2573" w:hanging="300"/>
      </w:pPr>
      <w:rPr>
        <w:rFonts w:hint="default"/>
        <w:lang w:val="ru-RU" w:eastAsia="en-US" w:bidi="ar-SA"/>
      </w:rPr>
    </w:lvl>
    <w:lvl w:ilvl="6" w:tplc="9612CCD4">
      <w:numFmt w:val="bullet"/>
      <w:lvlText w:val="•"/>
      <w:lvlJc w:val="left"/>
      <w:pPr>
        <w:ind w:left="3064" w:hanging="300"/>
      </w:pPr>
      <w:rPr>
        <w:rFonts w:hint="default"/>
        <w:lang w:val="ru-RU" w:eastAsia="en-US" w:bidi="ar-SA"/>
      </w:rPr>
    </w:lvl>
    <w:lvl w:ilvl="7" w:tplc="7324B0BA">
      <w:numFmt w:val="bullet"/>
      <w:lvlText w:val="•"/>
      <w:lvlJc w:val="left"/>
      <w:pPr>
        <w:ind w:left="3554" w:hanging="300"/>
      </w:pPr>
      <w:rPr>
        <w:rFonts w:hint="default"/>
        <w:lang w:val="ru-RU" w:eastAsia="en-US" w:bidi="ar-SA"/>
      </w:rPr>
    </w:lvl>
    <w:lvl w:ilvl="8" w:tplc="769834BE">
      <w:numFmt w:val="bullet"/>
      <w:lvlText w:val="•"/>
      <w:lvlJc w:val="left"/>
      <w:pPr>
        <w:ind w:left="4045" w:hanging="300"/>
      </w:pPr>
      <w:rPr>
        <w:rFonts w:hint="default"/>
        <w:lang w:val="ru-RU" w:eastAsia="en-US" w:bidi="ar-SA"/>
      </w:rPr>
    </w:lvl>
  </w:abstractNum>
  <w:abstractNum w:abstractNumId="64" w15:restartNumberingAfterBreak="0">
    <w:nsid w:val="3B347B97"/>
    <w:multiLevelType w:val="hybridMultilevel"/>
    <w:tmpl w:val="67C0A6B2"/>
    <w:lvl w:ilvl="0" w:tplc="6736E33C">
      <w:numFmt w:val="bullet"/>
      <w:lvlText w:val="–"/>
      <w:lvlJc w:val="left"/>
      <w:pPr>
        <w:ind w:left="112" w:hanging="394"/>
      </w:pPr>
      <w:rPr>
        <w:rFonts w:ascii="Times New Roman" w:eastAsia="Times New Roman" w:hAnsi="Times New Roman" w:cs="Times New Roman" w:hint="default"/>
        <w:w w:val="100"/>
        <w:sz w:val="24"/>
        <w:szCs w:val="24"/>
        <w:lang w:val="ru-RU" w:eastAsia="en-US" w:bidi="ar-SA"/>
      </w:rPr>
    </w:lvl>
    <w:lvl w:ilvl="1" w:tplc="3686040C">
      <w:numFmt w:val="bullet"/>
      <w:lvlText w:val="•"/>
      <w:lvlJc w:val="left"/>
      <w:pPr>
        <w:ind w:left="457" w:hanging="394"/>
      </w:pPr>
      <w:rPr>
        <w:rFonts w:hint="default"/>
        <w:lang w:val="ru-RU" w:eastAsia="en-US" w:bidi="ar-SA"/>
      </w:rPr>
    </w:lvl>
    <w:lvl w:ilvl="2" w:tplc="94167D8A">
      <w:numFmt w:val="bullet"/>
      <w:lvlText w:val="•"/>
      <w:lvlJc w:val="left"/>
      <w:pPr>
        <w:ind w:left="795" w:hanging="394"/>
      </w:pPr>
      <w:rPr>
        <w:rFonts w:hint="default"/>
        <w:lang w:val="ru-RU" w:eastAsia="en-US" w:bidi="ar-SA"/>
      </w:rPr>
    </w:lvl>
    <w:lvl w:ilvl="3" w:tplc="74D8EC30">
      <w:numFmt w:val="bullet"/>
      <w:lvlText w:val="•"/>
      <w:lvlJc w:val="left"/>
      <w:pPr>
        <w:ind w:left="1133" w:hanging="394"/>
      </w:pPr>
      <w:rPr>
        <w:rFonts w:hint="default"/>
        <w:lang w:val="ru-RU" w:eastAsia="en-US" w:bidi="ar-SA"/>
      </w:rPr>
    </w:lvl>
    <w:lvl w:ilvl="4" w:tplc="7C2C2DEE">
      <w:numFmt w:val="bullet"/>
      <w:lvlText w:val="•"/>
      <w:lvlJc w:val="left"/>
      <w:pPr>
        <w:ind w:left="1471" w:hanging="394"/>
      </w:pPr>
      <w:rPr>
        <w:rFonts w:hint="default"/>
        <w:lang w:val="ru-RU" w:eastAsia="en-US" w:bidi="ar-SA"/>
      </w:rPr>
    </w:lvl>
    <w:lvl w:ilvl="5" w:tplc="64883956">
      <w:numFmt w:val="bullet"/>
      <w:lvlText w:val="•"/>
      <w:lvlJc w:val="left"/>
      <w:pPr>
        <w:ind w:left="1809" w:hanging="394"/>
      </w:pPr>
      <w:rPr>
        <w:rFonts w:hint="default"/>
        <w:lang w:val="ru-RU" w:eastAsia="en-US" w:bidi="ar-SA"/>
      </w:rPr>
    </w:lvl>
    <w:lvl w:ilvl="6" w:tplc="E280E1DE">
      <w:numFmt w:val="bullet"/>
      <w:lvlText w:val="•"/>
      <w:lvlJc w:val="left"/>
      <w:pPr>
        <w:ind w:left="2146" w:hanging="394"/>
      </w:pPr>
      <w:rPr>
        <w:rFonts w:hint="default"/>
        <w:lang w:val="ru-RU" w:eastAsia="en-US" w:bidi="ar-SA"/>
      </w:rPr>
    </w:lvl>
    <w:lvl w:ilvl="7" w:tplc="A5FAE1F6">
      <w:numFmt w:val="bullet"/>
      <w:lvlText w:val="•"/>
      <w:lvlJc w:val="left"/>
      <w:pPr>
        <w:ind w:left="2484" w:hanging="394"/>
      </w:pPr>
      <w:rPr>
        <w:rFonts w:hint="default"/>
        <w:lang w:val="ru-RU" w:eastAsia="en-US" w:bidi="ar-SA"/>
      </w:rPr>
    </w:lvl>
    <w:lvl w:ilvl="8" w:tplc="57D6391C">
      <w:numFmt w:val="bullet"/>
      <w:lvlText w:val="•"/>
      <w:lvlJc w:val="left"/>
      <w:pPr>
        <w:ind w:left="2822" w:hanging="394"/>
      </w:pPr>
      <w:rPr>
        <w:rFonts w:hint="default"/>
        <w:lang w:val="ru-RU" w:eastAsia="en-US" w:bidi="ar-SA"/>
      </w:rPr>
    </w:lvl>
  </w:abstractNum>
  <w:abstractNum w:abstractNumId="65" w15:restartNumberingAfterBreak="0">
    <w:nsid w:val="3D08208B"/>
    <w:multiLevelType w:val="hybridMultilevel"/>
    <w:tmpl w:val="493A99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15:restartNumberingAfterBreak="0">
    <w:nsid w:val="3D5515E0"/>
    <w:multiLevelType w:val="hybridMultilevel"/>
    <w:tmpl w:val="B1B85DCA"/>
    <w:lvl w:ilvl="0" w:tplc="7EA8968C">
      <w:numFmt w:val="bullet"/>
      <w:lvlText w:val="–"/>
      <w:lvlJc w:val="left"/>
      <w:pPr>
        <w:ind w:left="113" w:hanging="394"/>
      </w:pPr>
      <w:rPr>
        <w:rFonts w:ascii="Times New Roman" w:eastAsia="Times New Roman" w:hAnsi="Times New Roman" w:cs="Times New Roman" w:hint="default"/>
        <w:w w:val="100"/>
        <w:sz w:val="24"/>
        <w:szCs w:val="24"/>
        <w:lang w:val="ru-RU" w:eastAsia="en-US" w:bidi="ar-SA"/>
      </w:rPr>
    </w:lvl>
    <w:lvl w:ilvl="1" w:tplc="F342DEA8">
      <w:numFmt w:val="bullet"/>
      <w:lvlText w:val="•"/>
      <w:lvlJc w:val="left"/>
      <w:pPr>
        <w:ind w:left="610" w:hanging="394"/>
      </w:pPr>
      <w:rPr>
        <w:rFonts w:hint="default"/>
        <w:lang w:val="ru-RU" w:eastAsia="en-US" w:bidi="ar-SA"/>
      </w:rPr>
    </w:lvl>
    <w:lvl w:ilvl="2" w:tplc="738433FC">
      <w:numFmt w:val="bullet"/>
      <w:lvlText w:val="•"/>
      <w:lvlJc w:val="left"/>
      <w:pPr>
        <w:ind w:left="1101" w:hanging="394"/>
      </w:pPr>
      <w:rPr>
        <w:rFonts w:hint="default"/>
        <w:lang w:val="ru-RU" w:eastAsia="en-US" w:bidi="ar-SA"/>
      </w:rPr>
    </w:lvl>
    <w:lvl w:ilvl="3" w:tplc="930499AE">
      <w:numFmt w:val="bullet"/>
      <w:lvlText w:val="•"/>
      <w:lvlJc w:val="left"/>
      <w:pPr>
        <w:ind w:left="1592" w:hanging="394"/>
      </w:pPr>
      <w:rPr>
        <w:rFonts w:hint="default"/>
        <w:lang w:val="ru-RU" w:eastAsia="en-US" w:bidi="ar-SA"/>
      </w:rPr>
    </w:lvl>
    <w:lvl w:ilvl="4" w:tplc="137A77B4">
      <w:numFmt w:val="bullet"/>
      <w:lvlText w:val="•"/>
      <w:lvlJc w:val="left"/>
      <w:pPr>
        <w:ind w:left="2082" w:hanging="394"/>
      </w:pPr>
      <w:rPr>
        <w:rFonts w:hint="default"/>
        <w:lang w:val="ru-RU" w:eastAsia="en-US" w:bidi="ar-SA"/>
      </w:rPr>
    </w:lvl>
    <w:lvl w:ilvl="5" w:tplc="9E887942">
      <w:numFmt w:val="bullet"/>
      <w:lvlText w:val="•"/>
      <w:lvlJc w:val="left"/>
      <w:pPr>
        <w:ind w:left="2573" w:hanging="394"/>
      </w:pPr>
      <w:rPr>
        <w:rFonts w:hint="default"/>
        <w:lang w:val="ru-RU" w:eastAsia="en-US" w:bidi="ar-SA"/>
      </w:rPr>
    </w:lvl>
    <w:lvl w:ilvl="6" w:tplc="3D0C56A4">
      <w:numFmt w:val="bullet"/>
      <w:lvlText w:val="•"/>
      <w:lvlJc w:val="left"/>
      <w:pPr>
        <w:ind w:left="3064" w:hanging="394"/>
      </w:pPr>
      <w:rPr>
        <w:rFonts w:hint="default"/>
        <w:lang w:val="ru-RU" w:eastAsia="en-US" w:bidi="ar-SA"/>
      </w:rPr>
    </w:lvl>
    <w:lvl w:ilvl="7" w:tplc="685649DC">
      <w:numFmt w:val="bullet"/>
      <w:lvlText w:val="•"/>
      <w:lvlJc w:val="left"/>
      <w:pPr>
        <w:ind w:left="3554" w:hanging="394"/>
      </w:pPr>
      <w:rPr>
        <w:rFonts w:hint="default"/>
        <w:lang w:val="ru-RU" w:eastAsia="en-US" w:bidi="ar-SA"/>
      </w:rPr>
    </w:lvl>
    <w:lvl w:ilvl="8" w:tplc="CF9C0B52">
      <w:numFmt w:val="bullet"/>
      <w:lvlText w:val="•"/>
      <w:lvlJc w:val="left"/>
      <w:pPr>
        <w:ind w:left="4045" w:hanging="394"/>
      </w:pPr>
      <w:rPr>
        <w:rFonts w:hint="default"/>
        <w:lang w:val="ru-RU" w:eastAsia="en-US" w:bidi="ar-SA"/>
      </w:rPr>
    </w:lvl>
  </w:abstractNum>
  <w:abstractNum w:abstractNumId="67" w15:restartNumberingAfterBreak="0">
    <w:nsid w:val="3D5B0968"/>
    <w:multiLevelType w:val="multilevel"/>
    <w:tmpl w:val="3036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EA02F0A"/>
    <w:multiLevelType w:val="hybridMultilevel"/>
    <w:tmpl w:val="8B20B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F4467AF"/>
    <w:multiLevelType w:val="hybridMultilevel"/>
    <w:tmpl w:val="E6585E8A"/>
    <w:lvl w:ilvl="0" w:tplc="727447A0">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tplc="5D002376">
      <w:numFmt w:val="bullet"/>
      <w:lvlText w:val="•"/>
      <w:lvlJc w:val="left"/>
      <w:pPr>
        <w:ind w:left="610" w:hanging="240"/>
      </w:pPr>
      <w:rPr>
        <w:rFonts w:hint="default"/>
        <w:lang w:val="ru-RU" w:eastAsia="en-US" w:bidi="ar-SA"/>
      </w:rPr>
    </w:lvl>
    <w:lvl w:ilvl="2" w:tplc="D2B4C43C">
      <w:numFmt w:val="bullet"/>
      <w:lvlText w:val="•"/>
      <w:lvlJc w:val="left"/>
      <w:pPr>
        <w:ind w:left="1101" w:hanging="240"/>
      </w:pPr>
      <w:rPr>
        <w:rFonts w:hint="default"/>
        <w:lang w:val="ru-RU" w:eastAsia="en-US" w:bidi="ar-SA"/>
      </w:rPr>
    </w:lvl>
    <w:lvl w:ilvl="3" w:tplc="BCEAF152">
      <w:numFmt w:val="bullet"/>
      <w:lvlText w:val="•"/>
      <w:lvlJc w:val="left"/>
      <w:pPr>
        <w:ind w:left="1592" w:hanging="240"/>
      </w:pPr>
      <w:rPr>
        <w:rFonts w:hint="default"/>
        <w:lang w:val="ru-RU" w:eastAsia="en-US" w:bidi="ar-SA"/>
      </w:rPr>
    </w:lvl>
    <w:lvl w:ilvl="4" w:tplc="7D14F964">
      <w:numFmt w:val="bullet"/>
      <w:lvlText w:val="•"/>
      <w:lvlJc w:val="left"/>
      <w:pPr>
        <w:ind w:left="2082" w:hanging="240"/>
      </w:pPr>
      <w:rPr>
        <w:rFonts w:hint="default"/>
        <w:lang w:val="ru-RU" w:eastAsia="en-US" w:bidi="ar-SA"/>
      </w:rPr>
    </w:lvl>
    <w:lvl w:ilvl="5" w:tplc="0912481A">
      <w:numFmt w:val="bullet"/>
      <w:lvlText w:val="•"/>
      <w:lvlJc w:val="left"/>
      <w:pPr>
        <w:ind w:left="2573" w:hanging="240"/>
      </w:pPr>
      <w:rPr>
        <w:rFonts w:hint="default"/>
        <w:lang w:val="ru-RU" w:eastAsia="en-US" w:bidi="ar-SA"/>
      </w:rPr>
    </w:lvl>
    <w:lvl w:ilvl="6" w:tplc="75B28D14">
      <w:numFmt w:val="bullet"/>
      <w:lvlText w:val="•"/>
      <w:lvlJc w:val="left"/>
      <w:pPr>
        <w:ind w:left="3064" w:hanging="240"/>
      </w:pPr>
      <w:rPr>
        <w:rFonts w:hint="default"/>
        <w:lang w:val="ru-RU" w:eastAsia="en-US" w:bidi="ar-SA"/>
      </w:rPr>
    </w:lvl>
    <w:lvl w:ilvl="7" w:tplc="C62AD4F8">
      <w:numFmt w:val="bullet"/>
      <w:lvlText w:val="•"/>
      <w:lvlJc w:val="left"/>
      <w:pPr>
        <w:ind w:left="3554" w:hanging="240"/>
      </w:pPr>
      <w:rPr>
        <w:rFonts w:hint="default"/>
        <w:lang w:val="ru-RU" w:eastAsia="en-US" w:bidi="ar-SA"/>
      </w:rPr>
    </w:lvl>
    <w:lvl w:ilvl="8" w:tplc="AE5A40FC">
      <w:numFmt w:val="bullet"/>
      <w:lvlText w:val="•"/>
      <w:lvlJc w:val="left"/>
      <w:pPr>
        <w:ind w:left="4045" w:hanging="240"/>
      </w:pPr>
      <w:rPr>
        <w:rFonts w:hint="default"/>
        <w:lang w:val="ru-RU" w:eastAsia="en-US" w:bidi="ar-SA"/>
      </w:rPr>
    </w:lvl>
  </w:abstractNum>
  <w:abstractNum w:abstractNumId="70" w15:restartNumberingAfterBreak="0">
    <w:nsid w:val="414E055D"/>
    <w:multiLevelType w:val="hybridMultilevel"/>
    <w:tmpl w:val="C93A6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19E02C3"/>
    <w:multiLevelType w:val="hybridMultilevel"/>
    <w:tmpl w:val="555E7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2057DE6"/>
    <w:multiLevelType w:val="hybridMultilevel"/>
    <w:tmpl w:val="688EA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53131FC"/>
    <w:multiLevelType w:val="hybridMultilevel"/>
    <w:tmpl w:val="A920A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5C609FF"/>
    <w:multiLevelType w:val="hybridMultilevel"/>
    <w:tmpl w:val="6D92E56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5" w15:restartNumberingAfterBreak="0">
    <w:nsid w:val="45D5316C"/>
    <w:multiLevelType w:val="multilevel"/>
    <w:tmpl w:val="1CD8EB5A"/>
    <w:lvl w:ilvl="0">
      <w:start w:val="3"/>
      <w:numFmt w:val="decimal"/>
      <w:lvlText w:val="%1."/>
      <w:lvlJc w:val="left"/>
      <w:pPr>
        <w:ind w:left="700" w:hanging="360"/>
      </w:pPr>
      <w:rPr>
        <w:rFonts w:hint="default"/>
        <w:b/>
        <w:i w:val="0"/>
      </w:rPr>
    </w:lvl>
    <w:lvl w:ilvl="1">
      <w:start w:val="4"/>
      <w:numFmt w:val="decimal"/>
      <w:isLgl/>
      <w:lvlText w:val="%1.%2."/>
      <w:lvlJc w:val="left"/>
      <w:pPr>
        <w:ind w:left="1129" w:hanging="42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67" w:hanging="720"/>
      </w:pPr>
      <w:rPr>
        <w:rFonts w:hint="default"/>
      </w:rPr>
    </w:lvl>
    <w:lvl w:ilvl="4">
      <w:start w:val="1"/>
      <w:numFmt w:val="decimal"/>
      <w:isLgl/>
      <w:lvlText w:val="%1.%2.%3.%4.%5."/>
      <w:lvlJc w:val="left"/>
      <w:pPr>
        <w:ind w:left="2896" w:hanging="1080"/>
      </w:pPr>
      <w:rPr>
        <w:rFonts w:hint="default"/>
      </w:rPr>
    </w:lvl>
    <w:lvl w:ilvl="5">
      <w:start w:val="1"/>
      <w:numFmt w:val="decimal"/>
      <w:isLgl/>
      <w:lvlText w:val="%1.%2.%3.%4.%5.%6."/>
      <w:lvlJc w:val="left"/>
      <w:pPr>
        <w:ind w:left="3265" w:hanging="1080"/>
      </w:pPr>
      <w:rPr>
        <w:rFonts w:hint="default"/>
      </w:rPr>
    </w:lvl>
    <w:lvl w:ilvl="6">
      <w:start w:val="1"/>
      <w:numFmt w:val="decimal"/>
      <w:isLgl/>
      <w:lvlText w:val="%1.%2.%3.%4.%5.%6.%7."/>
      <w:lvlJc w:val="left"/>
      <w:pPr>
        <w:ind w:left="3994" w:hanging="1440"/>
      </w:pPr>
      <w:rPr>
        <w:rFonts w:hint="default"/>
      </w:rPr>
    </w:lvl>
    <w:lvl w:ilvl="7">
      <w:start w:val="1"/>
      <w:numFmt w:val="decimal"/>
      <w:isLgl/>
      <w:lvlText w:val="%1.%2.%3.%4.%5.%6.%7.%8."/>
      <w:lvlJc w:val="left"/>
      <w:pPr>
        <w:ind w:left="4363" w:hanging="1440"/>
      </w:pPr>
      <w:rPr>
        <w:rFonts w:hint="default"/>
      </w:rPr>
    </w:lvl>
    <w:lvl w:ilvl="8">
      <w:start w:val="1"/>
      <w:numFmt w:val="decimal"/>
      <w:isLgl/>
      <w:lvlText w:val="%1.%2.%3.%4.%5.%6.%7.%8.%9."/>
      <w:lvlJc w:val="left"/>
      <w:pPr>
        <w:ind w:left="5092" w:hanging="1800"/>
      </w:pPr>
      <w:rPr>
        <w:rFonts w:hint="default"/>
      </w:rPr>
    </w:lvl>
  </w:abstractNum>
  <w:abstractNum w:abstractNumId="76" w15:restartNumberingAfterBreak="0">
    <w:nsid w:val="488841A1"/>
    <w:multiLevelType w:val="multilevel"/>
    <w:tmpl w:val="EA569F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91E47CE"/>
    <w:multiLevelType w:val="hybridMultilevel"/>
    <w:tmpl w:val="D7E29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99A5F6B"/>
    <w:multiLevelType w:val="hybridMultilevel"/>
    <w:tmpl w:val="89B68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AA27241"/>
    <w:multiLevelType w:val="hybridMultilevel"/>
    <w:tmpl w:val="12662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AE31ADC"/>
    <w:multiLevelType w:val="hybridMultilevel"/>
    <w:tmpl w:val="21726B28"/>
    <w:lvl w:ilvl="0" w:tplc="503688D2">
      <w:start w:val="1"/>
      <w:numFmt w:val="decimal"/>
      <w:lvlText w:val="%1."/>
      <w:lvlJc w:val="left"/>
      <w:pPr>
        <w:ind w:left="113" w:hanging="394"/>
      </w:pPr>
      <w:rPr>
        <w:rFonts w:ascii="Times New Roman" w:eastAsia="Times New Roman" w:hAnsi="Times New Roman" w:cs="Times New Roman" w:hint="default"/>
        <w:w w:val="100"/>
        <w:sz w:val="24"/>
        <w:szCs w:val="24"/>
        <w:lang w:val="ru-RU" w:eastAsia="en-US" w:bidi="ar-SA"/>
      </w:rPr>
    </w:lvl>
    <w:lvl w:ilvl="1" w:tplc="51E2D44E">
      <w:numFmt w:val="bullet"/>
      <w:lvlText w:val="•"/>
      <w:lvlJc w:val="left"/>
      <w:pPr>
        <w:ind w:left="610" w:hanging="394"/>
      </w:pPr>
      <w:rPr>
        <w:rFonts w:hint="default"/>
        <w:lang w:val="ru-RU" w:eastAsia="en-US" w:bidi="ar-SA"/>
      </w:rPr>
    </w:lvl>
    <w:lvl w:ilvl="2" w:tplc="6082B184">
      <w:numFmt w:val="bullet"/>
      <w:lvlText w:val="•"/>
      <w:lvlJc w:val="left"/>
      <w:pPr>
        <w:ind w:left="1101" w:hanging="394"/>
      </w:pPr>
      <w:rPr>
        <w:rFonts w:hint="default"/>
        <w:lang w:val="ru-RU" w:eastAsia="en-US" w:bidi="ar-SA"/>
      </w:rPr>
    </w:lvl>
    <w:lvl w:ilvl="3" w:tplc="91BED2CC">
      <w:numFmt w:val="bullet"/>
      <w:lvlText w:val="•"/>
      <w:lvlJc w:val="left"/>
      <w:pPr>
        <w:ind w:left="1592" w:hanging="394"/>
      </w:pPr>
      <w:rPr>
        <w:rFonts w:hint="default"/>
        <w:lang w:val="ru-RU" w:eastAsia="en-US" w:bidi="ar-SA"/>
      </w:rPr>
    </w:lvl>
    <w:lvl w:ilvl="4" w:tplc="564E517C">
      <w:numFmt w:val="bullet"/>
      <w:lvlText w:val="•"/>
      <w:lvlJc w:val="left"/>
      <w:pPr>
        <w:ind w:left="2082" w:hanging="394"/>
      </w:pPr>
      <w:rPr>
        <w:rFonts w:hint="default"/>
        <w:lang w:val="ru-RU" w:eastAsia="en-US" w:bidi="ar-SA"/>
      </w:rPr>
    </w:lvl>
    <w:lvl w:ilvl="5" w:tplc="5106DCD6">
      <w:numFmt w:val="bullet"/>
      <w:lvlText w:val="•"/>
      <w:lvlJc w:val="left"/>
      <w:pPr>
        <w:ind w:left="2573" w:hanging="394"/>
      </w:pPr>
      <w:rPr>
        <w:rFonts w:hint="default"/>
        <w:lang w:val="ru-RU" w:eastAsia="en-US" w:bidi="ar-SA"/>
      </w:rPr>
    </w:lvl>
    <w:lvl w:ilvl="6" w:tplc="A0521516">
      <w:numFmt w:val="bullet"/>
      <w:lvlText w:val="•"/>
      <w:lvlJc w:val="left"/>
      <w:pPr>
        <w:ind w:left="3064" w:hanging="394"/>
      </w:pPr>
      <w:rPr>
        <w:rFonts w:hint="default"/>
        <w:lang w:val="ru-RU" w:eastAsia="en-US" w:bidi="ar-SA"/>
      </w:rPr>
    </w:lvl>
    <w:lvl w:ilvl="7" w:tplc="4BE4C94C">
      <w:numFmt w:val="bullet"/>
      <w:lvlText w:val="•"/>
      <w:lvlJc w:val="left"/>
      <w:pPr>
        <w:ind w:left="3554" w:hanging="394"/>
      </w:pPr>
      <w:rPr>
        <w:rFonts w:hint="default"/>
        <w:lang w:val="ru-RU" w:eastAsia="en-US" w:bidi="ar-SA"/>
      </w:rPr>
    </w:lvl>
    <w:lvl w:ilvl="8" w:tplc="1E08907A">
      <w:numFmt w:val="bullet"/>
      <w:lvlText w:val="•"/>
      <w:lvlJc w:val="left"/>
      <w:pPr>
        <w:ind w:left="4045" w:hanging="394"/>
      </w:pPr>
      <w:rPr>
        <w:rFonts w:hint="default"/>
        <w:lang w:val="ru-RU" w:eastAsia="en-US" w:bidi="ar-SA"/>
      </w:rPr>
    </w:lvl>
  </w:abstractNum>
  <w:abstractNum w:abstractNumId="81" w15:restartNumberingAfterBreak="0">
    <w:nsid w:val="4B856117"/>
    <w:multiLevelType w:val="hybridMultilevel"/>
    <w:tmpl w:val="7A4AEAF8"/>
    <w:lvl w:ilvl="0" w:tplc="04190005">
      <w:start w:val="1"/>
      <w:numFmt w:val="bullet"/>
      <w:lvlText w:val=""/>
      <w:lvlJc w:val="left"/>
      <w:pPr>
        <w:ind w:left="5868" w:hanging="360"/>
      </w:pPr>
      <w:rPr>
        <w:rFonts w:ascii="Wingdings" w:hAnsi="Wingdings" w:hint="default"/>
      </w:rPr>
    </w:lvl>
    <w:lvl w:ilvl="1" w:tplc="04190003" w:tentative="1">
      <w:start w:val="1"/>
      <w:numFmt w:val="bullet"/>
      <w:lvlText w:val="o"/>
      <w:lvlJc w:val="left"/>
      <w:pPr>
        <w:ind w:left="6588" w:hanging="360"/>
      </w:pPr>
      <w:rPr>
        <w:rFonts w:ascii="Courier New" w:hAnsi="Courier New" w:cs="Courier New" w:hint="default"/>
      </w:rPr>
    </w:lvl>
    <w:lvl w:ilvl="2" w:tplc="04190005" w:tentative="1">
      <w:start w:val="1"/>
      <w:numFmt w:val="bullet"/>
      <w:lvlText w:val=""/>
      <w:lvlJc w:val="left"/>
      <w:pPr>
        <w:ind w:left="7308" w:hanging="360"/>
      </w:pPr>
      <w:rPr>
        <w:rFonts w:ascii="Wingdings" w:hAnsi="Wingdings" w:hint="default"/>
      </w:rPr>
    </w:lvl>
    <w:lvl w:ilvl="3" w:tplc="04190001" w:tentative="1">
      <w:start w:val="1"/>
      <w:numFmt w:val="bullet"/>
      <w:lvlText w:val=""/>
      <w:lvlJc w:val="left"/>
      <w:pPr>
        <w:ind w:left="8028" w:hanging="360"/>
      </w:pPr>
      <w:rPr>
        <w:rFonts w:ascii="Symbol" w:hAnsi="Symbol" w:hint="default"/>
      </w:rPr>
    </w:lvl>
    <w:lvl w:ilvl="4" w:tplc="04190003" w:tentative="1">
      <w:start w:val="1"/>
      <w:numFmt w:val="bullet"/>
      <w:lvlText w:val="o"/>
      <w:lvlJc w:val="left"/>
      <w:pPr>
        <w:ind w:left="8748" w:hanging="360"/>
      </w:pPr>
      <w:rPr>
        <w:rFonts w:ascii="Courier New" w:hAnsi="Courier New" w:cs="Courier New" w:hint="default"/>
      </w:rPr>
    </w:lvl>
    <w:lvl w:ilvl="5" w:tplc="04190005" w:tentative="1">
      <w:start w:val="1"/>
      <w:numFmt w:val="bullet"/>
      <w:lvlText w:val=""/>
      <w:lvlJc w:val="left"/>
      <w:pPr>
        <w:ind w:left="9468" w:hanging="360"/>
      </w:pPr>
      <w:rPr>
        <w:rFonts w:ascii="Wingdings" w:hAnsi="Wingdings" w:hint="default"/>
      </w:rPr>
    </w:lvl>
    <w:lvl w:ilvl="6" w:tplc="04190001" w:tentative="1">
      <w:start w:val="1"/>
      <w:numFmt w:val="bullet"/>
      <w:lvlText w:val=""/>
      <w:lvlJc w:val="left"/>
      <w:pPr>
        <w:ind w:left="10188" w:hanging="360"/>
      </w:pPr>
      <w:rPr>
        <w:rFonts w:ascii="Symbol" w:hAnsi="Symbol" w:hint="default"/>
      </w:rPr>
    </w:lvl>
    <w:lvl w:ilvl="7" w:tplc="04190003" w:tentative="1">
      <w:start w:val="1"/>
      <w:numFmt w:val="bullet"/>
      <w:lvlText w:val="o"/>
      <w:lvlJc w:val="left"/>
      <w:pPr>
        <w:ind w:left="10908" w:hanging="360"/>
      </w:pPr>
      <w:rPr>
        <w:rFonts w:ascii="Courier New" w:hAnsi="Courier New" w:cs="Courier New" w:hint="default"/>
      </w:rPr>
    </w:lvl>
    <w:lvl w:ilvl="8" w:tplc="04190005" w:tentative="1">
      <w:start w:val="1"/>
      <w:numFmt w:val="bullet"/>
      <w:lvlText w:val=""/>
      <w:lvlJc w:val="left"/>
      <w:pPr>
        <w:ind w:left="11628" w:hanging="360"/>
      </w:pPr>
      <w:rPr>
        <w:rFonts w:ascii="Wingdings" w:hAnsi="Wingdings" w:hint="default"/>
      </w:rPr>
    </w:lvl>
  </w:abstractNum>
  <w:abstractNum w:abstractNumId="82" w15:restartNumberingAfterBreak="0">
    <w:nsid w:val="4E654D16"/>
    <w:multiLevelType w:val="hybridMultilevel"/>
    <w:tmpl w:val="34F04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13E7B04"/>
    <w:multiLevelType w:val="hybridMultilevel"/>
    <w:tmpl w:val="5BF68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2210AF8"/>
    <w:multiLevelType w:val="multilevel"/>
    <w:tmpl w:val="1B26D3D4"/>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27B6E77"/>
    <w:multiLevelType w:val="hybridMultilevel"/>
    <w:tmpl w:val="2F8A0C5C"/>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86" w15:restartNumberingAfterBreak="0">
    <w:nsid w:val="52FE1053"/>
    <w:multiLevelType w:val="multilevel"/>
    <w:tmpl w:val="C07CC9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41154A2"/>
    <w:multiLevelType w:val="multilevel"/>
    <w:tmpl w:val="1354C33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4C3078B"/>
    <w:multiLevelType w:val="hybridMultilevel"/>
    <w:tmpl w:val="0DAE33A2"/>
    <w:lvl w:ilvl="0" w:tplc="24424EE2">
      <w:numFmt w:val="bullet"/>
      <w:lvlText w:val="–"/>
      <w:lvlJc w:val="left"/>
      <w:pPr>
        <w:ind w:left="113" w:hanging="240"/>
      </w:pPr>
      <w:rPr>
        <w:rFonts w:ascii="Times New Roman" w:eastAsia="Times New Roman" w:hAnsi="Times New Roman" w:cs="Times New Roman" w:hint="default"/>
        <w:w w:val="100"/>
        <w:sz w:val="24"/>
        <w:szCs w:val="24"/>
        <w:lang w:val="ru-RU" w:eastAsia="en-US" w:bidi="ar-SA"/>
      </w:rPr>
    </w:lvl>
    <w:lvl w:ilvl="1" w:tplc="CACC9C2C">
      <w:numFmt w:val="bullet"/>
      <w:lvlText w:val="•"/>
      <w:lvlJc w:val="left"/>
      <w:pPr>
        <w:ind w:left="610" w:hanging="240"/>
      </w:pPr>
      <w:rPr>
        <w:rFonts w:hint="default"/>
        <w:lang w:val="ru-RU" w:eastAsia="en-US" w:bidi="ar-SA"/>
      </w:rPr>
    </w:lvl>
    <w:lvl w:ilvl="2" w:tplc="C45A3B12">
      <w:numFmt w:val="bullet"/>
      <w:lvlText w:val="•"/>
      <w:lvlJc w:val="left"/>
      <w:pPr>
        <w:ind w:left="1101" w:hanging="240"/>
      </w:pPr>
      <w:rPr>
        <w:rFonts w:hint="default"/>
        <w:lang w:val="ru-RU" w:eastAsia="en-US" w:bidi="ar-SA"/>
      </w:rPr>
    </w:lvl>
    <w:lvl w:ilvl="3" w:tplc="6D2A590C">
      <w:numFmt w:val="bullet"/>
      <w:lvlText w:val="•"/>
      <w:lvlJc w:val="left"/>
      <w:pPr>
        <w:ind w:left="1592" w:hanging="240"/>
      </w:pPr>
      <w:rPr>
        <w:rFonts w:hint="default"/>
        <w:lang w:val="ru-RU" w:eastAsia="en-US" w:bidi="ar-SA"/>
      </w:rPr>
    </w:lvl>
    <w:lvl w:ilvl="4" w:tplc="8DF8D2BE">
      <w:numFmt w:val="bullet"/>
      <w:lvlText w:val="•"/>
      <w:lvlJc w:val="left"/>
      <w:pPr>
        <w:ind w:left="2082" w:hanging="240"/>
      </w:pPr>
      <w:rPr>
        <w:rFonts w:hint="default"/>
        <w:lang w:val="ru-RU" w:eastAsia="en-US" w:bidi="ar-SA"/>
      </w:rPr>
    </w:lvl>
    <w:lvl w:ilvl="5" w:tplc="665C583E">
      <w:numFmt w:val="bullet"/>
      <w:lvlText w:val="•"/>
      <w:lvlJc w:val="left"/>
      <w:pPr>
        <w:ind w:left="2573" w:hanging="240"/>
      </w:pPr>
      <w:rPr>
        <w:rFonts w:hint="default"/>
        <w:lang w:val="ru-RU" w:eastAsia="en-US" w:bidi="ar-SA"/>
      </w:rPr>
    </w:lvl>
    <w:lvl w:ilvl="6" w:tplc="D3F28B98">
      <w:numFmt w:val="bullet"/>
      <w:lvlText w:val="•"/>
      <w:lvlJc w:val="left"/>
      <w:pPr>
        <w:ind w:left="3064" w:hanging="240"/>
      </w:pPr>
      <w:rPr>
        <w:rFonts w:hint="default"/>
        <w:lang w:val="ru-RU" w:eastAsia="en-US" w:bidi="ar-SA"/>
      </w:rPr>
    </w:lvl>
    <w:lvl w:ilvl="7" w:tplc="C3BED126">
      <w:numFmt w:val="bullet"/>
      <w:lvlText w:val="•"/>
      <w:lvlJc w:val="left"/>
      <w:pPr>
        <w:ind w:left="3554" w:hanging="240"/>
      </w:pPr>
      <w:rPr>
        <w:rFonts w:hint="default"/>
        <w:lang w:val="ru-RU" w:eastAsia="en-US" w:bidi="ar-SA"/>
      </w:rPr>
    </w:lvl>
    <w:lvl w:ilvl="8" w:tplc="480C7A36">
      <w:numFmt w:val="bullet"/>
      <w:lvlText w:val="•"/>
      <w:lvlJc w:val="left"/>
      <w:pPr>
        <w:ind w:left="4045" w:hanging="240"/>
      </w:pPr>
      <w:rPr>
        <w:rFonts w:hint="default"/>
        <w:lang w:val="ru-RU" w:eastAsia="en-US" w:bidi="ar-SA"/>
      </w:rPr>
    </w:lvl>
  </w:abstractNum>
  <w:abstractNum w:abstractNumId="89" w15:restartNumberingAfterBreak="0">
    <w:nsid w:val="55223747"/>
    <w:multiLevelType w:val="hybridMultilevel"/>
    <w:tmpl w:val="D1960C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6011EB1"/>
    <w:multiLevelType w:val="hybridMultilevel"/>
    <w:tmpl w:val="5876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6525BB8"/>
    <w:multiLevelType w:val="hybridMultilevel"/>
    <w:tmpl w:val="D9B20386"/>
    <w:lvl w:ilvl="0" w:tplc="ABD0F184">
      <w:numFmt w:val="bullet"/>
      <w:lvlText w:val="–"/>
      <w:lvlJc w:val="left"/>
      <w:pPr>
        <w:ind w:left="112" w:hanging="394"/>
      </w:pPr>
      <w:rPr>
        <w:rFonts w:ascii="Times New Roman" w:eastAsia="Times New Roman" w:hAnsi="Times New Roman" w:cs="Times New Roman" w:hint="default"/>
        <w:w w:val="100"/>
        <w:sz w:val="24"/>
        <w:szCs w:val="24"/>
        <w:lang w:val="ru-RU" w:eastAsia="en-US" w:bidi="ar-SA"/>
      </w:rPr>
    </w:lvl>
    <w:lvl w:ilvl="1" w:tplc="0164C250">
      <w:numFmt w:val="bullet"/>
      <w:lvlText w:val="•"/>
      <w:lvlJc w:val="left"/>
      <w:pPr>
        <w:ind w:left="457" w:hanging="394"/>
      </w:pPr>
      <w:rPr>
        <w:rFonts w:hint="default"/>
        <w:lang w:val="ru-RU" w:eastAsia="en-US" w:bidi="ar-SA"/>
      </w:rPr>
    </w:lvl>
    <w:lvl w:ilvl="2" w:tplc="089EFD36">
      <w:numFmt w:val="bullet"/>
      <w:lvlText w:val="•"/>
      <w:lvlJc w:val="left"/>
      <w:pPr>
        <w:ind w:left="795" w:hanging="394"/>
      </w:pPr>
      <w:rPr>
        <w:rFonts w:hint="default"/>
        <w:lang w:val="ru-RU" w:eastAsia="en-US" w:bidi="ar-SA"/>
      </w:rPr>
    </w:lvl>
    <w:lvl w:ilvl="3" w:tplc="8FF2CACA">
      <w:numFmt w:val="bullet"/>
      <w:lvlText w:val="•"/>
      <w:lvlJc w:val="left"/>
      <w:pPr>
        <w:ind w:left="1133" w:hanging="394"/>
      </w:pPr>
      <w:rPr>
        <w:rFonts w:hint="default"/>
        <w:lang w:val="ru-RU" w:eastAsia="en-US" w:bidi="ar-SA"/>
      </w:rPr>
    </w:lvl>
    <w:lvl w:ilvl="4" w:tplc="36907A9C">
      <w:numFmt w:val="bullet"/>
      <w:lvlText w:val="•"/>
      <w:lvlJc w:val="left"/>
      <w:pPr>
        <w:ind w:left="1471" w:hanging="394"/>
      </w:pPr>
      <w:rPr>
        <w:rFonts w:hint="default"/>
        <w:lang w:val="ru-RU" w:eastAsia="en-US" w:bidi="ar-SA"/>
      </w:rPr>
    </w:lvl>
    <w:lvl w:ilvl="5" w:tplc="249AA4EA">
      <w:numFmt w:val="bullet"/>
      <w:lvlText w:val="•"/>
      <w:lvlJc w:val="left"/>
      <w:pPr>
        <w:ind w:left="1809" w:hanging="394"/>
      </w:pPr>
      <w:rPr>
        <w:rFonts w:hint="default"/>
        <w:lang w:val="ru-RU" w:eastAsia="en-US" w:bidi="ar-SA"/>
      </w:rPr>
    </w:lvl>
    <w:lvl w:ilvl="6" w:tplc="4BFEC446">
      <w:numFmt w:val="bullet"/>
      <w:lvlText w:val="•"/>
      <w:lvlJc w:val="left"/>
      <w:pPr>
        <w:ind w:left="2146" w:hanging="394"/>
      </w:pPr>
      <w:rPr>
        <w:rFonts w:hint="default"/>
        <w:lang w:val="ru-RU" w:eastAsia="en-US" w:bidi="ar-SA"/>
      </w:rPr>
    </w:lvl>
    <w:lvl w:ilvl="7" w:tplc="4106E82C">
      <w:numFmt w:val="bullet"/>
      <w:lvlText w:val="•"/>
      <w:lvlJc w:val="left"/>
      <w:pPr>
        <w:ind w:left="2484" w:hanging="394"/>
      </w:pPr>
      <w:rPr>
        <w:rFonts w:hint="default"/>
        <w:lang w:val="ru-RU" w:eastAsia="en-US" w:bidi="ar-SA"/>
      </w:rPr>
    </w:lvl>
    <w:lvl w:ilvl="8" w:tplc="A858EC8C">
      <w:numFmt w:val="bullet"/>
      <w:lvlText w:val="•"/>
      <w:lvlJc w:val="left"/>
      <w:pPr>
        <w:ind w:left="2822" w:hanging="394"/>
      </w:pPr>
      <w:rPr>
        <w:rFonts w:hint="default"/>
        <w:lang w:val="ru-RU" w:eastAsia="en-US" w:bidi="ar-SA"/>
      </w:rPr>
    </w:lvl>
  </w:abstractNum>
  <w:abstractNum w:abstractNumId="92" w15:restartNumberingAfterBreak="0">
    <w:nsid w:val="56B472E8"/>
    <w:multiLevelType w:val="hybridMultilevel"/>
    <w:tmpl w:val="AE4E9738"/>
    <w:lvl w:ilvl="0" w:tplc="09265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15:restartNumberingAfterBreak="0">
    <w:nsid w:val="56F36550"/>
    <w:multiLevelType w:val="hybridMultilevel"/>
    <w:tmpl w:val="0B4EF710"/>
    <w:lvl w:ilvl="0" w:tplc="E60C1A5C">
      <w:numFmt w:val="bullet"/>
      <w:lvlText w:val="–"/>
      <w:lvlJc w:val="left"/>
      <w:pPr>
        <w:ind w:left="113" w:hanging="300"/>
      </w:pPr>
      <w:rPr>
        <w:rFonts w:ascii="Times New Roman" w:eastAsia="Times New Roman" w:hAnsi="Times New Roman" w:cs="Times New Roman" w:hint="default"/>
        <w:w w:val="100"/>
        <w:sz w:val="24"/>
        <w:szCs w:val="24"/>
        <w:lang w:val="ru-RU" w:eastAsia="en-US" w:bidi="ar-SA"/>
      </w:rPr>
    </w:lvl>
    <w:lvl w:ilvl="1" w:tplc="922AF1CE">
      <w:numFmt w:val="bullet"/>
      <w:lvlText w:val="•"/>
      <w:lvlJc w:val="left"/>
      <w:pPr>
        <w:ind w:left="610" w:hanging="300"/>
      </w:pPr>
      <w:rPr>
        <w:rFonts w:hint="default"/>
        <w:lang w:val="ru-RU" w:eastAsia="en-US" w:bidi="ar-SA"/>
      </w:rPr>
    </w:lvl>
    <w:lvl w:ilvl="2" w:tplc="1CAA289C">
      <w:numFmt w:val="bullet"/>
      <w:lvlText w:val="•"/>
      <w:lvlJc w:val="left"/>
      <w:pPr>
        <w:ind w:left="1101" w:hanging="300"/>
      </w:pPr>
      <w:rPr>
        <w:rFonts w:hint="default"/>
        <w:lang w:val="ru-RU" w:eastAsia="en-US" w:bidi="ar-SA"/>
      </w:rPr>
    </w:lvl>
    <w:lvl w:ilvl="3" w:tplc="434E594A">
      <w:numFmt w:val="bullet"/>
      <w:lvlText w:val="•"/>
      <w:lvlJc w:val="left"/>
      <w:pPr>
        <w:ind w:left="1592" w:hanging="300"/>
      </w:pPr>
      <w:rPr>
        <w:rFonts w:hint="default"/>
        <w:lang w:val="ru-RU" w:eastAsia="en-US" w:bidi="ar-SA"/>
      </w:rPr>
    </w:lvl>
    <w:lvl w:ilvl="4" w:tplc="D0909ED2">
      <w:numFmt w:val="bullet"/>
      <w:lvlText w:val="•"/>
      <w:lvlJc w:val="left"/>
      <w:pPr>
        <w:ind w:left="2082" w:hanging="300"/>
      </w:pPr>
      <w:rPr>
        <w:rFonts w:hint="default"/>
        <w:lang w:val="ru-RU" w:eastAsia="en-US" w:bidi="ar-SA"/>
      </w:rPr>
    </w:lvl>
    <w:lvl w:ilvl="5" w:tplc="52E8F598">
      <w:numFmt w:val="bullet"/>
      <w:lvlText w:val="•"/>
      <w:lvlJc w:val="left"/>
      <w:pPr>
        <w:ind w:left="2573" w:hanging="300"/>
      </w:pPr>
      <w:rPr>
        <w:rFonts w:hint="default"/>
        <w:lang w:val="ru-RU" w:eastAsia="en-US" w:bidi="ar-SA"/>
      </w:rPr>
    </w:lvl>
    <w:lvl w:ilvl="6" w:tplc="4872B89E">
      <w:numFmt w:val="bullet"/>
      <w:lvlText w:val="•"/>
      <w:lvlJc w:val="left"/>
      <w:pPr>
        <w:ind w:left="3064" w:hanging="300"/>
      </w:pPr>
      <w:rPr>
        <w:rFonts w:hint="default"/>
        <w:lang w:val="ru-RU" w:eastAsia="en-US" w:bidi="ar-SA"/>
      </w:rPr>
    </w:lvl>
    <w:lvl w:ilvl="7" w:tplc="2A008754">
      <w:numFmt w:val="bullet"/>
      <w:lvlText w:val="•"/>
      <w:lvlJc w:val="left"/>
      <w:pPr>
        <w:ind w:left="3554" w:hanging="300"/>
      </w:pPr>
      <w:rPr>
        <w:rFonts w:hint="default"/>
        <w:lang w:val="ru-RU" w:eastAsia="en-US" w:bidi="ar-SA"/>
      </w:rPr>
    </w:lvl>
    <w:lvl w:ilvl="8" w:tplc="1E0280F4">
      <w:numFmt w:val="bullet"/>
      <w:lvlText w:val="•"/>
      <w:lvlJc w:val="left"/>
      <w:pPr>
        <w:ind w:left="4045" w:hanging="300"/>
      </w:pPr>
      <w:rPr>
        <w:rFonts w:hint="default"/>
        <w:lang w:val="ru-RU" w:eastAsia="en-US" w:bidi="ar-SA"/>
      </w:rPr>
    </w:lvl>
  </w:abstractNum>
  <w:abstractNum w:abstractNumId="94" w15:restartNumberingAfterBreak="0">
    <w:nsid w:val="57325AF6"/>
    <w:multiLevelType w:val="hybridMultilevel"/>
    <w:tmpl w:val="9A204C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7522A36"/>
    <w:multiLevelType w:val="hybridMultilevel"/>
    <w:tmpl w:val="34003A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15:restartNumberingAfterBreak="0">
    <w:nsid w:val="57D54E5C"/>
    <w:multiLevelType w:val="hybridMultilevel"/>
    <w:tmpl w:val="D6086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5A3204AB"/>
    <w:multiLevelType w:val="hybridMultilevel"/>
    <w:tmpl w:val="AA867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A431231"/>
    <w:multiLevelType w:val="hybridMultilevel"/>
    <w:tmpl w:val="1D6C03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15:restartNumberingAfterBreak="0">
    <w:nsid w:val="5A9F5C01"/>
    <w:multiLevelType w:val="hybridMultilevel"/>
    <w:tmpl w:val="BC62A78E"/>
    <w:lvl w:ilvl="0" w:tplc="04190001">
      <w:start w:val="1"/>
      <w:numFmt w:val="bullet"/>
      <w:lvlText w:val=""/>
      <w:lvlJc w:val="left"/>
      <w:pPr>
        <w:ind w:left="4187" w:hanging="360"/>
      </w:pPr>
      <w:rPr>
        <w:rFonts w:ascii="Symbol" w:hAnsi="Symbol" w:hint="default"/>
      </w:rPr>
    </w:lvl>
    <w:lvl w:ilvl="1" w:tplc="04190003" w:tentative="1">
      <w:start w:val="1"/>
      <w:numFmt w:val="bullet"/>
      <w:lvlText w:val="o"/>
      <w:lvlJc w:val="left"/>
      <w:pPr>
        <w:ind w:left="2713" w:hanging="360"/>
      </w:pPr>
      <w:rPr>
        <w:rFonts w:ascii="Courier New" w:hAnsi="Courier New" w:cs="Courier New" w:hint="default"/>
      </w:rPr>
    </w:lvl>
    <w:lvl w:ilvl="2" w:tplc="04190005" w:tentative="1">
      <w:start w:val="1"/>
      <w:numFmt w:val="bullet"/>
      <w:lvlText w:val=""/>
      <w:lvlJc w:val="left"/>
      <w:pPr>
        <w:ind w:left="3433" w:hanging="360"/>
      </w:pPr>
      <w:rPr>
        <w:rFonts w:ascii="Wingdings" w:hAnsi="Wingdings" w:hint="default"/>
      </w:rPr>
    </w:lvl>
    <w:lvl w:ilvl="3" w:tplc="04190001" w:tentative="1">
      <w:start w:val="1"/>
      <w:numFmt w:val="bullet"/>
      <w:lvlText w:val=""/>
      <w:lvlJc w:val="left"/>
      <w:pPr>
        <w:ind w:left="4153" w:hanging="360"/>
      </w:pPr>
      <w:rPr>
        <w:rFonts w:ascii="Symbol" w:hAnsi="Symbol" w:hint="default"/>
      </w:rPr>
    </w:lvl>
    <w:lvl w:ilvl="4" w:tplc="04190003" w:tentative="1">
      <w:start w:val="1"/>
      <w:numFmt w:val="bullet"/>
      <w:lvlText w:val="o"/>
      <w:lvlJc w:val="left"/>
      <w:pPr>
        <w:ind w:left="4873" w:hanging="360"/>
      </w:pPr>
      <w:rPr>
        <w:rFonts w:ascii="Courier New" w:hAnsi="Courier New" w:cs="Courier New" w:hint="default"/>
      </w:rPr>
    </w:lvl>
    <w:lvl w:ilvl="5" w:tplc="04190005" w:tentative="1">
      <w:start w:val="1"/>
      <w:numFmt w:val="bullet"/>
      <w:lvlText w:val=""/>
      <w:lvlJc w:val="left"/>
      <w:pPr>
        <w:ind w:left="5593" w:hanging="360"/>
      </w:pPr>
      <w:rPr>
        <w:rFonts w:ascii="Wingdings" w:hAnsi="Wingdings" w:hint="default"/>
      </w:rPr>
    </w:lvl>
    <w:lvl w:ilvl="6" w:tplc="04190001" w:tentative="1">
      <w:start w:val="1"/>
      <w:numFmt w:val="bullet"/>
      <w:lvlText w:val=""/>
      <w:lvlJc w:val="left"/>
      <w:pPr>
        <w:ind w:left="6313" w:hanging="360"/>
      </w:pPr>
      <w:rPr>
        <w:rFonts w:ascii="Symbol" w:hAnsi="Symbol" w:hint="default"/>
      </w:rPr>
    </w:lvl>
    <w:lvl w:ilvl="7" w:tplc="04190003" w:tentative="1">
      <w:start w:val="1"/>
      <w:numFmt w:val="bullet"/>
      <w:lvlText w:val="o"/>
      <w:lvlJc w:val="left"/>
      <w:pPr>
        <w:ind w:left="7033" w:hanging="360"/>
      </w:pPr>
      <w:rPr>
        <w:rFonts w:ascii="Courier New" w:hAnsi="Courier New" w:cs="Courier New" w:hint="default"/>
      </w:rPr>
    </w:lvl>
    <w:lvl w:ilvl="8" w:tplc="04190005" w:tentative="1">
      <w:start w:val="1"/>
      <w:numFmt w:val="bullet"/>
      <w:lvlText w:val=""/>
      <w:lvlJc w:val="left"/>
      <w:pPr>
        <w:ind w:left="7753" w:hanging="360"/>
      </w:pPr>
      <w:rPr>
        <w:rFonts w:ascii="Wingdings" w:hAnsi="Wingdings" w:hint="default"/>
      </w:rPr>
    </w:lvl>
  </w:abstractNum>
  <w:abstractNum w:abstractNumId="101" w15:restartNumberingAfterBreak="0">
    <w:nsid w:val="5AEA156E"/>
    <w:multiLevelType w:val="hybridMultilevel"/>
    <w:tmpl w:val="57D29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B4E19DB"/>
    <w:multiLevelType w:val="multilevel"/>
    <w:tmpl w:val="4C1887B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E4956AB"/>
    <w:multiLevelType w:val="hybridMultilevel"/>
    <w:tmpl w:val="2D9662FE"/>
    <w:lvl w:ilvl="0" w:tplc="4540163A">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04" w15:restartNumberingAfterBreak="0">
    <w:nsid w:val="5EE956A7"/>
    <w:multiLevelType w:val="hybridMultilevel"/>
    <w:tmpl w:val="0100B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F133382"/>
    <w:multiLevelType w:val="multilevel"/>
    <w:tmpl w:val="982099E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F2264F1"/>
    <w:multiLevelType w:val="hybridMultilevel"/>
    <w:tmpl w:val="60D67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F42312F"/>
    <w:multiLevelType w:val="hybridMultilevel"/>
    <w:tmpl w:val="42C0347E"/>
    <w:lvl w:ilvl="0" w:tplc="259E9908">
      <w:numFmt w:val="bullet"/>
      <w:lvlText w:val="–"/>
      <w:lvlJc w:val="left"/>
      <w:pPr>
        <w:ind w:left="112" w:hanging="394"/>
      </w:pPr>
      <w:rPr>
        <w:rFonts w:ascii="Times New Roman" w:eastAsia="Times New Roman" w:hAnsi="Times New Roman" w:cs="Times New Roman" w:hint="default"/>
        <w:w w:val="100"/>
        <w:sz w:val="24"/>
        <w:szCs w:val="24"/>
        <w:lang w:val="ru-RU" w:eastAsia="en-US" w:bidi="ar-SA"/>
      </w:rPr>
    </w:lvl>
    <w:lvl w:ilvl="1" w:tplc="472242A4">
      <w:numFmt w:val="bullet"/>
      <w:lvlText w:val="•"/>
      <w:lvlJc w:val="left"/>
      <w:pPr>
        <w:ind w:left="457" w:hanging="394"/>
      </w:pPr>
      <w:rPr>
        <w:rFonts w:hint="default"/>
        <w:lang w:val="ru-RU" w:eastAsia="en-US" w:bidi="ar-SA"/>
      </w:rPr>
    </w:lvl>
    <w:lvl w:ilvl="2" w:tplc="1006FB7A">
      <w:numFmt w:val="bullet"/>
      <w:lvlText w:val="•"/>
      <w:lvlJc w:val="left"/>
      <w:pPr>
        <w:ind w:left="795" w:hanging="394"/>
      </w:pPr>
      <w:rPr>
        <w:rFonts w:hint="default"/>
        <w:lang w:val="ru-RU" w:eastAsia="en-US" w:bidi="ar-SA"/>
      </w:rPr>
    </w:lvl>
    <w:lvl w:ilvl="3" w:tplc="0AFE3106">
      <w:numFmt w:val="bullet"/>
      <w:lvlText w:val="•"/>
      <w:lvlJc w:val="left"/>
      <w:pPr>
        <w:ind w:left="1133" w:hanging="394"/>
      </w:pPr>
      <w:rPr>
        <w:rFonts w:hint="default"/>
        <w:lang w:val="ru-RU" w:eastAsia="en-US" w:bidi="ar-SA"/>
      </w:rPr>
    </w:lvl>
    <w:lvl w:ilvl="4" w:tplc="2B1EA87C">
      <w:numFmt w:val="bullet"/>
      <w:lvlText w:val="•"/>
      <w:lvlJc w:val="left"/>
      <w:pPr>
        <w:ind w:left="1471" w:hanging="394"/>
      </w:pPr>
      <w:rPr>
        <w:rFonts w:hint="default"/>
        <w:lang w:val="ru-RU" w:eastAsia="en-US" w:bidi="ar-SA"/>
      </w:rPr>
    </w:lvl>
    <w:lvl w:ilvl="5" w:tplc="3C9CB566">
      <w:numFmt w:val="bullet"/>
      <w:lvlText w:val="•"/>
      <w:lvlJc w:val="left"/>
      <w:pPr>
        <w:ind w:left="1809" w:hanging="394"/>
      </w:pPr>
      <w:rPr>
        <w:rFonts w:hint="default"/>
        <w:lang w:val="ru-RU" w:eastAsia="en-US" w:bidi="ar-SA"/>
      </w:rPr>
    </w:lvl>
    <w:lvl w:ilvl="6" w:tplc="869A6392">
      <w:numFmt w:val="bullet"/>
      <w:lvlText w:val="•"/>
      <w:lvlJc w:val="left"/>
      <w:pPr>
        <w:ind w:left="2146" w:hanging="394"/>
      </w:pPr>
      <w:rPr>
        <w:rFonts w:hint="default"/>
        <w:lang w:val="ru-RU" w:eastAsia="en-US" w:bidi="ar-SA"/>
      </w:rPr>
    </w:lvl>
    <w:lvl w:ilvl="7" w:tplc="5C549702">
      <w:numFmt w:val="bullet"/>
      <w:lvlText w:val="•"/>
      <w:lvlJc w:val="left"/>
      <w:pPr>
        <w:ind w:left="2484" w:hanging="394"/>
      </w:pPr>
      <w:rPr>
        <w:rFonts w:hint="default"/>
        <w:lang w:val="ru-RU" w:eastAsia="en-US" w:bidi="ar-SA"/>
      </w:rPr>
    </w:lvl>
    <w:lvl w:ilvl="8" w:tplc="8C1C985E">
      <w:numFmt w:val="bullet"/>
      <w:lvlText w:val="•"/>
      <w:lvlJc w:val="left"/>
      <w:pPr>
        <w:ind w:left="2822" w:hanging="394"/>
      </w:pPr>
      <w:rPr>
        <w:rFonts w:hint="default"/>
        <w:lang w:val="ru-RU" w:eastAsia="en-US" w:bidi="ar-SA"/>
      </w:rPr>
    </w:lvl>
  </w:abstractNum>
  <w:abstractNum w:abstractNumId="108" w15:restartNumberingAfterBreak="0">
    <w:nsid w:val="5FDB300E"/>
    <w:multiLevelType w:val="hybridMultilevel"/>
    <w:tmpl w:val="ADD2C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16D6FF6"/>
    <w:multiLevelType w:val="hybridMultilevel"/>
    <w:tmpl w:val="E8C0C25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10" w15:restartNumberingAfterBreak="0">
    <w:nsid w:val="61DF7E60"/>
    <w:multiLevelType w:val="hybridMultilevel"/>
    <w:tmpl w:val="DF2E61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2B21E15"/>
    <w:multiLevelType w:val="hybridMultilevel"/>
    <w:tmpl w:val="6EE0234C"/>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12" w15:restartNumberingAfterBreak="0">
    <w:nsid w:val="62D602CB"/>
    <w:multiLevelType w:val="hybridMultilevel"/>
    <w:tmpl w:val="B178E800"/>
    <w:lvl w:ilvl="0" w:tplc="B0961A94">
      <w:start w:val="9"/>
      <w:numFmt w:val="bullet"/>
      <w:lvlText w:val="-"/>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3" w15:restartNumberingAfterBreak="0">
    <w:nsid w:val="6481757B"/>
    <w:multiLevelType w:val="hybridMultilevel"/>
    <w:tmpl w:val="A0D82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5D031EB"/>
    <w:multiLevelType w:val="multilevel"/>
    <w:tmpl w:val="9950149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82057E4"/>
    <w:multiLevelType w:val="hybridMultilevel"/>
    <w:tmpl w:val="33324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9647BEE"/>
    <w:multiLevelType w:val="hybridMultilevel"/>
    <w:tmpl w:val="531817D4"/>
    <w:lvl w:ilvl="0" w:tplc="62A610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15:restartNumberingAfterBreak="0">
    <w:nsid w:val="6A0517B2"/>
    <w:multiLevelType w:val="hybridMultilevel"/>
    <w:tmpl w:val="6256E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A2D087C"/>
    <w:multiLevelType w:val="hybridMultilevel"/>
    <w:tmpl w:val="80D266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6A917FB1"/>
    <w:multiLevelType w:val="hybridMultilevel"/>
    <w:tmpl w:val="09F41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B0D314B"/>
    <w:multiLevelType w:val="multilevel"/>
    <w:tmpl w:val="7E6A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CE42CE7"/>
    <w:multiLevelType w:val="multilevel"/>
    <w:tmpl w:val="C52E114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D080A10"/>
    <w:multiLevelType w:val="multilevel"/>
    <w:tmpl w:val="937EE5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3" w15:restartNumberingAfterBreak="0">
    <w:nsid w:val="6D3134A1"/>
    <w:multiLevelType w:val="hybridMultilevel"/>
    <w:tmpl w:val="917A92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4" w15:restartNumberingAfterBreak="0">
    <w:nsid w:val="6D755D8C"/>
    <w:multiLevelType w:val="hybridMultilevel"/>
    <w:tmpl w:val="07CA4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F2D6DD4"/>
    <w:multiLevelType w:val="hybridMultilevel"/>
    <w:tmpl w:val="5ECA0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FBB262E"/>
    <w:multiLevelType w:val="hybridMultilevel"/>
    <w:tmpl w:val="FBF227EC"/>
    <w:lvl w:ilvl="0" w:tplc="D3D65DE2">
      <w:numFmt w:val="bullet"/>
      <w:lvlText w:val="–"/>
      <w:lvlJc w:val="left"/>
      <w:pPr>
        <w:ind w:left="113" w:hanging="240"/>
      </w:pPr>
      <w:rPr>
        <w:rFonts w:ascii="Times New Roman" w:eastAsia="Times New Roman" w:hAnsi="Times New Roman" w:cs="Times New Roman" w:hint="default"/>
        <w:w w:val="100"/>
        <w:sz w:val="24"/>
        <w:szCs w:val="24"/>
        <w:lang w:val="ru-RU" w:eastAsia="en-US" w:bidi="ar-SA"/>
      </w:rPr>
    </w:lvl>
    <w:lvl w:ilvl="1" w:tplc="349E238E">
      <w:numFmt w:val="bullet"/>
      <w:lvlText w:val="•"/>
      <w:lvlJc w:val="left"/>
      <w:pPr>
        <w:ind w:left="610" w:hanging="240"/>
      </w:pPr>
      <w:rPr>
        <w:rFonts w:hint="default"/>
        <w:lang w:val="ru-RU" w:eastAsia="en-US" w:bidi="ar-SA"/>
      </w:rPr>
    </w:lvl>
    <w:lvl w:ilvl="2" w:tplc="650CFFF2">
      <w:numFmt w:val="bullet"/>
      <w:lvlText w:val="•"/>
      <w:lvlJc w:val="left"/>
      <w:pPr>
        <w:ind w:left="1101" w:hanging="240"/>
      </w:pPr>
      <w:rPr>
        <w:rFonts w:hint="default"/>
        <w:lang w:val="ru-RU" w:eastAsia="en-US" w:bidi="ar-SA"/>
      </w:rPr>
    </w:lvl>
    <w:lvl w:ilvl="3" w:tplc="B5005CBA">
      <w:numFmt w:val="bullet"/>
      <w:lvlText w:val="•"/>
      <w:lvlJc w:val="left"/>
      <w:pPr>
        <w:ind w:left="1592" w:hanging="240"/>
      </w:pPr>
      <w:rPr>
        <w:rFonts w:hint="default"/>
        <w:lang w:val="ru-RU" w:eastAsia="en-US" w:bidi="ar-SA"/>
      </w:rPr>
    </w:lvl>
    <w:lvl w:ilvl="4" w:tplc="ACF24DA4">
      <w:numFmt w:val="bullet"/>
      <w:lvlText w:val="•"/>
      <w:lvlJc w:val="left"/>
      <w:pPr>
        <w:ind w:left="2082" w:hanging="240"/>
      </w:pPr>
      <w:rPr>
        <w:rFonts w:hint="default"/>
        <w:lang w:val="ru-RU" w:eastAsia="en-US" w:bidi="ar-SA"/>
      </w:rPr>
    </w:lvl>
    <w:lvl w:ilvl="5" w:tplc="20EEB87E">
      <w:numFmt w:val="bullet"/>
      <w:lvlText w:val="•"/>
      <w:lvlJc w:val="left"/>
      <w:pPr>
        <w:ind w:left="2573" w:hanging="240"/>
      </w:pPr>
      <w:rPr>
        <w:rFonts w:hint="default"/>
        <w:lang w:val="ru-RU" w:eastAsia="en-US" w:bidi="ar-SA"/>
      </w:rPr>
    </w:lvl>
    <w:lvl w:ilvl="6" w:tplc="687AA642">
      <w:numFmt w:val="bullet"/>
      <w:lvlText w:val="•"/>
      <w:lvlJc w:val="left"/>
      <w:pPr>
        <w:ind w:left="3064" w:hanging="240"/>
      </w:pPr>
      <w:rPr>
        <w:rFonts w:hint="default"/>
        <w:lang w:val="ru-RU" w:eastAsia="en-US" w:bidi="ar-SA"/>
      </w:rPr>
    </w:lvl>
    <w:lvl w:ilvl="7" w:tplc="E60E4FD4">
      <w:numFmt w:val="bullet"/>
      <w:lvlText w:val="•"/>
      <w:lvlJc w:val="left"/>
      <w:pPr>
        <w:ind w:left="3554" w:hanging="240"/>
      </w:pPr>
      <w:rPr>
        <w:rFonts w:hint="default"/>
        <w:lang w:val="ru-RU" w:eastAsia="en-US" w:bidi="ar-SA"/>
      </w:rPr>
    </w:lvl>
    <w:lvl w:ilvl="8" w:tplc="D346E276">
      <w:numFmt w:val="bullet"/>
      <w:lvlText w:val="•"/>
      <w:lvlJc w:val="left"/>
      <w:pPr>
        <w:ind w:left="4045" w:hanging="240"/>
      </w:pPr>
      <w:rPr>
        <w:rFonts w:hint="default"/>
        <w:lang w:val="ru-RU" w:eastAsia="en-US" w:bidi="ar-SA"/>
      </w:rPr>
    </w:lvl>
  </w:abstractNum>
  <w:abstractNum w:abstractNumId="127" w15:restartNumberingAfterBreak="0">
    <w:nsid w:val="71C858B2"/>
    <w:multiLevelType w:val="hybridMultilevel"/>
    <w:tmpl w:val="CDC0B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20218F5"/>
    <w:multiLevelType w:val="multilevel"/>
    <w:tmpl w:val="6E28810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3DE6C58"/>
    <w:multiLevelType w:val="multilevel"/>
    <w:tmpl w:val="7D103C2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4AB0C79"/>
    <w:multiLevelType w:val="hybridMultilevel"/>
    <w:tmpl w:val="6D921BFA"/>
    <w:lvl w:ilvl="0" w:tplc="04190001">
      <w:start w:val="1"/>
      <w:numFmt w:val="bullet"/>
      <w:lvlText w:val=""/>
      <w:lvlJc w:val="left"/>
      <w:pPr>
        <w:ind w:left="1859" w:hanging="360"/>
      </w:pPr>
      <w:rPr>
        <w:rFonts w:ascii="Symbol" w:hAnsi="Symbol" w:hint="default"/>
      </w:rPr>
    </w:lvl>
    <w:lvl w:ilvl="1" w:tplc="04190003" w:tentative="1">
      <w:start w:val="1"/>
      <w:numFmt w:val="bullet"/>
      <w:lvlText w:val="o"/>
      <w:lvlJc w:val="left"/>
      <w:pPr>
        <w:ind w:left="2579" w:hanging="360"/>
      </w:pPr>
      <w:rPr>
        <w:rFonts w:ascii="Courier New" w:hAnsi="Courier New" w:cs="Courier New" w:hint="default"/>
      </w:rPr>
    </w:lvl>
    <w:lvl w:ilvl="2" w:tplc="04190005" w:tentative="1">
      <w:start w:val="1"/>
      <w:numFmt w:val="bullet"/>
      <w:lvlText w:val=""/>
      <w:lvlJc w:val="left"/>
      <w:pPr>
        <w:ind w:left="3299" w:hanging="360"/>
      </w:pPr>
      <w:rPr>
        <w:rFonts w:ascii="Wingdings" w:hAnsi="Wingdings" w:hint="default"/>
      </w:rPr>
    </w:lvl>
    <w:lvl w:ilvl="3" w:tplc="04190001" w:tentative="1">
      <w:start w:val="1"/>
      <w:numFmt w:val="bullet"/>
      <w:lvlText w:val=""/>
      <w:lvlJc w:val="left"/>
      <w:pPr>
        <w:ind w:left="4019" w:hanging="360"/>
      </w:pPr>
      <w:rPr>
        <w:rFonts w:ascii="Symbol" w:hAnsi="Symbol" w:hint="default"/>
      </w:rPr>
    </w:lvl>
    <w:lvl w:ilvl="4" w:tplc="04190003" w:tentative="1">
      <w:start w:val="1"/>
      <w:numFmt w:val="bullet"/>
      <w:lvlText w:val="o"/>
      <w:lvlJc w:val="left"/>
      <w:pPr>
        <w:ind w:left="4739" w:hanging="360"/>
      </w:pPr>
      <w:rPr>
        <w:rFonts w:ascii="Courier New" w:hAnsi="Courier New" w:cs="Courier New" w:hint="default"/>
      </w:rPr>
    </w:lvl>
    <w:lvl w:ilvl="5" w:tplc="04190005" w:tentative="1">
      <w:start w:val="1"/>
      <w:numFmt w:val="bullet"/>
      <w:lvlText w:val=""/>
      <w:lvlJc w:val="left"/>
      <w:pPr>
        <w:ind w:left="5459" w:hanging="360"/>
      </w:pPr>
      <w:rPr>
        <w:rFonts w:ascii="Wingdings" w:hAnsi="Wingdings" w:hint="default"/>
      </w:rPr>
    </w:lvl>
    <w:lvl w:ilvl="6" w:tplc="04190001" w:tentative="1">
      <w:start w:val="1"/>
      <w:numFmt w:val="bullet"/>
      <w:lvlText w:val=""/>
      <w:lvlJc w:val="left"/>
      <w:pPr>
        <w:ind w:left="6179" w:hanging="360"/>
      </w:pPr>
      <w:rPr>
        <w:rFonts w:ascii="Symbol" w:hAnsi="Symbol" w:hint="default"/>
      </w:rPr>
    </w:lvl>
    <w:lvl w:ilvl="7" w:tplc="04190003" w:tentative="1">
      <w:start w:val="1"/>
      <w:numFmt w:val="bullet"/>
      <w:lvlText w:val="o"/>
      <w:lvlJc w:val="left"/>
      <w:pPr>
        <w:ind w:left="6899" w:hanging="360"/>
      </w:pPr>
      <w:rPr>
        <w:rFonts w:ascii="Courier New" w:hAnsi="Courier New" w:cs="Courier New" w:hint="default"/>
      </w:rPr>
    </w:lvl>
    <w:lvl w:ilvl="8" w:tplc="04190005" w:tentative="1">
      <w:start w:val="1"/>
      <w:numFmt w:val="bullet"/>
      <w:lvlText w:val=""/>
      <w:lvlJc w:val="left"/>
      <w:pPr>
        <w:ind w:left="7619" w:hanging="360"/>
      </w:pPr>
      <w:rPr>
        <w:rFonts w:ascii="Wingdings" w:hAnsi="Wingdings" w:hint="default"/>
      </w:rPr>
    </w:lvl>
  </w:abstractNum>
  <w:abstractNum w:abstractNumId="131" w15:restartNumberingAfterBreak="0">
    <w:nsid w:val="758B24CB"/>
    <w:multiLevelType w:val="hybridMultilevel"/>
    <w:tmpl w:val="95741A9E"/>
    <w:lvl w:ilvl="0" w:tplc="9F20269C">
      <w:numFmt w:val="bullet"/>
      <w:lvlText w:val="–"/>
      <w:lvlJc w:val="left"/>
      <w:pPr>
        <w:ind w:left="113" w:hanging="180"/>
      </w:pPr>
      <w:rPr>
        <w:rFonts w:ascii="Times New Roman" w:eastAsia="Times New Roman" w:hAnsi="Times New Roman" w:cs="Times New Roman" w:hint="default"/>
        <w:w w:val="100"/>
        <w:sz w:val="24"/>
        <w:szCs w:val="24"/>
        <w:lang w:val="ru-RU" w:eastAsia="en-US" w:bidi="ar-SA"/>
      </w:rPr>
    </w:lvl>
    <w:lvl w:ilvl="1" w:tplc="A85C521A">
      <w:numFmt w:val="bullet"/>
      <w:lvlText w:val="•"/>
      <w:lvlJc w:val="left"/>
      <w:pPr>
        <w:ind w:left="610" w:hanging="180"/>
      </w:pPr>
      <w:rPr>
        <w:rFonts w:hint="default"/>
        <w:lang w:val="ru-RU" w:eastAsia="en-US" w:bidi="ar-SA"/>
      </w:rPr>
    </w:lvl>
    <w:lvl w:ilvl="2" w:tplc="0060AEB0">
      <w:numFmt w:val="bullet"/>
      <w:lvlText w:val="•"/>
      <w:lvlJc w:val="left"/>
      <w:pPr>
        <w:ind w:left="1101" w:hanging="180"/>
      </w:pPr>
      <w:rPr>
        <w:rFonts w:hint="default"/>
        <w:lang w:val="ru-RU" w:eastAsia="en-US" w:bidi="ar-SA"/>
      </w:rPr>
    </w:lvl>
    <w:lvl w:ilvl="3" w:tplc="09EA9052">
      <w:numFmt w:val="bullet"/>
      <w:lvlText w:val="•"/>
      <w:lvlJc w:val="left"/>
      <w:pPr>
        <w:ind w:left="1592" w:hanging="180"/>
      </w:pPr>
      <w:rPr>
        <w:rFonts w:hint="default"/>
        <w:lang w:val="ru-RU" w:eastAsia="en-US" w:bidi="ar-SA"/>
      </w:rPr>
    </w:lvl>
    <w:lvl w:ilvl="4" w:tplc="2B4A0864">
      <w:numFmt w:val="bullet"/>
      <w:lvlText w:val="•"/>
      <w:lvlJc w:val="left"/>
      <w:pPr>
        <w:ind w:left="2082" w:hanging="180"/>
      </w:pPr>
      <w:rPr>
        <w:rFonts w:hint="default"/>
        <w:lang w:val="ru-RU" w:eastAsia="en-US" w:bidi="ar-SA"/>
      </w:rPr>
    </w:lvl>
    <w:lvl w:ilvl="5" w:tplc="582849CE">
      <w:numFmt w:val="bullet"/>
      <w:lvlText w:val="•"/>
      <w:lvlJc w:val="left"/>
      <w:pPr>
        <w:ind w:left="2573" w:hanging="180"/>
      </w:pPr>
      <w:rPr>
        <w:rFonts w:hint="default"/>
        <w:lang w:val="ru-RU" w:eastAsia="en-US" w:bidi="ar-SA"/>
      </w:rPr>
    </w:lvl>
    <w:lvl w:ilvl="6" w:tplc="DC7E46EE">
      <w:numFmt w:val="bullet"/>
      <w:lvlText w:val="•"/>
      <w:lvlJc w:val="left"/>
      <w:pPr>
        <w:ind w:left="3064" w:hanging="180"/>
      </w:pPr>
      <w:rPr>
        <w:rFonts w:hint="default"/>
        <w:lang w:val="ru-RU" w:eastAsia="en-US" w:bidi="ar-SA"/>
      </w:rPr>
    </w:lvl>
    <w:lvl w:ilvl="7" w:tplc="A2F87D08">
      <w:numFmt w:val="bullet"/>
      <w:lvlText w:val="•"/>
      <w:lvlJc w:val="left"/>
      <w:pPr>
        <w:ind w:left="3554" w:hanging="180"/>
      </w:pPr>
      <w:rPr>
        <w:rFonts w:hint="default"/>
        <w:lang w:val="ru-RU" w:eastAsia="en-US" w:bidi="ar-SA"/>
      </w:rPr>
    </w:lvl>
    <w:lvl w:ilvl="8" w:tplc="1B584446">
      <w:numFmt w:val="bullet"/>
      <w:lvlText w:val="•"/>
      <w:lvlJc w:val="left"/>
      <w:pPr>
        <w:ind w:left="4045" w:hanging="180"/>
      </w:pPr>
      <w:rPr>
        <w:rFonts w:hint="default"/>
        <w:lang w:val="ru-RU" w:eastAsia="en-US" w:bidi="ar-SA"/>
      </w:rPr>
    </w:lvl>
  </w:abstractNum>
  <w:abstractNum w:abstractNumId="132" w15:restartNumberingAfterBreak="0">
    <w:nsid w:val="76BF5BBE"/>
    <w:multiLevelType w:val="hybridMultilevel"/>
    <w:tmpl w:val="B1F23D12"/>
    <w:lvl w:ilvl="0" w:tplc="32264AC6">
      <w:numFmt w:val="bullet"/>
      <w:lvlText w:val="–"/>
      <w:lvlJc w:val="left"/>
      <w:pPr>
        <w:ind w:left="112" w:hanging="394"/>
      </w:pPr>
      <w:rPr>
        <w:rFonts w:ascii="Times New Roman" w:eastAsia="Times New Roman" w:hAnsi="Times New Roman" w:cs="Times New Roman" w:hint="default"/>
        <w:w w:val="100"/>
        <w:sz w:val="24"/>
        <w:szCs w:val="24"/>
        <w:lang w:val="ru-RU" w:eastAsia="en-US" w:bidi="ar-SA"/>
      </w:rPr>
    </w:lvl>
    <w:lvl w:ilvl="1" w:tplc="0E38DA90">
      <w:numFmt w:val="bullet"/>
      <w:lvlText w:val="•"/>
      <w:lvlJc w:val="left"/>
      <w:pPr>
        <w:ind w:left="457" w:hanging="394"/>
      </w:pPr>
      <w:rPr>
        <w:rFonts w:hint="default"/>
        <w:lang w:val="ru-RU" w:eastAsia="en-US" w:bidi="ar-SA"/>
      </w:rPr>
    </w:lvl>
    <w:lvl w:ilvl="2" w:tplc="3EAE2806">
      <w:numFmt w:val="bullet"/>
      <w:lvlText w:val="•"/>
      <w:lvlJc w:val="left"/>
      <w:pPr>
        <w:ind w:left="795" w:hanging="394"/>
      </w:pPr>
      <w:rPr>
        <w:rFonts w:hint="default"/>
        <w:lang w:val="ru-RU" w:eastAsia="en-US" w:bidi="ar-SA"/>
      </w:rPr>
    </w:lvl>
    <w:lvl w:ilvl="3" w:tplc="DBEA30FA">
      <w:numFmt w:val="bullet"/>
      <w:lvlText w:val="•"/>
      <w:lvlJc w:val="left"/>
      <w:pPr>
        <w:ind w:left="1133" w:hanging="394"/>
      </w:pPr>
      <w:rPr>
        <w:rFonts w:hint="default"/>
        <w:lang w:val="ru-RU" w:eastAsia="en-US" w:bidi="ar-SA"/>
      </w:rPr>
    </w:lvl>
    <w:lvl w:ilvl="4" w:tplc="6082F460">
      <w:numFmt w:val="bullet"/>
      <w:lvlText w:val="•"/>
      <w:lvlJc w:val="left"/>
      <w:pPr>
        <w:ind w:left="1471" w:hanging="394"/>
      </w:pPr>
      <w:rPr>
        <w:rFonts w:hint="default"/>
        <w:lang w:val="ru-RU" w:eastAsia="en-US" w:bidi="ar-SA"/>
      </w:rPr>
    </w:lvl>
    <w:lvl w:ilvl="5" w:tplc="B3D20D4A">
      <w:numFmt w:val="bullet"/>
      <w:lvlText w:val="•"/>
      <w:lvlJc w:val="left"/>
      <w:pPr>
        <w:ind w:left="1809" w:hanging="394"/>
      </w:pPr>
      <w:rPr>
        <w:rFonts w:hint="default"/>
        <w:lang w:val="ru-RU" w:eastAsia="en-US" w:bidi="ar-SA"/>
      </w:rPr>
    </w:lvl>
    <w:lvl w:ilvl="6" w:tplc="1C9E56E0">
      <w:numFmt w:val="bullet"/>
      <w:lvlText w:val="•"/>
      <w:lvlJc w:val="left"/>
      <w:pPr>
        <w:ind w:left="2146" w:hanging="394"/>
      </w:pPr>
      <w:rPr>
        <w:rFonts w:hint="default"/>
        <w:lang w:val="ru-RU" w:eastAsia="en-US" w:bidi="ar-SA"/>
      </w:rPr>
    </w:lvl>
    <w:lvl w:ilvl="7" w:tplc="25FCB2A0">
      <w:numFmt w:val="bullet"/>
      <w:lvlText w:val="•"/>
      <w:lvlJc w:val="left"/>
      <w:pPr>
        <w:ind w:left="2484" w:hanging="394"/>
      </w:pPr>
      <w:rPr>
        <w:rFonts w:hint="default"/>
        <w:lang w:val="ru-RU" w:eastAsia="en-US" w:bidi="ar-SA"/>
      </w:rPr>
    </w:lvl>
    <w:lvl w:ilvl="8" w:tplc="4D7624FC">
      <w:numFmt w:val="bullet"/>
      <w:lvlText w:val="•"/>
      <w:lvlJc w:val="left"/>
      <w:pPr>
        <w:ind w:left="2822" w:hanging="394"/>
      </w:pPr>
      <w:rPr>
        <w:rFonts w:hint="default"/>
        <w:lang w:val="ru-RU" w:eastAsia="en-US" w:bidi="ar-SA"/>
      </w:rPr>
    </w:lvl>
  </w:abstractNum>
  <w:abstractNum w:abstractNumId="133" w15:restartNumberingAfterBreak="0">
    <w:nsid w:val="777F0246"/>
    <w:multiLevelType w:val="hybridMultilevel"/>
    <w:tmpl w:val="DB32CB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7A13540"/>
    <w:multiLevelType w:val="hybridMultilevel"/>
    <w:tmpl w:val="C9F8A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8D95CF3"/>
    <w:multiLevelType w:val="multilevel"/>
    <w:tmpl w:val="218E95D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B292BD5"/>
    <w:multiLevelType w:val="hybridMultilevel"/>
    <w:tmpl w:val="B1022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CD9585E"/>
    <w:multiLevelType w:val="hybridMultilevel"/>
    <w:tmpl w:val="9CCA6EDA"/>
    <w:lvl w:ilvl="0" w:tplc="03CACD88">
      <w:numFmt w:val="bullet"/>
      <w:lvlText w:val="–"/>
      <w:lvlJc w:val="left"/>
      <w:pPr>
        <w:ind w:left="112" w:hanging="394"/>
      </w:pPr>
      <w:rPr>
        <w:rFonts w:ascii="Times New Roman" w:eastAsia="Times New Roman" w:hAnsi="Times New Roman" w:cs="Times New Roman" w:hint="default"/>
        <w:w w:val="100"/>
        <w:sz w:val="24"/>
        <w:szCs w:val="24"/>
        <w:lang w:val="ru-RU" w:eastAsia="en-US" w:bidi="ar-SA"/>
      </w:rPr>
    </w:lvl>
    <w:lvl w:ilvl="1" w:tplc="5C8CD304">
      <w:numFmt w:val="bullet"/>
      <w:lvlText w:val="•"/>
      <w:lvlJc w:val="left"/>
      <w:pPr>
        <w:ind w:left="457" w:hanging="394"/>
      </w:pPr>
      <w:rPr>
        <w:rFonts w:hint="default"/>
        <w:lang w:val="ru-RU" w:eastAsia="en-US" w:bidi="ar-SA"/>
      </w:rPr>
    </w:lvl>
    <w:lvl w:ilvl="2" w:tplc="DFFA15EE">
      <w:numFmt w:val="bullet"/>
      <w:lvlText w:val="•"/>
      <w:lvlJc w:val="left"/>
      <w:pPr>
        <w:ind w:left="795" w:hanging="394"/>
      </w:pPr>
      <w:rPr>
        <w:rFonts w:hint="default"/>
        <w:lang w:val="ru-RU" w:eastAsia="en-US" w:bidi="ar-SA"/>
      </w:rPr>
    </w:lvl>
    <w:lvl w:ilvl="3" w:tplc="B088E64C">
      <w:numFmt w:val="bullet"/>
      <w:lvlText w:val="•"/>
      <w:lvlJc w:val="left"/>
      <w:pPr>
        <w:ind w:left="1133" w:hanging="394"/>
      </w:pPr>
      <w:rPr>
        <w:rFonts w:hint="default"/>
        <w:lang w:val="ru-RU" w:eastAsia="en-US" w:bidi="ar-SA"/>
      </w:rPr>
    </w:lvl>
    <w:lvl w:ilvl="4" w:tplc="8B2EE672">
      <w:numFmt w:val="bullet"/>
      <w:lvlText w:val="•"/>
      <w:lvlJc w:val="left"/>
      <w:pPr>
        <w:ind w:left="1471" w:hanging="394"/>
      </w:pPr>
      <w:rPr>
        <w:rFonts w:hint="default"/>
        <w:lang w:val="ru-RU" w:eastAsia="en-US" w:bidi="ar-SA"/>
      </w:rPr>
    </w:lvl>
    <w:lvl w:ilvl="5" w:tplc="610EDAE0">
      <w:numFmt w:val="bullet"/>
      <w:lvlText w:val="•"/>
      <w:lvlJc w:val="left"/>
      <w:pPr>
        <w:ind w:left="1809" w:hanging="394"/>
      </w:pPr>
      <w:rPr>
        <w:rFonts w:hint="default"/>
        <w:lang w:val="ru-RU" w:eastAsia="en-US" w:bidi="ar-SA"/>
      </w:rPr>
    </w:lvl>
    <w:lvl w:ilvl="6" w:tplc="4070552A">
      <w:numFmt w:val="bullet"/>
      <w:lvlText w:val="•"/>
      <w:lvlJc w:val="left"/>
      <w:pPr>
        <w:ind w:left="2146" w:hanging="394"/>
      </w:pPr>
      <w:rPr>
        <w:rFonts w:hint="default"/>
        <w:lang w:val="ru-RU" w:eastAsia="en-US" w:bidi="ar-SA"/>
      </w:rPr>
    </w:lvl>
    <w:lvl w:ilvl="7" w:tplc="B092821A">
      <w:numFmt w:val="bullet"/>
      <w:lvlText w:val="•"/>
      <w:lvlJc w:val="left"/>
      <w:pPr>
        <w:ind w:left="2484" w:hanging="394"/>
      </w:pPr>
      <w:rPr>
        <w:rFonts w:hint="default"/>
        <w:lang w:val="ru-RU" w:eastAsia="en-US" w:bidi="ar-SA"/>
      </w:rPr>
    </w:lvl>
    <w:lvl w:ilvl="8" w:tplc="7E68DEDA">
      <w:numFmt w:val="bullet"/>
      <w:lvlText w:val="•"/>
      <w:lvlJc w:val="left"/>
      <w:pPr>
        <w:ind w:left="2822" w:hanging="394"/>
      </w:pPr>
      <w:rPr>
        <w:rFonts w:hint="default"/>
        <w:lang w:val="ru-RU" w:eastAsia="en-US" w:bidi="ar-SA"/>
      </w:rPr>
    </w:lvl>
  </w:abstractNum>
  <w:abstractNum w:abstractNumId="138" w15:restartNumberingAfterBreak="0">
    <w:nsid w:val="7CFE6DAD"/>
    <w:multiLevelType w:val="hybridMultilevel"/>
    <w:tmpl w:val="C1881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51"/>
  </w:num>
  <w:num w:numId="3">
    <w:abstractNumId w:val="30"/>
  </w:num>
  <w:num w:numId="4">
    <w:abstractNumId w:val="83"/>
  </w:num>
  <w:num w:numId="5">
    <w:abstractNumId w:val="37"/>
  </w:num>
  <w:num w:numId="6">
    <w:abstractNumId w:val="96"/>
  </w:num>
  <w:num w:numId="7">
    <w:abstractNumId w:val="138"/>
  </w:num>
  <w:num w:numId="8">
    <w:abstractNumId w:val="40"/>
  </w:num>
  <w:num w:numId="9">
    <w:abstractNumId w:val="119"/>
  </w:num>
  <w:num w:numId="10">
    <w:abstractNumId w:val="98"/>
  </w:num>
  <w:num w:numId="11">
    <w:abstractNumId w:val="73"/>
  </w:num>
  <w:num w:numId="12">
    <w:abstractNumId w:val="6"/>
  </w:num>
  <w:num w:numId="13">
    <w:abstractNumId w:val="115"/>
  </w:num>
  <w:num w:numId="14">
    <w:abstractNumId w:val="7"/>
  </w:num>
  <w:num w:numId="15">
    <w:abstractNumId w:val="68"/>
  </w:num>
  <w:num w:numId="16">
    <w:abstractNumId w:val="31"/>
  </w:num>
  <w:num w:numId="17">
    <w:abstractNumId w:val="78"/>
  </w:num>
  <w:num w:numId="18">
    <w:abstractNumId w:val="90"/>
  </w:num>
  <w:num w:numId="19">
    <w:abstractNumId w:val="23"/>
  </w:num>
  <w:num w:numId="20">
    <w:abstractNumId w:val="127"/>
  </w:num>
  <w:num w:numId="21">
    <w:abstractNumId w:val="71"/>
  </w:num>
  <w:num w:numId="22">
    <w:abstractNumId w:val="113"/>
  </w:num>
  <w:num w:numId="23">
    <w:abstractNumId w:val="124"/>
  </w:num>
  <w:num w:numId="24">
    <w:abstractNumId w:val="77"/>
  </w:num>
  <w:num w:numId="25">
    <w:abstractNumId w:val="72"/>
  </w:num>
  <w:num w:numId="26">
    <w:abstractNumId w:val="106"/>
  </w:num>
  <w:num w:numId="27">
    <w:abstractNumId w:val="136"/>
  </w:num>
  <w:num w:numId="28">
    <w:abstractNumId w:val="28"/>
  </w:num>
  <w:num w:numId="29">
    <w:abstractNumId w:val="82"/>
  </w:num>
  <w:num w:numId="30">
    <w:abstractNumId w:val="9"/>
  </w:num>
  <w:num w:numId="31">
    <w:abstractNumId w:val="108"/>
  </w:num>
  <w:num w:numId="32">
    <w:abstractNumId w:val="112"/>
  </w:num>
  <w:num w:numId="33">
    <w:abstractNumId w:val="62"/>
  </w:num>
  <w:num w:numId="34">
    <w:abstractNumId w:val="58"/>
  </w:num>
  <w:num w:numId="35">
    <w:abstractNumId w:val="122"/>
  </w:num>
  <w:num w:numId="36">
    <w:abstractNumId w:val="32"/>
  </w:num>
  <w:num w:numId="37">
    <w:abstractNumId w:val="13"/>
  </w:num>
  <w:num w:numId="38">
    <w:abstractNumId w:val="4"/>
  </w:num>
  <w:num w:numId="39">
    <w:abstractNumId w:val="75"/>
  </w:num>
  <w:num w:numId="40">
    <w:abstractNumId w:val="92"/>
  </w:num>
  <w:num w:numId="41">
    <w:abstractNumId w:val="86"/>
  </w:num>
  <w:num w:numId="42">
    <w:abstractNumId w:val="15"/>
  </w:num>
  <w:num w:numId="43">
    <w:abstractNumId w:val="48"/>
  </w:num>
  <w:num w:numId="44">
    <w:abstractNumId w:val="55"/>
  </w:num>
  <w:num w:numId="45">
    <w:abstractNumId w:val="44"/>
  </w:num>
  <w:num w:numId="46">
    <w:abstractNumId w:val="54"/>
  </w:num>
  <w:num w:numId="47">
    <w:abstractNumId w:val="19"/>
  </w:num>
  <w:num w:numId="48">
    <w:abstractNumId w:val="87"/>
  </w:num>
  <w:num w:numId="49">
    <w:abstractNumId w:val="18"/>
  </w:num>
  <w:num w:numId="50">
    <w:abstractNumId w:val="105"/>
  </w:num>
  <w:num w:numId="51">
    <w:abstractNumId w:val="20"/>
  </w:num>
  <w:num w:numId="52">
    <w:abstractNumId w:val="76"/>
  </w:num>
  <w:num w:numId="53">
    <w:abstractNumId w:val="114"/>
  </w:num>
  <w:num w:numId="54">
    <w:abstractNumId w:val="46"/>
  </w:num>
  <w:num w:numId="55">
    <w:abstractNumId w:val="128"/>
  </w:num>
  <w:num w:numId="56">
    <w:abstractNumId w:val="17"/>
  </w:num>
  <w:num w:numId="57">
    <w:abstractNumId w:val="8"/>
  </w:num>
  <w:num w:numId="58">
    <w:abstractNumId w:val="135"/>
  </w:num>
  <w:num w:numId="59">
    <w:abstractNumId w:val="102"/>
  </w:num>
  <w:num w:numId="60">
    <w:abstractNumId w:val="84"/>
  </w:num>
  <w:num w:numId="61">
    <w:abstractNumId w:val="22"/>
  </w:num>
  <w:num w:numId="62">
    <w:abstractNumId w:val="121"/>
  </w:num>
  <w:num w:numId="63">
    <w:abstractNumId w:val="129"/>
  </w:num>
  <w:num w:numId="64">
    <w:abstractNumId w:val="43"/>
  </w:num>
  <w:num w:numId="65">
    <w:abstractNumId w:val="38"/>
  </w:num>
  <w:num w:numId="66">
    <w:abstractNumId w:val="50"/>
  </w:num>
  <w:num w:numId="67">
    <w:abstractNumId w:val="97"/>
  </w:num>
  <w:num w:numId="68">
    <w:abstractNumId w:val="67"/>
  </w:num>
  <w:num w:numId="69">
    <w:abstractNumId w:val="27"/>
  </w:num>
  <w:num w:numId="70">
    <w:abstractNumId w:val="120"/>
  </w:num>
  <w:num w:numId="71">
    <w:abstractNumId w:val="12"/>
  </w:num>
  <w:num w:numId="72">
    <w:abstractNumId w:val="85"/>
  </w:num>
  <w:num w:numId="73">
    <w:abstractNumId w:val="47"/>
  </w:num>
  <w:num w:numId="74">
    <w:abstractNumId w:val="33"/>
  </w:num>
  <w:num w:numId="75">
    <w:abstractNumId w:val="65"/>
  </w:num>
  <w:num w:numId="76">
    <w:abstractNumId w:val="74"/>
  </w:num>
  <w:num w:numId="77">
    <w:abstractNumId w:val="125"/>
  </w:num>
  <w:num w:numId="78">
    <w:abstractNumId w:val="36"/>
  </w:num>
  <w:num w:numId="79">
    <w:abstractNumId w:val="25"/>
  </w:num>
  <w:num w:numId="80">
    <w:abstractNumId w:val="11"/>
  </w:num>
  <w:num w:numId="81">
    <w:abstractNumId w:val="29"/>
  </w:num>
  <w:num w:numId="82">
    <w:abstractNumId w:val="100"/>
  </w:num>
  <w:num w:numId="83">
    <w:abstractNumId w:val="116"/>
  </w:num>
  <w:num w:numId="84">
    <w:abstractNumId w:val="130"/>
  </w:num>
  <w:num w:numId="85">
    <w:abstractNumId w:val="109"/>
  </w:num>
  <w:num w:numId="86">
    <w:abstractNumId w:val="45"/>
  </w:num>
  <w:num w:numId="87">
    <w:abstractNumId w:val="39"/>
  </w:num>
  <w:num w:numId="88">
    <w:abstractNumId w:val="42"/>
  </w:num>
  <w:num w:numId="89">
    <w:abstractNumId w:val="117"/>
  </w:num>
  <w:num w:numId="90">
    <w:abstractNumId w:val="123"/>
  </w:num>
  <w:num w:numId="91">
    <w:abstractNumId w:val="56"/>
  </w:num>
  <w:num w:numId="92">
    <w:abstractNumId w:val="118"/>
  </w:num>
  <w:num w:numId="93">
    <w:abstractNumId w:val="99"/>
  </w:num>
  <w:num w:numId="94">
    <w:abstractNumId w:val="61"/>
  </w:num>
  <w:num w:numId="95">
    <w:abstractNumId w:val="111"/>
  </w:num>
  <w:num w:numId="96">
    <w:abstractNumId w:val="59"/>
  </w:num>
  <w:num w:numId="97">
    <w:abstractNumId w:val="95"/>
  </w:num>
  <w:num w:numId="98">
    <w:abstractNumId w:val="81"/>
  </w:num>
  <w:num w:numId="99">
    <w:abstractNumId w:val="101"/>
  </w:num>
  <w:num w:numId="100">
    <w:abstractNumId w:val="133"/>
  </w:num>
  <w:num w:numId="101">
    <w:abstractNumId w:val="26"/>
  </w:num>
  <w:num w:numId="102">
    <w:abstractNumId w:val="60"/>
  </w:num>
  <w:num w:numId="103">
    <w:abstractNumId w:val="134"/>
  </w:num>
  <w:num w:numId="104">
    <w:abstractNumId w:val="10"/>
  </w:num>
  <w:num w:numId="105">
    <w:abstractNumId w:val="107"/>
  </w:num>
  <w:num w:numId="106">
    <w:abstractNumId w:val="64"/>
  </w:num>
  <w:num w:numId="107">
    <w:abstractNumId w:val="132"/>
  </w:num>
  <w:num w:numId="108">
    <w:abstractNumId w:val="63"/>
  </w:num>
  <w:num w:numId="109">
    <w:abstractNumId w:val="5"/>
  </w:num>
  <w:num w:numId="110">
    <w:abstractNumId w:val="137"/>
  </w:num>
  <w:num w:numId="111">
    <w:abstractNumId w:val="131"/>
  </w:num>
  <w:num w:numId="112">
    <w:abstractNumId w:val="80"/>
  </w:num>
  <w:num w:numId="113">
    <w:abstractNumId w:val="34"/>
  </w:num>
  <w:num w:numId="114">
    <w:abstractNumId w:val="49"/>
  </w:num>
  <w:num w:numId="115">
    <w:abstractNumId w:val="66"/>
  </w:num>
  <w:num w:numId="116">
    <w:abstractNumId w:val="91"/>
  </w:num>
  <w:num w:numId="117">
    <w:abstractNumId w:val="93"/>
  </w:num>
  <w:num w:numId="118">
    <w:abstractNumId w:val="69"/>
  </w:num>
  <w:num w:numId="119">
    <w:abstractNumId w:val="52"/>
  </w:num>
  <w:num w:numId="120">
    <w:abstractNumId w:val="88"/>
  </w:num>
  <w:num w:numId="121">
    <w:abstractNumId w:val="126"/>
  </w:num>
  <w:num w:numId="122">
    <w:abstractNumId w:val="14"/>
  </w:num>
  <w:num w:numId="123">
    <w:abstractNumId w:val="103"/>
  </w:num>
  <w:num w:numId="124">
    <w:abstractNumId w:val="3"/>
  </w:num>
  <w:num w:numId="125">
    <w:abstractNumId w:val="21"/>
  </w:num>
  <w:num w:numId="126">
    <w:abstractNumId w:val="0"/>
  </w:num>
  <w:num w:numId="127">
    <w:abstractNumId w:val="2"/>
  </w:num>
  <w:num w:numId="128">
    <w:abstractNumId w:val="1"/>
  </w:num>
  <w:num w:numId="129">
    <w:abstractNumId w:val="57"/>
  </w:num>
  <w:num w:numId="130">
    <w:abstractNumId w:val="24"/>
  </w:num>
  <w:num w:numId="131">
    <w:abstractNumId w:val="110"/>
  </w:num>
  <w:num w:numId="132">
    <w:abstractNumId w:val="70"/>
  </w:num>
  <w:num w:numId="133">
    <w:abstractNumId w:val="94"/>
  </w:num>
  <w:num w:numId="134">
    <w:abstractNumId w:val="79"/>
  </w:num>
  <w:num w:numId="135">
    <w:abstractNumId w:val="53"/>
  </w:num>
  <w:num w:numId="136">
    <w:abstractNumId w:val="89"/>
  </w:num>
  <w:num w:numId="137">
    <w:abstractNumId w:val="104"/>
  </w:num>
  <w:num w:numId="138">
    <w:abstractNumId w:val="35"/>
  </w:num>
  <w:num w:numId="139">
    <w:abstractNumId w:val="1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2"/>
    <w:compatSetting w:name="useWord2013TrackBottomHyphenation" w:uri="http://schemas.microsoft.com/office/word" w:val="1"/>
  </w:compat>
  <w:rsids>
    <w:rsidRoot w:val="00FE2006"/>
    <w:rsid w:val="000172E4"/>
    <w:rsid w:val="00024037"/>
    <w:rsid w:val="0002627B"/>
    <w:rsid w:val="000675DA"/>
    <w:rsid w:val="0008169C"/>
    <w:rsid w:val="00084465"/>
    <w:rsid w:val="00095422"/>
    <w:rsid w:val="000A6362"/>
    <w:rsid w:val="000A6727"/>
    <w:rsid w:val="000B4D5D"/>
    <w:rsid w:val="000B5811"/>
    <w:rsid w:val="000C09C9"/>
    <w:rsid w:val="000E06D2"/>
    <w:rsid w:val="00105386"/>
    <w:rsid w:val="00106069"/>
    <w:rsid w:val="001514D6"/>
    <w:rsid w:val="00154C4C"/>
    <w:rsid w:val="001558F6"/>
    <w:rsid w:val="001975FA"/>
    <w:rsid w:val="001B083C"/>
    <w:rsid w:val="001C78DE"/>
    <w:rsid w:val="001D400A"/>
    <w:rsid w:val="001E48CF"/>
    <w:rsid w:val="001E4D80"/>
    <w:rsid w:val="00213194"/>
    <w:rsid w:val="002245E3"/>
    <w:rsid w:val="00225470"/>
    <w:rsid w:val="00231EE8"/>
    <w:rsid w:val="00247883"/>
    <w:rsid w:val="00267628"/>
    <w:rsid w:val="002735AE"/>
    <w:rsid w:val="0027597A"/>
    <w:rsid w:val="00281550"/>
    <w:rsid w:val="002A6F51"/>
    <w:rsid w:val="002C5CE8"/>
    <w:rsid w:val="002F6311"/>
    <w:rsid w:val="00301414"/>
    <w:rsid w:val="00304C65"/>
    <w:rsid w:val="00310D25"/>
    <w:rsid w:val="0031481E"/>
    <w:rsid w:val="0031776B"/>
    <w:rsid w:val="00340115"/>
    <w:rsid w:val="003628FF"/>
    <w:rsid w:val="00363AE5"/>
    <w:rsid w:val="00376B05"/>
    <w:rsid w:val="0039779A"/>
    <w:rsid w:val="003A3C28"/>
    <w:rsid w:val="003A7368"/>
    <w:rsid w:val="003B01A0"/>
    <w:rsid w:val="003B09C8"/>
    <w:rsid w:val="003C1026"/>
    <w:rsid w:val="003C5AD2"/>
    <w:rsid w:val="003E76FE"/>
    <w:rsid w:val="004112BC"/>
    <w:rsid w:val="0041194A"/>
    <w:rsid w:val="0043030A"/>
    <w:rsid w:val="00434D3C"/>
    <w:rsid w:val="00447A1A"/>
    <w:rsid w:val="004547F7"/>
    <w:rsid w:val="00455FD5"/>
    <w:rsid w:val="00482070"/>
    <w:rsid w:val="004B1A5B"/>
    <w:rsid w:val="004B2497"/>
    <w:rsid w:val="004C5194"/>
    <w:rsid w:val="004D1257"/>
    <w:rsid w:val="004D6A58"/>
    <w:rsid w:val="004F5F63"/>
    <w:rsid w:val="005141F3"/>
    <w:rsid w:val="00514518"/>
    <w:rsid w:val="00516BD2"/>
    <w:rsid w:val="00520610"/>
    <w:rsid w:val="00520E09"/>
    <w:rsid w:val="00526657"/>
    <w:rsid w:val="005336B6"/>
    <w:rsid w:val="00563ADC"/>
    <w:rsid w:val="00573CDF"/>
    <w:rsid w:val="005E2957"/>
    <w:rsid w:val="005E5B74"/>
    <w:rsid w:val="005E7665"/>
    <w:rsid w:val="005F7A6F"/>
    <w:rsid w:val="00621989"/>
    <w:rsid w:val="00634259"/>
    <w:rsid w:val="0063663D"/>
    <w:rsid w:val="006533C9"/>
    <w:rsid w:val="00661305"/>
    <w:rsid w:val="0066185B"/>
    <w:rsid w:val="0066388D"/>
    <w:rsid w:val="006738B4"/>
    <w:rsid w:val="006A172B"/>
    <w:rsid w:val="006A5FCE"/>
    <w:rsid w:val="006C62C1"/>
    <w:rsid w:val="006D1AD6"/>
    <w:rsid w:val="006D6BD7"/>
    <w:rsid w:val="006E1745"/>
    <w:rsid w:val="006E3D82"/>
    <w:rsid w:val="006F728E"/>
    <w:rsid w:val="007035BA"/>
    <w:rsid w:val="0074474D"/>
    <w:rsid w:val="0075051E"/>
    <w:rsid w:val="007A2A35"/>
    <w:rsid w:val="007C3AAD"/>
    <w:rsid w:val="008130A4"/>
    <w:rsid w:val="008163AF"/>
    <w:rsid w:val="00827BF5"/>
    <w:rsid w:val="0083214E"/>
    <w:rsid w:val="00833928"/>
    <w:rsid w:val="0086637C"/>
    <w:rsid w:val="00866F5D"/>
    <w:rsid w:val="00874147"/>
    <w:rsid w:val="0088468A"/>
    <w:rsid w:val="008C0ADB"/>
    <w:rsid w:val="008E0157"/>
    <w:rsid w:val="00903221"/>
    <w:rsid w:val="0092447E"/>
    <w:rsid w:val="00930891"/>
    <w:rsid w:val="00934CE9"/>
    <w:rsid w:val="009527CD"/>
    <w:rsid w:val="00954004"/>
    <w:rsid w:val="009610F9"/>
    <w:rsid w:val="00972DFF"/>
    <w:rsid w:val="0098450E"/>
    <w:rsid w:val="0099644A"/>
    <w:rsid w:val="009A26FB"/>
    <w:rsid w:val="00A128B2"/>
    <w:rsid w:val="00A13353"/>
    <w:rsid w:val="00A30AA4"/>
    <w:rsid w:val="00A42687"/>
    <w:rsid w:val="00A44693"/>
    <w:rsid w:val="00A44752"/>
    <w:rsid w:val="00A46975"/>
    <w:rsid w:val="00A50B73"/>
    <w:rsid w:val="00A602C1"/>
    <w:rsid w:val="00A63598"/>
    <w:rsid w:val="00A77D57"/>
    <w:rsid w:val="00A829C8"/>
    <w:rsid w:val="00A83027"/>
    <w:rsid w:val="00A91D10"/>
    <w:rsid w:val="00AA5E14"/>
    <w:rsid w:val="00AB5B98"/>
    <w:rsid w:val="00AD6C8E"/>
    <w:rsid w:val="00AE366D"/>
    <w:rsid w:val="00B41002"/>
    <w:rsid w:val="00B708B4"/>
    <w:rsid w:val="00B708E9"/>
    <w:rsid w:val="00B81CCD"/>
    <w:rsid w:val="00B91193"/>
    <w:rsid w:val="00B93C31"/>
    <w:rsid w:val="00BB0502"/>
    <w:rsid w:val="00BB1B5D"/>
    <w:rsid w:val="00BB496E"/>
    <w:rsid w:val="00BD4514"/>
    <w:rsid w:val="00BD6F4E"/>
    <w:rsid w:val="00BD7BCB"/>
    <w:rsid w:val="00BF1010"/>
    <w:rsid w:val="00BF5E45"/>
    <w:rsid w:val="00C3484F"/>
    <w:rsid w:val="00C44A51"/>
    <w:rsid w:val="00C640D6"/>
    <w:rsid w:val="00C96BEE"/>
    <w:rsid w:val="00CA276D"/>
    <w:rsid w:val="00CB5F63"/>
    <w:rsid w:val="00CB6E7A"/>
    <w:rsid w:val="00CC0C10"/>
    <w:rsid w:val="00CC2AA4"/>
    <w:rsid w:val="00CD2745"/>
    <w:rsid w:val="00CE3E65"/>
    <w:rsid w:val="00CE5206"/>
    <w:rsid w:val="00D043CF"/>
    <w:rsid w:val="00D37A33"/>
    <w:rsid w:val="00D463D8"/>
    <w:rsid w:val="00D46B51"/>
    <w:rsid w:val="00D74999"/>
    <w:rsid w:val="00D75711"/>
    <w:rsid w:val="00D83A9D"/>
    <w:rsid w:val="00D939A4"/>
    <w:rsid w:val="00DA17DE"/>
    <w:rsid w:val="00DA6E8E"/>
    <w:rsid w:val="00DB046C"/>
    <w:rsid w:val="00DB61AD"/>
    <w:rsid w:val="00DC31B0"/>
    <w:rsid w:val="00DD3128"/>
    <w:rsid w:val="00E022B5"/>
    <w:rsid w:val="00E070FD"/>
    <w:rsid w:val="00E072FB"/>
    <w:rsid w:val="00E1215A"/>
    <w:rsid w:val="00E204D2"/>
    <w:rsid w:val="00E2488D"/>
    <w:rsid w:val="00E27575"/>
    <w:rsid w:val="00E27A65"/>
    <w:rsid w:val="00E3230F"/>
    <w:rsid w:val="00E37E7F"/>
    <w:rsid w:val="00E4311D"/>
    <w:rsid w:val="00E6495B"/>
    <w:rsid w:val="00E673CC"/>
    <w:rsid w:val="00E93A10"/>
    <w:rsid w:val="00ED0605"/>
    <w:rsid w:val="00EF75A2"/>
    <w:rsid w:val="00F27474"/>
    <w:rsid w:val="00F33A7F"/>
    <w:rsid w:val="00F44CF3"/>
    <w:rsid w:val="00F47185"/>
    <w:rsid w:val="00F55FD7"/>
    <w:rsid w:val="00F93D45"/>
    <w:rsid w:val="00FC7EFD"/>
    <w:rsid w:val="00FD7300"/>
    <w:rsid w:val="00FE2006"/>
    <w:rsid w:val="00FE2E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8CAF0F"/>
  <w15:docId w15:val="{EA811769-5096-4B76-B51C-F890EC34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1305"/>
    <w:rPr>
      <w:rFonts w:eastAsiaTheme="minorEastAsia"/>
      <w:sz w:val="24"/>
      <w:szCs w:val="24"/>
    </w:rPr>
  </w:style>
  <w:style w:type="paragraph" w:styleId="1">
    <w:name w:val="heading 1"/>
    <w:basedOn w:val="a"/>
    <w:link w:val="10"/>
    <w:uiPriority w:val="9"/>
    <w:qFormat/>
    <w:rsid w:val="00661305"/>
    <w:pPr>
      <w:spacing w:before="100" w:beforeAutospacing="1" w:after="100" w:afterAutospacing="1"/>
      <w:outlineLvl w:val="0"/>
    </w:pPr>
    <w:rPr>
      <w:b/>
      <w:bCs/>
      <w:kern w:val="36"/>
      <w:sz w:val="48"/>
      <w:szCs w:val="48"/>
    </w:rPr>
  </w:style>
  <w:style w:type="paragraph" w:styleId="2">
    <w:name w:val="heading 2"/>
    <w:basedOn w:val="a"/>
    <w:link w:val="20"/>
    <w:uiPriority w:val="9"/>
    <w:qFormat/>
    <w:rsid w:val="00661305"/>
    <w:pPr>
      <w:spacing w:before="100" w:beforeAutospacing="1" w:after="100" w:afterAutospacing="1"/>
      <w:outlineLvl w:val="1"/>
    </w:pPr>
    <w:rPr>
      <w:b/>
      <w:bCs/>
      <w:sz w:val="36"/>
      <w:szCs w:val="36"/>
    </w:rPr>
  </w:style>
  <w:style w:type="paragraph" w:styleId="3">
    <w:name w:val="heading 3"/>
    <w:basedOn w:val="a"/>
    <w:next w:val="a"/>
    <w:link w:val="30"/>
    <w:uiPriority w:val="9"/>
    <w:qFormat/>
    <w:rsid w:val="00D939A4"/>
    <w:pPr>
      <w:keepNext/>
      <w:spacing w:before="240" w:after="60"/>
      <w:outlineLvl w:val="2"/>
    </w:pPr>
    <w:rPr>
      <w:rFonts w:ascii="Arial" w:eastAsia="Times New Roman" w:hAnsi="Arial"/>
      <w:b/>
      <w:bCs/>
      <w:sz w:val="26"/>
      <w:szCs w:val="26"/>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1305"/>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66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sid w:val="00661305"/>
    <w:rPr>
      <w:rFonts w:ascii="Consolas" w:eastAsiaTheme="minorEastAsia" w:hAnsi="Consolas"/>
    </w:rPr>
  </w:style>
  <w:style w:type="paragraph" w:customStyle="1" w:styleId="contentblock">
    <w:name w:val="content_block"/>
    <w:basedOn w:val="a"/>
    <w:rsid w:val="00661305"/>
    <w:pPr>
      <w:spacing w:after="223"/>
      <w:ind w:right="367"/>
      <w:jc w:val="both"/>
    </w:pPr>
    <w:rPr>
      <w:rFonts w:ascii="Georgia" w:hAnsi="Georgia"/>
    </w:rPr>
  </w:style>
  <w:style w:type="paragraph" w:customStyle="1" w:styleId="references">
    <w:name w:val="references"/>
    <w:basedOn w:val="a"/>
    <w:rsid w:val="00661305"/>
    <w:pPr>
      <w:spacing w:after="223"/>
      <w:jc w:val="both"/>
    </w:pPr>
    <w:rPr>
      <w:vanish/>
    </w:rPr>
  </w:style>
  <w:style w:type="paragraph" w:customStyle="1" w:styleId="11">
    <w:name w:val="Нижний колонтитул1"/>
    <w:basedOn w:val="a"/>
    <w:rsid w:val="00661305"/>
    <w:pPr>
      <w:spacing w:before="750"/>
      <w:jc w:val="both"/>
    </w:pPr>
    <w:rPr>
      <w:rFonts w:ascii="Arial" w:hAnsi="Arial" w:cs="Arial"/>
      <w:sz w:val="20"/>
      <w:szCs w:val="20"/>
    </w:rPr>
  </w:style>
  <w:style w:type="paragraph" w:customStyle="1" w:styleId="content">
    <w:name w:val="content"/>
    <w:basedOn w:val="a"/>
    <w:rsid w:val="00661305"/>
    <w:pPr>
      <w:spacing w:after="223"/>
      <w:jc w:val="both"/>
    </w:pPr>
  </w:style>
  <w:style w:type="character" w:customStyle="1" w:styleId="docreferences">
    <w:name w:val="doc__references"/>
    <w:basedOn w:val="a0"/>
    <w:rsid w:val="00661305"/>
    <w:rPr>
      <w:vanish/>
      <w:webHidden w:val="0"/>
      <w:specVanish w:val="0"/>
    </w:rPr>
  </w:style>
  <w:style w:type="paragraph" w:customStyle="1" w:styleId="content1">
    <w:name w:val="content1"/>
    <w:basedOn w:val="a"/>
    <w:rsid w:val="00661305"/>
    <w:pPr>
      <w:spacing w:before="100" w:beforeAutospacing="1" w:after="100" w:afterAutospacing="1"/>
    </w:pPr>
    <w:rPr>
      <w:sz w:val="21"/>
      <w:szCs w:val="21"/>
    </w:rPr>
  </w:style>
  <w:style w:type="paragraph" w:styleId="a3">
    <w:name w:val="Normal (Web)"/>
    <w:basedOn w:val="a"/>
    <w:uiPriority w:val="99"/>
    <w:unhideWhenUsed/>
    <w:rsid w:val="00661305"/>
    <w:pPr>
      <w:spacing w:after="223"/>
      <w:jc w:val="both"/>
    </w:pPr>
  </w:style>
  <w:style w:type="paragraph" w:customStyle="1" w:styleId="align-center">
    <w:name w:val="align-center"/>
    <w:basedOn w:val="a"/>
    <w:rsid w:val="00661305"/>
    <w:pPr>
      <w:spacing w:after="223"/>
      <w:jc w:val="center"/>
    </w:pPr>
  </w:style>
  <w:style w:type="paragraph" w:customStyle="1" w:styleId="align-right">
    <w:name w:val="align-right"/>
    <w:basedOn w:val="a"/>
    <w:rsid w:val="00661305"/>
    <w:pPr>
      <w:spacing w:after="223"/>
      <w:jc w:val="right"/>
    </w:pPr>
  </w:style>
  <w:style w:type="paragraph" w:customStyle="1" w:styleId="align-left">
    <w:name w:val="align-left"/>
    <w:basedOn w:val="a"/>
    <w:rsid w:val="00661305"/>
    <w:pPr>
      <w:spacing w:after="223"/>
    </w:pPr>
  </w:style>
  <w:style w:type="paragraph" w:customStyle="1" w:styleId="doc-parttypetitle">
    <w:name w:val="doc-part_type_title"/>
    <w:basedOn w:val="a"/>
    <w:rsid w:val="00661305"/>
    <w:pPr>
      <w:pBdr>
        <w:bottom w:val="single" w:sz="6" w:space="29" w:color="E5E5E5"/>
      </w:pBdr>
      <w:spacing w:after="195"/>
      <w:jc w:val="both"/>
    </w:pPr>
  </w:style>
  <w:style w:type="paragraph" w:customStyle="1" w:styleId="docprops">
    <w:name w:val="doc__props"/>
    <w:basedOn w:val="a"/>
    <w:rsid w:val="00661305"/>
    <w:pPr>
      <w:spacing w:after="223"/>
      <w:jc w:val="both"/>
    </w:pPr>
    <w:rPr>
      <w:rFonts w:ascii="Helvetica" w:hAnsi="Helvetica" w:cs="Helvetica"/>
      <w:sz w:val="20"/>
      <w:szCs w:val="20"/>
    </w:rPr>
  </w:style>
  <w:style w:type="paragraph" w:customStyle="1" w:styleId="doctype">
    <w:name w:val="doc__type"/>
    <w:basedOn w:val="a"/>
    <w:rsid w:val="00661305"/>
    <w:pPr>
      <w:spacing w:before="96" w:after="120"/>
      <w:jc w:val="both"/>
    </w:pPr>
    <w:rPr>
      <w:rFonts w:ascii="Helvetica" w:hAnsi="Helvetica" w:cs="Helvetica"/>
      <w:caps/>
      <w:spacing w:val="15"/>
      <w:sz w:val="15"/>
      <w:szCs w:val="15"/>
    </w:rPr>
  </w:style>
  <w:style w:type="paragraph" w:customStyle="1" w:styleId="docpart">
    <w:name w:val="doc__part"/>
    <w:basedOn w:val="a"/>
    <w:rsid w:val="00661305"/>
    <w:pPr>
      <w:spacing w:before="1228" w:after="997"/>
      <w:jc w:val="both"/>
    </w:pPr>
    <w:rPr>
      <w:rFonts w:ascii="Georgia" w:hAnsi="Georgia"/>
      <w:caps/>
      <w:spacing w:val="48"/>
      <w:sz w:val="39"/>
      <w:szCs w:val="39"/>
    </w:rPr>
  </w:style>
  <w:style w:type="paragraph" w:customStyle="1" w:styleId="docsection">
    <w:name w:val="doc__section"/>
    <w:basedOn w:val="a"/>
    <w:rsid w:val="00661305"/>
    <w:pPr>
      <w:spacing w:before="1140" w:after="797"/>
      <w:jc w:val="both"/>
    </w:pPr>
    <w:rPr>
      <w:rFonts w:ascii="Georgia" w:hAnsi="Georgia"/>
      <w:sz w:val="42"/>
      <w:szCs w:val="42"/>
    </w:rPr>
  </w:style>
  <w:style w:type="paragraph" w:customStyle="1" w:styleId="docsection-name">
    <w:name w:val="doc__section-name"/>
    <w:basedOn w:val="a"/>
    <w:rsid w:val="00661305"/>
    <w:pPr>
      <w:spacing w:after="223"/>
      <w:jc w:val="both"/>
    </w:pPr>
    <w:rPr>
      <w:rFonts w:ascii="Georgia" w:hAnsi="Georgia"/>
      <w:i/>
      <w:iCs/>
    </w:rPr>
  </w:style>
  <w:style w:type="paragraph" w:customStyle="1" w:styleId="docsubsection">
    <w:name w:val="doc__subsection"/>
    <w:basedOn w:val="a"/>
    <w:rsid w:val="00661305"/>
    <w:pPr>
      <w:spacing w:before="1070" w:after="420"/>
      <w:jc w:val="both"/>
    </w:pPr>
    <w:rPr>
      <w:rFonts w:ascii="Helvetica" w:hAnsi="Helvetica" w:cs="Helvetica"/>
      <w:b/>
      <w:bCs/>
      <w:spacing w:val="-15"/>
      <w:sz w:val="36"/>
      <w:szCs w:val="36"/>
    </w:rPr>
  </w:style>
  <w:style w:type="paragraph" w:customStyle="1" w:styleId="docchapter">
    <w:name w:val="doc__chapter"/>
    <w:basedOn w:val="a"/>
    <w:rsid w:val="00661305"/>
    <w:pPr>
      <w:spacing w:before="438" w:after="219"/>
      <w:jc w:val="both"/>
    </w:pPr>
    <w:rPr>
      <w:rFonts w:ascii="Georgia" w:hAnsi="Georgia"/>
      <w:sz w:val="35"/>
      <w:szCs w:val="35"/>
    </w:rPr>
  </w:style>
  <w:style w:type="paragraph" w:customStyle="1" w:styleId="docarticle">
    <w:name w:val="doc__article"/>
    <w:basedOn w:val="a"/>
    <w:rsid w:val="00661305"/>
    <w:pPr>
      <w:spacing w:before="300" w:after="30"/>
      <w:jc w:val="both"/>
    </w:pPr>
    <w:rPr>
      <w:rFonts w:ascii="Helvetica" w:hAnsi="Helvetica" w:cs="Helvetica"/>
      <w:b/>
      <w:bCs/>
    </w:rPr>
  </w:style>
  <w:style w:type="paragraph" w:customStyle="1" w:styleId="docparagraph">
    <w:name w:val="doc__paragraph"/>
    <w:basedOn w:val="a"/>
    <w:rsid w:val="00661305"/>
    <w:pPr>
      <w:spacing w:before="240" w:after="42"/>
      <w:jc w:val="both"/>
    </w:pPr>
    <w:rPr>
      <w:rFonts w:ascii="Georgia" w:hAnsi="Georgia"/>
      <w:sz w:val="35"/>
      <w:szCs w:val="35"/>
    </w:rPr>
  </w:style>
  <w:style w:type="paragraph" w:customStyle="1" w:styleId="docparagraph-name">
    <w:name w:val="doc__paragraph-name"/>
    <w:basedOn w:val="a"/>
    <w:rsid w:val="00661305"/>
    <w:pPr>
      <w:spacing w:after="223"/>
      <w:jc w:val="both"/>
    </w:pPr>
    <w:rPr>
      <w:rFonts w:ascii="Georgia" w:hAnsi="Georgia"/>
      <w:i/>
      <w:iCs/>
    </w:rPr>
  </w:style>
  <w:style w:type="paragraph" w:customStyle="1" w:styleId="docsubparagraph">
    <w:name w:val="doc__subparagraph"/>
    <w:basedOn w:val="a"/>
    <w:rsid w:val="00661305"/>
    <w:pPr>
      <w:spacing w:before="341" w:after="76"/>
      <w:jc w:val="both"/>
    </w:pPr>
    <w:rPr>
      <w:rFonts w:ascii="Helvetica" w:hAnsi="Helvetica" w:cs="Helvetica"/>
      <w:sz w:val="29"/>
      <w:szCs w:val="29"/>
    </w:rPr>
  </w:style>
  <w:style w:type="paragraph" w:customStyle="1" w:styleId="docuntyped">
    <w:name w:val="doc__untyped"/>
    <w:basedOn w:val="a"/>
    <w:rsid w:val="00661305"/>
    <w:pPr>
      <w:spacing w:before="320" w:after="240"/>
      <w:jc w:val="both"/>
    </w:pPr>
    <w:rPr>
      <w:rFonts w:ascii="Helvetica" w:hAnsi="Helvetica" w:cs="Helvetica"/>
      <w:sz w:val="27"/>
      <w:szCs w:val="27"/>
    </w:rPr>
  </w:style>
  <w:style w:type="paragraph" w:customStyle="1" w:styleId="docnote">
    <w:name w:val="doc__note"/>
    <w:basedOn w:val="a"/>
    <w:rsid w:val="00661305"/>
    <w:pPr>
      <w:spacing w:after="611"/>
      <w:ind w:left="873"/>
      <w:jc w:val="both"/>
    </w:pPr>
    <w:rPr>
      <w:rFonts w:ascii="Helvetica" w:hAnsi="Helvetica" w:cs="Helvetica"/>
      <w:sz w:val="17"/>
      <w:szCs w:val="17"/>
    </w:rPr>
  </w:style>
  <w:style w:type="paragraph" w:customStyle="1" w:styleId="doc-notes">
    <w:name w:val="doc-notes"/>
    <w:basedOn w:val="a"/>
    <w:rsid w:val="00661305"/>
    <w:pPr>
      <w:spacing w:after="223"/>
      <w:jc w:val="both"/>
    </w:pPr>
    <w:rPr>
      <w:vanish/>
    </w:rPr>
  </w:style>
  <w:style w:type="paragraph" w:customStyle="1" w:styleId="docsignature">
    <w:name w:val="doc__signature"/>
    <w:basedOn w:val="a"/>
    <w:rsid w:val="00661305"/>
    <w:pPr>
      <w:spacing w:before="223" w:after="223"/>
      <w:jc w:val="both"/>
    </w:pPr>
  </w:style>
  <w:style w:type="paragraph" w:customStyle="1" w:styleId="docquestion">
    <w:name w:val="doc__question"/>
    <w:basedOn w:val="a"/>
    <w:rsid w:val="00661305"/>
    <w:pPr>
      <w:shd w:val="clear" w:color="auto" w:fill="FBF9EF"/>
      <w:spacing w:after="600"/>
      <w:jc w:val="both"/>
    </w:pPr>
  </w:style>
  <w:style w:type="paragraph" w:customStyle="1" w:styleId="docquestion-title">
    <w:name w:val="doc__question-title"/>
    <w:basedOn w:val="a"/>
    <w:rsid w:val="00661305"/>
    <w:pPr>
      <w:spacing w:after="30"/>
      <w:jc w:val="both"/>
    </w:pPr>
    <w:rPr>
      <w:rFonts w:ascii="Helvetica" w:hAnsi="Helvetica" w:cs="Helvetica"/>
      <w:b/>
      <w:bCs/>
    </w:rPr>
  </w:style>
  <w:style w:type="paragraph" w:customStyle="1" w:styleId="doc-start">
    <w:name w:val="doc-start"/>
    <w:basedOn w:val="a"/>
    <w:rsid w:val="00661305"/>
    <w:pPr>
      <w:spacing w:after="223"/>
      <w:jc w:val="both"/>
    </w:pPr>
  </w:style>
  <w:style w:type="paragraph" w:customStyle="1" w:styleId="docexpired">
    <w:name w:val="doc__expired"/>
    <w:basedOn w:val="a"/>
    <w:rsid w:val="00661305"/>
    <w:pPr>
      <w:spacing w:after="223"/>
      <w:jc w:val="both"/>
    </w:pPr>
    <w:rPr>
      <w:color w:val="CCCCCC"/>
    </w:rPr>
  </w:style>
  <w:style w:type="paragraph" w:customStyle="1" w:styleId="content2">
    <w:name w:val="content2"/>
    <w:basedOn w:val="a"/>
    <w:rsid w:val="00661305"/>
    <w:pPr>
      <w:spacing w:after="223"/>
      <w:jc w:val="both"/>
    </w:pPr>
    <w:rPr>
      <w:sz w:val="21"/>
      <w:szCs w:val="21"/>
    </w:rPr>
  </w:style>
  <w:style w:type="paragraph" w:customStyle="1" w:styleId="docarticle1">
    <w:name w:val="doc__article1"/>
    <w:basedOn w:val="a"/>
    <w:rsid w:val="00661305"/>
    <w:pPr>
      <w:spacing w:before="120" w:after="30"/>
      <w:jc w:val="both"/>
    </w:pPr>
    <w:rPr>
      <w:rFonts w:ascii="Helvetica" w:hAnsi="Helvetica" w:cs="Helvetica"/>
      <w:b/>
      <w:bCs/>
    </w:rPr>
  </w:style>
  <w:style w:type="paragraph" w:customStyle="1" w:styleId="printredaction-line">
    <w:name w:val="print_redaction-line"/>
    <w:basedOn w:val="a"/>
    <w:rsid w:val="00661305"/>
    <w:pPr>
      <w:spacing w:after="223"/>
      <w:jc w:val="both"/>
    </w:pPr>
  </w:style>
  <w:style w:type="character" w:customStyle="1" w:styleId="20">
    <w:name w:val="Заголовок 2 Знак"/>
    <w:basedOn w:val="a0"/>
    <w:link w:val="2"/>
    <w:uiPriority w:val="9"/>
    <w:rsid w:val="00661305"/>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sid w:val="00661305"/>
    <w:rPr>
      <w:b/>
      <w:bCs/>
    </w:rPr>
  </w:style>
  <w:style w:type="character" w:styleId="a5">
    <w:name w:val="Hyperlink"/>
    <w:basedOn w:val="a0"/>
    <w:uiPriority w:val="99"/>
    <w:unhideWhenUsed/>
    <w:rsid w:val="00661305"/>
    <w:rPr>
      <w:color w:val="0000FF"/>
      <w:u w:val="single"/>
    </w:rPr>
  </w:style>
  <w:style w:type="character" w:styleId="a6">
    <w:name w:val="FollowedHyperlink"/>
    <w:basedOn w:val="a0"/>
    <w:uiPriority w:val="99"/>
    <w:semiHidden/>
    <w:unhideWhenUsed/>
    <w:rsid w:val="00661305"/>
    <w:rPr>
      <w:color w:val="800080"/>
      <w:u w:val="single"/>
    </w:rPr>
  </w:style>
  <w:style w:type="character" w:customStyle="1" w:styleId="docuntyped-name">
    <w:name w:val="doc__untyped-name"/>
    <w:basedOn w:val="a0"/>
    <w:rsid w:val="00661305"/>
  </w:style>
  <w:style w:type="paragraph" w:styleId="a7">
    <w:name w:val="Balloon Text"/>
    <w:basedOn w:val="a"/>
    <w:link w:val="a8"/>
    <w:uiPriority w:val="99"/>
    <w:semiHidden/>
    <w:unhideWhenUsed/>
    <w:rsid w:val="00866F5D"/>
    <w:rPr>
      <w:rFonts w:ascii="Tahoma" w:hAnsi="Tahoma" w:cs="Tahoma"/>
      <w:sz w:val="16"/>
      <w:szCs w:val="16"/>
    </w:rPr>
  </w:style>
  <w:style w:type="character" w:customStyle="1" w:styleId="a8">
    <w:name w:val="Текст выноски Знак"/>
    <w:basedOn w:val="a0"/>
    <w:link w:val="a7"/>
    <w:uiPriority w:val="99"/>
    <w:semiHidden/>
    <w:rsid w:val="00866F5D"/>
    <w:rPr>
      <w:rFonts w:ascii="Tahoma" w:eastAsiaTheme="minorEastAsia" w:hAnsi="Tahoma" w:cs="Tahoma"/>
      <w:sz w:val="16"/>
      <w:szCs w:val="16"/>
    </w:rPr>
  </w:style>
  <w:style w:type="paragraph" w:styleId="a9">
    <w:name w:val="header"/>
    <w:basedOn w:val="a"/>
    <w:link w:val="aa"/>
    <w:uiPriority w:val="99"/>
    <w:unhideWhenUsed/>
    <w:rsid w:val="00E3230F"/>
    <w:pPr>
      <w:tabs>
        <w:tab w:val="center" w:pos="4677"/>
        <w:tab w:val="right" w:pos="9355"/>
      </w:tabs>
    </w:pPr>
  </w:style>
  <w:style w:type="character" w:customStyle="1" w:styleId="aa">
    <w:name w:val="Верхний колонтитул Знак"/>
    <w:basedOn w:val="a0"/>
    <w:link w:val="a9"/>
    <w:uiPriority w:val="99"/>
    <w:rsid w:val="00E3230F"/>
    <w:rPr>
      <w:rFonts w:eastAsiaTheme="minorEastAsia"/>
      <w:sz w:val="24"/>
      <w:szCs w:val="24"/>
    </w:rPr>
  </w:style>
  <w:style w:type="paragraph" w:styleId="ab">
    <w:name w:val="footer"/>
    <w:basedOn w:val="a"/>
    <w:link w:val="ac"/>
    <w:uiPriority w:val="99"/>
    <w:unhideWhenUsed/>
    <w:rsid w:val="00E3230F"/>
    <w:pPr>
      <w:tabs>
        <w:tab w:val="center" w:pos="4677"/>
        <w:tab w:val="right" w:pos="9355"/>
      </w:tabs>
    </w:pPr>
  </w:style>
  <w:style w:type="character" w:customStyle="1" w:styleId="ac">
    <w:name w:val="Нижний колонтитул Знак"/>
    <w:basedOn w:val="a0"/>
    <w:link w:val="ab"/>
    <w:uiPriority w:val="99"/>
    <w:rsid w:val="00E3230F"/>
    <w:rPr>
      <w:rFonts w:eastAsiaTheme="minorEastAsia"/>
      <w:sz w:val="24"/>
      <w:szCs w:val="24"/>
    </w:rPr>
  </w:style>
  <w:style w:type="paragraph" w:customStyle="1" w:styleId="ParaAttribute30">
    <w:name w:val="ParaAttribute30"/>
    <w:rsid w:val="00DA17DE"/>
    <w:pPr>
      <w:ind w:left="709" w:right="566"/>
      <w:jc w:val="center"/>
    </w:pPr>
    <w:rPr>
      <w:rFonts w:eastAsia="№Е"/>
      <w:lang w:val="ru-RU" w:eastAsia="ru-RU"/>
    </w:rPr>
  </w:style>
  <w:style w:type="paragraph" w:styleId="ad">
    <w:name w:val="List Paragraph"/>
    <w:aliases w:val="ITL List Paragraph,Цветной список - Акцент 13"/>
    <w:basedOn w:val="a"/>
    <w:link w:val="ae"/>
    <w:uiPriority w:val="34"/>
    <w:qFormat/>
    <w:rsid w:val="00DA17DE"/>
    <w:pPr>
      <w:ind w:left="400"/>
      <w:jc w:val="both"/>
    </w:pPr>
    <w:rPr>
      <w:rFonts w:ascii="№Е" w:eastAsia="№Е"/>
      <w:kern w:val="2"/>
      <w:sz w:val="20"/>
      <w:szCs w:val="20"/>
      <w:lang w:val="ru-RU" w:eastAsia="ru-RU"/>
    </w:rPr>
  </w:style>
  <w:style w:type="character" w:customStyle="1" w:styleId="CharAttribute484">
    <w:name w:val="CharAttribute484"/>
    <w:uiPriority w:val="99"/>
    <w:rsid w:val="00DA17DE"/>
    <w:rPr>
      <w:rFonts w:ascii="Times New Roman" w:eastAsia="Times New Roman"/>
      <w:i/>
      <w:sz w:val="28"/>
    </w:rPr>
  </w:style>
  <w:style w:type="paragraph" w:styleId="af">
    <w:name w:val="footnote text"/>
    <w:basedOn w:val="a"/>
    <w:link w:val="af0"/>
    <w:uiPriority w:val="99"/>
    <w:rsid w:val="00DA17DE"/>
    <w:rPr>
      <w:rFonts w:eastAsia="Times New Roman"/>
      <w:sz w:val="20"/>
      <w:szCs w:val="20"/>
      <w:lang w:val="ru-RU" w:eastAsia="ru-RU"/>
    </w:rPr>
  </w:style>
  <w:style w:type="character" w:customStyle="1" w:styleId="af0">
    <w:name w:val="Текст сноски Знак"/>
    <w:basedOn w:val="a0"/>
    <w:link w:val="af"/>
    <w:uiPriority w:val="99"/>
    <w:rsid w:val="00DA17DE"/>
    <w:rPr>
      <w:lang w:val="ru-RU" w:eastAsia="ru-RU"/>
    </w:rPr>
  </w:style>
  <w:style w:type="character" w:styleId="af1">
    <w:name w:val="footnote reference"/>
    <w:uiPriority w:val="99"/>
    <w:semiHidden/>
    <w:rsid w:val="00DA17DE"/>
    <w:rPr>
      <w:vertAlign w:val="superscript"/>
    </w:rPr>
  </w:style>
  <w:style w:type="paragraph" w:customStyle="1" w:styleId="ParaAttribute38">
    <w:name w:val="ParaAttribute38"/>
    <w:rsid w:val="00DA17DE"/>
    <w:pPr>
      <w:ind w:right="-1"/>
      <w:jc w:val="both"/>
    </w:pPr>
    <w:rPr>
      <w:rFonts w:eastAsia="№Е"/>
      <w:lang w:val="ru-RU" w:eastAsia="ru-RU"/>
    </w:rPr>
  </w:style>
  <w:style w:type="character" w:customStyle="1" w:styleId="CharAttribute501">
    <w:name w:val="CharAttribute501"/>
    <w:uiPriority w:val="99"/>
    <w:rsid w:val="00DA17DE"/>
    <w:rPr>
      <w:rFonts w:ascii="Times New Roman" w:eastAsia="Times New Roman"/>
      <w:i/>
      <w:sz w:val="28"/>
      <w:u w:val="single"/>
    </w:rPr>
  </w:style>
  <w:style w:type="character" w:customStyle="1" w:styleId="CharAttribute502">
    <w:name w:val="CharAttribute502"/>
    <w:rsid w:val="00DA17DE"/>
    <w:rPr>
      <w:rFonts w:ascii="Times New Roman" w:eastAsia="Times New Roman"/>
      <w:i/>
      <w:sz w:val="28"/>
    </w:rPr>
  </w:style>
  <w:style w:type="paragraph" w:styleId="af2">
    <w:name w:val="No Spacing"/>
    <w:link w:val="af3"/>
    <w:uiPriority w:val="1"/>
    <w:qFormat/>
    <w:rsid w:val="00DA17DE"/>
    <w:pPr>
      <w:widowControl w:val="0"/>
      <w:wordWrap w:val="0"/>
      <w:autoSpaceDE w:val="0"/>
      <w:autoSpaceDN w:val="0"/>
      <w:jc w:val="both"/>
    </w:pPr>
    <w:rPr>
      <w:rFonts w:ascii="Batang" w:eastAsia="Batang"/>
      <w:kern w:val="2"/>
      <w:lang w:eastAsia="ko-KR"/>
    </w:rPr>
  </w:style>
  <w:style w:type="character" w:customStyle="1" w:styleId="af3">
    <w:name w:val="Без интервала Знак"/>
    <w:link w:val="af2"/>
    <w:uiPriority w:val="1"/>
    <w:rsid w:val="00DA17DE"/>
    <w:rPr>
      <w:rFonts w:ascii="Batang" w:eastAsia="Batang"/>
      <w:kern w:val="2"/>
      <w:lang w:eastAsia="ko-KR"/>
    </w:rPr>
  </w:style>
  <w:style w:type="character" w:customStyle="1" w:styleId="CharAttribute511">
    <w:name w:val="CharAttribute511"/>
    <w:uiPriority w:val="99"/>
    <w:rsid w:val="00DA17DE"/>
    <w:rPr>
      <w:rFonts w:ascii="Times New Roman" w:eastAsia="Times New Roman"/>
      <w:sz w:val="28"/>
    </w:rPr>
  </w:style>
  <w:style w:type="character" w:customStyle="1" w:styleId="CharAttribute512">
    <w:name w:val="CharAttribute512"/>
    <w:rsid w:val="00DA17DE"/>
    <w:rPr>
      <w:rFonts w:ascii="Times New Roman" w:eastAsia="Times New Roman"/>
      <w:sz w:val="28"/>
    </w:rPr>
  </w:style>
  <w:style w:type="character" w:customStyle="1" w:styleId="CharAttribute3">
    <w:name w:val="CharAttribute3"/>
    <w:rsid w:val="00DA17DE"/>
    <w:rPr>
      <w:rFonts w:ascii="Times New Roman" w:eastAsia="Batang" w:hAnsi="Batang"/>
      <w:sz w:val="28"/>
    </w:rPr>
  </w:style>
  <w:style w:type="character" w:customStyle="1" w:styleId="CharAttribute1">
    <w:name w:val="CharAttribute1"/>
    <w:rsid w:val="00DA17DE"/>
    <w:rPr>
      <w:rFonts w:ascii="Times New Roman" w:eastAsia="Gulim" w:hAnsi="Gulim"/>
      <w:sz w:val="28"/>
    </w:rPr>
  </w:style>
  <w:style w:type="character" w:customStyle="1" w:styleId="CharAttribute0">
    <w:name w:val="CharAttribute0"/>
    <w:rsid w:val="00DA17DE"/>
    <w:rPr>
      <w:rFonts w:ascii="Times New Roman" w:eastAsia="Times New Roman" w:hAnsi="Times New Roman"/>
      <w:sz w:val="28"/>
    </w:rPr>
  </w:style>
  <w:style w:type="character" w:customStyle="1" w:styleId="CharAttribute2">
    <w:name w:val="CharAttribute2"/>
    <w:rsid w:val="00DA17DE"/>
    <w:rPr>
      <w:rFonts w:ascii="Times New Roman" w:eastAsia="Batang" w:hAnsi="Batang"/>
      <w:color w:val="00000A"/>
      <w:sz w:val="28"/>
    </w:rPr>
  </w:style>
  <w:style w:type="paragraph" w:styleId="af4">
    <w:name w:val="Body Text Indent"/>
    <w:basedOn w:val="a"/>
    <w:link w:val="af5"/>
    <w:uiPriority w:val="99"/>
    <w:unhideWhenUsed/>
    <w:rsid w:val="00DA17DE"/>
    <w:pPr>
      <w:spacing w:before="64" w:after="120"/>
      <w:ind w:left="283" w:right="816"/>
      <w:jc w:val="both"/>
    </w:pPr>
    <w:rPr>
      <w:rFonts w:ascii="Calibri" w:eastAsia="Calibri" w:hAnsi="Calibri"/>
      <w:sz w:val="22"/>
      <w:szCs w:val="22"/>
      <w:lang w:val="ru-RU"/>
    </w:rPr>
  </w:style>
  <w:style w:type="character" w:customStyle="1" w:styleId="af5">
    <w:name w:val="Основной текст с отступом Знак"/>
    <w:basedOn w:val="a0"/>
    <w:link w:val="af4"/>
    <w:uiPriority w:val="99"/>
    <w:rsid w:val="00DA17DE"/>
    <w:rPr>
      <w:rFonts w:ascii="Calibri" w:eastAsia="Calibri" w:hAnsi="Calibri"/>
      <w:sz w:val="22"/>
      <w:szCs w:val="22"/>
      <w:lang w:val="ru-RU"/>
    </w:rPr>
  </w:style>
  <w:style w:type="paragraph" w:styleId="31">
    <w:name w:val="Body Text Indent 3"/>
    <w:basedOn w:val="a"/>
    <w:link w:val="32"/>
    <w:unhideWhenUsed/>
    <w:rsid w:val="00DA17DE"/>
    <w:pPr>
      <w:spacing w:before="64" w:after="120"/>
      <w:ind w:left="283" w:right="816"/>
      <w:jc w:val="both"/>
    </w:pPr>
    <w:rPr>
      <w:rFonts w:ascii="Calibri" w:eastAsia="Calibri" w:hAnsi="Calibri"/>
      <w:sz w:val="16"/>
      <w:szCs w:val="16"/>
      <w:lang w:val="ru-RU"/>
    </w:rPr>
  </w:style>
  <w:style w:type="character" w:customStyle="1" w:styleId="32">
    <w:name w:val="Основной текст с отступом 3 Знак"/>
    <w:basedOn w:val="a0"/>
    <w:link w:val="31"/>
    <w:rsid w:val="00DA17DE"/>
    <w:rPr>
      <w:rFonts w:ascii="Calibri" w:eastAsia="Calibri" w:hAnsi="Calibri"/>
      <w:sz w:val="16"/>
      <w:szCs w:val="16"/>
      <w:lang w:val="ru-RU"/>
    </w:rPr>
  </w:style>
  <w:style w:type="paragraph" w:styleId="21">
    <w:name w:val="Body Text Indent 2"/>
    <w:basedOn w:val="a"/>
    <w:link w:val="22"/>
    <w:unhideWhenUsed/>
    <w:rsid w:val="00DA17DE"/>
    <w:pPr>
      <w:spacing w:before="64" w:after="120" w:line="480" w:lineRule="auto"/>
      <w:ind w:left="283" w:right="816"/>
      <w:jc w:val="both"/>
    </w:pPr>
    <w:rPr>
      <w:rFonts w:ascii="Calibri" w:eastAsia="Calibri" w:hAnsi="Calibri"/>
      <w:sz w:val="22"/>
      <w:szCs w:val="22"/>
      <w:lang w:val="ru-RU"/>
    </w:rPr>
  </w:style>
  <w:style w:type="character" w:customStyle="1" w:styleId="22">
    <w:name w:val="Основной текст с отступом 2 Знак"/>
    <w:basedOn w:val="a0"/>
    <w:link w:val="21"/>
    <w:rsid w:val="00DA17DE"/>
    <w:rPr>
      <w:rFonts w:ascii="Calibri" w:eastAsia="Calibri" w:hAnsi="Calibri"/>
      <w:sz w:val="22"/>
      <w:szCs w:val="22"/>
      <w:lang w:val="ru-RU"/>
    </w:rPr>
  </w:style>
  <w:style w:type="character" w:customStyle="1" w:styleId="CharAttribute504">
    <w:name w:val="CharAttribute504"/>
    <w:rsid w:val="00DA17DE"/>
    <w:rPr>
      <w:rFonts w:ascii="Times New Roman" w:eastAsia="Times New Roman"/>
      <w:sz w:val="28"/>
    </w:rPr>
  </w:style>
  <w:style w:type="paragraph" w:customStyle="1" w:styleId="210">
    <w:name w:val="Основной текст 21"/>
    <w:basedOn w:val="a"/>
    <w:rsid w:val="00DA17DE"/>
    <w:pPr>
      <w:overflowPunct w:val="0"/>
      <w:autoSpaceDE w:val="0"/>
      <w:autoSpaceDN w:val="0"/>
      <w:adjustRightInd w:val="0"/>
      <w:spacing w:line="360" w:lineRule="auto"/>
      <w:ind w:firstLine="539"/>
      <w:jc w:val="both"/>
      <w:textAlignment w:val="baseline"/>
    </w:pPr>
    <w:rPr>
      <w:rFonts w:eastAsia="Times New Roman"/>
      <w:sz w:val="28"/>
      <w:szCs w:val="20"/>
      <w:lang w:val="ru-RU" w:eastAsia="ru-RU"/>
    </w:rPr>
  </w:style>
  <w:style w:type="paragraph" w:styleId="af6">
    <w:name w:val="Block Text"/>
    <w:basedOn w:val="a"/>
    <w:rsid w:val="00DA17DE"/>
    <w:pPr>
      <w:shd w:val="clear" w:color="auto" w:fill="FFFFFF"/>
      <w:spacing w:line="360" w:lineRule="auto"/>
      <w:ind w:left="-709" w:right="-9" w:firstLine="709"/>
      <w:jc w:val="both"/>
    </w:pPr>
    <w:rPr>
      <w:rFonts w:eastAsia="Times New Roman"/>
      <w:spacing w:val="5"/>
      <w:szCs w:val="20"/>
      <w:lang w:val="ru-RU" w:eastAsia="ru-RU"/>
    </w:rPr>
  </w:style>
  <w:style w:type="paragraph" w:customStyle="1" w:styleId="ParaAttribute0">
    <w:name w:val="ParaAttribute0"/>
    <w:rsid w:val="00DA17DE"/>
    <w:rPr>
      <w:rFonts w:eastAsia="№Е"/>
      <w:lang w:val="ru-RU" w:eastAsia="ru-RU"/>
    </w:rPr>
  </w:style>
  <w:style w:type="paragraph" w:customStyle="1" w:styleId="ParaAttribute8">
    <w:name w:val="ParaAttribute8"/>
    <w:rsid w:val="00DA17DE"/>
    <w:pPr>
      <w:ind w:firstLine="851"/>
      <w:jc w:val="both"/>
    </w:pPr>
    <w:rPr>
      <w:rFonts w:eastAsia="№Е"/>
      <w:lang w:val="ru-RU" w:eastAsia="ru-RU"/>
    </w:rPr>
  </w:style>
  <w:style w:type="character" w:customStyle="1" w:styleId="CharAttribute268">
    <w:name w:val="CharAttribute268"/>
    <w:rsid w:val="00DA17DE"/>
    <w:rPr>
      <w:rFonts w:ascii="Times New Roman" w:eastAsia="Times New Roman"/>
      <w:sz w:val="28"/>
    </w:rPr>
  </w:style>
  <w:style w:type="character" w:customStyle="1" w:styleId="CharAttribute269">
    <w:name w:val="CharAttribute269"/>
    <w:rsid w:val="00DA17DE"/>
    <w:rPr>
      <w:rFonts w:ascii="Times New Roman" w:eastAsia="Times New Roman"/>
      <w:i/>
      <w:sz w:val="28"/>
    </w:rPr>
  </w:style>
  <w:style w:type="character" w:customStyle="1" w:styleId="CharAttribute271">
    <w:name w:val="CharAttribute271"/>
    <w:rsid w:val="00DA17DE"/>
    <w:rPr>
      <w:rFonts w:ascii="Times New Roman" w:eastAsia="Times New Roman"/>
      <w:b/>
      <w:sz w:val="28"/>
    </w:rPr>
  </w:style>
  <w:style w:type="character" w:customStyle="1" w:styleId="CharAttribute272">
    <w:name w:val="CharAttribute272"/>
    <w:rsid w:val="00DA17DE"/>
    <w:rPr>
      <w:rFonts w:ascii="Times New Roman" w:eastAsia="Times New Roman"/>
      <w:sz w:val="28"/>
    </w:rPr>
  </w:style>
  <w:style w:type="character" w:customStyle="1" w:styleId="CharAttribute273">
    <w:name w:val="CharAttribute273"/>
    <w:rsid w:val="00DA17DE"/>
    <w:rPr>
      <w:rFonts w:ascii="Times New Roman" w:eastAsia="Times New Roman"/>
      <w:sz w:val="28"/>
    </w:rPr>
  </w:style>
  <w:style w:type="character" w:customStyle="1" w:styleId="CharAttribute274">
    <w:name w:val="CharAttribute274"/>
    <w:rsid w:val="00DA17DE"/>
    <w:rPr>
      <w:rFonts w:ascii="Times New Roman" w:eastAsia="Times New Roman"/>
      <w:sz w:val="28"/>
    </w:rPr>
  </w:style>
  <w:style w:type="character" w:customStyle="1" w:styleId="CharAttribute275">
    <w:name w:val="CharAttribute275"/>
    <w:rsid w:val="00DA17DE"/>
    <w:rPr>
      <w:rFonts w:ascii="Times New Roman" w:eastAsia="Times New Roman"/>
      <w:b/>
      <w:i/>
      <w:sz w:val="28"/>
    </w:rPr>
  </w:style>
  <w:style w:type="character" w:customStyle="1" w:styleId="CharAttribute276">
    <w:name w:val="CharAttribute276"/>
    <w:rsid w:val="00DA17DE"/>
    <w:rPr>
      <w:rFonts w:ascii="Times New Roman" w:eastAsia="Times New Roman"/>
      <w:sz w:val="28"/>
    </w:rPr>
  </w:style>
  <w:style w:type="character" w:customStyle="1" w:styleId="CharAttribute277">
    <w:name w:val="CharAttribute277"/>
    <w:rsid w:val="00DA17DE"/>
    <w:rPr>
      <w:rFonts w:ascii="Times New Roman" w:eastAsia="Times New Roman"/>
      <w:b/>
      <w:i/>
      <w:color w:val="00000A"/>
      <w:sz w:val="28"/>
    </w:rPr>
  </w:style>
  <w:style w:type="character" w:customStyle="1" w:styleId="CharAttribute278">
    <w:name w:val="CharAttribute278"/>
    <w:rsid w:val="00DA17DE"/>
    <w:rPr>
      <w:rFonts w:ascii="Times New Roman" w:eastAsia="Times New Roman"/>
      <w:color w:val="00000A"/>
      <w:sz w:val="28"/>
    </w:rPr>
  </w:style>
  <w:style w:type="character" w:customStyle="1" w:styleId="CharAttribute279">
    <w:name w:val="CharAttribute279"/>
    <w:rsid w:val="00DA17DE"/>
    <w:rPr>
      <w:rFonts w:ascii="Times New Roman" w:eastAsia="Times New Roman"/>
      <w:color w:val="00000A"/>
      <w:sz w:val="28"/>
    </w:rPr>
  </w:style>
  <w:style w:type="character" w:customStyle="1" w:styleId="CharAttribute280">
    <w:name w:val="CharAttribute280"/>
    <w:rsid w:val="00DA17DE"/>
    <w:rPr>
      <w:rFonts w:ascii="Times New Roman" w:eastAsia="Times New Roman"/>
      <w:color w:val="00000A"/>
      <w:sz w:val="28"/>
    </w:rPr>
  </w:style>
  <w:style w:type="character" w:customStyle="1" w:styleId="CharAttribute281">
    <w:name w:val="CharAttribute281"/>
    <w:rsid w:val="00DA17DE"/>
    <w:rPr>
      <w:rFonts w:ascii="Times New Roman" w:eastAsia="Times New Roman"/>
      <w:color w:val="00000A"/>
      <w:sz w:val="28"/>
    </w:rPr>
  </w:style>
  <w:style w:type="character" w:customStyle="1" w:styleId="CharAttribute282">
    <w:name w:val="CharAttribute282"/>
    <w:rsid w:val="00DA17DE"/>
    <w:rPr>
      <w:rFonts w:ascii="Times New Roman" w:eastAsia="Times New Roman"/>
      <w:color w:val="00000A"/>
      <w:sz w:val="28"/>
    </w:rPr>
  </w:style>
  <w:style w:type="character" w:customStyle="1" w:styleId="CharAttribute283">
    <w:name w:val="CharAttribute283"/>
    <w:rsid w:val="00DA17DE"/>
    <w:rPr>
      <w:rFonts w:ascii="Times New Roman" w:eastAsia="Times New Roman"/>
      <w:i/>
      <w:color w:val="00000A"/>
      <w:sz w:val="28"/>
    </w:rPr>
  </w:style>
  <w:style w:type="character" w:customStyle="1" w:styleId="CharAttribute284">
    <w:name w:val="CharAttribute284"/>
    <w:rsid w:val="00DA17DE"/>
    <w:rPr>
      <w:rFonts w:ascii="Times New Roman" w:eastAsia="Times New Roman"/>
      <w:sz w:val="28"/>
    </w:rPr>
  </w:style>
  <w:style w:type="character" w:customStyle="1" w:styleId="CharAttribute285">
    <w:name w:val="CharAttribute285"/>
    <w:rsid w:val="00DA17DE"/>
    <w:rPr>
      <w:rFonts w:ascii="Times New Roman" w:eastAsia="Times New Roman"/>
      <w:sz w:val="28"/>
    </w:rPr>
  </w:style>
  <w:style w:type="character" w:customStyle="1" w:styleId="CharAttribute286">
    <w:name w:val="CharAttribute286"/>
    <w:rsid w:val="00DA17DE"/>
    <w:rPr>
      <w:rFonts w:ascii="Times New Roman" w:eastAsia="Times New Roman"/>
      <w:sz w:val="28"/>
    </w:rPr>
  </w:style>
  <w:style w:type="character" w:customStyle="1" w:styleId="CharAttribute287">
    <w:name w:val="CharAttribute287"/>
    <w:rsid w:val="00DA17DE"/>
    <w:rPr>
      <w:rFonts w:ascii="Times New Roman" w:eastAsia="Times New Roman"/>
      <w:sz w:val="28"/>
    </w:rPr>
  </w:style>
  <w:style w:type="character" w:customStyle="1" w:styleId="CharAttribute288">
    <w:name w:val="CharAttribute288"/>
    <w:rsid w:val="00DA17DE"/>
    <w:rPr>
      <w:rFonts w:ascii="Times New Roman" w:eastAsia="Times New Roman"/>
      <w:sz w:val="28"/>
    </w:rPr>
  </w:style>
  <w:style w:type="character" w:customStyle="1" w:styleId="CharAttribute289">
    <w:name w:val="CharAttribute289"/>
    <w:rsid w:val="00DA17DE"/>
    <w:rPr>
      <w:rFonts w:ascii="Times New Roman" w:eastAsia="Times New Roman"/>
      <w:sz w:val="28"/>
    </w:rPr>
  </w:style>
  <w:style w:type="character" w:customStyle="1" w:styleId="CharAttribute290">
    <w:name w:val="CharAttribute290"/>
    <w:rsid w:val="00DA17DE"/>
    <w:rPr>
      <w:rFonts w:ascii="Times New Roman" w:eastAsia="Times New Roman"/>
      <w:sz w:val="28"/>
    </w:rPr>
  </w:style>
  <w:style w:type="character" w:customStyle="1" w:styleId="CharAttribute291">
    <w:name w:val="CharAttribute291"/>
    <w:rsid w:val="00DA17DE"/>
    <w:rPr>
      <w:rFonts w:ascii="Times New Roman" w:eastAsia="Times New Roman"/>
      <w:sz w:val="28"/>
    </w:rPr>
  </w:style>
  <w:style w:type="character" w:customStyle="1" w:styleId="CharAttribute292">
    <w:name w:val="CharAttribute292"/>
    <w:rsid w:val="00DA17DE"/>
    <w:rPr>
      <w:rFonts w:ascii="Times New Roman" w:eastAsia="Times New Roman"/>
      <w:sz w:val="28"/>
    </w:rPr>
  </w:style>
  <w:style w:type="character" w:customStyle="1" w:styleId="CharAttribute293">
    <w:name w:val="CharAttribute293"/>
    <w:rsid w:val="00DA17DE"/>
    <w:rPr>
      <w:rFonts w:ascii="Times New Roman" w:eastAsia="Times New Roman"/>
      <w:sz w:val="28"/>
    </w:rPr>
  </w:style>
  <w:style w:type="character" w:customStyle="1" w:styleId="CharAttribute294">
    <w:name w:val="CharAttribute294"/>
    <w:rsid w:val="00DA17DE"/>
    <w:rPr>
      <w:rFonts w:ascii="Times New Roman" w:eastAsia="Times New Roman"/>
      <w:sz w:val="28"/>
    </w:rPr>
  </w:style>
  <w:style w:type="character" w:customStyle="1" w:styleId="CharAttribute295">
    <w:name w:val="CharAttribute295"/>
    <w:rsid w:val="00DA17DE"/>
    <w:rPr>
      <w:rFonts w:ascii="Times New Roman" w:eastAsia="Times New Roman"/>
      <w:sz w:val="28"/>
    </w:rPr>
  </w:style>
  <w:style w:type="character" w:customStyle="1" w:styleId="CharAttribute296">
    <w:name w:val="CharAttribute296"/>
    <w:rsid w:val="00DA17DE"/>
    <w:rPr>
      <w:rFonts w:ascii="Times New Roman" w:eastAsia="Times New Roman"/>
      <w:sz w:val="28"/>
    </w:rPr>
  </w:style>
  <w:style w:type="character" w:customStyle="1" w:styleId="CharAttribute297">
    <w:name w:val="CharAttribute297"/>
    <w:rsid w:val="00DA17DE"/>
    <w:rPr>
      <w:rFonts w:ascii="Times New Roman" w:eastAsia="Times New Roman"/>
      <w:sz w:val="28"/>
    </w:rPr>
  </w:style>
  <w:style w:type="character" w:customStyle="1" w:styleId="CharAttribute298">
    <w:name w:val="CharAttribute298"/>
    <w:rsid w:val="00DA17DE"/>
    <w:rPr>
      <w:rFonts w:ascii="Times New Roman" w:eastAsia="Times New Roman"/>
      <w:sz w:val="28"/>
    </w:rPr>
  </w:style>
  <w:style w:type="character" w:customStyle="1" w:styleId="CharAttribute299">
    <w:name w:val="CharAttribute299"/>
    <w:rsid w:val="00DA17DE"/>
    <w:rPr>
      <w:rFonts w:ascii="Times New Roman" w:eastAsia="Times New Roman"/>
      <w:sz w:val="28"/>
    </w:rPr>
  </w:style>
  <w:style w:type="character" w:customStyle="1" w:styleId="CharAttribute300">
    <w:name w:val="CharAttribute300"/>
    <w:rsid w:val="00DA17DE"/>
    <w:rPr>
      <w:rFonts w:ascii="Times New Roman" w:eastAsia="Times New Roman"/>
      <w:color w:val="00000A"/>
      <w:sz w:val="28"/>
    </w:rPr>
  </w:style>
  <w:style w:type="character" w:customStyle="1" w:styleId="CharAttribute301">
    <w:name w:val="CharAttribute301"/>
    <w:rsid w:val="00DA17DE"/>
    <w:rPr>
      <w:rFonts w:ascii="Times New Roman" w:eastAsia="Times New Roman"/>
      <w:color w:val="00000A"/>
      <w:sz w:val="28"/>
    </w:rPr>
  </w:style>
  <w:style w:type="character" w:customStyle="1" w:styleId="CharAttribute303">
    <w:name w:val="CharAttribute303"/>
    <w:rsid w:val="00DA17DE"/>
    <w:rPr>
      <w:rFonts w:ascii="Times New Roman" w:eastAsia="Times New Roman"/>
      <w:b/>
      <w:sz w:val="28"/>
    </w:rPr>
  </w:style>
  <w:style w:type="character" w:customStyle="1" w:styleId="CharAttribute304">
    <w:name w:val="CharAttribute304"/>
    <w:rsid w:val="00DA17DE"/>
    <w:rPr>
      <w:rFonts w:ascii="Times New Roman" w:eastAsia="Times New Roman"/>
      <w:sz w:val="28"/>
    </w:rPr>
  </w:style>
  <w:style w:type="character" w:customStyle="1" w:styleId="CharAttribute305">
    <w:name w:val="CharAttribute305"/>
    <w:rsid w:val="00DA17DE"/>
    <w:rPr>
      <w:rFonts w:ascii="Times New Roman" w:eastAsia="Times New Roman"/>
      <w:sz w:val="28"/>
    </w:rPr>
  </w:style>
  <w:style w:type="character" w:customStyle="1" w:styleId="CharAttribute306">
    <w:name w:val="CharAttribute306"/>
    <w:rsid w:val="00DA17DE"/>
    <w:rPr>
      <w:rFonts w:ascii="Times New Roman" w:eastAsia="Times New Roman"/>
      <w:sz w:val="28"/>
    </w:rPr>
  </w:style>
  <w:style w:type="character" w:customStyle="1" w:styleId="CharAttribute307">
    <w:name w:val="CharAttribute307"/>
    <w:rsid w:val="00DA17DE"/>
    <w:rPr>
      <w:rFonts w:ascii="Times New Roman" w:eastAsia="Times New Roman"/>
      <w:sz w:val="28"/>
    </w:rPr>
  </w:style>
  <w:style w:type="character" w:customStyle="1" w:styleId="CharAttribute308">
    <w:name w:val="CharAttribute308"/>
    <w:rsid w:val="00DA17DE"/>
    <w:rPr>
      <w:rFonts w:ascii="Times New Roman" w:eastAsia="Times New Roman"/>
      <w:sz w:val="28"/>
    </w:rPr>
  </w:style>
  <w:style w:type="character" w:customStyle="1" w:styleId="CharAttribute309">
    <w:name w:val="CharAttribute309"/>
    <w:rsid w:val="00DA17DE"/>
    <w:rPr>
      <w:rFonts w:ascii="Times New Roman" w:eastAsia="Times New Roman"/>
      <w:sz w:val="28"/>
    </w:rPr>
  </w:style>
  <w:style w:type="character" w:customStyle="1" w:styleId="CharAttribute310">
    <w:name w:val="CharAttribute310"/>
    <w:rsid w:val="00DA17DE"/>
    <w:rPr>
      <w:rFonts w:ascii="Times New Roman" w:eastAsia="Times New Roman"/>
      <w:sz w:val="28"/>
    </w:rPr>
  </w:style>
  <w:style w:type="character" w:customStyle="1" w:styleId="CharAttribute311">
    <w:name w:val="CharAttribute311"/>
    <w:rsid w:val="00DA17DE"/>
    <w:rPr>
      <w:rFonts w:ascii="Times New Roman" w:eastAsia="Times New Roman"/>
      <w:sz w:val="28"/>
    </w:rPr>
  </w:style>
  <w:style w:type="character" w:customStyle="1" w:styleId="CharAttribute312">
    <w:name w:val="CharAttribute312"/>
    <w:rsid w:val="00DA17DE"/>
    <w:rPr>
      <w:rFonts w:ascii="Times New Roman" w:eastAsia="Times New Roman"/>
      <w:sz w:val="28"/>
    </w:rPr>
  </w:style>
  <w:style w:type="character" w:customStyle="1" w:styleId="CharAttribute313">
    <w:name w:val="CharAttribute313"/>
    <w:rsid w:val="00DA17DE"/>
    <w:rPr>
      <w:rFonts w:ascii="Times New Roman" w:eastAsia="Times New Roman"/>
      <w:sz w:val="28"/>
    </w:rPr>
  </w:style>
  <w:style w:type="character" w:customStyle="1" w:styleId="CharAttribute314">
    <w:name w:val="CharAttribute314"/>
    <w:rsid w:val="00DA17DE"/>
    <w:rPr>
      <w:rFonts w:ascii="Times New Roman" w:eastAsia="Times New Roman"/>
      <w:sz w:val="28"/>
    </w:rPr>
  </w:style>
  <w:style w:type="character" w:customStyle="1" w:styleId="CharAttribute315">
    <w:name w:val="CharAttribute315"/>
    <w:rsid w:val="00DA17DE"/>
    <w:rPr>
      <w:rFonts w:ascii="Times New Roman" w:eastAsia="Times New Roman"/>
      <w:sz w:val="28"/>
    </w:rPr>
  </w:style>
  <w:style w:type="character" w:customStyle="1" w:styleId="CharAttribute316">
    <w:name w:val="CharAttribute316"/>
    <w:rsid w:val="00DA17DE"/>
    <w:rPr>
      <w:rFonts w:ascii="Times New Roman" w:eastAsia="Times New Roman"/>
      <w:sz w:val="28"/>
    </w:rPr>
  </w:style>
  <w:style w:type="character" w:customStyle="1" w:styleId="CharAttribute317">
    <w:name w:val="CharAttribute317"/>
    <w:rsid w:val="00DA17DE"/>
    <w:rPr>
      <w:rFonts w:ascii="Times New Roman" w:eastAsia="Times New Roman"/>
      <w:sz w:val="28"/>
    </w:rPr>
  </w:style>
  <w:style w:type="character" w:customStyle="1" w:styleId="CharAttribute318">
    <w:name w:val="CharAttribute318"/>
    <w:rsid w:val="00DA17DE"/>
    <w:rPr>
      <w:rFonts w:ascii="Times New Roman" w:eastAsia="Times New Roman"/>
      <w:sz w:val="28"/>
    </w:rPr>
  </w:style>
  <w:style w:type="character" w:customStyle="1" w:styleId="CharAttribute319">
    <w:name w:val="CharAttribute319"/>
    <w:rsid w:val="00DA17DE"/>
    <w:rPr>
      <w:rFonts w:ascii="Times New Roman" w:eastAsia="Times New Roman"/>
      <w:sz w:val="28"/>
    </w:rPr>
  </w:style>
  <w:style w:type="character" w:customStyle="1" w:styleId="CharAttribute320">
    <w:name w:val="CharAttribute320"/>
    <w:rsid w:val="00DA17DE"/>
    <w:rPr>
      <w:rFonts w:ascii="Times New Roman" w:eastAsia="Times New Roman"/>
      <w:sz w:val="28"/>
    </w:rPr>
  </w:style>
  <w:style w:type="character" w:customStyle="1" w:styleId="CharAttribute321">
    <w:name w:val="CharAttribute321"/>
    <w:rsid w:val="00DA17DE"/>
    <w:rPr>
      <w:rFonts w:ascii="Times New Roman" w:eastAsia="Times New Roman"/>
      <w:sz w:val="28"/>
    </w:rPr>
  </w:style>
  <w:style w:type="character" w:customStyle="1" w:styleId="CharAttribute322">
    <w:name w:val="CharAttribute322"/>
    <w:rsid w:val="00DA17DE"/>
    <w:rPr>
      <w:rFonts w:ascii="Times New Roman" w:eastAsia="Times New Roman"/>
      <w:sz w:val="28"/>
    </w:rPr>
  </w:style>
  <w:style w:type="character" w:customStyle="1" w:styleId="CharAttribute323">
    <w:name w:val="CharAttribute323"/>
    <w:rsid w:val="00DA17DE"/>
    <w:rPr>
      <w:rFonts w:ascii="Times New Roman" w:eastAsia="Times New Roman"/>
      <w:sz w:val="28"/>
    </w:rPr>
  </w:style>
  <w:style w:type="character" w:customStyle="1" w:styleId="CharAttribute324">
    <w:name w:val="CharAttribute324"/>
    <w:rsid w:val="00DA17DE"/>
    <w:rPr>
      <w:rFonts w:ascii="Times New Roman" w:eastAsia="Times New Roman"/>
      <w:sz w:val="28"/>
    </w:rPr>
  </w:style>
  <w:style w:type="character" w:customStyle="1" w:styleId="CharAttribute325">
    <w:name w:val="CharAttribute325"/>
    <w:rsid w:val="00DA17DE"/>
    <w:rPr>
      <w:rFonts w:ascii="Times New Roman" w:eastAsia="Times New Roman"/>
      <w:sz w:val="28"/>
    </w:rPr>
  </w:style>
  <w:style w:type="character" w:customStyle="1" w:styleId="CharAttribute326">
    <w:name w:val="CharAttribute326"/>
    <w:rsid w:val="00DA17DE"/>
    <w:rPr>
      <w:rFonts w:ascii="Times New Roman" w:eastAsia="Times New Roman"/>
      <w:sz w:val="28"/>
    </w:rPr>
  </w:style>
  <w:style w:type="character" w:customStyle="1" w:styleId="CharAttribute327">
    <w:name w:val="CharAttribute327"/>
    <w:rsid w:val="00DA17DE"/>
    <w:rPr>
      <w:rFonts w:ascii="Times New Roman" w:eastAsia="Times New Roman"/>
      <w:sz w:val="28"/>
    </w:rPr>
  </w:style>
  <w:style w:type="character" w:customStyle="1" w:styleId="CharAttribute328">
    <w:name w:val="CharAttribute328"/>
    <w:rsid w:val="00DA17DE"/>
    <w:rPr>
      <w:rFonts w:ascii="Times New Roman" w:eastAsia="Times New Roman"/>
      <w:sz w:val="28"/>
    </w:rPr>
  </w:style>
  <w:style w:type="character" w:customStyle="1" w:styleId="CharAttribute329">
    <w:name w:val="CharAttribute329"/>
    <w:rsid w:val="00DA17DE"/>
    <w:rPr>
      <w:rFonts w:ascii="Times New Roman" w:eastAsia="Times New Roman"/>
      <w:sz w:val="28"/>
    </w:rPr>
  </w:style>
  <w:style w:type="character" w:customStyle="1" w:styleId="CharAttribute330">
    <w:name w:val="CharAttribute330"/>
    <w:rsid w:val="00DA17DE"/>
    <w:rPr>
      <w:rFonts w:ascii="Times New Roman" w:eastAsia="Times New Roman"/>
      <w:sz w:val="28"/>
    </w:rPr>
  </w:style>
  <w:style w:type="character" w:customStyle="1" w:styleId="CharAttribute331">
    <w:name w:val="CharAttribute331"/>
    <w:rsid w:val="00DA17DE"/>
    <w:rPr>
      <w:rFonts w:ascii="Times New Roman" w:eastAsia="Times New Roman"/>
      <w:sz w:val="28"/>
    </w:rPr>
  </w:style>
  <w:style w:type="character" w:customStyle="1" w:styleId="CharAttribute332">
    <w:name w:val="CharAttribute332"/>
    <w:rsid w:val="00DA17DE"/>
    <w:rPr>
      <w:rFonts w:ascii="Times New Roman" w:eastAsia="Times New Roman"/>
      <w:sz w:val="28"/>
    </w:rPr>
  </w:style>
  <w:style w:type="character" w:customStyle="1" w:styleId="CharAttribute333">
    <w:name w:val="CharAttribute333"/>
    <w:rsid w:val="00DA17DE"/>
    <w:rPr>
      <w:rFonts w:ascii="Times New Roman" w:eastAsia="Times New Roman"/>
      <w:sz w:val="28"/>
    </w:rPr>
  </w:style>
  <w:style w:type="character" w:customStyle="1" w:styleId="CharAttribute334">
    <w:name w:val="CharAttribute334"/>
    <w:rsid w:val="00DA17DE"/>
    <w:rPr>
      <w:rFonts w:ascii="Times New Roman" w:eastAsia="Times New Roman"/>
      <w:sz w:val="28"/>
    </w:rPr>
  </w:style>
  <w:style w:type="character" w:customStyle="1" w:styleId="CharAttribute335">
    <w:name w:val="CharAttribute335"/>
    <w:rsid w:val="00DA17DE"/>
    <w:rPr>
      <w:rFonts w:ascii="Times New Roman" w:eastAsia="Times New Roman"/>
      <w:sz w:val="28"/>
    </w:rPr>
  </w:style>
  <w:style w:type="character" w:customStyle="1" w:styleId="CharAttribute514">
    <w:name w:val="CharAttribute514"/>
    <w:rsid w:val="00DA17DE"/>
    <w:rPr>
      <w:rFonts w:ascii="Times New Roman" w:eastAsia="Times New Roman"/>
      <w:sz w:val="28"/>
    </w:rPr>
  </w:style>
  <w:style w:type="character" w:customStyle="1" w:styleId="CharAttribute520">
    <w:name w:val="CharAttribute520"/>
    <w:rsid w:val="00DA17DE"/>
    <w:rPr>
      <w:rFonts w:ascii="Times New Roman" w:eastAsia="Times New Roman"/>
      <w:sz w:val="28"/>
    </w:rPr>
  </w:style>
  <w:style w:type="character" w:customStyle="1" w:styleId="CharAttribute521">
    <w:name w:val="CharAttribute521"/>
    <w:rsid w:val="00DA17DE"/>
    <w:rPr>
      <w:rFonts w:ascii="Times New Roman" w:eastAsia="Times New Roman"/>
      <w:i/>
      <w:sz w:val="28"/>
    </w:rPr>
  </w:style>
  <w:style w:type="character" w:customStyle="1" w:styleId="CharAttribute548">
    <w:name w:val="CharAttribute548"/>
    <w:rsid w:val="00DA17DE"/>
    <w:rPr>
      <w:rFonts w:ascii="Times New Roman" w:eastAsia="Times New Roman"/>
      <w:sz w:val="24"/>
    </w:rPr>
  </w:style>
  <w:style w:type="paragraph" w:customStyle="1" w:styleId="ParaAttribute10">
    <w:name w:val="ParaAttribute10"/>
    <w:uiPriority w:val="99"/>
    <w:rsid w:val="00DA17DE"/>
    <w:pPr>
      <w:jc w:val="both"/>
    </w:pPr>
    <w:rPr>
      <w:rFonts w:eastAsia="№Е"/>
      <w:lang w:val="ru-RU" w:eastAsia="ru-RU"/>
    </w:rPr>
  </w:style>
  <w:style w:type="paragraph" w:customStyle="1" w:styleId="ParaAttribute16">
    <w:name w:val="ParaAttribute16"/>
    <w:uiPriority w:val="99"/>
    <w:rsid w:val="00DA17DE"/>
    <w:pPr>
      <w:ind w:left="1080"/>
      <w:jc w:val="both"/>
    </w:pPr>
    <w:rPr>
      <w:rFonts w:eastAsia="№Е"/>
      <w:lang w:val="ru-RU" w:eastAsia="ru-RU"/>
    </w:rPr>
  </w:style>
  <w:style w:type="character" w:customStyle="1" w:styleId="CharAttribute485">
    <w:name w:val="CharAttribute485"/>
    <w:uiPriority w:val="99"/>
    <w:rsid w:val="00DA17DE"/>
    <w:rPr>
      <w:rFonts w:ascii="Times New Roman" w:eastAsia="Times New Roman"/>
      <w:i/>
      <w:sz w:val="22"/>
    </w:rPr>
  </w:style>
  <w:style w:type="character" w:styleId="af7">
    <w:name w:val="annotation reference"/>
    <w:uiPriority w:val="99"/>
    <w:semiHidden/>
    <w:unhideWhenUsed/>
    <w:rsid w:val="00DA17DE"/>
    <w:rPr>
      <w:sz w:val="16"/>
      <w:szCs w:val="16"/>
    </w:rPr>
  </w:style>
  <w:style w:type="paragraph" w:styleId="af8">
    <w:name w:val="annotation text"/>
    <w:basedOn w:val="a"/>
    <w:link w:val="af9"/>
    <w:uiPriority w:val="99"/>
    <w:semiHidden/>
    <w:unhideWhenUsed/>
    <w:rsid w:val="00DA17DE"/>
    <w:pPr>
      <w:widowControl w:val="0"/>
      <w:wordWrap w:val="0"/>
      <w:autoSpaceDE w:val="0"/>
      <w:autoSpaceDN w:val="0"/>
      <w:jc w:val="both"/>
    </w:pPr>
    <w:rPr>
      <w:rFonts w:eastAsia="Times New Roman"/>
      <w:kern w:val="2"/>
      <w:sz w:val="20"/>
      <w:szCs w:val="20"/>
      <w:lang w:eastAsia="ko-KR"/>
    </w:rPr>
  </w:style>
  <w:style w:type="character" w:customStyle="1" w:styleId="af9">
    <w:name w:val="Текст примечания Знак"/>
    <w:basedOn w:val="a0"/>
    <w:link w:val="af8"/>
    <w:uiPriority w:val="99"/>
    <w:semiHidden/>
    <w:rsid w:val="00DA17DE"/>
    <w:rPr>
      <w:kern w:val="2"/>
      <w:lang w:eastAsia="ko-KR"/>
    </w:rPr>
  </w:style>
  <w:style w:type="paragraph" w:styleId="afa">
    <w:name w:val="annotation subject"/>
    <w:basedOn w:val="af8"/>
    <w:next w:val="af8"/>
    <w:link w:val="afb"/>
    <w:uiPriority w:val="99"/>
    <w:semiHidden/>
    <w:unhideWhenUsed/>
    <w:rsid w:val="00DA17DE"/>
    <w:rPr>
      <w:b/>
      <w:bCs/>
    </w:rPr>
  </w:style>
  <w:style w:type="character" w:customStyle="1" w:styleId="afb">
    <w:name w:val="Тема примечания Знак"/>
    <w:basedOn w:val="af9"/>
    <w:link w:val="afa"/>
    <w:uiPriority w:val="99"/>
    <w:semiHidden/>
    <w:rsid w:val="00DA17DE"/>
    <w:rPr>
      <w:b/>
      <w:bCs/>
      <w:kern w:val="2"/>
      <w:lang w:eastAsia="ko-KR"/>
    </w:rPr>
  </w:style>
  <w:style w:type="paragraph" w:customStyle="1" w:styleId="12">
    <w:name w:val="Без интервала1"/>
    <w:aliases w:val="основа"/>
    <w:rsid w:val="00DA17DE"/>
    <w:rPr>
      <w:rFonts w:ascii="Calibri" w:hAnsi="Calibri"/>
      <w:sz w:val="22"/>
      <w:lang w:bidi="en-US"/>
    </w:rPr>
  </w:style>
  <w:style w:type="character" w:customStyle="1" w:styleId="CharAttribute526">
    <w:name w:val="CharAttribute526"/>
    <w:rsid w:val="00DA17DE"/>
    <w:rPr>
      <w:rFonts w:ascii="Times New Roman" w:eastAsia="Times New Roman"/>
      <w:sz w:val="28"/>
    </w:rPr>
  </w:style>
  <w:style w:type="character" w:customStyle="1" w:styleId="CharAttribute534">
    <w:name w:val="CharAttribute534"/>
    <w:rsid w:val="00DA17DE"/>
    <w:rPr>
      <w:rFonts w:ascii="Times New Roman" w:eastAsia="Times New Roman"/>
      <w:sz w:val="24"/>
    </w:rPr>
  </w:style>
  <w:style w:type="character" w:customStyle="1" w:styleId="CharAttribute4">
    <w:name w:val="CharAttribute4"/>
    <w:uiPriority w:val="99"/>
    <w:rsid w:val="00DA17DE"/>
    <w:rPr>
      <w:rFonts w:ascii="Times New Roman" w:eastAsia="Batang" w:hAnsi="Batang"/>
      <w:i/>
      <w:sz w:val="28"/>
    </w:rPr>
  </w:style>
  <w:style w:type="character" w:customStyle="1" w:styleId="CharAttribute10">
    <w:name w:val="CharAttribute10"/>
    <w:uiPriority w:val="99"/>
    <w:rsid w:val="00DA17DE"/>
    <w:rPr>
      <w:rFonts w:ascii="Times New Roman" w:eastAsia="Times New Roman" w:hAnsi="Times New Roman"/>
      <w:b/>
      <w:sz w:val="28"/>
    </w:rPr>
  </w:style>
  <w:style w:type="character" w:customStyle="1" w:styleId="CharAttribute11">
    <w:name w:val="CharAttribute11"/>
    <w:rsid w:val="00DA17DE"/>
    <w:rPr>
      <w:rFonts w:ascii="Times New Roman" w:eastAsia="Batang" w:hAnsi="Batang"/>
      <w:i/>
      <w:color w:val="00000A"/>
      <w:sz w:val="28"/>
    </w:rPr>
  </w:style>
  <w:style w:type="character" w:customStyle="1" w:styleId="CharAttribute498">
    <w:name w:val="CharAttribute498"/>
    <w:rsid w:val="00DA17DE"/>
    <w:rPr>
      <w:rFonts w:ascii="Times New Roman" w:eastAsia="Times New Roman"/>
      <w:sz w:val="28"/>
    </w:rPr>
  </w:style>
  <w:style w:type="character" w:customStyle="1" w:styleId="CharAttribute499">
    <w:name w:val="CharAttribute499"/>
    <w:rsid w:val="00DA17DE"/>
    <w:rPr>
      <w:rFonts w:ascii="Times New Roman" w:eastAsia="Times New Roman"/>
      <w:i/>
      <w:sz w:val="28"/>
      <w:u w:val="single"/>
    </w:rPr>
  </w:style>
  <w:style w:type="character" w:customStyle="1" w:styleId="CharAttribute500">
    <w:name w:val="CharAttribute500"/>
    <w:rsid w:val="00DA17DE"/>
    <w:rPr>
      <w:rFonts w:ascii="Times New Roman" w:eastAsia="Times New Roman"/>
      <w:sz w:val="28"/>
    </w:rPr>
  </w:style>
  <w:style w:type="character" w:customStyle="1" w:styleId="ae">
    <w:name w:val="Абзац списка Знак"/>
    <w:aliases w:val="ITL List Paragraph Знак,Цветной список - Акцент 13 Знак"/>
    <w:link w:val="ad"/>
    <w:uiPriority w:val="34"/>
    <w:qFormat/>
    <w:locked/>
    <w:rsid w:val="00DA17DE"/>
    <w:rPr>
      <w:rFonts w:ascii="№Е" w:eastAsia="№Е"/>
      <w:kern w:val="2"/>
      <w:lang w:val="ru-RU" w:eastAsia="ru-RU"/>
    </w:rPr>
  </w:style>
  <w:style w:type="table" w:customStyle="1" w:styleId="DefaultTable">
    <w:name w:val="Default Table"/>
    <w:rsid w:val="00DA17DE"/>
    <w:rPr>
      <w:rFonts w:eastAsia="Batang"/>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A17DE"/>
    <w:pPr>
      <w:widowControl w:val="0"/>
      <w:wordWrap w:val="0"/>
      <w:jc w:val="center"/>
    </w:pPr>
    <w:rPr>
      <w:rFonts w:eastAsia="Batang"/>
      <w:lang w:val="ru-RU" w:eastAsia="ru-RU"/>
    </w:rPr>
  </w:style>
  <w:style w:type="character" w:customStyle="1" w:styleId="wmi-callto">
    <w:name w:val="wmi-callto"/>
    <w:basedOn w:val="a0"/>
    <w:rsid w:val="00DA17DE"/>
  </w:style>
  <w:style w:type="table" w:styleId="afc">
    <w:name w:val="Table Grid"/>
    <w:basedOn w:val="a1"/>
    <w:uiPriority w:val="59"/>
    <w:rsid w:val="00DA17DE"/>
    <w:rPr>
      <w:rFonts w:eastAsia="Symbol"/>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DA17DE"/>
    <w:pPr>
      <w:widowControl w:val="0"/>
      <w:autoSpaceDE w:val="0"/>
      <w:autoSpaceDN w:val="0"/>
    </w:pPr>
    <w:rPr>
      <w:rFonts w:ascii="Calibri" w:hAnsi="Calibri" w:cs="Calibri"/>
      <w:sz w:val="22"/>
      <w:lang w:val="ru-RU" w:eastAsia="ru-RU"/>
    </w:rPr>
  </w:style>
  <w:style w:type="table" w:customStyle="1" w:styleId="TableGrid">
    <w:name w:val="TableGrid"/>
    <w:rsid w:val="00DA17DE"/>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paragraph" w:styleId="afd">
    <w:name w:val="Body Text"/>
    <w:basedOn w:val="a"/>
    <w:link w:val="afe"/>
    <w:uiPriority w:val="99"/>
    <w:unhideWhenUsed/>
    <w:qFormat/>
    <w:rsid w:val="00E27575"/>
    <w:pPr>
      <w:spacing w:after="120"/>
    </w:pPr>
  </w:style>
  <w:style w:type="character" w:customStyle="1" w:styleId="afe">
    <w:name w:val="Основной текст Знак"/>
    <w:basedOn w:val="a0"/>
    <w:link w:val="afd"/>
    <w:uiPriority w:val="99"/>
    <w:rsid w:val="00E27575"/>
    <w:rPr>
      <w:rFonts w:eastAsiaTheme="minorEastAsia"/>
      <w:sz w:val="24"/>
      <w:szCs w:val="24"/>
    </w:rPr>
  </w:style>
  <w:style w:type="paragraph" w:customStyle="1" w:styleId="Default">
    <w:name w:val="Default"/>
    <w:rsid w:val="00954004"/>
    <w:pPr>
      <w:autoSpaceDE w:val="0"/>
      <w:autoSpaceDN w:val="0"/>
      <w:adjustRightInd w:val="0"/>
    </w:pPr>
    <w:rPr>
      <w:rFonts w:eastAsiaTheme="minorEastAsia"/>
      <w:color w:val="000000"/>
      <w:sz w:val="24"/>
      <w:szCs w:val="24"/>
      <w:lang w:val="ru-RU" w:eastAsia="ru-RU"/>
    </w:rPr>
  </w:style>
  <w:style w:type="character" w:customStyle="1" w:styleId="fontstyle31">
    <w:name w:val="fontstyle31"/>
    <w:basedOn w:val="a0"/>
    <w:rsid w:val="00954004"/>
    <w:rPr>
      <w:rFonts w:ascii="NewtonCSanPin-Regular" w:hAnsi="NewtonCSanPin-Regular" w:hint="default"/>
      <w:b w:val="0"/>
      <w:bCs w:val="0"/>
      <w:i w:val="0"/>
      <w:iCs w:val="0"/>
      <w:color w:val="242021"/>
      <w:sz w:val="22"/>
      <w:szCs w:val="22"/>
    </w:rPr>
  </w:style>
  <w:style w:type="character" w:customStyle="1" w:styleId="c2">
    <w:name w:val="c2"/>
    <w:basedOn w:val="a0"/>
    <w:uiPriority w:val="99"/>
    <w:rsid w:val="006C62C1"/>
  </w:style>
  <w:style w:type="character" w:customStyle="1" w:styleId="c10">
    <w:name w:val="c10"/>
    <w:basedOn w:val="a0"/>
    <w:uiPriority w:val="99"/>
    <w:rsid w:val="006C62C1"/>
  </w:style>
  <w:style w:type="paragraph" w:customStyle="1" w:styleId="c62">
    <w:name w:val="c62"/>
    <w:basedOn w:val="a"/>
    <w:uiPriority w:val="99"/>
    <w:rsid w:val="006C62C1"/>
    <w:pPr>
      <w:spacing w:before="90" w:after="90"/>
    </w:pPr>
    <w:rPr>
      <w:rFonts w:eastAsia="Times New Roman"/>
      <w:lang w:val="ru-RU" w:eastAsia="ru-RU"/>
    </w:rPr>
  </w:style>
  <w:style w:type="paragraph" w:styleId="13">
    <w:name w:val="toc 1"/>
    <w:basedOn w:val="a"/>
    <w:next w:val="a"/>
    <w:autoRedefine/>
    <w:uiPriority w:val="39"/>
    <w:unhideWhenUsed/>
    <w:qFormat/>
    <w:rsid w:val="005141F3"/>
    <w:pPr>
      <w:spacing w:after="100" w:line="276" w:lineRule="auto"/>
    </w:pPr>
    <w:rPr>
      <w:rFonts w:asciiTheme="minorHAnsi" w:eastAsiaTheme="minorHAnsi" w:hAnsiTheme="minorHAnsi" w:cstheme="minorBidi"/>
      <w:sz w:val="22"/>
      <w:szCs w:val="22"/>
      <w:lang w:val="ru-RU"/>
    </w:rPr>
  </w:style>
  <w:style w:type="character" w:customStyle="1" w:styleId="30">
    <w:name w:val="Заголовок 3 Знак"/>
    <w:basedOn w:val="a0"/>
    <w:link w:val="3"/>
    <w:uiPriority w:val="9"/>
    <w:rsid w:val="00D939A4"/>
    <w:rPr>
      <w:rFonts w:ascii="Arial" w:hAnsi="Arial"/>
      <w:b/>
      <w:bCs/>
      <w:sz w:val="26"/>
      <w:szCs w:val="26"/>
      <w:lang w:val="ru-RU" w:eastAsia="ru-RU"/>
    </w:rPr>
  </w:style>
  <w:style w:type="character" w:customStyle="1" w:styleId="dynatree-node">
    <w:name w:val="dynatree-node"/>
    <w:basedOn w:val="a0"/>
    <w:rsid w:val="00D939A4"/>
  </w:style>
  <w:style w:type="character" w:customStyle="1" w:styleId="apple-converted-space">
    <w:name w:val="apple-converted-space"/>
    <w:basedOn w:val="a0"/>
    <w:rsid w:val="00D939A4"/>
  </w:style>
  <w:style w:type="table" w:customStyle="1" w:styleId="14">
    <w:name w:val="Сетка таблицы1"/>
    <w:basedOn w:val="a1"/>
    <w:next w:val="afc"/>
    <w:uiPriority w:val="59"/>
    <w:rsid w:val="00D939A4"/>
    <w:rPr>
      <w:rFonts w:asciiTheme="minorHAnsi" w:hAnsiTheme="minorHAnsi" w:cstheme="minorBidi"/>
      <w:sz w:val="22"/>
      <w:szCs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0"/>
    <w:rsid w:val="00D939A4"/>
    <w:rPr>
      <w:rFonts w:ascii="PragmaticaC-Bold" w:hAnsi="PragmaticaC-Bold" w:hint="default"/>
      <w:b/>
      <w:bCs/>
      <w:i w:val="0"/>
      <w:iCs w:val="0"/>
      <w:color w:val="242021"/>
      <w:sz w:val="26"/>
      <w:szCs w:val="26"/>
    </w:rPr>
  </w:style>
  <w:style w:type="character" w:customStyle="1" w:styleId="fontstyle21">
    <w:name w:val="fontstyle21"/>
    <w:basedOn w:val="a0"/>
    <w:rsid w:val="00D939A4"/>
    <w:rPr>
      <w:rFonts w:ascii="NewtonCSanPin-Bold" w:hAnsi="NewtonCSanPin-Bold" w:hint="default"/>
      <w:b/>
      <w:bCs/>
      <w:i w:val="0"/>
      <w:iCs w:val="0"/>
      <w:color w:val="242021"/>
      <w:sz w:val="22"/>
      <w:szCs w:val="22"/>
    </w:rPr>
  </w:style>
  <w:style w:type="character" w:customStyle="1" w:styleId="fontstyle41">
    <w:name w:val="fontstyle41"/>
    <w:basedOn w:val="a0"/>
    <w:rsid w:val="00D939A4"/>
    <w:rPr>
      <w:rFonts w:ascii="NewtonCSanPin-Italic" w:hAnsi="NewtonCSanPin-Italic" w:hint="default"/>
      <w:b w:val="0"/>
      <w:bCs w:val="0"/>
      <w:i/>
      <w:iCs/>
      <w:color w:val="242021"/>
      <w:sz w:val="22"/>
      <w:szCs w:val="22"/>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D939A4"/>
    <w:pPr>
      <w:spacing w:after="120"/>
      <w:ind w:left="280"/>
    </w:pPr>
    <w:rPr>
      <w:rFonts w:eastAsia="Times New Roman"/>
      <w:lang w:val="ru-RU" w:eastAsia="ru-RU"/>
    </w:rPr>
  </w:style>
  <w:style w:type="character" w:customStyle="1" w:styleId="23">
    <w:name w:val="Основной текст (2)"/>
    <w:basedOn w:val="a0"/>
    <w:rsid w:val="00D939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0">
    <w:name w:val="Основной текст (14)"/>
    <w:basedOn w:val="a0"/>
    <w:rsid w:val="00D939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
    <w:basedOn w:val="a0"/>
    <w:rsid w:val="00D939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5">
    <w:name w:val="Основной текст (15)"/>
    <w:basedOn w:val="a0"/>
    <w:rsid w:val="00D939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_"/>
    <w:basedOn w:val="a0"/>
    <w:link w:val="211"/>
    <w:uiPriority w:val="99"/>
    <w:rsid w:val="00D939A4"/>
    <w:rPr>
      <w:shd w:val="clear" w:color="auto" w:fill="FFFFFF"/>
    </w:rPr>
  </w:style>
  <w:style w:type="paragraph" w:styleId="25">
    <w:name w:val="Body Text 2"/>
    <w:basedOn w:val="a"/>
    <w:link w:val="26"/>
    <w:unhideWhenUsed/>
    <w:rsid w:val="00D939A4"/>
    <w:pPr>
      <w:spacing w:after="120" w:line="480" w:lineRule="auto"/>
    </w:pPr>
    <w:rPr>
      <w:rFonts w:eastAsia="Times New Roman"/>
      <w:sz w:val="20"/>
      <w:szCs w:val="20"/>
      <w:lang w:val="ru-RU" w:eastAsia="ru-RU"/>
    </w:rPr>
  </w:style>
  <w:style w:type="character" w:customStyle="1" w:styleId="26">
    <w:name w:val="Основной текст 2 Знак"/>
    <w:basedOn w:val="a0"/>
    <w:link w:val="25"/>
    <w:rsid w:val="00D939A4"/>
    <w:rPr>
      <w:lang w:val="ru-RU" w:eastAsia="ru-RU"/>
    </w:rPr>
  </w:style>
  <w:style w:type="paragraph" w:customStyle="1" w:styleId="aff">
    <w:name w:val="Новый"/>
    <w:basedOn w:val="a"/>
    <w:rsid w:val="00D939A4"/>
    <w:pPr>
      <w:spacing w:line="360" w:lineRule="auto"/>
      <w:ind w:firstLine="454"/>
      <w:jc w:val="both"/>
    </w:pPr>
    <w:rPr>
      <w:rFonts w:eastAsia="Times New Roman"/>
      <w:sz w:val="28"/>
      <w:lang w:val="ru-RU" w:bidi="en-US"/>
    </w:rPr>
  </w:style>
  <w:style w:type="table" w:customStyle="1" w:styleId="TableNormal">
    <w:name w:val="Table Normal"/>
    <w:uiPriority w:val="2"/>
    <w:semiHidden/>
    <w:unhideWhenUsed/>
    <w:qFormat/>
    <w:rsid w:val="00D939A4"/>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111">
    <w:name w:val="Оглавление 11"/>
    <w:basedOn w:val="a"/>
    <w:uiPriority w:val="1"/>
    <w:qFormat/>
    <w:rsid w:val="00D939A4"/>
    <w:pPr>
      <w:widowControl w:val="0"/>
      <w:spacing w:before="97"/>
      <w:ind w:left="110"/>
    </w:pPr>
    <w:rPr>
      <w:rFonts w:eastAsia="Times New Roman" w:cstheme="minorBidi"/>
      <w:b/>
      <w:bCs/>
      <w:sz w:val="21"/>
      <w:szCs w:val="21"/>
    </w:rPr>
  </w:style>
  <w:style w:type="paragraph" w:customStyle="1" w:styleId="212">
    <w:name w:val="Оглавление 21"/>
    <w:basedOn w:val="a"/>
    <w:uiPriority w:val="1"/>
    <w:qFormat/>
    <w:rsid w:val="00D939A4"/>
    <w:pPr>
      <w:widowControl w:val="0"/>
      <w:spacing w:before="97"/>
      <w:ind w:left="507"/>
    </w:pPr>
    <w:rPr>
      <w:rFonts w:ascii="Calibri" w:eastAsia="Calibri" w:hAnsi="Calibri" w:cstheme="minorBidi"/>
      <w:sz w:val="21"/>
      <w:szCs w:val="21"/>
    </w:rPr>
  </w:style>
  <w:style w:type="paragraph" w:customStyle="1" w:styleId="112">
    <w:name w:val="Заголовок 11"/>
    <w:basedOn w:val="a"/>
    <w:uiPriority w:val="1"/>
    <w:qFormat/>
    <w:rsid w:val="00D939A4"/>
    <w:pPr>
      <w:widowControl w:val="0"/>
      <w:spacing w:before="28"/>
      <w:ind w:left="1244"/>
      <w:outlineLvl w:val="1"/>
    </w:pPr>
    <w:rPr>
      <w:rFonts w:ascii="Verdana" w:eastAsia="Verdana" w:hAnsi="Verdana" w:cstheme="minorBidi"/>
      <w:sz w:val="26"/>
      <w:szCs w:val="26"/>
    </w:rPr>
  </w:style>
  <w:style w:type="paragraph" w:customStyle="1" w:styleId="213">
    <w:name w:val="Заголовок 21"/>
    <w:basedOn w:val="a"/>
    <w:uiPriority w:val="1"/>
    <w:qFormat/>
    <w:rsid w:val="00D939A4"/>
    <w:pPr>
      <w:widowControl w:val="0"/>
      <w:spacing w:before="44"/>
      <w:ind w:left="1244"/>
      <w:outlineLvl w:val="2"/>
    </w:pPr>
    <w:rPr>
      <w:rFonts w:ascii="Arial" w:eastAsia="Arial" w:hAnsi="Arial" w:cstheme="minorBidi"/>
      <w:b/>
      <w:bCs/>
      <w:sz w:val="25"/>
      <w:szCs w:val="25"/>
    </w:rPr>
  </w:style>
  <w:style w:type="paragraph" w:customStyle="1" w:styleId="310">
    <w:name w:val="Заголовок 31"/>
    <w:basedOn w:val="a"/>
    <w:uiPriority w:val="1"/>
    <w:qFormat/>
    <w:rsid w:val="00D939A4"/>
    <w:pPr>
      <w:widowControl w:val="0"/>
      <w:ind w:left="1244"/>
      <w:outlineLvl w:val="3"/>
    </w:pPr>
    <w:rPr>
      <w:rFonts w:eastAsia="Times New Roman" w:cstheme="minorBidi"/>
      <w:b/>
      <w:bCs/>
    </w:rPr>
  </w:style>
  <w:style w:type="paragraph" w:customStyle="1" w:styleId="41">
    <w:name w:val="Заголовок 41"/>
    <w:basedOn w:val="a"/>
    <w:uiPriority w:val="1"/>
    <w:qFormat/>
    <w:rsid w:val="00D939A4"/>
    <w:pPr>
      <w:widowControl w:val="0"/>
      <w:ind w:left="1244"/>
      <w:outlineLvl w:val="4"/>
    </w:pPr>
    <w:rPr>
      <w:rFonts w:ascii="Arial" w:eastAsia="Arial" w:hAnsi="Arial" w:cstheme="minorBidi"/>
    </w:rPr>
  </w:style>
  <w:style w:type="paragraph" w:customStyle="1" w:styleId="51">
    <w:name w:val="Заголовок 51"/>
    <w:basedOn w:val="a"/>
    <w:uiPriority w:val="1"/>
    <w:qFormat/>
    <w:rsid w:val="00D939A4"/>
    <w:pPr>
      <w:widowControl w:val="0"/>
      <w:ind w:left="20"/>
      <w:outlineLvl w:val="5"/>
    </w:pPr>
    <w:rPr>
      <w:rFonts w:ascii="Calibri" w:eastAsia="Calibri" w:hAnsi="Calibri" w:cstheme="minorBidi"/>
      <w:sz w:val="22"/>
      <w:szCs w:val="22"/>
    </w:rPr>
  </w:style>
  <w:style w:type="paragraph" w:customStyle="1" w:styleId="TableParagraph">
    <w:name w:val="Table Paragraph"/>
    <w:basedOn w:val="a"/>
    <w:uiPriority w:val="1"/>
    <w:qFormat/>
    <w:rsid w:val="00D939A4"/>
    <w:pPr>
      <w:widowControl w:val="0"/>
    </w:pPr>
    <w:rPr>
      <w:rFonts w:asciiTheme="minorHAnsi" w:eastAsiaTheme="minorHAnsi" w:hAnsiTheme="minorHAnsi" w:cstheme="minorBidi"/>
      <w:sz w:val="22"/>
      <w:szCs w:val="22"/>
    </w:rPr>
  </w:style>
  <w:style w:type="paragraph" w:customStyle="1" w:styleId="Style1">
    <w:name w:val="Style1"/>
    <w:basedOn w:val="a"/>
    <w:uiPriority w:val="99"/>
    <w:rsid w:val="00D939A4"/>
    <w:pPr>
      <w:widowControl w:val="0"/>
      <w:autoSpaceDE w:val="0"/>
      <w:autoSpaceDN w:val="0"/>
      <w:adjustRightInd w:val="0"/>
      <w:spacing w:line="220" w:lineRule="exact"/>
      <w:jc w:val="center"/>
    </w:pPr>
    <w:rPr>
      <w:rFonts w:eastAsia="Times New Roman"/>
      <w:lang w:val="ru-RU" w:eastAsia="ru-RU"/>
    </w:rPr>
  </w:style>
  <w:style w:type="character" w:customStyle="1" w:styleId="FontStyle11">
    <w:name w:val="Font Style11"/>
    <w:uiPriority w:val="99"/>
    <w:rsid w:val="00D939A4"/>
    <w:rPr>
      <w:rFonts w:ascii="Times New Roman" w:hAnsi="Times New Roman"/>
      <w:b/>
      <w:i/>
      <w:sz w:val="22"/>
    </w:rPr>
  </w:style>
  <w:style w:type="character" w:customStyle="1" w:styleId="FontStyle13">
    <w:name w:val="Font Style13"/>
    <w:uiPriority w:val="99"/>
    <w:rsid w:val="00D939A4"/>
    <w:rPr>
      <w:rFonts w:ascii="Times New Roman" w:hAnsi="Times New Roman"/>
      <w:b/>
      <w:sz w:val="16"/>
    </w:rPr>
  </w:style>
  <w:style w:type="paragraph" w:customStyle="1" w:styleId="Style3">
    <w:name w:val="Style3"/>
    <w:basedOn w:val="a"/>
    <w:uiPriority w:val="99"/>
    <w:rsid w:val="00D939A4"/>
    <w:pPr>
      <w:widowControl w:val="0"/>
      <w:autoSpaceDE w:val="0"/>
      <w:autoSpaceDN w:val="0"/>
      <w:adjustRightInd w:val="0"/>
      <w:spacing w:line="217" w:lineRule="exact"/>
      <w:ind w:firstLine="792"/>
      <w:jc w:val="both"/>
    </w:pPr>
    <w:rPr>
      <w:rFonts w:eastAsia="Times New Roman"/>
      <w:lang w:val="ru-RU" w:eastAsia="ru-RU"/>
    </w:rPr>
  </w:style>
  <w:style w:type="paragraph" w:customStyle="1" w:styleId="c8">
    <w:name w:val="c8"/>
    <w:basedOn w:val="a"/>
    <w:uiPriority w:val="99"/>
    <w:rsid w:val="00D939A4"/>
    <w:pPr>
      <w:spacing w:before="100" w:beforeAutospacing="1" w:after="100" w:afterAutospacing="1"/>
    </w:pPr>
    <w:rPr>
      <w:rFonts w:eastAsia="Times New Roman"/>
      <w:lang w:val="ru-RU" w:eastAsia="ru-RU"/>
    </w:rPr>
  </w:style>
  <w:style w:type="character" w:customStyle="1" w:styleId="c1">
    <w:name w:val="c1"/>
    <w:rsid w:val="00D939A4"/>
    <w:rPr>
      <w:rFonts w:cs="Times New Roman"/>
    </w:rPr>
  </w:style>
  <w:style w:type="paragraph" w:customStyle="1" w:styleId="c22">
    <w:name w:val="c22"/>
    <w:basedOn w:val="a"/>
    <w:uiPriority w:val="99"/>
    <w:rsid w:val="00D939A4"/>
    <w:pPr>
      <w:spacing w:before="100" w:beforeAutospacing="1" w:after="100" w:afterAutospacing="1"/>
    </w:pPr>
    <w:rPr>
      <w:rFonts w:eastAsia="Times New Roman"/>
      <w:lang w:val="ru-RU" w:eastAsia="ru-RU"/>
    </w:rPr>
  </w:style>
  <w:style w:type="character" w:customStyle="1" w:styleId="c5">
    <w:name w:val="c5"/>
    <w:uiPriority w:val="99"/>
    <w:rsid w:val="00D939A4"/>
    <w:rPr>
      <w:rFonts w:cs="Times New Roman"/>
    </w:rPr>
  </w:style>
  <w:style w:type="paragraph" w:customStyle="1" w:styleId="c39">
    <w:name w:val="c39"/>
    <w:basedOn w:val="a"/>
    <w:rsid w:val="00D939A4"/>
    <w:pPr>
      <w:spacing w:before="100" w:beforeAutospacing="1" w:after="100" w:afterAutospacing="1"/>
    </w:pPr>
    <w:rPr>
      <w:rFonts w:eastAsia="Times New Roman"/>
      <w:lang w:val="ru-RU" w:eastAsia="ru-RU"/>
    </w:rPr>
  </w:style>
  <w:style w:type="paragraph" w:customStyle="1" w:styleId="c235">
    <w:name w:val="c235"/>
    <w:basedOn w:val="a"/>
    <w:rsid w:val="00D939A4"/>
    <w:pPr>
      <w:spacing w:before="100" w:beforeAutospacing="1" w:after="100" w:afterAutospacing="1"/>
    </w:pPr>
    <w:rPr>
      <w:rFonts w:eastAsia="Times New Roman"/>
      <w:lang w:val="ru-RU" w:eastAsia="ru-RU"/>
    </w:rPr>
  </w:style>
  <w:style w:type="character" w:customStyle="1" w:styleId="c50">
    <w:name w:val="c50"/>
    <w:basedOn w:val="a0"/>
    <w:rsid w:val="00D939A4"/>
  </w:style>
  <w:style w:type="character" w:customStyle="1" w:styleId="c114">
    <w:name w:val="c114"/>
    <w:basedOn w:val="a0"/>
    <w:rsid w:val="00D939A4"/>
  </w:style>
  <w:style w:type="paragraph" w:customStyle="1" w:styleId="c12">
    <w:name w:val="c12"/>
    <w:basedOn w:val="a"/>
    <w:rsid w:val="00D939A4"/>
    <w:pPr>
      <w:spacing w:before="100" w:beforeAutospacing="1" w:after="100" w:afterAutospacing="1"/>
    </w:pPr>
    <w:rPr>
      <w:rFonts w:eastAsia="Times New Roman"/>
      <w:lang w:val="ru-RU" w:eastAsia="ru-RU"/>
    </w:rPr>
  </w:style>
  <w:style w:type="paragraph" w:customStyle="1" w:styleId="c148">
    <w:name w:val="c148"/>
    <w:basedOn w:val="a"/>
    <w:rsid w:val="00D939A4"/>
    <w:pPr>
      <w:spacing w:before="100" w:beforeAutospacing="1" w:after="100" w:afterAutospacing="1"/>
    </w:pPr>
    <w:rPr>
      <w:rFonts w:eastAsia="Times New Roman"/>
      <w:lang w:val="ru-RU" w:eastAsia="ru-RU"/>
    </w:rPr>
  </w:style>
  <w:style w:type="paragraph" w:customStyle="1" w:styleId="c290">
    <w:name w:val="c290"/>
    <w:basedOn w:val="a"/>
    <w:rsid w:val="00D939A4"/>
    <w:pPr>
      <w:spacing w:before="100" w:beforeAutospacing="1" w:after="100" w:afterAutospacing="1"/>
    </w:pPr>
    <w:rPr>
      <w:rFonts w:eastAsia="Times New Roman"/>
      <w:lang w:val="ru-RU" w:eastAsia="ru-RU"/>
    </w:rPr>
  </w:style>
  <w:style w:type="paragraph" w:customStyle="1" w:styleId="c0">
    <w:name w:val="c0"/>
    <w:basedOn w:val="a"/>
    <w:rsid w:val="00D939A4"/>
    <w:pPr>
      <w:spacing w:before="100" w:beforeAutospacing="1" w:after="100" w:afterAutospacing="1"/>
    </w:pPr>
    <w:rPr>
      <w:rFonts w:eastAsia="Times New Roman"/>
      <w:lang w:val="ru-RU" w:eastAsia="ru-RU"/>
    </w:rPr>
  </w:style>
  <w:style w:type="character" w:customStyle="1" w:styleId="c26">
    <w:name w:val="c26"/>
    <w:basedOn w:val="a0"/>
    <w:rsid w:val="00D939A4"/>
  </w:style>
  <w:style w:type="character" w:customStyle="1" w:styleId="c325">
    <w:name w:val="c325"/>
    <w:basedOn w:val="a0"/>
    <w:rsid w:val="00D939A4"/>
  </w:style>
  <w:style w:type="character" w:customStyle="1" w:styleId="c65">
    <w:name w:val="c65"/>
    <w:basedOn w:val="a0"/>
    <w:rsid w:val="00D939A4"/>
  </w:style>
  <w:style w:type="character" w:customStyle="1" w:styleId="c144">
    <w:name w:val="c144"/>
    <w:basedOn w:val="a0"/>
    <w:rsid w:val="00D939A4"/>
  </w:style>
  <w:style w:type="character" w:customStyle="1" w:styleId="6">
    <w:name w:val="Основной текст (6)"/>
    <w:basedOn w:val="a0"/>
    <w:rsid w:val="00D939A4"/>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211pt">
    <w:name w:val="Основной текст (2) + 11 pt;Курсив"/>
    <w:basedOn w:val="24"/>
    <w:rsid w:val="00D939A4"/>
    <w:rPr>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10pt">
    <w:name w:val="Основной текст (6) + 10 pt;Не курсив"/>
    <w:basedOn w:val="a0"/>
    <w:rsid w:val="00D939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115pt">
    <w:name w:val="Основной текст (5) + 11;5 pt"/>
    <w:basedOn w:val="a0"/>
    <w:rsid w:val="00D939A4"/>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5">
    <w:name w:val="Основной текст (5) + Малые прописные"/>
    <w:basedOn w:val="a0"/>
    <w:rsid w:val="00D939A4"/>
    <w:rPr>
      <w:rFonts w:ascii="Times New Roman" w:eastAsia="Times New Roman" w:hAnsi="Times New Roman" w:cs="Times New Roman"/>
      <w:i/>
      <w:iCs/>
      <w:smallCaps/>
      <w:color w:val="000000"/>
      <w:spacing w:val="0"/>
      <w:w w:val="100"/>
      <w:position w:val="0"/>
      <w:shd w:val="clear" w:color="auto" w:fill="FFFFFF"/>
      <w:lang w:val="ru-RU" w:eastAsia="ru-RU" w:bidi="ru-RU"/>
    </w:rPr>
  </w:style>
  <w:style w:type="character" w:customStyle="1" w:styleId="411pt">
    <w:name w:val="Основной текст (4) + 11 pt;Не курсив"/>
    <w:basedOn w:val="a0"/>
    <w:rsid w:val="00D939A4"/>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paragraph" w:customStyle="1" w:styleId="titul-avtor">
    <w:name w:val="titul-avtor"/>
    <w:basedOn w:val="a"/>
    <w:rsid w:val="00D939A4"/>
    <w:pPr>
      <w:spacing w:before="100" w:beforeAutospacing="1" w:after="100" w:afterAutospacing="1"/>
    </w:pPr>
    <w:rPr>
      <w:rFonts w:eastAsia="Times New Roman"/>
      <w:lang w:val="ru-RU" w:eastAsia="ru-RU"/>
    </w:rPr>
  </w:style>
  <w:style w:type="character" w:customStyle="1" w:styleId="27">
    <w:name w:val="Основной текст (2) + Полужирный"/>
    <w:basedOn w:val="24"/>
    <w:uiPriority w:val="99"/>
    <w:rsid w:val="00D939A4"/>
    <w:rPr>
      <w:b/>
      <w:bCs/>
      <w:sz w:val="20"/>
      <w:szCs w:val="20"/>
      <w:shd w:val="clear" w:color="auto" w:fill="FFFFFF"/>
    </w:rPr>
  </w:style>
  <w:style w:type="character" w:customStyle="1" w:styleId="21pt">
    <w:name w:val="Основной текст (2) + Интервал 1 pt"/>
    <w:basedOn w:val="24"/>
    <w:uiPriority w:val="99"/>
    <w:rsid w:val="00D939A4"/>
    <w:rPr>
      <w:spacing w:val="30"/>
      <w:sz w:val="20"/>
      <w:szCs w:val="20"/>
      <w:shd w:val="clear" w:color="auto" w:fill="FFFFFF"/>
    </w:rPr>
  </w:style>
  <w:style w:type="paragraph" w:customStyle="1" w:styleId="211">
    <w:name w:val="Основной текст (2)1"/>
    <w:basedOn w:val="a"/>
    <w:link w:val="24"/>
    <w:uiPriority w:val="99"/>
    <w:rsid w:val="00D939A4"/>
    <w:pPr>
      <w:shd w:val="clear" w:color="auto" w:fill="FFFFFF"/>
      <w:spacing w:line="197" w:lineRule="exact"/>
    </w:pPr>
    <w:rPr>
      <w:rFonts w:eastAsia="Times New Roman"/>
      <w:sz w:val="20"/>
      <w:szCs w:val="20"/>
    </w:rPr>
  </w:style>
  <w:style w:type="paragraph" w:customStyle="1" w:styleId="Style2">
    <w:name w:val="Style2"/>
    <w:basedOn w:val="a"/>
    <w:uiPriority w:val="99"/>
    <w:rsid w:val="00D939A4"/>
    <w:pPr>
      <w:widowControl w:val="0"/>
      <w:autoSpaceDE w:val="0"/>
      <w:autoSpaceDN w:val="0"/>
      <w:adjustRightInd w:val="0"/>
    </w:pPr>
    <w:rPr>
      <w:lang w:val="ru-RU" w:eastAsia="ru-RU"/>
    </w:rPr>
  </w:style>
  <w:style w:type="character" w:customStyle="1" w:styleId="FontStyle12">
    <w:name w:val="Font Style12"/>
    <w:basedOn w:val="a0"/>
    <w:uiPriority w:val="99"/>
    <w:rsid w:val="00D939A4"/>
    <w:rPr>
      <w:rFonts w:ascii="Times New Roman" w:hAnsi="Times New Roman" w:cs="Times New Roman" w:hint="default"/>
      <w:sz w:val="24"/>
      <w:szCs w:val="24"/>
    </w:rPr>
  </w:style>
  <w:style w:type="character" w:customStyle="1" w:styleId="FontStyle14">
    <w:name w:val="Font Style14"/>
    <w:basedOn w:val="a0"/>
    <w:uiPriority w:val="99"/>
    <w:rsid w:val="00D939A4"/>
    <w:rPr>
      <w:rFonts w:ascii="Times New Roman" w:hAnsi="Times New Roman" w:cs="Times New Roman" w:hint="default"/>
      <w:sz w:val="26"/>
      <w:szCs w:val="26"/>
    </w:rPr>
  </w:style>
  <w:style w:type="character" w:customStyle="1" w:styleId="c3">
    <w:name w:val="c3"/>
    <w:basedOn w:val="a0"/>
    <w:rsid w:val="00D939A4"/>
  </w:style>
  <w:style w:type="paragraph" w:customStyle="1" w:styleId="c21">
    <w:name w:val="c21"/>
    <w:basedOn w:val="a"/>
    <w:rsid w:val="00D939A4"/>
    <w:pPr>
      <w:spacing w:before="100" w:beforeAutospacing="1" w:after="100" w:afterAutospacing="1"/>
    </w:pPr>
    <w:rPr>
      <w:rFonts w:eastAsia="Times New Roman"/>
      <w:lang w:val="ru-RU" w:eastAsia="ru-RU"/>
    </w:rPr>
  </w:style>
  <w:style w:type="character" w:customStyle="1" w:styleId="c6">
    <w:name w:val="c6"/>
    <w:basedOn w:val="a0"/>
    <w:rsid w:val="00D939A4"/>
  </w:style>
  <w:style w:type="paragraph" w:customStyle="1" w:styleId="c20">
    <w:name w:val="c20"/>
    <w:basedOn w:val="a"/>
    <w:rsid w:val="00D939A4"/>
    <w:pPr>
      <w:spacing w:before="100" w:beforeAutospacing="1" w:after="100" w:afterAutospacing="1"/>
    </w:pPr>
    <w:rPr>
      <w:rFonts w:eastAsia="Times New Roman"/>
      <w:lang w:val="ru-RU" w:eastAsia="ru-RU"/>
    </w:rPr>
  </w:style>
  <w:style w:type="character" w:customStyle="1" w:styleId="c37">
    <w:name w:val="c37"/>
    <w:basedOn w:val="a0"/>
    <w:rsid w:val="00D939A4"/>
  </w:style>
  <w:style w:type="character" w:customStyle="1" w:styleId="c13">
    <w:name w:val="c13"/>
    <w:basedOn w:val="a0"/>
    <w:rsid w:val="00D939A4"/>
  </w:style>
  <w:style w:type="paragraph" w:customStyle="1" w:styleId="c35">
    <w:name w:val="c35"/>
    <w:basedOn w:val="a"/>
    <w:rsid w:val="00D939A4"/>
    <w:pPr>
      <w:spacing w:before="100" w:beforeAutospacing="1" w:after="100" w:afterAutospacing="1"/>
    </w:pPr>
    <w:rPr>
      <w:rFonts w:eastAsia="Times New Roman"/>
      <w:lang w:val="ru-RU" w:eastAsia="ru-RU"/>
    </w:rPr>
  </w:style>
  <w:style w:type="paragraph" w:customStyle="1" w:styleId="c33">
    <w:name w:val="c33"/>
    <w:basedOn w:val="a"/>
    <w:rsid w:val="00D939A4"/>
    <w:pPr>
      <w:spacing w:before="100" w:beforeAutospacing="1" w:after="100" w:afterAutospacing="1"/>
    </w:pPr>
    <w:rPr>
      <w:rFonts w:eastAsia="Times New Roman"/>
      <w:lang w:val="ru-RU" w:eastAsia="ru-RU"/>
    </w:rPr>
  </w:style>
  <w:style w:type="paragraph" w:styleId="28">
    <w:name w:val="toc 2"/>
    <w:basedOn w:val="a"/>
    <w:next w:val="a"/>
    <w:autoRedefine/>
    <w:uiPriority w:val="39"/>
    <w:unhideWhenUsed/>
    <w:rsid w:val="00D939A4"/>
    <w:pPr>
      <w:spacing w:after="100"/>
      <w:ind w:left="240"/>
    </w:pPr>
  </w:style>
  <w:style w:type="paragraph" w:styleId="33">
    <w:name w:val="toc 3"/>
    <w:basedOn w:val="a"/>
    <w:next w:val="a"/>
    <w:autoRedefine/>
    <w:uiPriority w:val="39"/>
    <w:unhideWhenUsed/>
    <w:rsid w:val="00D939A4"/>
    <w:pPr>
      <w:spacing w:after="100"/>
      <w:ind w:left="480"/>
    </w:pPr>
  </w:style>
  <w:style w:type="character" w:customStyle="1" w:styleId="CharAttribute6">
    <w:name w:val="CharAttribute6"/>
    <w:rsid w:val="00A44693"/>
    <w:rPr>
      <w:rFonts w:ascii="Times New Roman" w:eastAsia="Batang" w:hAnsi="Batang"/>
      <w:color w:val="0000FF"/>
      <w:sz w:val="28"/>
      <w:u w:val="single"/>
    </w:rPr>
  </w:style>
  <w:style w:type="paragraph" w:customStyle="1" w:styleId="ParaAttribute7">
    <w:name w:val="ParaAttribute7"/>
    <w:rsid w:val="00A44693"/>
    <w:pPr>
      <w:ind w:firstLine="851"/>
      <w:jc w:val="center"/>
    </w:pPr>
    <w:rPr>
      <w:rFonts w:eastAsia="№Е"/>
      <w:lang w:val="ru-RU" w:eastAsia="ru-RU"/>
    </w:rPr>
  </w:style>
  <w:style w:type="character" w:customStyle="1" w:styleId="CharAttribute5">
    <w:name w:val="CharAttribute5"/>
    <w:rsid w:val="00A44693"/>
    <w:rPr>
      <w:rFonts w:ascii="Batang" w:eastAsia="Times New Roman" w:hAnsi="Times New Roman" w:hint="eastAsia"/>
      <w:sz w:val="28"/>
    </w:rPr>
  </w:style>
  <w:style w:type="paragraph" w:customStyle="1" w:styleId="ParaAttribute2">
    <w:name w:val="ParaAttribute2"/>
    <w:rsid w:val="00A44693"/>
    <w:pPr>
      <w:widowControl w:val="0"/>
      <w:wordWrap w:val="0"/>
      <w:ind w:right="-1"/>
      <w:jc w:val="center"/>
    </w:pPr>
    <w:rPr>
      <w:rFonts w:eastAsia="№Е"/>
      <w:lang w:val="ru-RU" w:eastAsia="ru-RU"/>
    </w:rPr>
  </w:style>
  <w:style w:type="paragraph" w:customStyle="1" w:styleId="ParaAttribute3">
    <w:name w:val="ParaAttribute3"/>
    <w:rsid w:val="00A44693"/>
    <w:pPr>
      <w:widowControl w:val="0"/>
      <w:wordWrap w:val="0"/>
      <w:ind w:right="-1"/>
      <w:jc w:val="center"/>
    </w:pPr>
    <w:rPr>
      <w:rFonts w:eastAsia="№Е"/>
      <w:lang w:val="ru-RU" w:eastAsia="ru-RU"/>
    </w:rPr>
  </w:style>
  <w:style w:type="paragraph" w:customStyle="1" w:styleId="ParaAttribute5">
    <w:name w:val="ParaAttribute5"/>
    <w:rsid w:val="00A44693"/>
    <w:pPr>
      <w:widowControl w:val="0"/>
      <w:wordWrap w:val="0"/>
      <w:ind w:right="-1"/>
      <w:jc w:val="both"/>
    </w:pPr>
    <w:rPr>
      <w:rFonts w:eastAsia="№Е"/>
      <w:lang w:val="ru-RU" w:eastAsia="ru-RU"/>
    </w:rPr>
  </w:style>
  <w:style w:type="table" w:customStyle="1" w:styleId="TableGrid1">
    <w:name w:val="TableGrid1"/>
    <w:rsid w:val="00A44693"/>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numbering" w:customStyle="1" w:styleId="16">
    <w:name w:val="Нет списка1"/>
    <w:next w:val="a2"/>
    <w:uiPriority w:val="99"/>
    <w:semiHidden/>
    <w:unhideWhenUsed/>
    <w:rsid w:val="00DC31B0"/>
  </w:style>
  <w:style w:type="table" w:customStyle="1" w:styleId="113">
    <w:name w:val="Сетка таблицы11"/>
    <w:basedOn w:val="a1"/>
    <w:next w:val="afc"/>
    <w:uiPriority w:val="59"/>
    <w:rsid w:val="00DC31B0"/>
    <w:rPr>
      <w:rFonts w:eastAsia="Symbol"/>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rsid w:val="00E2488D"/>
    <w:pPr>
      <w:jc w:val="both"/>
    </w:pPr>
    <w:rPr>
      <w:rFonts w:ascii="Calibri" w:eastAsia="SimSun" w:hAnsi="Calibri" w:cs="Calibri"/>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779795">
      <w:marLeft w:val="0"/>
      <w:marRight w:val="3"/>
      <w:marTop w:val="0"/>
      <w:marBottom w:val="0"/>
      <w:divBdr>
        <w:top w:val="none" w:sz="0" w:space="0" w:color="auto"/>
        <w:left w:val="none" w:sz="0" w:space="0" w:color="auto"/>
        <w:bottom w:val="none" w:sz="0" w:space="0" w:color="auto"/>
        <w:right w:val="none" w:sz="0" w:space="0" w:color="auto"/>
      </w:divBdr>
      <w:divsChild>
        <w:div w:id="1547135805">
          <w:marLeft w:val="0"/>
          <w:marRight w:val="0"/>
          <w:marTop w:val="465"/>
          <w:marBottom w:val="0"/>
          <w:divBdr>
            <w:top w:val="none" w:sz="0" w:space="0" w:color="auto"/>
            <w:left w:val="none" w:sz="0" w:space="0" w:color="auto"/>
            <w:bottom w:val="none" w:sz="0" w:space="0" w:color="auto"/>
            <w:right w:val="none" w:sz="0" w:space="0" w:color="auto"/>
          </w:divBdr>
        </w:div>
      </w:divsChild>
    </w:div>
    <w:div w:id="1367830370">
      <w:bodyDiv w:val="1"/>
      <w:marLeft w:val="0"/>
      <w:marRight w:val="0"/>
      <w:marTop w:val="0"/>
      <w:marBottom w:val="0"/>
      <w:divBdr>
        <w:top w:val="none" w:sz="0" w:space="0" w:color="auto"/>
        <w:left w:val="none" w:sz="0" w:space="0" w:color="auto"/>
        <w:bottom w:val="none" w:sz="0" w:space="0" w:color="auto"/>
        <w:right w:val="none" w:sz="0" w:space="0" w:color="auto"/>
      </w:divBdr>
    </w:div>
    <w:div w:id="1636522253">
      <w:marLeft w:val="0"/>
      <w:marRight w:val="0"/>
      <w:marTop w:val="75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ervip.1zavuch.ru/" TargetMode="External"/><Relationship Id="rId18" Type="http://schemas.openxmlformats.org/officeDocument/2006/relationships/image" Target="media/image1.wmf"/><Relationship Id="rId26" Type="http://schemas.openxmlformats.org/officeDocument/2006/relationships/hyperlink" Target="https://proektoria.online/" TargetMode="External"/><Relationship Id="rId39" Type="http://schemas.openxmlformats.org/officeDocument/2006/relationships/hyperlink" Target="https://m.edsoo.ru/7f41646e" TargetMode="External"/><Relationship Id="rId21" Type="http://schemas.openxmlformats.org/officeDocument/2006/relationships/hyperlink" Target="https://bvbinfo.ru/" TargetMode="External"/><Relationship Id="rId34" Type="http://schemas.openxmlformats.org/officeDocument/2006/relationships/hyperlink" Target="https://navigatum.r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pervip.1zavuch.ru/" TargetMode="External"/><Relationship Id="rId20" Type="http://schemas.openxmlformats.org/officeDocument/2006/relationships/hyperlink" Target="https://bvbinfo.ru/" TargetMode="External"/><Relationship Id="rId29" Type="http://schemas.openxmlformats.org/officeDocument/2006/relationships/hyperlink" Target="https://proektoria.onlin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ervip.1zavuch.ru/" TargetMode="External"/><Relationship Id="rId24" Type="http://schemas.openxmlformats.org/officeDocument/2006/relationships/hyperlink" Target="https://proektoria.online/" TargetMode="External"/><Relationship Id="rId32" Type="http://schemas.openxmlformats.org/officeDocument/2006/relationships/hyperlink" Target="https://navigatum.ru/" TargetMode="External"/><Relationship Id="rId37" Type="http://schemas.openxmlformats.org/officeDocument/2006/relationships/hyperlink" Target="https://navigatum.r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upervip.1zavuch.ru/" TargetMode="External"/><Relationship Id="rId23" Type="http://schemas.openxmlformats.org/officeDocument/2006/relationships/hyperlink" Target="https://proektoria.online/" TargetMode="External"/><Relationship Id="rId28" Type="http://schemas.openxmlformats.org/officeDocument/2006/relationships/hyperlink" Target="https://proektoria.online/" TargetMode="External"/><Relationship Id="rId36" Type="http://schemas.openxmlformats.org/officeDocument/2006/relationships/hyperlink" Target="https://navigatum.ru/" TargetMode="External"/><Relationship Id="rId10" Type="http://schemas.openxmlformats.org/officeDocument/2006/relationships/hyperlink" Target="https://supervip.1zavuch.ru/" TargetMode="External"/><Relationship Id="rId19" Type="http://schemas.openxmlformats.org/officeDocument/2006/relationships/oleObject" Target="embeddings/oleObject1.bin"/><Relationship Id="rId31" Type="http://schemas.openxmlformats.org/officeDocument/2006/relationships/hyperlink" Target="https://navigatum.ru/" TargetMode="External"/><Relationship Id="rId4" Type="http://schemas.openxmlformats.org/officeDocument/2006/relationships/settings" Target="settings.xml"/><Relationship Id="rId9" Type="http://schemas.openxmlformats.org/officeDocument/2006/relationships/hyperlink" Target="https://supervip.1zavuch.ru/" TargetMode="External"/><Relationship Id="rId14" Type="http://schemas.openxmlformats.org/officeDocument/2006/relationships/hyperlink" Target="https://supervip.1zavuch.ru/" TargetMode="External"/><Relationship Id="rId22" Type="http://schemas.openxmlformats.org/officeDocument/2006/relationships/hyperlink" Target="https://bvbinfo.ru/" TargetMode="External"/><Relationship Id="rId27" Type="http://schemas.openxmlformats.org/officeDocument/2006/relationships/hyperlink" Target="https://proektoria.online/" TargetMode="External"/><Relationship Id="rId30" Type="http://schemas.openxmlformats.org/officeDocument/2006/relationships/hyperlink" Target="https://navigatum.ru/" TargetMode="External"/><Relationship Id="rId35" Type="http://schemas.openxmlformats.org/officeDocument/2006/relationships/hyperlink" Target="https://navigatum.ru/" TargetMode="External"/><Relationship Id="rId8" Type="http://schemas.openxmlformats.org/officeDocument/2006/relationships/hyperlink" Target="https://supervip.1zavuch.ru/" TargetMode="External"/><Relationship Id="rId3" Type="http://schemas.openxmlformats.org/officeDocument/2006/relationships/styles" Target="styles.xml"/><Relationship Id="rId12" Type="http://schemas.openxmlformats.org/officeDocument/2006/relationships/hyperlink" Target="https://supervip.1zavuch.ru/" TargetMode="External"/><Relationship Id="rId17" Type="http://schemas.openxmlformats.org/officeDocument/2006/relationships/hyperlink" Target="https://supervip.1zavuch.ru/" TargetMode="External"/><Relationship Id="rId25" Type="http://schemas.openxmlformats.org/officeDocument/2006/relationships/hyperlink" Target="https://proektoria.online/" TargetMode="External"/><Relationship Id="rId33" Type="http://schemas.openxmlformats.org/officeDocument/2006/relationships/hyperlink" Target="https://navigatum.ru/" TargetMode="External"/><Relationship Id="rId38" Type="http://schemas.openxmlformats.org/officeDocument/2006/relationships/hyperlink" Target="https://bosova.ru/files/189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A3955-3B26-4981-B145-657700D6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6414</TotalTime>
  <Pages>873</Pages>
  <Words>321780</Words>
  <Characters>1834151</Characters>
  <Application>Microsoft Office Word</Application>
  <DocSecurity>0</DocSecurity>
  <Lines>15284</Lines>
  <Paragraphs>4303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Egorovaolga0707@outlook.com</dc:creator>
  <cp:keywords/>
  <dc:description/>
  <cp:lastModifiedBy>АККК</cp:lastModifiedBy>
  <cp:revision>64</cp:revision>
  <dcterms:created xsi:type="dcterms:W3CDTF">2023-02-06T13:33:00Z</dcterms:created>
  <dcterms:modified xsi:type="dcterms:W3CDTF">2024-02-07T09:16:00Z</dcterms:modified>
</cp:coreProperties>
</file>